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38" w:rsidRDefault="009F1FC9" w:rsidP="00A43638">
      <w:pPr>
        <w:tabs>
          <w:tab w:val="left" w:pos="1843"/>
        </w:tabs>
        <w:spacing w:before="120" w:after="0" w:line="480" w:lineRule="auto"/>
        <w:jc w:val="center"/>
        <w:rPr>
          <w:rFonts w:ascii="Times New Roman" w:hAnsi="Times New Roman" w:cs="Times New Roman"/>
          <w:b/>
          <w:sz w:val="24"/>
          <w:szCs w:val="24"/>
        </w:rPr>
      </w:pPr>
      <w:r w:rsidRPr="00B51474">
        <w:rPr>
          <w:rFonts w:ascii="Times New Roman" w:hAnsi="Times New Roman" w:cs="Times New Roman"/>
          <w:b/>
          <w:sz w:val="24"/>
          <w:szCs w:val="24"/>
        </w:rPr>
        <w:t>Bir Günlüğüne Matematik Öğretmeni Olsaydım</w:t>
      </w:r>
      <w:r w:rsidR="000A4A7A" w:rsidRPr="00B51474">
        <w:rPr>
          <w:rFonts w:ascii="Times New Roman" w:hAnsi="Times New Roman" w:cs="Times New Roman"/>
          <w:b/>
          <w:sz w:val="24"/>
          <w:szCs w:val="24"/>
        </w:rPr>
        <w:t>,</w:t>
      </w:r>
      <w:r w:rsidRPr="00B51474">
        <w:rPr>
          <w:rFonts w:ascii="Times New Roman" w:hAnsi="Times New Roman" w:cs="Times New Roman"/>
          <w:b/>
          <w:sz w:val="24"/>
          <w:szCs w:val="24"/>
        </w:rPr>
        <w:t xml:space="preserve"> Neler Yapa</w:t>
      </w:r>
      <w:r w:rsidR="004771F8" w:rsidRPr="00B51474">
        <w:rPr>
          <w:rFonts w:ascii="Times New Roman" w:hAnsi="Times New Roman" w:cs="Times New Roman"/>
          <w:b/>
          <w:sz w:val="24"/>
          <w:szCs w:val="24"/>
        </w:rPr>
        <w:t xml:space="preserve">rdım/Yapmazdım: </w:t>
      </w:r>
      <w:r w:rsidR="002C0842" w:rsidRPr="00B51474">
        <w:rPr>
          <w:rFonts w:ascii="Times New Roman" w:hAnsi="Times New Roman" w:cs="Times New Roman"/>
          <w:b/>
          <w:sz w:val="24"/>
          <w:szCs w:val="24"/>
        </w:rPr>
        <w:t>Öğrenci Görüşleri</w:t>
      </w:r>
    </w:p>
    <w:p w:rsidR="000445C6" w:rsidRDefault="00BE371F" w:rsidP="000445C6">
      <w:pPr>
        <w:tabs>
          <w:tab w:val="left" w:pos="1843"/>
        </w:tabs>
        <w:spacing w:before="120" w:after="0" w:line="480" w:lineRule="auto"/>
        <w:jc w:val="center"/>
        <w:rPr>
          <w:rFonts w:ascii="Times New Roman" w:hAnsi="Times New Roman" w:cs="Times New Roman"/>
          <w:sz w:val="24"/>
          <w:szCs w:val="24"/>
        </w:rPr>
      </w:pPr>
      <w:r w:rsidRPr="00BE371F">
        <w:rPr>
          <w:rFonts w:ascii="Times New Roman" w:hAnsi="Times New Roman" w:cs="Times New Roman"/>
          <w:sz w:val="24"/>
          <w:szCs w:val="24"/>
        </w:rPr>
        <w:t>Kemal Altıparmak</w:t>
      </w:r>
      <w:r w:rsidR="00EC72E8">
        <w:rPr>
          <w:rStyle w:val="DipnotBavurusu"/>
          <w:rFonts w:ascii="Times New Roman" w:hAnsi="Times New Roman" w:cs="Times New Roman"/>
          <w:sz w:val="24"/>
          <w:szCs w:val="24"/>
        </w:rPr>
        <w:footnoteReference w:id="1"/>
      </w:r>
      <w:r w:rsidR="001D00B8">
        <w:rPr>
          <w:rFonts w:ascii="Times New Roman" w:hAnsi="Times New Roman" w:cs="Times New Roman"/>
          <w:sz w:val="24"/>
          <w:szCs w:val="24"/>
        </w:rPr>
        <w:t>,</w:t>
      </w:r>
      <w:r w:rsidR="00EC72E8">
        <w:rPr>
          <w:rFonts w:ascii="Times New Roman" w:hAnsi="Times New Roman" w:cs="Times New Roman"/>
          <w:sz w:val="24"/>
          <w:szCs w:val="24"/>
        </w:rPr>
        <w:t xml:space="preserve">     </w:t>
      </w:r>
      <w:r w:rsidR="00EC72E8" w:rsidRPr="00BE371F">
        <w:rPr>
          <w:rFonts w:ascii="Times New Roman" w:hAnsi="Times New Roman" w:cs="Times New Roman"/>
          <w:sz w:val="24"/>
          <w:szCs w:val="24"/>
        </w:rPr>
        <w:t>Mehmet Ali Aklar</w:t>
      </w:r>
      <w:r w:rsidR="000445C6">
        <w:rPr>
          <w:rStyle w:val="DipnotBavurusu"/>
        </w:rPr>
        <w:footnoteReference w:customMarkFollows="1" w:id="2"/>
        <w:t>**</w:t>
      </w:r>
      <w:r w:rsidR="001D00B8">
        <w:t>,</w:t>
      </w:r>
      <w:r w:rsidR="000445C6">
        <w:t xml:space="preserve">   </w:t>
      </w:r>
      <w:r w:rsidR="00EB6EE8">
        <w:t xml:space="preserve"> </w:t>
      </w:r>
      <w:r w:rsidR="000445C6">
        <w:t xml:space="preserve">  </w:t>
      </w:r>
      <w:r w:rsidR="000445C6" w:rsidRPr="00BE371F">
        <w:rPr>
          <w:rFonts w:ascii="Times New Roman" w:hAnsi="Times New Roman" w:cs="Times New Roman"/>
          <w:sz w:val="24"/>
          <w:szCs w:val="24"/>
        </w:rPr>
        <w:t>Gürcan Dursun</w:t>
      </w:r>
      <w:r w:rsidR="000445C6">
        <w:rPr>
          <w:rStyle w:val="DipnotBavurusu"/>
          <w:rFonts w:ascii="Times New Roman" w:hAnsi="Times New Roman" w:cs="Times New Roman"/>
          <w:sz w:val="24"/>
          <w:szCs w:val="24"/>
        </w:rPr>
        <w:footnoteReference w:customMarkFollows="1" w:id="3"/>
        <w:t>***</w:t>
      </w:r>
    </w:p>
    <w:p w:rsidR="000445C6" w:rsidRPr="0004484D" w:rsidRDefault="000445C6" w:rsidP="000445C6">
      <w:pPr>
        <w:tabs>
          <w:tab w:val="left" w:pos="1843"/>
        </w:tabs>
        <w:spacing w:before="120" w:after="0" w:line="480" w:lineRule="auto"/>
        <w:jc w:val="both"/>
        <w:rPr>
          <w:rFonts w:ascii="Times New Roman" w:hAnsi="Times New Roman" w:cs="Times New Roman"/>
          <w:b/>
          <w:sz w:val="24"/>
          <w:szCs w:val="24"/>
        </w:rPr>
      </w:pPr>
      <w:r w:rsidRPr="00B51474">
        <w:rPr>
          <w:rFonts w:ascii="Times New Roman" w:hAnsi="Times New Roman" w:cs="Times New Roman"/>
          <w:b/>
          <w:sz w:val="24"/>
          <w:szCs w:val="24"/>
        </w:rPr>
        <w:t>Öz:</w:t>
      </w:r>
      <w:r w:rsidRPr="00B51474">
        <w:rPr>
          <w:rFonts w:ascii="Times New Roman" w:hAnsi="Times New Roman" w:cs="Times New Roman"/>
          <w:sz w:val="24"/>
          <w:szCs w:val="24"/>
        </w:rPr>
        <w:t xml:space="preserve"> Bu araştırmanın amacı 5</w:t>
      </w:r>
      <w:proofErr w:type="gramStart"/>
      <w:r w:rsidRPr="00B51474">
        <w:rPr>
          <w:rFonts w:ascii="Times New Roman" w:hAnsi="Times New Roman" w:cs="Times New Roman"/>
          <w:sz w:val="24"/>
          <w:szCs w:val="24"/>
        </w:rPr>
        <w:t>.,</w:t>
      </w:r>
      <w:proofErr w:type="gramEnd"/>
      <w:r w:rsidRPr="00B51474">
        <w:rPr>
          <w:rFonts w:ascii="Times New Roman" w:hAnsi="Times New Roman" w:cs="Times New Roman"/>
          <w:sz w:val="24"/>
          <w:szCs w:val="24"/>
        </w:rPr>
        <w:t xml:space="preserve">6.,7. ve 8. sınıf öğrencilerinin matematik dersine ve matematik öğretmenlerine yönelik düşüncelerinin ortaya çıkarılmasıdır. Araştırma 2015-2016 Eğitim-Öğretim yılında </w:t>
      </w:r>
      <w:r w:rsidR="000366A1">
        <w:rPr>
          <w:rFonts w:ascii="Times New Roman" w:hAnsi="Times New Roman" w:cs="Times New Roman"/>
          <w:sz w:val="24"/>
          <w:szCs w:val="24"/>
        </w:rPr>
        <w:t>Ege Bölgesi’nde</w:t>
      </w:r>
      <w:r w:rsidRPr="00B51474">
        <w:rPr>
          <w:rFonts w:ascii="Times New Roman" w:hAnsi="Times New Roman" w:cs="Times New Roman"/>
          <w:sz w:val="24"/>
          <w:szCs w:val="24"/>
        </w:rPr>
        <w:t xml:space="preserve"> rastgele seçilmiş iki ortaokulda okuyan 138 adet </w:t>
      </w:r>
      <w:proofErr w:type="gramStart"/>
      <w:r w:rsidRPr="00B51474">
        <w:rPr>
          <w:rFonts w:ascii="Times New Roman" w:hAnsi="Times New Roman" w:cs="Times New Roman"/>
          <w:sz w:val="24"/>
          <w:szCs w:val="24"/>
        </w:rPr>
        <w:t>5,6,7</w:t>
      </w:r>
      <w:proofErr w:type="gramEnd"/>
      <w:r w:rsidRPr="00B51474">
        <w:rPr>
          <w:rFonts w:ascii="Times New Roman" w:hAnsi="Times New Roman" w:cs="Times New Roman"/>
          <w:sz w:val="24"/>
          <w:szCs w:val="24"/>
        </w:rPr>
        <w:t xml:space="preserve"> ve 8. sınıf öğrencisi ile yapılmıştır. Bu amaçla araştırmada veri toplama aracı olarak öğrencilere alan uzman görüşleri doğrultusunda hazırlanan “Bir günlüğüne matematik dersi öğretmeni olsaydım </w:t>
      </w:r>
      <w:proofErr w:type="gramStart"/>
      <w:r w:rsidRPr="00B51474">
        <w:rPr>
          <w:rFonts w:ascii="Times New Roman" w:hAnsi="Times New Roman" w:cs="Times New Roman"/>
          <w:sz w:val="24"/>
          <w:szCs w:val="24"/>
        </w:rPr>
        <w:t>bunları …</w:t>
      </w:r>
      <w:proofErr w:type="gramEnd"/>
      <w:r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yapardım</w:t>
      </w:r>
      <w:proofErr w:type="gramEnd"/>
      <w:r w:rsidRPr="00B51474">
        <w:rPr>
          <w:rFonts w:ascii="Times New Roman" w:hAnsi="Times New Roman" w:cs="Times New Roman"/>
          <w:sz w:val="24"/>
          <w:szCs w:val="24"/>
        </w:rPr>
        <w:t xml:space="preserve">. Bunları… </w:t>
      </w:r>
      <w:proofErr w:type="gramStart"/>
      <w:r w:rsidRPr="00B51474">
        <w:rPr>
          <w:rFonts w:ascii="Times New Roman" w:hAnsi="Times New Roman" w:cs="Times New Roman"/>
          <w:sz w:val="24"/>
          <w:szCs w:val="24"/>
        </w:rPr>
        <w:t>yapmazdım</w:t>
      </w:r>
      <w:proofErr w:type="gramEnd"/>
      <w:r w:rsidRPr="00B51474">
        <w:rPr>
          <w:rFonts w:ascii="Times New Roman" w:hAnsi="Times New Roman" w:cs="Times New Roman"/>
          <w:sz w:val="24"/>
          <w:szCs w:val="24"/>
        </w:rPr>
        <w:t>.” şeklinde bir metin verilerek boşluk olan yerleri yazılı olarak doldurmaları istenmiştir. Doldurulan formlardan elde edilen ham veriler, içerik analizi yöntemiyle çözümlenmiştir</w:t>
      </w:r>
      <w:r w:rsidRPr="0004484D">
        <w:rPr>
          <w:rFonts w:ascii="Times New Roman" w:hAnsi="Times New Roman" w:cs="Times New Roman"/>
          <w:sz w:val="24"/>
          <w:szCs w:val="24"/>
        </w:rPr>
        <w:t xml:space="preserve">. </w:t>
      </w:r>
      <w:r w:rsidR="00941435" w:rsidRPr="0004484D">
        <w:rPr>
          <w:rFonts w:ascii="Times New Roman" w:hAnsi="Times New Roman" w:cs="Times New Roman"/>
          <w:sz w:val="24"/>
          <w:szCs w:val="24"/>
        </w:rPr>
        <w:t>Bu çözümleme sonucunda öğrencilerin sırasıyla öğretmen, öğretim yöntemleri</w:t>
      </w:r>
      <w:r w:rsidR="00AF7B91" w:rsidRPr="0004484D">
        <w:rPr>
          <w:rFonts w:ascii="Times New Roman" w:hAnsi="Times New Roman" w:cs="Times New Roman"/>
          <w:sz w:val="24"/>
          <w:szCs w:val="24"/>
        </w:rPr>
        <w:t xml:space="preserve"> ve matematiğe karşı tutum</w:t>
      </w:r>
      <w:r w:rsidR="00941435" w:rsidRPr="0004484D">
        <w:rPr>
          <w:rFonts w:ascii="Times New Roman" w:hAnsi="Times New Roman" w:cs="Times New Roman"/>
          <w:sz w:val="24"/>
          <w:szCs w:val="24"/>
        </w:rPr>
        <w:t xml:space="preserve"> ile ilgili görüşleri belirlenmiştir. Çalışmanın en belirgin sonuçlarından bazıları öğrencilerin matematiğe karşı güvenlerinin artırmalarına yardımcı olunması; matematik dersinin oyunlarla anlatılması; bireysel farklılıkların dikkate alınması; </w:t>
      </w:r>
      <w:proofErr w:type="spellStart"/>
      <w:r w:rsidR="00941435" w:rsidRPr="0004484D">
        <w:rPr>
          <w:rFonts w:ascii="Times New Roman" w:hAnsi="Times New Roman" w:cs="Times New Roman"/>
          <w:sz w:val="24"/>
          <w:szCs w:val="24"/>
        </w:rPr>
        <w:t>pekiştireç</w:t>
      </w:r>
      <w:proofErr w:type="spellEnd"/>
      <w:r w:rsidR="00941435" w:rsidRPr="0004484D">
        <w:rPr>
          <w:rFonts w:ascii="Times New Roman" w:hAnsi="Times New Roman" w:cs="Times New Roman"/>
          <w:sz w:val="24"/>
          <w:szCs w:val="24"/>
        </w:rPr>
        <w:t xml:space="preserve"> kullanılması; konu anlatımı tekrarı yapılması; matematiğin korkulan bir ders olması ve öğrencilerin sınav kaygısı taşımalarıdır.</w:t>
      </w:r>
    </w:p>
    <w:p w:rsidR="000445C6" w:rsidRPr="00B51474" w:rsidRDefault="000445C6" w:rsidP="000445C6">
      <w:pPr>
        <w:tabs>
          <w:tab w:val="left" w:pos="2835"/>
        </w:tabs>
        <w:autoSpaceDE w:val="0"/>
        <w:autoSpaceDN w:val="0"/>
        <w:adjustRightInd w:val="0"/>
        <w:spacing w:before="120"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ab/>
      </w:r>
      <w:r w:rsidRPr="00B51474">
        <w:rPr>
          <w:rFonts w:ascii="Times New Roman" w:hAnsi="Times New Roman" w:cs="Times New Roman"/>
          <w:b/>
          <w:sz w:val="24"/>
          <w:szCs w:val="24"/>
        </w:rPr>
        <w:t>Anahtar Kelimeler</w:t>
      </w:r>
      <w:r w:rsidRPr="00B51474">
        <w:rPr>
          <w:rFonts w:ascii="Times New Roman" w:hAnsi="Times New Roman" w:cs="Times New Roman"/>
          <w:sz w:val="24"/>
          <w:szCs w:val="24"/>
        </w:rPr>
        <w:t xml:space="preserve">: Matematik öğretmeni, öğrenci görüşleri, </w:t>
      </w:r>
      <w:r w:rsidR="00F32E07">
        <w:rPr>
          <w:rFonts w:ascii="Times New Roman" w:hAnsi="Times New Roman" w:cs="Times New Roman"/>
          <w:sz w:val="24"/>
          <w:szCs w:val="24"/>
        </w:rPr>
        <w:t>matematiğe karşı tutum</w:t>
      </w:r>
      <w:r w:rsidRPr="00B51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474">
        <w:rPr>
          <w:rFonts w:ascii="Times New Roman" w:hAnsi="Times New Roman" w:cs="Times New Roman"/>
          <w:sz w:val="24"/>
          <w:szCs w:val="24"/>
        </w:rPr>
        <w:t>öğretmen etkililiği.</w:t>
      </w:r>
    </w:p>
    <w:p w:rsidR="000445C6" w:rsidRDefault="000445C6" w:rsidP="000445C6">
      <w:pPr>
        <w:tabs>
          <w:tab w:val="left" w:pos="1843"/>
        </w:tabs>
        <w:spacing w:before="120" w:after="0" w:line="480" w:lineRule="auto"/>
        <w:jc w:val="center"/>
        <w:rPr>
          <w:rFonts w:ascii="Times New Roman" w:hAnsi="Times New Roman" w:cs="Times New Roman"/>
          <w:sz w:val="24"/>
          <w:szCs w:val="24"/>
        </w:rPr>
        <w:sectPr w:rsidR="000445C6" w:rsidSect="00C5557A">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1906" w:h="16838"/>
          <w:pgMar w:top="1440" w:right="1440" w:bottom="1440" w:left="1440" w:header="709" w:footer="709" w:gutter="0"/>
          <w:pgNumType w:start="1117"/>
          <w:cols w:space="708"/>
          <w:docGrid w:linePitch="360"/>
        </w:sectPr>
      </w:pPr>
    </w:p>
    <w:p w:rsidR="00B8167F" w:rsidRPr="00B51474" w:rsidRDefault="004771F8" w:rsidP="00B51474">
      <w:pPr>
        <w:autoSpaceDE w:val="0"/>
        <w:autoSpaceDN w:val="0"/>
        <w:adjustRightInd w:val="0"/>
        <w:spacing w:before="120" w:after="0" w:line="480" w:lineRule="auto"/>
        <w:jc w:val="center"/>
        <w:rPr>
          <w:rFonts w:ascii="Times New Roman" w:hAnsi="Times New Roman" w:cs="Times New Roman"/>
          <w:b/>
          <w:sz w:val="24"/>
          <w:szCs w:val="24"/>
          <w:lang w:val="en-US"/>
        </w:rPr>
      </w:pPr>
      <w:r w:rsidRPr="00B51474">
        <w:rPr>
          <w:rFonts w:ascii="Times New Roman" w:hAnsi="Times New Roman" w:cs="Times New Roman"/>
          <w:b/>
          <w:sz w:val="24"/>
          <w:szCs w:val="24"/>
          <w:lang w:val="en-US"/>
        </w:rPr>
        <w:lastRenderedPageBreak/>
        <w:t>If I W</w:t>
      </w:r>
      <w:r w:rsidR="00982AC6" w:rsidRPr="00B51474">
        <w:rPr>
          <w:rFonts w:ascii="Times New Roman" w:hAnsi="Times New Roman" w:cs="Times New Roman"/>
          <w:b/>
          <w:sz w:val="24"/>
          <w:szCs w:val="24"/>
          <w:lang w:val="en-US"/>
        </w:rPr>
        <w:t>ere</w:t>
      </w:r>
      <w:r w:rsidRPr="00B51474">
        <w:rPr>
          <w:rFonts w:ascii="Times New Roman" w:hAnsi="Times New Roman" w:cs="Times New Roman"/>
          <w:b/>
          <w:sz w:val="24"/>
          <w:szCs w:val="24"/>
          <w:lang w:val="en-US"/>
        </w:rPr>
        <w:t xml:space="preserve"> a Mathematics Teacher</w:t>
      </w:r>
      <w:r w:rsidR="00982AC6" w:rsidRPr="00B51474">
        <w:rPr>
          <w:rFonts w:ascii="Times New Roman" w:hAnsi="Times New Roman" w:cs="Times New Roman"/>
          <w:b/>
          <w:sz w:val="24"/>
          <w:szCs w:val="24"/>
          <w:lang w:val="en-US"/>
        </w:rPr>
        <w:t xml:space="preserve"> for</w:t>
      </w:r>
      <w:r w:rsidRPr="00B51474">
        <w:rPr>
          <w:rFonts w:ascii="Times New Roman" w:hAnsi="Times New Roman" w:cs="Times New Roman"/>
          <w:b/>
          <w:sz w:val="24"/>
          <w:szCs w:val="24"/>
          <w:lang w:val="en-US"/>
        </w:rPr>
        <w:t xml:space="preserve"> a Day</w:t>
      </w:r>
      <w:r w:rsidR="000A4A7A" w:rsidRPr="00B51474">
        <w:rPr>
          <w:rFonts w:ascii="Times New Roman" w:hAnsi="Times New Roman" w:cs="Times New Roman"/>
          <w:b/>
          <w:sz w:val="24"/>
          <w:szCs w:val="24"/>
          <w:lang w:val="en-US"/>
        </w:rPr>
        <w:t>,</w:t>
      </w:r>
      <w:r w:rsidRPr="00B51474">
        <w:rPr>
          <w:rFonts w:ascii="Times New Roman" w:hAnsi="Times New Roman" w:cs="Times New Roman"/>
          <w:b/>
          <w:sz w:val="24"/>
          <w:szCs w:val="24"/>
          <w:lang w:val="en-US"/>
        </w:rPr>
        <w:t xml:space="preserve"> I </w:t>
      </w:r>
      <w:r w:rsidR="00982AC6" w:rsidRPr="00B51474">
        <w:rPr>
          <w:rFonts w:ascii="Times New Roman" w:hAnsi="Times New Roman" w:cs="Times New Roman"/>
          <w:b/>
          <w:sz w:val="24"/>
          <w:szCs w:val="24"/>
          <w:lang w:val="en-US"/>
        </w:rPr>
        <w:t>would</w:t>
      </w:r>
      <w:r w:rsidRPr="00B51474">
        <w:rPr>
          <w:rFonts w:ascii="Times New Roman" w:hAnsi="Times New Roman" w:cs="Times New Roman"/>
          <w:b/>
          <w:sz w:val="24"/>
          <w:szCs w:val="24"/>
          <w:lang w:val="en-US"/>
        </w:rPr>
        <w:t xml:space="preserve"> / I </w:t>
      </w:r>
      <w:r w:rsidR="00982AC6" w:rsidRPr="00B51474">
        <w:rPr>
          <w:rFonts w:ascii="Times New Roman" w:hAnsi="Times New Roman" w:cs="Times New Roman"/>
          <w:b/>
          <w:sz w:val="24"/>
          <w:szCs w:val="24"/>
          <w:lang w:val="en-US"/>
        </w:rPr>
        <w:t>would</w:t>
      </w:r>
      <w:r w:rsidRPr="00B51474">
        <w:rPr>
          <w:rFonts w:ascii="Times New Roman" w:hAnsi="Times New Roman" w:cs="Times New Roman"/>
          <w:b/>
          <w:sz w:val="24"/>
          <w:szCs w:val="24"/>
          <w:lang w:val="en-US"/>
        </w:rPr>
        <w:t xml:space="preserve"> not </w:t>
      </w:r>
      <w:proofErr w:type="gramStart"/>
      <w:r w:rsidRPr="00B51474">
        <w:rPr>
          <w:rFonts w:ascii="Times New Roman" w:hAnsi="Times New Roman" w:cs="Times New Roman"/>
          <w:b/>
          <w:sz w:val="24"/>
          <w:szCs w:val="24"/>
          <w:lang w:val="en-US"/>
        </w:rPr>
        <w:t>Do</w:t>
      </w:r>
      <w:proofErr w:type="gramEnd"/>
      <w:r w:rsidRPr="00B51474">
        <w:rPr>
          <w:rFonts w:ascii="Times New Roman" w:hAnsi="Times New Roman" w:cs="Times New Roman"/>
          <w:b/>
          <w:sz w:val="24"/>
          <w:szCs w:val="24"/>
          <w:lang w:val="en-US"/>
        </w:rPr>
        <w:t>: Student Opinions</w:t>
      </w:r>
    </w:p>
    <w:p w:rsidR="00FD6F2D" w:rsidRPr="00B51474" w:rsidRDefault="00FD6F2D" w:rsidP="009909F4">
      <w:pPr>
        <w:autoSpaceDE w:val="0"/>
        <w:autoSpaceDN w:val="0"/>
        <w:adjustRightInd w:val="0"/>
        <w:spacing w:before="120" w:after="0" w:line="480" w:lineRule="auto"/>
        <w:jc w:val="both"/>
        <w:rPr>
          <w:rFonts w:ascii="Times New Roman" w:hAnsi="Times New Roman" w:cs="Times New Roman"/>
          <w:sz w:val="24"/>
          <w:szCs w:val="24"/>
          <w:lang w:val="en-US"/>
        </w:rPr>
      </w:pPr>
      <w:r w:rsidRPr="00B51474">
        <w:rPr>
          <w:rFonts w:ascii="Times New Roman" w:hAnsi="Times New Roman" w:cs="Times New Roman"/>
          <w:b/>
          <w:sz w:val="24"/>
          <w:szCs w:val="24"/>
          <w:lang w:val="en-US"/>
        </w:rPr>
        <w:t>Abstract:</w:t>
      </w:r>
      <w:r w:rsidRPr="00B51474">
        <w:rPr>
          <w:rFonts w:ascii="Times New Roman" w:hAnsi="Times New Roman" w:cs="Times New Roman"/>
          <w:sz w:val="24"/>
          <w:szCs w:val="24"/>
          <w:lang w:val="en-US"/>
        </w:rPr>
        <w:t xml:space="preserve"> This research is aimed at revealing the thoughts of </w:t>
      </w:r>
      <w:r w:rsidR="0037734D" w:rsidRPr="00B51474">
        <w:rPr>
          <w:rFonts w:ascii="Times New Roman" w:hAnsi="Times New Roman" w:cs="Times New Roman"/>
          <w:sz w:val="24"/>
          <w:szCs w:val="24"/>
          <w:lang w:val="en-US"/>
        </w:rPr>
        <w:t xml:space="preserve">the 5th, 6th, 7th and 8th grade students about their </w:t>
      </w:r>
      <w:r w:rsidRPr="00B51474">
        <w:rPr>
          <w:rFonts w:ascii="Times New Roman" w:hAnsi="Times New Roman" w:cs="Times New Roman"/>
          <w:sz w:val="24"/>
          <w:szCs w:val="24"/>
          <w:lang w:val="en-US"/>
        </w:rPr>
        <w:t>math</w:t>
      </w:r>
      <w:r w:rsidR="0037734D" w:rsidRPr="00B51474">
        <w:rPr>
          <w:rFonts w:ascii="Times New Roman" w:hAnsi="Times New Roman" w:cs="Times New Roman"/>
          <w:sz w:val="24"/>
          <w:szCs w:val="24"/>
          <w:lang w:val="en-US"/>
        </w:rPr>
        <w:t xml:space="preserve"> course </w:t>
      </w:r>
      <w:r w:rsidRPr="00B51474">
        <w:rPr>
          <w:rFonts w:ascii="Times New Roman" w:hAnsi="Times New Roman" w:cs="Times New Roman"/>
          <w:sz w:val="24"/>
          <w:szCs w:val="24"/>
          <w:lang w:val="en-US"/>
        </w:rPr>
        <w:t>and mat</w:t>
      </w:r>
      <w:r w:rsidR="0037734D" w:rsidRPr="00B51474">
        <w:rPr>
          <w:rFonts w:ascii="Times New Roman" w:hAnsi="Times New Roman" w:cs="Times New Roman"/>
          <w:sz w:val="24"/>
          <w:szCs w:val="24"/>
          <w:lang w:val="en-US"/>
        </w:rPr>
        <w:t>hematics teacher</w:t>
      </w:r>
      <w:r w:rsidRPr="00B51474">
        <w:rPr>
          <w:rFonts w:ascii="Times New Roman" w:hAnsi="Times New Roman" w:cs="Times New Roman"/>
          <w:sz w:val="24"/>
          <w:szCs w:val="24"/>
          <w:lang w:val="en-US"/>
        </w:rPr>
        <w:t xml:space="preserve">. The study was carried out with 138 students in 5th, 6th, 7th and 8th grades who attended two secondary schools randomly selected in </w:t>
      </w:r>
      <w:r w:rsidR="00470A32" w:rsidRPr="00470A32">
        <w:rPr>
          <w:rFonts w:ascii="Times New Roman" w:hAnsi="Times New Roman" w:cs="Times New Roman"/>
          <w:sz w:val="24"/>
          <w:szCs w:val="24"/>
          <w:lang w:val="en-US"/>
        </w:rPr>
        <w:t xml:space="preserve">Aegean </w:t>
      </w:r>
      <w:r w:rsidR="0004484D">
        <w:rPr>
          <w:rFonts w:ascii="Times New Roman" w:hAnsi="Times New Roman" w:cs="Times New Roman"/>
          <w:sz w:val="24"/>
          <w:szCs w:val="24"/>
          <w:lang w:val="en-US"/>
        </w:rPr>
        <w:t>R</w:t>
      </w:r>
      <w:r w:rsidR="00470A32" w:rsidRPr="00470A32">
        <w:rPr>
          <w:rFonts w:ascii="Times New Roman" w:hAnsi="Times New Roman" w:cs="Times New Roman"/>
          <w:sz w:val="24"/>
          <w:szCs w:val="24"/>
          <w:lang w:val="en-US"/>
        </w:rPr>
        <w:t>egion</w:t>
      </w:r>
      <w:r w:rsidRPr="00B51474">
        <w:rPr>
          <w:rFonts w:ascii="Times New Roman" w:hAnsi="Times New Roman" w:cs="Times New Roman"/>
          <w:sz w:val="24"/>
          <w:szCs w:val="24"/>
          <w:lang w:val="en-US"/>
        </w:rPr>
        <w:t xml:space="preserve"> during the academic year of 2015-2016. For this purpose, as </w:t>
      </w:r>
      <w:r w:rsidR="0037734D" w:rsidRPr="00B51474">
        <w:rPr>
          <w:rFonts w:ascii="Times New Roman" w:hAnsi="Times New Roman" w:cs="Times New Roman"/>
          <w:sz w:val="24"/>
          <w:szCs w:val="24"/>
          <w:lang w:val="en-US"/>
        </w:rPr>
        <w:t>data collection tool</w:t>
      </w:r>
      <w:r w:rsidRPr="00B51474">
        <w:rPr>
          <w:rFonts w:ascii="Times New Roman" w:hAnsi="Times New Roman" w:cs="Times New Roman"/>
          <w:sz w:val="24"/>
          <w:szCs w:val="24"/>
          <w:lang w:val="en-US"/>
        </w:rPr>
        <w:t xml:space="preserve"> in the research, it was prepared with the opinions of the experts</w:t>
      </w:r>
      <w:r w:rsidR="0037734D" w:rsidRPr="00B51474">
        <w:rPr>
          <w:rFonts w:ascii="Times New Roman" w:hAnsi="Times New Roman" w:cs="Times New Roman"/>
          <w:sz w:val="24"/>
          <w:szCs w:val="24"/>
          <w:lang w:val="en-US"/>
        </w:rPr>
        <w:t>;</w:t>
      </w:r>
      <w:r w:rsidRPr="00B51474">
        <w:rPr>
          <w:rFonts w:ascii="Times New Roman" w:hAnsi="Times New Roman" w:cs="Times New Roman"/>
          <w:sz w:val="24"/>
          <w:szCs w:val="24"/>
          <w:lang w:val="en-US"/>
        </w:rPr>
        <w:t xml:space="preserve"> "If I were to teach a mathematics course for a day, I would</w:t>
      </w:r>
      <w:r w:rsidR="004771F8" w:rsidRPr="00B51474">
        <w:rPr>
          <w:rFonts w:ascii="Times New Roman" w:hAnsi="Times New Roman" w:cs="Times New Roman"/>
          <w:sz w:val="24"/>
          <w:szCs w:val="24"/>
          <w:lang w:val="en-US"/>
        </w:rPr>
        <w:t>…</w:t>
      </w:r>
      <w:r w:rsidRPr="00B51474">
        <w:rPr>
          <w:rFonts w:ascii="Times New Roman" w:hAnsi="Times New Roman" w:cs="Times New Roman"/>
          <w:sz w:val="24"/>
          <w:szCs w:val="24"/>
          <w:lang w:val="en-US"/>
        </w:rPr>
        <w:t xml:space="preserve"> not do them ... </w:t>
      </w:r>
      <w:proofErr w:type="gramStart"/>
      <w:r w:rsidRPr="00B51474">
        <w:rPr>
          <w:rFonts w:ascii="Times New Roman" w:hAnsi="Times New Roman" w:cs="Times New Roman"/>
          <w:sz w:val="24"/>
          <w:szCs w:val="24"/>
          <w:lang w:val="en-US"/>
        </w:rPr>
        <w:t>".</w:t>
      </w:r>
      <w:proofErr w:type="gramEnd"/>
      <w:r w:rsidRPr="00B51474">
        <w:rPr>
          <w:rFonts w:ascii="Times New Roman" w:hAnsi="Times New Roman" w:cs="Times New Roman"/>
          <w:sz w:val="24"/>
          <w:szCs w:val="24"/>
          <w:lang w:val="en-US"/>
        </w:rPr>
        <w:t xml:space="preserve"> The raw data obtained from the filled forms were analyzed by content analysis method. </w:t>
      </w:r>
      <w:r w:rsidR="0004484D" w:rsidRPr="0004484D">
        <w:rPr>
          <w:rFonts w:ascii="Times New Roman" w:hAnsi="Times New Roman" w:cs="Times New Roman"/>
          <w:sz w:val="24"/>
          <w:szCs w:val="24"/>
          <w:lang w:val="en-US"/>
        </w:rPr>
        <w:t xml:space="preserve">As a result of this analysis, students' opinions about their attitudes towards teachers, teaching methods and mathematics were determined respectively. Some of the most obvious results of the study are helping students to increase their confidence in mathematics; </w:t>
      </w:r>
      <w:r w:rsidR="0004484D">
        <w:rPr>
          <w:rFonts w:ascii="Times New Roman" w:hAnsi="Times New Roman" w:cs="Times New Roman"/>
          <w:sz w:val="24"/>
          <w:szCs w:val="24"/>
          <w:lang w:val="en-US"/>
        </w:rPr>
        <w:t>t</w:t>
      </w:r>
      <w:r w:rsidR="0004484D" w:rsidRPr="0004484D">
        <w:rPr>
          <w:rFonts w:ascii="Times New Roman" w:hAnsi="Times New Roman" w:cs="Times New Roman"/>
          <w:sz w:val="24"/>
          <w:szCs w:val="24"/>
          <w:lang w:val="en-US"/>
        </w:rPr>
        <w:t xml:space="preserve">eaching mathematics with games; </w:t>
      </w:r>
      <w:r w:rsidR="0004484D">
        <w:rPr>
          <w:rFonts w:ascii="Times New Roman" w:hAnsi="Times New Roman" w:cs="Times New Roman"/>
          <w:sz w:val="24"/>
          <w:szCs w:val="24"/>
          <w:lang w:val="en-US"/>
        </w:rPr>
        <w:t>t</w:t>
      </w:r>
      <w:r w:rsidR="0004484D" w:rsidRPr="0004484D">
        <w:rPr>
          <w:rFonts w:ascii="Times New Roman" w:hAnsi="Times New Roman" w:cs="Times New Roman"/>
          <w:sz w:val="24"/>
          <w:szCs w:val="24"/>
          <w:lang w:val="en-US"/>
        </w:rPr>
        <w:t xml:space="preserve">aking into account individual differences; </w:t>
      </w:r>
      <w:r w:rsidR="0004484D">
        <w:rPr>
          <w:rFonts w:ascii="Times New Roman" w:hAnsi="Times New Roman" w:cs="Times New Roman"/>
          <w:sz w:val="24"/>
          <w:szCs w:val="24"/>
          <w:lang w:val="en-US"/>
        </w:rPr>
        <w:t>r</w:t>
      </w:r>
      <w:r w:rsidR="0004484D" w:rsidRPr="0004484D">
        <w:rPr>
          <w:rFonts w:ascii="Times New Roman" w:hAnsi="Times New Roman" w:cs="Times New Roman"/>
          <w:sz w:val="24"/>
          <w:szCs w:val="24"/>
          <w:lang w:val="en-US"/>
        </w:rPr>
        <w:t xml:space="preserve">einforcement use; </w:t>
      </w:r>
      <w:r w:rsidR="0004484D">
        <w:rPr>
          <w:rFonts w:ascii="Times New Roman" w:hAnsi="Times New Roman" w:cs="Times New Roman"/>
          <w:sz w:val="24"/>
          <w:szCs w:val="24"/>
          <w:lang w:val="en-US"/>
        </w:rPr>
        <w:t>s</w:t>
      </w:r>
      <w:r w:rsidR="0004484D" w:rsidRPr="0004484D">
        <w:rPr>
          <w:rFonts w:ascii="Times New Roman" w:hAnsi="Times New Roman" w:cs="Times New Roman"/>
          <w:sz w:val="24"/>
          <w:szCs w:val="24"/>
          <w:lang w:val="en-US"/>
        </w:rPr>
        <w:t xml:space="preserve">ubject narration to be made a repetition; </w:t>
      </w:r>
      <w:r w:rsidR="0004484D">
        <w:rPr>
          <w:rFonts w:ascii="Times New Roman" w:hAnsi="Times New Roman" w:cs="Times New Roman"/>
          <w:sz w:val="24"/>
          <w:szCs w:val="24"/>
          <w:lang w:val="en-US"/>
        </w:rPr>
        <w:t>m</w:t>
      </w:r>
      <w:r w:rsidR="0004484D" w:rsidRPr="0004484D">
        <w:rPr>
          <w:rFonts w:ascii="Times New Roman" w:hAnsi="Times New Roman" w:cs="Times New Roman"/>
          <w:sz w:val="24"/>
          <w:szCs w:val="24"/>
          <w:lang w:val="en-US"/>
        </w:rPr>
        <w:t>ath is a feared lesson, and students are worried about testing.</w:t>
      </w: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982AC6" w:rsidRPr="00B51474">
        <w:rPr>
          <w:rFonts w:ascii="Times New Roman" w:hAnsi="Times New Roman" w:cs="Times New Roman"/>
          <w:b/>
          <w:sz w:val="24"/>
          <w:szCs w:val="24"/>
        </w:rPr>
        <w:t>Key</w:t>
      </w:r>
      <w:proofErr w:type="spellEnd"/>
      <w:r w:rsidR="00982AC6" w:rsidRPr="00B51474">
        <w:rPr>
          <w:rFonts w:ascii="Times New Roman" w:hAnsi="Times New Roman" w:cs="Times New Roman"/>
          <w:b/>
          <w:sz w:val="24"/>
          <w:szCs w:val="24"/>
        </w:rPr>
        <w:t xml:space="preserve"> </w:t>
      </w:r>
      <w:proofErr w:type="spellStart"/>
      <w:r w:rsidR="00982AC6" w:rsidRPr="00B51474">
        <w:rPr>
          <w:rFonts w:ascii="Times New Roman" w:hAnsi="Times New Roman" w:cs="Times New Roman"/>
          <w:b/>
          <w:sz w:val="24"/>
          <w:szCs w:val="24"/>
        </w:rPr>
        <w:t>Words</w:t>
      </w:r>
      <w:proofErr w:type="spellEnd"/>
      <w:r w:rsidR="00982AC6" w:rsidRPr="00B51474">
        <w:rPr>
          <w:rFonts w:ascii="Times New Roman" w:hAnsi="Times New Roman" w:cs="Times New Roman"/>
          <w:b/>
          <w:sz w:val="24"/>
          <w:szCs w:val="24"/>
        </w:rPr>
        <w:t>:</w:t>
      </w:r>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Mathematics</w:t>
      </w:r>
      <w:proofErr w:type="spellEnd"/>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teacher</w:t>
      </w:r>
      <w:proofErr w:type="spellEnd"/>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student</w:t>
      </w:r>
      <w:proofErr w:type="spellEnd"/>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opinions</w:t>
      </w:r>
      <w:proofErr w:type="spellEnd"/>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mathematics</w:t>
      </w:r>
      <w:proofErr w:type="spellEnd"/>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course</w:t>
      </w:r>
      <w:proofErr w:type="spellEnd"/>
      <w:r w:rsidR="00982AC6" w:rsidRPr="00B51474">
        <w:rPr>
          <w:rFonts w:ascii="Times New Roman" w:hAnsi="Times New Roman" w:cs="Times New Roman"/>
          <w:sz w:val="24"/>
          <w:szCs w:val="24"/>
        </w:rPr>
        <w:t xml:space="preserve">, </w:t>
      </w:r>
      <w:proofErr w:type="spellStart"/>
      <w:r w:rsidR="00982AC6" w:rsidRPr="00B51474">
        <w:rPr>
          <w:rFonts w:ascii="Times New Roman" w:hAnsi="Times New Roman" w:cs="Times New Roman"/>
          <w:sz w:val="24"/>
          <w:szCs w:val="24"/>
        </w:rPr>
        <w:t>student</w:t>
      </w:r>
      <w:proofErr w:type="spellEnd"/>
    </w:p>
    <w:p w:rsidR="00A43638" w:rsidRDefault="00982AC6"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r w:rsidRPr="00B51474">
        <w:rPr>
          <w:rFonts w:ascii="Times New Roman" w:hAnsi="Times New Roman" w:cs="Times New Roman"/>
          <w:sz w:val="24"/>
          <w:szCs w:val="24"/>
        </w:rPr>
        <w:t xml:space="preserve"> </w:t>
      </w:r>
      <w:r w:rsidR="00A43638">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perceptions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teacher</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effectiveness</w:t>
      </w:r>
      <w:proofErr w:type="spellEnd"/>
      <w:r w:rsidRPr="00B51474">
        <w:rPr>
          <w:rFonts w:ascii="Times New Roman" w:hAnsi="Times New Roman" w:cs="Times New Roman"/>
          <w:sz w:val="24"/>
          <w:szCs w:val="24"/>
        </w:rPr>
        <w:t>.</w:t>
      </w:r>
      <w:r w:rsidR="000A0796" w:rsidRPr="00B51474">
        <w:rPr>
          <w:rFonts w:ascii="Times New Roman" w:hAnsi="Times New Roman" w:cs="Times New Roman"/>
          <w:sz w:val="24"/>
          <w:szCs w:val="24"/>
        </w:rPr>
        <w:t xml:space="preserve">                              </w:t>
      </w:r>
      <w:r w:rsidR="000A0796" w:rsidRPr="00B51474">
        <w:rPr>
          <w:rFonts w:ascii="Times New Roman" w:hAnsi="Times New Roman" w:cs="Times New Roman"/>
          <w:sz w:val="24"/>
          <w:szCs w:val="24"/>
        </w:rPr>
        <w:br/>
      </w:r>
      <w:r w:rsidR="000A0796" w:rsidRPr="00B51474">
        <w:rPr>
          <w:rFonts w:ascii="Times New Roman" w:hAnsi="Times New Roman" w:cs="Times New Roman"/>
          <w:sz w:val="24"/>
          <w:szCs w:val="24"/>
        </w:rPr>
        <w:br/>
      </w:r>
      <w:r w:rsidR="00B8167F" w:rsidRPr="00B51474">
        <w:rPr>
          <w:rFonts w:ascii="Times New Roman" w:hAnsi="Times New Roman" w:cs="Times New Roman"/>
          <w:b/>
          <w:sz w:val="24"/>
          <w:szCs w:val="24"/>
        </w:rPr>
        <w:t xml:space="preserve">           </w:t>
      </w: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p>
    <w:p w:rsidR="00A43638" w:rsidRDefault="00A43638" w:rsidP="00A43638">
      <w:pPr>
        <w:tabs>
          <w:tab w:val="left" w:pos="709"/>
        </w:tabs>
        <w:autoSpaceDE w:val="0"/>
        <w:autoSpaceDN w:val="0"/>
        <w:adjustRightInd w:val="0"/>
        <w:spacing w:before="120" w:after="0" w:line="480" w:lineRule="auto"/>
        <w:rPr>
          <w:rFonts w:ascii="Times New Roman" w:hAnsi="Times New Roman" w:cs="Times New Roman"/>
          <w:b/>
          <w:sz w:val="24"/>
          <w:szCs w:val="24"/>
        </w:rPr>
      </w:pPr>
    </w:p>
    <w:p w:rsidR="00722C1A" w:rsidRPr="00B51474" w:rsidRDefault="00A43638" w:rsidP="00584F0E">
      <w:pPr>
        <w:tabs>
          <w:tab w:val="left" w:pos="709"/>
        </w:tabs>
        <w:autoSpaceDE w:val="0"/>
        <w:autoSpaceDN w:val="0"/>
        <w:adjustRightInd w:val="0"/>
        <w:spacing w:before="120" w:after="0" w:line="480" w:lineRule="auto"/>
        <w:jc w:val="both"/>
        <w:rPr>
          <w:rFonts w:ascii="Times New Roman" w:hAnsi="Times New Roman" w:cs="Times New Roman"/>
          <w:sz w:val="24"/>
          <w:szCs w:val="24"/>
        </w:rPr>
      </w:pPr>
      <w:r>
        <w:rPr>
          <w:rFonts w:ascii="Times New Roman" w:hAnsi="Times New Roman" w:cs="Times New Roman"/>
          <w:b/>
          <w:sz w:val="24"/>
          <w:szCs w:val="24"/>
        </w:rPr>
        <w:t>Giriş</w:t>
      </w:r>
      <w:r w:rsidR="002C0842" w:rsidRPr="00B51474">
        <w:rPr>
          <w:rFonts w:ascii="Times New Roman" w:hAnsi="Times New Roman" w:cs="Times New Roman"/>
          <w:sz w:val="24"/>
          <w:szCs w:val="24"/>
        </w:rPr>
        <w:br/>
      </w:r>
      <w:r w:rsidR="00B8167F" w:rsidRPr="00B51474">
        <w:rPr>
          <w:rFonts w:ascii="Times New Roman" w:hAnsi="Times New Roman" w:cs="Times New Roman"/>
          <w:sz w:val="24"/>
          <w:szCs w:val="24"/>
        </w:rPr>
        <w:t xml:space="preserve">       </w:t>
      </w:r>
      <w:r w:rsidR="00B8167F" w:rsidRPr="00B51474">
        <w:rPr>
          <w:rFonts w:ascii="Times New Roman" w:hAnsi="Times New Roman" w:cs="Times New Roman"/>
          <w:sz w:val="24"/>
          <w:szCs w:val="24"/>
        </w:rPr>
        <w:tab/>
      </w:r>
      <w:r w:rsidR="003F14DD" w:rsidRPr="003F14DD">
        <w:rPr>
          <w:rFonts w:ascii="Times New Roman" w:hAnsi="Times New Roman" w:cs="Times New Roman"/>
          <w:i/>
          <w:sz w:val="24"/>
          <w:szCs w:val="24"/>
        </w:rPr>
        <w:t>“</w:t>
      </w:r>
      <w:r w:rsidR="00F92B47" w:rsidRPr="003F14DD">
        <w:rPr>
          <w:rFonts w:ascii="Times New Roman" w:hAnsi="Times New Roman" w:cs="Times New Roman"/>
          <w:i/>
          <w:sz w:val="24"/>
          <w:szCs w:val="24"/>
        </w:rPr>
        <w:t>5, 6, 7, 8</w:t>
      </w:r>
      <w:r w:rsidR="00071063" w:rsidRPr="003F14DD">
        <w:rPr>
          <w:rFonts w:ascii="Times New Roman" w:hAnsi="Times New Roman" w:cs="Times New Roman"/>
          <w:i/>
          <w:sz w:val="24"/>
          <w:szCs w:val="24"/>
        </w:rPr>
        <w:t>. sınıf</w:t>
      </w:r>
      <w:r w:rsidR="00F92B47" w:rsidRPr="003F14DD">
        <w:rPr>
          <w:rFonts w:ascii="Times New Roman" w:hAnsi="Times New Roman" w:cs="Times New Roman"/>
          <w:i/>
          <w:sz w:val="24"/>
          <w:szCs w:val="24"/>
        </w:rPr>
        <w:t xml:space="preserve"> matematik dersi öğretim programı, öğrencilerin yaşamlarında ve sonraki eğitim aşamalarında gereksinim duyabilecekleri matematiğe özgü bilgi, beceri ve tutumların kazandırılması</w:t>
      </w:r>
      <w:r w:rsidR="00A313D5" w:rsidRPr="003F14DD">
        <w:rPr>
          <w:rFonts w:ascii="Times New Roman" w:hAnsi="Times New Roman" w:cs="Times New Roman"/>
          <w:i/>
          <w:sz w:val="24"/>
          <w:szCs w:val="24"/>
        </w:rPr>
        <w:t>nı amaçlamaktadır</w:t>
      </w:r>
      <w:r w:rsidR="003F14DD">
        <w:rPr>
          <w:rFonts w:ascii="Times New Roman" w:hAnsi="Times New Roman" w:cs="Times New Roman"/>
          <w:i/>
          <w:sz w:val="24"/>
          <w:szCs w:val="24"/>
        </w:rPr>
        <w:t xml:space="preserve">. </w:t>
      </w:r>
      <w:r w:rsidR="00F92B47" w:rsidRPr="003F14DD">
        <w:rPr>
          <w:rFonts w:ascii="Times New Roman" w:hAnsi="Times New Roman" w:cs="Times New Roman"/>
          <w:i/>
          <w:sz w:val="24"/>
          <w:szCs w:val="24"/>
        </w:rPr>
        <w:t>Bu öğretim programı matematik öğrenmeyi etkin bir süreç olarak ele almakta, öğrencilerin öğrenme sürecinde aktif katılımcı olmalarını vurgulamakta ve dolayısıyla kendi öğrenme süreçlerinin öznesi olmalarını ön</w:t>
      </w:r>
      <w:r w:rsidR="00071063" w:rsidRPr="003F14DD">
        <w:rPr>
          <w:rFonts w:ascii="Times New Roman" w:hAnsi="Times New Roman" w:cs="Times New Roman"/>
          <w:i/>
          <w:sz w:val="24"/>
          <w:szCs w:val="24"/>
        </w:rPr>
        <w:t xml:space="preserve"> </w:t>
      </w:r>
      <w:r w:rsidR="00A313D5" w:rsidRPr="003F14DD">
        <w:rPr>
          <w:rFonts w:ascii="Times New Roman" w:hAnsi="Times New Roman" w:cs="Times New Roman"/>
          <w:i/>
          <w:sz w:val="24"/>
          <w:szCs w:val="24"/>
        </w:rPr>
        <w:t>görmektedir</w:t>
      </w:r>
      <w:r w:rsidR="003F14DD">
        <w:rPr>
          <w:rFonts w:ascii="Times New Roman" w:hAnsi="Times New Roman" w:cs="Times New Roman"/>
          <w:i/>
          <w:sz w:val="24"/>
          <w:szCs w:val="24"/>
        </w:rPr>
        <w:t>”</w:t>
      </w:r>
      <w:r w:rsidR="00F92B47" w:rsidRPr="00B51474">
        <w:rPr>
          <w:rFonts w:ascii="Times New Roman" w:hAnsi="Times New Roman" w:cs="Times New Roman"/>
          <w:sz w:val="24"/>
          <w:szCs w:val="24"/>
        </w:rPr>
        <w:t xml:space="preserve"> (M</w:t>
      </w:r>
      <w:r w:rsidR="0074085C">
        <w:rPr>
          <w:rFonts w:ascii="Times New Roman" w:hAnsi="Times New Roman" w:cs="Times New Roman"/>
          <w:sz w:val="24"/>
          <w:szCs w:val="24"/>
        </w:rPr>
        <w:t>illi Eğitim Bakanlığı</w:t>
      </w:r>
      <w:r w:rsidR="00F92B47" w:rsidRPr="00B51474">
        <w:rPr>
          <w:rFonts w:ascii="Times New Roman" w:hAnsi="Times New Roman" w:cs="Times New Roman"/>
          <w:sz w:val="24"/>
          <w:szCs w:val="24"/>
        </w:rPr>
        <w:t>,</w:t>
      </w:r>
      <w:r w:rsidR="00237A91" w:rsidRPr="00B51474">
        <w:rPr>
          <w:rFonts w:ascii="Times New Roman" w:hAnsi="Times New Roman" w:cs="Times New Roman"/>
          <w:sz w:val="24"/>
          <w:szCs w:val="24"/>
        </w:rPr>
        <w:t xml:space="preserve"> </w:t>
      </w:r>
      <w:r w:rsidR="00F92B47" w:rsidRPr="00B51474">
        <w:rPr>
          <w:rFonts w:ascii="Times New Roman" w:hAnsi="Times New Roman" w:cs="Times New Roman"/>
          <w:sz w:val="24"/>
          <w:szCs w:val="24"/>
        </w:rPr>
        <w:t xml:space="preserve">2013). </w:t>
      </w:r>
      <w:r w:rsidR="0074085C" w:rsidRPr="00B51474">
        <w:rPr>
          <w:rFonts w:ascii="Times New Roman" w:hAnsi="Times New Roman" w:cs="Times New Roman"/>
          <w:sz w:val="24"/>
          <w:szCs w:val="24"/>
        </w:rPr>
        <w:t>M</w:t>
      </w:r>
      <w:r w:rsidR="0074085C">
        <w:rPr>
          <w:rFonts w:ascii="Times New Roman" w:hAnsi="Times New Roman" w:cs="Times New Roman"/>
          <w:sz w:val="24"/>
          <w:szCs w:val="24"/>
        </w:rPr>
        <w:t>illi Eğitim Bakanlığı</w:t>
      </w:r>
      <w:r w:rsidR="00F92B47" w:rsidRPr="00B51474">
        <w:rPr>
          <w:rFonts w:ascii="Times New Roman" w:hAnsi="Times New Roman" w:cs="Times New Roman"/>
          <w:sz w:val="24"/>
          <w:szCs w:val="24"/>
        </w:rPr>
        <w:t>’</w:t>
      </w:r>
      <w:r w:rsidR="00941435">
        <w:rPr>
          <w:rFonts w:ascii="Times New Roman" w:hAnsi="Times New Roman" w:cs="Times New Roman"/>
          <w:sz w:val="24"/>
          <w:szCs w:val="24"/>
        </w:rPr>
        <w:t>nın</w:t>
      </w:r>
      <w:r w:rsidR="00F92B47" w:rsidRPr="00B51474">
        <w:rPr>
          <w:rFonts w:ascii="Times New Roman" w:hAnsi="Times New Roman" w:cs="Times New Roman"/>
          <w:sz w:val="24"/>
          <w:szCs w:val="24"/>
        </w:rPr>
        <w:t xml:space="preserve"> 2013 de yayınladığı</w:t>
      </w:r>
      <w:r w:rsidR="00722C1A" w:rsidRPr="00B51474">
        <w:rPr>
          <w:rFonts w:ascii="Times New Roman" w:hAnsi="Times New Roman" w:cs="Times New Roman"/>
          <w:sz w:val="24"/>
          <w:szCs w:val="24"/>
        </w:rPr>
        <w:t xml:space="preserve"> “</w:t>
      </w:r>
      <w:r w:rsidR="00154F3D" w:rsidRPr="00B51474">
        <w:rPr>
          <w:rFonts w:ascii="Times New Roman" w:hAnsi="Times New Roman" w:cs="Times New Roman"/>
          <w:sz w:val="24"/>
          <w:szCs w:val="24"/>
        </w:rPr>
        <w:t>O</w:t>
      </w:r>
      <w:r w:rsidR="00722C1A" w:rsidRPr="00B51474">
        <w:rPr>
          <w:rFonts w:ascii="Times New Roman" w:hAnsi="Times New Roman" w:cs="Times New Roman"/>
          <w:sz w:val="24"/>
          <w:szCs w:val="24"/>
        </w:rPr>
        <w:t xml:space="preserve">rtaokul </w:t>
      </w:r>
      <w:r w:rsidR="00154F3D" w:rsidRPr="00B51474">
        <w:rPr>
          <w:rFonts w:ascii="Times New Roman" w:hAnsi="Times New Roman" w:cs="Times New Roman"/>
          <w:sz w:val="24"/>
          <w:szCs w:val="24"/>
        </w:rPr>
        <w:t>M</w:t>
      </w:r>
      <w:r w:rsidR="00722C1A" w:rsidRPr="00B51474">
        <w:rPr>
          <w:rFonts w:ascii="Times New Roman" w:hAnsi="Times New Roman" w:cs="Times New Roman"/>
          <w:sz w:val="24"/>
          <w:szCs w:val="24"/>
        </w:rPr>
        <w:t xml:space="preserve">atematik </w:t>
      </w:r>
      <w:r w:rsidR="00154F3D" w:rsidRPr="00B51474">
        <w:rPr>
          <w:rFonts w:ascii="Times New Roman" w:hAnsi="Times New Roman" w:cs="Times New Roman"/>
          <w:sz w:val="24"/>
          <w:szCs w:val="24"/>
        </w:rPr>
        <w:t>D</w:t>
      </w:r>
      <w:r w:rsidR="00722C1A" w:rsidRPr="00B51474">
        <w:rPr>
          <w:rFonts w:ascii="Times New Roman" w:hAnsi="Times New Roman" w:cs="Times New Roman"/>
          <w:sz w:val="24"/>
          <w:szCs w:val="24"/>
        </w:rPr>
        <w:t>ersi (</w:t>
      </w:r>
      <w:r w:rsidR="00A40E3F" w:rsidRPr="00B51474">
        <w:rPr>
          <w:rFonts w:ascii="Times New Roman" w:hAnsi="Times New Roman" w:cs="Times New Roman"/>
          <w:sz w:val="24"/>
          <w:szCs w:val="24"/>
        </w:rPr>
        <w:t>5</w:t>
      </w:r>
      <w:proofErr w:type="gramStart"/>
      <w:r w:rsidR="00A40E3F" w:rsidRPr="00B51474">
        <w:rPr>
          <w:rFonts w:ascii="Times New Roman" w:hAnsi="Times New Roman" w:cs="Times New Roman"/>
          <w:sz w:val="24"/>
          <w:szCs w:val="24"/>
        </w:rPr>
        <w:t>.,</w:t>
      </w:r>
      <w:proofErr w:type="gramEnd"/>
      <w:r w:rsidR="00A40E3F" w:rsidRPr="00B51474">
        <w:rPr>
          <w:rFonts w:ascii="Times New Roman" w:hAnsi="Times New Roman" w:cs="Times New Roman"/>
          <w:sz w:val="24"/>
          <w:szCs w:val="24"/>
        </w:rPr>
        <w:t>6.,7.,8</w:t>
      </w:r>
      <w:r w:rsidR="00722C1A" w:rsidRPr="00B51474">
        <w:rPr>
          <w:rFonts w:ascii="Times New Roman" w:hAnsi="Times New Roman" w:cs="Times New Roman"/>
          <w:sz w:val="24"/>
          <w:szCs w:val="24"/>
        </w:rPr>
        <w:t xml:space="preserve">. </w:t>
      </w:r>
      <w:r w:rsidR="004E5EB7" w:rsidRPr="00B51474">
        <w:rPr>
          <w:rFonts w:ascii="Times New Roman" w:hAnsi="Times New Roman" w:cs="Times New Roman"/>
          <w:sz w:val="24"/>
          <w:szCs w:val="24"/>
        </w:rPr>
        <w:t>s</w:t>
      </w:r>
      <w:r w:rsidR="00722C1A" w:rsidRPr="00B51474">
        <w:rPr>
          <w:rFonts w:ascii="Times New Roman" w:hAnsi="Times New Roman" w:cs="Times New Roman"/>
          <w:sz w:val="24"/>
          <w:szCs w:val="24"/>
        </w:rPr>
        <w:t xml:space="preserve">ınıflar) </w:t>
      </w:r>
      <w:r w:rsidR="00154F3D" w:rsidRPr="00B51474">
        <w:rPr>
          <w:rFonts w:ascii="Times New Roman" w:hAnsi="Times New Roman" w:cs="Times New Roman"/>
          <w:sz w:val="24"/>
          <w:szCs w:val="24"/>
        </w:rPr>
        <w:t>Ö</w:t>
      </w:r>
      <w:r w:rsidR="00722C1A" w:rsidRPr="00B51474">
        <w:rPr>
          <w:rFonts w:ascii="Times New Roman" w:hAnsi="Times New Roman" w:cs="Times New Roman"/>
          <w:sz w:val="24"/>
          <w:szCs w:val="24"/>
        </w:rPr>
        <w:t xml:space="preserve">ğretim </w:t>
      </w:r>
      <w:r w:rsidR="00154F3D" w:rsidRPr="00B51474">
        <w:rPr>
          <w:rFonts w:ascii="Times New Roman" w:hAnsi="Times New Roman" w:cs="Times New Roman"/>
          <w:sz w:val="24"/>
          <w:szCs w:val="24"/>
        </w:rPr>
        <w:t>P</w:t>
      </w:r>
      <w:r w:rsidR="00722C1A" w:rsidRPr="00B51474">
        <w:rPr>
          <w:rFonts w:ascii="Times New Roman" w:hAnsi="Times New Roman" w:cs="Times New Roman"/>
          <w:sz w:val="24"/>
          <w:szCs w:val="24"/>
        </w:rPr>
        <w:t>rogramı</w:t>
      </w:r>
      <w:r w:rsidR="00941435">
        <w:rPr>
          <w:rFonts w:ascii="Times New Roman" w:hAnsi="Times New Roman" w:cs="Times New Roman"/>
          <w:sz w:val="24"/>
          <w:szCs w:val="24"/>
        </w:rPr>
        <w:t xml:space="preserve">’n da” </w:t>
      </w:r>
      <w:r w:rsidR="00722C1A" w:rsidRPr="00B51474">
        <w:rPr>
          <w:rFonts w:ascii="Times New Roman" w:hAnsi="Times New Roman" w:cs="Times New Roman"/>
          <w:sz w:val="24"/>
          <w:szCs w:val="24"/>
        </w:rPr>
        <w:t>matematik öğr</w:t>
      </w:r>
      <w:r w:rsidR="00A313D5" w:rsidRPr="00B51474">
        <w:rPr>
          <w:rFonts w:ascii="Times New Roman" w:hAnsi="Times New Roman" w:cs="Times New Roman"/>
          <w:sz w:val="24"/>
          <w:szCs w:val="24"/>
        </w:rPr>
        <w:t xml:space="preserve">etiminin amaçları öğrencilerin </w:t>
      </w:r>
      <w:r w:rsidR="00722C1A" w:rsidRPr="00B51474">
        <w:rPr>
          <w:rFonts w:ascii="Times New Roman" w:hAnsi="Times New Roman" w:cs="Times New Roman"/>
          <w:sz w:val="24"/>
          <w:szCs w:val="24"/>
        </w:rPr>
        <w:t>matematiksel kavramları istenilen normda kazanması</w:t>
      </w:r>
      <w:r w:rsidR="009B2768" w:rsidRPr="00B51474">
        <w:rPr>
          <w:rFonts w:ascii="Times New Roman" w:hAnsi="Times New Roman" w:cs="Times New Roman"/>
          <w:sz w:val="24"/>
          <w:szCs w:val="24"/>
        </w:rPr>
        <w:t>,</w:t>
      </w:r>
      <w:r w:rsidR="00722C1A" w:rsidRPr="00B51474">
        <w:rPr>
          <w:rFonts w:ascii="Times New Roman" w:hAnsi="Times New Roman" w:cs="Times New Roman"/>
          <w:sz w:val="24"/>
          <w:szCs w:val="24"/>
        </w:rPr>
        <w:t xml:space="preserve"> matematiğe karşı olumlu tutum ve özgüvenin </w:t>
      </w:r>
      <w:r w:rsidR="00D917DD" w:rsidRPr="00B51474">
        <w:rPr>
          <w:rFonts w:ascii="Times New Roman" w:hAnsi="Times New Roman" w:cs="Times New Roman"/>
          <w:sz w:val="24"/>
          <w:szCs w:val="24"/>
        </w:rPr>
        <w:t>artma</w:t>
      </w:r>
      <w:r w:rsidR="00722C1A" w:rsidRPr="00B51474">
        <w:rPr>
          <w:rFonts w:ascii="Times New Roman" w:hAnsi="Times New Roman" w:cs="Times New Roman"/>
          <w:sz w:val="24"/>
          <w:szCs w:val="24"/>
        </w:rPr>
        <w:t>sı ve kazandığı matemati</w:t>
      </w:r>
      <w:r w:rsidR="00A313D5" w:rsidRPr="00B51474">
        <w:rPr>
          <w:rFonts w:ascii="Times New Roman" w:hAnsi="Times New Roman" w:cs="Times New Roman"/>
          <w:sz w:val="24"/>
          <w:szCs w:val="24"/>
        </w:rPr>
        <w:t xml:space="preserve">ksel bilgiyi hayatta </w:t>
      </w:r>
      <w:r w:rsidR="00A40E3F" w:rsidRPr="00B51474">
        <w:rPr>
          <w:rFonts w:ascii="Times New Roman" w:hAnsi="Times New Roman" w:cs="Times New Roman"/>
          <w:sz w:val="24"/>
          <w:szCs w:val="24"/>
        </w:rPr>
        <w:t>kullanması şeklinde</w:t>
      </w:r>
      <w:r w:rsidR="00722C1A" w:rsidRPr="00B51474">
        <w:rPr>
          <w:rFonts w:ascii="Times New Roman" w:hAnsi="Times New Roman" w:cs="Times New Roman"/>
          <w:sz w:val="24"/>
          <w:szCs w:val="24"/>
        </w:rPr>
        <w:t xml:space="preserve"> üç kategoride düşünülebilir. </w:t>
      </w:r>
      <w:r w:rsidR="008129DA" w:rsidRPr="00B51474">
        <w:rPr>
          <w:rFonts w:ascii="Times New Roman" w:hAnsi="Times New Roman" w:cs="Times New Roman"/>
          <w:sz w:val="24"/>
          <w:szCs w:val="24"/>
        </w:rPr>
        <w:t>B</w:t>
      </w:r>
      <w:r w:rsidR="00722C1A" w:rsidRPr="00B51474">
        <w:rPr>
          <w:rFonts w:ascii="Times New Roman" w:hAnsi="Times New Roman" w:cs="Times New Roman"/>
          <w:sz w:val="24"/>
          <w:szCs w:val="24"/>
        </w:rPr>
        <w:t>u programda öğrenci</w:t>
      </w:r>
      <w:r w:rsidR="003B6A68" w:rsidRPr="00B51474">
        <w:rPr>
          <w:rFonts w:ascii="Times New Roman" w:hAnsi="Times New Roman" w:cs="Times New Roman"/>
          <w:sz w:val="24"/>
          <w:szCs w:val="24"/>
        </w:rPr>
        <w:t xml:space="preserve">nin kazanması </w:t>
      </w:r>
      <w:r w:rsidR="00722C1A" w:rsidRPr="00B51474">
        <w:rPr>
          <w:rFonts w:ascii="Times New Roman" w:hAnsi="Times New Roman" w:cs="Times New Roman"/>
          <w:sz w:val="24"/>
          <w:szCs w:val="24"/>
        </w:rPr>
        <w:t xml:space="preserve">gereken beceriler ise </w:t>
      </w:r>
      <w:r w:rsidR="00BB34E5" w:rsidRPr="008B107F">
        <w:rPr>
          <w:rFonts w:ascii="Times New Roman" w:hAnsi="Times New Roman" w:cs="Times New Roman"/>
          <w:sz w:val="24"/>
          <w:szCs w:val="24"/>
        </w:rPr>
        <w:t xml:space="preserve">“problem çözme; matematiksel süreç becerileri (iletişim, akıl yürütme, ilişkilendirme); </w:t>
      </w:r>
      <w:proofErr w:type="spellStart"/>
      <w:r w:rsidR="00BB34E5" w:rsidRPr="008B107F">
        <w:rPr>
          <w:rFonts w:ascii="Times New Roman" w:hAnsi="Times New Roman" w:cs="Times New Roman"/>
          <w:sz w:val="24"/>
          <w:szCs w:val="24"/>
        </w:rPr>
        <w:t>duyuşsal</w:t>
      </w:r>
      <w:proofErr w:type="spellEnd"/>
      <w:r w:rsidR="00BB34E5" w:rsidRPr="008B107F">
        <w:rPr>
          <w:rFonts w:ascii="Times New Roman" w:hAnsi="Times New Roman" w:cs="Times New Roman"/>
          <w:sz w:val="24"/>
          <w:szCs w:val="24"/>
        </w:rPr>
        <w:t xml:space="preserve"> beceriler; </w:t>
      </w:r>
      <w:proofErr w:type="spellStart"/>
      <w:r w:rsidR="00BB34E5" w:rsidRPr="008B107F">
        <w:rPr>
          <w:rFonts w:ascii="Times New Roman" w:hAnsi="Times New Roman" w:cs="Times New Roman"/>
          <w:sz w:val="24"/>
          <w:szCs w:val="24"/>
        </w:rPr>
        <w:t>psikomotor</w:t>
      </w:r>
      <w:proofErr w:type="spellEnd"/>
      <w:r w:rsidR="00BB34E5" w:rsidRPr="008B107F">
        <w:rPr>
          <w:rFonts w:ascii="Times New Roman" w:hAnsi="Times New Roman" w:cs="Times New Roman"/>
          <w:sz w:val="24"/>
          <w:szCs w:val="24"/>
        </w:rPr>
        <w:t xml:space="preserve"> beceriler; bilgi ve iletişim teknolojileri (BİT)”</w:t>
      </w:r>
      <w:proofErr w:type="spellStart"/>
      <w:r w:rsidR="00BB34E5" w:rsidRPr="00B51474">
        <w:rPr>
          <w:rFonts w:ascii="Times New Roman" w:hAnsi="Times New Roman" w:cs="Times New Roman"/>
          <w:sz w:val="24"/>
          <w:szCs w:val="24"/>
        </w:rPr>
        <w:t>dir</w:t>
      </w:r>
      <w:proofErr w:type="spellEnd"/>
      <w:r w:rsidR="00BB34E5" w:rsidRPr="00B51474">
        <w:rPr>
          <w:rFonts w:ascii="Times New Roman" w:hAnsi="Times New Roman" w:cs="Times New Roman"/>
          <w:sz w:val="24"/>
          <w:szCs w:val="24"/>
        </w:rPr>
        <w:t xml:space="preserve"> (</w:t>
      </w:r>
      <w:r w:rsidR="0074085C" w:rsidRPr="00B51474">
        <w:rPr>
          <w:rFonts w:ascii="Times New Roman" w:hAnsi="Times New Roman" w:cs="Times New Roman"/>
          <w:sz w:val="24"/>
          <w:szCs w:val="24"/>
        </w:rPr>
        <w:t>M</w:t>
      </w:r>
      <w:r w:rsidR="0074085C">
        <w:rPr>
          <w:rFonts w:ascii="Times New Roman" w:hAnsi="Times New Roman" w:cs="Times New Roman"/>
          <w:sz w:val="24"/>
          <w:szCs w:val="24"/>
        </w:rPr>
        <w:t>illi Eğitim Bakanlığı</w:t>
      </w:r>
      <w:r w:rsidR="00BB34E5" w:rsidRPr="00B51474">
        <w:rPr>
          <w:rFonts w:ascii="Times New Roman" w:hAnsi="Times New Roman" w:cs="Times New Roman"/>
          <w:sz w:val="24"/>
          <w:szCs w:val="24"/>
        </w:rPr>
        <w:t>, 2013).</w:t>
      </w:r>
      <w:r w:rsidR="008129DA" w:rsidRPr="00B51474">
        <w:rPr>
          <w:rFonts w:ascii="Times New Roman" w:hAnsi="Times New Roman" w:cs="Times New Roman"/>
          <w:sz w:val="24"/>
          <w:szCs w:val="24"/>
        </w:rPr>
        <w:t xml:space="preserve"> </w:t>
      </w:r>
      <w:r w:rsidR="00237A91" w:rsidRPr="00B51474">
        <w:rPr>
          <w:rFonts w:ascii="Times New Roman" w:hAnsi="Times New Roman" w:cs="Times New Roman"/>
          <w:sz w:val="24"/>
          <w:szCs w:val="24"/>
        </w:rPr>
        <w:t>A</w:t>
      </w:r>
      <w:r w:rsidR="008129DA" w:rsidRPr="00B51474">
        <w:rPr>
          <w:rFonts w:ascii="Times New Roman" w:hAnsi="Times New Roman" w:cs="Times New Roman"/>
          <w:sz w:val="24"/>
          <w:szCs w:val="24"/>
        </w:rPr>
        <w:t>maçlar ve becerilerin gerçekleşebilmesi</w:t>
      </w:r>
      <w:r w:rsidR="008965E3" w:rsidRPr="00B51474">
        <w:rPr>
          <w:rFonts w:ascii="Times New Roman" w:hAnsi="Times New Roman" w:cs="Times New Roman"/>
          <w:sz w:val="24"/>
          <w:szCs w:val="24"/>
        </w:rPr>
        <w:t xml:space="preserve"> öğrenci, öğretmenlerin koordineli bir anlayışl</w:t>
      </w:r>
      <w:r w:rsidR="008129DA" w:rsidRPr="00B51474">
        <w:rPr>
          <w:rFonts w:ascii="Times New Roman" w:hAnsi="Times New Roman" w:cs="Times New Roman"/>
          <w:sz w:val="24"/>
          <w:szCs w:val="24"/>
        </w:rPr>
        <w:t>a çalışmaları</w:t>
      </w:r>
      <w:r w:rsidR="00237A91" w:rsidRPr="00B51474">
        <w:rPr>
          <w:rFonts w:ascii="Times New Roman" w:hAnsi="Times New Roman" w:cs="Times New Roman"/>
          <w:sz w:val="24"/>
          <w:szCs w:val="24"/>
        </w:rPr>
        <w:t xml:space="preserve">na </w:t>
      </w:r>
      <w:r w:rsidR="008129DA" w:rsidRPr="00B51474">
        <w:rPr>
          <w:rFonts w:ascii="Times New Roman" w:hAnsi="Times New Roman" w:cs="Times New Roman"/>
          <w:sz w:val="24"/>
          <w:szCs w:val="24"/>
        </w:rPr>
        <w:t xml:space="preserve">bağlıdır. Bunun yanı sıra </w:t>
      </w:r>
      <w:r w:rsidR="00615AA7" w:rsidRPr="00B51474">
        <w:rPr>
          <w:rFonts w:ascii="Times New Roman" w:hAnsi="Times New Roman" w:cs="Times New Roman"/>
          <w:sz w:val="24"/>
          <w:szCs w:val="24"/>
        </w:rPr>
        <w:t>öğrenme ortamı (yöntem, teknoloji, materyal, yapılandırılmış etkinlik, vb.), dersin içeriği, sınıf içi stres, kaygı gibi durumlar</w:t>
      </w:r>
      <w:r w:rsidR="008965E3" w:rsidRPr="00B51474">
        <w:rPr>
          <w:rFonts w:ascii="Times New Roman" w:hAnsi="Times New Roman" w:cs="Times New Roman"/>
          <w:sz w:val="24"/>
          <w:szCs w:val="24"/>
        </w:rPr>
        <w:t xml:space="preserve"> </w:t>
      </w:r>
      <w:r w:rsidR="00615AA7" w:rsidRPr="00B51474">
        <w:rPr>
          <w:rFonts w:ascii="Times New Roman" w:hAnsi="Times New Roman" w:cs="Times New Roman"/>
          <w:sz w:val="24"/>
          <w:szCs w:val="24"/>
        </w:rPr>
        <w:t>da amaca ulaşmada rol oynamaktadırlar.</w:t>
      </w:r>
    </w:p>
    <w:p w:rsidR="00BB34E5" w:rsidRDefault="00BB34E5"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Öğrenme ortamın</w:t>
      </w:r>
      <w:r w:rsidR="00F73051">
        <w:rPr>
          <w:rFonts w:ascii="Times New Roman" w:hAnsi="Times New Roman" w:cs="Times New Roman"/>
          <w:sz w:val="24"/>
          <w:szCs w:val="24"/>
        </w:rPr>
        <w:t>ın planlanmasında;</w:t>
      </w:r>
      <w:r w:rsidRPr="00B51474">
        <w:rPr>
          <w:rFonts w:ascii="Times New Roman" w:hAnsi="Times New Roman" w:cs="Times New Roman"/>
          <w:sz w:val="24"/>
          <w:szCs w:val="24"/>
        </w:rPr>
        <w:t xml:space="preserve"> öğrenci,</w:t>
      </w:r>
      <w:r w:rsidR="00F73051">
        <w:rPr>
          <w:rFonts w:ascii="Times New Roman" w:hAnsi="Times New Roman" w:cs="Times New Roman"/>
          <w:sz w:val="24"/>
          <w:szCs w:val="24"/>
        </w:rPr>
        <w:t xml:space="preserve"> öğretim esnasında kullanılan yöntem ve materyaller ile ilgili verilerin analiz edilmesi sonucunda elde edilen bulgular önemlidir</w:t>
      </w:r>
      <w:r w:rsidRPr="00B51474">
        <w:rPr>
          <w:rFonts w:ascii="Times New Roman" w:hAnsi="Times New Roman" w:cs="Times New Roman"/>
          <w:sz w:val="24"/>
          <w:szCs w:val="24"/>
        </w:rPr>
        <w:t xml:space="preserve"> </w:t>
      </w:r>
      <w:r w:rsidR="00A912B9" w:rsidRPr="00B51474">
        <w:rPr>
          <w:rFonts w:ascii="Times New Roman" w:hAnsi="Times New Roman" w:cs="Times New Roman"/>
          <w:sz w:val="24"/>
          <w:szCs w:val="24"/>
        </w:rPr>
        <w:t>(Öztürk</w:t>
      </w:r>
      <w:r w:rsidR="004647D1" w:rsidRPr="00B51474">
        <w:rPr>
          <w:rFonts w:ascii="Times New Roman" w:hAnsi="Times New Roman" w:cs="Times New Roman"/>
          <w:sz w:val="24"/>
          <w:szCs w:val="24"/>
        </w:rPr>
        <w:t xml:space="preserve"> ve Güven, 2012</w:t>
      </w:r>
      <w:r w:rsidR="00A912B9" w:rsidRPr="00B51474">
        <w:rPr>
          <w:rFonts w:ascii="Times New Roman" w:hAnsi="Times New Roman" w:cs="Times New Roman"/>
          <w:sz w:val="24"/>
          <w:szCs w:val="24"/>
        </w:rPr>
        <w:t>)</w:t>
      </w:r>
      <w:r w:rsidRPr="00B51474">
        <w:rPr>
          <w:rFonts w:ascii="Times New Roman" w:hAnsi="Times New Roman" w:cs="Times New Roman"/>
          <w:sz w:val="24"/>
          <w:szCs w:val="24"/>
        </w:rPr>
        <w:t>.</w:t>
      </w:r>
      <w:r w:rsidR="00A273C4" w:rsidRPr="00B51474">
        <w:rPr>
          <w:rFonts w:ascii="Times New Roman" w:hAnsi="Times New Roman" w:cs="Times New Roman"/>
          <w:sz w:val="24"/>
          <w:szCs w:val="24"/>
        </w:rPr>
        <w:t xml:space="preserve"> Matematiği anlayabileceğine ve matematik yapabileceğine inanan öğrenciler yetiştirmek için, öğrencilerin matematik öğretmenlerini nasıl algıladıkları ve matematik öğretmenlerinden neler beklediklerini bilmenin önemli old</w:t>
      </w:r>
      <w:r w:rsidR="004647D1" w:rsidRPr="00B51474">
        <w:rPr>
          <w:rFonts w:ascii="Times New Roman" w:hAnsi="Times New Roman" w:cs="Times New Roman"/>
          <w:sz w:val="24"/>
          <w:szCs w:val="24"/>
        </w:rPr>
        <w:t xml:space="preserve">uğu düşünülmektedir </w:t>
      </w:r>
      <w:r w:rsidR="004647D1" w:rsidRPr="00B51474">
        <w:rPr>
          <w:rFonts w:ascii="Times New Roman" w:hAnsi="Times New Roman" w:cs="Times New Roman"/>
          <w:sz w:val="24"/>
          <w:szCs w:val="24"/>
        </w:rPr>
        <w:lastRenderedPageBreak/>
        <w:t>(</w:t>
      </w:r>
      <w:proofErr w:type="spellStart"/>
      <w:r w:rsidR="004647D1" w:rsidRPr="00B51474">
        <w:rPr>
          <w:rFonts w:ascii="Times New Roman" w:hAnsi="Times New Roman" w:cs="Times New Roman"/>
          <w:sz w:val="24"/>
          <w:szCs w:val="24"/>
        </w:rPr>
        <w:t>Özyıldırım</w:t>
      </w:r>
      <w:proofErr w:type="spellEnd"/>
      <w:r w:rsidR="004647D1" w:rsidRPr="00B51474">
        <w:rPr>
          <w:rFonts w:ascii="Times New Roman" w:hAnsi="Times New Roman" w:cs="Times New Roman"/>
          <w:sz w:val="24"/>
          <w:szCs w:val="24"/>
        </w:rPr>
        <w:t>,</w:t>
      </w:r>
      <w:r w:rsidR="008B107F">
        <w:rPr>
          <w:rFonts w:ascii="Times New Roman" w:hAnsi="Times New Roman" w:cs="Times New Roman"/>
          <w:sz w:val="24"/>
          <w:szCs w:val="24"/>
        </w:rPr>
        <w:t xml:space="preserve"> Acar ve Yetkin</w:t>
      </w:r>
      <w:r w:rsidR="004647D1" w:rsidRPr="00B51474">
        <w:rPr>
          <w:rFonts w:ascii="Times New Roman" w:hAnsi="Times New Roman" w:cs="Times New Roman"/>
          <w:sz w:val="24"/>
          <w:szCs w:val="24"/>
        </w:rPr>
        <w:t>, 2015</w:t>
      </w:r>
      <w:r w:rsidR="00A273C4" w:rsidRPr="00B51474">
        <w:rPr>
          <w:rFonts w:ascii="Times New Roman" w:hAnsi="Times New Roman" w:cs="Times New Roman"/>
          <w:sz w:val="24"/>
          <w:szCs w:val="24"/>
        </w:rPr>
        <w:t>).</w:t>
      </w:r>
      <w:r w:rsidR="00D930E4" w:rsidRPr="00B51474">
        <w:rPr>
          <w:rFonts w:ascii="Times New Roman" w:hAnsi="Times New Roman" w:cs="Times New Roman"/>
          <w:sz w:val="24"/>
          <w:szCs w:val="24"/>
        </w:rPr>
        <w:t xml:space="preserve"> Öğrenci merkezli bir öğretim ortamında öğrencinin öğretmen ve dersl</w:t>
      </w:r>
      <w:r w:rsidR="004C77F3" w:rsidRPr="00B51474">
        <w:rPr>
          <w:rFonts w:ascii="Times New Roman" w:hAnsi="Times New Roman" w:cs="Times New Roman"/>
          <w:sz w:val="24"/>
          <w:szCs w:val="24"/>
        </w:rPr>
        <w:t>e</w:t>
      </w:r>
      <w:r w:rsidR="00D930E4" w:rsidRPr="00B51474">
        <w:rPr>
          <w:rFonts w:ascii="Times New Roman" w:hAnsi="Times New Roman" w:cs="Times New Roman"/>
          <w:sz w:val="24"/>
          <w:szCs w:val="24"/>
        </w:rPr>
        <w:t xml:space="preserve"> ilgili görüşlerinin dikkate alınması </w:t>
      </w:r>
      <w:r w:rsidR="00E04548" w:rsidRPr="00B51474">
        <w:rPr>
          <w:rFonts w:ascii="Times New Roman" w:hAnsi="Times New Roman" w:cs="Times New Roman"/>
          <w:sz w:val="24"/>
          <w:szCs w:val="24"/>
        </w:rPr>
        <w:t>öğrencinin derse karşı ilgi ve sorumluluğunu etkileyecektir.</w:t>
      </w:r>
      <w:r w:rsidR="00626C90" w:rsidRPr="00B51474">
        <w:rPr>
          <w:rFonts w:ascii="Times New Roman" w:hAnsi="Times New Roman" w:cs="Times New Roman"/>
          <w:sz w:val="24"/>
          <w:szCs w:val="24"/>
        </w:rPr>
        <w:t xml:space="preserve"> </w:t>
      </w:r>
    </w:p>
    <w:p w:rsidR="00A34619" w:rsidRPr="00B51474" w:rsidRDefault="00260648" w:rsidP="00B51474">
      <w:pPr>
        <w:autoSpaceDE w:val="0"/>
        <w:autoSpaceDN w:val="0"/>
        <w:adjustRightInd w:val="0"/>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Öğrenme ortamının etkili belirlenmesinde kullanılan yöntem, materyaller, teknoloji gibi durumlarla </w:t>
      </w:r>
      <w:r w:rsidR="000366A1">
        <w:rPr>
          <w:rFonts w:ascii="Times New Roman" w:hAnsi="Times New Roman" w:cs="Times New Roman"/>
          <w:sz w:val="24"/>
          <w:szCs w:val="24"/>
        </w:rPr>
        <w:t>birlikte</w:t>
      </w:r>
      <w:r>
        <w:rPr>
          <w:rFonts w:ascii="Times New Roman" w:hAnsi="Times New Roman" w:cs="Times New Roman"/>
          <w:sz w:val="24"/>
          <w:szCs w:val="24"/>
        </w:rPr>
        <w:t>, öğretimin başarısında</w:t>
      </w:r>
      <w:r w:rsidR="000366A1">
        <w:rPr>
          <w:rFonts w:ascii="Times New Roman" w:hAnsi="Times New Roman" w:cs="Times New Roman"/>
          <w:sz w:val="24"/>
          <w:szCs w:val="24"/>
        </w:rPr>
        <w:t xml:space="preserve"> öğretmenler</w:t>
      </w:r>
      <w:r>
        <w:rPr>
          <w:rFonts w:ascii="Times New Roman" w:hAnsi="Times New Roman" w:cs="Times New Roman"/>
          <w:sz w:val="24"/>
          <w:szCs w:val="24"/>
        </w:rPr>
        <w:t xml:space="preserve"> birinci derecede aktif rol oynarlar.</w:t>
      </w:r>
      <w:r w:rsidR="004647D1" w:rsidRPr="00B51474">
        <w:rPr>
          <w:rFonts w:ascii="Times New Roman" w:hAnsi="Times New Roman" w:cs="Times New Roman"/>
          <w:sz w:val="24"/>
          <w:szCs w:val="24"/>
        </w:rPr>
        <w:t xml:space="preserve"> (Öztürk ve</w:t>
      </w:r>
      <w:r w:rsidR="00626C90" w:rsidRPr="00B51474">
        <w:rPr>
          <w:rFonts w:ascii="Times New Roman" w:hAnsi="Times New Roman" w:cs="Times New Roman"/>
          <w:sz w:val="24"/>
          <w:szCs w:val="24"/>
        </w:rPr>
        <w:t xml:space="preserve"> Güven, 2012). Öğretmenler sınıfa iyi yapılandırılmış </w:t>
      </w:r>
      <w:r w:rsidR="00FD4636" w:rsidRPr="00B51474">
        <w:rPr>
          <w:rFonts w:ascii="Times New Roman" w:hAnsi="Times New Roman" w:cs="Times New Roman"/>
          <w:sz w:val="24"/>
          <w:szCs w:val="24"/>
        </w:rPr>
        <w:t>e</w:t>
      </w:r>
      <w:r w:rsidR="00626C90" w:rsidRPr="00B51474">
        <w:rPr>
          <w:rFonts w:ascii="Times New Roman" w:hAnsi="Times New Roman" w:cs="Times New Roman"/>
          <w:sz w:val="24"/>
          <w:szCs w:val="24"/>
        </w:rPr>
        <w:t>tkinlikler planlayarak gelmelidirler (</w:t>
      </w:r>
      <w:r w:rsidR="0074085C" w:rsidRPr="00B51474">
        <w:rPr>
          <w:rFonts w:ascii="Times New Roman" w:hAnsi="Times New Roman" w:cs="Times New Roman"/>
          <w:sz w:val="24"/>
          <w:szCs w:val="24"/>
        </w:rPr>
        <w:t>M</w:t>
      </w:r>
      <w:r w:rsidR="0074085C">
        <w:rPr>
          <w:rFonts w:ascii="Times New Roman" w:hAnsi="Times New Roman" w:cs="Times New Roman"/>
          <w:sz w:val="24"/>
          <w:szCs w:val="24"/>
        </w:rPr>
        <w:t>illi Eğitim Bakanlığı</w:t>
      </w:r>
      <w:r w:rsidR="00626C90" w:rsidRPr="00B51474">
        <w:rPr>
          <w:rFonts w:ascii="Times New Roman" w:hAnsi="Times New Roman" w:cs="Times New Roman"/>
          <w:sz w:val="24"/>
          <w:szCs w:val="24"/>
        </w:rPr>
        <w:t>, 2013).</w:t>
      </w:r>
      <w:r w:rsidR="00FD4636" w:rsidRPr="00B51474">
        <w:rPr>
          <w:rFonts w:ascii="Times New Roman" w:hAnsi="Times New Roman" w:cs="Times New Roman"/>
          <w:sz w:val="24"/>
          <w:szCs w:val="24"/>
        </w:rPr>
        <w:t xml:space="preserve"> </w:t>
      </w:r>
      <w:r w:rsidR="004F032A">
        <w:rPr>
          <w:rFonts w:ascii="Times New Roman" w:hAnsi="Times New Roman" w:cs="Times New Roman"/>
          <w:sz w:val="24"/>
          <w:szCs w:val="24"/>
        </w:rPr>
        <w:t>Ö</w:t>
      </w:r>
      <w:r w:rsidR="00FD4636" w:rsidRPr="00B51474">
        <w:rPr>
          <w:rFonts w:ascii="Times New Roman" w:hAnsi="Times New Roman" w:cs="Times New Roman"/>
          <w:sz w:val="24"/>
          <w:szCs w:val="24"/>
        </w:rPr>
        <w:t>ğretmen</w:t>
      </w:r>
      <w:r w:rsidR="004F032A">
        <w:rPr>
          <w:rFonts w:ascii="Times New Roman" w:hAnsi="Times New Roman" w:cs="Times New Roman"/>
          <w:sz w:val="24"/>
          <w:szCs w:val="24"/>
        </w:rPr>
        <w:t>lerin akademik olarak yeterli</w:t>
      </w:r>
      <w:r w:rsidR="00FD4636" w:rsidRPr="00B51474">
        <w:rPr>
          <w:rFonts w:ascii="Times New Roman" w:hAnsi="Times New Roman" w:cs="Times New Roman"/>
          <w:sz w:val="24"/>
          <w:szCs w:val="24"/>
        </w:rPr>
        <w:t xml:space="preserve">, </w:t>
      </w:r>
      <w:r w:rsidR="004F032A">
        <w:rPr>
          <w:rFonts w:ascii="Times New Roman" w:hAnsi="Times New Roman" w:cs="Times New Roman"/>
          <w:sz w:val="24"/>
          <w:szCs w:val="24"/>
        </w:rPr>
        <w:t>öğrenci</w:t>
      </w:r>
      <w:r w:rsidR="00FD4636" w:rsidRPr="00B51474">
        <w:rPr>
          <w:rFonts w:ascii="Times New Roman" w:hAnsi="Times New Roman" w:cs="Times New Roman"/>
          <w:sz w:val="24"/>
          <w:szCs w:val="24"/>
        </w:rPr>
        <w:t xml:space="preserve"> </w:t>
      </w:r>
      <w:r w:rsidR="004F032A">
        <w:rPr>
          <w:rFonts w:ascii="Times New Roman" w:hAnsi="Times New Roman" w:cs="Times New Roman"/>
          <w:sz w:val="24"/>
          <w:szCs w:val="24"/>
        </w:rPr>
        <w:t>farklılıklarını gözeten</w:t>
      </w:r>
      <w:r w:rsidR="00FD4636" w:rsidRPr="00B51474">
        <w:rPr>
          <w:rFonts w:ascii="Times New Roman" w:hAnsi="Times New Roman" w:cs="Times New Roman"/>
          <w:sz w:val="24"/>
          <w:szCs w:val="24"/>
        </w:rPr>
        <w:t xml:space="preserve">, </w:t>
      </w:r>
      <w:r w:rsidR="004F032A">
        <w:rPr>
          <w:rFonts w:ascii="Times New Roman" w:hAnsi="Times New Roman" w:cs="Times New Roman"/>
          <w:sz w:val="24"/>
          <w:szCs w:val="24"/>
        </w:rPr>
        <w:t>öz güvenli</w:t>
      </w:r>
      <w:r w:rsidR="00FD4636" w:rsidRPr="00B51474">
        <w:rPr>
          <w:rFonts w:ascii="Times New Roman" w:hAnsi="Times New Roman" w:cs="Times New Roman"/>
          <w:sz w:val="24"/>
          <w:szCs w:val="24"/>
        </w:rPr>
        <w:t xml:space="preserve">, </w:t>
      </w:r>
      <w:r w:rsidR="004F032A">
        <w:rPr>
          <w:rFonts w:ascii="Times New Roman" w:hAnsi="Times New Roman" w:cs="Times New Roman"/>
          <w:sz w:val="24"/>
          <w:szCs w:val="24"/>
        </w:rPr>
        <w:t>yeniliklere açık ve öğretme heyecanını kaybetmemiş olmaları öğretimi olumlu etkileyecektir</w:t>
      </w:r>
      <w:r w:rsidR="00CA07CD">
        <w:rPr>
          <w:rFonts w:ascii="Times New Roman" w:hAnsi="Times New Roman" w:cs="Times New Roman"/>
          <w:sz w:val="24"/>
          <w:szCs w:val="24"/>
        </w:rPr>
        <w:t>.</w:t>
      </w:r>
      <w:r w:rsidR="00FD4636" w:rsidRPr="00B51474">
        <w:rPr>
          <w:rFonts w:ascii="Times New Roman" w:hAnsi="Times New Roman" w:cs="Times New Roman"/>
          <w:sz w:val="24"/>
          <w:szCs w:val="24"/>
        </w:rPr>
        <w:t xml:space="preserve"> </w:t>
      </w:r>
      <w:r w:rsidR="004F032A" w:rsidRPr="00B51474">
        <w:rPr>
          <w:rFonts w:ascii="Times New Roman" w:hAnsi="Times New Roman" w:cs="Times New Roman"/>
          <w:sz w:val="24"/>
          <w:szCs w:val="24"/>
        </w:rPr>
        <w:t xml:space="preserve">Şahin </w:t>
      </w:r>
      <w:r w:rsidR="00CA07CD">
        <w:rPr>
          <w:rFonts w:ascii="Times New Roman" w:hAnsi="Times New Roman" w:cs="Times New Roman"/>
          <w:sz w:val="24"/>
          <w:szCs w:val="24"/>
        </w:rPr>
        <w:t>(</w:t>
      </w:r>
      <w:r w:rsidR="004F032A" w:rsidRPr="00B51474">
        <w:rPr>
          <w:rFonts w:ascii="Times New Roman" w:hAnsi="Times New Roman" w:cs="Times New Roman"/>
          <w:sz w:val="24"/>
          <w:szCs w:val="24"/>
        </w:rPr>
        <w:t>1998</w:t>
      </w:r>
      <w:r w:rsidR="00CA07CD">
        <w:rPr>
          <w:rFonts w:ascii="Times New Roman" w:hAnsi="Times New Roman" w:cs="Times New Roman"/>
          <w:sz w:val="24"/>
          <w:szCs w:val="24"/>
        </w:rPr>
        <w:t>) ve</w:t>
      </w:r>
      <w:r w:rsidR="004F032A" w:rsidRPr="00B51474">
        <w:rPr>
          <w:rFonts w:ascii="Times New Roman" w:hAnsi="Times New Roman" w:cs="Times New Roman"/>
          <w:sz w:val="24"/>
          <w:szCs w:val="24"/>
        </w:rPr>
        <w:t xml:space="preserve"> </w:t>
      </w:r>
      <w:proofErr w:type="spellStart"/>
      <w:r w:rsidR="004F032A" w:rsidRPr="00B51474">
        <w:rPr>
          <w:rFonts w:ascii="Times New Roman" w:hAnsi="Times New Roman" w:cs="Times New Roman"/>
          <w:sz w:val="24"/>
          <w:szCs w:val="24"/>
        </w:rPr>
        <w:t>Sullivan</w:t>
      </w:r>
      <w:proofErr w:type="spellEnd"/>
      <w:r w:rsidR="004F032A" w:rsidRPr="00B51474">
        <w:rPr>
          <w:rFonts w:ascii="Times New Roman" w:hAnsi="Times New Roman" w:cs="Times New Roman"/>
          <w:sz w:val="24"/>
          <w:szCs w:val="24"/>
        </w:rPr>
        <w:t xml:space="preserve"> </w:t>
      </w:r>
      <w:r w:rsidR="00CA07CD">
        <w:rPr>
          <w:rFonts w:ascii="Times New Roman" w:hAnsi="Times New Roman" w:cs="Times New Roman"/>
          <w:sz w:val="24"/>
          <w:szCs w:val="24"/>
        </w:rPr>
        <w:t>(</w:t>
      </w:r>
      <w:r w:rsidR="004F032A" w:rsidRPr="00B51474">
        <w:rPr>
          <w:rFonts w:ascii="Times New Roman" w:hAnsi="Times New Roman" w:cs="Times New Roman"/>
          <w:sz w:val="24"/>
          <w:szCs w:val="24"/>
        </w:rPr>
        <w:t>2008)</w:t>
      </w:r>
      <w:r w:rsidR="00546BD5" w:rsidRPr="00B51474">
        <w:rPr>
          <w:rFonts w:ascii="Times New Roman" w:hAnsi="Times New Roman" w:cs="Times New Roman"/>
          <w:sz w:val="24"/>
          <w:szCs w:val="24"/>
        </w:rPr>
        <w:t xml:space="preserve"> </w:t>
      </w:r>
      <w:r w:rsidR="00CA07CD">
        <w:rPr>
          <w:rFonts w:ascii="Times New Roman" w:hAnsi="Times New Roman" w:cs="Times New Roman"/>
          <w:sz w:val="24"/>
          <w:szCs w:val="24"/>
        </w:rPr>
        <w:t>ö</w:t>
      </w:r>
      <w:r w:rsidR="00546BD5" w:rsidRPr="00B51474">
        <w:rPr>
          <w:rFonts w:ascii="Times New Roman" w:hAnsi="Times New Roman" w:cs="Times New Roman"/>
          <w:sz w:val="24"/>
          <w:szCs w:val="24"/>
        </w:rPr>
        <w:t>ğrencini</w:t>
      </w:r>
      <w:r w:rsidR="009B2768" w:rsidRPr="00B51474">
        <w:rPr>
          <w:rFonts w:ascii="Times New Roman" w:hAnsi="Times New Roman" w:cs="Times New Roman"/>
          <w:sz w:val="24"/>
          <w:szCs w:val="24"/>
        </w:rPr>
        <w:t>n</w:t>
      </w:r>
      <w:r w:rsidR="00546BD5" w:rsidRPr="00B51474">
        <w:rPr>
          <w:rFonts w:ascii="Times New Roman" w:hAnsi="Times New Roman" w:cs="Times New Roman"/>
          <w:sz w:val="24"/>
          <w:szCs w:val="24"/>
        </w:rPr>
        <w:t xml:space="preserve"> matematik dersine karşı tutumlarını etkileyen nedenlerin başında öğretmenin kendisini öğrencilerine sevdirmesi geldiğini ifade etmiş</w:t>
      </w:r>
      <w:r w:rsidR="008965E3" w:rsidRPr="00B51474">
        <w:rPr>
          <w:rFonts w:ascii="Times New Roman" w:hAnsi="Times New Roman" w:cs="Times New Roman"/>
          <w:sz w:val="24"/>
          <w:szCs w:val="24"/>
        </w:rPr>
        <w:t>tir</w:t>
      </w:r>
      <w:r w:rsidR="00546BD5" w:rsidRPr="00B51474">
        <w:rPr>
          <w:rFonts w:ascii="Times New Roman" w:hAnsi="Times New Roman" w:cs="Times New Roman"/>
          <w:sz w:val="24"/>
          <w:szCs w:val="24"/>
        </w:rPr>
        <w:t>.</w:t>
      </w:r>
      <w:r w:rsidR="0074085C">
        <w:rPr>
          <w:rFonts w:ascii="Times New Roman" w:hAnsi="Times New Roman" w:cs="Times New Roman"/>
          <w:sz w:val="24"/>
          <w:szCs w:val="24"/>
        </w:rPr>
        <w:t xml:space="preserve"> </w:t>
      </w:r>
      <w:proofErr w:type="spellStart"/>
      <w:r w:rsidR="0074085C">
        <w:rPr>
          <w:rFonts w:ascii="Times New Roman" w:hAnsi="Times New Roman" w:cs="Times New Roman"/>
          <w:sz w:val="24"/>
          <w:szCs w:val="24"/>
        </w:rPr>
        <w:t>Mokhtar</w:t>
      </w:r>
      <w:proofErr w:type="spellEnd"/>
      <w:r w:rsidR="0074085C">
        <w:rPr>
          <w:rFonts w:ascii="Times New Roman" w:hAnsi="Times New Roman" w:cs="Times New Roman"/>
          <w:sz w:val="24"/>
          <w:szCs w:val="24"/>
        </w:rPr>
        <w:t xml:space="preserve">, </w:t>
      </w:r>
      <w:proofErr w:type="spellStart"/>
      <w:proofErr w:type="gramStart"/>
      <w:r w:rsidR="00CA07CD" w:rsidRPr="00B51474">
        <w:rPr>
          <w:rFonts w:ascii="Times New Roman" w:hAnsi="Times New Roman" w:cs="Times New Roman"/>
          <w:sz w:val="24"/>
          <w:szCs w:val="24"/>
        </w:rPr>
        <w:t>Yusof</w:t>
      </w:r>
      <w:proofErr w:type="spellEnd"/>
      <w:r w:rsidR="00CA07CD" w:rsidRPr="00B51474">
        <w:rPr>
          <w:rFonts w:ascii="Times New Roman" w:hAnsi="Times New Roman" w:cs="Times New Roman"/>
          <w:sz w:val="24"/>
          <w:szCs w:val="24"/>
        </w:rPr>
        <w:t>,</w:t>
      </w:r>
      <w:proofErr w:type="gramEnd"/>
      <w:r w:rsidR="00CA07CD" w:rsidRPr="00B51474">
        <w:rPr>
          <w:rFonts w:ascii="Times New Roman" w:hAnsi="Times New Roman" w:cs="Times New Roman"/>
          <w:sz w:val="24"/>
          <w:szCs w:val="24"/>
        </w:rPr>
        <w:t xml:space="preserve"> </w:t>
      </w:r>
      <w:r w:rsidR="00CA07CD">
        <w:rPr>
          <w:rFonts w:ascii="Times New Roman" w:hAnsi="Times New Roman" w:cs="Times New Roman"/>
          <w:sz w:val="24"/>
          <w:szCs w:val="24"/>
        </w:rPr>
        <w:t>ve</w:t>
      </w:r>
      <w:r w:rsidR="00CA07CD" w:rsidRPr="00B51474">
        <w:rPr>
          <w:rFonts w:ascii="Times New Roman" w:hAnsi="Times New Roman" w:cs="Times New Roman"/>
          <w:sz w:val="24"/>
          <w:szCs w:val="24"/>
        </w:rPr>
        <w:t xml:space="preserve"> </w:t>
      </w:r>
      <w:proofErr w:type="spellStart"/>
      <w:r w:rsidR="00CA07CD" w:rsidRPr="00B51474">
        <w:rPr>
          <w:rFonts w:ascii="Times New Roman" w:hAnsi="Times New Roman" w:cs="Times New Roman"/>
          <w:sz w:val="24"/>
          <w:szCs w:val="24"/>
        </w:rPr>
        <w:t>Misiran</w:t>
      </w:r>
      <w:proofErr w:type="spellEnd"/>
      <w:r w:rsidR="00CA07CD" w:rsidRPr="00B51474">
        <w:rPr>
          <w:rFonts w:ascii="Times New Roman" w:hAnsi="Times New Roman" w:cs="Times New Roman"/>
          <w:sz w:val="24"/>
          <w:szCs w:val="24"/>
        </w:rPr>
        <w:t xml:space="preserve"> </w:t>
      </w:r>
      <w:r w:rsidR="008129DA" w:rsidRPr="00B51474">
        <w:rPr>
          <w:rFonts w:ascii="Times New Roman" w:hAnsi="Times New Roman" w:cs="Times New Roman"/>
          <w:sz w:val="24"/>
          <w:szCs w:val="24"/>
        </w:rPr>
        <w:t>(2012) öğrencilerin matematik performansının ilgi, öğretmenin rolü, akranlar ve tutuma bağlı olduğunu belirtmiştir</w:t>
      </w:r>
      <w:r w:rsidR="00546BD5" w:rsidRPr="00B51474">
        <w:rPr>
          <w:rFonts w:ascii="Times New Roman" w:hAnsi="Times New Roman" w:cs="Times New Roman"/>
          <w:sz w:val="24"/>
          <w:szCs w:val="24"/>
        </w:rPr>
        <w:t>.</w:t>
      </w:r>
      <w:r w:rsidR="00F7316B" w:rsidRPr="00B51474">
        <w:rPr>
          <w:rFonts w:ascii="Times New Roman" w:hAnsi="Times New Roman" w:cs="Times New Roman"/>
          <w:sz w:val="24"/>
          <w:szCs w:val="24"/>
        </w:rPr>
        <w:t xml:space="preserve"> Öğretmenin oluşumunda yardımcı olacağı e</w:t>
      </w:r>
      <w:r w:rsidR="00B61E94" w:rsidRPr="00B51474">
        <w:rPr>
          <w:rFonts w:ascii="Times New Roman" w:hAnsi="Times New Roman" w:cs="Times New Roman"/>
          <w:sz w:val="24"/>
          <w:szCs w:val="24"/>
        </w:rPr>
        <w:t xml:space="preserve">tkili öğrenme ortamları öğrencilerin başarılarını olumlu yönde etkileyecektir. Öğrenme ortamı, </w:t>
      </w:r>
      <w:proofErr w:type="spellStart"/>
      <w:r w:rsidR="00B61E94" w:rsidRPr="00B51474">
        <w:rPr>
          <w:rFonts w:ascii="Times New Roman" w:hAnsi="Times New Roman" w:cs="Times New Roman"/>
          <w:sz w:val="24"/>
          <w:szCs w:val="24"/>
        </w:rPr>
        <w:t>psiko</w:t>
      </w:r>
      <w:proofErr w:type="spellEnd"/>
      <w:r w:rsidR="00B61E94" w:rsidRPr="00B51474">
        <w:rPr>
          <w:rFonts w:ascii="Times New Roman" w:hAnsi="Times New Roman" w:cs="Times New Roman"/>
          <w:sz w:val="24"/>
          <w:szCs w:val="24"/>
        </w:rPr>
        <w:t>-sosyal faktörlerin</w:t>
      </w:r>
      <w:r w:rsidR="003974E6">
        <w:rPr>
          <w:rFonts w:ascii="Times New Roman" w:hAnsi="Times New Roman" w:cs="Times New Roman"/>
          <w:sz w:val="24"/>
          <w:szCs w:val="24"/>
        </w:rPr>
        <w:t xml:space="preserve"> etkileşimi ile oluşan ortamlardır </w:t>
      </w:r>
      <w:r w:rsidR="00B61E94" w:rsidRPr="00B51474">
        <w:rPr>
          <w:rFonts w:ascii="Times New Roman" w:hAnsi="Times New Roman" w:cs="Times New Roman"/>
          <w:sz w:val="24"/>
          <w:szCs w:val="24"/>
        </w:rPr>
        <w:t>(</w:t>
      </w:r>
      <w:proofErr w:type="spellStart"/>
      <w:r w:rsidR="00B61E94" w:rsidRPr="00B51474">
        <w:rPr>
          <w:rFonts w:ascii="Times New Roman" w:hAnsi="Times New Roman" w:cs="Times New Roman"/>
          <w:sz w:val="24"/>
          <w:szCs w:val="24"/>
        </w:rPr>
        <w:t>Acat</w:t>
      </w:r>
      <w:proofErr w:type="spellEnd"/>
      <w:r w:rsidR="00B61E94" w:rsidRPr="00B51474">
        <w:rPr>
          <w:rFonts w:ascii="Times New Roman" w:hAnsi="Times New Roman" w:cs="Times New Roman"/>
          <w:sz w:val="24"/>
          <w:szCs w:val="24"/>
        </w:rPr>
        <w:t>,</w:t>
      </w:r>
      <w:r w:rsidR="003974E6">
        <w:rPr>
          <w:rFonts w:ascii="Times New Roman" w:hAnsi="Times New Roman" w:cs="Times New Roman"/>
          <w:sz w:val="24"/>
          <w:szCs w:val="24"/>
        </w:rPr>
        <w:t xml:space="preserve"> </w:t>
      </w:r>
      <w:r w:rsidR="00B61E94" w:rsidRPr="00B51474">
        <w:rPr>
          <w:rFonts w:ascii="Times New Roman" w:hAnsi="Times New Roman" w:cs="Times New Roman"/>
          <w:sz w:val="24"/>
          <w:szCs w:val="24"/>
        </w:rPr>
        <w:t>2005</w:t>
      </w:r>
      <w:r w:rsidR="003974E6">
        <w:rPr>
          <w:rFonts w:ascii="Times New Roman" w:hAnsi="Times New Roman" w:cs="Times New Roman"/>
          <w:sz w:val="24"/>
          <w:szCs w:val="24"/>
        </w:rPr>
        <w:t>)</w:t>
      </w:r>
      <w:r w:rsidR="00B61E94" w:rsidRPr="00B51474">
        <w:rPr>
          <w:rFonts w:ascii="Times New Roman" w:hAnsi="Times New Roman" w:cs="Times New Roman"/>
          <w:sz w:val="24"/>
          <w:szCs w:val="24"/>
        </w:rPr>
        <w:t>.</w:t>
      </w:r>
      <w:r w:rsidR="00F7316B" w:rsidRPr="00B51474">
        <w:rPr>
          <w:rFonts w:ascii="Times New Roman" w:hAnsi="Times New Roman" w:cs="Times New Roman"/>
          <w:sz w:val="24"/>
          <w:szCs w:val="24"/>
        </w:rPr>
        <w:t xml:space="preserve"> </w:t>
      </w:r>
      <w:r w:rsidR="002C6F27" w:rsidRPr="00B51474">
        <w:rPr>
          <w:rFonts w:ascii="Times New Roman" w:hAnsi="Times New Roman" w:cs="Times New Roman"/>
          <w:sz w:val="24"/>
          <w:szCs w:val="24"/>
        </w:rPr>
        <w:t>Öztürk ve Güven (2012) uygun araç gereçlerin zamanında kullanılması, öğretmenlerin sınıf içerisinde tartışma ortamları hazırlamaları ve konuların yaşamla ilişkilendirilmesi öğrenme ortamını uygun bir duruma getireceğini belirtmişlerdir.</w:t>
      </w:r>
      <w:r w:rsidR="007E3A9E" w:rsidRPr="00B51474">
        <w:rPr>
          <w:rFonts w:ascii="Times New Roman" w:hAnsi="Times New Roman" w:cs="Times New Roman"/>
          <w:sz w:val="24"/>
          <w:szCs w:val="24"/>
        </w:rPr>
        <w:t xml:space="preserve"> Memnun ve Akkaya (2010) çalışmalarında öğrencilerin oyunlar ve etkinliklerle öğrenmeyi daha eğlenceli ve kolay gördüklerinden dolayı matematik öğretiminde yaratıcı drama, senaryo ile öğretim, oyunlarla öğretim gibi farklı öğretim yöntemlerinin kullanılmasının uygun olacağını belirtmektedirler. </w:t>
      </w:r>
    </w:p>
    <w:p w:rsidR="00B61E94" w:rsidRPr="00B51474" w:rsidRDefault="00F7316B"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Öğrenci başarısını etkileyen etmenlerden birisi</w:t>
      </w:r>
      <w:r w:rsidR="00ED20CB">
        <w:rPr>
          <w:rFonts w:ascii="Times New Roman" w:hAnsi="Times New Roman" w:cs="Times New Roman"/>
          <w:sz w:val="24"/>
          <w:szCs w:val="24"/>
        </w:rPr>
        <w:t xml:space="preserve"> </w:t>
      </w:r>
      <w:r w:rsidRPr="00B51474">
        <w:rPr>
          <w:rFonts w:ascii="Times New Roman" w:hAnsi="Times New Roman" w:cs="Times New Roman"/>
          <w:sz w:val="24"/>
          <w:szCs w:val="24"/>
        </w:rPr>
        <w:t xml:space="preserve">de matematiksel kaygıdır. Matematiksel kaygı, matematik ile ilgili etkinliklerde gerilim, kaygı, çaresizlik ve zihinsel </w:t>
      </w:r>
      <w:r w:rsidRPr="00B51474">
        <w:rPr>
          <w:rFonts w:ascii="Times New Roman" w:hAnsi="Times New Roman" w:cs="Times New Roman"/>
          <w:sz w:val="24"/>
          <w:szCs w:val="24"/>
        </w:rPr>
        <w:lastRenderedPageBreak/>
        <w:t>düzensizlik olarak tanımlanmaktadır (</w:t>
      </w:r>
      <w:proofErr w:type="spellStart"/>
      <w:r w:rsidRPr="00B51474">
        <w:rPr>
          <w:rFonts w:ascii="Times New Roman" w:hAnsi="Times New Roman" w:cs="Times New Roman"/>
          <w:sz w:val="24"/>
          <w:szCs w:val="24"/>
        </w:rPr>
        <w:t>Richardson</w:t>
      </w:r>
      <w:proofErr w:type="spellEnd"/>
      <w:r w:rsidRPr="00B51474">
        <w:rPr>
          <w:rFonts w:ascii="Times New Roman" w:hAnsi="Times New Roman" w:cs="Times New Roman"/>
          <w:sz w:val="24"/>
          <w:szCs w:val="24"/>
        </w:rPr>
        <w:t xml:space="preserve"> </w:t>
      </w:r>
      <w:r w:rsidR="004647D1" w:rsidRPr="00B51474">
        <w:rPr>
          <w:rFonts w:ascii="Times New Roman" w:hAnsi="Times New Roman" w:cs="Times New Roman"/>
          <w:sz w:val="24"/>
          <w:szCs w:val="24"/>
        </w:rPr>
        <w:t>ve</w:t>
      </w:r>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Suinn</w:t>
      </w:r>
      <w:proofErr w:type="spellEnd"/>
      <w:r w:rsidRPr="00B51474">
        <w:rPr>
          <w:rFonts w:ascii="Times New Roman" w:hAnsi="Times New Roman" w:cs="Times New Roman"/>
          <w:sz w:val="24"/>
          <w:szCs w:val="24"/>
        </w:rPr>
        <w:t xml:space="preserve">, 1972; </w:t>
      </w:r>
      <w:proofErr w:type="spellStart"/>
      <w:r w:rsidRPr="00B51474">
        <w:rPr>
          <w:rFonts w:ascii="Times New Roman" w:hAnsi="Times New Roman" w:cs="Times New Roman"/>
          <w:sz w:val="24"/>
          <w:szCs w:val="24"/>
        </w:rPr>
        <w:t>Ashcraft</w:t>
      </w:r>
      <w:proofErr w:type="spellEnd"/>
      <w:r w:rsidRPr="00B51474">
        <w:rPr>
          <w:rFonts w:ascii="Times New Roman" w:hAnsi="Times New Roman" w:cs="Times New Roman"/>
          <w:sz w:val="24"/>
          <w:szCs w:val="24"/>
        </w:rPr>
        <w:t xml:space="preserve"> </w:t>
      </w:r>
      <w:r w:rsidR="004647D1" w:rsidRPr="00B51474">
        <w:rPr>
          <w:rFonts w:ascii="Times New Roman" w:hAnsi="Times New Roman" w:cs="Times New Roman"/>
          <w:sz w:val="24"/>
          <w:szCs w:val="24"/>
        </w:rPr>
        <w:t>ve</w:t>
      </w:r>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Faust</w:t>
      </w:r>
      <w:proofErr w:type="spellEnd"/>
      <w:r w:rsidRPr="00B51474">
        <w:rPr>
          <w:rFonts w:ascii="Times New Roman" w:hAnsi="Times New Roman" w:cs="Times New Roman"/>
          <w:sz w:val="24"/>
          <w:szCs w:val="24"/>
        </w:rPr>
        <w:t>, 1994). Birço</w:t>
      </w:r>
      <w:r w:rsidR="00ED20CB">
        <w:rPr>
          <w:rFonts w:ascii="Times New Roman" w:hAnsi="Times New Roman" w:cs="Times New Roman"/>
          <w:sz w:val="24"/>
          <w:szCs w:val="24"/>
        </w:rPr>
        <w:t>k çalışmada matematiksel kaygı</w:t>
      </w:r>
      <w:r w:rsidRPr="00B51474">
        <w:rPr>
          <w:rFonts w:ascii="Times New Roman" w:hAnsi="Times New Roman" w:cs="Times New Roman"/>
          <w:sz w:val="24"/>
          <w:szCs w:val="24"/>
        </w:rPr>
        <w:t xml:space="preserve"> ile matematiksel başarı ar</w:t>
      </w:r>
      <w:r w:rsidR="00A84677" w:rsidRPr="00B51474">
        <w:rPr>
          <w:rFonts w:ascii="Times New Roman" w:hAnsi="Times New Roman" w:cs="Times New Roman"/>
          <w:sz w:val="24"/>
          <w:szCs w:val="24"/>
        </w:rPr>
        <w:t>a</w:t>
      </w:r>
      <w:r w:rsidRPr="00B51474">
        <w:rPr>
          <w:rFonts w:ascii="Times New Roman" w:hAnsi="Times New Roman" w:cs="Times New Roman"/>
          <w:sz w:val="24"/>
          <w:szCs w:val="24"/>
        </w:rPr>
        <w:t xml:space="preserve">sında </w:t>
      </w:r>
      <w:r w:rsidR="00A84677" w:rsidRPr="00B51474">
        <w:rPr>
          <w:rFonts w:ascii="Times New Roman" w:hAnsi="Times New Roman" w:cs="Times New Roman"/>
          <w:sz w:val="24"/>
          <w:szCs w:val="24"/>
        </w:rPr>
        <w:t xml:space="preserve">negatif </w:t>
      </w:r>
      <w:r w:rsidRPr="00B51474">
        <w:rPr>
          <w:rFonts w:ascii="Times New Roman" w:hAnsi="Times New Roman" w:cs="Times New Roman"/>
          <w:sz w:val="24"/>
          <w:szCs w:val="24"/>
        </w:rPr>
        <w:t>ilişki bulunmuştur (</w:t>
      </w:r>
      <w:proofErr w:type="spellStart"/>
      <w:r w:rsidR="00A84677" w:rsidRPr="00B51474">
        <w:rPr>
          <w:rFonts w:ascii="Times New Roman" w:hAnsi="Times New Roman" w:cs="Times New Roman"/>
          <w:sz w:val="24"/>
          <w:szCs w:val="24"/>
        </w:rPr>
        <w:t>Ramirez</w:t>
      </w:r>
      <w:proofErr w:type="spellEnd"/>
      <w:r w:rsidR="00A84677" w:rsidRPr="00B51474">
        <w:rPr>
          <w:rFonts w:ascii="Times New Roman" w:hAnsi="Times New Roman" w:cs="Times New Roman"/>
          <w:sz w:val="24"/>
          <w:szCs w:val="24"/>
        </w:rPr>
        <w:t xml:space="preserve">, 2013; </w:t>
      </w:r>
      <w:proofErr w:type="spellStart"/>
      <w:r w:rsidRPr="00B51474">
        <w:rPr>
          <w:rFonts w:ascii="Times New Roman" w:hAnsi="Times New Roman" w:cs="Times New Roman"/>
          <w:sz w:val="24"/>
          <w:szCs w:val="24"/>
        </w:rPr>
        <w:t>Betz</w:t>
      </w:r>
      <w:proofErr w:type="spellEnd"/>
      <w:r w:rsidRPr="00B51474">
        <w:rPr>
          <w:rFonts w:ascii="Times New Roman" w:hAnsi="Times New Roman" w:cs="Times New Roman"/>
          <w:sz w:val="24"/>
          <w:szCs w:val="24"/>
        </w:rPr>
        <w:t xml:space="preserve">, 1978; </w:t>
      </w:r>
      <w:proofErr w:type="spellStart"/>
      <w:r w:rsidRPr="00B51474">
        <w:rPr>
          <w:rFonts w:ascii="Times New Roman" w:hAnsi="Times New Roman" w:cs="Times New Roman"/>
          <w:sz w:val="24"/>
          <w:szCs w:val="24"/>
        </w:rPr>
        <w:t>Hembree</w:t>
      </w:r>
      <w:proofErr w:type="spellEnd"/>
      <w:r w:rsidRPr="00B51474">
        <w:rPr>
          <w:rFonts w:ascii="Times New Roman" w:hAnsi="Times New Roman" w:cs="Times New Roman"/>
          <w:sz w:val="24"/>
          <w:szCs w:val="24"/>
        </w:rPr>
        <w:t xml:space="preserve">, 1990; </w:t>
      </w:r>
      <w:proofErr w:type="spellStart"/>
      <w:r w:rsidRPr="00B51474">
        <w:rPr>
          <w:rFonts w:ascii="Times New Roman" w:hAnsi="Times New Roman" w:cs="Times New Roman"/>
          <w:sz w:val="24"/>
          <w:szCs w:val="24"/>
        </w:rPr>
        <w:t>Skiba</w:t>
      </w:r>
      <w:proofErr w:type="spellEnd"/>
      <w:r w:rsidRPr="00B51474">
        <w:rPr>
          <w:rFonts w:ascii="Times New Roman" w:hAnsi="Times New Roman" w:cs="Times New Roman"/>
          <w:sz w:val="24"/>
          <w:szCs w:val="24"/>
        </w:rPr>
        <w:t>, 1990). Matematiksel kaygı zayıf matematik başarı ile ilişkilidir (</w:t>
      </w:r>
      <w:proofErr w:type="spellStart"/>
      <w:r w:rsidRPr="00B51474">
        <w:rPr>
          <w:rFonts w:ascii="Times New Roman" w:hAnsi="Times New Roman" w:cs="Times New Roman"/>
          <w:sz w:val="24"/>
          <w:szCs w:val="24"/>
        </w:rPr>
        <w:t>As</w:t>
      </w:r>
      <w:r w:rsidR="006456B0" w:rsidRPr="00B51474">
        <w:rPr>
          <w:rFonts w:ascii="Times New Roman" w:hAnsi="Times New Roman" w:cs="Times New Roman"/>
          <w:sz w:val="24"/>
          <w:szCs w:val="24"/>
        </w:rPr>
        <w:t>hcraf</w:t>
      </w:r>
      <w:r w:rsidR="00EB6EE8">
        <w:rPr>
          <w:rFonts w:ascii="Times New Roman" w:hAnsi="Times New Roman" w:cs="Times New Roman"/>
          <w:sz w:val="24"/>
          <w:szCs w:val="24"/>
        </w:rPr>
        <w:t>t</w:t>
      </w:r>
      <w:proofErr w:type="spellEnd"/>
      <w:r w:rsidR="00EB6EE8">
        <w:rPr>
          <w:rFonts w:ascii="Times New Roman" w:hAnsi="Times New Roman" w:cs="Times New Roman"/>
          <w:sz w:val="24"/>
          <w:szCs w:val="24"/>
        </w:rPr>
        <w:t xml:space="preserve"> &amp; </w:t>
      </w:r>
      <w:proofErr w:type="spellStart"/>
      <w:r w:rsidR="00EB6EE8">
        <w:rPr>
          <w:rFonts w:ascii="Times New Roman" w:hAnsi="Times New Roman" w:cs="Times New Roman"/>
          <w:sz w:val="24"/>
          <w:szCs w:val="24"/>
        </w:rPr>
        <w:t>Krause</w:t>
      </w:r>
      <w:proofErr w:type="spellEnd"/>
      <w:r w:rsidR="00EB6EE8">
        <w:rPr>
          <w:rFonts w:ascii="Times New Roman" w:hAnsi="Times New Roman" w:cs="Times New Roman"/>
          <w:sz w:val="24"/>
          <w:szCs w:val="24"/>
        </w:rPr>
        <w:t xml:space="preserve">, 2007). </w:t>
      </w:r>
      <w:proofErr w:type="spellStart"/>
      <w:r w:rsidR="00EB6EE8">
        <w:rPr>
          <w:rFonts w:ascii="Times New Roman" w:hAnsi="Times New Roman" w:cs="Times New Roman"/>
          <w:sz w:val="24"/>
          <w:szCs w:val="24"/>
        </w:rPr>
        <w:t>Zakaria</w:t>
      </w:r>
      <w:proofErr w:type="spellEnd"/>
      <w:r w:rsidR="00EB6EE8">
        <w:rPr>
          <w:rFonts w:ascii="Times New Roman" w:hAnsi="Times New Roman" w:cs="Times New Roman"/>
          <w:sz w:val="24"/>
          <w:szCs w:val="24"/>
        </w:rPr>
        <w:t xml:space="preserve">, </w:t>
      </w:r>
      <w:r w:rsidRPr="00B51474">
        <w:rPr>
          <w:rFonts w:ascii="Times New Roman" w:hAnsi="Times New Roman" w:cs="Times New Roman"/>
          <w:sz w:val="24"/>
          <w:szCs w:val="24"/>
        </w:rPr>
        <w:t xml:space="preserve">(2012) matematiksel kaygının öğrencinin başarısını etkilediğini söylemişlerdir. Matematiksel kaygı taşıyan öğrenciler istenilen düzeyde matematik bilgisi edinememekte ve edindikleri matematiksel bilgileri anlamadan, özümsemeden ve kavramadan, ezberleme yoluna gidebilmektedirler (Işık, </w:t>
      </w:r>
      <w:proofErr w:type="spellStart"/>
      <w:r w:rsidR="0074085C">
        <w:rPr>
          <w:rFonts w:ascii="Times New Roman" w:hAnsi="Times New Roman" w:cs="Times New Roman"/>
          <w:sz w:val="24"/>
          <w:szCs w:val="24"/>
        </w:rPr>
        <w:t>vd</w:t>
      </w:r>
      <w:proofErr w:type="spellEnd"/>
      <w:r w:rsidR="0074085C">
        <w:rPr>
          <w:rFonts w:ascii="Times New Roman" w:hAnsi="Times New Roman" w:cs="Times New Roman"/>
          <w:sz w:val="24"/>
          <w:szCs w:val="24"/>
        </w:rPr>
        <w:t>,</w:t>
      </w:r>
      <w:r w:rsidRPr="00B51474">
        <w:rPr>
          <w:rFonts w:ascii="Times New Roman" w:hAnsi="Times New Roman" w:cs="Times New Roman"/>
          <w:sz w:val="24"/>
          <w:szCs w:val="24"/>
        </w:rPr>
        <w:t xml:space="preserve"> 2008).</w:t>
      </w:r>
      <w:r w:rsidR="00AF2EA1" w:rsidRPr="00B51474">
        <w:rPr>
          <w:rFonts w:ascii="Times New Roman" w:hAnsi="Times New Roman" w:cs="Times New Roman"/>
          <w:sz w:val="24"/>
          <w:szCs w:val="24"/>
        </w:rPr>
        <w:t xml:space="preserve"> </w:t>
      </w:r>
      <w:proofErr w:type="spellStart"/>
      <w:r w:rsidR="001B058B" w:rsidRPr="00B51474">
        <w:rPr>
          <w:rFonts w:ascii="Times New Roman" w:hAnsi="Times New Roman" w:cs="Times New Roman"/>
          <w:sz w:val="24"/>
          <w:szCs w:val="24"/>
        </w:rPr>
        <w:t>Hendel</w:t>
      </w:r>
      <w:proofErr w:type="spellEnd"/>
      <w:r w:rsidR="001B058B" w:rsidRPr="00B51474">
        <w:rPr>
          <w:rFonts w:ascii="Times New Roman" w:hAnsi="Times New Roman" w:cs="Times New Roman"/>
          <w:sz w:val="24"/>
          <w:szCs w:val="24"/>
        </w:rPr>
        <w:t xml:space="preserve"> (1980) matematiksel oyun oynayan öğrencilerin matematik kaygı düzeylerinin matematiksel oyun oynamayan öğrencilerin kaygı düzeylerinden anlamlı </w:t>
      </w:r>
      <w:r w:rsidR="005D4FAA">
        <w:rPr>
          <w:rFonts w:ascii="Times New Roman" w:hAnsi="Times New Roman" w:cs="Times New Roman"/>
          <w:sz w:val="24"/>
          <w:szCs w:val="24"/>
        </w:rPr>
        <w:t xml:space="preserve">olarak </w:t>
      </w:r>
      <w:r w:rsidR="001B058B" w:rsidRPr="00B51474">
        <w:rPr>
          <w:rFonts w:ascii="Times New Roman" w:hAnsi="Times New Roman" w:cs="Times New Roman"/>
          <w:sz w:val="24"/>
          <w:szCs w:val="24"/>
        </w:rPr>
        <w:t xml:space="preserve">daha düşük olduğunu belirtmiştir. </w:t>
      </w:r>
      <w:r w:rsidR="00AF2EA1" w:rsidRPr="00B51474">
        <w:rPr>
          <w:rFonts w:ascii="Times New Roman" w:hAnsi="Times New Roman" w:cs="Times New Roman"/>
          <w:sz w:val="24"/>
          <w:szCs w:val="24"/>
        </w:rPr>
        <w:t xml:space="preserve">Yenilmez ve </w:t>
      </w:r>
      <w:proofErr w:type="spellStart"/>
      <w:r w:rsidR="00AF2EA1" w:rsidRPr="00B51474">
        <w:rPr>
          <w:rFonts w:ascii="Times New Roman" w:hAnsi="Times New Roman" w:cs="Times New Roman"/>
          <w:sz w:val="24"/>
          <w:szCs w:val="24"/>
        </w:rPr>
        <w:t>Özabacı</w:t>
      </w:r>
      <w:proofErr w:type="spellEnd"/>
      <w:r w:rsidR="00AF2EA1" w:rsidRPr="00B51474">
        <w:rPr>
          <w:rFonts w:ascii="Times New Roman" w:hAnsi="Times New Roman" w:cs="Times New Roman"/>
          <w:sz w:val="24"/>
          <w:szCs w:val="24"/>
        </w:rPr>
        <w:t xml:space="preserve"> (2003) matematik kaygı ortalamaları ile matematik tutum ortalamaları arasında anlamlı bir iliş</w:t>
      </w:r>
      <w:r w:rsidR="00C13F01" w:rsidRPr="00B51474">
        <w:rPr>
          <w:rFonts w:ascii="Times New Roman" w:hAnsi="Times New Roman" w:cs="Times New Roman"/>
          <w:sz w:val="24"/>
          <w:szCs w:val="24"/>
        </w:rPr>
        <w:t xml:space="preserve">ki olduğunu ifade etmişlerdir. </w:t>
      </w:r>
      <w:r w:rsidR="00AF2EA1" w:rsidRPr="00B51474">
        <w:rPr>
          <w:rFonts w:ascii="Times New Roman" w:hAnsi="Times New Roman" w:cs="Times New Roman"/>
          <w:sz w:val="24"/>
          <w:szCs w:val="24"/>
        </w:rPr>
        <w:t>Öğrencilerin matematik dersine dönük başarısızlıklarının temelinde derse yönelik olarak geliştirdikle</w:t>
      </w:r>
      <w:r w:rsidR="00C13F01" w:rsidRPr="00B51474">
        <w:rPr>
          <w:rFonts w:ascii="Times New Roman" w:hAnsi="Times New Roman" w:cs="Times New Roman"/>
          <w:sz w:val="24"/>
          <w:szCs w:val="24"/>
        </w:rPr>
        <w:t>ri olumsuz tutumlar yatmaktadır</w:t>
      </w:r>
      <w:r w:rsidR="00EB2B83" w:rsidRPr="00B51474">
        <w:rPr>
          <w:rFonts w:ascii="Times New Roman" w:hAnsi="Times New Roman" w:cs="Times New Roman"/>
          <w:sz w:val="24"/>
          <w:szCs w:val="24"/>
        </w:rPr>
        <w:t xml:space="preserve"> </w:t>
      </w:r>
      <w:r w:rsidR="00AF2EA1" w:rsidRPr="00B51474">
        <w:rPr>
          <w:rFonts w:ascii="Times New Roman" w:hAnsi="Times New Roman" w:cs="Times New Roman"/>
          <w:sz w:val="24"/>
          <w:szCs w:val="24"/>
        </w:rPr>
        <w:t xml:space="preserve">(Yenilmez ve </w:t>
      </w:r>
      <w:proofErr w:type="spellStart"/>
      <w:r w:rsidR="00AF2EA1" w:rsidRPr="00B51474">
        <w:rPr>
          <w:rFonts w:ascii="Times New Roman" w:hAnsi="Times New Roman" w:cs="Times New Roman"/>
          <w:sz w:val="24"/>
          <w:szCs w:val="24"/>
        </w:rPr>
        <w:t>Özabacı</w:t>
      </w:r>
      <w:proofErr w:type="spellEnd"/>
      <w:r w:rsidR="00AF2EA1" w:rsidRPr="00B51474">
        <w:rPr>
          <w:rFonts w:ascii="Times New Roman" w:hAnsi="Times New Roman" w:cs="Times New Roman"/>
          <w:sz w:val="24"/>
          <w:szCs w:val="24"/>
        </w:rPr>
        <w:t>, 2003).</w:t>
      </w:r>
    </w:p>
    <w:p w:rsidR="007E3A9E" w:rsidRPr="00B51474" w:rsidRDefault="00EE3CC6" w:rsidP="00B51474">
      <w:pPr>
        <w:autoSpaceDE w:val="0"/>
        <w:autoSpaceDN w:val="0"/>
        <w:adjustRightInd w:val="0"/>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Şenol,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 xml:space="preserve"> </w:t>
      </w:r>
      <w:r w:rsidR="00440FE6" w:rsidRPr="00B51474">
        <w:rPr>
          <w:rFonts w:ascii="Times New Roman" w:hAnsi="Times New Roman" w:cs="Times New Roman"/>
          <w:sz w:val="24"/>
          <w:szCs w:val="24"/>
        </w:rPr>
        <w:t>(2015) öğrencilerin matematiğe yönelik ilgisizlikleri ve korkularının nedenleri ç</w:t>
      </w:r>
      <w:r w:rsidR="00EB2B83" w:rsidRPr="00B51474">
        <w:rPr>
          <w:rFonts w:ascii="Times New Roman" w:hAnsi="Times New Roman" w:cs="Times New Roman"/>
          <w:sz w:val="24"/>
          <w:szCs w:val="24"/>
        </w:rPr>
        <w:t>e</w:t>
      </w:r>
      <w:r w:rsidR="00440FE6" w:rsidRPr="00B51474">
        <w:rPr>
          <w:rFonts w:ascii="Times New Roman" w:hAnsi="Times New Roman" w:cs="Times New Roman"/>
          <w:sz w:val="24"/>
          <w:szCs w:val="24"/>
        </w:rPr>
        <w:t>vre, öğretmen, öğrenci ve ders içeriği kategorileri altında sınıflandırmışlardır. Yapılan çalışmanın neticesinde öğretmenlerin büyük bir kısmı öğrencilerin matematik korkusuna sahip olduğu yönünde görüş bildirmiş olup, buna sebep olarak başta öğrencinin kendisinden kaynaklanan nedenlerin geldiği, sonrasında ders içeriği, öğretmen ve çevresel faktörlerin etkili olduğu şeklinde sonuçlar elde e</w:t>
      </w:r>
      <w:r w:rsidR="001B058B" w:rsidRPr="00B51474">
        <w:rPr>
          <w:rFonts w:ascii="Times New Roman" w:hAnsi="Times New Roman" w:cs="Times New Roman"/>
          <w:sz w:val="24"/>
          <w:szCs w:val="24"/>
        </w:rPr>
        <w:t>tmişlerdir</w:t>
      </w:r>
      <w:r w:rsidR="00440FE6" w:rsidRPr="00B51474">
        <w:rPr>
          <w:rFonts w:ascii="Times New Roman" w:hAnsi="Times New Roman" w:cs="Times New Roman"/>
          <w:sz w:val="24"/>
          <w:szCs w:val="24"/>
        </w:rPr>
        <w:t>. Öğrenciden kaynaklanan nedenler</w:t>
      </w:r>
      <w:r w:rsidR="009D22C5" w:rsidRPr="00B51474">
        <w:rPr>
          <w:rFonts w:ascii="Times New Roman" w:hAnsi="Times New Roman" w:cs="Times New Roman"/>
          <w:sz w:val="24"/>
          <w:szCs w:val="24"/>
        </w:rPr>
        <w:t xml:space="preserve"> özgüven eksikliği, konuya karşı hazır</w:t>
      </w:r>
      <w:r w:rsidR="004647D1" w:rsidRPr="00B51474">
        <w:rPr>
          <w:rFonts w:ascii="Times New Roman" w:hAnsi="Times New Roman" w:cs="Times New Roman"/>
          <w:sz w:val="24"/>
          <w:szCs w:val="24"/>
        </w:rPr>
        <w:t xml:space="preserve"> </w:t>
      </w:r>
      <w:proofErr w:type="spellStart"/>
      <w:r w:rsidR="009D22C5" w:rsidRPr="00B51474">
        <w:rPr>
          <w:rFonts w:ascii="Times New Roman" w:hAnsi="Times New Roman" w:cs="Times New Roman"/>
          <w:sz w:val="24"/>
          <w:szCs w:val="24"/>
        </w:rPr>
        <w:t>bulunuşluk</w:t>
      </w:r>
      <w:proofErr w:type="spellEnd"/>
      <w:r w:rsidR="009D22C5" w:rsidRPr="00B51474">
        <w:rPr>
          <w:rFonts w:ascii="Times New Roman" w:hAnsi="Times New Roman" w:cs="Times New Roman"/>
          <w:sz w:val="24"/>
          <w:szCs w:val="24"/>
        </w:rPr>
        <w:t>, kaygı ve matematiğe karşı önyargı olarak sınıflamışlardır. Öğretmenden kaynaklanan nedenler öğretmenin tutumu, pedagoj</w:t>
      </w:r>
      <w:r w:rsidR="006456B0" w:rsidRPr="00B51474">
        <w:rPr>
          <w:rFonts w:ascii="Times New Roman" w:hAnsi="Times New Roman" w:cs="Times New Roman"/>
          <w:sz w:val="24"/>
          <w:szCs w:val="24"/>
        </w:rPr>
        <w:t>ik bilgisi ve mesleki bilgisi olarak belirtmişlerdir.</w:t>
      </w:r>
      <w:r w:rsidR="009D22C5" w:rsidRPr="00B51474">
        <w:rPr>
          <w:rFonts w:ascii="Times New Roman" w:hAnsi="Times New Roman" w:cs="Times New Roman"/>
          <w:sz w:val="24"/>
          <w:szCs w:val="24"/>
        </w:rPr>
        <w:t xml:space="preserve"> Çevresel faktör olarak aile ve okul-sınıf ortamı gibi </w:t>
      </w:r>
      <w:r w:rsidR="009D22C5" w:rsidRPr="00B51474">
        <w:rPr>
          <w:rFonts w:ascii="Times New Roman" w:hAnsi="Times New Roman" w:cs="Times New Roman"/>
          <w:sz w:val="24"/>
          <w:szCs w:val="24"/>
        </w:rPr>
        <w:lastRenderedPageBreak/>
        <w:t xml:space="preserve">durumları elde etmişlerdir. Ders içeriğinin yoğun olması öğrencilerde bıkkınlığa neden olduğu sonucunu çalışmalarında </w:t>
      </w:r>
      <w:r w:rsidR="00EB4279" w:rsidRPr="00B51474">
        <w:rPr>
          <w:rFonts w:ascii="Times New Roman" w:hAnsi="Times New Roman" w:cs="Times New Roman"/>
          <w:sz w:val="24"/>
          <w:szCs w:val="24"/>
        </w:rPr>
        <w:t>ifade</w:t>
      </w:r>
      <w:r w:rsidR="009D22C5" w:rsidRPr="00B51474">
        <w:rPr>
          <w:rFonts w:ascii="Times New Roman" w:hAnsi="Times New Roman" w:cs="Times New Roman"/>
          <w:sz w:val="24"/>
          <w:szCs w:val="24"/>
        </w:rPr>
        <w:t xml:space="preserve"> etmişlerdir.</w:t>
      </w:r>
      <w:r w:rsidR="00CD3F98" w:rsidRPr="00B51474">
        <w:rPr>
          <w:rFonts w:ascii="Times New Roman" w:hAnsi="Times New Roman" w:cs="Times New Roman"/>
          <w:sz w:val="24"/>
          <w:szCs w:val="24"/>
        </w:rPr>
        <w:t xml:space="preserve"> </w:t>
      </w:r>
    </w:p>
    <w:p w:rsidR="00495227" w:rsidRPr="00B51474" w:rsidRDefault="000A0796" w:rsidP="00B51474">
      <w:pPr>
        <w:autoSpaceDE w:val="0"/>
        <w:autoSpaceDN w:val="0"/>
        <w:adjustRightInd w:val="0"/>
        <w:spacing w:before="120" w:after="0" w:line="480" w:lineRule="auto"/>
        <w:ind w:firstLine="708"/>
        <w:jc w:val="both"/>
        <w:rPr>
          <w:rFonts w:ascii="Times New Roman" w:hAnsi="Times New Roman" w:cs="Times New Roman"/>
          <w:sz w:val="24"/>
          <w:szCs w:val="24"/>
        </w:rPr>
      </w:pPr>
      <w:proofErr w:type="spellStart"/>
      <w:r w:rsidRPr="00B51474">
        <w:rPr>
          <w:rFonts w:ascii="Times New Roman" w:hAnsi="Times New Roman" w:cs="Times New Roman"/>
          <w:sz w:val="24"/>
          <w:szCs w:val="24"/>
        </w:rPr>
        <w:t>Özç</w:t>
      </w:r>
      <w:r w:rsidR="004647D1" w:rsidRPr="00B51474">
        <w:rPr>
          <w:rFonts w:ascii="Times New Roman" w:hAnsi="Times New Roman" w:cs="Times New Roman"/>
          <w:sz w:val="24"/>
          <w:szCs w:val="24"/>
        </w:rPr>
        <w:t>akır</w:t>
      </w:r>
      <w:proofErr w:type="spellEnd"/>
      <w:r w:rsidR="004647D1" w:rsidRPr="00B51474">
        <w:rPr>
          <w:rFonts w:ascii="Times New Roman" w:hAnsi="Times New Roman" w:cs="Times New Roman"/>
          <w:sz w:val="24"/>
          <w:szCs w:val="24"/>
        </w:rPr>
        <w:t xml:space="preserve">, vd. </w:t>
      </w:r>
      <w:r w:rsidR="00495227" w:rsidRPr="00B51474">
        <w:rPr>
          <w:rFonts w:ascii="Times New Roman" w:hAnsi="Times New Roman" w:cs="Times New Roman"/>
          <w:sz w:val="24"/>
          <w:szCs w:val="24"/>
        </w:rPr>
        <w:t>(2015) öğretmen adayla</w:t>
      </w:r>
      <w:r w:rsidR="00C13F01" w:rsidRPr="00B51474">
        <w:rPr>
          <w:rFonts w:ascii="Times New Roman" w:hAnsi="Times New Roman" w:cs="Times New Roman"/>
          <w:sz w:val="24"/>
          <w:szCs w:val="24"/>
        </w:rPr>
        <w:t xml:space="preserve">rı ile yaptığı çalışmalarında, </w:t>
      </w:r>
      <w:r w:rsidR="00495227" w:rsidRPr="00B51474">
        <w:rPr>
          <w:rFonts w:ascii="Times New Roman" w:hAnsi="Times New Roman" w:cs="Times New Roman"/>
          <w:sz w:val="24"/>
          <w:szCs w:val="24"/>
        </w:rPr>
        <w:t>öğretmen adaylarının daha önceki dönemlerde matematik korkularının olduğunu ifade etmiş ve bu korkuların sebebinin genellikle ilköğretim ya da lise dönemlerindeki matematik öğretmenlerinden k</w:t>
      </w:r>
      <w:r w:rsidR="00C13F01" w:rsidRPr="00B51474">
        <w:rPr>
          <w:rFonts w:ascii="Times New Roman" w:hAnsi="Times New Roman" w:cs="Times New Roman"/>
          <w:sz w:val="24"/>
          <w:szCs w:val="24"/>
        </w:rPr>
        <w:t>aynaklandığını belirtmişlerdir.</w:t>
      </w:r>
      <w:r w:rsidR="00495227" w:rsidRPr="00B51474">
        <w:rPr>
          <w:rFonts w:ascii="Times New Roman" w:hAnsi="Times New Roman" w:cs="Times New Roman"/>
          <w:sz w:val="24"/>
          <w:szCs w:val="24"/>
        </w:rPr>
        <w:t xml:space="preserve"> Ayrıca öğrencilerin kendi tutumlarının da matematik kaygısında etkili olduğunu belirtmişlerdir.</w:t>
      </w:r>
    </w:p>
    <w:p w:rsidR="00EB2B83" w:rsidRPr="00B51474" w:rsidRDefault="00EB2B83"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Memnun ve Akkaya (2010) çalışmalarında öğrencilerin matematik dersini sevdikleri</w:t>
      </w:r>
      <w:r w:rsidR="0010430A">
        <w:rPr>
          <w:rFonts w:ascii="Times New Roman" w:hAnsi="Times New Roman" w:cs="Times New Roman"/>
          <w:sz w:val="24"/>
          <w:szCs w:val="24"/>
        </w:rPr>
        <w:t xml:space="preserve"> </w:t>
      </w:r>
      <w:r w:rsidRPr="00B51474">
        <w:rPr>
          <w:rFonts w:ascii="Times New Roman" w:hAnsi="Times New Roman" w:cs="Times New Roman"/>
          <w:sz w:val="24"/>
          <w:szCs w:val="24"/>
        </w:rPr>
        <w:t>fakat onların matematik dersi hakkında beklenti ve isteklerin</w:t>
      </w:r>
      <w:r w:rsidR="0010430A">
        <w:rPr>
          <w:rFonts w:ascii="Times New Roman" w:hAnsi="Times New Roman" w:cs="Times New Roman"/>
          <w:sz w:val="24"/>
          <w:szCs w:val="24"/>
        </w:rPr>
        <w:t>in</w:t>
      </w:r>
      <w:r w:rsidRPr="00B51474">
        <w:rPr>
          <w:rFonts w:ascii="Times New Roman" w:hAnsi="Times New Roman" w:cs="Times New Roman"/>
          <w:sz w:val="24"/>
          <w:szCs w:val="24"/>
        </w:rPr>
        <w:t xml:space="preserve"> tam olarak karşılanmadığı sonucunu elde etmişlerdir. Öğrenciler derslerin daha zevkli hale getirilmesini, daha kolay ve anlaşılır konular işlenmesini, daha kolay sorulara yer verilmesini ve her derste yeni bir konu işlenmesini istemişlerdir.</w:t>
      </w:r>
      <w:r w:rsidR="00A24F09" w:rsidRPr="00B51474">
        <w:rPr>
          <w:rFonts w:ascii="Times New Roman" w:hAnsi="Times New Roman" w:cs="Times New Roman"/>
          <w:sz w:val="24"/>
          <w:szCs w:val="24"/>
        </w:rPr>
        <w:t xml:space="preserve"> Derslerde matematikle ilgili oyunlar öğretilmesini, daha fazla etkinliklerin yapılması, günlük yaşamla ilişkilendirilmesi, teknoloji kullanılması ve daha az yazı yazıp daha fazla soru çözülmesi öğrenciler tarafından beklenmektedir</w:t>
      </w:r>
      <w:r w:rsidR="00E63243" w:rsidRPr="00B51474">
        <w:rPr>
          <w:rFonts w:ascii="Times New Roman" w:hAnsi="Times New Roman" w:cs="Times New Roman"/>
          <w:sz w:val="24"/>
          <w:szCs w:val="24"/>
        </w:rPr>
        <w:t xml:space="preserve">. </w:t>
      </w:r>
      <w:r w:rsidR="005F114C" w:rsidRPr="00B51474">
        <w:rPr>
          <w:rFonts w:ascii="Times New Roman" w:hAnsi="Times New Roman" w:cs="Times New Roman"/>
          <w:sz w:val="24"/>
          <w:szCs w:val="24"/>
        </w:rPr>
        <w:t>Ayrıca ö</w:t>
      </w:r>
      <w:r w:rsidR="00E63243" w:rsidRPr="00B51474">
        <w:rPr>
          <w:rFonts w:ascii="Times New Roman" w:hAnsi="Times New Roman" w:cs="Times New Roman"/>
          <w:sz w:val="24"/>
          <w:szCs w:val="24"/>
        </w:rPr>
        <w:t>ğrenciler matematik öğretmeninden sınıflarında daha fazla sessizliğin sağlanmasını ve daha iyi not</w:t>
      </w:r>
      <w:r w:rsidR="00FE495F" w:rsidRPr="00B51474">
        <w:rPr>
          <w:rFonts w:ascii="Times New Roman" w:hAnsi="Times New Roman" w:cs="Times New Roman"/>
          <w:sz w:val="24"/>
          <w:szCs w:val="24"/>
        </w:rPr>
        <w:t>ların verilmesini istemişlerdir</w:t>
      </w:r>
      <w:r w:rsidR="002061B7" w:rsidRPr="00B51474">
        <w:rPr>
          <w:rFonts w:ascii="Times New Roman" w:hAnsi="Times New Roman" w:cs="Times New Roman"/>
          <w:sz w:val="24"/>
          <w:szCs w:val="24"/>
        </w:rPr>
        <w:t xml:space="preserve"> (Memnun ve Akkaya, 2010)</w:t>
      </w:r>
      <w:r w:rsidR="00A24F09" w:rsidRPr="00B51474">
        <w:rPr>
          <w:rFonts w:ascii="Times New Roman" w:hAnsi="Times New Roman" w:cs="Times New Roman"/>
          <w:sz w:val="24"/>
          <w:szCs w:val="24"/>
        </w:rPr>
        <w:t>.</w:t>
      </w:r>
      <w:r w:rsidR="002061B7" w:rsidRPr="00B51474">
        <w:rPr>
          <w:rFonts w:ascii="Times New Roman" w:hAnsi="Times New Roman" w:cs="Times New Roman"/>
          <w:sz w:val="24"/>
          <w:szCs w:val="24"/>
        </w:rPr>
        <w:t xml:space="preserve"> </w:t>
      </w:r>
    </w:p>
    <w:p w:rsidR="00D914DF" w:rsidRDefault="006F1243"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Etkili bir programın day</w:t>
      </w:r>
      <w:r w:rsidR="00EE0E7C" w:rsidRPr="00B51474">
        <w:rPr>
          <w:rFonts w:ascii="Times New Roman" w:hAnsi="Times New Roman" w:cs="Times New Roman"/>
          <w:sz w:val="24"/>
          <w:szCs w:val="24"/>
        </w:rPr>
        <w:t>anaklarından biri de öğrencidir</w:t>
      </w:r>
      <w:r w:rsidRPr="00B51474">
        <w:rPr>
          <w:rFonts w:ascii="Times New Roman" w:hAnsi="Times New Roman" w:cs="Times New Roman"/>
          <w:sz w:val="24"/>
          <w:szCs w:val="24"/>
        </w:rPr>
        <w:t xml:space="preserve"> (Ertürk, 1986). </w:t>
      </w:r>
      <w:r w:rsidR="00343B1F" w:rsidRPr="00B51474">
        <w:rPr>
          <w:rFonts w:ascii="Times New Roman" w:hAnsi="Times New Roman" w:cs="Times New Roman"/>
          <w:sz w:val="24"/>
          <w:szCs w:val="24"/>
        </w:rPr>
        <w:t>Öğrencilerin matematiğe yönelik görüşlerinin ve başarı veya başarısızlıklarını nelere</w:t>
      </w:r>
      <w:r w:rsidRPr="00B51474">
        <w:rPr>
          <w:rFonts w:ascii="Times New Roman" w:hAnsi="Times New Roman" w:cs="Times New Roman"/>
          <w:sz w:val="24"/>
          <w:szCs w:val="24"/>
        </w:rPr>
        <w:t xml:space="preserve"> </w:t>
      </w:r>
      <w:r w:rsidR="00343B1F" w:rsidRPr="00B51474">
        <w:rPr>
          <w:rFonts w:ascii="Times New Roman" w:hAnsi="Times New Roman" w:cs="Times New Roman"/>
          <w:sz w:val="24"/>
          <w:szCs w:val="24"/>
        </w:rPr>
        <w:t>bağladıklarının gözlenmesi, ülkemizde matematik başarısını artırmak adına önemlidir</w:t>
      </w:r>
      <w:r w:rsidRPr="00B51474">
        <w:rPr>
          <w:rFonts w:ascii="Times New Roman" w:hAnsi="Times New Roman" w:cs="Times New Roman"/>
          <w:sz w:val="24"/>
          <w:szCs w:val="24"/>
        </w:rPr>
        <w:t xml:space="preserve"> (Mumcu</w:t>
      </w:r>
      <w:r w:rsidR="0074085C">
        <w:rPr>
          <w:rFonts w:ascii="Times New Roman" w:hAnsi="Times New Roman" w:cs="Times New Roman"/>
          <w:sz w:val="24"/>
          <w:szCs w:val="24"/>
        </w:rPr>
        <w:t>, vd</w:t>
      </w:r>
      <w:proofErr w:type="gramStart"/>
      <w:r w:rsidR="0074085C">
        <w:rPr>
          <w:rFonts w:ascii="Times New Roman" w:hAnsi="Times New Roman" w:cs="Times New Roman"/>
          <w:sz w:val="24"/>
          <w:szCs w:val="24"/>
        </w:rPr>
        <w:t>.</w:t>
      </w:r>
      <w:r w:rsidRPr="00B51474">
        <w:rPr>
          <w:rFonts w:ascii="Times New Roman" w:hAnsi="Times New Roman" w:cs="Times New Roman"/>
          <w:sz w:val="24"/>
          <w:szCs w:val="24"/>
        </w:rPr>
        <w:t>,</w:t>
      </w:r>
      <w:proofErr w:type="gramEnd"/>
      <w:r w:rsidRPr="00B51474">
        <w:rPr>
          <w:rFonts w:ascii="Times New Roman" w:hAnsi="Times New Roman" w:cs="Times New Roman"/>
          <w:sz w:val="24"/>
          <w:szCs w:val="24"/>
        </w:rPr>
        <w:t xml:space="preserve"> 2012)</w:t>
      </w:r>
      <w:r w:rsidR="00343B1F" w:rsidRPr="00B51474">
        <w:rPr>
          <w:rFonts w:ascii="Times New Roman" w:hAnsi="Times New Roman" w:cs="Times New Roman"/>
          <w:sz w:val="24"/>
          <w:szCs w:val="24"/>
        </w:rPr>
        <w:t>.</w:t>
      </w:r>
      <w:r w:rsidRPr="00B51474">
        <w:rPr>
          <w:rFonts w:ascii="Times New Roman" w:hAnsi="Times New Roman" w:cs="Times New Roman"/>
          <w:sz w:val="24"/>
          <w:szCs w:val="24"/>
        </w:rPr>
        <w:t xml:space="preserve"> Öğrencilerin </w:t>
      </w:r>
      <w:r w:rsidR="00EF62FC" w:rsidRPr="00B51474">
        <w:rPr>
          <w:rFonts w:ascii="Times New Roman" w:hAnsi="Times New Roman" w:cs="Times New Roman"/>
          <w:sz w:val="24"/>
          <w:szCs w:val="24"/>
        </w:rPr>
        <w:t>m</w:t>
      </w:r>
      <w:r w:rsidRPr="00B51474">
        <w:rPr>
          <w:rFonts w:ascii="Times New Roman" w:hAnsi="Times New Roman" w:cs="Times New Roman"/>
          <w:sz w:val="24"/>
          <w:szCs w:val="24"/>
        </w:rPr>
        <w:t>atematik öğretmenlerinden ve matematik dersi için hazırlanan öğrenme ortamından beklenti ve görüşlerinin dikkate alınması onların akademik başarı yanında tutumlarını</w:t>
      </w:r>
      <w:r w:rsidR="00FE495F" w:rsidRPr="00B51474">
        <w:rPr>
          <w:rFonts w:ascii="Times New Roman" w:hAnsi="Times New Roman" w:cs="Times New Roman"/>
          <w:sz w:val="24"/>
          <w:szCs w:val="24"/>
        </w:rPr>
        <w:t xml:space="preserve"> da</w:t>
      </w:r>
      <w:r w:rsidRPr="00B51474">
        <w:rPr>
          <w:rFonts w:ascii="Times New Roman" w:hAnsi="Times New Roman" w:cs="Times New Roman"/>
          <w:sz w:val="24"/>
          <w:szCs w:val="24"/>
        </w:rPr>
        <w:t xml:space="preserve"> olumlu yönde etkileyebilir.</w:t>
      </w:r>
      <w:r w:rsidR="00576F4C" w:rsidRPr="00B51474">
        <w:rPr>
          <w:rFonts w:ascii="Times New Roman" w:hAnsi="Times New Roman" w:cs="Times New Roman"/>
          <w:sz w:val="24"/>
          <w:szCs w:val="24"/>
        </w:rPr>
        <w:t xml:space="preserve"> Ayrıca yeni ilköğretim programlarıyla birlikte içerik, öğrenme-öğretme süreci ve değerlendirme aşamalarında önemli değişikliklere </w:t>
      </w:r>
      <w:r w:rsidR="00576F4C" w:rsidRPr="00B51474">
        <w:rPr>
          <w:rFonts w:ascii="Times New Roman" w:hAnsi="Times New Roman" w:cs="Times New Roman"/>
          <w:sz w:val="24"/>
          <w:szCs w:val="24"/>
        </w:rPr>
        <w:lastRenderedPageBreak/>
        <w:t>gidilmiştir ve bu değişikliklerin istenilen ölçüde uygulanıp uygulanmadığını tespit etmek yeni matematik programın</w:t>
      </w:r>
      <w:r w:rsidR="00FE495F" w:rsidRPr="00B51474">
        <w:rPr>
          <w:rFonts w:ascii="Times New Roman" w:hAnsi="Times New Roman" w:cs="Times New Roman"/>
          <w:sz w:val="24"/>
          <w:szCs w:val="24"/>
        </w:rPr>
        <w:t>ın başarısı açısından önemlidir (Memnun ve Akkaya, 2010)</w:t>
      </w:r>
      <w:r w:rsidR="00576F4C" w:rsidRPr="00B51474">
        <w:rPr>
          <w:rFonts w:ascii="Times New Roman" w:hAnsi="Times New Roman" w:cs="Times New Roman"/>
          <w:sz w:val="24"/>
          <w:szCs w:val="24"/>
        </w:rPr>
        <w:t>. Yapılan değişikliklerin amacına ulaşıp ulaşmadığını tespit etmenin birkaç farklı yolu vardır. Bu yollardan</w:t>
      </w:r>
      <w:r w:rsidR="007A0E79" w:rsidRPr="00B51474">
        <w:rPr>
          <w:rFonts w:ascii="Times New Roman" w:hAnsi="Times New Roman" w:cs="Times New Roman"/>
          <w:sz w:val="24"/>
          <w:szCs w:val="24"/>
        </w:rPr>
        <w:t xml:space="preserve"> birisi de öğrenci görüşleridir</w:t>
      </w:r>
      <w:r w:rsidR="00576F4C" w:rsidRPr="00B51474">
        <w:rPr>
          <w:rFonts w:ascii="Times New Roman" w:hAnsi="Times New Roman" w:cs="Times New Roman"/>
          <w:sz w:val="24"/>
          <w:szCs w:val="24"/>
        </w:rPr>
        <w:t xml:space="preserve"> (Memnun ve Akkaya, 2010). </w:t>
      </w:r>
    </w:p>
    <w:p w:rsidR="006C789A" w:rsidRPr="00B51474" w:rsidRDefault="00EF62FC"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 xml:space="preserve">Bu çalışmanın amacı </w:t>
      </w:r>
      <w:r w:rsidR="00576F4C" w:rsidRPr="00B51474">
        <w:rPr>
          <w:rFonts w:ascii="Times New Roman" w:hAnsi="Times New Roman" w:cs="Times New Roman"/>
          <w:sz w:val="24"/>
          <w:szCs w:val="24"/>
        </w:rPr>
        <w:t>öğrencilerin matematik</w:t>
      </w:r>
      <w:r w:rsidR="00C043FD">
        <w:rPr>
          <w:rFonts w:ascii="Times New Roman" w:hAnsi="Times New Roman" w:cs="Times New Roman"/>
          <w:sz w:val="24"/>
          <w:szCs w:val="24"/>
        </w:rPr>
        <w:t xml:space="preserve"> dersi için öğre</w:t>
      </w:r>
      <w:r w:rsidR="00581325">
        <w:rPr>
          <w:rFonts w:ascii="Times New Roman" w:hAnsi="Times New Roman" w:cs="Times New Roman"/>
          <w:sz w:val="24"/>
          <w:szCs w:val="24"/>
        </w:rPr>
        <w:t xml:space="preserve">tmenlerinden nasıl davranmaları, </w:t>
      </w:r>
      <w:r w:rsidR="00C043FD">
        <w:rPr>
          <w:rFonts w:ascii="Times New Roman" w:hAnsi="Times New Roman" w:cs="Times New Roman"/>
          <w:sz w:val="24"/>
          <w:szCs w:val="24"/>
        </w:rPr>
        <w:t>nasıl ders işlemeleri, hangi yöntem ve teknikleri kullanmaları ve matemati</w:t>
      </w:r>
      <w:r w:rsidR="00F32E07">
        <w:rPr>
          <w:rFonts w:ascii="Times New Roman" w:hAnsi="Times New Roman" w:cs="Times New Roman"/>
          <w:sz w:val="24"/>
          <w:szCs w:val="24"/>
        </w:rPr>
        <w:t>ğe karşı tutumlarını</w:t>
      </w:r>
      <w:r w:rsidR="00C043FD">
        <w:rPr>
          <w:rFonts w:ascii="Times New Roman" w:hAnsi="Times New Roman" w:cs="Times New Roman"/>
          <w:sz w:val="24"/>
          <w:szCs w:val="24"/>
        </w:rPr>
        <w:t xml:space="preserve"> ortaya çıkarmaktır. </w:t>
      </w:r>
      <w:r w:rsidR="00576F4C" w:rsidRPr="00B51474">
        <w:rPr>
          <w:rFonts w:ascii="Times New Roman" w:hAnsi="Times New Roman" w:cs="Times New Roman"/>
          <w:sz w:val="24"/>
          <w:szCs w:val="24"/>
        </w:rPr>
        <w:t xml:space="preserve">Bu amaçla öğrencilerden kendilerini bir günlüğüne matematik öğretmenlerinin yerine koymaları </w:t>
      </w:r>
      <w:r w:rsidR="002D468C" w:rsidRPr="00B51474">
        <w:rPr>
          <w:rFonts w:ascii="Times New Roman" w:hAnsi="Times New Roman" w:cs="Times New Roman"/>
          <w:sz w:val="24"/>
          <w:szCs w:val="24"/>
        </w:rPr>
        <w:t>ve bunun için neler yapıp yapmayacakları istenmiştir</w:t>
      </w:r>
      <w:r w:rsidR="00576F4C" w:rsidRPr="00B51474">
        <w:rPr>
          <w:rFonts w:ascii="Times New Roman" w:hAnsi="Times New Roman" w:cs="Times New Roman"/>
          <w:sz w:val="24"/>
          <w:szCs w:val="24"/>
        </w:rPr>
        <w:t xml:space="preserve">. </w:t>
      </w:r>
      <w:r w:rsidR="00436818" w:rsidRPr="00B51474">
        <w:rPr>
          <w:rFonts w:ascii="Times New Roman" w:hAnsi="Times New Roman" w:cs="Times New Roman"/>
          <w:sz w:val="24"/>
          <w:szCs w:val="24"/>
        </w:rPr>
        <w:t xml:space="preserve">Çalışma sonunda elde edilecek bulguların </w:t>
      </w:r>
      <w:r w:rsidR="00733AD0">
        <w:rPr>
          <w:rFonts w:ascii="Times New Roman" w:hAnsi="Times New Roman" w:cs="Times New Roman"/>
          <w:sz w:val="24"/>
          <w:szCs w:val="24"/>
        </w:rPr>
        <w:t>matematik öğretmenlerinin sınıf içerisinde davranışları</w:t>
      </w:r>
      <w:r w:rsidR="00C043FD">
        <w:rPr>
          <w:rFonts w:ascii="Times New Roman" w:hAnsi="Times New Roman" w:cs="Times New Roman"/>
          <w:sz w:val="24"/>
          <w:szCs w:val="24"/>
        </w:rPr>
        <w:t xml:space="preserve">  (ders anlatımı ve öğrencilere yönelik), matematik dersi için</w:t>
      </w:r>
      <w:r w:rsidR="00733AD0">
        <w:rPr>
          <w:rFonts w:ascii="Times New Roman" w:hAnsi="Times New Roman" w:cs="Times New Roman"/>
          <w:sz w:val="24"/>
          <w:szCs w:val="24"/>
        </w:rPr>
        <w:t xml:space="preserve"> öğreti</w:t>
      </w:r>
      <w:r w:rsidR="00C043FD">
        <w:rPr>
          <w:rFonts w:ascii="Times New Roman" w:hAnsi="Times New Roman" w:cs="Times New Roman"/>
          <w:sz w:val="24"/>
          <w:szCs w:val="24"/>
        </w:rPr>
        <w:t xml:space="preserve">m yöntem ve teknikleri </w:t>
      </w:r>
      <w:r w:rsidR="00733AD0">
        <w:rPr>
          <w:rFonts w:ascii="Times New Roman" w:hAnsi="Times New Roman" w:cs="Times New Roman"/>
          <w:sz w:val="24"/>
          <w:szCs w:val="24"/>
        </w:rPr>
        <w:t>ve matemati</w:t>
      </w:r>
      <w:r w:rsidR="00DB3711">
        <w:rPr>
          <w:rFonts w:ascii="Times New Roman" w:hAnsi="Times New Roman" w:cs="Times New Roman"/>
          <w:sz w:val="24"/>
          <w:szCs w:val="24"/>
        </w:rPr>
        <w:t xml:space="preserve">ğe karşı tutum açısından </w:t>
      </w:r>
      <w:r w:rsidR="00C043FD">
        <w:rPr>
          <w:rFonts w:ascii="Times New Roman" w:hAnsi="Times New Roman" w:cs="Times New Roman"/>
          <w:sz w:val="24"/>
          <w:szCs w:val="24"/>
        </w:rPr>
        <w:t xml:space="preserve">faydalı olacağı kanaatindeyiz. </w:t>
      </w:r>
    </w:p>
    <w:p w:rsidR="00A07B2E" w:rsidRPr="00B51474" w:rsidRDefault="00C253E2" w:rsidP="00C253E2">
      <w:pPr>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Yöntem</w:t>
      </w:r>
    </w:p>
    <w:p w:rsidR="00A07B2E" w:rsidRPr="00B51474" w:rsidRDefault="00CF06A4" w:rsidP="00B51474">
      <w:pPr>
        <w:autoSpaceDE w:val="0"/>
        <w:autoSpaceDN w:val="0"/>
        <w:adjustRightInd w:val="0"/>
        <w:spacing w:before="120" w:after="0" w:line="480" w:lineRule="auto"/>
        <w:ind w:firstLine="708"/>
        <w:jc w:val="both"/>
        <w:rPr>
          <w:rFonts w:ascii="Times New Roman" w:hAnsi="Times New Roman" w:cs="Times New Roman"/>
          <w:b/>
          <w:sz w:val="24"/>
          <w:szCs w:val="24"/>
        </w:rPr>
      </w:pPr>
      <w:r w:rsidRPr="00B51474">
        <w:rPr>
          <w:rFonts w:ascii="Times New Roman" w:hAnsi="Times New Roman" w:cs="Times New Roman"/>
          <w:sz w:val="24"/>
          <w:szCs w:val="24"/>
        </w:rPr>
        <w:t xml:space="preserve">Bu </w:t>
      </w:r>
      <w:r w:rsidR="00D1505C">
        <w:rPr>
          <w:rFonts w:ascii="Times New Roman" w:hAnsi="Times New Roman" w:cs="Times New Roman"/>
          <w:sz w:val="24"/>
          <w:szCs w:val="24"/>
        </w:rPr>
        <w:t>çalışmada Ege Bölgesi’nde iki ortaokulda bulunan öğrencilerden</w:t>
      </w:r>
      <w:r w:rsidR="00581325">
        <w:rPr>
          <w:rFonts w:ascii="Times New Roman" w:hAnsi="Times New Roman" w:cs="Times New Roman"/>
          <w:sz w:val="24"/>
          <w:szCs w:val="24"/>
        </w:rPr>
        <w:t xml:space="preserve"> kendilerini matematik öğretmeni yerine </w:t>
      </w:r>
      <w:r w:rsidR="00D1505C">
        <w:rPr>
          <w:rFonts w:ascii="Times New Roman" w:hAnsi="Times New Roman" w:cs="Times New Roman"/>
          <w:sz w:val="24"/>
          <w:szCs w:val="24"/>
        </w:rPr>
        <w:t xml:space="preserve">koymaları istenerek matematik öğretmeni, öğretim yöntem ve teknikleri ve </w:t>
      </w:r>
      <w:r w:rsidR="00F32E07">
        <w:rPr>
          <w:rFonts w:ascii="Times New Roman" w:hAnsi="Times New Roman" w:cs="Times New Roman"/>
          <w:sz w:val="24"/>
          <w:szCs w:val="24"/>
        </w:rPr>
        <w:t>matematiğe karşı tutumları</w:t>
      </w:r>
      <w:r w:rsidR="00581325">
        <w:rPr>
          <w:rFonts w:ascii="Times New Roman" w:hAnsi="Times New Roman" w:cs="Times New Roman"/>
          <w:sz w:val="24"/>
          <w:szCs w:val="24"/>
        </w:rPr>
        <w:t xml:space="preserve"> </w:t>
      </w:r>
      <w:proofErr w:type="spellStart"/>
      <w:r w:rsidR="00581325">
        <w:rPr>
          <w:rFonts w:ascii="Times New Roman" w:hAnsi="Times New Roman" w:cs="Times New Roman"/>
          <w:sz w:val="24"/>
          <w:szCs w:val="24"/>
        </w:rPr>
        <w:t>betimsel</w:t>
      </w:r>
      <w:proofErr w:type="spellEnd"/>
      <w:r w:rsidR="00581325">
        <w:rPr>
          <w:rFonts w:ascii="Times New Roman" w:hAnsi="Times New Roman" w:cs="Times New Roman"/>
          <w:sz w:val="24"/>
          <w:szCs w:val="24"/>
        </w:rPr>
        <w:t xml:space="preserve"> olarak incelenmeye </w:t>
      </w:r>
      <w:r w:rsidR="00D1505C">
        <w:rPr>
          <w:rFonts w:ascii="Times New Roman" w:hAnsi="Times New Roman" w:cs="Times New Roman"/>
          <w:sz w:val="24"/>
          <w:szCs w:val="24"/>
        </w:rPr>
        <w:t>çalışılmıştır.</w:t>
      </w:r>
    </w:p>
    <w:p w:rsidR="006966BB" w:rsidRPr="00B51474" w:rsidRDefault="006966BB" w:rsidP="00B51474">
      <w:pPr>
        <w:autoSpaceDE w:val="0"/>
        <w:autoSpaceDN w:val="0"/>
        <w:adjustRightInd w:val="0"/>
        <w:spacing w:before="120" w:after="0" w:line="480" w:lineRule="auto"/>
        <w:ind w:firstLine="708"/>
        <w:rPr>
          <w:rFonts w:ascii="Times New Roman" w:hAnsi="Times New Roman" w:cs="Times New Roman"/>
          <w:b/>
          <w:sz w:val="24"/>
          <w:szCs w:val="24"/>
        </w:rPr>
      </w:pPr>
      <w:r w:rsidRPr="00B51474">
        <w:rPr>
          <w:rFonts w:ascii="Times New Roman" w:hAnsi="Times New Roman" w:cs="Times New Roman"/>
          <w:b/>
          <w:sz w:val="24"/>
          <w:szCs w:val="24"/>
        </w:rPr>
        <w:t>Katılımcılar</w:t>
      </w:r>
    </w:p>
    <w:p w:rsidR="006966BB" w:rsidRPr="00B51474" w:rsidRDefault="00595771" w:rsidP="00B51474">
      <w:pPr>
        <w:autoSpaceDE w:val="0"/>
        <w:autoSpaceDN w:val="0"/>
        <w:adjustRightInd w:val="0"/>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nitel araştırma 20</w:t>
      </w:r>
      <w:r w:rsidR="004D42C6" w:rsidRPr="00B51474">
        <w:rPr>
          <w:rFonts w:ascii="Times New Roman" w:hAnsi="Times New Roman" w:cs="Times New Roman"/>
          <w:sz w:val="24"/>
          <w:szCs w:val="24"/>
        </w:rPr>
        <w:t>15</w:t>
      </w:r>
      <w:r w:rsidR="006966BB" w:rsidRPr="00B51474">
        <w:rPr>
          <w:rFonts w:ascii="Times New Roman" w:hAnsi="Times New Roman" w:cs="Times New Roman"/>
          <w:sz w:val="24"/>
          <w:szCs w:val="24"/>
        </w:rPr>
        <w:t>–20</w:t>
      </w:r>
      <w:r w:rsidR="004D42C6" w:rsidRPr="00B51474">
        <w:rPr>
          <w:rFonts w:ascii="Times New Roman" w:hAnsi="Times New Roman" w:cs="Times New Roman"/>
          <w:sz w:val="24"/>
          <w:szCs w:val="24"/>
        </w:rPr>
        <w:t>16</w:t>
      </w:r>
      <w:r w:rsidR="006966BB" w:rsidRPr="00B51474">
        <w:rPr>
          <w:rFonts w:ascii="Times New Roman" w:hAnsi="Times New Roman" w:cs="Times New Roman"/>
          <w:sz w:val="24"/>
          <w:szCs w:val="24"/>
        </w:rPr>
        <w:t xml:space="preserve"> eğitim-öğretim yılının ikinci yarıyılında </w:t>
      </w:r>
      <w:r w:rsidR="004D42C6" w:rsidRPr="00B51474">
        <w:rPr>
          <w:rFonts w:ascii="Times New Roman" w:hAnsi="Times New Roman" w:cs="Times New Roman"/>
          <w:sz w:val="24"/>
          <w:szCs w:val="24"/>
        </w:rPr>
        <w:t>yapılmıştır</w:t>
      </w:r>
      <w:r w:rsidR="006966BB" w:rsidRPr="00B51474">
        <w:rPr>
          <w:rFonts w:ascii="Times New Roman" w:hAnsi="Times New Roman" w:cs="Times New Roman"/>
          <w:sz w:val="24"/>
          <w:szCs w:val="24"/>
        </w:rPr>
        <w:t>.</w:t>
      </w:r>
      <w:r w:rsidR="004D42C6" w:rsidRPr="00B51474">
        <w:rPr>
          <w:rFonts w:ascii="Times New Roman" w:hAnsi="Times New Roman" w:cs="Times New Roman"/>
          <w:sz w:val="24"/>
          <w:szCs w:val="24"/>
        </w:rPr>
        <w:t xml:space="preserve"> </w:t>
      </w:r>
      <w:r w:rsidR="006966BB" w:rsidRPr="00B51474">
        <w:rPr>
          <w:rFonts w:ascii="Times New Roman" w:hAnsi="Times New Roman" w:cs="Times New Roman"/>
          <w:sz w:val="24"/>
          <w:szCs w:val="24"/>
        </w:rPr>
        <w:t xml:space="preserve">Araştırmaya </w:t>
      </w:r>
      <w:r w:rsidR="004D42C6" w:rsidRPr="00B51474">
        <w:rPr>
          <w:rFonts w:ascii="Times New Roman" w:hAnsi="Times New Roman" w:cs="Times New Roman"/>
          <w:sz w:val="24"/>
          <w:szCs w:val="24"/>
        </w:rPr>
        <w:t xml:space="preserve">Ege </w:t>
      </w:r>
      <w:r w:rsidR="0086060E" w:rsidRPr="00B51474">
        <w:rPr>
          <w:rFonts w:ascii="Times New Roman" w:hAnsi="Times New Roman" w:cs="Times New Roman"/>
          <w:sz w:val="24"/>
          <w:szCs w:val="24"/>
        </w:rPr>
        <w:t>B</w:t>
      </w:r>
      <w:r w:rsidR="004D42C6" w:rsidRPr="00B51474">
        <w:rPr>
          <w:rFonts w:ascii="Times New Roman" w:hAnsi="Times New Roman" w:cs="Times New Roman"/>
          <w:sz w:val="24"/>
          <w:szCs w:val="24"/>
        </w:rPr>
        <w:t>ölgesi</w:t>
      </w:r>
      <w:r w:rsidR="0086060E" w:rsidRPr="00B51474">
        <w:rPr>
          <w:rFonts w:ascii="Times New Roman" w:hAnsi="Times New Roman" w:cs="Times New Roman"/>
          <w:sz w:val="24"/>
          <w:szCs w:val="24"/>
        </w:rPr>
        <w:t>’</w:t>
      </w:r>
      <w:r w:rsidR="004D42C6" w:rsidRPr="00B51474">
        <w:rPr>
          <w:rFonts w:ascii="Times New Roman" w:hAnsi="Times New Roman" w:cs="Times New Roman"/>
          <w:sz w:val="24"/>
          <w:szCs w:val="24"/>
        </w:rPr>
        <w:t>nde bir il</w:t>
      </w:r>
      <w:r w:rsidR="002E49DB" w:rsidRPr="00B51474">
        <w:rPr>
          <w:rFonts w:ascii="Times New Roman" w:hAnsi="Times New Roman" w:cs="Times New Roman"/>
          <w:sz w:val="24"/>
          <w:szCs w:val="24"/>
        </w:rPr>
        <w:t xml:space="preserve">de </w:t>
      </w:r>
      <w:r w:rsidR="00000980" w:rsidRPr="00B51474">
        <w:rPr>
          <w:rFonts w:ascii="Times New Roman" w:hAnsi="Times New Roman" w:cs="Times New Roman"/>
          <w:sz w:val="24"/>
          <w:szCs w:val="24"/>
        </w:rPr>
        <w:t>yansız atama yoluyla</w:t>
      </w:r>
      <w:r w:rsidR="0086060E" w:rsidRPr="00B51474">
        <w:rPr>
          <w:rFonts w:ascii="Times New Roman" w:hAnsi="Times New Roman" w:cs="Times New Roman"/>
          <w:sz w:val="24"/>
          <w:szCs w:val="24"/>
        </w:rPr>
        <w:t xml:space="preserve"> </w:t>
      </w:r>
      <w:r w:rsidR="00000980" w:rsidRPr="00B51474">
        <w:rPr>
          <w:rFonts w:ascii="Times New Roman" w:hAnsi="Times New Roman" w:cs="Times New Roman"/>
          <w:sz w:val="24"/>
          <w:szCs w:val="24"/>
        </w:rPr>
        <w:t>seçilmiş</w:t>
      </w:r>
      <w:r w:rsidR="004D42C6" w:rsidRPr="00B51474">
        <w:rPr>
          <w:rFonts w:ascii="Times New Roman" w:hAnsi="Times New Roman" w:cs="Times New Roman"/>
          <w:sz w:val="24"/>
          <w:szCs w:val="24"/>
        </w:rPr>
        <w:t xml:space="preserve"> </w:t>
      </w:r>
      <w:r w:rsidR="0086060E" w:rsidRPr="00B51474">
        <w:rPr>
          <w:rFonts w:ascii="Times New Roman" w:hAnsi="Times New Roman" w:cs="Times New Roman"/>
          <w:sz w:val="24"/>
          <w:szCs w:val="24"/>
        </w:rPr>
        <w:t xml:space="preserve">iki devlet ilköğretim okulundan; </w:t>
      </w:r>
      <w:proofErr w:type="gramStart"/>
      <w:r w:rsidR="002F153B" w:rsidRPr="00B51474">
        <w:rPr>
          <w:rFonts w:ascii="Times New Roman" w:hAnsi="Times New Roman" w:cs="Times New Roman"/>
          <w:sz w:val="24"/>
          <w:szCs w:val="24"/>
        </w:rPr>
        <w:t>5,6,7</w:t>
      </w:r>
      <w:proofErr w:type="gramEnd"/>
      <w:r w:rsidR="002F153B" w:rsidRPr="00B51474">
        <w:rPr>
          <w:rFonts w:ascii="Times New Roman" w:hAnsi="Times New Roman" w:cs="Times New Roman"/>
          <w:sz w:val="24"/>
          <w:szCs w:val="24"/>
        </w:rPr>
        <w:t xml:space="preserve">. </w:t>
      </w:r>
      <w:r w:rsidR="001D6661" w:rsidRPr="00B51474">
        <w:rPr>
          <w:rFonts w:ascii="Times New Roman" w:hAnsi="Times New Roman" w:cs="Times New Roman"/>
          <w:sz w:val="24"/>
          <w:szCs w:val="24"/>
        </w:rPr>
        <w:t>v</w:t>
      </w:r>
      <w:r w:rsidR="002F153B" w:rsidRPr="00B51474">
        <w:rPr>
          <w:rFonts w:ascii="Times New Roman" w:hAnsi="Times New Roman" w:cs="Times New Roman"/>
          <w:sz w:val="24"/>
          <w:szCs w:val="24"/>
        </w:rPr>
        <w:t>e 8.</w:t>
      </w:r>
      <w:r w:rsidR="004D42C6" w:rsidRPr="00B51474">
        <w:rPr>
          <w:rFonts w:ascii="Times New Roman" w:hAnsi="Times New Roman" w:cs="Times New Roman"/>
          <w:sz w:val="24"/>
          <w:szCs w:val="24"/>
        </w:rPr>
        <w:t xml:space="preserve"> sınıflarda öğrenim gören </w:t>
      </w:r>
      <w:r w:rsidR="002F153B" w:rsidRPr="00B51474">
        <w:rPr>
          <w:rFonts w:ascii="Times New Roman" w:hAnsi="Times New Roman" w:cs="Times New Roman"/>
          <w:sz w:val="24"/>
          <w:szCs w:val="24"/>
        </w:rPr>
        <w:t>138</w:t>
      </w:r>
      <w:r w:rsidR="004D42C6" w:rsidRPr="00B51474">
        <w:rPr>
          <w:rFonts w:ascii="Times New Roman" w:hAnsi="Times New Roman" w:cs="Times New Roman"/>
          <w:sz w:val="24"/>
          <w:szCs w:val="24"/>
        </w:rPr>
        <w:t xml:space="preserve"> öğrenci katılmıştır. </w:t>
      </w:r>
    </w:p>
    <w:p w:rsidR="006966BB" w:rsidRPr="00B51474" w:rsidRDefault="006966BB" w:rsidP="00B51474">
      <w:pPr>
        <w:autoSpaceDE w:val="0"/>
        <w:autoSpaceDN w:val="0"/>
        <w:adjustRightInd w:val="0"/>
        <w:spacing w:before="120" w:after="0" w:line="480" w:lineRule="auto"/>
        <w:ind w:firstLine="708"/>
        <w:rPr>
          <w:rFonts w:ascii="Times New Roman" w:hAnsi="Times New Roman" w:cs="Times New Roman"/>
          <w:b/>
          <w:sz w:val="24"/>
          <w:szCs w:val="24"/>
        </w:rPr>
      </w:pPr>
      <w:r w:rsidRPr="00B51474">
        <w:rPr>
          <w:rFonts w:ascii="Times New Roman" w:hAnsi="Times New Roman" w:cs="Times New Roman"/>
          <w:b/>
          <w:sz w:val="24"/>
          <w:szCs w:val="24"/>
        </w:rPr>
        <w:t>Veri Toplama Aracı ve Süreci</w:t>
      </w:r>
    </w:p>
    <w:p w:rsidR="0086060E" w:rsidRPr="00B51474" w:rsidRDefault="0086060E"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 xml:space="preserve">Araştırmada veri toplama aracı olarak öğrencilere </w:t>
      </w:r>
      <w:r w:rsidR="00275FF5" w:rsidRPr="00B51474">
        <w:rPr>
          <w:rFonts w:ascii="Times New Roman" w:hAnsi="Times New Roman" w:cs="Times New Roman"/>
          <w:sz w:val="24"/>
          <w:szCs w:val="24"/>
        </w:rPr>
        <w:t>alan uzman görüşleri</w:t>
      </w:r>
      <w:r w:rsidR="00DD795C" w:rsidRPr="00B51474">
        <w:rPr>
          <w:rFonts w:ascii="Times New Roman" w:hAnsi="Times New Roman" w:cs="Times New Roman"/>
          <w:sz w:val="24"/>
          <w:szCs w:val="24"/>
        </w:rPr>
        <w:t xml:space="preserve"> (1</w:t>
      </w:r>
      <w:r w:rsidR="009E151B" w:rsidRPr="00B51474">
        <w:rPr>
          <w:rFonts w:ascii="Times New Roman" w:hAnsi="Times New Roman" w:cs="Times New Roman"/>
          <w:sz w:val="24"/>
          <w:szCs w:val="24"/>
        </w:rPr>
        <w:t xml:space="preserve"> </w:t>
      </w:r>
      <w:r w:rsidR="00DD795C" w:rsidRPr="00B51474">
        <w:rPr>
          <w:rFonts w:ascii="Times New Roman" w:hAnsi="Times New Roman" w:cs="Times New Roman"/>
          <w:sz w:val="24"/>
          <w:szCs w:val="24"/>
        </w:rPr>
        <w:t>ölçme değerlendirme uzmanı, 2 matematik eğitimi uzmanı)</w:t>
      </w:r>
      <w:r w:rsidR="00275FF5" w:rsidRPr="00B51474">
        <w:rPr>
          <w:rFonts w:ascii="Times New Roman" w:hAnsi="Times New Roman" w:cs="Times New Roman"/>
          <w:sz w:val="24"/>
          <w:szCs w:val="24"/>
        </w:rPr>
        <w:t xml:space="preserve"> doğrultusunda hazırlanan </w:t>
      </w:r>
      <w:r w:rsidRPr="00B51474">
        <w:rPr>
          <w:rFonts w:ascii="Times New Roman" w:hAnsi="Times New Roman" w:cs="Times New Roman"/>
          <w:sz w:val="24"/>
          <w:szCs w:val="24"/>
        </w:rPr>
        <w:t xml:space="preserve">“Bir </w:t>
      </w:r>
      <w:r w:rsidRPr="00B51474">
        <w:rPr>
          <w:rFonts w:ascii="Times New Roman" w:hAnsi="Times New Roman" w:cs="Times New Roman"/>
          <w:sz w:val="24"/>
          <w:szCs w:val="24"/>
        </w:rPr>
        <w:lastRenderedPageBreak/>
        <w:t xml:space="preserve">günlüğüne matematik dersi öğretmeni olsaydım </w:t>
      </w:r>
      <w:proofErr w:type="gramStart"/>
      <w:r w:rsidR="002D468C" w:rsidRPr="00B51474">
        <w:rPr>
          <w:rFonts w:ascii="Times New Roman" w:hAnsi="Times New Roman" w:cs="Times New Roman"/>
          <w:sz w:val="24"/>
          <w:szCs w:val="24"/>
        </w:rPr>
        <w:t>bunları …</w:t>
      </w:r>
      <w:proofErr w:type="gramEnd"/>
      <w:r w:rsidR="002D468C" w:rsidRPr="00B51474">
        <w:rPr>
          <w:rFonts w:ascii="Times New Roman" w:hAnsi="Times New Roman" w:cs="Times New Roman"/>
          <w:sz w:val="24"/>
          <w:szCs w:val="24"/>
        </w:rPr>
        <w:t xml:space="preserve"> </w:t>
      </w:r>
      <w:proofErr w:type="gramStart"/>
      <w:r w:rsidR="002D468C" w:rsidRPr="00B51474">
        <w:rPr>
          <w:rFonts w:ascii="Times New Roman" w:hAnsi="Times New Roman" w:cs="Times New Roman"/>
          <w:sz w:val="24"/>
          <w:szCs w:val="24"/>
        </w:rPr>
        <w:t>yapardım</w:t>
      </w:r>
      <w:proofErr w:type="gramEnd"/>
      <w:r w:rsidR="002D468C" w:rsidRPr="00B51474">
        <w:rPr>
          <w:rFonts w:ascii="Times New Roman" w:hAnsi="Times New Roman" w:cs="Times New Roman"/>
          <w:sz w:val="24"/>
          <w:szCs w:val="24"/>
        </w:rPr>
        <w:t xml:space="preserve">. Bunları… </w:t>
      </w:r>
      <w:proofErr w:type="gramStart"/>
      <w:r w:rsidRPr="00B51474">
        <w:rPr>
          <w:rFonts w:ascii="Times New Roman" w:hAnsi="Times New Roman" w:cs="Times New Roman"/>
          <w:sz w:val="24"/>
          <w:szCs w:val="24"/>
        </w:rPr>
        <w:t>yapmazdım</w:t>
      </w:r>
      <w:proofErr w:type="gramEnd"/>
      <w:r w:rsidRPr="00B51474">
        <w:rPr>
          <w:rFonts w:ascii="Times New Roman" w:hAnsi="Times New Roman" w:cs="Times New Roman"/>
          <w:sz w:val="24"/>
          <w:szCs w:val="24"/>
        </w:rPr>
        <w:t xml:space="preserve">.” şeklinde bir metin verilerek boşluk olan yerleri </w:t>
      </w:r>
      <w:r w:rsidR="00326245" w:rsidRPr="00B51474">
        <w:rPr>
          <w:rFonts w:ascii="Times New Roman" w:hAnsi="Times New Roman" w:cs="Times New Roman"/>
          <w:sz w:val="24"/>
          <w:szCs w:val="24"/>
        </w:rPr>
        <w:t xml:space="preserve">yazılı olarak </w:t>
      </w:r>
      <w:r w:rsidRPr="00B51474">
        <w:rPr>
          <w:rFonts w:ascii="Times New Roman" w:hAnsi="Times New Roman" w:cs="Times New Roman"/>
          <w:sz w:val="24"/>
          <w:szCs w:val="24"/>
        </w:rPr>
        <w:t xml:space="preserve">doldurmaları istenmiştir. </w:t>
      </w:r>
      <w:r w:rsidR="002B5F70" w:rsidRPr="00B51474">
        <w:rPr>
          <w:rFonts w:ascii="Times New Roman" w:hAnsi="Times New Roman" w:cs="Times New Roman"/>
          <w:sz w:val="24"/>
          <w:szCs w:val="24"/>
        </w:rPr>
        <w:t>Öğrenciler</w:t>
      </w:r>
      <w:r w:rsidR="009E151B" w:rsidRPr="00B51474">
        <w:rPr>
          <w:rFonts w:ascii="Times New Roman" w:hAnsi="Times New Roman" w:cs="Times New Roman"/>
          <w:sz w:val="24"/>
          <w:szCs w:val="24"/>
        </w:rPr>
        <w:t>in</w:t>
      </w:r>
      <w:r w:rsidR="002B5F70" w:rsidRPr="00B51474">
        <w:rPr>
          <w:rFonts w:ascii="Times New Roman" w:hAnsi="Times New Roman" w:cs="Times New Roman"/>
          <w:sz w:val="24"/>
          <w:szCs w:val="24"/>
        </w:rPr>
        <w:t xml:space="preserve"> kendi fikir ve düşüncelerini etkile</w:t>
      </w:r>
      <w:r w:rsidR="009E151B" w:rsidRPr="00B51474">
        <w:rPr>
          <w:rFonts w:ascii="Times New Roman" w:hAnsi="Times New Roman" w:cs="Times New Roman"/>
          <w:sz w:val="24"/>
          <w:szCs w:val="24"/>
        </w:rPr>
        <w:t>memek</w:t>
      </w:r>
      <w:r w:rsidR="00D170BD">
        <w:rPr>
          <w:rFonts w:ascii="Times New Roman" w:hAnsi="Times New Roman" w:cs="Times New Roman"/>
          <w:sz w:val="24"/>
          <w:szCs w:val="24"/>
        </w:rPr>
        <w:t xml:space="preserve"> ve </w:t>
      </w:r>
      <w:r w:rsidR="009E151B" w:rsidRPr="00B51474">
        <w:rPr>
          <w:rFonts w:ascii="Times New Roman" w:hAnsi="Times New Roman" w:cs="Times New Roman"/>
          <w:sz w:val="24"/>
          <w:szCs w:val="24"/>
        </w:rPr>
        <w:t xml:space="preserve">düşüncelerini </w:t>
      </w:r>
      <w:r w:rsidR="002B5F70" w:rsidRPr="00B51474">
        <w:rPr>
          <w:rFonts w:ascii="Times New Roman" w:hAnsi="Times New Roman" w:cs="Times New Roman"/>
          <w:sz w:val="24"/>
          <w:szCs w:val="24"/>
        </w:rPr>
        <w:t>tam olarak yansıtmaları</w:t>
      </w:r>
      <w:r w:rsidR="00D170BD">
        <w:rPr>
          <w:rFonts w:ascii="Times New Roman" w:hAnsi="Times New Roman" w:cs="Times New Roman"/>
          <w:sz w:val="24"/>
          <w:szCs w:val="24"/>
        </w:rPr>
        <w:t xml:space="preserve">nı sağlamak </w:t>
      </w:r>
      <w:r w:rsidR="002B5F70" w:rsidRPr="00B51474">
        <w:rPr>
          <w:rFonts w:ascii="Times New Roman" w:hAnsi="Times New Roman" w:cs="Times New Roman"/>
          <w:sz w:val="24"/>
          <w:szCs w:val="24"/>
        </w:rPr>
        <w:t xml:space="preserve">için bu metin dışında herhangi bir </w:t>
      </w:r>
      <w:r w:rsidR="00B048FF" w:rsidRPr="00B51474">
        <w:rPr>
          <w:rFonts w:ascii="Times New Roman" w:hAnsi="Times New Roman" w:cs="Times New Roman"/>
          <w:sz w:val="24"/>
          <w:szCs w:val="24"/>
        </w:rPr>
        <w:t>müdahale</w:t>
      </w:r>
      <w:r w:rsidR="002B5F70" w:rsidRPr="00B51474">
        <w:rPr>
          <w:rFonts w:ascii="Times New Roman" w:hAnsi="Times New Roman" w:cs="Times New Roman"/>
          <w:sz w:val="24"/>
          <w:szCs w:val="24"/>
        </w:rPr>
        <w:t xml:space="preserve"> ya</w:t>
      </w:r>
      <w:r w:rsidR="00DD795C" w:rsidRPr="00B51474">
        <w:rPr>
          <w:rFonts w:ascii="Times New Roman" w:hAnsi="Times New Roman" w:cs="Times New Roman"/>
          <w:sz w:val="24"/>
          <w:szCs w:val="24"/>
        </w:rPr>
        <w:t xml:space="preserve"> </w:t>
      </w:r>
      <w:r w:rsidR="002B5F70" w:rsidRPr="00B51474">
        <w:rPr>
          <w:rFonts w:ascii="Times New Roman" w:hAnsi="Times New Roman" w:cs="Times New Roman"/>
          <w:sz w:val="24"/>
          <w:szCs w:val="24"/>
        </w:rPr>
        <w:t>da konuyla ilgili yorum araştırmacılar tarafından yapılmamıştır. Öğrencilere kendilerine verilen metini doldurma ile ilgili zaman ve sayfa sınırlamasında bulunulmamıştır. Ayrıca öğrencilerin verilen metini kendi bilgileri doğrultusunda doldurma</w:t>
      </w:r>
      <w:r w:rsidR="002C73CA" w:rsidRPr="00B51474">
        <w:rPr>
          <w:rFonts w:ascii="Times New Roman" w:hAnsi="Times New Roman" w:cs="Times New Roman"/>
          <w:sz w:val="24"/>
          <w:szCs w:val="24"/>
        </w:rPr>
        <w:t>sı</w:t>
      </w:r>
      <w:r w:rsidR="002B5F70" w:rsidRPr="00B51474">
        <w:rPr>
          <w:rFonts w:ascii="Times New Roman" w:hAnsi="Times New Roman" w:cs="Times New Roman"/>
          <w:sz w:val="24"/>
          <w:szCs w:val="24"/>
        </w:rPr>
        <w:t xml:space="preserve"> ve gerçeği yansıtması için sınıf matematik öğretmenleri bu çalışmaya katılmamışlardır. </w:t>
      </w:r>
      <w:r w:rsidR="0005240C" w:rsidRPr="00B51474">
        <w:rPr>
          <w:rFonts w:ascii="Times New Roman" w:hAnsi="Times New Roman" w:cs="Times New Roman"/>
          <w:sz w:val="24"/>
          <w:szCs w:val="24"/>
        </w:rPr>
        <w:t>Geçerlik ve güvenirliği sağlamak için alan uzman görüşlerine (1</w:t>
      </w:r>
      <w:r w:rsidR="009E151B" w:rsidRPr="00B51474">
        <w:rPr>
          <w:rFonts w:ascii="Times New Roman" w:hAnsi="Times New Roman" w:cs="Times New Roman"/>
          <w:sz w:val="24"/>
          <w:szCs w:val="24"/>
        </w:rPr>
        <w:t xml:space="preserve"> </w:t>
      </w:r>
      <w:r w:rsidR="0005240C" w:rsidRPr="00B51474">
        <w:rPr>
          <w:rFonts w:ascii="Times New Roman" w:hAnsi="Times New Roman" w:cs="Times New Roman"/>
          <w:sz w:val="24"/>
          <w:szCs w:val="24"/>
        </w:rPr>
        <w:t>ölçme değerlendirme uzmanı, 2 matematik eğitimi uzmanı) önem verilmiş ve veriler mümkün olduğunca ayrıntılı verilmeye ve doğrudan alıntılarla tanıtılmaya özen gösterilmiştir</w:t>
      </w:r>
      <w:r w:rsidR="00E10D17" w:rsidRPr="00B51474">
        <w:rPr>
          <w:rFonts w:ascii="Times New Roman" w:hAnsi="Times New Roman" w:cs="Times New Roman"/>
          <w:sz w:val="24"/>
          <w:szCs w:val="24"/>
        </w:rPr>
        <w:t>.</w:t>
      </w:r>
    </w:p>
    <w:p w:rsidR="00DD795C" w:rsidRPr="00B51474" w:rsidRDefault="00DD795C" w:rsidP="00B51474">
      <w:pPr>
        <w:autoSpaceDE w:val="0"/>
        <w:autoSpaceDN w:val="0"/>
        <w:adjustRightInd w:val="0"/>
        <w:spacing w:before="120" w:after="0" w:line="480" w:lineRule="auto"/>
        <w:ind w:firstLine="708"/>
        <w:rPr>
          <w:rFonts w:ascii="Times New Roman" w:hAnsi="Times New Roman" w:cs="Times New Roman"/>
          <w:b/>
          <w:sz w:val="24"/>
          <w:szCs w:val="24"/>
        </w:rPr>
      </w:pPr>
      <w:r w:rsidRPr="00B51474">
        <w:rPr>
          <w:rFonts w:ascii="Times New Roman" w:hAnsi="Times New Roman" w:cs="Times New Roman"/>
          <w:b/>
          <w:sz w:val="24"/>
          <w:szCs w:val="24"/>
        </w:rPr>
        <w:t xml:space="preserve">Veri </w:t>
      </w:r>
      <w:r w:rsidR="000D169C">
        <w:rPr>
          <w:rFonts w:ascii="Times New Roman" w:hAnsi="Times New Roman" w:cs="Times New Roman"/>
          <w:b/>
          <w:sz w:val="24"/>
          <w:szCs w:val="24"/>
        </w:rPr>
        <w:t>A</w:t>
      </w:r>
      <w:r w:rsidRPr="00B51474">
        <w:rPr>
          <w:rFonts w:ascii="Times New Roman" w:hAnsi="Times New Roman" w:cs="Times New Roman"/>
          <w:b/>
          <w:sz w:val="24"/>
          <w:szCs w:val="24"/>
        </w:rPr>
        <w:t>nalizi</w:t>
      </w:r>
    </w:p>
    <w:p w:rsidR="000E6AEA" w:rsidRPr="00B51474" w:rsidRDefault="000E6AEA"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Çalışmada öğrencilerin</w:t>
      </w:r>
      <w:r w:rsidR="009F1238" w:rsidRPr="00B51474">
        <w:rPr>
          <w:rFonts w:ascii="Times New Roman" w:hAnsi="Times New Roman" w:cs="Times New Roman"/>
          <w:sz w:val="24"/>
          <w:szCs w:val="24"/>
        </w:rPr>
        <w:t xml:space="preserve"> araştırmanın sorusu olan</w:t>
      </w:r>
      <w:r w:rsidR="004C77F3" w:rsidRPr="00B51474">
        <w:rPr>
          <w:rFonts w:ascii="Times New Roman" w:hAnsi="Times New Roman" w:cs="Times New Roman"/>
          <w:sz w:val="24"/>
          <w:szCs w:val="24"/>
        </w:rPr>
        <w:t xml:space="preserve"> “</w:t>
      </w:r>
      <w:r w:rsidRPr="00B51474">
        <w:rPr>
          <w:rFonts w:ascii="Times New Roman" w:hAnsi="Times New Roman" w:cs="Times New Roman"/>
          <w:sz w:val="24"/>
          <w:szCs w:val="24"/>
        </w:rPr>
        <w:t xml:space="preserve">Bir günlüğüne matematik dersi öğretmeni olsaydım </w:t>
      </w:r>
      <w:proofErr w:type="gramStart"/>
      <w:r w:rsidRPr="00B51474">
        <w:rPr>
          <w:rFonts w:ascii="Times New Roman" w:hAnsi="Times New Roman" w:cs="Times New Roman"/>
          <w:sz w:val="24"/>
          <w:szCs w:val="24"/>
        </w:rPr>
        <w:t>bunları</w:t>
      </w:r>
      <w:r w:rsidR="002D468C" w:rsidRPr="00B51474">
        <w:rPr>
          <w:rFonts w:ascii="Times New Roman" w:hAnsi="Times New Roman" w:cs="Times New Roman"/>
          <w:sz w:val="24"/>
          <w:szCs w:val="24"/>
        </w:rPr>
        <w:t xml:space="preserve"> </w:t>
      </w:r>
      <w:r w:rsidRPr="00B51474">
        <w:rPr>
          <w:rFonts w:ascii="Times New Roman" w:hAnsi="Times New Roman" w:cs="Times New Roman"/>
          <w:sz w:val="24"/>
          <w:szCs w:val="24"/>
        </w:rPr>
        <w:t>…</w:t>
      </w:r>
      <w:proofErr w:type="gramEnd"/>
      <w:r w:rsidR="002D468C"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yapardım</w:t>
      </w:r>
      <w:proofErr w:type="gramEnd"/>
      <w:r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Bunları</w:t>
      </w:r>
      <w:r w:rsidR="002D468C" w:rsidRPr="00B51474">
        <w:rPr>
          <w:rFonts w:ascii="Times New Roman" w:hAnsi="Times New Roman" w:cs="Times New Roman"/>
          <w:sz w:val="24"/>
          <w:szCs w:val="24"/>
        </w:rPr>
        <w:t xml:space="preserve"> .</w:t>
      </w:r>
      <w:r w:rsidRPr="00B51474">
        <w:rPr>
          <w:rFonts w:ascii="Times New Roman" w:hAnsi="Times New Roman" w:cs="Times New Roman"/>
          <w:sz w:val="24"/>
          <w:szCs w:val="24"/>
        </w:rPr>
        <w:t>..</w:t>
      </w:r>
      <w:proofErr w:type="gramEnd"/>
      <w:r w:rsidR="002D468C"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yapmazdım</w:t>
      </w:r>
      <w:proofErr w:type="gramEnd"/>
      <w:r w:rsidRPr="00B51474">
        <w:rPr>
          <w:rFonts w:ascii="Times New Roman" w:hAnsi="Times New Roman" w:cs="Times New Roman"/>
          <w:sz w:val="24"/>
          <w:szCs w:val="24"/>
        </w:rPr>
        <w:t xml:space="preserve">.” formunu doldurmaları sonucunda elde edilen </w:t>
      </w:r>
      <w:r w:rsidR="009F1238" w:rsidRPr="00B51474">
        <w:rPr>
          <w:rFonts w:ascii="Times New Roman" w:hAnsi="Times New Roman" w:cs="Times New Roman"/>
          <w:sz w:val="24"/>
          <w:szCs w:val="24"/>
        </w:rPr>
        <w:t xml:space="preserve">ham </w:t>
      </w:r>
      <w:r w:rsidRPr="00B51474">
        <w:rPr>
          <w:rFonts w:ascii="Times New Roman" w:hAnsi="Times New Roman" w:cs="Times New Roman"/>
          <w:sz w:val="24"/>
          <w:szCs w:val="24"/>
        </w:rPr>
        <w:t>veriler</w:t>
      </w:r>
      <w:r w:rsidR="00017E56" w:rsidRPr="00B51474">
        <w:rPr>
          <w:rFonts w:ascii="Times New Roman" w:hAnsi="Times New Roman" w:cs="Times New Roman"/>
          <w:sz w:val="24"/>
          <w:szCs w:val="24"/>
        </w:rPr>
        <w:t>,</w:t>
      </w:r>
      <w:r w:rsidRPr="00B51474">
        <w:rPr>
          <w:rFonts w:ascii="Times New Roman" w:hAnsi="Times New Roman" w:cs="Times New Roman"/>
          <w:sz w:val="24"/>
          <w:szCs w:val="24"/>
        </w:rPr>
        <w:t xml:space="preserve"> </w:t>
      </w:r>
      <w:proofErr w:type="spellStart"/>
      <w:r w:rsidR="00581325">
        <w:rPr>
          <w:rFonts w:ascii="Times New Roman" w:hAnsi="Times New Roman" w:cs="Times New Roman"/>
          <w:sz w:val="24"/>
          <w:szCs w:val="24"/>
        </w:rPr>
        <w:t>betimsel</w:t>
      </w:r>
      <w:proofErr w:type="spellEnd"/>
      <w:r w:rsidRPr="00B51474">
        <w:rPr>
          <w:rFonts w:ascii="Times New Roman" w:hAnsi="Times New Roman" w:cs="Times New Roman"/>
          <w:sz w:val="24"/>
          <w:szCs w:val="24"/>
        </w:rPr>
        <w:t xml:space="preserve"> analizi yöntemiyle çözülmeye </w:t>
      </w:r>
      <w:r w:rsidR="009F1238" w:rsidRPr="00B51474">
        <w:rPr>
          <w:rFonts w:ascii="Times New Roman" w:hAnsi="Times New Roman" w:cs="Times New Roman"/>
          <w:sz w:val="24"/>
          <w:szCs w:val="24"/>
        </w:rPr>
        <w:t xml:space="preserve">diğer bir deyişle sistematik bir hale getirilmeye </w:t>
      </w:r>
      <w:r w:rsidRPr="00B51474">
        <w:rPr>
          <w:rFonts w:ascii="Times New Roman" w:hAnsi="Times New Roman" w:cs="Times New Roman"/>
          <w:sz w:val="24"/>
          <w:szCs w:val="24"/>
        </w:rPr>
        <w:t xml:space="preserve">çalışılmıştır. </w:t>
      </w:r>
      <w:r w:rsidR="00916209" w:rsidRPr="00B51474">
        <w:rPr>
          <w:rFonts w:ascii="Times New Roman" w:hAnsi="Times New Roman" w:cs="Times New Roman"/>
          <w:sz w:val="24"/>
          <w:szCs w:val="24"/>
        </w:rPr>
        <w:t>İçerik analizi sözel, yazılı ve diğer materyallerin içerdiği mesaj ve anlamın nesnel ve sistematik olarak sınıflandırılması, sayılara dönüştürülmesi ve çıkarımda bulunmaktır (Tavşancıl ve Arslan, 2001).</w:t>
      </w:r>
      <w:r w:rsidR="00D724C3" w:rsidRPr="00B51474">
        <w:rPr>
          <w:rFonts w:ascii="Times New Roman" w:hAnsi="Times New Roman" w:cs="Times New Roman"/>
          <w:sz w:val="24"/>
          <w:szCs w:val="24"/>
        </w:rPr>
        <w:t xml:space="preserve"> </w:t>
      </w:r>
    </w:p>
    <w:p w:rsidR="00812A1B" w:rsidRDefault="009F1238" w:rsidP="00B51474">
      <w:pPr>
        <w:autoSpaceDE w:val="0"/>
        <w:autoSpaceDN w:val="0"/>
        <w:adjustRightInd w:val="0"/>
        <w:spacing w:before="120" w:after="0" w:line="480" w:lineRule="auto"/>
        <w:ind w:firstLine="709"/>
        <w:jc w:val="both"/>
        <w:rPr>
          <w:rFonts w:ascii="Times New Roman" w:hAnsi="Times New Roman" w:cs="Times New Roman"/>
          <w:sz w:val="24"/>
          <w:szCs w:val="24"/>
        </w:rPr>
      </w:pPr>
      <w:r w:rsidRPr="00B51474">
        <w:rPr>
          <w:rFonts w:ascii="Times New Roman" w:hAnsi="Times New Roman" w:cs="Times New Roman"/>
          <w:sz w:val="24"/>
          <w:szCs w:val="24"/>
        </w:rPr>
        <w:t xml:space="preserve">Çalışmada içerik analizine geçilmeden önce bu alanda ilgili </w:t>
      </w:r>
      <w:proofErr w:type="gramStart"/>
      <w:r w:rsidRPr="00B51474">
        <w:rPr>
          <w:rFonts w:ascii="Times New Roman" w:hAnsi="Times New Roman" w:cs="Times New Roman"/>
          <w:sz w:val="24"/>
          <w:szCs w:val="24"/>
        </w:rPr>
        <w:t>literatür</w:t>
      </w:r>
      <w:proofErr w:type="gramEnd"/>
      <w:r w:rsidRPr="00B51474">
        <w:rPr>
          <w:rFonts w:ascii="Times New Roman" w:hAnsi="Times New Roman" w:cs="Times New Roman"/>
          <w:sz w:val="24"/>
          <w:szCs w:val="24"/>
        </w:rPr>
        <w:t xml:space="preserve"> incelenerek, </w:t>
      </w:r>
      <w:r w:rsidR="00D1505C">
        <w:rPr>
          <w:rFonts w:ascii="Times New Roman" w:hAnsi="Times New Roman" w:cs="Times New Roman"/>
          <w:sz w:val="24"/>
          <w:szCs w:val="24"/>
        </w:rPr>
        <w:t>kodlar</w:t>
      </w:r>
      <w:r w:rsidRPr="00B51474">
        <w:rPr>
          <w:rFonts w:ascii="Times New Roman" w:hAnsi="Times New Roman" w:cs="Times New Roman"/>
          <w:sz w:val="24"/>
          <w:szCs w:val="24"/>
        </w:rPr>
        <w:t xml:space="preserve"> oluşturulmuştur. </w:t>
      </w:r>
      <w:r w:rsidR="005C330B" w:rsidRPr="00B51474">
        <w:rPr>
          <w:rFonts w:ascii="Times New Roman" w:hAnsi="Times New Roman" w:cs="Times New Roman"/>
          <w:sz w:val="24"/>
          <w:szCs w:val="24"/>
        </w:rPr>
        <w:t xml:space="preserve">Daha sonra her öğrencinin </w:t>
      </w:r>
      <w:r w:rsidR="002D468C" w:rsidRPr="00B51474">
        <w:rPr>
          <w:rFonts w:ascii="Times New Roman" w:hAnsi="Times New Roman" w:cs="Times New Roman"/>
          <w:sz w:val="24"/>
          <w:szCs w:val="24"/>
        </w:rPr>
        <w:t>kâğıdın</w:t>
      </w:r>
      <w:r w:rsidR="005C330B" w:rsidRPr="00B51474">
        <w:rPr>
          <w:rFonts w:ascii="Times New Roman" w:hAnsi="Times New Roman" w:cs="Times New Roman"/>
          <w:sz w:val="24"/>
          <w:szCs w:val="24"/>
        </w:rPr>
        <w:t>daki cümleler ve cümle içerisindeki kelimeler teker teker incelenmiştir. Cümlelerdeki kavramsal ifadeler ortaya çıkarılmaya çalışılmıştır.</w:t>
      </w:r>
      <w:r w:rsidR="00D170BD">
        <w:rPr>
          <w:rFonts w:ascii="Times New Roman" w:hAnsi="Times New Roman" w:cs="Times New Roman"/>
          <w:sz w:val="24"/>
          <w:szCs w:val="24"/>
        </w:rPr>
        <w:t xml:space="preserve"> İfadelere göre kodlamalar yapılmıştır.</w:t>
      </w:r>
      <w:r w:rsidR="005C330B" w:rsidRPr="00B51474">
        <w:rPr>
          <w:rFonts w:ascii="Times New Roman" w:hAnsi="Times New Roman" w:cs="Times New Roman"/>
          <w:sz w:val="24"/>
          <w:szCs w:val="24"/>
        </w:rPr>
        <w:t xml:space="preserve"> </w:t>
      </w:r>
      <w:r w:rsidR="001D6661" w:rsidRPr="00B51474">
        <w:rPr>
          <w:rFonts w:ascii="Times New Roman" w:hAnsi="Times New Roman" w:cs="Times New Roman"/>
          <w:sz w:val="24"/>
          <w:szCs w:val="24"/>
        </w:rPr>
        <w:t>B</w:t>
      </w:r>
      <w:r w:rsidR="005C330B" w:rsidRPr="00B51474">
        <w:rPr>
          <w:rFonts w:ascii="Times New Roman" w:hAnsi="Times New Roman" w:cs="Times New Roman"/>
          <w:sz w:val="24"/>
          <w:szCs w:val="24"/>
        </w:rPr>
        <w:t xml:space="preserve">u kodlamaları içerisine alacak kategoriler oluşturulmuştur. Çalışmada </w:t>
      </w:r>
      <w:r w:rsidR="002D468C" w:rsidRPr="00B51474">
        <w:rPr>
          <w:rFonts w:ascii="Times New Roman" w:hAnsi="Times New Roman" w:cs="Times New Roman"/>
          <w:sz w:val="24"/>
          <w:szCs w:val="24"/>
        </w:rPr>
        <w:t xml:space="preserve">veri analizi esnasında </w:t>
      </w:r>
      <w:r w:rsidR="005C330B" w:rsidRPr="00B51474">
        <w:rPr>
          <w:rFonts w:ascii="Times New Roman" w:hAnsi="Times New Roman" w:cs="Times New Roman"/>
          <w:sz w:val="24"/>
          <w:szCs w:val="24"/>
        </w:rPr>
        <w:t xml:space="preserve">özelden genele doğru </w:t>
      </w:r>
      <w:r w:rsidR="005C330B" w:rsidRPr="00B51474">
        <w:rPr>
          <w:rFonts w:ascii="Times New Roman" w:hAnsi="Times New Roman" w:cs="Times New Roman"/>
          <w:sz w:val="24"/>
          <w:szCs w:val="24"/>
        </w:rPr>
        <w:lastRenderedPageBreak/>
        <w:t xml:space="preserve">(Tümevarım) </w:t>
      </w:r>
      <w:r w:rsidR="002D468C" w:rsidRPr="00B51474">
        <w:rPr>
          <w:rFonts w:ascii="Times New Roman" w:hAnsi="Times New Roman" w:cs="Times New Roman"/>
          <w:sz w:val="24"/>
          <w:szCs w:val="24"/>
        </w:rPr>
        <w:t xml:space="preserve">bir yol izlenmiştir. </w:t>
      </w:r>
      <w:r w:rsidR="001949AC" w:rsidRPr="00B51474">
        <w:rPr>
          <w:rFonts w:ascii="Times New Roman" w:hAnsi="Times New Roman" w:cs="Times New Roman"/>
          <w:sz w:val="24"/>
          <w:szCs w:val="24"/>
        </w:rPr>
        <w:t xml:space="preserve"> </w:t>
      </w:r>
      <w:r w:rsidR="00D1505C">
        <w:rPr>
          <w:rFonts w:ascii="Times New Roman" w:hAnsi="Times New Roman" w:cs="Times New Roman"/>
          <w:sz w:val="24"/>
          <w:szCs w:val="24"/>
        </w:rPr>
        <w:t>Bu çalışmada ulaşılan k</w:t>
      </w:r>
      <w:r w:rsidR="008D18AC">
        <w:rPr>
          <w:rFonts w:ascii="Times New Roman" w:hAnsi="Times New Roman" w:cs="Times New Roman"/>
          <w:sz w:val="24"/>
          <w:szCs w:val="24"/>
        </w:rPr>
        <w:t xml:space="preserve">ategoriler </w:t>
      </w:r>
      <w:r w:rsidR="00D1505C">
        <w:rPr>
          <w:rFonts w:ascii="Times New Roman" w:hAnsi="Times New Roman" w:cs="Times New Roman"/>
          <w:sz w:val="24"/>
          <w:szCs w:val="24"/>
        </w:rPr>
        <w:t xml:space="preserve">aşağıdaki </w:t>
      </w:r>
      <w:r w:rsidR="004C3617">
        <w:rPr>
          <w:rFonts w:ascii="Times New Roman" w:hAnsi="Times New Roman" w:cs="Times New Roman"/>
          <w:sz w:val="24"/>
          <w:szCs w:val="24"/>
        </w:rPr>
        <w:t>T</w:t>
      </w:r>
      <w:r w:rsidR="00D1505C">
        <w:rPr>
          <w:rFonts w:ascii="Times New Roman" w:hAnsi="Times New Roman" w:cs="Times New Roman"/>
          <w:sz w:val="24"/>
          <w:szCs w:val="24"/>
        </w:rPr>
        <w:t xml:space="preserve">ablo </w:t>
      </w:r>
      <w:r w:rsidR="004C3617">
        <w:rPr>
          <w:rFonts w:ascii="Times New Roman" w:hAnsi="Times New Roman" w:cs="Times New Roman"/>
          <w:sz w:val="24"/>
          <w:szCs w:val="24"/>
        </w:rPr>
        <w:t>1</w:t>
      </w:r>
      <w:r w:rsidR="00D71085">
        <w:rPr>
          <w:rFonts w:ascii="Times New Roman" w:hAnsi="Times New Roman" w:cs="Times New Roman"/>
          <w:sz w:val="24"/>
          <w:szCs w:val="24"/>
        </w:rPr>
        <w:t xml:space="preserve"> </w:t>
      </w:r>
      <w:r w:rsidR="00D1505C">
        <w:rPr>
          <w:rFonts w:ascii="Times New Roman" w:hAnsi="Times New Roman" w:cs="Times New Roman"/>
          <w:sz w:val="24"/>
          <w:szCs w:val="24"/>
        </w:rPr>
        <w:t>de verilmiştir.</w:t>
      </w:r>
    </w:p>
    <w:p w:rsidR="00D1505C" w:rsidRDefault="00D1505C" w:rsidP="00B51474">
      <w:pPr>
        <w:autoSpaceDE w:val="0"/>
        <w:autoSpaceDN w:val="0"/>
        <w:adjustRightInd w:val="0"/>
        <w:spacing w:before="12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w:t>
      </w:r>
      <w:r w:rsidR="004C3617">
        <w:rPr>
          <w:rFonts w:ascii="Times New Roman" w:hAnsi="Times New Roman" w:cs="Times New Roman"/>
          <w:sz w:val="24"/>
          <w:szCs w:val="24"/>
        </w:rPr>
        <w:t>1</w:t>
      </w:r>
      <w:r>
        <w:rPr>
          <w:rFonts w:ascii="Times New Roman" w:hAnsi="Times New Roman" w:cs="Times New Roman"/>
          <w:sz w:val="24"/>
          <w:szCs w:val="24"/>
        </w:rPr>
        <w:t>. Öğrenci cevaplarından elde edilen kategoriler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83"/>
        <w:gridCol w:w="1904"/>
      </w:tblGrid>
      <w:tr w:rsidR="00313BAC" w:rsidRPr="00313BAC" w:rsidTr="008D18AC">
        <w:trPr>
          <w:jc w:val="center"/>
        </w:trPr>
        <w:tc>
          <w:tcPr>
            <w:tcW w:w="4583" w:type="dxa"/>
          </w:tcPr>
          <w:p w:rsidR="00313BAC" w:rsidRPr="00313BAC" w:rsidRDefault="00313BAC" w:rsidP="00B51474">
            <w:pPr>
              <w:autoSpaceDE w:val="0"/>
              <w:autoSpaceDN w:val="0"/>
              <w:adjustRightInd w:val="0"/>
              <w:spacing w:before="120" w:line="480" w:lineRule="auto"/>
              <w:jc w:val="both"/>
              <w:rPr>
                <w:rFonts w:ascii="Times New Roman" w:hAnsi="Times New Roman" w:cs="Times New Roman"/>
                <w:sz w:val="16"/>
                <w:szCs w:val="16"/>
              </w:rPr>
            </w:pPr>
            <w:r w:rsidRPr="00313BAC">
              <w:rPr>
                <w:rFonts w:ascii="Times New Roman" w:hAnsi="Times New Roman" w:cs="Times New Roman"/>
                <w:sz w:val="16"/>
                <w:szCs w:val="16"/>
              </w:rPr>
              <w:t>Kategoriler</w:t>
            </w:r>
          </w:p>
        </w:tc>
        <w:tc>
          <w:tcPr>
            <w:tcW w:w="1904" w:type="dxa"/>
          </w:tcPr>
          <w:p w:rsidR="00313BAC" w:rsidRPr="00313BAC" w:rsidRDefault="00313BAC" w:rsidP="00B51474">
            <w:pPr>
              <w:autoSpaceDE w:val="0"/>
              <w:autoSpaceDN w:val="0"/>
              <w:adjustRightInd w:val="0"/>
              <w:spacing w:before="120" w:line="480" w:lineRule="auto"/>
              <w:jc w:val="both"/>
              <w:rPr>
                <w:rFonts w:ascii="Times New Roman" w:hAnsi="Times New Roman" w:cs="Times New Roman"/>
                <w:sz w:val="16"/>
                <w:szCs w:val="16"/>
              </w:rPr>
            </w:pPr>
          </w:p>
        </w:tc>
      </w:tr>
      <w:tr w:rsidR="00313BAC" w:rsidRPr="00313BAC" w:rsidTr="008D18AC">
        <w:trPr>
          <w:jc w:val="center"/>
        </w:trPr>
        <w:tc>
          <w:tcPr>
            <w:tcW w:w="4583" w:type="dxa"/>
          </w:tcPr>
          <w:p w:rsidR="00313BAC" w:rsidRPr="00313BAC" w:rsidRDefault="008D18AC" w:rsidP="005A3468">
            <w:pPr>
              <w:autoSpaceDE w:val="0"/>
              <w:autoSpaceDN w:val="0"/>
              <w:adjustRightInd w:val="0"/>
              <w:spacing w:before="120" w:line="480" w:lineRule="auto"/>
              <w:jc w:val="both"/>
              <w:rPr>
                <w:rFonts w:ascii="Times New Roman" w:hAnsi="Times New Roman" w:cs="Times New Roman"/>
                <w:sz w:val="16"/>
                <w:szCs w:val="16"/>
              </w:rPr>
            </w:pPr>
            <w:r w:rsidRPr="00313BAC">
              <w:rPr>
                <w:rFonts w:ascii="Times New Roman" w:hAnsi="Times New Roman" w:cs="Times New Roman"/>
                <w:sz w:val="16"/>
                <w:szCs w:val="16"/>
              </w:rPr>
              <w:t xml:space="preserve">Öğrenciye </w:t>
            </w:r>
            <w:r w:rsidR="005A3468">
              <w:rPr>
                <w:rFonts w:ascii="Times New Roman" w:hAnsi="Times New Roman" w:cs="Times New Roman"/>
                <w:sz w:val="16"/>
                <w:szCs w:val="16"/>
              </w:rPr>
              <w:t>y</w:t>
            </w:r>
            <w:r w:rsidRPr="00313BAC">
              <w:rPr>
                <w:rFonts w:ascii="Times New Roman" w:hAnsi="Times New Roman" w:cs="Times New Roman"/>
                <w:sz w:val="16"/>
                <w:szCs w:val="16"/>
              </w:rPr>
              <w:t xml:space="preserve">önelik </w:t>
            </w:r>
            <w:r w:rsidR="005A3468">
              <w:rPr>
                <w:rFonts w:ascii="Times New Roman" w:hAnsi="Times New Roman" w:cs="Times New Roman"/>
                <w:sz w:val="16"/>
                <w:szCs w:val="16"/>
              </w:rPr>
              <w:t>t</w:t>
            </w:r>
            <w:r w:rsidRPr="00313BAC">
              <w:rPr>
                <w:rFonts w:ascii="Times New Roman" w:hAnsi="Times New Roman" w:cs="Times New Roman"/>
                <w:sz w:val="16"/>
                <w:szCs w:val="16"/>
              </w:rPr>
              <w:t>utum</w:t>
            </w:r>
            <w:r w:rsidR="005A3468">
              <w:rPr>
                <w:rFonts w:ascii="Times New Roman" w:hAnsi="Times New Roman" w:cs="Times New Roman"/>
                <w:sz w:val="16"/>
                <w:szCs w:val="16"/>
              </w:rPr>
              <w:t>a</w:t>
            </w:r>
            <w:r w:rsidRPr="00313BAC">
              <w:rPr>
                <w:rFonts w:ascii="Times New Roman" w:hAnsi="Times New Roman" w:cs="Times New Roman"/>
                <w:sz w:val="16"/>
                <w:szCs w:val="16"/>
              </w:rPr>
              <w:t xml:space="preserve"> </w:t>
            </w:r>
            <w:r w:rsidR="005A3468">
              <w:rPr>
                <w:rFonts w:ascii="Times New Roman" w:hAnsi="Times New Roman" w:cs="Times New Roman"/>
                <w:sz w:val="16"/>
                <w:szCs w:val="16"/>
              </w:rPr>
              <w:t>i</w:t>
            </w:r>
            <w:r w:rsidRPr="00313BAC">
              <w:rPr>
                <w:rFonts w:ascii="Times New Roman" w:hAnsi="Times New Roman" w:cs="Times New Roman"/>
                <w:sz w:val="16"/>
                <w:szCs w:val="16"/>
              </w:rPr>
              <w:t xml:space="preserve">lişkin </w:t>
            </w:r>
            <w:r w:rsidR="005A3468">
              <w:rPr>
                <w:rFonts w:ascii="Times New Roman" w:hAnsi="Times New Roman" w:cs="Times New Roman"/>
                <w:sz w:val="16"/>
                <w:szCs w:val="16"/>
              </w:rPr>
              <w:t>g</w:t>
            </w:r>
            <w:r w:rsidRPr="00313BAC">
              <w:rPr>
                <w:rFonts w:ascii="Times New Roman" w:hAnsi="Times New Roman" w:cs="Times New Roman"/>
                <w:sz w:val="16"/>
                <w:szCs w:val="16"/>
              </w:rPr>
              <w:t>örüşler</w:t>
            </w:r>
          </w:p>
        </w:tc>
        <w:tc>
          <w:tcPr>
            <w:tcW w:w="1904" w:type="dxa"/>
          </w:tcPr>
          <w:p w:rsidR="00313BAC" w:rsidRPr="00313BAC" w:rsidRDefault="00313BAC" w:rsidP="00D67470">
            <w:pPr>
              <w:autoSpaceDE w:val="0"/>
              <w:autoSpaceDN w:val="0"/>
              <w:adjustRightInd w:val="0"/>
              <w:spacing w:before="120" w:line="480" w:lineRule="auto"/>
              <w:jc w:val="both"/>
              <w:rPr>
                <w:rFonts w:ascii="Times New Roman" w:hAnsi="Times New Roman" w:cs="Times New Roman"/>
                <w:sz w:val="16"/>
                <w:szCs w:val="16"/>
              </w:rPr>
            </w:pPr>
          </w:p>
        </w:tc>
      </w:tr>
      <w:tr w:rsidR="00313BAC" w:rsidRPr="00313BAC" w:rsidTr="008D18AC">
        <w:trPr>
          <w:jc w:val="center"/>
        </w:trPr>
        <w:tc>
          <w:tcPr>
            <w:tcW w:w="4583" w:type="dxa"/>
          </w:tcPr>
          <w:p w:rsidR="00313BAC" w:rsidRPr="00313BAC" w:rsidRDefault="00313BAC" w:rsidP="005A3468">
            <w:pPr>
              <w:autoSpaceDE w:val="0"/>
              <w:autoSpaceDN w:val="0"/>
              <w:adjustRightInd w:val="0"/>
              <w:spacing w:before="120" w:line="480" w:lineRule="auto"/>
              <w:jc w:val="both"/>
              <w:rPr>
                <w:rFonts w:ascii="Times New Roman" w:hAnsi="Times New Roman" w:cs="Times New Roman"/>
                <w:sz w:val="16"/>
                <w:szCs w:val="16"/>
              </w:rPr>
            </w:pPr>
            <w:r w:rsidRPr="00313BAC">
              <w:rPr>
                <w:rFonts w:ascii="Times New Roman" w:hAnsi="Times New Roman" w:cs="Times New Roman"/>
                <w:sz w:val="16"/>
                <w:szCs w:val="16"/>
              </w:rPr>
              <w:t xml:space="preserve">Ders </w:t>
            </w:r>
            <w:r w:rsidR="005A3468">
              <w:rPr>
                <w:rFonts w:ascii="Times New Roman" w:hAnsi="Times New Roman" w:cs="Times New Roman"/>
                <w:sz w:val="16"/>
                <w:szCs w:val="16"/>
              </w:rPr>
              <w:t>i</w:t>
            </w:r>
            <w:r w:rsidRPr="00313BAC">
              <w:rPr>
                <w:rFonts w:ascii="Times New Roman" w:hAnsi="Times New Roman" w:cs="Times New Roman"/>
                <w:sz w:val="16"/>
                <w:szCs w:val="16"/>
              </w:rPr>
              <w:t xml:space="preserve">şlenişine </w:t>
            </w:r>
            <w:r w:rsidR="005A3468">
              <w:rPr>
                <w:rFonts w:ascii="Times New Roman" w:hAnsi="Times New Roman" w:cs="Times New Roman"/>
                <w:sz w:val="16"/>
                <w:szCs w:val="16"/>
              </w:rPr>
              <w:t>i</w:t>
            </w:r>
            <w:r w:rsidRPr="00313BAC">
              <w:rPr>
                <w:rFonts w:ascii="Times New Roman" w:hAnsi="Times New Roman" w:cs="Times New Roman"/>
                <w:sz w:val="16"/>
                <w:szCs w:val="16"/>
              </w:rPr>
              <w:t xml:space="preserve">lişkin </w:t>
            </w:r>
            <w:r w:rsidR="005A3468">
              <w:rPr>
                <w:rFonts w:ascii="Times New Roman" w:hAnsi="Times New Roman" w:cs="Times New Roman"/>
                <w:sz w:val="16"/>
                <w:szCs w:val="16"/>
              </w:rPr>
              <w:t>g</w:t>
            </w:r>
            <w:r w:rsidRPr="00313BAC">
              <w:rPr>
                <w:rFonts w:ascii="Times New Roman" w:hAnsi="Times New Roman" w:cs="Times New Roman"/>
                <w:sz w:val="16"/>
                <w:szCs w:val="16"/>
              </w:rPr>
              <w:t>örüşler</w:t>
            </w:r>
          </w:p>
        </w:tc>
        <w:tc>
          <w:tcPr>
            <w:tcW w:w="1904" w:type="dxa"/>
          </w:tcPr>
          <w:p w:rsidR="00313BAC" w:rsidRPr="00313BAC" w:rsidRDefault="00313BAC" w:rsidP="00D67470">
            <w:pPr>
              <w:autoSpaceDE w:val="0"/>
              <w:autoSpaceDN w:val="0"/>
              <w:adjustRightInd w:val="0"/>
              <w:spacing w:before="120" w:line="480" w:lineRule="auto"/>
              <w:jc w:val="both"/>
              <w:rPr>
                <w:rFonts w:ascii="Times New Roman" w:hAnsi="Times New Roman" w:cs="Times New Roman"/>
                <w:sz w:val="16"/>
                <w:szCs w:val="16"/>
              </w:rPr>
            </w:pPr>
          </w:p>
        </w:tc>
      </w:tr>
      <w:tr w:rsidR="008D18AC" w:rsidRPr="00313BAC" w:rsidTr="008D18AC">
        <w:trPr>
          <w:jc w:val="center"/>
        </w:trPr>
        <w:tc>
          <w:tcPr>
            <w:tcW w:w="4583" w:type="dxa"/>
          </w:tcPr>
          <w:p w:rsidR="008D18AC" w:rsidRPr="008D18AC" w:rsidRDefault="008D18AC" w:rsidP="005A3468">
            <w:pPr>
              <w:autoSpaceDE w:val="0"/>
              <w:autoSpaceDN w:val="0"/>
              <w:adjustRightInd w:val="0"/>
              <w:spacing w:before="120" w:line="480" w:lineRule="auto"/>
              <w:jc w:val="both"/>
              <w:rPr>
                <w:rFonts w:ascii="Times New Roman" w:hAnsi="Times New Roman" w:cs="Times New Roman"/>
                <w:sz w:val="16"/>
                <w:szCs w:val="16"/>
              </w:rPr>
            </w:pPr>
            <w:r w:rsidRPr="008D18AC">
              <w:rPr>
                <w:rFonts w:ascii="Times New Roman" w:hAnsi="Times New Roman" w:cs="Times New Roman"/>
                <w:sz w:val="16"/>
                <w:szCs w:val="16"/>
              </w:rPr>
              <w:t xml:space="preserve">Yöntem ve </w:t>
            </w:r>
            <w:r w:rsidR="005A3468">
              <w:rPr>
                <w:rFonts w:ascii="Times New Roman" w:hAnsi="Times New Roman" w:cs="Times New Roman"/>
                <w:sz w:val="16"/>
                <w:szCs w:val="16"/>
              </w:rPr>
              <w:t>t</w:t>
            </w:r>
            <w:r w:rsidRPr="008D18AC">
              <w:rPr>
                <w:rFonts w:ascii="Times New Roman" w:hAnsi="Times New Roman" w:cs="Times New Roman"/>
                <w:sz w:val="16"/>
                <w:szCs w:val="16"/>
              </w:rPr>
              <w:t xml:space="preserve">ekniklerine </w:t>
            </w:r>
            <w:r w:rsidR="005A3468">
              <w:rPr>
                <w:rFonts w:ascii="Times New Roman" w:hAnsi="Times New Roman" w:cs="Times New Roman"/>
                <w:sz w:val="16"/>
                <w:szCs w:val="16"/>
              </w:rPr>
              <w:t>i</w:t>
            </w:r>
            <w:r w:rsidRPr="008D18AC">
              <w:rPr>
                <w:rFonts w:ascii="Times New Roman" w:hAnsi="Times New Roman" w:cs="Times New Roman"/>
                <w:sz w:val="16"/>
                <w:szCs w:val="16"/>
              </w:rPr>
              <w:t xml:space="preserve">lişkin </w:t>
            </w:r>
            <w:r w:rsidR="005A3468">
              <w:rPr>
                <w:rFonts w:ascii="Times New Roman" w:hAnsi="Times New Roman" w:cs="Times New Roman"/>
                <w:sz w:val="16"/>
                <w:szCs w:val="16"/>
              </w:rPr>
              <w:t>görüşler</w:t>
            </w:r>
          </w:p>
        </w:tc>
        <w:tc>
          <w:tcPr>
            <w:tcW w:w="1904" w:type="dxa"/>
          </w:tcPr>
          <w:p w:rsidR="008D18AC" w:rsidRPr="008D18AC" w:rsidRDefault="008D18AC" w:rsidP="00D67470">
            <w:pPr>
              <w:autoSpaceDE w:val="0"/>
              <w:autoSpaceDN w:val="0"/>
              <w:adjustRightInd w:val="0"/>
              <w:spacing w:before="120" w:line="480" w:lineRule="auto"/>
              <w:jc w:val="both"/>
              <w:rPr>
                <w:rFonts w:ascii="Times New Roman" w:hAnsi="Times New Roman" w:cs="Times New Roman"/>
                <w:sz w:val="16"/>
                <w:szCs w:val="16"/>
              </w:rPr>
            </w:pPr>
          </w:p>
        </w:tc>
      </w:tr>
      <w:tr w:rsidR="008D18AC" w:rsidRPr="00313BAC" w:rsidTr="008D18AC">
        <w:trPr>
          <w:jc w:val="center"/>
        </w:trPr>
        <w:tc>
          <w:tcPr>
            <w:tcW w:w="4583" w:type="dxa"/>
          </w:tcPr>
          <w:p w:rsidR="008D18AC" w:rsidRPr="008D18AC" w:rsidRDefault="00F32E07" w:rsidP="005A3468">
            <w:pPr>
              <w:autoSpaceDE w:val="0"/>
              <w:autoSpaceDN w:val="0"/>
              <w:adjustRightInd w:val="0"/>
              <w:spacing w:before="120" w:line="480" w:lineRule="auto"/>
              <w:jc w:val="both"/>
              <w:rPr>
                <w:rFonts w:ascii="Times New Roman" w:hAnsi="Times New Roman" w:cs="Times New Roman"/>
                <w:sz w:val="16"/>
                <w:szCs w:val="16"/>
              </w:rPr>
            </w:pPr>
            <w:r>
              <w:rPr>
                <w:rFonts w:ascii="Times New Roman" w:hAnsi="Times New Roman" w:cs="Times New Roman"/>
                <w:sz w:val="16"/>
                <w:szCs w:val="16"/>
              </w:rPr>
              <w:t xml:space="preserve">Matematiğe </w:t>
            </w:r>
            <w:r w:rsidRPr="005A3468">
              <w:rPr>
                <w:rFonts w:ascii="Times New Roman" w:hAnsi="Times New Roman" w:cs="Times New Roman"/>
                <w:sz w:val="16"/>
                <w:szCs w:val="16"/>
              </w:rPr>
              <w:t>k</w:t>
            </w:r>
            <w:r>
              <w:rPr>
                <w:rFonts w:ascii="Times New Roman" w:hAnsi="Times New Roman" w:cs="Times New Roman"/>
                <w:sz w:val="16"/>
                <w:szCs w:val="16"/>
              </w:rPr>
              <w:t>arşı tutum</w:t>
            </w:r>
            <w:r w:rsidR="005A3468">
              <w:rPr>
                <w:rFonts w:ascii="Times New Roman" w:hAnsi="Times New Roman" w:cs="Times New Roman"/>
                <w:sz w:val="16"/>
                <w:szCs w:val="16"/>
              </w:rPr>
              <w:t>a ilişkin görüşler</w:t>
            </w:r>
          </w:p>
        </w:tc>
        <w:tc>
          <w:tcPr>
            <w:tcW w:w="1904" w:type="dxa"/>
          </w:tcPr>
          <w:p w:rsidR="008D18AC" w:rsidRPr="008D18AC" w:rsidRDefault="008D18AC" w:rsidP="00D67470">
            <w:pPr>
              <w:autoSpaceDE w:val="0"/>
              <w:autoSpaceDN w:val="0"/>
              <w:adjustRightInd w:val="0"/>
              <w:spacing w:before="120" w:line="480" w:lineRule="auto"/>
              <w:rPr>
                <w:rFonts w:ascii="Times New Roman" w:hAnsi="Times New Roman" w:cs="Times New Roman"/>
                <w:sz w:val="16"/>
                <w:szCs w:val="16"/>
              </w:rPr>
            </w:pPr>
          </w:p>
        </w:tc>
      </w:tr>
    </w:tbl>
    <w:p w:rsidR="00812A1B" w:rsidRPr="00B51474" w:rsidRDefault="00A514D9" w:rsidP="00B51474">
      <w:pPr>
        <w:pStyle w:val="Default"/>
        <w:spacing w:before="120" w:line="480" w:lineRule="auto"/>
        <w:ind w:firstLine="708"/>
        <w:jc w:val="both"/>
      </w:pPr>
      <w:r w:rsidRPr="00B51474">
        <w:t>Kodlamanın</w:t>
      </w:r>
      <w:r w:rsidR="00812A1B" w:rsidRPr="00B51474">
        <w:t xml:space="preserve"> </w:t>
      </w:r>
      <w:r w:rsidR="001949AC" w:rsidRPr="00B51474">
        <w:t>güvenilirliği için</w:t>
      </w:r>
      <w:r w:rsidR="00812A1B" w:rsidRPr="00B51474">
        <w:t xml:space="preserve"> bu alanda iki uzman</w:t>
      </w:r>
      <w:r w:rsidR="001949AC" w:rsidRPr="00B51474">
        <w:t xml:space="preserve"> araştırmacı birbirlerinden bağımsız kodlama yapmıştır. Daha öncesinde bu iki araştırmacı ilgili </w:t>
      </w:r>
      <w:proofErr w:type="gramStart"/>
      <w:r w:rsidR="001949AC" w:rsidRPr="00B51474">
        <w:t>literatürden</w:t>
      </w:r>
      <w:proofErr w:type="gramEnd"/>
      <w:r w:rsidR="001949AC" w:rsidRPr="00B51474">
        <w:t xml:space="preserve"> temel kategori ve kodları birlikte analiz ederek kategorileri ve kodları bu çalışma için oluşturmuşlardır. Kodlamanın güvenilirliği </w:t>
      </w:r>
      <w:proofErr w:type="gramStart"/>
      <w:r w:rsidR="002572DA" w:rsidRPr="00B51474">
        <w:t>(</w:t>
      </w:r>
      <w:proofErr w:type="gramEnd"/>
      <w:r w:rsidR="001949AC" w:rsidRPr="00B51474">
        <w:t xml:space="preserve">(Görüş birliği /(Görüş </w:t>
      </w:r>
      <w:proofErr w:type="spellStart"/>
      <w:r w:rsidR="001949AC" w:rsidRPr="00B51474">
        <w:t>birliği+Görüş</w:t>
      </w:r>
      <w:proofErr w:type="spellEnd"/>
      <w:r w:rsidR="001949AC" w:rsidRPr="00B51474">
        <w:t xml:space="preserve"> ayrılığı))</w:t>
      </w:r>
      <w:r w:rsidR="00E10D17" w:rsidRPr="00B51474">
        <w:t xml:space="preserve"> formülü ile hesaplanmıştır</w:t>
      </w:r>
      <w:r w:rsidR="001949AC" w:rsidRPr="00B51474">
        <w:t xml:space="preserve"> </w:t>
      </w:r>
      <w:r w:rsidR="00C41349" w:rsidRPr="00B51474">
        <w:t>(</w:t>
      </w:r>
      <w:r w:rsidR="001949AC" w:rsidRPr="00B51474">
        <w:t xml:space="preserve">Miles ve </w:t>
      </w:r>
      <w:proofErr w:type="spellStart"/>
      <w:r w:rsidR="001949AC" w:rsidRPr="00B51474">
        <w:t>Huberman</w:t>
      </w:r>
      <w:proofErr w:type="spellEnd"/>
      <w:r w:rsidR="001949AC" w:rsidRPr="00B51474">
        <w:t>, 1994)</w:t>
      </w:r>
      <w:r w:rsidR="00C41349" w:rsidRPr="00B51474">
        <w:t>.</w:t>
      </w:r>
      <w:r w:rsidR="001949AC" w:rsidRPr="00B51474">
        <w:t xml:space="preserve"> </w:t>
      </w:r>
      <w:r w:rsidR="00444A02">
        <w:t xml:space="preserve">Çalışmada kodlamalar sırasında başlangıçta </w:t>
      </w:r>
      <w:r w:rsidR="001949AC" w:rsidRPr="00B51474">
        <w:t>%</w:t>
      </w:r>
      <w:r w:rsidR="00444A02">
        <w:t>86</w:t>
      </w:r>
      <w:r w:rsidR="001949AC" w:rsidRPr="00B51474">
        <w:t xml:space="preserve"> görüş birliğine varılmıştır.</w:t>
      </w:r>
      <w:r w:rsidR="00444A02">
        <w:t xml:space="preserve"> Daha sonra tekrar</w:t>
      </w:r>
      <w:r w:rsidR="005F60FE" w:rsidRPr="00B51474">
        <w:t xml:space="preserve"> </w:t>
      </w:r>
      <w:r w:rsidR="00444A02">
        <w:t xml:space="preserve">iki araştırmacının birlikte uyuşmayan kodlamaların kontrolüyle </w:t>
      </w:r>
      <w:r w:rsidR="00FF5682">
        <w:t xml:space="preserve">%100 görüş birliğine varılmıştır. </w:t>
      </w:r>
      <w:r w:rsidR="005F60FE" w:rsidRPr="00B51474">
        <w:t xml:space="preserve">Çalışmanın verilerinin analizi doğrultusunda üç ana başlık oluşturulmuştur. Bunlar sırasıyla öğretmen, </w:t>
      </w:r>
      <w:r w:rsidR="004C3617">
        <w:t xml:space="preserve">öğretim yöntem ve teknikleri ve </w:t>
      </w:r>
      <w:r w:rsidR="005F60FE" w:rsidRPr="00B51474">
        <w:t>matemati</w:t>
      </w:r>
      <w:r w:rsidR="00F32E07">
        <w:t xml:space="preserve">ğe karşı tutum </w:t>
      </w:r>
      <w:r w:rsidR="005F60FE" w:rsidRPr="00B51474">
        <w:t>ile ilgili görüşler</w:t>
      </w:r>
      <w:r w:rsidR="004C3617">
        <w:t>dir.</w:t>
      </w:r>
      <w:r w:rsidR="005F60FE" w:rsidRPr="00B51474">
        <w:t xml:space="preserve"> </w:t>
      </w:r>
    </w:p>
    <w:p w:rsidR="000B3458" w:rsidRPr="00B51474" w:rsidRDefault="000D169C" w:rsidP="000F780D">
      <w:pPr>
        <w:autoSpaceDE w:val="0"/>
        <w:autoSpaceDN w:val="0"/>
        <w:adjustRightInd w:val="0"/>
        <w:spacing w:before="120" w:after="0" w:line="480" w:lineRule="auto"/>
        <w:rPr>
          <w:rFonts w:ascii="Times New Roman" w:hAnsi="Times New Roman" w:cs="Times New Roman"/>
          <w:b/>
          <w:sz w:val="24"/>
          <w:szCs w:val="24"/>
        </w:rPr>
      </w:pPr>
      <w:r>
        <w:rPr>
          <w:rFonts w:ascii="Times New Roman" w:hAnsi="Times New Roman" w:cs="Times New Roman"/>
          <w:b/>
          <w:sz w:val="24"/>
          <w:szCs w:val="24"/>
        </w:rPr>
        <w:t>Bulgular ve Yorumlar</w:t>
      </w:r>
    </w:p>
    <w:p w:rsidR="008975C5" w:rsidRPr="00B51474" w:rsidRDefault="00961333"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 xml:space="preserve">Bu bölümde öğrencilerden elde edilen verilerin analizi ışığında öğrencilerin; </w:t>
      </w:r>
      <w:r w:rsidR="00DB3711">
        <w:rPr>
          <w:rFonts w:ascii="Times New Roman" w:hAnsi="Times New Roman" w:cs="Times New Roman"/>
          <w:sz w:val="24"/>
          <w:szCs w:val="24"/>
        </w:rPr>
        <w:t>öğretmen</w:t>
      </w:r>
      <w:r w:rsidR="008975C5" w:rsidRPr="00B51474">
        <w:rPr>
          <w:rFonts w:ascii="Times New Roman" w:hAnsi="Times New Roman" w:cs="Times New Roman"/>
          <w:sz w:val="24"/>
          <w:szCs w:val="24"/>
        </w:rPr>
        <w:t>, öğretim y</w:t>
      </w:r>
      <w:r w:rsidR="00DB3711">
        <w:rPr>
          <w:rFonts w:ascii="Times New Roman" w:hAnsi="Times New Roman" w:cs="Times New Roman"/>
          <w:sz w:val="24"/>
          <w:szCs w:val="24"/>
        </w:rPr>
        <w:t>öntem ve teknikleri ve matematiğe karşı tutum</w:t>
      </w:r>
      <w:r w:rsidR="008975C5" w:rsidRPr="00B51474">
        <w:rPr>
          <w:rFonts w:ascii="Times New Roman" w:hAnsi="Times New Roman" w:cs="Times New Roman"/>
          <w:sz w:val="24"/>
          <w:szCs w:val="24"/>
        </w:rPr>
        <w:t xml:space="preserve"> ile ilgili görüşler</w:t>
      </w:r>
      <w:r w:rsidRPr="00B51474">
        <w:rPr>
          <w:rFonts w:ascii="Times New Roman" w:hAnsi="Times New Roman" w:cs="Times New Roman"/>
          <w:sz w:val="24"/>
          <w:szCs w:val="24"/>
        </w:rPr>
        <w:t>i sunulmuştur.</w:t>
      </w:r>
      <w:r w:rsidR="008975C5" w:rsidRPr="00B51474">
        <w:rPr>
          <w:rFonts w:ascii="Times New Roman" w:hAnsi="Times New Roman" w:cs="Times New Roman"/>
          <w:sz w:val="24"/>
          <w:szCs w:val="24"/>
        </w:rPr>
        <w:t xml:space="preserve"> </w:t>
      </w:r>
    </w:p>
    <w:p w:rsidR="008975C5" w:rsidRPr="00B51474" w:rsidRDefault="008975C5" w:rsidP="00B51474">
      <w:pPr>
        <w:autoSpaceDE w:val="0"/>
        <w:autoSpaceDN w:val="0"/>
        <w:adjustRightInd w:val="0"/>
        <w:spacing w:before="120" w:after="0" w:line="480" w:lineRule="auto"/>
        <w:ind w:left="708"/>
        <w:rPr>
          <w:rFonts w:ascii="Times New Roman" w:hAnsi="Times New Roman" w:cs="Times New Roman"/>
          <w:b/>
          <w:sz w:val="24"/>
          <w:szCs w:val="24"/>
        </w:rPr>
      </w:pPr>
      <w:r w:rsidRPr="00B51474">
        <w:rPr>
          <w:rFonts w:ascii="Times New Roman" w:hAnsi="Times New Roman" w:cs="Times New Roman"/>
          <w:b/>
          <w:sz w:val="24"/>
          <w:szCs w:val="24"/>
        </w:rPr>
        <w:t xml:space="preserve">Öğretmen ile </w:t>
      </w:r>
      <w:r w:rsidR="000D169C">
        <w:rPr>
          <w:rFonts w:ascii="Times New Roman" w:hAnsi="Times New Roman" w:cs="Times New Roman"/>
          <w:b/>
          <w:sz w:val="24"/>
          <w:szCs w:val="24"/>
        </w:rPr>
        <w:t>İ</w:t>
      </w:r>
      <w:r w:rsidRPr="00B51474">
        <w:rPr>
          <w:rFonts w:ascii="Times New Roman" w:hAnsi="Times New Roman" w:cs="Times New Roman"/>
          <w:b/>
          <w:sz w:val="24"/>
          <w:szCs w:val="24"/>
        </w:rPr>
        <w:t xml:space="preserve">lgili </w:t>
      </w:r>
      <w:r w:rsidR="000D169C">
        <w:rPr>
          <w:rFonts w:ascii="Times New Roman" w:hAnsi="Times New Roman" w:cs="Times New Roman"/>
          <w:b/>
          <w:sz w:val="24"/>
          <w:szCs w:val="24"/>
        </w:rPr>
        <w:t>G</w:t>
      </w:r>
      <w:r w:rsidRPr="00B51474">
        <w:rPr>
          <w:rFonts w:ascii="Times New Roman" w:hAnsi="Times New Roman" w:cs="Times New Roman"/>
          <w:b/>
          <w:sz w:val="24"/>
          <w:szCs w:val="24"/>
        </w:rPr>
        <w:t>örüşler</w:t>
      </w:r>
    </w:p>
    <w:p w:rsidR="008975C5" w:rsidRPr="00B51474" w:rsidRDefault="008975C5" w:rsidP="00B51474">
      <w:pPr>
        <w:pBdr>
          <w:right w:val="single" w:sz="4" w:space="5" w:color="auto"/>
        </w:pBd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lastRenderedPageBreak/>
        <w:t xml:space="preserve">Çalışmaya katılan öğrencilerin araştırma metinine verdikleri </w:t>
      </w:r>
      <w:r w:rsidR="00DC5709" w:rsidRPr="00B51474">
        <w:rPr>
          <w:rFonts w:ascii="Times New Roman" w:hAnsi="Times New Roman" w:cs="Times New Roman"/>
          <w:sz w:val="24"/>
          <w:szCs w:val="24"/>
        </w:rPr>
        <w:t>cevaplar iki bölüme ay</w:t>
      </w:r>
      <w:r w:rsidR="002572DA" w:rsidRPr="00B51474">
        <w:rPr>
          <w:rFonts w:ascii="Times New Roman" w:hAnsi="Times New Roman" w:cs="Times New Roman"/>
          <w:sz w:val="24"/>
          <w:szCs w:val="24"/>
        </w:rPr>
        <w:t xml:space="preserve">rılmıştır. Bunlardan birincisi </w:t>
      </w:r>
      <w:r w:rsidR="00DC5709" w:rsidRPr="00B51474">
        <w:rPr>
          <w:rFonts w:ascii="Times New Roman" w:hAnsi="Times New Roman" w:cs="Times New Roman"/>
          <w:sz w:val="24"/>
          <w:szCs w:val="24"/>
        </w:rPr>
        <w:t>öğrenciye yö</w:t>
      </w:r>
      <w:r w:rsidR="00DB3711">
        <w:rPr>
          <w:rFonts w:ascii="Times New Roman" w:hAnsi="Times New Roman" w:cs="Times New Roman"/>
          <w:sz w:val="24"/>
          <w:szCs w:val="24"/>
        </w:rPr>
        <w:t>nelik tutum</w:t>
      </w:r>
      <w:r w:rsidR="002572DA" w:rsidRPr="00B51474">
        <w:rPr>
          <w:rFonts w:ascii="Times New Roman" w:hAnsi="Times New Roman" w:cs="Times New Roman"/>
          <w:sz w:val="24"/>
          <w:szCs w:val="24"/>
        </w:rPr>
        <w:t xml:space="preserve">a ilişkin görüşler, ikincisi </w:t>
      </w:r>
      <w:r w:rsidR="00DC5709" w:rsidRPr="00B51474">
        <w:rPr>
          <w:rFonts w:ascii="Times New Roman" w:hAnsi="Times New Roman" w:cs="Times New Roman"/>
          <w:sz w:val="24"/>
          <w:szCs w:val="24"/>
        </w:rPr>
        <w:t xml:space="preserve">ders </w:t>
      </w:r>
      <w:r w:rsidR="00411DE2" w:rsidRPr="00B51474">
        <w:rPr>
          <w:rFonts w:ascii="Times New Roman" w:hAnsi="Times New Roman" w:cs="Times New Roman"/>
          <w:sz w:val="24"/>
          <w:szCs w:val="24"/>
        </w:rPr>
        <w:t>işlenişine</w:t>
      </w:r>
      <w:r w:rsidR="00DC5709" w:rsidRPr="00B51474">
        <w:rPr>
          <w:rFonts w:ascii="Times New Roman" w:hAnsi="Times New Roman" w:cs="Times New Roman"/>
          <w:sz w:val="24"/>
          <w:szCs w:val="24"/>
        </w:rPr>
        <w:t xml:space="preserve"> ilişkin </w:t>
      </w:r>
      <w:r w:rsidR="00880871" w:rsidRPr="00B51474">
        <w:rPr>
          <w:rFonts w:ascii="Times New Roman" w:hAnsi="Times New Roman" w:cs="Times New Roman"/>
          <w:sz w:val="24"/>
          <w:szCs w:val="24"/>
        </w:rPr>
        <w:t>görüşler</w:t>
      </w:r>
      <w:r w:rsidR="00E10D17" w:rsidRPr="00B51474">
        <w:rPr>
          <w:rFonts w:ascii="Times New Roman" w:hAnsi="Times New Roman" w:cs="Times New Roman"/>
          <w:sz w:val="24"/>
          <w:szCs w:val="24"/>
        </w:rPr>
        <w:t>i</w:t>
      </w:r>
      <w:r w:rsidR="00880871" w:rsidRPr="00B51474">
        <w:rPr>
          <w:rFonts w:ascii="Times New Roman" w:hAnsi="Times New Roman" w:cs="Times New Roman"/>
          <w:sz w:val="24"/>
          <w:szCs w:val="24"/>
        </w:rPr>
        <w:t>dir</w:t>
      </w:r>
      <w:r w:rsidR="00DC5709" w:rsidRPr="00B51474">
        <w:rPr>
          <w:rFonts w:ascii="Times New Roman" w:hAnsi="Times New Roman" w:cs="Times New Roman"/>
          <w:sz w:val="24"/>
          <w:szCs w:val="24"/>
        </w:rPr>
        <w:t xml:space="preserve">. Öğretmenin öğrenciye yönelik tutumuna ilişkin görüşler aşağıda </w:t>
      </w:r>
      <w:r w:rsidR="00B56E0E" w:rsidRPr="00B51474">
        <w:rPr>
          <w:rFonts w:ascii="Times New Roman" w:hAnsi="Times New Roman" w:cs="Times New Roman"/>
          <w:sz w:val="24"/>
          <w:szCs w:val="24"/>
        </w:rPr>
        <w:t>T</w:t>
      </w:r>
      <w:r w:rsidR="00DC5709" w:rsidRPr="00B51474">
        <w:rPr>
          <w:rFonts w:ascii="Times New Roman" w:hAnsi="Times New Roman" w:cs="Times New Roman"/>
          <w:sz w:val="24"/>
          <w:szCs w:val="24"/>
        </w:rPr>
        <w:t xml:space="preserve">ablo </w:t>
      </w:r>
      <w:r w:rsidR="00E770E7">
        <w:rPr>
          <w:rFonts w:ascii="Times New Roman" w:hAnsi="Times New Roman" w:cs="Times New Roman"/>
          <w:sz w:val="24"/>
          <w:szCs w:val="24"/>
        </w:rPr>
        <w:t>2</w:t>
      </w:r>
      <w:r w:rsidR="00DC5709" w:rsidRPr="00B51474">
        <w:rPr>
          <w:rFonts w:ascii="Times New Roman" w:hAnsi="Times New Roman" w:cs="Times New Roman"/>
          <w:sz w:val="24"/>
          <w:szCs w:val="24"/>
        </w:rPr>
        <w:t xml:space="preserve"> de sunulmuştur.</w:t>
      </w:r>
    </w:p>
    <w:p w:rsidR="008975C5" w:rsidRPr="0009553F" w:rsidRDefault="00A634B3" w:rsidP="00B51474">
      <w:pPr>
        <w:pBdr>
          <w:right w:val="single" w:sz="4" w:space="5" w:color="auto"/>
          <w:bar w:val="single" w:sz="4" w:color="auto"/>
        </w:pBdr>
        <w:autoSpaceDE w:val="0"/>
        <w:autoSpaceDN w:val="0"/>
        <w:adjustRightInd w:val="0"/>
        <w:spacing w:before="120" w:after="0" w:line="480" w:lineRule="auto"/>
        <w:jc w:val="both"/>
        <w:rPr>
          <w:rFonts w:ascii="Times New Roman" w:hAnsi="Times New Roman" w:cs="Times New Roman"/>
          <w:sz w:val="24"/>
          <w:szCs w:val="24"/>
        </w:rPr>
      </w:pPr>
      <w:r w:rsidRPr="0009553F">
        <w:rPr>
          <w:rFonts w:ascii="Times New Roman" w:hAnsi="Times New Roman" w:cs="Times New Roman"/>
          <w:sz w:val="24"/>
          <w:szCs w:val="24"/>
        </w:rPr>
        <w:t xml:space="preserve">Tablo </w:t>
      </w:r>
      <w:r w:rsidR="00E770E7">
        <w:rPr>
          <w:rFonts w:ascii="Times New Roman" w:hAnsi="Times New Roman" w:cs="Times New Roman"/>
          <w:sz w:val="24"/>
          <w:szCs w:val="24"/>
        </w:rPr>
        <w:t>2</w:t>
      </w:r>
      <w:r w:rsidR="0009553F" w:rsidRPr="0009553F">
        <w:rPr>
          <w:rFonts w:ascii="Times New Roman" w:hAnsi="Times New Roman" w:cs="Times New Roman"/>
          <w:sz w:val="24"/>
          <w:szCs w:val="24"/>
        </w:rPr>
        <w:t>.</w:t>
      </w:r>
      <w:r w:rsidR="0009553F">
        <w:rPr>
          <w:rFonts w:ascii="Times New Roman" w:hAnsi="Times New Roman" w:cs="Times New Roman"/>
          <w:b/>
          <w:sz w:val="24"/>
          <w:szCs w:val="24"/>
        </w:rPr>
        <w:t xml:space="preserve"> </w:t>
      </w:r>
      <w:r w:rsidR="00CC1436">
        <w:rPr>
          <w:rFonts w:ascii="Times New Roman" w:hAnsi="Times New Roman" w:cs="Times New Roman"/>
          <w:sz w:val="24"/>
          <w:szCs w:val="24"/>
        </w:rPr>
        <w:t>Öğrenciye Yönelik Tutum</w:t>
      </w:r>
      <w:r w:rsidRPr="0009553F">
        <w:rPr>
          <w:rFonts w:ascii="Times New Roman" w:hAnsi="Times New Roman" w:cs="Times New Roman"/>
          <w:sz w:val="24"/>
          <w:szCs w:val="24"/>
        </w:rPr>
        <w:t>a İlişkin G</w:t>
      </w:r>
      <w:r w:rsidR="00E426CC" w:rsidRPr="0009553F">
        <w:rPr>
          <w:rFonts w:ascii="Times New Roman" w:hAnsi="Times New Roman" w:cs="Times New Roman"/>
          <w:sz w:val="24"/>
          <w:szCs w:val="24"/>
        </w:rPr>
        <w:t>örüşler</w:t>
      </w:r>
    </w:p>
    <w:tbl>
      <w:tblPr>
        <w:tblStyle w:val="TabloKlavuzu"/>
        <w:tblW w:w="0" w:type="auto"/>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5130"/>
        <w:gridCol w:w="990"/>
        <w:gridCol w:w="843"/>
      </w:tblGrid>
      <w:tr w:rsidR="005E041B" w:rsidRPr="005E041B" w:rsidTr="005E041B">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Görüşler</w:t>
            </w:r>
          </w:p>
        </w:tc>
        <w:tc>
          <w:tcPr>
            <w:tcW w:w="99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 xml:space="preserve">  </w:t>
            </w:r>
            <w:proofErr w:type="gramStart"/>
            <w:r w:rsidRPr="005E041B">
              <w:rPr>
                <w:rFonts w:ascii="Times New Roman" w:hAnsi="Times New Roman" w:cs="Times New Roman"/>
                <w:sz w:val="16"/>
                <w:szCs w:val="16"/>
              </w:rPr>
              <w:t>Kişi     sayısı</w:t>
            </w:r>
            <w:proofErr w:type="gramEnd"/>
          </w:p>
        </w:tc>
        <w:tc>
          <w:tcPr>
            <w:tcW w:w="843"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Yüzde</w:t>
            </w:r>
          </w:p>
        </w:tc>
      </w:tr>
      <w:tr w:rsidR="005E041B" w:rsidRPr="005E041B" w:rsidTr="005E041B">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Öğrencilerin matematiğe karşı güvenlerini artırmalarına yardımcı olmalıdır.</w:t>
            </w:r>
          </w:p>
        </w:tc>
        <w:tc>
          <w:tcPr>
            <w:tcW w:w="990"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27</w:t>
            </w:r>
          </w:p>
        </w:tc>
        <w:tc>
          <w:tcPr>
            <w:tcW w:w="843"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18,62</w:t>
            </w:r>
          </w:p>
        </w:tc>
      </w:tr>
      <w:tr w:rsidR="005E041B" w:rsidRPr="005E041B" w:rsidTr="005E041B">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Öğrencilere arkadaş gibi yaklaşılmalıdır.</w:t>
            </w:r>
          </w:p>
        </w:tc>
        <w:tc>
          <w:tcPr>
            <w:tcW w:w="990"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6</w:t>
            </w:r>
          </w:p>
        </w:tc>
        <w:tc>
          <w:tcPr>
            <w:tcW w:w="843"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4,13</w:t>
            </w:r>
          </w:p>
        </w:tc>
      </w:tr>
      <w:tr w:rsidR="005E041B" w:rsidRPr="005E041B" w:rsidTr="005E041B">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Yanlış cevaplara olumsuz tepki verilmemelidir.</w:t>
            </w:r>
          </w:p>
        </w:tc>
        <w:tc>
          <w:tcPr>
            <w:tcW w:w="990"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3</w:t>
            </w:r>
          </w:p>
        </w:tc>
        <w:tc>
          <w:tcPr>
            <w:tcW w:w="843"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2,06</w:t>
            </w:r>
          </w:p>
        </w:tc>
      </w:tr>
      <w:tr w:rsidR="005E041B" w:rsidRPr="005E041B" w:rsidTr="005E041B">
        <w:trPr>
          <w:trHeight w:val="270"/>
        </w:trPr>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Öğrencilere rehberlik yapılmalıdır.</w:t>
            </w:r>
          </w:p>
        </w:tc>
        <w:tc>
          <w:tcPr>
            <w:tcW w:w="990"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1</w:t>
            </w:r>
          </w:p>
        </w:tc>
        <w:tc>
          <w:tcPr>
            <w:tcW w:w="843"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0,68</w:t>
            </w:r>
          </w:p>
        </w:tc>
      </w:tr>
      <w:tr w:rsidR="005E041B" w:rsidRPr="005E041B" w:rsidTr="005E041B">
        <w:trPr>
          <w:trHeight w:val="288"/>
        </w:trPr>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 xml:space="preserve">Öğrencilere baskı yapılmamalıdır. </w:t>
            </w:r>
          </w:p>
        </w:tc>
        <w:tc>
          <w:tcPr>
            <w:tcW w:w="990"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4</w:t>
            </w:r>
          </w:p>
        </w:tc>
        <w:tc>
          <w:tcPr>
            <w:tcW w:w="843"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2,75</w:t>
            </w:r>
          </w:p>
        </w:tc>
      </w:tr>
      <w:tr w:rsidR="005E041B" w:rsidRPr="005E041B" w:rsidTr="005E041B">
        <w:tc>
          <w:tcPr>
            <w:tcW w:w="5130" w:type="dxa"/>
          </w:tcPr>
          <w:p w:rsidR="005E041B" w:rsidRPr="005E041B" w:rsidRDefault="005E041B" w:rsidP="00B51474">
            <w:pPr>
              <w:autoSpaceDE w:val="0"/>
              <w:autoSpaceDN w:val="0"/>
              <w:adjustRightInd w:val="0"/>
              <w:spacing w:before="120" w:line="480" w:lineRule="auto"/>
              <w:jc w:val="both"/>
              <w:rPr>
                <w:rFonts w:ascii="Times New Roman" w:hAnsi="Times New Roman" w:cs="Times New Roman"/>
                <w:sz w:val="16"/>
                <w:szCs w:val="16"/>
              </w:rPr>
            </w:pPr>
            <w:r w:rsidRPr="005E041B">
              <w:rPr>
                <w:rFonts w:ascii="Times New Roman" w:hAnsi="Times New Roman" w:cs="Times New Roman"/>
                <w:sz w:val="16"/>
                <w:szCs w:val="16"/>
              </w:rPr>
              <w:t xml:space="preserve">Ceza verilmelidir. </w:t>
            </w:r>
          </w:p>
        </w:tc>
        <w:tc>
          <w:tcPr>
            <w:tcW w:w="990"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24</w:t>
            </w:r>
          </w:p>
        </w:tc>
        <w:tc>
          <w:tcPr>
            <w:tcW w:w="843" w:type="dxa"/>
          </w:tcPr>
          <w:p w:rsidR="005E041B" w:rsidRPr="005E041B" w:rsidRDefault="005E041B" w:rsidP="00B51474">
            <w:pPr>
              <w:autoSpaceDE w:val="0"/>
              <w:autoSpaceDN w:val="0"/>
              <w:adjustRightInd w:val="0"/>
              <w:spacing w:before="120" w:line="480" w:lineRule="auto"/>
              <w:jc w:val="center"/>
              <w:rPr>
                <w:rFonts w:ascii="Times New Roman" w:hAnsi="Times New Roman" w:cs="Times New Roman"/>
                <w:sz w:val="16"/>
                <w:szCs w:val="16"/>
              </w:rPr>
            </w:pPr>
            <w:r w:rsidRPr="005E041B">
              <w:rPr>
                <w:rFonts w:ascii="Times New Roman" w:hAnsi="Times New Roman" w:cs="Times New Roman"/>
                <w:sz w:val="16"/>
                <w:szCs w:val="16"/>
              </w:rPr>
              <w:t>16,5</w:t>
            </w:r>
          </w:p>
        </w:tc>
      </w:tr>
    </w:tbl>
    <w:p w:rsidR="00741D0F" w:rsidRPr="00B51474" w:rsidRDefault="006C2E30" w:rsidP="00B51474">
      <w:pPr>
        <w:autoSpaceDE w:val="0"/>
        <w:autoSpaceDN w:val="0"/>
        <w:adjustRightInd w:val="0"/>
        <w:spacing w:before="120" w:after="0" w:line="480" w:lineRule="auto"/>
        <w:jc w:val="both"/>
        <w:rPr>
          <w:rFonts w:ascii="Times New Roman" w:hAnsi="Times New Roman" w:cs="Times New Roman"/>
          <w:sz w:val="24"/>
          <w:szCs w:val="24"/>
        </w:rPr>
      </w:pPr>
      <w:r w:rsidRPr="00B51474">
        <w:rPr>
          <w:rFonts w:ascii="Times New Roman" w:hAnsi="Times New Roman" w:cs="Times New Roman"/>
          <w:sz w:val="24"/>
          <w:szCs w:val="24"/>
        </w:rPr>
        <w:t xml:space="preserve">Çalışmaya katılan öğrencilerin </w:t>
      </w:r>
      <w:r w:rsidR="00561F86" w:rsidRPr="00B51474">
        <w:rPr>
          <w:rFonts w:ascii="Times New Roman" w:hAnsi="Times New Roman" w:cs="Times New Roman"/>
          <w:sz w:val="24"/>
          <w:szCs w:val="24"/>
        </w:rPr>
        <w:t xml:space="preserve">%18,62’si </w:t>
      </w:r>
      <w:r w:rsidRPr="00B51474">
        <w:rPr>
          <w:rFonts w:ascii="Times New Roman" w:hAnsi="Times New Roman" w:cs="Times New Roman"/>
          <w:sz w:val="24"/>
          <w:szCs w:val="24"/>
        </w:rPr>
        <w:t xml:space="preserve">kendilerini bir günlüğüne matematik öğretmeni yerine koyduklarında öğrencilerin matematiğe karşı güvenlerini artırmalarına yardımcı olmaya çalışacaklarını ifade eden cümleler kullanmışlardır. </w:t>
      </w:r>
      <w:r w:rsidR="000F17A2" w:rsidRPr="00B51474">
        <w:rPr>
          <w:rFonts w:ascii="Times New Roman" w:hAnsi="Times New Roman" w:cs="Times New Roman"/>
          <w:sz w:val="24"/>
          <w:szCs w:val="24"/>
        </w:rPr>
        <w:t>Bu çalışmada bu duruma ait bazı örnek öğrenci cümleleri şu şekildedir. “Onlara her konunun üstesinden gelip an</w:t>
      </w:r>
      <w:r w:rsidR="005E041B">
        <w:rPr>
          <w:rFonts w:ascii="Times New Roman" w:hAnsi="Times New Roman" w:cs="Times New Roman"/>
          <w:sz w:val="24"/>
          <w:szCs w:val="24"/>
        </w:rPr>
        <w:t>layabileceklerini söylerdim.”; “</w:t>
      </w:r>
      <w:r w:rsidR="000F17A2" w:rsidRPr="00B51474">
        <w:rPr>
          <w:rFonts w:ascii="Times New Roman" w:hAnsi="Times New Roman" w:cs="Times New Roman"/>
          <w:sz w:val="24"/>
          <w:szCs w:val="24"/>
        </w:rPr>
        <w:t xml:space="preserve">Onlara matematik dersinden korkmamalarını, bu dersin öğrendikçe basit ve eğlenceli geleceğini söylerdim.” </w:t>
      </w:r>
      <w:r w:rsidR="00AA7763">
        <w:rPr>
          <w:rFonts w:ascii="Times New Roman" w:hAnsi="Times New Roman" w:cs="Times New Roman"/>
          <w:sz w:val="24"/>
          <w:szCs w:val="24"/>
        </w:rPr>
        <w:t>Öğrencilerin öğretmenlerin den matematik dersine karşı cesaretlendirilmeye ihtiyaçları olduğu söylenebilir.</w:t>
      </w:r>
      <w:r w:rsidR="005E4976" w:rsidRPr="00B51474">
        <w:rPr>
          <w:rFonts w:ascii="Times New Roman" w:hAnsi="Times New Roman" w:cs="Times New Roman"/>
          <w:sz w:val="24"/>
          <w:szCs w:val="24"/>
        </w:rPr>
        <w:t xml:space="preserve"> Çalışmaya katılan öğrencilerin </w:t>
      </w:r>
      <w:r w:rsidR="00561F86" w:rsidRPr="00B51474">
        <w:rPr>
          <w:rFonts w:ascii="Times New Roman" w:hAnsi="Times New Roman" w:cs="Times New Roman"/>
          <w:sz w:val="24"/>
          <w:szCs w:val="24"/>
        </w:rPr>
        <w:t xml:space="preserve">%4,13’ü </w:t>
      </w:r>
      <w:r w:rsidR="005E4976" w:rsidRPr="00B51474">
        <w:rPr>
          <w:rFonts w:ascii="Times New Roman" w:hAnsi="Times New Roman" w:cs="Times New Roman"/>
          <w:sz w:val="24"/>
          <w:szCs w:val="24"/>
        </w:rPr>
        <w:t>öğrencilerine arkadaş gibi davranacaklarını belirtmişlerdir.</w:t>
      </w:r>
      <w:r w:rsidR="000F17A2" w:rsidRPr="00B51474">
        <w:rPr>
          <w:rFonts w:ascii="Times New Roman" w:hAnsi="Times New Roman" w:cs="Times New Roman"/>
          <w:sz w:val="24"/>
          <w:szCs w:val="24"/>
        </w:rPr>
        <w:t xml:space="preserve"> Buna ait </w:t>
      </w:r>
      <w:r w:rsidR="001D53D4" w:rsidRPr="00B51474">
        <w:rPr>
          <w:rFonts w:ascii="Times New Roman" w:hAnsi="Times New Roman" w:cs="Times New Roman"/>
          <w:sz w:val="24"/>
          <w:szCs w:val="24"/>
        </w:rPr>
        <w:t>bir</w:t>
      </w:r>
      <w:r w:rsidR="000F17A2" w:rsidRPr="00B51474">
        <w:rPr>
          <w:rFonts w:ascii="Times New Roman" w:hAnsi="Times New Roman" w:cs="Times New Roman"/>
          <w:sz w:val="24"/>
          <w:szCs w:val="24"/>
        </w:rPr>
        <w:t xml:space="preserve"> öğrenci</w:t>
      </w:r>
      <w:r w:rsidR="009E151B" w:rsidRPr="00B51474">
        <w:rPr>
          <w:rFonts w:ascii="Times New Roman" w:hAnsi="Times New Roman" w:cs="Times New Roman"/>
          <w:sz w:val="24"/>
          <w:szCs w:val="24"/>
        </w:rPr>
        <w:t xml:space="preserve"> cümlesi şöyledir:</w:t>
      </w:r>
      <w:r w:rsidR="000F17A2" w:rsidRPr="00B51474">
        <w:rPr>
          <w:rFonts w:ascii="Times New Roman" w:hAnsi="Times New Roman" w:cs="Times New Roman"/>
          <w:sz w:val="24"/>
          <w:szCs w:val="24"/>
        </w:rPr>
        <w:t xml:space="preserve"> “Onlarla</w:t>
      </w:r>
      <w:r w:rsidR="00414887">
        <w:rPr>
          <w:rFonts w:ascii="Times New Roman" w:hAnsi="Times New Roman" w:cs="Times New Roman"/>
          <w:sz w:val="24"/>
          <w:szCs w:val="24"/>
        </w:rPr>
        <w:t xml:space="preserve"> </w:t>
      </w:r>
      <w:r w:rsidR="000F17A2" w:rsidRPr="00B51474">
        <w:rPr>
          <w:rFonts w:ascii="Times New Roman" w:hAnsi="Times New Roman" w:cs="Times New Roman"/>
          <w:sz w:val="24"/>
          <w:szCs w:val="24"/>
        </w:rPr>
        <w:t>sorunları oldukları zaman konuşur,</w:t>
      </w:r>
      <w:r w:rsidR="00860FCE" w:rsidRPr="00B51474">
        <w:rPr>
          <w:rFonts w:ascii="Times New Roman" w:hAnsi="Times New Roman" w:cs="Times New Roman"/>
          <w:sz w:val="24"/>
          <w:szCs w:val="24"/>
        </w:rPr>
        <w:t xml:space="preserve"> </w:t>
      </w:r>
      <w:r w:rsidR="000F17A2" w:rsidRPr="00B51474">
        <w:rPr>
          <w:rFonts w:ascii="Times New Roman" w:hAnsi="Times New Roman" w:cs="Times New Roman"/>
          <w:sz w:val="24"/>
          <w:szCs w:val="24"/>
        </w:rPr>
        <w:t>fikir alışverişi yaparak yardımcı olurdum</w:t>
      </w:r>
      <w:r w:rsidR="001D53D4" w:rsidRPr="00B51474">
        <w:rPr>
          <w:rFonts w:ascii="Times New Roman" w:hAnsi="Times New Roman" w:cs="Times New Roman"/>
          <w:sz w:val="24"/>
          <w:szCs w:val="24"/>
        </w:rPr>
        <w:t xml:space="preserve">.” </w:t>
      </w:r>
      <w:r w:rsidR="00B648AE" w:rsidRPr="00B51474">
        <w:rPr>
          <w:rFonts w:ascii="Times New Roman" w:hAnsi="Times New Roman" w:cs="Times New Roman"/>
          <w:sz w:val="24"/>
          <w:szCs w:val="24"/>
        </w:rPr>
        <w:t xml:space="preserve">Bu </w:t>
      </w:r>
      <w:r w:rsidR="00414887">
        <w:rPr>
          <w:rFonts w:ascii="Times New Roman" w:hAnsi="Times New Roman" w:cs="Times New Roman"/>
          <w:sz w:val="24"/>
          <w:szCs w:val="24"/>
        </w:rPr>
        <w:t xml:space="preserve">öğrencilerin öğretmenlerinden kendileri ilgilenmelerini ve </w:t>
      </w:r>
      <w:r w:rsidR="005C389F">
        <w:rPr>
          <w:rFonts w:ascii="Times New Roman" w:hAnsi="Times New Roman" w:cs="Times New Roman"/>
          <w:sz w:val="24"/>
          <w:szCs w:val="24"/>
        </w:rPr>
        <w:t>onlara bir</w:t>
      </w:r>
      <w:r w:rsidR="00414887">
        <w:rPr>
          <w:rFonts w:ascii="Times New Roman" w:hAnsi="Times New Roman" w:cs="Times New Roman"/>
          <w:sz w:val="24"/>
          <w:szCs w:val="24"/>
        </w:rPr>
        <w:t xml:space="preserve"> birey oldukları hissini uyandırmaları istenmektedir denebilir. </w:t>
      </w:r>
      <w:r w:rsidR="00AA6191" w:rsidRPr="00B51474">
        <w:rPr>
          <w:rFonts w:ascii="Times New Roman" w:hAnsi="Times New Roman" w:cs="Times New Roman"/>
          <w:sz w:val="24"/>
          <w:szCs w:val="24"/>
        </w:rPr>
        <w:t xml:space="preserve">Öğrencilerin </w:t>
      </w:r>
      <w:r w:rsidR="00561F86" w:rsidRPr="00B51474">
        <w:rPr>
          <w:rFonts w:ascii="Times New Roman" w:hAnsi="Times New Roman" w:cs="Times New Roman"/>
          <w:sz w:val="24"/>
          <w:szCs w:val="24"/>
        </w:rPr>
        <w:lastRenderedPageBreak/>
        <w:t xml:space="preserve">%2,06’sı </w:t>
      </w:r>
      <w:r w:rsidR="00CD3C0A" w:rsidRPr="00B51474">
        <w:rPr>
          <w:rFonts w:ascii="Times New Roman" w:hAnsi="Times New Roman" w:cs="Times New Roman"/>
          <w:sz w:val="24"/>
          <w:szCs w:val="24"/>
        </w:rPr>
        <w:t xml:space="preserve">sorulara karşı </w:t>
      </w:r>
      <w:r w:rsidR="00AA6191" w:rsidRPr="00B51474">
        <w:rPr>
          <w:rFonts w:ascii="Times New Roman" w:hAnsi="Times New Roman" w:cs="Times New Roman"/>
          <w:sz w:val="24"/>
          <w:szCs w:val="24"/>
        </w:rPr>
        <w:t>verilen yanlış cevaplara karşı olumsuz tepki vermeyeceklerini belirtmişlerdir.</w:t>
      </w:r>
      <w:r w:rsidR="000F17A2" w:rsidRPr="00B51474">
        <w:rPr>
          <w:rFonts w:ascii="Times New Roman" w:hAnsi="Times New Roman" w:cs="Times New Roman"/>
          <w:sz w:val="24"/>
          <w:szCs w:val="24"/>
        </w:rPr>
        <w:t xml:space="preserve"> </w:t>
      </w:r>
      <w:r w:rsidR="006652D4" w:rsidRPr="00B51474">
        <w:rPr>
          <w:rFonts w:ascii="Times New Roman" w:hAnsi="Times New Roman" w:cs="Times New Roman"/>
          <w:sz w:val="24"/>
          <w:szCs w:val="24"/>
        </w:rPr>
        <w:t xml:space="preserve">Öğrencilerin </w:t>
      </w:r>
      <w:r w:rsidR="00DF713D" w:rsidRPr="00B51474">
        <w:rPr>
          <w:rFonts w:ascii="Times New Roman" w:hAnsi="Times New Roman" w:cs="Times New Roman"/>
          <w:sz w:val="24"/>
          <w:szCs w:val="24"/>
        </w:rPr>
        <w:t xml:space="preserve">%0,68’i </w:t>
      </w:r>
      <w:r w:rsidR="006652D4" w:rsidRPr="00B51474">
        <w:rPr>
          <w:rFonts w:ascii="Times New Roman" w:hAnsi="Times New Roman" w:cs="Times New Roman"/>
          <w:sz w:val="24"/>
          <w:szCs w:val="24"/>
        </w:rPr>
        <w:t>rehber öğretmen olacağını ifade etmişlerdir.</w:t>
      </w:r>
      <w:r w:rsidR="000F17A2" w:rsidRPr="00B51474">
        <w:rPr>
          <w:rFonts w:ascii="Times New Roman" w:hAnsi="Times New Roman" w:cs="Times New Roman"/>
          <w:sz w:val="24"/>
          <w:szCs w:val="24"/>
        </w:rPr>
        <w:t xml:space="preserve"> </w:t>
      </w:r>
      <w:r w:rsidR="00420476" w:rsidRPr="00B51474">
        <w:rPr>
          <w:rFonts w:ascii="Times New Roman" w:hAnsi="Times New Roman" w:cs="Times New Roman"/>
          <w:sz w:val="24"/>
          <w:szCs w:val="24"/>
        </w:rPr>
        <w:t>“</w:t>
      </w:r>
      <w:r w:rsidR="000F17A2" w:rsidRPr="00B51474">
        <w:rPr>
          <w:rFonts w:ascii="Times New Roman" w:hAnsi="Times New Roman" w:cs="Times New Roman"/>
          <w:sz w:val="24"/>
          <w:szCs w:val="24"/>
        </w:rPr>
        <w:t>Derslerde ara ara öğrencilerle konuşur, onların motive olmalarını sağlardım.</w:t>
      </w:r>
      <w:r w:rsidR="00420476" w:rsidRPr="00B51474">
        <w:rPr>
          <w:rFonts w:ascii="Times New Roman" w:hAnsi="Times New Roman" w:cs="Times New Roman"/>
          <w:sz w:val="24"/>
          <w:szCs w:val="24"/>
        </w:rPr>
        <w:t>”;</w:t>
      </w:r>
      <w:r w:rsidR="00DF713D" w:rsidRPr="00B51474">
        <w:rPr>
          <w:rFonts w:ascii="Times New Roman" w:hAnsi="Times New Roman" w:cs="Times New Roman"/>
          <w:sz w:val="24"/>
          <w:szCs w:val="24"/>
        </w:rPr>
        <w:t xml:space="preserve"> </w:t>
      </w:r>
      <w:r w:rsidR="00420476" w:rsidRPr="00B51474">
        <w:rPr>
          <w:rFonts w:ascii="Times New Roman" w:hAnsi="Times New Roman" w:cs="Times New Roman"/>
          <w:sz w:val="24"/>
          <w:szCs w:val="24"/>
        </w:rPr>
        <w:t>“</w:t>
      </w:r>
      <w:r w:rsidR="004C23F4" w:rsidRPr="00B51474">
        <w:rPr>
          <w:rFonts w:ascii="Times New Roman" w:hAnsi="Times New Roman" w:cs="Times New Roman"/>
          <w:sz w:val="24"/>
          <w:szCs w:val="24"/>
        </w:rPr>
        <w:t xml:space="preserve">Okulun yanına </w:t>
      </w:r>
      <w:proofErr w:type="gramStart"/>
      <w:r w:rsidR="004C23F4" w:rsidRPr="00B51474">
        <w:rPr>
          <w:rFonts w:ascii="Times New Roman" w:hAnsi="Times New Roman" w:cs="Times New Roman"/>
          <w:sz w:val="24"/>
          <w:szCs w:val="24"/>
        </w:rPr>
        <w:t>motivasyon</w:t>
      </w:r>
      <w:proofErr w:type="gramEnd"/>
      <w:r w:rsidR="004C23F4" w:rsidRPr="00B51474">
        <w:rPr>
          <w:rFonts w:ascii="Times New Roman" w:hAnsi="Times New Roman" w:cs="Times New Roman"/>
          <w:sz w:val="24"/>
          <w:szCs w:val="24"/>
        </w:rPr>
        <w:t xml:space="preserve"> evi gibi bir şey yaparım,</w:t>
      </w:r>
      <w:r w:rsidR="00420476" w:rsidRPr="00B51474">
        <w:rPr>
          <w:rFonts w:ascii="Times New Roman" w:hAnsi="Times New Roman" w:cs="Times New Roman"/>
          <w:sz w:val="24"/>
          <w:szCs w:val="24"/>
        </w:rPr>
        <w:t xml:space="preserve"> </w:t>
      </w:r>
      <w:r w:rsidR="004C23F4" w:rsidRPr="00B51474">
        <w:rPr>
          <w:rFonts w:ascii="Times New Roman" w:hAnsi="Times New Roman" w:cs="Times New Roman"/>
          <w:sz w:val="24"/>
          <w:szCs w:val="24"/>
        </w:rPr>
        <w:t>çünkü çocukların motivasyonu çökerse e</w:t>
      </w:r>
      <w:r w:rsidR="00094F66">
        <w:rPr>
          <w:rFonts w:ascii="Times New Roman" w:hAnsi="Times New Roman" w:cs="Times New Roman"/>
          <w:sz w:val="24"/>
          <w:szCs w:val="24"/>
        </w:rPr>
        <w:t>n iyi bildiklerini bile unutur.”</w:t>
      </w:r>
      <w:r w:rsidR="00420476" w:rsidRPr="00B51474">
        <w:rPr>
          <w:rFonts w:ascii="Times New Roman" w:hAnsi="Times New Roman" w:cs="Times New Roman"/>
          <w:sz w:val="24"/>
          <w:szCs w:val="24"/>
        </w:rPr>
        <w:t xml:space="preserve"> Şeklinde cümleler belirtmişlerdir.</w:t>
      </w:r>
      <w:r w:rsidR="00741D0F" w:rsidRPr="00B51474">
        <w:rPr>
          <w:rFonts w:ascii="Times New Roman" w:hAnsi="Times New Roman" w:cs="Times New Roman"/>
          <w:sz w:val="24"/>
          <w:szCs w:val="24"/>
        </w:rPr>
        <w:t xml:space="preserve">%2,75’i öğretmen tarafından öğrencilere uygulanan baskının, öğrencinin derse ve öğretmene karşı olumsuz bir tutum geliştirmesine neden olacağını belirtmişlerdir. </w:t>
      </w:r>
    </w:p>
    <w:p w:rsidR="003E5E6B" w:rsidRPr="00B51474" w:rsidRDefault="00C647F4"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Araştırmaya katılan öğrencilerin %</w:t>
      </w:r>
      <w:proofErr w:type="gramStart"/>
      <w:r w:rsidRPr="00B51474">
        <w:rPr>
          <w:rFonts w:ascii="Times New Roman" w:hAnsi="Times New Roman" w:cs="Times New Roman"/>
          <w:sz w:val="24"/>
          <w:szCs w:val="24"/>
        </w:rPr>
        <w:t>16.5'i</w:t>
      </w:r>
      <w:proofErr w:type="gramEnd"/>
      <w:r w:rsidRPr="00B51474">
        <w:rPr>
          <w:rFonts w:ascii="Times New Roman" w:hAnsi="Times New Roman" w:cs="Times New Roman"/>
          <w:sz w:val="24"/>
          <w:szCs w:val="24"/>
        </w:rPr>
        <w:t xml:space="preserve"> matematik öğretmeni olmaları durumunda ceza vereceklerini belirtmişlerdir. </w:t>
      </w:r>
      <w:r w:rsidR="00492076">
        <w:rPr>
          <w:rFonts w:ascii="Times New Roman" w:hAnsi="Times New Roman" w:cs="Times New Roman"/>
          <w:sz w:val="24"/>
          <w:szCs w:val="24"/>
        </w:rPr>
        <w:t>Bu görüşe sahip öğrencilerinin</w:t>
      </w:r>
      <w:r w:rsidR="00420476" w:rsidRPr="00B51474">
        <w:rPr>
          <w:rFonts w:ascii="Times New Roman" w:hAnsi="Times New Roman" w:cs="Times New Roman"/>
          <w:sz w:val="24"/>
          <w:szCs w:val="24"/>
        </w:rPr>
        <w:t xml:space="preserve"> bazılarının </w:t>
      </w:r>
      <w:proofErr w:type="gramStart"/>
      <w:r w:rsidR="00420476" w:rsidRPr="00B51474">
        <w:rPr>
          <w:rFonts w:ascii="Times New Roman" w:hAnsi="Times New Roman" w:cs="Times New Roman"/>
          <w:sz w:val="24"/>
          <w:szCs w:val="24"/>
        </w:rPr>
        <w:t>kağıtlarında</w:t>
      </w:r>
      <w:proofErr w:type="gramEnd"/>
      <w:r w:rsidR="00420476" w:rsidRPr="00B51474">
        <w:rPr>
          <w:rFonts w:ascii="Times New Roman" w:hAnsi="Times New Roman" w:cs="Times New Roman"/>
          <w:sz w:val="24"/>
          <w:szCs w:val="24"/>
        </w:rPr>
        <w:t xml:space="preserve"> “</w:t>
      </w:r>
      <w:r w:rsidR="00125B38" w:rsidRPr="00B51474">
        <w:rPr>
          <w:rFonts w:ascii="Times New Roman" w:hAnsi="Times New Roman" w:cs="Times New Roman"/>
          <w:sz w:val="24"/>
          <w:szCs w:val="24"/>
        </w:rPr>
        <w:t>Sınıf kurallarına uymayanlara cezalar verirdim</w:t>
      </w:r>
      <w:r w:rsidR="00420476" w:rsidRPr="00B51474">
        <w:rPr>
          <w:rFonts w:ascii="Times New Roman" w:hAnsi="Times New Roman" w:cs="Times New Roman"/>
          <w:sz w:val="24"/>
          <w:szCs w:val="24"/>
        </w:rPr>
        <w:t>.”;</w:t>
      </w:r>
      <w:r w:rsidR="00125B38" w:rsidRPr="00B51474">
        <w:rPr>
          <w:rFonts w:ascii="Times New Roman" w:hAnsi="Times New Roman" w:cs="Times New Roman"/>
          <w:sz w:val="24"/>
          <w:szCs w:val="24"/>
        </w:rPr>
        <w:t xml:space="preserve"> </w:t>
      </w:r>
      <w:r w:rsidR="00420476" w:rsidRPr="00B51474">
        <w:rPr>
          <w:rFonts w:ascii="Times New Roman" w:hAnsi="Times New Roman" w:cs="Times New Roman"/>
          <w:sz w:val="24"/>
          <w:szCs w:val="24"/>
        </w:rPr>
        <w:t>“</w:t>
      </w:r>
      <w:r w:rsidR="00125B38" w:rsidRPr="00B51474">
        <w:rPr>
          <w:rFonts w:ascii="Times New Roman" w:hAnsi="Times New Roman" w:cs="Times New Roman"/>
          <w:sz w:val="24"/>
          <w:szCs w:val="24"/>
        </w:rPr>
        <w:t>Öğrenci ödevlerini yapmazsa ailesini çağırır ve ona ceza vermesini söylerim</w:t>
      </w:r>
      <w:r w:rsidR="00420476" w:rsidRPr="00B51474">
        <w:rPr>
          <w:rFonts w:ascii="Times New Roman" w:hAnsi="Times New Roman" w:cs="Times New Roman"/>
          <w:sz w:val="24"/>
          <w:szCs w:val="24"/>
        </w:rPr>
        <w:t>.”;</w:t>
      </w:r>
      <w:r w:rsidR="00125B38" w:rsidRPr="00B51474">
        <w:rPr>
          <w:rFonts w:ascii="Times New Roman" w:hAnsi="Times New Roman" w:cs="Times New Roman"/>
          <w:sz w:val="24"/>
          <w:szCs w:val="24"/>
        </w:rPr>
        <w:t xml:space="preserve"> </w:t>
      </w:r>
      <w:r w:rsidR="00420476" w:rsidRPr="00B51474">
        <w:rPr>
          <w:rFonts w:ascii="Times New Roman" w:hAnsi="Times New Roman" w:cs="Times New Roman"/>
          <w:sz w:val="24"/>
          <w:szCs w:val="24"/>
        </w:rPr>
        <w:t>“</w:t>
      </w:r>
      <w:r w:rsidR="00125B38" w:rsidRPr="00B51474">
        <w:rPr>
          <w:rFonts w:ascii="Times New Roman" w:hAnsi="Times New Roman" w:cs="Times New Roman"/>
          <w:sz w:val="24"/>
          <w:szCs w:val="24"/>
        </w:rPr>
        <w:t>Derste konuşanları sınıftan atardım,</w:t>
      </w:r>
      <w:r w:rsidR="00420476" w:rsidRPr="00B51474">
        <w:rPr>
          <w:rFonts w:ascii="Times New Roman" w:hAnsi="Times New Roman" w:cs="Times New Roman"/>
          <w:sz w:val="24"/>
          <w:szCs w:val="24"/>
        </w:rPr>
        <w:t xml:space="preserve"> </w:t>
      </w:r>
      <w:r w:rsidR="00125B38" w:rsidRPr="00B51474">
        <w:rPr>
          <w:rFonts w:ascii="Times New Roman" w:hAnsi="Times New Roman" w:cs="Times New Roman"/>
          <w:sz w:val="24"/>
          <w:szCs w:val="24"/>
        </w:rPr>
        <w:t>çünkü kimsenin hakkı yenmemeli.</w:t>
      </w:r>
      <w:r w:rsidR="00420476" w:rsidRPr="00B51474">
        <w:rPr>
          <w:rFonts w:ascii="Times New Roman" w:hAnsi="Times New Roman" w:cs="Times New Roman"/>
          <w:sz w:val="24"/>
          <w:szCs w:val="24"/>
        </w:rPr>
        <w:t>”</w:t>
      </w:r>
      <w:r w:rsidR="00125B38" w:rsidRPr="00B51474">
        <w:rPr>
          <w:rFonts w:ascii="Times New Roman" w:hAnsi="Times New Roman" w:cs="Times New Roman"/>
          <w:sz w:val="24"/>
          <w:szCs w:val="24"/>
        </w:rPr>
        <w:t xml:space="preserve"> </w:t>
      </w:r>
      <w:r w:rsidR="00420476" w:rsidRPr="00B51474">
        <w:rPr>
          <w:rFonts w:ascii="Times New Roman" w:hAnsi="Times New Roman" w:cs="Times New Roman"/>
          <w:sz w:val="24"/>
          <w:szCs w:val="24"/>
        </w:rPr>
        <w:t xml:space="preserve">gibi cümleler mevcuttur. </w:t>
      </w:r>
      <w:r w:rsidRPr="00B51474">
        <w:rPr>
          <w:rFonts w:ascii="Times New Roman" w:hAnsi="Times New Roman" w:cs="Times New Roman"/>
          <w:sz w:val="24"/>
          <w:szCs w:val="24"/>
        </w:rPr>
        <w:t xml:space="preserve">Dersi dinlemeyen, ödevini yapmayan, dersin akışını bozan ya da derse geç gelen öğrencileri uyararak, bağırarak ya da sözlü notlarını </w:t>
      </w:r>
      <w:proofErr w:type="spellStart"/>
      <w:r w:rsidRPr="00B51474">
        <w:rPr>
          <w:rFonts w:ascii="Times New Roman" w:hAnsi="Times New Roman" w:cs="Times New Roman"/>
          <w:sz w:val="24"/>
          <w:szCs w:val="24"/>
        </w:rPr>
        <w:t>düşlük</w:t>
      </w:r>
      <w:proofErr w:type="spellEnd"/>
      <w:r w:rsidRPr="00B51474">
        <w:rPr>
          <w:rFonts w:ascii="Times New Roman" w:hAnsi="Times New Roman" w:cs="Times New Roman"/>
          <w:sz w:val="24"/>
          <w:szCs w:val="24"/>
        </w:rPr>
        <w:t xml:space="preserve"> vererek cezalandıracaklarını ifade etmişlerdir.</w:t>
      </w:r>
      <w:r w:rsidR="00CD25FA" w:rsidRPr="00B51474">
        <w:rPr>
          <w:rFonts w:ascii="Times New Roman" w:hAnsi="Times New Roman" w:cs="Times New Roman"/>
          <w:sz w:val="24"/>
          <w:szCs w:val="24"/>
        </w:rPr>
        <w:t xml:space="preserve"> </w:t>
      </w:r>
      <w:r w:rsidR="00094F66">
        <w:rPr>
          <w:rFonts w:ascii="Times New Roman" w:hAnsi="Times New Roman" w:cs="Times New Roman"/>
          <w:sz w:val="24"/>
          <w:szCs w:val="24"/>
        </w:rPr>
        <w:t xml:space="preserve">Bu öğrencilerin sınıf yönetiminden </w:t>
      </w:r>
      <w:r w:rsidR="000D7E70">
        <w:rPr>
          <w:rFonts w:ascii="Times New Roman" w:hAnsi="Times New Roman" w:cs="Times New Roman"/>
          <w:sz w:val="24"/>
          <w:szCs w:val="24"/>
        </w:rPr>
        <w:t>şikâyetçi</w:t>
      </w:r>
      <w:r w:rsidR="00094F66">
        <w:rPr>
          <w:rFonts w:ascii="Times New Roman" w:hAnsi="Times New Roman" w:cs="Times New Roman"/>
          <w:sz w:val="24"/>
          <w:szCs w:val="24"/>
        </w:rPr>
        <w:t xml:space="preserve"> olduğu söylenebilir.</w:t>
      </w:r>
    </w:p>
    <w:p w:rsidR="00E770E7" w:rsidRDefault="00E770E7" w:rsidP="00B51474">
      <w:pPr>
        <w:autoSpaceDE w:val="0"/>
        <w:autoSpaceDN w:val="0"/>
        <w:adjustRightInd w:val="0"/>
        <w:spacing w:before="120" w:after="0" w:line="480" w:lineRule="auto"/>
        <w:jc w:val="both"/>
        <w:rPr>
          <w:rFonts w:ascii="Times New Roman" w:hAnsi="Times New Roman" w:cs="Times New Roman"/>
          <w:sz w:val="24"/>
          <w:szCs w:val="24"/>
        </w:rPr>
      </w:pPr>
    </w:p>
    <w:p w:rsidR="00E770E7" w:rsidRDefault="00E770E7" w:rsidP="00B51474">
      <w:pPr>
        <w:autoSpaceDE w:val="0"/>
        <w:autoSpaceDN w:val="0"/>
        <w:adjustRightInd w:val="0"/>
        <w:spacing w:before="120" w:after="0" w:line="480" w:lineRule="auto"/>
        <w:jc w:val="both"/>
        <w:rPr>
          <w:rFonts w:ascii="Times New Roman" w:hAnsi="Times New Roman" w:cs="Times New Roman"/>
          <w:sz w:val="24"/>
          <w:szCs w:val="24"/>
        </w:rPr>
      </w:pPr>
    </w:p>
    <w:p w:rsidR="008A4637" w:rsidRPr="0009553F" w:rsidRDefault="00E426CC" w:rsidP="00B51474">
      <w:pPr>
        <w:autoSpaceDE w:val="0"/>
        <w:autoSpaceDN w:val="0"/>
        <w:adjustRightInd w:val="0"/>
        <w:spacing w:before="120" w:after="0" w:line="480" w:lineRule="auto"/>
        <w:jc w:val="both"/>
        <w:rPr>
          <w:rFonts w:ascii="Times New Roman" w:hAnsi="Times New Roman" w:cs="Times New Roman"/>
          <w:sz w:val="24"/>
          <w:szCs w:val="24"/>
        </w:rPr>
      </w:pPr>
      <w:r w:rsidRPr="0009553F">
        <w:rPr>
          <w:rFonts w:ascii="Times New Roman" w:hAnsi="Times New Roman" w:cs="Times New Roman"/>
          <w:sz w:val="24"/>
          <w:szCs w:val="24"/>
        </w:rPr>
        <w:t xml:space="preserve">Tablo </w:t>
      </w:r>
      <w:r w:rsidR="00E770E7">
        <w:rPr>
          <w:rFonts w:ascii="Times New Roman" w:hAnsi="Times New Roman" w:cs="Times New Roman"/>
          <w:sz w:val="24"/>
          <w:szCs w:val="24"/>
        </w:rPr>
        <w:t>3</w:t>
      </w:r>
      <w:r w:rsidR="0009553F" w:rsidRPr="0009553F">
        <w:rPr>
          <w:rFonts w:ascii="Times New Roman" w:hAnsi="Times New Roman" w:cs="Times New Roman"/>
          <w:sz w:val="24"/>
          <w:szCs w:val="24"/>
        </w:rPr>
        <w:t xml:space="preserve">. </w:t>
      </w:r>
      <w:r w:rsidR="00A634B3" w:rsidRPr="0009553F">
        <w:rPr>
          <w:rFonts w:ascii="Times New Roman" w:hAnsi="Times New Roman" w:cs="Times New Roman"/>
          <w:sz w:val="24"/>
          <w:szCs w:val="24"/>
        </w:rPr>
        <w:t>D</w:t>
      </w:r>
      <w:r w:rsidRPr="0009553F">
        <w:rPr>
          <w:rFonts w:ascii="Times New Roman" w:hAnsi="Times New Roman" w:cs="Times New Roman"/>
          <w:sz w:val="24"/>
          <w:szCs w:val="24"/>
        </w:rPr>
        <w:t xml:space="preserve">ers </w:t>
      </w:r>
      <w:r w:rsidR="00A634B3" w:rsidRPr="0009553F">
        <w:rPr>
          <w:rFonts w:ascii="Times New Roman" w:hAnsi="Times New Roman" w:cs="Times New Roman"/>
          <w:sz w:val="24"/>
          <w:szCs w:val="24"/>
        </w:rPr>
        <w:t>İ</w:t>
      </w:r>
      <w:r w:rsidR="00411DE2" w:rsidRPr="0009553F">
        <w:rPr>
          <w:rFonts w:ascii="Times New Roman" w:hAnsi="Times New Roman" w:cs="Times New Roman"/>
          <w:sz w:val="24"/>
          <w:szCs w:val="24"/>
        </w:rPr>
        <w:t>şlenişine</w:t>
      </w:r>
      <w:r w:rsidR="00A634B3" w:rsidRPr="0009553F">
        <w:rPr>
          <w:rFonts w:ascii="Times New Roman" w:hAnsi="Times New Roman" w:cs="Times New Roman"/>
          <w:sz w:val="24"/>
          <w:szCs w:val="24"/>
        </w:rPr>
        <w:t xml:space="preserve"> İlişkin G</w:t>
      </w:r>
      <w:r w:rsidRPr="0009553F">
        <w:rPr>
          <w:rFonts w:ascii="Times New Roman" w:hAnsi="Times New Roman" w:cs="Times New Roman"/>
          <w:sz w:val="24"/>
          <w:szCs w:val="24"/>
        </w:rPr>
        <w:t>örüşler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52"/>
        <w:gridCol w:w="2235"/>
        <w:gridCol w:w="2552"/>
      </w:tblGrid>
      <w:tr w:rsidR="003E5E6B" w:rsidRPr="0044406B" w:rsidTr="00062A8E">
        <w:trPr>
          <w:trHeight w:val="274"/>
        </w:trPr>
        <w:tc>
          <w:tcPr>
            <w:tcW w:w="4252" w:type="dxa"/>
          </w:tcPr>
          <w:p w:rsidR="003E5E6B" w:rsidRPr="0044406B" w:rsidRDefault="003E5E6B"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 xml:space="preserve">                           Görüşler </w:t>
            </w:r>
          </w:p>
        </w:tc>
        <w:tc>
          <w:tcPr>
            <w:tcW w:w="2235" w:type="dxa"/>
          </w:tcPr>
          <w:p w:rsidR="003E5E6B" w:rsidRPr="0044406B" w:rsidRDefault="00F12CF0"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 xml:space="preserve">       </w:t>
            </w:r>
            <w:r w:rsidR="003E5E6B" w:rsidRPr="0044406B">
              <w:rPr>
                <w:rFonts w:ascii="Times New Roman" w:hAnsi="Times New Roman" w:cs="Times New Roman"/>
                <w:sz w:val="16"/>
                <w:szCs w:val="16"/>
              </w:rPr>
              <w:t>Kişi sayısı</w:t>
            </w:r>
          </w:p>
        </w:tc>
        <w:tc>
          <w:tcPr>
            <w:tcW w:w="2552" w:type="dxa"/>
          </w:tcPr>
          <w:p w:rsidR="003E5E6B" w:rsidRPr="0044406B" w:rsidRDefault="00F12CF0"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 xml:space="preserve">             </w:t>
            </w:r>
            <w:r w:rsidR="003E5E6B" w:rsidRPr="0044406B">
              <w:rPr>
                <w:rFonts w:ascii="Times New Roman" w:hAnsi="Times New Roman" w:cs="Times New Roman"/>
                <w:sz w:val="16"/>
                <w:szCs w:val="16"/>
              </w:rPr>
              <w:t>Yüzde</w:t>
            </w:r>
          </w:p>
        </w:tc>
      </w:tr>
      <w:tr w:rsidR="003E5E6B" w:rsidRPr="0044406B" w:rsidTr="00062A8E">
        <w:tc>
          <w:tcPr>
            <w:tcW w:w="4252" w:type="dxa"/>
          </w:tcPr>
          <w:p w:rsidR="003E5E6B" w:rsidRPr="0044406B" w:rsidRDefault="00741D0F"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D</w:t>
            </w:r>
            <w:r w:rsidR="003E5E6B" w:rsidRPr="0044406B">
              <w:rPr>
                <w:rFonts w:ascii="Times New Roman" w:hAnsi="Times New Roman" w:cs="Times New Roman"/>
                <w:sz w:val="16"/>
                <w:szCs w:val="16"/>
              </w:rPr>
              <w:t>ersi oyunla anlat</w:t>
            </w:r>
            <w:r w:rsidRPr="0044406B">
              <w:rPr>
                <w:rFonts w:ascii="Times New Roman" w:hAnsi="Times New Roman" w:cs="Times New Roman"/>
                <w:sz w:val="16"/>
                <w:szCs w:val="16"/>
              </w:rPr>
              <w:t>ılmalıdır.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42</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28,09</w:t>
            </w:r>
          </w:p>
        </w:tc>
      </w:tr>
      <w:tr w:rsidR="003E5E6B" w:rsidRPr="0044406B" w:rsidTr="00062A8E">
        <w:tc>
          <w:tcPr>
            <w:tcW w:w="4252" w:type="dxa"/>
          </w:tcPr>
          <w:p w:rsidR="003E5E6B" w:rsidRPr="0044406B" w:rsidRDefault="00C26F4F"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Tam ö</w:t>
            </w:r>
            <w:r w:rsidR="003E5E6B" w:rsidRPr="0044406B">
              <w:rPr>
                <w:rFonts w:ascii="Times New Roman" w:hAnsi="Times New Roman" w:cs="Times New Roman"/>
                <w:sz w:val="16"/>
                <w:szCs w:val="16"/>
              </w:rPr>
              <w:t>ğrenme gerçekleştir</w:t>
            </w:r>
            <w:r w:rsidR="00741D0F" w:rsidRPr="0044406B">
              <w:rPr>
                <w:rFonts w:ascii="Times New Roman" w:hAnsi="Times New Roman" w:cs="Times New Roman"/>
                <w:sz w:val="16"/>
                <w:szCs w:val="16"/>
              </w:rPr>
              <w:t>ilmelidir.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31</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21,37</w:t>
            </w:r>
          </w:p>
        </w:tc>
      </w:tr>
      <w:tr w:rsidR="003E5E6B" w:rsidRPr="0044406B" w:rsidTr="00062A8E">
        <w:tc>
          <w:tcPr>
            <w:tcW w:w="4252" w:type="dxa"/>
          </w:tcPr>
          <w:p w:rsidR="003E5E6B" w:rsidRPr="0044406B" w:rsidRDefault="00741D0F"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Bireysel farklılıklar dikkate alınmalıdır.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28</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19,03</w:t>
            </w:r>
          </w:p>
        </w:tc>
      </w:tr>
      <w:tr w:rsidR="003E5E6B" w:rsidRPr="0044406B" w:rsidTr="00062A8E">
        <w:tc>
          <w:tcPr>
            <w:tcW w:w="4252" w:type="dxa"/>
          </w:tcPr>
          <w:p w:rsidR="003E5E6B" w:rsidRPr="0044406B" w:rsidRDefault="00741D0F"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Ödev verilmelidir.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15</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10,34</w:t>
            </w:r>
          </w:p>
        </w:tc>
      </w:tr>
      <w:tr w:rsidR="003E5E6B" w:rsidRPr="0044406B" w:rsidTr="00062A8E">
        <w:tc>
          <w:tcPr>
            <w:tcW w:w="4252" w:type="dxa"/>
          </w:tcPr>
          <w:p w:rsidR="003E5E6B" w:rsidRPr="0044406B" w:rsidRDefault="00741D0F"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lastRenderedPageBreak/>
              <w:t>Ders anlatımı esnasında güler yüzlü olunmalıdır.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13</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8,96</w:t>
            </w:r>
          </w:p>
        </w:tc>
      </w:tr>
      <w:tr w:rsidR="003E5E6B" w:rsidRPr="0044406B" w:rsidTr="00062A8E">
        <w:trPr>
          <w:trHeight w:val="550"/>
        </w:trPr>
        <w:tc>
          <w:tcPr>
            <w:tcW w:w="4252" w:type="dxa"/>
          </w:tcPr>
          <w:p w:rsidR="003E5E6B" w:rsidRPr="0044406B" w:rsidRDefault="00741D0F"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Ders anlatımı esnasında esprili olunmalıdır.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11</w:t>
            </w:r>
          </w:p>
        </w:tc>
        <w:tc>
          <w:tcPr>
            <w:tcW w:w="2552" w:type="dxa"/>
          </w:tcPr>
          <w:p w:rsidR="003E5E6B" w:rsidRPr="0044406B" w:rsidRDefault="00DD3652"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8,16</w:t>
            </w:r>
          </w:p>
        </w:tc>
      </w:tr>
      <w:tr w:rsidR="003E5E6B" w:rsidRPr="0044406B" w:rsidTr="00062A8E">
        <w:trPr>
          <w:trHeight w:val="561"/>
        </w:trPr>
        <w:tc>
          <w:tcPr>
            <w:tcW w:w="4252" w:type="dxa"/>
          </w:tcPr>
          <w:p w:rsidR="003E5E6B" w:rsidRPr="0044406B" w:rsidRDefault="000F31C3"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 xml:space="preserve">Konuyu anlamada zorluk yaşayan </w:t>
            </w:r>
            <w:r w:rsidR="003E5E6B" w:rsidRPr="0044406B">
              <w:rPr>
                <w:rFonts w:ascii="Times New Roman" w:hAnsi="Times New Roman" w:cs="Times New Roman"/>
                <w:sz w:val="16"/>
                <w:szCs w:val="16"/>
              </w:rPr>
              <w:t xml:space="preserve">öğrencilerle birebir </w:t>
            </w:r>
            <w:r w:rsidR="00741D0F" w:rsidRPr="0044406B">
              <w:rPr>
                <w:rFonts w:ascii="Times New Roman" w:hAnsi="Times New Roman" w:cs="Times New Roman"/>
                <w:sz w:val="16"/>
                <w:szCs w:val="16"/>
              </w:rPr>
              <w:t>çalışılmalıdır.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11</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7,58</w:t>
            </w:r>
          </w:p>
        </w:tc>
      </w:tr>
      <w:tr w:rsidR="003E5E6B" w:rsidRPr="0044406B" w:rsidTr="00062A8E">
        <w:tc>
          <w:tcPr>
            <w:tcW w:w="4252" w:type="dxa"/>
          </w:tcPr>
          <w:p w:rsidR="003E5E6B" w:rsidRPr="0044406B" w:rsidRDefault="000F31C3"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Matematiksel kavramların daha iyi kavranması için gerekli görülen durumlarda</w:t>
            </w:r>
            <w:r w:rsidR="003E5E6B" w:rsidRPr="0044406B">
              <w:rPr>
                <w:rFonts w:ascii="Times New Roman" w:hAnsi="Times New Roman" w:cs="Times New Roman"/>
                <w:sz w:val="16"/>
                <w:szCs w:val="16"/>
              </w:rPr>
              <w:t xml:space="preserve"> aile ile işbirliği yap</w:t>
            </w:r>
            <w:r w:rsidRPr="0044406B">
              <w:rPr>
                <w:rFonts w:ascii="Times New Roman" w:hAnsi="Times New Roman" w:cs="Times New Roman"/>
                <w:sz w:val="16"/>
                <w:szCs w:val="16"/>
              </w:rPr>
              <w:t>ılmalıdır.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9</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6,20</w:t>
            </w:r>
          </w:p>
        </w:tc>
      </w:tr>
      <w:tr w:rsidR="003E5E6B" w:rsidRPr="0044406B" w:rsidTr="00062A8E">
        <w:tc>
          <w:tcPr>
            <w:tcW w:w="4252" w:type="dxa"/>
          </w:tcPr>
          <w:p w:rsidR="003E5E6B" w:rsidRPr="0044406B" w:rsidRDefault="000F31C3"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Öğrencilere fırsat eşitliği sağlanmalıdır.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8</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5,51</w:t>
            </w:r>
          </w:p>
        </w:tc>
      </w:tr>
      <w:tr w:rsidR="003E5E6B" w:rsidRPr="0044406B" w:rsidTr="00062A8E">
        <w:tc>
          <w:tcPr>
            <w:tcW w:w="4252" w:type="dxa"/>
          </w:tcPr>
          <w:p w:rsidR="003E5E6B" w:rsidRPr="0044406B" w:rsidRDefault="000F31C3" w:rsidP="00B51474">
            <w:pPr>
              <w:tabs>
                <w:tab w:val="right" w:pos="4036"/>
              </w:tabs>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 xml:space="preserve">Öğrencilerin </w:t>
            </w:r>
            <w:r w:rsidR="003E5E6B" w:rsidRPr="0044406B">
              <w:rPr>
                <w:rFonts w:ascii="Times New Roman" w:hAnsi="Times New Roman" w:cs="Times New Roman"/>
                <w:sz w:val="16"/>
                <w:szCs w:val="16"/>
              </w:rPr>
              <w:t>hazır</w:t>
            </w:r>
            <w:r w:rsidR="00C66A6E" w:rsidRPr="0044406B">
              <w:rPr>
                <w:rFonts w:ascii="Times New Roman" w:hAnsi="Times New Roman" w:cs="Times New Roman"/>
                <w:sz w:val="16"/>
                <w:szCs w:val="16"/>
              </w:rPr>
              <w:t xml:space="preserve"> </w:t>
            </w:r>
            <w:proofErr w:type="spellStart"/>
            <w:r w:rsidRPr="0044406B">
              <w:rPr>
                <w:rFonts w:ascii="Times New Roman" w:hAnsi="Times New Roman" w:cs="Times New Roman"/>
                <w:sz w:val="16"/>
                <w:szCs w:val="16"/>
              </w:rPr>
              <w:t>bulunuşlukları</w:t>
            </w:r>
            <w:proofErr w:type="spellEnd"/>
            <w:r w:rsidRPr="0044406B">
              <w:rPr>
                <w:rFonts w:ascii="Times New Roman" w:hAnsi="Times New Roman" w:cs="Times New Roman"/>
                <w:sz w:val="16"/>
                <w:szCs w:val="16"/>
              </w:rPr>
              <w:t xml:space="preserve"> dikkate alınmalıdır.</w:t>
            </w:r>
            <w:r w:rsidR="003E5E6B" w:rsidRPr="0044406B">
              <w:rPr>
                <w:rFonts w:ascii="Times New Roman" w:hAnsi="Times New Roman" w:cs="Times New Roman"/>
                <w:sz w:val="16"/>
                <w:szCs w:val="16"/>
              </w:rPr>
              <w:tab/>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5</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3,44</w:t>
            </w:r>
          </w:p>
        </w:tc>
      </w:tr>
      <w:tr w:rsidR="003E5E6B" w:rsidRPr="0044406B" w:rsidTr="00062A8E">
        <w:tc>
          <w:tcPr>
            <w:tcW w:w="4252" w:type="dxa"/>
          </w:tcPr>
          <w:p w:rsidR="003E5E6B" w:rsidRPr="0044406B" w:rsidRDefault="000F31C3" w:rsidP="00B51474">
            <w:pPr>
              <w:autoSpaceDE w:val="0"/>
              <w:autoSpaceDN w:val="0"/>
              <w:adjustRightInd w:val="0"/>
              <w:spacing w:before="120" w:line="480" w:lineRule="auto"/>
              <w:jc w:val="both"/>
              <w:rPr>
                <w:rFonts w:ascii="Times New Roman" w:hAnsi="Times New Roman" w:cs="Times New Roman"/>
                <w:sz w:val="16"/>
                <w:szCs w:val="16"/>
              </w:rPr>
            </w:pPr>
            <w:r w:rsidRPr="0044406B">
              <w:rPr>
                <w:rFonts w:ascii="Times New Roman" w:hAnsi="Times New Roman" w:cs="Times New Roman"/>
                <w:sz w:val="16"/>
                <w:szCs w:val="16"/>
              </w:rPr>
              <w:t>Ders esnasında müzik kullanılmalıdır.</w:t>
            </w:r>
          </w:p>
        </w:tc>
        <w:tc>
          <w:tcPr>
            <w:tcW w:w="2235"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1</w:t>
            </w:r>
          </w:p>
        </w:tc>
        <w:tc>
          <w:tcPr>
            <w:tcW w:w="2552" w:type="dxa"/>
          </w:tcPr>
          <w:p w:rsidR="003E5E6B" w:rsidRPr="0044406B" w:rsidRDefault="003E5E6B" w:rsidP="00B51474">
            <w:pPr>
              <w:autoSpaceDE w:val="0"/>
              <w:autoSpaceDN w:val="0"/>
              <w:adjustRightInd w:val="0"/>
              <w:spacing w:before="120" w:line="480" w:lineRule="auto"/>
              <w:jc w:val="center"/>
              <w:rPr>
                <w:rFonts w:ascii="Times New Roman" w:hAnsi="Times New Roman" w:cs="Times New Roman"/>
                <w:sz w:val="16"/>
                <w:szCs w:val="16"/>
              </w:rPr>
            </w:pPr>
            <w:r w:rsidRPr="0044406B">
              <w:rPr>
                <w:rFonts w:ascii="Times New Roman" w:hAnsi="Times New Roman" w:cs="Times New Roman"/>
                <w:sz w:val="16"/>
                <w:szCs w:val="16"/>
              </w:rPr>
              <w:t>0,68</w:t>
            </w:r>
          </w:p>
        </w:tc>
      </w:tr>
    </w:tbl>
    <w:p w:rsidR="00E770E7" w:rsidRDefault="00E770E7" w:rsidP="00B51474">
      <w:pPr>
        <w:autoSpaceDE w:val="0"/>
        <w:autoSpaceDN w:val="0"/>
        <w:adjustRightInd w:val="0"/>
        <w:spacing w:before="120" w:after="0" w:line="480" w:lineRule="auto"/>
        <w:jc w:val="both"/>
        <w:rPr>
          <w:rFonts w:ascii="Times New Roman" w:hAnsi="Times New Roman" w:cs="Times New Roman"/>
          <w:sz w:val="24"/>
          <w:szCs w:val="24"/>
        </w:rPr>
      </w:pPr>
    </w:p>
    <w:p w:rsidR="009307F2" w:rsidRPr="00B51474" w:rsidRDefault="003E5E6B" w:rsidP="00B51474">
      <w:pPr>
        <w:autoSpaceDE w:val="0"/>
        <w:autoSpaceDN w:val="0"/>
        <w:adjustRightInd w:val="0"/>
        <w:spacing w:before="120" w:after="0" w:line="480" w:lineRule="auto"/>
        <w:jc w:val="both"/>
        <w:rPr>
          <w:rFonts w:ascii="Times New Roman" w:hAnsi="Times New Roman" w:cs="Times New Roman"/>
          <w:sz w:val="24"/>
          <w:szCs w:val="24"/>
        </w:rPr>
      </w:pPr>
      <w:r w:rsidRPr="00B51474">
        <w:rPr>
          <w:rFonts w:ascii="Times New Roman" w:hAnsi="Times New Roman" w:cs="Times New Roman"/>
          <w:sz w:val="24"/>
          <w:szCs w:val="24"/>
        </w:rPr>
        <w:t xml:space="preserve">Tablo </w:t>
      </w:r>
      <w:r w:rsidR="00E770E7">
        <w:rPr>
          <w:rFonts w:ascii="Times New Roman" w:hAnsi="Times New Roman" w:cs="Times New Roman"/>
          <w:sz w:val="24"/>
          <w:szCs w:val="24"/>
        </w:rPr>
        <w:t>3</w:t>
      </w:r>
      <w:r w:rsidRPr="00B51474">
        <w:rPr>
          <w:rFonts w:ascii="Times New Roman" w:hAnsi="Times New Roman" w:cs="Times New Roman"/>
          <w:sz w:val="24"/>
          <w:szCs w:val="24"/>
        </w:rPr>
        <w:t xml:space="preserve"> de çalışmaya kat</w:t>
      </w:r>
      <w:r w:rsidR="00CE5990" w:rsidRPr="00B51474">
        <w:rPr>
          <w:rFonts w:ascii="Times New Roman" w:hAnsi="Times New Roman" w:cs="Times New Roman"/>
          <w:sz w:val="24"/>
          <w:szCs w:val="24"/>
        </w:rPr>
        <w:t xml:space="preserve">ılan öğrencilerin %28,09’u derste oyunların kullanılması kavramların daha iyi anlaşılması için </w:t>
      </w:r>
      <w:r w:rsidRPr="00B51474">
        <w:rPr>
          <w:rFonts w:ascii="Times New Roman" w:hAnsi="Times New Roman" w:cs="Times New Roman"/>
          <w:sz w:val="24"/>
          <w:szCs w:val="24"/>
        </w:rPr>
        <w:t>faydalı olacağını düşünmektedirler</w:t>
      </w:r>
      <w:r w:rsidR="005B052A" w:rsidRPr="00B51474">
        <w:rPr>
          <w:rFonts w:ascii="Times New Roman" w:hAnsi="Times New Roman" w:cs="Times New Roman"/>
          <w:sz w:val="24"/>
          <w:szCs w:val="24"/>
        </w:rPr>
        <w:t xml:space="preserve">. </w:t>
      </w:r>
      <w:r w:rsidR="0044406B">
        <w:rPr>
          <w:rFonts w:ascii="Times New Roman" w:hAnsi="Times New Roman" w:cs="Times New Roman"/>
          <w:sz w:val="24"/>
          <w:szCs w:val="24"/>
        </w:rPr>
        <w:t>Bu ö</w:t>
      </w:r>
      <w:r w:rsidR="001B4D20" w:rsidRPr="00B51474">
        <w:rPr>
          <w:rFonts w:ascii="Times New Roman" w:hAnsi="Times New Roman" w:cs="Times New Roman"/>
          <w:sz w:val="24"/>
          <w:szCs w:val="24"/>
        </w:rPr>
        <w:t>ğrencilerden bazılarının cümleleri şu şekildedir. “</w:t>
      </w:r>
      <w:r w:rsidR="005B052A" w:rsidRPr="00B51474">
        <w:rPr>
          <w:rFonts w:ascii="Times New Roman" w:hAnsi="Times New Roman" w:cs="Times New Roman"/>
          <w:sz w:val="24"/>
          <w:szCs w:val="24"/>
        </w:rPr>
        <w:t>Soruları oyun şeklinde çözerdim.</w:t>
      </w:r>
      <w:r w:rsidR="001B4D20" w:rsidRPr="00B51474">
        <w:rPr>
          <w:rFonts w:ascii="Times New Roman" w:hAnsi="Times New Roman" w:cs="Times New Roman"/>
          <w:sz w:val="24"/>
          <w:szCs w:val="24"/>
        </w:rPr>
        <w:t>”;</w:t>
      </w:r>
      <w:r w:rsidR="005B052A"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w:t>
      </w:r>
      <w:r w:rsidR="005B052A" w:rsidRPr="00B51474">
        <w:rPr>
          <w:rFonts w:ascii="Times New Roman" w:hAnsi="Times New Roman" w:cs="Times New Roman"/>
          <w:sz w:val="24"/>
          <w:szCs w:val="24"/>
        </w:rPr>
        <w:t>5 saatlik dersin 3 saatinde konuyu işler,</w:t>
      </w:r>
      <w:r w:rsidR="001B4D20" w:rsidRPr="00B51474">
        <w:rPr>
          <w:rFonts w:ascii="Times New Roman" w:hAnsi="Times New Roman" w:cs="Times New Roman"/>
          <w:sz w:val="24"/>
          <w:szCs w:val="24"/>
        </w:rPr>
        <w:t xml:space="preserve"> </w:t>
      </w:r>
      <w:r w:rsidR="005B052A" w:rsidRPr="00B51474">
        <w:rPr>
          <w:rFonts w:ascii="Times New Roman" w:hAnsi="Times New Roman" w:cs="Times New Roman"/>
          <w:sz w:val="24"/>
          <w:szCs w:val="24"/>
        </w:rPr>
        <w:t>kalan iki saatlik sürede konuyu oyun haline döker süreyi öyle kullanırdım.</w:t>
      </w:r>
      <w:r w:rsidR="001B4D20" w:rsidRPr="00B51474">
        <w:rPr>
          <w:rFonts w:ascii="Times New Roman" w:hAnsi="Times New Roman" w:cs="Times New Roman"/>
          <w:sz w:val="24"/>
          <w:szCs w:val="24"/>
        </w:rPr>
        <w:t>”;</w:t>
      </w:r>
      <w:r w:rsidR="005B052A"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w:t>
      </w:r>
      <w:r w:rsidR="005B052A" w:rsidRPr="00B51474">
        <w:rPr>
          <w:rFonts w:ascii="Times New Roman" w:hAnsi="Times New Roman" w:cs="Times New Roman"/>
          <w:sz w:val="24"/>
          <w:szCs w:val="24"/>
        </w:rPr>
        <w:t>Öğrenme zorluğu çekenler için sınıfa matematik oyunları getirirdim.</w:t>
      </w:r>
      <w:r w:rsidR="001B4D20" w:rsidRPr="00B51474">
        <w:rPr>
          <w:rFonts w:ascii="Times New Roman" w:hAnsi="Times New Roman" w:cs="Times New Roman"/>
          <w:sz w:val="24"/>
          <w:szCs w:val="24"/>
        </w:rPr>
        <w:t>”</w:t>
      </w:r>
      <w:r w:rsidR="00B32CAF" w:rsidRPr="00B51474">
        <w:rPr>
          <w:rFonts w:ascii="Times New Roman" w:hAnsi="Times New Roman" w:cs="Times New Roman"/>
          <w:sz w:val="24"/>
          <w:szCs w:val="24"/>
        </w:rPr>
        <w:t xml:space="preserve"> </w:t>
      </w:r>
      <w:r w:rsidR="00F20741" w:rsidRPr="00B51474">
        <w:rPr>
          <w:rFonts w:ascii="Times New Roman" w:hAnsi="Times New Roman" w:cs="Times New Roman"/>
          <w:sz w:val="24"/>
          <w:szCs w:val="24"/>
        </w:rPr>
        <w:t>Öğrencilerin %21,37’si öğrencilerde tam öğrenmeyi gerçekleştirmek istedikleri görüşmüştür.</w:t>
      </w:r>
      <w:r w:rsidR="001B4D20" w:rsidRPr="00B51474">
        <w:rPr>
          <w:rFonts w:ascii="Times New Roman" w:hAnsi="Times New Roman" w:cs="Times New Roman"/>
          <w:sz w:val="24"/>
          <w:szCs w:val="24"/>
        </w:rPr>
        <w:t xml:space="preserve"> Tam öğrenmeyle söylenmek istenilen konuyu sınıfta herkesin öğrenmesidir. Bu konuda bazı öğrenci cümleleri şöyledir.</w:t>
      </w:r>
      <w:r w:rsidR="00C26F4F"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w:t>
      </w:r>
      <w:r w:rsidR="00C26F4F" w:rsidRPr="00B51474">
        <w:rPr>
          <w:rFonts w:ascii="Times New Roman" w:hAnsi="Times New Roman" w:cs="Times New Roman"/>
          <w:sz w:val="24"/>
          <w:szCs w:val="24"/>
        </w:rPr>
        <w:t>Öğrencilerimin anlamadıkları yer varsa anlayana kadar anlatırdım.</w:t>
      </w:r>
      <w:r w:rsidR="001B4D20" w:rsidRPr="00B51474">
        <w:rPr>
          <w:rFonts w:ascii="Times New Roman" w:hAnsi="Times New Roman" w:cs="Times New Roman"/>
          <w:sz w:val="24"/>
          <w:szCs w:val="24"/>
        </w:rPr>
        <w:t>”;</w:t>
      </w:r>
      <w:r w:rsidR="00F20741"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w:t>
      </w:r>
      <w:r w:rsidR="00735B4F" w:rsidRPr="00B51474">
        <w:rPr>
          <w:rFonts w:ascii="Times New Roman" w:hAnsi="Times New Roman" w:cs="Times New Roman"/>
          <w:sz w:val="24"/>
          <w:szCs w:val="24"/>
        </w:rPr>
        <w:t>Öğrenci anlamazsa konuyu baştan itibaren tekrar anlatırdım.</w:t>
      </w:r>
      <w:r w:rsidR="001B4D20" w:rsidRPr="00B51474">
        <w:rPr>
          <w:rFonts w:ascii="Times New Roman" w:hAnsi="Times New Roman" w:cs="Times New Roman"/>
          <w:sz w:val="24"/>
          <w:szCs w:val="24"/>
        </w:rPr>
        <w:t>”</w:t>
      </w:r>
      <w:r w:rsidR="004A194A" w:rsidRPr="00B51474">
        <w:rPr>
          <w:rFonts w:ascii="Times New Roman" w:hAnsi="Times New Roman" w:cs="Times New Roman"/>
          <w:sz w:val="24"/>
          <w:szCs w:val="24"/>
        </w:rPr>
        <w:t xml:space="preserve"> </w:t>
      </w:r>
      <w:r w:rsidR="00F20741" w:rsidRPr="00B51474">
        <w:rPr>
          <w:rFonts w:ascii="Times New Roman" w:hAnsi="Times New Roman" w:cs="Times New Roman"/>
          <w:sz w:val="24"/>
          <w:szCs w:val="24"/>
        </w:rPr>
        <w:t>Öğrencilerin %19,03’ü matematik öğretmeni olmaları durumunda öğrencilerin bireysel farklılıklarını göz önüne alacaklarını ifade etmişlerdir.</w:t>
      </w:r>
      <w:r w:rsidR="001B4D20" w:rsidRPr="00B51474">
        <w:rPr>
          <w:rFonts w:ascii="Times New Roman" w:hAnsi="Times New Roman" w:cs="Times New Roman"/>
          <w:sz w:val="24"/>
          <w:szCs w:val="24"/>
        </w:rPr>
        <w:t xml:space="preserve"> Bu konuda bir öğrenci cümlesi şöyledir.</w:t>
      </w:r>
      <w:r w:rsidR="00C26F4F"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w:t>
      </w:r>
      <w:r w:rsidR="00C26F4F" w:rsidRPr="00B51474">
        <w:rPr>
          <w:rFonts w:ascii="Times New Roman" w:hAnsi="Times New Roman" w:cs="Times New Roman"/>
          <w:sz w:val="24"/>
          <w:szCs w:val="24"/>
        </w:rPr>
        <w:t>Her öğrencinin farklı bir öğrenme yeteneği vardır.</w:t>
      </w:r>
      <w:r w:rsidR="001B4D20" w:rsidRPr="00B51474">
        <w:rPr>
          <w:rFonts w:ascii="Times New Roman" w:hAnsi="Times New Roman" w:cs="Times New Roman"/>
          <w:sz w:val="24"/>
          <w:szCs w:val="24"/>
        </w:rPr>
        <w:t>”</w:t>
      </w:r>
      <w:r w:rsidR="00F20741" w:rsidRPr="00B51474">
        <w:rPr>
          <w:rFonts w:ascii="Times New Roman" w:hAnsi="Times New Roman" w:cs="Times New Roman"/>
          <w:sz w:val="24"/>
          <w:szCs w:val="24"/>
        </w:rPr>
        <w:t xml:space="preserve"> Sınıftaki farklı seviye gruplarına farklı kurs saatleri ayarlayacaklarından ve her gruba göre çeşitli etkinlik ve konu anlatımında bulunacaklarından söz etmişlerdir. </w:t>
      </w:r>
      <w:r w:rsidR="000157C3" w:rsidRPr="00B51474">
        <w:rPr>
          <w:rFonts w:ascii="Times New Roman" w:hAnsi="Times New Roman" w:cs="Times New Roman"/>
          <w:sz w:val="24"/>
          <w:szCs w:val="24"/>
        </w:rPr>
        <w:t xml:space="preserve">Öğrencilerin %10,34’ü öğrencilere ödev verilmesinin faydalı olacağını </w:t>
      </w:r>
      <w:r w:rsidR="000157C3" w:rsidRPr="00B51474">
        <w:rPr>
          <w:rFonts w:ascii="Times New Roman" w:hAnsi="Times New Roman" w:cs="Times New Roman"/>
          <w:sz w:val="24"/>
          <w:szCs w:val="24"/>
        </w:rPr>
        <w:lastRenderedPageBreak/>
        <w:t xml:space="preserve">düşünmektedirler. Öğrencilerin %8,96’sı öğretmenin </w:t>
      </w:r>
      <w:r w:rsidR="00247C44" w:rsidRPr="00B51474">
        <w:rPr>
          <w:rFonts w:ascii="Times New Roman" w:hAnsi="Times New Roman" w:cs="Times New Roman"/>
          <w:sz w:val="24"/>
          <w:szCs w:val="24"/>
        </w:rPr>
        <w:t>ders sırasında</w:t>
      </w:r>
      <w:r w:rsidR="000157C3" w:rsidRPr="00B51474">
        <w:rPr>
          <w:rFonts w:ascii="Times New Roman" w:hAnsi="Times New Roman" w:cs="Times New Roman"/>
          <w:sz w:val="24"/>
          <w:szCs w:val="24"/>
        </w:rPr>
        <w:t xml:space="preserve"> güler yüzlü ve ılımlı </w:t>
      </w:r>
      <w:r w:rsidR="002E551F">
        <w:rPr>
          <w:rFonts w:ascii="Times New Roman" w:hAnsi="Times New Roman" w:cs="Times New Roman"/>
          <w:sz w:val="24"/>
          <w:szCs w:val="24"/>
        </w:rPr>
        <w:t>olmasını istemiştir.</w:t>
      </w:r>
      <w:r w:rsidR="000157C3"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Bu konuda bir cümle şöyledir. “</w:t>
      </w:r>
      <w:r w:rsidR="00C26F4F" w:rsidRPr="00B51474">
        <w:rPr>
          <w:rFonts w:ascii="Times New Roman" w:hAnsi="Times New Roman" w:cs="Times New Roman"/>
          <w:sz w:val="24"/>
          <w:szCs w:val="24"/>
        </w:rPr>
        <w:t>Sınıfa gülerek girerdim.</w:t>
      </w:r>
      <w:r w:rsidR="001B4D20" w:rsidRPr="00B51474">
        <w:rPr>
          <w:rFonts w:ascii="Times New Roman" w:hAnsi="Times New Roman" w:cs="Times New Roman"/>
          <w:sz w:val="24"/>
          <w:szCs w:val="24"/>
        </w:rPr>
        <w:t>”</w:t>
      </w:r>
      <w:r w:rsidR="00C26F4F" w:rsidRPr="00B51474">
        <w:rPr>
          <w:rFonts w:ascii="Times New Roman" w:hAnsi="Times New Roman" w:cs="Times New Roman"/>
          <w:sz w:val="24"/>
          <w:szCs w:val="24"/>
        </w:rPr>
        <w:t xml:space="preserve"> </w:t>
      </w:r>
      <w:r w:rsidR="00DD3652">
        <w:rPr>
          <w:rFonts w:ascii="Times New Roman" w:hAnsi="Times New Roman" w:cs="Times New Roman"/>
          <w:sz w:val="24"/>
          <w:szCs w:val="24"/>
        </w:rPr>
        <w:t>Öğrencilerin %8,16</w:t>
      </w:r>
      <w:r w:rsidR="000157C3" w:rsidRPr="00B51474">
        <w:rPr>
          <w:rFonts w:ascii="Times New Roman" w:hAnsi="Times New Roman" w:cs="Times New Roman"/>
          <w:sz w:val="24"/>
          <w:szCs w:val="24"/>
        </w:rPr>
        <w:t>’</w:t>
      </w:r>
      <w:r w:rsidR="00DD3652">
        <w:rPr>
          <w:rFonts w:ascii="Times New Roman" w:hAnsi="Times New Roman" w:cs="Times New Roman"/>
          <w:sz w:val="24"/>
          <w:szCs w:val="24"/>
        </w:rPr>
        <w:t>sı</w:t>
      </w:r>
      <w:r w:rsidR="000157C3" w:rsidRPr="00B51474">
        <w:rPr>
          <w:rFonts w:ascii="Times New Roman" w:hAnsi="Times New Roman" w:cs="Times New Roman"/>
          <w:sz w:val="24"/>
          <w:szCs w:val="24"/>
        </w:rPr>
        <w:t xml:space="preserve"> </w:t>
      </w:r>
      <w:r w:rsidR="00B2505B" w:rsidRPr="00B51474">
        <w:rPr>
          <w:rFonts w:ascii="Times New Roman" w:hAnsi="Times New Roman" w:cs="Times New Roman"/>
          <w:sz w:val="24"/>
          <w:szCs w:val="24"/>
        </w:rPr>
        <w:t xml:space="preserve">ders esnasında </w:t>
      </w:r>
      <w:r w:rsidR="000157C3" w:rsidRPr="00B51474">
        <w:rPr>
          <w:rFonts w:ascii="Times New Roman" w:hAnsi="Times New Roman" w:cs="Times New Roman"/>
          <w:sz w:val="24"/>
          <w:szCs w:val="24"/>
        </w:rPr>
        <w:t>esprili bir öğretmen olacaklarını belirtmişlerdir.</w:t>
      </w:r>
      <w:r w:rsidR="00C26F4F" w:rsidRPr="00B51474">
        <w:rPr>
          <w:rFonts w:ascii="Times New Roman" w:hAnsi="Times New Roman" w:cs="Times New Roman"/>
          <w:sz w:val="24"/>
          <w:szCs w:val="24"/>
        </w:rPr>
        <w:t xml:space="preserve"> </w:t>
      </w:r>
      <w:r w:rsidR="001B4D20" w:rsidRPr="00B51474">
        <w:rPr>
          <w:rFonts w:ascii="Times New Roman" w:hAnsi="Times New Roman" w:cs="Times New Roman"/>
          <w:sz w:val="24"/>
          <w:szCs w:val="24"/>
        </w:rPr>
        <w:t>Bir öğrenci bu konuda şöyle demiştir. “</w:t>
      </w:r>
      <w:r w:rsidR="00C26F4F" w:rsidRPr="00B51474">
        <w:rPr>
          <w:rFonts w:ascii="Times New Roman" w:hAnsi="Times New Roman" w:cs="Times New Roman"/>
          <w:sz w:val="24"/>
          <w:szCs w:val="24"/>
        </w:rPr>
        <w:t>Dersimi eğlenceli şekilde esprili,</w:t>
      </w:r>
      <w:r w:rsidR="001B4D20" w:rsidRPr="00B51474">
        <w:rPr>
          <w:rFonts w:ascii="Times New Roman" w:hAnsi="Times New Roman" w:cs="Times New Roman"/>
          <w:sz w:val="24"/>
          <w:szCs w:val="24"/>
        </w:rPr>
        <w:t xml:space="preserve"> </w:t>
      </w:r>
      <w:r w:rsidR="00C26F4F" w:rsidRPr="00B51474">
        <w:rPr>
          <w:rFonts w:ascii="Times New Roman" w:hAnsi="Times New Roman" w:cs="Times New Roman"/>
          <w:sz w:val="24"/>
          <w:szCs w:val="24"/>
        </w:rPr>
        <w:t>şakalı şekilde anlatırdım,</w:t>
      </w:r>
      <w:r w:rsidR="001B4D20" w:rsidRPr="00B51474">
        <w:rPr>
          <w:rFonts w:ascii="Times New Roman" w:hAnsi="Times New Roman" w:cs="Times New Roman"/>
          <w:sz w:val="24"/>
          <w:szCs w:val="24"/>
        </w:rPr>
        <w:t xml:space="preserve"> </w:t>
      </w:r>
      <w:r w:rsidR="00C26F4F" w:rsidRPr="00B51474">
        <w:rPr>
          <w:rFonts w:ascii="Times New Roman" w:hAnsi="Times New Roman" w:cs="Times New Roman"/>
          <w:sz w:val="24"/>
          <w:szCs w:val="24"/>
        </w:rPr>
        <w:t>çünkü öğrencilerin dikkatini çeker ve ders eğlenceli olur.</w:t>
      </w:r>
      <w:r w:rsidR="001B4D20" w:rsidRPr="00B51474">
        <w:rPr>
          <w:rFonts w:ascii="Times New Roman" w:hAnsi="Times New Roman" w:cs="Times New Roman"/>
          <w:sz w:val="24"/>
          <w:szCs w:val="24"/>
        </w:rPr>
        <w:t>”</w:t>
      </w:r>
      <w:r w:rsidR="00C26F4F" w:rsidRPr="00B51474">
        <w:rPr>
          <w:rFonts w:ascii="Times New Roman" w:hAnsi="Times New Roman" w:cs="Times New Roman"/>
          <w:sz w:val="24"/>
          <w:szCs w:val="24"/>
        </w:rPr>
        <w:t xml:space="preserve"> </w:t>
      </w:r>
      <w:r w:rsidR="000157C3" w:rsidRPr="00B51474">
        <w:rPr>
          <w:rFonts w:ascii="Times New Roman" w:hAnsi="Times New Roman" w:cs="Times New Roman"/>
          <w:sz w:val="24"/>
          <w:szCs w:val="24"/>
        </w:rPr>
        <w:t xml:space="preserve"> Öğrencilerin %7,58’i öğretmenin derste zorluk yaşayan öğrencilerle birebir ilgilenmesi gerektiğini belirtmişlerdir.</w:t>
      </w:r>
      <w:r w:rsidR="005C49FD" w:rsidRPr="00B51474">
        <w:rPr>
          <w:rFonts w:ascii="Times New Roman" w:hAnsi="Times New Roman" w:cs="Times New Roman"/>
          <w:sz w:val="24"/>
          <w:szCs w:val="24"/>
        </w:rPr>
        <w:t xml:space="preserve"> Bir öğrenci bu konuda şöyle demiştir.</w:t>
      </w:r>
      <w:r w:rsidR="00735B4F" w:rsidRPr="00B51474">
        <w:rPr>
          <w:rFonts w:ascii="Times New Roman" w:hAnsi="Times New Roman" w:cs="Times New Roman"/>
          <w:sz w:val="24"/>
          <w:szCs w:val="24"/>
        </w:rPr>
        <w:t xml:space="preserve"> </w:t>
      </w:r>
      <w:r w:rsidR="005C49FD" w:rsidRPr="00B51474">
        <w:rPr>
          <w:rFonts w:ascii="Times New Roman" w:hAnsi="Times New Roman" w:cs="Times New Roman"/>
          <w:sz w:val="24"/>
          <w:szCs w:val="24"/>
        </w:rPr>
        <w:t>“</w:t>
      </w:r>
      <w:r w:rsidR="00DD3652">
        <w:rPr>
          <w:rFonts w:ascii="Times New Roman" w:hAnsi="Times New Roman" w:cs="Times New Roman"/>
          <w:sz w:val="24"/>
          <w:szCs w:val="24"/>
        </w:rPr>
        <w:t>öğrenme zorluğu yaşayan öğrencimle ders dışında zaman ayırırdım.</w:t>
      </w:r>
      <w:r w:rsidR="005C49FD"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000157C3" w:rsidRPr="00B51474">
        <w:rPr>
          <w:rFonts w:ascii="Times New Roman" w:hAnsi="Times New Roman" w:cs="Times New Roman"/>
          <w:sz w:val="24"/>
          <w:szCs w:val="24"/>
        </w:rPr>
        <w:t xml:space="preserve">Öğrencilerin %6,20’si </w:t>
      </w:r>
      <w:r w:rsidR="002E551F">
        <w:rPr>
          <w:rFonts w:ascii="Times New Roman" w:hAnsi="Times New Roman" w:cs="Times New Roman"/>
          <w:sz w:val="24"/>
          <w:szCs w:val="24"/>
        </w:rPr>
        <w:t>m</w:t>
      </w:r>
      <w:r w:rsidR="00B56E0E" w:rsidRPr="00B51474">
        <w:rPr>
          <w:rFonts w:ascii="Times New Roman" w:hAnsi="Times New Roman" w:cs="Times New Roman"/>
          <w:sz w:val="24"/>
          <w:szCs w:val="24"/>
        </w:rPr>
        <w:t xml:space="preserve">atematiksel kavramların daha iyi kavranması için gerekli görülen durumlarda aile ile işbirliği yapacaklarını belirtmişlerdir. </w:t>
      </w:r>
      <w:r w:rsidR="000157C3" w:rsidRPr="00B51474">
        <w:rPr>
          <w:rFonts w:ascii="Times New Roman" w:hAnsi="Times New Roman" w:cs="Times New Roman"/>
          <w:sz w:val="24"/>
          <w:szCs w:val="24"/>
        </w:rPr>
        <w:t xml:space="preserve">Bu durum </w:t>
      </w:r>
      <w:r w:rsidR="00162E33" w:rsidRPr="00B51474">
        <w:rPr>
          <w:rFonts w:ascii="Times New Roman" w:hAnsi="Times New Roman" w:cs="Times New Roman"/>
          <w:sz w:val="24"/>
          <w:szCs w:val="24"/>
        </w:rPr>
        <w:t>çalışmaya katılan öğrencilerin</w:t>
      </w:r>
      <w:r w:rsidR="000157C3" w:rsidRPr="00B51474">
        <w:rPr>
          <w:rFonts w:ascii="Times New Roman" w:hAnsi="Times New Roman" w:cs="Times New Roman"/>
          <w:sz w:val="24"/>
          <w:szCs w:val="24"/>
        </w:rPr>
        <w:t xml:space="preserve">, </w:t>
      </w:r>
      <w:r w:rsidR="00162E33" w:rsidRPr="00B51474">
        <w:rPr>
          <w:rFonts w:ascii="Times New Roman" w:hAnsi="Times New Roman" w:cs="Times New Roman"/>
          <w:sz w:val="24"/>
          <w:szCs w:val="24"/>
        </w:rPr>
        <w:t>v</w:t>
      </w:r>
      <w:r w:rsidR="000157C3" w:rsidRPr="00B51474">
        <w:rPr>
          <w:rFonts w:ascii="Times New Roman" w:hAnsi="Times New Roman" w:cs="Times New Roman"/>
          <w:sz w:val="24"/>
          <w:szCs w:val="24"/>
        </w:rPr>
        <w:t>eli-</w:t>
      </w:r>
      <w:r w:rsidR="00162E33" w:rsidRPr="00B51474">
        <w:rPr>
          <w:rFonts w:ascii="Times New Roman" w:hAnsi="Times New Roman" w:cs="Times New Roman"/>
          <w:sz w:val="24"/>
          <w:szCs w:val="24"/>
        </w:rPr>
        <w:t>ö</w:t>
      </w:r>
      <w:r w:rsidR="000157C3" w:rsidRPr="00B51474">
        <w:rPr>
          <w:rFonts w:ascii="Times New Roman" w:hAnsi="Times New Roman" w:cs="Times New Roman"/>
          <w:sz w:val="24"/>
          <w:szCs w:val="24"/>
        </w:rPr>
        <w:t>ğrenci-</w:t>
      </w:r>
      <w:r w:rsidR="00162E33" w:rsidRPr="00B51474">
        <w:rPr>
          <w:rFonts w:ascii="Times New Roman" w:hAnsi="Times New Roman" w:cs="Times New Roman"/>
          <w:sz w:val="24"/>
          <w:szCs w:val="24"/>
        </w:rPr>
        <w:t>ö</w:t>
      </w:r>
      <w:r w:rsidR="000157C3" w:rsidRPr="00B51474">
        <w:rPr>
          <w:rFonts w:ascii="Times New Roman" w:hAnsi="Times New Roman" w:cs="Times New Roman"/>
          <w:sz w:val="24"/>
          <w:szCs w:val="24"/>
        </w:rPr>
        <w:t>ğretmen iş birliğinin ne denli önemli olduğunun farkında oldukları</w:t>
      </w:r>
      <w:r w:rsidR="00F748BC" w:rsidRPr="00B51474">
        <w:rPr>
          <w:rFonts w:ascii="Times New Roman" w:hAnsi="Times New Roman" w:cs="Times New Roman"/>
          <w:sz w:val="24"/>
          <w:szCs w:val="24"/>
        </w:rPr>
        <w:t>nın göstergesidir</w:t>
      </w:r>
      <w:r w:rsidR="000157C3" w:rsidRPr="00B51474">
        <w:rPr>
          <w:rFonts w:ascii="Times New Roman" w:hAnsi="Times New Roman" w:cs="Times New Roman"/>
          <w:sz w:val="24"/>
          <w:szCs w:val="24"/>
        </w:rPr>
        <w:t>. Öğrencilerin %5,51’i öğrencilere fırsat eşitliği verilmesi düşüncesini paylaşmışlardır.</w:t>
      </w:r>
      <w:r w:rsidR="005C49FD" w:rsidRPr="00B51474">
        <w:rPr>
          <w:rFonts w:ascii="Times New Roman" w:hAnsi="Times New Roman" w:cs="Times New Roman"/>
          <w:sz w:val="24"/>
          <w:szCs w:val="24"/>
        </w:rPr>
        <w:t xml:space="preserve"> Öğrencilerden bazılarının cümleleri şu şekildedir. “</w:t>
      </w:r>
      <w:r w:rsidR="00C26F4F" w:rsidRPr="00B51474">
        <w:rPr>
          <w:rFonts w:ascii="Times New Roman" w:hAnsi="Times New Roman" w:cs="Times New Roman"/>
          <w:sz w:val="24"/>
          <w:szCs w:val="24"/>
        </w:rPr>
        <w:t>Öğrenci ayırmam,</w:t>
      </w:r>
      <w:r w:rsidR="00FD7868" w:rsidRPr="00B51474">
        <w:rPr>
          <w:rFonts w:ascii="Times New Roman" w:hAnsi="Times New Roman" w:cs="Times New Roman"/>
          <w:sz w:val="24"/>
          <w:szCs w:val="24"/>
        </w:rPr>
        <w:t xml:space="preserve"> </w:t>
      </w:r>
      <w:r w:rsidR="00C26F4F" w:rsidRPr="00B51474">
        <w:rPr>
          <w:rFonts w:ascii="Times New Roman" w:hAnsi="Times New Roman" w:cs="Times New Roman"/>
          <w:sz w:val="24"/>
          <w:szCs w:val="24"/>
        </w:rPr>
        <w:t>hepsine eşit davranırdım.</w:t>
      </w:r>
      <w:r w:rsidR="005C49FD" w:rsidRPr="00B51474">
        <w:rPr>
          <w:rFonts w:ascii="Times New Roman" w:hAnsi="Times New Roman" w:cs="Times New Roman"/>
          <w:sz w:val="24"/>
          <w:szCs w:val="24"/>
        </w:rPr>
        <w:t>”;</w:t>
      </w:r>
      <w:r w:rsidR="00C26F4F" w:rsidRPr="00B51474">
        <w:rPr>
          <w:rFonts w:ascii="Times New Roman" w:hAnsi="Times New Roman" w:cs="Times New Roman"/>
          <w:sz w:val="24"/>
          <w:szCs w:val="24"/>
        </w:rPr>
        <w:t xml:space="preserve"> </w:t>
      </w:r>
      <w:r w:rsidR="005C49FD" w:rsidRPr="00B51474">
        <w:rPr>
          <w:rFonts w:ascii="Times New Roman" w:hAnsi="Times New Roman" w:cs="Times New Roman"/>
          <w:sz w:val="24"/>
          <w:szCs w:val="24"/>
        </w:rPr>
        <w:t>“</w:t>
      </w:r>
      <w:r w:rsidR="00C26F4F" w:rsidRPr="00B51474">
        <w:rPr>
          <w:rFonts w:ascii="Times New Roman" w:hAnsi="Times New Roman" w:cs="Times New Roman"/>
          <w:sz w:val="24"/>
          <w:szCs w:val="24"/>
        </w:rPr>
        <w:t>Matematiği anlayanla anlamayan arasında ayrım yapmazdım,</w:t>
      </w:r>
      <w:r w:rsidR="005C49FD" w:rsidRPr="00B51474">
        <w:rPr>
          <w:rFonts w:ascii="Times New Roman" w:hAnsi="Times New Roman" w:cs="Times New Roman"/>
          <w:sz w:val="24"/>
          <w:szCs w:val="24"/>
        </w:rPr>
        <w:t xml:space="preserve"> </w:t>
      </w:r>
      <w:r w:rsidR="00C26F4F" w:rsidRPr="00B51474">
        <w:rPr>
          <w:rFonts w:ascii="Times New Roman" w:hAnsi="Times New Roman" w:cs="Times New Roman"/>
          <w:sz w:val="24"/>
          <w:szCs w:val="24"/>
        </w:rPr>
        <w:t>çünkü her öğrenciye eşit davranılırsa matematiği herkes sever.</w:t>
      </w:r>
      <w:r w:rsidR="005C49FD"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000157C3" w:rsidRPr="00B51474">
        <w:rPr>
          <w:rFonts w:ascii="Times New Roman" w:hAnsi="Times New Roman" w:cs="Times New Roman"/>
          <w:sz w:val="24"/>
          <w:szCs w:val="24"/>
        </w:rPr>
        <w:t xml:space="preserve">Öğrencilerin %3,44’ü öğretmenin hazır </w:t>
      </w:r>
      <w:proofErr w:type="spellStart"/>
      <w:r w:rsidR="000157C3" w:rsidRPr="00B51474">
        <w:rPr>
          <w:rFonts w:ascii="Times New Roman" w:hAnsi="Times New Roman" w:cs="Times New Roman"/>
          <w:sz w:val="24"/>
          <w:szCs w:val="24"/>
        </w:rPr>
        <w:t>bulunuşlukları</w:t>
      </w:r>
      <w:proofErr w:type="spellEnd"/>
      <w:r w:rsidR="000157C3" w:rsidRPr="00B51474">
        <w:rPr>
          <w:rFonts w:ascii="Times New Roman" w:hAnsi="Times New Roman" w:cs="Times New Roman"/>
          <w:sz w:val="24"/>
          <w:szCs w:val="24"/>
        </w:rPr>
        <w:t xml:space="preserve"> dikkate alması gerektiğini belirtmişlerdir. Öğrencilerin %0,68’i derste müzikle beraber anlatım yapacaklarını ifade etmişlerdir. </w:t>
      </w:r>
    </w:p>
    <w:p w:rsidR="008975C5" w:rsidRPr="00B51474" w:rsidRDefault="00F20741" w:rsidP="00B51474">
      <w:pPr>
        <w:autoSpaceDE w:val="0"/>
        <w:autoSpaceDN w:val="0"/>
        <w:adjustRightInd w:val="0"/>
        <w:spacing w:before="120" w:after="0" w:line="480" w:lineRule="auto"/>
        <w:ind w:firstLine="708"/>
        <w:rPr>
          <w:rFonts w:ascii="Times New Roman" w:hAnsi="Times New Roman" w:cs="Times New Roman"/>
          <w:b/>
          <w:sz w:val="24"/>
          <w:szCs w:val="24"/>
        </w:rPr>
      </w:pPr>
      <w:r w:rsidRPr="00B51474">
        <w:rPr>
          <w:rFonts w:ascii="Times New Roman" w:hAnsi="Times New Roman" w:cs="Times New Roman"/>
          <w:b/>
          <w:sz w:val="24"/>
          <w:szCs w:val="24"/>
        </w:rPr>
        <w:t xml:space="preserve"> </w:t>
      </w:r>
      <w:r w:rsidR="00880871" w:rsidRPr="00B51474">
        <w:rPr>
          <w:rFonts w:ascii="Times New Roman" w:hAnsi="Times New Roman" w:cs="Times New Roman"/>
          <w:b/>
          <w:sz w:val="24"/>
          <w:szCs w:val="24"/>
        </w:rPr>
        <w:t xml:space="preserve">Öğretim </w:t>
      </w:r>
      <w:r w:rsidR="005A40F2">
        <w:rPr>
          <w:rFonts w:ascii="Times New Roman" w:hAnsi="Times New Roman" w:cs="Times New Roman"/>
          <w:b/>
          <w:sz w:val="24"/>
          <w:szCs w:val="24"/>
        </w:rPr>
        <w:t>Y</w:t>
      </w:r>
      <w:r w:rsidR="00880871" w:rsidRPr="00B51474">
        <w:rPr>
          <w:rFonts w:ascii="Times New Roman" w:hAnsi="Times New Roman" w:cs="Times New Roman"/>
          <w:b/>
          <w:sz w:val="24"/>
          <w:szCs w:val="24"/>
        </w:rPr>
        <w:t xml:space="preserve">öntem ve </w:t>
      </w:r>
      <w:r w:rsidR="005A40F2">
        <w:rPr>
          <w:rFonts w:ascii="Times New Roman" w:hAnsi="Times New Roman" w:cs="Times New Roman"/>
          <w:b/>
          <w:sz w:val="24"/>
          <w:szCs w:val="24"/>
        </w:rPr>
        <w:t>T</w:t>
      </w:r>
      <w:r w:rsidR="00880871" w:rsidRPr="00B51474">
        <w:rPr>
          <w:rFonts w:ascii="Times New Roman" w:hAnsi="Times New Roman" w:cs="Times New Roman"/>
          <w:b/>
          <w:sz w:val="24"/>
          <w:szCs w:val="24"/>
        </w:rPr>
        <w:t xml:space="preserve">ekniklerine </w:t>
      </w:r>
      <w:r w:rsidR="005A40F2">
        <w:rPr>
          <w:rFonts w:ascii="Times New Roman" w:hAnsi="Times New Roman" w:cs="Times New Roman"/>
          <w:b/>
          <w:sz w:val="24"/>
          <w:szCs w:val="24"/>
        </w:rPr>
        <w:t>İ</w:t>
      </w:r>
      <w:r w:rsidR="00880871" w:rsidRPr="00B51474">
        <w:rPr>
          <w:rFonts w:ascii="Times New Roman" w:hAnsi="Times New Roman" w:cs="Times New Roman"/>
          <w:b/>
          <w:sz w:val="24"/>
          <w:szCs w:val="24"/>
        </w:rPr>
        <w:t xml:space="preserve">lişkin </w:t>
      </w:r>
      <w:r w:rsidR="005A40F2">
        <w:rPr>
          <w:rFonts w:ascii="Times New Roman" w:hAnsi="Times New Roman" w:cs="Times New Roman"/>
          <w:b/>
          <w:sz w:val="24"/>
          <w:szCs w:val="24"/>
        </w:rPr>
        <w:t>G</w:t>
      </w:r>
      <w:r w:rsidR="005A3468">
        <w:rPr>
          <w:rFonts w:ascii="Times New Roman" w:hAnsi="Times New Roman" w:cs="Times New Roman"/>
          <w:b/>
          <w:sz w:val="24"/>
          <w:szCs w:val="24"/>
        </w:rPr>
        <w:t>örüşler</w:t>
      </w:r>
    </w:p>
    <w:p w:rsidR="008975C5" w:rsidRPr="00B51474" w:rsidRDefault="00E139B9"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 xml:space="preserve">Öğrencilerin, öğretim yöntem ve tekniklerine ilişkin görüşleri </w:t>
      </w:r>
      <w:r w:rsidR="00B56E0E" w:rsidRPr="00B51474">
        <w:rPr>
          <w:rFonts w:ascii="Times New Roman" w:hAnsi="Times New Roman" w:cs="Times New Roman"/>
          <w:sz w:val="24"/>
          <w:szCs w:val="24"/>
        </w:rPr>
        <w:t>T</w:t>
      </w:r>
      <w:r w:rsidRPr="00B51474">
        <w:rPr>
          <w:rFonts w:ascii="Times New Roman" w:hAnsi="Times New Roman" w:cs="Times New Roman"/>
          <w:sz w:val="24"/>
          <w:szCs w:val="24"/>
        </w:rPr>
        <w:t xml:space="preserve">ablo </w:t>
      </w:r>
      <w:r w:rsidR="00E770E7">
        <w:rPr>
          <w:rFonts w:ascii="Times New Roman" w:hAnsi="Times New Roman" w:cs="Times New Roman"/>
          <w:sz w:val="24"/>
          <w:szCs w:val="24"/>
        </w:rPr>
        <w:t>4</w:t>
      </w:r>
      <w:r w:rsidRPr="00B51474">
        <w:rPr>
          <w:rFonts w:ascii="Times New Roman" w:hAnsi="Times New Roman" w:cs="Times New Roman"/>
          <w:sz w:val="24"/>
          <w:szCs w:val="24"/>
        </w:rPr>
        <w:t xml:space="preserve"> de sunulmuştur.</w:t>
      </w:r>
    </w:p>
    <w:p w:rsidR="00801C68" w:rsidRPr="0009553F" w:rsidRDefault="00A634B3" w:rsidP="00B51474">
      <w:pPr>
        <w:autoSpaceDE w:val="0"/>
        <w:autoSpaceDN w:val="0"/>
        <w:adjustRightInd w:val="0"/>
        <w:spacing w:before="120" w:after="0" w:line="480" w:lineRule="auto"/>
        <w:jc w:val="both"/>
        <w:rPr>
          <w:rFonts w:ascii="Times New Roman" w:hAnsi="Times New Roman" w:cs="Times New Roman"/>
          <w:sz w:val="24"/>
          <w:szCs w:val="24"/>
        </w:rPr>
      </w:pPr>
      <w:r w:rsidRPr="0009553F">
        <w:rPr>
          <w:rFonts w:ascii="Times New Roman" w:hAnsi="Times New Roman" w:cs="Times New Roman"/>
          <w:sz w:val="24"/>
          <w:szCs w:val="24"/>
        </w:rPr>
        <w:t xml:space="preserve">Tablo </w:t>
      </w:r>
      <w:r w:rsidR="00E770E7">
        <w:rPr>
          <w:rFonts w:ascii="Times New Roman" w:hAnsi="Times New Roman" w:cs="Times New Roman"/>
          <w:sz w:val="24"/>
          <w:szCs w:val="24"/>
        </w:rPr>
        <w:t>4</w:t>
      </w:r>
      <w:r w:rsidR="0009553F" w:rsidRPr="0009553F">
        <w:rPr>
          <w:rFonts w:ascii="Times New Roman" w:hAnsi="Times New Roman" w:cs="Times New Roman"/>
          <w:sz w:val="24"/>
          <w:szCs w:val="24"/>
        </w:rPr>
        <w:t xml:space="preserve">. </w:t>
      </w:r>
      <w:r w:rsidRPr="0009553F">
        <w:rPr>
          <w:rFonts w:ascii="Times New Roman" w:hAnsi="Times New Roman" w:cs="Times New Roman"/>
          <w:sz w:val="24"/>
          <w:szCs w:val="24"/>
        </w:rPr>
        <w:t>Öğretim Yöntem ve Tekniklerine İlişkin G</w:t>
      </w:r>
      <w:r w:rsidR="00801C68" w:rsidRPr="0009553F">
        <w:rPr>
          <w:rFonts w:ascii="Times New Roman" w:hAnsi="Times New Roman" w:cs="Times New Roman"/>
          <w:sz w:val="24"/>
          <w:szCs w:val="24"/>
        </w:rPr>
        <w:t>örüşler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19"/>
        <w:gridCol w:w="992"/>
        <w:gridCol w:w="851"/>
      </w:tblGrid>
      <w:tr w:rsidR="00B24833" w:rsidRPr="00797BA4" w:rsidTr="00062A8E">
        <w:tc>
          <w:tcPr>
            <w:tcW w:w="4219" w:type="dxa"/>
          </w:tcPr>
          <w:p w:rsidR="00B24833" w:rsidRPr="00797BA4" w:rsidRDefault="00B24833" w:rsidP="00B51474">
            <w:pPr>
              <w:autoSpaceDE w:val="0"/>
              <w:autoSpaceDN w:val="0"/>
              <w:adjustRightInd w:val="0"/>
              <w:spacing w:before="120" w:line="480" w:lineRule="auto"/>
              <w:rPr>
                <w:rFonts w:ascii="Times New Roman" w:hAnsi="Times New Roman" w:cs="Times New Roman"/>
                <w:sz w:val="16"/>
                <w:szCs w:val="16"/>
              </w:rPr>
            </w:pPr>
            <w:r w:rsidRPr="00797BA4">
              <w:rPr>
                <w:rFonts w:ascii="Times New Roman" w:hAnsi="Times New Roman" w:cs="Times New Roman"/>
                <w:sz w:val="16"/>
                <w:szCs w:val="16"/>
              </w:rPr>
              <w:t xml:space="preserve">                            Görüşler </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Kişi sayısı</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 xml:space="preserve">Yüzde </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proofErr w:type="spellStart"/>
            <w:r w:rsidRPr="00797BA4">
              <w:rPr>
                <w:rFonts w:ascii="Times New Roman" w:hAnsi="Times New Roman" w:cs="Times New Roman"/>
                <w:sz w:val="16"/>
                <w:szCs w:val="16"/>
              </w:rPr>
              <w:t>Pekiştireç</w:t>
            </w:r>
            <w:proofErr w:type="spellEnd"/>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26</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17,93</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Konu tekrarı yapılmalı</w:t>
            </w:r>
            <w:r w:rsidR="00C26DE2" w:rsidRPr="00797BA4">
              <w:rPr>
                <w:rFonts w:ascii="Times New Roman" w:hAnsi="Times New Roman" w:cs="Times New Roman"/>
                <w:sz w:val="16"/>
                <w:szCs w:val="16"/>
              </w:rPr>
              <w:t>dır.</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23</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15,86</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lastRenderedPageBreak/>
              <w:t>Bol soru çözülmeli</w:t>
            </w:r>
            <w:r w:rsidR="00C26DE2" w:rsidRPr="00797BA4">
              <w:rPr>
                <w:rFonts w:ascii="Times New Roman" w:hAnsi="Times New Roman" w:cs="Times New Roman"/>
                <w:sz w:val="16"/>
                <w:szCs w:val="16"/>
              </w:rPr>
              <w:t>dir.</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14</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9,65</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rPr>
                <w:rFonts w:ascii="Times New Roman" w:hAnsi="Times New Roman" w:cs="Times New Roman"/>
                <w:sz w:val="16"/>
                <w:szCs w:val="16"/>
              </w:rPr>
            </w:pPr>
            <w:r w:rsidRPr="00797BA4">
              <w:rPr>
                <w:rFonts w:ascii="Times New Roman" w:hAnsi="Times New Roman" w:cs="Times New Roman"/>
                <w:sz w:val="16"/>
                <w:szCs w:val="16"/>
              </w:rPr>
              <w:t>Teknolojik</w:t>
            </w:r>
            <w:r w:rsidR="00062A8E" w:rsidRPr="00797BA4">
              <w:rPr>
                <w:rFonts w:ascii="Times New Roman" w:hAnsi="Times New Roman" w:cs="Times New Roman"/>
                <w:sz w:val="16"/>
                <w:szCs w:val="16"/>
              </w:rPr>
              <w:t xml:space="preserve"> </w:t>
            </w:r>
            <w:r w:rsidRPr="00797BA4">
              <w:rPr>
                <w:rFonts w:ascii="Times New Roman" w:hAnsi="Times New Roman" w:cs="Times New Roman"/>
                <w:sz w:val="16"/>
                <w:szCs w:val="16"/>
              </w:rPr>
              <w:t xml:space="preserve"> araç gereçler(bilgisayar,projeksiyon</w:t>
            </w:r>
            <w:proofErr w:type="gramStart"/>
            <w:r w:rsidRPr="00797BA4">
              <w:rPr>
                <w:rFonts w:ascii="Times New Roman" w:hAnsi="Times New Roman" w:cs="Times New Roman"/>
                <w:sz w:val="16"/>
                <w:szCs w:val="16"/>
              </w:rPr>
              <w:t>..</w:t>
            </w:r>
            <w:proofErr w:type="spellStart"/>
            <w:proofErr w:type="gramEnd"/>
            <w:r w:rsidRPr="00797BA4">
              <w:rPr>
                <w:rFonts w:ascii="Times New Roman" w:hAnsi="Times New Roman" w:cs="Times New Roman"/>
                <w:sz w:val="16"/>
                <w:szCs w:val="16"/>
              </w:rPr>
              <w:t>vb</w:t>
            </w:r>
            <w:proofErr w:type="spellEnd"/>
            <w:r w:rsidRPr="00797BA4">
              <w:rPr>
                <w:rFonts w:ascii="Times New Roman" w:hAnsi="Times New Roman" w:cs="Times New Roman"/>
                <w:sz w:val="16"/>
                <w:szCs w:val="16"/>
              </w:rPr>
              <w:t>.) kullanılmalı</w:t>
            </w:r>
            <w:r w:rsidR="00C26DE2" w:rsidRPr="00797BA4">
              <w:rPr>
                <w:rFonts w:ascii="Times New Roman" w:hAnsi="Times New Roman" w:cs="Times New Roman"/>
                <w:sz w:val="16"/>
                <w:szCs w:val="16"/>
              </w:rPr>
              <w:t>dır.</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13</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8,96</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Materyal kullanılmalı</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9</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6,20</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Modellemelerden yararlanılmalı</w:t>
            </w:r>
            <w:r w:rsidR="00C26DE2" w:rsidRPr="00797BA4">
              <w:rPr>
                <w:rFonts w:ascii="Times New Roman" w:hAnsi="Times New Roman" w:cs="Times New Roman"/>
                <w:sz w:val="16"/>
                <w:szCs w:val="16"/>
              </w:rPr>
              <w:t>dır.</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6</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4,13</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Proje ödevlerine yer verilmeli</w:t>
            </w:r>
            <w:r w:rsidR="00C26DE2" w:rsidRPr="00797BA4">
              <w:rPr>
                <w:rFonts w:ascii="Times New Roman" w:hAnsi="Times New Roman" w:cs="Times New Roman"/>
                <w:sz w:val="16"/>
                <w:szCs w:val="16"/>
              </w:rPr>
              <w:t>dir</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5</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3,44</w:t>
            </w:r>
          </w:p>
        </w:tc>
      </w:tr>
      <w:tr w:rsidR="00B24833" w:rsidRPr="00797BA4" w:rsidTr="00062A8E">
        <w:tc>
          <w:tcPr>
            <w:tcW w:w="4219"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Günlük hayatla ilişki kurulmalı</w:t>
            </w:r>
            <w:r w:rsidR="00C26DE2" w:rsidRPr="00797BA4">
              <w:rPr>
                <w:rFonts w:ascii="Times New Roman" w:hAnsi="Times New Roman" w:cs="Times New Roman"/>
                <w:sz w:val="16"/>
                <w:szCs w:val="16"/>
              </w:rPr>
              <w:t>dır.</w:t>
            </w:r>
          </w:p>
        </w:tc>
        <w:tc>
          <w:tcPr>
            <w:tcW w:w="992"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w:t>
            </w:r>
          </w:p>
        </w:tc>
        <w:tc>
          <w:tcPr>
            <w:tcW w:w="851" w:type="dxa"/>
          </w:tcPr>
          <w:p w:rsidR="00B24833" w:rsidRPr="00797BA4" w:rsidRDefault="00B24833"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0,68</w:t>
            </w:r>
          </w:p>
        </w:tc>
      </w:tr>
    </w:tbl>
    <w:p w:rsidR="00B24833" w:rsidRPr="00B51474" w:rsidRDefault="00B24833" w:rsidP="00B51474">
      <w:pPr>
        <w:autoSpaceDE w:val="0"/>
        <w:autoSpaceDN w:val="0"/>
        <w:adjustRightInd w:val="0"/>
        <w:spacing w:before="120" w:after="0" w:line="480" w:lineRule="auto"/>
        <w:jc w:val="both"/>
        <w:rPr>
          <w:rFonts w:ascii="Times New Roman" w:hAnsi="Times New Roman" w:cs="Times New Roman"/>
          <w:sz w:val="24"/>
          <w:szCs w:val="24"/>
        </w:rPr>
      </w:pPr>
      <w:r w:rsidRPr="00B51474">
        <w:rPr>
          <w:rFonts w:ascii="Times New Roman" w:hAnsi="Times New Roman" w:cs="Times New Roman"/>
          <w:sz w:val="24"/>
          <w:szCs w:val="24"/>
        </w:rPr>
        <w:t xml:space="preserve">Tablo </w:t>
      </w:r>
      <w:r w:rsidR="00E770E7">
        <w:rPr>
          <w:rFonts w:ascii="Times New Roman" w:hAnsi="Times New Roman" w:cs="Times New Roman"/>
          <w:sz w:val="24"/>
          <w:szCs w:val="24"/>
        </w:rPr>
        <w:t xml:space="preserve">4 </w:t>
      </w:r>
      <w:r w:rsidRPr="00B51474">
        <w:rPr>
          <w:rFonts w:ascii="Times New Roman" w:hAnsi="Times New Roman" w:cs="Times New Roman"/>
          <w:sz w:val="24"/>
          <w:szCs w:val="24"/>
        </w:rPr>
        <w:t xml:space="preserve">de çalışmaya katılan öğrencilerin %17,93’ü matematik öğretiminde </w:t>
      </w:r>
      <w:proofErr w:type="spellStart"/>
      <w:r w:rsidRPr="00B51474">
        <w:rPr>
          <w:rFonts w:ascii="Times New Roman" w:hAnsi="Times New Roman" w:cs="Times New Roman"/>
          <w:sz w:val="24"/>
          <w:szCs w:val="24"/>
        </w:rPr>
        <w:t>pekiştireç</w:t>
      </w:r>
      <w:proofErr w:type="spellEnd"/>
      <w:r w:rsidRPr="00B51474">
        <w:rPr>
          <w:rFonts w:ascii="Times New Roman" w:hAnsi="Times New Roman" w:cs="Times New Roman"/>
          <w:sz w:val="24"/>
          <w:szCs w:val="24"/>
        </w:rPr>
        <w:t xml:space="preserve"> kullanmanın önemine değinmiştir.</w:t>
      </w:r>
      <w:r w:rsidR="00C26F4F"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w:t>
      </w:r>
      <w:r w:rsidR="00C26F4F" w:rsidRPr="00B51474">
        <w:rPr>
          <w:rFonts w:ascii="Times New Roman" w:hAnsi="Times New Roman" w:cs="Times New Roman"/>
          <w:sz w:val="24"/>
          <w:szCs w:val="24"/>
        </w:rPr>
        <w:t xml:space="preserve">Öğrencilerime küçük ödüller verirdim.’’ </w:t>
      </w:r>
      <w:r w:rsidRPr="00B51474">
        <w:rPr>
          <w:rFonts w:ascii="Times New Roman" w:hAnsi="Times New Roman" w:cs="Times New Roman"/>
          <w:sz w:val="24"/>
          <w:szCs w:val="24"/>
        </w:rPr>
        <w:t xml:space="preserve"> Öğrencilerin %15,86’sı konu bittikten sonra işlenen konuların dönem içerisinde farklı zamanlarda aralıklar ile tekrar edilmesi gerektiğini ifade etmiştir. Öğrencilerin %9,56’sı </w:t>
      </w:r>
      <w:r w:rsidR="00E6054C" w:rsidRPr="00B51474">
        <w:rPr>
          <w:rFonts w:ascii="Times New Roman" w:hAnsi="Times New Roman" w:cs="Times New Roman"/>
          <w:sz w:val="24"/>
          <w:szCs w:val="24"/>
        </w:rPr>
        <w:t>bol soru çözülmesi düşüncesindedirler</w:t>
      </w:r>
      <w:r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Öğrencilerden bazılarının cümleleri şu şekildedir. “</w:t>
      </w:r>
      <w:r w:rsidR="00735B4F" w:rsidRPr="00B51474">
        <w:rPr>
          <w:rFonts w:ascii="Times New Roman" w:hAnsi="Times New Roman" w:cs="Times New Roman"/>
          <w:sz w:val="24"/>
          <w:szCs w:val="24"/>
        </w:rPr>
        <w:t>Matematik öğretmeni olsaydım çok örnek çözmek isterdim.</w:t>
      </w:r>
      <w:r w:rsidR="00306D54"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w:t>
      </w:r>
      <w:r w:rsidR="00735B4F" w:rsidRPr="00B51474">
        <w:rPr>
          <w:rFonts w:ascii="Times New Roman" w:hAnsi="Times New Roman" w:cs="Times New Roman"/>
          <w:sz w:val="24"/>
          <w:szCs w:val="24"/>
        </w:rPr>
        <w:t>Çözebildiğim kadar örnek çözerdim.</w:t>
      </w:r>
      <w:r w:rsidR="00306D54"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Pr="00B51474">
        <w:rPr>
          <w:rFonts w:ascii="Times New Roman" w:hAnsi="Times New Roman" w:cs="Times New Roman"/>
          <w:sz w:val="24"/>
          <w:szCs w:val="24"/>
        </w:rPr>
        <w:t>Öğrencilerin %8,96’sı matematik dersinde çeşitli teknolojik araç gereçlerin kullanılması gerekliliğinden bahsetmiştir.</w:t>
      </w:r>
      <w:r w:rsidR="00E6054C"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w:t>
      </w:r>
      <w:r w:rsidR="00C26F4F" w:rsidRPr="00B51474">
        <w:rPr>
          <w:rFonts w:ascii="Times New Roman" w:hAnsi="Times New Roman" w:cs="Times New Roman"/>
          <w:sz w:val="24"/>
          <w:szCs w:val="24"/>
        </w:rPr>
        <w:t>Konuyu anlatırken teknolojiden yararlanır,</w:t>
      </w:r>
      <w:r w:rsidR="00306D54" w:rsidRPr="00B51474">
        <w:rPr>
          <w:rFonts w:ascii="Times New Roman" w:hAnsi="Times New Roman" w:cs="Times New Roman"/>
          <w:sz w:val="24"/>
          <w:szCs w:val="24"/>
        </w:rPr>
        <w:t xml:space="preserve"> </w:t>
      </w:r>
      <w:r w:rsidR="00C26F4F" w:rsidRPr="00B51474">
        <w:rPr>
          <w:rFonts w:ascii="Times New Roman" w:hAnsi="Times New Roman" w:cs="Times New Roman"/>
          <w:sz w:val="24"/>
          <w:szCs w:val="24"/>
        </w:rPr>
        <w:t>akıllı tahtadan yararlanarak resimli görüntülü anlatımı kullanırım.</w:t>
      </w:r>
      <w:r w:rsidR="00306D54" w:rsidRPr="00B51474">
        <w:rPr>
          <w:rFonts w:ascii="Times New Roman" w:hAnsi="Times New Roman" w:cs="Times New Roman"/>
          <w:sz w:val="24"/>
          <w:szCs w:val="24"/>
        </w:rPr>
        <w:t>”;</w:t>
      </w:r>
      <w:r w:rsidR="00C26F4F"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w:t>
      </w:r>
      <w:r w:rsidR="00C26F4F" w:rsidRPr="00B51474">
        <w:rPr>
          <w:rFonts w:ascii="Times New Roman" w:hAnsi="Times New Roman" w:cs="Times New Roman"/>
          <w:sz w:val="24"/>
          <w:szCs w:val="24"/>
        </w:rPr>
        <w:t>İnternetten o konuyla ilgili videolar izletirdim.</w:t>
      </w:r>
      <w:r w:rsidR="00306D54" w:rsidRPr="00B51474">
        <w:rPr>
          <w:rFonts w:ascii="Times New Roman" w:hAnsi="Times New Roman" w:cs="Times New Roman"/>
          <w:sz w:val="24"/>
          <w:szCs w:val="24"/>
        </w:rPr>
        <w:t>”;</w:t>
      </w:r>
      <w:r w:rsidR="00C26F4F" w:rsidRPr="00B51474">
        <w:rPr>
          <w:rFonts w:ascii="Times New Roman" w:hAnsi="Times New Roman" w:cs="Times New Roman"/>
          <w:sz w:val="24"/>
          <w:szCs w:val="24"/>
        </w:rPr>
        <w:t xml:space="preserve"> </w:t>
      </w:r>
      <w:r w:rsidR="00735B4F"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w:t>
      </w:r>
      <w:r w:rsidR="00735B4F" w:rsidRPr="00B51474">
        <w:rPr>
          <w:rFonts w:ascii="Times New Roman" w:hAnsi="Times New Roman" w:cs="Times New Roman"/>
          <w:sz w:val="24"/>
          <w:szCs w:val="24"/>
        </w:rPr>
        <w:t>Akıllı tahtayı kullanarak zamandan tasarruf sağlayarak,</w:t>
      </w:r>
      <w:r w:rsidR="00306D54" w:rsidRPr="00B51474">
        <w:rPr>
          <w:rFonts w:ascii="Times New Roman" w:hAnsi="Times New Roman" w:cs="Times New Roman"/>
          <w:sz w:val="24"/>
          <w:szCs w:val="24"/>
        </w:rPr>
        <w:t xml:space="preserve"> </w:t>
      </w:r>
      <w:r w:rsidR="00735B4F" w:rsidRPr="00B51474">
        <w:rPr>
          <w:rFonts w:ascii="Times New Roman" w:hAnsi="Times New Roman" w:cs="Times New Roman"/>
          <w:sz w:val="24"/>
          <w:szCs w:val="24"/>
        </w:rPr>
        <w:t>teknolojiye ayak uydurarak çocukların derse odaklanmasını sağlardım.</w:t>
      </w:r>
      <w:r w:rsidR="00306D54" w:rsidRPr="00B51474">
        <w:rPr>
          <w:rFonts w:ascii="Times New Roman" w:hAnsi="Times New Roman" w:cs="Times New Roman"/>
          <w:sz w:val="24"/>
          <w:szCs w:val="24"/>
        </w:rPr>
        <w:t xml:space="preserve">” </w:t>
      </w:r>
      <w:r w:rsidRPr="00B51474">
        <w:rPr>
          <w:rFonts w:ascii="Times New Roman" w:hAnsi="Times New Roman" w:cs="Times New Roman"/>
          <w:sz w:val="24"/>
          <w:szCs w:val="24"/>
        </w:rPr>
        <w:t>Araştırmaya katılan öğrencilerin %6,20’si matematik dersinde çeşitli materyallerin kullanılması gerektiğini belirtmişlerdir.</w:t>
      </w:r>
      <w:r w:rsidR="00306D54" w:rsidRPr="00B51474">
        <w:rPr>
          <w:rFonts w:ascii="Times New Roman" w:hAnsi="Times New Roman" w:cs="Times New Roman"/>
          <w:sz w:val="24"/>
          <w:szCs w:val="24"/>
        </w:rPr>
        <w:t xml:space="preserve"> Bir öğrenci bu konuda şöyle demiştir.</w:t>
      </w:r>
      <w:r w:rsidR="00735B4F" w:rsidRPr="00B51474">
        <w:rPr>
          <w:rFonts w:ascii="Times New Roman" w:hAnsi="Times New Roman" w:cs="Times New Roman"/>
          <w:sz w:val="24"/>
          <w:szCs w:val="24"/>
        </w:rPr>
        <w:t xml:space="preserve"> </w:t>
      </w:r>
      <w:r w:rsidR="00306D54" w:rsidRPr="00B51474">
        <w:rPr>
          <w:rFonts w:ascii="Times New Roman" w:hAnsi="Times New Roman" w:cs="Times New Roman"/>
          <w:sz w:val="24"/>
          <w:szCs w:val="24"/>
        </w:rPr>
        <w:t>“</w:t>
      </w:r>
      <w:r w:rsidR="00735B4F" w:rsidRPr="00B51474">
        <w:rPr>
          <w:rFonts w:ascii="Times New Roman" w:hAnsi="Times New Roman" w:cs="Times New Roman"/>
          <w:sz w:val="24"/>
          <w:szCs w:val="24"/>
        </w:rPr>
        <w:t>Modellemeleri, çizimleri uygulamalı olarak gösterirdim.</w:t>
      </w:r>
      <w:r w:rsidR="00306D54" w:rsidRPr="00B51474">
        <w:rPr>
          <w:rFonts w:ascii="Times New Roman" w:hAnsi="Times New Roman" w:cs="Times New Roman"/>
          <w:sz w:val="24"/>
          <w:szCs w:val="24"/>
        </w:rPr>
        <w:t>”</w:t>
      </w:r>
      <w:r w:rsidRPr="00B51474">
        <w:rPr>
          <w:rFonts w:ascii="Times New Roman" w:hAnsi="Times New Roman" w:cs="Times New Roman"/>
          <w:sz w:val="24"/>
          <w:szCs w:val="24"/>
        </w:rPr>
        <w:t xml:space="preserve"> Öğrencilerin özellikle geometrik şekil ve cisimler, tam sayılar gibi soyut konularda bunları modelleyen materyallere dokunarak bir yaşantı oluşturmaları öğrenme ve kalıcılık oranlarında ciddi artışlara sebep </w:t>
      </w:r>
      <w:r w:rsidR="00F90D39" w:rsidRPr="00B51474">
        <w:rPr>
          <w:rFonts w:ascii="Times New Roman" w:hAnsi="Times New Roman" w:cs="Times New Roman"/>
          <w:sz w:val="24"/>
          <w:szCs w:val="24"/>
        </w:rPr>
        <w:t>olabilir</w:t>
      </w:r>
      <w:r w:rsidRPr="00B51474">
        <w:rPr>
          <w:rFonts w:ascii="Times New Roman" w:hAnsi="Times New Roman" w:cs="Times New Roman"/>
          <w:sz w:val="24"/>
          <w:szCs w:val="24"/>
        </w:rPr>
        <w:t>. Öğrencilerin %4,13’ü ders anlatımı sırasında modellemelerin kullanılmasının faydalı olacağı görüşündedirler</w:t>
      </w:r>
      <w:r w:rsidR="0087458D">
        <w:rPr>
          <w:rFonts w:ascii="Times New Roman" w:hAnsi="Times New Roman" w:cs="Times New Roman"/>
          <w:sz w:val="24"/>
          <w:szCs w:val="24"/>
        </w:rPr>
        <w:t xml:space="preserve">. </w:t>
      </w:r>
      <w:r w:rsidRPr="00B51474">
        <w:rPr>
          <w:rFonts w:ascii="Times New Roman" w:hAnsi="Times New Roman" w:cs="Times New Roman"/>
          <w:sz w:val="24"/>
          <w:szCs w:val="24"/>
        </w:rPr>
        <w:t xml:space="preserve">Öğrencilerin %3,44’ü proje temelli öğrenme metodunun </w:t>
      </w:r>
      <w:r w:rsidRPr="00B51474">
        <w:rPr>
          <w:rFonts w:ascii="Times New Roman" w:hAnsi="Times New Roman" w:cs="Times New Roman"/>
          <w:sz w:val="24"/>
          <w:szCs w:val="24"/>
        </w:rPr>
        <w:lastRenderedPageBreak/>
        <w:t xml:space="preserve">kullanılmasının faydalı olacağını düşünmektedir. Öğrencilerin yalnızca %0,68’i günlük hayatla ilişki kurulmasının önemini vurgulamıştır. </w:t>
      </w:r>
      <w:r w:rsidR="00EF22AD" w:rsidRPr="00BF51A3">
        <w:rPr>
          <w:rFonts w:ascii="Times New Roman" w:hAnsi="Times New Roman" w:cs="Times New Roman"/>
          <w:sz w:val="24"/>
          <w:szCs w:val="24"/>
        </w:rPr>
        <w:t>Bu ise öğrencilere matematiği günlük hayattan ne kadar kopuk ve farklı bir alanmış gibi anlattığımızın göstergesi niteliğindedir.</w:t>
      </w:r>
    </w:p>
    <w:p w:rsidR="00880871" w:rsidRPr="00B51474" w:rsidRDefault="006203E9" w:rsidP="00B51474">
      <w:pPr>
        <w:autoSpaceDE w:val="0"/>
        <w:autoSpaceDN w:val="0"/>
        <w:adjustRightInd w:val="0"/>
        <w:spacing w:before="120" w:after="0"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Matematiğe Karşı Tutum</w:t>
      </w:r>
      <w:r w:rsidR="00D71085">
        <w:rPr>
          <w:rFonts w:ascii="Times New Roman" w:hAnsi="Times New Roman" w:cs="Times New Roman"/>
          <w:b/>
          <w:sz w:val="24"/>
          <w:szCs w:val="24"/>
        </w:rPr>
        <w:t>a</w:t>
      </w:r>
      <w:r>
        <w:rPr>
          <w:rFonts w:ascii="Times New Roman" w:hAnsi="Times New Roman" w:cs="Times New Roman"/>
          <w:b/>
          <w:sz w:val="24"/>
          <w:szCs w:val="24"/>
        </w:rPr>
        <w:t xml:space="preserve"> </w:t>
      </w:r>
      <w:r w:rsidR="00D71085">
        <w:rPr>
          <w:rFonts w:ascii="Times New Roman" w:hAnsi="Times New Roman" w:cs="Times New Roman"/>
          <w:b/>
          <w:sz w:val="24"/>
          <w:szCs w:val="24"/>
        </w:rPr>
        <w:t xml:space="preserve">İlişkin </w:t>
      </w:r>
      <w:r w:rsidR="005A40F2">
        <w:rPr>
          <w:rFonts w:ascii="Times New Roman" w:hAnsi="Times New Roman" w:cs="Times New Roman"/>
          <w:b/>
          <w:sz w:val="24"/>
          <w:szCs w:val="24"/>
        </w:rPr>
        <w:t>G</w:t>
      </w:r>
      <w:r w:rsidR="00801C68" w:rsidRPr="00B51474">
        <w:rPr>
          <w:rFonts w:ascii="Times New Roman" w:hAnsi="Times New Roman" w:cs="Times New Roman"/>
          <w:b/>
          <w:sz w:val="24"/>
          <w:szCs w:val="24"/>
        </w:rPr>
        <w:t>örüşler</w:t>
      </w:r>
    </w:p>
    <w:p w:rsidR="00880871" w:rsidRPr="00B51474" w:rsidRDefault="00801C68"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Çalışmaya katılan öğrencilerin matematik dersi</w:t>
      </w:r>
      <w:r w:rsidR="00062CAE">
        <w:rPr>
          <w:rFonts w:ascii="Times New Roman" w:hAnsi="Times New Roman" w:cs="Times New Roman"/>
          <w:sz w:val="24"/>
          <w:szCs w:val="24"/>
        </w:rPr>
        <w:t xml:space="preserve">ne karşı tutum </w:t>
      </w:r>
      <w:r w:rsidRPr="00B51474">
        <w:rPr>
          <w:rFonts w:ascii="Times New Roman" w:hAnsi="Times New Roman" w:cs="Times New Roman"/>
          <w:sz w:val="24"/>
          <w:szCs w:val="24"/>
        </w:rPr>
        <w:t xml:space="preserve">ile ilgili görüşleri </w:t>
      </w:r>
      <w:r w:rsidR="00062CAE">
        <w:rPr>
          <w:rFonts w:ascii="Times New Roman" w:hAnsi="Times New Roman" w:cs="Times New Roman"/>
          <w:sz w:val="24"/>
          <w:szCs w:val="24"/>
        </w:rPr>
        <w:t>T</w:t>
      </w:r>
      <w:r w:rsidRPr="00B51474">
        <w:rPr>
          <w:rFonts w:ascii="Times New Roman" w:hAnsi="Times New Roman" w:cs="Times New Roman"/>
          <w:sz w:val="24"/>
          <w:szCs w:val="24"/>
        </w:rPr>
        <w:t xml:space="preserve">ablo </w:t>
      </w:r>
      <w:r w:rsidR="00E770E7">
        <w:rPr>
          <w:rFonts w:ascii="Times New Roman" w:hAnsi="Times New Roman" w:cs="Times New Roman"/>
          <w:sz w:val="24"/>
          <w:szCs w:val="24"/>
        </w:rPr>
        <w:t>5</w:t>
      </w:r>
      <w:r w:rsidRPr="00B51474">
        <w:rPr>
          <w:rFonts w:ascii="Times New Roman" w:hAnsi="Times New Roman" w:cs="Times New Roman"/>
          <w:sz w:val="24"/>
          <w:szCs w:val="24"/>
        </w:rPr>
        <w:t xml:space="preserve"> de verilmiştir.</w:t>
      </w:r>
    </w:p>
    <w:p w:rsidR="00801C68" w:rsidRPr="0009553F" w:rsidRDefault="00801C68" w:rsidP="00B51474">
      <w:pPr>
        <w:autoSpaceDE w:val="0"/>
        <w:autoSpaceDN w:val="0"/>
        <w:adjustRightInd w:val="0"/>
        <w:spacing w:before="120" w:after="0" w:line="480" w:lineRule="auto"/>
        <w:jc w:val="both"/>
        <w:rPr>
          <w:rFonts w:ascii="Times New Roman" w:hAnsi="Times New Roman" w:cs="Times New Roman"/>
          <w:sz w:val="24"/>
          <w:szCs w:val="24"/>
        </w:rPr>
      </w:pPr>
      <w:r w:rsidRPr="0009553F">
        <w:rPr>
          <w:rFonts w:ascii="Times New Roman" w:hAnsi="Times New Roman" w:cs="Times New Roman"/>
          <w:sz w:val="24"/>
          <w:szCs w:val="24"/>
        </w:rPr>
        <w:t xml:space="preserve">Tablo </w:t>
      </w:r>
      <w:r w:rsidR="00E770E7">
        <w:rPr>
          <w:rFonts w:ascii="Times New Roman" w:hAnsi="Times New Roman" w:cs="Times New Roman"/>
          <w:sz w:val="24"/>
          <w:szCs w:val="24"/>
        </w:rPr>
        <w:t>5</w:t>
      </w:r>
      <w:r w:rsidR="0009553F" w:rsidRPr="0009553F">
        <w:rPr>
          <w:rFonts w:ascii="Times New Roman" w:hAnsi="Times New Roman" w:cs="Times New Roman"/>
          <w:sz w:val="24"/>
          <w:szCs w:val="24"/>
        </w:rPr>
        <w:t xml:space="preserve">. </w:t>
      </w:r>
      <w:r w:rsidRPr="0009553F">
        <w:rPr>
          <w:rFonts w:ascii="Times New Roman" w:hAnsi="Times New Roman" w:cs="Times New Roman"/>
          <w:sz w:val="24"/>
          <w:szCs w:val="24"/>
        </w:rPr>
        <w:t xml:space="preserve"> </w:t>
      </w:r>
      <w:r w:rsidR="00F32E07">
        <w:rPr>
          <w:rFonts w:ascii="Times New Roman" w:hAnsi="Times New Roman" w:cs="Times New Roman"/>
          <w:sz w:val="24"/>
          <w:szCs w:val="24"/>
        </w:rPr>
        <w:t>Matematiğe karşı tutum</w:t>
      </w:r>
      <w:r w:rsidR="00A634B3" w:rsidRPr="0009553F">
        <w:rPr>
          <w:rFonts w:ascii="Times New Roman" w:hAnsi="Times New Roman" w:cs="Times New Roman"/>
          <w:sz w:val="24"/>
          <w:szCs w:val="24"/>
        </w:rPr>
        <w:t xml:space="preserve"> ile İlgili G</w:t>
      </w:r>
      <w:r w:rsidR="00797BA4">
        <w:rPr>
          <w:rFonts w:ascii="Times New Roman" w:hAnsi="Times New Roman" w:cs="Times New Roman"/>
          <w:sz w:val="24"/>
          <w:szCs w:val="24"/>
        </w:rPr>
        <w:t>örüşler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19"/>
        <w:gridCol w:w="992"/>
        <w:gridCol w:w="2127"/>
      </w:tblGrid>
      <w:tr w:rsidR="002B28B6" w:rsidRPr="00797BA4" w:rsidTr="00F45614">
        <w:tc>
          <w:tcPr>
            <w:tcW w:w="4219" w:type="dxa"/>
          </w:tcPr>
          <w:p w:rsidR="002B28B6" w:rsidRPr="00797BA4" w:rsidRDefault="0087458D" w:rsidP="00B51474">
            <w:pPr>
              <w:autoSpaceDE w:val="0"/>
              <w:autoSpaceDN w:val="0"/>
              <w:adjustRightInd w:val="0"/>
              <w:spacing w:before="120" w:line="480" w:lineRule="auto"/>
              <w:rPr>
                <w:rFonts w:ascii="Times New Roman" w:hAnsi="Times New Roman" w:cs="Times New Roman"/>
                <w:b/>
                <w:sz w:val="16"/>
                <w:szCs w:val="16"/>
              </w:rPr>
            </w:pPr>
            <w:r w:rsidRPr="00797BA4">
              <w:rPr>
                <w:rFonts w:ascii="Times New Roman" w:hAnsi="Times New Roman" w:cs="Times New Roman"/>
                <w:b/>
                <w:sz w:val="16"/>
                <w:szCs w:val="16"/>
              </w:rPr>
              <w:t xml:space="preserve"> </w:t>
            </w:r>
            <w:r w:rsidR="002B28B6" w:rsidRPr="00797BA4">
              <w:rPr>
                <w:rFonts w:ascii="Times New Roman" w:hAnsi="Times New Roman" w:cs="Times New Roman"/>
                <w:b/>
                <w:sz w:val="16"/>
                <w:szCs w:val="16"/>
              </w:rPr>
              <w:t xml:space="preserve">Görüşler </w:t>
            </w:r>
          </w:p>
        </w:tc>
        <w:tc>
          <w:tcPr>
            <w:tcW w:w="992"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b/>
                <w:sz w:val="16"/>
                <w:szCs w:val="16"/>
              </w:rPr>
            </w:pPr>
            <w:r w:rsidRPr="00797BA4">
              <w:rPr>
                <w:rFonts w:ascii="Times New Roman" w:hAnsi="Times New Roman" w:cs="Times New Roman"/>
                <w:b/>
                <w:sz w:val="16"/>
                <w:szCs w:val="16"/>
              </w:rPr>
              <w:t>Kişi sayısı</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b/>
                <w:sz w:val="16"/>
                <w:szCs w:val="16"/>
              </w:rPr>
            </w:pPr>
            <w:r w:rsidRPr="00797BA4">
              <w:rPr>
                <w:rFonts w:ascii="Times New Roman" w:hAnsi="Times New Roman" w:cs="Times New Roman"/>
                <w:b/>
                <w:sz w:val="16"/>
                <w:szCs w:val="16"/>
              </w:rPr>
              <w:t xml:space="preserve">Yüzde </w:t>
            </w:r>
          </w:p>
        </w:tc>
      </w:tr>
      <w:tr w:rsidR="002B28B6" w:rsidRPr="00797BA4" w:rsidTr="00F45614">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Matematik korkulan bir ders</w:t>
            </w:r>
            <w:r w:rsidR="002620A3" w:rsidRPr="00797BA4">
              <w:rPr>
                <w:rFonts w:ascii="Times New Roman" w:hAnsi="Times New Roman" w:cs="Times New Roman"/>
                <w:sz w:val="16"/>
                <w:szCs w:val="16"/>
              </w:rPr>
              <w:t>tir.</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36</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24,82</w:t>
            </w:r>
          </w:p>
        </w:tc>
      </w:tr>
      <w:tr w:rsidR="002B28B6" w:rsidRPr="00797BA4" w:rsidTr="00F45614">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Sınav kaygısı taşıyorum</w:t>
            </w:r>
            <w:r w:rsidR="002620A3" w:rsidRPr="00797BA4">
              <w:rPr>
                <w:rFonts w:ascii="Times New Roman" w:hAnsi="Times New Roman" w:cs="Times New Roman"/>
                <w:sz w:val="16"/>
                <w:szCs w:val="16"/>
              </w:rPr>
              <w:t>.</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21</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14,48</w:t>
            </w:r>
          </w:p>
        </w:tc>
      </w:tr>
      <w:tr w:rsidR="002B28B6" w:rsidRPr="00797BA4" w:rsidTr="00F45614">
        <w:trPr>
          <w:trHeight w:val="542"/>
        </w:trPr>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Matematik öğretmeni olsam istifa ederdim, matematikten nefret ediyorum</w:t>
            </w:r>
            <w:r w:rsidR="002620A3" w:rsidRPr="00797BA4">
              <w:rPr>
                <w:rFonts w:ascii="Times New Roman" w:hAnsi="Times New Roman" w:cs="Times New Roman"/>
                <w:sz w:val="16"/>
                <w:szCs w:val="16"/>
              </w:rPr>
              <w:t>.</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15</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10,34</w:t>
            </w:r>
          </w:p>
        </w:tc>
      </w:tr>
      <w:tr w:rsidR="002B28B6" w:rsidRPr="00797BA4" w:rsidTr="00F45614">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Ders çok sıkıcı</w:t>
            </w:r>
            <w:r w:rsidR="002620A3" w:rsidRPr="00797BA4">
              <w:rPr>
                <w:rFonts w:ascii="Times New Roman" w:hAnsi="Times New Roman" w:cs="Times New Roman"/>
                <w:sz w:val="16"/>
                <w:szCs w:val="16"/>
              </w:rPr>
              <w:t>dır.</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8</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5,51</w:t>
            </w:r>
          </w:p>
        </w:tc>
      </w:tr>
      <w:tr w:rsidR="002B28B6" w:rsidRPr="00797BA4" w:rsidTr="00F45614">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Ders yorucu ve zor</w:t>
            </w:r>
            <w:r w:rsidR="002620A3" w:rsidRPr="00797BA4">
              <w:rPr>
                <w:rFonts w:ascii="Times New Roman" w:hAnsi="Times New Roman" w:cs="Times New Roman"/>
                <w:sz w:val="16"/>
                <w:szCs w:val="16"/>
              </w:rPr>
              <w:t>dur.</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6</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4,13</w:t>
            </w:r>
          </w:p>
        </w:tc>
      </w:tr>
      <w:tr w:rsidR="002B28B6" w:rsidRPr="00797BA4" w:rsidTr="00F45614">
        <w:tc>
          <w:tcPr>
            <w:tcW w:w="4219" w:type="dxa"/>
          </w:tcPr>
          <w:p w:rsidR="002B28B6" w:rsidRPr="00797BA4" w:rsidRDefault="001177A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Sınıf ortamı</w:t>
            </w:r>
            <w:r w:rsidR="002620A3" w:rsidRPr="00797BA4">
              <w:rPr>
                <w:rFonts w:ascii="Times New Roman" w:hAnsi="Times New Roman" w:cs="Times New Roman"/>
                <w:sz w:val="16"/>
                <w:szCs w:val="16"/>
              </w:rPr>
              <w:t xml:space="preserve"> düzenlenmelidir.</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4</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2,75</w:t>
            </w:r>
          </w:p>
        </w:tc>
      </w:tr>
      <w:tr w:rsidR="002B28B6" w:rsidRPr="00797BA4" w:rsidTr="00F45614">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Matematik gereksiz bir ders</w:t>
            </w:r>
            <w:r w:rsidR="002620A3" w:rsidRPr="00797BA4">
              <w:rPr>
                <w:rFonts w:ascii="Times New Roman" w:hAnsi="Times New Roman" w:cs="Times New Roman"/>
                <w:sz w:val="16"/>
                <w:szCs w:val="16"/>
              </w:rPr>
              <w:t>tir.</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2</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1,37</w:t>
            </w:r>
          </w:p>
        </w:tc>
      </w:tr>
      <w:tr w:rsidR="002B28B6" w:rsidRPr="00797BA4" w:rsidTr="00F45614">
        <w:tc>
          <w:tcPr>
            <w:tcW w:w="4219"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Konu sayısı çok fazla</w:t>
            </w:r>
            <w:r w:rsidR="002620A3" w:rsidRPr="00797BA4">
              <w:rPr>
                <w:rFonts w:ascii="Times New Roman" w:hAnsi="Times New Roman" w:cs="Times New Roman"/>
                <w:sz w:val="16"/>
                <w:szCs w:val="16"/>
              </w:rPr>
              <w:t>dır.</w:t>
            </w:r>
          </w:p>
        </w:tc>
        <w:tc>
          <w:tcPr>
            <w:tcW w:w="992" w:type="dxa"/>
          </w:tcPr>
          <w:p w:rsidR="002B28B6" w:rsidRPr="00797BA4" w:rsidRDefault="002B28B6" w:rsidP="00B51474">
            <w:pPr>
              <w:autoSpaceDE w:val="0"/>
              <w:autoSpaceDN w:val="0"/>
              <w:adjustRightInd w:val="0"/>
              <w:spacing w:before="120" w:line="480" w:lineRule="auto"/>
              <w:jc w:val="center"/>
              <w:rPr>
                <w:rFonts w:ascii="Times New Roman" w:hAnsi="Times New Roman" w:cs="Times New Roman"/>
                <w:sz w:val="16"/>
                <w:szCs w:val="16"/>
              </w:rPr>
            </w:pPr>
            <w:r w:rsidRPr="00797BA4">
              <w:rPr>
                <w:rFonts w:ascii="Times New Roman" w:hAnsi="Times New Roman" w:cs="Times New Roman"/>
                <w:sz w:val="16"/>
                <w:szCs w:val="16"/>
              </w:rPr>
              <w:t>2</w:t>
            </w:r>
          </w:p>
        </w:tc>
        <w:tc>
          <w:tcPr>
            <w:tcW w:w="2127" w:type="dxa"/>
          </w:tcPr>
          <w:p w:rsidR="002B28B6" w:rsidRPr="00797BA4" w:rsidRDefault="002B28B6" w:rsidP="00B51474">
            <w:pPr>
              <w:autoSpaceDE w:val="0"/>
              <w:autoSpaceDN w:val="0"/>
              <w:adjustRightInd w:val="0"/>
              <w:spacing w:before="120" w:line="480" w:lineRule="auto"/>
              <w:jc w:val="both"/>
              <w:rPr>
                <w:rFonts w:ascii="Times New Roman" w:hAnsi="Times New Roman" w:cs="Times New Roman"/>
                <w:sz w:val="16"/>
                <w:szCs w:val="16"/>
              </w:rPr>
            </w:pPr>
            <w:r w:rsidRPr="00797BA4">
              <w:rPr>
                <w:rFonts w:ascii="Times New Roman" w:hAnsi="Times New Roman" w:cs="Times New Roman"/>
                <w:sz w:val="16"/>
                <w:szCs w:val="16"/>
              </w:rPr>
              <w:t>1,37</w:t>
            </w:r>
          </w:p>
        </w:tc>
      </w:tr>
    </w:tbl>
    <w:p w:rsidR="0086101E" w:rsidRPr="00B51474" w:rsidRDefault="002B28B6" w:rsidP="00B51474">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 xml:space="preserve">Tablo </w:t>
      </w:r>
      <w:r w:rsidR="00E770E7">
        <w:rPr>
          <w:rFonts w:ascii="Times New Roman" w:hAnsi="Times New Roman" w:cs="Times New Roman"/>
          <w:sz w:val="24"/>
          <w:szCs w:val="24"/>
        </w:rPr>
        <w:t>5</w:t>
      </w:r>
      <w:r w:rsidRPr="00B51474">
        <w:rPr>
          <w:rFonts w:ascii="Times New Roman" w:hAnsi="Times New Roman" w:cs="Times New Roman"/>
          <w:sz w:val="24"/>
          <w:szCs w:val="24"/>
        </w:rPr>
        <w:t xml:space="preserve"> de çalışmaya katılan öğrencilerin %24,82’si matematik dersinin öğrenciler tarafından korkulan bir ders olduğunu belirtmişlerdir.</w:t>
      </w:r>
      <w:r w:rsidR="00735B4F" w:rsidRPr="00B51474">
        <w:rPr>
          <w:rFonts w:ascii="Times New Roman" w:hAnsi="Times New Roman" w:cs="Times New Roman"/>
          <w:sz w:val="24"/>
          <w:szCs w:val="24"/>
        </w:rPr>
        <w:t xml:space="preserve"> </w:t>
      </w:r>
      <w:r w:rsidR="00411BD5" w:rsidRPr="00B51474">
        <w:rPr>
          <w:rFonts w:ascii="Times New Roman" w:hAnsi="Times New Roman" w:cs="Times New Roman"/>
          <w:sz w:val="24"/>
          <w:szCs w:val="24"/>
        </w:rPr>
        <w:t>Öğrencilerden bazılarının cümleleri şu şekildedir. “</w:t>
      </w:r>
      <w:r w:rsidR="00735B4F" w:rsidRPr="00B51474">
        <w:rPr>
          <w:rFonts w:ascii="Times New Roman" w:hAnsi="Times New Roman" w:cs="Times New Roman"/>
          <w:sz w:val="24"/>
          <w:szCs w:val="24"/>
        </w:rPr>
        <w:t>Çocuklar sınavlardan korkmasın diye sınavları kolay yapardım.</w:t>
      </w:r>
      <w:r w:rsidR="001F1B78">
        <w:rPr>
          <w:rFonts w:ascii="Times New Roman" w:hAnsi="Times New Roman" w:cs="Times New Roman"/>
          <w:sz w:val="24"/>
          <w:szCs w:val="24"/>
        </w:rPr>
        <w:t>”</w:t>
      </w:r>
      <w:r w:rsidR="00411BD5" w:rsidRPr="00B51474">
        <w:rPr>
          <w:rFonts w:ascii="Times New Roman" w:hAnsi="Times New Roman" w:cs="Times New Roman"/>
          <w:sz w:val="24"/>
          <w:szCs w:val="24"/>
        </w:rPr>
        <w:t>;</w:t>
      </w:r>
      <w:r w:rsidRPr="00B51474">
        <w:rPr>
          <w:rFonts w:ascii="Times New Roman" w:hAnsi="Times New Roman" w:cs="Times New Roman"/>
          <w:sz w:val="24"/>
          <w:szCs w:val="24"/>
        </w:rPr>
        <w:t xml:space="preserve"> </w:t>
      </w:r>
      <w:r w:rsidR="001F1B78">
        <w:rPr>
          <w:rFonts w:ascii="Times New Roman" w:hAnsi="Times New Roman" w:cs="Times New Roman"/>
          <w:sz w:val="24"/>
          <w:szCs w:val="24"/>
        </w:rPr>
        <w:t>“</w:t>
      </w:r>
      <w:r w:rsidR="00735B4F" w:rsidRPr="00B51474">
        <w:rPr>
          <w:rFonts w:ascii="Times New Roman" w:hAnsi="Times New Roman" w:cs="Times New Roman"/>
          <w:sz w:val="24"/>
          <w:szCs w:val="24"/>
        </w:rPr>
        <w:t>Öğrencilerin matematik korkularını düzeltmeye çalışırdım.</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Pr="00B51474">
        <w:rPr>
          <w:rFonts w:ascii="Times New Roman" w:hAnsi="Times New Roman" w:cs="Times New Roman"/>
          <w:sz w:val="24"/>
          <w:szCs w:val="24"/>
        </w:rPr>
        <w:t xml:space="preserve">Bu bulgunun karşılaşılma yüzdesi ile yukarıda bahsedilen öğrencilerin cesaretlendirilmesi gerekliliği ile ilgili olan bulgunun karşılaşılma yüzdeleri </w:t>
      </w:r>
      <w:r w:rsidR="001F1B78">
        <w:rPr>
          <w:rFonts w:ascii="Times New Roman" w:hAnsi="Times New Roman" w:cs="Times New Roman"/>
          <w:sz w:val="24"/>
          <w:szCs w:val="24"/>
        </w:rPr>
        <w:t>benzerlik</w:t>
      </w:r>
      <w:r w:rsidRPr="00B51474">
        <w:rPr>
          <w:rFonts w:ascii="Times New Roman" w:hAnsi="Times New Roman" w:cs="Times New Roman"/>
          <w:sz w:val="24"/>
          <w:szCs w:val="24"/>
        </w:rPr>
        <w:t xml:space="preserve"> göstermektedir. Bu da bizlere öğrencilerin korkularını yenmeleri için, öğretmenlerinin rehberliği ve kontrolünde yaşantılar deneyimlemesi gerekliliğini </w:t>
      </w:r>
      <w:r w:rsidRPr="00B51474">
        <w:rPr>
          <w:rFonts w:ascii="Times New Roman" w:hAnsi="Times New Roman" w:cs="Times New Roman"/>
          <w:sz w:val="24"/>
          <w:szCs w:val="24"/>
        </w:rPr>
        <w:lastRenderedPageBreak/>
        <w:t>göstermektedir. Öğrencilerin %14,48’i matematik sınavlarına girerken kaygı duyduklarını belirtmişlerdir</w:t>
      </w:r>
      <w:r w:rsidR="004E44E2" w:rsidRPr="00B51474">
        <w:rPr>
          <w:rFonts w:ascii="Times New Roman" w:hAnsi="Times New Roman" w:cs="Times New Roman"/>
          <w:sz w:val="24"/>
          <w:szCs w:val="24"/>
        </w:rPr>
        <w:t>.</w:t>
      </w:r>
      <w:r w:rsidR="00902B9C" w:rsidRPr="00B51474">
        <w:rPr>
          <w:rFonts w:ascii="Times New Roman" w:hAnsi="Times New Roman" w:cs="Times New Roman"/>
          <w:sz w:val="24"/>
          <w:szCs w:val="24"/>
        </w:rPr>
        <w:t xml:space="preserve"> </w:t>
      </w:r>
      <w:r w:rsidR="00411BD5" w:rsidRPr="00B51474">
        <w:rPr>
          <w:rFonts w:ascii="Times New Roman" w:hAnsi="Times New Roman" w:cs="Times New Roman"/>
          <w:sz w:val="24"/>
          <w:szCs w:val="24"/>
        </w:rPr>
        <w:t>Bu konuda bir cümle şöyledir. “</w:t>
      </w:r>
      <w:r w:rsidR="00902B9C" w:rsidRPr="00B51474">
        <w:rPr>
          <w:rFonts w:ascii="Times New Roman" w:hAnsi="Times New Roman" w:cs="Times New Roman"/>
          <w:sz w:val="24"/>
          <w:szCs w:val="24"/>
        </w:rPr>
        <w:t>Sınavda alakası olmayan yerlerden sormaz,</w:t>
      </w:r>
      <w:r w:rsidR="00411BD5" w:rsidRPr="00B51474">
        <w:rPr>
          <w:rFonts w:ascii="Times New Roman" w:hAnsi="Times New Roman" w:cs="Times New Roman"/>
          <w:sz w:val="24"/>
          <w:szCs w:val="24"/>
        </w:rPr>
        <w:t xml:space="preserve"> </w:t>
      </w:r>
      <w:r w:rsidR="00902B9C" w:rsidRPr="00B51474">
        <w:rPr>
          <w:rFonts w:ascii="Times New Roman" w:hAnsi="Times New Roman" w:cs="Times New Roman"/>
          <w:sz w:val="24"/>
          <w:szCs w:val="24"/>
        </w:rPr>
        <w:t>deftere yazdırdığım örneklerin benzerlerini sorardım.</w:t>
      </w:r>
      <w:r w:rsidR="00411BD5" w:rsidRPr="00B51474">
        <w:rPr>
          <w:rFonts w:ascii="Times New Roman" w:hAnsi="Times New Roman" w:cs="Times New Roman"/>
          <w:sz w:val="24"/>
          <w:szCs w:val="24"/>
        </w:rPr>
        <w:t>”</w:t>
      </w:r>
      <w:r w:rsidR="00902B9C" w:rsidRPr="00B51474">
        <w:rPr>
          <w:rFonts w:ascii="Times New Roman" w:hAnsi="Times New Roman" w:cs="Times New Roman"/>
          <w:sz w:val="24"/>
          <w:szCs w:val="24"/>
        </w:rPr>
        <w:t xml:space="preserve"> </w:t>
      </w:r>
      <w:r w:rsidR="00D01845" w:rsidRPr="00B51474">
        <w:rPr>
          <w:rFonts w:ascii="Times New Roman" w:hAnsi="Times New Roman" w:cs="Times New Roman"/>
          <w:sz w:val="24"/>
          <w:szCs w:val="24"/>
        </w:rPr>
        <w:t>Dersten başarısız olma kaygısı ve aile tarafından gelebilecek tepkilerin korkusu</w:t>
      </w:r>
      <w:r w:rsidR="004E44E2" w:rsidRPr="00B51474">
        <w:rPr>
          <w:rFonts w:ascii="Times New Roman" w:hAnsi="Times New Roman" w:cs="Times New Roman"/>
          <w:sz w:val="24"/>
          <w:szCs w:val="24"/>
        </w:rPr>
        <w:t>,</w:t>
      </w:r>
      <w:r w:rsidR="00D01845" w:rsidRPr="00B51474">
        <w:rPr>
          <w:rFonts w:ascii="Times New Roman" w:hAnsi="Times New Roman" w:cs="Times New Roman"/>
          <w:sz w:val="24"/>
          <w:szCs w:val="24"/>
        </w:rPr>
        <w:t xml:space="preserve"> öğrencilerde sınav kaygısı oluşmasına neden olabilir. </w:t>
      </w:r>
      <w:r w:rsidRPr="00B51474">
        <w:rPr>
          <w:rFonts w:ascii="Times New Roman" w:hAnsi="Times New Roman" w:cs="Times New Roman"/>
          <w:sz w:val="24"/>
          <w:szCs w:val="24"/>
        </w:rPr>
        <w:t>Öğrencilerin %10,34’ü matematik dersini sevmediklerini ve matematik öğretmeni olsalar bile istifa edeceklerini belirtmişlerdir.</w:t>
      </w:r>
      <w:r w:rsidR="00411BD5" w:rsidRPr="00B51474">
        <w:rPr>
          <w:rFonts w:ascii="Times New Roman" w:hAnsi="Times New Roman" w:cs="Times New Roman"/>
          <w:sz w:val="24"/>
          <w:szCs w:val="24"/>
        </w:rPr>
        <w:t xml:space="preserve"> Öğrencilerden bazılarının cümleleri şu şekildedir.</w:t>
      </w:r>
      <w:r w:rsidR="00735B4F" w:rsidRPr="00B51474">
        <w:rPr>
          <w:rFonts w:ascii="Times New Roman" w:hAnsi="Times New Roman" w:cs="Times New Roman"/>
          <w:sz w:val="24"/>
          <w:szCs w:val="24"/>
        </w:rPr>
        <w:t xml:space="preserve"> </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İstifa ederdim. Matematiğim iyi olsa da çok sıkıcı bir ders.’’</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Olmazdım çünkü matematikten nefret ediyorum.</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 xml:space="preserve"> </w:t>
      </w:r>
      <w:r w:rsidRPr="00B51474">
        <w:rPr>
          <w:rFonts w:ascii="Times New Roman" w:hAnsi="Times New Roman" w:cs="Times New Roman"/>
          <w:sz w:val="24"/>
          <w:szCs w:val="24"/>
        </w:rPr>
        <w:t>Yine öğrencilerin %5,51’i dersin çok sıkıcı olduğunu, %4,13’ü dersin yorucu ve zor olduğunu,</w:t>
      </w:r>
      <w:r w:rsidR="00902B9C" w:rsidRPr="00B51474">
        <w:rPr>
          <w:rFonts w:ascii="Times New Roman" w:hAnsi="Times New Roman" w:cs="Times New Roman"/>
          <w:sz w:val="24"/>
          <w:szCs w:val="24"/>
        </w:rPr>
        <w:t xml:space="preserve"> </w:t>
      </w:r>
      <w:r w:rsidRPr="00B51474">
        <w:rPr>
          <w:rFonts w:ascii="Times New Roman" w:hAnsi="Times New Roman" w:cs="Times New Roman"/>
          <w:sz w:val="24"/>
          <w:szCs w:val="24"/>
        </w:rPr>
        <w:t>%1,37’si konuların çok uzun olduğunu,</w:t>
      </w:r>
      <w:r w:rsidR="00A406E1" w:rsidRPr="00B51474">
        <w:rPr>
          <w:rFonts w:ascii="Times New Roman" w:hAnsi="Times New Roman" w:cs="Times New Roman"/>
          <w:sz w:val="24"/>
          <w:szCs w:val="24"/>
        </w:rPr>
        <w:t xml:space="preserve"> </w:t>
      </w:r>
      <w:r w:rsidRPr="00B51474">
        <w:rPr>
          <w:rFonts w:ascii="Times New Roman" w:hAnsi="Times New Roman" w:cs="Times New Roman"/>
          <w:sz w:val="24"/>
          <w:szCs w:val="24"/>
        </w:rPr>
        <w:t>yine %1,37’si dersin gereksiz olduğunu düşünmektedirler.</w:t>
      </w:r>
      <w:r w:rsidR="00411BD5" w:rsidRPr="00B51474">
        <w:rPr>
          <w:rFonts w:ascii="Times New Roman" w:hAnsi="Times New Roman" w:cs="Times New Roman"/>
          <w:sz w:val="24"/>
          <w:szCs w:val="24"/>
        </w:rPr>
        <w:t xml:space="preserve"> Bir öğrenci bu konuda şöyle demiştir.</w:t>
      </w:r>
      <w:r w:rsidR="00735B4F" w:rsidRPr="00B51474">
        <w:rPr>
          <w:rFonts w:ascii="Times New Roman" w:hAnsi="Times New Roman" w:cs="Times New Roman"/>
          <w:sz w:val="24"/>
          <w:szCs w:val="24"/>
        </w:rPr>
        <w:t xml:space="preserve"> </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Matematik dersi 4 işlem haricinde gereksizdir.</w:t>
      </w:r>
      <w:r w:rsidR="00411BD5" w:rsidRPr="00B51474">
        <w:rPr>
          <w:rFonts w:ascii="Times New Roman" w:hAnsi="Times New Roman" w:cs="Times New Roman"/>
          <w:sz w:val="24"/>
          <w:szCs w:val="24"/>
        </w:rPr>
        <w:t xml:space="preserve">” </w:t>
      </w:r>
      <w:r w:rsidRPr="00B51474">
        <w:rPr>
          <w:rFonts w:ascii="Times New Roman" w:hAnsi="Times New Roman" w:cs="Times New Roman"/>
          <w:sz w:val="24"/>
          <w:szCs w:val="24"/>
        </w:rPr>
        <w:t>Öğrencilerin matematik dersinin zor olduğunu düşünmeleri ve derst</w:t>
      </w:r>
      <w:r w:rsidR="004E44E2" w:rsidRPr="00B51474">
        <w:rPr>
          <w:rFonts w:ascii="Times New Roman" w:hAnsi="Times New Roman" w:cs="Times New Roman"/>
          <w:sz w:val="24"/>
          <w:szCs w:val="24"/>
        </w:rPr>
        <w:t xml:space="preserve">en sıkılmaları onları matematik dersine </w:t>
      </w:r>
      <w:r w:rsidRPr="00B51474">
        <w:rPr>
          <w:rFonts w:ascii="Times New Roman" w:hAnsi="Times New Roman" w:cs="Times New Roman"/>
          <w:sz w:val="24"/>
          <w:szCs w:val="24"/>
        </w:rPr>
        <w:t xml:space="preserve">karşı ilgilerini </w:t>
      </w:r>
      <w:r w:rsidR="004E44E2" w:rsidRPr="00B51474">
        <w:rPr>
          <w:rFonts w:ascii="Times New Roman" w:hAnsi="Times New Roman" w:cs="Times New Roman"/>
          <w:sz w:val="24"/>
          <w:szCs w:val="24"/>
        </w:rPr>
        <w:t>etkilemektedir</w:t>
      </w:r>
      <w:r w:rsidRPr="00B51474">
        <w:rPr>
          <w:rFonts w:ascii="Times New Roman" w:hAnsi="Times New Roman" w:cs="Times New Roman"/>
          <w:sz w:val="24"/>
          <w:szCs w:val="24"/>
        </w:rPr>
        <w:t>.</w:t>
      </w:r>
      <w:r w:rsidR="00411BD5" w:rsidRPr="00B51474">
        <w:rPr>
          <w:rFonts w:ascii="Times New Roman" w:hAnsi="Times New Roman" w:cs="Times New Roman"/>
          <w:sz w:val="24"/>
          <w:szCs w:val="24"/>
        </w:rPr>
        <w:t xml:space="preserve"> Konuyla ilgili bir cümle şöyledir.</w:t>
      </w:r>
      <w:r w:rsidR="00735B4F" w:rsidRPr="00B51474">
        <w:rPr>
          <w:rFonts w:ascii="Times New Roman" w:hAnsi="Times New Roman" w:cs="Times New Roman"/>
          <w:sz w:val="24"/>
          <w:szCs w:val="24"/>
        </w:rPr>
        <w:t xml:space="preserve"> </w:t>
      </w:r>
      <w:r w:rsidR="00411BD5" w:rsidRPr="00B51474">
        <w:rPr>
          <w:rFonts w:ascii="Times New Roman" w:hAnsi="Times New Roman" w:cs="Times New Roman"/>
          <w:sz w:val="24"/>
          <w:szCs w:val="24"/>
        </w:rPr>
        <w:t>“</w:t>
      </w:r>
      <w:r w:rsidR="00735B4F" w:rsidRPr="00B51474">
        <w:rPr>
          <w:rFonts w:ascii="Times New Roman" w:hAnsi="Times New Roman" w:cs="Times New Roman"/>
          <w:sz w:val="24"/>
          <w:szCs w:val="24"/>
        </w:rPr>
        <w:t>Matematik öğretmeni olmazdım,</w:t>
      </w:r>
      <w:r w:rsidR="00411BD5" w:rsidRPr="00B51474">
        <w:rPr>
          <w:rFonts w:ascii="Times New Roman" w:hAnsi="Times New Roman" w:cs="Times New Roman"/>
          <w:sz w:val="24"/>
          <w:szCs w:val="24"/>
        </w:rPr>
        <w:t xml:space="preserve"> </w:t>
      </w:r>
      <w:r w:rsidR="00735B4F" w:rsidRPr="00B51474">
        <w:rPr>
          <w:rFonts w:ascii="Times New Roman" w:hAnsi="Times New Roman" w:cs="Times New Roman"/>
          <w:sz w:val="24"/>
          <w:szCs w:val="24"/>
        </w:rPr>
        <w:t>çünkü matematik zor bir ders.</w:t>
      </w:r>
      <w:r w:rsidR="00411BD5" w:rsidRPr="00B51474">
        <w:rPr>
          <w:rFonts w:ascii="Times New Roman" w:hAnsi="Times New Roman" w:cs="Times New Roman"/>
          <w:sz w:val="24"/>
          <w:szCs w:val="24"/>
        </w:rPr>
        <w:t>”</w:t>
      </w:r>
      <w:r w:rsidRPr="00B51474">
        <w:rPr>
          <w:rFonts w:ascii="Times New Roman" w:hAnsi="Times New Roman" w:cs="Times New Roman"/>
          <w:sz w:val="24"/>
          <w:szCs w:val="24"/>
        </w:rPr>
        <w:t xml:space="preserve"> Öğrencilerin %2,75’i sınıf ortamının düzenlemesi gerektiğini düşünmektedir. </w:t>
      </w:r>
    </w:p>
    <w:p w:rsidR="00E42C51" w:rsidRPr="00B51474" w:rsidRDefault="00A634B3" w:rsidP="000F780D">
      <w:pPr>
        <w:autoSpaceDE w:val="0"/>
        <w:autoSpaceDN w:val="0"/>
        <w:adjustRightInd w:val="0"/>
        <w:spacing w:before="120" w:after="0" w:line="480" w:lineRule="auto"/>
        <w:rPr>
          <w:rFonts w:ascii="Times New Roman" w:hAnsi="Times New Roman" w:cs="Times New Roman"/>
          <w:b/>
          <w:sz w:val="24"/>
          <w:szCs w:val="24"/>
        </w:rPr>
      </w:pPr>
      <w:r w:rsidRPr="00B51474">
        <w:rPr>
          <w:rFonts w:ascii="Times New Roman" w:hAnsi="Times New Roman" w:cs="Times New Roman"/>
          <w:b/>
          <w:sz w:val="24"/>
          <w:szCs w:val="24"/>
        </w:rPr>
        <w:t>S</w:t>
      </w:r>
      <w:r w:rsidR="00FD33CA">
        <w:rPr>
          <w:rFonts w:ascii="Times New Roman" w:hAnsi="Times New Roman" w:cs="Times New Roman"/>
          <w:b/>
          <w:sz w:val="24"/>
          <w:szCs w:val="24"/>
        </w:rPr>
        <w:t>onuç</w:t>
      </w:r>
      <w:r w:rsidRPr="00B51474">
        <w:rPr>
          <w:rFonts w:ascii="Times New Roman" w:hAnsi="Times New Roman" w:cs="Times New Roman"/>
          <w:b/>
          <w:sz w:val="24"/>
          <w:szCs w:val="24"/>
        </w:rPr>
        <w:t xml:space="preserve"> </w:t>
      </w:r>
      <w:r w:rsidR="00FD33CA">
        <w:rPr>
          <w:rFonts w:ascii="Times New Roman" w:hAnsi="Times New Roman" w:cs="Times New Roman"/>
          <w:b/>
          <w:sz w:val="24"/>
          <w:szCs w:val="24"/>
        </w:rPr>
        <w:t>ve Tartışma</w:t>
      </w:r>
    </w:p>
    <w:p w:rsidR="00475933" w:rsidRPr="00B51474" w:rsidRDefault="008E00D8" w:rsidP="00AF7B91">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 xml:space="preserve">Çalışma kapsamında </w:t>
      </w:r>
      <w:r w:rsidR="00062CAE">
        <w:rPr>
          <w:rFonts w:ascii="Times New Roman" w:hAnsi="Times New Roman" w:cs="Times New Roman"/>
          <w:sz w:val="24"/>
          <w:szCs w:val="24"/>
        </w:rPr>
        <w:t>Ege Bölgesi</w:t>
      </w:r>
      <w:r w:rsidRPr="00B51474">
        <w:rPr>
          <w:rFonts w:ascii="Times New Roman" w:hAnsi="Times New Roman" w:cs="Times New Roman"/>
          <w:sz w:val="24"/>
          <w:szCs w:val="24"/>
        </w:rPr>
        <w:t>'</w:t>
      </w:r>
      <w:r w:rsidR="00062CAE">
        <w:rPr>
          <w:rFonts w:ascii="Times New Roman" w:hAnsi="Times New Roman" w:cs="Times New Roman"/>
          <w:sz w:val="24"/>
          <w:szCs w:val="24"/>
        </w:rPr>
        <w:t>n</w:t>
      </w:r>
      <w:r w:rsidRPr="00B51474">
        <w:rPr>
          <w:rFonts w:ascii="Times New Roman" w:hAnsi="Times New Roman" w:cs="Times New Roman"/>
          <w:sz w:val="24"/>
          <w:szCs w:val="24"/>
        </w:rPr>
        <w:t>de bulunan, iki farklı ortaokulda 5 ile 8. sınıflar arasında öğrenim gören 138</w:t>
      </w:r>
      <w:r w:rsidR="000578ED" w:rsidRPr="00B51474">
        <w:rPr>
          <w:rFonts w:ascii="Times New Roman" w:hAnsi="Times New Roman" w:cs="Times New Roman"/>
          <w:sz w:val="24"/>
          <w:szCs w:val="24"/>
        </w:rPr>
        <w:t xml:space="preserve"> </w:t>
      </w:r>
      <w:r w:rsidRPr="00B51474">
        <w:rPr>
          <w:rFonts w:ascii="Times New Roman" w:hAnsi="Times New Roman" w:cs="Times New Roman"/>
          <w:sz w:val="24"/>
          <w:szCs w:val="24"/>
        </w:rPr>
        <w:t>öğrenci</w:t>
      </w:r>
      <w:r w:rsidR="000578ED" w:rsidRPr="00B51474">
        <w:rPr>
          <w:rFonts w:ascii="Times New Roman" w:hAnsi="Times New Roman" w:cs="Times New Roman"/>
          <w:sz w:val="24"/>
          <w:szCs w:val="24"/>
        </w:rPr>
        <w:t>y</w:t>
      </w:r>
      <w:r w:rsidRPr="00B51474">
        <w:rPr>
          <w:rFonts w:ascii="Times New Roman" w:hAnsi="Times New Roman" w:cs="Times New Roman"/>
          <w:sz w:val="24"/>
          <w:szCs w:val="24"/>
        </w:rPr>
        <w:t xml:space="preserve">e "Bir günlüğüne matematik öğretmeni olsam </w:t>
      </w:r>
      <w:proofErr w:type="gramStart"/>
      <w:r w:rsidRPr="00B51474">
        <w:rPr>
          <w:rFonts w:ascii="Times New Roman" w:hAnsi="Times New Roman" w:cs="Times New Roman"/>
          <w:sz w:val="24"/>
          <w:szCs w:val="24"/>
        </w:rPr>
        <w:t>.....</w:t>
      </w:r>
      <w:proofErr w:type="gramEnd"/>
      <w:r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yapardım</w:t>
      </w:r>
      <w:proofErr w:type="gramEnd"/>
      <w:r w:rsidRPr="00B51474">
        <w:rPr>
          <w:rFonts w:ascii="Times New Roman" w:hAnsi="Times New Roman" w:cs="Times New Roman"/>
          <w:sz w:val="24"/>
          <w:szCs w:val="24"/>
        </w:rPr>
        <w:t>/yapmazdım" ifadesinin yer aldığı anketler dağıtıl</w:t>
      </w:r>
      <w:r w:rsidR="00693FEF" w:rsidRPr="00B51474">
        <w:rPr>
          <w:rFonts w:ascii="Times New Roman" w:hAnsi="Times New Roman" w:cs="Times New Roman"/>
          <w:sz w:val="24"/>
          <w:szCs w:val="24"/>
        </w:rPr>
        <w:t>arak, öğrencilerin</w:t>
      </w:r>
      <w:r w:rsidR="000578ED" w:rsidRPr="00B51474">
        <w:rPr>
          <w:rFonts w:ascii="Times New Roman" w:hAnsi="Times New Roman" w:cs="Times New Roman"/>
          <w:sz w:val="24"/>
          <w:szCs w:val="24"/>
        </w:rPr>
        <w:t xml:space="preserve"> </w:t>
      </w:r>
      <w:r w:rsidR="00611BF1" w:rsidRPr="00B51474">
        <w:rPr>
          <w:rFonts w:ascii="Times New Roman" w:hAnsi="Times New Roman" w:cs="Times New Roman"/>
          <w:sz w:val="24"/>
          <w:szCs w:val="24"/>
        </w:rPr>
        <w:t xml:space="preserve">matematik öğretmeni, öğretim yöntemi </w:t>
      </w:r>
      <w:r w:rsidR="000578ED" w:rsidRPr="00B51474">
        <w:rPr>
          <w:rFonts w:ascii="Times New Roman" w:hAnsi="Times New Roman" w:cs="Times New Roman"/>
          <w:sz w:val="24"/>
          <w:szCs w:val="24"/>
        </w:rPr>
        <w:t>ve matema</w:t>
      </w:r>
      <w:r w:rsidR="00062CAE">
        <w:rPr>
          <w:rFonts w:ascii="Times New Roman" w:hAnsi="Times New Roman" w:cs="Times New Roman"/>
          <w:sz w:val="24"/>
          <w:szCs w:val="24"/>
        </w:rPr>
        <w:t>tiğe karşı tutum</w:t>
      </w:r>
      <w:r w:rsidR="000578ED" w:rsidRPr="00B51474">
        <w:rPr>
          <w:rFonts w:ascii="Times New Roman" w:hAnsi="Times New Roman" w:cs="Times New Roman"/>
          <w:sz w:val="24"/>
          <w:szCs w:val="24"/>
        </w:rPr>
        <w:t xml:space="preserve"> hakkındaki fikirleri elde edilmeye çalışılmıştır. </w:t>
      </w:r>
      <w:r w:rsidRPr="00B51474">
        <w:rPr>
          <w:rFonts w:ascii="Times New Roman" w:hAnsi="Times New Roman" w:cs="Times New Roman"/>
          <w:sz w:val="24"/>
          <w:szCs w:val="24"/>
        </w:rPr>
        <w:t>Toplanan anketlerden elde edilen veriler ile ana ve alt</w:t>
      </w:r>
      <w:r w:rsidR="00853165" w:rsidRPr="00B51474">
        <w:rPr>
          <w:rFonts w:ascii="Times New Roman" w:hAnsi="Times New Roman" w:cs="Times New Roman"/>
          <w:sz w:val="24"/>
          <w:szCs w:val="24"/>
        </w:rPr>
        <w:t xml:space="preserve"> kategoriler oluşturulmuştur. Anketlerin analiz edilmesi sürecinde ise öğrencilerin yazdıklarının beklentileri </w:t>
      </w:r>
      <w:r w:rsidR="00D924D2" w:rsidRPr="00B51474">
        <w:rPr>
          <w:rFonts w:ascii="Times New Roman" w:hAnsi="Times New Roman" w:cs="Times New Roman"/>
          <w:sz w:val="24"/>
          <w:szCs w:val="24"/>
        </w:rPr>
        <w:t>aştığı gözlemlenmiştir</w:t>
      </w:r>
      <w:r w:rsidR="00853165" w:rsidRPr="00B51474">
        <w:rPr>
          <w:rFonts w:ascii="Times New Roman" w:hAnsi="Times New Roman" w:cs="Times New Roman"/>
          <w:sz w:val="24"/>
          <w:szCs w:val="24"/>
        </w:rPr>
        <w:t xml:space="preserve">. Eğitim yöntemleri hakkında herhangi bir eğitimleri </w:t>
      </w:r>
      <w:r w:rsidR="00853165" w:rsidRPr="00B51474">
        <w:rPr>
          <w:rFonts w:ascii="Times New Roman" w:hAnsi="Times New Roman" w:cs="Times New Roman"/>
          <w:sz w:val="24"/>
          <w:szCs w:val="24"/>
        </w:rPr>
        <w:lastRenderedPageBreak/>
        <w:t xml:space="preserve">olmamasına karşın öğrencilerin 5 ile 8 yıl arasında değişen öğrencilik tecrübelerine dayanarak birçok eğitim modeli ile </w:t>
      </w:r>
      <w:r w:rsidR="00C470FB" w:rsidRPr="00B51474">
        <w:rPr>
          <w:rFonts w:ascii="Times New Roman" w:hAnsi="Times New Roman" w:cs="Times New Roman"/>
          <w:sz w:val="24"/>
          <w:szCs w:val="24"/>
        </w:rPr>
        <w:t>benzerlik</w:t>
      </w:r>
      <w:r w:rsidR="00853165" w:rsidRPr="00B51474">
        <w:rPr>
          <w:rFonts w:ascii="Times New Roman" w:hAnsi="Times New Roman" w:cs="Times New Roman"/>
          <w:sz w:val="24"/>
          <w:szCs w:val="24"/>
        </w:rPr>
        <w:t xml:space="preserve"> gösteren tespitlerde </w:t>
      </w:r>
      <w:r w:rsidR="00D924D2" w:rsidRPr="00B51474">
        <w:rPr>
          <w:rFonts w:ascii="Times New Roman" w:hAnsi="Times New Roman" w:cs="Times New Roman"/>
          <w:sz w:val="24"/>
          <w:szCs w:val="24"/>
        </w:rPr>
        <w:t>bulunmuşlardır</w:t>
      </w:r>
      <w:r w:rsidR="00853165" w:rsidRPr="00B51474">
        <w:rPr>
          <w:rFonts w:ascii="Times New Roman" w:hAnsi="Times New Roman" w:cs="Times New Roman"/>
          <w:sz w:val="24"/>
          <w:szCs w:val="24"/>
        </w:rPr>
        <w:t xml:space="preserve">. </w:t>
      </w:r>
      <w:r w:rsidR="00D924D2" w:rsidRPr="00B51474">
        <w:rPr>
          <w:rFonts w:ascii="Times New Roman" w:hAnsi="Times New Roman" w:cs="Times New Roman"/>
          <w:sz w:val="24"/>
          <w:szCs w:val="24"/>
        </w:rPr>
        <w:t>Bu çalışmada</w:t>
      </w:r>
      <w:r w:rsidR="00652DBB" w:rsidRPr="00B51474">
        <w:rPr>
          <w:rFonts w:ascii="Times New Roman" w:hAnsi="Times New Roman" w:cs="Times New Roman"/>
          <w:sz w:val="24"/>
          <w:szCs w:val="24"/>
        </w:rPr>
        <w:t xml:space="preserve"> ki</w:t>
      </w:r>
      <w:r w:rsidR="00D924D2" w:rsidRPr="00B51474">
        <w:rPr>
          <w:rFonts w:ascii="Times New Roman" w:hAnsi="Times New Roman" w:cs="Times New Roman"/>
          <w:sz w:val="24"/>
          <w:szCs w:val="24"/>
        </w:rPr>
        <w:t xml:space="preserve"> ö</w:t>
      </w:r>
      <w:r w:rsidR="00853165" w:rsidRPr="00B51474">
        <w:rPr>
          <w:rFonts w:ascii="Times New Roman" w:hAnsi="Times New Roman" w:cs="Times New Roman"/>
          <w:sz w:val="24"/>
          <w:szCs w:val="24"/>
        </w:rPr>
        <w:t xml:space="preserve">ğrencilerin adeta usta-çırak ilişkisinde olduğu gibi </w:t>
      </w:r>
      <w:r w:rsidR="002C1712" w:rsidRPr="00B51474">
        <w:rPr>
          <w:rFonts w:ascii="Times New Roman" w:hAnsi="Times New Roman" w:cs="Times New Roman"/>
          <w:sz w:val="24"/>
          <w:szCs w:val="24"/>
        </w:rPr>
        <w:t xml:space="preserve">her karşılaştıkları öğretmenleri dikkatli şekilde izleyip, analiz ettikleri </w:t>
      </w:r>
      <w:r w:rsidR="00D924D2" w:rsidRPr="00B51474">
        <w:rPr>
          <w:rFonts w:ascii="Times New Roman" w:hAnsi="Times New Roman" w:cs="Times New Roman"/>
          <w:sz w:val="24"/>
          <w:szCs w:val="24"/>
        </w:rPr>
        <w:t>izlenmiştir</w:t>
      </w:r>
      <w:r w:rsidR="00D161D5" w:rsidRPr="00B51474">
        <w:rPr>
          <w:rFonts w:ascii="Times New Roman" w:hAnsi="Times New Roman" w:cs="Times New Roman"/>
          <w:sz w:val="24"/>
          <w:szCs w:val="24"/>
        </w:rPr>
        <w:t>.</w:t>
      </w:r>
      <w:r w:rsidR="002C1712" w:rsidRPr="00B51474">
        <w:rPr>
          <w:rFonts w:ascii="Times New Roman" w:hAnsi="Times New Roman" w:cs="Times New Roman"/>
          <w:sz w:val="24"/>
          <w:szCs w:val="24"/>
        </w:rPr>
        <w:t xml:space="preserve"> </w:t>
      </w:r>
      <w:r w:rsidR="00C331B0" w:rsidRPr="00B51474">
        <w:rPr>
          <w:rFonts w:ascii="Times New Roman" w:hAnsi="Times New Roman" w:cs="Times New Roman"/>
          <w:sz w:val="24"/>
          <w:szCs w:val="24"/>
        </w:rPr>
        <w:t>Ö</w:t>
      </w:r>
      <w:r w:rsidR="002C1712" w:rsidRPr="00B51474">
        <w:rPr>
          <w:rFonts w:ascii="Times New Roman" w:hAnsi="Times New Roman" w:cs="Times New Roman"/>
          <w:sz w:val="24"/>
          <w:szCs w:val="24"/>
        </w:rPr>
        <w:t>ğretmeninin sahip olması gereken özellikler belirlenirken çok iyi gözlemciler olan öğrencilerin de fikrinin alınması</w:t>
      </w:r>
      <w:r w:rsidR="00C331B0" w:rsidRPr="00B51474">
        <w:rPr>
          <w:rFonts w:ascii="Times New Roman" w:hAnsi="Times New Roman" w:cs="Times New Roman"/>
          <w:sz w:val="24"/>
          <w:szCs w:val="24"/>
        </w:rPr>
        <w:t xml:space="preserve"> bu alana katkı sağlayacaktır. </w:t>
      </w:r>
    </w:p>
    <w:p w:rsidR="0086101E" w:rsidRPr="00B51474" w:rsidRDefault="00C331B0" w:rsidP="00AF7B91">
      <w:pPr>
        <w:spacing w:line="480" w:lineRule="auto"/>
        <w:jc w:val="both"/>
        <w:rPr>
          <w:rFonts w:ascii="Times New Roman" w:hAnsi="Times New Roman" w:cs="Times New Roman"/>
          <w:sz w:val="24"/>
          <w:szCs w:val="24"/>
        </w:rPr>
      </w:pPr>
      <w:r w:rsidRPr="00B51474">
        <w:rPr>
          <w:rFonts w:ascii="Times New Roman" w:hAnsi="Times New Roman" w:cs="Times New Roman"/>
          <w:sz w:val="24"/>
          <w:szCs w:val="24"/>
        </w:rPr>
        <w:t xml:space="preserve">Bu çalışmaya katılan öğrencilerin görüşlerinde en </w:t>
      </w:r>
      <w:r w:rsidR="00030083" w:rsidRPr="00B51474">
        <w:rPr>
          <w:rFonts w:ascii="Times New Roman" w:hAnsi="Times New Roman" w:cs="Times New Roman"/>
          <w:sz w:val="24"/>
          <w:szCs w:val="24"/>
        </w:rPr>
        <w:t>yüksek oranda</w:t>
      </w:r>
      <w:r w:rsidRPr="00B51474">
        <w:rPr>
          <w:rFonts w:ascii="Times New Roman" w:hAnsi="Times New Roman" w:cs="Times New Roman"/>
          <w:sz w:val="24"/>
          <w:szCs w:val="24"/>
        </w:rPr>
        <w:t xml:space="preserve"> belirt</w:t>
      </w:r>
      <w:r w:rsidR="00030083" w:rsidRPr="00B51474">
        <w:rPr>
          <w:rFonts w:ascii="Times New Roman" w:hAnsi="Times New Roman" w:cs="Times New Roman"/>
          <w:sz w:val="24"/>
          <w:szCs w:val="24"/>
        </w:rPr>
        <w:t>ilen</w:t>
      </w:r>
      <w:r w:rsidRPr="00B51474">
        <w:rPr>
          <w:rFonts w:ascii="Times New Roman" w:hAnsi="Times New Roman" w:cs="Times New Roman"/>
          <w:sz w:val="24"/>
          <w:szCs w:val="24"/>
        </w:rPr>
        <w:t xml:space="preserve"> </w:t>
      </w:r>
      <w:r w:rsidR="00BF54B6" w:rsidRPr="00B51474">
        <w:rPr>
          <w:rFonts w:ascii="Times New Roman" w:hAnsi="Times New Roman" w:cs="Times New Roman"/>
          <w:sz w:val="24"/>
          <w:szCs w:val="24"/>
        </w:rPr>
        <w:t xml:space="preserve">ilk </w:t>
      </w:r>
      <w:r w:rsidR="00500E1D" w:rsidRPr="00B51474">
        <w:rPr>
          <w:rFonts w:ascii="Times New Roman" w:hAnsi="Times New Roman" w:cs="Times New Roman"/>
          <w:sz w:val="24"/>
          <w:szCs w:val="24"/>
        </w:rPr>
        <w:t>altı</w:t>
      </w:r>
      <w:r w:rsidR="00BF54B6" w:rsidRPr="00B51474">
        <w:rPr>
          <w:rFonts w:ascii="Times New Roman" w:hAnsi="Times New Roman" w:cs="Times New Roman"/>
          <w:sz w:val="24"/>
          <w:szCs w:val="24"/>
        </w:rPr>
        <w:t xml:space="preserve"> </w:t>
      </w:r>
      <w:r w:rsidR="00285266" w:rsidRPr="00B51474">
        <w:rPr>
          <w:rFonts w:ascii="Times New Roman" w:hAnsi="Times New Roman" w:cs="Times New Roman"/>
          <w:sz w:val="24"/>
          <w:szCs w:val="24"/>
        </w:rPr>
        <w:t>bulgu</w:t>
      </w:r>
      <w:r w:rsidRPr="00B51474">
        <w:rPr>
          <w:rFonts w:ascii="Times New Roman" w:hAnsi="Times New Roman" w:cs="Times New Roman"/>
          <w:sz w:val="24"/>
          <w:szCs w:val="24"/>
        </w:rPr>
        <w:t xml:space="preserve"> sırasıyla</w:t>
      </w:r>
      <w:r w:rsidR="0000065D" w:rsidRPr="00B51474">
        <w:rPr>
          <w:rFonts w:ascii="Times New Roman" w:hAnsi="Times New Roman" w:cs="Times New Roman"/>
          <w:sz w:val="24"/>
          <w:szCs w:val="24"/>
        </w:rPr>
        <w:t xml:space="preserve"> </w:t>
      </w:r>
      <w:r w:rsidR="00D161D5" w:rsidRPr="00B51474">
        <w:rPr>
          <w:rFonts w:ascii="Times New Roman" w:hAnsi="Times New Roman" w:cs="Times New Roman"/>
          <w:sz w:val="24"/>
          <w:szCs w:val="24"/>
        </w:rPr>
        <w:t>dersi oyunlarla anlat</w:t>
      </w:r>
      <w:r w:rsidRPr="00B51474">
        <w:rPr>
          <w:rFonts w:ascii="Times New Roman" w:hAnsi="Times New Roman" w:cs="Times New Roman"/>
          <w:sz w:val="24"/>
          <w:szCs w:val="24"/>
        </w:rPr>
        <w:t>acakları (%28,04)</w:t>
      </w:r>
      <w:r w:rsidR="00D161D5" w:rsidRPr="00B51474">
        <w:rPr>
          <w:rFonts w:ascii="Times New Roman" w:hAnsi="Times New Roman" w:cs="Times New Roman"/>
          <w:sz w:val="24"/>
          <w:szCs w:val="24"/>
        </w:rPr>
        <w:t xml:space="preserve">, </w:t>
      </w:r>
      <w:r w:rsidRPr="00B51474">
        <w:rPr>
          <w:rFonts w:ascii="Times New Roman" w:hAnsi="Times New Roman" w:cs="Times New Roman"/>
          <w:sz w:val="24"/>
          <w:szCs w:val="24"/>
        </w:rPr>
        <w:t xml:space="preserve">matematiğin </w:t>
      </w:r>
      <w:r w:rsidR="0000065D" w:rsidRPr="00B51474">
        <w:rPr>
          <w:rFonts w:ascii="Times New Roman" w:hAnsi="Times New Roman" w:cs="Times New Roman"/>
          <w:sz w:val="24"/>
          <w:szCs w:val="24"/>
        </w:rPr>
        <w:t>korkulan bir ders</w:t>
      </w:r>
      <w:r w:rsidRPr="00B51474">
        <w:rPr>
          <w:rFonts w:ascii="Times New Roman" w:hAnsi="Times New Roman" w:cs="Times New Roman"/>
          <w:sz w:val="24"/>
          <w:szCs w:val="24"/>
        </w:rPr>
        <w:t xml:space="preserve"> olduğu </w:t>
      </w:r>
      <w:r w:rsidR="007A4380" w:rsidRPr="00B51474">
        <w:rPr>
          <w:rFonts w:ascii="Times New Roman" w:hAnsi="Times New Roman" w:cs="Times New Roman"/>
          <w:sz w:val="24"/>
          <w:szCs w:val="24"/>
        </w:rPr>
        <w:t>(%24,82)</w:t>
      </w:r>
      <w:r w:rsidR="0000065D" w:rsidRPr="00B51474">
        <w:rPr>
          <w:rFonts w:ascii="Times New Roman" w:hAnsi="Times New Roman" w:cs="Times New Roman"/>
          <w:sz w:val="24"/>
          <w:szCs w:val="24"/>
        </w:rPr>
        <w:t>,</w:t>
      </w:r>
      <w:r w:rsidR="00BF54B6" w:rsidRPr="00B51474">
        <w:rPr>
          <w:rFonts w:ascii="Times New Roman" w:hAnsi="Times New Roman" w:cs="Times New Roman"/>
          <w:sz w:val="24"/>
          <w:szCs w:val="24"/>
        </w:rPr>
        <w:t xml:space="preserve"> öğrenme</w:t>
      </w:r>
      <w:r w:rsidR="00500E1D" w:rsidRPr="00B51474">
        <w:rPr>
          <w:rFonts w:ascii="Times New Roman" w:hAnsi="Times New Roman" w:cs="Times New Roman"/>
          <w:sz w:val="24"/>
          <w:szCs w:val="24"/>
        </w:rPr>
        <w:t>yi</w:t>
      </w:r>
      <w:r w:rsidR="00BF54B6" w:rsidRPr="00B51474">
        <w:rPr>
          <w:rFonts w:ascii="Times New Roman" w:hAnsi="Times New Roman" w:cs="Times New Roman"/>
          <w:sz w:val="24"/>
          <w:szCs w:val="24"/>
        </w:rPr>
        <w:t xml:space="preserve"> gerçekleştirecekleri (%21,37),</w:t>
      </w:r>
      <w:r w:rsidR="00285266" w:rsidRPr="00B51474">
        <w:rPr>
          <w:rFonts w:ascii="Times New Roman" w:hAnsi="Times New Roman" w:cs="Times New Roman"/>
          <w:sz w:val="24"/>
          <w:szCs w:val="24"/>
        </w:rPr>
        <w:t xml:space="preserve"> bireysel farklılıkları dikkate alacakları (%19,03),</w:t>
      </w:r>
      <w:r w:rsidR="0000065D" w:rsidRPr="00B51474">
        <w:rPr>
          <w:rFonts w:ascii="Times New Roman" w:hAnsi="Times New Roman" w:cs="Times New Roman"/>
          <w:sz w:val="24"/>
          <w:szCs w:val="24"/>
        </w:rPr>
        <w:t xml:space="preserve"> öğrencilerin matematiğe karşı özgüv</w:t>
      </w:r>
      <w:r w:rsidRPr="00B51474">
        <w:rPr>
          <w:rFonts w:ascii="Times New Roman" w:hAnsi="Times New Roman" w:cs="Times New Roman"/>
          <w:sz w:val="24"/>
          <w:szCs w:val="24"/>
        </w:rPr>
        <w:t xml:space="preserve">enlerini artırmalarına yardımcı olacakları </w:t>
      </w:r>
      <w:r w:rsidR="007A4380" w:rsidRPr="00B51474">
        <w:rPr>
          <w:rFonts w:ascii="Times New Roman" w:hAnsi="Times New Roman" w:cs="Times New Roman"/>
          <w:sz w:val="24"/>
          <w:szCs w:val="24"/>
        </w:rPr>
        <w:t>(%18,62)</w:t>
      </w:r>
      <w:r w:rsidR="0000065D" w:rsidRPr="00B51474">
        <w:rPr>
          <w:rFonts w:ascii="Times New Roman" w:hAnsi="Times New Roman" w:cs="Times New Roman"/>
          <w:sz w:val="24"/>
          <w:szCs w:val="24"/>
        </w:rPr>
        <w:t xml:space="preserve">, ve </w:t>
      </w:r>
      <w:proofErr w:type="spellStart"/>
      <w:r w:rsidRPr="00B51474">
        <w:rPr>
          <w:rFonts w:ascii="Times New Roman" w:hAnsi="Times New Roman" w:cs="Times New Roman"/>
          <w:sz w:val="24"/>
          <w:szCs w:val="24"/>
        </w:rPr>
        <w:t>p</w:t>
      </w:r>
      <w:r w:rsidR="0000065D" w:rsidRPr="00B51474">
        <w:rPr>
          <w:rFonts w:ascii="Times New Roman" w:hAnsi="Times New Roman" w:cs="Times New Roman"/>
          <w:sz w:val="24"/>
          <w:szCs w:val="24"/>
        </w:rPr>
        <w:t>ekiştireç</w:t>
      </w:r>
      <w:proofErr w:type="spellEnd"/>
      <w:r w:rsidR="0000065D" w:rsidRPr="00B51474">
        <w:rPr>
          <w:rFonts w:ascii="Times New Roman" w:hAnsi="Times New Roman" w:cs="Times New Roman"/>
          <w:sz w:val="24"/>
          <w:szCs w:val="24"/>
        </w:rPr>
        <w:t xml:space="preserve"> kullan</w:t>
      </w:r>
      <w:r w:rsidRPr="00B51474">
        <w:rPr>
          <w:rFonts w:ascii="Times New Roman" w:hAnsi="Times New Roman" w:cs="Times New Roman"/>
          <w:sz w:val="24"/>
          <w:szCs w:val="24"/>
        </w:rPr>
        <w:t xml:space="preserve">acakları </w:t>
      </w:r>
      <w:r w:rsidR="007A4380" w:rsidRPr="00B51474">
        <w:rPr>
          <w:rFonts w:ascii="Times New Roman" w:hAnsi="Times New Roman" w:cs="Times New Roman"/>
          <w:sz w:val="24"/>
          <w:szCs w:val="24"/>
        </w:rPr>
        <w:t>(%17,93)</w:t>
      </w:r>
      <w:r w:rsidR="00833CA3" w:rsidRPr="00B51474">
        <w:rPr>
          <w:rFonts w:ascii="Times New Roman" w:hAnsi="Times New Roman" w:cs="Times New Roman"/>
          <w:sz w:val="24"/>
          <w:szCs w:val="24"/>
        </w:rPr>
        <w:t xml:space="preserve"> </w:t>
      </w:r>
      <w:proofErr w:type="spellStart"/>
      <w:proofErr w:type="gramStart"/>
      <w:r w:rsidR="00833CA3" w:rsidRPr="00B51474">
        <w:rPr>
          <w:rFonts w:ascii="Times New Roman" w:hAnsi="Times New Roman" w:cs="Times New Roman"/>
          <w:sz w:val="24"/>
          <w:szCs w:val="24"/>
        </w:rPr>
        <w:t>dır</w:t>
      </w:r>
      <w:proofErr w:type="spellEnd"/>
      <w:proofErr w:type="gramEnd"/>
      <w:r w:rsidR="00833CA3" w:rsidRPr="00B51474">
        <w:rPr>
          <w:rFonts w:ascii="Times New Roman" w:hAnsi="Times New Roman" w:cs="Times New Roman"/>
          <w:sz w:val="24"/>
          <w:szCs w:val="24"/>
        </w:rPr>
        <w:t>.</w:t>
      </w:r>
      <w:r w:rsidR="00725258">
        <w:rPr>
          <w:rFonts w:ascii="Times New Roman" w:hAnsi="Times New Roman" w:cs="Times New Roman"/>
          <w:sz w:val="24"/>
          <w:szCs w:val="24"/>
        </w:rPr>
        <w:t xml:space="preserve"> </w:t>
      </w:r>
      <w:r w:rsidR="004F6460">
        <w:rPr>
          <w:rFonts w:ascii="Times New Roman" w:hAnsi="Times New Roman" w:cs="Times New Roman"/>
          <w:sz w:val="24"/>
          <w:szCs w:val="24"/>
        </w:rPr>
        <w:t xml:space="preserve">Benzer bulgulara </w:t>
      </w:r>
      <w:proofErr w:type="gramStart"/>
      <w:r w:rsidR="004F6460">
        <w:rPr>
          <w:rFonts w:ascii="Times New Roman" w:hAnsi="Times New Roman" w:cs="Times New Roman"/>
          <w:sz w:val="24"/>
          <w:szCs w:val="24"/>
        </w:rPr>
        <w:t>literatürde</w:t>
      </w:r>
      <w:proofErr w:type="gramEnd"/>
      <w:r w:rsidR="004F6460">
        <w:rPr>
          <w:rFonts w:ascii="Times New Roman" w:hAnsi="Times New Roman" w:cs="Times New Roman"/>
          <w:sz w:val="24"/>
          <w:szCs w:val="24"/>
        </w:rPr>
        <w:t xml:space="preserve"> de rastlanmıştır.</w:t>
      </w:r>
      <w:r w:rsidR="003D1025" w:rsidRPr="00B51474">
        <w:rPr>
          <w:rFonts w:ascii="Times New Roman" w:hAnsi="Times New Roman" w:cs="Times New Roman"/>
          <w:sz w:val="24"/>
          <w:szCs w:val="24"/>
        </w:rPr>
        <w:t xml:space="preserve"> Memnun ve Akkaya (2010)</w:t>
      </w:r>
      <w:r w:rsidR="00725258">
        <w:rPr>
          <w:rFonts w:ascii="Times New Roman" w:hAnsi="Times New Roman" w:cs="Times New Roman"/>
          <w:sz w:val="24"/>
          <w:szCs w:val="24"/>
        </w:rPr>
        <w:t xml:space="preserve"> çalışmasında öğrencilerin matematik derslerinde oyunlar yardımıyla konuların işlenişini istediklerini belirtmişlerdir.  </w:t>
      </w:r>
      <w:r w:rsidR="001B7318" w:rsidRPr="00B51474">
        <w:rPr>
          <w:rFonts w:ascii="Times New Roman" w:hAnsi="Times New Roman" w:cs="Times New Roman"/>
          <w:sz w:val="24"/>
          <w:szCs w:val="24"/>
        </w:rPr>
        <w:t>Çakır (2009)</w:t>
      </w:r>
      <w:r w:rsidR="00833CA3" w:rsidRPr="00B51474">
        <w:rPr>
          <w:rFonts w:ascii="Times New Roman" w:hAnsi="Times New Roman" w:cs="Times New Roman"/>
          <w:sz w:val="24"/>
          <w:szCs w:val="24"/>
        </w:rPr>
        <w:t xml:space="preserve"> </w:t>
      </w:r>
      <w:r w:rsidR="00725258">
        <w:rPr>
          <w:rFonts w:ascii="Times New Roman" w:hAnsi="Times New Roman" w:cs="Times New Roman"/>
          <w:sz w:val="24"/>
          <w:szCs w:val="24"/>
        </w:rPr>
        <w:t xml:space="preserve">bireysel farklılıkların dikkate alınması gerekliliğini çalışmasında vurgulamıştır. </w:t>
      </w:r>
      <w:proofErr w:type="spellStart"/>
      <w:r w:rsidR="00833CA3" w:rsidRPr="00B51474">
        <w:rPr>
          <w:rFonts w:ascii="Times New Roman" w:hAnsi="Times New Roman" w:cs="Times New Roman"/>
          <w:sz w:val="24"/>
          <w:szCs w:val="24"/>
        </w:rPr>
        <w:t>Zakaria</w:t>
      </w:r>
      <w:proofErr w:type="spellEnd"/>
      <w:r w:rsidR="00833CA3" w:rsidRPr="00B51474">
        <w:rPr>
          <w:rFonts w:ascii="Times New Roman" w:hAnsi="Times New Roman" w:cs="Times New Roman"/>
          <w:sz w:val="24"/>
          <w:szCs w:val="24"/>
        </w:rPr>
        <w:t xml:space="preserve"> ve </w:t>
      </w:r>
      <w:proofErr w:type="spellStart"/>
      <w:r w:rsidR="00833CA3" w:rsidRPr="00B51474">
        <w:rPr>
          <w:rFonts w:ascii="Times New Roman" w:hAnsi="Times New Roman" w:cs="Times New Roman"/>
          <w:sz w:val="24"/>
          <w:szCs w:val="24"/>
        </w:rPr>
        <w:t>N</w:t>
      </w:r>
      <w:r w:rsidR="00B60130">
        <w:rPr>
          <w:rFonts w:ascii="Times New Roman" w:hAnsi="Times New Roman" w:cs="Times New Roman"/>
          <w:sz w:val="24"/>
          <w:szCs w:val="24"/>
        </w:rPr>
        <w:t>orazah</w:t>
      </w:r>
      <w:proofErr w:type="spellEnd"/>
      <w:r w:rsidR="001309D4" w:rsidRPr="00B51474">
        <w:rPr>
          <w:rFonts w:ascii="Times New Roman" w:hAnsi="Times New Roman" w:cs="Times New Roman"/>
          <w:sz w:val="24"/>
          <w:szCs w:val="24"/>
        </w:rPr>
        <w:t xml:space="preserve"> </w:t>
      </w:r>
      <w:r w:rsidR="00833CA3" w:rsidRPr="00B51474">
        <w:rPr>
          <w:rFonts w:ascii="Times New Roman" w:hAnsi="Times New Roman" w:cs="Times New Roman"/>
          <w:sz w:val="24"/>
          <w:szCs w:val="24"/>
        </w:rPr>
        <w:t>(</w:t>
      </w:r>
      <w:r w:rsidR="001309D4" w:rsidRPr="00B51474">
        <w:rPr>
          <w:rFonts w:ascii="Times New Roman" w:hAnsi="Times New Roman" w:cs="Times New Roman"/>
          <w:sz w:val="24"/>
          <w:szCs w:val="24"/>
        </w:rPr>
        <w:t>2008)</w:t>
      </w:r>
      <w:r w:rsidR="00833CA3" w:rsidRPr="00B51474">
        <w:rPr>
          <w:rFonts w:ascii="Times New Roman" w:hAnsi="Times New Roman" w:cs="Times New Roman"/>
          <w:sz w:val="24"/>
          <w:szCs w:val="24"/>
        </w:rPr>
        <w:t>’</w:t>
      </w:r>
      <w:proofErr w:type="spellStart"/>
      <w:r w:rsidR="00833CA3" w:rsidRPr="00B51474">
        <w:rPr>
          <w:rFonts w:ascii="Times New Roman" w:hAnsi="Times New Roman" w:cs="Times New Roman"/>
          <w:sz w:val="24"/>
          <w:szCs w:val="24"/>
        </w:rPr>
        <w:t>nin</w:t>
      </w:r>
      <w:proofErr w:type="spellEnd"/>
      <w:r w:rsidR="00833CA3" w:rsidRPr="00B51474">
        <w:rPr>
          <w:rFonts w:ascii="Times New Roman" w:hAnsi="Times New Roman" w:cs="Times New Roman"/>
          <w:sz w:val="24"/>
          <w:szCs w:val="24"/>
        </w:rPr>
        <w:t xml:space="preserve"> çalışmalarında </w:t>
      </w:r>
      <w:r w:rsidR="00725258">
        <w:rPr>
          <w:rFonts w:ascii="Times New Roman" w:hAnsi="Times New Roman" w:cs="Times New Roman"/>
          <w:sz w:val="24"/>
          <w:szCs w:val="24"/>
        </w:rPr>
        <w:t xml:space="preserve">matematik derslerinin korkulan ders olduğunu elde etmişlerdir. </w:t>
      </w:r>
      <w:r w:rsidR="00C66A6E" w:rsidRPr="00B51474">
        <w:rPr>
          <w:rFonts w:ascii="Times New Roman" w:hAnsi="Times New Roman" w:cs="Times New Roman"/>
          <w:sz w:val="24"/>
          <w:szCs w:val="24"/>
        </w:rPr>
        <w:t xml:space="preserve">Bu bulgular ışığında </w:t>
      </w:r>
      <w:r w:rsidR="0000065D" w:rsidRPr="00B51474">
        <w:rPr>
          <w:rFonts w:ascii="Times New Roman" w:hAnsi="Times New Roman" w:cs="Times New Roman"/>
          <w:sz w:val="24"/>
          <w:szCs w:val="24"/>
        </w:rPr>
        <w:t>öğrencilerin çoğu</w:t>
      </w:r>
      <w:r w:rsidR="00C66A6E" w:rsidRPr="00B51474">
        <w:rPr>
          <w:rFonts w:ascii="Times New Roman" w:hAnsi="Times New Roman" w:cs="Times New Roman"/>
          <w:sz w:val="24"/>
          <w:szCs w:val="24"/>
        </w:rPr>
        <w:t>nun</w:t>
      </w:r>
      <w:r w:rsidR="0000065D" w:rsidRPr="00B51474">
        <w:rPr>
          <w:rFonts w:ascii="Times New Roman" w:hAnsi="Times New Roman" w:cs="Times New Roman"/>
          <w:sz w:val="24"/>
          <w:szCs w:val="24"/>
        </w:rPr>
        <w:t xml:space="preserve"> matematik der</w:t>
      </w:r>
      <w:r w:rsidR="00833CA3" w:rsidRPr="00B51474">
        <w:rPr>
          <w:rFonts w:ascii="Times New Roman" w:hAnsi="Times New Roman" w:cs="Times New Roman"/>
          <w:sz w:val="24"/>
          <w:szCs w:val="24"/>
        </w:rPr>
        <w:t>sini zor bir ders olarak gördükleri anlaşılabilir.</w:t>
      </w:r>
      <w:r w:rsidR="0000065D" w:rsidRPr="00B51474">
        <w:rPr>
          <w:rFonts w:ascii="Times New Roman" w:hAnsi="Times New Roman" w:cs="Times New Roman"/>
          <w:sz w:val="24"/>
          <w:szCs w:val="24"/>
        </w:rPr>
        <w:t xml:space="preserve"> </w:t>
      </w:r>
      <w:r w:rsidR="0035245E" w:rsidRPr="00B51474">
        <w:rPr>
          <w:rFonts w:ascii="Times New Roman" w:hAnsi="Times New Roman" w:cs="Times New Roman"/>
          <w:sz w:val="24"/>
          <w:szCs w:val="24"/>
        </w:rPr>
        <w:t>Bu sebep</w:t>
      </w:r>
      <w:r w:rsidR="00C66A6E" w:rsidRPr="00B51474">
        <w:rPr>
          <w:rFonts w:ascii="Times New Roman" w:hAnsi="Times New Roman" w:cs="Times New Roman"/>
          <w:sz w:val="24"/>
          <w:szCs w:val="24"/>
        </w:rPr>
        <w:t>ten dolayı</w:t>
      </w:r>
      <w:r w:rsidR="0035245E" w:rsidRPr="00B51474">
        <w:rPr>
          <w:rFonts w:ascii="Times New Roman" w:hAnsi="Times New Roman" w:cs="Times New Roman"/>
          <w:sz w:val="24"/>
          <w:szCs w:val="24"/>
        </w:rPr>
        <w:t xml:space="preserve"> öğretmenlerinden kendilerini rahatlatmalarını ve kendilerine destek olmalarını beklemektedirler. Dersin oyunlarla anlatılması sayesinden dersin korkutucu etkisinin azalacağını ve daha iyi öğreneceklerini düşünmektedirler. Öğretmenin kullanacağı </w:t>
      </w:r>
      <w:proofErr w:type="spellStart"/>
      <w:r w:rsidR="0035245E" w:rsidRPr="00B51474">
        <w:rPr>
          <w:rFonts w:ascii="Times New Roman" w:hAnsi="Times New Roman" w:cs="Times New Roman"/>
          <w:sz w:val="24"/>
          <w:szCs w:val="24"/>
        </w:rPr>
        <w:t>pekiştireçler</w:t>
      </w:r>
      <w:proofErr w:type="spellEnd"/>
      <w:r w:rsidR="0035245E" w:rsidRPr="00B51474">
        <w:rPr>
          <w:rFonts w:ascii="Times New Roman" w:hAnsi="Times New Roman" w:cs="Times New Roman"/>
          <w:sz w:val="24"/>
          <w:szCs w:val="24"/>
        </w:rPr>
        <w:t xml:space="preserve"> öğrencilerin hem kendilerine olan özgüvenleri art</w:t>
      </w:r>
      <w:r w:rsidR="00D31468">
        <w:rPr>
          <w:rFonts w:ascii="Times New Roman" w:hAnsi="Times New Roman" w:cs="Times New Roman"/>
          <w:sz w:val="24"/>
          <w:szCs w:val="24"/>
        </w:rPr>
        <w:t>ıracak</w:t>
      </w:r>
      <w:r w:rsidR="0035245E" w:rsidRPr="00B51474">
        <w:rPr>
          <w:rFonts w:ascii="Times New Roman" w:hAnsi="Times New Roman" w:cs="Times New Roman"/>
          <w:sz w:val="24"/>
          <w:szCs w:val="24"/>
        </w:rPr>
        <w:t xml:space="preserve"> </w:t>
      </w:r>
      <w:r w:rsidR="00D31468">
        <w:rPr>
          <w:rFonts w:ascii="Times New Roman" w:hAnsi="Times New Roman" w:cs="Times New Roman"/>
          <w:sz w:val="24"/>
          <w:szCs w:val="24"/>
        </w:rPr>
        <w:t>ve</w:t>
      </w:r>
      <w:r w:rsidR="0035245E" w:rsidRPr="00B51474">
        <w:rPr>
          <w:rFonts w:ascii="Times New Roman" w:hAnsi="Times New Roman" w:cs="Times New Roman"/>
          <w:sz w:val="24"/>
          <w:szCs w:val="24"/>
        </w:rPr>
        <w:t xml:space="preserve"> dersin korkutucu etkisini azaltacaktır.</w:t>
      </w:r>
      <w:r w:rsidR="00285266" w:rsidRPr="00B51474">
        <w:rPr>
          <w:rFonts w:ascii="Times New Roman" w:hAnsi="Times New Roman" w:cs="Times New Roman"/>
          <w:sz w:val="24"/>
          <w:szCs w:val="24"/>
        </w:rPr>
        <w:t xml:space="preserve"> </w:t>
      </w:r>
      <w:r w:rsidR="00374189" w:rsidRPr="00B51474">
        <w:rPr>
          <w:rFonts w:ascii="Times New Roman" w:hAnsi="Times New Roman" w:cs="Times New Roman"/>
          <w:sz w:val="24"/>
          <w:szCs w:val="24"/>
        </w:rPr>
        <w:t xml:space="preserve">Öğrencilerin matematik dersinde </w:t>
      </w:r>
      <w:proofErr w:type="gramStart"/>
      <w:r w:rsidR="00374189" w:rsidRPr="00B51474">
        <w:rPr>
          <w:rFonts w:ascii="Times New Roman" w:hAnsi="Times New Roman" w:cs="Times New Roman"/>
          <w:sz w:val="24"/>
          <w:szCs w:val="24"/>
        </w:rPr>
        <w:t>motivasyonlarını</w:t>
      </w:r>
      <w:proofErr w:type="gramEnd"/>
      <w:r w:rsidR="00374189" w:rsidRPr="00B51474">
        <w:rPr>
          <w:rFonts w:ascii="Times New Roman" w:hAnsi="Times New Roman" w:cs="Times New Roman"/>
          <w:sz w:val="24"/>
          <w:szCs w:val="24"/>
        </w:rPr>
        <w:t xml:space="preserve"> üst düzeyde tutmak için </w:t>
      </w:r>
      <w:proofErr w:type="spellStart"/>
      <w:r w:rsidR="00374189" w:rsidRPr="00B51474">
        <w:rPr>
          <w:rFonts w:ascii="Times New Roman" w:hAnsi="Times New Roman" w:cs="Times New Roman"/>
          <w:sz w:val="24"/>
          <w:szCs w:val="24"/>
        </w:rPr>
        <w:t>pekiştireç</w:t>
      </w:r>
      <w:proofErr w:type="spellEnd"/>
      <w:r w:rsidR="00374189" w:rsidRPr="00B51474">
        <w:rPr>
          <w:rFonts w:ascii="Times New Roman" w:hAnsi="Times New Roman" w:cs="Times New Roman"/>
          <w:sz w:val="24"/>
          <w:szCs w:val="24"/>
        </w:rPr>
        <w:t xml:space="preserve"> kullanılması gereken etkili bir öğretmen enstrümanıdır. </w:t>
      </w:r>
      <w:r w:rsidR="00285266" w:rsidRPr="00B51474">
        <w:rPr>
          <w:rFonts w:ascii="Times New Roman" w:hAnsi="Times New Roman" w:cs="Times New Roman"/>
          <w:sz w:val="24"/>
          <w:szCs w:val="24"/>
        </w:rPr>
        <w:t>Öğretmenler sınıftaki öğrencilerin birbirlerinden farklı deneyim ve öğrenme kapasitelerine sahip olduklarını göz önüne almalıdırlar.</w:t>
      </w:r>
      <w:r w:rsidR="00374189">
        <w:rPr>
          <w:rFonts w:ascii="Times New Roman" w:hAnsi="Times New Roman" w:cs="Times New Roman"/>
          <w:sz w:val="24"/>
          <w:szCs w:val="24"/>
        </w:rPr>
        <w:t xml:space="preserve"> </w:t>
      </w:r>
      <w:r w:rsidR="00374189" w:rsidRPr="00B51474">
        <w:rPr>
          <w:rFonts w:ascii="Times New Roman" w:hAnsi="Times New Roman" w:cs="Times New Roman"/>
          <w:sz w:val="24"/>
          <w:szCs w:val="24"/>
        </w:rPr>
        <w:t xml:space="preserve">Öğretmenlerin </w:t>
      </w:r>
      <w:proofErr w:type="spellStart"/>
      <w:r w:rsidR="00374189" w:rsidRPr="00B51474">
        <w:rPr>
          <w:rFonts w:ascii="Times New Roman" w:hAnsi="Times New Roman" w:cs="Times New Roman"/>
          <w:sz w:val="24"/>
          <w:szCs w:val="24"/>
        </w:rPr>
        <w:t>pekiştireç</w:t>
      </w:r>
      <w:proofErr w:type="spellEnd"/>
      <w:r w:rsidR="00374189" w:rsidRPr="00B51474">
        <w:rPr>
          <w:rFonts w:ascii="Times New Roman" w:hAnsi="Times New Roman" w:cs="Times New Roman"/>
          <w:sz w:val="24"/>
          <w:szCs w:val="24"/>
        </w:rPr>
        <w:t xml:space="preserve"> kullanırken adil olmaları, bireysel farklılıkları </w:t>
      </w:r>
      <w:r w:rsidR="00374189" w:rsidRPr="00B51474">
        <w:rPr>
          <w:rFonts w:ascii="Times New Roman" w:hAnsi="Times New Roman" w:cs="Times New Roman"/>
          <w:sz w:val="24"/>
          <w:szCs w:val="24"/>
        </w:rPr>
        <w:lastRenderedPageBreak/>
        <w:t xml:space="preserve">gözetmeleri </w:t>
      </w:r>
      <w:r w:rsidR="004F6460">
        <w:rPr>
          <w:rFonts w:ascii="Times New Roman" w:hAnsi="Times New Roman" w:cs="Times New Roman"/>
          <w:sz w:val="24"/>
          <w:szCs w:val="24"/>
        </w:rPr>
        <w:t>gerekmektedir</w:t>
      </w:r>
      <w:r w:rsidR="00374189" w:rsidRPr="00B51474">
        <w:rPr>
          <w:rFonts w:ascii="Times New Roman" w:hAnsi="Times New Roman" w:cs="Times New Roman"/>
          <w:sz w:val="24"/>
          <w:szCs w:val="24"/>
        </w:rPr>
        <w:t>.</w:t>
      </w:r>
      <w:r w:rsidR="00285266" w:rsidRPr="00B51474">
        <w:rPr>
          <w:rFonts w:ascii="Times New Roman" w:hAnsi="Times New Roman" w:cs="Times New Roman"/>
          <w:sz w:val="24"/>
          <w:szCs w:val="24"/>
        </w:rPr>
        <w:t xml:space="preserve"> Böylece Matematik dersinde daha az etkili olan öğrencilerin derse karşı tutumları olumlu yönde etkilenecektir. </w:t>
      </w:r>
    </w:p>
    <w:p w:rsidR="0086101E" w:rsidRPr="00B51474" w:rsidRDefault="00BB44C7" w:rsidP="00AF7B91">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Çalışmada yüksek oranda karşılaşılan bulgular</w:t>
      </w:r>
      <w:r w:rsidR="00652DBB" w:rsidRPr="00B51474">
        <w:rPr>
          <w:rFonts w:ascii="Times New Roman" w:hAnsi="Times New Roman" w:cs="Times New Roman"/>
          <w:sz w:val="24"/>
          <w:szCs w:val="24"/>
        </w:rPr>
        <w:t xml:space="preserve"> </w:t>
      </w:r>
      <w:proofErr w:type="gramStart"/>
      <w:r w:rsidR="00652DBB" w:rsidRPr="00B51474">
        <w:rPr>
          <w:rFonts w:ascii="Times New Roman" w:hAnsi="Times New Roman" w:cs="Times New Roman"/>
          <w:sz w:val="24"/>
          <w:szCs w:val="24"/>
        </w:rPr>
        <w:t>dan</w:t>
      </w:r>
      <w:proofErr w:type="gramEnd"/>
      <w:r w:rsidR="00652DBB" w:rsidRPr="00B51474">
        <w:rPr>
          <w:rFonts w:ascii="Times New Roman" w:hAnsi="Times New Roman" w:cs="Times New Roman"/>
          <w:sz w:val="24"/>
          <w:szCs w:val="24"/>
        </w:rPr>
        <w:t xml:space="preserve"> bazıları;</w:t>
      </w:r>
      <w:r w:rsidRPr="00B51474">
        <w:rPr>
          <w:rFonts w:ascii="Times New Roman" w:hAnsi="Times New Roman" w:cs="Times New Roman"/>
          <w:sz w:val="24"/>
          <w:szCs w:val="24"/>
        </w:rPr>
        <w:t xml:space="preserve"> </w:t>
      </w:r>
      <w:r w:rsidR="00C66A6E" w:rsidRPr="00B51474">
        <w:rPr>
          <w:rFonts w:ascii="Times New Roman" w:hAnsi="Times New Roman" w:cs="Times New Roman"/>
          <w:sz w:val="24"/>
          <w:szCs w:val="24"/>
        </w:rPr>
        <w:t>konu tekrarı yap</w:t>
      </w:r>
      <w:r w:rsidR="00B02B6C" w:rsidRPr="00B51474">
        <w:rPr>
          <w:rFonts w:ascii="Times New Roman" w:hAnsi="Times New Roman" w:cs="Times New Roman"/>
          <w:sz w:val="24"/>
          <w:szCs w:val="24"/>
        </w:rPr>
        <w:t>acakları (%15,86)</w:t>
      </w:r>
      <w:r w:rsidR="00C66A6E" w:rsidRPr="00B51474">
        <w:rPr>
          <w:rFonts w:ascii="Times New Roman" w:hAnsi="Times New Roman" w:cs="Times New Roman"/>
          <w:sz w:val="24"/>
          <w:szCs w:val="24"/>
        </w:rPr>
        <w:t xml:space="preserve">, </w:t>
      </w:r>
      <w:r w:rsidRPr="00B51474">
        <w:rPr>
          <w:rFonts w:ascii="Times New Roman" w:hAnsi="Times New Roman" w:cs="Times New Roman"/>
          <w:sz w:val="24"/>
          <w:szCs w:val="24"/>
        </w:rPr>
        <w:t xml:space="preserve"> </w:t>
      </w:r>
      <w:r w:rsidR="00B02B6C" w:rsidRPr="00B51474">
        <w:rPr>
          <w:rFonts w:ascii="Times New Roman" w:hAnsi="Times New Roman" w:cs="Times New Roman"/>
          <w:sz w:val="24"/>
          <w:szCs w:val="24"/>
        </w:rPr>
        <w:t>s</w:t>
      </w:r>
      <w:r w:rsidR="0035245E" w:rsidRPr="00B51474">
        <w:rPr>
          <w:rFonts w:ascii="Times New Roman" w:hAnsi="Times New Roman" w:cs="Times New Roman"/>
          <w:sz w:val="24"/>
          <w:szCs w:val="24"/>
        </w:rPr>
        <w:t>ınav kaygısı</w:t>
      </w:r>
      <w:r w:rsidR="007A4380" w:rsidRPr="00B51474">
        <w:rPr>
          <w:rFonts w:ascii="Times New Roman" w:hAnsi="Times New Roman" w:cs="Times New Roman"/>
          <w:sz w:val="24"/>
          <w:szCs w:val="24"/>
        </w:rPr>
        <w:t xml:space="preserve"> taşı</w:t>
      </w:r>
      <w:r w:rsidR="00B02B6C" w:rsidRPr="00B51474">
        <w:rPr>
          <w:rFonts w:ascii="Times New Roman" w:hAnsi="Times New Roman" w:cs="Times New Roman"/>
          <w:sz w:val="24"/>
          <w:szCs w:val="24"/>
        </w:rPr>
        <w:t>dıkları (%</w:t>
      </w:r>
      <w:r w:rsidR="00500E1D" w:rsidRPr="00B51474">
        <w:rPr>
          <w:rFonts w:ascii="Times New Roman" w:hAnsi="Times New Roman" w:cs="Times New Roman"/>
          <w:sz w:val="24"/>
          <w:szCs w:val="24"/>
        </w:rPr>
        <w:t xml:space="preserve">14,48), </w:t>
      </w:r>
      <w:r w:rsidR="002773CE">
        <w:rPr>
          <w:rFonts w:ascii="Times New Roman" w:hAnsi="Times New Roman" w:cs="Times New Roman"/>
          <w:sz w:val="24"/>
          <w:szCs w:val="24"/>
        </w:rPr>
        <w:t>b</w:t>
      </w:r>
      <w:r w:rsidR="007A4380" w:rsidRPr="00B51474">
        <w:rPr>
          <w:rFonts w:ascii="Times New Roman" w:hAnsi="Times New Roman" w:cs="Times New Roman"/>
          <w:sz w:val="24"/>
          <w:szCs w:val="24"/>
        </w:rPr>
        <w:t>ol soru çöz</w:t>
      </w:r>
      <w:r w:rsidR="00500E1D" w:rsidRPr="00B51474">
        <w:rPr>
          <w:rFonts w:ascii="Times New Roman" w:hAnsi="Times New Roman" w:cs="Times New Roman"/>
          <w:sz w:val="24"/>
          <w:szCs w:val="24"/>
        </w:rPr>
        <w:t>ecekleri</w:t>
      </w:r>
      <w:r w:rsidR="007A4380" w:rsidRPr="00B51474">
        <w:rPr>
          <w:rFonts w:ascii="Times New Roman" w:hAnsi="Times New Roman" w:cs="Times New Roman"/>
          <w:sz w:val="24"/>
          <w:szCs w:val="24"/>
        </w:rPr>
        <w:t>(%9,65)</w:t>
      </w:r>
      <w:r w:rsidR="00500E1D" w:rsidRPr="00B51474">
        <w:rPr>
          <w:rFonts w:ascii="Times New Roman" w:hAnsi="Times New Roman" w:cs="Times New Roman"/>
          <w:sz w:val="24"/>
          <w:szCs w:val="24"/>
        </w:rPr>
        <w:t>’</w:t>
      </w:r>
      <w:proofErr w:type="spellStart"/>
      <w:r w:rsidR="007A4380" w:rsidRPr="00B51474">
        <w:rPr>
          <w:rFonts w:ascii="Times New Roman" w:hAnsi="Times New Roman" w:cs="Times New Roman"/>
          <w:sz w:val="24"/>
          <w:szCs w:val="24"/>
        </w:rPr>
        <w:t>dir</w:t>
      </w:r>
      <w:proofErr w:type="spellEnd"/>
      <w:r w:rsidR="00500E1D" w:rsidRPr="00B51474">
        <w:rPr>
          <w:rFonts w:ascii="Times New Roman" w:hAnsi="Times New Roman" w:cs="Times New Roman"/>
          <w:sz w:val="24"/>
          <w:szCs w:val="24"/>
        </w:rPr>
        <w:t xml:space="preserve">. </w:t>
      </w:r>
      <w:r w:rsidR="00475933" w:rsidRPr="00B51474">
        <w:rPr>
          <w:rFonts w:ascii="Times New Roman" w:hAnsi="Times New Roman" w:cs="Times New Roman"/>
          <w:sz w:val="24"/>
          <w:szCs w:val="24"/>
        </w:rPr>
        <w:t xml:space="preserve">Buradaki bulguların da </w:t>
      </w:r>
      <w:r w:rsidR="00C66A6E" w:rsidRPr="00B51474">
        <w:rPr>
          <w:rFonts w:ascii="Times New Roman" w:hAnsi="Times New Roman" w:cs="Times New Roman"/>
          <w:sz w:val="24"/>
          <w:szCs w:val="24"/>
        </w:rPr>
        <w:t>birbirleriyle ilişkili olduğu söylenebilir. Öyle ki k</w:t>
      </w:r>
      <w:r w:rsidR="00475933" w:rsidRPr="00B51474">
        <w:rPr>
          <w:rFonts w:ascii="Times New Roman" w:hAnsi="Times New Roman" w:cs="Times New Roman"/>
          <w:sz w:val="24"/>
          <w:szCs w:val="24"/>
        </w:rPr>
        <w:t xml:space="preserve">onuyu tam öğrenemeyen öğrenciler sınav kaygısı </w:t>
      </w:r>
      <w:r w:rsidR="00500E1D" w:rsidRPr="00B51474">
        <w:rPr>
          <w:rFonts w:ascii="Times New Roman" w:hAnsi="Times New Roman" w:cs="Times New Roman"/>
          <w:sz w:val="24"/>
          <w:szCs w:val="24"/>
        </w:rPr>
        <w:t>yaşarlar</w:t>
      </w:r>
      <w:r w:rsidR="00475933" w:rsidRPr="00B51474">
        <w:rPr>
          <w:rFonts w:ascii="Times New Roman" w:hAnsi="Times New Roman" w:cs="Times New Roman"/>
          <w:sz w:val="24"/>
          <w:szCs w:val="24"/>
        </w:rPr>
        <w:t xml:space="preserve">, bu sebeple öğretmenlerinden konuyu tekrar etmelerini </w:t>
      </w:r>
      <w:r w:rsidR="00C66A6E" w:rsidRPr="00B51474">
        <w:rPr>
          <w:rFonts w:ascii="Times New Roman" w:hAnsi="Times New Roman" w:cs="Times New Roman"/>
          <w:sz w:val="24"/>
          <w:szCs w:val="24"/>
        </w:rPr>
        <w:t>ve k</w:t>
      </w:r>
      <w:r w:rsidR="00475933" w:rsidRPr="00B51474">
        <w:rPr>
          <w:rFonts w:ascii="Times New Roman" w:hAnsi="Times New Roman" w:cs="Times New Roman"/>
          <w:sz w:val="24"/>
          <w:szCs w:val="24"/>
        </w:rPr>
        <w:t>onu ile ilgili bol bol soru çözerek de sına</w:t>
      </w:r>
      <w:r w:rsidR="00C66A6E" w:rsidRPr="00B51474">
        <w:rPr>
          <w:rFonts w:ascii="Times New Roman" w:hAnsi="Times New Roman" w:cs="Times New Roman"/>
          <w:sz w:val="24"/>
          <w:szCs w:val="24"/>
        </w:rPr>
        <w:t xml:space="preserve">va yönelik kaygılarını azaltmak isteyebilirler. </w:t>
      </w:r>
      <w:proofErr w:type="spellStart"/>
      <w:r w:rsidR="004D792D" w:rsidRPr="00B51474">
        <w:rPr>
          <w:rFonts w:ascii="Times New Roman" w:hAnsi="Times New Roman" w:cs="Times New Roman"/>
          <w:sz w:val="24"/>
          <w:szCs w:val="24"/>
        </w:rPr>
        <w:t>Cantimer</w:t>
      </w:r>
      <w:proofErr w:type="spellEnd"/>
      <w:r w:rsidR="004D792D" w:rsidRPr="00B51474">
        <w:rPr>
          <w:rFonts w:ascii="Times New Roman" w:hAnsi="Times New Roman" w:cs="Times New Roman"/>
          <w:sz w:val="24"/>
          <w:szCs w:val="24"/>
        </w:rPr>
        <w:t xml:space="preserve"> ve </w:t>
      </w:r>
      <w:proofErr w:type="spellStart"/>
      <w:r w:rsidR="004D792D" w:rsidRPr="00B51474">
        <w:rPr>
          <w:rFonts w:ascii="Times New Roman" w:hAnsi="Times New Roman" w:cs="Times New Roman"/>
          <w:sz w:val="24"/>
          <w:szCs w:val="24"/>
        </w:rPr>
        <w:t>Şengönül</w:t>
      </w:r>
      <w:proofErr w:type="spellEnd"/>
      <w:r w:rsidR="004D792D" w:rsidRPr="00B51474">
        <w:rPr>
          <w:rFonts w:ascii="Times New Roman" w:hAnsi="Times New Roman" w:cs="Times New Roman"/>
          <w:sz w:val="24"/>
          <w:szCs w:val="24"/>
        </w:rPr>
        <w:t xml:space="preserve"> (2013) çalışmasında </w:t>
      </w:r>
      <w:r w:rsidR="002773CE">
        <w:rPr>
          <w:rFonts w:ascii="Times New Roman" w:hAnsi="Times New Roman" w:cs="Times New Roman"/>
          <w:sz w:val="24"/>
          <w:szCs w:val="24"/>
        </w:rPr>
        <w:t xml:space="preserve">da </w:t>
      </w:r>
      <w:r w:rsidR="00A462A5" w:rsidRPr="00B51474">
        <w:rPr>
          <w:rFonts w:ascii="Times New Roman" w:hAnsi="Times New Roman" w:cs="Times New Roman"/>
          <w:sz w:val="24"/>
          <w:szCs w:val="24"/>
        </w:rPr>
        <w:t>öğrencilerin sınav kaygısı</w:t>
      </w:r>
      <w:r w:rsidR="002773CE">
        <w:rPr>
          <w:rFonts w:ascii="Times New Roman" w:hAnsi="Times New Roman" w:cs="Times New Roman"/>
          <w:sz w:val="24"/>
          <w:szCs w:val="24"/>
        </w:rPr>
        <w:t xml:space="preserve"> taşıdıkları</w:t>
      </w:r>
      <w:r w:rsidR="00A462A5" w:rsidRPr="00B51474">
        <w:rPr>
          <w:rFonts w:ascii="Times New Roman" w:hAnsi="Times New Roman" w:cs="Times New Roman"/>
          <w:sz w:val="24"/>
          <w:szCs w:val="24"/>
        </w:rPr>
        <w:t xml:space="preserve"> bulgusuna</w:t>
      </w:r>
      <w:r w:rsidR="004D792D" w:rsidRPr="00B51474">
        <w:rPr>
          <w:rFonts w:ascii="Times New Roman" w:hAnsi="Times New Roman" w:cs="Times New Roman"/>
          <w:sz w:val="24"/>
          <w:szCs w:val="24"/>
        </w:rPr>
        <w:t xml:space="preserve"> rastla</w:t>
      </w:r>
      <w:r w:rsidR="00A462A5" w:rsidRPr="00B51474">
        <w:rPr>
          <w:rFonts w:ascii="Times New Roman" w:hAnsi="Times New Roman" w:cs="Times New Roman"/>
          <w:sz w:val="24"/>
          <w:szCs w:val="24"/>
        </w:rPr>
        <w:t>n</w:t>
      </w:r>
      <w:r w:rsidR="004D792D" w:rsidRPr="00B51474">
        <w:rPr>
          <w:rFonts w:ascii="Times New Roman" w:hAnsi="Times New Roman" w:cs="Times New Roman"/>
          <w:sz w:val="24"/>
          <w:szCs w:val="24"/>
        </w:rPr>
        <w:t>mıştır.</w:t>
      </w:r>
      <w:r w:rsidR="00A462A5" w:rsidRPr="00B51474">
        <w:rPr>
          <w:rFonts w:ascii="Times New Roman" w:hAnsi="Times New Roman" w:cs="Times New Roman"/>
          <w:sz w:val="24"/>
          <w:szCs w:val="24"/>
        </w:rPr>
        <w:t xml:space="preserve"> </w:t>
      </w:r>
    </w:p>
    <w:p w:rsidR="00615EBB" w:rsidRPr="00B51474" w:rsidRDefault="00615EBB" w:rsidP="00AF7B91">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Çalışmaya katılan öğrencilerin %16,5’i sınıfın huzurunu bozan öğrencilere ceza vereceklerinden bahsetmişlerdir. Sınıf yönetiminin etkisiz kaldığı sınıflarda gerçekten sınıfa öğrenme isteği ile gelen öğrencilerin olumsuz etkilendiği söylenebilir. Çalışmada bu görüşü savunan öğrenciler öğrenme haklarının engellendiğini</w:t>
      </w:r>
      <w:r w:rsidR="00652DBB" w:rsidRPr="00B51474">
        <w:rPr>
          <w:rFonts w:ascii="Times New Roman" w:hAnsi="Times New Roman" w:cs="Times New Roman"/>
          <w:sz w:val="24"/>
          <w:szCs w:val="24"/>
        </w:rPr>
        <w:t xml:space="preserve"> ve bunu elde etmeyi </w:t>
      </w:r>
      <w:r w:rsidRPr="00B51474">
        <w:rPr>
          <w:rFonts w:ascii="Times New Roman" w:hAnsi="Times New Roman" w:cs="Times New Roman"/>
          <w:sz w:val="24"/>
          <w:szCs w:val="24"/>
        </w:rPr>
        <w:t>ceza terimiyle ifade etmeye çalışmış olabilirler. Fakat öğretmenin önemli görevlerinden birisi ceza vermek yerine sınıfta disiplini sağlaması olduğunu düşünmekteyiz.</w:t>
      </w:r>
    </w:p>
    <w:p w:rsidR="007E6157" w:rsidRPr="00B51474" w:rsidRDefault="00174D02" w:rsidP="00AF7B91">
      <w:pPr>
        <w:pStyle w:val="Default"/>
        <w:spacing w:before="120" w:line="480" w:lineRule="auto"/>
        <w:ind w:firstLine="708"/>
        <w:jc w:val="both"/>
        <w:rPr>
          <w:color w:val="auto"/>
        </w:rPr>
      </w:pPr>
      <w:r w:rsidRPr="00B51474">
        <w:rPr>
          <w:color w:val="auto"/>
        </w:rPr>
        <w:t>Çalışmaya katılan ö</w:t>
      </w:r>
      <w:r w:rsidR="00A264C3" w:rsidRPr="00B51474">
        <w:rPr>
          <w:color w:val="auto"/>
        </w:rPr>
        <w:t>ğrenciler öğretmenlerinin ders işlerken teknolojik araçlar kullanmasını</w:t>
      </w:r>
      <w:r w:rsidR="00643037">
        <w:rPr>
          <w:color w:val="auto"/>
        </w:rPr>
        <w:t xml:space="preserve"> (</w:t>
      </w:r>
      <w:r w:rsidR="004F6460">
        <w:rPr>
          <w:color w:val="auto"/>
        </w:rPr>
        <w:t>%8,96</w:t>
      </w:r>
      <w:r w:rsidR="00643037">
        <w:rPr>
          <w:color w:val="auto"/>
        </w:rPr>
        <w:t>)</w:t>
      </w:r>
      <w:r w:rsidR="00A264C3" w:rsidRPr="00B51474">
        <w:rPr>
          <w:color w:val="auto"/>
        </w:rPr>
        <w:t xml:space="preserve">, materyaller </w:t>
      </w:r>
      <w:r w:rsidR="00643037">
        <w:rPr>
          <w:color w:val="auto"/>
        </w:rPr>
        <w:t>(</w:t>
      </w:r>
      <w:r w:rsidR="004F6460">
        <w:rPr>
          <w:color w:val="auto"/>
        </w:rPr>
        <w:t>%6,20</w:t>
      </w:r>
      <w:r w:rsidR="00643037">
        <w:rPr>
          <w:color w:val="auto"/>
        </w:rPr>
        <w:t xml:space="preserve">) </w:t>
      </w:r>
      <w:r w:rsidR="00A264C3" w:rsidRPr="00B51474">
        <w:rPr>
          <w:color w:val="auto"/>
        </w:rPr>
        <w:t>ve modellemeler</w:t>
      </w:r>
      <w:r w:rsidR="00643037">
        <w:rPr>
          <w:color w:val="auto"/>
        </w:rPr>
        <w:t xml:space="preserve"> (</w:t>
      </w:r>
      <w:r w:rsidR="004F6460">
        <w:rPr>
          <w:color w:val="auto"/>
        </w:rPr>
        <w:t>%4,13</w:t>
      </w:r>
      <w:r w:rsidR="00643037">
        <w:rPr>
          <w:color w:val="auto"/>
        </w:rPr>
        <w:t>)</w:t>
      </w:r>
      <w:r w:rsidR="00A264C3" w:rsidRPr="00B51474">
        <w:rPr>
          <w:color w:val="auto"/>
        </w:rPr>
        <w:t xml:space="preserve"> kullanarak konuyu somutlaştırmasını aynı zamanda günlük hayattan</w:t>
      </w:r>
      <w:r w:rsidR="00643037">
        <w:rPr>
          <w:color w:val="auto"/>
        </w:rPr>
        <w:t xml:space="preserve"> da (</w:t>
      </w:r>
      <w:r w:rsidR="004F6460">
        <w:rPr>
          <w:color w:val="auto"/>
        </w:rPr>
        <w:t>%0,68</w:t>
      </w:r>
      <w:r w:rsidR="00643037">
        <w:rPr>
          <w:color w:val="auto"/>
        </w:rPr>
        <w:t>)</w:t>
      </w:r>
      <w:r w:rsidR="00A264C3" w:rsidRPr="00B51474">
        <w:rPr>
          <w:color w:val="auto"/>
        </w:rPr>
        <w:t xml:space="preserve"> örnekler vermesini beklemektedir</w:t>
      </w:r>
      <w:r w:rsidR="00A462A5" w:rsidRPr="00B51474">
        <w:rPr>
          <w:color w:val="auto"/>
        </w:rPr>
        <w:t xml:space="preserve">. </w:t>
      </w:r>
      <w:proofErr w:type="spellStart"/>
      <w:r w:rsidR="00C66A6E" w:rsidRPr="00B51474">
        <w:rPr>
          <w:color w:val="auto"/>
        </w:rPr>
        <w:t>Tankersley</w:t>
      </w:r>
      <w:proofErr w:type="spellEnd"/>
      <w:r w:rsidRPr="00B51474">
        <w:rPr>
          <w:color w:val="auto"/>
        </w:rPr>
        <w:t xml:space="preserve"> (1993)</w:t>
      </w:r>
      <w:r w:rsidR="00C66A6E" w:rsidRPr="00B51474">
        <w:rPr>
          <w:color w:val="auto"/>
        </w:rPr>
        <w:t xml:space="preserve"> </w:t>
      </w:r>
      <w:r w:rsidR="0041218B" w:rsidRPr="00B51474">
        <w:rPr>
          <w:color w:val="auto"/>
        </w:rPr>
        <w:t xml:space="preserve">4. sınıftan itibaren öğretmenlerin </w:t>
      </w:r>
      <w:r w:rsidRPr="00B51474">
        <w:rPr>
          <w:color w:val="auto"/>
        </w:rPr>
        <w:t>gerçek yaşam durumlarını</w:t>
      </w:r>
      <w:r w:rsidR="0041218B" w:rsidRPr="00B51474">
        <w:rPr>
          <w:color w:val="auto"/>
        </w:rPr>
        <w:t xml:space="preserve"> </w:t>
      </w:r>
      <w:r w:rsidRPr="00B51474">
        <w:rPr>
          <w:color w:val="auto"/>
        </w:rPr>
        <w:t>ihmal ederek</w:t>
      </w:r>
      <w:r w:rsidR="0041218B" w:rsidRPr="00B51474">
        <w:rPr>
          <w:color w:val="auto"/>
        </w:rPr>
        <w:t xml:space="preserve"> soyut kavramlar üzerinden dersi anlatması öğrencilerin matematiğe ilgilerini yitirmelerine sebep olmuştur</w:t>
      </w:r>
      <w:r w:rsidR="00C66A6E" w:rsidRPr="00B51474">
        <w:rPr>
          <w:color w:val="auto"/>
        </w:rPr>
        <w:t>.</w:t>
      </w:r>
      <w:r w:rsidR="0041218B" w:rsidRPr="00B51474">
        <w:rPr>
          <w:color w:val="auto"/>
        </w:rPr>
        <w:t xml:space="preserve"> </w:t>
      </w:r>
      <w:r w:rsidR="00374189" w:rsidRPr="00B51474">
        <w:t>Matematik dersinde kullanılan teknolojik gereçler sayesinde derslerin sıkıcılıktan kurtarılması ve kavramların somutlaştırılması sağlanabilir.</w:t>
      </w:r>
    </w:p>
    <w:p w:rsidR="00931C28" w:rsidRPr="00B51474" w:rsidRDefault="007E6157" w:rsidP="00AF7B91">
      <w:pPr>
        <w:spacing w:line="480" w:lineRule="auto"/>
        <w:jc w:val="both"/>
        <w:rPr>
          <w:rFonts w:ascii="Times New Roman" w:hAnsi="Times New Roman" w:cs="Times New Roman"/>
          <w:sz w:val="24"/>
          <w:szCs w:val="24"/>
        </w:rPr>
      </w:pPr>
      <w:r w:rsidRPr="00B51474">
        <w:rPr>
          <w:rFonts w:ascii="Times New Roman" w:hAnsi="Times New Roman" w:cs="Times New Roman"/>
          <w:sz w:val="24"/>
          <w:szCs w:val="24"/>
        </w:rPr>
        <w:lastRenderedPageBreak/>
        <w:t xml:space="preserve">Çalışma grubundaki öğrencilerin </w:t>
      </w:r>
      <w:r w:rsidR="00971B1F" w:rsidRPr="00B51474">
        <w:rPr>
          <w:rFonts w:ascii="Times New Roman" w:hAnsi="Times New Roman" w:cs="Times New Roman"/>
          <w:sz w:val="24"/>
          <w:szCs w:val="24"/>
        </w:rPr>
        <w:t xml:space="preserve">görüşlerinde </w:t>
      </w:r>
      <w:r w:rsidRPr="00B51474">
        <w:rPr>
          <w:rFonts w:ascii="Times New Roman" w:hAnsi="Times New Roman" w:cs="Times New Roman"/>
          <w:sz w:val="24"/>
          <w:szCs w:val="24"/>
        </w:rPr>
        <w:t xml:space="preserve">olumsuz yönde </w:t>
      </w:r>
      <w:r w:rsidR="00971B1F" w:rsidRPr="00B51474">
        <w:rPr>
          <w:rFonts w:ascii="Times New Roman" w:hAnsi="Times New Roman" w:cs="Times New Roman"/>
          <w:sz w:val="24"/>
          <w:szCs w:val="24"/>
        </w:rPr>
        <w:t>fikirler oldukça fazladır (Matematik korkulan bir derstir (%24,82), sınav kaygısı taşıyorum (</w:t>
      </w:r>
      <w:r w:rsidR="007E011E">
        <w:rPr>
          <w:rFonts w:ascii="Times New Roman" w:hAnsi="Times New Roman" w:cs="Times New Roman"/>
          <w:sz w:val="24"/>
          <w:szCs w:val="24"/>
        </w:rPr>
        <w:t>%</w:t>
      </w:r>
      <w:r w:rsidR="00971B1F" w:rsidRPr="00B51474">
        <w:rPr>
          <w:rFonts w:ascii="Times New Roman" w:hAnsi="Times New Roman" w:cs="Times New Roman"/>
          <w:sz w:val="24"/>
          <w:szCs w:val="24"/>
        </w:rPr>
        <w:t>14,48), matematik öğretmeni olsam istifa ederdim, matematikten nefret ediyorum (%10,34), ders çok sıkıcıdır (</w:t>
      </w:r>
      <w:r w:rsidR="007E011E">
        <w:rPr>
          <w:rFonts w:ascii="Times New Roman" w:hAnsi="Times New Roman" w:cs="Times New Roman"/>
          <w:sz w:val="24"/>
          <w:szCs w:val="24"/>
        </w:rPr>
        <w:t>%</w:t>
      </w:r>
      <w:r w:rsidR="00971B1F" w:rsidRPr="00B51474">
        <w:rPr>
          <w:rFonts w:ascii="Times New Roman" w:hAnsi="Times New Roman" w:cs="Times New Roman"/>
          <w:sz w:val="24"/>
          <w:szCs w:val="24"/>
        </w:rPr>
        <w:t>5,51</w:t>
      </w:r>
      <w:r w:rsidR="009047E6" w:rsidRPr="00B51474">
        <w:rPr>
          <w:rFonts w:ascii="Times New Roman" w:hAnsi="Times New Roman" w:cs="Times New Roman"/>
          <w:sz w:val="24"/>
          <w:szCs w:val="24"/>
        </w:rPr>
        <w:t>), ders yorucu ve zordur (%4,13</w:t>
      </w:r>
      <w:r w:rsidR="00971B1F" w:rsidRPr="00B51474">
        <w:rPr>
          <w:rFonts w:ascii="Times New Roman" w:hAnsi="Times New Roman" w:cs="Times New Roman"/>
          <w:sz w:val="24"/>
          <w:szCs w:val="24"/>
        </w:rPr>
        <w:t>)</w:t>
      </w:r>
      <w:r w:rsidR="004F6460">
        <w:rPr>
          <w:rFonts w:ascii="Times New Roman" w:hAnsi="Times New Roman" w:cs="Times New Roman"/>
          <w:sz w:val="24"/>
          <w:szCs w:val="24"/>
        </w:rPr>
        <w:t>)</w:t>
      </w:r>
      <w:r w:rsidR="00971B1F" w:rsidRPr="00B51474">
        <w:rPr>
          <w:rFonts w:ascii="Times New Roman" w:hAnsi="Times New Roman" w:cs="Times New Roman"/>
          <w:sz w:val="24"/>
          <w:szCs w:val="24"/>
        </w:rPr>
        <w:t xml:space="preserve">. </w:t>
      </w:r>
      <w:r w:rsidRPr="00B51474">
        <w:rPr>
          <w:rFonts w:ascii="Times New Roman" w:hAnsi="Times New Roman" w:cs="Times New Roman"/>
          <w:sz w:val="24"/>
          <w:szCs w:val="24"/>
        </w:rPr>
        <w:t>Bu görüşlerin giderilmesindeki en büyük görev ise şüphesiz matematik öğretmenlerine düşmektedir.</w:t>
      </w:r>
      <w:r w:rsidR="00374189">
        <w:rPr>
          <w:rFonts w:ascii="Times New Roman" w:hAnsi="Times New Roman" w:cs="Times New Roman"/>
          <w:sz w:val="24"/>
          <w:szCs w:val="24"/>
        </w:rPr>
        <w:t xml:space="preserve"> </w:t>
      </w:r>
      <w:r w:rsidR="00374189" w:rsidRPr="00B51474">
        <w:rPr>
          <w:rFonts w:ascii="Times New Roman" w:hAnsi="Times New Roman" w:cs="Times New Roman"/>
          <w:sz w:val="24"/>
          <w:szCs w:val="24"/>
        </w:rPr>
        <w:t>Her öğrenciye hem kendilerini geliştirecek hem de başarabilecekleri görev vererek onları cesaretlendirmek</w:t>
      </w:r>
      <w:r w:rsidR="00AF7B91">
        <w:rPr>
          <w:rFonts w:ascii="Times New Roman" w:hAnsi="Times New Roman" w:cs="Times New Roman"/>
          <w:sz w:val="24"/>
          <w:szCs w:val="24"/>
        </w:rPr>
        <w:t>,</w:t>
      </w:r>
      <w:r w:rsidR="00374189" w:rsidRPr="00B51474">
        <w:rPr>
          <w:rFonts w:ascii="Times New Roman" w:hAnsi="Times New Roman" w:cs="Times New Roman"/>
          <w:sz w:val="24"/>
          <w:szCs w:val="24"/>
        </w:rPr>
        <w:t xml:space="preserve"> matematik korku</w:t>
      </w:r>
      <w:r w:rsidR="00374189">
        <w:rPr>
          <w:rFonts w:ascii="Times New Roman" w:hAnsi="Times New Roman" w:cs="Times New Roman"/>
          <w:sz w:val="24"/>
          <w:szCs w:val="24"/>
        </w:rPr>
        <w:t>sunu</w:t>
      </w:r>
      <w:r w:rsidR="00374189" w:rsidRPr="00B51474">
        <w:rPr>
          <w:rFonts w:ascii="Times New Roman" w:hAnsi="Times New Roman" w:cs="Times New Roman"/>
          <w:sz w:val="24"/>
          <w:szCs w:val="24"/>
        </w:rPr>
        <w:t xml:space="preserve"> engelleyebilir.</w:t>
      </w:r>
      <w:r w:rsidR="00374189">
        <w:rPr>
          <w:rFonts w:ascii="Times New Roman" w:hAnsi="Times New Roman" w:cs="Times New Roman"/>
          <w:sz w:val="24"/>
          <w:szCs w:val="24"/>
        </w:rPr>
        <w:t xml:space="preserve"> </w:t>
      </w:r>
      <w:r w:rsidR="00AF7B91">
        <w:rPr>
          <w:rFonts w:ascii="Times New Roman" w:hAnsi="Times New Roman" w:cs="Times New Roman"/>
          <w:sz w:val="24"/>
          <w:szCs w:val="24"/>
        </w:rPr>
        <w:t>Ayrıca</w:t>
      </w:r>
      <w:r w:rsidR="00AF7B91" w:rsidRPr="00B51474">
        <w:rPr>
          <w:rFonts w:ascii="Times New Roman" w:hAnsi="Times New Roman" w:cs="Times New Roman"/>
          <w:sz w:val="24"/>
          <w:szCs w:val="24"/>
        </w:rPr>
        <w:t xml:space="preserve"> öğretmenlerinin rehber öğretmenler ile birlikte öğrencilerin sınav kaygıları hakkında çalışma </w:t>
      </w:r>
      <w:r w:rsidR="00AF7B91">
        <w:rPr>
          <w:rFonts w:ascii="Times New Roman" w:hAnsi="Times New Roman" w:cs="Times New Roman"/>
          <w:sz w:val="24"/>
          <w:szCs w:val="24"/>
        </w:rPr>
        <w:t xml:space="preserve">yapmasında fayda görülmektedir. </w:t>
      </w:r>
      <w:r w:rsidRPr="00B51474">
        <w:rPr>
          <w:rFonts w:ascii="Times New Roman" w:hAnsi="Times New Roman" w:cs="Times New Roman"/>
          <w:sz w:val="24"/>
          <w:szCs w:val="24"/>
        </w:rPr>
        <w:t xml:space="preserve"> İyi bir matematik öğretmeninin s</w:t>
      </w:r>
      <w:r w:rsidR="00991ECA" w:rsidRPr="00B51474">
        <w:rPr>
          <w:rFonts w:ascii="Times New Roman" w:hAnsi="Times New Roman" w:cs="Times New Roman"/>
          <w:sz w:val="24"/>
          <w:szCs w:val="24"/>
        </w:rPr>
        <w:t>ahip olması gereken özellikler</w:t>
      </w:r>
      <w:r w:rsidRPr="00B51474">
        <w:rPr>
          <w:rFonts w:ascii="Times New Roman" w:hAnsi="Times New Roman" w:cs="Times New Roman"/>
          <w:sz w:val="24"/>
          <w:szCs w:val="24"/>
        </w:rPr>
        <w:t xml:space="preserve"> alan bilgisi ile </w:t>
      </w:r>
      <w:r w:rsidR="00971B1F" w:rsidRPr="00B51474">
        <w:rPr>
          <w:rFonts w:ascii="Times New Roman" w:hAnsi="Times New Roman" w:cs="Times New Roman"/>
          <w:sz w:val="24"/>
          <w:szCs w:val="24"/>
        </w:rPr>
        <w:t>sınırlı olmamalıdır</w:t>
      </w:r>
      <w:r w:rsidRPr="00B51474">
        <w:rPr>
          <w:rFonts w:ascii="Times New Roman" w:hAnsi="Times New Roman" w:cs="Times New Roman"/>
          <w:sz w:val="24"/>
          <w:szCs w:val="24"/>
        </w:rPr>
        <w:t xml:space="preserve"> </w:t>
      </w:r>
      <w:r w:rsidR="00971B1F" w:rsidRPr="00B51474">
        <w:rPr>
          <w:rFonts w:ascii="Times New Roman" w:hAnsi="Times New Roman" w:cs="Times New Roman"/>
          <w:sz w:val="24"/>
          <w:szCs w:val="24"/>
        </w:rPr>
        <w:t>(</w:t>
      </w:r>
      <w:proofErr w:type="spellStart"/>
      <w:r w:rsidRPr="00B51474">
        <w:rPr>
          <w:rFonts w:ascii="Times New Roman" w:hAnsi="Times New Roman" w:cs="Times New Roman"/>
          <w:sz w:val="24"/>
          <w:szCs w:val="24"/>
        </w:rPr>
        <w:t>Foss</w:t>
      </w:r>
      <w:proofErr w:type="spellEnd"/>
      <w:r w:rsidRPr="00B51474">
        <w:rPr>
          <w:rFonts w:ascii="Times New Roman" w:hAnsi="Times New Roman" w:cs="Times New Roman"/>
          <w:sz w:val="24"/>
          <w:szCs w:val="24"/>
        </w:rPr>
        <w:t xml:space="preserve"> ve </w:t>
      </w:r>
      <w:r w:rsidR="00971B1F" w:rsidRPr="00B51474">
        <w:rPr>
          <w:rFonts w:ascii="Times New Roman" w:hAnsi="Times New Roman" w:cs="Times New Roman"/>
          <w:sz w:val="24"/>
          <w:szCs w:val="24"/>
        </w:rPr>
        <w:t>Kleinsasser,</w:t>
      </w:r>
      <w:r w:rsidRPr="00B51474">
        <w:rPr>
          <w:rFonts w:ascii="Times New Roman" w:hAnsi="Times New Roman" w:cs="Times New Roman"/>
          <w:sz w:val="24"/>
          <w:szCs w:val="24"/>
        </w:rPr>
        <w:t>1996)</w:t>
      </w:r>
      <w:r w:rsidR="00971B1F" w:rsidRPr="00B51474">
        <w:rPr>
          <w:rFonts w:ascii="Times New Roman" w:hAnsi="Times New Roman" w:cs="Times New Roman"/>
          <w:sz w:val="24"/>
          <w:szCs w:val="24"/>
        </w:rPr>
        <w:t>.</w:t>
      </w:r>
      <w:r w:rsidRPr="00B51474">
        <w:rPr>
          <w:rFonts w:ascii="Times New Roman" w:hAnsi="Times New Roman" w:cs="Times New Roman"/>
          <w:sz w:val="24"/>
          <w:szCs w:val="24"/>
        </w:rPr>
        <w:t xml:space="preserve"> </w:t>
      </w:r>
      <w:proofErr w:type="spellStart"/>
      <w:r w:rsidR="001002B8" w:rsidRPr="00B51474">
        <w:rPr>
          <w:rFonts w:ascii="Times New Roman" w:hAnsi="Times New Roman" w:cs="Times New Roman"/>
          <w:sz w:val="24"/>
          <w:szCs w:val="24"/>
        </w:rPr>
        <w:t>Hotaman</w:t>
      </w:r>
      <w:proofErr w:type="spellEnd"/>
      <w:r w:rsidR="001002B8" w:rsidRPr="00B51474">
        <w:rPr>
          <w:rFonts w:ascii="Times New Roman" w:hAnsi="Times New Roman" w:cs="Times New Roman"/>
          <w:sz w:val="24"/>
          <w:szCs w:val="24"/>
        </w:rPr>
        <w:t xml:space="preserve"> (2012) iyi bir öğretmenin iletişim becerisi yüksek</w:t>
      </w:r>
      <w:r w:rsidR="00991ECA" w:rsidRPr="00B51474">
        <w:rPr>
          <w:rFonts w:ascii="Times New Roman" w:hAnsi="Times New Roman" w:cs="Times New Roman"/>
          <w:sz w:val="24"/>
          <w:szCs w:val="24"/>
        </w:rPr>
        <w:t>,</w:t>
      </w:r>
      <w:r w:rsidR="001002B8" w:rsidRPr="00B51474">
        <w:rPr>
          <w:rFonts w:ascii="Times New Roman" w:hAnsi="Times New Roman" w:cs="Times New Roman"/>
          <w:sz w:val="24"/>
          <w:szCs w:val="24"/>
        </w:rPr>
        <w:t xml:space="preserve"> </w:t>
      </w:r>
      <w:r w:rsidR="00991ECA" w:rsidRPr="00B51474">
        <w:rPr>
          <w:rFonts w:ascii="Times New Roman" w:hAnsi="Times New Roman" w:cs="Times New Roman"/>
          <w:sz w:val="24"/>
          <w:szCs w:val="24"/>
        </w:rPr>
        <w:t>coşkulu</w:t>
      </w:r>
      <w:r w:rsidR="001002B8" w:rsidRPr="00B51474">
        <w:rPr>
          <w:rFonts w:ascii="Times New Roman" w:hAnsi="Times New Roman" w:cs="Times New Roman"/>
          <w:sz w:val="24"/>
          <w:szCs w:val="24"/>
        </w:rPr>
        <w:t>, hoşgörülü ve sabırlı olma</w:t>
      </w:r>
      <w:r w:rsidR="00991ECA" w:rsidRPr="00B51474">
        <w:rPr>
          <w:rFonts w:ascii="Times New Roman" w:hAnsi="Times New Roman" w:cs="Times New Roman"/>
          <w:sz w:val="24"/>
          <w:szCs w:val="24"/>
        </w:rPr>
        <w:t>sı gerektiğine değinmiştir.</w:t>
      </w:r>
      <w:r w:rsidR="001002B8" w:rsidRPr="00B51474">
        <w:rPr>
          <w:rFonts w:ascii="Times New Roman" w:hAnsi="Times New Roman" w:cs="Times New Roman"/>
          <w:sz w:val="24"/>
          <w:szCs w:val="24"/>
        </w:rPr>
        <w:t xml:space="preserve"> </w:t>
      </w:r>
    </w:p>
    <w:p w:rsidR="00FF7482" w:rsidRPr="00B51474" w:rsidRDefault="00174D02" w:rsidP="00AF7B91">
      <w:pPr>
        <w:pStyle w:val="GvdeMetni"/>
        <w:spacing w:before="120" w:line="480" w:lineRule="auto"/>
        <w:ind w:firstLine="708"/>
        <w:rPr>
          <w:szCs w:val="24"/>
        </w:rPr>
      </w:pPr>
      <w:r w:rsidRPr="00B51474">
        <w:rPr>
          <w:noProof/>
          <w:szCs w:val="24"/>
        </w:rPr>
        <w:t>Bu çalışmaya katılan öğrencilerin bir kısmı öğrencilere baskı yapmayacaklarını, güler yüzlü</w:t>
      </w:r>
      <w:r w:rsidR="00B32CAF" w:rsidRPr="00B51474">
        <w:rPr>
          <w:noProof/>
          <w:szCs w:val="24"/>
        </w:rPr>
        <w:t xml:space="preserve"> ve </w:t>
      </w:r>
      <w:r w:rsidRPr="00B51474">
        <w:rPr>
          <w:noProof/>
          <w:szCs w:val="24"/>
        </w:rPr>
        <w:t>espirili olacaklarını,</w:t>
      </w:r>
      <w:r w:rsidR="00B32CAF" w:rsidRPr="00B51474">
        <w:rPr>
          <w:szCs w:val="24"/>
        </w:rPr>
        <w:t xml:space="preserve"> sıkıcı olmayacaklarını belirtmişlerdir. </w:t>
      </w:r>
      <w:r w:rsidR="00BC3B52" w:rsidRPr="00B51474">
        <w:rPr>
          <w:noProof/>
          <w:szCs w:val="24"/>
        </w:rPr>
        <w:t xml:space="preserve">Langlois ve Zales (1992) </w:t>
      </w:r>
      <w:r w:rsidR="00B32CAF" w:rsidRPr="00B51474">
        <w:rPr>
          <w:noProof/>
          <w:szCs w:val="24"/>
        </w:rPr>
        <w:t xml:space="preserve">geliştirdikleri öğretmen profilinde güler yüzlü, şefkatli, enerjik, olumlu, güvenilir kavramları bu çalışmdaki öğrencilerin belirlediği öğretmen şekliyle benzerlik göstermektedir.  </w:t>
      </w:r>
    </w:p>
    <w:p w:rsidR="0070588C" w:rsidRDefault="00F83BAC" w:rsidP="00AF7B91">
      <w:pPr>
        <w:autoSpaceDE w:val="0"/>
        <w:autoSpaceDN w:val="0"/>
        <w:adjustRightInd w:val="0"/>
        <w:spacing w:before="120" w:after="0" w:line="480" w:lineRule="auto"/>
        <w:ind w:firstLine="708"/>
        <w:jc w:val="both"/>
        <w:rPr>
          <w:rFonts w:ascii="Times New Roman" w:hAnsi="Times New Roman" w:cs="Times New Roman"/>
          <w:sz w:val="24"/>
          <w:szCs w:val="24"/>
        </w:rPr>
      </w:pPr>
      <w:r w:rsidRPr="00B51474">
        <w:rPr>
          <w:rFonts w:ascii="Times New Roman" w:hAnsi="Times New Roman" w:cs="Times New Roman"/>
          <w:sz w:val="24"/>
          <w:szCs w:val="24"/>
        </w:rPr>
        <w:t>Çalışma</w:t>
      </w:r>
      <w:r w:rsidR="00B32CAF" w:rsidRPr="00B51474">
        <w:rPr>
          <w:rFonts w:ascii="Times New Roman" w:hAnsi="Times New Roman" w:cs="Times New Roman"/>
          <w:sz w:val="24"/>
          <w:szCs w:val="24"/>
        </w:rPr>
        <w:t xml:space="preserve"> </w:t>
      </w:r>
      <w:r w:rsidRPr="00B51474">
        <w:rPr>
          <w:rFonts w:ascii="Times New Roman" w:hAnsi="Times New Roman" w:cs="Times New Roman"/>
          <w:sz w:val="24"/>
          <w:szCs w:val="24"/>
        </w:rPr>
        <w:t>bulgular</w:t>
      </w:r>
      <w:r w:rsidR="00B32CAF" w:rsidRPr="00B51474">
        <w:rPr>
          <w:rFonts w:ascii="Times New Roman" w:hAnsi="Times New Roman" w:cs="Times New Roman"/>
          <w:sz w:val="24"/>
          <w:szCs w:val="24"/>
        </w:rPr>
        <w:t>ına göre</w:t>
      </w:r>
      <w:r w:rsidR="00B80105" w:rsidRPr="00B51474">
        <w:rPr>
          <w:rFonts w:ascii="Times New Roman" w:hAnsi="Times New Roman" w:cs="Times New Roman"/>
          <w:sz w:val="24"/>
          <w:szCs w:val="24"/>
        </w:rPr>
        <w:t xml:space="preserve"> </w:t>
      </w:r>
      <w:r w:rsidR="004B5DB1" w:rsidRPr="00B51474">
        <w:rPr>
          <w:rFonts w:ascii="Times New Roman" w:hAnsi="Times New Roman" w:cs="Times New Roman"/>
          <w:sz w:val="24"/>
          <w:szCs w:val="24"/>
        </w:rPr>
        <w:t xml:space="preserve">öğrencilerin kaliteli öğrenme ortamları hakkında farkındalıkları olduğu </w:t>
      </w:r>
      <w:r w:rsidR="00897664" w:rsidRPr="00B51474">
        <w:rPr>
          <w:rFonts w:ascii="Times New Roman" w:hAnsi="Times New Roman" w:cs="Times New Roman"/>
          <w:sz w:val="24"/>
          <w:szCs w:val="24"/>
        </w:rPr>
        <w:t>açıkça görülmektedir</w:t>
      </w:r>
      <w:r w:rsidR="004B5DB1" w:rsidRPr="00B51474">
        <w:rPr>
          <w:rFonts w:ascii="Times New Roman" w:hAnsi="Times New Roman" w:cs="Times New Roman"/>
          <w:sz w:val="24"/>
          <w:szCs w:val="24"/>
        </w:rPr>
        <w:t>. Bu sebeple öğretmenlerin kendilerini değerlendirmeleri için öğrenci görüşlerine de önem vermeleri faydalı olacaktır.</w:t>
      </w:r>
      <w:r w:rsidR="00B80105" w:rsidRPr="00B51474">
        <w:rPr>
          <w:rFonts w:ascii="Times New Roman" w:hAnsi="Times New Roman" w:cs="Times New Roman"/>
          <w:sz w:val="24"/>
          <w:szCs w:val="24"/>
        </w:rPr>
        <w:t xml:space="preserve"> Öğretmenler, öğrencilerden </w:t>
      </w:r>
      <w:r w:rsidR="004B5DB1" w:rsidRPr="00B51474">
        <w:rPr>
          <w:rFonts w:ascii="Times New Roman" w:hAnsi="Times New Roman" w:cs="Times New Roman"/>
          <w:sz w:val="24"/>
          <w:szCs w:val="24"/>
        </w:rPr>
        <w:t xml:space="preserve">kendileri hakkında sıklıkla geri bildirim istemeli ve bu verilere göre ders planlaması yapmalıdır. </w:t>
      </w:r>
      <w:r w:rsidR="00B80105" w:rsidRPr="00B51474">
        <w:rPr>
          <w:rFonts w:ascii="Times New Roman" w:hAnsi="Times New Roman" w:cs="Times New Roman"/>
          <w:sz w:val="24"/>
          <w:szCs w:val="24"/>
        </w:rPr>
        <w:t>Uygulanacak ve gelişti</w:t>
      </w:r>
      <w:r w:rsidR="00E60378" w:rsidRPr="00B51474">
        <w:rPr>
          <w:rFonts w:ascii="Times New Roman" w:hAnsi="Times New Roman" w:cs="Times New Roman"/>
          <w:sz w:val="24"/>
          <w:szCs w:val="24"/>
        </w:rPr>
        <w:t>rilecek yeni yöntemler hakkındaki değerlendirmelerde öğrencilere de söz hakkı verilmesinin faydası olacağını</w:t>
      </w:r>
      <w:r w:rsidR="004B5DB1" w:rsidRPr="00B51474">
        <w:rPr>
          <w:rFonts w:ascii="Times New Roman" w:hAnsi="Times New Roman" w:cs="Times New Roman"/>
          <w:sz w:val="24"/>
          <w:szCs w:val="24"/>
        </w:rPr>
        <w:t xml:space="preserve"> düşünmekteyiz.</w:t>
      </w:r>
      <w:r w:rsidR="00E60378" w:rsidRPr="00B51474">
        <w:rPr>
          <w:rFonts w:ascii="Times New Roman" w:hAnsi="Times New Roman" w:cs="Times New Roman"/>
          <w:sz w:val="24"/>
          <w:szCs w:val="24"/>
        </w:rPr>
        <w:t xml:space="preserve"> </w:t>
      </w:r>
      <w:r w:rsidR="006F73AD" w:rsidRPr="00B51474">
        <w:rPr>
          <w:rFonts w:ascii="Times New Roman" w:hAnsi="Times New Roman" w:cs="Times New Roman"/>
          <w:sz w:val="24"/>
          <w:szCs w:val="24"/>
        </w:rPr>
        <w:t xml:space="preserve"> </w:t>
      </w:r>
      <w:r w:rsidR="00E60378" w:rsidRPr="00B51474">
        <w:rPr>
          <w:rFonts w:ascii="Times New Roman" w:hAnsi="Times New Roman" w:cs="Times New Roman"/>
          <w:sz w:val="24"/>
          <w:szCs w:val="24"/>
        </w:rPr>
        <w:t>Öğrenme süreçlerinde öğrencilerin de öğretmen ve uzmanlar kadar söz hakkı olduğunu ve değerlendirmelerinin anlam ifade ettiği</w:t>
      </w:r>
      <w:r w:rsidRPr="00B51474">
        <w:rPr>
          <w:rFonts w:ascii="Times New Roman" w:hAnsi="Times New Roman" w:cs="Times New Roman"/>
          <w:sz w:val="24"/>
          <w:szCs w:val="24"/>
        </w:rPr>
        <w:t xml:space="preserve"> kanaatindeyiz</w:t>
      </w:r>
      <w:r w:rsidR="00E60378" w:rsidRPr="00B51474">
        <w:rPr>
          <w:rFonts w:ascii="Times New Roman" w:hAnsi="Times New Roman" w:cs="Times New Roman"/>
          <w:sz w:val="24"/>
          <w:szCs w:val="24"/>
        </w:rPr>
        <w:t>.</w:t>
      </w:r>
      <w:r w:rsidR="0070588C">
        <w:rPr>
          <w:rFonts w:ascii="Times New Roman" w:hAnsi="Times New Roman" w:cs="Times New Roman"/>
          <w:sz w:val="24"/>
          <w:szCs w:val="24"/>
        </w:rPr>
        <w:t xml:space="preserve">  </w:t>
      </w:r>
    </w:p>
    <w:p w:rsidR="00987F0C" w:rsidRDefault="0070588C" w:rsidP="00AF7B91">
      <w:pPr>
        <w:autoSpaceDE w:val="0"/>
        <w:autoSpaceDN w:val="0"/>
        <w:adjustRightInd w:val="0"/>
        <w:spacing w:before="120"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Öğrencilerin kendilerini matematik öğretmeni yerine koyarak duygu ve düşüncelerini araştıran bir çalışmaya rastlanmamıştır. Bu bakımdan elde edilen bulguların önem taşıdığını düşünmekteyiz. </w:t>
      </w:r>
      <w:r w:rsidR="00BF7B6F">
        <w:rPr>
          <w:rFonts w:ascii="Times New Roman" w:hAnsi="Times New Roman" w:cs="Times New Roman"/>
          <w:sz w:val="24"/>
          <w:szCs w:val="24"/>
        </w:rPr>
        <w:t>Diğer taraftan b</w:t>
      </w:r>
      <w:r w:rsidR="00987F0C">
        <w:rPr>
          <w:rFonts w:ascii="Times New Roman" w:hAnsi="Times New Roman" w:cs="Times New Roman"/>
          <w:sz w:val="24"/>
          <w:szCs w:val="24"/>
        </w:rPr>
        <w:t>u çalışmaya katılan öğrencilerle yüz yüze görüşmeler yapılmamıştır. Öğrenci görüşlerini daha iyi ortaya çıkarmak için yüz yüze görüşmeler yapılabilir. Böylece öğrencilerin matematik dersinden ve öğretmeninden beklentileri nedenleriyle beraber daha iyi belirlenebilir.</w:t>
      </w:r>
    </w:p>
    <w:p w:rsidR="00D678B0" w:rsidRPr="00D678B0" w:rsidRDefault="00D678B0" w:rsidP="00AF7B91">
      <w:pPr>
        <w:autoSpaceDE w:val="0"/>
        <w:autoSpaceDN w:val="0"/>
        <w:adjustRightInd w:val="0"/>
        <w:spacing w:before="120" w:after="0" w:line="480" w:lineRule="auto"/>
        <w:jc w:val="both"/>
        <w:rPr>
          <w:rFonts w:ascii="Times New Roman" w:hAnsi="Times New Roman" w:cs="Times New Roman"/>
          <w:b/>
          <w:sz w:val="24"/>
          <w:szCs w:val="24"/>
        </w:rPr>
      </w:pPr>
      <w:r w:rsidRPr="00D678B0">
        <w:rPr>
          <w:rFonts w:ascii="Times New Roman" w:hAnsi="Times New Roman" w:cs="Times New Roman"/>
          <w:b/>
          <w:sz w:val="24"/>
          <w:szCs w:val="24"/>
        </w:rPr>
        <w:t xml:space="preserve">Makalenin Bilimdeki Konumu (Yeri) </w:t>
      </w:r>
    </w:p>
    <w:p w:rsidR="00D678B0" w:rsidRPr="00D678B0" w:rsidRDefault="00D678B0" w:rsidP="00AF7B91">
      <w:pPr>
        <w:autoSpaceDE w:val="0"/>
        <w:autoSpaceDN w:val="0"/>
        <w:adjustRightInd w:val="0"/>
        <w:spacing w:before="120" w:after="0" w:line="480" w:lineRule="auto"/>
        <w:ind w:firstLine="708"/>
        <w:jc w:val="both"/>
        <w:rPr>
          <w:rFonts w:ascii="Times New Roman" w:hAnsi="Times New Roman" w:cs="Times New Roman"/>
          <w:sz w:val="24"/>
          <w:szCs w:val="24"/>
        </w:rPr>
      </w:pPr>
      <w:r w:rsidRPr="00D678B0">
        <w:rPr>
          <w:rFonts w:ascii="Times New Roman" w:hAnsi="Times New Roman" w:cs="Times New Roman"/>
          <w:sz w:val="24"/>
          <w:szCs w:val="24"/>
        </w:rPr>
        <w:t>Matematik ve Fen Bilimleri Eğitimi Bölümü /Matematik Eğitimi Anabilim Dalı</w:t>
      </w:r>
    </w:p>
    <w:p w:rsidR="00D678B0" w:rsidRDefault="00D678B0" w:rsidP="00AF7B91">
      <w:pPr>
        <w:autoSpaceDE w:val="0"/>
        <w:autoSpaceDN w:val="0"/>
        <w:adjustRightInd w:val="0"/>
        <w:spacing w:before="120" w:after="0" w:line="480" w:lineRule="auto"/>
        <w:jc w:val="both"/>
        <w:rPr>
          <w:rFonts w:ascii="Times New Roman" w:hAnsi="Times New Roman" w:cs="Times New Roman"/>
          <w:b/>
          <w:sz w:val="24"/>
          <w:szCs w:val="24"/>
        </w:rPr>
      </w:pPr>
      <w:r w:rsidRPr="00D678B0">
        <w:rPr>
          <w:rFonts w:ascii="Times New Roman" w:hAnsi="Times New Roman" w:cs="Times New Roman"/>
          <w:b/>
          <w:sz w:val="24"/>
          <w:szCs w:val="24"/>
        </w:rPr>
        <w:t>Makalenin Bilimdeki Özgünlüğü</w:t>
      </w:r>
    </w:p>
    <w:p w:rsidR="00D678B0" w:rsidRPr="00D678B0" w:rsidRDefault="003966FD" w:rsidP="00AF7B91">
      <w:pPr>
        <w:autoSpaceDE w:val="0"/>
        <w:autoSpaceDN w:val="0"/>
        <w:adjustRightInd w:val="0"/>
        <w:spacing w:before="120"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Bu çalışmanın amacı ortaokul öğrencilerinin matematik dersine ve öğretmenlerine ait öğrenci görüşlerini ortaya çıkarmaktır. Bunun için </w:t>
      </w:r>
      <w:r w:rsidRPr="00B51474">
        <w:rPr>
          <w:rFonts w:ascii="Times New Roman" w:hAnsi="Times New Roman" w:cs="Times New Roman"/>
          <w:sz w:val="24"/>
          <w:szCs w:val="24"/>
        </w:rPr>
        <w:t>138 adet 5,6,7 ve 8. sınıf öğrencisi</w:t>
      </w:r>
      <w:r>
        <w:rPr>
          <w:rFonts w:ascii="Times New Roman" w:hAnsi="Times New Roman" w:cs="Times New Roman"/>
          <w:sz w:val="24"/>
          <w:szCs w:val="24"/>
        </w:rPr>
        <w:t xml:space="preserve">ne </w:t>
      </w:r>
      <w:r w:rsidRPr="00B51474">
        <w:rPr>
          <w:rFonts w:ascii="Times New Roman" w:hAnsi="Times New Roman" w:cs="Times New Roman"/>
          <w:sz w:val="24"/>
          <w:szCs w:val="24"/>
        </w:rPr>
        <w:t xml:space="preserve">“Bir günlüğüne matematik dersi öğretmeni olsaydım </w:t>
      </w:r>
      <w:proofErr w:type="gramStart"/>
      <w:r w:rsidRPr="00B51474">
        <w:rPr>
          <w:rFonts w:ascii="Times New Roman" w:hAnsi="Times New Roman" w:cs="Times New Roman"/>
          <w:sz w:val="24"/>
          <w:szCs w:val="24"/>
        </w:rPr>
        <w:t>bunları …</w:t>
      </w:r>
      <w:proofErr w:type="gramEnd"/>
      <w:r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yapardım</w:t>
      </w:r>
      <w:proofErr w:type="gramEnd"/>
      <w:r w:rsidRPr="00B51474">
        <w:rPr>
          <w:rFonts w:ascii="Times New Roman" w:hAnsi="Times New Roman" w:cs="Times New Roman"/>
          <w:sz w:val="24"/>
          <w:szCs w:val="24"/>
        </w:rPr>
        <w:t xml:space="preserve">. Bunları… </w:t>
      </w:r>
      <w:proofErr w:type="gramStart"/>
      <w:r w:rsidRPr="00B51474">
        <w:rPr>
          <w:rFonts w:ascii="Times New Roman" w:hAnsi="Times New Roman" w:cs="Times New Roman"/>
          <w:sz w:val="24"/>
          <w:szCs w:val="24"/>
        </w:rPr>
        <w:t>yapmazdım</w:t>
      </w:r>
      <w:proofErr w:type="gramEnd"/>
      <w:r w:rsidRPr="00B51474">
        <w:rPr>
          <w:rFonts w:ascii="Times New Roman" w:hAnsi="Times New Roman" w:cs="Times New Roman"/>
          <w:sz w:val="24"/>
          <w:szCs w:val="24"/>
        </w:rPr>
        <w:t>.”</w:t>
      </w:r>
      <w:r>
        <w:rPr>
          <w:rFonts w:ascii="Times New Roman" w:hAnsi="Times New Roman" w:cs="Times New Roman"/>
          <w:sz w:val="24"/>
          <w:szCs w:val="24"/>
        </w:rPr>
        <w:t xml:space="preserve"> </w:t>
      </w:r>
      <w:r w:rsidR="00547421">
        <w:rPr>
          <w:rFonts w:ascii="Times New Roman" w:hAnsi="Times New Roman" w:cs="Times New Roman"/>
          <w:sz w:val="24"/>
          <w:szCs w:val="24"/>
        </w:rPr>
        <w:t>ş</w:t>
      </w:r>
      <w:r>
        <w:rPr>
          <w:rFonts w:ascii="Times New Roman" w:hAnsi="Times New Roman" w:cs="Times New Roman"/>
          <w:sz w:val="24"/>
          <w:szCs w:val="24"/>
        </w:rPr>
        <w:t xml:space="preserve">eklinde bir form vererek görüşlerini yazmaları istenmiştir. Araştırma nitel bir çalışmadır. Öğrenci görüşlerinden elde edilen verilerin analizi sonucunda bulgular elde edilmiştir. Bu bulgular öğrenci görüşlerini yansıttığından dolayı bu alanda yapılabilecek çalışmalar için </w:t>
      </w:r>
      <w:r w:rsidR="00547421">
        <w:rPr>
          <w:rFonts w:ascii="Times New Roman" w:hAnsi="Times New Roman" w:cs="Times New Roman"/>
          <w:sz w:val="24"/>
          <w:szCs w:val="24"/>
        </w:rPr>
        <w:t xml:space="preserve">matematik dersi, matematik öğretmeni ve öğretim ortamı bakımından </w:t>
      </w:r>
      <w:r>
        <w:rPr>
          <w:rFonts w:ascii="Times New Roman" w:hAnsi="Times New Roman" w:cs="Times New Roman"/>
          <w:sz w:val="24"/>
          <w:szCs w:val="24"/>
        </w:rPr>
        <w:t xml:space="preserve">değerli olduğu düşünülmektedir. </w:t>
      </w:r>
    </w:p>
    <w:p w:rsidR="00373953" w:rsidRPr="00B51474" w:rsidRDefault="00F12CF0" w:rsidP="00AF7B91">
      <w:pPr>
        <w:autoSpaceDE w:val="0"/>
        <w:autoSpaceDN w:val="0"/>
        <w:adjustRightInd w:val="0"/>
        <w:spacing w:before="120" w:after="0" w:line="480" w:lineRule="auto"/>
        <w:ind w:left="567" w:hanging="567"/>
        <w:jc w:val="both"/>
        <w:rPr>
          <w:rFonts w:ascii="Times New Roman" w:hAnsi="Times New Roman" w:cs="Times New Roman"/>
          <w:b/>
          <w:sz w:val="24"/>
          <w:szCs w:val="24"/>
        </w:rPr>
      </w:pPr>
      <w:r w:rsidRPr="00B51474">
        <w:rPr>
          <w:rFonts w:ascii="Times New Roman" w:hAnsi="Times New Roman" w:cs="Times New Roman"/>
          <w:b/>
          <w:sz w:val="24"/>
          <w:szCs w:val="24"/>
        </w:rPr>
        <w:t>K</w:t>
      </w:r>
      <w:r w:rsidR="00FD33CA">
        <w:rPr>
          <w:rFonts w:ascii="Times New Roman" w:hAnsi="Times New Roman" w:cs="Times New Roman"/>
          <w:b/>
          <w:sz w:val="24"/>
          <w:szCs w:val="24"/>
        </w:rPr>
        <w:t>aynaklar</w:t>
      </w:r>
    </w:p>
    <w:p w:rsidR="00B847E0" w:rsidRDefault="00373953" w:rsidP="00AF7B91">
      <w:pPr>
        <w:tabs>
          <w:tab w:val="left" w:pos="567"/>
        </w:tabs>
        <w:spacing w:line="480" w:lineRule="auto"/>
        <w:ind w:left="567" w:hanging="567"/>
        <w:jc w:val="both"/>
        <w:rPr>
          <w:rFonts w:ascii="Times New Roman" w:hAnsi="Times New Roman" w:cs="Times New Roman"/>
          <w:sz w:val="24"/>
          <w:szCs w:val="24"/>
          <w:shd w:val="clear" w:color="auto" w:fill="FFFFFF"/>
        </w:rPr>
      </w:pPr>
      <w:proofErr w:type="spellStart"/>
      <w:r w:rsidRPr="00B51474">
        <w:rPr>
          <w:rFonts w:ascii="Times New Roman" w:hAnsi="Times New Roman" w:cs="Times New Roman"/>
          <w:sz w:val="24"/>
          <w:szCs w:val="24"/>
        </w:rPr>
        <w:t>Acat</w:t>
      </w:r>
      <w:proofErr w:type="spellEnd"/>
      <w:r w:rsidRPr="00B51474">
        <w:rPr>
          <w:rFonts w:ascii="Times New Roman" w:hAnsi="Times New Roman" w:cs="Times New Roman"/>
          <w:sz w:val="24"/>
          <w:szCs w:val="24"/>
        </w:rPr>
        <w:t>, B. (</w:t>
      </w:r>
      <w:r w:rsidR="008457EC">
        <w:rPr>
          <w:rFonts w:ascii="Times New Roman" w:hAnsi="Times New Roman" w:cs="Times New Roman"/>
          <w:sz w:val="24"/>
          <w:szCs w:val="24"/>
        </w:rPr>
        <w:t xml:space="preserve">Eylül, </w:t>
      </w:r>
      <w:r w:rsidRPr="00B51474">
        <w:rPr>
          <w:rFonts w:ascii="Times New Roman" w:hAnsi="Times New Roman" w:cs="Times New Roman"/>
          <w:sz w:val="24"/>
          <w:szCs w:val="24"/>
        </w:rPr>
        <w:t xml:space="preserve">2005). Öğrenci </w:t>
      </w:r>
      <w:r w:rsidR="006959AA" w:rsidRPr="00B51474">
        <w:rPr>
          <w:rFonts w:ascii="Times New Roman" w:hAnsi="Times New Roman" w:cs="Times New Roman"/>
          <w:sz w:val="24"/>
          <w:szCs w:val="24"/>
        </w:rPr>
        <w:t>m</w:t>
      </w:r>
      <w:r w:rsidRPr="00B51474">
        <w:rPr>
          <w:rFonts w:ascii="Times New Roman" w:hAnsi="Times New Roman" w:cs="Times New Roman"/>
          <w:sz w:val="24"/>
          <w:szCs w:val="24"/>
        </w:rPr>
        <w:t>erkez</w:t>
      </w:r>
      <w:r w:rsidR="006959AA" w:rsidRPr="00B51474">
        <w:rPr>
          <w:rFonts w:ascii="Times New Roman" w:hAnsi="Times New Roman" w:cs="Times New Roman"/>
          <w:sz w:val="24"/>
          <w:szCs w:val="24"/>
        </w:rPr>
        <w:t>li eğ</w:t>
      </w:r>
      <w:r w:rsidRPr="00B51474">
        <w:rPr>
          <w:rFonts w:ascii="Times New Roman" w:hAnsi="Times New Roman" w:cs="Times New Roman"/>
          <w:sz w:val="24"/>
          <w:szCs w:val="24"/>
        </w:rPr>
        <w:t xml:space="preserve">itimde </w:t>
      </w:r>
      <w:r w:rsidR="006959AA" w:rsidRPr="00B51474">
        <w:rPr>
          <w:rFonts w:ascii="Times New Roman" w:hAnsi="Times New Roman" w:cs="Times New Roman"/>
          <w:sz w:val="24"/>
          <w:szCs w:val="24"/>
        </w:rPr>
        <w:t>ö</w:t>
      </w:r>
      <w:r w:rsidRPr="00B51474">
        <w:rPr>
          <w:rFonts w:ascii="Times New Roman" w:hAnsi="Times New Roman" w:cs="Times New Roman"/>
          <w:sz w:val="24"/>
          <w:szCs w:val="24"/>
        </w:rPr>
        <w:t xml:space="preserve">ğrenme </w:t>
      </w:r>
      <w:r w:rsidR="006959AA" w:rsidRPr="00B51474">
        <w:rPr>
          <w:rFonts w:ascii="Times New Roman" w:hAnsi="Times New Roman" w:cs="Times New Roman"/>
          <w:sz w:val="24"/>
          <w:szCs w:val="24"/>
        </w:rPr>
        <w:t>o</w:t>
      </w:r>
      <w:r w:rsidRPr="00B51474">
        <w:rPr>
          <w:rFonts w:ascii="Times New Roman" w:hAnsi="Times New Roman" w:cs="Times New Roman"/>
          <w:sz w:val="24"/>
          <w:szCs w:val="24"/>
        </w:rPr>
        <w:t xml:space="preserve">rtamı </w:t>
      </w:r>
      <w:r w:rsidR="006959AA" w:rsidRPr="00B51474">
        <w:rPr>
          <w:rFonts w:ascii="Times New Roman" w:hAnsi="Times New Roman" w:cs="Times New Roman"/>
          <w:sz w:val="24"/>
          <w:szCs w:val="24"/>
        </w:rPr>
        <w:t>b</w:t>
      </w:r>
      <w:r w:rsidRPr="00B51474">
        <w:rPr>
          <w:rFonts w:ascii="Times New Roman" w:hAnsi="Times New Roman" w:cs="Times New Roman"/>
          <w:sz w:val="24"/>
          <w:szCs w:val="24"/>
        </w:rPr>
        <w:t xml:space="preserve">oyutlarının </w:t>
      </w:r>
      <w:r w:rsidR="006959AA" w:rsidRPr="00B51474">
        <w:rPr>
          <w:rFonts w:ascii="Times New Roman" w:hAnsi="Times New Roman" w:cs="Times New Roman"/>
          <w:sz w:val="24"/>
          <w:szCs w:val="24"/>
        </w:rPr>
        <w:t>d</w:t>
      </w:r>
      <w:r w:rsidRPr="00B51474">
        <w:rPr>
          <w:rFonts w:ascii="Times New Roman" w:hAnsi="Times New Roman" w:cs="Times New Roman"/>
          <w:sz w:val="24"/>
          <w:szCs w:val="24"/>
        </w:rPr>
        <w:t>üzenlenmesi.</w:t>
      </w:r>
      <w:r w:rsidR="008457EC">
        <w:rPr>
          <w:rFonts w:ascii="Times New Roman" w:hAnsi="Times New Roman" w:cs="Times New Roman"/>
          <w:sz w:val="24"/>
          <w:szCs w:val="24"/>
        </w:rPr>
        <w:t xml:space="preserve"> Sözlü bildiri,</w:t>
      </w:r>
      <w:r w:rsidRPr="00B51474">
        <w:rPr>
          <w:rFonts w:ascii="Times New Roman" w:hAnsi="Times New Roman" w:cs="Times New Roman"/>
          <w:sz w:val="24"/>
          <w:szCs w:val="24"/>
        </w:rPr>
        <w:t xml:space="preserve"> </w:t>
      </w:r>
      <w:r w:rsidRPr="008457EC">
        <w:rPr>
          <w:rFonts w:ascii="Times New Roman" w:hAnsi="Times New Roman" w:cs="Times New Roman"/>
          <w:i/>
          <w:sz w:val="24"/>
          <w:szCs w:val="24"/>
        </w:rPr>
        <w:t xml:space="preserve">V. </w:t>
      </w:r>
      <w:r w:rsidR="00181048" w:rsidRPr="008457EC">
        <w:rPr>
          <w:rFonts w:ascii="Times New Roman" w:hAnsi="Times New Roman" w:cs="Times New Roman"/>
          <w:i/>
          <w:sz w:val="24"/>
          <w:szCs w:val="24"/>
        </w:rPr>
        <w:t>U</w:t>
      </w:r>
      <w:r w:rsidRPr="008457EC">
        <w:rPr>
          <w:rFonts w:ascii="Times New Roman" w:hAnsi="Times New Roman" w:cs="Times New Roman"/>
          <w:i/>
          <w:sz w:val="24"/>
          <w:szCs w:val="24"/>
        </w:rPr>
        <w:t xml:space="preserve">luslararası </w:t>
      </w:r>
      <w:r w:rsidR="008457EC" w:rsidRPr="008457EC">
        <w:rPr>
          <w:rFonts w:ascii="Times New Roman" w:hAnsi="Times New Roman" w:cs="Times New Roman"/>
          <w:i/>
          <w:sz w:val="24"/>
          <w:szCs w:val="24"/>
        </w:rPr>
        <w:t>E</w:t>
      </w:r>
      <w:r w:rsidRPr="008457EC">
        <w:rPr>
          <w:rFonts w:ascii="Times New Roman" w:hAnsi="Times New Roman" w:cs="Times New Roman"/>
          <w:i/>
          <w:sz w:val="24"/>
          <w:szCs w:val="24"/>
        </w:rPr>
        <w:t xml:space="preserve">ğitim </w:t>
      </w:r>
      <w:r w:rsidR="008457EC" w:rsidRPr="008457EC">
        <w:rPr>
          <w:rFonts w:ascii="Times New Roman" w:hAnsi="Times New Roman" w:cs="Times New Roman"/>
          <w:i/>
          <w:sz w:val="24"/>
          <w:szCs w:val="24"/>
        </w:rPr>
        <w:t>T</w:t>
      </w:r>
      <w:r w:rsidRPr="008457EC">
        <w:rPr>
          <w:rFonts w:ascii="Times New Roman" w:hAnsi="Times New Roman" w:cs="Times New Roman"/>
          <w:i/>
          <w:sz w:val="24"/>
          <w:szCs w:val="24"/>
        </w:rPr>
        <w:t xml:space="preserve">eknolojileri </w:t>
      </w:r>
      <w:r w:rsidR="008457EC" w:rsidRPr="008457EC">
        <w:rPr>
          <w:rFonts w:ascii="Times New Roman" w:hAnsi="Times New Roman" w:cs="Times New Roman"/>
          <w:i/>
          <w:sz w:val="24"/>
          <w:szCs w:val="24"/>
        </w:rPr>
        <w:t>S</w:t>
      </w:r>
      <w:r w:rsidRPr="008457EC">
        <w:rPr>
          <w:rFonts w:ascii="Times New Roman" w:hAnsi="Times New Roman" w:cs="Times New Roman"/>
          <w:i/>
          <w:sz w:val="24"/>
          <w:szCs w:val="24"/>
        </w:rPr>
        <w:t>empozyumu</w:t>
      </w:r>
      <w:r w:rsidR="00181048" w:rsidRPr="008457EC">
        <w:rPr>
          <w:rFonts w:ascii="Times New Roman" w:hAnsi="Times New Roman" w:cs="Times New Roman"/>
          <w:i/>
          <w:sz w:val="24"/>
          <w:szCs w:val="24"/>
        </w:rPr>
        <w:t>.</w:t>
      </w:r>
      <w:r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Sakarya</w:t>
      </w:r>
      <w:r w:rsidR="00181048" w:rsidRPr="00B51474">
        <w:rPr>
          <w:rFonts w:ascii="Times New Roman" w:hAnsi="Times New Roman" w:cs="Times New Roman"/>
          <w:sz w:val="24"/>
          <w:szCs w:val="24"/>
        </w:rPr>
        <w:t xml:space="preserve"> Üniversitesi</w:t>
      </w:r>
      <w:r w:rsidR="001319F5" w:rsidRPr="00B51474">
        <w:rPr>
          <w:rFonts w:ascii="Times New Roman" w:hAnsi="Times New Roman" w:cs="Times New Roman"/>
          <w:sz w:val="24"/>
          <w:szCs w:val="24"/>
          <w:shd w:val="clear" w:color="auto" w:fill="FFFFFF"/>
        </w:rPr>
        <w:t xml:space="preserve">, </w:t>
      </w:r>
      <w:r w:rsidR="00181048" w:rsidRPr="00B51474">
        <w:rPr>
          <w:rFonts w:ascii="Times New Roman" w:hAnsi="Times New Roman" w:cs="Times New Roman"/>
          <w:sz w:val="24"/>
          <w:szCs w:val="24"/>
          <w:shd w:val="clear" w:color="auto" w:fill="FFFFFF"/>
        </w:rPr>
        <w:t>Sakarya.</w:t>
      </w:r>
      <w:proofErr w:type="gramEnd"/>
    </w:p>
    <w:p w:rsidR="00373953" w:rsidRPr="00B51474" w:rsidRDefault="00CF7D26" w:rsidP="00AF7B91">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Ashcraft</w:t>
      </w:r>
      <w:proofErr w:type="spellEnd"/>
      <w:r>
        <w:rPr>
          <w:rFonts w:ascii="Times New Roman" w:hAnsi="Times New Roman" w:cs="Times New Roman"/>
          <w:sz w:val="24"/>
          <w:szCs w:val="24"/>
        </w:rPr>
        <w:t>, M.H.</w:t>
      </w:r>
      <w:r w:rsidR="006339B6" w:rsidRPr="00B51474">
        <w:rPr>
          <w:rFonts w:ascii="Times New Roman" w:hAnsi="Times New Roman" w:cs="Times New Roman"/>
          <w:sz w:val="24"/>
          <w:szCs w:val="24"/>
        </w:rPr>
        <w:t xml:space="preserve"> </w:t>
      </w:r>
      <w:r w:rsidR="00DE563C">
        <w:rPr>
          <w:rFonts w:ascii="Times New Roman" w:hAnsi="Times New Roman" w:cs="Times New Roman"/>
          <w:sz w:val="24"/>
          <w:szCs w:val="24"/>
        </w:rPr>
        <w:t xml:space="preserve">&amp; </w:t>
      </w:r>
      <w:proofErr w:type="spellStart"/>
      <w:r w:rsidR="006339B6" w:rsidRPr="00B51474">
        <w:rPr>
          <w:rFonts w:ascii="Times New Roman" w:hAnsi="Times New Roman" w:cs="Times New Roman"/>
          <w:sz w:val="24"/>
          <w:szCs w:val="24"/>
        </w:rPr>
        <w:t>Faust</w:t>
      </w:r>
      <w:proofErr w:type="spellEnd"/>
      <w:r w:rsidR="006339B6" w:rsidRPr="00B51474">
        <w:rPr>
          <w:rFonts w:ascii="Times New Roman" w:hAnsi="Times New Roman" w:cs="Times New Roman"/>
          <w:sz w:val="24"/>
          <w:szCs w:val="24"/>
        </w:rPr>
        <w:t>, M.W. (1994)</w:t>
      </w:r>
      <w:r w:rsidR="00181048" w:rsidRPr="00B51474">
        <w:rPr>
          <w:rFonts w:ascii="Times New Roman" w:hAnsi="Times New Roman" w:cs="Times New Roman"/>
          <w:sz w:val="24"/>
          <w:szCs w:val="24"/>
        </w:rPr>
        <w:t>.</w:t>
      </w:r>
      <w:r w:rsidR="006339B6" w:rsidRPr="00B51474">
        <w:rPr>
          <w:rFonts w:ascii="Times New Roman" w:hAnsi="Times New Roman" w:cs="Times New Roman"/>
          <w:sz w:val="24"/>
          <w:szCs w:val="24"/>
        </w:rPr>
        <w:t xml:space="preserve"> </w:t>
      </w:r>
      <w:proofErr w:type="spellStart"/>
      <w:r w:rsidR="006339B6" w:rsidRPr="00B51474">
        <w:rPr>
          <w:rFonts w:ascii="Times New Roman" w:hAnsi="Times New Roman" w:cs="Times New Roman"/>
          <w:sz w:val="24"/>
          <w:szCs w:val="24"/>
        </w:rPr>
        <w:t>Mathematics</w:t>
      </w:r>
      <w:proofErr w:type="spellEnd"/>
      <w:r w:rsidR="006339B6" w:rsidRPr="00B51474">
        <w:rPr>
          <w:rFonts w:ascii="Times New Roman" w:hAnsi="Times New Roman" w:cs="Times New Roman"/>
          <w:sz w:val="24"/>
          <w:szCs w:val="24"/>
        </w:rPr>
        <w:t xml:space="preserve"> </w:t>
      </w:r>
      <w:proofErr w:type="spellStart"/>
      <w:r w:rsidR="00181048" w:rsidRPr="00B51474">
        <w:rPr>
          <w:rFonts w:ascii="Times New Roman" w:hAnsi="Times New Roman" w:cs="Times New Roman"/>
          <w:sz w:val="24"/>
          <w:szCs w:val="24"/>
        </w:rPr>
        <w:t>a</w:t>
      </w:r>
      <w:r w:rsidR="006339B6" w:rsidRPr="00B51474">
        <w:rPr>
          <w:rFonts w:ascii="Times New Roman" w:hAnsi="Times New Roman" w:cs="Times New Roman"/>
          <w:sz w:val="24"/>
          <w:szCs w:val="24"/>
        </w:rPr>
        <w:t>nxiety</w:t>
      </w:r>
      <w:proofErr w:type="spellEnd"/>
      <w:r w:rsidR="006339B6" w:rsidRPr="00B51474">
        <w:rPr>
          <w:rFonts w:ascii="Times New Roman" w:hAnsi="Times New Roman" w:cs="Times New Roman"/>
          <w:sz w:val="24"/>
          <w:szCs w:val="24"/>
        </w:rPr>
        <w:t xml:space="preserve"> </w:t>
      </w:r>
      <w:proofErr w:type="spellStart"/>
      <w:r w:rsidR="006339B6" w:rsidRPr="00B51474">
        <w:rPr>
          <w:rFonts w:ascii="Times New Roman" w:hAnsi="Times New Roman" w:cs="Times New Roman"/>
          <w:sz w:val="24"/>
          <w:szCs w:val="24"/>
        </w:rPr>
        <w:t>and</w:t>
      </w:r>
      <w:proofErr w:type="spellEnd"/>
      <w:r w:rsidR="006339B6" w:rsidRPr="00B51474">
        <w:rPr>
          <w:rFonts w:ascii="Times New Roman" w:hAnsi="Times New Roman" w:cs="Times New Roman"/>
          <w:sz w:val="24"/>
          <w:szCs w:val="24"/>
        </w:rPr>
        <w:t xml:space="preserve">  </w:t>
      </w:r>
      <w:proofErr w:type="spellStart"/>
      <w:r w:rsidR="00181048" w:rsidRPr="00B51474">
        <w:rPr>
          <w:rFonts w:ascii="Times New Roman" w:hAnsi="Times New Roman" w:cs="Times New Roman"/>
          <w:sz w:val="24"/>
          <w:szCs w:val="24"/>
        </w:rPr>
        <w:t>m</w:t>
      </w:r>
      <w:r w:rsidR="006339B6" w:rsidRPr="00B51474">
        <w:rPr>
          <w:rFonts w:ascii="Times New Roman" w:hAnsi="Times New Roman" w:cs="Times New Roman"/>
          <w:sz w:val="24"/>
          <w:szCs w:val="24"/>
        </w:rPr>
        <w:t>ental</w:t>
      </w:r>
      <w:proofErr w:type="spellEnd"/>
      <w:r w:rsidR="006339B6" w:rsidRPr="00B51474">
        <w:rPr>
          <w:rFonts w:ascii="Times New Roman" w:hAnsi="Times New Roman" w:cs="Times New Roman"/>
          <w:sz w:val="24"/>
          <w:szCs w:val="24"/>
        </w:rPr>
        <w:t xml:space="preserve"> </w:t>
      </w:r>
      <w:proofErr w:type="spellStart"/>
      <w:r w:rsidR="00181048" w:rsidRPr="00B51474">
        <w:rPr>
          <w:rFonts w:ascii="Times New Roman" w:hAnsi="Times New Roman" w:cs="Times New Roman"/>
          <w:sz w:val="24"/>
          <w:szCs w:val="24"/>
        </w:rPr>
        <w:t>a</w:t>
      </w:r>
      <w:r w:rsidR="006339B6" w:rsidRPr="00B51474">
        <w:rPr>
          <w:rFonts w:ascii="Times New Roman" w:hAnsi="Times New Roman" w:cs="Times New Roman"/>
          <w:sz w:val="24"/>
          <w:szCs w:val="24"/>
        </w:rPr>
        <w:t>rithmetic</w:t>
      </w:r>
      <w:proofErr w:type="spellEnd"/>
      <w:r w:rsidR="006339B6" w:rsidRPr="00B51474">
        <w:rPr>
          <w:rFonts w:ascii="Times New Roman" w:hAnsi="Times New Roman" w:cs="Times New Roman"/>
          <w:sz w:val="24"/>
          <w:szCs w:val="24"/>
        </w:rPr>
        <w:t xml:space="preserve"> </w:t>
      </w:r>
      <w:proofErr w:type="spellStart"/>
      <w:proofErr w:type="gramStart"/>
      <w:r w:rsidR="00181048" w:rsidRPr="00B51474">
        <w:rPr>
          <w:rFonts w:ascii="Times New Roman" w:hAnsi="Times New Roman" w:cs="Times New Roman"/>
          <w:sz w:val="24"/>
          <w:szCs w:val="24"/>
        </w:rPr>
        <w:t>p</w:t>
      </w:r>
      <w:r w:rsidR="006339B6" w:rsidRPr="00B51474">
        <w:rPr>
          <w:rFonts w:ascii="Times New Roman" w:hAnsi="Times New Roman" w:cs="Times New Roman"/>
          <w:sz w:val="24"/>
          <w:szCs w:val="24"/>
        </w:rPr>
        <w:t>erformance</w:t>
      </w:r>
      <w:proofErr w:type="spellEnd"/>
      <w:r w:rsidR="006339B6" w:rsidRPr="00B51474">
        <w:rPr>
          <w:rFonts w:ascii="Times New Roman" w:hAnsi="Times New Roman" w:cs="Times New Roman"/>
          <w:sz w:val="24"/>
          <w:szCs w:val="24"/>
        </w:rPr>
        <w:t xml:space="preserve"> : An</w:t>
      </w:r>
      <w:proofErr w:type="gramEnd"/>
      <w:r w:rsidR="006339B6" w:rsidRPr="00B51474">
        <w:rPr>
          <w:rFonts w:ascii="Times New Roman" w:hAnsi="Times New Roman" w:cs="Times New Roman"/>
          <w:sz w:val="24"/>
          <w:szCs w:val="24"/>
        </w:rPr>
        <w:t xml:space="preserve"> </w:t>
      </w:r>
      <w:proofErr w:type="spellStart"/>
      <w:r w:rsidR="00181048" w:rsidRPr="00B51474">
        <w:rPr>
          <w:rFonts w:ascii="Times New Roman" w:hAnsi="Times New Roman" w:cs="Times New Roman"/>
          <w:sz w:val="24"/>
          <w:szCs w:val="24"/>
        </w:rPr>
        <w:t>e</w:t>
      </w:r>
      <w:r w:rsidR="006339B6" w:rsidRPr="00B51474">
        <w:rPr>
          <w:rFonts w:ascii="Times New Roman" w:hAnsi="Times New Roman" w:cs="Times New Roman"/>
          <w:sz w:val="24"/>
          <w:szCs w:val="24"/>
        </w:rPr>
        <w:t>xploratory</w:t>
      </w:r>
      <w:proofErr w:type="spellEnd"/>
      <w:r w:rsidR="006339B6" w:rsidRPr="00B51474">
        <w:rPr>
          <w:rFonts w:ascii="Times New Roman" w:hAnsi="Times New Roman" w:cs="Times New Roman"/>
          <w:sz w:val="24"/>
          <w:szCs w:val="24"/>
        </w:rPr>
        <w:t xml:space="preserve"> </w:t>
      </w:r>
      <w:proofErr w:type="spellStart"/>
      <w:r w:rsidR="00181048" w:rsidRPr="00B51474">
        <w:rPr>
          <w:rFonts w:ascii="Times New Roman" w:hAnsi="Times New Roman" w:cs="Times New Roman"/>
          <w:sz w:val="24"/>
          <w:szCs w:val="24"/>
        </w:rPr>
        <w:t>investigation</w:t>
      </w:r>
      <w:proofErr w:type="spellEnd"/>
      <w:r w:rsidR="00181048" w:rsidRPr="00B51474">
        <w:rPr>
          <w:rFonts w:ascii="Times New Roman" w:hAnsi="Times New Roman" w:cs="Times New Roman"/>
          <w:sz w:val="24"/>
          <w:szCs w:val="24"/>
        </w:rPr>
        <w:t xml:space="preserve">. </w:t>
      </w:r>
      <w:proofErr w:type="spellStart"/>
      <w:r w:rsidR="00181048" w:rsidRPr="00CF051D">
        <w:rPr>
          <w:rFonts w:ascii="Times New Roman" w:hAnsi="Times New Roman" w:cs="Times New Roman"/>
          <w:i/>
          <w:sz w:val="24"/>
          <w:szCs w:val="24"/>
        </w:rPr>
        <w:t>Cognition</w:t>
      </w:r>
      <w:proofErr w:type="spellEnd"/>
      <w:r w:rsidR="00181048" w:rsidRPr="00CF051D">
        <w:rPr>
          <w:rFonts w:ascii="Times New Roman" w:hAnsi="Times New Roman" w:cs="Times New Roman"/>
          <w:i/>
          <w:sz w:val="24"/>
          <w:szCs w:val="24"/>
        </w:rPr>
        <w:t xml:space="preserve"> </w:t>
      </w:r>
      <w:proofErr w:type="spellStart"/>
      <w:r w:rsidR="00181048" w:rsidRPr="00CF051D">
        <w:rPr>
          <w:rFonts w:ascii="Times New Roman" w:hAnsi="Times New Roman" w:cs="Times New Roman"/>
          <w:i/>
          <w:sz w:val="24"/>
          <w:szCs w:val="24"/>
        </w:rPr>
        <w:t>and</w:t>
      </w:r>
      <w:proofErr w:type="spellEnd"/>
      <w:r w:rsidR="00181048" w:rsidRPr="00CF051D">
        <w:rPr>
          <w:rFonts w:ascii="Times New Roman" w:hAnsi="Times New Roman" w:cs="Times New Roman"/>
          <w:i/>
          <w:sz w:val="24"/>
          <w:szCs w:val="24"/>
        </w:rPr>
        <w:t xml:space="preserve"> </w:t>
      </w:r>
      <w:proofErr w:type="spellStart"/>
      <w:r w:rsidR="00181048" w:rsidRPr="00CF051D">
        <w:rPr>
          <w:rFonts w:ascii="Times New Roman" w:hAnsi="Times New Roman" w:cs="Times New Roman"/>
          <w:i/>
          <w:sz w:val="24"/>
          <w:szCs w:val="24"/>
        </w:rPr>
        <w:t>Emotion</w:t>
      </w:r>
      <w:proofErr w:type="spellEnd"/>
      <w:r w:rsidR="00181048" w:rsidRPr="00B51474">
        <w:rPr>
          <w:rFonts w:ascii="Times New Roman" w:hAnsi="Times New Roman" w:cs="Times New Roman"/>
          <w:sz w:val="24"/>
          <w:szCs w:val="24"/>
        </w:rPr>
        <w:t>.</w:t>
      </w:r>
      <w:r w:rsidR="006339B6" w:rsidRPr="00B51474">
        <w:rPr>
          <w:rFonts w:ascii="Times New Roman" w:hAnsi="Times New Roman" w:cs="Times New Roman"/>
          <w:sz w:val="24"/>
          <w:szCs w:val="24"/>
        </w:rPr>
        <w:t xml:space="preserve"> 8, 97-125.</w:t>
      </w:r>
    </w:p>
    <w:p w:rsidR="006C6385" w:rsidRPr="00B51474" w:rsidRDefault="00CF7D26" w:rsidP="00AF7B91">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Ashcraft</w:t>
      </w:r>
      <w:proofErr w:type="spellEnd"/>
      <w:r>
        <w:rPr>
          <w:rFonts w:ascii="Times New Roman" w:hAnsi="Times New Roman" w:cs="Times New Roman"/>
          <w:sz w:val="24"/>
          <w:szCs w:val="24"/>
        </w:rPr>
        <w:t>, M.H.</w:t>
      </w:r>
      <w:r w:rsidR="006C6385" w:rsidRPr="00B51474">
        <w:rPr>
          <w:rFonts w:ascii="Times New Roman" w:hAnsi="Times New Roman" w:cs="Times New Roman"/>
          <w:sz w:val="24"/>
          <w:szCs w:val="24"/>
        </w:rPr>
        <w:t xml:space="preserve"> </w:t>
      </w:r>
      <w:r w:rsidR="00DE563C">
        <w:rPr>
          <w:rFonts w:ascii="Times New Roman" w:hAnsi="Times New Roman" w:cs="Times New Roman"/>
          <w:sz w:val="24"/>
          <w:szCs w:val="24"/>
        </w:rPr>
        <w:t>&amp;</w:t>
      </w:r>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Krause</w:t>
      </w:r>
      <w:proofErr w:type="spellEnd"/>
      <w:r w:rsidR="006C6385" w:rsidRPr="00B51474">
        <w:rPr>
          <w:rFonts w:ascii="Times New Roman" w:hAnsi="Times New Roman" w:cs="Times New Roman"/>
          <w:sz w:val="24"/>
          <w:szCs w:val="24"/>
        </w:rPr>
        <w:t xml:space="preserve">, J.K. (2007). </w:t>
      </w:r>
      <w:proofErr w:type="spellStart"/>
      <w:r w:rsidR="006C6385" w:rsidRPr="00B51474">
        <w:rPr>
          <w:rFonts w:ascii="Times New Roman" w:hAnsi="Times New Roman" w:cs="Times New Roman"/>
          <w:sz w:val="24"/>
          <w:szCs w:val="24"/>
        </w:rPr>
        <w:t>Working</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memory</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math</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performance</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and</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math</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anxiety</w:t>
      </w:r>
      <w:proofErr w:type="spellEnd"/>
      <w:r w:rsidR="006C6385" w:rsidRPr="00B51474">
        <w:rPr>
          <w:rFonts w:ascii="Times New Roman" w:hAnsi="Times New Roman" w:cs="Times New Roman"/>
          <w:sz w:val="24"/>
          <w:szCs w:val="24"/>
        </w:rPr>
        <w:t xml:space="preserve">. </w:t>
      </w:r>
      <w:proofErr w:type="spellStart"/>
      <w:r w:rsidR="006C6385" w:rsidRPr="00CF051D">
        <w:rPr>
          <w:rFonts w:ascii="Times New Roman" w:hAnsi="Times New Roman" w:cs="Times New Roman"/>
          <w:i/>
          <w:sz w:val="24"/>
          <w:szCs w:val="24"/>
        </w:rPr>
        <w:t>Psychonomic</w:t>
      </w:r>
      <w:proofErr w:type="spellEnd"/>
      <w:r w:rsidR="006C6385" w:rsidRPr="00CF051D">
        <w:rPr>
          <w:rFonts w:ascii="Times New Roman" w:hAnsi="Times New Roman" w:cs="Times New Roman"/>
          <w:i/>
          <w:sz w:val="24"/>
          <w:szCs w:val="24"/>
        </w:rPr>
        <w:t xml:space="preserve"> </w:t>
      </w:r>
      <w:proofErr w:type="spellStart"/>
      <w:r w:rsidR="006C6385" w:rsidRPr="00CF051D">
        <w:rPr>
          <w:rFonts w:ascii="Times New Roman" w:hAnsi="Times New Roman" w:cs="Times New Roman"/>
          <w:i/>
          <w:sz w:val="24"/>
          <w:szCs w:val="24"/>
        </w:rPr>
        <w:t>Bulletin</w:t>
      </w:r>
      <w:proofErr w:type="spellEnd"/>
      <w:r w:rsidR="006C6385" w:rsidRPr="00CF051D">
        <w:rPr>
          <w:rFonts w:ascii="Times New Roman" w:hAnsi="Times New Roman" w:cs="Times New Roman"/>
          <w:i/>
          <w:sz w:val="24"/>
          <w:szCs w:val="24"/>
        </w:rPr>
        <w:t xml:space="preserve"> &amp; </w:t>
      </w:r>
      <w:proofErr w:type="spellStart"/>
      <w:r w:rsidR="006C6385" w:rsidRPr="00CF051D">
        <w:rPr>
          <w:rFonts w:ascii="Times New Roman" w:hAnsi="Times New Roman" w:cs="Times New Roman"/>
          <w:i/>
          <w:sz w:val="24"/>
          <w:szCs w:val="24"/>
        </w:rPr>
        <w:t>Review</w:t>
      </w:r>
      <w:proofErr w:type="spellEnd"/>
      <w:r w:rsidR="006C6385" w:rsidRPr="00B51474">
        <w:rPr>
          <w:rFonts w:ascii="Times New Roman" w:hAnsi="Times New Roman" w:cs="Times New Roman"/>
          <w:sz w:val="24"/>
          <w:szCs w:val="24"/>
        </w:rPr>
        <w:t>,</w:t>
      </w:r>
      <w:r w:rsidR="000F1ACA" w:rsidRPr="00B51474">
        <w:rPr>
          <w:rFonts w:ascii="Times New Roman" w:hAnsi="Times New Roman" w:cs="Times New Roman"/>
          <w:sz w:val="24"/>
          <w:szCs w:val="24"/>
        </w:rPr>
        <w:t xml:space="preserve"> </w:t>
      </w:r>
      <w:r w:rsidR="006C6385" w:rsidRPr="00B51474">
        <w:rPr>
          <w:rFonts w:ascii="Times New Roman" w:hAnsi="Times New Roman" w:cs="Times New Roman"/>
          <w:sz w:val="24"/>
          <w:szCs w:val="24"/>
        </w:rPr>
        <w:t>14(2),</w:t>
      </w:r>
      <w:r w:rsidR="000F1ACA" w:rsidRPr="00B51474">
        <w:rPr>
          <w:rFonts w:ascii="Times New Roman" w:hAnsi="Times New Roman" w:cs="Times New Roman"/>
          <w:sz w:val="24"/>
          <w:szCs w:val="24"/>
        </w:rPr>
        <w:t xml:space="preserve"> </w:t>
      </w:r>
      <w:r w:rsidR="006C6385" w:rsidRPr="00B51474">
        <w:rPr>
          <w:rFonts w:ascii="Times New Roman" w:hAnsi="Times New Roman" w:cs="Times New Roman"/>
          <w:sz w:val="24"/>
          <w:szCs w:val="24"/>
        </w:rPr>
        <w:t>243-248.</w:t>
      </w:r>
    </w:p>
    <w:p w:rsidR="00CF051D" w:rsidRDefault="006C6385" w:rsidP="00AF7B91">
      <w:pPr>
        <w:spacing w:line="480" w:lineRule="auto"/>
        <w:ind w:left="567" w:hanging="567"/>
        <w:jc w:val="both"/>
        <w:rPr>
          <w:rFonts w:ascii="Times New Roman" w:eastAsia="Times New Roman" w:hAnsi="Times New Roman" w:cs="Times New Roman"/>
          <w:kern w:val="36"/>
          <w:sz w:val="24"/>
          <w:szCs w:val="24"/>
        </w:rPr>
      </w:pPr>
      <w:proofErr w:type="spellStart"/>
      <w:r w:rsidRPr="00B51474">
        <w:rPr>
          <w:rFonts w:ascii="Times New Roman" w:eastAsia="Times New Roman" w:hAnsi="Times New Roman" w:cs="Times New Roman"/>
          <w:kern w:val="36"/>
          <w:sz w:val="24"/>
          <w:szCs w:val="24"/>
        </w:rPr>
        <w:t>Betz</w:t>
      </w:r>
      <w:proofErr w:type="spellEnd"/>
      <w:r w:rsidRPr="00B51474">
        <w:rPr>
          <w:rFonts w:ascii="Times New Roman" w:eastAsia="Times New Roman" w:hAnsi="Times New Roman" w:cs="Times New Roman"/>
          <w:kern w:val="36"/>
          <w:sz w:val="24"/>
          <w:szCs w:val="24"/>
        </w:rPr>
        <w:t xml:space="preserve">, N.E. (1978). </w:t>
      </w:r>
      <w:proofErr w:type="spellStart"/>
      <w:r w:rsidRPr="00B51474">
        <w:rPr>
          <w:rFonts w:ascii="Times New Roman" w:eastAsia="Times New Roman" w:hAnsi="Times New Roman" w:cs="Times New Roman"/>
          <w:kern w:val="36"/>
          <w:sz w:val="24"/>
          <w:szCs w:val="24"/>
        </w:rPr>
        <w:t>Prevalence</w:t>
      </w:r>
      <w:proofErr w:type="spellEnd"/>
      <w:r w:rsidRPr="00B51474">
        <w:rPr>
          <w:rFonts w:ascii="Times New Roman" w:eastAsia="Times New Roman" w:hAnsi="Times New Roman" w:cs="Times New Roman"/>
          <w:kern w:val="36"/>
          <w:sz w:val="24"/>
          <w:szCs w:val="24"/>
        </w:rPr>
        <w:t xml:space="preserve">, </w:t>
      </w:r>
      <w:proofErr w:type="spellStart"/>
      <w:r w:rsidRPr="00B51474">
        <w:rPr>
          <w:rFonts w:ascii="Times New Roman" w:eastAsia="Times New Roman" w:hAnsi="Times New Roman" w:cs="Times New Roman"/>
          <w:kern w:val="36"/>
          <w:sz w:val="24"/>
          <w:szCs w:val="24"/>
        </w:rPr>
        <w:t>distribution</w:t>
      </w:r>
      <w:proofErr w:type="spellEnd"/>
      <w:r w:rsidRPr="00B51474">
        <w:rPr>
          <w:rFonts w:ascii="Times New Roman" w:eastAsia="Times New Roman" w:hAnsi="Times New Roman" w:cs="Times New Roman"/>
          <w:kern w:val="36"/>
          <w:sz w:val="24"/>
          <w:szCs w:val="24"/>
        </w:rPr>
        <w:t xml:space="preserve">, </w:t>
      </w:r>
      <w:proofErr w:type="spellStart"/>
      <w:r w:rsidRPr="00B51474">
        <w:rPr>
          <w:rFonts w:ascii="Times New Roman" w:eastAsia="Times New Roman" w:hAnsi="Times New Roman" w:cs="Times New Roman"/>
          <w:kern w:val="36"/>
          <w:sz w:val="24"/>
          <w:szCs w:val="24"/>
        </w:rPr>
        <w:t>and</w:t>
      </w:r>
      <w:proofErr w:type="spellEnd"/>
      <w:r w:rsidRPr="00B51474">
        <w:rPr>
          <w:rFonts w:ascii="Times New Roman" w:eastAsia="Times New Roman" w:hAnsi="Times New Roman" w:cs="Times New Roman"/>
          <w:kern w:val="36"/>
          <w:sz w:val="24"/>
          <w:szCs w:val="24"/>
        </w:rPr>
        <w:t xml:space="preserve"> </w:t>
      </w:r>
      <w:proofErr w:type="spellStart"/>
      <w:r w:rsidRPr="00B51474">
        <w:rPr>
          <w:rFonts w:ascii="Times New Roman" w:eastAsia="Times New Roman" w:hAnsi="Times New Roman" w:cs="Times New Roman"/>
          <w:kern w:val="36"/>
          <w:sz w:val="24"/>
          <w:szCs w:val="24"/>
        </w:rPr>
        <w:t>correlates</w:t>
      </w:r>
      <w:proofErr w:type="spellEnd"/>
      <w:r w:rsidRPr="00B51474">
        <w:rPr>
          <w:rFonts w:ascii="Times New Roman" w:eastAsia="Times New Roman" w:hAnsi="Times New Roman" w:cs="Times New Roman"/>
          <w:kern w:val="36"/>
          <w:sz w:val="24"/>
          <w:szCs w:val="24"/>
        </w:rPr>
        <w:t xml:space="preserve"> of </w:t>
      </w:r>
      <w:proofErr w:type="spellStart"/>
      <w:r w:rsidRPr="00B51474">
        <w:rPr>
          <w:rFonts w:ascii="Times New Roman" w:eastAsia="Times New Roman" w:hAnsi="Times New Roman" w:cs="Times New Roman"/>
          <w:kern w:val="36"/>
          <w:sz w:val="24"/>
          <w:szCs w:val="24"/>
        </w:rPr>
        <w:t>math</w:t>
      </w:r>
      <w:proofErr w:type="spellEnd"/>
      <w:r w:rsidRPr="00B51474">
        <w:rPr>
          <w:rFonts w:ascii="Times New Roman" w:eastAsia="Times New Roman" w:hAnsi="Times New Roman" w:cs="Times New Roman"/>
          <w:kern w:val="36"/>
          <w:sz w:val="24"/>
          <w:szCs w:val="24"/>
        </w:rPr>
        <w:t xml:space="preserve"> </w:t>
      </w:r>
      <w:proofErr w:type="spellStart"/>
      <w:r w:rsidRPr="00B51474">
        <w:rPr>
          <w:rFonts w:ascii="Times New Roman" w:eastAsia="Times New Roman" w:hAnsi="Times New Roman" w:cs="Times New Roman"/>
          <w:kern w:val="36"/>
          <w:sz w:val="24"/>
          <w:szCs w:val="24"/>
        </w:rPr>
        <w:t>anxiety</w:t>
      </w:r>
      <w:proofErr w:type="spellEnd"/>
      <w:r w:rsidRPr="00B51474">
        <w:rPr>
          <w:rFonts w:ascii="Times New Roman" w:eastAsia="Times New Roman" w:hAnsi="Times New Roman" w:cs="Times New Roman"/>
          <w:kern w:val="36"/>
          <w:sz w:val="24"/>
          <w:szCs w:val="24"/>
        </w:rPr>
        <w:t xml:space="preserve"> in </w:t>
      </w:r>
      <w:proofErr w:type="spellStart"/>
      <w:r w:rsidRPr="00B51474">
        <w:rPr>
          <w:rFonts w:ascii="Times New Roman" w:eastAsia="Times New Roman" w:hAnsi="Times New Roman" w:cs="Times New Roman"/>
          <w:kern w:val="36"/>
          <w:sz w:val="24"/>
          <w:szCs w:val="24"/>
        </w:rPr>
        <w:t>college</w:t>
      </w:r>
      <w:proofErr w:type="spellEnd"/>
      <w:r w:rsidRPr="00B51474">
        <w:rPr>
          <w:rFonts w:ascii="Times New Roman" w:eastAsia="Times New Roman" w:hAnsi="Times New Roman" w:cs="Times New Roman"/>
          <w:kern w:val="36"/>
          <w:sz w:val="24"/>
          <w:szCs w:val="24"/>
        </w:rPr>
        <w:t xml:space="preserve"> </w:t>
      </w:r>
      <w:proofErr w:type="spellStart"/>
      <w:r w:rsidRPr="00B51474">
        <w:rPr>
          <w:rFonts w:ascii="Times New Roman" w:eastAsia="Times New Roman" w:hAnsi="Times New Roman" w:cs="Times New Roman"/>
          <w:kern w:val="36"/>
          <w:sz w:val="24"/>
          <w:szCs w:val="24"/>
        </w:rPr>
        <w:t>students</w:t>
      </w:r>
      <w:proofErr w:type="spellEnd"/>
      <w:r w:rsidRPr="00B51474">
        <w:rPr>
          <w:rFonts w:ascii="Times New Roman" w:eastAsia="Times New Roman" w:hAnsi="Times New Roman" w:cs="Times New Roman"/>
          <w:kern w:val="36"/>
          <w:sz w:val="24"/>
          <w:szCs w:val="24"/>
        </w:rPr>
        <w:t xml:space="preserve">'.  </w:t>
      </w:r>
      <w:proofErr w:type="spellStart"/>
      <w:r w:rsidRPr="00CF051D">
        <w:rPr>
          <w:rFonts w:ascii="Times New Roman" w:eastAsia="Times New Roman" w:hAnsi="Times New Roman" w:cs="Times New Roman"/>
          <w:i/>
          <w:kern w:val="36"/>
          <w:sz w:val="24"/>
          <w:szCs w:val="24"/>
        </w:rPr>
        <w:t>Journal</w:t>
      </w:r>
      <w:proofErr w:type="spellEnd"/>
      <w:r w:rsidRPr="00CF051D">
        <w:rPr>
          <w:rFonts w:ascii="Times New Roman" w:eastAsia="Times New Roman" w:hAnsi="Times New Roman" w:cs="Times New Roman"/>
          <w:i/>
          <w:kern w:val="36"/>
          <w:sz w:val="24"/>
          <w:szCs w:val="24"/>
        </w:rPr>
        <w:t xml:space="preserve"> of </w:t>
      </w:r>
      <w:proofErr w:type="spellStart"/>
      <w:r w:rsidRPr="00CF051D">
        <w:rPr>
          <w:rFonts w:ascii="Times New Roman" w:eastAsia="Times New Roman" w:hAnsi="Times New Roman" w:cs="Times New Roman"/>
          <w:i/>
          <w:kern w:val="36"/>
          <w:sz w:val="24"/>
          <w:szCs w:val="24"/>
        </w:rPr>
        <w:t>Counseling</w:t>
      </w:r>
      <w:proofErr w:type="spellEnd"/>
      <w:r w:rsidRPr="00CF051D">
        <w:rPr>
          <w:rFonts w:ascii="Times New Roman" w:eastAsia="Times New Roman" w:hAnsi="Times New Roman" w:cs="Times New Roman"/>
          <w:i/>
          <w:kern w:val="36"/>
          <w:sz w:val="24"/>
          <w:szCs w:val="24"/>
        </w:rPr>
        <w:t xml:space="preserve"> </w:t>
      </w:r>
      <w:proofErr w:type="spellStart"/>
      <w:r w:rsidRPr="00CF051D">
        <w:rPr>
          <w:rFonts w:ascii="Times New Roman" w:eastAsia="Times New Roman" w:hAnsi="Times New Roman" w:cs="Times New Roman"/>
          <w:i/>
          <w:kern w:val="36"/>
          <w:sz w:val="24"/>
          <w:szCs w:val="24"/>
        </w:rPr>
        <w:t>Psychology</w:t>
      </w:r>
      <w:proofErr w:type="spellEnd"/>
      <w:r w:rsidRPr="00B51474">
        <w:rPr>
          <w:rFonts w:ascii="Times New Roman" w:eastAsia="Times New Roman" w:hAnsi="Times New Roman" w:cs="Times New Roman"/>
          <w:kern w:val="36"/>
          <w:sz w:val="24"/>
          <w:szCs w:val="24"/>
        </w:rPr>
        <w:t>, 25(5):441-448.</w:t>
      </w:r>
    </w:p>
    <w:p w:rsidR="006C6385" w:rsidRPr="00B51474" w:rsidRDefault="00DE563C" w:rsidP="00AF7B91">
      <w:pPr>
        <w:spacing w:line="480" w:lineRule="auto"/>
        <w:ind w:left="567" w:hanging="567"/>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Şenol,</w:t>
      </w:r>
      <w:r w:rsidR="00EE3CC6">
        <w:rPr>
          <w:rFonts w:ascii="Times New Roman" w:eastAsia="Times New Roman" w:hAnsi="Times New Roman" w:cs="Times New Roman"/>
          <w:kern w:val="36"/>
          <w:sz w:val="24"/>
          <w:szCs w:val="24"/>
        </w:rPr>
        <w:t xml:space="preserve"> A</w:t>
      </w:r>
      <w:proofErr w:type="gramStart"/>
      <w:r w:rsidR="00EE3CC6" w:rsidRPr="00EE3CC6">
        <w:rPr>
          <w:rFonts w:ascii="Times New Roman" w:eastAsia="Times New Roman" w:hAnsi="Times New Roman" w:cs="Times New Roman"/>
          <w:i/>
          <w:kern w:val="36"/>
          <w:sz w:val="24"/>
          <w:szCs w:val="24"/>
        </w:rPr>
        <w:t>.,</w:t>
      </w:r>
      <w:proofErr w:type="gramEnd"/>
      <w:r w:rsidR="00EE3CC6" w:rsidRPr="00EE3CC6">
        <w:rPr>
          <w:rStyle w:val="Vurgu"/>
          <w:rFonts w:ascii="Times New Roman" w:hAnsi="Times New Roman" w:cs="Times New Roman"/>
          <w:i w:val="0"/>
          <w:color w:val="333333"/>
          <w:sz w:val="24"/>
          <w:szCs w:val="24"/>
          <w:shd w:val="clear" w:color="auto" w:fill="FFFFFF"/>
        </w:rPr>
        <w:t xml:space="preserve"> </w:t>
      </w:r>
      <w:proofErr w:type="spellStart"/>
      <w:r w:rsidR="00EE3CC6" w:rsidRPr="00EE3CC6">
        <w:rPr>
          <w:rStyle w:val="Vurgu"/>
          <w:rFonts w:ascii="Times New Roman" w:hAnsi="Times New Roman" w:cs="Times New Roman"/>
          <w:i w:val="0"/>
          <w:color w:val="333333"/>
          <w:sz w:val="24"/>
          <w:szCs w:val="24"/>
          <w:shd w:val="clear" w:color="auto" w:fill="FFFFFF"/>
        </w:rPr>
        <w:t>Dündar,S</w:t>
      </w:r>
      <w:proofErr w:type="spellEnd"/>
      <w:r w:rsidR="00EE3CC6" w:rsidRPr="00EE3CC6">
        <w:rPr>
          <w:rStyle w:val="Vurgu"/>
          <w:rFonts w:ascii="Times New Roman" w:hAnsi="Times New Roman" w:cs="Times New Roman"/>
          <w:i w:val="0"/>
          <w:color w:val="333333"/>
          <w:sz w:val="24"/>
          <w:szCs w:val="24"/>
          <w:shd w:val="clear" w:color="auto" w:fill="FFFFFF"/>
        </w:rPr>
        <w:t xml:space="preserve">., Kaya, İ., </w:t>
      </w:r>
      <w:proofErr w:type="spellStart"/>
      <w:r w:rsidR="00EE3CC6" w:rsidRPr="00EE3CC6">
        <w:rPr>
          <w:rStyle w:val="Vurgu"/>
          <w:rFonts w:ascii="Times New Roman" w:hAnsi="Times New Roman" w:cs="Times New Roman"/>
          <w:i w:val="0"/>
          <w:color w:val="333333"/>
          <w:sz w:val="24"/>
          <w:szCs w:val="24"/>
          <w:shd w:val="clear" w:color="auto" w:fill="FFFFFF"/>
        </w:rPr>
        <w:t>Gündüz,N</w:t>
      </w:r>
      <w:proofErr w:type="spellEnd"/>
      <w:r w:rsidR="00EE3CC6" w:rsidRPr="00EE3CC6">
        <w:rPr>
          <w:rStyle w:val="Vurgu"/>
          <w:rFonts w:ascii="Times New Roman" w:hAnsi="Times New Roman" w:cs="Times New Roman"/>
          <w:i w:val="0"/>
          <w:color w:val="333333"/>
          <w:sz w:val="24"/>
          <w:szCs w:val="24"/>
          <w:shd w:val="clear" w:color="auto" w:fill="FFFFFF"/>
        </w:rPr>
        <w:t>. ve Temel, H.</w:t>
      </w:r>
      <w:r w:rsidR="00EE3CC6" w:rsidRPr="00EE3CC6">
        <w:rPr>
          <w:rFonts w:ascii="Times New Roman" w:eastAsia="Times New Roman" w:hAnsi="Times New Roman" w:cs="Times New Roman"/>
          <w:i/>
          <w:kern w:val="36"/>
          <w:sz w:val="24"/>
          <w:szCs w:val="24"/>
        </w:rPr>
        <w:t xml:space="preserve"> </w:t>
      </w:r>
      <w:r w:rsidR="006C6385" w:rsidRPr="00EE3CC6">
        <w:rPr>
          <w:rFonts w:ascii="Times New Roman" w:eastAsia="Times New Roman" w:hAnsi="Times New Roman" w:cs="Times New Roman"/>
          <w:i/>
          <w:kern w:val="36"/>
          <w:sz w:val="24"/>
          <w:szCs w:val="24"/>
        </w:rPr>
        <w:t xml:space="preserve"> (2015).</w:t>
      </w:r>
      <w:r w:rsidR="006C6385" w:rsidRPr="00B51474">
        <w:rPr>
          <w:rFonts w:ascii="Times New Roman" w:eastAsia="Times New Roman" w:hAnsi="Times New Roman" w:cs="Times New Roman"/>
          <w:kern w:val="36"/>
          <w:sz w:val="24"/>
          <w:szCs w:val="24"/>
        </w:rPr>
        <w:t xml:space="preserve"> </w:t>
      </w:r>
      <w:proofErr w:type="spellStart"/>
      <w:r w:rsidR="006C6385" w:rsidRPr="00B51474">
        <w:rPr>
          <w:rFonts w:ascii="Times New Roman" w:eastAsia="Times New Roman" w:hAnsi="Times New Roman" w:cs="Times New Roman"/>
          <w:kern w:val="36"/>
          <w:sz w:val="24"/>
          <w:szCs w:val="24"/>
        </w:rPr>
        <w:t>Investigation</w:t>
      </w:r>
      <w:proofErr w:type="spellEnd"/>
      <w:r w:rsidR="006C6385" w:rsidRPr="00B51474">
        <w:rPr>
          <w:rFonts w:ascii="Times New Roman" w:eastAsia="Times New Roman" w:hAnsi="Times New Roman" w:cs="Times New Roman"/>
          <w:kern w:val="36"/>
          <w:sz w:val="24"/>
          <w:szCs w:val="24"/>
        </w:rPr>
        <w:t xml:space="preserve"> of </w:t>
      </w:r>
      <w:proofErr w:type="spellStart"/>
      <w:r w:rsidR="006C6385" w:rsidRPr="00B51474">
        <w:rPr>
          <w:rFonts w:ascii="Times New Roman" w:eastAsia="Times New Roman" w:hAnsi="Times New Roman" w:cs="Times New Roman"/>
          <w:kern w:val="36"/>
          <w:sz w:val="24"/>
          <w:szCs w:val="24"/>
        </w:rPr>
        <w:t>secondary</w:t>
      </w:r>
      <w:proofErr w:type="spellEnd"/>
      <w:r w:rsidR="006C6385" w:rsidRPr="00B51474">
        <w:rPr>
          <w:rFonts w:ascii="Times New Roman" w:eastAsia="Times New Roman" w:hAnsi="Times New Roman" w:cs="Times New Roman"/>
          <w:kern w:val="36"/>
          <w:sz w:val="24"/>
          <w:szCs w:val="24"/>
        </w:rPr>
        <w:t xml:space="preserve"> </w:t>
      </w:r>
      <w:proofErr w:type="spellStart"/>
      <w:r w:rsidR="006C6385" w:rsidRPr="00B51474">
        <w:rPr>
          <w:rFonts w:ascii="Times New Roman" w:eastAsia="Times New Roman" w:hAnsi="Times New Roman" w:cs="Times New Roman"/>
          <w:kern w:val="36"/>
          <w:sz w:val="24"/>
          <w:szCs w:val="24"/>
        </w:rPr>
        <w:t>school</w:t>
      </w:r>
      <w:proofErr w:type="spellEnd"/>
      <w:r w:rsidR="006C6385" w:rsidRPr="00B51474">
        <w:rPr>
          <w:rFonts w:ascii="Times New Roman" w:eastAsia="Times New Roman" w:hAnsi="Times New Roman" w:cs="Times New Roman"/>
          <w:kern w:val="36"/>
          <w:sz w:val="24"/>
          <w:szCs w:val="24"/>
        </w:rPr>
        <w:t xml:space="preserve"> </w:t>
      </w:r>
      <w:proofErr w:type="spellStart"/>
      <w:r w:rsidR="006C6385" w:rsidRPr="00B51474">
        <w:rPr>
          <w:rFonts w:ascii="Times New Roman" w:eastAsia="Times New Roman" w:hAnsi="Times New Roman" w:cs="Times New Roman"/>
          <w:kern w:val="36"/>
          <w:sz w:val="24"/>
          <w:szCs w:val="24"/>
        </w:rPr>
        <w:t>mathematics</w:t>
      </w:r>
      <w:proofErr w:type="spellEnd"/>
      <w:r w:rsidR="006C6385" w:rsidRPr="00B51474">
        <w:rPr>
          <w:rFonts w:ascii="Times New Roman" w:eastAsia="Times New Roman" w:hAnsi="Times New Roman" w:cs="Times New Roman"/>
          <w:kern w:val="36"/>
          <w:sz w:val="24"/>
          <w:szCs w:val="24"/>
        </w:rPr>
        <w:t xml:space="preserve"> </w:t>
      </w:r>
      <w:proofErr w:type="spellStart"/>
      <w:r w:rsidR="006C6385" w:rsidRPr="00B51474">
        <w:rPr>
          <w:rFonts w:ascii="Times New Roman" w:eastAsia="Times New Roman" w:hAnsi="Times New Roman" w:cs="Times New Roman"/>
          <w:kern w:val="36"/>
          <w:sz w:val="24"/>
          <w:szCs w:val="24"/>
        </w:rPr>
        <w:t>teachers</w:t>
      </w:r>
      <w:proofErr w:type="spellEnd"/>
      <w:r w:rsidR="006C6385" w:rsidRPr="00B51474">
        <w:rPr>
          <w:rFonts w:ascii="Times New Roman" w:eastAsia="Times New Roman" w:hAnsi="Times New Roman" w:cs="Times New Roman"/>
          <w:kern w:val="36"/>
          <w:sz w:val="24"/>
          <w:szCs w:val="24"/>
        </w:rPr>
        <w:t xml:space="preserve">' </w:t>
      </w:r>
      <w:proofErr w:type="spellStart"/>
      <w:r w:rsidR="006C6385" w:rsidRPr="00B51474">
        <w:rPr>
          <w:rFonts w:ascii="Times New Roman" w:eastAsia="Times New Roman" w:hAnsi="Times New Roman" w:cs="Times New Roman"/>
          <w:kern w:val="36"/>
          <w:sz w:val="24"/>
          <w:szCs w:val="24"/>
        </w:rPr>
        <w:t>opinions</w:t>
      </w:r>
      <w:proofErr w:type="spellEnd"/>
      <w:r w:rsidR="006C6385" w:rsidRPr="00B51474">
        <w:rPr>
          <w:rFonts w:ascii="Times New Roman" w:eastAsia="Times New Roman" w:hAnsi="Times New Roman" w:cs="Times New Roman"/>
          <w:kern w:val="36"/>
          <w:sz w:val="24"/>
          <w:szCs w:val="24"/>
        </w:rPr>
        <w:t xml:space="preserve"> on </w:t>
      </w:r>
      <w:proofErr w:type="spellStart"/>
      <w:r w:rsidR="006C6385" w:rsidRPr="00B51474">
        <w:rPr>
          <w:rFonts w:ascii="Times New Roman" w:eastAsia="Times New Roman" w:hAnsi="Times New Roman" w:cs="Times New Roman"/>
          <w:kern w:val="36"/>
          <w:sz w:val="24"/>
          <w:szCs w:val="24"/>
        </w:rPr>
        <w:t>mathematics</w:t>
      </w:r>
      <w:proofErr w:type="spellEnd"/>
      <w:r w:rsidR="006C6385" w:rsidRPr="00B51474">
        <w:rPr>
          <w:rFonts w:ascii="Times New Roman" w:eastAsia="Times New Roman" w:hAnsi="Times New Roman" w:cs="Times New Roman"/>
          <w:kern w:val="36"/>
          <w:sz w:val="24"/>
          <w:szCs w:val="24"/>
        </w:rPr>
        <w:t xml:space="preserve"> </w:t>
      </w:r>
      <w:proofErr w:type="spellStart"/>
      <w:r w:rsidR="006C6385" w:rsidRPr="00B51474">
        <w:rPr>
          <w:rFonts w:ascii="Times New Roman" w:eastAsia="Times New Roman" w:hAnsi="Times New Roman" w:cs="Times New Roman"/>
          <w:kern w:val="36"/>
          <w:sz w:val="24"/>
          <w:szCs w:val="24"/>
        </w:rPr>
        <w:t>fear</w:t>
      </w:r>
      <w:proofErr w:type="spellEnd"/>
      <w:r w:rsidR="006C6385" w:rsidRPr="00B51474">
        <w:rPr>
          <w:rFonts w:ascii="Times New Roman" w:eastAsia="Times New Roman" w:hAnsi="Times New Roman" w:cs="Times New Roman"/>
          <w:kern w:val="36"/>
          <w:sz w:val="24"/>
          <w:szCs w:val="24"/>
        </w:rPr>
        <w:t xml:space="preserve">. </w:t>
      </w:r>
      <w:r w:rsidR="006C6385" w:rsidRPr="00CF051D">
        <w:rPr>
          <w:rFonts w:ascii="Times New Roman" w:eastAsia="Times New Roman" w:hAnsi="Times New Roman" w:cs="Times New Roman"/>
          <w:i/>
          <w:kern w:val="36"/>
          <w:sz w:val="24"/>
          <w:szCs w:val="24"/>
        </w:rPr>
        <w:t>Eğitimde Kuram ve Uygulama</w:t>
      </w:r>
      <w:r w:rsidR="000F1ACA" w:rsidRPr="00B51474">
        <w:rPr>
          <w:rFonts w:ascii="Times New Roman" w:eastAsia="Times New Roman" w:hAnsi="Times New Roman" w:cs="Times New Roman"/>
          <w:kern w:val="36"/>
          <w:sz w:val="24"/>
          <w:szCs w:val="24"/>
        </w:rPr>
        <w:t>,</w:t>
      </w:r>
      <w:r w:rsidR="006C6385" w:rsidRPr="00B51474">
        <w:rPr>
          <w:rFonts w:ascii="Times New Roman" w:eastAsia="Times New Roman" w:hAnsi="Times New Roman" w:cs="Times New Roman"/>
          <w:kern w:val="36"/>
          <w:sz w:val="24"/>
          <w:szCs w:val="24"/>
        </w:rPr>
        <w:t xml:space="preserve"> 2015, 11(2), 653-672.</w:t>
      </w:r>
    </w:p>
    <w:p w:rsidR="00E25E3E" w:rsidRPr="00B51474" w:rsidRDefault="00CF7D26" w:rsidP="00AF7B91">
      <w:pPr>
        <w:tabs>
          <w:tab w:val="left" w:pos="567"/>
        </w:tabs>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Cantimer</w:t>
      </w:r>
      <w:proofErr w:type="spellEnd"/>
      <w:r>
        <w:rPr>
          <w:rFonts w:ascii="Times New Roman" w:hAnsi="Times New Roman" w:cs="Times New Roman"/>
          <w:sz w:val="24"/>
          <w:szCs w:val="24"/>
        </w:rPr>
        <w:t>, G.G.</w:t>
      </w:r>
      <w:r w:rsidR="00EE3CC6">
        <w:rPr>
          <w:rFonts w:ascii="Times New Roman" w:hAnsi="Times New Roman" w:cs="Times New Roman"/>
          <w:sz w:val="24"/>
          <w:szCs w:val="24"/>
        </w:rPr>
        <w:t xml:space="preserve"> ve</w:t>
      </w:r>
      <w:r w:rsidR="004D792D" w:rsidRPr="00B51474">
        <w:rPr>
          <w:rFonts w:ascii="Times New Roman" w:hAnsi="Times New Roman" w:cs="Times New Roman"/>
          <w:sz w:val="24"/>
          <w:szCs w:val="24"/>
        </w:rPr>
        <w:t xml:space="preserve"> </w:t>
      </w:r>
      <w:proofErr w:type="spellStart"/>
      <w:r w:rsidR="004D792D" w:rsidRPr="00B51474">
        <w:rPr>
          <w:rFonts w:ascii="Times New Roman" w:hAnsi="Times New Roman" w:cs="Times New Roman"/>
          <w:sz w:val="24"/>
          <w:szCs w:val="24"/>
        </w:rPr>
        <w:t>Şengönül</w:t>
      </w:r>
      <w:proofErr w:type="spellEnd"/>
      <w:r w:rsidR="004D792D" w:rsidRPr="00B51474">
        <w:rPr>
          <w:rFonts w:ascii="Times New Roman" w:hAnsi="Times New Roman" w:cs="Times New Roman"/>
          <w:sz w:val="24"/>
          <w:szCs w:val="24"/>
        </w:rPr>
        <w:t>, S. (2013). Ortaokul 6</w:t>
      </w:r>
      <w:proofErr w:type="gramStart"/>
      <w:r w:rsidR="004D792D" w:rsidRPr="00B51474">
        <w:rPr>
          <w:rFonts w:ascii="Times New Roman" w:hAnsi="Times New Roman" w:cs="Times New Roman"/>
          <w:sz w:val="24"/>
          <w:szCs w:val="24"/>
        </w:rPr>
        <w:t>.,</w:t>
      </w:r>
      <w:proofErr w:type="gramEnd"/>
      <w:r w:rsidR="004D792D" w:rsidRPr="00B51474">
        <w:rPr>
          <w:rFonts w:ascii="Times New Roman" w:hAnsi="Times New Roman" w:cs="Times New Roman"/>
          <w:sz w:val="24"/>
          <w:szCs w:val="24"/>
        </w:rPr>
        <w:t xml:space="preserve"> 7. ve 8. </w:t>
      </w:r>
      <w:r w:rsidR="006959AA" w:rsidRPr="00B51474">
        <w:rPr>
          <w:rFonts w:ascii="Times New Roman" w:hAnsi="Times New Roman" w:cs="Times New Roman"/>
          <w:sz w:val="24"/>
          <w:szCs w:val="24"/>
        </w:rPr>
        <w:t>s</w:t>
      </w:r>
      <w:r w:rsidR="004D792D" w:rsidRPr="00B51474">
        <w:rPr>
          <w:rFonts w:ascii="Times New Roman" w:hAnsi="Times New Roman" w:cs="Times New Roman"/>
          <w:sz w:val="24"/>
          <w:szCs w:val="24"/>
        </w:rPr>
        <w:t xml:space="preserve">ınıf </w:t>
      </w:r>
      <w:r w:rsidR="006959AA" w:rsidRPr="00B51474">
        <w:rPr>
          <w:rFonts w:ascii="Times New Roman" w:hAnsi="Times New Roman" w:cs="Times New Roman"/>
          <w:sz w:val="24"/>
          <w:szCs w:val="24"/>
        </w:rPr>
        <w:t>ö</w:t>
      </w:r>
      <w:r w:rsidR="004D792D" w:rsidRPr="00B51474">
        <w:rPr>
          <w:rFonts w:ascii="Times New Roman" w:hAnsi="Times New Roman" w:cs="Times New Roman"/>
          <w:sz w:val="24"/>
          <w:szCs w:val="24"/>
        </w:rPr>
        <w:t>ğrencile</w:t>
      </w:r>
      <w:r w:rsidR="00373953" w:rsidRPr="00B51474">
        <w:rPr>
          <w:rFonts w:ascii="Times New Roman" w:hAnsi="Times New Roman" w:cs="Times New Roman"/>
          <w:sz w:val="24"/>
          <w:szCs w:val="24"/>
        </w:rPr>
        <w:t xml:space="preserve">rinin </w:t>
      </w:r>
      <w:r w:rsidR="006959AA" w:rsidRPr="00B51474">
        <w:rPr>
          <w:rFonts w:ascii="Times New Roman" w:hAnsi="Times New Roman" w:cs="Times New Roman"/>
          <w:sz w:val="24"/>
          <w:szCs w:val="24"/>
        </w:rPr>
        <w:t>m</w:t>
      </w:r>
      <w:r w:rsidR="00373953" w:rsidRPr="00B51474">
        <w:rPr>
          <w:rFonts w:ascii="Times New Roman" w:hAnsi="Times New Roman" w:cs="Times New Roman"/>
          <w:sz w:val="24"/>
          <w:szCs w:val="24"/>
        </w:rPr>
        <w:t xml:space="preserve">atematik </w:t>
      </w:r>
      <w:r w:rsidR="006959AA" w:rsidRPr="00B51474">
        <w:rPr>
          <w:rFonts w:ascii="Times New Roman" w:hAnsi="Times New Roman" w:cs="Times New Roman"/>
          <w:sz w:val="24"/>
          <w:szCs w:val="24"/>
        </w:rPr>
        <w:t>d</w:t>
      </w:r>
      <w:r w:rsidR="001319F5" w:rsidRPr="00B51474">
        <w:rPr>
          <w:rFonts w:ascii="Times New Roman" w:hAnsi="Times New Roman" w:cs="Times New Roman"/>
          <w:sz w:val="24"/>
          <w:szCs w:val="24"/>
        </w:rPr>
        <w:t xml:space="preserve">ersine </w:t>
      </w:r>
      <w:r w:rsidR="006959AA" w:rsidRPr="00B51474">
        <w:rPr>
          <w:rFonts w:ascii="Times New Roman" w:hAnsi="Times New Roman" w:cs="Times New Roman"/>
          <w:sz w:val="24"/>
          <w:szCs w:val="24"/>
        </w:rPr>
        <w:t>y</w:t>
      </w:r>
      <w:r w:rsidR="00373953" w:rsidRPr="00B51474">
        <w:rPr>
          <w:rFonts w:ascii="Times New Roman" w:hAnsi="Times New Roman" w:cs="Times New Roman"/>
          <w:sz w:val="24"/>
          <w:szCs w:val="24"/>
        </w:rPr>
        <w:t xml:space="preserve">önelik </w:t>
      </w:r>
      <w:r w:rsidR="006959AA" w:rsidRPr="00B51474">
        <w:rPr>
          <w:rFonts w:ascii="Times New Roman" w:hAnsi="Times New Roman" w:cs="Times New Roman"/>
          <w:sz w:val="24"/>
          <w:szCs w:val="24"/>
        </w:rPr>
        <w:t>k</w:t>
      </w:r>
      <w:r w:rsidR="004D792D" w:rsidRPr="00B51474">
        <w:rPr>
          <w:rFonts w:ascii="Times New Roman" w:hAnsi="Times New Roman" w:cs="Times New Roman"/>
          <w:sz w:val="24"/>
          <w:szCs w:val="24"/>
        </w:rPr>
        <w:t xml:space="preserve">aygıları ve </w:t>
      </w:r>
      <w:r w:rsidR="006959AA" w:rsidRPr="00B51474">
        <w:rPr>
          <w:rFonts w:ascii="Times New Roman" w:hAnsi="Times New Roman" w:cs="Times New Roman"/>
          <w:sz w:val="24"/>
          <w:szCs w:val="24"/>
        </w:rPr>
        <w:t>d</w:t>
      </w:r>
      <w:r w:rsidR="004D792D" w:rsidRPr="00B51474">
        <w:rPr>
          <w:rFonts w:ascii="Times New Roman" w:hAnsi="Times New Roman" w:cs="Times New Roman"/>
          <w:sz w:val="24"/>
          <w:szCs w:val="24"/>
        </w:rPr>
        <w:t xml:space="preserve">ersi </w:t>
      </w:r>
      <w:r w:rsidR="006959AA" w:rsidRPr="00B51474">
        <w:rPr>
          <w:rFonts w:ascii="Times New Roman" w:hAnsi="Times New Roman" w:cs="Times New Roman"/>
          <w:sz w:val="24"/>
          <w:szCs w:val="24"/>
        </w:rPr>
        <w:t>d</w:t>
      </w:r>
      <w:r w:rsidR="004D792D" w:rsidRPr="00B51474">
        <w:rPr>
          <w:rFonts w:ascii="Times New Roman" w:hAnsi="Times New Roman" w:cs="Times New Roman"/>
          <w:sz w:val="24"/>
          <w:szCs w:val="24"/>
        </w:rPr>
        <w:t xml:space="preserve">eğerlendirmeleri. </w:t>
      </w:r>
      <w:r w:rsidR="004D792D" w:rsidRPr="00CF051D">
        <w:rPr>
          <w:rFonts w:ascii="Times New Roman" w:hAnsi="Times New Roman" w:cs="Times New Roman"/>
          <w:i/>
          <w:sz w:val="24"/>
          <w:szCs w:val="24"/>
        </w:rPr>
        <w:t xml:space="preserve">International </w:t>
      </w:r>
      <w:proofErr w:type="spellStart"/>
      <w:r w:rsidR="004D792D" w:rsidRPr="00CF051D">
        <w:rPr>
          <w:rFonts w:ascii="Times New Roman" w:hAnsi="Times New Roman" w:cs="Times New Roman"/>
          <w:i/>
          <w:sz w:val="24"/>
          <w:szCs w:val="24"/>
        </w:rPr>
        <w:t>Journal</w:t>
      </w:r>
      <w:proofErr w:type="spellEnd"/>
      <w:r w:rsidR="004D792D" w:rsidRPr="00CF051D">
        <w:rPr>
          <w:rFonts w:ascii="Times New Roman" w:hAnsi="Times New Roman" w:cs="Times New Roman"/>
          <w:i/>
          <w:sz w:val="24"/>
          <w:szCs w:val="24"/>
        </w:rPr>
        <w:t xml:space="preserve"> of </w:t>
      </w:r>
      <w:proofErr w:type="spellStart"/>
      <w:r w:rsidR="004D792D" w:rsidRPr="00CF051D">
        <w:rPr>
          <w:rFonts w:ascii="Times New Roman" w:hAnsi="Times New Roman" w:cs="Times New Roman"/>
          <w:i/>
          <w:sz w:val="24"/>
          <w:szCs w:val="24"/>
        </w:rPr>
        <w:t>Social</w:t>
      </w:r>
      <w:proofErr w:type="spellEnd"/>
      <w:r w:rsidR="004D792D" w:rsidRPr="00CF051D">
        <w:rPr>
          <w:rFonts w:ascii="Times New Roman" w:hAnsi="Times New Roman" w:cs="Times New Roman"/>
          <w:i/>
          <w:sz w:val="24"/>
          <w:szCs w:val="24"/>
        </w:rPr>
        <w:t xml:space="preserve"> </w:t>
      </w:r>
      <w:proofErr w:type="spellStart"/>
      <w:r w:rsidR="004D792D" w:rsidRPr="00CF051D">
        <w:rPr>
          <w:rFonts w:ascii="Times New Roman" w:hAnsi="Times New Roman" w:cs="Times New Roman"/>
          <w:i/>
          <w:sz w:val="24"/>
          <w:szCs w:val="24"/>
        </w:rPr>
        <w:t>Science</w:t>
      </w:r>
      <w:proofErr w:type="spellEnd"/>
      <w:r w:rsidR="004D792D" w:rsidRPr="00B51474">
        <w:rPr>
          <w:rFonts w:ascii="Times New Roman" w:hAnsi="Times New Roman" w:cs="Times New Roman"/>
          <w:sz w:val="24"/>
          <w:szCs w:val="24"/>
        </w:rPr>
        <w:t xml:space="preserve">, 48, </w:t>
      </w:r>
      <w:r w:rsidR="00CF051D">
        <w:rPr>
          <w:rFonts w:ascii="Times New Roman" w:hAnsi="Times New Roman" w:cs="Times New Roman"/>
          <w:sz w:val="24"/>
          <w:szCs w:val="24"/>
        </w:rPr>
        <w:t>261-282.</w:t>
      </w:r>
    </w:p>
    <w:p w:rsidR="00373953" w:rsidRPr="00B51474" w:rsidRDefault="008457EC" w:rsidP="00AF7B91">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Çakır, İ.</w:t>
      </w:r>
      <w:r w:rsidR="00000980" w:rsidRPr="00B51474">
        <w:rPr>
          <w:rFonts w:ascii="Times New Roman" w:hAnsi="Times New Roman" w:cs="Times New Roman"/>
          <w:sz w:val="24"/>
          <w:szCs w:val="24"/>
        </w:rPr>
        <w:t xml:space="preserve"> (2009). </w:t>
      </w:r>
      <w:proofErr w:type="gramStart"/>
      <w:r w:rsidR="00000980" w:rsidRPr="00CB7E2C">
        <w:rPr>
          <w:rFonts w:ascii="Times New Roman" w:hAnsi="Times New Roman" w:cs="Times New Roman"/>
          <w:i/>
          <w:sz w:val="24"/>
          <w:szCs w:val="24"/>
        </w:rPr>
        <w:t xml:space="preserve">İlköğretim </w:t>
      </w:r>
      <w:r w:rsidR="006959AA" w:rsidRPr="00CB7E2C">
        <w:rPr>
          <w:rFonts w:ascii="Times New Roman" w:hAnsi="Times New Roman" w:cs="Times New Roman"/>
          <w:i/>
          <w:sz w:val="24"/>
          <w:szCs w:val="24"/>
        </w:rPr>
        <w:t>b</w:t>
      </w:r>
      <w:r w:rsidR="00000980" w:rsidRPr="00CB7E2C">
        <w:rPr>
          <w:rFonts w:ascii="Times New Roman" w:hAnsi="Times New Roman" w:cs="Times New Roman"/>
          <w:i/>
          <w:sz w:val="24"/>
          <w:szCs w:val="24"/>
        </w:rPr>
        <w:t xml:space="preserve">eşinci </w:t>
      </w:r>
      <w:r w:rsidR="006959AA" w:rsidRPr="00CB7E2C">
        <w:rPr>
          <w:rFonts w:ascii="Times New Roman" w:hAnsi="Times New Roman" w:cs="Times New Roman"/>
          <w:i/>
          <w:sz w:val="24"/>
          <w:szCs w:val="24"/>
        </w:rPr>
        <w:t>s</w:t>
      </w:r>
      <w:r w:rsidR="00000980" w:rsidRPr="00CB7E2C">
        <w:rPr>
          <w:rFonts w:ascii="Times New Roman" w:hAnsi="Times New Roman" w:cs="Times New Roman"/>
          <w:i/>
          <w:sz w:val="24"/>
          <w:szCs w:val="24"/>
        </w:rPr>
        <w:t xml:space="preserve">ınıf </w:t>
      </w:r>
      <w:r w:rsidR="006959AA" w:rsidRPr="00CB7E2C">
        <w:rPr>
          <w:rFonts w:ascii="Times New Roman" w:hAnsi="Times New Roman" w:cs="Times New Roman"/>
          <w:i/>
          <w:sz w:val="24"/>
          <w:szCs w:val="24"/>
        </w:rPr>
        <w:t>m</w:t>
      </w:r>
      <w:r w:rsidR="00000980" w:rsidRPr="00CB7E2C">
        <w:rPr>
          <w:rFonts w:ascii="Times New Roman" w:hAnsi="Times New Roman" w:cs="Times New Roman"/>
          <w:i/>
          <w:sz w:val="24"/>
          <w:szCs w:val="24"/>
        </w:rPr>
        <w:t xml:space="preserve">atematik </w:t>
      </w:r>
      <w:r w:rsidR="006959AA" w:rsidRPr="00CB7E2C">
        <w:rPr>
          <w:rFonts w:ascii="Times New Roman" w:hAnsi="Times New Roman" w:cs="Times New Roman"/>
          <w:i/>
          <w:sz w:val="24"/>
          <w:szCs w:val="24"/>
        </w:rPr>
        <w:t>d</w:t>
      </w:r>
      <w:r w:rsidR="00000980" w:rsidRPr="00CB7E2C">
        <w:rPr>
          <w:rFonts w:ascii="Times New Roman" w:hAnsi="Times New Roman" w:cs="Times New Roman"/>
          <w:i/>
          <w:sz w:val="24"/>
          <w:szCs w:val="24"/>
        </w:rPr>
        <w:t xml:space="preserve">ers </w:t>
      </w:r>
      <w:r w:rsidR="006959AA" w:rsidRPr="00CB7E2C">
        <w:rPr>
          <w:rFonts w:ascii="Times New Roman" w:hAnsi="Times New Roman" w:cs="Times New Roman"/>
          <w:i/>
          <w:sz w:val="24"/>
          <w:szCs w:val="24"/>
        </w:rPr>
        <w:t>k</w:t>
      </w:r>
      <w:r w:rsidR="00000980" w:rsidRPr="00CB7E2C">
        <w:rPr>
          <w:rFonts w:ascii="Times New Roman" w:hAnsi="Times New Roman" w:cs="Times New Roman"/>
          <w:i/>
          <w:sz w:val="24"/>
          <w:szCs w:val="24"/>
        </w:rPr>
        <w:t xml:space="preserve">itaplarının </w:t>
      </w:r>
      <w:r w:rsidR="006959AA" w:rsidRPr="00CB7E2C">
        <w:rPr>
          <w:rFonts w:ascii="Times New Roman" w:hAnsi="Times New Roman" w:cs="Times New Roman"/>
          <w:i/>
          <w:sz w:val="24"/>
          <w:szCs w:val="24"/>
        </w:rPr>
        <w:t>ö</w:t>
      </w:r>
      <w:r w:rsidR="00000980" w:rsidRPr="00CB7E2C">
        <w:rPr>
          <w:rFonts w:ascii="Times New Roman" w:hAnsi="Times New Roman" w:cs="Times New Roman"/>
          <w:i/>
          <w:sz w:val="24"/>
          <w:szCs w:val="24"/>
        </w:rPr>
        <w:t xml:space="preserve">ğretmen ve </w:t>
      </w:r>
      <w:r w:rsidR="006959AA" w:rsidRPr="00CB7E2C">
        <w:rPr>
          <w:rFonts w:ascii="Times New Roman" w:hAnsi="Times New Roman" w:cs="Times New Roman"/>
          <w:i/>
          <w:sz w:val="24"/>
          <w:szCs w:val="24"/>
        </w:rPr>
        <w:t>ö</w:t>
      </w:r>
      <w:r w:rsidR="00000980" w:rsidRPr="00CB7E2C">
        <w:rPr>
          <w:rFonts w:ascii="Times New Roman" w:hAnsi="Times New Roman" w:cs="Times New Roman"/>
          <w:i/>
          <w:sz w:val="24"/>
          <w:szCs w:val="24"/>
        </w:rPr>
        <w:t xml:space="preserve">ğrenci </w:t>
      </w:r>
      <w:r w:rsidR="006959AA" w:rsidRPr="00CB7E2C">
        <w:rPr>
          <w:rFonts w:ascii="Times New Roman" w:hAnsi="Times New Roman" w:cs="Times New Roman"/>
          <w:i/>
          <w:sz w:val="24"/>
          <w:szCs w:val="24"/>
        </w:rPr>
        <w:t>g</w:t>
      </w:r>
      <w:r w:rsidR="00000980" w:rsidRPr="00CB7E2C">
        <w:rPr>
          <w:rFonts w:ascii="Times New Roman" w:hAnsi="Times New Roman" w:cs="Times New Roman"/>
          <w:i/>
          <w:sz w:val="24"/>
          <w:szCs w:val="24"/>
        </w:rPr>
        <w:t xml:space="preserve">örüşleri </w:t>
      </w:r>
      <w:r w:rsidR="006959AA" w:rsidRPr="00CB7E2C">
        <w:rPr>
          <w:rFonts w:ascii="Times New Roman" w:hAnsi="Times New Roman" w:cs="Times New Roman"/>
          <w:i/>
          <w:sz w:val="24"/>
          <w:szCs w:val="24"/>
        </w:rPr>
        <w:t>d</w:t>
      </w:r>
      <w:r w:rsidR="00000980" w:rsidRPr="00CB7E2C">
        <w:rPr>
          <w:rFonts w:ascii="Times New Roman" w:hAnsi="Times New Roman" w:cs="Times New Roman"/>
          <w:i/>
          <w:sz w:val="24"/>
          <w:szCs w:val="24"/>
        </w:rPr>
        <w:t xml:space="preserve">oğrultusunda </w:t>
      </w:r>
      <w:r w:rsidR="006959AA" w:rsidRPr="00CB7E2C">
        <w:rPr>
          <w:rFonts w:ascii="Times New Roman" w:hAnsi="Times New Roman" w:cs="Times New Roman"/>
          <w:i/>
          <w:sz w:val="24"/>
          <w:szCs w:val="24"/>
        </w:rPr>
        <w:t>d</w:t>
      </w:r>
      <w:r w:rsidR="00000980" w:rsidRPr="00CB7E2C">
        <w:rPr>
          <w:rFonts w:ascii="Times New Roman" w:hAnsi="Times New Roman" w:cs="Times New Roman"/>
          <w:i/>
          <w:sz w:val="24"/>
          <w:szCs w:val="24"/>
        </w:rPr>
        <w:t>eğerlendirilmesi.</w:t>
      </w:r>
      <w:r>
        <w:rPr>
          <w:rFonts w:ascii="Times New Roman" w:hAnsi="Times New Roman" w:cs="Times New Roman"/>
          <w:i/>
          <w:sz w:val="24"/>
          <w:szCs w:val="24"/>
        </w:rPr>
        <w:t xml:space="preserve"> </w:t>
      </w:r>
      <w:proofErr w:type="gramEnd"/>
      <w:r w:rsidR="00000980" w:rsidRPr="00B51474">
        <w:rPr>
          <w:rFonts w:ascii="Times New Roman" w:hAnsi="Times New Roman" w:cs="Times New Roman"/>
          <w:sz w:val="24"/>
          <w:szCs w:val="24"/>
        </w:rPr>
        <w:t xml:space="preserve">Yayımlanmamış </w:t>
      </w:r>
      <w:r w:rsidR="00E34ABB">
        <w:rPr>
          <w:rFonts w:ascii="Times New Roman" w:hAnsi="Times New Roman" w:cs="Times New Roman"/>
          <w:sz w:val="24"/>
          <w:szCs w:val="24"/>
        </w:rPr>
        <w:t>y</w:t>
      </w:r>
      <w:r w:rsidR="00000980" w:rsidRPr="00B51474">
        <w:rPr>
          <w:rFonts w:ascii="Times New Roman" w:hAnsi="Times New Roman" w:cs="Times New Roman"/>
          <w:sz w:val="24"/>
          <w:szCs w:val="24"/>
        </w:rPr>
        <w:t xml:space="preserve">üksek </w:t>
      </w:r>
      <w:r w:rsidR="00E34ABB">
        <w:rPr>
          <w:rFonts w:ascii="Times New Roman" w:hAnsi="Times New Roman" w:cs="Times New Roman"/>
          <w:sz w:val="24"/>
          <w:szCs w:val="24"/>
        </w:rPr>
        <w:t>l</w:t>
      </w:r>
      <w:r w:rsidR="00000980" w:rsidRPr="00B51474">
        <w:rPr>
          <w:rFonts w:ascii="Times New Roman" w:hAnsi="Times New Roman" w:cs="Times New Roman"/>
          <w:sz w:val="24"/>
          <w:szCs w:val="24"/>
        </w:rPr>
        <w:t>isans Tezi</w:t>
      </w:r>
      <w:r w:rsidR="00E34ABB">
        <w:rPr>
          <w:rFonts w:ascii="Times New Roman" w:hAnsi="Times New Roman" w:cs="Times New Roman"/>
          <w:sz w:val="24"/>
          <w:szCs w:val="24"/>
        </w:rPr>
        <w:t>,</w:t>
      </w:r>
      <w:r w:rsidR="00000980" w:rsidRPr="00B51474">
        <w:rPr>
          <w:rFonts w:ascii="Times New Roman" w:hAnsi="Times New Roman" w:cs="Times New Roman"/>
          <w:sz w:val="24"/>
          <w:szCs w:val="24"/>
        </w:rPr>
        <w:t xml:space="preserve"> Çukurova Üniversitesi Sosyal Bilimler Enstitüsü, Adana.</w:t>
      </w:r>
    </w:p>
    <w:p w:rsidR="00373953" w:rsidRPr="00B51474" w:rsidRDefault="006F1243" w:rsidP="00AF7B91">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Ertürk, S</w:t>
      </w:r>
      <w:r w:rsidR="00A512BC" w:rsidRPr="00B51474">
        <w:rPr>
          <w:rFonts w:ascii="Times New Roman" w:hAnsi="Times New Roman" w:cs="Times New Roman"/>
          <w:sz w:val="24"/>
          <w:szCs w:val="24"/>
        </w:rPr>
        <w:t>. (1986)</w:t>
      </w:r>
      <w:r w:rsidRPr="00B51474">
        <w:rPr>
          <w:rFonts w:ascii="Times New Roman" w:hAnsi="Times New Roman" w:cs="Times New Roman"/>
          <w:sz w:val="24"/>
          <w:szCs w:val="24"/>
        </w:rPr>
        <w:t xml:space="preserve">. </w:t>
      </w:r>
      <w:r w:rsidRPr="00DE563C">
        <w:rPr>
          <w:rFonts w:ascii="Times New Roman" w:hAnsi="Times New Roman" w:cs="Times New Roman"/>
          <w:i/>
          <w:sz w:val="24"/>
          <w:szCs w:val="24"/>
        </w:rPr>
        <w:t xml:space="preserve">Eğitimde </w:t>
      </w:r>
      <w:r w:rsidR="00A512BC" w:rsidRPr="00DE563C">
        <w:rPr>
          <w:rFonts w:ascii="Times New Roman" w:hAnsi="Times New Roman" w:cs="Times New Roman"/>
          <w:i/>
          <w:sz w:val="24"/>
          <w:szCs w:val="24"/>
        </w:rPr>
        <w:t>p</w:t>
      </w:r>
      <w:r w:rsidRPr="00DE563C">
        <w:rPr>
          <w:rFonts w:ascii="Times New Roman" w:hAnsi="Times New Roman" w:cs="Times New Roman"/>
          <w:i/>
          <w:sz w:val="24"/>
          <w:szCs w:val="24"/>
        </w:rPr>
        <w:t xml:space="preserve">rogram </w:t>
      </w:r>
      <w:r w:rsidR="00A512BC" w:rsidRPr="00DE563C">
        <w:rPr>
          <w:rFonts w:ascii="Times New Roman" w:hAnsi="Times New Roman" w:cs="Times New Roman"/>
          <w:i/>
          <w:sz w:val="24"/>
          <w:szCs w:val="24"/>
        </w:rPr>
        <w:t>g</w:t>
      </w:r>
      <w:r w:rsidRPr="00DE563C">
        <w:rPr>
          <w:rFonts w:ascii="Times New Roman" w:hAnsi="Times New Roman" w:cs="Times New Roman"/>
          <w:i/>
          <w:sz w:val="24"/>
          <w:szCs w:val="24"/>
        </w:rPr>
        <w:t>eliştirme.</w:t>
      </w:r>
      <w:r w:rsidR="00A512BC" w:rsidRPr="00B51474">
        <w:rPr>
          <w:rFonts w:ascii="Times New Roman" w:hAnsi="Times New Roman" w:cs="Times New Roman"/>
          <w:sz w:val="24"/>
          <w:szCs w:val="24"/>
        </w:rPr>
        <w:t xml:space="preserve"> </w:t>
      </w:r>
      <w:r w:rsidRPr="00B51474">
        <w:rPr>
          <w:rFonts w:ascii="Times New Roman" w:hAnsi="Times New Roman" w:cs="Times New Roman"/>
          <w:sz w:val="24"/>
          <w:szCs w:val="24"/>
        </w:rPr>
        <w:t xml:space="preserve"> Ankara: </w:t>
      </w:r>
      <w:proofErr w:type="spellStart"/>
      <w:r w:rsidRPr="00B51474">
        <w:rPr>
          <w:rFonts w:ascii="Times New Roman" w:hAnsi="Times New Roman" w:cs="Times New Roman"/>
          <w:sz w:val="24"/>
          <w:szCs w:val="24"/>
        </w:rPr>
        <w:t>Yelkentepe</w:t>
      </w:r>
      <w:proofErr w:type="spellEnd"/>
      <w:r w:rsidRPr="00B51474">
        <w:rPr>
          <w:rFonts w:ascii="Times New Roman" w:hAnsi="Times New Roman" w:cs="Times New Roman"/>
          <w:sz w:val="24"/>
          <w:szCs w:val="24"/>
        </w:rPr>
        <w:t xml:space="preserve"> Yayınları</w:t>
      </w:r>
      <w:r w:rsidR="00A512BC" w:rsidRPr="00B51474">
        <w:rPr>
          <w:rFonts w:ascii="Times New Roman" w:hAnsi="Times New Roman" w:cs="Times New Roman"/>
          <w:sz w:val="24"/>
          <w:szCs w:val="24"/>
        </w:rPr>
        <w:t>.</w:t>
      </w:r>
    </w:p>
    <w:p w:rsidR="0038606B" w:rsidRPr="00B51474" w:rsidRDefault="00CF7D26" w:rsidP="00AF7B91">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Foss</w:t>
      </w:r>
      <w:proofErr w:type="spellEnd"/>
      <w:r>
        <w:rPr>
          <w:rFonts w:ascii="Times New Roman" w:hAnsi="Times New Roman" w:cs="Times New Roman"/>
          <w:sz w:val="24"/>
          <w:szCs w:val="24"/>
        </w:rPr>
        <w:t>, D. H.</w:t>
      </w:r>
      <w:r w:rsidR="0038606B" w:rsidRPr="00B51474">
        <w:rPr>
          <w:rFonts w:ascii="Times New Roman" w:hAnsi="Times New Roman" w:cs="Times New Roman"/>
          <w:sz w:val="24"/>
          <w:szCs w:val="24"/>
        </w:rPr>
        <w:t xml:space="preserve"> &amp; </w:t>
      </w:r>
      <w:proofErr w:type="spellStart"/>
      <w:r w:rsidR="0038606B" w:rsidRPr="00B51474">
        <w:rPr>
          <w:rFonts w:ascii="Times New Roman" w:hAnsi="Times New Roman" w:cs="Times New Roman"/>
          <w:sz w:val="24"/>
          <w:szCs w:val="24"/>
        </w:rPr>
        <w:t>Kleinsasser</w:t>
      </w:r>
      <w:proofErr w:type="spellEnd"/>
      <w:r w:rsidR="0038606B" w:rsidRPr="00B51474">
        <w:rPr>
          <w:rFonts w:ascii="Times New Roman" w:hAnsi="Times New Roman" w:cs="Times New Roman"/>
          <w:sz w:val="24"/>
          <w:szCs w:val="24"/>
        </w:rPr>
        <w:t xml:space="preserve">, R. C. (1996). </w:t>
      </w:r>
      <w:proofErr w:type="spellStart"/>
      <w:r w:rsidR="0038606B" w:rsidRPr="00B51474">
        <w:rPr>
          <w:rFonts w:ascii="Times New Roman" w:hAnsi="Times New Roman" w:cs="Times New Roman"/>
          <w:sz w:val="24"/>
          <w:szCs w:val="24"/>
        </w:rPr>
        <w:t>Preservice</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elementary</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teachers</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views</w:t>
      </w:r>
      <w:proofErr w:type="spellEnd"/>
      <w:r w:rsidR="0038606B" w:rsidRPr="00B51474">
        <w:rPr>
          <w:rFonts w:ascii="Times New Roman" w:hAnsi="Times New Roman" w:cs="Times New Roman"/>
          <w:sz w:val="24"/>
          <w:szCs w:val="24"/>
        </w:rPr>
        <w:t xml:space="preserve"> of </w:t>
      </w:r>
      <w:proofErr w:type="spellStart"/>
      <w:r w:rsidR="0038606B" w:rsidRPr="00B51474">
        <w:rPr>
          <w:rFonts w:ascii="Times New Roman" w:hAnsi="Times New Roman" w:cs="Times New Roman"/>
          <w:sz w:val="24"/>
          <w:szCs w:val="24"/>
        </w:rPr>
        <w:t>pedagogical</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and</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mathematical</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content</w:t>
      </w:r>
      <w:proofErr w:type="spellEnd"/>
      <w:r w:rsidR="0038606B" w:rsidRPr="00B51474">
        <w:rPr>
          <w:rFonts w:ascii="Times New Roman" w:hAnsi="Times New Roman" w:cs="Times New Roman"/>
          <w:sz w:val="24"/>
          <w:szCs w:val="24"/>
        </w:rPr>
        <w:t xml:space="preserve"> </w:t>
      </w:r>
      <w:proofErr w:type="spellStart"/>
      <w:r w:rsidR="0038606B" w:rsidRPr="00B51474">
        <w:rPr>
          <w:rFonts w:ascii="Times New Roman" w:hAnsi="Times New Roman" w:cs="Times New Roman"/>
          <w:sz w:val="24"/>
          <w:szCs w:val="24"/>
        </w:rPr>
        <w:t>knowledge</w:t>
      </w:r>
      <w:proofErr w:type="spellEnd"/>
      <w:r w:rsidR="0038606B" w:rsidRPr="00B51474">
        <w:rPr>
          <w:rFonts w:ascii="Times New Roman" w:hAnsi="Times New Roman" w:cs="Times New Roman"/>
          <w:sz w:val="24"/>
          <w:szCs w:val="24"/>
        </w:rPr>
        <w:t xml:space="preserve">. </w:t>
      </w:r>
      <w:proofErr w:type="spellStart"/>
      <w:r w:rsidR="0038606B" w:rsidRPr="003373B0">
        <w:rPr>
          <w:rFonts w:ascii="Times New Roman" w:hAnsi="Times New Roman" w:cs="Times New Roman"/>
          <w:i/>
          <w:sz w:val="24"/>
          <w:szCs w:val="24"/>
        </w:rPr>
        <w:t>Teaching</w:t>
      </w:r>
      <w:proofErr w:type="spellEnd"/>
      <w:r w:rsidR="0038606B" w:rsidRPr="003373B0">
        <w:rPr>
          <w:rFonts w:ascii="Times New Roman" w:hAnsi="Times New Roman" w:cs="Times New Roman"/>
          <w:i/>
          <w:sz w:val="24"/>
          <w:szCs w:val="24"/>
        </w:rPr>
        <w:t xml:space="preserve"> </w:t>
      </w:r>
      <w:proofErr w:type="spellStart"/>
      <w:r w:rsidR="0038606B" w:rsidRPr="003373B0">
        <w:rPr>
          <w:rFonts w:ascii="Times New Roman" w:hAnsi="Times New Roman" w:cs="Times New Roman"/>
          <w:i/>
          <w:sz w:val="24"/>
          <w:szCs w:val="24"/>
        </w:rPr>
        <w:t>and</w:t>
      </w:r>
      <w:proofErr w:type="spellEnd"/>
      <w:r w:rsidR="0038606B" w:rsidRPr="003373B0">
        <w:rPr>
          <w:rFonts w:ascii="Times New Roman" w:hAnsi="Times New Roman" w:cs="Times New Roman"/>
          <w:i/>
          <w:sz w:val="24"/>
          <w:szCs w:val="24"/>
        </w:rPr>
        <w:t xml:space="preserve"> </w:t>
      </w:r>
      <w:proofErr w:type="spellStart"/>
      <w:r w:rsidR="0038606B" w:rsidRPr="003373B0">
        <w:rPr>
          <w:rFonts w:ascii="Times New Roman" w:hAnsi="Times New Roman" w:cs="Times New Roman"/>
          <w:i/>
          <w:sz w:val="24"/>
          <w:szCs w:val="24"/>
        </w:rPr>
        <w:t>Teacher</w:t>
      </w:r>
      <w:proofErr w:type="spellEnd"/>
      <w:r w:rsidR="0038606B" w:rsidRPr="003373B0">
        <w:rPr>
          <w:rFonts w:ascii="Times New Roman" w:hAnsi="Times New Roman" w:cs="Times New Roman"/>
          <w:i/>
          <w:sz w:val="24"/>
          <w:szCs w:val="24"/>
        </w:rPr>
        <w:t xml:space="preserve"> </w:t>
      </w:r>
      <w:proofErr w:type="spellStart"/>
      <w:r w:rsidR="0038606B" w:rsidRPr="003373B0">
        <w:rPr>
          <w:rFonts w:ascii="Times New Roman" w:hAnsi="Times New Roman" w:cs="Times New Roman"/>
          <w:i/>
          <w:sz w:val="24"/>
          <w:szCs w:val="24"/>
        </w:rPr>
        <w:t>Education</w:t>
      </w:r>
      <w:proofErr w:type="spellEnd"/>
      <w:r w:rsidR="0038606B" w:rsidRPr="00B51474">
        <w:rPr>
          <w:rFonts w:ascii="Times New Roman" w:hAnsi="Times New Roman" w:cs="Times New Roman"/>
          <w:sz w:val="24"/>
          <w:szCs w:val="24"/>
        </w:rPr>
        <w:t>, 12(4), 429-442.</w:t>
      </w:r>
    </w:p>
    <w:p w:rsidR="006C6385" w:rsidRPr="00B51474" w:rsidRDefault="006C6385" w:rsidP="00B51474">
      <w:pPr>
        <w:spacing w:line="480" w:lineRule="auto"/>
        <w:ind w:left="567" w:hanging="567"/>
        <w:jc w:val="both"/>
        <w:rPr>
          <w:rFonts w:ascii="Times New Roman" w:hAnsi="Times New Roman" w:cs="Times New Roman"/>
          <w:b/>
          <w:sz w:val="24"/>
          <w:szCs w:val="24"/>
          <w:shd w:val="clear" w:color="auto" w:fill="FFFFFF"/>
        </w:rPr>
      </w:pPr>
      <w:proofErr w:type="spellStart"/>
      <w:r w:rsidRPr="00B51474">
        <w:rPr>
          <w:rFonts w:ascii="Times New Roman" w:hAnsi="Times New Roman" w:cs="Times New Roman"/>
          <w:sz w:val="24"/>
          <w:szCs w:val="24"/>
        </w:rPr>
        <w:t>Hembree</w:t>
      </w:r>
      <w:proofErr w:type="spellEnd"/>
      <w:r w:rsidRPr="00B51474">
        <w:rPr>
          <w:rFonts w:ascii="Times New Roman" w:hAnsi="Times New Roman" w:cs="Times New Roman"/>
          <w:sz w:val="24"/>
          <w:szCs w:val="24"/>
        </w:rPr>
        <w:t xml:space="preserve">, R. (1990). </w:t>
      </w:r>
      <w:proofErr w:type="spellStart"/>
      <w:r w:rsidRPr="00B51474">
        <w:rPr>
          <w:rFonts w:ascii="Times New Roman" w:hAnsi="Times New Roman" w:cs="Times New Roman"/>
          <w:sz w:val="24"/>
          <w:szCs w:val="24"/>
        </w:rPr>
        <w:t>The</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nature</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effects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and</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relief</w:t>
      </w:r>
      <w:proofErr w:type="spellEnd"/>
      <w:r w:rsidRPr="00B51474">
        <w:rPr>
          <w:rFonts w:ascii="Times New Roman" w:hAnsi="Times New Roman" w:cs="Times New Roman"/>
          <w:sz w:val="24"/>
          <w:szCs w:val="24"/>
        </w:rPr>
        <w:t xml:space="preserve"> of </w:t>
      </w:r>
      <w:proofErr w:type="spellStart"/>
      <w:r w:rsidRPr="00B51474">
        <w:rPr>
          <w:rFonts w:ascii="Times New Roman" w:hAnsi="Times New Roman" w:cs="Times New Roman"/>
          <w:sz w:val="24"/>
          <w:szCs w:val="24"/>
        </w:rPr>
        <w:t>mathematics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anxiety</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iCs/>
          <w:sz w:val="24"/>
          <w:szCs w:val="24"/>
          <w:shd w:val="clear" w:color="auto" w:fill="FFFFFF"/>
        </w:rPr>
        <w:t>Journal</w:t>
      </w:r>
      <w:proofErr w:type="spellEnd"/>
      <w:r w:rsidRPr="00B51474">
        <w:rPr>
          <w:rFonts w:ascii="Times New Roman" w:hAnsi="Times New Roman" w:cs="Times New Roman"/>
          <w:iCs/>
          <w:sz w:val="24"/>
          <w:szCs w:val="24"/>
          <w:shd w:val="clear" w:color="auto" w:fill="FFFFFF"/>
        </w:rPr>
        <w:t xml:space="preserve"> </w:t>
      </w:r>
      <w:proofErr w:type="spellStart"/>
      <w:r w:rsidRPr="00B51474">
        <w:rPr>
          <w:rFonts w:ascii="Times New Roman" w:hAnsi="Times New Roman" w:cs="Times New Roman"/>
          <w:iCs/>
          <w:sz w:val="24"/>
          <w:szCs w:val="24"/>
          <w:shd w:val="clear" w:color="auto" w:fill="FFFFFF"/>
        </w:rPr>
        <w:t>for</w:t>
      </w:r>
      <w:proofErr w:type="spellEnd"/>
      <w:r w:rsidRPr="00B51474">
        <w:rPr>
          <w:rFonts w:ascii="Times New Roman" w:hAnsi="Times New Roman" w:cs="Times New Roman"/>
          <w:iCs/>
          <w:sz w:val="24"/>
          <w:szCs w:val="24"/>
          <w:shd w:val="clear" w:color="auto" w:fill="FFFFFF"/>
        </w:rPr>
        <w:t xml:space="preserve"> </w:t>
      </w:r>
      <w:proofErr w:type="spellStart"/>
      <w:r w:rsidRPr="003373B0">
        <w:rPr>
          <w:rFonts w:ascii="Times New Roman" w:hAnsi="Times New Roman" w:cs="Times New Roman"/>
          <w:i/>
          <w:iCs/>
          <w:sz w:val="24"/>
          <w:szCs w:val="24"/>
          <w:shd w:val="clear" w:color="auto" w:fill="FFFFFF"/>
        </w:rPr>
        <w:t>Research</w:t>
      </w:r>
      <w:proofErr w:type="spellEnd"/>
      <w:r w:rsidRPr="003373B0">
        <w:rPr>
          <w:rFonts w:ascii="Times New Roman" w:hAnsi="Times New Roman" w:cs="Times New Roman"/>
          <w:i/>
          <w:iCs/>
          <w:sz w:val="24"/>
          <w:szCs w:val="24"/>
          <w:shd w:val="clear" w:color="auto" w:fill="FFFFFF"/>
        </w:rPr>
        <w:t xml:space="preserve"> in </w:t>
      </w:r>
      <w:proofErr w:type="spellStart"/>
      <w:r w:rsidRPr="003373B0">
        <w:rPr>
          <w:rFonts w:ascii="Times New Roman" w:hAnsi="Times New Roman" w:cs="Times New Roman"/>
          <w:i/>
          <w:iCs/>
          <w:sz w:val="24"/>
          <w:szCs w:val="24"/>
          <w:shd w:val="clear" w:color="auto" w:fill="FFFFFF"/>
        </w:rPr>
        <w:t>Mathematics</w:t>
      </w:r>
      <w:proofErr w:type="spellEnd"/>
      <w:r w:rsidRPr="003373B0">
        <w:rPr>
          <w:rFonts w:ascii="Times New Roman" w:hAnsi="Times New Roman" w:cs="Times New Roman"/>
          <w:i/>
          <w:iCs/>
          <w:sz w:val="24"/>
          <w:szCs w:val="24"/>
          <w:shd w:val="clear" w:color="auto" w:fill="FFFFFF"/>
        </w:rPr>
        <w:t xml:space="preserve"> </w:t>
      </w:r>
      <w:proofErr w:type="spellStart"/>
      <w:r w:rsidRPr="003373B0">
        <w:rPr>
          <w:rFonts w:ascii="Times New Roman" w:hAnsi="Times New Roman" w:cs="Times New Roman"/>
          <w:i/>
          <w:iCs/>
          <w:sz w:val="24"/>
          <w:szCs w:val="24"/>
          <w:shd w:val="clear" w:color="auto" w:fill="FFFFFF"/>
        </w:rPr>
        <w:t>Education</w:t>
      </w:r>
      <w:proofErr w:type="spellEnd"/>
      <w:r w:rsidR="008E313B" w:rsidRPr="00B51474">
        <w:rPr>
          <w:rFonts w:ascii="Times New Roman" w:hAnsi="Times New Roman" w:cs="Times New Roman"/>
          <w:iCs/>
          <w:sz w:val="24"/>
          <w:szCs w:val="24"/>
          <w:shd w:val="clear" w:color="auto" w:fill="FFFFFF"/>
        </w:rPr>
        <w:t>,</w:t>
      </w:r>
      <w:r w:rsidRPr="00B51474">
        <w:rPr>
          <w:rFonts w:ascii="Times New Roman" w:hAnsi="Times New Roman" w:cs="Times New Roman"/>
          <w:iCs/>
          <w:sz w:val="24"/>
          <w:szCs w:val="24"/>
          <w:shd w:val="clear" w:color="auto" w:fill="FFFFFF"/>
        </w:rPr>
        <w:t xml:space="preserve"> </w:t>
      </w:r>
      <w:r w:rsidR="008E313B" w:rsidRPr="00B51474">
        <w:rPr>
          <w:rFonts w:ascii="Times New Roman" w:hAnsi="Times New Roman" w:cs="Times New Roman"/>
          <w:sz w:val="24"/>
          <w:szCs w:val="24"/>
          <w:shd w:val="clear" w:color="auto" w:fill="FFFFFF"/>
        </w:rPr>
        <w:t xml:space="preserve">21(1), </w:t>
      </w:r>
      <w:r w:rsidRPr="00B51474">
        <w:rPr>
          <w:rFonts w:ascii="Times New Roman" w:hAnsi="Times New Roman" w:cs="Times New Roman"/>
          <w:sz w:val="24"/>
          <w:szCs w:val="24"/>
          <w:shd w:val="clear" w:color="auto" w:fill="FFFFFF"/>
        </w:rPr>
        <w:t>33-46.</w:t>
      </w:r>
    </w:p>
    <w:p w:rsidR="00373953" w:rsidRPr="00B51474" w:rsidRDefault="00373953" w:rsidP="00B51474">
      <w:pPr>
        <w:tabs>
          <w:tab w:val="left" w:pos="567"/>
        </w:tabs>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lastRenderedPageBreak/>
        <w:t>Hendel</w:t>
      </w:r>
      <w:proofErr w:type="spellEnd"/>
      <w:r w:rsidRPr="00B51474">
        <w:rPr>
          <w:rFonts w:ascii="Times New Roman" w:hAnsi="Times New Roman" w:cs="Times New Roman"/>
          <w:sz w:val="24"/>
          <w:szCs w:val="24"/>
        </w:rPr>
        <w:t xml:space="preserve">, D. (1980). </w:t>
      </w:r>
      <w:proofErr w:type="spellStart"/>
      <w:r w:rsidRPr="00B51474">
        <w:rPr>
          <w:rFonts w:ascii="Times New Roman" w:hAnsi="Times New Roman" w:cs="Times New Roman"/>
          <w:sz w:val="24"/>
          <w:szCs w:val="24"/>
        </w:rPr>
        <w:t>Experiential</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and</w:t>
      </w:r>
      <w:proofErr w:type="spellEnd"/>
      <w:r w:rsidRPr="00B51474">
        <w:rPr>
          <w:rFonts w:ascii="Times New Roman" w:hAnsi="Times New Roman" w:cs="Times New Roman"/>
          <w:sz w:val="24"/>
          <w:szCs w:val="24"/>
        </w:rPr>
        <w:t xml:space="preserve"> </w:t>
      </w:r>
      <w:proofErr w:type="spellStart"/>
      <w:r w:rsidR="00A512BC" w:rsidRPr="00B51474">
        <w:rPr>
          <w:rFonts w:ascii="Times New Roman" w:hAnsi="Times New Roman" w:cs="Times New Roman"/>
          <w:sz w:val="24"/>
          <w:szCs w:val="24"/>
        </w:rPr>
        <w:t>a</w:t>
      </w:r>
      <w:r w:rsidRPr="00B51474">
        <w:rPr>
          <w:rFonts w:ascii="Times New Roman" w:hAnsi="Times New Roman" w:cs="Times New Roman"/>
          <w:sz w:val="24"/>
          <w:szCs w:val="24"/>
        </w:rPr>
        <w:t>ffective</w:t>
      </w:r>
      <w:proofErr w:type="spellEnd"/>
      <w:r w:rsidRPr="00B51474">
        <w:rPr>
          <w:rFonts w:ascii="Times New Roman" w:hAnsi="Times New Roman" w:cs="Times New Roman"/>
          <w:sz w:val="24"/>
          <w:szCs w:val="24"/>
        </w:rPr>
        <w:t xml:space="preserve"> </w:t>
      </w:r>
      <w:proofErr w:type="spellStart"/>
      <w:r w:rsidR="00A512BC" w:rsidRPr="00B51474">
        <w:rPr>
          <w:rFonts w:ascii="Times New Roman" w:hAnsi="Times New Roman" w:cs="Times New Roman"/>
          <w:sz w:val="24"/>
          <w:szCs w:val="24"/>
        </w:rPr>
        <w:t>c</w:t>
      </w:r>
      <w:r w:rsidRPr="00B51474">
        <w:rPr>
          <w:rFonts w:ascii="Times New Roman" w:hAnsi="Times New Roman" w:cs="Times New Roman"/>
          <w:sz w:val="24"/>
          <w:szCs w:val="24"/>
        </w:rPr>
        <w:t>orrelates</w:t>
      </w:r>
      <w:proofErr w:type="spellEnd"/>
      <w:r w:rsidRPr="00B51474">
        <w:rPr>
          <w:rFonts w:ascii="Times New Roman" w:hAnsi="Times New Roman" w:cs="Times New Roman"/>
          <w:sz w:val="24"/>
          <w:szCs w:val="24"/>
        </w:rPr>
        <w:t xml:space="preserve"> of </w:t>
      </w:r>
      <w:proofErr w:type="spellStart"/>
      <w:r w:rsidR="00A512BC" w:rsidRPr="00B51474">
        <w:rPr>
          <w:rFonts w:ascii="Times New Roman" w:hAnsi="Times New Roman" w:cs="Times New Roman"/>
          <w:sz w:val="24"/>
          <w:szCs w:val="24"/>
        </w:rPr>
        <w:t>m</w:t>
      </w:r>
      <w:r w:rsidRPr="00B51474">
        <w:rPr>
          <w:rFonts w:ascii="Times New Roman" w:hAnsi="Times New Roman" w:cs="Times New Roman"/>
          <w:sz w:val="24"/>
          <w:szCs w:val="24"/>
        </w:rPr>
        <w:t>ath</w:t>
      </w:r>
      <w:proofErr w:type="spellEnd"/>
      <w:r w:rsidRPr="00B51474">
        <w:rPr>
          <w:rFonts w:ascii="Times New Roman" w:hAnsi="Times New Roman" w:cs="Times New Roman"/>
          <w:sz w:val="24"/>
          <w:szCs w:val="24"/>
        </w:rPr>
        <w:t xml:space="preserve"> </w:t>
      </w:r>
      <w:proofErr w:type="spellStart"/>
      <w:r w:rsidR="00A512BC" w:rsidRPr="00B51474">
        <w:rPr>
          <w:rFonts w:ascii="Times New Roman" w:hAnsi="Times New Roman" w:cs="Times New Roman"/>
          <w:sz w:val="24"/>
          <w:szCs w:val="24"/>
        </w:rPr>
        <w:t>a</w:t>
      </w:r>
      <w:r w:rsidRPr="00B51474">
        <w:rPr>
          <w:rFonts w:ascii="Times New Roman" w:hAnsi="Times New Roman" w:cs="Times New Roman"/>
          <w:sz w:val="24"/>
          <w:szCs w:val="24"/>
        </w:rPr>
        <w:t>nxiety</w:t>
      </w:r>
      <w:proofErr w:type="spellEnd"/>
      <w:r w:rsidRPr="00B51474">
        <w:rPr>
          <w:rFonts w:ascii="Times New Roman" w:hAnsi="Times New Roman" w:cs="Times New Roman"/>
          <w:sz w:val="24"/>
          <w:szCs w:val="24"/>
        </w:rPr>
        <w:t xml:space="preserve"> in </w:t>
      </w:r>
      <w:proofErr w:type="spellStart"/>
      <w:r w:rsidR="00A512BC" w:rsidRPr="00B51474">
        <w:rPr>
          <w:rFonts w:ascii="Times New Roman" w:hAnsi="Times New Roman" w:cs="Times New Roman"/>
          <w:sz w:val="24"/>
          <w:szCs w:val="24"/>
        </w:rPr>
        <w:t>a</w:t>
      </w:r>
      <w:r w:rsidRPr="00B51474">
        <w:rPr>
          <w:rFonts w:ascii="Times New Roman" w:hAnsi="Times New Roman" w:cs="Times New Roman"/>
          <w:sz w:val="24"/>
          <w:szCs w:val="24"/>
        </w:rPr>
        <w:t>dult</w:t>
      </w:r>
      <w:proofErr w:type="spellEnd"/>
      <w:r w:rsidRPr="00B51474">
        <w:rPr>
          <w:rFonts w:ascii="Times New Roman" w:hAnsi="Times New Roman" w:cs="Times New Roman"/>
          <w:sz w:val="24"/>
          <w:szCs w:val="24"/>
        </w:rPr>
        <w:t xml:space="preserve"> </w:t>
      </w:r>
      <w:proofErr w:type="spellStart"/>
      <w:r w:rsidR="00A512BC" w:rsidRPr="00B51474">
        <w:rPr>
          <w:rFonts w:ascii="Times New Roman" w:hAnsi="Times New Roman" w:cs="Times New Roman"/>
          <w:sz w:val="24"/>
          <w:szCs w:val="24"/>
        </w:rPr>
        <w:t>w</w:t>
      </w:r>
      <w:r w:rsidRPr="00B51474">
        <w:rPr>
          <w:rFonts w:ascii="Times New Roman" w:hAnsi="Times New Roman" w:cs="Times New Roman"/>
          <w:sz w:val="24"/>
          <w:szCs w:val="24"/>
        </w:rPr>
        <w:t>omen</w:t>
      </w:r>
      <w:proofErr w:type="spellEnd"/>
      <w:r w:rsidRPr="00B51474">
        <w:rPr>
          <w:rFonts w:ascii="Times New Roman" w:hAnsi="Times New Roman" w:cs="Times New Roman"/>
          <w:sz w:val="24"/>
          <w:szCs w:val="24"/>
        </w:rPr>
        <w:t xml:space="preserve">. </w:t>
      </w:r>
      <w:proofErr w:type="spellStart"/>
      <w:r w:rsidRPr="003373B0">
        <w:rPr>
          <w:rFonts w:ascii="Times New Roman" w:hAnsi="Times New Roman" w:cs="Times New Roman"/>
          <w:i/>
          <w:iCs/>
          <w:sz w:val="24"/>
          <w:szCs w:val="24"/>
        </w:rPr>
        <w:t>Psychology</w:t>
      </w:r>
      <w:proofErr w:type="spellEnd"/>
      <w:r w:rsidRPr="003373B0">
        <w:rPr>
          <w:rFonts w:ascii="Times New Roman" w:hAnsi="Times New Roman" w:cs="Times New Roman"/>
          <w:i/>
          <w:iCs/>
          <w:sz w:val="24"/>
          <w:szCs w:val="24"/>
        </w:rPr>
        <w:t xml:space="preserve"> of</w:t>
      </w:r>
      <w:r w:rsidR="00A512BC" w:rsidRPr="003373B0">
        <w:rPr>
          <w:rFonts w:ascii="Times New Roman" w:hAnsi="Times New Roman" w:cs="Times New Roman"/>
          <w:i/>
          <w:iCs/>
          <w:sz w:val="24"/>
          <w:szCs w:val="24"/>
        </w:rPr>
        <w:t xml:space="preserve"> </w:t>
      </w:r>
      <w:proofErr w:type="spellStart"/>
      <w:r w:rsidRPr="003373B0">
        <w:rPr>
          <w:rFonts w:ascii="Times New Roman" w:hAnsi="Times New Roman" w:cs="Times New Roman"/>
          <w:i/>
          <w:iCs/>
          <w:sz w:val="24"/>
          <w:szCs w:val="24"/>
        </w:rPr>
        <w:t>Women</w:t>
      </w:r>
      <w:proofErr w:type="spellEnd"/>
      <w:r w:rsidRPr="003373B0">
        <w:rPr>
          <w:rFonts w:ascii="Times New Roman" w:hAnsi="Times New Roman" w:cs="Times New Roman"/>
          <w:i/>
          <w:iCs/>
          <w:sz w:val="24"/>
          <w:szCs w:val="24"/>
        </w:rPr>
        <w:t xml:space="preserve"> </w:t>
      </w:r>
      <w:proofErr w:type="spellStart"/>
      <w:r w:rsidRPr="003373B0">
        <w:rPr>
          <w:rFonts w:ascii="Times New Roman" w:hAnsi="Times New Roman" w:cs="Times New Roman"/>
          <w:i/>
          <w:iCs/>
          <w:sz w:val="24"/>
          <w:szCs w:val="24"/>
        </w:rPr>
        <w:t>Quarterly</w:t>
      </w:r>
      <w:proofErr w:type="spellEnd"/>
      <w:r w:rsidRPr="003373B0">
        <w:rPr>
          <w:rFonts w:ascii="Times New Roman" w:hAnsi="Times New Roman" w:cs="Times New Roman"/>
          <w:i/>
          <w:iCs/>
          <w:sz w:val="24"/>
          <w:szCs w:val="24"/>
        </w:rPr>
        <w:t>,</w:t>
      </w:r>
      <w:r w:rsidRPr="00B51474">
        <w:rPr>
          <w:rFonts w:ascii="Times New Roman" w:hAnsi="Times New Roman" w:cs="Times New Roman"/>
          <w:iCs/>
          <w:sz w:val="24"/>
          <w:szCs w:val="24"/>
        </w:rPr>
        <w:t xml:space="preserve"> V </w:t>
      </w:r>
      <w:r w:rsidRPr="00B51474">
        <w:rPr>
          <w:rFonts w:ascii="Times New Roman" w:hAnsi="Times New Roman" w:cs="Times New Roman"/>
          <w:sz w:val="24"/>
          <w:szCs w:val="24"/>
        </w:rPr>
        <w:t>(2), 219- 230.</w:t>
      </w:r>
    </w:p>
    <w:p w:rsidR="00480CB5" w:rsidRPr="00B51474" w:rsidRDefault="00480CB5" w:rsidP="00B51474">
      <w:pPr>
        <w:tabs>
          <w:tab w:val="left" w:pos="567"/>
        </w:tabs>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Hotaman</w:t>
      </w:r>
      <w:proofErr w:type="spellEnd"/>
      <w:r w:rsidRPr="00B51474">
        <w:rPr>
          <w:rFonts w:ascii="Times New Roman" w:hAnsi="Times New Roman" w:cs="Times New Roman"/>
          <w:sz w:val="24"/>
          <w:szCs w:val="24"/>
        </w:rPr>
        <w:t>, D. (2012). Öğretmen Adaylarının Öğretmen Kişilik Özelliklerine Y</w:t>
      </w:r>
      <w:r w:rsidR="008E313B" w:rsidRPr="00B51474">
        <w:rPr>
          <w:rFonts w:ascii="Times New Roman" w:hAnsi="Times New Roman" w:cs="Times New Roman"/>
          <w:sz w:val="24"/>
          <w:szCs w:val="24"/>
        </w:rPr>
        <w:t xml:space="preserve">önelik Algılarının İncelenmesi, </w:t>
      </w:r>
      <w:r w:rsidRPr="003373B0">
        <w:rPr>
          <w:rFonts w:ascii="Times New Roman" w:hAnsi="Times New Roman" w:cs="Times New Roman"/>
          <w:i/>
          <w:sz w:val="24"/>
          <w:szCs w:val="24"/>
        </w:rPr>
        <w:t>Kur</w:t>
      </w:r>
      <w:r w:rsidR="008E313B" w:rsidRPr="003373B0">
        <w:rPr>
          <w:rFonts w:ascii="Times New Roman" w:hAnsi="Times New Roman" w:cs="Times New Roman"/>
          <w:i/>
          <w:sz w:val="24"/>
          <w:szCs w:val="24"/>
        </w:rPr>
        <w:t>amsal Eğitimbilim Dergisi</w:t>
      </w:r>
      <w:r w:rsidR="008E313B" w:rsidRPr="00B51474">
        <w:rPr>
          <w:rFonts w:ascii="Times New Roman" w:hAnsi="Times New Roman" w:cs="Times New Roman"/>
          <w:sz w:val="24"/>
          <w:szCs w:val="24"/>
        </w:rPr>
        <w:t>, 5(2), 186-201.</w:t>
      </w:r>
    </w:p>
    <w:p w:rsidR="00373953" w:rsidRPr="00B51474" w:rsidRDefault="00A512BC" w:rsidP="00B5147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Işık, A</w:t>
      </w:r>
      <w:proofErr w:type="gramStart"/>
      <w:r w:rsidRPr="00B51474">
        <w:rPr>
          <w:rFonts w:ascii="Times New Roman" w:hAnsi="Times New Roman" w:cs="Times New Roman"/>
          <w:sz w:val="24"/>
          <w:szCs w:val="24"/>
        </w:rPr>
        <w:t>.,</w:t>
      </w:r>
      <w:proofErr w:type="gramEnd"/>
      <w:r w:rsidRPr="00B51474">
        <w:rPr>
          <w:rFonts w:ascii="Times New Roman" w:hAnsi="Times New Roman" w:cs="Times New Roman"/>
          <w:sz w:val="24"/>
          <w:szCs w:val="24"/>
        </w:rPr>
        <w:t xml:space="preserve"> </w:t>
      </w:r>
      <w:r w:rsidR="00373953" w:rsidRPr="00B51474">
        <w:rPr>
          <w:rFonts w:ascii="Times New Roman" w:hAnsi="Times New Roman" w:cs="Times New Roman"/>
          <w:sz w:val="24"/>
          <w:szCs w:val="24"/>
        </w:rPr>
        <w:t>Çiltaş, A.</w:t>
      </w:r>
      <w:r w:rsidR="00CF7D26">
        <w:rPr>
          <w:rFonts w:ascii="Times New Roman" w:hAnsi="Times New Roman" w:cs="Times New Roman"/>
          <w:sz w:val="24"/>
          <w:szCs w:val="24"/>
        </w:rPr>
        <w:t xml:space="preserve"> ve</w:t>
      </w:r>
      <w:r w:rsidR="00373953" w:rsidRPr="00B51474">
        <w:rPr>
          <w:rFonts w:ascii="Times New Roman" w:hAnsi="Times New Roman" w:cs="Times New Roman"/>
          <w:sz w:val="24"/>
          <w:szCs w:val="24"/>
        </w:rPr>
        <w:t xml:space="preserve"> Bekdemir, B.</w:t>
      </w:r>
      <w:r w:rsidRPr="00B51474">
        <w:rPr>
          <w:rFonts w:ascii="Times New Roman" w:hAnsi="Times New Roman" w:cs="Times New Roman"/>
          <w:sz w:val="24"/>
          <w:szCs w:val="24"/>
        </w:rPr>
        <w:t xml:space="preserve"> (2008).</w:t>
      </w:r>
      <w:r w:rsidR="00373953" w:rsidRPr="00B51474">
        <w:rPr>
          <w:rFonts w:ascii="Times New Roman" w:hAnsi="Times New Roman" w:cs="Times New Roman"/>
          <w:sz w:val="24"/>
          <w:szCs w:val="24"/>
        </w:rPr>
        <w:t xml:space="preserve"> Matematik </w:t>
      </w:r>
      <w:r w:rsidRPr="00B51474">
        <w:rPr>
          <w:rFonts w:ascii="Times New Roman" w:hAnsi="Times New Roman" w:cs="Times New Roman"/>
          <w:sz w:val="24"/>
          <w:szCs w:val="24"/>
        </w:rPr>
        <w:t>e</w:t>
      </w:r>
      <w:r w:rsidR="00373953" w:rsidRPr="00B51474">
        <w:rPr>
          <w:rFonts w:ascii="Times New Roman" w:hAnsi="Times New Roman" w:cs="Times New Roman"/>
          <w:sz w:val="24"/>
          <w:szCs w:val="24"/>
        </w:rPr>
        <w:t xml:space="preserve">ğitiminin </w:t>
      </w:r>
      <w:r w:rsidRPr="00B51474">
        <w:rPr>
          <w:rFonts w:ascii="Times New Roman" w:hAnsi="Times New Roman" w:cs="Times New Roman"/>
          <w:sz w:val="24"/>
          <w:szCs w:val="24"/>
        </w:rPr>
        <w:t>g</w:t>
      </w:r>
      <w:r w:rsidR="00373953" w:rsidRPr="00B51474">
        <w:rPr>
          <w:rFonts w:ascii="Times New Roman" w:hAnsi="Times New Roman" w:cs="Times New Roman"/>
          <w:sz w:val="24"/>
          <w:szCs w:val="24"/>
        </w:rPr>
        <w:t xml:space="preserve">erekliliği ve </w:t>
      </w:r>
      <w:r w:rsidRPr="00B51474">
        <w:rPr>
          <w:rFonts w:ascii="Times New Roman" w:hAnsi="Times New Roman" w:cs="Times New Roman"/>
          <w:sz w:val="24"/>
          <w:szCs w:val="24"/>
        </w:rPr>
        <w:t>ö</w:t>
      </w:r>
      <w:r w:rsidR="00373953" w:rsidRPr="00B51474">
        <w:rPr>
          <w:rFonts w:ascii="Times New Roman" w:hAnsi="Times New Roman" w:cs="Times New Roman"/>
          <w:sz w:val="24"/>
          <w:szCs w:val="24"/>
        </w:rPr>
        <w:t xml:space="preserve">nemi, </w:t>
      </w:r>
      <w:r w:rsidR="00373953" w:rsidRPr="00CE6EA3">
        <w:rPr>
          <w:rFonts w:ascii="Times New Roman" w:hAnsi="Times New Roman" w:cs="Times New Roman"/>
          <w:i/>
          <w:sz w:val="24"/>
          <w:szCs w:val="24"/>
        </w:rPr>
        <w:t>Kazım</w:t>
      </w:r>
      <w:r w:rsidR="00373953" w:rsidRPr="00B51474">
        <w:rPr>
          <w:rFonts w:ascii="Times New Roman" w:hAnsi="Times New Roman" w:cs="Times New Roman"/>
          <w:sz w:val="24"/>
          <w:szCs w:val="24"/>
        </w:rPr>
        <w:t xml:space="preserve"> </w:t>
      </w:r>
      <w:r w:rsidR="00373953" w:rsidRPr="003373B0">
        <w:rPr>
          <w:rFonts w:ascii="Times New Roman" w:hAnsi="Times New Roman" w:cs="Times New Roman"/>
          <w:i/>
          <w:sz w:val="24"/>
          <w:szCs w:val="24"/>
        </w:rPr>
        <w:t xml:space="preserve">Karabekir Eğitim Fakültesi </w:t>
      </w:r>
      <w:r w:rsidR="008E313B" w:rsidRPr="003373B0">
        <w:rPr>
          <w:rFonts w:ascii="Times New Roman" w:hAnsi="Times New Roman" w:cs="Times New Roman"/>
          <w:i/>
          <w:sz w:val="24"/>
          <w:szCs w:val="24"/>
        </w:rPr>
        <w:t>Dergisi</w:t>
      </w:r>
      <w:r w:rsidR="008E313B" w:rsidRPr="00B51474">
        <w:rPr>
          <w:rFonts w:ascii="Times New Roman" w:hAnsi="Times New Roman" w:cs="Times New Roman"/>
          <w:sz w:val="24"/>
          <w:szCs w:val="24"/>
        </w:rPr>
        <w:t>, 17</w:t>
      </w:r>
      <w:r w:rsidR="00373953" w:rsidRPr="00B51474">
        <w:rPr>
          <w:rFonts w:ascii="Times New Roman" w:hAnsi="Times New Roman" w:cs="Times New Roman"/>
          <w:sz w:val="24"/>
          <w:szCs w:val="24"/>
        </w:rPr>
        <w:t>, 174-184</w:t>
      </w:r>
      <w:r w:rsidR="00181048" w:rsidRPr="00B51474">
        <w:rPr>
          <w:rFonts w:ascii="Times New Roman" w:hAnsi="Times New Roman" w:cs="Times New Roman"/>
          <w:sz w:val="24"/>
          <w:szCs w:val="24"/>
        </w:rPr>
        <w:t>.</w:t>
      </w:r>
    </w:p>
    <w:p w:rsidR="00373953" w:rsidRPr="00B51474" w:rsidRDefault="00CF7D26" w:rsidP="00B5147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Karakuş, M. ve</w:t>
      </w:r>
      <w:r w:rsidR="00373953" w:rsidRPr="00B51474">
        <w:rPr>
          <w:rFonts w:ascii="Times New Roman" w:hAnsi="Times New Roman" w:cs="Times New Roman"/>
          <w:sz w:val="24"/>
          <w:szCs w:val="24"/>
        </w:rPr>
        <w:t xml:space="preserve"> </w:t>
      </w:r>
      <w:proofErr w:type="spellStart"/>
      <w:r w:rsidR="00373953" w:rsidRPr="00B51474">
        <w:rPr>
          <w:rFonts w:ascii="Times New Roman" w:hAnsi="Times New Roman" w:cs="Times New Roman"/>
          <w:sz w:val="24"/>
          <w:szCs w:val="24"/>
        </w:rPr>
        <w:t>Yeşilpınar</w:t>
      </w:r>
      <w:proofErr w:type="spellEnd"/>
      <w:r w:rsidR="00373953" w:rsidRPr="00B51474">
        <w:rPr>
          <w:rFonts w:ascii="Times New Roman" w:hAnsi="Times New Roman" w:cs="Times New Roman"/>
          <w:sz w:val="24"/>
          <w:szCs w:val="24"/>
        </w:rPr>
        <w:t xml:space="preserve">, M. (2013). İlköğretim </w:t>
      </w:r>
      <w:r w:rsidR="00A512BC" w:rsidRPr="00B51474">
        <w:rPr>
          <w:rFonts w:ascii="Times New Roman" w:hAnsi="Times New Roman" w:cs="Times New Roman"/>
          <w:sz w:val="24"/>
          <w:szCs w:val="24"/>
        </w:rPr>
        <w:t>a</w:t>
      </w:r>
      <w:r w:rsidR="00373953" w:rsidRPr="00B51474">
        <w:rPr>
          <w:rFonts w:ascii="Times New Roman" w:hAnsi="Times New Roman" w:cs="Times New Roman"/>
          <w:sz w:val="24"/>
          <w:szCs w:val="24"/>
        </w:rPr>
        <w:t xml:space="preserve">ltıncı </w:t>
      </w:r>
      <w:r w:rsidR="00A512BC" w:rsidRPr="00B51474">
        <w:rPr>
          <w:rFonts w:ascii="Times New Roman" w:hAnsi="Times New Roman" w:cs="Times New Roman"/>
          <w:sz w:val="24"/>
          <w:szCs w:val="24"/>
        </w:rPr>
        <w:t>s</w:t>
      </w:r>
      <w:r w:rsidR="00373953" w:rsidRPr="00B51474">
        <w:rPr>
          <w:rFonts w:ascii="Times New Roman" w:hAnsi="Times New Roman" w:cs="Times New Roman"/>
          <w:sz w:val="24"/>
          <w:szCs w:val="24"/>
        </w:rPr>
        <w:t xml:space="preserve">ınıf </w:t>
      </w:r>
      <w:r w:rsidR="00A512BC" w:rsidRPr="00B51474">
        <w:rPr>
          <w:rFonts w:ascii="Times New Roman" w:hAnsi="Times New Roman" w:cs="Times New Roman"/>
          <w:sz w:val="24"/>
          <w:szCs w:val="24"/>
        </w:rPr>
        <w:t>m</w:t>
      </w:r>
      <w:r w:rsidR="00373953" w:rsidRPr="00B51474">
        <w:rPr>
          <w:rFonts w:ascii="Times New Roman" w:hAnsi="Times New Roman" w:cs="Times New Roman"/>
          <w:sz w:val="24"/>
          <w:szCs w:val="24"/>
        </w:rPr>
        <w:t xml:space="preserve">atematik </w:t>
      </w:r>
      <w:r w:rsidR="00A512BC" w:rsidRPr="00B51474">
        <w:rPr>
          <w:rFonts w:ascii="Times New Roman" w:hAnsi="Times New Roman" w:cs="Times New Roman"/>
          <w:sz w:val="24"/>
          <w:szCs w:val="24"/>
        </w:rPr>
        <w:t>d</w:t>
      </w:r>
      <w:r w:rsidR="00373953" w:rsidRPr="00B51474">
        <w:rPr>
          <w:rFonts w:ascii="Times New Roman" w:hAnsi="Times New Roman" w:cs="Times New Roman"/>
          <w:sz w:val="24"/>
          <w:szCs w:val="24"/>
        </w:rPr>
        <w:t xml:space="preserve">ersinde </w:t>
      </w:r>
      <w:r w:rsidR="00A512BC" w:rsidRPr="00B51474">
        <w:rPr>
          <w:rFonts w:ascii="Times New Roman" w:hAnsi="Times New Roman" w:cs="Times New Roman"/>
          <w:sz w:val="24"/>
          <w:szCs w:val="24"/>
        </w:rPr>
        <w:t>u</w:t>
      </w:r>
      <w:r w:rsidR="00373953" w:rsidRPr="00B51474">
        <w:rPr>
          <w:rFonts w:ascii="Times New Roman" w:hAnsi="Times New Roman" w:cs="Times New Roman"/>
          <w:sz w:val="24"/>
          <w:szCs w:val="24"/>
        </w:rPr>
        <w:t xml:space="preserve">ygulanan </w:t>
      </w:r>
      <w:r w:rsidR="00A512BC" w:rsidRPr="00B51474">
        <w:rPr>
          <w:rFonts w:ascii="Times New Roman" w:hAnsi="Times New Roman" w:cs="Times New Roman"/>
          <w:sz w:val="24"/>
          <w:szCs w:val="24"/>
        </w:rPr>
        <w:t>e</w:t>
      </w:r>
      <w:r w:rsidR="00373953" w:rsidRPr="00B51474">
        <w:rPr>
          <w:rFonts w:ascii="Times New Roman" w:hAnsi="Times New Roman" w:cs="Times New Roman"/>
          <w:sz w:val="24"/>
          <w:szCs w:val="24"/>
        </w:rPr>
        <w:t xml:space="preserve">tkinliklerin ve </w:t>
      </w:r>
      <w:r w:rsidR="00A512BC" w:rsidRPr="00B51474">
        <w:rPr>
          <w:rFonts w:ascii="Times New Roman" w:hAnsi="Times New Roman" w:cs="Times New Roman"/>
          <w:sz w:val="24"/>
          <w:szCs w:val="24"/>
        </w:rPr>
        <w:t>ö</w:t>
      </w:r>
      <w:r w:rsidR="00373953" w:rsidRPr="00B51474">
        <w:rPr>
          <w:rFonts w:ascii="Times New Roman" w:hAnsi="Times New Roman" w:cs="Times New Roman"/>
          <w:sz w:val="24"/>
          <w:szCs w:val="24"/>
        </w:rPr>
        <w:t>lçme-</w:t>
      </w:r>
      <w:r w:rsidR="00A512BC" w:rsidRPr="00B51474">
        <w:rPr>
          <w:rFonts w:ascii="Times New Roman" w:hAnsi="Times New Roman" w:cs="Times New Roman"/>
          <w:sz w:val="24"/>
          <w:szCs w:val="24"/>
        </w:rPr>
        <w:t>d</w:t>
      </w:r>
      <w:r w:rsidR="00373953" w:rsidRPr="00B51474">
        <w:rPr>
          <w:rFonts w:ascii="Times New Roman" w:hAnsi="Times New Roman" w:cs="Times New Roman"/>
          <w:sz w:val="24"/>
          <w:szCs w:val="24"/>
        </w:rPr>
        <w:t xml:space="preserve">eğerlendirme </w:t>
      </w:r>
      <w:r w:rsidR="00A512BC" w:rsidRPr="00B51474">
        <w:rPr>
          <w:rFonts w:ascii="Times New Roman" w:hAnsi="Times New Roman" w:cs="Times New Roman"/>
          <w:sz w:val="24"/>
          <w:szCs w:val="24"/>
        </w:rPr>
        <w:t>s</w:t>
      </w:r>
      <w:r w:rsidR="00373953" w:rsidRPr="00B51474">
        <w:rPr>
          <w:rFonts w:ascii="Times New Roman" w:hAnsi="Times New Roman" w:cs="Times New Roman"/>
          <w:sz w:val="24"/>
          <w:szCs w:val="24"/>
        </w:rPr>
        <w:t xml:space="preserve">ürecinin </w:t>
      </w:r>
      <w:r w:rsidR="00A512BC" w:rsidRPr="00B51474">
        <w:rPr>
          <w:rFonts w:ascii="Times New Roman" w:hAnsi="Times New Roman" w:cs="Times New Roman"/>
          <w:sz w:val="24"/>
          <w:szCs w:val="24"/>
        </w:rPr>
        <w:t>i</w:t>
      </w:r>
      <w:r w:rsidR="00373953" w:rsidRPr="00B51474">
        <w:rPr>
          <w:rFonts w:ascii="Times New Roman" w:hAnsi="Times New Roman" w:cs="Times New Roman"/>
          <w:sz w:val="24"/>
          <w:szCs w:val="24"/>
        </w:rPr>
        <w:t xml:space="preserve">ncelenmesi: Bir </w:t>
      </w:r>
      <w:r w:rsidR="00A512BC" w:rsidRPr="00B51474">
        <w:rPr>
          <w:rFonts w:ascii="Times New Roman" w:hAnsi="Times New Roman" w:cs="Times New Roman"/>
          <w:sz w:val="24"/>
          <w:szCs w:val="24"/>
        </w:rPr>
        <w:t>d</w:t>
      </w:r>
      <w:r w:rsidR="00373953" w:rsidRPr="00B51474">
        <w:rPr>
          <w:rFonts w:ascii="Times New Roman" w:hAnsi="Times New Roman" w:cs="Times New Roman"/>
          <w:sz w:val="24"/>
          <w:szCs w:val="24"/>
        </w:rPr>
        <w:t xml:space="preserve">urum </w:t>
      </w:r>
      <w:r w:rsidR="00A512BC" w:rsidRPr="00B51474">
        <w:rPr>
          <w:rFonts w:ascii="Times New Roman" w:hAnsi="Times New Roman" w:cs="Times New Roman"/>
          <w:sz w:val="24"/>
          <w:szCs w:val="24"/>
        </w:rPr>
        <w:t>ç</w:t>
      </w:r>
      <w:r w:rsidR="00373953" w:rsidRPr="00B51474">
        <w:rPr>
          <w:rFonts w:ascii="Times New Roman" w:hAnsi="Times New Roman" w:cs="Times New Roman"/>
          <w:sz w:val="24"/>
          <w:szCs w:val="24"/>
        </w:rPr>
        <w:t xml:space="preserve">alışması. </w:t>
      </w:r>
      <w:proofErr w:type="spellStart"/>
      <w:r w:rsidR="00373953" w:rsidRPr="003373B0">
        <w:rPr>
          <w:rFonts w:ascii="Times New Roman" w:hAnsi="Times New Roman" w:cs="Times New Roman"/>
          <w:i/>
          <w:sz w:val="24"/>
          <w:szCs w:val="24"/>
        </w:rPr>
        <w:t>Pegem</w:t>
      </w:r>
      <w:proofErr w:type="spellEnd"/>
      <w:r w:rsidR="00373953" w:rsidRPr="003373B0">
        <w:rPr>
          <w:rFonts w:ascii="Times New Roman" w:hAnsi="Times New Roman" w:cs="Times New Roman"/>
          <w:i/>
          <w:sz w:val="24"/>
          <w:szCs w:val="24"/>
        </w:rPr>
        <w:t xml:space="preserve"> Eğitim ve Öğretim Dergisi</w:t>
      </w:r>
      <w:r w:rsidR="008E313B" w:rsidRPr="00B51474">
        <w:rPr>
          <w:rFonts w:ascii="Times New Roman" w:hAnsi="Times New Roman" w:cs="Times New Roman"/>
          <w:sz w:val="24"/>
          <w:szCs w:val="24"/>
        </w:rPr>
        <w:t>, 3(1), 35-54.</w:t>
      </w:r>
    </w:p>
    <w:p w:rsidR="000810A9" w:rsidRPr="00B51474" w:rsidRDefault="00CF7D26" w:rsidP="00B51474">
      <w:pPr>
        <w:spacing w:before="120" w:line="480" w:lineRule="auto"/>
        <w:ind w:left="567" w:hanging="567"/>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val="fr-CA" w:eastAsia="fr-CA"/>
        </w:rPr>
        <w:t>Langlois, D. E.</w:t>
      </w:r>
      <w:r w:rsidR="000810A9" w:rsidRPr="00B51474">
        <w:rPr>
          <w:rFonts w:ascii="Times New Roman" w:eastAsia="Times New Roman" w:hAnsi="Times New Roman" w:cs="Times New Roman"/>
          <w:sz w:val="24"/>
          <w:szCs w:val="24"/>
          <w:lang w:val="fr-CA" w:eastAsia="fr-CA"/>
        </w:rPr>
        <w:t xml:space="preserve"> &amp; </w:t>
      </w:r>
      <w:proofErr w:type="spellStart"/>
      <w:r w:rsidR="000810A9" w:rsidRPr="00B51474">
        <w:rPr>
          <w:rFonts w:ascii="Times New Roman" w:eastAsia="Times New Roman" w:hAnsi="Times New Roman" w:cs="Times New Roman"/>
          <w:sz w:val="24"/>
          <w:szCs w:val="24"/>
          <w:lang w:val="fr-CA" w:eastAsia="fr-CA"/>
        </w:rPr>
        <w:t>Zales</w:t>
      </w:r>
      <w:proofErr w:type="spellEnd"/>
      <w:r w:rsidR="000810A9" w:rsidRPr="00B51474">
        <w:rPr>
          <w:rFonts w:ascii="Times New Roman" w:eastAsia="Times New Roman" w:hAnsi="Times New Roman" w:cs="Times New Roman"/>
          <w:sz w:val="24"/>
          <w:szCs w:val="24"/>
          <w:lang w:val="fr-CA" w:eastAsia="fr-CA"/>
        </w:rPr>
        <w:t xml:space="preserve">, C. R. (1992). </w:t>
      </w:r>
      <w:proofErr w:type="spellStart"/>
      <w:r w:rsidR="000810A9" w:rsidRPr="00B51474">
        <w:rPr>
          <w:rFonts w:ascii="Times New Roman" w:eastAsia="Times New Roman" w:hAnsi="Times New Roman" w:cs="Times New Roman"/>
          <w:sz w:val="24"/>
          <w:szCs w:val="24"/>
          <w:lang w:val="fr-CA" w:eastAsia="fr-CA"/>
        </w:rPr>
        <w:t>Anatomy</w:t>
      </w:r>
      <w:proofErr w:type="spellEnd"/>
      <w:r w:rsidR="000810A9" w:rsidRPr="00B51474">
        <w:rPr>
          <w:rFonts w:ascii="Times New Roman" w:eastAsia="Times New Roman" w:hAnsi="Times New Roman" w:cs="Times New Roman"/>
          <w:sz w:val="24"/>
          <w:szCs w:val="24"/>
          <w:lang w:val="fr-CA" w:eastAsia="fr-CA"/>
        </w:rPr>
        <w:t xml:space="preserve"> of a top </w:t>
      </w:r>
      <w:proofErr w:type="spellStart"/>
      <w:r w:rsidR="000810A9" w:rsidRPr="00B51474">
        <w:rPr>
          <w:rFonts w:ascii="Times New Roman" w:eastAsia="Times New Roman" w:hAnsi="Times New Roman" w:cs="Times New Roman"/>
          <w:sz w:val="24"/>
          <w:szCs w:val="24"/>
          <w:lang w:val="fr-CA" w:eastAsia="fr-CA"/>
        </w:rPr>
        <w:t>teacher</w:t>
      </w:r>
      <w:proofErr w:type="spellEnd"/>
      <w:r w:rsidR="000810A9" w:rsidRPr="00B51474">
        <w:rPr>
          <w:rFonts w:ascii="Times New Roman" w:eastAsia="Times New Roman" w:hAnsi="Times New Roman" w:cs="Times New Roman"/>
          <w:sz w:val="24"/>
          <w:szCs w:val="24"/>
          <w:lang w:val="fr-CA" w:eastAsia="fr-CA"/>
        </w:rPr>
        <w:t>.</w:t>
      </w:r>
      <w:r w:rsidR="003373B0">
        <w:rPr>
          <w:rFonts w:ascii="Times New Roman" w:eastAsia="Times New Roman" w:hAnsi="Times New Roman" w:cs="Times New Roman"/>
          <w:sz w:val="24"/>
          <w:szCs w:val="24"/>
          <w:lang w:val="fr-CA" w:eastAsia="fr-CA"/>
        </w:rPr>
        <w:t xml:space="preserve"> </w:t>
      </w:r>
      <w:proofErr w:type="spellStart"/>
      <w:r w:rsidR="000810A9" w:rsidRPr="003373B0">
        <w:rPr>
          <w:rFonts w:ascii="Times New Roman" w:eastAsia="Times New Roman" w:hAnsi="Times New Roman" w:cs="Times New Roman"/>
          <w:i/>
          <w:sz w:val="24"/>
          <w:szCs w:val="24"/>
          <w:lang w:val="fr-CA" w:eastAsia="fr-CA"/>
        </w:rPr>
        <w:t>Education</w:t>
      </w:r>
      <w:proofErr w:type="spellEnd"/>
      <w:r w:rsidR="000810A9" w:rsidRPr="003373B0">
        <w:rPr>
          <w:rFonts w:ascii="Times New Roman" w:eastAsia="Times New Roman" w:hAnsi="Times New Roman" w:cs="Times New Roman"/>
          <w:i/>
          <w:sz w:val="24"/>
          <w:szCs w:val="24"/>
          <w:lang w:val="fr-CA" w:eastAsia="fr-CA"/>
        </w:rPr>
        <w:t xml:space="preserve"> Digest</w:t>
      </w:r>
      <w:r w:rsidR="000810A9" w:rsidRPr="003373B0">
        <w:rPr>
          <w:rFonts w:ascii="Times New Roman" w:eastAsia="Times New Roman" w:hAnsi="Times New Roman" w:cs="Times New Roman"/>
          <w:sz w:val="24"/>
          <w:szCs w:val="24"/>
          <w:lang w:val="fr-CA" w:eastAsia="fr-CA"/>
        </w:rPr>
        <w:t>, 57</w:t>
      </w:r>
      <w:r w:rsidR="000810A9" w:rsidRPr="00B51474">
        <w:rPr>
          <w:rFonts w:ascii="Times New Roman" w:eastAsia="Times New Roman" w:hAnsi="Times New Roman" w:cs="Times New Roman"/>
          <w:sz w:val="24"/>
          <w:szCs w:val="24"/>
          <w:lang w:val="fr-CA" w:eastAsia="fr-CA"/>
        </w:rPr>
        <w:t>(5), 31-34.</w:t>
      </w:r>
    </w:p>
    <w:p w:rsidR="00373953" w:rsidRPr="00B51474" w:rsidRDefault="00CF7D26" w:rsidP="00B5147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Memnun, D. ve</w:t>
      </w:r>
      <w:r w:rsidR="00B00296" w:rsidRPr="00B51474">
        <w:rPr>
          <w:rFonts w:ascii="Times New Roman" w:hAnsi="Times New Roman" w:cs="Times New Roman"/>
          <w:sz w:val="24"/>
          <w:szCs w:val="24"/>
        </w:rPr>
        <w:t xml:space="preserve"> Akkaya, R.</w:t>
      </w:r>
      <w:r w:rsidR="00A512BC" w:rsidRPr="00B51474">
        <w:rPr>
          <w:rFonts w:ascii="Times New Roman" w:hAnsi="Times New Roman" w:cs="Times New Roman"/>
          <w:sz w:val="24"/>
          <w:szCs w:val="24"/>
        </w:rPr>
        <w:t xml:space="preserve"> (2010).</w:t>
      </w:r>
      <w:r w:rsidR="00373953" w:rsidRPr="00B51474">
        <w:rPr>
          <w:rFonts w:ascii="Times New Roman" w:hAnsi="Times New Roman" w:cs="Times New Roman"/>
          <w:sz w:val="24"/>
          <w:szCs w:val="24"/>
        </w:rPr>
        <w:t xml:space="preserve"> </w:t>
      </w:r>
      <w:proofErr w:type="gramStart"/>
      <w:r w:rsidR="00373953" w:rsidRPr="00B51474">
        <w:rPr>
          <w:rFonts w:ascii="Times New Roman" w:hAnsi="Times New Roman" w:cs="Times New Roman"/>
          <w:sz w:val="24"/>
          <w:szCs w:val="24"/>
        </w:rPr>
        <w:t xml:space="preserve">İlköğretim </w:t>
      </w:r>
      <w:r w:rsidR="00B00296" w:rsidRPr="00B51474">
        <w:rPr>
          <w:rFonts w:ascii="Times New Roman" w:hAnsi="Times New Roman" w:cs="Times New Roman"/>
          <w:sz w:val="24"/>
          <w:szCs w:val="24"/>
        </w:rPr>
        <w:t>y</w:t>
      </w:r>
      <w:r w:rsidR="00373953" w:rsidRPr="00B51474">
        <w:rPr>
          <w:rFonts w:ascii="Times New Roman" w:hAnsi="Times New Roman" w:cs="Times New Roman"/>
          <w:sz w:val="24"/>
          <w:szCs w:val="24"/>
        </w:rPr>
        <w:t xml:space="preserve">edinci </w:t>
      </w:r>
      <w:r w:rsidR="00B00296" w:rsidRPr="00B51474">
        <w:rPr>
          <w:rFonts w:ascii="Times New Roman" w:hAnsi="Times New Roman" w:cs="Times New Roman"/>
          <w:sz w:val="24"/>
          <w:szCs w:val="24"/>
        </w:rPr>
        <w:t>s</w:t>
      </w:r>
      <w:r w:rsidR="00373953" w:rsidRPr="00B51474">
        <w:rPr>
          <w:rFonts w:ascii="Times New Roman" w:hAnsi="Times New Roman" w:cs="Times New Roman"/>
          <w:sz w:val="24"/>
          <w:szCs w:val="24"/>
        </w:rPr>
        <w:t xml:space="preserve">ınıf </w:t>
      </w:r>
      <w:r w:rsidR="00B00296" w:rsidRPr="00B51474">
        <w:rPr>
          <w:rFonts w:ascii="Times New Roman" w:hAnsi="Times New Roman" w:cs="Times New Roman"/>
          <w:sz w:val="24"/>
          <w:szCs w:val="24"/>
        </w:rPr>
        <w:t>ö</w:t>
      </w:r>
      <w:r w:rsidR="00373953" w:rsidRPr="00B51474">
        <w:rPr>
          <w:rFonts w:ascii="Times New Roman" w:hAnsi="Times New Roman" w:cs="Times New Roman"/>
          <w:sz w:val="24"/>
          <w:szCs w:val="24"/>
        </w:rPr>
        <w:t xml:space="preserve">ğrencilerinin </w:t>
      </w:r>
      <w:r w:rsidR="00B00296" w:rsidRPr="00B51474">
        <w:rPr>
          <w:rFonts w:ascii="Times New Roman" w:hAnsi="Times New Roman" w:cs="Times New Roman"/>
          <w:sz w:val="24"/>
          <w:szCs w:val="24"/>
        </w:rPr>
        <w:t>m</w:t>
      </w:r>
      <w:r w:rsidR="00373953" w:rsidRPr="00B51474">
        <w:rPr>
          <w:rFonts w:ascii="Times New Roman" w:hAnsi="Times New Roman" w:cs="Times New Roman"/>
          <w:sz w:val="24"/>
          <w:szCs w:val="24"/>
        </w:rPr>
        <w:t xml:space="preserve">atematik </w:t>
      </w:r>
      <w:r w:rsidR="00B00296" w:rsidRPr="00B51474">
        <w:rPr>
          <w:rFonts w:ascii="Times New Roman" w:hAnsi="Times New Roman" w:cs="Times New Roman"/>
          <w:sz w:val="24"/>
          <w:szCs w:val="24"/>
        </w:rPr>
        <w:t>d</w:t>
      </w:r>
      <w:r w:rsidR="00373953" w:rsidRPr="00B51474">
        <w:rPr>
          <w:rFonts w:ascii="Times New Roman" w:hAnsi="Times New Roman" w:cs="Times New Roman"/>
          <w:sz w:val="24"/>
          <w:szCs w:val="24"/>
        </w:rPr>
        <w:t xml:space="preserve">ersi </w:t>
      </w:r>
      <w:r w:rsidR="00181048" w:rsidRPr="00B51474">
        <w:rPr>
          <w:rFonts w:ascii="Times New Roman" w:hAnsi="Times New Roman" w:cs="Times New Roman"/>
          <w:sz w:val="24"/>
          <w:szCs w:val="24"/>
        </w:rPr>
        <w:t>h</w:t>
      </w:r>
      <w:r w:rsidR="00373953" w:rsidRPr="00B51474">
        <w:rPr>
          <w:rFonts w:ascii="Times New Roman" w:hAnsi="Times New Roman" w:cs="Times New Roman"/>
          <w:sz w:val="24"/>
          <w:szCs w:val="24"/>
        </w:rPr>
        <w:t xml:space="preserve">akkındaki </w:t>
      </w:r>
      <w:r w:rsidR="00B00296" w:rsidRPr="00B51474">
        <w:rPr>
          <w:rFonts w:ascii="Times New Roman" w:hAnsi="Times New Roman" w:cs="Times New Roman"/>
          <w:sz w:val="24"/>
          <w:szCs w:val="24"/>
        </w:rPr>
        <w:t>d</w:t>
      </w:r>
      <w:r w:rsidR="00373953" w:rsidRPr="00B51474">
        <w:rPr>
          <w:rFonts w:ascii="Times New Roman" w:hAnsi="Times New Roman" w:cs="Times New Roman"/>
          <w:sz w:val="24"/>
          <w:szCs w:val="24"/>
        </w:rPr>
        <w:t>üşünceleri</w:t>
      </w:r>
      <w:r w:rsidR="00CE6EA3">
        <w:rPr>
          <w:rFonts w:ascii="Times New Roman" w:hAnsi="Times New Roman" w:cs="Times New Roman"/>
          <w:sz w:val="24"/>
          <w:szCs w:val="24"/>
        </w:rPr>
        <w:t>.</w:t>
      </w:r>
      <w:r w:rsidR="00373953" w:rsidRPr="00B51474">
        <w:rPr>
          <w:rFonts w:ascii="Times New Roman" w:hAnsi="Times New Roman" w:cs="Times New Roman"/>
          <w:sz w:val="24"/>
          <w:szCs w:val="24"/>
        </w:rPr>
        <w:t xml:space="preserve"> </w:t>
      </w:r>
      <w:proofErr w:type="gramEnd"/>
      <w:r w:rsidR="00373953" w:rsidRPr="003373B0">
        <w:rPr>
          <w:rFonts w:ascii="Times New Roman" w:hAnsi="Times New Roman" w:cs="Times New Roman"/>
          <w:i/>
          <w:sz w:val="24"/>
          <w:szCs w:val="24"/>
        </w:rPr>
        <w:t xml:space="preserve">Kurumsal Eğitimbilim </w:t>
      </w:r>
      <w:r w:rsidR="00B00296" w:rsidRPr="003373B0">
        <w:rPr>
          <w:rFonts w:ascii="Times New Roman" w:hAnsi="Times New Roman" w:cs="Times New Roman"/>
          <w:i/>
          <w:sz w:val="24"/>
          <w:szCs w:val="24"/>
        </w:rPr>
        <w:t>Dergisi</w:t>
      </w:r>
      <w:r w:rsidR="00373953" w:rsidRPr="00B51474">
        <w:rPr>
          <w:rFonts w:ascii="Times New Roman" w:hAnsi="Times New Roman" w:cs="Times New Roman"/>
          <w:sz w:val="24"/>
          <w:szCs w:val="24"/>
        </w:rPr>
        <w:t>, 3(2) , 100-117</w:t>
      </w:r>
      <w:r w:rsidR="006C6385" w:rsidRPr="00B51474">
        <w:rPr>
          <w:rFonts w:ascii="Times New Roman" w:hAnsi="Times New Roman" w:cs="Times New Roman"/>
          <w:sz w:val="24"/>
          <w:szCs w:val="24"/>
        </w:rPr>
        <w:t>.</w:t>
      </w:r>
    </w:p>
    <w:p w:rsidR="00BF1ECB" w:rsidRDefault="00BF1ECB" w:rsidP="00B5147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 xml:space="preserve">Miles, M. B. &amp; </w:t>
      </w:r>
      <w:proofErr w:type="spellStart"/>
      <w:r w:rsidRPr="00B51474">
        <w:rPr>
          <w:rFonts w:ascii="Times New Roman" w:hAnsi="Times New Roman" w:cs="Times New Roman"/>
          <w:sz w:val="24"/>
          <w:szCs w:val="24"/>
        </w:rPr>
        <w:t>Huberman</w:t>
      </w:r>
      <w:proofErr w:type="spellEnd"/>
      <w:r w:rsidRPr="00B51474">
        <w:rPr>
          <w:rFonts w:ascii="Times New Roman" w:hAnsi="Times New Roman" w:cs="Times New Roman"/>
          <w:sz w:val="24"/>
          <w:szCs w:val="24"/>
        </w:rPr>
        <w:t>, A.M. (1994</w:t>
      </w:r>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Qualitative</w:t>
      </w:r>
      <w:proofErr w:type="spellEnd"/>
      <w:r w:rsidRPr="00CB7E2C">
        <w:rPr>
          <w:rFonts w:ascii="Times New Roman" w:hAnsi="Times New Roman" w:cs="Times New Roman"/>
          <w:i/>
          <w:sz w:val="24"/>
          <w:szCs w:val="24"/>
        </w:rPr>
        <w:t xml:space="preserve"> </w:t>
      </w:r>
      <w:proofErr w:type="gramStart"/>
      <w:r w:rsidRPr="00CB7E2C">
        <w:rPr>
          <w:rFonts w:ascii="Times New Roman" w:hAnsi="Times New Roman" w:cs="Times New Roman"/>
          <w:i/>
          <w:sz w:val="24"/>
          <w:szCs w:val="24"/>
        </w:rPr>
        <w:t>data</w:t>
      </w:r>
      <w:proofErr w:type="gram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analysis</w:t>
      </w:r>
      <w:proofErr w:type="spellEnd"/>
      <w:r w:rsidRPr="00CB7E2C">
        <w:rPr>
          <w:rFonts w:ascii="Times New Roman" w:hAnsi="Times New Roman" w:cs="Times New Roman"/>
          <w:i/>
          <w:sz w:val="24"/>
          <w:szCs w:val="24"/>
        </w:rPr>
        <w:t xml:space="preserve">: an </w:t>
      </w:r>
      <w:proofErr w:type="spellStart"/>
      <w:r w:rsidRPr="00CB7E2C">
        <w:rPr>
          <w:rFonts w:ascii="Times New Roman" w:hAnsi="Times New Roman" w:cs="Times New Roman"/>
          <w:i/>
          <w:sz w:val="24"/>
          <w:szCs w:val="24"/>
        </w:rPr>
        <w:t>expanded</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sourcebook</w:t>
      </w:r>
      <w:proofErr w:type="spellEnd"/>
      <w:r w:rsidRPr="00B51474">
        <w:rPr>
          <w:rFonts w:ascii="Times New Roman" w:hAnsi="Times New Roman" w:cs="Times New Roman"/>
          <w:sz w:val="24"/>
          <w:szCs w:val="24"/>
        </w:rPr>
        <w:t xml:space="preserve">. (2nd Edition). </w:t>
      </w:r>
      <w:proofErr w:type="spellStart"/>
      <w:r w:rsidRPr="00B51474">
        <w:rPr>
          <w:rFonts w:ascii="Times New Roman" w:hAnsi="Times New Roman" w:cs="Times New Roman"/>
          <w:sz w:val="24"/>
          <w:szCs w:val="24"/>
        </w:rPr>
        <w:t>Calif</w:t>
      </w:r>
      <w:proofErr w:type="spellEnd"/>
      <w:r w:rsidRPr="00B51474">
        <w:rPr>
          <w:rFonts w:ascii="Times New Roman" w:hAnsi="Times New Roman" w:cs="Times New Roman"/>
          <w:sz w:val="24"/>
          <w:szCs w:val="24"/>
        </w:rPr>
        <w:t>. : SAGE Publications.</w:t>
      </w:r>
    </w:p>
    <w:p w:rsidR="00CE2AD4" w:rsidRPr="00B51474" w:rsidRDefault="00CE2AD4" w:rsidP="00CE2AD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M</w:t>
      </w:r>
      <w:r>
        <w:rPr>
          <w:rFonts w:ascii="Times New Roman" w:hAnsi="Times New Roman" w:cs="Times New Roman"/>
          <w:sz w:val="24"/>
          <w:szCs w:val="24"/>
        </w:rPr>
        <w:t xml:space="preserve">illi Eğitim Bakanlığı. </w:t>
      </w:r>
      <w:r w:rsidRPr="00B51474">
        <w:rPr>
          <w:rFonts w:ascii="Times New Roman" w:hAnsi="Times New Roman" w:cs="Times New Roman"/>
          <w:sz w:val="24"/>
          <w:szCs w:val="24"/>
        </w:rPr>
        <w:t xml:space="preserve">(2013). </w:t>
      </w:r>
      <w:r w:rsidRPr="00CE6EA3">
        <w:rPr>
          <w:rFonts w:ascii="Times New Roman" w:hAnsi="Times New Roman" w:cs="Times New Roman"/>
          <w:i/>
          <w:iCs/>
          <w:sz w:val="24"/>
          <w:szCs w:val="24"/>
        </w:rPr>
        <w:t xml:space="preserve">İlköğretim Matematik Dersi Öğretim Programı </w:t>
      </w:r>
      <w:r w:rsidRPr="00CE6EA3">
        <w:rPr>
          <w:rFonts w:ascii="Times New Roman" w:hAnsi="Times New Roman" w:cs="Times New Roman"/>
          <w:i/>
          <w:sz w:val="24"/>
          <w:szCs w:val="24"/>
        </w:rPr>
        <w:t>(1-5. S</w:t>
      </w:r>
      <w:r w:rsidRPr="00CE6EA3">
        <w:rPr>
          <w:rFonts w:ascii="Times New Roman" w:eastAsia="TimesNewRoman" w:hAnsi="Times New Roman" w:cs="Times New Roman"/>
          <w:i/>
          <w:sz w:val="24"/>
          <w:szCs w:val="24"/>
        </w:rPr>
        <w:t>ı</w:t>
      </w:r>
      <w:r w:rsidRPr="00CE6EA3">
        <w:rPr>
          <w:rFonts w:ascii="Times New Roman" w:hAnsi="Times New Roman" w:cs="Times New Roman"/>
          <w:i/>
          <w:sz w:val="24"/>
          <w:szCs w:val="24"/>
        </w:rPr>
        <w:t>n</w:t>
      </w:r>
      <w:r w:rsidRPr="00CE6EA3">
        <w:rPr>
          <w:rFonts w:ascii="Times New Roman" w:eastAsia="TimesNewRoman" w:hAnsi="Times New Roman" w:cs="Times New Roman"/>
          <w:i/>
          <w:sz w:val="24"/>
          <w:szCs w:val="24"/>
        </w:rPr>
        <w:t>ı</w:t>
      </w:r>
      <w:r w:rsidRPr="00CE6EA3">
        <w:rPr>
          <w:rFonts w:ascii="Times New Roman" w:hAnsi="Times New Roman" w:cs="Times New Roman"/>
          <w:i/>
          <w:sz w:val="24"/>
          <w:szCs w:val="24"/>
        </w:rPr>
        <w:t>flar),</w:t>
      </w:r>
      <w:r w:rsidRPr="00B51474">
        <w:rPr>
          <w:rFonts w:ascii="Times New Roman" w:hAnsi="Times New Roman" w:cs="Times New Roman"/>
          <w:sz w:val="24"/>
          <w:szCs w:val="24"/>
        </w:rPr>
        <w:t xml:space="preserve"> </w:t>
      </w:r>
      <w:r>
        <w:rPr>
          <w:rFonts w:ascii="Times New Roman" w:hAnsi="Times New Roman" w:cs="Times New Roman"/>
          <w:sz w:val="24"/>
          <w:szCs w:val="24"/>
        </w:rPr>
        <w:t>Ankara: Devlet Kitapları Basım Evi.</w:t>
      </w:r>
    </w:p>
    <w:p w:rsidR="00510AD5" w:rsidRPr="00B51474" w:rsidRDefault="008129DA"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Mokhtar</w:t>
      </w:r>
      <w:proofErr w:type="spellEnd"/>
      <w:r w:rsidRPr="00B51474">
        <w:rPr>
          <w:rFonts w:ascii="Times New Roman" w:hAnsi="Times New Roman" w:cs="Times New Roman"/>
          <w:sz w:val="24"/>
          <w:szCs w:val="24"/>
        </w:rPr>
        <w:t>, S. F</w:t>
      </w:r>
      <w:proofErr w:type="gramStart"/>
      <w:r w:rsidRPr="00B51474">
        <w:rPr>
          <w:rFonts w:ascii="Times New Roman" w:hAnsi="Times New Roman" w:cs="Times New Roman"/>
          <w:sz w:val="24"/>
          <w:szCs w:val="24"/>
        </w:rPr>
        <w:t>.,</w:t>
      </w:r>
      <w:proofErr w:type="gram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Yusof</w:t>
      </w:r>
      <w:proofErr w:type="spellEnd"/>
      <w:r w:rsidRPr="00B51474">
        <w:rPr>
          <w:rFonts w:ascii="Times New Roman" w:hAnsi="Times New Roman" w:cs="Times New Roman"/>
          <w:sz w:val="24"/>
          <w:szCs w:val="24"/>
        </w:rPr>
        <w:t xml:space="preserve">, Z. M. &amp; </w:t>
      </w:r>
      <w:proofErr w:type="spellStart"/>
      <w:r w:rsidRPr="00B51474">
        <w:rPr>
          <w:rFonts w:ascii="Times New Roman" w:hAnsi="Times New Roman" w:cs="Times New Roman"/>
          <w:sz w:val="24"/>
          <w:szCs w:val="24"/>
        </w:rPr>
        <w:t>Misiran</w:t>
      </w:r>
      <w:proofErr w:type="spellEnd"/>
      <w:r w:rsidRPr="00B51474">
        <w:rPr>
          <w:rFonts w:ascii="Times New Roman" w:hAnsi="Times New Roman" w:cs="Times New Roman"/>
          <w:sz w:val="24"/>
          <w:szCs w:val="24"/>
        </w:rPr>
        <w:t xml:space="preserve">, M. (2012). </w:t>
      </w:r>
      <w:proofErr w:type="spellStart"/>
      <w:r w:rsidR="00B00296" w:rsidRPr="00B51474">
        <w:rPr>
          <w:rFonts w:ascii="Times New Roman" w:hAnsi="Times New Roman" w:cs="Times New Roman"/>
          <w:sz w:val="24"/>
          <w:szCs w:val="24"/>
        </w:rPr>
        <w:t>F</w:t>
      </w:r>
      <w:r w:rsidRPr="00B51474">
        <w:rPr>
          <w:rFonts w:ascii="Times New Roman" w:hAnsi="Times New Roman" w:cs="Times New Roman"/>
          <w:sz w:val="24"/>
          <w:szCs w:val="24"/>
        </w:rPr>
        <w:t>actors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affecting</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students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performance</w:t>
      </w:r>
      <w:proofErr w:type="spellEnd"/>
      <w:r w:rsidRPr="00B51474">
        <w:rPr>
          <w:rFonts w:ascii="Times New Roman" w:hAnsi="Times New Roman" w:cs="Times New Roman"/>
          <w:sz w:val="24"/>
          <w:szCs w:val="24"/>
        </w:rPr>
        <w:t xml:space="preserve"> in </w:t>
      </w:r>
      <w:proofErr w:type="spellStart"/>
      <w:r w:rsidRPr="00B51474">
        <w:rPr>
          <w:rFonts w:ascii="Times New Roman" w:hAnsi="Times New Roman" w:cs="Times New Roman"/>
          <w:sz w:val="24"/>
          <w:szCs w:val="24"/>
        </w:rPr>
        <w:t>mathematics</w:t>
      </w:r>
      <w:proofErr w:type="spellEnd"/>
      <w:r w:rsidRPr="00B51474">
        <w:rPr>
          <w:rFonts w:ascii="Times New Roman" w:hAnsi="Times New Roman" w:cs="Times New Roman"/>
          <w:sz w:val="24"/>
          <w:szCs w:val="24"/>
        </w:rPr>
        <w:t xml:space="preserve">. </w:t>
      </w:r>
      <w:proofErr w:type="spellStart"/>
      <w:r w:rsidRPr="008352DE">
        <w:rPr>
          <w:rFonts w:ascii="Times New Roman" w:hAnsi="Times New Roman" w:cs="Times New Roman"/>
          <w:i/>
          <w:iCs/>
          <w:sz w:val="24"/>
          <w:szCs w:val="24"/>
        </w:rPr>
        <w:t>Journal</w:t>
      </w:r>
      <w:proofErr w:type="spellEnd"/>
      <w:r w:rsidRPr="008352DE">
        <w:rPr>
          <w:rFonts w:ascii="Times New Roman" w:hAnsi="Times New Roman" w:cs="Times New Roman"/>
          <w:i/>
          <w:iCs/>
          <w:sz w:val="24"/>
          <w:szCs w:val="24"/>
        </w:rPr>
        <w:t xml:space="preserve"> of </w:t>
      </w:r>
      <w:proofErr w:type="spellStart"/>
      <w:r w:rsidRPr="008352DE">
        <w:rPr>
          <w:rFonts w:ascii="Times New Roman" w:hAnsi="Times New Roman" w:cs="Times New Roman"/>
          <w:i/>
          <w:iCs/>
          <w:sz w:val="24"/>
          <w:szCs w:val="24"/>
        </w:rPr>
        <w:t>Applied</w:t>
      </w:r>
      <w:proofErr w:type="spellEnd"/>
      <w:r w:rsidRPr="008352DE">
        <w:rPr>
          <w:rFonts w:ascii="Times New Roman" w:hAnsi="Times New Roman" w:cs="Times New Roman"/>
          <w:i/>
          <w:iCs/>
          <w:sz w:val="24"/>
          <w:szCs w:val="24"/>
        </w:rPr>
        <w:t xml:space="preserve"> </w:t>
      </w:r>
      <w:proofErr w:type="spellStart"/>
      <w:r w:rsidRPr="008352DE">
        <w:rPr>
          <w:rFonts w:ascii="Times New Roman" w:hAnsi="Times New Roman" w:cs="Times New Roman"/>
          <w:i/>
          <w:iCs/>
          <w:sz w:val="24"/>
          <w:szCs w:val="24"/>
        </w:rPr>
        <w:t>Sciences</w:t>
      </w:r>
      <w:proofErr w:type="spellEnd"/>
      <w:r w:rsidRPr="008352DE">
        <w:rPr>
          <w:rFonts w:ascii="Times New Roman" w:hAnsi="Times New Roman" w:cs="Times New Roman"/>
          <w:i/>
          <w:iCs/>
          <w:sz w:val="24"/>
          <w:szCs w:val="24"/>
        </w:rPr>
        <w:t xml:space="preserve"> </w:t>
      </w:r>
      <w:proofErr w:type="spellStart"/>
      <w:r w:rsidRPr="008352DE">
        <w:rPr>
          <w:rFonts w:ascii="Times New Roman" w:hAnsi="Times New Roman" w:cs="Times New Roman"/>
          <w:i/>
          <w:iCs/>
          <w:sz w:val="24"/>
          <w:szCs w:val="24"/>
        </w:rPr>
        <w:t>Research</w:t>
      </w:r>
      <w:proofErr w:type="spellEnd"/>
      <w:r w:rsidRPr="00B51474">
        <w:rPr>
          <w:rFonts w:ascii="Times New Roman" w:hAnsi="Times New Roman" w:cs="Times New Roman"/>
          <w:iCs/>
          <w:sz w:val="24"/>
          <w:szCs w:val="24"/>
        </w:rPr>
        <w:t>, 8</w:t>
      </w:r>
      <w:r w:rsidR="00CE6EA3">
        <w:rPr>
          <w:rFonts w:ascii="Times New Roman" w:hAnsi="Times New Roman" w:cs="Times New Roman"/>
          <w:sz w:val="24"/>
          <w:szCs w:val="24"/>
        </w:rPr>
        <w:t>(8),</w:t>
      </w:r>
      <w:r w:rsidRPr="00B51474">
        <w:rPr>
          <w:rFonts w:ascii="Times New Roman" w:hAnsi="Times New Roman" w:cs="Times New Roman"/>
          <w:sz w:val="24"/>
          <w:szCs w:val="24"/>
        </w:rPr>
        <w:t xml:space="preserve"> 4133-4137.</w:t>
      </w:r>
    </w:p>
    <w:p w:rsidR="00373953" w:rsidRPr="00B51474" w:rsidRDefault="00CF7D26" w:rsidP="00B5147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Mumcu,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Mumcu, İ. ve</w:t>
      </w:r>
      <w:r w:rsidR="00373953" w:rsidRPr="00B51474">
        <w:rPr>
          <w:rFonts w:ascii="Times New Roman" w:hAnsi="Times New Roman" w:cs="Times New Roman"/>
          <w:sz w:val="24"/>
          <w:szCs w:val="24"/>
        </w:rPr>
        <w:t xml:space="preserve"> Aktaş, M. (2012). Meslek liseleri öğrencileri için matematik. </w:t>
      </w:r>
      <w:r w:rsidR="00373953" w:rsidRPr="008352DE">
        <w:rPr>
          <w:rFonts w:ascii="Times New Roman" w:hAnsi="Times New Roman" w:cs="Times New Roman"/>
          <w:i/>
          <w:sz w:val="24"/>
          <w:szCs w:val="24"/>
        </w:rPr>
        <w:t>Amasya Üniversitesi Eğitim Fakültesi Dergisi</w:t>
      </w:r>
      <w:r w:rsidR="00B00296" w:rsidRPr="00B51474">
        <w:rPr>
          <w:rFonts w:ascii="Times New Roman" w:hAnsi="Times New Roman" w:cs="Times New Roman"/>
          <w:sz w:val="24"/>
          <w:szCs w:val="24"/>
        </w:rPr>
        <w:t>.</w:t>
      </w:r>
      <w:r w:rsidR="00994672">
        <w:rPr>
          <w:rFonts w:ascii="Times New Roman" w:hAnsi="Times New Roman" w:cs="Times New Roman"/>
          <w:sz w:val="24"/>
          <w:szCs w:val="24"/>
        </w:rPr>
        <w:t xml:space="preserve"> 1(2), 180-195</w:t>
      </w:r>
      <w:r w:rsidR="00B00296" w:rsidRPr="00B51474">
        <w:rPr>
          <w:rFonts w:ascii="Times New Roman" w:hAnsi="Times New Roman" w:cs="Times New Roman"/>
          <w:sz w:val="24"/>
          <w:szCs w:val="24"/>
        </w:rPr>
        <w:t>.</w:t>
      </w:r>
    </w:p>
    <w:p w:rsidR="006C6385" w:rsidRPr="00B51474" w:rsidRDefault="006C6385"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shd w:val="clear" w:color="auto" w:fill="FFFFFF"/>
        </w:rPr>
        <w:t>Özç</w:t>
      </w:r>
      <w:r w:rsidR="00CF7D26">
        <w:rPr>
          <w:rFonts w:ascii="Times New Roman" w:hAnsi="Times New Roman" w:cs="Times New Roman"/>
          <w:sz w:val="24"/>
          <w:szCs w:val="24"/>
          <w:shd w:val="clear" w:color="auto" w:fill="FFFFFF"/>
        </w:rPr>
        <w:t>akır</w:t>
      </w:r>
      <w:proofErr w:type="spellEnd"/>
      <w:r w:rsidR="00CF7D26">
        <w:rPr>
          <w:rFonts w:ascii="Times New Roman" w:hAnsi="Times New Roman" w:cs="Times New Roman"/>
          <w:sz w:val="24"/>
          <w:szCs w:val="24"/>
          <w:shd w:val="clear" w:color="auto" w:fill="FFFFFF"/>
        </w:rPr>
        <w:t xml:space="preserve"> Sümen, Ö</w:t>
      </w:r>
      <w:proofErr w:type="gramStart"/>
      <w:r w:rsidR="00CF7D26">
        <w:rPr>
          <w:rFonts w:ascii="Times New Roman" w:hAnsi="Times New Roman" w:cs="Times New Roman"/>
          <w:sz w:val="24"/>
          <w:szCs w:val="24"/>
          <w:shd w:val="clear" w:color="auto" w:fill="FFFFFF"/>
        </w:rPr>
        <w:t>.,</w:t>
      </w:r>
      <w:proofErr w:type="gramEnd"/>
      <w:r w:rsidR="00CF7D26">
        <w:rPr>
          <w:rFonts w:ascii="Times New Roman" w:hAnsi="Times New Roman" w:cs="Times New Roman"/>
          <w:sz w:val="24"/>
          <w:szCs w:val="24"/>
          <w:shd w:val="clear" w:color="auto" w:fill="FFFFFF"/>
        </w:rPr>
        <w:t xml:space="preserve"> Çağlayan, K. T. ve</w:t>
      </w:r>
      <w:r w:rsidRPr="00B51474">
        <w:rPr>
          <w:rFonts w:ascii="Times New Roman" w:hAnsi="Times New Roman" w:cs="Times New Roman"/>
          <w:sz w:val="24"/>
          <w:szCs w:val="24"/>
          <w:shd w:val="clear" w:color="auto" w:fill="FFFFFF"/>
        </w:rPr>
        <w:t xml:space="preserve"> Kartal, A. (2015). </w:t>
      </w:r>
      <w:proofErr w:type="gramStart"/>
      <w:r w:rsidRPr="00B51474">
        <w:rPr>
          <w:rFonts w:ascii="Times New Roman" w:hAnsi="Times New Roman" w:cs="Times New Roman"/>
          <w:sz w:val="24"/>
          <w:szCs w:val="24"/>
          <w:shd w:val="clear" w:color="auto" w:fill="FFFFFF"/>
        </w:rPr>
        <w:t xml:space="preserve">Sınıf öğretmeni adaylarının matematik korkuları. </w:t>
      </w:r>
      <w:proofErr w:type="gramEnd"/>
      <w:r w:rsidRPr="008352DE">
        <w:rPr>
          <w:rFonts w:ascii="Times New Roman" w:hAnsi="Times New Roman" w:cs="Times New Roman"/>
          <w:i/>
          <w:sz w:val="24"/>
          <w:szCs w:val="24"/>
          <w:shd w:val="clear" w:color="auto" w:fill="FFFFFF"/>
        </w:rPr>
        <w:t>Hacettepe Üniversitesi Eğitim Fakültesi Dergisi</w:t>
      </w:r>
      <w:r w:rsidR="008E313B" w:rsidRPr="00B51474">
        <w:rPr>
          <w:rFonts w:ascii="Times New Roman" w:hAnsi="Times New Roman" w:cs="Times New Roman"/>
          <w:sz w:val="24"/>
          <w:szCs w:val="24"/>
          <w:shd w:val="clear" w:color="auto" w:fill="FFFFFF"/>
        </w:rPr>
        <w:t>, 30(2), 69-80.</w:t>
      </w:r>
    </w:p>
    <w:p w:rsidR="006C6385" w:rsidRPr="00B51474" w:rsidRDefault="006C6385" w:rsidP="00B5147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Öztürk, T. ve Güven, B. (</w:t>
      </w:r>
      <w:r w:rsidR="00DE563C">
        <w:rPr>
          <w:rFonts w:ascii="Times New Roman" w:hAnsi="Times New Roman" w:cs="Times New Roman"/>
          <w:sz w:val="24"/>
          <w:szCs w:val="24"/>
        </w:rPr>
        <w:t xml:space="preserve">Haziran, </w:t>
      </w:r>
      <w:r w:rsidRPr="00B51474">
        <w:rPr>
          <w:rFonts w:ascii="Times New Roman" w:hAnsi="Times New Roman" w:cs="Times New Roman"/>
          <w:sz w:val="24"/>
          <w:szCs w:val="24"/>
        </w:rPr>
        <w:t>2012). Etkili b</w:t>
      </w:r>
      <w:r w:rsidRPr="00B51474">
        <w:rPr>
          <w:rFonts w:ascii="Times New Roman" w:eastAsia="Times New Roman" w:hAnsi="Times New Roman" w:cs="Times New Roman"/>
          <w:sz w:val="24"/>
          <w:szCs w:val="24"/>
        </w:rPr>
        <w:t xml:space="preserve">ir matematik öğrenme ortamının sahip olması gereken özelliklerine ilişkin öğretmen görüşleri. </w:t>
      </w:r>
      <w:r w:rsidR="00DE563C">
        <w:rPr>
          <w:rFonts w:ascii="Times New Roman" w:eastAsia="Times New Roman" w:hAnsi="Times New Roman" w:cs="Times New Roman"/>
          <w:sz w:val="24"/>
          <w:szCs w:val="24"/>
        </w:rPr>
        <w:t xml:space="preserve">Sözlü bildiri, </w:t>
      </w:r>
      <w:r w:rsidRPr="00DE563C">
        <w:rPr>
          <w:rFonts w:ascii="Times New Roman" w:eastAsia="Times New Roman" w:hAnsi="Times New Roman" w:cs="Times New Roman"/>
          <w:i/>
          <w:sz w:val="24"/>
          <w:szCs w:val="24"/>
        </w:rPr>
        <w:t>X. Ulusal Fen ve Matematik Eğitimi Kongresi</w:t>
      </w:r>
      <w:r w:rsidR="00DE563C">
        <w:rPr>
          <w:rFonts w:ascii="Times New Roman" w:eastAsia="Times New Roman" w:hAnsi="Times New Roman" w:cs="Times New Roman"/>
          <w:sz w:val="24"/>
          <w:szCs w:val="24"/>
        </w:rPr>
        <w:t xml:space="preserve">, Niğde. </w:t>
      </w:r>
      <w:r w:rsidRPr="00B51474">
        <w:rPr>
          <w:rFonts w:ascii="Times New Roman" w:eastAsia="Times New Roman" w:hAnsi="Times New Roman" w:cs="Times New Roman"/>
          <w:sz w:val="24"/>
          <w:szCs w:val="24"/>
        </w:rPr>
        <w:t xml:space="preserve"> </w:t>
      </w:r>
    </w:p>
    <w:p w:rsidR="006C6385" w:rsidRPr="00B51474" w:rsidRDefault="006C6385"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Özyıldırım</w:t>
      </w:r>
      <w:proofErr w:type="spellEnd"/>
      <w:r w:rsidRPr="00B51474">
        <w:rPr>
          <w:rFonts w:ascii="Times New Roman" w:hAnsi="Times New Roman" w:cs="Times New Roman"/>
          <w:sz w:val="24"/>
          <w:szCs w:val="24"/>
        </w:rPr>
        <w:t xml:space="preserve"> Gümüş, F</w:t>
      </w:r>
      <w:proofErr w:type="gramStart"/>
      <w:r w:rsidRPr="00B51474">
        <w:rPr>
          <w:rFonts w:ascii="Times New Roman" w:hAnsi="Times New Roman" w:cs="Times New Roman"/>
          <w:sz w:val="24"/>
          <w:szCs w:val="24"/>
        </w:rPr>
        <w:t>.,</w:t>
      </w:r>
      <w:proofErr w:type="gramEnd"/>
      <w:r w:rsidR="00DE563C">
        <w:rPr>
          <w:rFonts w:ascii="Times New Roman" w:hAnsi="Times New Roman" w:cs="Times New Roman"/>
          <w:sz w:val="24"/>
          <w:szCs w:val="24"/>
        </w:rPr>
        <w:t xml:space="preserve"> Acar, T. ve Yetkin Özdemir, E.</w:t>
      </w:r>
      <w:r w:rsidRPr="00B51474">
        <w:rPr>
          <w:rFonts w:ascii="Times New Roman" w:hAnsi="Times New Roman" w:cs="Times New Roman"/>
          <w:sz w:val="24"/>
          <w:szCs w:val="24"/>
        </w:rPr>
        <w:t xml:space="preserve"> (2015). </w:t>
      </w:r>
      <w:proofErr w:type="gramStart"/>
      <w:r w:rsidRPr="00B51474">
        <w:rPr>
          <w:rFonts w:ascii="Times New Roman" w:hAnsi="Times New Roman" w:cs="Times New Roman"/>
          <w:sz w:val="24"/>
          <w:szCs w:val="24"/>
        </w:rPr>
        <w:t xml:space="preserve">Ortaokul öğrencilerinin </w:t>
      </w:r>
      <w:r w:rsidR="008352DE">
        <w:rPr>
          <w:rFonts w:ascii="Times New Roman" w:hAnsi="Times New Roman" w:cs="Times New Roman"/>
          <w:sz w:val="24"/>
          <w:szCs w:val="24"/>
        </w:rPr>
        <w:t>gözünden matematik öğretmenleri.</w:t>
      </w:r>
      <w:r w:rsidRPr="00B51474">
        <w:rPr>
          <w:rFonts w:ascii="Times New Roman" w:hAnsi="Times New Roman" w:cs="Times New Roman"/>
          <w:sz w:val="24"/>
          <w:szCs w:val="24"/>
        </w:rPr>
        <w:t xml:space="preserve"> </w:t>
      </w:r>
      <w:proofErr w:type="gramEnd"/>
      <w:r w:rsidRPr="008352DE">
        <w:rPr>
          <w:rFonts w:ascii="Times New Roman" w:hAnsi="Times New Roman" w:cs="Times New Roman"/>
          <w:i/>
          <w:sz w:val="24"/>
          <w:szCs w:val="24"/>
        </w:rPr>
        <w:t>Mehmet Akif Ersoy Üniversitesi Eğitim Fakültesi</w:t>
      </w:r>
      <w:r w:rsidRPr="008352DE">
        <w:rPr>
          <w:rFonts w:ascii="Times New Roman" w:hAnsi="Times New Roman" w:cs="Times New Roman"/>
          <w:i/>
          <w:sz w:val="24"/>
          <w:szCs w:val="24"/>
        </w:rPr>
        <w:tab/>
        <w:t>Dergisi</w:t>
      </w:r>
      <w:r w:rsidRPr="00B51474">
        <w:rPr>
          <w:rFonts w:ascii="Times New Roman" w:hAnsi="Times New Roman" w:cs="Times New Roman"/>
          <w:sz w:val="24"/>
          <w:szCs w:val="24"/>
        </w:rPr>
        <w:t>, 34, 23-51.</w:t>
      </w:r>
    </w:p>
    <w:p w:rsidR="00373953" w:rsidRPr="00B51474" w:rsidRDefault="00373953"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Richard</w:t>
      </w:r>
      <w:r w:rsidR="00A71C88" w:rsidRPr="00B51474">
        <w:rPr>
          <w:rFonts w:ascii="Times New Roman" w:hAnsi="Times New Roman" w:cs="Times New Roman"/>
          <w:sz w:val="24"/>
          <w:szCs w:val="24"/>
        </w:rPr>
        <w:t>son</w:t>
      </w:r>
      <w:proofErr w:type="spellEnd"/>
      <w:r w:rsidR="00A71C88" w:rsidRPr="00B51474">
        <w:rPr>
          <w:rFonts w:ascii="Times New Roman" w:hAnsi="Times New Roman" w:cs="Times New Roman"/>
          <w:sz w:val="24"/>
          <w:szCs w:val="24"/>
        </w:rPr>
        <w:t xml:space="preserve">, F.C. </w:t>
      </w:r>
      <w:r w:rsidR="00CF7D26">
        <w:rPr>
          <w:rFonts w:ascii="Times New Roman" w:hAnsi="Times New Roman" w:cs="Times New Roman"/>
          <w:sz w:val="24"/>
          <w:szCs w:val="24"/>
        </w:rPr>
        <w:t>&amp;</w:t>
      </w:r>
      <w:r w:rsidR="00A71C88" w:rsidRPr="00B51474">
        <w:rPr>
          <w:rFonts w:ascii="Times New Roman" w:hAnsi="Times New Roman" w:cs="Times New Roman"/>
          <w:sz w:val="24"/>
          <w:szCs w:val="24"/>
        </w:rPr>
        <w:t xml:space="preserve"> </w:t>
      </w:r>
      <w:proofErr w:type="spellStart"/>
      <w:r w:rsidR="00A71C88" w:rsidRPr="00B51474">
        <w:rPr>
          <w:rFonts w:ascii="Times New Roman" w:hAnsi="Times New Roman" w:cs="Times New Roman"/>
          <w:sz w:val="24"/>
          <w:szCs w:val="24"/>
        </w:rPr>
        <w:t>Suinn</w:t>
      </w:r>
      <w:proofErr w:type="spellEnd"/>
      <w:r w:rsidR="00A71C88" w:rsidRPr="00B51474">
        <w:rPr>
          <w:rFonts w:ascii="Times New Roman" w:hAnsi="Times New Roman" w:cs="Times New Roman"/>
          <w:sz w:val="24"/>
          <w:szCs w:val="24"/>
        </w:rPr>
        <w:t>, R.M. (1972).</w:t>
      </w:r>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The</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Mathematics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Anxiety</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Rating</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Scala</w:t>
      </w:r>
      <w:proofErr w:type="spellEnd"/>
      <w:r w:rsidR="008352DE">
        <w:rPr>
          <w:rFonts w:ascii="Times New Roman" w:hAnsi="Times New Roman" w:cs="Times New Roman"/>
          <w:sz w:val="24"/>
          <w:szCs w:val="24"/>
        </w:rPr>
        <w:t>.</w:t>
      </w:r>
      <w:r w:rsidRPr="00B51474">
        <w:rPr>
          <w:rFonts w:ascii="Times New Roman" w:hAnsi="Times New Roman" w:cs="Times New Roman"/>
          <w:sz w:val="24"/>
          <w:szCs w:val="24"/>
        </w:rPr>
        <w:t xml:space="preserve"> </w:t>
      </w:r>
      <w:proofErr w:type="spellStart"/>
      <w:r w:rsidRPr="008352DE">
        <w:rPr>
          <w:rFonts w:ascii="Times New Roman" w:hAnsi="Times New Roman" w:cs="Times New Roman"/>
          <w:i/>
          <w:sz w:val="24"/>
          <w:szCs w:val="24"/>
        </w:rPr>
        <w:t>Psychametric</w:t>
      </w:r>
      <w:proofErr w:type="spellEnd"/>
      <w:r w:rsidRPr="008352DE">
        <w:rPr>
          <w:rFonts w:ascii="Times New Roman" w:hAnsi="Times New Roman" w:cs="Times New Roman"/>
          <w:i/>
          <w:sz w:val="24"/>
          <w:szCs w:val="24"/>
        </w:rPr>
        <w:t xml:space="preserve"> </w:t>
      </w:r>
      <w:proofErr w:type="gramStart"/>
      <w:r w:rsidRPr="008352DE">
        <w:rPr>
          <w:rFonts w:ascii="Times New Roman" w:hAnsi="Times New Roman" w:cs="Times New Roman"/>
          <w:i/>
          <w:sz w:val="24"/>
          <w:szCs w:val="24"/>
        </w:rPr>
        <w:t xml:space="preserve">Data , </w:t>
      </w:r>
      <w:proofErr w:type="spellStart"/>
      <w:r w:rsidRPr="008352DE">
        <w:rPr>
          <w:rFonts w:ascii="Times New Roman" w:hAnsi="Times New Roman" w:cs="Times New Roman"/>
          <w:i/>
          <w:sz w:val="24"/>
          <w:szCs w:val="24"/>
        </w:rPr>
        <w:t>Journal</w:t>
      </w:r>
      <w:proofErr w:type="spellEnd"/>
      <w:proofErr w:type="gramEnd"/>
      <w:r w:rsidRPr="008352DE">
        <w:rPr>
          <w:rFonts w:ascii="Times New Roman" w:hAnsi="Times New Roman" w:cs="Times New Roman"/>
          <w:i/>
          <w:sz w:val="24"/>
          <w:szCs w:val="24"/>
        </w:rPr>
        <w:t xml:space="preserve"> of </w:t>
      </w:r>
      <w:proofErr w:type="spellStart"/>
      <w:r w:rsidRPr="008352DE">
        <w:rPr>
          <w:rFonts w:ascii="Times New Roman" w:hAnsi="Times New Roman" w:cs="Times New Roman"/>
          <w:i/>
          <w:sz w:val="24"/>
          <w:szCs w:val="24"/>
        </w:rPr>
        <w:t>Caunseling</w:t>
      </w:r>
      <w:proofErr w:type="spellEnd"/>
      <w:r w:rsidRPr="008352DE">
        <w:rPr>
          <w:rFonts w:ascii="Times New Roman" w:hAnsi="Times New Roman" w:cs="Times New Roman"/>
          <w:i/>
          <w:sz w:val="24"/>
          <w:szCs w:val="24"/>
        </w:rPr>
        <w:t xml:space="preserve"> </w:t>
      </w:r>
      <w:proofErr w:type="spellStart"/>
      <w:r w:rsidRPr="008352DE">
        <w:rPr>
          <w:rFonts w:ascii="Times New Roman" w:hAnsi="Times New Roman" w:cs="Times New Roman"/>
          <w:i/>
          <w:sz w:val="24"/>
          <w:szCs w:val="24"/>
        </w:rPr>
        <w:t>Psyeling</w:t>
      </w:r>
      <w:proofErr w:type="spellEnd"/>
      <w:r w:rsidR="000F1ACA" w:rsidRPr="00B51474">
        <w:rPr>
          <w:rFonts w:ascii="Times New Roman" w:hAnsi="Times New Roman" w:cs="Times New Roman"/>
          <w:sz w:val="24"/>
          <w:szCs w:val="24"/>
        </w:rPr>
        <w:t>,</w:t>
      </w:r>
      <w:r w:rsidRPr="00B51474">
        <w:rPr>
          <w:rFonts w:ascii="Times New Roman" w:hAnsi="Times New Roman" w:cs="Times New Roman"/>
          <w:sz w:val="24"/>
          <w:szCs w:val="24"/>
        </w:rPr>
        <w:t xml:space="preserve"> 19, 551-554</w:t>
      </w:r>
      <w:r w:rsidR="00181048" w:rsidRPr="00B51474">
        <w:rPr>
          <w:rFonts w:ascii="Times New Roman" w:hAnsi="Times New Roman" w:cs="Times New Roman"/>
          <w:sz w:val="24"/>
          <w:szCs w:val="24"/>
        </w:rPr>
        <w:t>.</w:t>
      </w:r>
    </w:p>
    <w:p w:rsidR="006C6385" w:rsidRPr="00B51474" w:rsidRDefault="006C6385"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Skiba</w:t>
      </w:r>
      <w:proofErr w:type="spellEnd"/>
      <w:r w:rsidRPr="00B51474">
        <w:rPr>
          <w:rFonts w:ascii="Times New Roman" w:hAnsi="Times New Roman" w:cs="Times New Roman"/>
          <w:sz w:val="24"/>
          <w:szCs w:val="24"/>
        </w:rPr>
        <w:t xml:space="preserve">, A.E.  (1990). </w:t>
      </w:r>
      <w:proofErr w:type="spellStart"/>
      <w:r w:rsidRPr="00B51474">
        <w:rPr>
          <w:rFonts w:ascii="Times New Roman" w:hAnsi="Times New Roman" w:cs="Times New Roman"/>
          <w:sz w:val="24"/>
          <w:szCs w:val="24"/>
        </w:rPr>
        <w:t>Reviewing</w:t>
      </w:r>
      <w:proofErr w:type="spellEnd"/>
      <w:r w:rsidRPr="00B51474">
        <w:rPr>
          <w:rFonts w:ascii="Times New Roman" w:hAnsi="Times New Roman" w:cs="Times New Roman"/>
          <w:sz w:val="24"/>
          <w:szCs w:val="24"/>
        </w:rPr>
        <w:t xml:space="preserve"> an </w:t>
      </w:r>
      <w:proofErr w:type="spellStart"/>
      <w:r w:rsidRPr="00B51474">
        <w:rPr>
          <w:rFonts w:ascii="Times New Roman" w:hAnsi="Times New Roman" w:cs="Times New Roman"/>
          <w:sz w:val="24"/>
          <w:szCs w:val="24"/>
        </w:rPr>
        <w:t>old</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subject</w:t>
      </w:r>
      <w:proofErr w:type="spellEnd"/>
      <w:r w:rsidRPr="00B51474">
        <w:rPr>
          <w:rFonts w:ascii="Times New Roman" w:hAnsi="Times New Roman" w:cs="Times New Roman"/>
          <w:sz w:val="24"/>
          <w:szCs w:val="24"/>
        </w:rPr>
        <w:t xml:space="preserve">: Math </w:t>
      </w:r>
      <w:proofErr w:type="spellStart"/>
      <w:r w:rsidRPr="00B51474">
        <w:rPr>
          <w:rFonts w:ascii="Times New Roman" w:hAnsi="Times New Roman" w:cs="Times New Roman"/>
          <w:sz w:val="24"/>
          <w:szCs w:val="24"/>
        </w:rPr>
        <w:t>anxiety</w:t>
      </w:r>
      <w:proofErr w:type="spellEnd"/>
      <w:r w:rsidRPr="00B51474">
        <w:rPr>
          <w:rFonts w:ascii="Times New Roman" w:hAnsi="Times New Roman" w:cs="Times New Roman"/>
          <w:sz w:val="24"/>
          <w:szCs w:val="24"/>
        </w:rPr>
        <w:t xml:space="preserve">. </w:t>
      </w:r>
      <w:proofErr w:type="spellStart"/>
      <w:r w:rsidRPr="008352DE">
        <w:rPr>
          <w:rFonts w:ascii="Times New Roman" w:hAnsi="Times New Roman" w:cs="Times New Roman"/>
          <w:i/>
          <w:sz w:val="24"/>
          <w:szCs w:val="24"/>
        </w:rPr>
        <w:t>Mathematics</w:t>
      </w:r>
      <w:proofErr w:type="spellEnd"/>
      <w:r w:rsidRPr="008352DE">
        <w:rPr>
          <w:rFonts w:ascii="Times New Roman" w:hAnsi="Times New Roman" w:cs="Times New Roman"/>
          <w:i/>
          <w:sz w:val="24"/>
          <w:szCs w:val="24"/>
        </w:rPr>
        <w:t xml:space="preserve"> </w:t>
      </w:r>
      <w:proofErr w:type="spellStart"/>
      <w:r w:rsidRPr="008352DE">
        <w:rPr>
          <w:rFonts w:ascii="Times New Roman" w:hAnsi="Times New Roman" w:cs="Times New Roman"/>
          <w:i/>
          <w:sz w:val="24"/>
          <w:szCs w:val="24"/>
        </w:rPr>
        <w:t>Teachers</w:t>
      </w:r>
      <w:proofErr w:type="spellEnd"/>
      <w:r w:rsidR="000F1ACA" w:rsidRPr="00B51474">
        <w:rPr>
          <w:rFonts w:ascii="Times New Roman" w:hAnsi="Times New Roman" w:cs="Times New Roman"/>
          <w:sz w:val="24"/>
          <w:szCs w:val="24"/>
        </w:rPr>
        <w:t>,</w:t>
      </w:r>
      <w:r w:rsidR="008352DE">
        <w:rPr>
          <w:rFonts w:ascii="Times New Roman" w:hAnsi="Times New Roman" w:cs="Times New Roman"/>
          <w:sz w:val="24"/>
          <w:szCs w:val="24"/>
        </w:rPr>
        <w:t xml:space="preserve"> </w:t>
      </w:r>
      <w:r w:rsidR="000F1ACA" w:rsidRPr="00B51474">
        <w:rPr>
          <w:rFonts w:ascii="Times New Roman" w:hAnsi="Times New Roman" w:cs="Times New Roman"/>
          <w:sz w:val="24"/>
          <w:szCs w:val="24"/>
        </w:rPr>
        <w:t>83,</w:t>
      </w:r>
      <w:r w:rsidRPr="00B51474">
        <w:rPr>
          <w:rFonts w:ascii="Times New Roman" w:hAnsi="Times New Roman" w:cs="Times New Roman"/>
          <w:sz w:val="24"/>
          <w:szCs w:val="24"/>
        </w:rPr>
        <w:t xml:space="preserve"> 188</w:t>
      </w:r>
      <w:r w:rsidR="00994672">
        <w:rPr>
          <w:rFonts w:ascii="Times New Roman" w:hAnsi="Times New Roman" w:cs="Times New Roman"/>
          <w:sz w:val="24"/>
          <w:szCs w:val="24"/>
        </w:rPr>
        <w:t>-189.</w:t>
      </w:r>
    </w:p>
    <w:p w:rsidR="00F9054C" w:rsidRPr="00B51474" w:rsidRDefault="00F9054C"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Sullivan</w:t>
      </w:r>
      <w:proofErr w:type="spellEnd"/>
      <w:r w:rsidRPr="00B51474">
        <w:rPr>
          <w:rFonts w:ascii="Times New Roman" w:hAnsi="Times New Roman" w:cs="Times New Roman"/>
          <w:sz w:val="24"/>
          <w:szCs w:val="24"/>
        </w:rPr>
        <w:t xml:space="preserve">, L. A. C. (2008). </w:t>
      </w:r>
      <w:r w:rsidRPr="00CB7E2C">
        <w:rPr>
          <w:rFonts w:ascii="Times New Roman" w:hAnsi="Times New Roman" w:cs="Times New Roman"/>
          <w:i/>
          <w:sz w:val="24"/>
          <w:szCs w:val="24"/>
        </w:rPr>
        <w:t xml:space="preserve">A </w:t>
      </w:r>
      <w:proofErr w:type="spellStart"/>
      <w:r w:rsidRPr="00CB7E2C">
        <w:rPr>
          <w:rFonts w:ascii="Times New Roman" w:hAnsi="Times New Roman" w:cs="Times New Roman"/>
          <w:i/>
          <w:sz w:val="24"/>
          <w:szCs w:val="24"/>
        </w:rPr>
        <w:t>Study</w:t>
      </w:r>
      <w:proofErr w:type="spellEnd"/>
      <w:r w:rsidRPr="00CB7E2C">
        <w:rPr>
          <w:rFonts w:ascii="Times New Roman" w:hAnsi="Times New Roman" w:cs="Times New Roman"/>
          <w:i/>
          <w:sz w:val="24"/>
          <w:szCs w:val="24"/>
        </w:rPr>
        <w:t xml:space="preserve"> Of </w:t>
      </w:r>
      <w:proofErr w:type="spellStart"/>
      <w:r w:rsidRPr="00CB7E2C">
        <w:rPr>
          <w:rFonts w:ascii="Times New Roman" w:hAnsi="Times New Roman" w:cs="Times New Roman"/>
          <w:i/>
          <w:sz w:val="24"/>
          <w:szCs w:val="24"/>
        </w:rPr>
        <w:t>Students</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Perceptions</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About</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Their</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Attitude</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Toward</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Mathematics</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Atm</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Achievement</w:t>
      </w:r>
      <w:proofErr w:type="spellEnd"/>
      <w:r w:rsidRPr="00CB7E2C">
        <w:rPr>
          <w:rFonts w:ascii="Times New Roman" w:hAnsi="Times New Roman" w:cs="Times New Roman"/>
          <w:i/>
          <w:sz w:val="24"/>
          <w:szCs w:val="24"/>
        </w:rPr>
        <w:t xml:space="preserve"> İn </w:t>
      </w:r>
      <w:proofErr w:type="spellStart"/>
      <w:r w:rsidRPr="00CB7E2C">
        <w:rPr>
          <w:rFonts w:ascii="Times New Roman" w:hAnsi="Times New Roman" w:cs="Times New Roman"/>
          <w:i/>
          <w:sz w:val="24"/>
          <w:szCs w:val="24"/>
        </w:rPr>
        <w:t>Mathematics</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Aım</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Factors</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That</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İnfluence</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Atm</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And</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Suggestions</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To</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İmprove</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Atm</w:t>
      </w:r>
      <w:proofErr w:type="spellEnd"/>
      <w:r w:rsidRPr="00CB7E2C">
        <w:rPr>
          <w:rFonts w:ascii="Times New Roman" w:hAnsi="Times New Roman" w:cs="Times New Roman"/>
          <w:i/>
          <w:sz w:val="24"/>
          <w:szCs w:val="24"/>
        </w:rPr>
        <w:t xml:space="preserve"> İn A “Beter </w:t>
      </w:r>
      <w:proofErr w:type="spellStart"/>
      <w:r w:rsidRPr="00CB7E2C">
        <w:rPr>
          <w:rFonts w:ascii="Times New Roman" w:hAnsi="Times New Roman" w:cs="Times New Roman"/>
          <w:i/>
          <w:sz w:val="24"/>
          <w:szCs w:val="24"/>
        </w:rPr>
        <w:t>Than</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Average</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Dıstrıct</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Grades</w:t>
      </w:r>
      <w:proofErr w:type="spellEnd"/>
      <w:r w:rsidRPr="00CB7E2C">
        <w:rPr>
          <w:rFonts w:ascii="Times New Roman" w:hAnsi="Times New Roman" w:cs="Times New Roman"/>
          <w:i/>
          <w:sz w:val="24"/>
          <w:szCs w:val="24"/>
        </w:rPr>
        <w:t xml:space="preserve"> 4 Through 8. </w:t>
      </w:r>
      <w:proofErr w:type="spellStart"/>
      <w:r w:rsidRPr="00B51474">
        <w:rPr>
          <w:rFonts w:ascii="Times New Roman" w:hAnsi="Times New Roman" w:cs="Times New Roman"/>
          <w:sz w:val="24"/>
          <w:szCs w:val="24"/>
        </w:rPr>
        <w:t>Doctorate</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Thesis</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Montclair</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State</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University</w:t>
      </w:r>
      <w:proofErr w:type="spellEnd"/>
      <w:r w:rsidR="00DE563C">
        <w:rPr>
          <w:rFonts w:ascii="Times New Roman" w:hAnsi="Times New Roman" w:cs="Times New Roman"/>
          <w:sz w:val="24"/>
          <w:szCs w:val="24"/>
        </w:rPr>
        <w:t>.</w:t>
      </w:r>
    </w:p>
    <w:p w:rsidR="00F9054C" w:rsidRPr="00B51474" w:rsidRDefault="00F9054C" w:rsidP="00B5147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 xml:space="preserve">Şahin, F. (1998). </w:t>
      </w:r>
      <w:proofErr w:type="gramStart"/>
      <w:r w:rsidRPr="00CB7E2C">
        <w:rPr>
          <w:rFonts w:ascii="Times New Roman" w:hAnsi="Times New Roman" w:cs="Times New Roman"/>
          <w:i/>
          <w:sz w:val="24"/>
          <w:szCs w:val="24"/>
        </w:rPr>
        <w:t xml:space="preserve">Okul </w:t>
      </w:r>
      <w:r w:rsidR="00046EAD">
        <w:rPr>
          <w:rFonts w:ascii="Times New Roman" w:hAnsi="Times New Roman" w:cs="Times New Roman"/>
          <w:i/>
          <w:sz w:val="24"/>
          <w:szCs w:val="24"/>
        </w:rPr>
        <w:t>ö</w:t>
      </w:r>
      <w:r w:rsidRPr="00CB7E2C">
        <w:rPr>
          <w:rFonts w:ascii="Times New Roman" w:hAnsi="Times New Roman" w:cs="Times New Roman"/>
          <w:i/>
          <w:sz w:val="24"/>
          <w:szCs w:val="24"/>
        </w:rPr>
        <w:t xml:space="preserve">ncesinde </w:t>
      </w:r>
      <w:r w:rsidR="00046EAD">
        <w:rPr>
          <w:rFonts w:ascii="Times New Roman" w:hAnsi="Times New Roman" w:cs="Times New Roman"/>
          <w:i/>
          <w:sz w:val="24"/>
          <w:szCs w:val="24"/>
        </w:rPr>
        <w:t>f</w:t>
      </w:r>
      <w:r w:rsidRPr="00CB7E2C">
        <w:rPr>
          <w:rFonts w:ascii="Times New Roman" w:hAnsi="Times New Roman" w:cs="Times New Roman"/>
          <w:i/>
          <w:sz w:val="24"/>
          <w:szCs w:val="24"/>
        </w:rPr>
        <w:t xml:space="preserve">en </w:t>
      </w:r>
      <w:r w:rsidR="00046EAD">
        <w:rPr>
          <w:rFonts w:ascii="Times New Roman" w:hAnsi="Times New Roman" w:cs="Times New Roman"/>
          <w:i/>
          <w:sz w:val="24"/>
          <w:szCs w:val="24"/>
        </w:rPr>
        <w:t>b</w:t>
      </w:r>
      <w:r w:rsidRPr="00CB7E2C">
        <w:rPr>
          <w:rFonts w:ascii="Times New Roman" w:hAnsi="Times New Roman" w:cs="Times New Roman"/>
          <w:i/>
          <w:sz w:val="24"/>
          <w:szCs w:val="24"/>
        </w:rPr>
        <w:t xml:space="preserve">ilgisi </w:t>
      </w:r>
      <w:r w:rsidR="00046EAD">
        <w:rPr>
          <w:rFonts w:ascii="Times New Roman" w:hAnsi="Times New Roman" w:cs="Times New Roman"/>
          <w:i/>
          <w:sz w:val="24"/>
          <w:szCs w:val="24"/>
        </w:rPr>
        <w:t>ö</w:t>
      </w:r>
      <w:r w:rsidRPr="00CB7E2C">
        <w:rPr>
          <w:rFonts w:ascii="Times New Roman" w:hAnsi="Times New Roman" w:cs="Times New Roman"/>
          <w:i/>
          <w:sz w:val="24"/>
          <w:szCs w:val="24"/>
        </w:rPr>
        <w:t xml:space="preserve">ğretimi </w:t>
      </w:r>
      <w:r w:rsidR="00046EAD">
        <w:rPr>
          <w:rFonts w:ascii="Times New Roman" w:hAnsi="Times New Roman" w:cs="Times New Roman"/>
          <w:i/>
          <w:sz w:val="24"/>
          <w:szCs w:val="24"/>
        </w:rPr>
        <w:t>v</w:t>
      </w:r>
      <w:r w:rsidRPr="00CB7E2C">
        <w:rPr>
          <w:rFonts w:ascii="Times New Roman" w:hAnsi="Times New Roman" w:cs="Times New Roman"/>
          <w:i/>
          <w:sz w:val="24"/>
          <w:szCs w:val="24"/>
        </w:rPr>
        <w:t xml:space="preserve">e </w:t>
      </w:r>
      <w:r w:rsidR="00046EAD">
        <w:rPr>
          <w:rFonts w:ascii="Times New Roman" w:hAnsi="Times New Roman" w:cs="Times New Roman"/>
          <w:i/>
          <w:sz w:val="24"/>
          <w:szCs w:val="24"/>
        </w:rPr>
        <w:t>a</w:t>
      </w:r>
      <w:r w:rsidRPr="00CB7E2C">
        <w:rPr>
          <w:rFonts w:ascii="Times New Roman" w:hAnsi="Times New Roman" w:cs="Times New Roman"/>
          <w:i/>
          <w:sz w:val="24"/>
          <w:szCs w:val="24"/>
        </w:rPr>
        <w:t xml:space="preserve">ktivite </w:t>
      </w:r>
      <w:r w:rsidR="00046EAD">
        <w:rPr>
          <w:rFonts w:ascii="Times New Roman" w:hAnsi="Times New Roman" w:cs="Times New Roman"/>
          <w:i/>
          <w:sz w:val="24"/>
          <w:szCs w:val="24"/>
        </w:rPr>
        <w:t>ö</w:t>
      </w:r>
      <w:r w:rsidRPr="00CB7E2C">
        <w:rPr>
          <w:rFonts w:ascii="Times New Roman" w:hAnsi="Times New Roman" w:cs="Times New Roman"/>
          <w:i/>
          <w:sz w:val="24"/>
          <w:szCs w:val="24"/>
        </w:rPr>
        <w:t>rnekleri</w:t>
      </w:r>
      <w:r w:rsidRPr="00B51474">
        <w:rPr>
          <w:rFonts w:ascii="Times New Roman" w:hAnsi="Times New Roman" w:cs="Times New Roman"/>
          <w:sz w:val="24"/>
          <w:szCs w:val="24"/>
        </w:rPr>
        <w:t xml:space="preserve">. </w:t>
      </w:r>
      <w:proofErr w:type="gramEnd"/>
      <w:r w:rsidRPr="00B51474">
        <w:rPr>
          <w:rFonts w:ascii="Times New Roman" w:hAnsi="Times New Roman" w:cs="Times New Roman"/>
          <w:sz w:val="24"/>
          <w:szCs w:val="24"/>
        </w:rPr>
        <w:t>İstanbul: Beta Yayım Dağıtım</w:t>
      </w:r>
      <w:r w:rsidR="00CB7E2C">
        <w:rPr>
          <w:rFonts w:ascii="Times New Roman" w:hAnsi="Times New Roman" w:cs="Times New Roman"/>
          <w:sz w:val="24"/>
          <w:szCs w:val="24"/>
        </w:rPr>
        <w:t>.</w:t>
      </w:r>
    </w:p>
    <w:p w:rsidR="00BF1ECB" w:rsidRPr="00B51474" w:rsidRDefault="00BF1ECB" w:rsidP="00B51474">
      <w:pPr>
        <w:spacing w:line="480" w:lineRule="auto"/>
        <w:ind w:left="567" w:hanging="567"/>
        <w:jc w:val="both"/>
        <w:rPr>
          <w:rFonts w:ascii="Times New Roman" w:hAnsi="Times New Roman" w:cs="Times New Roman"/>
          <w:b/>
          <w:bCs/>
          <w:sz w:val="24"/>
          <w:szCs w:val="24"/>
        </w:rPr>
      </w:pPr>
      <w:proofErr w:type="spellStart"/>
      <w:r w:rsidRPr="00B51474">
        <w:rPr>
          <w:rFonts w:ascii="Times New Roman" w:hAnsi="Times New Roman" w:cs="Times New Roman"/>
          <w:sz w:val="24"/>
          <w:szCs w:val="24"/>
        </w:rPr>
        <w:t>Tankersley</w:t>
      </w:r>
      <w:proofErr w:type="spellEnd"/>
      <w:r w:rsidRPr="00B51474">
        <w:rPr>
          <w:rFonts w:ascii="Times New Roman" w:hAnsi="Times New Roman" w:cs="Times New Roman"/>
          <w:sz w:val="24"/>
          <w:szCs w:val="24"/>
        </w:rPr>
        <w:t xml:space="preserve">, K. (1993). </w:t>
      </w:r>
      <w:proofErr w:type="spellStart"/>
      <w:r w:rsidRPr="00B51474">
        <w:rPr>
          <w:rFonts w:ascii="Times New Roman" w:hAnsi="Times New Roman" w:cs="Times New Roman"/>
          <w:sz w:val="24"/>
          <w:szCs w:val="24"/>
        </w:rPr>
        <w:t>Teaching</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math</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their</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way</w:t>
      </w:r>
      <w:proofErr w:type="spellEnd"/>
      <w:r w:rsidRPr="00B51474">
        <w:rPr>
          <w:rFonts w:ascii="Times New Roman" w:hAnsi="Times New Roman" w:cs="Times New Roman"/>
          <w:sz w:val="24"/>
          <w:szCs w:val="24"/>
        </w:rPr>
        <w:t xml:space="preserve">. </w:t>
      </w:r>
      <w:proofErr w:type="spellStart"/>
      <w:r w:rsidRPr="00CB7E2C">
        <w:rPr>
          <w:rFonts w:ascii="Times New Roman" w:hAnsi="Times New Roman" w:cs="Times New Roman"/>
          <w:i/>
          <w:sz w:val="24"/>
          <w:szCs w:val="24"/>
        </w:rPr>
        <w:t>Educational</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Leadership</w:t>
      </w:r>
      <w:proofErr w:type="spellEnd"/>
      <w:r w:rsidRPr="00B51474">
        <w:rPr>
          <w:rFonts w:ascii="Times New Roman" w:hAnsi="Times New Roman" w:cs="Times New Roman"/>
          <w:sz w:val="24"/>
          <w:szCs w:val="24"/>
        </w:rPr>
        <w:t>, 50, 12-13.</w:t>
      </w:r>
    </w:p>
    <w:p w:rsidR="00373953" w:rsidRPr="00B51474" w:rsidRDefault="00916209" w:rsidP="00B5147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lastRenderedPageBreak/>
        <w:t xml:space="preserve">Tavşancıl, E. ve Arslan, A. E. (2001). </w:t>
      </w:r>
      <w:r w:rsidRPr="00CB7E2C">
        <w:rPr>
          <w:rFonts w:ascii="Times New Roman" w:hAnsi="Times New Roman" w:cs="Times New Roman"/>
          <w:bCs/>
          <w:i/>
          <w:sz w:val="24"/>
          <w:szCs w:val="24"/>
        </w:rPr>
        <w:t xml:space="preserve">Sözel, </w:t>
      </w:r>
      <w:r w:rsidR="00A71C88" w:rsidRPr="00CB7E2C">
        <w:rPr>
          <w:rFonts w:ascii="Times New Roman" w:hAnsi="Times New Roman" w:cs="Times New Roman"/>
          <w:bCs/>
          <w:i/>
          <w:sz w:val="24"/>
          <w:szCs w:val="24"/>
        </w:rPr>
        <w:t>y</w:t>
      </w:r>
      <w:r w:rsidRPr="00CB7E2C">
        <w:rPr>
          <w:rFonts w:ascii="Times New Roman" w:hAnsi="Times New Roman" w:cs="Times New Roman"/>
          <w:bCs/>
          <w:i/>
          <w:sz w:val="24"/>
          <w:szCs w:val="24"/>
        </w:rPr>
        <w:t xml:space="preserve">azılı ve </w:t>
      </w:r>
      <w:r w:rsidR="00A71C88" w:rsidRPr="00CB7E2C">
        <w:rPr>
          <w:rFonts w:ascii="Times New Roman" w:hAnsi="Times New Roman" w:cs="Times New Roman"/>
          <w:bCs/>
          <w:i/>
          <w:sz w:val="24"/>
          <w:szCs w:val="24"/>
        </w:rPr>
        <w:t>d</w:t>
      </w:r>
      <w:r w:rsidRPr="00CB7E2C">
        <w:rPr>
          <w:rFonts w:ascii="Times New Roman" w:hAnsi="Times New Roman" w:cs="Times New Roman"/>
          <w:bCs/>
          <w:i/>
          <w:sz w:val="24"/>
          <w:szCs w:val="24"/>
        </w:rPr>
        <w:t xml:space="preserve">iğer </w:t>
      </w:r>
      <w:r w:rsidR="00A71C88" w:rsidRPr="00CB7E2C">
        <w:rPr>
          <w:rFonts w:ascii="Times New Roman" w:hAnsi="Times New Roman" w:cs="Times New Roman"/>
          <w:bCs/>
          <w:i/>
          <w:sz w:val="24"/>
          <w:szCs w:val="24"/>
        </w:rPr>
        <w:t>m</w:t>
      </w:r>
      <w:r w:rsidRPr="00CB7E2C">
        <w:rPr>
          <w:rFonts w:ascii="Times New Roman" w:hAnsi="Times New Roman" w:cs="Times New Roman"/>
          <w:bCs/>
          <w:i/>
          <w:sz w:val="24"/>
          <w:szCs w:val="24"/>
        </w:rPr>
        <w:t xml:space="preserve">ateryaller </w:t>
      </w:r>
      <w:r w:rsidR="00A71C88" w:rsidRPr="00CB7E2C">
        <w:rPr>
          <w:rFonts w:ascii="Times New Roman" w:hAnsi="Times New Roman" w:cs="Times New Roman"/>
          <w:bCs/>
          <w:i/>
          <w:sz w:val="24"/>
          <w:szCs w:val="24"/>
        </w:rPr>
        <w:t>i</w:t>
      </w:r>
      <w:r w:rsidRPr="00CB7E2C">
        <w:rPr>
          <w:rFonts w:ascii="Times New Roman" w:hAnsi="Times New Roman" w:cs="Times New Roman"/>
          <w:bCs/>
          <w:i/>
          <w:sz w:val="24"/>
          <w:szCs w:val="24"/>
        </w:rPr>
        <w:t xml:space="preserve">çin </w:t>
      </w:r>
      <w:r w:rsidR="00A71C88" w:rsidRPr="00CB7E2C">
        <w:rPr>
          <w:rFonts w:ascii="Times New Roman" w:hAnsi="Times New Roman" w:cs="Times New Roman"/>
          <w:bCs/>
          <w:i/>
          <w:sz w:val="24"/>
          <w:szCs w:val="24"/>
        </w:rPr>
        <w:t>i</w:t>
      </w:r>
      <w:r w:rsidRPr="00CB7E2C">
        <w:rPr>
          <w:rFonts w:ascii="Times New Roman" w:hAnsi="Times New Roman" w:cs="Times New Roman"/>
          <w:bCs/>
          <w:i/>
          <w:sz w:val="24"/>
          <w:szCs w:val="24"/>
        </w:rPr>
        <w:t xml:space="preserve">çerik </w:t>
      </w:r>
      <w:r w:rsidR="00A71C88" w:rsidRPr="00CB7E2C">
        <w:rPr>
          <w:rFonts w:ascii="Times New Roman" w:hAnsi="Times New Roman" w:cs="Times New Roman"/>
          <w:bCs/>
          <w:i/>
          <w:sz w:val="24"/>
          <w:szCs w:val="24"/>
        </w:rPr>
        <w:t>a</w:t>
      </w:r>
      <w:r w:rsidRPr="00CB7E2C">
        <w:rPr>
          <w:rFonts w:ascii="Times New Roman" w:hAnsi="Times New Roman" w:cs="Times New Roman"/>
          <w:bCs/>
          <w:i/>
          <w:sz w:val="24"/>
          <w:szCs w:val="24"/>
        </w:rPr>
        <w:t xml:space="preserve">nalizi ve </w:t>
      </w:r>
      <w:r w:rsidR="00A71C88" w:rsidRPr="00CB7E2C">
        <w:rPr>
          <w:rFonts w:ascii="Times New Roman" w:hAnsi="Times New Roman" w:cs="Times New Roman"/>
          <w:bCs/>
          <w:i/>
          <w:sz w:val="24"/>
          <w:szCs w:val="24"/>
        </w:rPr>
        <w:t>u</w:t>
      </w:r>
      <w:r w:rsidRPr="00CB7E2C">
        <w:rPr>
          <w:rFonts w:ascii="Times New Roman" w:hAnsi="Times New Roman" w:cs="Times New Roman"/>
          <w:bCs/>
          <w:i/>
          <w:sz w:val="24"/>
          <w:szCs w:val="24"/>
        </w:rPr>
        <w:t xml:space="preserve">ygulama </w:t>
      </w:r>
      <w:r w:rsidR="00A71C88" w:rsidRPr="00CB7E2C">
        <w:rPr>
          <w:rFonts w:ascii="Times New Roman" w:hAnsi="Times New Roman" w:cs="Times New Roman"/>
          <w:bCs/>
          <w:i/>
          <w:sz w:val="24"/>
          <w:szCs w:val="24"/>
        </w:rPr>
        <w:t>ö</w:t>
      </w:r>
      <w:r w:rsidRPr="00CB7E2C">
        <w:rPr>
          <w:rFonts w:ascii="Times New Roman" w:hAnsi="Times New Roman" w:cs="Times New Roman"/>
          <w:bCs/>
          <w:i/>
          <w:sz w:val="24"/>
          <w:szCs w:val="24"/>
        </w:rPr>
        <w:t>rnekleri</w:t>
      </w:r>
      <w:r w:rsidRPr="00B51474">
        <w:rPr>
          <w:rFonts w:ascii="Times New Roman" w:hAnsi="Times New Roman" w:cs="Times New Roman"/>
          <w:bCs/>
          <w:sz w:val="24"/>
          <w:szCs w:val="24"/>
        </w:rPr>
        <w:t xml:space="preserve"> (</w:t>
      </w:r>
      <w:r w:rsidRPr="00B51474">
        <w:rPr>
          <w:rFonts w:ascii="Times New Roman" w:hAnsi="Times New Roman" w:cs="Times New Roman"/>
          <w:sz w:val="24"/>
          <w:szCs w:val="24"/>
        </w:rPr>
        <w:t>1. Baskı)</w:t>
      </w:r>
      <w:r w:rsidR="00A71C88" w:rsidRPr="00B51474">
        <w:rPr>
          <w:rFonts w:ascii="Times New Roman" w:hAnsi="Times New Roman" w:cs="Times New Roman"/>
          <w:sz w:val="24"/>
          <w:szCs w:val="24"/>
        </w:rPr>
        <w:t>.</w:t>
      </w:r>
      <w:r w:rsidRPr="00B51474">
        <w:rPr>
          <w:rFonts w:ascii="Times New Roman" w:hAnsi="Times New Roman" w:cs="Times New Roman"/>
          <w:sz w:val="24"/>
          <w:szCs w:val="24"/>
        </w:rPr>
        <w:t xml:space="preserve"> </w:t>
      </w:r>
      <w:proofErr w:type="gramStart"/>
      <w:r w:rsidRPr="00B51474">
        <w:rPr>
          <w:rFonts w:ascii="Times New Roman" w:hAnsi="Times New Roman" w:cs="Times New Roman"/>
          <w:sz w:val="24"/>
          <w:szCs w:val="24"/>
        </w:rPr>
        <w:t>İstanbul: E</w:t>
      </w:r>
      <w:r w:rsidR="008E313B" w:rsidRPr="00B51474">
        <w:rPr>
          <w:rFonts w:ascii="Times New Roman" w:hAnsi="Times New Roman" w:cs="Times New Roman"/>
          <w:sz w:val="24"/>
          <w:szCs w:val="24"/>
        </w:rPr>
        <w:t>psilon Yayınevi</w:t>
      </w:r>
      <w:r w:rsidR="00CB7E2C">
        <w:rPr>
          <w:rFonts w:ascii="Times New Roman" w:hAnsi="Times New Roman" w:cs="Times New Roman"/>
          <w:sz w:val="24"/>
          <w:szCs w:val="24"/>
        </w:rPr>
        <w:t>.</w:t>
      </w:r>
      <w:proofErr w:type="gramEnd"/>
    </w:p>
    <w:p w:rsidR="00373953" w:rsidRPr="00B51474" w:rsidRDefault="00CF7D26" w:rsidP="00B51474">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Yenilmez, K. ve</w:t>
      </w:r>
      <w:r w:rsidR="006C0D9F" w:rsidRPr="00B51474">
        <w:rPr>
          <w:rFonts w:ascii="Times New Roman" w:hAnsi="Times New Roman" w:cs="Times New Roman"/>
          <w:sz w:val="24"/>
          <w:szCs w:val="24"/>
        </w:rPr>
        <w:t xml:space="preserve"> </w:t>
      </w:r>
      <w:proofErr w:type="spellStart"/>
      <w:r w:rsidR="006C0D9F" w:rsidRPr="00B51474">
        <w:rPr>
          <w:rFonts w:ascii="Times New Roman" w:hAnsi="Times New Roman" w:cs="Times New Roman"/>
          <w:sz w:val="24"/>
          <w:szCs w:val="24"/>
        </w:rPr>
        <w:t>Özabacı</w:t>
      </w:r>
      <w:proofErr w:type="spellEnd"/>
      <w:r w:rsidR="006C0D9F" w:rsidRPr="00B51474">
        <w:rPr>
          <w:rFonts w:ascii="Times New Roman" w:hAnsi="Times New Roman" w:cs="Times New Roman"/>
          <w:sz w:val="24"/>
          <w:szCs w:val="24"/>
        </w:rPr>
        <w:t>, N.Ş. (2003)</w:t>
      </w:r>
      <w:r w:rsidR="00BB436A" w:rsidRPr="00B51474">
        <w:rPr>
          <w:rFonts w:ascii="Times New Roman" w:hAnsi="Times New Roman" w:cs="Times New Roman"/>
          <w:sz w:val="24"/>
          <w:szCs w:val="24"/>
        </w:rPr>
        <w:t>.</w:t>
      </w:r>
      <w:r w:rsidR="006C0D9F" w:rsidRPr="00B51474">
        <w:rPr>
          <w:rFonts w:ascii="Times New Roman" w:hAnsi="Times New Roman" w:cs="Times New Roman"/>
          <w:sz w:val="24"/>
          <w:szCs w:val="24"/>
        </w:rPr>
        <w:t xml:space="preserve"> Yatılı </w:t>
      </w:r>
      <w:r w:rsidR="00BB436A" w:rsidRPr="00B51474">
        <w:rPr>
          <w:rFonts w:ascii="Times New Roman" w:hAnsi="Times New Roman" w:cs="Times New Roman"/>
          <w:sz w:val="24"/>
          <w:szCs w:val="24"/>
        </w:rPr>
        <w:t>ö</w:t>
      </w:r>
      <w:r w:rsidR="006C0D9F" w:rsidRPr="00B51474">
        <w:rPr>
          <w:rFonts w:ascii="Times New Roman" w:hAnsi="Times New Roman" w:cs="Times New Roman"/>
          <w:sz w:val="24"/>
          <w:szCs w:val="24"/>
        </w:rPr>
        <w:t xml:space="preserve">ğretmen </w:t>
      </w:r>
      <w:r w:rsidR="00BB436A" w:rsidRPr="00B51474">
        <w:rPr>
          <w:rFonts w:ascii="Times New Roman" w:hAnsi="Times New Roman" w:cs="Times New Roman"/>
          <w:sz w:val="24"/>
          <w:szCs w:val="24"/>
        </w:rPr>
        <w:t>o</w:t>
      </w:r>
      <w:r w:rsidR="006C0D9F" w:rsidRPr="00B51474">
        <w:rPr>
          <w:rFonts w:ascii="Times New Roman" w:hAnsi="Times New Roman" w:cs="Times New Roman"/>
          <w:sz w:val="24"/>
          <w:szCs w:val="24"/>
        </w:rPr>
        <w:t xml:space="preserve">kulu </w:t>
      </w:r>
      <w:r w:rsidR="00BB436A" w:rsidRPr="00B51474">
        <w:rPr>
          <w:rFonts w:ascii="Times New Roman" w:hAnsi="Times New Roman" w:cs="Times New Roman"/>
          <w:sz w:val="24"/>
          <w:szCs w:val="24"/>
        </w:rPr>
        <w:t>ö</w:t>
      </w:r>
      <w:r w:rsidR="006C0D9F" w:rsidRPr="00B51474">
        <w:rPr>
          <w:rFonts w:ascii="Times New Roman" w:hAnsi="Times New Roman" w:cs="Times New Roman"/>
          <w:sz w:val="24"/>
          <w:szCs w:val="24"/>
        </w:rPr>
        <w:t xml:space="preserve">ğrencilerinin </w:t>
      </w:r>
      <w:r w:rsidR="00BB436A" w:rsidRPr="00B51474">
        <w:rPr>
          <w:rFonts w:ascii="Times New Roman" w:hAnsi="Times New Roman" w:cs="Times New Roman"/>
          <w:sz w:val="24"/>
          <w:szCs w:val="24"/>
        </w:rPr>
        <w:t>m</w:t>
      </w:r>
      <w:r w:rsidR="006C0D9F" w:rsidRPr="00B51474">
        <w:rPr>
          <w:rFonts w:ascii="Times New Roman" w:hAnsi="Times New Roman" w:cs="Times New Roman"/>
          <w:sz w:val="24"/>
          <w:szCs w:val="24"/>
        </w:rPr>
        <w:t xml:space="preserve">atematik </w:t>
      </w:r>
      <w:r w:rsidR="00BB436A" w:rsidRPr="00B51474">
        <w:rPr>
          <w:rFonts w:ascii="Times New Roman" w:hAnsi="Times New Roman" w:cs="Times New Roman"/>
          <w:sz w:val="24"/>
          <w:szCs w:val="24"/>
        </w:rPr>
        <w:t>i</w:t>
      </w:r>
      <w:r w:rsidR="006C0D9F" w:rsidRPr="00B51474">
        <w:rPr>
          <w:rFonts w:ascii="Times New Roman" w:hAnsi="Times New Roman" w:cs="Times New Roman"/>
          <w:sz w:val="24"/>
          <w:szCs w:val="24"/>
        </w:rPr>
        <w:t xml:space="preserve">le </w:t>
      </w:r>
      <w:r w:rsidR="00BB436A" w:rsidRPr="00B51474">
        <w:rPr>
          <w:rFonts w:ascii="Times New Roman" w:hAnsi="Times New Roman" w:cs="Times New Roman"/>
          <w:sz w:val="24"/>
          <w:szCs w:val="24"/>
        </w:rPr>
        <w:t>i</w:t>
      </w:r>
      <w:r w:rsidR="006C0D9F" w:rsidRPr="00B51474">
        <w:rPr>
          <w:rFonts w:ascii="Times New Roman" w:hAnsi="Times New Roman" w:cs="Times New Roman"/>
          <w:sz w:val="24"/>
          <w:szCs w:val="24"/>
        </w:rPr>
        <w:t xml:space="preserve">lgili </w:t>
      </w:r>
      <w:r w:rsidR="00BB436A" w:rsidRPr="00B51474">
        <w:rPr>
          <w:rFonts w:ascii="Times New Roman" w:hAnsi="Times New Roman" w:cs="Times New Roman"/>
          <w:sz w:val="24"/>
          <w:szCs w:val="24"/>
        </w:rPr>
        <w:t>t</w:t>
      </w:r>
      <w:r w:rsidR="006C0D9F" w:rsidRPr="00B51474">
        <w:rPr>
          <w:rFonts w:ascii="Times New Roman" w:hAnsi="Times New Roman" w:cs="Times New Roman"/>
          <w:sz w:val="24"/>
          <w:szCs w:val="24"/>
        </w:rPr>
        <w:t xml:space="preserve">utumları ve </w:t>
      </w:r>
      <w:r w:rsidR="00BB436A" w:rsidRPr="00B51474">
        <w:rPr>
          <w:rFonts w:ascii="Times New Roman" w:hAnsi="Times New Roman" w:cs="Times New Roman"/>
          <w:sz w:val="24"/>
          <w:szCs w:val="24"/>
        </w:rPr>
        <w:t>m</w:t>
      </w:r>
      <w:r w:rsidR="006C0D9F" w:rsidRPr="00B51474">
        <w:rPr>
          <w:rFonts w:ascii="Times New Roman" w:hAnsi="Times New Roman" w:cs="Times New Roman"/>
          <w:sz w:val="24"/>
          <w:szCs w:val="24"/>
        </w:rPr>
        <w:t xml:space="preserve">atematik </w:t>
      </w:r>
      <w:r w:rsidR="00BB436A" w:rsidRPr="00B51474">
        <w:rPr>
          <w:rFonts w:ascii="Times New Roman" w:hAnsi="Times New Roman" w:cs="Times New Roman"/>
          <w:sz w:val="24"/>
          <w:szCs w:val="24"/>
        </w:rPr>
        <w:t>k</w:t>
      </w:r>
      <w:r w:rsidR="006C0D9F" w:rsidRPr="00B51474">
        <w:rPr>
          <w:rFonts w:ascii="Times New Roman" w:hAnsi="Times New Roman" w:cs="Times New Roman"/>
          <w:sz w:val="24"/>
          <w:szCs w:val="24"/>
        </w:rPr>
        <w:t xml:space="preserve">aygı </w:t>
      </w:r>
      <w:r w:rsidR="00BB436A" w:rsidRPr="00B51474">
        <w:rPr>
          <w:rFonts w:ascii="Times New Roman" w:hAnsi="Times New Roman" w:cs="Times New Roman"/>
          <w:sz w:val="24"/>
          <w:szCs w:val="24"/>
        </w:rPr>
        <w:t>d</w:t>
      </w:r>
      <w:r w:rsidR="006C0D9F" w:rsidRPr="00B51474">
        <w:rPr>
          <w:rFonts w:ascii="Times New Roman" w:hAnsi="Times New Roman" w:cs="Times New Roman"/>
          <w:sz w:val="24"/>
          <w:szCs w:val="24"/>
        </w:rPr>
        <w:t xml:space="preserve">üzeyleri </w:t>
      </w:r>
      <w:r w:rsidR="00BB436A" w:rsidRPr="00B51474">
        <w:rPr>
          <w:rFonts w:ascii="Times New Roman" w:hAnsi="Times New Roman" w:cs="Times New Roman"/>
          <w:sz w:val="24"/>
          <w:szCs w:val="24"/>
        </w:rPr>
        <w:t>a</w:t>
      </w:r>
      <w:r w:rsidR="006C0D9F" w:rsidRPr="00B51474">
        <w:rPr>
          <w:rFonts w:ascii="Times New Roman" w:hAnsi="Times New Roman" w:cs="Times New Roman"/>
          <w:sz w:val="24"/>
          <w:szCs w:val="24"/>
        </w:rPr>
        <w:t xml:space="preserve">rasındaki </w:t>
      </w:r>
      <w:r w:rsidR="00BB436A" w:rsidRPr="00B51474">
        <w:rPr>
          <w:rFonts w:ascii="Times New Roman" w:hAnsi="Times New Roman" w:cs="Times New Roman"/>
          <w:sz w:val="24"/>
          <w:szCs w:val="24"/>
        </w:rPr>
        <w:t>i</w:t>
      </w:r>
      <w:r w:rsidR="006C0D9F" w:rsidRPr="00B51474">
        <w:rPr>
          <w:rFonts w:ascii="Times New Roman" w:hAnsi="Times New Roman" w:cs="Times New Roman"/>
          <w:sz w:val="24"/>
          <w:szCs w:val="24"/>
        </w:rPr>
        <w:t xml:space="preserve">lişki </w:t>
      </w:r>
      <w:r w:rsidR="00BB436A" w:rsidRPr="00B51474">
        <w:rPr>
          <w:rFonts w:ascii="Times New Roman" w:hAnsi="Times New Roman" w:cs="Times New Roman"/>
          <w:sz w:val="24"/>
          <w:szCs w:val="24"/>
        </w:rPr>
        <w:t>ü</w:t>
      </w:r>
      <w:r w:rsidR="006C0D9F" w:rsidRPr="00B51474">
        <w:rPr>
          <w:rFonts w:ascii="Times New Roman" w:hAnsi="Times New Roman" w:cs="Times New Roman"/>
          <w:sz w:val="24"/>
          <w:szCs w:val="24"/>
        </w:rPr>
        <w:t xml:space="preserve">zerine </w:t>
      </w:r>
      <w:r w:rsidR="00BB436A" w:rsidRPr="00B51474">
        <w:rPr>
          <w:rFonts w:ascii="Times New Roman" w:hAnsi="Times New Roman" w:cs="Times New Roman"/>
          <w:sz w:val="24"/>
          <w:szCs w:val="24"/>
        </w:rPr>
        <w:t>b</w:t>
      </w:r>
      <w:r w:rsidR="006C0D9F" w:rsidRPr="00B51474">
        <w:rPr>
          <w:rFonts w:ascii="Times New Roman" w:hAnsi="Times New Roman" w:cs="Times New Roman"/>
          <w:sz w:val="24"/>
          <w:szCs w:val="24"/>
        </w:rPr>
        <w:t xml:space="preserve">ir </w:t>
      </w:r>
      <w:r w:rsidR="00BB436A" w:rsidRPr="00B51474">
        <w:rPr>
          <w:rFonts w:ascii="Times New Roman" w:hAnsi="Times New Roman" w:cs="Times New Roman"/>
          <w:sz w:val="24"/>
          <w:szCs w:val="24"/>
        </w:rPr>
        <w:t>araştırma.</w:t>
      </w:r>
      <w:r w:rsidR="006C0D9F" w:rsidRPr="00B51474">
        <w:rPr>
          <w:rFonts w:ascii="Times New Roman" w:hAnsi="Times New Roman" w:cs="Times New Roman"/>
          <w:sz w:val="24"/>
          <w:szCs w:val="24"/>
        </w:rPr>
        <w:t xml:space="preserve"> </w:t>
      </w:r>
      <w:r w:rsidR="006C0D9F" w:rsidRPr="00CB7E2C">
        <w:rPr>
          <w:rFonts w:ascii="Times New Roman" w:hAnsi="Times New Roman" w:cs="Times New Roman"/>
          <w:i/>
          <w:sz w:val="24"/>
          <w:szCs w:val="24"/>
        </w:rPr>
        <w:t>Pamukkale Üniversitesi Eğitim Fakültesi Dergisi</w:t>
      </w:r>
      <w:r w:rsidR="008E313B" w:rsidRPr="00B51474">
        <w:rPr>
          <w:rFonts w:ascii="Times New Roman" w:hAnsi="Times New Roman" w:cs="Times New Roman"/>
          <w:sz w:val="24"/>
          <w:szCs w:val="24"/>
        </w:rPr>
        <w:t xml:space="preserve">, </w:t>
      </w:r>
      <w:r w:rsidR="006C0D9F" w:rsidRPr="00B51474">
        <w:rPr>
          <w:rFonts w:ascii="Times New Roman" w:hAnsi="Times New Roman" w:cs="Times New Roman"/>
          <w:sz w:val="24"/>
          <w:szCs w:val="24"/>
        </w:rPr>
        <w:t>14</w:t>
      </w:r>
      <w:r w:rsidR="008E313B" w:rsidRPr="00B51474">
        <w:rPr>
          <w:rFonts w:ascii="Times New Roman" w:hAnsi="Times New Roman" w:cs="Times New Roman"/>
          <w:sz w:val="24"/>
          <w:szCs w:val="24"/>
        </w:rPr>
        <w:t>, 132-146.</w:t>
      </w:r>
    </w:p>
    <w:p w:rsidR="00373953" w:rsidRPr="00B51474" w:rsidRDefault="004D42C6" w:rsidP="00B51474">
      <w:pPr>
        <w:spacing w:line="480" w:lineRule="auto"/>
        <w:ind w:left="567" w:hanging="567"/>
        <w:jc w:val="both"/>
        <w:rPr>
          <w:rFonts w:ascii="Times New Roman" w:hAnsi="Times New Roman" w:cs="Times New Roman"/>
          <w:sz w:val="24"/>
          <w:szCs w:val="24"/>
        </w:rPr>
      </w:pPr>
      <w:r w:rsidRPr="00B51474">
        <w:rPr>
          <w:rFonts w:ascii="Times New Roman" w:hAnsi="Times New Roman" w:cs="Times New Roman"/>
          <w:sz w:val="24"/>
          <w:szCs w:val="24"/>
        </w:rPr>
        <w:t>Yı</w:t>
      </w:r>
      <w:r w:rsidR="0022618C" w:rsidRPr="00B51474">
        <w:rPr>
          <w:rFonts w:ascii="Times New Roman" w:hAnsi="Times New Roman" w:cs="Times New Roman"/>
          <w:sz w:val="24"/>
          <w:szCs w:val="24"/>
        </w:rPr>
        <w:t>ldırım, A. ve Şimşek, H. (2005).</w:t>
      </w:r>
      <w:r w:rsidRPr="00B51474">
        <w:rPr>
          <w:rFonts w:ascii="Times New Roman" w:hAnsi="Times New Roman" w:cs="Times New Roman"/>
          <w:sz w:val="24"/>
          <w:szCs w:val="24"/>
        </w:rPr>
        <w:t xml:space="preserve"> </w:t>
      </w:r>
      <w:r w:rsidRPr="00CB7E2C">
        <w:rPr>
          <w:rFonts w:ascii="Times New Roman" w:hAnsi="Times New Roman" w:cs="Times New Roman"/>
          <w:i/>
          <w:sz w:val="24"/>
          <w:szCs w:val="24"/>
        </w:rPr>
        <w:t xml:space="preserve">Sosyal </w:t>
      </w:r>
      <w:r w:rsidR="000D182D">
        <w:rPr>
          <w:rFonts w:ascii="Times New Roman" w:hAnsi="Times New Roman" w:cs="Times New Roman"/>
          <w:i/>
          <w:sz w:val="24"/>
          <w:szCs w:val="24"/>
        </w:rPr>
        <w:t>b</w:t>
      </w:r>
      <w:r w:rsidRPr="00CB7E2C">
        <w:rPr>
          <w:rFonts w:ascii="Times New Roman" w:hAnsi="Times New Roman" w:cs="Times New Roman"/>
          <w:i/>
          <w:sz w:val="24"/>
          <w:szCs w:val="24"/>
        </w:rPr>
        <w:t xml:space="preserve">ilimlerde </w:t>
      </w:r>
      <w:r w:rsidR="000D182D">
        <w:rPr>
          <w:rFonts w:ascii="Times New Roman" w:hAnsi="Times New Roman" w:cs="Times New Roman"/>
          <w:i/>
          <w:sz w:val="24"/>
          <w:szCs w:val="24"/>
        </w:rPr>
        <w:t>n</w:t>
      </w:r>
      <w:r w:rsidRPr="00CB7E2C">
        <w:rPr>
          <w:rFonts w:ascii="Times New Roman" w:hAnsi="Times New Roman" w:cs="Times New Roman"/>
          <w:i/>
          <w:sz w:val="24"/>
          <w:szCs w:val="24"/>
        </w:rPr>
        <w:t xml:space="preserve">itel </w:t>
      </w:r>
      <w:r w:rsidR="000D182D">
        <w:rPr>
          <w:rFonts w:ascii="Times New Roman" w:hAnsi="Times New Roman" w:cs="Times New Roman"/>
          <w:i/>
          <w:sz w:val="24"/>
          <w:szCs w:val="24"/>
        </w:rPr>
        <w:t>a</w:t>
      </w:r>
      <w:r w:rsidRPr="00CB7E2C">
        <w:rPr>
          <w:rFonts w:ascii="Times New Roman" w:hAnsi="Times New Roman" w:cs="Times New Roman"/>
          <w:i/>
          <w:sz w:val="24"/>
          <w:szCs w:val="24"/>
        </w:rPr>
        <w:t xml:space="preserve">raştırma </w:t>
      </w:r>
      <w:r w:rsidR="000D182D">
        <w:rPr>
          <w:rFonts w:ascii="Times New Roman" w:hAnsi="Times New Roman" w:cs="Times New Roman"/>
          <w:i/>
          <w:sz w:val="24"/>
          <w:szCs w:val="24"/>
        </w:rPr>
        <w:t>y</w:t>
      </w:r>
      <w:r w:rsidRPr="00CB7E2C">
        <w:rPr>
          <w:rFonts w:ascii="Times New Roman" w:hAnsi="Times New Roman" w:cs="Times New Roman"/>
          <w:i/>
          <w:sz w:val="24"/>
          <w:szCs w:val="24"/>
        </w:rPr>
        <w:t>önte</w:t>
      </w:r>
      <w:r w:rsidR="00BB436A" w:rsidRPr="00CB7E2C">
        <w:rPr>
          <w:rFonts w:ascii="Times New Roman" w:hAnsi="Times New Roman" w:cs="Times New Roman"/>
          <w:i/>
          <w:sz w:val="24"/>
          <w:szCs w:val="24"/>
        </w:rPr>
        <w:t>mleri</w:t>
      </w:r>
      <w:r w:rsidR="00BB436A" w:rsidRPr="00B51474">
        <w:rPr>
          <w:rFonts w:ascii="Times New Roman" w:hAnsi="Times New Roman" w:cs="Times New Roman"/>
          <w:sz w:val="24"/>
          <w:szCs w:val="24"/>
        </w:rPr>
        <w:t>.</w:t>
      </w:r>
      <w:r w:rsidR="00F6463E" w:rsidRPr="00B51474">
        <w:rPr>
          <w:rFonts w:ascii="Times New Roman" w:hAnsi="Times New Roman" w:cs="Times New Roman"/>
          <w:sz w:val="24"/>
          <w:szCs w:val="24"/>
        </w:rPr>
        <w:t xml:space="preserve"> </w:t>
      </w:r>
      <w:r w:rsidR="00BB436A" w:rsidRPr="00B51474">
        <w:rPr>
          <w:rFonts w:ascii="Times New Roman" w:hAnsi="Times New Roman" w:cs="Times New Roman"/>
          <w:sz w:val="24"/>
          <w:szCs w:val="24"/>
        </w:rPr>
        <w:t>Ankara: Seçkin.</w:t>
      </w:r>
    </w:p>
    <w:p w:rsidR="00212584" w:rsidRPr="00B51474" w:rsidRDefault="00212584" w:rsidP="00B51474">
      <w:pPr>
        <w:spacing w:line="480" w:lineRule="auto"/>
        <w:ind w:left="567" w:hanging="567"/>
        <w:jc w:val="both"/>
        <w:rPr>
          <w:rFonts w:ascii="Times New Roman" w:hAnsi="Times New Roman" w:cs="Times New Roman"/>
          <w:b/>
          <w:sz w:val="24"/>
          <w:szCs w:val="24"/>
        </w:rPr>
      </w:pPr>
      <w:proofErr w:type="spellStart"/>
      <w:r w:rsidRPr="00B51474">
        <w:rPr>
          <w:rFonts w:ascii="Times New Roman" w:hAnsi="Times New Roman" w:cs="Times New Roman"/>
          <w:sz w:val="24"/>
          <w:szCs w:val="24"/>
          <w:shd w:val="clear" w:color="auto" w:fill="FFFFFF"/>
        </w:rPr>
        <w:t>Ramirez</w:t>
      </w:r>
      <w:proofErr w:type="spellEnd"/>
      <w:r w:rsidR="00CF7D26">
        <w:rPr>
          <w:rFonts w:ascii="Times New Roman" w:hAnsi="Times New Roman" w:cs="Times New Roman"/>
          <w:sz w:val="24"/>
          <w:szCs w:val="24"/>
          <w:shd w:val="clear" w:color="auto" w:fill="FFFFFF"/>
        </w:rPr>
        <w:t>, G.</w:t>
      </w:r>
      <w:r w:rsidR="00D7364D" w:rsidRPr="00B51474">
        <w:rPr>
          <w:rFonts w:ascii="Times New Roman" w:hAnsi="Times New Roman" w:cs="Times New Roman"/>
          <w:sz w:val="24"/>
          <w:szCs w:val="24"/>
          <w:shd w:val="clear" w:color="auto" w:fill="FFFFFF"/>
        </w:rPr>
        <w:t xml:space="preserve"> </w:t>
      </w:r>
      <w:r w:rsidRPr="00B51474">
        <w:rPr>
          <w:rFonts w:ascii="Times New Roman" w:hAnsi="Times New Roman" w:cs="Times New Roman"/>
          <w:sz w:val="24"/>
          <w:szCs w:val="24"/>
          <w:shd w:val="clear" w:color="auto" w:fill="FFFFFF"/>
        </w:rPr>
        <w:t>(2013)</w:t>
      </w:r>
      <w:r w:rsidR="00D7364D" w:rsidRPr="00B51474">
        <w:rPr>
          <w:rFonts w:ascii="Times New Roman" w:hAnsi="Times New Roman" w:cs="Times New Roman"/>
          <w:sz w:val="24"/>
          <w:szCs w:val="24"/>
          <w:shd w:val="clear" w:color="auto" w:fill="FFFFFF"/>
        </w:rPr>
        <w:t>.</w:t>
      </w:r>
      <w:r w:rsidRPr="00B51474">
        <w:rPr>
          <w:rFonts w:ascii="Times New Roman" w:hAnsi="Times New Roman" w:cs="Times New Roman"/>
          <w:sz w:val="24"/>
          <w:szCs w:val="24"/>
          <w:shd w:val="clear" w:color="auto" w:fill="FFFFFF"/>
        </w:rPr>
        <w:t xml:space="preserve"> </w:t>
      </w:r>
      <w:r w:rsidRPr="00B51474">
        <w:rPr>
          <w:rFonts w:ascii="Times New Roman" w:hAnsi="Times New Roman" w:cs="Times New Roman"/>
          <w:sz w:val="24"/>
          <w:szCs w:val="24"/>
        </w:rPr>
        <w:t xml:space="preserve"> Math </w:t>
      </w:r>
      <w:proofErr w:type="spellStart"/>
      <w:r w:rsidR="00D7364D" w:rsidRPr="00B51474">
        <w:rPr>
          <w:rFonts w:ascii="Times New Roman" w:hAnsi="Times New Roman" w:cs="Times New Roman"/>
          <w:sz w:val="24"/>
          <w:szCs w:val="24"/>
        </w:rPr>
        <w:t>a</w:t>
      </w:r>
      <w:r w:rsidRPr="00B51474">
        <w:rPr>
          <w:rFonts w:ascii="Times New Roman" w:hAnsi="Times New Roman" w:cs="Times New Roman"/>
          <w:sz w:val="24"/>
          <w:szCs w:val="24"/>
        </w:rPr>
        <w:t>nxiety</w:t>
      </w:r>
      <w:proofErr w:type="spellEnd"/>
      <w:r w:rsidRPr="00B51474">
        <w:rPr>
          <w:rFonts w:ascii="Times New Roman" w:hAnsi="Times New Roman" w:cs="Times New Roman"/>
          <w:sz w:val="24"/>
          <w:szCs w:val="24"/>
        </w:rPr>
        <w:t xml:space="preserve">, </w:t>
      </w:r>
      <w:proofErr w:type="spellStart"/>
      <w:r w:rsidR="00D7364D" w:rsidRPr="00B51474">
        <w:rPr>
          <w:rFonts w:ascii="Times New Roman" w:hAnsi="Times New Roman" w:cs="Times New Roman"/>
          <w:sz w:val="24"/>
          <w:szCs w:val="24"/>
        </w:rPr>
        <w:t>w</w:t>
      </w:r>
      <w:r w:rsidRPr="00B51474">
        <w:rPr>
          <w:rFonts w:ascii="Times New Roman" w:hAnsi="Times New Roman" w:cs="Times New Roman"/>
          <w:sz w:val="24"/>
          <w:szCs w:val="24"/>
        </w:rPr>
        <w:t>orking</w:t>
      </w:r>
      <w:proofErr w:type="spellEnd"/>
      <w:r w:rsidRPr="00B51474">
        <w:rPr>
          <w:rFonts w:ascii="Times New Roman" w:hAnsi="Times New Roman" w:cs="Times New Roman"/>
          <w:sz w:val="24"/>
          <w:szCs w:val="24"/>
        </w:rPr>
        <w:t xml:space="preserve"> </w:t>
      </w:r>
      <w:proofErr w:type="spellStart"/>
      <w:r w:rsidR="00D7364D" w:rsidRPr="00B51474">
        <w:rPr>
          <w:rFonts w:ascii="Times New Roman" w:hAnsi="Times New Roman" w:cs="Times New Roman"/>
          <w:sz w:val="24"/>
          <w:szCs w:val="24"/>
        </w:rPr>
        <w:t>m</w:t>
      </w:r>
      <w:r w:rsidRPr="00B51474">
        <w:rPr>
          <w:rFonts w:ascii="Times New Roman" w:hAnsi="Times New Roman" w:cs="Times New Roman"/>
          <w:sz w:val="24"/>
          <w:szCs w:val="24"/>
        </w:rPr>
        <w:t>emory</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and</w:t>
      </w:r>
      <w:proofErr w:type="spellEnd"/>
      <w:r w:rsidRPr="00B51474">
        <w:rPr>
          <w:rFonts w:ascii="Times New Roman" w:hAnsi="Times New Roman" w:cs="Times New Roman"/>
          <w:sz w:val="24"/>
          <w:szCs w:val="24"/>
        </w:rPr>
        <w:t xml:space="preserve"> </w:t>
      </w:r>
      <w:proofErr w:type="spellStart"/>
      <w:r w:rsidR="00D7364D" w:rsidRPr="00B51474">
        <w:rPr>
          <w:rFonts w:ascii="Times New Roman" w:hAnsi="Times New Roman" w:cs="Times New Roman"/>
          <w:sz w:val="24"/>
          <w:szCs w:val="24"/>
        </w:rPr>
        <w:t>m</w:t>
      </w:r>
      <w:r w:rsidRPr="00B51474">
        <w:rPr>
          <w:rFonts w:ascii="Times New Roman" w:hAnsi="Times New Roman" w:cs="Times New Roman"/>
          <w:sz w:val="24"/>
          <w:szCs w:val="24"/>
        </w:rPr>
        <w:t>ath</w:t>
      </w:r>
      <w:proofErr w:type="spellEnd"/>
      <w:r w:rsidRPr="00B51474">
        <w:rPr>
          <w:rFonts w:ascii="Times New Roman" w:hAnsi="Times New Roman" w:cs="Times New Roman"/>
          <w:sz w:val="24"/>
          <w:szCs w:val="24"/>
        </w:rPr>
        <w:t xml:space="preserve"> </w:t>
      </w:r>
      <w:proofErr w:type="spellStart"/>
      <w:r w:rsidR="00D7364D" w:rsidRPr="00B51474">
        <w:rPr>
          <w:rFonts w:ascii="Times New Roman" w:hAnsi="Times New Roman" w:cs="Times New Roman"/>
          <w:sz w:val="24"/>
          <w:szCs w:val="24"/>
        </w:rPr>
        <w:t>a</w:t>
      </w:r>
      <w:r w:rsidRPr="00B51474">
        <w:rPr>
          <w:rFonts w:ascii="Times New Roman" w:hAnsi="Times New Roman" w:cs="Times New Roman"/>
          <w:sz w:val="24"/>
          <w:szCs w:val="24"/>
        </w:rPr>
        <w:t>chievement</w:t>
      </w:r>
      <w:proofErr w:type="spellEnd"/>
      <w:r w:rsidRPr="00B51474">
        <w:rPr>
          <w:rFonts w:ascii="Times New Roman" w:hAnsi="Times New Roman" w:cs="Times New Roman"/>
          <w:sz w:val="24"/>
          <w:szCs w:val="24"/>
        </w:rPr>
        <w:t xml:space="preserve"> in </w:t>
      </w:r>
      <w:proofErr w:type="spellStart"/>
      <w:r w:rsidR="00D7364D" w:rsidRPr="00B51474">
        <w:rPr>
          <w:rFonts w:ascii="Times New Roman" w:hAnsi="Times New Roman" w:cs="Times New Roman"/>
          <w:sz w:val="24"/>
          <w:szCs w:val="24"/>
        </w:rPr>
        <w:t>e</w:t>
      </w:r>
      <w:r w:rsidR="004C6E79" w:rsidRPr="00B51474">
        <w:rPr>
          <w:rFonts w:ascii="Times New Roman" w:hAnsi="Times New Roman" w:cs="Times New Roman"/>
          <w:sz w:val="24"/>
          <w:szCs w:val="24"/>
        </w:rPr>
        <w:t>arly</w:t>
      </w:r>
      <w:proofErr w:type="spellEnd"/>
      <w:r w:rsidR="00D7364D" w:rsidRPr="00B51474">
        <w:rPr>
          <w:rFonts w:ascii="Times New Roman" w:hAnsi="Times New Roman" w:cs="Times New Roman"/>
          <w:sz w:val="24"/>
          <w:szCs w:val="24"/>
        </w:rPr>
        <w:tab/>
      </w:r>
      <w:proofErr w:type="spellStart"/>
      <w:r w:rsidR="00D7364D" w:rsidRPr="00B51474">
        <w:rPr>
          <w:rFonts w:ascii="Times New Roman" w:hAnsi="Times New Roman" w:cs="Times New Roman"/>
          <w:sz w:val="24"/>
          <w:szCs w:val="24"/>
        </w:rPr>
        <w:t>e</w:t>
      </w:r>
      <w:r w:rsidRPr="00B51474">
        <w:rPr>
          <w:rFonts w:ascii="Times New Roman" w:hAnsi="Times New Roman" w:cs="Times New Roman"/>
          <w:sz w:val="24"/>
          <w:szCs w:val="24"/>
        </w:rPr>
        <w:t>lementary</w:t>
      </w:r>
      <w:proofErr w:type="spellEnd"/>
      <w:r w:rsidRPr="00B51474">
        <w:rPr>
          <w:rFonts w:ascii="Times New Roman" w:hAnsi="Times New Roman" w:cs="Times New Roman"/>
          <w:sz w:val="24"/>
          <w:szCs w:val="24"/>
        </w:rPr>
        <w:t xml:space="preserve"> </w:t>
      </w:r>
      <w:proofErr w:type="spellStart"/>
      <w:r w:rsidR="00D7364D" w:rsidRPr="00B51474">
        <w:rPr>
          <w:rFonts w:ascii="Times New Roman" w:hAnsi="Times New Roman" w:cs="Times New Roman"/>
          <w:sz w:val="24"/>
          <w:szCs w:val="24"/>
        </w:rPr>
        <w:t>s</w:t>
      </w:r>
      <w:r w:rsidRPr="00B51474">
        <w:rPr>
          <w:rFonts w:ascii="Times New Roman" w:hAnsi="Times New Roman" w:cs="Times New Roman"/>
          <w:sz w:val="24"/>
          <w:szCs w:val="24"/>
        </w:rPr>
        <w:t>chool</w:t>
      </w:r>
      <w:proofErr w:type="spellEnd"/>
      <w:r w:rsidR="00D7364D" w:rsidRPr="00B51474">
        <w:rPr>
          <w:rFonts w:ascii="Times New Roman" w:hAnsi="Times New Roman" w:cs="Times New Roman"/>
          <w:sz w:val="24"/>
          <w:szCs w:val="24"/>
        </w:rPr>
        <w:t>.</w:t>
      </w:r>
      <w:r w:rsidRPr="00B51474">
        <w:rPr>
          <w:rFonts w:ascii="Times New Roman" w:hAnsi="Times New Roman" w:cs="Times New Roman"/>
          <w:sz w:val="24"/>
          <w:szCs w:val="24"/>
        </w:rPr>
        <w:t xml:space="preserve"> </w:t>
      </w:r>
      <w:proofErr w:type="spellStart"/>
      <w:r w:rsidRPr="00CB7E2C">
        <w:rPr>
          <w:rFonts w:ascii="Times New Roman" w:hAnsi="Times New Roman" w:cs="Times New Roman"/>
          <w:i/>
          <w:sz w:val="24"/>
          <w:szCs w:val="24"/>
        </w:rPr>
        <w:t>Journal</w:t>
      </w:r>
      <w:proofErr w:type="spellEnd"/>
      <w:r w:rsidRPr="00CB7E2C">
        <w:rPr>
          <w:rFonts w:ascii="Times New Roman" w:hAnsi="Times New Roman" w:cs="Times New Roman"/>
          <w:i/>
          <w:sz w:val="24"/>
          <w:szCs w:val="24"/>
        </w:rPr>
        <w:t xml:space="preserve"> of </w:t>
      </w:r>
      <w:proofErr w:type="spellStart"/>
      <w:r w:rsidRPr="00CB7E2C">
        <w:rPr>
          <w:rFonts w:ascii="Times New Roman" w:hAnsi="Times New Roman" w:cs="Times New Roman"/>
          <w:i/>
          <w:sz w:val="24"/>
          <w:szCs w:val="24"/>
        </w:rPr>
        <w:t>Cognition</w:t>
      </w:r>
      <w:proofErr w:type="spellEnd"/>
      <w:r w:rsidRPr="00CB7E2C">
        <w:rPr>
          <w:rFonts w:ascii="Times New Roman" w:hAnsi="Times New Roman" w:cs="Times New Roman"/>
          <w:i/>
          <w:sz w:val="24"/>
          <w:szCs w:val="24"/>
        </w:rPr>
        <w:t xml:space="preserve"> </w:t>
      </w:r>
      <w:proofErr w:type="spellStart"/>
      <w:r w:rsidRPr="00CB7E2C">
        <w:rPr>
          <w:rFonts w:ascii="Times New Roman" w:hAnsi="Times New Roman" w:cs="Times New Roman"/>
          <w:i/>
          <w:sz w:val="24"/>
          <w:szCs w:val="24"/>
        </w:rPr>
        <w:t>and</w:t>
      </w:r>
      <w:proofErr w:type="spellEnd"/>
      <w:r w:rsidRPr="00CB7E2C">
        <w:rPr>
          <w:rFonts w:ascii="Times New Roman" w:hAnsi="Times New Roman" w:cs="Times New Roman"/>
          <w:i/>
          <w:sz w:val="24"/>
          <w:szCs w:val="24"/>
        </w:rPr>
        <w:t xml:space="preserve"> Development</w:t>
      </w:r>
      <w:r w:rsidR="000D182D">
        <w:rPr>
          <w:rFonts w:ascii="Times New Roman" w:hAnsi="Times New Roman" w:cs="Times New Roman"/>
          <w:sz w:val="24"/>
          <w:szCs w:val="24"/>
        </w:rPr>
        <w:t>,</w:t>
      </w:r>
      <w:r w:rsidRPr="00B51474">
        <w:rPr>
          <w:rFonts w:ascii="Times New Roman" w:hAnsi="Times New Roman" w:cs="Times New Roman"/>
          <w:sz w:val="24"/>
          <w:szCs w:val="24"/>
        </w:rPr>
        <w:t xml:space="preserve"> 14, 187-202</w:t>
      </w:r>
      <w:r w:rsidR="00D7364D" w:rsidRPr="00B51474">
        <w:rPr>
          <w:rFonts w:ascii="Times New Roman" w:hAnsi="Times New Roman" w:cs="Times New Roman"/>
          <w:sz w:val="24"/>
          <w:szCs w:val="24"/>
        </w:rPr>
        <w:t>.</w:t>
      </w:r>
    </w:p>
    <w:p w:rsidR="00F8296B" w:rsidRPr="00B51474" w:rsidRDefault="00D7364D"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Zakaria</w:t>
      </w:r>
      <w:proofErr w:type="spellEnd"/>
      <w:r w:rsidR="00CF7D26">
        <w:rPr>
          <w:rFonts w:ascii="Times New Roman" w:hAnsi="Times New Roman" w:cs="Times New Roman"/>
          <w:sz w:val="24"/>
          <w:szCs w:val="24"/>
        </w:rPr>
        <w:t xml:space="preserve">, N. </w:t>
      </w:r>
      <w:r w:rsidRPr="00B51474">
        <w:rPr>
          <w:rFonts w:ascii="Times New Roman" w:hAnsi="Times New Roman" w:cs="Times New Roman"/>
          <w:sz w:val="24"/>
          <w:szCs w:val="24"/>
        </w:rPr>
        <w:t xml:space="preserve">(2012). </w:t>
      </w:r>
      <w:proofErr w:type="spellStart"/>
      <w:r w:rsidRPr="00B51474">
        <w:rPr>
          <w:rFonts w:ascii="Times New Roman" w:hAnsi="Times New Roman" w:cs="Times New Roman"/>
          <w:sz w:val="24"/>
          <w:szCs w:val="24"/>
        </w:rPr>
        <w:t>M</w:t>
      </w:r>
      <w:r w:rsidR="00212584" w:rsidRPr="00B51474">
        <w:rPr>
          <w:rFonts w:ascii="Times New Roman" w:hAnsi="Times New Roman" w:cs="Times New Roman"/>
          <w:sz w:val="24"/>
          <w:szCs w:val="24"/>
        </w:rPr>
        <w:t>athematics</w:t>
      </w:r>
      <w:proofErr w:type="spellEnd"/>
      <w:r w:rsidR="00212584"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w:t>
      </w:r>
      <w:r w:rsidR="00212584" w:rsidRPr="00B51474">
        <w:rPr>
          <w:rFonts w:ascii="Times New Roman" w:hAnsi="Times New Roman" w:cs="Times New Roman"/>
          <w:sz w:val="24"/>
          <w:szCs w:val="24"/>
        </w:rPr>
        <w:t>nxiety</w:t>
      </w:r>
      <w:proofErr w:type="spellEnd"/>
      <w:r w:rsidR="00212584" w:rsidRPr="00B51474">
        <w:rPr>
          <w:rFonts w:ascii="Times New Roman" w:hAnsi="Times New Roman" w:cs="Times New Roman"/>
          <w:sz w:val="24"/>
          <w:szCs w:val="24"/>
        </w:rPr>
        <w:t xml:space="preserve"> </w:t>
      </w:r>
      <w:proofErr w:type="spellStart"/>
      <w:r w:rsidR="00212584" w:rsidRPr="00B51474">
        <w:rPr>
          <w:rFonts w:ascii="Times New Roman" w:hAnsi="Times New Roman" w:cs="Times New Roman"/>
          <w:sz w:val="24"/>
          <w:szCs w:val="24"/>
        </w:rPr>
        <w:t>and</w:t>
      </w:r>
      <w:proofErr w:type="spellEnd"/>
      <w:r w:rsidR="00212584"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w:t>
      </w:r>
      <w:r w:rsidR="00212584" w:rsidRPr="00B51474">
        <w:rPr>
          <w:rFonts w:ascii="Times New Roman" w:hAnsi="Times New Roman" w:cs="Times New Roman"/>
          <w:sz w:val="24"/>
          <w:szCs w:val="24"/>
        </w:rPr>
        <w:t>chievement</w:t>
      </w:r>
      <w:proofErr w:type="spellEnd"/>
      <w:r w:rsidR="00212584"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a</w:t>
      </w:r>
      <w:r w:rsidR="00212584" w:rsidRPr="00B51474">
        <w:rPr>
          <w:rFonts w:ascii="Times New Roman" w:hAnsi="Times New Roman" w:cs="Times New Roman"/>
          <w:sz w:val="24"/>
          <w:szCs w:val="24"/>
        </w:rPr>
        <w:t>mong</w:t>
      </w:r>
      <w:proofErr w:type="spellEnd"/>
      <w:r w:rsidR="00212584"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w:t>
      </w:r>
      <w:r w:rsidR="00212584" w:rsidRPr="00B51474">
        <w:rPr>
          <w:rFonts w:ascii="Times New Roman" w:hAnsi="Times New Roman" w:cs="Times New Roman"/>
          <w:sz w:val="24"/>
          <w:szCs w:val="24"/>
        </w:rPr>
        <w:t>econdary</w:t>
      </w:r>
      <w:proofErr w:type="spellEnd"/>
      <w:r w:rsidR="00212584"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school</w:t>
      </w:r>
      <w:proofErr w:type="spellEnd"/>
      <w:r w:rsidRPr="00B51474">
        <w:rPr>
          <w:rFonts w:ascii="Times New Roman" w:hAnsi="Times New Roman" w:cs="Times New Roman"/>
          <w:sz w:val="24"/>
          <w:szCs w:val="24"/>
        </w:rPr>
        <w:t xml:space="preserve"> </w:t>
      </w:r>
      <w:proofErr w:type="spellStart"/>
      <w:r w:rsidRPr="00B51474">
        <w:rPr>
          <w:rFonts w:ascii="Times New Roman" w:hAnsi="Times New Roman" w:cs="Times New Roman"/>
          <w:sz w:val="24"/>
          <w:szCs w:val="24"/>
        </w:rPr>
        <w:t>s</w:t>
      </w:r>
      <w:r w:rsidR="00212584" w:rsidRPr="00B51474">
        <w:rPr>
          <w:rFonts w:ascii="Times New Roman" w:hAnsi="Times New Roman" w:cs="Times New Roman"/>
          <w:sz w:val="24"/>
          <w:szCs w:val="24"/>
        </w:rPr>
        <w:t>tundents</w:t>
      </w:r>
      <w:proofErr w:type="spellEnd"/>
      <w:r w:rsidR="00212584" w:rsidRPr="00B51474">
        <w:rPr>
          <w:rFonts w:ascii="Times New Roman" w:hAnsi="Times New Roman" w:cs="Times New Roman"/>
          <w:sz w:val="24"/>
          <w:szCs w:val="24"/>
        </w:rPr>
        <w:t>'</w:t>
      </w:r>
      <w:r w:rsidRPr="00B51474">
        <w:rPr>
          <w:rFonts w:ascii="Times New Roman" w:hAnsi="Times New Roman" w:cs="Times New Roman"/>
          <w:sz w:val="24"/>
          <w:szCs w:val="24"/>
        </w:rPr>
        <w:t>.</w:t>
      </w:r>
      <w:r w:rsidR="00F8296B" w:rsidRPr="00B51474">
        <w:rPr>
          <w:rFonts w:ascii="Times New Roman" w:hAnsi="Times New Roman" w:cs="Times New Roman"/>
          <w:sz w:val="24"/>
          <w:szCs w:val="24"/>
        </w:rPr>
        <w:t xml:space="preserve"> </w:t>
      </w:r>
      <w:r w:rsidR="000D182D">
        <w:rPr>
          <w:rFonts w:ascii="Times New Roman" w:hAnsi="Times New Roman" w:cs="Times New Roman"/>
          <w:sz w:val="24"/>
          <w:szCs w:val="24"/>
        </w:rPr>
        <w:t xml:space="preserve"> </w:t>
      </w:r>
      <w:proofErr w:type="spellStart"/>
      <w:r w:rsidR="00F8296B" w:rsidRPr="00CB7E2C">
        <w:rPr>
          <w:rFonts w:ascii="Times New Roman" w:hAnsi="Times New Roman" w:cs="Times New Roman"/>
          <w:i/>
          <w:sz w:val="24"/>
          <w:szCs w:val="24"/>
        </w:rPr>
        <w:t>American</w:t>
      </w:r>
      <w:proofErr w:type="spellEnd"/>
      <w:r w:rsidR="00F8296B" w:rsidRPr="00CB7E2C">
        <w:rPr>
          <w:rFonts w:ascii="Times New Roman" w:hAnsi="Times New Roman" w:cs="Times New Roman"/>
          <w:i/>
          <w:sz w:val="24"/>
          <w:szCs w:val="24"/>
        </w:rPr>
        <w:t xml:space="preserve"> </w:t>
      </w:r>
      <w:proofErr w:type="spellStart"/>
      <w:r w:rsidR="00F8296B" w:rsidRPr="00CB7E2C">
        <w:rPr>
          <w:rFonts w:ascii="Times New Roman" w:hAnsi="Times New Roman" w:cs="Times New Roman"/>
          <w:i/>
          <w:sz w:val="24"/>
          <w:szCs w:val="24"/>
        </w:rPr>
        <w:t>Journal</w:t>
      </w:r>
      <w:proofErr w:type="spellEnd"/>
      <w:r w:rsidR="00F8296B" w:rsidRPr="00CB7E2C">
        <w:rPr>
          <w:rFonts w:ascii="Times New Roman" w:hAnsi="Times New Roman" w:cs="Times New Roman"/>
          <w:i/>
          <w:sz w:val="24"/>
          <w:szCs w:val="24"/>
        </w:rPr>
        <w:t xml:space="preserve"> of </w:t>
      </w:r>
      <w:proofErr w:type="spellStart"/>
      <w:r w:rsidR="00F8296B" w:rsidRPr="00CB7E2C">
        <w:rPr>
          <w:rFonts w:ascii="Times New Roman" w:hAnsi="Times New Roman" w:cs="Times New Roman"/>
          <w:i/>
          <w:sz w:val="24"/>
          <w:szCs w:val="24"/>
        </w:rPr>
        <w:t>Applied</w:t>
      </w:r>
      <w:proofErr w:type="spellEnd"/>
      <w:r w:rsidR="00F8296B" w:rsidRPr="00CB7E2C">
        <w:rPr>
          <w:rFonts w:ascii="Times New Roman" w:hAnsi="Times New Roman" w:cs="Times New Roman"/>
          <w:i/>
          <w:sz w:val="24"/>
          <w:szCs w:val="24"/>
        </w:rPr>
        <w:t xml:space="preserve"> </w:t>
      </w:r>
      <w:proofErr w:type="spellStart"/>
      <w:r w:rsidR="00F8296B" w:rsidRPr="00CB7E2C">
        <w:rPr>
          <w:rFonts w:ascii="Times New Roman" w:hAnsi="Times New Roman" w:cs="Times New Roman"/>
          <w:i/>
          <w:sz w:val="24"/>
          <w:szCs w:val="24"/>
        </w:rPr>
        <w:t>Sciences</w:t>
      </w:r>
      <w:proofErr w:type="spellEnd"/>
      <w:r w:rsidR="008E313B" w:rsidRPr="00B51474">
        <w:rPr>
          <w:rFonts w:ascii="Times New Roman" w:hAnsi="Times New Roman" w:cs="Times New Roman"/>
          <w:sz w:val="24"/>
          <w:szCs w:val="24"/>
        </w:rPr>
        <w:t>, 9(11)</w:t>
      </w:r>
      <w:r w:rsidR="00F8296B" w:rsidRPr="00B51474">
        <w:rPr>
          <w:rFonts w:ascii="Times New Roman" w:hAnsi="Times New Roman" w:cs="Times New Roman"/>
          <w:sz w:val="24"/>
          <w:szCs w:val="24"/>
        </w:rPr>
        <w:t>, 1828-1832</w:t>
      </w:r>
      <w:r w:rsidRPr="00B51474">
        <w:rPr>
          <w:rFonts w:ascii="Times New Roman" w:hAnsi="Times New Roman" w:cs="Times New Roman"/>
          <w:sz w:val="24"/>
          <w:szCs w:val="24"/>
        </w:rPr>
        <w:t>.</w:t>
      </w:r>
    </w:p>
    <w:p w:rsidR="002C0873" w:rsidRDefault="00FB0F04" w:rsidP="00B51474">
      <w:pPr>
        <w:spacing w:line="480" w:lineRule="auto"/>
        <w:ind w:left="567" w:hanging="567"/>
        <w:jc w:val="both"/>
        <w:rPr>
          <w:rFonts w:ascii="Times New Roman" w:hAnsi="Times New Roman" w:cs="Times New Roman"/>
          <w:sz w:val="24"/>
          <w:szCs w:val="24"/>
        </w:rPr>
      </w:pPr>
      <w:proofErr w:type="spellStart"/>
      <w:r w:rsidRPr="00B51474">
        <w:rPr>
          <w:rFonts w:ascii="Times New Roman" w:hAnsi="Times New Roman" w:cs="Times New Roman"/>
          <w:sz w:val="24"/>
          <w:szCs w:val="24"/>
        </w:rPr>
        <w:t>Zakaria</w:t>
      </w:r>
      <w:proofErr w:type="spellEnd"/>
      <w:r w:rsidR="006C6385" w:rsidRPr="00B51474">
        <w:rPr>
          <w:rFonts w:ascii="Times New Roman" w:hAnsi="Times New Roman" w:cs="Times New Roman"/>
          <w:sz w:val="24"/>
          <w:szCs w:val="24"/>
        </w:rPr>
        <w:t>, N.</w:t>
      </w:r>
      <w:r w:rsidR="00CF7D26">
        <w:rPr>
          <w:rFonts w:ascii="Times New Roman" w:hAnsi="Times New Roman" w:cs="Times New Roman"/>
          <w:sz w:val="24"/>
          <w:szCs w:val="24"/>
        </w:rPr>
        <w:t xml:space="preserve"> &amp;</w:t>
      </w:r>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Norazah</w:t>
      </w:r>
      <w:proofErr w:type="spellEnd"/>
      <w:r w:rsidR="006C6385" w:rsidRPr="00B51474">
        <w:rPr>
          <w:rFonts w:ascii="Times New Roman" w:hAnsi="Times New Roman" w:cs="Times New Roman"/>
          <w:sz w:val="24"/>
          <w:szCs w:val="24"/>
        </w:rPr>
        <w:t xml:space="preserve">, M.N. (2008). </w:t>
      </w:r>
      <w:proofErr w:type="spellStart"/>
      <w:r w:rsidR="006C6385" w:rsidRPr="00B51474">
        <w:rPr>
          <w:rFonts w:ascii="Times New Roman" w:hAnsi="Times New Roman" w:cs="Times New Roman"/>
          <w:sz w:val="24"/>
          <w:szCs w:val="24"/>
        </w:rPr>
        <w:t>The</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effects</w:t>
      </w:r>
      <w:proofErr w:type="spellEnd"/>
      <w:r w:rsidR="006C6385" w:rsidRPr="00B51474">
        <w:rPr>
          <w:rFonts w:ascii="Times New Roman" w:hAnsi="Times New Roman" w:cs="Times New Roman"/>
          <w:sz w:val="24"/>
          <w:szCs w:val="24"/>
        </w:rPr>
        <w:t xml:space="preserve"> of </w:t>
      </w:r>
      <w:proofErr w:type="spellStart"/>
      <w:r w:rsidR="006C6385" w:rsidRPr="00B51474">
        <w:rPr>
          <w:rFonts w:ascii="Times New Roman" w:hAnsi="Times New Roman" w:cs="Times New Roman"/>
          <w:sz w:val="24"/>
          <w:szCs w:val="24"/>
        </w:rPr>
        <w:t>mathematics</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anxiety</w:t>
      </w:r>
      <w:proofErr w:type="spellEnd"/>
      <w:r w:rsidR="006C6385" w:rsidRPr="00B51474">
        <w:rPr>
          <w:rFonts w:ascii="Times New Roman" w:hAnsi="Times New Roman" w:cs="Times New Roman"/>
          <w:sz w:val="24"/>
          <w:szCs w:val="24"/>
        </w:rPr>
        <w:t xml:space="preserve"> on </w:t>
      </w:r>
      <w:proofErr w:type="spellStart"/>
      <w:r w:rsidR="006C6385" w:rsidRPr="00B51474">
        <w:rPr>
          <w:rFonts w:ascii="Times New Roman" w:hAnsi="Times New Roman" w:cs="Times New Roman"/>
          <w:sz w:val="24"/>
          <w:szCs w:val="24"/>
        </w:rPr>
        <w:t>matriculation</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students</w:t>
      </w:r>
      <w:proofErr w:type="spellEnd"/>
      <w:r w:rsidR="006C6385" w:rsidRPr="00B51474">
        <w:rPr>
          <w:rFonts w:ascii="Times New Roman" w:hAnsi="Times New Roman" w:cs="Times New Roman"/>
          <w:sz w:val="24"/>
          <w:szCs w:val="24"/>
        </w:rPr>
        <w:t xml:space="preserve"> as </w:t>
      </w:r>
      <w:proofErr w:type="spellStart"/>
      <w:r w:rsidR="006C6385" w:rsidRPr="00B51474">
        <w:rPr>
          <w:rFonts w:ascii="Times New Roman" w:hAnsi="Times New Roman" w:cs="Times New Roman"/>
          <w:sz w:val="24"/>
          <w:szCs w:val="24"/>
        </w:rPr>
        <w:t>related</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to</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motivation</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and</w:t>
      </w:r>
      <w:proofErr w:type="spellEnd"/>
      <w:r w:rsidR="006C6385" w:rsidRPr="00B51474">
        <w:rPr>
          <w:rFonts w:ascii="Times New Roman" w:hAnsi="Times New Roman" w:cs="Times New Roman"/>
          <w:sz w:val="24"/>
          <w:szCs w:val="24"/>
        </w:rPr>
        <w:t xml:space="preserve"> </w:t>
      </w:r>
      <w:proofErr w:type="spellStart"/>
      <w:r w:rsidR="006C6385" w:rsidRPr="00B51474">
        <w:rPr>
          <w:rFonts w:ascii="Times New Roman" w:hAnsi="Times New Roman" w:cs="Times New Roman"/>
          <w:sz w:val="24"/>
          <w:szCs w:val="24"/>
        </w:rPr>
        <w:t>achievement</w:t>
      </w:r>
      <w:proofErr w:type="spellEnd"/>
      <w:r w:rsidR="006C6385" w:rsidRPr="00B51474">
        <w:rPr>
          <w:rFonts w:ascii="Times New Roman" w:hAnsi="Times New Roman" w:cs="Times New Roman"/>
          <w:sz w:val="24"/>
          <w:szCs w:val="24"/>
        </w:rPr>
        <w:t xml:space="preserve">. </w:t>
      </w:r>
      <w:proofErr w:type="spellStart"/>
      <w:r w:rsidR="005A5722">
        <w:rPr>
          <w:rFonts w:ascii="Times New Roman" w:hAnsi="Times New Roman" w:cs="Times New Roman"/>
          <w:i/>
          <w:sz w:val="24"/>
          <w:szCs w:val="24"/>
        </w:rPr>
        <w:t>Eurasia</w:t>
      </w:r>
      <w:proofErr w:type="spellEnd"/>
      <w:r w:rsidR="005A5722">
        <w:rPr>
          <w:rFonts w:ascii="Times New Roman" w:hAnsi="Times New Roman" w:cs="Times New Roman"/>
          <w:i/>
          <w:sz w:val="24"/>
          <w:szCs w:val="24"/>
        </w:rPr>
        <w:t xml:space="preserve"> </w:t>
      </w:r>
      <w:proofErr w:type="spellStart"/>
      <w:r w:rsidR="005A5722">
        <w:rPr>
          <w:rFonts w:ascii="Times New Roman" w:hAnsi="Times New Roman" w:cs="Times New Roman"/>
          <w:i/>
          <w:sz w:val="24"/>
          <w:szCs w:val="24"/>
        </w:rPr>
        <w:t>Journal</w:t>
      </w:r>
      <w:proofErr w:type="spellEnd"/>
      <w:r w:rsidR="005A5722">
        <w:rPr>
          <w:rFonts w:ascii="Times New Roman" w:hAnsi="Times New Roman" w:cs="Times New Roman"/>
          <w:i/>
          <w:sz w:val="24"/>
          <w:szCs w:val="24"/>
        </w:rPr>
        <w:t xml:space="preserve"> of </w:t>
      </w:r>
      <w:proofErr w:type="spellStart"/>
      <w:r w:rsidR="005A5722">
        <w:rPr>
          <w:rFonts w:ascii="Times New Roman" w:hAnsi="Times New Roman" w:cs="Times New Roman"/>
          <w:i/>
          <w:sz w:val="24"/>
          <w:szCs w:val="24"/>
        </w:rPr>
        <w:t>Mathematics</w:t>
      </w:r>
      <w:proofErr w:type="spellEnd"/>
      <w:r w:rsidR="006C6385" w:rsidRPr="00CB7E2C">
        <w:rPr>
          <w:rFonts w:ascii="Times New Roman" w:hAnsi="Times New Roman" w:cs="Times New Roman"/>
          <w:i/>
          <w:sz w:val="24"/>
          <w:szCs w:val="24"/>
        </w:rPr>
        <w:t xml:space="preserve"> </w:t>
      </w:r>
      <w:proofErr w:type="spellStart"/>
      <w:r w:rsidR="006C6385" w:rsidRPr="00CB7E2C">
        <w:rPr>
          <w:rFonts w:ascii="Times New Roman" w:hAnsi="Times New Roman" w:cs="Times New Roman"/>
          <w:i/>
          <w:sz w:val="24"/>
          <w:szCs w:val="24"/>
        </w:rPr>
        <w:t>Science</w:t>
      </w:r>
      <w:proofErr w:type="spellEnd"/>
      <w:r w:rsidR="006C6385" w:rsidRPr="00CB7E2C">
        <w:rPr>
          <w:rFonts w:ascii="Times New Roman" w:hAnsi="Times New Roman" w:cs="Times New Roman"/>
          <w:i/>
          <w:sz w:val="24"/>
          <w:szCs w:val="24"/>
        </w:rPr>
        <w:t xml:space="preserve"> &amp; </w:t>
      </w:r>
      <w:proofErr w:type="spellStart"/>
      <w:r w:rsidR="006C6385" w:rsidRPr="00CB7E2C">
        <w:rPr>
          <w:rFonts w:ascii="Times New Roman" w:hAnsi="Times New Roman" w:cs="Times New Roman"/>
          <w:i/>
          <w:sz w:val="24"/>
          <w:szCs w:val="24"/>
        </w:rPr>
        <w:t>Technology</w:t>
      </w:r>
      <w:proofErr w:type="spellEnd"/>
      <w:r w:rsidR="006C6385" w:rsidRPr="00CB7E2C">
        <w:rPr>
          <w:rFonts w:ascii="Times New Roman" w:hAnsi="Times New Roman" w:cs="Times New Roman"/>
          <w:i/>
          <w:sz w:val="24"/>
          <w:szCs w:val="24"/>
        </w:rPr>
        <w:t xml:space="preserve"> </w:t>
      </w:r>
      <w:proofErr w:type="spellStart"/>
      <w:r w:rsidR="006C6385" w:rsidRPr="00CB7E2C">
        <w:rPr>
          <w:rFonts w:ascii="Times New Roman" w:hAnsi="Times New Roman" w:cs="Times New Roman"/>
          <w:i/>
          <w:sz w:val="24"/>
          <w:szCs w:val="24"/>
        </w:rPr>
        <w:t>Education</w:t>
      </w:r>
      <w:proofErr w:type="spellEnd"/>
      <w:r w:rsidR="008E313B" w:rsidRPr="00B51474">
        <w:rPr>
          <w:rFonts w:ascii="Times New Roman" w:hAnsi="Times New Roman" w:cs="Times New Roman"/>
          <w:sz w:val="24"/>
          <w:szCs w:val="24"/>
        </w:rPr>
        <w:t>,</w:t>
      </w:r>
      <w:r w:rsidR="006C6385" w:rsidRPr="00B51474">
        <w:rPr>
          <w:rFonts w:ascii="Times New Roman" w:hAnsi="Times New Roman" w:cs="Times New Roman"/>
          <w:sz w:val="24"/>
          <w:szCs w:val="24"/>
        </w:rPr>
        <w:t xml:space="preserve"> 4(1),</w:t>
      </w:r>
      <w:r w:rsidR="008E313B" w:rsidRPr="00B51474">
        <w:rPr>
          <w:rFonts w:ascii="Times New Roman" w:hAnsi="Times New Roman" w:cs="Times New Roman"/>
          <w:sz w:val="24"/>
          <w:szCs w:val="24"/>
        </w:rPr>
        <w:t xml:space="preserve"> </w:t>
      </w:r>
      <w:r w:rsidR="006C6385" w:rsidRPr="00B51474">
        <w:rPr>
          <w:rFonts w:ascii="Times New Roman" w:hAnsi="Times New Roman" w:cs="Times New Roman"/>
          <w:sz w:val="24"/>
          <w:szCs w:val="24"/>
        </w:rPr>
        <w:t>27-30.</w:t>
      </w:r>
    </w:p>
    <w:sectPr w:rsidR="002C0873" w:rsidSect="00EC72E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31" w:rsidRDefault="00C22931" w:rsidP="004D743A">
      <w:pPr>
        <w:spacing w:after="0" w:line="240" w:lineRule="auto"/>
      </w:pPr>
      <w:r>
        <w:separator/>
      </w:r>
    </w:p>
  </w:endnote>
  <w:endnote w:type="continuationSeparator" w:id="0">
    <w:p w:rsidR="00C22931" w:rsidRDefault="00C22931" w:rsidP="004D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F1" w:rsidRDefault="004C4E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7607315"/>
      <w:docPartObj>
        <w:docPartGallery w:val="Page Numbers (Bottom of Page)"/>
        <w:docPartUnique/>
      </w:docPartObj>
    </w:sdtPr>
    <w:sdtContent>
      <w:p w:rsidR="000B7921" w:rsidRPr="00D74F95" w:rsidRDefault="000B7921">
        <w:pPr>
          <w:pStyle w:val="Altbilgi"/>
          <w:jc w:val="center"/>
          <w:rPr>
            <w:rFonts w:ascii="Times New Roman" w:hAnsi="Times New Roman" w:cs="Times New Roman"/>
            <w:sz w:val="24"/>
            <w:szCs w:val="24"/>
          </w:rPr>
        </w:pPr>
        <w:r w:rsidRPr="00D74F95">
          <w:rPr>
            <w:rFonts w:ascii="Times New Roman" w:hAnsi="Times New Roman" w:cs="Times New Roman"/>
            <w:sz w:val="24"/>
            <w:szCs w:val="24"/>
          </w:rPr>
          <w:fldChar w:fldCharType="begin"/>
        </w:r>
        <w:r w:rsidRPr="00D74F95">
          <w:rPr>
            <w:rFonts w:ascii="Times New Roman" w:hAnsi="Times New Roman" w:cs="Times New Roman"/>
            <w:sz w:val="24"/>
            <w:szCs w:val="24"/>
          </w:rPr>
          <w:instrText>PAGE   \* MERGEFORMAT</w:instrText>
        </w:r>
        <w:r w:rsidRPr="00D74F95">
          <w:rPr>
            <w:rFonts w:ascii="Times New Roman" w:hAnsi="Times New Roman" w:cs="Times New Roman"/>
            <w:sz w:val="24"/>
            <w:szCs w:val="24"/>
          </w:rPr>
          <w:fldChar w:fldCharType="separate"/>
        </w:r>
        <w:r w:rsidR="004C4EF1">
          <w:rPr>
            <w:rFonts w:ascii="Times New Roman" w:hAnsi="Times New Roman" w:cs="Times New Roman"/>
            <w:noProof/>
            <w:sz w:val="24"/>
            <w:szCs w:val="24"/>
          </w:rPr>
          <w:t>1117</w:t>
        </w:r>
        <w:r w:rsidRPr="00D74F95">
          <w:rPr>
            <w:rFonts w:ascii="Times New Roman" w:hAnsi="Times New Roman" w:cs="Times New Roman"/>
            <w:sz w:val="24"/>
            <w:szCs w:val="24"/>
          </w:rPr>
          <w:fldChar w:fldCharType="end"/>
        </w:r>
      </w:p>
    </w:sdtContent>
  </w:sdt>
  <w:p w:rsidR="000B7921" w:rsidRDefault="000B79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F1" w:rsidRDefault="004C4E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31" w:rsidRDefault="00C22931" w:rsidP="004D743A">
      <w:pPr>
        <w:spacing w:after="0" w:line="240" w:lineRule="auto"/>
      </w:pPr>
      <w:r>
        <w:separator/>
      </w:r>
    </w:p>
  </w:footnote>
  <w:footnote w:type="continuationSeparator" w:id="0">
    <w:p w:rsidR="00C22931" w:rsidRDefault="00C22931" w:rsidP="004D743A">
      <w:pPr>
        <w:spacing w:after="0" w:line="240" w:lineRule="auto"/>
      </w:pPr>
      <w:r>
        <w:continuationSeparator/>
      </w:r>
    </w:p>
  </w:footnote>
  <w:footnote w:id="1">
    <w:p w:rsidR="00EC72E8" w:rsidRPr="004274A4" w:rsidRDefault="00EC72E8" w:rsidP="000445C6">
      <w:pPr>
        <w:tabs>
          <w:tab w:val="left" w:pos="1843"/>
        </w:tabs>
        <w:spacing w:before="120" w:after="0" w:line="480" w:lineRule="auto"/>
        <w:rPr>
          <w:rFonts w:ascii="Times New Roman" w:hAnsi="Times New Roman" w:cs="Times New Roman"/>
          <w:sz w:val="20"/>
          <w:szCs w:val="20"/>
        </w:rPr>
      </w:pPr>
      <w:r w:rsidRPr="004274A4">
        <w:rPr>
          <w:rStyle w:val="DipnotBavurusu"/>
          <w:rFonts w:ascii="Times New Roman" w:hAnsi="Times New Roman" w:cs="Times New Roman"/>
          <w:sz w:val="20"/>
          <w:szCs w:val="20"/>
        </w:rPr>
        <w:footnoteRef/>
      </w:r>
      <w:r w:rsidRPr="004274A4">
        <w:rPr>
          <w:rFonts w:ascii="Times New Roman" w:hAnsi="Times New Roman" w:cs="Times New Roman"/>
          <w:sz w:val="20"/>
          <w:szCs w:val="20"/>
        </w:rPr>
        <w:t xml:space="preserve"> Ege Üniversitesi, Eğitim Fakültesi, Temel Eğitim Bölümü, </w:t>
      </w:r>
      <w:hyperlink r:id="rId1" w:history="1">
        <w:r w:rsidRPr="004274A4">
          <w:rPr>
            <w:rStyle w:val="Kpr"/>
            <w:rFonts w:ascii="Times New Roman" w:hAnsi="Times New Roman" w:cs="Times New Roman"/>
            <w:color w:val="auto"/>
            <w:sz w:val="20"/>
            <w:szCs w:val="20"/>
            <w:u w:val="none"/>
          </w:rPr>
          <w:t>kemal.altiparmak@ege.edu.tr</w:t>
        </w:r>
      </w:hyperlink>
      <w:r w:rsidR="009E53B6" w:rsidRPr="004274A4">
        <w:rPr>
          <w:rStyle w:val="Kpr"/>
          <w:rFonts w:ascii="Times New Roman" w:hAnsi="Times New Roman" w:cs="Times New Roman"/>
          <w:color w:val="auto"/>
          <w:sz w:val="20"/>
          <w:szCs w:val="20"/>
          <w:u w:val="none"/>
        </w:rPr>
        <w:t xml:space="preserve"> </w:t>
      </w:r>
      <w:r w:rsidRPr="004274A4">
        <w:rPr>
          <w:rStyle w:val="Kpr"/>
          <w:rFonts w:ascii="Times New Roman" w:hAnsi="Times New Roman" w:cs="Times New Roman"/>
          <w:color w:val="auto"/>
          <w:sz w:val="20"/>
          <w:szCs w:val="20"/>
        </w:rPr>
        <w:t xml:space="preserve"> </w:t>
      </w:r>
      <w:r w:rsidRPr="004274A4">
        <w:rPr>
          <w:rStyle w:val="Kpr"/>
          <w:rFonts w:ascii="Times New Roman" w:hAnsi="Times New Roman" w:cs="Times New Roman"/>
          <w:color w:val="auto"/>
          <w:sz w:val="20"/>
          <w:szCs w:val="20"/>
          <w:u w:val="none"/>
        </w:rPr>
        <w:t>Bornova/İzmir.</w:t>
      </w:r>
    </w:p>
  </w:footnote>
  <w:footnote w:id="2">
    <w:p w:rsidR="000445C6" w:rsidRPr="004274A4" w:rsidRDefault="000445C6" w:rsidP="000445C6">
      <w:pPr>
        <w:tabs>
          <w:tab w:val="left" w:pos="1843"/>
        </w:tabs>
        <w:spacing w:before="120" w:after="0" w:line="480" w:lineRule="auto"/>
        <w:rPr>
          <w:rFonts w:ascii="Times New Roman" w:hAnsi="Times New Roman" w:cs="Times New Roman"/>
          <w:sz w:val="20"/>
          <w:szCs w:val="20"/>
        </w:rPr>
      </w:pPr>
      <w:r w:rsidRPr="004274A4">
        <w:rPr>
          <w:rStyle w:val="DipnotBavurusu"/>
          <w:rFonts w:ascii="Times New Roman" w:hAnsi="Times New Roman" w:cs="Times New Roman"/>
          <w:sz w:val="20"/>
          <w:szCs w:val="20"/>
        </w:rPr>
        <w:t>**</w:t>
      </w:r>
      <w:r w:rsidRPr="004274A4">
        <w:rPr>
          <w:rFonts w:ascii="Times New Roman" w:hAnsi="Times New Roman" w:cs="Times New Roman"/>
          <w:sz w:val="20"/>
          <w:szCs w:val="20"/>
        </w:rPr>
        <w:t xml:space="preserve"> Milli Eğitim Bakanlığı, Matematik Öğretmeni,</w:t>
      </w:r>
      <w:r w:rsidRPr="004274A4">
        <w:rPr>
          <w:rStyle w:val="Kpr"/>
          <w:rFonts w:ascii="Times New Roman" w:hAnsi="Times New Roman" w:cs="Times New Roman"/>
          <w:sz w:val="20"/>
          <w:szCs w:val="20"/>
          <w:u w:val="none"/>
        </w:rPr>
        <w:t xml:space="preserve"> </w:t>
      </w:r>
      <w:r w:rsidRPr="004274A4">
        <w:rPr>
          <w:rStyle w:val="Kpr"/>
          <w:rFonts w:ascii="Times New Roman" w:hAnsi="Times New Roman" w:cs="Times New Roman"/>
          <w:color w:val="auto"/>
          <w:sz w:val="20"/>
          <w:szCs w:val="20"/>
          <w:u w:val="none"/>
        </w:rPr>
        <w:t>Çiğli/İzmir</w:t>
      </w:r>
      <w:r w:rsidRPr="004274A4">
        <w:rPr>
          <w:rStyle w:val="Kpr"/>
          <w:rFonts w:ascii="Times New Roman" w:hAnsi="Times New Roman" w:cs="Times New Roman"/>
          <w:color w:val="auto"/>
          <w:sz w:val="20"/>
          <w:szCs w:val="20"/>
        </w:rPr>
        <w:t>.</w:t>
      </w:r>
      <w:r w:rsidRPr="004274A4">
        <w:rPr>
          <w:rFonts w:ascii="Times New Roman" w:hAnsi="Times New Roman" w:cs="Times New Roman"/>
          <w:sz w:val="20"/>
          <w:szCs w:val="20"/>
        </w:rPr>
        <w:t xml:space="preserve"> </w:t>
      </w:r>
    </w:p>
  </w:footnote>
  <w:footnote w:id="3">
    <w:p w:rsidR="000445C6" w:rsidRDefault="000445C6">
      <w:pPr>
        <w:pStyle w:val="DipnotMetni"/>
        <w:rPr>
          <w:rFonts w:ascii="Times New Roman" w:hAnsi="Times New Roman" w:cs="Times New Roman"/>
          <w:sz w:val="18"/>
          <w:szCs w:val="18"/>
        </w:rPr>
      </w:pPr>
      <w:r w:rsidRPr="004274A4">
        <w:rPr>
          <w:rStyle w:val="DipnotBavurusu"/>
          <w:rFonts w:ascii="Times New Roman" w:hAnsi="Times New Roman" w:cs="Times New Roman"/>
        </w:rPr>
        <w:t>***</w:t>
      </w:r>
      <w:r w:rsidRPr="004274A4">
        <w:rPr>
          <w:rFonts w:ascii="Times New Roman" w:hAnsi="Times New Roman" w:cs="Times New Roman"/>
        </w:rPr>
        <w:t xml:space="preserve"> Milli Eğitim Bakanlığı, Özel Eğitim Öğretmeni, Bornova/İzmir</w:t>
      </w:r>
      <w:r w:rsidRPr="000445C6">
        <w:rPr>
          <w:rFonts w:ascii="Times New Roman" w:hAnsi="Times New Roman" w:cs="Times New Roman"/>
          <w:sz w:val="18"/>
          <w:szCs w:val="18"/>
        </w:rPr>
        <w:t>.</w:t>
      </w:r>
    </w:p>
    <w:p w:rsidR="004D7BC1" w:rsidRDefault="004D7BC1" w:rsidP="004D7BC1">
      <w:pPr>
        <w:pStyle w:val="DipnotMetni"/>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D7BC1" w:rsidRPr="00CC7CD6" w:rsidTr="00560CD0">
        <w:trPr>
          <w:trHeight w:val="268"/>
        </w:trPr>
        <w:tc>
          <w:tcPr>
            <w:tcW w:w="8715" w:type="dxa"/>
            <w:tcBorders>
              <w:top w:val="single" w:sz="4" w:space="0" w:color="auto"/>
              <w:left w:val="nil"/>
              <w:bottom w:val="single" w:sz="4" w:space="0" w:color="auto"/>
              <w:right w:val="nil"/>
            </w:tcBorders>
            <w:hideMark/>
          </w:tcPr>
          <w:p w:rsidR="004D7BC1" w:rsidRPr="00330940" w:rsidRDefault="004D7BC1" w:rsidP="006C555D">
            <w:pPr>
              <w:pStyle w:val="DipnotMetni"/>
              <w:tabs>
                <w:tab w:val="left" w:pos="483"/>
              </w:tabs>
              <w:spacing w:line="276" w:lineRule="auto"/>
              <w:ind w:left="45"/>
              <w:jc w:val="center"/>
              <w:rPr>
                <w:rFonts w:ascii="Times New Roman" w:hAnsi="Times New Roman"/>
                <w:b/>
                <w:i/>
              </w:rPr>
            </w:pPr>
            <w:r w:rsidRPr="00330940">
              <w:rPr>
                <w:rFonts w:ascii="Times New Roman" w:hAnsi="Times New Roman"/>
                <w:b/>
                <w:i/>
              </w:rPr>
              <w:t>Gönderim:</w:t>
            </w:r>
            <w:r w:rsidR="006C555D">
              <w:rPr>
                <w:rFonts w:ascii="Times New Roman" w:hAnsi="Times New Roman"/>
                <w:i/>
              </w:rPr>
              <w:t>16</w:t>
            </w:r>
            <w:r w:rsidRPr="00330940">
              <w:rPr>
                <w:rFonts w:ascii="Times New Roman" w:hAnsi="Times New Roman"/>
                <w:i/>
              </w:rPr>
              <w:t>.0</w:t>
            </w:r>
            <w:r w:rsidR="006C555D">
              <w:rPr>
                <w:rFonts w:ascii="Times New Roman" w:hAnsi="Times New Roman"/>
                <w:i/>
              </w:rPr>
              <w:t>2</w:t>
            </w:r>
            <w:r w:rsidRPr="00330940">
              <w:rPr>
                <w:rFonts w:ascii="Times New Roman" w:hAnsi="Times New Roman"/>
                <w:i/>
              </w:rPr>
              <w:t xml:space="preserve">.2017                  </w:t>
            </w:r>
            <w:r w:rsidRPr="00330940">
              <w:rPr>
                <w:rFonts w:ascii="Times New Roman" w:hAnsi="Times New Roman"/>
                <w:b/>
                <w:i/>
              </w:rPr>
              <w:t>Kabul:</w:t>
            </w:r>
            <w:r w:rsidR="006C555D">
              <w:rPr>
                <w:rFonts w:ascii="Times New Roman" w:hAnsi="Times New Roman"/>
                <w:i/>
              </w:rPr>
              <w:t>12</w:t>
            </w:r>
            <w:r w:rsidRPr="00330940">
              <w:rPr>
                <w:rFonts w:ascii="Times New Roman" w:hAnsi="Times New Roman"/>
                <w:i/>
              </w:rPr>
              <w:t xml:space="preserve">.07.2017                          </w:t>
            </w:r>
            <w:r w:rsidRPr="00330940">
              <w:rPr>
                <w:rFonts w:ascii="Times New Roman" w:hAnsi="Times New Roman"/>
                <w:b/>
                <w:i/>
              </w:rPr>
              <w:t>    Yayın:</w:t>
            </w:r>
            <w:r w:rsidRPr="00330940">
              <w:rPr>
                <w:rFonts w:ascii="Times New Roman" w:hAnsi="Times New Roman"/>
                <w:i/>
              </w:rPr>
              <w:t>15.09.2017</w:t>
            </w:r>
          </w:p>
        </w:tc>
      </w:tr>
    </w:tbl>
    <w:p w:rsidR="004D7BC1" w:rsidRPr="00847E11" w:rsidRDefault="004D7BC1" w:rsidP="004D7BC1">
      <w:pPr>
        <w:pStyle w:val="DipnotMetni"/>
        <w:rPr>
          <w:rFonts w:ascii="Times New Roman" w:hAnsi="Times New Roman"/>
        </w:rPr>
      </w:pPr>
    </w:p>
    <w:p w:rsidR="004D7BC1" w:rsidRDefault="004D7BC1">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F1" w:rsidRDefault="004C4E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06965"/>
      <w:docPartObj>
        <w:docPartGallery w:val="Page Numbers (Top of Page)"/>
        <w:docPartUnique/>
      </w:docPartObj>
    </w:sdtPr>
    <w:sdtEndPr/>
    <w:sdtContent>
      <w:p w:rsidR="00516307" w:rsidRPr="004E320F" w:rsidRDefault="00516307" w:rsidP="00516307">
        <w:pPr>
          <w:tabs>
            <w:tab w:val="center" w:pos="4536"/>
            <w:tab w:val="right" w:pos="9072"/>
          </w:tabs>
          <w:spacing w:line="240" w:lineRule="auto"/>
          <w:rPr>
            <w:rFonts w:ascii="Times New Roman" w:hAnsi="Times New Roman"/>
            <w:i/>
            <w:color w:val="0000FF"/>
            <w:sz w:val="18"/>
            <w:szCs w:val="18"/>
            <w:u w:val="single"/>
            <w:lang w:val="x-none"/>
          </w:rPr>
        </w:pPr>
        <w:r>
          <w:tab/>
        </w:r>
        <w:r>
          <w:rPr>
            <w:noProof/>
          </w:rPr>
          <w:drawing>
            <wp:anchor distT="0" distB="0" distL="114300" distR="114300" simplePos="0" relativeHeight="251659264" behindDoc="1" locked="0" layoutInCell="1" allowOverlap="1" wp14:anchorId="37ED2E4B" wp14:editId="2115BD34">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18"/>
            <w:szCs w:val="18"/>
          </w:rPr>
          <w:t>         </w:t>
        </w:r>
        <w:r w:rsidRPr="004E320F">
          <w:rPr>
            <w:rFonts w:ascii="Times New Roman" w:hAnsi="Times New Roman"/>
            <w:b/>
            <w:i/>
            <w:sz w:val="18"/>
            <w:szCs w:val="18"/>
            <w:lang w:val="x-none"/>
          </w:rPr>
          <w:t xml:space="preserve">YYÜ Eğitim Fakültesi Dergisi (YYU </w:t>
        </w:r>
        <w:proofErr w:type="spellStart"/>
        <w:r w:rsidRPr="004E320F">
          <w:rPr>
            <w:rFonts w:ascii="Times New Roman" w:hAnsi="Times New Roman"/>
            <w:b/>
            <w:i/>
            <w:sz w:val="18"/>
            <w:szCs w:val="18"/>
            <w:lang w:val="x-none"/>
          </w:rPr>
          <w:t>Journal</w:t>
        </w:r>
        <w:proofErr w:type="spellEnd"/>
        <w:r w:rsidRPr="004E320F">
          <w:rPr>
            <w:rFonts w:ascii="Times New Roman" w:hAnsi="Times New Roman"/>
            <w:b/>
            <w:i/>
            <w:sz w:val="18"/>
            <w:szCs w:val="18"/>
            <w:lang w:val="x-none"/>
          </w:rPr>
          <w:t xml:space="preserve"> Of </w:t>
        </w:r>
        <w:proofErr w:type="spellStart"/>
        <w:r w:rsidRPr="004E320F">
          <w:rPr>
            <w:rFonts w:ascii="Times New Roman" w:hAnsi="Times New Roman"/>
            <w:b/>
            <w:i/>
            <w:sz w:val="18"/>
            <w:szCs w:val="18"/>
            <w:lang w:val="x-none"/>
          </w:rPr>
          <w:t>EducationFaculty</w:t>
        </w:r>
        <w:proofErr w:type="spellEnd"/>
        <w:r w:rsidRPr="004E320F">
          <w:rPr>
            <w:rFonts w:ascii="Times New Roman" w:hAnsi="Times New Roman"/>
            <w:b/>
            <w:i/>
            <w:sz w:val="18"/>
            <w:szCs w:val="18"/>
            <w:lang w:val="x-none"/>
          </w:rPr>
          <w:t>),2017; 14(1):</w:t>
        </w:r>
        <w:r>
          <w:rPr>
            <w:rFonts w:ascii="Times New Roman" w:hAnsi="Times New Roman"/>
            <w:b/>
            <w:i/>
            <w:sz w:val="18"/>
            <w:szCs w:val="18"/>
          </w:rPr>
          <w:t>1</w:t>
        </w:r>
        <w:r>
          <w:rPr>
            <w:rFonts w:ascii="Times New Roman" w:hAnsi="Times New Roman"/>
            <w:b/>
            <w:i/>
            <w:sz w:val="18"/>
            <w:szCs w:val="18"/>
          </w:rPr>
          <w:t>117</w:t>
        </w:r>
        <w:r>
          <w:rPr>
            <w:rFonts w:ascii="Times New Roman" w:hAnsi="Times New Roman"/>
            <w:b/>
            <w:i/>
            <w:sz w:val="18"/>
            <w:szCs w:val="18"/>
          </w:rPr>
          <w:t>-1</w:t>
        </w:r>
        <w:r w:rsidR="004C4EF1">
          <w:rPr>
            <w:rFonts w:ascii="Times New Roman" w:hAnsi="Times New Roman"/>
            <w:b/>
            <w:i/>
            <w:sz w:val="18"/>
            <w:szCs w:val="18"/>
          </w:rPr>
          <w:t>140</w:t>
        </w:r>
        <w:bookmarkStart w:id="0" w:name="_GoBack"/>
        <w:bookmarkEnd w:id="0"/>
        <w:r w:rsidRPr="004E320F">
          <w:rPr>
            <w:rFonts w:ascii="Times New Roman" w:hAnsi="Times New Roman"/>
            <w:b/>
            <w:i/>
            <w:sz w:val="18"/>
            <w:szCs w:val="18"/>
            <w:lang w:val="x-none"/>
          </w:rPr>
          <w:t>,</w:t>
        </w:r>
        <w:hyperlink r:id="rId2" w:history="1">
          <w:r w:rsidRPr="004E320F">
            <w:rPr>
              <w:rFonts w:ascii="Times New Roman" w:hAnsi="Times New Roman"/>
              <w:color w:val="0000FF"/>
              <w:sz w:val="18"/>
              <w:szCs w:val="18"/>
              <w:u w:val="single"/>
              <w:lang w:val="x-none"/>
            </w:rPr>
            <w:t>http://efdergi.yyu.edu.tr</w:t>
          </w:r>
        </w:hyperlink>
      </w:p>
      <w:p w:rsidR="00516307" w:rsidRPr="004E320F" w:rsidRDefault="00516307" w:rsidP="00516307">
        <w:pPr>
          <w:tabs>
            <w:tab w:val="left" w:pos="2430"/>
          </w:tabs>
          <w:spacing w:line="240" w:lineRule="auto"/>
          <w:jc w:val="center"/>
          <w:rPr>
            <w:rFonts w:ascii="Times New Roman" w:hAnsi="Times New Roman"/>
            <w:sz w:val="20"/>
            <w:szCs w:val="20"/>
          </w:rPr>
        </w:pPr>
        <w:r w:rsidRPr="004E320F">
          <w:rPr>
            <w:rFonts w:ascii="Times New Roman" w:hAnsi="Times New Roman"/>
            <w:sz w:val="20"/>
            <w:szCs w:val="20"/>
          </w:rPr>
          <w:br/>
        </w:r>
        <w:r>
          <w:rPr>
            <w:rFonts w:ascii="Times New Roman" w:hAnsi="Times New Roman"/>
            <w:sz w:val="24"/>
            <w:szCs w:val="24"/>
          </w:rPr>
          <w:t>    </w:t>
        </w:r>
        <w:hyperlink r:id="rId3" w:history="1">
          <w:r>
            <w:rPr>
              <w:rStyle w:val="Kpr"/>
              <w:rFonts w:ascii="Times New Roman" w:hAnsi="Times New Roman"/>
              <w:sz w:val="20"/>
              <w:szCs w:val="20"/>
            </w:rPr>
            <w:t>http://dx.doi.org/10.23891/efdyyu.2017.41</w:t>
          </w:r>
        </w:hyperlink>
        <w:r w:rsidRPr="004E320F">
          <w:rPr>
            <w:rFonts w:ascii="Times New Roman" w:hAnsi="Times New Roman"/>
            <w:b/>
            <w:sz w:val="20"/>
            <w:szCs w:val="20"/>
          </w:rPr>
          <w:t>                                                                        ISSN:1305-020</w:t>
        </w:r>
      </w:p>
      <w:p w:rsidR="004D743A" w:rsidRDefault="00C22931">
        <w:pPr>
          <w:pStyle w:val="stbilgi"/>
          <w:jc w:val="right"/>
        </w:pPr>
      </w:p>
    </w:sdtContent>
  </w:sdt>
  <w:p w:rsidR="004D743A" w:rsidRDefault="004D743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F1" w:rsidRDefault="004C4E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chicago"/>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47"/>
    <w:rsid w:val="0000065D"/>
    <w:rsid w:val="00000980"/>
    <w:rsid w:val="00001566"/>
    <w:rsid w:val="000157C3"/>
    <w:rsid w:val="00017E56"/>
    <w:rsid w:val="000237D8"/>
    <w:rsid w:val="00024B9C"/>
    <w:rsid w:val="000272D5"/>
    <w:rsid w:val="00030083"/>
    <w:rsid w:val="000366A1"/>
    <w:rsid w:val="000445C6"/>
    <w:rsid w:val="0004484D"/>
    <w:rsid w:val="00046EAD"/>
    <w:rsid w:val="0005240C"/>
    <w:rsid w:val="000578ED"/>
    <w:rsid w:val="00062A8E"/>
    <w:rsid w:val="00062CAE"/>
    <w:rsid w:val="00071063"/>
    <w:rsid w:val="00077CD4"/>
    <w:rsid w:val="000810A9"/>
    <w:rsid w:val="00094F66"/>
    <w:rsid w:val="0009553F"/>
    <w:rsid w:val="00095674"/>
    <w:rsid w:val="000A0796"/>
    <w:rsid w:val="000A1517"/>
    <w:rsid w:val="000A1F20"/>
    <w:rsid w:val="000A4A7A"/>
    <w:rsid w:val="000B3458"/>
    <w:rsid w:val="000B6E55"/>
    <w:rsid w:val="000B7921"/>
    <w:rsid w:val="000D169C"/>
    <w:rsid w:val="000D182D"/>
    <w:rsid w:val="000D7285"/>
    <w:rsid w:val="000D7E70"/>
    <w:rsid w:val="000E2533"/>
    <w:rsid w:val="000E550B"/>
    <w:rsid w:val="000E6AEA"/>
    <w:rsid w:val="000F17A2"/>
    <w:rsid w:val="000F1ACA"/>
    <w:rsid w:val="000F31C3"/>
    <w:rsid w:val="000F55C0"/>
    <w:rsid w:val="000F780D"/>
    <w:rsid w:val="001002B8"/>
    <w:rsid w:val="0010430A"/>
    <w:rsid w:val="001052A7"/>
    <w:rsid w:val="001169AA"/>
    <w:rsid w:val="001177A6"/>
    <w:rsid w:val="001234B0"/>
    <w:rsid w:val="00125B38"/>
    <w:rsid w:val="00125DB6"/>
    <w:rsid w:val="001305AF"/>
    <w:rsid w:val="001309D4"/>
    <w:rsid w:val="001319F5"/>
    <w:rsid w:val="00143A9B"/>
    <w:rsid w:val="00154F3D"/>
    <w:rsid w:val="00162E33"/>
    <w:rsid w:val="0016553A"/>
    <w:rsid w:val="00170C6D"/>
    <w:rsid w:val="00174D02"/>
    <w:rsid w:val="001806F4"/>
    <w:rsid w:val="00181048"/>
    <w:rsid w:val="00192B84"/>
    <w:rsid w:val="0019452C"/>
    <w:rsid w:val="001949AC"/>
    <w:rsid w:val="001B058B"/>
    <w:rsid w:val="001B2F11"/>
    <w:rsid w:val="001B4D20"/>
    <w:rsid w:val="001B7318"/>
    <w:rsid w:val="001D00B8"/>
    <w:rsid w:val="001D53D4"/>
    <w:rsid w:val="001D5887"/>
    <w:rsid w:val="001D6661"/>
    <w:rsid w:val="001D67E0"/>
    <w:rsid w:val="001E14E5"/>
    <w:rsid w:val="001E45DD"/>
    <w:rsid w:val="001F1B78"/>
    <w:rsid w:val="002045BB"/>
    <w:rsid w:val="002061B7"/>
    <w:rsid w:val="00212584"/>
    <w:rsid w:val="0022618C"/>
    <w:rsid w:val="00237A91"/>
    <w:rsid w:val="00247C44"/>
    <w:rsid w:val="00254E31"/>
    <w:rsid w:val="00257282"/>
    <w:rsid w:val="002572DA"/>
    <w:rsid w:val="00260648"/>
    <w:rsid w:val="002620A3"/>
    <w:rsid w:val="00262434"/>
    <w:rsid w:val="002679B5"/>
    <w:rsid w:val="00275FF5"/>
    <w:rsid w:val="002773CE"/>
    <w:rsid w:val="00285266"/>
    <w:rsid w:val="0028562B"/>
    <w:rsid w:val="0028596C"/>
    <w:rsid w:val="002A726C"/>
    <w:rsid w:val="002B28B6"/>
    <w:rsid w:val="002B5F70"/>
    <w:rsid w:val="002C0842"/>
    <w:rsid w:val="002C0873"/>
    <w:rsid w:val="002C1712"/>
    <w:rsid w:val="002C6F27"/>
    <w:rsid w:val="002C73CA"/>
    <w:rsid w:val="002C74D1"/>
    <w:rsid w:val="002D468C"/>
    <w:rsid w:val="002D4A27"/>
    <w:rsid w:val="002D72C3"/>
    <w:rsid w:val="002E49DB"/>
    <w:rsid w:val="002E551F"/>
    <w:rsid w:val="002F153B"/>
    <w:rsid w:val="00304567"/>
    <w:rsid w:val="00305D0B"/>
    <w:rsid w:val="00306D54"/>
    <w:rsid w:val="00313BAC"/>
    <w:rsid w:val="00317466"/>
    <w:rsid w:val="003206AE"/>
    <w:rsid w:val="00326245"/>
    <w:rsid w:val="0033224A"/>
    <w:rsid w:val="003373B0"/>
    <w:rsid w:val="00340F2C"/>
    <w:rsid w:val="00343B1F"/>
    <w:rsid w:val="00346D8E"/>
    <w:rsid w:val="003523F0"/>
    <w:rsid w:val="0035245E"/>
    <w:rsid w:val="003574A8"/>
    <w:rsid w:val="003609C0"/>
    <w:rsid w:val="00360AB2"/>
    <w:rsid w:val="00361B84"/>
    <w:rsid w:val="00373953"/>
    <w:rsid w:val="00374189"/>
    <w:rsid w:val="0037734D"/>
    <w:rsid w:val="00383C13"/>
    <w:rsid w:val="0038606B"/>
    <w:rsid w:val="003966FD"/>
    <w:rsid w:val="003968BF"/>
    <w:rsid w:val="003972C8"/>
    <w:rsid w:val="003974E6"/>
    <w:rsid w:val="003A6BBD"/>
    <w:rsid w:val="003B23B6"/>
    <w:rsid w:val="003B351C"/>
    <w:rsid w:val="003B6A68"/>
    <w:rsid w:val="003D1025"/>
    <w:rsid w:val="003E0C2A"/>
    <w:rsid w:val="003E1AF2"/>
    <w:rsid w:val="003E5E6B"/>
    <w:rsid w:val="003F14DD"/>
    <w:rsid w:val="003F5042"/>
    <w:rsid w:val="003F7623"/>
    <w:rsid w:val="00403F69"/>
    <w:rsid w:val="00405F86"/>
    <w:rsid w:val="00411BD5"/>
    <w:rsid w:val="00411DE2"/>
    <w:rsid w:val="0041218B"/>
    <w:rsid w:val="00414887"/>
    <w:rsid w:val="00420476"/>
    <w:rsid w:val="004249D2"/>
    <w:rsid w:val="004274A4"/>
    <w:rsid w:val="00436818"/>
    <w:rsid w:val="00440FE6"/>
    <w:rsid w:val="004424C3"/>
    <w:rsid w:val="0044406B"/>
    <w:rsid w:val="00444A02"/>
    <w:rsid w:val="004563F8"/>
    <w:rsid w:val="004647D1"/>
    <w:rsid w:val="004676A1"/>
    <w:rsid w:val="00470A32"/>
    <w:rsid w:val="00475933"/>
    <w:rsid w:val="004771F8"/>
    <w:rsid w:val="00480CB5"/>
    <w:rsid w:val="004836DA"/>
    <w:rsid w:val="00492076"/>
    <w:rsid w:val="00495227"/>
    <w:rsid w:val="004A194A"/>
    <w:rsid w:val="004B5DB1"/>
    <w:rsid w:val="004C23F4"/>
    <w:rsid w:val="004C3617"/>
    <w:rsid w:val="004C4EF1"/>
    <w:rsid w:val="004C6E79"/>
    <w:rsid w:val="004C77F3"/>
    <w:rsid w:val="004D42C6"/>
    <w:rsid w:val="004D743A"/>
    <w:rsid w:val="004D792D"/>
    <w:rsid w:val="004D7BC1"/>
    <w:rsid w:val="004E44E2"/>
    <w:rsid w:val="004E5EB7"/>
    <w:rsid w:val="004F032A"/>
    <w:rsid w:val="004F4395"/>
    <w:rsid w:val="004F57A8"/>
    <w:rsid w:val="004F6460"/>
    <w:rsid w:val="00500E1D"/>
    <w:rsid w:val="00501826"/>
    <w:rsid w:val="00510AD5"/>
    <w:rsid w:val="00516307"/>
    <w:rsid w:val="00537227"/>
    <w:rsid w:val="0054481D"/>
    <w:rsid w:val="00546BD5"/>
    <w:rsid w:val="00547421"/>
    <w:rsid w:val="00551091"/>
    <w:rsid w:val="00561CD7"/>
    <w:rsid w:val="00561F86"/>
    <w:rsid w:val="005662CE"/>
    <w:rsid w:val="0057220E"/>
    <w:rsid w:val="00576F4C"/>
    <w:rsid w:val="0058014A"/>
    <w:rsid w:val="0058019E"/>
    <w:rsid w:val="00581325"/>
    <w:rsid w:val="00584F0E"/>
    <w:rsid w:val="005859B2"/>
    <w:rsid w:val="00595771"/>
    <w:rsid w:val="005A3468"/>
    <w:rsid w:val="005A40F2"/>
    <w:rsid w:val="005A5722"/>
    <w:rsid w:val="005B052A"/>
    <w:rsid w:val="005C330B"/>
    <w:rsid w:val="005C389F"/>
    <w:rsid w:val="005C49FD"/>
    <w:rsid w:val="005C6951"/>
    <w:rsid w:val="005D034F"/>
    <w:rsid w:val="005D4FAA"/>
    <w:rsid w:val="005E041B"/>
    <w:rsid w:val="005E4976"/>
    <w:rsid w:val="005F114C"/>
    <w:rsid w:val="005F60C8"/>
    <w:rsid w:val="005F60FE"/>
    <w:rsid w:val="0060434B"/>
    <w:rsid w:val="00611BF1"/>
    <w:rsid w:val="00615AA7"/>
    <w:rsid w:val="00615EBB"/>
    <w:rsid w:val="006203E9"/>
    <w:rsid w:val="00626C90"/>
    <w:rsid w:val="00631D8B"/>
    <w:rsid w:val="006339B6"/>
    <w:rsid w:val="00643037"/>
    <w:rsid w:val="006440A0"/>
    <w:rsid w:val="006456B0"/>
    <w:rsid w:val="00652DBB"/>
    <w:rsid w:val="006547E6"/>
    <w:rsid w:val="006652D4"/>
    <w:rsid w:val="006722AA"/>
    <w:rsid w:val="00683316"/>
    <w:rsid w:val="00693FEF"/>
    <w:rsid w:val="006959AA"/>
    <w:rsid w:val="006966BB"/>
    <w:rsid w:val="006B014E"/>
    <w:rsid w:val="006C0D9F"/>
    <w:rsid w:val="006C2771"/>
    <w:rsid w:val="006C2E30"/>
    <w:rsid w:val="006C555D"/>
    <w:rsid w:val="006C6385"/>
    <w:rsid w:val="006C789A"/>
    <w:rsid w:val="006F1243"/>
    <w:rsid w:val="006F73AD"/>
    <w:rsid w:val="0070380C"/>
    <w:rsid w:val="0070588C"/>
    <w:rsid w:val="007102E1"/>
    <w:rsid w:val="0071419A"/>
    <w:rsid w:val="00720CB6"/>
    <w:rsid w:val="00722C1A"/>
    <w:rsid w:val="00725258"/>
    <w:rsid w:val="00733AD0"/>
    <w:rsid w:val="0073574A"/>
    <w:rsid w:val="00735B4F"/>
    <w:rsid w:val="0074085C"/>
    <w:rsid w:val="00741D0F"/>
    <w:rsid w:val="00754C09"/>
    <w:rsid w:val="00792F8C"/>
    <w:rsid w:val="00797BA4"/>
    <w:rsid w:val="007A0E79"/>
    <w:rsid w:val="007A4380"/>
    <w:rsid w:val="007A65F4"/>
    <w:rsid w:val="007C61BF"/>
    <w:rsid w:val="007D52C9"/>
    <w:rsid w:val="007E011E"/>
    <w:rsid w:val="007E3A9E"/>
    <w:rsid w:val="007E6157"/>
    <w:rsid w:val="00801C68"/>
    <w:rsid w:val="00803EF5"/>
    <w:rsid w:val="008129DA"/>
    <w:rsid w:val="00812A1B"/>
    <w:rsid w:val="0082194C"/>
    <w:rsid w:val="008249E7"/>
    <w:rsid w:val="00825F80"/>
    <w:rsid w:val="00830BD7"/>
    <w:rsid w:val="008310B9"/>
    <w:rsid w:val="00833CA3"/>
    <w:rsid w:val="00835180"/>
    <w:rsid w:val="008352DE"/>
    <w:rsid w:val="008457EC"/>
    <w:rsid w:val="00853165"/>
    <w:rsid w:val="0086060E"/>
    <w:rsid w:val="00860FCE"/>
    <w:rsid w:val="0086101E"/>
    <w:rsid w:val="00862380"/>
    <w:rsid w:val="0087458D"/>
    <w:rsid w:val="00880871"/>
    <w:rsid w:val="00887171"/>
    <w:rsid w:val="008965E3"/>
    <w:rsid w:val="008975C5"/>
    <w:rsid w:val="00897664"/>
    <w:rsid w:val="008A4637"/>
    <w:rsid w:val="008A4C2E"/>
    <w:rsid w:val="008A7B30"/>
    <w:rsid w:val="008B107F"/>
    <w:rsid w:val="008C1C43"/>
    <w:rsid w:val="008D18AC"/>
    <w:rsid w:val="008E00D8"/>
    <w:rsid w:val="008E313B"/>
    <w:rsid w:val="008E5513"/>
    <w:rsid w:val="00901A68"/>
    <w:rsid w:val="009027EA"/>
    <w:rsid w:val="00902B9C"/>
    <w:rsid w:val="009047E6"/>
    <w:rsid w:val="009058FE"/>
    <w:rsid w:val="00905D86"/>
    <w:rsid w:val="009063D9"/>
    <w:rsid w:val="0091098F"/>
    <w:rsid w:val="00916209"/>
    <w:rsid w:val="009307F2"/>
    <w:rsid w:val="00931C28"/>
    <w:rsid w:val="009325C5"/>
    <w:rsid w:val="00941435"/>
    <w:rsid w:val="00956A54"/>
    <w:rsid w:val="00961333"/>
    <w:rsid w:val="00962C06"/>
    <w:rsid w:val="009704EC"/>
    <w:rsid w:val="00971B1F"/>
    <w:rsid w:val="00977E2B"/>
    <w:rsid w:val="00982AC6"/>
    <w:rsid w:val="00985969"/>
    <w:rsid w:val="00987F0C"/>
    <w:rsid w:val="009909F4"/>
    <w:rsid w:val="00991ECA"/>
    <w:rsid w:val="00994672"/>
    <w:rsid w:val="009A2FD9"/>
    <w:rsid w:val="009A7F86"/>
    <w:rsid w:val="009B186F"/>
    <w:rsid w:val="009B2768"/>
    <w:rsid w:val="009B7E5A"/>
    <w:rsid w:val="009D22C5"/>
    <w:rsid w:val="009D4A0C"/>
    <w:rsid w:val="009E151B"/>
    <w:rsid w:val="009E53B6"/>
    <w:rsid w:val="009F1238"/>
    <w:rsid w:val="009F1FC9"/>
    <w:rsid w:val="009F49DC"/>
    <w:rsid w:val="009F4A56"/>
    <w:rsid w:val="00A07B2E"/>
    <w:rsid w:val="00A24F09"/>
    <w:rsid w:val="00A264C3"/>
    <w:rsid w:val="00A273C4"/>
    <w:rsid w:val="00A313D5"/>
    <w:rsid w:val="00A34619"/>
    <w:rsid w:val="00A406E1"/>
    <w:rsid w:val="00A40E3F"/>
    <w:rsid w:val="00A43638"/>
    <w:rsid w:val="00A44F74"/>
    <w:rsid w:val="00A462A5"/>
    <w:rsid w:val="00A512BC"/>
    <w:rsid w:val="00A514D9"/>
    <w:rsid w:val="00A542D5"/>
    <w:rsid w:val="00A54D1E"/>
    <w:rsid w:val="00A634B3"/>
    <w:rsid w:val="00A64C82"/>
    <w:rsid w:val="00A64E22"/>
    <w:rsid w:val="00A71C88"/>
    <w:rsid w:val="00A74595"/>
    <w:rsid w:val="00A76AAA"/>
    <w:rsid w:val="00A80536"/>
    <w:rsid w:val="00A84677"/>
    <w:rsid w:val="00A867F2"/>
    <w:rsid w:val="00A912B9"/>
    <w:rsid w:val="00AA58D9"/>
    <w:rsid w:val="00AA6191"/>
    <w:rsid w:val="00AA7763"/>
    <w:rsid w:val="00AB4B81"/>
    <w:rsid w:val="00AD21A3"/>
    <w:rsid w:val="00AF2347"/>
    <w:rsid w:val="00AF2EA1"/>
    <w:rsid w:val="00AF580D"/>
    <w:rsid w:val="00AF7B91"/>
    <w:rsid w:val="00B00296"/>
    <w:rsid w:val="00B02B6C"/>
    <w:rsid w:val="00B048FF"/>
    <w:rsid w:val="00B14853"/>
    <w:rsid w:val="00B1583C"/>
    <w:rsid w:val="00B24833"/>
    <w:rsid w:val="00B2505B"/>
    <w:rsid w:val="00B32CAF"/>
    <w:rsid w:val="00B32D81"/>
    <w:rsid w:val="00B51173"/>
    <w:rsid w:val="00B51474"/>
    <w:rsid w:val="00B559C1"/>
    <w:rsid w:val="00B56E0E"/>
    <w:rsid w:val="00B60130"/>
    <w:rsid w:val="00B61E94"/>
    <w:rsid w:val="00B648AE"/>
    <w:rsid w:val="00B67D45"/>
    <w:rsid w:val="00B80105"/>
    <w:rsid w:val="00B8167F"/>
    <w:rsid w:val="00B847E0"/>
    <w:rsid w:val="00B85B81"/>
    <w:rsid w:val="00B90325"/>
    <w:rsid w:val="00B95424"/>
    <w:rsid w:val="00BB34E5"/>
    <w:rsid w:val="00BB436A"/>
    <w:rsid w:val="00BB44C7"/>
    <w:rsid w:val="00BB6248"/>
    <w:rsid w:val="00BC3B52"/>
    <w:rsid w:val="00BE371F"/>
    <w:rsid w:val="00BF1ECB"/>
    <w:rsid w:val="00BF51B4"/>
    <w:rsid w:val="00BF54B6"/>
    <w:rsid w:val="00BF7B6F"/>
    <w:rsid w:val="00C020C7"/>
    <w:rsid w:val="00C0388B"/>
    <w:rsid w:val="00C043FD"/>
    <w:rsid w:val="00C13F01"/>
    <w:rsid w:val="00C22931"/>
    <w:rsid w:val="00C253E2"/>
    <w:rsid w:val="00C26DE2"/>
    <w:rsid w:val="00C26F4F"/>
    <w:rsid w:val="00C331B0"/>
    <w:rsid w:val="00C3623E"/>
    <w:rsid w:val="00C41349"/>
    <w:rsid w:val="00C441ED"/>
    <w:rsid w:val="00C4485E"/>
    <w:rsid w:val="00C470FB"/>
    <w:rsid w:val="00C51151"/>
    <w:rsid w:val="00C5557A"/>
    <w:rsid w:val="00C647F4"/>
    <w:rsid w:val="00C656B6"/>
    <w:rsid w:val="00C66A6E"/>
    <w:rsid w:val="00C67A4A"/>
    <w:rsid w:val="00C85C91"/>
    <w:rsid w:val="00C9007B"/>
    <w:rsid w:val="00CA07CD"/>
    <w:rsid w:val="00CB5E98"/>
    <w:rsid w:val="00CB7E2C"/>
    <w:rsid w:val="00CC1436"/>
    <w:rsid w:val="00CC40C0"/>
    <w:rsid w:val="00CC6DF4"/>
    <w:rsid w:val="00CD25FA"/>
    <w:rsid w:val="00CD3C0A"/>
    <w:rsid w:val="00CD3F98"/>
    <w:rsid w:val="00CE2AD4"/>
    <w:rsid w:val="00CE5990"/>
    <w:rsid w:val="00CE6EA3"/>
    <w:rsid w:val="00CF051D"/>
    <w:rsid w:val="00CF06A4"/>
    <w:rsid w:val="00CF753A"/>
    <w:rsid w:val="00CF7D26"/>
    <w:rsid w:val="00D01845"/>
    <w:rsid w:val="00D061CB"/>
    <w:rsid w:val="00D1505C"/>
    <w:rsid w:val="00D161D5"/>
    <w:rsid w:val="00D170BD"/>
    <w:rsid w:val="00D21F77"/>
    <w:rsid w:val="00D26A14"/>
    <w:rsid w:val="00D31468"/>
    <w:rsid w:val="00D35003"/>
    <w:rsid w:val="00D44481"/>
    <w:rsid w:val="00D44F9E"/>
    <w:rsid w:val="00D57ABF"/>
    <w:rsid w:val="00D57B53"/>
    <w:rsid w:val="00D627CE"/>
    <w:rsid w:val="00D678B0"/>
    <w:rsid w:val="00D71085"/>
    <w:rsid w:val="00D724C3"/>
    <w:rsid w:val="00D7364D"/>
    <w:rsid w:val="00D74F95"/>
    <w:rsid w:val="00D769E0"/>
    <w:rsid w:val="00D82DE9"/>
    <w:rsid w:val="00D914DF"/>
    <w:rsid w:val="00D917DD"/>
    <w:rsid w:val="00D924D2"/>
    <w:rsid w:val="00D930E4"/>
    <w:rsid w:val="00DB3711"/>
    <w:rsid w:val="00DB6AA2"/>
    <w:rsid w:val="00DC01B6"/>
    <w:rsid w:val="00DC5709"/>
    <w:rsid w:val="00DD3652"/>
    <w:rsid w:val="00DD5055"/>
    <w:rsid w:val="00DD5A5E"/>
    <w:rsid w:val="00DD696E"/>
    <w:rsid w:val="00DD795C"/>
    <w:rsid w:val="00DE361B"/>
    <w:rsid w:val="00DE563C"/>
    <w:rsid w:val="00DF542E"/>
    <w:rsid w:val="00DF713D"/>
    <w:rsid w:val="00DF75AC"/>
    <w:rsid w:val="00E04548"/>
    <w:rsid w:val="00E068E0"/>
    <w:rsid w:val="00E10D17"/>
    <w:rsid w:val="00E139B9"/>
    <w:rsid w:val="00E25E3E"/>
    <w:rsid w:val="00E34ABB"/>
    <w:rsid w:val="00E41715"/>
    <w:rsid w:val="00E426CC"/>
    <w:rsid w:val="00E42C51"/>
    <w:rsid w:val="00E54543"/>
    <w:rsid w:val="00E60378"/>
    <w:rsid w:val="00E6054C"/>
    <w:rsid w:val="00E63243"/>
    <w:rsid w:val="00E65C80"/>
    <w:rsid w:val="00E770E7"/>
    <w:rsid w:val="00EB2B83"/>
    <w:rsid w:val="00EB4279"/>
    <w:rsid w:val="00EB6EE8"/>
    <w:rsid w:val="00EC72E8"/>
    <w:rsid w:val="00ED20CB"/>
    <w:rsid w:val="00ED2A0F"/>
    <w:rsid w:val="00ED346E"/>
    <w:rsid w:val="00ED5892"/>
    <w:rsid w:val="00EE0E7C"/>
    <w:rsid w:val="00EE3CC6"/>
    <w:rsid w:val="00EF22AD"/>
    <w:rsid w:val="00EF62FC"/>
    <w:rsid w:val="00F12CF0"/>
    <w:rsid w:val="00F1462A"/>
    <w:rsid w:val="00F15F17"/>
    <w:rsid w:val="00F16997"/>
    <w:rsid w:val="00F20741"/>
    <w:rsid w:val="00F32E07"/>
    <w:rsid w:val="00F45614"/>
    <w:rsid w:val="00F51C86"/>
    <w:rsid w:val="00F55D3E"/>
    <w:rsid w:val="00F60C70"/>
    <w:rsid w:val="00F64451"/>
    <w:rsid w:val="00F6463E"/>
    <w:rsid w:val="00F6711C"/>
    <w:rsid w:val="00F73051"/>
    <w:rsid w:val="00F7316B"/>
    <w:rsid w:val="00F748BC"/>
    <w:rsid w:val="00F818A5"/>
    <w:rsid w:val="00F8296B"/>
    <w:rsid w:val="00F83BAC"/>
    <w:rsid w:val="00F874E5"/>
    <w:rsid w:val="00F9054C"/>
    <w:rsid w:val="00F90D39"/>
    <w:rsid w:val="00F92B47"/>
    <w:rsid w:val="00F95604"/>
    <w:rsid w:val="00F96E1B"/>
    <w:rsid w:val="00FB0F04"/>
    <w:rsid w:val="00FD06CD"/>
    <w:rsid w:val="00FD33CA"/>
    <w:rsid w:val="00FD4636"/>
    <w:rsid w:val="00FD61B5"/>
    <w:rsid w:val="00FD6F2D"/>
    <w:rsid w:val="00FD7868"/>
    <w:rsid w:val="00FE495F"/>
    <w:rsid w:val="00FF5682"/>
    <w:rsid w:val="00FF67ED"/>
    <w:rsid w:val="00FF7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C0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212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0F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662CE"/>
    <w:pPr>
      <w:spacing w:line="221" w:lineRule="atLeast"/>
    </w:pPr>
    <w:rPr>
      <w:rFonts w:ascii="Arial Black" w:hAnsi="Arial Black" w:cstheme="minorBidi"/>
      <w:color w:val="auto"/>
    </w:rPr>
  </w:style>
  <w:style w:type="paragraph" w:styleId="AralkYok">
    <w:name w:val="No Spacing"/>
    <w:uiPriority w:val="1"/>
    <w:qFormat/>
    <w:rsid w:val="00071063"/>
    <w:pPr>
      <w:spacing w:after="0" w:line="240" w:lineRule="auto"/>
    </w:pPr>
  </w:style>
  <w:style w:type="table" w:styleId="TabloKlavuzu">
    <w:name w:val="Table Grid"/>
    <w:basedOn w:val="NormalTablo"/>
    <w:uiPriority w:val="59"/>
    <w:rsid w:val="002F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F7482"/>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F748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F54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4B6"/>
    <w:rPr>
      <w:rFonts w:ascii="Tahoma" w:hAnsi="Tahoma" w:cs="Tahoma"/>
      <w:sz w:val="16"/>
      <w:szCs w:val="16"/>
    </w:rPr>
  </w:style>
  <w:style w:type="character" w:customStyle="1" w:styleId="Balk1Char">
    <w:name w:val="Başlık 1 Char"/>
    <w:basedOn w:val="VarsaylanParagrafYazTipi"/>
    <w:link w:val="Balk1"/>
    <w:uiPriority w:val="9"/>
    <w:rsid w:val="002C087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C0873"/>
    <w:rPr>
      <w:color w:val="0000FF"/>
      <w:u w:val="single"/>
    </w:rPr>
  </w:style>
  <w:style w:type="character" w:customStyle="1" w:styleId="apple-converted-space">
    <w:name w:val="apple-converted-space"/>
    <w:basedOn w:val="VarsaylanParagrafYazTipi"/>
    <w:rsid w:val="002C0873"/>
  </w:style>
  <w:style w:type="character" w:customStyle="1" w:styleId="Balk2Char">
    <w:name w:val="Başlık 2 Char"/>
    <w:basedOn w:val="VarsaylanParagrafYazTipi"/>
    <w:link w:val="Balk2"/>
    <w:uiPriority w:val="9"/>
    <w:semiHidden/>
    <w:rsid w:val="00212584"/>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212584"/>
    <w:rPr>
      <w:b/>
      <w:bCs/>
    </w:rPr>
  </w:style>
  <w:style w:type="paragraph" w:styleId="stbilgi">
    <w:name w:val="header"/>
    <w:basedOn w:val="Normal"/>
    <w:link w:val="stbilgiChar"/>
    <w:uiPriority w:val="99"/>
    <w:unhideWhenUsed/>
    <w:rsid w:val="004D74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43A"/>
  </w:style>
  <w:style w:type="paragraph" w:styleId="Altbilgi">
    <w:name w:val="footer"/>
    <w:basedOn w:val="Normal"/>
    <w:link w:val="AltbilgiChar"/>
    <w:uiPriority w:val="99"/>
    <w:unhideWhenUsed/>
    <w:rsid w:val="004D74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43A"/>
  </w:style>
  <w:style w:type="paragraph" w:styleId="DipnotMetni">
    <w:name w:val="footnote text"/>
    <w:basedOn w:val="Normal"/>
    <w:link w:val="DipnotMetniChar"/>
    <w:uiPriority w:val="99"/>
    <w:unhideWhenUsed/>
    <w:rsid w:val="00EC72E8"/>
    <w:pPr>
      <w:spacing w:after="0" w:line="240" w:lineRule="auto"/>
    </w:pPr>
    <w:rPr>
      <w:sz w:val="20"/>
      <w:szCs w:val="20"/>
    </w:rPr>
  </w:style>
  <w:style w:type="character" w:customStyle="1" w:styleId="DipnotMetniChar">
    <w:name w:val="Dipnot Metni Char"/>
    <w:basedOn w:val="VarsaylanParagrafYazTipi"/>
    <w:link w:val="DipnotMetni"/>
    <w:uiPriority w:val="99"/>
    <w:rsid w:val="00EC72E8"/>
    <w:rPr>
      <w:sz w:val="20"/>
      <w:szCs w:val="20"/>
    </w:rPr>
  </w:style>
  <w:style w:type="character" w:styleId="DipnotBavurusu">
    <w:name w:val="footnote reference"/>
    <w:basedOn w:val="VarsaylanParagrafYazTipi"/>
    <w:uiPriority w:val="99"/>
    <w:semiHidden/>
    <w:unhideWhenUsed/>
    <w:rsid w:val="00EC72E8"/>
    <w:rPr>
      <w:vertAlign w:val="superscript"/>
    </w:rPr>
  </w:style>
  <w:style w:type="character" w:styleId="Vurgu">
    <w:name w:val="Emphasis"/>
    <w:basedOn w:val="VarsaylanParagrafYazTipi"/>
    <w:uiPriority w:val="20"/>
    <w:qFormat/>
    <w:rsid w:val="00EE3C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C0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2125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4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0F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662CE"/>
    <w:pPr>
      <w:spacing w:line="221" w:lineRule="atLeast"/>
    </w:pPr>
    <w:rPr>
      <w:rFonts w:ascii="Arial Black" w:hAnsi="Arial Black" w:cstheme="minorBidi"/>
      <w:color w:val="auto"/>
    </w:rPr>
  </w:style>
  <w:style w:type="paragraph" w:styleId="AralkYok">
    <w:name w:val="No Spacing"/>
    <w:uiPriority w:val="1"/>
    <w:qFormat/>
    <w:rsid w:val="00071063"/>
    <w:pPr>
      <w:spacing w:after="0" w:line="240" w:lineRule="auto"/>
    </w:pPr>
  </w:style>
  <w:style w:type="table" w:styleId="TabloKlavuzu">
    <w:name w:val="Table Grid"/>
    <w:basedOn w:val="NormalTablo"/>
    <w:uiPriority w:val="59"/>
    <w:rsid w:val="002F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F7482"/>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F748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F54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4B6"/>
    <w:rPr>
      <w:rFonts w:ascii="Tahoma" w:hAnsi="Tahoma" w:cs="Tahoma"/>
      <w:sz w:val="16"/>
      <w:szCs w:val="16"/>
    </w:rPr>
  </w:style>
  <w:style w:type="character" w:customStyle="1" w:styleId="Balk1Char">
    <w:name w:val="Başlık 1 Char"/>
    <w:basedOn w:val="VarsaylanParagrafYazTipi"/>
    <w:link w:val="Balk1"/>
    <w:uiPriority w:val="9"/>
    <w:rsid w:val="002C087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C0873"/>
    <w:rPr>
      <w:color w:val="0000FF"/>
      <w:u w:val="single"/>
    </w:rPr>
  </w:style>
  <w:style w:type="character" w:customStyle="1" w:styleId="apple-converted-space">
    <w:name w:val="apple-converted-space"/>
    <w:basedOn w:val="VarsaylanParagrafYazTipi"/>
    <w:rsid w:val="002C0873"/>
  </w:style>
  <w:style w:type="character" w:customStyle="1" w:styleId="Balk2Char">
    <w:name w:val="Başlık 2 Char"/>
    <w:basedOn w:val="VarsaylanParagrafYazTipi"/>
    <w:link w:val="Balk2"/>
    <w:uiPriority w:val="9"/>
    <w:semiHidden/>
    <w:rsid w:val="00212584"/>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212584"/>
    <w:rPr>
      <w:b/>
      <w:bCs/>
    </w:rPr>
  </w:style>
  <w:style w:type="paragraph" w:styleId="stbilgi">
    <w:name w:val="header"/>
    <w:basedOn w:val="Normal"/>
    <w:link w:val="stbilgiChar"/>
    <w:uiPriority w:val="99"/>
    <w:unhideWhenUsed/>
    <w:rsid w:val="004D74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743A"/>
  </w:style>
  <w:style w:type="paragraph" w:styleId="Altbilgi">
    <w:name w:val="footer"/>
    <w:basedOn w:val="Normal"/>
    <w:link w:val="AltbilgiChar"/>
    <w:uiPriority w:val="99"/>
    <w:unhideWhenUsed/>
    <w:rsid w:val="004D74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743A"/>
  </w:style>
  <w:style w:type="paragraph" w:styleId="DipnotMetni">
    <w:name w:val="footnote text"/>
    <w:basedOn w:val="Normal"/>
    <w:link w:val="DipnotMetniChar"/>
    <w:uiPriority w:val="99"/>
    <w:unhideWhenUsed/>
    <w:rsid w:val="00EC72E8"/>
    <w:pPr>
      <w:spacing w:after="0" w:line="240" w:lineRule="auto"/>
    </w:pPr>
    <w:rPr>
      <w:sz w:val="20"/>
      <w:szCs w:val="20"/>
    </w:rPr>
  </w:style>
  <w:style w:type="character" w:customStyle="1" w:styleId="DipnotMetniChar">
    <w:name w:val="Dipnot Metni Char"/>
    <w:basedOn w:val="VarsaylanParagrafYazTipi"/>
    <w:link w:val="DipnotMetni"/>
    <w:uiPriority w:val="99"/>
    <w:rsid w:val="00EC72E8"/>
    <w:rPr>
      <w:sz w:val="20"/>
      <w:szCs w:val="20"/>
    </w:rPr>
  </w:style>
  <w:style w:type="character" w:styleId="DipnotBavurusu">
    <w:name w:val="footnote reference"/>
    <w:basedOn w:val="VarsaylanParagrafYazTipi"/>
    <w:uiPriority w:val="99"/>
    <w:semiHidden/>
    <w:unhideWhenUsed/>
    <w:rsid w:val="00EC72E8"/>
    <w:rPr>
      <w:vertAlign w:val="superscript"/>
    </w:rPr>
  </w:style>
  <w:style w:type="character" w:styleId="Vurgu">
    <w:name w:val="Emphasis"/>
    <w:basedOn w:val="VarsaylanParagrafYazTipi"/>
    <w:uiPriority w:val="20"/>
    <w:qFormat/>
    <w:rsid w:val="00EE3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3869">
      <w:bodyDiv w:val="1"/>
      <w:marLeft w:val="0"/>
      <w:marRight w:val="0"/>
      <w:marTop w:val="0"/>
      <w:marBottom w:val="0"/>
      <w:divBdr>
        <w:top w:val="none" w:sz="0" w:space="0" w:color="auto"/>
        <w:left w:val="none" w:sz="0" w:space="0" w:color="auto"/>
        <w:bottom w:val="none" w:sz="0" w:space="0" w:color="auto"/>
        <w:right w:val="none" w:sz="0" w:space="0" w:color="auto"/>
      </w:divBdr>
    </w:div>
    <w:div w:id="532498838">
      <w:bodyDiv w:val="1"/>
      <w:marLeft w:val="0"/>
      <w:marRight w:val="0"/>
      <w:marTop w:val="0"/>
      <w:marBottom w:val="0"/>
      <w:divBdr>
        <w:top w:val="none" w:sz="0" w:space="0" w:color="auto"/>
        <w:left w:val="none" w:sz="0" w:space="0" w:color="auto"/>
        <w:bottom w:val="none" w:sz="0" w:space="0" w:color="auto"/>
        <w:right w:val="none" w:sz="0" w:space="0" w:color="auto"/>
      </w:divBdr>
    </w:div>
    <w:div w:id="993683633">
      <w:bodyDiv w:val="1"/>
      <w:marLeft w:val="0"/>
      <w:marRight w:val="0"/>
      <w:marTop w:val="0"/>
      <w:marBottom w:val="0"/>
      <w:divBdr>
        <w:top w:val="none" w:sz="0" w:space="0" w:color="auto"/>
        <w:left w:val="none" w:sz="0" w:space="0" w:color="auto"/>
        <w:bottom w:val="none" w:sz="0" w:space="0" w:color="auto"/>
        <w:right w:val="none" w:sz="0" w:space="0" w:color="auto"/>
      </w:divBdr>
      <w:divsChild>
        <w:div w:id="816259376">
          <w:marLeft w:val="0"/>
          <w:marRight w:val="0"/>
          <w:marTop w:val="0"/>
          <w:marBottom w:val="0"/>
          <w:divBdr>
            <w:top w:val="none" w:sz="0" w:space="0" w:color="auto"/>
            <w:left w:val="none" w:sz="0" w:space="0" w:color="auto"/>
            <w:bottom w:val="single" w:sz="2" w:space="4" w:color="EEEDED"/>
            <w:right w:val="none" w:sz="0" w:space="0" w:color="auto"/>
          </w:divBdr>
        </w:div>
      </w:divsChild>
    </w:div>
    <w:div w:id="1112092809">
      <w:bodyDiv w:val="1"/>
      <w:marLeft w:val="0"/>
      <w:marRight w:val="0"/>
      <w:marTop w:val="0"/>
      <w:marBottom w:val="0"/>
      <w:divBdr>
        <w:top w:val="none" w:sz="0" w:space="0" w:color="auto"/>
        <w:left w:val="none" w:sz="0" w:space="0" w:color="auto"/>
        <w:bottom w:val="none" w:sz="0" w:space="0" w:color="auto"/>
        <w:right w:val="none" w:sz="0" w:space="0" w:color="auto"/>
      </w:divBdr>
    </w:div>
    <w:div w:id="1593902451">
      <w:bodyDiv w:val="1"/>
      <w:marLeft w:val="0"/>
      <w:marRight w:val="0"/>
      <w:marTop w:val="0"/>
      <w:marBottom w:val="0"/>
      <w:divBdr>
        <w:top w:val="none" w:sz="0" w:space="0" w:color="auto"/>
        <w:left w:val="none" w:sz="0" w:space="0" w:color="auto"/>
        <w:bottom w:val="none" w:sz="0" w:space="0" w:color="auto"/>
        <w:right w:val="none" w:sz="0" w:space="0" w:color="auto"/>
      </w:divBdr>
    </w:div>
    <w:div w:id="1859807128">
      <w:bodyDiv w:val="1"/>
      <w:marLeft w:val="0"/>
      <w:marRight w:val="0"/>
      <w:marTop w:val="0"/>
      <w:marBottom w:val="0"/>
      <w:divBdr>
        <w:top w:val="none" w:sz="0" w:space="0" w:color="auto"/>
        <w:left w:val="none" w:sz="0" w:space="0" w:color="auto"/>
        <w:bottom w:val="none" w:sz="0" w:space="0" w:color="auto"/>
        <w:right w:val="none" w:sz="0" w:space="0" w:color="auto"/>
      </w:divBdr>
    </w:div>
    <w:div w:id="1889489217">
      <w:bodyDiv w:val="1"/>
      <w:marLeft w:val="0"/>
      <w:marRight w:val="0"/>
      <w:marTop w:val="0"/>
      <w:marBottom w:val="0"/>
      <w:divBdr>
        <w:top w:val="none" w:sz="0" w:space="0" w:color="auto"/>
        <w:left w:val="none" w:sz="0" w:space="0" w:color="auto"/>
        <w:bottom w:val="none" w:sz="0" w:space="0" w:color="auto"/>
        <w:right w:val="none" w:sz="0" w:space="0" w:color="auto"/>
      </w:divBdr>
    </w:div>
    <w:div w:id="1911965178">
      <w:bodyDiv w:val="1"/>
      <w:marLeft w:val="0"/>
      <w:marRight w:val="0"/>
      <w:marTop w:val="0"/>
      <w:marBottom w:val="0"/>
      <w:divBdr>
        <w:top w:val="none" w:sz="0" w:space="0" w:color="auto"/>
        <w:left w:val="none" w:sz="0" w:space="0" w:color="auto"/>
        <w:bottom w:val="none" w:sz="0" w:space="0" w:color="auto"/>
        <w:right w:val="none" w:sz="0" w:space="0" w:color="auto"/>
      </w:divBdr>
    </w:div>
    <w:div w:id="21109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emal.altiparmak@ege.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4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987F-DD45-4983-93C8-EE7FEE79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5892</Words>
  <Characters>33587</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c</cp:lastModifiedBy>
  <cp:revision>16</cp:revision>
  <cp:lastPrinted>2016-12-06T11:27:00Z</cp:lastPrinted>
  <dcterms:created xsi:type="dcterms:W3CDTF">2017-09-06T19:12:00Z</dcterms:created>
  <dcterms:modified xsi:type="dcterms:W3CDTF">2017-09-21T20:42:00Z</dcterms:modified>
</cp:coreProperties>
</file>