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3E" w:rsidRPr="00D27EBB" w:rsidRDefault="00F13600" w:rsidP="001078E2">
      <w:pPr>
        <w:spacing w:line="480" w:lineRule="auto"/>
        <w:ind w:firstLine="0"/>
        <w:jc w:val="center"/>
        <w:rPr>
          <w:rFonts w:ascii="Times New Roman" w:hAnsi="Times New Roman"/>
          <w:b/>
          <w:sz w:val="24"/>
          <w:szCs w:val="24"/>
        </w:rPr>
      </w:pPr>
      <w:r w:rsidRPr="00D27EBB">
        <w:rPr>
          <w:rFonts w:ascii="Times New Roman" w:hAnsi="Times New Roman"/>
          <w:b/>
          <w:sz w:val="24"/>
          <w:szCs w:val="24"/>
        </w:rPr>
        <w:t>İlkokul 2. 3. ve 4. Sınıf Öğrencilerinin Yazma Becerilerinin İncelenmesi</w:t>
      </w:r>
      <w:r w:rsidR="00055622">
        <w:rPr>
          <w:rFonts w:ascii="Times New Roman" w:hAnsi="Times New Roman"/>
          <w:b/>
          <w:sz w:val="24"/>
          <w:szCs w:val="24"/>
        </w:rPr>
        <w:t>*</w:t>
      </w:r>
    </w:p>
    <w:p w:rsidR="00F73731" w:rsidRPr="00D27EBB" w:rsidRDefault="00F73731" w:rsidP="001078E2">
      <w:pPr>
        <w:spacing w:line="480" w:lineRule="auto"/>
        <w:ind w:firstLine="0"/>
        <w:jc w:val="center"/>
        <w:rPr>
          <w:rFonts w:ascii="Times New Roman" w:hAnsi="Times New Roman"/>
          <w:b/>
          <w:sz w:val="24"/>
          <w:szCs w:val="24"/>
        </w:rPr>
      </w:pPr>
      <w:r w:rsidRPr="00D27EBB">
        <w:rPr>
          <w:rFonts w:ascii="Times New Roman" w:hAnsi="Times New Roman"/>
          <w:b/>
          <w:sz w:val="24"/>
          <w:szCs w:val="24"/>
        </w:rPr>
        <w:t>Ramazan TOK</w:t>
      </w:r>
      <w:r w:rsidR="00055622">
        <w:rPr>
          <w:rStyle w:val="DipnotBavurusu"/>
          <w:rFonts w:ascii="Times New Roman" w:hAnsi="Times New Roman"/>
          <w:b/>
          <w:sz w:val="24"/>
          <w:szCs w:val="24"/>
        </w:rPr>
        <w:t>**</w:t>
      </w:r>
      <w:r w:rsidRPr="00D27EBB">
        <w:rPr>
          <w:rFonts w:ascii="Times New Roman" w:hAnsi="Times New Roman"/>
          <w:b/>
          <w:sz w:val="24"/>
          <w:szCs w:val="24"/>
        </w:rPr>
        <w:t>,   Özge ERDOĞAN</w:t>
      </w:r>
      <w:r w:rsidR="00055622">
        <w:rPr>
          <w:rFonts w:ascii="Times New Roman" w:hAnsi="Times New Roman"/>
          <w:b/>
          <w:sz w:val="24"/>
          <w:szCs w:val="24"/>
        </w:rPr>
        <w:t>***</w:t>
      </w:r>
    </w:p>
    <w:p w:rsidR="00005752" w:rsidRPr="00D27EBB" w:rsidRDefault="00F73731" w:rsidP="001078E2">
      <w:pPr>
        <w:spacing w:line="480" w:lineRule="auto"/>
        <w:ind w:firstLine="0"/>
        <w:rPr>
          <w:rFonts w:ascii="Times New Roman" w:hAnsi="Times New Roman"/>
          <w:sz w:val="24"/>
          <w:szCs w:val="24"/>
        </w:rPr>
      </w:pPr>
      <w:r w:rsidRPr="00D27EBB">
        <w:rPr>
          <w:rFonts w:ascii="Times New Roman" w:hAnsi="Times New Roman"/>
          <w:b/>
          <w:sz w:val="24"/>
          <w:szCs w:val="24"/>
        </w:rPr>
        <w:t xml:space="preserve">Öz: </w:t>
      </w:r>
      <w:r w:rsidR="00005752" w:rsidRPr="00D27EBB">
        <w:rPr>
          <w:rFonts w:ascii="Times New Roman" w:hAnsi="Times New Roman"/>
          <w:sz w:val="24"/>
          <w:szCs w:val="24"/>
        </w:rPr>
        <w:t xml:space="preserve">Bu araştırmada ilkokul 2. 3. ve 4. sınıf öğrencilerinin yazma becerilerinin incelenmesi amaçlanmıştır. </w:t>
      </w:r>
      <w:r w:rsidR="00FD41E1">
        <w:rPr>
          <w:rFonts w:ascii="Times New Roman" w:hAnsi="Times New Roman"/>
          <w:sz w:val="24"/>
          <w:szCs w:val="24"/>
        </w:rPr>
        <w:t>Araştırmada</w:t>
      </w:r>
      <w:r w:rsidR="00005752" w:rsidRPr="00D27EBB">
        <w:rPr>
          <w:rFonts w:ascii="Times New Roman" w:hAnsi="Times New Roman"/>
          <w:sz w:val="24"/>
          <w:szCs w:val="24"/>
        </w:rPr>
        <w:t xml:space="preserve"> </w:t>
      </w:r>
      <w:proofErr w:type="spellStart"/>
      <w:r w:rsidR="00005752" w:rsidRPr="00D27EBB">
        <w:rPr>
          <w:rFonts w:ascii="Times New Roman" w:hAnsi="Times New Roman"/>
          <w:sz w:val="24"/>
          <w:szCs w:val="24"/>
        </w:rPr>
        <w:t>betimsel</w:t>
      </w:r>
      <w:proofErr w:type="spellEnd"/>
      <w:r w:rsidR="00005752" w:rsidRPr="00D27EBB">
        <w:rPr>
          <w:rFonts w:ascii="Times New Roman" w:hAnsi="Times New Roman"/>
          <w:sz w:val="24"/>
          <w:szCs w:val="24"/>
        </w:rPr>
        <w:t xml:space="preserve"> türde tarama modeli kullanılmıştır. Araştırma Trabzon il merkezindeki üç ilkokulda basit olasılıklı (rastgele) örnekleme yolu ile belirlenen 436 öğrenci ile yürütülmüştür. </w:t>
      </w:r>
      <w:r w:rsidR="00B8745E">
        <w:rPr>
          <w:rFonts w:ascii="Times New Roman" w:hAnsi="Times New Roman"/>
          <w:sz w:val="24"/>
          <w:szCs w:val="24"/>
        </w:rPr>
        <w:t>Elde edilen v</w:t>
      </w:r>
      <w:r w:rsidR="00C165F0">
        <w:rPr>
          <w:rFonts w:ascii="Times New Roman" w:hAnsi="Times New Roman"/>
          <w:sz w:val="24"/>
          <w:szCs w:val="24"/>
        </w:rPr>
        <w:t>eriler</w:t>
      </w:r>
      <w:r w:rsidR="00005752" w:rsidRPr="00D27EBB">
        <w:rPr>
          <w:rFonts w:ascii="Times New Roman" w:hAnsi="Times New Roman"/>
          <w:sz w:val="24"/>
          <w:szCs w:val="24"/>
        </w:rPr>
        <w:t xml:space="preserve">, “Çok Boyutlu </w:t>
      </w:r>
      <w:proofErr w:type="spellStart"/>
      <w:r w:rsidR="00005752" w:rsidRPr="00D27EBB">
        <w:rPr>
          <w:rFonts w:ascii="Times New Roman" w:hAnsi="Times New Roman"/>
          <w:sz w:val="24"/>
          <w:szCs w:val="24"/>
        </w:rPr>
        <w:t>Okunaklılık</w:t>
      </w:r>
      <w:proofErr w:type="spellEnd"/>
      <w:r w:rsidR="00005752" w:rsidRPr="00D27EBB">
        <w:rPr>
          <w:rFonts w:ascii="Times New Roman" w:hAnsi="Times New Roman"/>
          <w:sz w:val="24"/>
          <w:szCs w:val="24"/>
        </w:rPr>
        <w:t xml:space="preserve"> Ölçeği</w:t>
      </w:r>
      <w:r w:rsidR="00C74BE9">
        <w:rPr>
          <w:rFonts w:ascii="Times New Roman" w:hAnsi="Times New Roman"/>
          <w:sz w:val="24"/>
          <w:szCs w:val="24"/>
        </w:rPr>
        <w:t>"</w:t>
      </w:r>
      <w:r w:rsidR="00005752" w:rsidRPr="00D27EBB">
        <w:rPr>
          <w:rFonts w:ascii="Times New Roman" w:hAnsi="Times New Roman"/>
          <w:sz w:val="24"/>
          <w:szCs w:val="24"/>
        </w:rPr>
        <w:t xml:space="preserve"> ve </w:t>
      </w:r>
      <w:r w:rsidR="00C74BE9">
        <w:rPr>
          <w:rFonts w:ascii="Times New Roman" w:hAnsi="Times New Roman"/>
          <w:sz w:val="24"/>
          <w:szCs w:val="24"/>
        </w:rPr>
        <w:t>"</w:t>
      </w:r>
      <w:r w:rsidR="00005752" w:rsidRPr="00D27EBB">
        <w:rPr>
          <w:rFonts w:ascii="Times New Roman" w:hAnsi="Times New Roman"/>
          <w:sz w:val="24"/>
          <w:szCs w:val="24"/>
        </w:rPr>
        <w:t>Yazılı Anlatımı Değerlendirme İçin Dereceli Puanlama Anahtarı</w:t>
      </w:r>
      <w:r w:rsidR="00C74BE9">
        <w:rPr>
          <w:rFonts w:ascii="Times New Roman" w:hAnsi="Times New Roman"/>
          <w:sz w:val="24"/>
          <w:szCs w:val="24"/>
        </w:rPr>
        <w:t>”</w:t>
      </w:r>
      <w:r w:rsidR="00005752" w:rsidRPr="00D27EBB">
        <w:rPr>
          <w:rFonts w:ascii="Times New Roman" w:hAnsi="Times New Roman"/>
          <w:sz w:val="24"/>
          <w:szCs w:val="24"/>
        </w:rPr>
        <w:t xml:space="preserve"> ile değerlendirilmiştir. Araştırma sonucunda öğrencilerin ya</w:t>
      </w:r>
      <w:r w:rsidR="002C7BDE">
        <w:rPr>
          <w:rFonts w:ascii="Times New Roman" w:hAnsi="Times New Roman"/>
          <w:sz w:val="24"/>
          <w:szCs w:val="24"/>
        </w:rPr>
        <w:t xml:space="preserve">zı </w:t>
      </w:r>
      <w:proofErr w:type="spellStart"/>
      <w:r w:rsidR="002C7BDE">
        <w:rPr>
          <w:rFonts w:ascii="Times New Roman" w:hAnsi="Times New Roman"/>
          <w:sz w:val="24"/>
          <w:szCs w:val="24"/>
        </w:rPr>
        <w:t>okunaklılığının</w:t>
      </w:r>
      <w:proofErr w:type="spellEnd"/>
      <w:r w:rsidR="002C7BDE">
        <w:rPr>
          <w:rFonts w:ascii="Times New Roman" w:hAnsi="Times New Roman"/>
          <w:sz w:val="24"/>
          <w:szCs w:val="24"/>
        </w:rPr>
        <w:t xml:space="preserve"> orta düzeyde, </w:t>
      </w:r>
      <w:r w:rsidR="00635D84">
        <w:rPr>
          <w:rFonts w:ascii="Times New Roman" w:hAnsi="Times New Roman"/>
          <w:sz w:val="24"/>
          <w:szCs w:val="24"/>
        </w:rPr>
        <w:t>2. ve 3. sınıf öğrencilerinin yazılı anlatım becerilerinin orta düzey, 4. sınıf öğrencilerinin yazılı anlatım becerilerinin ise iyi düzeyde olduğu</w:t>
      </w:r>
      <w:r w:rsidR="00005752" w:rsidRPr="00D27EBB">
        <w:rPr>
          <w:rFonts w:ascii="Times New Roman" w:hAnsi="Times New Roman"/>
          <w:sz w:val="24"/>
          <w:szCs w:val="24"/>
        </w:rPr>
        <w:t xml:space="preserve"> </w:t>
      </w:r>
      <w:r w:rsidR="004568BB">
        <w:rPr>
          <w:rFonts w:ascii="Times New Roman" w:hAnsi="Times New Roman"/>
          <w:sz w:val="24"/>
          <w:szCs w:val="24"/>
        </w:rPr>
        <w:t>ortaya ko</w:t>
      </w:r>
      <w:r w:rsidR="00FA537E">
        <w:rPr>
          <w:rFonts w:ascii="Times New Roman" w:hAnsi="Times New Roman"/>
          <w:sz w:val="24"/>
          <w:szCs w:val="24"/>
        </w:rPr>
        <w:t>n</w:t>
      </w:r>
      <w:r w:rsidR="004568BB">
        <w:rPr>
          <w:rFonts w:ascii="Times New Roman" w:hAnsi="Times New Roman"/>
          <w:sz w:val="24"/>
          <w:szCs w:val="24"/>
        </w:rPr>
        <w:t>muştur</w:t>
      </w:r>
      <w:r w:rsidR="00005752" w:rsidRPr="00D27EBB">
        <w:rPr>
          <w:rFonts w:ascii="Times New Roman" w:hAnsi="Times New Roman"/>
          <w:sz w:val="24"/>
          <w:szCs w:val="24"/>
        </w:rPr>
        <w:t xml:space="preserve">. Ayrıca yazı </w:t>
      </w:r>
      <w:proofErr w:type="spellStart"/>
      <w:r w:rsidR="00005752" w:rsidRPr="00D27EBB">
        <w:rPr>
          <w:rFonts w:ascii="Times New Roman" w:hAnsi="Times New Roman"/>
          <w:sz w:val="24"/>
          <w:szCs w:val="24"/>
        </w:rPr>
        <w:t>okunaklılığında</w:t>
      </w:r>
      <w:proofErr w:type="spellEnd"/>
      <w:r w:rsidR="00005752" w:rsidRPr="00D27EBB">
        <w:rPr>
          <w:rFonts w:ascii="Times New Roman" w:hAnsi="Times New Roman"/>
          <w:sz w:val="24"/>
          <w:szCs w:val="24"/>
        </w:rPr>
        <w:t xml:space="preserve"> sınıflar arasında anlamlı bir farkın olmadığı, yazılı anlatım becerilerinde ise sınıflar arasında anlamlı bir fark olduğu sonucuna ulaşılmıştır. Çalışmada öğrencilerin yazma becerilerinin geliştirilmesi için, mekanik yazma becerileri ile ilgili çalışmaların yapılması ve yazma becerilerini etkileyen değişkenlerle ilgili araştırmalar yapılması önerilmektedir.</w:t>
      </w:r>
    </w:p>
    <w:p w:rsidR="002D4858" w:rsidRPr="00D27EBB" w:rsidRDefault="002D4858" w:rsidP="001078E2">
      <w:pPr>
        <w:spacing w:line="480" w:lineRule="auto"/>
        <w:ind w:left="2211" w:hanging="2211"/>
        <w:rPr>
          <w:rFonts w:ascii="Times New Roman" w:hAnsi="Times New Roman"/>
          <w:b/>
          <w:sz w:val="24"/>
          <w:szCs w:val="24"/>
        </w:rPr>
      </w:pPr>
    </w:p>
    <w:p w:rsidR="00005752" w:rsidRPr="00D27EBB" w:rsidRDefault="00005752" w:rsidP="001078E2">
      <w:pPr>
        <w:spacing w:line="480" w:lineRule="auto"/>
        <w:ind w:left="2211" w:hanging="2211"/>
        <w:rPr>
          <w:rFonts w:ascii="Times New Roman" w:hAnsi="Times New Roman"/>
          <w:sz w:val="24"/>
          <w:szCs w:val="24"/>
        </w:rPr>
      </w:pPr>
      <w:r w:rsidRPr="00D27EBB">
        <w:rPr>
          <w:rFonts w:ascii="Times New Roman" w:hAnsi="Times New Roman"/>
          <w:b/>
          <w:sz w:val="24"/>
          <w:szCs w:val="24"/>
        </w:rPr>
        <w:t>Anahtar Kelimeler:</w:t>
      </w:r>
      <w:r w:rsidRPr="00D27EBB">
        <w:rPr>
          <w:rFonts w:ascii="Times New Roman" w:hAnsi="Times New Roman"/>
          <w:sz w:val="24"/>
          <w:szCs w:val="24"/>
        </w:rPr>
        <w:t xml:space="preserve"> Yazma, </w:t>
      </w:r>
      <w:r w:rsidR="002D4858" w:rsidRPr="00D27EBB">
        <w:rPr>
          <w:rFonts w:ascii="Times New Roman" w:hAnsi="Times New Roman"/>
          <w:sz w:val="24"/>
          <w:szCs w:val="24"/>
        </w:rPr>
        <w:t>Yazma Becerileri, Yazma Gelişimi</w:t>
      </w:r>
      <w:r w:rsidRPr="00D27EBB">
        <w:rPr>
          <w:rFonts w:ascii="Times New Roman" w:hAnsi="Times New Roman"/>
          <w:sz w:val="24"/>
          <w:szCs w:val="24"/>
        </w:rPr>
        <w:t>.</w:t>
      </w:r>
    </w:p>
    <w:p w:rsidR="007A1079" w:rsidRDefault="007A1079" w:rsidP="001078E2">
      <w:pPr>
        <w:spacing w:line="480" w:lineRule="auto"/>
        <w:ind w:firstLine="0"/>
        <w:jc w:val="center"/>
        <w:rPr>
          <w:rFonts w:ascii="Times New Roman" w:hAnsi="Times New Roman"/>
          <w:b/>
          <w:sz w:val="24"/>
          <w:szCs w:val="24"/>
          <w:lang w:val="en-US"/>
        </w:rPr>
      </w:pPr>
    </w:p>
    <w:p w:rsidR="001078E2" w:rsidRPr="00D27EBB" w:rsidRDefault="001078E2" w:rsidP="001078E2">
      <w:pPr>
        <w:spacing w:line="480" w:lineRule="auto"/>
        <w:ind w:firstLine="0"/>
        <w:jc w:val="center"/>
        <w:rPr>
          <w:rFonts w:ascii="Times New Roman" w:hAnsi="Times New Roman"/>
          <w:b/>
          <w:sz w:val="24"/>
          <w:szCs w:val="24"/>
          <w:lang w:val="en-US"/>
        </w:rPr>
      </w:pPr>
      <w:r w:rsidRPr="00D27EBB">
        <w:rPr>
          <w:rFonts w:ascii="Times New Roman" w:hAnsi="Times New Roman"/>
          <w:b/>
          <w:sz w:val="24"/>
          <w:szCs w:val="24"/>
          <w:lang w:val="en-US"/>
        </w:rPr>
        <w:t xml:space="preserve">Investigating </w:t>
      </w:r>
      <w:r w:rsidR="003B3F7E" w:rsidRPr="00D27EBB">
        <w:rPr>
          <w:rFonts w:ascii="Times New Roman" w:hAnsi="Times New Roman"/>
          <w:b/>
          <w:sz w:val="24"/>
          <w:szCs w:val="24"/>
          <w:lang w:val="en-US"/>
        </w:rPr>
        <w:t>the</w:t>
      </w:r>
      <w:r w:rsidRPr="00D27EBB">
        <w:rPr>
          <w:rFonts w:ascii="Times New Roman" w:hAnsi="Times New Roman"/>
          <w:b/>
          <w:sz w:val="24"/>
          <w:szCs w:val="24"/>
          <w:lang w:val="en-US"/>
        </w:rPr>
        <w:t xml:space="preserve"> Primary School 2nd, 3rd and 4th Grade Students’ Skills of Writing</w:t>
      </w:r>
    </w:p>
    <w:p w:rsidR="001078E2" w:rsidRPr="00D27EBB" w:rsidRDefault="001078E2" w:rsidP="009B6915">
      <w:pPr>
        <w:spacing w:line="480" w:lineRule="auto"/>
        <w:ind w:firstLine="0"/>
        <w:rPr>
          <w:rFonts w:ascii="Times New Roman" w:hAnsi="Times New Roman"/>
          <w:sz w:val="24"/>
          <w:szCs w:val="24"/>
          <w:lang w:val="en-US"/>
        </w:rPr>
      </w:pPr>
      <w:r w:rsidRPr="00D27EBB">
        <w:rPr>
          <w:rFonts w:ascii="Times New Roman" w:hAnsi="Times New Roman"/>
          <w:b/>
          <w:sz w:val="24"/>
          <w:szCs w:val="24"/>
          <w:lang w:val="en-US"/>
        </w:rPr>
        <w:t>Abstract:</w:t>
      </w:r>
      <w:r w:rsidRPr="00D27EBB">
        <w:rPr>
          <w:rFonts w:ascii="Times New Roman" w:hAnsi="Times New Roman"/>
          <w:sz w:val="24"/>
          <w:szCs w:val="24"/>
          <w:lang w:val="en-US"/>
        </w:rPr>
        <w:t xml:space="preserve"> This research aims to investigate the skills of writing in 2nd, 3rd and 4th grade primary school students. In the work, scanning model in descriptive type is used. The research was done in three primary school in Trabzon. The research was gone through with 436 students determined by simple probability (random) sampling method. The research data </w:t>
      </w:r>
      <w:r w:rsidRPr="00D27EBB">
        <w:rPr>
          <w:rFonts w:ascii="Times New Roman" w:hAnsi="Times New Roman"/>
          <w:sz w:val="24"/>
          <w:szCs w:val="24"/>
          <w:lang w:val="en-US"/>
        </w:rPr>
        <w:lastRenderedPageBreak/>
        <w:t xml:space="preserve">was evaluated using “Multi </w:t>
      </w:r>
      <w:r w:rsidR="000F781F" w:rsidRPr="00D27EBB">
        <w:rPr>
          <w:rFonts w:ascii="Times New Roman" w:hAnsi="Times New Roman"/>
          <w:sz w:val="24"/>
          <w:szCs w:val="24"/>
          <w:lang w:val="en-US"/>
        </w:rPr>
        <w:t>Dimension Illegibility Scale</w:t>
      </w:r>
      <w:r w:rsidR="000F781F">
        <w:rPr>
          <w:rFonts w:ascii="Times New Roman" w:hAnsi="Times New Roman"/>
          <w:sz w:val="24"/>
          <w:szCs w:val="24"/>
          <w:lang w:val="en-US"/>
        </w:rPr>
        <w:t>”</w:t>
      </w:r>
      <w:r w:rsidRPr="00D27EBB">
        <w:rPr>
          <w:rFonts w:ascii="Times New Roman" w:hAnsi="Times New Roman"/>
          <w:sz w:val="24"/>
          <w:szCs w:val="24"/>
          <w:lang w:val="en-US"/>
        </w:rPr>
        <w:t xml:space="preserve"> and </w:t>
      </w:r>
      <w:r w:rsidR="000F781F">
        <w:rPr>
          <w:rFonts w:ascii="Times New Roman" w:hAnsi="Times New Roman"/>
          <w:sz w:val="24"/>
          <w:szCs w:val="24"/>
          <w:lang w:val="en-US"/>
        </w:rPr>
        <w:t>“</w:t>
      </w:r>
      <w:r w:rsidR="007337F0">
        <w:rPr>
          <w:rFonts w:ascii="Times New Roman" w:hAnsi="Times New Roman"/>
          <w:sz w:val="24"/>
          <w:szCs w:val="24"/>
          <w:lang w:val="en-US"/>
        </w:rPr>
        <w:t>Written Expression Rubric”</w:t>
      </w:r>
      <w:r w:rsidRPr="00D27EBB">
        <w:rPr>
          <w:rFonts w:ascii="Times New Roman" w:hAnsi="Times New Roman"/>
          <w:sz w:val="24"/>
          <w:szCs w:val="24"/>
          <w:lang w:val="en-US"/>
        </w:rPr>
        <w:t xml:space="preserve">. </w:t>
      </w:r>
      <w:r w:rsidR="00890C92">
        <w:rPr>
          <w:rFonts w:ascii="Times New Roman" w:hAnsi="Times New Roman"/>
          <w:sz w:val="24"/>
          <w:szCs w:val="24"/>
          <w:lang w:val="en-US"/>
        </w:rPr>
        <w:t>As a result of the research,</w:t>
      </w:r>
      <w:r w:rsidRPr="00D27EBB">
        <w:rPr>
          <w:rFonts w:ascii="Times New Roman" w:hAnsi="Times New Roman"/>
          <w:sz w:val="24"/>
          <w:szCs w:val="24"/>
          <w:lang w:val="en-US"/>
        </w:rPr>
        <w:t xml:space="preserve"> it was found that their font legibili</w:t>
      </w:r>
      <w:r w:rsidR="00890C92">
        <w:rPr>
          <w:rFonts w:ascii="Times New Roman" w:hAnsi="Times New Roman"/>
          <w:sz w:val="24"/>
          <w:szCs w:val="24"/>
          <w:lang w:val="en-US"/>
        </w:rPr>
        <w:t>ty is at an intermediate level. I</w:t>
      </w:r>
      <w:r w:rsidRPr="00D27EBB">
        <w:rPr>
          <w:rFonts w:ascii="Times New Roman" w:hAnsi="Times New Roman"/>
          <w:sz w:val="24"/>
          <w:szCs w:val="24"/>
          <w:lang w:val="en-US"/>
        </w:rPr>
        <w:t xml:space="preserve">t </w:t>
      </w:r>
      <w:r w:rsidR="00055622">
        <w:rPr>
          <w:rFonts w:ascii="Times New Roman" w:hAnsi="Times New Roman"/>
          <w:sz w:val="24"/>
          <w:szCs w:val="24"/>
          <w:lang w:val="en-US"/>
        </w:rPr>
        <w:br/>
      </w:r>
      <w:r w:rsidRPr="00D27EBB">
        <w:rPr>
          <w:rFonts w:ascii="Times New Roman" w:hAnsi="Times New Roman"/>
          <w:sz w:val="24"/>
          <w:szCs w:val="24"/>
          <w:lang w:val="en-US"/>
        </w:rPr>
        <w:t xml:space="preserve">was found that </w:t>
      </w:r>
      <w:r w:rsidR="007337F0">
        <w:rPr>
          <w:rFonts w:ascii="Times New Roman" w:hAnsi="Times New Roman"/>
          <w:sz w:val="24"/>
          <w:szCs w:val="24"/>
          <w:lang w:val="en-US"/>
        </w:rPr>
        <w:t>2</w:t>
      </w:r>
      <w:r w:rsidR="000C0507" w:rsidRPr="00E74725">
        <w:rPr>
          <w:rFonts w:ascii="Times New Roman" w:hAnsi="Times New Roman"/>
          <w:sz w:val="24"/>
          <w:szCs w:val="24"/>
          <w:vertAlign w:val="superscript"/>
          <w:lang w:val="en-US"/>
        </w:rPr>
        <w:t>nd</w:t>
      </w:r>
      <w:r w:rsidR="000C0507">
        <w:rPr>
          <w:rFonts w:ascii="Times New Roman" w:hAnsi="Times New Roman"/>
          <w:sz w:val="24"/>
          <w:szCs w:val="24"/>
          <w:lang w:val="en-US"/>
        </w:rPr>
        <w:t xml:space="preserve"> and</w:t>
      </w:r>
      <w:r w:rsidR="007337F0">
        <w:rPr>
          <w:rFonts w:ascii="Times New Roman" w:hAnsi="Times New Roman"/>
          <w:sz w:val="24"/>
          <w:szCs w:val="24"/>
          <w:lang w:val="en-US"/>
        </w:rPr>
        <w:t xml:space="preserve"> 3</w:t>
      </w:r>
      <w:r w:rsidR="000C0507" w:rsidRPr="00E74725">
        <w:rPr>
          <w:rFonts w:ascii="Times New Roman" w:hAnsi="Times New Roman"/>
          <w:sz w:val="24"/>
          <w:szCs w:val="24"/>
          <w:vertAlign w:val="superscript"/>
          <w:lang w:val="en-US"/>
        </w:rPr>
        <w:t>rd</w:t>
      </w:r>
      <w:r w:rsidR="000C0507">
        <w:rPr>
          <w:rFonts w:ascii="Times New Roman" w:hAnsi="Times New Roman"/>
          <w:sz w:val="24"/>
          <w:szCs w:val="24"/>
          <w:lang w:val="en-US"/>
        </w:rPr>
        <w:t xml:space="preserve"> class</w:t>
      </w:r>
      <w:r w:rsidR="00D512BA">
        <w:rPr>
          <w:rFonts w:ascii="Times New Roman" w:hAnsi="Times New Roman"/>
          <w:sz w:val="24"/>
          <w:szCs w:val="24"/>
          <w:lang w:val="en-US"/>
        </w:rPr>
        <w:t xml:space="preserve"> </w:t>
      </w:r>
      <w:r w:rsidR="00D512BA" w:rsidRPr="00D27EBB">
        <w:rPr>
          <w:rFonts w:ascii="Times New Roman" w:hAnsi="Times New Roman"/>
          <w:sz w:val="24"/>
          <w:szCs w:val="24"/>
          <w:lang w:val="en-US"/>
        </w:rPr>
        <w:t>writing skills</w:t>
      </w:r>
      <w:r w:rsidR="007337F0">
        <w:rPr>
          <w:rFonts w:ascii="Times New Roman" w:hAnsi="Times New Roman"/>
          <w:sz w:val="24"/>
          <w:szCs w:val="24"/>
          <w:lang w:val="en-US"/>
        </w:rPr>
        <w:t xml:space="preserve"> are</w:t>
      </w:r>
      <w:r w:rsidR="00E74725">
        <w:rPr>
          <w:rFonts w:ascii="Times New Roman" w:hAnsi="Times New Roman"/>
          <w:sz w:val="24"/>
          <w:szCs w:val="24"/>
          <w:lang w:val="en-US"/>
        </w:rPr>
        <w:t xml:space="preserve"> middle level, 4</w:t>
      </w:r>
      <w:r w:rsidR="00E74725" w:rsidRPr="00E74725">
        <w:rPr>
          <w:rFonts w:ascii="Times New Roman" w:hAnsi="Times New Roman"/>
          <w:sz w:val="24"/>
          <w:szCs w:val="24"/>
          <w:vertAlign w:val="superscript"/>
          <w:lang w:val="en-US"/>
        </w:rPr>
        <w:t>th</w:t>
      </w:r>
      <w:r w:rsidR="00E74725">
        <w:rPr>
          <w:rFonts w:ascii="Times New Roman" w:hAnsi="Times New Roman"/>
          <w:sz w:val="24"/>
          <w:szCs w:val="24"/>
          <w:lang w:val="en-US"/>
        </w:rPr>
        <w:t xml:space="preserve"> class </w:t>
      </w:r>
      <w:r w:rsidRPr="00D27EBB">
        <w:rPr>
          <w:rFonts w:ascii="Times New Roman" w:hAnsi="Times New Roman"/>
          <w:sz w:val="24"/>
          <w:szCs w:val="24"/>
          <w:lang w:val="en-US"/>
        </w:rPr>
        <w:t>writing skills are at good level. It was concluded that there was no significant difference in font legibility, but there was a significant difference in writing skills between classes. In the study, to improve student’s writing skills, it is suggested that works related with mechanical writing skills and researches about the variables influencing writing skills should be done.</w:t>
      </w:r>
    </w:p>
    <w:p w:rsidR="009B6915" w:rsidRPr="00D27EBB" w:rsidRDefault="009B6915" w:rsidP="009B6915">
      <w:pPr>
        <w:spacing w:line="480" w:lineRule="auto"/>
        <w:ind w:left="1274" w:hanging="1274"/>
        <w:rPr>
          <w:rFonts w:ascii="Times New Roman" w:hAnsi="Times New Roman"/>
          <w:sz w:val="24"/>
          <w:szCs w:val="24"/>
          <w:lang w:val="en-US"/>
        </w:rPr>
      </w:pPr>
      <w:r w:rsidRPr="00D27EBB">
        <w:rPr>
          <w:rFonts w:ascii="Times New Roman" w:hAnsi="Times New Roman"/>
          <w:b/>
          <w:sz w:val="24"/>
          <w:szCs w:val="24"/>
          <w:lang w:val="en-US"/>
        </w:rPr>
        <w:t xml:space="preserve">Key Words: </w:t>
      </w:r>
      <w:r w:rsidRPr="00D27EBB">
        <w:rPr>
          <w:rFonts w:ascii="Times New Roman" w:hAnsi="Times New Roman"/>
          <w:sz w:val="24"/>
          <w:szCs w:val="24"/>
          <w:lang w:val="en-US"/>
        </w:rPr>
        <w:t>Writing, Writing Skills, Improvement of Writing.</w:t>
      </w:r>
    </w:p>
    <w:p w:rsidR="002D4858" w:rsidRPr="00D27EBB" w:rsidRDefault="002D4858" w:rsidP="001078E2">
      <w:pPr>
        <w:spacing w:line="480" w:lineRule="auto"/>
        <w:ind w:left="2211" w:hanging="2211"/>
        <w:rPr>
          <w:rFonts w:ascii="Times New Roman" w:hAnsi="Times New Roman"/>
          <w:b/>
          <w:sz w:val="24"/>
          <w:szCs w:val="24"/>
        </w:rPr>
      </w:pPr>
    </w:p>
    <w:p w:rsidR="00C8490F" w:rsidRPr="00D27EBB" w:rsidRDefault="00C8490F" w:rsidP="001078E2">
      <w:pPr>
        <w:spacing w:line="480" w:lineRule="auto"/>
        <w:ind w:left="2211" w:hanging="2211"/>
        <w:rPr>
          <w:rFonts w:ascii="Times New Roman" w:hAnsi="Times New Roman"/>
          <w:b/>
          <w:sz w:val="24"/>
          <w:szCs w:val="24"/>
        </w:rPr>
      </w:pPr>
      <w:r w:rsidRPr="00D27EBB">
        <w:rPr>
          <w:rFonts w:ascii="Times New Roman" w:hAnsi="Times New Roman"/>
          <w:b/>
          <w:sz w:val="24"/>
          <w:szCs w:val="24"/>
        </w:rPr>
        <w:t xml:space="preserve">Giriş </w:t>
      </w:r>
    </w:p>
    <w:p w:rsidR="00CA0C97" w:rsidRPr="00D27EBB" w:rsidRDefault="006F4D71" w:rsidP="001078E2">
      <w:pPr>
        <w:spacing w:line="480" w:lineRule="auto"/>
        <w:ind w:firstLine="0"/>
        <w:rPr>
          <w:rFonts w:ascii="Times New Roman" w:hAnsi="Times New Roman"/>
          <w:sz w:val="24"/>
          <w:szCs w:val="24"/>
        </w:rPr>
      </w:pPr>
      <w:r w:rsidRPr="00D27EBB">
        <w:rPr>
          <w:rFonts w:ascii="Times New Roman" w:hAnsi="Times New Roman"/>
          <w:b/>
          <w:sz w:val="24"/>
          <w:szCs w:val="24"/>
        </w:rPr>
        <w:tab/>
      </w:r>
      <w:r w:rsidRPr="00D27EBB">
        <w:rPr>
          <w:rFonts w:ascii="Times New Roman" w:eastAsiaTheme="minorHAnsi" w:hAnsi="Times New Roman"/>
          <w:sz w:val="24"/>
          <w:szCs w:val="24"/>
        </w:rPr>
        <w:t>Anlama, düşünme ve başkalarının yazılı fikirleri ile iletişim kurma, sadece okul döneminde değil hayatın her döneminde gerekli olan becerilerdir. Bu becerilerin kazanılmasında ve geliştirilmesinde okuryazarlık becerilerinden biri olan yazma becerisi oldukça önemli bir rol oynar (Erdoğan, 2012).</w:t>
      </w:r>
      <w:r w:rsidR="009B238E" w:rsidRPr="00D27EBB">
        <w:rPr>
          <w:rFonts w:ascii="Times New Roman" w:eastAsiaTheme="minorHAnsi" w:hAnsi="Times New Roman"/>
          <w:sz w:val="24"/>
          <w:szCs w:val="24"/>
        </w:rPr>
        <w:t xml:space="preserve"> Ancak </w:t>
      </w:r>
      <w:r w:rsidR="009B238E" w:rsidRPr="00D27EBB">
        <w:rPr>
          <w:rFonts w:ascii="Times New Roman" w:hAnsi="Times New Roman"/>
          <w:sz w:val="24"/>
          <w:szCs w:val="24"/>
        </w:rPr>
        <w:t xml:space="preserve">yazma, </w:t>
      </w:r>
      <w:r w:rsidR="009B238E" w:rsidRPr="00D27EBB">
        <w:rPr>
          <w:rFonts w:ascii="Times New Roman" w:eastAsia="TimesNewRoman" w:hAnsi="Times New Roman"/>
          <w:sz w:val="24"/>
          <w:szCs w:val="24"/>
        </w:rPr>
        <w:t>öğrencilerin en çok zorlandıkları ve geliştirilmesi en zor olan dil becerisidir</w:t>
      </w:r>
      <w:r w:rsidR="00D46402">
        <w:rPr>
          <w:rFonts w:ascii="Times New Roman" w:eastAsia="TimesNewRoman" w:hAnsi="Times New Roman"/>
          <w:sz w:val="24"/>
          <w:szCs w:val="24"/>
        </w:rPr>
        <w:t xml:space="preserve"> </w:t>
      </w:r>
      <w:r w:rsidR="009B238E" w:rsidRPr="00D27EBB">
        <w:rPr>
          <w:rFonts w:ascii="Times New Roman" w:hAnsi="Times New Roman"/>
          <w:sz w:val="24"/>
          <w:szCs w:val="24"/>
        </w:rPr>
        <w:t>(</w:t>
      </w:r>
      <w:proofErr w:type="spellStart"/>
      <w:r w:rsidR="009B238E" w:rsidRPr="00D27EBB">
        <w:rPr>
          <w:rFonts w:ascii="Times New Roman" w:hAnsi="Times New Roman"/>
          <w:bCs/>
          <w:sz w:val="24"/>
          <w:szCs w:val="24"/>
        </w:rPr>
        <w:t>Albertson</w:t>
      </w:r>
      <w:proofErr w:type="spellEnd"/>
      <w:r w:rsidR="009B238E" w:rsidRPr="00D27EBB">
        <w:rPr>
          <w:rFonts w:ascii="Times New Roman" w:hAnsi="Times New Roman"/>
          <w:bCs/>
          <w:sz w:val="24"/>
          <w:szCs w:val="24"/>
        </w:rPr>
        <w:t xml:space="preserve"> ve </w:t>
      </w:r>
      <w:proofErr w:type="spellStart"/>
      <w:r w:rsidR="009B238E" w:rsidRPr="00D27EBB">
        <w:rPr>
          <w:rFonts w:ascii="Times New Roman" w:hAnsi="Times New Roman"/>
          <w:bCs/>
          <w:sz w:val="24"/>
          <w:szCs w:val="24"/>
        </w:rPr>
        <w:t>Billingsley</w:t>
      </w:r>
      <w:proofErr w:type="spellEnd"/>
      <w:r w:rsidR="009B238E" w:rsidRPr="00D27EBB">
        <w:rPr>
          <w:rFonts w:ascii="Times New Roman" w:hAnsi="Times New Roman"/>
          <w:bCs/>
          <w:sz w:val="24"/>
          <w:szCs w:val="24"/>
        </w:rPr>
        <w:t xml:space="preserve">, 2000; </w:t>
      </w:r>
      <w:proofErr w:type="spellStart"/>
      <w:r w:rsidR="009B238E" w:rsidRPr="00D27EBB">
        <w:rPr>
          <w:rFonts w:ascii="Times New Roman" w:hAnsi="Times New Roman"/>
          <w:iCs/>
          <w:sz w:val="24"/>
          <w:szCs w:val="24"/>
        </w:rPr>
        <w:t>Olinghouse</w:t>
      </w:r>
      <w:proofErr w:type="spellEnd"/>
      <w:r w:rsidR="009B238E" w:rsidRPr="00D27EBB">
        <w:rPr>
          <w:rFonts w:ascii="Times New Roman" w:hAnsi="Times New Roman"/>
          <w:iCs/>
          <w:sz w:val="24"/>
          <w:szCs w:val="24"/>
        </w:rPr>
        <w:t xml:space="preserve"> ve </w:t>
      </w:r>
      <w:proofErr w:type="spellStart"/>
      <w:r w:rsidR="009B238E" w:rsidRPr="00D27EBB">
        <w:rPr>
          <w:rFonts w:ascii="Times New Roman" w:hAnsi="Times New Roman"/>
          <w:iCs/>
          <w:sz w:val="24"/>
          <w:szCs w:val="24"/>
        </w:rPr>
        <w:t>Santangelo</w:t>
      </w:r>
      <w:proofErr w:type="spellEnd"/>
      <w:r w:rsidR="009B238E" w:rsidRPr="00D27EBB">
        <w:rPr>
          <w:rFonts w:ascii="Times New Roman" w:hAnsi="Times New Roman"/>
          <w:iCs/>
          <w:sz w:val="24"/>
          <w:szCs w:val="24"/>
        </w:rPr>
        <w:t>, 2010</w:t>
      </w:r>
      <w:r w:rsidR="009B238E" w:rsidRPr="00D27EBB">
        <w:rPr>
          <w:rFonts w:ascii="Times New Roman" w:hAnsi="Times New Roman"/>
          <w:bCs/>
          <w:sz w:val="24"/>
          <w:szCs w:val="24"/>
        </w:rPr>
        <w:t xml:space="preserve">). </w:t>
      </w:r>
      <w:r w:rsidR="009B238E" w:rsidRPr="00D27EBB">
        <w:rPr>
          <w:rFonts w:ascii="Times New Roman" w:hAnsi="Times New Roman"/>
          <w:sz w:val="24"/>
          <w:szCs w:val="24"/>
        </w:rPr>
        <w:t>Çünkü yazma sürecinde yazarın, duygu ve düşüncelerini etkili bir şekilde ifade etmek ve okuyucuya anlamlı bir mesaj vermek için birçok bilişsel işlemi koordineli bir şekilde gerçekleştirmesi gerekir (</w:t>
      </w:r>
      <w:proofErr w:type="spellStart"/>
      <w:r w:rsidR="009B238E" w:rsidRPr="00D27EBB">
        <w:rPr>
          <w:rFonts w:ascii="Times New Roman" w:hAnsi="Times New Roman"/>
          <w:sz w:val="24"/>
          <w:szCs w:val="24"/>
        </w:rPr>
        <w:t>Flowers</w:t>
      </w:r>
      <w:proofErr w:type="spellEnd"/>
      <w:r w:rsidR="009B238E" w:rsidRPr="00D27EBB">
        <w:rPr>
          <w:rFonts w:ascii="Times New Roman" w:hAnsi="Times New Roman"/>
          <w:sz w:val="24"/>
          <w:szCs w:val="24"/>
        </w:rPr>
        <w:t xml:space="preserve"> ve Hayes, 1981).</w:t>
      </w:r>
      <w:r w:rsidR="00DA48B1" w:rsidRPr="00D27EBB">
        <w:rPr>
          <w:rFonts w:ascii="Times New Roman" w:hAnsi="Times New Roman"/>
          <w:sz w:val="24"/>
          <w:szCs w:val="24"/>
        </w:rPr>
        <w:t xml:space="preserve"> Bu bakımdan yazma bir takım süreç ve stratejileri gerektiren ka</w:t>
      </w:r>
      <w:r w:rsidR="00054A1A" w:rsidRPr="00D27EBB">
        <w:rPr>
          <w:rFonts w:ascii="Times New Roman" w:hAnsi="Times New Roman"/>
          <w:sz w:val="24"/>
          <w:szCs w:val="24"/>
        </w:rPr>
        <w:t>rmaşık bilişsel bir etkinliktir</w:t>
      </w:r>
      <w:r w:rsidR="00DA48B1" w:rsidRPr="00D27EBB">
        <w:rPr>
          <w:rFonts w:ascii="Times New Roman" w:hAnsi="Times New Roman"/>
          <w:sz w:val="24"/>
          <w:szCs w:val="24"/>
        </w:rPr>
        <w:t xml:space="preserve"> (</w:t>
      </w:r>
      <w:proofErr w:type="spellStart"/>
      <w:r w:rsidR="00DA48B1" w:rsidRPr="00D27EBB">
        <w:rPr>
          <w:rFonts w:ascii="Times New Roman" w:hAnsi="Times New Roman"/>
          <w:sz w:val="24"/>
          <w:szCs w:val="24"/>
        </w:rPr>
        <w:t>Chien</w:t>
      </w:r>
      <w:proofErr w:type="spellEnd"/>
      <w:r w:rsidR="00DA48B1" w:rsidRPr="00D27EBB">
        <w:rPr>
          <w:rFonts w:ascii="Times New Roman" w:hAnsi="Times New Roman"/>
          <w:sz w:val="24"/>
          <w:szCs w:val="24"/>
        </w:rPr>
        <w:t xml:space="preserve">, 2010). </w:t>
      </w:r>
    </w:p>
    <w:p w:rsidR="009E79E8" w:rsidRPr="00D27EBB" w:rsidRDefault="009E79E8" w:rsidP="003B4663">
      <w:pPr>
        <w:spacing w:line="480" w:lineRule="auto"/>
        <w:ind w:left="709" w:hanging="709"/>
        <w:rPr>
          <w:rFonts w:ascii="Times New Roman" w:hAnsi="Times New Roman"/>
          <w:sz w:val="24"/>
          <w:szCs w:val="24"/>
        </w:rPr>
      </w:pPr>
    </w:p>
    <w:p w:rsidR="003301A3" w:rsidRPr="00D27EBB" w:rsidRDefault="00BD00DB" w:rsidP="003B4663">
      <w:pPr>
        <w:pStyle w:val="ListeParagraf"/>
        <w:autoSpaceDE w:val="0"/>
        <w:autoSpaceDN w:val="0"/>
        <w:adjustRightInd w:val="0"/>
        <w:spacing w:after="0" w:line="480" w:lineRule="auto"/>
        <w:ind w:left="0"/>
        <w:rPr>
          <w:rFonts w:ascii="Times New Roman" w:eastAsiaTheme="minorHAnsi" w:hAnsi="Times New Roman"/>
          <w:b/>
          <w:sz w:val="24"/>
          <w:szCs w:val="24"/>
        </w:rPr>
      </w:pPr>
      <w:r>
        <w:rPr>
          <w:rFonts w:ascii="Times New Roman" w:hAnsi="Times New Roman"/>
          <w:sz w:val="24"/>
          <w:szCs w:val="24"/>
        </w:rPr>
        <w:tab/>
      </w:r>
      <w:proofErr w:type="spellStart"/>
      <w:r w:rsidR="003B4663" w:rsidRPr="00D27EBB">
        <w:rPr>
          <w:rFonts w:ascii="Times New Roman" w:hAnsi="Times New Roman"/>
          <w:sz w:val="24"/>
          <w:szCs w:val="24"/>
        </w:rPr>
        <w:t>Prior</w:t>
      </w:r>
      <w:proofErr w:type="spellEnd"/>
      <w:r w:rsidR="003B4663" w:rsidRPr="00D27EBB">
        <w:rPr>
          <w:rFonts w:ascii="Times New Roman" w:hAnsi="Times New Roman"/>
          <w:sz w:val="24"/>
          <w:szCs w:val="24"/>
        </w:rPr>
        <w:t xml:space="preserve"> (2006)</w:t>
      </w:r>
      <w:r w:rsidR="008A3D61" w:rsidRPr="00D27EBB">
        <w:rPr>
          <w:rFonts w:ascii="Times New Roman" w:hAnsi="Times New Roman"/>
          <w:sz w:val="24"/>
          <w:szCs w:val="24"/>
        </w:rPr>
        <w:t xml:space="preserve">, </w:t>
      </w:r>
      <w:r w:rsidR="003B4663" w:rsidRPr="00D27EBB">
        <w:rPr>
          <w:rFonts w:ascii="Times New Roman" w:hAnsi="Times New Roman"/>
          <w:sz w:val="24"/>
          <w:szCs w:val="24"/>
        </w:rPr>
        <w:t xml:space="preserve">yazma sürecini </w:t>
      </w:r>
      <w:r w:rsidR="008A3D61" w:rsidRPr="00D27EBB">
        <w:rPr>
          <w:rFonts w:ascii="Times New Roman" w:hAnsi="Times New Roman"/>
          <w:sz w:val="24"/>
          <w:szCs w:val="24"/>
        </w:rPr>
        <w:t xml:space="preserve">yazar ve okuyucu arasında anlam kurulan, aktarılmak istenen düşüncenin </w:t>
      </w:r>
      <w:r w:rsidR="003B4663" w:rsidRPr="00D27EBB">
        <w:rPr>
          <w:rFonts w:ascii="Times New Roman" w:hAnsi="Times New Roman"/>
          <w:sz w:val="24"/>
          <w:szCs w:val="24"/>
        </w:rPr>
        <w:t xml:space="preserve">yapılandırılarak </w:t>
      </w:r>
      <w:r w:rsidR="003B3F7E" w:rsidRPr="00D27EBB">
        <w:rPr>
          <w:rFonts w:ascii="Times New Roman" w:hAnsi="Times New Roman"/>
          <w:sz w:val="24"/>
          <w:szCs w:val="24"/>
        </w:rPr>
        <w:t>kâğıda</w:t>
      </w:r>
      <w:r w:rsidR="003B4663" w:rsidRPr="00D27EBB">
        <w:rPr>
          <w:rFonts w:ascii="Times New Roman" w:hAnsi="Times New Roman"/>
          <w:sz w:val="24"/>
          <w:szCs w:val="24"/>
        </w:rPr>
        <w:t xml:space="preserve"> açık ve doğru bir biçimde aktarılmasını gerektiren etkileşimli bir süreç olarak tanımlar</w:t>
      </w:r>
      <w:r w:rsidR="008A3D61" w:rsidRPr="00D27EBB">
        <w:rPr>
          <w:rFonts w:ascii="Times New Roman" w:hAnsi="Times New Roman"/>
          <w:sz w:val="24"/>
          <w:szCs w:val="24"/>
        </w:rPr>
        <w:t>.</w:t>
      </w:r>
      <w:r w:rsidR="003B4663" w:rsidRPr="00D27EBB">
        <w:rPr>
          <w:rFonts w:ascii="Times New Roman" w:hAnsi="Times New Roman"/>
          <w:sz w:val="24"/>
          <w:szCs w:val="24"/>
        </w:rPr>
        <w:t xml:space="preserve"> Bu yazılı anlatım süreci</w:t>
      </w:r>
      <w:r w:rsidR="007B1CCA" w:rsidRPr="00D27EBB">
        <w:rPr>
          <w:rFonts w:ascii="Times New Roman" w:hAnsi="Times New Roman"/>
          <w:sz w:val="24"/>
          <w:szCs w:val="24"/>
        </w:rPr>
        <w:t>, düşüncenin yazıya dönüşmesi, düşünceyi karşılayacak olan sözcüklerin yan yana gelmesi ve bunu iletecek bir biçimde düzenlenmesi ile başlar (</w:t>
      </w:r>
      <w:proofErr w:type="spellStart"/>
      <w:r w:rsidR="007B1CCA" w:rsidRPr="00D27EBB">
        <w:rPr>
          <w:rFonts w:ascii="Times New Roman" w:hAnsi="Times New Roman"/>
          <w:sz w:val="24"/>
          <w:szCs w:val="24"/>
        </w:rPr>
        <w:t>Kuvanç</w:t>
      </w:r>
      <w:proofErr w:type="spellEnd"/>
      <w:r w:rsidR="007B1CCA" w:rsidRPr="00D27EBB">
        <w:rPr>
          <w:rFonts w:ascii="Times New Roman" w:hAnsi="Times New Roman"/>
          <w:sz w:val="24"/>
          <w:szCs w:val="24"/>
        </w:rPr>
        <w:t xml:space="preserve">, 2008). </w:t>
      </w:r>
      <w:proofErr w:type="spellStart"/>
      <w:r w:rsidR="009E79E8" w:rsidRPr="00D27EBB">
        <w:rPr>
          <w:rFonts w:ascii="Times New Roman" w:hAnsi="Times New Roman"/>
          <w:sz w:val="24"/>
          <w:szCs w:val="24"/>
        </w:rPr>
        <w:t>Moore'a</w:t>
      </w:r>
      <w:proofErr w:type="spellEnd"/>
      <w:r w:rsidR="009E79E8" w:rsidRPr="00D27EBB">
        <w:rPr>
          <w:rFonts w:ascii="Times New Roman" w:hAnsi="Times New Roman"/>
          <w:sz w:val="24"/>
          <w:szCs w:val="24"/>
        </w:rPr>
        <w:t xml:space="preserve"> (2009) göre düşüncelerin yazıya aktarılma </w:t>
      </w:r>
      <w:r w:rsidR="009E79E8" w:rsidRPr="00D27EBB">
        <w:rPr>
          <w:rFonts w:ascii="Times New Roman" w:hAnsi="Times New Roman"/>
          <w:sz w:val="24"/>
          <w:szCs w:val="24"/>
        </w:rPr>
        <w:lastRenderedPageBreak/>
        <w:t xml:space="preserve">sürecinde yazarın, bir yandan </w:t>
      </w:r>
      <w:r w:rsidR="00054A1A" w:rsidRPr="00D27EBB">
        <w:rPr>
          <w:rFonts w:ascii="Times New Roman" w:hAnsi="Times New Roman"/>
          <w:sz w:val="24"/>
          <w:szCs w:val="24"/>
        </w:rPr>
        <w:t xml:space="preserve">okuyucuya </w:t>
      </w:r>
      <w:r w:rsidR="009E79E8" w:rsidRPr="00D27EBB">
        <w:rPr>
          <w:rFonts w:ascii="Times New Roman" w:hAnsi="Times New Roman"/>
          <w:sz w:val="24"/>
          <w:szCs w:val="24"/>
        </w:rPr>
        <w:t xml:space="preserve">mesajını en iyi nasıl vereceğini düşünmesi gerekir. </w:t>
      </w:r>
      <w:r w:rsidR="007B1CCA" w:rsidRPr="00D27EBB">
        <w:rPr>
          <w:rFonts w:ascii="Times New Roman" w:hAnsi="Times New Roman"/>
          <w:sz w:val="24"/>
          <w:szCs w:val="24"/>
        </w:rPr>
        <w:t>Çünkü y</w:t>
      </w:r>
      <w:r w:rsidR="009E79E8" w:rsidRPr="00D27EBB">
        <w:rPr>
          <w:rFonts w:ascii="Times New Roman" w:hAnsi="Times New Roman"/>
          <w:sz w:val="24"/>
          <w:szCs w:val="24"/>
        </w:rPr>
        <w:t>azma ve düşünme birbiriyle yakından ilişkilidir (</w:t>
      </w:r>
      <w:proofErr w:type="spellStart"/>
      <w:r w:rsidR="009E79E8" w:rsidRPr="00D27EBB">
        <w:rPr>
          <w:rFonts w:ascii="Times New Roman" w:hAnsi="Times New Roman"/>
          <w:sz w:val="24"/>
          <w:szCs w:val="24"/>
        </w:rPr>
        <w:t>Bearne</w:t>
      </w:r>
      <w:proofErr w:type="spellEnd"/>
      <w:r w:rsidR="009E79E8" w:rsidRPr="00D27EBB">
        <w:rPr>
          <w:rFonts w:ascii="Times New Roman" w:hAnsi="Times New Roman"/>
          <w:sz w:val="24"/>
          <w:szCs w:val="24"/>
        </w:rPr>
        <w:t xml:space="preserve">, 2002). </w:t>
      </w:r>
      <w:r w:rsidR="0023161D" w:rsidRPr="00D27EBB">
        <w:rPr>
          <w:rFonts w:ascii="Times New Roman" w:eastAsiaTheme="minorHAnsi" w:hAnsi="Times New Roman"/>
          <w:sz w:val="24"/>
          <w:szCs w:val="24"/>
        </w:rPr>
        <w:t xml:space="preserve">Duygu ve düşüncelerin </w:t>
      </w:r>
      <w:r w:rsidR="003B3F7E" w:rsidRPr="00D27EBB">
        <w:rPr>
          <w:rFonts w:ascii="Times New Roman" w:eastAsiaTheme="minorHAnsi" w:hAnsi="Times New Roman"/>
          <w:sz w:val="24"/>
          <w:szCs w:val="24"/>
        </w:rPr>
        <w:t>kâğıda</w:t>
      </w:r>
      <w:r w:rsidR="0023161D" w:rsidRPr="00D27EBB">
        <w:rPr>
          <w:rFonts w:ascii="Times New Roman" w:eastAsiaTheme="minorHAnsi" w:hAnsi="Times New Roman"/>
          <w:sz w:val="24"/>
          <w:szCs w:val="24"/>
        </w:rPr>
        <w:t xml:space="preserve"> yazılı olarak aktarılması; düşünme, anlama ve anlatma becerilerinin ortak bir ürünüdür </w:t>
      </w:r>
      <w:r w:rsidR="0023161D" w:rsidRPr="00D27EBB">
        <w:rPr>
          <w:rFonts w:ascii="Times New Roman" w:hAnsi="Times New Roman"/>
          <w:sz w:val="24"/>
          <w:szCs w:val="24"/>
        </w:rPr>
        <w:t>(</w:t>
      </w:r>
      <w:proofErr w:type="spellStart"/>
      <w:r w:rsidR="0023161D" w:rsidRPr="00D27EBB">
        <w:rPr>
          <w:rFonts w:ascii="Times New Roman" w:hAnsi="Times New Roman"/>
          <w:sz w:val="24"/>
          <w:szCs w:val="24"/>
        </w:rPr>
        <w:t>Archibald</w:t>
      </w:r>
      <w:proofErr w:type="spellEnd"/>
      <w:r w:rsidR="0023161D" w:rsidRPr="00D27EBB">
        <w:rPr>
          <w:rFonts w:ascii="Times New Roman" w:hAnsi="Times New Roman"/>
          <w:sz w:val="24"/>
          <w:szCs w:val="24"/>
        </w:rPr>
        <w:t xml:space="preserve">, 2010; </w:t>
      </w:r>
      <w:proofErr w:type="spellStart"/>
      <w:r w:rsidR="0023161D" w:rsidRPr="00D27EBB">
        <w:rPr>
          <w:rFonts w:ascii="Times New Roman" w:hAnsi="Times New Roman"/>
          <w:sz w:val="24"/>
          <w:szCs w:val="24"/>
        </w:rPr>
        <w:t>Thornton</w:t>
      </w:r>
      <w:proofErr w:type="spellEnd"/>
      <w:r w:rsidR="0023161D" w:rsidRPr="00D27EBB">
        <w:rPr>
          <w:rFonts w:ascii="Times New Roman" w:hAnsi="Times New Roman"/>
          <w:sz w:val="24"/>
          <w:szCs w:val="24"/>
        </w:rPr>
        <w:t xml:space="preserve">, 2010; </w:t>
      </w:r>
      <w:proofErr w:type="spellStart"/>
      <w:r w:rsidR="0023161D" w:rsidRPr="00D27EBB">
        <w:rPr>
          <w:rFonts w:ascii="Times New Roman" w:eastAsia="GulliverRM" w:hAnsi="Times New Roman"/>
          <w:sz w:val="24"/>
          <w:szCs w:val="24"/>
        </w:rPr>
        <w:t>Wang</w:t>
      </w:r>
      <w:proofErr w:type="spellEnd"/>
      <w:r w:rsidR="0023161D" w:rsidRPr="00D27EBB">
        <w:rPr>
          <w:rFonts w:ascii="Times New Roman" w:eastAsia="MTSY" w:hAnsi="Times New Roman"/>
          <w:sz w:val="24"/>
          <w:szCs w:val="24"/>
        </w:rPr>
        <w:t>, 2012</w:t>
      </w:r>
      <w:r w:rsidR="0023161D" w:rsidRPr="00D27EBB">
        <w:rPr>
          <w:rFonts w:ascii="Times New Roman" w:hAnsi="Times New Roman"/>
          <w:sz w:val="24"/>
          <w:szCs w:val="24"/>
        </w:rPr>
        <w:t>).</w:t>
      </w:r>
      <w:r w:rsidR="00720931" w:rsidRPr="00D27EBB">
        <w:rPr>
          <w:rFonts w:ascii="Times New Roman" w:hAnsi="Times New Roman"/>
          <w:sz w:val="24"/>
          <w:szCs w:val="24"/>
        </w:rPr>
        <w:t xml:space="preserve"> Yeterli düzeyde yazılı anlatım becerisine sahip öğrenciler, zihinde yapılandırdıkları duygu ve düşünceleri yazım ve dil bilgisi kurallarına uygun bir şekilde </w:t>
      </w:r>
      <w:r w:rsidR="003B3F7E" w:rsidRPr="00D27EBB">
        <w:rPr>
          <w:rFonts w:ascii="Times New Roman" w:hAnsi="Times New Roman"/>
          <w:sz w:val="24"/>
          <w:szCs w:val="24"/>
        </w:rPr>
        <w:t>kâğıda</w:t>
      </w:r>
      <w:r w:rsidR="00720931" w:rsidRPr="00D27EBB">
        <w:rPr>
          <w:rFonts w:ascii="Times New Roman" w:hAnsi="Times New Roman"/>
          <w:sz w:val="24"/>
          <w:szCs w:val="24"/>
        </w:rPr>
        <w:t xml:space="preserve"> aktarabilirler. Ancak y</w:t>
      </w:r>
      <w:r w:rsidR="00F466FD" w:rsidRPr="00D27EBB">
        <w:rPr>
          <w:rFonts w:ascii="Times New Roman" w:hAnsi="Times New Roman"/>
          <w:sz w:val="24"/>
          <w:szCs w:val="24"/>
        </w:rPr>
        <w:t>eterli yazılı anlatım becerilerine sahip olamayan öğrenciler ise, kendi fikirlerini ve bilgilerini yazıy</w:t>
      </w:r>
      <w:r w:rsidR="00260A51" w:rsidRPr="00D27EBB">
        <w:rPr>
          <w:rFonts w:ascii="Times New Roman" w:hAnsi="Times New Roman"/>
          <w:sz w:val="24"/>
          <w:szCs w:val="24"/>
        </w:rPr>
        <w:t xml:space="preserve">a istenen şekilde aktaramazlar </w:t>
      </w:r>
      <w:r w:rsidR="00F466FD" w:rsidRPr="00D27EBB">
        <w:rPr>
          <w:rFonts w:ascii="Times New Roman" w:hAnsi="Times New Roman"/>
          <w:sz w:val="24"/>
          <w:szCs w:val="24"/>
        </w:rPr>
        <w:t>(</w:t>
      </w:r>
      <w:proofErr w:type="spellStart"/>
      <w:r w:rsidR="00F466FD" w:rsidRPr="00D27EBB">
        <w:rPr>
          <w:rFonts w:ascii="Times New Roman" w:hAnsi="Times New Roman"/>
          <w:sz w:val="24"/>
          <w:szCs w:val="24"/>
        </w:rPr>
        <w:t>Zampardo</w:t>
      </w:r>
      <w:proofErr w:type="spellEnd"/>
      <w:r w:rsidR="00F466FD" w:rsidRPr="00D27EBB">
        <w:rPr>
          <w:rFonts w:ascii="Times New Roman" w:hAnsi="Times New Roman"/>
          <w:sz w:val="24"/>
          <w:szCs w:val="24"/>
        </w:rPr>
        <w:t>, 2008).</w:t>
      </w:r>
    </w:p>
    <w:p w:rsidR="003D2565" w:rsidRPr="00D27EBB" w:rsidRDefault="003D2565" w:rsidP="00CA0C97">
      <w:pPr>
        <w:spacing w:line="480" w:lineRule="auto"/>
        <w:ind w:left="709" w:hanging="709"/>
        <w:rPr>
          <w:rFonts w:ascii="Times New Roman" w:hAnsi="Times New Roman"/>
          <w:sz w:val="24"/>
          <w:szCs w:val="24"/>
        </w:rPr>
      </w:pPr>
    </w:p>
    <w:p w:rsidR="00375F9E" w:rsidRPr="00D27EBB" w:rsidRDefault="00BD00DB" w:rsidP="00413F26">
      <w:pPr>
        <w:spacing w:line="480" w:lineRule="auto"/>
        <w:ind w:firstLine="0"/>
        <w:rPr>
          <w:rFonts w:ascii="Times New Roman" w:hAnsi="Times New Roman"/>
          <w:sz w:val="24"/>
          <w:szCs w:val="24"/>
        </w:rPr>
      </w:pPr>
      <w:r>
        <w:rPr>
          <w:rFonts w:ascii="Times New Roman" w:hAnsi="Times New Roman"/>
          <w:sz w:val="24"/>
          <w:szCs w:val="24"/>
        </w:rPr>
        <w:tab/>
      </w:r>
      <w:r w:rsidR="00413F26" w:rsidRPr="00D27EBB">
        <w:rPr>
          <w:rFonts w:ascii="Times New Roman" w:hAnsi="Times New Roman"/>
          <w:sz w:val="24"/>
          <w:szCs w:val="24"/>
        </w:rPr>
        <w:t xml:space="preserve">Nitelikli bir yazma öğretim </w:t>
      </w:r>
      <w:r w:rsidR="00322CE3" w:rsidRPr="00D27EBB">
        <w:rPr>
          <w:rFonts w:ascii="Times New Roman" w:hAnsi="Times New Roman"/>
          <w:sz w:val="24"/>
          <w:szCs w:val="24"/>
        </w:rPr>
        <w:t>süreci, hem öğrencilerin yazılı anlatım becerilerini</w:t>
      </w:r>
      <w:r w:rsidR="00AC7524" w:rsidRPr="00D27EBB">
        <w:rPr>
          <w:rFonts w:ascii="Times New Roman" w:hAnsi="Times New Roman"/>
          <w:sz w:val="24"/>
          <w:szCs w:val="24"/>
        </w:rPr>
        <w:t>n geliştirilmesi</w:t>
      </w:r>
      <w:r w:rsidR="00322CE3" w:rsidRPr="00D27EBB">
        <w:rPr>
          <w:rFonts w:ascii="Times New Roman" w:hAnsi="Times New Roman"/>
          <w:sz w:val="24"/>
          <w:szCs w:val="24"/>
        </w:rPr>
        <w:t xml:space="preserve"> h</w:t>
      </w:r>
      <w:r w:rsidR="003E1FC2" w:rsidRPr="00D27EBB">
        <w:rPr>
          <w:rFonts w:ascii="Times New Roman" w:hAnsi="Times New Roman"/>
          <w:sz w:val="24"/>
          <w:szCs w:val="24"/>
        </w:rPr>
        <w:t>em de okunaklı yazılar yazması</w:t>
      </w:r>
      <w:r w:rsidR="00322CE3" w:rsidRPr="00D27EBB">
        <w:rPr>
          <w:rFonts w:ascii="Times New Roman" w:hAnsi="Times New Roman"/>
          <w:sz w:val="24"/>
          <w:szCs w:val="24"/>
        </w:rPr>
        <w:t xml:space="preserve"> üzerine odaklanır.</w:t>
      </w:r>
      <w:r w:rsidR="00A311C7" w:rsidRPr="00D27EBB">
        <w:rPr>
          <w:rFonts w:ascii="Times New Roman" w:hAnsi="Times New Roman"/>
          <w:sz w:val="24"/>
          <w:szCs w:val="24"/>
        </w:rPr>
        <w:t xml:space="preserve"> Çünkü yazma</w:t>
      </w:r>
      <w:r w:rsidR="004F11F0" w:rsidRPr="00D27EBB">
        <w:rPr>
          <w:rFonts w:ascii="Times New Roman" w:hAnsi="Times New Roman"/>
          <w:sz w:val="24"/>
          <w:szCs w:val="24"/>
        </w:rPr>
        <w:t xml:space="preserve">, bilişsel süreçler gerektiren bir beceri olmasının yanında, yapılandırılmış düşüncelerin </w:t>
      </w:r>
      <w:r w:rsidR="003B3F7E" w:rsidRPr="00D27EBB">
        <w:rPr>
          <w:rFonts w:ascii="Times New Roman" w:hAnsi="Times New Roman"/>
          <w:sz w:val="24"/>
          <w:szCs w:val="24"/>
        </w:rPr>
        <w:t>kâğıda</w:t>
      </w:r>
      <w:r w:rsidR="004F11F0" w:rsidRPr="00D27EBB">
        <w:rPr>
          <w:rFonts w:ascii="Times New Roman" w:hAnsi="Times New Roman"/>
          <w:sz w:val="24"/>
          <w:szCs w:val="24"/>
        </w:rPr>
        <w:t xml:space="preserve"> aktarılmasına yardımcı olacak motor becerilerin koordinasyonunu da içermektedir. </w:t>
      </w:r>
      <w:r w:rsidR="00830ECE" w:rsidRPr="00D27EBB">
        <w:rPr>
          <w:rFonts w:ascii="Times New Roman" w:hAnsi="Times New Roman"/>
          <w:sz w:val="24"/>
          <w:szCs w:val="24"/>
        </w:rPr>
        <w:t xml:space="preserve">Ortaya koyulan yazılı anlatım ürünün duygu ve düşünceleri etkili bir şekilde aktarması yazının içerik boyutu ile ilgilidir. </w:t>
      </w:r>
      <w:r w:rsidR="00375F9E" w:rsidRPr="00D27EBB">
        <w:rPr>
          <w:rFonts w:ascii="Times New Roman" w:hAnsi="Times New Roman"/>
          <w:sz w:val="24"/>
          <w:szCs w:val="24"/>
        </w:rPr>
        <w:t xml:space="preserve">Bununla birlikte yazının </w:t>
      </w:r>
      <w:r w:rsidR="00830ECE" w:rsidRPr="00D27EBB">
        <w:rPr>
          <w:rFonts w:ascii="Times New Roman" w:hAnsi="Times New Roman"/>
          <w:sz w:val="24"/>
          <w:szCs w:val="24"/>
        </w:rPr>
        <w:t xml:space="preserve">okunaklı olması </w:t>
      </w:r>
      <w:r w:rsidR="00375F9E" w:rsidRPr="00D27EBB">
        <w:rPr>
          <w:rFonts w:ascii="Times New Roman" w:hAnsi="Times New Roman"/>
          <w:sz w:val="24"/>
          <w:szCs w:val="24"/>
        </w:rPr>
        <w:t xml:space="preserve">ise </w:t>
      </w:r>
      <w:r w:rsidR="00830ECE" w:rsidRPr="00D27EBB">
        <w:rPr>
          <w:rFonts w:ascii="Times New Roman" w:hAnsi="Times New Roman"/>
          <w:sz w:val="24"/>
          <w:szCs w:val="24"/>
        </w:rPr>
        <w:t xml:space="preserve">biçimsel yönü ile ilgilidir. </w:t>
      </w:r>
    </w:p>
    <w:p w:rsidR="00A76603" w:rsidRPr="00D27EBB" w:rsidRDefault="00A76603" w:rsidP="00A76603">
      <w:pPr>
        <w:ind w:firstLine="0"/>
        <w:rPr>
          <w:rFonts w:ascii="Times New Roman" w:hAnsi="Times New Roman"/>
          <w:sz w:val="24"/>
          <w:szCs w:val="24"/>
        </w:rPr>
      </w:pPr>
    </w:p>
    <w:p w:rsidR="00E32A1E" w:rsidRPr="00D27EBB" w:rsidRDefault="00BD00DB" w:rsidP="00A76603">
      <w:pPr>
        <w:spacing w:line="480" w:lineRule="auto"/>
        <w:ind w:firstLine="0"/>
        <w:rPr>
          <w:rFonts w:ascii="Times New Roman" w:hAnsi="Times New Roman"/>
          <w:sz w:val="24"/>
          <w:szCs w:val="24"/>
        </w:rPr>
      </w:pPr>
      <w:r>
        <w:rPr>
          <w:rFonts w:ascii="Times New Roman" w:hAnsi="Times New Roman"/>
          <w:sz w:val="24"/>
          <w:szCs w:val="24"/>
        </w:rPr>
        <w:tab/>
      </w:r>
      <w:proofErr w:type="spellStart"/>
      <w:r w:rsidR="00A76603" w:rsidRPr="00D27EBB">
        <w:rPr>
          <w:rFonts w:ascii="Times New Roman" w:hAnsi="Times New Roman"/>
          <w:sz w:val="24"/>
          <w:szCs w:val="24"/>
        </w:rPr>
        <w:t>Rosenblum</w:t>
      </w:r>
      <w:proofErr w:type="spellEnd"/>
      <w:r w:rsidR="00A76603" w:rsidRPr="00D27EBB">
        <w:rPr>
          <w:rFonts w:ascii="Times New Roman" w:hAnsi="Times New Roman"/>
          <w:sz w:val="24"/>
          <w:szCs w:val="24"/>
        </w:rPr>
        <w:t xml:space="preserve">, </w:t>
      </w:r>
      <w:proofErr w:type="spellStart"/>
      <w:r w:rsidR="00A76603" w:rsidRPr="00D27EBB">
        <w:rPr>
          <w:rFonts w:ascii="Times New Roman" w:hAnsi="Times New Roman"/>
          <w:sz w:val="24"/>
          <w:szCs w:val="24"/>
        </w:rPr>
        <w:t>Weiss</w:t>
      </w:r>
      <w:proofErr w:type="spellEnd"/>
      <w:r w:rsidR="00A76603" w:rsidRPr="00D27EBB">
        <w:rPr>
          <w:rFonts w:ascii="Times New Roman" w:hAnsi="Times New Roman"/>
          <w:sz w:val="24"/>
          <w:szCs w:val="24"/>
        </w:rPr>
        <w:t xml:space="preserve"> ve </w:t>
      </w:r>
      <w:proofErr w:type="spellStart"/>
      <w:r w:rsidR="00A76603" w:rsidRPr="00D27EBB">
        <w:rPr>
          <w:rFonts w:ascii="Times New Roman" w:hAnsi="Times New Roman"/>
          <w:sz w:val="24"/>
          <w:szCs w:val="24"/>
        </w:rPr>
        <w:t>Parush</w:t>
      </w:r>
      <w:proofErr w:type="spellEnd"/>
      <w:r w:rsidR="00E32A1E" w:rsidRPr="00D27EBB">
        <w:rPr>
          <w:rFonts w:ascii="Times New Roman" w:hAnsi="Times New Roman"/>
          <w:sz w:val="24"/>
          <w:szCs w:val="24"/>
        </w:rPr>
        <w:t xml:space="preserve"> (2003), öğrencilere</w:t>
      </w:r>
      <w:r w:rsidR="00A76603" w:rsidRPr="00D27EBB">
        <w:rPr>
          <w:rFonts w:ascii="Times New Roman" w:hAnsi="Times New Roman"/>
          <w:sz w:val="24"/>
          <w:szCs w:val="24"/>
        </w:rPr>
        <w:t xml:space="preserve"> hem içerik yönünden nitelikli hem de biçimsel yönden okunaklı yazılar yazmayı </w:t>
      </w:r>
      <w:r w:rsidR="00E32A1E" w:rsidRPr="00D27EBB">
        <w:rPr>
          <w:rFonts w:ascii="Times New Roman" w:hAnsi="Times New Roman"/>
          <w:sz w:val="24"/>
          <w:szCs w:val="24"/>
        </w:rPr>
        <w:t>öğretmek gerektiğini</w:t>
      </w:r>
      <w:r w:rsidR="00A76603" w:rsidRPr="00D27EBB">
        <w:rPr>
          <w:rFonts w:ascii="Times New Roman" w:hAnsi="Times New Roman"/>
          <w:sz w:val="24"/>
          <w:szCs w:val="24"/>
        </w:rPr>
        <w:t xml:space="preserve"> ifade eder. Çünkü </w:t>
      </w:r>
      <w:r w:rsidR="00E32A1E" w:rsidRPr="00D27EBB">
        <w:rPr>
          <w:rFonts w:ascii="Times New Roman" w:hAnsi="Times New Roman"/>
          <w:sz w:val="24"/>
          <w:szCs w:val="24"/>
        </w:rPr>
        <w:t>yazma</w:t>
      </w:r>
      <w:r w:rsidR="00A76603" w:rsidRPr="00D27EBB">
        <w:rPr>
          <w:rFonts w:ascii="Times New Roman" w:hAnsi="Times New Roman"/>
          <w:sz w:val="24"/>
          <w:szCs w:val="24"/>
        </w:rPr>
        <w:t xml:space="preserve"> becerisinin</w:t>
      </w:r>
      <w:r w:rsidR="00E32A1E" w:rsidRPr="00D27EBB">
        <w:rPr>
          <w:rFonts w:ascii="Times New Roman" w:hAnsi="Times New Roman"/>
          <w:sz w:val="24"/>
          <w:szCs w:val="24"/>
        </w:rPr>
        <w:t>,</w:t>
      </w:r>
      <w:r w:rsidR="00A76603" w:rsidRPr="00D27EBB">
        <w:rPr>
          <w:rFonts w:ascii="Times New Roman" w:hAnsi="Times New Roman"/>
          <w:sz w:val="24"/>
          <w:szCs w:val="24"/>
        </w:rPr>
        <w:t xml:space="preserve"> akademik performansı etkilemesi muhtemeldir (</w:t>
      </w:r>
      <w:proofErr w:type="spellStart"/>
      <w:r w:rsidR="00A76603" w:rsidRPr="00D27EBB">
        <w:rPr>
          <w:rFonts w:ascii="Times New Roman" w:hAnsi="Times New Roman"/>
          <w:sz w:val="24"/>
          <w:szCs w:val="24"/>
        </w:rPr>
        <w:t>Calp</w:t>
      </w:r>
      <w:proofErr w:type="spellEnd"/>
      <w:r w:rsidR="00A76603" w:rsidRPr="00D27EBB">
        <w:rPr>
          <w:rFonts w:ascii="Times New Roman" w:hAnsi="Times New Roman"/>
          <w:sz w:val="24"/>
          <w:szCs w:val="24"/>
        </w:rPr>
        <w:t xml:space="preserve">, 2013). </w:t>
      </w:r>
      <w:r w:rsidR="00D32445" w:rsidRPr="00D27EBB">
        <w:rPr>
          <w:rFonts w:ascii="Times New Roman" w:hAnsi="Times New Roman"/>
          <w:sz w:val="24"/>
          <w:szCs w:val="24"/>
        </w:rPr>
        <w:t xml:space="preserve">Bu durum öğrencilerin </w:t>
      </w:r>
      <w:r w:rsidR="00E32A1E" w:rsidRPr="00D27EBB">
        <w:rPr>
          <w:rFonts w:ascii="Times New Roman" w:hAnsi="Times New Roman"/>
          <w:sz w:val="24"/>
          <w:szCs w:val="24"/>
        </w:rPr>
        <w:t xml:space="preserve">içerik olarak iyi organize edilmiş, </w:t>
      </w:r>
      <w:r w:rsidR="00D32445" w:rsidRPr="00D27EBB">
        <w:rPr>
          <w:rFonts w:ascii="Times New Roman" w:hAnsi="Times New Roman"/>
          <w:sz w:val="24"/>
          <w:szCs w:val="24"/>
        </w:rPr>
        <w:t xml:space="preserve">biçimsel olarak </w:t>
      </w:r>
      <w:r w:rsidR="00E32A1E" w:rsidRPr="00D27EBB">
        <w:rPr>
          <w:rFonts w:ascii="Times New Roman" w:hAnsi="Times New Roman"/>
          <w:sz w:val="24"/>
          <w:szCs w:val="24"/>
        </w:rPr>
        <w:t xml:space="preserve">da okunaklı olan yazılı ürünler </w:t>
      </w:r>
      <w:r w:rsidR="00D32445" w:rsidRPr="00D27EBB">
        <w:rPr>
          <w:rFonts w:ascii="Times New Roman" w:hAnsi="Times New Roman"/>
          <w:sz w:val="24"/>
          <w:szCs w:val="24"/>
        </w:rPr>
        <w:t xml:space="preserve">oluşturmalarını gerekli kılmaktadır (Yıldız, </w:t>
      </w:r>
      <w:r w:rsidR="00BF44C4">
        <w:rPr>
          <w:rFonts w:ascii="Times New Roman" w:hAnsi="Times New Roman"/>
          <w:sz w:val="24"/>
          <w:szCs w:val="24"/>
        </w:rPr>
        <w:t>2013</w:t>
      </w:r>
      <w:r w:rsidR="00D32445" w:rsidRPr="00D27EBB">
        <w:rPr>
          <w:rFonts w:ascii="Times New Roman" w:hAnsi="Times New Roman"/>
          <w:sz w:val="24"/>
          <w:szCs w:val="24"/>
        </w:rPr>
        <w:t>)</w:t>
      </w:r>
      <w:r w:rsidR="00BF44C4">
        <w:rPr>
          <w:rFonts w:ascii="Times New Roman" w:hAnsi="Times New Roman"/>
          <w:sz w:val="24"/>
          <w:szCs w:val="24"/>
        </w:rPr>
        <w:t>.</w:t>
      </w:r>
      <w:r w:rsidR="00CF6D11">
        <w:rPr>
          <w:rFonts w:ascii="Times New Roman" w:hAnsi="Times New Roman"/>
          <w:sz w:val="24"/>
          <w:szCs w:val="24"/>
        </w:rPr>
        <w:t xml:space="preserve"> </w:t>
      </w:r>
      <w:proofErr w:type="spellStart"/>
      <w:r w:rsidR="00E54260">
        <w:rPr>
          <w:rFonts w:ascii="Times New Roman" w:hAnsi="Times New Roman"/>
          <w:sz w:val="24"/>
          <w:szCs w:val="24"/>
        </w:rPr>
        <w:t>Graham'a</w:t>
      </w:r>
      <w:proofErr w:type="spellEnd"/>
      <w:r w:rsidR="00E54260">
        <w:rPr>
          <w:rFonts w:ascii="Times New Roman" w:hAnsi="Times New Roman"/>
          <w:sz w:val="24"/>
          <w:szCs w:val="24"/>
        </w:rPr>
        <w:t xml:space="preserve"> (2010) göre </w:t>
      </w:r>
      <w:r w:rsidR="00355399">
        <w:rPr>
          <w:rFonts w:ascii="Times New Roman" w:hAnsi="Times New Roman"/>
          <w:sz w:val="24"/>
          <w:szCs w:val="24"/>
        </w:rPr>
        <w:t xml:space="preserve">nitelikli bir yazma öğretimi için, okunaklı ve düzgün bir yazı vazgeçilmez bir unsurdur. </w:t>
      </w:r>
    </w:p>
    <w:p w:rsidR="0091759D" w:rsidRPr="00D27EBB" w:rsidRDefault="0091759D" w:rsidP="00A76603">
      <w:pPr>
        <w:spacing w:line="480" w:lineRule="auto"/>
        <w:ind w:firstLine="0"/>
        <w:rPr>
          <w:rFonts w:ascii="Times New Roman" w:hAnsi="Times New Roman"/>
          <w:sz w:val="24"/>
          <w:szCs w:val="24"/>
        </w:rPr>
      </w:pPr>
    </w:p>
    <w:p w:rsidR="00D10F04" w:rsidRDefault="00BD00DB" w:rsidP="00D10F04">
      <w:pPr>
        <w:spacing w:line="480" w:lineRule="auto"/>
        <w:ind w:firstLine="0"/>
        <w:rPr>
          <w:rFonts w:ascii="Times New Roman" w:hAnsi="Times New Roman"/>
          <w:sz w:val="24"/>
          <w:szCs w:val="24"/>
        </w:rPr>
      </w:pPr>
      <w:r>
        <w:rPr>
          <w:rFonts w:ascii="Times New Roman" w:hAnsi="Times New Roman"/>
          <w:sz w:val="24"/>
          <w:szCs w:val="24"/>
        </w:rPr>
        <w:tab/>
      </w:r>
      <w:r w:rsidR="0091759D" w:rsidRPr="00D27EBB">
        <w:rPr>
          <w:rFonts w:ascii="Times New Roman" w:hAnsi="Times New Roman"/>
          <w:sz w:val="24"/>
          <w:szCs w:val="24"/>
        </w:rPr>
        <w:t>Y</w:t>
      </w:r>
      <w:r w:rsidR="00A76603" w:rsidRPr="00D27EBB">
        <w:rPr>
          <w:rFonts w:ascii="Times New Roman" w:hAnsi="Times New Roman"/>
          <w:sz w:val="24"/>
          <w:szCs w:val="24"/>
        </w:rPr>
        <w:t xml:space="preserve">azının biçimsel özellikleriyle ilgili bir kavram olan </w:t>
      </w:r>
      <w:proofErr w:type="spellStart"/>
      <w:r w:rsidR="00A76603" w:rsidRPr="00D27EBB">
        <w:rPr>
          <w:rFonts w:ascii="Times New Roman" w:hAnsi="Times New Roman"/>
          <w:sz w:val="24"/>
          <w:szCs w:val="24"/>
        </w:rPr>
        <w:t>oku</w:t>
      </w:r>
      <w:r w:rsidR="0091759D" w:rsidRPr="00D27EBB">
        <w:rPr>
          <w:rFonts w:ascii="Times New Roman" w:hAnsi="Times New Roman"/>
          <w:sz w:val="24"/>
          <w:szCs w:val="24"/>
        </w:rPr>
        <w:t>naklılık</w:t>
      </w:r>
      <w:proofErr w:type="spellEnd"/>
      <w:r w:rsidR="0091759D" w:rsidRPr="00D27EBB">
        <w:rPr>
          <w:rFonts w:ascii="Times New Roman" w:hAnsi="Times New Roman"/>
          <w:sz w:val="24"/>
          <w:szCs w:val="24"/>
        </w:rPr>
        <w:t xml:space="preserve">, yazma becerilerinin gelişimi için önemli ölçüt olarak kabul edilir </w:t>
      </w:r>
      <w:r w:rsidR="002703FC" w:rsidRPr="00D27EBB">
        <w:rPr>
          <w:rFonts w:ascii="Times New Roman" w:hAnsi="Times New Roman"/>
          <w:sz w:val="24"/>
          <w:szCs w:val="24"/>
        </w:rPr>
        <w:t>(</w:t>
      </w:r>
      <w:proofErr w:type="spellStart"/>
      <w:r w:rsidR="002703FC" w:rsidRPr="00D27EBB">
        <w:rPr>
          <w:rFonts w:ascii="Times New Roman" w:hAnsi="Times New Roman"/>
          <w:sz w:val="24"/>
          <w:szCs w:val="24"/>
        </w:rPr>
        <w:t>Brailsford</w:t>
      </w:r>
      <w:proofErr w:type="spellEnd"/>
      <w:r w:rsidR="000F1B32">
        <w:rPr>
          <w:rFonts w:ascii="Times New Roman" w:hAnsi="Times New Roman"/>
          <w:sz w:val="24"/>
          <w:szCs w:val="24"/>
        </w:rPr>
        <w:t xml:space="preserve"> </w:t>
      </w:r>
      <w:r w:rsidR="003B722B">
        <w:rPr>
          <w:rFonts w:ascii="Times New Roman" w:hAnsi="Times New Roman"/>
          <w:sz w:val="24"/>
          <w:szCs w:val="24"/>
        </w:rPr>
        <w:t>ve</w:t>
      </w:r>
      <w:r w:rsidR="000F1B32">
        <w:rPr>
          <w:rFonts w:ascii="Times New Roman" w:hAnsi="Times New Roman"/>
          <w:sz w:val="24"/>
          <w:szCs w:val="24"/>
        </w:rPr>
        <w:t xml:space="preserve"> </w:t>
      </w:r>
      <w:proofErr w:type="spellStart"/>
      <w:r w:rsidR="002703FC" w:rsidRPr="00D27EBB">
        <w:rPr>
          <w:rFonts w:ascii="Times New Roman" w:hAnsi="Times New Roman"/>
          <w:sz w:val="24"/>
          <w:szCs w:val="24"/>
        </w:rPr>
        <w:t>Stead</w:t>
      </w:r>
      <w:proofErr w:type="spellEnd"/>
      <w:r w:rsidR="002703FC" w:rsidRPr="00D27EBB">
        <w:rPr>
          <w:rFonts w:ascii="Times New Roman" w:hAnsi="Times New Roman"/>
          <w:sz w:val="24"/>
          <w:szCs w:val="24"/>
        </w:rPr>
        <w:t xml:space="preserve">, 2007; </w:t>
      </w:r>
      <w:proofErr w:type="spellStart"/>
      <w:r w:rsidR="002703FC" w:rsidRPr="00D27EBB">
        <w:rPr>
          <w:rFonts w:ascii="Times New Roman" w:hAnsi="Times New Roman"/>
          <w:sz w:val="24"/>
          <w:szCs w:val="24"/>
        </w:rPr>
        <w:t>Fountas</w:t>
      </w:r>
      <w:proofErr w:type="spellEnd"/>
      <w:r w:rsidR="002703FC" w:rsidRPr="00D27EBB">
        <w:rPr>
          <w:rFonts w:ascii="Times New Roman" w:hAnsi="Times New Roman"/>
          <w:sz w:val="24"/>
          <w:szCs w:val="24"/>
        </w:rPr>
        <w:t xml:space="preserve"> ve </w:t>
      </w:r>
      <w:proofErr w:type="spellStart"/>
      <w:r w:rsidR="002703FC" w:rsidRPr="00D27EBB">
        <w:rPr>
          <w:rFonts w:ascii="Times New Roman" w:hAnsi="Times New Roman"/>
          <w:sz w:val="24"/>
          <w:szCs w:val="24"/>
        </w:rPr>
        <w:t>Pinnell</w:t>
      </w:r>
      <w:proofErr w:type="spellEnd"/>
      <w:r w:rsidR="002703FC" w:rsidRPr="00D27EBB">
        <w:rPr>
          <w:rFonts w:ascii="Times New Roman" w:hAnsi="Times New Roman"/>
          <w:sz w:val="24"/>
          <w:szCs w:val="24"/>
        </w:rPr>
        <w:t xml:space="preserve">, </w:t>
      </w:r>
      <w:r w:rsidR="002703FC" w:rsidRPr="00D27EBB">
        <w:rPr>
          <w:rFonts w:ascii="Times New Roman" w:hAnsi="Times New Roman"/>
          <w:sz w:val="24"/>
          <w:szCs w:val="24"/>
        </w:rPr>
        <w:lastRenderedPageBreak/>
        <w:t xml:space="preserve">2009; </w:t>
      </w:r>
      <w:proofErr w:type="spellStart"/>
      <w:r w:rsidR="00D81C96" w:rsidRPr="00D27EBB">
        <w:rPr>
          <w:rFonts w:ascii="Times New Roman" w:hAnsi="Times New Roman"/>
          <w:sz w:val="24"/>
          <w:szCs w:val="24"/>
        </w:rPr>
        <w:t>Graham</w:t>
      </w:r>
      <w:proofErr w:type="spellEnd"/>
      <w:r w:rsidR="00D81C96" w:rsidRPr="00D27EBB">
        <w:rPr>
          <w:rFonts w:ascii="Times New Roman" w:hAnsi="Times New Roman"/>
          <w:sz w:val="24"/>
          <w:szCs w:val="24"/>
        </w:rPr>
        <w:t>, 2010</w:t>
      </w:r>
      <w:r w:rsidR="002703FC" w:rsidRPr="00D27EBB">
        <w:rPr>
          <w:rFonts w:ascii="Times New Roman" w:hAnsi="Times New Roman"/>
          <w:sz w:val="24"/>
          <w:szCs w:val="24"/>
        </w:rPr>
        <w:t xml:space="preserve">; </w:t>
      </w:r>
      <w:proofErr w:type="spellStart"/>
      <w:r w:rsidR="00D81C96" w:rsidRPr="00D27EBB">
        <w:rPr>
          <w:rFonts w:ascii="Times New Roman" w:hAnsi="Times New Roman"/>
          <w:sz w:val="24"/>
          <w:szCs w:val="24"/>
        </w:rPr>
        <w:t>Ziviani</w:t>
      </w:r>
      <w:proofErr w:type="spellEnd"/>
      <w:r w:rsidR="000F1B32">
        <w:rPr>
          <w:rFonts w:ascii="Times New Roman" w:hAnsi="Times New Roman"/>
          <w:sz w:val="24"/>
          <w:szCs w:val="24"/>
        </w:rPr>
        <w:t xml:space="preserve"> </w:t>
      </w:r>
      <w:r w:rsidR="002703FC" w:rsidRPr="00D27EBB">
        <w:rPr>
          <w:rFonts w:ascii="Times New Roman" w:hAnsi="Times New Roman"/>
          <w:sz w:val="24"/>
          <w:szCs w:val="24"/>
        </w:rPr>
        <w:t>ve</w:t>
      </w:r>
      <w:r w:rsidR="000F1B32">
        <w:rPr>
          <w:rFonts w:ascii="Times New Roman" w:hAnsi="Times New Roman"/>
          <w:sz w:val="24"/>
          <w:szCs w:val="24"/>
        </w:rPr>
        <w:t xml:space="preserve"> </w:t>
      </w:r>
      <w:r w:rsidR="002703FC" w:rsidRPr="00D27EBB">
        <w:rPr>
          <w:rFonts w:ascii="Times New Roman" w:hAnsi="Times New Roman"/>
          <w:sz w:val="24"/>
          <w:szCs w:val="24"/>
        </w:rPr>
        <w:t>Watson-</w:t>
      </w:r>
      <w:proofErr w:type="spellStart"/>
      <w:r w:rsidR="00D81C96" w:rsidRPr="00D27EBB">
        <w:rPr>
          <w:rFonts w:ascii="Times New Roman" w:hAnsi="Times New Roman"/>
          <w:sz w:val="24"/>
          <w:szCs w:val="24"/>
        </w:rPr>
        <w:t>Will</w:t>
      </w:r>
      <w:proofErr w:type="spellEnd"/>
      <w:r w:rsidR="002703FC" w:rsidRPr="00D27EBB">
        <w:rPr>
          <w:rFonts w:ascii="Times New Roman" w:hAnsi="Times New Roman"/>
          <w:sz w:val="24"/>
          <w:szCs w:val="24"/>
        </w:rPr>
        <w:t>, 1998</w:t>
      </w:r>
      <w:r w:rsidR="00D81C96" w:rsidRPr="00D27EBB">
        <w:rPr>
          <w:rFonts w:ascii="Times New Roman" w:hAnsi="Times New Roman"/>
          <w:sz w:val="24"/>
          <w:szCs w:val="24"/>
        </w:rPr>
        <w:t>)</w:t>
      </w:r>
      <w:r w:rsidR="002703FC" w:rsidRPr="00D27EBB">
        <w:rPr>
          <w:rFonts w:ascii="Times New Roman" w:hAnsi="Times New Roman"/>
          <w:sz w:val="24"/>
          <w:szCs w:val="24"/>
        </w:rPr>
        <w:t>.</w:t>
      </w:r>
      <w:r w:rsidR="000F1B32">
        <w:rPr>
          <w:rFonts w:ascii="Times New Roman" w:hAnsi="Times New Roman"/>
          <w:sz w:val="24"/>
          <w:szCs w:val="24"/>
        </w:rPr>
        <w:t xml:space="preserve"> </w:t>
      </w:r>
      <w:proofErr w:type="spellStart"/>
      <w:r w:rsidR="009706F1" w:rsidRPr="00D27EBB">
        <w:rPr>
          <w:rFonts w:ascii="Times New Roman" w:hAnsi="Times New Roman"/>
          <w:sz w:val="24"/>
          <w:szCs w:val="24"/>
        </w:rPr>
        <w:t>Okunaklılık</w:t>
      </w:r>
      <w:proofErr w:type="spellEnd"/>
      <w:r w:rsidR="00A21B29" w:rsidRPr="00D27EBB">
        <w:rPr>
          <w:rFonts w:ascii="Times New Roman" w:hAnsi="Times New Roman"/>
          <w:sz w:val="24"/>
          <w:szCs w:val="24"/>
        </w:rPr>
        <w:t xml:space="preserve">, harflerin </w:t>
      </w:r>
      <w:r w:rsidR="003B3F7E" w:rsidRPr="00D27EBB">
        <w:rPr>
          <w:rFonts w:ascii="Times New Roman" w:hAnsi="Times New Roman"/>
          <w:sz w:val="24"/>
          <w:szCs w:val="24"/>
        </w:rPr>
        <w:t>kâğıt</w:t>
      </w:r>
      <w:r w:rsidR="0013058D" w:rsidRPr="00D27EBB">
        <w:rPr>
          <w:rFonts w:ascii="Times New Roman" w:hAnsi="Times New Roman"/>
          <w:sz w:val="24"/>
          <w:szCs w:val="24"/>
        </w:rPr>
        <w:t xml:space="preserve"> üzerinde </w:t>
      </w:r>
      <w:r w:rsidR="00A21B29" w:rsidRPr="00D27EBB">
        <w:rPr>
          <w:rFonts w:ascii="Times New Roman" w:hAnsi="Times New Roman"/>
          <w:sz w:val="24"/>
          <w:szCs w:val="24"/>
        </w:rPr>
        <w:t xml:space="preserve">uygun ölçütlerde yazılması, </w:t>
      </w:r>
      <w:r w:rsidR="0013058D" w:rsidRPr="00D27EBB">
        <w:rPr>
          <w:rFonts w:ascii="Times New Roman" w:hAnsi="Times New Roman"/>
          <w:sz w:val="24"/>
          <w:szCs w:val="24"/>
        </w:rPr>
        <w:t xml:space="preserve">doğru eğime sahip olması, harfler ve kelimeler arasındaki boşluğun doğru ayarlanması, satır çizgisi hizasında yazılması, </w:t>
      </w:r>
      <w:r w:rsidR="00A21B29" w:rsidRPr="00D27EBB">
        <w:rPr>
          <w:rFonts w:ascii="Times New Roman" w:hAnsi="Times New Roman"/>
          <w:sz w:val="24"/>
          <w:szCs w:val="24"/>
        </w:rPr>
        <w:t>harfler arasındaki bağlantıların, alt ve üst uzantıların</w:t>
      </w:r>
      <w:r w:rsidR="0013058D" w:rsidRPr="00D27EBB">
        <w:rPr>
          <w:rFonts w:ascii="Times New Roman" w:hAnsi="Times New Roman"/>
          <w:sz w:val="24"/>
          <w:szCs w:val="24"/>
        </w:rPr>
        <w:t xml:space="preserve"> doğru yönde yapılması gibi</w:t>
      </w:r>
      <w:r w:rsidR="000F1B32">
        <w:rPr>
          <w:rFonts w:ascii="Times New Roman" w:hAnsi="Times New Roman"/>
          <w:sz w:val="24"/>
          <w:szCs w:val="24"/>
        </w:rPr>
        <w:t xml:space="preserve"> </w:t>
      </w:r>
      <w:r w:rsidR="0013058D" w:rsidRPr="00D27EBB">
        <w:rPr>
          <w:rFonts w:ascii="Times New Roman" w:hAnsi="Times New Roman"/>
          <w:sz w:val="24"/>
          <w:szCs w:val="24"/>
        </w:rPr>
        <w:t xml:space="preserve">fiziksel </w:t>
      </w:r>
      <w:r w:rsidR="00D10F04" w:rsidRPr="00D27EBB">
        <w:rPr>
          <w:rFonts w:ascii="Times New Roman" w:hAnsi="Times New Roman"/>
          <w:sz w:val="24"/>
          <w:szCs w:val="24"/>
        </w:rPr>
        <w:t>özellikleri</w:t>
      </w:r>
      <w:r w:rsidR="0013058D" w:rsidRPr="00D27EBB">
        <w:rPr>
          <w:rFonts w:ascii="Times New Roman" w:hAnsi="Times New Roman"/>
          <w:sz w:val="24"/>
          <w:szCs w:val="24"/>
        </w:rPr>
        <w:t xml:space="preserve"> inceler (</w:t>
      </w:r>
      <w:proofErr w:type="spellStart"/>
      <w:r w:rsidR="0013058D" w:rsidRPr="00D27EBB">
        <w:rPr>
          <w:rFonts w:ascii="Times New Roman" w:hAnsi="Times New Roman"/>
          <w:sz w:val="24"/>
          <w:szCs w:val="24"/>
        </w:rPr>
        <w:t>Graham</w:t>
      </w:r>
      <w:proofErr w:type="spellEnd"/>
      <w:r w:rsidR="000F1B32">
        <w:rPr>
          <w:rFonts w:ascii="Times New Roman" w:hAnsi="Times New Roman"/>
          <w:sz w:val="24"/>
          <w:szCs w:val="24"/>
        </w:rPr>
        <w:t xml:space="preserve"> </w:t>
      </w:r>
      <w:r w:rsidR="00BF44C4">
        <w:rPr>
          <w:rFonts w:ascii="Times New Roman" w:hAnsi="Times New Roman"/>
          <w:sz w:val="24"/>
          <w:szCs w:val="24"/>
        </w:rPr>
        <w:t>ve</w:t>
      </w:r>
      <w:r w:rsidR="0013058D" w:rsidRPr="00D27EBB">
        <w:rPr>
          <w:rFonts w:ascii="Times New Roman" w:hAnsi="Times New Roman"/>
          <w:sz w:val="24"/>
          <w:szCs w:val="24"/>
        </w:rPr>
        <w:t xml:space="preserve"> Miller, 1980; </w:t>
      </w:r>
      <w:proofErr w:type="spellStart"/>
      <w:r w:rsidR="0013058D" w:rsidRPr="00D27EBB">
        <w:rPr>
          <w:rFonts w:ascii="Times New Roman" w:hAnsi="Times New Roman"/>
          <w:sz w:val="24"/>
          <w:szCs w:val="24"/>
        </w:rPr>
        <w:t>Graham</w:t>
      </w:r>
      <w:proofErr w:type="spellEnd"/>
      <w:r w:rsidR="0013058D" w:rsidRPr="00D27EBB">
        <w:rPr>
          <w:rFonts w:ascii="Times New Roman" w:hAnsi="Times New Roman"/>
          <w:sz w:val="24"/>
          <w:szCs w:val="24"/>
        </w:rPr>
        <w:t xml:space="preserve">, </w:t>
      </w:r>
      <w:proofErr w:type="spellStart"/>
      <w:r w:rsidR="0013058D" w:rsidRPr="00D27EBB">
        <w:rPr>
          <w:rFonts w:ascii="Times New Roman" w:hAnsi="Times New Roman"/>
          <w:sz w:val="24"/>
          <w:szCs w:val="24"/>
        </w:rPr>
        <w:t>Berninger</w:t>
      </w:r>
      <w:proofErr w:type="spellEnd"/>
      <w:r w:rsidR="0013058D" w:rsidRPr="00D27EBB">
        <w:rPr>
          <w:rFonts w:ascii="Times New Roman" w:hAnsi="Times New Roman"/>
          <w:sz w:val="24"/>
          <w:szCs w:val="24"/>
        </w:rPr>
        <w:t xml:space="preserve"> ve </w:t>
      </w:r>
      <w:proofErr w:type="spellStart"/>
      <w:r w:rsidR="0013058D" w:rsidRPr="00D27EBB">
        <w:rPr>
          <w:rFonts w:ascii="Times New Roman" w:hAnsi="Times New Roman"/>
          <w:sz w:val="24"/>
          <w:szCs w:val="24"/>
        </w:rPr>
        <w:t>Weintraub</w:t>
      </w:r>
      <w:proofErr w:type="spellEnd"/>
      <w:r w:rsidR="0013058D" w:rsidRPr="00D27EBB">
        <w:rPr>
          <w:rFonts w:ascii="Times New Roman" w:hAnsi="Times New Roman"/>
          <w:sz w:val="24"/>
          <w:szCs w:val="24"/>
        </w:rPr>
        <w:t xml:space="preserve">, </w:t>
      </w:r>
      <w:r w:rsidR="003B3F7E" w:rsidRPr="00D27EBB">
        <w:rPr>
          <w:rFonts w:ascii="Times New Roman" w:hAnsi="Times New Roman"/>
          <w:sz w:val="24"/>
          <w:szCs w:val="24"/>
        </w:rPr>
        <w:t xml:space="preserve">1998; </w:t>
      </w:r>
      <w:proofErr w:type="spellStart"/>
      <w:r w:rsidR="003B3F7E" w:rsidRPr="00D27EBB">
        <w:rPr>
          <w:rFonts w:ascii="Times New Roman" w:hAnsi="Times New Roman"/>
          <w:sz w:val="24"/>
          <w:szCs w:val="24"/>
        </w:rPr>
        <w:t>Tseng</w:t>
      </w:r>
      <w:proofErr w:type="spellEnd"/>
      <w:r w:rsidR="0013058D" w:rsidRPr="00D27EBB">
        <w:rPr>
          <w:rFonts w:ascii="Times New Roman" w:hAnsi="Times New Roman"/>
          <w:sz w:val="24"/>
          <w:szCs w:val="24"/>
        </w:rPr>
        <w:t xml:space="preserve"> ve </w:t>
      </w:r>
      <w:proofErr w:type="spellStart"/>
      <w:r w:rsidR="0013058D" w:rsidRPr="00D27EBB">
        <w:rPr>
          <w:rFonts w:ascii="Times New Roman" w:hAnsi="Times New Roman"/>
          <w:sz w:val="24"/>
          <w:szCs w:val="24"/>
        </w:rPr>
        <w:t>Chow</w:t>
      </w:r>
      <w:proofErr w:type="spellEnd"/>
      <w:r w:rsidR="0013058D" w:rsidRPr="00D27EBB">
        <w:rPr>
          <w:rFonts w:ascii="Times New Roman" w:hAnsi="Times New Roman"/>
          <w:sz w:val="24"/>
          <w:szCs w:val="24"/>
        </w:rPr>
        <w:t xml:space="preserve">, 2000; </w:t>
      </w:r>
      <w:proofErr w:type="spellStart"/>
      <w:r w:rsidR="0013058D" w:rsidRPr="00D27EBB">
        <w:rPr>
          <w:rFonts w:ascii="Times New Roman" w:hAnsi="Times New Roman"/>
          <w:sz w:val="24"/>
          <w:szCs w:val="24"/>
        </w:rPr>
        <w:t>Zachry</w:t>
      </w:r>
      <w:proofErr w:type="spellEnd"/>
      <w:r w:rsidR="0013058D" w:rsidRPr="00D27EBB">
        <w:rPr>
          <w:rFonts w:ascii="Times New Roman" w:hAnsi="Times New Roman"/>
          <w:sz w:val="24"/>
          <w:szCs w:val="24"/>
        </w:rPr>
        <w:t xml:space="preserve"> ve </w:t>
      </w:r>
      <w:proofErr w:type="spellStart"/>
      <w:r w:rsidR="0013058D" w:rsidRPr="00D27EBB">
        <w:rPr>
          <w:rFonts w:ascii="Times New Roman" w:hAnsi="Times New Roman"/>
          <w:sz w:val="24"/>
          <w:szCs w:val="24"/>
        </w:rPr>
        <w:t>Doan</w:t>
      </w:r>
      <w:proofErr w:type="spellEnd"/>
      <w:r w:rsidR="0013058D" w:rsidRPr="00D27EBB">
        <w:rPr>
          <w:rFonts w:ascii="Times New Roman" w:hAnsi="Times New Roman"/>
          <w:sz w:val="24"/>
          <w:szCs w:val="24"/>
        </w:rPr>
        <w:t>, 2016).</w:t>
      </w:r>
      <w:r w:rsidR="000F1B32">
        <w:rPr>
          <w:rFonts w:ascii="Times New Roman" w:hAnsi="Times New Roman"/>
          <w:sz w:val="24"/>
          <w:szCs w:val="24"/>
        </w:rPr>
        <w:t xml:space="preserve"> </w:t>
      </w:r>
      <w:r w:rsidR="007745D1" w:rsidRPr="00D27EBB">
        <w:rPr>
          <w:rFonts w:ascii="Times New Roman" w:hAnsi="Times New Roman"/>
          <w:sz w:val="24"/>
          <w:szCs w:val="24"/>
        </w:rPr>
        <w:t xml:space="preserve">Harflerin biçimi, boyutu, eğimi, boşluğu ve satır çizgisi üzerinde yazılması ile ilgili olan </w:t>
      </w:r>
      <w:proofErr w:type="spellStart"/>
      <w:r w:rsidR="007745D1" w:rsidRPr="00D27EBB">
        <w:rPr>
          <w:rFonts w:ascii="Times New Roman" w:hAnsi="Times New Roman"/>
          <w:sz w:val="24"/>
          <w:szCs w:val="24"/>
        </w:rPr>
        <w:t>okunaklılık</w:t>
      </w:r>
      <w:proofErr w:type="spellEnd"/>
      <w:r w:rsidR="007745D1" w:rsidRPr="00D27EBB">
        <w:rPr>
          <w:rFonts w:ascii="Times New Roman" w:hAnsi="Times New Roman"/>
          <w:sz w:val="24"/>
          <w:szCs w:val="24"/>
        </w:rPr>
        <w:t xml:space="preserve">, </w:t>
      </w:r>
      <w:r w:rsidR="00D10F04" w:rsidRPr="00D27EBB">
        <w:rPr>
          <w:rFonts w:ascii="Times New Roman" w:hAnsi="Times New Roman"/>
          <w:sz w:val="24"/>
          <w:szCs w:val="24"/>
        </w:rPr>
        <w:t xml:space="preserve">yazma öğretim sürecinin yazılı anlatım ile birlikte geliştirilmesi gereken önemli bir </w:t>
      </w:r>
      <w:r w:rsidR="006E63DC">
        <w:rPr>
          <w:rFonts w:ascii="Times New Roman" w:hAnsi="Times New Roman"/>
          <w:sz w:val="24"/>
          <w:szCs w:val="24"/>
        </w:rPr>
        <w:t>öğesidir</w:t>
      </w:r>
      <w:r w:rsidR="00D10F04" w:rsidRPr="00D27EBB">
        <w:rPr>
          <w:rFonts w:ascii="Times New Roman" w:hAnsi="Times New Roman"/>
          <w:sz w:val="24"/>
          <w:szCs w:val="24"/>
        </w:rPr>
        <w:t xml:space="preserve">. </w:t>
      </w:r>
    </w:p>
    <w:p w:rsidR="00E3257B" w:rsidRPr="00D27EBB" w:rsidRDefault="00E3257B" w:rsidP="00D10F04">
      <w:pPr>
        <w:spacing w:line="480" w:lineRule="auto"/>
        <w:ind w:firstLine="0"/>
        <w:rPr>
          <w:rFonts w:ascii="Times New Roman" w:hAnsi="Times New Roman"/>
          <w:sz w:val="24"/>
          <w:szCs w:val="24"/>
        </w:rPr>
      </w:pPr>
    </w:p>
    <w:p w:rsidR="00D10ECA" w:rsidRPr="00D27EBB" w:rsidRDefault="00277DD1" w:rsidP="00E3257B">
      <w:pPr>
        <w:spacing w:line="480" w:lineRule="auto"/>
        <w:rPr>
          <w:rFonts w:ascii="Times New Roman" w:hAnsi="Times New Roman"/>
          <w:sz w:val="24"/>
          <w:szCs w:val="24"/>
        </w:rPr>
      </w:pPr>
      <w:r w:rsidRPr="00E3257B">
        <w:rPr>
          <w:rFonts w:ascii="Times New Roman" w:hAnsi="Times New Roman"/>
          <w:sz w:val="24"/>
          <w:szCs w:val="24"/>
        </w:rPr>
        <w:t xml:space="preserve">İlkokul birinci sınıfta gerçekleştirilen yazı çalışmalarında </w:t>
      </w:r>
      <w:r w:rsidR="00E3257B">
        <w:rPr>
          <w:rFonts w:ascii="Times New Roman" w:hAnsi="Times New Roman"/>
          <w:sz w:val="24"/>
          <w:szCs w:val="24"/>
        </w:rPr>
        <w:t>öğrencilerden</w:t>
      </w:r>
      <w:r w:rsidRPr="00E3257B">
        <w:rPr>
          <w:rFonts w:ascii="Times New Roman" w:hAnsi="Times New Roman"/>
          <w:sz w:val="24"/>
          <w:szCs w:val="24"/>
        </w:rPr>
        <w:t xml:space="preserve"> hem harfleri doğru ve okunaklı </w:t>
      </w:r>
      <w:r w:rsidR="00E3257B">
        <w:rPr>
          <w:rFonts w:ascii="Times New Roman" w:hAnsi="Times New Roman"/>
          <w:sz w:val="24"/>
          <w:szCs w:val="24"/>
        </w:rPr>
        <w:t>yazmaları</w:t>
      </w:r>
      <w:r w:rsidRPr="00E3257B">
        <w:rPr>
          <w:rFonts w:ascii="Times New Roman" w:hAnsi="Times New Roman"/>
          <w:sz w:val="24"/>
          <w:szCs w:val="24"/>
        </w:rPr>
        <w:t xml:space="preserve"> hem de </w:t>
      </w:r>
      <w:r w:rsidR="00AE6201">
        <w:rPr>
          <w:rFonts w:ascii="Times New Roman" w:hAnsi="Times New Roman"/>
          <w:sz w:val="24"/>
          <w:szCs w:val="24"/>
        </w:rPr>
        <w:t>seviyelerine uygun</w:t>
      </w:r>
      <w:r w:rsidRPr="00E3257B">
        <w:rPr>
          <w:rFonts w:ascii="Times New Roman" w:hAnsi="Times New Roman"/>
          <w:sz w:val="24"/>
          <w:szCs w:val="24"/>
        </w:rPr>
        <w:t xml:space="preserve"> yazılı ürünler ortaya koymaları beklenmektedir. </w:t>
      </w:r>
      <w:proofErr w:type="spellStart"/>
      <w:r w:rsidR="00B04701" w:rsidRPr="00E3257B">
        <w:rPr>
          <w:rFonts w:ascii="Times New Roman" w:hAnsi="Times New Roman"/>
          <w:sz w:val="24"/>
          <w:szCs w:val="24"/>
        </w:rPr>
        <w:t>Ünalan'a</w:t>
      </w:r>
      <w:proofErr w:type="spellEnd"/>
      <w:r w:rsidR="00B04701" w:rsidRPr="00E3257B">
        <w:rPr>
          <w:rFonts w:ascii="Times New Roman" w:hAnsi="Times New Roman"/>
          <w:sz w:val="24"/>
          <w:szCs w:val="24"/>
        </w:rPr>
        <w:t xml:space="preserve"> (2001) göre ilkokul birinci sınıfta yazı çalışmalarında birinci amaç, harflerin özelliklerini, yazılış biçim ve yönünü, bağlanışını kavratmak; ikinci amaç da sınıf seviyesine uygun hızda yazı esnekliğini kazandırmak</w:t>
      </w:r>
      <w:r w:rsidR="00E3257B">
        <w:rPr>
          <w:rFonts w:ascii="Times New Roman" w:hAnsi="Times New Roman"/>
          <w:sz w:val="24"/>
          <w:szCs w:val="24"/>
        </w:rPr>
        <w:t>tır</w:t>
      </w:r>
      <w:r w:rsidR="00B04701" w:rsidRPr="00E3257B">
        <w:rPr>
          <w:rFonts w:ascii="Times New Roman" w:hAnsi="Times New Roman"/>
          <w:sz w:val="24"/>
          <w:szCs w:val="24"/>
        </w:rPr>
        <w:t xml:space="preserve">. Bununla beraber </w:t>
      </w:r>
      <w:r w:rsidR="006E63DC">
        <w:rPr>
          <w:rFonts w:ascii="Times New Roman" w:hAnsi="Times New Roman"/>
          <w:sz w:val="24"/>
          <w:szCs w:val="24"/>
        </w:rPr>
        <w:t xml:space="preserve">ilkokul birinci sınıftan </w:t>
      </w:r>
      <w:r w:rsidR="00245383">
        <w:rPr>
          <w:rFonts w:ascii="Times New Roman" w:hAnsi="Times New Roman"/>
          <w:sz w:val="24"/>
          <w:szCs w:val="24"/>
        </w:rPr>
        <w:t>sonra ise</w:t>
      </w:r>
      <w:r w:rsidR="006E63DC">
        <w:rPr>
          <w:rFonts w:ascii="Times New Roman" w:hAnsi="Times New Roman"/>
          <w:sz w:val="24"/>
          <w:szCs w:val="24"/>
        </w:rPr>
        <w:t xml:space="preserve"> öğrenciler </w:t>
      </w:r>
      <w:r w:rsidR="00B04701" w:rsidRPr="00E3257B">
        <w:rPr>
          <w:rFonts w:ascii="Times New Roman" w:hAnsi="Times New Roman"/>
          <w:sz w:val="24"/>
          <w:szCs w:val="24"/>
        </w:rPr>
        <w:t xml:space="preserve">yazılarında </w:t>
      </w:r>
      <w:r w:rsidR="00245383">
        <w:rPr>
          <w:rFonts w:ascii="Times New Roman" w:hAnsi="Times New Roman"/>
          <w:sz w:val="24"/>
          <w:szCs w:val="24"/>
        </w:rPr>
        <w:t xml:space="preserve">duygu ve </w:t>
      </w:r>
      <w:r w:rsidR="00B04701" w:rsidRPr="00E3257B">
        <w:rPr>
          <w:rFonts w:ascii="Times New Roman" w:hAnsi="Times New Roman"/>
          <w:sz w:val="24"/>
          <w:szCs w:val="24"/>
        </w:rPr>
        <w:t>düşünce</w:t>
      </w:r>
      <w:r w:rsidR="006E63DC">
        <w:rPr>
          <w:rFonts w:ascii="Times New Roman" w:hAnsi="Times New Roman"/>
          <w:sz w:val="24"/>
          <w:szCs w:val="24"/>
        </w:rPr>
        <w:t>lerini</w:t>
      </w:r>
      <w:r w:rsidR="000F1B32">
        <w:rPr>
          <w:rFonts w:ascii="Times New Roman" w:hAnsi="Times New Roman"/>
          <w:sz w:val="24"/>
          <w:szCs w:val="24"/>
        </w:rPr>
        <w:t xml:space="preserve"> </w:t>
      </w:r>
      <w:r w:rsidR="006E63DC">
        <w:rPr>
          <w:rFonts w:ascii="Times New Roman" w:hAnsi="Times New Roman"/>
          <w:sz w:val="24"/>
          <w:szCs w:val="24"/>
        </w:rPr>
        <w:t>anlamlı cümlelerle</w:t>
      </w:r>
      <w:r w:rsidR="00E3257B">
        <w:rPr>
          <w:rFonts w:ascii="Times New Roman" w:hAnsi="Times New Roman"/>
          <w:sz w:val="24"/>
          <w:szCs w:val="24"/>
        </w:rPr>
        <w:t xml:space="preserve"> anlatabilecek yazılı anlatım becerisine sahip olmalıdırlar (Demirel ve </w:t>
      </w:r>
      <w:proofErr w:type="spellStart"/>
      <w:r w:rsidR="00E3257B">
        <w:rPr>
          <w:rFonts w:ascii="Times New Roman" w:hAnsi="Times New Roman"/>
          <w:sz w:val="24"/>
          <w:szCs w:val="24"/>
        </w:rPr>
        <w:t>Şahinel</w:t>
      </w:r>
      <w:proofErr w:type="spellEnd"/>
      <w:r w:rsidR="00E3257B">
        <w:rPr>
          <w:rFonts w:ascii="Times New Roman" w:hAnsi="Times New Roman"/>
          <w:sz w:val="24"/>
          <w:szCs w:val="24"/>
        </w:rPr>
        <w:t xml:space="preserve">, </w:t>
      </w:r>
      <w:r w:rsidR="00B04701" w:rsidRPr="00E3257B">
        <w:rPr>
          <w:rFonts w:ascii="Times New Roman" w:hAnsi="Times New Roman"/>
          <w:sz w:val="24"/>
          <w:szCs w:val="24"/>
        </w:rPr>
        <w:t>2006).</w:t>
      </w:r>
      <w:r w:rsidR="000F1B32">
        <w:rPr>
          <w:rFonts w:ascii="Times New Roman" w:hAnsi="Times New Roman"/>
          <w:sz w:val="24"/>
          <w:szCs w:val="24"/>
        </w:rPr>
        <w:t xml:space="preserve"> </w:t>
      </w:r>
      <w:r w:rsidR="00E3257B">
        <w:rPr>
          <w:rFonts w:ascii="Times New Roman" w:hAnsi="Times New Roman"/>
          <w:sz w:val="24"/>
          <w:szCs w:val="24"/>
        </w:rPr>
        <w:t xml:space="preserve">Başka bir ifadeyle ilkokul birinci sınıftan itibaren öğrencilerin yazılarının </w:t>
      </w:r>
      <w:proofErr w:type="spellStart"/>
      <w:r w:rsidR="00E3257B">
        <w:rPr>
          <w:rFonts w:ascii="Times New Roman" w:hAnsi="Times New Roman"/>
          <w:sz w:val="24"/>
          <w:szCs w:val="24"/>
        </w:rPr>
        <w:t>okunaklılık</w:t>
      </w:r>
      <w:proofErr w:type="spellEnd"/>
      <w:r w:rsidR="00E3257B">
        <w:rPr>
          <w:rFonts w:ascii="Times New Roman" w:hAnsi="Times New Roman"/>
          <w:sz w:val="24"/>
          <w:szCs w:val="24"/>
        </w:rPr>
        <w:t xml:space="preserve"> ve yazılı anlatım açısından geliştirilmesi önem kazanmaktadır.</w:t>
      </w:r>
      <w:r w:rsidR="000F1B32">
        <w:rPr>
          <w:rFonts w:ascii="Times New Roman" w:hAnsi="Times New Roman"/>
          <w:sz w:val="24"/>
          <w:szCs w:val="24"/>
        </w:rPr>
        <w:t xml:space="preserve"> </w:t>
      </w:r>
      <w:r w:rsidR="00E3257B">
        <w:rPr>
          <w:rFonts w:ascii="Times New Roman" w:hAnsi="Times New Roman"/>
          <w:sz w:val="24"/>
          <w:szCs w:val="24"/>
        </w:rPr>
        <w:t>Buradan hareketle b</w:t>
      </w:r>
      <w:r w:rsidR="00E3257B" w:rsidRPr="00D27EBB">
        <w:rPr>
          <w:rFonts w:ascii="Times New Roman" w:hAnsi="Times New Roman"/>
          <w:sz w:val="24"/>
          <w:szCs w:val="24"/>
        </w:rPr>
        <w:t xml:space="preserve">u araştırmada </w:t>
      </w:r>
      <w:r w:rsidR="00E3257B" w:rsidRPr="00E3257B">
        <w:rPr>
          <w:rFonts w:ascii="Times New Roman" w:hAnsi="Times New Roman"/>
          <w:sz w:val="24"/>
          <w:szCs w:val="24"/>
        </w:rPr>
        <w:t xml:space="preserve">2. 3. ve 4. </w:t>
      </w:r>
      <w:r w:rsidR="00E3257B">
        <w:rPr>
          <w:rFonts w:ascii="Times New Roman" w:hAnsi="Times New Roman"/>
          <w:sz w:val="24"/>
          <w:szCs w:val="24"/>
        </w:rPr>
        <w:t>s</w:t>
      </w:r>
      <w:r w:rsidR="00E3257B" w:rsidRPr="00E3257B">
        <w:rPr>
          <w:rFonts w:ascii="Times New Roman" w:hAnsi="Times New Roman"/>
          <w:sz w:val="24"/>
          <w:szCs w:val="24"/>
        </w:rPr>
        <w:t xml:space="preserve">ınıf </w:t>
      </w:r>
      <w:r w:rsidR="00E3257B">
        <w:rPr>
          <w:rFonts w:ascii="Times New Roman" w:hAnsi="Times New Roman"/>
          <w:sz w:val="24"/>
          <w:szCs w:val="24"/>
        </w:rPr>
        <w:t>ö</w:t>
      </w:r>
      <w:r w:rsidR="00E3257B" w:rsidRPr="00E3257B">
        <w:rPr>
          <w:rFonts w:ascii="Times New Roman" w:hAnsi="Times New Roman"/>
          <w:sz w:val="24"/>
          <w:szCs w:val="24"/>
        </w:rPr>
        <w:t>ğrencilerinin</w:t>
      </w:r>
      <w:r w:rsidR="00E3257B">
        <w:rPr>
          <w:rFonts w:ascii="Times New Roman" w:hAnsi="Times New Roman"/>
          <w:sz w:val="24"/>
          <w:szCs w:val="24"/>
        </w:rPr>
        <w:t xml:space="preserve"> yazma becerilerine</w:t>
      </w:r>
      <w:r w:rsidR="00FD30EC" w:rsidRPr="00D27EBB">
        <w:rPr>
          <w:rFonts w:ascii="Times New Roman" w:hAnsi="Times New Roman"/>
          <w:sz w:val="24"/>
          <w:szCs w:val="24"/>
        </w:rPr>
        <w:t xml:space="preserve"> ilişkin gelişimlerinin hem yazılı anlatım hem de </w:t>
      </w:r>
      <w:proofErr w:type="spellStart"/>
      <w:r w:rsidR="00FD30EC" w:rsidRPr="00D27EBB">
        <w:rPr>
          <w:rFonts w:ascii="Times New Roman" w:hAnsi="Times New Roman"/>
          <w:sz w:val="24"/>
          <w:szCs w:val="24"/>
        </w:rPr>
        <w:t>okunaklılık</w:t>
      </w:r>
      <w:proofErr w:type="spellEnd"/>
      <w:r w:rsidR="00FD30EC" w:rsidRPr="00D27EBB">
        <w:rPr>
          <w:rFonts w:ascii="Times New Roman" w:hAnsi="Times New Roman"/>
          <w:sz w:val="24"/>
          <w:szCs w:val="24"/>
        </w:rPr>
        <w:t xml:space="preserve"> açısından incelenmesi amaçlanmıştır. Yazma becerisine ilişkin yapılan araştırmalar, genel olarak öğrencilerin yazma becerilerini artırmaya yönelik deneysel çalışmalar üzerine yoğunlaştığını </w:t>
      </w:r>
      <w:r w:rsidR="00E4354D" w:rsidRPr="00D27EBB">
        <w:rPr>
          <w:rFonts w:ascii="Times New Roman" w:hAnsi="Times New Roman"/>
          <w:sz w:val="24"/>
          <w:szCs w:val="24"/>
        </w:rPr>
        <w:t xml:space="preserve">göstermektedir. </w:t>
      </w:r>
      <w:r w:rsidR="00D10ECA" w:rsidRPr="00D27EBB">
        <w:rPr>
          <w:rFonts w:ascii="Times New Roman" w:hAnsi="Times New Roman"/>
          <w:sz w:val="24"/>
          <w:szCs w:val="24"/>
        </w:rPr>
        <w:t>İlkokul öğrencilerinin yazma becerilerini bütünüyle ele alan çalışmaların sayısı ise oldukça azdır. Öğrencilerin yazma becerilerine ilişkin gelişimleri incelenerek, yazma becerilerinin ne düzeyde olduğu ortaya koyulmalı ve gelişim düzeyine göre ç</w:t>
      </w:r>
      <w:r w:rsidR="00D41B26">
        <w:rPr>
          <w:rFonts w:ascii="Times New Roman" w:hAnsi="Times New Roman"/>
          <w:sz w:val="24"/>
          <w:szCs w:val="24"/>
        </w:rPr>
        <w:t xml:space="preserve">eşitli çalışmalar yapılmalıdır. </w:t>
      </w:r>
      <w:r w:rsidR="00D10ECA" w:rsidRPr="00D27EBB">
        <w:rPr>
          <w:rFonts w:ascii="Times New Roman" w:hAnsi="Times New Roman"/>
          <w:sz w:val="24"/>
          <w:szCs w:val="24"/>
        </w:rPr>
        <w:t xml:space="preserve">Bu çalışma, öğrencilerin sınıf </w:t>
      </w:r>
      <w:r w:rsidR="00D41B26">
        <w:rPr>
          <w:rFonts w:ascii="Times New Roman" w:hAnsi="Times New Roman"/>
          <w:sz w:val="24"/>
          <w:szCs w:val="24"/>
        </w:rPr>
        <w:lastRenderedPageBreak/>
        <w:t xml:space="preserve">seviyelerine göre </w:t>
      </w:r>
      <w:r w:rsidR="00D10ECA" w:rsidRPr="00D27EBB">
        <w:rPr>
          <w:rFonts w:ascii="Times New Roman" w:hAnsi="Times New Roman"/>
          <w:sz w:val="24"/>
          <w:szCs w:val="24"/>
        </w:rPr>
        <w:t>yazma be</w:t>
      </w:r>
      <w:r w:rsidR="00D41B26">
        <w:rPr>
          <w:rFonts w:ascii="Times New Roman" w:hAnsi="Times New Roman"/>
          <w:sz w:val="24"/>
          <w:szCs w:val="24"/>
        </w:rPr>
        <w:t>cerilerinin ne düzeyde olduğunu</w:t>
      </w:r>
      <w:r w:rsidR="00D10ECA" w:rsidRPr="00D27EBB">
        <w:rPr>
          <w:rFonts w:ascii="Times New Roman" w:hAnsi="Times New Roman"/>
          <w:sz w:val="24"/>
          <w:szCs w:val="24"/>
        </w:rPr>
        <w:t xml:space="preserve"> ortaya koyması bakımından önem arz etmektedir.</w:t>
      </w:r>
      <w:r w:rsidR="002051BE">
        <w:rPr>
          <w:rFonts w:ascii="Times New Roman" w:hAnsi="Times New Roman"/>
          <w:sz w:val="24"/>
          <w:szCs w:val="24"/>
        </w:rPr>
        <w:t xml:space="preserve"> Bununla birlikte yazma becerisini iki boyutlu olarak ölçmesi ve sınıflar arasındaki gelişimi belirlemesi açısından da önemlidir.</w:t>
      </w:r>
      <w:r w:rsidR="00D10ECA" w:rsidRPr="00D27EBB">
        <w:rPr>
          <w:rFonts w:ascii="Times New Roman" w:eastAsiaTheme="minorHAnsi" w:hAnsi="Times New Roman"/>
          <w:sz w:val="24"/>
          <w:szCs w:val="24"/>
        </w:rPr>
        <w:t xml:space="preserve"> Buradan hareketle yapılan araştırmanın amacı, </w:t>
      </w:r>
      <w:r w:rsidR="00D10ECA" w:rsidRPr="00D27EBB">
        <w:rPr>
          <w:rFonts w:ascii="Times New Roman" w:hAnsi="Times New Roman"/>
          <w:sz w:val="24"/>
          <w:szCs w:val="24"/>
        </w:rPr>
        <w:t xml:space="preserve">ilkokul </w:t>
      </w:r>
      <w:r w:rsidR="0008377E">
        <w:rPr>
          <w:rFonts w:ascii="Times New Roman" w:hAnsi="Times New Roman"/>
          <w:sz w:val="24"/>
          <w:szCs w:val="24"/>
        </w:rPr>
        <w:t xml:space="preserve">2, 3 ve 4. sınıf </w:t>
      </w:r>
      <w:r w:rsidR="00D10ECA" w:rsidRPr="00D27EBB">
        <w:rPr>
          <w:rFonts w:ascii="Times New Roman" w:hAnsi="Times New Roman"/>
          <w:sz w:val="24"/>
          <w:szCs w:val="24"/>
        </w:rPr>
        <w:t xml:space="preserve">öğrencilerinin yazma becerilerini </w:t>
      </w:r>
      <w:proofErr w:type="spellStart"/>
      <w:r w:rsidR="00D10ECA" w:rsidRPr="00D27EBB">
        <w:rPr>
          <w:rFonts w:ascii="Times New Roman" w:hAnsi="Times New Roman"/>
          <w:sz w:val="24"/>
          <w:szCs w:val="24"/>
        </w:rPr>
        <w:t>okunaklılık</w:t>
      </w:r>
      <w:proofErr w:type="spellEnd"/>
      <w:r w:rsidR="00D10ECA" w:rsidRPr="00D27EBB">
        <w:rPr>
          <w:rFonts w:ascii="Times New Roman" w:hAnsi="Times New Roman"/>
          <w:sz w:val="24"/>
          <w:szCs w:val="24"/>
        </w:rPr>
        <w:t xml:space="preserve"> ve yazılı anlatım açısından incelenmektir. </w:t>
      </w:r>
      <w:r w:rsidR="0006447C" w:rsidRPr="00D27EBB">
        <w:rPr>
          <w:rFonts w:ascii="Times New Roman" w:eastAsiaTheme="minorHAnsi" w:hAnsi="Times New Roman"/>
          <w:sz w:val="24"/>
          <w:szCs w:val="24"/>
        </w:rPr>
        <w:t>Araştırmada bu amaca ulaşmak için aşağıdaki sorulara yan</w:t>
      </w:r>
      <w:r w:rsidR="00216FB7" w:rsidRPr="00D27EBB">
        <w:rPr>
          <w:rFonts w:ascii="Times New Roman" w:eastAsiaTheme="minorHAnsi" w:hAnsi="Times New Roman"/>
          <w:sz w:val="24"/>
          <w:szCs w:val="24"/>
        </w:rPr>
        <w:t>ıt aranmış</w:t>
      </w:r>
      <w:r w:rsidR="0006447C" w:rsidRPr="00D27EBB">
        <w:rPr>
          <w:rFonts w:ascii="Times New Roman" w:eastAsiaTheme="minorHAnsi" w:hAnsi="Times New Roman"/>
          <w:sz w:val="24"/>
          <w:szCs w:val="24"/>
        </w:rPr>
        <w:t>tır:</w:t>
      </w:r>
    </w:p>
    <w:p w:rsidR="00216FB7" w:rsidRPr="00D27EBB" w:rsidRDefault="00216FB7" w:rsidP="00216FB7">
      <w:pPr>
        <w:numPr>
          <w:ilvl w:val="0"/>
          <w:numId w:val="1"/>
        </w:numPr>
        <w:spacing w:line="480" w:lineRule="auto"/>
        <w:rPr>
          <w:rFonts w:ascii="Times New Roman" w:hAnsi="Times New Roman"/>
          <w:sz w:val="24"/>
          <w:szCs w:val="24"/>
        </w:rPr>
      </w:pPr>
      <w:r w:rsidRPr="00D27EBB">
        <w:rPr>
          <w:rFonts w:ascii="Times New Roman" w:hAnsi="Times New Roman"/>
          <w:sz w:val="24"/>
          <w:szCs w:val="24"/>
        </w:rPr>
        <w:t xml:space="preserve">İlkokul 2. 3. ve 4. sınıf öğrencilerinin yazıları </w:t>
      </w:r>
      <w:proofErr w:type="spellStart"/>
      <w:r w:rsidRPr="00D27EBB">
        <w:rPr>
          <w:rFonts w:ascii="Times New Roman" w:hAnsi="Times New Roman"/>
          <w:sz w:val="24"/>
          <w:szCs w:val="24"/>
        </w:rPr>
        <w:t>okunaklılık</w:t>
      </w:r>
      <w:proofErr w:type="spellEnd"/>
      <w:r w:rsidRPr="00D27EBB">
        <w:rPr>
          <w:rFonts w:ascii="Times New Roman" w:hAnsi="Times New Roman"/>
          <w:sz w:val="24"/>
          <w:szCs w:val="24"/>
        </w:rPr>
        <w:t xml:space="preserve"> açısından ne düzeydedir?</w:t>
      </w:r>
    </w:p>
    <w:p w:rsidR="00216FB7" w:rsidRPr="00D27EBB" w:rsidRDefault="00216FB7" w:rsidP="00216FB7">
      <w:pPr>
        <w:numPr>
          <w:ilvl w:val="0"/>
          <w:numId w:val="1"/>
        </w:numPr>
        <w:spacing w:line="480" w:lineRule="auto"/>
        <w:rPr>
          <w:rFonts w:ascii="Times New Roman" w:hAnsi="Times New Roman"/>
          <w:sz w:val="24"/>
          <w:szCs w:val="24"/>
        </w:rPr>
      </w:pPr>
      <w:r w:rsidRPr="00D27EBB">
        <w:rPr>
          <w:rFonts w:ascii="Times New Roman" w:hAnsi="Times New Roman"/>
          <w:sz w:val="24"/>
          <w:szCs w:val="24"/>
        </w:rPr>
        <w:t>İlkokul 2. 3. ve 4. sınıf öğrencilerinin yazılı anlatım becerileri ne düzeydedir?</w:t>
      </w:r>
    </w:p>
    <w:p w:rsidR="00216FB7" w:rsidRPr="00D27EBB" w:rsidRDefault="00216FB7" w:rsidP="00216FB7">
      <w:pPr>
        <w:numPr>
          <w:ilvl w:val="0"/>
          <w:numId w:val="1"/>
        </w:numPr>
        <w:spacing w:line="480" w:lineRule="auto"/>
        <w:rPr>
          <w:rFonts w:ascii="Times New Roman" w:hAnsi="Times New Roman"/>
          <w:sz w:val="24"/>
          <w:szCs w:val="24"/>
        </w:rPr>
      </w:pPr>
      <w:r w:rsidRPr="00D27EBB">
        <w:rPr>
          <w:rFonts w:ascii="Times New Roman" w:hAnsi="Times New Roman"/>
          <w:sz w:val="24"/>
          <w:szCs w:val="24"/>
        </w:rPr>
        <w:t xml:space="preserve">İlkokul 2. 3. ve 4. sınıf öğrencilerinin yazı </w:t>
      </w:r>
      <w:proofErr w:type="spellStart"/>
      <w:r w:rsidRPr="00D27EBB">
        <w:rPr>
          <w:rFonts w:ascii="Times New Roman" w:hAnsi="Times New Roman"/>
          <w:sz w:val="24"/>
          <w:szCs w:val="24"/>
        </w:rPr>
        <w:t>okunaklılığı</w:t>
      </w:r>
      <w:proofErr w:type="spellEnd"/>
      <w:r w:rsidRPr="00D27EBB">
        <w:rPr>
          <w:rFonts w:ascii="Times New Roman" w:hAnsi="Times New Roman"/>
          <w:sz w:val="24"/>
          <w:szCs w:val="24"/>
        </w:rPr>
        <w:t xml:space="preserve"> sınıf düzeylerine göre farklılaşmakta mıdır?</w:t>
      </w:r>
    </w:p>
    <w:p w:rsidR="00216FB7" w:rsidRPr="00D27EBB" w:rsidRDefault="00216FB7" w:rsidP="00216FB7">
      <w:pPr>
        <w:numPr>
          <w:ilvl w:val="0"/>
          <w:numId w:val="1"/>
        </w:numPr>
        <w:spacing w:line="480" w:lineRule="auto"/>
        <w:rPr>
          <w:rFonts w:ascii="Times New Roman" w:hAnsi="Times New Roman"/>
          <w:sz w:val="24"/>
          <w:szCs w:val="24"/>
        </w:rPr>
      </w:pPr>
      <w:r w:rsidRPr="00D27EBB">
        <w:rPr>
          <w:rFonts w:ascii="Times New Roman" w:hAnsi="Times New Roman"/>
          <w:sz w:val="24"/>
          <w:szCs w:val="24"/>
        </w:rPr>
        <w:t>İlkokul 2. 3. ve 4. sınıf öğrencilerinin yazılı anlatım becerileri sınıf düzeylerine göre farklılaşmakta mıdır?</w:t>
      </w:r>
    </w:p>
    <w:p w:rsidR="00D10ECA" w:rsidRPr="00D27EBB" w:rsidRDefault="00D10ECA" w:rsidP="00E4354D">
      <w:pPr>
        <w:rPr>
          <w:rFonts w:ascii="Times New Roman" w:hAnsi="Times New Roman"/>
          <w:sz w:val="24"/>
          <w:szCs w:val="24"/>
        </w:rPr>
      </w:pPr>
    </w:p>
    <w:p w:rsidR="00730458" w:rsidRDefault="00730458" w:rsidP="00E4354D">
      <w:pPr>
        <w:spacing w:line="480" w:lineRule="auto"/>
        <w:ind w:left="709" w:hanging="709"/>
        <w:rPr>
          <w:rFonts w:ascii="Times New Roman" w:hAnsi="Times New Roman"/>
          <w:b/>
          <w:sz w:val="24"/>
          <w:szCs w:val="24"/>
        </w:rPr>
      </w:pPr>
    </w:p>
    <w:p w:rsidR="00730458" w:rsidRDefault="00730458" w:rsidP="00E4354D">
      <w:pPr>
        <w:spacing w:line="480" w:lineRule="auto"/>
        <w:ind w:left="709" w:hanging="709"/>
        <w:rPr>
          <w:rFonts w:ascii="Times New Roman" w:hAnsi="Times New Roman"/>
          <w:b/>
          <w:sz w:val="24"/>
          <w:szCs w:val="24"/>
        </w:rPr>
      </w:pPr>
    </w:p>
    <w:p w:rsidR="00E4354D" w:rsidRPr="00D27EBB" w:rsidRDefault="00DA5C35" w:rsidP="00E4354D">
      <w:pPr>
        <w:spacing w:line="480" w:lineRule="auto"/>
        <w:ind w:left="709" w:hanging="709"/>
        <w:rPr>
          <w:rFonts w:ascii="Times New Roman" w:hAnsi="Times New Roman"/>
          <w:b/>
          <w:sz w:val="24"/>
          <w:szCs w:val="24"/>
        </w:rPr>
      </w:pPr>
      <w:r w:rsidRPr="00D27EBB">
        <w:rPr>
          <w:rFonts w:ascii="Times New Roman" w:hAnsi="Times New Roman"/>
          <w:b/>
          <w:sz w:val="24"/>
          <w:szCs w:val="24"/>
        </w:rPr>
        <w:t xml:space="preserve">Yöntem </w:t>
      </w:r>
    </w:p>
    <w:p w:rsidR="008F7B5A" w:rsidRPr="00D27EBB" w:rsidRDefault="00772ED8" w:rsidP="00CC72D7">
      <w:pPr>
        <w:spacing w:line="480" w:lineRule="auto"/>
        <w:ind w:left="709" w:hanging="709"/>
        <w:rPr>
          <w:rFonts w:ascii="Times New Roman" w:hAnsi="Times New Roman"/>
          <w:sz w:val="24"/>
          <w:szCs w:val="24"/>
        </w:rPr>
      </w:pPr>
      <w:r w:rsidRPr="00D27EBB">
        <w:rPr>
          <w:rFonts w:ascii="Times New Roman" w:eastAsiaTheme="minorHAnsi" w:hAnsi="Times New Roman"/>
          <w:b/>
          <w:sz w:val="24"/>
          <w:szCs w:val="24"/>
        </w:rPr>
        <w:tab/>
        <w:t xml:space="preserve">Araştırmanın </w:t>
      </w:r>
      <w:r w:rsidR="003B576C" w:rsidRPr="00D27EBB">
        <w:rPr>
          <w:rFonts w:ascii="Times New Roman" w:eastAsiaTheme="minorHAnsi" w:hAnsi="Times New Roman"/>
          <w:b/>
          <w:sz w:val="24"/>
          <w:szCs w:val="24"/>
        </w:rPr>
        <w:t>M</w:t>
      </w:r>
      <w:r w:rsidRPr="00D27EBB">
        <w:rPr>
          <w:rFonts w:ascii="Times New Roman" w:eastAsiaTheme="minorHAnsi" w:hAnsi="Times New Roman"/>
          <w:b/>
          <w:sz w:val="24"/>
          <w:szCs w:val="24"/>
        </w:rPr>
        <w:t xml:space="preserve">odeli: </w:t>
      </w:r>
      <w:r w:rsidR="008F7B5A" w:rsidRPr="00D27EBB">
        <w:rPr>
          <w:rFonts w:ascii="Times New Roman" w:hAnsi="Times New Roman"/>
          <w:sz w:val="24"/>
          <w:szCs w:val="24"/>
        </w:rPr>
        <w:t xml:space="preserve">Bu araştırmada mevcut durumu olduğu gibi açıklamaya çalışan </w:t>
      </w:r>
      <w:proofErr w:type="spellStart"/>
      <w:r w:rsidR="008F7B5A" w:rsidRPr="00D27EBB">
        <w:rPr>
          <w:rFonts w:ascii="Times New Roman" w:hAnsi="Times New Roman"/>
          <w:sz w:val="24"/>
          <w:szCs w:val="24"/>
        </w:rPr>
        <w:t>betimsel</w:t>
      </w:r>
      <w:proofErr w:type="spellEnd"/>
      <w:r w:rsidR="008F7B5A" w:rsidRPr="00D27EBB">
        <w:rPr>
          <w:rFonts w:ascii="Times New Roman" w:hAnsi="Times New Roman"/>
          <w:sz w:val="24"/>
          <w:szCs w:val="24"/>
        </w:rPr>
        <w:t xml:space="preserve"> türde tarama modeli kullanılmıştır. “Tarama modelleri, geçmişte ya da halen var olan bir durumu olduğu gibi betimlemeyi amaçlayan araştırma yaklaşımlarıdır. Tarama yönteminde araştırmaya konu olan olay, birey ya da nesne, kendi koşulları içinde ve olduğu gibi tanımlanmaya çalışılır. Onları, herhangi bir şekilde değiştirme, etkileme çabası gösterilmez. Bilinmek istenen şey vardır ve </w:t>
      </w:r>
      <w:r w:rsidR="00FB25EA" w:rsidRPr="00D27EBB">
        <w:rPr>
          <w:rFonts w:ascii="Times New Roman" w:hAnsi="Times New Roman"/>
          <w:sz w:val="24"/>
          <w:szCs w:val="24"/>
        </w:rPr>
        <w:t>oradadır.” (</w:t>
      </w:r>
      <w:proofErr w:type="spellStart"/>
      <w:r w:rsidR="00FB25EA" w:rsidRPr="00A60EC7">
        <w:rPr>
          <w:rFonts w:ascii="Times New Roman" w:hAnsi="Times New Roman"/>
          <w:sz w:val="24"/>
          <w:szCs w:val="24"/>
        </w:rPr>
        <w:t>Karasar</w:t>
      </w:r>
      <w:proofErr w:type="spellEnd"/>
      <w:r w:rsidR="00FB25EA" w:rsidRPr="00A60EC7">
        <w:rPr>
          <w:rFonts w:ascii="Times New Roman" w:hAnsi="Times New Roman"/>
          <w:sz w:val="24"/>
          <w:szCs w:val="24"/>
        </w:rPr>
        <w:t>, 2014, s.</w:t>
      </w:r>
      <w:r w:rsidR="008F7B5A" w:rsidRPr="00A60EC7">
        <w:rPr>
          <w:rFonts w:ascii="Times New Roman" w:hAnsi="Times New Roman"/>
          <w:sz w:val="24"/>
          <w:szCs w:val="24"/>
        </w:rPr>
        <w:t>77). Tarama modeliyle yapılan çalışmalarda evrenin</w:t>
      </w:r>
      <w:r w:rsidR="00815860" w:rsidRPr="00A60EC7">
        <w:rPr>
          <w:rFonts w:ascii="Times New Roman" w:hAnsi="Times New Roman"/>
          <w:sz w:val="24"/>
          <w:szCs w:val="24"/>
        </w:rPr>
        <w:t xml:space="preserve"> özellikleri hem araştırma </w:t>
      </w:r>
      <w:r w:rsidR="00AE6201" w:rsidRPr="00A60EC7">
        <w:rPr>
          <w:rFonts w:ascii="Times New Roman" w:hAnsi="Times New Roman"/>
          <w:sz w:val="24"/>
          <w:szCs w:val="24"/>
        </w:rPr>
        <w:t>sorularını</w:t>
      </w:r>
      <w:r w:rsidR="00AE6201">
        <w:rPr>
          <w:rFonts w:ascii="Times New Roman" w:hAnsi="Times New Roman"/>
          <w:sz w:val="24"/>
          <w:szCs w:val="24"/>
        </w:rPr>
        <w:t>,</w:t>
      </w:r>
      <w:r w:rsidR="008F7B5A" w:rsidRPr="00A60EC7">
        <w:rPr>
          <w:rFonts w:ascii="Times New Roman" w:hAnsi="Times New Roman"/>
          <w:sz w:val="24"/>
          <w:szCs w:val="24"/>
        </w:rPr>
        <w:t xml:space="preserve"> hem örneklem seçimini hem de araştırmanın </w:t>
      </w:r>
      <w:r w:rsidR="008F7B5A" w:rsidRPr="00A60EC7">
        <w:rPr>
          <w:rFonts w:ascii="Times New Roman" w:hAnsi="Times New Roman"/>
          <w:sz w:val="24"/>
          <w:szCs w:val="24"/>
        </w:rPr>
        <w:lastRenderedPageBreak/>
        <w:t>yürütülmesi için kullanılması gereken kaynakların neler olacağını</w:t>
      </w:r>
      <w:r w:rsidR="00815860" w:rsidRPr="00A60EC7">
        <w:rPr>
          <w:rFonts w:ascii="Times New Roman" w:hAnsi="Times New Roman"/>
          <w:sz w:val="24"/>
          <w:szCs w:val="24"/>
        </w:rPr>
        <w:t xml:space="preserve"> etkiler</w:t>
      </w:r>
      <w:r w:rsidR="008F7B5A" w:rsidRPr="00A60EC7">
        <w:rPr>
          <w:rFonts w:ascii="Times New Roman" w:hAnsi="Times New Roman"/>
          <w:sz w:val="24"/>
          <w:szCs w:val="24"/>
        </w:rPr>
        <w:t xml:space="preserve"> (Büyüköztürk ve diğerleri, 2014).</w:t>
      </w:r>
    </w:p>
    <w:p w:rsidR="009E399B" w:rsidRPr="00D27EBB" w:rsidRDefault="00CC72D7" w:rsidP="009E399B">
      <w:pPr>
        <w:spacing w:line="480" w:lineRule="auto"/>
        <w:ind w:left="709" w:hanging="142"/>
        <w:rPr>
          <w:rFonts w:ascii="Times New Roman" w:hAnsi="Times New Roman"/>
          <w:sz w:val="24"/>
          <w:szCs w:val="24"/>
        </w:rPr>
      </w:pPr>
      <w:r w:rsidRPr="00D27EBB">
        <w:rPr>
          <w:rFonts w:ascii="Times New Roman" w:eastAsiaTheme="minorHAnsi" w:hAnsi="Times New Roman"/>
          <w:b/>
          <w:sz w:val="24"/>
          <w:szCs w:val="24"/>
        </w:rPr>
        <w:tab/>
        <w:t xml:space="preserve">Evren ve Örneklem: </w:t>
      </w:r>
      <w:r w:rsidR="00FE3D41">
        <w:rPr>
          <w:rFonts w:ascii="Times New Roman" w:hAnsi="Times New Roman"/>
          <w:sz w:val="24"/>
          <w:szCs w:val="24"/>
        </w:rPr>
        <w:t>Y</w:t>
      </w:r>
      <w:r w:rsidRPr="00D27EBB">
        <w:rPr>
          <w:rFonts w:ascii="Times New Roman" w:hAnsi="Times New Roman"/>
          <w:sz w:val="24"/>
          <w:szCs w:val="24"/>
        </w:rPr>
        <w:t xml:space="preserve">apılan araştırmanın </w:t>
      </w:r>
      <w:r w:rsidRPr="00FE3D41">
        <w:rPr>
          <w:rFonts w:ascii="Times New Roman" w:hAnsi="Times New Roman"/>
          <w:sz w:val="24"/>
          <w:szCs w:val="24"/>
        </w:rPr>
        <w:t>evrenini</w:t>
      </w:r>
      <w:r w:rsidRPr="00D27EBB">
        <w:rPr>
          <w:rFonts w:ascii="Times New Roman" w:hAnsi="Times New Roman"/>
          <w:sz w:val="24"/>
          <w:szCs w:val="24"/>
        </w:rPr>
        <w:t xml:space="preserve"> Trabzon il merkezinde öğrenim gören </w:t>
      </w:r>
      <w:r w:rsidR="004568BB">
        <w:rPr>
          <w:rFonts w:ascii="Times New Roman" w:hAnsi="Times New Roman"/>
          <w:sz w:val="24"/>
          <w:szCs w:val="24"/>
        </w:rPr>
        <w:t>2</w:t>
      </w:r>
      <w:r w:rsidRPr="00D27EBB">
        <w:rPr>
          <w:rFonts w:ascii="Times New Roman" w:hAnsi="Times New Roman"/>
          <w:sz w:val="24"/>
          <w:szCs w:val="24"/>
        </w:rPr>
        <w:t xml:space="preserve">, </w:t>
      </w:r>
      <w:r w:rsidR="004568BB">
        <w:rPr>
          <w:rFonts w:ascii="Times New Roman" w:hAnsi="Times New Roman"/>
          <w:sz w:val="24"/>
          <w:szCs w:val="24"/>
        </w:rPr>
        <w:t>3</w:t>
      </w:r>
      <w:r w:rsidRPr="00D27EBB">
        <w:rPr>
          <w:rFonts w:ascii="Times New Roman" w:hAnsi="Times New Roman"/>
          <w:sz w:val="24"/>
          <w:szCs w:val="24"/>
        </w:rPr>
        <w:t xml:space="preserve"> ve </w:t>
      </w:r>
      <w:r w:rsidR="004568BB">
        <w:rPr>
          <w:rFonts w:ascii="Times New Roman" w:hAnsi="Times New Roman"/>
          <w:sz w:val="24"/>
          <w:szCs w:val="24"/>
        </w:rPr>
        <w:t>4.</w:t>
      </w:r>
      <w:r w:rsidRPr="00D27EBB">
        <w:rPr>
          <w:rFonts w:ascii="Times New Roman" w:hAnsi="Times New Roman"/>
          <w:sz w:val="24"/>
          <w:szCs w:val="24"/>
        </w:rPr>
        <w:t xml:space="preserve"> sınıf öğrencileri oluşturmaktadır. </w:t>
      </w:r>
      <w:r w:rsidR="00DB49E5" w:rsidRPr="00D27EBB">
        <w:rPr>
          <w:rFonts w:ascii="Times New Roman" w:hAnsi="Times New Roman"/>
          <w:sz w:val="24"/>
          <w:szCs w:val="24"/>
        </w:rPr>
        <w:t xml:space="preserve">Araştırmanın </w:t>
      </w:r>
      <w:r w:rsidR="00CD2A5B" w:rsidRPr="00D27EBB">
        <w:rPr>
          <w:rFonts w:ascii="Times New Roman" w:hAnsi="Times New Roman"/>
          <w:sz w:val="24"/>
          <w:szCs w:val="24"/>
        </w:rPr>
        <w:t xml:space="preserve">örneklemini </w:t>
      </w:r>
      <w:r w:rsidR="00DB49E5">
        <w:rPr>
          <w:rFonts w:ascii="Times New Roman" w:hAnsi="Times New Roman"/>
          <w:sz w:val="24"/>
          <w:szCs w:val="24"/>
        </w:rPr>
        <w:t xml:space="preserve">ise </w:t>
      </w:r>
      <w:r w:rsidR="00CD2A5B" w:rsidRPr="00D27EBB">
        <w:rPr>
          <w:rFonts w:ascii="Times New Roman" w:hAnsi="Times New Roman"/>
          <w:sz w:val="24"/>
          <w:szCs w:val="24"/>
        </w:rPr>
        <w:t xml:space="preserve">Trabzon il merkezindeki üç okulda öğrenim gören ikinci sınıflardan 127, üçüncü sınıflardan 167 ve dördüncü sınıflardan 142 olmak üzere üç farklı okuldan toplam 436 öğrenci oluşturmaktadır. </w:t>
      </w:r>
      <w:r w:rsidRPr="00D27EBB">
        <w:rPr>
          <w:rFonts w:ascii="Times New Roman" w:hAnsi="Times New Roman"/>
          <w:sz w:val="24"/>
          <w:szCs w:val="24"/>
        </w:rPr>
        <w:t>Araştırmanın örneklemi</w:t>
      </w:r>
      <w:r w:rsidR="004568BB">
        <w:rPr>
          <w:rFonts w:ascii="Times New Roman" w:hAnsi="Times New Roman"/>
          <w:sz w:val="24"/>
          <w:szCs w:val="24"/>
        </w:rPr>
        <w:t xml:space="preserve">, </w:t>
      </w:r>
      <w:r w:rsidRPr="00D27EBB">
        <w:rPr>
          <w:rFonts w:ascii="Times New Roman" w:hAnsi="Times New Roman"/>
          <w:sz w:val="24"/>
          <w:szCs w:val="24"/>
        </w:rPr>
        <w:t xml:space="preserve">olasılığa dayalı örnekleme içinde yer alan ‘‘basit olasılıklı (rastgele) örnekleme’’ yolu ile belirlenmiştir. Birinci sınıf öğrencileri yazma becerileri kazanımlarında yeterli olgunluğa erişmedikleri için çalışmaya dahil edilmemiştir. </w:t>
      </w:r>
      <w:r w:rsidR="004568BB">
        <w:rPr>
          <w:rFonts w:ascii="Times New Roman" w:hAnsi="Times New Roman"/>
          <w:sz w:val="24"/>
          <w:szCs w:val="24"/>
        </w:rPr>
        <w:t>Ayrıca b</w:t>
      </w:r>
      <w:r w:rsidRPr="00D27EBB">
        <w:rPr>
          <w:rFonts w:ascii="Times New Roman" w:hAnsi="Times New Roman"/>
          <w:sz w:val="24"/>
          <w:szCs w:val="24"/>
        </w:rPr>
        <w:t>irinci sınıf öğrencilerinin okuma yazmaya bazı sınıflarda yılın ikinci döneminde geçtiği düşünüldüğünden araştırma 2. 3. ve 4. sınıf öğrencileriyle yürütülmüştür.</w:t>
      </w:r>
    </w:p>
    <w:p w:rsidR="009E399B" w:rsidRPr="00D27EBB" w:rsidRDefault="009E399B" w:rsidP="009E399B">
      <w:pPr>
        <w:spacing w:line="480" w:lineRule="auto"/>
        <w:ind w:left="709" w:hanging="142"/>
        <w:rPr>
          <w:rFonts w:ascii="Times New Roman" w:eastAsiaTheme="minorHAnsi" w:hAnsi="Times New Roman"/>
          <w:b/>
          <w:sz w:val="24"/>
          <w:szCs w:val="24"/>
        </w:rPr>
      </w:pPr>
    </w:p>
    <w:p w:rsidR="00327D44" w:rsidRPr="00D27EBB" w:rsidRDefault="00BE3FA5" w:rsidP="00327D44">
      <w:pPr>
        <w:spacing w:line="480" w:lineRule="auto"/>
        <w:ind w:left="709" w:firstLine="0"/>
        <w:rPr>
          <w:rFonts w:ascii="Times New Roman" w:hAnsi="Times New Roman"/>
          <w:b/>
          <w:sz w:val="24"/>
          <w:szCs w:val="24"/>
        </w:rPr>
      </w:pPr>
      <w:r w:rsidRPr="00D27EBB">
        <w:rPr>
          <w:rFonts w:ascii="Times New Roman" w:eastAsiaTheme="minorHAnsi" w:hAnsi="Times New Roman"/>
          <w:b/>
          <w:sz w:val="24"/>
          <w:szCs w:val="24"/>
        </w:rPr>
        <w:t xml:space="preserve">Veri Toplama Araçları: </w:t>
      </w:r>
      <w:r w:rsidR="009E399B" w:rsidRPr="00D27EBB">
        <w:rPr>
          <w:rFonts w:ascii="Times New Roman" w:eastAsiaTheme="minorHAnsi" w:hAnsi="Times New Roman"/>
          <w:sz w:val="24"/>
          <w:szCs w:val="24"/>
        </w:rPr>
        <w:t>Araştırmada veri toplamak amacıyla</w:t>
      </w:r>
      <w:r w:rsidR="000F1B32">
        <w:rPr>
          <w:rFonts w:ascii="Times New Roman" w:eastAsiaTheme="minorHAnsi" w:hAnsi="Times New Roman"/>
          <w:sz w:val="24"/>
          <w:szCs w:val="24"/>
        </w:rPr>
        <w:t xml:space="preserve"> </w:t>
      </w:r>
      <w:r w:rsidR="009E399B" w:rsidRPr="00D27EBB">
        <w:rPr>
          <w:rFonts w:ascii="Times New Roman" w:hAnsi="Times New Roman"/>
          <w:sz w:val="24"/>
          <w:szCs w:val="24"/>
        </w:rPr>
        <w:t xml:space="preserve">"Yazılı Anlatımı Değerlendirme İçin Dereceli Puanlama Anahtarı" ve "Çok Boyutlu </w:t>
      </w:r>
      <w:proofErr w:type="spellStart"/>
      <w:r w:rsidR="009E399B" w:rsidRPr="00D27EBB">
        <w:rPr>
          <w:rFonts w:ascii="Times New Roman" w:hAnsi="Times New Roman"/>
          <w:sz w:val="24"/>
          <w:szCs w:val="24"/>
        </w:rPr>
        <w:t>Okunaklılık</w:t>
      </w:r>
      <w:proofErr w:type="spellEnd"/>
      <w:r w:rsidR="009E399B" w:rsidRPr="00D27EBB">
        <w:rPr>
          <w:rFonts w:ascii="Times New Roman" w:hAnsi="Times New Roman"/>
          <w:sz w:val="24"/>
          <w:szCs w:val="24"/>
        </w:rPr>
        <w:t xml:space="preserve"> Ölçeği" kullanılmıştır.</w:t>
      </w:r>
      <w:r w:rsidR="00327D44" w:rsidRPr="00D27EBB">
        <w:rPr>
          <w:rFonts w:ascii="Times New Roman" w:hAnsi="Times New Roman"/>
          <w:sz w:val="24"/>
          <w:szCs w:val="24"/>
        </w:rPr>
        <w:t xml:space="preserve"> Derecelendirilmiş </w:t>
      </w:r>
      <w:r w:rsidR="00C1209F" w:rsidRPr="00D27EBB">
        <w:rPr>
          <w:rFonts w:ascii="Times New Roman" w:hAnsi="Times New Roman"/>
          <w:sz w:val="24"/>
          <w:szCs w:val="24"/>
        </w:rPr>
        <w:t>puanlama anahtarı</w:t>
      </w:r>
      <w:r w:rsidR="00327D44" w:rsidRPr="00D27EBB">
        <w:rPr>
          <w:rFonts w:ascii="Times New Roman" w:hAnsi="Times New Roman"/>
          <w:sz w:val="24"/>
          <w:szCs w:val="24"/>
        </w:rPr>
        <w:t xml:space="preserve">, Erdoğan (2012) tarafından geliştirilmiştir. </w:t>
      </w:r>
      <w:r w:rsidR="00683CAF">
        <w:rPr>
          <w:rFonts w:ascii="Times New Roman" w:hAnsi="Times New Roman"/>
          <w:sz w:val="24"/>
          <w:szCs w:val="24"/>
        </w:rPr>
        <w:t xml:space="preserve">Geliştirilen </w:t>
      </w:r>
      <w:bookmarkStart w:id="0" w:name="_Hlk484602528"/>
      <w:r w:rsidR="00683CAF">
        <w:rPr>
          <w:rFonts w:ascii="Times New Roman" w:hAnsi="Times New Roman"/>
          <w:sz w:val="24"/>
          <w:szCs w:val="24"/>
        </w:rPr>
        <w:t xml:space="preserve">dereceli puanlama anahtarının </w:t>
      </w:r>
      <w:bookmarkEnd w:id="0"/>
      <w:r w:rsidR="00683CAF">
        <w:rPr>
          <w:rFonts w:ascii="Times New Roman" w:hAnsi="Times New Roman"/>
          <w:sz w:val="24"/>
          <w:szCs w:val="24"/>
        </w:rPr>
        <w:t>bazı maddeleri gözden geçirilmiş</w:t>
      </w:r>
      <w:r w:rsidR="00ED6148">
        <w:rPr>
          <w:rFonts w:ascii="Times New Roman" w:hAnsi="Times New Roman"/>
          <w:sz w:val="24"/>
          <w:szCs w:val="24"/>
        </w:rPr>
        <w:t>, düzenlenmiş</w:t>
      </w:r>
      <w:r w:rsidR="00683CAF">
        <w:rPr>
          <w:rFonts w:ascii="Times New Roman" w:hAnsi="Times New Roman"/>
          <w:sz w:val="24"/>
          <w:szCs w:val="24"/>
        </w:rPr>
        <w:t xml:space="preserve"> ve üç alan uzmanının görüşleri alınmıştır. Böylece </w:t>
      </w:r>
      <w:r w:rsidR="003A5CC0">
        <w:rPr>
          <w:rFonts w:ascii="Times New Roman" w:hAnsi="Times New Roman"/>
          <w:sz w:val="24"/>
          <w:szCs w:val="24"/>
        </w:rPr>
        <w:t xml:space="preserve">dereceli puanlama anahtarının kapsam geçerliği sağlanarak </w:t>
      </w:r>
      <w:r w:rsidR="00683CAF">
        <w:rPr>
          <w:rFonts w:ascii="Times New Roman" w:hAnsi="Times New Roman"/>
          <w:sz w:val="24"/>
          <w:szCs w:val="24"/>
        </w:rPr>
        <w:t xml:space="preserve">dereceli puanlama anahtarına son şekli verilmiştir. </w:t>
      </w:r>
      <w:r w:rsidR="00327D44" w:rsidRPr="00D27EBB">
        <w:rPr>
          <w:rFonts w:ascii="Times New Roman" w:hAnsi="Times New Roman"/>
          <w:sz w:val="24"/>
          <w:szCs w:val="24"/>
        </w:rPr>
        <w:t xml:space="preserve">Derecelendirilmiş puanlama anahtarında yer alan maddeler, </w:t>
      </w:r>
      <w:r w:rsidR="00683CAF" w:rsidRPr="00D27EBB">
        <w:rPr>
          <w:rFonts w:ascii="Times New Roman" w:hAnsi="Times New Roman"/>
          <w:sz w:val="24"/>
          <w:szCs w:val="24"/>
        </w:rPr>
        <w:t>2</w:t>
      </w:r>
      <w:r w:rsidR="00683CAF">
        <w:rPr>
          <w:rFonts w:ascii="Times New Roman" w:hAnsi="Times New Roman"/>
          <w:sz w:val="24"/>
          <w:szCs w:val="24"/>
        </w:rPr>
        <w:t xml:space="preserve">. 3. ve 4. sınıf öğrencilerinin </w:t>
      </w:r>
      <w:r w:rsidR="00327D44" w:rsidRPr="00D27EBB">
        <w:rPr>
          <w:rFonts w:ascii="Times New Roman" w:hAnsi="Times New Roman"/>
          <w:sz w:val="24"/>
          <w:szCs w:val="24"/>
        </w:rPr>
        <w:t xml:space="preserve">yazılı anlatım </w:t>
      </w:r>
      <w:r w:rsidR="00327D44" w:rsidRPr="00E12845">
        <w:rPr>
          <w:rFonts w:ascii="Times New Roman" w:hAnsi="Times New Roman"/>
          <w:sz w:val="24"/>
          <w:szCs w:val="24"/>
        </w:rPr>
        <w:t xml:space="preserve">çalışmalarını değerlendirebilecek nitelikte </w:t>
      </w:r>
      <w:r w:rsidR="001B6C34">
        <w:rPr>
          <w:rFonts w:ascii="Times New Roman" w:hAnsi="Times New Roman"/>
          <w:sz w:val="24"/>
          <w:szCs w:val="24"/>
        </w:rPr>
        <w:t xml:space="preserve">yeniden </w:t>
      </w:r>
      <w:r w:rsidR="003B6BC7" w:rsidRPr="00E12845">
        <w:rPr>
          <w:rFonts w:ascii="Times New Roman" w:hAnsi="Times New Roman"/>
          <w:sz w:val="24"/>
          <w:szCs w:val="24"/>
        </w:rPr>
        <w:t>düzenlenmiştir</w:t>
      </w:r>
      <w:r w:rsidR="00327D44" w:rsidRPr="00E12845">
        <w:rPr>
          <w:rFonts w:ascii="Times New Roman" w:hAnsi="Times New Roman"/>
          <w:sz w:val="24"/>
          <w:szCs w:val="24"/>
        </w:rPr>
        <w:t>. Derecelendirilmiş puanlama anahtarında toplam 12 madde yer almaktadır ve bu maddeler “1, 2, 3” şeklinde puanlanmaktadır.</w:t>
      </w:r>
      <w:r w:rsidR="00327D44" w:rsidRPr="00D27EBB">
        <w:rPr>
          <w:rFonts w:ascii="Times New Roman" w:hAnsi="Times New Roman"/>
          <w:sz w:val="24"/>
          <w:szCs w:val="24"/>
        </w:rPr>
        <w:t xml:space="preserve"> </w:t>
      </w:r>
      <w:r w:rsidR="00CC2F61">
        <w:rPr>
          <w:rFonts w:ascii="Times New Roman" w:hAnsi="Times New Roman"/>
          <w:sz w:val="24"/>
          <w:szCs w:val="24"/>
        </w:rPr>
        <w:t xml:space="preserve">Ölçekten alınabilecek en yüksek puan 36’dır. </w:t>
      </w:r>
      <w:r w:rsidR="00AC6ED5">
        <w:rPr>
          <w:rFonts w:ascii="Times New Roman" w:hAnsi="Times New Roman"/>
          <w:sz w:val="24"/>
          <w:szCs w:val="24"/>
        </w:rPr>
        <w:t xml:space="preserve">Buna göre 12-20 puan </w:t>
      </w:r>
      <w:r w:rsidR="00AC6ED5">
        <w:rPr>
          <w:rFonts w:ascii="Times New Roman" w:hAnsi="Times New Roman"/>
          <w:sz w:val="24"/>
          <w:szCs w:val="24"/>
        </w:rPr>
        <w:lastRenderedPageBreak/>
        <w:t xml:space="preserve">aralığı düşük, 21-28 puan aralığı orta ve 29-36 puan aralığı ise iyi düzey olarak belirlenmiştir. </w:t>
      </w:r>
    </w:p>
    <w:p w:rsidR="003301A3" w:rsidRPr="00D27EBB" w:rsidRDefault="003301A3" w:rsidP="00CA0C97">
      <w:pPr>
        <w:spacing w:line="480" w:lineRule="auto"/>
        <w:ind w:left="709" w:hanging="709"/>
        <w:rPr>
          <w:rFonts w:ascii="Times New Roman" w:eastAsiaTheme="minorHAnsi" w:hAnsi="Times New Roman"/>
          <w:b/>
          <w:sz w:val="24"/>
          <w:szCs w:val="24"/>
        </w:rPr>
      </w:pPr>
    </w:p>
    <w:p w:rsidR="00327D44" w:rsidRPr="00D27EBB" w:rsidRDefault="00327D44" w:rsidP="00327D44">
      <w:pPr>
        <w:spacing w:line="480" w:lineRule="auto"/>
        <w:ind w:left="709" w:firstLine="0"/>
        <w:rPr>
          <w:rFonts w:ascii="Times New Roman" w:hAnsi="Times New Roman"/>
          <w:sz w:val="24"/>
          <w:szCs w:val="24"/>
        </w:rPr>
      </w:pPr>
      <w:r w:rsidRPr="00D27EBB">
        <w:rPr>
          <w:rFonts w:ascii="Times New Roman" w:hAnsi="Times New Roman"/>
          <w:sz w:val="24"/>
          <w:szCs w:val="24"/>
        </w:rPr>
        <w:t xml:space="preserve">Öğrencilerin yazı </w:t>
      </w:r>
      <w:proofErr w:type="spellStart"/>
      <w:r w:rsidRPr="00D27EBB">
        <w:rPr>
          <w:rFonts w:ascii="Times New Roman" w:hAnsi="Times New Roman"/>
          <w:sz w:val="24"/>
          <w:szCs w:val="24"/>
        </w:rPr>
        <w:t>okunaklılığının</w:t>
      </w:r>
      <w:proofErr w:type="spellEnd"/>
      <w:r w:rsidRPr="00D27EBB">
        <w:rPr>
          <w:rFonts w:ascii="Times New Roman" w:hAnsi="Times New Roman"/>
          <w:sz w:val="24"/>
          <w:szCs w:val="24"/>
        </w:rPr>
        <w:t xml:space="preserve"> ölçülmesi için Yıldız ve Ateş (2010) tarafından geliştirilen "Çok Boyutlu </w:t>
      </w:r>
      <w:proofErr w:type="spellStart"/>
      <w:r w:rsidRPr="00D27EBB">
        <w:rPr>
          <w:rFonts w:ascii="Times New Roman" w:hAnsi="Times New Roman"/>
          <w:sz w:val="24"/>
          <w:szCs w:val="24"/>
        </w:rPr>
        <w:t>Okunaklılık</w:t>
      </w:r>
      <w:proofErr w:type="spellEnd"/>
      <w:r w:rsidRPr="00D27EBB">
        <w:rPr>
          <w:rFonts w:ascii="Times New Roman" w:hAnsi="Times New Roman"/>
          <w:sz w:val="24"/>
          <w:szCs w:val="24"/>
        </w:rPr>
        <w:t xml:space="preserve"> Ölçeği"; eğim, boşluk, ebat, biçim ve çizgi takibi olmak üzere toplam 5 maddeden oluşmaktadır. Ölçekte boyutlar ‘‘Tamamen Yeterli’’, ‘‘Orta Düzeyde Yeterli’’ ve ‘‘Hiç Yeterli Değil’’ şeklinde derecelendirilmiştir. Ölçekte alınabilecek maksimum puan 15’tir. Araştırmada uygulanan ölçeğin güvenirlik düzeyini belirlemek için </w:t>
      </w:r>
      <w:proofErr w:type="spellStart"/>
      <w:r w:rsidRPr="00D27EBB">
        <w:rPr>
          <w:rFonts w:ascii="Times New Roman" w:hAnsi="Times New Roman"/>
          <w:sz w:val="24"/>
          <w:szCs w:val="24"/>
        </w:rPr>
        <w:t>Cronbach</w:t>
      </w:r>
      <w:proofErr w:type="spellEnd"/>
      <w:r w:rsidRPr="00D27EBB">
        <w:rPr>
          <w:rFonts w:ascii="Times New Roman" w:hAnsi="Times New Roman"/>
          <w:sz w:val="24"/>
          <w:szCs w:val="24"/>
        </w:rPr>
        <w:t xml:space="preserve"> Alfa katsayısı hesaplanmıştır. Ölçeğin </w:t>
      </w:r>
      <w:proofErr w:type="spellStart"/>
      <w:r w:rsidRPr="00D27EBB">
        <w:rPr>
          <w:rFonts w:ascii="Times New Roman" w:hAnsi="Times New Roman"/>
          <w:sz w:val="24"/>
          <w:szCs w:val="24"/>
        </w:rPr>
        <w:t>Cronbach's</w:t>
      </w:r>
      <w:proofErr w:type="spellEnd"/>
      <w:r w:rsidRPr="00D27EBB">
        <w:rPr>
          <w:rFonts w:ascii="Times New Roman" w:hAnsi="Times New Roman"/>
          <w:sz w:val="24"/>
          <w:szCs w:val="24"/>
        </w:rPr>
        <w:t xml:space="preserve"> Alpha değeri 0,763 olarak belirlenmiştir. </w:t>
      </w:r>
    </w:p>
    <w:p w:rsidR="00EE237B" w:rsidRPr="00D27EBB" w:rsidRDefault="00EE237B" w:rsidP="00327D44">
      <w:pPr>
        <w:spacing w:line="480" w:lineRule="auto"/>
        <w:ind w:left="709" w:firstLine="0"/>
        <w:rPr>
          <w:rFonts w:ascii="Times New Roman" w:hAnsi="Times New Roman"/>
          <w:sz w:val="24"/>
          <w:szCs w:val="24"/>
        </w:rPr>
      </w:pPr>
    </w:p>
    <w:p w:rsidR="008206F4" w:rsidRDefault="00EE237B" w:rsidP="008F53F1">
      <w:pPr>
        <w:spacing w:line="480" w:lineRule="auto"/>
        <w:ind w:left="709" w:firstLine="0"/>
        <w:rPr>
          <w:rFonts w:ascii="Times New Roman" w:hAnsi="Times New Roman"/>
          <w:sz w:val="24"/>
          <w:szCs w:val="24"/>
        </w:rPr>
      </w:pPr>
      <w:r w:rsidRPr="00D27EBB">
        <w:rPr>
          <w:rFonts w:ascii="Times New Roman" w:hAnsi="Times New Roman"/>
          <w:b/>
          <w:sz w:val="24"/>
          <w:szCs w:val="24"/>
        </w:rPr>
        <w:t xml:space="preserve">Verilerin Toplanması: </w:t>
      </w:r>
      <w:r w:rsidR="008206F4" w:rsidRPr="00D27EBB">
        <w:rPr>
          <w:rFonts w:ascii="Times New Roman" w:hAnsi="Times New Roman"/>
          <w:sz w:val="24"/>
          <w:szCs w:val="24"/>
        </w:rPr>
        <w:t xml:space="preserve">Veriler, toplam üç ilkokulda toplanmıştır. Bunun için birer hafta arayla okullara gidilmiştir. </w:t>
      </w:r>
      <w:r w:rsidR="004A06D2">
        <w:rPr>
          <w:rFonts w:ascii="Times New Roman" w:hAnsi="Times New Roman"/>
          <w:sz w:val="24"/>
          <w:szCs w:val="24"/>
        </w:rPr>
        <w:t>Araştırmada toplam 436 öğrencinin</w:t>
      </w:r>
      <w:r w:rsidR="008206F4" w:rsidRPr="00D27EBB">
        <w:rPr>
          <w:rFonts w:ascii="Times New Roman" w:hAnsi="Times New Roman"/>
          <w:sz w:val="24"/>
          <w:szCs w:val="24"/>
        </w:rPr>
        <w:t xml:space="preserve"> </w:t>
      </w:r>
      <w:proofErr w:type="spellStart"/>
      <w:r w:rsidR="008206F4" w:rsidRPr="00D27EBB">
        <w:rPr>
          <w:rFonts w:ascii="Times New Roman" w:hAnsi="Times New Roman"/>
          <w:sz w:val="24"/>
          <w:szCs w:val="24"/>
        </w:rPr>
        <w:t>okunaklılık</w:t>
      </w:r>
      <w:proofErr w:type="spellEnd"/>
      <w:r w:rsidR="008206F4" w:rsidRPr="00D27EBB">
        <w:rPr>
          <w:rFonts w:ascii="Times New Roman" w:hAnsi="Times New Roman"/>
          <w:sz w:val="24"/>
          <w:szCs w:val="24"/>
        </w:rPr>
        <w:t xml:space="preserve"> ve yazılı anlatım çalışmaları </w:t>
      </w:r>
      <w:r w:rsidR="004A06D2">
        <w:rPr>
          <w:rFonts w:ascii="Times New Roman" w:hAnsi="Times New Roman"/>
          <w:sz w:val="24"/>
          <w:szCs w:val="24"/>
        </w:rPr>
        <w:t>incelenmiştir</w:t>
      </w:r>
      <w:r w:rsidR="008206F4" w:rsidRPr="00D27EBB">
        <w:rPr>
          <w:rFonts w:ascii="Times New Roman" w:hAnsi="Times New Roman"/>
          <w:sz w:val="24"/>
          <w:szCs w:val="24"/>
        </w:rPr>
        <w:t xml:space="preserve">. </w:t>
      </w:r>
      <w:proofErr w:type="spellStart"/>
      <w:r w:rsidR="008206F4" w:rsidRPr="00D27EBB">
        <w:rPr>
          <w:rFonts w:ascii="Times New Roman" w:hAnsi="Times New Roman"/>
          <w:sz w:val="24"/>
          <w:szCs w:val="24"/>
        </w:rPr>
        <w:t>Okunaklılık</w:t>
      </w:r>
      <w:proofErr w:type="spellEnd"/>
      <w:r w:rsidR="008206F4" w:rsidRPr="00D27EBB">
        <w:rPr>
          <w:rFonts w:ascii="Times New Roman" w:hAnsi="Times New Roman"/>
          <w:sz w:val="24"/>
          <w:szCs w:val="24"/>
        </w:rPr>
        <w:t xml:space="preserve"> çalışmasına katılan bütün öğrencilere beş dakikalık bir süre verilmiştir. Her öğrenciye </w:t>
      </w:r>
      <w:proofErr w:type="spellStart"/>
      <w:r w:rsidR="008206F4" w:rsidRPr="00D27EBB">
        <w:rPr>
          <w:rFonts w:ascii="Times New Roman" w:hAnsi="Times New Roman"/>
          <w:sz w:val="24"/>
          <w:szCs w:val="24"/>
        </w:rPr>
        <w:t>okunaklılık</w:t>
      </w:r>
      <w:proofErr w:type="spellEnd"/>
      <w:r w:rsidR="008206F4" w:rsidRPr="00D27EBB">
        <w:rPr>
          <w:rFonts w:ascii="Times New Roman" w:hAnsi="Times New Roman"/>
          <w:sz w:val="24"/>
          <w:szCs w:val="24"/>
        </w:rPr>
        <w:t xml:space="preserve"> çalışması için önceden hazırlanan metinler verilmiştir. Öğrencilerden bu metinlere bakarak metinleri kendilerine dağıtılan çalışma kâğıdına yazmaları istenmiştir. Metinler hazırlanırken öğrencilerin sınıf bazında bir dakikada yazabileceği ortalama harf sayısı göz önünde bulundurulmuştur. Bunun dışında metinlerdeki kelimelerin açık ve anlaşılır olmasına </w:t>
      </w:r>
      <w:r w:rsidR="00DE6C67" w:rsidRPr="00D27EBB">
        <w:rPr>
          <w:rFonts w:ascii="Times New Roman" w:hAnsi="Times New Roman"/>
          <w:sz w:val="24"/>
          <w:szCs w:val="24"/>
        </w:rPr>
        <w:t>da dikkat edilmiştir.</w:t>
      </w:r>
    </w:p>
    <w:p w:rsidR="009B509D" w:rsidRPr="00D27EBB" w:rsidRDefault="009B509D" w:rsidP="008F53F1">
      <w:pPr>
        <w:spacing w:line="480" w:lineRule="auto"/>
        <w:ind w:left="709" w:firstLine="0"/>
        <w:rPr>
          <w:rFonts w:ascii="Times New Roman" w:hAnsi="Times New Roman"/>
          <w:sz w:val="24"/>
          <w:szCs w:val="24"/>
        </w:rPr>
      </w:pPr>
    </w:p>
    <w:p w:rsidR="008206F4" w:rsidRPr="00D27EBB" w:rsidRDefault="008206F4" w:rsidP="008F53F1">
      <w:pPr>
        <w:spacing w:line="480" w:lineRule="auto"/>
        <w:ind w:left="709" w:firstLine="0"/>
        <w:rPr>
          <w:rFonts w:ascii="Times New Roman" w:hAnsi="Times New Roman"/>
          <w:sz w:val="24"/>
          <w:szCs w:val="24"/>
        </w:rPr>
      </w:pPr>
      <w:r w:rsidRPr="00D27EBB">
        <w:rPr>
          <w:rFonts w:ascii="Times New Roman" w:hAnsi="Times New Roman"/>
          <w:sz w:val="24"/>
          <w:szCs w:val="24"/>
        </w:rPr>
        <w:t xml:space="preserve">Yazılı anlatım çalışması için ise öğrencilere farklı konular </w:t>
      </w:r>
      <w:r w:rsidR="00DB49E5" w:rsidRPr="00D27EBB">
        <w:rPr>
          <w:rFonts w:ascii="Times New Roman" w:hAnsi="Times New Roman"/>
          <w:sz w:val="24"/>
          <w:szCs w:val="24"/>
        </w:rPr>
        <w:t>(</w:t>
      </w:r>
      <w:r w:rsidR="00DB49E5">
        <w:rPr>
          <w:rFonts w:ascii="Times New Roman" w:hAnsi="Times New Roman"/>
          <w:sz w:val="24"/>
          <w:szCs w:val="24"/>
        </w:rPr>
        <w:t xml:space="preserve">mutlu oldukları bir günü, unutamadıkları bir anıyı, </w:t>
      </w:r>
      <w:r w:rsidR="00DB49E5" w:rsidRPr="00D27EBB">
        <w:rPr>
          <w:rFonts w:ascii="Times New Roman" w:hAnsi="Times New Roman"/>
          <w:sz w:val="24"/>
          <w:szCs w:val="24"/>
        </w:rPr>
        <w:t xml:space="preserve">en </w:t>
      </w:r>
      <w:r w:rsidR="00DB49E5">
        <w:rPr>
          <w:rFonts w:ascii="Times New Roman" w:hAnsi="Times New Roman"/>
          <w:sz w:val="24"/>
          <w:szCs w:val="24"/>
        </w:rPr>
        <w:t>sevdikleri</w:t>
      </w:r>
      <w:r w:rsidR="00DB49E5" w:rsidRPr="00D27EBB">
        <w:rPr>
          <w:rFonts w:ascii="Times New Roman" w:hAnsi="Times New Roman"/>
          <w:sz w:val="24"/>
          <w:szCs w:val="24"/>
        </w:rPr>
        <w:t xml:space="preserve"> oyuncağı, hayvanı, spor dalını vb.) </w:t>
      </w:r>
      <w:r w:rsidRPr="00D27EBB">
        <w:rPr>
          <w:rFonts w:ascii="Times New Roman" w:hAnsi="Times New Roman"/>
          <w:sz w:val="24"/>
          <w:szCs w:val="24"/>
        </w:rPr>
        <w:t xml:space="preserve">sunulmuş ve bu konuları anlatan ya da kendilerinin belirledikleri bir konu ile ilgili öğrencilerden bir yazı yazmaları istenmiştir. Öğrencilerden öncelikle kendilerine sunulan </w:t>
      </w:r>
      <w:r w:rsidRPr="00D27EBB">
        <w:rPr>
          <w:rFonts w:ascii="Times New Roman" w:hAnsi="Times New Roman"/>
          <w:sz w:val="24"/>
          <w:szCs w:val="24"/>
        </w:rPr>
        <w:lastRenderedPageBreak/>
        <w:t>konulardan birisini seçmeleri istenmiştir. Konu seçiminde sınıf seviyeleri göz önünde bulundurularak konular çeşitlendirilmiş, bu sayede öğrencilerin rahatça yazı yazabilmeleri sağlanmıştır. Öğrencilere yazılı anlatım çalışması için yeterli süre verilmiştir.</w:t>
      </w:r>
    </w:p>
    <w:p w:rsidR="00DB49E5" w:rsidRDefault="00DB49E5" w:rsidP="00FE1BA8">
      <w:pPr>
        <w:spacing w:line="480" w:lineRule="auto"/>
        <w:ind w:left="709" w:firstLine="0"/>
        <w:rPr>
          <w:rFonts w:ascii="Times New Roman" w:hAnsi="Times New Roman"/>
          <w:b/>
          <w:sz w:val="24"/>
          <w:szCs w:val="24"/>
        </w:rPr>
      </w:pPr>
    </w:p>
    <w:p w:rsidR="00FE1BA8" w:rsidRDefault="00EE237B" w:rsidP="00FE1BA8">
      <w:pPr>
        <w:spacing w:line="480" w:lineRule="auto"/>
        <w:ind w:left="709" w:firstLine="0"/>
        <w:rPr>
          <w:rFonts w:ascii="Times New Roman" w:hAnsi="Times New Roman"/>
          <w:sz w:val="24"/>
          <w:szCs w:val="24"/>
        </w:rPr>
      </w:pPr>
      <w:r w:rsidRPr="00D27EBB">
        <w:rPr>
          <w:rFonts w:ascii="Times New Roman" w:hAnsi="Times New Roman"/>
          <w:b/>
          <w:sz w:val="24"/>
          <w:szCs w:val="24"/>
        </w:rPr>
        <w:t xml:space="preserve">Verilerin Analizi: </w:t>
      </w:r>
      <w:r w:rsidR="00FE1BA8" w:rsidRPr="00D27EBB">
        <w:rPr>
          <w:rFonts w:ascii="Times New Roman" w:hAnsi="Times New Roman"/>
          <w:sz w:val="24"/>
          <w:szCs w:val="24"/>
        </w:rPr>
        <w:t xml:space="preserve">Çalışmada elde edilen veriler, araştırmacının dışında üç sınıf öğretmeni </w:t>
      </w:r>
      <w:r w:rsidR="00730458">
        <w:rPr>
          <w:rFonts w:ascii="Times New Roman" w:hAnsi="Times New Roman"/>
          <w:sz w:val="24"/>
          <w:szCs w:val="24"/>
        </w:rPr>
        <w:t>tarafından da</w:t>
      </w:r>
      <w:r w:rsidR="00FE1BA8" w:rsidRPr="00D27EBB">
        <w:rPr>
          <w:rFonts w:ascii="Times New Roman" w:hAnsi="Times New Roman"/>
          <w:sz w:val="24"/>
          <w:szCs w:val="24"/>
        </w:rPr>
        <w:t xml:space="preserve"> değerlendirilmiştir. Araştırmada ilk olarak verilerin aritmetik ortalama, standart sapma ve frekansları hesaplanmıştır. Öğrencilerin yazma becerilerinin sınıf değişkenine göre anlamlı fark gösterip göstermediği </w:t>
      </w:r>
      <w:r w:rsidR="00FD0D01">
        <w:rPr>
          <w:rFonts w:ascii="Times New Roman" w:hAnsi="Times New Roman"/>
          <w:sz w:val="24"/>
          <w:szCs w:val="24"/>
        </w:rPr>
        <w:t xml:space="preserve">ise </w:t>
      </w:r>
      <w:r w:rsidR="00FE1BA8" w:rsidRPr="00D27EBB">
        <w:rPr>
          <w:rFonts w:ascii="Times New Roman" w:hAnsi="Times New Roman"/>
          <w:sz w:val="24"/>
          <w:szCs w:val="24"/>
        </w:rPr>
        <w:t xml:space="preserve">tek yönlü </w:t>
      </w:r>
      <w:proofErr w:type="spellStart"/>
      <w:r w:rsidR="00FE1BA8" w:rsidRPr="00D27EBB">
        <w:rPr>
          <w:rFonts w:ascii="Times New Roman" w:hAnsi="Times New Roman"/>
          <w:sz w:val="24"/>
          <w:szCs w:val="24"/>
        </w:rPr>
        <w:t>varyans</w:t>
      </w:r>
      <w:proofErr w:type="spellEnd"/>
      <w:r w:rsidR="00FE1BA8" w:rsidRPr="00D27EBB">
        <w:rPr>
          <w:rFonts w:ascii="Times New Roman" w:hAnsi="Times New Roman"/>
          <w:sz w:val="24"/>
          <w:szCs w:val="24"/>
        </w:rPr>
        <w:t xml:space="preserve"> analizi (ANOVA) ile belirlenmiştir. </w:t>
      </w:r>
    </w:p>
    <w:p w:rsidR="000F69E6" w:rsidRDefault="000F69E6" w:rsidP="00FE1BA8">
      <w:pPr>
        <w:spacing w:line="480" w:lineRule="auto"/>
        <w:ind w:left="709" w:firstLine="0"/>
        <w:rPr>
          <w:rFonts w:ascii="Times New Roman" w:hAnsi="Times New Roman"/>
          <w:sz w:val="24"/>
          <w:szCs w:val="24"/>
        </w:rPr>
      </w:pPr>
    </w:p>
    <w:p w:rsidR="000F69E6" w:rsidRPr="006719B4" w:rsidRDefault="000F69E6" w:rsidP="00FE1BA8">
      <w:pPr>
        <w:spacing w:line="480" w:lineRule="auto"/>
        <w:ind w:left="709" w:firstLine="0"/>
        <w:rPr>
          <w:rFonts w:ascii="Times New Roman" w:hAnsi="Times New Roman"/>
          <w:sz w:val="24"/>
          <w:szCs w:val="24"/>
        </w:rPr>
      </w:pPr>
      <w:r w:rsidRPr="006719B4">
        <w:rPr>
          <w:rFonts w:ascii="Times New Roman" w:hAnsi="Times New Roman"/>
          <w:sz w:val="24"/>
          <w:szCs w:val="24"/>
        </w:rPr>
        <w:t xml:space="preserve">Öğrencilerin yazılarının analizi için 3 alan uzmanı “Yazılı Anlatımı Değerlendirme İçin Dereceli Puanlama </w:t>
      </w:r>
      <w:proofErr w:type="spellStart"/>
      <w:r w:rsidRPr="006719B4">
        <w:rPr>
          <w:rFonts w:ascii="Times New Roman" w:hAnsi="Times New Roman"/>
          <w:sz w:val="24"/>
          <w:szCs w:val="24"/>
        </w:rPr>
        <w:t>Anahtarı"nı</w:t>
      </w:r>
      <w:proofErr w:type="spellEnd"/>
      <w:r w:rsidRPr="006719B4">
        <w:rPr>
          <w:rFonts w:ascii="Times New Roman" w:hAnsi="Times New Roman"/>
          <w:sz w:val="24"/>
          <w:szCs w:val="24"/>
        </w:rPr>
        <w:t xml:space="preserve"> kullanarak yazıları ayrı ayrı analiz etmiştir.</w:t>
      </w:r>
      <w:r w:rsidR="003F1A25" w:rsidRPr="006719B4">
        <w:rPr>
          <w:rFonts w:ascii="Times New Roman" w:hAnsi="Times New Roman"/>
          <w:sz w:val="24"/>
          <w:szCs w:val="24"/>
        </w:rPr>
        <w:t xml:space="preserve"> Analizin ardından </w:t>
      </w:r>
      <w:proofErr w:type="spellStart"/>
      <w:r w:rsidR="003F1A25" w:rsidRPr="006719B4">
        <w:rPr>
          <w:rFonts w:ascii="Times New Roman" w:hAnsi="Times New Roman"/>
          <w:sz w:val="24"/>
          <w:szCs w:val="24"/>
        </w:rPr>
        <w:t>puanlayıcılar</w:t>
      </w:r>
      <w:proofErr w:type="spellEnd"/>
      <w:r w:rsidR="003F1A25" w:rsidRPr="006719B4">
        <w:rPr>
          <w:rFonts w:ascii="Times New Roman" w:hAnsi="Times New Roman"/>
          <w:sz w:val="24"/>
          <w:szCs w:val="24"/>
        </w:rPr>
        <w:t xml:space="preserve"> arası güvenirliğe bakılmıştır. </w:t>
      </w:r>
      <w:proofErr w:type="spellStart"/>
      <w:r w:rsidR="003F1A25" w:rsidRPr="006719B4">
        <w:rPr>
          <w:rFonts w:ascii="Times New Roman" w:hAnsi="Times New Roman"/>
          <w:sz w:val="24"/>
          <w:szCs w:val="24"/>
        </w:rPr>
        <w:t>Puanlayıcı</w:t>
      </w:r>
      <w:proofErr w:type="spellEnd"/>
      <w:r w:rsidR="003F1A25" w:rsidRPr="006719B4">
        <w:rPr>
          <w:rFonts w:ascii="Times New Roman" w:hAnsi="Times New Roman"/>
          <w:sz w:val="24"/>
          <w:szCs w:val="24"/>
        </w:rPr>
        <w:t xml:space="preserve"> sayısı ikiden fazla olduğundan </w:t>
      </w:r>
      <w:proofErr w:type="spellStart"/>
      <w:r w:rsidR="003F1A25" w:rsidRPr="006719B4">
        <w:rPr>
          <w:rFonts w:ascii="Times New Roman" w:hAnsi="Times New Roman"/>
          <w:sz w:val="24"/>
          <w:szCs w:val="24"/>
        </w:rPr>
        <w:t>Kendall'ın</w:t>
      </w:r>
      <w:proofErr w:type="spellEnd"/>
      <w:r w:rsidR="003F1A25" w:rsidRPr="006719B4">
        <w:rPr>
          <w:rFonts w:ascii="Times New Roman" w:hAnsi="Times New Roman"/>
          <w:sz w:val="24"/>
          <w:szCs w:val="24"/>
        </w:rPr>
        <w:t xml:space="preserve"> uyum katsayısı kullanılmıştır. </w:t>
      </w:r>
      <w:proofErr w:type="spellStart"/>
      <w:r w:rsidR="003F1A25" w:rsidRPr="006719B4">
        <w:rPr>
          <w:rFonts w:ascii="Times New Roman" w:hAnsi="Times New Roman"/>
          <w:sz w:val="24"/>
          <w:szCs w:val="24"/>
        </w:rPr>
        <w:t>Kendall'ın</w:t>
      </w:r>
      <w:proofErr w:type="spellEnd"/>
      <w:r w:rsidR="003F1A25" w:rsidRPr="006719B4">
        <w:rPr>
          <w:rFonts w:ascii="Times New Roman" w:hAnsi="Times New Roman"/>
          <w:sz w:val="24"/>
          <w:szCs w:val="24"/>
        </w:rPr>
        <w:t xml:space="preserve"> uyum katsayısı W=.82 olarak hesaplanmıştır. </w:t>
      </w:r>
      <w:r w:rsidR="006719B4" w:rsidRPr="006719B4">
        <w:rPr>
          <w:rFonts w:ascii="Times New Roman" w:hAnsi="Times New Roman"/>
          <w:sz w:val="24"/>
          <w:szCs w:val="24"/>
        </w:rPr>
        <w:t>Bu</w:t>
      </w:r>
      <w:r w:rsidR="003F1A25" w:rsidRPr="006719B4">
        <w:rPr>
          <w:rFonts w:ascii="Times New Roman" w:hAnsi="Times New Roman"/>
          <w:sz w:val="24"/>
          <w:szCs w:val="24"/>
        </w:rPr>
        <w:t xml:space="preserve"> sonuç, </w:t>
      </w:r>
      <w:proofErr w:type="spellStart"/>
      <w:r w:rsidR="003F1A25" w:rsidRPr="006719B4">
        <w:rPr>
          <w:rFonts w:ascii="Times New Roman" w:hAnsi="Times New Roman"/>
          <w:sz w:val="24"/>
          <w:szCs w:val="24"/>
        </w:rPr>
        <w:t>puanlayıcılar</w:t>
      </w:r>
      <w:proofErr w:type="spellEnd"/>
      <w:r w:rsidR="003F1A25" w:rsidRPr="006719B4">
        <w:rPr>
          <w:rFonts w:ascii="Times New Roman" w:hAnsi="Times New Roman"/>
          <w:sz w:val="24"/>
          <w:szCs w:val="24"/>
        </w:rPr>
        <w:t xml:space="preserve"> arasında yüksek düzeyde uyum olduğunu ortaya koymaktadır.  </w:t>
      </w:r>
    </w:p>
    <w:p w:rsidR="00EE237B" w:rsidRPr="00D27EBB" w:rsidRDefault="00EE237B" w:rsidP="00327D44">
      <w:pPr>
        <w:spacing w:line="480" w:lineRule="auto"/>
        <w:ind w:left="709" w:firstLine="0"/>
        <w:rPr>
          <w:rFonts w:ascii="Times New Roman" w:hAnsi="Times New Roman"/>
          <w:b/>
          <w:sz w:val="24"/>
          <w:szCs w:val="24"/>
        </w:rPr>
      </w:pPr>
    </w:p>
    <w:p w:rsidR="003301A3" w:rsidRDefault="00885B58" w:rsidP="00CA0C97">
      <w:pPr>
        <w:spacing w:line="480" w:lineRule="auto"/>
        <w:ind w:left="709" w:hanging="709"/>
        <w:rPr>
          <w:rFonts w:ascii="Times New Roman" w:eastAsiaTheme="minorHAnsi" w:hAnsi="Times New Roman"/>
          <w:b/>
          <w:sz w:val="24"/>
          <w:szCs w:val="24"/>
        </w:rPr>
      </w:pPr>
      <w:r w:rsidRPr="00D27EBB">
        <w:rPr>
          <w:rFonts w:ascii="Times New Roman" w:eastAsiaTheme="minorHAnsi" w:hAnsi="Times New Roman"/>
          <w:b/>
          <w:sz w:val="24"/>
          <w:szCs w:val="24"/>
        </w:rPr>
        <w:t xml:space="preserve">Bulgular </w:t>
      </w:r>
      <w:r w:rsidR="00D27EBB">
        <w:rPr>
          <w:rFonts w:ascii="Times New Roman" w:eastAsiaTheme="minorHAnsi" w:hAnsi="Times New Roman"/>
          <w:b/>
          <w:sz w:val="24"/>
          <w:szCs w:val="24"/>
        </w:rPr>
        <w:t>ve Yorum</w:t>
      </w:r>
    </w:p>
    <w:p w:rsidR="008D5DDC" w:rsidRDefault="00D27EBB" w:rsidP="008D5DDC">
      <w:pPr>
        <w:spacing w:line="480" w:lineRule="auto"/>
        <w:ind w:left="709" w:hanging="142"/>
        <w:rPr>
          <w:rFonts w:ascii="Times New Roman" w:hAnsi="Times New Roman"/>
          <w:b/>
          <w:sz w:val="24"/>
          <w:szCs w:val="24"/>
        </w:rPr>
      </w:pPr>
      <w:bookmarkStart w:id="1" w:name="_Toc452926029"/>
      <w:bookmarkStart w:id="2" w:name="_Toc452927511"/>
      <w:bookmarkStart w:id="3" w:name="_Toc455144417"/>
      <w:bookmarkStart w:id="4" w:name="_Toc455912703"/>
      <w:r w:rsidRPr="00D27EBB">
        <w:rPr>
          <w:rFonts w:ascii="Times New Roman" w:hAnsi="Times New Roman"/>
          <w:b/>
          <w:sz w:val="24"/>
          <w:szCs w:val="24"/>
        </w:rPr>
        <w:t>Birinci Araştırma Sorusuna İlişkin Bulgular</w:t>
      </w:r>
      <w:bookmarkEnd w:id="1"/>
      <w:bookmarkEnd w:id="2"/>
      <w:bookmarkEnd w:id="3"/>
      <w:bookmarkEnd w:id="4"/>
    </w:p>
    <w:p w:rsidR="00D27EBB" w:rsidRPr="00D27EBB" w:rsidRDefault="00D27EBB" w:rsidP="008D5DDC">
      <w:pPr>
        <w:spacing w:line="480" w:lineRule="auto"/>
        <w:rPr>
          <w:rFonts w:ascii="Times New Roman" w:hAnsi="Times New Roman"/>
          <w:sz w:val="24"/>
          <w:szCs w:val="24"/>
        </w:rPr>
      </w:pPr>
      <w:r>
        <w:rPr>
          <w:rFonts w:ascii="Times New Roman" w:hAnsi="Times New Roman"/>
          <w:b/>
          <w:sz w:val="24"/>
          <w:szCs w:val="24"/>
        </w:rPr>
        <w:t xml:space="preserve"> </w:t>
      </w:r>
      <w:r w:rsidRPr="00D27EBB">
        <w:rPr>
          <w:rFonts w:ascii="Times New Roman" w:hAnsi="Times New Roman"/>
          <w:sz w:val="24"/>
          <w:szCs w:val="24"/>
        </w:rPr>
        <w:t xml:space="preserve">Öğrencilerin yazı </w:t>
      </w:r>
      <w:proofErr w:type="spellStart"/>
      <w:r w:rsidRPr="00D27EBB">
        <w:rPr>
          <w:rFonts w:ascii="Times New Roman" w:hAnsi="Times New Roman"/>
          <w:sz w:val="24"/>
          <w:szCs w:val="24"/>
        </w:rPr>
        <w:t>okunaklılığını</w:t>
      </w:r>
      <w:proofErr w:type="spellEnd"/>
      <w:r w:rsidRPr="00D27EBB">
        <w:rPr>
          <w:rFonts w:ascii="Times New Roman" w:hAnsi="Times New Roman"/>
          <w:sz w:val="24"/>
          <w:szCs w:val="24"/>
        </w:rPr>
        <w:t xml:space="preserve"> ölçmek için önceden hazırlanan metinler öğrencilere dağıtılmış ve öğrencilerden o metinlere bakarak yazmaları istenmiştir. Öğrencilerin yazı </w:t>
      </w:r>
      <w:proofErr w:type="spellStart"/>
      <w:r w:rsidRPr="00D27EBB">
        <w:rPr>
          <w:rFonts w:ascii="Times New Roman" w:hAnsi="Times New Roman"/>
          <w:sz w:val="24"/>
          <w:szCs w:val="24"/>
        </w:rPr>
        <w:t>okunaklılığına</w:t>
      </w:r>
      <w:proofErr w:type="spellEnd"/>
      <w:r w:rsidRPr="00D27EBB">
        <w:rPr>
          <w:rFonts w:ascii="Times New Roman" w:hAnsi="Times New Roman"/>
          <w:sz w:val="24"/>
          <w:szCs w:val="24"/>
        </w:rPr>
        <w:t xml:space="preserve"> ait puanların aritmetik ortalama ve standart sapmaları Tablo </w:t>
      </w:r>
      <w:r>
        <w:rPr>
          <w:rFonts w:ascii="Times New Roman" w:hAnsi="Times New Roman"/>
          <w:sz w:val="24"/>
          <w:szCs w:val="24"/>
        </w:rPr>
        <w:t>1</w:t>
      </w:r>
      <w:r w:rsidRPr="00D27EBB">
        <w:rPr>
          <w:rFonts w:ascii="Times New Roman" w:hAnsi="Times New Roman"/>
          <w:sz w:val="24"/>
          <w:szCs w:val="24"/>
        </w:rPr>
        <w:t xml:space="preserve">’ </w:t>
      </w:r>
      <w:r>
        <w:rPr>
          <w:rFonts w:ascii="Times New Roman" w:hAnsi="Times New Roman"/>
          <w:sz w:val="24"/>
          <w:szCs w:val="24"/>
        </w:rPr>
        <w:t>d</w:t>
      </w:r>
      <w:r w:rsidRPr="00D27EBB">
        <w:rPr>
          <w:rFonts w:ascii="Times New Roman" w:hAnsi="Times New Roman"/>
          <w:sz w:val="24"/>
          <w:szCs w:val="24"/>
        </w:rPr>
        <w:t>e verilmiştir.</w:t>
      </w:r>
    </w:p>
    <w:p w:rsidR="00D27EBB" w:rsidRPr="00D27EBB" w:rsidRDefault="00D27EBB" w:rsidP="00D27EBB">
      <w:pPr>
        <w:spacing w:line="480" w:lineRule="auto"/>
        <w:rPr>
          <w:rFonts w:ascii="Times New Roman" w:hAnsi="Times New Roman"/>
          <w:sz w:val="24"/>
          <w:szCs w:val="24"/>
        </w:rPr>
      </w:pPr>
    </w:p>
    <w:p w:rsidR="00D27EBB" w:rsidRPr="00D27EBB" w:rsidRDefault="00D27EBB" w:rsidP="008D5DDC">
      <w:pPr>
        <w:pStyle w:val="ResimYazs"/>
        <w:spacing w:line="480" w:lineRule="auto"/>
        <w:ind w:firstLine="0"/>
        <w:rPr>
          <w:rFonts w:ascii="Times New Roman" w:hAnsi="Times New Roman"/>
          <w:sz w:val="24"/>
          <w:szCs w:val="24"/>
        </w:rPr>
      </w:pPr>
      <w:bookmarkStart w:id="5" w:name="_Toc452729960"/>
      <w:bookmarkStart w:id="6" w:name="_Toc455737998"/>
      <w:bookmarkStart w:id="7" w:name="_Toc456125618"/>
      <w:r w:rsidRPr="00D27EBB">
        <w:rPr>
          <w:rFonts w:ascii="Times New Roman" w:hAnsi="Times New Roman"/>
          <w:sz w:val="24"/>
          <w:szCs w:val="24"/>
        </w:rPr>
        <w:t xml:space="preserve">Tablo </w:t>
      </w:r>
      <w:r>
        <w:rPr>
          <w:rFonts w:ascii="Times New Roman" w:hAnsi="Times New Roman"/>
          <w:sz w:val="24"/>
          <w:szCs w:val="24"/>
        </w:rPr>
        <w:t>1</w:t>
      </w:r>
      <w:r w:rsidRPr="00D27EBB">
        <w:rPr>
          <w:rFonts w:ascii="Times New Roman" w:hAnsi="Times New Roman"/>
          <w:sz w:val="24"/>
          <w:szCs w:val="24"/>
        </w:rPr>
        <w:t xml:space="preserve">. Öğrencilerin Yazı </w:t>
      </w:r>
      <w:proofErr w:type="spellStart"/>
      <w:r w:rsidRPr="00D27EBB">
        <w:rPr>
          <w:rFonts w:ascii="Times New Roman" w:hAnsi="Times New Roman"/>
          <w:sz w:val="24"/>
          <w:szCs w:val="24"/>
        </w:rPr>
        <w:t>Okunaklılığına</w:t>
      </w:r>
      <w:proofErr w:type="spellEnd"/>
      <w:r w:rsidRPr="00D27EBB">
        <w:rPr>
          <w:rFonts w:ascii="Times New Roman" w:hAnsi="Times New Roman"/>
          <w:sz w:val="24"/>
          <w:szCs w:val="24"/>
        </w:rPr>
        <w:t xml:space="preserve"> İlişkin Puanlar</w:t>
      </w:r>
      <w:bookmarkEnd w:id="5"/>
      <w:r w:rsidRPr="00D27EBB">
        <w:rPr>
          <w:rFonts w:ascii="Times New Roman" w:hAnsi="Times New Roman"/>
          <w:sz w:val="24"/>
          <w:szCs w:val="24"/>
        </w:rPr>
        <w:t>ı</w:t>
      </w:r>
      <w:bookmarkEnd w:id="6"/>
      <w:bookmarkEnd w:id="7"/>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2235"/>
        <w:gridCol w:w="2277"/>
        <w:gridCol w:w="1318"/>
        <w:gridCol w:w="1708"/>
        <w:gridCol w:w="1704"/>
      </w:tblGrid>
      <w:tr w:rsidR="00D27EBB" w:rsidRPr="00D27EBB" w:rsidTr="008D5DDC">
        <w:trPr>
          <w:trHeight w:val="213"/>
        </w:trPr>
        <w:tc>
          <w:tcPr>
            <w:tcW w:w="1209" w:type="pct"/>
            <w:vAlign w:val="center"/>
          </w:tcPr>
          <w:p w:rsidR="00D27EBB" w:rsidRPr="00D27EBB" w:rsidRDefault="00D27EBB" w:rsidP="002823A8">
            <w:pPr>
              <w:spacing w:line="480" w:lineRule="auto"/>
              <w:ind w:firstLine="0"/>
              <w:jc w:val="center"/>
              <w:rPr>
                <w:rFonts w:ascii="Times New Roman" w:hAnsi="Times New Roman"/>
                <w:sz w:val="24"/>
                <w:szCs w:val="24"/>
              </w:rPr>
            </w:pPr>
          </w:p>
        </w:tc>
        <w:tc>
          <w:tcPr>
            <w:tcW w:w="1232" w:type="pct"/>
            <w:vAlign w:val="bottom"/>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Sınıf</w:t>
            </w:r>
          </w:p>
        </w:tc>
        <w:tc>
          <w:tcPr>
            <w:tcW w:w="713" w:type="pct"/>
            <w:vAlign w:val="bottom"/>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N</w:t>
            </w:r>
          </w:p>
        </w:tc>
        <w:tc>
          <w:tcPr>
            <w:tcW w:w="924" w:type="pct"/>
            <w:vAlign w:val="bottom"/>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noProof/>
                <w:sz w:val="24"/>
                <w:szCs w:val="24"/>
                <w:lang w:eastAsia="tr-TR"/>
              </w:rPr>
              <w:drawing>
                <wp:inline distT="0" distB="0" distL="0" distR="0">
                  <wp:extent cx="95250" cy="1428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432" t="39861" r="94896" b="57335"/>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923" w:type="pct"/>
            <w:vAlign w:val="bottom"/>
          </w:tcPr>
          <w:p w:rsidR="00D27EBB" w:rsidRPr="00D27EBB" w:rsidRDefault="00D27EBB" w:rsidP="002823A8">
            <w:pPr>
              <w:spacing w:line="480" w:lineRule="auto"/>
              <w:ind w:firstLine="0"/>
              <w:jc w:val="center"/>
              <w:rPr>
                <w:rFonts w:ascii="Times New Roman" w:hAnsi="Times New Roman"/>
                <w:sz w:val="24"/>
                <w:szCs w:val="24"/>
              </w:rPr>
            </w:pPr>
            <w:proofErr w:type="spellStart"/>
            <w:r w:rsidRPr="00D27EBB">
              <w:rPr>
                <w:rFonts w:ascii="Times New Roman" w:hAnsi="Times New Roman"/>
                <w:sz w:val="24"/>
                <w:szCs w:val="24"/>
              </w:rPr>
              <w:t>Ss</w:t>
            </w:r>
            <w:proofErr w:type="spellEnd"/>
          </w:p>
        </w:tc>
      </w:tr>
      <w:tr w:rsidR="00D27EBB" w:rsidRPr="00D27EBB" w:rsidTr="008D5DDC">
        <w:trPr>
          <w:trHeight w:val="488"/>
        </w:trPr>
        <w:tc>
          <w:tcPr>
            <w:tcW w:w="1209" w:type="pct"/>
            <w:vMerge w:val="restart"/>
            <w:vAlign w:val="center"/>
          </w:tcPr>
          <w:p w:rsidR="00D27EBB" w:rsidRPr="00D27EBB" w:rsidRDefault="00D27EBB" w:rsidP="002823A8">
            <w:pPr>
              <w:spacing w:line="480" w:lineRule="auto"/>
              <w:ind w:firstLine="0"/>
              <w:jc w:val="center"/>
              <w:rPr>
                <w:rFonts w:ascii="Times New Roman" w:hAnsi="Times New Roman"/>
                <w:sz w:val="24"/>
                <w:szCs w:val="24"/>
              </w:rPr>
            </w:pPr>
            <w:proofErr w:type="spellStart"/>
            <w:r w:rsidRPr="00D27EBB">
              <w:rPr>
                <w:rFonts w:ascii="Times New Roman" w:hAnsi="Times New Roman"/>
                <w:sz w:val="24"/>
                <w:szCs w:val="24"/>
              </w:rPr>
              <w:t>Okunaklılık</w:t>
            </w:r>
            <w:proofErr w:type="spellEnd"/>
          </w:p>
        </w:tc>
        <w:tc>
          <w:tcPr>
            <w:tcW w:w="1232"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 sınıf</w:t>
            </w:r>
          </w:p>
        </w:tc>
        <w:tc>
          <w:tcPr>
            <w:tcW w:w="713"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127</w:t>
            </w:r>
          </w:p>
        </w:tc>
        <w:tc>
          <w:tcPr>
            <w:tcW w:w="924"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9,59</w:t>
            </w:r>
          </w:p>
        </w:tc>
        <w:tc>
          <w:tcPr>
            <w:tcW w:w="923"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1,96</w:t>
            </w:r>
          </w:p>
        </w:tc>
      </w:tr>
      <w:tr w:rsidR="00D27EBB" w:rsidRPr="00D27EBB" w:rsidTr="008D5DDC">
        <w:trPr>
          <w:trHeight w:val="488"/>
        </w:trPr>
        <w:tc>
          <w:tcPr>
            <w:tcW w:w="1209" w:type="pct"/>
            <w:vMerge/>
            <w:vAlign w:val="center"/>
          </w:tcPr>
          <w:p w:rsidR="00D27EBB" w:rsidRPr="00D27EBB" w:rsidRDefault="00D27EBB" w:rsidP="002823A8">
            <w:pPr>
              <w:spacing w:line="480" w:lineRule="auto"/>
              <w:ind w:firstLine="0"/>
              <w:jc w:val="center"/>
              <w:rPr>
                <w:rFonts w:ascii="Times New Roman" w:hAnsi="Times New Roman"/>
                <w:sz w:val="24"/>
                <w:szCs w:val="24"/>
              </w:rPr>
            </w:pPr>
          </w:p>
        </w:tc>
        <w:tc>
          <w:tcPr>
            <w:tcW w:w="1232"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3. sınıf</w:t>
            </w:r>
          </w:p>
        </w:tc>
        <w:tc>
          <w:tcPr>
            <w:tcW w:w="713"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167</w:t>
            </w:r>
          </w:p>
        </w:tc>
        <w:tc>
          <w:tcPr>
            <w:tcW w:w="924"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10,13</w:t>
            </w:r>
          </w:p>
        </w:tc>
        <w:tc>
          <w:tcPr>
            <w:tcW w:w="923"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2,02</w:t>
            </w:r>
          </w:p>
        </w:tc>
      </w:tr>
      <w:tr w:rsidR="00D27EBB" w:rsidRPr="00D27EBB" w:rsidTr="008D5DDC">
        <w:trPr>
          <w:trHeight w:val="501"/>
        </w:trPr>
        <w:tc>
          <w:tcPr>
            <w:tcW w:w="1209" w:type="pct"/>
            <w:vMerge/>
            <w:vAlign w:val="center"/>
          </w:tcPr>
          <w:p w:rsidR="00D27EBB" w:rsidRPr="00D27EBB" w:rsidRDefault="00D27EBB" w:rsidP="002823A8">
            <w:pPr>
              <w:spacing w:line="480" w:lineRule="auto"/>
              <w:ind w:firstLine="0"/>
              <w:jc w:val="center"/>
              <w:rPr>
                <w:rFonts w:ascii="Times New Roman" w:hAnsi="Times New Roman"/>
                <w:sz w:val="24"/>
                <w:szCs w:val="24"/>
              </w:rPr>
            </w:pPr>
          </w:p>
        </w:tc>
        <w:tc>
          <w:tcPr>
            <w:tcW w:w="1232"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4. sınıf</w:t>
            </w:r>
          </w:p>
        </w:tc>
        <w:tc>
          <w:tcPr>
            <w:tcW w:w="713"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140</w:t>
            </w:r>
          </w:p>
        </w:tc>
        <w:tc>
          <w:tcPr>
            <w:tcW w:w="924"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10,13</w:t>
            </w:r>
          </w:p>
        </w:tc>
        <w:tc>
          <w:tcPr>
            <w:tcW w:w="923"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2,14</w:t>
            </w:r>
          </w:p>
        </w:tc>
      </w:tr>
      <w:tr w:rsidR="00D27EBB" w:rsidRPr="00D27EBB" w:rsidTr="008D5DDC">
        <w:trPr>
          <w:trHeight w:val="474"/>
        </w:trPr>
        <w:tc>
          <w:tcPr>
            <w:tcW w:w="1209"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Toplam</w:t>
            </w:r>
          </w:p>
        </w:tc>
        <w:tc>
          <w:tcPr>
            <w:tcW w:w="1232" w:type="pct"/>
            <w:vAlign w:val="center"/>
          </w:tcPr>
          <w:p w:rsidR="00D27EBB" w:rsidRPr="00D27EBB" w:rsidRDefault="00D27EBB" w:rsidP="002823A8">
            <w:pPr>
              <w:spacing w:line="480" w:lineRule="auto"/>
              <w:ind w:firstLine="0"/>
              <w:jc w:val="center"/>
              <w:rPr>
                <w:rFonts w:ascii="Times New Roman" w:hAnsi="Times New Roman"/>
                <w:sz w:val="24"/>
                <w:szCs w:val="24"/>
              </w:rPr>
            </w:pPr>
          </w:p>
        </w:tc>
        <w:tc>
          <w:tcPr>
            <w:tcW w:w="713"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434</w:t>
            </w:r>
          </w:p>
        </w:tc>
        <w:tc>
          <w:tcPr>
            <w:tcW w:w="924"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9,97</w:t>
            </w:r>
          </w:p>
        </w:tc>
        <w:tc>
          <w:tcPr>
            <w:tcW w:w="923" w:type="pc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2,05</w:t>
            </w:r>
          </w:p>
        </w:tc>
      </w:tr>
    </w:tbl>
    <w:p w:rsidR="00D27EBB" w:rsidRPr="00D27EBB" w:rsidRDefault="00D27EBB" w:rsidP="00D27EBB">
      <w:pPr>
        <w:rPr>
          <w:rFonts w:ascii="Times New Roman" w:hAnsi="Times New Roman"/>
          <w:sz w:val="24"/>
          <w:szCs w:val="24"/>
        </w:rPr>
      </w:pPr>
    </w:p>
    <w:p w:rsidR="00D27EBB" w:rsidRPr="00D27EBB" w:rsidRDefault="00730458" w:rsidP="00D27EBB">
      <w:pPr>
        <w:spacing w:line="480" w:lineRule="auto"/>
        <w:rPr>
          <w:rFonts w:ascii="Times New Roman" w:hAnsi="Times New Roman"/>
          <w:sz w:val="24"/>
          <w:szCs w:val="24"/>
        </w:rPr>
      </w:pPr>
      <w:r w:rsidRPr="00D27EBB">
        <w:rPr>
          <w:rFonts w:ascii="Times New Roman" w:hAnsi="Times New Roman"/>
          <w:sz w:val="24"/>
          <w:szCs w:val="24"/>
        </w:rPr>
        <w:t xml:space="preserve">Öğrencilerin yazı </w:t>
      </w:r>
      <w:proofErr w:type="spellStart"/>
      <w:r w:rsidRPr="00D27EBB">
        <w:rPr>
          <w:rFonts w:ascii="Times New Roman" w:hAnsi="Times New Roman"/>
          <w:sz w:val="24"/>
          <w:szCs w:val="24"/>
        </w:rPr>
        <w:t>okunaklılığına</w:t>
      </w:r>
      <w:proofErr w:type="spellEnd"/>
      <w:r w:rsidRPr="00D27EBB">
        <w:rPr>
          <w:rFonts w:ascii="Times New Roman" w:hAnsi="Times New Roman"/>
          <w:sz w:val="24"/>
          <w:szCs w:val="24"/>
        </w:rPr>
        <w:t xml:space="preserve"> ilişkin puanları </w:t>
      </w:r>
      <w:r>
        <w:rPr>
          <w:rFonts w:ascii="Times New Roman" w:hAnsi="Times New Roman"/>
          <w:sz w:val="24"/>
          <w:szCs w:val="24"/>
        </w:rPr>
        <w:t xml:space="preserve">incelendiğinde </w:t>
      </w:r>
      <w:r w:rsidR="00D27EBB" w:rsidRPr="00D27EBB">
        <w:rPr>
          <w:rFonts w:ascii="Times New Roman" w:hAnsi="Times New Roman"/>
          <w:sz w:val="24"/>
          <w:szCs w:val="24"/>
        </w:rPr>
        <w:t xml:space="preserve">ortalama puanın </w:t>
      </w:r>
      <w:r w:rsidR="009B509D">
        <w:rPr>
          <w:rFonts w:ascii="Times New Roman" w:hAnsi="Times New Roman"/>
          <w:sz w:val="24"/>
          <w:szCs w:val="24"/>
        </w:rPr>
        <w:t>9,97 ve standart sapmanın da 2,</w:t>
      </w:r>
      <w:r w:rsidR="00D27EBB" w:rsidRPr="00D27EBB">
        <w:rPr>
          <w:rFonts w:ascii="Times New Roman" w:hAnsi="Times New Roman"/>
          <w:sz w:val="24"/>
          <w:szCs w:val="24"/>
        </w:rPr>
        <w:t>05 olduğu görülmektedir. Yıldız ve Ateş’e (2010) ait olan “</w:t>
      </w:r>
      <w:r w:rsidR="00E73840">
        <w:rPr>
          <w:rFonts w:ascii="Times New Roman" w:hAnsi="Times New Roman"/>
          <w:sz w:val="24"/>
          <w:szCs w:val="24"/>
        </w:rPr>
        <w:t xml:space="preserve">Çok Boyutlu </w:t>
      </w:r>
      <w:proofErr w:type="spellStart"/>
      <w:r w:rsidR="00E73840">
        <w:rPr>
          <w:rFonts w:ascii="Times New Roman" w:hAnsi="Times New Roman"/>
          <w:sz w:val="24"/>
          <w:szCs w:val="24"/>
        </w:rPr>
        <w:t>Okunaklılık</w:t>
      </w:r>
      <w:proofErr w:type="spellEnd"/>
      <w:r w:rsidR="00E73840">
        <w:rPr>
          <w:rFonts w:ascii="Times New Roman" w:hAnsi="Times New Roman"/>
          <w:sz w:val="24"/>
          <w:szCs w:val="24"/>
        </w:rPr>
        <w:t xml:space="preserve"> </w:t>
      </w:r>
      <w:proofErr w:type="spellStart"/>
      <w:r w:rsidR="00E73840">
        <w:rPr>
          <w:rFonts w:ascii="Times New Roman" w:hAnsi="Times New Roman"/>
          <w:sz w:val="24"/>
          <w:szCs w:val="24"/>
        </w:rPr>
        <w:t>Ölçeği”</w:t>
      </w:r>
      <w:r w:rsidR="00D27EBB" w:rsidRPr="00D27EBB">
        <w:rPr>
          <w:rFonts w:ascii="Times New Roman" w:hAnsi="Times New Roman"/>
          <w:sz w:val="24"/>
          <w:szCs w:val="24"/>
        </w:rPr>
        <w:t>nde</w:t>
      </w:r>
      <w:proofErr w:type="spellEnd"/>
      <w:r w:rsidR="00D27EBB" w:rsidRPr="00D27EBB">
        <w:rPr>
          <w:rFonts w:ascii="Times New Roman" w:hAnsi="Times New Roman"/>
          <w:sz w:val="24"/>
          <w:szCs w:val="24"/>
        </w:rPr>
        <w:t xml:space="preserve"> “8,4-11,7” arasındaki değerler orta düzeyde okunaklı olarak ifade edilmiştir. Buna göre öğrencilerin </w:t>
      </w:r>
      <w:r w:rsidR="00E73840">
        <w:rPr>
          <w:rFonts w:ascii="Times New Roman" w:hAnsi="Times New Roman"/>
          <w:sz w:val="24"/>
          <w:szCs w:val="24"/>
        </w:rPr>
        <w:t xml:space="preserve">yazı </w:t>
      </w:r>
      <w:proofErr w:type="spellStart"/>
      <w:r w:rsidR="00E73840">
        <w:rPr>
          <w:rFonts w:ascii="Times New Roman" w:hAnsi="Times New Roman"/>
          <w:sz w:val="24"/>
          <w:szCs w:val="24"/>
        </w:rPr>
        <w:t>okunaklılığının</w:t>
      </w:r>
      <w:proofErr w:type="spellEnd"/>
      <w:r w:rsidR="00D27EBB" w:rsidRPr="00D27EBB">
        <w:rPr>
          <w:rFonts w:ascii="Times New Roman" w:hAnsi="Times New Roman"/>
          <w:sz w:val="24"/>
          <w:szCs w:val="24"/>
        </w:rPr>
        <w:t xml:space="preserve"> </w:t>
      </w:r>
      <w:r w:rsidR="00E73840">
        <w:rPr>
          <w:rFonts w:ascii="Times New Roman" w:hAnsi="Times New Roman"/>
          <w:sz w:val="24"/>
          <w:szCs w:val="24"/>
        </w:rPr>
        <w:t>orta düzeyde okunaklı</w:t>
      </w:r>
      <w:r w:rsidR="00D27EBB" w:rsidRPr="00D27EBB">
        <w:rPr>
          <w:rFonts w:ascii="Times New Roman" w:hAnsi="Times New Roman"/>
          <w:sz w:val="24"/>
          <w:szCs w:val="24"/>
        </w:rPr>
        <w:t xml:space="preserve"> seviyesinde olduğu elde edilen bulgulara göre söylenebilir. </w:t>
      </w:r>
      <w:r w:rsidR="00D510CC">
        <w:rPr>
          <w:rFonts w:ascii="Times New Roman" w:hAnsi="Times New Roman"/>
          <w:sz w:val="24"/>
          <w:szCs w:val="24"/>
        </w:rPr>
        <w:t xml:space="preserve">Ayrıca </w:t>
      </w:r>
      <w:r w:rsidR="00D27EBB" w:rsidRPr="00D27EBB">
        <w:rPr>
          <w:rFonts w:ascii="Times New Roman" w:hAnsi="Times New Roman"/>
          <w:sz w:val="24"/>
          <w:szCs w:val="24"/>
        </w:rPr>
        <w:t>2. sınıf öğrencilerinin ortalama puanı 3 ve 4. sınıf öğrencilerinin gerisinde kaldığı görülmektedir.</w:t>
      </w:r>
    </w:p>
    <w:p w:rsidR="00D27EBB" w:rsidRPr="00D27EBB" w:rsidRDefault="00D27EBB" w:rsidP="00D27EBB">
      <w:pPr>
        <w:spacing w:line="480" w:lineRule="auto"/>
        <w:rPr>
          <w:rFonts w:ascii="Times New Roman" w:hAnsi="Times New Roman"/>
          <w:sz w:val="24"/>
          <w:szCs w:val="24"/>
        </w:rPr>
      </w:pPr>
      <w:r w:rsidRPr="00D27EBB">
        <w:rPr>
          <w:rFonts w:ascii="Times New Roman" w:hAnsi="Times New Roman"/>
          <w:sz w:val="24"/>
          <w:szCs w:val="24"/>
        </w:rPr>
        <w:t xml:space="preserve">Öğrencilerin yazı </w:t>
      </w:r>
      <w:proofErr w:type="spellStart"/>
      <w:r w:rsidRPr="00D27EBB">
        <w:rPr>
          <w:rFonts w:ascii="Times New Roman" w:hAnsi="Times New Roman"/>
          <w:sz w:val="24"/>
          <w:szCs w:val="24"/>
        </w:rPr>
        <w:t>okunaklılığı</w:t>
      </w:r>
      <w:proofErr w:type="spellEnd"/>
      <w:r w:rsidRPr="00D27EBB">
        <w:rPr>
          <w:rFonts w:ascii="Times New Roman" w:hAnsi="Times New Roman"/>
          <w:sz w:val="24"/>
          <w:szCs w:val="24"/>
        </w:rPr>
        <w:t xml:space="preserve"> frekans dağılımlarına ilişkin sonuçlar Tablo </w:t>
      </w:r>
      <w:r>
        <w:rPr>
          <w:rFonts w:ascii="Times New Roman" w:hAnsi="Times New Roman"/>
          <w:sz w:val="24"/>
          <w:szCs w:val="24"/>
        </w:rPr>
        <w:t>2’ d</w:t>
      </w:r>
      <w:r w:rsidRPr="00D27EBB">
        <w:rPr>
          <w:rFonts w:ascii="Times New Roman" w:hAnsi="Times New Roman"/>
          <w:sz w:val="24"/>
          <w:szCs w:val="24"/>
        </w:rPr>
        <w:t>e verilmiştir.</w:t>
      </w:r>
    </w:p>
    <w:p w:rsidR="00B86C39" w:rsidRDefault="00B86C39" w:rsidP="008D5DDC">
      <w:pPr>
        <w:pStyle w:val="ResimYazs"/>
        <w:spacing w:line="480" w:lineRule="auto"/>
        <w:ind w:firstLine="0"/>
        <w:rPr>
          <w:rFonts w:ascii="Times New Roman" w:hAnsi="Times New Roman"/>
          <w:sz w:val="24"/>
          <w:szCs w:val="24"/>
        </w:rPr>
      </w:pPr>
      <w:bookmarkStart w:id="8" w:name="_Toc452729961"/>
      <w:bookmarkStart w:id="9" w:name="_Toc455737999"/>
      <w:bookmarkStart w:id="10" w:name="_Toc456125619"/>
    </w:p>
    <w:p w:rsidR="00D27EBB" w:rsidRPr="00D27EBB" w:rsidRDefault="00D27EBB" w:rsidP="008D5DDC">
      <w:pPr>
        <w:pStyle w:val="ResimYazs"/>
        <w:spacing w:line="480" w:lineRule="auto"/>
        <w:ind w:firstLine="0"/>
        <w:rPr>
          <w:rFonts w:ascii="Times New Roman" w:hAnsi="Times New Roman"/>
          <w:sz w:val="24"/>
          <w:szCs w:val="24"/>
        </w:rPr>
      </w:pPr>
      <w:r w:rsidRPr="00D27EBB">
        <w:rPr>
          <w:rFonts w:ascii="Times New Roman" w:hAnsi="Times New Roman"/>
          <w:sz w:val="24"/>
          <w:szCs w:val="24"/>
        </w:rPr>
        <w:t xml:space="preserve">Tablo </w:t>
      </w:r>
      <w:r>
        <w:rPr>
          <w:rFonts w:ascii="Times New Roman" w:hAnsi="Times New Roman"/>
          <w:sz w:val="24"/>
          <w:szCs w:val="24"/>
        </w:rPr>
        <w:t>2</w:t>
      </w:r>
      <w:r w:rsidRPr="00D27EBB">
        <w:rPr>
          <w:rFonts w:ascii="Times New Roman" w:hAnsi="Times New Roman"/>
          <w:sz w:val="24"/>
          <w:szCs w:val="24"/>
        </w:rPr>
        <w:t xml:space="preserve">.  Öğrencilerin Yazı </w:t>
      </w:r>
      <w:proofErr w:type="spellStart"/>
      <w:r w:rsidRPr="00D27EBB">
        <w:rPr>
          <w:rFonts w:ascii="Times New Roman" w:hAnsi="Times New Roman"/>
          <w:sz w:val="24"/>
          <w:szCs w:val="24"/>
        </w:rPr>
        <w:t>Okunaklılığına</w:t>
      </w:r>
      <w:proofErr w:type="spellEnd"/>
      <w:r w:rsidRPr="00D27EBB">
        <w:rPr>
          <w:rFonts w:ascii="Times New Roman" w:hAnsi="Times New Roman"/>
          <w:sz w:val="24"/>
          <w:szCs w:val="24"/>
        </w:rPr>
        <w:t xml:space="preserve"> İlişkin Frekans Dağılımları</w:t>
      </w:r>
      <w:bookmarkEnd w:id="8"/>
      <w:bookmarkEnd w:id="9"/>
      <w:bookmarkEnd w:id="10"/>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389"/>
        <w:gridCol w:w="1564"/>
        <w:gridCol w:w="3401"/>
        <w:gridCol w:w="2865"/>
      </w:tblGrid>
      <w:tr w:rsidR="00D27EBB" w:rsidRPr="00D27EBB" w:rsidTr="008D5DDC">
        <w:trPr>
          <w:trHeight w:val="364"/>
        </w:trPr>
        <w:tc>
          <w:tcPr>
            <w:tcW w:w="1389" w:type="dxa"/>
            <w:vAlign w:val="center"/>
          </w:tcPr>
          <w:p w:rsidR="00D27EBB" w:rsidRPr="00D27EBB" w:rsidRDefault="00D27EBB" w:rsidP="002823A8">
            <w:pPr>
              <w:spacing w:before="100" w:beforeAutospacing="1" w:line="480" w:lineRule="auto"/>
              <w:ind w:firstLine="0"/>
              <w:jc w:val="center"/>
              <w:rPr>
                <w:rFonts w:ascii="Times New Roman" w:hAnsi="Times New Roman"/>
                <w:sz w:val="24"/>
                <w:szCs w:val="24"/>
              </w:rPr>
            </w:pPr>
          </w:p>
        </w:tc>
        <w:tc>
          <w:tcPr>
            <w:tcW w:w="1564" w:type="dxa"/>
            <w:vAlign w:val="center"/>
          </w:tcPr>
          <w:p w:rsidR="00D27EBB" w:rsidRPr="00D27EBB" w:rsidRDefault="00D27EBB" w:rsidP="002823A8">
            <w:pPr>
              <w:spacing w:before="100" w:beforeAutospacing="1" w:line="480" w:lineRule="auto"/>
              <w:ind w:firstLine="0"/>
              <w:jc w:val="center"/>
              <w:rPr>
                <w:rFonts w:ascii="Times New Roman" w:hAnsi="Times New Roman"/>
                <w:sz w:val="24"/>
                <w:szCs w:val="24"/>
              </w:rPr>
            </w:pPr>
            <w:r w:rsidRPr="00D27EBB">
              <w:rPr>
                <w:rFonts w:ascii="Times New Roman" w:hAnsi="Times New Roman"/>
                <w:sz w:val="24"/>
                <w:szCs w:val="24"/>
              </w:rPr>
              <w:t>Okunaklı</w:t>
            </w:r>
          </w:p>
        </w:tc>
        <w:tc>
          <w:tcPr>
            <w:tcW w:w="3401" w:type="dxa"/>
            <w:vAlign w:val="center"/>
          </w:tcPr>
          <w:p w:rsidR="00D27EBB" w:rsidRPr="00D27EBB" w:rsidRDefault="00D27EBB" w:rsidP="002823A8">
            <w:pPr>
              <w:spacing w:before="100" w:beforeAutospacing="1" w:line="480" w:lineRule="auto"/>
              <w:ind w:firstLine="0"/>
              <w:jc w:val="center"/>
              <w:rPr>
                <w:rFonts w:ascii="Times New Roman" w:hAnsi="Times New Roman"/>
                <w:sz w:val="24"/>
                <w:szCs w:val="24"/>
              </w:rPr>
            </w:pPr>
            <w:r w:rsidRPr="00D27EBB">
              <w:rPr>
                <w:rFonts w:ascii="Times New Roman" w:hAnsi="Times New Roman"/>
                <w:sz w:val="24"/>
                <w:szCs w:val="24"/>
              </w:rPr>
              <w:t>Orta Düzeyde Okunaklı</w:t>
            </w:r>
          </w:p>
        </w:tc>
        <w:tc>
          <w:tcPr>
            <w:tcW w:w="2865" w:type="dxa"/>
            <w:vAlign w:val="center"/>
          </w:tcPr>
          <w:p w:rsidR="00D27EBB" w:rsidRPr="00D27EBB" w:rsidRDefault="00D27EBB" w:rsidP="002823A8">
            <w:pPr>
              <w:spacing w:before="100" w:beforeAutospacing="1" w:line="480" w:lineRule="auto"/>
              <w:ind w:firstLine="0"/>
              <w:jc w:val="center"/>
              <w:rPr>
                <w:rFonts w:ascii="Times New Roman" w:hAnsi="Times New Roman"/>
                <w:sz w:val="24"/>
                <w:szCs w:val="24"/>
              </w:rPr>
            </w:pPr>
            <w:r w:rsidRPr="00D27EBB">
              <w:rPr>
                <w:rFonts w:ascii="Times New Roman" w:hAnsi="Times New Roman"/>
                <w:sz w:val="24"/>
                <w:szCs w:val="24"/>
              </w:rPr>
              <w:t>Okunaklı Değil</w:t>
            </w:r>
          </w:p>
        </w:tc>
      </w:tr>
      <w:tr w:rsidR="00D27EBB" w:rsidRPr="00D27EBB" w:rsidTr="008D5DDC">
        <w:trPr>
          <w:trHeight w:val="365"/>
        </w:trPr>
        <w:tc>
          <w:tcPr>
            <w:tcW w:w="1389" w:type="dxa"/>
            <w:vAlign w:val="center"/>
          </w:tcPr>
          <w:p w:rsidR="00D27EBB" w:rsidRPr="00D27EBB" w:rsidRDefault="00D27EBB" w:rsidP="002823A8">
            <w:pPr>
              <w:spacing w:before="100" w:beforeAutospacing="1" w:line="480" w:lineRule="auto"/>
              <w:ind w:firstLine="0"/>
              <w:jc w:val="center"/>
              <w:rPr>
                <w:rFonts w:ascii="Times New Roman" w:hAnsi="Times New Roman"/>
                <w:sz w:val="24"/>
                <w:szCs w:val="24"/>
              </w:rPr>
            </w:pPr>
            <w:r w:rsidRPr="00D27EBB">
              <w:rPr>
                <w:rFonts w:ascii="Times New Roman" w:hAnsi="Times New Roman"/>
                <w:sz w:val="24"/>
                <w:szCs w:val="24"/>
              </w:rPr>
              <w:t>2. Sınıf</w:t>
            </w:r>
          </w:p>
        </w:tc>
        <w:tc>
          <w:tcPr>
            <w:tcW w:w="1564"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52</w:t>
            </w:r>
          </w:p>
        </w:tc>
        <w:tc>
          <w:tcPr>
            <w:tcW w:w="3401"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34</w:t>
            </w:r>
          </w:p>
        </w:tc>
        <w:tc>
          <w:tcPr>
            <w:tcW w:w="2865"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41</w:t>
            </w:r>
          </w:p>
        </w:tc>
      </w:tr>
      <w:tr w:rsidR="00D27EBB" w:rsidRPr="00D27EBB" w:rsidTr="008D5DDC">
        <w:trPr>
          <w:trHeight w:val="365"/>
        </w:trPr>
        <w:tc>
          <w:tcPr>
            <w:tcW w:w="1389"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3. Sınıf</w:t>
            </w:r>
          </w:p>
        </w:tc>
        <w:tc>
          <w:tcPr>
            <w:tcW w:w="1564"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27</w:t>
            </w:r>
          </w:p>
        </w:tc>
        <w:tc>
          <w:tcPr>
            <w:tcW w:w="3401"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103</w:t>
            </w:r>
          </w:p>
        </w:tc>
        <w:tc>
          <w:tcPr>
            <w:tcW w:w="2865"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37</w:t>
            </w:r>
          </w:p>
        </w:tc>
      </w:tr>
      <w:tr w:rsidR="00D27EBB" w:rsidRPr="00D27EBB" w:rsidTr="008D5DDC">
        <w:trPr>
          <w:trHeight w:val="365"/>
        </w:trPr>
        <w:tc>
          <w:tcPr>
            <w:tcW w:w="1389"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4. Sınıf</w:t>
            </w:r>
          </w:p>
        </w:tc>
        <w:tc>
          <w:tcPr>
            <w:tcW w:w="1564"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43</w:t>
            </w:r>
          </w:p>
        </w:tc>
        <w:tc>
          <w:tcPr>
            <w:tcW w:w="3401"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70</w:t>
            </w:r>
          </w:p>
        </w:tc>
        <w:tc>
          <w:tcPr>
            <w:tcW w:w="2865"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27</w:t>
            </w:r>
          </w:p>
        </w:tc>
      </w:tr>
      <w:tr w:rsidR="00D27EBB" w:rsidRPr="00D27EBB" w:rsidTr="008D5DDC">
        <w:trPr>
          <w:trHeight w:val="365"/>
        </w:trPr>
        <w:tc>
          <w:tcPr>
            <w:tcW w:w="1389"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Toplam</w:t>
            </w:r>
          </w:p>
        </w:tc>
        <w:tc>
          <w:tcPr>
            <w:tcW w:w="1564"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12</w:t>
            </w:r>
            <w:r w:rsidR="00A55C3C">
              <w:rPr>
                <w:rFonts w:ascii="Times New Roman" w:hAnsi="Times New Roman"/>
                <w:sz w:val="24"/>
                <w:szCs w:val="24"/>
              </w:rPr>
              <w:t>2</w:t>
            </w:r>
          </w:p>
        </w:tc>
        <w:tc>
          <w:tcPr>
            <w:tcW w:w="3401"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20</w:t>
            </w:r>
            <w:r w:rsidR="00A55C3C">
              <w:rPr>
                <w:rFonts w:ascii="Times New Roman" w:hAnsi="Times New Roman"/>
                <w:sz w:val="24"/>
                <w:szCs w:val="24"/>
              </w:rPr>
              <w:t>7</w:t>
            </w:r>
          </w:p>
        </w:tc>
        <w:tc>
          <w:tcPr>
            <w:tcW w:w="2865" w:type="dxa"/>
            <w:vAlign w:val="center"/>
          </w:tcPr>
          <w:p w:rsidR="00D27EBB" w:rsidRPr="00D27EBB" w:rsidRDefault="00A55C3C" w:rsidP="002823A8">
            <w:pPr>
              <w:spacing w:before="100" w:beforeAutospacing="1" w:after="100" w:afterAutospacing="1" w:line="480" w:lineRule="auto"/>
              <w:ind w:firstLine="0"/>
              <w:jc w:val="center"/>
              <w:rPr>
                <w:rFonts w:ascii="Times New Roman" w:hAnsi="Times New Roman"/>
                <w:sz w:val="24"/>
                <w:szCs w:val="24"/>
              </w:rPr>
            </w:pPr>
            <w:r>
              <w:rPr>
                <w:rFonts w:ascii="Times New Roman" w:hAnsi="Times New Roman"/>
                <w:sz w:val="24"/>
                <w:szCs w:val="24"/>
              </w:rPr>
              <w:t>10</w:t>
            </w:r>
            <w:r w:rsidR="00D27EBB" w:rsidRPr="00D27EBB">
              <w:rPr>
                <w:rFonts w:ascii="Times New Roman" w:hAnsi="Times New Roman"/>
                <w:sz w:val="24"/>
                <w:szCs w:val="24"/>
              </w:rPr>
              <w:t>5</w:t>
            </w:r>
          </w:p>
        </w:tc>
      </w:tr>
    </w:tbl>
    <w:p w:rsidR="00D27EBB" w:rsidRPr="00D27EBB" w:rsidRDefault="00D27EBB" w:rsidP="00D27EBB">
      <w:pPr>
        <w:rPr>
          <w:rFonts w:ascii="Times New Roman" w:hAnsi="Times New Roman"/>
          <w:sz w:val="24"/>
          <w:szCs w:val="24"/>
        </w:rPr>
      </w:pPr>
    </w:p>
    <w:p w:rsidR="00D27EBB" w:rsidRPr="00D27EBB" w:rsidRDefault="00D27EBB" w:rsidP="00D27EBB">
      <w:pPr>
        <w:spacing w:line="480" w:lineRule="auto"/>
        <w:rPr>
          <w:rFonts w:ascii="Times New Roman" w:hAnsi="Times New Roman"/>
          <w:sz w:val="24"/>
          <w:szCs w:val="24"/>
        </w:rPr>
      </w:pPr>
      <w:r w:rsidRPr="00D27EBB">
        <w:rPr>
          <w:rFonts w:ascii="Times New Roman" w:hAnsi="Times New Roman"/>
          <w:sz w:val="24"/>
          <w:szCs w:val="24"/>
        </w:rPr>
        <w:t xml:space="preserve">Tablo </w:t>
      </w:r>
      <w:r>
        <w:rPr>
          <w:rFonts w:ascii="Times New Roman" w:hAnsi="Times New Roman"/>
          <w:sz w:val="24"/>
          <w:szCs w:val="24"/>
        </w:rPr>
        <w:t>2</w:t>
      </w:r>
      <w:r w:rsidR="00F45197">
        <w:rPr>
          <w:rFonts w:ascii="Times New Roman" w:hAnsi="Times New Roman"/>
          <w:sz w:val="24"/>
          <w:szCs w:val="24"/>
        </w:rPr>
        <w:t xml:space="preserve">'ye </w:t>
      </w:r>
      <w:r w:rsidR="00AE6201">
        <w:rPr>
          <w:rFonts w:ascii="Times New Roman" w:hAnsi="Times New Roman"/>
          <w:sz w:val="24"/>
          <w:szCs w:val="24"/>
        </w:rPr>
        <w:t xml:space="preserve">göre </w:t>
      </w:r>
      <w:r w:rsidR="00AE6201" w:rsidRPr="00D27EBB">
        <w:rPr>
          <w:rFonts w:ascii="Times New Roman" w:hAnsi="Times New Roman"/>
          <w:sz w:val="24"/>
          <w:szCs w:val="24"/>
        </w:rPr>
        <w:t>toplam</w:t>
      </w:r>
      <w:r w:rsidR="00F45197">
        <w:rPr>
          <w:rFonts w:ascii="Times New Roman" w:hAnsi="Times New Roman"/>
          <w:sz w:val="24"/>
          <w:szCs w:val="24"/>
        </w:rPr>
        <w:t xml:space="preserve"> </w:t>
      </w:r>
      <w:r w:rsidR="00A55C3C">
        <w:rPr>
          <w:rFonts w:ascii="Times New Roman" w:hAnsi="Times New Roman"/>
          <w:sz w:val="24"/>
          <w:szCs w:val="24"/>
        </w:rPr>
        <w:t>434</w:t>
      </w:r>
      <w:r w:rsidR="00F45197" w:rsidRPr="00D27EBB">
        <w:rPr>
          <w:rFonts w:ascii="Times New Roman" w:hAnsi="Times New Roman"/>
          <w:sz w:val="24"/>
          <w:szCs w:val="24"/>
        </w:rPr>
        <w:t xml:space="preserve"> öğrenci</w:t>
      </w:r>
      <w:r w:rsidR="00F45197">
        <w:rPr>
          <w:rFonts w:ascii="Times New Roman" w:hAnsi="Times New Roman"/>
          <w:sz w:val="24"/>
          <w:szCs w:val="24"/>
        </w:rPr>
        <w:t xml:space="preserve">nin </w:t>
      </w:r>
      <w:r w:rsidR="00AE6201">
        <w:rPr>
          <w:rFonts w:ascii="Times New Roman" w:hAnsi="Times New Roman"/>
          <w:sz w:val="24"/>
          <w:szCs w:val="24"/>
        </w:rPr>
        <w:t xml:space="preserve">yazıları </w:t>
      </w:r>
      <w:proofErr w:type="spellStart"/>
      <w:r w:rsidR="00AE6201" w:rsidRPr="00D27EBB">
        <w:rPr>
          <w:rFonts w:ascii="Times New Roman" w:hAnsi="Times New Roman"/>
          <w:sz w:val="24"/>
          <w:szCs w:val="24"/>
        </w:rPr>
        <w:t>okunaklılık</w:t>
      </w:r>
      <w:proofErr w:type="spellEnd"/>
      <w:r w:rsidRPr="00D27EBB">
        <w:rPr>
          <w:rFonts w:ascii="Times New Roman" w:hAnsi="Times New Roman"/>
          <w:sz w:val="24"/>
          <w:szCs w:val="24"/>
        </w:rPr>
        <w:t xml:space="preserve"> </w:t>
      </w:r>
      <w:r w:rsidR="00F45197">
        <w:rPr>
          <w:rFonts w:ascii="Times New Roman" w:hAnsi="Times New Roman"/>
          <w:sz w:val="24"/>
          <w:szCs w:val="24"/>
        </w:rPr>
        <w:t>açısından incelenmiştir</w:t>
      </w:r>
      <w:r w:rsidRPr="00D27EBB">
        <w:rPr>
          <w:rFonts w:ascii="Times New Roman" w:hAnsi="Times New Roman"/>
          <w:sz w:val="24"/>
          <w:szCs w:val="24"/>
        </w:rPr>
        <w:t xml:space="preserve">. Elde edilen bulgulardan bu öğrencilerin 115’inin yazısının okunaklı olmadığı sonucuna ulaşılmaktadır. Buradan hareketle yine her dört öğrenciden birisinin yazma becerilerinde </w:t>
      </w:r>
      <w:r w:rsidRPr="00D27EBB">
        <w:rPr>
          <w:rFonts w:ascii="Times New Roman" w:hAnsi="Times New Roman"/>
          <w:sz w:val="24"/>
          <w:szCs w:val="24"/>
        </w:rPr>
        <w:lastRenderedPageBreak/>
        <w:t xml:space="preserve">yetersizlik olduğu, yazı </w:t>
      </w:r>
      <w:proofErr w:type="spellStart"/>
      <w:r w:rsidRPr="00D27EBB">
        <w:rPr>
          <w:rFonts w:ascii="Times New Roman" w:hAnsi="Times New Roman"/>
          <w:sz w:val="24"/>
          <w:szCs w:val="24"/>
        </w:rPr>
        <w:t>okunaklılığının</w:t>
      </w:r>
      <w:proofErr w:type="spellEnd"/>
      <w:r w:rsidRPr="00D27EBB">
        <w:rPr>
          <w:rFonts w:ascii="Times New Roman" w:hAnsi="Times New Roman"/>
          <w:sz w:val="24"/>
          <w:szCs w:val="24"/>
        </w:rPr>
        <w:t xml:space="preserve"> beklenenin altında olduğu sonucuna varılabilir. Öğrencilerin </w:t>
      </w:r>
      <w:proofErr w:type="spellStart"/>
      <w:r w:rsidRPr="00D27EBB">
        <w:rPr>
          <w:rFonts w:ascii="Times New Roman" w:hAnsi="Times New Roman"/>
          <w:sz w:val="24"/>
          <w:szCs w:val="24"/>
        </w:rPr>
        <w:t>okunaklılık</w:t>
      </w:r>
      <w:proofErr w:type="spellEnd"/>
      <w:r w:rsidRPr="00D27EBB">
        <w:rPr>
          <w:rFonts w:ascii="Times New Roman" w:hAnsi="Times New Roman"/>
          <w:sz w:val="24"/>
          <w:szCs w:val="24"/>
        </w:rPr>
        <w:t xml:space="preserve"> çalışmasında harflerin aynısını görmelerine rağmen doğru yaz</w:t>
      </w:r>
      <w:r w:rsidR="00D510CC">
        <w:rPr>
          <w:rFonts w:ascii="Times New Roman" w:hAnsi="Times New Roman"/>
          <w:sz w:val="24"/>
          <w:szCs w:val="24"/>
        </w:rPr>
        <w:t>a</w:t>
      </w:r>
      <w:r w:rsidRPr="00D27EBB">
        <w:rPr>
          <w:rFonts w:ascii="Times New Roman" w:hAnsi="Times New Roman"/>
          <w:sz w:val="24"/>
          <w:szCs w:val="24"/>
        </w:rPr>
        <w:t>mamaları dikkat çeken bir durumdur.</w:t>
      </w:r>
    </w:p>
    <w:p w:rsidR="008D5DDC" w:rsidRDefault="00D27EBB" w:rsidP="00D27EBB">
      <w:pPr>
        <w:spacing w:line="480" w:lineRule="auto"/>
        <w:ind w:left="567" w:firstLine="0"/>
        <w:rPr>
          <w:rFonts w:ascii="Times New Roman" w:hAnsi="Times New Roman"/>
          <w:b/>
          <w:sz w:val="24"/>
          <w:szCs w:val="24"/>
        </w:rPr>
      </w:pPr>
      <w:bookmarkStart w:id="11" w:name="_Toc452926031"/>
      <w:bookmarkStart w:id="12" w:name="_Toc452927513"/>
      <w:bookmarkStart w:id="13" w:name="_Toc455144418"/>
      <w:bookmarkStart w:id="14" w:name="_Toc455912704"/>
      <w:r w:rsidRPr="00D27EBB">
        <w:rPr>
          <w:rFonts w:ascii="Times New Roman" w:hAnsi="Times New Roman"/>
          <w:b/>
          <w:sz w:val="24"/>
          <w:szCs w:val="24"/>
        </w:rPr>
        <w:t>İkinci Araştırma Sorusuna İlişkin Bulgular</w:t>
      </w:r>
      <w:bookmarkEnd w:id="11"/>
      <w:bookmarkEnd w:id="12"/>
      <w:bookmarkEnd w:id="13"/>
      <w:bookmarkEnd w:id="14"/>
    </w:p>
    <w:p w:rsidR="00D27EBB" w:rsidRPr="00D27EBB" w:rsidRDefault="00D27EBB" w:rsidP="008D5DDC">
      <w:pPr>
        <w:spacing w:line="480" w:lineRule="auto"/>
        <w:rPr>
          <w:rFonts w:ascii="Times New Roman" w:hAnsi="Times New Roman"/>
          <w:sz w:val="24"/>
          <w:szCs w:val="24"/>
        </w:rPr>
      </w:pPr>
      <w:r>
        <w:rPr>
          <w:rFonts w:ascii="Times New Roman" w:hAnsi="Times New Roman"/>
          <w:b/>
          <w:sz w:val="24"/>
          <w:szCs w:val="24"/>
        </w:rPr>
        <w:t xml:space="preserve"> </w:t>
      </w:r>
      <w:r w:rsidRPr="00D27EBB">
        <w:rPr>
          <w:rFonts w:ascii="Times New Roman" w:hAnsi="Times New Roman"/>
          <w:sz w:val="24"/>
          <w:szCs w:val="24"/>
        </w:rPr>
        <w:t xml:space="preserve">Öğrencilerin yazılı anlatım becerilerini ölçmek için daha önceden hazırlanan çeşitli konular öğrencilere sunulmuş ve öğrencilerden seçtikleri bir konu ile ilgili yazı yazmaları istenmiştir. Öğrencilerin yazılı anlatım becerilerine ilişkin puanların aritmetik ortalama ve standart sapmaları Tablo </w:t>
      </w:r>
      <w:r>
        <w:rPr>
          <w:rFonts w:ascii="Times New Roman" w:hAnsi="Times New Roman"/>
          <w:sz w:val="24"/>
          <w:szCs w:val="24"/>
        </w:rPr>
        <w:t>3</w:t>
      </w:r>
      <w:r w:rsidRPr="00D27EBB">
        <w:rPr>
          <w:rFonts w:ascii="Times New Roman" w:hAnsi="Times New Roman"/>
          <w:sz w:val="24"/>
          <w:szCs w:val="24"/>
        </w:rPr>
        <w:t xml:space="preserve">’ </w:t>
      </w:r>
      <w:r w:rsidR="001D43C8">
        <w:rPr>
          <w:rFonts w:ascii="Times New Roman" w:hAnsi="Times New Roman"/>
          <w:sz w:val="24"/>
          <w:szCs w:val="24"/>
        </w:rPr>
        <w:t>d</w:t>
      </w:r>
      <w:r>
        <w:rPr>
          <w:rFonts w:ascii="Times New Roman" w:hAnsi="Times New Roman"/>
          <w:sz w:val="24"/>
          <w:szCs w:val="24"/>
        </w:rPr>
        <w:t>e</w:t>
      </w:r>
      <w:r w:rsidRPr="00D27EBB">
        <w:rPr>
          <w:rFonts w:ascii="Times New Roman" w:hAnsi="Times New Roman"/>
          <w:sz w:val="24"/>
          <w:szCs w:val="24"/>
        </w:rPr>
        <w:t xml:space="preserve"> verilmiştir. </w:t>
      </w:r>
    </w:p>
    <w:p w:rsidR="008D5DDC" w:rsidRDefault="008D5DDC" w:rsidP="002823A8">
      <w:pPr>
        <w:spacing w:line="480" w:lineRule="auto"/>
        <w:rPr>
          <w:rFonts w:ascii="Times New Roman" w:hAnsi="Times New Roman"/>
          <w:sz w:val="24"/>
          <w:szCs w:val="24"/>
        </w:rPr>
      </w:pPr>
    </w:p>
    <w:p w:rsidR="00D27EBB" w:rsidRPr="00D27EBB" w:rsidRDefault="00D27EBB" w:rsidP="008D5DDC">
      <w:pPr>
        <w:pStyle w:val="ResimYazs"/>
        <w:spacing w:line="480" w:lineRule="auto"/>
        <w:ind w:firstLine="0"/>
        <w:rPr>
          <w:rFonts w:ascii="Times New Roman" w:hAnsi="Times New Roman"/>
          <w:sz w:val="24"/>
          <w:szCs w:val="24"/>
        </w:rPr>
      </w:pPr>
      <w:bookmarkStart w:id="15" w:name="_Toc452729962"/>
      <w:bookmarkStart w:id="16" w:name="_Toc455738000"/>
      <w:bookmarkStart w:id="17" w:name="_Toc456125620"/>
      <w:r w:rsidRPr="00D27EBB">
        <w:rPr>
          <w:rFonts w:ascii="Times New Roman" w:hAnsi="Times New Roman"/>
          <w:sz w:val="24"/>
          <w:szCs w:val="24"/>
        </w:rPr>
        <w:t xml:space="preserve">Tablo </w:t>
      </w:r>
      <w:r>
        <w:rPr>
          <w:rFonts w:ascii="Times New Roman" w:hAnsi="Times New Roman"/>
          <w:sz w:val="24"/>
          <w:szCs w:val="24"/>
        </w:rPr>
        <w:t>3</w:t>
      </w:r>
      <w:r w:rsidRPr="00D27EBB">
        <w:rPr>
          <w:rFonts w:ascii="Times New Roman" w:hAnsi="Times New Roman"/>
          <w:sz w:val="24"/>
          <w:szCs w:val="24"/>
        </w:rPr>
        <w:t>. Öğrencilerin Yazılı Anlatım Becerilerine İlişkin Puanları</w:t>
      </w:r>
      <w:bookmarkEnd w:id="15"/>
      <w:bookmarkEnd w:id="16"/>
      <w:bookmarkEnd w:id="17"/>
    </w:p>
    <w:tbl>
      <w:tblPr>
        <w:tblW w:w="8999" w:type="dxa"/>
        <w:tblInd w:w="405" w:type="dxa"/>
        <w:tblBorders>
          <w:top w:val="single" w:sz="4" w:space="0" w:color="auto"/>
          <w:bottom w:val="single" w:sz="4" w:space="0" w:color="auto"/>
          <w:insideH w:val="single" w:sz="4" w:space="0" w:color="auto"/>
        </w:tblBorders>
        <w:tblLook w:val="00A0" w:firstRow="1" w:lastRow="0" w:firstColumn="1" w:lastColumn="0" w:noHBand="0" w:noVBand="0"/>
      </w:tblPr>
      <w:tblGrid>
        <w:gridCol w:w="2324"/>
        <w:gridCol w:w="1540"/>
        <w:gridCol w:w="1268"/>
        <w:gridCol w:w="1862"/>
        <w:gridCol w:w="2005"/>
      </w:tblGrid>
      <w:tr w:rsidR="00D27EBB" w:rsidRPr="00D27EBB" w:rsidTr="008D5DDC">
        <w:trPr>
          <w:trHeight w:val="288"/>
        </w:trPr>
        <w:tc>
          <w:tcPr>
            <w:tcW w:w="2324"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ab/>
            </w:r>
          </w:p>
        </w:tc>
        <w:tc>
          <w:tcPr>
            <w:tcW w:w="1540" w:type="dxa"/>
            <w:vAlign w:val="bottom"/>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Sınıf</w:t>
            </w:r>
          </w:p>
        </w:tc>
        <w:tc>
          <w:tcPr>
            <w:tcW w:w="1268" w:type="dxa"/>
            <w:vAlign w:val="bottom"/>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N</w:t>
            </w:r>
          </w:p>
        </w:tc>
        <w:tc>
          <w:tcPr>
            <w:tcW w:w="1862" w:type="dxa"/>
            <w:vAlign w:val="bottom"/>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noProof/>
                <w:sz w:val="24"/>
                <w:szCs w:val="24"/>
                <w:lang w:eastAsia="tr-TR"/>
              </w:rPr>
              <w:drawing>
                <wp:inline distT="0" distB="0" distL="0" distR="0">
                  <wp:extent cx="95250" cy="1428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432" t="39861" r="94896" b="57335"/>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2005" w:type="dxa"/>
            <w:vAlign w:val="bottom"/>
          </w:tcPr>
          <w:p w:rsidR="00D27EBB" w:rsidRPr="00D27EBB" w:rsidRDefault="00D27EBB" w:rsidP="002823A8">
            <w:pPr>
              <w:spacing w:line="480" w:lineRule="auto"/>
              <w:ind w:firstLine="0"/>
              <w:jc w:val="center"/>
              <w:rPr>
                <w:rFonts w:ascii="Times New Roman" w:hAnsi="Times New Roman"/>
                <w:sz w:val="24"/>
                <w:szCs w:val="24"/>
              </w:rPr>
            </w:pPr>
            <w:proofErr w:type="spellStart"/>
            <w:r w:rsidRPr="00D27EBB">
              <w:rPr>
                <w:rFonts w:ascii="Times New Roman" w:hAnsi="Times New Roman"/>
                <w:sz w:val="24"/>
                <w:szCs w:val="24"/>
              </w:rPr>
              <w:t>Ss</w:t>
            </w:r>
            <w:proofErr w:type="spellEnd"/>
          </w:p>
        </w:tc>
      </w:tr>
      <w:tr w:rsidR="00D27EBB" w:rsidRPr="00D27EBB" w:rsidTr="008D5DDC">
        <w:trPr>
          <w:trHeight w:val="288"/>
        </w:trPr>
        <w:tc>
          <w:tcPr>
            <w:tcW w:w="2324" w:type="dxa"/>
            <w:vMerge w:val="restart"/>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Yazılı Anlatım</w:t>
            </w:r>
          </w:p>
        </w:tc>
        <w:tc>
          <w:tcPr>
            <w:tcW w:w="1540"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 sınıf</w:t>
            </w:r>
          </w:p>
        </w:tc>
        <w:tc>
          <w:tcPr>
            <w:tcW w:w="1268"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127</w:t>
            </w:r>
          </w:p>
        </w:tc>
        <w:tc>
          <w:tcPr>
            <w:tcW w:w="1862"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26,61</w:t>
            </w:r>
          </w:p>
        </w:tc>
        <w:tc>
          <w:tcPr>
            <w:tcW w:w="2005"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6,13</w:t>
            </w:r>
          </w:p>
        </w:tc>
      </w:tr>
      <w:tr w:rsidR="00D27EBB" w:rsidRPr="00D27EBB" w:rsidTr="008D5DDC">
        <w:trPr>
          <w:trHeight w:val="288"/>
        </w:trPr>
        <w:tc>
          <w:tcPr>
            <w:tcW w:w="2324" w:type="dxa"/>
            <w:vMerge/>
            <w:vAlign w:val="center"/>
          </w:tcPr>
          <w:p w:rsidR="00D27EBB" w:rsidRPr="00D27EBB" w:rsidRDefault="00D27EBB" w:rsidP="002823A8">
            <w:pPr>
              <w:spacing w:line="480" w:lineRule="auto"/>
              <w:ind w:firstLine="0"/>
              <w:jc w:val="center"/>
              <w:rPr>
                <w:rFonts w:ascii="Times New Roman" w:hAnsi="Times New Roman"/>
                <w:sz w:val="24"/>
                <w:szCs w:val="24"/>
              </w:rPr>
            </w:pPr>
          </w:p>
        </w:tc>
        <w:tc>
          <w:tcPr>
            <w:tcW w:w="1540"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3. sınıf</w:t>
            </w:r>
          </w:p>
        </w:tc>
        <w:tc>
          <w:tcPr>
            <w:tcW w:w="1268"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167</w:t>
            </w:r>
          </w:p>
        </w:tc>
        <w:tc>
          <w:tcPr>
            <w:tcW w:w="1862"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27,25</w:t>
            </w:r>
          </w:p>
        </w:tc>
        <w:tc>
          <w:tcPr>
            <w:tcW w:w="2005"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5,78</w:t>
            </w:r>
          </w:p>
        </w:tc>
      </w:tr>
      <w:tr w:rsidR="00D27EBB" w:rsidRPr="00D27EBB" w:rsidTr="008D5DDC">
        <w:trPr>
          <w:trHeight w:val="288"/>
        </w:trPr>
        <w:tc>
          <w:tcPr>
            <w:tcW w:w="2324" w:type="dxa"/>
            <w:vMerge/>
            <w:vAlign w:val="center"/>
          </w:tcPr>
          <w:p w:rsidR="00D27EBB" w:rsidRPr="00D27EBB" w:rsidRDefault="00D27EBB" w:rsidP="002823A8">
            <w:pPr>
              <w:spacing w:line="480" w:lineRule="auto"/>
              <w:ind w:firstLine="0"/>
              <w:jc w:val="center"/>
              <w:rPr>
                <w:rFonts w:ascii="Times New Roman" w:hAnsi="Times New Roman"/>
                <w:sz w:val="24"/>
                <w:szCs w:val="24"/>
              </w:rPr>
            </w:pPr>
          </w:p>
        </w:tc>
        <w:tc>
          <w:tcPr>
            <w:tcW w:w="1540"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4. sınıf</w:t>
            </w:r>
          </w:p>
        </w:tc>
        <w:tc>
          <w:tcPr>
            <w:tcW w:w="1268"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142</w:t>
            </w:r>
          </w:p>
        </w:tc>
        <w:tc>
          <w:tcPr>
            <w:tcW w:w="1862"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30,35</w:t>
            </w:r>
          </w:p>
        </w:tc>
        <w:tc>
          <w:tcPr>
            <w:tcW w:w="2005"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4,09</w:t>
            </w:r>
          </w:p>
        </w:tc>
      </w:tr>
      <w:tr w:rsidR="00D27EBB" w:rsidRPr="00D27EBB" w:rsidTr="008D5DDC">
        <w:trPr>
          <w:trHeight w:val="289"/>
        </w:trPr>
        <w:tc>
          <w:tcPr>
            <w:tcW w:w="2324"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Toplam</w:t>
            </w:r>
          </w:p>
        </w:tc>
        <w:tc>
          <w:tcPr>
            <w:tcW w:w="1540" w:type="dxa"/>
            <w:vAlign w:val="center"/>
          </w:tcPr>
          <w:p w:rsidR="00D27EBB" w:rsidRPr="00D27EBB" w:rsidRDefault="00D27EBB" w:rsidP="002823A8">
            <w:pPr>
              <w:spacing w:line="480" w:lineRule="auto"/>
              <w:ind w:firstLine="0"/>
              <w:jc w:val="center"/>
              <w:rPr>
                <w:rFonts w:ascii="Times New Roman" w:hAnsi="Times New Roman"/>
                <w:sz w:val="24"/>
                <w:szCs w:val="24"/>
              </w:rPr>
            </w:pPr>
          </w:p>
        </w:tc>
        <w:tc>
          <w:tcPr>
            <w:tcW w:w="1268"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436</w:t>
            </w:r>
          </w:p>
        </w:tc>
        <w:tc>
          <w:tcPr>
            <w:tcW w:w="1862"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28,07</w:t>
            </w:r>
          </w:p>
        </w:tc>
        <w:tc>
          <w:tcPr>
            <w:tcW w:w="2005"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5,62</w:t>
            </w:r>
          </w:p>
        </w:tc>
      </w:tr>
    </w:tbl>
    <w:p w:rsidR="00D27EBB" w:rsidRPr="00D27EBB" w:rsidRDefault="00D27EBB" w:rsidP="00D27EBB">
      <w:pPr>
        <w:rPr>
          <w:rFonts w:ascii="Times New Roman" w:hAnsi="Times New Roman"/>
          <w:sz w:val="24"/>
          <w:szCs w:val="24"/>
        </w:rPr>
      </w:pPr>
    </w:p>
    <w:p w:rsidR="00D27EBB" w:rsidRPr="00D27EBB" w:rsidRDefault="00D27EBB" w:rsidP="00D27EBB">
      <w:pPr>
        <w:spacing w:line="480" w:lineRule="auto"/>
        <w:rPr>
          <w:rFonts w:ascii="Times New Roman" w:hAnsi="Times New Roman"/>
          <w:sz w:val="24"/>
          <w:szCs w:val="24"/>
        </w:rPr>
      </w:pPr>
      <w:r w:rsidRPr="00D27EBB">
        <w:rPr>
          <w:rFonts w:ascii="Times New Roman" w:hAnsi="Times New Roman"/>
          <w:sz w:val="24"/>
          <w:szCs w:val="24"/>
        </w:rPr>
        <w:t>Yazılı anlatım çalışmasına ilişkin veriler ince</w:t>
      </w:r>
      <w:r w:rsidR="00946138">
        <w:rPr>
          <w:rFonts w:ascii="Times New Roman" w:hAnsi="Times New Roman"/>
          <w:sz w:val="24"/>
          <w:szCs w:val="24"/>
        </w:rPr>
        <w:t>lendiğinde, ortalama puanın 28,</w:t>
      </w:r>
      <w:r w:rsidRPr="00D27EBB">
        <w:rPr>
          <w:rFonts w:ascii="Times New Roman" w:hAnsi="Times New Roman"/>
          <w:sz w:val="24"/>
          <w:szCs w:val="24"/>
        </w:rPr>
        <w:t>07 ve standart sapmanın ise 5,62</w:t>
      </w:r>
      <w:r w:rsidR="00C254EF">
        <w:rPr>
          <w:rFonts w:ascii="Times New Roman" w:hAnsi="Times New Roman"/>
          <w:sz w:val="24"/>
          <w:szCs w:val="24"/>
        </w:rPr>
        <w:t xml:space="preserve"> olduğu görülmektedir. Ölçekten alınabilecek puanlar incelendiğinde 21-28 puan aralığının orta düzey ve 29-36 puan aralığının ise iyi düzey olduğu görülmektedir. Buna göre 2. ve 3. sınıf öğrencilerinin yazılı anlatım becerilerinin orta düzey, 4. sınıf öğrencilerinin yazılı anlatım becerilerinin ise iyi düzeyde olduğu söylenebilir. Bununla birlikte ö</w:t>
      </w:r>
      <w:r w:rsidRPr="00D27EBB">
        <w:rPr>
          <w:rFonts w:ascii="Times New Roman" w:hAnsi="Times New Roman"/>
          <w:sz w:val="24"/>
          <w:szCs w:val="24"/>
        </w:rPr>
        <w:t>ğrencilerin yazılı anlatım puanı</w:t>
      </w:r>
      <w:r w:rsidR="000845CA">
        <w:rPr>
          <w:rFonts w:ascii="Times New Roman" w:hAnsi="Times New Roman"/>
          <w:sz w:val="24"/>
          <w:szCs w:val="24"/>
        </w:rPr>
        <w:t>nın</w:t>
      </w:r>
      <w:r w:rsidR="00C00EB5">
        <w:rPr>
          <w:rFonts w:ascii="Times New Roman" w:hAnsi="Times New Roman"/>
          <w:sz w:val="24"/>
          <w:szCs w:val="24"/>
        </w:rPr>
        <w:t>,</w:t>
      </w:r>
      <w:r w:rsidRPr="00D27EBB">
        <w:rPr>
          <w:rFonts w:ascii="Times New Roman" w:hAnsi="Times New Roman"/>
          <w:sz w:val="24"/>
          <w:szCs w:val="24"/>
        </w:rPr>
        <w:t xml:space="preserve"> sınıf seviyesinin artmasıyla doğru orantılı </w:t>
      </w:r>
      <w:r w:rsidR="00C00EB5">
        <w:rPr>
          <w:rFonts w:ascii="Times New Roman" w:hAnsi="Times New Roman"/>
          <w:sz w:val="24"/>
          <w:szCs w:val="24"/>
        </w:rPr>
        <w:t xml:space="preserve">olarak arttığı </w:t>
      </w:r>
      <w:r w:rsidRPr="00D27EBB">
        <w:rPr>
          <w:rFonts w:ascii="Times New Roman" w:hAnsi="Times New Roman"/>
          <w:sz w:val="24"/>
          <w:szCs w:val="24"/>
        </w:rPr>
        <w:t>görülmektedir.</w:t>
      </w:r>
    </w:p>
    <w:p w:rsidR="00D27EBB" w:rsidRPr="00D27EBB" w:rsidRDefault="00D27EBB" w:rsidP="00D27EBB">
      <w:pPr>
        <w:spacing w:line="480" w:lineRule="auto"/>
        <w:rPr>
          <w:rFonts w:ascii="Times New Roman" w:hAnsi="Times New Roman"/>
          <w:sz w:val="24"/>
          <w:szCs w:val="24"/>
        </w:rPr>
      </w:pPr>
      <w:r w:rsidRPr="00D27EBB">
        <w:rPr>
          <w:rFonts w:ascii="Times New Roman" w:hAnsi="Times New Roman"/>
          <w:sz w:val="24"/>
          <w:szCs w:val="24"/>
        </w:rPr>
        <w:t xml:space="preserve">Öğrencilerin yazılı anlatım becerilerinde elde edilen puanlara ilişkin sonuçlar Tablo </w:t>
      </w:r>
      <w:r>
        <w:rPr>
          <w:rFonts w:ascii="Times New Roman" w:hAnsi="Times New Roman"/>
          <w:sz w:val="24"/>
          <w:szCs w:val="24"/>
        </w:rPr>
        <w:t>4</w:t>
      </w:r>
      <w:r w:rsidRPr="00D27EBB">
        <w:rPr>
          <w:rFonts w:ascii="Times New Roman" w:hAnsi="Times New Roman"/>
          <w:sz w:val="24"/>
          <w:szCs w:val="24"/>
        </w:rPr>
        <w:t>’ de verilmiştir.</w:t>
      </w:r>
    </w:p>
    <w:p w:rsidR="00D27EBB" w:rsidRDefault="00D27EBB" w:rsidP="00D27EBB">
      <w:pPr>
        <w:rPr>
          <w:rFonts w:ascii="Times New Roman" w:hAnsi="Times New Roman"/>
          <w:sz w:val="24"/>
          <w:szCs w:val="24"/>
        </w:rPr>
      </w:pPr>
    </w:p>
    <w:p w:rsidR="00B86C39" w:rsidRDefault="00B86C39" w:rsidP="00D27EBB">
      <w:pPr>
        <w:rPr>
          <w:rFonts w:ascii="Times New Roman" w:hAnsi="Times New Roman"/>
          <w:sz w:val="24"/>
          <w:szCs w:val="24"/>
        </w:rPr>
      </w:pPr>
    </w:p>
    <w:p w:rsidR="00B86C39" w:rsidRDefault="00B86C39" w:rsidP="00D27EBB">
      <w:pPr>
        <w:rPr>
          <w:rFonts w:ascii="Times New Roman" w:hAnsi="Times New Roman"/>
          <w:sz w:val="24"/>
          <w:szCs w:val="24"/>
        </w:rPr>
      </w:pPr>
    </w:p>
    <w:p w:rsidR="00B86C39" w:rsidRPr="00D27EBB" w:rsidRDefault="00B86C39" w:rsidP="00D27EBB">
      <w:pPr>
        <w:rPr>
          <w:rFonts w:ascii="Times New Roman" w:hAnsi="Times New Roman"/>
          <w:sz w:val="24"/>
          <w:szCs w:val="24"/>
        </w:rPr>
      </w:pPr>
    </w:p>
    <w:p w:rsidR="00D27EBB" w:rsidRPr="00D27EBB" w:rsidRDefault="00D27EBB" w:rsidP="008D5DDC">
      <w:pPr>
        <w:pStyle w:val="ResimYazs"/>
        <w:spacing w:line="480" w:lineRule="auto"/>
        <w:ind w:firstLine="0"/>
        <w:rPr>
          <w:rFonts w:ascii="Times New Roman" w:hAnsi="Times New Roman"/>
          <w:sz w:val="24"/>
          <w:szCs w:val="24"/>
        </w:rPr>
      </w:pPr>
      <w:bookmarkStart w:id="18" w:name="_Toc452729963"/>
      <w:bookmarkStart w:id="19" w:name="_Toc455738001"/>
      <w:bookmarkStart w:id="20" w:name="_Toc456125621"/>
      <w:r w:rsidRPr="00D27EBB">
        <w:rPr>
          <w:rFonts w:ascii="Times New Roman" w:hAnsi="Times New Roman"/>
          <w:sz w:val="24"/>
          <w:szCs w:val="24"/>
        </w:rPr>
        <w:t xml:space="preserve">Tablo </w:t>
      </w:r>
      <w:r>
        <w:rPr>
          <w:rFonts w:ascii="Times New Roman" w:hAnsi="Times New Roman"/>
          <w:sz w:val="24"/>
          <w:szCs w:val="24"/>
        </w:rPr>
        <w:t>4</w:t>
      </w:r>
      <w:r w:rsidRPr="00D27EBB">
        <w:rPr>
          <w:rFonts w:ascii="Times New Roman" w:hAnsi="Times New Roman"/>
          <w:sz w:val="24"/>
          <w:szCs w:val="24"/>
        </w:rPr>
        <w:t>. Öğrencilerin Yazılı Anlatım Becerilerine İlişkin Frekans Dağılımları</w:t>
      </w:r>
      <w:bookmarkEnd w:id="18"/>
      <w:bookmarkEnd w:id="19"/>
      <w:bookmarkEnd w:id="20"/>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739"/>
        <w:gridCol w:w="2413"/>
        <w:gridCol w:w="1995"/>
        <w:gridCol w:w="1863"/>
      </w:tblGrid>
      <w:tr w:rsidR="00D27EBB" w:rsidRPr="00D27EBB" w:rsidTr="008D5DDC">
        <w:trPr>
          <w:trHeight w:val="258"/>
        </w:trPr>
        <w:tc>
          <w:tcPr>
            <w:tcW w:w="2739" w:type="dxa"/>
            <w:vAlign w:val="center"/>
          </w:tcPr>
          <w:p w:rsidR="00D27EBB" w:rsidRPr="00D27EBB" w:rsidRDefault="00634344" w:rsidP="00634344">
            <w:pPr>
              <w:spacing w:before="100" w:beforeAutospacing="1" w:line="480" w:lineRule="auto"/>
              <w:ind w:firstLine="0"/>
              <w:jc w:val="center"/>
              <w:rPr>
                <w:rFonts w:ascii="Times New Roman" w:hAnsi="Times New Roman"/>
                <w:sz w:val="24"/>
                <w:szCs w:val="24"/>
              </w:rPr>
            </w:pPr>
            <w:r>
              <w:rPr>
                <w:rFonts w:ascii="Times New Roman" w:hAnsi="Times New Roman"/>
                <w:sz w:val="24"/>
                <w:szCs w:val="24"/>
              </w:rPr>
              <w:t xml:space="preserve">                                         </w:t>
            </w:r>
          </w:p>
        </w:tc>
        <w:tc>
          <w:tcPr>
            <w:tcW w:w="2413" w:type="dxa"/>
            <w:vAlign w:val="center"/>
          </w:tcPr>
          <w:p w:rsidR="00D27EBB" w:rsidRDefault="00D27EBB" w:rsidP="00634344">
            <w:pPr>
              <w:spacing w:line="480" w:lineRule="auto"/>
              <w:ind w:firstLine="0"/>
              <w:jc w:val="center"/>
              <w:rPr>
                <w:rFonts w:ascii="Times New Roman" w:hAnsi="Times New Roman"/>
                <w:sz w:val="24"/>
                <w:szCs w:val="24"/>
              </w:rPr>
            </w:pPr>
            <w:r w:rsidRPr="00D27EBB">
              <w:rPr>
                <w:rFonts w:ascii="Times New Roman" w:hAnsi="Times New Roman"/>
                <w:sz w:val="24"/>
                <w:szCs w:val="24"/>
              </w:rPr>
              <w:t>İyi</w:t>
            </w:r>
          </w:p>
          <w:p w:rsidR="00634344" w:rsidRPr="00D27EBB" w:rsidRDefault="00634344" w:rsidP="00634344">
            <w:pPr>
              <w:spacing w:line="480" w:lineRule="auto"/>
              <w:ind w:firstLine="0"/>
              <w:jc w:val="center"/>
              <w:rPr>
                <w:rFonts w:ascii="Times New Roman" w:hAnsi="Times New Roman"/>
                <w:sz w:val="24"/>
                <w:szCs w:val="24"/>
              </w:rPr>
            </w:pPr>
            <w:r>
              <w:rPr>
                <w:rFonts w:ascii="Times New Roman" w:hAnsi="Times New Roman"/>
                <w:sz w:val="24"/>
                <w:szCs w:val="24"/>
              </w:rPr>
              <w:t>(29-36 puan)</w:t>
            </w:r>
          </w:p>
        </w:tc>
        <w:tc>
          <w:tcPr>
            <w:tcW w:w="1995" w:type="dxa"/>
            <w:vAlign w:val="center"/>
          </w:tcPr>
          <w:p w:rsidR="00D27EBB" w:rsidRDefault="00D27EBB" w:rsidP="00634344">
            <w:pPr>
              <w:spacing w:before="100" w:beforeAutospacing="1" w:line="480" w:lineRule="auto"/>
              <w:ind w:firstLine="0"/>
              <w:jc w:val="center"/>
              <w:rPr>
                <w:rFonts w:ascii="Times New Roman" w:hAnsi="Times New Roman"/>
                <w:sz w:val="24"/>
                <w:szCs w:val="24"/>
              </w:rPr>
            </w:pPr>
            <w:r w:rsidRPr="00D27EBB">
              <w:rPr>
                <w:rFonts w:ascii="Times New Roman" w:hAnsi="Times New Roman"/>
                <w:sz w:val="24"/>
                <w:szCs w:val="24"/>
              </w:rPr>
              <w:t>Orta</w:t>
            </w:r>
          </w:p>
          <w:p w:rsidR="00634344" w:rsidRPr="00D27EBB" w:rsidRDefault="00634344" w:rsidP="00634344">
            <w:pPr>
              <w:spacing w:line="480" w:lineRule="auto"/>
              <w:ind w:firstLine="0"/>
              <w:jc w:val="center"/>
              <w:rPr>
                <w:rFonts w:ascii="Times New Roman" w:hAnsi="Times New Roman"/>
                <w:sz w:val="24"/>
                <w:szCs w:val="24"/>
              </w:rPr>
            </w:pPr>
            <w:r>
              <w:rPr>
                <w:rFonts w:ascii="Times New Roman" w:hAnsi="Times New Roman"/>
                <w:sz w:val="24"/>
                <w:szCs w:val="24"/>
              </w:rPr>
              <w:t>(21-28 puan)</w:t>
            </w:r>
          </w:p>
        </w:tc>
        <w:tc>
          <w:tcPr>
            <w:tcW w:w="1863" w:type="dxa"/>
            <w:vAlign w:val="center"/>
          </w:tcPr>
          <w:p w:rsidR="00D27EBB" w:rsidRDefault="00634344" w:rsidP="00634344">
            <w:pPr>
              <w:spacing w:before="100" w:beforeAutospacing="1" w:line="480" w:lineRule="auto"/>
              <w:ind w:firstLine="0"/>
              <w:jc w:val="center"/>
              <w:rPr>
                <w:rFonts w:ascii="Times New Roman" w:hAnsi="Times New Roman"/>
                <w:sz w:val="24"/>
                <w:szCs w:val="24"/>
              </w:rPr>
            </w:pPr>
            <w:r>
              <w:rPr>
                <w:rFonts w:ascii="Times New Roman" w:hAnsi="Times New Roman"/>
                <w:sz w:val="24"/>
                <w:szCs w:val="24"/>
              </w:rPr>
              <w:t xml:space="preserve">Düşük </w:t>
            </w:r>
          </w:p>
          <w:p w:rsidR="00634344" w:rsidRPr="00D27EBB" w:rsidRDefault="00634344" w:rsidP="00634344">
            <w:pPr>
              <w:spacing w:line="480" w:lineRule="auto"/>
              <w:ind w:firstLine="0"/>
              <w:jc w:val="center"/>
              <w:rPr>
                <w:rFonts w:ascii="Times New Roman" w:hAnsi="Times New Roman"/>
                <w:sz w:val="24"/>
                <w:szCs w:val="24"/>
              </w:rPr>
            </w:pPr>
            <w:r>
              <w:rPr>
                <w:rFonts w:ascii="Times New Roman" w:hAnsi="Times New Roman"/>
                <w:sz w:val="24"/>
                <w:szCs w:val="24"/>
              </w:rPr>
              <w:t>(12-20 puan)</w:t>
            </w:r>
          </w:p>
        </w:tc>
      </w:tr>
      <w:tr w:rsidR="00D27EBB" w:rsidRPr="00D27EBB" w:rsidTr="008D5DDC">
        <w:trPr>
          <w:trHeight w:val="258"/>
        </w:trPr>
        <w:tc>
          <w:tcPr>
            <w:tcW w:w="2739"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2. Sınıf</w:t>
            </w:r>
          </w:p>
        </w:tc>
        <w:tc>
          <w:tcPr>
            <w:tcW w:w="2413"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79</w:t>
            </w:r>
          </w:p>
        </w:tc>
        <w:tc>
          <w:tcPr>
            <w:tcW w:w="1995"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48</w:t>
            </w:r>
          </w:p>
        </w:tc>
        <w:tc>
          <w:tcPr>
            <w:tcW w:w="1863"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20</w:t>
            </w:r>
          </w:p>
        </w:tc>
      </w:tr>
      <w:tr w:rsidR="00D27EBB" w:rsidRPr="00D27EBB" w:rsidTr="008D5DDC">
        <w:trPr>
          <w:trHeight w:val="258"/>
        </w:trPr>
        <w:tc>
          <w:tcPr>
            <w:tcW w:w="2739"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3. Sınıf</w:t>
            </w:r>
          </w:p>
        </w:tc>
        <w:tc>
          <w:tcPr>
            <w:tcW w:w="2413"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70</w:t>
            </w:r>
          </w:p>
        </w:tc>
        <w:tc>
          <w:tcPr>
            <w:tcW w:w="1995"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68</w:t>
            </w:r>
          </w:p>
        </w:tc>
        <w:tc>
          <w:tcPr>
            <w:tcW w:w="1863"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19</w:t>
            </w:r>
          </w:p>
        </w:tc>
      </w:tr>
      <w:tr w:rsidR="00D27EBB" w:rsidRPr="00D27EBB" w:rsidTr="008D5DDC">
        <w:trPr>
          <w:trHeight w:val="258"/>
        </w:trPr>
        <w:tc>
          <w:tcPr>
            <w:tcW w:w="2739"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4. Sınıf</w:t>
            </w:r>
          </w:p>
        </w:tc>
        <w:tc>
          <w:tcPr>
            <w:tcW w:w="2413"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101</w:t>
            </w:r>
          </w:p>
        </w:tc>
        <w:tc>
          <w:tcPr>
            <w:tcW w:w="1995"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27</w:t>
            </w:r>
          </w:p>
        </w:tc>
        <w:tc>
          <w:tcPr>
            <w:tcW w:w="1863"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4</w:t>
            </w:r>
          </w:p>
        </w:tc>
      </w:tr>
      <w:tr w:rsidR="00D27EBB" w:rsidRPr="00D27EBB" w:rsidTr="008D5DDC">
        <w:trPr>
          <w:trHeight w:val="258"/>
        </w:trPr>
        <w:tc>
          <w:tcPr>
            <w:tcW w:w="2739"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Toplam</w:t>
            </w:r>
          </w:p>
        </w:tc>
        <w:tc>
          <w:tcPr>
            <w:tcW w:w="2413"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250</w:t>
            </w:r>
          </w:p>
        </w:tc>
        <w:tc>
          <w:tcPr>
            <w:tcW w:w="1995"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143</w:t>
            </w:r>
          </w:p>
        </w:tc>
        <w:tc>
          <w:tcPr>
            <w:tcW w:w="1863" w:type="dxa"/>
            <w:vAlign w:val="center"/>
          </w:tcPr>
          <w:p w:rsidR="00D27EBB" w:rsidRPr="00D27EBB" w:rsidRDefault="00D27EBB" w:rsidP="002823A8">
            <w:pPr>
              <w:spacing w:before="100" w:beforeAutospacing="1" w:after="100" w:afterAutospacing="1" w:line="480" w:lineRule="auto"/>
              <w:ind w:firstLine="0"/>
              <w:jc w:val="center"/>
              <w:rPr>
                <w:rFonts w:ascii="Times New Roman" w:hAnsi="Times New Roman"/>
                <w:sz w:val="24"/>
                <w:szCs w:val="24"/>
              </w:rPr>
            </w:pPr>
            <w:r w:rsidRPr="00D27EBB">
              <w:rPr>
                <w:rFonts w:ascii="Times New Roman" w:hAnsi="Times New Roman"/>
                <w:sz w:val="24"/>
                <w:szCs w:val="24"/>
              </w:rPr>
              <w:t>43</w:t>
            </w:r>
          </w:p>
        </w:tc>
      </w:tr>
    </w:tbl>
    <w:p w:rsidR="00D27EBB" w:rsidRPr="00D27EBB" w:rsidRDefault="00D27EBB" w:rsidP="00D27EBB">
      <w:pPr>
        <w:rPr>
          <w:rFonts w:ascii="Times New Roman" w:hAnsi="Times New Roman"/>
          <w:sz w:val="24"/>
          <w:szCs w:val="24"/>
        </w:rPr>
      </w:pPr>
    </w:p>
    <w:p w:rsidR="00D27EBB" w:rsidRPr="00D27EBB" w:rsidRDefault="00D27EBB" w:rsidP="00D27EBB">
      <w:pPr>
        <w:spacing w:line="480" w:lineRule="auto"/>
        <w:rPr>
          <w:rFonts w:ascii="Times New Roman" w:hAnsi="Times New Roman"/>
          <w:sz w:val="24"/>
          <w:szCs w:val="24"/>
        </w:rPr>
      </w:pPr>
      <w:r w:rsidRPr="00D27EBB">
        <w:rPr>
          <w:rFonts w:ascii="Times New Roman" w:hAnsi="Times New Roman"/>
          <w:sz w:val="24"/>
          <w:szCs w:val="24"/>
        </w:rPr>
        <w:t xml:space="preserve">Öğrencilerin yazılı anlatım becerilerine ilişkin tablo incelendiğinde, öğrencilerin %9,8’inin yazılı anlatım becerilerinde </w:t>
      </w:r>
      <w:r w:rsidR="00C254EF">
        <w:rPr>
          <w:rFonts w:ascii="Times New Roman" w:hAnsi="Times New Roman"/>
          <w:sz w:val="24"/>
          <w:szCs w:val="24"/>
        </w:rPr>
        <w:t>düşük</w:t>
      </w:r>
      <w:r w:rsidRPr="00D27EBB">
        <w:rPr>
          <w:rFonts w:ascii="Times New Roman" w:hAnsi="Times New Roman"/>
          <w:sz w:val="24"/>
          <w:szCs w:val="24"/>
        </w:rPr>
        <w:t xml:space="preserve"> seviyede olduğu görülmektedir. Yazılı anlatım çalışmasına göre en yüksek başarıyı 4. sınıf öğrencileri göstermiştir. Onları sırasıyla </w:t>
      </w:r>
      <w:r w:rsidR="00EF2EFD">
        <w:rPr>
          <w:rFonts w:ascii="Times New Roman" w:hAnsi="Times New Roman"/>
          <w:sz w:val="24"/>
          <w:szCs w:val="24"/>
        </w:rPr>
        <w:t>2. ve 3</w:t>
      </w:r>
      <w:r w:rsidRPr="00D27EBB">
        <w:rPr>
          <w:rFonts w:ascii="Times New Roman" w:hAnsi="Times New Roman"/>
          <w:sz w:val="24"/>
          <w:szCs w:val="24"/>
        </w:rPr>
        <w:t xml:space="preserve">. sınıf öğrencileri takip etmiştir. 4. sınıf öğrencilerinin büyük çoğunluğu iyi seviyede yazılı anlatım becerilerine sahip olduğu görülmektedir. </w:t>
      </w:r>
    </w:p>
    <w:p w:rsidR="00D27EBB" w:rsidRPr="00D27EBB" w:rsidRDefault="00D27EBB" w:rsidP="00D27EBB">
      <w:pPr>
        <w:ind w:left="567" w:firstLine="0"/>
        <w:rPr>
          <w:rFonts w:ascii="Times New Roman" w:hAnsi="Times New Roman"/>
          <w:b/>
          <w:sz w:val="24"/>
          <w:szCs w:val="24"/>
        </w:rPr>
      </w:pPr>
    </w:p>
    <w:p w:rsidR="008D5DDC" w:rsidRDefault="00D27EBB" w:rsidP="00D27EBB">
      <w:pPr>
        <w:spacing w:line="480" w:lineRule="auto"/>
        <w:ind w:left="567" w:firstLine="0"/>
        <w:rPr>
          <w:rFonts w:ascii="Times New Roman" w:hAnsi="Times New Roman"/>
          <w:b/>
          <w:sz w:val="24"/>
          <w:szCs w:val="24"/>
        </w:rPr>
      </w:pPr>
      <w:bookmarkStart w:id="21" w:name="_Toc452926032"/>
      <w:bookmarkStart w:id="22" w:name="_Toc452927514"/>
      <w:bookmarkStart w:id="23" w:name="_Toc455144419"/>
      <w:bookmarkStart w:id="24" w:name="_Toc455912705"/>
      <w:r w:rsidRPr="00D27EBB">
        <w:rPr>
          <w:rFonts w:ascii="Times New Roman" w:hAnsi="Times New Roman"/>
          <w:b/>
          <w:sz w:val="24"/>
          <w:szCs w:val="24"/>
        </w:rPr>
        <w:t>Üçüncü Araştırma Sorusuna İlişkin Bulgular</w:t>
      </w:r>
      <w:bookmarkEnd w:id="21"/>
      <w:bookmarkEnd w:id="22"/>
      <w:bookmarkEnd w:id="23"/>
      <w:bookmarkEnd w:id="24"/>
    </w:p>
    <w:p w:rsidR="00D27EBB" w:rsidRPr="00D27EBB" w:rsidRDefault="00D27EBB" w:rsidP="008D5DDC">
      <w:pPr>
        <w:spacing w:line="480" w:lineRule="auto"/>
        <w:rPr>
          <w:rFonts w:ascii="Times New Roman" w:hAnsi="Times New Roman"/>
          <w:sz w:val="24"/>
          <w:szCs w:val="24"/>
        </w:rPr>
      </w:pPr>
      <w:r w:rsidRPr="00D27EBB">
        <w:rPr>
          <w:rFonts w:ascii="Times New Roman" w:hAnsi="Times New Roman"/>
          <w:sz w:val="24"/>
          <w:szCs w:val="24"/>
        </w:rPr>
        <w:t xml:space="preserve">Öğrencilerin </w:t>
      </w:r>
      <w:r w:rsidR="008A37B9">
        <w:rPr>
          <w:rFonts w:ascii="Times New Roman" w:hAnsi="Times New Roman"/>
          <w:sz w:val="24"/>
          <w:szCs w:val="24"/>
        </w:rPr>
        <w:t xml:space="preserve">yazı </w:t>
      </w:r>
      <w:proofErr w:type="spellStart"/>
      <w:r w:rsidR="008A37B9">
        <w:rPr>
          <w:rFonts w:ascii="Times New Roman" w:hAnsi="Times New Roman"/>
          <w:sz w:val="24"/>
          <w:szCs w:val="24"/>
        </w:rPr>
        <w:t>okunaklılığına</w:t>
      </w:r>
      <w:proofErr w:type="spellEnd"/>
      <w:r w:rsidR="008A37B9">
        <w:rPr>
          <w:rFonts w:ascii="Times New Roman" w:hAnsi="Times New Roman"/>
          <w:sz w:val="24"/>
          <w:szCs w:val="24"/>
        </w:rPr>
        <w:t xml:space="preserve"> ilişkin </w:t>
      </w:r>
      <w:r w:rsidRPr="00D27EBB">
        <w:rPr>
          <w:rFonts w:ascii="Times New Roman" w:hAnsi="Times New Roman"/>
          <w:sz w:val="24"/>
          <w:szCs w:val="24"/>
        </w:rPr>
        <w:t xml:space="preserve">aldıkları puanlar arasında sınıflara göre anlamlı bir fark olup olmadığına ilişkin sonuçlar Tablo </w:t>
      </w:r>
      <w:r>
        <w:rPr>
          <w:rFonts w:ascii="Times New Roman" w:hAnsi="Times New Roman"/>
          <w:sz w:val="24"/>
          <w:szCs w:val="24"/>
        </w:rPr>
        <w:t>5</w:t>
      </w:r>
      <w:r w:rsidRPr="00D27EBB">
        <w:rPr>
          <w:rFonts w:ascii="Times New Roman" w:hAnsi="Times New Roman"/>
          <w:sz w:val="24"/>
          <w:szCs w:val="24"/>
        </w:rPr>
        <w:t>’ de sunulmuştur.</w:t>
      </w:r>
    </w:p>
    <w:p w:rsidR="002823A8" w:rsidRDefault="002823A8" w:rsidP="00D27EBB">
      <w:pPr>
        <w:pStyle w:val="ResimYazs"/>
        <w:spacing w:line="480" w:lineRule="auto"/>
        <w:ind w:left="1582" w:hanging="1015"/>
        <w:rPr>
          <w:rFonts w:ascii="Times New Roman" w:hAnsi="Times New Roman"/>
          <w:sz w:val="24"/>
          <w:szCs w:val="24"/>
        </w:rPr>
      </w:pPr>
      <w:bookmarkStart w:id="25" w:name="_Toc452729965"/>
      <w:bookmarkStart w:id="26" w:name="_Toc455738002"/>
      <w:bookmarkStart w:id="27" w:name="_Toc456125622"/>
    </w:p>
    <w:p w:rsidR="00D27EBB" w:rsidRPr="00D27EBB" w:rsidRDefault="00D27EBB" w:rsidP="008D5DDC">
      <w:pPr>
        <w:pStyle w:val="ResimYazs"/>
        <w:spacing w:line="480" w:lineRule="auto"/>
        <w:ind w:firstLine="0"/>
        <w:rPr>
          <w:rFonts w:ascii="Times New Roman" w:hAnsi="Times New Roman"/>
          <w:sz w:val="24"/>
          <w:szCs w:val="24"/>
        </w:rPr>
      </w:pPr>
      <w:r w:rsidRPr="00D27EBB">
        <w:rPr>
          <w:rFonts w:ascii="Times New Roman" w:hAnsi="Times New Roman"/>
          <w:sz w:val="24"/>
          <w:szCs w:val="24"/>
        </w:rPr>
        <w:t xml:space="preserve">Tablo </w:t>
      </w:r>
      <w:r>
        <w:rPr>
          <w:rFonts w:ascii="Times New Roman" w:hAnsi="Times New Roman"/>
          <w:sz w:val="24"/>
          <w:szCs w:val="24"/>
        </w:rPr>
        <w:t>5</w:t>
      </w:r>
      <w:r w:rsidRPr="00D27EBB">
        <w:rPr>
          <w:rFonts w:ascii="Times New Roman" w:hAnsi="Times New Roman"/>
          <w:sz w:val="24"/>
          <w:szCs w:val="24"/>
        </w:rPr>
        <w:t xml:space="preserve">. Öğrencilerin Yazı </w:t>
      </w:r>
      <w:proofErr w:type="spellStart"/>
      <w:r w:rsidRPr="00D27EBB">
        <w:rPr>
          <w:rFonts w:ascii="Times New Roman" w:hAnsi="Times New Roman"/>
          <w:sz w:val="24"/>
          <w:szCs w:val="24"/>
        </w:rPr>
        <w:t>Okunaklılığı</w:t>
      </w:r>
      <w:proofErr w:type="spellEnd"/>
      <w:r w:rsidRPr="00D27EBB">
        <w:rPr>
          <w:rFonts w:ascii="Times New Roman" w:hAnsi="Times New Roman"/>
          <w:sz w:val="24"/>
          <w:szCs w:val="24"/>
        </w:rPr>
        <w:t xml:space="preserve"> Çalışmalarının Sınıflara Göre ANOVA Sonuçları</w:t>
      </w:r>
      <w:bookmarkEnd w:id="25"/>
      <w:bookmarkEnd w:id="26"/>
      <w:bookmarkEnd w:id="27"/>
    </w:p>
    <w:tbl>
      <w:tblPr>
        <w:tblW w:w="9400" w:type="dxa"/>
        <w:tblBorders>
          <w:top w:val="single" w:sz="4" w:space="0" w:color="auto"/>
          <w:bottom w:val="single" w:sz="4" w:space="0" w:color="auto"/>
          <w:insideH w:val="single" w:sz="4" w:space="0" w:color="auto"/>
        </w:tblBorders>
        <w:tblLook w:val="01E0" w:firstRow="1" w:lastRow="1" w:firstColumn="1" w:lastColumn="1" w:noHBand="0" w:noVBand="0"/>
      </w:tblPr>
      <w:tblGrid>
        <w:gridCol w:w="2636"/>
        <w:gridCol w:w="2377"/>
        <w:gridCol w:w="846"/>
        <w:gridCol w:w="2621"/>
        <w:gridCol w:w="920"/>
      </w:tblGrid>
      <w:tr w:rsidR="00D27EBB" w:rsidRPr="00D27EBB" w:rsidTr="008D5DDC">
        <w:trPr>
          <w:trHeight w:val="282"/>
        </w:trPr>
        <w:tc>
          <w:tcPr>
            <w:tcW w:w="2636" w:type="dxa"/>
            <w:vAlign w:val="center"/>
          </w:tcPr>
          <w:p w:rsidR="00D27EBB" w:rsidRPr="00D27EBB" w:rsidRDefault="00D27EBB" w:rsidP="002823A8">
            <w:pPr>
              <w:spacing w:line="480" w:lineRule="auto"/>
              <w:ind w:firstLine="0"/>
              <w:jc w:val="center"/>
              <w:rPr>
                <w:rFonts w:ascii="Times New Roman" w:hAnsi="Times New Roman"/>
                <w:sz w:val="24"/>
                <w:szCs w:val="24"/>
              </w:rPr>
            </w:pPr>
            <w:proofErr w:type="spellStart"/>
            <w:r w:rsidRPr="00D27EBB">
              <w:rPr>
                <w:rFonts w:ascii="Times New Roman" w:hAnsi="Times New Roman"/>
                <w:sz w:val="24"/>
                <w:szCs w:val="24"/>
              </w:rPr>
              <w:t>Varyansın</w:t>
            </w:r>
            <w:proofErr w:type="spellEnd"/>
            <w:r w:rsidRPr="00D27EBB">
              <w:rPr>
                <w:rFonts w:ascii="Times New Roman" w:hAnsi="Times New Roman"/>
                <w:sz w:val="24"/>
                <w:szCs w:val="24"/>
              </w:rPr>
              <w:t xml:space="preserve"> Kaynağı</w:t>
            </w:r>
          </w:p>
        </w:tc>
        <w:tc>
          <w:tcPr>
            <w:tcW w:w="2377"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Kareler Toplamı</w:t>
            </w:r>
          </w:p>
        </w:tc>
        <w:tc>
          <w:tcPr>
            <w:tcW w:w="846" w:type="dxa"/>
            <w:vAlign w:val="center"/>
          </w:tcPr>
          <w:p w:rsidR="00D27EBB" w:rsidRPr="00D27EBB" w:rsidRDefault="00D27EBB" w:rsidP="002823A8">
            <w:pPr>
              <w:spacing w:line="480" w:lineRule="auto"/>
              <w:ind w:firstLine="0"/>
              <w:jc w:val="center"/>
              <w:rPr>
                <w:rFonts w:ascii="Times New Roman" w:hAnsi="Times New Roman"/>
                <w:sz w:val="24"/>
                <w:szCs w:val="24"/>
              </w:rPr>
            </w:pPr>
            <w:proofErr w:type="spellStart"/>
            <w:r w:rsidRPr="00D27EBB">
              <w:rPr>
                <w:rFonts w:ascii="Times New Roman" w:hAnsi="Times New Roman"/>
                <w:sz w:val="24"/>
                <w:szCs w:val="24"/>
              </w:rPr>
              <w:t>sd</w:t>
            </w:r>
            <w:proofErr w:type="spellEnd"/>
          </w:p>
        </w:tc>
        <w:tc>
          <w:tcPr>
            <w:tcW w:w="2621"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Kareler Ortalaması</w:t>
            </w:r>
          </w:p>
        </w:tc>
        <w:tc>
          <w:tcPr>
            <w:tcW w:w="920"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F</w:t>
            </w:r>
          </w:p>
        </w:tc>
      </w:tr>
      <w:tr w:rsidR="00D27EBB" w:rsidRPr="00D27EBB" w:rsidTr="008D5DDC">
        <w:trPr>
          <w:trHeight w:val="283"/>
        </w:trPr>
        <w:tc>
          <w:tcPr>
            <w:tcW w:w="2636" w:type="dxa"/>
            <w:vAlign w:val="center"/>
          </w:tcPr>
          <w:p w:rsidR="00D27EBB" w:rsidRPr="00D27EBB" w:rsidRDefault="00D27EBB" w:rsidP="002823A8">
            <w:pPr>
              <w:spacing w:line="480" w:lineRule="auto"/>
              <w:ind w:firstLine="0"/>
              <w:jc w:val="center"/>
              <w:rPr>
                <w:rFonts w:ascii="Times New Roman" w:hAnsi="Times New Roman"/>
                <w:sz w:val="24"/>
                <w:szCs w:val="24"/>
              </w:rPr>
            </w:pPr>
            <w:proofErr w:type="spellStart"/>
            <w:r w:rsidRPr="00D27EBB">
              <w:rPr>
                <w:rFonts w:ascii="Times New Roman" w:hAnsi="Times New Roman"/>
                <w:sz w:val="24"/>
                <w:szCs w:val="24"/>
              </w:rPr>
              <w:t>Gruplararası</w:t>
            </w:r>
            <w:proofErr w:type="spellEnd"/>
          </w:p>
        </w:tc>
        <w:tc>
          <w:tcPr>
            <w:tcW w:w="2377"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26,172</w:t>
            </w:r>
          </w:p>
        </w:tc>
        <w:tc>
          <w:tcPr>
            <w:tcW w:w="846"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2</w:t>
            </w:r>
          </w:p>
        </w:tc>
        <w:tc>
          <w:tcPr>
            <w:tcW w:w="2621"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13,086</w:t>
            </w:r>
          </w:p>
        </w:tc>
        <w:tc>
          <w:tcPr>
            <w:tcW w:w="920"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3,12</w:t>
            </w:r>
          </w:p>
        </w:tc>
      </w:tr>
      <w:tr w:rsidR="00D27EBB" w:rsidRPr="00D27EBB" w:rsidTr="008D5DDC">
        <w:trPr>
          <w:trHeight w:val="282"/>
        </w:trPr>
        <w:tc>
          <w:tcPr>
            <w:tcW w:w="2636" w:type="dxa"/>
            <w:vAlign w:val="center"/>
          </w:tcPr>
          <w:p w:rsidR="00D27EBB" w:rsidRPr="00D27EBB" w:rsidRDefault="00D27EBB" w:rsidP="002823A8">
            <w:pPr>
              <w:spacing w:line="480" w:lineRule="auto"/>
              <w:ind w:firstLine="0"/>
              <w:jc w:val="center"/>
              <w:rPr>
                <w:rFonts w:ascii="Times New Roman" w:hAnsi="Times New Roman"/>
                <w:sz w:val="24"/>
                <w:szCs w:val="24"/>
              </w:rPr>
            </w:pPr>
            <w:proofErr w:type="spellStart"/>
            <w:r w:rsidRPr="00D27EBB">
              <w:rPr>
                <w:rFonts w:ascii="Times New Roman" w:hAnsi="Times New Roman"/>
                <w:sz w:val="24"/>
                <w:szCs w:val="24"/>
              </w:rPr>
              <w:t>Gruplariçi</w:t>
            </w:r>
            <w:proofErr w:type="spellEnd"/>
          </w:p>
        </w:tc>
        <w:tc>
          <w:tcPr>
            <w:tcW w:w="2377"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1803,496</w:t>
            </w:r>
          </w:p>
        </w:tc>
        <w:tc>
          <w:tcPr>
            <w:tcW w:w="846"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431</w:t>
            </w:r>
          </w:p>
        </w:tc>
        <w:tc>
          <w:tcPr>
            <w:tcW w:w="2621"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4,184</w:t>
            </w:r>
          </w:p>
        </w:tc>
        <w:tc>
          <w:tcPr>
            <w:tcW w:w="920" w:type="dxa"/>
            <w:vAlign w:val="center"/>
          </w:tcPr>
          <w:p w:rsidR="00D27EBB" w:rsidRPr="00D27EBB" w:rsidRDefault="00D27EBB" w:rsidP="002823A8">
            <w:pPr>
              <w:spacing w:line="480" w:lineRule="auto"/>
              <w:ind w:firstLine="0"/>
              <w:jc w:val="center"/>
              <w:rPr>
                <w:rFonts w:ascii="Times New Roman" w:hAnsi="Times New Roman"/>
                <w:sz w:val="24"/>
                <w:szCs w:val="24"/>
              </w:rPr>
            </w:pPr>
          </w:p>
        </w:tc>
      </w:tr>
      <w:tr w:rsidR="00D27EBB" w:rsidRPr="00D27EBB" w:rsidTr="008D5DDC">
        <w:trPr>
          <w:trHeight w:val="283"/>
        </w:trPr>
        <w:tc>
          <w:tcPr>
            <w:tcW w:w="2636"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lastRenderedPageBreak/>
              <w:t>Toplam</w:t>
            </w:r>
          </w:p>
        </w:tc>
        <w:tc>
          <w:tcPr>
            <w:tcW w:w="2377"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1829,668</w:t>
            </w:r>
          </w:p>
        </w:tc>
        <w:tc>
          <w:tcPr>
            <w:tcW w:w="846" w:type="dxa"/>
            <w:vAlign w:val="center"/>
          </w:tcPr>
          <w:p w:rsidR="00D27EBB" w:rsidRPr="00D27EBB" w:rsidRDefault="00D27EBB" w:rsidP="002823A8">
            <w:pPr>
              <w:spacing w:line="480" w:lineRule="auto"/>
              <w:ind w:firstLine="0"/>
              <w:jc w:val="center"/>
              <w:rPr>
                <w:rFonts w:ascii="Times New Roman" w:hAnsi="Times New Roman"/>
                <w:sz w:val="24"/>
                <w:szCs w:val="24"/>
              </w:rPr>
            </w:pPr>
            <w:r w:rsidRPr="00D27EBB">
              <w:rPr>
                <w:rFonts w:ascii="Times New Roman" w:hAnsi="Times New Roman"/>
                <w:sz w:val="24"/>
                <w:szCs w:val="24"/>
              </w:rPr>
              <w:t>433</w:t>
            </w:r>
          </w:p>
        </w:tc>
        <w:tc>
          <w:tcPr>
            <w:tcW w:w="2621" w:type="dxa"/>
            <w:vAlign w:val="center"/>
          </w:tcPr>
          <w:p w:rsidR="00D27EBB" w:rsidRPr="00D27EBB" w:rsidRDefault="00D27EBB" w:rsidP="002823A8">
            <w:pPr>
              <w:spacing w:line="480" w:lineRule="auto"/>
              <w:ind w:firstLine="0"/>
              <w:jc w:val="center"/>
              <w:rPr>
                <w:rFonts w:ascii="Times New Roman" w:hAnsi="Times New Roman"/>
                <w:sz w:val="24"/>
                <w:szCs w:val="24"/>
              </w:rPr>
            </w:pPr>
          </w:p>
        </w:tc>
        <w:tc>
          <w:tcPr>
            <w:tcW w:w="920" w:type="dxa"/>
            <w:vAlign w:val="center"/>
          </w:tcPr>
          <w:p w:rsidR="00D27EBB" w:rsidRPr="00D27EBB" w:rsidRDefault="00D27EBB" w:rsidP="002823A8">
            <w:pPr>
              <w:spacing w:line="480" w:lineRule="auto"/>
              <w:ind w:firstLine="0"/>
              <w:jc w:val="center"/>
              <w:rPr>
                <w:rFonts w:ascii="Times New Roman" w:hAnsi="Times New Roman"/>
                <w:sz w:val="24"/>
                <w:szCs w:val="24"/>
              </w:rPr>
            </w:pPr>
          </w:p>
        </w:tc>
      </w:tr>
    </w:tbl>
    <w:p w:rsidR="00D27EBB" w:rsidRPr="00D27EBB" w:rsidRDefault="00D27EBB" w:rsidP="00D27EBB">
      <w:pPr>
        <w:rPr>
          <w:rFonts w:ascii="Times New Roman" w:hAnsi="Times New Roman"/>
          <w:sz w:val="24"/>
          <w:szCs w:val="24"/>
        </w:rPr>
      </w:pPr>
    </w:p>
    <w:p w:rsidR="00D27EBB" w:rsidRPr="00D27EBB" w:rsidRDefault="00D27EBB" w:rsidP="00D27EBB">
      <w:pPr>
        <w:spacing w:line="480" w:lineRule="auto"/>
        <w:rPr>
          <w:rFonts w:ascii="Times New Roman" w:hAnsi="Times New Roman"/>
          <w:sz w:val="24"/>
          <w:szCs w:val="24"/>
        </w:rPr>
      </w:pPr>
      <w:r w:rsidRPr="00D27EBB">
        <w:rPr>
          <w:rFonts w:ascii="Times New Roman" w:hAnsi="Times New Roman"/>
          <w:sz w:val="24"/>
          <w:szCs w:val="24"/>
        </w:rPr>
        <w:t xml:space="preserve">Tablo </w:t>
      </w:r>
      <w:r>
        <w:rPr>
          <w:rFonts w:ascii="Times New Roman" w:hAnsi="Times New Roman"/>
          <w:sz w:val="24"/>
          <w:szCs w:val="24"/>
        </w:rPr>
        <w:t>5</w:t>
      </w:r>
      <w:r w:rsidR="008A37B9">
        <w:rPr>
          <w:rFonts w:ascii="Times New Roman" w:hAnsi="Times New Roman"/>
          <w:sz w:val="24"/>
          <w:szCs w:val="24"/>
        </w:rPr>
        <w:t>’</w:t>
      </w:r>
      <w:r w:rsidRPr="00D27EBB">
        <w:rPr>
          <w:rFonts w:ascii="Times New Roman" w:hAnsi="Times New Roman"/>
          <w:sz w:val="24"/>
          <w:szCs w:val="24"/>
        </w:rPr>
        <w:t xml:space="preserve">de öğrencilerin yazı </w:t>
      </w:r>
      <w:proofErr w:type="spellStart"/>
      <w:r w:rsidRPr="00D27EBB">
        <w:rPr>
          <w:rFonts w:ascii="Times New Roman" w:hAnsi="Times New Roman"/>
          <w:sz w:val="24"/>
          <w:szCs w:val="24"/>
        </w:rPr>
        <w:t>okunaklılığı</w:t>
      </w:r>
      <w:r w:rsidR="008A37B9">
        <w:rPr>
          <w:rFonts w:ascii="Times New Roman" w:hAnsi="Times New Roman"/>
          <w:sz w:val="24"/>
          <w:szCs w:val="24"/>
        </w:rPr>
        <w:t>nın</w:t>
      </w:r>
      <w:proofErr w:type="spellEnd"/>
      <w:r w:rsidR="008A37B9">
        <w:rPr>
          <w:rFonts w:ascii="Times New Roman" w:hAnsi="Times New Roman"/>
          <w:sz w:val="24"/>
          <w:szCs w:val="24"/>
        </w:rPr>
        <w:t xml:space="preserve"> </w:t>
      </w:r>
      <w:r w:rsidRPr="00D27EBB">
        <w:rPr>
          <w:rFonts w:ascii="Times New Roman" w:hAnsi="Times New Roman"/>
          <w:sz w:val="24"/>
          <w:szCs w:val="24"/>
        </w:rPr>
        <w:t xml:space="preserve">sınıflara göre dağılımı incelendiğinde sınıflar arası anlamlı bir farklılığın (p&lt;,05) olduğu söylenebilir.  Farkın hangi sınıflar arasında olduğunu belirlemek için yapılan </w:t>
      </w:r>
      <w:proofErr w:type="spellStart"/>
      <w:r w:rsidRPr="00D27EBB">
        <w:rPr>
          <w:rFonts w:ascii="Times New Roman" w:hAnsi="Times New Roman"/>
          <w:sz w:val="24"/>
          <w:szCs w:val="24"/>
        </w:rPr>
        <w:t>Tukey</w:t>
      </w:r>
      <w:proofErr w:type="spellEnd"/>
      <w:r w:rsidRPr="00D27EBB">
        <w:rPr>
          <w:rFonts w:ascii="Times New Roman" w:hAnsi="Times New Roman"/>
          <w:sz w:val="24"/>
          <w:szCs w:val="24"/>
        </w:rPr>
        <w:t xml:space="preserve"> testi sonuçlarına göre ikili karşılaştırmalarda p değerinin (,045) ,05 düzeyine çok yakın olması nedeniyle öğrencilerin </w:t>
      </w:r>
      <w:proofErr w:type="spellStart"/>
      <w:r w:rsidRPr="00D27EBB">
        <w:rPr>
          <w:rFonts w:ascii="Times New Roman" w:hAnsi="Times New Roman"/>
          <w:sz w:val="24"/>
          <w:szCs w:val="24"/>
        </w:rPr>
        <w:t>okunaklılık</w:t>
      </w:r>
      <w:proofErr w:type="spellEnd"/>
      <w:r w:rsidRPr="00D27EBB">
        <w:rPr>
          <w:rFonts w:ascii="Times New Roman" w:hAnsi="Times New Roman"/>
          <w:sz w:val="24"/>
          <w:szCs w:val="24"/>
        </w:rPr>
        <w:t xml:space="preserve"> becerilerinin sınıf düzeyine göre değişmediği söylenebilir. </w:t>
      </w:r>
    </w:p>
    <w:p w:rsidR="00D27EBB" w:rsidRDefault="00D27EBB" w:rsidP="00D27EBB">
      <w:pPr>
        <w:rPr>
          <w:rFonts w:ascii="Times New Roman" w:hAnsi="Times New Roman"/>
          <w:sz w:val="24"/>
          <w:szCs w:val="24"/>
        </w:rPr>
      </w:pPr>
    </w:p>
    <w:p w:rsidR="00623B2D" w:rsidRPr="00D27EBB" w:rsidRDefault="00623B2D" w:rsidP="00D27EBB">
      <w:pPr>
        <w:rPr>
          <w:rFonts w:ascii="Times New Roman" w:hAnsi="Times New Roman"/>
          <w:sz w:val="24"/>
          <w:szCs w:val="24"/>
        </w:rPr>
      </w:pPr>
    </w:p>
    <w:p w:rsidR="008D5DDC" w:rsidRDefault="00D27EBB" w:rsidP="00D27EBB">
      <w:pPr>
        <w:spacing w:line="480" w:lineRule="auto"/>
        <w:ind w:left="567" w:firstLine="0"/>
        <w:rPr>
          <w:rFonts w:ascii="Times New Roman" w:hAnsi="Times New Roman"/>
          <w:b/>
          <w:sz w:val="24"/>
          <w:szCs w:val="24"/>
        </w:rPr>
      </w:pPr>
      <w:bookmarkStart w:id="28" w:name="_Toc455144420"/>
      <w:bookmarkStart w:id="29" w:name="_Toc455912706"/>
      <w:r w:rsidRPr="00D27EBB">
        <w:rPr>
          <w:rFonts w:ascii="Times New Roman" w:hAnsi="Times New Roman"/>
          <w:b/>
          <w:sz w:val="24"/>
          <w:szCs w:val="24"/>
        </w:rPr>
        <w:t>Dördüncü Araştırma Sorusuna İlişkin Bulgular</w:t>
      </w:r>
      <w:bookmarkEnd w:id="28"/>
      <w:bookmarkEnd w:id="29"/>
    </w:p>
    <w:p w:rsidR="00D27EBB" w:rsidRPr="00D27EBB" w:rsidRDefault="00D27EBB" w:rsidP="008D5DDC">
      <w:pPr>
        <w:spacing w:line="480" w:lineRule="auto"/>
        <w:rPr>
          <w:rFonts w:ascii="Times New Roman" w:hAnsi="Times New Roman"/>
          <w:sz w:val="24"/>
          <w:szCs w:val="24"/>
        </w:rPr>
      </w:pPr>
      <w:r>
        <w:rPr>
          <w:rFonts w:ascii="Times New Roman" w:hAnsi="Times New Roman"/>
          <w:b/>
          <w:sz w:val="24"/>
          <w:szCs w:val="24"/>
        </w:rPr>
        <w:t xml:space="preserve"> </w:t>
      </w:r>
      <w:r w:rsidRPr="00D27EBB">
        <w:rPr>
          <w:rFonts w:ascii="Times New Roman" w:hAnsi="Times New Roman"/>
          <w:sz w:val="24"/>
          <w:szCs w:val="24"/>
        </w:rPr>
        <w:t xml:space="preserve">Öğrencilerin yazılı anlatım çalışmalarında aldıkları puanlar arasında sınıflara göre anlamlı bir fark olup olmadığına ilişkin sonuçlar Tablo </w:t>
      </w:r>
      <w:r>
        <w:rPr>
          <w:rFonts w:ascii="Times New Roman" w:hAnsi="Times New Roman"/>
          <w:sz w:val="24"/>
          <w:szCs w:val="24"/>
        </w:rPr>
        <w:t>6</w:t>
      </w:r>
      <w:r w:rsidRPr="00D27EBB">
        <w:rPr>
          <w:rFonts w:ascii="Times New Roman" w:hAnsi="Times New Roman"/>
          <w:sz w:val="24"/>
          <w:szCs w:val="24"/>
        </w:rPr>
        <w:t>’da sunulmuştur.</w:t>
      </w:r>
    </w:p>
    <w:p w:rsidR="00623B2D" w:rsidRDefault="00623B2D" w:rsidP="008D5DDC">
      <w:pPr>
        <w:pStyle w:val="ResimYazs"/>
        <w:spacing w:line="480" w:lineRule="auto"/>
        <w:ind w:firstLine="0"/>
        <w:rPr>
          <w:rFonts w:ascii="Times New Roman" w:hAnsi="Times New Roman"/>
          <w:sz w:val="24"/>
          <w:szCs w:val="24"/>
        </w:rPr>
      </w:pPr>
      <w:bookmarkStart w:id="30" w:name="_Toc452729966"/>
      <w:bookmarkStart w:id="31" w:name="_Toc455738003"/>
    </w:p>
    <w:p w:rsidR="00D27EBB" w:rsidRPr="002823A8" w:rsidRDefault="00D27EBB" w:rsidP="008D5DDC">
      <w:pPr>
        <w:pStyle w:val="ResimYazs"/>
        <w:spacing w:line="480" w:lineRule="auto"/>
        <w:ind w:firstLine="0"/>
        <w:rPr>
          <w:rFonts w:ascii="Times New Roman" w:hAnsi="Times New Roman"/>
          <w:sz w:val="24"/>
          <w:szCs w:val="24"/>
        </w:rPr>
      </w:pPr>
      <w:r w:rsidRPr="002823A8">
        <w:rPr>
          <w:rFonts w:ascii="Times New Roman" w:hAnsi="Times New Roman"/>
          <w:sz w:val="24"/>
          <w:szCs w:val="24"/>
        </w:rPr>
        <w:t>Tablo 6. Öğrencilerin Yazılı Anlatım Çalışmalarının Sınıflara Göre ANOVA Sonuçları</w:t>
      </w:r>
    </w:p>
    <w:tbl>
      <w:tblPr>
        <w:tblpPr w:leftFromText="141" w:rightFromText="141" w:vertAnchor="text" w:horzAnchor="margin" w:tblpY="80"/>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165"/>
        <w:gridCol w:w="802"/>
        <w:gridCol w:w="2485"/>
        <w:gridCol w:w="1011"/>
      </w:tblGrid>
      <w:tr w:rsidR="008D5DDC" w:rsidRPr="002823A8" w:rsidTr="008D5DDC">
        <w:trPr>
          <w:trHeight w:val="264"/>
        </w:trPr>
        <w:tc>
          <w:tcPr>
            <w:tcW w:w="2499" w:type="dxa"/>
            <w:tcBorders>
              <w:left w:val="nil"/>
              <w:right w:val="nil"/>
            </w:tcBorders>
            <w:vAlign w:val="center"/>
          </w:tcPr>
          <w:p w:rsidR="008D5DDC" w:rsidRPr="002823A8" w:rsidRDefault="008D5DDC" w:rsidP="008D5DDC">
            <w:pPr>
              <w:spacing w:line="480" w:lineRule="auto"/>
              <w:ind w:firstLine="0"/>
              <w:rPr>
                <w:rFonts w:ascii="Times New Roman" w:hAnsi="Times New Roman"/>
                <w:sz w:val="24"/>
                <w:szCs w:val="24"/>
              </w:rPr>
            </w:pPr>
            <w:proofErr w:type="spellStart"/>
            <w:r w:rsidRPr="002823A8">
              <w:rPr>
                <w:rFonts w:ascii="Times New Roman" w:hAnsi="Times New Roman"/>
                <w:sz w:val="24"/>
                <w:szCs w:val="24"/>
              </w:rPr>
              <w:t>Varyansın</w:t>
            </w:r>
            <w:proofErr w:type="spellEnd"/>
            <w:r w:rsidRPr="002823A8">
              <w:rPr>
                <w:rFonts w:ascii="Times New Roman" w:hAnsi="Times New Roman"/>
                <w:sz w:val="24"/>
                <w:szCs w:val="24"/>
              </w:rPr>
              <w:t xml:space="preserve"> Kaynağı</w:t>
            </w:r>
          </w:p>
        </w:tc>
        <w:tc>
          <w:tcPr>
            <w:tcW w:w="2165" w:type="dxa"/>
            <w:tcBorders>
              <w:left w:val="nil"/>
              <w:right w:val="nil"/>
            </w:tcBorders>
            <w:vAlign w:val="center"/>
          </w:tcPr>
          <w:p w:rsidR="008D5DDC" w:rsidRPr="002823A8" w:rsidRDefault="008D5DDC" w:rsidP="008D5DDC">
            <w:pPr>
              <w:spacing w:line="480" w:lineRule="auto"/>
              <w:ind w:firstLine="0"/>
              <w:rPr>
                <w:rFonts w:ascii="Times New Roman" w:hAnsi="Times New Roman"/>
                <w:sz w:val="24"/>
                <w:szCs w:val="24"/>
              </w:rPr>
            </w:pPr>
            <w:r w:rsidRPr="002823A8">
              <w:rPr>
                <w:rFonts w:ascii="Times New Roman" w:hAnsi="Times New Roman"/>
                <w:sz w:val="24"/>
                <w:szCs w:val="24"/>
              </w:rPr>
              <w:t>Kareler Toplamı</w:t>
            </w:r>
          </w:p>
        </w:tc>
        <w:tc>
          <w:tcPr>
            <w:tcW w:w="802" w:type="dxa"/>
            <w:tcBorders>
              <w:left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proofErr w:type="spellStart"/>
            <w:r w:rsidRPr="002823A8">
              <w:rPr>
                <w:rFonts w:ascii="Times New Roman" w:hAnsi="Times New Roman"/>
                <w:sz w:val="24"/>
                <w:szCs w:val="24"/>
              </w:rPr>
              <w:t>sd</w:t>
            </w:r>
            <w:proofErr w:type="spellEnd"/>
          </w:p>
        </w:tc>
        <w:tc>
          <w:tcPr>
            <w:tcW w:w="2485" w:type="dxa"/>
            <w:tcBorders>
              <w:left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Kareler Ortalaması</w:t>
            </w:r>
          </w:p>
        </w:tc>
        <w:tc>
          <w:tcPr>
            <w:tcW w:w="1011" w:type="dxa"/>
            <w:tcBorders>
              <w:left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F</w:t>
            </w:r>
          </w:p>
        </w:tc>
      </w:tr>
      <w:tr w:rsidR="008D5DDC" w:rsidRPr="002823A8" w:rsidTr="008D5DDC">
        <w:trPr>
          <w:trHeight w:val="264"/>
        </w:trPr>
        <w:tc>
          <w:tcPr>
            <w:tcW w:w="2499" w:type="dxa"/>
            <w:tcBorders>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proofErr w:type="spellStart"/>
            <w:r w:rsidRPr="002823A8">
              <w:rPr>
                <w:rFonts w:ascii="Times New Roman" w:hAnsi="Times New Roman"/>
                <w:sz w:val="24"/>
                <w:szCs w:val="24"/>
              </w:rPr>
              <w:t>Gruplararası</w:t>
            </w:r>
            <w:proofErr w:type="spellEnd"/>
          </w:p>
        </w:tc>
        <w:tc>
          <w:tcPr>
            <w:tcW w:w="2165" w:type="dxa"/>
            <w:tcBorders>
              <w:left w:val="nil"/>
              <w:bottom w:val="nil"/>
              <w:right w:val="nil"/>
            </w:tcBorders>
            <w:vAlign w:val="center"/>
          </w:tcPr>
          <w:p w:rsidR="008D5DDC" w:rsidRPr="002823A8" w:rsidRDefault="008D5DDC" w:rsidP="008D5DDC">
            <w:pPr>
              <w:spacing w:line="480" w:lineRule="auto"/>
              <w:ind w:firstLine="0"/>
              <w:rPr>
                <w:rFonts w:ascii="Times New Roman" w:hAnsi="Times New Roman"/>
                <w:sz w:val="24"/>
                <w:szCs w:val="24"/>
              </w:rPr>
            </w:pPr>
            <w:r w:rsidRPr="002823A8">
              <w:rPr>
                <w:rFonts w:ascii="Times New Roman" w:hAnsi="Times New Roman"/>
                <w:sz w:val="24"/>
                <w:szCs w:val="24"/>
              </w:rPr>
              <w:t xml:space="preserve">       1118,952</w:t>
            </w:r>
          </w:p>
        </w:tc>
        <w:tc>
          <w:tcPr>
            <w:tcW w:w="802" w:type="dxa"/>
            <w:tcBorders>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2</w:t>
            </w:r>
          </w:p>
        </w:tc>
        <w:tc>
          <w:tcPr>
            <w:tcW w:w="2485" w:type="dxa"/>
            <w:tcBorders>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559,476</w:t>
            </w:r>
          </w:p>
        </w:tc>
        <w:tc>
          <w:tcPr>
            <w:tcW w:w="1011" w:type="dxa"/>
            <w:tcBorders>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19,14</w:t>
            </w:r>
          </w:p>
        </w:tc>
      </w:tr>
      <w:tr w:rsidR="008D5DDC" w:rsidRPr="002823A8" w:rsidTr="008D5DDC">
        <w:trPr>
          <w:trHeight w:val="264"/>
        </w:trPr>
        <w:tc>
          <w:tcPr>
            <w:tcW w:w="2499" w:type="dxa"/>
            <w:tcBorders>
              <w:top w:val="nil"/>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proofErr w:type="spellStart"/>
            <w:r w:rsidRPr="002823A8">
              <w:rPr>
                <w:rFonts w:ascii="Times New Roman" w:hAnsi="Times New Roman"/>
                <w:sz w:val="24"/>
                <w:szCs w:val="24"/>
              </w:rPr>
              <w:t>Gruplariçi</w:t>
            </w:r>
            <w:proofErr w:type="spellEnd"/>
          </w:p>
        </w:tc>
        <w:tc>
          <w:tcPr>
            <w:tcW w:w="2165" w:type="dxa"/>
            <w:tcBorders>
              <w:top w:val="nil"/>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12653,844</w:t>
            </w:r>
          </w:p>
        </w:tc>
        <w:tc>
          <w:tcPr>
            <w:tcW w:w="802" w:type="dxa"/>
            <w:tcBorders>
              <w:top w:val="nil"/>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433</w:t>
            </w:r>
          </w:p>
        </w:tc>
        <w:tc>
          <w:tcPr>
            <w:tcW w:w="2485" w:type="dxa"/>
            <w:tcBorders>
              <w:top w:val="nil"/>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29,224</w:t>
            </w:r>
          </w:p>
        </w:tc>
        <w:tc>
          <w:tcPr>
            <w:tcW w:w="1011" w:type="dxa"/>
            <w:tcBorders>
              <w:top w:val="nil"/>
              <w:left w:val="nil"/>
              <w:bottom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p>
        </w:tc>
      </w:tr>
      <w:tr w:rsidR="008D5DDC" w:rsidRPr="002823A8" w:rsidTr="008D5DDC">
        <w:trPr>
          <w:trHeight w:val="264"/>
        </w:trPr>
        <w:tc>
          <w:tcPr>
            <w:tcW w:w="2499" w:type="dxa"/>
            <w:tcBorders>
              <w:top w:val="nil"/>
              <w:left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Toplam</w:t>
            </w:r>
          </w:p>
        </w:tc>
        <w:tc>
          <w:tcPr>
            <w:tcW w:w="2165" w:type="dxa"/>
            <w:tcBorders>
              <w:top w:val="nil"/>
              <w:left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13772,796</w:t>
            </w:r>
          </w:p>
        </w:tc>
        <w:tc>
          <w:tcPr>
            <w:tcW w:w="802" w:type="dxa"/>
            <w:tcBorders>
              <w:top w:val="nil"/>
              <w:left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r w:rsidRPr="002823A8">
              <w:rPr>
                <w:rFonts w:ascii="Times New Roman" w:hAnsi="Times New Roman"/>
                <w:sz w:val="24"/>
                <w:szCs w:val="24"/>
              </w:rPr>
              <w:t>435</w:t>
            </w:r>
          </w:p>
        </w:tc>
        <w:tc>
          <w:tcPr>
            <w:tcW w:w="2485" w:type="dxa"/>
            <w:tcBorders>
              <w:top w:val="nil"/>
              <w:left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p>
        </w:tc>
        <w:tc>
          <w:tcPr>
            <w:tcW w:w="1011" w:type="dxa"/>
            <w:tcBorders>
              <w:top w:val="nil"/>
              <w:left w:val="nil"/>
              <w:right w:val="nil"/>
            </w:tcBorders>
            <w:vAlign w:val="center"/>
          </w:tcPr>
          <w:p w:rsidR="008D5DDC" w:rsidRPr="002823A8" w:rsidRDefault="008D5DDC" w:rsidP="008D5DDC">
            <w:pPr>
              <w:spacing w:line="480" w:lineRule="auto"/>
              <w:ind w:firstLine="0"/>
              <w:jc w:val="center"/>
              <w:rPr>
                <w:rFonts w:ascii="Times New Roman" w:hAnsi="Times New Roman"/>
                <w:sz w:val="24"/>
                <w:szCs w:val="24"/>
              </w:rPr>
            </w:pPr>
          </w:p>
        </w:tc>
      </w:tr>
    </w:tbl>
    <w:p w:rsidR="00D27EBB" w:rsidRPr="00921C3F" w:rsidRDefault="00D27EBB" w:rsidP="00D27EBB">
      <w:pPr>
        <w:spacing w:line="240" w:lineRule="auto"/>
        <w:rPr>
          <w:sz w:val="24"/>
        </w:rPr>
      </w:pPr>
    </w:p>
    <w:p w:rsidR="00D27EBB" w:rsidRPr="00921C3F" w:rsidRDefault="00D27EBB" w:rsidP="00D27EBB">
      <w:pPr>
        <w:rPr>
          <w:sz w:val="24"/>
        </w:rPr>
      </w:pPr>
    </w:p>
    <w:p w:rsidR="00D27EBB" w:rsidRPr="002823A8" w:rsidRDefault="00D27EBB" w:rsidP="002823A8">
      <w:pPr>
        <w:spacing w:line="480" w:lineRule="auto"/>
        <w:rPr>
          <w:rFonts w:ascii="Times New Roman" w:hAnsi="Times New Roman"/>
          <w:sz w:val="24"/>
          <w:szCs w:val="24"/>
        </w:rPr>
      </w:pPr>
      <w:r w:rsidRPr="002823A8">
        <w:rPr>
          <w:rFonts w:ascii="Times New Roman" w:hAnsi="Times New Roman"/>
          <w:sz w:val="24"/>
          <w:szCs w:val="24"/>
        </w:rPr>
        <w:t xml:space="preserve">Yukarıdaki Tablo 6 incelendiğinde sınıflar arası farklılığın anlamlı olduğu (p&lt;,05)  söylenebilir. Farkın hangi sınıflar arasında olduğunu belirlemek için yapılan </w:t>
      </w:r>
      <w:proofErr w:type="spellStart"/>
      <w:r w:rsidRPr="002823A8">
        <w:rPr>
          <w:rFonts w:ascii="Times New Roman" w:hAnsi="Times New Roman"/>
          <w:sz w:val="24"/>
          <w:szCs w:val="24"/>
        </w:rPr>
        <w:t>Tukey</w:t>
      </w:r>
      <w:proofErr w:type="spellEnd"/>
      <w:r w:rsidRPr="002823A8">
        <w:rPr>
          <w:rFonts w:ascii="Times New Roman" w:hAnsi="Times New Roman"/>
          <w:sz w:val="24"/>
          <w:szCs w:val="24"/>
        </w:rPr>
        <w:t xml:space="preserve"> testi sonuçlarına göre 4. sınıf öğrencilerinin yazılı anlatım becerilerinin 2. ve 3. sınıf öğrencilerinden anlamlı derecede yüksek olduğu görülmektedir. Bu sonuçtan hareketle yazılı anlatım becerilerinin 4. sınıfta artış gösterdiği ve 3. sınıfta anlamlı bir artış göstermediği söylenebilir.</w:t>
      </w:r>
    </w:p>
    <w:p w:rsidR="00245383" w:rsidRPr="002823A8" w:rsidRDefault="00245383" w:rsidP="002823A8"/>
    <w:p w:rsidR="0008377E" w:rsidRDefault="002823A8" w:rsidP="00E34883">
      <w:pPr>
        <w:pStyle w:val="ResimYazs"/>
        <w:spacing w:line="480" w:lineRule="auto"/>
        <w:rPr>
          <w:rFonts w:ascii="Times New Roman" w:hAnsi="Times New Roman"/>
          <w:sz w:val="24"/>
          <w:szCs w:val="24"/>
        </w:rPr>
      </w:pPr>
      <w:r w:rsidRPr="002823A8">
        <w:rPr>
          <w:rFonts w:ascii="Times New Roman" w:hAnsi="Times New Roman"/>
          <w:b/>
          <w:sz w:val="24"/>
          <w:szCs w:val="24"/>
        </w:rPr>
        <w:t>Tartışma</w:t>
      </w:r>
    </w:p>
    <w:p w:rsidR="00BA5924" w:rsidRDefault="0008377E" w:rsidP="00E5138A">
      <w:pPr>
        <w:spacing w:line="480" w:lineRule="auto"/>
        <w:rPr>
          <w:rFonts w:ascii="Times New Roman" w:hAnsi="Times New Roman"/>
          <w:sz w:val="24"/>
          <w:szCs w:val="24"/>
        </w:rPr>
      </w:pPr>
      <w:r w:rsidRPr="00E34883">
        <w:rPr>
          <w:rFonts w:ascii="Times New Roman" w:hAnsi="Times New Roman"/>
          <w:sz w:val="24"/>
          <w:szCs w:val="24"/>
        </w:rPr>
        <w:t xml:space="preserve">Bu araştırmanın amacı, ilkokul 2, 3 ve 4. sınıf öğrencilerinin yazma becerilerini </w:t>
      </w:r>
      <w:proofErr w:type="spellStart"/>
      <w:r w:rsidRPr="00832CE6">
        <w:rPr>
          <w:rFonts w:ascii="Times New Roman" w:hAnsi="Times New Roman"/>
          <w:sz w:val="24"/>
          <w:szCs w:val="24"/>
        </w:rPr>
        <w:t>okunaklılık</w:t>
      </w:r>
      <w:proofErr w:type="spellEnd"/>
      <w:r w:rsidRPr="00832CE6">
        <w:rPr>
          <w:rFonts w:ascii="Times New Roman" w:hAnsi="Times New Roman"/>
          <w:sz w:val="24"/>
          <w:szCs w:val="24"/>
        </w:rPr>
        <w:t xml:space="preserve"> ve </w:t>
      </w:r>
      <w:r w:rsidR="00B27CE3">
        <w:rPr>
          <w:rFonts w:ascii="Times New Roman" w:hAnsi="Times New Roman"/>
          <w:sz w:val="24"/>
          <w:szCs w:val="24"/>
        </w:rPr>
        <w:t>yazılı anlatım açısından incele</w:t>
      </w:r>
      <w:r w:rsidRPr="00832CE6">
        <w:rPr>
          <w:rFonts w:ascii="Times New Roman" w:hAnsi="Times New Roman"/>
          <w:sz w:val="24"/>
          <w:szCs w:val="24"/>
        </w:rPr>
        <w:t>mektir. Araştırmada</w:t>
      </w:r>
      <w:r w:rsidR="00B27CE3">
        <w:rPr>
          <w:rFonts w:ascii="Times New Roman" w:hAnsi="Times New Roman"/>
          <w:sz w:val="24"/>
          <w:szCs w:val="24"/>
        </w:rPr>
        <w:t>n</w:t>
      </w:r>
      <w:r w:rsidRPr="00832CE6">
        <w:rPr>
          <w:rFonts w:ascii="Times New Roman" w:hAnsi="Times New Roman"/>
          <w:sz w:val="24"/>
          <w:szCs w:val="24"/>
        </w:rPr>
        <w:t xml:space="preserve"> elde edilen sonuçlar, </w:t>
      </w:r>
      <w:r w:rsidR="00A55C3C">
        <w:rPr>
          <w:rFonts w:ascii="Times New Roman" w:hAnsi="Times New Roman"/>
          <w:sz w:val="24"/>
          <w:szCs w:val="24"/>
        </w:rPr>
        <w:t>436</w:t>
      </w:r>
      <w:r w:rsidRPr="00832CE6">
        <w:rPr>
          <w:rFonts w:ascii="Times New Roman" w:hAnsi="Times New Roman"/>
          <w:sz w:val="24"/>
          <w:szCs w:val="24"/>
        </w:rPr>
        <w:t xml:space="preserve"> öğrencinin 115’inin yazısının okunaklı olmadığını ortaya koymaktadır.</w:t>
      </w:r>
      <w:r w:rsidR="00E34883" w:rsidRPr="00832CE6">
        <w:rPr>
          <w:rFonts w:ascii="Times New Roman" w:hAnsi="Times New Roman"/>
          <w:sz w:val="24"/>
          <w:szCs w:val="24"/>
        </w:rPr>
        <w:t xml:space="preserve"> Başka bir ifade ile </w:t>
      </w:r>
      <w:r w:rsidR="00832CE6">
        <w:rPr>
          <w:rFonts w:ascii="Times New Roman" w:hAnsi="Times New Roman"/>
          <w:sz w:val="24"/>
          <w:szCs w:val="24"/>
        </w:rPr>
        <w:t>her dört öğrenciden biri</w:t>
      </w:r>
      <w:r w:rsidR="00E34883" w:rsidRPr="00832CE6">
        <w:rPr>
          <w:rFonts w:ascii="Times New Roman" w:hAnsi="Times New Roman"/>
          <w:sz w:val="24"/>
          <w:szCs w:val="24"/>
        </w:rPr>
        <w:t xml:space="preserve">nin yazısının okunaklı düzeyde olmadığı görülmektedir. </w:t>
      </w:r>
      <w:proofErr w:type="spellStart"/>
      <w:r w:rsidR="00832CE6" w:rsidRPr="00E5138A">
        <w:rPr>
          <w:rFonts w:ascii="Times New Roman" w:hAnsi="Times New Roman"/>
          <w:sz w:val="24"/>
          <w:szCs w:val="24"/>
        </w:rPr>
        <w:t>Okunaklılık</w:t>
      </w:r>
      <w:proofErr w:type="spellEnd"/>
      <w:r w:rsidR="00832CE6" w:rsidRPr="00E5138A">
        <w:rPr>
          <w:rFonts w:ascii="Times New Roman" w:hAnsi="Times New Roman"/>
          <w:sz w:val="24"/>
          <w:szCs w:val="24"/>
        </w:rPr>
        <w:t xml:space="preserve">, yazma öğrenme sürecini etkileyen önemli bir </w:t>
      </w:r>
      <w:r w:rsidR="00DC4E68">
        <w:rPr>
          <w:rFonts w:ascii="Times New Roman" w:hAnsi="Times New Roman"/>
          <w:sz w:val="24"/>
          <w:szCs w:val="24"/>
        </w:rPr>
        <w:t>değişkendir</w:t>
      </w:r>
      <w:r w:rsidR="00832CE6" w:rsidRPr="00E5138A">
        <w:rPr>
          <w:rFonts w:ascii="Times New Roman" w:hAnsi="Times New Roman"/>
          <w:sz w:val="24"/>
          <w:szCs w:val="24"/>
        </w:rPr>
        <w:t>. Ayrıca okunaklı bir şekilde yazılan el yazısı, bir öğrencinin okul hayatı boyunca kullanacağı temel bir beceridir (</w:t>
      </w:r>
      <w:proofErr w:type="spellStart"/>
      <w:r w:rsidR="00832CE6" w:rsidRPr="00E5138A">
        <w:rPr>
          <w:rFonts w:ascii="Times New Roman" w:hAnsi="Times New Roman"/>
          <w:sz w:val="24"/>
          <w:szCs w:val="24"/>
        </w:rPr>
        <w:t>Towle</w:t>
      </w:r>
      <w:proofErr w:type="spellEnd"/>
      <w:r w:rsidR="00832CE6" w:rsidRPr="00E5138A">
        <w:rPr>
          <w:rFonts w:ascii="Times New Roman" w:hAnsi="Times New Roman"/>
          <w:sz w:val="24"/>
          <w:szCs w:val="24"/>
        </w:rPr>
        <w:t xml:space="preserve"> 1978). Yapılan araştırmada öğrencilerin </w:t>
      </w:r>
      <w:r w:rsidR="00FC0BEF" w:rsidRPr="00E5138A">
        <w:rPr>
          <w:rFonts w:ascii="Times New Roman" w:hAnsi="Times New Roman"/>
          <w:sz w:val="24"/>
          <w:szCs w:val="24"/>
        </w:rPr>
        <w:t>bir kısmının okunaklı yazılar yazmamaları</w:t>
      </w:r>
      <w:r w:rsidR="00E5138A" w:rsidRPr="00E5138A">
        <w:rPr>
          <w:rFonts w:ascii="Times New Roman" w:hAnsi="Times New Roman"/>
          <w:sz w:val="24"/>
          <w:szCs w:val="24"/>
        </w:rPr>
        <w:t>,</w:t>
      </w:r>
      <w:r w:rsidR="00FC0BEF" w:rsidRPr="00E5138A">
        <w:rPr>
          <w:rFonts w:ascii="Times New Roman" w:hAnsi="Times New Roman"/>
          <w:sz w:val="24"/>
          <w:szCs w:val="24"/>
        </w:rPr>
        <w:t xml:space="preserve"> bitişik eğik </w:t>
      </w:r>
      <w:r w:rsidR="004C1DA0" w:rsidRPr="00E5138A">
        <w:rPr>
          <w:rFonts w:ascii="Times New Roman" w:hAnsi="Times New Roman"/>
          <w:sz w:val="24"/>
          <w:szCs w:val="24"/>
        </w:rPr>
        <w:t xml:space="preserve">el </w:t>
      </w:r>
      <w:r w:rsidR="00FC0BEF" w:rsidRPr="00E5138A">
        <w:rPr>
          <w:rFonts w:ascii="Times New Roman" w:hAnsi="Times New Roman"/>
          <w:sz w:val="24"/>
          <w:szCs w:val="24"/>
        </w:rPr>
        <w:t>yazı</w:t>
      </w:r>
      <w:r w:rsidR="004C1DA0" w:rsidRPr="00E5138A">
        <w:rPr>
          <w:rFonts w:ascii="Times New Roman" w:hAnsi="Times New Roman"/>
          <w:sz w:val="24"/>
          <w:szCs w:val="24"/>
        </w:rPr>
        <w:t>sı</w:t>
      </w:r>
      <w:r w:rsidR="00FC0BEF" w:rsidRPr="00E5138A">
        <w:rPr>
          <w:rFonts w:ascii="Times New Roman" w:hAnsi="Times New Roman"/>
          <w:sz w:val="24"/>
          <w:szCs w:val="24"/>
        </w:rPr>
        <w:t xml:space="preserve"> öğretiminde </w:t>
      </w:r>
      <w:r w:rsidR="00DC4E68">
        <w:rPr>
          <w:rFonts w:ascii="Times New Roman" w:hAnsi="Times New Roman"/>
          <w:sz w:val="24"/>
          <w:szCs w:val="24"/>
        </w:rPr>
        <w:t xml:space="preserve">yeterli sayıda çalışmaya yer verilmemesinden, öğrencilerin yazılarına yönelik yeterli dönüt verilmemesinden veya öğretmenlerin bu süreçte iyi model olmamalarından </w:t>
      </w:r>
      <w:r w:rsidR="004C1DA0" w:rsidRPr="00E5138A">
        <w:rPr>
          <w:rFonts w:ascii="Times New Roman" w:hAnsi="Times New Roman"/>
          <w:sz w:val="24"/>
          <w:szCs w:val="24"/>
        </w:rPr>
        <w:t xml:space="preserve">kaynaklanabilir. </w:t>
      </w:r>
      <w:r w:rsidR="003F21D5">
        <w:rPr>
          <w:rFonts w:ascii="Times New Roman" w:hAnsi="Times New Roman"/>
          <w:sz w:val="24"/>
          <w:szCs w:val="24"/>
        </w:rPr>
        <w:t>Araştırmadan elde edilen b</w:t>
      </w:r>
      <w:r w:rsidR="003F21D5" w:rsidRPr="00832CE6">
        <w:rPr>
          <w:rFonts w:ascii="Times New Roman" w:hAnsi="Times New Roman"/>
          <w:sz w:val="24"/>
          <w:szCs w:val="24"/>
        </w:rPr>
        <w:t xml:space="preserve">u bulgu </w:t>
      </w:r>
      <w:r w:rsidR="003F21D5">
        <w:rPr>
          <w:rFonts w:ascii="Times New Roman" w:hAnsi="Times New Roman"/>
          <w:sz w:val="24"/>
          <w:szCs w:val="24"/>
        </w:rPr>
        <w:t>bazı</w:t>
      </w:r>
      <w:r w:rsidR="003F21D5" w:rsidRPr="00832CE6">
        <w:rPr>
          <w:rFonts w:ascii="Times New Roman" w:hAnsi="Times New Roman"/>
          <w:sz w:val="24"/>
          <w:szCs w:val="24"/>
        </w:rPr>
        <w:t xml:space="preserve"> </w:t>
      </w:r>
      <w:r w:rsidR="003F21D5">
        <w:rPr>
          <w:rFonts w:ascii="Times New Roman" w:hAnsi="Times New Roman"/>
          <w:sz w:val="24"/>
          <w:szCs w:val="24"/>
        </w:rPr>
        <w:t xml:space="preserve">çalışmaların sonuçlarıyla örtüşmektedir </w:t>
      </w:r>
      <w:r w:rsidR="003F21D5" w:rsidRPr="00832CE6">
        <w:rPr>
          <w:rFonts w:ascii="Times New Roman" w:hAnsi="Times New Roman"/>
          <w:iCs/>
          <w:sz w:val="24"/>
          <w:szCs w:val="24"/>
        </w:rPr>
        <w:t>(</w:t>
      </w:r>
      <w:proofErr w:type="spellStart"/>
      <w:r w:rsidR="003F21D5" w:rsidRPr="00832CE6">
        <w:rPr>
          <w:rFonts w:ascii="Times New Roman" w:hAnsi="Times New Roman"/>
          <w:iCs/>
          <w:sz w:val="24"/>
          <w:szCs w:val="24"/>
        </w:rPr>
        <w:t>Rosenblum</w:t>
      </w:r>
      <w:proofErr w:type="spellEnd"/>
      <w:r w:rsidR="003F21D5" w:rsidRPr="00832CE6">
        <w:rPr>
          <w:rFonts w:ascii="Times New Roman" w:hAnsi="Times New Roman"/>
          <w:iCs/>
          <w:sz w:val="24"/>
          <w:szCs w:val="24"/>
        </w:rPr>
        <w:t xml:space="preserve">, </w:t>
      </w:r>
      <w:proofErr w:type="spellStart"/>
      <w:r w:rsidR="003F21D5" w:rsidRPr="00832CE6">
        <w:rPr>
          <w:rFonts w:ascii="Times New Roman" w:hAnsi="Times New Roman"/>
          <w:iCs/>
          <w:sz w:val="24"/>
          <w:szCs w:val="24"/>
        </w:rPr>
        <w:t>Weiss</w:t>
      </w:r>
      <w:proofErr w:type="spellEnd"/>
      <w:r w:rsidR="003F21D5" w:rsidRPr="00832CE6">
        <w:rPr>
          <w:rFonts w:ascii="Times New Roman" w:hAnsi="Times New Roman"/>
          <w:iCs/>
          <w:sz w:val="24"/>
          <w:szCs w:val="24"/>
        </w:rPr>
        <w:t xml:space="preserve"> ve </w:t>
      </w:r>
      <w:proofErr w:type="spellStart"/>
      <w:r w:rsidR="003F21D5" w:rsidRPr="00832CE6">
        <w:rPr>
          <w:rFonts w:ascii="Times New Roman" w:hAnsi="Times New Roman"/>
          <w:iCs/>
          <w:sz w:val="24"/>
          <w:szCs w:val="24"/>
        </w:rPr>
        <w:t>Parush</w:t>
      </w:r>
      <w:proofErr w:type="spellEnd"/>
      <w:r w:rsidR="003F21D5" w:rsidRPr="00832CE6">
        <w:rPr>
          <w:rFonts w:ascii="Times New Roman" w:hAnsi="Times New Roman"/>
          <w:iCs/>
          <w:sz w:val="24"/>
          <w:szCs w:val="24"/>
        </w:rPr>
        <w:t xml:space="preserve">, 2004; </w:t>
      </w:r>
      <w:proofErr w:type="spellStart"/>
      <w:r w:rsidR="003F21D5" w:rsidRPr="00832CE6">
        <w:rPr>
          <w:rFonts w:ascii="Times New Roman" w:hAnsi="Times New Roman"/>
          <w:sz w:val="24"/>
          <w:szCs w:val="24"/>
        </w:rPr>
        <w:t>Ziviani</w:t>
      </w:r>
      <w:proofErr w:type="spellEnd"/>
      <w:r w:rsidR="003F21D5" w:rsidRPr="00832CE6">
        <w:rPr>
          <w:rFonts w:ascii="Times New Roman" w:hAnsi="Times New Roman"/>
          <w:sz w:val="24"/>
          <w:szCs w:val="24"/>
        </w:rPr>
        <w:t xml:space="preserve"> ve Watson-</w:t>
      </w:r>
      <w:proofErr w:type="spellStart"/>
      <w:r w:rsidR="003F21D5" w:rsidRPr="00832CE6">
        <w:rPr>
          <w:rFonts w:ascii="Times New Roman" w:hAnsi="Times New Roman"/>
          <w:sz w:val="24"/>
          <w:szCs w:val="24"/>
        </w:rPr>
        <w:t>Will</w:t>
      </w:r>
      <w:proofErr w:type="spellEnd"/>
      <w:r w:rsidR="003F21D5" w:rsidRPr="00832CE6">
        <w:rPr>
          <w:rFonts w:ascii="Times New Roman" w:hAnsi="Times New Roman"/>
          <w:sz w:val="24"/>
          <w:szCs w:val="24"/>
        </w:rPr>
        <w:t xml:space="preserve">, 1998). Yıldız ve Ateş (2010) tarafından yapılan çalışmada okumayı farklı </w:t>
      </w:r>
      <w:r w:rsidR="003F21D5" w:rsidRPr="00E5138A">
        <w:rPr>
          <w:rFonts w:ascii="Times New Roman" w:hAnsi="Times New Roman"/>
          <w:sz w:val="24"/>
          <w:szCs w:val="24"/>
        </w:rPr>
        <w:t xml:space="preserve">yöntemlerle öğrenen </w:t>
      </w:r>
      <w:r w:rsidR="003F21D5">
        <w:rPr>
          <w:rFonts w:ascii="Times New Roman" w:hAnsi="Times New Roman"/>
          <w:sz w:val="24"/>
          <w:szCs w:val="24"/>
        </w:rPr>
        <w:t>ilkokul</w:t>
      </w:r>
      <w:r w:rsidR="003F21D5" w:rsidRPr="00E5138A">
        <w:rPr>
          <w:rFonts w:ascii="Times New Roman" w:hAnsi="Times New Roman"/>
          <w:sz w:val="24"/>
          <w:szCs w:val="24"/>
        </w:rPr>
        <w:t xml:space="preserve"> 3. sınıf öğrencilerinin yarısından fazlasının yazısının okunaklı olmadığı sonucuna </w:t>
      </w:r>
      <w:r w:rsidR="003F21D5">
        <w:rPr>
          <w:rFonts w:ascii="Times New Roman" w:hAnsi="Times New Roman"/>
          <w:sz w:val="24"/>
          <w:szCs w:val="24"/>
        </w:rPr>
        <w:t>ulaşılmıştır</w:t>
      </w:r>
      <w:r w:rsidR="003F21D5" w:rsidRPr="00E5138A">
        <w:rPr>
          <w:rFonts w:ascii="Times New Roman" w:hAnsi="Times New Roman"/>
          <w:sz w:val="24"/>
          <w:szCs w:val="24"/>
        </w:rPr>
        <w:t>.</w:t>
      </w:r>
      <w:r w:rsidR="00F005B0">
        <w:rPr>
          <w:rFonts w:ascii="Times New Roman" w:hAnsi="Times New Roman"/>
          <w:sz w:val="24"/>
          <w:szCs w:val="24"/>
        </w:rPr>
        <w:t xml:space="preserve"> </w:t>
      </w:r>
      <w:r w:rsidR="004C1DA0" w:rsidRPr="00E5138A">
        <w:rPr>
          <w:rFonts w:ascii="Times New Roman" w:hAnsi="Times New Roman"/>
          <w:sz w:val="24"/>
          <w:szCs w:val="24"/>
        </w:rPr>
        <w:t>Yıldız, Yıldırım ve Ateş'in (2009) sınıf öğretmenlerinin sınıf tahtasına yazdıkları bitişik eğik yazıları değerlendirdikleri araştırmanın sonucunda</w:t>
      </w:r>
      <w:r w:rsidR="00F005B0">
        <w:rPr>
          <w:rFonts w:ascii="Times New Roman" w:hAnsi="Times New Roman"/>
          <w:sz w:val="24"/>
          <w:szCs w:val="24"/>
        </w:rPr>
        <w:t xml:space="preserve"> ise</w:t>
      </w:r>
      <w:r w:rsidR="004C1DA0" w:rsidRPr="00E5138A">
        <w:rPr>
          <w:rFonts w:ascii="Times New Roman" w:hAnsi="Times New Roman"/>
          <w:sz w:val="24"/>
          <w:szCs w:val="24"/>
        </w:rPr>
        <w:t xml:space="preserve"> öğretmenlerin yazılarının öğrencilere model olamayacak nitelikte olduğunu ortaya koymuşlardır. Bununla birlikte öğretmenlerin </w:t>
      </w:r>
      <w:r w:rsidR="00FC0BEF" w:rsidRPr="00E5138A">
        <w:rPr>
          <w:rFonts w:ascii="Times New Roman" w:hAnsi="Times New Roman"/>
          <w:sz w:val="24"/>
          <w:szCs w:val="24"/>
        </w:rPr>
        <w:t>yazı yetersizliği olan öğrencilere yeterince ilgi gösterme ve yazma çalışmalarına yeterli zaman ayırma gibi hususlarda sorun yaşamaları</w:t>
      </w:r>
      <w:r w:rsidR="004C1DA0" w:rsidRPr="00E5138A">
        <w:rPr>
          <w:rFonts w:ascii="Times New Roman" w:hAnsi="Times New Roman"/>
          <w:sz w:val="24"/>
          <w:szCs w:val="24"/>
        </w:rPr>
        <w:t xml:space="preserve"> da öğrencilerin okunaklı yazılar yazamamalarının nedeni olabilir. </w:t>
      </w:r>
      <w:r w:rsidR="00BA507D" w:rsidRPr="00E5138A">
        <w:rPr>
          <w:rFonts w:ascii="Times New Roman" w:hAnsi="Times New Roman"/>
          <w:sz w:val="24"/>
          <w:szCs w:val="24"/>
        </w:rPr>
        <w:t xml:space="preserve">Oysaki yazı </w:t>
      </w:r>
      <w:proofErr w:type="spellStart"/>
      <w:r w:rsidR="00BA507D" w:rsidRPr="00E5138A">
        <w:rPr>
          <w:rFonts w:ascii="Times New Roman" w:hAnsi="Times New Roman"/>
          <w:sz w:val="24"/>
          <w:szCs w:val="24"/>
        </w:rPr>
        <w:t>okunaklılığında</w:t>
      </w:r>
      <w:proofErr w:type="spellEnd"/>
      <w:r w:rsidR="00BA507D" w:rsidRPr="00E5138A">
        <w:rPr>
          <w:rFonts w:ascii="Times New Roman" w:hAnsi="Times New Roman"/>
          <w:sz w:val="24"/>
          <w:szCs w:val="24"/>
        </w:rPr>
        <w:t xml:space="preserve"> bekleneni karşılayamama, çocuğun yazma performansını ve yazmaya olan ilgisini azaltabilir </w:t>
      </w:r>
      <w:r w:rsidR="00876715">
        <w:rPr>
          <w:rFonts w:ascii="Times New Roman" w:hAnsi="Times New Roman"/>
          <w:sz w:val="24"/>
          <w:szCs w:val="24"/>
        </w:rPr>
        <w:t xml:space="preserve">(Tok, 2016) ve </w:t>
      </w:r>
      <w:r w:rsidR="00BA5924" w:rsidRPr="00BA5924">
        <w:rPr>
          <w:rFonts w:ascii="Times New Roman" w:hAnsi="Times New Roman"/>
          <w:sz w:val="24"/>
          <w:szCs w:val="24"/>
        </w:rPr>
        <w:t>öğrencilerin yazma motivasyonları</w:t>
      </w:r>
      <w:r w:rsidR="00803BCE">
        <w:rPr>
          <w:rFonts w:ascii="Times New Roman" w:hAnsi="Times New Roman"/>
          <w:sz w:val="24"/>
          <w:szCs w:val="24"/>
        </w:rPr>
        <w:t>nı düşürebilir (</w:t>
      </w:r>
      <w:proofErr w:type="spellStart"/>
      <w:r w:rsidR="00803BCE" w:rsidRPr="00BA5924">
        <w:rPr>
          <w:rFonts w:ascii="Times New Roman" w:hAnsi="Times New Roman"/>
          <w:sz w:val="24"/>
          <w:szCs w:val="24"/>
        </w:rPr>
        <w:t>Graham</w:t>
      </w:r>
      <w:proofErr w:type="spellEnd"/>
      <w:r w:rsidR="00803BCE">
        <w:rPr>
          <w:rFonts w:ascii="Times New Roman" w:hAnsi="Times New Roman"/>
          <w:sz w:val="24"/>
          <w:szCs w:val="24"/>
        </w:rPr>
        <w:t xml:space="preserve">, </w:t>
      </w:r>
      <w:r w:rsidR="00803BCE" w:rsidRPr="00BA5924">
        <w:rPr>
          <w:rFonts w:ascii="Times New Roman" w:hAnsi="Times New Roman"/>
          <w:sz w:val="24"/>
          <w:szCs w:val="24"/>
        </w:rPr>
        <w:t>1997)</w:t>
      </w:r>
      <w:r w:rsidR="00803BCE">
        <w:rPr>
          <w:rFonts w:ascii="Times New Roman" w:hAnsi="Times New Roman"/>
          <w:sz w:val="24"/>
          <w:szCs w:val="24"/>
        </w:rPr>
        <w:t>.</w:t>
      </w:r>
    </w:p>
    <w:p w:rsidR="00BA5924" w:rsidRDefault="00BA5924" w:rsidP="00E5138A">
      <w:pPr>
        <w:spacing w:line="480" w:lineRule="auto"/>
        <w:rPr>
          <w:rFonts w:ascii="Times New Roman" w:hAnsi="Times New Roman"/>
          <w:sz w:val="24"/>
          <w:szCs w:val="24"/>
        </w:rPr>
      </w:pPr>
    </w:p>
    <w:p w:rsidR="00306DD2" w:rsidRDefault="00BA5924" w:rsidP="00073F59">
      <w:pPr>
        <w:spacing w:line="480" w:lineRule="auto"/>
        <w:rPr>
          <w:rFonts w:ascii="Times New Roman" w:hAnsi="Times New Roman"/>
          <w:sz w:val="24"/>
          <w:szCs w:val="24"/>
        </w:rPr>
      </w:pPr>
      <w:r>
        <w:rPr>
          <w:rFonts w:ascii="Times New Roman" w:hAnsi="Times New Roman"/>
          <w:sz w:val="24"/>
          <w:szCs w:val="24"/>
        </w:rPr>
        <w:lastRenderedPageBreak/>
        <w:t>Ö</w:t>
      </w:r>
      <w:r w:rsidR="00A95EEC" w:rsidRPr="00E5138A">
        <w:rPr>
          <w:rFonts w:ascii="Times New Roman" w:hAnsi="Times New Roman"/>
          <w:sz w:val="24"/>
          <w:szCs w:val="24"/>
        </w:rPr>
        <w:t xml:space="preserve">ğrencilerin okunaklı ve düzgün yazılar yazabilmeleri için </w:t>
      </w:r>
      <w:r w:rsidR="00306DD2" w:rsidRPr="00E5138A">
        <w:rPr>
          <w:rFonts w:ascii="Times New Roman" w:hAnsi="Times New Roman"/>
          <w:sz w:val="24"/>
          <w:szCs w:val="24"/>
        </w:rPr>
        <w:t>sınıflarda her gün yazı çalışmaları yapılmalı ve bu çalışmalarda çocuğun sırada doğru oturmasına, kolunu uygun şekilde masaya yerleştirmesine ve kalemi doğru tutması</w:t>
      </w:r>
      <w:r w:rsidR="00776AA0" w:rsidRPr="00E5138A">
        <w:rPr>
          <w:rFonts w:ascii="Times New Roman" w:hAnsi="Times New Roman"/>
          <w:sz w:val="24"/>
          <w:szCs w:val="24"/>
        </w:rPr>
        <w:t>na dikkat edilmelidir</w:t>
      </w:r>
      <w:r w:rsidR="00661DD7" w:rsidRPr="00E5138A">
        <w:rPr>
          <w:rFonts w:ascii="Times New Roman" w:hAnsi="Times New Roman"/>
          <w:sz w:val="24"/>
          <w:szCs w:val="24"/>
        </w:rPr>
        <w:t xml:space="preserve"> (Akyol, 2013)</w:t>
      </w:r>
      <w:r w:rsidR="00E5138A" w:rsidRPr="00E5138A">
        <w:rPr>
          <w:rFonts w:ascii="Times New Roman" w:hAnsi="Times New Roman"/>
          <w:sz w:val="24"/>
          <w:szCs w:val="24"/>
        </w:rPr>
        <w:t>. O</w:t>
      </w:r>
      <w:r w:rsidR="00776AA0" w:rsidRPr="00E5138A">
        <w:rPr>
          <w:rFonts w:ascii="Times New Roman" w:hAnsi="Times New Roman"/>
          <w:sz w:val="24"/>
          <w:szCs w:val="24"/>
        </w:rPr>
        <w:t xml:space="preserve">kunaklı bir yazı yazılabilmesi için son derece önemli olan bu etkenler ilkokul birinci sınıftan itibaren </w:t>
      </w:r>
      <w:r w:rsidR="00776AA0" w:rsidRPr="001679B7">
        <w:rPr>
          <w:rFonts w:ascii="Times New Roman" w:hAnsi="Times New Roman"/>
          <w:sz w:val="24"/>
          <w:szCs w:val="24"/>
        </w:rPr>
        <w:t xml:space="preserve">öğretmenler tarafından dikkate alınmalıdır. Köksal'a (1999) göre </w:t>
      </w:r>
      <w:r w:rsidR="0062246C" w:rsidRPr="001679B7">
        <w:rPr>
          <w:rFonts w:ascii="Times New Roman" w:hAnsi="Times New Roman"/>
          <w:sz w:val="24"/>
          <w:szCs w:val="24"/>
        </w:rPr>
        <w:t>i</w:t>
      </w:r>
      <w:r w:rsidR="00865DD3" w:rsidRPr="001679B7">
        <w:rPr>
          <w:rFonts w:ascii="Times New Roman" w:hAnsi="Times New Roman"/>
          <w:sz w:val="24"/>
          <w:szCs w:val="24"/>
        </w:rPr>
        <w:t>lkokul birinci sınıftan itibaren yazma öğretiminde, öğrencilere kalem tutma, kalemle istenilen çizgiyi çizme, düzgün, okunaklı ve kurallarına uygun yazı yazma becerileri uzun tekrarlardan sonra kazandırılabilir</w:t>
      </w:r>
      <w:r w:rsidR="0062246C" w:rsidRPr="001679B7">
        <w:rPr>
          <w:rFonts w:ascii="Times New Roman" w:hAnsi="Times New Roman"/>
          <w:sz w:val="24"/>
          <w:szCs w:val="24"/>
        </w:rPr>
        <w:t>.</w:t>
      </w:r>
      <w:r w:rsidR="000845CA">
        <w:rPr>
          <w:rFonts w:ascii="Times New Roman" w:hAnsi="Times New Roman"/>
          <w:sz w:val="24"/>
          <w:szCs w:val="24"/>
        </w:rPr>
        <w:t xml:space="preserve"> </w:t>
      </w:r>
      <w:proofErr w:type="spellStart"/>
      <w:r w:rsidRPr="001679B7">
        <w:rPr>
          <w:rFonts w:ascii="Times New Roman" w:hAnsi="Times New Roman"/>
          <w:sz w:val="24"/>
          <w:szCs w:val="24"/>
        </w:rPr>
        <w:t>Graham</w:t>
      </w:r>
      <w:proofErr w:type="spellEnd"/>
      <w:r w:rsidRPr="001679B7">
        <w:rPr>
          <w:rFonts w:ascii="Times New Roman" w:hAnsi="Times New Roman"/>
          <w:sz w:val="24"/>
          <w:szCs w:val="24"/>
        </w:rPr>
        <w:t>, Harris ve Fink</w:t>
      </w:r>
      <w:r w:rsidR="00876DE7">
        <w:rPr>
          <w:rFonts w:ascii="Times New Roman" w:hAnsi="Times New Roman"/>
          <w:sz w:val="24"/>
          <w:szCs w:val="24"/>
        </w:rPr>
        <w:t>, (2000)</w:t>
      </w:r>
      <w:r w:rsidRPr="001679B7">
        <w:rPr>
          <w:rFonts w:ascii="Times New Roman" w:hAnsi="Times New Roman"/>
          <w:sz w:val="24"/>
          <w:szCs w:val="24"/>
        </w:rPr>
        <w:t xml:space="preserve"> yaptıkları deneysel bir çalışmada öğrencilere </w:t>
      </w:r>
      <w:r w:rsidR="000845CA">
        <w:rPr>
          <w:rFonts w:ascii="Times New Roman" w:hAnsi="Times New Roman"/>
          <w:sz w:val="24"/>
          <w:szCs w:val="24"/>
        </w:rPr>
        <w:t>6 aylık bir eğitim vermişlerdir. Bu</w:t>
      </w:r>
      <w:r w:rsidRPr="001679B7">
        <w:rPr>
          <w:rFonts w:ascii="Times New Roman" w:hAnsi="Times New Roman"/>
          <w:sz w:val="24"/>
          <w:szCs w:val="24"/>
        </w:rPr>
        <w:t xml:space="preserve"> eğitimin sonucunda, çocukların daha okunaklı </w:t>
      </w:r>
      <w:r w:rsidR="001946E7">
        <w:rPr>
          <w:rFonts w:ascii="Times New Roman" w:hAnsi="Times New Roman"/>
          <w:sz w:val="24"/>
          <w:szCs w:val="24"/>
        </w:rPr>
        <w:t xml:space="preserve">yazılar yazdıkları </w:t>
      </w:r>
      <w:r w:rsidRPr="001679B7">
        <w:rPr>
          <w:rFonts w:ascii="Times New Roman" w:hAnsi="Times New Roman"/>
          <w:sz w:val="24"/>
          <w:szCs w:val="24"/>
        </w:rPr>
        <w:t>görülmüştür. Yazma becerilerinin gelişimi ile</w:t>
      </w:r>
      <w:r w:rsidR="001679B7" w:rsidRPr="001679B7">
        <w:rPr>
          <w:rFonts w:ascii="Times New Roman" w:hAnsi="Times New Roman"/>
          <w:sz w:val="24"/>
          <w:szCs w:val="24"/>
        </w:rPr>
        <w:t xml:space="preserve"> ilgili yapılan birçok çalışma</w:t>
      </w:r>
      <w:r w:rsidRPr="001679B7">
        <w:rPr>
          <w:rFonts w:ascii="Times New Roman" w:hAnsi="Times New Roman"/>
          <w:sz w:val="24"/>
          <w:szCs w:val="24"/>
        </w:rPr>
        <w:t xml:space="preserve"> da öğretmenlerin süre</w:t>
      </w:r>
      <w:r w:rsidR="001679B7" w:rsidRPr="001679B7">
        <w:rPr>
          <w:rFonts w:ascii="Times New Roman" w:hAnsi="Times New Roman"/>
          <w:sz w:val="24"/>
          <w:szCs w:val="24"/>
        </w:rPr>
        <w:t xml:space="preserve">çte aktif rol almaları ile olumlu sonuçlar alındığını ortaya koymaktadır </w:t>
      </w:r>
      <w:r w:rsidRPr="001679B7">
        <w:rPr>
          <w:rFonts w:ascii="Times New Roman" w:hAnsi="Times New Roman"/>
          <w:sz w:val="24"/>
          <w:szCs w:val="24"/>
        </w:rPr>
        <w:t xml:space="preserve">(Maden ve Durukan; 2010; Demirkol, 2012; Yıldız, 2013; </w:t>
      </w:r>
      <w:proofErr w:type="spellStart"/>
      <w:r w:rsidRPr="001679B7">
        <w:rPr>
          <w:rFonts w:ascii="Times New Roman" w:hAnsi="Times New Roman"/>
          <w:sz w:val="24"/>
          <w:szCs w:val="24"/>
        </w:rPr>
        <w:t>Lupeac</w:t>
      </w:r>
      <w:proofErr w:type="spellEnd"/>
      <w:r w:rsidRPr="001679B7">
        <w:rPr>
          <w:rFonts w:ascii="Times New Roman" w:hAnsi="Times New Roman"/>
          <w:sz w:val="24"/>
          <w:szCs w:val="24"/>
        </w:rPr>
        <w:t xml:space="preserve">, 2014). Bu bulgular, el yazısı güçlüklerini önlemede </w:t>
      </w:r>
      <w:r w:rsidRPr="00073F59">
        <w:rPr>
          <w:rFonts w:ascii="Times New Roman" w:hAnsi="Times New Roman"/>
          <w:sz w:val="24"/>
          <w:szCs w:val="24"/>
        </w:rPr>
        <w:t xml:space="preserve">ve eğitim sürecinde öğretmen faktörünün ne denli önemli olduğunu </w:t>
      </w:r>
      <w:r w:rsidR="008F5F77" w:rsidRPr="00073F59">
        <w:rPr>
          <w:rFonts w:ascii="Times New Roman" w:hAnsi="Times New Roman"/>
          <w:sz w:val="24"/>
          <w:szCs w:val="24"/>
        </w:rPr>
        <w:t>vurgulamaktadır</w:t>
      </w:r>
      <w:r w:rsidRPr="00073F59">
        <w:rPr>
          <w:rFonts w:ascii="Times New Roman" w:hAnsi="Times New Roman"/>
          <w:sz w:val="24"/>
          <w:szCs w:val="24"/>
        </w:rPr>
        <w:t>.</w:t>
      </w:r>
    </w:p>
    <w:p w:rsidR="00F005B0" w:rsidRPr="00073F59" w:rsidRDefault="00F005B0" w:rsidP="00073F59">
      <w:pPr>
        <w:spacing w:line="480" w:lineRule="auto"/>
        <w:rPr>
          <w:rFonts w:ascii="Times New Roman" w:hAnsi="Times New Roman"/>
          <w:sz w:val="24"/>
          <w:szCs w:val="24"/>
        </w:rPr>
      </w:pPr>
    </w:p>
    <w:p w:rsidR="00077D49" w:rsidRDefault="00AA1CCD" w:rsidP="002A3B78">
      <w:pPr>
        <w:spacing w:line="480" w:lineRule="auto"/>
        <w:rPr>
          <w:rFonts w:ascii="Times New Roman" w:hAnsi="Times New Roman"/>
          <w:iCs/>
          <w:sz w:val="24"/>
          <w:szCs w:val="24"/>
        </w:rPr>
      </w:pPr>
      <w:r w:rsidRPr="00073F59">
        <w:rPr>
          <w:rFonts w:ascii="Times New Roman" w:hAnsi="Times New Roman"/>
          <w:sz w:val="24"/>
          <w:szCs w:val="24"/>
        </w:rPr>
        <w:t xml:space="preserve">Araştırmadan elde edilen bir </w:t>
      </w:r>
      <w:r w:rsidR="009D3C45" w:rsidRPr="00073F59">
        <w:rPr>
          <w:rFonts w:ascii="Times New Roman" w:hAnsi="Times New Roman"/>
          <w:sz w:val="24"/>
          <w:szCs w:val="24"/>
        </w:rPr>
        <w:t xml:space="preserve">başka </w:t>
      </w:r>
      <w:r w:rsidRPr="00073F59">
        <w:rPr>
          <w:rFonts w:ascii="Times New Roman" w:hAnsi="Times New Roman"/>
          <w:sz w:val="24"/>
          <w:szCs w:val="24"/>
        </w:rPr>
        <w:t>bulgu</w:t>
      </w:r>
      <w:r w:rsidRPr="001169BC">
        <w:rPr>
          <w:rFonts w:ascii="Times New Roman" w:hAnsi="Times New Roman"/>
          <w:sz w:val="24"/>
          <w:szCs w:val="24"/>
        </w:rPr>
        <w:t xml:space="preserve">, öğrencilerin büyük bir çoğunluğunun yazılı anlatım </w:t>
      </w:r>
      <w:r w:rsidRPr="00617BCC">
        <w:rPr>
          <w:rFonts w:ascii="Times New Roman" w:hAnsi="Times New Roman"/>
          <w:sz w:val="24"/>
          <w:szCs w:val="24"/>
        </w:rPr>
        <w:t xml:space="preserve">becerilerinde </w:t>
      </w:r>
      <w:r w:rsidR="00EC03F1">
        <w:rPr>
          <w:rFonts w:ascii="Times New Roman" w:hAnsi="Times New Roman"/>
          <w:sz w:val="24"/>
          <w:szCs w:val="24"/>
        </w:rPr>
        <w:t>orta</w:t>
      </w:r>
      <w:r w:rsidRPr="00617BCC">
        <w:rPr>
          <w:rFonts w:ascii="Times New Roman" w:hAnsi="Times New Roman"/>
          <w:sz w:val="24"/>
          <w:szCs w:val="24"/>
        </w:rPr>
        <w:t xml:space="preserve"> seviyede oldukları yönündedir.</w:t>
      </w:r>
      <w:r w:rsidR="004D5691" w:rsidRPr="00617BCC">
        <w:rPr>
          <w:rFonts w:ascii="Times New Roman" w:hAnsi="Times New Roman"/>
          <w:sz w:val="24"/>
          <w:szCs w:val="24"/>
        </w:rPr>
        <w:t xml:space="preserve"> </w:t>
      </w:r>
      <w:r w:rsidR="007E74D9">
        <w:rPr>
          <w:rFonts w:ascii="Times New Roman" w:hAnsi="Times New Roman"/>
          <w:sz w:val="24"/>
          <w:szCs w:val="24"/>
        </w:rPr>
        <w:t>Başka bir ifadeyle 2. ve 3. sınıf öğrencilerinin yazılı anlatım becerilerinin orta düzey, 4. sınıf öğrencilerinin yazılı anlatım becerilerinin ise iyi düzeyde olduğu</w:t>
      </w:r>
      <w:r w:rsidR="007E74D9" w:rsidRPr="00D27EBB">
        <w:rPr>
          <w:rFonts w:ascii="Times New Roman" w:hAnsi="Times New Roman"/>
          <w:sz w:val="24"/>
          <w:szCs w:val="24"/>
        </w:rPr>
        <w:t xml:space="preserve"> </w:t>
      </w:r>
      <w:r w:rsidR="007E74D9">
        <w:rPr>
          <w:rFonts w:ascii="Times New Roman" w:hAnsi="Times New Roman"/>
          <w:sz w:val="24"/>
          <w:szCs w:val="24"/>
        </w:rPr>
        <w:t>ortaya konmuştur</w:t>
      </w:r>
      <w:r w:rsidR="007E74D9" w:rsidRPr="00D27EBB">
        <w:rPr>
          <w:rFonts w:ascii="Times New Roman" w:hAnsi="Times New Roman"/>
          <w:sz w:val="24"/>
          <w:szCs w:val="24"/>
        </w:rPr>
        <w:t xml:space="preserve">. </w:t>
      </w:r>
      <w:r w:rsidR="004D5691" w:rsidRPr="00617BCC">
        <w:rPr>
          <w:rFonts w:ascii="Times New Roman" w:hAnsi="Times New Roman"/>
          <w:sz w:val="24"/>
          <w:szCs w:val="24"/>
        </w:rPr>
        <w:t xml:space="preserve">Öğrencilerin yazmanın içerik boyutunda </w:t>
      </w:r>
      <w:r w:rsidR="00EC03F1">
        <w:rPr>
          <w:rFonts w:ascii="Times New Roman" w:hAnsi="Times New Roman"/>
          <w:sz w:val="24"/>
          <w:szCs w:val="24"/>
        </w:rPr>
        <w:t>orta</w:t>
      </w:r>
      <w:r w:rsidR="004D5691" w:rsidRPr="00617BCC">
        <w:rPr>
          <w:rFonts w:ascii="Times New Roman" w:hAnsi="Times New Roman"/>
          <w:sz w:val="24"/>
          <w:szCs w:val="24"/>
        </w:rPr>
        <w:t xml:space="preserve"> seviyede olmaları; bol okuma çalışmaları yapmalarıyla, öğretmenlerin yazılı anlatım sürecine olan tutum</w:t>
      </w:r>
      <w:r w:rsidR="00077D49" w:rsidRPr="00617BCC">
        <w:rPr>
          <w:rFonts w:ascii="Times New Roman" w:hAnsi="Times New Roman"/>
          <w:sz w:val="24"/>
          <w:szCs w:val="24"/>
        </w:rPr>
        <w:t>larıyla</w:t>
      </w:r>
      <w:r w:rsidR="004D5691" w:rsidRPr="00617BCC">
        <w:rPr>
          <w:rFonts w:ascii="Times New Roman" w:hAnsi="Times New Roman"/>
          <w:sz w:val="24"/>
          <w:szCs w:val="24"/>
        </w:rPr>
        <w:t xml:space="preserve">, derslerde yapılan farklı etkinliklerle, kullanılan </w:t>
      </w:r>
      <w:r w:rsidR="001169BC" w:rsidRPr="00617BCC">
        <w:rPr>
          <w:rFonts w:ascii="Times New Roman" w:hAnsi="Times New Roman"/>
          <w:sz w:val="24"/>
          <w:szCs w:val="24"/>
        </w:rPr>
        <w:t>yöntem ve tekniklerin öğrenci seviyesine ve ilgisine uygun olmasıyla</w:t>
      </w:r>
      <w:r w:rsidR="004D5691" w:rsidRPr="00617BCC">
        <w:rPr>
          <w:rFonts w:ascii="Times New Roman" w:hAnsi="Times New Roman"/>
          <w:sz w:val="24"/>
          <w:szCs w:val="24"/>
        </w:rPr>
        <w:t xml:space="preserve"> ilgili olabilir.</w:t>
      </w:r>
      <w:r w:rsidR="00656D33">
        <w:rPr>
          <w:rFonts w:ascii="Times New Roman" w:hAnsi="Times New Roman"/>
          <w:sz w:val="24"/>
          <w:szCs w:val="24"/>
        </w:rPr>
        <w:t xml:space="preserve"> </w:t>
      </w:r>
      <w:r w:rsidR="00617BCC" w:rsidRPr="00617BCC">
        <w:rPr>
          <w:rFonts w:ascii="Times New Roman" w:hAnsi="Times New Roman"/>
          <w:sz w:val="24"/>
          <w:szCs w:val="24"/>
        </w:rPr>
        <w:t>Ö</w:t>
      </w:r>
      <w:r w:rsidR="00077D49" w:rsidRPr="00617BCC">
        <w:rPr>
          <w:rFonts w:ascii="Times New Roman" w:hAnsi="Times New Roman"/>
          <w:sz w:val="24"/>
          <w:szCs w:val="24"/>
        </w:rPr>
        <w:t xml:space="preserve">ğrencilerin yazılı anlatım ifadelerinin gelişmesinde, sınıfta yapılan farklı yazma etkinliklerinin, öğrencilerin ilgisini çeken </w:t>
      </w:r>
      <w:r w:rsidR="00617BCC" w:rsidRPr="00617BCC">
        <w:rPr>
          <w:rFonts w:ascii="Times New Roman" w:hAnsi="Times New Roman"/>
          <w:sz w:val="24"/>
          <w:szCs w:val="24"/>
        </w:rPr>
        <w:t xml:space="preserve">yöntem ve </w:t>
      </w:r>
      <w:r w:rsidR="00077D49" w:rsidRPr="00617BCC">
        <w:rPr>
          <w:rFonts w:ascii="Times New Roman" w:hAnsi="Times New Roman"/>
          <w:sz w:val="24"/>
          <w:szCs w:val="24"/>
        </w:rPr>
        <w:t>teknikleri</w:t>
      </w:r>
      <w:r w:rsidR="00617BCC" w:rsidRPr="00617BCC">
        <w:rPr>
          <w:rFonts w:ascii="Times New Roman" w:hAnsi="Times New Roman"/>
          <w:sz w:val="24"/>
          <w:szCs w:val="24"/>
        </w:rPr>
        <w:t xml:space="preserve">n rol oynadığını ortaya koyan birçok araştırma </w:t>
      </w:r>
      <w:r w:rsidR="00AE6201" w:rsidRPr="00617BCC">
        <w:rPr>
          <w:rFonts w:ascii="Times New Roman" w:hAnsi="Times New Roman"/>
          <w:sz w:val="24"/>
          <w:szCs w:val="24"/>
        </w:rPr>
        <w:t>vardır (</w:t>
      </w:r>
      <w:r w:rsidR="00617BCC" w:rsidRPr="00617BCC">
        <w:rPr>
          <w:rFonts w:ascii="Times New Roman" w:hAnsi="Times New Roman"/>
          <w:sz w:val="24"/>
          <w:szCs w:val="24"/>
        </w:rPr>
        <w:t xml:space="preserve">Arıcı ve Ungan, 2008; </w:t>
      </w:r>
      <w:r w:rsidR="00AE6201" w:rsidRPr="00617BCC">
        <w:rPr>
          <w:rFonts w:ascii="Times New Roman" w:hAnsi="Times New Roman"/>
          <w:sz w:val="24"/>
          <w:szCs w:val="24"/>
        </w:rPr>
        <w:t>Erdoğan,</w:t>
      </w:r>
      <w:r w:rsidR="00617BCC" w:rsidRPr="00617BCC">
        <w:rPr>
          <w:rFonts w:ascii="Times New Roman" w:hAnsi="Times New Roman"/>
          <w:sz w:val="24"/>
          <w:szCs w:val="24"/>
        </w:rPr>
        <w:t xml:space="preserve"> 2012; </w:t>
      </w:r>
      <w:proofErr w:type="spellStart"/>
      <w:r w:rsidR="006807E5" w:rsidRPr="006807E5">
        <w:rPr>
          <w:rFonts w:ascii="Times New Roman" w:eastAsiaTheme="minorHAnsi" w:hAnsi="Times New Roman"/>
          <w:color w:val="231F20"/>
          <w:sz w:val="24"/>
          <w:szCs w:val="24"/>
        </w:rPr>
        <w:t>Feuer</w:t>
      </w:r>
      <w:proofErr w:type="spellEnd"/>
      <w:r w:rsidR="006807E5" w:rsidRPr="006807E5">
        <w:rPr>
          <w:rFonts w:ascii="Times New Roman" w:eastAsiaTheme="minorHAnsi" w:hAnsi="Times New Roman"/>
          <w:color w:val="231F20"/>
          <w:sz w:val="24"/>
          <w:szCs w:val="24"/>
        </w:rPr>
        <w:t>, 2011;</w:t>
      </w:r>
      <w:r w:rsidR="00656D33">
        <w:rPr>
          <w:rFonts w:ascii="Times New Roman" w:eastAsiaTheme="minorHAnsi" w:hAnsi="Times New Roman"/>
          <w:color w:val="231F20"/>
          <w:sz w:val="24"/>
          <w:szCs w:val="24"/>
        </w:rPr>
        <w:t xml:space="preserve"> </w:t>
      </w:r>
      <w:r w:rsidR="00617BCC" w:rsidRPr="00617BCC">
        <w:rPr>
          <w:rFonts w:ascii="Times New Roman" w:hAnsi="Times New Roman"/>
          <w:sz w:val="24"/>
          <w:szCs w:val="24"/>
        </w:rPr>
        <w:t xml:space="preserve">Maden ve Durukan, 2010; </w:t>
      </w:r>
      <w:proofErr w:type="spellStart"/>
      <w:r w:rsidR="006807E5" w:rsidRPr="006807E5">
        <w:rPr>
          <w:rFonts w:ascii="Times New Roman" w:hAnsi="Times New Roman"/>
          <w:sz w:val="24"/>
          <w:szCs w:val="24"/>
        </w:rPr>
        <w:t>Pardlow</w:t>
      </w:r>
      <w:proofErr w:type="spellEnd"/>
      <w:r w:rsidR="006807E5" w:rsidRPr="006807E5">
        <w:rPr>
          <w:rFonts w:ascii="Times New Roman" w:hAnsi="Times New Roman"/>
          <w:sz w:val="24"/>
          <w:szCs w:val="24"/>
        </w:rPr>
        <w:t xml:space="preserve">, </w:t>
      </w:r>
      <w:r w:rsidR="006807E5" w:rsidRPr="006807E5">
        <w:rPr>
          <w:rFonts w:ascii="Times New Roman" w:hAnsi="Times New Roman"/>
          <w:sz w:val="24"/>
          <w:szCs w:val="24"/>
        </w:rPr>
        <w:lastRenderedPageBreak/>
        <w:t>2003;</w:t>
      </w:r>
      <w:r w:rsidR="00656D33">
        <w:rPr>
          <w:rFonts w:ascii="Times New Roman" w:hAnsi="Times New Roman"/>
          <w:sz w:val="24"/>
          <w:szCs w:val="24"/>
        </w:rPr>
        <w:t xml:space="preserve"> </w:t>
      </w:r>
      <w:r w:rsidR="00617BCC" w:rsidRPr="00617BCC">
        <w:rPr>
          <w:rFonts w:ascii="Times New Roman" w:hAnsi="Times New Roman"/>
          <w:sz w:val="24"/>
          <w:szCs w:val="24"/>
        </w:rPr>
        <w:t>Temizkan, 2011; Demir, 2012).</w:t>
      </w:r>
      <w:r w:rsidR="007E74D9">
        <w:rPr>
          <w:rFonts w:ascii="Times New Roman" w:hAnsi="Times New Roman"/>
          <w:sz w:val="24"/>
          <w:szCs w:val="24"/>
        </w:rPr>
        <w:t xml:space="preserve"> Bu araştırma sonuçları yazılı anlatım becerilerinin geliştirilmesinde öğretmenin rolünü </w:t>
      </w:r>
      <w:r w:rsidR="009D3C45">
        <w:rPr>
          <w:rFonts w:ascii="Times New Roman" w:hAnsi="Times New Roman"/>
          <w:sz w:val="24"/>
          <w:szCs w:val="24"/>
        </w:rPr>
        <w:t xml:space="preserve">de </w:t>
      </w:r>
      <w:r w:rsidR="007E74D9">
        <w:rPr>
          <w:rFonts w:ascii="Times New Roman" w:hAnsi="Times New Roman"/>
          <w:sz w:val="24"/>
          <w:szCs w:val="24"/>
        </w:rPr>
        <w:t xml:space="preserve">ortaya koymaktadır. Özdemir’e (2014) göre bu süreçte öğretmenlerin amacı </w:t>
      </w:r>
      <w:r w:rsidR="00095D2C" w:rsidRPr="008653F0">
        <w:rPr>
          <w:rFonts w:ascii="Times New Roman" w:hAnsi="Times New Roman"/>
          <w:sz w:val="24"/>
          <w:szCs w:val="24"/>
        </w:rPr>
        <w:t>öğrencilerin yazmaya karşı istekli, yazılı anlatım becerilerini kendi kendilerine değerlendirebilen ve gerekli düzeltmeleri bağımsız olarak y</w:t>
      </w:r>
      <w:r w:rsidR="007E74D9">
        <w:rPr>
          <w:rFonts w:ascii="Times New Roman" w:hAnsi="Times New Roman"/>
          <w:sz w:val="24"/>
          <w:szCs w:val="24"/>
        </w:rPr>
        <w:t xml:space="preserve">apabilen bireyler yetiştirmek olmalıdır. </w:t>
      </w:r>
      <w:r w:rsidR="008653F0">
        <w:rPr>
          <w:rFonts w:ascii="Times New Roman" w:hAnsi="Times New Roman"/>
          <w:sz w:val="24"/>
          <w:szCs w:val="24"/>
        </w:rPr>
        <w:t xml:space="preserve">Buradan hareketle ilkokul </w:t>
      </w:r>
      <w:r w:rsidR="008653F0" w:rsidRPr="002A3B78">
        <w:rPr>
          <w:rFonts w:ascii="Times New Roman" w:hAnsi="Times New Roman"/>
          <w:sz w:val="24"/>
          <w:szCs w:val="24"/>
        </w:rPr>
        <w:t xml:space="preserve">öğrencilerinin </w:t>
      </w:r>
      <w:r w:rsidR="00481A9A" w:rsidRPr="002A3B78">
        <w:rPr>
          <w:rFonts w:ascii="Times New Roman" w:hAnsi="Times New Roman"/>
          <w:sz w:val="24"/>
          <w:szCs w:val="24"/>
        </w:rPr>
        <w:t xml:space="preserve">yazılı anlatım becerilerinin bir bütün olarak gelişmesi için </w:t>
      </w:r>
      <w:r w:rsidR="006807E5" w:rsidRPr="002A3B78">
        <w:rPr>
          <w:rFonts w:ascii="Times New Roman" w:hAnsi="Times New Roman"/>
          <w:sz w:val="24"/>
          <w:szCs w:val="24"/>
        </w:rPr>
        <w:t xml:space="preserve">birinci sınıftan itibaren </w:t>
      </w:r>
      <w:r w:rsidR="006D0AB7" w:rsidRPr="002A3B78">
        <w:rPr>
          <w:rFonts w:ascii="Times New Roman" w:hAnsi="Times New Roman"/>
          <w:iCs/>
          <w:sz w:val="24"/>
          <w:szCs w:val="24"/>
        </w:rPr>
        <w:t xml:space="preserve">yazmaya yönelik ilgileri ve başarıları dikkate alınarak bir öğretim süreci planlanmalıdır. </w:t>
      </w:r>
    </w:p>
    <w:p w:rsidR="00F005B0" w:rsidRPr="002A3B78" w:rsidRDefault="00F005B0" w:rsidP="002A3B78">
      <w:pPr>
        <w:spacing w:line="480" w:lineRule="auto"/>
        <w:rPr>
          <w:rFonts w:ascii="Times New Roman" w:hAnsi="Times New Roman"/>
          <w:sz w:val="24"/>
          <w:szCs w:val="24"/>
        </w:rPr>
      </w:pPr>
    </w:p>
    <w:p w:rsidR="007278A3" w:rsidRDefault="000B428E" w:rsidP="007278A3">
      <w:pPr>
        <w:spacing w:line="480" w:lineRule="auto"/>
        <w:rPr>
          <w:rFonts w:ascii="Times New Roman" w:hAnsi="Times New Roman"/>
          <w:sz w:val="24"/>
          <w:szCs w:val="24"/>
        </w:rPr>
      </w:pPr>
      <w:r>
        <w:rPr>
          <w:rFonts w:ascii="Times New Roman" w:hAnsi="Times New Roman"/>
          <w:sz w:val="24"/>
          <w:szCs w:val="24"/>
        </w:rPr>
        <w:t xml:space="preserve">Araştırmada elde edilen sonuç, öğrencilerin yazı </w:t>
      </w:r>
      <w:proofErr w:type="spellStart"/>
      <w:r>
        <w:rPr>
          <w:rFonts w:ascii="Times New Roman" w:hAnsi="Times New Roman"/>
          <w:sz w:val="24"/>
          <w:szCs w:val="24"/>
        </w:rPr>
        <w:t>okunaklılığının</w:t>
      </w:r>
      <w:proofErr w:type="spellEnd"/>
      <w:r>
        <w:rPr>
          <w:rFonts w:ascii="Times New Roman" w:hAnsi="Times New Roman"/>
          <w:sz w:val="24"/>
          <w:szCs w:val="24"/>
        </w:rPr>
        <w:t xml:space="preserve"> sınıf seviyesine göre gelişim göstermediğini ve orta düzeyde kaldığını göstermektedir. Ö</w:t>
      </w:r>
      <w:r w:rsidR="00C05997">
        <w:rPr>
          <w:rFonts w:ascii="Times New Roman" w:hAnsi="Times New Roman"/>
          <w:sz w:val="24"/>
          <w:szCs w:val="24"/>
        </w:rPr>
        <w:t xml:space="preserve">ğrencilerin yazılarının </w:t>
      </w:r>
      <w:r w:rsidR="00C27AC2">
        <w:rPr>
          <w:rFonts w:ascii="Times New Roman" w:hAnsi="Times New Roman"/>
          <w:sz w:val="24"/>
          <w:szCs w:val="24"/>
        </w:rPr>
        <w:t>sınıf seviyesi arttıkça gelişim göstermemesi</w:t>
      </w:r>
      <w:r w:rsidR="00A2101D">
        <w:rPr>
          <w:rFonts w:ascii="Times New Roman" w:hAnsi="Times New Roman"/>
          <w:sz w:val="24"/>
          <w:szCs w:val="24"/>
        </w:rPr>
        <w:t>nde</w:t>
      </w:r>
      <w:r w:rsidR="0045333F">
        <w:rPr>
          <w:rFonts w:ascii="Times New Roman" w:hAnsi="Times New Roman"/>
          <w:sz w:val="24"/>
          <w:szCs w:val="24"/>
        </w:rPr>
        <w:t>,</w:t>
      </w:r>
      <w:r w:rsidR="0031430D">
        <w:rPr>
          <w:rFonts w:ascii="Times New Roman" w:hAnsi="Times New Roman"/>
          <w:sz w:val="24"/>
          <w:szCs w:val="24"/>
        </w:rPr>
        <w:t xml:space="preserve"> </w:t>
      </w:r>
      <w:proofErr w:type="spellStart"/>
      <w:r w:rsidR="0045333F">
        <w:rPr>
          <w:rFonts w:ascii="Times New Roman" w:hAnsi="Times New Roman"/>
          <w:sz w:val="24"/>
          <w:szCs w:val="24"/>
        </w:rPr>
        <w:t>okunaklılık</w:t>
      </w:r>
      <w:proofErr w:type="spellEnd"/>
      <w:r w:rsidR="00C27AC2">
        <w:rPr>
          <w:rFonts w:ascii="Times New Roman" w:hAnsi="Times New Roman"/>
          <w:sz w:val="24"/>
          <w:szCs w:val="24"/>
        </w:rPr>
        <w:t xml:space="preserve"> gelişiminin uzun sürede gerçekleşmesi etkili olabilir. </w:t>
      </w:r>
      <w:proofErr w:type="spellStart"/>
      <w:r w:rsidR="00C27AC2">
        <w:rPr>
          <w:rFonts w:ascii="Times New Roman" w:hAnsi="Times New Roman"/>
          <w:sz w:val="24"/>
          <w:szCs w:val="24"/>
        </w:rPr>
        <w:t>Graham'a</w:t>
      </w:r>
      <w:proofErr w:type="spellEnd"/>
      <w:r w:rsidR="00C27AC2">
        <w:rPr>
          <w:rFonts w:ascii="Times New Roman" w:hAnsi="Times New Roman"/>
          <w:sz w:val="24"/>
          <w:szCs w:val="24"/>
        </w:rPr>
        <w:t xml:space="preserve"> (2010) göre </w:t>
      </w:r>
      <w:r w:rsidR="00896C0A">
        <w:rPr>
          <w:rFonts w:ascii="Times New Roman" w:hAnsi="Times New Roman"/>
          <w:sz w:val="24"/>
          <w:szCs w:val="24"/>
        </w:rPr>
        <w:t xml:space="preserve">okunaklı bir yazı gelişimi için zaman ve öğretmenlerin bu süreçteki çabaları son derece önemlidir. Buradan hareketle </w:t>
      </w:r>
      <w:r w:rsidR="002756B9">
        <w:rPr>
          <w:rFonts w:ascii="Times New Roman" w:hAnsi="Times New Roman"/>
          <w:sz w:val="24"/>
          <w:szCs w:val="24"/>
        </w:rPr>
        <w:t xml:space="preserve">üst sınıflara geçtikçe yazı </w:t>
      </w:r>
      <w:proofErr w:type="spellStart"/>
      <w:r w:rsidR="002756B9">
        <w:rPr>
          <w:rFonts w:ascii="Times New Roman" w:hAnsi="Times New Roman"/>
          <w:sz w:val="24"/>
          <w:szCs w:val="24"/>
        </w:rPr>
        <w:t>okunaklılığının</w:t>
      </w:r>
      <w:proofErr w:type="spellEnd"/>
      <w:r w:rsidR="002756B9">
        <w:rPr>
          <w:rFonts w:ascii="Times New Roman" w:hAnsi="Times New Roman"/>
          <w:sz w:val="24"/>
          <w:szCs w:val="24"/>
        </w:rPr>
        <w:t xml:space="preserve"> gelişmemesi, </w:t>
      </w:r>
      <w:r w:rsidR="007278A3">
        <w:rPr>
          <w:rFonts w:ascii="Times New Roman" w:hAnsi="Times New Roman"/>
          <w:sz w:val="24"/>
          <w:szCs w:val="24"/>
        </w:rPr>
        <w:t xml:space="preserve">öğretmenlerin yazı </w:t>
      </w:r>
      <w:proofErr w:type="spellStart"/>
      <w:r w:rsidR="007278A3">
        <w:rPr>
          <w:rFonts w:ascii="Times New Roman" w:hAnsi="Times New Roman"/>
          <w:sz w:val="24"/>
          <w:szCs w:val="24"/>
        </w:rPr>
        <w:t>okunaklılığı</w:t>
      </w:r>
      <w:proofErr w:type="spellEnd"/>
      <w:r w:rsidR="007278A3">
        <w:rPr>
          <w:rFonts w:ascii="Times New Roman" w:hAnsi="Times New Roman"/>
          <w:sz w:val="24"/>
          <w:szCs w:val="24"/>
        </w:rPr>
        <w:t xml:space="preserve"> için harcadıkları zamanın ve verdikleri eğitimin yeterli </w:t>
      </w:r>
      <w:r w:rsidR="0045333F">
        <w:rPr>
          <w:rFonts w:ascii="Times New Roman" w:hAnsi="Times New Roman"/>
          <w:sz w:val="24"/>
          <w:szCs w:val="24"/>
        </w:rPr>
        <w:t>olmamas</w:t>
      </w:r>
      <w:r w:rsidR="007278A3" w:rsidRPr="00E5138A">
        <w:rPr>
          <w:rFonts w:ascii="Times New Roman" w:hAnsi="Times New Roman"/>
          <w:sz w:val="24"/>
          <w:szCs w:val="24"/>
        </w:rPr>
        <w:t>ı</w:t>
      </w:r>
      <w:r w:rsidR="00335343">
        <w:rPr>
          <w:rFonts w:ascii="Times New Roman" w:hAnsi="Times New Roman"/>
          <w:sz w:val="24"/>
          <w:szCs w:val="24"/>
        </w:rPr>
        <w:t xml:space="preserve">ndan kaynaklanabilir. </w:t>
      </w:r>
      <w:r w:rsidR="00B56BE4">
        <w:rPr>
          <w:rFonts w:ascii="Times New Roman" w:hAnsi="Times New Roman"/>
          <w:sz w:val="24"/>
          <w:szCs w:val="24"/>
        </w:rPr>
        <w:t xml:space="preserve">Oysaki doğru, akıcı ve okunaklı bir yazı alışkanlığının edinimi için öğrencilere verilen yazma </w:t>
      </w:r>
      <w:r w:rsidR="005A56EA">
        <w:rPr>
          <w:rFonts w:ascii="Times New Roman" w:hAnsi="Times New Roman"/>
          <w:sz w:val="24"/>
          <w:szCs w:val="24"/>
        </w:rPr>
        <w:t>eğitimin niteliği</w:t>
      </w:r>
      <w:r w:rsidR="00B56BE4">
        <w:rPr>
          <w:rFonts w:ascii="Times New Roman" w:hAnsi="Times New Roman"/>
          <w:sz w:val="24"/>
          <w:szCs w:val="24"/>
        </w:rPr>
        <w:t xml:space="preserve"> son derece </w:t>
      </w:r>
      <w:r w:rsidR="00B56BE4" w:rsidRPr="00165026">
        <w:rPr>
          <w:rFonts w:ascii="Times New Roman" w:hAnsi="Times New Roman"/>
          <w:sz w:val="24"/>
          <w:szCs w:val="24"/>
        </w:rPr>
        <w:t xml:space="preserve">önemlidir </w:t>
      </w:r>
      <w:r w:rsidR="00F2008E">
        <w:rPr>
          <w:rFonts w:ascii="Times New Roman" w:hAnsi="Times New Roman"/>
          <w:sz w:val="24"/>
          <w:szCs w:val="24"/>
        </w:rPr>
        <w:t>(</w:t>
      </w:r>
      <w:proofErr w:type="spellStart"/>
      <w:r w:rsidR="00F2008E">
        <w:rPr>
          <w:rFonts w:ascii="Times New Roman" w:hAnsi="Times New Roman"/>
          <w:sz w:val="24"/>
          <w:szCs w:val="24"/>
        </w:rPr>
        <w:t>Daly</w:t>
      </w:r>
      <w:proofErr w:type="spellEnd"/>
      <w:r w:rsidR="00F2008E">
        <w:rPr>
          <w:rFonts w:ascii="Times New Roman" w:hAnsi="Times New Roman"/>
          <w:sz w:val="24"/>
          <w:szCs w:val="24"/>
        </w:rPr>
        <w:t xml:space="preserve">, </w:t>
      </w:r>
      <w:proofErr w:type="spellStart"/>
      <w:r w:rsidR="00F2008E">
        <w:rPr>
          <w:rFonts w:ascii="Times New Roman" w:hAnsi="Times New Roman"/>
          <w:sz w:val="24"/>
          <w:szCs w:val="24"/>
        </w:rPr>
        <w:t>Kelley</w:t>
      </w:r>
      <w:proofErr w:type="spellEnd"/>
      <w:r w:rsidR="00B56BE4" w:rsidRPr="00165026">
        <w:rPr>
          <w:rFonts w:ascii="Times New Roman" w:hAnsi="Times New Roman"/>
          <w:sz w:val="24"/>
          <w:szCs w:val="24"/>
        </w:rPr>
        <w:t xml:space="preserve"> ve </w:t>
      </w:r>
      <w:proofErr w:type="spellStart"/>
      <w:r w:rsidR="00B56BE4" w:rsidRPr="00165026">
        <w:rPr>
          <w:rFonts w:ascii="Times New Roman" w:hAnsi="Times New Roman"/>
          <w:sz w:val="24"/>
          <w:szCs w:val="24"/>
        </w:rPr>
        <w:t>Krauss</w:t>
      </w:r>
      <w:proofErr w:type="spellEnd"/>
      <w:r w:rsidR="00B56BE4" w:rsidRPr="00165026">
        <w:rPr>
          <w:rFonts w:ascii="Times New Roman" w:hAnsi="Times New Roman"/>
          <w:sz w:val="24"/>
          <w:szCs w:val="24"/>
        </w:rPr>
        <w:t>, 2003).</w:t>
      </w:r>
      <w:r w:rsidR="00A77520">
        <w:rPr>
          <w:rFonts w:ascii="Times New Roman" w:hAnsi="Times New Roman"/>
          <w:sz w:val="24"/>
          <w:szCs w:val="24"/>
        </w:rPr>
        <w:t xml:space="preserve"> Çünkü el yazısı ve akademik başarı arasında çok önemli bir ilişki vardır. Bu nedenle öğretmenlerin yazma öğretiminin önemi hakkında yeterli bilgi ve yeterliliğe sahip olması </w:t>
      </w:r>
      <w:r w:rsidR="00553138">
        <w:rPr>
          <w:rFonts w:ascii="Times New Roman" w:hAnsi="Times New Roman"/>
          <w:sz w:val="24"/>
          <w:szCs w:val="24"/>
        </w:rPr>
        <w:t>gerekir</w:t>
      </w:r>
      <w:r w:rsidR="00A77520">
        <w:rPr>
          <w:rFonts w:ascii="Times New Roman" w:hAnsi="Times New Roman"/>
          <w:sz w:val="24"/>
          <w:szCs w:val="24"/>
        </w:rPr>
        <w:t xml:space="preserve"> (</w:t>
      </w:r>
      <w:proofErr w:type="spellStart"/>
      <w:r w:rsidR="00A77520" w:rsidRPr="009D4973">
        <w:rPr>
          <w:rFonts w:ascii="Times New Roman" w:hAnsi="Times New Roman"/>
          <w:sz w:val="24"/>
          <w:szCs w:val="24"/>
        </w:rPr>
        <w:t>Zachry</w:t>
      </w:r>
      <w:proofErr w:type="spellEnd"/>
      <w:r w:rsidR="00A77520">
        <w:rPr>
          <w:rFonts w:ascii="Times New Roman" w:hAnsi="Times New Roman"/>
          <w:sz w:val="24"/>
          <w:szCs w:val="24"/>
        </w:rPr>
        <w:t xml:space="preserve"> ve </w:t>
      </w:r>
      <w:proofErr w:type="spellStart"/>
      <w:r w:rsidR="00A77520">
        <w:rPr>
          <w:rFonts w:ascii="Times New Roman" w:hAnsi="Times New Roman"/>
          <w:sz w:val="24"/>
          <w:szCs w:val="24"/>
        </w:rPr>
        <w:t>Doan</w:t>
      </w:r>
      <w:proofErr w:type="spellEnd"/>
      <w:r w:rsidR="00A77520">
        <w:rPr>
          <w:rFonts w:ascii="Times New Roman" w:hAnsi="Times New Roman"/>
          <w:sz w:val="24"/>
          <w:szCs w:val="24"/>
        </w:rPr>
        <w:t xml:space="preserve">, </w:t>
      </w:r>
      <w:r w:rsidR="00A77520" w:rsidRPr="002571E8">
        <w:rPr>
          <w:rFonts w:ascii="Times New Roman" w:hAnsi="Times New Roman"/>
          <w:sz w:val="24"/>
          <w:szCs w:val="24"/>
        </w:rPr>
        <w:t>2016).</w:t>
      </w:r>
      <w:r w:rsidR="0031430D">
        <w:rPr>
          <w:rFonts w:ascii="Times New Roman" w:hAnsi="Times New Roman"/>
          <w:sz w:val="24"/>
          <w:szCs w:val="24"/>
        </w:rPr>
        <w:t xml:space="preserve"> </w:t>
      </w:r>
      <w:r w:rsidR="00553138" w:rsidRPr="002571E8">
        <w:rPr>
          <w:rFonts w:ascii="Times New Roman" w:hAnsi="Times New Roman"/>
          <w:sz w:val="24"/>
          <w:szCs w:val="24"/>
        </w:rPr>
        <w:t>Amerikan Mesleki Terapi Derneği (2002),</w:t>
      </w:r>
      <w:r w:rsidR="00553138">
        <w:rPr>
          <w:rFonts w:ascii="Times New Roman" w:hAnsi="Times New Roman"/>
          <w:sz w:val="24"/>
          <w:szCs w:val="24"/>
        </w:rPr>
        <w:t xml:space="preserve"> bu alanda yeterli bilgi ve deneyime sahip olmayan öğretmenler için gerekli hizmet içi eğitim verilmesinde </w:t>
      </w:r>
      <w:r w:rsidR="00ED2769">
        <w:rPr>
          <w:rFonts w:ascii="Times New Roman" w:hAnsi="Times New Roman"/>
          <w:sz w:val="24"/>
          <w:szCs w:val="24"/>
        </w:rPr>
        <w:t>mesleki terapistlerin</w:t>
      </w:r>
      <w:r w:rsidR="0031430D">
        <w:rPr>
          <w:rFonts w:ascii="Times New Roman" w:hAnsi="Times New Roman"/>
          <w:sz w:val="24"/>
          <w:szCs w:val="24"/>
        </w:rPr>
        <w:t xml:space="preserve"> </w:t>
      </w:r>
      <w:r w:rsidR="00553138">
        <w:rPr>
          <w:rFonts w:ascii="Times New Roman" w:hAnsi="Times New Roman"/>
          <w:sz w:val="24"/>
          <w:szCs w:val="24"/>
        </w:rPr>
        <w:t xml:space="preserve">(yazma uzmanlarının) yer alması gerektiğini savunmaktadır. Mesleki terapistlerden (yazma uzmanlarından) alınan eğitim ile </w:t>
      </w:r>
      <w:r w:rsidR="00F66938">
        <w:rPr>
          <w:rFonts w:ascii="Times New Roman" w:hAnsi="Times New Roman"/>
          <w:sz w:val="24"/>
          <w:szCs w:val="24"/>
        </w:rPr>
        <w:t>öğretmenler,</w:t>
      </w:r>
      <w:r w:rsidR="008A37B9">
        <w:rPr>
          <w:rFonts w:ascii="Times New Roman" w:hAnsi="Times New Roman"/>
          <w:sz w:val="24"/>
          <w:szCs w:val="24"/>
        </w:rPr>
        <w:t xml:space="preserve"> </w:t>
      </w:r>
      <w:r w:rsidR="00656694">
        <w:rPr>
          <w:rFonts w:ascii="Times New Roman" w:hAnsi="Times New Roman"/>
          <w:sz w:val="24"/>
          <w:szCs w:val="24"/>
        </w:rPr>
        <w:t>yazma öğretim sürecini daha</w:t>
      </w:r>
      <w:r w:rsidR="00F66938">
        <w:rPr>
          <w:rFonts w:ascii="Times New Roman" w:hAnsi="Times New Roman"/>
          <w:sz w:val="24"/>
          <w:szCs w:val="24"/>
        </w:rPr>
        <w:t xml:space="preserve"> nitelikli gerçekleştirebilir</w:t>
      </w:r>
      <w:r w:rsidR="00656694">
        <w:rPr>
          <w:rFonts w:ascii="Times New Roman" w:hAnsi="Times New Roman"/>
          <w:sz w:val="24"/>
          <w:szCs w:val="24"/>
        </w:rPr>
        <w:t xml:space="preserve"> ve böylece daha akıcı ve okunaklı yazı gelişimi için öğrencilerle doğru çalışmalar </w:t>
      </w:r>
      <w:r w:rsidR="00B80BCB">
        <w:rPr>
          <w:rFonts w:ascii="Times New Roman" w:hAnsi="Times New Roman"/>
          <w:sz w:val="24"/>
          <w:szCs w:val="24"/>
        </w:rPr>
        <w:t>yap</w:t>
      </w:r>
      <w:r w:rsidR="00F66938">
        <w:rPr>
          <w:rFonts w:ascii="Times New Roman" w:hAnsi="Times New Roman"/>
          <w:sz w:val="24"/>
          <w:szCs w:val="24"/>
        </w:rPr>
        <w:t>abilir</w:t>
      </w:r>
      <w:r w:rsidR="00656694">
        <w:rPr>
          <w:rFonts w:ascii="Times New Roman" w:hAnsi="Times New Roman"/>
          <w:sz w:val="24"/>
          <w:szCs w:val="24"/>
        </w:rPr>
        <w:t xml:space="preserve"> (</w:t>
      </w:r>
      <w:proofErr w:type="spellStart"/>
      <w:r w:rsidR="00656694" w:rsidRPr="009D4973">
        <w:rPr>
          <w:rFonts w:ascii="Times New Roman" w:hAnsi="Times New Roman"/>
          <w:sz w:val="24"/>
          <w:szCs w:val="24"/>
        </w:rPr>
        <w:t>Zachry</w:t>
      </w:r>
      <w:proofErr w:type="spellEnd"/>
      <w:r w:rsidR="00656694">
        <w:rPr>
          <w:rFonts w:ascii="Times New Roman" w:hAnsi="Times New Roman"/>
          <w:sz w:val="24"/>
          <w:szCs w:val="24"/>
        </w:rPr>
        <w:t xml:space="preserve"> ve </w:t>
      </w:r>
      <w:proofErr w:type="spellStart"/>
      <w:r w:rsidR="00656694">
        <w:rPr>
          <w:rFonts w:ascii="Times New Roman" w:hAnsi="Times New Roman"/>
          <w:sz w:val="24"/>
          <w:szCs w:val="24"/>
        </w:rPr>
        <w:t>Doan</w:t>
      </w:r>
      <w:proofErr w:type="spellEnd"/>
      <w:r w:rsidR="00656694">
        <w:rPr>
          <w:rFonts w:ascii="Times New Roman" w:hAnsi="Times New Roman"/>
          <w:sz w:val="24"/>
          <w:szCs w:val="24"/>
        </w:rPr>
        <w:t>, 2016).</w:t>
      </w:r>
    </w:p>
    <w:p w:rsidR="009D3C45" w:rsidRDefault="009D3C45" w:rsidP="007278A3">
      <w:pPr>
        <w:spacing w:line="480" w:lineRule="auto"/>
        <w:rPr>
          <w:rFonts w:ascii="Times New Roman" w:hAnsi="Times New Roman"/>
          <w:sz w:val="24"/>
          <w:szCs w:val="24"/>
        </w:rPr>
      </w:pPr>
    </w:p>
    <w:p w:rsidR="009D3C45" w:rsidRDefault="009D3C45" w:rsidP="009D3C45">
      <w:pPr>
        <w:spacing w:line="480" w:lineRule="auto"/>
        <w:rPr>
          <w:rFonts w:ascii="Times New Roman" w:hAnsi="Times New Roman"/>
          <w:sz w:val="24"/>
          <w:szCs w:val="24"/>
        </w:rPr>
      </w:pPr>
      <w:r w:rsidRPr="002A3B78">
        <w:rPr>
          <w:rFonts w:ascii="Times New Roman" w:hAnsi="Times New Roman"/>
          <w:sz w:val="24"/>
          <w:szCs w:val="24"/>
        </w:rPr>
        <w:t>Araştırmada</w:t>
      </w:r>
      <w:r>
        <w:rPr>
          <w:rFonts w:ascii="Times New Roman" w:hAnsi="Times New Roman"/>
          <w:sz w:val="24"/>
          <w:szCs w:val="24"/>
        </w:rPr>
        <w:t xml:space="preserve">n elde edilen bulgular </w:t>
      </w:r>
      <w:r w:rsidRPr="002A3B78">
        <w:rPr>
          <w:rFonts w:ascii="Times New Roman" w:hAnsi="Times New Roman"/>
          <w:sz w:val="24"/>
          <w:szCs w:val="24"/>
        </w:rPr>
        <w:t xml:space="preserve">yazı </w:t>
      </w:r>
      <w:proofErr w:type="spellStart"/>
      <w:r w:rsidRPr="002A3B78">
        <w:rPr>
          <w:rFonts w:ascii="Times New Roman" w:hAnsi="Times New Roman"/>
          <w:sz w:val="24"/>
          <w:szCs w:val="24"/>
        </w:rPr>
        <w:t>okunaklılığı</w:t>
      </w:r>
      <w:proofErr w:type="spellEnd"/>
      <w:r w:rsidRPr="002A3B78">
        <w:rPr>
          <w:rFonts w:ascii="Times New Roman" w:hAnsi="Times New Roman"/>
          <w:sz w:val="24"/>
          <w:szCs w:val="24"/>
        </w:rPr>
        <w:t xml:space="preserve"> becerilerinde sınıflar arasında </w:t>
      </w:r>
      <w:r>
        <w:rPr>
          <w:rFonts w:ascii="Times New Roman" w:hAnsi="Times New Roman"/>
          <w:sz w:val="24"/>
          <w:szCs w:val="24"/>
        </w:rPr>
        <w:t>anlamlı bir farkın olmadığını ortaya koymaktadır. Araştırmadan elde edilen bu bulgu bazı araştırma sonuçları ile tutarlılık göstermemektedir. (</w:t>
      </w:r>
      <w:r w:rsidRPr="002A3B78">
        <w:rPr>
          <w:rFonts w:ascii="Times New Roman" w:hAnsi="Times New Roman"/>
          <w:sz w:val="24"/>
          <w:szCs w:val="24"/>
        </w:rPr>
        <w:t>Erden, Kurdoğlu ve Uslu</w:t>
      </w:r>
      <w:r>
        <w:rPr>
          <w:rFonts w:ascii="Times New Roman" w:hAnsi="Times New Roman"/>
          <w:sz w:val="24"/>
          <w:szCs w:val="24"/>
        </w:rPr>
        <w:t xml:space="preserve">, </w:t>
      </w:r>
      <w:r w:rsidRPr="002A3B78">
        <w:rPr>
          <w:rFonts w:ascii="Times New Roman" w:hAnsi="Times New Roman"/>
          <w:sz w:val="24"/>
          <w:szCs w:val="24"/>
        </w:rPr>
        <w:t>2002</w:t>
      </w:r>
      <w:r>
        <w:rPr>
          <w:rFonts w:ascii="Times New Roman" w:hAnsi="Times New Roman"/>
          <w:sz w:val="24"/>
          <w:szCs w:val="24"/>
        </w:rPr>
        <w:t xml:space="preserve">; </w:t>
      </w:r>
      <w:proofErr w:type="spellStart"/>
      <w:r w:rsidRPr="00753037">
        <w:rPr>
          <w:rFonts w:ascii="Times New Roman" w:hAnsi="Times New Roman"/>
          <w:sz w:val="24"/>
          <w:szCs w:val="24"/>
        </w:rPr>
        <w:t>Klein</w:t>
      </w:r>
      <w:proofErr w:type="spellEnd"/>
      <w:r>
        <w:rPr>
          <w:rFonts w:ascii="Times New Roman" w:hAnsi="Times New Roman"/>
          <w:sz w:val="24"/>
          <w:szCs w:val="24"/>
        </w:rPr>
        <w:t xml:space="preserve"> ve </w:t>
      </w:r>
      <w:proofErr w:type="spellStart"/>
      <w:r w:rsidRPr="00753037">
        <w:rPr>
          <w:rFonts w:ascii="Times New Roman" w:hAnsi="Times New Roman"/>
          <w:sz w:val="24"/>
          <w:szCs w:val="24"/>
        </w:rPr>
        <w:t>Taub</w:t>
      </w:r>
      <w:proofErr w:type="spellEnd"/>
      <w:r w:rsidRPr="00753037">
        <w:rPr>
          <w:rFonts w:ascii="Times New Roman" w:hAnsi="Times New Roman"/>
          <w:sz w:val="24"/>
          <w:szCs w:val="24"/>
        </w:rPr>
        <w:t>, 2005;</w:t>
      </w:r>
      <w:r>
        <w:rPr>
          <w:rFonts w:ascii="Times New Roman" w:hAnsi="Times New Roman"/>
          <w:sz w:val="24"/>
          <w:szCs w:val="24"/>
        </w:rPr>
        <w:t xml:space="preserve"> </w:t>
      </w:r>
      <w:proofErr w:type="spellStart"/>
      <w:r w:rsidRPr="00753037">
        <w:rPr>
          <w:rFonts w:ascii="Times New Roman" w:hAnsi="Times New Roman"/>
          <w:sz w:val="24"/>
          <w:szCs w:val="24"/>
        </w:rPr>
        <w:t>Sweedler</w:t>
      </w:r>
      <w:proofErr w:type="spellEnd"/>
      <w:r w:rsidRPr="00753037">
        <w:rPr>
          <w:rFonts w:ascii="Times New Roman" w:hAnsi="Times New Roman"/>
          <w:sz w:val="24"/>
          <w:szCs w:val="24"/>
        </w:rPr>
        <w:t>-Brown, 1992</w:t>
      </w:r>
      <w:r>
        <w:rPr>
          <w:rFonts w:ascii="Times New Roman" w:hAnsi="Times New Roman"/>
          <w:sz w:val="24"/>
          <w:szCs w:val="24"/>
        </w:rPr>
        <w:t xml:space="preserve">). </w:t>
      </w:r>
      <w:r w:rsidRPr="002A3B78">
        <w:rPr>
          <w:rFonts w:ascii="Times New Roman" w:hAnsi="Times New Roman"/>
          <w:sz w:val="24"/>
          <w:szCs w:val="24"/>
        </w:rPr>
        <w:t xml:space="preserve">Bununla birlikte </w:t>
      </w:r>
      <w:proofErr w:type="spellStart"/>
      <w:r w:rsidRPr="002A3B78">
        <w:rPr>
          <w:rFonts w:ascii="Times New Roman" w:hAnsi="Times New Roman"/>
          <w:sz w:val="24"/>
          <w:szCs w:val="24"/>
        </w:rPr>
        <w:t>Mojet</w:t>
      </w:r>
      <w:proofErr w:type="spellEnd"/>
      <w:r w:rsidRPr="002A3B78">
        <w:rPr>
          <w:rFonts w:ascii="Times New Roman" w:hAnsi="Times New Roman"/>
          <w:sz w:val="24"/>
          <w:szCs w:val="24"/>
        </w:rPr>
        <w:t xml:space="preserve"> de (1991) yazıların </w:t>
      </w:r>
      <w:proofErr w:type="spellStart"/>
      <w:r w:rsidRPr="002A3B78">
        <w:rPr>
          <w:rFonts w:ascii="Times New Roman" w:hAnsi="Times New Roman"/>
          <w:sz w:val="24"/>
          <w:szCs w:val="24"/>
        </w:rPr>
        <w:t>okunaklılık</w:t>
      </w:r>
      <w:proofErr w:type="spellEnd"/>
      <w:r w:rsidRPr="002A3B78">
        <w:rPr>
          <w:rFonts w:ascii="Times New Roman" w:hAnsi="Times New Roman"/>
          <w:sz w:val="24"/>
          <w:szCs w:val="24"/>
        </w:rPr>
        <w:t xml:space="preserve"> düzeylerinin dördüncü sınıf düzeyinde şekillendiğini ifade etmiştir.</w:t>
      </w:r>
      <w:r>
        <w:rPr>
          <w:rFonts w:ascii="Times New Roman" w:hAnsi="Times New Roman"/>
          <w:sz w:val="24"/>
          <w:szCs w:val="24"/>
        </w:rPr>
        <w:t xml:space="preserve"> Erdoğan (2012) tarafından yapılan bir araştırma sonucu ise bu çalışma ile paralellik göstermektedir. Erdoğan (2012) yaptığı araştırmada öğrencilerin yazılarının </w:t>
      </w:r>
      <w:proofErr w:type="spellStart"/>
      <w:r>
        <w:rPr>
          <w:rFonts w:ascii="Times New Roman" w:hAnsi="Times New Roman"/>
          <w:sz w:val="24"/>
          <w:szCs w:val="24"/>
        </w:rPr>
        <w:t>okunaklılık</w:t>
      </w:r>
      <w:proofErr w:type="spellEnd"/>
      <w:r>
        <w:rPr>
          <w:rFonts w:ascii="Times New Roman" w:hAnsi="Times New Roman"/>
          <w:sz w:val="24"/>
          <w:szCs w:val="24"/>
        </w:rPr>
        <w:t xml:space="preserve"> açısından gelişim göstermediğini ortaya koymuştur. </w:t>
      </w:r>
    </w:p>
    <w:p w:rsidR="009D3C45" w:rsidRDefault="009D3C45" w:rsidP="007278A3">
      <w:pPr>
        <w:spacing w:line="480" w:lineRule="auto"/>
        <w:rPr>
          <w:rFonts w:ascii="Times New Roman" w:hAnsi="Times New Roman"/>
          <w:sz w:val="24"/>
          <w:szCs w:val="24"/>
        </w:rPr>
      </w:pPr>
    </w:p>
    <w:p w:rsidR="00E4388E" w:rsidRDefault="00B56BE4" w:rsidP="00A537F9">
      <w:pPr>
        <w:spacing w:line="480" w:lineRule="auto"/>
        <w:rPr>
          <w:rFonts w:ascii="Times New Roman" w:hAnsi="Times New Roman"/>
          <w:sz w:val="24"/>
          <w:szCs w:val="24"/>
        </w:rPr>
      </w:pPr>
      <w:r w:rsidRPr="00083FAE">
        <w:rPr>
          <w:rFonts w:ascii="Times New Roman" w:hAnsi="Times New Roman"/>
          <w:sz w:val="24"/>
          <w:szCs w:val="24"/>
        </w:rPr>
        <w:t xml:space="preserve">Araştırmadan elde edilen bir </w:t>
      </w:r>
      <w:r w:rsidR="008A586F" w:rsidRPr="00083FAE">
        <w:rPr>
          <w:rFonts w:ascii="Times New Roman" w:hAnsi="Times New Roman"/>
          <w:sz w:val="24"/>
          <w:szCs w:val="24"/>
        </w:rPr>
        <w:t xml:space="preserve">başka </w:t>
      </w:r>
      <w:r w:rsidRPr="00083FAE">
        <w:rPr>
          <w:rFonts w:ascii="Times New Roman" w:hAnsi="Times New Roman"/>
          <w:sz w:val="24"/>
          <w:szCs w:val="24"/>
        </w:rPr>
        <w:t xml:space="preserve">bulgu ise, yazılı anlatım becerilerinde </w:t>
      </w:r>
      <w:r w:rsidR="008A586F" w:rsidRPr="00083FAE">
        <w:rPr>
          <w:rFonts w:ascii="Times New Roman" w:hAnsi="Times New Roman"/>
          <w:sz w:val="24"/>
          <w:szCs w:val="24"/>
        </w:rPr>
        <w:t xml:space="preserve">sınıflar arasında </w:t>
      </w:r>
      <w:r w:rsidRPr="00083FAE">
        <w:rPr>
          <w:rFonts w:ascii="Times New Roman" w:hAnsi="Times New Roman"/>
          <w:sz w:val="24"/>
          <w:szCs w:val="24"/>
        </w:rPr>
        <w:t xml:space="preserve">anlamlı bir farklılığın olduğu yönündedir. </w:t>
      </w:r>
      <w:r w:rsidR="00EA3724" w:rsidRPr="00E5138A">
        <w:rPr>
          <w:rFonts w:ascii="Times New Roman" w:hAnsi="Times New Roman"/>
          <w:sz w:val="24"/>
          <w:szCs w:val="24"/>
        </w:rPr>
        <w:t xml:space="preserve">Yapılan araştırmada </w:t>
      </w:r>
      <w:r w:rsidR="00EA3724">
        <w:rPr>
          <w:rFonts w:ascii="Times New Roman" w:hAnsi="Times New Roman"/>
          <w:sz w:val="24"/>
          <w:szCs w:val="24"/>
        </w:rPr>
        <w:t xml:space="preserve">sınıf seviyesi arttıkça </w:t>
      </w:r>
      <w:r w:rsidR="00EA3724" w:rsidRPr="00E5138A">
        <w:rPr>
          <w:rFonts w:ascii="Times New Roman" w:hAnsi="Times New Roman"/>
          <w:sz w:val="24"/>
          <w:szCs w:val="24"/>
        </w:rPr>
        <w:t xml:space="preserve">öğrencilerin </w:t>
      </w:r>
      <w:r w:rsidR="00EA3724">
        <w:rPr>
          <w:rFonts w:ascii="Times New Roman" w:hAnsi="Times New Roman"/>
          <w:sz w:val="24"/>
          <w:szCs w:val="24"/>
        </w:rPr>
        <w:t>daha nitelikli yazılar yazmaları</w:t>
      </w:r>
      <w:r w:rsidR="00EA3724" w:rsidRPr="00E5138A">
        <w:rPr>
          <w:rFonts w:ascii="Times New Roman" w:hAnsi="Times New Roman"/>
          <w:sz w:val="24"/>
          <w:szCs w:val="24"/>
        </w:rPr>
        <w:t xml:space="preserve">, </w:t>
      </w:r>
      <w:r w:rsidR="00EA3724">
        <w:rPr>
          <w:rFonts w:ascii="Times New Roman" w:hAnsi="Times New Roman"/>
          <w:sz w:val="24"/>
          <w:szCs w:val="24"/>
        </w:rPr>
        <w:t>onların düşünme</w:t>
      </w:r>
      <w:r w:rsidR="0057278A">
        <w:rPr>
          <w:rFonts w:ascii="Times New Roman" w:hAnsi="Times New Roman"/>
          <w:sz w:val="24"/>
          <w:szCs w:val="24"/>
        </w:rPr>
        <w:t xml:space="preserve">, yorumlama, sorgulama vb. zihinsel becerilerde kendilerini daha iyi ifade etmelerinden </w:t>
      </w:r>
      <w:r w:rsidR="00EA3724" w:rsidRPr="00E5138A">
        <w:rPr>
          <w:rFonts w:ascii="Times New Roman" w:hAnsi="Times New Roman"/>
          <w:sz w:val="24"/>
          <w:szCs w:val="24"/>
        </w:rPr>
        <w:t>kaynaklanabilir.</w:t>
      </w:r>
      <w:r w:rsidR="0031430D">
        <w:rPr>
          <w:rFonts w:ascii="Times New Roman" w:hAnsi="Times New Roman"/>
          <w:sz w:val="24"/>
          <w:szCs w:val="24"/>
        </w:rPr>
        <w:t xml:space="preserve"> </w:t>
      </w:r>
      <w:proofErr w:type="spellStart"/>
      <w:r w:rsidR="008A5923">
        <w:rPr>
          <w:rFonts w:ascii="Times New Roman" w:hAnsi="Times New Roman"/>
          <w:sz w:val="24"/>
          <w:szCs w:val="24"/>
        </w:rPr>
        <w:t>Graham'a</w:t>
      </w:r>
      <w:proofErr w:type="spellEnd"/>
      <w:r w:rsidR="008A5923">
        <w:rPr>
          <w:rFonts w:ascii="Times New Roman" w:hAnsi="Times New Roman"/>
          <w:sz w:val="24"/>
          <w:szCs w:val="24"/>
        </w:rPr>
        <w:t xml:space="preserve"> (2010) göre öğrenciler ilk sınıflarda yazı yazarken daha çok yazmanın biçimsel yönüyle, sınıf seviyesi ilerledikçe ise içerik yönü ile ilgilenirler.</w:t>
      </w:r>
      <w:r w:rsidR="00216960">
        <w:rPr>
          <w:rFonts w:ascii="Times New Roman" w:hAnsi="Times New Roman"/>
          <w:sz w:val="24"/>
          <w:szCs w:val="24"/>
        </w:rPr>
        <w:t xml:space="preserve"> Çünkü harflerin biçimi, boyutu, eğimi</w:t>
      </w:r>
      <w:r w:rsidR="00E4388E">
        <w:rPr>
          <w:rFonts w:ascii="Times New Roman" w:hAnsi="Times New Roman"/>
          <w:sz w:val="24"/>
          <w:szCs w:val="24"/>
        </w:rPr>
        <w:t>ni iyice öğrenen ve pekiştiren öğrenci,</w:t>
      </w:r>
      <w:r w:rsidR="00216960">
        <w:rPr>
          <w:rFonts w:ascii="Times New Roman" w:hAnsi="Times New Roman"/>
          <w:sz w:val="24"/>
          <w:szCs w:val="24"/>
        </w:rPr>
        <w:t xml:space="preserve"> düşüncelerin planlanması ve düzenlen</w:t>
      </w:r>
      <w:r w:rsidR="00E4388E">
        <w:rPr>
          <w:rFonts w:ascii="Times New Roman" w:hAnsi="Times New Roman"/>
          <w:sz w:val="24"/>
          <w:szCs w:val="24"/>
        </w:rPr>
        <w:t xml:space="preserve">mesi </w:t>
      </w:r>
      <w:r w:rsidR="00E4388E" w:rsidRPr="00533D64">
        <w:rPr>
          <w:rFonts w:ascii="Times New Roman" w:hAnsi="Times New Roman"/>
          <w:sz w:val="24"/>
          <w:szCs w:val="24"/>
        </w:rPr>
        <w:t>üzerine zaman harcar</w:t>
      </w:r>
      <w:r w:rsidR="00216960" w:rsidRPr="00533D64">
        <w:rPr>
          <w:rFonts w:ascii="Times New Roman" w:hAnsi="Times New Roman"/>
          <w:sz w:val="24"/>
          <w:szCs w:val="24"/>
        </w:rPr>
        <w:t xml:space="preserve">. </w:t>
      </w:r>
      <w:proofErr w:type="spellStart"/>
      <w:r w:rsidR="00E4388E" w:rsidRPr="00533D64">
        <w:rPr>
          <w:rFonts w:ascii="Times New Roman" w:hAnsi="Times New Roman"/>
          <w:sz w:val="24"/>
          <w:szCs w:val="24"/>
        </w:rPr>
        <w:t>Graham</w:t>
      </w:r>
      <w:proofErr w:type="spellEnd"/>
      <w:r w:rsidR="00E4388E" w:rsidRPr="00533D64">
        <w:rPr>
          <w:rFonts w:ascii="Times New Roman" w:hAnsi="Times New Roman"/>
          <w:sz w:val="24"/>
          <w:szCs w:val="24"/>
        </w:rPr>
        <w:t xml:space="preserve"> ve Harris, (2005) yazma</w:t>
      </w:r>
      <w:r w:rsidR="00E4388E">
        <w:rPr>
          <w:rFonts w:ascii="Times New Roman" w:hAnsi="Times New Roman"/>
          <w:sz w:val="24"/>
          <w:szCs w:val="24"/>
        </w:rPr>
        <w:t xml:space="preserve"> başarısı iyi olan öğrencilerin düşüncelerin üretimi ve düzenlenmesi üzerine yoğunlaştıklarını, başarısız öğrencilerin ise sadece </w:t>
      </w:r>
      <w:proofErr w:type="spellStart"/>
      <w:r w:rsidR="00E4388E">
        <w:rPr>
          <w:rFonts w:ascii="Times New Roman" w:hAnsi="Times New Roman"/>
          <w:sz w:val="24"/>
          <w:szCs w:val="24"/>
        </w:rPr>
        <w:t>okunaklılık</w:t>
      </w:r>
      <w:proofErr w:type="spellEnd"/>
      <w:r w:rsidR="00E4388E">
        <w:rPr>
          <w:rFonts w:ascii="Times New Roman" w:hAnsi="Times New Roman"/>
          <w:sz w:val="24"/>
          <w:szCs w:val="24"/>
        </w:rPr>
        <w:t xml:space="preserve"> ile ilgilendiklerini ifade etmişlerdir. Buradan hareketle hem okunaklı bir yazı hem de nitelikli bir yazı öğretimi için daha eğlenceli ve destekleyici bir sınıf ortamı son derece önemlidir. Bu açıdan </w:t>
      </w:r>
      <w:r w:rsidR="0073295F">
        <w:rPr>
          <w:rFonts w:ascii="Times New Roman" w:hAnsi="Times New Roman"/>
          <w:sz w:val="24"/>
          <w:szCs w:val="24"/>
        </w:rPr>
        <w:t xml:space="preserve">ilk sınıflardan itibaren </w:t>
      </w:r>
      <w:r w:rsidR="0031430D">
        <w:rPr>
          <w:rFonts w:ascii="Times New Roman" w:hAnsi="Times New Roman"/>
          <w:sz w:val="24"/>
          <w:szCs w:val="24"/>
        </w:rPr>
        <w:t xml:space="preserve">öğrencilerin </w:t>
      </w:r>
      <w:r w:rsidR="00E4388E">
        <w:rPr>
          <w:rFonts w:ascii="Times New Roman" w:hAnsi="Times New Roman"/>
          <w:sz w:val="24"/>
          <w:szCs w:val="24"/>
        </w:rPr>
        <w:t>k</w:t>
      </w:r>
      <w:r w:rsidR="00E4388E" w:rsidRPr="00FD62F3">
        <w:rPr>
          <w:rFonts w:ascii="Times New Roman" w:hAnsi="Times New Roman"/>
          <w:noProof/>
          <w:sz w:val="24"/>
          <w:szCs w:val="24"/>
        </w:rPr>
        <w:t>endi fikirlerini özgürce yazmaları</w:t>
      </w:r>
      <w:r w:rsidR="00E4388E">
        <w:rPr>
          <w:rFonts w:ascii="Times New Roman" w:hAnsi="Times New Roman"/>
          <w:noProof/>
          <w:sz w:val="24"/>
          <w:szCs w:val="24"/>
        </w:rPr>
        <w:t xml:space="preserve">na imkan sunulmalı, ilgilerine yönelik yazma çalışmalarına yer verilmeli ve her türlü yazma girişimleri takdir edilmelidir </w:t>
      </w:r>
      <w:r w:rsidR="00E4388E" w:rsidRPr="00FD62F3">
        <w:rPr>
          <w:rFonts w:ascii="Times New Roman" w:hAnsi="Times New Roman"/>
          <w:sz w:val="24"/>
          <w:szCs w:val="24"/>
        </w:rPr>
        <w:t>(</w:t>
      </w:r>
      <w:proofErr w:type="spellStart"/>
      <w:r w:rsidR="00E4388E" w:rsidRPr="00FD62F3">
        <w:rPr>
          <w:rFonts w:ascii="Times New Roman" w:hAnsi="Times New Roman"/>
          <w:sz w:val="24"/>
          <w:szCs w:val="24"/>
        </w:rPr>
        <w:t>Richards</w:t>
      </w:r>
      <w:proofErr w:type="spellEnd"/>
      <w:r w:rsidR="00E4388E" w:rsidRPr="00FD62F3">
        <w:rPr>
          <w:rFonts w:ascii="Times New Roman" w:hAnsi="Times New Roman"/>
          <w:sz w:val="24"/>
          <w:szCs w:val="24"/>
        </w:rPr>
        <w:t xml:space="preserve"> ve </w:t>
      </w:r>
      <w:proofErr w:type="spellStart"/>
      <w:r w:rsidR="00E4388E" w:rsidRPr="00FD62F3">
        <w:rPr>
          <w:rFonts w:ascii="Times New Roman" w:hAnsi="Times New Roman"/>
          <w:sz w:val="24"/>
          <w:szCs w:val="24"/>
        </w:rPr>
        <w:t>Lassonde</w:t>
      </w:r>
      <w:proofErr w:type="spellEnd"/>
      <w:r w:rsidR="00E4388E" w:rsidRPr="00FD62F3">
        <w:rPr>
          <w:rFonts w:ascii="Times New Roman" w:hAnsi="Times New Roman"/>
          <w:sz w:val="24"/>
          <w:szCs w:val="24"/>
        </w:rPr>
        <w:t>, 2011)</w:t>
      </w:r>
      <w:r w:rsidR="00E4388E">
        <w:rPr>
          <w:rFonts w:ascii="Times New Roman" w:hAnsi="Times New Roman"/>
          <w:sz w:val="24"/>
          <w:szCs w:val="24"/>
        </w:rPr>
        <w:t>.</w:t>
      </w:r>
    </w:p>
    <w:p w:rsidR="00E4388E" w:rsidRDefault="00E4388E" w:rsidP="00A537F9">
      <w:pPr>
        <w:spacing w:line="480" w:lineRule="auto"/>
        <w:rPr>
          <w:rFonts w:ascii="Times New Roman" w:hAnsi="Times New Roman"/>
          <w:sz w:val="24"/>
          <w:szCs w:val="24"/>
        </w:rPr>
      </w:pPr>
    </w:p>
    <w:p w:rsidR="00AA1CCD" w:rsidRPr="00A537F9" w:rsidRDefault="003655E5" w:rsidP="00A537F9">
      <w:pPr>
        <w:spacing w:line="480" w:lineRule="auto"/>
        <w:rPr>
          <w:rFonts w:ascii="Times New Roman" w:hAnsi="Times New Roman"/>
          <w:sz w:val="24"/>
          <w:szCs w:val="24"/>
        </w:rPr>
      </w:pPr>
      <w:r w:rsidRPr="002A3B78">
        <w:rPr>
          <w:rFonts w:ascii="Times New Roman" w:hAnsi="Times New Roman"/>
          <w:sz w:val="24"/>
          <w:szCs w:val="24"/>
        </w:rPr>
        <w:lastRenderedPageBreak/>
        <w:t xml:space="preserve">Araştırmanın sonuçlarına genel olarak bakıldığında </w:t>
      </w:r>
      <w:proofErr w:type="spellStart"/>
      <w:r w:rsidRPr="002A3B78">
        <w:rPr>
          <w:rFonts w:ascii="Times New Roman" w:hAnsi="Times New Roman"/>
          <w:sz w:val="24"/>
          <w:szCs w:val="24"/>
        </w:rPr>
        <w:t>okunaklılık</w:t>
      </w:r>
      <w:proofErr w:type="spellEnd"/>
      <w:r w:rsidR="00BE5E27">
        <w:rPr>
          <w:rFonts w:ascii="Times New Roman" w:hAnsi="Times New Roman"/>
          <w:sz w:val="24"/>
          <w:szCs w:val="24"/>
        </w:rPr>
        <w:t xml:space="preserve"> ve yazılı anlatım çalışmaları incelenen</w:t>
      </w:r>
      <w:r w:rsidRPr="002A3B78">
        <w:rPr>
          <w:rFonts w:ascii="Times New Roman" w:hAnsi="Times New Roman"/>
          <w:sz w:val="24"/>
          <w:szCs w:val="24"/>
        </w:rPr>
        <w:t xml:space="preserve"> ilkokul 2, 3 ve 4. sınıf öğrencilerin yazı </w:t>
      </w:r>
      <w:proofErr w:type="spellStart"/>
      <w:r w:rsidRPr="002A3B78">
        <w:rPr>
          <w:rFonts w:ascii="Times New Roman" w:hAnsi="Times New Roman"/>
          <w:sz w:val="24"/>
          <w:szCs w:val="24"/>
        </w:rPr>
        <w:t>okunaklılığında</w:t>
      </w:r>
      <w:proofErr w:type="spellEnd"/>
      <w:r w:rsidRPr="002A3B78">
        <w:rPr>
          <w:rFonts w:ascii="Times New Roman" w:hAnsi="Times New Roman"/>
          <w:sz w:val="24"/>
          <w:szCs w:val="24"/>
        </w:rPr>
        <w:t xml:space="preserve"> </w:t>
      </w:r>
      <w:r w:rsidR="0085373E">
        <w:rPr>
          <w:rFonts w:ascii="Times New Roman" w:hAnsi="Times New Roman"/>
          <w:sz w:val="24"/>
          <w:szCs w:val="24"/>
        </w:rPr>
        <w:t>istenilen seviyede olmadıkları</w:t>
      </w:r>
      <w:r w:rsidR="006626D6">
        <w:rPr>
          <w:rFonts w:ascii="Times New Roman" w:hAnsi="Times New Roman"/>
          <w:sz w:val="24"/>
          <w:szCs w:val="24"/>
        </w:rPr>
        <w:t xml:space="preserve"> belirlenmiştir. Bununla birlikte</w:t>
      </w:r>
      <w:r w:rsidRPr="002A3B78">
        <w:rPr>
          <w:rFonts w:ascii="Times New Roman" w:hAnsi="Times New Roman"/>
          <w:sz w:val="24"/>
          <w:szCs w:val="24"/>
        </w:rPr>
        <w:t xml:space="preserve"> </w:t>
      </w:r>
      <w:r w:rsidR="0085373E">
        <w:rPr>
          <w:rFonts w:ascii="Times New Roman" w:hAnsi="Times New Roman"/>
          <w:sz w:val="24"/>
          <w:szCs w:val="24"/>
        </w:rPr>
        <w:t xml:space="preserve">2. ve 3. </w:t>
      </w:r>
      <w:r w:rsidR="006626D6">
        <w:rPr>
          <w:rFonts w:ascii="Times New Roman" w:hAnsi="Times New Roman"/>
          <w:sz w:val="24"/>
          <w:szCs w:val="24"/>
        </w:rPr>
        <w:t>s</w:t>
      </w:r>
      <w:r w:rsidR="0085373E">
        <w:rPr>
          <w:rFonts w:ascii="Times New Roman" w:hAnsi="Times New Roman"/>
          <w:sz w:val="24"/>
          <w:szCs w:val="24"/>
        </w:rPr>
        <w:t xml:space="preserve">ınıflarda orta düzey, 4. sınıflarda ise iyi düzeyde </w:t>
      </w:r>
      <w:r w:rsidR="006626D6">
        <w:rPr>
          <w:rFonts w:ascii="Times New Roman" w:hAnsi="Times New Roman"/>
          <w:sz w:val="24"/>
          <w:szCs w:val="24"/>
        </w:rPr>
        <w:t xml:space="preserve">yazılı anlatım becerilerine sahip </w:t>
      </w:r>
      <w:r w:rsidRPr="002A3B78">
        <w:rPr>
          <w:rFonts w:ascii="Times New Roman" w:hAnsi="Times New Roman"/>
          <w:sz w:val="24"/>
          <w:szCs w:val="24"/>
        </w:rPr>
        <w:t xml:space="preserve">oldukları </w:t>
      </w:r>
      <w:r w:rsidR="00AE6201" w:rsidRPr="002A3B78">
        <w:rPr>
          <w:rFonts w:ascii="Times New Roman" w:hAnsi="Times New Roman"/>
          <w:sz w:val="24"/>
          <w:szCs w:val="24"/>
        </w:rPr>
        <w:t>söylenebilir.</w:t>
      </w:r>
      <w:r w:rsidR="00AE6201" w:rsidRPr="00A537F9">
        <w:rPr>
          <w:rFonts w:ascii="Times New Roman" w:hAnsi="Times New Roman"/>
          <w:sz w:val="24"/>
          <w:szCs w:val="24"/>
        </w:rPr>
        <w:t xml:space="preserve"> Araştırmada</w:t>
      </w:r>
      <w:r w:rsidR="00A537F9" w:rsidRPr="00A537F9">
        <w:rPr>
          <w:rFonts w:ascii="Times New Roman" w:hAnsi="Times New Roman"/>
          <w:sz w:val="24"/>
          <w:szCs w:val="24"/>
        </w:rPr>
        <w:t xml:space="preserve"> elde edilen bu sonuçlar ışığında şu öneriler getirilebilir:</w:t>
      </w:r>
    </w:p>
    <w:p w:rsidR="00A537F9" w:rsidRPr="00A537F9" w:rsidRDefault="00A537F9" w:rsidP="00A537F9">
      <w:pPr>
        <w:numPr>
          <w:ilvl w:val="0"/>
          <w:numId w:val="3"/>
        </w:numPr>
        <w:spacing w:line="480" w:lineRule="auto"/>
        <w:rPr>
          <w:rFonts w:ascii="Times New Roman" w:hAnsi="Times New Roman"/>
          <w:sz w:val="24"/>
          <w:szCs w:val="24"/>
        </w:rPr>
      </w:pPr>
      <w:r w:rsidRPr="00A537F9">
        <w:rPr>
          <w:rFonts w:ascii="Times New Roman" w:hAnsi="Times New Roman"/>
          <w:sz w:val="24"/>
          <w:szCs w:val="24"/>
        </w:rPr>
        <w:t xml:space="preserve">Yazma becerilerinin geliştirilmesi için özellikle okulda, öğretmen denetiminde gerekli ve yeterli yazma etkinlikleri (dikte yapma, özet çıkarma, günlük yazma vb.) yapılmalıdır. </w:t>
      </w:r>
    </w:p>
    <w:p w:rsidR="00A537F9" w:rsidRPr="00A537F9" w:rsidRDefault="00A537F9" w:rsidP="00A537F9">
      <w:pPr>
        <w:numPr>
          <w:ilvl w:val="0"/>
          <w:numId w:val="3"/>
        </w:numPr>
        <w:spacing w:line="480" w:lineRule="auto"/>
        <w:rPr>
          <w:rFonts w:ascii="Times New Roman" w:hAnsi="Times New Roman"/>
          <w:sz w:val="24"/>
          <w:szCs w:val="24"/>
        </w:rPr>
      </w:pPr>
      <w:r w:rsidRPr="00A537F9">
        <w:rPr>
          <w:rFonts w:ascii="Times New Roman" w:hAnsi="Times New Roman"/>
          <w:sz w:val="24"/>
          <w:szCs w:val="24"/>
        </w:rPr>
        <w:t xml:space="preserve">Öğrencilerin </w:t>
      </w:r>
      <w:proofErr w:type="spellStart"/>
      <w:r w:rsidRPr="00A537F9">
        <w:rPr>
          <w:rFonts w:ascii="Times New Roman" w:hAnsi="Times New Roman"/>
          <w:sz w:val="24"/>
          <w:szCs w:val="24"/>
        </w:rPr>
        <w:t>okunaklılık</w:t>
      </w:r>
      <w:proofErr w:type="spellEnd"/>
      <w:r w:rsidRPr="00A537F9">
        <w:rPr>
          <w:rFonts w:ascii="Times New Roman" w:hAnsi="Times New Roman"/>
          <w:sz w:val="24"/>
          <w:szCs w:val="24"/>
        </w:rPr>
        <w:t xml:space="preserve"> becerilerinin geliştirilmesi için öğretmenler tarafından gerekli </w:t>
      </w:r>
      <w:r w:rsidR="00EA3724">
        <w:rPr>
          <w:rFonts w:ascii="Times New Roman" w:hAnsi="Times New Roman"/>
          <w:sz w:val="24"/>
          <w:szCs w:val="24"/>
        </w:rPr>
        <w:t xml:space="preserve">ve yeterli </w:t>
      </w:r>
      <w:r w:rsidRPr="00A537F9">
        <w:rPr>
          <w:rFonts w:ascii="Times New Roman" w:hAnsi="Times New Roman"/>
          <w:sz w:val="24"/>
          <w:szCs w:val="24"/>
        </w:rPr>
        <w:t>yazma çalışmaları yapılmalıdır.</w:t>
      </w:r>
    </w:p>
    <w:p w:rsidR="00A537F9" w:rsidRPr="00A537F9" w:rsidRDefault="00A537F9" w:rsidP="00A537F9">
      <w:pPr>
        <w:numPr>
          <w:ilvl w:val="0"/>
          <w:numId w:val="3"/>
        </w:numPr>
        <w:spacing w:line="480" w:lineRule="auto"/>
        <w:rPr>
          <w:rFonts w:ascii="Times New Roman" w:hAnsi="Times New Roman"/>
          <w:sz w:val="24"/>
          <w:szCs w:val="24"/>
        </w:rPr>
      </w:pPr>
      <w:r w:rsidRPr="00A537F9">
        <w:rPr>
          <w:rFonts w:ascii="Times New Roman" w:hAnsi="Times New Roman"/>
          <w:sz w:val="24"/>
          <w:szCs w:val="24"/>
        </w:rPr>
        <w:t>Yazma becerileri konusunun önemi konusunda öğretmenler bilgilendirilmeli ve öğretmenlere hizmet içi eğitim verilmelidir.</w:t>
      </w:r>
    </w:p>
    <w:bookmarkEnd w:id="30"/>
    <w:bookmarkEnd w:id="31"/>
    <w:p w:rsidR="0073295F" w:rsidRDefault="0073295F" w:rsidP="00CA0C97">
      <w:pPr>
        <w:spacing w:line="480" w:lineRule="auto"/>
        <w:ind w:left="709" w:hanging="709"/>
        <w:rPr>
          <w:rFonts w:ascii="Times New Roman" w:eastAsiaTheme="minorHAnsi" w:hAnsi="Times New Roman"/>
          <w:b/>
          <w:sz w:val="24"/>
          <w:szCs w:val="24"/>
        </w:rPr>
      </w:pPr>
    </w:p>
    <w:p w:rsidR="005D1C82" w:rsidRDefault="005D1C82" w:rsidP="00CA0C97">
      <w:pPr>
        <w:spacing w:line="480" w:lineRule="auto"/>
        <w:ind w:left="709" w:hanging="709"/>
        <w:rPr>
          <w:rFonts w:ascii="Times New Roman" w:hAnsi="Times New Roman"/>
          <w:b/>
          <w:bCs/>
          <w:sz w:val="24"/>
          <w:szCs w:val="24"/>
        </w:rPr>
      </w:pPr>
      <w:r w:rsidRPr="005D1C82">
        <w:rPr>
          <w:rFonts w:ascii="Times New Roman" w:hAnsi="Times New Roman"/>
          <w:b/>
          <w:bCs/>
          <w:sz w:val="24"/>
          <w:szCs w:val="24"/>
        </w:rPr>
        <w:t>Makalenin Bilimdeki Konumu (Yeri)</w:t>
      </w:r>
    </w:p>
    <w:p w:rsidR="005D1C82" w:rsidRPr="0038678C" w:rsidRDefault="0093070F" w:rsidP="00CA0C97">
      <w:pPr>
        <w:spacing w:line="480" w:lineRule="auto"/>
        <w:ind w:left="709" w:hanging="709"/>
        <w:rPr>
          <w:rFonts w:ascii="Times New Roman" w:hAnsi="Times New Roman"/>
          <w:bCs/>
          <w:sz w:val="24"/>
          <w:szCs w:val="24"/>
        </w:rPr>
      </w:pPr>
      <w:r>
        <w:rPr>
          <w:rFonts w:ascii="Times New Roman" w:hAnsi="Times New Roman"/>
          <w:bCs/>
          <w:sz w:val="24"/>
          <w:szCs w:val="24"/>
        </w:rPr>
        <w:t>Sı</w:t>
      </w:r>
      <w:r w:rsidR="000915F4">
        <w:rPr>
          <w:rFonts w:ascii="Times New Roman" w:hAnsi="Times New Roman"/>
          <w:bCs/>
          <w:sz w:val="24"/>
          <w:szCs w:val="24"/>
        </w:rPr>
        <w:t>nıf Öğretmenliği Anab</w:t>
      </w:r>
      <w:r>
        <w:rPr>
          <w:rFonts w:ascii="Times New Roman" w:hAnsi="Times New Roman"/>
          <w:bCs/>
          <w:sz w:val="24"/>
          <w:szCs w:val="24"/>
        </w:rPr>
        <w:t>ilim Dalı</w:t>
      </w:r>
    </w:p>
    <w:p w:rsidR="00FD578D" w:rsidRPr="00FD578D" w:rsidRDefault="00FD578D" w:rsidP="00CA0C97">
      <w:pPr>
        <w:spacing w:line="480" w:lineRule="auto"/>
        <w:ind w:left="709" w:hanging="709"/>
        <w:rPr>
          <w:rFonts w:ascii="Times New Roman" w:eastAsiaTheme="minorHAnsi" w:hAnsi="Times New Roman"/>
          <w:b/>
          <w:sz w:val="24"/>
          <w:szCs w:val="24"/>
        </w:rPr>
      </w:pPr>
      <w:r w:rsidRPr="00FD578D">
        <w:rPr>
          <w:rFonts w:ascii="Times New Roman" w:hAnsi="Times New Roman"/>
          <w:b/>
          <w:bCs/>
          <w:sz w:val="24"/>
          <w:szCs w:val="24"/>
        </w:rPr>
        <w:t>Makalenin Bilimdeki Özgünlüğü</w:t>
      </w:r>
    </w:p>
    <w:p w:rsidR="00D902D8" w:rsidRDefault="00B374C2" w:rsidP="00B374C2">
      <w:pPr>
        <w:spacing w:line="480" w:lineRule="auto"/>
        <w:ind w:firstLine="0"/>
        <w:rPr>
          <w:rFonts w:ascii="Times New Roman" w:eastAsiaTheme="minorHAnsi" w:hAnsi="Times New Roman"/>
          <w:b/>
          <w:color w:val="FF0000"/>
          <w:sz w:val="24"/>
          <w:szCs w:val="24"/>
        </w:rPr>
      </w:pPr>
      <w:r>
        <w:rPr>
          <w:rFonts w:ascii="Times New Roman" w:hAnsi="Times New Roman"/>
          <w:sz w:val="24"/>
          <w:szCs w:val="24"/>
        </w:rPr>
        <w:tab/>
      </w:r>
      <w:r w:rsidR="006E22EC">
        <w:rPr>
          <w:rFonts w:ascii="Times New Roman" w:hAnsi="Times New Roman"/>
          <w:sz w:val="24"/>
          <w:szCs w:val="24"/>
        </w:rPr>
        <w:t xml:space="preserve">Yazma çalışmalarıyla ilgili </w:t>
      </w:r>
      <w:r>
        <w:rPr>
          <w:rFonts w:ascii="Times New Roman" w:hAnsi="Times New Roman"/>
          <w:sz w:val="24"/>
          <w:szCs w:val="24"/>
        </w:rPr>
        <w:t>literatür</w:t>
      </w:r>
      <w:r w:rsidR="006E22EC">
        <w:rPr>
          <w:rFonts w:ascii="Times New Roman" w:hAnsi="Times New Roman"/>
          <w:sz w:val="24"/>
          <w:szCs w:val="24"/>
        </w:rPr>
        <w:t xml:space="preserve"> incelendiğinde yazma becerisi üzerine daha çok deneysel çalışmalar yapıldığı görülmektedir. Oysaki i</w:t>
      </w:r>
      <w:r w:rsidR="006E22EC" w:rsidRPr="00D27EBB">
        <w:rPr>
          <w:rFonts w:ascii="Times New Roman" w:hAnsi="Times New Roman"/>
          <w:sz w:val="24"/>
          <w:szCs w:val="24"/>
        </w:rPr>
        <w:t>lkokul öğrencilerinin yazma becerilerini bütünüyle ele alan çalışmaların sayısı ise oldukça azdır.</w:t>
      </w:r>
      <w:r w:rsidR="006E22EC">
        <w:rPr>
          <w:rFonts w:ascii="Times New Roman" w:hAnsi="Times New Roman"/>
          <w:sz w:val="24"/>
          <w:szCs w:val="24"/>
        </w:rPr>
        <w:t xml:space="preserve"> </w:t>
      </w:r>
      <w:r w:rsidR="00D902D8" w:rsidRPr="00D27EBB">
        <w:rPr>
          <w:rFonts w:ascii="Times New Roman" w:hAnsi="Times New Roman"/>
          <w:sz w:val="24"/>
          <w:szCs w:val="24"/>
        </w:rPr>
        <w:t xml:space="preserve">Bu çalışma, öğrencilerin sınıf </w:t>
      </w:r>
      <w:r w:rsidR="00D902D8">
        <w:rPr>
          <w:rFonts w:ascii="Times New Roman" w:hAnsi="Times New Roman"/>
          <w:sz w:val="24"/>
          <w:szCs w:val="24"/>
        </w:rPr>
        <w:t xml:space="preserve">seviyelerine göre </w:t>
      </w:r>
      <w:r w:rsidR="00D902D8" w:rsidRPr="00D27EBB">
        <w:rPr>
          <w:rFonts w:ascii="Times New Roman" w:hAnsi="Times New Roman"/>
          <w:sz w:val="24"/>
          <w:szCs w:val="24"/>
        </w:rPr>
        <w:t>yazma be</w:t>
      </w:r>
      <w:r w:rsidR="00D902D8">
        <w:rPr>
          <w:rFonts w:ascii="Times New Roman" w:hAnsi="Times New Roman"/>
          <w:sz w:val="24"/>
          <w:szCs w:val="24"/>
        </w:rPr>
        <w:t>cerilerinin ne düzeyde olduğunu</w:t>
      </w:r>
      <w:r w:rsidR="00D902D8" w:rsidRPr="00D27EBB">
        <w:rPr>
          <w:rFonts w:ascii="Times New Roman" w:hAnsi="Times New Roman"/>
          <w:sz w:val="24"/>
          <w:szCs w:val="24"/>
        </w:rPr>
        <w:t xml:space="preserve"> ortaya koyması bakımından önem arz etmektedir.</w:t>
      </w:r>
      <w:r w:rsidR="00D902D8">
        <w:rPr>
          <w:rFonts w:ascii="Times New Roman" w:hAnsi="Times New Roman"/>
          <w:sz w:val="24"/>
          <w:szCs w:val="24"/>
        </w:rPr>
        <w:t xml:space="preserve"> Bununla birlikte</w:t>
      </w:r>
      <w:r w:rsidR="006E22EC">
        <w:rPr>
          <w:rFonts w:ascii="Times New Roman" w:hAnsi="Times New Roman"/>
          <w:sz w:val="24"/>
          <w:szCs w:val="24"/>
        </w:rPr>
        <w:t xml:space="preserve">, </w:t>
      </w:r>
      <w:r w:rsidR="00D902D8">
        <w:rPr>
          <w:rFonts w:ascii="Times New Roman" w:hAnsi="Times New Roman"/>
          <w:sz w:val="24"/>
          <w:szCs w:val="24"/>
        </w:rPr>
        <w:t>yazma becerisini</w:t>
      </w:r>
      <w:r w:rsidR="006E22EC">
        <w:rPr>
          <w:rFonts w:ascii="Times New Roman" w:hAnsi="Times New Roman"/>
          <w:sz w:val="24"/>
          <w:szCs w:val="24"/>
        </w:rPr>
        <w:t>n</w:t>
      </w:r>
      <w:r w:rsidR="00D902D8">
        <w:rPr>
          <w:rFonts w:ascii="Times New Roman" w:hAnsi="Times New Roman"/>
          <w:sz w:val="24"/>
          <w:szCs w:val="24"/>
        </w:rPr>
        <w:t xml:space="preserve"> </w:t>
      </w:r>
      <w:r w:rsidR="006E22EC">
        <w:rPr>
          <w:rFonts w:ascii="Times New Roman" w:hAnsi="Times New Roman"/>
          <w:sz w:val="24"/>
          <w:szCs w:val="24"/>
        </w:rPr>
        <w:t xml:space="preserve">hem </w:t>
      </w:r>
      <w:proofErr w:type="spellStart"/>
      <w:r w:rsidR="006E22EC">
        <w:rPr>
          <w:rFonts w:ascii="Times New Roman" w:hAnsi="Times New Roman"/>
          <w:sz w:val="24"/>
          <w:szCs w:val="24"/>
        </w:rPr>
        <w:t>okunaklılık</w:t>
      </w:r>
      <w:proofErr w:type="spellEnd"/>
      <w:r w:rsidR="006E22EC">
        <w:rPr>
          <w:rFonts w:ascii="Times New Roman" w:hAnsi="Times New Roman"/>
          <w:sz w:val="24"/>
          <w:szCs w:val="24"/>
        </w:rPr>
        <w:t xml:space="preserve"> hem de yazılı anlatım açısından incelenmesi</w:t>
      </w:r>
      <w:r w:rsidR="00D902D8">
        <w:rPr>
          <w:rFonts w:ascii="Times New Roman" w:hAnsi="Times New Roman"/>
          <w:sz w:val="24"/>
          <w:szCs w:val="24"/>
        </w:rPr>
        <w:t xml:space="preserve"> ve sınıflar arasındaki gelişimi</w:t>
      </w:r>
      <w:r w:rsidR="006E22EC">
        <w:rPr>
          <w:rFonts w:ascii="Times New Roman" w:hAnsi="Times New Roman"/>
          <w:sz w:val="24"/>
          <w:szCs w:val="24"/>
        </w:rPr>
        <w:t>n</w:t>
      </w:r>
      <w:r w:rsidR="00D902D8">
        <w:rPr>
          <w:rFonts w:ascii="Times New Roman" w:hAnsi="Times New Roman"/>
          <w:sz w:val="24"/>
          <w:szCs w:val="24"/>
        </w:rPr>
        <w:t xml:space="preserve"> belirlemesi </w:t>
      </w:r>
      <w:r w:rsidR="006E22EC">
        <w:rPr>
          <w:rFonts w:ascii="Times New Roman" w:hAnsi="Times New Roman"/>
          <w:sz w:val="24"/>
          <w:szCs w:val="24"/>
        </w:rPr>
        <w:t>çalışmaya özgünlük katmaktadır.</w:t>
      </w:r>
      <w:r w:rsidR="008821E6">
        <w:rPr>
          <w:rFonts w:ascii="Times New Roman" w:hAnsi="Times New Roman"/>
          <w:sz w:val="24"/>
          <w:szCs w:val="24"/>
        </w:rPr>
        <w:t xml:space="preserve"> </w:t>
      </w:r>
      <w:r w:rsidR="00D779BC">
        <w:rPr>
          <w:rFonts w:ascii="Times New Roman" w:hAnsi="Times New Roman"/>
          <w:sz w:val="24"/>
          <w:szCs w:val="24"/>
        </w:rPr>
        <w:t>436</w:t>
      </w:r>
      <w:r w:rsidR="008821E6">
        <w:rPr>
          <w:rFonts w:ascii="Times New Roman" w:hAnsi="Times New Roman"/>
          <w:sz w:val="24"/>
          <w:szCs w:val="24"/>
        </w:rPr>
        <w:t xml:space="preserve"> öğrenci ile yürütülen bu araştırma sonuçlarının, diğer araştırmacılara </w:t>
      </w:r>
      <w:r w:rsidR="00BB0F7D">
        <w:rPr>
          <w:rFonts w:ascii="Times New Roman" w:hAnsi="Times New Roman"/>
          <w:sz w:val="24"/>
          <w:szCs w:val="24"/>
        </w:rPr>
        <w:t xml:space="preserve">yol göstereceği düşünülmektedir. </w:t>
      </w:r>
    </w:p>
    <w:p w:rsidR="00DF58E4" w:rsidRDefault="00DF58E4" w:rsidP="00CA0C97">
      <w:pPr>
        <w:spacing w:line="480" w:lineRule="auto"/>
        <w:ind w:left="709" w:hanging="709"/>
        <w:rPr>
          <w:rFonts w:ascii="Times New Roman" w:eastAsiaTheme="minorHAnsi" w:hAnsi="Times New Roman"/>
          <w:b/>
          <w:sz w:val="24"/>
          <w:szCs w:val="24"/>
        </w:rPr>
      </w:pPr>
    </w:p>
    <w:p w:rsidR="00CA0C97" w:rsidRPr="00D27EBB" w:rsidRDefault="00CA0C97" w:rsidP="00CA0C97">
      <w:pPr>
        <w:spacing w:line="480" w:lineRule="auto"/>
        <w:ind w:left="709" w:hanging="709"/>
        <w:rPr>
          <w:rFonts w:ascii="Times New Roman" w:eastAsiaTheme="minorHAnsi" w:hAnsi="Times New Roman"/>
          <w:b/>
          <w:sz w:val="24"/>
          <w:szCs w:val="24"/>
        </w:rPr>
      </w:pPr>
      <w:r w:rsidRPr="00D27EBB">
        <w:rPr>
          <w:rFonts w:ascii="Times New Roman" w:eastAsiaTheme="minorHAnsi" w:hAnsi="Times New Roman"/>
          <w:b/>
          <w:sz w:val="24"/>
          <w:szCs w:val="24"/>
        </w:rPr>
        <w:lastRenderedPageBreak/>
        <w:t xml:space="preserve">Kaynakça </w:t>
      </w:r>
    </w:p>
    <w:p w:rsidR="00D65E5B" w:rsidRPr="00D65E5B" w:rsidRDefault="00D65E5B" w:rsidP="00D65E5B">
      <w:pPr>
        <w:autoSpaceDE w:val="0"/>
        <w:autoSpaceDN w:val="0"/>
        <w:adjustRightInd w:val="0"/>
        <w:spacing w:line="480" w:lineRule="auto"/>
        <w:ind w:left="644" w:hanging="644"/>
        <w:rPr>
          <w:rFonts w:ascii="Times New Roman" w:hAnsi="Times New Roman"/>
          <w:sz w:val="24"/>
          <w:szCs w:val="24"/>
        </w:rPr>
      </w:pPr>
      <w:r w:rsidRPr="00D65E5B">
        <w:rPr>
          <w:rFonts w:ascii="Times New Roman" w:hAnsi="Times New Roman"/>
          <w:sz w:val="24"/>
          <w:szCs w:val="24"/>
        </w:rPr>
        <w:t xml:space="preserve">Akyol, H. (2013). </w:t>
      </w:r>
      <w:r w:rsidRPr="00D65E5B">
        <w:rPr>
          <w:rFonts w:ascii="Times New Roman" w:hAnsi="Times New Roman"/>
          <w:i/>
          <w:sz w:val="24"/>
          <w:szCs w:val="24"/>
        </w:rPr>
        <w:t>Türkçe ilk okuma yazma öğretimi</w:t>
      </w:r>
      <w:r w:rsidRPr="00D65E5B">
        <w:rPr>
          <w:rFonts w:ascii="Times New Roman" w:hAnsi="Times New Roman"/>
          <w:sz w:val="24"/>
          <w:szCs w:val="24"/>
        </w:rPr>
        <w:t xml:space="preserve">. Ankara: </w:t>
      </w:r>
      <w:proofErr w:type="spellStart"/>
      <w:r w:rsidRPr="00D65E5B">
        <w:rPr>
          <w:rFonts w:ascii="Times New Roman" w:hAnsi="Times New Roman"/>
          <w:sz w:val="24"/>
          <w:szCs w:val="24"/>
        </w:rPr>
        <w:t>Pegem</w:t>
      </w:r>
      <w:proofErr w:type="spellEnd"/>
      <w:r w:rsidRPr="00D65E5B">
        <w:rPr>
          <w:rFonts w:ascii="Times New Roman" w:hAnsi="Times New Roman"/>
          <w:sz w:val="24"/>
          <w:szCs w:val="24"/>
        </w:rPr>
        <w:t xml:space="preserve"> Akademi.</w:t>
      </w:r>
    </w:p>
    <w:p w:rsidR="00CA0C97" w:rsidRPr="003153EC" w:rsidRDefault="00CA0C97" w:rsidP="003153EC">
      <w:pPr>
        <w:autoSpaceDE w:val="0"/>
        <w:autoSpaceDN w:val="0"/>
        <w:adjustRightInd w:val="0"/>
        <w:spacing w:line="480" w:lineRule="auto"/>
        <w:ind w:left="709" w:hanging="709"/>
        <w:rPr>
          <w:rFonts w:ascii="Times New Roman" w:hAnsi="Times New Roman"/>
          <w:sz w:val="24"/>
          <w:szCs w:val="24"/>
        </w:rPr>
      </w:pPr>
      <w:proofErr w:type="spellStart"/>
      <w:r w:rsidRPr="00D27EBB">
        <w:rPr>
          <w:rFonts w:ascii="Times New Roman" w:hAnsi="Times New Roman"/>
          <w:bCs/>
          <w:sz w:val="24"/>
          <w:szCs w:val="24"/>
        </w:rPr>
        <w:t>Albertson</w:t>
      </w:r>
      <w:proofErr w:type="spellEnd"/>
      <w:r w:rsidRPr="00D27EBB">
        <w:rPr>
          <w:rFonts w:ascii="Times New Roman" w:hAnsi="Times New Roman"/>
          <w:bCs/>
          <w:sz w:val="24"/>
          <w:szCs w:val="24"/>
        </w:rPr>
        <w:t xml:space="preserve">, L. R. ve </w:t>
      </w:r>
      <w:proofErr w:type="spellStart"/>
      <w:r w:rsidRPr="00D27EBB">
        <w:rPr>
          <w:rFonts w:ascii="Times New Roman" w:hAnsi="Times New Roman"/>
          <w:bCs/>
          <w:sz w:val="24"/>
          <w:szCs w:val="24"/>
        </w:rPr>
        <w:t>Billingsley</w:t>
      </w:r>
      <w:proofErr w:type="spellEnd"/>
      <w:r w:rsidRPr="00D27EBB">
        <w:rPr>
          <w:rFonts w:ascii="Times New Roman" w:hAnsi="Times New Roman"/>
          <w:bCs/>
          <w:sz w:val="24"/>
          <w:szCs w:val="24"/>
        </w:rPr>
        <w:t xml:space="preserve">, F. F. (2000). Using </w:t>
      </w:r>
      <w:proofErr w:type="spellStart"/>
      <w:r w:rsidRPr="00D27EBB">
        <w:rPr>
          <w:rFonts w:ascii="Times New Roman" w:hAnsi="Times New Roman"/>
          <w:bCs/>
          <w:sz w:val="24"/>
          <w:szCs w:val="24"/>
        </w:rPr>
        <w:t>strategy</w:t>
      </w:r>
      <w:proofErr w:type="spellEnd"/>
      <w:r w:rsidR="00D902D8">
        <w:rPr>
          <w:rFonts w:ascii="Times New Roman" w:hAnsi="Times New Roman"/>
          <w:bCs/>
          <w:sz w:val="24"/>
          <w:szCs w:val="24"/>
        </w:rPr>
        <w:t xml:space="preserve"> </w:t>
      </w:r>
      <w:proofErr w:type="spellStart"/>
      <w:r w:rsidRPr="00D27EBB">
        <w:rPr>
          <w:rFonts w:ascii="Times New Roman" w:hAnsi="Times New Roman"/>
          <w:bCs/>
          <w:sz w:val="24"/>
          <w:szCs w:val="24"/>
        </w:rPr>
        <w:t>instruction</w:t>
      </w:r>
      <w:proofErr w:type="spellEnd"/>
      <w:r w:rsidR="00D902D8">
        <w:rPr>
          <w:rFonts w:ascii="Times New Roman" w:hAnsi="Times New Roman"/>
          <w:bCs/>
          <w:sz w:val="24"/>
          <w:szCs w:val="24"/>
        </w:rPr>
        <w:t xml:space="preserve"> </w:t>
      </w:r>
      <w:proofErr w:type="spellStart"/>
      <w:r w:rsidRPr="00D27EBB">
        <w:rPr>
          <w:rFonts w:ascii="Times New Roman" w:hAnsi="Times New Roman"/>
          <w:bCs/>
          <w:sz w:val="24"/>
          <w:szCs w:val="24"/>
        </w:rPr>
        <w:t>and</w:t>
      </w:r>
      <w:proofErr w:type="spellEnd"/>
      <w:r w:rsidRPr="00D27EBB">
        <w:rPr>
          <w:rFonts w:ascii="Times New Roman" w:hAnsi="Times New Roman"/>
          <w:bCs/>
          <w:sz w:val="24"/>
          <w:szCs w:val="24"/>
        </w:rPr>
        <w:t xml:space="preserve"> self-</w:t>
      </w:r>
      <w:proofErr w:type="spellStart"/>
      <w:r w:rsidRPr="00D27EBB">
        <w:rPr>
          <w:rFonts w:ascii="Times New Roman" w:hAnsi="Times New Roman"/>
          <w:bCs/>
          <w:sz w:val="24"/>
          <w:szCs w:val="24"/>
        </w:rPr>
        <w:t>regulation</w:t>
      </w:r>
      <w:proofErr w:type="spellEnd"/>
      <w:r w:rsidR="00D902D8">
        <w:rPr>
          <w:rFonts w:ascii="Times New Roman" w:hAnsi="Times New Roman"/>
          <w:bCs/>
          <w:sz w:val="24"/>
          <w:szCs w:val="24"/>
        </w:rPr>
        <w:t xml:space="preserve"> </w:t>
      </w:r>
      <w:proofErr w:type="spellStart"/>
      <w:r w:rsidRPr="00D27EBB">
        <w:rPr>
          <w:rFonts w:ascii="Times New Roman" w:hAnsi="Times New Roman"/>
          <w:bCs/>
          <w:sz w:val="24"/>
          <w:szCs w:val="24"/>
        </w:rPr>
        <w:t>to</w:t>
      </w:r>
      <w:proofErr w:type="spellEnd"/>
      <w:r w:rsidR="00D902D8">
        <w:rPr>
          <w:rFonts w:ascii="Times New Roman" w:hAnsi="Times New Roman"/>
          <w:bCs/>
          <w:sz w:val="24"/>
          <w:szCs w:val="24"/>
        </w:rPr>
        <w:t xml:space="preserve"> </w:t>
      </w:r>
      <w:proofErr w:type="spellStart"/>
      <w:r w:rsidRPr="00D27EBB">
        <w:rPr>
          <w:rFonts w:ascii="Times New Roman" w:hAnsi="Times New Roman"/>
          <w:bCs/>
          <w:sz w:val="24"/>
          <w:szCs w:val="24"/>
        </w:rPr>
        <w:t>improve</w:t>
      </w:r>
      <w:proofErr w:type="spellEnd"/>
      <w:r w:rsidR="00D902D8">
        <w:rPr>
          <w:rFonts w:ascii="Times New Roman" w:hAnsi="Times New Roman"/>
          <w:bCs/>
          <w:sz w:val="24"/>
          <w:szCs w:val="24"/>
        </w:rPr>
        <w:t xml:space="preserve"> </w:t>
      </w:r>
      <w:proofErr w:type="spellStart"/>
      <w:r w:rsidRPr="00D27EBB">
        <w:rPr>
          <w:rFonts w:ascii="Times New Roman" w:hAnsi="Times New Roman"/>
          <w:bCs/>
          <w:sz w:val="24"/>
          <w:szCs w:val="24"/>
        </w:rPr>
        <w:t>gifted</w:t>
      </w:r>
      <w:proofErr w:type="spellEnd"/>
      <w:r w:rsidR="00D902D8">
        <w:rPr>
          <w:rFonts w:ascii="Times New Roman" w:hAnsi="Times New Roman"/>
          <w:bCs/>
          <w:sz w:val="24"/>
          <w:szCs w:val="24"/>
        </w:rPr>
        <w:t xml:space="preserve"> </w:t>
      </w:r>
      <w:proofErr w:type="spellStart"/>
      <w:r w:rsidRPr="00D27EBB">
        <w:rPr>
          <w:rFonts w:ascii="Times New Roman" w:hAnsi="Times New Roman"/>
          <w:bCs/>
          <w:sz w:val="24"/>
          <w:szCs w:val="24"/>
        </w:rPr>
        <w:t>students</w:t>
      </w:r>
      <w:proofErr w:type="spellEnd"/>
      <w:r w:rsidRPr="00D27EBB">
        <w:rPr>
          <w:rFonts w:ascii="Times New Roman" w:hAnsi="Times New Roman"/>
          <w:bCs/>
          <w:sz w:val="24"/>
          <w:szCs w:val="24"/>
        </w:rPr>
        <w:t xml:space="preserve">' </w:t>
      </w:r>
      <w:proofErr w:type="spellStart"/>
      <w:r w:rsidRPr="00D27EBB">
        <w:rPr>
          <w:rFonts w:ascii="Times New Roman" w:hAnsi="Times New Roman"/>
          <w:bCs/>
          <w:sz w:val="24"/>
          <w:szCs w:val="24"/>
        </w:rPr>
        <w:t>creative</w:t>
      </w:r>
      <w:proofErr w:type="spellEnd"/>
      <w:r w:rsidR="00D902D8">
        <w:rPr>
          <w:rFonts w:ascii="Times New Roman" w:hAnsi="Times New Roman"/>
          <w:bCs/>
          <w:sz w:val="24"/>
          <w:szCs w:val="24"/>
        </w:rPr>
        <w:t xml:space="preserve"> </w:t>
      </w:r>
      <w:proofErr w:type="spellStart"/>
      <w:r w:rsidRPr="00D27EBB">
        <w:rPr>
          <w:rFonts w:ascii="Times New Roman" w:hAnsi="Times New Roman"/>
          <w:bCs/>
          <w:sz w:val="24"/>
          <w:szCs w:val="24"/>
        </w:rPr>
        <w:t>writing</w:t>
      </w:r>
      <w:proofErr w:type="spellEnd"/>
      <w:r w:rsidRPr="00D27EBB">
        <w:rPr>
          <w:rFonts w:ascii="Times New Roman" w:hAnsi="Times New Roman"/>
          <w:bCs/>
          <w:sz w:val="24"/>
          <w:szCs w:val="24"/>
        </w:rPr>
        <w:t>.</w:t>
      </w:r>
      <w:r w:rsidR="00DF58E4">
        <w:rPr>
          <w:rFonts w:ascii="Times New Roman" w:hAnsi="Times New Roman"/>
          <w:bCs/>
          <w:sz w:val="24"/>
          <w:szCs w:val="24"/>
        </w:rPr>
        <w:t xml:space="preserve"> </w:t>
      </w:r>
      <w:proofErr w:type="spellStart"/>
      <w:r w:rsidRPr="00D27EBB">
        <w:rPr>
          <w:rFonts w:ascii="Times New Roman" w:hAnsi="Times New Roman"/>
          <w:i/>
          <w:iCs/>
          <w:sz w:val="24"/>
          <w:szCs w:val="24"/>
        </w:rPr>
        <w:t>Journal</w:t>
      </w:r>
      <w:proofErr w:type="spellEnd"/>
      <w:r w:rsidRPr="00D27EBB">
        <w:rPr>
          <w:rFonts w:ascii="Times New Roman" w:hAnsi="Times New Roman"/>
          <w:i/>
          <w:iCs/>
          <w:sz w:val="24"/>
          <w:szCs w:val="24"/>
        </w:rPr>
        <w:t xml:space="preserve"> of Advanced </w:t>
      </w:r>
      <w:proofErr w:type="spellStart"/>
      <w:r w:rsidRPr="00D27EBB">
        <w:rPr>
          <w:rFonts w:ascii="Times New Roman" w:hAnsi="Times New Roman"/>
          <w:i/>
          <w:iCs/>
          <w:sz w:val="24"/>
          <w:szCs w:val="24"/>
        </w:rPr>
        <w:t>Academics</w:t>
      </w:r>
      <w:proofErr w:type="spellEnd"/>
      <w:r w:rsidRPr="00D27EBB">
        <w:rPr>
          <w:rFonts w:ascii="Times New Roman" w:hAnsi="Times New Roman"/>
          <w:i/>
          <w:iCs/>
          <w:sz w:val="24"/>
          <w:szCs w:val="24"/>
        </w:rPr>
        <w:t xml:space="preserve">, 12 </w:t>
      </w:r>
      <w:r w:rsidRPr="00D27EBB">
        <w:rPr>
          <w:rFonts w:ascii="Times New Roman" w:hAnsi="Times New Roman"/>
          <w:iCs/>
          <w:sz w:val="24"/>
          <w:szCs w:val="24"/>
        </w:rPr>
        <w:t>(2), 90-</w:t>
      </w:r>
      <w:r w:rsidRPr="003153EC">
        <w:rPr>
          <w:rFonts w:ascii="Times New Roman" w:hAnsi="Times New Roman"/>
          <w:iCs/>
          <w:sz w:val="24"/>
          <w:szCs w:val="24"/>
        </w:rPr>
        <w:t>101.</w:t>
      </w:r>
    </w:p>
    <w:p w:rsidR="00165026" w:rsidRDefault="00165026" w:rsidP="001E11BB">
      <w:pPr>
        <w:autoSpaceDE w:val="0"/>
        <w:autoSpaceDN w:val="0"/>
        <w:adjustRightInd w:val="0"/>
        <w:spacing w:line="480" w:lineRule="auto"/>
        <w:ind w:left="709" w:hanging="709"/>
        <w:rPr>
          <w:rFonts w:ascii="Times New Roman" w:hAnsi="Times New Roman"/>
          <w:sz w:val="24"/>
          <w:szCs w:val="24"/>
        </w:rPr>
      </w:pPr>
      <w:proofErr w:type="spellStart"/>
      <w:r w:rsidRPr="00165026">
        <w:rPr>
          <w:rFonts w:ascii="Times New Roman" w:hAnsi="Times New Roman"/>
          <w:sz w:val="24"/>
          <w:szCs w:val="24"/>
        </w:rPr>
        <w:t>American</w:t>
      </w:r>
      <w:proofErr w:type="spellEnd"/>
      <w:r w:rsidR="00DF58E4">
        <w:rPr>
          <w:rFonts w:ascii="Times New Roman" w:hAnsi="Times New Roman"/>
          <w:sz w:val="24"/>
          <w:szCs w:val="24"/>
        </w:rPr>
        <w:t xml:space="preserve"> </w:t>
      </w:r>
      <w:proofErr w:type="spellStart"/>
      <w:r w:rsidRPr="00165026">
        <w:rPr>
          <w:rFonts w:ascii="Times New Roman" w:hAnsi="Times New Roman"/>
          <w:sz w:val="24"/>
          <w:szCs w:val="24"/>
        </w:rPr>
        <w:t>Occupational</w:t>
      </w:r>
      <w:proofErr w:type="spellEnd"/>
      <w:r w:rsidR="00DF58E4">
        <w:rPr>
          <w:rFonts w:ascii="Times New Roman" w:hAnsi="Times New Roman"/>
          <w:sz w:val="24"/>
          <w:szCs w:val="24"/>
        </w:rPr>
        <w:t xml:space="preserve"> </w:t>
      </w:r>
      <w:proofErr w:type="spellStart"/>
      <w:r w:rsidRPr="00165026">
        <w:rPr>
          <w:rFonts w:ascii="Times New Roman" w:hAnsi="Times New Roman"/>
          <w:sz w:val="24"/>
          <w:szCs w:val="24"/>
        </w:rPr>
        <w:t>Therapy</w:t>
      </w:r>
      <w:proofErr w:type="spellEnd"/>
      <w:r w:rsidR="00DF58E4">
        <w:rPr>
          <w:rFonts w:ascii="Times New Roman" w:hAnsi="Times New Roman"/>
          <w:sz w:val="24"/>
          <w:szCs w:val="24"/>
        </w:rPr>
        <w:t xml:space="preserve"> </w:t>
      </w:r>
      <w:proofErr w:type="spellStart"/>
      <w:r w:rsidRPr="00165026">
        <w:rPr>
          <w:rFonts w:ascii="Times New Roman" w:hAnsi="Times New Roman"/>
          <w:sz w:val="24"/>
          <w:szCs w:val="24"/>
        </w:rPr>
        <w:t>Association</w:t>
      </w:r>
      <w:proofErr w:type="spellEnd"/>
      <w:r w:rsidRPr="00165026">
        <w:rPr>
          <w:rFonts w:ascii="Times New Roman" w:hAnsi="Times New Roman"/>
          <w:sz w:val="24"/>
          <w:szCs w:val="24"/>
        </w:rPr>
        <w:t xml:space="preserve">. (2002). </w:t>
      </w:r>
      <w:proofErr w:type="spellStart"/>
      <w:r w:rsidRPr="00165026">
        <w:rPr>
          <w:rFonts w:ascii="Times New Roman" w:hAnsi="Times New Roman"/>
          <w:sz w:val="24"/>
          <w:szCs w:val="24"/>
        </w:rPr>
        <w:t>Handwriting</w:t>
      </w:r>
      <w:proofErr w:type="spellEnd"/>
      <w:r>
        <w:rPr>
          <w:rFonts w:ascii="Times New Roman" w:hAnsi="Times New Roman"/>
          <w:sz w:val="24"/>
          <w:szCs w:val="24"/>
        </w:rPr>
        <w:t>.</w:t>
      </w:r>
    </w:p>
    <w:p w:rsidR="001E11BB" w:rsidRPr="001E11BB" w:rsidRDefault="001E11BB" w:rsidP="001E11BB">
      <w:pPr>
        <w:autoSpaceDE w:val="0"/>
        <w:autoSpaceDN w:val="0"/>
        <w:adjustRightInd w:val="0"/>
        <w:spacing w:line="480" w:lineRule="auto"/>
        <w:ind w:left="709" w:hanging="709"/>
        <w:rPr>
          <w:rFonts w:ascii="Times New Roman" w:hAnsi="Times New Roman"/>
          <w:sz w:val="24"/>
          <w:szCs w:val="24"/>
        </w:rPr>
      </w:pPr>
      <w:proofErr w:type="spellStart"/>
      <w:r w:rsidRPr="001E11BB">
        <w:rPr>
          <w:rFonts w:ascii="Times New Roman" w:hAnsi="Times New Roman"/>
          <w:sz w:val="24"/>
          <w:szCs w:val="24"/>
        </w:rPr>
        <w:t>Archibald</w:t>
      </w:r>
      <w:proofErr w:type="spellEnd"/>
      <w:r w:rsidRPr="001E11BB">
        <w:rPr>
          <w:rFonts w:ascii="Times New Roman" w:hAnsi="Times New Roman"/>
          <w:sz w:val="24"/>
          <w:szCs w:val="24"/>
        </w:rPr>
        <w:t xml:space="preserve">, M. (2010). </w:t>
      </w:r>
      <w:proofErr w:type="spellStart"/>
      <w:r w:rsidRPr="009D467B">
        <w:rPr>
          <w:rFonts w:ascii="Times New Roman" w:hAnsi="Times New Roman"/>
          <w:sz w:val="24"/>
          <w:szCs w:val="24"/>
        </w:rPr>
        <w:t>Perceptions</w:t>
      </w:r>
      <w:proofErr w:type="spellEnd"/>
      <w:r w:rsidRPr="009D467B">
        <w:rPr>
          <w:rFonts w:ascii="Times New Roman" w:hAnsi="Times New Roman"/>
          <w:sz w:val="24"/>
          <w:szCs w:val="24"/>
        </w:rPr>
        <w:t xml:space="preserve"> of </w:t>
      </w:r>
      <w:proofErr w:type="spellStart"/>
      <w:r w:rsidRPr="009D467B">
        <w:rPr>
          <w:rFonts w:ascii="Times New Roman" w:hAnsi="Times New Roman"/>
          <w:sz w:val="24"/>
          <w:szCs w:val="24"/>
        </w:rPr>
        <w:t>diverse</w:t>
      </w:r>
      <w:proofErr w:type="spellEnd"/>
      <w:r w:rsidR="00D902D8" w:rsidRPr="009D467B">
        <w:rPr>
          <w:rFonts w:ascii="Times New Roman" w:hAnsi="Times New Roman"/>
          <w:sz w:val="24"/>
          <w:szCs w:val="24"/>
        </w:rPr>
        <w:t xml:space="preserve"> </w:t>
      </w:r>
      <w:proofErr w:type="spellStart"/>
      <w:r w:rsidRPr="009D467B">
        <w:rPr>
          <w:rFonts w:ascii="Times New Roman" w:hAnsi="Times New Roman"/>
          <w:sz w:val="24"/>
          <w:szCs w:val="24"/>
        </w:rPr>
        <w:t>first-grade</w:t>
      </w:r>
      <w:proofErr w:type="spellEnd"/>
      <w:r w:rsidR="00D902D8" w:rsidRPr="009D467B">
        <w:rPr>
          <w:rFonts w:ascii="Times New Roman" w:hAnsi="Times New Roman"/>
          <w:sz w:val="24"/>
          <w:szCs w:val="24"/>
        </w:rPr>
        <w:t xml:space="preserve"> </w:t>
      </w:r>
      <w:proofErr w:type="spellStart"/>
      <w:r w:rsidRPr="009D467B">
        <w:rPr>
          <w:rFonts w:ascii="Times New Roman" w:hAnsi="Times New Roman"/>
          <w:sz w:val="24"/>
          <w:szCs w:val="24"/>
        </w:rPr>
        <w:t>learners</w:t>
      </w:r>
      <w:proofErr w:type="spellEnd"/>
      <w:r w:rsidRPr="009D467B">
        <w:rPr>
          <w:rFonts w:ascii="Times New Roman" w:hAnsi="Times New Roman"/>
          <w:sz w:val="24"/>
          <w:szCs w:val="24"/>
        </w:rPr>
        <w:t xml:space="preserve"> of </w:t>
      </w:r>
      <w:proofErr w:type="spellStart"/>
      <w:r w:rsidRPr="009D467B">
        <w:rPr>
          <w:rFonts w:ascii="Times New Roman" w:hAnsi="Times New Roman"/>
          <w:sz w:val="24"/>
          <w:szCs w:val="24"/>
        </w:rPr>
        <w:t>their</w:t>
      </w:r>
      <w:proofErr w:type="spellEnd"/>
      <w:r w:rsidR="00D902D8" w:rsidRPr="009D467B">
        <w:rPr>
          <w:rFonts w:ascii="Times New Roman" w:hAnsi="Times New Roman"/>
          <w:sz w:val="24"/>
          <w:szCs w:val="24"/>
        </w:rPr>
        <w:t xml:space="preserve"> </w:t>
      </w:r>
      <w:proofErr w:type="spellStart"/>
      <w:r w:rsidRPr="009D467B">
        <w:rPr>
          <w:rFonts w:ascii="Times New Roman" w:hAnsi="Times New Roman"/>
          <w:sz w:val="24"/>
          <w:szCs w:val="24"/>
        </w:rPr>
        <w:t>writing</w:t>
      </w:r>
      <w:proofErr w:type="spellEnd"/>
      <w:r w:rsidR="00D902D8" w:rsidRPr="009D467B">
        <w:rPr>
          <w:rFonts w:ascii="Times New Roman" w:hAnsi="Times New Roman"/>
          <w:sz w:val="24"/>
          <w:szCs w:val="24"/>
        </w:rPr>
        <w:t xml:space="preserve"> </w:t>
      </w:r>
      <w:proofErr w:type="spellStart"/>
      <w:r w:rsidRPr="009D467B">
        <w:rPr>
          <w:rFonts w:ascii="Times New Roman" w:hAnsi="Times New Roman"/>
          <w:sz w:val="24"/>
          <w:szCs w:val="24"/>
        </w:rPr>
        <w:t>ınstruction</w:t>
      </w:r>
      <w:proofErr w:type="spellEnd"/>
      <w:r w:rsidR="00D902D8" w:rsidRPr="009D467B">
        <w:rPr>
          <w:rFonts w:ascii="Times New Roman" w:hAnsi="Times New Roman"/>
          <w:sz w:val="24"/>
          <w:szCs w:val="24"/>
        </w:rPr>
        <w:t xml:space="preserve"> </w:t>
      </w:r>
      <w:proofErr w:type="spellStart"/>
      <w:r w:rsidRPr="009D467B">
        <w:rPr>
          <w:rFonts w:ascii="Times New Roman" w:hAnsi="Times New Roman"/>
          <w:sz w:val="24"/>
          <w:szCs w:val="24"/>
        </w:rPr>
        <w:t>and</w:t>
      </w:r>
      <w:proofErr w:type="spellEnd"/>
      <w:r w:rsidR="00D902D8" w:rsidRPr="009D467B">
        <w:rPr>
          <w:rFonts w:ascii="Times New Roman" w:hAnsi="Times New Roman"/>
          <w:sz w:val="24"/>
          <w:szCs w:val="24"/>
        </w:rPr>
        <w:t xml:space="preserve"> </w:t>
      </w:r>
      <w:proofErr w:type="spellStart"/>
      <w:r w:rsidRPr="009D467B">
        <w:rPr>
          <w:rFonts w:ascii="Times New Roman" w:hAnsi="Times New Roman"/>
          <w:sz w:val="24"/>
          <w:szCs w:val="24"/>
        </w:rPr>
        <w:t>growth</w:t>
      </w:r>
      <w:proofErr w:type="spellEnd"/>
      <w:r w:rsidRPr="009D467B">
        <w:rPr>
          <w:rFonts w:ascii="Times New Roman" w:hAnsi="Times New Roman"/>
          <w:sz w:val="24"/>
          <w:szCs w:val="24"/>
        </w:rPr>
        <w:t xml:space="preserve"> as </w:t>
      </w:r>
      <w:proofErr w:type="spellStart"/>
      <w:r w:rsidRPr="009D467B">
        <w:rPr>
          <w:rFonts w:ascii="Times New Roman" w:hAnsi="Times New Roman"/>
          <w:sz w:val="24"/>
          <w:szCs w:val="24"/>
        </w:rPr>
        <w:t>writers</w:t>
      </w:r>
      <w:proofErr w:type="spellEnd"/>
      <w:r w:rsidRPr="009D467B">
        <w:rPr>
          <w:rFonts w:ascii="Times New Roman" w:hAnsi="Times New Roman"/>
          <w:sz w:val="24"/>
          <w:szCs w:val="24"/>
        </w:rPr>
        <w:t xml:space="preserve">. </w:t>
      </w:r>
      <w:r w:rsidR="009D467B">
        <w:rPr>
          <w:rFonts w:ascii="Times New Roman" w:hAnsi="Times New Roman"/>
          <w:sz w:val="24"/>
          <w:szCs w:val="24"/>
        </w:rPr>
        <w:t>(Yayımlanmamış doktora tezi)</w:t>
      </w:r>
      <w:r w:rsidRPr="009D467B">
        <w:rPr>
          <w:rFonts w:ascii="Times New Roman" w:hAnsi="Times New Roman"/>
          <w:bCs/>
          <w:sz w:val="24"/>
          <w:szCs w:val="24"/>
        </w:rPr>
        <w:t>,</w:t>
      </w:r>
      <w:r w:rsidRPr="001E11BB">
        <w:rPr>
          <w:rFonts w:ascii="Times New Roman" w:hAnsi="Times New Roman"/>
          <w:bCs/>
          <w:sz w:val="24"/>
          <w:szCs w:val="24"/>
        </w:rPr>
        <w:t xml:space="preserve"> </w:t>
      </w:r>
      <w:proofErr w:type="spellStart"/>
      <w:r w:rsidRPr="001E11BB">
        <w:rPr>
          <w:rFonts w:ascii="Times New Roman" w:hAnsi="Times New Roman"/>
          <w:sz w:val="24"/>
          <w:szCs w:val="24"/>
        </w:rPr>
        <w:t>Walden</w:t>
      </w:r>
      <w:proofErr w:type="spellEnd"/>
      <w:r w:rsidR="00DF58E4">
        <w:rPr>
          <w:rFonts w:ascii="Times New Roman" w:hAnsi="Times New Roman"/>
          <w:sz w:val="24"/>
          <w:szCs w:val="24"/>
        </w:rPr>
        <w:t xml:space="preserve"> </w:t>
      </w:r>
      <w:proofErr w:type="spellStart"/>
      <w:r w:rsidRPr="001E11BB">
        <w:rPr>
          <w:rFonts w:ascii="Times New Roman" w:hAnsi="Times New Roman"/>
          <w:sz w:val="24"/>
          <w:szCs w:val="24"/>
        </w:rPr>
        <w:t>University</w:t>
      </w:r>
      <w:proofErr w:type="spellEnd"/>
      <w:r w:rsidRPr="001E11BB">
        <w:rPr>
          <w:rFonts w:ascii="Times New Roman" w:hAnsi="Times New Roman"/>
          <w:sz w:val="24"/>
          <w:szCs w:val="24"/>
        </w:rPr>
        <w:t>.</w:t>
      </w:r>
    </w:p>
    <w:p w:rsidR="00664E20" w:rsidRDefault="003153EC" w:rsidP="00664E20">
      <w:pPr>
        <w:autoSpaceDE w:val="0"/>
        <w:autoSpaceDN w:val="0"/>
        <w:adjustRightInd w:val="0"/>
        <w:spacing w:line="480" w:lineRule="auto"/>
        <w:ind w:left="709" w:hanging="709"/>
        <w:rPr>
          <w:rFonts w:ascii="Times New Roman" w:hAnsi="Times New Roman"/>
          <w:sz w:val="24"/>
          <w:szCs w:val="24"/>
        </w:rPr>
      </w:pPr>
      <w:r w:rsidRPr="003153EC">
        <w:rPr>
          <w:rFonts w:ascii="Times New Roman" w:hAnsi="Times New Roman"/>
          <w:sz w:val="24"/>
          <w:szCs w:val="24"/>
        </w:rPr>
        <w:t>Arıcı, A.</w:t>
      </w:r>
      <w:r w:rsidR="00DF58E4">
        <w:rPr>
          <w:rFonts w:ascii="Times New Roman" w:hAnsi="Times New Roman"/>
          <w:sz w:val="24"/>
          <w:szCs w:val="24"/>
        </w:rPr>
        <w:t xml:space="preserve"> </w:t>
      </w:r>
      <w:r w:rsidRPr="003153EC">
        <w:rPr>
          <w:rFonts w:ascii="Times New Roman" w:hAnsi="Times New Roman"/>
          <w:sz w:val="24"/>
          <w:szCs w:val="24"/>
        </w:rPr>
        <w:t xml:space="preserve">F. ve Ungan, S. (2008). Konu seçiminin yazma becerisine etkisi. </w:t>
      </w:r>
      <w:r w:rsidRPr="003153EC">
        <w:rPr>
          <w:rFonts w:ascii="Times New Roman" w:hAnsi="Times New Roman"/>
          <w:i/>
          <w:sz w:val="24"/>
          <w:szCs w:val="24"/>
        </w:rPr>
        <w:t>Çağdaş Eğitim Dergisi</w:t>
      </w:r>
      <w:r w:rsidRPr="003153EC">
        <w:rPr>
          <w:rFonts w:ascii="Times New Roman" w:hAnsi="Times New Roman"/>
          <w:sz w:val="24"/>
          <w:szCs w:val="24"/>
        </w:rPr>
        <w:t>, 33 (357), 19-24.</w:t>
      </w:r>
    </w:p>
    <w:p w:rsidR="00664E20" w:rsidRPr="00664E20" w:rsidRDefault="00664E20" w:rsidP="00664E20">
      <w:pPr>
        <w:autoSpaceDE w:val="0"/>
        <w:autoSpaceDN w:val="0"/>
        <w:adjustRightInd w:val="0"/>
        <w:spacing w:line="480" w:lineRule="auto"/>
        <w:ind w:left="709" w:hanging="709"/>
        <w:rPr>
          <w:rFonts w:ascii="Times New Roman" w:hAnsi="Times New Roman"/>
          <w:sz w:val="24"/>
          <w:szCs w:val="24"/>
        </w:rPr>
      </w:pPr>
      <w:proofErr w:type="spellStart"/>
      <w:r w:rsidRPr="00664E20">
        <w:rPr>
          <w:rFonts w:ascii="Times New Roman" w:hAnsi="Times New Roman"/>
          <w:sz w:val="24"/>
          <w:szCs w:val="24"/>
        </w:rPr>
        <w:t>Bearne</w:t>
      </w:r>
      <w:proofErr w:type="spellEnd"/>
      <w:r w:rsidRPr="00664E20">
        <w:rPr>
          <w:rFonts w:ascii="Times New Roman" w:hAnsi="Times New Roman"/>
          <w:sz w:val="24"/>
          <w:szCs w:val="24"/>
        </w:rPr>
        <w:t xml:space="preserve">, E. (2002). </w:t>
      </w:r>
      <w:proofErr w:type="spellStart"/>
      <w:r w:rsidRPr="00664E20">
        <w:rPr>
          <w:rFonts w:ascii="Times New Roman" w:hAnsi="Times New Roman"/>
          <w:i/>
          <w:sz w:val="24"/>
          <w:szCs w:val="24"/>
        </w:rPr>
        <w:t>Making</w:t>
      </w:r>
      <w:proofErr w:type="spellEnd"/>
      <w:r w:rsidR="00D902D8">
        <w:rPr>
          <w:rFonts w:ascii="Times New Roman" w:hAnsi="Times New Roman"/>
          <w:i/>
          <w:sz w:val="24"/>
          <w:szCs w:val="24"/>
        </w:rPr>
        <w:t xml:space="preserve"> </w:t>
      </w:r>
      <w:proofErr w:type="spellStart"/>
      <w:r w:rsidRPr="00664E20">
        <w:rPr>
          <w:rFonts w:ascii="Times New Roman" w:hAnsi="Times New Roman"/>
          <w:i/>
          <w:sz w:val="24"/>
          <w:szCs w:val="24"/>
        </w:rPr>
        <w:t>progress</w:t>
      </w:r>
      <w:proofErr w:type="spellEnd"/>
      <w:r w:rsidRPr="00664E20">
        <w:rPr>
          <w:rFonts w:ascii="Times New Roman" w:hAnsi="Times New Roman"/>
          <w:i/>
          <w:sz w:val="24"/>
          <w:szCs w:val="24"/>
        </w:rPr>
        <w:t xml:space="preserve"> in </w:t>
      </w:r>
      <w:proofErr w:type="spellStart"/>
      <w:r w:rsidRPr="00664E20">
        <w:rPr>
          <w:rFonts w:ascii="Times New Roman" w:hAnsi="Times New Roman"/>
          <w:i/>
          <w:sz w:val="24"/>
          <w:szCs w:val="24"/>
        </w:rPr>
        <w:t>writing</w:t>
      </w:r>
      <w:proofErr w:type="spellEnd"/>
      <w:r w:rsidRPr="00664E20">
        <w:rPr>
          <w:rFonts w:ascii="Times New Roman" w:hAnsi="Times New Roman"/>
          <w:sz w:val="24"/>
          <w:szCs w:val="24"/>
        </w:rPr>
        <w:t xml:space="preserve">. </w:t>
      </w:r>
      <w:proofErr w:type="spellStart"/>
      <w:r w:rsidRPr="00664E20">
        <w:rPr>
          <w:rFonts w:ascii="Times New Roman" w:hAnsi="Times New Roman"/>
          <w:sz w:val="24"/>
          <w:szCs w:val="24"/>
        </w:rPr>
        <w:t>London</w:t>
      </w:r>
      <w:proofErr w:type="spellEnd"/>
      <w:r w:rsidRPr="00664E20">
        <w:rPr>
          <w:rFonts w:ascii="Times New Roman" w:hAnsi="Times New Roman"/>
          <w:sz w:val="24"/>
          <w:szCs w:val="24"/>
        </w:rPr>
        <w:t xml:space="preserve">: </w:t>
      </w:r>
      <w:proofErr w:type="spellStart"/>
      <w:r w:rsidRPr="00664E20">
        <w:rPr>
          <w:rFonts w:ascii="Times New Roman" w:hAnsi="Times New Roman"/>
          <w:sz w:val="24"/>
          <w:szCs w:val="24"/>
        </w:rPr>
        <w:t>Routledge</w:t>
      </w:r>
      <w:proofErr w:type="spellEnd"/>
      <w:r w:rsidR="00D902D8">
        <w:rPr>
          <w:rFonts w:ascii="Times New Roman" w:hAnsi="Times New Roman"/>
          <w:sz w:val="24"/>
          <w:szCs w:val="24"/>
        </w:rPr>
        <w:t xml:space="preserve"> </w:t>
      </w:r>
      <w:proofErr w:type="spellStart"/>
      <w:r w:rsidRPr="00664E20">
        <w:rPr>
          <w:rFonts w:ascii="Times New Roman" w:hAnsi="Times New Roman"/>
          <w:sz w:val="24"/>
          <w:szCs w:val="24"/>
        </w:rPr>
        <w:t>Falmer</w:t>
      </w:r>
      <w:proofErr w:type="spellEnd"/>
      <w:r w:rsidRPr="00664E20">
        <w:rPr>
          <w:rFonts w:ascii="Times New Roman" w:hAnsi="Times New Roman"/>
          <w:sz w:val="24"/>
          <w:szCs w:val="24"/>
        </w:rPr>
        <w:t>.</w:t>
      </w:r>
    </w:p>
    <w:p w:rsidR="005D44BB" w:rsidRPr="00D27EBB" w:rsidRDefault="005D44BB" w:rsidP="005D44BB">
      <w:pPr>
        <w:spacing w:line="480" w:lineRule="auto"/>
        <w:ind w:firstLine="0"/>
        <w:rPr>
          <w:rFonts w:ascii="Times New Roman" w:hAnsi="Times New Roman"/>
          <w:sz w:val="24"/>
          <w:szCs w:val="24"/>
        </w:rPr>
      </w:pPr>
      <w:proofErr w:type="spellStart"/>
      <w:r>
        <w:rPr>
          <w:rFonts w:ascii="Times New Roman" w:hAnsi="Times New Roman"/>
          <w:sz w:val="24"/>
          <w:szCs w:val="24"/>
        </w:rPr>
        <w:t>Brailsford</w:t>
      </w:r>
      <w:proofErr w:type="spellEnd"/>
      <w:r>
        <w:rPr>
          <w:rFonts w:ascii="Times New Roman" w:hAnsi="Times New Roman"/>
          <w:sz w:val="24"/>
          <w:szCs w:val="24"/>
        </w:rPr>
        <w:t>, A.ve</w:t>
      </w:r>
      <w:r w:rsidR="00D902D8">
        <w:rPr>
          <w:rFonts w:ascii="Times New Roman" w:hAnsi="Times New Roman"/>
          <w:sz w:val="24"/>
          <w:szCs w:val="24"/>
        </w:rPr>
        <w:t xml:space="preserve"> </w:t>
      </w:r>
      <w:proofErr w:type="spellStart"/>
      <w:r w:rsidRPr="00D27EBB">
        <w:rPr>
          <w:rFonts w:ascii="Times New Roman" w:hAnsi="Times New Roman"/>
          <w:sz w:val="24"/>
          <w:szCs w:val="24"/>
        </w:rPr>
        <w:t>Stead</w:t>
      </w:r>
      <w:proofErr w:type="spellEnd"/>
      <w:r w:rsidRPr="00D27EBB">
        <w:rPr>
          <w:rFonts w:ascii="Times New Roman" w:hAnsi="Times New Roman"/>
          <w:sz w:val="24"/>
          <w:szCs w:val="24"/>
        </w:rPr>
        <w:t xml:space="preserve">, T. (2007). </w:t>
      </w:r>
      <w:proofErr w:type="spellStart"/>
      <w:r w:rsidRPr="009D467B">
        <w:rPr>
          <w:rFonts w:ascii="Times New Roman" w:hAnsi="Times New Roman"/>
          <w:i/>
          <w:sz w:val="24"/>
          <w:szCs w:val="24"/>
        </w:rPr>
        <w:t>Literacy</w:t>
      </w:r>
      <w:proofErr w:type="spellEnd"/>
      <w:r w:rsidR="00D902D8"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place</w:t>
      </w:r>
      <w:proofErr w:type="spellEnd"/>
      <w:r w:rsidR="009D467B"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for</w:t>
      </w:r>
      <w:proofErr w:type="spellEnd"/>
      <w:r w:rsidR="009D467B"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the</w:t>
      </w:r>
      <w:proofErr w:type="spellEnd"/>
      <w:r w:rsidR="009D467B"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early</w:t>
      </w:r>
      <w:proofErr w:type="spellEnd"/>
      <w:r w:rsidR="009D467B"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years</w:t>
      </w:r>
      <w:proofErr w:type="spellEnd"/>
      <w:r w:rsidRPr="00D27EBB">
        <w:rPr>
          <w:rFonts w:ascii="Times New Roman" w:hAnsi="Times New Roman"/>
          <w:sz w:val="24"/>
          <w:szCs w:val="24"/>
        </w:rPr>
        <w:t xml:space="preserve">. Scholastic </w:t>
      </w:r>
      <w:proofErr w:type="spellStart"/>
      <w:r w:rsidRPr="00D27EBB">
        <w:rPr>
          <w:rFonts w:ascii="Times New Roman" w:hAnsi="Times New Roman"/>
          <w:sz w:val="24"/>
          <w:szCs w:val="24"/>
        </w:rPr>
        <w:t>Canada</w:t>
      </w:r>
      <w:proofErr w:type="spellEnd"/>
      <w:r w:rsidRPr="00D27EBB">
        <w:rPr>
          <w:rFonts w:ascii="Times New Roman" w:hAnsi="Times New Roman"/>
          <w:sz w:val="24"/>
          <w:szCs w:val="24"/>
        </w:rPr>
        <w:t xml:space="preserve"> Ltd.</w:t>
      </w:r>
    </w:p>
    <w:p w:rsidR="00634544" w:rsidRPr="00634544" w:rsidRDefault="00634544" w:rsidP="00634544">
      <w:pPr>
        <w:autoSpaceDE w:val="0"/>
        <w:autoSpaceDN w:val="0"/>
        <w:adjustRightInd w:val="0"/>
        <w:spacing w:line="480" w:lineRule="auto"/>
        <w:ind w:left="644" w:hanging="644"/>
        <w:rPr>
          <w:rFonts w:ascii="Times New Roman" w:hAnsi="Times New Roman"/>
          <w:sz w:val="24"/>
          <w:szCs w:val="24"/>
        </w:rPr>
      </w:pPr>
      <w:r w:rsidRPr="00634544">
        <w:rPr>
          <w:rFonts w:ascii="Times New Roman" w:hAnsi="Times New Roman"/>
          <w:sz w:val="24"/>
          <w:szCs w:val="24"/>
        </w:rPr>
        <w:t>Büyüköztürk, Ş., Çakmak, E.</w:t>
      </w:r>
      <w:r w:rsidR="00DF58E4">
        <w:rPr>
          <w:rFonts w:ascii="Times New Roman" w:hAnsi="Times New Roman"/>
          <w:sz w:val="24"/>
          <w:szCs w:val="24"/>
        </w:rPr>
        <w:t xml:space="preserve"> </w:t>
      </w:r>
      <w:r w:rsidRPr="00634544">
        <w:rPr>
          <w:rFonts w:ascii="Times New Roman" w:hAnsi="Times New Roman"/>
          <w:sz w:val="24"/>
          <w:szCs w:val="24"/>
        </w:rPr>
        <w:t>K., Akgün, Ö.</w:t>
      </w:r>
      <w:r w:rsidR="00DF58E4">
        <w:rPr>
          <w:rFonts w:ascii="Times New Roman" w:hAnsi="Times New Roman"/>
          <w:sz w:val="24"/>
          <w:szCs w:val="24"/>
        </w:rPr>
        <w:t xml:space="preserve"> </w:t>
      </w:r>
      <w:r w:rsidRPr="00634544">
        <w:rPr>
          <w:rFonts w:ascii="Times New Roman" w:hAnsi="Times New Roman"/>
          <w:sz w:val="24"/>
          <w:szCs w:val="24"/>
        </w:rPr>
        <w:t xml:space="preserve">E., Karadeniz, Ş. ve Demirel, F. (2014). </w:t>
      </w:r>
      <w:r w:rsidRPr="009D467B">
        <w:rPr>
          <w:rFonts w:ascii="Times New Roman" w:hAnsi="Times New Roman"/>
          <w:i/>
          <w:sz w:val="24"/>
          <w:szCs w:val="24"/>
        </w:rPr>
        <w:t>Bilimsel araştırma yöntemleri</w:t>
      </w:r>
      <w:r w:rsidRPr="00634544">
        <w:rPr>
          <w:rFonts w:ascii="Times New Roman" w:hAnsi="Times New Roman"/>
          <w:sz w:val="24"/>
          <w:szCs w:val="24"/>
        </w:rPr>
        <w:t xml:space="preserve">. Ankara: </w:t>
      </w:r>
      <w:proofErr w:type="spellStart"/>
      <w:r w:rsidRPr="00634544">
        <w:rPr>
          <w:rFonts w:ascii="Times New Roman" w:hAnsi="Times New Roman"/>
          <w:sz w:val="24"/>
          <w:szCs w:val="24"/>
        </w:rPr>
        <w:t>Pegem</w:t>
      </w:r>
      <w:proofErr w:type="spellEnd"/>
      <w:r w:rsidRPr="00634544">
        <w:rPr>
          <w:rFonts w:ascii="Times New Roman" w:hAnsi="Times New Roman"/>
          <w:sz w:val="24"/>
          <w:szCs w:val="24"/>
        </w:rPr>
        <w:t xml:space="preserve"> Akademi.</w:t>
      </w:r>
    </w:p>
    <w:p w:rsidR="000F0B1F" w:rsidRPr="000F0B1F" w:rsidRDefault="000F0B1F" w:rsidP="000F0B1F">
      <w:pPr>
        <w:autoSpaceDE w:val="0"/>
        <w:autoSpaceDN w:val="0"/>
        <w:adjustRightInd w:val="0"/>
        <w:spacing w:line="480" w:lineRule="auto"/>
        <w:ind w:left="709" w:hanging="709"/>
        <w:rPr>
          <w:rFonts w:ascii="Times New Roman" w:hAnsi="Times New Roman"/>
          <w:sz w:val="24"/>
          <w:szCs w:val="24"/>
        </w:rPr>
      </w:pPr>
      <w:proofErr w:type="spellStart"/>
      <w:r w:rsidRPr="000F0B1F">
        <w:rPr>
          <w:rFonts w:ascii="Times New Roman" w:hAnsi="Times New Roman"/>
          <w:sz w:val="24"/>
          <w:szCs w:val="24"/>
        </w:rPr>
        <w:t>Calp</w:t>
      </w:r>
      <w:proofErr w:type="spellEnd"/>
      <w:r w:rsidRPr="000F0B1F">
        <w:rPr>
          <w:rFonts w:ascii="Times New Roman" w:hAnsi="Times New Roman"/>
          <w:sz w:val="24"/>
          <w:szCs w:val="24"/>
        </w:rPr>
        <w:t xml:space="preserve">, M. (2013). Yazma problemi olan bir öğrenciye bitişik eğik yazı öğretimi. </w:t>
      </w:r>
      <w:r>
        <w:rPr>
          <w:rFonts w:ascii="Times New Roman" w:hAnsi="Times New Roman"/>
          <w:i/>
          <w:sz w:val="24"/>
          <w:szCs w:val="24"/>
        </w:rPr>
        <w:t>I</w:t>
      </w:r>
      <w:r w:rsidRPr="000F0B1F">
        <w:rPr>
          <w:rFonts w:ascii="Times New Roman" w:hAnsi="Times New Roman"/>
          <w:i/>
          <w:sz w:val="24"/>
          <w:szCs w:val="24"/>
        </w:rPr>
        <w:t xml:space="preserve">nternational </w:t>
      </w:r>
      <w:proofErr w:type="spellStart"/>
      <w:r w:rsidRPr="000F0B1F">
        <w:rPr>
          <w:rFonts w:ascii="Times New Roman" w:hAnsi="Times New Roman"/>
          <w:i/>
          <w:sz w:val="24"/>
          <w:szCs w:val="24"/>
        </w:rPr>
        <w:t>Journal</w:t>
      </w:r>
      <w:proofErr w:type="spellEnd"/>
      <w:r w:rsidRPr="000F0B1F">
        <w:rPr>
          <w:rFonts w:ascii="Times New Roman" w:hAnsi="Times New Roman"/>
          <w:i/>
          <w:sz w:val="24"/>
          <w:szCs w:val="24"/>
        </w:rPr>
        <w:t xml:space="preserve"> of </w:t>
      </w:r>
      <w:proofErr w:type="spellStart"/>
      <w:r w:rsidRPr="000F0B1F">
        <w:rPr>
          <w:rFonts w:ascii="Times New Roman" w:hAnsi="Times New Roman"/>
          <w:i/>
          <w:sz w:val="24"/>
          <w:szCs w:val="24"/>
        </w:rPr>
        <w:t>Educational</w:t>
      </w:r>
      <w:proofErr w:type="spellEnd"/>
      <w:r w:rsidR="00D902D8">
        <w:rPr>
          <w:rFonts w:ascii="Times New Roman" w:hAnsi="Times New Roman"/>
          <w:i/>
          <w:sz w:val="24"/>
          <w:szCs w:val="24"/>
        </w:rPr>
        <w:t xml:space="preserve"> </w:t>
      </w:r>
      <w:proofErr w:type="spellStart"/>
      <w:r w:rsidRPr="000F0B1F">
        <w:rPr>
          <w:rFonts w:ascii="Times New Roman" w:hAnsi="Times New Roman"/>
          <w:i/>
          <w:sz w:val="24"/>
          <w:szCs w:val="24"/>
        </w:rPr>
        <w:t>Research</w:t>
      </w:r>
      <w:proofErr w:type="spellEnd"/>
      <w:r w:rsidRPr="000F0B1F">
        <w:rPr>
          <w:rFonts w:ascii="Times New Roman" w:hAnsi="Times New Roman"/>
          <w:sz w:val="24"/>
          <w:szCs w:val="24"/>
        </w:rPr>
        <w:t>, 4 (1), 1-28.</w:t>
      </w:r>
    </w:p>
    <w:p w:rsidR="003301A3" w:rsidRPr="00EB0EB2" w:rsidRDefault="003301A3" w:rsidP="00EB0EB2">
      <w:pPr>
        <w:spacing w:line="480" w:lineRule="auto"/>
        <w:ind w:left="709" w:hanging="709"/>
        <w:rPr>
          <w:rFonts w:ascii="Times New Roman" w:hAnsi="Times New Roman"/>
          <w:bCs/>
          <w:sz w:val="24"/>
          <w:szCs w:val="24"/>
          <w:lang w:val="en-US"/>
        </w:rPr>
      </w:pPr>
      <w:proofErr w:type="spellStart"/>
      <w:r w:rsidRPr="00D27EBB">
        <w:rPr>
          <w:rStyle w:val="st1"/>
          <w:rFonts w:ascii="Times New Roman" w:hAnsi="Times New Roman"/>
          <w:sz w:val="24"/>
          <w:szCs w:val="24"/>
          <w:lang w:val="en-US"/>
        </w:rPr>
        <w:t>Chien</w:t>
      </w:r>
      <w:proofErr w:type="spellEnd"/>
      <w:r w:rsidRPr="00D27EBB">
        <w:rPr>
          <w:rStyle w:val="st1"/>
          <w:rFonts w:ascii="Times New Roman" w:hAnsi="Times New Roman"/>
          <w:sz w:val="24"/>
          <w:szCs w:val="24"/>
          <w:lang w:val="en-US"/>
        </w:rPr>
        <w:t xml:space="preserve">, S. C. (2010). Enhancing </w:t>
      </w:r>
      <w:proofErr w:type="spellStart"/>
      <w:r w:rsidRPr="00D27EBB">
        <w:rPr>
          <w:rStyle w:val="st1"/>
          <w:rFonts w:ascii="Times New Roman" w:hAnsi="Times New Roman"/>
          <w:sz w:val="24"/>
          <w:szCs w:val="24"/>
          <w:lang w:val="en-US"/>
        </w:rPr>
        <w:t>english</w:t>
      </w:r>
      <w:proofErr w:type="spellEnd"/>
      <w:r w:rsidRPr="00D27EBB">
        <w:rPr>
          <w:rStyle w:val="st1"/>
          <w:rFonts w:ascii="Times New Roman" w:hAnsi="Times New Roman"/>
          <w:sz w:val="24"/>
          <w:szCs w:val="24"/>
          <w:lang w:val="en-US"/>
        </w:rPr>
        <w:t xml:space="preserve"> composition teachers’ awareness of their students’ </w:t>
      </w:r>
      <w:r w:rsidRPr="00EB0EB2">
        <w:rPr>
          <w:rStyle w:val="st1"/>
          <w:rFonts w:ascii="Times New Roman" w:hAnsi="Times New Roman"/>
          <w:sz w:val="24"/>
          <w:szCs w:val="24"/>
          <w:lang w:val="en-US"/>
        </w:rPr>
        <w:t xml:space="preserve">writing strategy use. </w:t>
      </w:r>
      <w:r w:rsidRPr="00EB0EB2">
        <w:rPr>
          <w:rFonts w:ascii="Times New Roman" w:hAnsi="Times New Roman"/>
          <w:i/>
          <w:sz w:val="24"/>
          <w:szCs w:val="24"/>
          <w:lang w:val="en-US"/>
        </w:rPr>
        <w:t>The Asia Pacific Education Researcher</w:t>
      </w:r>
      <w:r w:rsidRPr="00EB0EB2">
        <w:rPr>
          <w:rFonts w:ascii="Times New Roman" w:hAnsi="Times New Roman"/>
          <w:sz w:val="24"/>
          <w:szCs w:val="24"/>
          <w:lang w:val="en-US"/>
        </w:rPr>
        <w:t xml:space="preserve">, </w:t>
      </w:r>
      <w:r w:rsidRPr="00EB0EB2">
        <w:rPr>
          <w:rFonts w:ascii="Times New Roman" w:hAnsi="Times New Roman"/>
          <w:i/>
          <w:sz w:val="24"/>
          <w:szCs w:val="24"/>
          <w:lang w:val="en-US"/>
        </w:rPr>
        <w:t xml:space="preserve">19 </w:t>
      </w:r>
      <w:r w:rsidRPr="00EB0EB2">
        <w:rPr>
          <w:rFonts w:ascii="Times New Roman" w:hAnsi="Times New Roman"/>
          <w:sz w:val="24"/>
          <w:szCs w:val="24"/>
          <w:lang w:val="en-US"/>
        </w:rPr>
        <w:t>(3), 417-438.</w:t>
      </w:r>
    </w:p>
    <w:p w:rsidR="00580BF3" w:rsidRDefault="00580BF3" w:rsidP="00E658D2">
      <w:pPr>
        <w:autoSpaceDE w:val="0"/>
        <w:autoSpaceDN w:val="0"/>
        <w:adjustRightInd w:val="0"/>
        <w:spacing w:line="480" w:lineRule="auto"/>
        <w:ind w:left="644" w:hanging="644"/>
        <w:rPr>
          <w:rFonts w:ascii="Times New Roman" w:hAnsi="Times New Roman"/>
          <w:sz w:val="24"/>
          <w:szCs w:val="24"/>
        </w:rPr>
      </w:pPr>
      <w:proofErr w:type="spellStart"/>
      <w:r w:rsidRPr="00580BF3">
        <w:rPr>
          <w:rFonts w:ascii="Times New Roman" w:hAnsi="Times New Roman"/>
          <w:sz w:val="24"/>
          <w:szCs w:val="24"/>
        </w:rPr>
        <w:t>Daly</w:t>
      </w:r>
      <w:proofErr w:type="spellEnd"/>
      <w:r w:rsidRPr="00580BF3">
        <w:rPr>
          <w:rFonts w:ascii="Times New Roman" w:hAnsi="Times New Roman"/>
          <w:sz w:val="24"/>
          <w:szCs w:val="24"/>
        </w:rPr>
        <w:t>, C. J.,</w:t>
      </w:r>
      <w:r w:rsidR="00D902D8">
        <w:rPr>
          <w:rFonts w:ascii="Times New Roman" w:hAnsi="Times New Roman"/>
          <w:sz w:val="24"/>
          <w:szCs w:val="24"/>
        </w:rPr>
        <w:t xml:space="preserve"> </w:t>
      </w:r>
      <w:proofErr w:type="spellStart"/>
      <w:r w:rsidRPr="00580BF3">
        <w:rPr>
          <w:rFonts w:ascii="Times New Roman" w:hAnsi="Times New Roman"/>
          <w:sz w:val="24"/>
          <w:szCs w:val="24"/>
        </w:rPr>
        <w:t>Kelley</w:t>
      </w:r>
      <w:proofErr w:type="spellEnd"/>
      <w:r w:rsidRPr="00580BF3">
        <w:rPr>
          <w:rFonts w:ascii="Times New Roman" w:hAnsi="Times New Roman"/>
          <w:sz w:val="24"/>
          <w:szCs w:val="24"/>
        </w:rPr>
        <w:t xml:space="preserve">, G. T., </w:t>
      </w:r>
      <w:r>
        <w:rPr>
          <w:rFonts w:ascii="Times New Roman" w:hAnsi="Times New Roman"/>
          <w:sz w:val="24"/>
          <w:szCs w:val="24"/>
        </w:rPr>
        <w:t>ve</w:t>
      </w:r>
      <w:r w:rsidR="00D902D8">
        <w:rPr>
          <w:rFonts w:ascii="Times New Roman" w:hAnsi="Times New Roman"/>
          <w:sz w:val="24"/>
          <w:szCs w:val="24"/>
        </w:rPr>
        <w:t xml:space="preserve"> </w:t>
      </w:r>
      <w:proofErr w:type="spellStart"/>
      <w:r w:rsidRPr="00580BF3">
        <w:rPr>
          <w:rFonts w:ascii="Times New Roman" w:hAnsi="Times New Roman"/>
          <w:sz w:val="24"/>
          <w:szCs w:val="24"/>
        </w:rPr>
        <w:t>Krauss</w:t>
      </w:r>
      <w:proofErr w:type="spellEnd"/>
      <w:r w:rsidRPr="00580BF3">
        <w:rPr>
          <w:rFonts w:ascii="Times New Roman" w:hAnsi="Times New Roman"/>
          <w:sz w:val="24"/>
          <w:szCs w:val="24"/>
        </w:rPr>
        <w:t xml:space="preserve">, A. (2003). </w:t>
      </w:r>
      <w:proofErr w:type="spellStart"/>
      <w:r w:rsidRPr="00580BF3">
        <w:rPr>
          <w:rFonts w:ascii="Times New Roman" w:hAnsi="Times New Roman"/>
          <w:sz w:val="24"/>
          <w:szCs w:val="24"/>
        </w:rPr>
        <w:t>Relationship</w:t>
      </w:r>
      <w:proofErr w:type="spellEnd"/>
      <w:r w:rsidR="00D902D8">
        <w:rPr>
          <w:rFonts w:ascii="Times New Roman" w:hAnsi="Times New Roman"/>
          <w:sz w:val="24"/>
          <w:szCs w:val="24"/>
        </w:rPr>
        <w:t xml:space="preserve"> </w:t>
      </w:r>
      <w:proofErr w:type="spellStart"/>
      <w:r w:rsidRPr="00580BF3">
        <w:rPr>
          <w:rFonts w:ascii="Times New Roman" w:hAnsi="Times New Roman"/>
          <w:sz w:val="24"/>
          <w:szCs w:val="24"/>
        </w:rPr>
        <w:t>between</w:t>
      </w:r>
      <w:proofErr w:type="spellEnd"/>
      <w:r w:rsidR="00D902D8">
        <w:rPr>
          <w:rFonts w:ascii="Times New Roman" w:hAnsi="Times New Roman"/>
          <w:sz w:val="24"/>
          <w:szCs w:val="24"/>
        </w:rPr>
        <w:t xml:space="preserve"> </w:t>
      </w:r>
      <w:proofErr w:type="spellStart"/>
      <w:r w:rsidRPr="00580BF3">
        <w:rPr>
          <w:rFonts w:ascii="Times New Roman" w:hAnsi="Times New Roman"/>
          <w:sz w:val="24"/>
          <w:szCs w:val="24"/>
        </w:rPr>
        <w:t>visual</w:t>
      </w:r>
      <w:proofErr w:type="spellEnd"/>
      <w:r w:rsidRPr="00580BF3">
        <w:rPr>
          <w:rFonts w:ascii="Times New Roman" w:hAnsi="Times New Roman"/>
          <w:sz w:val="24"/>
          <w:szCs w:val="24"/>
        </w:rPr>
        <w:t xml:space="preserve">-motor </w:t>
      </w:r>
      <w:proofErr w:type="spellStart"/>
      <w:r w:rsidRPr="00580BF3">
        <w:rPr>
          <w:rFonts w:ascii="Times New Roman" w:hAnsi="Times New Roman"/>
          <w:sz w:val="24"/>
          <w:szCs w:val="24"/>
        </w:rPr>
        <w:t>integration</w:t>
      </w:r>
      <w:proofErr w:type="spellEnd"/>
      <w:r w:rsidR="00D902D8">
        <w:rPr>
          <w:rFonts w:ascii="Times New Roman" w:hAnsi="Times New Roman"/>
          <w:sz w:val="24"/>
          <w:szCs w:val="24"/>
        </w:rPr>
        <w:t xml:space="preserve"> </w:t>
      </w:r>
      <w:proofErr w:type="spellStart"/>
      <w:r w:rsidRPr="00580BF3">
        <w:rPr>
          <w:rFonts w:ascii="Times New Roman" w:hAnsi="Times New Roman"/>
          <w:sz w:val="24"/>
          <w:szCs w:val="24"/>
        </w:rPr>
        <w:t>and</w:t>
      </w:r>
      <w:proofErr w:type="spellEnd"/>
      <w:r w:rsidR="00D902D8">
        <w:rPr>
          <w:rFonts w:ascii="Times New Roman" w:hAnsi="Times New Roman"/>
          <w:sz w:val="24"/>
          <w:szCs w:val="24"/>
        </w:rPr>
        <w:t xml:space="preserve"> </w:t>
      </w:r>
      <w:proofErr w:type="spellStart"/>
      <w:r w:rsidRPr="00580BF3">
        <w:rPr>
          <w:rFonts w:ascii="Times New Roman" w:hAnsi="Times New Roman"/>
          <w:sz w:val="24"/>
          <w:szCs w:val="24"/>
        </w:rPr>
        <w:t>handwriting</w:t>
      </w:r>
      <w:proofErr w:type="spellEnd"/>
      <w:r w:rsidR="00D902D8">
        <w:rPr>
          <w:rFonts w:ascii="Times New Roman" w:hAnsi="Times New Roman"/>
          <w:sz w:val="24"/>
          <w:szCs w:val="24"/>
        </w:rPr>
        <w:t xml:space="preserve"> </w:t>
      </w:r>
      <w:proofErr w:type="spellStart"/>
      <w:r w:rsidRPr="00580BF3">
        <w:rPr>
          <w:rFonts w:ascii="Times New Roman" w:hAnsi="Times New Roman"/>
          <w:sz w:val="24"/>
          <w:szCs w:val="24"/>
        </w:rPr>
        <w:t>skills</w:t>
      </w:r>
      <w:proofErr w:type="spellEnd"/>
      <w:r w:rsidRPr="00580BF3">
        <w:rPr>
          <w:rFonts w:ascii="Times New Roman" w:hAnsi="Times New Roman"/>
          <w:sz w:val="24"/>
          <w:szCs w:val="24"/>
        </w:rPr>
        <w:t xml:space="preserve"> of </w:t>
      </w:r>
      <w:proofErr w:type="spellStart"/>
      <w:r w:rsidRPr="00580BF3">
        <w:rPr>
          <w:rFonts w:ascii="Times New Roman" w:hAnsi="Times New Roman"/>
          <w:sz w:val="24"/>
          <w:szCs w:val="24"/>
        </w:rPr>
        <w:t>children</w:t>
      </w:r>
      <w:proofErr w:type="spellEnd"/>
      <w:r w:rsidRPr="00580BF3">
        <w:rPr>
          <w:rFonts w:ascii="Times New Roman" w:hAnsi="Times New Roman"/>
          <w:sz w:val="24"/>
          <w:szCs w:val="24"/>
        </w:rPr>
        <w:t xml:space="preserve"> in </w:t>
      </w:r>
      <w:proofErr w:type="spellStart"/>
      <w:r w:rsidRPr="00580BF3">
        <w:rPr>
          <w:rFonts w:ascii="Times New Roman" w:hAnsi="Times New Roman"/>
          <w:sz w:val="24"/>
          <w:szCs w:val="24"/>
        </w:rPr>
        <w:t>kindergarten</w:t>
      </w:r>
      <w:proofErr w:type="spellEnd"/>
      <w:r w:rsidRPr="00580BF3">
        <w:rPr>
          <w:rFonts w:ascii="Times New Roman" w:hAnsi="Times New Roman"/>
          <w:sz w:val="24"/>
          <w:szCs w:val="24"/>
        </w:rPr>
        <w:t xml:space="preserve">: A </w:t>
      </w:r>
      <w:proofErr w:type="spellStart"/>
      <w:r w:rsidRPr="00580BF3">
        <w:rPr>
          <w:rFonts w:ascii="Times New Roman" w:hAnsi="Times New Roman"/>
          <w:sz w:val="24"/>
          <w:szCs w:val="24"/>
        </w:rPr>
        <w:t>modified</w:t>
      </w:r>
      <w:proofErr w:type="spellEnd"/>
      <w:r w:rsidR="00D902D8">
        <w:rPr>
          <w:rFonts w:ascii="Times New Roman" w:hAnsi="Times New Roman"/>
          <w:sz w:val="24"/>
          <w:szCs w:val="24"/>
        </w:rPr>
        <w:t xml:space="preserve"> </w:t>
      </w:r>
      <w:proofErr w:type="spellStart"/>
      <w:r w:rsidRPr="00580BF3">
        <w:rPr>
          <w:rFonts w:ascii="Times New Roman" w:hAnsi="Times New Roman"/>
          <w:sz w:val="24"/>
          <w:szCs w:val="24"/>
        </w:rPr>
        <w:t>replication</w:t>
      </w:r>
      <w:proofErr w:type="spellEnd"/>
      <w:r w:rsidR="00D902D8">
        <w:rPr>
          <w:rFonts w:ascii="Times New Roman" w:hAnsi="Times New Roman"/>
          <w:sz w:val="24"/>
          <w:szCs w:val="24"/>
        </w:rPr>
        <w:t xml:space="preserve"> </w:t>
      </w:r>
      <w:proofErr w:type="spellStart"/>
      <w:r w:rsidRPr="00580BF3">
        <w:rPr>
          <w:rFonts w:ascii="Times New Roman" w:hAnsi="Times New Roman"/>
          <w:sz w:val="24"/>
          <w:szCs w:val="24"/>
        </w:rPr>
        <w:t>study</w:t>
      </w:r>
      <w:proofErr w:type="spellEnd"/>
      <w:r w:rsidRPr="00580BF3">
        <w:rPr>
          <w:rFonts w:ascii="Times New Roman" w:hAnsi="Times New Roman"/>
          <w:sz w:val="24"/>
          <w:szCs w:val="24"/>
        </w:rPr>
        <w:t xml:space="preserve">. </w:t>
      </w:r>
      <w:proofErr w:type="spellStart"/>
      <w:r w:rsidRPr="009D467B">
        <w:rPr>
          <w:rFonts w:ascii="Times New Roman" w:hAnsi="Times New Roman"/>
          <w:i/>
          <w:sz w:val="24"/>
          <w:szCs w:val="24"/>
        </w:rPr>
        <w:t>American</w:t>
      </w:r>
      <w:proofErr w:type="spellEnd"/>
      <w:r w:rsidR="00D902D8" w:rsidRPr="009D467B">
        <w:rPr>
          <w:rFonts w:ascii="Times New Roman" w:hAnsi="Times New Roman"/>
          <w:i/>
          <w:sz w:val="24"/>
          <w:szCs w:val="24"/>
        </w:rPr>
        <w:t xml:space="preserve"> </w:t>
      </w:r>
      <w:proofErr w:type="spellStart"/>
      <w:r w:rsidRPr="009D467B">
        <w:rPr>
          <w:rFonts w:ascii="Times New Roman" w:hAnsi="Times New Roman"/>
          <w:i/>
          <w:sz w:val="24"/>
          <w:szCs w:val="24"/>
        </w:rPr>
        <w:t>Journal</w:t>
      </w:r>
      <w:proofErr w:type="spellEnd"/>
      <w:r w:rsidRPr="009D467B">
        <w:rPr>
          <w:rFonts w:ascii="Times New Roman" w:hAnsi="Times New Roman"/>
          <w:i/>
          <w:sz w:val="24"/>
          <w:szCs w:val="24"/>
        </w:rPr>
        <w:t xml:space="preserve"> of </w:t>
      </w:r>
      <w:proofErr w:type="spellStart"/>
      <w:r w:rsidRPr="009D467B">
        <w:rPr>
          <w:rFonts w:ascii="Times New Roman" w:hAnsi="Times New Roman"/>
          <w:i/>
          <w:sz w:val="24"/>
          <w:szCs w:val="24"/>
        </w:rPr>
        <w:t>Occupational</w:t>
      </w:r>
      <w:proofErr w:type="spellEnd"/>
      <w:r w:rsidR="00D902D8" w:rsidRPr="009D467B">
        <w:rPr>
          <w:rFonts w:ascii="Times New Roman" w:hAnsi="Times New Roman"/>
          <w:i/>
          <w:sz w:val="24"/>
          <w:szCs w:val="24"/>
        </w:rPr>
        <w:t xml:space="preserve"> </w:t>
      </w:r>
      <w:proofErr w:type="spellStart"/>
      <w:r w:rsidRPr="009D467B">
        <w:rPr>
          <w:rFonts w:ascii="Times New Roman" w:hAnsi="Times New Roman"/>
          <w:i/>
          <w:sz w:val="24"/>
          <w:szCs w:val="24"/>
        </w:rPr>
        <w:t>Therapy</w:t>
      </w:r>
      <w:proofErr w:type="spellEnd"/>
      <w:r w:rsidRPr="00580BF3">
        <w:rPr>
          <w:rFonts w:ascii="Times New Roman" w:hAnsi="Times New Roman"/>
          <w:sz w:val="24"/>
          <w:szCs w:val="24"/>
        </w:rPr>
        <w:t xml:space="preserve">, 57(4), 459–462. </w:t>
      </w:r>
    </w:p>
    <w:p w:rsidR="00EB0EB2" w:rsidRPr="00E658D2" w:rsidRDefault="00EB0EB2" w:rsidP="00E658D2">
      <w:pPr>
        <w:autoSpaceDE w:val="0"/>
        <w:autoSpaceDN w:val="0"/>
        <w:adjustRightInd w:val="0"/>
        <w:spacing w:line="480" w:lineRule="auto"/>
        <w:ind w:left="644" w:hanging="644"/>
        <w:rPr>
          <w:rFonts w:ascii="Times New Roman" w:hAnsi="Times New Roman"/>
          <w:sz w:val="24"/>
          <w:szCs w:val="24"/>
        </w:rPr>
      </w:pPr>
      <w:r w:rsidRPr="00EB0EB2">
        <w:rPr>
          <w:rFonts w:ascii="Times New Roman" w:hAnsi="Times New Roman"/>
          <w:sz w:val="24"/>
          <w:szCs w:val="24"/>
        </w:rPr>
        <w:t xml:space="preserve">Demir, T. (2012). Türkçe eğitiminde yaratıcı yazma becerisini geliştirme ve küçürek öykü. </w:t>
      </w:r>
      <w:r w:rsidRPr="00E658D2">
        <w:rPr>
          <w:rFonts w:ascii="Times New Roman" w:hAnsi="Times New Roman"/>
          <w:i/>
          <w:sz w:val="24"/>
          <w:szCs w:val="24"/>
        </w:rPr>
        <w:t>Mustafa Kemal Üniversitesi Sosyal Bilimler Enstitüsü Dergisi</w:t>
      </w:r>
      <w:r w:rsidRPr="00E658D2">
        <w:rPr>
          <w:rFonts w:ascii="Times New Roman" w:hAnsi="Times New Roman"/>
          <w:sz w:val="24"/>
          <w:szCs w:val="24"/>
        </w:rPr>
        <w:t>, 9 (19), 343-357.</w:t>
      </w:r>
    </w:p>
    <w:p w:rsidR="00E20D45" w:rsidRPr="00E20D45" w:rsidRDefault="00E20D45" w:rsidP="00E20D45">
      <w:pPr>
        <w:autoSpaceDE w:val="0"/>
        <w:autoSpaceDN w:val="0"/>
        <w:adjustRightInd w:val="0"/>
        <w:spacing w:line="480" w:lineRule="auto"/>
        <w:ind w:left="644" w:hanging="644"/>
        <w:rPr>
          <w:rFonts w:ascii="Times New Roman" w:hAnsi="Times New Roman"/>
          <w:sz w:val="24"/>
          <w:szCs w:val="24"/>
        </w:rPr>
      </w:pPr>
      <w:r w:rsidRPr="00E20D45">
        <w:rPr>
          <w:rFonts w:ascii="Times New Roman" w:hAnsi="Times New Roman"/>
          <w:sz w:val="24"/>
          <w:szCs w:val="24"/>
        </w:rPr>
        <w:t xml:space="preserve">Demirel, Ö. ve </w:t>
      </w:r>
      <w:proofErr w:type="spellStart"/>
      <w:r w:rsidRPr="00E20D45">
        <w:rPr>
          <w:rFonts w:ascii="Times New Roman" w:hAnsi="Times New Roman"/>
          <w:sz w:val="24"/>
          <w:szCs w:val="24"/>
        </w:rPr>
        <w:t>Şahinel</w:t>
      </w:r>
      <w:proofErr w:type="spellEnd"/>
      <w:r w:rsidRPr="00E20D45">
        <w:rPr>
          <w:rFonts w:ascii="Times New Roman" w:hAnsi="Times New Roman"/>
          <w:sz w:val="24"/>
          <w:szCs w:val="24"/>
        </w:rPr>
        <w:t xml:space="preserve">, M. (2006). </w:t>
      </w:r>
      <w:r w:rsidRPr="00E20D45">
        <w:rPr>
          <w:rFonts w:ascii="Times New Roman" w:hAnsi="Times New Roman"/>
          <w:i/>
          <w:sz w:val="24"/>
          <w:szCs w:val="24"/>
        </w:rPr>
        <w:t>Türkçe öğretimi</w:t>
      </w:r>
      <w:r w:rsidRPr="00E20D45">
        <w:rPr>
          <w:rFonts w:ascii="Times New Roman" w:hAnsi="Times New Roman"/>
          <w:sz w:val="24"/>
          <w:szCs w:val="24"/>
        </w:rPr>
        <w:t xml:space="preserve">. Ankara: </w:t>
      </w:r>
      <w:proofErr w:type="spellStart"/>
      <w:r w:rsidRPr="00E20D45">
        <w:rPr>
          <w:rFonts w:ascii="Times New Roman" w:hAnsi="Times New Roman"/>
          <w:sz w:val="24"/>
          <w:szCs w:val="24"/>
        </w:rPr>
        <w:t>Pegem</w:t>
      </w:r>
      <w:proofErr w:type="spellEnd"/>
      <w:r w:rsidRPr="00E20D45">
        <w:rPr>
          <w:rFonts w:ascii="Times New Roman" w:hAnsi="Times New Roman"/>
          <w:sz w:val="24"/>
          <w:szCs w:val="24"/>
        </w:rPr>
        <w:t xml:space="preserve"> Akademi.</w:t>
      </w:r>
    </w:p>
    <w:p w:rsidR="00E658D2" w:rsidRPr="00E658D2" w:rsidRDefault="00E658D2" w:rsidP="00E658D2">
      <w:pPr>
        <w:autoSpaceDE w:val="0"/>
        <w:autoSpaceDN w:val="0"/>
        <w:adjustRightInd w:val="0"/>
        <w:spacing w:line="480" w:lineRule="auto"/>
        <w:ind w:left="709" w:hanging="709"/>
        <w:rPr>
          <w:rFonts w:ascii="Times New Roman" w:hAnsi="Times New Roman"/>
          <w:sz w:val="24"/>
          <w:szCs w:val="24"/>
        </w:rPr>
      </w:pPr>
      <w:r w:rsidRPr="00E658D2">
        <w:rPr>
          <w:rFonts w:ascii="Times New Roman" w:hAnsi="Times New Roman"/>
          <w:sz w:val="24"/>
          <w:szCs w:val="24"/>
        </w:rPr>
        <w:lastRenderedPageBreak/>
        <w:t>Demirkol, N. (2012). 2. sınıfa devam eden iki öğrencinin yazım hatalarının düzeltilmesi üzerine bir durum çalışması. Yayımlanmamış yüksek lisans tezi, Necmettin Erbakan Üniversitesi, Konya.</w:t>
      </w:r>
    </w:p>
    <w:p w:rsidR="00EB0EB2" w:rsidRPr="00EB0EB2" w:rsidRDefault="00EB0EB2" w:rsidP="00E658D2">
      <w:pPr>
        <w:autoSpaceDE w:val="0"/>
        <w:autoSpaceDN w:val="0"/>
        <w:adjustRightInd w:val="0"/>
        <w:spacing w:line="480" w:lineRule="auto"/>
        <w:ind w:left="644" w:hanging="644"/>
        <w:rPr>
          <w:rFonts w:ascii="Times New Roman" w:hAnsi="Times New Roman"/>
          <w:sz w:val="24"/>
          <w:szCs w:val="24"/>
        </w:rPr>
      </w:pPr>
      <w:r w:rsidRPr="00E658D2">
        <w:rPr>
          <w:rFonts w:ascii="Times New Roman" w:hAnsi="Times New Roman"/>
          <w:sz w:val="24"/>
          <w:szCs w:val="24"/>
        </w:rPr>
        <w:t>Erden, G., Kurdoğlu,</w:t>
      </w:r>
      <w:r w:rsidRPr="00EB0EB2">
        <w:rPr>
          <w:rFonts w:ascii="Times New Roman" w:hAnsi="Times New Roman"/>
          <w:sz w:val="24"/>
          <w:szCs w:val="24"/>
        </w:rPr>
        <w:t xml:space="preserve"> F. ve Uslu, R. (2002). İlköğretim okullarına devam eden Türk çocuklarının sınıf düzeylerine göre okuma hızı ve yazım hataları normlarının geliştirilmesi.</w:t>
      </w:r>
      <w:r w:rsidRPr="00EB0EB2">
        <w:rPr>
          <w:rFonts w:ascii="Times New Roman" w:hAnsi="Times New Roman"/>
          <w:i/>
          <w:sz w:val="24"/>
          <w:szCs w:val="24"/>
        </w:rPr>
        <w:t xml:space="preserve"> Türk Psikiyatri Dergisi</w:t>
      </w:r>
      <w:r w:rsidRPr="00EB0EB2">
        <w:rPr>
          <w:rFonts w:ascii="Times New Roman" w:hAnsi="Times New Roman"/>
          <w:sz w:val="24"/>
          <w:szCs w:val="24"/>
        </w:rPr>
        <w:t>, 13 (1), 5-13.</w:t>
      </w:r>
    </w:p>
    <w:p w:rsidR="00CA0C97" w:rsidRPr="008A37B9" w:rsidRDefault="00CA0C97" w:rsidP="008A37B9">
      <w:pPr>
        <w:spacing w:line="480" w:lineRule="auto"/>
        <w:ind w:left="709" w:hanging="709"/>
        <w:rPr>
          <w:rFonts w:ascii="Times New Roman" w:hAnsi="Times New Roman"/>
          <w:sz w:val="24"/>
          <w:szCs w:val="24"/>
        </w:rPr>
      </w:pPr>
      <w:r w:rsidRPr="008A37B9">
        <w:rPr>
          <w:rFonts w:ascii="Times New Roman" w:eastAsiaTheme="minorHAnsi" w:hAnsi="Times New Roman"/>
          <w:sz w:val="24"/>
          <w:szCs w:val="24"/>
        </w:rPr>
        <w:t xml:space="preserve">Erdoğan, Ö. (2012). </w:t>
      </w:r>
      <w:r w:rsidRPr="008A37B9">
        <w:rPr>
          <w:rFonts w:ascii="Times New Roman" w:hAnsi="Times New Roman"/>
          <w:bCs/>
          <w:sz w:val="24"/>
          <w:szCs w:val="24"/>
        </w:rPr>
        <w:t xml:space="preserve">Süreç temelli yaratıcı yazma uygulamalarının yazılı anlatım becerisine ve yazmaya ilişkin tutuma etkisi. (Yayımlanmamış doktora tezi). </w:t>
      </w:r>
      <w:r w:rsidRPr="008A37B9">
        <w:rPr>
          <w:rFonts w:ascii="Times New Roman" w:hAnsi="Times New Roman"/>
          <w:sz w:val="24"/>
          <w:szCs w:val="24"/>
          <w:lang w:eastAsia="tr-TR"/>
        </w:rPr>
        <w:t xml:space="preserve">Hacettepe </w:t>
      </w:r>
      <w:r w:rsidR="00AE6201" w:rsidRPr="008A37B9">
        <w:rPr>
          <w:rFonts w:ascii="Times New Roman" w:hAnsi="Times New Roman"/>
          <w:sz w:val="24"/>
          <w:szCs w:val="24"/>
        </w:rPr>
        <w:t>Üniversitesi, Sosyal</w:t>
      </w:r>
      <w:r w:rsidRPr="008A37B9">
        <w:rPr>
          <w:rFonts w:ascii="Times New Roman" w:hAnsi="Times New Roman"/>
          <w:sz w:val="24"/>
          <w:szCs w:val="24"/>
        </w:rPr>
        <w:t xml:space="preserve"> Bilimler Enstitüsü, Ankara.</w:t>
      </w:r>
    </w:p>
    <w:p w:rsidR="008A37B9" w:rsidRPr="008A37B9" w:rsidRDefault="008A37B9" w:rsidP="008A37B9">
      <w:pPr>
        <w:spacing w:line="480" w:lineRule="auto"/>
        <w:ind w:left="709" w:hanging="709"/>
        <w:rPr>
          <w:rFonts w:ascii="Times New Roman" w:hAnsi="Times New Roman"/>
          <w:sz w:val="24"/>
          <w:szCs w:val="24"/>
        </w:rPr>
      </w:pPr>
      <w:r w:rsidRPr="008A37B9">
        <w:rPr>
          <w:rFonts w:ascii="Times New Roman" w:hAnsi="Times New Roman"/>
          <w:sz w:val="24"/>
          <w:szCs w:val="24"/>
        </w:rPr>
        <w:t xml:space="preserve">Erdoğan, T. (2012). İlköğretim </w:t>
      </w:r>
      <w:r w:rsidR="007E7FC0" w:rsidRPr="008A37B9">
        <w:rPr>
          <w:rFonts w:ascii="Times New Roman" w:hAnsi="Times New Roman"/>
          <w:sz w:val="24"/>
          <w:szCs w:val="24"/>
        </w:rPr>
        <w:t>birinci sınıf öğrencilerinin bitişik eğik yazı yazma gelişimlerinin incelenmesi</w:t>
      </w:r>
      <w:r w:rsidR="007E7FC0">
        <w:rPr>
          <w:rFonts w:ascii="Times New Roman" w:hAnsi="Times New Roman"/>
          <w:sz w:val="24"/>
          <w:szCs w:val="24"/>
        </w:rPr>
        <w:t xml:space="preserve">, </w:t>
      </w:r>
      <w:r w:rsidR="007E7FC0" w:rsidRPr="007E7FC0">
        <w:rPr>
          <w:rFonts w:ascii="Times New Roman" w:hAnsi="Times New Roman"/>
          <w:i/>
          <w:sz w:val="24"/>
          <w:szCs w:val="24"/>
        </w:rPr>
        <w:t>Eğitim ve Bilim</w:t>
      </w:r>
      <w:r w:rsidR="007E7FC0">
        <w:rPr>
          <w:rFonts w:ascii="Times New Roman" w:hAnsi="Times New Roman"/>
          <w:sz w:val="24"/>
          <w:szCs w:val="24"/>
        </w:rPr>
        <w:t>, 37(165), 93-103.</w:t>
      </w:r>
    </w:p>
    <w:p w:rsidR="003128FC" w:rsidRPr="003128FC" w:rsidRDefault="003128FC" w:rsidP="003128FC">
      <w:pPr>
        <w:spacing w:line="480" w:lineRule="auto"/>
        <w:ind w:left="709" w:hanging="709"/>
        <w:rPr>
          <w:rFonts w:ascii="Times New Roman" w:hAnsi="Times New Roman"/>
          <w:sz w:val="24"/>
          <w:szCs w:val="24"/>
        </w:rPr>
      </w:pPr>
      <w:proofErr w:type="spellStart"/>
      <w:r w:rsidRPr="003128FC">
        <w:rPr>
          <w:rFonts w:ascii="Times New Roman" w:hAnsi="Times New Roman"/>
          <w:sz w:val="24"/>
          <w:szCs w:val="24"/>
        </w:rPr>
        <w:t>Feuer</w:t>
      </w:r>
      <w:proofErr w:type="spellEnd"/>
      <w:r w:rsidRPr="003128FC">
        <w:rPr>
          <w:rFonts w:ascii="Times New Roman" w:hAnsi="Times New Roman"/>
          <w:sz w:val="24"/>
          <w:szCs w:val="24"/>
        </w:rPr>
        <w:t xml:space="preserve">, A. (2011). </w:t>
      </w:r>
      <w:proofErr w:type="spellStart"/>
      <w:r w:rsidRPr="003128FC">
        <w:rPr>
          <w:rFonts w:ascii="Times New Roman" w:hAnsi="Times New Roman"/>
          <w:sz w:val="24"/>
          <w:szCs w:val="24"/>
        </w:rPr>
        <w:t>Developing</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foreign</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language</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skills</w:t>
      </w:r>
      <w:proofErr w:type="spellEnd"/>
      <w:r w:rsidRPr="003128FC">
        <w:rPr>
          <w:rFonts w:ascii="Times New Roman" w:hAnsi="Times New Roman"/>
          <w:sz w:val="24"/>
          <w:szCs w:val="24"/>
        </w:rPr>
        <w:t xml:space="preserve">, </w:t>
      </w:r>
      <w:proofErr w:type="spellStart"/>
      <w:r w:rsidRPr="003128FC">
        <w:rPr>
          <w:rFonts w:ascii="Times New Roman" w:hAnsi="Times New Roman"/>
          <w:sz w:val="24"/>
          <w:szCs w:val="24"/>
        </w:rPr>
        <w:t>competence</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identity</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through</w:t>
      </w:r>
      <w:proofErr w:type="spellEnd"/>
      <w:r w:rsidRPr="003128FC">
        <w:rPr>
          <w:rFonts w:ascii="Times New Roman" w:hAnsi="Times New Roman"/>
          <w:sz w:val="24"/>
          <w:szCs w:val="24"/>
        </w:rPr>
        <w:t xml:space="preserve"> a </w:t>
      </w:r>
      <w:proofErr w:type="spellStart"/>
      <w:r w:rsidRPr="003128FC">
        <w:rPr>
          <w:rFonts w:ascii="Times New Roman" w:hAnsi="Times New Roman"/>
          <w:sz w:val="24"/>
          <w:szCs w:val="24"/>
        </w:rPr>
        <w:t>collaborative</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creative</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writing</w:t>
      </w:r>
      <w:proofErr w:type="spellEnd"/>
      <w:r w:rsidR="008B288F">
        <w:rPr>
          <w:rFonts w:ascii="Times New Roman" w:hAnsi="Times New Roman"/>
          <w:sz w:val="24"/>
          <w:szCs w:val="24"/>
        </w:rPr>
        <w:t xml:space="preserve"> </w:t>
      </w:r>
      <w:proofErr w:type="spellStart"/>
      <w:r w:rsidRPr="003128FC">
        <w:rPr>
          <w:rFonts w:ascii="Times New Roman" w:hAnsi="Times New Roman"/>
          <w:sz w:val="24"/>
          <w:szCs w:val="24"/>
        </w:rPr>
        <w:t>project</w:t>
      </w:r>
      <w:proofErr w:type="spellEnd"/>
      <w:r w:rsidRPr="003128FC">
        <w:rPr>
          <w:rFonts w:ascii="Times New Roman" w:hAnsi="Times New Roman"/>
          <w:sz w:val="24"/>
          <w:szCs w:val="24"/>
        </w:rPr>
        <w:t xml:space="preserve">. </w:t>
      </w:r>
      <w:r w:rsidRPr="003128FC">
        <w:rPr>
          <w:rFonts w:ascii="Times New Roman" w:hAnsi="Times New Roman"/>
          <w:i/>
          <w:iCs/>
          <w:sz w:val="24"/>
          <w:szCs w:val="24"/>
        </w:rPr>
        <w:t xml:space="preserve">Language, </w:t>
      </w:r>
      <w:proofErr w:type="spellStart"/>
      <w:r w:rsidRPr="003128FC">
        <w:rPr>
          <w:rFonts w:ascii="Times New Roman" w:hAnsi="Times New Roman"/>
          <w:i/>
          <w:iCs/>
          <w:sz w:val="24"/>
          <w:szCs w:val="24"/>
        </w:rPr>
        <w:t>Culture</w:t>
      </w:r>
      <w:proofErr w:type="spellEnd"/>
      <w:r w:rsidR="008B288F">
        <w:rPr>
          <w:rFonts w:ascii="Times New Roman" w:hAnsi="Times New Roman"/>
          <w:i/>
          <w:iCs/>
          <w:sz w:val="24"/>
          <w:szCs w:val="24"/>
        </w:rPr>
        <w:t xml:space="preserve"> </w:t>
      </w:r>
      <w:proofErr w:type="spellStart"/>
      <w:r w:rsidRPr="003128FC">
        <w:rPr>
          <w:rFonts w:ascii="Times New Roman" w:hAnsi="Times New Roman"/>
          <w:i/>
          <w:iCs/>
          <w:sz w:val="24"/>
          <w:szCs w:val="24"/>
        </w:rPr>
        <w:t>and</w:t>
      </w:r>
      <w:proofErr w:type="spellEnd"/>
      <w:r w:rsidR="008B288F">
        <w:rPr>
          <w:rFonts w:ascii="Times New Roman" w:hAnsi="Times New Roman"/>
          <w:i/>
          <w:iCs/>
          <w:sz w:val="24"/>
          <w:szCs w:val="24"/>
        </w:rPr>
        <w:t xml:space="preserve"> </w:t>
      </w:r>
      <w:proofErr w:type="spellStart"/>
      <w:r w:rsidRPr="003128FC">
        <w:rPr>
          <w:rFonts w:ascii="Times New Roman" w:hAnsi="Times New Roman"/>
          <w:i/>
          <w:iCs/>
          <w:sz w:val="24"/>
          <w:szCs w:val="24"/>
        </w:rPr>
        <w:t>Curriculum</w:t>
      </w:r>
      <w:proofErr w:type="spellEnd"/>
      <w:r w:rsidRPr="003128FC">
        <w:rPr>
          <w:rFonts w:ascii="Times New Roman" w:hAnsi="Times New Roman"/>
          <w:sz w:val="24"/>
          <w:szCs w:val="24"/>
        </w:rPr>
        <w:t xml:space="preserve">, </w:t>
      </w:r>
      <w:r w:rsidRPr="003128FC">
        <w:rPr>
          <w:rFonts w:ascii="Times New Roman" w:hAnsi="Times New Roman"/>
          <w:i/>
          <w:sz w:val="24"/>
          <w:szCs w:val="24"/>
        </w:rPr>
        <w:t xml:space="preserve">24 </w:t>
      </w:r>
      <w:r w:rsidRPr="003128FC">
        <w:rPr>
          <w:rFonts w:ascii="Times New Roman" w:hAnsi="Times New Roman"/>
          <w:sz w:val="24"/>
          <w:szCs w:val="24"/>
        </w:rPr>
        <w:t>(2), 125-139.</w:t>
      </w:r>
    </w:p>
    <w:p w:rsidR="003301A3" w:rsidRPr="00D27EBB" w:rsidRDefault="003301A3" w:rsidP="003301A3">
      <w:pPr>
        <w:autoSpaceDE w:val="0"/>
        <w:autoSpaceDN w:val="0"/>
        <w:adjustRightInd w:val="0"/>
        <w:spacing w:line="480" w:lineRule="auto"/>
        <w:ind w:left="709" w:hanging="709"/>
        <w:rPr>
          <w:rFonts w:ascii="Times New Roman" w:hAnsi="Times New Roman"/>
          <w:sz w:val="24"/>
          <w:szCs w:val="24"/>
        </w:rPr>
      </w:pPr>
      <w:proofErr w:type="spellStart"/>
      <w:r w:rsidRPr="00D27EBB">
        <w:rPr>
          <w:rFonts w:ascii="Times New Roman" w:hAnsi="Times New Roman"/>
          <w:sz w:val="24"/>
          <w:szCs w:val="24"/>
        </w:rPr>
        <w:t>Flowers</w:t>
      </w:r>
      <w:proofErr w:type="spellEnd"/>
      <w:r w:rsidRPr="00D27EBB">
        <w:rPr>
          <w:rFonts w:ascii="Times New Roman" w:hAnsi="Times New Roman"/>
          <w:sz w:val="24"/>
          <w:szCs w:val="24"/>
        </w:rPr>
        <w:t xml:space="preserve">, L. ve Hayes, J. R. (1981). A </w:t>
      </w:r>
      <w:proofErr w:type="spellStart"/>
      <w:r w:rsidRPr="00D27EBB">
        <w:rPr>
          <w:rFonts w:ascii="Times New Roman" w:hAnsi="Times New Roman"/>
          <w:sz w:val="24"/>
          <w:szCs w:val="24"/>
        </w:rPr>
        <w:t>cognitive</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process</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theory</w:t>
      </w:r>
      <w:proofErr w:type="spellEnd"/>
      <w:r w:rsidRPr="00D27EBB">
        <w:rPr>
          <w:rFonts w:ascii="Times New Roman" w:hAnsi="Times New Roman"/>
          <w:sz w:val="24"/>
          <w:szCs w:val="24"/>
        </w:rPr>
        <w:t xml:space="preserve"> of </w:t>
      </w:r>
      <w:proofErr w:type="spellStart"/>
      <w:r w:rsidRPr="00D27EBB">
        <w:rPr>
          <w:rFonts w:ascii="Times New Roman" w:hAnsi="Times New Roman"/>
          <w:sz w:val="24"/>
          <w:szCs w:val="24"/>
        </w:rPr>
        <w:t>writing</w:t>
      </w:r>
      <w:proofErr w:type="spellEnd"/>
      <w:r w:rsidRPr="00D27EBB">
        <w:rPr>
          <w:rFonts w:ascii="Times New Roman" w:hAnsi="Times New Roman"/>
          <w:sz w:val="24"/>
          <w:szCs w:val="24"/>
        </w:rPr>
        <w:t xml:space="preserve">. </w:t>
      </w:r>
      <w:proofErr w:type="spellStart"/>
      <w:r w:rsidRPr="00D27EBB">
        <w:rPr>
          <w:rFonts w:ascii="Times New Roman" w:hAnsi="Times New Roman"/>
          <w:i/>
          <w:sz w:val="24"/>
          <w:szCs w:val="24"/>
        </w:rPr>
        <w:t>College</w:t>
      </w:r>
      <w:proofErr w:type="spellEnd"/>
      <w:r w:rsidR="008B288F">
        <w:rPr>
          <w:rFonts w:ascii="Times New Roman" w:hAnsi="Times New Roman"/>
          <w:i/>
          <w:sz w:val="24"/>
          <w:szCs w:val="24"/>
        </w:rPr>
        <w:t xml:space="preserve"> </w:t>
      </w:r>
      <w:proofErr w:type="spellStart"/>
      <w:r w:rsidRPr="00D27EBB">
        <w:rPr>
          <w:rFonts w:ascii="Times New Roman" w:hAnsi="Times New Roman"/>
          <w:i/>
          <w:sz w:val="24"/>
          <w:szCs w:val="24"/>
        </w:rPr>
        <w:t>Composition</w:t>
      </w:r>
      <w:proofErr w:type="spellEnd"/>
      <w:r w:rsidR="008B288F">
        <w:rPr>
          <w:rFonts w:ascii="Times New Roman" w:hAnsi="Times New Roman"/>
          <w:i/>
          <w:sz w:val="24"/>
          <w:szCs w:val="24"/>
        </w:rPr>
        <w:t xml:space="preserve"> </w:t>
      </w:r>
      <w:proofErr w:type="spellStart"/>
      <w:r w:rsidRPr="00D27EBB">
        <w:rPr>
          <w:rFonts w:ascii="Times New Roman" w:hAnsi="Times New Roman"/>
          <w:i/>
          <w:sz w:val="24"/>
          <w:szCs w:val="24"/>
        </w:rPr>
        <w:t>and</w:t>
      </w:r>
      <w:proofErr w:type="spellEnd"/>
      <w:r w:rsidR="008B288F">
        <w:rPr>
          <w:rFonts w:ascii="Times New Roman" w:hAnsi="Times New Roman"/>
          <w:i/>
          <w:sz w:val="24"/>
          <w:szCs w:val="24"/>
        </w:rPr>
        <w:t xml:space="preserve"> </w:t>
      </w:r>
      <w:proofErr w:type="spellStart"/>
      <w:r w:rsidRPr="00D27EBB">
        <w:rPr>
          <w:rFonts w:ascii="Times New Roman" w:hAnsi="Times New Roman"/>
          <w:i/>
          <w:sz w:val="24"/>
          <w:szCs w:val="24"/>
        </w:rPr>
        <w:t>Communication</w:t>
      </w:r>
      <w:proofErr w:type="spellEnd"/>
      <w:r w:rsidRPr="00D27EBB">
        <w:rPr>
          <w:rFonts w:ascii="Times New Roman" w:hAnsi="Times New Roman"/>
          <w:i/>
          <w:sz w:val="24"/>
          <w:szCs w:val="24"/>
        </w:rPr>
        <w:t>,</w:t>
      </w:r>
      <w:r w:rsidR="009D467B">
        <w:rPr>
          <w:rFonts w:ascii="Times New Roman" w:hAnsi="Times New Roman"/>
          <w:i/>
          <w:sz w:val="24"/>
          <w:szCs w:val="24"/>
        </w:rPr>
        <w:t xml:space="preserve"> </w:t>
      </w:r>
      <w:r w:rsidRPr="00D27EBB">
        <w:rPr>
          <w:rFonts w:ascii="Times New Roman" w:hAnsi="Times New Roman"/>
          <w:i/>
          <w:sz w:val="24"/>
          <w:szCs w:val="24"/>
        </w:rPr>
        <w:t xml:space="preserve">32 </w:t>
      </w:r>
      <w:r w:rsidRPr="00D27EBB">
        <w:rPr>
          <w:rFonts w:ascii="Times New Roman" w:hAnsi="Times New Roman"/>
          <w:sz w:val="24"/>
          <w:szCs w:val="24"/>
        </w:rPr>
        <w:t>(4), 928-950.</w:t>
      </w:r>
    </w:p>
    <w:p w:rsidR="005D44BB" w:rsidRPr="00D65E5B" w:rsidRDefault="005D44BB" w:rsidP="00D65E5B">
      <w:pPr>
        <w:spacing w:line="480" w:lineRule="auto"/>
        <w:ind w:left="709" w:hanging="709"/>
        <w:rPr>
          <w:rFonts w:ascii="Times New Roman" w:hAnsi="Times New Roman"/>
          <w:sz w:val="24"/>
          <w:szCs w:val="24"/>
        </w:rPr>
      </w:pPr>
      <w:proofErr w:type="spellStart"/>
      <w:r w:rsidRPr="00D65E5B">
        <w:rPr>
          <w:rFonts w:ascii="Times New Roman" w:hAnsi="Times New Roman"/>
          <w:sz w:val="24"/>
          <w:szCs w:val="24"/>
        </w:rPr>
        <w:t>Fountas</w:t>
      </w:r>
      <w:proofErr w:type="spellEnd"/>
      <w:r w:rsidRPr="00D65E5B">
        <w:rPr>
          <w:rFonts w:ascii="Times New Roman" w:hAnsi="Times New Roman"/>
          <w:sz w:val="24"/>
          <w:szCs w:val="24"/>
        </w:rPr>
        <w:t xml:space="preserve">, I. ve </w:t>
      </w:r>
      <w:proofErr w:type="spellStart"/>
      <w:r w:rsidRPr="00D65E5B">
        <w:rPr>
          <w:rFonts w:ascii="Times New Roman" w:hAnsi="Times New Roman"/>
          <w:sz w:val="24"/>
          <w:szCs w:val="24"/>
        </w:rPr>
        <w:t>Pinnell</w:t>
      </w:r>
      <w:proofErr w:type="spellEnd"/>
      <w:r w:rsidRPr="00D65E5B">
        <w:rPr>
          <w:rFonts w:ascii="Times New Roman" w:hAnsi="Times New Roman"/>
          <w:sz w:val="24"/>
          <w:szCs w:val="24"/>
        </w:rPr>
        <w:t xml:space="preserve"> , S. (2009). </w:t>
      </w:r>
      <w:proofErr w:type="spellStart"/>
      <w:r w:rsidRPr="009D467B">
        <w:rPr>
          <w:rFonts w:ascii="Times New Roman" w:hAnsi="Times New Roman"/>
          <w:i/>
          <w:sz w:val="24"/>
          <w:szCs w:val="24"/>
        </w:rPr>
        <w:t>Prompting</w:t>
      </w:r>
      <w:proofErr w:type="spellEnd"/>
      <w:r w:rsidRPr="009D467B">
        <w:rPr>
          <w:rFonts w:ascii="Times New Roman" w:hAnsi="Times New Roman"/>
          <w:i/>
          <w:sz w:val="24"/>
          <w:szCs w:val="24"/>
        </w:rPr>
        <w:t xml:space="preserve"> Guide: A </w:t>
      </w:r>
      <w:proofErr w:type="spellStart"/>
      <w:r w:rsidR="009D467B" w:rsidRPr="009D467B">
        <w:rPr>
          <w:rFonts w:ascii="Times New Roman" w:hAnsi="Times New Roman"/>
          <w:i/>
          <w:sz w:val="24"/>
          <w:szCs w:val="24"/>
        </w:rPr>
        <w:t>tool</w:t>
      </w:r>
      <w:proofErr w:type="spellEnd"/>
      <w:r w:rsidR="009D467B"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for</w:t>
      </w:r>
      <w:proofErr w:type="spellEnd"/>
      <w:r w:rsidR="009D467B"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literacy</w:t>
      </w:r>
      <w:proofErr w:type="spellEnd"/>
      <w:r w:rsidR="009D467B"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teachers</w:t>
      </w:r>
      <w:proofErr w:type="spellEnd"/>
      <w:r w:rsidR="009D467B" w:rsidRPr="009D467B">
        <w:rPr>
          <w:rFonts w:ascii="Times New Roman" w:hAnsi="Times New Roman"/>
          <w:i/>
          <w:sz w:val="24"/>
          <w:szCs w:val="24"/>
        </w:rPr>
        <w:t xml:space="preserve">. </w:t>
      </w:r>
      <w:proofErr w:type="spellStart"/>
      <w:r w:rsidR="009D467B" w:rsidRPr="009D467B">
        <w:rPr>
          <w:rFonts w:ascii="Times New Roman" w:hAnsi="Times New Roman"/>
          <w:i/>
          <w:sz w:val="24"/>
          <w:szCs w:val="24"/>
        </w:rPr>
        <w:t>fountas</w:t>
      </w:r>
      <w:proofErr w:type="spellEnd"/>
      <w:r w:rsidRPr="00D65E5B">
        <w:rPr>
          <w:rFonts w:ascii="Times New Roman" w:hAnsi="Times New Roman"/>
          <w:sz w:val="24"/>
          <w:szCs w:val="24"/>
        </w:rPr>
        <w:t xml:space="preserve">. Portsmouth, New Hampshire: </w:t>
      </w:r>
      <w:proofErr w:type="spellStart"/>
      <w:r w:rsidRPr="00D65E5B">
        <w:rPr>
          <w:rFonts w:ascii="Times New Roman" w:hAnsi="Times New Roman"/>
          <w:sz w:val="24"/>
          <w:szCs w:val="24"/>
        </w:rPr>
        <w:t>Heinemann</w:t>
      </w:r>
      <w:proofErr w:type="spellEnd"/>
      <w:r w:rsidRPr="00D65E5B">
        <w:rPr>
          <w:rFonts w:ascii="Times New Roman" w:hAnsi="Times New Roman"/>
          <w:sz w:val="24"/>
          <w:szCs w:val="24"/>
        </w:rPr>
        <w:t>.</w:t>
      </w:r>
    </w:p>
    <w:p w:rsidR="004361A7" w:rsidRDefault="004361A7" w:rsidP="004361A7">
      <w:pPr>
        <w:spacing w:line="480" w:lineRule="auto"/>
        <w:ind w:left="709" w:hanging="709"/>
        <w:rPr>
          <w:rFonts w:ascii="Times New Roman" w:hAnsi="Times New Roman"/>
          <w:sz w:val="24"/>
          <w:szCs w:val="24"/>
        </w:rPr>
      </w:pPr>
      <w:proofErr w:type="spellStart"/>
      <w:r>
        <w:rPr>
          <w:rFonts w:ascii="Times New Roman" w:hAnsi="Times New Roman"/>
          <w:sz w:val="24"/>
          <w:szCs w:val="24"/>
        </w:rPr>
        <w:t>Graham</w:t>
      </w:r>
      <w:proofErr w:type="spellEnd"/>
      <w:r>
        <w:rPr>
          <w:rFonts w:ascii="Times New Roman" w:hAnsi="Times New Roman"/>
          <w:sz w:val="24"/>
          <w:szCs w:val="24"/>
        </w:rPr>
        <w:t xml:space="preserve">, S. (2010). </w:t>
      </w:r>
      <w:proofErr w:type="spellStart"/>
      <w:r>
        <w:rPr>
          <w:rFonts w:ascii="Times New Roman" w:hAnsi="Times New Roman"/>
          <w:sz w:val="24"/>
          <w:szCs w:val="24"/>
        </w:rPr>
        <w:t>Want</w:t>
      </w:r>
      <w:proofErr w:type="spellEnd"/>
      <w:r w:rsidR="008B288F">
        <w:rPr>
          <w:rFonts w:ascii="Times New Roman" w:hAnsi="Times New Roman"/>
          <w:sz w:val="24"/>
          <w:szCs w:val="24"/>
        </w:rPr>
        <w:t xml:space="preserve"> </w:t>
      </w:r>
      <w:proofErr w:type="spellStart"/>
      <w:r>
        <w:rPr>
          <w:rFonts w:ascii="Times New Roman" w:hAnsi="Times New Roman"/>
          <w:sz w:val="24"/>
          <w:szCs w:val="24"/>
        </w:rPr>
        <w:t>to</w:t>
      </w:r>
      <w:proofErr w:type="spellEnd"/>
      <w:r w:rsidR="008B288F">
        <w:rPr>
          <w:rFonts w:ascii="Times New Roman" w:hAnsi="Times New Roman"/>
          <w:sz w:val="24"/>
          <w:szCs w:val="24"/>
        </w:rPr>
        <w:t xml:space="preserve"> </w:t>
      </w:r>
      <w:proofErr w:type="spellStart"/>
      <w:r>
        <w:rPr>
          <w:rFonts w:ascii="Times New Roman" w:hAnsi="Times New Roman"/>
          <w:sz w:val="24"/>
          <w:szCs w:val="24"/>
        </w:rPr>
        <w:t>improve</w:t>
      </w:r>
      <w:proofErr w:type="spellEnd"/>
      <w:r w:rsidR="008B288F">
        <w:rPr>
          <w:rFonts w:ascii="Times New Roman" w:hAnsi="Times New Roman"/>
          <w:sz w:val="24"/>
          <w:szCs w:val="24"/>
        </w:rPr>
        <w:t xml:space="preserve"> </w:t>
      </w:r>
      <w:proofErr w:type="spellStart"/>
      <w:r>
        <w:rPr>
          <w:rFonts w:ascii="Times New Roman" w:hAnsi="Times New Roman"/>
          <w:sz w:val="24"/>
          <w:szCs w:val="24"/>
        </w:rPr>
        <w:t>children's</w:t>
      </w:r>
      <w:proofErr w:type="spellEnd"/>
      <w:r w:rsidR="008B288F">
        <w:rPr>
          <w:rFonts w:ascii="Times New Roman" w:hAnsi="Times New Roman"/>
          <w:sz w:val="24"/>
          <w:szCs w:val="24"/>
        </w:rPr>
        <w:t xml:space="preserve"> </w:t>
      </w:r>
      <w:proofErr w:type="spellStart"/>
      <w:r>
        <w:rPr>
          <w:rFonts w:ascii="Times New Roman" w:hAnsi="Times New Roman"/>
          <w:sz w:val="24"/>
          <w:szCs w:val="24"/>
        </w:rPr>
        <w:t>writing</w:t>
      </w:r>
      <w:proofErr w:type="spellEnd"/>
      <w:r>
        <w:rPr>
          <w:rFonts w:ascii="Times New Roman" w:hAnsi="Times New Roman"/>
          <w:sz w:val="24"/>
          <w:szCs w:val="24"/>
        </w:rPr>
        <w:t xml:space="preserve">? </w:t>
      </w:r>
      <w:proofErr w:type="spellStart"/>
      <w:r>
        <w:rPr>
          <w:rFonts w:ascii="Times New Roman" w:hAnsi="Times New Roman"/>
          <w:sz w:val="24"/>
          <w:szCs w:val="24"/>
        </w:rPr>
        <w:t>Don't</w:t>
      </w:r>
      <w:proofErr w:type="spellEnd"/>
      <w:r w:rsidR="008B288F">
        <w:rPr>
          <w:rFonts w:ascii="Times New Roman" w:hAnsi="Times New Roman"/>
          <w:sz w:val="24"/>
          <w:szCs w:val="24"/>
        </w:rPr>
        <w:t xml:space="preserve"> </w:t>
      </w:r>
      <w:proofErr w:type="spellStart"/>
      <w:r>
        <w:rPr>
          <w:rFonts w:ascii="Times New Roman" w:hAnsi="Times New Roman"/>
          <w:sz w:val="24"/>
          <w:szCs w:val="24"/>
        </w:rPr>
        <w:t>neglect</w:t>
      </w:r>
      <w:proofErr w:type="spellEnd"/>
      <w:r w:rsidR="008B288F">
        <w:rPr>
          <w:rFonts w:ascii="Times New Roman" w:hAnsi="Times New Roman"/>
          <w:sz w:val="24"/>
          <w:szCs w:val="24"/>
        </w:rPr>
        <w:t xml:space="preserve"> </w:t>
      </w:r>
      <w:proofErr w:type="spellStart"/>
      <w:r>
        <w:rPr>
          <w:rFonts w:ascii="Times New Roman" w:hAnsi="Times New Roman"/>
          <w:sz w:val="24"/>
          <w:szCs w:val="24"/>
        </w:rPr>
        <w:t>their</w:t>
      </w:r>
      <w:proofErr w:type="spellEnd"/>
      <w:r w:rsidR="008B288F">
        <w:rPr>
          <w:rFonts w:ascii="Times New Roman" w:hAnsi="Times New Roman"/>
          <w:sz w:val="24"/>
          <w:szCs w:val="24"/>
        </w:rPr>
        <w:t xml:space="preserve"> </w:t>
      </w:r>
      <w:proofErr w:type="spellStart"/>
      <w:r>
        <w:rPr>
          <w:rFonts w:ascii="Times New Roman" w:hAnsi="Times New Roman"/>
          <w:sz w:val="24"/>
          <w:szCs w:val="24"/>
        </w:rPr>
        <w:t>handwriting</w:t>
      </w:r>
      <w:proofErr w:type="spellEnd"/>
      <w:r>
        <w:rPr>
          <w:rFonts w:ascii="Times New Roman" w:hAnsi="Times New Roman"/>
          <w:sz w:val="24"/>
          <w:szCs w:val="24"/>
        </w:rPr>
        <w:t xml:space="preserve">. </w:t>
      </w:r>
      <w:proofErr w:type="spellStart"/>
      <w:r w:rsidRPr="004361A7">
        <w:rPr>
          <w:rFonts w:ascii="Times New Roman" w:hAnsi="Times New Roman"/>
          <w:i/>
          <w:sz w:val="24"/>
          <w:szCs w:val="24"/>
        </w:rPr>
        <w:t>American</w:t>
      </w:r>
      <w:proofErr w:type="spellEnd"/>
      <w:r w:rsidR="008B288F">
        <w:rPr>
          <w:rFonts w:ascii="Times New Roman" w:hAnsi="Times New Roman"/>
          <w:i/>
          <w:sz w:val="24"/>
          <w:szCs w:val="24"/>
        </w:rPr>
        <w:t xml:space="preserve"> </w:t>
      </w:r>
      <w:proofErr w:type="spellStart"/>
      <w:r w:rsidRPr="004361A7">
        <w:rPr>
          <w:rFonts w:ascii="Times New Roman" w:hAnsi="Times New Roman"/>
          <w:i/>
          <w:sz w:val="24"/>
          <w:szCs w:val="24"/>
        </w:rPr>
        <w:t>Educator</w:t>
      </w:r>
      <w:proofErr w:type="spellEnd"/>
      <w:r>
        <w:rPr>
          <w:rFonts w:ascii="Times New Roman" w:hAnsi="Times New Roman"/>
          <w:sz w:val="24"/>
          <w:szCs w:val="24"/>
        </w:rPr>
        <w:t>. 20-40.</w:t>
      </w:r>
    </w:p>
    <w:p w:rsidR="00D65E5B" w:rsidRPr="00D65E5B" w:rsidRDefault="00D65E5B" w:rsidP="00D65E5B">
      <w:pPr>
        <w:autoSpaceDE w:val="0"/>
        <w:autoSpaceDN w:val="0"/>
        <w:adjustRightInd w:val="0"/>
        <w:spacing w:line="480" w:lineRule="auto"/>
        <w:ind w:left="709" w:hanging="709"/>
        <w:rPr>
          <w:rFonts w:ascii="Times New Roman" w:hAnsi="Times New Roman"/>
          <w:sz w:val="24"/>
          <w:szCs w:val="24"/>
        </w:rPr>
      </w:pPr>
      <w:proofErr w:type="spellStart"/>
      <w:r w:rsidRPr="00D65E5B">
        <w:rPr>
          <w:rFonts w:ascii="Times New Roman" w:hAnsi="Times New Roman"/>
          <w:sz w:val="24"/>
          <w:szCs w:val="24"/>
        </w:rPr>
        <w:t>Graham</w:t>
      </w:r>
      <w:proofErr w:type="spellEnd"/>
      <w:r w:rsidRPr="00D65E5B">
        <w:rPr>
          <w:rFonts w:ascii="Times New Roman" w:hAnsi="Times New Roman"/>
          <w:sz w:val="24"/>
          <w:szCs w:val="24"/>
        </w:rPr>
        <w:t xml:space="preserve">, S. (1997). </w:t>
      </w:r>
      <w:proofErr w:type="spellStart"/>
      <w:r w:rsidRPr="00D65E5B">
        <w:rPr>
          <w:rFonts w:ascii="Times New Roman" w:hAnsi="Times New Roman"/>
          <w:sz w:val="24"/>
          <w:szCs w:val="24"/>
        </w:rPr>
        <w:t>Executive</w:t>
      </w:r>
      <w:proofErr w:type="spellEnd"/>
      <w:r w:rsidR="008B288F">
        <w:rPr>
          <w:rFonts w:ascii="Times New Roman" w:hAnsi="Times New Roman"/>
          <w:sz w:val="24"/>
          <w:szCs w:val="24"/>
        </w:rPr>
        <w:t xml:space="preserve"> </w:t>
      </w:r>
      <w:proofErr w:type="spellStart"/>
      <w:r w:rsidRPr="00D65E5B">
        <w:rPr>
          <w:rFonts w:ascii="Times New Roman" w:hAnsi="Times New Roman"/>
          <w:sz w:val="24"/>
          <w:szCs w:val="24"/>
        </w:rPr>
        <w:t>control</w:t>
      </w:r>
      <w:proofErr w:type="spellEnd"/>
      <w:r w:rsidRPr="00D65E5B">
        <w:rPr>
          <w:rFonts w:ascii="Times New Roman" w:hAnsi="Times New Roman"/>
          <w:sz w:val="24"/>
          <w:szCs w:val="24"/>
        </w:rPr>
        <w:t xml:space="preserve"> in </w:t>
      </w:r>
      <w:proofErr w:type="spellStart"/>
      <w:r w:rsidRPr="00D65E5B">
        <w:rPr>
          <w:rFonts w:ascii="Times New Roman" w:hAnsi="Times New Roman"/>
          <w:sz w:val="24"/>
          <w:szCs w:val="24"/>
        </w:rPr>
        <w:t>the</w:t>
      </w:r>
      <w:proofErr w:type="spellEnd"/>
      <w:r w:rsidR="008B288F">
        <w:rPr>
          <w:rFonts w:ascii="Times New Roman" w:hAnsi="Times New Roman"/>
          <w:sz w:val="24"/>
          <w:szCs w:val="24"/>
        </w:rPr>
        <w:t xml:space="preserve"> </w:t>
      </w:r>
      <w:proofErr w:type="spellStart"/>
      <w:r w:rsidRPr="00D65E5B">
        <w:rPr>
          <w:rFonts w:ascii="Times New Roman" w:hAnsi="Times New Roman"/>
          <w:sz w:val="24"/>
          <w:szCs w:val="24"/>
        </w:rPr>
        <w:t>revising</w:t>
      </w:r>
      <w:proofErr w:type="spellEnd"/>
      <w:r w:rsidRPr="00D65E5B">
        <w:rPr>
          <w:rFonts w:ascii="Times New Roman" w:hAnsi="Times New Roman"/>
          <w:sz w:val="24"/>
          <w:szCs w:val="24"/>
        </w:rPr>
        <w:t xml:space="preserve"> of </w:t>
      </w:r>
      <w:proofErr w:type="spellStart"/>
      <w:r w:rsidRPr="00D65E5B">
        <w:rPr>
          <w:rFonts w:ascii="Times New Roman" w:hAnsi="Times New Roman"/>
          <w:sz w:val="24"/>
          <w:szCs w:val="24"/>
        </w:rPr>
        <w:t>students</w:t>
      </w:r>
      <w:proofErr w:type="spellEnd"/>
      <w:r w:rsidR="008B288F">
        <w:rPr>
          <w:rFonts w:ascii="Times New Roman" w:hAnsi="Times New Roman"/>
          <w:sz w:val="24"/>
          <w:szCs w:val="24"/>
        </w:rPr>
        <w:t xml:space="preserve"> </w:t>
      </w:r>
      <w:proofErr w:type="spellStart"/>
      <w:r w:rsidRPr="00D65E5B">
        <w:rPr>
          <w:rFonts w:ascii="Times New Roman" w:hAnsi="Times New Roman"/>
          <w:sz w:val="24"/>
          <w:szCs w:val="24"/>
        </w:rPr>
        <w:t>with</w:t>
      </w:r>
      <w:proofErr w:type="spellEnd"/>
      <w:r w:rsidR="008B288F">
        <w:rPr>
          <w:rFonts w:ascii="Times New Roman" w:hAnsi="Times New Roman"/>
          <w:sz w:val="24"/>
          <w:szCs w:val="24"/>
        </w:rPr>
        <w:t xml:space="preserve"> </w:t>
      </w:r>
      <w:proofErr w:type="spellStart"/>
      <w:r w:rsidRPr="00D65E5B">
        <w:rPr>
          <w:rFonts w:ascii="Times New Roman" w:hAnsi="Times New Roman"/>
          <w:sz w:val="24"/>
          <w:szCs w:val="24"/>
        </w:rPr>
        <w:t>learning</w:t>
      </w:r>
      <w:proofErr w:type="spellEnd"/>
      <w:r w:rsidR="008B288F">
        <w:rPr>
          <w:rFonts w:ascii="Times New Roman" w:hAnsi="Times New Roman"/>
          <w:sz w:val="24"/>
          <w:szCs w:val="24"/>
        </w:rPr>
        <w:t xml:space="preserve"> </w:t>
      </w:r>
      <w:proofErr w:type="spellStart"/>
      <w:r w:rsidRPr="00D65E5B">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D65E5B">
        <w:rPr>
          <w:rFonts w:ascii="Times New Roman" w:hAnsi="Times New Roman"/>
          <w:sz w:val="24"/>
          <w:szCs w:val="24"/>
        </w:rPr>
        <w:t>writing</w:t>
      </w:r>
      <w:proofErr w:type="spellEnd"/>
      <w:r w:rsidR="008B288F">
        <w:rPr>
          <w:rFonts w:ascii="Times New Roman" w:hAnsi="Times New Roman"/>
          <w:sz w:val="24"/>
          <w:szCs w:val="24"/>
        </w:rPr>
        <w:t xml:space="preserve"> </w:t>
      </w:r>
      <w:proofErr w:type="spellStart"/>
      <w:r w:rsidRPr="00D65E5B">
        <w:rPr>
          <w:rFonts w:ascii="Times New Roman" w:hAnsi="Times New Roman"/>
          <w:sz w:val="24"/>
          <w:szCs w:val="24"/>
        </w:rPr>
        <w:t>difficulties</w:t>
      </w:r>
      <w:proofErr w:type="spellEnd"/>
      <w:r w:rsidRPr="00D65E5B">
        <w:rPr>
          <w:rFonts w:ascii="Times New Roman" w:hAnsi="Times New Roman"/>
          <w:sz w:val="24"/>
          <w:szCs w:val="24"/>
        </w:rPr>
        <w:t xml:space="preserve">. </w:t>
      </w:r>
      <w:proofErr w:type="spellStart"/>
      <w:r w:rsidRPr="00D65E5B">
        <w:rPr>
          <w:rFonts w:ascii="Times New Roman" w:hAnsi="Times New Roman"/>
          <w:i/>
          <w:sz w:val="24"/>
          <w:szCs w:val="24"/>
        </w:rPr>
        <w:t>Journal</w:t>
      </w:r>
      <w:proofErr w:type="spellEnd"/>
      <w:r w:rsidRPr="00D65E5B">
        <w:rPr>
          <w:rFonts w:ascii="Times New Roman" w:hAnsi="Times New Roman"/>
          <w:i/>
          <w:sz w:val="24"/>
          <w:szCs w:val="24"/>
        </w:rPr>
        <w:t xml:space="preserve"> of </w:t>
      </w:r>
      <w:proofErr w:type="spellStart"/>
      <w:r w:rsidRPr="00D65E5B">
        <w:rPr>
          <w:rFonts w:ascii="Times New Roman" w:hAnsi="Times New Roman"/>
          <w:i/>
          <w:sz w:val="24"/>
          <w:szCs w:val="24"/>
        </w:rPr>
        <w:t>Educational</w:t>
      </w:r>
      <w:proofErr w:type="spellEnd"/>
      <w:r w:rsidR="008B288F">
        <w:rPr>
          <w:rFonts w:ascii="Times New Roman" w:hAnsi="Times New Roman"/>
          <w:i/>
          <w:sz w:val="24"/>
          <w:szCs w:val="24"/>
        </w:rPr>
        <w:t xml:space="preserve"> </w:t>
      </w:r>
      <w:proofErr w:type="spellStart"/>
      <w:r w:rsidRPr="00D65E5B">
        <w:rPr>
          <w:rFonts w:ascii="Times New Roman" w:hAnsi="Times New Roman"/>
          <w:i/>
          <w:sz w:val="24"/>
          <w:szCs w:val="24"/>
        </w:rPr>
        <w:t>Psychology</w:t>
      </w:r>
      <w:proofErr w:type="spellEnd"/>
      <w:r w:rsidRPr="00D65E5B">
        <w:rPr>
          <w:rFonts w:ascii="Times New Roman" w:hAnsi="Times New Roman"/>
          <w:sz w:val="24"/>
          <w:szCs w:val="24"/>
        </w:rPr>
        <w:t>, 89 (2), 223-234.</w:t>
      </w:r>
    </w:p>
    <w:p w:rsidR="00D32FFC" w:rsidRPr="008B288F" w:rsidRDefault="00D32FFC" w:rsidP="00D65E5B">
      <w:pPr>
        <w:spacing w:line="480" w:lineRule="auto"/>
        <w:ind w:left="709" w:hanging="709"/>
        <w:rPr>
          <w:rFonts w:ascii="Times New Roman" w:hAnsi="Times New Roman"/>
          <w:sz w:val="24"/>
          <w:szCs w:val="24"/>
        </w:rPr>
      </w:pPr>
      <w:proofErr w:type="spellStart"/>
      <w:r w:rsidRPr="008B288F">
        <w:rPr>
          <w:rFonts w:ascii="Times New Roman" w:hAnsi="Times New Roman"/>
          <w:sz w:val="24"/>
          <w:szCs w:val="24"/>
        </w:rPr>
        <w:t>Graham</w:t>
      </w:r>
      <w:proofErr w:type="spellEnd"/>
      <w:r w:rsidRPr="008B288F">
        <w:rPr>
          <w:rFonts w:ascii="Times New Roman" w:hAnsi="Times New Roman"/>
          <w:sz w:val="24"/>
          <w:szCs w:val="24"/>
        </w:rPr>
        <w:t>, S.,</w:t>
      </w:r>
      <w:r w:rsidR="008B288F">
        <w:rPr>
          <w:rFonts w:ascii="Times New Roman" w:hAnsi="Times New Roman"/>
          <w:sz w:val="24"/>
          <w:szCs w:val="24"/>
        </w:rPr>
        <w:t xml:space="preserve"> </w:t>
      </w:r>
      <w:proofErr w:type="spellStart"/>
      <w:r w:rsidRPr="008B288F">
        <w:rPr>
          <w:rFonts w:ascii="Times New Roman" w:hAnsi="Times New Roman"/>
          <w:sz w:val="24"/>
          <w:szCs w:val="24"/>
        </w:rPr>
        <w:t>Berninger</w:t>
      </w:r>
      <w:proofErr w:type="spellEnd"/>
      <w:r w:rsidRPr="008B288F">
        <w:rPr>
          <w:rFonts w:ascii="Times New Roman" w:hAnsi="Times New Roman"/>
          <w:sz w:val="24"/>
          <w:szCs w:val="24"/>
        </w:rPr>
        <w:t xml:space="preserve">, V. W. ve </w:t>
      </w:r>
      <w:proofErr w:type="spellStart"/>
      <w:r w:rsidRPr="008B288F">
        <w:rPr>
          <w:rFonts w:ascii="Times New Roman" w:hAnsi="Times New Roman"/>
          <w:sz w:val="24"/>
          <w:szCs w:val="24"/>
        </w:rPr>
        <w:t>Weintraub</w:t>
      </w:r>
      <w:proofErr w:type="spellEnd"/>
      <w:r w:rsidRPr="008B288F">
        <w:rPr>
          <w:rFonts w:ascii="Times New Roman" w:hAnsi="Times New Roman"/>
          <w:sz w:val="24"/>
          <w:szCs w:val="24"/>
        </w:rPr>
        <w:t xml:space="preserve">, N. (1998). </w:t>
      </w:r>
      <w:proofErr w:type="spellStart"/>
      <w:r w:rsidRPr="008B288F">
        <w:rPr>
          <w:rFonts w:ascii="Times New Roman" w:hAnsi="Times New Roman"/>
          <w:sz w:val="24"/>
          <w:szCs w:val="24"/>
        </w:rPr>
        <w:t>The</w:t>
      </w:r>
      <w:proofErr w:type="spellEnd"/>
      <w:r w:rsidR="008B288F">
        <w:rPr>
          <w:rFonts w:ascii="Times New Roman" w:hAnsi="Times New Roman"/>
          <w:sz w:val="24"/>
          <w:szCs w:val="24"/>
        </w:rPr>
        <w:t xml:space="preserve"> </w:t>
      </w:r>
      <w:proofErr w:type="spellStart"/>
      <w:r w:rsidRPr="008B288F">
        <w:rPr>
          <w:rFonts w:ascii="Times New Roman" w:hAnsi="Times New Roman"/>
          <w:sz w:val="24"/>
          <w:szCs w:val="24"/>
        </w:rPr>
        <w:t>relationship</w:t>
      </w:r>
      <w:proofErr w:type="spellEnd"/>
      <w:r w:rsidR="008B288F">
        <w:rPr>
          <w:rFonts w:ascii="Times New Roman" w:hAnsi="Times New Roman"/>
          <w:sz w:val="24"/>
          <w:szCs w:val="24"/>
        </w:rPr>
        <w:t xml:space="preserve"> </w:t>
      </w:r>
      <w:proofErr w:type="spellStart"/>
      <w:r w:rsidRPr="008B288F">
        <w:rPr>
          <w:rFonts w:ascii="Times New Roman" w:hAnsi="Times New Roman"/>
          <w:sz w:val="24"/>
          <w:szCs w:val="24"/>
        </w:rPr>
        <w:t>between</w:t>
      </w:r>
      <w:proofErr w:type="spellEnd"/>
      <w:r w:rsidR="008B288F">
        <w:rPr>
          <w:rFonts w:ascii="Times New Roman" w:hAnsi="Times New Roman"/>
          <w:sz w:val="24"/>
          <w:szCs w:val="24"/>
        </w:rPr>
        <w:t xml:space="preserve"> </w:t>
      </w:r>
      <w:proofErr w:type="spellStart"/>
      <w:r w:rsidRPr="008B288F">
        <w:rPr>
          <w:rFonts w:ascii="Times New Roman" w:hAnsi="Times New Roman"/>
          <w:sz w:val="24"/>
          <w:szCs w:val="24"/>
        </w:rPr>
        <w:t>handwriting</w:t>
      </w:r>
      <w:proofErr w:type="spellEnd"/>
      <w:r w:rsidR="008B288F">
        <w:rPr>
          <w:rFonts w:ascii="Times New Roman" w:hAnsi="Times New Roman"/>
          <w:sz w:val="24"/>
          <w:szCs w:val="24"/>
        </w:rPr>
        <w:t xml:space="preserve"> </w:t>
      </w:r>
      <w:proofErr w:type="spellStart"/>
      <w:r w:rsidRPr="008B288F">
        <w:rPr>
          <w:rFonts w:ascii="Times New Roman" w:hAnsi="Times New Roman"/>
          <w:sz w:val="24"/>
          <w:szCs w:val="24"/>
        </w:rPr>
        <w:t>style</w:t>
      </w:r>
      <w:proofErr w:type="spellEnd"/>
      <w:r w:rsidR="008B288F">
        <w:rPr>
          <w:rFonts w:ascii="Times New Roman" w:hAnsi="Times New Roman"/>
          <w:sz w:val="24"/>
          <w:szCs w:val="24"/>
        </w:rPr>
        <w:t xml:space="preserve"> </w:t>
      </w:r>
      <w:proofErr w:type="spellStart"/>
      <w:r w:rsidRPr="008B288F">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8B288F">
        <w:rPr>
          <w:rFonts w:ascii="Times New Roman" w:hAnsi="Times New Roman"/>
          <w:sz w:val="24"/>
          <w:szCs w:val="24"/>
        </w:rPr>
        <w:t>speed</w:t>
      </w:r>
      <w:proofErr w:type="spellEnd"/>
      <w:r w:rsidR="008B288F">
        <w:rPr>
          <w:rFonts w:ascii="Times New Roman" w:hAnsi="Times New Roman"/>
          <w:sz w:val="24"/>
          <w:szCs w:val="24"/>
        </w:rPr>
        <w:t xml:space="preserve"> </w:t>
      </w:r>
      <w:proofErr w:type="spellStart"/>
      <w:r w:rsidRPr="008B288F">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8B288F">
        <w:rPr>
          <w:rFonts w:ascii="Times New Roman" w:hAnsi="Times New Roman"/>
          <w:sz w:val="24"/>
          <w:szCs w:val="24"/>
        </w:rPr>
        <w:t>legibility</w:t>
      </w:r>
      <w:proofErr w:type="spellEnd"/>
      <w:r w:rsidRPr="008B288F">
        <w:rPr>
          <w:rFonts w:ascii="Times New Roman" w:hAnsi="Times New Roman"/>
          <w:sz w:val="24"/>
          <w:szCs w:val="24"/>
        </w:rPr>
        <w:t xml:space="preserve">. </w:t>
      </w:r>
      <w:hyperlink r:id="rId10" w:history="1">
        <w:proofErr w:type="spellStart"/>
        <w:r w:rsidRPr="008B288F">
          <w:rPr>
            <w:rStyle w:val="Kpr"/>
            <w:rFonts w:ascii="Times New Roman" w:hAnsi="Times New Roman"/>
            <w:i/>
            <w:color w:val="auto"/>
            <w:sz w:val="24"/>
            <w:szCs w:val="24"/>
            <w:u w:val="none"/>
          </w:rPr>
          <w:t>The</w:t>
        </w:r>
        <w:proofErr w:type="spellEnd"/>
        <w:r w:rsidR="008B288F">
          <w:rPr>
            <w:rStyle w:val="Kpr"/>
            <w:rFonts w:ascii="Times New Roman" w:hAnsi="Times New Roman"/>
            <w:i/>
            <w:color w:val="auto"/>
            <w:sz w:val="24"/>
            <w:szCs w:val="24"/>
            <w:u w:val="none"/>
          </w:rPr>
          <w:t xml:space="preserve"> </w:t>
        </w:r>
        <w:proofErr w:type="spellStart"/>
        <w:r w:rsidRPr="008B288F">
          <w:rPr>
            <w:rStyle w:val="Kpr"/>
            <w:rFonts w:ascii="Times New Roman" w:hAnsi="Times New Roman"/>
            <w:i/>
            <w:color w:val="auto"/>
            <w:sz w:val="24"/>
            <w:szCs w:val="24"/>
            <w:u w:val="none"/>
          </w:rPr>
          <w:t>Journal</w:t>
        </w:r>
        <w:proofErr w:type="spellEnd"/>
        <w:r w:rsidRPr="008B288F">
          <w:rPr>
            <w:rStyle w:val="Kpr"/>
            <w:rFonts w:ascii="Times New Roman" w:hAnsi="Times New Roman"/>
            <w:i/>
            <w:color w:val="auto"/>
            <w:sz w:val="24"/>
            <w:szCs w:val="24"/>
            <w:u w:val="none"/>
          </w:rPr>
          <w:t xml:space="preserve"> of </w:t>
        </w:r>
        <w:proofErr w:type="spellStart"/>
        <w:r w:rsidRPr="008B288F">
          <w:rPr>
            <w:rStyle w:val="Kpr"/>
            <w:rFonts w:ascii="Times New Roman" w:hAnsi="Times New Roman"/>
            <w:i/>
            <w:color w:val="auto"/>
            <w:sz w:val="24"/>
            <w:szCs w:val="24"/>
            <w:u w:val="none"/>
          </w:rPr>
          <w:t>Educational</w:t>
        </w:r>
        <w:proofErr w:type="spellEnd"/>
        <w:r w:rsidR="008B288F">
          <w:rPr>
            <w:rStyle w:val="Kpr"/>
            <w:rFonts w:ascii="Times New Roman" w:hAnsi="Times New Roman"/>
            <w:i/>
            <w:color w:val="auto"/>
            <w:sz w:val="24"/>
            <w:szCs w:val="24"/>
            <w:u w:val="none"/>
          </w:rPr>
          <w:t xml:space="preserve"> </w:t>
        </w:r>
        <w:proofErr w:type="spellStart"/>
        <w:r w:rsidRPr="008B288F">
          <w:rPr>
            <w:rStyle w:val="Kpr"/>
            <w:rFonts w:ascii="Times New Roman" w:hAnsi="Times New Roman"/>
            <w:i/>
            <w:color w:val="auto"/>
            <w:sz w:val="24"/>
            <w:szCs w:val="24"/>
            <w:u w:val="none"/>
          </w:rPr>
          <w:t>Research</w:t>
        </w:r>
        <w:proofErr w:type="spellEnd"/>
      </w:hyperlink>
      <w:r w:rsidRPr="008B288F">
        <w:rPr>
          <w:rFonts w:ascii="Times New Roman" w:hAnsi="Times New Roman"/>
          <w:i/>
          <w:sz w:val="24"/>
          <w:szCs w:val="24"/>
        </w:rPr>
        <w:t>,</w:t>
      </w:r>
      <w:r w:rsidRPr="008B288F">
        <w:rPr>
          <w:rFonts w:ascii="Times New Roman" w:hAnsi="Times New Roman"/>
          <w:sz w:val="24"/>
          <w:szCs w:val="24"/>
        </w:rPr>
        <w:t> 91(5), 290-297.</w:t>
      </w:r>
    </w:p>
    <w:p w:rsidR="005D44BB" w:rsidRPr="00D27EBB" w:rsidRDefault="005D44BB" w:rsidP="005D44BB">
      <w:pPr>
        <w:spacing w:line="480" w:lineRule="auto"/>
        <w:ind w:left="709" w:hanging="709"/>
        <w:rPr>
          <w:rFonts w:ascii="Times New Roman" w:hAnsi="Times New Roman"/>
          <w:sz w:val="24"/>
          <w:szCs w:val="24"/>
        </w:rPr>
      </w:pPr>
      <w:proofErr w:type="spellStart"/>
      <w:r>
        <w:rPr>
          <w:rFonts w:ascii="Times New Roman" w:hAnsi="Times New Roman"/>
          <w:sz w:val="24"/>
          <w:szCs w:val="24"/>
        </w:rPr>
        <w:lastRenderedPageBreak/>
        <w:t>Graham</w:t>
      </w:r>
      <w:proofErr w:type="spellEnd"/>
      <w:r>
        <w:rPr>
          <w:rFonts w:ascii="Times New Roman" w:hAnsi="Times New Roman"/>
          <w:sz w:val="24"/>
          <w:szCs w:val="24"/>
        </w:rPr>
        <w:t>, S.ve</w:t>
      </w:r>
      <w:r w:rsidRPr="00D27EBB">
        <w:rPr>
          <w:rFonts w:ascii="Times New Roman" w:hAnsi="Times New Roman"/>
          <w:sz w:val="24"/>
          <w:szCs w:val="24"/>
        </w:rPr>
        <w:t xml:space="preserve"> Miller, L. (1980). </w:t>
      </w:r>
      <w:proofErr w:type="spellStart"/>
      <w:r w:rsidRPr="00D27EBB">
        <w:rPr>
          <w:rFonts w:ascii="Times New Roman" w:hAnsi="Times New Roman"/>
          <w:sz w:val="24"/>
          <w:szCs w:val="24"/>
        </w:rPr>
        <w:t>Handwriting</w:t>
      </w:r>
      <w:proofErr w:type="spellEnd"/>
      <w:r w:rsidR="009D467B">
        <w:rPr>
          <w:rFonts w:ascii="Times New Roman" w:hAnsi="Times New Roman"/>
          <w:sz w:val="24"/>
          <w:szCs w:val="24"/>
        </w:rPr>
        <w:t xml:space="preserve"> </w:t>
      </w:r>
      <w:proofErr w:type="spellStart"/>
      <w:r w:rsidRPr="00D27EBB">
        <w:rPr>
          <w:rFonts w:ascii="Times New Roman" w:hAnsi="Times New Roman"/>
          <w:sz w:val="24"/>
          <w:szCs w:val="24"/>
        </w:rPr>
        <w:t>research</w:t>
      </w:r>
      <w:proofErr w:type="spellEnd"/>
      <w:r w:rsidR="009D467B">
        <w:rPr>
          <w:rFonts w:ascii="Times New Roman" w:hAnsi="Times New Roman"/>
          <w:sz w:val="24"/>
          <w:szCs w:val="24"/>
        </w:rPr>
        <w:t xml:space="preserve"> </w:t>
      </w:r>
      <w:proofErr w:type="spellStart"/>
      <w:r w:rsidRPr="00D27EBB">
        <w:rPr>
          <w:rFonts w:ascii="Times New Roman" w:hAnsi="Times New Roman"/>
          <w:sz w:val="24"/>
          <w:szCs w:val="24"/>
        </w:rPr>
        <w:t>and</w:t>
      </w:r>
      <w:proofErr w:type="spellEnd"/>
      <w:r w:rsidR="009D467B">
        <w:rPr>
          <w:rFonts w:ascii="Times New Roman" w:hAnsi="Times New Roman"/>
          <w:sz w:val="24"/>
          <w:szCs w:val="24"/>
        </w:rPr>
        <w:t xml:space="preserve"> </w:t>
      </w:r>
      <w:proofErr w:type="spellStart"/>
      <w:r w:rsidRPr="00D27EBB">
        <w:rPr>
          <w:rFonts w:ascii="Times New Roman" w:hAnsi="Times New Roman"/>
          <w:sz w:val="24"/>
          <w:szCs w:val="24"/>
        </w:rPr>
        <w:t>practice</w:t>
      </w:r>
      <w:proofErr w:type="spellEnd"/>
      <w:r w:rsidRPr="00D27EBB">
        <w:rPr>
          <w:rFonts w:ascii="Times New Roman" w:hAnsi="Times New Roman"/>
          <w:sz w:val="24"/>
          <w:szCs w:val="24"/>
        </w:rPr>
        <w:t xml:space="preserve">: A </w:t>
      </w:r>
      <w:proofErr w:type="spellStart"/>
      <w:r w:rsidRPr="00D27EBB">
        <w:rPr>
          <w:rFonts w:ascii="Times New Roman" w:hAnsi="Times New Roman"/>
          <w:sz w:val="24"/>
          <w:szCs w:val="24"/>
        </w:rPr>
        <w:t>unified</w:t>
      </w:r>
      <w:proofErr w:type="spellEnd"/>
      <w:r w:rsidR="009D467B">
        <w:rPr>
          <w:rFonts w:ascii="Times New Roman" w:hAnsi="Times New Roman"/>
          <w:sz w:val="24"/>
          <w:szCs w:val="24"/>
        </w:rPr>
        <w:t xml:space="preserve"> </w:t>
      </w:r>
      <w:proofErr w:type="spellStart"/>
      <w:r w:rsidRPr="00D27EBB">
        <w:rPr>
          <w:rFonts w:ascii="Times New Roman" w:hAnsi="Times New Roman"/>
          <w:sz w:val="24"/>
          <w:szCs w:val="24"/>
        </w:rPr>
        <w:t>approach</w:t>
      </w:r>
      <w:proofErr w:type="spellEnd"/>
      <w:r w:rsidRPr="00D27EBB">
        <w:rPr>
          <w:rFonts w:ascii="Times New Roman" w:hAnsi="Times New Roman"/>
          <w:sz w:val="24"/>
          <w:szCs w:val="24"/>
        </w:rPr>
        <w:t xml:space="preserve">. </w:t>
      </w:r>
      <w:proofErr w:type="spellStart"/>
      <w:r w:rsidRPr="007D2736">
        <w:rPr>
          <w:rFonts w:ascii="Times New Roman" w:hAnsi="Times New Roman"/>
          <w:i/>
          <w:sz w:val="24"/>
          <w:szCs w:val="24"/>
        </w:rPr>
        <w:t>Focus</w:t>
      </w:r>
      <w:proofErr w:type="spellEnd"/>
      <w:r w:rsidRPr="007D2736">
        <w:rPr>
          <w:rFonts w:ascii="Times New Roman" w:hAnsi="Times New Roman"/>
          <w:i/>
          <w:sz w:val="24"/>
          <w:szCs w:val="24"/>
        </w:rPr>
        <w:t xml:space="preserve"> on </w:t>
      </w:r>
      <w:proofErr w:type="spellStart"/>
      <w:r w:rsidRPr="007D2736">
        <w:rPr>
          <w:rFonts w:ascii="Times New Roman" w:hAnsi="Times New Roman"/>
          <w:i/>
          <w:sz w:val="24"/>
          <w:szCs w:val="24"/>
        </w:rPr>
        <w:t>Exceptional</w:t>
      </w:r>
      <w:proofErr w:type="spellEnd"/>
      <w:r w:rsidR="009D467B" w:rsidRPr="007D2736">
        <w:rPr>
          <w:rFonts w:ascii="Times New Roman" w:hAnsi="Times New Roman"/>
          <w:i/>
          <w:sz w:val="24"/>
          <w:szCs w:val="24"/>
        </w:rPr>
        <w:t xml:space="preserve"> </w:t>
      </w:r>
      <w:proofErr w:type="spellStart"/>
      <w:r w:rsidRPr="007D2736">
        <w:rPr>
          <w:rFonts w:ascii="Times New Roman" w:hAnsi="Times New Roman"/>
          <w:i/>
          <w:sz w:val="24"/>
          <w:szCs w:val="24"/>
        </w:rPr>
        <w:t>Children</w:t>
      </w:r>
      <w:proofErr w:type="spellEnd"/>
      <w:r w:rsidRPr="00D27EBB">
        <w:rPr>
          <w:rFonts w:ascii="Times New Roman" w:hAnsi="Times New Roman"/>
          <w:sz w:val="24"/>
          <w:szCs w:val="24"/>
        </w:rPr>
        <w:t>, 13, 1-16.</w:t>
      </w:r>
    </w:p>
    <w:p w:rsidR="005D44BB" w:rsidRPr="005D44BB" w:rsidRDefault="005D44BB" w:rsidP="005D44BB">
      <w:pPr>
        <w:autoSpaceDE w:val="0"/>
        <w:autoSpaceDN w:val="0"/>
        <w:adjustRightInd w:val="0"/>
        <w:spacing w:line="480" w:lineRule="auto"/>
        <w:ind w:left="709" w:hanging="709"/>
        <w:rPr>
          <w:rFonts w:ascii="Times New Roman" w:hAnsi="Times New Roman"/>
          <w:sz w:val="24"/>
          <w:szCs w:val="24"/>
        </w:rPr>
      </w:pPr>
      <w:proofErr w:type="spellStart"/>
      <w:r w:rsidRPr="005D44BB">
        <w:rPr>
          <w:rFonts w:ascii="Times New Roman" w:hAnsi="Times New Roman"/>
          <w:sz w:val="24"/>
          <w:szCs w:val="24"/>
        </w:rPr>
        <w:t>Graham</w:t>
      </w:r>
      <w:proofErr w:type="spellEnd"/>
      <w:r w:rsidRPr="005D44BB">
        <w:rPr>
          <w:rFonts w:ascii="Times New Roman" w:hAnsi="Times New Roman"/>
          <w:sz w:val="24"/>
          <w:szCs w:val="24"/>
        </w:rPr>
        <w:t xml:space="preserve">, S., Harris, K. R. </w:t>
      </w:r>
      <w:r w:rsidR="00B76DEC">
        <w:rPr>
          <w:rFonts w:ascii="Times New Roman" w:hAnsi="Times New Roman"/>
          <w:sz w:val="24"/>
          <w:szCs w:val="24"/>
        </w:rPr>
        <w:t>ve</w:t>
      </w:r>
      <w:r w:rsidRPr="005D44BB">
        <w:rPr>
          <w:rFonts w:ascii="Times New Roman" w:hAnsi="Times New Roman"/>
          <w:sz w:val="24"/>
          <w:szCs w:val="24"/>
        </w:rPr>
        <w:t xml:space="preserve"> Fink, B. (2000). </w:t>
      </w:r>
      <w:proofErr w:type="spellStart"/>
      <w:r w:rsidRPr="005D44BB">
        <w:rPr>
          <w:rFonts w:ascii="Times New Roman" w:hAnsi="Times New Roman"/>
          <w:sz w:val="24"/>
          <w:szCs w:val="24"/>
        </w:rPr>
        <w:t>Extra</w:t>
      </w:r>
      <w:proofErr w:type="spellEnd"/>
      <w:r w:rsidR="008B288F">
        <w:rPr>
          <w:rFonts w:ascii="Times New Roman" w:hAnsi="Times New Roman"/>
          <w:sz w:val="24"/>
          <w:szCs w:val="24"/>
        </w:rPr>
        <w:t xml:space="preserve"> </w:t>
      </w:r>
      <w:proofErr w:type="spellStart"/>
      <w:r w:rsidRPr="005D44BB">
        <w:rPr>
          <w:rFonts w:ascii="Times New Roman" w:hAnsi="Times New Roman"/>
          <w:sz w:val="24"/>
          <w:szCs w:val="24"/>
        </w:rPr>
        <w:t>handwriting</w:t>
      </w:r>
      <w:proofErr w:type="spellEnd"/>
      <w:r w:rsidR="008B288F">
        <w:rPr>
          <w:rFonts w:ascii="Times New Roman" w:hAnsi="Times New Roman"/>
          <w:sz w:val="24"/>
          <w:szCs w:val="24"/>
        </w:rPr>
        <w:t xml:space="preserve"> </w:t>
      </w:r>
      <w:proofErr w:type="spellStart"/>
      <w:r w:rsidRPr="005D44BB">
        <w:rPr>
          <w:rFonts w:ascii="Times New Roman" w:hAnsi="Times New Roman"/>
          <w:sz w:val="24"/>
          <w:szCs w:val="24"/>
        </w:rPr>
        <w:t>instruction</w:t>
      </w:r>
      <w:proofErr w:type="spellEnd"/>
      <w:r w:rsidRPr="005D44BB">
        <w:rPr>
          <w:rFonts w:ascii="Times New Roman" w:hAnsi="Times New Roman"/>
          <w:sz w:val="24"/>
          <w:szCs w:val="24"/>
        </w:rPr>
        <w:t xml:space="preserve">: </w:t>
      </w:r>
      <w:proofErr w:type="spellStart"/>
      <w:r w:rsidRPr="005D44BB">
        <w:rPr>
          <w:rFonts w:ascii="Times New Roman" w:hAnsi="Times New Roman"/>
          <w:sz w:val="24"/>
          <w:szCs w:val="24"/>
        </w:rPr>
        <w:t>Prevent</w:t>
      </w:r>
      <w:proofErr w:type="spellEnd"/>
      <w:r w:rsidR="008B288F">
        <w:rPr>
          <w:rFonts w:ascii="Times New Roman" w:hAnsi="Times New Roman"/>
          <w:sz w:val="24"/>
          <w:szCs w:val="24"/>
        </w:rPr>
        <w:t xml:space="preserve"> </w:t>
      </w:r>
      <w:proofErr w:type="spellStart"/>
      <w:r w:rsidRPr="005D44BB">
        <w:rPr>
          <w:rFonts w:ascii="Times New Roman" w:hAnsi="Times New Roman"/>
          <w:sz w:val="24"/>
          <w:szCs w:val="24"/>
        </w:rPr>
        <w:t>writing</w:t>
      </w:r>
      <w:proofErr w:type="spellEnd"/>
      <w:r w:rsidR="008B288F">
        <w:rPr>
          <w:rFonts w:ascii="Times New Roman" w:hAnsi="Times New Roman"/>
          <w:sz w:val="24"/>
          <w:szCs w:val="24"/>
        </w:rPr>
        <w:t xml:space="preserve"> </w:t>
      </w:r>
      <w:proofErr w:type="spellStart"/>
      <w:r w:rsidRPr="005D44BB">
        <w:rPr>
          <w:rFonts w:ascii="Times New Roman" w:hAnsi="Times New Roman"/>
          <w:sz w:val="24"/>
          <w:szCs w:val="24"/>
        </w:rPr>
        <w:t>difficulties</w:t>
      </w:r>
      <w:proofErr w:type="spellEnd"/>
      <w:r w:rsidR="008B288F">
        <w:rPr>
          <w:rFonts w:ascii="Times New Roman" w:hAnsi="Times New Roman"/>
          <w:sz w:val="24"/>
          <w:szCs w:val="24"/>
        </w:rPr>
        <w:t xml:space="preserve"> </w:t>
      </w:r>
      <w:proofErr w:type="spellStart"/>
      <w:r w:rsidRPr="005D44BB">
        <w:rPr>
          <w:rFonts w:ascii="Times New Roman" w:hAnsi="Times New Roman"/>
          <w:sz w:val="24"/>
          <w:szCs w:val="24"/>
        </w:rPr>
        <w:t>right</w:t>
      </w:r>
      <w:proofErr w:type="spellEnd"/>
      <w:r w:rsidR="008B288F">
        <w:rPr>
          <w:rFonts w:ascii="Times New Roman" w:hAnsi="Times New Roman"/>
          <w:sz w:val="24"/>
          <w:szCs w:val="24"/>
        </w:rPr>
        <w:t xml:space="preserve"> </w:t>
      </w:r>
      <w:proofErr w:type="spellStart"/>
      <w:r w:rsidRPr="005D44BB">
        <w:rPr>
          <w:rFonts w:ascii="Times New Roman" w:hAnsi="Times New Roman"/>
          <w:sz w:val="24"/>
          <w:szCs w:val="24"/>
        </w:rPr>
        <w:t>from</w:t>
      </w:r>
      <w:proofErr w:type="spellEnd"/>
      <w:r w:rsidR="008B288F">
        <w:rPr>
          <w:rFonts w:ascii="Times New Roman" w:hAnsi="Times New Roman"/>
          <w:sz w:val="24"/>
          <w:szCs w:val="24"/>
        </w:rPr>
        <w:t xml:space="preserve"> </w:t>
      </w:r>
      <w:proofErr w:type="spellStart"/>
      <w:r w:rsidRPr="005D44BB">
        <w:rPr>
          <w:rFonts w:ascii="Times New Roman" w:hAnsi="Times New Roman"/>
          <w:sz w:val="24"/>
          <w:szCs w:val="24"/>
        </w:rPr>
        <w:t>the</w:t>
      </w:r>
      <w:proofErr w:type="spellEnd"/>
      <w:r w:rsidR="008B288F">
        <w:rPr>
          <w:rFonts w:ascii="Times New Roman" w:hAnsi="Times New Roman"/>
          <w:sz w:val="24"/>
          <w:szCs w:val="24"/>
        </w:rPr>
        <w:t xml:space="preserve"> </w:t>
      </w:r>
      <w:r w:rsidRPr="005D44BB">
        <w:rPr>
          <w:rFonts w:ascii="Times New Roman" w:hAnsi="Times New Roman"/>
          <w:sz w:val="24"/>
          <w:szCs w:val="24"/>
        </w:rPr>
        <w:t xml:space="preserve">start. </w:t>
      </w:r>
      <w:proofErr w:type="spellStart"/>
      <w:r w:rsidRPr="005D44BB">
        <w:rPr>
          <w:rFonts w:ascii="Times New Roman" w:hAnsi="Times New Roman"/>
          <w:i/>
          <w:sz w:val="24"/>
          <w:szCs w:val="24"/>
        </w:rPr>
        <w:t>Teaching</w:t>
      </w:r>
      <w:proofErr w:type="spellEnd"/>
      <w:r w:rsidR="008B288F">
        <w:rPr>
          <w:rFonts w:ascii="Times New Roman" w:hAnsi="Times New Roman"/>
          <w:i/>
          <w:sz w:val="24"/>
          <w:szCs w:val="24"/>
        </w:rPr>
        <w:t xml:space="preserve"> </w:t>
      </w:r>
      <w:proofErr w:type="spellStart"/>
      <w:r w:rsidRPr="005D44BB">
        <w:rPr>
          <w:rFonts w:ascii="Times New Roman" w:hAnsi="Times New Roman"/>
          <w:i/>
          <w:sz w:val="24"/>
          <w:szCs w:val="24"/>
        </w:rPr>
        <w:t>Exepcional</w:t>
      </w:r>
      <w:proofErr w:type="spellEnd"/>
      <w:r w:rsidR="008B288F">
        <w:rPr>
          <w:rFonts w:ascii="Times New Roman" w:hAnsi="Times New Roman"/>
          <w:i/>
          <w:sz w:val="24"/>
          <w:szCs w:val="24"/>
        </w:rPr>
        <w:t xml:space="preserve"> </w:t>
      </w:r>
      <w:proofErr w:type="spellStart"/>
      <w:r w:rsidRPr="005D44BB">
        <w:rPr>
          <w:rFonts w:ascii="Times New Roman" w:hAnsi="Times New Roman"/>
          <w:i/>
          <w:sz w:val="24"/>
          <w:szCs w:val="24"/>
        </w:rPr>
        <w:t>Children</w:t>
      </w:r>
      <w:proofErr w:type="spellEnd"/>
      <w:r w:rsidRPr="005D44BB">
        <w:rPr>
          <w:rFonts w:ascii="Times New Roman" w:hAnsi="Times New Roman"/>
          <w:sz w:val="24"/>
          <w:szCs w:val="24"/>
        </w:rPr>
        <w:t>, 33 (2), 88-91.</w:t>
      </w:r>
    </w:p>
    <w:p w:rsidR="00056BC3" w:rsidRPr="00056BC3" w:rsidRDefault="00056BC3" w:rsidP="00056BC3">
      <w:pPr>
        <w:autoSpaceDE w:val="0"/>
        <w:autoSpaceDN w:val="0"/>
        <w:adjustRightInd w:val="0"/>
        <w:spacing w:line="480" w:lineRule="auto"/>
        <w:ind w:left="644" w:hanging="644"/>
        <w:rPr>
          <w:rFonts w:ascii="Times New Roman" w:hAnsi="Times New Roman"/>
          <w:sz w:val="24"/>
          <w:szCs w:val="24"/>
        </w:rPr>
      </w:pPr>
      <w:proofErr w:type="spellStart"/>
      <w:r w:rsidRPr="00056BC3">
        <w:rPr>
          <w:rFonts w:ascii="Times New Roman" w:hAnsi="Times New Roman"/>
          <w:sz w:val="24"/>
          <w:szCs w:val="24"/>
        </w:rPr>
        <w:t>Karasar</w:t>
      </w:r>
      <w:proofErr w:type="spellEnd"/>
      <w:r w:rsidRPr="00056BC3">
        <w:rPr>
          <w:rFonts w:ascii="Times New Roman" w:hAnsi="Times New Roman"/>
          <w:sz w:val="24"/>
          <w:szCs w:val="24"/>
        </w:rPr>
        <w:t xml:space="preserve">, N. (2014). </w:t>
      </w:r>
      <w:r w:rsidRPr="00056BC3">
        <w:rPr>
          <w:rFonts w:ascii="Times New Roman" w:hAnsi="Times New Roman"/>
          <w:i/>
          <w:sz w:val="24"/>
          <w:szCs w:val="24"/>
        </w:rPr>
        <w:t>Bilimsel araştırma yöntemi</w:t>
      </w:r>
      <w:r w:rsidRPr="00056BC3">
        <w:rPr>
          <w:rFonts w:ascii="Times New Roman" w:hAnsi="Times New Roman"/>
          <w:sz w:val="24"/>
          <w:szCs w:val="24"/>
        </w:rPr>
        <w:t>. Ankara: Nobel Akademi.</w:t>
      </w:r>
    </w:p>
    <w:p w:rsidR="0029187E" w:rsidRDefault="0029187E" w:rsidP="0029187E">
      <w:pPr>
        <w:spacing w:line="480" w:lineRule="auto"/>
        <w:ind w:left="709" w:hanging="709"/>
        <w:rPr>
          <w:rFonts w:ascii="Times New Roman" w:hAnsi="Times New Roman"/>
          <w:sz w:val="24"/>
          <w:szCs w:val="24"/>
        </w:rPr>
      </w:pPr>
      <w:proofErr w:type="spellStart"/>
      <w:r>
        <w:rPr>
          <w:rFonts w:ascii="Times New Roman" w:hAnsi="Times New Roman"/>
          <w:sz w:val="24"/>
          <w:szCs w:val="24"/>
        </w:rPr>
        <w:t>Klein</w:t>
      </w:r>
      <w:proofErr w:type="spellEnd"/>
      <w:r>
        <w:rPr>
          <w:rFonts w:ascii="Times New Roman" w:hAnsi="Times New Roman"/>
          <w:sz w:val="24"/>
          <w:szCs w:val="24"/>
        </w:rPr>
        <w:t xml:space="preserve">, </w:t>
      </w:r>
      <w:proofErr w:type="spellStart"/>
      <w:r>
        <w:rPr>
          <w:rFonts w:ascii="Times New Roman" w:hAnsi="Times New Roman"/>
          <w:sz w:val="24"/>
          <w:szCs w:val="24"/>
        </w:rPr>
        <w:t>J.ve</w:t>
      </w:r>
      <w:r w:rsidRPr="00753037">
        <w:rPr>
          <w:rFonts w:ascii="Times New Roman" w:hAnsi="Times New Roman"/>
          <w:sz w:val="24"/>
          <w:szCs w:val="24"/>
        </w:rPr>
        <w:t>Taub</w:t>
      </w:r>
      <w:proofErr w:type="spellEnd"/>
      <w:r w:rsidRPr="00753037">
        <w:rPr>
          <w:rFonts w:ascii="Times New Roman" w:hAnsi="Times New Roman"/>
          <w:sz w:val="24"/>
          <w:szCs w:val="24"/>
        </w:rPr>
        <w:t xml:space="preserve">, D. (2005). </w:t>
      </w:r>
      <w:proofErr w:type="spellStart"/>
      <w:r w:rsidRPr="00753037">
        <w:rPr>
          <w:rFonts w:ascii="Times New Roman" w:hAnsi="Times New Roman"/>
          <w:sz w:val="24"/>
          <w:szCs w:val="24"/>
        </w:rPr>
        <w:t>The</w:t>
      </w:r>
      <w:proofErr w:type="spellEnd"/>
      <w:r w:rsidR="008B288F">
        <w:rPr>
          <w:rFonts w:ascii="Times New Roman" w:hAnsi="Times New Roman"/>
          <w:sz w:val="24"/>
          <w:szCs w:val="24"/>
        </w:rPr>
        <w:t xml:space="preserve"> </w:t>
      </w:r>
      <w:proofErr w:type="spellStart"/>
      <w:r w:rsidRPr="00753037">
        <w:rPr>
          <w:rFonts w:ascii="Times New Roman" w:hAnsi="Times New Roman"/>
          <w:sz w:val="24"/>
          <w:szCs w:val="24"/>
        </w:rPr>
        <w:t>effect</w:t>
      </w:r>
      <w:proofErr w:type="spellEnd"/>
      <w:r w:rsidRPr="00753037">
        <w:rPr>
          <w:rFonts w:ascii="Times New Roman" w:hAnsi="Times New Roman"/>
          <w:sz w:val="24"/>
          <w:szCs w:val="24"/>
        </w:rPr>
        <w:t xml:space="preserve"> of </w:t>
      </w:r>
      <w:proofErr w:type="spellStart"/>
      <w:r w:rsidRPr="00753037">
        <w:rPr>
          <w:rFonts w:ascii="Times New Roman" w:hAnsi="Times New Roman"/>
          <w:sz w:val="24"/>
          <w:szCs w:val="24"/>
        </w:rPr>
        <w:t>variations</w:t>
      </w:r>
      <w:proofErr w:type="spellEnd"/>
      <w:r w:rsidRPr="00753037">
        <w:rPr>
          <w:rFonts w:ascii="Times New Roman" w:hAnsi="Times New Roman"/>
          <w:sz w:val="24"/>
          <w:szCs w:val="24"/>
        </w:rPr>
        <w:t xml:space="preserve"> in </w:t>
      </w:r>
      <w:proofErr w:type="spellStart"/>
      <w:r w:rsidRPr="00753037">
        <w:rPr>
          <w:rFonts w:ascii="Times New Roman" w:hAnsi="Times New Roman"/>
          <w:sz w:val="24"/>
          <w:szCs w:val="24"/>
        </w:rPr>
        <w:t>handwriting</w:t>
      </w:r>
      <w:proofErr w:type="spellEnd"/>
      <w:r w:rsidR="008B288F">
        <w:rPr>
          <w:rFonts w:ascii="Times New Roman" w:hAnsi="Times New Roman"/>
          <w:sz w:val="24"/>
          <w:szCs w:val="24"/>
        </w:rPr>
        <w:t xml:space="preserve"> </w:t>
      </w:r>
      <w:proofErr w:type="spellStart"/>
      <w:r w:rsidRPr="00753037">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753037">
        <w:rPr>
          <w:rFonts w:ascii="Times New Roman" w:hAnsi="Times New Roman"/>
          <w:sz w:val="24"/>
          <w:szCs w:val="24"/>
        </w:rPr>
        <w:t>print</w:t>
      </w:r>
      <w:proofErr w:type="spellEnd"/>
      <w:r w:rsidRPr="00753037">
        <w:rPr>
          <w:rFonts w:ascii="Times New Roman" w:hAnsi="Times New Roman"/>
          <w:sz w:val="24"/>
          <w:szCs w:val="24"/>
        </w:rPr>
        <w:t xml:space="preserve"> on </w:t>
      </w:r>
      <w:proofErr w:type="spellStart"/>
      <w:r w:rsidRPr="00753037">
        <w:rPr>
          <w:rFonts w:ascii="Times New Roman" w:hAnsi="Times New Roman"/>
          <w:sz w:val="24"/>
          <w:szCs w:val="24"/>
        </w:rPr>
        <w:t>evaluation</w:t>
      </w:r>
      <w:proofErr w:type="spellEnd"/>
      <w:r w:rsidRPr="00753037">
        <w:rPr>
          <w:rFonts w:ascii="Times New Roman" w:hAnsi="Times New Roman"/>
          <w:sz w:val="24"/>
          <w:szCs w:val="24"/>
        </w:rPr>
        <w:t xml:space="preserve"> of </w:t>
      </w:r>
      <w:proofErr w:type="spellStart"/>
      <w:r w:rsidRPr="00753037">
        <w:rPr>
          <w:rFonts w:ascii="Times New Roman" w:hAnsi="Times New Roman"/>
          <w:sz w:val="24"/>
          <w:szCs w:val="24"/>
        </w:rPr>
        <w:t>student</w:t>
      </w:r>
      <w:proofErr w:type="spellEnd"/>
      <w:r w:rsidR="008B288F">
        <w:rPr>
          <w:rFonts w:ascii="Times New Roman" w:hAnsi="Times New Roman"/>
          <w:sz w:val="24"/>
          <w:szCs w:val="24"/>
        </w:rPr>
        <w:t xml:space="preserve"> </w:t>
      </w:r>
      <w:proofErr w:type="spellStart"/>
      <w:r w:rsidRPr="00753037">
        <w:rPr>
          <w:rFonts w:ascii="Times New Roman" w:hAnsi="Times New Roman"/>
          <w:sz w:val="24"/>
          <w:szCs w:val="24"/>
        </w:rPr>
        <w:t>essays</w:t>
      </w:r>
      <w:proofErr w:type="spellEnd"/>
      <w:r w:rsidRPr="00753037">
        <w:rPr>
          <w:rFonts w:ascii="Times New Roman" w:hAnsi="Times New Roman"/>
          <w:sz w:val="24"/>
          <w:szCs w:val="24"/>
        </w:rPr>
        <w:t xml:space="preserve">. </w:t>
      </w:r>
      <w:proofErr w:type="spellStart"/>
      <w:r w:rsidRPr="007D2736">
        <w:rPr>
          <w:rFonts w:ascii="Times New Roman" w:hAnsi="Times New Roman"/>
          <w:i/>
          <w:sz w:val="24"/>
          <w:szCs w:val="24"/>
        </w:rPr>
        <w:t>Assessing</w:t>
      </w:r>
      <w:proofErr w:type="spellEnd"/>
      <w:r w:rsidR="008B288F" w:rsidRPr="007D2736">
        <w:rPr>
          <w:rFonts w:ascii="Times New Roman" w:hAnsi="Times New Roman"/>
          <w:i/>
          <w:sz w:val="24"/>
          <w:szCs w:val="24"/>
        </w:rPr>
        <w:t xml:space="preserve"> </w:t>
      </w:r>
      <w:proofErr w:type="spellStart"/>
      <w:r w:rsidRPr="007D2736">
        <w:rPr>
          <w:rFonts w:ascii="Times New Roman" w:hAnsi="Times New Roman"/>
          <w:i/>
          <w:sz w:val="24"/>
          <w:szCs w:val="24"/>
        </w:rPr>
        <w:t>Writing</w:t>
      </w:r>
      <w:proofErr w:type="spellEnd"/>
      <w:r w:rsidRPr="00753037">
        <w:rPr>
          <w:rFonts w:ascii="Times New Roman" w:hAnsi="Times New Roman"/>
          <w:sz w:val="24"/>
          <w:szCs w:val="24"/>
        </w:rPr>
        <w:t xml:space="preserve">, 10(2), 134–148.  </w:t>
      </w:r>
    </w:p>
    <w:p w:rsidR="00B76DEC" w:rsidRPr="00B76DEC" w:rsidRDefault="00B76DEC" w:rsidP="00B76DEC">
      <w:pPr>
        <w:autoSpaceDE w:val="0"/>
        <w:autoSpaceDN w:val="0"/>
        <w:adjustRightInd w:val="0"/>
        <w:spacing w:line="480" w:lineRule="auto"/>
        <w:ind w:left="644" w:hanging="644"/>
        <w:rPr>
          <w:rFonts w:ascii="Times New Roman" w:hAnsi="Times New Roman"/>
          <w:sz w:val="24"/>
          <w:szCs w:val="24"/>
        </w:rPr>
      </w:pPr>
      <w:r w:rsidRPr="00B76DEC">
        <w:rPr>
          <w:rFonts w:ascii="Times New Roman" w:hAnsi="Times New Roman"/>
          <w:sz w:val="24"/>
          <w:szCs w:val="24"/>
        </w:rPr>
        <w:t xml:space="preserve">Köksal, K. (1999). </w:t>
      </w:r>
      <w:r w:rsidRPr="00B76DEC">
        <w:rPr>
          <w:rFonts w:ascii="Times New Roman" w:hAnsi="Times New Roman"/>
          <w:i/>
          <w:sz w:val="24"/>
          <w:szCs w:val="24"/>
        </w:rPr>
        <w:t>Okuma yazmanın öğretimi</w:t>
      </w:r>
      <w:r w:rsidRPr="00B76DEC">
        <w:rPr>
          <w:rFonts w:ascii="Times New Roman" w:hAnsi="Times New Roman"/>
          <w:sz w:val="24"/>
          <w:szCs w:val="24"/>
        </w:rPr>
        <w:t xml:space="preserve">. Ankara: </w:t>
      </w:r>
      <w:proofErr w:type="spellStart"/>
      <w:r w:rsidRPr="00B76DEC">
        <w:rPr>
          <w:rFonts w:ascii="Times New Roman" w:hAnsi="Times New Roman"/>
          <w:sz w:val="24"/>
          <w:szCs w:val="24"/>
        </w:rPr>
        <w:t>Pegem</w:t>
      </w:r>
      <w:proofErr w:type="spellEnd"/>
      <w:r w:rsidRPr="00B76DEC">
        <w:rPr>
          <w:rFonts w:ascii="Times New Roman" w:hAnsi="Times New Roman"/>
          <w:sz w:val="24"/>
          <w:szCs w:val="24"/>
        </w:rPr>
        <w:t xml:space="preserve"> Akademi.</w:t>
      </w:r>
    </w:p>
    <w:p w:rsidR="00F34761" w:rsidRPr="00F34761" w:rsidRDefault="00F34761" w:rsidP="00F34761">
      <w:pPr>
        <w:spacing w:line="480" w:lineRule="auto"/>
        <w:ind w:left="709" w:hanging="709"/>
        <w:rPr>
          <w:rFonts w:ascii="Times New Roman" w:hAnsi="Times New Roman"/>
          <w:sz w:val="24"/>
          <w:szCs w:val="24"/>
        </w:rPr>
      </w:pPr>
      <w:proofErr w:type="spellStart"/>
      <w:r w:rsidRPr="00F34761">
        <w:rPr>
          <w:rFonts w:ascii="Times New Roman" w:hAnsi="Times New Roman"/>
          <w:sz w:val="24"/>
          <w:szCs w:val="24"/>
        </w:rPr>
        <w:t>Kuvanç</w:t>
      </w:r>
      <w:proofErr w:type="spellEnd"/>
      <w:r w:rsidRPr="00F34761">
        <w:rPr>
          <w:rFonts w:ascii="Times New Roman" w:hAnsi="Times New Roman"/>
          <w:sz w:val="24"/>
          <w:szCs w:val="24"/>
        </w:rPr>
        <w:t xml:space="preserve">, K. E. B. (2008). </w:t>
      </w:r>
      <w:r w:rsidRPr="007D2736">
        <w:rPr>
          <w:rFonts w:ascii="Times New Roman" w:hAnsi="Times New Roman"/>
          <w:sz w:val="24"/>
          <w:szCs w:val="24"/>
        </w:rPr>
        <w:t xml:space="preserve">Yaratıcı yazma tekniklerinin öğrencilerin </w:t>
      </w:r>
      <w:proofErr w:type="spellStart"/>
      <w:r w:rsidRPr="007D2736">
        <w:rPr>
          <w:rFonts w:ascii="Times New Roman" w:hAnsi="Times New Roman"/>
          <w:sz w:val="24"/>
          <w:szCs w:val="24"/>
        </w:rPr>
        <w:t>türkçe</w:t>
      </w:r>
      <w:proofErr w:type="spellEnd"/>
      <w:r w:rsidRPr="007D2736">
        <w:rPr>
          <w:rFonts w:ascii="Times New Roman" w:hAnsi="Times New Roman"/>
          <w:sz w:val="24"/>
          <w:szCs w:val="24"/>
        </w:rPr>
        <w:t xml:space="preserve"> dersine ilişkin tutumlarına ve </w:t>
      </w:r>
      <w:proofErr w:type="spellStart"/>
      <w:r w:rsidRPr="007D2736">
        <w:rPr>
          <w:rFonts w:ascii="Times New Roman" w:hAnsi="Times New Roman"/>
          <w:sz w:val="24"/>
          <w:szCs w:val="24"/>
        </w:rPr>
        <w:t>türkçe</w:t>
      </w:r>
      <w:proofErr w:type="spellEnd"/>
      <w:r w:rsidRPr="007D2736">
        <w:rPr>
          <w:rFonts w:ascii="Times New Roman" w:hAnsi="Times New Roman"/>
          <w:sz w:val="24"/>
          <w:szCs w:val="24"/>
        </w:rPr>
        <w:t xml:space="preserve"> dersindeki başarılarına etkisi.</w:t>
      </w:r>
      <w:r w:rsidRPr="00F34761">
        <w:rPr>
          <w:rFonts w:ascii="Times New Roman" w:hAnsi="Times New Roman"/>
          <w:sz w:val="24"/>
          <w:szCs w:val="24"/>
        </w:rPr>
        <w:t xml:space="preserve"> </w:t>
      </w:r>
      <w:r w:rsidR="007D2736">
        <w:rPr>
          <w:rFonts w:ascii="Times New Roman" w:hAnsi="Times New Roman"/>
          <w:sz w:val="24"/>
          <w:szCs w:val="24"/>
        </w:rPr>
        <w:t>(</w:t>
      </w:r>
      <w:r w:rsidRPr="00F34761">
        <w:rPr>
          <w:rFonts w:ascii="Times New Roman" w:hAnsi="Times New Roman"/>
          <w:sz w:val="24"/>
          <w:szCs w:val="24"/>
        </w:rPr>
        <w:t xml:space="preserve">Yayımlanmamış </w:t>
      </w:r>
      <w:r w:rsidR="007D2736" w:rsidRPr="00F34761">
        <w:rPr>
          <w:rFonts w:ascii="Times New Roman" w:hAnsi="Times New Roman"/>
          <w:sz w:val="24"/>
          <w:szCs w:val="24"/>
        </w:rPr>
        <w:t>yüksek lisans tezi</w:t>
      </w:r>
      <w:r w:rsidR="007D2736">
        <w:rPr>
          <w:rFonts w:ascii="Times New Roman" w:hAnsi="Times New Roman"/>
          <w:sz w:val="24"/>
          <w:szCs w:val="24"/>
        </w:rPr>
        <w:t>)</w:t>
      </w:r>
      <w:r w:rsidRPr="00F34761">
        <w:rPr>
          <w:rFonts w:ascii="Times New Roman" w:hAnsi="Times New Roman"/>
          <w:sz w:val="24"/>
          <w:szCs w:val="24"/>
        </w:rPr>
        <w:t>, Dokuz Eylül Üniversitesi, İzmir.</w:t>
      </w:r>
    </w:p>
    <w:p w:rsidR="00861143" w:rsidRPr="00861143" w:rsidRDefault="00861143" w:rsidP="00861143">
      <w:pPr>
        <w:autoSpaceDE w:val="0"/>
        <w:autoSpaceDN w:val="0"/>
        <w:adjustRightInd w:val="0"/>
        <w:spacing w:line="480" w:lineRule="auto"/>
        <w:ind w:left="709" w:hanging="709"/>
        <w:rPr>
          <w:rFonts w:ascii="Times New Roman" w:hAnsi="Times New Roman"/>
          <w:sz w:val="24"/>
          <w:szCs w:val="24"/>
        </w:rPr>
      </w:pPr>
      <w:proofErr w:type="spellStart"/>
      <w:r w:rsidRPr="00861143">
        <w:rPr>
          <w:rFonts w:ascii="Times New Roman" w:hAnsi="Times New Roman"/>
          <w:sz w:val="24"/>
          <w:szCs w:val="24"/>
        </w:rPr>
        <w:t>Lupeac</w:t>
      </w:r>
      <w:proofErr w:type="spellEnd"/>
      <w:r w:rsidRPr="00861143">
        <w:rPr>
          <w:rFonts w:ascii="Times New Roman" w:hAnsi="Times New Roman"/>
          <w:sz w:val="24"/>
          <w:szCs w:val="24"/>
        </w:rPr>
        <w:t xml:space="preserve">, V. (2014). </w:t>
      </w:r>
      <w:proofErr w:type="spellStart"/>
      <w:r w:rsidRPr="00861143">
        <w:rPr>
          <w:rFonts w:ascii="Times New Roman" w:hAnsi="Times New Roman"/>
          <w:sz w:val="24"/>
          <w:szCs w:val="24"/>
        </w:rPr>
        <w:t>Physical</w:t>
      </w:r>
      <w:proofErr w:type="spellEnd"/>
      <w:r w:rsidR="008B288F">
        <w:rPr>
          <w:rFonts w:ascii="Times New Roman" w:hAnsi="Times New Roman"/>
          <w:sz w:val="24"/>
          <w:szCs w:val="24"/>
        </w:rPr>
        <w:t xml:space="preserve"> </w:t>
      </w:r>
      <w:proofErr w:type="spellStart"/>
      <w:r w:rsidRPr="00861143">
        <w:rPr>
          <w:rFonts w:ascii="Times New Roman" w:hAnsi="Times New Roman"/>
          <w:sz w:val="24"/>
          <w:szCs w:val="24"/>
        </w:rPr>
        <w:t>education</w:t>
      </w:r>
      <w:proofErr w:type="spellEnd"/>
      <w:r w:rsidRPr="00861143">
        <w:rPr>
          <w:rFonts w:ascii="Times New Roman" w:hAnsi="Times New Roman"/>
          <w:sz w:val="24"/>
          <w:szCs w:val="24"/>
        </w:rPr>
        <w:t xml:space="preserve"> fort </w:t>
      </w:r>
      <w:proofErr w:type="spellStart"/>
      <w:r w:rsidRPr="00861143">
        <w:rPr>
          <w:rFonts w:ascii="Times New Roman" w:hAnsi="Times New Roman"/>
          <w:sz w:val="24"/>
          <w:szCs w:val="24"/>
        </w:rPr>
        <w:t>the</w:t>
      </w:r>
      <w:proofErr w:type="spellEnd"/>
      <w:r w:rsidR="008B288F">
        <w:rPr>
          <w:rFonts w:ascii="Times New Roman" w:hAnsi="Times New Roman"/>
          <w:sz w:val="24"/>
          <w:szCs w:val="24"/>
        </w:rPr>
        <w:t xml:space="preserve"> </w:t>
      </w:r>
      <w:proofErr w:type="spellStart"/>
      <w:r w:rsidRPr="00861143">
        <w:rPr>
          <w:rFonts w:ascii="Times New Roman" w:hAnsi="Times New Roman"/>
          <w:sz w:val="24"/>
          <w:szCs w:val="24"/>
        </w:rPr>
        <w:t>correction</w:t>
      </w:r>
      <w:proofErr w:type="spellEnd"/>
      <w:r w:rsidRPr="00861143">
        <w:rPr>
          <w:rFonts w:ascii="Times New Roman" w:hAnsi="Times New Roman"/>
          <w:sz w:val="24"/>
          <w:szCs w:val="24"/>
        </w:rPr>
        <w:t xml:space="preserve"> of </w:t>
      </w:r>
      <w:proofErr w:type="spellStart"/>
      <w:r w:rsidRPr="00861143">
        <w:rPr>
          <w:rFonts w:ascii="Times New Roman" w:hAnsi="Times New Roman"/>
          <w:sz w:val="24"/>
          <w:szCs w:val="24"/>
        </w:rPr>
        <w:t>dysgraphia</w:t>
      </w:r>
      <w:proofErr w:type="spellEnd"/>
      <w:r w:rsidRPr="00861143">
        <w:rPr>
          <w:rFonts w:ascii="Times New Roman" w:hAnsi="Times New Roman"/>
          <w:sz w:val="24"/>
          <w:szCs w:val="24"/>
        </w:rPr>
        <w:t xml:space="preserve"> in </w:t>
      </w:r>
      <w:proofErr w:type="spellStart"/>
      <w:r w:rsidRPr="00861143">
        <w:rPr>
          <w:rFonts w:ascii="Times New Roman" w:hAnsi="Times New Roman"/>
          <w:sz w:val="24"/>
          <w:szCs w:val="24"/>
        </w:rPr>
        <w:t>primary</w:t>
      </w:r>
      <w:proofErr w:type="spellEnd"/>
      <w:r w:rsidR="008B288F">
        <w:rPr>
          <w:rFonts w:ascii="Times New Roman" w:hAnsi="Times New Roman"/>
          <w:sz w:val="24"/>
          <w:szCs w:val="24"/>
        </w:rPr>
        <w:t xml:space="preserve"> </w:t>
      </w:r>
      <w:proofErr w:type="spellStart"/>
      <w:r w:rsidRPr="00861143">
        <w:rPr>
          <w:rFonts w:ascii="Times New Roman" w:hAnsi="Times New Roman"/>
          <w:sz w:val="24"/>
          <w:szCs w:val="24"/>
        </w:rPr>
        <w:t>school</w:t>
      </w:r>
      <w:proofErr w:type="spellEnd"/>
      <w:r w:rsidR="008B288F">
        <w:rPr>
          <w:rFonts w:ascii="Times New Roman" w:hAnsi="Times New Roman"/>
          <w:sz w:val="24"/>
          <w:szCs w:val="24"/>
        </w:rPr>
        <w:t xml:space="preserve"> </w:t>
      </w:r>
      <w:proofErr w:type="spellStart"/>
      <w:r w:rsidRPr="00861143">
        <w:rPr>
          <w:rFonts w:ascii="Times New Roman" w:hAnsi="Times New Roman"/>
          <w:sz w:val="24"/>
          <w:szCs w:val="24"/>
        </w:rPr>
        <w:t>pupils</w:t>
      </w:r>
      <w:proofErr w:type="spellEnd"/>
      <w:r w:rsidRPr="00861143">
        <w:rPr>
          <w:rFonts w:ascii="Times New Roman" w:hAnsi="Times New Roman"/>
          <w:sz w:val="24"/>
          <w:szCs w:val="24"/>
        </w:rPr>
        <w:t xml:space="preserve">. </w:t>
      </w:r>
      <w:proofErr w:type="spellStart"/>
      <w:r w:rsidRPr="00861143">
        <w:rPr>
          <w:rFonts w:ascii="Times New Roman" w:hAnsi="Times New Roman"/>
          <w:i/>
          <w:sz w:val="24"/>
          <w:szCs w:val="24"/>
        </w:rPr>
        <w:t>Pale</w:t>
      </w:r>
      <w:r w:rsidR="007D2736">
        <w:rPr>
          <w:rFonts w:ascii="Times New Roman" w:hAnsi="Times New Roman"/>
          <w:i/>
          <w:sz w:val="24"/>
          <w:szCs w:val="24"/>
        </w:rPr>
        <w:t>strica</w:t>
      </w:r>
      <w:proofErr w:type="spellEnd"/>
      <w:r w:rsidR="007D2736">
        <w:rPr>
          <w:rFonts w:ascii="Times New Roman" w:hAnsi="Times New Roman"/>
          <w:i/>
          <w:sz w:val="24"/>
          <w:szCs w:val="24"/>
        </w:rPr>
        <w:t xml:space="preserve"> of </w:t>
      </w:r>
      <w:proofErr w:type="spellStart"/>
      <w:r w:rsidR="007D2736">
        <w:rPr>
          <w:rFonts w:ascii="Times New Roman" w:hAnsi="Times New Roman"/>
          <w:i/>
          <w:sz w:val="24"/>
          <w:szCs w:val="24"/>
        </w:rPr>
        <w:t>the</w:t>
      </w:r>
      <w:proofErr w:type="spellEnd"/>
      <w:r w:rsidR="007D2736">
        <w:rPr>
          <w:rFonts w:ascii="Times New Roman" w:hAnsi="Times New Roman"/>
          <w:i/>
          <w:sz w:val="24"/>
          <w:szCs w:val="24"/>
        </w:rPr>
        <w:t xml:space="preserve"> Third Millennium-</w:t>
      </w:r>
      <w:proofErr w:type="spellStart"/>
      <w:r w:rsidRPr="00861143">
        <w:rPr>
          <w:rFonts w:ascii="Times New Roman" w:hAnsi="Times New Roman"/>
          <w:i/>
          <w:sz w:val="24"/>
          <w:szCs w:val="24"/>
        </w:rPr>
        <w:t>Civilization</w:t>
      </w:r>
      <w:proofErr w:type="spellEnd"/>
      <w:r w:rsidR="008B288F">
        <w:rPr>
          <w:rFonts w:ascii="Times New Roman" w:hAnsi="Times New Roman"/>
          <w:i/>
          <w:sz w:val="24"/>
          <w:szCs w:val="24"/>
        </w:rPr>
        <w:t xml:space="preserve"> </w:t>
      </w:r>
      <w:proofErr w:type="spellStart"/>
      <w:r w:rsidRPr="00861143">
        <w:rPr>
          <w:rFonts w:ascii="Times New Roman" w:hAnsi="Times New Roman"/>
          <w:i/>
          <w:sz w:val="24"/>
          <w:szCs w:val="24"/>
        </w:rPr>
        <w:t>and</w:t>
      </w:r>
      <w:proofErr w:type="spellEnd"/>
      <w:r w:rsidR="008B288F">
        <w:rPr>
          <w:rFonts w:ascii="Times New Roman" w:hAnsi="Times New Roman"/>
          <w:i/>
          <w:sz w:val="24"/>
          <w:szCs w:val="24"/>
        </w:rPr>
        <w:t xml:space="preserve"> </w:t>
      </w:r>
      <w:proofErr w:type="spellStart"/>
      <w:r w:rsidRPr="00861143">
        <w:rPr>
          <w:rFonts w:ascii="Times New Roman" w:hAnsi="Times New Roman"/>
          <w:i/>
          <w:sz w:val="24"/>
          <w:szCs w:val="24"/>
        </w:rPr>
        <w:t>Sport</w:t>
      </w:r>
      <w:proofErr w:type="spellEnd"/>
      <w:r w:rsidRPr="00861143">
        <w:rPr>
          <w:rFonts w:ascii="Times New Roman" w:hAnsi="Times New Roman"/>
          <w:sz w:val="24"/>
          <w:szCs w:val="24"/>
        </w:rPr>
        <w:t>, 15 (2), 122-126.</w:t>
      </w:r>
    </w:p>
    <w:p w:rsidR="003128FC" w:rsidRPr="003128FC" w:rsidRDefault="003128FC" w:rsidP="003128FC">
      <w:pPr>
        <w:autoSpaceDE w:val="0"/>
        <w:autoSpaceDN w:val="0"/>
        <w:adjustRightInd w:val="0"/>
        <w:spacing w:line="480" w:lineRule="auto"/>
        <w:ind w:left="644" w:hanging="644"/>
        <w:rPr>
          <w:rFonts w:ascii="Times New Roman" w:hAnsi="Times New Roman"/>
          <w:sz w:val="24"/>
          <w:szCs w:val="24"/>
        </w:rPr>
      </w:pPr>
      <w:r w:rsidRPr="003128FC">
        <w:rPr>
          <w:rFonts w:ascii="Times New Roman" w:hAnsi="Times New Roman"/>
          <w:sz w:val="24"/>
          <w:szCs w:val="24"/>
        </w:rPr>
        <w:t xml:space="preserve">Maden, S. ve Durukan, E. (2010). İstasyon tekniğinin yaratıcı yazma becerisi kazandırmaya ve derse karşı tutuma etkisi. </w:t>
      </w:r>
      <w:r w:rsidRPr="003128FC">
        <w:rPr>
          <w:rFonts w:ascii="Times New Roman" w:hAnsi="Times New Roman"/>
          <w:i/>
          <w:sz w:val="24"/>
          <w:szCs w:val="24"/>
        </w:rPr>
        <w:t>Türklük Bilimi Araştırmaları Dergisi</w:t>
      </w:r>
      <w:r w:rsidRPr="003128FC">
        <w:rPr>
          <w:rFonts w:ascii="Times New Roman" w:hAnsi="Times New Roman"/>
          <w:sz w:val="24"/>
          <w:szCs w:val="24"/>
        </w:rPr>
        <w:t>, 15 (28), 299-312.</w:t>
      </w:r>
    </w:p>
    <w:p w:rsidR="00A81056" w:rsidRPr="00A81056" w:rsidRDefault="00A81056" w:rsidP="00A81056">
      <w:pPr>
        <w:spacing w:line="480" w:lineRule="auto"/>
        <w:ind w:left="709" w:hanging="709"/>
        <w:rPr>
          <w:rFonts w:ascii="Times New Roman" w:hAnsi="Times New Roman"/>
          <w:bCs/>
          <w:sz w:val="24"/>
          <w:szCs w:val="24"/>
        </w:rPr>
      </w:pPr>
      <w:proofErr w:type="spellStart"/>
      <w:r w:rsidRPr="00A81056">
        <w:rPr>
          <w:rFonts w:ascii="Times New Roman" w:hAnsi="Times New Roman"/>
          <w:sz w:val="24"/>
          <w:szCs w:val="24"/>
        </w:rPr>
        <w:t>Moore</w:t>
      </w:r>
      <w:proofErr w:type="spellEnd"/>
      <w:r w:rsidRPr="00A81056">
        <w:rPr>
          <w:rFonts w:ascii="Times New Roman" w:hAnsi="Times New Roman"/>
          <w:sz w:val="24"/>
          <w:szCs w:val="24"/>
        </w:rPr>
        <w:t xml:space="preserve">, N. S. (2009). </w:t>
      </w:r>
      <w:proofErr w:type="spellStart"/>
      <w:r w:rsidRPr="00A81056">
        <w:rPr>
          <w:rFonts w:ascii="Times New Roman" w:hAnsi="Times New Roman"/>
          <w:sz w:val="24"/>
          <w:szCs w:val="24"/>
        </w:rPr>
        <w:t>The</w:t>
      </w:r>
      <w:proofErr w:type="spellEnd"/>
      <w:r w:rsidR="008B288F">
        <w:rPr>
          <w:rFonts w:ascii="Times New Roman" w:hAnsi="Times New Roman"/>
          <w:sz w:val="24"/>
          <w:szCs w:val="24"/>
        </w:rPr>
        <w:t xml:space="preserve"> </w:t>
      </w:r>
      <w:proofErr w:type="spellStart"/>
      <w:r w:rsidRPr="00A81056">
        <w:rPr>
          <w:rFonts w:ascii="Times New Roman" w:hAnsi="Times New Roman"/>
          <w:sz w:val="24"/>
          <w:szCs w:val="24"/>
        </w:rPr>
        <w:t>effects</w:t>
      </w:r>
      <w:proofErr w:type="spellEnd"/>
      <w:r w:rsidRPr="00A81056">
        <w:rPr>
          <w:rFonts w:ascii="Times New Roman" w:hAnsi="Times New Roman"/>
          <w:sz w:val="24"/>
          <w:szCs w:val="24"/>
        </w:rPr>
        <w:t xml:space="preserve"> of </w:t>
      </w:r>
      <w:proofErr w:type="spellStart"/>
      <w:r w:rsidRPr="00A81056">
        <w:rPr>
          <w:rFonts w:ascii="Times New Roman" w:hAnsi="Times New Roman"/>
          <w:sz w:val="24"/>
          <w:szCs w:val="24"/>
        </w:rPr>
        <w:t>being</w:t>
      </w:r>
      <w:proofErr w:type="spellEnd"/>
      <w:r w:rsidRPr="00A81056">
        <w:rPr>
          <w:rFonts w:ascii="Times New Roman" w:hAnsi="Times New Roman"/>
          <w:sz w:val="24"/>
          <w:szCs w:val="24"/>
        </w:rPr>
        <w:t xml:space="preserve"> a </w:t>
      </w:r>
      <w:proofErr w:type="spellStart"/>
      <w:r w:rsidRPr="00A81056">
        <w:rPr>
          <w:rFonts w:ascii="Times New Roman" w:hAnsi="Times New Roman"/>
          <w:sz w:val="24"/>
          <w:szCs w:val="24"/>
        </w:rPr>
        <w:t>reader</w:t>
      </w:r>
      <w:proofErr w:type="spellEnd"/>
      <w:r w:rsidR="008B288F">
        <w:rPr>
          <w:rFonts w:ascii="Times New Roman" w:hAnsi="Times New Roman"/>
          <w:sz w:val="24"/>
          <w:szCs w:val="24"/>
        </w:rPr>
        <w:t xml:space="preserve"> </w:t>
      </w:r>
      <w:proofErr w:type="spellStart"/>
      <w:r w:rsidRPr="00A81056">
        <w:rPr>
          <w:rFonts w:ascii="Times New Roman" w:hAnsi="Times New Roman"/>
          <w:sz w:val="24"/>
          <w:szCs w:val="24"/>
        </w:rPr>
        <w:t>and</w:t>
      </w:r>
      <w:proofErr w:type="spellEnd"/>
      <w:r w:rsidRPr="00A81056">
        <w:rPr>
          <w:rFonts w:ascii="Times New Roman" w:hAnsi="Times New Roman"/>
          <w:sz w:val="24"/>
          <w:szCs w:val="24"/>
        </w:rPr>
        <w:t xml:space="preserve"> of </w:t>
      </w:r>
      <w:proofErr w:type="spellStart"/>
      <w:r w:rsidRPr="00A81056">
        <w:rPr>
          <w:rFonts w:ascii="Times New Roman" w:hAnsi="Times New Roman"/>
          <w:sz w:val="24"/>
          <w:szCs w:val="24"/>
        </w:rPr>
        <w:t>observing</w:t>
      </w:r>
      <w:proofErr w:type="spellEnd"/>
      <w:r w:rsidR="008B288F">
        <w:rPr>
          <w:rFonts w:ascii="Times New Roman" w:hAnsi="Times New Roman"/>
          <w:sz w:val="24"/>
          <w:szCs w:val="24"/>
        </w:rPr>
        <w:t xml:space="preserve"> </w:t>
      </w:r>
      <w:proofErr w:type="spellStart"/>
      <w:r w:rsidRPr="00A81056">
        <w:rPr>
          <w:rFonts w:ascii="Times New Roman" w:hAnsi="Times New Roman"/>
          <w:sz w:val="24"/>
          <w:szCs w:val="24"/>
        </w:rPr>
        <w:t>readers</w:t>
      </w:r>
      <w:proofErr w:type="spellEnd"/>
      <w:r w:rsidRPr="00A81056">
        <w:rPr>
          <w:rFonts w:ascii="Times New Roman" w:hAnsi="Times New Roman"/>
          <w:sz w:val="24"/>
          <w:szCs w:val="24"/>
        </w:rPr>
        <w:t xml:space="preserve"> on </w:t>
      </w:r>
      <w:proofErr w:type="spellStart"/>
      <w:r w:rsidRPr="00A81056">
        <w:rPr>
          <w:rFonts w:ascii="Times New Roman" w:hAnsi="Times New Roman"/>
          <w:sz w:val="24"/>
          <w:szCs w:val="24"/>
        </w:rPr>
        <w:t>fifth</w:t>
      </w:r>
      <w:proofErr w:type="spellEnd"/>
      <w:r w:rsidR="008B288F">
        <w:rPr>
          <w:rFonts w:ascii="Times New Roman" w:hAnsi="Times New Roman"/>
          <w:sz w:val="24"/>
          <w:szCs w:val="24"/>
        </w:rPr>
        <w:t xml:space="preserve"> </w:t>
      </w:r>
      <w:proofErr w:type="spellStart"/>
      <w:r w:rsidRPr="00A81056">
        <w:rPr>
          <w:rFonts w:ascii="Times New Roman" w:hAnsi="Times New Roman"/>
          <w:sz w:val="24"/>
          <w:szCs w:val="24"/>
        </w:rPr>
        <w:t>grade</w:t>
      </w:r>
      <w:proofErr w:type="spellEnd"/>
      <w:r w:rsidR="008B288F">
        <w:rPr>
          <w:rFonts w:ascii="Times New Roman" w:hAnsi="Times New Roman"/>
          <w:sz w:val="24"/>
          <w:szCs w:val="24"/>
        </w:rPr>
        <w:t xml:space="preserve"> </w:t>
      </w:r>
      <w:proofErr w:type="spellStart"/>
      <w:r w:rsidRPr="00A81056">
        <w:rPr>
          <w:rFonts w:ascii="Times New Roman" w:hAnsi="Times New Roman"/>
          <w:sz w:val="24"/>
          <w:szCs w:val="24"/>
        </w:rPr>
        <w:t>students</w:t>
      </w:r>
      <w:proofErr w:type="spellEnd"/>
      <w:r w:rsidRPr="00A81056">
        <w:rPr>
          <w:rFonts w:ascii="Times New Roman" w:hAnsi="Times New Roman"/>
          <w:sz w:val="24"/>
          <w:szCs w:val="24"/>
        </w:rPr>
        <w:t xml:space="preserve">’ </w:t>
      </w:r>
      <w:proofErr w:type="spellStart"/>
      <w:r w:rsidRPr="00A81056">
        <w:rPr>
          <w:rFonts w:ascii="Times New Roman" w:hAnsi="Times New Roman"/>
          <w:sz w:val="24"/>
          <w:szCs w:val="24"/>
        </w:rPr>
        <w:t>argumentative</w:t>
      </w:r>
      <w:proofErr w:type="spellEnd"/>
      <w:r w:rsidR="008B288F">
        <w:rPr>
          <w:rFonts w:ascii="Times New Roman" w:hAnsi="Times New Roman"/>
          <w:sz w:val="24"/>
          <w:szCs w:val="24"/>
        </w:rPr>
        <w:t xml:space="preserve"> </w:t>
      </w:r>
      <w:proofErr w:type="spellStart"/>
      <w:r w:rsidRPr="00A81056">
        <w:rPr>
          <w:rFonts w:ascii="Times New Roman" w:hAnsi="Times New Roman"/>
          <w:sz w:val="24"/>
          <w:szCs w:val="24"/>
        </w:rPr>
        <w:t>writing</w:t>
      </w:r>
      <w:proofErr w:type="spellEnd"/>
      <w:r w:rsidRPr="00A81056">
        <w:rPr>
          <w:rFonts w:ascii="Times New Roman" w:hAnsi="Times New Roman"/>
          <w:sz w:val="24"/>
          <w:szCs w:val="24"/>
        </w:rPr>
        <w:t xml:space="preserve">. </w:t>
      </w:r>
      <w:r w:rsidR="007D2736" w:rsidRPr="007D2736">
        <w:rPr>
          <w:rFonts w:ascii="Times New Roman" w:hAnsi="Times New Roman"/>
          <w:sz w:val="24"/>
          <w:szCs w:val="24"/>
        </w:rPr>
        <w:t>(Yayımlanmamış doktora tezi)</w:t>
      </w:r>
      <w:r w:rsidRPr="007D2736">
        <w:rPr>
          <w:rFonts w:ascii="Times New Roman" w:hAnsi="Times New Roman"/>
          <w:bCs/>
          <w:sz w:val="24"/>
          <w:szCs w:val="24"/>
        </w:rPr>
        <w:t>,</w:t>
      </w:r>
      <w:r w:rsidR="007D2736">
        <w:rPr>
          <w:rFonts w:ascii="Times New Roman" w:hAnsi="Times New Roman"/>
          <w:bCs/>
          <w:sz w:val="24"/>
          <w:szCs w:val="24"/>
        </w:rPr>
        <w:t xml:space="preserve"> </w:t>
      </w:r>
      <w:proofErr w:type="spellStart"/>
      <w:r w:rsidRPr="00A81056">
        <w:rPr>
          <w:rFonts w:ascii="Times New Roman" w:hAnsi="Times New Roman"/>
          <w:bCs/>
          <w:sz w:val="24"/>
          <w:szCs w:val="24"/>
        </w:rPr>
        <w:t>University</w:t>
      </w:r>
      <w:proofErr w:type="spellEnd"/>
      <w:r w:rsidRPr="00A81056">
        <w:rPr>
          <w:rFonts w:ascii="Times New Roman" w:hAnsi="Times New Roman"/>
          <w:bCs/>
          <w:sz w:val="24"/>
          <w:szCs w:val="24"/>
        </w:rPr>
        <w:t xml:space="preserve"> of Delaware.</w:t>
      </w:r>
    </w:p>
    <w:p w:rsidR="00DC0232" w:rsidRPr="00DC0232" w:rsidRDefault="00DC0232" w:rsidP="003301A3">
      <w:pPr>
        <w:spacing w:line="480" w:lineRule="auto"/>
        <w:ind w:left="709" w:hanging="709"/>
        <w:rPr>
          <w:rFonts w:ascii="Times New Roman" w:hAnsi="Times New Roman"/>
          <w:iCs/>
          <w:sz w:val="24"/>
          <w:szCs w:val="24"/>
        </w:rPr>
      </w:pPr>
      <w:proofErr w:type="spellStart"/>
      <w:r w:rsidRPr="00DC0232">
        <w:rPr>
          <w:rFonts w:ascii="Times New Roman" w:hAnsi="Times New Roman"/>
          <w:sz w:val="24"/>
          <w:szCs w:val="24"/>
        </w:rPr>
        <w:t>Mojet</w:t>
      </w:r>
      <w:proofErr w:type="spellEnd"/>
      <w:r w:rsidRPr="00DC0232">
        <w:rPr>
          <w:rFonts w:ascii="Times New Roman" w:hAnsi="Times New Roman"/>
          <w:sz w:val="24"/>
          <w:szCs w:val="24"/>
        </w:rPr>
        <w:t xml:space="preserve">, J. (1991). </w:t>
      </w:r>
      <w:proofErr w:type="spellStart"/>
      <w:r w:rsidRPr="00DC0232">
        <w:rPr>
          <w:rFonts w:ascii="Times New Roman" w:hAnsi="Times New Roman"/>
          <w:sz w:val="24"/>
          <w:szCs w:val="24"/>
        </w:rPr>
        <w:t>Characteristics</w:t>
      </w:r>
      <w:proofErr w:type="spellEnd"/>
      <w:r w:rsidRPr="00DC0232">
        <w:rPr>
          <w:rFonts w:ascii="Times New Roman" w:hAnsi="Times New Roman"/>
          <w:sz w:val="24"/>
          <w:szCs w:val="24"/>
        </w:rPr>
        <w:t xml:space="preserve"> </w:t>
      </w:r>
      <w:r w:rsidR="008B288F" w:rsidRPr="00DC0232">
        <w:rPr>
          <w:rFonts w:ascii="Times New Roman" w:hAnsi="Times New Roman"/>
          <w:sz w:val="24"/>
          <w:szCs w:val="24"/>
        </w:rPr>
        <w:t xml:space="preserve">of </w:t>
      </w:r>
      <w:proofErr w:type="spellStart"/>
      <w:r w:rsidR="008B288F" w:rsidRPr="00DC0232">
        <w:rPr>
          <w:rFonts w:ascii="Times New Roman" w:hAnsi="Times New Roman"/>
          <w:sz w:val="24"/>
          <w:szCs w:val="24"/>
        </w:rPr>
        <w:t>the</w:t>
      </w:r>
      <w:proofErr w:type="spellEnd"/>
      <w:r w:rsidR="008B288F">
        <w:rPr>
          <w:rFonts w:ascii="Times New Roman" w:hAnsi="Times New Roman"/>
          <w:sz w:val="24"/>
          <w:szCs w:val="24"/>
        </w:rPr>
        <w:t xml:space="preserve"> </w:t>
      </w:r>
      <w:proofErr w:type="spellStart"/>
      <w:r w:rsidR="008B288F" w:rsidRPr="00DC0232">
        <w:rPr>
          <w:rFonts w:ascii="Times New Roman" w:hAnsi="Times New Roman"/>
          <w:sz w:val="24"/>
          <w:szCs w:val="24"/>
        </w:rPr>
        <w:t>developing</w:t>
      </w:r>
      <w:proofErr w:type="spellEnd"/>
      <w:r w:rsidR="008B288F">
        <w:rPr>
          <w:rFonts w:ascii="Times New Roman" w:hAnsi="Times New Roman"/>
          <w:sz w:val="24"/>
          <w:szCs w:val="24"/>
        </w:rPr>
        <w:t xml:space="preserve"> </w:t>
      </w:r>
      <w:proofErr w:type="spellStart"/>
      <w:r w:rsidR="008B288F" w:rsidRPr="00DC0232">
        <w:rPr>
          <w:rFonts w:ascii="Times New Roman" w:hAnsi="Times New Roman"/>
          <w:sz w:val="24"/>
          <w:szCs w:val="24"/>
        </w:rPr>
        <w:t>handwriting</w:t>
      </w:r>
      <w:proofErr w:type="spellEnd"/>
      <w:r w:rsidR="008B288F">
        <w:rPr>
          <w:rFonts w:ascii="Times New Roman" w:hAnsi="Times New Roman"/>
          <w:sz w:val="24"/>
          <w:szCs w:val="24"/>
        </w:rPr>
        <w:t xml:space="preserve"> </w:t>
      </w:r>
      <w:proofErr w:type="spellStart"/>
      <w:r w:rsidR="008B288F" w:rsidRPr="00DC0232">
        <w:rPr>
          <w:rFonts w:ascii="Times New Roman" w:hAnsi="Times New Roman"/>
          <w:sz w:val="24"/>
          <w:szCs w:val="24"/>
        </w:rPr>
        <w:t>skill</w:t>
      </w:r>
      <w:proofErr w:type="spellEnd"/>
      <w:r w:rsidR="008B288F" w:rsidRPr="00DC0232">
        <w:rPr>
          <w:rFonts w:ascii="Times New Roman" w:hAnsi="Times New Roman"/>
          <w:sz w:val="24"/>
          <w:szCs w:val="24"/>
        </w:rPr>
        <w:t xml:space="preserve"> in </w:t>
      </w:r>
      <w:proofErr w:type="spellStart"/>
      <w:r w:rsidR="008B288F" w:rsidRPr="00DC0232">
        <w:rPr>
          <w:rFonts w:ascii="Times New Roman" w:hAnsi="Times New Roman"/>
          <w:sz w:val="24"/>
          <w:szCs w:val="24"/>
        </w:rPr>
        <w:t>elementary</w:t>
      </w:r>
      <w:proofErr w:type="spellEnd"/>
      <w:r w:rsidR="008B288F">
        <w:rPr>
          <w:rFonts w:ascii="Times New Roman" w:hAnsi="Times New Roman"/>
          <w:sz w:val="24"/>
          <w:szCs w:val="24"/>
        </w:rPr>
        <w:t xml:space="preserve"> </w:t>
      </w:r>
      <w:proofErr w:type="spellStart"/>
      <w:r w:rsidR="008B288F" w:rsidRPr="00DC0232">
        <w:rPr>
          <w:rFonts w:ascii="Times New Roman" w:hAnsi="Times New Roman"/>
          <w:sz w:val="24"/>
          <w:szCs w:val="24"/>
        </w:rPr>
        <w:t>education</w:t>
      </w:r>
      <w:proofErr w:type="spellEnd"/>
      <w:r w:rsidR="008B288F" w:rsidRPr="00DC0232">
        <w:rPr>
          <w:rFonts w:ascii="Times New Roman" w:hAnsi="Times New Roman"/>
          <w:sz w:val="24"/>
          <w:szCs w:val="24"/>
        </w:rPr>
        <w:t>.</w:t>
      </w:r>
      <w:r w:rsidRPr="00DC0232">
        <w:rPr>
          <w:rFonts w:ascii="Times New Roman" w:hAnsi="Times New Roman"/>
          <w:sz w:val="24"/>
          <w:szCs w:val="24"/>
        </w:rPr>
        <w:t xml:space="preserve"> </w:t>
      </w:r>
      <w:proofErr w:type="spellStart"/>
      <w:r w:rsidRPr="00DC0232">
        <w:rPr>
          <w:rFonts w:ascii="Times New Roman" w:hAnsi="Times New Roman"/>
          <w:sz w:val="24"/>
          <w:szCs w:val="24"/>
        </w:rPr>
        <w:t>In</w:t>
      </w:r>
      <w:proofErr w:type="spellEnd"/>
      <w:r w:rsidRPr="00DC0232">
        <w:rPr>
          <w:rFonts w:ascii="Times New Roman" w:hAnsi="Times New Roman"/>
          <w:sz w:val="24"/>
          <w:szCs w:val="24"/>
        </w:rPr>
        <w:t xml:space="preserve"> J. </w:t>
      </w:r>
      <w:proofErr w:type="spellStart"/>
      <w:r w:rsidRPr="00DC0232">
        <w:rPr>
          <w:rFonts w:ascii="Times New Roman" w:hAnsi="Times New Roman"/>
          <w:sz w:val="24"/>
          <w:szCs w:val="24"/>
        </w:rPr>
        <w:t>Wann</w:t>
      </w:r>
      <w:proofErr w:type="spellEnd"/>
      <w:r w:rsidRPr="00DC0232">
        <w:rPr>
          <w:rFonts w:ascii="Times New Roman" w:hAnsi="Times New Roman"/>
          <w:sz w:val="24"/>
          <w:szCs w:val="24"/>
        </w:rPr>
        <w:t xml:space="preserve">, A. </w:t>
      </w:r>
      <w:proofErr w:type="spellStart"/>
      <w:r w:rsidRPr="00DC0232">
        <w:rPr>
          <w:rFonts w:ascii="Times New Roman" w:hAnsi="Times New Roman"/>
          <w:sz w:val="24"/>
          <w:szCs w:val="24"/>
        </w:rPr>
        <w:t>Wing</w:t>
      </w:r>
      <w:proofErr w:type="spellEnd"/>
      <w:r w:rsidRPr="00DC0232">
        <w:rPr>
          <w:rFonts w:ascii="Times New Roman" w:hAnsi="Times New Roman"/>
          <w:sz w:val="24"/>
          <w:szCs w:val="24"/>
        </w:rPr>
        <w:t xml:space="preserve">, N. </w:t>
      </w:r>
      <w:proofErr w:type="spellStart"/>
      <w:r w:rsidRPr="00DC0232">
        <w:rPr>
          <w:rFonts w:ascii="Times New Roman" w:hAnsi="Times New Roman"/>
          <w:sz w:val="24"/>
          <w:szCs w:val="24"/>
        </w:rPr>
        <w:t>Sovik</w:t>
      </w:r>
      <w:proofErr w:type="spellEnd"/>
      <w:r w:rsidRPr="00DC0232">
        <w:rPr>
          <w:rFonts w:ascii="Times New Roman" w:hAnsi="Times New Roman"/>
          <w:sz w:val="24"/>
          <w:szCs w:val="24"/>
        </w:rPr>
        <w:t xml:space="preserve"> (</w:t>
      </w:r>
      <w:proofErr w:type="spellStart"/>
      <w:r w:rsidRPr="00DC0232">
        <w:rPr>
          <w:rFonts w:ascii="Times New Roman" w:hAnsi="Times New Roman"/>
          <w:sz w:val="24"/>
          <w:szCs w:val="24"/>
        </w:rPr>
        <w:t>Edt</w:t>
      </w:r>
      <w:proofErr w:type="spellEnd"/>
      <w:r w:rsidRPr="00DC0232">
        <w:rPr>
          <w:rFonts w:ascii="Times New Roman" w:hAnsi="Times New Roman"/>
          <w:sz w:val="24"/>
          <w:szCs w:val="24"/>
        </w:rPr>
        <w:t xml:space="preserve">.), Development </w:t>
      </w:r>
      <w:r w:rsidR="008B288F" w:rsidRPr="00DC0232">
        <w:rPr>
          <w:rFonts w:ascii="Times New Roman" w:hAnsi="Times New Roman"/>
          <w:sz w:val="24"/>
          <w:szCs w:val="24"/>
        </w:rPr>
        <w:t xml:space="preserve">of </w:t>
      </w:r>
      <w:proofErr w:type="spellStart"/>
      <w:r w:rsidR="008B288F" w:rsidRPr="00DC0232">
        <w:rPr>
          <w:rFonts w:ascii="Times New Roman" w:hAnsi="Times New Roman"/>
          <w:sz w:val="24"/>
          <w:szCs w:val="24"/>
        </w:rPr>
        <w:t>graphic</w:t>
      </w:r>
      <w:proofErr w:type="spellEnd"/>
      <w:r w:rsidR="008B288F">
        <w:rPr>
          <w:rFonts w:ascii="Times New Roman" w:hAnsi="Times New Roman"/>
          <w:sz w:val="24"/>
          <w:szCs w:val="24"/>
        </w:rPr>
        <w:t xml:space="preserve"> </w:t>
      </w:r>
      <w:proofErr w:type="spellStart"/>
      <w:r w:rsidR="008B288F" w:rsidRPr="00DC0232">
        <w:rPr>
          <w:rFonts w:ascii="Times New Roman" w:hAnsi="Times New Roman"/>
          <w:sz w:val="24"/>
          <w:szCs w:val="24"/>
        </w:rPr>
        <w:t>skills</w:t>
      </w:r>
      <w:proofErr w:type="spellEnd"/>
      <w:r w:rsidRPr="00DC0232">
        <w:rPr>
          <w:rFonts w:ascii="Times New Roman" w:hAnsi="Times New Roman"/>
          <w:sz w:val="24"/>
          <w:szCs w:val="24"/>
        </w:rPr>
        <w:t xml:space="preserve">: </w:t>
      </w:r>
      <w:proofErr w:type="spellStart"/>
      <w:r w:rsidRPr="00DC0232">
        <w:rPr>
          <w:rFonts w:ascii="Times New Roman" w:hAnsi="Times New Roman"/>
          <w:sz w:val="24"/>
          <w:szCs w:val="24"/>
        </w:rPr>
        <w:t>Research</w:t>
      </w:r>
      <w:proofErr w:type="spellEnd"/>
      <w:r w:rsidRPr="00DC0232">
        <w:rPr>
          <w:rFonts w:ascii="Times New Roman" w:hAnsi="Times New Roman"/>
          <w:sz w:val="24"/>
          <w:szCs w:val="24"/>
        </w:rPr>
        <w:t xml:space="preserve">, </w:t>
      </w:r>
      <w:proofErr w:type="spellStart"/>
      <w:r w:rsidR="008B288F" w:rsidRPr="00DC0232">
        <w:rPr>
          <w:rFonts w:ascii="Times New Roman" w:hAnsi="Times New Roman"/>
          <w:sz w:val="24"/>
          <w:szCs w:val="24"/>
        </w:rPr>
        <w:t>perspectives</w:t>
      </w:r>
      <w:proofErr w:type="spellEnd"/>
      <w:r w:rsidR="008B288F">
        <w:rPr>
          <w:rFonts w:ascii="Times New Roman" w:hAnsi="Times New Roman"/>
          <w:sz w:val="24"/>
          <w:szCs w:val="24"/>
        </w:rPr>
        <w:t xml:space="preserve"> </w:t>
      </w:r>
      <w:proofErr w:type="spellStart"/>
      <w:r w:rsidR="008B288F" w:rsidRPr="00DC0232">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008B288F" w:rsidRPr="00DC0232">
        <w:rPr>
          <w:rFonts w:ascii="Times New Roman" w:hAnsi="Times New Roman"/>
          <w:sz w:val="24"/>
          <w:szCs w:val="24"/>
        </w:rPr>
        <w:t>educational</w:t>
      </w:r>
      <w:proofErr w:type="spellEnd"/>
      <w:r w:rsidR="008B288F">
        <w:rPr>
          <w:rFonts w:ascii="Times New Roman" w:hAnsi="Times New Roman"/>
          <w:sz w:val="24"/>
          <w:szCs w:val="24"/>
        </w:rPr>
        <w:t xml:space="preserve"> </w:t>
      </w:r>
      <w:proofErr w:type="spellStart"/>
      <w:r w:rsidR="008B288F">
        <w:rPr>
          <w:rFonts w:ascii="Times New Roman" w:hAnsi="Times New Roman"/>
          <w:sz w:val="24"/>
          <w:szCs w:val="24"/>
        </w:rPr>
        <w:t>i</w:t>
      </w:r>
      <w:r w:rsidR="008B288F" w:rsidRPr="00DC0232">
        <w:rPr>
          <w:rFonts w:ascii="Times New Roman" w:hAnsi="Times New Roman"/>
          <w:sz w:val="24"/>
          <w:szCs w:val="24"/>
        </w:rPr>
        <w:t>mplications</w:t>
      </w:r>
      <w:proofErr w:type="spellEnd"/>
      <w:r w:rsidR="008B288F" w:rsidRPr="00DC0232">
        <w:rPr>
          <w:rFonts w:ascii="Times New Roman" w:hAnsi="Times New Roman"/>
          <w:sz w:val="24"/>
          <w:szCs w:val="24"/>
        </w:rPr>
        <w:t xml:space="preserve"> </w:t>
      </w:r>
      <w:r w:rsidRPr="00DC0232">
        <w:rPr>
          <w:rFonts w:ascii="Times New Roman" w:hAnsi="Times New Roman"/>
          <w:sz w:val="24"/>
          <w:szCs w:val="24"/>
        </w:rPr>
        <w:t xml:space="preserve">(53–75). </w:t>
      </w:r>
      <w:proofErr w:type="spellStart"/>
      <w:r w:rsidRPr="00DC0232">
        <w:rPr>
          <w:rFonts w:ascii="Times New Roman" w:hAnsi="Times New Roman"/>
          <w:sz w:val="24"/>
          <w:szCs w:val="24"/>
        </w:rPr>
        <w:t>London</w:t>
      </w:r>
      <w:proofErr w:type="spellEnd"/>
      <w:r w:rsidRPr="00DC0232">
        <w:rPr>
          <w:rFonts w:ascii="Times New Roman" w:hAnsi="Times New Roman"/>
          <w:sz w:val="24"/>
          <w:szCs w:val="24"/>
        </w:rPr>
        <w:t xml:space="preserve">: </w:t>
      </w:r>
      <w:proofErr w:type="spellStart"/>
      <w:r w:rsidRPr="00DC0232">
        <w:rPr>
          <w:rFonts w:ascii="Times New Roman" w:hAnsi="Times New Roman"/>
          <w:sz w:val="24"/>
          <w:szCs w:val="24"/>
        </w:rPr>
        <w:t>Academic</w:t>
      </w:r>
      <w:proofErr w:type="spellEnd"/>
      <w:r w:rsidR="008B288F">
        <w:rPr>
          <w:rFonts w:ascii="Times New Roman" w:hAnsi="Times New Roman"/>
          <w:sz w:val="24"/>
          <w:szCs w:val="24"/>
        </w:rPr>
        <w:t xml:space="preserve"> </w:t>
      </w:r>
      <w:proofErr w:type="spellStart"/>
      <w:r w:rsidRPr="00DC0232">
        <w:rPr>
          <w:rFonts w:ascii="Times New Roman" w:hAnsi="Times New Roman"/>
          <w:sz w:val="24"/>
          <w:szCs w:val="24"/>
        </w:rPr>
        <w:t>Press</w:t>
      </w:r>
      <w:proofErr w:type="spellEnd"/>
      <w:r w:rsidRPr="00DC0232">
        <w:rPr>
          <w:rFonts w:ascii="Times New Roman" w:hAnsi="Times New Roman"/>
          <w:sz w:val="24"/>
          <w:szCs w:val="24"/>
        </w:rPr>
        <w:t>.</w:t>
      </w:r>
    </w:p>
    <w:p w:rsidR="003301A3" w:rsidRPr="00D27EBB" w:rsidRDefault="003301A3" w:rsidP="003301A3">
      <w:pPr>
        <w:spacing w:line="480" w:lineRule="auto"/>
        <w:ind w:left="709" w:hanging="709"/>
        <w:rPr>
          <w:rFonts w:ascii="Times New Roman" w:hAnsi="Times New Roman"/>
          <w:sz w:val="24"/>
          <w:szCs w:val="24"/>
        </w:rPr>
      </w:pPr>
      <w:proofErr w:type="spellStart"/>
      <w:r w:rsidRPr="00D27EBB">
        <w:rPr>
          <w:rFonts w:ascii="Times New Roman" w:hAnsi="Times New Roman"/>
          <w:iCs/>
          <w:sz w:val="24"/>
          <w:szCs w:val="24"/>
        </w:rPr>
        <w:t>Olinghouse</w:t>
      </w:r>
      <w:proofErr w:type="spellEnd"/>
      <w:r w:rsidRPr="00D27EBB">
        <w:rPr>
          <w:rFonts w:ascii="Times New Roman" w:hAnsi="Times New Roman"/>
          <w:iCs/>
          <w:sz w:val="24"/>
          <w:szCs w:val="24"/>
        </w:rPr>
        <w:t xml:space="preserve">, N. G. ve </w:t>
      </w:r>
      <w:proofErr w:type="spellStart"/>
      <w:r w:rsidRPr="00D27EBB">
        <w:rPr>
          <w:rFonts w:ascii="Times New Roman" w:hAnsi="Times New Roman"/>
          <w:iCs/>
          <w:sz w:val="24"/>
          <w:szCs w:val="24"/>
        </w:rPr>
        <w:t>Santangelo</w:t>
      </w:r>
      <w:proofErr w:type="spellEnd"/>
      <w:r w:rsidRPr="00D27EBB">
        <w:rPr>
          <w:rFonts w:ascii="Times New Roman" w:hAnsi="Times New Roman"/>
          <w:iCs/>
          <w:sz w:val="24"/>
          <w:szCs w:val="24"/>
        </w:rPr>
        <w:t xml:space="preserve">, T. (2010). </w:t>
      </w:r>
      <w:proofErr w:type="spellStart"/>
      <w:r w:rsidRPr="00D27EBB">
        <w:rPr>
          <w:rFonts w:ascii="Times New Roman" w:hAnsi="Times New Roman"/>
          <w:sz w:val="24"/>
          <w:szCs w:val="24"/>
        </w:rPr>
        <w:t>Assessing</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the</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writing</w:t>
      </w:r>
      <w:proofErr w:type="spellEnd"/>
      <w:r w:rsidRPr="00D27EBB">
        <w:rPr>
          <w:rFonts w:ascii="Times New Roman" w:hAnsi="Times New Roman"/>
          <w:sz w:val="24"/>
          <w:szCs w:val="24"/>
        </w:rPr>
        <w:t xml:space="preserve"> of </w:t>
      </w:r>
      <w:proofErr w:type="spellStart"/>
      <w:r w:rsidRPr="00D27EBB">
        <w:rPr>
          <w:rFonts w:ascii="Times New Roman" w:hAnsi="Times New Roman"/>
          <w:sz w:val="24"/>
          <w:szCs w:val="24"/>
        </w:rPr>
        <w:t>struggling</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learners</w:t>
      </w:r>
      <w:proofErr w:type="spellEnd"/>
      <w:r w:rsidRPr="00D27EBB">
        <w:rPr>
          <w:rFonts w:ascii="Times New Roman" w:hAnsi="Times New Roman"/>
          <w:sz w:val="24"/>
          <w:szCs w:val="24"/>
        </w:rPr>
        <w:t xml:space="preserve">. </w:t>
      </w:r>
      <w:proofErr w:type="spellStart"/>
      <w:r w:rsidRPr="00D27EBB">
        <w:rPr>
          <w:rFonts w:ascii="Times New Roman" w:hAnsi="Times New Roman"/>
          <w:bCs/>
          <w:i/>
          <w:sz w:val="24"/>
          <w:szCs w:val="24"/>
        </w:rPr>
        <w:t>Focus</w:t>
      </w:r>
      <w:proofErr w:type="spellEnd"/>
      <w:r w:rsidRPr="00D27EBB">
        <w:rPr>
          <w:rFonts w:ascii="Times New Roman" w:hAnsi="Times New Roman"/>
          <w:bCs/>
          <w:i/>
          <w:sz w:val="24"/>
          <w:szCs w:val="24"/>
        </w:rPr>
        <w:t xml:space="preserve"> On </w:t>
      </w:r>
      <w:proofErr w:type="spellStart"/>
      <w:r w:rsidRPr="00D27EBB">
        <w:rPr>
          <w:rFonts w:ascii="Times New Roman" w:hAnsi="Times New Roman"/>
          <w:bCs/>
          <w:i/>
          <w:sz w:val="24"/>
          <w:szCs w:val="24"/>
        </w:rPr>
        <w:t>Exceptional</w:t>
      </w:r>
      <w:proofErr w:type="spellEnd"/>
      <w:r w:rsidR="008B288F">
        <w:rPr>
          <w:rFonts w:ascii="Times New Roman" w:hAnsi="Times New Roman"/>
          <w:bCs/>
          <w:i/>
          <w:sz w:val="24"/>
          <w:szCs w:val="24"/>
        </w:rPr>
        <w:t xml:space="preserve"> </w:t>
      </w:r>
      <w:proofErr w:type="spellStart"/>
      <w:r w:rsidRPr="00D27EBB">
        <w:rPr>
          <w:rFonts w:ascii="Times New Roman" w:hAnsi="Times New Roman"/>
          <w:bCs/>
          <w:i/>
          <w:sz w:val="24"/>
          <w:szCs w:val="24"/>
        </w:rPr>
        <w:t>Children</w:t>
      </w:r>
      <w:proofErr w:type="spellEnd"/>
      <w:r w:rsidRPr="00D27EBB">
        <w:rPr>
          <w:rFonts w:ascii="Times New Roman" w:hAnsi="Times New Roman"/>
          <w:bCs/>
          <w:sz w:val="24"/>
          <w:szCs w:val="24"/>
        </w:rPr>
        <w:t xml:space="preserve">, </w:t>
      </w:r>
      <w:r w:rsidRPr="00D27EBB">
        <w:rPr>
          <w:rFonts w:ascii="Times New Roman" w:hAnsi="Times New Roman"/>
          <w:bCs/>
          <w:i/>
          <w:sz w:val="24"/>
          <w:szCs w:val="24"/>
        </w:rPr>
        <w:t xml:space="preserve">43 </w:t>
      </w:r>
      <w:r w:rsidRPr="00D27EBB">
        <w:rPr>
          <w:rFonts w:ascii="Times New Roman" w:hAnsi="Times New Roman"/>
          <w:bCs/>
          <w:sz w:val="24"/>
          <w:szCs w:val="24"/>
        </w:rPr>
        <w:t>(4), 1-27</w:t>
      </w:r>
      <w:r w:rsidRPr="00D27EBB">
        <w:rPr>
          <w:rFonts w:ascii="Times New Roman" w:hAnsi="Times New Roman"/>
          <w:b/>
          <w:bCs/>
          <w:sz w:val="24"/>
          <w:szCs w:val="24"/>
        </w:rPr>
        <w:t xml:space="preserve">. </w:t>
      </w:r>
    </w:p>
    <w:p w:rsidR="00EB0EB2" w:rsidRPr="00EB0EB2" w:rsidRDefault="00EB0EB2" w:rsidP="00EB0EB2">
      <w:pPr>
        <w:autoSpaceDE w:val="0"/>
        <w:autoSpaceDN w:val="0"/>
        <w:adjustRightInd w:val="0"/>
        <w:spacing w:line="480" w:lineRule="auto"/>
        <w:ind w:left="644" w:hanging="644"/>
        <w:rPr>
          <w:rFonts w:ascii="Times New Roman" w:hAnsi="Times New Roman"/>
          <w:sz w:val="24"/>
          <w:szCs w:val="24"/>
        </w:rPr>
      </w:pPr>
      <w:r w:rsidRPr="00EB0EB2">
        <w:rPr>
          <w:rFonts w:ascii="Times New Roman" w:hAnsi="Times New Roman"/>
          <w:sz w:val="24"/>
          <w:szCs w:val="24"/>
        </w:rPr>
        <w:lastRenderedPageBreak/>
        <w:t xml:space="preserve">Özdemir, B. (2014). Analitik yazma ve değerlendirme modelinin Türkçe öğretmeni adaylarının yazma becerilerine ve yazma tutumlarına etkisi. </w:t>
      </w:r>
      <w:r w:rsidR="007D2736">
        <w:rPr>
          <w:rFonts w:ascii="Times New Roman" w:hAnsi="Times New Roman"/>
          <w:sz w:val="24"/>
          <w:szCs w:val="24"/>
        </w:rPr>
        <w:t>(</w:t>
      </w:r>
      <w:r w:rsidRPr="00EB0EB2">
        <w:rPr>
          <w:rFonts w:ascii="Times New Roman" w:hAnsi="Times New Roman"/>
          <w:sz w:val="24"/>
          <w:szCs w:val="24"/>
        </w:rPr>
        <w:t>Yayımlanmamış doktora tezi</w:t>
      </w:r>
      <w:r w:rsidR="007D2736">
        <w:rPr>
          <w:rFonts w:ascii="Times New Roman" w:hAnsi="Times New Roman"/>
          <w:sz w:val="24"/>
          <w:szCs w:val="24"/>
        </w:rPr>
        <w:t>)</w:t>
      </w:r>
      <w:r w:rsidRPr="00EB0EB2">
        <w:rPr>
          <w:rFonts w:ascii="Times New Roman" w:hAnsi="Times New Roman"/>
          <w:sz w:val="24"/>
          <w:szCs w:val="24"/>
        </w:rPr>
        <w:t xml:space="preserve">, Gazi Üniversitesi, Ankara. </w:t>
      </w:r>
    </w:p>
    <w:p w:rsidR="001633A7" w:rsidRPr="001633A7" w:rsidRDefault="001633A7" w:rsidP="001633A7">
      <w:pPr>
        <w:spacing w:line="480" w:lineRule="auto"/>
        <w:ind w:left="709" w:hanging="709"/>
        <w:rPr>
          <w:rFonts w:ascii="Times New Roman" w:hAnsi="Times New Roman"/>
          <w:sz w:val="24"/>
          <w:szCs w:val="24"/>
        </w:rPr>
      </w:pPr>
      <w:proofErr w:type="spellStart"/>
      <w:r w:rsidRPr="001633A7">
        <w:rPr>
          <w:rFonts w:ascii="Times New Roman" w:hAnsi="Times New Roman"/>
          <w:sz w:val="24"/>
          <w:szCs w:val="24"/>
        </w:rPr>
        <w:t>Pardlow</w:t>
      </w:r>
      <w:proofErr w:type="spellEnd"/>
      <w:r w:rsidRPr="001633A7">
        <w:rPr>
          <w:rFonts w:ascii="Times New Roman" w:hAnsi="Times New Roman"/>
          <w:sz w:val="24"/>
          <w:szCs w:val="24"/>
        </w:rPr>
        <w:t xml:space="preserve">, D. K. (2003). </w:t>
      </w:r>
      <w:r w:rsidRPr="001633A7">
        <w:rPr>
          <w:rFonts w:ascii="Times New Roman" w:hAnsi="Times New Roman"/>
          <w:i/>
          <w:sz w:val="24"/>
          <w:szCs w:val="24"/>
        </w:rPr>
        <w:t xml:space="preserve">Flight </w:t>
      </w:r>
      <w:proofErr w:type="spellStart"/>
      <w:r w:rsidRPr="001633A7">
        <w:rPr>
          <w:rFonts w:ascii="Times New Roman" w:hAnsi="Times New Roman"/>
          <w:i/>
          <w:sz w:val="24"/>
          <w:szCs w:val="24"/>
        </w:rPr>
        <w:t>to</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flatland</w:t>
      </w:r>
      <w:proofErr w:type="spellEnd"/>
      <w:r w:rsidRPr="001633A7">
        <w:rPr>
          <w:rFonts w:ascii="Times New Roman" w:hAnsi="Times New Roman"/>
          <w:i/>
          <w:sz w:val="24"/>
          <w:szCs w:val="24"/>
        </w:rPr>
        <w:t xml:space="preserve">: A </w:t>
      </w:r>
      <w:proofErr w:type="spellStart"/>
      <w:r w:rsidRPr="001633A7">
        <w:rPr>
          <w:rFonts w:ascii="Times New Roman" w:hAnsi="Times New Roman"/>
          <w:i/>
          <w:sz w:val="24"/>
          <w:szCs w:val="24"/>
        </w:rPr>
        <w:t>descriptive</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study</w:t>
      </w:r>
      <w:proofErr w:type="spellEnd"/>
      <w:r w:rsidRPr="001633A7">
        <w:rPr>
          <w:rFonts w:ascii="Times New Roman" w:hAnsi="Times New Roman"/>
          <w:i/>
          <w:sz w:val="24"/>
          <w:szCs w:val="24"/>
        </w:rPr>
        <w:t xml:space="preserve"> of </w:t>
      </w:r>
      <w:proofErr w:type="spellStart"/>
      <w:r w:rsidRPr="001633A7">
        <w:rPr>
          <w:rFonts w:ascii="Times New Roman" w:hAnsi="Times New Roman"/>
          <w:i/>
          <w:sz w:val="24"/>
          <w:szCs w:val="24"/>
        </w:rPr>
        <w:t>using</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creative</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writing</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pedagogy</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to</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improve</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the</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teaching</w:t>
      </w:r>
      <w:proofErr w:type="spellEnd"/>
      <w:r w:rsidRPr="001633A7">
        <w:rPr>
          <w:rFonts w:ascii="Times New Roman" w:hAnsi="Times New Roman"/>
          <w:i/>
          <w:sz w:val="24"/>
          <w:szCs w:val="24"/>
        </w:rPr>
        <w:t xml:space="preserve"> of </w:t>
      </w:r>
      <w:proofErr w:type="spellStart"/>
      <w:r w:rsidRPr="001633A7">
        <w:rPr>
          <w:rFonts w:ascii="Times New Roman" w:hAnsi="Times New Roman"/>
          <w:i/>
          <w:sz w:val="24"/>
          <w:szCs w:val="24"/>
        </w:rPr>
        <w:t>first</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year</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english</w:t>
      </w:r>
      <w:proofErr w:type="spellEnd"/>
      <w:r w:rsidR="008B288F">
        <w:rPr>
          <w:rFonts w:ascii="Times New Roman" w:hAnsi="Times New Roman"/>
          <w:i/>
          <w:sz w:val="24"/>
          <w:szCs w:val="24"/>
        </w:rPr>
        <w:t xml:space="preserve"> </w:t>
      </w:r>
      <w:proofErr w:type="spellStart"/>
      <w:r w:rsidRPr="001633A7">
        <w:rPr>
          <w:rFonts w:ascii="Times New Roman" w:hAnsi="Times New Roman"/>
          <w:i/>
          <w:sz w:val="24"/>
          <w:szCs w:val="24"/>
        </w:rPr>
        <w:t>composition</w:t>
      </w:r>
      <w:proofErr w:type="spellEnd"/>
      <w:r w:rsidR="007D2736" w:rsidRPr="007D2736">
        <w:rPr>
          <w:rFonts w:ascii="Times New Roman" w:hAnsi="Times New Roman"/>
          <w:i/>
          <w:sz w:val="24"/>
          <w:szCs w:val="24"/>
        </w:rPr>
        <w:t xml:space="preserve">. </w:t>
      </w:r>
      <w:r w:rsidR="007D2736" w:rsidRPr="007D2736">
        <w:rPr>
          <w:rFonts w:ascii="Times New Roman" w:hAnsi="Times New Roman"/>
          <w:sz w:val="24"/>
          <w:szCs w:val="24"/>
        </w:rPr>
        <w:t xml:space="preserve">(Yayımlanmamış doktora tezi). </w:t>
      </w:r>
      <w:r w:rsidRPr="007D2736">
        <w:rPr>
          <w:rFonts w:ascii="Times New Roman" w:hAnsi="Times New Roman"/>
          <w:bCs/>
          <w:sz w:val="24"/>
          <w:szCs w:val="24"/>
        </w:rPr>
        <w:t xml:space="preserve"> </w:t>
      </w:r>
      <w:r w:rsidRPr="001633A7">
        <w:rPr>
          <w:rFonts w:ascii="Times New Roman" w:hAnsi="Times New Roman"/>
          <w:bCs/>
          <w:sz w:val="24"/>
          <w:szCs w:val="24"/>
        </w:rPr>
        <w:t xml:space="preserve">Indiana </w:t>
      </w:r>
      <w:proofErr w:type="spellStart"/>
      <w:r w:rsidRPr="001633A7">
        <w:rPr>
          <w:rFonts w:ascii="Times New Roman" w:hAnsi="Times New Roman"/>
          <w:bCs/>
          <w:sz w:val="24"/>
          <w:szCs w:val="24"/>
        </w:rPr>
        <w:t>University</w:t>
      </w:r>
      <w:proofErr w:type="spellEnd"/>
      <w:r w:rsidRPr="001633A7">
        <w:rPr>
          <w:rFonts w:ascii="Times New Roman" w:hAnsi="Times New Roman"/>
          <w:bCs/>
          <w:sz w:val="24"/>
          <w:szCs w:val="24"/>
        </w:rPr>
        <w:t xml:space="preserve"> of Pennsylvania.</w:t>
      </w:r>
    </w:p>
    <w:p w:rsidR="007E09B3" w:rsidRPr="007E09B3" w:rsidRDefault="007E09B3" w:rsidP="007E09B3">
      <w:pPr>
        <w:spacing w:line="480" w:lineRule="auto"/>
        <w:ind w:left="709" w:hanging="709"/>
        <w:rPr>
          <w:rFonts w:ascii="Times New Roman" w:hAnsi="Times New Roman"/>
          <w:sz w:val="24"/>
          <w:szCs w:val="24"/>
        </w:rPr>
      </w:pPr>
      <w:proofErr w:type="spellStart"/>
      <w:r w:rsidRPr="007E09B3">
        <w:rPr>
          <w:rFonts w:ascii="Times New Roman" w:hAnsi="Times New Roman"/>
          <w:sz w:val="24"/>
          <w:szCs w:val="24"/>
        </w:rPr>
        <w:t>Prior</w:t>
      </w:r>
      <w:proofErr w:type="spellEnd"/>
      <w:r w:rsidRPr="007E09B3">
        <w:rPr>
          <w:rFonts w:ascii="Times New Roman" w:hAnsi="Times New Roman"/>
          <w:sz w:val="24"/>
          <w:szCs w:val="24"/>
        </w:rPr>
        <w:t xml:space="preserve">, P. (2006).  A </w:t>
      </w:r>
      <w:proofErr w:type="spellStart"/>
      <w:r w:rsidRPr="007E09B3">
        <w:rPr>
          <w:rFonts w:ascii="Times New Roman" w:hAnsi="Times New Roman"/>
          <w:sz w:val="24"/>
          <w:szCs w:val="24"/>
        </w:rPr>
        <w:t>sociocultural</w:t>
      </w:r>
      <w:proofErr w:type="spellEnd"/>
      <w:r w:rsidR="00C9082C">
        <w:rPr>
          <w:rFonts w:ascii="Times New Roman" w:hAnsi="Times New Roman"/>
          <w:sz w:val="24"/>
          <w:szCs w:val="24"/>
        </w:rPr>
        <w:t xml:space="preserve"> </w:t>
      </w:r>
      <w:proofErr w:type="spellStart"/>
      <w:r w:rsidRPr="007E09B3">
        <w:rPr>
          <w:rFonts w:ascii="Times New Roman" w:hAnsi="Times New Roman"/>
          <w:sz w:val="24"/>
          <w:szCs w:val="24"/>
        </w:rPr>
        <w:t>theory</w:t>
      </w:r>
      <w:proofErr w:type="spellEnd"/>
      <w:r w:rsidRPr="007E09B3">
        <w:rPr>
          <w:rFonts w:ascii="Times New Roman" w:hAnsi="Times New Roman"/>
          <w:sz w:val="24"/>
          <w:szCs w:val="24"/>
        </w:rPr>
        <w:t xml:space="preserve"> of </w:t>
      </w:r>
      <w:proofErr w:type="spellStart"/>
      <w:r w:rsidRPr="007E09B3">
        <w:rPr>
          <w:rFonts w:ascii="Times New Roman" w:hAnsi="Times New Roman"/>
          <w:sz w:val="24"/>
          <w:szCs w:val="24"/>
        </w:rPr>
        <w:t>writing</w:t>
      </w:r>
      <w:proofErr w:type="spellEnd"/>
      <w:r w:rsidRPr="007E09B3">
        <w:rPr>
          <w:rFonts w:ascii="Times New Roman" w:hAnsi="Times New Roman"/>
          <w:sz w:val="24"/>
          <w:szCs w:val="24"/>
        </w:rPr>
        <w:t xml:space="preserve">. C.A. </w:t>
      </w:r>
      <w:proofErr w:type="spellStart"/>
      <w:r w:rsidRPr="007E09B3">
        <w:rPr>
          <w:rFonts w:ascii="Times New Roman" w:hAnsi="Times New Roman"/>
          <w:sz w:val="24"/>
          <w:szCs w:val="24"/>
        </w:rPr>
        <w:t>MacArthur</w:t>
      </w:r>
      <w:proofErr w:type="spellEnd"/>
      <w:r w:rsidRPr="007E09B3">
        <w:rPr>
          <w:rFonts w:ascii="Times New Roman" w:hAnsi="Times New Roman"/>
          <w:sz w:val="24"/>
          <w:szCs w:val="24"/>
        </w:rPr>
        <w:t xml:space="preserve">, </w:t>
      </w:r>
      <w:proofErr w:type="spellStart"/>
      <w:r w:rsidRPr="007E09B3">
        <w:rPr>
          <w:rFonts w:ascii="Times New Roman" w:hAnsi="Times New Roman"/>
          <w:sz w:val="24"/>
          <w:szCs w:val="24"/>
        </w:rPr>
        <w:t>S.Graham</w:t>
      </w:r>
      <w:proofErr w:type="spellEnd"/>
      <w:r w:rsidRPr="007E09B3">
        <w:rPr>
          <w:rFonts w:ascii="Times New Roman" w:hAnsi="Times New Roman"/>
          <w:sz w:val="24"/>
          <w:szCs w:val="24"/>
        </w:rPr>
        <w:t xml:space="preserve"> ve J. Fitzgerald (Ed.), </w:t>
      </w:r>
      <w:proofErr w:type="spellStart"/>
      <w:r w:rsidRPr="007E09B3">
        <w:rPr>
          <w:rFonts w:ascii="Times New Roman" w:hAnsi="Times New Roman"/>
          <w:i/>
          <w:sz w:val="24"/>
          <w:szCs w:val="24"/>
        </w:rPr>
        <w:t>Handbook</w:t>
      </w:r>
      <w:proofErr w:type="spellEnd"/>
      <w:r w:rsidRPr="007E09B3">
        <w:rPr>
          <w:rFonts w:ascii="Times New Roman" w:hAnsi="Times New Roman"/>
          <w:i/>
          <w:sz w:val="24"/>
          <w:szCs w:val="24"/>
        </w:rPr>
        <w:t xml:space="preserve"> of </w:t>
      </w:r>
      <w:proofErr w:type="spellStart"/>
      <w:r w:rsidRPr="007E09B3">
        <w:rPr>
          <w:rFonts w:ascii="Times New Roman" w:hAnsi="Times New Roman"/>
          <w:i/>
          <w:sz w:val="24"/>
          <w:szCs w:val="24"/>
        </w:rPr>
        <w:t>writing</w:t>
      </w:r>
      <w:proofErr w:type="spellEnd"/>
      <w:r w:rsidR="00C9082C">
        <w:rPr>
          <w:rFonts w:ascii="Times New Roman" w:hAnsi="Times New Roman"/>
          <w:i/>
          <w:sz w:val="24"/>
          <w:szCs w:val="24"/>
        </w:rPr>
        <w:t xml:space="preserve"> </w:t>
      </w:r>
      <w:proofErr w:type="spellStart"/>
      <w:r w:rsidRPr="007E09B3">
        <w:rPr>
          <w:rFonts w:ascii="Times New Roman" w:hAnsi="Times New Roman"/>
          <w:i/>
          <w:sz w:val="24"/>
          <w:szCs w:val="24"/>
        </w:rPr>
        <w:t>research</w:t>
      </w:r>
      <w:proofErr w:type="spellEnd"/>
      <w:r w:rsidRPr="007E09B3">
        <w:rPr>
          <w:rFonts w:ascii="Times New Roman" w:hAnsi="Times New Roman"/>
          <w:i/>
          <w:sz w:val="24"/>
          <w:szCs w:val="24"/>
        </w:rPr>
        <w:t>.</w:t>
      </w:r>
      <w:r w:rsidRPr="007E09B3">
        <w:rPr>
          <w:rFonts w:ascii="Times New Roman" w:hAnsi="Times New Roman"/>
          <w:sz w:val="24"/>
          <w:szCs w:val="24"/>
        </w:rPr>
        <w:t xml:space="preserve"> New York: </w:t>
      </w:r>
      <w:proofErr w:type="spellStart"/>
      <w:r w:rsidRPr="007E09B3">
        <w:rPr>
          <w:rFonts w:ascii="Times New Roman" w:hAnsi="Times New Roman"/>
          <w:sz w:val="24"/>
          <w:szCs w:val="24"/>
        </w:rPr>
        <w:t>Guilford</w:t>
      </w:r>
      <w:proofErr w:type="spellEnd"/>
      <w:r w:rsidR="00C9082C">
        <w:rPr>
          <w:rFonts w:ascii="Times New Roman" w:hAnsi="Times New Roman"/>
          <w:sz w:val="24"/>
          <w:szCs w:val="24"/>
        </w:rPr>
        <w:t xml:space="preserve"> </w:t>
      </w:r>
      <w:proofErr w:type="spellStart"/>
      <w:r w:rsidRPr="007E09B3">
        <w:rPr>
          <w:rFonts w:ascii="Times New Roman" w:hAnsi="Times New Roman"/>
          <w:sz w:val="24"/>
          <w:szCs w:val="24"/>
        </w:rPr>
        <w:t>Press</w:t>
      </w:r>
      <w:proofErr w:type="spellEnd"/>
      <w:r w:rsidRPr="007E09B3">
        <w:rPr>
          <w:rFonts w:ascii="Times New Roman" w:hAnsi="Times New Roman"/>
          <w:sz w:val="24"/>
          <w:szCs w:val="24"/>
        </w:rPr>
        <w:t xml:space="preserve">.  </w:t>
      </w:r>
    </w:p>
    <w:p w:rsidR="00790799" w:rsidRDefault="00790799" w:rsidP="00AE6201">
      <w:pPr>
        <w:spacing w:line="480" w:lineRule="auto"/>
        <w:ind w:left="709" w:hanging="709"/>
        <w:rPr>
          <w:rFonts w:ascii="Times New Roman" w:hAnsi="Times New Roman"/>
          <w:sz w:val="24"/>
          <w:szCs w:val="24"/>
        </w:rPr>
      </w:pPr>
      <w:proofErr w:type="spellStart"/>
      <w:r w:rsidRPr="00AB7C4F">
        <w:rPr>
          <w:rFonts w:ascii="Times New Roman" w:hAnsi="Times New Roman"/>
          <w:sz w:val="24"/>
          <w:szCs w:val="24"/>
        </w:rPr>
        <w:t>Richards</w:t>
      </w:r>
      <w:proofErr w:type="spellEnd"/>
      <w:r w:rsidRPr="00AB7C4F">
        <w:rPr>
          <w:rFonts w:ascii="Times New Roman" w:hAnsi="Times New Roman"/>
          <w:sz w:val="24"/>
          <w:szCs w:val="24"/>
        </w:rPr>
        <w:t xml:space="preserve">, J. C.  ve </w:t>
      </w:r>
      <w:proofErr w:type="spellStart"/>
      <w:r w:rsidRPr="00AB7C4F">
        <w:rPr>
          <w:rFonts w:ascii="Times New Roman" w:hAnsi="Times New Roman"/>
          <w:sz w:val="24"/>
          <w:szCs w:val="24"/>
        </w:rPr>
        <w:t>Lassonde</w:t>
      </w:r>
      <w:proofErr w:type="spellEnd"/>
      <w:r w:rsidRPr="00AB7C4F">
        <w:rPr>
          <w:rFonts w:ascii="Times New Roman" w:hAnsi="Times New Roman"/>
          <w:sz w:val="24"/>
          <w:szCs w:val="24"/>
        </w:rPr>
        <w:t xml:space="preserve">, C. A. (2011). </w:t>
      </w:r>
      <w:proofErr w:type="spellStart"/>
      <w:r w:rsidRPr="00AB7C4F">
        <w:rPr>
          <w:rFonts w:ascii="Times New Roman" w:hAnsi="Times New Roman"/>
          <w:sz w:val="24"/>
          <w:szCs w:val="24"/>
        </w:rPr>
        <w:t>Writing</w:t>
      </w:r>
      <w:proofErr w:type="spellEnd"/>
      <w:r w:rsidR="00C9082C">
        <w:rPr>
          <w:rFonts w:ascii="Times New Roman" w:hAnsi="Times New Roman"/>
          <w:sz w:val="24"/>
          <w:szCs w:val="24"/>
        </w:rPr>
        <w:t xml:space="preserve"> </w:t>
      </w:r>
      <w:proofErr w:type="spellStart"/>
      <w:r w:rsidR="007D2736" w:rsidRPr="00AB7C4F">
        <w:rPr>
          <w:rFonts w:ascii="Times New Roman" w:hAnsi="Times New Roman"/>
          <w:sz w:val="24"/>
          <w:szCs w:val="24"/>
        </w:rPr>
        <w:t>strategies</w:t>
      </w:r>
      <w:proofErr w:type="spellEnd"/>
      <w:r w:rsidR="007D2736">
        <w:rPr>
          <w:rFonts w:ascii="Times New Roman" w:hAnsi="Times New Roman"/>
          <w:sz w:val="24"/>
          <w:szCs w:val="24"/>
        </w:rPr>
        <w:t xml:space="preserve"> </w:t>
      </w:r>
      <w:proofErr w:type="spellStart"/>
      <w:r w:rsidR="007D2736" w:rsidRPr="00AB7C4F">
        <w:rPr>
          <w:rFonts w:ascii="Times New Roman" w:hAnsi="Times New Roman"/>
          <w:sz w:val="24"/>
          <w:szCs w:val="24"/>
        </w:rPr>
        <w:t>for</w:t>
      </w:r>
      <w:proofErr w:type="spellEnd"/>
      <w:r w:rsidR="007D2736">
        <w:rPr>
          <w:rFonts w:ascii="Times New Roman" w:hAnsi="Times New Roman"/>
          <w:sz w:val="24"/>
          <w:szCs w:val="24"/>
        </w:rPr>
        <w:t xml:space="preserve"> </w:t>
      </w:r>
      <w:proofErr w:type="spellStart"/>
      <w:r w:rsidR="007D2736" w:rsidRPr="00AB7C4F">
        <w:rPr>
          <w:rFonts w:ascii="Times New Roman" w:hAnsi="Times New Roman"/>
          <w:sz w:val="24"/>
          <w:szCs w:val="24"/>
        </w:rPr>
        <w:t>all</w:t>
      </w:r>
      <w:proofErr w:type="spellEnd"/>
      <w:r w:rsidR="007D2736">
        <w:rPr>
          <w:rFonts w:ascii="Times New Roman" w:hAnsi="Times New Roman"/>
          <w:sz w:val="24"/>
          <w:szCs w:val="24"/>
        </w:rPr>
        <w:t xml:space="preserve"> </w:t>
      </w:r>
      <w:proofErr w:type="spellStart"/>
      <w:r w:rsidR="007D2736" w:rsidRPr="00AB7C4F">
        <w:rPr>
          <w:rFonts w:ascii="Times New Roman" w:hAnsi="Times New Roman"/>
          <w:sz w:val="24"/>
          <w:szCs w:val="24"/>
        </w:rPr>
        <w:t>primary</w:t>
      </w:r>
      <w:proofErr w:type="spellEnd"/>
      <w:r w:rsidR="007D2736">
        <w:rPr>
          <w:rFonts w:ascii="Times New Roman" w:hAnsi="Times New Roman"/>
          <w:sz w:val="24"/>
          <w:szCs w:val="24"/>
        </w:rPr>
        <w:t xml:space="preserve"> </w:t>
      </w:r>
      <w:proofErr w:type="spellStart"/>
      <w:r w:rsidR="007D2736" w:rsidRPr="00AB7C4F">
        <w:rPr>
          <w:rFonts w:ascii="Times New Roman" w:hAnsi="Times New Roman"/>
          <w:sz w:val="24"/>
          <w:szCs w:val="24"/>
        </w:rPr>
        <w:t>students</w:t>
      </w:r>
      <w:proofErr w:type="spellEnd"/>
      <w:r w:rsidRPr="00AB7C4F">
        <w:rPr>
          <w:rFonts w:ascii="Times New Roman" w:hAnsi="Times New Roman"/>
          <w:sz w:val="24"/>
          <w:szCs w:val="24"/>
        </w:rPr>
        <w:t xml:space="preserve">: </w:t>
      </w:r>
      <w:proofErr w:type="spellStart"/>
      <w:r w:rsidRPr="00AB7C4F">
        <w:rPr>
          <w:rFonts w:ascii="Times New Roman" w:hAnsi="Times New Roman"/>
          <w:sz w:val="24"/>
          <w:szCs w:val="24"/>
        </w:rPr>
        <w:t>Scaffolding</w:t>
      </w:r>
      <w:proofErr w:type="spellEnd"/>
      <w:r w:rsidR="00C9082C">
        <w:rPr>
          <w:rFonts w:ascii="Times New Roman" w:hAnsi="Times New Roman"/>
          <w:sz w:val="24"/>
          <w:szCs w:val="24"/>
        </w:rPr>
        <w:t xml:space="preserve"> </w:t>
      </w:r>
      <w:proofErr w:type="spellStart"/>
      <w:r w:rsidR="007D2736">
        <w:rPr>
          <w:rFonts w:ascii="Times New Roman" w:hAnsi="Times New Roman"/>
          <w:sz w:val="24"/>
          <w:szCs w:val="24"/>
        </w:rPr>
        <w:t>i</w:t>
      </w:r>
      <w:r w:rsidR="007D2736" w:rsidRPr="00AB7C4F">
        <w:rPr>
          <w:rFonts w:ascii="Times New Roman" w:hAnsi="Times New Roman"/>
          <w:sz w:val="24"/>
          <w:szCs w:val="24"/>
        </w:rPr>
        <w:t>ndependent</w:t>
      </w:r>
      <w:proofErr w:type="spellEnd"/>
      <w:r w:rsidR="007D2736">
        <w:rPr>
          <w:rFonts w:ascii="Times New Roman" w:hAnsi="Times New Roman"/>
          <w:sz w:val="24"/>
          <w:szCs w:val="24"/>
        </w:rPr>
        <w:t xml:space="preserve"> </w:t>
      </w:r>
      <w:proofErr w:type="spellStart"/>
      <w:r w:rsidR="007D2736" w:rsidRPr="00AB7C4F">
        <w:rPr>
          <w:rFonts w:ascii="Times New Roman" w:hAnsi="Times New Roman"/>
          <w:sz w:val="24"/>
          <w:szCs w:val="24"/>
        </w:rPr>
        <w:t>w</w:t>
      </w:r>
      <w:r w:rsidRPr="00AB7C4F">
        <w:rPr>
          <w:rFonts w:ascii="Times New Roman" w:hAnsi="Times New Roman"/>
          <w:sz w:val="24"/>
          <w:szCs w:val="24"/>
        </w:rPr>
        <w:t>riting</w:t>
      </w:r>
      <w:proofErr w:type="spellEnd"/>
      <w:r w:rsidRPr="00AB7C4F">
        <w:rPr>
          <w:rFonts w:ascii="Times New Roman" w:hAnsi="Times New Roman"/>
          <w:sz w:val="24"/>
          <w:szCs w:val="24"/>
        </w:rPr>
        <w:t xml:space="preserve">, </w:t>
      </w:r>
      <w:proofErr w:type="spellStart"/>
      <w:r w:rsidRPr="00AB7C4F">
        <w:rPr>
          <w:rFonts w:ascii="Times New Roman" w:hAnsi="Times New Roman"/>
          <w:sz w:val="24"/>
          <w:szCs w:val="24"/>
        </w:rPr>
        <w:t>Jossey-Bass</w:t>
      </w:r>
      <w:proofErr w:type="spellEnd"/>
      <w:r w:rsidR="00D902D8">
        <w:rPr>
          <w:rFonts w:ascii="Times New Roman" w:hAnsi="Times New Roman"/>
          <w:sz w:val="24"/>
          <w:szCs w:val="24"/>
        </w:rPr>
        <w:t xml:space="preserve"> </w:t>
      </w:r>
      <w:proofErr w:type="spellStart"/>
      <w:r w:rsidRPr="00AB7C4F">
        <w:rPr>
          <w:rFonts w:ascii="Times New Roman" w:hAnsi="Times New Roman"/>
          <w:sz w:val="24"/>
          <w:szCs w:val="24"/>
        </w:rPr>
        <w:t>Teacher</w:t>
      </w:r>
      <w:proofErr w:type="spellEnd"/>
      <w:r w:rsidRPr="00AB7C4F">
        <w:rPr>
          <w:rFonts w:ascii="Times New Roman" w:hAnsi="Times New Roman"/>
          <w:sz w:val="24"/>
          <w:szCs w:val="24"/>
        </w:rPr>
        <w:t xml:space="preserve">. </w:t>
      </w:r>
    </w:p>
    <w:p w:rsidR="008940A0" w:rsidRPr="008940A0" w:rsidRDefault="008940A0" w:rsidP="008940A0">
      <w:pPr>
        <w:autoSpaceDE w:val="0"/>
        <w:autoSpaceDN w:val="0"/>
        <w:adjustRightInd w:val="0"/>
        <w:spacing w:line="480" w:lineRule="auto"/>
        <w:ind w:left="644" w:hanging="644"/>
        <w:rPr>
          <w:rFonts w:ascii="Times New Roman" w:hAnsi="Times New Roman"/>
          <w:sz w:val="24"/>
          <w:szCs w:val="24"/>
        </w:rPr>
      </w:pPr>
      <w:proofErr w:type="spellStart"/>
      <w:r w:rsidRPr="008940A0">
        <w:rPr>
          <w:rFonts w:ascii="Times New Roman" w:hAnsi="Times New Roman"/>
          <w:sz w:val="24"/>
          <w:szCs w:val="24"/>
        </w:rPr>
        <w:t>Rosenblum</w:t>
      </w:r>
      <w:proofErr w:type="spellEnd"/>
      <w:r w:rsidRPr="008940A0">
        <w:rPr>
          <w:rFonts w:ascii="Times New Roman" w:hAnsi="Times New Roman"/>
          <w:sz w:val="24"/>
          <w:szCs w:val="24"/>
        </w:rPr>
        <w:t>, S.,</w:t>
      </w:r>
      <w:r w:rsidR="00C9082C">
        <w:rPr>
          <w:rFonts w:ascii="Times New Roman" w:hAnsi="Times New Roman"/>
          <w:sz w:val="24"/>
          <w:szCs w:val="24"/>
        </w:rPr>
        <w:t xml:space="preserve"> </w:t>
      </w:r>
      <w:proofErr w:type="spellStart"/>
      <w:r w:rsidRPr="008940A0">
        <w:rPr>
          <w:rFonts w:ascii="Times New Roman" w:hAnsi="Times New Roman"/>
          <w:sz w:val="24"/>
          <w:szCs w:val="24"/>
        </w:rPr>
        <w:t>Weiss</w:t>
      </w:r>
      <w:proofErr w:type="spellEnd"/>
      <w:r w:rsidRPr="008940A0">
        <w:rPr>
          <w:rFonts w:ascii="Times New Roman" w:hAnsi="Times New Roman"/>
          <w:sz w:val="24"/>
          <w:szCs w:val="24"/>
        </w:rPr>
        <w:t xml:space="preserve">,  P. L. ve </w:t>
      </w:r>
      <w:proofErr w:type="spellStart"/>
      <w:r w:rsidRPr="008940A0">
        <w:rPr>
          <w:rFonts w:ascii="Times New Roman" w:hAnsi="Times New Roman"/>
          <w:sz w:val="24"/>
          <w:szCs w:val="24"/>
        </w:rPr>
        <w:t>Parush</w:t>
      </w:r>
      <w:proofErr w:type="spellEnd"/>
      <w:r w:rsidRPr="008940A0">
        <w:rPr>
          <w:rFonts w:ascii="Times New Roman" w:hAnsi="Times New Roman"/>
          <w:sz w:val="24"/>
          <w:szCs w:val="24"/>
        </w:rPr>
        <w:t xml:space="preserve">, S. (2004). </w:t>
      </w:r>
      <w:proofErr w:type="spellStart"/>
      <w:r w:rsidRPr="008940A0">
        <w:rPr>
          <w:rFonts w:ascii="Times New Roman" w:hAnsi="Times New Roman"/>
          <w:sz w:val="24"/>
          <w:szCs w:val="24"/>
        </w:rPr>
        <w:t>Handwriting</w:t>
      </w:r>
      <w:proofErr w:type="spellEnd"/>
      <w:r w:rsidR="00C9082C">
        <w:rPr>
          <w:rFonts w:ascii="Times New Roman" w:hAnsi="Times New Roman"/>
          <w:sz w:val="24"/>
          <w:szCs w:val="24"/>
        </w:rPr>
        <w:t xml:space="preserve"> </w:t>
      </w:r>
      <w:proofErr w:type="spellStart"/>
      <w:r w:rsidRPr="008940A0">
        <w:rPr>
          <w:rFonts w:ascii="Times New Roman" w:hAnsi="Times New Roman"/>
          <w:sz w:val="24"/>
          <w:szCs w:val="24"/>
        </w:rPr>
        <w:t>evaluation</w:t>
      </w:r>
      <w:proofErr w:type="spellEnd"/>
      <w:r w:rsidR="00C9082C">
        <w:rPr>
          <w:rFonts w:ascii="Times New Roman" w:hAnsi="Times New Roman"/>
          <w:sz w:val="24"/>
          <w:szCs w:val="24"/>
        </w:rPr>
        <w:t xml:space="preserve"> </w:t>
      </w:r>
      <w:proofErr w:type="spellStart"/>
      <w:r w:rsidRPr="008940A0">
        <w:rPr>
          <w:rFonts w:ascii="Times New Roman" w:hAnsi="Times New Roman"/>
          <w:sz w:val="24"/>
          <w:szCs w:val="24"/>
        </w:rPr>
        <w:t>for</w:t>
      </w:r>
      <w:proofErr w:type="spellEnd"/>
      <w:r w:rsidR="00C9082C">
        <w:rPr>
          <w:rFonts w:ascii="Times New Roman" w:hAnsi="Times New Roman"/>
          <w:sz w:val="24"/>
          <w:szCs w:val="24"/>
        </w:rPr>
        <w:t xml:space="preserve"> </w:t>
      </w:r>
      <w:proofErr w:type="spellStart"/>
      <w:r w:rsidRPr="008940A0">
        <w:rPr>
          <w:rFonts w:ascii="Times New Roman" w:hAnsi="Times New Roman"/>
          <w:sz w:val="24"/>
          <w:szCs w:val="24"/>
        </w:rPr>
        <w:t>developmental</w:t>
      </w:r>
      <w:proofErr w:type="spellEnd"/>
      <w:r w:rsidR="00C9082C">
        <w:rPr>
          <w:rFonts w:ascii="Times New Roman" w:hAnsi="Times New Roman"/>
          <w:sz w:val="24"/>
          <w:szCs w:val="24"/>
        </w:rPr>
        <w:t xml:space="preserve"> </w:t>
      </w:r>
      <w:proofErr w:type="spellStart"/>
      <w:r w:rsidRPr="008940A0">
        <w:rPr>
          <w:rFonts w:ascii="Times New Roman" w:hAnsi="Times New Roman"/>
          <w:sz w:val="24"/>
          <w:szCs w:val="24"/>
        </w:rPr>
        <w:t>dysgraphia</w:t>
      </w:r>
      <w:proofErr w:type="spellEnd"/>
      <w:r w:rsidRPr="008940A0">
        <w:rPr>
          <w:rFonts w:ascii="Times New Roman" w:hAnsi="Times New Roman"/>
          <w:sz w:val="24"/>
          <w:szCs w:val="24"/>
        </w:rPr>
        <w:t xml:space="preserve">: </w:t>
      </w:r>
      <w:proofErr w:type="spellStart"/>
      <w:r w:rsidRPr="008940A0">
        <w:rPr>
          <w:rFonts w:ascii="Times New Roman" w:hAnsi="Times New Roman"/>
          <w:sz w:val="24"/>
          <w:szCs w:val="24"/>
        </w:rPr>
        <w:t>Process</w:t>
      </w:r>
      <w:proofErr w:type="spellEnd"/>
      <w:r w:rsidR="00C9082C">
        <w:rPr>
          <w:rFonts w:ascii="Times New Roman" w:hAnsi="Times New Roman"/>
          <w:sz w:val="24"/>
          <w:szCs w:val="24"/>
        </w:rPr>
        <w:t xml:space="preserve"> </w:t>
      </w:r>
      <w:proofErr w:type="spellStart"/>
      <w:r w:rsidRPr="008940A0">
        <w:rPr>
          <w:rFonts w:ascii="Times New Roman" w:hAnsi="Times New Roman"/>
          <w:sz w:val="24"/>
          <w:szCs w:val="24"/>
        </w:rPr>
        <w:t>versus</w:t>
      </w:r>
      <w:proofErr w:type="spellEnd"/>
      <w:r w:rsidR="00C9082C">
        <w:rPr>
          <w:rFonts w:ascii="Times New Roman" w:hAnsi="Times New Roman"/>
          <w:sz w:val="24"/>
          <w:szCs w:val="24"/>
        </w:rPr>
        <w:t xml:space="preserve"> </w:t>
      </w:r>
      <w:proofErr w:type="spellStart"/>
      <w:r w:rsidRPr="008940A0">
        <w:rPr>
          <w:rFonts w:ascii="Times New Roman" w:hAnsi="Times New Roman"/>
          <w:sz w:val="24"/>
          <w:szCs w:val="24"/>
        </w:rPr>
        <w:t>product</w:t>
      </w:r>
      <w:proofErr w:type="spellEnd"/>
      <w:r w:rsidRPr="008940A0">
        <w:rPr>
          <w:rFonts w:ascii="Times New Roman" w:hAnsi="Times New Roman"/>
          <w:sz w:val="24"/>
          <w:szCs w:val="24"/>
        </w:rPr>
        <w:t xml:space="preserve">. </w:t>
      </w:r>
      <w:r w:rsidRPr="008940A0">
        <w:rPr>
          <w:rFonts w:ascii="Times New Roman" w:hAnsi="Times New Roman"/>
          <w:i/>
          <w:sz w:val="24"/>
          <w:szCs w:val="24"/>
        </w:rPr>
        <w:t xml:space="preserve">Reading </w:t>
      </w:r>
      <w:proofErr w:type="spellStart"/>
      <w:r w:rsidRPr="008940A0">
        <w:rPr>
          <w:rFonts w:ascii="Times New Roman" w:hAnsi="Times New Roman"/>
          <w:i/>
          <w:sz w:val="24"/>
          <w:szCs w:val="24"/>
        </w:rPr>
        <w:t>and</w:t>
      </w:r>
      <w:proofErr w:type="spellEnd"/>
      <w:r w:rsidR="00C9082C">
        <w:rPr>
          <w:rFonts w:ascii="Times New Roman" w:hAnsi="Times New Roman"/>
          <w:i/>
          <w:sz w:val="24"/>
          <w:szCs w:val="24"/>
        </w:rPr>
        <w:t xml:space="preserve"> </w:t>
      </w:r>
      <w:proofErr w:type="spellStart"/>
      <w:r w:rsidRPr="008940A0">
        <w:rPr>
          <w:rFonts w:ascii="Times New Roman" w:hAnsi="Times New Roman"/>
          <w:i/>
          <w:sz w:val="24"/>
          <w:szCs w:val="24"/>
        </w:rPr>
        <w:t>writing</w:t>
      </w:r>
      <w:proofErr w:type="spellEnd"/>
      <w:r w:rsidRPr="008940A0">
        <w:rPr>
          <w:rFonts w:ascii="Times New Roman" w:hAnsi="Times New Roman"/>
          <w:i/>
          <w:sz w:val="24"/>
          <w:szCs w:val="24"/>
        </w:rPr>
        <w:t xml:space="preserve">: An </w:t>
      </w:r>
      <w:proofErr w:type="spellStart"/>
      <w:r w:rsidRPr="008940A0">
        <w:rPr>
          <w:rFonts w:ascii="Times New Roman" w:hAnsi="Times New Roman"/>
          <w:i/>
          <w:sz w:val="24"/>
          <w:szCs w:val="24"/>
        </w:rPr>
        <w:t>Interdisciplinary</w:t>
      </w:r>
      <w:proofErr w:type="spellEnd"/>
      <w:r w:rsidR="00C9082C">
        <w:rPr>
          <w:rFonts w:ascii="Times New Roman" w:hAnsi="Times New Roman"/>
          <w:i/>
          <w:sz w:val="24"/>
          <w:szCs w:val="24"/>
        </w:rPr>
        <w:t xml:space="preserve"> </w:t>
      </w:r>
      <w:proofErr w:type="spellStart"/>
      <w:r w:rsidRPr="008940A0">
        <w:rPr>
          <w:rFonts w:ascii="Times New Roman" w:hAnsi="Times New Roman"/>
          <w:i/>
          <w:sz w:val="24"/>
          <w:szCs w:val="24"/>
        </w:rPr>
        <w:t>Journal</w:t>
      </w:r>
      <w:proofErr w:type="spellEnd"/>
      <w:r w:rsidRPr="008940A0">
        <w:rPr>
          <w:rFonts w:ascii="Times New Roman" w:hAnsi="Times New Roman"/>
          <w:sz w:val="24"/>
          <w:szCs w:val="24"/>
        </w:rPr>
        <w:t>, 17, 433-458.</w:t>
      </w:r>
    </w:p>
    <w:p w:rsidR="00361A78" w:rsidRDefault="00361A78" w:rsidP="00361A78">
      <w:pPr>
        <w:spacing w:line="480" w:lineRule="auto"/>
        <w:ind w:left="709" w:hanging="709"/>
        <w:rPr>
          <w:rFonts w:ascii="Times New Roman" w:hAnsi="Times New Roman"/>
          <w:sz w:val="24"/>
          <w:szCs w:val="24"/>
        </w:rPr>
      </w:pPr>
      <w:proofErr w:type="spellStart"/>
      <w:r w:rsidRPr="00E40E81">
        <w:rPr>
          <w:rFonts w:ascii="Times New Roman" w:hAnsi="Times New Roman"/>
          <w:sz w:val="24"/>
          <w:szCs w:val="24"/>
        </w:rPr>
        <w:t>Sweedler</w:t>
      </w:r>
      <w:proofErr w:type="spellEnd"/>
      <w:r w:rsidRPr="00E40E81">
        <w:rPr>
          <w:rFonts w:ascii="Times New Roman" w:hAnsi="Times New Roman"/>
          <w:sz w:val="24"/>
          <w:szCs w:val="24"/>
        </w:rPr>
        <w:t xml:space="preserve">-Brown, C. O. (1992). </w:t>
      </w:r>
      <w:proofErr w:type="spellStart"/>
      <w:r w:rsidRPr="00E40E81">
        <w:rPr>
          <w:rFonts w:ascii="Times New Roman" w:hAnsi="Times New Roman"/>
          <w:sz w:val="24"/>
          <w:szCs w:val="24"/>
        </w:rPr>
        <w:t>The</w:t>
      </w:r>
      <w:proofErr w:type="spellEnd"/>
      <w:r w:rsidR="00C9082C">
        <w:rPr>
          <w:rFonts w:ascii="Times New Roman" w:hAnsi="Times New Roman"/>
          <w:sz w:val="24"/>
          <w:szCs w:val="24"/>
        </w:rPr>
        <w:t xml:space="preserve"> </w:t>
      </w:r>
      <w:proofErr w:type="spellStart"/>
      <w:r w:rsidRPr="00E40E81">
        <w:rPr>
          <w:rFonts w:ascii="Times New Roman" w:hAnsi="Times New Roman"/>
          <w:sz w:val="24"/>
          <w:szCs w:val="24"/>
        </w:rPr>
        <w:t>effect</w:t>
      </w:r>
      <w:proofErr w:type="spellEnd"/>
      <w:r w:rsidRPr="00E40E81">
        <w:rPr>
          <w:rFonts w:ascii="Times New Roman" w:hAnsi="Times New Roman"/>
          <w:sz w:val="24"/>
          <w:szCs w:val="24"/>
        </w:rPr>
        <w:t xml:space="preserve"> of </w:t>
      </w:r>
      <w:proofErr w:type="spellStart"/>
      <w:r w:rsidRPr="00E40E81">
        <w:rPr>
          <w:rFonts w:ascii="Times New Roman" w:hAnsi="Times New Roman"/>
          <w:sz w:val="24"/>
          <w:szCs w:val="24"/>
        </w:rPr>
        <w:t>training</w:t>
      </w:r>
      <w:proofErr w:type="spellEnd"/>
      <w:r w:rsidRPr="00E40E81">
        <w:rPr>
          <w:rFonts w:ascii="Times New Roman" w:hAnsi="Times New Roman"/>
          <w:sz w:val="24"/>
          <w:szCs w:val="24"/>
        </w:rPr>
        <w:t xml:space="preserve"> on </w:t>
      </w:r>
      <w:proofErr w:type="spellStart"/>
      <w:r w:rsidRPr="00E40E81">
        <w:rPr>
          <w:rFonts w:ascii="Times New Roman" w:hAnsi="Times New Roman"/>
          <w:sz w:val="24"/>
          <w:szCs w:val="24"/>
        </w:rPr>
        <w:t>the</w:t>
      </w:r>
      <w:proofErr w:type="spellEnd"/>
      <w:r w:rsidR="00C9082C">
        <w:rPr>
          <w:rFonts w:ascii="Times New Roman" w:hAnsi="Times New Roman"/>
          <w:sz w:val="24"/>
          <w:szCs w:val="24"/>
        </w:rPr>
        <w:t xml:space="preserve"> </w:t>
      </w:r>
      <w:proofErr w:type="spellStart"/>
      <w:r w:rsidRPr="00E40E81">
        <w:rPr>
          <w:rFonts w:ascii="Times New Roman" w:hAnsi="Times New Roman"/>
          <w:sz w:val="24"/>
          <w:szCs w:val="24"/>
        </w:rPr>
        <w:t>appearance</w:t>
      </w:r>
      <w:proofErr w:type="spellEnd"/>
      <w:r w:rsidR="00C9082C">
        <w:rPr>
          <w:rFonts w:ascii="Times New Roman" w:hAnsi="Times New Roman"/>
          <w:sz w:val="24"/>
          <w:szCs w:val="24"/>
        </w:rPr>
        <w:t xml:space="preserve"> </w:t>
      </w:r>
      <w:proofErr w:type="spellStart"/>
      <w:r w:rsidRPr="00E40E81">
        <w:rPr>
          <w:rFonts w:ascii="Times New Roman" w:hAnsi="Times New Roman"/>
          <w:sz w:val="24"/>
          <w:szCs w:val="24"/>
        </w:rPr>
        <w:t>bias</w:t>
      </w:r>
      <w:proofErr w:type="spellEnd"/>
      <w:r w:rsidRPr="00E40E81">
        <w:rPr>
          <w:rFonts w:ascii="Times New Roman" w:hAnsi="Times New Roman"/>
          <w:sz w:val="24"/>
          <w:szCs w:val="24"/>
        </w:rPr>
        <w:t xml:space="preserve"> of </w:t>
      </w:r>
      <w:proofErr w:type="spellStart"/>
      <w:r w:rsidRPr="00E40E81">
        <w:rPr>
          <w:rFonts w:ascii="Times New Roman" w:hAnsi="Times New Roman"/>
          <w:sz w:val="24"/>
          <w:szCs w:val="24"/>
        </w:rPr>
        <w:t>holistic</w:t>
      </w:r>
      <w:proofErr w:type="spellEnd"/>
      <w:r w:rsidR="00C9082C">
        <w:rPr>
          <w:rFonts w:ascii="Times New Roman" w:hAnsi="Times New Roman"/>
          <w:sz w:val="24"/>
          <w:szCs w:val="24"/>
        </w:rPr>
        <w:t xml:space="preserve"> </w:t>
      </w:r>
      <w:proofErr w:type="spellStart"/>
      <w:r w:rsidRPr="00E40E81">
        <w:rPr>
          <w:rFonts w:ascii="Times New Roman" w:hAnsi="Times New Roman"/>
          <w:sz w:val="24"/>
          <w:szCs w:val="24"/>
        </w:rPr>
        <w:t>essay</w:t>
      </w:r>
      <w:proofErr w:type="spellEnd"/>
      <w:r w:rsidR="00C9082C">
        <w:rPr>
          <w:rFonts w:ascii="Times New Roman" w:hAnsi="Times New Roman"/>
          <w:sz w:val="24"/>
          <w:szCs w:val="24"/>
        </w:rPr>
        <w:t xml:space="preserve"> </w:t>
      </w:r>
      <w:proofErr w:type="spellStart"/>
      <w:r w:rsidRPr="00E40E81">
        <w:rPr>
          <w:rFonts w:ascii="Times New Roman" w:hAnsi="Times New Roman"/>
          <w:sz w:val="24"/>
          <w:szCs w:val="24"/>
        </w:rPr>
        <w:t>graders</w:t>
      </w:r>
      <w:proofErr w:type="spellEnd"/>
      <w:r w:rsidRPr="00E40E81">
        <w:rPr>
          <w:rFonts w:ascii="Times New Roman" w:hAnsi="Times New Roman"/>
          <w:sz w:val="24"/>
          <w:szCs w:val="24"/>
        </w:rPr>
        <w:t xml:space="preserve">. </w:t>
      </w:r>
      <w:proofErr w:type="spellStart"/>
      <w:r w:rsidRPr="00E40E81">
        <w:rPr>
          <w:rFonts w:ascii="Times New Roman" w:hAnsi="Times New Roman"/>
          <w:sz w:val="24"/>
          <w:szCs w:val="24"/>
        </w:rPr>
        <w:t>Journal</w:t>
      </w:r>
      <w:proofErr w:type="spellEnd"/>
      <w:r w:rsidRPr="00E40E81">
        <w:rPr>
          <w:rFonts w:ascii="Times New Roman" w:hAnsi="Times New Roman"/>
          <w:sz w:val="24"/>
          <w:szCs w:val="24"/>
        </w:rPr>
        <w:t xml:space="preserve"> of </w:t>
      </w:r>
      <w:proofErr w:type="spellStart"/>
      <w:r w:rsidRPr="00E40E81">
        <w:rPr>
          <w:rFonts w:ascii="Times New Roman" w:hAnsi="Times New Roman"/>
          <w:sz w:val="24"/>
          <w:szCs w:val="24"/>
        </w:rPr>
        <w:t>Researchand</w:t>
      </w:r>
      <w:proofErr w:type="spellEnd"/>
      <w:r w:rsidRPr="00E40E81">
        <w:rPr>
          <w:rFonts w:ascii="Times New Roman" w:hAnsi="Times New Roman"/>
          <w:sz w:val="24"/>
          <w:szCs w:val="24"/>
        </w:rPr>
        <w:t xml:space="preserve"> Development in </w:t>
      </w:r>
      <w:proofErr w:type="spellStart"/>
      <w:r w:rsidRPr="00E40E81">
        <w:rPr>
          <w:rFonts w:ascii="Times New Roman" w:hAnsi="Times New Roman"/>
          <w:sz w:val="24"/>
          <w:szCs w:val="24"/>
        </w:rPr>
        <w:t>Education</w:t>
      </w:r>
      <w:proofErr w:type="spellEnd"/>
      <w:r w:rsidRPr="00E40E81">
        <w:rPr>
          <w:rFonts w:ascii="Times New Roman" w:hAnsi="Times New Roman"/>
          <w:sz w:val="24"/>
          <w:szCs w:val="24"/>
        </w:rPr>
        <w:t>, 26(1), 24– 29</w:t>
      </w:r>
      <w:r>
        <w:rPr>
          <w:rFonts w:ascii="Times New Roman" w:hAnsi="Times New Roman"/>
          <w:sz w:val="24"/>
          <w:szCs w:val="24"/>
        </w:rPr>
        <w:t>.</w:t>
      </w:r>
    </w:p>
    <w:p w:rsidR="00617921" w:rsidRPr="00617921" w:rsidRDefault="00617921" w:rsidP="008940A0">
      <w:pPr>
        <w:autoSpaceDE w:val="0"/>
        <w:autoSpaceDN w:val="0"/>
        <w:adjustRightInd w:val="0"/>
        <w:spacing w:line="480" w:lineRule="auto"/>
        <w:ind w:left="644" w:hanging="644"/>
        <w:rPr>
          <w:rFonts w:ascii="Times New Roman" w:hAnsi="Times New Roman"/>
          <w:sz w:val="24"/>
          <w:szCs w:val="24"/>
        </w:rPr>
      </w:pPr>
      <w:r w:rsidRPr="008940A0">
        <w:rPr>
          <w:rFonts w:ascii="Times New Roman" w:hAnsi="Times New Roman"/>
          <w:sz w:val="24"/>
          <w:szCs w:val="24"/>
        </w:rPr>
        <w:t>Temizkan, M. (2011). Yaratıcı yazma</w:t>
      </w:r>
      <w:r w:rsidRPr="00617921">
        <w:rPr>
          <w:rFonts w:ascii="Times New Roman" w:hAnsi="Times New Roman"/>
          <w:sz w:val="24"/>
          <w:szCs w:val="24"/>
        </w:rPr>
        <w:t xml:space="preserve"> etkinliklerinin öykü yazma becerisi üzerindeki etkisi. </w:t>
      </w:r>
      <w:r w:rsidRPr="00617921">
        <w:rPr>
          <w:rFonts w:ascii="Times New Roman" w:hAnsi="Times New Roman"/>
          <w:i/>
          <w:sz w:val="24"/>
          <w:szCs w:val="24"/>
        </w:rPr>
        <w:t>Kuram ve Uygulamada Eğitim Bilimleri</w:t>
      </w:r>
      <w:r w:rsidRPr="00617921">
        <w:rPr>
          <w:rFonts w:ascii="Times New Roman" w:hAnsi="Times New Roman"/>
          <w:sz w:val="24"/>
          <w:szCs w:val="24"/>
        </w:rPr>
        <w:t>, 11 (2), 919-940.</w:t>
      </w:r>
    </w:p>
    <w:p w:rsidR="009A6226" w:rsidRPr="009A6226" w:rsidRDefault="009A6226" w:rsidP="009A6226">
      <w:pPr>
        <w:autoSpaceDE w:val="0"/>
        <w:autoSpaceDN w:val="0"/>
        <w:adjustRightInd w:val="0"/>
        <w:spacing w:line="480" w:lineRule="auto"/>
        <w:ind w:left="709" w:hanging="709"/>
        <w:rPr>
          <w:rFonts w:ascii="Times New Roman" w:hAnsi="Times New Roman"/>
          <w:sz w:val="24"/>
          <w:szCs w:val="24"/>
        </w:rPr>
      </w:pPr>
      <w:proofErr w:type="spellStart"/>
      <w:r w:rsidRPr="009A6226">
        <w:rPr>
          <w:rFonts w:ascii="Times New Roman" w:hAnsi="Times New Roman"/>
          <w:sz w:val="24"/>
          <w:szCs w:val="24"/>
        </w:rPr>
        <w:t>Thornton</w:t>
      </w:r>
      <w:proofErr w:type="spellEnd"/>
      <w:r w:rsidRPr="009A6226">
        <w:rPr>
          <w:rFonts w:ascii="Times New Roman" w:hAnsi="Times New Roman"/>
          <w:sz w:val="24"/>
          <w:szCs w:val="24"/>
        </w:rPr>
        <w:t xml:space="preserve">, A. (2010). </w:t>
      </w:r>
      <w:proofErr w:type="spellStart"/>
      <w:r w:rsidRPr="009A6226">
        <w:rPr>
          <w:rFonts w:ascii="Times New Roman" w:hAnsi="Times New Roman"/>
          <w:i/>
          <w:sz w:val="24"/>
          <w:szCs w:val="24"/>
        </w:rPr>
        <w:t>Teachers</w:t>
      </w:r>
      <w:proofErr w:type="spellEnd"/>
      <w:r w:rsidRPr="009A6226">
        <w:rPr>
          <w:rFonts w:ascii="Times New Roman" w:hAnsi="Times New Roman"/>
          <w:i/>
          <w:sz w:val="24"/>
          <w:szCs w:val="24"/>
        </w:rPr>
        <w:t>’ self-</w:t>
      </w:r>
      <w:proofErr w:type="spellStart"/>
      <w:r w:rsidRPr="009A6226">
        <w:rPr>
          <w:rFonts w:ascii="Times New Roman" w:hAnsi="Times New Roman"/>
          <w:i/>
          <w:sz w:val="24"/>
          <w:szCs w:val="24"/>
        </w:rPr>
        <w:t>perception</w:t>
      </w:r>
      <w:proofErr w:type="spellEnd"/>
      <w:r w:rsidRPr="009A6226">
        <w:rPr>
          <w:rFonts w:ascii="Times New Roman" w:hAnsi="Times New Roman"/>
          <w:i/>
          <w:sz w:val="24"/>
          <w:szCs w:val="24"/>
        </w:rPr>
        <w:t xml:space="preserve"> of </w:t>
      </w:r>
      <w:proofErr w:type="spellStart"/>
      <w:r w:rsidRPr="009A6226">
        <w:rPr>
          <w:rFonts w:ascii="Times New Roman" w:hAnsi="Times New Roman"/>
          <w:i/>
          <w:sz w:val="24"/>
          <w:szCs w:val="24"/>
        </w:rPr>
        <w:t>their</w:t>
      </w:r>
      <w:proofErr w:type="spellEnd"/>
      <w:r w:rsidR="00C9082C">
        <w:rPr>
          <w:rFonts w:ascii="Times New Roman" w:hAnsi="Times New Roman"/>
          <w:i/>
          <w:sz w:val="24"/>
          <w:szCs w:val="24"/>
        </w:rPr>
        <w:t xml:space="preserve"> </w:t>
      </w:r>
      <w:proofErr w:type="spellStart"/>
      <w:r w:rsidRPr="009A6226">
        <w:rPr>
          <w:rFonts w:ascii="Times New Roman" w:hAnsi="Times New Roman"/>
          <w:i/>
          <w:sz w:val="24"/>
          <w:szCs w:val="24"/>
        </w:rPr>
        <w:t>writing</w:t>
      </w:r>
      <w:proofErr w:type="spellEnd"/>
      <w:r w:rsidR="00C9082C">
        <w:rPr>
          <w:rFonts w:ascii="Times New Roman" w:hAnsi="Times New Roman"/>
          <w:i/>
          <w:sz w:val="24"/>
          <w:szCs w:val="24"/>
        </w:rPr>
        <w:t xml:space="preserve"> </w:t>
      </w:r>
      <w:proofErr w:type="spellStart"/>
      <w:r w:rsidRPr="009A6226">
        <w:rPr>
          <w:rFonts w:ascii="Times New Roman" w:hAnsi="Times New Roman"/>
          <w:i/>
          <w:sz w:val="24"/>
          <w:szCs w:val="24"/>
        </w:rPr>
        <w:t>and</w:t>
      </w:r>
      <w:proofErr w:type="spellEnd"/>
      <w:r w:rsidR="00C9082C">
        <w:rPr>
          <w:rFonts w:ascii="Times New Roman" w:hAnsi="Times New Roman"/>
          <w:i/>
          <w:sz w:val="24"/>
          <w:szCs w:val="24"/>
        </w:rPr>
        <w:t xml:space="preserve"> </w:t>
      </w:r>
      <w:proofErr w:type="spellStart"/>
      <w:r w:rsidRPr="009A6226">
        <w:rPr>
          <w:rFonts w:ascii="Times New Roman" w:hAnsi="Times New Roman"/>
          <w:i/>
          <w:sz w:val="24"/>
          <w:szCs w:val="24"/>
        </w:rPr>
        <w:t>their</w:t>
      </w:r>
      <w:proofErr w:type="spellEnd"/>
      <w:r w:rsidR="00C9082C">
        <w:rPr>
          <w:rFonts w:ascii="Times New Roman" w:hAnsi="Times New Roman"/>
          <w:i/>
          <w:sz w:val="24"/>
          <w:szCs w:val="24"/>
        </w:rPr>
        <w:t xml:space="preserve"> </w:t>
      </w:r>
      <w:proofErr w:type="spellStart"/>
      <w:r w:rsidRPr="009A6226">
        <w:rPr>
          <w:rFonts w:ascii="Times New Roman" w:hAnsi="Times New Roman"/>
          <w:i/>
          <w:sz w:val="24"/>
          <w:szCs w:val="24"/>
        </w:rPr>
        <w:t>teaching</w:t>
      </w:r>
      <w:proofErr w:type="spellEnd"/>
      <w:r w:rsidRPr="009A6226">
        <w:rPr>
          <w:rFonts w:ascii="Times New Roman" w:hAnsi="Times New Roman"/>
          <w:i/>
          <w:sz w:val="24"/>
          <w:szCs w:val="24"/>
        </w:rPr>
        <w:t xml:space="preserve"> of </w:t>
      </w:r>
      <w:proofErr w:type="spellStart"/>
      <w:r w:rsidRPr="009A6226">
        <w:rPr>
          <w:rFonts w:ascii="Times New Roman" w:hAnsi="Times New Roman"/>
          <w:i/>
          <w:sz w:val="24"/>
          <w:szCs w:val="24"/>
        </w:rPr>
        <w:t>writing</w:t>
      </w:r>
      <w:proofErr w:type="spellEnd"/>
      <w:r w:rsidRPr="009A6226">
        <w:rPr>
          <w:rFonts w:ascii="Times New Roman" w:hAnsi="Times New Roman"/>
          <w:i/>
          <w:sz w:val="24"/>
          <w:szCs w:val="24"/>
        </w:rPr>
        <w:t xml:space="preserve">. </w:t>
      </w:r>
      <w:proofErr w:type="spellStart"/>
      <w:r w:rsidRPr="009A6226">
        <w:rPr>
          <w:rFonts w:ascii="Times New Roman" w:hAnsi="Times New Roman"/>
          <w:bCs/>
          <w:sz w:val="24"/>
          <w:szCs w:val="24"/>
        </w:rPr>
        <w:t>Doctoral</w:t>
      </w:r>
      <w:proofErr w:type="spellEnd"/>
      <w:r w:rsidRPr="009A6226">
        <w:rPr>
          <w:rFonts w:ascii="Times New Roman" w:hAnsi="Times New Roman"/>
          <w:bCs/>
          <w:sz w:val="24"/>
          <w:szCs w:val="24"/>
        </w:rPr>
        <w:t xml:space="preserve"> of </w:t>
      </w:r>
      <w:proofErr w:type="spellStart"/>
      <w:r w:rsidRPr="009A6226">
        <w:rPr>
          <w:rFonts w:ascii="Times New Roman" w:hAnsi="Times New Roman"/>
          <w:bCs/>
          <w:sz w:val="24"/>
          <w:szCs w:val="24"/>
        </w:rPr>
        <w:t>dissertation</w:t>
      </w:r>
      <w:proofErr w:type="spellEnd"/>
      <w:r w:rsidRPr="009A6226">
        <w:rPr>
          <w:rFonts w:ascii="Times New Roman" w:hAnsi="Times New Roman"/>
          <w:bCs/>
          <w:sz w:val="24"/>
          <w:szCs w:val="24"/>
        </w:rPr>
        <w:t>,</w:t>
      </w:r>
      <w:r w:rsidR="00C9082C">
        <w:rPr>
          <w:rFonts w:ascii="Times New Roman" w:hAnsi="Times New Roman"/>
          <w:bCs/>
          <w:sz w:val="24"/>
          <w:szCs w:val="24"/>
        </w:rPr>
        <w:t xml:space="preserve"> </w:t>
      </w:r>
      <w:proofErr w:type="spellStart"/>
      <w:r w:rsidRPr="009A6226">
        <w:rPr>
          <w:rFonts w:ascii="Times New Roman" w:hAnsi="Times New Roman"/>
          <w:sz w:val="24"/>
          <w:szCs w:val="24"/>
        </w:rPr>
        <w:t>Capella</w:t>
      </w:r>
      <w:proofErr w:type="spellEnd"/>
      <w:r w:rsidR="00C9082C">
        <w:rPr>
          <w:rFonts w:ascii="Times New Roman" w:hAnsi="Times New Roman"/>
          <w:sz w:val="24"/>
          <w:szCs w:val="24"/>
        </w:rPr>
        <w:t xml:space="preserve"> </w:t>
      </w:r>
      <w:proofErr w:type="spellStart"/>
      <w:r w:rsidRPr="009A6226">
        <w:rPr>
          <w:rFonts w:ascii="Times New Roman" w:hAnsi="Times New Roman"/>
          <w:sz w:val="24"/>
          <w:szCs w:val="24"/>
        </w:rPr>
        <w:t>University</w:t>
      </w:r>
      <w:proofErr w:type="spellEnd"/>
      <w:r w:rsidRPr="009A6226">
        <w:rPr>
          <w:rFonts w:ascii="Times New Roman" w:hAnsi="Times New Roman"/>
          <w:sz w:val="24"/>
          <w:szCs w:val="24"/>
        </w:rPr>
        <w:t>.</w:t>
      </w:r>
    </w:p>
    <w:p w:rsidR="00FE383C" w:rsidRPr="00FE383C" w:rsidRDefault="00FE383C" w:rsidP="00FE383C">
      <w:pPr>
        <w:spacing w:line="480" w:lineRule="auto"/>
        <w:ind w:left="709" w:hanging="709"/>
        <w:rPr>
          <w:rFonts w:ascii="Times New Roman" w:hAnsi="Times New Roman"/>
          <w:sz w:val="24"/>
          <w:szCs w:val="24"/>
        </w:rPr>
      </w:pPr>
      <w:r w:rsidRPr="00FE383C">
        <w:rPr>
          <w:rFonts w:ascii="Times New Roman" w:hAnsi="Times New Roman"/>
          <w:sz w:val="24"/>
          <w:szCs w:val="24"/>
        </w:rPr>
        <w:t>Tok, R. (2016). İlkokul 2. 3. ve 4. sınıf öğrencilerinin yazma</w:t>
      </w:r>
      <w:r w:rsidR="00AE6201">
        <w:rPr>
          <w:rFonts w:ascii="Times New Roman" w:hAnsi="Times New Roman"/>
          <w:sz w:val="24"/>
          <w:szCs w:val="24"/>
        </w:rPr>
        <w:t xml:space="preserve"> </w:t>
      </w:r>
      <w:r w:rsidRPr="00FE383C">
        <w:rPr>
          <w:rFonts w:ascii="Times New Roman" w:hAnsi="Times New Roman"/>
          <w:sz w:val="24"/>
          <w:szCs w:val="24"/>
        </w:rPr>
        <w:t>becerilerinin incelenmesi</w:t>
      </w:r>
      <w:r>
        <w:rPr>
          <w:rFonts w:ascii="Times New Roman" w:hAnsi="Times New Roman"/>
          <w:sz w:val="24"/>
          <w:szCs w:val="24"/>
        </w:rPr>
        <w:t xml:space="preserve">, </w:t>
      </w:r>
      <w:r w:rsidRPr="00D27EBB">
        <w:rPr>
          <w:rFonts w:ascii="Times New Roman" w:hAnsi="Times New Roman"/>
          <w:bCs/>
          <w:sz w:val="24"/>
          <w:szCs w:val="24"/>
        </w:rPr>
        <w:t xml:space="preserve">(Yayımlanmamış </w:t>
      </w:r>
      <w:r>
        <w:rPr>
          <w:rFonts w:ascii="Times New Roman" w:hAnsi="Times New Roman"/>
          <w:bCs/>
          <w:sz w:val="24"/>
          <w:szCs w:val="24"/>
        </w:rPr>
        <w:t>yüksek lisans</w:t>
      </w:r>
      <w:r w:rsidRPr="00D27EBB">
        <w:rPr>
          <w:rFonts w:ascii="Times New Roman" w:hAnsi="Times New Roman"/>
          <w:bCs/>
          <w:sz w:val="24"/>
          <w:szCs w:val="24"/>
        </w:rPr>
        <w:t xml:space="preserve"> tezi). </w:t>
      </w:r>
      <w:r>
        <w:rPr>
          <w:rFonts w:ascii="Times New Roman" w:eastAsia="Times New Roman" w:hAnsi="Times New Roman"/>
          <w:sz w:val="24"/>
          <w:szCs w:val="24"/>
          <w:lang w:eastAsia="tr-TR"/>
        </w:rPr>
        <w:t>Karadeniz Teknik Üniversitesi, Trabzon</w:t>
      </w:r>
      <w:r w:rsidRPr="00D27EBB">
        <w:rPr>
          <w:rFonts w:ascii="Times New Roman" w:eastAsia="Times New Roman" w:hAnsi="Times New Roman"/>
          <w:sz w:val="24"/>
          <w:szCs w:val="24"/>
          <w:lang w:eastAsia="tr-TR"/>
        </w:rPr>
        <w:t>.</w:t>
      </w:r>
    </w:p>
    <w:p w:rsidR="000A5F83" w:rsidRPr="000A5F83" w:rsidRDefault="000A5F83" w:rsidP="000A5F83">
      <w:pPr>
        <w:autoSpaceDE w:val="0"/>
        <w:autoSpaceDN w:val="0"/>
        <w:adjustRightInd w:val="0"/>
        <w:spacing w:line="480" w:lineRule="auto"/>
        <w:ind w:left="709" w:hanging="709"/>
        <w:rPr>
          <w:rFonts w:ascii="Times New Roman" w:hAnsi="Times New Roman"/>
          <w:sz w:val="24"/>
          <w:szCs w:val="24"/>
        </w:rPr>
      </w:pPr>
      <w:proofErr w:type="spellStart"/>
      <w:r w:rsidRPr="000A5F83">
        <w:rPr>
          <w:rFonts w:ascii="Times New Roman" w:hAnsi="Times New Roman"/>
          <w:sz w:val="24"/>
          <w:szCs w:val="24"/>
        </w:rPr>
        <w:t>Towle</w:t>
      </w:r>
      <w:proofErr w:type="spellEnd"/>
      <w:r w:rsidRPr="000A5F83">
        <w:rPr>
          <w:rFonts w:ascii="Times New Roman" w:hAnsi="Times New Roman"/>
          <w:sz w:val="24"/>
          <w:szCs w:val="24"/>
        </w:rPr>
        <w:t>, M.</w:t>
      </w:r>
      <w:r w:rsidR="008B288F">
        <w:rPr>
          <w:rFonts w:ascii="Times New Roman" w:hAnsi="Times New Roman"/>
          <w:sz w:val="24"/>
          <w:szCs w:val="24"/>
        </w:rPr>
        <w:t xml:space="preserve"> </w:t>
      </w:r>
      <w:r w:rsidRPr="000A5F83">
        <w:rPr>
          <w:rFonts w:ascii="Times New Roman" w:hAnsi="Times New Roman"/>
          <w:sz w:val="24"/>
          <w:szCs w:val="24"/>
        </w:rPr>
        <w:t xml:space="preserve">(1978). </w:t>
      </w:r>
      <w:proofErr w:type="spellStart"/>
      <w:r w:rsidRPr="000A5F83">
        <w:rPr>
          <w:rFonts w:ascii="Times New Roman" w:hAnsi="Times New Roman"/>
          <w:sz w:val="24"/>
          <w:szCs w:val="24"/>
        </w:rPr>
        <w:t>Assessment</w:t>
      </w:r>
      <w:proofErr w:type="spellEnd"/>
      <w:r w:rsidR="008B288F">
        <w:rPr>
          <w:rFonts w:ascii="Times New Roman" w:hAnsi="Times New Roman"/>
          <w:sz w:val="24"/>
          <w:szCs w:val="24"/>
        </w:rPr>
        <w:t xml:space="preserve"> </w:t>
      </w:r>
      <w:proofErr w:type="spellStart"/>
      <w:r w:rsidRPr="000A5F83">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0A5F83">
        <w:rPr>
          <w:rFonts w:ascii="Times New Roman" w:hAnsi="Times New Roman"/>
          <w:sz w:val="24"/>
          <w:szCs w:val="24"/>
        </w:rPr>
        <w:t>remediation</w:t>
      </w:r>
      <w:proofErr w:type="spellEnd"/>
      <w:r w:rsidRPr="000A5F83">
        <w:rPr>
          <w:rFonts w:ascii="Times New Roman" w:hAnsi="Times New Roman"/>
          <w:sz w:val="24"/>
          <w:szCs w:val="24"/>
        </w:rPr>
        <w:t xml:space="preserve"> of </w:t>
      </w:r>
      <w:proofErr w:type="spellStart"/>
      <w:r w:rsidRPr="000A5F83">
        <w:rPr>
          <w:rFonts w:ascii="Times New Roman" w:hAnsi="Times New Roman"/>
          <w:sz w:val="24"/>
          <w:szCs w:val="24"/>
        </w:rPr>
        <w:t>handwriting</w:t>
      </w:r>
      <w:proofErr w:type="spellEnd"/>
      <w:r w:rsidR="00C9082C">
        <w:rPr>
          <w:rFonts w:ascii="Times New Roman" w:hAnsi="Times New Roman"/>
          <w:sz w:val="24"/>
          <w:szCs w:val="24"/>
        </w:rPr>
        <w:t xml:space="preserve"> </w:t>
      </w:r>
      <w:proofErr w:type="spellStart"/>
      <w:r w:rsidRPr="000A5F83">
        <w:rPr>
          <w:rFonts w:ascii="Times New Roman" w:hAnsi="Times New Roman"/>
          <w:sz w:val="24"/>
          <w:szCs w:val="24"/>
        </w:rPr>
        <w:t>deficits</w:t>
      </w:r>
      <w:proofErr w:type="spellEnd"/>
      <w:r w:rsidR="00C9082C">
        <w:rPr>
          <w:rFonts w:ascii="Times New Roman" w:hAnsi="Times New Roman"/>
          <w:sz w:val="24"/>
          <w:szCs w:val="24"/>
        </w:rPr>
        <w:t xml:space="preserve"> </w:t>
      </w:r>
      <w:proofErr w:type="spellStart"/>
      <w:r w:rsidRPr="000A5F83">
        <w:rPr>
          <w:rFonts w:ascii="Times New Roman" w:hAnsi="Times New Roman"/>
          <w:sz w:val="24"/>
          <w:szCs w:val="24"/>
        </w:rPr>
        <w:t>for</w:t>
      </w:r>
      <w:proofErr w:type="spellEnd"/>
      <w:r w:rsidR="00C9082C">
        <w:rPr>
          <w:rFonts w:ascii="Times New Roman" w:hAnsi="Times New Roman"/>
          <w:sz w:val="24"/>
          <w:szCs w:val="24"/>
        </w:rPr>
        <w:t xml:space="preserve"> </w:t>
      </w:r>
      <w:proofErr w:type="spellStart"/>
      <w:r w:rsidRPr="000A5F83">
        <w:rPr>
          <w:rFonts w:ascii="Times New Roman" w:hAnsi="Times New Roman"/>
          <w:sz w:val="24"/>
          <w:szCs w:val="24"/>
        </w:rPr>
        <w:t>children</w:t>
      </w:r>
      <w:proofErr w:type="spellEnd"/>
      <w:r w:rsidR="00C9082C">
        <w:rPr>
          <w:rFonts w:ascii="Times New Roman" w:hAnsi="Times New Roman"/>
          <w:sz w:val="24"/>
          <w:szCs w:val="24"/>
        </w:rPr>
        <w:t xml:space="preserve"> </w:t>
      </w:r>
      <w:proofErr w:type="spellStart"/>
      <w:r w:rsidRPr="000A5F83">
        <w:rPr>
          <w:rFonts w:ascii="Times New Roman" w:hAnsi="Times New Roman"/>
          <w:sz w:val="24"/>
          <w:szCs w:val="24"/>
        </w:rPr>
        <w:t>with</w:t>
      </w:r>
      <w:proofErr w:type="spellEnd"/>
      <w:r w:rsidR="00C9082C">
        <w:rPr>
          <w:rFonts w:ascii="Times New Roman" w:hAnsi="Times New Roman"/>
          <w:sz w:val="24"/>
          <w:szCs w:val="24"/>
        </w:rPr>
        <w:t xml:space="preserve"> </w:t>
      </w:r>
      <w:proofErr w:type="spellStart"/>
      <w:r w:rsidRPr="000A5F83">
        <w:rPr>
          <w:rFonts w:ascii="Times New Roman" w:hAnsi="Times New Roman"/>
          <w:sz w:val="24"/>
          <w:szCs w:val="24"/>
        </w:rPr>
        <w:t>learning</w:t>
      </w:r>
      <w:proofErr w:type="spellEnd"/>
      <w:r w:rsidR="00C9082C">
        <w:rPr>
          <w:rFonts w:ascii="Times New Roman" w:hAnsi="Times New Roman"/>
          <w:sz w:val="24"/>
          <w:szCs w:val="24"/>
        </w:rPr>
        <w:t xml:space="preserve"> </w:t>
      </w:r>
      <w:proofErr w:type="spellStart"/>
      <w:r w:rsidRPr="000A5F83">
        <w:rPr>
          <w:rFonts w:ascii="Times New Roman" w:hAnsi="Times New Roman"/>
          <w:sz w:val="24"/>
          <w:szCs w:val="24"/>
        </w:rPr>
        <w:t>disabilities</w:t>
      </w:r>
      <w:proofErr w:type="spellEnd"/>
      <w:r w:rsidRPr="000A5F83">
        <w:rPr>
          <w:rFonts w:ascii="Times New Roman" w:hAnsi="Times New Roman"/>
          <w:sz w:val="24"/>
          <w:szCs w:val="24"/>
        </w:rPr>
        <w:t xml:space="preserve">. </w:t>
      </w:r>
      <w:proofErr w:type="spellStart"/>
      <w:r w:rsidRPr="000A5F83">
        <w:rPr>
          <w:rFonts w:ascii="Times New Roman" w:hAnsi="Times New Roman"/>
          <w:i/>
          <w:sz w:val="24"/>
          <w:szCs w:val="24"/>
        </w:rPr>
        <w:t>Journal</w:t>
      </w:r>
      <w:proofErr w:type="spellEnd"/>
      <w:r w:rsidRPr="000A5F83">
        <w:rPr>
          <w:rFonts w:ascii="Times New Roman" w:hAnsi="Times New Roman"/>
          <w:i/>
          <w:sz w:val="24"/>
          <w:szCs w:val="24"/>
        </w:rPr>
        <w:t xml:space="preserve"> of Learning </w:t>
      </w:r>
      <w:proofErr w:type="spellStart"/>
      <w:r w:rsidRPr="000A5F83">
        <w:rPr>
          <w:rFonts w:ascii="Times New Roman" w:hAnsi="Times New Roman"/>
          <w:i/>
          <w:sz w:val="24"/>
          <w:szCs w:val="24"/>
        </w:rPr>
        <w:t>Diabilities</w:t>
      </w:r>
      <w:proofErr w:type="spellEnd"/>
      <w:r w:rsidRPr="000A5F83">
        <w:rPr>
          <w:rFonts w:ascii="Times New Roman" w:hAnsi="Times New Roman"/>
          <w:sz w:val="24"/>
          <w:szCs w:val="24"/>
        </w:rPr>
        <w:t>, 11(6), 43-51.</w:t>
      </w:r>
    </w:p>
    <w:p w:rsidR="004752E2" w:rsidRPr="00861143" w:rsidRDefault="004752E2" w:rsidP="00861143">
      <w:pPr>
        <w:spacing w:line="480" w:lineRule="auto"/>
        <w:ind w:left="709" w:hanging="709"/>
        <w:rPr>
          <w:rFonts w:ascii="Times New Roman" w:hAnsi="Times New Roman"/>
          <w:sz w:val="24"/>
          <w:szCs w:val="24"/>
        </w:rPr>
      </w:pPr>
      <w:proofErr w:type="spellStart"/>
      <w:r w:rsidRPr="00D27EBB">
        <w:rPr>
          <w:rFonts w:ascii="Times New Roman" w:hAnsi="Times New Roman"/>
          <w:sz w:val="24"/>
          <w:szCs w:val="24"/>
        </w:rPr>
        <w:lastRenderedPageBreak/>
        <w:t>Tseng</w:t>
      </w:r>
      <w:proofErr w:type="spellEnd"/>
      <w:r w:rsidRPr="00D27EBB">
        <w:rPr>
          <w:rFonts w:ascii="Times New Roman" w:hAnsi="Times New Roman"/>
          <w:sz w:val="24"/>
          <w:szCs w:val="24"/>
        </w:rPr>
        <w:t xml:space="preserve">, M. H. ve </w:t>
      </w:r>
      <w:proofErr w:type="spellStart"/>
      <w:r w:rsidRPr="00D27EBB">
        <w:rPr>
          <w:rFonts w:ascii="Times New Roman" w:hAnsi="Times New Roman"/>
          <w:sz w:val="24"/>
          <w:szCs w:val="24"/>
        </w:rPr>
        <w:t>Chow</w:t>
      </w:r>
      <w:proofErr w:type="spellEnd"/>
      <w:r w:rsidRPr="00D27EBB">
        <w:rPr>
          <w:rFonts w:ascii="Times New Roman" w:hAnsi="Times New Roman"/>
          <w:sz w:val="24"/>
          <w:szCs w:val="24"/>
        </w:rPr>
        <w:t xml:space="preserve">, S. M. K. (2000). </w:t>
      </w:r>
      <w:proofErr w:type="spellStart"/>
      <w:r w:rsidRPr="00D27EBB">
        <w:rPr>
          <w:rFonts w:ascii="Times New Roman" w:hAnsi="Times New Roman"/>
          <w:i/>
          <w:sz w:val="24"/>
          <w:szCs w:val="24"/>
        </w:rPr>
        <w:t>Perceptual</w:t>
      </w:r>
      <w:proofErr w:type="spellEnd"/>
      <w:r w:rsidRPr="00D27EBB">
        <w:rPr>
          <w:rFonts w:ascii="Times New Roman" w:hAnsi="Times New Roman"/>
          <w:i/>
          <w:sz w:val="24"/>
          <w:szCs w:val="24"/>
        </w:rPr>
        <w:t xml:space="preserve">-motor </w:t>
      </w:r>
      <w:proofErr w:type="spellStart"/>
      <w:r w:rsidRPr="00D27EBB">
        <w:rPr>
          <w:rFonts w:ascii="Times New Roman" w:hAnsi="Times New Roman"/>
          <w:i/>
          <w:sz w:val="24"/>
          <w:szCs w:val="24"/>
        </w:rPr>
        <w:t>function</w:t>
      </w:r>
      <w:proofErr w:type="spellEnd"/>
      <w:r w:rsidRPr="00D27EBB">
        <w:rPr>
          <w:rFonts w:ascii="Times New Roman" w:hAnsi="Times New Roman"/>
          <w:i/>
          <w:sz w:val="24"/>
          <w:szCs w:val="24"/>
        </w:rPr>
        <w:t xml:space="preserve"> of </w:t>
      </w:r>
      <w:proofErr w:type="spellStart"/>
      <w:r w:rsidRPr="00D27EBB">
        <w:rPr>
          <w:rFonts w:ascii="Times New Roman" w:hAnsi="Times New Roman"/>
          <w:i/>
          <w:sz w:val="24"/>
          <w:szCs w:val="24"/>
        </w:rPr>
        <w:t>school-age</w:t>
      </w:r>
      <w:proofErr w:type="spellEnd"/>
      <w:r w:rsidR="008B288F">
        <w:rPr>
          <w:rFonts w:ascii="Times New Roman" w:hAnsi="Times New Roman"/>
          <w:i/>
          <w:sz w:val="24"/>
          <w:szCs w:val="24"/>
        </w:rPr>
        <w:t xml:space="preserve"> </w:t>
      </w:r>
      <w:proofErr w:type="spellStart"/>
      <w:r w:rsidRPr="00D27EBB">
        <w:rPr>
          <w:rFonts w:ascii="Times New Roman" w:hAnsi="Times New Roman"/>
          <w:i/>
          <w:sz w:val="24"/>
          <w:szCs w:val="24"/>
        </w:rPr>
        <w:t>children</w:t>
      </w:r>
      <w:proofErr w:type="spellEnd"/>
      <w:r w:rsidR="008B288F">
        <w:rPr>
          <w:rFonts w:ascii="Times New Roman" w:hAnsi="Times New Roman"/>
          <w:i/>
          <w:sz w:val="24"/>
          <w:szCs w:val="24"/>
        </w:rPr>
        <w:t xml:space="preserve"> </w:t>
      </w:r>
      <w:proofErr w:type="spellStart"/>
      <w:r w:rsidRPr="00D27EBB">
        <w:rPr>
          <w:rFonts w:ascii="Times New Roman" w:hAnsi="Times New Roman"/>
          <w:i/>
          <w:sz w:val="24"/>
          <w:szCs w:val="24"/>
        </w:rPr>
        <w:t>with</w:t>
      </w:r>
      <w:proofErr w:type="spellEnd"/>
      <w:r w:rsidR="008B288F">
        <w:rPr>
          <w:rFonts w:ascii="Times New Roman" w:hAnsi="Times New Roman"/>
          <w:i/>
          <w:sz w:val="24"/>
          <w:szCs w:val="24"/>
        </w:rPr>
        <w:t xml:space="preserve"> </w:t>
      </w:r>
      <w:proofErr w:type="spellStart"/>
      <w:r w:rsidRPr="00D27EBB">
        <w:rPr>
          <w:rFonts w:ascii="Times New Roman" w:hAnsi="Times New Roman"/>
          <w:i/>
          <w:sz w:val="24"/>
          <w:szCs w:val="24"/>
        </w:rPr>
        <w:t>slow</w:t>
      </w:r>
      <w:proofErr w:type="spellEnd"/>
      <w:r w:rsidR="008B288F">
        <w:rPr>
          <w:rFonts w:ascii="Times New Roman" w:hAnsi="Times New Roman"/>
          <w:i/>
          <w:sz w:val="24"/>
          <w:szCs w:val="24"/>
        </w:rPr>
        <w:t xml:space="preserve"> </w:t>
      </w:r>
      <w:proofErr w:type="spellStart"/>
      <w:r w:rsidRPr="00D27EBB">
        <w:rPr>
          <w:rFonts w:ascii="Times New Roman" w:hAnsi="Times New Roman"/>
          <w:i/>
          <w:sz w:val="24"/>
          <w:szCs w:val="24"/>
        </w:rPr>
        <w:t>handwriting</w:t>
      </w:r>
      <w:proofErr w:type="spellEnd"/>
      <w:r w:rsidR="008B288F">
        <w:rPr>
          <w:rFonts w:ascii="Times New Roman" w:hAnsi="Times New Roman"/>
          <w:i/>
          <w:sz w:val="24"/>
          <w:szCs w:val="24"/>
        </w:rPr>
        <w:t xml:space="preserve"> </w:t>
      </w:r>
      <w:proofErr w:type="spellStart"/>
      <w:r w:rsidRPr="00D27EBB">
        <w:rPr>
          <w:rFonts w:ascii="Times New Roman" w:hAnsi="Times New Roman"/>
          <w:i/>
          <w:sz w:val="24"/>
          <w:szCs w:val="24"/>
        </w:rPr>
        <w:t>speed</w:t>
      </w:r>
      <w:proofErr w:type="spellEnd"/>
      <w:r w:rsidRPr="00D27EBB">
        <w:rPr>
          <w:rFonts w:ascii="Times New Roman" w:hAnsi="Times New Roman"/>
          <w:sz w:val="24"/>
          <w:szCs w:val="24"/>
        </w:rPr>
        <w:t xml:space="preserve">. </w:t>
      </w:r>
      <w:proofErr w:type="spellStart"/>
      <w:r w:rsidRPr="00D27EBB">
        <w:rPr>
          <w:rFonts w:ascii="Times New Roman" w:hAnsi="Times New Roman"/>
          <w:sz w:val="24"/>
          <w:szCs w:val="24"/>
        </w:rPr>
        <w:t>The</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American</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Journal</w:t>
      </w:r>
      <w:proofErr w:type="spellEnd"/>
      <w:r w:rsidRPr="00D27EBB">
        <w:rPr>
          <w:rFonts w:ascii="Times New Roman" w:hAnsi="Times New Roman"/>
          <w:sz w:val="24"/>
          <w:szCs w:val="24"/>
        </w:rPr>
        <w:t xml:space="preserve"> of </w:t>
      </w:r>
      <w:proofErr w:type="spellStart"/>
      <w:r w:rsidRPr="00D27EBB">
        <w:rPr>
          <w:rFonts w:ascii="Times New Roman" w:hAnsi="Times New Roman"/>
          <w:sz w:val="24"/>
          <w:szCs w:val="24"/>
        </w:rPr>
        <w:t>Occupational</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Therapy</w:t>
      </w:r>
      <w:proofErr w:type="spellEnd"/>
      <w:r w:rsidRPr="00D27EBB">
        <w:rPr>
          <w:rFonts w:ascii="Times New Roman" w:hAnsi="Times New Roman"/>
          <w:sz w:val="24"/>
          <w:szCs w:val="24"/>
        </w:rPr>
        <w:t xml:space="preserve">, 54(1), </w:t>
      </w:r>
      <w:r w:rsidRPr="00861143">
        <w:rPr>
          <w:rFonts w:ascii="Times New Roman" w:hAnsi="Times New Roman"/>
          <w:sz w:val="24"/>
          <w:szCs w:val="24"/>
        </w:rPr>
        <w:t xml:space="preserve">83-88. </w:t>
      </w:r>
    </w:p>
    <w:p w:rsidR="00E20D45" w:rsidRPr="00E20D45" w:rsidRDefault="00E20D45" w:rsidP="00E20D45">
      <w:pPr>
        <w:autoSpaceDE w:val="0"/>
        <w:autoSpaceDN w:val="0"/>
        <w:adjustRightInd w:val="0"/>
        <w:spacing w:line="480" w:lineRule="auto"/>
        <w:ind w:left="644" w:hanging="644"/>
        <w:rPr>
          <w:rFonts w:ascii="Times New Roman" w:hAnsi="Times New Roman"/>
          <w:sz w:val="24"/>
          <w:szCs w:val="24"/>
        </w:rPr>
      </w:pPr>
      <w:proofErr w:type="spellStart"/>
      <w:r w:rsidRPr="00E20D45">
        <w:rPr>
          <w:rFonts w:ascii="Times New Roman" w:hAnsi="Times New Roman"/>
          <w:sz w:val="24"/>
          <w:szCs w:val="24"/>
        </w:rPr>
        <w:t>Ünalan</w:t>
      </w:r>
      <w:proofErr w:type="spellEnd"/>
      <w:r w:rsidRPr="00E20D45">
        <w:rPr>
          <w:rFonts w:ascii="Times New Roman" w:hAnsi="Times New Roman"/>
          <w:sz w:val="24"/>
          <w:szCs w:val="24"/>
        </w:rPr>
        <w:t xml:space="preserve">, Ş. (2001). </w:t>
      </w:r>
      <w:r w:rsidRPr="00E20D45">
        <w:rPr>
          <w:rFonts w:ascii="Times New Roman" w:hAnsi="Times New Roman"/>
          <w:i/>
          <w:sz w:val="24"/>
          <w:szCs w:val="24"/>
        </w:rPr>
        <w:t>Türkçe öğretimi</w:t>
      </w:r>
      <w:r w:rsidRPr="00E20D45">
        <w:rPr>
          <w:rFonts w:ascii="Times New Roman" w:hAnsi="Times New Roman"/>
          <w:sz w:val="24"/>
          <w:szCs w:val="24"/>
        </w:rPr>
        <w:t>. Ankara: Nobel Yayın Dağıtım.</w:t>
      </w:r>
    </w:p>
    <w:p w:rsidR="006E3C52" w:rsidRPr="006E3C52" w:rsidRDefault="006E3C52" w:rsidP="006E3C52">
      <w:pPr>
        <w:autoSpaceDE w:val="0"/>
        <w:autoSpaceDN w:val="0"/>
        <w:adjustRightInd w:val="0"/>
        <w:spacing w:line="480" w:lineRule="auto"/>
        <w:ind w:left="709" w:hanging="709"/>
        <w:rPr>
          <w:rFonts w:ascii="Times New Roman" w:eastAsia="GulliverRM" w:hAnsi="Times New Roman"/>
          <w:sz w:val="24"/>
          <w:szCs w:val="24"/>
        </w:rPr>
      </w:pPr>
      <w:proofErr w:type="spellStart"/>
      <w:r w:rsidRPr="006E3C52">
        <w:rPr>
          <w:rFonts w:ascii="Times New Roman" w:eastAsia="GulliverRM" w:hAnsi="Times New Roman"/>
          <w:sz w:val="24"/>
          <w:szCs w:val="24"/>
        </w:rPr>
        <w:t>Wang</w:t>
      </w:r>
      <w:proofErr w:type="spellEnd"/>
      <w:r w:rsidRPr="006E3C52">
        <w:rPr>
          <w:rFonts w:ascii="Times New Roman" w:eastAsia="MTSY" w:hAnsi="Times New Roman"/>
          <w:sz w:val="24"/>
          <w:szCs w:val="24"/>
        </w:rPr>
        <w:t>, A. Y. (2012)</w:t>
      </w:r>
      <w:r w:rsidRPr="006E3C52">
        <w:rPr>
          <w:rFonts w:ascii="Times New Roman" w:eastAsia="GulliverRM" w:hAnsi="Times New Roman"/>
          <w:sz w:val="24"/>
          <w:szCs w:val="24"/>
        </w:rPr>
        <w:t xml:space="preserve">. </w:t>
      </w:r>
      <w:proofErr w:type="spellStart"/>
      <w:r w:rsidRPr="006E3C52">
        <w:rPr>
          <w:rFonts w:ascii="Times New Roman" w:eastAsia="GulliverRM" w:hAnsi="Times New Roman"/>
          <w:sz w:val="24"/>
          <w:szCs w:val="24"/>
        </w:rPr>
        <w:t>Exploring</w:t>
      </w:r>
      <w:proofErr w:type="spellEnd"/>
      <w:r w:rsidR="008B288F">
        <w:rPr>
          <w:rFonts w:ascii="Times New Roman" w:eastAsia="GulliverRM" w:hAnsi="Times New Roman"/>
          <w:sz w:val="24"/>
          <w:szCs w:val="24"/>
        </w:rPr>
        <w:t xml:space="preserve"> </w:t>
      </w:r>
      <w:proofErr w:type="spellStart"/>
      <w:r w:rsidRPr="006E3C52">
        <w:rPr>
          <w:rFonts w:ascii="Times New Roman" w:eastAsia="GulliverRM" w:hAnsi="Times New Roman"/>
          <w:sz w:val="24"/>
          <w:szCs w:val="24"/>
        </w:rPr>
        <w:t>the</w:t>
      </w:r>
      <w:proofErr w:type="spellEnd"/>
      <w:r w:rsidR="008B288F">
        <w:rPr>
          <w:rFonts w:ascii="Times New Roman" w:eastAsia="GulliverRM" w:hAnsi="Times New Roman"/>
          <w:sz w:val="24"/>
          <w:szCs w:val="24"/>
        </w:rPr>
        <w:t xml:space="preserve"> </w:t>
      </w:r>
      <w:proofErr w:type="spellStart"/>
      <w:r w:rsidRPr="006E3C52">
        <w:rPr>
          <w:rFonts w:ascii="Times New Roman" w:eastAsia="GulliverRM" w:hAnsi="Times New Roman"/>
          <w:sz w:val="24"/>
          <w:szCs w:val="24"/>
        </w:rPr>
        <w:t>relationship</w:t>
      </w:r>
      <w:proofErr w:type="spellEnd"/>
      <w:r w:rsidRPr="006E3C52">
        <w:rPr>
          <w:rFonts w:ascii="Times New Roman" w:eastAsia="GulliverRM" w:hAnsi="Times New Roman"/>
          <w:sz w:val="24"/>
          <w:szCs w:val="24"/>
        </w:rPr>
        <w:t xml:space="preserve"> of </w:t>
      </w:r>
      <w:proofErr w:type="spellStart"/>
      <w:r w:rsidRPr="006E3C52">
        <w:rPr>
          <w:rFonts w:ascii="Times New Roman" w:eastAsia="GulliverRM" w:hAnsi="Times New Roman"/>
          <w:sz w:val="24"/>
          <w:szCs w:val="24"/>
        </w:rPr>
        <w:t>creative</w:t>
      </w:r>
      <w:proofErr w:type="spellEnd"/>
      <w:r w:rsidR="008B288F">
        <w:rPr>
          <w:rFonts w:ascii="Times New Roman" w:eastAsia="GulliverRM" w:hAnsi="Times New Roman"/>
          <w:sz w:val="24"/>
          <w:szCs w:val="24"/>
        </w:rPr>
        <w:t xml:space="preserve"> </w:t>
      </w:r>
      <w:proofErr w:type="spellStart"/>
      <w:r w:rsidRPr="006E3C52">
        <w:rPr>
          <w:rFonts w:ascii="Times New Roman" w:eastAsia="GulliverRM" w:hAnsi="Times New Roman"/>
          <w:sz w:val="24"/>
          <w:szCs w:val="24"/>
        </w:rPr>
        <w:t>thinking</w:t>
      </w:r>
      <w:proofErr w:type="spellEnd"/>
      <w:r w:rsidR="008B288F">
        <w:rPr>
          <w:rFonts w:ascii="Times New Roman" w:eastAsia="GulliverRM" w:hAnsi="Times New Roman"/>
          <w:sz w:val="24"/>
          <w:szCs w:val="24"/>
        </w:rPr>
        <w:t xml:space="preserve"> </w:t>
      </w:r>
      <w:proofErr w:type="spellStart"/>
      <w:r w:rsidRPr="006E3C52">
        <w:rPr>
          <w:rFonts w:ascii="Times New Roman" w:eastAsia="GulliverRM" w:hAnsi="Times New Roman"/>
          <w:sz w:val="24"/>
          <w:szCs w:val="24"/>
        </w:rPr>
        <w:t>to</w:t>
      </w:r>
      <w:proofErr w:type="spellEnd"/>
      <w:r w:rsidR="008B288F">
        <w:rPr>
          <w:rFonts w:ascii="Times New Roman" w:eastAsia="GulliverRM" w:hAnsi="Times New Roman"/>
          <w:sz w:val="24"/>
          <w:szCs w:val="24"/>
        </w:rPr>
        <w:t xml:space="preserve"> </w:t>
      </w:r>
      <w:proofErr w:type="spellStart"/>
      <w:r w:rsidRPr="006E3C52">
        <w:rPr>
          <w:rFonts w:ascii="Times New Roman" w:eastAsia="GulliverRM" w:hAnsi="Times New Roman"/>
          <w:sz w:val="24"/>
          <w:szCs w:val="24"/>
        </w:rPr>
        <w:t>reading</w:t>
      </w:r>
      <w:proofErr w:type="spellEnd"/>
      <w:r w:rsidR="008B288F">
        <w:rPr>
          <w:rFonts w:ascii="Times New Roman" w:eastAsia="GulliverRM" w:hAnsi="Times New Roman"/>
          <w:sz w:val="24"/>
          <w:szCs w:val="24"/>
        </w:rPr>
        <w:t xml:space="preserve"> </w:t>
      </w:r>
      <w:proofErr w:type="spellStart"/>
      <w:r w:rsidRPr="006E3C52">
        <w:rPr>
          <w:rFonts w:ascii="Times New Roman" w:eastAsia="GulliverRM" w:hAnsi="Times New Roman"/>
          <w:sz w:val="24"/>
          <w:szCs w:val="24"/>
        </w:rPr>
        <w:t>and</w:t>
      </w:r>
      <w:proofErr w:type="spellEnd"/>
      <w:r w:rsidR="008B288F">
        <w:rPr>
          <w:rFonts w:ascii="Times New Roman" w:eastAsia="GulliverRM" w:hAnsi="Times New Roman"/>
          <w:sz w:val="24"/>
          <w:szCs w:val="24"/>
        </w:rPr>
        <w:t xml:space="preserve"> </w:t>
      </w:r>
      <w:proofErr w:type="spellStart"/>
      <w:r w:rsidRPr="006E3C52">
        <w:rPr>
          <w:rFonts w:ascii="Times New Roman" w:eastAsia="GulliverRM" w:hAnsi="Times New Roman"/>
          <w:sz w:val="24"/>
          <w:szCs w:val="24"/>
        </w:rPr>
        <w:t>writing</w:t>
      </w:r>
      <w:proofErr w:type="spellEnd"/>
      <w:r w:rsidRPr="006E3C52">
        <w:rPr>
          <w:rFonts w:ascii="Times New Roman" w:eastAsia="GulliverRM" w:hAnsi="Times New Roman"/>
          <w:sz w:val="24"/>
          <w:szCs w:val="24"/>
        </w:rPr>
        <w:t xml:space="preserve">. </w:t>
      </w:r>
      <w:proofErr w:type="spellStart"/>
      <w:r w:rsidRPr="006E3C52">
        <w:rPr>
          <w:rFonts w:ascii="Times New Roman" w:eastAsia="GulliverRM" w:hAnsi="Times New Roman"/>
          <w:i/>
          <w:sz w:val="24"/>
          <w:szCs w:val="24"/>
        </w:rPr>
        <w:t>Thinking</w:t>
      </w:r>
      <w:proofErr w:type="spellEnd"/>
      <w:r w:rsidR="008B288F">
        <w:rPr>
          <w:rFonts w:ascii="Times New Roman" w:eastAsia="GulliverRM" w:hAnsi="Times New Roman"/>
          <w:i/>
          <w:sz w:val="24"/>
          <w:szCs w:val="24"/>
        </w:rPr>
        <w:t xml:space="preserve"> </w:t>
      </w:r>
      <w:proofErr w:type="spellStart"/>
      <w:r w:rsidRPr="006E3C52">
        <w:rPr>
          <w:rFonts w:ascii="Times New Roman" w:eastAsia="GulliverRM" w:hAnsi="Times New Roman"/>
          <w:i/>
          <w:sz w:val="24"/>
          <w:szCs w:val="24"/>
        </w:rPr>
        <w:t>Skills</w:t>
      </w:r>
      <w:proofErr w:type="spellEnd"/>
      <w:r w:rsidR="008B288F">
        <w:rPr>
          <w:rFonts w:ascii="Times New Roman" w:eastAsia="GulliverRM" w:hAnsi="Times New Roman"/>
          <w:i/>
          <w:sz w:val="24"/>
          <w:szCs w:val="24"/>
        </w:rPr>
        <w:t xml:space="preserve"> </w:t>
      </w:r>
      <w:proofErr w:type="spellStart"/>
      <w:r w:rsidRPr="006E3C52">
        <w:rPr>
          <w:rFonts w:ascii="Times New Roman" w:eastAsia="GulliverRM" w:hAnsi="Times New Roman"/>
          <w:i/>
          <w:sz w:val="24"/>
          <w:szCs w:val="24"/>
        </w:rPr>
        <w:t>and</w:t>
      </w:r>
      <w:proofErr w:type="spellEnd"/>
      <w:r w:rsidR="008B288F">
        <w:rPr>
          <w:rFonts w:ascii="Times New Roman" w:eastAsia="GulliverRM" w:hAnsi="Times New Roman"/>
          <w:i/>
          <w:sz w:val="24"/>
          <w:szCs w:val="24"/>
        </w:rPr>
        <w:t xml:space="preserve"> </w:t>
      </w:r>
      <w:proofErr w:type="spellStart"/>
      <w:r w:rsidRPr="006E3C52">
        <w:rPr>
          <w:rFonts w:ascii="Times New Roman" w:eastAsia="GulliverRM" w:hAnsi="Times New Roman"/>
          <w:i/>
          <w:sz w:val="24"/>
          <w:szCs w:val="24"/>
        </w:rPr>
        <w:t>Creativity</w:t>
      </w:r>
      <w:proofErr w:type="spellEnd"/>
      <w:r w:rsidRPr="006E3C52">
        <w:rPr>
          <w:rFonts w:ascii="Times New Roman" w:eastAsia="GulliverRM" w:hAnsi="Times New Roman"/>
          <w:sz w:val="24"/>
          <w:szCs w:val="24"/>
        </w:rPr>
        <w:t xml:space="preserve">, </w:t>
      </w:r>
      <w:r w:rsidRPr="006E3C52">
        <w:rPr>
          <w:rFonts w:ascii="Times New Roman" w:eastAsia="GulliverRM" w:hAnsi="Times New Roman"/>
          <w:i/>
          <w:sz w:val="24"/>
          <w:szCs w:val="24"/>
        </w:rPr>
        <w:t>7</w:t>
      </w:r>
      <w:r w:rsidRPr="006E3C52">
        <w:rPr>
          <w:rFonts w:ascii="Times New Roman" w:eastAsia="GulliverRM" w:hAnsi="Times New Roman"/>
          <w:sz w:val="24"/>
          <w:szCs w:val="24"/>
        </w:rPr>
        <w:t xml:space="preserve"> (1), 38-47.</w:t>
      </w:r>
    </w:p>
    <w:p w:rsidR="00861143" w:rsidRPr="00861143" w:rsidRDefault="00861143" w:rsidP="00861143">
      <w:pPr>
        <w:autoSpaceDE w:val="0"/>
        <w:autoSpaceDN w:val="0"/>
        <w:adjustRightInd w:val="0"/>
        <w:spacing w:line="480" w:lineRule="auto"/>
        <w:ind w:left="709" w:hanging="709"/>
        <w:rPr>
          <w:rFonts w:ascii="Times New Roman" w:hAnsi="Times New Roman"/>
          <w:sz w:val="24"/>
          <w:szCs w:val="24"/>
        </w:rPr>
      </w:pPr>
      <w:r w:rsidRPr="00861143">
        <w:rPr>
          <w:rFonts w:ascii="Times New Roman" w:hAnsi="Times New Roman"/>
          <w:sz w:val="24"/>
          <w:szCs w:val="24"/>
        </w:rPr>
        <w:t xml:space="preserve">Yıldız, M. (2013). Yazma güçlüğü olan bir ilkokul 2. sınıf öğrencisinin el yazısı </w:t>
      </w:r>
      <w:proofErr w:type="spellStart"/>
      <w:r w:rsidRPr="00861143">
        <w:rPr>
          <w:rFonts w:ascii="Times New Roman" w:hAnsi="Times New Roman"/>
          <w:sz w:val="24"/>
          <w:szCs w:val="24"/>
        </w:rPr>
        <w:t>okunaklılığının</w:t>
      </w:r>
      <w:proofErr w:type="spellEnd"/>
      <w:r w:rsidRPr="00861143">
        <w:rPr>
          <w:rFonts w:ascii="Times New Roman" w:hAnsi="Times New Roman"/>
          <w:sz w:val="24"/>
          <w:szCs w:val="24"/>
        </w:rPr>
        <w:t xml:space="preserve"> geliştirilmesi: Eylem araştırması. </w:t>
      </w:r>
      <w:r w:rsidRPr="00861143">
        <w:rPr>
          <w:rFonts w:ascii="Times New Roman" w:hAnsi="Times New Roman"/>
          <w:i/>
          <w:sz w:val="24"/>
          <w:szCs w:val="24"/>
        </w:rPr>
        <w:t>Uşak Üniversitesi Sosyal Bilimler Dergisi</w:t>
      </w:r>
      <w:r w:rsidRPr="00861143">
        <w:rPr>
          <w:rFonts w:ascii="Times New Roman" w:hAnsi="Times New Roman"/>
          <w:sz w:val="24"/>
          <w:szCs w:val="24"/>
        </w:rPr>
        <w:t>, 16, 281-310.</w:t>
      </w:r>
    </w:p>
    <w:p w:rsidR="00A83754" w:rsidRPr="00A83754" w:rsidRDefault="00A83754" w:rsidP="00A83754">
      <w:pPr>
        <w:autoSpaceDE w:val="0"/>
        <w:autoSpaceDN w:val="0"/>
        <w:adjustRightInd w:val="0"/>
        <w:spacing w:line="480" w:lineRule="auto"/>
        <w:ind w:left="644" w:hanging="644"/>
        <w:rPr>
          <w:rFonts w:ascii="Times New Roman" w:hAnsi="Times New Roman"/>
          <w:sz w:val="24"/>
          <w:szCs w:val="24"/>
        </w:rPr>
      </w:pPr>
      <w:r w:rsidRPr="00A83754">
        <w:rPr>
          <w:rFonts w:ascii="Times New Roman" w:hAnsi="Times New Roman"/>
          <w:sz w:val="24"/>
          <w:szCs w:val="24"/>
        </w:rPr>
        <w:t xml:space="preserve">Yıldız, M. ve Ateş, S. (2010). İlk okuma yazmayı farklı yöntemlerle öğrenen ilköğretim 3. sınıf öğrencilerinin yazılarının </w:t>
      </w:r>
      <w:proofErr w:type="spellStart"/>
      <w:r w:rsidRPr="00A83754">
        <w:rPr>
          <w:rFonts w:ascii="Times New Roman" w:hAnsi="Times New Roman"/>
          <w:sz w:val="24"/>
          <w:szCs w:val="24"/>
        </w:rPr>
        <w:t>okunaklılık</w:t>
      </w:r>
      <w:proofErr w:type="spellEnd"/>
      <w:r w:rsidRPr="00A83754">
        <w:rPr>
          <w:rFonts w:ascii="Times New Roman" w:hAnsi="Times New Roman"/>
          <w:sz w:val="24"/>
          <w:szCs w:val="24"/>
        </w:rPr>
        <w:t xml:space="preserve"> ve yazım hataları bakımından karşılaştırılması. </w:t>
      </w:r>
      <w:r w:rsidRPr="00A83754">
        <w:rPr>
          <w:rFonts w:ascii="Times New Roman" w:hAnsi="Times New Roman"/>
          <w:i/>
          <w:sz w:val="24"/>
          <w:szCs w:val="24"/>
        </w:rPr>
        <w:t>Türkiye Sosyal Araştırmalar Dergisi</w:t>
      </w:r>
      <w:r w:rsidRPr="00A83754">
        <w:rPr>
          <w:rFonts w:ascii="Times New Roman" w:hAnsi="Times New Roman"/>
          <w:sz w:val="24"/>
          <w:szCs w:val="24"/>
        </w:rPr>
        <w:t>, 1, 11-30.</w:t>
      </w:r>
    </w:p>
    <w:p w:rsidR="00365C86" w:rsidRPr="00365C86" w:rsidRDefault="00365C86" w:rsidP="00365C86">
      <w:pPr>
        <w:autoSpaceDE w:val="0"/>
        <w:autoSpaceDN w:val="0"/>
        <w:adjustRightInd w:val="0"/>
        <w:spacing w:line="480" w:lineRule="auto"/>
        <w:ind w:left="709" w:hanging="709"/>
        <w:rPr>
          <w:rFonts w:ascii="Times New Roman" w:hAnsi="Times New Roman"/>
          <w:sz w:val="24"/>
          <w:szCs w:val="24"/>
        </w:rPr>
      </w:pPr>
      <w:r w:rsidRPr="00365C86">
        <w:rPr>
          <w:rFonts w:ascii="Times New Roman" w:hAnsi="Times New Roman"/>
          <w:sz w:val="24"/>
          <w:szCs w:val="24"/>
        </w:rPr>
        <w:t xml:space="preserve">Yıldız, M., Yıldırım, K. ve Ateş, S. (2009). Sınıf öğretmenlerinin sınıf tahtasına yazdıkları yazıların </w:t>
      </w:r>
      <w:proofErr w:type="spellStart"/>
      <w:r w:rsidRPr="00365C86">
        <w:rPr>
          <w:rFonts w:ascii="Times New Roman" w:hAnsi="Times New Roman"/>
          <w:sz w:val="24"/>
          <w:szCs w:val="24"/>
        </w:rPr>
        <w:t>okunaklılık</w:t>
      </w:r>
      <w:proofErr w:type="spellEnd"/>
      <w:r w:rsidRPr="00365C86">
        <w:rPr>
          <w:rFonts w:ascii="Times New Roman" w:hAnsi="Times New Roman"/>
          <w:sz w:val="24"/>
          <w:szCs w:val="24"/>
        </w:rPr>
        <w:t xml:space="preserve"> bakımından öğrencilere model olmadaki uygunluğu. </w:t>
      </w:r>
      <w:r w:rsidR="00AE6201" w:rsidRPr="00365C86">
        <w:rPr>
          <w:rFonts w:ascii="Times New Roman" w:hAnsi="Times New Roman"/>
          <w:i/>
          <w:sz w:val="24"/>
          <w:szCs w:val="24"/>
        </w:rPr>
        <w:t>Uluslararası</w:t>
      </w:r>
      <w:r w:rsidRPr="00365C86">
        <w:rPr>
          <w:rFonts w:ascii="Times New Roman" w:hAnsi="Times New Roman"/>
          <w:i/>
          <w:sz w:val="24"/>
          <w:szCs w:val="24"/>
        </w:rPr>
        <w:t xml:space="preserve"> İnsan Bilimleri Dergisi</w:t>
      </w:r>
      <w:r w:rsidRPr="00365C86">
        <w:rPr>
          <w:rFonts w:ascii="Times New Roman" w:hAnsi="Times New Roman"/>
          <w:sz w:val="24"/>
          <w:szCs w:val="24"/>
        </w:rPr>
        <w:t>, 6 (2), 75-88.</w:t>
      </w:r>
    </w:p>
    <w:p w:rsidR="00A83754" w:rsidRDefault="00077B87" w:rsidP="00A83754">
      <w:pPr>
        <w:spacing w:line="480" w:lineRule="auto"/>
        <w:ind w:left="709" w:hanging="709"/>
        <w:rPr>
          <w:rFonts w:ascii="Times New Roman" w:hAnsi="Times New Roman"/>
          <w:sz w:val="24"/>
          <w:szCs w:val="24"/>
        </w:rPr>
      </w:pPr>
      <w:proofErr w:type="spellStart"/>
      <w:r w:rsidRPr="00D27EBB">
        <w:rPr>
          <w:rFonts w:ascii="Times New Roman" w:hAnsi="Times New Roman"/>
          <w:sz w:val="24"/>
          <w:szCs w:val="24"/>
        </w:rPr>
        <w:t>Zachry</w:t>
      </w:r>
      <w:proofErr w:type="spellEnd"/>
      <w:r w:rsidRPr="00D27EBB">
        <w:rPr>
          <w:rFonts w:ascii="Times New Roman" w:hAnsi="Times New Roman"/>
          <w:sz w:val="24"/>
          <w:szCs w:val="24"/>
        </w:rPr>
        <w:t xml:space="preserve">, A. H. ve </w:t>
      </w:r>
      <w:proofErr w:type="spellStart"/>
      <w:r w:rsidRPr="00D27EBB">
        <w:rPr>
          <w:rFonts w:ascii="Times New Roman" w:hAnsi="Times New Roman"/>
          <w:sz w:val="24"/>
          <w:szCs w:val="24"/>
        </w:rPr>
        <w:t>Doan</w:t>
      </w:r>
      <w:proofErr w:type="spellEnd"/>
      <w:r w:rsidRPr="00D27EBB">
        <w:rPr>
          <w:rFonts w:ascii="Times New Roman" w:hAnsi="Times New Roman"/>
          <w:sz w:val="24"/>
          <w:szCs w:val="24"/>
        </w:rPr>
        <w:t xml:space="preserve">, A. P. (2016). A </w:t>
      </w:r>
      <w:proofErr w:type="spellStart"/>
      <w:r w:rsidRPr="00D27EBB">
        <w:rPr>
          <w:rFonts w:ascii="Times New Roman" w:hAnsi="Times New Roman"/>
          <w:sz w:val="24"/>
          <w:szCs w:val="24"/>
        </w:rPr>
        <w:t>comparison</w:t>
      </w:r>
      <w:proofErr w:type="spellEnd"/>
      <w:r w:rsidRPr="00D27EBB">
        <w:rPr>
          <w:rFonts w:ascii="Times New Roman" w:hAnsi="Times New Roman"/>
          <w:sz w:val="24"/>
          <w:szCs w:val="24"/>
        </w:rPr>
        <w:t xml:space="preserve"> of </w:t>
      </w:r>
      <w:proofErr w:type="spellStart"/>
      <w:r w:rsidRPr="00D27EBB">
        <w:rPr>
          <w:rFonts w:ascii="Times New Roman" w:hAnsi="Times New Roman"/>
          <w:sz w:val="24"/>
          <w:szCs w:val="24"/>
        </w:rPr>
        <w:t>print</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cursive</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handwriting</w:t>
      </w:r>
      <w:proofErr w:type="spellEnd"/>
      <w:r w:rsidRPr="00D27EBB">
        <w:rPr>
          <w:rFonts w:ascii="Times New Roman" w:hAnsi="Times New Roman"/>
          <w:sz w:val="24"/>
          <w:szCs w:val="24"/>
        </w:rPr>
        <w:t xml:space="preserve"> in </w:t>
      </w:r>
      <w:proofErr w:type="spellStart"/>
      <w:r w:rsidRPr="00D27EBB">
        <w:rPr>
          <w:rFonts w:ascii="Times New Roman" w:hAnsi="Times New Roman"/>
          <w:sz w:val="24"/>
          <w:szCs w:val="24"/>
        </w:rPr>
        <w:t>fifth</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sixth</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grade</w:t>
      </w:r>
      <w:proofErr w:type="spellEnd"/>
      <w:r w:rsidR="008B288F">
        <w:rPr>
          <w:rFonts w:ascii="Times New Roman" w:hAnsi="Times New Roman"/>
          <w:sz w:val="24"/>
          <w:szCs w:val="24"/>
        </w:rPr>
        <w:t xml:space="preserve"> </w:t>
      </w:r>
      <w:proofErr w:type="spellStart"/>
      <w:r w:rsidRPr="00D27EBB">
        <w:rPr>
          <w:rFonts w:ascii="Times New Roman" w:hAnsi="Times New Roman"/>
          <w:sz w:val="24"/>
          <w:szCs w:val="24"/>
        </w:rPr>
        <w:t>students</w:t>
      </w:r>
      <w:proofErr w:type="spellEnd"/>
      <w:r w:rsidRPr="00D27EBB">
        <w:rPr>
          <w:rFonts w:ascii="Times New Roman" w:hAnsi="Times New Roman"/>
          <w:sz w:val="24"/>
          <w:szCs w:val="24"/>
        </w:rPr>
        <w:t xml:space="preserve">: A pilot </w:t>
      </w:r>
      <w:proofErr w:type="spellStart"/>
      <w:r w:rsidRPr="00D27EBB">
        <w:rPr>
          <w:rFonts w:ascii="Times New Roman" w:hAnsi="Times New Roman"/>
          <w:sz w:val="24"/>
          <w:szCs w:val="24"/>
        </w:rPr>
        <w:t>study</w:t>
      </w:r>
      <w:proofErr w:type="spellEnd"/>
      <w:r w:rsidRPr="00D27EBB">
        <w:rPr>
          <w:rFonts w:ascii="Times New Roman" w:hAnsi="Times New Roman"/>
          <w:sz w:val="24"/>
          <w:szCs w:val="24"/>
        </w:rPr>
        <w:t xml:space="preserve">. </w:t>
      </w:r>
      <w:proofErr w:type="spellStart"/>
      <w:r w:rsidRPr="00D27EBB">
        <w:rPr>
          <w:rFonts w:ascii="Times New Roman" w:hAnsi="Times New Roman"/>
          <w:i/>
          <w:sz w:val="24"/>
          <w:szCs w:val="24"/>
        </w:rPr>
        <w:t>The</w:t>
      </w:r>
      <w:proofErr w:type="spellEnd"/>
      <w:r w:rsidRPr="00D27EBB">
        <w:rPr>
          <w:rFonts w:ascii="Times New Roman" w:hAnsi="Times New Roman"/>
          <w:i/>
          <w:sz w:val="24"/>
          <w:szCs w:val="24"/>
        </w:rPr>
        <w:t xml:space="preserve"> Open </w:t>
      </w:r>
      <w:proofErr w:type="spellStart"/>
      <w:r w:rsidRPr="00D27EBB">
        <w:rPr>
          <w:rFonts w:ascii="Times New Roman" w:hAnsi="Times New Roman"/>
          <w:i/>
          <w:sz w:val="24"/>
          <w:szCs w:val="24"/>
        </w:rPr>
        <w:t>Journal</w:t>
      </w:r>
      <w:proofErr w:type="spellEnd"/>
      <w:r w:rsidRPr="00D27EBB">
        <w:rPr>
          <w:rFonts w:ascii="Times New Roman" w:hAnsi="Times New Roman"/>
          <w:i/>
          <w:sz w:val="24"/>
          <w:szCs w:val="24"/>
        </w:rPr>
        <w:t xml:space="preserve"> of </w:t>
      </w:r>
      <w:proofErr w:type="spellStart"/>
      <w:r w:rsidRPr="00D27EBB">
        <w:rPr>
          <w:rFonts w:ascii="Times New Roman" w:hAnsi="Times New Roman"/>
          <w:i/>
          <w:sz w:val="24"/>
          <w:szCs w:val="24"/>
        </w:rPr>
        <w:t>OccupationalTherapy</w:t>
      </w:r>
      <w:proofErr w:type="spellEnd"/>
      <w:r w:rsidRPr="00D27EBB">
        <w:rPr>
          <w:rFonts w:ascii="Times New Roman" w:hAnsi="Times New Roman"/>
          <w:i/>
          <w:sz w:val="24"/>
          <w:szCs w:val="24"/>
        </w:rPr>
        <w:t xml:space="preserve">. </w:t>
      </w:r>
      <w:r w:rsidRPr="00D27EBB">
        <w:rPr>
          <w:rFonts w:ascii="Times New Roman" w:hAnsi="Times New Roman"/>
          <w:sz w:val="24"/>
          <w:szCs w:val="24"/>
        </w:rPr>
        <w:t>4(2), 1-9.</w:t>
      </w:r>
    </w:p>
    <w:p w:rsidR="0064316C" w:rsidRPr="0064316C" w:rsidRDefault="0064316C" w:rsidP="0064316C">
      <w:pPr>
        <w:autoSpaceDE w:val="0"/>
        <w:autoSpaceDN w:val="0"/>
        <w:adjustRightInd w:val="0"/>
        <w:spacing w:line="480" w:lineRule="auto"/>
        <w:ind w:left="709" w:hanging="709"/>
        <w:rPr>
          <w:rFonts w:ascii="Times New Roman" w:hAnsi="Times New Roman"/>
          <w:bCs/>
          <w:sz w:val="24"/>
          <w:szCs w:val="24"/>
        </w:rPr>
      </w:pPr>
      <w:proofErr w:type="spellStart"/>
      <w:r w:rsidRPr="0064316C">
        <w:rPr>
          <w:rFonts w:ascii="Times New Roman" w:hAnsi="Times New Roman"/>
          <w:sz w:val="24"/>
          <w:szCs w:val="24"/>
        </w:rPr>
        <w:t>Zampardo</w:t>
      </w:r>
      <w:proofErr w:type="spellEnd"/>
      <w:r w:rsidRPr="0064316C">
        <w:rPr>
          <w:rFonts w:ascii="Times New Roman" w:hAnsi="Times New Roman"/>
          <w:sz w:val="24"/>
          <w:szCs w:val="24"/>
        </w:rPr>
        <w:t xml:space="preserve">, K. M. (2008). </w:t>
      </w:r>
      <w:r w:rsidRPr="0064316C">
        <w:rPr>
          <w:rFonts w:ascii="Times New Roman" w:hAnsi="Times New Roman"/>
          <w:i/>
          <w:sz w:val="24"/>
          <w:szCs w:val="24"/>
        </w:rPr>
        <w:t xml:space="preserve">An </w:t>
      </w:r>
      <w:proofErr w:type="spellStart"/>
      <w:r w:rsidRPr="0064316C">
        <w:rPr>
          <w:rFonts w:ascii="Times New Roman" w:hAnsi="Times New Roman"/>
          <w:i/>
          <w:sz w:val="24"/>
          <w:szCs w:val="24"/>
        </w:rPr>
        <w:t>examinatıon</w:t>
      </w:r>
      <w:proofErr w:type="spellEnd"/>
      <w:r w:rsidRPr="0064316C">
        <w:rPr>
          <w:rFonts w:ascii="Times New Roman" w:hAnsi="Times New Roman"/>
          <w:i/>
          <w:sz w:val="24"/>
          <w:szCs w:val="24"/>
        </w:rPr>
        <w:t xml:space="preserve"> of </w:t>
      </w:r>
      <w:proofErr w:type="spellStart"/>
      <w:r w:rsidRPr="0064316C">
        <w:rPr>
          <w:rFonts w:ascii="Times New Roman" w:hAnsi="Times New Roman"/>
          <w:i/>
          <w:sz w:val="24"/>
          <w:szCs w:val="24"/>
        </w:rPr>
        <w:t>the</w:t>
      </w:r>
      <w:proofErr w:type="spellEnd"/>
      <w:r w:rsidR="008B288F">
        <w:rPr>
          <w:rFonts w:ascii="Times New Roman" w:hAnsi="Times New Roman"/>
          <w:i/>
          <w:sz w:val="24"/>
          <w:szCs w:val="24"/>
        </w:rPr>
        <w:t xml:space="preserve"> </w:t>
      </w:r>
      <w:proofErr w:type="spellStart"/>
      <w:r w:rsidRPr="0064316C">
        <w:rPr>
          <w:rFonts w:ascii="Times New Roman" w:hAnsi="Times New Roman"/>
          <w:i/>
          <w:sz w:val="24"/>
          <w:szCs w:val="24"/>
        </w:rPr>
        <w:t>impact</w:t>
      </w:r>
      <w:proofErr w:type="spellEnd"/>
      <w:r w:rsidRPr="0064316C">
        <w:rPr>
          <w:rFonts w:ascii="Times New Roman" w:hAnsi="Times New Roman"/>
          <w:i/>
          <w:sz w:val="24"/>
          <w:szCs w:val="24"/>
        </w:rPr>
        <w:t xml:space="preserve"> of </w:t>
      </w:r>
      <w:proofErr w:type="spellStart"/>
      <w:r w:rsidRPr="0064316C">
        <w:rPr>
          <w:rFonts w:ascii="Times New Roman" w:hAnsi="Times New Roman"/>
          <w:i/>
          <w:sz w:val="24"/>
          <w:szCs w:val="24"/>
        </w:rPr>
        <w:t>teacher</w:t>
      </w:r>
      <w:proofErr w:type="spellEnd"/>
      <w:r w:rsidR="008B288F">
        <w:rPr>
          <w:rFonts w:ascii="Times New Roman" w:hAnsi="Times New Roman"/>
          <w:i/>
          <w:sz w:val="24"/>
          <w:szCs w:val="24"/>
        </w:rPr>
        <w:t xml:space="preserve"> </w:t>
      </w:r>
      <w:proofErr w:type="spellStart"/>
      <w:r w:rsidRPr="0064316C">
        <w:rPr>
          <w:rFonts w:ascii="Times New Roman" w:hAnsi="Times New Roman"/>
          <w:i/>
          <w:sz w:val="24"/>
          <w:szCs w:val="24"/>
        </w:rPr>
        <w:t>modeling</w:t>
      </w:r>
      <w:proofErr w:type="spellEnd"/>
      <w:r w:rsidRPr="0064316C">
        <w:rPr>
          <w:rFonts w:ascii="Times New Roman" w:hAnsi="Times New Roman"/>
          <w:i/>
          <w:sz w:val="24"/>
          <w:szCs w:val="24"/>
        </w:rPr>
        <w:t xml:space="preserve"> on </w:t>
      </w:r>
      <w:proofErr w:type="spellStart"/>
      <w:r w:rsidRPr="0064316C">
        <w:rPr>
          <w:rFonts w:ascii="Times New Roman" w:hAnsi="Times New Roman"/>
          <w:i/>
          <w:sz w:val="24"/>
          <w:szCs w:val="24"/>
        </w:rPr>
        <w:t>young</w:t>
      </w:r>
      <w:proofErr w:type="spellEnd"/>
      <w:r w:rsidR="008B288F">
        <w:rPr>
          <w:rFonts w:ascii="Times New Roman" w:hAnsi="Times New Roman"/>
          <w:i/>
          <w:sz w:val="24"/>
          <w:szCs w:val="24"/>
        </w:rPr>
        <w:t xml:space="preserve"> </w:t>
      </w:r>
      <w:proofErr w:type="spellStart"/>
      <w:r w:rsidRPr="0064316C">
        <w:rPr>
          <w:rFonts w:ascii="Times New Roman" w:hAnsi="Times New Roman"/>
          <w:i/>
          <w:sz w:val="24"/>
          <w:szCs w:val="24"/>
        </w:rPr>
        <w:t>children's</w:t>
      </w:r>
      <w:proofErr w:type="spellEnd"/>
      <w:r w:rsidR="008B288F">
        <w:rPr>
          <w:rFonts w:ascii="Times New Roman" w:hAnsi="Times New Roman"/>
          <w:i/>
          <w:sz w:val="24"/>
          <w:szCs w:val="24"/>
        </w:rPr>
        <w:t xml:space="preserve"> </w:t>
      </w:r>
      <w:proofErr w:type="spellStart"/>
      <w:r w:rsidRPr="0064316C">
        <w:rPr>
          <w:rFonts w:ascii="Times New Roman" w:hAnsi="Times New Roman"/>
          <w:i/>
          <w:sz w:val="24"/>
          <w:szCs w:val="24"/>
        </w:rPr>
        <w:t>writing</w:t>
      </w:r>
      <w:proofErr w:type="spellEnd"/>
      <w:r w:rsidRPr="0064316C">
        <w:rPr>
          <w:rFonts w:ascii="Times New Roman" w:hAnsi="Times New Roman"/>
          <w:sz w:val="24"/>
          <w:szCs w:val="24"/>
        </w:rPr>
        <w:t xml:space="preserve">. </w:t>
      </w:r>
      <w:proofErr w:type="spellStart"/>
      <w:r w:rsidRPr="0064316C">
        <w:rPr>
          <w:rFonts w:ascii="Times New Roman" w:hAnsi="Times New Roman"/>
          <w:bCs/>
          <w:sz w:val="24"/>
          <w:szCs w:val="24"/>
        </w:rPr>
        <w:t>Doctoral</w:t>
      </w:r>
      <w:proofErr w:type="spellEnd"/>
      <w:r w:rsidRPr="0064316C">
        <w:rPr>
          <w:rFonts w:ascii="Times New Roman" w:hAnsi="Times New Roman"/>
          <w:bCs/>
          <w:sz w:val="24"/>
          <w:szCs w:val="24"/>
        </w:rPr>
        <w:t xml:space="preserve"> of </w:t>
      </w:r>
      <w:proofErr w:type="spellStart"/>
      <w:r w:rsidRPr="0064316C">
        <w:rPr>
          <w:rFonts w:ascii="Times New Roman" w:hAnsi="Times New Roman"/>
          <w:bCs/>
          <w:sz w:val="24"/>
          <w:szCs w:val="24"/>
        </w:rPr>
        <w:t>dissertation</w:t>
      </w:r>
      <w:proofErr w:type="spellEnd"/>
      <w:r w:rsidRPr="0064316C">
        <w:rPr>
          <w:rFonts w:ascii="Times New Roman" w:hAnsi="Times New Roman"/>
          <w:bCs/>
          <w:sz w:val="24"/>
          <w:szCs w:val="24"/>
        </w:rPr>
        <w:t xml:space="preserve">, </w:t>
      </w:r>
      <w:proofErr w:type="spellStart"/>
      <w:r w:rsidRPr="0064316C">
        <w:rPr>
          <w:rFonts w:ascii="Times New Roman" w:hAnsi="Times New Roman"/>
          <w:bCs/>
          <w:sz w:val="24"/>
          <w:szCs w:val="24"/>
        </w:rPr>
        <w:t>Oakland</w:t>
      </w:r>
      <w:proofErr w:type="spellEnd"/>
      <w:r w:rsidR="008B288F">
        <w:rPr>
          <w:rFonts w:ascii="Times New Roman" w:hAnsi="Times New Roman"/>
          <w:bCs/>
          <w:sz w:val="24"/>
          <w:szCs w:val="24"/>
        </w:rPr>
        <w:t xml:space="preserve"> </w:t>
      </w:r>
      <w:proofErr w:type="spellStart"/>
      <w:r w:rsidRPr="0064316C">
        <w:rPr>
          <w:rFonts w:ascii="Times New Roman" w:hAnsi="Times New Roman"/>
          <w:bCs/>
          <w:sz w:val="24"/>
          <w:szCs w:val="24"/>
        </w:rPr>
        <w:t>University</w:t>
      </w:r>
      <w:proofErr w:type="spellEnd"/>
      <w:r w:rsidRPr="0064316C">
        <w:rPr>
          <w:rFonts w:ascii="Times New Roman" w:hAnsi="Times New Roman"/>
          <w:bCs/>
          <w:sz w:val="24"/>
          <w:szCs w:val="24"/>
        </w:rPr>
        <w:t xml:space="preserve">, Michigan. </w:t>
      </w:r>
    </w:p>
    <w:p w:rsidR="004361A7" w:rsidRPr="00D27EBB" w:rsidRDefault="00A83754" w:rsidP="00A83754">
      <w:pPr>
        <w:spacing w:line="480" w:lineRule="auto"/>
        <w:ind w:left="709" w:hanging="709"/>
        <w:rPr>
          <w:rFonts w:ascii="Times New Roman" w:hAnsi="Times New Roman"/>
          <w:sz w:val="24"/>
          <w:szCs w:val="24"/>
        </w:rPr>
      </w:pPr>
      <w:proofErr w:type="spellStart"/>
      <w:r w:rsidRPr="00832CE6">
        <w:rPr>
          <w:rFonts w:ascii="Times New Roman" w:hAnsi="Times New Roman"/>
          <w:sz w:val="24"/>
          <w:szCs w:val="24"/>
        </w:rPr>
        <w:t>Ziviani</w:t>
      </w:r>
      <w:proofErr w:type="spellEnd"/>
      <w:r>
        <w:rPr>
          <w:rFonts w:ascii="Times New Roman" w:hAnsi="Times New Roman"/>
          <w:sz w:val="24"/>
          <w:szCs w:val="24"/>
        </w:rPr>
        <w:t xml:space="preserve">, J. </w:t>
      </w:r>
      <w:r w:rsidRPr="00832CE6">
        <w:rPr>
          <w:rFonts w:ascii="Times New Roman" w:hAnsi="Times New Roman"/>
          <w:sz w:val="24"/>
          <w:szCs w:val="24"/>
        </w:rPr>
        <w:t>ve Watson-</w:t>
      </w:r>
      <w:proofErr w:type="spellStart"/>
      <w:r w:rsidRPr="00832CE6">
        <w:rPr>
          <w:rFonts w:ascii="Times New Roman" w:hAnsi="Times New Roman"/>
          <w:sz w:val="24"/>
          <w:szCs w:val="24"/>
        </w:rPr>
        <w:t>Will</w:t>
      </w:r>
      <w:proofErr w:type="spellEnd"/>
      <w:r w:rsidRPr="00832CE6">
        <w:rPr>
          <w:rFonts w:ascii="Times New Roman" w:hAnsi="Times New Roman"/>
          <w:sz w:val="24"/>
          <w:szCs w:val="24"/>
        </w:rPr>
        <w:t xml:space="preserve">, </w:t>
      </w:r>
      <w:r>
        <w:rPr>
          <w:rFonts w:ascii="Times New Roman" w:hAnsi="Times New Roman"/>
          <w:sz w:val="24"/>
          <w:szCs w:val="24"/>
        </w:rPr>
        <w:t>A. (</w:t>
      </w:r>
      <w:r w:rsidRPr="00832CE6">
        <w:rPr>
          <w:rFonts w:ascii="Times New Roman" w:hAnsi="Times New Roman"/>
          <w:sz w:val="24"/>
          <w:szCs w:val="24"/>
        </w:rPr>
        <w:t xml:space="preserve">1998). </w:t>
      </w:r>
      <w:proofErr w:type="spellStart"/>
      <w:r w:rsidRPr="00A83754">
        <w:rPr>
          <w:rFonts w:ascii="Times New Roman" w:hAnsi="Times New Roman"/>
          <w:sz w:val="24"/>
          <w:szCs w:val="24"/>
        </w:rPr>
        <w:t>Writing</w:t>
      </w:r>
      <w:proofErr w:type="spellEnd"/>
      <w:r w:rsidR="008B288F">
        <w:rPr>
          <w:rFonts w:ascii="Times New Roman" w:hAnsi="Times New Roman"/>
          <w:sz w:val="24"/>
          <w:szCs w:val="24"/>
        </w:rPr>
        <w:t xml:space="preserve"> </w:t>
      </w:r>
      <w:proofErr w:type="spellStart"/>
      <w:r w:rsidRPr="00A83754">
        <w:rPr>
          <w:rFonts w:ascii="Times New Roman" w:hAnsi="Times New Roman"/>
          <w:sz w:val="24"/>
          <w:szCs w:val="24"/>
        </w:rPr>
        <w:t>speed</w:t>
      </w:r>
      <w:proofErr w:type="spellEnd"/>
      <w:r w:rsidR="008B288F">
        <w:rPr>
          <w:rFonts w:ascii="Times New Roman" w:hAnsi="Times New Roman"/>
          <w:sz w:val="24"/>
          <w:szCs w:val="24"/>
        </w:rPr>
        <w:t xml:space="preserve"> </w:t>
      </w:r>
      <w:proofErr w:type="spellStart"/>
      <w:r w:rsidRPr="00A83754">
        <w:rPr>
          <w:rFonts w:ascii="Times New Roman" w:hAnsi="Times New Roman"/>
          <w:sz w:val="24"/>
          <w:szCs w:val="24"/>
        </w:rPr>
        <w:t>and</w:t>
      </w:r>
      <w:proofErr w:type="spellEnd"/>
      <w:r w:rsidR="008B288F">
        <w:rPr>
          <w:rFonts w:ascii="Times New Roman" w:hAnsi="Times New Roman"/>
          <w:sz w:val="24"/>
          <w:szCs w:val="24"/>
        </w:rPr>
        <w:t xml:space="preserve"> </w:t>
      </w:r>
      <w:proofErr w:type="spellStart"/>
      <w:r w:rsidRPr="00A83754">
        <w:rPr>
          <w:rFonts w:ascii="Times New Roman" w:hAnsi="Times New Roman"/>
          <w:sz w:val="24"/>
          <w:szCs w:val="24"/>
        </w:rPr>
        <w:t>legibility</w:t>
      </w:r>
      <w:proofErr w:type="spellEnd"/>
      <w:r w:rsidRPr="00A83754">
        <w:rPr>
          <w:rFonts w:ascii="Times New Roman" w:hAnsi="Times New Roman"/>
          <w:sz w:val="24"/>
          <w:szCs w:val="24"/>
        </w:rPr>
        <w:t xml:space="preserve"> of 7-14-year-old </w:t>
      </w:r>
      <w:proofErr w:type="spellStart"/>
      <w:r w:rsidRPr="00A83754">
        <w:rPr>
          <w:rFonts w:ascii="Times New Roman" w:hAnsi="Times New Roman"/>
          <w:sz w:val="24"/>
          <w:szCs w:val="24"/>
        </w:rPr>
        <w:t>school</w:t>
      </w:r>
      <w:proofErr w:type="spellEnd"/>
      <w:r w:rsidR="008B288F">
        <w:rPr>
          <w:rFonts w:ascii="Times New Roman" w:hAnsi="Times New Roman"/>
          <w:sz w:val="24"/>
          <w:szCs w:val="24"/>
        </w:rPr>
        <w:t xml:space="preserve"> </w:t>
      </w:r>
      <w:proofErr w:type="spellStart"/>
      <w:r w:rsidRPr="00A83754">
        <w:rPr>
          <w:rFonts w:ascii="Times New Roman" w:hAnsi="Times New Roman"/>
          <w:sz w:val="24"/>
          <w:szCs w:val="24"/>
        </w:rPr>
        <w:t>students</w:t>
      </w:r>
      <w:proofErr w:type="spellEnd"/>
      <w:r w:rsidR="008B288F">
        <w:rPr>
          <w:rFonts w:ascii="Times New Roman" w:hAnsi="Times New Roman"/>
          <w:sz w:val="24"/>
          <w:szCs w:val="24"/>
        </w:rPr>
        <w:t xml:space="preserve"> </w:t>
      </w:r>
      <w:proofErr w:type="spellStart"/>
      <w:r w:rsidRPr="00A83754">
        <w:rPr>
          <w:rFonts w:ascii="Times New Roman" w:hAnsi="Times New Roman"/>
          <w:sz w:val="24"/>
          <w:szCs w:val="24"/>
        </w:rPr>
        <w:t>using</w:t>
      </w:r>
      <w:proofErr w:type="spellEnd"/>
      <w:r w:rsidRPr="00A83754">
        <w:rPr>
          <w:rFonts w:ascii="Times New Roman" w:hAnsi="Times New Roman"/>
          <w:sz w:val="24"/>
          <w:szCs w:val="24"/>
        </w:rPr>
        <w:t xml:space="preserve"> modern </w:t>
      </w:r>
      <w:proofErr w:type="spellStart"/>
      <w:r w:rsidRPr="00A83754">
        <w:rPr>
          <w:rFonts w:ascii="Times New Roman" w:hAnsi="Times New Roman"/>
          <w:sz w:val="24"/>
          <w:szCs w:val="24"/>
        </w:rPr>
        <w:t>cursive</w:t>
      </w:r>
      <w:proofErr w:type="spellEnd"/>
      <w:r w:rsidR="008B288F">
        <w:rPr>
          <w:rFonts w:ascii="Times New Roman" w:hAnsi="Times New Roman"/>
          <w:sz w:val="24"/>
          <w:szCs w:val="24"/>
        </w:rPr>
        <w:t xml:space="preserve"> </w:t>
      </w:r>
      <w:proofErr w:type="spellStart"/>
      <w:r w:rsidRPr="00A83754">
        <w:rPr>
          <w:rFonts w:ascii="Times New Roman" w:hAnsi="Times New Roman"/>
          <w:sz w:val="24"/>
          <w:szCs w:val="24"/>
        </w:rPr>
        <w:t>script</w:t>
      </w:r>
      <w:proofErr w:type="spellEnd"/>
      <w:r>
        <w:rPr>
          <w:rFonts w:ascii="Times New Roman" w:hAnsi="Times New Roman"/>
          <w:sz w:val="24"/>
          <w:szCs w:val="24"/>
        </w:rPr>
        <w:t xml:space="preserve">, </w:t>
      </w:r>
      <w:proofErr w:type="spellStart"/>
      <w:r w:rsidRPr="00A83754">
        <w:rPr>
          <w:rFonts w:ascii="Times New Roman" w:hAnsi="Times New Roman"/>
          <w:i/>
          <w:sz w:val="24"/>
          <w:szCs w:val="24"/>
        </w:rPr>
        <w:t>Australian</w:t>
      </w:r>
      <w:proofErr w:type="spellEnd"/>
      <w:r w:rsidR="008B288F">
        <w:rPr>
          <w:rFonts w:ascii="Times New Roman" w:hAnsi="Times New Roman"/>
          <w:i/>
          <w:sz w:val="24"/>
          <w:szCs w:val="24"/>
        </w:rPr>
        <w:t xml:space="preserve"> </w:t>
      </w:r>
      <w:proofErr w:type="spellStart"/>
      <w:r w:rsidRPr="00A83754">
        <w:rPr>
          <w:rFonts w:ascii="Times New Roman" w:hAnsi="Times New Roman"/>
          <w:i/>
          <w:sz w:val="24"/>
          <w:szCs w:val="24"/>
        </w:rPr>
        <w:t>Occupational</w:t>
      </w:r>
      <w:proofErr w:type="spellEnd"/>
      <w:r w:rsidR="008B288F">
        <w:rPr>
          <w:rFonts w:ascii="Times New Roman" w:hAnsi="Times New Roman"/>
          <w:i/>
          <w:sz w:val="24"/>
          <w:szCs w:val="24"/>
        </w:rPr>
        <w:t xml:space="preserve"> </w:t>
      </w:r>
      <w:proofErr w:type="spellStart"/>
      <w:r w:rsidRPr="00A83754">
        <w:rPr>
          <w:rFonts w:ascii="Times New Roman" w:hAnsi="Times New Roman"/>
          <w:i/>
          <w:sz w:val="24"/>
          <w:szCs w:val="24"/>
        </w:rPr>
        <w:t>Therapy</w:t>
      </w:r>
      <w:proofErr w:type="spellEnd"/>
      <w:r w:rsidR="008B288F">
        <w:rPr>
          <w:rFonts w:ascii="Times New Roman" w:hAnsi="Times New Roman"/>
          <w:i/>
          <w:sz w:val="24"/>
          <w:szCs w:val="24"/>
        </w:rPr>
        <w:t xml:space="preserve"> </w:t>
      </w:r>
      <w:proofErr w:type="spellStart"/>
      <w:r w:rsidRPr="00A83754">
        <w:rPr>
          <w:rFonts w:ascii="Times New Roman" w:hAnsi="Times New Roman"/>
          <w:i/>
          <w:sz w:val="24"/>
          <w:szCs w:val="24"/>
        </w:rPr>
        <w:t>Journal</w:t>
      </w:r>
      <w:proofErr w:type="spellEnd"/>
      <w:r>
        <w:rPr>
          <w:rFonts w:ascii="Times New Roman" w:hAnsi="Times New Roman"/>
          <w:sz w:val="24"/>
          <w:szCs w:val="24"/>
        </w:rPr>
        <w:t xml:space="preserve">, 45, </w:t>
      </w:r>
      <w:r w:rsidRPr="00A83754">
        <w:rPr>
          <w:rFonts w:ascii="Times New Roman" w:hAnsi="Times New Roman"/>
          <w:sz w:val="24"/>
          <w:szCs w:val="24"/>
        </w:rPr>
        <w:t>59-64</w:t>
      </w:r>
      <w:r>
        <w:rPr>
          <w:rFonts w:ascii="Times New Roman" w:hAnsi="Times New Roman"/>
          <w:sz w:val="24"/>
          <w:szCs w:val="24"/>
        </w:rPr>
        <w:t>.</w:t>
      </w:r>
    </w:p>
    <w:sectPr w:rsidR="004361A7" w:rsidRPr="00D27EBB" w:rsidSect="00465F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10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FA" w:rsidRDefault="00D824FA" w:rsidP="00F73731">
      <w:pPr>
        <w:spacing w:line="240" w:lineRule="auto"/>
      </w:pPr>
      <w:r>
        <w:separator/>
      </w:r>
    </w:p>
  </w:endnote>
  <w:endnote w:type="continuationSeparator" w:id="0">
    <w:p w:rsidR="00D824FA" w:rsidRDefault="00D824FA" w:rsidP="00F73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GulliverRM">
    <w:altName w:val="MS Mincho"/>
    <w:panose1 w:val="00000000000000000000"/>
    <w:charset w:val="80"/>
    <w:family w:val="auto"/>
    <w:notTrueType/>
    <w:pitch w:val="default"/>
    <w:sig w:usb0="00000005" w:usb1="08070000" w:usb2="00000010" w:usb3="00000000" w:csb0="00020010" w:csb1="00000000"/>
  </w:font>
  <w:font w:name="MTSY">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0" w:rsidRDefault="00D341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96058620"/>
      <w:docPartObj>
        <w:docPartGallery w:val="Page Numbers (Bottom of Page)"/>
        <w:docPartUnique/>
      </w:docPartObj>
    </w:sdtPr>
    <w:sdtEndPr/>
    <w:sdtContent>
      <w:p w:rsidR="00465F8C" w:rsidRPr="0043225A" w:rsidRDefault="00465F8C">
        <w:pPr>
          <w:pStyle w:val="Altbilgi"/>
          <w:jc w:val="center"/>
          <w:rPr>
            <w:rFonts w:ascii="Times New Roman" w:hAnsi="Times New Roman"/>
            <w:sz w:val="24"/>
            <w:szCs w:val="24"/>
          </w:rPr>
        </w:pPr>
        <w:r w:rsidRPr="0043225A">
          <w:rPr>
            <w:rFonts w:ascii="Times New Roman" w:hAnsi="Times New Roman"/>
            <w:sz w:val="24"/>
            <w:szCs w:val="24"/>
          </w:rPr>
          <w:fldChar w:fldCharType="begin"/>
        </w:r>
        <w:r w:rsidRPr="0043225A">
          <w:rPr>
            <w:rFonts w:ascii="Times New Roman" w:hAnsi="Times New Roman"/>
            <w:sz w:val="24"/>
            <w:szCs w:val="24"/>
          </w:rPr>
          <w:instrText>PAGE   \* MERGEFORMAT</w:instrText>
        </w:r>
        <w:r w:rsidRPr="0043225A">
          <w:rPr>
            <w:rFonts w:ascii="Times New Roman" w:hAnsi="Times New Roman"/>
            <w:sz w:val="24"/>
            <w:szCs w:val="24"/>
          </w:rPr>
          <w:fldChar w:fldCharType="separate"/>
        </w:r>
        <w:r w:rsidR="005E3795">
          <w:rPr>
            <w:rFonts w:ascii="Times New Roman" w:hAnsi="Times New Roman"/>
            <w:noProof/>
            <w:sz w:val="24"/>
            <w:szCs w:val="24"/>
          </w:rPr>
          <w:t>1024</w:t>
        </w:r>
        <w:r w:rsidRPr="0043225A">
          <w:rPr>
            <w:rFonts w:ascii="Times New Roman" w:hAnsi="Times New Roman"/>
            <w:sz w:val="24"/>
            <w:szCs w:val="24"/>
          </w:rPr>
          <w:fldChar w:fldCharType="end"/>
        </w:r>
      </w:p>
    </w:sdtContent>
  </w:sdt>
  <w:p w:rsidR="008B288F" w:rsidRDefault="008B288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3C" w:rsidRPr="00CE2D13" w:rsidRDefault="00335864" w:rsidP="002A1F15">
    <w:pPr>
      <w:pStyle w:val="DipnotMetni"/>
      <w:ind w:firstLine="0"/>
      <w:jc w:val="left"/>
      <w:rPr>
        <w:rFonts w:ascii="Times New Roman" w:hAnsi="Times New Roman"/>
      </w:rPr>
    </w:pPr>
    <w:r>
      <w:rPr>
        <w:rFonts w:ascii="Times New Roman" w:hAnsi="Times New Roman"/>
      </w:rPr>
      <w:t>______________________________________________________________________________________</w:t>
    </w:r>
    <w:r>
      <w:rPr>
        <w:rFonts w:ascii="Times New Roman" w:hAnsi="Times New Roman"/>
      </w:rPr>
      <w:br/>
    </w:r>
    <w:r w:rsidR="0063413C">
      <w:rPr>
        <w:rStyle w:val="DipnotBavurusu"/>
        <w:rFonts w:ascii="Times New Roman" w:hAnsi="Times New Roman"/>
      </w:rPr>
      <w:t>*</w:t>
    </w:r>
    <w:r w:rsidR="0063413C" w:rsidRPr="00CE2D13">
      <w:rPr>
        <w:rFonts w:ascii="Times New Roman" w:hAnsi="Times New Roman"/>
      </w:rPr>
      <w:t xml:space="preserve"> "İlkokul 2. 3. ve 4. Sınıf Öğrencilerinin Yazma Becerilerinin İncelenmesi" başlıklı yüksek lisans tezinden hazırlanmıştır.</w:t>
    </w:r>
  </w:p>
  <w:p w:rsidR="0063413C" w:rsidRPr="00CE2D13" w:rsidRDefault="0063413C" w:rsidP="002A1F15">
    <w:pPr>
      <w:pStyle w:val="DipnotMetni"/>
      <w:ind w:firstLine="0"/>
      <w:jc w:val="left"/>
      <w:rPr>
        <w:rFonts w:ascii="Times New Roman" w:hAnsi="Times New Roman"/>
      </w:rPr>
    </w:pPr>
    <w:r>
      <w:rPr>
        <w:rStyle w:val="DipnotBavurusu"/>
        <w:rFonts w:ascii="Times New Roman" w:hAnsi="Times New Roman"/>
      </w:rPr>
      <w:t>**</w:t>
    </w:r>
    <w:r w:rsidRPr="00CE2D13">
      <w:rPr>
        <w:rFonts w:ascii="Times New Roman" w:hAnsi="Times New Roman"/>
      </w:rPr>
      <w:t xml:space="preserve"> Sınıf Öğretmeni, </w:t>
    </w:r>
    <w:proofErr w:type="spellStart"/>
    <w:r w:rsidRPr="00CE2D13">
      <w:rPr>
        <w:rFonts w:ascii="Times New Roman" w:hAnsi="Times New Roman"/>
      </w:rPr>
      <w:t>Kovanlıköy</w:t>
    </w:r>
    <w:proofErr w:type="spellEnd"/>
    <w:r w:rsidRPr="00CE2D13">
      <w:rPr>
        <w:rFonts w:ascii="Times New Roman" w:hAnsi="Times New Roman"/>
      </w:rPr>
      <w:t xml:space="preserve"> İlkokulu, Çarşıbaşı, TRABZON.</w:t>
    </w:r>
    <w:r w:rsidR="005E3795">
      <w:rPr>
        <w:rFonts w:ascii="Times New Roman" w:hAnsi="Times New Roman"/>
      </w:rPr>
      <w:t xml:space="preserve"> </w:t>
    </w:r>
    <w:bookmarkStart w:id="32" w:name="_GoBack"/>
    <w:r w:rsidR="005E3795" w:rsidRPr="005E3795">
      <w:rPr>
        <w:rFonts w:ascii="Times New Roman" w:hAnsi="Times New Roman"/>
      </w:rPr>
      <w:fldChar w:fldCharType="begin"/>
    </w:r>
    <w:r w:rsidR="005E3795" w:rsidRPr="005E3795">
      <w:rPr>
        <w:rFonts w:ascii="Times New Roman" w:hAnsi="Times New Roman"/>
      </w:rPr>
      <w:instrText xml:space="preserve"> HYPERLINK "mailto:rtok2007@hotmail.com" </w:instrText>
    </w:r>
    <w:r w:rsidR="005E3795" w:rsidRPr="005E3795">
      <w:rPr>
        <w:rFonts w:ascii="Times New Roman" w:hAnsi="Times New Roman"/>
      </w:rPr>
      <w:fldChar w:fldCharType="separate"/>
    </w:r>
    <w:r w:rsidR="005E3795" w:rsidRPr="005E3795">
      <w:rPr>
        <w:rStyle w:val="Kpr"/>
        <w:rFonts w:ascii="Times New Roman" w:hAnsi="Times New Roman"/>
      </w:rPr>
      <w:t>rtok2007@hotmail.com</w:t>
    </w:r>
    <w:r w:rsidR="005E3795" w:rsidRPr="005E3795">
      <w:rPr>
        <w:rFonts w:ascii="Times New Roman" w:hAnsi="Times New Roman"/>
      </w:rPr>
      <w:fldChar w:fldCharType="end"/>
    </w:r>
    <w:bookmarkEnd w:id="32"/>
  </w:p>
  <w:p w:rsidR="0063413C" w:rsidRDefault="0063413C" w:rsidP="002A1F15">
    <w:pPr>
      <w:pStyle w:val="DipnotMetni"/>
      <w:ind w:firstLine="0"/>
      <w:jc w:val="left"/>
    </w:pPr>
    <w:r>
      <w:rPr>
        <w:rStyle w:val="DipnotBavurusu"/>
        <w:rFonts w:ascii="Times New Roman" w:hAnsi="Times New Roman"/>
      </w:rPr>
      <w:t>**</w:t>
    </w:r>
    <w:r w:rsidRPr="00CE2D13">
      <w:rPr>
        <w:rFonts w:ascii="Times New Roman" w:hAnsi="Times New Roman"/>
      </w:rPr>
      <w:t xml:space="preserve">Yrd. Doç. </w:t>
    </w:r>
    <w:proofErr w:type="gramStart"/>
    <w:r w:rsidRPr="00CE2D13">
      <w:rPr>
        <w:rFonts w:ascii="Times New Roman" w:hAnsi="Times New Roman"/>
      </w:rPr>
      <w:t>Dr.  Karadeniz</w:t>
    </w:r>
    <w:proofErr w:type="gramEnd"/>
    <w:r w:rsidRPr="00CE2D13">
      <w:rPr>
        <w:rFonts w:ascii="Times New Roman" w:hAnsi="Times New Roman"/>
      </w:rPr>
      <w:t xml:space="preserve"> Teknik Üniversitesi, Eğitim Fakültesi, İlköğretim Bölümü.</w:t>
    </w:r>
    <w:r>
      <w:t xml:space="preserve"> </w:t>
    </w:r>
    <w:hyperlink r:id="rId1" w:history="1">
      <w:r w:rsidR="00D34170" w:rsidRPr="00A24AD5">
        <w:rPr>
          <w:rStyle w:val="Kpr"/>
        </w:rPr>
        <w:t>erdoganozge.edu@gmail.com</w:t>
      </w:r>
    </w:hyperlink>
    <w:r w:rsidR="00D34170">
      <w:t xml:space="preserve">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3413C" w:rsidRPr="00CC7CD6" w:rsidTr="00B11E69">
      <w:trPr>
        <w:trHeight w:val="268"/>
      </w:trPr>
      <w:tc>
        <w:tcPr>
          <w:tcW w:w="8715" w:type="dxa"/>
          <w:tcBorders>
            <w:top w:val="single" w:sz="4" w:space="0" w:color="auto"/>
            <w:left w:val="nil"/>
            <w:bottom w:val="single" w:sz="4" w:space="0" w:color="auto"/>
            <w:right w:val="nil"/>
          </w:tcBorders>
          <w:hideMark/>
        </w:tcPr>
        <w:p w:rsidR="0063413C" w:rsidRPr="00CC7CD6" w:rsidRDefault="0063413C" w:rsidP="00335864">
          <w:pPr>
            <w:pStyle w:val="DipnotMetni"/>
            <w:tabs>
              <w:tab w:val="left" w:pos="483"/>
            </w:tabs>
            <w:spacing w:line="276" w:lineRule="auto"/>
            <w:ind w:left="45"/>
            <w:jc w:val="center"/>
            <w:rPr>
              <w:rFonts w:ascii="Times New Roman" w:hAnsi="Times New Roman"/>
              <w:b/>
              <w:i/>
            </w:rPr>
          </w:pPr>
          <w:r w:rsidRPr="00CC7CD6">
            <w:rPr>
              <w:rFonts w:ascii="Times New Roman" w:hAnsi="Times New Roman"/>
              <w:b/>
              <w:i/>
            </w:rPr>
            <w:t>Gönderim:</w:t>
          </w:r>
          <w:r w:rsidRPr="00CC7CD6">
            <w:rPr>
              <w:rFonts w:ascii="Times New Roman" w:hAnsi="Times New Roman"/>
              <w:i/>
            </w:rPr>
            <w:t>1</w:t>
          </w:r>
          <w:r>
            <w:rPr>
              <w:rFonts w:ascii="Times New Roman" w:hAnsi="Times New Roman"/>
              <w:i/>
            </w:rPr>
            <w:t>2</w:t>
          </w:r>
          <w:r w:rsidRPr="00CC7CD6">
            <w:rPr>
              <w:rFonts w:ascii="Times New Roman" w:hAnsi="Times New Roman"/>
              <w:i/>
            </w:rPr>
            <w:t>.</w:t>
          </w:r>
          <w:r>
            <w:rPr>
              <w:rFonts w:ascii="Times New Roman" w:hAnsi="Times New Roman"/>
              <w:i/>
            </w:rPr>
            <w:t>10</w:t>
          </w:r>
          <w:r w:rsidRPr="00CC7CD6">
            <w:rPr>
              <w:rFonts w:ascii="Times New Roman" w:hAnsi="Times New Roman"/>
              <w:i/>
            </w:rPr>
            <w:t>.201</w:t>
          </w:r>
          <w:r>
            <w:rPr>
              <w:rFonts w:ascii="Times New Roman" w:hAnsi="Times New Roman"/>
              <w:i/>
            </w:rPr>
            <w:t>6</w:t>
          </w:r>
          <w:r w:rsidRPr="00CC7CD6">
            <w:rPr>
              <w:rFonts w:ascii="Times New Roman" w:hAnsi="Times New Roman"/>
              <w:i/>
            </w:rPr>
            <w:t xml:space="preserve">                  </w:t>
          </w:r>
          <w:r w:rsidRPr="00CC7CD6">
            <w:rPr>
              <w:rFonts w:ascii="Times New Roman" w:hAnsi="Times New Roman"/>
              <w:b/>
              <w:i/>
            </w:rPr>
            <w:t>Kabul</w:t>
          </w:r>
          <w:proofErr w:type="gramStart"/>
          <w:r w:rsidRPr="00CC7CD6">
            <w:rPr>
              <w:rFonts w:ascii="Times New Roman" w:hAnsi="Times New Roman"/>
              <w:b/>
              <w:i/>
            </w:rPr>
            <w:t>:</w:t>
          </w:r>
          <w:r w:rsidRPr="00CC7CD6">
            <w:rPr>
              <w:rFonts w:ascii="Times New Roman" w:hAnsi="Times New Roman"/>
              <w:i/>
            </w:rPr>
            <w:t>.</w:t>
          </w:r>
          <w:proofErr w:type="gramEnd"/>
          <w:r>
            <w:rPr>
              <w:rFonts w:ascii="Times New Roman" w:hAnsi="Times New Roman"/>
              <w:i/>
            </w:rPr>
            <w:t>15</w:t>
          </w:r>
          <w:r w:rsidRPr="00CC7CD6">
            <w:rPr>
              <w:rFonts w:ascii="Times New Roman" w:hAnsi="Times New Roman"/>
              <w:i/>
            </w:rPr>
            <w:t xml:space="preserve">.07..2017                          </w:t>
          </w:r>
          <w:r w:rsidRPr="00CC7CD6">
            <w:rPr>
              <w:rFonts w:ascii="Times New Roman" w:hAnsi="Times New Roman"/>
              <w:b/>
              <w:i/>
            </w:rPr>
            <w:t>    Yayın:</w:t>
          </w:r>
          <w:r w:rsidRPr="00CC7CD6">
            <w:rPr>
              <w:rFonts w:ascii="Times New Roman" w:hAnsi="Times New Roman"/>
              <w:i/>
            </w:rPr>
            <w:t>15.09.2017</w:t>
          </w:r>
        </w:p>
      </w:tc>
    </w:tr>
  </w:tbl>
  <w:p w:rsidR="00465F8C" w:rsidRPr="0063413C" w:rsidRDefault="0063413C">
    <w:pPr>
      <w:pStyle w:val="Altbilgi"/>
      <w:jc w:val="center"/>
      <w:rPr>
        <w:rFonts w:ascii="Times New Roman" w:hAnsi="Times New Roman"/>
        <w:sz w:val="24"/>
        <w:szCs w:val="24"/>
      </w:rPr>
    </w:pPr>
    <w:r>
      <w:rPr>
        <w:rFonts w:ascii="Times New Roman" w:hAnsi="Times New Roman"/>
        <w:sz w:val="24"/>
        <w:szCs w:val="24"/>
      </w:rPr>
      <w:br/>
    </w:r>
    <w:r w:rsidRPr="0063413C">
      <w:rPr>
        <w:rFonts w:ascii="Times New Roman" w:hAnsi="Times New Roman"/>
        <w:sz w:val="24"/>
        <w:szCs w:val="24"/>
      </w:rPr>
      <w:t>1003</w:t>
    </w:r>
  </w:p>
  <w:p w:rsidR="00732090" w:rsidRDefault="007320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FA" w:rsidRDefault="00D824FA" w:rsidP="00F73731">
      <w:pPr>
        <w:spacing w:line="240" w:lineRule="auto"/>
      </w:pPr>
      <w:r>
        <w:separator/>
      </w:r>
    </w:p>
  </w:footnote>
  <w:footnote w:type="continuationSeparator" w:id="0">
    <w:p w:rsidR="00D824FA" w:rsidRDefault="00D824FA" w:rsidP="00F737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0" w:rsidRDefault="00D341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F1" w:rsidRPr="004E320F" w:rsidRDefault="00BC5FF1" w:rsidP="00BC5FF1">
    <w:pPr>
      <w:tabs>
        <w:tab w:val="center" w:pos="4536"/>
        <w:tab w:val="right" w:pos="9072"/>
      </w:tabs>
      <w:spacing w:line="240" w:lineRule="auto"/>
      <w:ind w:firstLine="0"/>
      <w:rPr>
        <w:rFonts w:ascii="Times New Roman" w:hAnsi="Times New Roman"/>
        <w:i/>
        <w:color w:val="0000FF"/>
        <w:sz w:val="18"/>
        <w:szCs w:val="18"/>
        <w:u w:val="single"/>
        <w:lang w:val="x-none"/>
      </w:rPr>
    </w:pPr>
    <w:r>
      <w:rPr>
        <w:rFonts w:ascii="Times New Roman" w:hAnsi="Times New Roman"/>
        <w:noProof/>
        <w:sz w:val="24"/>
        <w:szCs w:val="24"/>
        <w:lang w:eastAsia="tr-TR"/>
      </w:rPr>
      <w:drawing>
        <wp:anchor distT="0" distB="0" distL="114300" distR="114300" simplePos="0" relativeHeight="251659264" behindDoc="1" locked="0" layoutInCell="1" allowOverlap="1" wp14:anchorId="603F2F4F" wp14:editId="7306C88E">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18"/>
        <w:szCs w:val="18"/>
      </w:rPr>
      <w:t>         </w:t>
    </w:r>
    <w:r w:rsidRPr="004E320F">
      <w:rPr>
        <w:rFonts w:ascii="Times New Roman" w:hAnsi="Times New Roman"/>
        <w:b/>
        <w:i/>
        <w:sz w:val="18"/>
        <w:szCs w:val="18"/>
        <w:lang w:val="x-none"/>
      </w:rPr>
      <w:t xml:space="preserve">YYÜ Eğitim Fakültesi Dergisi (YYU </w:t>
    </w:r>
    <w:proofErr w:type="spellStart"/>
    <w:r w:rsidRPr="004E320F">
      <w:rPr>
        <w:rFonts w:ascii="Times New Roman" w:hAnsi="Times New Roman"/>
        <w:b/>
        <w:i/>
        <w:sz w:val="18"/>
        <w:szCs w:val="18"/>
        <w:lang w:val="x-none"/>
      </w:rPr>
      <w:t>Journal</w:t>
    </w:r>
    <w:proofErr w:type="spellEnd"/>
    <w:r w:rsidRPr="004E320F">
      <w:rPr>
        <w:rFonts w:ascii="Times New Roman" w:hAnsi="Times New Roman"/>
        <w:b/>
        <w:i/>
        <w:sz w:val="18"/>
        <w:szCs w:val="18"/>
        <w:lang w:val="x-none"/>
      </w:rPr>
      <w:t xml:space="preserve"> Of </w:t>
    </w:r>
    <w:proofErr w:type="spellStart"/>
    <w:r w:rsidRPr="004E320F">
      <w:rPr>
        <w:rFonts w:ascii="Times New Roman" w:hAnsi="Times New Roman"/>
        <w:b/>
        <w:i/>
        <w:sz w:val="18"/>
        <w:szCs w:val="18"/>
        <w:lang w:val="x-none"/>
      </w:rPr>
      <w:t>EducationFaculty</w:t>
    </w:r>
    <w:proofErr w:type="spellEnd"/>
    <w:r w:rsidRPr="004E320F">
      <w:rPr>
        <w:rFonts w:ascii="Times New Roman" w:hAnsi="Times New Roman"/>
        <w:b/>
        <w:i/>
        <w:sz w:val="18"/>
        <w:szCs w:val="18"/>
        <w:lang w:val="x-none"/>
      </w:rPr>
      <w:t>),2017; 14(1):</w:t>
    </w:r>
    <w:r>
      <w:rPr>
        <w:rFonts w:ascii="Times New Roman" w:hAnsi="Times New Roman"/>
        <w:b/>
        <w:i/>
        <w:sz w:val="18"/>
        <w:szCs w:val="18"/>
      </w:rPr>
      <w:t>1003-10</w:t>
    </w:r>
    <w:r w:rsidR="00E2676A">
      <w:rPr>
        <w:rFonts w:ascii="Times New Roman" w:hAnsi="Times New Roman"/>
        <w:b/>
        <w:i/>
        <w:sz w:val="18"/>
        <w:szCs w:val="18"/>
      </w:rPr>
      <w:t>24</w:t>
    </w:r>
    <w:r w:rsidRPr="004E320F">
      <w:rPr>
        <w:rFonts w:ascii="Times New Roman" w:hAnsi="Times New Roman"/>
        <w:b/>
        <w:i/>
        <w:sz w:val="18"/>
        <w:szCs w:val="18"/>
        <w:lang w:val="x-none"/>
      </w:rPr>
      <w:t>,</w:t>
    </w:r>
    <w:hyperlink r:id="rId2" w:history="1">
      <w:r w:rsidRPr="004E320F">
        <w:rPr>
          <w:rFonts w:ascii="Times New Roman" w:hAnsi="Times New Roman"/>
          <w:color w:val="0000FF"/>
          <w:sz w:val="18"/>
          <w:szCs w:val="18"/>
          <w:u w:val="single"/>
          <w:lang w:val="x-none"/>
        </w:rPr>
        <w:t>http://efdergi.yyu.edu.tr</w:t>
      </w:r>
    </w:hyperlink>
  </w:p>
  <w:p w:rsidR="00BC5FF1" w:rsidRPr="004E320F" w:rsidRDefault="00BC5FF1" w:rsidP="00BC5FF1">
    <w:pPr>
      <w:tabs>
        <w:tab w:val="left" w:pos="2430"/>
      </w:tabs>
      <w:spacing w:line="240" w:lineRule="auto"/>
      <w:jc w:val="center"/>
      <w:rPr>
        <w:rFonts w:ascii="Times New Roman" w:hAnsi="Times New Roman"/>
        <w:sz w:val="20"/>
        <w:szCs w:val="20"/>
      </w:rPr>
    </w:pPr>
    <w:r w:rsidRPr="004E320F">
      <w:rPr>
        <w:rFonts w:ascii="Times New Roman" w:hAnsi="Times New Roman"/>
        <w:sz w:val="20"/>
        <w:szCs w:val="20"/>
      </w:rPr>
      <w:br/>
    </w:r>
    <w:r>
      <w:rPr>
        <w:rFonts w:ascii="Times New Roman" w:hAnsi="Times New Roman"/>
        <w:sz w:val="24"/>
        <w:szCs w:val="24"/>
      </w:rPr>
      <w:t>    </w:t>
    </w:r>
    <w:hyperlink r:id="rId3" w:history="1">
      <w:r w:rsidR="00055622">
        <w:rPr>
          <w:rFonts w:ascii="Times New Roman" w:hAnsi="Times New Roman"/>
          <w:color w:val="0000FF"/>
          <w:sz w:val="20"/>
          <w:szCs w:val="20"/>
          <w:u w:val="single"/>
        </w:rPr>
        <w:t>http://dx.doi.org/10.23891/efdyyu.2017.37</w:t>
      </w:r>
    </w:hyperlink>
    <w:r w:rsidRPr="004E320F">
      <w:rPr>
        <w:rFonts w:ascii="Times New Roman" w:hAnsi="Times New Roman"/>
        <w:b/>
        <w:sz w:val="20"/>
        <w:szCs w:val="20"/>
      </w:rPr>
      <w:t>                                                                        ISSN:1305-020</w:t>
    </w:r>
  </w:p>
  <w:p w:rsidR="00BC5FF1" w:rsidRDefault="00BC5F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2" w:rsidRPr="004E320F" w:rsidRDefault="000470D2" w:rsidP="000470D2">
    <w:pPr>
      <w:tabs>
        <w:tab w:val="center" w:pos="4536"/>
        <w:tab w:val="right" w:pos="9072"/>
      </w:tabs>
      <w:spacing w:line="240" w:lineRule="auto"/>
      <w:ind w:firstLine="0"/>
      <w:rPr>
        <w:rFonts w:ascii="Times New Roman" w:hAnsi="Times New Roman"/>
        <w:i/>
        <w:color w:val="0000FF"/>
        <w:sz w:val="18"/>
        <w:szCs w:val="18"/>
        <w:u w:val="single"/>
        <w:lang w:val="x-none"/>
      </w:rPr>
    </w:pPr>
    <w:r>
      <w:rPr>
        <w:rFonts w:ascii="Times New Roman" w:hAnsi="Times New Roman"/>
        <w:noProof/>
        <w:sz w:val="24"/>
        <w:szCs w:val="24"/>
        <w:lang w:eastAsia="tr-TR"/>
      </w:rPr>
      <w:drawing>
        <wp:anchor distT="0" distB="0" distL="114300" distR="114300" simplePos="0" relativeHeight="251661312" behindDoc="1" locked="0" layoutInCell="1" allowOverlap="1" wp14:anchorId="370244FC" wp14:editId="6D1D4D43">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5" name="Resim 5" descr="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18"/>
        <w:szCs w:val="18"/>
      </w:rPr>
      <w:t>         </w:t>
    </w:r>
    <w:r w:rsidRPr="004E320F">
      <w:rPr>
        <w:rFonts w:ascii="Times New Roman" w:hAnsi="Times New Roman"/>
        <w:b/>
        <w:i/>
        <w:sz w:val="18"/>
        <w:szCs w:val="18"/>
        <w:lang w:val="x-none"/>
      </w:rPr>
      <w:t xml:space="preserve">YYÜ Eğitim Fakültesi Dergisi (YYU </w:t>
    </w:r>
    <w:proofErr w:type="spellStart"/>
    <w:r w:rsidRPr="004E320F">
      <w:rPr>
        <w:rFonts w:ascii="Times New Roman" w:hAnsi="Times New Roman"/>
        <w:b/>
        <w:i/>
        <w:sz w:val="18"/>
        <w:szCs w:val="18"/>
        <w:lang w:val="x-none"/>
      </w:rPr>
      <w:t>Journal</w:t>
    </w:r>
    <w:proofErr w:type="spellEnd"/>
    <w:r w:rsidRPr="004E320F">
      <w:rPr>
        <w:rFonts w:ascii="Times New Roman" w:hAnsi="Times New Roman"/>
        <w:b/>
        <w:i/>
        <w:sz w:val="18"/>
        <w:szCs w:val="18"/>
        <w:lang w:val="x-none"/>
      </w:rPr>
      <w:t xml:space="preserve"> Of </w:t>
    </w:r>
    <w:proofErr w:type="spellStart"/>
    <w:r w:rsidRPr="004E320F">
      <w:rPr>
        <w:rFonts w:ascii="Times New Roman" w:hAnsi="Times New Roman"/>
        <w:b/>
        <w:i/>
        <w:sz w:val="18"/>
        <w:szCs w:val="18"/>
        <w:lang w:val="x-none"/>
      </w:rPr>
      <w:t>EducationFaculty</w:t>
    </w:r>
    <w:proofErr w:type="spellEnd"/>
    <w:r w:rsidRPr="004E320F">
      <w:rPr>
        <w:rFonts w:ascii="Times New Roman" w:hAnsi="Times New Roman"/>
        <w:b/>
        <w:i/>
        <w:sz w:val="18"/>
        <w:szCs w:val="18"/>
        <w:lang w:val="x-none"/>
      </w:rPr>
      <w:t>),2017; 14(1):</w:t>
    </w:r>
    <w:r>
      <w:rPr>
        <w:rFonts w:ascii="Times New Roman" w:hAnsi="Times New Roman"/>
        <w:b/>
        <w:i/>
        <w:sz w:val="18"/>
        <w:szCs w:val="18"/>
      </w:rPr>
      <w:t>1003-10</w:t>
    </w:r>
    <w:r w:rsidR="00E2676A">
      <w:rPr>
        <w:rFonts w:ascii="Times New Roman" w:hAnsi="Times New Roman"/>
        <w:b/>
        <w:i/>
        <w:sz w:val="18"/>
        <w:szCs w:val="18"/>
      </w:rPr>
      <w:t>24</w:t>
    </w:r>
    <w:r w:rsidRPr="004E320F">
      <w:rPr>
        <w:rFonts w:ascii="Times New Roman" w:hAnsi="Times New Roman"/>
        <w:b/>
        <w:i/>
        <w:sz w:val="18"/>
        <w:szCs w:val="18"/>
        <w:lang w:val="x-none"/>
      </w:rPr>
      <w:t>,</w:t>
    </w:r>
    <w:hyperlink r:id="rId2" w:history="1">
      <w:r w:rsidRPr="004E320F">
        <w:rPr>
          <w:rFonts w:ascii="Times New Roman" w:hAnsi="Times New Roman"/>
          <w:color w:val="0000FF"/>
          <w:sz w:val="18"/>
          <w:szCs w:val="18"/>
          <w:u w:val="single"/>
          <w:lang w:val="x-none"/>
        </w:rPr>
        <w:t>http://efdergi.yyu.edu.tr</w:t>
      </w:r>
    </w:hyperlink>
  </w:p>
  <w:p w:rsidR="000470D2" w:rsidRPr="004E320F" w:rsidRDefault="000470D2" w:rsidP="000470D2">
    <w:pPr>
      <w:tabs>
        <w:tab w:val="left" w:pos="2430"/>
      </w:tabs>
      <w:spacing w:line="240" w:lineRule="auto"/>
      <w:jc w:val="center"/>
      <w:rPr>
        <w:rFonts w:ascii="Times New Roman" w:hAnsi="Times New Roman"/>
        <w:sz w:val="20"/>
        <w:szCs w:val="20"/>
      </w:rPr>
    </w:pPr>
    <w:r w:rsidRPr="004E320F">
      <w:rPr>
        <w:rFonts w:ascii="Times New Roman" w:hAnsi="Times New Roman"/>
        <w:sz w:val="20"/>
        <w:szCs w:val="20"/>
      </w:rPr>
      <w:br/>
    </w:r>
    <w:r>
      <w:rPr>
        <w:rFonts w:ascii="Times New Roman" w:hAnsi="Times New Roman"/>
        <w:sz w:val="24"/>
        <w:szCs w:val="24"/>
      </w:rPr>
      <w:t>    </w:t>
    </w:r>
    <w:hyperlink r:id="rId3" w:history="1">
      <w:r>
        <w:rPr>
          <w:rFonts w:ascii="Times New Roman" w:hAnsi="Times New Roman"/>
          <w:color w:val="0000FF"/>
          <w:sz w:val="20"/>
          <w:szCs w:val="20"/>
          <w:u w:val="single"/>
        </w:rPr>
        <w:t>http://dx.doi.org/10.23891/efdyyu.2017.37</w:t>
      </w:r>
    </w:hyperlink>
    <w:r w:rsidRPr="004E320F">
      <w:rPr>
        <w:rFonts w:ascii="Times New Roman" w:hAnsi="Times New Roman"/>
        <w:b/>
        <w:sz w:val="20"/>
        <w:szCs w:val="20"/>
      </w:rPr>
      <w:t>                                                                        ISSN:1305-020</w:t>
    </w:r>
  </w:p>
  <w:p w:rsidR="00732090" w:rsidRDefault="007320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F7F"/>
    <w:multiLevelType w:val="hybridMultilevel"/>
    <w:tmpl w:val="44FE14B6"/>
    <w:lvl w:ilvl="0" w:tplc="DC30DEEA">
      <w:start w:val="1"/>
      <w:numFmt w:val="decimal"/>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
    <w:nsid w:val="651D4950"/>
    <w:multiLevelType w:val="hybridMultilevel"/>
    <w:tmpl w:val="80FCCD1E"/>
    <w:lvl w:ilvl="0" w:tplc="DC30DEEA">
      <w:start w:val="1"/>
      <w:numFmt w:val="decimal"/>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79120257"/>
    <w:multiLevelType w:val="hybridMultilevel"/>
    <w:tmpl w:val="DDBAE61E"/>
    <w:lvl w:ilvl="0" w:tplc="DC30DEEA">
      <w:start w:val="1"/>
      <w:numFmt w:val="decimal"/>
      <w:lvlText w:val="%1."/>
      <w:lvlJc w:val="left"/>
      <w:pPr>
        <w:tabs>
          <w:tab w:val="num" w:pos="1287"/>
        </w:tabs>
        <w:ind w:left="1287"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6D"/>
    <w:rsid w:val="0000284F"/>
    <w:rsid w:val="00005752"/>
    <w:rsid w:val="000470D2"/>
    <w:rsid w:val="00051EEB"/>
    <w:rsid w:val="00054A1A"/>
    <w:rsid w:val="00055622"/>
    <w:rsid w:val="00056BC3"/>
    <w:rsid w:val="0006447C"/>
    <w:rsid w:val="00073F59"/>
    <w:rsid w:val="00074E63"/>
    <w:rsid w:val="00077B87"/>
    <w:rsid w:val="00077D49"/>
    <w:rsid w:val="000823D2"/>
    <w:rsid w:val="0008377E"/>
    <w:rsid w:val="00083FAE"/>
    <w:rsid w:val="000845CA"/>
    <w:rsid w:val="0008481E"/>
    <w:rsid w:val="00085AAA"/>
    <w:rsid w:val="000902D2"/>
    <w:rsid w:val="000905E7"/>
    <w:rsid w:val="000915F4"/>
    <w:rsid w:val="00095D2C"/>
    <w:rsid w:val="000A5F83"/>
    <w:rsid w:val="000B428E"/>
    <w:rsid w:val="000C0507"/>
    <w:rsid w:val="000F00AC"/>
    <w:rsid w:val="000F0B1F"/>
    <w:rsid w:val="000F1B32"/>
    <w:rsid w:val="000F69E6"/>
    <w:rsid w:val="000F781F"/>
    <w:rsid w:val="001078E2"/>
    <w:rsid w:val="001169BC"/>
    <w:rsid w:val="0013058D"/>
    <w:rsid w:val="00150FE4"/>
    <w:rsid w:val="001633A7"/>
    <w:rsid w:val="00165026"/>
    <w:rsid w:val="001679B7"/>
    <w:rsid w:val="00184443"/>
    <w:rsid w:val="001851EB"/>
    <w:rsid w:val="001946E7"/>
    <w:rsid w:val="001A143D"/>
    <w:rsid w:val="001B6C34"/>
    <w:rsid w:val="001C559E"/>
    <w:rsid w:val="001D43C8"/>
    <w:rsid w:val="001E11BB"/>
    <w:rsid w:val="00204FA7"/>
    <w:rsid w:val="002051BE"/>
    <w:rsid w:val="0021623A"/>
    <w:rsid w:val="00216960"/>
    <w:rsid w:val="00216FB7"/>
    <w:rsid w:val="0023161D"/>
    <w:rsid w:val="00240F95"/>
    <w:rsid w:val="00245383"/>
    <w:rsid w:val="00252588"/>
    <w:rsid w:val="002571E8"/>
    <w:rsid w:val="00260A51"/>
    <w:rsid w:val="0026131F"/>
    <w:rsid w:val="00267E99"/>
    <w:rsid w:val="002703FC"/>
    <w:rsid w:val="002756B9"/>
    <w:rsid w:val="00277DD1"/>
    <w:rsid w:val="002823A8"/>
    <w:rsid w:val="0029187E"/>
    <w:rsid w:val="002A1F15"/>
    <w:rsid w:val="002A3B78"/>
    <w:rsid w:val="002B3A1F"/>
    <w:rsid w:val="002C546A"/>
    <w:rsid w:val="002C613E"/>
    <w:rsid w:val="002C7BDE"/>
    <w:rsid w:val="002D1C99"/>
    <w:rsid w:val="002D4858"/>
    <w:rsid w:val="002D74F0"/>
    <w:rsid w:val="003007E0"/>
    <w:rsid w:val="00304C2A"/>
    <w:rsid w:val="003066D8"/>
    <w:rsid w:val="00306DD2"/>
    <w:rsid w:val="003128FC"/>
    <w:rsid w:val="0031430D"/>
    <w:rsid w:val="003153EC"/>
    <w:rsid w:val="00316545"/>
    <w:rsid w:val="00322CE3"/>
    <w:rsid w:val="00327D44"/>
    <w:rsid w:val="003301A3"/>
    <w:rsid w:val="00335343"/>
    <w:rsid w:val="00335864"/>
    <w:rsid w:val="00355399"/>
    <w:rsid w:val="0035787C"/>
    <w:rsid w:val="003619F0"/>
    <w:rsid w:val="00361A78"/>
    <w:rsid w:val="003655E5"/>
    <w:rsid w:val="00365C86"/>
    <w:rsid w:val="00375F9E"/>
    <w:rsid w:val="0038678C"/>
    <w:rsid w:val="00386A2C"/>
    <w:rsid w:val="003A5CC0"/>
    <w:rsid w:val="003B362F"/>
    <w:rsid w:val="003B3F7E"/>
    <w:rsid w:val="003B4663"/>
    <w:rsid w:val="003B576C"/>
    <w:rsid w:val="003B6BC7"/>
    <w:rsid w:val="003B722B"/>
    <w:rsid w:val="003C4A3C"/>
    <w:rsid w:val="003C7CD5"/>
    <w:rsid w:val="003D1CBF"/>
    <w:rsid w:val="003D2565"/>
    <w:rsid w:val="003E1FC2"/>
    <w:rsid w:val="003F06C8"/>
    <w:rsid w:val="003F1A25"/>
    <w:rsid w:val="003F21D5"/>
    <w:rsid w:val="003F58FE"/>
    <w:rsid w:val="00413F26"/>
    <w:rsid w:val="00416802"/>
    <w:rsid w:val="004273C2"/>
    <w:rsid w:val="0043225A"/>
    <w:rsid w:val="004361A7"/>
    <w:rsid w:val="00436362"/>
    <w:rsid w:val="004444AE"/>
    <w:rsid w:val="0045333F"/>
    <w:rsid w:val="004568BB"/>
    <w:rsid w:val="00456D00"/>
    <w:rsid w:val="00465F8C"/>
    <w:rsid w:val="00474A79"/>
    <w:rsid w:val="004752E2"/>
    <w:rsid w:val="00481A9A"/>
    <w:rsid w:val="0049755F"/>
    <w:rsid w:val="004A06D2"/>
    <w:rsid w:val="004A0C76"/>
    <w:rsid w:val="004A4A99"/>
    <w:rsid w:val="004C1DA0"/>
    <w:rsid w:val="004D5691"/>
    <w:rsid w:val="004F11F0"/>
    <w:rsid w:val="004F7C07"/>
    <w:rsid w:val="00533D64"/>
    <w:rsid w:val="00546545"/>
    <w:rsid w:val="00553138"/>
    <w:rsid w:val="0057278A"/>
    <w:rsid w:val="005739FA"/>
    <w:rsid w:val="00580BF3"/>
    <w:rsid w:val="00583AF7"/>
    <w:rsid w:val="00594587"/>
    <w:rsid w:val="005A56EA"/>
    <w:rsid w:val="005A5DDD"/>
    <w:rsid w:val="005B6D4F"/>
    <w:rsid w:val="005C5B5C"/>
    <w:rsid w:val="005D1C82"/>
    <w:rsid w:val="005D44BB"/>
    <w:rsid w:val="005E3795"/>
    <w:rsid w:val="005F4F89"/>
    <w:rsid w:val="00617921"/>
    <w:rsid w:val="00617BCC"/>
    <w:rsid w:val="0062246C"/>
    <w:rsid w:val="00623B2D"/>
    <w:rsid w:val="006310CA"/>
    <w:rsid w:val="0063413C"/>
    <w:rsid w:val="00634344"/>
    <w:rsid w:val="00634544"/>
    <w:rsid w:val="00635D84"/>
    <w:rsid w:val="0064316C"/>
    <w:rsid w:val="00656694"/>
    <w:rsid w:val="00656D33"/>
    <w:rsid w:val="00661DD7"/>
    <w:rsid w:val="006626D6"/>
    <w:rsid w:val="00664A6D"/>
    <w:rsid w:val="00664E20"/>
    <w:rsid w:val="00664E84"/>
    <w:rsid w:val="006719B4"/>
    <w:rsid w:val="006807E5"/>
    <w:rsid w:val="00683CAF"/>
    <w:rsid w:val="006B68B3"/>
    <w:rsid w:val="006D00F7"/>
    <w:rsid w:val="006D0AB7"/>
    <w:rsid w:val="006E22EC"/>
    <w:rsid w:val="006E3C52"/>
    <w:rsid w:val="006E63DC"/>
    <w:rsid w:val="006F4D71"/>
    <w:rsid w:val="00713DC6"/>
    <w:rsid w:val="00720931"/>
    <w:rsid w:val="00721F20"/>
    <w:rsid w:val="007278A3"/>
    <w:rsid w:val="00730458"/>
    <w:rsid w:val="007319A7"/>
    <w:rsid w:val="00732090"/>
    <w:rsid w:val="0073295F"/>
    <w:rsid w:val="007337F0"/>
    <w:rsid w:val="007352CC"/>
    <w:rsid w:val="00742B14"/>
    <w:rsid w:val="007518E5"/>
    <w:rsid w:val="00753037"/>
    <w:rsid w:val="00772ED8"/>
    <w:rsid w:val="007745D1"/>
    <w:rsid w:val="00776AA0"/>
    <w:rsid w:val="00786386"/>
    <w:rsid w:val="00790799"/>
    <w:rsid w:val="007A1079"/>
    <w:rsid w:val="007B1CCA"/>
    <w:rsid w:val="007C0DFF"/>
    <w:rsid w:val="007D2736"/>
    <w:rsid w:val="007D3D11"/>
    <w:rsid w:val="007E09B3"/>
    <w:rsid w:val="007E74D9"/>
    <w:rsid w:val="007E7B27"/>
    <w:rsid w:val="007E7FC0"/>
    <w:rsid w:val="00803BCE"/>
    <w:rsid w:val="00815860"/>
    <w:rsid w:val="008206F4"/>
    <w:rsid w:val="00823AEF"/>
    <w:rsid w:val="00827073"/>
    <w:rsid w:val="00830ECE"/>
    <w:rsid w:val="00832CE6"/>
    <w:rsid w:val="0085049A"/>
    <w:rsid w:val="0085373E"/>
    <w:rsid w:val="00861143"/>
    <w:rsid w:val="008653F0"/>
    <w:rsid w:val="00865DD3"/>
    <w:rsid w:val="00866EEE"/>
    <w:rsid w:val="00872BBC"/>
    <w:rsid w:val="00876715"/>
    <w:rsid w:val="00876DE7"/>
    <w:rsid w:val="008821E6"/>
    <w:rsid w:val="00885B58"/>
    <w:rsid w:val="00890C92"/>
    <w:rsid w:val="00893D5E"/>
    <w:rsid w:val="008940A0"/>
    <w:rsid w:val="00896C0A"/>
    <w:rsid w:val="008A37B9"/>
    <w:rsid w:val="008A3D61"/>
    <w:rsid w:val="008A586F"/>
    <w:rsid w:val="008A5923"/>
    <w:rsid w:val="008A6C97"/>
    <w:rsid w:val="008B288F"/>
    <w:rsid w:val="008D5D48"/>
    <w:rsid w:val="008D5DDC"/>
    <w:rsid w:val="008F53F1"/>
    <w:rsid w:val="008F5F77"/>
    <w:rsid w:val="008F7535"/>
    <w:rsid w:val="008F7B5A"/>
    <w:rsid w:val="009013D4"/>
    <w:rsid w:val="00906BFC"/>
    <w:rsid w:val="00907CAB"/>
    <w:rsid w:val="0091759D"/>
    <w:rsid w:val="00921A0B"/>
    <w:rsid w:val="0093070F"/>
    <w:rsid w:val="00946138"/>
    <w:rsid w:val="009706F1"/>
    <w:rsid w:val="00975C44"/>
    <w:rsid w:val="00982E63"/>
    <w:rsid w:val="009A6226"/>
    <w:rsid w:val="009A75E1"/>
    <w:rsid w:val="009B238E"/>
    <w:rsid w:val="009B509D"/>
    <w:rsid w:val="009B6915"/>
    <w:rsid w:val="009D3C45"/>
    <w:rsid w:val="009D467B"/>
    <w:rsid w:val="009D4973"/>
    <w:rsid w:val="009E399B"/>
    <w:rsid w:val="009E79E8"/>
    <w:rsid w:val="009F098A"/>
    <w:rsid w:val="009F6E5E"/>
    <w:rsid w:val="00A04D0B"/>
    <w:rsid w:val="00A04F56"/>
    <w:rsid w:val="00A2101D"/>
    <w:rsid w:val="00A21B29"/>
    <w:rsid w:val="00A22C3E"/>
    <w:rsid w:val="00A311C7"/>
    <w:rsid w:val="00A41447"/>
    <w:rsid w:val="00A41966"/>
    <w:rsid w:val="00A537F9"/>
    <w:rsid w:val="00A55C3C"/>
    <w:rsid w:val="00A60E86"/>
    <w:rsid w:val="00A60EC7"/>
    <w:rsid w:val="00A76603"/>
    <w:rsid w:val="00A77520"/>
    <w:rsid w:val="00A77FA3"/>
    <w:rsid w:val="00A81056"/>
    <w:rsid w:val="00A83754"/>
    <w:rsid w:val="00A95EEC"/>
    <w:rsid w:val="00AA1CCD"/>
    <w:rsid w:val="00AC6ED5"/>
    <w:rsid w:val="00AC7524"/>
    <w:rsid w:val="00AD0134"/>
    <w:rsid w:val="00AE6201"/>
    <w:rsid w:val="00B04701"/>
    <w:rsid w:val="00B20AC2"/>
    <w:rsid w:val="00B240FD"/>
    <w:rsid w:val="00B27CE3"/>
    <w:rsid w:val="00B374C2"/>
    <w:rsid w:val="00B42150"/>
    <w:rsid w:val="00B4490C"/>
    <w:rsid w:val="00B45587"/>
    <w:rsid w:val="00B56BE4"/>
    <w:rsid w:val="00B73172"/>
    <w:rsid w:val="00B75033"/>
    <w:rsid w:val="00B76DEC"/>
    <w:rsid w:val="00B774EB"/>
    <w:rsid w:val="00B8077B"/>
    <w:rsid w:val="00B80BCB"/>
    <w:rsid w:val="00B80C29"/>
    <w:rsid w:val="00B830EE"/>
    <w:rsid w:val="00B8665E"/>
    <w:rsid w:val="00B86C39"/>
    <w:rsid w:val="00B8745E"/>
    <w:rsid w:val="00BA07A9"/>
    <w:rsid w:val="00BA507D"/>
    <w:rsid w:val="00BA5924"/>
    <w:rsid w:val="00BB0F7D"/>
    <w:rsid w:val="00BB3CE0"/>
    <w:rsid w:val="00BC5FF1"/>
    <w:rsid w:val="00BD00DB"/>
    <w:rsid w:val="00BD028F"/>
    <w:rsid w:val="00BD0748"/>
    <w:rsid w:val="00BD1940"/>
    <w:rsid w:val="00BE3FA5"/>
    <w:rsid w:val="00BE5E27"/>
    <w:rsid w:val="00BF44C4"/>
    <w:rsid w:val="00C00EB5"/>
    <w:rsid w:val="00C01706"/>
    <w:rsid w:val="00C05997"/>
    <w:rsid w:val="00C1209F"/>
    <w:rsid w:val="00C165F0"/>
    <w:rsid w:val="00C254EF"/>
    <w:rsid w:val="00C2608E"/>
    <w:rsid w:val="00C27AC2"/>
    <w:rsid w:val="00C37F75"/>
    <w:rsid w:val="00C712C7"/>
    <w:rsid w:val="00C74BE9"/>
    <w:rsid w:val="00C8490F"/>
    <w:rsid w:val="00C9082C"/>
    <w:rsid w:val="00CA0744"/>
    <w:rsid w:val="00CA0C97"/>
    <w:rsid w:val="00CB403C"/>
    <w:rsid w:val="00CC2F61"/>
    <w:rsid w:val="00CC72D7"/>
    <w:rsid w:val="00CD2A5B"/>
    <w:rsid w:val="00CE2D13"/>
    <w:rsid w:val="00CF6D11"/>
    <w:rsid w:val="00D10ECA"/>
    <w:rsid w:val="00D10F04"/>
    <w:rsid w:val="00D11B16"/>
    <w:rsid w:val="00D27EBB"/>
    <w:rsid w:val="00D32445"/>
    <w:rsid w:val="00D32FFC"/>
    <w:rsid w:val="00D34170"/>
    <w:rsid w:val="00D41B26"/>
    <w:rsid w:val="00D43745"/>
    <w:rsid w:val="00D46402"/>
    <w:rsid w:val="00D510CC"/>
    <w:rsid w:val="00D512BA"/>
    <w:rsid w:val="00D65B18"/>
    <w:rsid w:val="00D65E5B"/>
    <w:rsid w:val="00D779BC"/>
    <w:rsid w:val="00D81C96"/>
    <w:rsid w:val="00D824FA"/>
    <w:rsid w:val="00D847F5"/>
    <w:rsid w:val="00D85E34"/>
    <w:rsid w:val="00D902D8"/>
    <w:rsid w:val="00DA48B1"/>
    <w:rsid w:val="00DA5C35"/>
    <w:rsid w:val="00DB49E5"/>
    <w:rsid w:val="00DC0232"/>
    <w:rsid w:val="00DC4E68"/>
    <w:rsid w:val="00DE4DBC"/>
    <w:rsid w:val="00DE6C67"/>
    <w:rsid w:val="00DF58E4"/>
    <w:rsid w:val="00E00C02"/>
    <w:rsid w:val="00E10EEE"/>
    <w:rsid w:val="00E12845"/>
    <w:rsid w:val="00E20D45"/>
    <w:rsid w:val="00E235F1"/>
    <w:rsid w:val="00E2676A"/>
    <w:rsid w:val="00E3257B"/>
    <w:rsid w:val="00E32A1E"/>
    <w:rsid w:val="00E33486"/>
    <w:rsid w:val="00E34883"/>
    <w:rsid w:val="00E3539E"/>
    <w:rsid w:val="00E40E81"/>
    <w:rsid w:val="00E4354D"/>
    <w:rsid w:val="00E4388E"/>
    <w:rsid w:val="00E5138A"/>
    <w:rsid w:val="00E54260"/>
    <w:rsid w:val="00E6512E"/>
    <w:rsid w:val="00E658D2"/>
    <w:rsid w:val="00E73840"/>
    <w:rsid w:val="00E74725"/>
    <w:rsid w:val="00E74F7F"/>
    <w:rsid w:val="00E97CB7"/>
    <w:rsid w:val="00EA3724"/>
    <w:rsid w:val="00EA41D2"/>
    <w:rsid w:val="00EB0042"/>
    <w:rsid w:val="00EB0EB2"/>
    <w:rsid w:val="00EB7D38"/>
    <w:rsid w:val="00EC03F1"/>
    <w:rsid w:val="00ED2769"/>
    <w:rsid w:val="00ED6148"/>
    <w:rsid w:val="00EE237B"/>
    <w:rsid w:val="00EF2EFD"/>
    <w:rsid w:val="00EF60B2"/>
    <w:rsid w:val="00F005B0"/>
    <w:rsid w:val="00F13600"/>
    <w:rsid w:val="00F2008E"/>
    <w:rsid w:val="00F30782"/>
    <w:rsid w:val="00F31EF2"/>
    <w:rsid w:val="00F34761"/>
    <w:rsid w:val="00F4484D"/>
    <w:rsid w:val="00F45197"/>
    <w:rsid w:val="00F466FD"/>
    <w:rsid w:val="00F66938"/>
    <w:rsid w:val="00F678FF"/>
    <w:rsid w:val="00F73731"/>
    <w:rsid w:val="00F82858"/>
    <w:rsid w:val="00F84FC6"/>
    <w:rsid w:val="00FA537E"/>
    <w:rsid w:val="00FB25EA"/>
    <w:rsid w:val="00FB370A"/>
    <w:rsid w:val="00FC0BEF"/>
    <w:rsid w:val="00FC1CB9"/>
    <w:rsid w:val="00FC7647"/>
    <w:rsid w:val="00FD0D01"/>
    <w:rsid w:val="00FD30EC"/>
    <w:rsid w:val="00FD41E1"/>
    <w:rsid w:val="00FD578D"/>
    <w:rsid w:val="00FD6986"/>
    <w:rsid w:val="00FE1BA8"/>
    <w:rsid w:val="00FE383C"/>
    <w:rsid w:val="00FE3D41"/>
    <w:rsid w:val="00FE6D80"/>
    <w:rsid w:val="00FF19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00"/>
    <w:pPr>
      <w:spacing w:after="0" w:line="360" w:lineRule="auto"/>
      <w:ind w:firstLine="567"/>
      <w:jc w:val="both"/>
    </w:pPr>
    <w:rPr>
      <w:rFonts w:ascii="Arial" w:eastAsia="Calibri" w:hAnsi="Arial" w:cs="Times New Roman"/>
    </w:rPr>
  </w:style>
  <w:style w:type="paragraph" w:styleId="Balk1">
    <w:name w:val="heading 1"/>
    <w:basedOn w:val="Normal"/>
    <w:next w:val="Normal"/>
    <w:link w:val="Balk1Char"/>
    <w:uiPriority w:val="99"/>
    <w:qFormat/>
    <w:rsid w:val="001078E2"/>
    <w:pPr>
      <w:keepNext/>
      <w:keepLines/>
      <w:ind w:firstLine="0"/>
      <w:jc w:val="center"/>
      <w:outlineLvl w:val="0"/>
    </w:pPr>
    <w:rPr>
      <w:rFonts w:eastAsia="Times New Roman"/>
      <w:b/>
      <w:bCs/>
      <w:sz w:val="24"/>
      <w:szCs w:val="28"/>
    </w:rPr>
  </w:style>
  <w:style w:type="paragraph" w:styleId="Balk2">
    <w:name w:val="heading 2"/>
    <w:basedOn w:val="Normal"/>
    <w:next w:val="Normal"/>
    <w:link w:val="Balk2Char"/>
    <w:uiPriority w:val="9"/>
    <w:semiHidden/>
    <w:unhideWhenUsed/>
    <w:qFormat/>
    <w:rsid w:val="008A37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27EBB"/>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373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73731"/>
    <w:rPr>
      <w:rFonts w:ascii="Arial" w:eastAsia="Calibri" w:hAnsi="Arial" w:cs="Times New Roman"/>
    </w:rPr>
  </w:style>
  <w:style w:type="paragraph" w:styleId="Altbilgi">
    <w:name w:val="footer"/>
    <w:basedOn w:val="Normal"/>
    <w:link w:val="AltbilgiChar"/>
    <w:uiPriority w:val="99"/>
    <w:unhideWhenUsed/>
    <w:rsid w:val="00F7373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73731"/>
    <w:rPr>
      <w:rFonts w:ascii="Arial" w:eastAsia="Calibri" w:hAnsi="Arial" w:cs="Times New Roman"/>
    </w:rPr>
  </w:style>
  <w:style w:type="paragraph" w:styleId="BalonMetni">
    <w:name w:val="Balloon Text"/>
    <w:basedOn w:val="Normal"/>
    <w:link w:val="BalonMetniChar"/>
    <w:uiPriority w:val="99"/>
    <w:semiHidden/>
    <w:unhideWhenUsed/>
    <w:rsid w:val="00F7373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731"/>
    <w:rPr>
      <w:rFonts w:ascii="Tahoma" w:eastAsia="Calibri" w:hAnsi="Tahoma" w:cs="Tahoma"/>
      <w:sz w:val="16"/>
      <w:szCs w:val="16"/>
    </w:rPr>
  </w:style>
  <w:style w:type="character" w:customStyle="1" w:styleId="Balk1Char">
    <w:name w:val="Başlık 1 Char"/>
    <w:basedOn w:val="VarsaylanParagrafYazTipi"/>
    <w:link w:val="Balk1"/>
    <w:uiPriority w:val="99"/>
    <w:rsid w:val="001078E2"/>
    <w:rPr>
      <w:rFonts w:ascii="Arial" w:eastAsia="Times New Roman" w:hAnsi="Arial" w:cs="Times New Roman"/>
      <w:b/>
      <w:bCs/>
      <w:sz w:val="24"/>
      <w:szCs w:val="28"/>
    </w:rPr>
  </w:style>
  <w:style w:type="character" w:customStyle="1" w:styleId="st1">
    <w:name w:val="st1"/>
    <w:basedOn w:val="VarsaylanParagrafYazTipi"/>
    <w:rsid w:val="003301A3"/>
  </w:style>
  <w:style w:type="paragraph" w:styleId="ListeParagraf">
    <w:name w:val="List Paragraph"/>
    <w:basedOn w:val="Normal"/>
    <w:uiPriority w:val="34"/>
    <w:qFormat/>
    <w:rsid w:val="008A3D61"/>
    <w:pPr>
      <w:spacing w:after="200" w:line="276" w:lineRule="auto"/>
      <w:ind w:left="720" w:firstLine="0"/>
      <w:contextualSpacing/>
    </w:pPr>
    <w:rPr>
      <w:rFonts w:ascii="Calibri" w:eastAsia="Times New Roman" w:hAnsi="Calibri"/>
      <w:lang w:eastAsia="tr-TR"/>
    </w:rPr>
  </w:style>
  <w:style w:type="character" w:customStyle="1" w:styleId="publication-meta-journal">
    <w:name w:val="publication-meta-journal"/>
    <w:basedOn w:val="VarsaylanParagrafYazTipi"/>
    <w:rsid w:val="00D32FFC"/>
  </w:style>
  <w:style w:type="character" w:styleId="Kpr">
    <w:name w:val="Hyperlink"/>
    <w:basedOn w:val="VarsaylanParagrafYazTipi"/>
    <w:uiPriority w:val="99"/>
    <w:unhideWhenUsed/>
    <w:rsid w:val="00D32FFC"/>
    <w:rPr>
      <w:color w:val="0000FF"/>
      <w:u w:val="single"/>
    </w:rPr>
  </w:style>
  <w:style w:type="character" w:customStyle="1" w:styleId="apple-converted-space">
    <w:name w:val="apple-converted-space"/>
    <w:basedOn w:val="VarsaylanParagrafYazTipi"/>
    <w:rsid w:val="00D32FFC"/>
  </w:style>
  <w:style w:type="character" w:customStyle="1" w:styleId="publication-meta-date">
    <w:name w:val="publication-meta-date"/>
    <w:basedOn w:val="VarsaylanParagrafYazTipi"/>
    <w:rsid w:val="00D32FFC"/>
  </w:style>
  <w:style w:type="paragraph" w:customStyle="1" w:styleId="ListeParagraf1">
    <w:name w:val="Liste Paragraf1"/>
    <w:basedOn w:val="Normal"/>
    <w:uiPriority w:val="99"/>
    <w:rsid w:val="009E399B"/>
    <w:pPr>
      <w:spacing w:before="100" w:beforeAutospacing="1" w:after="100" w:afterAutospacing="1" w:line="240" w:lineRule="auto"/>
      <w:ind w:firstLine="0"/>
      <w:jc w:val="left"/>
    </w:pPr>
    <w:rPr>
      <w:rFonts w:ascii="Times New Roman" w:hAnsi="Times New Roman"/>
      <w:sz w:val="24"/>
      <w:szCs w:val="24"/>
      <w:lang w:eastAsia="tr-TR"/>
    </w:rPr>
  </w:style>
  <w:style w:type="character" w:customStyle="1" w:styleId="Balk3Char">
    <w:name w:val="Başlık 3 Char"/>
    <w:basedOn w:val="VarsaylanParagrafYazTipi"/>
    <w:link w:val="Balk3"/>
    <w:uiPriority w:val="9"/>
    <w:semiHidden/>
    <w:rsid w:val="00D27EBB"/>
    <w:rPr>
      <w:rFonts w:asciiTheme="majorHAnsi" w:eastAsiaTheme="majorEastAsia" w:hAnsiTheme="majorHAnsi" w:cstheme="majorBidi"/>
      <w:b/>
      <w:bCs/>
      <w:color w:val="4F81BD" w:themeColor="accent1"/>
    </w:rPr>
  </w:style>
  <w:style w:type="paragraph" w:styleId="ResimYazs">
    <w:name w:val="caption"/>
    <w:basedOn w:val="Normal"/>
    <w:next w:val="Normal"/>
    <w:uiPriority w:val="99"/>
    <w:qFormat/>
    <w:rsid w:val="00D27EBB"/>
    <w:pPr>
      <w:spacing w:line="240" w:lineRule="auto"/>
    </w:pPr>
    <w:rPr>
      <w:bCs/>
      <w:szCs w:val="18"/>
    </w:rPr>
  </w:style>
  <w:style w:type="character" w:styleId="AklamaBavurusu">
    <w:name w:val="annotation reference"/>
    <w:basedOn w:val="VarsaylanParagrafYazTipi"/>
    <w:uiPriority w:val="99"/>
    <w:semiHidden/>
    <w:unhideWhenUsed/>
    <w:rsid w:val="00F30782"/>
    <w:rPr>
      <w:sz w:val="16"/>
      <w:szCs w:val="16"/>
    </w:rPr>
  </w:style>
  <w:style w:type="paragraph" w:styleId="AklamaMetni">
    <w:name w:val="annotation text"/>
    <w:basedOn w:val="Normal"/>
    <w:link w:val="AklamaMetniChar"/>
    <w:uiPriority w:val="99"/>
    <w:semiHidden/>
    <w:unhideWhenUsed/>
    <w:rsid w:val="00F3078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30782"/>
    <w:rPr>
      <w:rFonts w:ascii="Arial" w:eastAsia="Calibri" w:hAnsi="Arial" w:cs="Times New Roman"/>
      <w:sz w:val="20"/>
      <w:szCs w:val="20"/>
    </w:rPr>
  </w:style>
  <w:style w:type="paragraph" w:styleId="AklamaKonusu">
    <w:name w:val="annotation subject"/>
    <w:basedOn w:val="AklamaMetni"/>
    <w:next w:val="AklamaMetni"/>
    <w:link w:val="AklamaKonusuChar"/>
    <w:uiPriority w:val="99"/>
    <w:semiHidden/>
    <w:unhideWhenUsed/>
    <w:rsid w:val="00F30782"/>
    <w:rPr>
      <w:b/>
      <w:bCs/>
    </w:rPr>
  </w:style>
  <w:style w:type="character" w:customStyle="1" w:styleId="AklamaKonusuChar">
    <w:name w:val="Açıklama Konusu Char"/>
    <w:basedOn w:val="AklamaMetniChar"/>
    <w:link w:val="AklamaKonusu"/>
    <w:uiPriority w:val="99"/>
    <w:semiHidden/>
    <w:rsid w:val="00F30782"/>
    <w:rPr>
      <w:rFonts w:ascii="Arial" w:eastAsia="Calibri" w:hAnsi="Arial" w:cs="Times New Roman"/>
      <w:b/>
      <w:bCs/>
      <w:sz w:val="20"/>
      <w:szCs w:val="20"/>
    </w:rPr>
  </w:style>
  <w:style w:type="character" w:customStyle="1" w:styleId="Balk2Char">
    <w:name w:val="Başlık 2 Char"/>
    <w:basedOn w:val="VarsaylanParagrafYazTipi"/>
    <w:link w:val="Balk2"/>
    <w:uiPriority w:val="9"/>
    <w:semiHidden/>
    <w:rsid w:val="008A37B9"/>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unhideWhenUsed/>
    <w:rsid w:val="00E3539E"/>
    <w:pPr>
      <w:spacing w:line="240" w:lineRule="auto"/>
    </w:pPr>
    <w:rPr>
      <w:sz w:val="20"/>
      <w:szCs w:val="20"/>
    </w:rPr>
  </w:style>
  <w:style w:type="character" w:customStyle="1" w:styleId="DipnotMetniChar">
    <w:name w:val="Dipnot Metni Char"/>
    <w:basedOn w:val="VarsaylanParagrafYazTipi"/>
    <w:link w:val="DipnotMetni"/>
    <w:uiPriority w:val="99"/>
    <w:rsid w:val="00E3539E"/>
    <w:rPr>
      <w:rFonts w:ascii="Arial" w:eastAsia="Calibri" w:hAnsi="Arial" w:cs="Times New Roman"/>
      <w:sz w:val="20"/>
      <w:szCs w:val="20"/>
    </w:rPr>
  </w:style>
  <w:style w:type="character" w:styleId="DipnotBavurusu">
    <w:name w:val="footnote reference"/>
    <w:basedOn w:val="VarsaylanParagrafYazTipi"/>
    <w:uiPriority w:val="99"/>
    <w:semiHidden/>
    <w:unhideWhenUsed/>
    <w:rsid w:val="00E3539E"/>
    <w:rPr>
      <w:vertAlign w:val="superscript"/>
    </w:rPr>
  </w:style>
  <w:style w:type="character" w:customStyle="1" w:styleId="AltBilgiChar0">
    <w:name w:val="Alt Bilgi Char"/>
    <w:uiPriority w:val="99"/>
    <w:rsid w:val="00B83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00"/>
    <w:pPr>
      <w:spacing w:after="0" w:line="360" w:lineRule="auto"/>
      <w:ind w:firstLine="567"/>
      <w:jc w:val="both"/>
    </w:pPr>
    <w:rPr>
      <w:rFonts w:ascii="Arial" w:eastAsia="Calibri" w:hAnsi="Arial" w:cs="Times New Roman"/>
    </w:rPr>
  </w:style>
  <w:style w:type="paragraph" w:styleId="Balk1">
    <w:name w:val="heading 1"/>
    <w:basedOn w:val="Normal"/>
    <w:next w:val="Normal"/>
    <w:link w:val="Balk1Char"/>
    <w:uiPriority w:val="99"/>
    <w:qFormat/>
    <w:rsid w:val="001078E2"/>
    <w:pPr>
      <w:keepNext/>
      <w:keepLines/>
      <w:ind w:firstLine="0"/>
      <w:jc w:val="center"/>
      <w:outlineLvl w:val="0"/>
    </w:pPr>
    <w:rPr>
      <w:rFonts w:eastAsia="Times New Roman"/>
      <w:b/>
      <w:bCs/>
      <w:sz w:val="24"/>
      <w:szCs w:val="28"/>
    </w:rPr>
  </w:style>
  <w:style w:type="paragraph" w:styleId="Balk2">
    <w:name w:val="heading 2"/>
    <w:basedOn w:val="Normal"/>
    <w:next w:val="Normal"/>
    <w:link w:val="Balk2Char"/>
    <w:uiPriority w:val="9"/>
    <w:semiHidden/>
    <w:unhideWhenUsed/>
    <w:qFormat/>
    <w:rsid w:val="008A37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27EBB"/>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373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73731"/>
    <w:rPr>
      <w:rFonts w:ascii="Arial" w:eastAsia="Calibri" w:hAnsi="Arial" w:cs="Times New Roman"/>
    </w:rPr>
  </w:style>
  <w:style w:type="paragraph" w:styleId="Altbilgi">
    <w:name w:val="footer"/>
    <w:basedOn w:val="Normal"/>
    <w:link w:val="AltbilgiChar"/>
    <w:uiPriority w:val="99"/>
    <w:unhideWhenUsed/>
    <w:rsid w:val="00F7373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73731"/>
    <w:rPr>
      <w:rFonts w:ascii="Arial" w:eastAsia="Calibri" w:hAnsi="Arial" w:cs="Times New Roman"/>
    </w:rPr>
  </w:style>
  <w:style w:type="paragraph" w:styleId="BalonMetni">
    <w:name w:val="Balloon Text"/>
    <w:basedOn w:val="Normal"/>
    <w:link w:val="BalonMetniChar"/>
    <w:uiPriority w:val="99"/>
    <w:semiHidden/>
    <w:unhideWhenUsed/>
    <w:rsid w:val="00F7373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731"/>
    <w:rPr>
      <w:rFonts w:ascii="Tahoma" w:eastAsia="Calibri" w:hAnsi="Tahoma" w:cs="Tahoma"/>
      <w:sz w:val="16"/>
      <w:szCs w:val="16"/>
    </w:rPr>
  </w:style>
  <w:style w:type="character" w:customStyle="1" w:styleId="Balk1Char">
    <w:name w:val="Başlık 1 Char"/>
    <w:basedOn w:val="VarsaylanParagrafYazTipi"/>
    <w:link w:val="Balk1"/>
    <w:uiPriority w:val="99"/>
    <w:rsid w:val="001078E2"/>
    <w:rPr>
      <w:rFonts w:ascii="Arial" w:eastAsia="Times New Roman" w:hAnsi="Arial" w:cs="Times New Roman"/>
      <w:b/>
      <w:bCs/>
      <w:sz w:val="24"/>
      <w:szCs w:val="28"/>
    </w:rPr>
  </w:style>
  <w:style w:type="character" w:customStyle="1" w:styleId="st1">
    <w:name w:val="st1"/>
    <w:basedOn w:val="VarsaylanParagrafYazTipi"/>
    <w:rsid w:val="003301A3"/>
  </w:style>
  <w:style w:type="paragraph" w:styleId="ListeParagraf">
    <w:name w:val="List Paragraph"/>
    <w:basedOn w:val="Normal"/>
    <w:uiPriority w:val="34"/>
    <w:qFormat/>
    <w:rsid w:val="008A3D61"/>
    <w:pPr>
      <w:spacing w:after="200" w:line="276" w:lineRule="auto"/>
      <w:ind w:left="720" w:firstLine="0"/>
      <w:contextualSpacing/>
    </w:pPr>
    <w:rPr>
      <w:rFonts w:ascii="Calibri" w:eastAsia="Times New Roman" w:hAnsi="Calibri"/>
      <w:lang w:eastAsia="tr-TR"/>
    </w:rPr>
  </w:style>
  <w:style w:type="character" w:customStyle="1" w:styleId="publication-meta-journal">
    <w:name w:val="publication-meta-journal"/>
    <w:basedOn w:val="VarsaylanParagrafYazTipi"/>
    <w:rsid w:val="00D32FFC"/>
  </w:style>
  <w:style w:type="character" w:styleId="Kpr">
    <w:name w:val="Hyperlink"/>
    <w:basedOn w:val="VarsaylanParagrafYazTipi"/>
    <w:uiPriority w:val="99"/>
    <w:unhideWhenUsed/>
    <w:rsid w:val="00D32FFC"/>
    <w:rPr>
      <w:color w:val="0000FF"/>
      <w:u w:val="single"/>
    </w:rPr>
  </w:style>
  <w:style w:type="character" w:customStyle="1" w:styleId="apple-converted-space">
    <w:name w:val="apple-converted-space"/>
    <w:basedOn w:val="VarsaylanParagrafYazTipi"/>
    <w:rsid w:val="00D32FFC"/>
  </w:style>
  <w:style w:type="character" w:customStyle="1" w:styleId="publication-meta-date">
    <w:name w:val="publication-meta-date"/>
    <w:basedOn w:val="VarsaylanParagrafYazTipi"/>
    <w:rsid w:val="00D32FFC"/>
  </w:style>
  <w:style w:type="paragraph" w:customStyle="1" w:styleId="ListeParagraf1">
    <w:name w:val="Liste Paragraf1"/>
    <w:basedOn w:val="Normal"/>
    <w:uiPriority w:val="99"/>
    <w:rsid w:val="009E399B"/>
    <w:pPr>
      <w:spacing w:before="100" w:beforeAutospacing="1" w:after="100" w:afterAutospacing="1" w:line="240" w:lineRule="auto"/>
      <w:ind w:firstLine="0"/>
      <w:jc w:val="left"/>
    </w:pPr>
    <w:rPr>
      <w:rFonts w:ascii="Times New Roman" w:hAnsi="Times New Roman"/>
      <w:sz w:val="24"/>
      <w:szCs w:val="24"/>
      <w:lang w:eastAsia="tr-TR"/>
    </w:rPr>
  </w:style>
  <w:style w:type="character" w:customStyle="1" w:styleId="Balk3Char">
    <w:name w:val="Başlık 3 Char"/>
    <w:basedOn w:val="VarsaylanParagrafYazTipi"/>
    <w:link w:val="Balk3"/>
    <w:uiPriority w:val="9"/>
    <w:semiHidden/>
    <w:rsid w:val="00D27EBB"/>
    <w:rPr>
      <w:rFonts w:asciiTheme="majorHAnsi" w:eastAsiaTheme="majorEastAsia" w:hAnsiTheme="majorHAnsi" w:cstheme="majorBidi"/>
      <w:b/>
      <w:bCs/>
      <w:color w:val="4F81BD" w:themeColor="accent1"/>
    </w:rPr>
  </w:style>
  <w:style w:type="paragraph" w:styleId="ResimYazs">
    <w:name w:val="caption"/>
    <w:basedOn w:val="Normal"/>
    <w:next w:val="Normal"/>
    <w:uiPriority w:val="99"/>
    <w:qFormat/>
    <w:rsid w:val="00D27EBB"/>
    <w:pPr>
      <w:spacing w:line="240" w:lineRule="auto"/>
    </w:pPr>
    <w:rPr>
      <w:bCs/>
      <w:szCs w:val="18"/>
    </w:rPr>
  </w:style>
  <w:style w:type="character" w:styleId="AklamaBavurusu">
    <w:name w:val="annotation reference"/>
    <w:basedOn w:val="VarsaylanParagrafYazTipi"/>
    <w:uiPriority w:val="99"/>
    <w:semiHidden/>
    <w:unhideWhenUsed/>
    <w:rsid w:val="00F30782"/>
    <w:rPr>
      <w:sz w:val="16"/>
      <w:szCs w:val="16"/>
    </w:rPr>
  </w:style>
  <w:style w:type="paragraph" w:styleId="AklamaMetni">
    <w:name w:val="annotation text"/>
    <w:basedOn w:val="Normal"/>
    <w:link w:val="AklamaMetniChar"/>
    <w:uiPriority w:val="99"/>
    <w:semiHidden/>
    <w:unhideWhenUsed/>
    <w:rsid w:val="00F3078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30782"/>
    <w:rPr>
      <w:rFonts w:ascii="Arial" w:eastAsia="Calibri" w:hAnsi="Arial" w:cs="Times New Roman"/>
      <w:sz w:val="20"/>
      <w:szCs w:val="20"/>
    </w:rPr>
  </w:style>
  <w:style w:type="paragraph" w:styleId="AklamaKonusu">
    <w:name w:val="annotation subject"/>
    <w:basedOn w:val="AklamaMetni"/>
    <w:next w:val="AklamaMetni"/>
    <w:link w:val="AklamaKonusuChar"/>
    <w:uiPriority w:val="99"/>
    <w:semiHidden/>
    <w:unhideWhenUsed/>
    <w:rsid w:val="00F30782"/>
    <w:rPr>
      <w:b/>
      <w:bCs/>
    </w:rPr>
  </w:style>
  <w:style w:type="character" w:customStyle="1" w:styleId="AklamaKonusuChar">
    <w:name w:val="Açıklama Konusu Char"/>
    <w:basedOn w:val="AklamaMetniChar"/>
    <w:link w:val="AklamaKonusu"/>
    <w:uiPriority w:val="99"/>
    <w:semiHidden/>
    <w:rsid w:val="00F30782"/>
    <w:rPr>
      <w:rFonts w:ascii="Arial" w:eastAsia="Calibri" w:hAnsi="Arial" w:cs="Times New Roman"/>
      <w:b/>
      <w:bCs/>
      <w:sz w:val="20"/>
      <w:szCs w:val="20"/>
    </w:rPr>
  </w:style>
  <w:style w:type="character" w:customStyle="1" w:styleId="Balk2Char">
    <w:name w:val="Başlık 2 Char"/>
    <w:basedOn w:val="VarsaylanParagrafYazTipi"/>
    <w:link w:val="Balk2"/>
    <w:uiPriority w:val="9"/>
    <w:semiHidden/>
    <w:rsid w:val="008A37B9"/>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unhideWhenUsed/>
    <w:rsid w:val="00E3539E"/>
    <w:pPr>
      <w:spacing w:line="240" w:lineRule="auto"/>
    </w:pPr>
    <w:rPr>
      <w:sz w:val="20"/>
      <w:szCs w:val="20"/>
    </w:rPr>
  </w:style>
  <w:style w:type="character" w:customStyle="1" w:styleId="DipnotMetniChar">
    <w:name w:val="Dipnot Metni Char"/>
    <w:basedOn w:val="VarsaylanParagrafYazTipi"/>
    <w:link w:val="DipnotMetni"/>
    <w:uiPriority w:val="99"/>
    <w:rsid w:val="00E3539E"/>
    <w:rPr>
      <w:rFonts w:ascii="Arial" w:eastAsia="Calibri" w:hAnsi="Arial" w:cs="Times New Roman"/>
      <w:sz w:val="20"/>
      <w:szCs w:val="20"/>
    </w:rPr>
  </w:style>
  <w:style w:type="character" w:styleId="DipnotBavurusu">
    <w:name w:val="footnote reference"/>
    <w:basedOn w:val="VarsaylanParagrafYazTipi"/>
    <w:uiPriority w:val="99"/>
    <w:semiHidden/>
    <w:unhideWhenUsed/>
    <w:rsid w:val="00E3539E"/>
    <w:rPr>
      <w:vertAlign w:val="superscript"/>
    </w:rPr>
  </w:style>
  <w:style w:type="character" w:customStyle="1" w:styleId="AltBilgiChar0">
    <w:name w:val="Alt Bilgi Char"/>
    <w:uiPriority w:val="99"/>
    <w:rsid w:val="00B8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1969">
      <w:bodyDiv w:val="1"/>
      <w:marLeft w:val="0"/>
      <w:marRight w:val="0"/>
      <w:marTop w:val="0"/>
      <w:marBottom w:val="0"/>
      <w:divBdr>
        <w:top w:val="none" w:sz="0" w:space="0" w:color="auto"/>
        <w:left w:val="none" w:sz="0" w:space="0" w:color="auto"/>
        <w:bottom w:val="none" w:sz="0" w:space="0" w:color="auto"/>
        <w:right w:val="none" w:sz="0" w:space="0" w:color="auto"/>
      </w:divBdr>
    </w:div>
    <w:div w:id="10503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searchgate.net/journal/0022-0671_The_Journal_of_Educational_Resea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rdoganozge.edu@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37"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37"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4958-0D95-4309-AE7D-F73C4E8A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5532</Words>
  <Characters>31533</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p:lastModifiedBy>
  <cp:revision>17</cp:revision>
  <cp:lastPrinted>2017-09-09T18:28:00Z</cp:lastPrinted>
  <dcterms:created xsi:type="dcterms:W3CDTF">2017-06-08T19:56:00Z</dcterms:created>
  <dcterms:modified xsi:type="dcterms:W3CDTF">2017-09-29T18:38:00Z</dcterms:modified>
</cp:coreProperties>
</file>