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92" w:rsidRPr="004F7D8B" w:rsidRDefault="0082093D" w:rsidP="005859E6">
      <w:pPr>
        <w:spacing w:after="0" w:line="480" w:lineRule="auto"/>
        <w:jc w:val="center"/>
        <w:rPr>
          <w:rFonts w:ascii="Times New Roman" w:hAnsi="Times New Roman" w:cs="Times New Roman"/>
          <w:b/>
          <w:color w:val="000000"/>
          <w:sz w:val="24"/>
          <w:szCs w:val="24"/>
        </w:rPr>
      </w:pPr>
      <w:r w:rsidRPr="004F7D8B">
        <w:rPr>
          <w:rFonts w:ascii="Times New Roman" w:hAnsi="Times New Roman" w:cs="Times New Roman"/>
          <w:b/>
          <w:color w:val="000000"/>
          <w:sz w:val="24"/>
          <w:szCs w:val="24"/>
        </w:rPr>
        <w:t>Sosyoekonomik Durumun</w:t>
      </w:r>
      <w:r w:rsidR="00584B4D" w:rsidRPr="004F7D8B">
        <w:rPr>
          <w:rFonts w:ascii="Times New Roman" w:hAnsi="Times New Roman" w:cs="Times New Roman"/>
          <w:b/>
          <w:color w:val="000000"/>
          <w:sz w:val="24"/>
          <w:szCs w:val="24"/>
        </w:rPr>
        <w:t xml:space="preserve"> Öğrenci Ba</w:t>
      </w:r>
      <w:r w:rsidRPr="004F7D8B">
        <w:rPr>
          <w:rFonts w:ascii="Times New Roman" w:hAnsi="Times New Roman" w:cs="Times New Roman"/>
          <w:b/>
          <w:color w:val="000000"/>
          <w:sz w:val="24"/>
          <w:szCs w:val="24"/>
        </w:rPr>
        <w:t>şarısı</w:t>
      </w:r>
      <w:r w:rsidR="00041F2F" w:rsidRPr="004F7D8B">
        <w:rPr>
          <w:rFonts w:ascii="Times New Roman" w:hAnsi="Times New Roman" w:cs="Times New Roman"/>
          <w:b/>
          <w:color w:val="000000"/>
          <w:sz w:val="24"/>
          <w:szCs w:val="24"/>
        </w:rPr>
        <w:t xml:space="preserve">na </w:t>
      </w:r>
      <w:r w:rsidR="00097936" w:rsidRPr="004F7D8B">
        <w:rPr>
          <w:rFonts w:ascii="Times New Roman" w:hAnsi="Times New Roman" w:cs="Times New Roman"/>
          <w:b/>
          <w:color w:val="000000"/>
          <w:sz w:val="24"/>
          <w:szCs w:val="24"/>
        </w:rPr>
        <w:t>Etkisi (</w:t>
      </w:r>
      <w:r w:rsidR="00584B4D" w:rsidRPr="004F7D8B">
        <w:rPr>
          <w:rFonts w:ascii="Times New Roman" w:hAnsi="Times New Roman" w:cs="Times New Roman"/>
          <w:b/>
          <w:color w:val="000000"/>
          <w:sz w:val="24"/>
          <w:szCs w:val="24"/>
        </w:rPr>
        <w:t xml:space="preserve">7. Sınıf Türkçe ve </w:t>
      </w:r>
      <w:r w:rsidR="005457B2" w:rsidRPr="004F7D8B">
        <w:rPr>
          <w:rFonts w:ascii="Times New Roman" w:hAnsi="Times New Roman" w:cs="Times New Roman"/>
          <w:b/>
          <w:color w:val="000000"/>
          <w:sz w:val="24"/>
          <w:szCs w:val="24"/>
        </w:rPr>
        <w:t>Fen Bilimleri</w:t>
      </w:r>
      <w:r w:rsidR="00C21087" w:rsidRPr="004F7D8B">
        <w:rPr>
          <w:rFonts w:ascii="Times New Roman" w:hAnsi="Times New Roman" w:cs="Times New Roman"/>
          <w:b/>
          <w:color w:val="000000"/>
          <w:sz w:val="24"/>
          <w:szCs w:val="24"/>
        </w:rPr>
        <w:t xml:space="preserve"> Dersleri Örneklemi</w:t>
      </w:r>
      <w:r w:rsidR="00584B4D" w:rsidRPr="004F7D8B">
        <w:rPr>
          <w:rFonts w:ascii="Times New Roman" w:hAnsi="Times New Roman" w:cs="Times New Roman"/>
          <w:b/>
          <w:color w:val="000000"/>
          <w:sz w:val="24"/>
          <w:szCs w:val="24"/>
        </w:rPr>
        <w:t>)</w:t>
      </w:r>
    </w:p>
    <w:p w:rsidR="00D0374C" w:rsidRDefault="00542AAF" w:rsidP="00D0374C">
      <w:pPr>
        <w:spacing w:after="0" w:line="480" w:lineRule="auto"/>
        <w:ind w:left="709" w:firstLine="708"/>
        <w:jc w:val="center"/>
        <w:rPr>
          <w:rFonts w:ascii="Times New Roman" w:hAnsi="Times New Roman" w:cs="Times New Roman"/>
          <w:b/>
          <w:color w:val="000000"/>
          <w:sz w:val="24"/>
          <w:szCs w:val="24"/>
        </w:rPr>
      </w:pPr>
      <w:r w:rsidRPr="004F7D8B">
        <w:rPr>
          <w:rFonts w:ascii="Times New Roman" w:hAnsi="Times New Roman" w:cs="Times New Roman"/>
          <w:b/>
          <w:color w:val="000000"/>
          <w:sz w:val="24"/>
          <w:szCs w:val="24"/>
        </w:rPr>
        <w:t>Yasin KILIÇ</w:t>
      </w:r>
      <w:r w:rsidR="005859E6">
        <w:rPr>
          <w:rFonts w:ascii="Times New Roman" w:hAnsi="Times New Roman" w:cs="Times New Roman"/>
          <w:b/>
          <w:color w:val="000000"/>
          <w:sz w:val="24"/>
          <w:szCs w:val="24"/>
        </w:rPr>
        <w:t>,</w:t>
      </w:r>
      <w:r w:rsidR="002E6A86">
        <w:rPr>
          <w:rStyle w:val="DipnotBavurusu"/>
          <w:rFonts w:ascii="Times New Roman" w:hAnsi="Times New Roman" w:cs="Times New Roman"/>
          <w:b/>
          <w:color w:val="000000"/>
          <w:sz w:val="24"/>
          <w:szCs w:val="24"/>
        </w:rPr>
        <w:footnoteReference w:customMarkFollows="1" w:id="1"/>
        <w:t>⃰</w:t>
      </w:r>
      <w:r w:rsidR="0062405E" w:rsidRPr="004F7D8B">
        <w:rPr>
          <w:rFonts w:ascii="Times New Roman" w:hAnsi="Times New Roman" w:cs="Times New Roman"/>
          <w:color w:val="000000"/>
          <w:sz w:val="24"/>
          <w:szCs w:val="24"/>
        </w:rPr>
        <w:tab/>
      </w:r>
      <w:r w:rsidR="0040087A">
        <w:rPr>
          <w:rFonts w:ascii="Times New Roman" w:hAnsi="Times New Roman" w:cs="Times New Roman"/>
          <w:color w:val="000000"/>
          <w:sz w:val="24"/>
          <w:szCs w:val="24"/>
        </w:rPr>
        <w:t xml:space="preserve"> </w:t>
      </w:r>
      <w:r w:rsidR="00FE3BEA">
        <w:rPr>
          <w:rFonts w:ascii="Times New Roman" w:hAnsi="Times New Roman" w:cs="Times New Roman"/>
          <w:color w:val="000000"/>
          <w:sz w:val="24"/>
          <w:szCs w:val="24"/>
        </w:rPr>
        <w:t xml:space="preserve"> </w:t>
      </w:r>
      <w:bookmarkStart w:id="0" w:name="_GoBack"/>
      <w:r w:rsidR="00026CFD" w:rsidRPr="00026CFD">
        <w:rPr>
          <w:rFonts w:ascii="Times New Roman" w:hAnsi="Times New Roman" w:cs="Times New Roman"/>
          <w:b/>
          <w:color w:val="000000"/>
          <w:sz w:val="24"/>
          <w:szCs w:val="24"/>
        </w:rPr>
        <w:t>Mehmet</w:t>
      </w:r>
      <w:bookmarkEnd w:id="0"/>
      <w:r w:rsidR="00026CFD">
        <w:rPr>
          <w:rFonts w:ascii="Times New Roman" w:hAnsi="Times New Roman" w:cs="Times New Roman"/>
          <w:color w:val="000000"/>
          <w:sz w:val="24"/>
          <w:szCs w:val="24"/>
        </w:rPr>
        <w:t xml:space="preserve"> </w:t>
      </w:r>
      <w:r w:rsidR="0040087A">
        <w:rPr>
          <w:rFonts w:ascii="Times New Roman" w:hAnsi="Times New Roman" w:cs="Times New Roman"/>
          <w:b/>
          <w:color w:val="000000"/>
          <w:sz w:val="24"/>
          <w:szCs w:val="24"/>
        </w:rPr>
        <w:t>Akif</w:t>
      </w:r>
      <w:r w:rsidR="00D0374C">
        <w:rPr>
          <w:rFonts w:ascii="Times New Roman" w:hAnsi="Times New Roman" w:cs="Times New Roman"/>
          <w:b/>
          <w:color w:val="000000"/>
          <w:sz w:val="24"/>
          <w:szCs w:val="24"/>
        </w:rPr>
        <w:t xml:space="preserve"> </w:t>
      </w:r>
      <w:r w:rsidR="009A12B4" w:rsidRPr="004F7D8B">
        <w:rPr>
          <w:rFonts w:ascii="Times New Roman" w:hAnsi="Times New Roman" w:cs="Times New Roman"/>
          <w:b/>
          <w:color w:val="000000"/>
          <w:sz w:val="24"/>
          <w:szCs w:val="24"/>
        </w:rPr>
        <w:t>HAŞILOĞLU</w:t>
      </w:r>
      <w:r w:rsidR="002E6A86">
        <w:rPr>
          <w:rStyle w:val="DipnotBavurusu"/>
          <w:rFonts w:ascii="Times New Roman" w:hAnsi="Times New Roman" w:cs="Times New Roman"/>
          <w:b/>
          <w:color w:val="000000"/>
          <w:sz w:val="24"/>
          <w:szCs w:val="24"/>
        </w:rPr>
        <w:footnoteReference w:customMarkFollows="1" w:id="2"/>
        <w:t>⃰ ⃰</w:t>
      </w:r>
    </w:p>
    <w:p w:rsidR="00CE6D9A" w:rsidRPr="004F7D8B" w:rsidRDefault="00823BD2" w:rsidP="0040087A">
      <w:pPr>
        <w:spacing w:after="0" w:line="480" w:lineRule="auto"/>
        <w:ind w:left="709" w:firstLine="708"/>
        <w:jc w:val="both"/>
        <w:rPr>
          <w:rFonts w:ascii="Times New Roman" w:hAnsi="Times New Roman" w:cs="Times New Roman"/>
          <w:bCs/>
          <w:color w:val="000000"/>
          <w:sz w:val="24"/>
          <w:szCs w:val="24"/>
        </w:rPr>
      </w:pPr>
      <w:r w:rsidRPr="004F7D8B">
        <w:rPr>
          <w:rFonts w:ascii="Times New Roman" w:hAnsi="Times New Roman" w:cs="Times New Roman"/>
          <w:b/>
          <w:bCs/>
          <w:color w:val="000000"/>
          <w:sz w:val="24"/>
          <w:szCs w:val="24"/>
        </w:rPr>
        <w:t xml:space="preserve">Öz: </w:t>
      </w:r>
      <w:r w:rsidR="00E11B92" w:rsidRPr="004F7D8B">
        <w:rPr>
          <w:rFonts w:ascii="Times New Roman" w:hAnsi="Times New Roman" w:cs="Times New Roman"/>
          <w:bCs/>
          <w:color w:val="000000"/>
          <w:sz w:val="24"/>
          <w:szCs w:val="24"/>
        </w:rPr>
        <w:t xml:space="preserve">Bu çalışmanın amacı, Ağrı ölçeğinde </w:t>
      </w:r>
      <w:r w:rsidR="009A12B4" w:rsidRPr="004F7D8B">
        <w:rPr>
          <w:rFonts w:ascii="Times New Roman" w:hAnsi="Times New Roman" w:cs="Times New Roman"/>
          <w:bCs/>
          <w:color w:val="000000"/>
          <w:sz w:val="24"/>
          <w:szCs w:val="24"/>
        </w:rPr>
        <w:t>ortaokul 7</w:t>
      </w:r>
      <w:r w:rsidR="00E11B92" w:rsidRPr="004F7D8B">
        <w:rPr>
          <w:rFonts w:ascii="Times New Roman" w:hAnsi="Times New Roman" w:cs="Times New Roman"/>
          <w:bCs/>
          <w:color w:val="000000"/>
          <w:sz w:val="24"/>
          <w:szCs w:val="24"/>
        </w:rPr>
        <w:t xml:space="preserve">. sınıfta okuyan öğrencilerin </w:t>
      </w:r>
      <w:r w:rsidR="00C83267" w:rsidRPr="004F7D8B">
        <w:rPr>
          <w:rFonts w:ascii="Times New Roman" w:hAnsi="Times New Roman" w:cs="Times New Roman"/>
          <w:bCs/>
          <w:color w:val="000000"/>
          <w:sz w:val="24"/>
          <w:szCs w:val="24"/>
        </w:rPr>
        <w:t>sosyo</w:t>
      </w:r>
      <w:r w:rsidR="001B7F70" w:rsidRPr="004F7D8B">
        <w:rPr>
          <w:rFonts w:ascii="Times New Roman" w:hAnsi="Times New Roman" w:cs="Times New Roman"/>
          <w:bCs/>
          <w:color w:val="000000"/>
          <w:sz w:val="24"/>
          <w:szCs w:val="24"/>
        </w:rPr>
        <w:t xml:space="preserve">ekonomik </w:t>
      </w:r>
      <w:r w:rsidR="0082093D" w:rsidRPr="004F7D8B">
        <w:rPr>
          <w:rFonts w:ascii="Times New Roman" w:hAnsi="Times New Roman" w:cs="Times New Roman"/>
          <w:bCs/>
          <w:color w:val="000000"/>
          <w:sz w:val="24"/>
          <w:szCs w:val="24"/>
        </w:rPr>
        <w:t>durum</w:t>
      </w:r>
      <w:r w:rsidR="00D57646" w:rsidRPr="004F7D8B">
        <w:rPr>
          <w:rFonts w:ascii="Times New Roman" w:hAnsi="Times New Roman" w:cs="Times New Roman"/>
          <w:bCs/>
          <w:color w:val="000000"/>
          <w:sz w:val="24"/>
          <w:szCs w:val="24"/>
        </w:rPr>
        <w:t>ları</w:t>
      </w:r>
      <w:r w:rsidR="00910C55" w:rsidRPr="004F7D8B">
        <w:rPr>
          <w:rFonts w:ascii="Times New Roman" w:hAnsi="Times New Roman" w:cs="Times New Roman"/>
          <w:bCs/>
          <w:color w:val="000000"/>
          <w:sz w:val="24"/>
          <w:szCs w:val="24"/>
        </w:rPr>
        <w:t xml:space="preserve"> ile</w:t>
      </w:r>
      <w:r w:rsidR="001B7F70" w:rsidRPr="004F7D8B">
        <w:rPr>
          <w:rFonts w:ascii="Times New Roman" w:hAnsi="Times New Roman" w:cs="Times New Roman"/>
          <w:bCs/>
          <w:color w:val="000000"/>
          <w:sz w:val="24"/>
          <w:szCs w:val="24"/>
        </w:rPr>
        <w:t xml:space="preserve"> </w:t>
      </w:r>
      <w:r w:rsidR="00910C55" w:rsidRPr="004F7D8B">
        <w:rPr>
          <w:rFonts w:ascii="Times New Roman" w:hAnsi="Times New Roman" w:cs="Times New Roman"/>
          <w:bCs/>
          <w:color w:val="000000"/>
          <w:sz w:val="24"/>
          <w:szCs w:val="24"/>
        </w:rPr>
        <w:t xml:space="preserve">Türkçe </w:t>
      </w:r>
      <w:r w:rsidR="009A12B4" w:rsidRPr="004F7D8B">
        <w:rPr>
          <w:rFonts w:ascii="Times New Roman" w:hAnsi="Times New Roman" w:cs="Times New Roman"/>
          <w:bCs/>
          <w:color w:val="000000"/>
          <w:sz w:val="24"/>
          <w:szCs w:val="24"/>
        </w:rPr>
        <w:t xml:space="preserve">ve </w:t>
      </w:r>
      <w:r w:rsidR="0040087A">
        <w:rPr>
          <w:rFonts w:ascii="Times New Roman" w:hAnsi="Times New Roman" w:cs="Times New Roman"/>
          <w:bCs/>
          <w:color w:val="000000"/>
          <w:sz w:val="24"/>
          <w:szCs w:val="24"/>
        </w:rPr>
        <w:t>Fen Bilimleri</w:t>
      </w:r>
      <w:r w:rsidR="0075230F">
        <w:rPr>
          <w:rFonts w:ascii="Times New Roman" w:hAnsi="Times New Roman" w:cs="Times New Roman"/>
          <w:bCs/>
          <w:color w:val="000000"/>
          <w:sz w:val="24"/>
          <w:szCs w:val="24"/>
        </w:rPr>
        <w:t xml:space="preserve"> </w:t>
      </w:r>
      <w:r w:rsidR="009A12B4" w:rsidRPr="004F7D8B">
        <w:rPr>
          <w:rFonts w:ascii="Times New Roman" w:hAnsi="Times New Roman" w:cs="Times New Roman"/>
          <w:bCs/>
          <w:color w:val="000000"/>
          <w:sz w:val="24"/>
          <w:szCs w:val="24"/>
        </w:rPr>
        <w:t>dersleri</w:t>
      </w:r>
      <w:r w:rsidR="005529BF">
        <w:rPr>
          <w:rFonts w:ascii="Times New Roman" w:hAnsi="Times New Roman" w:cs="Times New Roman"/>
          <w:bCs/>
          <w:color w:val="000000"/>
          <w:sz w:val="24"/>
          <w:szCs w:val="24"/>
        </w:rPr>
        <w:t>ndeki akademik başarı düzeyleri</w:t>
      </w:r>
      <w:r w:rsidR="00910C55" w:rsidRPr="004F7D8B">
        <w:rPr>
          <w:rFonts w:ascii="Times New Roman" w:hAnsi="Times New Roman" w:cs="Times New Roman"/>
          <w:bCs/>
          <w:color w:val="000000"/>
          <w:sz w:val="24"/>
          <w:szCs w:val="24"/>
        </w:rPr>
        <w:t xml:space="preserve"> arasında anlamlı bir ilişki</w:t>
      </w:r>
      <w:r w:rsidR="00771C62" w:rsidRPr="004F7D8B">
        <w:rPr>
          <w:rFonts w:ascii="Times New Roman" w:hAnsi="Times New Roman" w:cs="Times New Roman"/>
          <w:bCs/>
          <w:color w:val="000000"/>
          <w:sz w:val="24"/>
          <w:szCs w:val="24"/>
        </w:rPr>
        <w:t>nin</w:t>
      </w:r>
      <w:r w:rsidR="00910C55" w:rsidRPr="004F7D8B">
        <w:rPr>
          <w:rFonts w:ascii="Times New Roman" w:hAnsi="Times New Roman" w:cs="Times New Roman"/>
          <w:bCs/>
          <w:color w:val="000000"/>
          <w:sz w:val="24"/>
          <w:szCs w:val="24"/>
        </w:rPr>
        <w:t xml:space="preserve"> olup olmadığını</w:t>
      </w:r>
      <w:r w:rsidR="001B7F70" w:rsidRPr="004F7D8B">
        <w:rPr>
          <w:rFonts w:ascii="Times New Roman" w:hAnsi="Times New Roman" w:cs="Times New Roman"/>
          <w:bCs/>
          <w:color w:val="000000"/>
          <w:sz w:val="24"/>
          <w:szCs w:val="24"/>
        </w:rPr>
        <w:t xml:space="preserve"> belirlemektir. </w:t>
      </w:r>
      <w:r w:rsidR="00CE6D9A" w:rsidRPr="004F7D8B">
        <w:rPr>
          <w:rFonts w:ascii="Times New Roman" w:hAnsi="Times New Roman" w:cs="Times New Roman"/>
          <w:bCs/>
          <w:color w:val="000000"/>
          <w:sz w:val="24"/>
          <w:szCs w:val="24"/>
        </w:rPr>
        <w:t>Buna göre</w:t>
      </w:r>
      <w:r w:rsidR="00771C62" w:rsidRPr="004F7D8B">
        <w:rPr>
          <w:rFonts w:ascii="Times New Roman" w:hAnsi="Times New Roman" w:cs="Times New Roman"/>
          <w:bCs/>
          <w:color w:val="000000"/>
          <w:sz w:val="24"/>
          <w:szCs w:val="24"/>
        </w:rPr>
        <w:t>,</w:t>
      </w:r>
      <w:r w:rsidR="00CE6D9A" w:rsidRPr="004F7D8B">
        <w:rPr>
          <w:rFonts w:ascii="Times New Roman" w:hAnsi="Times New Roman" w:cs="Times New Roman"/>
          <w:bCs/>
          <w:color w:val="000000"/>
          <w:sz w:val="24"/>
          <w:szCs w:val="24"/>
        </w:rPr>
        <w:t xml:space="preserve"> öğrenci ebeveynlerinin gelir </w:t>
      </w:r>
      <w:r w:rsidR="00D57646" w:rsidRPr="004F7D8B">
        <w:rPr>
          <w:rFonts w:ascii="Times New Roman" w:hAnsi="Times New Roman" w:cs="Times New Roman"/>
          <w:bCs/>
          <w:color w:val="000000"/>
          <w:sz w:val="24"/>
          <w:szCs w:val="24"/>
        </w:rPr>
        <w:t>durumları</w:t>
      </w:r>
      <w:r w:rsidR="001B7F70" w:rsidRPr="004F7D8B">
        <w:rPr>
          <w:rFonts w:ascii="Times New Roman" w:hAnsi="Times New Roman" w:cs="Times New Roman"/>
          <w:bCs/>
          <w:color w:val="000000"/>
          <w:sz w:val="24"/>
          <w:szCs w:val="24"/>
        </w:rPr>
        <w:t xml:space="preserve"> ve </w:t>
      </w:r>
      <w:r w:rsidR="009F148F" w:rsidRPr="004F7D8B">
        <w:rPr>
          <w:rFonts w:ascii="Times New Roman" w:hAnsi="Times New Roman" w:cs="Times New Roman"/>
          <w:bCs/>
          <w:color w:val="000000"/>
          <w:sz w:val="24"/>
          <w:szCs w:val="24"/>
        </w:rPr>
        <w:t>öğrenim</w:t>
      </w:r>
      <w:r w:rsidR="00D57646" w:rsidRPr="004F7D8B">
        <w:rPr>
          <w:rFonts w:ascii="Times New Roman" w:hAnsi="Times New Roman" w:cs="Times New Roman"/>
          <w:bCs/>
          <w:color w:val="000000"/>
          <w:sz w:val="24"/>
          <w:szCs w:val="24"/>
        </w:rPr>
        <w:t xml:space="preserve"> düzeyleri </w:t>
      </w:r>
      <w:r w:rsidR="001B7F70" w:rsidRPr="004F7D8B">
        <w:rPr>
          <w:rFonts w:ascii="Times New Roman" w:hAnsi="Times New Roman" w:cs="Times New Roman"/>
          <w:bCs/>
          <w:color w:val="000000"/>
          <w:sz w:val="24"/>
          <w:szCs w:val="24"/>
        </w:rPr>
        <w:t>ile</w:t>
      </w:r>
      <w:r w:rsidR="00CE6D9A" w:rsidRPr="004F7D8B">
        <w:rPr>
          <w:rFonts w:ascii="Times New Roman" w:hAnsi="Times New Roman" w:cs="Times New Roman"/>
          <w:bCs/>
          <w:color w:val="000000"/>
          <w:sz w:val="24"/>
          <w:szCs w:val="24"/>
        </w:rPr>
        <w:t xml:space="preserve"> öğrencilerin</w:t>
      </w:r>
      <w:r w:rsidR="00D57646" w:rsidRPr="004F7D8B">
        <w:rPr>
          <w:rFonts w:ascii="Times New Roman" w:hAnsi="Times New Roman" w:cs="Times New Roman"/>
          <w:bCs/>
          <w:color w:val="000000"/>
          <w:sz w:val="24"/>
          <w:szCs w:val="24"/>
        </w:rPr>
        <w:t xml:space="preserve"> cinsiyetleri</w:t>
      </w:r>
      <w:r w:rsidR="0024608D" w:rsidRPr="004F7D8B">
        <w:rPr>
          <w:rFonts w:ascii="Times New Roman" w:hAnsi="Times New Roman" w:cs="Times New Roman"/>
          <w:bCs/>
          <w:color w:val="000000"/>
          <w:sz w:val="24"/>
          <w:szCs w:val="24"/>
        </w:rPr>
        <w:t>,</w:t>
      </w:r>
      <w:r w:rsidR="00D57646" w:rsidRPr="004F7D8B">
        <w:rPr>
          <w:rFonts w:ascii="Times New Roman" w:hAnsi="Times New Roman" w:cs="Times New Roman"/>
          <w:bCs/>
          <w:color w:val="000000"/>
          <w:sz w:val="24"/>
          <w:szCs w:val="24"/>
        </w:rPr>
        <w:t xml:space="preserve"> anasınıfına gitme durumları, kardeş sayıları</w:t>
      </w:r>
      <w:r w:rsidR="001B7F70" w:rsidRPr="004F7D8B">
        <w:rPr>
          <w:rFonts w:ascii="Times New Roman" w:hAnsi="Times New Roman" w:cs="Times New Roman"/>
          <w:bCs/>
          <w:color w:val="000000"/>
          <w:sz w:val="24"/>
          <w:szCs w:val="24"/>
        </w:rPr>
        <w:t>,</w:t>
      </w:r>
      <w:r w:rsidR="00CE6D9A" w:rsidRPr="004F7D8B">
        <w:rPr>
          <w:rFonts w:ascii="Times New Roman" w:hAnsi="Times New Roman" w:cs="Times New Roman"/>
          <w:bCs/>
          <w:color w:val="000000"/>
          <w:sz w:val="24"/>
          <w:szCs w:val="24"/>
        </w:rPr>
        <w:t xml:space="preserve"> bilgisayar</w:t>
      </w:r>
      <w:r w:rsidR="009A12B4" w:rsidRPr="004F7D8B">
        <w:rPr>
          <w:rFonts w:ascii="Times New Roman" w:hAnsi="Times New Roman" w:cs="Times New Roman"/>
          <w:bCs/>
          <w:color w:val="000000"/>
          <w:sz w:val="24"/>
          <w:szCs w:val="24"/>
        </w:rPr>
        <w:t>a sahip olma</w:t>
      </w:r>
      <w:r w:rsidR="00CE6D9A" w:rsidRPr="004F7D8B">
        <w:rPr>
          <w:rFonts w:ascii="Times New Roman" w:hAnsi="Times New Roman" w:cs="Times New Roman"/>
          <w:bCs/>
          <w:color w:val="000000"/>
          <w:sz w:val="24"/>
          <w:szCs w:val="24"/>
        </w:rPr>
        <w:t xml:space="preserve"> </w:t>
      </w:r>
      <w:r w:rsidR="00D57646" w:rsidRPr="004F7D8B">
        <w:rPr>
          <w:rFonts w:ascii="Times New Roman" w:hAnsi="Times New Roman" w:cs="Times New Roman"/>
          <w:bCs/>
          <w:color w:val="000000"/>
          <w:sz w:val="24"/>
          <w:szCs w:val="24"/>
        </w:rPr>
        <w:t>durumları</w:t>
      </w:r>
      <w:r w:rsidR="0082093D" w:rsidRPr="004F7D8B">
        <w:rPr>
          <w:rFonts w:ascii="Times New Roman" w:hAnsi="Times New Roman" w:cs="Times New Roman"/>
          <w:bCs/>
          <w:color w:val="000000"/>
          <w:sz w:val="24"/>
          <w:szCs w:val="24"/>
        </w:rPr>
        <w:t>,</w:t>
      </w:r>
      <w:r w:rsidR="00C83267" w:rsidRPr="004F7D8B">
        <w:rPr>
          <w:rFonts w:ascii="Times New Roman" w:hAnsi="Times New Roman" w:cs="Times New Roman"/>
          <w:bCs/>
          <w:color w:val="000000"/>
          <w:sz w:val="24"/>
          <w:szCs w:val="24"/>
        </w:rPr>
        <w:t xml:space="preserve"> sosyo</w:t>
      </w:r>
      <w:r w:rsidR="001B7F70" w:rsidRPr="004F7D8B">
        <w:rPr>
          <w:rFonts w:ascii="Times New Roman" w:hAnsi="Times New Roman" w:cs="Times New Roman"/>
          <w:bCs/>
          <w:color w:val="000000"/>
          <w:sz w:val="24"/>
          <w:szCs w:val="24"/>
        </w:rPr>
        <w:t>ekonomik değişkenler ola</w:t>
      </w:r>
      <w:r w:rsidR="00A937FD" w:rsidRPr="004F7D8B">
        <w:rPr>
          <w:rFonts w:ascii="Times New Roman" w:hAnsi="Times New Roman" w:cs="Times New Roman"/>
          <w:bCs/>
          <w:color w:val="000000"/>
          <w:sz w:val="24"/>
          <w:szCs w:val="24"/>
        </w:rPr>
        <w:t>rak belirlendi. Bu değişkenler ile ö</w:t>
      </w:r>
      <w:r w:rsidR="001B7F70" w:rsidRPr="004F7D8B">
        <w:rPr>
          <w:rFonts w:ascii="Times New Roman" w:hAnsi="Times New Roman" w:cs="Times New Roman"/>
          <w:bCs/>
          <w:color w:val="000000"/>
          <w:sz w:val="24"/>
          <w:szCs w:val="24"/>
        </w:rPr>
        <w:t>ğrencilerin Türkçe</w:t>
      </w:r>
      <w:r w:rsidR="00A937FD" w:rsidRPr="004F7D8B">
        <w:rPr>
          <w:rFonts w:ascii="Times New Roman" w:hAnsi="Times New Roman" w:cs="Times New Roman"/>
          <w:bCs/>
          <w:color w:val="000000"/>
          <w:sz w:val="24"/>
          <w:szCs w:val="24"/>
        </w:rPr>
        <w:t xml:space="preserve"> </w:t>
      </w:r>
      <w:r w:rsidR="009A12B4" w:rsidRPr="004F7D8B">
        <w:rPr>
          <w:rFonts w:ascii="Times New Roman" w:hAnsi="Times New Roman" w:cs="Times New Roman"/>
          <w:bCs/>
          <w:color w:val="000000"/>
          <w:sz w:val="24"/>
          <w:szCs w:val="24"/>
        </w:rPr>
        <w:t xml:space="preserve">ve </w:t>
      </w:r>
      <w:r w:rsidR="0040087A">
        <w:rPr>
          <w:rFonts w:ascii="Times New Roman" w:hAnsi="Times New Roman" w:cs="Times New Roman"/>
          <w:bCs/>
          <w:color w:val="000000"/>
          <w:sz w:val="24"/>
          <w:szCs w:val="24"/>
        </w:rPr>
        <w:t>Fen Bilimleri</w:t>
      </w:r>
      <w:r w:rsidR="0075230F">
        <w:rPr>
          <w:rFonts w:ascii="Times New Roman" w:hAnsi="Times New Roman" w:cs="Times New Roman"/>
          <w:bCs/>
          <w:color w:val="000000"/>
          <w:sz w:val="24"/>
          <w:szCs w:val="24"/>
        </w:rPr>
        <w:t xml:space="preserve"> </w:t>
      </w:r>
      <w:r w:rsidR="009A12B4" w:rsidRPr="004F7D8B">
        <w:rPr>
          <w:rFonts w:ascii="Times New Roman" w:hAnsi="Times New Roman" w:cs="Times New Roman"/>
          <w:bCs/>
          <w:color w:val="000000"/>
          <w:sz w:val="24"/>
          <w:szCs w:val="24"/>
        </w:rPr>
        <w:t>derslerinden</w:t>
      </w:r>
      <w:r w:rsidR="001B7F70" w:rsidRPr="004F7D8B">
        <w:rPr>
          <w:rFonts w:ascii="Times New Roman" w:hAnsi="Times New Roman" w:cs="Times New Roman"/>
          <w:bCs/>
          <w:color w:val="000000"/>
          <w:sz w:val="24"/>
          <w:szCs w:val="24"/>
        </w:rPr>
        <w:t xml:space="preserve"> aldıkları puanlar</w:t>
      </w:r>
      <w:r w:rsidR="00A937FD" w:rsidRPr="004F7D8B">
        <w:rPr>
          <w:rFonts w:ascii="Times New Roman" w:hAnsi="Times New Roman" w:cs="Times New Roman"/>
          <w:bCs/>
          <w:color w:val="000000"/>
          <w:sz w:val="24"/>
          <w:szCs w:val="24"/>
        </w:rPr>
        <w:t xml:space="preserve"> aras</w:t>
      </w:r>
      <w:r w:rsidR="00771C62" w:rsidRPr="004F7D8B">
        <w:rPr>
          <w:rFonts w:ascii="Times New Roman" w:hAnsi="Times New Roman" w:cs="Times New Roman"/>
          <w:bCs/>
          <w:color w:val="000000"/>
          <w:sz w:val="24"/>
          <w:szCs w:val="24"/>
        </w:rPr>
        <w:t>ında anlamlı bir ilişkinin</w:t>
      </w:r>
      <w:r w:rsidR="009A12B4" w:rsidRPr="004F7D8B">
        <w:rPr>
          <w:rFonts w:ascii="Times New Roman" w:hAnsi="Times New Roman" w:cs="Times New Roman"/>
          <w:bCs/>
          <w:color w:val="000000"/>
          <w:sz w:val="24"/>
          <w:szCs w:val="24"/>
        </w:rPr>
        <w:t xml:space="preserve"> olup olmadığının tespiti</w:t>
      </w:r>
      <w:r w:rsidR="0040087A">
        <w:rPr>
          <w:rFonts w:ascii="Times New Roman" w:hAnsi="Times New Roman" w:cs="Times New Roman"/>
          <w:bCs/>
          <w:color w:val="000000"/>
          <w:sz w:val="24"/>
          <w:szCs w:val="24"/>
        </w:rPr>
        <w:t xml:space="preserve">ne </w:t>
      </w:r>
      <w:r w:rsidR="0082093D" w:rsidRPr="004F7D8B">
        <w:rPr>
          <w:rFonts w:ascii="Times New Roman" w:hAnsi="Times New Roman" w:cs="Times New Roman"/>
          <w:bCs/>
          <w:color w:val="000000"/>
          <w:sz w:val="24"/>
          <w:szCs w:val="24"/>
        </w:rPr>
        <w:t>çalışıldı.</w:t>
      </w:r>
    </w:p>
    <w:p w:rsidR="00E11B92" w:rsidRPr="004F7D8B" w:rsidRDefault="009A12B4" w:rsidP="0062405E">
      <w:pPr>
        <w:pStyle w:val="GvdeMetni"/>
        <w:spacing w:before="240" w:line="480" w:lineRule="auto"/>
        <w:ind w:left="709" w:right="567"/>
        <w:jc w:val="both"/>
        <w:rPr>
          <w:color w:val="000000"/>
          <w:sz w:val="24"/>
          <w:szCs w:val="24"/>
        </w:rPr>
      </w:pPr>
      <w:r w:rsidRPr="004F7D8B">
        <w:rPr>
          <w:color w:val="000000"/>
          <w:sz w:val="24"/>
          <w:szCs w:val="24"/>
        </w:rPr>
        <w:t>Araştırma 2016-2017</w:t>
      </w:r>
      <w:r w:rsidR="00E11B92" w:rsidRPr="004F7D8B">
        <w:rPr>
          <w:color w:val="000000"/>
          <w:sz w:val="24"/>
          <w:szCs w:val="24"/>
        </w:rPr>
        <w:t xml:space="preserve"> eğitim-öğretim yılında </w:t>
      </w:r>
      <w:r w:rsidRPr="004F7D8B">
        <w:rPr>
          <w:color w:val="000000"/>
          <w:sz w:val="24"/>
          <w:szCs w:val="24"/>
        </w:rPr>
        <w:t>güz</w:t>
      </w:r>
      <w:r w:rsidR="0024608D" w:rsidRPr="004F7D8B">
        <w:rPr>
          <w:color w:val="000000"/>
          <w:sz w:val="24"/>
          <w:szCs w:val="24"/>
        </w:rPr>
        <w:t xml:space="preserve"> döneminde </w:t>
      </w:r>
      <w:r w:rsidRPr="004F7D8B">
        <w:rPr>
          <w:color w:val="000000"/>
          <w:sz w:val="24"/>
          <w:szCs w:val="24"/>
        </w:rPr>
        <w:t>Ağrı ili merkez ilçedeki 3</w:t>
      </w:r>
      <w:r w:rsidR="00E11B92" w:rsidRPr="004F7D8B">
        <w:rPr>
          <w:color w:val="000000"/>
          <w:sz w:val="24"/>
          <w:szCs w:val="24"/>
        </w:rPr>
        <w:t xml:space="preserve"> </w:t>
      </w:r>
      <w:r w:rsidRPr="004F7D8B">
        <w:rPr>
          <w:color w:val="000000"/>
          <w:sz w:val="24"/>
          <w:szCs w:val="24"/>
        </w:rPr>
        <w:t>ortaokulda</w:t>
      </w:r>
      <w:r w:rsidR="00E11B92" w:rsidRPr="004F7D8B">
        <w:rPr>
          <w:color w:val="000000"/>
          <w:sz w:val="24"/>
          <w:szCs w:val="24"/>
        </w:rPr>
        <w:t xml:space="preserve"> gerçekleş</w:t>
      </w:r>
      <w:r w:rsidR="00AF2B5B" w:rsidRPr="004F7D8B">
        <w:rPr>
          <w:color w:val="000000"/>
          <w:sz w:val="24"/>
          <w:szCs w:val="24"/>
        </w:rPr>
        <w:t>tirilmiştir. Öğrencilerin sosyo</w:t>
      </w:r>
      <w:r w:rsidR="009E0FD8" w:rsidRPr="004F7D8B">
        <w:rPr>
          <w:color w:val="000000"/>
          <w:sz w:val="24"/>
          <w:szCs w:val="24"/>
        </w:rPr>
        <w:t>ekonomik durumları</w:t>
      </w:r>
      <w:r w:rsidR="0082093D" w:rsidRPr="004F7D8B">
        <w:rPr>
          <w:color w:val="000000"/>
          <w:sz w:val="24"/>
          <w:szCs w:val="24"/>
        </w:rPr>
        <w:t xml:space="preserve"> ile</w:t>
      </w:r>
      <w:r w:rsidRPr="004F7D8B">
        <w:rPr>
          <w:color w:val="000000"/>
          <w:sz w:val="24"/>
          <w:szCs w:val="24"/>
        </w:rPr>
        <w:t xml:space="preserve"> </w:t>
      </w:r>
      <w:r w:rsidR="0024608D" w:rsidRPr="004F7D8B">
        <w:rPr>
          <w:color w:val="000000"/>
          <w:sz w:val="24"/>
          <w:szCs w:val="24"/>
        </w:rPr>
        <w:t>Türkçe</w:t>
      </w:r>
      <w:r w:rsidR="00D76520" w:rsidRPr="004F7D8B">
        <w:rPr>
          <w:color w:val="000000"/>
          <w:sz w:val="24"/>
          <w:szCs w:val="24"/>
        </w:rPr>
        <w:t xml:space="preserve"> ve </w:t>
      </w:r>
      <w:r w:rsidR="0040087A">
        <w:rPr>
          <w:color w:val="000000"/>
          <w:sz w:val="24"/>
          <w:szCs w:val="24"/>
        </w:rPr>
        <w:t>Fen Bilimleri</w:t>
      </w:r>
      <w:r w:rsidR="0075230F">
        <w:rPr>
          <w:color w:val="000000"/>
          <w:sz w:val="24"/>
          <w:szCs w:val="24"/>
        </w:rPr>
        <w:t xml:space="preserve"> </w:t>
      </w:r>
      <w:r w:rsidR="009E0FD8" w:rsidRPr="004F7D8B">
        <w:rPr>
          <w:color w:val="000000"/>
          <w:sz w:val="24"/>
          <w:szCs w:val="24"/>
        </w:rPr>
        <w:t>derslerindeki</w:t>
      </w:r>
      <w:r w:rsidR="0024608D" w:rsidRPr="004F7D8B">
        <w:rPr>
          <w:color w:val="000000"/>
          <w:sz w:val="24"/>
          <w:szCs w:val="24"/>
        </w:rPr>
        <w:t xml:space="preserve"> başarı düzeylerinin </w:t>
      </w:r>
      <w:r w:rsidRPr="004F7D8B">
        <w:rPr>
          <w:color w:val="000000"/>
          <w:sz w:val="24"/>
          <w:szCs w:val="24"/>
        </w:rPr>
        <w:t>tespiti için 13</w:t>
      </w:r>
      <w:r w:rsidR="00E11B92" w:rsidRPr="004F7D8B">
        <w:rPr>
          <w:color w:val="000000"/>
          <w:sz w:val="24"/>
          <w:szCs w:val="24"/>
        </w:rPr>
        <w:t xml:space="preserve"> maddelik bir anket formu h</w:t>
      </w:r>
      <w:r w:rsidRPr="004F7D8B">
        <w:rPr>
          <w:color w:val="000000"/>
          <w:sz w:val="24"/>
          <w:szCs w:val="24"/>
        </w:rPr>
        <w:t>azırlanmış ve bu anket formu</w:t>
      </w:r>
      <w:r w:rsidR="00826332">
        <w:rPr>
          <w:color w:val="000000"/>
          <w:sz w:val="24"/>
          <w:szCs w:val="24"/>
        </w:rPr>
        <w:t xml:space="preserve"> 7. sınıfta okuyan</w:t>
      </w:r>
      <w:r w:rsidRPr="004F7D8B">
        <w:rPr>
          <w:color w:val="000000"/>
          <w:sz w:val="24"/>
          <w:szCs w:val="24"/>
        </w:rPr>
        <w:t xml:space="preserve"> 396</w:t>
      </w:r>
      <w:r w:rsidR="00E11B92" w:rsidRPr="004F7D8B">
        <w:rPr>
          <w:color w:val="000000"/>
          <w:sz w:val="24"/>
          <w:szCs w:val="24"/>
        </w:rPr>
        <w:t xml:space="preserve"> </w:t>
      </w:r>
      <w:r w:rsidR="00826332">
        <w:rPr>
          <w:color w:val="000000"/>
          <w:sz w:val="24"/>
          <w:szCs w:val="24"/>
        </w:rPr>
        <w:t xml:space="preserve">öğrenciye </w:t>
      </w:r>
      <w:r w:rsidR="00E11B92" w:rsidRPr="004F7D8B">
        <w:rPr>
          <w:color w:val="000000"/>
          <w:sz w:val="24"/>
          <w:szCs w:val="24"/>
        </w:rPr>
        <w:t xml:space="preserve">uygulanmıştır. </w:t>
      </w:r>
    </w:p>
    <w:p w:rsidR="00E11B92" w:rsidRPr="004F7D8B" w:rsidRDefault="00E11B92" w:rsidP="0062405E">
      <w:pPr>
        <w:pStyle w:val="GvdeMetni"/>
        <w:spacing w:before="240" w:line="480" w:lineRule="auto"/>
        <w:ind w:left="709" w:right="567"/>
        <w:jc w:val="both"/>
        <w:rPr>
          <w:color w:val="000000"/>
          <w:sz w:val="24"/>
          <w:szCs w:val="24"/>
        </w:rPr>
      </w:pPr>
      <w:r w:rsidRPr="004F7D8B">
        <w:rPr>
          <w:color w:val="000000"/>
          <w:sz w:val="24"/>
          <w:szCs w:val="24"/>
        </w:rPr>
        <w:t>Anketten elde edilen b</w:t>
      </w:r>
      <w:r w:rsidR="00910C55" w:rsidRPr="004F7D8B">
        <w:rPr>
          <w:color w:val="000000"/>
          <w:sz w:val="24"/>
          <w:szCs w:val="24"/>
        </w:rPr>
        <w:t>ulgular, S</w:t>
      </w:r>
      <w:r w:rsidR="009A12B4" w:rsidRPr="004F7D8B">
        <w:rPr>
          <w:color w:val="000000"/>
          <w:sz w:val="24"/>
          <w:szCs w:val="24"/>
        </w:rPr>
        <w:t>PSS 16</w:t>
      </w:r>
      <w:r w:rsidRPr="004F7D8B">
        <w:rPr>
          <w:color w:val="000000"/>
          <w:sz w:val="24"/>
          <w:szCs w:val="24"/>
        </w:rPr>
        <w:t>.0 ile ana</w:t>
      </w:r>
      <w:r w:rsidR="005529BF">
        <w:rPr>
          <w:color w:val="000000"/>
          <w:sz w:val="24"/>
          <w:szCs w:val="24"/>
        </w:rPr>
        <w:t xml:space="preserve">liz edilmiş, öğrencilerin anket </w:t>
      </w:r>
      <w:r w:rsidRPr="004F7D8B">
        <w:rPr>
          <w:color w:val="000000"/>
          <w:sz w:val="24"/>
          <w:szCs w:val="24"/>
        </w:rPr>
        <w:t>maddelerine verdikleri cevaplar</w:t>
      </w:r>
      <w:r w:rsidR="0082093D" w:rsidRPr="004F7D8B">
        <w:rPr>
          <w:color w:val="000000"/>
          <w:sz w:val="24"/>
          <w:szCs w:val="24"/>
        </w:rPr>
        <w:t>,</w:t>
      </w:r>
      <w:r w:rsidRPr="004F7D8B">
        <w:rPr>
          <w:color w:val="000000"/>
          <w:sz w:val="24"/>
          <w:szCs w:val="24"/>
        </w:rPr>
        <w:t xml:space="preserve"> frekans ve yüzde olarak hesaplanmıştır. Bu cevapların bağımsız d</w:t>
      </w:r>
      <w:r w:rsidR="0024608D" w:rsidRPr="004F7D8B">
        <w:rPr>
          <w:color w:val="000000"/>
          <w:sz w:val="24"/>
          <w:szCs w:val="24"/>
        </w:rPr>
        <w:t>eğişkenlere göre anlamlılığı</w:t>
      </w:r>
      <w:r w:rsidR="00431047" w:rsidRPr="004F7D8B">
        <w:rPr>
          <w:color w:val="000000"/>
          <w:sz w:val="24"/>
          <w:szCs w:val="24"/>
        </w:rPr>
        <w:t>nın belirlenmesi için</w:t>
      </w:r>
      <w:r w:rsidR="0024608D" w:rsidRPr="004F7D8B">
        <w:rPr>
          <w:color w:val="000000"/>
          <w:sz w:val="24"/>
          <w:szCs w:val="24"/>
        </w:rPr>
        <w:t xml:space="preserve"> “</w:t>
      </w:r>
      <w:r w:rsidR="009A12B4" w:rsidRPr="004F7D8B">
        <w:rPr>
          <w:color w:val="000000"/>
          <w:sz w:val="24"/>
          <w:szCs w:val="24"/>
        </w:rPr>
        <w:t>Mann Whitney U, Kruskal Wallis H ve korelasyon testleri</w:t>
      </w:r>
      <w:r w:rsidR="0024608D" w:rsidRPr="004F7D8B">
        <w:rPr>
          <w:color w:val="000000"/>
          <w:sz w:val="24"/>
          <w:szCs w:val="24"/>
        </w:rPr>
        <w:t>”</w:t>
      </w:r>
      <w:r w:rsidR="00431047" w:rsidRPr="004F7D8B">
        <w:rPr>
          <w:color w:val="000000"/>
          <w:sz w:val="24"/>
          <w:szCs w:val="24"/>
        </w:rPr>
        <w:t xml:space="preserve"> kullanılmıştır.</w:t>
      </w:r>
    </w:p>
    <w:p w:rsidR="00166B50" w:rsidRPr="004F7D8B" w:rsidRDefault="004C14D4" w:rsidP="0062405E">
      <w:pPr>
        <w:spacing w:before="240" w:after="0" w:line="480" w:lineRule="auto"/>
        <w:ind w:left="709" w:right="567"/>
        <w:jc w:val="both"/>
        <w:rPr>
          <w:rFonts w:ascii="Times New Roman" w:hAnsi="Times New Roman" w:cs="Times New Roman"/>
          <w:bCs/>
          <w:color w:val="000000"/>
          <w:sz w:val="24"/>
          <w:szCs w:val="24"/>
        </w:rPr>
      </w:pPr>
      <w:r w:rsidRPr="004F7D8B">
        <w:rPr>
          <w:rFonts w:ascii="Times New Roman" w:hAnsi="Times New Roman" w:cs="Times New Roman"/>
          <w:bCs/>
          <w:color w:val="000000"/>
          <w:sz w:val="24"/>
          <w:szCs w:val="24"/>
        </w:rPr>
        <w:lastRenderedPageBreak/>
        <w:t>Araştırmadan elde edilen bulgulara ve bunların analizine bakıldığında</w:t>
      </w:r>
      <w:r w:rsidR="0039758C" w:rsidRPr="004F7D8B">
        <w:rPr>
          <w:rFonts w:ascii="Times New Roman" w:hAnsi="Times New Roman" w:cs="Times New Roman"/>
          <w:bCs/>
          <w:color w:val="000000"/>
          <w:sz w:val="24"/>
          <w:szCs w:val="24"/>
        </w:rPr>
        <w:t xml:space="preserve"> genel olarak</w:t>
      </w:r>
      <w:r w:rsidR="00E11B92" w:rsidRPr="004F7D8B">
        <w:rPr>
          <w:rFonts w:ascii="Times New Roman" w:hAnsi="Times New Roman" w:cs="Times New Roman"/>
          <w:bCs/>
          <w:color w:val="000000"/>
          <w:sz w:val="24"/>
          <w:szCs w:val="24"/>
        </w:rPr>
        <w:t xml:space="preserve"> öğrencilerin </w:t>
      </w:r>
      <w:r w:rsidR="00AF2B5B" w:rsidRPr="004F7D8B">
        <w:rPr>
          <w:rFonts w:ascii="Times New Roman" w:hAnsi="Times New Roman" w:cs="Times New Roman"/>
          <w:bCs/>
          <w:color w:val="000000"/>
          <w:sz w:val="24"/>
          <w:szCs w:val="24"/>
        </w:rPr>
        <w:t>sosyoekonomik</w:t>
      </w:r>
      <w:r w:rsidR="00E11B92" w:rsidRPr="004F7D8B">
        <w:rPr>
          <w:rFonts w:ascii="Times New Roman" w:hAnsi="Times New Roman" w:cs="Times New Roman"/>
          <w:bCs/>
          <w:color w:val="000000"/>
          <w:sz w:val="24"/>
          <w:szCs w:val="24"/>
        </w:rPr>
        <w:t xml:space="preserve"> durum</w:t>
      </w:r>
      <w:r w:rsidR="005C3665" w:rsidRPr="004F7D8B">
        <w:rPr>
          <w:rFonts w:ascii="Times New Roman" w:hAnsi="Times New Roman" w:cs="Times New Roman"/>
          <w:bCs/>
          <w:color w:val="000000"/>
          <w:sz w:val="24"/>
          <w:szCs w:val="24"/>
        </w:rPr>
        <w:t xml:space="preserve"> değişkenler</w:t>
      </w:r>
      <w:r w:rsidRPr="004F7D8B">
        <w:rPr>
          <w:rFonts w:ascii="Times New Roman" w:hAnsi="Times New Roman" w:cs="Times New Roman"/>
          <w:bCs/>
          <w:color w:val="000000"/>
          <w:sz w:val="24"/>
          <w:szCs w:val="24"/>
        </w:rPr>
        <w:t>i (bağımsız değişkenler)</w:t>
      </w:r>
      <w:r w:rsidR="005C3665" w:rsidRPr="004F7D8B">
        <w:rPr>
          <w:rFonts w:ascii="Times New Roman" w:hAnsi="Times New Roman" w:cs="Times New Roman"/>
          <w:bCs/>
          <w:color w:val="000000"/>
          <w:sz w:val="24"/>
          <w:szCs w:val="24"/>
        </w:rPr>
        <w:t xml:space="preserve"> ile</w:t>
      </w:r>
      <w:r w:rsidR="00E11B92" w:rsidRPr="004F7D8B">
        <w:rPr>
          <w:rFonts w:ascii="Times New Roman" w:hAnsi="Times New Roman" w:cs="Times New Roman"/>
          <w:bCs/>
          <w:color w:val="000000"/>
          <w:sz w:val="24"/>
          <w:szCs w:val="24"/>
        </w:rPr>
        <w:t xml:space="preserve"> </w:t>
      </w:r>
      <w:r w:rsidRPr="004F7D8B">
        <w:rPr>
          <w:rFonts w:ascii="Times New Roman" w:hAnsi="Times New Roman" w:cs="Times New Roman"/>
          <w:bCs/>
          <w:color w:val="000000"/>
          <w:sz w:val="24"/>
          <w:szCs w:val="24"/>
        </w:rPr>
        <w:t xml:space="preserve">Türkçe ve </w:t>
      </w:r>
      <w:r w:rsidR="0040087A">
        <w:rPr>
          <w:rFonts w:ascii="Times New Roman" w:hAnsi="Times New Roman" w:cs="Times New Roman"/>
          <w:bCs/>
          <w:color w:val="000000"/>
          <w:sz w:val="24"/>
          <w:szCs w:val="24"/>
        </w:rPr>
        <w:t>Fen Bilimleri</w:t>
      </w:r>
      <w:r w:rsidR="0075230F">
        <w:rPr>
          <w:rFonts w:ascii="Times New Roman" w:hAnsi="Times New Roman" w:cs="Times New Roman"/>
          <w:bCs/>
          <w:color w:val="000000"/>
          <w:sz w:val="24"/>
          <w:szCs w:val="24"/>
        </w:rPr>
        <w:t xml:space="preserve"> </w:t>
      </w:r>
      <w:r w:rsidR="009E0FD8" w:rsidRPr="004F7D8B">
        <w:rPr>
          <w:rFonts w:ascii="Times New Roman" w:hAnsi="Times New Roman" w:cs="Times New Roman"/>
          <w:bCs/>
          <w:color w:val="000000"/>
          <w:sz w:val="24"/>
          <w:szCs w:val="24"/>
        </w:rPr>
        <w:t>dersleri</w:t>
      </w:r>
      <w:r w:rsidR="00E11B92" w:rsidRPr="004F7D8B">
        <w:rPr>
          <w:rFonts w:ascii="Times New Roman" w:hAnsi="Times New Roman" w:cs="Times New Roman"/>
          <w:bCs/>
          <w:color w:val="000000"/>
          <w:sz w:val="24"/>
          <w:szCs w:val="24"/>
        </w:rPr>
        <w:t xml:space="preserve"> </w:t>
      </w:r>
      <w:r w:rsidRPr="004F7D8B">
        <w:rPr>
          <w:rFonts w:ascii="Times New Roman" w:hAnsi="Times New Roman" w:cs="Times New Roman"/>
          <w:bCs/>
          <w:color w:val="000000"/>
          <w:sz w:val="24"/>
          <w:szCs w:val="24"/>
        </w:rPr>
        <w:t>başarı puanları (bağımlı değişkenler) arasında k</w:t>
      </w:r>
      <w:r w:rsidR="002358BE" w:rsidRPr="004F7D8B">
        <w:rPr>
          <w:rFonts w:ascii="Times New Roman" w:hAnsi="Times New Roman" w:cs="Times New Roman"/>
          <w:bCs/>
          <w:color w:val="000000"/>
          <w:sz w:val="24"/>
          <w:szCs w:val="24"/>
        </w:rPr>
        <w:t>uvvetli bir ilişkinin bulunduğu</w:t>
      </w:r>
      <w:r w:rsidR="007D53D6">
        <w:rPr>
          <w:rFonts w:ascii="Times New Roman" w:hAnsi="Times New Roman" w:cs="Times New Roman"/>
          <w:bCs/>
          <w:color w:val="000000"/>
          <w:sz w:val="24"/>
          <w:szCs w:val="24"/>
        </w:rPr>
        <w:t xml:space="preserve"> ve bu</w:t>
      </w:r>
      <w:r w:rsidRPr="004F7D8B">
        <w:rPr>
          <w:rFonts w:ascii="Times New Roman" w:hAnsi="Times New Roman" w:cs="Times New Roman"/>
          <w:bCs/>
          <w:color w:val="000000"/>
          <w:sz w:val="24"/>
          <w:szCs w:val="24"/>
        </w:rPr>
        <w:t xml:space="preserve"> bağımlı ve bağımsız değişkenlerin</w:t>
      </w:r>
      <w:r w:rsidR="00E11B92" w:rsidRPr="004F7D8B">
        <w:rPr>
          <w:rFonts w:ascii="Times New Roman" w:hAnsi="Times New Roman" w:cs="Times New Roman"/>
          <w:bCs/>
          <w:color w:val="000000"/>
          <w:sz w:val="24"/>
          <w:szCs w:val="24"/>
        </w:rPr>
        <w:t xml:space="preserve"> anlamlı düzeyde farklılaştığı görülmektedir.</w:t>
      </w:r>
    </w:p>
    <w:p w:rsidR="00BD1873" w:rsidRPr="004F7D8B" w:rsidRDefault="0062405E" w:rsidP="00484583">
      <w:pPr>
        <w:spacing w:before="240" w:after="0" w:line="480" w:lineRule="auto"/>
        <w:ind w:left="709" w:right="567" w:firstLine="707"/>
        <w:jc w:val="both"/>
        <w:rPr>
          <w:rFonts w:ascii="Times New Roman" w:hAnsi="Times New Roman" w:cs="Times New Roman"/>
          <w:bCs/>
          <w:color w:val="000000"/>
          <w:sz w:val="24"/>
          <w:szCs w:val="24"/>
        </w:rPr>
      </w:pPr>
      <w:r w:rsidRPr="0062405E">
        <w:rPr>
          <w:rFonts w:ascii="Times New Roman" w:eastAsia="Times New Roman" w:hAnsi="Times New Roman" w:cs="Times New Roman"/>
          <w:b/>
          <w:sz w:val="24"/>
          <w:szCs w:val="24"/>
        </w:rPr>
        <w:t>Anahtar Kavramlar</w:t>
      </w:r>
      <w:r w:rsidRPr="0062405E">
        <w:rPr>
          <w:rFonts w:ascii="Times New Roman" w:hAnsi="Times New Roman" w:cs="Times New Roman"/>
          <w:sz w:val="24"/>
          <w:szCs w:val="24"/>
        </w:rPr>
        <w:t>:</w:t>
      </w:r>
      <w:r w:rsidR="0065230A" w:rsidRPr="004F7D8B">
        <w:rPr>
          <w:rFonts w:ascii="Times New Roman" w:hAnsi="Times New Roman" w:cs="Times New Roman"/>
          <w:b/>
          <w:bCs/>
          <w:color w:val="000000"/>
          <w:sz w:val="24"/>
          <w:szCs w:val="24"/>
        </w:rPr>
        <w:t xml:space="preserve"> </w:t>
      </w:r>
      <w:r w:rsidR="0065230A" w:rsidRPr="004F7D8B">
        <w:rPr>
          <w:rFonts w:ascii="Times New Roman" w:hAnsi="Times New Roman" w:cs="Times New Roman"/>
          <w:bCs/>
          <w:color w:val="000000"/>
          <w:sz w:val="24"/>
          <w:szCs w:val="24"/>
        </w:rPr>
        <w:t xml:space="preserve">Sosyoekonomik, </w:t>
      </w:r>
      <w:r w:rsidR="00E839A5" w:rsidRPr="004F7D8B">
        <w:rPr>
          <w:rFonts w:ascii="Times New Roman" w:hAnsi="Times New Roman" w:cs="Times New Roman"/>
          <w:bCs/>
          <w:color w:val="000000"/>
          <w:sz w:val="24"/>
          <w:szCs w:val="24"/>
        </w:rPr>
        <w:t>dil öğretimi,</w:t>
      </w:r>
      <w:r w:rsidR="003323E8" w:rsidRPr="004F7D8B">
        <w:rPr>
          <w:rFonts w:ascii="Times New Roman" w:hAnsi="Times New Roman" w:cs="Times New Roman"/>
          <w:bCs/>
          <w:color w:val="000000"/>
          <w:sz w:val="24"/>
          <w:szCs w:val="24"/>
        </w:rPr>
        <w:t xml:space="preserve"> Eğitim, Türkçe</w:t>
      </w:r>
      <w:r w:rsidR="00E839A5" w:rsidRPr="004F7D8B">
        <w:rPr>
          <w:rFonts w:ascii="Times New Roman" w:hAnsi="Times New Roman" w:cs="Times New Roman"/>
          <w:bCs/>
          <w:color w:val="000000"/>
          <w:sz w:val="24"/>
          <w:szCs w:val="24"/>
        </w:rPr>
        <w:t xml:space="preserve"> eğitimi, Fen eğitimi</w:t>
      </w:r>
    </w:p>
    <w:p w:rsidR="00346492" w:rsidRPr="004F7D8B" w:rsidRDefault="00BD1873" w:rsidP="009216B1">
      <w:pPr>
        <w:spacing w:after="0" w:line="480" w:lineRule="auto"/>
        <w:ind w:firstLine="708"/>
        <w:jc w:val="center"/>
        <w:rPr>
          <w:rFonts w:ascii="Times New Roman" w:hAnsi="Times New Roman" w:cs="Times New Roman"/>
          <w:b/>
          <w:color w:val="000000"/>
          <w:sz w:val="24"/>
          <w:szCs w:val="24"/>
        </w:rPr>
      </w:pPr>
      <w:r w:rsidRPr="00823BD2">
        <w:rPr>
          <w:rFonts w:ascii="Times New Roman" w:eastAsia="Palatino Linotype" w:hAnsi="Times New Roman" w:cs="Times New Roman"/>
          <w:b/>
          <w:sz w:val="24"/>
          <w:szCs w:val="24"/>
          <w:lang w:bidi="en-US"/>
        </w:rPr>
        <w:t>The Effect of Socioeconomic Status on Student Achievement: The Case of 7th Grade Turkish and Science Courses</w:t>
      </w:r>
    </w:p>
    <w:p w:rsidR="00BD1873" w:rsidRPr="004F7D8B" w:rsidRDefault="009A5999" w:rsidP="009216B1">
      <w:pPr>
        <w:spacing w:before="240" w:after="0" w:line="480" w:lineRule="auto"/>
        <w:ind w:left="708" w:right="567"/>
        <w:jc w:val="both"/>
        <w:rPr>
          <w:rFonts w:ascii="Times New Roman" w:hAnsi="Times New Roman" w:cs="Times New Roman"/>
          <w:bCs/>
          <w:color w:val="000000"/>
          <w:sz w:val="24"/>
          <w:szCs w:val="24"/>
        </w:rPr>
      </w:pPr>
      <w:r w:rsidRPr="004F7D8B">
        <w:rPr>
          <w:rFonts w:ascii="Times New Roman" w:eastAsia="Palatino Linotype" w:hAnsi="Times New Roman" w:cs="Times New Roman"/>
          <w:b/>
          <w:color w:val="000000"/>
          <w:sz w:val="24"/>
          <w:szCs w:val="24"/>
          <w:lang w:bidi="en-US"/>
        </w:rPr>
        <w:t xml:space="preserve">Abstract: </w:t>
      </w:r>
      <w:r w:rsidR="00BD1873" w:rsidRPr="004F7D8B">
        <w:rPr>
          <w:rFonts w:ascii="Times New Roman" w:eastAsia="Palatino Linotype" w:hAnsi="Times New Roman" w:cs="Times New Roman"/>
          <w:color w:val="000000"/>
          <w:sz w:val="24"/>
          <w:szCs w:val="24"/>
          <w:lang w:bidi="en-US"/>
        </w:rPr>
        <w:t>This study aims to examine whether there is a significant relationship between the socioeconomic status of 7th grade students attend</w:t>
      </w:r>
      <w:r w:rsidR="005529BF">
        <w:rPr>
          <w:rFonts w:ascii="Times New Roman" w:eastAsia="Palatino Linotype" w:hAnsi="Times New Roman" w:cs="Times New Roman"/>
          <w:color w:val="000000"/>
          <w:sz w:val="24"/>
          <w:szCs w:val="24"/>
          <w:lang w:bidi="en-US"/>
        </w:rPr>
        <w:t>ing middle schools in Ağrı</w:t>
      </w:r>
      <w:r w:rsidR="00BD1873" w:rsidRPr="004F7D8B">
        <w:rPr>
          <w:rFonts w:ascii="Times New Roman" w:eastAsia="Palatino Linotype" w:hAnsi="Times New Roman" w:cs="Times New Roman"/>
          <w:color w:val="000000"/>
          <w:sz w:val="24"/>
          <w:szCs w:val="24"/>
          <w:lang w:bidi="en-US"/>
        </w:rPr>
        <w:t xml:space="preserve"> and their achievement in Turkish and Science and Technology courses. To this end, income and education levels of students’ parents, students’ gender, whether they attended a kindergarten, the number of siblings they have and whether they own a computer were identified as the socioeconomic variables. We then examined whether there were significant relationships between these variables and the grades students received from Turkish and Science courses.</w:t>
      </w:r>
    </w:p>
    <w:p w:rsidR="00BD1873" w:rsidRPr="004F7D8B" w:rsidRDefault="00BD1873" w:rsidP="009216B1">
      <w:pPr>
        <w:pStyle w:val="GvdeMetni"/>
        <w:spacing w:before="240" w:line="480" w:lineRule="auto"/>
        <w:ind w:left="708" w:right="567"/>
        <w:jc w:val="both"/>
        <w:rPr>
          <w:color w:val="000000"/>
          <w:sz w:val="24"/>
          <w:szCs w:val="24"/>
        </w:rPr>
      </w:pPr>
      <w:r w:rsidRPr="004F7D8B">
        <w:rPr>
          <w:rFonts w:eastAsia="Palatino Linotype"/>
          <w:color w:val="000000"/>
          <w:sz w:val="24"/>
          <w:szCs w:val="24"/>
          <w:lang w:bidi="en-US"/>
        </w:rPr>
        <w:t xml:space="preserve">The study was conducted in the three middle schools in the central district of Ağrı province, during the Fall semester of the 2016-2017 academic year. A 13-item questionnaire was developed to identify students’ socioeconomic status and the achievement in Turkish and Science courses, and this questionnaire was administered to 396 seventh grade middle school students. </w:t>
      </w:r>
    </w:p>
    <w:p w:rsidR="00BD1873" w:rsidRPr="004F7D8B" w:rsidRDefault="00BD1873" w:rsidP="009216B1">
      <w:pPr>
        <w:pStyle w:val="GvdeMetni"/>
        <w:spacing w:before="240" w:line="480" w:lineRule="auto"/>
        <w:ind w:left="708" w:right="567"/>
        <w:jc w:val="both"/>
        <w:rPr>
          <w:color w:val="000000"/>
          <w:sz w:val="24"/>
          <w:szCs w:val="24"/>
        </w:rPr>
      </w:pPr>
      <w:r w:rsidRPr="004F7D8B">
        <w:rPr>
          <w:rFonts w:eastAsia="Palatino Linotype"/>
          <w:color w:val="000000"/>
          <w:sz w:val="24"/>
          <w:szCs w:val="24"/>
          <w:lang w:bidi="en-US"/>
        </w:rPr>
        <w:t>Data collected via the questionnaire were analyzed using SPSS 16.0, and frequencies and percentages of student responses were calculated. To identify whether these responses were significantly related to the independent variables, we used Mann Whitney U, Kruskal Wallis H and correlation tests.</w:t>
      </w:r>
    </w:p>
    <w:p w:rsidR="00BD1873" w:rsidRPr="004F7D8B" w:rsidRDefault="00BD1873" w:rsidP="009216B1">
      <w:pPr>
        <w:spacing w:before="240" w:after="0" w:line="480" w:lineRule="auto"/>
        <w:ind w:left="708" w:right="567"/>
        <w:jc w:val="both"/>
        <w:rPr>
          <w:rFonts w:ascii="Times New Roman" w:hAnsi="Times New Roman" w:cs="Times New Roman"/>
          <w:bCs/>
          <w:color w:val="000000"/>
          <w:sz w:val="24"/>
          <w:szCs w:val="24"/>
        </w:rPr>
      </w:pPr>
      <w:r w:rsidRPr="004F7D8B">
        <w:rPr>
          <w:rFonts w:ascii="Times New Roman" w:eastAsia="Palatino Linotype" w:hAnsi="Times New Roman" w:cs="Times New Roman"/>
          <w:color w:val="000000"/>
          <w:sz w:val="24"/>
          <w:szCs w:val="24"/>
          <w:lang w:bidi="en-US"/>
        </w:rPr>
        <w:t>Our analysis showed that overall, there was a strong relationship between socioeconomic status variables (independent variables) and grades for Turkish and Science courses, and these two groups of dependent and independent variables varied significantly.</w:t>
      </w:r>
    </w:p>
    <w:p w:rsidR="00BD1873" w:rsidRPr="004F7D8B" w:rsidRDefault="00BD1873" w:rsidP="009216B1">
      <w:pPr>
        <w:spacing w:before="240" w:after="0" w:line="480" w:lineRule="auto"/>
        <w:ind w:left="708" w:right="567" w:firstLine="708"/>
        <w:jc w:val="both"/>
        <w:rPr>
          <w:rFonts w:ascii="Times New Roman" w:hAnsi="Times New Roman" w:cs="Times New Roman"/>
          <w:color w:val="000000"/>
          <w:sz w:val="24"/>
          <w:szCs w:val="24"/>
        </w:rPr>
      </w:pPr>
      <w:r w:rsidRPr="004F7D8B">
        <w:rPr>
          <w:rFonts w:ascii="Times New Roman" w:eastAsia="Palatino Linotype" w:hAnsi="Times New Roman" w:cs="Times New Roman"/>
          <w:b/>
          <w:color w:val="000000"/>
          <w:sz w:val="24"/>
          <w:szCs w:val="24"/>
          <w:lang w:bidi="en-US"/>
        </w:rPr>
        <w:t xml:space="preserve">Keywords: </w:t>
      </w:r>
      <w:r w:rsidRPr="004F7D8B">
        <w:rPr>
          <w:rFonts w:ascii="Times New Roman" w:eastAsia="Palatino Linotype" w:hAnsi="Times New Roman" w:cs="Times New Roman"/>
          <w:color w:val="000000"/>
          <w:sz w:val="24"/>
          <w:szCs w:val="24"/>
          <w:lang w:bidi="en-US"/>
        </w:rPr>
        <w:t>Socioeconomic</w:t>
      </w:r>
      <w:r w:rsidR="00E351D9" w:rsidRPr="004F7D8B">
        <w:rPr>
          <w:rFonts w:ascii="Times New Roman" w:eastAsia="Palatino Linotype" w:hAnsi="Times New Roman" w:cs="Times New Roman"/>
          <w:color w:val="000000"/>
          <w:sz w:val="24"/>
          <w:szCs w:val="24"/>
          <w:lang w:bidi="en-US"/>
        </w:rPr>
        <w:t xml:space="preserve"> status, language instruction, e</w:t>
      </w:r>
      <w:r w:rsidRPr="004F7D8B">
        <w:rPr>
          <w:rFonts w:ascii="Times New Roman" w:eastAsia="Palatino Linotype" w:hAnsi="Times New Roman" w:cs="Times New Roman"/>
          <w:color w:val="000000"/>
          <w:sz w:val="24"/>
          <w:szCs w:val="24"/>
          <w:lang w:bidi="en-US"/>
        </w:rPr>
        <w:t xml:space="preserve">ducation, Turkish, </w:t>
      </w:r>
      <w:r w:rsidR="00E351D9" w:rsidRPr="004F7D8B">
        <w:rPr>
          <w:rFonts w:ascii="Times New Roman" w:eastAsia="Palatino Linotype" w:hAnsi="Times New Roman" w:cs="Times New Roman"/>
          <w:color w:val="000000"/>
          <w:sz w:val="24"/>
          <w:szCs w:val="24"/>
          <w:lang w:bidi="en-US"/>
        </w:rPr>
        <w:t>s</w:t>
      </w:r>
      <w:r w:rsidR="00792413" w:rsidRPr="004F7D8B">
        <w:rPr>
          <w:rFonts w:ascii="Times New Roman" w:eastAsia="Palatino Linotype" w:hAnsi="Times New Roman" w:cs="Times New Roman"/>
          <w:color w:val="000000"/>
          <w:sz w:val="24"/>
          <w:szCs w:val="24"/>
          <w:lang w:bidi="en-US"/>
        </w:rPr>
        <w:t>cience education</w:t>
      </w:r>
    </w:p>
    <w:p w:rsidR="00176A14" w:rsidRPr="004F7D8B" w:rsidRDefault="00176A14" w:rsidP="00346492">
      <w:pPr>
        <w:pStyle w:val="GvdeMetni"/>
        <w:spacing w:before="240" w:line="480" w:lineRule="auto"/>
        <w:rPr>
          <w:b/>
          <w:color w:val="000000"/>
          <w:sz w:val="24"/>
          <w:szCs w:val="24"/>
        </w:rPr>
      </w:pPr>
      <w:r w:rsidRPr="004F7D8B">
        <w:rPr>
          <w:b/>
          <w:color w:val="000000"/>
          <w:sz w:val="24"/>
          <w:szCs w:val="24"/>
        </w:rPr>
        <w:t>Giriş</w:t>
      </w:r>
    </w:p>
    <w:p w:rsidR="004040E4" w:rsidRPr="00965208" w:rsidRDefault="0039758C" w:rsidP="00965208">
      <w:pPr>
        <w:pStyle w:val="GvdeMetni"/>
        <w:spacing w:before="240" w:line="480" w:lineRule="auto"/>
        <w:ind w:firstLine="708"/>
        <w:jc w:val="both"/>
      </w:pPr>
      <w:r w:rsidRPr="004F7D8B">
        <w:rPr>
          <w:color w:val="000000"/>
          <w:sz w:val="24"/>
          <w:szCs w:val="24"/>
        </w:rPr>
        <w:t>Eğitim bireyde isten</w:t>
      </w:r>
      <w:r w:rsidR="00B740BC" w:rsidRPr="004F7D8B">
        <w:rPr>
          <w:color w:val="000000"/>
          <w:sz w:val="24"/>
          <w:szCs w:val="24"/>
        </w:rPr>
        <w:t xml:space="preserve">en davranış değişikliğini gerçekleştirme sürecidir. </w:t>
      </w:r>
      <w:r w:rsidR="004040E4">
        <w:rPr>
          <w:color w:val="000000"/>
          <w:sz w:val="24"/>
          <w:szCs w:val="24"/>
        </w:rPr>
        <w:t>Pek çok faktör eğitim sürecini doğrudan veya dolaylı olarak etkilemektedir. Bu faktörler bi</w:t>
      </w:r>
      <w:r w:rsidR="003630C5">
        <w:rPr>
          <w:color w:val="000000"/>
          <w:sz w:val="24"/>
          <w:szCs w:val="24"/>
        </w:rPr>
        <w:t>reysel, sosyal, ekonomik şekilde çeşitlilik arz eder. Dolayısı ile</w:t>
      </w:r>
      <w:r w:rsidR="004040E4">
        <w:rPr>
          <w:color w:val="000000"/>
          <w:sz w:val="24"/>
          <w:szCs w:val="24"/>
        </w:rPr>
        <w:t xml:space="preserve"> </w:t>
      </w:r>
      <w:r w:rsidR="003630C5">
        <w:rPr>
          <w:color w:val="000000"/>
          <w:sz w:val="24"/>
          <w:szCs w:val="24"/>
        </w:rPr>
        <w:t>e</w:t>
      </w:r>
      <w:r w:rsidR="00B740BC" w:rsidRPr="004F7D8B">
        <w:rPr>
          <w:color w:val="000000"/>
          <w:sz w:val="24"/>
          <w:szCs w:val="24"/>
        </w:rPr>
        <w:t>ğitim</w:t>
      </w:r>
      <w:r w:rsidR="003630C5">
        <w:rPr>
          <w:color w:val="000000"/>
          <w:sz w:val="24"/>
          <w:szCs w:val="24"/>
        </w:rPr>
        <w:t>i</w:t>
      </w:r>
      <w:r w:rsidR="00B740BC" w:rsidRPr="004F7D8B">
        <w:rPr>
          <w:color w:val="000000"/>
          <w:sz w:val="24"/>
          <w:szCs w:val="24"/>
        </w:rPr>
        <w:t xml:space="preserve"> soyut bir kavram olarak değil</w:t>
      </w:r>
      <w:r w:rsidR="009F56A6" w:rsidRPr="004F7D8B">
        <w:rPr>
          <w:color w:val="000000"/>
          <w:sz w:val="24"/>
          <w:szCs w:val="24"/>
        </w:rPr>
        <w:t>;</w:t>
      </w:r>
      <w:r w:rsidR="00B740BC" w:rsidRPr="004F7D8B">
        <w:rPr>
          <w:color w:val="000000"/>
          <w:sz w:val="24"/>
          <w:szCs w:val="24"/>
        </w:rPr>
        <w:t xml:space="preserve"> bireyin bütün hayatını kuşatan bir olgu</w:t>
      </w:r>
      <w:r w:rsidR="009F56A6" w:rsidRPr="004F7D8B">
        <w:rPr>
          <w:color w:val="000000"/>
          <w:sz w:val="24"/>
          <w:szCs w:val="24"/>
        </w:rPr>
        <w:t>, bir gerçeklik</w:t>
      </w:r>
      <w:r w:rsidR="00B740BC" w:rsidRPr="004F7D8B">
        <w:rPr>
          <w:color w:val="000000"/>
          <w:sz w:val="24"/>
          <w:szCs w:val="24"/>
        </w:rPr>
        <w:t xml:space="preserve"> olarak düşünmek gerekir. Bireyin ger</w:t>
      </w:r>
      <w:r w:rsidR="009F56A6" w:rsidRPr="004F7D8B">
        <w:rPr>
          <w:color w:val="000000"/>
          <w:sz w:val="24"/>
          <w:szCs w:val="24"/>
        </w:rPr>
        <w:t>ek</w:t>
      </w:r>
      <w:r w:rsidR="003630C5">
        <w:rPr>
          <w:color w:val="000000"/>
          <w:sz w:val="24"/>
          <w:szCs w:val="24"/>
        </w:rPr>
        <w:t xml:space="preserve"> psikolojik, gerek</w:t>
      </w:r>
      <w:r w:rsidR="00270EDC" w:rsidRPr="004F7D8B">
        <w:rPr>
          <w:color w:val="000000"/>
          <w:sz w:val="24"/>
          <w:szCs w:val="24"/>
        </w:rPr>
        <w:t xml:space="preserve"> ekonomik</w:t>
      </w:r>
      <w:r w:rsidR="009327D2" w:rsidRPr="004F7D8B">
        <w:rPr>
          <w:color w:val="000000"/>
          <w:sz w:val="24"/>
          <w:szCs w:val="24"/>
        </w:rPr>
        <w:t>,</w:t>
      </w:r>
      <w:r w:rsidR="009F56A6" w:rsidRPr="004F7D8B">
        <w:rPr>
          <w:color w:val="000000"/>
          <w:sz w:val="24"/>
          <w:szCs w:val="24"/>
        </w:rPr>
        <w:t xml:space="preserve"> gerek</w:t>
      </w:r>
      <w:r w:rsidR="003630C5">
        <w:rPr>
          <w:color w:val="000000"/>
          <w:sz w:val="24"/>
          <w:szCs w:val="24"/>
        </w:rPr>
        <w:t>se</w:t>
      </w:r>
      <w:r w:rsidR="009F56A6" w:rsidRPr="004F7D8B">
        <w:rPr>
          <w:color w:val="000000"/>
          <w:sz w:val="24"/>
          <w:szCs w:val="24"/>
        </w:rPr>
        <w:t xml:space="preserve"> </w:t>
      </w:r>
      <w:r w:rsidR="00270EDC" w:rsidRPr="004F7D8B">
        <w:rPr>
          <w:color w:val="000000"/>
          <w:sz w:val="24"/>
          <w:szCs w:val="24"/>
        </w:rPr>
        <w:t xml:space="preserve">sosyal </w:t>
      </w:r>
      <w:r w:rsidR="009F56A6" w:rsidRPr="004F7D8B">
        <w:rPr>
          <w:color w:val="000000"/>
          <w:sz w:val="24"/>
          <w:szCs w:val="24"/>
        </w:rPr>
        <w:t>olarak ilerlemesinde eğitim başat rol oynamaktadır.</w:t>
      </w:r>
      <w:r w:rsidR="00965208">
        <w:t xml:space="preserve"> </w:t>
      </w:r>
      <w:r w:rsidR="004040E4">
        <w:rPr>
          <w:color w:val="000000"/>
          <w:sz w:val="24"/>
          <w:szCs w:val="24"/>
        </w:rPr>
        <w:t>Bireyin eğitimi;</w:t>
      </w:r>
      <w:r w:rsidR="004040E4" w:rsidRPr="004F7D8B">
        <w:rPr>
          <w:color w:val="000000"/>
          <w:sz w:val="24"/>
          <w:szCs w:val="24"/>
        </w:rPr>
        <w:t xml:space="preserve"> ona </w:t>
      </w:r>
      <w:r w:rsidR="003630C5">
        <w:rPr>
          <w:color w:val="000000"/>
          <w:sz w:val="24"/>
          <w:szCs w:val="24"/>
        </w:rPr>
        <w:t>istendik</w:t>
      </w:r>
      <w:r w:rsidR="004040E4" w:rsidRPr="004F7D8B">
        <w:rPr>
          <w:color w:val="000000"/>
          <w:sz w:val="24"/>
          <w:szCs w:val="24"/>
        </w:rPr>
        <w:t xml:space="preserve"> davranış</w:t>
      </w:r>
      <w:r w:rsidR="007C53B2">
        <w:rPr>
          <w:color w:val="000000"/>
          <w:sz w:val="24"/>
          <w:szCs w:val="24"/>
        </w:rPr>
        <w:t>ın</w:t>
      </w:r>
      <w:r w:rsidR="004040E4" w:rsidRPr="004F7D8B">
        <w:rPr>
          <w:color w:val="000000"/>
          <w:sz w:val="24"/>
          <w:szCs w:val="24"/>
        </w:rPr>
        <w:t xml:space="preserve"> ve bilgileri</w:t>
      </w:r>
      <w:r w:rsidR="004040E4">
        <w:rPr>
          <w:color w:val="000000"/>
          <w:sz w:val="24"/>
          <w:szCs w:val="24"/>
        </w:rPr>
        <w:t>n</w:t>
      </w:r>
      <w:r w:rsidR="004040E4" w:rsidRPr="004F7D8B">
        <w:rPr>
          <w:color w:val="000000"/>
          <w:sz w:val="24"/>
          <w:szCs w:val="24"/>
        </w:rPr>
        <w:t xml:space="preserve"> sağlıklı bir şekilde öğre</w:t>
      </w:r>
      <w:r w:rsidR="003630C5">
        <w:rPr>
          <w:color w:val="000000"/>
          <w:sz w:val="24"/>
          <w:szCs w:val="24"/>
        </w:rPr>
        <w:t>tilmesi ve</w:t>
      </w:r>
      <w:r w:rsidR="004040E4">
        <w:rPr>
          <w:color w:val="000000"/>
          <w:sz w:val="24"/>
          <w:szCs w:val="24"/>
        </w:rPr>
        <w:t xml:space="preserve"> bu edinimlerin birey tarafından</w:t>
      </w:r>
      <w:r w:rsidR="004040E4" w:rsidRPr="004F7D8B">
        <w:rPr>
          <w:color w:val="000000"/>
          <w:sz w:val="24"/>
          <w:szCs w:val="24"/>
        </w:rPr>
        <w:t xml:space="preserve"> </w:t>
      </w:r>
      <w:r w:rsidR="007C53B2">
        <w:rPr>
          <w:color w:val="000000"/>
          <w:sz w:val="24"/>
          <w:szCs w:val="24"/>
        </w:rPr>
        <w:t>özümsenmesiyle</w:t>
      </w:r>
      <w:r w:rsidR="004040E4">
        <w:rPr>
          <w:color w:val="000000"/>
          <w:sz w:val="24"/>
          <w:szCs w:val="24"/>
        </w:rPr>
        <w:t xml:space="preserve"> ile gerçekleşir</w:t>
      </w:r>
      <w:r w:rsidR="004040E4" w:rsidRPr="004F7D8B">
        <w:rPr>
          <w:color w:val="000000"/>
          <w:sz w:val="24"/>
          <w:szCs w:val="24"/>
        </w:rPr>
        <w:t xml:space="preserve"> (Kırkkılıç ve Maden, 2009: 1424)</w:t>
      </w:r>
      <w:r w:rsidR="004040E4">
        <w:rPr>
          <w:color w:val="000000"/>
          <w:sz w:val="24"/>
          <w:szCs w:val="24"/>
        </w:rPr>
        <w:t>.</w:t>
      </w:r>
      <w:r w:rsidR="001B3FBA">
        <w:rPr>
          <w:color w:val="000000"/>
          <w:sz w:val="24"/>
          <w:szCs w:val="24"/>
        </w:rPr>
        <w:t xml:space="preserve"> Bireye yönelik etkin bir eğitim vermenin ve </w:t>
      </w:r>
      <w:r w:rsidR="001B3FBA" w:rsidRPr="001B3FBA">
        <w:rPr>
          <w:bCs/>
          <w:color w:val="000000"/>
          <w:sz w:val="24"/>
          <w:szCs w:val="24"/>
        </w:rPr>
        <w:t>ö</w:t>
      </w:r>
      <w:r w:rsidR="001B3FBA">
        <w:rPr>
          <w:bCs/>
          <w:color w:val="000000"/>
          <w:sz w:val="24"/>
          <w:szCs w:val="24"/>
        </w:rPr>
        <w:t xml:space="preserve">ğrencilerin derse </w:t>
      </w:r>
      <w:r w:rsidR="0015567E">
        <w:rPr>
          <w:bCs/>
          <w:color w:val="000000"/>
          <w:sz w:val="24"/>
          <w:szCs w:val="24"/>
        </w:rPr>
        <w:t xml:space="preserve">yönelik </w:t>
      </w:r>
      <w:r w:rsidR="001B3FBA">
        <w:rPr>
          <w:bCs/>
          <w:color w:val="000000"/>
          <w:sz w:val="24"/>
          <w:szCs w:val="24"/>
        </w:rPr>
        <w:t xml:space="preserve">olumlu </w:t>
      </w:r>
      <w:r w:rsidR="001B3FBA" w:rsidRPr="001B3FBA">
        <w:rPr>
          <w:bCs/>
          <w:color w:val="000000"/>
          <w:sz w:val="24"/>
          <w:szCs w:val="24"/>
        </w:rPr>
        <w:t>tutum geliştirmelerini sağlamanın</w:t>
      </w:r>
      <w:r w:rsidR="001B3FBA">
        <w:rPr>
          <w:bCs/>
          <w:color w:val="000000"/>
          <w:sz w:val="24"/>
          <w:szCs w:val="24"/>
        </w:rPr>
        <w:t xml:space="preserve"> en etkili yollarından bi</w:t>
      </w:r>
      <w:r w:rsidR="0015567E">
        <w:rPr>
          <w:bCs/>
          <w:color w:val="000000"/>
          <w:sz w:val="24"/>
          <w:szCs w:val="24"/>
        </w:rPr>
        <w:t xml:space="preserve">ri de onlar için </w:t>
      </w:r>
      <w:r w:rsidR="001B3FBA">
        <w:rPr>
          <w:bCs/>
          <w:color w:val="000000"/>
          <w:sz w:val="24"/>
          <w:szCs w:val="24"/>
        </w:rPr>
        <w:t xml:space="preserve">uygun </w:t>
      </w:r>
      <w:r w:rsidR="001B3FBA" w:rsidRPr="001B3FBA">
        <w:rPr>
          <w:bCs/>
          <w:color w:val="000000"/>
          <w:sz w:val="24"/>
          <w:szCs w:val="24"/>
        </w:rPr>
        <w:t>öğretim</w:t>
      </w:r>
      <w:r w:rsidR="009216B1">
        <w:rPr>
          <w:bCs/>
          <w:color w:val="000000"/>
          <w:sz w:val="24"/>
          <w:szCs w:val="24"/>
        </w:rPr>
        <w:t xml:space="preserve"> yöntemini</w:t>
      </w:r>
      <w:r w:rsidR="001B3FBA" w:rsidRPr="001B3FBA">
        <w:rPr>
          <w:bCs/>
          <w:color w:val="000000"/>
          <w:sz w:val="24"/>
          <w:szCs w:val="24"/>
        </w:rPr>
        <w:t xml:space="preserve"> uygulamaktır</w:t>
      </w:r>
      <w:r w:rsidR="00CD79FE" w:rsidRPr="00CD79FE">
        <w:rPr>
          <w:color w:val="000000"/>
          <w:sz w:val="24"/>
          <w:szCs w:val="24"/>
        </w:rPr>
        <w:t xml:space="preserve"> </w:t>
      </w:r>
      <w:r w:rsidR="00CD79FE">
        <w:rPr>
          <w:color w:val="000000"/>
          <w:sz w:val="24"/>
          <w:szCs w:val="24"/>
        </w:rPr>
        <w:t xml:space="preserve">(Tüzemen,T. ve Kardaş, M.N. </w:t>
      </w:r>
      <w:r w:rsidR="00CD79FE" w:rsidRPr="00CD79FE">
        <w:rPr>
          <w:color w:val="000000"/>
          <w:sz w:val="24"/>
          <w:szCs w:val="24"/>
        </w:rPr>
        <w:t>2016</w:t>
      </w:r>
      <w:r w:rsidR="00CD79FE">
        <w:rPr>
          <w:color w:val="000000"/>
          <w:sz w:val="24"/>
          <w:szCs w:val="24"/>
        </w:rPr>
        <w:t>: 129</w:t>
      </w:r>
      <w:r w:rsidR="00CD79FE" w:rsidRPr="00CD79FE">
        <w:rPr>
          <w:color w:val="000000"/>
          <w:sz w:val="24"/>
          <w:szCs w:val="24"/>
        </w:rPr>
        <w:t>).</w:t>
      </w:r>
    </w:p>
    <w:p w:rsidR="009622C7" w:rsidRPr="004F7D8B" w:rsidRDefault="009F56A6" w:rsidP="00965208">
      <w:pPr>
        <w:pStyle w:val="GvdeMetni"/>
        <w:spacing w:before="240" w:line="480" w:lineRule="auto"/>
        <w:ind w:firstLine="708"/>
        <w:jc w:val="both"/>
        <w:rPr>
          <w:color w:val="000000"/>
          <w:sz w:val="24"/>
          <w:szCs w:val="24"/>
          <w:shd w:val="clear" w:color="auto" w:fill="FFFFFF"/>
        </w:rPr>
      </w:pPr>
      <w:r w:rsidRPr="004F7D8B">
        <w:rPr>
          <w:color w:val="000000"/>
          <w:sz w:val="24"/>
          <w:szCs w:val="24"/>
          <w:shd w:val="clear" w:color="auto" w:fill="FFFFFF"/>
        </w:rPr>
        <w:t>Örneğin</w:t>
      </w:r>
      <w:r w:rsidR="00E61DCE" w:rsidRPr="004F7D8B">
        <w:rPr>
          <w:color w:val="000000"/>
          <w:sz w:val="24"/>
          <w:szCs w:val="24"/>
          <w:shd w:val="clear" w:color="auto" w:fill="FFFFFF"/>
        </w:rPr>
        <w:t>,</w:t>
      </w:r>
      <w:r w:rsidRPr="004F7D8B">
        <w:rPr>
          <w:color w:val="000000"/>
          <w:sz w:val="24"/>
          <w:szCs w:val="24"/>
          <w:shd w:val="clear" w:color="auto" w:fill="FFFFFF"/>
        </w:rPr>
        <w:t xml:space="preserve"> ekonominin ihtiyaç duyduğu insan gücünü</w:t>
      </w:r>
      <w:r w:rsidR="00E61DCE" w:rsidRPr="004F7D8B">
        <w:rPr>
          <w:color w:val="000000"/>
          <w:sz w:val="24"/>
          <w:szCs w:val="24"/>
          <w:shd w:val="clear" w:color="auto" w:fill="FFFFFF"/>
        </w:rPr>
        <w:t>n yetiştirilmesi, e</w:t>
      </w:r>
      <w:r w:rsidR="003825CB" w:rsidRPr="004F7D8B">
        <w:rPr>
          <w:color w:val="000000"/>
          <w:sz w:val="24"/>
          <w:szCs w:val="24"/>
          <w:shd w:val="clear" w:color="auto" w:fill="FFFFFF"/>
        </w:rPr>
        <w:t xml:space="preserve">ğitim hizmetlerinin yürütülmesi, topluma yönelik üretim araçlarının </w:t>
      </w:r>
      <w:r w:rsidR="0081283C" w:rsidRPr="004F7D8B">
        <w:rPr>
          <w:color w:val="000000"/>
          <w:sz w:val="24"/>
          <w:szCs w:val="24"/>
          <w:shd w:val="clear" w:color="auto" w:fill="FFFFFF"/>
        </w:rPr>
        <w:t>geliştirilmesi</w:t>
      </w:r>
      <w:r w:rsidR="009327D2" w:rsidRPr="004F7D8B">
        <w:rPr>
          <w:color w:val="000000"/>
          <w:sz w:val="24"/>
          <w:szCs w:val="24"/>
          <w:shd w:val="clear" w:color="auto" w:fill="FFFFFF"/>
        </w:rPr>
        <w:t xml:space="preserve">, ekonomik arz ve talebin oluşturulması, ekonomik verimliliğin arttırılması vb. ancak eğitsel faaliyetlerle gerçekleştirilebilir. </w:t>
      </w:r>
      <w:r w:rsidR="00D973BF" w:rsidRPr="004F7D8B">
        <w:rPr>
          <w:color w:val="000000"/>
          <w:sz w:val="24"/>
          <w:szCs w:val="24"/>
          <w:shd w:val="clear" w:color="auto" w:fill="FFFFFF"/>
        </w:rPr>
        <w:t xml:space="preserve">Aynı şekilde birey ve toplumun sosyal olarak ilerlemesi ve sosyal ihtiyaçlarının karşılanması </w:t>
      </w:r>
      <w:r w:rsidR="00270EDC" w:rsidRPr="004F7D8B">
        <w:rPr>
          <w:color w:val="000000"/>
          <w:sz w:val="24"/>
          <w:szCs w:val="24"/>
          <w:shd w:val="clear" w:color="auto" w:fill="FFFFFF"/>
        </w:rPr>
        <w:t>vb. ancak eğitsel çal</w:t>
      </w:r>
      <w:r w:rsidR="00D57AC2">
        <w:rPr>
          <w:color w:val="000000"/>
          <w:sz w:val="24"/>
          <w:szCs w:val="24"/>
          <w:shd w:val="clear" w:color="auto" w:fill="FFFFFF"/>
        </w:rPr>
        <w:t>ışmalarla mümkündür</w:t>
      </w:r>
      <w:r w:rsidR="004040E4">
        <w:rPr>
          <w:color w:val="000000"/>
          <w:sz w:val="24"/>
          <w:szCs w:val="24"/>
          <w:shd w:val="clear" w:color="auto" w:fill="FFFFFF"/>
        </w:rPr>
        <w:t>.</w:t>
      </w:r>
      <w:r w:rsidR="009E0FD8" w:rsidRPr="004F7D8B">
        <w:rPr>
          <w:color w:val="000000"/>
          <w:sz w:val="24"/>
          <w:szCs w:val="24"/>
          <w:shd w:val="clear" w:color="auto" w:fill="FFFFFF"/>
        </w:rPr>
        <w:t xml:space="preserve"> Dolaysıyla</w:t>
      </w:r>
      <w:r w:rsidR="00270EDC" w:rsidRPr="004F7D8B">
        <w:rPr>
          <w:color w:val="000000"/>
          <w:sz w:val="24"/>
          <w:szCs w:val="24"/>
          <w:shd w:val="clear" w:color="auto" w:fill="FFFFFF"/>
        </w:rPr>
        <w:t xml:space="preserve"> hem toplumsal hem de ekonomik alanı ve bu iki </w:t>
      </w:r>
      <w:r w:rsidR="00EA5062" w:rsidRPr="004F7D8B">
        <w:rPr>
          <w:color w:val="000000"/>
          <w:sz w:val="24"/>
          <w:szCs w:val="24"/>
          <w:shd w:val="clear" w:color="auto" w:fill="FFFFFF"/>
        </w:rPr>
        <w:t xml:space="preserve">alan </w:t>
      </w:r>
      <w:r w:rsidR="00AA5890" w:rsidRPr="004F7D8B">
        <w:rPr>
          <w:color w:val="000000"/>
          <w:sz w:val="24"/>
          <w:szCs w:val="24"/>
          <w:shd w:val="clear" w:color="auto" w:fill="FFFFFF"/>
        </w:rPr>
        <w:t xml:space="preserve">arasındaki ilişkileri, bireyin sosyal ve ekonomik </w:t>
      </w:r>
      <w:r w:rsidR="0081283C" w:rsidRPr="004F7D8B">
        <w:rPr>
          <w:color w:val="000000"/>
          <w:sz w:val="24"/>
          <w:szCs w:val="24"/>
          <w:shd w:val="clear" w:color="auto" w:fill="FFFFFF"/>
        </w:rPr>
        <w:t>a</w:t>
      </w:r>
      <w:r w:rsidR="00AA5890" w:rsidRPr="004F7D8B">
        <w:rPr>
          <w:color w:val="000000"/>
          <w:sz w:val="24"/>
          <w:szCs w:val="24"/>
          <w:shd w:val="clear" w:color="auto" w:fill="FFFFFF"/>
        </w:rPr>
        <w:t xml:space="preserve">çıdan sahip olduğu özellikleri belirtmek </w:t>
      </w:r>
      <w:r w:rsidR="00EA5062" w:rsidRPr="004F7D8B">
        <w:rPr>
          <w:color w:val="000000"/>
          <w:sz w:val="24"/>
          <w:szCs w:val="24"/>
          <w:shd w:val="clear" w:color="auto" w:fill="FFFFFF"/>
        </w:rPr>
        <w:t>için kullanılan</w:t>
      </w:r>
      <w:r w:rsidR="00270EDC" w:rsidRPr="004F7D8B">
        <w:rPr>
          <w:color w:val="000000"/>
          <w:sz w:val="24"/>
          <w:szCs w:val="24"/>
          <w:shd w:val="clear" w:color="auto" w:fill="FFFFFF"/>
        </w:rPr>
        <w:t xml:space="preserve"> </w:t>
      </w:r>
      <w:r w:rsidR="00EA5062" w:rsidRPr="004F7D8B">
        <w:rPr>
          <w:color w:val="000000"/>
          <w:sz w:val="24"/>
          <w:szCs w:val="24"/>
          <w:shd w:val="clear" w:color="auto" w:fill="FFFFFF"/>
        </w:rPr>
        <w:t>s</w:t>
      </w:r>
      <w:r w:rsidR="00270EDC" w:rsidRPr="004F7D8B">
        <w:rPr>
          <w:color w:val="000000"/>
          <w:sz w:val="24"/>
          <w:szCs w:val="24"/>
          <w:shd w:val="clear" w:color="auto" w:fill="FFFFFF"/>
        </w:rPr>
        <w:t>osyoekonomik kavramı</w:t>
      </w:r>
      <w:r w:rsidR="00AA5890" w:rsidRPr="004F7D8B">
        <w:rPr>
          <w:color w:val="000000"/>
          <w:sz w:val="24"/>
          <w:szCs w:val="24"/>
          <w:shd w:val="clear" w:color="auto" w:fill="FFFFFF"/>
        </w:rPr>
        <w:t xml:space="preserve">nı, </w:t>
      </w:r>
      <w:r w:rsidR="00EA5062" w:rsidRPr="004F7D8B">
        <w:rPr>
          <w:color w:val="000000"/>
          <w:sz w:val="24"/>
          <w:szCs w:val="24"/>
          <w:shd w:val="clear" w:color="auto" w:fill="FFFFFF"/>
        </w:rPr>
        <w:t>eğit</w:t>
      </w:r>
      <w:r w:rsidR="004040E4">
        <w:rPr>
          <w:color w:val="000000"/>
          <w:sz w:val="24"/>
          <w:szCs w:val="24"/>
          <w:shd w:val="clear" w:color="auto" w:fill="FFFFFF"/>
        </w:rPr>
        <w:t xml:space="preserve">imle birlikte düşünmek gerekir </w:t>
      </w:r>
      <w:r w:rsidR="004040E4" w:rsidRPr="004F7D8B">
        <w:rPr>
          <w:color w:val="000000"/>
          <w:sz w:val="24"/>
          <w:szCs w:val="24"/>
          <w:shd w:val="clear" w:color="auto" w:fill="FFFFFF"/>
        </w:rPr>
        <w:t>(Yılmaz, 1995: 55)</w:t>
      </w:r>
      <w:r w:rsidR="004040E4">
        <w:rPr>
          <w:color w:val="000000"/>
          <w:sz w:val="24"/>
          <w:szCs w:val="24"/>
          <w:shd w:val="clear" w:color="auto" w:fill="FFFFFF"/>
        </w:rPr>
        <w:t xml:space="preserve">. </w:t>
      </w:r>
      <w:r w:rsidR="007D6CCC" w:rsidRPr="004F7D8B">
        <w:rPr>
          <w:color w:val="000000"/>
          <w:sz w:val="24"/>
          <w:szCs w:val="24"/>
          <w:shd w:val="clear" w:color="auto" w:fill="FFFFFF"/>
        </w:rPr>
        <w:t>Bazı</w:t>
      </w:r>
      <w:r w:rsidR="00884D64">
        <w:rPr>
          <w:color w:val="000000"/>
          <w:sz w:val="24"/>
          <w:szCs w:val="24"/>
          <w:shd w:val="clear" w:color="auto" w:fill="FFFFFF"/>
        </w:rPr>
        <w:t xml:space="preserve"> sosyoloji araştırmalarında </w:t>
      </w:r>
      <w:r w:rsidR="00AA5890" w:rsidRPr="004F7D8B">
        <w:rPr>
          <w:color w:val="000000"/>
          <w:sz w:val="24"/>
          <w:szCs w:val="24"/>
          <w:shd w:val="clear" w:color="auto" w:fill="FFFFFF"/>
        </w:rPr>
        <w:t>bireyin sosyoekonomik özellikleri</w:t>
      </w:r>
      <w:r w:rsidR="00884D64">
        <w:rPr>
          <w:color w:val="000000"/>
          <w:sz w:val="24"/>
          <w:szCs w:val="24"/>
          <w:shd w:val="clear" w:color="auto" w:fill="FFFFFF"/>
        </w:rPr>
        <w:t xml:space="preserve"> kavram</w:t>
      </w:r>
      <w:r w:rsidR="00C4149E" w:rsidRPr="004F7D8B">
        <w:rPr>
          <w:color w:val="000000"/>
          <w:sz w:val="24"/>
          <w:szCs w:val="24"/>
          <w:shd w:val="clear" w:color="auto" w:fill="FFFFFF"/>
        </w:rPr>
        <w:t>ı,</w:t>
      </w:r>
      <w:r w:rsidR="00AA5890" w:rsidRPr="004F7D8B">
        <w:rPr>
          <w:color w:val="000000"/>
          <w:sz w:val="24"/>
          <w:szCs w:val="24"/>
          <w:shd w:val="clear" w:color="auto" w:fill="FFFFFF"/>
        </w:rPr>
        <w:t xml:space="preserve"> genel olarak </w:t>
      </w:r>
      <w:r w:rsidR="009622C7" w:rsidRPr="004F7D8B">
        <w:rPr>
          <w:color w:val="000000"/>
          <w:sz w:val="24"/>
          <w:szCs w:val="24"/>
          <w:shd w:val="clear" w:color="auto" w:fill="FFFFFF"/>
        </w:rPr>
        <w:t xml:space="preserve">bireyin </w:t>
      </w:r>
      <w:r w:rsidR="009F148F" w:rsidRPr="004F7D8B">
        <w:rPr>
          <w:color w:val="000000"/>
          <w:sz w:val="24"/>
          <w:szCs w:val="24"/>
          <w:shd w:val="clear" w:color="auto" w:fill="FFFFFF"/>
        </w:rPr>
        <w:t>öğrenim</w:t>
      </w:r>
      <w:r w:rsidR="00884D64">
        <w:rPr>
          <w:color w:val="000000"/>
          <w:sz w:val="24"/>
          <w:szCs w:val="24"/>
          <w:shd w:val="clear" w:color="auto" w:fill="FFFFFF"/>
        </w:rPr>
        <w:t xml:space="preserve"> düzey</w:t>
      </w:r>
      <w:r w:rsidR="001F0066" w:rsidRPr="004F7D8B">
        <w:rPr>
          <w:color w:val="000000"/>
          <w:sz w:val="24"/>
          <w:szCs w:val="24"/>
          <w:shd w:val="clear" w:color="auto" w:fill="FFFFFF"/>
        </w:rPr>
        <w:t>i</w:t>
      </w:r>
      <w:r w:rsidR="00884D64">
        <w:rPr>
          <w:color w:val="000000"/>
          <w:sz w:val="24"/>
          <w:szCs w:val="24"/>
          <w:shd w:val="clear" w:color="auto" w:fill="FFFFFF"/>
        </w:rPr>
        <w:t>, gelir düzey</w:t>
      </w:r>
      <w:r w:rsidR="001F0066" w:rsidRPr="004F7D8B">
        <w:rPr>
          <w:color w:val="000000"/>
          <w:sz w:val="24"/>
          <w:szCs w:val="24"/>
          <w:shd w:val="clear" w:color="auto" w:fill="FFFFFF"/>
        </w:rPr>
        <w:t>i</w:t>
      </w:r>
      <w:r w:rsidR="001A0796" w:rsidRPr="004F7D8B">
        <w:rPr>
          <w:color w:val="000000"/>
          <w:sz w:val="24"/>
          <w:szCs w:val="24"/>
          <w:shd w:val="clear" w:color="auto" w:fill="FFFFFF"/>
        </w:rPr>
        <w:t xml:space="preserve">, </w:t>
      </w:r>
      <w:r w:rsidR="009622C7" w:rsidRPr="004F7D8B">
        <w:rPr>
          <w:color w:val="000000"/>
          <w:sz w:val="24"/>
          <w:szCs w:val="24"/>
          <w:shd w:val="clear" w:color="auto" w:fill="FFFFFF"/>
        </w:rPr>
        <w:t>mesleği</w:t>
      </w:r>
      <w:r w:rsidR="00884D64">
        <w:rPr>
          <w:color w:val="000000"/>
          <w:sz w:val="24"/>
          <w:szCs w:val="24"/>
          <w:shd w:val="clear" w:color="auto" w:fill="FFFFFF"/>
        </w:rPr>
        <w:t xml:space="preserve"> </w:t>
      </w:r>
      <w:r w:rsidR="00E84B89" w:rsidRPr="004F7D8B">
        <w:rPr>
          <w:color w:val="000000"/>
          <w:sz w:val="24"/>
          <w:szCs w:val="24"/>
          <w:shd w:val="clear" w:color="auto" w:fill="FFFFFF"/>
        </w:rPr>
        <w:t xml:space="preserve">için </w:t>
      </w:r>
      <w:r w:rsidR="001F0066" w:rsidRPr="004F7D8B">
        <w:rPr>
          <w:color w:val="000000"/>
          <w:sz w:val="24"/>
          <w:szCs w:val="24"/>
          <w:shd w:val="clear" w:color="auto" w:fill="FFFFFF"/>
        </w:rPr>
        <w:t>vb. kullan</w:t>
      </w:r>
      <w:r w:rsidR="0015567E">
        <w:rPr>
          <w:color w:val="000000"/>
          <w:sz w:val="24"/>
          <w:szCs w:val="24"/>
          <w:shd w:val="clear" w:color="auto" w:fill="FFFFFF"/>
        </w:rPr>
        <w:t>ıl</w:t>
      </w:r>
      <w:r w:rsidR="001F0066" w:rsidRPr="004F7D8B">
        <w:rPr>
          <w:color w:val="000000"/>
          <w:sz w:val="24"/>
          <w:szCs w:val="24"/>
          <w:shd w:val="clear" w:color="auto" w:fill="FFFFFF"/>
        </w:rPr>
        <w:t>mıştır</w:t>
      </w:r>
      <w:r w:rsidR="00884D64">
        <w:rPr>
          <w:color w:val="000000"/>
          <w:sz w:val="24"/>
          <w:szCs w:val="24"/>
          <w:shd w:val="clear" w:color="auto" w:fill="FFFFFF"/>
        </w:rPr>
        <w:t xml:space="preserve"> </w:t>
      </w:r>
      <w:r w:rsidR="00884D64" w:rsidRPr="004F7D8B">
        <w:rPr>
          <w:color w:val="000000"/>
          <w:sz w:val="24"/>
          <w:szCs w:val="24"/>
          <w:shd w:val="clear" w:color="auto" w:fill="FFFFFF"/>
        </w:rPr>
        <w:t>(Kessler, 1985: 131)</w:t>
      </w:r>
      <w:r w:rsidR="00884D64">
        <w:rPr>
          <w:color w:val="000000"/>
          <w:sz w:val="24"/>
          <w:szCs w:val="24"/>
          <w:shd w:val="clear" w:color="auto" w:fill="FFFFFF"/>
        </w:rPr>
        <w:t>.</w:t>
      </w:r>
    </w:p>
    <w:p w:rsidR="00715713" w:rsidRDefault="001A0796" w:rsidP="001B3FBA">
      <w:pPr>
        <w:pStyle w:val="GvdeMetni"/>
        <w:spacing w:before="240" w:line="480" w:lineRule="auto"/>
        <w:ind w:firstLine="708"/>
        <w:jc w:val="both"/>
        <w:rPr>
          <w:bCs/>
          <w:color w:val="000000"/>
          <w:sz w:val="24"/>
          <w:szCs w:val="24"/>
        </w:rPr>
      </w:pPr>
      <w:r w:rsidRPr="004F7D8B">
        <w:rPr>
          <w:bCs/>
          <w:color w:val="000000"/>
          <w:sz w:val="24"/>
          <w:szCs w:val="24"/>
        </w:rPr>
        <w:t>Dil eğitimi</w:t>
      </w:r>
      <w:r w:rsidR="00C4149E" w:rsidRPr="004F7D8B">
        <w:rPr>
          <w:bCs/>
          <w:color w:val="000000"/>
          <w:sz w:val="24"/>
          <w:szCs w:val="24"/>
        </w:rPr>
        <w:t xml:space="preserve"> ve </w:t>
      </w:r>
      <w:r w:rsidR="00E351D9" w:rsidRPr="004F7D8B">
        <w:rPr>
          <w:bCs/>
          <w:color w:val="000000"/>
          <w:sz w:val="24"/>
          <w:szCs w:val="24"/>
        </w:rPr>
        <w:t>fen b</w:t>
      </w:r>
      <w:r w:rsidR="005457B2" w:rsidRPr="004F7D8B">
        <w:rPr>
          <w:bCs/>
          <w:color w:val="000000"/>
          <w:sz w:val="24"/>
          <w:szCs w:val="24"/>
        </w:rPr>
        <w:t>ilimleri</w:t>
      </w:r>
      <w:r w:rsidR="00C4149E" w:rsidRPr="004F7D8B">
        <w:rPr>
          <w:bCs/>
          <w:color w:val="000000"/>
          <w:sz w:val="24"/>
          <w:szCs w:val="24"/>
        </w:rPr>
        <w:t xml:space="preserve"> eğitimi</w:t>
      </w:r>
      <w:r w:rsidRPr="004F7D8B">
        <w:rPr>
          <w:bCs/>
          <w:color w:val="000000"/>
          <w:sz w:val="24"/>
          <w:szCs w:val="24"/>
        </w:rPr>
        <w:t xml:space="preserve"> </w:t>
      </w:r>
      <w:r w:rsidR="007E79F3" w:rsidRPr="004F7D8B">
        <w:rPr>
          <w:bCs/>
          <w:color w:val="000000"/>
          <w:sz w:val="24"/>
          <w:szCs w:val="24"/>
        </w:rPr>
        <w:t>alanda yapılan ç</w:t>
      </w:r>
      <w:r w:rsidR="00A13781" w:rsidRPr="004F7D8B">
        <w:rPr>
          <w:bCs/>
          <w:color w:val="000000"/>
          <w:sz w:val="24"/>
          <w:szCs w:val="24"/>
        </w:rPr>
        <w:t>eşitli çalışmalar</w:t>
      </w:r>
      <w:r w:rsidR="0015567E">
        <w:rPr>
          <w:bCs/>
          <w:color w:val="000000"/>
          <w:sz w:val="24"/>
          <w:szCs w:val="24"/>
        </w:rPr>
        <w:t>,</w:t>
      </w:r>
      <w:r w:rsidR="00FB051B" w:rsidRPr="004F7D8B">
        <w:rPr>
          <w:bCs/>
          <w:color w:val="000000"/>
          <w:sz w:val="24"/>
          <w:szCs w:val="24"/>
        </w:rPr>
        <w:t xml:space="preserve"> </w:t>
      </w:r>
      <w:r w:rsidRPr="004F7D8B">
        <w:rPr>
          <w:bCs/>
          <w:color w:val="000000"/>
          <w:sz w:val="24"/>
          <w:szCs w:val="24"/>
        </w:rPr>
        <w:t>ö</w:t>
      </w:r>
      <w:r w:rsidR="009E0FD8" w:rsidRPr="004F7D8B">
        <w:rPr>
          <w:bCs/>
          <w:color w:val="000000"/>
          <w:sz w:val="24"/>
          <w:szCs w:val="24"/>
        </w:rPr>
        <w:t>ğrencilerin akademik başarılarında</w:t>
      </w:r>
      <w:r w:rsidRPr="004F7D8B">
        <w:rPr>
          <w:bCs/>
          <w:color w:val="000000"/>
          <w:sz w:val="24"/>
          <w:szCs w:val="24"/>
        </w:rPr>
        <w:t xml:space="preserve"> </w:t>
      </w:r>
      <w:r w:rsidR="00FB051B" w:rsidRPr="004F7D8B">
        <w:rPr>
          <w:bCs/>
          <w:color w:val="000000"/>
          <w:sz w:val="24"/>
          <w:szCs w:val="24"/>
        </w:rPr>
        <w:t xml:space="preserve">sosyoekonomik </w:t>
      </w:r>
      <w:r w:rsidRPr="004F7D8B">
        <w:rPr>
          <w:bCs/>
          <w:color w:val="000000"/>
          <w:sz w:val="24"/>
          <w:szCs w:val="24"/>
        </w:rPr>
        <w:t>özelliklerin</w:t>
      </w:r>
      <w:r w:rsidR="0060658B" w:rsidRPr="004F7D8B">
        <w:rPr>
          <w:bCs/>
          <w:color w:val="000000"/>
          <w:sz w:val="24"/>
          <w:szCs w:val="24"/>
        </w:rPr>
        <w:t xml:space="preserve"> </w:t>
      </w:r>
      <w:r w:rsidR="00715713" w:rsidRPr="004F7D8B">
        <w:rPr>
          <w:bCs/>
          <w:color w:val="000000"/>
          <w:sz w:val="24"/>
          <w:szCs w:val="24"/>
        </w:rPr>
        <w:t>etkili</w:t>
      </w:r>
      <w:r w:rsidR="00FB051B" w:rsidRPr="004F7D8B">
        <w:rPr>
          <w:bCs/>
          <w:color w:val="000000"/>
          <w:sz w:val="24"/>
          <w:szCs w:val="24"/>
        </w:rPr>
        <w:t xml:space="preserve"> olduğunu</w:t>
      </w:r>
      <w:r w:rsidR="00E84B89" w:rsidRPr="004F7D8B">
        <w:rPr>
          <w:bCs/>
          <w:color w:val="000000"/>
          <w:sz w:val="24"/>
          <w:szCs w:val="24"/>
        </w:rPr>
        <w:t xml:space="preserve"> göstermektedir:</w:t>
      </w:r>
    </w:p>
    <w:p w:rsidR="00F01EA2" w:rsidRPr="004152FA" w:rsidRDefault="00F01EA2" w:rsidP="005E0287">
      <w:pPr>
        <w:pStyle w:val="GvdeMetni"/>
        <w:spacing w:before="240" w:line="480" w:lineRule="auto"/>
        <w:ind w:firstLine="708"/>
        <w:jc w:val="both"/>
        <w:rPr>
          <w:bCs/>
          <w:color w:val="000000"/>
          <w:sz w:val="24"/>
          <w:szCs w:val="24"/>
        </w:rPr>
      </w:pPr>
      <w:r w:rsidRPr="004152FA">
        <w:rPr>
          <w:bCs/>
          <w:color w:val="000000"/>
          <w:sz w:val="24"/>
          <w:szCs w:val="24"/>
        </w:rPr>
        <w:t xml:space="preserve">Bu özellikler, öğrencinin bulunduğu ilin gelişmişlik düzeyi, </w:t>
      </w:r>
      <w:r w:rsidR="005E0287" w:rsidRPr="004152FA">
        <w:rPr>
          <w:bCs/>
          <w:color w:val="000000"/>
          <w:sz w:val="24"/>
          <w:szCs w:val="24"/>
        </w:rPr>
        <w:t xml:space="preserve">ailesinin sosyoekonomik durumu, </w:t>
      </w:r>
      <w:r w:rsidRPr="004152FA">
        <w:rPr>
          <w:bCs/>
          <w:color w:val="000000"/>
          <w:sz w:val="24"/>
          <w:szCs w:val="24"/>
        </w:rPr>
        <w:t>kişisel özellikleri, onun öğrenim gördüğü okul</w:t>
      </w:r>
      <w:r w:rsidR="009216B1" w:rsidRPr="004152FA">
        <w:rPr>
          <w:bCs/>
          <w:color w:val="000000"/>
          <w:sz w:val="24"/>
          <w:szCs w:val="24"/>
        </w:rPr>
        <w:t>u</w:t>
      </w:r>
      <w:r w:rsidRPr="004152FA">
        <w:rPr>
          <w:bCs/>
          <w:color w:val="000000"/>
          <w:sz w:val="24"/>
          <w:szCs w:val="24"/>
        </w:rPr>
        <w:t xml:space="preserve"> ya da sınıf</w:t>
      </w:r>
      <w:r w:rsidR="009216B1" w:rsidRPr="004152FA">
        <w:rPr>
          <w:bCs/>
          <w:color w:val="000000"/>
          <w:sz w:val="24"/>
          <w:szCs w:val="24"/>
        </w:rPr>
        <w:t>ı</w:t>
      </w:r>
      <w:r w:rsidRPr="004152FA">
        <w:rPr>
          <w:bCs/>
          <w:color w:val="000000"/>
          <w:sz w:val="24"/>
          <w:szCs w:val="24"/>
        </w:rPr>
        <w:t xml:space="preserve"> olabilir. Bu yüzden öğrencinin akademik başarısı ile ilişkili olabilecek bu özellikleri birlikte ele almak gerekir</w:t>
      </w:r>
      <w:r w:rsidR="005E0287" w:rsidRPr="004152FA">
        <w:rPr>
          <w:bCs/>
          <w:color w:val="000000"/>
          <w:sz w:val="24"/>
          <w:szCs w:val="24"/>
        </w:rPr>
        <w:t xml:space="preserve">. </w:t>
      </w:r>
      <w:r w:rsidRPr="004152FA">
        <w:rPr>
          <w:bCs/>
          <w:color w:val="000000"/>
          <w:sz w:val="24"/>
          <w:szCs w:val="24"/>
        </w:rPr>
        <w:t>Ayrıca öğrencilerin özel ders alma, özel okula veya dershaneye gitme durumuyla, ailede</w:t>
      </w:r>
      <w:r w:rsidR="005E0287" w:rsidRPr="004152FA">
        <w:rPr>
          <w:bCs/>
          <w:color w:val="000000"/>
          <w:sz w:val="24"/>
          <w:szCs w:val="24"/>
        </w:rPr>
        <w:t xml:space="preserve">ki kişi </w:t>
      </w:r>
      <w:r w:rsidRPr="004152FA">
        <w:rPr>
          <w:bCs/>
          <w:color w:val="000000"/>
          <w:sz w:val="24"/>
          <w:szCs w:val="24"/>
        </w:rPr>
        <w:t>sayısı</w:t>
      </w:r>
      <w:r w:rsidR="005E0287" w:rsidRPr="004152FA">
        <w:rPr>
          <w:bCs/>
          <w:color w:val="000000"/>
          <w:sz w:val="24"/>
          <w:szCs w:val="24"/>
        </w:rPr>
        <w:t>, ev olanakları öğrencilerin başarıları üzerinde etkili olmaktadır (Güvendir, M. A. 2014:</w:t>
      </w:r>
      <w:r w:rsidR="00965208">
        <w:rPr>
          <w:bCs/>
          <w:color w:val="000000"/>
          <w:sz w:val="24"/>
          <w:szCs w:val="24"/>
        </w:rPr>
        <w:t xml:space="preserve"> </w:t>
      </w:r>
      <w:r w:rsidR="005E0287" w:rsidRPr="004152FA">
        <w:rPr>
          <w:bCs/>
          <w:color w:val="000000"/>
          <w:sz w:val="24"/>
          <w:szCs w:val="24"/>
        </w:rPr>
        <w:t>165)</w:t>
      </w:r>
    </w:p>
    <w:p w:rsidR="00AC785E" w:rsidRPr="004F7D8B" w:rsidRDefault="00AC785E" w:rsidP="00346492">
      <w:pPr>
        <w:pStyle w:val="GvdeMetni"/>
        <w:spacing w:before="240" w:line="480" w:lineRule="auto"/>
        <w:ind w:firstLine="708"/>
        <w:jc w:val="both"/>
        <w:rPr>
          <w:b/>
          <w:bCs/>
          <w:color w:val="000000"/>
          <w:sz w:val="24"/>
          <w:szCs w:val="24"/>
        </w:rPr>
      </w:pPr>
      <w:r w:rsidRPr="004F7D8B">
        <w:rPr>
          <w:b/>
          <w:bCs/>
          <w:color w:val="000000"/>
          <w:sz w:val="24"/>
          <w:szCs w:val="24"/>
        </w:rPr>
        <w:t>Araştırmanın Amacı</w:t>
      </w:r>
    </w:p>
    <w:p w:rsidR="005529BF" w:rsidRDefault="00DA1FED" w:rsidP="00DA1FED">
      <w:pPr>
        <w:spacing w:before="240" w:after="0" w:line="480" w:lineRule="auto"/>
        <w:ind w:firstLine="708"/>
        <w:jc w:val="both"/>
        <w:rPr>
          <w:rFonts w:ascii="Times New Roman" w:hAnsi="Times New Roman" w:cs="Times New Roman"/>
          <w:bCs/>
          <w:color w:val="000000"/>
          <w:sz w:val="24"/>
          <w:szCs w:val="24"/>
        </w:rPr>
      </w:pPr>
      <w:r w:rsidRPr="00DA1FED">
        <w:rPr>
          <w:rFonts w:ascii="Times New Roman" w:hAnsi="Times New Roman" w:cs="Times New Roman"/>
          <w:bCs/>
          <w:color w:val="000000"/>
          <w:sz w:val="24"/>
          <w:szCs w:val="24"/>
        </w:rPr>
        <w:t xml:space="preserve">Bu araştırmanın amacı, 7. sınıf öğrencilerinin sosyoekonomik durumları ile Türkçe ve </w:t>
      </w:r>
      <w:r w:rsidR="0040087A">
        <w:rPr>
          <w:rFonts w:ascii="Times New Roman" w:hAnsi="Times New Roman" w:cs="Times New Roman"/>
          <w:bCs/>
          <w:color w:val="000000"/>
          <w:sz w:val="24"/>
          <w:szCs w:val="24"/>
        </w:rPr>
        <w:t>Fen Bilimleri</w:t>
      </w:r>
      <w:r w:rsidRPr="00DA1FED">
        <w:rPr>
          <w:rFonts w:ascii="Times New Roman" w:hAnsi="Times New Roman" w:cs="Times New Roman"/>
          <w:bCs/>
          <w:color w:val="000000"/>
          <w:sz w:val="24"/>
          <w:szCs w:val="24"/>
        </w:rPr>
        <w:t xml:space="preserve"> derslerindeki başarıları arasında bir ilişkinin olup olmadığını belirlemektir. Bu amaç doğrultusunda çalışmanın problem cümlesi, </w:t>
      </w:r>
      <w:r>
        <w:rPr>
          <w:rFonts w:ascii="Times New Roman" w:hAnsi="Times New Roman" w:cs="Times New Roman"/>
          <w:bCs/>
          <w:color w:val="000000"/>
          <w:sz w:val="24"/>
          <w:szCs w:val="24"/>
        </w:rPr>
        <w:t>“O</w:t>
      </w:r>
      <w:r w:rsidRPr="00DA1FED">
        <w:rPr>
          <w:rFonts w:ascii="Times New Roman" w:hAnsi="Times New Roman" w:cs="Times New Roman"/>
          <w:bCs/>
          <w:color w:val="000000"/>
          <w:sz w:val="24"/>
          <w:szCs w:val="24"/>
        </w:rPr>
        <w:t xml:space="preserve">rtaokul 7. sınıfta okuyan öğrencilerin sosyoekonomik durumları ile Türkçe ve </w:t>
      </w:r>
      <w:r w:rsidR="0040087A">
        <w:rPr>
          <w:rFonts w:ascii="Times New Roman" w:hAnsi="Times New Roman" w:cs="Times New Roman"/>
          <w:bCs/>
          <w:color w:val="000000"/>
          <w:sz w:val="24"/>
          <w:szCs w:val="24"/>
        </w:rPr>
        <w:t>Fen Bilimleri</w:t>
      </w:r>
      <w:r w:rsidRPr="00DA1FED">
        <w:rPr>
          <w:rFonts w:ascii="Times New Roman" w:hAnsi="Times New Roman" w:cs="Times New Roman"/>
          <w:bCs/>
          <w:color w:val="000000"/>
          <w:sz w:val="24"/>
          <w:szCs w:val="24"/>
        </w:rPr>
        <w:t xml:space="preserve"> derslerindeki akademik başarı düzeyleri arasında nasıl bir ilişki vardır?</w:t>
      </w:r>
      <w:r>
        <w:rPr>
          <w:rFonts w:ascii="Times New Roman" w:hAnsi="Times New Roman" w:cs="Times New Roman"/>
          <w:bCs/>
          <w:color w:val="000000"/>
          <w:sz w:val="24"/>
          <w:szCs w:val="24"/>
        </w:rPr>
        <w:t>”</w:t>
      </w:r>
      <w:r w:rsidRPr="00DA1FED">
        <w:rPr>
          <w:rFonts w:ascii="Times New Roman" w:hAnsi="Times New Roman" w:cs="Times New Roman"/>
          <w:bCs/>
          <w:color w:val="000000"/>
          <w:sz w:val="24"/>
          <w:szCs w:val="24"/>
        </w:rPr>
        <w:t xml:space="preserve"> şeklinde düzenlenmiştir. Bu problemden hareketle aşağıdaki alt problemlere cevaplar aranmıştır:</w:t>
      </w:r>
    </w:p>
    <w:p w:rsidR="00F63442" w:rsidRDefault="00F63442" w:rsidP="004C1BCA">
      <w:pPr>
        <w:numPr>
          <w:ilvl w:val="0"/>
          <w:numId w:val="9"/>
        </w:numPr>
        <w:autoSpaceDE w:val="0"/>
        <w:autoSpaceDN w:val="0"/>
        <w:adjustRightInd w:val="0"/>
        <w:spacing w:before="240" w:after="0" w:line="480" w:lineRule="auto"/>
        <w:ind w:left="1066" w:hanging="357"/>
        <w:jc w:val="both"/>
        <w:rPr>
          <w:rFonts w:ascii="Times New Roman" w:hAnsi="Times New Roman" w:cs="Times New Roman"/>
          <w:color w:val="000000"/>
          <w:sz w:val="24"/>
          <w:szCs w:val="24"/>
          <w:lang w:eastAsia="tr-TR"/>
        </w:rPr>
      </w:pPr>
      <w:r w:rsidRPr="00F63442">
        <w:rPr>
          <w:rFonts w:ascii="Times New Roman" w:hAnsi="Times New Roman" w:cs="Times New Roman"/>
          <w:color w:val="000000"/>
          <w:sz w:val="24"/>
          <w:szCs w:val="24"/>
          <w:lang w:eastAsia="tr-TR"/>
        </w:rPr>
        <w:t>Öğrencilerin cinsiyetleri</w:t>
      </w:r>
      <w:r>
        <w:rPr>
          <w:rFonts w:ascii="Times New Roman" w:hAnsi="Times New Roman" w:cs="Times New Roman"/>
          <w:color w:val="000000"/>
          <w:sz w:val="24"/>
          <w:szCs w:val="24"/>
          <w:lang w:eastAsia="tr-TR"/>
        </w:rPr>
        <w:t xml:space="preserve"> ile Türkçe ve </w:t>
      </w:r>
      <w:r w:rsidR="0040087A">
        <w:rPr>
          <w:rFonts w:ascii="Times New Roman" w:hAnsi="Times New Roman" w:cs="Times New Roman"/>
          <w:color w:val="000000"/>
          <w:sz w:val="24"/>
          <w:szCs w:val="24"/>
          <w:lang w:eastAsia="tr-TR"/>
        </w:rPr>
        <w:t>Fen Bilimleri</w:t>
      </w:r>
      <w:r w:rsidR="0075230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derslerindeki akademik başarıları arasında bir ilişki var mıdır? </w:t>
      </w:r>
    </w:p>
    <w:p w:rsidR="00F63442" w:rsidRPr="00F63442" w:rsidRDefault="00F63442" w:rsidP="004C1BCA">
      <w:pPr>
        <w:numPr>
          <w:ilvl w:val="0"/>
          <w:numId w:val="9"/>
        </w:numPr>
        <w:autoSpaceDE w:val="0"/>
        <w:autoSpaceDN w:val="0"/>
        <w:adjustRightInd w:val="0"/>
        <w:spacing w:before="240" w:after="0" w:line="480" w:lineRule="auto"/>
        <w:ind w:left="1066" w:hanging="357"/>
        <w:jc w:val="both"/>
        <w:rPr>
          <w:rFonts w:ascii="Times New Roman" w:hAnsi="Times New Roman" w:cs="Times New Roman"/>
          <w:color w:val="000000"/>
          <w:sz w:val="24"/>
          <w:szCs w:val="24"/>
          <w:lang w:eastAsia="tr-TR"/>
        </w:rPr>
      </w:pPr>
      <w:r w:rsidRPr="00F63442">
        <w:rPr>
          <w:rFonts w:ascii="Times New Roman" w:hAnsi="Times New Roman" w:cs="Times New Roman"/>
          <w:color w:val="000000"/>
          <w:sz w:val="24"/>
          <w:szCs w:val="24"/>
          <w:lang w:eastAsia="tr-TR"/>
        </w:rPr>
        <w:t>Öğrenciler</w:t>
      </w:r>
      <w:r>
        <w:rPr>
          <w:rFonts w:ascii="Times New Roman" w:hAnsi="Times New Roman" w:cs="Times New Roman"/>
          <w:color w:val="000000"/>
          <w:sz w:val="24"/>
          <w:szCs w:val="24"/>
          <w:lang w:eastAsia="tr-TR"/>
        </w:rPr>
        <w:t xml:space="preserve">in bilgisayara sahip olma durumları ile Türkçe ve </w:t>
      </w:r>
      <w:r w:rsidR="0040087A">
        <w:rPr>
          <w:rFonts w:ascii="Times New Roman" w:hAnsi="Times New Roman" w:cs="Times New Roman"/>
          <w:color w:val="000000"/>
          <w:sz w:val="24"/>
          <w:szCs w:val="24"/>
          <w:lang w:eastAsia="tr-TR"/>
        </w:rPr>
        <w:t>Fen Bilimleri</w:t>
      </w:r>
      <w:r w:rsidR="0075230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derslerindeki akademik başarıları arasında bir ilişki var mıdır?</w:t>
      </w:r>
    </w:p>
    <w:p w:rsidR="00F63442" w:rsidRDefault="00F63442" w:rsidP="004C1BCA">
      <w:pPr>
        <w:numPr>
          <w:ilvl w:val="0"/>
          <w:numId w:val="9"/>
        </w:numPr>
        <w:autoSpaceDE w:val="0"/>
        <w:autoSpaceDN w:val="0"/>
        <w:adjustRightInd w:val="0"/>
        <w:spacing w:before="240" w:after="0" w:line="480" w:lineRule="auto"/>
        <w:ind w:left="1066" w:hanging="357"/>
        <w:jc w:val="both"/>
        <w:rPr>
          <w:rFonts w:ascii="Times New Roman" w:hAnsi="Times New Roman" w:cs="Times New Roman"/>
          <w:color w:val="000000"/>
          <w:sz w:val="24"/>
          <w:szCs w:val="24"/>
          <w:lang w:eastAsia="tr-TR"/>
        </w:rPr>
      </w:pPr>
      <w:r w:rsidRPr="00F63442">
        <w:rPr>
          <w:rFonts w:ascii="Times New Roman" w:hAnsi="Times New Roman" w:cs="Times New Roman"/>
          <w:color w:val="000000"/>
          <w:sz w:val="24"/>
          <w:szCs w:val="24"/>
          <w:lang w:eastAsia="tr-TR"/>
        </w:rPr>
        <w:t>Öğrencilerin d</w:t>
      </w:r>
      <w:r>
        <w:rPr>
          <w:rFonts w:ascii="Times New Roman" w:hAnsi="Times New Roman" w:cs="Times New Roman"/>
          <w:color w:val="000000"/>
          <w:sz w:val="24"/>
          <w:szCs w:val="24"/>
          <w:lang w:eastAsia="tr-TR"/>
        </w:rPr>
        <w:t>ershane</w:t>
      </w:r>
      <w:r w:rsidR="007C53B2">
        <w:rPr>
          <w:rFonts w:ascii="Times New Roman" w:hAnsi="Times New Roman" w:cs="Times New Roman"/>
          <w:color w:val="000000"/>
          <w:sz w:val="24"/>
          <w:szCs w:val="24"/>
          <w:lang w:eastAsia="tr-TR"/>
        </w:rPr>
        <w:t>ye</w:t>
      </w:r>
      <w:r>
        <w:rPr>
          <w:rFonts w:ascii="Times New Roman" w:hAnsi="Times New Roman" w:cs="Times New Roman"/>
          <w:color w:val="000000"/>
          <w:sz w:val="24"/>
          <w:szCs w:val="24"/>
          <w:lang w:eastAsia="tr-TR"/>
        </w:rPr>
        <w:t xml:space="preserve"> </w:t>
      </w:r>
      <w:r w:rsidRPr="00F63442">
        <w:rPr>
          <w:rFonts w:ascii="Times New Roman" w:hAnsi="Times New Roman" w:cs="Times New Roman"/>
          <w:color w:val="000000"/>
          <w:sz w:val="24"/>
          <w:szCs w:val="24"/>
          <w:lang w:eastAsia="tr-TR"/>
        </w:rPr>
        <w:t>(kursa)</w:t>
      </w:r>
      <w:r>
        <w:rPr>
          <w:rFonts w:ascii="Times New Roman" w:hAnsi="Times New Roman" w:cs="Times New Roman"/>
          <w:color w:val="000000"/>
          <w:sz w:val="24"/>
          <w:szCs w:val="24"/>
          <w:lang w:eastAsia="tr-TR"/>
        </w:rPr>
        <w:t xml:space="preserve"> ve ana sınıfına gitme durumları</w:t>
      </w:r>
      <w:r w:rsidR="007C53B2">
        <w:rPr>
          <w:rFonts w:ascii="Times New Roman" w:hAnsi="Times New Roman" w:cs="Times New Roman"/>
          <w:color w:val="000000"/>
          <w:sz w:val="24"/>
          <w:szCs w:val="24"/>
          <w:lang w:eastAsia="tr-TR"/>
        </w:rPr>
        <w:t xml:space="preserve"> ile</w:t>
      </w:r>
      <w:r w:rsidRPr="00F63442">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Türkçe ve </w:t>
      </w:r>
      <w:r w:rsidR="0040087A">
        <w:rPr>
          <w:rFonts w:ascii="Times New Roman" w:hAnsi="Times New Roman" w:cs="Times New Roman"/>
          <w:color w:val="000000"/>
          <w:sz w:val="24"/>
          <w:szCs w:val="24"/>
          <w:lang w:eastAsia="tr-TR"/>
        </w:rPr>
        <w:t>Fen Bilimleri</w:t>
      </w:r>
      <w:r w:rsidR="0075230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derslerindeki akademik başarıları arasında bir ilişki var mıdır?</w:t>
      </w:r>
    </w:p>
    <w:p w:rsidR="004C1BCA" w:rsidRDefault="004C1BCA" w:rsidP="004C1BCA">
      <w:pPr>
        <w:numPr>
          <w:ilvl w:val="0"/>
          <w:numId w:val="9"/>
        </w:numPr>
        <w:autoSpaceDE w:val="0"/>
        <w:autoSpaceDN w:val="0"/>
        <w:adjustRightInd w:val="0"/>
        <w:spacing w:before="240" w:after="0" w:line="480" w:lineRule="auto"/>
        <w:ind w:left="1066" w:hanging="357"/>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Öğrencilerin kardeş </w:t>
      </w:r>
      <w:r w:rsidR="001F124A">
        <w:rPr>
          <w:rFonts w:ascii="Times New Roman" w:hAnsi="Times New Roman" w:cs="Times New Roman"/>
          <w:color w:val="000000"/>
          <w:sz w:val="24"/>
          <w:szCs w:val="24"/>
          <w:lang w:eastAsia="tr-TR"/>
        </w:rPr>
        <w:t>sayılar ve</w:t>
      </w:r>
      <w:r>
        <w:rPr>
          <w:rFonts w:ascii="Times New Roman" w:hAnsi="Times New Roman" w:cs="Times New Roman"/>
          <w:color w:val="000000"/>
          <w:sz w:val="24"/>
          <w:szCs w:val="24"/>
          <w:lang w:eastAsia="tr-TR"/>
        </w:rPr>
        <w:t xml:space="preserve"> k</w:t>
      </w:r>
      <w:r w:rsidRPr="004C1BCA">
        <w:rPr>
          <w:rFonts w:ascii="Times New Roman" w:hAnsi="Times New Roman" w:cs="Times New Roman"/>
          <w:color w:val="000000"/>
          <w:sz w:val="24"/>
          <w:szCs w:val="24"/>
          <w:lang w:eastAsia="tr-TR"/>
        </w:rPr>
        <w:t>itap okuma</w:t>
      </w:r>
      <w:r w:rsidR="007C53B2">
        <w:rPr>
          <w:rFonts w:ascii="Times New Roman" w:hAnsi="Times New Roman" w:cs="Times New Roman"/>
          <w:color w:val="000000"/>
          <w:sz w:val="24"/>
          <w:szCs w:val="24"/>
          <w:lang w:eastAsia="tr-TR"/>
        </w:rPr>
        <w:t xml:space="preserve"> durumları</w:t>
      </w:r>
      <w:r>
        <w:rPr>
          <w:rFonts w:ascii="Times New Roman" w:hAnsi="Times New Roman" w:cs="Times New Roman"/>
          <w:color w:val="000000"/>
          <w:sz w:val="24"/>
          <w:szCs w:val="24"/>
          <w:lang w:eastAsia="tr-TR"/>
        </w:rPr>
        <w:t xml:space="preserve"> ile</w:t>
      </w:r>
      <w:r w:rsidRPr="004C1BCA">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Türkçe ve </w:t>
      </w:r>
      <w:r w:rsidR="0040087A">
        <w:rPr>
          <w:rFonts w:ascii="Times New Roman" w:hAnsi="Times New Roman" w:cs="Times New Roman"/>
          <w:color w:val="000000"/>
          <w:sz w:val="24"/>
          <w:szCs w:val="24"/>
          <w:lang w:eastAsia="tr-TR"/>
        </w:rPr>
        <w:t>Fen Bilimleri</w:t>
      </w:r>
      <w:r w:rsidR="0075230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derslerindeki akademik başarıları arasında bir ilişki var mıdır?</w:t>
      </w:r>
    </w:p>
    <w:p w:rsidR="004C1BCA" w:rsidRPr="004C1BCA" w:rsidRDefault="004C1BCA" w:rsidP="004C1BCA">
      <w:pPr>
        <w:numPr>
          <w:ilvl w:val="0"/>
          <w:numId w:val="9"/>
        </w:numPr>
        <w:autoSpaceDE w:val="0"/>
        <w:autoSpaceDN w:val="0"/>
        <w:adjustRightInd w:val="0"/>
        <w:spacing w:before="240" w:after="0" w:line="480" w:lineRule="auto"/>
        <w:ind w:left="1066" w:hanging="357"/>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w:t>
      </w:r>
      <w:r w:rsidRPr="004C1BCA">
        <w:rPr>
          <w:rFonts w:ascii="Times New Roman" w:hAnsi="Times New Roman" w:cs="Times New Roman"/>
          <w:color w:val="000000"/>
          <w:sz w:val="24"/>
          <w:szCs w:val="24"/>
          <w:lang w:eastAsia="tr-TR"/>
        </w:rPr>
        <w:t xml:space="preserve"> Öğrenci</w:t>
      </w:r>
      <w:r>
        <w:rPr>
          <w:rFonts w:ascii="Times New Roman" w:hAnsi="Times New Roman" w:cs="Times New Roman"/>
          <w:color w:val="000000"/>
          <w:sz w:val="24"/>
          <w:szCs w:val="24"/>
          <w:lang w:eastAsia="tr-TR"/>
        </w:rPr>
        <w:t>lerin</w:t>
      </w:r>
      <w:r w:rsidRPr="004C1BCA">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ebeveynlerinin </w:t>
      </w:r>
      <w:r w:rsidRPr="004C1BCA">
        <w:rPr>
          <w:rFonts w:ascii="Times New Roman" w:hAnsi="Times New Roman" w:cs="Times New Roman"/>
          <w:color w:val="000000"/>
          <w:sz w:val="24"/>
          <w:szCs w:val="24"/>
          <w:lang w:eastAsia="tr-TR"/>
        </w:rPr>
        <w:t>öğrenim</w:t>
      </w:r>
      <w:r>
        <w:rPr>
          <w:rFonts w:ascii="Times New Roman" w:hAnsi="Times New Roman" w:cs="Times New Roman"/>
          <w:color w:val="000000"/>
          <w:sz w:val="24"/>
          <w:szCs w:val="24"/>
          <w:lang w:eastAsia="tr-TR"/>
        </w:rPr>
        <w:t xml:space="preserve"> durumları ile Türkçe ve </w:t>
      </w:r>
      <w:r w:rsidR="0040087A">
        <w:rPr>
          <w:rFonts w:ascii="Times New Roman" w:hAnsi="Times New Roman" w:cs="Times New Roman"/>
          <w:color w:val="000000"/>
          <w:sz w:val="24"/>
          <w:szCs w:val="24"/>
          <w:lang w:eastAsia="tr-TR"/>
        </w:rPr>
        <w:t>Fen Bilimleri</w:t>
      </w:r>
      <w:r w:rsidR="0075230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derslerindeki akademik başarıları arasında bir ilişki var mıdır?</w:t>
      </w:r>
    </w:p>
    <w:p w:rsidR="00F63442" w:rsidRPr="004C1BCA" w:rsidRDefault="004C1BCA" w:rsidP="004C1BCA">
      <w:pPr>
        <w:numPr>
          <w:ilvl w:val="0"/>
          <w:numId w:val="9"/>
        </w:numPr>
        <w:autoSpaceDE w:val="0"/>
        <w:autoSpaceDN w:val="0"/>
        <w:adjustRightInd w:val="0"/>
        <w:spacing w:before="240" w:after="0" w:line="480" w:lineRule="auto"/>
        <w:ind w:left="1066" w:hanging="357"/>
        <w:jc w:val="both"/>
        <w:rPr>
          <w:rFonts w:ascii="Times New Roman" w:hAnsi="Times New Roman" w:cs="Times New Roman"/>
          <w:color w:val="000000"/>
          <w:sz w:val="24"/>
          <w:szCs w:val="24"/>
          <w:lang w:eastAsia="tr-TR"/>
        </w:rPr>
      </w:pPr>
      <w:r w:rsidRPr="004C1BCA">
        <w:rPr>
          <w:rFonts w:ascii="Times New Roman" w:hAnsi="Times New Roman" w:cs="Times New Roman"/>
          <w:color w:val="000000"/>
          <w:sz w:val="24"/>
          <w:szCs w:val="24"/>
          <w:lang w:eastAsia="tr-TR"/>
        </w:rPr>
        <w:t>Öğrenci velilerinin meslekleri</w:t>
      </w:r>
      <w:r>
        <w:rPr>
          <w:rFonts w:ascii="Times New Roman" w:hAnsi="Times New Roman" w:cs="Times New Roman"/>
          <w:color w:val="000000"/>
          <w:sz w:val="24"/>
          <w:szCs w:val="24"/>
          <w:lang w:eastAsia="tr-TR"/>
        </w:rPr>
        <w:t xml:space="preserve"> ve gelir durumları ile Türkçe ve </w:t>
      </w:r>
      <w:r w:rsidR="0040087A">
        <w:rPr>
          <w:rFonts w:ascii="Times New Roman" w:hAnsi="Times New Roman" w:cs="Times New Roman"/>
          <w:color w:val="000000"/>
          <w:sz w:val="24"/>
          <w:szCs w:val="24"/>
          <w:lang w:eastAsia="tr-TR"/>
        </w:rPr>
        <w:t>Fen Bilimleri</w:t>
      </w:r>
      <w:r w:rsidR="0075230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derslerindeki akademik başarıları arasında bir ilişki var mıdır?</w:t>
      </w:r>
    </w:p>
    <w:p w:rsidR="005529BF" w:rsidRDefault="00F63442" w:rsidP="004C1BCA">
      <w:pPr>
        <w:numPr>
          <w:ilvl w:val="0"/>
          <w:numId w:val="9"/>
        </w:numPr>
        <w:autoSpaceDE w:val="0"/>
        <w:autoSpaceDN w:val="0"/>
        <w:adjustRightInd w:val="0"/>
        <w:spacing w:before="240" w:after="0" w:line="480" w:lineRule="auto"/>
        <w:ind w:left="1066" w:hanging="357"/>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Öğrencilerin Türkçe dersindeki akademik başarıları ile </w:t>
      </w:r>
      <w:r w:rsidR="0040087A">
        <w:rPr>
          <w:rFonts w:ascii="Times New Roman" w:hAnsi="Times New Roman" w:cs="Times New Roman"/>
          <w:color w:val="000000"/>
          <w:sz w:val="24"/>
          <w:szCs w:val="24"/>
          <w:lang w:eastAsia="tr-TR"/>
        </w:rPr>
        <w:t>Fen Bilimleri</w:t>
      </w:r>
      <w:r w:rsidR="0075230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dersindeki akademik başarıları arasında bir ilişki var mıdır?</w:t>
      </w:r>
    </w:p>
    <w:p w:rsidR="000A655B" w:rsidRPr="004F7D8B" w:rsidRDefault="000A655B" w:rsidP="00D8032E">
      <w:pPr>
        <w:spacing w:before="240" w:after="0" w:line="480" w:lineRule="auto"/>
        <w:ind w:firstLine="708"/>
        <w:jc w:val="both"/>
        <w:rPr>
          <w:rFonts w:ascii="Times New Roman" w:hAnsi="Times New Roman" w:cs="Times New Roman"/>
          <w:b/>
          <w:color w:val="000000"/>
          <w:sz w:val="24"/>
          <w:szCs w:val="24"/>
        </w:rPr>
      </w:pPr>
      <w:r w:rsidRPr="004F7D8B">
        <w:rPr>
          <w:rFonts w:ascii="Times New Roman" w:hAnsi="Times New Roman" w:cs="Times New Roman"/>
          <w:b/>
          <w:color w:val="000000"/>
          <w:sz w:val="24"/>
          <w:szCs w:val="24"/>
        </w:rPr>
        <w:t>Yöntem</w:t>
      </w:r>
    </w:p>
    <w:p w:rsidR="00461FE4" w:rsidRPr="00461FE4" w:rsidRDefault="00461FE4" w:rsidP="00461FE4">
      <w:pPr>
        <w:pStyle w:val="GvdeMetni"/>
        <w:spacing w:before="240" w:line="480" w:lineRule="auto"/>
        <w:ind w:firstLine="708"/>
        <w:jc w:val="both"/>
        <w:rPr>
          <w:bCs/>
          <w:color w:val="000000"/>
          <w:sz w:val="24"/>
          <w:szCs w:val="24"/>
        </w:rPr>
      </w:pPr>
      <w:r w:rsidRPr="004F7D8B">
        <w:rPr>
          <w:color w:val="000000"/>
          <w:sz w:val="24"/>
          <w:szCs w:val="24"/>
        </w:rPr>
        <w:t>Bu çalışmanın yöntem kısmında</w:t>
      </w:r>
      <w:r w:rsidR="001F124A">
        <w:rPr>
          <w:color w:val="000000"/>
          <w:sz w:val="24"/>
          <w:szCs w:val="24"/>
        </w:rPr>
        <w:t xml:space="preserve"> araştırma deseni,</w:t>
      </w:r>
      <w:r w:rsidRPr="004F7D8B">
        <w:rPr>
          <w:color w:val="000000"/>
          <w:sz w:val="24"/>
          <w:szCs w:val="24"/>
        </w:rPr>
        <w:t xml:space="preserve"> çalışma grubu, veri toplama araçları, verilerin analizi ve araştırmada kullanılan istatistik tekniklerinin açıklanması gibi başlık ve konulara yer verilmiştir.</w:t>
      </w:r>
      <w:r w:rsidRPr="004F7D8B">
        <w:rPr>
          <w:bCs/>
          <w:color w:val="000000"/>
          <w:sz w:val="24"/>
          <w:szCs w:val="24"/>
        </w:rPr>
        <w:t xml:space="preserve"> </w:t>
      </w:r>
    </w:p>
    <w:p w:rsidR="00461FE4" w:rsidRDefault="00346492" w:rsidP="00346492">
      <w:pPr>
        <w:pStyle w:val="GvdeMetni"/>
        <w:spacing w:before="240" w:line="480" w:lineRule="auto"/>
        <w:ind w:firstLine="708"/>
        <w:jc w:val="both"/>
        <w:rPr>
          <w:color w:val="000000"/>
          <w:sz w:val="24"/>
          <w:szCs w:val="24"/>
        </w:rPr>
      </w:pPr>
      <w:r w:rsidRPr="004F7D8B">
        <w:rPr>
          <w:b/>
          <w:color w:val="000000"/>
          <w:sz w:val="24"/>
          <w:szCs w:val="24"/>
        </w:rPr>
        <w:t xml:space="preserve">Araştırma Deseni: </w:t>
      </w:r>
      <w:r w:rsidR="00ED1D8F" w:rsidRPr="004F7D8B">
        <w:rPr>
          <w:color w:val="000000"/>
          <w:sz w:val="24"/>
          <w:szCs w:val="24"/>
        </w:rPr>
        <w:t>Bu araştırmada genel tarama modellerinden</w:t>
      </w:r>
      <w:r w:rsidR="0093134E" w:rsidRPr="004F7D8B">
        <w:rPr>
          <w:color w:val="000000"/>
          <w:sz w:val="24"/>
          <w:szCs w:val="24"/>
        </w:rPr>
        <w:t xml:space="preserve"> </w:t>
      </w:r>
      <w:r w:rsidR="00ED1D8F" w:rsidRPr="004F7D8B">
        <w:rPr>
          <w:color w:val="000000"/>
          <w:sz w:val="24"/>
          <w:szCs w:val="24"/>
        </w:rPr>
        <w:t>faydalanılmış</w:t>
      </w:r>
      <w:r w:rsidR="00DD1003" w:rsidRPr="004F7D8B">
        <w:rPr>
          <w:color w:val="000000"/>
          <w:sz w:val="24"/>
          <w:szCs w:val="24"/>
        </w:rPr>
        <w:t>, saha çalışması yapılmış</w:t>
      </w:r>
      <w:r w:rsidR="00C278F9" w:rsidRPr="004F7D8B">
        <w:rPr>
          <w:color w:val="000000"/>
          <w:sz w:val="24"/>
          <w:szCs w:val="24"/>
        </w:rPr>
        <w:t xml:space="preserve"> ve betimsel yöntemler uygulanmıştır.</w:t>
      </w:r>
      <w:r w:rsidR="009D132A" w:rsidRPr="004F7D8B">
        <w:rPr>
          <w:color w:val="000000"/>
          <w:sz w:val="24"/>
          <w:szCs w:val="24"/>
        </w:rPr>
        <w:t xml:space="preserve"> Genel tarama modeli</w:t>
      </w:r>
      <w:r w:rsidR="00C32753" w:rsidRPr="004F7D8B">
        <w:rPr>
          <w:color w:val="000000"/>
          <w:sz w:val="24"/>
          <w:szCs w:val="24"/>
        </w:rPr>
        <w:t>,</w:t>
      </w:r>
      <w:r w:rsidR="009D132A" w:rsidRPr="004F7D8B">
        <w:rPr>
          <w:color w:val="000000"/>
          <w:sz w:val="24"/>
          <w:szCs w:val="24"/>
        </w:rPr>
        <w:t xml:space="preserve"> evren hakkında bir yargıya ulaşmak için evrenin tamamı veya ondan alınacak örneklem üzerinde yapılan tarama düzenlemeleridir (Karasar, 2014:</w:t>
      </w:r>
      <w:r w:rsidR="009E0FD8" w:rsidRPr="004F7D8B">
        <w:rPr>
          <w:color w:val="000000"/>
          <w:sz w:val="24"/>
          <w:szCs w:val="24"/>
        </w:rPr>
        <w:t xml:space="preserve"> </w:t>
      </w:r>
      <w:r w:rsidR="009D132A" w:rsidRPr="004F7D8B">
        <w:rPr>
          <w:color w:val="000000"/>
          <w:sz w:val="24"/>
          <w:szCs w:val="24"/>
        </w:rPr>
        <w:t xml:space="preserve">79). </w:t>
      </w:r>
      <w:r w:rsidR="00C32753" w:rsidRPr="004F7D8B">
        <w:rPr>
          <w:color w:val="000000"/>
          <w:sz w:val="24"/>
          <w:szCs w:val="24"/>
        </w:rPr>
        <w:t xml:space="preserve"> Betimsel </w:t>
      </w:r>
      <w:r w:rsidR="00ED1D8F" w:rsidRPr="004F7D8B">
        <w:rPr>
          <w:color w:val="000000"/>
          <w:sz w:val="24"/>
          <w:szCs w:val="24"/>
        </w:rPr>
        <w:t xml:space="preserve">yöntemler </w:t>
      </w:r>
      <w:r w:rsidR="00C32753" w:rsidRPr="004F7D8B">
        <w:rPr>
          <w:color w:val="000000"/>
          <w:sz w:val="24"/>
          <w:szCs w:val="24"/>
        </w:rPr>
        <w:t>ise araştırılan problemi tespit etmektir.</w:t>
      </w:r>
      <w:r w:rsidR="00D94148" w:rsidRPr="004F7D8B">
        <w:rPr>
          <w:color w:val="000000"/>
          <w:sz w:val="24"/>
          <w:szCs w:val="24"/>
        </w:rPr>
        <w:t xml:space="preserve"> </w:t>
      </w:r>
    </w:p>
    <w:p w:rsidR="00346492" w:rsidRPr="004F7D8B" w:rsidRDefault="00346492" w:rsidP="00346492">
      <w:pPr>
        <w:pStyle w:val="GvdeMetni"/>
        <w:spacing w:before="240" w:line="480" w:lineRule="auto"/>
        <w:ind w:firstLine="708"/>
        <w:jc w:val="both"/>
        <w:rPr>
          <w:b/>
          <w:color w:val="000000"/>
          <w:sz w:val="24"/>
          <w:szCs w:val="24"/>
        </w:rPr>
      </w:pPr>
      <w:r w:rsidRPr="004F7D8B">
        <w:rPr>
          <w:b/>
          <w:color w:val="000000"/>
          <w:sz w:val="24"/>
          <w:szCs w:val="24"/>
        </w:rPr>
        <w:t xml:space="preserve">Çalışma Grubu: </w:t>
      </w:r>
      <w:r w:rsidR="00DF7726" w:rsidRPr="004F7D8B">
        <w:rPr>
          <w:color w:val="000000"/>
          <w:sz w:val="24"/>
          <w:szCs w:val="24"/>
        </w:rPr>
        <w:t>Bu araştırmanın çalışma evreni</w:t>
      </w:r>
      <w:r w:rsidR="009A375E" w:rsidRPr="004F7D8B">
        <w:rPr>
          <w:color w:val="000000"/>
          <w:sz w:val="24"/>
          <w:szCs w:val="24"/>
        </w:rPr>
        <w:t xml:space="preserve"> Ağrı ili olup</w:t>
      </w:r>
      <w:r w:rsidR="00DF7726" w:rsidRPr="004F7D8B">
        <w:rPr>
          <w:color w:val="000000"/>
          <w:sz w:val="24"/>
          <w:szCs w:val="24"/>
        </w:rPr>
        <w:t>,</w:t>
      </w:r>
      <w:r w:rsidR="009A375E" w:rsidRPr="004F7D8B">
        <w:rPr>
          <w:color w:val="000000"/>
          <w:sz w:val="24"/>
          <w:szCs w:val="24"/>
        </w:rPr>
        <w:t xml:space="preserve"> araştırma</w:t>
      </w:r>
      <w:r w:rsidR="00DF7726" w:rsidRPr="004F7D8B">
        <w:rPr>
          <w:color w:val="000000"/>
          <w:sz w:val="24"/>
          <w:szCs w:val="24"/>
        </w:rPr>
        <w:t xml:space="preserve"> 2016-2017 eğitim-öğretim yılının birinci dönemi</w:t>
      </w:r>
      <w:r w:rsidR="009A375E" w:rsidRPr="004F7D8B">
        <w:rPr>
          <w:color w:val="000000"/>
          <w:sz w:val="24"/>
          <w:szCs w:val="24"/>
        </w:rPr>
        <w:t>nde</w:t>
      </w:r>
      <w:r w:rsidR="00DF7726" w:rsidRPr="004F7D8B">
        <w:rPr>
          <w:color w:val="000000"/>
          <w:sz w:val="24"/>
          <w:szCs w:val="24"/>
        </w:rPr>
        <w:t xml:space="preserve">, </w:t>
      </w:r>
      <w:r w:rsidR="00A41B82" w:rsidRPr="004F7D8B">
        <w:rPr>
          <w:color w:val="000000"/>
          <w:sz w:val="24"/>
          <w:szCs w:val="24"/>
        </w:rPr>
        <w:t>Ağrı ili merkez ilçedeki</w:t>
      </w:r>
      <w:r w:rsidR="005F4080" w:rsidRPr="004F7D8B">
        <w:rPr>
          <w:color w:val="000000"/>
          <w:sz w:val="24"/>
          <w:szCs w:val="24"/>
        </w:rPr>
        <w:t xml:space="preserve"> Kuva-i Milliye</w:t>
      </w:r>
      <w:r w:rsidR="00A605EC" w:rsidRPr="004F7D8B">
        <w:rPr>
          <w:color w:val="000000"/>
          <w:sz w:val="24"/>
          <w:szCs w:val="24"/>
        </w:rPr>
        <w:t>,</w:t>
      </w:r>
      <w:r w:rsidR="005F4080" w:rsidRPr="004F7D8B">
        <w:rPr>
          <w:color w:val="000000"/>
          <w:sz w:val="24"/>
          <w:szCs w:val="24"/>
        </w:rPr>
        <w:t xml:space="preserve"> </w:t>
      </w:r>
      <w:r w:rsidR="00A605EC" w:rsidRPr="004F7D8B">
        <w:rPr>
          <w:color w:val="000000"/>
          <w:sz w:val="24"/>
          <w:szCs w:val="24"/>
        </w:rPr>
        <w:t xml:space="preserve">İMKB Gazi ve </w:t>
      </w:r>
      <w:r w:rsidR="002028CD" w:rsidRPr="004F7D8B">
        <w:rPr>
          <w:color w:val="000000"/>
          <w:sz w:val="24"/>
          <w:szCs w:val="24"/>
        </w:rPr>
        <w:t>Cumhuriyet o</w:t>
      </w:r>
      <w:r w:rsidR="00A605EC" w:rsidRPr="004F7D8B">
        <w:rPr>
          <w:color w:val="000000"/>
          <w:sz w:val="24"/>
          <w:szCs w:val="24"/>
        </w:rPr>
        <w:t>rtaokullarında</w:t>
      </w:r>
      <w:r w:rsidR="00A41B82" w:rsidRPr="004F7D8B">
        <w:rPr>
          <w:color w:val="000000"/>
          <w:sz w:val="24"/>
          <w:szCs w:val="24"/>
        </w:rPr>
        <w:t xml:space="preserve"> gerçekleştirilmiştir.</w:t>
      </w:r>
      <w:r w:rsidR="007C1A2D" w:rsidRPr="004F7D8B">
        <w:rPr>
          <w:color w:val="000000"/>
          <w:sz w:val="24"/>
          <w:szCs w:val="24"/>
        </w:rPr>
        <w:t xml:space="preserve"> Bu ortaokullar</w:t>
      </w:r>
      <w:r w:rsidR="00D94148" w:rsidRPr="004F7D8B">
        <w:rPr>
          <w:color w:val="000000"/>
          <w:sz w:val="24"/>
          <w:szCs w:val="24"/>
        </w:rPr>
        <w:t>ın belirlenmesinde, ilgili okulların</w:t>
      </w:r>
      <w:r w:rsidR="007C1A2D" w:rsidRPr="004F7D8B">
        <w:rPr>
          <w:color w:val="000000"/>
          <w:sz w:val="24"/>
          <w:szCs w:val="24"/>
        </w:rPr>
        <w:t xml:space="preserve"> sosyoekonomik</w:t>
      </w:r>
      <w:r w:rsidR="00A605EC" w:rsidRPr="004F7D8B">
        <w:rPr>
          <w:color w:val="000000"/>
          <w:sz w:val="24"/>
          <w:szCs w:val="24"/>
        </w:rPr>
        <w:t xml:space="preserve"> </w:t>
      </w:r>
      <w:r w:rsidR="00D94148" w:rsidRPr="004F7D8B">
        <w:rPr>
          <w:color w:val="000000"/>
          <w:sz w:val="24"/>
          <w:szCs w:val="24"/>
        </w:rPr>
        <w:t xml:space="preserve">düzeylerinin zayıf, orta ve iyi olma durumları rol oynamıştır. </w:t>
      </w:r>
      <w:r w:rsidR="00A41B82" w:rsidRPr="004F7D8B">
        <w:rPr>
          <w:color w:val="000000"/>
          <w:sz w:val="24"/>
          <w:szCs w:val="24"/>
        </w:rPr>
        <w:t>Veri toplamak için hazırl</w:t>
      </w:r>
      <w:r w:rsidR="002028CD" w:rsidRPr="004F7D8B">
        <w:rPr>
          <w:color w:val="000000"/>
          <w:sz w:val="24"/>
          <w:szCs w:val="24"/>
        </w:rPr>
        <w:t>anan ölçek (anket soruları) 7. sınıf öğrencilerinden</w:t>
      </w:r>
      <w:r w:rsidR="00A41B82" w:rsidRPr="004F7D8B">
        <w:rPr>
          <w:color w:val="000000"/>
          <w:sz w:val="24"/>
          <w:szCs w:val="24"/>
        </w:rPr>
        <w:t xml:space="preserve"> rast gele yöntemle </w:t>
      </w:r>
      <w:r w:rsidR="002028CD" w:rsidRPr="004F7D8B">
        <w:rPr>
          <w:color w:val="000000"/>
          <w:sz w:val="24"/>
          <w:szCs w:val="24"/>
        </w:rPr>
        <w:t>belirlenen</w:t>
      </w:r>
      <w:r w:rsidR="007D73F6" w:rsidRPr="004F7D8B">
        <w:rPr>
          <w:color w:val="000000"/>
          <w:sz w:val="24"/>
          <w:szCs w:val="24"/>
        </w:rPr>
        <w:t xml:space="preserve"> öğrencilere</w:t>
      </w:r>
      <w:r w:rsidR="00A41B82" w:rsidRPr="004F7D8B">
        <w:rPr>
          <w:bCs/>
          <w:color w:val="000000"/>
          <w:sz w:val="24"/>
          <w:szCs w:val="24"/>
        </w:rPr>
        <w:t xml:space="preserve"> uygulanmıştır.</w:t>
      </w:r>
      <w:r w:rsidR="007D73F6" w:rsidRPr="004F7D8B">
        <w:rPr>
          <w:bCs/>
          <w:color w:val="000000"/>
          <w:sz w:val="24"/>
          <w:szCs w:val="24"/>
        </w:rPr>
        <w:t xml:space="preserve"> Araştırmanın örneklemini toplam 396 öğrenci oluşturmuştur.</w:t>
      </w:r>
    </w:p>
    <w:p w:rsidR="003C41D9" w:rsidRPr="004F7D8B" w:rsidRDefault="00346492" w:rsidP="00877D37">
      <w:pPr>
        <w:pStyle w:val="GvdeMetni"/>
        <w:spacing w:before="240" w:line="480" w:lineRule="auto"/>
        <w:ind w:firstLine="708"/>
        <w:jc w:val="both"/>
        <w:rPr>
          <w:color w:val="000000"/>
          <w:sz w:val="24"/>
          <w:szCs w:val="24"/>
        </w:rPr>
      </w:pPr>
      <w:r w:rsidRPr="004F7D8B">
        <w:rPr>
          <w:b/>
          <w:color w:val="000000"/>
          <w:sz w:val="24"/>
          <w:szCs w:val="24"/>
        </w:rPr>
        <w:t>Veri</w:t>
      </w:r>
      <w:r w:rsidR="00F51516" w:rsidRPr="004F7D8B">
        <w:rPr>
          <w:b/>
          <w:color w:val="000000"/>
          <w:sz w:val="24"/>
          <w:szCs w:val="24"/>
        </w:rPr>
        <w:t xml:space="preserve"> Toplama Araçları</w:t>
      </w:r>
      <w:r w:rsidRPr="004F7D8B">
        <w:rPr>
          <w:b/>
          <w:color w:val="000000"/>
          <w:sz w:val="24"/>
          <w:szCs w:val="24"/>
        </w:rPr>
        <w:t xml:space="preserve">: </w:t>
      </w:r>
      <w:r w:rsidR="007D73F6" w:rsidRPr="004F7D8B">
        <w:rPr>
          <w:bCs/>
          <w:color w:val="000000"/>
          <w:sz w:val="24"/>
          <w:szCs w:val="24"/>
        </w:rPr>
        <w:t>Bu araştırma</w:t>
      </w:r>
      <w:r w:rsidR="007A1687" w:rsidRPr="004F7D8B">
        <w:rPr>
          <w:bCs/>
          <w:color w:val="000000"/>
          <w:sz w:val="24"/>
          <w:szCs w:val="24"/>
        </w:rPr>
        <w:t xml:space="preserve"> </w:t>
      </w:r>
      <w:r w:rsidR="007D73F6" w:rsidRPr="004F7D8B">
        <w:rPr>
          <w:bCs/>
          <w:color w:val="000000"/>
          <w:sz w:val="24"/>
          <w:szCs w:val="24"/>
        </w:rPr>
        <w:t>betimsel bir çalışmadır.</w:t>
      </w:r>
      <w:r w:rsidR="007A1687" w:rsidRPr="004F7D8B">
        <w:rPr>
          <w:bCs/>
          <w:color w:val="000000"/>
          <w:sz w:val="24"/>
          <w:szCs w:val="24"/>
        </w:rPr>
        <w:t xml:space="preserve"> Çalışmada veri toplama aracı olarak anket</w:t>
      </w:r>
      <w:r w:rsidR="006E2EA7" w:rsidRPr="004F7D8B">
        <w:rPr>
          <w:bCs/>
          <w:color w:val="000000"/>
          <w:sz w:val="24"/>
          <w:szCs w:val="24"/>
        </w:rPr>
        <w:t xml:space="preserve"> kullanılmıştır.</w:t>
      </w:r>
      <w:r w:rsidR="000B2694" w:rsidRPr="004F7D8B">
        <w:rPr>
          <w:color w:val="000000"/>
          <w:sz w:val="24"/>
          <w:szCs w:val="24"/>
        </w:rPr>
        <w:t xml:space="preserve"> Anketler örneklem grubuna elden ulaştırılarak uygulanmış ve toplanmıştır.</w:t>
      </w:r>
      <w:r w:rsidR="00877D37" w:rsidRPr="004F7D8B">
        <w:rPr>
          <w:color w:val="000000"/>
          <w:sz w:val="24"/>
          <w:szCs w:val="24"/>
        </w:rPr>
        <w:t xml:space="preserve"> </w:t>
      </w:r>
      <w:r w:rsidR="00D57FC5" w:rsidRPr="004F7D8B">
        <w:rPr>
          <w:color w:val="000000"/>
          <w:sz w:val="24"/>
          <w:szCs w:val="24"/>
        </w:rPr>
        <w:t>Ortaokul</w:t>
      </w:r>
      <w:r w:rsidR="00F43D71" w:rsidRPr="004F7D8B">
        <w:rPr>
          <w:color w:val="000000"/>
          <w:sz w:val="24"/>
          <w:szCs w:val="24"/>
        </w:rPr>
        <w:t xml:space="preserve"> 7</w:t>
      </w:r>
      <w:r w:rsidR="000A655B" w:rsidRPr="004F7D8B">
        <w:rPr>
          <w:color w:val="000000"/>
          <w:sz w:val="24"/>
          <w:szCs w:val="24"/>
        </w:rPr>
        <w:t>. sınıf öğrencilerine yönelik</w:t>
      </w:r>
      <w:r w:rsidR="00AC785E" w:rsidRPr="004F7D8B">
        <w:rPr>
          <w:color w:val="000000"/>
          <w:sz w:val="24"/>
          <w:szCs w:val="24"/>
        </w:rPr>
        <w:t xml:space="preserve"> a</w:t>
      </w:r>
      <w:r w:rsidR="004D774F" w:rsidRPr="004F7D8B">
        <w:rPr>
          <w:color w:val="000000"/>
          <w:sz w:val="24"/>
          <w:szCs w:val="24"/>
        </w:rPr>
        <w:t xml:space="preserve">nket soruları hazırlanırken </w:t>
      </w:r>
      <w:r w:rsidR="004809F8" w:rsidRPr="004F7D8B">
        <w:rPr>
          <w:color w:val="000000"/>
          <w:sz w:val="24"/>
          <w:szCs w:val="24"/>
        </w:rPr>
        <w:t xml:space="preserve">iki öğretim üyesinin görüşü alınmış, ayrıca </w:t>
      </w:r>
      <w:r w:rsidR="004D774F" w:rsidRPr="004F7D8B">
        <w:rPr>
          <w:color w:val="000000"/>
          <w:sz w:val="24"/>
          <w:szCs w:val="24"/>
        </w:rPr>
        <w:t>daha önce hazırlanan anket</w:t>
      </w:r>
      <w:r w:rsidR="00D03118" w:rsidRPr="004F7D8B">
        <w:rPr>
          <w:color w:val="000000"/>
          <w:sz w:val="24"/>
          <w:szCs w:val="24"/>
        </w:rPr>
        <w:t xml:space="preserve"> sorularından yararlanılmıştır (</w:t>
      </w:r>
      <w:r w:rsidR="004B31C1" w:rsidRPr="004F7D8B">
        <w:rPr>
          <w:color w:val="000000"/>
          <w:sz w:val="24"/>
          <w:szCs w:val="24"/>
        </w:rPr>
        <w:t xml:space="preserve">Köse, 2011; </w:t>
      </w:r>
      <w:r w:rsidR="00D03118" w:rsidRPr="004F7D8B">
        <w:rPr>
          <w:color w:val="000000"/>
          <w:sz w:val="24"/>
          <w:szCs w:val="24"/>
        </w:rPr>
        <w:t>Gelbal, 2008).</w:t>
      </w:r>
      <w:r w:rsidR="005B29DB" w:rsidRPr="004F7D8B">
        <w:rPr>
          <w:color w:val="000000"/>
          <w:sz w:val="24"/>
          <w:szCs w:val="24"/>
        </w:rPr>
        <w:t xml:space="preserve"> </w:t>
      </w:r>
      <w:r w:rsidR="00417887" w:rsidRPr="004F7D8B">
        <w:rPr>
          <w:color w:val="000000"/>
          <w:sz w:val="24"/>
          <w:szCs w:val="24"/>
        </w:rPr>
        <w:t>Böylece a</w:t>
      </w:r>
      <w:r w:rsidR="005B29DB" w:rsidRPr="004F7D8B">
        <w:rPr>
          <w:color w:val="000000"/>
          <w:sz w:val="24"/>
          <w:szCs w:val="24"/>
        </w:rPr>
        <w:t>nket sorularının geçerliği sağlanmıştır.</w:t>
      </w:r>
      <w:r w:rsidR="003C41D9" w:rsidRPr="004F7D8B">
        <w:rPr>
          <w:color w:val="000000"/>
          <w:sz w:val="24"/>
          <w:szCs w:val="24"/>
        </w:rPr>
        <w:t xml:space="preserve"> </w:t>
      </w:r>
    </w:p>
    <w:p w:rsidR="00095486" w:rsidRPr="004F7D8B" w:rsidRDefault="003C41D9" w:rsidP="00346492">
      <w:pPr>
        <w:pStyle w:val="GvdeMetni"/>
        <w:spacing w:before="240" w:line="480" w:lineRule="auto"/>
        <w:ind w:firstLine="708"/>
        <w:jc w:val="both"/>
        <w:rPr>
          <w:color w:val="000000"/>
          <w:sz w:val="24"/>
          <w:szCs w:val="24"/>
        </w:rPr>
      </w:pPr>
      <w:r w:rsidRPr="004F7D8B">
        <w:rPr>
          <w:color w:val="000000"/>
          <w:sz w:val="24"/>
          <w:szCs w:val="24"/>
        </w:rPr>
        <w:t>Bu çalışmada veri topla</w:t>
      </w:r>
      <w:r w:rsidR="00BB48DB" w:rsidRPr="004F7D8B">
        <w:rPr>
          <w:color w:val="000000"/>
          <w:sz w:val="24"/>
          <w:szCs w:val="24"/>
        </w:rPr>
        <w:t>ma aracı ol</w:t>
      </w:r>
      <w:r w:rsidR="007A0A77" w:rsidRPr="004F7D8B">
        <w:rPr>
          <w:color w:val="000000"/>
          <w:sz w:val="24"/>
          <w:szCs w:val="24"/>
        </w:rPr>
        <w:t>arak olgusal sorular kullanılmıştır.</w:t>
      </w:r>
      <w:r w:rsidR="00BB48DB" w:rsidRPr="004F7D8B">
        <w:rPr>
          <w:color w:val="000000"/>
          <w:sz w:val="24"/>
          <w:szCs w:val="24"/>
        </w:rPr>
        <w:t xml:space="preserve"> Bu veriler</w:t>
      </w:r>
      <w:r w:rsidRPr="004F7D8B">
        <w:rPr>
          <w:color w:val="000000"/>
          <w:sz w:val="24"/>
          <w:szCs w:val="24"/>
        </w:rPr>
        <w:t xml:space="preserve"> araştırmacının yorum ve değerlendirmesini gerektirmeyen, kişisel yargılardan bağımsız, üzerinde herkesin anl</w:t>
      </w:r>
      <w:r w:rsidR="00BB48DB" w:rsidRPr="004F7D8B">
        <w:rPr>
          <w:color w:val="000000"/>
          <w:sz w:val="24"/>
          <w:szCs w:val="24"/>
        </w:rPr>
        <w:t xml:space="preserve">aşabileceği türden gerçeklerdir </w:t>
      </w:r>
      <w:r w:rsidRPr="004F7D8B">
        <w:rPr>
          <w:color w:val="000000"/>
          <w:sz w:val="24"/>
          <w:szCs w:val="24"/>
        </w:rPr>
        <w:t>(yaş, cinsiyet, meslek vb.)</w:t>
      </w:r>
      <w:r w:rsidR="00BB48DB" w:rsidRPr="004F7D8B">
        <w:rPr>
          <w:color w:val="000000"/>
          <w:sz w:val="24"/>
          <w:szCs w:val="24"/>
        </w:rPr>
        <w:t xml:space="preserve"> (Yazıcıoğlu &amp; Erdoğan, 2004: 56-57).</w:t>
      </w:r>
      <w:r w:rsidR="00770723" w:rsidRPr="004F7D8B">
        <w:rPr>
          <w:color w:val="000000"/>
          <w:sz w:val="24"/>
          <w:szCs w:val="24"/>
        </w:rPr>
        <w:t xml:space="preserve"> </w:t>
      </w:r>
      <w:r w:rsidR="00BB48DB" w:rsidRPr="004F7D8B">
        <w:rPr>
          <w:color w:val="000000"/>
          <w:sz w:val="24"/>
          <w:szCs w:val="24"/>
        </w:rPr>
        <w:t>Bu t</w:t>
      </w:r>
      <w:r w:rsidR="00965208">
        <w:rPr>
          <w:color w:val="000000"/>
          <w:sz w:val="24"/>
          <w:szCs w:val="24"/>
        </w:rPr>
        <w:t>arz</w:t>
      </w:r>
      <w:r w:rsidR="00770723" w:rsidRPr="004F7D8B">
        <w:rPr>
          <w:color w:val="000000"/>
          <w:sz w:val="24"/>
          <w:szCs w:val="24"/>
        </w:rPr>
        <w:t xml:space="preserve"> soruların cevapları üzerine </w:t>
      </w:r>
      <w:r w:rsidR="000621BA" w:rsidRPr="004F7D8B">
        <w:rPr>
          <w:color w:val="000000"/>
          <w:sz w:val="24"/>
          <w:szCs w:val="24"/>
        </w:rPr>
        <w:t>güvenilirlik analizi uygulanamamaktadır</w:t>
      </w:r>
      <w:r w:rsidR="00770723" w:rsidRPr="004F7D8B">
        <w:rPr>
          <w:color w:val="000000"/>
          <w:sz w:val="24"/>
          <w:szCs w:val="24"/>
        </w:rPr>
        <w:t>. Dolayısıyla bu tür sorularda</w:t>
      </w:r>
      <w:r w:rsidR="000621BA" w:rsidRPr="004F7D8B">
        <w:rPr>
          <w:color w:val="000000"/>
          <w:sz w:val="24"/>
          <w:szCs w:val="24"/>
        </w:rPr>
        <w:t xml:space="preserve"> güvenirlik analizi uygulanmamıştır.</w:t>
      </w:r>
    </w:p>
    <w:p w:rsidR="00A00019" w:rsidRPr="004F7D8B" w:rsidRDefault="00F24F7B" w:rsidP="00E45262">
      <w:pPr>
        <w:spacing w:before="240" w:after="0" w:line="480" w:lineRule="auto"/>
        <w:ind w:firstLine="708"/>
        <w:jc w:val="both"/>
        <w:rPr>
          <w:rFonts w:ascii="Times New Roman" w:hAnsi="Times New Roman" w:cs="Times New Roman"/>
          <w:bCs/>
          <w:color w:val="000000"/>
          <w:sz w:val="24"/>
          <w:szCs w:val="24"/>
        </w:rPr>
      </w:pPr>
      <w:r w:rsidRPr="004F7D8B">
        <w:rPr>
          <w:rFonts w:ascii="Times New Roman" w:hAnsi="Times New Roman" w:cs="Times New Roman"/>
          <w:bCs/>
          <w:color w:val="000000"/>
          <w:sz w:val="24"/>
          <w:szCs w:val="24"/>
        </w:rPr>
        <w:t>Anket ölçeği</w:t>
      </w:r>
      <w:r w:rsidR="00220A5F" w:rsidRPr="004F7D8B">
        <w:rPr>
          <w:rFonts w:ascii="Times New Roman" w:hAnsi="Times New Roman" w:cs="Times New Roman"/>
          <w:bCs/>
          <w:color w:val="000000"/>
          <w:sz w:val="24"/>
          <w:szCs w:val="24"/>
        </w:rPr>
        <w:t xml:space="preserve"> 13 maddeden oluşmaktadır. Bu ölçek,</w:t>
      </w:r>
      <w:r w:rsidR="00E45262" w:rsidRPr="004F7D8B">
        <w:rPr>
          <w:rFonts w:ascii="Times New Roman" w:hAnsi="Times New Roman" w:cs="Times New Roman"/>
          <w:bCs/>
          <w:color w:val="000000"/>
          <w:sz w:val="24"/>
          <w:szCs w:val="24"/>
        </w:rPr>
        <w:t xml:space="preserve"> öğrencil</w:t>
      </w:r>
      <w:r w:rsidR="009E0FD8" w:rsidRPr="004F7D8B">
        <w:rPr>
          <w:rFonts w:ascii="Times New Roman" w:hAnsi="Times New Roman" w:cs="Times New Roman"/>
          <w:bCs/>
          <w:color w:val="000000"/>
          <w:sz w:val="24"/>
          <w:szCs w:val="24"/>
        </w:rPr>
        <w:t>erin sosyoekonomik durumlarıyla</w:t>
      </w:r>
      <w:r w:rsidR="00E45262" w:rsidRPr="004F7D8B">
        <w:rPr>
          <w:rFonts w:ascii="Times New Roman" w:hAnsi="Times New Roman" w:cs="Times New Roman"/>
          <w:bCs/>
          <w:color w:val="000000"/>
          <w:sz w:val="24"/>
          <w:szCs w:val="24"/>
        </w:rPr>
        <w:t xml:space="preserve"> Türkçe ve </w:t>
      </w:r>
      <w:r w:rsidR="0040087A">
        <w:rPr>
          <w:rFonts w:ascii="Times New Roman" w:hAnsi="Times New Roman" w:cs="Times New Roman"/>
          <w:bCs/>
          <w:color w:val="000000"/>
          <w:sz w:val="24"/>
          <w:szCs w:val="24"/>
        </w:rPr>
        <w:t>Fen Bilimleri</w:t>
      </w:r>
      <w:r w:rsidR="0075230F">
        <w:rPr>
          <w:rFonts w:ascii="Times New Roman" w:hAnsi="Times New Roman" w:cs="Times New Roman"/>
          <w:bCs/>
          <w:color w:val="000000"/>
          <w:sz w:val="24"/>
          <w:szCs w:val="24"/>
        </w:rPr>
        <w:t xml:space="preserve"> </w:t>
      </w:r>
      <w:r w:rsidR="00220A5F" w:rsidRPr="004F7D8B">
        <w:rPr>
          <w:rFonts w:ascii="Times New Roman" w:hAnsi="Times New Roman" w:cs="Times New Roman"/>
          <w:bCs/>
          <w:color w:val="000000"/>
          <w:sz w:val="24"/>
          <w:szCs w:val="24"/>
        </w:rPr>
        <w:t xml:space="preserve">derslerinden aldıkları puanları belirlemek </w:t>
      </w:r>
      <w:r w:rsidR="00E45262" w:rsidRPr="004F7D8B">
        <w:rPr>
          <w:rFonts w:ascii="Times New Roman" w:hAnsi="Times New Roman" w:cs="Times New Roman"/>
          <w:bCs/>
          <w:color w:val="000000"/>
          <w:sz w:val="24"/>
          <w:szCs w:val="24"/>
        </w:rPr>
        <w:t>için hazırlanmıştır. A</w:t>
      </w:r>
      <w:r w:rsidR="00AC785E" w:rsidRPr="004F7D8B">
        <w:rPr>
          <w:rFonts w:ascii="Times New Roman" w:hAnsi="Times New Roman" w:cs="Times New Roman"/>
          <w:bCs/>
          <w:color w:val="000000"/>
          <w:sz w:val="24"/>
          <w:szCs w:val="24"/>
        </w:rPr>
        <w:t>nketin ilk 4 maddesi</w:t>
      </w:r>
      <w:r w:rsidR="005A3E0B" w:rsidRPr="004F7D8B">
        <w:rPr>
          <w:rFonts w:ascii="Times New Roman" w:hAnsi="Times New Roman" w:cs="Times New Roman"/>
          <w:bCs/>
          <w:color w:val="000000"/>
          <w:sz w:val="24"/>
          <w:szCs w:val="24"/>
        </w:rPr>
        <w:t>nin cevapları</w:t>
      </w:r>
      <w:r w:rsidR="00E45262" w:rsidRPr="004F7D8B">
        <w:rPr>
          <w:rFonts w:ascii="Times New Roman" w:hAnsi="Times New Roman" w:cs="Times New Roman"/>
          <w:bCs/>
          <w:color w:val="000000"/>
          <w:sz w:val="24"/>
          <w:szCs w:val="24"/>
        </w:rPr>
        <w:t xml:space="preserve"> iki seçenekli </w:t>
      </w:r>
      <w:r w:rsidR="005A3E0B" w:rsidRPr="004F7D8B">
        <w:rPr>
          <w:rFonts w:ascii="Times New Roman" w:hAnsi="Times New Roman" w:cs="Times New Roman"/>
          <w:bCs/>
          <w:color w:val="000000"/>
          <w:sz w:val="24"/>
          <w:szCs w:val="24"/>
        </w:rPr>
        <w:t>olarak hazırlanmıştır:</w:t>
      </w:r>
      <w:r w:rsidR="007A0A77" w:rsidRPr="004F7D8B">
        <w:rPr>
          <w:rFonts w:ascii="Times New Roman" w:hAnsi="Times New Roman" w:cs="Times New Roman"/>
          <w:bCs/>
          <w:color w:val="000000"/>
          <w:sz w:val="24"/>
          <w:szCs w:val="24"/>
        </w:rPr>
        <w:t xml:space="preserve"> Bu maddeler, öğrencilerin cinsiyetleri, bir bilgisayara sahip olup olmama, dershane (kurs) ve</w:t>
      </w:r>
      <w:r w:rsidR="00E45262" w:rsidRPr="004F7D8B">
        <w:rPr>
          <w:rFonts w:ascii="Times New Roman" w:hAnsi="Times New Roman" w:cs="Times New Roman"/>
          <w:bCs/>
          <w:color w:val="000000"/>
          <w:sz w:val="24"/>
          <w:szCs w:val="24"/>
        </w:rPr>
        <w:t xml:space="preserve"> </w:t>
      </w:r>
      <w:r w:rsidR="00684494">
        <w:rPr>
          <w:rFonts w:ascii="Times New Roman" w:hAnsi="Times New Roman" w:cs="Times New Roman"/>
          <w:bCs/>
          <w:color w:val="000000"/>
          <w:sz w:val="24"/>
          <w:szCs w:val="24"/>
        </w:rPr>
        <w:t>ana sınıfına</w:t>
      </w:r>
      <w:r w:rsidR="007A0A77" w:rsidRPr="004F7D8B">
        <w:rPr>
          <w:rFonts w:ascii="Times New Roman" w:hAnsi="Times New Roman" w:cs="Times New Roman"/>
          <w:bCs/>
          <w:color w:val="000000"/>
          <w:sz w:val="24"/>
          <w:szCs w:val="24"/>
        </w:rPr>
        <w:t xml:space="preserve"> gidip gitmeme gibi durumlarıyla ilgilidir. </w:t>
      </w:r>
      <w:r w:rsidR="001C5116" w:rsidRPr="004F7D8B">
        <w:rPr>
          <w:rFonts w:ascii="Times New Roman" w:hAnsi="Times New Roman" w:cs="Times New Roman"/>
          <w:color w:val="000000"/>
          <w:sz w:val="24"/>
          <w:szCs w:val="24"/>
        </w:rPr>
        <w:t>Bu soruların</w:t>
      </w:r>
      <w:r w:rsidR="00A00019" w:rsidRPr="004F7D8B">
        <w:rPr>
          <w:rFonts w:ascii="Times New Roman" w:hAnsi="Times New Roman" w:cs="Times New Roman"/>
          <w:color w:val="000000"/>
          <w:sz w:val="24"/>
          <w:szCs w:val="24"/>
        </w:rPr>
        <w:t xml:space="preserve"> </w:t>
      </w:r>
      <w:r w:rsidR="00A931C9" w:rsidRPr="004F7D8B">
        <w:rPr>
          <w:rFonts w:ascii="Times New Roman" w:hAnsi="Times New Roman" w:cs="Times New Roman"/>
          <w:color w:val="000000"/>
          <w:sz w:val="24"/>
          <w:szCs w:val="24"/>
        </w:rPr>
        <w:t>evet, var gibi olumlu cevapları (2)</w:t>
      </w:r>
      <w:r w:rsidR="00423B38" w:rsidRPr="004F7D8B">
        <w:rPr>
          <w:rFonts w:ascii="Times New Roman" w:hAnsi="Times New Roman" w:cs="Times New Roman"/>
          <w:color w:val="000000"/>
          <w:sz w:val="24"/>
          <w:szCs w:val="24"/>
        </w:rPr>
        <w:t>;</w:t>
      </w:r>
      <w:r w:rsidR="00A931C9" w:rsidRPr="004F7D8B">
        <w:rPr>
          <w:rFonts w:ascii="Times New Roman" w:hAnsi="Times New Roman" w:cs="Times New Roman"/>
          <w:color w:val="000000"/>
          <w:sz w:val="24"/>
          <w:szCs w:val="24"/>
        </w:rPr>
        <w:t xml:space="preserve"> hayır, yok gibi olumsuz cevapları ise (1)</w:t>
      </w:r>
      <w:r w:rsidR="00AB2FDD" w:rsidRPr="004F7D8B">
        <w:rPr>
          <w:rFonts w:ascii="Times New Roman" w:hAnsi="Times New Roman" w:cs="Times New Roman"/>
          <w:color w:val="000000"/>
          <w:sz w:val="24"/>
          <w:szCs w:val="24"/>
        </w:rPr>
        <w:t xml:space="preserve"> şeklinde derecelendirilmiştir.</w:t>
      </w:r>
      <w:r w:rsidR="00A00019" w:rsidRPr="00E45262">
        <w:rPr>
          <w:rFonts w:ascii="Times New Roman" w:hAnsi="Times New Roman" w:cs="Times New Roman"/>
          <w:sz w:val="24"/>
          <w:szCs w:val="24"/>
        </w:rPr>
        <w:t xml:space="preserve"> </w:t>
      </w:r>
    </w:p>
    <w:p w:rsidR="00A608E0" w:rsidRPr="004F7D8B" w:rsidRDefault="007A0A77" w:rsidP="005A3E0B">
      <w:pPr>
        <w:pStyle w:val="GvdeMetni"/>
        <w:spacing w:before="240" w:line="480" w:lineRule="auto"/>
        <w:ind w:firstLine="708"/>
        <w:jc w:val="both"/>
        <w:rPr>
          <w:color w:val="000000"/>
          <w:sz w:val="24"/>
          <w:szCs w:val="24"/>
        </w:rPr>
      </w:pPr>
      <w:r w:rsidRPr="004F7D8B">
        <w:rPr>
          <w:color w:val="000000"/>
          <w:sz w:val="24"/>
          <w:szCs w:val="24"/>
        </w:rPr>
        <w:t>Anket ölçeği</w:t>
      </w:r>
      <w:r w:rsidR="00877D37" w:rsidRPr="004F7D8B">
        <w:rPr>
          <w:color w:val="000000"/>
          <w:sz w:val="24"/>
          <w:szCs w:val="24"/>
        </w:rPr>
        <w:t>,</w:t>
      </w:r>
      <w:r w:rsidR="001C5116" w:rsidRPr="004F7D8B">
        <w:rPr>
          <w:color w:val="000000"/>
          <w:sz w:val="24"/>
          <w:szCs w:val="24"/>
        </w:rPr>
        <w:t xml:space="preserve"> </w:t>
      </w:r>
      <w:r w:rsidR="00E45262" w:rsidRPr="004F7D8B">
        <w:rPr>
          <w:color w:val="000000"/>
          <w:sz w:val="24"/>
          <w:szCs w:val="24"/>
        </w:rPr>
        <w:t xml:space="preserve">5. </w:t>
      </w:r>
      <w:r w:rsidR="00D071E3" w:rsidRPr="004F7D8B">
        <w:rPr>
          <w:color w:val="000000"/>
          <w:sz w:val="24"/>
          <w:szCs w:val="24"/>
        </w:rPr>
        <w:t>m</w:t>
      </w:r>
      <w:r w:rsidR="00E45262" w:rsidRPr="004F7D8B">
        <w:rPr>
          <w:color w:val="000000"/>
          <w:sz w:val="24"/>
          <w:szCs w:val="24"/>
        </w:rPr>
        <w:t>adde</w:t>
      </w:r>
      <w:r w:rsidR="005A3E0B" w:rsidRPr="004F7D8B">
        <w:rPr>
          <w:color w:val="000000"/>
          <w:sz w:val="24"/>
          <w:szCs w:val="24"/>
        </w:rPr>
        <w:t xml:space="preserve">den </w:t>
      </w:r>
      <w:r w:rsidR="00E45262" w:rsidRPr="004F7D8B">
        <w:rPr>
          <w:color w:val="000000"/>
          <w:sz w:val="24"/>
          <w:szCs w:val="24"/>
        </w:rPr>
        <w:t>itibaren</w:t>
      </w:r>
      <w:r w:rsidR="003C41D9" w:rsidRPr="004F7D8B">
        <w:rPr>
          <w:color w:val="000000"/>
          <w:sz w:val="24"/>
          <w:szCs w:val="24"/>
        </w:rPr>
        <w:t xml:space="preserve"> 3’lü seçenek</w:t>
      </w:r>
      <w:r w:rsidR="006966F0" w:rsidRPr="004F7D8B">
        <w:rPr>
          <w:color w:val="000000"/>
          <w:sz w:val="24"/>
          <w:szCs w:val="24"/>
        </w:rPr>
        <w:t>ler</w:t>
      </w:r>
      <w:r w:rsidR="003C41D9" w:rsidRPr="004F7D8B">
        <w:rPr>
          <w:color w:val="000000"/>
          <w:sz w:val="24"/>
          <w:szCs w:val="24"/>
        </w:rPr>
        <w:t xml:space="preserve"> </w:t>
      </w:r>
      <w:r w:rsidR="000621BA" w:rsidRPr="004F7D8B">
        <w:rPr>
          <w:color w:val="000000"/>
          <w:sz w:val="24"/>
          <w:szCs w:val="24"/>
        </w:rPr>
        <w:t>şeklinde derecelendirilmiştir.</w:t>
      </w:r>
      <w:r w:rsidR="0066096E" w:rsidRPr="004F7D8B">
        <w:rPr>
          <w:color w:val="000000"/>
          <w:sz w:val="24"/>
          <w:szCs w:val="24"/>
        </w:rPr>
        <w:t xml:space="preserve"> </w:t>
      </w:r>
      <w:r w:rsidR="00A608E0" w:rsidRPr="004F7D8B">
        <w:rPr>
          <w:color w:val="000000"/>
          <w:sz w:val="24"/>
          <w:szCs w:val="24"/>
        </w:rPr>
        <w:t>Öğrencilerin yaşadıkları evlerin oda sayısıyla ilgili 5. madde 1-2</w:t>
      </w:r>
      <w:r w:rsidR="0016433A" w:rsidRPr="004F7D8B">
        <w:rPr>
          <w:color w:val="000000"/>
          <w:sz w:val="24"/>
          <w:szCs w:val="24"/>
        </w:rPr>
        <w:t xml:space="preserve"> oda</w:t>
      </w:r>
      <w:r w:rsidR="00A608E0" w:rsidRPr="004F7D8B">
        <w:rPr>
          <w:color w:val="000000"/>
          <w:sz w:val="24"/>
          <w:szCs w:val="24"/>
        </w:rPr>
        <w:t xml:space="preserve"> (1), 3</w:t>
      </w:r>
      <w:r w:rsidR="0016433A" w:rsidRPr="004F7D8B">
        <w:rPr>
          <w:color w:val="000000"/>
          <w:sz w:val="24"/>
          <w:szCs w:val="24"/>
        </w:rPr>
        <w:t xml:space="preserve"> oda</w:t>
      </w:r>
      <w:r w:rsidR="00A608E0" w:rsidRPr="004F7D8B">
        <w:rPr>
          <w:color w:val="000000"/>
          <w:sz w:val="24"/>
          <w:szCs w:val="24"/>
        </w:rPr>
        <w:t xml:space="preserve"> (2), 4 ve üstü</w:t>
      </w:r>
      <w:r w:rsidR="0016433A" w:rsidRPr="004F7D8B">
        <w:rPr>
          <w:color w:val="000000"/>
          <w:sz w:val="24"/>
          <w:szCs w:val="24"/>
        </w:rPr>
        <w:t xml:space="preserve"> oda</w:t>
      </w:r>
      <w:r w:rsidR="00A608E0" w:rsidRPr="004F7D8B">
        <w:rPr>
          <w:color w:val="000000"/>
          <w:sz w:val="24"/>
          <w:szCs w:val="24"/>
        </w:rPr>
        <w:t xml:space="preserve"> (3) şeklinde</w:t>
      </w:r>
      <w:r w:rsidR="006966F0" w:rsidRPr="004F7D8B">
        <w:rPr>
          <w:color w:val="000000"/>
          <w:sz w:val="24"/>
          <w:szCs w:val="24"/>
        </w:rPr>
        <w:t>; ö</w:t>
      </w:r>
      <w:r w:rsidR="00A608E0" w:rsidRPr="004F7D8B">
        <w:rPr>
          <w:color w:val="000000"/>
          <w:sz w:val="24"/>
          <w:szCs w:val="24"/>
        </w:rPr>
        <w:t>ğrencilerin kardeş sayıları ile ilgili 6. madde ise 0-1</w:t>
      </w:r>
      <w:r w:rsidR="0016433A" w:rsidRPr="004F7D8B">
        <w:rPr>
          <w:color w:val="000000"/>
          <w:sz w:val="24"/>
          <w:szCs w:val="24"/>
        </w:rPr>
        <w:t xml:space="preserve"> </w:t>
      </w:r>
      <w:r w:rsidR="00A608E0" w:rsidRPr="004F7D8B">
        <w:rPr>
          <w:color w:val="000000"/>
          <w:sz w:val="24"/>
          <w:szCs w:val="24"/>
        </w:rPr>
        <w:t>(1),   2-3 (2), 4 ve üs</w:t>
      </w:r>
      <w:r w:rsidR="000621BA" w:rsidRPr="004F7D8B">
        <w:rPr>
          <w:color w:val="000000"/>
          <w:sz w:val="24"/>
          <w:szCs w:val="24"/>
        </w:rPr>
        <w:t>tü (3) şeklinde derecelendirilmiştir</w:t>
      </w:r>
      <w:r w:rsidR="00A608E0" w:rsidRPr="004F7D8B">
        <w:rPr>
          <w:color w:val="000000"/>
          <w:sz w:val="24"/>
          <w:szCs w:val="24"/>
        </w:rPr>
        <w:t>.</w:t>
      </w:r>
      <w:r w:rsidR="0079660D" w:rsidRPr="004F7D8B">
        <w:rPr>
          <w:color w:val="000000"/>
          <w:sz w:val="24"/>
          <w:szCs w:val="24"/>
        </w:rPr>
        <w:t xml:space="preserve"> </w:t>
      </w:r>
      <w:r w:rsidR="0016433A" w:rsidRPr="004F7D8B">
        <w:rPr>
          <w:color w:val="000000"/>
          <w:sz w:val="24"/>
          <w:szCs w:val="24"/>
        </w:rPr>
        <w:t xml:space="preserve">Ölçeğin 7. </w:t>
      </w:r>
      <w:r w:rsidR="006966F0" w:rsidRPr="004F7D8B">
        <w:rPr>
          <w:color w:val="000000"/>
          <w:sz w:val="24"/>
          <w:szCs w:val="24"/>
        </w:rPr>
        <w:t>m</w:t>
      </w:r>
      <w:r w:rsidR="0016433A" w:rsidRPr="004F7D8B">
        <w:rPr>
          <w:color w:val="000000"/>
          <w:sz w:val="24"/>
          <w:szCs w:val="24"/>
        </w:rPr>
        <w:t>addesi</w:t>
      </w:r>
      <w:r w:rsidR="006966F0" w:rsidRPr="004F7D8B">
        <w:rPr>
          <w:color w:val="000000"/>
          <w:sz w:val="24"/>
          <w:szCs w:val="24"/>
        </w:rPr>
        <w:t xml:space="preserve"> öğrencilerin bir dönem bo</w:t>
      </w:r>
      <w:r w:rsidR="0016433A" w:rsidRPr="004F7D8B">
        <w:rPr>
          <w:color w:val="000000"/>
          <w:sz w:val="24"/>
          <w:szCs w:val="24"/>
        </w:rPr>
        <w:t xml:space="preserve">yunca </w:t>
      </w:r>
      <w:r w:rsidR="006966F0" w:rsidRPr="004F7D8B">
        <w:rPr>
          <w:color w:val="000000"/>
          <w:sz w:val="24"/>
          <w:szCs w:val="24"/>
        </w:rPr>
        <w:t xml:space="preserve">okudukları </w:t>
      </w:r>
      <w:r w:rsidR="0016433A" w:rsidRPr="004F7D8B">
        <w:rPr>
          <w:color w:val="000000"/>
          <w:sz w:val="24"/>
          <w:szCs w:val="24"/>
        </w:rPr>
        <w:t xml:space="preserve">kitap </w:t>
      </w:r>
      <w:r w:rsidR="006966F0" w:rsidRPr="004F7D8B">
        <w:rPr>
          <w:color w:val="000000"/>
          <w:sz w:val="24"/>
          <w:szCs w:val="24"/>
        </w:rPr>
        <w:t xml:space="preserve">sayısıyla ilgili olup; </w:t>
      </w:r>
      <w:r w:rsidR="009E4E35" w:rsidRPr="004F7D8B">
        <w:rPr>
          <w:color w:val="000000"/>
          <w:sz w:val="24"/>
          <w:szCs w:val="24"/>
        </w:rPr>
        <w:t>ayda 1 kitap (</w:t>
      </w:r>
      <w:r w:rsidR="00796067" w:rsidRPr="004F7D8B">
        <w:rPr>
          <w:color w:val="000000"/>
          <w:sz w:val="24"/>
          <w:szCs w:val="24"/>
        </w:rPr>
        <w:t>3</w:t>
      </w:r>
      <w:r w:rsidR="0016433A" w:rsidRPr="004F7D8B">
        <w:rPr>
          <w:color w:val="000000"/>
          <w:sz w:val="24"/>
          <w:szCs w:val="24"/>
        </w:rPr>
        <w:t>)</w:t>
      </w:r>
      <w:r w:rsidR="00796067" w:rsidRPr="004F7D8B">
        <w:rPr>
          <w:color w:val="000000"/>
          <w:sz w:val="24"/>
          <w:szCs w:val="24"/>
        </w:rPr>
        <w:t>,</w:t>
      </w:r>
      <w:r w:rsidR="0016433A" w:rsidRPr="004F7D8B">
        <w:rPr>
          <w:color w:val="000000"/>
          <w:sz w:val="24"/>
          <w:szCs w:val="24"/>
        </w:rPr>
        <w:t xml:space="preserve"> </w:t>
      </w:r>
      <w:r w:rsidR="00796067" w:rsidRPr="004F7D8B">
        <w:rPr>
          <w:color w:val="000000"/>
          <w:sz w:val="24"/>
          <w:szCs w:val="24"/>
        </w:rPr>
        <w:t>2-</w:t>
      </w:r>
      <w:r w:rsidR="006966F0" w:rsidRPr="004F7D8B">
        <w:rPr>
          <w:color w:val="000000"/>
          <w:sz w:val="24"/>
          <w:szCs w:val="24"/>
        </w:rPr>
        <w:t>3 ayda 1 kitap (</w:t>
      </w:r>
      <w:r w:rsidR="0016433A" w:rsidRPr="004F7D8B">
        <w:rPr>
          <w:color w:val="000000"/>
          <w:sz w:val="24"/>
          <w:szCs w:val="24"/>
        </w:rPr>
        <w:t>2)</w:t>
      </w:r>
      <w:r w:rsidR="006966F0" w:rsidRPr="004F7D8B">
        <w:rPr>
          <w:color w:val="000000"/>
          <w:sz w:val="24"/>
          <w:szCs w:val="24"/>
        </w:rPr>
        <w:t>,</w:t>
      </w:r>
      <w:r w:rsidR="0016433A" w:rsidRPr="004F7D8B">
        <w:rPr>
          <w:color w:val="000000"/>
          <w:sz w:val="24"/>
          <w:szCs w:val="24"/>
        </w:rPr>
        <w:t xml:space="preserve"> 4 ay ve üstü 1 </w:t>
      </w:r>
      <w:r w:rsidR="00684494">
        <w:rPr>
          <w:color w:val="000000"/>
          <w:sz w:val="24"/>
          <w:szCs w:val="24"/>
        </w:rPr>
        <w:t xml:space="preserve">kitap veya </w:t>
      </w:r>
      <w:r w:rsidR="0016433A" w:rsidRPr="004F7D8B">
        <w:rPr>
          <w:color w:val="000000"/>
          <w:sz w:val="24"/>
          <w:szCs w:val="24"/>
        </w:rPr>
        <w:t>hiç okumam (</w:t>
      </w:r>
      <w:r w:rsidR="00796067" w:rsidRPr="004F7D8B">
        <w:rPr>
          <w:color w:val="000000"/>
          <w:sz w:val="24"/>
          <w:szCs w:val="24"/>
        </w:rPr>
        <w:t>1</w:t>
      </w:r>
      <w:r w:rsidR="0016433A" w:rsidRPr="004F7D8B">
        <w:rPr>
          <w:color w:val="000000"/>
          <w:sz w:val="24"/>
          <w:szCs w:val="24"/>
        </w:rPr>
        <w:t>)</w:t>
      </w:r>
      <w:r w:rsidR="000621BA" w:rsidRPr="004F7D8B">
        <w:rPr>
          <w:color w:val="000000"/>
          <w:sz w:val="24"/>
          <w:szCs w:val="24"/>
        </w:rPr>
        <w:t xml:space="preserve"> şeklinde</w:t>
      </w:r>
      <w:r w:rsidR="006966F0" w:rsidRPr="004F7D8B">
        <w:rPr>
          <w:color w:val="000000"/>
          <w:sz w:val="24"/>
          <w:szCs w:val="24"/>
        </w:rPr>
        <w:t>dir.</w:t>
      </w:r>
      <w:r w:rsidR="00796067" w:rsidRPr="004F7D8B">
        <w:rPr>
          <w:color w:val="000000"/>
          <w:sz w:val="24"/>
          <w:szCs w:val="24"/>
        </w:rPr>
        <w:t xml:space="preserve"> </w:t>
      </w:r>
      <w:r w:rsidR="0079660D" w:rsidRPr="004F7D8B">
        <w:rPr>
          <w:color w:val="000000"/>
          <w:sz w:val="24"/>
          <w:szCs w:val="24"/>
        </w:rPr>
        <w:t xml:space="preserve">Ölçeğin </w:t>
      </w:r>
      <w:r w:rsidR="00796067" w:rsidRPr="004F7D8B">
        <w:rPr>
          <w:color w:val="000000"/>
          <w:sz w:val="24"/>
          <w:szCs w:val="24"/>
        </w:rPr>
        <w:t>8</w:t>
      </w:r>
      <w:r w:rsidR="0079660D" w:rsidRPr="004F7D8B">
        <w:rPr>
          <w:color w:val="000000"/>
          <w:sz w:val="24"/>
          <w:szCs w:val="24"/>
        </w:rPr>
        <w:t>. madde</w:t>
      </w:r>
      <w:r w:rsidR="00796067" w:rsidRPr="004F7D8B">
        <w:rPr>
          <w:color w:val="000000"/>
          <w:sz w:val="24"/>
          <w:szCs w:val="24"/>
        </w:rPr>
        <w:t>si öğrenci annelerinin</w:t>
      </w:r>
      <w:r w:rsidR="00423B38" w:rsidRPr="004F7D8B">
        <w:rPr>
          <w:color w:val="000000"/>
          <w:sz w:val="24"/>
          <w:szCs w:val="24"/>
        </w:rPr>
        <w:t>,</w:t>
      </w:r>
      <w:r w:rsidR="00796067" w:rsidRPr="004F7D8B">
        <w:rPr>
          <w:color w:val="000000"/>
          <w:sz w:val="24"/>
          <w:szCs w:val="24"/>
        </w:rPr>
        <w:t xml:space="preserve"> 9</w:t>
      </w:r>
      <w:r w:rsidR="0079660D" w:rsidRPr="004F7D8B">
        <w:rPr>
          <w:color w:val="000000"/>
          <w:sz w:val="24"/>
          <w:szCs w:val="24"/>
        </w:rPr>
        <w:t xml:space="preserve">. maddesi ise öğrenci babalarının </w:t>
      </w:r>
      <w:r w:rsidR="009F148F" w:rsidRPr="004F7D8B">
        <w:rPr>
          <w:color w:val="000000"/>
          <w:sz w:val="24"/>
          <w:szCs w:val="24"/>
        </w:rPr>
        <w:t>öğrenim</w:t>
      </w:r>
      <w:r w:rsidR="0079660D" w:rsidRPr="004F7D8B">
        <w:rPr>
          <w:color w:val="000000"/>
          <w:sz w:val="24"/>
          <w:szCs w:val="24"/>
        </w:rPr>
        <w:t xml:space="preserve"> durumları il</w:t>
      </w:r>
      <w:r w:rsidR="00684494">
        <w:rPr>
          <w:color w:val="000000"/>
          <w:sz w:val="24"/>
          <w:szCs w:val="24"/>
        </w:rPr>
        <w:t xml:space="preserve">e ilgili olup, okur-yazar değil veya </w:t>
      </w:r>
      <w:r w:rsidR="0079660D" w:rsidRPr="004F7D8B">
        <w:rPr>
          <w:color w:val="000000"/>
          <w:sz w:val="24"/>
          <w:szCs w:val="24"/>
        </w:rPr>
        <w:t>ilkokul (1), ortaokul (2), lise</w:t>
      </w:r>
      <w:r w:rsidR="00B53B33" w:rsidRPr="004F7D8B">
        <w:rPr>
          <w:color w:val="000000"/>
          <w:sz w:val="24"/>
          <w:szCs w:val="24"/>
        </w:rPr>
        <w:t xml:space="preserve"> </w:t>
      </w:r>
      <w:r w:rsidR="008B1B8B">
        <w:rPr>
          <w:color w:val="000000"/>
          <w:sz w:val="24"/>
          <w:szCs w:val="24"/>
        </w:rPr>
        <w:t>ve</w:t>
      </w:r>
      <w:r w:rsidR="00B53B33" w:rsidRPr="004F7D8B">
        <w:rPr>
          <w:color w:val="000000"/>
          <w:sz w:val="24"/>
          <w:szCs w:val="24"/>
        </w:rPr>
        <w:t xml:space="preserve"> </w:t>
      </w:r>
      <w:r w:rsidR="0079660D" w:rsidRPr="004F7D8B">
        <w:rPr>
          <w:color w:val="000000"/>
          <w:sz w:val="24"/>
          <w:szCs w:val="24"/>
        </w:rPr>
        <w:t>ünivers</w:t>
      </w:r>
      <w:r w:rsidR="000621BA" w:rsidRPr="004F7D8B">
        <w:rPr>
          <w:color w:val="000000"/>
          <w:sz w:val="24"/>
          <w:szCs w:val="24"/>
        </w:rPr>
        <w:t>ite (3) şeklinde derecelendirilmiştir</w:t>
      </w:r>
      <w:r w:rsidR="0079660D" w:rsidRPr="004F7D8B">
        <w:rPr>
          <w:color w:val="000000"/>
          <w:sz w:val="24"/>
          <w:szCs w:val="24"/>
        </w:rPr>
        <w:t>.</w:t>
      </w:r>
    </w:p>
    <w:p w:rsidR="003E29BA" w:rsidRPr="004F7D8B" w:rsidRDefault="00796067" w:rsidP="00346492">
      <w:pPr>
        <w:pStyle w:val="GvdeMetni"/>
        <w:spacing w:before="240" w:line="480" w:lineRule="auto"/>
        <w:ind w:firstLine="708"/>
        <w:jc w:val="both"/>
        <w:rPr>
          <w:color w:val="000000"/>
          <w:sz w:val="24"/>
          <w:szCs w:val="24"/>
        </w:rPr>
      </w:pPr>
      <w:r w:rsidRPr="004F7D8B">
        <w:rPr>
          <w:bCs/>
          <w:color w:val="000000"/>
          <w:sz w:val="24"/>
          <w:szCs w:val="24"/>
        </w:rPr>
        <w:t>Ölçekteki 10. m</w:t>
      </w:r>
      <w:r w:rsidR="00F51516" w:rsidRPr="004F7D8B">
        <w:rPr>
          <w:bCs/>
          <w:color w:val="000000"/>
          <w:sz w:val="24"/>
          <w:szCs w:val="24"/>
        </w:rPr>
        <w:t>adde öğr</w:t>
      </w:r>
      <w:r w:rsidR="006966F0" w:rsidRPr="004F7D8B">
        <w:rPr>
          <w:bCs/>
          <w:color w:val="000000"/>
          <w:sz w:val="24"/>
          <w:szCs w:val="24"/>
        </w:rPr>
        <w:t xml:space="preserve">enci velilerinin meslekleriyle </w:t>
      </w:r>
      <w:r w:rsidR="00F51516" w:rsidRPr="004F7D8B">
        <w:rPr>
          <w:bCs/>
          <w:color w:val="000000"/>
          <w:sz w:val="24"/>
          <w:szCs w:val="24"/>
        </w:rPr>
        <w:t>ilgili olup</w:t>
      </w:r>
      <w:r w:rsidR="006527D3" w:rsidRPr="004F7D8B">
        <w:rPr>
          <w:bCs/>
          <w:color w:val="000000"/>
          <w:sz w:val="24"/>
          <w:szCs w:val="24"/>
        </w:rPr>
        <w:t>,</w:t>
      </w:r>
      <w:r w:rsidR="00F51516" w:rsidRPr="004F7D8B">
        <w:rPr>
          <w:color w:val="000000"/>
          <w:sz w:val="24"/>
          <w:szCs w:val="24"/>
        </w:rPr>
        <w:t xml:space="preserve"> </w:t>
      </w:r>
      <w:r w:rsidR="006966F0" w:rsidRPr="004F7D8B">
        <w:rPr>
          <w:color w:val="000000"/>
          <w:sz w:val="24"/>
          <w:szCs w:val="24"/>
        </w:rPr>
        <w:t>derecelendirmede</w:t>
      </w:r>
      <w:r w:rsidR="000B2694" w:rsidRPr="004F7D8B">
        <w:rPr>
          <w:color w:val="000000"/>
          <w:sz w:val="24"/>
          <w:szCs w:val="24"/>
        </w:rPr>
        <w:t xml:space="preserve"> ailelerin</w:t>
      </w:r>
      <w:r w:rsidR="00B5425F" w:rsidRPr="004F7D8B">
        <w:rPr>
          <w:color w:val="000000"/>
          <w:sz w:val="24"/>
          <w:szCs w:val="24"/>
        </w:rPr>
        <w:t xml:space="preserve"> sosyoekonomik durum</w:t>
      </w:r>
      <w:r w:rsidR="00220A5F" w:rsidRPr="004F7D8B">
        <w:rPr>
          <w:color w:val="000000"/>
          <w:sz w:val="24"/>
          <w:szCs w:val="24"/>
        </w:rPr>
        <w:t>ları</w:t>
      </w:r>
      <w:r w:rsidR="006966F0" w:rsidRPr="004F7D8B">
        <w:rPr>
          <w:color w:val="000000"/>
          <w:sz w:val="24"/>
          <w:szCs w:val="24"/>
        </w:rPr>
        <w:t xml:space="preserve"> göz önünde bulundurulmuştur. Buna göre,</w:t>
      </w:r>
      <w:r w:rsidR="00F51516" w:rsidRPr="004F7D8B">
        <w:rPr>
          <w:color w:val="000000"/>
          <w:sz w:val="24"/>
          <w:szCs w:val="24"/>
        </w:rPr>
        <w:t xml:space="preserve"> </w:t>
      </w:r>
      <w:r w:rsidR="006527D3" w:rsidRPr="004F7D8B">
        <w:rPr>
          <w:color w:val="000000"/>
          <w:sz w:val="24"/>
          <w:szCs w:val="24"/>
        </w:rPr>
        <w:t>i</w:t>
      </w:r>
      <w:r w:rsidR="00BF1B2C" w:rsidRPr="004F7D8B">
        <w:rPr>
          <w:color w:val="000000"/>
          <w:sz w:val="24"/>
          <w:szCs w:val="24"/>
        </w:rPr>
        <w:t>şsiz, ç</w:t>
      </w:r>
      <w:r w:rsidR="00DA4EAE">
        <w:rPr>
          <w:color w:val="000000"/>
          <w:sz w:val="24"/>
          <w:szCs w:val="24"/>
        </w:rPr>
        <w:t xml:space="preserve">iftçi ve </w:t>
      </w:r>
      <w:r w:rsidR="00BF1B2C" w:rsidRPr="004F7D8B">
        <w:rPr>
          <w:color w:val="000000"/>
          <w:sz w:val="24"/>
          <w:szCs w:val="24"/>
        </w:rPr>
        <w:t>i</w:t>
      </w:r>
      <w:r w:rsidR="00F51516" w:rsidRPr="004F7D8B">
        <w:rPr>
          <w:color w:val="000000"/>
          <w:sz w:val="24"/>
          <w:szCs w:val="24"/>
        </w:rPr>
        <w:t>şçi (1)</w:t>
      </w:r>
      <w:r w:rsidR="00093544" w:rsidRPr="004F7D8B">
        <w:rPr>
          <w:color w:val="000000"/>
          <w:sz w:val="24"/>
          <w:szCs w:val="24"/>
        </w:rPr>
        <w:t>,</w:t>
      </w:r>
      <w:r w:rsidR="00F51516" w:rsidRPr="004F7D8B">
        <w:rPr>
          <w:color w:val="000000"/>
          <w:sz w:val="24"/>
          <w:szCs w:val="24"/>
        </w:rPr>
        <w:t xml:space="preserve"> </w:t>
      </w:r>
      <w:r w:rsidR="00BF1B2C" w:rsidRPr="004F7D8B">
        <w:rPr>
          <w:color w:val="000000"/>
          <w:sz w:val="24"/>
          <w:szCs w:val="24"/>
        </w:rPr>
        <w:t>m</w:t>
      </w:r>
      <w:r w:rsidR="00F51516" w:rsidRPr="004F7D8B">
        <w:rPr>
          <w:color w:val="000000"/>
          <w:sz w:val="24"/>
          <w:szCs w:val="24"/>
        </w:rPr>
        <w:t xml:space="preserve">emur (2), </w:t>
      </w:r>
      <w:r w:rsidR="00BF1B2C" w:rsidRPr="004F7D8B">
        <w:rPr>
          <w:color w:val="000000"/>
          <w:sz w:val="24"/>
          <w:szCs w:val="24"/>
        </w:rPr>
        <w:t>esnaf</w:t>
      </w:r>
      <w:r w:rsidR="00583ADD" w:rsidRPr="004F7D8B">
        <w:rPr>
          <w:color w:val="000000"/>
          <w:sz w:val="24"/>
          <w:szCs w:val="24"/>
        </w:rPr>
        <w:t xml:space="preserve">, </w:t>
      </w:r>
      <w:r w:rsidR="00B5425F" w:rsidRPr="004F7D8B">
        <w:rPr>
          <w:color w:val="000000"/>
          <w:sz w:val="24"/>
          <w:szCs w:val="24"/>
        </w:rPr>
        <w:t>serbest meslek, (diğeri.</w:t>
      </w:r>
      <w:r w:rsidR="00583ADD" w:rsidRPr="004F7D8B">
        <w:rPr>
          <w:color w:val="000000"/>
          <w:sz w:val="24"/>
          <w:szCs w:val="24"/>
        </w:rPr>
        <w:t>..)</w:t>
      </w:r>
      <w:r w:rsidR="00BF1B2C" w:rsidRPr="004F7D8B">
        <w:rPr>
          <w:color w:val="000000"/>
          <w:sz w:val="24"/>
          <w:szCs w:val="24"/>
        </w:rPr>
        <w:t xml:space="preserve"> (3) şek</w:t>
      </w:r>
      <w:r w:rsidR="00121C47" w:rsidRPr="004F7D8B">
        <w:rPr>
          <w:color w:val="000000"/>
          <w:sz w:val="24"/>
          <w:szCs w:val="24"/>
        </w:rPr>
        <w:t xml:space="preserve">linde derecelendirilmiştir. </w:t>
      </w:r>
      <w:r w:rsidR="003E29BA" w:rsidRPr="004F7D8B">
        <w:rPr>
          <w:color w:val="000000"/>
          <w:sz w:val="24"/>
          <w:szCs w:val="24"/>
        </w:rPr>
        <w:t>Öğrenci ailelerinin gelir düzeyleri, 2016 asgari ücreti, en düşük düzey</w:t>
      </w:r>
      <w:r w:rsidR="00DA4EAE">
        <w:rPr>
          <w:color w:val="000000"/>
          <w:sz w:val="24"/>
          <w:szCs w:val="24"/>
        </w:rPr>
        <w:t>deki</w:t>
      </w:r>
      <w:r w:rsidR="003E29BA" w:rsidRPr="004F7D8B">
        <w:rPr>
          <w:color w:val="000000"/>
          <w:sz w:val="24"/>
          <w:szCs w:val="24"/>
        </w:rPr>
        <w:t xml:space="preserve"> devlet memuru maaşı</w:t>
      </w:r>
      <w:r w:rsidR="006966F0" w:rsidRPr="004F7D8B">
        <w:rPr>
          <w:color w:val="000000"/>
          <w:sz w:val="24"/>
          <w:szCs w:val="24"/>
        </w:rPr>
        <w:t xml:space="preserve"> ve üstü göz önünde bulundurulmuştur</w:t>
      </w:r>
      <w:r w:rsidR="003E29BA" w:rsidRPr="004F7D8B">
        <w:rPr>
          <w:color w:val="000000"/>
          <w:sz w:val="24"/>
          <w:szCs w:val="24"/>
        </w:rPr>
        <w:t>. Böylece ail</w:t>
      </w:r>
      <w:r w:rsidR="001C5116" w:rsidRPr="004F7D8B">
        <w:rPr>
          <w:color w:val="000000"/>
          <w:sz w:val="24"/>
          <w:szCs w:val="24"/>
        </w:rPr>
        <w:t>e gelir düzeyleri ile</w:t>
      </w:r>
      <w:r w:rsidR="000A1601" w:rsidRPr="004F7D8B">
        <w:rPr>
          <w:color w:val="000000"/>
          <w:sz w:val="24"/>
          <w:szCs w:val="24"/>
        </w:rPr>
        <w:t xml:space="preserve"> ilgili olan 11</w:t>
      </w:r>
      <w:r w:rsidR="00187A2D" w:rsidRPr="004F7D8B">
        <w:rPr>
          <w:color w:val="000000"/>
          <w:sz w:val="24"/>
          <w:szCs w:val="24"/>
        </w:rPr>
        <w:t>.</w:t>
      </w:r>
      <w:r w:rsidR="003E29BA" w:rsidRPr="004F7D8B">
        <w:rPr>
          <w:color w:val="000000"/>
          <w:sz w:val="24"/>
          <w:szCs w:val="24"/>
        </w:rPr>
        <w:t xml:space="preserve"> madde, </w:t>
      </w:r>
      <w:r w:rsidR="00187A2D" w:rsidRPr="004F7D8B">
        <w:rPr>
          <w:color w:val="000000"/>
          <w:sz w:val="24"/>
          <w:szCs w:val="24"/>
        </w:rPr>
        <w:t>az:</w:t>
      </w:r>
      <w:r w:rsidR="006527D3" w:rsidRPr="004F7D8B">
        <w:rPr>
          <w:color w:val="000000"/>
          <w:sz w:val="24"/>
          <w:szCs w:val="24"/>
        </w:rPr>
        <w:t xml:space="preserve"> </w:t>
      </w:r>
      <w:r w:rsidR="003E29BA" w:rsidRPr="004F7D8B">
        <w:rPr>
          <w:color w:val="000000"/>
          <w:sz w:val="24"/>
          <w:szCs w:val="24"/>
        </w:rPr>
        <w:t>0-1404 TL</w:t>
      </w:r>
      <w:r w:rsidR="006527D3" w:rsidRPr="004F7D8B">
        <w:rPr>
          <w:color w:val="000000"/>
          <w:sz w:val="24"/>
          <w:szCs w:val="24"/>
        </w:rPr>
        <w:t xml:space="preserve"> (1),</w:t>
      </w:r>
      <w:r w:rsidR="00877D37" w:rsidRPr="004F7D8B">
        <w:rPr>
          <w:color w:val="000000"/>
          <w:sz w:val="24"/>
          <w:szCs w:val="24"/>
        </w:rPr>
        <w:t xml:space="preserve"> orta</w:t>
      </w:r>
      <w:r w:rsidR="003E29BA" w:rsidRPr="004F7D8B">
        <w:rPr>
          <w:color w:val="000000"/>
          <w:sz w:val="24"/>
          <w:szCs w:val="24"/>
        </w:rPr>
        <w:t>: 1405-2029</w:t>
      </w:r>
      <w:r w:rsidR="00187A2D" w:rsidRPr="004F7D8B">
        <w:rPr>
          <w:color w:val="000000"/>
          <w:sz w:val="24"/>
          <w:szCs w:val="24"/>
        </w:rPr>
        <w:t xml:space="preserve"> </w:t>
      </w:r>
      <w:r w:rsidR="006527D3" w:rsidRPr="004F7D8B">
        <w:rPr>
          <w:color w:val="000000"/>
          <w:sz w:val="24"/>
          <w:szCs w:val="24"/>
        </w:rPr>
        <w:t>(2)</w:t>
      </w:r>
      <w:r w:rsidR="003E29BA" w:rsidRPr="004F7D8B">
        <w:rPr>
          <w:color w:val="000000"/>
          <w:sz w:val="24"/>
          <w:szCs w:val="24"/>
        </w:rPr>
        <w:t xml:space="preserve">,  </w:t>
      </w:r>
      <w:r w:rsidR="00877D37" w:rsidRPr="004F7D8B">
        <w:rPr>
          <w:color w:val="000000"/>
          <w:sz w:val="24"/>
          <w:szCs w:val="24"/>
        </w:rPr>
        <w:t>iyi</w:t>
      </w:r>
      <w:r w:rsidR="003E29BA" w:rsidRPr="004F7D8B">
        <w:rPr>
          <w:color w:val="000000"/>
          <w:sz w:val="24"/>
          <w:szCs w:val="24"/>
        </w:rPr>
        <w:t>: 2030 ve üstü-</w:t>
      </w:r>
      <w:r w:rsidR="006527D3" w:rsidRPr="004F7D8B">
        <w:rPr>
          <w:color w:val="000000"/>
          <w:sz w:val="24"/>
          <w:szCs w:val="24"/>
        </w:rPr>
        <w:t>(3)</w:t>
      </w:r>
      <w:r w:rsidR="006966F0" w:rsidRPr="004F7D8B">
        <w:rPr>
          <w:color w:val="000000"/>
          <w:sz w:val="24"/>
          <w:szCs w:val="24"/>
        </w:rPr>
        <w:t xml:space="preserve"> şeklinde derecelendirilmiştir.</w:t>
      </w:r>
    </w:p>
    <w:p w:rsidR="000B2694" w:rsidRDefault="00E8377E" w:rsidP="00041F2F">
      <w:pPr>
        <w:pStyle w:val="GvdeMetni"/>
        <w:spacing w:before="240" w:line="480" w:lineRule="auto"/>
        <w:ind w:firstLine="708"/>
        <w:jc w:val="both"/>
      </w:pPr>
      <w:r w:rsidRPr="004F7D8B">
        <w:rPr>
          <w:color w:val="000000"/>
          <w:sz w:val="24"/>
          <w:szCs w:val="24"/>
        </w:rPr>
        <w:t>Bu araştırmada, o</w:t>
      </w:r>
      <w:r w:rsidR="003E29BA" w:rsidRPr="004F7D8B">
        <w:rPr>
          <w:color w:val="000000"/>
          <w:sz w:val="24"/>
          <w:szCs w:val="24"/>
        </w:rPr>
        <w:t xml:space="preserve">rtaokul 7. sınıfta okuyan öğrencilerin 2016-2017 eğitim- öğretim yılı 1. dönem Türkçe ve </w:t>
      </w:r>
      <w:r w:rsidR="0040087A">
        <w:rPr>
          <w:color w:val="000000"/>
          <w:sz w:val="24"/>
          <w:szCs w:val="24"/>
        </w:rPr>
        <w:t>Fen Bilimleri</w:t>
      </w:r>
      <w:r w:rsidR="0075230F">
        <w:rPr>
          <w:color w:val="000000"/>
          <w:sz w:val="24"/>
          <w:szCs w:val="24"/>
        </w:rPr>
        <w:t xml:space="preserve"> </w:t>
      </w:r>
      <w:r w:rsidR="003E29BA" w:rsidRPr="004F7D8B">
        <w:rPr>
          <w:color w:val="000000"/>
          <w:sz w:val="24"/>
          <w:szCs w:val="24"/>
        </w:rPr>
        <w:t xml:space="preserve">derslerinden aldıkları </w:t>
      </w:r>
      <w:r w:rsidRPr="004F7D8B">
        <w:rPr>
          <w:color w:val="000000"/>
          <w:sz w:val="24"/>
          <w:szCs w:val="24"/>
        </w:rPr>
        <w:t xml:space="preserve">karne </w:t>
      </w:r>
      <w:r w:rsidR="003E29BA" w:rsidRPr="004F7D8B">
        <w:rPr>
          <w:color w:val="000000"/>
          <w:sz w:val="24"/>
          <w:szCs w:val="24"/>
        </w:rPr>
        <w:t>puan</w:t>
      </w:r>
      <w:r w:rsidRPr="004F7D8B">
        <w:rPr>
          <w:color w:val="000000"/>
          <w:sz w:val="24"/>
          <w:szCs w:val="24"/>
        </w:rPr>
        <w:t>ları,</w:t>
      </w:r>
      <w:r w:rsidR="003E29BA" w:rsidRPr="004F7D8B">
        <w:rPr>
          <w:color w:val="000000"/>
          <w:sz w:val="24"/>
          <w:szCs w:val="24"/>
        </w:rPr>
        <w:t xml:space="preserve"> </w:t>
      </w:r>
      <w:r w:rsidR="00877D37" w:rsidRPr="004F7D8B">
        <w:rPr>
          <w:color w:val="000000"/>
          <w:sz w:val="24"/>
          <w:szCs w:val="24"/>
        </w:rPr>
        <w:t>veri olarak kullanılmış,</w:t>
      </w:r>
      <w:r w:rsidRPr="004F7D8B">
        <w:rPr>
          <w:color w:val="000000"/>
          <w:sz w:val="24"/>
          <w:szCs w:val="24"/>
        </w:rPr>
        <w:t xml:space="preserve"> </w:t>
      </w:r>
      <w:r w:rsidR="00877D37" w:rsidRPr="004F7D8B">
        <w:rPr>
          <w:color w:val="000000"/>
          <w:sz w:val="24"/>
          <w:szCs w:val="24"/>
        </w:rPr>
        <w:t>ö</w:t>
      </w:r>
      <w:r w:rsidR="00770723" w:rsidRPr="004F7D8B">
        <w:rPr>
          <w:color w:val="000000"/>
          <w:sz w:val="24"/>
          <w:szCs w:val="24"/>
        </w:rPr>
        <w:t>ğrencilerin her iki derste</w:t>
      </w:r>
      <w:r w:rsidR="00093544" w:rsidRPr="004F7D8B">
        <w:rPr>
          <w:color w:val="000000"/>
          <w:sz w:val="24"/>
          <w:szCs w:val="24"/>
        </w:rPr>
        <w:t>n</w:t>
      </w:r>
      <w:r w:rsidR="00770723" w:rsidRPr="004F7D8B">
        <w:rPr>
          <w:color w:val="000000"/>
          <w:sz w:val="24"/>
          <w:szCs w:val="24"/>
        </w:rPr>
        <w:t xml:space="preserve"> aldıkları puanlar, öğrencilerin ilgili derslerdeki başa</w:t>
      </w:r>
      <w:r w:rsidR="00877D37" w:rsidRPr="004F7D8B">
        <w:rPr>
          <w:color w:val="000000"/>
          <w:sz w:val="24"/>
          <w:szCs w:val="24"/>
        </w:rPr>
        <w:t>rılarını ölçmede yeterli görülmüştür</w:t>
      </w:r>
      <w:r w:rsidR="00770723" w:rsidRPr="004F7D8B">
        <w:rPr>
          <w:color w:val="000000"/>
          <w:sz w:val="24"/>
          <w:szCs w:val="24"/>
        </w:rPr>
        <w:t xml:space="preserve">. Anketin </w:t>
      </w:r>
      <w:r w:rsidR="000A1601" w:rsidRPr="004F7D8B">
        <w:rPr>
          <w:color w:val="000000"/>
          <w:sz w:val="24"/>
          <w:szCs w:val="24"/>
        </w:rPr>
        <w:t>12</w:t>
      </w:r>
      <w:r w:rsidR="00187A2D" w:rsidRPr="004F7D8B">
        <w:rPr>
          <w:color w:val="000000"/>
          <w:sz w:val="24"/>
          <w:szCs w:val="24"/>
        </w:rPr>
        <w:t>.</w:t>
      </w:r>
      <w:r w:rsidR="000A1601" w:rsidRPr="004F7D8B">
        <w:rPr>
          <w:color w:val="000000"/>
          <w:sz w:val="24"/>
          <w:szCs w:val="24"/>
        </w:rPr>
        <w:t xml:space="preserve"> ve 13. </w:t>
      </w:r>
      <w:r w:rsidR="00770723" w:rsidRPr="004F7D8B">
        <w:rPr>
          <w:color w:val="000000"/>
          <w:sz w:val="24"/>
          <w:szCs w:val="24"/>
        </w:rPr>
        <w:t>m</w:t>
      </w:r>
      <w:r w:rsidR="00BB1364" w:rsidRPr="004F7D8B">
        <w:rPr>
          <w:color w:val="000000"/>
          <w:sz w:val="24"/>
          <w:szCs w:val="24"/>
        </w:rPr>
        <w:t>addelerin</w:t>
      </w:r>
      <w:r w:rsidR="00770723" w:rsidRPr="004F7D8B">
        <w:rPr>
          <w:color w:val="000000"/>
          <w:sz w:val="24"/>
          <w:szCs w:val="24"/>
        </w:rPr>
        <w:t xml:space="preserve">de </w:t>
      </w:r>
      <w:r w:rsidR="00877D37" w:rsidRPr="004F7D8B">
        <w:rPr>
          <w:color w:val="000000"/>
          <w:sz w:val="24"/>
          <w:szCs w:val="24"/>
        </w:rPr>
        <w:t>ö</w:t>
      </w:r>
      <w:r w:rsidR="00770723" w:rsidRPr="004F7D8B">
        <w:rPr>
          <w:color w:val="000000"/>
          <w:sz w:val="24"/>
          <w:szCs w:val="24"/>
        </w:rPr>
        <w:t>ğrencilerin her iki dersten aldıkları</w:t>
      </w:r>
      <w:r w:rsidR="00BB1364" w:rsidRPr="004F7D8B">
        <w:rPr>
          <w:color w:val="000000"/>
          <w:sz w:val="24"/>
          <w:szCs w:val="24"/>
        </w:rPr>
        <w:t xml:space="preserve"> puan</w:t>
      </w:r>
      <w:r w:rsidR="00770723" w:rsidRPr="004F7D8B">
        <w:rPr>
          <w:color w:val="000000"/>
          <w:sz w:val="24"/>
          <w:szCs w:val="24"/>
        </w:rPr>
        <w:t>ların</w:t>
      </w:r>
      <w:r w:rsidR="00BB1364" w:rsidRPr="004F7D8B">
        <w:rPr>
          <w:color w:val="000000"/>
          <w:sz w:val="24"/>
          <w:szCs w:val="24"/>
        </w:rPr>
        <w:t xml:space="preserve"> aralığı </w:t>
      </w:r>
      <w:r w:rsidR="000A1601" w:rsidRPr="004F7D8B">
        <w:rPr>
          <w:color w:val="000000"/>
          <w:sz w:val="24"/>
          <w:szCs w:val="24"/>
        </w:rPr>
        <w:t>zayıf: 0-2 (1) orta:3</w:t>
      </w:r>
      <w:r w:rsidR="00A63A07" w:rsidRPr="004F7D8B">
        <w:rPr>
          <w:color w:val="000000"/>
          <w:sz w:val="24"/>
          <w:szCs w:val="24"/>
        </w:rPr>
        <w:t xml:space="preserve"> (2), iyi:</w:t>
      </w:r>
      <w:r w:rsidR="003E29BA" w:rsidRPr="004F7D8B">
        <w:rPr>
          <w:color w:val="000000"/>
          <w:sz w:val="24"/>
          <w:szCs w:val="24"/>
        </w:rPr>
        <w:t>4-5</w:t>
      </w:r>
      <w:r w:rsidR="00A63A07" w:rsidRPr="004F7D8B">
        <w:rPr>
          <w:color w:val="000000"/>
          <w:sz w:val="24"/>
          <w:szCs w:val="24"/>
        </w:rPr>
        <w:t xml:space="preserve"> (3)</w:t>
      </w:r>
      <w:r w:rsidR="003E29BA" w:rsidRPr="004F7D8B">
        <w:rPr>
          <w:color w:val="000000"/>
          <w:sz w:val="24"/>
          <w:szCs w:val="24"/>
        </w:rPr>
        <w:t xml:space="preserve"> şeklinde</w:t>
      </w:r>
      <w:r w:rsidR="00BB1364" w:rsidRPr="004F7D8B">
        <w:rPr>
          <w:color w:val="000000"/>
          <w:sz w:val="24"/>
          <w:szCs w:val="24"/>
        </w:rPr>
        <w:t>dir.</w:t>
      </w:r>
      <w:r w:rsidR="000A1601" w:rsidRPr="004F7D8B">
        <w:rPr>
          <w:color w:val="000000"/>
          <w:sz w:val="24"/>
          <w:szCs w:val="24"/>
        </w:rPr>
        <w:t xml:space="preserve"> Bu maddelerdeki puan aralığının belirlenmesinde </w:t>
      </w:r>
      <w:r w:rsidR="001F4187" w:rsidRPr="004F7D8B">
        <w:rPr>
          <w:color w:val="000000"/>
          <w:sz w:val="24"/>
          <w:szCs w:val="24"/>
        </w:rPr>
        <w:t xml:space="preserve">Milli Eğitim Bakanlığı ortaokullar öğrenci başarısını değerlendirme ölçeği olan </w:t>
      </w:r>
      <w:r w:rsidR="000A1601" w:rsidRPr="004F7D8B">
        <w:rPr>
          <w:color w:val="000000"/>
          <w:sz w:val="24"/>
          <w:szCs w:val="24"/>
        </w:rPr>
        <w:t xml:space="preserve">5’li </w:t>
      </w:r>
      <w:r w:rsidR="00877D37" w:rsidRPr="004F7D8B">
        <w:rPr>
          <w:color w:val="000000"/>
          <w:sz w:val="24"/>
          <w:szCs w:val="24"/>
        </w:rPr>
        <w:t>not sistemi esas alınmıştır (MEB</w:t>
      </w:r>
      <w:r w:rsidR="001F4187" w:rsidRPr="004F7D8B">
        <w:rPr>
          <w:color w:val="000000"/>
          <w:sz w:val="24"/>
          <w:szCs w:val="24"/>
        </w:rPr>
        <w:t>,</w:t>
      </w:r>
      <w:r w:rsidR="00DD67EB" w:rsidRPr="004F7D8B">
        <w:rPr>
          <w:color w:val="000000"/>
          <w:sz w:val="24"/>
          <w:szCs w:val="24"/>
        </w:rPr>
        <w:t xml:space="preserve"> yönetmelik, 2013:</w:t>
      </w:r>
      <w:r w:rsidR="00041F2F" w:rsidRPr="004F7D8B">
        <w:rPr>
          <w:color w:val="000000"/>
          <w:sz w:val="24"/>
          <w:szCs w:val="24"/>
        </w:rPr>
        <w:t xml:space="preserve"> </w:t>
      </w:r>
      <w:r w:rsidR="00DD67EB" w:rsidRPr="004F7D8B">
        <w:rPr>
          <w:color w:val="000000"/>
          <w:sz w:val="24"/>
          <w:szCs w:val="24"/>
        </w:rPr>
        <w:t>15)</w:t>
      </w:r>
      <w:r w:rsidR="00041F2F" w:rsidRPr="004F7D8B">
        <w:rPr>
          <w:color w:val="000000"/>
          <w:sz w:val="24"/>
          <w:szCs w:val="24"/>
        </w:rPr>
        <w:t>.</w:t>
      </w:r>
      <w:r w:rsidR="00041F2F" w:rsidRPr="00041F2F">
        <w:t xml:space="preserve"> </w:t>
      </w:r>
    </w:p>
    <w:p w:rsidR="00A608E0" w:rsidRPr="004F7D8B" w:rsidRDefault="00041F2F" w:rsidP="00041F2F">
      <w:pPr>
        <w:pStyle w:val="GvdeMetni"/>
        <w:spacing w:before="240" w:line="480" w:lineRule="auto"/>
        <w:ind w:firstLine="708"/>
        <w:jc w:val="both"/>
        <w:rPr>
          <w:color w:val="000000"/>
          <w:sz w:val="24"/>
          <w:szCs w:val="24"/>
        </w:rPr>
      </w:pPr>
      <w:r w:rsidRPr="004F7D8B">
        <w:rPr>
          <w:color w:val="000000"/>
          <w:sz w:val="24"/>
          <w:szCs w:val="24"/>
        </w:rPr>
        <w:t>Parametrik olmayan testlerde</w:t>
      </w:r>
      <w:r w:rsidR="00D03EF8" w:rsidRPr="004F7D8B">
        <w:rPr>
          <w:color w:val="000000"/>
          <w:sz w:val="24"/>
          <w:szCs w:val="24"/>
        </w:rPr>
        <w:t xml:space="preserve"> bir</w:t>
      </w:r>
      <w:r w:rsidRPr="004F7D8B">
        <w:rPr>
          <w:color w:val="000000"/>
          <w:sz w:val="24"/>
          <w:szCs w:val="24"/>
        </w:rPr>
        <w:t xml:space="preserve"> tablodaki 5’ten küçük teorik değere sahip göz sayısı</w:t>
      </w:r>
      <w:r w:rsidR="009E4E35" w:rsidRPr="004F7D8B">
        <w:rPr>
          <w:color w:val="000000"/>
          <w:sz w:val="24"/>
          <w:szCs w:val="24"/>
        </w:rPr>
        <w:t>,</w:t>
      </w:r>
      <w:r w:rsidRPr="004F7D8B">
        <w:rPr>
          <w:color w:val="000000"/>
          <w:sz w:val="24"/>
          <w:szCs w:val="24"/>
        </w:rPr>
        <w:t xml:space="preserve"> toplam göz sayısının %</w:t>
      </w:r>
      <w:r w:rsidR="000621BA" w:rsidRPr="004F7D8B">
        <w:rPr>
          <w:color w:val="000000"/>
          <w:sz w:val="24"/>
          <w:szCs w:val="24"/>
        </w:rPr>
        <w:t xml:space="preserve"> </w:t>
      </w:r>
      <w:r w:rsidR="008958B8" w:rsidRPr="004F7D8B">
        <w:rPr>
          <w:color w:val="000000"/>
          <w:sz w:val="24"/>
          <w:szCs w:val="24"/>
        </w:rPr>
        <w:t>20’sini</w:t>
      </w:r>
      <w:r w:rsidRPr="004F7D8B">
        <w:rPr>
          <w:color w:val="000000"/>
          <w:sz w:val="24"/>
          <w:szCs w:val="24"/>
        </w:rPr>
        <w:t xml:space="preserve"> aşarsa tablonun </w:t>
      </w:r>
      <w:r w:rsidR="00B90716" w:rsidRPr="004F7D8B">
        <w:rPr>
          <w:color w:val="000000"/>
          <w:sz w:val="24"/>
          <w:szCs w:val="24"/>
        </w:rPr>
        <w:t>sıra ya da sütunlarında uygun birleştirme yapmak gerekir (Özdamar,</w:t>
      </w:r>
      <w:r w:rsidRPr="004F7D8B">
        <w:rPr>
          <w:color w:val="000000"/>
          <w:sz w:val="24"/>
          <w:szCs w:val="24"/>
        </w:rPr>
        <w:t xml:space="preserve"> 1999:</w:t>
      </w:r>
      <w:r w:rsidR="00B90716" w:rsidRPr="004F7D8B">
        <w:rPr>
          <w:color w:val="000000"/>
          <w:sz w:val="24"/>
          <w:szCs w:val="24"/>
        </w:rPr>
        <w:t xml:space="preserve"> 344</w:t>
      </w:r>
      <w:r w:rsidRPr="004F7D8B">
        <w:rPr>
          <w:color w:val="000000"/>
          <w:sz w:val="24"/>
          <w:szCs w:val="24"/>
        </w:rPr>
        <w:t>).</w:t>
      </w:r>
      <w:r w:rsidR="00B90716" w:rsidRPr="004F7D8B">
        <w:rPr>
          <w:color w:val="000000"/>
          <w:sz w:val="24"/>
          <w:szCs w:val="24"/>
        </w:rPr>
        <w:t xml:space="preserve"> </w:t>
      </w:r>
      <w:r w:rsidR="001C5116" w:rsidRPr="004F7D8B">
        <w:rPr>
          <w:color w:val="000000"/>
          <w:sz w:val="24"/>
          <w:szCs w:val="24"/>
        </w:rPr>
        <w:t xml:space="preserve">Bu </w:t>
      </w:r>
      <w:r w:rsidR="00B90716" w:rsidRPr="004F7D8B">
        <w:rPr>
          <w:color w:val="000000"/>
          <w:sz w:val="24"/>
          <w:szCs w:val="24"/>
        </w:rPr>
        <w:t xml:space="preserve">kurala </w:t>
      </w:r>
      <w:r w:rsidR="009E4E35" w:rsidRPr="004F7D8B">
        <w:rPr>
          <w:color w:val="000000"/>
          <w:sz w:val="24"/>
          <w:szCs w:val="24"/>
        </w:rPr>
        <w:t>göre,</w:t>
      </w:r>
      <w:r w:rsidR="000B2694" w:rsidRPr="004F7D8B">
        <w:rPr>
          <w:color w:val="000000"/>
          <w:sz w:val="24"/>
          <w:szCs w:val="24"/>
        </w:rPr>
        <w:t xml:space="preserve"> anketin bazı maddelerinde</w:t>
      </w:r>
      <w:r w:rsidR="005A3E0B" w:rsidRPr="004F7D8B">
        <w:rPr>
          <w:color w:val="000000"/>
          <w:sz w:val="24"/>
          <w:szCs w:val="24"/>
        </w:rPr>
        <w:t xml:space="preserve"> uygun birleştirmeler ya</w:t>
      </w:r>
      <w:r w:rsidR="000621BA" w:rsidRPr="004F7D8B">
        <w:rPr>
          <w:color w:val="000000"/>
          <w:sz w:val="24"/>
          <w:szCs w:val="24"/>
        </w:rPr>
        <w:t>pılmıştır.</w:t>
      </w:r>
    </w:p>
    <w:p w:rsidR="001C5116" w:rsidRPr="004F7D8B" w:rsidRDefault="00325434" w:rsidP="00093544">
      <w:pPr>
        <w:pStyle w:val="GvdeMetni"/>
        <w:spacing w:before="240" w:line="480" w:lineRule="auto"/>
        <w:ind w:firstLine="708"/>
        <w:jc w:val="both"/>
        <w:rPr>
          <w:color w:val="000000"/>
          <w:sz w:val="24"/>
          <w:szCs w:val="24"/>
        </w:rPr>
      </w:pPr>
      <w:r w:rsidRPr="004F7D8B">
        <w:rPr>
          <w:bCs/>
          <w:color w:val="000000"/>
          <w:sz w:val="24"/>
          <w:szCs w:val="24"/>
        </w:rPr>
        <w:t>Ö</w:t>
      </w:r>
      <w:r w:rsidRPr="004F7D8B">
        <w:rPr>
          <w:color w:val="000000"/>
          <w:sz w:val="24"/>
          <w:szCs w:val="24"/>
        </w:rPr>
        <w:t>lçekt</w:t>
      </w:r>
      <w:r w:rsidR="00F51516" w:rsidRPr="004F7D8B">
        <w:rPr>
          <w:color w:val="000000"/>
          <w:sz w:val="24"/>
          <w:szCs w:val="24"/>
        </w:rPr>
        <w:t>e yer alan ifadelerin düzey aralığı</w:t>
      </w:r>
      <w:r w:rsidR="00B2197B" w:rsidRPr="004F7D8B">
        <w:rPr>
          <w:color w:val="000000"/>
          <w:sz w:val="24"/>
          <w:szCs w:val="24"/>
        </w:rPr>
        <w:t xml:space="preserve"> </w:t>
      </w:r>
      <w:r w:rsidRPr="004F7D8B">
        <w:rPr>
          <w:color w:val="000000"/>
          <w:sz w:val="24"/>
          <w:szCs w:val="24"/>
        </w:rPr>
        <w:t>1’den 3</w:t>
      </w:r>
      <w:r w:rsidR="00F51516" w:rsidRPr="004F7D8B">
        <w:rPr>
          <w:color w:val="000000"/>
          <w:sz w:val="24"/>
          <w:szCs w:val="24"/>
        </w:rPr>
        <w:t>’e</w:t>
      </w:r>
      <w:r w:rsidR="001B4A25" w:rsidRPr="004F7D8B">
        <w:rPr>
          <w:color w:val="000000"/>
          <w:sz w:val="24"/>
          <w:szCs w:val="24"/>
        </w:rPr>
        <w:t xml:space="preserve"> kadar derecelendirilmiştir. Puanlamada kullanılan 1, 2 ve 3 derecelendirme rakamları olumsuzdan olumluya doğru bir se</w:t>
      </w:r>
      <w:r w:rsidR="001C5116" w:rsidRPr="004F7D8B">
        <w:rPr>
          <w:color w:val="000000"/>
          <w:sz w:val="24"/>
          <w:szCs w:val="24"/>
        </w:rPr>
        <w:t>yir takip etmiştir. Yani 1 az (zayıf)</w:t>
      </w:r>
      <w:r w:rsidR="001B4A25" w:rsidRPr="004F7D8B">
        <w:rPr>
          <w:color w:val="000000"/>
          <w:sz w:val="24"/>
          <w:szCs w:val="24"/>
        </w:rPr>
        <w:t>, 2 orta</w:t>
      </w:r>
      <w:r w:rsidR="00877D37" w:rsidRPr="004F7D8B">
        <w:rPr>
          <w:color w:val="000000"/>
          <w:sz w:val="24"/>
          <w:szCs w:val="24"/>
        </w:rPr>
        <w:t>,</w:t>
      </w:r>
      <w:r w:rsidR="001B4A25" w:rsidRPr="004F7D8B">
        <w:rPr>
          <w:color w:val="000000"/>
          <w:sz w:val="24"/>
          <w:szCs w:val="24"/>
        </w:rPr>
        <w:t xml:space="preserve"> 3 ise </w:t>
      </w:r>
      <w:r w:rsidR="00423B38" w:rsidRPr="004F7D8B">
        <w:rPr>
          <w:color w:val="000000"/>
          <w:sz w:val="24"/>
          <w:szCs w:val="24"/>
        </w:rPr>
        <w:t>iyi kavramını ifade etmektedir.</w:t>
      </w:r>
      <w:r w:rsidR="00093544" w:rsidRPr="004F7D8B">
        <w:rPr>
          <w:color w:val="000000"/>
          <w:sz w:val="24"/>
          <w:szCs w:val="24"/>
        </w:rPr>
        <w:t xml:space="preserve"> </w:t>
      </w:r>
      <w:r w:rsidR="001C5116" w:rsidRPr="00AB2FDD">
        <w:rPr>
          <w:sz w:val="24"/>
          <w:szCs w:val="24"/>
        </w:rPr>
        <w:t>Buna göre oluşturulan ölçekte gözlenme sıklığı ve bunların sınır değerleri aşağıda gösterilmiştir.</w:t>
      </w:r>
    </w:p>
    <w:p w:rsidR="001C5116" w:rsidRPr="004F7D8B" w:rsidRDefault="003E2E27" w:rsidP="001C5116">
      <w:pPr>
        <w:pStyle w:val="GvdeMetni"/>
        <w:spacing w:before="240" w:line="480" w:lineRule="auto"/>
        <w:ind w:firstLine="708"/>
        <w:jc w:val="both"/>
        <w:rPr>
          <w:i/>
          <w:color w:val="000000"/>
          <w:sz w:val="24"/>
          <w:szCs w:val="24"/>
        </w:rPr>
      </w:pPr>
      <w:r>
        <w:rPr>
          <w:i/>
          <w:sz w:val="24"/>
          <w:szCs w:val="24"/>
        </w:rPr>
        <w:t xml:space="preserve">Tablo 1: </w:t>
      </w:r>
      <w:r w:rsidR="001C5116" w:rsidRPr="003E2E27">
        <w:rPr>
          <w:i/>
          <w:sz w:val="24"/>
          <w:szCs w:val="24"/>
        </w:rPr>
        <w:t>Anket verilerinin derecelendirilmesinde esas alınan verilerin ağırlığı ve aritmetik ortalama aralıkları</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66"/>
        <w:gridCol w:w="2792"/>
        <w:gridCol w:w="3102"/>
      </w:tblGrid>
      <w:tr w:rsidR="001C5116" w:rsidRPr="004F7D8B" w:rsidTr="004F7D8B">
        <w:tc>
          <w:tcPr>
            <w:tcW w:w="3166" w:type="dxa"/>
            <w:shd w:val="clear" w:color="auto" w:fill="auto"/>
          </w:tcPr>
          <w:p w:rsidR="001C5116" w:rsidRPr="004F7D8B" w:rsidRDefault="001C5116" w:rsidP="004F7D8B">
            <w:pPr>
              <w:pStyle w:val="GvdeMetni"/>
              <w:spacing w:before="120" w:line="360" w:lineRule="auto"/>
              <w:jc w:val="center"/>
              <w:rPr>
                <w:color w:val="000000"/>
                <w:sz w:val="20"/>
              </w:rPr>
            </w:pPr>
            <w:r w:rsidRPr="004F7D8B">
              <w:rPr>
                <w:color w:val="000000"/>
                <w:sz w:val="20"/>
              </w:rPr>
              <w:t>Verilen Ağırlık</w:t>
            </w:r>
          </w:p>
        </w:tc>
        <w:tc>
          <w:tcPr>
            <w:tcW w:w="2792" w:type="dxa"/>
            <w:shd w:val="clear" w:color="auto" w:fill="auto"/>
          </w:tcPr>
          <w:p w:rsidR="001C5116" w:rsidRPr="004F7D8B" w:rsidRDefault="001C5116" w:rsidP="004F7D8B">
            <w:pPr>
              <w:pStyle w:val="GvdeMetni"/>
              <w:spacing w:before="120" w:line="360" w:lineRule="auto"/>
              <w:jc w:val="center"/>
              <w:rPr>
                <w:color w:val="000000"/>
                <w:sz w:val="20"/>
              </w:rPr>
            </w:pPr>
            <w:r w:rsidRPr="004F7D8B">
              <w:rPr>
                <w:sz w:val="20"/>
              </w:rPr>
              <w:t>Aritmetik Ortalama Aralıkları</w:t>
            </w:r>
          </w:p>
        </w:tc>
        <w:tc>
          <w:tcPr>
            <w:tcW w:w="3102" w:type="dxa"/>
            <w:shd w:val="clear" w:color="auto" w:fill="auto"/>
          </w:tcPr>
          <w:p w:rsidR="001C5116" w:rsidRPr="004F7D8B" w:rsidRDefault="001C5116" w:rsidP="004F7D8B">
            <w:pPr>
              <w:pStyle w:val="GvdeMetni"/>
              <w:spacing w:before="120" w:line="360" w:lineRule="auto"/>
              <w:jc w:val="center"/>
              <w:rPr>
                <w:color w:val="000000"/>
                <w:sz w:val="20"/>
              </w:rPr>
            </w:pPr>
            <w:r w:rsidRPr="004F7D8B">
              <w:rPr>
                <w:color w:val="000000"/>
                <w:sz w:val="20"/>
              </w:rPr>
              <w:t>Katılma Düzeyi</w:t>
            </w:r>
          </w:p>
        </w:tc>
      </w:tr>
      <w:tr w:rsidR="001C5116" w:rsidRPr="004F7D8B" w:rsidTr="004F7D8B">
        <w:tc>
          <w:tcPr>
            <w:tcW w:w="3166" w:type="dxa"/>
            <w:shd w:val="clear" w:color="auto" w:fill="auto"/>
          </w:tcPr>
          <w:p w:rsidR="001C5116" w:rsidRPr="004F7D8B" w:rsidRDefault="001C5116" w:rsidP="004F7D8B">
            <w:pPr>
              <w:pStyle w:val="GvdeMetni"/>
              <w:spacing w:before="120" w:line="360" w:lineRule="auto"/>
              <w:jc w:val="center"/>
              <w:rPr>
                <w:color w:val="000000"/>
                <w:sz w:val="20"/>
              </w:rPr>
            </w:pPr>
            <w:r w:rsidRPr="004F7D8B">
              <w:rPr>
                <w:color w:val="000000"/>
                <w:sz w:val="20"/>
              </w:rPr>
              <w:t>3</w:t>
            </w:r>
          </w:p>
        </w:tc>
        <w:tc>
          <w:tcPr>
            <w:tcW w:w="2792" w:type="dxa"/>
            <w:shd w:val="clear" w:color="auto" w:fill="auto"/>
          </w:tcPr>
          <w:p w:rsidR="001C5116" w:rsidRPr="004F7D8B" w:rsidRDefault="001C5116" w:rsidP="004F7D8B">
            <w:pPr>
              <w:pStyle w:val="GvdeMetni"/>
              <w:spacing w:before="120" w:line="360" w:lineRule="auto"/>
              <w:jc w:val="center"/>
              <w:rPr>
                <w:color w:val="000000"/>
                <w:sz w:val="20"/>
              </w:rPr>
            </w:pPr>
            <w:r w:rsidRPr="004F7D8B">
              <w:rPr>
                <w:sz w:val="20"/>
              </w:rPr>
              <w:t>2.33 – 3.00</w:t>
            </w:r>
          </w:p>
        </w:tc>
        <w:tc>
          <w:tcPr>
            <w:tcW w:w="3102" w:type="dxa"/>
            <w:shd w:val="clear" w:color="auto" w:fill="auto"/>
          </w:tcPr>
          <w:p w:rsidR="001C5116" w:rsidRPr="004F7D8B" w:rsidRDefault="001C5116" w:rsidP="004F7D8B">
            <w:pPr>
              <w:pStyle w:val="GvdeMetni"/>
              <w:spacing w:before="120" w:line="360" w:lineRule="auto"/>
              <w:jc w:val="center"/>
              <w:rPr>
                <w:color w:val="000000"/>
                <w:sz w:val="20"/>
              </w:rPr>
            </w:pPr>
            <w:r w:rsidRPr="004F7D8B">
              <w:rPr>
                <w:color w:val="000000"/>
                <w:sz w:val="20"/>
              </w:rPr>
              <w:t>İyi</w:t>
            </w:r>
          </w:p>
        </w:tc>
      </w:tr>
      <w:tr w:rsidR="001C5116" w:rsidRPr="004F7D8B" w:rsidTr="004F7D8B">
        <w:tc>
          <w:tcPr>
            <w:tcW w:w="3166" w:type="dxa"/>
            <w:shd w:val="clear" w:color="auto" w:fill="auto"/>
          </w:tcPr>
          <w:p w:rsidR="001C5116" w:rsidRPr="004F7D8B" w:rsidRDefault="001C5116" w:rsidP="004F7D8B">
            <w:pPr>
              <w:pStyle w:val="GvdeMetni"/>
              <w:spacing w:before="120" w:line="360" w:lineRule="auto"/>
              <w:jc w:val="center"/>
              <w:rPr>
                <w:color w:val="000000"/>
                <w:sz w:val="20"/>
              </w:rPr>
            </w:pPr>
            <w:r w:rsidRPr="004F7D8B">
              <w:rPr>
                <w:color w:val="000000"/>
                <w:sz w:val="20"/>
              </w:rPr>
              <w:t>2</w:t>
            </w:r>
          </w:p>
        </w:tc>
        <w:tc>
          <w:tcPr>
            <w:tcW w:w="2792" w:type="dxa"/>
            <w:shd w:val="clear" w:color="auto" w:fill="auto"/>
          </w:tcPr>
          <w:p w:rsidR="001C5116" w:rsidRPr="004F7D8B" w:rsidRDefault="001C5116" w:rsidP="004F7D8B">
            <w:pPr>
              <w:pStyle w:val="GvdeMetni"/>
              <w:spacing w:before="120" w:line="360" w:lineRule="auto"/>
              <w:jc w:val="center"/>
              <w:rPr>
                <w:color w:val="000000"/>
                <w:sz w:val="20"/>
              </w:rPr>
            </w:pPr>
            <w:r w:rsidRPr="004F7D8B">
              <w:rPr>
                <w:sz w:val="20"/>
              </w:rPr>
              <w:t>1.67 – 2.32</w:t>
            </w:r>
          </w:p>
        </w:tc>
        <w:tc>
          <w:tcPr>
            <w:tcW w:w="3102" w:type="dxa"/>
            <w:shd w:val="clear" w:color="auto" w:fill="auto"/>
          </w:tcPr>
          <w:p w:rsidR="001C5116" w:rsidRPr="004F7D8B" w:rsidRDefault="001C5116" w:rsidP="004F7D8B">
            <w:pPr>
              <w:pStyle w:val="GvdeMetni"/>
              <w:spacing w:before="120" w:line="360" w:lineRule="auto"/>
              <w:jc w:val="center"/>
              <w:rPr>
                <w:color w:val="000000"/>
                <w:sz w:val="20"/>
              </w:rPr>
            </w:pPr>
            <w:r w:rsidRPr="004F7D8B">
              <w:rPr>
                <w:color w:val="000000"/>
                <w:sz w:val="20"/>
              </w:rPr>
              <w:t>Orta</w:t>
            </w:r>
          </w:p>
        </w:tc>
      </w:tr>
      <w:tr w:rsidR="001C5116" w:rsidRPr="004F7D8B" w:rsidTr="004F7D8B">
        <w:tc>
          <w:tcPr>
            <w:tcW w:w="3166" w:type="dxa"/>
            <w:shd w:val="clear" w:color="auto" w:fill="auto"/>
          </w:tcPr>
          <w:p w:rsidR="001C5116" w:rsidRPr="004F7D8B" w:rsidRDefault="001C5116" w:rsidP="004F7D8B">
            <w:pPr>
              <w:pStyle w:val="GvdeMetni"/>
              <w:spacing w:before="120" w:line="360" w:lineRule="auto"/>
              <w:jc w:val="center"/>
              <w:rPr>
                <w:color w:val="000000"/>
                <w:sz w:val="20"/>
              </w:rPr>
            </w:pPr>
            <w:r w:rsidRPr="004F7D8B">
              <w:rPr>
                <w:color w:val="000000"/>
                <w:sz w:val="20"/>
              </w:rPr>
              <w:t>1</w:t>
            </w:r>
          </w:p>
        </w:tc>
        <w:tc>
          <w:tcPr>
            <w:tcW w:w="2792" w:type="dxa"/>
            <w:shd w:val="clear" w:color="auto" w:fill="auto"/>
          </w:tcPr>
          <w:p w:rsidR="001C5116" w:rsidRPr="004F7D8B" w:rsidRDefault="001C5116" w:rsidP="004F7D8B">
            <w:pPr>
              <w:pStyle w:val="GvdeMetni"/>
              <w:spacing w:before="120" w:line="360" w:lineRule="auto"/>
              <w:jc w:val="center"/>
              <w:rPr>
                <w:color w:val="000000"/>
                <w:sz w:val="20"/>
              </w:rPr>
            </w:pPr>
            <w:r w:rsidRPr="004F7D8B">
              <w:rPr>
                <w:sz w:val="20"/>
              </w:rPr>
              <w:t>1.00 – 1.66</w:t>
            </w:r>
          </w:p>
        </w:tc>
        <w:tc>
          <w:tcPr>
            <w:tcW w:w="3102" w:type="dxa"/>
            <w:shd w:val="clear" w:color="auto" w:fill="auto"/>
          </w:tcPr>
          <w:p w:rsidR="001C5116" w:rsidRPr="004F7D8B" w:rsidRDefault="001C5116" w:rsidP="004F7D8B">
            <w:pPr>
              <w:pStyle w:val="GvdeMetni"/>
              <w:spacing w:before="120" w:line="360" w:lineRule="auto"/>
              <w:jc w:val="center"/>
              <w:rPr>
                <w:color w:val="000000"/>
                <w:sz w:val="20"/>
              </w:rPr>
            </w:pPr>
            <w:r w:rsidRPr="004F7D8B">
              <w:rPr>
                <w:color w:val="000000"/>
                <w:sz w:val="20"/>
              </w:rPr>
              <w:t>Az</w:t>
            </w:r>
          </w:p>
        </w:tc>
      </w:tr>
    </w:tbl>
    <w:p w:rsidR="00F24F7B" w:rsidRPr="004F7D8B" w:rsidRDefault="00354FEC" w:rsidP="00F24F7B">
      <w:pPr>
        <w:spacing w:before="240" w:after="0" w:line="480" w:lineRule="auto"/>
        <w:ind w:firstLine="708"/>
        <w:jc w:val="both"/>
        <w:rPr>
          <w:rFonts w:ascii="Times New Roman" w:hAnsi="Times New Roman" w:cs="Times New Roman"/>
          <w:bCs/>
          <w:color w:val="000000"/>
          <w:sz w:val="24"/>
          <w:szCs w:val="24"/>
        </w:rPr>
      </w:pPr>
      <w:r w:rsidRPr="004F7D8B">
        <w:rPr>
          <w:rFonts w:ascii="Times New Roman" w:hAnsi="Times New Roman" w:cs="Times New Roman"/>
          <w:bCs/>
          <w:color w:val="000000"/>
          <w:sz w:val="24"/>
          <w:szCs w:val="24"/>
        </w:rPr>
        <w:t>Anketin ilk 11 maddesi</w:t>
      </w:r>
      <w:r w:rsidR="00F24F7B" w:rsidRPr="004F7D8B">
        <w:rPr>
          <w:rFonts w:ascii="Times New Roman" w:hAnsi="Times New Roman" w:cs="Times New Roman"/>
          <w:bCs/>
          <w:color w:val="000000"/>
          <w:sz w:val="24"/>
          <w:szCs w:val="24"/>
        </w:rPr>
        <w:t xml:space="preserve"> araştırmada bağımsız </w:t>
      </w:r>
      <w:r w:rsidRPr="004F7D8B">
        <w:rPr>
          <w:rFonts w:ascii="Times New Roman" w:hAnsi="Times New Roman" w:cs="Times New Roman"/>
          <w:bCs/>
          <w:color w:val="000000"/>
          <w:sz w:val="24"/>
          <w:szCs w:val="24"/>
        </w:rPr>
        <w:t>değişkenler olarak, ö</w:t>
      </w:r>
      <w:r w:rsidR="00F24F7B" w:rsidRPr="004F7D8B">
        <w:rPr>
          <w:rFonts w:ascii="Times New Roman" w:hAnsi="Times New Roman" w:cs="Times New Roman"/>
          <w:bCs/>
          <w:color w:val="000000"/>
          <w:sz w:val="24"/>
          <w:szCs w:val="24"/>
        </w:rPr>
        <w:t xml:space="preserve">ğrencilerin Türkçe ve </w:t>
      </w:r>
      <w:r w:rsidR="0040087A">
        <w:rPr>
          <w:rFonts w:ascii="Times New Roman" w:hAnsi="Times New Roman" w:cs="Times New Roman"/>
          <w:bCs/>
          <w:color w:val="000000"/>
          <w:sz w:val="24"/>
          <w:szCs w:val="24"/>
        </w:rPr>
        <w:t>Fen Bilimleri</w:t>
      </w:r>
      <w:r w:rsidR="0075230F">
        <w:rPr>
          <w:rFonts w:ascii="Times New Roman" w:hAnsi="Times New Roman" w:cs="Times New Roman"/>
          <w:bCs/>
          <w:color w:val="000000"/>
          <w:sz w:val="24"/>
          <w:szCs w:val="24"/>
        </w:rPr>
        <w:t xml:space="preserve"> </w:t>
      </w:r>
      <w:r w:rsidRPr="004F7D8B">
        <w:rPr>
          <w:rFonts w:ascii="Times New Roman" w:hAnsi="Times New Roman" w:cs="Times New Roman"/>
          <w:bCs/>
          <w:color w:val="000000"/>
          <w:sz w:val="24"/>
          <w:szCs w:val="24"/>
        </w:rPr>
        <w:t>puanlar</w:t>
      </w:r>
      <w:r w:rsidR="00CA0DC3" w:rsidRPr="004F7D8B">
        <w:rPr>
          <w:rFonts w:ascii="Times New Roman" w:hAnsi="Times New Roman" w:cs="Times New Roman"/>
          <w:bCs/>
          <w:color w:val="000000"/>
          <w:sz w:val="24"/>
          <w:szCs w:val="24"/>
        </w:rPr>
        <w:t xml:space="preserve">ını gösteren son iki madde ise </w:t>
      </w:r>
      <w:r w:rsidR="00F24F7B" w:rsidRPr="004F7D8B">
        <w:rPr>
          <w:rFonts w:ascii="Times New Roman" w:hAnsi="Times New Roman" w:cs="Times New Roman"/>
          <w:bCs/>
          <w:color w:val="000000"/>
          <w:sz w:val="24"/>
          <w:szCs w:val="24"/>
        </w:rPr>
        <w:t xml:space="preserve">bağımlı değişken olarak </w:t>
      </w:r>
      <w:r w:rsidRPr="004F7D8B">
        <w:rPr>
          <w:rFonts w:ascii="Times New Roman" w:hAnsi="Times New Roman" w:cs="Times New Roman"/>
          <w:bCs/>
          <w:color w:val="000000"/>
          <w:sz w:val="24"/>
          <w:szCs w:val="24"/>
        </w:rPr>
        <w:t>belirlenmiştir.</w:t>
      </w:r>
      <w:r w:rsidR="00F24F7B" w:rsidRPr="004F7D8B">
        <w:rPr>
          <w:rFonts w:ascii="Times New Roman" w:hAnsi="Times New Roman" w:cs="Times New Roman"/>
          <w:bCs/>
          <w:color w:val="000000"/>
          <w:sz w:val="24"/>
          <w:szCs w:val="24"/>
        </w:rPr>
        <w:t xml:space="preserve"> </w:t>
      </w:r>
    </w:p>
    <w:p w:rsidR="00C577C3" w:rsidRPr="004F7D8B" w:rsidRDefault="00305C32" w:rsidP="00305C32">
      <w:pPr>
        <w:pStyle w:val="GvdeMetni"/>
        <w:spacing w:before="240" w:line="480" w:lineRule="auto"/>
        <w:ind w:firstLine="708"/>
        <w:jc w:val="both"/>
        <w:rPr>
          <w:b/>
          <w:color w:val="000000"/>
          <w:sz w:val="24"/>
          <w:szCs w:val="24"/>
        </w:rPr>
      </w:pPr>
      <w:r w:rsidRPr="004F7D8B">
        <w:rPr>
          <w:b/>
          <w:color w:val="000000"/>
          <w:sz w:val="24"/>
          <w:szCs w:val="24"/>
        </w:rPr>
        <w:t xml:space="preserve">Verilerin Analizi: </w:t>
      </w:r>
      <w:r w:rsidR="00176A14" w:rsidRPr="004F7D8B">
        <w:rPr>
          <w:color w:val="000000"/>
          <w:sz w:val="24"/>
          <w:szCs w:val="24"/>
        </w:rPr>
        <w:t>Bulgular, SP</w:t>
      </w:r>
      <w:r w:rsidR="00700D74" w:rsidRPr="004F7D8B">
        <w:rPr>
          <w:color w:val="000000"/>
          <w:sz w:val="24"/>
          <w:szCs w:val="24"/>
        </w:rPr>
        <w:t>SS 16</w:t>
      </w:r>
      <w:r w:rsidR="00BB28E0" w:rsidRPr="004F7D8B">
        <w:rPr>
          <w:color w:val="000000"/>
          <w:sz w:val="24"/>
          <w:szCs w:val="24"/>
        </w:rPr>
        <w:t>.0 ile analiz edilmiş, öğrencilerin anket maddelerine verdikleri cevaplar frekans ve yüzde olarak hesaplanmıştır.</w:t>
      </w:r>
      <w:r w:rsidR="0046135F" w:rsidRPr="004F7D8B">
        <w:rPr>
          <w:color w:val="000000"/>
          <w:sz w:val="24"/>
          <w:szCs w:val="24"/>
        </w:rPr>
        <w:t xml:space="preserve"> </w:t>
      </w:r>
    </w:p>
    <w:p w:rsidR="00E0719B" w:rsidRPr="004F7D8B" w:rsidRDefault="001D42E5" w:rsidP="00346492">
      <w:pPr>
        <w:pStyle w:val="GvdeMetni"/>
        <w:spacing w:before="240" w:line="480" w:lineRule="auto"/>
        <w:ind w:firstLine="708"/>
        <w:jc w:val="both"/>
        <w:rPr>
          <w:color w:val="000000"/>
          <w:sz w:val="24"/>
          <w:szCs w:val="24"/>
        </w:rPr>
      </w:pPr>
      <w:r w:rsidRPr="004F7D8B">
        <w:rPr>
          <w:color w:val="000000"/>
          <w:sz w:val="24"/>
          <w:szCs w:val="24"/>
        </w:rPr>
        <w:t xml:space="preserve">Örneklem grubuna uygulanan ölçeğin </w:t>
      </w:r>
      <w:r w:rsidR="00F51516" w:rsidRPr="004F7D8B">
        <w:rPr>
          <w:color w:val="000000"/>
          <w:sz w:val="24"/>
          <w:szCs w:val="24"/>
        </w:rPr>
        <w:t>değerleri normal bir dağılım göstermemiştir.</w:t>
      </w:r>
      <w:r w:rsidR="006F2629" w:rsidRPr="004F7D8B">
        <w:rPr>
          <w:color w:val="000000"/>
          <w:sz w:val="24"/>
          <w:szCs w:val="24"/>
        </w:rPr>
        <w:t xml:space="preserve"> Böylece a</w:t>
      </w:r>
      <w:r w:rsidR="00C577C3" w:rsidRPr="004F7D8B">
        <w:rPr>
          <w:color w:val="000000"/>
          <w:sz w:val="24"/>
          <w:szCs w:val="24"/>
        </w:rPr>
        <w:t xml:space="preserve">raştırmada parametrik testler varsayımları karşılamadığı için parametrik olmayan </w:t>
      </w:r>
      <w:r w:rsidR="00F803F5" w:rsidRPr="004F7D8B">
        <w:rPr>
          <w:color w:val="000000"/>
          <w:sz w:val="24"/>
          <w:szCs w:val="24"/>
        </w:rPr>
        <w:t>testler</w:t>
      </w:r>
      <w:r w:rsidR="00475073" w:rsidRPr="004F7D8B">
        <w:rPr>
          <w:color w:val="000000"/>
          <w:sz w:val="24"/>
          <w:szCs w:val="24"/>
        </w:rPr>
        <w:t xml:space="preserve"> </w:t>
      </w:r>
      <w:r w:rsidR="00C577C3" w:rsidRPr="004F7D8B">
        <w:rPr>
          <w:color w:val="000000"/>
          <w:sz w:val="24"/>
          <w:szCs w:val="24"/>
        </w:rPr>
        <w:t>uygulanmıştır.</w:t>
      </w:r>
      <w:r w:rsidR="00BB28E0" w:rsidRPr="004F7D8B">
        <w:rPr>
          <w:color w:val="000000"/>
          <w:sz w:val="24"/>
          <w:szCs w:val="24"/>
        </w:rPr>
        <w:t xml:space="preserve"> </w:t>
      </w:r>
    </w:p>
    <w:p w:rsidR="00DA4EAE" w:rsidRPr="00884D64" w:rsidRDefault="00305C32" w:rsidP="00884D64">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b/>
          <w:color w:val="000000"/>
          <w:sz w:val="24"/>
          <w:szCs w:val="24"/>
        </w:rPr>
        <w:t xml:space="preserve">Uygulama: </w:t>
      </w:r>
      <w:r w:rsidRPr="004F7D8B">
        <w:rPr>
          <w:rFonts w:ascii="Times New Roman" w:hAnsi="Times New Roman" w:cs="Times New Roman"/>
          <w:color w:val="000000"/>
          <w:sz w:val="24"/>
          <w:szCs w:val="24"/>
        </w:rPr>
        <w:t xml:space="preserve">Araştırma 2016-2017 eğitim-öğretim yılının birinci döneminde, Ağrı ilindeki üç ortaokulda uygulanmıştır. </w:t>
      </w:r>
      <w:r w:rsidR="009E2238" w:rsidRPr="004F7D8B">
        <w:rPr>
          <w:rFonts w:ascii="Times New Roman" w:hAnsi="Times New Roman" w:cs="Times New Roman"/>
          <w:color w:val="000000"/>
          <w:sz w:val="24"/>
          <w:szCs w:val="24"/>
        </w:rPr>
        <w:t xml:space="preserve">Bu bölümde öğrencilerin sosyoekonomik durumları ile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475073" w:rsidRPr="004F7D8B">
        <w:rPr>
          <w:rFonts w:ascii="Times New Roman" w:hAnsi="Times New Roman" w:cs="Times New Roman"/>
          <w:color w:val="000000"/>
          <w:sz w:val="24"/>
          <w:szCs w:val="24"/>
        </w:rPr>
        <w:t xml:space="preserve">puanları arasındaki ilişkiyi belirlemek </w:t>
      </w:r>
      <w:r w:rsidR="0028709B" w:rsidRPr="004F7D8B">
        <w:rPr>
          <w:rFonts w:ascii="Times New Roman" w:hAnsi="Times New Roman" w:cs="Times New Roman"/>
          <w:color w:val="000000"/>
          <w:sz w:val="24"/>
          <w:szCs w:val="24"/>
        </w:rPr>
        <w:t>için</w:t>
      </w:r>
      <w:r w:rsidR="009E2238" w:rsidRPr="004F7D8B">
        <w:rPr>
          <w:rFonts w:ascii="Times New Roman" w:hAnsi="Times New Roman" w:cs="Times New Roman"/>
          <w:color w:val="000000"/>
          <w:sz w:val="24"/>
          <w:szCs w:val="24"/>
        </w:rPr>
        <w:t xml:space="preserve"> </w:t>
      </w:r>
      <w:r w:rsidR="009E2238" w:rsidRPr="004F7D8B">
        <w:rPr>
          <w:rFonts w:ascii="Times New Roman" w:hAnsi="Times New Roman" w:cs="Times New Roman"/>
          <w:color w:val="000000"/>
          <w:sz w:val="24"/>
          <w:szCs w:val="24"/>
          <w:lang w:eastAsia="tr-TR"/>
        </w:rPr>
        <w:t>Mann-Whitney U Testi</w:t>
      </w:r>
      <w:r w:rsidR="009E2238" w:rsidRPr="004F7D8B">
        <w:rPr>
          <w:rFonts w:ascii="Times New Roman" w:hAnsi="Times New Roman" w:cs="Times New Roman"/>
          <w:color w:val="000000"/>
          <w:sz w:val="24"/>
          <w:szCs w:val="24"/>
        </w:rPr>
        <w:t xml:space="preserve"> </w:t>
      </w:r>
      <w:r w:rsidR="0028709B" w:rsidRPr="004F7D8B">
        <w:rPr>
          <w:rFonts w:ascii="Times New Roman" w:hAnsi="Times New Roman" w:cs="Times New Roman"/>
          <w:color w:val="000000"/>
          <w:sz w:val="24"/>
          <w:szCs w:val="24"/>
        </w:rPr>
        <w:t xml:space="preserve">ve </w:t>
      </w:r>
      <w:r w:rsidR="009E2238" w:rsidRPr="004F7D8B">
        <w:rPr>
          <w:rFonts w:ascii="Times New Roman" w:hAnsi="Times New Roman" w:cs="Times New Roman"/>
          <w:color w:val="000000"/>
          <w:sz w:val="24"/>
          <w:szCs w:val="24"/>
        </w:rPr>
        <w:t>Kruskal Wallis H-Testi</w:t>
      </w:r>
      <w:r w:rsidR="0028709B" w:rsidRPr="004F7D8B">
        <w:rPr>
          <w:rFonts w:ascii="Times New Roman" w:hAnsi="Times New Roman" w:cs="Times New Roman"/>
          <w:color w:val="000000"/>
          <w:sz w:val="24"/>
          <w:szCs w:val="24"/>
        </w:rPr>
        <w:t xml:space="preserve"> uygulanmıştır. </w:t>
      </w:r>
      <w:r w:rsidR="00475073" w:rsidRPr="004F7D8B">
        <w:rPr>
          <w:rFonts w:ascii="Times New Roman" w:hAnsi="Times New Roman" w:cs="Times New Roman"/>
          <w:color w:val="000000"/>
          <w:sz w:val="24"/>
          <w:szCs w:val="24"/>
        </w:rPr>
        <w:t xml:space="preserve">Öğrencilerin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475073" w:rsidRPr="004F7D8B">
        <w:rPr>
          <w:rFonts w:ascii="Times New Roman" w:hAnsi="Times New Roman" w:cs="Times New Roman"/>
          <w:color w:val="000000"/>
          <w:sz w:val="24"/>
          <w:szCs w:val="24"/>
        </w:rPr>
        <w:t>dersleri başarı düzeyleri arasındaki ilişkiyi belirlemek için ise korelasyon testi uygulanmıştır.</w:t>
      </w:r>
    </w:p>
    <w:p w:rsidR="00424D38" w:rsidRPr="004F7D8B" w:rsidRDefault="00305C32" w:rsidP="00346492">
      <w:pPr>
        <w:spacing w:before="240" w:after="0" w:line="240" w:lineRule="auto"/>
        <w:jc w:val="both"/>
        <w:rPr>
          <w:rFonts w:ascii="Times New Roman" w:hAnsi="Times New Roman" w:cs="Times New Roman"/>
          <w:b/>
          <w:color w:val="000000"/>
          <w:sz w:val="24"/>
          <w:szCs w:val="24"/>
        </w:rPr>
      </w:pPr>
      <w:r w:rsidRPr="004F7D8B">
        <w:rPr>
          <w:rFonts w:ascii="Times New Roman" w:hAnsi="Times New Roman" w:cs="Times New Roman"/>
          <w:b/>
          <w:color w:val="000000"/>
          <w:sz w:val="24"/>
          <w:szCs w:val="24"/>
        </w:rPr>
        <w:t>Bulgular</w:t>
      </w:r>
    </w:p>
    <w:p w:rsidR="004E63BA" w:rsidRPr="004F7D8B" w:rsidRDefault="003E2E27"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lang w:eastAsia="tr-TR"/>
        </w:rPr>
      </w:pPr>
      <w:r w:rsidRPr="004F7D8B">
        <w:rPr>
          <w:rFonts w:ascii="Times New Roman" w:hAnsi="Times New Roman" w:cs="Times New Roman"/>
          <w:i/>
          <w:color w:val="000000"/>
          <w:sz w:val="24"/>
          <w:szCs w:val="24"/>
        </w:rPr>
        <w:t>Tablo 2</w:t>
      </w:r>
      <w:r w:rsidR="00DD1003" w:rsidRPr="004F7D8B">
        <w:rPr>
          <w:rFonts w:ascii="Times New Roman" w:hAnsi="Times New Roman" w:cs="Times New Roman"/>
          <w:i/>
          <w:color w:val="000000"/>
          <w:sz w:val="24"/>
          <w:szCs w:val="24"/>
        </w:rPr>
        <w:t xml:space="preserve">: </w:t>
      </w:r>
      <w:r w:rsidR="00290350" w:rsidRPr="004F7D8B">
        <w:rPr>
          <w:rFonts w:ascii="Times New Roman" w:hAnsi="Times New Roman" w:cs="Times New Roman"/>
          <w:i/>
          <w:color w:val="000000"/>
          <w:sz w:val="24"/>
          <w:szCs w:val="24"/>
        </w:rPr>
        <w:t xml:space="preserve">Öğrencilerin sosyoekonomik durumları ile Türkçe </w:t>
      </w:r>
      <w:r w:rsidR="00E37659" w:rsidRPr="004F7D8B">
        <w:rPr>
          <w:rFonts w:ascii="Times New Roman" w:hAnsi="Times New Roman" w:cs="Times New Roman"/>
          <w:i/>
          <w:color w:val="000000"/>
          <w:sz w:val="24"/>
          <w:szCs w:val="24"/>
        </w:rPr>
        <w:t xml:space="preserve">ve </w:t>
      </w:r>
      <w:r w:rsidR="0040087A">
        <w:rPr>
          <w:rFonts w:ascii="Times New Roman" w:hAnsi="Times New Roman" w:cs="Times New Roman"/>
          <w:i/>
          <w:color w:val="000000"/>
          <w:sz w:val="24"/>
          <w:szCs w:val="24"/>
        </w:rPr>
        <w:t>Fen Bilimleri</w:t>
      </w:r>
      <w:r w:rsidR="0075230F">
        <w:rPr>
          <w:rFonts w:ascii="Times New Roman" w:hAnsi="Times New Roman" w:cs="Times New Roman"/>
          <w:i/>
          <w:color w:val="000000"/>
          <w:sz w:val="24"/>
          <w:szCs w:val="24"/>
        </w:rPr>
        <w:t xml:space="preserve"> </w:t>
      </w:r>
      <w:r w:rsidR="00290350" w:rsidRPr="004F7D8B">
        <w:rPr>
          <w:rFonts w:ascii="Times New Roman" w:hAnsi="Times New Roman" w:cs="Times New Roman"/>
          <w:i/>
          <w:color w:val="000000"/>
          <w:sz w:val="24"/>
          <w:szCs w:val="24"/>
        </w:rPr>
        <w:t>puanları</w:t>
      </w:r>
      <w:r w:rsidR="00D81A2C" w:rsidRPr="004F7D8B">
        <w:rPr>
          <w:rFonts w:ascii="Times New Roman" w:hAnsi="Times New Roman" w:cs="Times New Roman"/>
          <w:i/>
          <w:color w:val="000000"/>
          <w:sz w:val="24"/>
          <w:szCs w:val="24"/>
        </w:rPr>
        <w:t xml:space="preserve">na </w:t>
      </w:r>
      <w:r w:rsidR="004F7EC8" w:rsidRPr="004F7D8B">
        <w:rPr>
          <w:rFonts w:ascii="Times New Roman" w:hAnsi="Times New Roman" w:cs="Times New Roman"/>
          <w:i/>
          <w:color w:val="000000"/>
          <w:sz w:val="24"/>
          <w:szCs w:val="24"/>
        </w:rPr>
        <w:t xml:space="preserve">ilişkin </w:t>
      </w:r>
      <w:r w:rsidR="00DD1003" w:rsidRPr="004F7D8B">
        <w:rPr>
          <w:rFonts w:ascii="Times New Roman" w:hAnsi="Times New Roman" w:cs="Times New Roman"/>
          <w:i/>
          <w:color w:val="000000"/>
          <w:sz w:val="24"/>
          <w:szCs w:val="24"/>
          <w:lang w:eastAsia="tr-TR"/>
        </w:rPr>
        <w:t>Mann-Whitney U Testi</w:t>
      </w:r>
      <w:r w:rsidR="005F6F62" w:rsidRPr="004F7D8B">
        <w:rPr>
          <w:rFonts w:ascii="Times New Roman" w:hAnsi="Times New Roman" w:cs="Times New Roman"/>
          <w:i/>
          <w:color w:val="000000"/>
          <w:sz w:val="24"/>
          <w:szCs w:val="24"/>
          <w:lang w:eastAsia="tr-TR"/>
        </w:rPr>
        <w:t xml:space="preserve"> Sonuçları</w:t>
      </w:r>
    </w:p>
    <w:tbl>
      <w:tblPr>
        <w:tblW w:w="8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134"/>
        <w:gridCol w:w="1134"/>
        <w:gridCol w:w="709"/>
        <w:gridCol w:w="851"/>
        <w:gridCol w:w="992"/>
        <w:gridCol w:w="1276"/>
        <w:gridCol w:w="708"/>
      </w:tblGrid>
      <w:tr w:rsidR="007B11B4" w:rsidRPr="004F7D8B" w:rsidTr="00484583">
        <w:tc>
          <w:tcPr>
            <w:tcW w:w="1691" w:type="dxa"/>
            <w:vMerge w:val="restart"/>
            <w:tcBorders>
              <w:top w:val="single" w:sz="12" w:space="0" w:color="auto"/>
              <w:left w:val="nil"/>
              <w:bottom w:val="single" w:sz="4" w:space="0" w:color="auto"/>
            </w:tcBorders>
            <w:shd w:val="clear" w:color="auto" w:fill="auto"/>
          </w:tcPr>
          <w:p w:rsidR="007B11B4"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r w:rsidR="007B11B4" w:rsidRPr="004F7D8B">
              <w:rPr>
                <w:rFonts w:ascii="Times New Roman" w:hAnsi="Times New Roman" w:cs="Times New Roman"/>
                <w:color w:val="000000"/>
                <w:sz w:val="20"/>
                <w:szCs w:val="20"/>
                <w:lang w:eastAsia="tr-TR"/>
              </w:rPr>
              <w:t>Öğrencilerin cinsiyetleri</w:t>
            </w:r>
          </w:p>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12" w:space="0" w:color="auto"/>
              <w:bottom w:val="single" w:sz="4" w:space="0" w:color="auto"/>
            </w:tcBorders>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12" w:space="0" w:color="auto"/>
              <w:bottom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12" w:space="0" w:color="auto"/>
              <w:bottom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N</w:t>
            </w:r>
          </w:p>
        </w:tc>
        <w:tc>
          <w:tcPr>
            <w:tcW w:w="851" w:type="dxa"/>
            <w:tcBorders>
              <w:top w:val="single" w:sz="12" w:space="0" w:color="auto"/>
              <w:bottom w:val="single" w:sz="4" w:space="0" w:color="auto"/>
            </w:tcBorders>
          </w:tcPr>
          <w:p w:rsidR="007B11B4" w:rsidRPr="0036797F" w:rsidRDefault="00556246" w:rsidP="00346492">
            <w:pPr>
              <w:autoSpaceDE w:val="0"/>
              <w:autoSpaceDN w:val="0"/>
              <w:adjustRightInd w:val="0"/>
              <w:spacing w:before="240" w:after="0" w:line="240" w:lineRule="auto"/>
              <w:jc w:val="both"/>
              <w:rPr>
                <w:rFonts w:ascii="Times New Roman" w:hAnsi="Times New Roman" w:cs="Times New Roman"/>
                <w:bCs/>
                <w:color w:val="000000"/>
                <w:sz w:val="20"/>
                <w:szCs w:val="20"/>
                <w:lang w:eastAsia="tr-TR"/>
              </w:rPr>
            </w:pPr>
            <w:r w:rsidRPr="0036797F">
              <w:rPr>
                <w:rFonts w:ascii="Times New Roman" w:hAnsi="Times New Roman" w:cs="Times New Roman"/>
                <w:bCs/>
                <w:color w:val="000000"/>
                <w:sz w:val="20"/>
                <w:szCs w:val="20"/>
                <w:lang w:eastAsia="tr-TR"/>
              </w:rPr>
              <w:t>%</w:t>
            </w:r>
          </w:p>
        </w:tc>
        <w:tc>
          <w:tcPr>
            <w:tcW w:w="992" w:type="dxa"/>
            <w:tcBorders>
              <w:top w:val="single" w:sz="12" w:space="0" w:color="auto"/>
              <w:bottom w:val="single" w:sz="4" w:space="0" w:color="auto"/>
            </w:tcBorders>
            <w:shd w:val="clear" w:color="auto" w:fill="auto"/>
          </w:tcPr>
          <w:p w:rsidR="007B11B4" w:rsidRPr="004F7D8B" w:rsidRDefault="00CD79FE" w:rsidP="00346492">
            <w:pPr>
              <w:autoSpaceDE w:val="0"/>
              <w:autoSpaceDN w:val="0"/>
              <w:adjustRightInd w:val="0"/>
              <w:spacing w:before="240" w:after="0" w:line="240" w:lineRule="auto"/>
              <w:jc w:val="both"/>
              <w:rPr>
                <w:rFonts w:ascii="Times New Roman" w:hAnsi="Times New Roman" w:cs="Times New Roman"/>
                <w:b/>
                <w:bCs/>
                <w:color w:val="000000"/>
                <w:sz w:val="20"/>
                <w:szCs w:val="20"/>
                <w:lang w:eastAsia="tr-TR"/>
              </w:rPr>
            </w:pPr>
            <w:r w:rsidRPr="006C178C">
              <w:rPr>
                <w:rFonts w:ascii="Times New Roman" w:hAnsi="Times New Roman"/>
                <w:b/>
                <w:bCs/>
                <w:color w:val="000000"/>
                <w:position w:val="-4"/>
                <w:sz w:val="20"/>
                <w:szCs w:val="20"/>
                <w:lang w:eastAsia="tr-TR"/>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9" o:title=""/>
                </v:shape>
                <o:OLEObject Type="Embed" ProgID="Equation.3" ShapeID="_x0000_i1025" DrawAspect="Content" ObjectID="_1567684363" r:id="rId10"/>
              </w:object>
            </w:r>
          </w:p>
        </w:tc>
        <w:tc>
          <w:tcPr>
            <w:tcW w:w="1276" w:type="dxa"/>
            <w:tcBorders>
              <w:top w:val="single" w:sz="12" w:space="0" w:color="auto"/>
              <w:bottom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Mann-Whitney U</w:t>
            </w:r>
          </w:p>
        </w:tc>
        <w:tc>
          <w:tcPr>
            <w:tcW w:w="708" w:type="dxa"/>
            <w:tcBorders>
              <w:top w:val="single" w:sz="12" w:space="0" w:color="auto"/>
              <w:bottom w:val="single" w:sz="4" w:space="0" w:color="auto"/>
              <w:righ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P</w:t>
            </w:r>
          </w:p>
        </w:tc>
      </w:tr>
      <w:tr w:rsidR="007B11B4" w:rsidRPr="004F7D8B" w:rsidTr="00484583">
        <w:tc>
          <w:tcPr>
            <w:tcW w:w="1691" w:type="dxa"/>
            <w:vMerge/>
            <w:tcBorders>
              <w:top w:val="single" w:sz="4" w:space="0" w:color="auto"/>
              <w:lef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val="restart"/>
            <w:tcBorders>
              <w:top w:val="single" w:sz="4" w:space="0" w:color="auto"/>
            </w:tcBorders>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Türkçe puanları</w:t>
            </w:r>
          </w:p>
        </w:tc>
        <w:tc>
          <w:tcPr>
            <w:tcW w:w="1134" w:type="dxa"/>
            <w:tcBorders>
              <w:top w:val="single" w:sz="4" w:space="0" w:color="auto"/>
              <w:bottom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Kız (1)</w:t>
            </w:r>
          </w:p>
        </w:tc>
        <w:tc>
          <w:tcPr>
            <w:tcW w:w="709" w:type="dxa"/>
            <w:tcBorders>
              <w:top w:val="single" w:sz="4" w:space="0" w:color="auto"/>
              <w:bottom w:val="single" w:sz="4" w:space="0" w:color="auto"/>
            </w:tcBorders>
            <w:shd w:val="clear" w:color="auto" w:fill="auto"/>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196</w:t>
            </w:r>
          </w:p>
        </w:tc>
        <w:tc>
          <w:tcPr>
            <w:tcW w:w="851" w:type="dxa"/>
            <w:tcBorders>
              <w:top w:val="single" w:sz="4" w:space="0" w:color="auto"/>
              <w:bottom w:val="single" w:sz="4" w:space="0" w:color="auto"/>
            </w:tcBorders>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49,5</w:t>
            </w:r>
          </w:p>
        </w:tc>
        <w:tc>
          <w:tcPr>
            <w:tcW w:w="992" w:type="dxa"/>
            <w:tcBorders>
              <w:top w:val="single" w:sz="4" w:space="0" w:color="auto"/>
              <w:bottom w:val="single" w:sz="4" w:space="0" w:color="auto"/>
            </w:tcBorders>
            <w:shd w:val="clear" w:color="auto" w:fill="auto"/>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201,57</w:t>
            </w:r>
          </w:p>
        </w:tc>
        <w:tc>
          <w:tcPr>
            <w:tcW w:w="1276" w:type="dxa"/>
            <w:vMerge w:val="restart"/>
            <w:tcBorders>
              <w:top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18998,000</w:t>
            </w:r>
          </w:p>
        </w:tc>
        <w:tc>
          <w:tcPr>
            <w:tcW w:w="708" w:type="dxa"/>
            <w:vMerge w:val="restart"/>
            <w:tcBorders>
              <w:top w:val="single" w:sz="4" w:space="0" w:color="auto"/>
              <w:righ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,569</w:t>
            </w:r>
          </w:p>
        </w:tc>
      </w:tr>
      <w:tr w:rsidR="007B11B4" w:rsidRPr="004F7D8B" w:rsidTr="00484583">
        <w:trPr>
          <w:trHeight w:val="462"/>
        </w:trPr>
        <w:tc>
          <w:tcPr>
            <w:tcW w:w="1691" w:type="dxa"/>
            <w:vMerge/>
            <w:tcBorders>
              <w:lef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Erkek (2)</w:t>
            </w:r>
          </w:p>
        </w:tc>
        <w:tc>
          <w:tcPr>
            <w:tcW w:w="709" w:type="dxa"/>
            <w:tcBorders>
              <w:top w:val="single" w:sz="4" w:space="0" w:color="auto"/>
            </w:tcBorders>
            <w:shd w:val="clear" w:color="auto" w:fill="auto"/>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200</w:t>
            </w:r>
          </w:p>
        </w:tc>
        <w:tc>
          <w:tcPr>
            <w:tcW w:w="851" w:type="dxa"/>
            <w:tcBorders>
              <w:top w:val="single" w:sz="4" w:space="0" w:color="auto"/>
            </w:tcBorders>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50,5</w:t>
            </w:r>
          </w:p>
        </w:tc>
        <w:tc>
          <w:tcPr>
            <w:tcW w:w="992" w:type="dxa"/>
            <w:tcBorders>
              <w:top w:val="single" w:sz="4" w:space="0" w:color="auto"/>
            </w:tcBorders>
            <w:shd w:val="clear" w:color="auto" w:fill="auto"/>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195,49</w:t>
            </w:r>
          </w:p>
        </w:tc>
        <w:tc>
          <w:tcPr>
            <w:tcW w:w="1276" w:type="dxa"/>
            <w:vMerge/>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708" w:type="dxa"/>
            <w:vMerge/>
            <w:tcBorders>
              <w:righ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7B11B4" w:rsidRPr="004F7D8B" w:rsidTr="00484583">
        <w:trPr>
          <w:trHeight w:val="462"/>
        </w:trPr>
        <w:tc>
          <w:tcPr>
            <w:tcW w:w="1691" w:type="dxa"/>
            <w:vMerge/>
            <w:tcBorders>
              <w:lef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val="restart"/>
          </w:tcPr>
          <w:p w:rsidR="007B11B4"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B17CE" w:rsidRPr="004F7D8B">
              <w:rPr>
                <w:rFonts w:ascii="Times New Roman" w:hAnsi="Times New Roman" w:cs="Times New Roman"/>
                <w:color w:val="000000"/>
                <w:sz w:val="20"/>
                <w:szCs w:val="20"/>
                <w:lang w:eastAsia="tr-TR"/>
              </w:rPr>
              <w:t>puanları</w:t>
            </w:r>
          </w:p>
        </w:tc>
        <w:tc>
          <w:tcPr>
            <w:tcW w:w="1134" w:type="dxa"/>
            <w:tcBorders>
              <w:top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Kız (1)</w:t>
            </w:r>
          </w:p>
        </w:tc>
        <w:tc>
          <w:tcPr>
            <w:tcW w:w="709" w:type="dxa"/>
            <w:tcBorders>
              <w:top w:val="single" w:sz="4" w:space="0" w:color="auto"/>
            </w:tcBorders>
            <w:shd w:val="clear" w:color="auto" w:fill="auto"/>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196</w:t>
            </w:r>
          </w:p>
        </w:tc>
        <w:tc>
          <w:tcPr>
            <w:tcW w:w="851" w:type="dxa"/>
            <w:tcBorders>
              <w:top w:val="single" w:sz="4" w:space="0" w:color="auto"/>
            </w:tcBorders>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49,5</w:t>
            </w:r>
          </w:p>
        </w:tc>
        <w:tc>
          <w:tcPr>
            <w:tcW w:w="992" w:type="dxa"/>
            <w:tcBorders>
              <w:top w:val="single" w:sz="4" w:space="0" w:color="auto"/>
            </w:tcBorders>
            <w:shd w:val="clear" w:color="auto" w:fill="auto"/>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204,49</w:t>
            </w:r>
          </w:p>
        </w:tc>
        <w:tc>
          <w:tcPr>
            <w:tcW w:w="1276" w:type="dxa"/>
            <w:vMerge w:val="restart"/>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18425,000</w:t>
            </w:r>
          </w:p>
        </w:tc>
        <w:tc>
          <w:tcPr>
            <w:tcW w:w="708" w:type="dxa"/>
            <w:vMerge w:val="restart"/>
            <w:tcBorders>
              <w:righ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,261</w:t>
            </w:r>
          </w:p>
        </w:tc>
      </w:tr>
      <w:tr w:rsidR="007B11B4" w:rsidRPr="004F7D8B" w:rsidTr="00484583">
        <w:trPr>
          <w:trHeight w:val="462"/>
        </w:trPr>
        <w:tc>
          <w:tcPr>
            <w:tcW w:w="1691" w:type="dxa"/>
            <w:vMerge/>
            <w:tcBorders>
              <w:lef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Erkek (2)</w:t>
            </w:r>
          </w:p>
        </w:tc>
        <w:tc>
          <w:tcPr>
            <w:tcW w:w="709" w:type="dxa"/>
            <w:tcBorders>
              <w:top w:val="single" w:sz="4" w:space="0" w:color="auto"/>
            </w:tcBorders>
            <w:shd w:val="clear" w:color="auto" w:fill="auto"/>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200</w:t>
            </w:r>
          </w:p>
        </w:tc>
        <w:tc>
          <w:tcPr>
            <w:tcW w:w="851" w:type="dxa"/>
            <w:tcBorders>
              <w:top w:val="single" w:sz="4" w:space="0" w:color="auto"/>
            </w:tcBorders>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50,5</w:t>
            </w:r>
          </w:p>
        </w:tc>
        <w:tc>
          <w:tcPr>
            <w:tcW w:w="992" w:type="dxa"/>
            <w:tcBorders>
              <w:top w:val="single" w:sz="4" w:space="0" w:color="auto"/>
            </w:tcBorders>
            <w:shd w:val="clear" w:color="auto" w:fill="auto"/>
          </w:tcPr>
          <w:p w:rsidR="007B11B4" w:rsidRPr="004F7D8B" w:rsidRDefault="007B11B4"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192,63</w:t>
            </w:r>
          </w:p>
        </w:tc>
        <w:tc>
          <w:tcPr>
            <w:tcW w:w="1276" w:type="dxa"/>
            <w:vMerge/>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708" w:type="dxa"/>
            <w:vMerge/>
            <w:tcBorders>
              <w:righ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5B17CE" w:rsidRPr="004F7D8B" w:rsidTr="00484583">
        <w:trPr>
          <w:trHeight w:val="316"/>
        </w:trPr>
        <w:tc>
          <w:tcPr>
            <w:tcW w:w="1691" w:type="dxa"/>
            <w:vMerge w:val="restart"/>
            <w:tcBorders>
              <w:top w:val="single" w:sz="4" w:space="0" w:color="auto"/>
              <w:left w:val="nil"/>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 Öğrencilerin bilgisayara sahip olma durumu</w:t>
            </w: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val="restart"/>
            <w:tcBorders>
              <w:top w:val="single" w:sz="4" w:space="0" w:color="auto"/>
            </w:tcBorders>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Türkçe puanları</w:t>
            </w:r>
          </w:p>
        </w:tc>
        <w:tc>
          <w:tcPr>
            <w:tcW w:w="1134" w:type="dxa"/>
            <w:tcBorders>
              <w:top w:val="single" w:sz="4" w:space="0" w:color="auto"/>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Hayır (1)</w:t>
            </w:r>
          </w:p>
        </w:tc>
        <w:tc>
          <w:tcPr>
            <w:tcW w:w="709" w:type="dxa"/>
            <w:tcBorders>
              <w:top w:val="single" w:sz="4" w:space="0" w:color="auto"/>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231</w:t>
            </w:r>
          </w:p>
        </w:tc>
        <w:tc>
          <w:tcPr>
            <w:tcW w:w="851" w:type="dxa"/>
            <w:tcBorders>
              <w:top w:val="single" w:sz="4" w:space="0" w:color="auto"/>
              <w:bottom w:val="single" w:sz="4" w:space="0" w:color="auto"/>
            </w:tcBorders>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58,3</w:t>
            </w:r>
          </w:p>
        </w:tc>
        <w:tc>
          <w:tcPr>
            <w:tcW w:w="992" w:type="dxa"/>
            <w:tcBorders>
              <w:top w:val="single" w:sz="4" w:space="0" w:color="auto"/>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b/>
                <w:bCs/>
                <w:color w:val="000000"/>
                <w:sz w:val="20"/>
                <w:szCs w:val="20"/>
                <w:lang w:eastAsia="tr-TR"/>
              </w:rPr>
            </w:pPr>
            <w:r w:rsidRPr="004F7D8B">
              <w:rPr>
                <w:rFonts w:ascii="Times New Roman" w:hAnsi="Times New Roman" w:cs="Times New Roman"/>
                <w:color w:val="000000"/>
                <w:sz w:val="20"/>
                <w:szCs w:val="20"/>
              </w:rPr>
              <w:t>165,92</w:t>
            </w:r>
          </w:p>
        </w:tc>
        <w:tc>
          <w:tcPr>
            <w:tcW w:w="1276" w:type="dxa"/>
            <w:vMerge w:val="restart"/>
            <w:tcBorders>
              <w:top w:val="single" w:sz="4" w:space="0" w:color="auto"/>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11532,500</w:t>
            </w:r>
          </w:p>
        </w:tc>
        <w:tc>
          <w:tcPr>
            <w:tcW w:w="708" w:type="dxa"/>
            <w:vMerge w:val="restart"/>
            <w:tcBorders>
              <w:top w:val="single" w:sz="4" w:space="0" w:color="auto"/>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,000</w:t>
            </w:r>
          </w:p>
        </w:tc>
      </w:tr>
      <w:tr w:rsidR="005B17CE" w:rsidRPr="004F7D8B" w:rsidTr="00484583">
        <w:tc>
          <w:tcPr>
            <w:tcW w:w="1691" w:type="dxa"/>
            <w:vMerge/>
            <w:tcBorders>
              <w:lef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Evet (2)</w:t>
            </w:r>
          </w:p>
        </w:tc>
        <w:tc>
          <w:tcPr>
            <w:tcW w:w="709" w:type="dxa"/>
            <w:tcBorders>
              <w:bottom w:val="single" w:sz="4" w:space="0" w:color="auto"/>
            </w:tcBorders>
            <w:shd w:val="clear" w:color="auto" w:fill="auto"/>
            <w:vAlign w:val="center"/>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165</w:t>
            </w:r>
          </w:p>
        </w:tc>
        <w:tc>
          <w:tcPr>
            <w:tcW w:w="851" w:type="dxa"/>
            <w:tcBorders>
              <w:bottom w:val="single" w:sz="4" w:space="0" w:color="auto"/>
            </w:tcBorders>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41,7</w:t>
            </w:r>
          </w:p>
        </w:tc>
        <w:tc>
          <w:tcPr>
            <w:tcW w:w="992" w:type="dxa"/>
            <w:tcBorders>
              <w:bottom w:val="single" w:sz="4" w:space="0" w:color="auto"/>
            </w:tcBorders>
            <w:shd w:val="clear" w:color="auto" w:fill="auto"/>
            <w:vAlign w:val="center"/>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244,11</w:t>
            </w:r>
          </w:p>
        </w:tc>
        <w:tc>
          <w:tcPr>
            <w:tcW w:w="1276" w:type="dxa"/>
            <w:vMerge/>
            <w:tcBorders>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8" w:type="dxa"/>
            <w:vMerge/>
            <w:tcBorders>
              <w:bottom w:val="single" w:sz="4" w:space="0" w:color="auto"/>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5B17CE" w:rsidRPr="004F7D8B" w:rsidTr="00484583">
        <w:tc>
          <w:tcPr>
            <w:tcW w:w="1691" w:type="dxa"/>
            <w:vMerge/>
            <w:tcBorders>
              <w:lef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val="restart"/>
          </w:tcPr>
          <w:p w:rsidR="005B17CE"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B17CE" w:rsidRPr="004F7D8B">
              <w:rPr>
                <w:rFonts w:ascii="Times New Roman" w:hAnsi="Times New Roman" w:cs="Times New Roman"/>
                <w:color w:val="000000"/>
                <w:sz w:val="20"/>
                <w:szCs w:val="20"/>
                <w:lang w:eastAsia="tr-TR"/>
              </w:rPr>
              <w:t>puanları</w:t>
            </w:r>
          </w:p>
        </w:tc>
        <w:tc>
          <w:tcPr>
            <w:tcW w:w="1134" w:type="dxa"/>
            <w:tcBorders>
              <w:top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Hayır (1)</w:t>
            </w:r>
          </w:p>
        </w:tc>
        <w:tc>
          <w:tcPr>
            <w:tcW w:w="709" w:type="dxa"/>
            <w:tcBorders>
              <w:top w:val="single" w:sz="4" w:space="0" w:color="auto"/>
            </w:tcBorders>
            <w:shd w:val="clear" w:color="auto" w:fill="auto"/>
            <w:vAlign w:val="center"/>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231</w:t>
            </w:r>
          </w:p>
        </w:tc>
        <w:tc>
          <w:tcPr>
            <w:tcW w:w="851" w:type="dxa"/>
            <w:tcBorders>
              <w:top w:val="single" w:sz="4" w:space="0" w:color="auto"/>
            </w:tcBorders>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58,3</w:t>
            </w:r>
          </w:p>
        </w:tc>
        <w:tc>
          <w:tcPr>
            <w:tcW w:w="992" w:type="dxa"/>
            <w:tcBorders>
              <w:top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178,22</w:t>
            </w:r>
          </w:p>
        </w:tc>
        <w:tc>
          <w:tcPr>
            <w:tcW w:w="1276" w:type="dxa"/>
            <w:vMerge w:val="restart"/>
            <w:tcBorders>
              <w:top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14373,000</w:t>
            </w:r>
          </w:p>
        </w:tc>
        <w:tc>
          <w:tcPr>
            <w:tcW w:w="708" w:type="dxa"/>
            <w:vMerge w:val="restart"/>
            <w:tcBorders>
              <w:top w:val="single" w:sz="4" w:space="0" w:color="auto"/>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,000</w:t>
            </w:r>
          </w:p>
        </w:tc>
      </w:tr>
      <w:tr w:rsidR="005B17CE" w:rsidRPr="004F7D8B" w:rsidTr="00484583">
        <w:trPr>
          <w:trHeight w:val="540"/>
        </w:trPr>
        <w:tc>
          <w:tcPr>
            <w:tcW w:w="1691" w:type="dxa"/>
            <w:vMerge/>
            <w:tcBorders>
              <w:lef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Evet (2)</w:t>
            </w:r>
          </w:p>
        </w:tc>
        <w:tc>
          <w:tcPr>
            <w:tcW w:w="709" w:type="dxa"/>
            <w:shd w:val="clear" w:color="auto" w:fill="auto"/>
            <w:vAlign w:val="center"/>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165</w:t>
            </w:r>
          </w:p>
        </w:tc>
        <w:tc>
          <w:tcPr>
            <w:tcW w:w="851" w:type="dxa"/>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41,7</w:t>
            </w:r>
          </w:p>
        </w:tc>
        <w:tc>
          <w:tcPr>
            <w:tcW w:w="992" w:type="dxa"/>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226,89</w:t>
            </w:r>
          </w:p>
        </w:tc>
        <w:tc>
          <w:tcPr>
            <w:tcW w:w="1276" w:type="dxa"/>
            <w:vMerge/>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8" w:type="dxa"/>
            <w:vMerge/>
            <w:tcBorders>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5B17CE" w:rsidRPr="004F7D8B" w:rsidTr="00484583">
        <w:trPr>
          <w:trHeight w:val="446"/>
        </w:trPr>
        <w:tc>
          <w:tcPr>
            <w:tcW w:w="1691" w:type="dxa"/>
            <w:vMerge w:val="restart"/>
            <w:tcBorders>
              <w:top w:val="single" w:sz="4" w:space="0" w:color="auto"/>
              <w:lef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 Öğrencilerin d</w:t>
            </w:r>
            <w:r w:rsidR="00195A46" w:rsidRPr="004F7D8B">
              <w:rPr>
                <w:rFonts w:ascii="Times New Roman" w:hAnsi="Times New Roman" w:cs="Times New Roman"/>
                <w:color w:val="000000"/>
                <w:sz w:val="20"/>
                <w:szCs w:val="20"/>
                <w:lang w:eastAsia="tr-TR"/>
              </w:rPr>
              <w:t xml:space="preserve">ershaneye (kursa) gitme durumu </w:t>
            </w:r>
          </w:p>
        </w:tc>
        <w:tc>
          <w:tcPr>
            <w:tcW w:w="1134" w:type="dxa"/>
            <w:vMerge w:val="restart"/>
            <w:tcBorders>
              <w:top w:val="single" w:sz="4" w:space="0" w:color="auto"/>
            </w:tcBorders>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Türkçe puanları</w:t>
            </w:r>
          </w:p>
        </w:tc>
        <w:tc>
          <w:tcPr>
            <w:tcW w:w="1134" w:type="dxa"/>
            <w:tcBorders>
              <w:top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Hayır (1)</w:t>
            </w:r>
          </w:p>
        </w:tc>
        <w:tc>
          <w:tcPr>
            <w:tcW w:w="709" w:type="dxa"/>
            <w:tcBorders>
              <w:top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275</w:t>
            </w:r>
          </w:p>
        </w:tc>
        <w:tc>
          <w:tcPr>
            <w:tcW w:w="851" w:type="dxa"/>
            <w:tcBorders>
              <w:top w:val="single" w:sz="4" w:space="0" w:color="auto"/>
            </w:tcBorders>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69,4</w:t>
            </w:r>
          </w:p>
        </w:tc>
        <w:tc>
          <w:tcPr>
            <w:tcW w:w="992" w:type="dxa"/>
            <w:tcBorders>
              <w:top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173,08</w:t>
            </w:r>
          </w:p>
        </w:tc>
        <w:tc>
          <w:tcPr>
            <w:tcW w:w="1276" w:type="dxa"/>
            <w:vMerge w:val="restart"/>
            <w:tcBorders>
              <w:top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9646,500</w:t>
            </w:r>
          </w:p>
        </w:tc>
        <w:tc>
          <w:tcPr>
            <w:tcW w:w="708" w:type="dxa"/>
            <w:vMerge w:val="restart"/>
            <w:tcBorders>
              <w:top w:val="single" w:sz="4" w:space="0" w:color="auto"/>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,000</w:t>
            </w:r>
          </w:p>
        </w:tc>
      </w:tr>
      <w:tr w:rsidR="005B17CE" w:rsidRPr="004F7D8B" w:rsidTr="00484583">
        <w:trPr>
          <w:trHeight w:val="509"/>
        </w:trPr>
        <w:tc>
          <w:tcPr>
            <w:tcW w:w="1691" w:type="dxa"/>
            <w:vMerge/>
            <w:tcBorders>
              <w:lef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Evet (2)</w:t>
            </w:r>
          </w:p>
        </w:tc>
        <w:tc>
          <w:tcPr>
            <w:tcW w:w="709" w:type="dxa"/>
            <w:tcBorders>
              <w:top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121</w:t>
            </w:r>
          </w:p>
        </w:tc>
        <w:tc>
          <w:tcPr>
            <w:tcW w:w="851" w:type="dxa"/>
            <w:tcBorders>
              <w:top w:val="single" w:sz="4" w:space="0" w:color="auto"/>
            </w:tcBorders>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30,6</w:t>
            </w:r>
          </w:p>
        </w:tc>
        <w:tc>
          <w:tcPr>
            <w:tcW w:w="992" w:type="dxa"/>
            <w:tcBorders>
              <w:top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256,28</w:t>
            </w:r>
          </w:p>
        </w:tc>
        <w:tc>
          <w:tcPr>
            <w:tcW w:w="1276" w:type="dxa"/>
            <w:vMerge/>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8" w:type="dxa"/>
            <w:vMerge/>
            <w:tcBorders>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95A46" w:rsidRPr="004F7D8B" w:rsidTr="00484583">
        <w:trPr>
          <w:trHeight w:val="146"/>
        </w:trPr>
        <w:tc>
          <w:tcPr>
            <w:tcW w:w="1691" w:type="dxa"/>
            <w:vMerge/>
            <w:tcBorders>
              <w:left w:val="nil"/>
            </w:tcBorders>
            <w:shd w:val="clear" w:color="auto" w:fill="auto"/>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vMerge w:val="restart"/>
          </w:tcPr>
          <w:p w:rsidR="00195A46"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195A46" w:rsidRPr="004F7D8B">
              <w:rPr>
                <w:rFonts w:ascii="Times New Roman" w:hAnsi="Times New Roman" w:cs="Times New Roman"/>
                <w:color w:val="000000"/>
                <w:sz w:val="20"/>
                <w:szCs w:val="20"/>
                <w:lang w:eastAsia="tr-TR"/>
              </w:rPr>
              <w:t>puanları</w:t>
            </w:r>
          </w:p>
        </w:tc>
        <w:tc>
          <w:tcPr>
            <w:tcW w:w="1134" w:type="dxa"/>
            <w:shd w:val="clear" w:color="auto" w:fill="auto"/>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Hayır (1)</w:t>
            </w:r>
          </w:p>
        </w:tc>
        <w:tc>
          <w:tcPr>
            <w:tcW w:w="709" w:type="dxa"/>
            <w:shd w:val="clear" w:color="auto" w:fill="auto"/>
          </w:tcPr>
          <w:p w:rsidR="00195A46"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275</w:t>
            </w:r>
          </w:p>
        </w:tc>
        <w:tc>
          <w:tcPr>
            <w:tcW w:w="851" w:type="dxa"/>
          </w:tcPr>
          <w:p w:rsidR="00195A46"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69,4</w:t>
            </w:r>
          </w:p>
        </w:tc>
        <w:tc>
          <w:tcPr>
            <w:tcW w:w="992" w:type="dxa"/>
            <w:shd w:val="clear" w:color="auto" w:fill="auto"/>
          </w:tcPr>
          <w:p w:rsidR="00195A46"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173,08</w:t>
            </w:r>
          </w:p>
        </w:tc>
        <w:tc>
          <w:tcPr>
            <w:tcW w:w="1276" w:type="dxa"/>
            <w:vMerge w:val="restart"/>
            <w:shd w:val="clear" w:color="auto" w:fill="auto"/>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9669,500</w:t>
            </w:r>
          </w:p>
        </w:tc>
        <w:tc>
          <w:tcPr>
            <w:tcW w:w="708" w:type="dxa"/>
            <w:vMerge w:val="restart"/>
            <w:tcBorders>
              <w:right w:val="nil"/>
            </w:tcBorders>
            <w:shd w:val="clear" w:color="auto" w:fill="auto"/>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,000</w:t>
            </w:r>
          </w:p>
        </w:tc>
      </w:tr>
      <w:tr w:rsidR="00195A46" w:rsidRPr="004F7D8B" w:rsidTr="00484583">
        <w:trPr>
          <w:trHeight w:val="345"/>
        </w:trPr>
        <w:tc>
          <w:tcPr>
            <w:tcW w:w="1691" w:type="dxa"/>
            <w:vMerge/>
            <w:tcBorders>
              <w:left w:val="nil"/>
              <w:bottom w:val="single" w:sz="4" w:space="0" w:color="auto"/>
            </w:tcBorders>
            <w:shd w:val="clear" w:color="auto" w:fill="auto"/>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1134" w:type="dxa"/>
            <w:vMerge/>
            <w:tcBorders>
              <w:bottom w:val="single" w:sz="4" w:space="0" w:color="auto"/>
            </w:tcBorders>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bottom w:val="single" w:sz="4" w:space="0" w:color="auto"/>
            </w:tcBorders>
            <w:shd w:val="clear" w:color="auto" w:fill="auto"/>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Evet (2)</w:t>
            </w:r>
          </w:p>
        </w:tc>
        <w:tc>
          <w:tcPr>
            <w:tcW w:w="709" w:type="dxa"/>
            <w:tcBorders>
              <w:bottom w:val="single" w:sz="4" w:space="0" w:color="auto"/>
            </w:tcBorders>
            <w:shd w:val="clear" w:color="auto" w:fill="auto"/>
          </w:tcPr>
          <w:p w:rsidR="00195A46"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121</w:t>
            </w:r>
          </w:p>
        </w:tc>
        <w:tc>
          <w:tcPr>
            <w:tcW w:w="851" w:type="dxa"/>
            <w:tcBorders>
              <w:bottom w:val="single" w:sz="4" w:space="0" w:color="auto"/>
            </w:tcBorders>
          </w:tcPr>
          <w:p w:rsidR="00195A46"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30,6</w:t>
            </w:r>
          </w:p>
        </w:tc>
        <w:tc>
          <w:tcPr>
            <w:tcW w:w="992" w:type="dxa"/>
            <w:tcBorders>
              <w:bottom w:val="single" w:sz="4" w:space="0" w:color="auto"/>
            </w:tcBorders>
            <w:shd w:val="clear" w:color="auto" w:fill="auto"/>
          </w:tcPr>
          <w:p w:rsidR="00195A46"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256,28</w:t>
            </w:r>
          </w:p>
        </w:tc>
        <w:tc>
          <w:tcPr>
            <w:tcW w:w="1276" w:type="dxa"/>
            <w:vMerge/>
            <w:tcBorders>
              <w:bottom w:val="single" w:sz="4" w:space="0" w:color="auto"/>
            </w:tcBorders>
            <w:shd w:val="clear" w:color="auto" w:fill="auto"/>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8" w:type="dxa"/>
            <w:vMerge/>
            <w:tcBorders>
              <w:bottom w:val="single" w:sz="4" w:space="0" w:color="auto"/>
              <w:right w:val="nil"/>
            </w:tcBorders>
            <w:shd w:val="clear" w:color="auto" w:fill="auto"/>
          </w:tcPr>
          <w:p w:rsidR="00195A46"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5B17CE" w:rsidRPr="004F7D8B" w:rsidTr="00484583">
        <w:tc>
          <w:tcPr>
            <w:tcW w:w="1691" w:type="dxa"/>
            <w:vMerge w:val="restart"/>
            <w:tcBorders>
              <w:top w:val="single" w:sz="4" w:space="0" w:color="auto"/>
              <w:left w:val="nil"/>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4. Öğrencilerin ana sınıfına gitme durumu</w:t>
            </w: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Toplam</w:t>
            </w:r>
          </w:p>
        </w:tc>
        <w:tc>
          <w:tcPr>
            <w:tcW w:w="1134" w:type="dxa"/>
            <w:vMerge w:val="restart"/>
            <w:tcBorders>
              <w:top w:val="single" w:sz="4" w:space="0" w:color="auto"/>
              <w:bottom w:val="single" w:sz="4" w:space="0" w:color="auto"/>
            </w:tcBorders>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Türkçe puanları</w:t>
            </w:r>
          </w:p>
        </w:tc>
        <w:tc>
          <w:tcPr>
            <w:tcW w:w="1134" w:type="dxa"/>
            <w:tcBorders>
              <w:top w:val="single" w:sz="4" w:space="0" w:color="auto"/>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Hayır (1)</w:t>
            </w:r>
          </w:p>
        </w:tc>
        <w:tc>
          <w:tcPr>
            <w:tcW w:w="709" w:type="dxa"/>
            <w:tcBorders>
              <w:top w:val="single" w:sz="4" w:space="0" w:color="auto"/>
              <w:bottom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198</w:t>
            </w:r>
          </w:p>
        </w:tc>
        <w:tc>
          <w:tcPr>
            <w:tcW w:w="851" w:type="dxa"/>
            <w:tcBorders>
              <w:top w:val="single" w:sz="4" w:space="0" w:color="auto"/>
              <w:bottom w:val="single" w:sz="4" w:space="0" w:color="auto"/>
            </w:tcBorders>
          </w:tcPr>
          <w:p w:rsidR="005B17CE"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50,0</w:t>
            </w:r>
          </w:p>
        </w:tc>
        <w:tc>
          <w:tcPr>
            <w:tcW w:w="992" w:type="dxa"/>
            <w:tcBorders>
              <w:top w:val="single" w:sz="4" w:space="0" w:color="auto"/>
              <w:bottom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215,20</w:t>
            </w:r>
          </w:p>
        </w:tc>
        <w:tc>
          <w:tcPr>
            <w:tcW w:w="1276" w:type="dxa"/>
            <w:vMerge w:val="restart"/>
            <w:tcBorders>
              <w:top w:val="single" w:sz="4" w:space="0" w:color="auto"/>
              <w:bottom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16294,500</w:t>
            </w:r>
          </w:p>
        </w:tc>
        <w:tc>
          <w:tcPr>
            <w:tcW w:w="708" w:type="dxa"/>
            <w:vMerge w:val="restart"/>
            <w:tcBorders>
              <w:top w:val="single" w:sz="4" w:space="0" w:color="auto"/>
              <w:bottom w:val="single" w:sz="4" w:space="0" w:color="auto"/>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,002</w:t>
            </w:r>
          </w:p>
        </w:tc>
      </w:tr>
      <w:tr w:rsidR="005B17CE" w:rsidRPr="004F7D8B" w:rsidTr="00484583">
        <w:tc>
          <w:tcPr>
            <w:tcW w:w="1691" w:type="dxa"/>
            <w:vMerge/>
            <w:tcBorders>
              <w:top w:val="single" w:sz="4" w:space="0" w:color="auto"/>
              <w:left w:val="nil"/>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Evet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198</w:t>
            </w:r>
          </w:p>
        </w:tc>
        <w:tc>
          <w:tcPr>
            <w:tcW w:w="851" w:type="dxa"/>
            <w:tcBorders>
              <w:top w:val="single" w:sz="4" w:space="0" w:color="auto"/>
              <w:left w:val="single" w:sz="4" w:space="0" w:color="auto"/>
              <w:bottom w:val="single" w:sz="4" w:space="0" w:color="auto"/>
              <w:right w:val="single" w:sz="4" w:space="0" w:color="auto"/>
            </w:tcBorders>
          </w:tcPr>
          <w:p w:rsidR="005B17CE"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181,80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8" w:type="dxa"/>
            <w:vMerge/>
            <w:tcBorders>
              <w:top w:val="single" w:sz="4" w:space="0" w:color="auto"/>
              <w:left w:val="single" w:sz="4" w:space="0" w:color="auto"/>
              <w:bottom w:val="single" w:sz="4" w:space="0" w:color="auto"/>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5B17CE" w:rsidRPr="004F7D8B" w:rsidTr="00484583">
        <w:tc>
          <w:tcPr>
            <w:tcW w:w="1691" w:type="dxa"/>
            <w:vMerge/>
            <w:tcBorders>
              <w:top w:val="single" w:sz="4" w:space="0" w:color="auto"/>
              <w:left w:val="nil"/>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5B17CE"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B17CE" w:rsidRPr="004F7D8B">
              <w:rPr>
                <w:rFonts w:ascii="Times New Roman" w:hAnsi="Times New Roman" w:cs="Times New Roman"/>
                <w:color w:val="000000"/>
                <w:sz w:val="20"/>
                <w:szCs w:val="20"/>
                <w:lang w:eastAsia="tr-TR"/>
              </w:rPr>
              <w:t>puanları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Hayır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198</w:t>
            </w:r>
          </w:p>
        </w:tc>
        <w:tc>
          <w:tcPr>
            <w:tcW w:w="851" w:type="dxa"/>
            <w:tcBorders>
              <w:top w:val="single" w:sz="4" w:space="0" w:color="auto"/>
              <w:left w:val="single" w:sz="4" w:space="0" w:color="auto"/>
              <w:bottom w:val="single" w:sz="4" w:space="0" w:color="auto"/>
              <w:right w:val="single" w:sz="4" w:space="0" w:color="auto"/>
            </w:tcBorders>
          </w:tcPr>
          <w:p w:rsidR="005B17CE"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215,29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16278,500</w:t>
            </w:r>
          </w:p>
        </w:tc>
        <w:tc>
          <w:tcPr>
            <w:tcW w:w="708" w:type="dxa"/>
            <w:vMerge w:val="restart"/>
            <w:tcBorders>
              <w:top w:val="single" w:sz="4" w:space="0" w:color="auto"/>
              <w:left w:val="single" w:sz="4" w:space="0" w:color="auto"/>
              <w:bottom w:val="single" w:sz="4" w:space="0" w:color="auto"/>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,001</w:t>
            </w:r>
          </w:p>
        </w:tc>
      </w:tr>
      <w:tr w:rsidR="005B17CE" w:rsidRPr="004F7D8B" w:rsidTr="00484583">
        <w:tc>
          <w:tcPr>
            <w:tcW w:w="1691" w:type="dxa"/>
            <w:vMerge/>
            <w:tcBorders>
              <w:top w:val="single" w:sz="4" w:space="0" w:color="auto"/>
              <w:left w:val="nil"/>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Evet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198</w:t>
            </w:r>
          </w:p>
        </w:tc>
        <w:tc>
          <w:tcPr>
            <w:tcW w:w="851" w:type="dxa"/>
            <w:tcBorders>
              <w:top w:val="single" w:sz="4" w:space="0" w:color="auto"/>
              <w:left w:val="single" w:sz="4" w:space="0" w:color="auto"/>
              <w:bottom w:val="single" w:sz="4" w:space="0" w:color="auto"/>
              <w:right w:val="single" w:sz="4" w:space="0" w:color="auto"/>
            </w:tcBorders>
          </w:tcPr>
          <w:p w:rsidR="005B17CE" w:rsidRPr="004F7D8B" w:rsidRDefault="00195A46"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181,71</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8" w:type="dxa"/>
            <w:vMerge/>
            <w:tcBorders>
              <w:top w:val="single" w:sz="4" w:space="0" w:color="auto"/>
              <w:left w:val="single" w:sz="4" w:space="0" w:color="auto"/>
              <w:bottom w:val="single" w:sz="4" w:space="0" w:color="auto"/>
              <w:right w:val="nil"/>
            </w:tcBorders>
            <w:shd w:val="clear" w:color="auto" w:fill="auto"/>
          </w:tcPr>
          <w:p w:rsidR="005B17CE" w:rsidRPr="004F7D8B" w:rsidRDefault="005B17CE"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7B11B4" w:rsidRPr="004F7D8B" w:rsidTr="00484583">
        <w:tc>
          <w:tcPr>
            <w:tcW w:w="1691" w:type="dxa"/>
            <w:vMerge/>
            <w:tcBorders>
              <w:top w:val="single" w:sz="4" w:space="0" w:color="auto"/>
              <w:left w:val="nil"/>
              <w:right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1134" w:type="dxa"/>
            <w:tcBorders>
              <w:top w:val="single" w:sz="4" w:space="0" w:color="auto"/>
              <w:left w:val="single" w:sz="4" w:space="0" w:color="auto"/>
              <w:right w:val="single" w:sz="4" w:space="0" w:color="auto"/>
            </w:tcBorders>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4" w:space="0" w:color="auto"/>
              <w:left w:val="single" w:sz="4" w:space="0" w:color="auto"/>
              <w:right w:val="single" w:sz="4" w:space="0" w:color="auto"/>
            </w:tcBorders>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left w:val="single" w:sz="4" w:space="0" w:color="auto"/>
              <w:bottom w:val="single" w:sz="8" w:space="0" w:color="auto"/>
              <w:right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396</w:t>
            </w:r>
          </w:p>
        </w:tc>
        <w:tc>
          <w:tcPr>
            <w:tcW w:w="851" w:type="dxa"/>
            <w:tcBorders>
              <w:top w:val="single" w:sz="4" w:space="0" w:color="auto"/>
              <w:left w:val="single" w:sz="4" w:space="0" w:color="auto"/>
              <w:bottom w:val="single" w:sz="8" w:space="0" w:color="auto"/>
              <w:right w:val="single" w:sz="4" w:space="0" w:color="auto"/>
            </w:tcBorders>
            <w:shd w:val="clear" w:color="auto" w:fill="auto"/>
          </w:tcPr>
          <w:p w:rsidR="007B11B4" w:rsidRPr="004F7D8B" w:rsidRDefault="00195A46"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100,0</w:t>
            </w:r>
          </w:p>
        </w:tc>
        <w:tc>
          <w:tcPr>
            <w:tcW w:w="992" w:type="dxa"/>
            <w:tcBorders>
              <w:top w:val="single" w:sz="4" w:space="0" w:color="auto"/>
              <w:left w:val="single" w:sz="4" w:space="0" w:color="auto"/>
              <w:bottom w:val="single" w:sz="8" w:space="0" w:color="auto"/>
              <w:right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276" w:type="dxa"/>
            <w:vMerge/>
            <w:tcBorders>
              <w:top w:val="single" w:sz="4" w:space="0" w:color="auto"/>
              <w:left w:val="single" w:sz="4" w:space="0" w:color="auto"/>
              <w:bottom w:val="single" w:sz="8" w:space="0" w:color="auto"/>
              <w:right w:val="single" w:sz="4" w:space="0" w:color="auto"/>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8" w:type="dxa"/>
            <w:vMerge/>
            <w:tcBorders>
              <w:top w:val="single" w:sz="4" w:space="0" w:color="auto"/>
              <w:left w:val="single" w:sz="4" w:space="0" w:color="auto"/>
              <w:bottom w:val="single" w:sz="8" w:space="0" w:color="auto"/>
              <w:right w:val="nil"/>
            </w:tcBorders>
            <w:shd w:val="clear" w:color="auto" w:fill="auto"/>
          </w:tcPr>
          <w:p w:rsidR="007B11B4" w:rsidRPr="004F7D8B" w:rsidRDefault="007B11B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bl>
    <w:p w:rsidR="00912A05" w:rsidRPr="004F7D8B" w:rsidRDefault="003E2E27" w:rsidP="00346492">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Tablo 2</w:t>
      </w:r>
      <w:r w:rsidR="00556246" w:rsidRPr="004F7D8B">
        <w:rPr>
          <w:rFonts w:ascii="Times New Roman" w:hAnsi="Times New Roman" w:cs="Times New Roman"/>
          <w:color w:val="000000"/>
          <w:sz w:val="24"/>
          <w:szCs w:val="24"/>
        </w:rPr>
        <w:t>’de öğrencilerin cin</w:t>
      </w:r>
      <w:r w:rsidR="00AE0DE7" w:rsidRPr="004F7D8B">
        <w:rPr>
          <w:rFonts w:ascii="Times New Roman" w:hAnsi="Times New Roman" w:cs="Times New Roman"/>
          <w:color w:val="000000"/>
          <w:sz w:val="24"/>
          <w:szCs w:val="24"/>
        </w:rPr>
        <w:t>siyetleri, bilgisayara sahip ol</w:t>
      </w:r>
      <w:r w:rsidR="00556246" w:rsidRPr="004F7D8B">
        <w:rPr>
          <w:rFonts w:ascii="Times New Roman" w:hAnsi="Times New Roman" w:cs="Times New Roman"/>
          <w:color w:val="000000"/>
          <w:sz w:val="24"/>
          <w:szCs w:val="24"/>
        </w:rPr>
        <w:t>ma durumları, ana</w:t>
      </w:r>
      <w:r w:rsidR="001775BA" w:rsidRPr="004F7D8B">
        <w:rPr>
          <w:rFonts w:ascii="Times New Roman" w:hAnsi="Times New Roman" w:cs="Times New Roman"/>
          <w:color w:val="000000"/>
          <w:sz w:val="24"/>
          <w:szCs w:val="24"/>
        </w:rPr>
        <w:t xml:space="preserve"> </w:t>
      </w:r>
      <w:r w:rsidR="00556246" w:rsidRPr="004F7D8B">
        <w:rPr>
          <w:rFonts w:ascii="Times New Roman" w:hAnsi="Times New Roman" w:cs="Times New Roman"/>
          <w:color w:val="000000"/>
          <w:sz w:val="24"/>
          <w:szCs w:val="24"/>
        </w:rPr>
        <w:t>sınıf</w:t>
      </w:r>
      <w:r w:rsidR="00227FBB">
        <w:rPr>
          <w:rFonts w:ascii="Times New Roman" w:hAnsi="Times New Roman" w:cs="Times New Roman"/>
          <w:color w:val="000000"/>
          <w:sz w:val="24"/>
          <w:szCs w:val="24"/>
        </w:rPr>
        <w:t>ın</w:t>
      </w:r>
      <w:r w:rsidR="00556246" w:rsidRPr="004F7D8B">
        <w:rPr>
          <w:rFonts w:ascii="Times New Roman" w:hAnsi="Times New Roman" w:cs="Times New Roman"/>
          <w:color w:val="000000"/>
          <w:sz w:val="24"/>
          <w:szCs w:val="24"/>
        </w:rPr>
        <w:t>a ve dershaneye</w:t>
      </w:r>
      <w:r w:rsidR="00AE0DE7" w:rsidRPr="004F7D8B">
        <w:rPr>
          <w:rFonts w:ascii="Times New Roman" w:hAnsi="Times New Roman" w:cs="Times New Roman"/>
          <w:color w:val="000000"/>
          <w:sz w:val="24"/>
          <w:szCs w:val="24"/>
        </w:rPr>
        <w:t xml:space="preserve"> (kursa)</w:t>
      </w:r>
      <w:r w:rsidR="00556246" w:rsidRPr="004F7D8B">
        <w:rPr>
          <w:rFonts w:ascii="Times New Roman" w:hAnsi="Times New Roman" w:cs="Times New Roman"/>
          <w:color w:val="000000"/>
          <w:sz w:val="24"/>
          <w:szCs w:val="24"/>
        </w:rPr>
        <w:t xml:space="preserve"> gitme durumları bağımsız</w:t>
      </w:r>
      <w:r w:rsidR="001775BA" w:rsidRPr="004F7D8B">
        <w:rPr>
          <w:rFonts w:ascii="Times New Roman" w:hAnsi="Times New Roman" w:cs="Times New Roman"/>
          <w:color w:val="000000"/>
          <w:sz w:val="24"/>
          <w:szCs w:val="24"/>
        </w:rPr>
        <w:t xml:space="preserve"> değişken olarak</w:t>
      </w:r>
      <w:r w:rsidR="00556246" w:rsidRPr="004F7D8B">
        <w:rPr>
          <w:rFonts w:ascii="Times New Roman" w:hAnsi="Times New Roman" w:cs="Times New Roman"/>
          <w:color w:val="000000"/>
          <w:sz w:val="24"/>
          <w:szCs w:val="24"/>
        </w:rPr>
        <w:t xml:space="preserve">, öğrencilerin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556246" w:rsidRPr="004F7D8B">
        <w:rPr>
          <w:rFonts w:ascii="Times New Roman" w:hAnsi="Times New Roman" w:cs="Times New Roman"/>
          <w:color w:val="000000"/>
          <w:sz w:val="24"/>
          <w:szCs w:val="24"/>
        </w:rPr>
        <w:t xml:space="preserve">derslerinden aldıkları puanlar ise bağımlı değişken olarak değerlendirilmiştir. </w:t>
      </w:r>
      <w:r w:rsidR="00424D38" w:rsidRPr="004F7D8B">
        <w:rPr>
          <w:rFonts w:ascii="Times New Roman" w:hAnsi="Times New Roman" w:cs="Times New Roman"/>
          <w:color w:val="000000"/>
          <w:sz w:val="24"/>
          <w:szCs w:val="24"/>
        </w:rPr>
        <w:t>B</w:t>
      </w:r>
      <w:r w:rsidR="00556246" w:rsidRPr="004F7D8B">
        <w:rPr>
          <w:rFonts w:ascii="Times New Roman" w:hAnsi="Times New Roman" w:cs="Times New Roman"/>
          <w:color w:val="000000"/>
          <w:sz w:val="24"/>
          <w:szCs w:val="24"/>
        </w:rPr>
        <w:t>ağımlı değişkenler ile bağımsız değişkenler</w:t>
      </w:r>
      <w:r w:rsidR="001775BA" w:rsidRPr="004F7D8B">
        <w:rPr>
          <w:rFonts w:ascii="Times New Roman" w:hAnsi="Times New Roman" w:cs="Times New Roman"/>
          <w:color w:val="000000"/>
          <w:sz w:val="24"/>
          <w:szCs w:val="24"/>
        </w:rPr>
        <w:t>in arasında anlamlı bir ilişkinin bulunup bulunmaması içi</w:t>
      </w:r>
      <w:r w:rsidR="00424D38" w:rsidRPr="004F7D8B">
        <w:rPr>
          <w:rFonts w:ascii="Times New Roman" w:hAnsi="Times New Roman" w:cs="Times New Roman"/>
          <w:color w:val="000000"/>
          <w:sz w:val="24"/>
          <w:szCs w:val="24"/>
        </w:rPr>
        <w:t>n Man Withney U</w:t>
      </w:r>
      <w:r w:rsidR="001775BA" w:rsidRPr="004F7D8B">
        <w:rPr>
          <w:rFonts w:ascii="Times New Roman" w:hAnsi="Times New Roman" w:cs="Times New Roman"/>
          <w:color w:val="000000"/>
          <w:sz w:val="24"/>
          <w:szCs w:val="24"/>
        </w:rPr>
        <w:t xml:space="preserve"> testi uygulanmıştır. Bu tabloya göre örneklem grubunu oluşturan öğrencilerin</w:t>
      </w:r>
      <w:r w:rsidR="00424D38" w:rsidRPr="004F7D8B">
        <w:rPr>
          <w:rFonts w:ascii="Times New Roman" w:hAnsi="Times New Roman" w:cs="Times New Roman"/>
          <w:color w:val="000000"/>
          <w:sz w:val="24"/>
          <w:szCs w:val="24"/>
        </w:rPr>
        <w:t xml:space="preserve"> %49,5’i kız, %50,5’i ise erkektir.</w:t>
      </w:r>
      <w:r w:rsidR="001775BA" w:rsidRPr="004F7D8B">
        <w:rPr>
          <w:rFonts w:ascii="Times New Roman" w:hAnsi="Times New Roman" w:cs="Times New Roman"/>
          <w:color w:val="000000"/>
          <w:sz w:val="24"/>
          <w:szCs w:val="24"/>
        </w:rPr>
        <w:t xml:space="preserve"> </w:t>
      </w:r>
      <w:r w:rsidR="008B1B8B">
        <w:rPr>
          <w:rFonts w:ascii="Times New Roman" w:hAnsi="Times New Roman" w:cs="Times New Roman"/>
          <w:color w:val="000000"/>
          <w:sz w:val="24"/>
          <w:szCs w:val="24"/>
        </w:rPr>
        <w:t>Tabloda</w:t>
      </w:r>
      <w:r w:rsidR="00893CD8" w:rsidRPr="004F7D8B">
        <w:rPr>
          <w:rFonts w:ascii="Times New Roman" w:hAnsi="Times New Roman" w:cs="Times New Roman"/>
          <w:color w:val="000000"/>
          <w:sz w:val="24"/>
          <w:szCs w:val="24"/>
        </w:rPr>
        <w:t>ki sonuçlara göre, ö</w:t>
      </w:r>
      <w:r w:rsidR="001775BA" w:rsidRPr="004F7D8B">
        <w:rPr>
          <w:rFonts w:ascii="Times New Roman" w:hAnsi="Times New Roman" w:cs="Times New Roman"/>
          <w:color w:val="000000"/>
          <w:sz w:val="24"/>
          <w:szCs w:val="24"/>
        </w:rPr>
        <w:t>ğrencilerin Türkçe</w:t>
      </w:r>
      <w:r w:rsidR="00912A05" w:rsidRPr="004F7D8B">
        <w:rPr>
          <w:rFonts w:ascii="Times New Roman" w:hAnsi="Times New Roman" w:cs="Times New Roman"/>
          <w:color w:val="000000"/>
          <w:sz w:val="24"/>
          <w:szCs w:val="24"/>
        </w:rPr>
        <w:t xml:space="preserve"> (p=569&gt;0,05)</w:t>
      </w:r>
      <w:r w:rsidR="001775BA" w:rsidRPr="004F7D8B">
        <w:rPr>
          <w:rFonts w:ascii="Times New Roman" w:hAnsi="Times New Roman" w:cs="Times New Roman"/>
          <w:color w:val="000000"/>
          <w:sz w:val="24"/>
          <w:szCs w:val="24"/>
        </w:rPr>
        <w:t xml:space="preserv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912A05" w:rsidRPr="004F7D8B">
        <w:rPr>
          <w:rFonts w:ascii="Times New Roman" w:hAnsi="Times New Roman" w:cs="Times New Roman"/>
          <w:color w:val="000000"/>
          <w:sz w:val="24"/>
          <w:szCs w:val="24"/>
        </w:rPr>
        <w:t>(p=569&gt;0,05)</w:t>
      </w:r>
      <w:r w:rsidR="008B1B8B">
        <w:rPr>
          <w:rFonts w:ascii="Times New Roman" w:hAnsi="Times New Roman" w:cs="Times New Roman"/>
          <w:color w:val="000000"/>
          <w:sz w:val="24"/>
          <w:szCs w:val="24"/>
        </w:rPr>
        <w:t xml:space="preserve"> derslerindeki</w:t>
      </w:r>
      <w:r w:rsidR="001775BA" w:rsidRPr="004F7D8B">
        <w:rPr>
          <w:rFonts w:ascii="Times New Roman" w:hAnsi="Times New Roman" w:cs="Times New Roman"/>
          <w:color w:val="000000"/>
          <w:sz w:val="24"/>
          <w:szCs w:val="24"/>
        </w:rPr>
        <w:t xml:space="preserve"> </w:t>
      </w:r>
      <w:r w:rsidR="00912A05" w:rsidRPr="004F7D8B">
        <w:rPr>
          <w:rFonts w:ascii="Times New Roman" w:hAnsi="Times New Roman" w:cs="Times New Roman"/>
          <w:color w:val="000000"/>
          <w:sz w:val="24"/>
          <w:szCs w:val="24"/>
        </w:rPr>
        <w:t>akademik başarıları ile cin</w:t>
      </w:r>
      <w:r w:rsidR="001775BA" w:rsidRPr="004F7D8B">
        <w:rPr>
          <w:rFonts w:ascii="Times New Roman" w:hAnsi="Times New Roman" w:cs="Times New Roman"/>
          <w:color w:val="000000"/>
          <w:sz w:val="24"/>
          <w:szCs w:val="24"/>
        </w:rPr>
        <w:t xml:space="preserve">siyetleri arasında anlamlı bir farklılık yoktur. </w:t>
      </w:r>
    </w:p>
    <w:p w:rsidR="008B547B" w:rsidRPr="004F7D8B" w:rsidRDefault="00DA4EAE" w:rsidP="00220A5F">
      <w:pPr>
        <w:spacing w:before="240" w:after="0"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424D38" w:rsidRPr="004F7D8B">
        <w:rPr>
          <w:rFonts w:ascii="Times New Roman" w:hAnsi="Times New Roman" w:cs="Times New Roman"/>
          <w:color w:val="000000"/>
          <w:sz w:val="24"/>
          <w:szCs w:val="24"/>
        </w:rPr>
        <w:t>abloya göre a</w:t>
      </w:r>
      <w:r w:rsidR="00912A05" w:rsidRPr="004F7D8B">
        <w:rPr>
          <w:rFonts w:ascii="Times New Roman" w:hAnsi="Times New Roman" w:cs="Times New Roman"/>
          <w:color w:val="000000"/>
          <w:sz w:val="24"/>
          <w:szCs w:val="24"/>
        </w:rPr>
        <w:t>raştırmaya katılan öğrencilerden %58,3’ü bir bilgisayara sahipken %41,7’si ise bir bilgisayara sahip değildir. Bu öğrencilerden %69,4’ü dershane veya özel bir kursa gitmiş, %50’si ise ana sınıfa gitmiştir. Diğerleri is</w:t>
      </w:r>
      <w:r w:rsidR="00424D38" w:rsidRPr="004F7D8B">
        <w:rPr>
          <w:rFonts w:ascii="Times New Roman" w:hAnsi="Times New Roman" w:cs="Times New Roman"/>
          <w:color w:val="000000"/>
          <w:sz w:val="24"/>
          <w:szCs w:val="24"/>
        </w:rPr>
        <w:t>e ilgili kurumlara gitmemişti</w:t>
      </w:r>
      <w:r w:rsidR="00912A05" w:rsidRPr="004F7D8B">
        <w:rPr>
          <w:rFonts w:ascii="Times New Roman" w:hAnsi="Times New Roman" w:cs="Times New Roman"/>
          <w:color w:val="000000"/>
          <w:sz w:val="24"/>
          <w:szCs w:val="24"/>
        </w:rPr>
        <w:t xml:space="preserve">r. </w:t>
      </w:r>
      <w:r w:rsidR="00C16CD7" w:rsidRPr="004F7D8B">
        <w:rPr>
          <w:rFonts w:ascii="Times New Roman" w:hAnsi="Times New Roman" w:cs="Times New Roman"/>
          <w:color w:val="000000"/>
          <w:sz w:val="24"/>
          <w:szCs w:val="24"/>
        </w:rPr>
        <w:t>Araşt</w:t>
      </w:r>
      <w:r w:rsidR="00424D38" w:rsidRPr="004F7D8B">
        <w:rPr>
          <w:rFonts w:ascii="Times New Roman" w:hAnsi="Times New Roman" w:cs="Times New Roman"/>
          <w:color w:val="000000"/>
          <w:sz w:val="24"/>
          <w:szCs w:val="24"/>
        </w:rPr>
        <w:t>ırmanın bu bölümünde uygulanan Man Withney U</w:t>
      </w:r>
      <w:r w:rsidR="00C16CD7" w:rsidRPr="004F7D8B">
        <w:rPr>
          <w:rFonts w:ascii="Times New Roman" w:hAnsi="Times New Roman" w:cs="Times New Roman"/>
          <w:color w:val="000000"/>
          <w:sz w:val="24"/>
          <w:szCs w:val="24"/>
        </w:rPr>
        <w:t xml:space="preserve"> testine göre</w:t>
      </w:r>
      <w:r w:rsidR="00424D38" w:rsidRPr="004F7D8B">
        <w:rPr>
          <w:rFonts w:ascii="Times New Roman" w:hAnsi="Times New Roman" w:cs="Times New Roman"/>
          <w:color w:val="000000"/>
          <w:sz w:val="24"/>
          <w:szCs w:val="24"/>
        </w:rPr>
        <w:t>,</w:t>
      </w:r>
      <w:r w:rsidR="00C16CD7" w:rsidRPr="004F7D8B">
        <w:rPr>
          <w:rFonts w:ascii="Times New Roman" w:hAnsi="Times New Roman" w:cs="Times New Roman"/>
          <w:color w:val="000000"/>
          <w:sz w:val="24"/>
          <w:szCs w:val="24"/>
        </w:rPr>
        <w:t xml:space="preserve"> öğrencilerin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C16CD7" w:rsidRPr="004F7D8B">
        <w:rPr>
          <w:rFonts w:ascii="Times New Roman" w:hAnsi="Times New Roman" w:cs="Times New Roman"/>
          <w:color w:val="000000"/>
          <w:sz w:val="24"/>
          <w:szCs w:val="24"/>
        </w:rPr>
        <w:t>derslerindeki</w:t>
      </w:r>
      <w:r w:rsidR="00424D38" w:rsidRPr="004F7D8B">
        <w:rPr>
          <w:rFonts w:ascii="Times New Roman" w:hAnsi="Times New Roman" w:cs="Times New Roman"/>
          <w:color w:val="000000"/>
          <w:sz w:val="24"/>
          <w:szCs w:val="24"/>
        </w:rPr>
        <w:t xml:space="preserve"> başarıları ile ana sınıfına, dershaneye </w:t>
      </w:r>
      <w:r w:rsidR="00AE0DE7" w:rsidRPr="004F7D8B">
        <w:rPr>
          <w:rFonts w:ascii="Times New Roman" w:hAnsi="Times New Roman" w:cs="Times New Roman"/>
          <w:color w:val="000000"/>
          <w:sz w:val="24"/>
          <w:szCs w:val="24"/>
        </w:rPr>
        <w:t xml:space="preserve">(kursa) </w:t>
      </w:r>
      <w:r w:rsidR="00424D38" w:rsidRPr="004F7D8B">
        <w:rPr>
          <w:rFonts w:ascii="Times New Roman" w:hAnsi="Times New Roman" w:cs="Times New Roman"/>
          <w:color w:val="000000"/>
          <w:sz w:val="24"/>
          <w:szCs w:val="24"/>
        </w:rPr>
        <w:t xml:space="preserve">gitme durumları ve </w:t>
      </w:r>
      <w:r w:rsidR="00C16CD7" w:rsidRPr="004F7D8B">
        <w:rPr>
          <w:rFonts w:ascii="Times New Roman" w:hAnsi="Times New Roman" w:cs="Times New Roman"/>
          <w:color w:val="000000"/>
          <w:sz w:val="24"/>
          <w:szCs w:val="24"/>
        </w:rPr>
        <w:t>bir bilgisayara sahip olmaları arasında olumlu yönde anlamlı bir farklılık bulunmaktadır. Bu anlamlılık değeri 0,000 ile 00,2 arasında değişmektedir. Yani bir bilgisayara sahip olan, ana sınıfına ve özel bir kursa devam ede</w:t>
      </w:r>
      <w:r w:rsidR="00424D38" w:rsidRPr="004F7D8B">
        <w:rPr>
          <w:rFonts w:ascii="Times New Roman" w:hAnsi="Times New Roman" w:cs="Times New Roman"/>
          <w:color w:val="000000"/>
          <w:sz w:val="24"/>
          <w:szCs w:val="24"/>
        </w:rPr>
        <w:t>n öğrenciler diğer öğrencilere göre</w:t>
      </w:r>
      <w:r w:rsidR="00C16CD7" w:rsidRPr="004F7D8B">
        <w:rPr>
          <w:rFonts w:ascii="Times New Roman" w:hAnsi="Times New Roman" w:cs="Times New Roman"/>
          <w:color w:val="000000"/>
          <w:sz w:val="24"/>
          <w:szCs w:val="24"/>
        </w:rPr>
        <w:t xml:space="preserve">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C16CD7" w:rsidRPr="004F7D8B">
        <w:rPr>
          <w:rFonts w:ascii="Times New Roman" w:hAnsi="Times New Roman" w:cs="Times New Roman"/>
          <w:color w:val="000000"/>
          <w:sz w:val="24"/>
          <w:szCs w:val="24"/>
        </w:rPr>
        <w:t>derslerinde daha başarılıdır.</w:t>
      </w:r>
    </w:p>
    <w:p w:rsidR="0036797F" w:rsidRDefault="0036797F"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rPr>
      </w:pPr>
    </w:p>
    <w:p w:rsidR="004E63BA" w:rsidRPr="004F7D8B" w:rsidRDefault="003E2E27"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lang w:eastAsia="tr-TR"/>
        </w:rPr>
      </w:pPr>
      <w:r w:rsidRPr="004F7D8B">
        <w:rPr>
          <w:rFonts w:ascii="Times New Roman" w:hAnsi="Times New Roman" w:cs="Times New Roman"/>
          <w:i/>
          <w:color w:val="000000"/>
          <w:sz w:val="24"/>
          <w:szCs w:val="24"/>
        </w:rPr>
        <w:t>Tablo 3</w:t>
      </w:r>
      <w:r w:rsidR="004E63BA" w:rsidRPr="004F7D8B">
        <w:rPr>
          <w:rFonts w:ascii="Times New Roman" w:hAnsi="Times New Roman" w:cs="Times New Roman"/>
          <w:i/>
          <w:color w:val="000000"/>
          <w:sz w:val="24"/>
          <w:szCs w:val="24"/>
        </w:rPr>
        <w:t>: Öğrencilerin</w:t>
      </w:r>
      <w:r w:rsidR="00B53B33" w:rsidRPr="004F7D8B">
        <w:rPr>
          <w:rFonts w:ascii="Times New Roman" w:hAnsi="Times New Roman" w:cs="Times New Roman"/>
          <w:i/>
          <w:color w:val="000000"/>
          <w:sz w:val="24"/>
          <w:szCs w:val="24"/>
        </w:rPr>
        <w:t xml:space="preserve"> </w:t>
      </w:r>
      <w:r w:rsidR="004E63BA" w:rsidRPr="004F7D8B">
        <w:rPr>
          <w:rFonts w:ascii="Times New Roman" w:hAnsi="Times New Roman" w:cs="Times New Roman"/>
          <w:i/>
          <w:color w:val="000000"/>
          <w:sz w:val="24"/>
          <w:szCs w:val="24"/>
        </w:rPr>
        <w:t xml:space="preserve">sosyoekonomik durumları ile Türkçe ve </w:t>
      </w:r>
      <w:r w:rsidR="0040087A">
        <w:rPr>
          <w:rFonts w:ascii="Times New Roman" w:hAnsi="Times New Roman" w:cs="Times New Roman"/>
          <w:i/>
          <w:color w:val="000000"/>
          <w:sz w:val="24"/>
          <w:szCs w:val="24"/>
        </w:rPr>
        <w:t>Fen Bilimleri</w:t>
      </w:r>
      <w:r w:rsidR="0075230F">
        <w:rPr>
          <w:rFonts w:ascii="Times New Roman" w:hAnsi="Times New Roman" w:cs="Times New Roman"/>
          <w:i/>
          <w:color w:val="000000"/>
          <w:sz w:val="24"/>
          <w:szCs w:val="24"/>
        </w:rPr>
        <w:t xml:space="preserve"> </w:t>
      </w:r>
      <w:r w:rsidR="004E63BA" w:rsidRPr="004F7D8B">
        <w:rPr>
          <w:rFonts w:ascii="Times New Roman" w:hAnsi="Times New Roman" w:cs="Times New Roman"/>
          <w:i/>
          <w:color w:val="000000"/>
          <w:sz w:val="24"/>
          <w:szCs w:val="24"/>
        </w:rPr>
        <w:t xml:space="preserve">puanlarına ilişkin </w:t>
      </w:r>
      <w:r w:rsidR="004E63BA" w:rsidRPr="004F7D8B">
        <w:rPr>
          <w:rFonts w:ascii="Times New Roman" w:hAnsi="Times New Roman" w:cs="Times New Roman"/>
          <w:i/>
          <w:color w:val="000000"/>
          <w:sz w:val="24"/>
          <w:szCs w:val="24"/>
          <w:lang w:eastAsia="tr-TR"/>
        </w:rPr>
        <w:t>Kruskal Wallis H-Testi</w:t>
      </w:r>
      <w:r w:rsidR="00090838" w:rsidRPr="004F7D8B">
        <w:rPr>
          <w:rFonts w:ascii="Times New Roman" w:hAnsi="Times New Roman" w:cs="Times New Roman"/>
          <w:i/>
          <w:color w:val="000000"/>
          <w:sz w:val="24"/>
          <w:szCs w:val="24"/>
          <w:lang w:eastAsia="tr-TR"/>
        </w:rPr>
        <w:t xml:space="preserve"> I</w:t>
      </w:r>
    </w:p>
    <w:tbl>
      <w:tblPr>
        <w:tblW w:w="8354" w:type="dxa"/>
        <w:tblInd w:w="5" w:type="dxa"/>
        <w:tblBorders>
          <w:top w:val="single" w:sz="12" w:space="0" w:color="auto"/>
          <w:left w:val="single" w:sz="4"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1124"/>
        <w:gridCol w:w="822"/>
        <w:gridCol w:w="596"/>
        <w:gridCol w:w="992"/>
        <w:gridCol w:w="992"/>
        <w:gridCol w:w="1418"/>
        <w:gridCol w:w="1559"/>
        <w:gridCol w:w="851"/>
      </w:tblGrid>
      <w:tr w:rsidR="00E9338A" w:rsidRPr="004F7D8B" w:rsidTr="008B1B8B">
        <w:tc>
          <w:tcPr>
            <w:tcW w:w="1124" w:type="dxa"/>
            <w:vMerge w:val="restart"/>
            <w:tcBorders>
              <w:top w:val="single" w:sz="4" w:space="0" w:color="auto"/>
              <w:left w:val="nil"/>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E9338A" w:rsidRPr="004F7D8B" w:rsidRDefault="00C62A32"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Türkçe puanları</w:t>
            </w:r>
          </w:p>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tcBorders>
              <w:top w:val="single" w:sz="4" w:space="0" w:color="auto"/>
              <w:bottom w:val="single" w:sz="4" w:space="0" w:color="auto"/>
            </w:tcBorders>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tcBorders>
              <w:top w:val="single" w:sz="4" w:space="0" w:color="auto"/>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tcBorders>
              <w:top w:val="single" w:sz="4" w:space="0" w:color="auto"/>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N</w:t>
            </w:r>
          </w:p>
        </w:tc>
        <w:tc>
          <w:tcPr>
            <w:tcW w:w="992" w:type="dxa"/>
            <w:tcBorders>
              <w:top w:val="single" w:sz="4" w:space="0" w:color="auto"/>
              <w:bottom w:val="single" w:sz="4" w:space="0" w:color="auto"/>
            </w:tcBorders>
          </w:tcPr>
          <w:p w:rsidR="00E9338A" w:rsidRPr="004F7D8B" w:rsidRDefault="00CD79FE" w:rsidP="00346492">
            <w:pPr>
              <w:autoSpaceDE w:val="0"/>
              <w:autoSpaceDN w:val="0"/>
              <w:adjustRightInd w:val="0"/>
              <w:spacing w:before="240" w:after="0" w:line="240" w:lineRule="auto"/>
              <w:jc w:val="both"/>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w:t>
            </w:r>
          </w:p>
        </w:tc>
        <w:tc>
          <w:tcPr>
            <w:tcW w:w="1418" w:type="dxa"/>
            <w:tcBorders>
              <w:top w:val="single" w:sz="4" w:space="0" w:color="auto"/>
              <w:bottom w:val="single" w:sz="4" w:space="0" w:color="auto"/>
            </w:tcBorders>
            <w:shd w:val="clear" w:color="auto" w:fill="auto"/>
          </w:tcPr>
          <w:p w:rsidR="00E9338A" w:rsidRPr="004F7D8B" w:rsidRDefault="00CD79FE" w:rsidP="00346492">
            <w:pPr>
              <w:autoSpaceDE w:val="0"/>
              <w:autoSpaceDN w:val="0"/>
              <w:adjustRightInd w:val="0"/>
              <w:spacing w:before="240" w:after="0" w:line="240" w:lineRule="auto"/>
              <w:jc w:val="both"/>
              <w:rPr>
                <w:rFonts w:ascii="Times New Roman" w:hAnsi="Times New Roman" w:cs="Times New Roman"/>
                <w:b/>
                <w:bCs/>
                <w:color w:val="000000"/>
                <w:sz w:val="20"/>
                <w:szCs w:val="20"/>
                <w:lang w:eastAsia="tr-TR"/>
              </w:rPr>
            </w:pPr>
            <w:r w:rsidRPr="006C178C">
              <w:rPr>
                <w:rFonts w:ascii="Times New Roman" w:hAnsi="Times New Roman"/>
                <w:b/>
                <w:bCs/>
                <w:color w:val="000000"/>
                <w:position w:val="-4"/>
                <w:sz w:val="20"/>
                <w:szCs w:val="20"/>
                <w:lang w:eastAsia="tr-TR"/>
              </w:rPr>
              <w:object w:dxaOrig="279" w:dyaOrig="300">
                <v:shape id="_x0000_i1026" type="#_x0000_t75" style="width:14.25pt;height:15pt" o:ole="">
                  <v:imagedata r:id="rId9" o:title=""/>
                </v:shape>
                <o:OLEObject Type="Embed" ProgID="Equation.3" ShapeID="_x0000_i1026" DrawAspect="Content" ObjectID="_1567684364" r:id="rId11"/>
              </w:object>
            </w:r>
          </w:p>
        </w:tc>
        <w:tc>
          <w:tcPr>
            <w:tcW w:w="1559" w:type="dxa"/>
            <w:tcBorders>
              <w:top w:val="single" w:sz="4" w:space="0" w:color="auto"/>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Kruskal Wallis H-Testi</w:t>
            </w:r>
          </w:p>
        </w:tc>
        <w:tc>
          <w:tcPr>
            <w:tcW w:w="851" w:type="dxa"/>
            <w:tcBorders>
              <w:top w:val="single" w:sz="4" w:space="0" w:color="auto"/>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P</w:t>
            </w:r>
          </w:p>
        </w:tc>
      </w:tr>
      <w:tr w:rsidR="00D36AB1" w:rsidRPr="004F7D8B" w:rsidTr="008B1B8B">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val="restart"/>
            <w:tcBorders>
              <w:top w:val="single" w:sz="4" w:space="0" w:color="auto"/>
            </w:tcBorders>
            <w:textDirection w:val="btLr"/>
          </w:tcPr>
          <w:p w:rsidR="00D36AB1" w:rsidRPr="004F7D8B" w:rsidRDefault="00D36AB1"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5. Oda sayısı</w:t>
            </w:r>
          </w:p>
          <w:p w:rsidR="00D36AB1" w:rsidRPr="004F7D8B" w:rsidRDefault="00D36AB1"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p>
        </w:tc>
        <w:tc>
          <w:tcPr>
            <w:tcW w:w="596" w:type="dxa"/>
            <w:tcBorders>
              <w:top w:val="single" w:sz="4" w:space="0" w:color="auto"/>
            </w:tcBorders>
            <w:shd w:val="clear" w:color="auto" w:fill="auto"/>
          </w:tcPr>
          <w:p w:rsidR="00D36AB1" w:rsidRPr="004F7D8B" w:rsidRDefault="00C62A32"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992" w:type="dxa"/>
            <w:tcBorders>
              <w:top w:val="single" w:sz="4" w:space="0" w:color="auto"/>
            </w:tcBorders>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118</w:t>
            </w:r>
          </w:p>
        </w:tc>
        <w:tc>
          <w:tcPr>
            <w:tcW w:w="992" w:type="dxa"/>
            <w:tcBorders>
              <w:top w:val="single" w:sz="4" w:space="0" w:color="auto"/>
            </w:tcBorders>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29,8</w:t>
            </w:r>
          </w:p>
        </w:tc>
        <w:tc>
          <w:tcPr>
            <w:tcW w:w="1418" w:type="dxa"/>
            <w:tcBorders>
              <w:top w:val="single" w:sz="4" w:space="0" w:color="auto"/>
            </w:tcBorders>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185,98</w:t>
            </w:r>
          </w:p>
        </w:tc>
        <w:tc>
          <w:tcPr>
            <w:tcW w:w="1559" w:type="dxa"/>
            <w:vMerge w:val="restart"/>
            <w:tcBorders>
              <w:top w:val="single" w:sz="4" w:space="0" w:color="auto"/>
            </w:tcBorders>
            <w:shd w:val="clear" w:color="auto" w:fill="auto"/>
          </w:tcPr>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w:t>
            </w:r>
            <w:r w:rsidRPr="00884D6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D36AB1" w:rsidRPr="004F7D8B">
              <w:rPr>
                <w:rFonts w:ascii="Times New Roman" w:hAnsi="Times New Roman" w:cs="Times New Roman"/>
                <w:color w:val="000000"/>
                <w:sz w:val="20"/>
                <w:szCs w:val="20"/>
              </w:rPr>
              <w:t xml:space="preserve"> 2,872</w:t>
            </w:r>
          </w:p>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D36AB1" w:rsidRPr="004F7D8B">
              <w:rPr>
                <w:rFonts w:ascii="Times New Roman" w:hAnsi="Times New Roman" w:cs="Times New Roman"/>
                <w:color w:val="000000"/>
                <w:sz w:val="20"/>
                <w:szCs w:val="20"/>
              </w:rPr>
              <w:t>: 2</w:t>
            </w:r>
          </w:p>
        </w:tc>
        <w:tc>
          <w:tcPr>
            <w:tcW w:w="851" w:type="dxa"/>
            <w:vMerge w:val="restart"/>
            <w:tcBorders>
              <w:top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,238</w:t>
            </w:r>
          </w:p>
        </w:tc>
      </w:tr>
      <w:tr w:rsidR="00D36AB1" w:rsidRPr="004F7D8B" w:rsidTr="008B1B8B">
        <w:trPr>
          <w:trHeight w:val="462"/>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C62A32"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229</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57,8</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205,97</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462"/>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C62A32"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49</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12,4</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193,74</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462"/>
        </w:trPr>
        <w:tc>
          <w:tcPr>
            <w:tcW w:w="1124" w:type="dxa"/>
            <w:vMerge w:val="restart"/>
            <w:tcBorders>
              <w:top w:val="single" w:sz="4" w:space="0" w:color="auto"/>
              <w:left w:val="nil"/>
              <w:bottom w:val="single" w:sz="4" w:space="0" w:color="auto"/>
            </w:tcBorders>
            <w:shd w:val="clear" w:color="auto" w:fill="auto"/>
          </w:tcPr>
          <w:p w:rsidR="00D36AB1"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C62A32"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118</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29,8</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188,19</w:t>
            </w:r>
          </w:p>
        </w:tc>
        <w:tc>
          <w:tcPr>
            <w:tcW w:w="1559" w:type="dxa"/>
            <w:vMerge w:val="restart"/>
            <w:shd w:val="clear" w:color="auto" w:fill="auto"/>
          </w:tcPr>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w:t>
            </w:r>
            <w:r w:rsidRPr="0036797F">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D36AB1" w:rsidRPr="004F7D8B">
              <w:rPr>
                <w:rFonts w:ascii="Times New Roman" w:hAnsi="Times New Roman" w:cs="Times New Roman"/>
                <w:color w:val="000000"/>
                <w:sz w:val="20"/>
                <w:szCs w:val="20"/>
              </w:rPr>
              <w:t xml:space="preserve"> 1,620</w:t>
            </w:r>
          </w:p>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7D6FC5" w:rsidRPr="004F7D8B">
              <w:rPr>
                <w:rFonts w:ascii="Times New Roman" w:hAnsi="Times New Roman" w:cs="Times New Roman"/>
                <w:color w:val="000000"/>
                <w:sz w:val="20"/>
                <w:szCs w:val="20"/>
              </w:rPr>
              <w:t>:</w:t>
            </w:r>
            <w:r w:rsidR="001D53C8" w:rsidRPr="004F7D8B">
              <w:rPr>
                <w:rFonts w:ascii="Times New Roman" w:hAnsi="Times New Roman" w:cs="Times New Roman"/>
                <w:color w:val="000000"/>
                <w:sz w:val="20"/>
                <w:szCs w:val="20"/>
              </w:rPr>
              <w:t xml:space="preserve"> </w:t>
            </w:r>
            <w:r w:rsidR="00D36AB1" w:rsidRPr="004F7D8B">
              <w:rPr>
                <w:rFonts w:ascii="Times New Roman" w:hAnsi="Times New Roman" w:cs="Times New Roman"/>
                <w:color w:val="000000"/>
                <w:sz w:val="20"/>
                <w:szCs w:val="20"/>
              </w:rPr>
              <w:t>2</w:t>
            </w:r>
          </w:p>
        </w:tc>
        <w:tc>
          <w:tcPr>
            <w:tcW w:w="851" w:type="dxa"/>
            <w:vMerge w:val="restart"/>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,445</w:t>
            </w:r>
          </w:p>
        </w:tc>
      </w:tr>
      <w:tr w:rsidR="00D36AB1" w:rsidRPr="004F7D8B" w:rsidTr="008B1B8B">
        <w:trPr>
          <w:trHeight w:val="462"/>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C62A32"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229</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57,8</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203,03</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462"/>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C62A32"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r w:rsidR="009C2378" w:rsidRPr="004F7D8B">
              <w:rPr>
                <w:rFonts w:ascii="Times New Roman" w:hAnsi="Times New Roman" w:cs="Times New Roman"/>
                <w:color w:val="000000"/>
                <w:sz w:val="20"/>
                <w:szCs w:val="20"/>
                <w:lang w:eastAsia="tr-TR"/>
              </w:rPr>
              <w:t xml:space="preserve">  </w:t>
            </w:r>
            <w:r w:rsidR="00517498" w:rsidRPr="004F7D8B">
              <w:rPr>
                <w:rFonts w:ascii="Times New Roman" w:hAnsi="Times New Roman" w:cs="Times New Roman"/>
                <w:color w:val="000000"/>
                <w:sz w:val="20"/>
                <w:szCs w:val="20"/>
                <w:lang w:eastAsia="tr-TR"/>
              </w:rPr>
              <w:t xml:space="preserve">  </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49</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12,4</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202,16</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360"/>
        </w:trPr>
        <w:tc>
          <w:tcPr>
            <w:tcW w:w="1124" w:type="dxa"/>
            <w:vMerge w:val="restart"/>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Türkçe puanları</w:t>
            </w:r>
          </w:p>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val="restart"/>
            <w:textDirection w:val="btLr"/>
          </w:tcPr>
          <w:p w:rsidR="00D36AB1" w:rsidRPr="004F7D8B" w:rsidRDefault="00D36AB1"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6. Kardeş sayısı</w:t>
            </w:r>
          </w:p>
          <w:p w:rsidR="00D36AB1" w:rsidRPr="004F7D8B" w:rsidRDefault="00D36AB1"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 xml:space="preserve">   59</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14,9</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251,08</w:t>
            </w:r>
          </w:p>
        </w:tc>
        <w:tc>
          <w:tcPr>
            <w:tcW w:w="1559" w:type="dxa"/>
            <w:vMerge w:val="restart"/>
            <w:shd w:val="clear" w:color="auto" w:fill="auto"/>
          </w:tcPr>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w:t>
            </w:r>
            <w:r w:rsidRPr="00884D6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D36AB1" w:rsidRPr="004F7D8B">
              <w:rPr>
                <w:rFonts w:ascii="Times New Roman" w:hAnsi="Times New Roman" w:cs="Times New Roman"/>
                <w:color w:val="000000"/>
                <w:sz w:val="20"/>
                <w:szCs w:val="20"/>
              </w:rPr>
              <w:t xml:space="preserve"> 195,245</w:t>
            </w:r>
          </w:p>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D36AB1" w:rsidRPr="004F7D8B">
              <w:rPr>
                <w:rFonts w:ascii="Times New Roman" w:hAnsi="Times New Roman" w:cs="Times New Roman"/>
                <w:color w:val="000000"/>
                <w:sz w:val="20"/>
                <w:szCs w:val="20"/>
              </w:rPr>
              <w:t>: 2</w:t>
            </w:r>
          </w:p>
        </w:tc>
        <w:tc>
          <w:tcPr>
            <w:tcW w:w="851" w:type="dxa"/>
            <w:vMerge w:val="restart"/>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,000</w:t>
            </w:r>
          </w:p>
        </w:tc>
      </w:tr>
      <w:tr w:rsidR="00D36AB1" w:rsidRPr="004F7D8B" w:rsidTr="008B1B8B">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161</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40,7</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270,05</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356"/>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176</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44,4</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115,43</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540"/>
        </w:trPr>
        <w:tc>
          <w:tcPr>
            <w:tcW w:w="1124" w:type="dxa"/>
            <w:vMerge w:val="restart"/>
            <w:tcBorders>
              <w:top w:val="single" w:sz="4" w:space="0" w:color="auto"/>
              <w:left w:val="nil"/>
              <w:bottom w:val="single" w:sz="4" w:space="0" w:color="auto"/>
            </w:tcBorders>
            <w:shd w:val="clear" w:color="auto" w:fill="auto"/>
          </w:tcPr>
          <w:p w:rsidR="00D36AB1"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59</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14,9</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232,71</w:t>
            </w:r>
          </w:p>
        </w:tc>
        <w:tc>
          <w:tcPr>
            <w:tcW w:w="1559" w:type="dxa"/>
            <w:vMerge w:val="restart"/>
            <w:shd w:val="clear" w:color="auto" w:fill="auto"/>
          </w:tcPr>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rPr>
              <w:t>X</w:t>
            </w:r>
            <w:r w:rsidRPr="00884D6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eastAsia="tr-TR"/>
              </w:rPr>
              <w:t xml:space="preserve"> </w:t>
            </w:r>
            <w:r w:rsidR="00D36AB1" w:rsidRPr="004F7D8B">
              <w:rPr>
                <w:rFonts w:ascii="Times New Roman" w:hAnsi="Times New Roman" w:cs="Times New Roman"/>
                <w:color w:val="000000"/>
                <w:sz w:val="20"/>
                <w:szCs w:val="20"/>
                <w:lang w:eastAsia="tr-TR"/>
              </w:rPr>
              <w:t>94,615</w:t>
            </w:r>
          </w:p>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sd</w:t>
            </w:r>
            <w:r w:rsidR="00D36AB1" w:rsidRPr="004F7D8B">
              <w:rPr>
                <w:rFonts w:ascii="Times New Roman" w:hAnsi="Times New Roman" w:cs="Times New Roman"/>
                <w:color w:val="000000"/>
                <w:sz w:val="20"/>
                <w:szCs w:val="20"/>
                <w:lang w:eastAsia="tr-TR"/>
              </w:rPr>
              <w:t>: 2</w:t>
            </w:r>
          </w:p>
        </w:tc>
        <w:tc>
          <w:tcPr>
            <w:tcW w:w="851" w:type="dxa"/>
            <w:vMerge w:val="restart"/>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,000</w:t>
            </w:r>
          </w:p>
        </w:tc>
      </w:tr>
      <w:tr w:rsidR="00D36AB1" w:rsidRPr="004F7D8B" w:rsidTr="008B1B8B">
        <w:trPr>
          <w:trHeight w:val="540"/>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161</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40,7</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248,46</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540"/>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176</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44,4</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141,33</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CD79FE">
        <w:trPr>
          <w:trHeight w:val="527"/>
        </w:trPr>
        <w:tc>
          <w:tcPr>
            <w:tcW w:w="1124" w:type="dxa"/>
            <w:vMerge w:val="restart"/>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Türkçe puanları</w:t>
            </w:r>
          </w:p>
        </w:tc>
        <w:tc>
          <w:tcPr>
            <w:tcW w:w="822" w:type="dxa"/>
            <w:vMerge w:val="restart"/>
            <w:textDirection w:val="btLr"/>
          </w:tcPr>
          <w:p w:rsidR="00D36AB1" w:rsidRPr="004F7D8B" w:rsidRDefault="00D36AB1"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7</w:t>
            </w:r>
            <w:r w:rsidR="008B1B8B">
              <w:rPr>
                <w:rFonts w:ascii="Times New Roman" w:hAnsi="Times New Roman" w:cs="Times New Roman"/>
                <w:color w:val="000000"/>
                <w:sz w:val="20"/>
                <w:szCs w:val="20"/>
                <w:lang w:eastAsia="tr-TR"/>
              </w:rPr>
              <w:t>.</w:t>
            </w:r>
            <w:r w:rsidRPr="004F7D8B">
              <w:rPr>
                <w:rFonts w:ascii="Times New Roman" w:hAnsi="Times New Roman" w:cs="Times New Roman"/>
                <w:color w:val="000000"/>
                <w:sz w:val="20"/>
                <w:szCs w:val="20"/>
                <w:lang w:eastAsia="tr-TR"/>
              </w:rPr>
              <w:t>Kitap okuma</w:t>
            </w:r>
          </w:p>
          <w:p w:rsidR="00D36AB1" w:rsidRPr="004F7D8B" w:rsidRDefault="00D36AB1"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145</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36,6</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92,96</w:t>
            </w:r>
          </w:p>
        </w:tc>
        <w:tc>
          <w:tcPr>
            <w:tcW w:w="1559" w:type="dxa"/>
            <w:vMerge w:val="restart"/>
            <w:shd w:val="clear" w:color="auto" w:fill="auto"/>
          </w:tcPr>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rPr>
              <w:t>X</w:t>
            </w:r>
            <w:r w:rsidRPr="0036797F">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36797F">
              <w:rPr>
                <w:rFonts w:ascii="Times New Roman" w:hAnsi="Times New Roman" w:cs="Times New Roman"/>
                <w:color w:val="000000"/>
                <w:sz w:val="20"/>
                <w:szCs w:val="20"/>
                <w:lang w:eastAsia="tr-TR"/>
              </w:rPr>
              <w:t xml:space="preserve"> </w:t>
            </w:r>
            <w:r w:rsidR="00D36AB1" w:rsidRPr="004F7D8B">
              <w:rPr>
                <w:rFonts w:ascii="Times New Roman" w:hAnsi="Times New Roman" w:cs="Times New Roman"/>
                <w:color w:val="000000"/>
                <w:sz w:val="20"/>
                <w:szCs w:val="20"/>
                <w:lang w:eastAsia="tr-TR"/>
              </w:rPr>
              <w:t>268,933</w:t>
            </w:r>
          </w:p>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sd</w:t>
            </w:r>
            <w:r w:rsidR="00D36AB1" w:rsidRPr="004F7D8B">
              <w:rPr>
                <w:rFonts w:ascii="Times New Roman" w:hAnsi="Times New Roman" w:cs="Times New Roman"/>
                <w:color w:val="000000"/>
                <w:sz w:val="20"/>
                <w:szCs w:val="20"/>
                <w:lang w:eastAsia="tr-TR"/>
              </w:rPr>
              <w:t>: 2</w:t>
            </w:r>
          </w:p>
        </w:tc>
        <w:tc>
          <w:tcPr>
            <w:tcW w:w="851" w:type="dxa"/>
            <w:vMerge w:val="restart"/>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,000</w:t>
            </w:r>
          </w:p>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509"/>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151</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38,1</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223,72</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146"/>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25,3</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313,46</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593"/>
        </w:trPr>
        <w:tc>
          <w:tcPr>
            <w:tcW w:w="1124" w:type="dxa"/>
            <w:vMerge w:val="restart"/>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D36AB1"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145</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36,6</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130,93</w:t>
            </w:r>
          </w:p>
        </w:tc>
        <w:tc>
          <w:tcPr>
            <w:tcW w:w="1559" w:type="dxa"/>
            <w:vMerge w:val="restart"/>
            <w:shd w:val="clear" w:color="auto" w:fill="auto"/>
          </w:tcPr>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rPr>
              <w:t>X</w:t>
            </w:r>
            <w:r w:rsidRPr="0036797F">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36797F">
              <w:rPr>
                <w:rFonts w:ascii="Times New Roman" w:hAnsi="Times New Roman" w:cs="Times New Roman"/>
                <w:color w:val="000000"/>
                <w:sz w:val="20"/>
                <w:szCs w:val="20"/>
                <w:lang w:eastAsia="tr-TR"/>
              </w:rPr>
              <w:t xml:space="preserve"> </w:t>
            </w:r>
            <w:r w:rsidR="00D36AB1" w:rsidRPr="004F7D8B">
              <w:rPr>
                <w:rFonts w:ascii="Times New Roman" w:hAnsi="Times New Roman" w:cs="Times New Roman"/>
                <w:color w:val="000000"/>
                <w:sz w:val="20"/>
                <w:szCs w:val="20"/>
                <w:lang w:eastAsia="tr-TR"/>
              </w:rPr>
              <w:t>127,868</w:t>
            </w:r>
          </w:p>
          <w:p w:rsidR="00D36AB1"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sd</w:t>
            </w:r>
            <w:r w:rsidR="00D36AB1" w:rsidRPr="004F7D8B">
              <w:rPr>
                <w:rFonts w:ascii="Times New Roman" w:hAnsi="Times New Roman" w:cs="Times New Roman"/>
                <w:color w:val="000000"/>
                <w:sz w:val="20"/>
                <w:szCs w:val="20"/>
                <w:lang w:eastAsia="tr-TR"/>
              </w:rPr>
              <w:t>: 2</w:t>
            </w:r>
          </w:p>
        </w:tc>
        <w:tc>
          <w:tcPr>
            <w:tcW w:w="851" w:type="dxa"/>
            <w:vMerge w:val="restart"/>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,000</w:t>
            </w:r>
          </w:p>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593"/>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822" w:type="dxa"/>
            <w:vMerge/>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992"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151</w:t>
            </w:r>
          </w:p>
        </w:tc>
        <w:tc>
          <w:tcPr>
            <w:tcW w:w="992" w:type="dxa"/>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38,1</w:t>
            </w:r>
          </w:p>
        </w:tc>
        <w:tc>
          <w:tcPr>
            <w:tcW w:w="1418" w:type="dxa"/>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206,32</w:t>
            </w:r>
          </w:p>
        </w:tc>
        <w:tc>
          <w:tcPr>
            <w:tcW w:w="1559"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vMerge/>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D36AB1" w:rsidRPr="004F7D8B" w:rsidTr="008B1B8B">
        <w:trPr>
          <w:trHeight w:val="593"/>
        </w:trPr>
        <w:tc>
          <w:tcPr>
            <w:tcW w:w="1124" w:type="dxa"/>
            <w:vMerge/>
            <w:tcBorders>
              <w:top w:val="single" w:sz="4" w:space="0" w:color="auto"/>
              <w:left w:val="nil"/>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822" w:type="dxa"/>
            <w:vMerge/>
            <w:tcBorders>
              <w:bottom w:val="single" w:sz="4" w:space="0" w:color="auto"/>
            </w:tcBorders>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tcBorders>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992" w:type="dxa"/>
            <w:tcBorders>
              <w:bottom w:val="single" w:sz="4" w:space="0" w:color="auto"/>
            </w:tcBorders>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w:t>
            </w:r>
          </w:p>
        </w:tc>
        <w:tc>
          <w:tcPr>
            <w:tcW w:w="992" w:type="dxa"/>
            <w:tcBorders>
              <w:bottom w:val="single" w:sz="4" w:space="0" w:color="auto"/>
            </w:tcBorders>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25,3</w:t>
            </w:r>
          </w:p>
        </w:tc>
        <w:tc>
          <w:tcPr>
            <w:tcW w:w="1418" w:type="dxa"/>
            <w:tcBorders>
              <w:bottom w:val="single" w:sz="4" w:space="0" w:color="auto"/>
            </w:tcBorders>
            <w:shd w:val="clear" w:color="auto" w:fill="auto"/>
          </w:tcPr>
          <w:p w:rsidR="00D36AB1" w:rsidRPr="004F7D8B" w:rsidRDefault="00D36AB1"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284,67</w:t>
            </w:r>
          </w:p>
        </w:tc>
        <w:tc>
          <w:tcPr>
            <w:tcW w:w="1559" w:type="dxa"/>
            <w:vMerge/>
            <w:tcBorders>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vMerge/>
            <w:tcBorders>
              <w:bottom w:val="single" w:sz="4" w:space="0" w:color="auto"/>
            </w:tcBorders>
            <w:shd w:val="clear" w:color="auto" w:fill="auto"/>
          </w:tcPr>
          <w:p w:rsidR="00D36AB1" w:rsidRPr="004F7D8B" w:rsidRDefault="00D36AB1"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E9338A" w:rsidRPr="004F7D8B" w:rsidTr="008B1B8B">
        <w:trPr>
          <w:trHeight w:val="593"/>
        </w:trPr>
        <w:tc>
          <w:tcPr>
            <w:tcW w:w="1124" w:type="dxa"/>
            <w:tcBorders>
              <w:top w:val="single" w:sz="4" w:space="0" w:color="auto"/>
              <w:left w:val="nil"/>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Toplam</w:t>
            </w:r>
          </w:p>
        </w:tc>
        <w:tc>
          <w:tcPr>
            <w:tcW w:w="822" w:type="dxa"/>
            <w:tcBorders>
              <w:top w:val="single" w:sz="4" w:space="0" w:color="auto"/>
              <w:bottom w:val="single" w:sz="4" w:space="0" w:color="auto"/>
            </w:tcBorders>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596" w:type="dxa"/>
            <w:tcBorders>
              <w:top w:val="single" w:sz="4" w:space="0" w:color="auto"/>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tcBorders>
              <w:top w:val="single" w:sz="4" w:space="0" w:color="auto"/>
              <w:bottom w:val="single" w:sz="4" w:space="0" w:color="auto"/>
            </w:tcBorders>
            <w:shd w:val="clear" w:color="auto" w:fill="auto"/>
          </w:tcPr>
          <w:p w:rsidR="00E9338A" w:rsidRPr="004F7D8B" w:rsidRDefault="00E9338A"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992" w:type="dxa"/>
            <w:tcBorders>
              <w:top w:val="single" w:sz="4" w:space="0" w:color="auto"/>
              <w:bottom w:val="single" w:sz="4" w:space="0" w:color="auto"/>
            </w:tcBorders>
          </w:tcPr>
          <w:p w:rsidR="00E9338A" w:rsidRPr="004F7D8B" w:rsidRDefault="00E9338A"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100,0</w:t>
            </w:r>
          </w:p>
        </w:tc>
        <w:tc>
          <w:tcPr>
            <w:tcW w:w="1418" w:type="dxa"/>
            <w:tcBorders>
              <w:top w:val="single" w:sz="4" w:space="0" w:color="auto"/>
              <w:bottom w:val="single" w:sz="4" w:space="0" w:color="auto"/>
            </w:tcBorders>
            <w:shd w:val="clear" w:color="auto" w:fill="auto"/>
          </w:tcPr>
          <w:p w:rsidR="00E9338A" w:rsidRPr="004F7D8B" w:rsidRDefault="00E9338A" w:rsidP="00346492">
            <w:pPr>
              <w:spacing w:before="240" w:after="0" w:line="240" w:lineRule="auto"/>
              <w:jc w:val="both"/>
              <w:rPr>
                <w:rFonts w:ascii="Times New Roman" w:hAnsi="Times New Roman" w:cs="Times New Roman"/>
                <w:color w:val="000000"/>
                <w:sz w:val="20"/>
                <w:szCs w:val="20"/>
              </w:rPr>
            </w:pPr>
          </w:p>
        </w:tc>
        <w:tc>
          <w:tcPr>
            <w:tcW w:w="1559" w:type="dxa"/>
            <w:tcBorders>
              <w:top w:val="single" w:sz="4" w:space="0" w:color="auto"/>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1" w:type="dxa"/>
            <w:tcBorders>
              <w:top w:val="single" w:sz="4" w:space="0" w:color="auto"/>
              <w:bottom w:val="single" w:sz="4" w:space="0" w:color="auto"/>
            </w:tcBorders>
            <w:shd w:val="clear" w:color="auto" w:fill="auto"/>
          </w:tcPr>
          <w:p w:rsidR="00E9338A" w:rsidRPr="004F7D8B" w:rsidRDefault="00E9338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bl>
    <w:p w:rsidR="00946CB9" w:rsidRPr="004F7D8B" w:rsidRDefault="003E2E27" w:rsidP="00346492">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Tablo 3’t</w:t>
      </w:r>
      <w:r w:rsidR="00A82109" w:rsidRPr="004F7D8B">
        <w:rPr>
          <w:rFonts w:ascii="Times New Roman" w:hAnsi="Times New Roman" w:cs="Times New Roman"/>
          <w:color w:val="000000"/>
          <w:sz w:val="24"/>
          <w:szCs w:val="24"/>
        </w:rPr>
        <w:t xml:space="preserve">e </w:t>
      </w:r>
      <w:r w:rsidR="00827B66" w:rsidRPr="004F7D8B">
        <w:rPr>
          <w:rFonts w:ascii="Times New Roman" w:hAnsi="Times New Roman" w:cs="Times New Roman"/>
          <w:color w:val="000000"/>
          <w:sz w:val="24"/>
          <w:szCs w:val="24"/>
        </w:rPr>
        <w:t>görüldüğü üzere</w:t>
      </w:r>
      <w:r w:rsidR="005D2C59" w:rsidRPr="004F7D8B">
        <w:rPr>
          <w:rFonts w:ascii="Times New Roman" w:hAnsi="Times New Roman" w:cs="Times New Roman"/>
          <w:color w:val="000000"/>
          <w:sz w:val="24"/>
          <w:szCs w:val="24"/>
        </w:rPr>
        <w:t>,</w:t>
      </w:r>
      <w:r w:rsidR="00827B66" w:rsidRPr="004F7D8B">
        <w:rPr>
          <w:rFonts w:ascii="Times New Roman" w:hAnsi="Times New Roman" w:cs="Times New Roman"/>
          <w:color w:val="000000"/>
          <w:sz w:val="24"/>
          <w:szCs w:val="24"/>
        </w:rPr>
        <w:t xml:space="preserve"> </w:t>
      </w:r>
      <w:r w:rsidR="006506E7" w:rsidRPr="004F7D8B">
        <w:rPr>
          <w:rFonts w:ascii="Times New Roman" w:hAnsi="Times New Roman" w:cs="Times New Roman"/>
          <w:color w:val="000000"/>
          <w:sz w:val="24"/>
          <w:szCs w:val="24"/>
        </w:rPr>
        <w:t xml:space="preserve">öğrencilerin </w:t>
      </w:r>
      <w:r w:rsidR="00827B66" w:rsidRPr="004F7D8B">
        <w:rPr>
          <w:rFonts w:ascii="Times New Roman" w:hAnsi="Times New Roman" w:cs="Times New Roman"/>
          <w:color w:val="000000"/>
          <w:sz w:val="24"/>
          <w:szCs w:val="24"/>
        </w:rPr>
        <w:t>evler</w:t>
      </w:r>
      <w:r w:rsidR="006506E7" w:rsidRPr="004F7D8B">
        <w:rPr>
          <w:rFonts w:ascii="Times New Roman" w:hAnsi="Times New Roman" w:cs="Times New Roman"/>
          <w:color w:val="000000"/>
          <w:sz w:val="24"/>
          <w:szCs w:val="24"/>
        </w:rPr>
        <w:t>indeki oda sayısı, kardeş sayıları ve</w:t>
      </w:r>
      <w:r w:rsidR="00827B66" w:rsidRPr="004F7D8B">
        <w:rPr>
          <w:rFonts w:ascii="Times New Roman" w:hAnsi="Times New Roman" w:cs="Times New Roman"/>
          <w:color w:val="000000"/>
          <w:sz w:val="24"/>
          <w:szCs w:val="24"/>
        </w:rPr>
        <w:t xml:space="preserve"> </w:t>
      </w:r>
      <w:r w:rsidR="006506E7" w:rsidRPr="004F7D8B">
        <w:rPr>
          <w:rFonts w:ascii="Times New Roman" w:hAnsi="Times New Roman" w:cs="Times New Roman"/>
          <w:color w:val="000000"/>
          <w:sz w:val="24"/>
          <w:szCs w:val="24"/>
        </w:rPr>
        <w:t xml:space="preserve">bir dönem boyunca </w:t>
      </w:r>
      <w:r w:rsidR="00227FBB">
        <w:rPr>
          <w:rFonts w:ascii="Times New Roman" w:hAnsi="Times New Roman" w:cs="Times New Roman"/>
          <w:color w:val="000000"/>
          <w:sz w:val="24"/>
          <w:szCs w:val="24"/>
        </w:rPr>
        <w:t>okuduğu</w:t>
      </w:r>
      <w:r w:rsidR="00946CB9" w:rsidRPr="004F7D8B">
        <w:rPr>
          <w:rFonts w:ascii="Times New Roman" w:hAnsi="Times New Roman" w:cs="Times New Roman"/>
          <w:color w:val="000000"/>
          <w:sz w:val="24"/>
          <w:szCs w:val="24"/>
        </w:rPr>
        <w:t xml:space="preserve"> kitap sayısı bağımsız de</w:t>
      </w:r>
      <w:r w:rsidR="006506E7" w:rsidRPr="004F7D8B">
        <w:rPr>
          <w:rFonts w:ascii="Times New Roman" w:hAnsi="Times New Roman" w:cs="Times New Roman"/>
          <w:color w:val="000000"/>
          <w:sz w:val="24"/>
          <w:szCs w:val="24"/>
        </w:rPr>
        <w:t>ği</w:t>
      </w:r>
      <w:r w:rsidR="005D2C59" w:rsidRPr="004F7D8B">
        <w:rPr>
          <w:rFonts w:ascii="Times New Roman" w:hAnsi="Times New Roman" w:cs="Times New Roman"/>
          <w:color w:val="000000"/>
          <w:sz w:val="24"/>
          <w:szCs w:val="24"/>
        </w:rPr>
        <w:t xml:space="preserve">şkenler olarak; </w:t>
      </w:r>
      <w:r w:rsidR="00A82109" w:rsidRPr="004F7D8B">
        <w:rPr>
          <w:rFonts w:ascii="Times New Roman" w:hAnsi="Times New Roman" w:cs="Times New Roman"/>
          <w:color w:val="000000"/>
          <w:sz w:val="24"/>
          <w:szCs w:val="24"/>
        </w:rPr>
        <w:t xml:space="preserve">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227FBB">
        <w:rPr>
          <w:rFonts w:ascii="Times New Roman" w:hAnsi="Times New Roman" w:cs="Times New Roman"/>
          <w:color w:val="000000"/>
          <w:sz w:val="24"/>
          <w:szCs w:val="24"/>
        </w:rPr>
        <w:t>derslerinden aldığı</w:t>
      </w:r>
      <w:r w:rsidR="00A82109" w:rsidRPr="004F7D8B">
        <w:rPr>
          <w:rFonts w:ascii="Times New Roman" w:hAnsi="Times New Roman" w:cs="Times New Roman"/>
          <w:color w:val="000000"/>
          <w:sz w:val="24"/>
          <w:szCs w:val="24"/>
        </w:rPr>
        <w:t xml:space="preserve"> puanlar ise bağımlı deği</w:t>
      </w:r>
      <w:r w:rsidR="005D2C59" w:rsidRPr="004F7D8B">
        <w:rPr>
          <w:rFonts w:ascii="Times New Roman" w:hAnsi="Times New Roman" w:cs="Times New Roman"/>
          <w:color w:val="000000"/>
          <w:sz w:val="24"/>
          <w:szCs w:val="24"/>
        </w:rPr>
        <w:t>şken olarak değerlendirilmiştir.</w:t>
      </w:r>
      <w:r w:rsidR="00A82109" w:rsidRPr="004F7D8B">
        <w:rPr>
          <w:rFonts w:ascii="Times New Roman" w:hAnsi="Times New Roman" w:cs="Times New Roman"/>
          <w:color w:val="000000"/>
          <w:sz w:val="24"/>
          <w:szCs w:val="24"/>
        </w:rPr>
        <w:t xml:space="preserve"> </w:t>
      </w:r>
      <w:r w:rsidR="005D2C59" w:rsidRPr="004F7D8B">
        <w:rPr>
          <w:rFonts w:ascii="Times New Roman" w:hAnsi="Times New Roman" w:cs="Times New Roman"/>
          <w:color w:val="000000"/>
          <w:sz w:val="24"/>
          <w:szCs w:val="24"/>
        </w:rPr>
        <w:t>Bu d</w:t>
      </w:r>
      <w:r w:rsidR="00946CB9" w:rsidRPr="004F7D8B">
        <w:rPr>
          <w:rFonts w:ascii="Times New Roman" w:hAnsi="Times New Roman" w:cs="Times New Roman"/>
          <w:color w:val="000000"/>
          <w:sz w:val="24"/>
          <w:szCs w:val="24"/>
        </w:rPr>
        <w:t>eğişkenler</w:t>
      </w:r>
      <w:r w:rsidR="00A82109" w:rsidRPr="004F7D8B">
        <w:rPr>
          <w:rFonts w:ascii="Times New Roman" w:hAnsi="Times New Roman" w:cs="Times New Roman"/>
          <w:color w:val="000000"/>
          <w:sz w:val="24"/>
          <w:szCs w:val="24"/>
        </w:rPr>
        <w:t xml:space="preserve"> arasında</w:t>
      </w:r>
      <w:r w:rsidR="008B1B8B">
        <w:rPr>
          <w:rFonts w:ascii="Times New Roman" w:hAnsi="Times New Roman" w:cs="Times New Roman"/>
          <w:color w:val="000000"/>
          <w:sz w:val="24"/>
          <w:szCs w:val="24"/>
        </w:rPr>
        <w:t>ki</w:t>
      </w:r>
      <w:r w:rsidR="00A82109" w:rsidRPr="004F7D8B">
        <w:rPr>
          <w:rFonts w:ascii="Times New Roman" w:hAnsi="Times New Roman" w:cs="Times New Roman"/>
          <w:color w:val="000000"/>
          <w:sz w:val="24"/>
          <w:szCs w:val="24"/>
        </w:rPr>
        <w:t xml:space="preserve"> </w:t>
      </w:r>
      <w:r w:rsidR="005D2C59" w:rsidRPr="004F7D8B">
        <w:rPr>
          <w:rFonts w:ascii="Times New Roman" w:hAnsi="Times New Roman" w:cs="Times New Roman"/>
          <w:color w:val="000000"/>
          <w:sz w:val="24"/>
          <w:szCs w:val="24"/>
        </w:rPr>
        <w:t>ilişkiyi</w:t>
      </w:r>
      <w:r w:rsidR="00A82109" w:rsidRPr="004F7D8B">
        <w:rPr>
          <w:rFonts w:ascii="Times New Roman" w:hAnsi="Times New Roman" w:cs="Times New Roman"/>
          <w:color w:val="000000"/>
          <w:sz w:val="24"/>
          <w:szCs w:val="24"/>
        </w:rPr>
        <w:t xml:space="preserve"> </w:t>
      </w:r>
      <w:r w:rsidR="005D2C59" w:rsidRPr="004F7D8B">
        <w:rPr>
          <w:rFonts w:ascii="Times New Roman" w:hAnsi="Times New Roman" w:cs="Times New Roman"/>
          <w:color w:val="000000"/>
          <w:sz w:val="24"/>
          <w:szCs w:val="24"/>
        </w:rPr>
        <w:t xml:space="preserve">belirlemek </w:t>
      </w:r>
      <w:r w:rsidR="00A82109" w:rsidRPr="004F7D8B">
        <w:rPr>
          <w:rFonts w:ascii="Times New Roman" w:hAnsi="Times New Roman" w:cs="Times New Roman"/>
          <w:color w:val="000000"/>
          <w:sz w:val="24"/>
          <w:szCs w:val="24"/>
        </w:rPr>
        <w:t xml:space="preserve">için </w:t>
      </w:r>
      <w:r w:rsidR="00946CB9" w:rsidRPr="004F7D8B">
        <w:rPr>
          <w:rFonts w:ascii="Times New Roman" w:hAnsi="Times New Roman" w:cs="Times New Roman"/>
          <w:color w:val="000000"/>
          <w:sz w:val="24"/>
          <w:szCs w:val="24"/>
        </w:rPr>
        <w:t>Kruskal Wallis H-Testi</w:t>
      </w:r>
      <w:r w:rsidR="00A82109" w:rsidRPr="004F7D8B">
        <w:rPr>
          <w:rFonts w:ascii="Times New Roman" w:hAnsi="Times New Roman" w:cs="Times New Roman"/>
          <w:color w:val="000000"/>
          <w:sz w:val="24"/>
          <w:szCs w:val="24"/>
        </w:rPr>
        <w:t xml:space="preserve"> uygulanmıştır. </w:t>
      </w:r>
    </w:p>
    <w:p w:rsidR="00107036" w:rsidRPr="004F7D8B" w:rsidRDefault="00F540AD" w:rsidP="00346492">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Anketin 5. </w:t>
      </w:r>
      <w:r w:rsidR="005D2C59" w:rsidRPr="004F7D8B">
        <w:rPr>
          <w:rFonts w:ascii="Times New Roman" w:hAnsi="Times New Roman" w:cs="Times New Roman"/>
          <w:color w:val="000000"/>
          <w:sz w:val="24"/>
          <w:szCs w:val="24"/>
        </w:rPr>
        <w:t>m</w:t>
      </w:r>
      <w:r w:rsidRPr="004F7D8B">
        <w:rPr>
          <w:rFonts w:ascii="Times New Roman" w:hAnsi="Times New Roman" w:cs="Times New Roman"/>
          <w:color w:val="000000"/>
          <w:sz w:val="24"/>
          <w:szCs w:val="24"/>
        </w:rPr>
        <w:t>addesine</w:t>
      </w:r>
      <w:r w:rsidR="005D2C59" w:rsidRPr="004F7D8B">
        <w:rPr>
          <w:rFonts w:ascii="Times New Roman" w:hAnsi="Times New Roman" w:cs="Times New Roman"/>
          <w:color w:val="000000"/>
          <w:sz w:val="24"/>
          <w:szCs w:val="24"/>
        </w:rPr>
        <w:t xml:space="preserve"> göre, öğrenci </w:t>
      </w:r>
      <w:r w:rsidRPr="004F7D8B">
        <w:rPr>
          <w:rFonts w:ascii="Times New Roman" w:hAnsi="Times New Roman" w:cs="Times New Roman"/>
          <w:color w:val="000000"/>
          <w:sz w:val="24"/>
          <w:szCs w:val="24"/>
        </w:rPr>
        <w:t>ailelerin</w:t>
      </w:r>
      <w:r w:rsidR="005D2C59" w:rsidRPr="004F7D8B">
        <w:rPr>
          <w:rFonts w:ascii="Times New Roman" w:hAnsi="Times New Roman" w:cs="Times New Roman"/>
          <w:color w:val="000000"/>
          <w:sz w:val="24"/>
          <w:szCs w:val="24"/>
        </w:rPr>
        <w:t>in</w:t>
      </w:r>
      <w:r w:rsidRPr="004F7D8B">
        <w:rPr>
          <w:rFonts w:ascii="Times New Roman" w:hAnsi="Times New Roman" w:cs="Times New Roman"/>
          <w:color w:val="000000"/>
          <w:sz w:val="24"/>
          <w:szCs w:val="24"/>
        </w:rPr>
        <w:t xml:space="preserve"> </w:t>
      </w:r>
      <w:r w:rsidR="00E9338A" w:rsidRPr="004F7D8B">
        <w:rPr>
          <w:rFonts w:ascii="Times New Roman" w:hAnsi="Times New Roman" w:cs="Times New Roman"/>
          <w:color w:val="000000"/>
          <w:sz w:val="24"/>
          <w:szCs w:val="24"/>
        </w:rPr>
        <w:t xml:space="preserve"> %29,8’i </w:t>
      </w:r>
      <w:r w:rsidR="00675101" w:rsidRPr="004F7D8B">
        <w:rPr>
          <w:rFonts w:ascii="Times New Roman" w:hAnsi="Times New Roman" w:cs="Times New Roman"/>
          <w:color w:val="000000"/>
          <w:sz w:val="24"/>
          <w:szCs w:val="24"/>
        </w:rPr>
        <w:t>1-2 oda</w:t>
      </w:r>
      <w:r w:rsidR="00E9338A" w:rsidRPr="004F7D8B">
        <w:rPr>
          <w:rFonts w:ascii="Times New Roman" w:hAnsi="Times New Roman" w:cs="Times New Roman"/>
          <w:color w:val="000000"/>
          <w:sz w:val="24"/>
          <w:szCs w:val="24"/>
        </w:rPr>
        <w:t>lı dairelerde,</w:t>
      </w:r>
      <w:r w:rsidR="00675101" w:rsidRPr="004F7D8B">
        <w:rPr>
          <w:rFonts w:ascii="Times New Roman" w:hAnsi="Times New Roman" w:cs="Times New Roman"/>
          <w:color w:val="000000"/>
          <w:sz w:val="24"/>
          <w:szCs w:val="24"/>
        </w:rPr>
        <w:t xml:space="preserve"> </w:t>
      </w:r>
      <w:r w:rsidR="00E9338A" w:rsidRPr="004F7D8B">
        <w:rPr>
          <w:rFonts w:ascii="Times New Roman" w:hAnsi="Times New Roman" w:cs="Times New Roman"/>
          <w:color w:val="000000"/>
          <w:sz w:val="24"/>
          <w:szCs w:val="24"/>
        </w:rPr>
        <w:t xml:space="preserve">%57,8’i </w:t>
      </w:r>
      <w:r w:rsidR="00675101" w:rsidRPr="004F7D8B">
        <w:rPr>
          <w:rFonts w:ascii="Times New Roman" w:hAnsi="Times New Roman" w:cs="Times New Roman"/>
          <w:color w:val="000000"/>
          <w:sz w:val="24"/>
          <w:szCs w:val="24"/>
        </w:rPr>
        <w:t>3 oda</w:t>
      </w:r>
      <w:r w:rsidR="00E9338A" w:rsidRPr="004F7D8B">
        <w:rPr>
          <w:rFonts w:ascii="Times New Roman" w:hAnsi="Times New Roman" w:cs="Times New Roman"/>
          <w:color w:val="000000"/>
          <w:sz w:val="24"/>
          <w:szCs w:val="24"/>
        </w:rPr>
        <w:t>lı dairelerde, 12,4’ü</w:t>
      </w:r>
      <w:r w:rsidR="006E6378" w:rsidRPr="004F7D8B">
        <w:rPr>
          <w:rFonts w:ascii="Times New Roman" w:hAnsi="Times New Roman" w:cs="Times New Roman"/>
          <w:color w:val="000000"/>
          <w:sz w:val="24"/>
          <w:szCs w:val="24"/>
        </w:rPr>
        <w:t>,</w:t>
      </w:r>
      <w:r w:rsidR="00E9338A" w:rsidRPr="004F7D8B">
        <w:rPr>
          <w:rFonts w:ascii="Times New Roman" w:hAnsi="Times New Roman" w:cs="Times New Roman"/>
          <w:color w:val="000000"/>
          <w:sz w:val="24"/>
          <w:szCs w:val="24"/>
        </w:rPr>
        <w:t xml:space="preserve"> </w:t>
      </w:r>
      <w:r w:rsidR="00675101" w:rsidRPr="004F7D8B">
        <w:rPr>
          <w:rFonts w:ascii="Times New Roman" w:hAnsi="Times New Roman" w:cs="Times New Roman"/>
          <w:color w:val="000000"/>
          <w:sz w:val="24"/>
          <w:szCs w:val="24"/>
        </w:rPr>
        <w:t xml:space="preserve">4 ve üstü </w:t>
      </w:r>
      <w:r w:rsidR="00E9338A" w:rsidRPr="004F7D8B">
        <w:rPr>
          <w:rFonts w:ascii="Times New Roman" w:hAnsi="Times New Roman" w:cs="Times New Roman"/>
          <w:color w:val="000000"/>
          <w:sz w:val="24"/>
          <w:szCs w:val="24"/>
        </w:rPr>
        <w:t xml:space="preserve">odalı dairelerde ikamet etmektedir. </w:t>
      </w:r>
      <w:r w:rsidR="005D2C59" w:rsidRPr="004F7D8B">
        <w:rPr>
          <w:rFonts w:ascii="Times New Roman" w:hAnsi="Times New Roman" w:cs="Times New Roman"/>
          <w:color w:val="000000"/>
          <w:sz w:val="24"/>
          <w:szCs w:val="24"/>
        </w:rPr>
        <w:t>Anketin 6. m</w:t>
      </w:r>
      <w:r w:rsidRPr="004F7D8B">
        <w:rPr>
          <w:rFonts w:ascii="Times New Roman" w:hAnsi="Times New Roman" w:cs="Times New Roman"/>
          <w:color w:val="000000"/>
          <w:sz w:val="24"/>
          <w:szCs w:val="24"/>
        </w:rPr>
        <w:t>adde</w:t>
      </w:r>
      <w:r w:rsidR="005D2C59" w:rsidRPr="004F7D8B">
        <w:rPr>
          <w:rFonts w:ascii="Times New Roman" w:hAnsi="Times New Roman" w:cs="Times New Roman"/>
          <w:color w:val="000000"/>
          <w:sz w:val="24"/>
          <w:szCs w:val="24"/>
        </w:rPr>
        <w:t xml:space="preserve">sine göre, </w:t>
      </w:r>
      <w:r w:rsidRPr="004F7D8B">
        <w:rPr>
          <w:rFonts w:ascii="Times New Roman" w:hAnsi="Times New Roman" w:cs="Times New Roman"/>
          <w:color w:val="000000"/>
          <w:sz w:val="24"/>
          <w:szCs w:val="24"/>
        </w:rPr>
        <w:t>öğrencilerin</w:t>
      </w:r>
      <w:r w:rsidR="006E6378" w:rsidRPr="004F7D8B">
        <w:rPr>
          <w:rFonts w:ascii="Times New Roman" w:hAnsi="Times New Roman" w:cs="Times New Roman"/>
          <w:color w:val="000000"/>
          <w:sz w:val="24"/>
          <w:szCs w:val="24"/>
        </w:rPr>
        <w:t xml:space="preserve"> %44,4’ü 0-1 arası kardeşe, %40,7’si 2-3 arası kardeşe, </w:t>
      </w:r>
      <w:r w:rsidR="00107036" w:rsidRPr="004F7D8B">
        <w:rPr>
          <w:rFonts w:ascii="Times New Roman" w:hAnsi="Times New Roman" w:cs="Times New Roman"/>
          <w:color w:val="000000"/>
          <w:sz w:val="24"/>
          <w:szCs w:val="24"/>
        </w:rPr>
        <w:t xml:space="preserve">%14,9’u ise </w:t>
      </w:r>
      <w:r w:rsidR="006E6378" w:rsidRPr="004F7D8B">
        <w:rPr>
          <w:rFonts w:ascii="Times New Roman" w:hAnsi="Times New Roman" w:cs="Times New Roman"/>
          <w:color w:val="000000"/>
          <w:sz w:val="24"/>
          <w:szCs w:val="24"/>
        </w:rPr>
        <w:t>4 ve üstü</w:t>
      </w:r>
      <w:r w:rsidR="00107036" w:rsidRPr="004F7D8B">
        <w:rPr>
          <w:rFonts w:ascii="Times New Roman" w:hAnsi="Times New Roman" w:cs="Times New Roman"/>
          <w:color w:val="000000"/>
          <w:sz w:val="24"/>
          <w:szCs w:val="24"/>
        </w:rPr>
        <w:t xml:space="preserve"> kardeşe sahiptir. </w:t>
      </w:r>
      <w:r w:rsidR="005D2C59" w:rsidRPr="004F7D8B">
        <w:rPr>
          <w:rFonts w:ascii="Times New Roman" w:hAnsi="Times New Roman" w:cs="Times New Roman"/>
          <w:color w:val="000000"/>
          <w:sz w:val="24"/>
          <w:szCs w:val="24"/>
        </w:rPr>
        <w:t xml:space="preserve"> Anketin 7. maddesi,</w:t>
      </w:r>
      <w:r w:rsidRPr="004F7D8B">
        <w:rPr>
          <w:rFonts w:ascii="Times New Roman" w:hAnsi="Times New Roman" w:cs="Times New Roman"/>
          <w:color w:val="000000"/>
          <w:sz w:val="24"/>
          <w:szCs w:val="24"/>
        </w:rPr>
        <w:t xml:space="preserve"> öğrencile</w:t>
      </w:r>
      <w:r w:rsidR="00227FBB">
        <w:rPr>
          <w:rFonts w:ascii="Times New Roman" w:hAnsi="Times New Roman" w:cs="Times New Roman"/>
          <w:color w:val="000000"/>
          <w:sz w:val="24"/>
          <w:szCs w:val="24"/>
        </w:rPr>
        <w:t>rin bir dönem boyunca okuduğu</w:t>
      </w:r>
      <w:r w:rsidRPr="004F7D8B">
        <w:rPr>
          <w:rFonts w:ascii="Times New Roman" w:hAnsi="Times New Roman" w:cs="Times New Roman"/>
          <w:color w:val="000000"/>
          <w:sz w:val="24"/>
          <w:szCs w:val="24"/>
        </w:rPr>
        <w:t xml:space="preserve"> </w:t>
      </w:r>
      <w:r w:rsidR="00CB4DA5">
        <w:rPr>
          <w:rFonts w:ascii="Times New Roman" w:hAnsi="Times New Roman" w:cs="Times New Roman"/>
          <w:color w:val="000000"/>
          <w:sz w:val="24"/>
          <w:szCs w:val="24"/>
        </w:rPr>
        <w:t>kitap sayısını</w:t>
      </w:r>
      <w:r w:rsidR="00C40A6E" w:rsidRPr="004F7D8B">
        <w:rPr>
          <w:rFonts w:ascii="Times New Roman" w:hAnsi="Times New Roman" w:cs="Times New Roman"/>
          <w:color w:val="000000"/>
          <w:sz w:val="24"/>
          <w:szCs w:val="24"/>
        </w:rPr>
        <w:t xml:space="preserve"> göstermektedir. </w:t>
      </w:r>
      <w:r w:rsidR="005D2C59" w:rsidRPr="004F7D8B">
        <w:rPr>
          <w:rFonts w:ascii="Times New Roman" w:hAnsi="Times New Roman" w:cs="Times New Roman"/>
          <w:color w:val="000000"/>
          <w:sz w:val="24"/>
          <w:szCs w:val="24"/>
        </w:rPr>
        <w:t>Buna</w:t>
      </w:r>
      <w:r w:rsidR="00107036" w:rsidRPr="004F7D8B">
        <w:rPr>
          <w:rFonts w:ascii="Times New Roman" w:hAnsi="Times New Roman" w:cs="Times New Roman"/>
          <w:color w:val="000000"/>
          <w:sz w:val="24"/>
          <w:szCs w:val="24"/>
        </w:rPr>
        <w:t xml:space="preserve"> göre öğrencilerin %</w:t>
      </w:r>
      <w:r w:rsidR="008C1EFE" w:rsidRPr="004F7D8B">
        <w:rPr>
          <w:rFonts w:ascii="Times New Roman" w:hAnsi="Times New Roman" w:cs="Times New Roman"/>
          <w:color w:val="000000"/>
          <w:sz w:val="24"/>
          <w:szCs w:val="24"/>
        </w:rPr>
        <w:t>36,6</w:t>
      </w:r>
      <w:r w:rsidR="00107036" w:rsidRPr="004F7D8B">
        <w:rPr>
          <w:rFonts w:ascii="Times New Roman" w:hAnsi="Times New Roman" w:cs="Times New Roman"/>
          <w:color w:val="000000"/>
          <w:sz w:val="24"/>
          <w:szCs w:val="24"/>
        </w:rPr>
        <w:t>’</w:t>
      </w:r>
      <w:r w:rsidR="008C1EFE" w:rsidRPr="004F7D8B">
        <w:rPr>
          <w:rFonts w:ascii="Times New Roman" w:hAnsi="Times New Roman" w:cs="Times New Roman"/>
          <w:color w:val="000000"/>
          <w:sz w:val="24"/>
          <w:szCs w:val="24"/>
        </w:rPr>
        <w:t>sı</w:t>
      </w:r>
      <w:r w:rsidR="009C3652" w:rsidRPr="004F7D8B">
        <w:rPr>
          <w:rFonts w:ascii="Times New Roman" w:hAnsi="Times New Roman" w:cs="Times New Roman"/>
          <w:color w:val="000000"/>
          <w:sz w:val="24"/>
          <w:szCs w:val="24"/>
        </w:rPr>
        <w:t xml:space="preserve"> 4 ay ve üstü 1 kitap okumaktadır veya hiç kitap okumamaktadır. Hiç kitap okumayan öğrenci sayısı çok az olduğu için 4 ay ve üstü seçeneğine eklenmiştir. Öğrencilerin </w:t>
      </w:r>
      <w:r w:rsidR="00107036" w:rsidRPr="004F7D8B">
        <w:rPr>
          <w:rFonts w:ascii="Times New Roman" w:hAnsi="Times New Roman" w:cs="Times New Roman"/>
          <w:color w:val="000000"/>
          <w:sz w:val="24"/>
          <w:szCs w:val="24"/>
        </w:rPr>
        <w:t xml:space="preserve"> %</w:t>
      </w:r>
      <w:r w:rsidR="008C1EFE" w:rsidRPr="004F7D8B">
        <w:rPr>
          <w:rFonts w:ascii="Times New Roman" w:hAnsi="Times New Roman" w:cs="Times New Roman"/>
          <w:color w:val="000000"/>
          <w:sz w:val="24"/>
          <w:szCs w:val="24"/>
        </w:rPr>
        <w:t>38,1’i 2-3</w:t>
      </w:r>
      <w:r w:rsidR="00107036" w:rsidRPr="004F7D8B">
        <w:rPr>
          <w:rFonts w:ascii="Times New Roman" w:hAnsi="Times New Roman" w:cs="Times New Roman"/>
          <w:color w:val="000000"/>
          <w:sz w:val="24"/>
          <w:szCs w:val="24"/>
        </w:rPr>
        <w:t xml:space="preserve"> </w:t>
      </w:r>
      <w:r w:rsidR="008C1EFE" w:rsidRPr="004F7D8B">
        <w:rPr>
          <w:rFonts w:ascii="Times New Roman" w:hAnsi="Times New Roman" w:cs="Times New Roman"/>
          <w:color w:val="000000"/>
          <w:sz w:val="24"/>
          <w:szCs w:val="24"/>
        </w:rPr>
        <w:t xml:space="preserve">ayda bir kitap, </w:t>
      </w:r>
      <w:r w:rsidR="00107036" w:rsidRPr="004F7D8B">
        <w:rPr>
          <w:rFonts w:ascii="Times New Roman" w:hAnsi="Times New Roman" w:cs="Times New Roman"/>
          <w:color w:val="000000"/>
          <w:sz w:val="24"/>
          <w:szCs w:val="24"/>
        </w:rPr>
        <w:t>%</w:t>
      </w:r>
      <w:r w:rsidR="008C1EFE" w:rsidRPr="004F7D8B">
        <w:rPr>
          <w:rFonts w:ascii="Times New Roman" w:hAnsi="Times New Roman" w:cs="Times New Roman"/>
          <w:color w:val="000000"/>
          <w:sz w:val="24"/>
          <w:szCs w:val="24"/>
        </w:rPr>
        <w:t>25,3</w:t>
      </w:r>
      <w:r w:rsidR="00107036" w:rsidRPr="004F7D8B">
        <w:rPr>
          <w:rFonts w:ascii="Times New Roman" w:hAnsi="Times New Roman" w:cs="Times New Roman"/>
          <w:color w:val="000000"/>
          <w:sz w:val="24"/>
          <w:szCs w:val="24"/>
        </w:rPr>
        <w:t>’</w:t>
      </w:r>
      <w:r w:rsidR="008C1EFE" w:rsidRPr="004F7D8B">
        <w:rPr>
          <w:rFonts w:ascii="Times New Roman" w:hAnsi="Times New Roman" w:cs="Times New Roman"/>
          <w:color w:val="000000"/>
          <w:sz w:val="24"/>
          <w:szCs w:val="24"/>
        </w:rPr>
        <w:t>ü</w:t>
      </w:r>
      <w:r w:rsidR="00107036" w:rsidRPr="004F7D8B">
        <w:rPr>
          <w:rFonts w:ascii="Times New Roman" w:hAnsi="Times New Roman" w:cs="Times New Roman"/>
          <w:color w:val="000000"/>
          <w:sz w:val="24"/>
          <w:szCs w:val="24"/>
        </w:rPr>
        <w:t xml:space="preserve"> </w:t>
      </w:r>
      <w:r w:rsidR="008C1EFE" w:rsidRPr="004F7D8B">
        <w:rPr>
          <w:rFonts w:ascii="Times New Roman" w:hAnsi="Times New Roman" w:cs="Times New Roman"/>
          <w:color w:val="000000"/>
          <w:sz w:val="24"/>
          <w:szCs w:val="24"/>
        </w:rPr>
        <w:t>ayda 1</w:t>
      </w:r>
      <w:r w:rsidR="00107036" w:rsidRPr="004F7D8B">
        <w:rPr>
          <w:rFonts w:ascii="Times New Roman" w:hAnsi="Times New Roman" w:cs="Times New Roman"/>
          <w:color w:val="000000"/>
          <w:sz w:val="24"/>
          <w:szCs w:val="24"/>
        </w:rPr>
        <w:t xml:space="preserve"> kitap okumuştur.</w:t>
      </w:r>
    </w:p>
    <w:p w:rsidR="00097936" w:rsidRPr="00DA4EAE" w:rsidRDefault="00C40A6E" w:rsidP="00DA4EAE">
      <w:pPr>
        <w:spacing w:before="240" w:after="0" w:line="480" w:lineRule="auto"/>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ab/>
      </w:r>
      <w:r w:rsidR="008B1B8B">
        <w:rPr>
          <w:rFonts w:ascii="Times New Roman" w:hAnsi="Times New Roman" w:cs="Times New Roman"/>
          <w:color w:val="000000"/>
          <w:sz w:val="24"/>
          <w:szCs w:val="24"/>
        </w:rPr>
        <w:t>T</w:t>
      </w:r>
      <w:r w:rsidR="00F96F40" w:rsidRPr="004F7D8B">
        <w:rPr>
          <w:rFonts w:ascii="Times New Roman" w:hAnsi="Times New Roman" w:cs="Times New Roman"/>
          <w:color w:val="000000"/>
          <w:sz w:val="24"/>
          <w:szCs w:val="24"/>
        </w:rPr>
        <w:t>abloya göre, ö</w:t>
      </w:r>
      <w:r w:rsidRPr="004F7D8B">
        <w:rPr>
          <w:rFonts w:ascii="Times New Roman" w:hAnsi="Times New Roman" w:cs="Times New Roman"/>
          <w:color w:val="000000"/>
          <w:sz w:val="24"/>
          <w:szCs w:val="24"/>
        </w:rPr>
        <w:t xml:space="preserve">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Pr="004F7D8B">
        <w:rPr>
          <w:rFonts w:ascii="Times New Roman" w:hAnsi="Times New Roman" w:cs="Times New Roman"/>
          <w:color w:val="000000"/>
          <w:sz w:val="24"/>
          <w:szCs w:val="24"/>
        </w:rPr>
        <w:t>derslerinden a</w:t>
      </w:r>
      <w:r w:rsidR="00227FBB">
        <w:rPr>
          <w:rFonts w:ascii="Times New Roman" w:hAnsi="Times New Roman" w:cs="Times New Roman"/>
          <w:color w:val="000000"/>
          <w:sz w:val="24"/>
          <w:szCs w:val="24"/>
        </w:rPr>
        <w:t>ldığı</w:t>
      </w:r>
      <w:r w:rsidRPr="004F7D8B">
        <w:rPr>
          <w:rFonts w:ascii="Times New Roman" w:hAnsi="Times New Roman" w:cs="Times New Roman"/>
          <w:color w:val="000000"/>
          <w:sz w:val="24"/>
          <w:szCs w:val="24"/>
        </w:rPr>
        <w:t xml:space="preserve"> puan değişkenleri ile oda sayısı değişkeni arasında anlamlı</w:t>
      </w:r>
      <w:r w:rsidR="00F96F40" w:rsidRPr="004F7D8B">
        <w:rPr>
          <w:rFonts w:ascii="Times New Roman" w:hAnsi="Times New Roman" w:cs="Times New Roman"/>
          <w:color w:val="000000"/>
          <w:sz w:val="24"/>
          <w:szCs w:val="24"/>
        </w:rPr>
        <w:t xml:space="preserve"> (p=238;445&gt;0,05)</w:t>
      </w:r>
      <w:r w:rsidRPr="004F7D8B">
        <w:rPr>
          <w:rFonts w:ascii="Times New Roman" w:hAnsi="Times New Roman" w:cs="Times New Roman"/>
          <w:color w:val="000000"/>
          <w:sz w:val="24"/>
          <w:szCs w:val="24"/>
        </w:rPr>
        <w:t xml:space="preserve"> bir farkın bulunmadı</w:t>
      </w:r>
      <w:r w:rsidR="00C73CEE" w:rsidRPr="004F7D8B">
        <w:rPr>
          <w:rFonts w:ascii="Times New Roman" w:hAnsi="Times New Roman" w:cs="Times New Roman"/>
          <w:color w:val="000000"/>
          <w:sz w:val="24"/>
          <w:szCs w:val="24"/>
        </w:rPr>
        <w:t>ğı</w:t>
      </w:r>
      <w:r w:rsidRPr="004F7D8B">
        <w:rPr>
          <w:rFonts w:ascii="Times New Roman" w:hAnsi="Times New Roman" w:cs="Times New Roman"/>
          <w:color w:val="000000"/>
          <w:sz w:val="24"/>
          <w:szCs w:val="24"/>
        </w:rPr>
        <w:t xml:space="preserve"> görülmektedir. </w:t>
      </w:r>
      <w:r w:rsidR="00F96F40" w:rsidRPr="004F7D8B">
        <w:rPr>
          <w:rFonts w:ascii="Times New Roman" w:hAnsi="Times New Roman" w:cs="Times New Roman"/>
          <w:color w:val="000000"/>
          <w:sz w:val="24"/>
          <w:szCs w:val="24"/>
        </w:rPr>
        <w:t xml:space="preserve">6 ve 7. maddelerdeki kardeş sayısı ve kitap okuma değişkenleri ile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F96F40" w:rsidRPr="004F7D8B">
        <w:rPr>
          <w:rFonts w:ascii="Times New Roman" w:hAnsi="Times New Roman" w:cs="Times New Roman"/>
          <w:color w:val="000000"/>
          <w:sz w:val="24"/>
          <w:szCs w:val="24"/>
        </w:rPr>
        <w:t>puan değişkenleri arasındaki fark ise oldukça</w:t>
      </w:r>
      <w:r w:rsidR="009C3652" w:rsidRPr="004F7D8B">
        <w:rPr>
          <w:rFonts w:ascii="Times New Roman" w:hAnsi="Times New Roman" w:cs="Times New Roman"/>
          <w:color w:val="000000"/>
          <w:sz w:val="24"/>
          <w:szCs w:val="24"/>
        </w:rPr>
        <w:t xml:space="preserve"> anlamlıdır (p=0,000&lt;0,05). 6. m</w:t>
      </w:r>
      <w:r w:rsidR="00F96F40" w:rsidRPr="004F7D8B">
        <w:rPr>
          <w:rFonts w:ascii="Times New Roman" w:hAnsi="Times New Roman" w:cs="Times New Roman"/>
          <w:color w:val="000000"/>
          <w:sz w:val="24"/>
          <w:szCs w:val="24"/>
        </w:rPr>
        <w:t xml:space="preserve">addede kardeş sayısı arttıkça öğrencilerin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D83870" w:rsidRPr="004F7D8B">
        <w:rPr>
          <w:rFonts w:ascii="Times New Roman" w:hAnsi="Times New Roman" w:cs="Times New Roman"/>
          <w:color w:val="000000"/>
          <w:sz w:val="24"/>
          <w:szCs w:val="24"/>
        </w:rPr>
        <w:t>derslerinden aldıkları puanlar</w:t>
      </w:r>
      <w:r w:rsidR="00F96F40" w:rsidRPr="004F7D8B">
        <w:rPr>
          <w:rFonts w:ascii="Times New Roman" w:hAnsi="Times New Roman" w:cs="Times New Roman"/>
          <w:color w:val="000000"/>
          <w:sz w:val="24"/>
          <w:szCs w:val="24"/>
        </w:rPr>
        <w:t xml:space="preserve"> belirgin bir biçimde </w:t>
      </w:r>
      <w:r w:rsidR="00D1113C" w:rsidRPr="004F7D8B">
        <w:rPr>
          <w:rFonts w:ascii="Times New Roman" w:hAnsi="Times New Roman" w:cs="Times New Roman"/>
          <w:color w:val="000000"/>
          <w:sz w:val="24"/>
          <w:szCs w:val="24"/>
        </w:rPr>
        <w:t>düşmüştür. Öğrencileri</w:t>
      </w:r>
      <w:r w:rsidR="0092353A" w:rsidRPr="004F7D8B">
        <w:rPr>
          <w:rFonts w:ascii="Times New Roman" w:hAnsi="Times New Roman" w:cs="Times New Roman"/>
          <w:color w:val="000000"/>
          <w:sz w:val="24"/>
          <w:szCs w:val="24"/>
        </w:rPr>
        <w:t>n</w:t>
      </w:r>
      <w:r w:rsidR="00D1113C" w:rsidRPr="004F7D8B">
        <w:rPr>
          <w:rFonts w:ascii="Times New Roman" w:hAnsi="Times New Roman" w:cs="Times New Roman"/>
          <w:color w:val="000000"/>
          <w:sz w:val="24"/>
          <w:szCs w:val="24"/>
        </w:rPr>
        <w:t xml:space="preserve"> bir</w:t>
      </w:r>
      <w:r w:rsidR="00F96F40" w:rsidRPr="004F7D8B">
        <w:rPr>
          <w:rFonts w:ascii="Times New Roman" w:hAnsi="Times New Roman" w:cs="Times New Roman"/>
          <w:color w:val="000000"/>
          <w:sz w:val="24"/>
          <w:szCs w:val="24"/>
        </w:rPr>
        <w:t xml:space="preserve"> d</w:t>
      </w:r>
      <w:r w:rsidR="00227FBB">
        <w:rPr>
          <w:rFonts w:ascii="Times New Roman" w:hAnsi="Times New Roman" w:cs="Times New Roman"/>
          <w:color w:val="000000"/>
          <w:sz w:val="24"/>
          <w:szCs w:val="24"/>
        </w:rPr>
        <w:t>önem boyunca okuduğu</w:t>
      </w:r>
      <w:r w:rsidR="00880147">
        <w:rPr>
          <w:rFonts w:ascii="Times New Roman" w:hAnsi="Times New Roman" w:cs="Times New Roman"/>
          <w:color w:val="000000"/>
          <w:sz w:val="24"/>
          <w:szCs w:val="24"/>
        </w:rPr>
        <w:t xml:space="preserve"> kitap sayısı</w:t>
      </w:r>
      <w:r w:rsidR="00D1113C" w:rsidRPr="004F7D8B">
        <w:rPr>
          <w:rFonts w:ascii="Times New Roman" w:hAnsi="Times New Roman" w:cs="Times New Roman"/>
          <w:color w:val="000000"/>
          <w:sz w:val="24"/>
          <w:szCs w:val="24"/>
        </w:rPr>
        <w:t xml:space="preserve"> arttıkça ilgili derslerdeki başarı düzeyleri de yükselmiştir. Öğrencilerin </w:t>
      </w:r>
      <w:r w:rsidR="00765A8A" w:rsidRPr="004F7D8B">
        <w:rPr>
          <w:rFonts w:ascii="Times New Roman" w:hAnsi="Times New Roman" w:cs="Times New Roman"/>
          <w:color w:val="000000"/>
          <w:sz w:val="24"/>
          <w:szCs w:val="24"/>
        </w:rPr>
        <w:t>kardeş sayısı</w:t>
      </w:r>
      <w:r w:rsidR="009C3652" w:rsidRPr="004F7D8B">
        <w:rPr>
          <w:rFonts w:ascii="Times New Roman" w:hAnsi="Times New Roman" w:cs="Times New Roman"/>
          <w:color w:val="000000"/>
          <w:sz w:val="24"/>
          <w:szCs w:val="24"/>
        </w:rPr>
        <w:t>yla</w:t>
      </w:r>
      <w:r w:rsidR="00227FBB">
        <w:rPr>
          <w:rFonts w:ascii="Times New Roman" w:hAnsi="Times New Roman" w:cs="Times New Roman"/>
          <w:color w:val="000000"/>
          <w:sz w:val="24"/>
          <w:szCs w:val="24"/>
        </w:rPr>
        <w:t xml:space="preserve"> Türkçe ve </w:t>
      </w:r>
      <w:r w:rsidR="0040087A">
        <w:rPr>
          <w:rFonts w:ascii="Times New Roman" w:hAnsi="Times New Roman" w:cs="Times New Roman"/>
          <w:color w:val="000000"/>
          <w:sz w:val="24"/>
          <w:szCs w:val="24"/>
        </w:rPr>
        <w:t>Fen Bilimleri</w:t>
      </w:r>
      <w:r w:rsidR="00765A8A" w:rsidRPr="004F7D8B">
        <w:rPr>
          <w:rFonts w:ascii="Times New Roman" w:hAnsi="Times New Roman" w:cs="Times New Roman"/>
          <w:color w:val="000000"/>
          <w:sz w:val="24"/>
          <w:szCs w:val="24"/>
        </w:rPr>
        <w:t xml:space="preserve">ndeki </w:t>
      </w:r>
      <w:r w:rsidR="00D1113C" w:rsidRPr="004F7D8B">
        <w:rPr>
          <w:rFonts w:ascii="Times New Roman" w:hAnsi="Times New Roman" w:cs="Times New Roman"/>
          <w:color w:val="000000"/>
          <w:sz w:val="24"/>
          <w:szCs w:val="24"/>
        </w:rPr>
        <w:t>başarı düzeyleri ters orantılı iken, kitap okuma durumları ile ilgili derslerdeki başarı düzeyleri</w:t>
      </w:r>
      <w:r w:rsidR="00E35375" w:rsidRPr="004F7D8B">
        <w:rPr>
          <w:rFonts w:ascii="Times New Roman" w:hAnsi="Times New Roman" w:cs="Times New Roman"/>
          <w:color w:val="000000"/>
          <w:sz w:val="24"/>
          <w:szCs w:val="24"/>
        </w:rPr>
        <w:t xml:space="preserve"> arasındaki ilişki</w:t>
      </w:r>
      <w:r w:rsidR="00D1113C" w:rsidRPr="004F7D8B">
        <w:rPr>
          <w:rFonts w:ascii="Times New Roman" w:hAnsi="Times New Roman" w:cs="Times New Roman"/>
          <w:color w:val="000000"/>
          <w:sz w:val="24"/>
          <w:szCs w:val="24"/>
        </w:rPr>
        <w:t xml:space="preserve"> ise doğru orantılıdır. </w:t>
      </w:r>
      <w:r w:rsidR="00F96F40" w:rsidRPr="004F7D8B">
        <w:rPr>
          <w:rFonts w:ascii="Times New Roman" w:hAnsi="Times New Roman" w:cs="Times New Roman"/>
          <w:color w:val="000000"/>
          <w:sz w:val="24"/>
          <w:szCs w:val="24"/>
        </w:rPr>
        <w:t xml:space="preserve"> </w:t>
      </w:r>
      <w:r w:rsidR="00D57646" w:rsidRPr="004F7D8B">
        <w:rPr>
          <w:rFonts w:ascii="Times New Roman" w:hAnsi="Times New Roman" w:cs="Times New Roman"/>
          <w:color w:val="000000"/>
          <w:sz w:val="24"/>
          <w:szCs w:val="24"/>
        </w:rPr>
        <w:t>Öğrencilerin kitap okuma durumları ile öğrencilerin her iki dersteki başarı düzeyleri arasında güçlü bir ilişki bulunmaktadır.</w:t>
      </w:r>
    </w:p>
    <w:p w:rsidR="0036797F" w:rsidRDefault="0036797F" w:rsidP="00346492">
      <w:pPr>
        <w:tabs>
          <w:tab w:val="center" w:pos="567"/>
          <w:tab w:val="left" w:pos="709"/>
        </w:tabs>
        <w:autoSpaceDE w:val="0"/>
        <w:autoSpaceDN w:val="0"/>
        <w:adjustRightInd w:val="0"/>
        <w:spacing w:before="240" w:after="0" w:line="480" w:lineRule="auto"/>
        <w:ind w:firstLine="709"/>
        <w:jc w:val="both"/>
        <w:rPr>
          <w:rFonts w:ascii="Times New Roman" w:hAnsi="Times New Roman" w:cs="Times New Roman"/>
          <w:i/>
          <w:color w:val="000000"/>
          <w:sz w:val="24"/>
          <w:szCs w:val="24"/>
        </w:rPr>
      </w:pPr>
    </w:p>
    <w:p w:rsidR="0036797F" w:rsidRDefault="0036797F" w:rsidP="00346492">
      <w:pPr>
        <w:tabs>
          <w:tab w:val="center" w:pos="567"/>
          <w:tab w:val="left" w:pos="709"/>
        </w:tabs>
        <w:autoSpaceDE w:val="0"/>
        <w:autoSpaceDN w:val="0"/>
        <w:adjustRightInd w:val="0"/>
        <w:spacing w:before="240" w:after="0" w:line="480" w:lineRule="auto"/>
        <w:ind w:firstLine="709"/>
        <w:jc w:val="both"/>
        <w:rPr>
          <w:rFonts w:ascii="Times New Roman" w:hAnsi="Times New Roman" w:cs="Times New Roman"/>
          <w:i/>
          <w:color w:val="000000"/>
          <w:sz w:val="24"/>
          <w:szCs w:val="24"/>
        </w:rPr>
      </w:pPr>
    </w:p>
    <w:p w:rsidR="00090838" w:rsidRPr="004F7D8B" w:rsidRDefault="003E2E27" w:rsidP="00346492">
      <w:pPr>
        <w:tabs>
          <w:tab w:val="center" w:pos="567"/>
          <w:tab w:val="left" w:pos="709"/>
        </w:tabs>
        <w:autoSpaceDE w:val="0"/>
        <w:autoSpaceDN w:val="0"/>
        <w:adjustRightInd w:val="0"/>
        <w:spacing w:before="240" w:after="0" w:line="480" w:lineRule="auto"/>
        <w:ind w:firstLine="709"/>
        <w:jc w:val="both"/>
        <w:rPr>
          <w:rFonts w:ascii="Times New Roman" w:hAnsi="Times New Roman" w:cs="Times New Roman"/>
          <w:i/>
          <w:color w:val="000000"/>
          <w:sz w:val="24"/>
          <w:szCs w:val="24"/>
          <w:lang w:eastAsia="tr-TR"/>
        </w:rPr>
      </w:pPr>
      <w:r w:rsidRPr="004F7D8B">
        <w:rPr>
          <w:rFonts w:ascii="Times New Roman" w:hAnsi="Times New Roman" w:cs="Times New Roman"/>
          <w:i/>
          <w:color w:val="000000"/>
          <w:sz w:val="24"/>
          <w:szCs w:val="24"/>
        </w:rPr>
        <w:t>Tablo 4</w:t>
      </w:r>
      <w:r w:rsidR="00090838" w:rsidRPr="004F7D8B">
        <w:rPr>
          <w:rFonts w:ascii="Times New Roman" w:hAnsi="Times New Roman" w:cs="Times New Roman"/>
          <w:i/>
          <w:color w:val="000000"/>
          <w:sz w:val="24"/>
          <w:szCs w:val="24"/>
        </w:rPr>
        <w:t xml:space="preserve">: Öğrencilerin sosyoekonomik durumları ile Türkçe ve </w:t>
      </w:r>
      <w:r w:rsidR="0040087A">
        <w:rPr>
          <w:rFonts w:ascii="Times New Roman" w:hAnsi="Times New Roman" w:cs="Times New Roman"/>
          <w:i/>
          <w:color w:val="000000"/>
          <w:sz w:val="24"/>
          <w:szCs w:val="24"/>
        </w:rPr>
        <w:t>Fen Bilimleri</w:t>
      </w:r>
      <w:r w:rsidR="0075230F">
        <w:rPr>
          <w:rFonts w:ascii="Times New Roman" w:hAnsi="Times New Roman" w:cs="Times New Roman"/>
          <w:i/>
          <w:color w:val="000000"/>
          <w:sz w:val="24"/>
          <w:szCs w:val="24"/>
        </w:rPr>
        <w:t xml:space="preserve"> </w:t>
      </w:r>
      <w:r w:rsidR="005457B2" w:rsidRPr="004F7D8B">
        <w:rPr>
          <w:rFonts w:ascii="Times New Roman" w:hAnsi="Times New Roman" w:cs="Times New Roman"/>
          <w:i/>
          <w:color w:val="000000"/>
          <w:sz w:val="24"/>
          <w:szCs w:val="24"/>
        </w:rPr>
        <w:t>puanları</w:t>
      </w:r>
      <w:r w:rsidR="00090838" w:rsidRPr="004F7D8B">
        <w:rPr>
          <w:rFonts w:ascii="Times New Roman" w:hAnsi="Times New Roman" w:cs="Times New Roman"/>
          <w:i/>
          <w:color w:val="000000"/>
          <w:sz w:val="24"/>
          <w:szCs w:val="24"/>
        </w:rPr>
        <w:t xml:space="preserve">na ilişkin </w:t>
      </w:r>
      <w:r w:rsidR="00090838" w:rsidRPr="004F7D8B">
        <w:rPr>
          <w:rFonts w:ascii="Times New Roman" w:hAnsi="Times New Roman" w:cs="Times New Roman"/>
          <w:i/>
          <w:color w:val="000000"/>
          <w:sz w:val="24"/>
          <w:szCs w:val="24"/>
          <w:lang w:eastAsia="tr-TR"/>
        </w:rPr>
        <w:t>Kruskal Wallis H-Testi II</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709"/>
        <w:gridCol w:w="850"/>
        <w:gridCol w:w="851"/>
        <w:gridCol w:w="992"/>
        <w:gridCol w:w="1417"/>
        <w:gridCol w:w="709"/>
      </w:tblGrid>
      <w:tr w:rsidR="00AE346C" w:rsidRPr="004F7D8B" w:rsidTr="008B547B">
        <w:tc>
          <w:tcPr>
            <w:tcW w:w="1418" w:type="dxa"/>
            <w:vMerge w:val="restart"/>
            <w:tcBorders>
              <w:top w:val="single" w:sz="4" w:space="0" w:color="auto"/>
              <w:lef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Türkçe puanları</w:t>
            </w:r>
          </w:p>
        </w:tc>
        <w:tc>
          <w:tcPr>
            <w:tcW w:w="992" w:type="dxa"/>
            <w:tcBorders>
              <w:top w:val="single" w:sz="4" w:space="0" w:color="auto"/>
              <w:bottom w:val="single" w:sz="4" w:space="0" w:color="auto"/>
            </w:tcBorders>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bottom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0" w:type="dxa"/>
            <w:tcBorders>
              <w:top w:val="single" w:sz="4" w:space="0" w:color="auto"/>
              <w:bottom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N</w:t>
            </w:r>
          </w:p>
        </w:tc>
        <w:tc>
          <w:tcPr>
            <w:tcW w:w="851" w:type="dxa"/>
            <w:tcBorders>
              <w:top w:val="single" w:sz="4" w:space="0" w:color="auto"/>
              <w:bottom w:val="single" w:sz="4" w:space="0" w:color="auto"/>
            </w:tcBorders>
          </w:tcPr>
          <w:p w:rsidR="00AE346C" w:rsidRPr="004F7D8B" w:rsidRDefault="00CD79FE" w:rsidP="00346492">
            <w:pPr>
              <w:autoSpaceDE w:val="0"/>
              <w:autoSpaceDN w:val="0"/>
              <w:adjustRightInd w:val="0"/>
              <w:spacing w:before="240" w:after="0" w:line="240" w:lineRule="auto"/>
              <w:jc w:val="both"/>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w:t>
            </w:r>
          </w:p>
        </w:tc>
        <w:tc>
          <w:tcPr>
            <w:tcW w:w="992" w:type="dxa"/>
            <w:tcBorders>
              <w:top w:val="single" w:sz="4" w:space="0" w:color="auto"/>
              <w:bottom w:val="single" w:sz="4" w:space="0" w:color="auto"/>
            </w:tcBorders>
            <w:shd w:val="clear" w:color="auto" w:fill="auto"/>
          </w:tcPr>
          <w:p w:rsidR="00AE346C" w:rsidRPr="004F7D8B" w:rsidRDefault="00CD79FE" w:rsidP="00346492">
            <w:pPr>
              <w:autoSpaceDE w:val="0"/>
              <w:autoSpaceDN w:val="0"/>
              <w:adjustRightInd w:val="0"/>
              <w:spacing w:before="240" w:after="0" w:line="240" w:lineRule="auto"/>
              <w:jc w:val="both"/>
              <w:rPr>
                <w:rFonts w:ascii="Times New Roman" w:hAnsi="Times New Roman" w:cs="Times New Roman"/>
                <w:b/>
                <w:bCs/>
                <w:color w:val="000000"/>
                <w:sz w:val="20"/>
                <w:szCs w:val="20"/>
                <w:lang w:eastAsia="tr-TR"/>
              </w:rPr>
            </w:pPr>
            <w:r w:rsidRPr="006C178C">
              <w:rPr>
                <w:rFonts w:ascii="Times New Roman" w:hAnsi="Times New Roman"/>
                <w:b/>
                <w:bCs/>
                <w:color w:val="000000"/>
                <w:position w:val="-4"/>
                <w:sz w:val="20"/>
                <w:szCs w:val="20"/>
                <w:lang w:eastAsia="tr-TR"/>
              </w:rPr>
              <w:object w:dxaOrig="279" w:dyaOrig="300">
                <v:shape id="_x0000_i1027" type="#_x0000_t75" style="width:14.25pt;height:15pt" o:ole="">
                  <v:imagedata r:id="rId9" o:title=""/>
                </v:shape>
                <o:OLEObject Type="Embed" ProgID="Equation.3" ShapeID="_x0000_i1027" DrawAspect="Content" ObjectID="_1567684365" r:id="rId12"/>
              </w:object>
            </w:r>
          </w:p>
        </w:tc>
        <w:tc>
          <w:tcPr>
            <w:tcW w:w="1417" w:type="dxa"/>
            <w:tcBorders>
              <w:top w:val="single" w:sz="4" w:space="0" w:color="auto"/>
              <w:bottom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Kruskal Wallis H-Testi</w:t>
            </w:r>
          </w:p>
        </w:tc>
        <w:tc>
          <w:tcPr>
            <w:tcW w:w="709" w:type="dxa"/>
            <w:tcBorders>
              <w:top w:val="single" w:sz="4" w:space="0" w:color="auto"/>
              <w:bottom w:val="single" w:sz="4" w:space="0" w:color="auto"/>
              <w:righ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P</w:t>
            </w:r>
          </w:p>
        </w:tc>
      </w:tr>
      <w:tr w:rsidR="00AE346C" w:rsidRPr="004F7D8B" w:rsidTr="008B547B">
        <w:tc>
          <w:tcPr>
            <w:tcW w:w="1418" w:type="dxa"/>
            <w:vMerge/>
            <w:tcBorders>
              <w:lef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val="restart"/>
            <w:tcBorders>
              <w:top w:val="single" w:sz="4" w:space="0" w:color="auto"/>
            </w:tcBorders>
            <w:textDirection w:val="btLr"/>
          </w:tcPr>
          <w:p w:rsidR="00AE346C" w:rsidRPr="004F7D8B" w:rsidRDefault="00AE346C"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 xml:space="preserve">8. Öğrenci annelerinin </w:t>
            </w:r>
            <w:r w:rsidR="009F148F" w:rsidRPr="004F7D8B">
              <w:rPr>
                <w:rFonts w:ascii="Times New Roman" w:hAnsi="Times New Roman" w:cs="Times New Roman"/>
                <w:color w:val="000000"/>
                <w:sz w:val="20"/>
                <w:szCs w:val="20"/>
                <w:lang w:eastAsia="tr-TR"/>
              </w:rPr>
              <w:t>öğrenim</w:t>
            </w:r>
            <w:r w:rsidRPr="004F7D8B">
              <w:rPr>
                <w:rFonts w:ascii="Times New Roman" w:hAnsi="Times New Roman" w:cs="Times New Roman"/>
                <w:color w:val="000000"/>
                <w:sz w:val="20"/>
                <w:szCs w:val="20"/>
                <w:lang w:eastAsia="tr-TR"/>
              </w:rPr>
              <w:t xml:space="preserve"> durum</w:t>
            </w:r>
            <w:r w:rsidR="004539BB" w:rsidRPr="004F7D8B">
              <w:rPr>
                <w:rFonts w:ascii="Times New Roman" w:hAnsi="Times New Roman" w:cs="Times New Roman"/>
                <w:color w:val="000000"/>
                <w:sz w:val="20"/>
                <w:szCs w:val="20"/>
                <w:lang w:eastAsia="tr-TR"/>
              </w:rPr>
              <w:t>u</w:t>
            </w:r>
          </w:p>
          <w:p w:rsidR="00AE346C" w:rsidRPr="004F7D8B" w:rsidRDefault="00AE346C"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p>
        </w:tc>
        <w:tc>
          <w:tcPr>
            <w:tcW w:w="709" w:type="dxa"/>
            <w:tcBorders>
              <w:top w:val="single" w:sz="4" w:space="0" w:color="auto"/>
              <w:bottom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850" w:type="dxa"/>
            <w:tcBorders>
              <w:top w:val="single" w:sz="4" w:space="0" w:color="auto"/>
              <w:bottom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154</w:t>
            </w:r>
          </w:p>
        </w:tc>
        <w:tc>
          <w:tcPr>
            <w:tcW w:w="851" w:type="dxa"/>
            <w:tcBorders>
              <w:top w:val="single" w:sz="4" w:space="0" w:color="auto"/>
              <w:bottom w:val="single" w:sz="4" w:space="0" w:color="auto"/>
            </w:tcBorders>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38,9</w:t>
            </w:r>
          </w:p>
        </w:tc>
        <w:tc>
          <w:tcPr>
            <w:tcW w:w="992" w:type="dxa"/>
            <w:tcBorders>
              <w:top w:val="single" w:sz="4" w:space="0" w:color="auto"/>
              <w:bottom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180,96</w:t>
            </w:r>
          </w:p>
        </w:tc>
        <w:tc>
          <w:tcPr>
            <w:tcW w:w="1417" w:type="dxa"/>
            <w:vMerge w:val="restart"/>
            <w:tcBorders>
              <w:top w:val="single" w:sz="4" w:space="0" w:color="auto"/>
            </w:tcBorders>
            <w:shd w:val="clear" w:color="auto" w:fill="auto"/>
          </w:tcPr>
          <w:p w:rsidR="00AE346C"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w:t>
            </w:r>
            <w:r w:rsidRPr="00884D6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AE346C" w:rsidRPr="004F7D8B">
              <w:rPr>
                <w:rFonts w:ascii="Times New Roman" w:hAnsi="Times New Roman" w:cs="Times New Roman"/>
                <w:color w:val="000000"/>
                <w:sz w:val="20"/>
                <w:szCs w:val="20"/>
              </w:rPr>
              <w:t xml:space="preserve"> 14,132</w:t>
            </w:r>
          </w:p>
          <w:p w:rsidR="00AE346C"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AE346C" w:rsidRPr="004F7D8B">
              <w:rPr>
                <w:rFonts w:ascii="Times New Roman" w:hAnsi="Times New Roman" w:cs="Times New Roman"/>
                <w:color w:val="000000"/>
                <w:sz w:val="20"/>
                <w:szCs w:val="20"/>
              </w:rPr>
              <w:t>: 2</w:t>
            </w:r>
          </w:p>
        </w:tc>
        <w:tc>
          <w:tcPr>
            <w:tcW w:w="709" w:type="dxa"/>
            <w:vMerge w:val="restart"/>
            <w:tcBorders>
              <w:top w:val="single" w:sz="4" w:space="0" w:color="auto"/>
              <w:righ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,001</w:t>
            </w:r>
          </w:p>
        </w:tc>
      </w:tr>
      <w:tr w:rsidR="00AE346C" w:rsidRPr="004F7D8B" w:rsidTr="008B547B">
        <w:trPr>
          <w:trHeight w:val="462"/>
        </w:trPr>
        <w:tc>
          <w:tcPr>
            <w:tcW w:w="1418" w:type="dxa"/>
            <w:vMerge/>
            <w:tcBorders>
              <w:lef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850" w:type="dxa"/>
            <w:tcBorders>
              <w:top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196</w:t>
            </w:r>
          </w:p>
        </w:tc>
        <w:tc>
          <w:tcPr>
            <w:tcW w:w="851" w:type="dxa"/>
            <w:tcBorders>
              <w:top w:val="single" w:sz="4" w:space="0" w:color="auto"/>
            </w:tcBorders>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49,5</w:t>
            </w:r>
          </w:p>
        </w:tc>
        <w:tc>
          <w:tcPr>
            <w:tcW w:w="992" w:type="dxa"/>
            <w:tcBorders>
              <w:top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200,76</w:t>
            </w:r>
          </w:p>
        </w:tc>
        <w:tc>
          <w:tcPr>
            <w:tcW w:w="1417" w:type="dxa"/>
            <w:vMerge/>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709" w:type="dxa"/>
            <w:vMerge/>
            <w:tcBorders>
              <w:righ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AE346C" w:rsidRPr="004F7D8B" w:rsidTr="008B547B">
        <w:trPr>
          <w:trHeight w:val="309"/>
        </w:trPr>
        <w:tc>
          <w:tcPr>
            <w:tcW w:w="1418" w:type="dxa"/>
            <w:vMerge/>
            <w:tcBorders>
              <w:left w:val="nil"/>
              <w:bottom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Borders>
              <w:bottom w:val="single" w:sz="4" w:space="0" w:color="auto"/>
            </w:tcBorders>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bottom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850" w:type="dxa"/>
            <w:tcBorders>
              <w:top w:val="single" w:sz="4" w:space="0" w:color="auto"/>
              <w:bottom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46</w:t>
            </w:r>
          </w:p>
        </w:tc>
        <w:tc>
          <w:tcPr>
            <w:tcW w:w="851" w:type="dxa"/>
            <w:tcBorders>
              <w:top w:val="single" w:sz="4" w:space="0" w:color="auto"/>
              <w:bottom w:val="single" w:sz="4" w:space="0" w:color="auto"/>
            </w:tcBorders>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11,6</w:t>
            </w:r>
          </w:p>
        </w:tc>
        <w:tc>
          <w:tcPr>
            <w:tcW w:w="992" w:type="dxa"/>
            <w:tcBorders>
              <w:top w:val="single" w:sz="4" w:space="0" w:color="auto"/>
              <w:bottom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247,62</w:t>
            </w:r>
          </w:p>
        </w:tc>
        <w:tc>
          <w:tcPr>
            <w:tcW w:w="1417" w:type="dxa"/>
            <w:vMerge/>
            <w:tcBorders>
              <w:bottom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709" w:type="dxa"/>
            <w:vMerge/>
            <w:tcBorders>
              <w:bottom w:val="single" w:sz="4" w:space="0" w:color="auto"/>
              <w:righ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AE346C" w:rsidRPr="004F7D8B" w:rsidTr="008B547B">
        <w:trPr>
          <w:trHeight w:val="462"/>
        </w:trPr>
        <w:tc>
          <w:tcPr>
            <w:tcW w:w="1418" w:type="dxa"/>
            <w:vMerge w:val="restart"/>
            <w:tcBorders>
              <w:lef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AE346C"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992" w:type="dxa"/>
            <w:vMerge/>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850" w:type="dxa"/>
            <w:tcBorders>
              <w:top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154</w:t>
            </w:r>
          </w:p>
        </w:tc>
        <w:tc>
          <w:tcPr>
            <w:tcW w:w="851" w:type="dxa"/>
            <w:tcBorders>
              <w:top w:val="single" w:sz="4" w:space="0" w:color="auto"/>
            </w:tcBorders>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38,9</w:t>
            </w:r>
          </w:p>
        </w:tc>
        <w:tc>
          <w:tcPr>
            <w:tcW w:w="992" w:type="dxa"/>
            <w:tcBorders>
              <w:top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187,96</w:t>
            </w:r>
          </w:p>
        </w:tc>
        <w:tc>
          <w:tcPr>
            <w:tcW w:w="1417" w:type="dxa"/>
            <w:vMerge w:val="restart"/>
            <w:shd w:val="clear" w:color="auto" w:fill="auto"/>
          </w:tcPr>
          <w:p w:rsidR="00AE346C"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w:t>
            </w:r>
            <w:r w:rsidRPr="00884D6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AE346C" w:rsidRPr="004F7D8B">
              <w:rPr>
                <w:rFonts w:ascii="Times New Roman" w:hAnsi="Times New Roman" w:cs="Times New Roman"/>
                <w:color w:val="000000"/>
                <w:sz w:val="20"/>
                <w:szCs w:val="20"/>
              </w:rPr>
              <w:t xml:space="preserve"> 5,916</w:t>
            </w:r>
          </w:p>
          <w:p w:rsidR="00AE346C"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7D6FC5" w:rsidRPr="004F7D8B">
              <w:rPr>
                <w:rFonts w:ascii="Times New Roman" w:hAnsi="Times New Roman" w:cs="Times New Roman"/>
                <w:color w:val="000000"/>
                <w:sz w:val="20"/>
                <w:szCs w:val="20"/>
              </w:rPr>
              <w:t xml:space="preserve">: </w:t>
            </w:r>
            <w:r w:rsidR="00AE346C" w:rsidRPr="004F7D8B">
              <w:rPr>
                <w:rFonts w:ascii="Times New Roman" w:hAnsi="Times New Roman" w:cs="Times New Roman"/>
                <w:color w:val="000000"/>
                <w:sz w:val="20"/>
                <w:szCs w:val="20"/>
              </w:rPr>
              <w:t>2</w:t>
            </w:r>
          </w:p>
        </w:tc>
        <w:tc>
          <w:tcPr>
            <w:tcW w:w="709" w:type="dxa"/>
            <w:vMerge w:val="restart"/>
            <w:tcBorders>
              <w:righ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,052</w:t>
            </w:r>
          </w:p>
        </w:tc>
      </w:tr>
      <w:tr w:rsidR="00AE346C" w:rsidRPr="004F7D8B" w:rsidTr="008B547B">
        <w:trPr>
          <w:trHeight w:val="462"/>
        </w:trPr>
        <w:tc>
          <w:tcPr>
            <w:tcW w:w="1418" w:type="dxa"/>
            <w:vMerge/>
            <w:tcBorders>
              <w:lef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850" w:type="dxa"/>
            <w:tcBorders>
              <w:top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196</w:t>
            </w:r>
          </w:p>
        </w:tc>
        <w:tc>
          <w:tcPr>
            <w:tcW w:w="851" w:type="dxa"/>
            <w:tcBorders>
              <w:top w:val="single" w:sz="4" w:space="0" w:color="auto"/>
            </w:tcBorders>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49,5</w:t>
            </w:r>
          </w:p>
        </w:tc>
        <w:tc>
          <w:tcPr>
            <w:tcW w:w="992" w:type="dxa"/>
            <w:tcBorders>
              <w:top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199,19</w:t>
            </w:r>
          </w:p>
        </w:tc>
        <w:tc>
          <w:tcPr>
            <w:tcW w:w="1417" w:type="dxa"/>
            <w:vMerge/>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709" w:type="dxa"/>
            <w:vMerge/>
            <w:tcBorders>
              <w:righ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AE346C" w:rsidRPr="004F7D8B" w:rsidTr="008B547B">
        <w:trPr>
          <w:trHeight w:val="462"/>
        </w:trPr>
        <w:tc>
          <w:tcPr>
            <w:tcW w:w="1418" w:type="dxa"/>
            <w:vMerge/>
            <w:tcBorders>
              <w:lef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850" w:type="dxa"/>
            <w:tcBorders>
              <w:top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46</w:t>
            </w:r>
          </w:p>
        </w:tc>
        <w:tc>
          <w:tcPr>
            <w:tcW w:w="851" w:type="dxa"/>
            <w:tcBorders>
              <w:top w:val="single" w:sz="4" w:space="0" w:color="auto"/>
            </w:tcBorders>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11,6</w:t>
            </w:r>
          </w:p>
        </w:tc>
        <w:tc>
          <w:tcPr>
            <w:tcW w:w="992" w:type="dxa"/>
            <w:tcBorders>
              <w:top w:val="single" w:sz="4" w:space="0" w:color="auto"/>
            </w:tcBorders>
            <w:shd w:val="clear" w:color="auto" w:fill="auto"/>
          </w:tcPr>
          <w:p w:rsidR="00AE346C" w:rsidRPr="004F7D8B" w:rsidRDefault="00AE346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230,87</w:t>
            </w:r>
          </w:p>
        </w:tc>
        <w:tc>
          <w:tcPr>
            <w:tcW w:w="1417" w:type="dxa"/>
            <w:vMerge/>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709" w:type="dxa"/>
            <w:vMerge/>
            <w:tcBorders>
              <w:righ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360"/>
        </w:trPr>
        <w:tc>
          <w:tcPr>
            <w:tcW w:w="1418" w:type="dxa"/>
            <w:vMerge w:val="restart"/>
            <w:tcBorders>
              <w:top w:val="single" w:sz="4" w:space="0" w:color="auto"/>
              <w:left w:val="nil"/>
            </w:tcBorders>
            <w:shd w:val="clear" w:color="auto" w:fill="auto"/>
          </w:tcPr>
          <w:p w:rsidR="00114B98"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 xml:space="preserve">Türkçe puanları </w:t>
            </w:r>
            <w:r w:rsidR="0040087A">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992" w:type="dxa"/>
            <w:vMerge w:val="restart"/>
            <w:tcBorders>
              <w:top w:val="single" w:sz="4" w:space="0" w:color="auto"/>
            </w:tcBorders>
            <w:textDirection w:val="btLr"/>
          </w:tcPr>
          <w:p w:rsidR="00114B98" w:rsidRPr="004F7D8B" w:rsidRDefault="00114B98"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 xml:space="preserve">9. Öğrenci babalarının </w:t>
            </w:r>
            <w:r w:rsidR="009F148F" w:rsidRPr="004F7D8B">
              <w:rPr>
                <w:rFonts w:ascii="Times New Roman" w:hAnsi="Times New Roman" w:cs="Times New Roman"/>
                <w:color w:val="000000"/>
                <w:sz w:val="20"/>
                <w:szCs w:val="20"/>
                <w:lang w:eastAsia="tr-TR"/>
              </w:rPr>
              <w:t>öğrenim</w:t>
            </w:r>
            <w:r w:rsidRPr="004F7D8B">
              <w:rPr>
                <w:rFonts w:ascii="Times New Roman" w:hAnsi="Times New Roman" w:cs="Times New Roman"/>
                <w:color w:val="000000"/>
                <w:sz w:val="20"/>
                <w:szCs w:val="20"/>
                <w:lang w:eastAsia="tr-TR"/>
              </w:rPr>
              <w:t xml:space="preserve"> durum</w:t>
            </w:r>
            <w:r w:rsidR="004539BB" w:rsidRPr="004F7D8B">
              <w:rPr>
                <w:rFonts w:ascii="Times New Roman" w:hAnsi="Times New Roman" w:cs="Times New Roman"/>
                <w:color w:val="000000"/>
                <w:sz w:val="20"/>
                <w:szCs w:val="20"/>
                <w:lang w:eastAsia="tr-TR"/>
              </w:rPr>
              <w:t>u</w:t>
            </w:r>
          </w:p>
          <w:p w:rsidR="00114B98" w:rsidRPr="004F7D8B" w:rsidRDefault="00114B98"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p>
        </w:tc>
        <w:tc>
          <w:tcPr>
            <w:tcW w:w="709" w:type="dxa"/>
            <w:tcBorders>
              <w:top w:val="single" w:sz="4" w:space="0" w:color="auto"/>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850" w:type="dxa"/>
            <w:tcBorders>
              <w:top w:val="single" w:sz="4" w:space="0" w:color="auto"/>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94</w:t>
            </w:r>
          </w:p>
        </w:tc>
        <w:tc>
          <w:tcPr>
            <w:tcW w:w="851" w:type="dxa"/>
            <w:tcBorders>
              <w:top w:val="single" w:sz="4" w:space="0" w:color="auto"/>
              <w:bottom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23,7</w:t>
            </w:r>
          </w:p>
        </w:tc>
        <w:tc>
          <w:tcPr>
            <w:tcW w:w="992" w:type="dxa"/>
            <w:tcBorders>
              <w:top w:val="single" w:sz="4" w:space="0" w:color="auto"/>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170,20</w:t>
            </w:r>
          </w:p>
        </w:tc>
        <w:tc>
          <w:tcPr>
            <w:tcW w:w="1417" w:type="dxa"/>
            <w:vMerge w:val="restart"/>
            <w:tcBorders>
              <w:top w:val="single" w:sz="4" w:space="0" w:color="auto"/>
            </w:tcBorders>
            <w:shd w:val="clear" w:color="auto" w:fill="auto"/>
          </w:tcPr>
          <w:p w:rsidR="00114B9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w:t>
            </w:r>
            <w:r w:rsidRPr="0036797F">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114B98" w:rsidRPr="004F7D8B">
              <w:rPr>
                <w:rFonts w:ascii="Times New Roman" w:hAnsi="Times New Roman" w:cs="Times New Roman"/>
                <w:color w:val="000000"/>
                <w:sz w:val="20"/>
                <w:szCs w:val="20"/>
              </w:rPr>
              <w:t xml:space="preserve"> 18,933</w:t>
            </w:r>
          </w:p>
          <w:p w:rsidR="00114B9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114B98" w:rsidRPr="004F7D8B">
              <w:rPr>
                <w:rFonts w:ascii="Times New Roman" w:hAnsi="Times New Roman" w:cs="Times New Roman"/>
                <w:color w:val="000000"/>
                <w:sz w:val="20"/>
                <w:szCs w:val="20"/>
              </w:rPr>
              <w:t>: 2</w:t>
            </w:r>
          </w:p>
        </w:tc>
        <w:tc>
          <w:tcPr>
            <w:tcW w:w="709" w:type="dxa"/>
            <w:vMerge w:val="restart"/>
            <w:tcBorders>
              <w:top w:val="single" w:sz="4" w:space="0" w:color="auto"/>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,000</w:t>
            </w:r>
          </w:p>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c>
          <w:tcPr>
            <w:tcW w:w="1418" w:type="dxa"/>
            <w:vMerge/>
            <w:tcBorders>
              <w:lef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850"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161</w:t>
            </w:r>
          </w:p>
        </w:tc>
        <w:tc>
          <w:tcPr>
            <w:tcW w:w="851" w:type="dxa"/>
            <w:tcBorders>
              <w:bottom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40,7</w:t>
            </w:r>
          </w:p>
        </w:tc>
        <w:tc>
          <w:tcPr>
            <w:tcW w:w="992"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189,07</w:t>
            </w:r>
          </w:p>
        </w:tc>
        <w:tc>
          <w:tcPr>
            <w:tcW w:w="1417" w:type="dxa"/>
            <w:vMerge/>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vMerge/>
            <w:tcBorders>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c>
          <w:tcPr>
            <w:tcW w:w="1418" w:type="dxa"/>
            <w:vMerge/>
            <w:tcBorders>
              <w:left w:val="nil"/>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Borders>
              <w:bottom w:val="single" w:sz="4" w:space="0" w:color="auto"/>
            </w:tcBorders>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850" w:type="dxa"/>
            <w:tcBorders>
              <w:top w:val="single" w:sz="4" w:space="0" w:color="auto"/>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141</w:t>
            </w:r>
          </w:p>
        </w:tc>
        <w:tc>
          <w:tcPr>
            <w:tcW w:w="851" w:type="dxa"/>
            <w:tcBorders>
              <w:top w:val="single" w:sz="4" w:space="0" w:color="auto"/>
              <w:bottom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35,6</w:t>
            </w:r>
          </w:p>
        </w:tc>
        <w:tc>
          <w:tcPr>
            <w:tcW w:w="992" w:type="dxa"/>
            <w:tcBorders>
              <w:top w:val="single" w:sz="4" w:space="0" w:color="auto"/>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228,14</w:t>
            </w:r>
          </w:p>
        </w:tc>
        <w:tc>
          <w:tcPr>
            <w:tcW w:w="1417" w:type="dxa"/>
            <w:vMerge/>
            <w:tcBorders>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vMerge/>
            <w:tcBorders>
              <w:bottom w:val="single" w:sz="4" w:space="0" w:color="auto"/>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540"/>
        </w:trPr>
        <w:tc>
          <w:tcPr>
            <w:tcW w:w="1418" w:type="dxa"/>
            <w:vMerge w:val="restart"/>
            <w:tcBorders>
              <w:lef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114B98"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992" w:type="dxa"/>
            <w:vMerge/>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850" w:type="dxa"/>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94</w:t>
            </w:r>
          </w:p>
        </w:tc>
        <w:tc>
          <w:tcPr>
            <w:tcW w:w="851" w:type="dxa"/>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23,7</w:t>
            </w:r>
          </w:p>
        </w:tc>
        <w:tc>
          <w:tcPr>
            <w:tcW w:w="992" w:type="dxa"/>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172,48</w:t>
            </w:r>
          </w:p>
        </w:tc>
        <w:tc>
          <w:tcPr>
            <w:tcW w:w="1417" w:type="dxa"/>
            <w:vMerge w:val="restart"/>
            <w:shd w:val="clear" w:color="auto" w:fill="auto"/>
          </w:tcPr>
          <w:p w:rsidR="00114B9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rPr>
              <w:t>X</w:t>
            </w:r>
            <w:r w:rsidRPr="00884D6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eastAsia="tr-TR"/>
              </w:rPr>
              <w:t xml:space="preserve"> </w:t>
            </w:r>
            <w:r w:rsidR="00114B98" w:rsidRPr="004F7D8B">
              <w:rPr>
                <w:rFonts w:ascii="Times New Roman" w:hAnsi="Times New Roman" w:cs="Times New Roman"/>
                <w:color w:val="000000"/>
                <w:sz w:val="20"/>
                <w:szCs w:val="20"/>
                <w:lang w:eastAsia="tr-TR"/>
              </w:rPr>
              <w:t>17,259</w:t>
            </w:r>
          </w:p>
          <w:p w:rsidR="00114B9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sd</w:t>
            </w:r>
            <w:r w:rsidR="00114B98" w:rsidRPr="004F7D8B">
              <w:rPr>
                <w:rFonts w:ascii="Times New Roman" w:hAnsi="Times New Roman" w:cs="Times New Roman"/>
                <w:color w:val="000000"/>
                <w:sz w:val="20"/>
                <w:szCs w:val="20"/>
                <w:lang w:eastAsia="tr-TR"/>
              </w:rPr>
              <w:t>: 2</w:t>
            </w:r>
          </w:p>
        </w:tc>
        <w:tc>
          <w:tcPr>
            <w:tcW w:w="709" w:type="dxa"/>
            <w:vMerge w:val="restart"/>
            <w:tcBorders>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,000</w:t>
            </w:r>
          </w:p>
        </w:tc>
      </w:tr>
      <w:tr w:rsidR="00114B98" w:rsidRPr="004F7D8B" w:rsidTr="008B547B">
        <w:trPr>
          <w:trHeight w:val="540"/>
        </w:trPr>
        <w:tc>
          <w:tcPr>
            <w:tcW w:w="1418" w:type="dxa"/>
            <w:vMerge/>
            <w:tcBorders>
              <w:lef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850" w:type="dxa"/>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161</w:t>
            </w:r>
          </w:p>
        </w:tc>
        <w:tc>
          <w:tcPr>
            <w:tcW w:w="851" w:type="dxa"/>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40,7</w:t>
            </w:r>
          </w:p>
        </w:tc>
        <w:tc>
          <w:tcPr>
            <w:tcW w:w="992" w:type="dxa"/>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188,95</w:t>
            </w:r>
          </w:p>
        </w:tc>
        <w:tc>
          <w:tcPr>
            <w:tcW w:w="1417" w:type="dxa"/>
            <w:vMerge/>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vMerge/>
            <w:tcBorders>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540"/>
        </w:trPr>
        <w:tc>
          <w:tcPr>
            <w:tcW w:w="1418" w:type="dxa"/>
            <w:vMerge/>
            <w:tcBorders>
              <w:lef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850" w:type="dxa"/>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141</w:t>
            </w:r>
          </w:p>
        </w:tc>
        <w:tc>
          <w:tcPr>
            <w:tcW w:w="851" w:type="dxa"/>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35,6</w:t>
            </w:r>
          </w:p>
        </w:tc>
        <w:tc>
          <w:tcPr>
            <w:tcW w:w="992" w:type="dxa"/>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226,75</w:t>
            </w:r>
          </w:p>
        </w:tc>
        <w:tc>
          <w:tcPr>
            <w:tcW w:w="1417" w:type="dxa"/>
            <w:vMerge/>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vMerge/>
            <w:tcBorders>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446"/>
        </w:trPr>
        <w:tc>
          <w:tcPr>
            <w:tcW w:w="1418" w:type="dxa"/>
            <w:vMerge w:val="restart"/>
            <w:tcBorders>
              <w:top w:val="single" w:sz="4" w:space="0" w:color="auto"/>
              <w:left w:val="nil"/>
            </w:tcBorders>
            <w:shd w:val="clear" w:color="auto" w:fill="auto"/>
          </w:tcPr>
          <w:p w:rsidR="00114B98"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 xml:space="preserve">Türkçe puanları </w:t>
            </w:r>
          </w:p>
        </w:tc>
        <w:tc>
          <w:tcPr>
            <w:tcW w:w="992" w:type="dxa"/>
            <w:vMerge w:val="restart"/>
            <w:tcBorders>
              <w:top w:val="single" w:sz="4" w:space="0" w:color="auto"/>
            </w:tcBorders>
            <w:textDirection w:val="btLr"/>
          </w:tcPr>
          <w:p w:rsidR="00AE346C" w:rsidRPr="004F7D8B" w:rsidRDefault="00AE346C"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10. Öğrenci velilerinin meslekleri</w:t>
            </w:r>
          </w:p>
          <w:p w:rsidR="00114B98" w:rsidRPr="004F7D8B" w:rsidRDefault="00114B98"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p>
        </w:tc>
        <w:tc>
          <w:tcPr>
            <w:tcW w:w="709" w:type="dxa"/>
            <w:tcBorders>
              <w:top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850" w:type="dxa"/>
            <w:tcBorders>
              <w:top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136</w:t>
            </w:r>
          </w:p>
        </w:tc>
        <w:tc>
          <w:tcPr>
            <w:tcW w:w="851" w:type="dxa"/>
            <w:tcBorders>
              <w:top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34,3</w:t>
            </w:r>
          </w:p>
        </w:tc>
        <w:tc>
          <w:tcPr>
            <w:tcW w:w="992" w:type="dxa"/>
            <w:tcBorders>
              <w:top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175,58</w:t>
            </w:r>
          </w:p>
        </w:tc>
        <w:tc>
          <w:tcPr>
            <w:tcW w:w="1417" w:type="dxa"/>
            <w:vMerge w:val="restart"/>
            <w:tcBorders>
              <w:top w:val="single" w:sz="4" w:space="0" w:color="auto"/>
            </w:tcBorders>
            <w:shd w:val="clear" w:color="auto" w:fill="auto"/>
          </w:tcPr>
          <w:p w:rsidR="00114B9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rPr>
              <w:t>X</w:t>
            </w:r>
            <w:r w:rsidRPr="00884D6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eastAsia="tr-TR"/>
              </w:rPr>
              <w:t xml:space="preserve"> </w:t>
            </w:r>
            <w:r w:rsidR="00114B98" w:rsidRPr="004F7D8B">
              <w:rPr>
                <w:rFonts w:ascii="Times New Roman" w:hAnsi="Times New Roman" w:cs="Times New Roman"/>
                <w:color w:val="000000"/>
                <w:sz w:val="20"/>
                <w:szCs w:val="20"/>
                <w:lang w:eastAsia="tr-TR"/>
              </w:rPr>
              <w:t>15,912</w:t>
            </w:r>
          </w:p>
          <w:p w:rsidR="00114B9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sd</w:t>
            </w:r>
            <w:r w:rsidR="00114B98" w:rsidRPr="004F7D8B">
              <w:rPr>
                <w:rFonts w:ascii="Times New Roman" w:hAnsi="Times New Roman" w:cs="Times New Roman"/>
                <w:color w:val="000000"/>
                <w:sz w:val="20"/>
                <w:szCs w:val="20"/>
                <w:lang w:eastAsia="tr-TR"/>
              </w:rPr>
              <w:t>: 2</w:t>
            </w:r>
          </w:p>
        </w:tc>
        <w:tc>
          <w:tcPr>
            <w:tcW w:w="709" w:type="dxa"/>
            <w:vMerge w:val="restart"/>
            <w:tcBorders>
              <w:top w:val="single" w:sz="4" w:space="0" w:color="auto"/>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,000</w:t>
            </w:r>
          </w:p>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509"/>
        </w:trPr>
        <w:tc>
          <w:tcPr>
            <w:tcW w:w="1418" w:type="dxa"/>
            <w:vMerge/>
            <w:tcBorders>
              <w:lef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850" w:type="dxa"/>
            <w:tcBorders>
              <w:top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w:t>
            </w:r>
          </w:p>
        </w:tc>
        <w:tc>
          <w:tcPr>
            <w:tcW w:w="851" w:type="dxa"/>
            <w:tcBorders>
              <w:top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25,3</w:t>
            </w:r>
          </w:p>
        </w:tc>
        <w:tc>
          <w:tcPr>
            <w:tcW w:w="992" w:type="dxa"/>
            <w:tcBorders>
              <w:top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231,34</w:t>
            </w:r>
          </w:p>
        </w:tc>
        <w:tc>
          <w:tcPr>
            <w:tcW w:w="1417" w:type="dxa"/>
            <w:vMerge/>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vMerge/>
            <w:tcBorders>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146"/>
        </w:trPr>
        <w:tc>
          <w:tcPr>
            <w:tcW w:w="1418" w:type="dxa"/>
            <w:vMerge/>
            <w:tcBorders>
              <w:lef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92" w:type="dxa"/>
            <w:vMerge/>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850" w:type="dxa"/>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160</w:t>
            </w:r>
          </w:p>
        </w:tc>
        <w:tc>
          <w:tcPr>
            <w:tcW w:w="851" w:type="dxa"/>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40,4</w:t>
            </w:r>
          </w:p>
        </w:tc>
        <w:tc>
          <w:tcPr>
            <w:tcW w:w="992" w:type="dxa"/>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197,46</w:t>
            </w:r>
          </w:p>
        </w:tc>
        <w:tc>
          <w:tcPr>
            <w:tcW w:w="1417" w:type="dxa"/>
            <w:vMerge/>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vMerge/>
            <w:tcBorders>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593"/>
        </w:trPr>
        <w:tc>
          <w:tcPr>
            <w:tcW w:w="1418" w:type="dxa"/>
            <w:vMerge w:val="restart"/>
            <w:tcBorders>
              <w:left w:val="nil"/>
            </w:tcBorders>
            <w:shd w:val="clear" w:color="auto" w:fill="auto"/>
          </w:tcPr>
          <w:p w:rsidR="00AE346C" w:rsidRPr="004F7D8B" w:rsidRDefault="00AE346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114B98"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992" w:type="dxa"/>
            <w:vMerge/>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850"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136</w:t>
            </w:r>
          </w:p>
        </w:tc>
        <w:tc>
          <w:tcPr>
            <w:tcW w:w="851" w:type="dxa"/>
            <w:tcBorders>
              <w:bottom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34,3</w:t>
            </w:r>
          </w:p>
        </w:tc>
        <w:tc>
          <w:tcPr>
            <w:tcW w:w="992"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182,99</w:t>
            </w:r>
          </w:p>
        </w:tc>
        <w:tc>
          <w:tcPr>
            <w:tcW w:w="1417" w:type="dxa"/>
            <w:vMerge w:val="restart"/>
            <w:shd w:val="clear" w:color="auto" w:fill="auto"/>
          </w:tcPr>
          <w:p w:rsidR="00114B9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rPr>
              <w:t>X</w:t>
            </w:r>
            <w:r w:rsidRPr="00884D64">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eastAsia="tr-TR"/>
              </w:rPr>
              <w:t xml:space="preserve"> </w:t>
            </w:r>
            <w:r w:rsidR="00114B98" w:rsidRPr="004F7D8B">
              <w:rPr>
                <w:rFonts w:ascii="Times New Roman" w:hAnsi="Times New Roman" w:cs="Times New Roman"/>
                <w:color w:val="000000"/>
                <w:sz w:val="20"/>
                <w:szCs w:val="20"/>
                <w:lang w:eastAsia="tr-TR"/>
              </w:rPr>
              <w:t>11,323</w:t>
            </w:r>
          </w:p>
          <w:p w:rsidR="00114B9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sd</w:t>
            </w:r>
            <w:r w:rsidR="00114B98" w:rsidRPr="004F7D8B">
              <w:rPr>
                <w:rFonts w:ascii="Times New Roman" w:hAnsi="Times New Roman" w:cs="Times New Roman"/>
                <w:color w:val="000000"/>
                <w:sz w:val="20"/>
                <w:szCs w:val="20"/>
                <w:lang w:eastAsia="tr-TR"/>
              </w:rPr>
              <w:t>: 2</w:t>
            </w:r>
          </w:p>
        </w:tc>
        <w:tc>
          <w:tcPr>
            <w:tcW w:w="709" w:type="dxa"/>
            <w:vMerge w:val="restart"/>
            <w:tcBorders>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,003</w:t>
            </w:r>
          </w:p>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593"/>
        </w:trPr>
        <w:tc>
          <w:tcPr>
            <w:tcW w:w="1418" w:type="dxa"/>
            <w:vMerge/>
            <w:tcBorders>
              <w:lef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992" w:type="dxa"/>
            <w:vMerge/>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850"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w:t>
            </w:r>
          </w:p>
        </w:tc>
        <w:tc>
          <w:tcPr>
            <w:tcW w:w="851" w:type="dxa"/>
            <w:tcBorders>
              <w:bottom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25,3</w:t>
            </w:r>
          </w:p>
        </w:tc>
        <w:tc>
          <w:tcPr>
            <w:tcW w:w="992"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228,15</w:t>
            </w:r>
          </w:p>
        </w:tc>
        <w:tc>
          <w:tcPr>
            <w:tcW w:w="1417" w:type="dxa"/>
            <w:vMerge/>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vMerge/>
            <w:tcBorders>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593"/>
        </w:trPr>
        <w:tc>
          <w:tcPr>
            <w:tcW w:w="1418" w:type="dxa"/>
            <w:vMerge/>
            <w:tcBorders>
              <w:left w:val="nil"/>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992" w:type="dxa"/>
            <w:vMerge/>
            <w:tcBorders>
              <w:bottom w:val="single" w:sz="4" w:space="0" w:color="auto"/>
            </w:tcBorders>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850"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160</w:t>
            </w:r>
          </w:p>
        </w:tc>
        <w:tc>
          <w:tcPr>
            <w:tcW w:w="851" w:type="dxa"/>
            <w:tcBorders>
              <w:bottom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40,4</w:t>
            </w:r>
          </w:p>
        </w:tc>
        <w:tc>
          <w:tcPr>
            <w:tcW w:w="992"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193,16</w:t>
            </w:r>
          </w:p>
        </w:tc>
        <w:tc>
          <w:tcPr>
            <w:tcW w:w="1417" w:type="dxa"/>
            <w:vMerge/>
            <w:tcBorders>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vMerge/>
            <w:tcBorders>
              <w:bottom w:val="single" w:sz="4" w:space="0" w:color="auto"/>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114B98" w:rsidRPr="004F7D8B" w:rsidTr="008B547B">
        <w:trPr>
          <w:trHeight w:val="593"/>
        </w:trPr>
        <w:tc>
          <w:tcPr>
            <w:tcW w:w="1418" w:type="dxa"/>
            <w:tcBorders>
              <w:left w:val="nil"/>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Toplam</w:t>
            </w:r>
          </w:p>
        </w:tc>
        <w:tc>
          <w:tcPr>
            <w:tcW w:w="992" w:type="dxa"/>
            <w:tcBorders>
              <w:bottom w:val="single" w:sz="4" w:space="0" w:color="auto"/>
            </w:tcBorders>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850"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851" w:type="dxa"/>
            <w:tcBorders>
              <w:bottom w:val="single" w:sz="4" w:space="0" w:color="auto"/>
            </w:tcBorders>
          </w:tcPr>
          <w:p w:rsidR="00114B98" w:rsidRPr="004F7D8B" w:rsidRDefault="00114B9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100,0</w:t>
            </w:r>
          </w:p>
        </w:tc>
        <w:tc>
          <w:tcPr>
            <w:tcW w:w="992" w:type="dxa"/>
            <w:tcBorders>
              <w:bottom w:val="single" w:sz="4" w:space="0" w:color="auto"/>
            </w:tcBorders>
            <w:shd w:val="clear" w:color="auto" w:fill="auto"/>
          </w:tcPr>
          <w:p w:rsidR="00114B98" w:rsidRPr="004F7D8B" w:rsidRDefault="00114B98" w:rsidP="00346492">
            <w:pPr>
              <w:spacing w:before="240" w:after="0" w:line="240" w:lineRule="auto"/>
              <w:jc w:val="both"/>
              <w:rPr>
                <w:rFonts w:ascii="Times New Roman" w:hAnsi="Times New Roman" w:cs="Times New Roman"/>
                <w:color w:val="000000"/>
                <w:sz w:val="20"/>
                <w:szCs w:val="20"/>
              </w:rPr>
            </w:pPr>
          </w:p>
        </w:tc>
        <w:tc>
          <w:tcPr>
            <w:tcW w:w="1417" w:type="dxa"/>
            <w:tcBorders>
              <w:bottom w:val="single" w:sz="4" w:space="0" w:color="auto"/>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bottom w:val="single" w:sz="4" w:space="0" w:color="auto"/>
              <w:right w:val="nil"/>
            </w:tcBorders>
            <w:shd w:val="clear" w:color="auto" w:fill="auto"/>
          </w:tcPr>
          <w:p w:rsidR="00114B98" w:rsidRPr="004F7D8B" w:rsidRDefault="00114B9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bl>
    <w:p w:rsidR="00AE346C" w:rsidRPr="004F7D8B" w:rsidRDefault="003E2E27" w:rsidP="00346492">
      <w:pPr>
        <w:autoSpaceDE w:val="0"/>
        <w:autoSpaceDN w:val="0"/>
        <w:adjustRightInd w:val="0"/>
        <w:spacing w:before="240" w:after="0" w:line="480" w:lineRule="auto"/>
        <w:ind w:right="113" w:firstLine="708"/>
        <w:jc w:val="both"/>
        <w:rPr>
          <w:rFonts w:ascii="Times New Roman" w:hAnsi="Times New Roman" w:cs="Times New Roman"/>
          <w:color w:val="000000"/>
          <w:sz w:val="24"/>
          <w:szCs w:val="24"/>
          <w:lang w:eastAsia="tr-TR"/>
        </w:rPr>
      </w:pPr>
      <w:r w:rsidRPr="004F7D8B">
        <w:rPr>
          <w:rFonts w:ascii="Times New Roman" w:hAnsi="Times New Roman" w:cs="Times New Roman"/>
          <w:color w:val="000000"/>
          <w:sz w:val="24"/>
          <w:szCs w:val="24"/>
        </w:rPr>
        <w:t>Tablo 4</w:t>
      </w:r>
      <w:r w:rsidR="00AE346C" w:rsidRPr="004F7D8B">
        <w:rPr>
          <w:rFonts w:ascii="Times New Roman" w:hAnsi="Times New Roman" w:cs="Times New Roman"/>
          <w:color w:val="000000"/>
          <w:sz w:val="24"/>
          <w:szCs w:val="24"/>
        </w:rPr>
        <w:t xml:space="preserve">’e göre </w:t>
      </w:r>
      <w:r w:rsidR="009550EA" w:rsidRPr="004F7D8B">
        <w:rPr>
          <w:rFonts w:ascii="Times New Roman" w:hAnsi="Times New Roman" w:cs="Times New Roman"/>
          <w:color w:val="000000"/>
          <w:sz w:val="24"/>
          <w:szCs w:val="24"/>
          <w:lang w:eastAsia="tr-TR"/>
        </w:rPr>
        <w:t>ö</w:t>
      </w:r>
      <w:r w:rsidR="00AE346C" w:rsidRPr="004F7D8B">
        <w:rPr>
          <w:rFonts w:ascii="Times New Roman" w:hAnsi="Times New Roman" w:cs="Times New Roman"/>
          <w:color w:val="000000"/>
          <w:sz w:val="24"/>
          <w:szCs w:val="24"/>
          <w:lang w:eastAsia="tr-TR"/>
        </w:rPr>
        <w:t>ğre</w:t>
      </w:r>
      <w:r w:rsidR="004539BB" w:rsidRPr="004F7D8B">
        <w:rPr>
          <w:rFonts w:ascii="Times New Roman" w:hAnsi="Times New Roman" w:cs="Times New Roman"/>
          <w:color w:val="000000"/>
          <w:sz w:val="24"/>
          <w:szCs w:val="24"/>
          <w:lang w:eastAsia="tr-TR"/>
        </w:rPr>
        <w:t>nci anne</w:t>
      </w:r>
      <w:r w:rsidR="00D83870" w:rsidRPr="004F7D8B">
        <w:rPr>
          <w:rFonts w:ascii="Times New Roman" w:hAnsi="Times New Roman" w:cs="Times New Roman"/>
          <w:color w:val="000000"/>
          <w:sz w:val="24"/>
          <w:szCs w:val="24"/>
          <w:lang w:eastAsia="tr-TR"/>
        </w:rPr>
        <w:t xml:space="preserve"> ve</w:t>
      </w:r>
      <w:r w:rsidR="004539BB" w:rsidRPr="004F7D8B">
        <w:rPr>
          <w:rFonts w:ascii="Times New Roman" w:hAnsi="Times New Roman" w:cs="Times New Roman"/>
          <w:color w:val="000000"/>
          <w:sz w:val="24"/>
          <w:szCs w:val="24"/>
          <w:lang w:eastAsia="tr-TR"/>
        </w:rPr>
        <w:t xml:space="preserve"> babalarının </w:t>
      </w:r>
      <w:r w:rsidR="009F148F" w:rsidRPr="004F7D8B">
        <w:rPr>
          <w:rFonts w:ascii="Times New Roman" w:hAnsi="Times New Roman" w:cs="Times New Roman"/>
          <w:color w:val="000000"/>
          <w:sz w:val="24"/>
          <w:szCs w:val="24"/>
          <w:lang w:eastAsia="tr-TR"/>
        </w:rPr>
        <w:t>öğrenim</w:t>
      </w:r>
      <w:r w:rsidR="00146984" w:rsidRPr="004F7D8B">
        <w:rPr>
          <w:rFonts w:ascii="Times New Roman" w:hAnsi="Times New Roman" w:cs="Times New Roman"/>
          <w:color w:val="000000"/>
          <w:sz w:val="24"/>
          <w:szCs w:val="24"/>
          <w:lang w:eastAsia="tr-TR"/>
        </w:rPr>
        <w:t xml:space="preserve"> durumlarıyla</w:t>
      </w:r>
      <w:r w:rsidR="009550EA" w:rsidRPr="004F7D8B">
        <w:rPr>
          <w:rFonts w:ascii="Times New Roman" w:hAnsi="Times New Roman" w:cs="Times New Roman"/>
          <w:color w:val="000000"/>
          <w:sz w:val="24"/>
          <w:szCs w:val="24"/>
          <w:lang w:eastAsia="tr-TR"/>
        </w:rPr>
        <w:t xml:space="preserve"> öğrenci velilerinin meslekleri </w:t>
      </w:r>
      <w:r w:rsidR="00AE346C" w:rsidRPr="004F7D8B">
        <w:rPr>
          <w:rFonts w:ascii="Times New Roman" w:hAnsi="Times New Roman" w:cs="Times New Roman"/>
          <w:color w:val="000000"/>
          <w:sz w:val="24"/>
          <w:szCs w:val="24"/>
        </w:rPr>
        <w:t>bağımsız değişkenler olarak</w:t>
      </w:r>
      <w:r w:rsidR="00146984" w:rsidRPr="004F7D8B">
        <w:rPr>
          <w:rFonts w:ascii="Times New Roman" w:hAnsi="Times New Roman" w:cs="Times New Roman"/>
          <w:color w:val="000000"/>
          <w:sz w:val="24"/>
          <w:szCs w:val="24"/>
        </w:rPr>
        <w:t>, ö</w:t>
      </w:r>
      <w:r w:rsidR="00AE346C" w:rsidRPr="004F7D8B">
        <w:rPr>
          <w:rFonts w:ascii="Times New Roman" w:hAnsi="Times New Roman" w:cs="Times New Roman"/>
          <w:color w:val="000000"/>
          <w:sz w:val="24"/>
          <w:szCs w:val="24"/>
        </w:rPr>
        <w:t xml:space="preserve">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AE346C" w:rsidRPr="004F7D8B">
        <w:rPr>
          <w:rFonts w:ascii="Times New Roman" w:hAnsi="Times New Roman" w:cs="Times New Roman"/>
          <w:color w:val="000000"/>
          <w:sz w:val="24"/>
          <w:szCs w:val="24"/>
        </w:rPr>
        <w:t>derslerinden aldıkları puanlar ise bağımlı değişken olarak değerlen</w:t>
      </w:r>
      <w:r w:rsidR="00146984" w:rsidRPr="004F7D8B">
        <w:rPr>
          <w:rFonts w:ascii="Times New Roman" w:hAnsi="Times New Roman" w:cs="Times New Roman"/>
          <w:color w:val="000000"/>
          <w:sz w:val="24"/>
          <w:szCs w:val="24"/>
        </w:rPr>
        <w:t>dirilmiştir.</w:t>
      </w:r>
      <w:r w:rsidR="00AE346C" w:rsidRPr="004F7D8B">
        <w:rPr>
          <w:rFonts w:ascii="Times New Roman" w:hAnsi="Times New Roman" w:cs="Times New Roman"/>
          <w:color w:val="000000"/>
          <w:sz w:val="24"/>
          <w:szCs w:val="24"/>
        </w:rPr>
        <w:t xml:space="preserve"> Bu değişkenler arasında</w:t>
      </w:r>
      <w:r w:rsidR="009550EA" w:rsidRPr="004F7D8B">
        <w:rPr>
          <w:rFonts w:ascii="Times New Roman" w:hAnsi="Times New Roman" w:cs="Times New Roman"/>
          <w:color w:val="000000"/>
          <w:sz w:val="24"/>
          <w:szCs w:val="24"/>
        </w:rPr>
        <w:t>ki ilişki</w:t>
      </w:r>
      <w:r w:rsidR="00146984" w:rsidRPr="004F7D8B">
        <w:rPr>
          <w:rFonts w:ascii="Times New Roman" w:hAnsi="Times New Roman" w:cs="Times New Roman"/>
          <w:color w:val="000000"/>
          <w:sz w:val="24"/>
          <w:szCs w:val="24"/>
        </w:rPr>
        <w:t>yi belirlemek</w:t>
      </w:r>
      <w:r w:rsidR="009550EA" w:rsidRPr="004F7D8B">
        <w:rPr>
          <w:rFonts w:ascii="Times New Roman" w:hAnsi="Times New Roman" w:cs="Times New Roman"/>
          <w:color w:val="000000"/>
          <w:sz w:val="24"/>
          <w:szCs w:val="24"/>
        </w:rPr>
        <w:t xml:space="preserve"> </w:t>
      </w:r>
      <w:r w:rsidR="00AE346C" w:rsidRPr="004F7D8B">
        <w:rPr>
          <w:rFonts w:ascii="Times New Roman" w:hAnsi="Times New Roman" w:cs="Times New Roman"/>
          <w:color w:val="000000"/>
          <w:sz w:val="24"/>
          <w:szCs w:val="24"/>
        </w:rPr>
        <w:t>için ise Kruskal Wallis H-Testi</w:t>
      </w:r>
      <w:r w:rsidR="009550EA" w:rsidRPr="004F7D8B">
        <w:rPr>
          <w:rFonts w:ascii="Times New Roman" w:hAnsi="Times New Roman" w:cs="Times New Roman"/>
          <w:color w:val="000000"/>
          <w:sz w:val="24"/>
          <w:szCs w:val="24"/>
        </w:rPr>
        <w:t xml:space="preserve"> uygulanmıştır.</w:t>
      </w:r>
    </w:p>
    <w:p w:rsidR="007A50FD" w:rsidRPr="004F7D8B" w:rsidRDefault="008B1B8B" w:rsidP="00346492">
      <w:pPr>
        <w:spacing w:before="240" w:after="0" w:line="48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rPr>
        <w:t>T</w:t>
      </w:r>
      <w:r w:rsidR="009550EA" w:rsidRPr="004F7D8B">
        <w:rPr>
          <w:rFonts w:ascii="Times New Roman" w:hAnsi="Times New Roman" w:cs="Times New Roman"/>
          <w:color w:val="000000"/>
          <w:sz w:val="24"/>
          <w:szCs w:val="24"/>
        </w:rPr>
        <w:t>abloya göre öğrenci annelerinin %38,9’u okur-yazar değil</w:t>
      </w:r>
      <w:r>
        <w:rPr>
          <w:rFonts w:ascii="Times New Roman" w:hAnsi="Times New Roman" w:cs="Times New Roman"/>
          <w:color w:val="000000"/>
          <w:sz w:val="24"/>
          <w:szCs w:val="24"/>
        </w:rPr>
        <w:t xml:space="preserve"> veya </w:t>
      </w:r>
      <w:r w:rsidR="009550EA" w:rsidRPr="004F7D8B">
        <w:rPr>
          <w:rFonts w:ascii="Times New Roman" w:hAnsi="Times New Roman" w:cs="Times New Roman"/>
          <w:color w:val="000000"/>
          <w:sz w:val="24"/>
          <w:szCs w:val="24"/>
        </w:rPr>
        <w:t>ilkokul düzeyinde eğitim almıştır, %49,5’</w:t>
      </w:r>
      <w:r w:rsidR="007A50FD" w:rsidRPr="004F7D8B">
        <w:rPr>
          <w:rFonts w:ascii="Times New Roman" w:hAnsi="Times New Roman" w:cs="Times New Roman"/>
          <w:color w:val="000000"/>
          <w:sz w:val="24"/>
          <w:szCs w:val="24"/>
        </w:rPr>
        <w:t>i ortaokuldan mezun olmuştur.</w:t>
      </w:r>
      <w:r w:rsidR="009550EA" w:rsidRPr="004F7D8B">
        <w:rPr>
          <w:rFonts w:ascii="Times New Roman" w:hAnsi="Times New Roman" w:cs="Times New Roman"/>
          <w:color w:val="000000"/>
          <w:sz w:val="24"/>
          <w:szCs w:val="24"/>
        </w:rPr>
        <w:t xml:space="preserve">  Öğrenci annelerinin %11,6’sı </w:t>
      </w:r>
      <w:r w:rsidR="007A50FD" w:rsidRPr="004F7D8B">
        <w:rPr>
          <w:rFonts w:ascii="Times New Roman" w:hAnsi="Times New Roman" w:cs="Times New Roman"/>
          <w:color w:val="000000"/>
          <w:sz w:val="24"/>
          <w:szCs w:val="24"/>
        </w:rPr>
        <w:t>ise lise</w:t>
      </w:r>
      <w:r w:rsidR="00E0719B" w:rsidRPr="004F7D8B">
        <w:rPr>
          <w:rFonts w:ascii="Times New Roman" w:hAnsi="Times New Roman" w:cs="Times New Roman"/>
          <w:color w:val="000000"/>
          <w:sz w:val="24"/>
          <w:szCs w:val="24"/>
        </w:rPr>
        <w:t xml:space="preserve"> </w:t>
      </w:r>
      <w:r w:rsidR="007C53B2">
        <w:rPr>
          <w:rFonts w:ascii="Times New Roman" w:hAnsi="Times New Roman" w:cs="Times New Roman"/>
          <w:color w:val="000000"/>
          <w:sz w:val="24"/>
          <w:szCs w:val="24"/>
        </w:rPr>
        <w:t>ve</w:t>
      </w:r>
      <w:r w:rsidR="00E0719B" w:rsidRPr="004F7D8B">
        <w:rPr>
          <w:rFonts w:ascii="Times New Roman" w:hAnsi="Times New Roman" w:cs="Times New Roman"/>
          <w:color w:val="000000"/>
          <w:sz w:val="24"/>
          <w:szCs w:val="24"/>
        </w:rPr>
        <w:t xml:space="preserve"> </w:t>
      </w:r>
      <w:r w:rsidR="007A50FD" w:rsidRPr="004F7D8B">
        <w:rPr>
          <w:rFonts w:ascii="Times New Roman" w:hAnsi="Times New Roman" w:cs="Times New Roman"/>
          <w:color w:val="000000"/>
          <w:sz w:val="24"/>
          <w:szCs w:val="24"/>
        </w:rPr>
        <w:t xml:space="preserve">üniversite düzeyinde </w:t>
      </w:r>
      <w:r w:rsidR="009F148F" w:rsidRPr="004F7D8B">
        <w:rPr>
          <w:rFonts w:ascii="Times New Roman" w:hAnsi="Times New Roman" w:cs="Times New Roman"/>
          <w:color w:val="000000"/>
          <w:sz w:val="24"/>
          <w:szCs w:val="24"/>
        </w:rPr>
        <w:t>öğrenim görmüştür.</w:t>
      </w:r>
      <w:r w:rsidR="007A50FD" w:rsidRPr="004F7D8B">
        <w:rPr>
          <w:rFonts w:ascii="Times New Roman" w:hAnsi="Times New Roman" w:cs="Times New Roman"/>
          <w:color w:val="000000"/>
          <w:sz w:val="24"/>
          <w:szCs w:val="24"/>
        </w:rPr>
        <w:t xml:space="preserve"> </w:t>
      </w:r>
      <w:r w:rsidR="009F148F" w:rsidRPr="004F7D8B">
        <w:rPr>
          <w:rFonts w:ascii="Times New Roman" w:hAnsi="Times New Roman" w:cs="Times New Roman"/>
          <w:color w:val="000000"/>
          <w:sz w:val="24"/>
          <w:szCs w:val="24"/>
          <w:lang w:eastAsia="tr-TR"/>
        </w:rPr>
        <w:t>Öğrenci babalarının öğrenim</w:t>
      </w:r>
      <w:r w:rsidR="007A50FD" w:rsidRPr="004F7D8B">
        <w:rPr>
          <w:rFonts w:ascii="Times New Roman" w:hAnsi="Times New Roman" w:cs="Times New Roman"/>
          <w:color w:val="000000"/>
          <w:sz w:val="24"/>
          <w:szCs w:val="24"/>
          <w:lang w:eastAsia="tr-TR"/>
        </w:rPr>
        <w:t xml:space="preserve"> durumları ise </w:t>
      </w:r>
      <w:r w:rsidR="00B5425F" w:rsidRPr="004F7D8B">
        <w:rPr>
          <w:rFonts w:ascii="Times New Roman" w:hAnsi="Times New Roman" w:cs="Times New Roman"/>
          <w:color w:val="000000"/>
          <w:sz w:val="24"/>
          <w:szCs w:val="24"/>
        </w:rPr>
        <w:t>o</w:t>
      </w:r>
      <w:r w:rsidR="007A50FD" w:rsidRPr="004F7D8B">
        <w:rPr>
          <w:rFonts w:ascii="Times New Roman" w:hAnsi="Times New Roman" w:cs="Times New Roman"/>
          <w:color w:val="000000"/>
          <w:sz w:val="24"/>
          <w:szCs w:val="24"/>
        </w:rPr>
        <w:t>kur-yazar değil</w:t>
      </w:r>
      <w:r w:rsidR="00E0719B" w:rsidRPr="004F7D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veya </w:t>
      </w:r>
      <w:r w:rsidR="007A50FD" w:rsidRPr="004F7D8B">
        <w:rPr>
          <w:rFonts w:ascii="Times New Roman" w:hAnsi="Times New Roman" w:cs="Times New Roman"/>
          <w:color w:val="000000"/>
          <w:sz w:val="24"/>
          <w:szCs w:val="24"/>
        </w:rPr>
        <w:t>ilkokul %23,7, ortaokul mezunu % 40,7, lise</w:t>
      </w:r>
      <w:r>
        <w:rPr>
          <w:rFonts w:ascii="Times New Roman" w:hAnsi="Times New Roman" w:cs="Times New Roman"/>
          <w:color w:val="000000"/>
          <w:sz w:val="24"/>
          <w:szCs w:val="24"/>
        </w:rPr>
        <w:t xml:space="preserve"> ve</w:t>
      </w:r>
      <w:r w:rsidR="00B5425F" w:rsidRPr="004F7D8B">
        <w:rPr>
          <w:rFonts w:ascii="Times New Roman" w:hAnsi="Times New Roman" w:cs="Times New Roman"/>
          <w:color w:val="000000"/>
          <w:sz w:val="24"/>
          <w:szCs w:val="24"/>
        </w:rPr>
        <w:t xml:space="preserve"> </w:t>
      </w:r>
      <w:r w:rsidR="007A50FD" w:rsidRPr="004F7D8B">
        <w:rPr>
          <w:rFonts w:ascii="Times New Roman" w:hAnsi="Times New Roman" w:cs="Times New Roman"/>
          <w:color w:val="000000"/>
          <w:sz w:val="24"/>
          <w:szCs w:val="24"/>
        </w:rPr>
        <w:t>üniversite mezunu ise %35,6’dır</w:t>
      </w:r>
      <w:r w:rsidR="00B5425F" w:rsidRPr="004F7D8B">
        <w:rPr>
          <w:rFonts w:ascii="Times New Roman" w:hAnsi="Times New Roman" w:cs="Times New Roman"/>
          <w:color w:val="000000"/>
          <w:sz w:val="24"/>
          <w:szCs w:val="24"/>
        </w:rPr>
        <w:t>. Öğrenci velilerinin meslekleri maddesindeki</w:t>
      </w:r>
      <w:r>
        <w:rPr>
          <w:rFonts w:ascii="Times New Roman" w:hAnsi="Times New Roman" w:cs="Times New Roman"/>
          <w:color w:val="000000"/>
          <w:sz w:val="24"/>
          <w:szCs w:val="24"/>
        </w:rPr>
        <w:t xml:space="preserve"> frekans dağılım %34,3’ü işsiz, çiftçi ve</w:t>
      </w:r>
      <w:r w:rsidR="00B5425F" w:rsidRPr="004F7D8B">
        <w:rPr>
          <w:rFonts w:ascii="Times New Roman" w:hAnsi="Times New Roman" w:cs="Times New Roman"/>
          <w:color w:val="000000"/>
          <w:sz w:val="24"/>
          <w:szCs w:val="24"/>
        </w:rPr>
        <w:t xml:space="preserve"> işçi, % 25,3’ü</w:t>
      </w:r>
      <w:r w:rsidR="00B5425F" w:rsidRPr="004F7D8B">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rPr>
        <w:t xml:space="preserve">memur, %40,4’ü esnaf, serbest meslek ve </w:t>
      </w:r>
      <w:r w:rsidR="00B5425F" w:rsidRPr="004F7D8B">
        <w:rPr>
          <w:rFonts w:ascii="Times New Roman" w:hAnsi="Times New Roman" w:cs="Times New Roman"/>
          <w:color w:val="000000"/>
          <w:sz w:val="24"/>
          <w:szCs w:val="24"/>
        </w:rPr>
        <w:t>diğeri şeklindedir.</w:t>
      </w:r>
    </w:p>
    <w:p w:rsidR="00E0719B" w:rsidRPr="004F7D8B" w:rsidRDefault="00AE346C" w:rsidP="00346492">
      <w:pPr>
        <w:spacing w:before="240" w:after="0" w:line="480" w:lineRule="auto"/>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ab/>
      </w:r>
      <w:r w:rsidR="007C53B2">
        <w:rPr>
          <w:rFonts w:ascii="Times New Roman" w:hAnsi="Times New Roman" w:cs="Times New Roman"/>
          <w:color w:val="000000"/>
          <w:sz w:val="24"/>
          <w:szCs w:val="24"/>
        </w:rPr>
        <w:t>T</w:t>
      </w:r>
      <w:r w:rsidRPr="004F7D8B">
        <w:rPr>
          <w:rFonts w:ascii="Times New Roman" w:hAnsi="Times New Roman" w:cs="Times New Roman"/>
          <w:color w:val="000000"/>
          <w:sz w:val="24"/>
          <w:szCs w:val="24"/>
        </w:rPr>
        <w:t>abloya göre, ö</w:t>
      </w:r>
      <w:r w:rsidR="004539BB" w:rsidRPr="004F7D8B">
        <w:rPr>
          <w:rFonts w:ascii="Times New Roman" w:hAnsi="Times New Roman" w:cs="Times New Roman"/>
          <w:color w:val="000000"/>
          <w:sz w:val="24"/>
          <w:szCs w:val="24"/>
        </w:rPr>
        <w:t xml:space="preserve">ğrenci annelerinin </w:t>
      </w:r>
      <w:r w:rsidR="009F148F" w:rsidRPr="004F7D8B">
        <w:rPr>
          <w:rFonts w:ascii="Times New Roman" w:hAnsi="Times New Roman" w:cs="Times New Roman"/>
          <w:color w:val="000000"/>
          <w:sz w:val="24"/>
          <w:szCs w:val="24"/>
        </w:rPr>
        <w:t>öğrenim</w:t>
      </w:r>
      <w:r w:rsidR="00CB4DA5">
        <w:rPr>
          <w:rFonts w:ascii="Times New Roman" w:hAnsi="Times New Roman" w:cs="Times New Roman"/>
          <w:color w:val="000000"/>
          <w:sz w:val="24"/>
          <w:szCs w:val="24"/>
        </w:rPr>
        <w:t xml:space="preserve"> durumları</w:t>
      </w:r>
      <w:r w:rsidR="004539BB" w:rsidRPr="004F7D8B">
        <w:rPr>
          <w:rFonts w:ascii="Times New Roman" w:hAnsi="Times New Roman" w:cs="Times New Roman"/>
          <w:color w:val="000000"/>
          <w:sz w:val="24"/>
          <w:szCs w:val="24"/>
        </w:rPr>
        <w:t xml:space="preserve"> ile öğrencilerin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Pr="004F7D8B">
        <w:rPr>
          <w:rFonts w:ascii="Times New Roman" w:hAnsi="Times New Roman" w:cs="Times New Roman"/>
          <w:color w:val="000000"/>
          <w:sz w:val="24"/>
          <w:szCs w:val="24"/>
        </w:rPr>
        <w:t>dersleri</w:t>
      </w:r>
      <w:r w:rsidR="004539BB" w:rsidRPr="004F7D8B">
        <w:rPr>
          <w:rFonts w:ascii="Times New Roman" w:hAnsi="Times New Roman" w:cs="Times New Roman"/>
          <w:color w:val="000000"/>
          <w:sz w:val="24"/>
          <w:szCs w:val="24"/>
        </w:rPr>
        <w:t>nden aldıkları pu</w:t>
      </w:r>
      <w:r w:rsidR="00880147">
        <w:rPr>
          <w:rFonts w:ascii="Times New Roman" w:hAnsi="Times New Roman" w:cs="Times New Roman"/>
          <w:color w:val="000000"/>
          <w:sz w:val="24"/>
          <w:szCs w:val="24"/>
        </w:rPr>
        <w:t>an değişkeni</w:t>
      </w:r>
      <w:r w:rsidRPr="004F7D8B">
        <w:rPr>
          <w:rFonts w:ascii="Times New Roman" w:hAnsi="Times New Roman" w:cs="Times New Roman"/>
          <w:color w:val="000000"/>
          <w:sz w:val="24"/>
          <w:szCs w:val="24"/>
        </w:rPr>
        <w:t xml:space="preserve"> </w:t>
      </w:r>
      <w:r w:rsidR="004539BB" w:rsidRPr="004F7D8B">
        <w:rPr>
          <w:rFonts w:ascii="Times New Roman" w:hAnsi="Times New Roman" w:cs="Times New Roman"/>
          <w:color w:val="000000"/>
          <w:sz w:val="24"/>
          <w:szCs w:val="24"/>
        </w:rPr>
        <w:t xml:space="preserve">arasında </w:t>
      </w:r>
      <w:r w:rsidRPr="004F7D8B">
        <w:rPr>
          <w:rFonts w:ascii="Times New Roman" w:hAnsi="Times New Roman" w:cs="Times New Roman"/>
          <w:color w:val="000000"/>
          <w:sz w:val="24"/>
          <w:szCs w:val="24"/>
        </w:rPr>
        <w:t xml:space="preserve">anlamlı </w:t>
      </w:r>
      <w:r w:rsidR="00041FC3" w:rsidRPr="004F7D8B">
        <w:rPr>
          <w:rFonts w:ascii="Times New Roman" w:hAnsi="Times New Roman" w:cs="Times New Roman"/>
          <w:color w:val="000000"/>
          <w:sz w:val="24"/>
          <w:szCs w:val="24"/>
        </w:rPr>
        <w:t>(p=0,0</w:t>
      </w:r>
      <w:r w:rsidRPr="004F7D8B">
        <w:rPr>
          <w:rFonts w:ascii="Times New Roman" w:hAnsi="Times New Roman" w:cs="Times New Roman"/>
          <w:color w:val="000000"/>
          <w:sz w:val="24"/>
          <w:szCs w:val="24"/>
        </w:rPr>
        <w:t>5</w:t>
      </w:r>
      <w:r w:rsidR="00041FC3" w:rsidRPr="004F7D8B">
        <w:rPr>
          <w:rFonts w:ascii="Times New Roman" w:hAnsi="Times New Roman" w:cs="Times New Roman"/>
          <w:color w:val="000000"/>
          <w:sz w:val="24"/>
          <w:szCs w:val="24"/>
        </w:rPr>
        <w:t>2</w:t>
      </w:r>
      <w:r w:rsidRPr="004F7D8B">
        <w:rPr>
          <w:rFonts w:ascii="Times New Roman" w:hAnsi="Times New Roman" w:cs="Times New Roman"/>
          <w:color w:val="000000"/>
          <w:sz w:val="24"/>
          <w:szCs w:val="24"/>
        </w:rPr>
        <w:t xml:space="preserve">&gt;0,05) </w:t>
      </w:r>
      <w:r w:rsidR="004539BB" w:rsidRPr="004F7D8B">
        <w:rPr>
          <w:rFonts w:ascii="Times New Roman" w:hAnsi="Times New Roman" w:cs="Times New Roman"/>
          <w:color w:val="000000"/>
          <w:sz w:val="24"/>
          <w:szCs w:val="24"/>
        </w:rPr>
        <w:t>bir fark bulunmazken, öğrencilerin Türk</w:t>
      </w:r>
      <w:r w:rsidR="00CB4DA5">
        <w:rPr>
          <w:rFonts w:ascii="Times New Roman" w:hAnsi="Times New Roman" w:cs="Times New Roman"/>
          <w:color w:val="000000"/>
          <w:sz w:val="24"/>
          <w:szCs w:val="24"/>
        </w:rPr>
        <w:t>çe puanları</w:t>
      </w:r>
      <w:r w:rsidR="009F148F" w:rsidRPr="004F7D8B">
        <w:rPr>
          <w:rFonts w:ascii="Times New Roman" w:hAnsi="Times New Roman" w:cs="Times New Roman"/>
          <w:color w:val="000000"/>
          <w:sz w:val="24"/>
          <w:szCs w:val="24"/>
        </w:rPr>
        <w:t xml:space="preserve"> ile annelerin öğrenim</w:t>
      </w:r>
      <w:r w:rsidR="00CB4DA5">
        <w:rPr>
          <w:rFonts w:ascii="Times New Roman" w:hAnsi="Times New Roman" w:cs="Times New Roman"/>
          <w:color w:val="000000"/>
          <w:sz w:val="24"/>
          <w:szCs w:val="24"/>
        </w:rPr>
        <w:t xml:space="preserve"> durumları değişkenlerinin</w:t>
      </w:r>
      <w:r w:rsidR="004539BB" w:rsidRPr="004F7D8B">
        <w:rPr>
          <w:rFonts w:ascii="Times New Roman" w:hAnsi="Times New Roman" w:cs="Times New Roman"/>
          <w:color w:val="000000"/>
          <w:sz w:val="24"/>
          <w:szCs w:val="24"/>
        </w:rPr>
        <w:t xml:space="preserve"> manidar</w:t>
      </w:r>
      <w:r w:rsidR="00041FC3" w:rsidRPr="004F7D8B">
        <w:rPr>
          <w:rFonts w:ascii="Times New Roman" w:hAnsi="Times New Roman" w:cs="Times New Roman"/>
          <w:color w:val="000000"/>
          <w:sz w:val="24"/>
          <w:szCs w:val="24"/>
        </w:rPr>
        <w:t xml:space="preserve"> (p=0,01&lt;0,05)</w:t>
      </w:r>
      <w:r w:rsidR="004539BB" w:rsidRPr="004F7D8B">
        <w:rPr>
          <w:rFonts w:ascii="Times New Roman" w:hAnsi="Times New Roman" w:cs="Times New Roman"/>
          <w:color w:val="000000"/>
          <w:sz w:val="24"/>
          <w:szCs w:val="24"/>
        </w:rPr>
        <w:t xml:space="preserve"> düzeyde farklı olduğu görülmektedir. </w:t>
      </w:r>
      <w:r w:rsidR="00041FC3" w:rsidRPr="004F7D8B">
        <w:rPr>
          <w:rFonts w:ascii="Times New Roman" w:hAnsi="Times New Roman" w:cs="Times New Roman"/>
          <w:color w:val="000000"/>
          <w:sz w:val="24"/>
          <w:szCs w:val="24"/>
        </w:rPr>
        <w:t>9. ve 10</w:t>
      </w:r>
      <w:r w:rsidRPr="004F7D8B">
        <w:rPr>
          <w:rFonts w:ascii="Times New Roman" w:hAnsi="Times New Roman" w:cs="Times New Roman"/>
          <w:color w:val="000000"/>
          <w:sz w:val="24"/>
          <w:szCs w:val="24"/>
        </w:rPr>
        <w:t xml:space="preserve">. maddelerdeki </w:t>
      </w:r>
      <w:r w:rsidR="009F148F" w:rsidRPr="004F7D8B">
        <w:rPr>
          <w:rFonts w:ascii="Times New Roman" w:hAnsi="Times New Roman" w:cs="Times New Roman"/>
          <w:color w:val="000000"/>
          <w:sz w:val="24"/>
          <w:szCs w:val="24"/>
        </w:rPr>
        <w:t>öğrenci babalarının öğrenim</w:t>
      </w:r>
      <w:r w:rsidR="00C60A58" w:rsidRPr="004F7D8B">
        <w:rPr>
          <w:rFonts w:ascii="Times New Roman" w:hAnsi="Times New Roman" w:cs="Times New Roman"/>
          <w:color w:val="000000"/>
          <w:sz w:val="24"/>
          <w:szCs w:val="24"/>
        </w:rPr>
        <w:t xml:space="preserve"> durumları</w:t>
      </w:r>
      <w:r w:rsidR="00E0719B" w:rsidRPr="004F7D8B">
        <w:rPr>
          <w:rFonts w:ascii="Times New Roman" w:hAnsi="Times New Roman" w:cs="Times New Roman"/>
          <w:color w:val="000000"/>
          <w:sz w:val="24"/>
          <w:szCs w:val="24"/>
        </w:rPr>
        <w:t xml:space="preserve"> ve velilerin meslekleri</w:t>
      </w:r>
      <w:r w:rsidRPr="004F7D8B">
        <w:rPr>
          <w:rFonts w:ascii="Times New Roman" w:hAnsi="Times New Roman" w:cs="Times New Roman"/>
          <w:color w:val="000000"/>
          <w:sz w:val="24"/>
          <w:szCs w:val="24"/>
        </w:rPr>
        <w:t xml:space="preserve"> değişkenleri ile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5457B2" w:rsidRPr="004F7D8B">
        <w:rPr>
          <w:rFonts w:ascii="Times New Roman" w:hAnsi="Times New Roman" w:cs="Times New Roman"/>
          <w:color w:val="000000"/>
          <w:sz w:val="24"/>
          <w:szCs w:val="24"/>
        </w:rPr>
        <w:t>puanları</w:t>
      </w:r>
      <w:r w:rsidRPr="004F7D8B">
        <w:rPr>
          <w:rFonts w:ascii="Times New Roman" w:hAnsi="Times New Roman" w:cs="Times New Roman"/>
          <w:color w:val="000000"/>
          <w:sz w:val="24"/>
          <w:szCs w:val="24"/>
        </w:rPr>
        <w:t xml:space="preserve"> değişkenleri arasındaki fark </w:t>
      </w:r>
      <w:r w:rsidR="00E0719B" w:rsidRPr="004F7D8B">
        <w:rPr>
          <w:rFonts w:ascii="Times New Roman" w:hAnsi="Times New Roman" w:cs="Times New Roman"/>
          <w:color w:val="000000"/>
          <w:sz w:val="24"/>
          <w:szCs w:val="24"/>
        </w:rPr>
        <w:t xml:space="preserve">p=0,00 ile 0,03 </w:t>
      </w:r>
      <w:r w:rsidR="003F7C44" w:rsidRPr="004F7D8B">
        <w:rPr>
          <w:rFonts w:ascii="Times New Roman" w:hAnsi="Times New Roman" w:cs="Times New Roman"/>
          <w:color w:val="000000"/>
          <w:sz w:val="24"/>
          <w:szCs w:val="24"/>
        </w:rPr>
        <w:t>şeklinde olup anlamlıdır.</w:t>
      </w:r>
      <w:r w:rsidR="007C53B2">
        <w:rPr>
          <w:rFonts w:ascii="Times New Roman" w:hAnsi="Times New Roman" w:cs="Times New Roman"/>
          <w:color w:val="000000"/>
          <w:sz w:val="24"/>
          <w:szCs w:val="24"/>
        </w:rPr>
        <w:t xml:space="preserve"> </w:t>
      </w:r>
    </w:p>
    <w:p w:rsidR="00BC7E7C" w:rsidRPr="004F7D8B" w:rsidRDefault="00E0719B" w:rsidP="00DF5E00">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Bu bulgulara</w:t>
      </w:r>
      <w:r w:rsidR="009F148F" w:rsidRPr="004F7D8B">
        <w:rPr>
          <w:rFonts w:ascii="Times New Roman" w:hAnsi="Times New Roman" w:cs="Times New Roman"/>
          <w:color w:val="000000"/>
          <w:sz w:val="24"/>
          <w:szCs w:val="24"/>
        </w:rPr>
        <w:t xml:space="preserve"> göre öğrenci velilerinin öğrenim</w:t>
      </w:r>
      <w:r w:rsidRPr="004F7D8B">
        <w:rPr>
          <w:rFonts w:ascii="Times New Roman" w:hAnsi="Times New Roman" w:cs="Times New Roman"/>
          <w:color w:val="000000"/>
          <w:sz w:val="24"/>
          <w:szCs w:val="24"/>
        </w:rPr>
        <w:t xml:space="preserve"> düzeyler</w:t>
      </w:r>
      <w:r w:rsidR="00CB4DA5">
        <w:rPr>
          <w:rFonts w:ascii="Times New Roman" w:hAnsi="Times New Roman" w:cs="Times New Roman"/>
          <w:color w:val="000000"/>
          <w:sz w:val="24"/>
          <w:szCs w:val="24"/>
        </w:rPr>
        <w:t>i</w:t>
      </w:r>
      <w:r w:rsidRPr="004F7D8B">
        <w:rPr>
          <w:rFonts w:ascii="Times New Roman" w:hAnsi="Times New Roman" w:cs="Times New Roman"/>
          <w:color w:val="000000"/>
          <w:sz w:val="24"/>
          <w:szCs w:val="24"/>
        </w:rPr>
        <w:t xml:space="preserve"> ile mesleki seviyeleri yükseldikçe</w:t>
      </w:r>
      <w:r w:rsidR="003F7C44" w:rsidRPr="004F7D8B">
        <w:rPr>
          <w:rFonts w:ascii="Times New Roman" w:hAnsi="Times New Roman" w:cs="Times New Roman"/>
          <w:color w:val="000000"/>
          <w:sz w:val="24"/>
          <w:szCs w:val="24"/>
        </w:rPr>
        <w:t>;</w:t>
      </w:r>
      <w:r w:rsidRPr="004F7D8B">
        <w:rPr>
          <w:rFonts w:ascii="Times New Roman" w:hAnsi="Times New Roman" w:cs="Times New Roman"/>
          <w:color w:val="000000"/>
          <w:sz w:val="24"/>
          <w:szCs w:val="24"/>
        </w:rPr>
        <w:t xml:space="preserve"> öğrencilerin</w:t>
      </w:r>
      <w:r w:rsidR="00AE346C" w:rsidRPr="004F7D8B">
        <w:rPr>
          <w:rFonts w:ascii="Times New Roman" w:hAnsi="Times New Roman" w:cs="Times New Roman"/>
          <w:color w:val="000000"/>
          <w:sz w:val="24"/>
          <w:szCs w:val="24"/>
        </w:rPr>
        <w:t xml:space="preserve">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731DD6" w:rsidRPr="004F7D8B">
        <w:rPr>
          <w:rFonts w:ascii="Times New Roman" w:hAnsi="Times New Roman" w:cs="Times New Roman"/>
          <w:color w:val="000000"/>
          <w:sz w:val="24"/>
          <w:szCs w:val="24"/>
        </w:rPr>
        <w:t>puanlar</w:t>
      </w:r>
      <w:r w:rsidR="003F7C44" w:rsidRPr="004F7D8B">
        <w:rPr>
          <w:rFonts w:ascii="Times New Roman" w:hAnsi="Times New Roman" w:cs="Times New Roman"/>
          <w:color w:val="000000"/>
          <w:sz w:val="24"/>
          <w:szCs w:val="24"/>
        </w:rPr>
        <w:t>ı</w:t>
      </w:r>
      <w:r w:rsidR="00AE346C" w:rsidRPr="004F7D8B">
        <w:rPr>
          <w:rFonts w:ascii="Times New Roman" w:hAnsi="Times New Roman" w:cs="Times New Roman"/>
          <w:color w:val="000000"/>
          <w:sz w:val="24"/>
          <w:szCs w:val="24"/>
        </w:rPr>
        <w:t xml:space="preserve"> </w:t>
      </w:r>
      <w:r w:rsidRPr="004F7D8B">
        <w:rPr>
          <w:rFonts w:ascii="Times New Roman" w:hAnsi="Times New Roman" w:cs="Times New Roman"/>
          <w:color w:val="000000"/>
          <w:sz w:val="24"/>
          <w:szCs w:val="24"/>
        </w:rPr>
        <w:t xml:space="preserve">da </w:t>
      </w:r>
      <w:r w:rsidR="00AE346C" w:rsidRPr="004F7D8B">
        <w:rPr>
          <w:rFonts w:ascii="Times New Roman" w:hAnsi="Times New Roman" w:cs="Times New Roman"/>
          <w:color w:val="000000"/>
          <w:sz w:val="24"/>
          <w:szCs w:val="24"/>
        </w:rPr>
        <w:t xml:space="preserve">belirgin bir biçimde </w:t>
      </w:r>
      <w:r w:rsidRPr="004F7D8B">
        <w:rPr>
          <w:rFonts w:ascii="Times New Roman" w:hAnsi="Times New Roman" w:cs="Times New Roman"/>
          <w:color w:val="000000"/>
          <w:sz w:val="24"/>
          <w:szCs w:val="24"/>
        </w:rPr>
        <w:t>artmıştır</w:t>
      </w:r>
      <w:r w:rsidR="002358BE" w:rsidRPr="004F7D8B">
        <w:rPr>
          <w:rFonts w:ascii="Times New Roman" w:hAnsi="Times New Roman" w:cs="Times New Roman"/>
          <w:color w:val="000000"/>
          <w:sz w:val="24"/>
          <w:szCs w:val="24"/>
        </w:rPr>
        <w:t xml:space="preserve">. </w:t>
      </w:r>
    </w:p>
    <w:p w:rsidR="00CB4DA5" w:rsidRDefault="00CB4DA5"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rPr>
      </w:pPr>
    </w:p>
    <w:p w:rsidR="00CB4DA5" w:rsidRDefault="00CB4DA5"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rPr>
      </w:pPr>
    </w:p>
    <w:p w:rsidR="00CB4DA5" w:rsidRDefault="00CB4DA5"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rPr>
      </w:pPr>
    </w:p>
    <w:p w:rsidR="00CB4DA5" w:rsidRDefault="00CB4DA5"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rPr>
      </w:pPr>
    </w:p>
    <w:p w:rsidR="00A30D56" w:rsidRPr="004F7D8B" w:rsidRDefault="003E2E27"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lang w:eastAsia="tr-TR"/>
        </w:rPr>
      </w:pPr>
      <w:r w:rsidRPr="004F7D8B">
        <w:rPr>
          <w:rFonts w:ascii="Times New Roman" w:hAnsi="Times New Roman" w:cs="Times New Roman"/>
          <w:i/>
          <w:color w:val="000000"/>
          <w:sz w:val="24"/>
          <w:szCs w:val="24"/>
        </w:rPr>
        <w:t>Tablo 5</w:t>
      </w:r>
      <w:r w:rsidR="00A30D56" w:rsidRPr="004F7D8B">
        <w:rPr>
          <w:rFonts w:ascii="Times New Roman" w:hAnsi="Times New Roman" w:cs="Times New Roman"/>
          <w:i/>
          <w:color w:val="000000"/>
          <w:sz w:val="24"/>
          <w:szCs w:val="24"/>
        </w:rPr>
        <w:t xml:space="preserve">: Öğrenci ailelerinin gelir durumları ile Türkçe ve </w:t>
      </w:r>
      <w:r w:rsidR="0040087A">
        <w:rPr>
          <w:rFonts w:ascii="Times New Roman" w:hAnsi="Times New Roman" w:cs="Times New Roman"/>
          <w:i/>
          <w:color w:val="000000"/>
          <w:sz w:val="24"/>
          <w:szCs w:val="24"/>
        </w:rPr>
        <w:t>Fen Bilimleri</w:t>
      </w:r>
      <w:r w:rsidR="0075230F">
        <w:rPr>
          <w:rFonts w:ascii="Times New Roman" w:hAnsi="Times New Roman" w:cs="Times New Roman"/>
          <w:i/>
          <w:color w:val="000000"/>
          <w:sz w:val="24"/>
          <w:szCs w:val="24"/>
        </w:rPr>
        <w:t xml:space="preserve"> </w:t>
      </w:r>
      <w:r w:rsidR="00A30D56" w:rsidRPr="004F7D8B">
        <w:rPr>
          <w:rFonts w:ascii="Times New Roman" w:hAnsi="Times New Roman" w:cs="Times New Roman"/>
          <w:i/>
          <w:color w:val="000000"/>
          <w:sz w:val="24"/>
          <w:szCs w:val="24"/>
        </w:rPr>
        <w:t xml:space="preserve">puanlarına ilişkin </w:t>
      </w:r>
      <w:r w:rsidR="00A30D56" w:rsidRPr="004F7D8B">
        <w:rPr>
          <w:rFonts w:ascii="Times New Roman" w:hAnsi="Times New Roman" w:cs="Times New Roman"/>
          <w:i/>
          <w:color w:val="000000"/>
          <w:sz w:val="24"/>
          <w:szCs w:val="24"/>
          <w:lang w:eastAsia="tr-TR"/>
        </w:rPr>
        <w:t xml:space="preserve">Kruskal Wallis H-Testi </w:t>
      </w:r>
    </w:p>
    <w:tbl>
      <w:tblPr>
        <w:tblW w:w="7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964"/>
        <w:gridCol w:w="312"/>
        <w:gridCol w:w="709"/>
        <w:gridCol w:w="709"/>
        <w:gridCol w:w="850"/>
        <w:gridCol w:w="1418"/>
        <w:gridCol w:w="567"/>
      </w:tblGrid>
      <w:tr w:rsidR="00B53B33" w:rsidRPr="004F7D8B" w:rsidTr="004C1BCA">
        <w:tc>
          <w:tcPr>
            <w:tcW w:w="1691" w:type="dxa"/>
            <w:vMerge w:val="restart"/>
            <w:tcBorders>
              <w:top w:val="single" w:sz="4" w:space="0" w:color="auto"/>
              <w:lef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 xml:space="preserve">Türkçe puanları </w:t>
            </w:r>
          </w:p>
        </w:tc>
        <w:tc>
          <w:tcPr>
            <w:tcW w:w="964" w:type="dxa"/>
            <w:tcBorders>
              <w:top w:val="single" w:sz="4" w:space="0" w:color="auto"/>
              <w:bottom w:val="single" w:sz="4" w:space="0" w:color="auto"/>
            </w:tcBorders>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312" w:type="dxa"/>
            <w:tcBorders>
              <w:top w:val="single" w:sz="4" w:space="0" w:color="auto"/>
              <w:bottom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bottom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N</w:t>
            </w:r>
          </w:p>
        </w:tc>
        <w:tc>
          <w:tcPr>
            <w:tcW w:w="709" w:type="dxa"/>
            <w:tcBorders>
              <w:top w:val="single" w:sz="4" w:space="0" w:color="auto"/>
              <w:bottom w:val="single" w:sz="4" w:space="0" w:color="auto"/>
            </w:tcBorders>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b/>
                <w:bCs/>
                <w:color w:val="000000"/>
                <w:sz w:val="20"/>
                <w:szCs w:val="20"/>
                <w:lang w:eastAsia="tr-TR"/>
              </w:rPr>
            </w:pPr>
            <w:r w:rsidRPr="004F7D8B">
              <w:rPr>
                <w:rFonts w:ascii="Times New Roman" w:hAnsi="Times New Roman" w:cs="Times New Roman"/>
                <w:b/>
                <w:bCs/>
                <w:color w:val="000000"/>
                <w:sz w:val="20"/>
                <w:szCs w:val="20"/>
                <w:lang w:eastAsia="tr-TR"/>
              </w:rPr>
              <w:t>%</w:t>
            </w:r>
          </w:p>
        </w:tc>
        <w:tc>
          <w:tcPr>
            <w:tcW w:w="850" w:type="dxa"/>
            <w:tcBorders>
              <w:top w:val="single" w:sz="4" w:space="0" w:color="auto"/>
              <w:bottom w:val="single" w:sz="4" w:space="0" w:color="auto"/>
            </w:tcBorders>
            <w:shd w:val="clear" w:color="auto" w:fill="auto"/>
          </w:tcPr>
          <w:p w:rsidR="00B53B33" w:rsidRPr="004F7D8B" w:rsidRDefault="00CD79FE" w:rsidP="00346492">
            <w:pPr>
              <w:autoSpaceDE w:val="0"/>
              <w:autoSpaceDN w:val="0"/>
              <w:adjustRightInd w:val="0"/>
              <w:spacing w:before="240" w:after="0" w:line="240" w:lineRule="auto"/>
              <w:jc w:val="both"/>
              <w:rPr>
                <w:rFonts w:ascii="Times New Roman" w:hAnsi="Times New Roman" w:cs="Times New Roman"/>
                <w:bCs/>
                <w:color w:val="000000"/>
                <w:sz w:val="20"/>
                <w:szCs w:val="20"/>
                <w:lang w:eastAsia="tr-TR"/>
              </w:rPr>
            </w:pPr>
            <w:r w:rsidRPr="006C178C">
              <w:rPr>
                <w:rFonts w:ascii="Times New Roman" w:hAnsi="Times New Roman"/>
                <w:b/>
                <w:bCs/>
                <w:color w:val="000000"/>
                <w:position w:val="-4"/>
                <w:sz w:val="20"/>
                <w:szCs w:val="20"/>
                <w:lang w:eastAsia="tr-TR"/>
              </w:rPr>
              <w:object w:dxaOrig="279" w:dyaOrig="300">
                <v:shape id="_x0000_i1028" type="#_x0000_t75" style="width:14.25pt;height:15pt" o:ole="">
                  <v:imagedata r:id="rId9" o:title=""/>
                </v:shape>
                <o:OLEObject Type="Embed" ProgID="Equation.3" ShapeID="_x0000_i1028" DrawAspect="Content" ObjectID="_1567684366" r:id="rId13"/>
              </w:object>
            </w:r>
          </w:p>
        </w:tc>
        <w:tc>
          <w:tcPr>
            <w:tcW w:w="1418" w:type="dxa"/>
            <w:tcBorders>
              <w:top w:val="single" w:sz="4" w:space="0" w:color="auto"/>
              <w:bottom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Kruskal Wallis H-Testi</w:t>
            </w:r>
          </w:p>
        </w:tc>
        <w:tc>
          <w:tcPr>
            <w:tcW w:w="567" w:type="dxa"/>
            <w:tcBorders>
              <w:top w:val="single" w:sz="4" w:space="0" w:color="auto"/>
              <w:bottom w:val="single" w:sz="4" w:space="0" w:color="auto"/>
              <w:righ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P</w:t>
            </w:r>
          </w:p>
        </w:tc>
      </w:tr>
      <w:tr w:rsidR="00B53B33" w:rsidRPr="004F7D8B" w:rsidTr="004C1BCA">
        <w:tc>
          <w:tcPr>
            <w:tcW w:w="1691" w:type="dxa"/>
            <w:vMerge/>
            <w:tcBorders>
              <w:lef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64" w:type="dxa"/>
            <w:vMerge w:val="restart"/>
            <w:tcBorders>
              <w:top w:val="single" w:sz="4" w:space="0" w:color="auto"/>
            </w:tcBorders>
            <w:textDirection w:val="btLr"/>
          </w:tcPr>
          <w:p w:rsidR="00B53B33" w:rsidRPr="004F7D8B" w:rsidRDefault="00B53B33"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11. Öğrenci ailelerinin gelir durum</w:t>
            </w:r>
            <w:r w:rsidR="00BC7E7C" w:rsidRPr="004F7D8B">
              <w:rPr>
                <w:rFonts w:ascii="Times New Roman" w:hAnsi="Times New Roman" w:cs="Times New Roman"/>
                <w:color w:val="000000"/>
                <w:sz w:val="20"/>
                <w:szCs w:val="20"/>
                <w:lang w:eastAsia="tr-TR"/>
              </w:rPr>
              <w:t>u</w:t>
            </w:r>
            <w:r w:rsidRPr="004F7D8B">
              <w:rPr>
                <w:rFonts w:ascii="Times New Roman" w:hAnsi="Times New Roman" w:cs="Times New Roman"/>
                <w:color w:val="000000"/>
                <w:sz w:val="20"/>
                <w:szCs w:val="20"/>
                <w:lang w:eastAsia="tr-TR"/>
              </w:rPr>
              <w:t xml:space="preserve"> </w:t>
            </w:r>
          </w:p>
          <w:p w:rsidR="00B53B33" w:rsidRPr="004F7D8B" w:rsidRDefault="00B53B33" w:rsidP="00346492">
            <w:pPr>
              <w:autoSpaceDE w:val="0"/>
              <w:autoSpaceDN w:val="0"/>
              <w:adjustRightInd w:val="0"/>
              <w:spacing w:before="240" w:after="0" w:line="240" w:lineRule="auto"/>
              <w:ind w:left="113" w:right="113"/>
              <w:jc w:val="both"/>
              <w:rPr>
                <w:rFonts w:ascii="Times New Roman" w:hAnsi="Times New Roman" w:cs="Times New Roman"/>
                <w:color w:val="000000"/>
                <w:sz w:val="20"/>
                <w:szCs w:val="20"/>
                <w:lang w:eastAsia="tr-TR"/>
              </w:rPr>
            </w:pPr>
          </w:p>
        </w:tc>
        <w:tc>
          <w:tcPr>
            <w:tcW w:w="312" w:type="dxa"/>
            <w:tcBorders>
              <w:top w:val="single" w:sz="4" w:space="0" w:color="auto"/>
              <w:bottom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709" w:type="dxa"/>
            <w:tcBorders>
              <w:top w:val="single" w:sz="4" w:space="0" w:color="auto"/>
              <w:bottom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125</w:t>
            </w:r>
          </w:p>
        </w:tc>
        <w:tc>
          <w:tcPr>
            <w:tcW w:w="709" w:type="dxa"/>
            <w:tcBorders>
              <w:top w:val="single" w:sz="4" w:space="0" w:color="auto"/>
              <w:bottom w:val="single" w:sz="4" w:space="0" w:color="auto"/>
            </w:tcBorders>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31,6</w:t>
            </w:r>
          </w:p>
        </w:tc>
        <w:tc>
          <w:tcPr>
            <w:tcW w:w="850" w:type="dxa"/>
            <w:tcBorders>
              <w:top w:val="single" w:sz="4" w:space="0" w:color="auto"/>
              <w:bottom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170,32</w:t>
            </w:r>
          </w:p>
        </w:tc>
        <w:tc>
          <w:tcPr>
            <w:tcW w:w="1418" w:type="dxa"/>
            <w:vMerge w:val="restart"/>
            <w:tcBorders>
              <w:top w:val="single" w:sz="4" w:space="0" w:color="auto"/>
            </w:tcBorders>
            <w:shd w:val="clear" w:color="auto" w:fill="auto"/>
          </w:tcPr>
          <w:p w:rsidR="00B53B33"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w:t>
            </w:r>
            <w:r>
              <w:rPr>
                <w:rFonts w:ascii="Times New Roman" w:hAnsi="Times New Roman" w:cs="Times New Roman"/>
                <w:color w:val="000000"/>
                <w:sz w:val="20"/>
                <w:szCs w:val="20"/>
                <w:vertAlign w:val="superscript"/>
              </w:rPr>
              <w:t>2</w:t>
            </w:r>
            <w:r w:rsidR="00B53B33" w:rsidRPr="004F7D8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B53B33" w:rsidRPr="004F7D8B">
              <w:rPr>
                <w:rFonts w:ascii="Times New Roman" w:hAnsi="Times New Roman" w:cs="Times New Roman"/>
                <w:color w:val="000000"/>
                <w:sz w:val="20"/>
                <w:szCs w:val="20"/>
              </w:rPr>
              <w:t>27,879</w:t>
            </w:r>
          </w:p>
          <w:p w:rsidR="00B53B33"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B53B33" w:rsidRPr="004F7D8B">
              <w:rPr>
                <w:rFonts w:ascii="Times New Roman" w:hAnsi="Times New Roman" w:cs="Times New Roman"/>
                <w:color w:val="000000"/>
                <w:sz w:val="20"/>
                <w:szCs w:val="20"/>
              </w:rPr>
              <w:t>: 2</w:t>
            </w:r>
          </w:p>
        </w:tc>
        <w:tc>
          <w:tcPr>
            <w:tcW w:w="567" w:type="dxa"/>
            <w:vMerge w:val="restart"/>
            <w:tcBorders>
              <w:top w:val="single" w:sz="4" w:space="0" w:color="auto"/>
              <w:righ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,000</w:t>
            </w:r>
          </w:p>
        </w:tc>
      </w:tr>
      <w:tr w:rsidR="00B53B33" w:rsidRPr="004F7D8B" w:rsidTr="004C1BCA">
        <w:trPr>
          <w:trHeight w:val="462"/>
        </w:trPr>
        <w:tc>
          <w:tcPr>
            <w:tcW w:w="1691" w:type="dxa"/>
            <w:vMerge/>
            <w:tcBorders>
              <w:lef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64" w:type="dxa"/>
            <w:vMerge/>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312" w:type="dxa"/>
            <w:tcBorders>
              <w:top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709"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174</w:t>
            </w:r>
          </w:p>
        </w:tc>
        <w:tc>
          <w:tcPr>
            <w:tcW w:w="709" w:type="dxa"/>
            <w:tcBorders>
              <w:top w:val="single" w:sz="4" w:space="0" w:color="auto"/>
            </w:tcBorders>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43,9</w:t>
            </w:r>
          </w:p>
        </w:tc>
        <w:tc>
          <w:tcPr>
            <w:tcW w:w="850"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192,83</w:t>
            </w:r>
          </w:p>
        </w:tc>
        <w:tc>
          <w:tcPr>
            <w:tcW w:w="1418" w:type="dxa"/>
            <w:vMerge/>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567" w:type="dxa"/>
            <w:vMerge/>
            <w:tcBorders>
              <w:righ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B53B33" w:rsidRPr="004F7D8B" w:rsidTr="004C1BCA">
        <w:trPr>
          <w:trHeight w:val="462"/>
        </w:trPr>
        <w:tc>
          <w:tcPr>
            <w:tcW w:w="1691" w:type="dxa"/>
            <w:vMerge/>
            <w:tcBorders>
              <w:lef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64" w:type="dxa"/>
            <w:vMerge/>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312" w:type="dxa"/>
            <w:tcBorders>
              <w:top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709"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97</w:t>
            </w:r>
          </w:p>
        </w:tc>
        <w:tc>
          <w:tcPr>
            <w:tcW w:w="709" w:type="dxa"/>
            <w:tcBorders>
              <w:top w:val="single" w:sz="4" w:space="0" w:color="auto"/>
            </w:tcBorders>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24,5</w:t>
            </w:r>
          </w:p>
        </w:tc>
        <w:tc>
          <w:tcPr>
            <w:tcW w:w="850"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244,98</w:t>
            </w:r>
          </w:p>
        </w:tc>
        <w:tc>
          <w:tcPr>
            <w:tcW w:w="1418" w:type="dxa"/>
            <w:vMerge/>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567" w:type="dxa"/>
            <w:vMerge/>
            <w:tcBorders>
              <w:righ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B53B33" w:rsidRPr="004F7D8B" w:rsidTr="004C1BCA">
        <w:trPr>
          <w:trHeight w:val="462"/>
        </w:trPr>
        <w:tc>
          <w:tcPr>
            <w:tcW w:w="1691" w:type="dxa"/>
            <w:vMerge w:val="restart"/>
            <w:tcBorders>
              <w:left w:val="nil"/>
            </w:tcBorders>
            <w:shd w:val="clear" w:color="auto" w:fill="auto"/>
          </w:tcPr>
          <w:p w:rsidR="00B53B33"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964" w:type="dxa"/>
            <w:vMerge/>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312" w:type="dxa"/>
            <w:tcBorders>
              <w:top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1</w:t>
            </w:r>
          </w:p>
        </w:tc>
        <w:tc>
          <w:tcPr>
            <w:tcW w:w="709"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125</w:t>
            </w:r>
          </w:p>
        </w:tc>
        <w:tc>
          <w:tcPr>
            <w:tcW w:w="709" w:type="dxa"/>
            <w:tcBorders>
              <w:top w:val="single" w:sz="4" w:space="0" w:color="auto"/>
            </w:tcBorders>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31,6</w:t>
            </w:r>
          </w:p>
        </w:tc>
        <w:tc>
          <w:tcPr>
            <w:tcW w:w="850"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168,39</w:t>
            </w:r>
          </w:p>
        </w:tc>
        <w:tc>
          <w:tcPr>
            <w:tcW w:w="1418" w:type="dxa"/>
            <w:vMerge w:val="restart"/>
            <w:shd w:val="clear" w:color="auto" w:fill="auto"/>
          </w:tcPr>
          <w:p w:rsidR="00B53B33"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r w:rsidR="00B53B33" w:rsidRPr="004F7D8B">
              <w:rPr>
                <w:rFonts w:ascii="Times New Roman" w:hAnsi="Times New Roman" w:cs="Times New Roman"/>
                <w:color w:val="000000"/>
                <w:sz w:val="20"/>
                <w:szCs w:val="20"/>
              </w:rPr>
              <w:t xml:space="preserve"> 28,020</w:t>
            </w:r>
          </w:p>
          <w:p w:rsidR="00B53B33"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7D6FC5" w:rsidRPr="004F7D8B">
              <w:rPr>
                <w:rFonts w:ascii="Times New Roman" w:hAnsi="Times New Roman" w:cs="Times New Roman"/>
                <w:color w:val="000000"/>
                <w:sz w:val="20"/>
                <w:szCs w:val="20"/>
              </w:rPr>
              <w:t xml:space="preserve">: </w:t>
            </w:r>
            <w:r w:rsidR="00B53B33" w:rsidRPr="004F7D8B">
              <w:rPr>
                <w:rFonts w:ascii="Times New Roman" w:hAnsi="Times New Roman" w:cs="Times New Roman"/>
                <w:color w:val="000000"/>
                <w:sz w:val="20"/>
                <w:szCs w:val="20"/>
              </w:rPr>
              <w:t>2</w:t>
            </w:r>
          </w:p>
        </w:tc>
        <w:tc>
          <w:tcPr>
            <w:tcW w:w="567" w:type="dxa"/>
            <w:vMerge w:val="restart"/>
            <w:tcBorders>
              <w:righ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,000</w:t>
            </w:r>
          </w:p>
        </w:tc>
      </w:tr>
      <w:tr w:rsidR="00B53B33" w:rsidRPr="004F7D8B" w:rsidTr="004C1BCA">
        <w:trPr>
          <w:trHeight w:val="462"/>
        </w:trPr>
        <w:tc>
          <w:tcPr>
            <w:tcW w:w="1691" w:type="dxa"/>
            <w:vMerge/>
            <w:tcBorders>
              <w:lef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64" w:type="dxa"/>
            <w:vMerge/>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312" w:type="dxa"/>
            <w:tcBorders>
              <w:top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2</w:t>
            </w:r>
          </w:p>
        </w:tc>
        <w:tc>
          <w:tcPr>
            <w:tcW w:w="709"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174</w:t>
            </w:r>
          </w:p>
        </w:tc>
        <w:tc>
          <w:tcPr>
            <w:tcW w:w="709" w:type="dxa"/>
            <w:tcBorders>
              <w:top w:val="single" w:sz="4" w:space="0" w:color="auto"/>
            </w:tcBorders>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43,9</w:t>
            </w:r>
          </w:p>
        </w:tc>
        <w:tc>
          <w:tcPr>
            <w:tcW w:w="850"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195,16</w:t>
            </w:r>
          </w:p>
        </w:tc>
        <w:tc>
          <w:tcPr>
            <w:tcW w:w="1418" w:type="dxa"/>
            <w:vMerge/>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567" w:type="dxa"/>
            <w:vMerge/>
            <w:tcBorders>
              <w:righ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B53B33" w:rsidRPr="004F7D8B" w:rsidTr="004C1BCA">
        <w:trPr>
          <w:trHeight w:val="462"/>
        </w:trPr>
        <w:tc>
          <w:tcPr>
            <w:tcW w:w="1691" w:type="dxa"/>
            <w:vMerge/>
            <w:tcBorders>
              <w:lef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964" w:type="dxa"/>
            <w:vMerge/>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312" w:type="dxa"/>
            <w:tcBorders>
              <w:top w:val="single" w:sz="4" w:space="0" w:color="auto"/>
              <w:bottom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3</w:t>
            </w:r>
          </w:p>
        </w:tc>
        <w:tc>
          <w:tcPr>
            <w:tcW w:w="709" w:type="dxa"/>
            <w:tcBorders>
              <w:top w:val="single" w:sz="4" w:space="0" w:color="auto"/>
              <w:bottom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97</w:t>
            </w:r>
          </w:p>
        </w:tc>
        <w:tc>
          <w:tcPr>
            <w:tcW w:w="709" w:type="dxa"/>
            <w:tcBorders>
              <w:top w:val="single" w:sz="4" w:space="0" w:color="auto"/>
              <w:bottom w:val="single" w:sz="4" w:space="0" w:color="auto"/>
            </w:tcBorders>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24,5</w:t>
            </w:r>
          </w:p>
        </w:tc>
        <w:tc>
          <w:tcPr>
            <w:tcW w:w="850" w:type="dxa"/>
            <w:tcBorders>
              <w:top w:val="single" w:sz="4" w:space="0" w:color="auto"/>
              <w:bottom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243,28</w:t>
            </w:r>
          </w:p>
        </w:tc>
        <w:tc>
          <w:tcPr>
            <w:tcW w:w="1418" w:type="dxa"/>
            <w:vMerge/>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567" w:type="dxa"/>
            <w:vMerge/>
            <w:tcBorders>
              <w:righ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B53B33" w:rsidRPr="004F7D8B" w:rsidTr="004C1BCA">
        <w:trPr>
          <w:trHeight w:val="462"/>
        </w:trPr>
        <w:tc>
          <w:tcPr>
            <w:tcW w:w="1691" w:type="dxa"/>
            <w:tcBorders>
              <w:lef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Toplam</w:t>
            </w:r>
          </w:p>
        </w:tc>
        <w:tc>
          <w:tcPr>
            <w:tcW w:w="964" w:type="dxa"/>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312" w:type="dxa"/>
            <w:tcBorders>
              <w:top w:val="single" w:sz="4" w:space="0" w:color="auto"/>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709"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709" w:type="dxa"/>
            <w:tcBorders>
              <w:top w:val="single" w:sz="4" w:space="0" w:color="auto"/>
            </w:tcBorders>
          </w:tcPr>
          <w:p w:rsidR="00B53B33" w:rsidRPr="004F7D8B" w:rsidRDefault="00B53B3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100,0</w:t>
            </w:r>
          </w:p>
        </w:tc>
        <w:tc>
          <w:tcPr>
            <w:tcW w:w="850" w:type="dxa"/>
            <w:tcBorders>
              <w:top w:val="single" w:sz="4" w:space="0" w:color="auto"/>
            </w:tcBorders>
            <w:shd w:val="clear" w:color="auto" w:fill="auto"/>
          </w:tcPr>
          <w:p w:rsidR="00B53B33" w:rsidRPr="004F7D8B" w:rsidRDefault="00B53B33" w:rsidP="00346492">
            <w:pPr>
              <w:spacing w:before="240" w:after="0" w:line="240" w:lineRule="auto"/>
              <w:jc w:val="both"/>
              <w:rPr>
                <w:rFonts w:ascii="Times New Roman" w:hAnsi="Times New Roman" w:cs="Times New Roman"/>
                <w:color w:val="000000"/>
                <w:sz w:val="20"/>
                <w:szCs w:val="20"/>
              </w:rPr>
            </w:pPr>
          </w:p>
        </w:tc>
        <w:tc>
          <w:tcPr>
            <w:tcW w:w="1418" w:type="dxa"/>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567" w:type="dxa"/>
            <w:tcBorders>
              <w:right w:val="nil"/>
            </w:tcBorders>
            <w:shd w:val="clear" w:color="auto" w:fill="auto"/>
          </w:tcPr>
          <w:p w:rsidR="00B53B33" w:rsidRPr="004F7D8B" w:rsidRDefault="00B53B3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bl>
    <w:p w:rsidR="00BC7E7C" w:rsidRPr="004F7D8B" w:rsidRDefault="00BC7E7C" w:rsidP="00346492">
      <w:pPr>
        <w:autoSpaceDE w:val="0"/>
        <w:autoSpaceDN w:val="0"/>
        <w:adjustRightInd w:val="0"/>
        <w:spacing w:before="240" w:after="0" w:line="480" w:lineRule="auto"/>
        <w:ind w:left="113" w:right="113" w:firstLine="595"/>
        <w:jc w:val="both"/>
        <w:rPr>
          <w:rFonts w:ascii="Times New Roman" w:hAnsi="Times New Roman" w:cs="Times New Roman"/>
          <w:color w:val="000000"/>
          <w:sz w:val="24"/>
          <w:szCs w:val="24"/>
          <w:lang w:eastAsia="tr-TR"/>
        </w:rPr>
      </w:pPr>
      <w:r w:rsidRPr="004F7D8B">
        <w:rPr>
          <w:rFonts w:ascii="Times New Roman" w:hAnsi="Times New Roman" w:cs="Times New Roman"/>
          <w:color w:val="000000"/>
          <w:sz w:val="24"/>
          <w:szCs w:val="24"/>
        </w:rPr>
        <w:t xml:space="preserve">Tablo </w:t>
      </w:r>
      <w:r w:rsidR="003E2E27" w:rsidRPr="004F7D8B">
        <w:rPr>
          <w:rFonts w:ascii="Times New Roman" w:hAnsi="Times New Roman" w:cs="Times New Roman"/>
          <w:color w:val="000000"/>
          <w:sz w:val="24"/>
          <w:szCs w:val="24"/>
        </w:rPr>
        <w:t>5</w:t>
      </w:r>
      <w:r w:rsidRPr="004F7D8B">
        <w:rPr>
          <w:rFonts w:ascii="Times New Roman" w:hAnsi="Times New Roman" w:cs="Times New Roman"/>
          <w:color w:val="000000"/>
          <w:sz w:val="24"/>
          <w:szCs w:val="24"/>
        </w:rPr>
        <w:t>’e göre</w:t>
      </w:r>
      <w:r w:rsidR="003F7C44" w:rsidRPr="004F7D8B">
        <w:rPr>
          <w:rFonts w:ascii="Times New Roman" w:hAnsi="Times New Roman" w:cs="Times New Roman"/>
          <w:color w:val="000000"/>
          <w:sz w:val="24"/>
          <w:szCs w:val="24"/>
        </w:rPr>
        <w:t>,</w:t>
      </w:r>
      <w:r w:rsidRPr="004F7D8B">
        <w:rPr>
          <w:rFonts w:ascii="Times New Roman" w:hAnsi="Times New Roman" w:cs="Times New Roman"/>
          <w:color w:val="000000"/>
          <w:sz w:val="24"/>
          <w:szCs w:val="24"/>
        </w:rPr>
        <w:t xml:space="preserve"> </w:t>
      </w:r>
      <w:r w:rsidR="00773806" w:rsidRPr="004F7D8B">
        <w:rPr>
          <w:rFonts w:ascii="Times New Roman" w:hAnsi="Times New Roman" w:cs="Times New Roman"/>
          <w:color w:val="000000"/>
          <w:sz w:val="24"/>
          <w:szCs w:val="24"/>
          <w:lang w:eastAsia="tr-TR"/>
        </w:rPr>
        <w:t>ö</w:t>
      </w:r>
      <w:r w:rsidR="00C60A58" w:rsidRPr="004F7D8B">
        <w:rPr>
          <w:rFonts w:ascii="Times New Roman" w:hAnsi="Times New Roman" w:cs="Times New Roman"/>
          <w:color w:val="000000"/>
          <w:sz w:val="24"/>
          <w:szCs w:val="24"/>
          <w:lang w:eastAsia="tr-TR"/>
        </w:rPr>
        <w:t>ğrenci ailelerinin gelir durumları</w:t>
      </w:r>
      <w:r w:rsidR="00773806" w:rsidRPr="004F7D8B">
        <w:rPr>
          <w:rFonts w:ascii="Times New Roman" w:hAnsi="Times New Roman" w:cs="Times New Roman"/>
          <w:color w:val="000000"/>
          <w:sz w:val="24"/>
          <w:szCs w:val="24"/>
          <w:lang w:eastAsia="tr-TR"/>
        </w:rPr>
        <w:t xml:space="preserve"> </w:t>
      </w:r>
      <w:r w:rsidR="00773806" w:rsidRPr="004F7D8B">
        <w:rPr>
          <w:rFonts w:ascii="Times New Roman" w:hAnsi="Times New Roman" w:cs="Times New Roman"/>
          <w:color w:val="000000"/>
          <w:sz w:val="24"/>
          <w:szCs w:val="24"/>
        </w:rPr>
        <w:t>bağımsız</w:t>
      </w:r>
      <w:r w:rsidR="003F7C44" w:rsidRPr="004F7D8B">
        <w:rPr>
          <w:rFonts w:ascii="Times New Roman" w:hAnsi="Times New Roman" w:cs="Times New Roman"/>
          <w:color w:val="000000"/>
          <w:sz w:val="24"/>
          <w:szCs w:val="24"/>
        </w:rPr>
        <w:t>, ö</w:t>
      </w:r>
      <w:r w:rsidRPr="004F7D8B">
        <w:rPr>
          <w:rFonts w:ascii="Times New Roman" w:hAnsi="Times New Roman" w:cs="Times New Roman"/>
          <w:color w:val="000000"/>
          <w:sz w:val="24"/>
          <w:szCs w:val="24"/>
        </w:rPr>
        <w:t xml:space="preserve">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Pr="004F7D8B">
        <w:rPr>
          <w:rFonts w:ascii="Times New Roman" w:hAnsi="Times New Roman" w:cs="Times New Roman"/>
          <w:color w:val="000000"/>
          <w:sz w:val="24"/>
          <w:szCs w:val="24"/>
        </w:rPr>
        <w:t>derslerinden aldıkları puanlar ise bağımlı</w:t>
      </w:r>
      <w:r w:rsidR="003F7C44" w:rsidRPr="004F7D8B">
        <w:rPr>
          <w:rFonts w:ascii="Times New Roman" w:hAnsi="Times New Roman" w:cs="Times New Roman"/>
          <w:color w:val="000000"/>
          <w:sz w:val="24"/>
          <w:szCs w:val="24"/>
        </w:rPr>
        <w:t xml:space="preserve"> değişken olarak değerlendirilmiştir</w:t>
      </w:r>
      <w:r w:rsidRPr="004F7D8B">
        <w:rPr>
          <w:rFonts w:ascii="Times New Roman" w:hAnsi="Times New Roman" w:cs="Times New Roman"/>
          <w:color w:val="000000"/>
          <w:sz w:val="24"/>
          <w:szCs w:val="24"/>
        </w:rPr>
        <w:t xml:space="preserve">. </w:t>
      </w:r>
      <w:r w:rsidR="003F7C44" w:rsidRPr="004F7D8B">
        <w:rPr>
          <w:rFonts w:ascii="Times New Roman" w:hAnsi="Times New Roman" w:cs="Times New Roman"/>
          <w:color w:val="000000"/>
          <w:sz w:val="24"/>
          <w:szCs w:val="24"/>
        </w:rPr>
        <w:t>D</w:t>
      </w:r>
      <w:r w:rsidRPr="004F7D8B">
        <w:rPr>
          <w:rFonts w:ascii="Times New Roman" w:hAnsi="Times New Roman" w:cs="Times New Roman"/>
          <w:color w:val="000000"/>
          <w:sz w:val="24"/>
          <w:szCs w:val="24"/>
        </w:rPr>
        <w:t>eğişkenler arasındaki ilişki</w:t>
      </w:r>
      <w:r w:rsidR="003F7C44" w:rsidRPr="004F7D8B">
        <w:rPr>
          <w:rFonts w:ascii="Times New Roman" w:hAnsi="Times New Roman" w:cs="Times New Roman"/>
          <w:color w:val="000000"/>
          <w:sz w:val="24"/>
          <w:szCs w:val="24"/>
        </w:rPr>
        <w:t>yi belirlemek</w:t>
      </w:r>
      <w:r w:rsidRPr="004F7D8B">
        <w:rPr>
          <w:rFonts w:ascii="Times New Roman" w:hAnsi="Times New Roman" w:cs="Times New Roman"/>
          <w:color w:val="000000"/>
          <w:sz w:val="24"/>
          <w:szCs w:val="24"/>
        </w:rPr>
        <w:t xml:space="preserve"> için ise Kruskal Wallis H-Testi uygulanmıştır.</w:t>
      </w:r>
    </w:p>
    <w:p w:rsidR="00BC7E7C" w:rsidRPr="004F7D8B" w:rsidRDefault="00BC7E7C" w:rsidP="003F7C44">
      <w:pPr>
        <w:spacing w:before="240" w:after="0" w:line="480" w:lineRule="auto"/>
        <w:ind w:firstLine="708"/>
        <w:jc w:val="both"/>
        <w:rPr>
          <w:rFonts w:ascii="Times New Roman" w:hAnsi="Times New Roman" w:cs="Times New Roman"/>
          <w:color w:val="000000"/>
          <w:sz w:val="24"/>
          <w:szCs w:val="24"/>
          <w:lang w:eastAsia="tr-TR"/>
        </w:rPr>
      </w:pPr>
      <w:r w:rsidRPr="004F7D8B">
        <w:rPr>
          <w:rFonts w:ascii="Times New Roman" w:hAnsi="Times New Roman" w:cs="Times New Roman"/>
          <w:color w:val="000000"/>
          <w:sz w:val="24"/>
          <w:szCs w:val="24"/>
        </w:rPr>
        <w:t xml:space="preserve">Yukarıdaki </w:t>
      </w:r>
      <w:r w:rsidR="00773806" w:rsidRPr="004F7D8B">
        <w:rPr>
          <w:rFonts w:ascii="Times New Roman" w:hAnsi="Times New Roman" w:cs="Times New Roman"/>
          <w:color w:val="000000"/>
          <w:sz w:val="24"/>
          <w:szCs w:val="24"/>
        </w:rPr>
        <w:t xml:space="preserve">tabloya göre öğrenci ailelerinin </w:t>
      </w:r>
      <w:r w:rsidRPr="004F7D8B">
        <w:rPr>
          <w:rFonts w:ascii="Times New Roman" w:hAnsi="Times New Roman" w:cs="Times New Roman"/>
          <w:color w:val="000000"/>
          <w:sz w:val="24"/>
          <w:szCs w:val="24"/>
        </w:rPr>
        <w:t>%</w:t>
      </w:r>
      <w:r w:rsidR="00773806" w:rsidRPr="004F7D8B">
        <w:rPr>
          <w:rFonts w:ascii="Times New Roman" w:hAnsi="Times New Roman" w:cs="Times New Roman"/>
          <w:color w:val="000000"/>
          <w:sz w:val="24"/>
          <w:szCs w:val="24"/>
        </w:rPr>
        <w:t>31,6</w:t>
      </w:r>
      <w:r w:rsidRPr="004F7D8B">
        <w:rPr>
          <w:rFonts w:ascii="Times New Roman" w:hAnsi="Times New Roman" w:cs="Times New Roman"/>
          <w:color w:val="000000"/>
          <w:sz w:val="24"/>
          <w:szCs w:val="24"/>
        </w:rPr>
        <w:t>’</w:t>
      </w:r>
      <w:r w:rsidR="00773806" w:rsidRPr="004F7D8B">
        <w:rPr>
          <w:rFonts w:ascii="Times New Roman" w:hAnsi="Times New Roman" w:cs="Times New Roman"/>
          <w:color w:val="000000"/>
          <w:sz w:val="24"/>
          <w:szCs w:val="24"/>
        </w:rPr>
        <w:t xml:space="preserve">sı düşük, </w:t>
      </w:r>
      <w:r w:rsidRPr="004F7D8B">
        <w:rPr>
          <w:rFonts w:ascii="Times New Roman" w:hAnsi="Times New Roman" w:cs="Times New Roman"/>
          <w:color w:val="000000"/>
          <w:sz w:val="24"/>
          <w:szCs w:val="24"/>
        </w:rPr>
        <w:t>%</w:t>
      </w:r>
      <w:r w:rsidR="00773806" w:rsidRPr="004F7D8B">
        <w:rPr>
          <w:rFonts w:ascii="Times New Roman" w:hAnsi="Times New Roman" w:cs="Times New Roman"/>
          <w:color w:val="000000"/>
          <w:sz w:val="24"/>
          <w:szCs w:val="24"/>
        </w:rPr>
        <w:t>43,9</w:t>
      </w:r>
      <w:r w:rsidRPr="004F7D8B">
        <w:rPr>
          <w:rFonts w:ascii="Times New Roman" w:hAnsi="Times New Roman" w:cs="Times New Roman"/>
          <w:color w:val="000000"/>
          <w:sz w:val="24"/>
          <w:szCs w:val="24"/>
        </w:rPr>
        <w:t>’i</w:t>
      </w:r>
      <w:r w:rsidR="00773806" w:rsidRPr="004F7D8B">
        <w:rPr>
          <w:rFonts w:ascii="Times New Roman" w:hAnsi="Times New Roman" w:cs="Times New Roman"/>
          <w:color w:val="000000"/>
          <w:sz w:val="24"/>
          <w:szCs w:val="24"/>
        </w:rPr>
        <w:t xml:space="preserve"> orta, </w:t>
      </w:r>
      <w:r w:rsidRPr="004F7D8B">
        <w:rPr>
          <w:rFonts w:ascii="Times New Roman" w:hAnsi="Times New Roman" w:cs="Times New Roman"/>
          <w:color w:val="000000"/>
          <w:sz w:val="24"/>
          <w:szCs w:val="24"/>
        </w:rPr>
        <w:t>%</w:t>
      </w:r>
      <w:r w:rsidR="00773806" w:rsidRPr="004F7D8B">
        <w:rPr>
          <w:rFonts w:ascii="Times New Roman" w:hAnsi="Times New Roman" w:cs="Times New Roman"/>
          <w:color w:val="000000"/>
          <w:sz w:val="24"/>
          <w:szCs w:val="24"/>
        </w:rPr>
        <w:t>24,5</w:t>
      </w:r>
      <w:r w:rsidRPr="004F7D8B">
        <w:rPr>
          <w:rFonts w:ascii="Times New Roman" w:hAnsi="Times New Roman" w:cs="Times New Roman"/>
          <w:color w:val="000000"/>
          <w:sz w:val="24"/>
          <w:szCs w:val="24"/>
        </w:rPr>
        <w:t>’</w:t>
      </w:r>
      <w:r w:rsidR="00773806" w:rsidRPr="004F7D8B">
        <w:rPr>
          <w:rFonts w:ascii="Times New Roman" w:hAnsi="Times New Roman" w:cs="Times New Roman"/>
          <w:color w:val="000000"/>
          <w:sz w:val="24"/>
          <w:szCs w:val="24"/>
        </w:rPr>
        <w:t>i</w:t>
      </w:r>
      <w:r w:rsidRPr="004F7D8B">
        <w:rPr>
          <w:rFonts w:ascii="Times New Roman" w:hAnsi="Times New Roman" w:cs="Times New Roman"/>
          <w:color w:val="000000"/>
          <w:sz w:val="24"/>
          <w:szCs w:val="24"/>
        </w:rPr>
        <w:t xml:space="preserve"> ise</w:t>
      </w:r>
      <w:r w:rsidR="00773806" w:rsidRPr="004F7D8B">
        <w:rPr>
          <w:rFonts w:ascii="Times New Roman" w:hAnsi="Times New Roman" w:cs="Times New Roman"/>
          <w:color w:val="000000"/>
          <w:sz w:val="24"/>
          <w:szCs w:val="24"/>
        </w:rPr>
        <w:t xml:space="preserve"> yüksek düzeyde bir gelire sahiptir. </w:t>
      </w:r>
      <w:r w:rsidR="003F7C44" w:rsidRPr="004F7D8B">
        <w:rPr>
          <w:rFonts w:ascii="Times New Roman" w:hAnsi="Times New Roman" w:cs="Times New Roman"/>
          <w:color w:val="000000"/>
          <w:sz w:val="24"/>
          <w:szCs w:val="24"/>
        </w:rPr>
        <w:t>D</w:t>
      </w:r>
      <w:r w:rsidR="00BF488F" w:rsidRPr="004F7D8B">
        <w:rPr>
          <w:rFonts w:ascii="Times New Roman" w:hAnsi="Times New Roman" w:cs="Times New Roman"/>
          <w:color w:val="000000"/>
          <w:sz w:val="24"/>
          <w:szCs w:val="24"/>
        </w:rPr>
        <w:t>eğişkenler</w:t>
      </w:r>
      <w:r w:rsidRPr="004F7D8B">
        <w:rPr>
          <w:rFonts w:ascii="Times New Roman" w:hAnsi="Times New Roman" w:cs="Times New Roman"/>
          <w:color w:val="000000"/>
          <w:sz w:val="24"/>
          <w:szCs w:val="24"/>
        </w:rPr>
        <w:t xml:space="preserve"> arasındaki fark </w:t>
      </w:r>
      <w:r w:rsidR="003F7C44" w:rsidRPr="004F7D8B">
        <w:rPr>
          <w:rFonts w:ascii="Times New Roman" w:hAnsi="Times New Roman" w:cs="Times New Roman"/>
          <w:color w:val="000000"/>
          <w:sz w:val="24"/>
          <w:szCs w:val="24"/>
        </w:rPr>
        <w:t xml:space="preserve">yüksek gelirli </w:t>
      </w:r>
      <w:r w:rsidR="00DA4EAE">
        <w:rPr>
          <w:rFonts w:ascii="Times New Roman" w:hAnsi="Times New Roman" w:cs="Times New Roman"/>
          <w:color w:val="000000"/>
          <w:sz w:val="24"/>
          <w:szCs w:val="24"/>
        </w:rPr>
        <w:t>aile mensubu öğrencilerin lehin</w:t>
      </w:r>
      <w:r w:rsidR="003F7C44" w:rsidRPr="004F7D8B">
        <w:rPr>
          <w:rFonts w:ascii="Times New Roman" w:hAnsi="Times New Roman" w:cs="Times New Roman"/>
          <w:color w:val="000000"/>
          <w:sz w:val="24"/>
          <w:szCs w:val="24"/>
        </w:rPr>
        <w:t>e p=0,0</w:t>
      </w:r>
      <w:r w:rsidR="00BF488F" w:rsidRPr="004F7D8B">
        <w:rPr>
          <w:rFonts w:ascii="Times New Roman" w:hAnsi="Times New Roman" w:cs="Times New Roman"/>
          <w:color w:val="000000"/>
          <w:sz w:val="24"/>
          <w:szCs w:val="24"/>
        </w:rPr>
        <w:t>0</w:t>
      </w:r>
      <w:r w:rsidRPr="004F7D8B">
        <w:rPr>
          <w:rFonts w:ascii="Times New Roman" w:hAnsi="Times New Roman" w:cs="Times New Roman"/>
          <w:color w:val="000000"/>
          <w:sz w:val="24"/>
          <w:szCs w:val="24"/>
        </w:rPr>
        <w:t xml:space="preserve"> </w:t>
      </w:r>
      <w:r w:rsidR="00BF488F" w:rsidRPr="004F7D8B">
        <w:rPr>
          <w:rFonts w:ascii="Times New Roman" w:hAnsi="Times New Roman" w:cs="Times New Roman"/>
          <w:color w:val="000000"/>
          <w:sz w:val="24"/>
          <w:szCs w:val="24"/>
        </w:rPr>
        <w:t>düzeyinde anlamlıdır.</w:t>
      </w:r>
    </w:p>
    <w:p w:rsidR="000A1BE9" w:rsidRDefault="00BC7E7C" w:rsidP="00346492">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Bu bulgulara göre öğrenci velilerinin </w:t>
      </w:r>
      <w:r w:rsidR="00773806" w:rsidRPr="004F7D8B">
        <w:rPr>
          <w:rFonts w:ascii="Times New Roman" w:hAnsi="Times New Roman" w:cs="Times New Roman"/>
          <w:color w:val="000000"/>
          <w:sz w:val="24"/>
          <w:szCs w:val="24"/>
        </w:rPr>
        <w:t>gelir</w:t>
      </w:r>
      <w:r w:rsidRPr="004F7D8B">
        <w:rPr>
          <w:rFonts w:ascii="Times New Roman" w:hAnsi="Times New Roman" w:cs="Times New Roman"/>
          <w:color w:val="000000"/>
          <w:sz w:val="24"/>
          <w:szCs w:val="24"/>
        </w:rPr>
        <w:t xml:space="preserve"> düzeyler</w:t>
      </w:r>
      <w:r w:rsidR="00773806" w:rsidRPr="004F7D8B">
        <w:rPr>
          <w:rFonts w:ascii="Times New Roman" w:hAnsi="Times New Roman" w:cs="Times New Roman"/>
          <w:color w:val="000000"/>
          <w:sz w:val="24"/>
          <w:szCs w:val="24"/>
        </w:rPr>
        <w:t>i</w:t>
      </w:r>
      <w:r w:rsidRPr="004F7D8B">
        <w:rPr>
          <w:rFonts w:ascii="Times New Roman" w:hAnsi="Times New Roman" w:cs="Times New Roman"/>
          <w:color w:val="000000"/>
          <w:sz w:val="24"/>
          <w:szCs w:val="24"/>
        </w:rPr>
        <w:t xml:space="preserve"> yükseldikçe</w:t>
      </w:r>
      <w:r w:rsidR="00BF488F" w:rsidRPr="004F7D8B">
        <w:rPr>
          <w:rFonts w:ascii="Times New Roman" w:hAnsi="Times New Roman" w:cs="Times New Roman"/>
          <w:color w:val="000000"/>
          <w:sz w:val="24"/>
          <w:szCs w:val="24"/>
        </w:rPr>
        <w:t>,</w:t>
      </w:r>
      <w:r w:rsidRPr="004F7D8B">
        <w:rPr>
          <w:rFonts w:ascii="Times New Roman" w:hAnsi="Times New Roman" w:cs="Times New Roman"/>
          <w:color w:val="000000"/>
          <w:sz w:val="24"/>
          <w:szCs w:val="24"/>
        </w:rPr>
        <w:t xml:space="preserve"> öğrencilerin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64662F" w:rsidRPr="004F7D8B">
        <w:rPr>
          <w:rFonts w:ascii="Times New Roman" w:hAnsi="Times New Roman" w:cs="Times New Roman"/>
          <w:color w:val="000000"/>
          <w:sz w:val="24"/>
          <w:szCs w:val="24"/>
        </w:rPr>
        <w:t>derslerinden aldıkları puanlar</w:t>
      </w:r>
      <w:r w:rsidRPr="004F7D8B">
        <w:rPr>
          <w:rFonts w:ascii="Times New Roman" w:hAnsi="Times New Roman" w:cs="Times New Roman"/>
          <w:color w:val="000000"/>
          <w:sz w:val="24"/>
          <w:szCs w:val="24"/>
        </w:rPr>
        <w:t xml:space="preserve"> da belirgin bir biçimde artmıştır. </w:t>
      </w:r>
    </w:p>
    <w:p w:rsidR="00216FB8" w:rsidRDefault="00216FB8" w:rsidP="00346492">
      <w:pPr>
        <w:spacing w:before="240" w:after="0" w:line="480" w:lineRule="auto"/>
        <w:ind w:firstLine="708"/>
        <w:jc w:val="both"/>
        <w:rPr>
          <w:rFonts w:ascii="Times New Roman" w:hAnsi="Times New Roman" w:cs="Times New Roman"/>
          <w:color w:val="000000"/>
          <w:sz w:val="24"/>
          <w:szCs w:val="24"/>
        </w:rPr>
      </w:pPr>
    </w:p>
    <w:p w:rsidR="00216FB8" w:rsidRDefault="00216FB8" w:rsidP="00346492">
      <w:pPr>
        <w:spacing w:before="240" w:after="0" w:line="480" w:lineRule="auto"/>
        <w:ind w:firstLine="708"/>
        <w:jc w:val="both"/>
        <w:rPr>
          <w:rFonts w:ascii="Times New Roman" w:hAnsi="Times New Roman" w:cs="Times New Roman"/>
          <w:color w:val="000000"/>
          <w:sz w:val="24"/>
          <w:szCs w:val="24"/>
        </w:rPr>
      </w:pPr>
    </w:p>
    <w:p w:rsidR="00216FB8" w:rsidRDefault="00216FB8" w:rsidP="00346492">
      <w:pPr>
        <w:spacing w:before="240" w:after="0" w:line="480" w:lineRule="auto"/>
        <w:ind w:firstLine="708"/>
        <w:jc w:val="both"/>
        <w:rPr>
          <w:rFonts w:ascii="Times New Roman" w:hAnsi="Times New Roman" w:cs="Times New Roman"/>
          <w:color w:val="000000"/>
          <w:sz w:val="24"/>
          <w:szCs w:val="24"/>
        </w:rPr>
      </w:pPr>
    </w:p>
    <w:p w:rsidR="00216FB8" w:rsidRPr="004F7D8B" w:rsidRDefault="00216FB8" w:rsidP="00346492">
      <w:pPr>
        <w:spacing w:before="240" w:after="0" w:line="480" w:lineRule="auto"/>
        <w:ind w:firstLine="708"/>
        <w:jc w:val="both"/>
        <w:rPr>
          <w:rFonts w:ascii="Times New Roman" w:hAnsi="Times New Roman" w:cs="Times New Roman"/>
          <w:color w:val="000000"/>
          <w:sz w:val="24"/>
          <w:szCs w:val="24"/>
        </w:rPr>
      </w:pPr>
    </w:p>
    <w:p w:rsidR="004303D8" w:rsidRPr="004F7D8B" w:rsidRDefault="003E2E27" w:rsidP="00346492">
      <w:pPr>
        <w:autoSpaceDE w:val="0"/>
        <w:autoSpaceDN w:val="0"/>
        <w:adjustRightInd w:val="0"/>
        <w:spacing w:before="240" w:after="0" w:line="480" w:lineRule="auto"/>
        <w:ind w:firstLine="708"/>
        <w:jc w:val="both"/>
        <w:rPr>
          <w:rFonts w:ascii="Times New Roman" w:hAnsi="Times New Roman" w:cs="Times New Roman"/>
          <w:i/>
          <w:color w:val="000000"/>
          <w:sz w:val="24"/>
          <w:szCs w:val="24"/>
          <w:lang w:eastAsia="tr-TR"/>
        </w:rPr>
      </w:pPr>
      <w:r w:rsidRPr="004F7D8B">
        <w:rPr>
          <w:rFonts w:ascii="Times New Roman" w:hAnsi="Times New Roman" w:cs="Times New Roman"/>
          <w:i/>
          <w:color w:val="000000"/>
          <w:sz w:val="24"/>
          <w:szCs w:val="24"/>
        </w:rPr>
        <w:t>Tablo 6</w:t>
      </w:r>
      <w:r w:rsidR="004303D8" w:rsidRPr="004F7D8B">
        <w:rPr>
          <w:rFonts w:ascii="Times New Roman" w:hAnsi="Times New Roman" w:cs="Times New Roman"/>
          <w:i/>
          <w:color w:val="000000"/>
          <w:sz w:val="24"/>
          <w:szCs w:val="24"/>
        </w:rPr>
        <w:t xml:space="preserve">: Öğrenci Türkçe ve </w:t>
      </w:r>
      <w:r w:rsidR="0040087A">
        <w:rPr>
          <w:rFonts w:ascii="Times New Roman" w:hAnsi="Times New Roman" w:cs="Times New Roman"/>
          <w:i/>
          <w:color w:val="000000"/>
          <w:sz w:val="24"/>
          <w:szCs w:val="24"/>
        </w:rPr>
        <w:t>Fen Bilimleri</w:t>
      </w:r>
      <w:r w:rsidR="0075230F">
        <w:rPr>
          <w:rFonts w:ascii="Times New Roman" w:hAnsi="Times New Roman" w:cs="Times New Roman"/>
          <w:i/>
          <w:color w:val="000000"/>
          <w:sz w:val="24"/>
          <w:szCs w:val="24"/>
        </w:rPr>
        <w:t xml:space="preserve"> </w:t>
      </w:r>
      <w:r w:rsidR="004303D8" w:rsidRPr="004F7D8B">
        <w:rPr>
          <w:rFonts w:ascii="Times New Roman" w:hAnsi="Times New Roman" w:cs="Times New Roman"/>
          <w:i/>
          <w:color w:val="000000"/>
          <w:sz w:val="24"/>
          <w:szCs w:val="24"/>
        </w:rPr>
        <w:t xml:space="preserve">puanlarına ilişkin </w:t>
      </w:r>
      <w:r w:rsidR="00097936" w:rsidRPr="004F7D8B">
        <w:rPr>
          <w:rFonts w:ascii="Times New Roman" w:hAnsi="Times New Roman" w:cs="Times New Roman"/>
          <w:i/>
          <w:color w:val="000000"/>
          <w:sz w:val="24"/>
          <w:szCs w:val="24"/>
          <w:lang w:eastAsia="tr-TR"/>
        </w:rPr>
        <w:t>korelasyon testi sonuçları</w:t>
      </w:r>
    </w:p>
    <w:tbl>
      <w:tblPr>
        <w:tblW w:w="8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1276"/>
        <w:gridCol w:w="1134"/>
        <w:gridCol w:w="1134"/>
        <w:gridCol w:w="1417"/>
        <w:gridCol w:w="650"/>
      </w:tblGrid>
      <w:tr w:rsidR="004303D8" w:rsidRPr="004F7D8B" w:rsidTr="00074EB6">
        <w:tc>
          <w:tcPr>
            <w:tcW w:w="3109" w:type="dxa"/>
            <w:vMerge w:val="restart"/>
            <w:tcBorders>
              <w:top w:val="single" w:sz="4" w:space="0" w:color="auto"/>
              <w:left w:val="nil"/>
              <w:bottom w:val="single" w:sz="4" w:space="0" w:color="auto"/>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Spearman’s rho</w:t>
            </w:r>
          </w:p>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4303D8"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p>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p w:rsidR="004303D8"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r w:rsidR="0075230F">
              <w:rPr>
                <w:rFonts w:ascii="Times New Roman" w:hAnsi="Times New Roman" w:cs="Times New Roman"/>
                <w:color w:val="000000"/>
                <w:sz w:val="20"/>
                <w:szCs w:val="20"/>
                <w:lang w:eastAsia="tr-TR"/>
              </w:rPr>
              <w:t xml:space="preserve"> </w:t>
            </w:r>
            <w:r w:rsidR="005457B2" w:rsidRPr="004F7D8B">
              <w:rPr>
                <w:rFonts w:ascii="Times New Roman" w:hAnsi="Times New Roman" w:cs="Times New Roman"/>
                <w:color w:val="000000"/>
                <w:sz w:val="20"/>
                <w:szCs w:val="20"/>
                <w:lang w:eastAsia="tr-TR"/>
              </w:rPr>
              <w:t>puanları</w:t>
            </w:r>
          </w:p>
        </w:tc>
        <w:tc>
          <w:tcPr>
            <w:tcW w:w="1276" w:type="dxa"/>
            <w:tcBorders>
              <w:top w:val="single" w:sz="4" w:space="0" w:color="auto"/>
              <w:bottom w:val="single" w:sz="4" w:space="0" w:color="auto"/>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134" w:type="dxa"/>
            <w:tcBorders>
              <w:top w:val="single" w:sz="4" w:space="0" w:color="auto"/>
              <w:bottom w:val="single" w:sz="4" w:space="0" w:color="auto"/>
            </w:tcBorders>
            <w:shd w:val="clear" w:color="auto" w:fill="auto"/>
          </w:tcPr>
          <w:p w:rsidR="004303D8" w:rsidRPr="004F7D8B" w:rsidRDefault="0040087A"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Fen Bilimleri</w:t>
            </w:r>
          </w:p>
        </w:tc>
        <w:tc>
          <w:tcPr>
            <w:tcW w:w="1134" w:type="dxa"/>
            <w:tcBorders>
              <w:top w:val="single" w:sz="4" w:space="0" w:color="auto"/>
              <w:bottom w:val="single" w:sz="4" w:space="0" w:color="auto"/>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bCs/>
                <w:color w:val="000000"/>
                <w:sz w:val="20"/>
                <w:szCs w:val="20"/>
                <w:lang w:eastAsia="tr-TR"/>
              </w:rPr>
            </w:pPr>
            <w:r w:rsidRPr="004F7D8B">
              <w:rPr>
                <w:rFonts w:ascii="Times New Roman" w:hAnsi="Times New Roman" w:cs="Times New Roman"/>
                <w:bCs/>
                <w:color w:val="000000"/>
                <w:sz w:val="20"/>
                <w:szCs w:val="20"/>
                <w:lang w:eastAsia="tr-TR"/>
              </w:rPr>
              <w:t>Türkçe</w:t>
            </w:r>
          </w:p>
        </w:tc>
        <w:tc>
          <w:tcPr>
            <w:tcW w:w="1417" w:type="dxa"/>
            <w:tcBorders>
              <w:top w:val="single" w:sz="4" w:space="0" w:color="auto"/>
              <w:bottom w:val="single" w:sz="4" w:space="0" w:color="auto"/>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Kruskal Wallis H-Testi</w:t>
            </w:r>
          </w:p>
        </w:tc>
        <w:tc>
          <w:tcPr>
            <w:tcW w:w="650" w:type="dxa"/>
            <w:tcBorders>
              <w:top w:val="single" w:sz="4" w:space="0" w:color="auto"/>
              <w:bottom w:val="single" w:sz="4" w:space="0" w:color="auto"/>
              <w:righ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P</w:t>
            </w:r>
          </w:p>
        </w:tc>
      </w:tr>
      <w:tr w:rsidR="004303D8" w:rsidRPr="004F7D8B" w:rsidTr="00074EB6">
        <w:tc>
          <w:tcPr>
            <w:tcW w:w="3109" w:type="dxa"/>
            <w:vMerge/>
            <w:tcBorders>
              <w:top w:val="single" w:sz="4" w:space="0" w:color="auto"/>
              <w:lef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276" w:type="dxa"/>
            <w:tcBorders>
              <w:top w:val="single" w:sz="4" w:space="0" w:color="auto"/>
              <w:bottom w:val="single" w:sz="4" w:space="0" w:color="auto"/>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korelasyon</w:t>
            </w:r>
          </w:p>
        </w:tc>
        <w:tc>
          <w:tcPr>
            <w:tcW w:w="1134" w:type="dxa"/>
            <w:tcBorders>
              <w:top w:val="single" w:sz="4" w:space="0" w:color="auto"/>
              <w:bottom w:val="single" w:sz="4" w:space="0" w:color="auto"/>
            </w:tcBorders>
            <w:shd w:val="clear" w:color="auto" w:fill="auto"/>
          </w:tcPr>
          <w:p w:rsidR="004303D8" w:rsidRPr="004F7D8B" w:rsidRDefault="004303D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1,000</w:t>
            </w:r>
          </w:p>
        </w:tc>
        <w:tc>
          <w:tcPr>
            <w:tcW w:w="1134" w:type="dxa"/>
            <w:tcBorders>
              <w:top w:val="single" w:sz="4" w:space="0" w:color="auto"/>
              <w:bottom w:val="single" w:sz="4" w:space="0" w:color="auto"/>
            </w:tcBorders>
            <w:shd w:val="clear" w:color="auto" w:fill="auto"/>
          </w:tcPr>
          <w:p w:rsidR="004303D8" w:rsidRPr="004F7D8B" w:rsidRDefault="004303D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0,707 (**)</w:t>
            </w:r>
          </w:p>
        </w:tc>
        <w:tc>
          <w:tcPr>
            <w:tcW w:w="1417" w:type="dxa"/>
            <w:vMerge w:val="restart"/>
            <w:tcBorders>
              <w:top w:val="single" w:sz="4" w:space="0" w:color="auto"/>
            </w:tcBorders>
            <w:shd w:val="clear" w:color="auto" w:fill="auto"/>
          </w:tcPr>
          <w:p w:rsidR="004303D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X2 :</w:t>
            </w:r>
            <w:r w:rsidR="004303D8" w:rsidRPr="004F7D8B">
              <w:rPr>
                <w:rFonts w:ascii="Times New Roman" w:hAnsi="Times New Roman" w:cs="Times New Roman"/>
                <w:color w:val="000000"/>
                <w:sz w:val="20"/>
                <w:szCs w:val="20"/>
              </w:rPr>
              <w:t xml:space="preserve"> 27,879</w:t>
            </w:r>
          </w:p>
          <w:p w:rsidR="004303D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4303D8" w:rsidRPr="004F7D8B">
              <w:rPr>
                <w:rFonts w:ascii="Times New Roman" w:hAnsi="Times New Roman" w:cs="Times New Roman"/>
                <w:color w:val="000000"/>
                <w:sz w:val="20"/>
                <w:szCs w:val="20"/>
              </w:rPr>
              <w:t>: 2</w:t>
            </w:r>
          </w:p>
        </w:tc>
        <w:tc>
          <w:tcPr>
            <w:tcW w:w="650" w:type="dxa"/>
            <w:vMerge w:val="restart"/>
            <w:tcBorders>
              <w:top w:val="single" w:sz="4" w:space="0" w:color="auto"/>
              <w:righ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,000</w:t>
            </w:r>
          </w:p>
        </w:tc>
      </w:tr>
      <w:tr w:rsidR="004303D8" w:rsidRPr="004F7D8B" w:rsidTr="00074EB6">
        <w:trPr>
          <w:trHeight w:val="462"/>
        </w:trPr>
        <w:tc>
          <w:tcPr>
            <w:tcW w:w="3109" w:type="dxa"/>
            <w:vMerge/>
            <w:tcBorders>
              <w:lef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276" w:type="dxa"/>
            <w:tcBorders>
              <w:top w:val="single" w:sz="4" w:space="0" w:color="auto"/>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P</w:t>
            </w:r>
          </w:p>
        </w:tc>
        <w:tc>
          <w:tcPr>
            <w:tcW w:w="1134" w:type="dxa"/>
            <w:tcBorders>
              <w:top w:val="single" w:sz="4" w:space="0" w:color="auto"/>
            </w:tcBorders>
            <w:shd w:val="clear" w:color="auto" w:fill="auto"/>
          </w:tcPr>
          <w:p w:rsidR="004303D8" w:rsidRPr="004F7D8B" w:rsidRDefault="004303D8" w:rsidP="00346492">
            <w:pPr>
              <w:spacing w:before="240" w:after="0" w:line="240" w:lineRule="auto"/>
              <w:jc w:val="both"/>
              <w:rPr>
                <w:rFonts w:ascii="Times New Roman" w:hAnsi="Times New Roman" w:cs="Times New Roman"/>
                <w:color w:val="000000"/>
                <w:sz w:val="20"/>
                <w:szCs w:val="20"/>
              </w:rPr>
            </w:pPr>
          </w:p>
        </w:tc>
        <w:tc>
          <w:tcPr>
            <w:tcW w:w="1134" w:type="dxa"/>
            <w:tcBorders>
              <w:top w:val="single" w:sz="4" w:space="0" w:color="auto"/>
            </w:tcBorders>
            <w:shd w:val="clear" w:color="auto" w:fill="auto"/>
          </w:tcPr>
          <w:p w:rsidR="004303D8" w:rsidRPr="004F7D8B" w:rsidRDefault="004303D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,000</w:t>
            </w:r>
          </w:p>
        </w:tc>
        <w:tc>
          <w:tcPr>
            <w:tcW w:w="1417" w:type="dxa"/>
            <w:vMerge/>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650" w:type="dxa"/>
            <w:vMerge/>
            <w:tcBorders>
              <w:righ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4303D8" w:rsidRPr="004F7D8B" w:rsidTr="00074EB6">
        <w:trPr>
          <w:trHeight w:val="462"/>
        </w:trPr>
        <w:tc>
          <w:tcPr>
            <w:tcW w:w="3109" w:type="dxa"/>
            <w:vMerge/>
            <w:tcBorders>
              <w:lef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276" w:type="dxa"/>
            <w:tcBorders>
              <w:top w:val="single" w:sz="4" w:space="0" w:color="auto"/>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N</w:t>
            </w:r>
          </w:p>
        </w:tc>
        <w:tc>
          <w:tcPr>
            <w:tcW w:w="1134" w:type="dxa"/>
            <w:tcBorders>
              <w:top w:val="single" w:sz="4" w:space="0" w:color="auto"/>
            </w:tcBorders>
            <w:shd w:val="clear" w:color="auto" w:fill="auto"/>
          </w:tcPr>
          <w:p w:rsidR="004303D8" w:rsidRPr="004F7D8B" w:rsidRDefault="004303D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1134" w:type="dxa"/>
            <w:tcBorders>
              <w:top w:val="single" w:sz="4" w:space="0" w:color="auto"/>
            </w:tcBorders>
            <w:shd w:val="clear" w:color="auto" w:fill="auto"/>
          </w:tcPr>
          <w:p w:rsidR="004303D8" w:rsidRPr="004F7D8B" w:rsidRDefault="00273F9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1417" w:type="dxa"/>
            <w:vMerge/>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650" w:type="dxa"/>
            <w:vMerge/>
            <w:tcBorders>
              <w:righ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4303D8" w:rsidRPr="004F7D8B" w:rsidTr="00074EB6">
        <w:trPr>
          <w:trHeight w:val="462"/>
        </w:trPr>
        <w:tc>
          <w:tcPr>
            <w:tcW w:w="3109" w:type="dxa"/>
            <w:vMerge/>
            <w:tcBorders>
              <w:lef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276" w:type="dxa"/>
            <w:tcBorders>
              <w:top w:val="single" w:sz="4" w:space="0" w:color="auto"/>
            </w:tcBorders>
            <w:shd w:val="clear" w:color="auto" w:fill="auto"/>
          </w:tcPr>
          <w:p w:rsidR="004303D8" w:rsidRPr="004F7D8B" w:rsidRDefault="00CA0DC3"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K</w:t>
            </w:r>
            <w:r w:rsidR="00273F9C" w:rsidRPr="004F7D8B">
              <w:rPr>
                <w:rFonts w:ascii="Times New Roman" w:hAnsi="Times New Roman" w:cs="Times New Roman"/>
                <w:color w:val="000000"/>
                <w:sz w:val="20"/>
                <w:szCs w:val="20"/>
                <w:lang w:eastAsia="tr-TR"/>
              </w:rPr>
              <w:t>orelasyon</w:t>
            </w:r>
          </w:p>
        </w:tc>
        <w:tc>
          <w:tcPr>
            <w:tcW w:w="1134" w:type="dxa"/>
            <w:tcBorders>
              <w:top w:val="single" w:sz="4" w:space="0" w:color="auto"/>
            </w:tcBorders>
            <w:shd w:val="clear" w:color="auto" w:fill="auto"/>
          </w:tcPr>
          <w:p w:rsidR="004303D8" w:rsidRPr="004F7D8B" w:rsidRDefault="004303D8"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0,707 (**)</w:t>
            </w:r>
          </w:p>
        </w:tc>
        <w:tc>
          <w:tcPr>
            <w:tcW w:w="1134" w:type="dxa"/>
            <w:tcBorders>
              <w:top w:val="single" w:sz="4" w:space="0" w:color="auto"/>
            </w:tcBorders>
            <w:shd w:val="clear" w:color="auto" w:fill="auto"/>
          </w:tcPr>
          <w:p w:rsidR="004303D8" w:rsidRPr="004F7D8B" w:rsidRDefault="00273F9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1,000</w:t>
            </w:r>
          </w:p>
        </w:tc>
        <w:tc>
          <w:tcPr>
            <w:tcW w:w="1417" w:type="dxa"/>
            <w:vMerge w:val="restart"/>
            <w:shd w:val="clear" w:color="auto" w:fill="auto"/>
          </w:tcPr>
          <w:p w:rsidR="004303D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X2 :</w:t>
            </w:r>
            <w:r w:rsidR="004303D8" w:rsidRPr="004F7D8B">
              <w:rPr>
                <w:rFonts w:ascii="Times New Roman" w:hAnsi="Times New Roman" w:cs="Times New Roman"/>
                <w:color w:val="000000"/>
                <w:sz w:val="20"/>
                <w:szCs w:val="20"/>
              </w:rPr>
              <w:t xml:space="preserve"> 28,020</w:t>
            </w:r>
          </w:p>
          <w:p w:rsidR="004303D8" w:rsidRPr="004F7D8B" w:rsidRDefault="00884D64"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sd</w:t>
            </w:r>
            <w:r w:rsidR="007D6FC5" w:rsidRPr="004F7D8B">
              <w:rPr>
                <w:rFonts w:ascii="Times New Roman" w:hAnsi="Times New Roman" w:cs="Times New Roman"/>
                <w:color w:val="000000"/>
                <w:sz w:val="20"/>
                <w:szCs w:val="20"/>
              </w:rPr>
              <w:t xml:space="preserve">: </w:t>
            </w:r>
            <w:r w:rsidR="004303D8" w:rsidRPr="004F7D8B">
              <w:rPr>
                <w:rFonts w:ascii="Times New Roman" w:hAnsi="Times New Roman" w:cs="Times New Roman"/>
                <w:color w:val="000000"/>
                <w:sz w:val="20"/>
                <w:szCs w:val="20"/>
              </w:rPr>
              <w:t>2</w:t>
            </w:r>
          </w:p>
        </w:tc>
        <w:tc>
          <w:tcPr>
            <w:tcW w:w="650" w:type="dxa"/>
            <w:vMerge w:val="restart"/>
            <w:tcBorders>
              <w:righ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rPr>
              <w:t>,000</w:t>
            </w:r>
          </w:p>
        </w:tc>
      </w:tr>
      <w:tr w:rsidR="004303D8" w:rsidRPr="004F7D8B" w:rsidTr="00074EB6">
        <w:trPr>
          <w:trHeight w:val="462"/>
        </w:trPr>
        <w:tc>
          <w:tcPr>
            <w:tcW w:w="3109" w:type="dxa"/>
            <w:vMerge/>
            <w:tcBorders>
              <w:lef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276" w:type="dxa"/>
            <w:tcBorders>
              <w:top w:val="single" w:sz="4" w:space="0" w:color="auto"/>
            </w:tcBorders>
            <w:shd w:val="clear" w:color="auto" w:fill="auto"/>
          </w:tcPr>
          <w:p w:rsidR="004303D8" w:rsidRPr="004F7D8B" w:rsidRDefault="00273F9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P</w:t>
            </w:r>
          </w:p>
        </w:tc>
        <w:tc>
          <w:tcPr>
            <w:tcW w:w="1134" w:type="dxa"/>
            <w:tcBorders>
              <w:top w:val="single" w:sz="4" w:space="0" w:color="auto"/>
            </w:tcBorders>
            <w:shd w:val="clear" w:color="auto" w:fill="auto"/>
          </w:tcPr>
          <w:p w:rsidR="004303D8" w:rsidRPr="004F7D8B" w:rsidRDefault="00273F9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,000</w:t>
            </w:r>
          </w:p>
        </w:tc>
        <w:tc>
          <w:tcPr>
            <w:tcW w:w="1134" w:type="dxa"/>
            <w:tcBorders>
              <w:top w:val="single" w:sz="4" w:space="0" w:color="auto"/>
            </w:tcBorders>
            <w:shd w:val="clear" w:color="auto" w:fill="auto"/>
          </w:tcPr>
          <w:p w:rsidR="004303D8" w:rsidRPr="004F7D8B" w:rsidRDefault="004303D8" w:rsidP="00346492">
            <w:pPr>
              <w:spacing w:before="240" w:after="0" w:line="240" w:lineRule="auto"/>
              <w:jc w:val="both"/>
              <w:rPr>
                <w:rFonts w:ascii="Times New Roman" w:hAnsi="Times New Roman" w:cs="Times New Roman"/>
                <w:color w:val="000000"/>
                <w:sz w:val="20"/>
                <w:szCs w:val="20"/>
              </w:rPr>
            </w:pPr>
          </w:p>
        </w:tc>
        <w:tc>
          <w:tcPr>
            <w:tcW w:w="1417" w:type="dxa"/>
            <w:vMerge/>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650" w:type="dxa"/>
            <w:vMerge/>
            <w:tcBorders>
              <w:righ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r w:rsidR="004303D8" w:rsidRPr="004F7D8B" w:rsidTr="00074EB6">
        <w:trPr>
          <w:trHeight w:val="462"/>
        </w:trPr>
        <w:tc>
          <w:tcPr>
            <w:tcW w:w="3109" w:type="dxa"/>
            <w:vMerge/>
            <w:tcBorders>
              <w:lef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c>
          <w:tcPr>
            <w:tcW w:w="1276" w:type="dxa"/>
            <w:tcBorders>
              <w:top w:val="single" w:sz="4" w:space="0" w:color="auto"/>
              <w:bottom w:val="single" w:sz="4" w:space="0" w:color="auto"/>
            </w:tcBorders>
            <w:shd w:val="clear" w:color="auto" w:fill="auto"/>
          </w:tcPr>
          <w:p w:rsidR="004303D8" w:rsidRPr="004F7D8B" w:rsidRDefault="00273F9C"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r w:rsidRPr="004F7D8B">
              <w:rPr>
                <w:rFonts w:ascii="Times New Roman" w:hAnsi="Times New Roman" w:cs="Times New Roman"/>
                <w:color w:val="000000"/>
                <w:sz w:val="20"/>
                <w:szCs w:val="20"/>
                <w:lang w:eastAsia="tr-TR"/>
              </w:rPr>
              <w:t>N</w:t>
            </w:r>
          </w:p>
        </w:tc>
        <w:tc>
          <w:tcPr>
            <w:tcW w:w="1134" w:type="dxa"/>
            <w:tcBorders>
              <w:top w:val="single" w:sz="4" w:space="0" w:color="auto"/>
              <w:bottom w:val="single" w:sz="4" w:space="0" w:color="auto"/>
            </w:tcBorders>
            <w:shd w:val="clear" w:color="auto" w:fill="auto"/>
          </w:tcPr>
          <w:p w:rsidR="004303D8" w:rsidRPr="004F7D8B" w:rsidRDefault="00273F9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1134" w:type="dxa"/>
            <w:tcBorders>
              <w:top w:val="single" w:sz="4" w:space="0" w:color="auto"/>
              <w:bottom w:val="single" w:sz="4" w:space="0" w:color="auto"/>
            </w:tcBorders>
            <w:shd w:val="clear" w:color="auto" w:fill="auto"/>
          </w:tcPr>
          <w:p w:rsidR="004303D8" w:rsidRPr="004F7D8B" w:rsidRDefault="00273F9C"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1417" w:type="dxa"/>
            <w:vMerge/>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rPr>
            </w:pPr>
          </w:p>
        </w:tc>
        <w:tc>
          <w:tcPr>
            <w:tcW w:w="650" w:type="dxa"/>
            <w:vMerge/>
            <w:tcBorders>
              <w:right w:val="nil"/>
            </w:tcBorders>
            <w:shd w:val="clear" w:color="auto" w:fill="auto"/>
          </w:tcPr>
          <w:p w:rsidR="004303D8" w:rsidRPr="004F7D8B" w:rsidRDefault="004303D8" w:rsidP="00346492">
            <w:pPr>
              <w:autoSpaceDE w:val="0"/>
              <w:autoSpaceDN w:val="0"/>
              <w:adjustRightInd w:val="0"/>
              <w:spacing w:before="240" w:after="0" w:line="240" w:lineRule="auto"/>
              <w:jc w:val="both"/>
              <w:rPr>
                <w:rFonts w:ascii="Times New Roman" w:hAnsi="Times New Roman" w:cs="Times New Roman"/>
                <w:color w:val="000000"/>
                <w:sz w:val="20"/>
                <w:szCs w:val="20"/>
                <w:lang w:eastAsia="tr-TR"/>
              </w:rPr>
            </w:pPr>
          </w:p>
        </w:tc>
      </w:tr>
    </w:tbl>
    <w:p w:rsidR="00097936" w:rsidRPr="004C1BCA" w:rsidRDefault="0064662F" w:rsidP="004C1BCA">
      <w:pPr>
        <w:tabs>
          <w:tab w:val="left" w:pos="709"/>
        </w:tabs>
        <w:autoSpaceDE w:val="0"/>
        <w:autoSpaceDN w:val="0"/>
        <w:adjustRightInd w:val="0"/>
        <w:spacing w:before="240" w:after="0" w:line="480" w:lineRule="auto"/>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ab/>
      </w:r>
      <w:r w:rsidR="003E2E27" w:rsidRPr="004F7D8B">
        <w:rPr>
          <w:rFonts w:ascii="Times New Roman" w:hAnsi="Times New Roman" w:cs="Times New Roman"/>
          <w:color w:val="000000"/>
          <w:sz w:val="24"/>
          <w:szCs w:val="24"/>
        </w:rPr>
        <w:t>Tablo 6’ya</w:t>
      </w:r>
      <w:r w:rsidR="00273F9C" w:rsidRPr="004F7D8B">
        <w:rPr>
          <w:rFonts w:ascii="Times New Roman" w:hAnsi="Times New Roman" w:cs="Times New Roman"/>
          <w:color w:val="000000"/>
          <w:sz w:val="24"/>
          <w:szCs w:val="24"/>
        </w:rPr>
        <w:t xml:space="preserve"> göre öğrencilerin Türkçe dersi ile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273F9C" w:rsidRPr="004F7D8B">
        <w:rPr>
          <w:rFonts w:ascii="Times New Roman" w:hAnsi="Times New Roman" w:cs="Times New Roman"/>
          <w:color w:val="000000"/>
          <w:sz w:val="24"/>
          <w:szCs w:val="24"/>
        </w:rPr>
        <w:t xml:space="preserve">dersindeki akademik başarıları 0,01 düzeyinde pozitif yönde anlamlıdır. Öğrencilerin her iki dersteki akademik başarılarının </w:t>
      </w:r>
      <w:r w:rsidR="009D5FD8" w:rsidRPr="004F7D8B">
        <w:rPr>
          <w:rFonts w:ascii="Times New Roman" w:hAnsi="Times New Roman" w:cs="Times New Roman"/>
          <w:color w:val="000000"/>
          <w:sz w:val="24"/>
          <w:szCs w:val="24"/>
        </w:rPr>
        <w:t>korelasyon</w:t>
      </w:r>
      <w:r w:rsidR="00273F9C" w:rsidRPr="004F7D8B">
        <w:rPr>
          <w:rFonts w:ascii="Times New Roman" w:hAnsi="Times New Roman" w:cs="Times New Roman"/>
          <w:color w:val="000000"/>
          <w:sz w:val="24"/>
          <w:szCs w:val="24"/>
        </w:rPr>
        <w:t xml:space="preserve"> kat sayısı (0,707) oldukça yüksektir.</w:t>
      </w:r>
      <w:r w:rsidR="006B5F16" w:rsidRPr="004F7D8B">
        <w:rPr>
          <w:rFonts w:ascii="Times New Roman" w:hAnsi="Times New Roman" w:cs="Times New Roman"/>
          <w:color w:val="000000"/>
          <w:sz w:val="24"/>
          <w:szCs w:val="24"/>
        </w:rPr>
        <w:t xml:space="preserve"> Yani Türkçe dersinde başarılı olan öğrenciler aynı zamanda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216FB8">
        <w:rPr>
          <w:rFonts w:ascii="Times New Roman" w:hAnsi="Times New Roman" w:cs="Times New Roman"/>
          <w:color w:val="000000"/>
          <w:sz w:val="24"/>
          <w:szCs w:val="24"/>
        </w:rPr>
        <w:t>dersinde</w:t>
      </w:r>
      <w:r w:rsidR="006B5F16" w:rsidRPr="004F7D8B">
        <w:rPr>
          <w:rFonts w:ascii="Times New Roman" w:hAnsi="Times New Roman" w:cs="Times New Roman"/>
          <w:color w:val="000000"/>
          <w:sz w:val="24"/>
          <w:szCs w:val="24"/>
        </w:rPr>
        <w:t xml:space="preserve"> de başarılıdır.</w:t>
      </w:r>
      <w:r w:rsidR="00273F9C" w:rsidRPr="004F7D8B">
        <w:rPr>
          <w:rFonts w:ascii="Times New Roman" w:hAnsi="Times New Roman" w:cs="Times New Roman"/>
          <w:color w:val="000000"/>
          <w:sz w:val="24"/>
          <w:szCs w:val="24"/>
        </w:rPr>
        <w:t xml:space="preserve"> </w:t>
      </w:r>
    </w:p>
    <w:p w:rsidR="00FC582E" w:rsidRPr="004F7D8B" w:rsidRDefault="003E2E27" w:rsidP="00346492">
      <w:pPr>
        <w:autoSpaceDE w:val="0"/>
        <w:autoSpaceDN w:val="0"/>
        <w:adjustRightInd w:val="0"/>
        <w:spacing w:before="240" w:after="0" w:line="480" w:lineRule="auto"/>
        <w:ind w:firstLine="708"/>
        <w:jc w:val="both"/>
        <w:rPr>
          <w:rFonts w:ascii="Times New Roman" w:hAnsi="Times New Roman" w:cs="Times New Roman"/>
          <w:bCs/>
          <w:i/>
          <w:color w:val="000000"/>
          <w:sz w:val="24"/>
          <w:szCs w:val="24"/>
        </w:rPr>
      </w:pPr>
      <w:r w:rsidRPr="004F7D8B">
        <w:rPr>
          <w:rFonts w:ascii="Times New Roman" w:hAnsi="Times New Roman" w:cs="Times New Roman"/>
          <w:bCs/>
          <w:i/>
          <w:color w:val="000000"/>
          <w:sz w:val="24"/>
          <w:szCs w:val="24"/>
        </w:rPr>
        <w:t xml:space="preserve">Tablo 7 </w:t>
      </w:r>
      <w:r w:rsidR="0006561A" w:rsidRPr="004F7D8B">
        <w:rPr>
          <w:rFonts w:ascii="Times New Roman" w:hAnsi="Times New Roman" w:cs="Times New Roman"/>
          <w:bCs/>
          <w:i/>
          <w:color w:val="000000"/>
          <w:sz w:val="24"/>
          <w:szCs w:val="24"/>
        </w:rPr>
        <w:t xml:space="preserve">Öğrencilerin Türkçe ve </w:t>
      </w:r>
      <w:r w:rsidR="0040087A">
        <w:rPr>
          <w:rFonts w:ascii="Times New Roman" w:hAnsi="Times New Roman" w:cs="Times New Roman"/>
          <w:bCs/>
          <w:i/>
          <w:color w:val="000000"/>
          <w:sz w:val="24"/>
          <w:szCs w:val="24"/>
        </w:rPr>
        <w:t>Fen Bilimleri</w:t>
      </w:r>
      <w:r w:rsidR="0075230F">
        <w:rPr>
          <w:rFonts w:ascii="Times New Roman" w:hAnsi="Times New Roman" w:cs="Times New Roman"/>
          <w:bCs/>
          <w:i/>
          <w:color w:val="000000"/>
          <w:sz w:val="24"/>
          <w:szCs w:val="24"/>
        </w:rPr>
        <w:t xml:space="preserve"> </w:t>
      </w:r>
      <w:r w:rsidR="00765A8A" w:rsidRPr="004F7D8B">
        <w:rPr>
          <w:rFonts w:ascii="Times New Roman" w:hAnsi="Times New Roman" w:cs="Times New Roman"/>
          <w:bCs/>
          <w:i/>
          <w:color w:val="000000"/>
          <w:sz w:val="24"/>
          <w:szCs w:val="24"/>
        </w:rPr>
        <w:t>derslerinden aldıkları p</w:t>
      </w:r>
      <w:r w:rsidR="0006561A" w:rsidRPr="004F7D8B">
        <w:rPr>
          <w:rFonts w:ascii="Times New Roman" w:hAnsi="Times New Roman" w:cs="Times New Roman"/>
          <w:bCs/>
          <w:i/>
          <w:color w:val="000000"/>
          <w:sz w:val="24"/>
          <w:szCs w:val="24"/>
        </w:rPr>
        <w:t>uanların dağılımı</w:t>
      </w:r>
    </w:p>
    <w:tbl>
      <w:tblPr>
        <w:tblW w:w="433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66"/>
        <w:gridCol w:w="922"/>
        <w:gridCol w:w="1233"/>
        <w:gridCol w:w="1630"/>
        <w:gridCol w:w="1059"/>
        <w:gridCol w:w="1056"/>
      </w:tblGrid>
      <w:tr w:rsidR="000F31A3" w:rsidRPr="004F7D8B" w:rsidTr="00074EB6">
        <w:trPr>
          <w:cantSplit/>
        </w:trPr>
        <w:tc>
          <w:tcPr>
            <w:tcW w:w="1250" w:type="pct"/>
            <w:tcBorders>
              <w:top w:val="single" w:sz="4" w:space="0" w:color="auto"/>
              <w:left w:val="nil"/>
              <w:bottom w:val="single" w:sz="4" w:space="0" w:color="auto"/>
            </w:tcBorders>
            <w:shd w:val="clear" w:color="auto" w:fill="FFFFFF"/>
            <w:vAlign w:val="center"/>
          </w:tcPr>
          <w:p w:rsidR="000F31A3" w:rsidRPr="004F7D8B" w:rsidRDefault="000F31A3" w:rsidP="00346492">
            <w:pPr>
              <w:widowControl w:val="0"/>
              <w:autoSpaceDE w:val="0"/>
              <w:autoSpaceDN w:val="0"/>
              <w:adjustRightInd w:val="0"/>
              <w:spacing w:before="240" w:after="0" w:line="240" w:lineRule="auto"/>
              <w:ind w:right="60"/>
              <w:jc w:val="both"/>
              <w:rPr>
                <w:rFonts w:ascii="Times New Roman" w:eastAsia="Times New Roman" w:hAnsi="Times New Roman" w:cs="Times New Roman"/>
                <w:color w:val="000000"/>
                <w:sz w:val="20"/>
                <w:szCs w:val="20"/>
                <w:lang w:eastAsia="tr-TR"/>
              </w:rPr>
            </w:pPr>
            <w:r w:rsidRPr="004F7D8B">
              <w:rPr>
                <w:rFonts w:ascii="Times New Roman" w:eastAsia="Times New Roman" w:hAnsi="Times New Roman" w:cs="Times New Roman"/>
                <w:color w:val="000000"/>
                <w:sz w:val="20"/>
                <w:szCs w:val="20"/>
                <w:lang w:eastAsia="tr-TR"/>
              </w:rPr>
              <w:t>Öğrencilerin Türkçe puanları</w:t>
            </w:r>
          </w:p>
        </w:tc>
        <w:tc>
          <w:tcPr>
            <w:tcW w:w="586" w:type="pct"/>
            <w:tcBorders>
              <w:top w:val="single" w:sz="4" w:space="0" w:color="auto"/>
            </w:tcBorders>
            <w:shd w:val="clear" w:color="auto" w:fill="FFFFFF"/>
            <w:vAlign w:val="center"/>
          </w:tcPr>
          <w:p w:rsidR="000F31A3" w:rsidRPr="004F7D8B" w:rsidRDefault="00216FB8" w:rsidP="0034649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F31A3" w:rsidRPr="004F7D8B">
              <w:rPr>
                <w:rFonts w:ascii="Times New Roman" w:hAnsi="Times New Roman" w:cs="Times New Roman"/>
                <w:color w:val="000000"/>
                <w:sz w:val="20"/>
                <w:szCs w:val="20"/>
              </w:rPr>
              <w:t>N</w:t>
            </w:r>
          </w:p>
        </w:tc>
        <w:tc>
          <w:tcPr>
            <w:tcW w:w="784" w:type="pct"/>
            <w:tcBorders>
              <w:top w:val="single" w:sz="4" w:space="0" w:color="auto"/>
            </w:tcBorders>
            <w:shd w:val="clear" w:color="auto" w:fill="FFFFFF"/>
            <w:vAlign w:val="center"/>
          </w:tcPr>
          <w:p w:rsidR="000F31A3" w:rsidRPr="004F7D8B" w:rsidRDefault="000F31A3" w:rsidP="00346492">
            <w:pPr>
              <w:autoSpaceDE w:val="0"/>
              <w:autoSpaceDN w:val="0"/>
              <w:adjustRightInd w:val="0"/>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w:t>
            </w:r>
          </w:p>
        </w:tc>
        <w:tc>
          <w:tcPr>
            <w:tcW w:w="1036" w:type="pct"/>
            <w:tcBorders>
              <w:top w:val="single" w:sz="4" w:space="0" w:color="auto"/>
            </w:tcBorders>
            <w:shd w:val="clear" w:color="auto" w:fill="FFFFFF"/>
            <w:vAlign w:val="center"/>
          </w:tcPr>
          <w:p w:rsidR="000F31A3" w:rsidRPr="004F7D8B" w:rsidRDefault="000F31A3" w:rsidP="00346492">
            <w:pPr>
              <w:autoSpaceDE w:val="0"/>
              <w:autoSpaceDN w:val="0"/>
              <w:adjustRightInd w:val="0"/>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 xml:space="preserve">Öğrencilerin </w:t>
            </w:r>
            <w:r w:rsidR="0040087A">
              <w:rPr>
                <w:rFonts w:ascii="Times New Roman" w:hAnsi="Times New Roman" w:cs="Times New Roman"/>
                <w:color w:val="000000"/>
                <w:sz w:val="20"/>
                <w:szCs w:val="20"/>
              </w:rPr>
              <w:t>Fen Bilimleri</w:t>
            </w:r>
            <w:r w:rsidR="0075230F">
              <w:rPr>
                <w:rFonts w:ascii="Times New Roman" w:hAnsi="Times New Roman" w:cs="Times New Roman"/>
                <w:color w:val="000000"/>
                <w:sz w:val="20"/>
                <w:szCs w:val="20"/>
              </w:rPr>
              <w:t xml:space="preserve"> </w:t>
            </w:r>
            <w:r w:rsidR="005457B2" w:rsidRPr="004F7D8B">
              <w:rPr>
                <w:rFonts w:ascii="Times New Roman" w:hAnsi="Times New Roman" w:cs="Times New Roman"/>
                <w:color w:val="000000"/>
                <w:sz w:val="20"/>
                <w:szCs w:val="20"/>
              </w:rPr>
              <w:t>puanları</w:t>
            </w:r>
          </w:p>
        </w:tc>
        <w:tc>
          <w:tcPr>
            <w:tcW w:w="673" w:type="pct"/>
            <w:tcBorders>
              <w:top w:val="single" w:sz="4" w:space="0" w:color="auto"/>
              <w:bottom w:val="single" w:sz="4" w:space="0" w:color="auto"/>
              <w:right w:val="single" w:sz="4" w:space="0" w:color="auto"/>
            </w:tcBorders>
            <w:shd w:val="clear" w:color="auto" w:fill="FFFFFF"/>
          </w:tcPr>
          <w:p w:rsidR="000F31A3" w:rsidRPr="004F7D8B" w:rsidRDefault="00216FB8" w:rsidP="00346492">
            <w:pPr>
              <w:autoSpaceDE w:val="0"/>
              <w:autoSpaceDN w:val="0"/>
              <w:adjustRightInd w:val="0"/>
              <w:spacing w:before="240"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F31A3" w:rsidRPr="004F7D8B">
              <w:rPr>
                <w:rFonts w:ascii="Times New Roman" w:hAnsi="Times New Roman" w:cs="Times New Roman"/>
                <w:color w:val="000000"/>
                <w:sz w:val="20"/>
                <w:szCs w:val="20"/>
              </w:rPr>
              <w:t>N</w:t>
            </w:r>
          </w:p>
        </w:tc>
        <w:tc>
          <w:tcPr>
            <w:tcW w:w="671" w:type="pct"/>
            <w:tcBorders>
              <w:top w:val="single" w:sz="4" w:space="0" w:color="auto"/>
              <w:bottom w:val="single" w:sz="4" w:space="0" w:color="auto"/>
              <w:right w:val="nil"/>
            </w:tcBorders>
            <w:shd w:val="clear" w:color="auto" w:fill="FFFFFF"/>
          </w:tcPr>
          <w:p w:rsidR="000F31A3" w:rsidRPr="004F7D8B" w:rsidRDefault="000F31A3" w:rsidP="00346492">
            <w:pPr>
              <w:autoSpaceDE w:val="0"/>
              <w:autoSpaceDN w:val="0"/>
              <w:adjustRightInd w:val="0"/>
              <w:spacing w:before="240" w:after="0" w:line="240" w:lineRule="auto"/>
              <w:ind w:left="60" w:right="60"/>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w:t>
            </w:r>
          </w:p>
        </w:tc>
      </w:tr>
      <w:tr w:rsidR="000F31A3" w:rsidRPr="004F7D8B" w:rsidTr="00074EB6">
        <w:trPr>
          <w:cantSplit/>
        </w:trPr>
        <w:tc>
          <w:tcPr>
            <w:tcW w:w="1250" w:type="pct"/>
            <w:tcBorders>
              <w:top w:val="single" w:sz="4" w:space="0" w:color="auto"/>
              <w:left w:val="nil"/>
              <w:bottom w:val="single" w:sz="4" w:space="0" w:color="auto"/>
            </w:tcBorders>
            <w:shd w:val="clear" w:color="auto" w:fill="FFFFFF"/>
            <w:vAlign w:val="center"/>
          </w:tcPr>
          <w:p w:rsidR="000F31A3" w:rsidRPr="004F7D8B" w:rsidRDefault="000F31A3" w:rsidP="00346492">
            <w:pPr>
              <w:widowControl w:val="0"/>
              <w:autoSpaceDE w:val="0"/>
              <w:autoSpaceDN w:val="0"/>
              <w:adjustRightInd w:val="0"/>
              <w:spacing w:before="240" w:after="0" w:line="240" w:lineRule="auto"/>
              <w:ind w:right="60"/>
              <w:jc w:val="both"/>
              <w:rPr>
                <w:rFonts w:ascii="Times New Roman" w:eastAsia="Times New Roman" w:hAnsi="Times New Roman" w:cs="Times New Roman"/>
                <w:color w:val="000000"/>
                <w:sz w:val="20"/>
                <w:szCs w:val="20"/>
                <w:lang w:eastAsia="tr-TR"/>
              </w:rPr>
            </w:pPr>
            <w:r w:rsidRPr="004F7D8B">
              <w:rPr>
                <w:rFonts w:ascii="Times New Roman" w:eastAsia="Times New Roman" w:hAnsi="Times New Roman" w:cs="Times New Roman"/>
                <w:color w:val="000000"/>
                <w:sz w:val="20"/>
                <w:szCs w:val="20"/>
                <w:lang w:eastAsia="tr-TR"/>
              </w:rPr>
              <w:t>Zayıf (1)</w:t>
            </w:r>
          </w:p>
        </w:tc>
        <w:tc>
          <w:tcPr>
            <w:tcW w:w="586"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183</w:t>
            </w:r>
          </w:p>
        </w:tc>
        <w:tc>
          <w:tcPr>
            <w:tcW w:w="784"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46,2</w:t>
            </w:r>
          </w:p>
        </w:tc>
        <w:tc>
          <w:tcPr>
            <w:tcW w:w="1036"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Zayıf (1)</w:t>
            </w:r>
          </w:p>
        </w:tc>
        <w:tc>
          <w:tcPr>
            <w:tcW w:w="673" w:type="pct"/>
            <w:tcBorders>
              <w:bottom w:val="single" w:sz="4" w:space="0" w:color="auto"/>
              <w:right w:val="single" w:sz="4" w:space="0" w:color="auto"/>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197</w:t>
            </w:r>
          </w:p>
        </w:tc>
        <w:tc>
          <w:tcPr>
            <w:tcW w:w="671" w:type="pct"/>
            <w:tcBorders>
              <w:bottom w:val="single" w:sz="4" w:space="0" w:color="auto"/>
              <w:right w:val="nil"/>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49,7</w:t>
            </w:r>
          </w:p>
        </w:tc>
      </w:tr>
      <w:tr w:rsidR="000F31A3" w:rsidRPr="004F7D8B" w:rsidTr="00074EB6">
        <w:trPr>
          <w:cantSplit/>
        </w:trPr>
        <w:tc>
          <w:tcPr>
            <w:tcW w:w="1250" w:type="pct"/>
            <w:tcBorders>
              <w:top w:val="single" w:sz="4" w:space="0" w:color="auto"/>
              <w:left w:val="nil"/>
            </w:tcBorders>
            <w:shd w:val="clear" w:color="auto" w:fill="FFFFFF"/>
            <w:vAlign w:val="center"/>
          </w:tcPr>
          <w:p w:rsidR="000F31A3" w:rsidRPr="004F7D8B" w:rsidRDefault="000F31A3" w:rsidP="00346492">
            <w:pPr>
              <w:widowControl w:val="0"/>
              <w:autoSpaceDE w:val="0"/>
              <w:autoSpaceDN w:val="0"/>
              <w:adjustRightInd w:val="0"/>
              <w:spacing w:before="240" w:after="0" w:line="240" w:lineRule="auto"/>
              <w:ind w:right="60"/>
              <w:jc w:val="both"/>
              <w:rPr>
                <w:rFonts w:ascii="Times New Roman" w:eastAsia="Times New Roman" w:hAnsi="Times New Roman" w:cs="Times New Roman"/>
                <w:color w:val="000000"/>
                <w:sz w:val="20"/>
                <w:szCs w:val="20"/>
                <w:lang w:eastAsia="tr-TR"/>
              </w:rPr>
            </w:pPr>
            <w:r w:rsidRPr="004F7D8B">
              <w:rPr>
                <w:rFonts w:ascii="Times New Roman" w:eastAsia="Times New Roman" w:hAnsi="Times New Roman" w:cs="Times New Roman"/>
                <w:color w:val="000000"/>
                <w:sz w:val="20"/>
                <w:szCs w:val="20"/>
                <w:lang w:eastAsia="tr-TR"/>
              </w:rPr>
              <w:t>Orta (2)</w:t>
            </w:r>
          </w:p>
        </w:tc>
        <w:tc>
          <w:tcPr>
            <w:tcW w:w="586"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94</w:t>
            </w:r>
          </w:p>
        </w:tc>
        <w:tc>
          <w:tcPr>
            <w:tcW w:w="784"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23,7</w:t>
            </w:r>
          </w:p>
        </w:tc>
        <w:tc>
          <w:tcPr>
            <w:tcW w:w="1036"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Orta (2)</w:t>
            </w:r>
          </w:p>
        </w:tc>
        <w:tc>
          <w:tcPr>
            <w:tcW w:w="673" w:type="pct"/>
            <w:tcBorders>
              <w:top w:val="single" w:sz="4" w:space="0" w:color="auto"/>
              <w:bottom w:val="single" w:sz="4" w:space="0" w:color="auto"/>
              <w:right w:val="single" w:sz="4" w:space="0" w:color="auto"/>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88</w:t>
            </w:r>
          </w:p>
        </w:tc>
        <w:tc>
          <w:tcPr>
            <w:tcW w:w="671" w:type="pct"/>
            <w:tcBorders>
              <w:top w:val="single" w:sz="4" w:space="0" w:color="auto"/>
              <w:bottom w:val="single" w:sz="4" w:space="0" w:color="auto"/>
              <w:right w:val="nil"/>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22,2</w:t>
            </w:r>
          </w:p>
        </w:tc>
      </w:tr>
      <w:tr w:rsidR="000F31A3" w:rsidRPr="004F7D8B" w:rsidTr="00074EB6">
        <w:trPr>
          <w:cantSplit/>
        </w:trPr>
        <w:tc>
          <w:tcPr>
            <w:tcW w:w="1250" w:type="pct"/>
            <w:tcBorders>
              <w:top w:val="single" w:sz="4" w:space="0" w:color="auto"/>
              <w:left w:val="nil"/>
            </w:tcBorders>
            <w:shd w:val="clear" w:color="auto" w:fill="FFFFFF"/>
            <w:vAlign w:val="center"/>
          </w:tcPr>
          <w:p w:rsidR="000F31A3" w:rsidRPr="004F7D8B" w:rsidRDefault="000F31A3" w:rsidP="00346492">
            <w:pPr>
              <w:widowControl w:val="0"/>
              <w:autoSpaceDE w:val="0"/>
              <w:autoSpaceDN w:val="0"/>
              <w:adjustRightInd w:val="0"/>
              <w:spacing w:before="240" w:after="0" w:line="240" w:lineRule="auto"/>
              <w:ind w:right="60"/>
              <w:jc w:val="both"/>
              <w:rPr>
                <w:rFonts w:ascii="Times New Roman" w:eastAsia="Times New Roman" w:hAnsi="Times New Roman" w:cs="Times New Roman"/>
                <w:color w:val="000000"/>
                <w:sz w:val="20"/>
                <w:szCs w:val="20"/>
                <w:lang w:eastAsia="tr-TR"/>
              </w:rPr>
            </w:pPr>
            <w:r w:rsidRPr="004F7D8B">
              <w:rPr>
                <w:rFonts w:ascii="Times New Roman" w:eastAsia="Times New Roman" w:hAnsi="Times New Roman" w:cs="Times New Roman"/>
                <w:color w:val="000000"/>
                <w:sz w:val="20"/>
                <w:szCs w:val="20"/>
                <w:lang w:eastAsia="tr-TR"/>
              </w:rPr>
              <w:t>İyi (3)</w:t>
            </w:r>
          </w:p>
        </w:tc>
        <w:tc>
          <w:tcPr>
            <w:tcW w:w="586"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119</w:t>
            </w:r>
          </w:p>
        </w:tc>
        <w:tc>
          <w:tcPr>
            <w:tcW w:w="784"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30,1</w:t>
            </w:r>
          </w:p>
        </w:tc>
        <w:tc>
          <w:tcPr>
            <w:tcW w:w="1036" w:type="pct"/>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İyi (3)</w:t>
            </w:r>
          </w:p>
        </w:tc>
        <w:tc>
          <w:tcPr>
            <w:tcW w:w="673" w:type="pct"/>
            <w:tcBorders>
              <w:top w:val="single" w:sz="4" w:space="0" w:color="auto"/>
              <w:bottom w:val="single" w:sz="4" w:space="0" w:color="auto"/>
              <w:right w:val="single" w:sz="4" w:space="0" w:color="auto"/>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111</w:t>
            </w:r>
          </w:p>
        </w:tc>
        <w:tc>
          <w:tcPr>
            <w:tcW w:w="671" w:type="pct"/>
            <w:tcBorders>
              <w:top w:val="single" w:sz="4" w:space="0" w:color="auto"/>
              <w:bottom w:val="single" w:sz="4" w:space="0" w:color="auto"/>
              <w:right w:val="nil"/>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28,0</w:t>
            </w:r>
          </w:p>
        </w:tc>
      </w:tr>
      <w:tr w:rsidR="000F31A3" w:rsidRPr="004F7D8B" w:rsidTr="00074EB6">
        <w:trPr>
          <w:cantSplit/>
        </w:trPr>
        <w:tc>
          <w:tcPr>
            <w:tcW w:w="1250" w:type="pct"/>
            <w:tcBorders>
              <w:left w:val="nil"/>
              <w:bottom w:val="single" w:sz="4" w:space="0" w:color="auto"/>
            </w:tcBorders>
            <w:shd w:val="clear" w:color="auto" w:fill="FFFFFF"/>
            <w:vAlign w:val="center"/>
          </w:tcPr>
          <w:p w:rsidR="000F31A3" w:rsidRPr="004F7D8B" w:rsidRDefault="000F31A3" w:rsidP="00346492">
            <w:pPr>
              <w:widowControl w:val="0"/>
              <w:autoSpaceDE w:val="0"/>
              <w:autoSpaceDN w:val="0"/>
              <w:adjustRightInd w:val="0"/>
              <w:spacing w:before="240" w:after="0" w:line="240" w:lineRule="auto"/>
              <w:ind w:right="60"/>
              <w:jc w:val="both"/>
              <w:rPr>
                <w:rFonts w:ascii="Times New Roman" w:eastAsia="Times New Roman" w:hAnsi="Times New Roman" w:cs="Times New Roman"/>
                <w:color w:val="000000"/>
                <w:sz w:val="20"/>
                <w:szCs w:val="20"/>
                <w:lang w:eastAsia="tr-TR"/>
              </w:rPr>
            </w:pPr>
            <w:r w:rsidRPr="004F7D8B">
              <w:rPr>
                <w:rFonts w:ascii="Times New Roman" w:eastAsia="Times New Roman" w:hAnsi="Times New Roman" w:cs="Times New Roman"/>
                <w:color w:val="000000"/>
                <w:sz w:val="20"/>
                <w:szCs w:val="20"/>
                <w:lang w:eastAsia="tr-TR"/>
              </w:rPr>
              <w:t xml:space="preserve">  Toplam</w:t>
            </w:r>
          </w:p>
        </w:tc>
        <w:tc>
          <w:tcPr>
            <w:tcW w:w="586" w:type="pct"/>
            <w:tcBorders>
              <w:bottom w:val="single" w:sz="4" w:space="0" w:color="auto"/>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784" w:type="pct"/>
            <w:tcBorders>
              <w:bottom w:val="single" w:sz="4" w:space="0" w:color="auto"/>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100,0</w:t>
            </w:r>
          </w:p>
        </w:tc>
        <w:tc>
          <w:tcPr>
            <w:tcW w:w="1036" w:type="pct"/>
            <w:tcBorders>
              <w:bottom w:val="single" w:sz="4" w:space="0" w:color="auto"/>
            </w:tcBorders>
            <w:shd w:val="clear" w:color="auto" w:fill="FFFFFF"/>
          </w:tcPr>
          <w:p w:rsidR="000F31A3" w:rsidRPr="004F7D8B" w:rsidRDefault="000F31A3" w:rsidP="00346492">
            <w:pPr>
              <w:autoSpaceDE w:val="0"/>
              <w:autoSpaceDN w:val="0"/>
              <w:adjustRightInd w:val="0"/>
              <w:spacing w:before="240" w:after="0" w:line="240" w:lineRule="auto"/>
              <w:ind w:left="60" w:right="60"/>
              <w:jc w:val="both"/>
              <w:rPr>
                <w:rFonts w:ascii="Times New Roman" w:hAnsi="Times New Roman" w:cs="Times New Roman"/>
                <w:color w:val="000000"/>
                <w:sz w:val="20"/>
                <w:szCs w:val="20"/>
              </w:rPr>
            </w:pPr>
          </w:p>
          <w:p w:rsidR="000F31A3" w:rsidRPr="004F7D8B" w:rsidRDefault="000F31A3" w:rsidP="00346492">
            <w:pPr>
              <w:autoSpaceDE w:val="0"/>
              <w:autoSpaceDN w:val="0"/>
              <w:adjustRightInd w:val="0"/>
              <w:spacing w:before="240" w:after="0" w:line="240" w:lineRule="auto"/>
              <w:ind w:left="60" w:right="60"/>
              <w:jc w:val="both"/>
              <w:rPr>
                <w:rFonts w:ascii="Times New Roman" w:hAnsi="Times New Roman" w:cs="Times New Roman"/>
                <w:color w:val="000000"/>
                <w:sz w:val="20"/>
                <w:szCs w:val="20"/>
              </w:rPr>
            </w:pPr>
          </w:p>
        </w:tc>
        <w:tc>
          <w:tcPr>
            <w:tcW w:w="673" w:type="pct"/>
            <w:tcBorders>
              <w:top w:val="single" w:sz="4" w:space="0" w:color="auto"/>
              <w:bottom w:val="single" w:sz="4" w:space="0" w:color="auto"/>
              <w:right w:val="single" w:sz="4" w:space="0" w:color="auto"/>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396</w:t>
            </w:r>
          </w:p>
        </w:tc>
        <w:tc>
          <w:tcPr>
            <w:tcW w:w="671" w:type="pct"/>
            <w:tcBorders>
              <w:top w:val="single" w:sz="4" w:space="0" w:color="auto"/>
              <w:bottom w:val="single" w:sz="4" w:space="0" w:color="auto"/>
              <w:right w:val="nil"/>
            </w:tcBorders>
            <w:shd w:val="clear" w:color="auto" w:fill="FFFFFF"/>
          </w:tcPr>
          <w:p w:rsidR="000F31A3" w:rsidRPr="004F7D8B" w:rsidRDefault="000F31A3" w:rsidP="00346492">
            <w:pPr>
              <w:spacing w:before="240" w:after="0" w:line="240" w:lineRule="auto"/>
              <w:jc w:val="both"/>
              <w:rPr>
                <w:rFonts w:ascii="Times New Roman" w:hAnsi="Times New Roman" w:cs="Times New Roman"/>
                <w:color w:val="000000"/>
                <w:sz w:val="20"/>
                <w:szCs w:val="20"/>
              </w:rPr>
            </w:pPr>
            <w:r w:rsidRPr="004F7D8B">
              <w:rPr>
                <w:rFonts w:ascii="Times New Roman" w:hAnsi="Times New Roman" w:cs="Times New Roman"/>
                <w:color w:val="000000"/>
                <w:sz w:val="20"/>
                <w:szCs w:val="20"/>
              </w:rPr>
              <w:t>100,0</w:t>
            </w:r>
          </w:p>
        </w:tc>
      </w:tr>
    </w:tbl>
    <w:p w:rsidR="00BD35D0" w:rsidRDefault="0064662F" w:rsidP="00346492">
      <w:pPr>
        <w:tabs>
          <w:tab w:val="left" w:pos="709"/>
        </w:tabs>
        <w:autoSpaceDE w:val="0"/>
        <w:autoSpaceDN w:val="0"/>
        <w:adjustRightInd w:val="0"/>
        <w:spacing w:before="240" w:after="0" w:line="480" w:lineRule="auto"/>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ab/>
      </w:r>
      <w:r w:rsidR="0006561A" w:rsidRPr="004F7D8B">
        <w:rPr>
          <w:rFonts w:ascii="Times New Roman" w:hAnsi="Times New Roman" w:cs="Times New Roman"/>
          <w:color w:val="000000"/>
          <w:sz w:val="24"/>
          <w:szCs w:val="24"/>
        </w:rPr>
        <w:t xml:space="preserve">Yukarıdaki tabloya göre öğrencilerin </w:t>
      </w:r>
      <w:r w:rsidR="009241EA" w:rsidRPr="004F7D8B">
        <w:rPr>
          <w:rFonts w:ascii="Times New Roman" w:hAnsi="Times New Roman" w:cs="Times New Roman"/>
          <w:color w:val="000000"/>
          <w:sz w:val="24"/>
          <w:szCs w:val="24"/>
        </w:rPr>
        <w:t>%46,2’si Türkçe dersinden</w:t>
      </w:r>
      <w:r w:rsidRPr="004F7D8B">
        <w:rPr>
          <w:rFonts w:ascii="Times New Roman" w:hAnsi="Times New Roman" w:cs="Times New Roman"/>
          <w:color w:val="000000"/>
          <w:sz w:val="24"/>
          <w:szCs w:val="24"/>
        </w:rPr>
        <w:t>,</w:t>
      </w:r>
      <w:r w:rsidR="009241EA" w:rsidRPr="004F7D8B">
        <w:rPr>
          <w:rFonts w:ascii="Times New Roman" w:hAnsi="Times New Roman" w:cs="Times New Roman"/>
          <w:color w:val="000000"/>
          <w:sz w:val="24"/>
          <w:szCs w:val="24"/>
        </w:rPr>
        <w:t xml:space="preserve"> %49,7’si ise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9241EA" w:rsidRPr="004F7D8B">
        <w:rPr>
          <w:rFonts w:ascii="Times New Roman" w:hAnsi="Times New Roman" w:cs="Times New Roman"/>
          <w:color w:val="000000"/>
          <w:sz w:val="24"/>
          <w:szCs w:val="24"/>
        </w:rPr>
        <w:t>dersinden zayıf düzeyde puan almıştır</w:t>
      </w:r>
      <w:r w:rsidRPr="004F7D8B">
        <w:rPr>
          <w:rFonts w:ascii="Times New Roman" w:hAnsi="Times New Roman" w:cs="Times New Roman"/>
          <w:color w:val="000000"/>
          <w:sz w:val="24"/>
          <w:szCs w:val="24"/>
        </w:rPr>
        <w:t>,</w:t>
      </w:r>
      <w:r w:rsidR="009241EA" w:rsidRPr="004F7D8B">
        <w:rPr>
          <w:rFonts w:ascii="Times New Roman" w:hAnsi="Times New Roman" w:cs="Times New Roman"/>
          <w:color w:val="000000"/>
          <w:sz w:val="24"/>
          <w:szCs w:val="24"/>
        </w:rPr>
        <w:t xml:space="preserve"> geriye kalan öğrenciler ise bu derslerden or</w:t>
      </w:r>
      <w:r w:rsidR="00BD35D0" w:rsidRPr="004F7D8B">
        <w:rPr>
          <w:rFonts w:ascii="Times New Roman" w:hAnsi="Times New Roman" w:cs="Times New Roman"/>
          <w:color w:val="000000"/>
          <w:sz w:val="24"/>
          <w:szCs w:val="24"/>
        </w:rPr>
        <w:t>ta ve iyi düzeyde puan</w:t>
      </w:r>
      <w:r w:rsidR="001F025A">
        <w:rPr>
          <w:rFonts w:ascii="Times New Roman" w:hAnsi="Times New Roman" w:cs="Times New Roman"/>
          <w:color w:val="000000"/>
          <w:sz w:val="24"/>
          <w:szCs w:val="24"/>
        </w:rPr>
        <w:t>lar</w:t>
      </w:r>
      <w:r w:rsidR="00BD35D0" w:rsidRPr="004F7D8B">
        <w:rPr>
          <w:rFonts w:ascii="Times New Roman" w:hAnsi="Times New Roman" w:cs="Times New Roman"/>
          <w:color w:val="000000"/>
          <w:sz w:val="24"/>
          <w:szCs w:val="24"/>
        </w:rPr>
        <w:t xml:space="preserve"> almıştır.</w:t>
      </w:r>
    </w:p>
    <w:p w:rsidR="00216FB8" w:rsidRPr="004F7D8B" w:rsidRDefault="00216FB8" w:rsidP="00346492">
      <w:pPr>
        <w:tabs>
          <w:tab w:val="left" w:pos="709"/>
        </w:tabs>
        <w:autoSpaceDE w:val="0"/>
        <w:autoSpaceDN w:val="0"/>
        <w:adjustRightInd w:val="0"/>
        <w:spacing w:before="240" w:after="0" w:line="480" w:lineRule="auto"/>
        <w:jc w:val="both"/>
        <w:rPr>
          <w:rFonts w:ascii="Times New Roman" w:hAnsi="Times New Roman" w:cs="Times New Roman"/>
          <w:color w:val="000000"/>
          <w:sz w:val="24"/>
          <w:szCs w:val="24"/>
        </w:rPr>
      </w:pPr>
    </w:p>
    <w:p w:rsidR="005937D8" w:rsidRPr="004F7D8B" w:rsidRDefault="007D6FC5" w:rsidP="00305C32">
      <w:pPr>
        <w:tabs>
          <w:tab w:val="left" w:pos="709"/>
          <w:tab w:val="center" w:pos="2116"/>
        </w:tabs>
        <w:autoSpaceDE w:val="0"/>
        <w:autoSpaceDN w:val="0"/>
        <w:adjustRightInd w:val="0"/>
        <w:spacing w:before="240" w:after="0" w:line="480" w:lineRule="auto"/>
        <w:rPr>
          <w:rFonts w:ascii="Times New Roman" w:hAnsi="Times New Roman" w:cs="Times New Roman"/>
          <w:color w:val="000000"/>
          <w:sz w:val="24"/>
          <w:szCs w:val="24"/>
        </w:rPr>
      </w:pPr>
      <w:r w:rsidRPr="004F7D8B">
        <w:rPr>
          <w:rFonts w:ascii="Times New Roman" w:hAnsi="Times New Roman" w:cs="Times New Roman"/>
          <w:b/>
          <w:bCs/>
          <w:color w:val="000000"/>
          <w:sz w:val="24"/>
          <w:szCs w:val="24"/>
        </w:rPr>
        <w:t>T</w:t>
      </w:r>
      <w:r w:rsidR="00DE5945" w:rsidRPr="004F7D8B">
        <w:rPr>
          <w:rFonts w:ascii="Times New Roman" w:hAnsi="Times New Roman" w:cs="Times New Roman"/>
          <w:b/>
          <w:bCs/>
          <w:color w:val="000000"/>
          <w:sz w:val="24"/>
          <w:szCs w:val="24"/>
        </w:rPr>
        <w:t>artışma</w:t>
      </w:r>
      <w:r w:rsidR="00305C32" w:rsidRPr="004F7D8B">
        <w:rPr>
          <w:rFonts w:ascii="Times New Roman" w:hAnsi="Times New Roman" w:cs="Times New Roman"/>
          <w:b/>
          <w:bCs/>
          <w:color w:val="000000"/>
          <w:sz w:val="24"/>
          <w:szCs w:val="24"/>
        </w:rPr>
        <w:t xml:space="preserve"> ve Sonuç</w:t>
      </w:r>
    </w:p>
    <w:p w:rsidR="004350CE" w:rsidRPr="004F7D8B" w:rsidRDefault="0092353A" w:rsidP="00305C32">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Bu çalışmada ö</w:t>
      </w:r>
      <w:r w:rsidR="007D6FC5" w:rsidRPr="004F7D8B">
        <w:rPr>
          <w:rFonts w:ascii="Times New Roman" w:hAnsi="Times New Roman" w:cs="Times New Roman"/>
          <w:color w:val="000000"/>
          <w:sz w:val="24"/>
          <w:szCs w:val="24"/>
        </w:rPr>
        <w:t>zetle şu sonuçlara ulaşılmıştır:</w:t>
      </w:r>
      <w:r w:rsidR="00305C32" w:rsidRPr="004F7D8B">
        <w:rPr>
          <w:rFonts w:ascii="Times New Roman" w:hAnsi="Times New Roman" w:cs="Times New Roman"/>
          <w:color w:val="000000"/>
          <w:sz w:val="24"/>
          <w:szCs w:val="24"/>
        </w:rPr>
        <w:t xml:space="preserve"> </w:t>
      </w:r>
      <w:r w:rsidRPr="004F7D8B">
        <w:rPr>
          <w:rFonts w:ascii="Times New Roman" w:hAnsi="Times New Roman" w:cs="Times New Roman"/>
          <w:color w:val="000000"/>
          <w:sz w:val="24"/>
          <w:szCs w:val="24"/>
        </w:rPr>
        <w:t>A</w:t>
      </w:r>
      <w:r w:rsidR="00FF22FF" w:rsidRPr="004F7D8B">
        <w:rPr>
          <w:rFonts w:ascii="Times New Roman" w:hAnsi="Times New Roman" w:cs="Times New Roman"/>
          <w:color w:val="000000"/>
          <w:sz w:val="24"/>
          <w:szCs w:val="24"/>
        </w:rPr>
        <w:t xml:space="preserve">raştırmada </w:t>
      </w:r>
      <w:r w:rsidR="004350CE" w:rsidRPr="004F7D8B">
        <w:rPr>
          <w:rFonts w:ascii="Times New Roman" w:hAnsi="Times New Roman" w:cs="Times New Roman"/>
          <w:color w:val="000000"/>
          <w:sz w:val="24"/>
          <w:szCs w:val="24"/>
        </w:rPr>
        <w:t>ana sınıfına ve dershaneye giden veya öz</w:t>
      </w:r>
      <w:r w:rsidR="00543E19" w:rsidRPr="004F7D8B">
        <w:rPr>
          <w:rFonts w:ascii="Times New Roman" w:hAnsi="Times New Roman" w:cs="Times New Roman"/>
          <w:color w:val="000000"/>
          <w:sz w:val="24"/>
          <w:szCs w:val="24"/>
        </w:rPr>
        <w:t>el bir kursa devam</w:t>
      </w:r>
      <w:r w:rsidR="004350CE" w:rsidRPr="004F7D8B">
        <w:rPr>
          <w:rFonts w:ascii="Times New Roman" w:hAnsi="Times New Roman" w:cs="Times New Roman"/>
          <w:color w:val="000000"/>
          <w:sz w:val="24"/>
          <w:szCs w:val="24"/>
        </w:rPr>
        <w:t xml:space="preserve"> </w:t>
      </w:r>
      <w:r w:rsidR="00DA4EAE">
        <w:rPr>
          <w:rFonts w:ascii="Times New Roman" w:hAnsi="Times New Roman" w:cs="Times New Roman"/>
          <w:color w:val="000000"/>
          <w:sz w:val="24"/>
          <w:szCs w:val="24"/>
        </w:rPr>
        <w:t xml:space="preserve">eden </w:t>
      </w:r>
      <w:r w:rsidR="004350CE" w:rsidRPr="004F7D8B">
        <w:rPr>
          <w:rFonts w:ascii="Times New Roman" w:hAnsi="Times New Roman" w:cs="Times New Roman"/>
          <w:color w:val="000000"/>
          <w:sz w:val="24"/>
          <w:szCs w:val="24"/>
        </w:rPr>
        <w:t xml:space="preserve">öğrencilerin, gitmeyen öğrencilere göre </w:t>
      </w:r>
      <w:r w:rsidR="00F63D0F" w:rsidRPr="004F7D8B">
        <w:rPr>
          <w:rFonts w:ascii="Times New Roman" w:hAnsi="Times New Roman" w:cs="Times New Roman"/>
          <w:color w:val="000000"/>
          <w:sz w:val="24"/>
          <w:szCs w:val="24"/>
        </w:rPr>
        <w:t xml:space="preserve">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F63D0F" w:rsidRPr="004F7D8B">
        <w:rPr>
          <w:rFonts w:ascii="Times New Roman" w:hAnsi="Times New Roman" w:cs="Times New Roman"/>
          <w:color w:val="000000"/>
          <w:sz w:val="24"/>
          <w:szCs w:val="24"/>
        </w:rPr>
        <w:t>derslerinde</w:t>
      </w:r>
      <w:r w:rsidR="004350CE" w:rsidRPr="004F7D8B">
        <w:rPr>
          <w:rFonts w:ascii="Times New Roman" w:hAnsi="Times New Roman" w:cs="Times New Roman"/>
          <w:color w:val="000000"/>
          <w:sz w:val="24"/>
          <w:szCs w:val="24"/>
        </w:rPr>
        <w:t xml:space="preserve"> daha başarılı oldukları sonucuna ulaşılmıştır. Aynı şekilde bir bilgisa</w:t>
      </w:r>
      <w:r w:rsidR="00543E19" w:rsidRPr="004F7D8B">
        <w:rPr>
          <w:rFonts w:ascii="Times New Roman" w:hAnsi="Times New Roman" w:cs="Times New Roman"/>
          <w:color w:val="000000"/>
          <w:sz w:val="24"/>
          <w:szCs w:val="24"/>
        </w:rPr>
        <w:t xml:space="preserve">yara sahip olan öğrencilerin </w:t>
      </w:r>
      <w:r w:rsidR="004350CE" w:rsidRPr="004F7D8B">
        <w:rPr>
          <w:rFonts w:ascii="Times New Roman" w:hAnsi="Times New Roman" w:cs="Times New Roman"/>
          <w:color w:val="000000"/>
          <w:sz w:val="24"/>
          <w:szCs w:val="24"/>
        </w:rPr>
        <w:t xml:space="preserve">sahip olmayanlara göre ilgili derslerde akademik olarak daha başarılı oldukları </w:t>
      </w:r>
      <w:r w:rsidR="00543E19" w:rsidRPr="004F7D8B">
        <w:rPr>
          <w:rFonts w:ascii="Times New Roman" w:hAnsi="Times New Roman" w:cs="Times New Roman"/>
          <w:color w:val="000000"/>
          <w:sz w:val="24"/>
          <w:szCs w:val="24"/>
        </w:rPr>
        <w:t>tespit edilmiştir</w:t>
      </w:r>
      <w:r w:rsidR="004350CE" w:rsidRPr="004F7D8B">
        <w:rPr>
          <w:rFonts w:ascii="Times New Roman" w:hAnsi="Times New Roman" w:cs="Times New Roman"/>
          <w:color w:val="000000"/>
          <w:sz w:val="24"/>
          <w:szCs w:val="24"/>
        </w:rPr>
        <w:t xml:space="preserve">. </w:t>
      </w:r>
    </w:p>
    <w:p w:rsidR="00B76FEC" w:rsidRPr="004F7D8B" w:rsidRDefault="00B76FEC" w:rsidP="0046610F">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Köse</w:t>
      </w:r>
      <w:r w:rsidR="00216FB8">
        <w:rPr>
          <w:rFonts w:ascii="Times New Roman" w:hAnsi="Times New Roman" w:cs="Times New Roman"/>
          <w:color w:val="000000"/>
          <w:sz w:val="24"/>
          <w:szCs w:val="24"/>
        </w:rPr>
        <w:t>’nin</w:t>
      </w:r>
      <w:r w:rsidR="000A68D9" w:rsidRPr="004F7D8B">
        <w:rPr>
          <w:rFonts w:ascii="Times New Roman" w:hAnsi="Times New Roman" w:cs="Times New Roman"/>
          <w:color w:val="000000"/>
          <w:sz w:val="24"/>
          <w:szCs w:val="24"/>
        </w:rPr>
        <w:t xml:space="preserve"> (</w:t>
      </w:r>
      <w:r w:rsidR="00350848" w:rsidRPr="004F7D8B">
        <w:rPr>
          <w:rFonts w:ascii="Times New Roman" w:hAnsi="Times New Roman" w:cs="Times New Roman"/>
          <w:color w:val="000000"/>
          <w:sz w:val="24"/>
          <w:szCs w:val="24"/>
        </w:rPr>
        <w:t>2007:</w:t>
      </w:r>
      <w:r w:rsidR="00B44221" w:rsidRPr="004F7D8B">
        <w:rPr>
          <w:rFonts w:ascii="Times New Roman" w:hAnsi="Times New Roman" w:cs="Times New Roman"/>
          <w:color w:val="000000"/>
          <w:sz w:val="24"/>
          <w:szCs w:val="24"/>
        </w:rPr>
        <w:t xml:space="preserve"> </w:t>
      </w:r>
      <w:r w:rsidR="00350848" w:rsidRPr="004F7D8B">
        <w:rPr>
          <w:rFonts w:ascii="Times New Roman" w:hAnsi="Times New Roman" w:cs="Times New Roman"/>
          <w:color w:val="000000"/>
          <w:sz w:val="24"/>
          <w:szCs w:val="24"/>
        </w:rPr>
        <w:t>61</w:t>
      </w:r>
      <w:r w:rsidRPr="004F7D8B">
        <w:rPr>
          <w:rFonts w:ascii="Times New Roman" w:hAnsi="Times New Roman" w:cs="Times New Roman"/>
          <w:color w:val="000000"/>
          <w:sz w:val="24"/>
          <w:szCs w:val="24"/>
        </w:rPr>
        <w:t xml:space="preserve">) </w:t>
      </w:r>
      <w:r w:rsidR="00216FB8">
        <w:rPr>
          <w:rFonts w:ascii="Times New Roman" w:hAnsi="Times New Roman" w:cs="Times New Roman"/>
          <w:color w:val="000000"/>
          <w:sz w:val="24"/>
          <w:szCs w:val="24"/>
        </w:rPr>
        <w:t>araştırmasına göre, dershaneye giden öğrencilerin</w:t>
      </w:r>
      <w:r w:rsidR="00350848" w:rsidRPr="004F7D8B">
        <w:rPr>
          <w:rFonts w:ascii="Times New Roman" w:hAnsi="Times New Roman" w:cs="Times New Roman"/>
          <w:color w:val="000000"/>
          <w:sz w:val="24"/>
          <w:szCs w:val="24"/>
        </w:rPr>
        <w:t xml:space="preserve"> </w:t>
      </w:r>
      <w:r w:rsidR="00827BC8">
        <w:rPr>
          <w:rFonts w:ascii="Times New Roman" w:hAnsi="Times New Roman" w:cs="Times New Roman"/>
          <w:color w:val="000000"/>
          <w:sz w:val="24"/>
          <w:szCs w:val="24"/>
        </w:rPr>
        <w:t>Türkçe</w:t>
      </w:r>
      <w:r w:rsidR="00827BC8" w:rsidRPr="00827BC8">
        <w:rPr>
          <w:rFonts w:ascii="Times New Roman" w:hAnsi="Times New Roman" w:cs="Times New Roman"/>
          <w:color w:val="000000"/>
          <w:sz w:val="24"/>
          <w:szCs w:val="24"/>
        </w:rPr>
        <w:t>-Matematik başarı ortalaması 357,89 iken, devam etmeyen öğrencilerin Türkçe-Matematik başarı</w:t>
      </w:r>
      <w:r w:rsidR="00827BC8">
        <w:rPr>
          <w:rFonts w:ascii="Times New Roman" w:hAnsi="Times New Roman" w:cs="Times New Roman"/>
          <w:color w:val="000000"/>
          <w:sz w:val="24"/>
          <w:szCs w:val="24"/>
        </w:rPr>
        <w:t xml:space="preserve"> ortalaması 291,26 puan düzeyindedir. Dolayısı ile </w:t>
      </w:r>
      <w:r w:rsidR="00216FB8">
        <w:rPr>
          <w:rFonts w:ascii="Times New Roman" w:hAnsi="Times New Roman" w:cs="Times New Roman"/>
          <w:color w:val="000000"/>
          <w:sz w:val="24"/>
          <w:szCs w:val="24"/>
        </w:rPr>
        <w:t xml:space="preserve">üniversiteye giriş sınavlarına hazırlanmak için, </w:t>
      </w:r>
      <w:r w:rsidR="00520F7D">
        <w:rPr>
          <w:rFonts w:ascii="Times New Roman" w:hAnsi="Times New Roman" w:cs="Times New Roman"/>
          <w:color w:val="000000"/>
          <w:sz w:val="24"/>
          <w:szCs w:val="24"/>
        </w:rPr>
        <w:t>dershaneye giden öğrencilerin, gitmeyenlere</w:t>
      </w:r>
      <w:r w:rsidR="00350848" w:rsidRPr="004F7D8B">
        <w:rPr>
          <w:rFonts w:ascii="Times New Roman" w:hAnsi="Times New Roman" w:cs="Times New Roman"/>
          <w:color w:val="000000"/>
          <w:sz w:val="24"/>
          <w:szCs w:val="24"/>
        </w:rPr>
        <w:t xml:space="preserve"> göre </w:t>
      </w:r>
      <w:r w:rsidR="00216FB8">
        <w:rPr>
          <w:rFonts w:ascii="Times New Roman" w:hAnsi="Times New Roman" w:cs="Times New Roman"/>
          <w:color w:val="000000"/>
          <w:sz w:val="24"/>
          <w:szCs w:val="24"/>
        </w:rPr>
        <w:t xml:space="preserve">bu sınavlarda </w:t>
      </w:r>
      <w:r w:rsidR="00350848" w:rsidRPr="004F7D8B">
        <w:rPr>
          <w:rFonts w:ascii="Times New Roman" w:hAnsi="Times New Roman" w:cs="Times New Roman"/>
          <w:color w:val="000000"/>
          <w:sz w:val="24"/>
          <w:szCs w:val="24"/>
        </w:rPr>
        <w:t>daha başarılı oldukları sonucuna ulaş</w:t>
      </w:r>
      <w:r w:rsidR="00216FB8">
        <w:rPr>
          <w:rFonts w:ascii="Times New Roman" w:hAnsi="Times New Roman" w:cs="Times New Roman"/>
          <w:color w:val="000000"/>
          <w:sz w:val="24"/>
          <w:szCs w:val="24"/>
        </w:rPr>
        <w:t>ıl</w:t>
      </w:r>
      <w:r w:rsidR="00350848" w:rsidRPr="004F7D8B">
        <w:rPr>
          <w:rFonts w:ascii="Times New Roman" w:hAnsi="Times New Roman" w:cs="Times New Roman"/>
          <w:color w:val="000000"/>
          <w:sz w:val="24"/>
          <w:szCs w:val="24"/>
        </w:rPr>
        <w:t xml:space="preserve">mıştır. </w:t>
      </w:r>
      <w:r w:rsidR="00216FB8">
        <w:rPr>
          <w:rFonts w:ascii="Times New Roman" w:hAnsi="Times New Roman" w:cs="Times New Roman"/>
          <w:color w:val="000000"/>
          <w:sz w:val="24"/>
          <w:szCs w:val="24"/>
        </w:rPr>
        <w:t>Araştırmamızda</w:t>
      </w:r>
      <w:r w:rsidR="0046610F">
        <w:rPr>
          <w:rFonts w:ascii="Times New Roman" w:hAnsi="Times New Roman" w:cs="Times New Roman"/>
          <w:color w:val="000000"/>
          <w:sz w:val="24"/>
          <w:szCs w:val="24"/>
        </w:rPr>
        <w:t xml:space="preserve"> dershane</w:t>
      </w:r>
      <w:r w:rsidR="00520F7D">
        <w:rPr>
          <w:rFonts w:ascii="Times New Roman" w:hAnsi="Times New Roman" w:cs="Times New Roman"/>
          <w:color w:val="000000"/>
          <w:sz w:val="24"/>
          <w:szCs w:val="24"/>
        </w:rPr>
        <w:t>ye</w:t>
      </w:r>
      <w:r w:rsidR="0046610F">
        <w:rPr>
          <w:rFonts w:ascii="Times New Roman" w:hAnsi="Times New Roman" w:cs="Times New Roman"/>
          <w:color w:val="000000"/>
          <w:sz w:val="24"/>
          <w:szCs w:val="24"/>
        </w:rPr>
        <w:t xml:space="preserve"> veya kursa giden öğrencilerin</w:t>
      </w:r>
      <w:r w:rsidR="00A7497A">
        <w:rPr>
          <w:rFonts w:ascii="Times New Roman" w:hAnsi="Times New Roman" w:cs="Times New Roman"/>
          <w:color w:val="000000"/>
          <w:sz w:val="24"/>
          <w:szCs w:val="24"/>
        </w:rPr>
        <w:t xml:space="preserve"> </w:t>
      </w:r>
      <w:r w:rsidR="0046610F">
        <w:rPr>
          <w:rFonts w:ascii="Times New Roman" w:hAnsi="Times New Roman" w:cs="Times New Roman"/>
          <w:color w:val="000000"/>
          <w:sz w:val="24"/>
          <w:szCs w:val="24"/>
        </w:rPr>
        <w:t xml:space="preserve">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520F7D">
        <w:rPr>
          <w:rFonts w:ascii="Times New Roman" w:hAnsi="Times New Roman" w:cs="Times New Roman"/>
          <w:color w:val="000000"/>
          <w:sz w:val="24"/>
          <w:szCs w:val="24"/>
        </w:rPr>
        <w:t>derslerinde daha b</w:t>
      </w:r>
      <w:r w:rsidR="00A7497A">
        <w:rPr>
          <w:rFonts w:ascii="Times New Roman" w:hAnsi="Times New Roman" w:cs="Times New Roman"/>
          <w:color w:val="000000"/>
          <w:sz w:val="24"/>
          <w:szCs w:val="24"/>
        </w:rPr>
        <w:t>a</w:t>
      </w:r>
      <w:r w:rsidR="00520F7D">
        <w:rPr>
          <w:rFonts w:ascii="Times New Roman" w:hAnsi="Times New Roman" w:cs="Times New Roman"/>
          <w:color w:val="000000"/>
          <w:sz w:val="24"/>
          <w:szCs w:val="24"/>
        </w:rPr>
        <w:t>şarılı ol</w:t>
      </w:r>
      <w:r w:rsidR="00694297">
        <w:rPr>
          <w:rFonts w:ascii="Times New Roman" w:hAnsi="Times New Roman" w:cs="Times New Roman"/>
          <w:color w:val="000000"/>
          <w:sz w:val="24"/>
          <w:szCs w:val="24"/>
        </w:rPr>
        <w:t>duğu sonucuna ulaşılmıştır.</w:t>
      </w:r>
    </w:p>
    <w:p w:rsidR="005D351A" w:rsidRDefault="006E5745" w:rsidP="00346492">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Araştırma sonuçlarına</w:t>
      </w:r>
      <w:r w:rsidR="00DA4EAE">
        <w:rPr>
          <w:rFonts w:ascii="Times New Roman" w:hAnsi="Times New Roman" w:cs="Times New Roman"/>
          <w:color w:val="000000"/>
          <w:sz w:val="24"/>
          <w:szCs w:val="24"/>
        </w:rPr>
        <w:t xml:space="preserve"> göre, ö</w:t>
      </w:r>
      <w:r w:rsidR="00D95119" w:rsidRPr="004F7D8B">
        <w:rPr>
          <w:rFonts w:ascii="Times New Roman" w:hAnsi="Times New Roman" w:cs="Times New Roman"/>
          <w:color w:val="000000"/>
          <w:sz w:val="24"/>
          <w:szCs w:val="24"/>
        </w:rPr>
        <w:t xml:space="preserve">ğrenci ailelerinin </w:t>
      </w:r>
      <w:r w:rsidR="00316DCD" w:rsidRPr="004F7D8B">
        <w:rPr>
          <w:rFonts w:ascii="Times New Roman" w:hAnsi="Times New Roman" w:cs="Times New Roman"/>
          <w:color w:val="000000"/>
          <w:sz w:val="24"/>
          <w:szCs w:val="24"/>
        </w:rPr>
        <w:t>yaşadığı evlerdeki</w:t>
      </w:r>
      <w:r w:rsidR="00D95119" w:rsidRPr="004F7D8B">
        <w:rPr>
          <w:rFonts w:ascii="Times New Roman" w:hAnsi="Times New Roman" w:cs="Times New Roman"/>
          <w:color w:val="000000"/>
          <w:sz w:val="24"/>
          <w:szCs w:val="24"/>
        </w:rPr>
        <w:t xml:space="preserve"> oda sayısı ile</w:t>
      </w:r>
      <w:r w:rsidR="0092353A" w:rsidRPr="004F7D8B">
        <w:rPr>
          <w:rFonts w:ascii="Times New Roman" w:hAnsi="Times New Roman" w:cs="Times New Roman"/>
          <w:color w:val="000000"/>
          <w:sz w:val="24"/>
          <w:szCs w:val="24"/>
        </w:rPr>
        <w:t xml:space="preserve"> öğrencile</w:t>
      </w:r>
      <w:r w:rsidR="00D95119" w:rsidRPr="004F7D8B">
        <w:rPr>
          <w:rFonts w:ascii="Times New Roman" w:hAnsi="Times New Roman" w:cs="Times New Roman"/>
          <w:color w:val="000000"/>
          <w:sz w:val="24"/>
          <w:szCs w:val="24"/>
        </w:rPr>
        <w:t xml:space="preserv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D95119" w:rsidRPr="004F7D8B">
        <w:rPr>
          <w:rFonts w:ascii="Times New Roman" w:hAnsi="Times New Roman" w:cs="Times New Roman"/>
          <w:color w:val="000000"/>
          <w:sz w:val="24"/>
          <w:szCs w:val="24"/>
        </w:rPr>
        <w:t>dersleri</w:t>
      </w:r>
      <w:r w:rsidR="00543E19" w:rsidRPr="004F7D8B">
        <w:rPr>
          <w:rFonts w:ascii="Times New Roman" w:hAnsi="Times New Roman" w:cs="Times New Roman"/>
          <w:color w:val="000000"/>
          <w:sz w:val="24"/>
          <w:szCs w:val="24"/>
        </w:rPr>
        <w:t>ndeki</w:t>
      </w:r>
      <w:r w:rsidR="00D95119" w:rsidRPr="004F7D8B">
        <w:rPr>
          <w:rFonts w:ascii="Times New Roman" w:hAnsi="Times New Roman" w:cs="Times New Roman"/>
          <w:color w:val="000000"/>
          <w:sz w:val="24"/>
          <w:szCs w:val="24"/>
        </w:rPr>
        <w:t xml:space="preserve"> </w:t>
      </w:r>
      <w:r w:rsidR="005D351A">
        <w:rPr>
          <w:rFonts w:ascii="Times New Roman" w:hAnsi="Times New Roman" w:cs="Times New Roman"/>
          <w:color w:val="000000"/>
          <w:sz w:val="24"/>
          <w:szCs w:val="24"/>
        </w:rPr>
        <w:t xml:space="preserve">akademik </w:t>
      </w:r>
      <w:r w:rsidR="00D95119" w:rsidRPr="004F7D8B">
        <w:rPr>
          <w:rFonts w:ascii="Times New Roman" w:hAnsi="Times New Roman" w:cs="Times New Roman"/>
          <w:color w:val="000000"/>
          <w:sz w:val="24"/>
          <w:szCs w:val="24"/>
        </w:rPr>
        <w:t xml:space="preserve">başarıları arasında </w:t>
      </w:r>
      <w:r w:rsidR="00DA4EAE">
        <w:rPr>
          <w:rFonts w:ascii="Times New Roman" w:hAnsi="Times New Roman" w:cs="Times New Roman"/>
          <w:color w:val="000000"/>
          <w:sz w:val="24"/>
          <w:szCs w:val="24"/>
        </w:rPr>
        <w:t xml:space="preserve">anlamlı </w:t>
      </w:r>
      <w:r w:rsidR="00543E19" w:rsidRPr="004F7D8B">
        <w:rPr>
          <w:rFonts w:ascii="Times New Roman" w:hAnsi="Times New Roman" w:cs="Times New Roman"/>
          <w:color w:val="000000"/>
          <w:sz w:val="24"/>
          <w:szCs w:val="24"/>
        </w:rPr>
        <w:t>bir ilişki</w:t>
      </w:r>
      <w:r w:rsidR="00DA4EAE">
        <w:rPr>
          <w:rFonts w:ascii="Times New Roman" w:hAnsi="Times New Roman" w:cs="Times New Roman"/>
          <w:color w:val="000000"/>
          <w:sz w:val="24"/>
          <w:szCs w:val="24"/>
        </w:rPr>
        <w:t xml:space="preserve"> yoktur. </w:t>
      </w:r>
    </w:p>
    <w:p w:rsidR="00C94992" w:rsidRDefault="00334B6D" w:rsidP="00346492">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Araştırma</w:t>
      </w:r>
      <w:r w:rsidR="00043A73" w:rsidRPr="004F7D8B">
        <w:rPr>
          <w:rFonts w:ascii="Times New Roman" w:hAnsi="Times New Roman" w:cs="Times New Roman"/>
          <w:color w:val="000000"/>
          <w:sz w:val="24"/>
          <w:szCs w:val="24"/>
        </w:rPr>
        <w:t xml:space="preserve"> sonuçlarına göre, </w:t>
      </w:r>
      <w:r w:rsidRPr="004F7D8B">
        <w:rPr>
          <w:rFonts w:ascii="Times New Roman" w:hAnsi="Times New Roman" w:cs="Times New Roman"/>
          <w:color w:val="000000"/>
          <w:sz w:val="24"/>
          <w:szCs w:val="24"/>
        </w:rPr>
        <w:t>ö</w:t>
      </w:r>
      <w:r w:rsidR="00F63D0F" w:rsidRPr="004F7D8B">
        <w:rPr>
          <w:rFonts w:ascii="Times New Roman" w:hAnsi="Times New Roman" w:cs="Times New Roman"/>
          <w:color w:val="000000"/>
          <w:sz w:val="24"/>
          <w:szCs w:val="24"/>
        </w:rPr>
        <w:t>ğrencilerin kardeş sayısı</w:t>
      </w:r>
      <w:r w:rsidR="003C14B1" w:rsidRPr="004F7D8B">
        <w:rPr>
          <w:rFonts w:ascii="Times New Roman" w:hAnsi="Times New Roman" w:cs="Times New Roman"/>
          <w:color w:val="000000"/>
          <w:sz w:val="24"/>
          <w:szCs w:val="24"/>
        </w:rPr>
        <w:t xml:space="preserve"> arttıkça</w:t>
      </w:r>
      <w:r w:rsidR="00D02C19" w:rsidRPr="004F7D8B">
        <w:rPr>
          <w:rFonts w:ascii="Times New Roman" w:hAnsi="Times New Roman" w:cs="Times New Roman"/>
          <w:color w:val="000000"/>
          <w:sz w:val="24"/>
          <w:szCs w:val="24"/>
        </w:rPr>
        <w:t xml:space="preserve">, </w:t>
      </w:r>
      <w:r w:rsidR="001F025A">
        <w:rPr>
          <w:rFonts w:ascii="Times New Roman" w:hAnsi="Times New Roman" w:cs="Times New Roman"/>
          <w:color w:val="000000"/>
          <w:sz w:val="24"/>
          <w:szCs w:val="24"/>
        </w:rPr>
        <w:t xml:space="preserve">Türkçe ve </w:t>
      </w:r>
      <w:r w:rsidR="0040087A">
        <w:rPr>
          <w:rFonts w:ascii="Times New Roman" w:hAnsi="Times New Roman" w:cs="Times New Roman"/>
          <w:color w:val="000000"/>
          <w:sz w:val="24"/>
          <w:szCs w:val="24"/>
        </w:rPr>
        <w:t>Fen Bilimleri</w:t>
      </w:r>
      <w:r w:rsidR="001F025A">
        <w:rPr>
          <w:rFonts w:ascii="Times New Roman" w:hAnsi="Times New Roman" w:cs="Times New Roman"/>
          <w:color w:val="000000"/>
          <w:sz w:val="24"/>
          <w:szCs w:val="24"/>
        </w:rPr>
        <w:t xml:space="preserve"> derslerindeki</w:t>
      </w:r>
      <w:r w:rsidR="00F63D0F" w:rsidRPr="004F7D8B">
        <w:rPr>
          <w:rFonts w:ascii="Times New Roman" w:hAnsi="Times New Roman" w:cs="Times New Roman"/>
          <w:color w:val="000000"/>
          <w:sz w:val="24"/>
          <w:szCs w:val="24"/>
        </w:rPr>
        <w:t xml:space="preserve"> </w:t>
      </w:r>
      <w:r w:rsidR="005D351A">
        <w:rPr>
          <w:rFonts w:ascii="Times New Roman" w:hAnsi="Times New Roman" w:cs="Times New Roman"/>
          <w:color w:val="000000"/>
          <w:sz w:val="24"/>
          <w:szCs w:val="24"/>
        </w:rPr>
        <w:t xml:space="preserve">akademik </w:t>
      </w:r>
      <w:r w:rsidR="00F63D0F" w:rsidRPr="004F7D8B">
        <w:rPr>
          <w:rFonts w:ascii="Times New Roman" w:hAnsi="Times New Roman" w:cs="Times New Roman"/>
          <w:color w:val="000000"/>
          <w:sz w:val="24"/>
          <w:szCs w:val="24"/>
        </w:rPr>
        <w:t>başarı düzeyleri</w:t>
      </w:r>
      <w:r w:rsidR="005D351A">
        <w:rPr>
          <w:rFonts w:ascii="Times New Roman" w:hAnsi="Times New Roman" w:cs="Times New Roman"/>
          <w:color w:val="000000"/>
          <w:sz w:val="24"/>
          <w:szCs w:val="24"/>
        </w:rPr>
        <w:t xml:space="preserve"> düşmekte</w:t>
      </w:r>
      <w:r w:rsidR="00D02C19" w:rsidRPr="004F7D8B">
        <w:rPr>
          <w:rFonts w:ascii="Times New Roman" w:hAnsi="Times New Roman" w:cs="Times New Roman"/>
          <w:color w:val="000000"/>
          <w:sz w:val="24"/>
          <w:szCs w:val="24"/>
        </w:rPr>
        <w:t>,</w:t>
      </w:r>
      <w:r w:rsidR="003C14B1" w:rsidRPr="004F7D8B">
        <w:rPr>
          <w:rFonts w:ascii="Times New Roman" w:hAnsi="Times New Roman" w:cs="Times New Roman"/>
          <w:color w:val="000000"/>
          <w:sz w:val="24"/>
          <w:szCs w:val="24"/>
        </w:rPr>
        <w:t xml:space="preserve"> öğrencilerin kitap okuma durumları</w:t>
      </w:r>
      <w:r w:rsidR="00D02C19" w:rsidRPr="004F7D8B">
        <w:rPr>
          <w:rFonts w:ascii="Times New Roman" w:hAnsi="Times New Roman" w:cs="Times New Roman"/>
          <w:color w:val="000000"/>
          <w:sz w:val="24"/>
          <w:szCs w:val="24"/>
        </w:rPr>
        <w:t xml:space="preserve"> arttıkça</w:t>
      </w:r>
      <w:r w:rsidR="003C14B1" w:rsidRPr="004F7D8B">
        <w:rPr>
          <w:rFonts w:ascii="Times New Roman" w:hAnsi="Times New Roman" w:cs="Times New Roman"/>
          <w:color w:val="000000"/>
          <w:sz w:val="24"/>
          <w:szCs w:val="24"/>
        </w:rPr>
        <w:t xml:space="preserve"> </w:t>
      </w:r>
      <w:r w:rsidR="00F63D0F" w:rsidRPr="004F7D8B">
        <w:rPr>
          <w:rFonts w:ascii="Times New Roman" w:hAnsi="Times New Roman" w:cs="Times New Roman"/>
          <w:color w:val="000000"/>
          <w:sz w:val="24"/>
          <w:szCs w:val="24"/>
        </w:rPr>
        <w:t xml:space="preserve">başarı düzeyleri </w:t>
      </w:r>
      <w:r w:rsidR="005D351A">
        <w:rPr>
          <w:rFonts w:ascii="Times New Roman" w:hAnsi="Times New Roman" w:cs="Times New Roman"/>
          <w:color w:val="000000"/>
          <w:sz w:val="24"/>
          <w:szCs w:val="24"/>
        </w:rPr>
        <w:t>yükselmektedir</w:t>
      </w:r>
      <w:r w:rsidR="003C14B1" w:rsidRPr="004F7D8B">
        <w:rPr>
          <w:rFonts w:ascii="Times New Roman" w:hAnsi="Times New Roman" w:cs="Times New Roman"/>
          <w:color w:val="000000"/>
          <w:sz w:val="24"/>
          <w:szCs w:val="24"/>
        </w:rPr>
        <w:t>.</w:t>
      </w:r>
      <w:r w:rsidR="00F63D0F" w:rsidRPr="004F7D8B">
        <w:rPr>
          <w:rFonts w:ascii="Times New Roman" w:hAnsi="Times New Roman" w:cs="Times New Roman"/>
          <w:color w:val="000000"/>
          <w:sz w:val="24"/>
          <w:szCs w:val="24"/>
        </w:rPr>
        <w:t xml:space="preserve">  </w:t>
      </w:r>
      <w:r w:rsidR="00043A73" w:rsidRPr="004F7D8B">
        <w:rPr>
          <w:rFonts w:ascii="Times New Roman" w:hAnsi="Times New Roman" w:cs="Times New Roman"/>
          <w:color w:val="000000"/>
          <w:sz w:val="24"/>
          <w:szCs w:val="24"/>
        </w:rPr>
        <w:t>Köse</w:t>
      </w:r>
      <w:r w:rsidR="004352B3" w:rsidRPr="004F7D8B">
        <w:rPr>
          <w:rFonts w:ascii="Times New Roman" w:hAnsi="Times New Roman" w:cs="Times New Roman"/>
          <w:color w:val="000000"/>
          <w:sz w:val="24"/>
          <w:szCs w:val="24"/>
        </w:rPr>
        <w:t xml:space="preserve"> (2007:</w:t>
      </w:r>
      <w:r w:rsidR="00B44221" w:rsidRPr="004F7D8B">
        <w:rPr>
          <w:rFonts w:ascii="Times New Roman" w:hAnsi="Times New Roman" w:cs="Times New Roman"/>
          <w:color w:val="000000"/>
          <w:sz w:val="24"/>
          <w:szCs w:val="24"/>
        </w:rPr>
        <w:t xml:space="preserve"> </w:t>
      </w:r>
      <w:r w:rsidR="004352B3" w:rsidRPr="004F7D8B">
        <w:rPr>
          <w:rFonts w:ascii="Times New Roman" w:hAnsi="Times New Roman" w:cs="Times New Roman"/>
          <w:color w:val="000000"/>
          <w:sz w:val="24"/>
          <w:szCs w:val="24"/>
        </w:rPr>
        <w:t>63) araştırmasında öğrenci başa</w:t>
      </w:r>
      <w:r w:rsidR="00C94992">
        <w:rPr>
          <w:rFonts w:ascii="Times New Roman" w:hAnsi="Times New Roman" w:cs="Times New Roman"/>
          <w:color w:val="000000"/>
          <w:sz w:val="24"/>
          <w:szCs w:val="24"/>
        </w:rPr>
        <w:t>rısı ile kardeş sayısının fazlalığı arasında negatif bir ilişki tespit etmiştir.</w:t>
      </w:r>
      <w:r w:rsidR="004352B3" w:rsidRPr="004F7D8B">
        <w:rPr>
          <w:rFonts w:ascii="Times New Roman" w:hAnsi="Times New Roman" w:cs="Times New Roman"/>
          <w:color w:val="000000"/>
          <w:sz w:val="24"/>
          <w:szCs w:val="24"/>
        </w:rPr>
        <w:t xml:space="preserve"> </w:t>
      </w:r>
    </w:p>
    <w:p w:rsidR="005B7C06" w:rsidRPr="004F7D8B" w:rsidRDefault="00B36E31" w:rsidP="00346492">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Araştırma sonuçlarına </w:t>
      </w:r>
      <w:r w:rsidR="00F63D0F" w:rsidRPr="004F7D8B">
        <w:rPr>
          <w:rFonts w:ascii="Times New Roman" w:hAnsi="Times New Roman" w:cs="Times New Roman"/>
          <w:color w:val="000000"/>
          <w:sz w:val="24"/>
          <w:szCs w:val="24"/>
        </w:rPr>
        <w:t xml:space="preserve">göre, öğrenci annelerinin </w:t>
      </w:r>
      <w:r w:rsidR="009F148F" w:rsidRPr="004F7D8B">
        <w:rPr>
          <w:rFonts w:ascii="Times New Roman" w:hAnsi="Times New Roman" w:cs="Times New Roman"/>
          <w:color w:val="000000"/>
          <w:sz w:val="24"/>
          <w:szCs w:val="24"/>
        </w:rPr>
        <w:t>öğrenim</w:t>
      </w:r>
      <w:r w:rsidR="00D66FD0" w:rsidRPr="004F7D8B">
        <w:rPr>
          <w:rFonts w:ascii="Times New Roman" w:hAnsi="Times New Roman" w:cs="Times New Roman"/>
          <w:color w:val="000000"/>
          <w:sz w:val="24"/>
          <w:szCs w:val="24"/>
        </w:rPr>
        <w:t xml:space="preserve"> durumları</w:t>
      </w:r>
      <w:r w:rsidR="00F63D0F" w:rsidRPr="004F7D8B">
        <w:rPr>
          <w:rFonts w:ascii="Times New Roman" w:hAnsi="Times New Roman" w:cs="Times New Roman"/>
          <w:color w:val="000000"/>
          <w:sz w:val="24"/>
          <w:szCs w:val="24"/>
        </w:rPr>
        <w:t xml:space="preserve"> ile öğrencilerin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F63D0F" w:rsidRPr="004F7D8B">
        <w:rPr>
          <w:rFonts w:ascii="Times New Roman" w:hAnsi="Times New Roman" w:cs="Times New Roman"/>
          <w:color w:val="000000"/>
          <w:sz w:val="24"/>
          <w:szCs w:val="24"/>
        </w:rPr>
        <w:t>derslerinden aldıkları puan değişkenleri arasında a</w:t>
      </w:r>
      <w:r w:rsidRPr="004F7D8B">
        <w:rPr>
          <w:rFonts w:ascii="Times New Roman" w:hAnsi="Times New Roman" w:cs="Times New Roman"/>
          <w:color w:val="000000"/>
          <w:sz w:val="24"/>
          <w:szCs w:val="24"/>
        </w:rPr>
        <w:t>nlamlı</w:t>
      </w:r>
      <w:r w:rsidR="00F63D0F" w:rsidRPr="004F7D8B">
        <w:rPr>
          <w:rFonts w:ascii="Times New Roman" w:hAnsi="Times New Roman" w:cs="Times New Roman"/>
          <w:color w:val="000000"/>
          <w:sz w:val="24"/>
          <w:szCs w:val="24"/>
        </w:rPr>
        <w:t xml:space="preserve"> bir fark</w:t>
      </w:r>
      <w:r w:rsidR="005B7C06" w:rsidRPr="004F7D8B">
        <w:rPr>
          <w:rFonts w:ascii="Times New Roman" w:hAnsi="Times New Roman" w:cs="Times New Roman"/>
          <w:color w:val="000000"/>
          <w:sz w:val="24"/>
          <w:szCs w:val="24"/>
        </w:rPr>
        <w:t xml:space="preserve"> yoktur.</w:t>
      </w:r>
      <w:r w:rsidR="00876A60" w:rsidRPr="004F7D8B">
        <w:rPr>
          <w:rFonts w:ascii="Times New Roman" w:hAnsi="Times New Roman" w:cs="Times New Roman"/>
          <w:color w:val="000000"/>
          <w:sz w:val="24"/>
          <w:szCs w:val="24"/>
        </w:rPr>
        <w:t xml:space="preserve"> </w:t>
      </w:r>
      <w:r w:rsidRPr="004F7D8B">
        <w:rPr>
          <w:rFonts w:ascii="Times New Roman" w:hAnsi="Times New Roman" w:cs="Times New Roman"/>
          <w:color w:val="000000"/>
          <w:sz w:val="24"/>
          <w:szCs w:val="24"/>
        </w:rPr>
        <w:t xml:space="preserve"> </w:t>
      </w:r>
      <w:r w:rsidR="005B7C06" w:rsidRPr="004F7D8B">
        <w:rPr>
          <w:rFonts w:ascii="Times New Roman" w:hAnsi="Times New Roman" w:cs="Times New Roman"/>
          <w:color w:val="000000"/>
          <w:sz w:val="24"/>
          <w:szCs w:val="24"/>
        </w:rPr>
        <w:t>Öğrenci annelerinin</w:t>
      </w:r>
      <w:r w:rsidR="001F025A">
        <w:rPr>
          <w:rFonts w:ascii="Times New Roman" w:hAnsi="Times New Roman" w:cs="Times New Roman"/>
          <w:color w:val="000000"/>
          <w:sz w:val="24"/>
          <w:szCs w:val="24"/>
        </w:rPr>
        <w:t>,</w:t>
      </w:r>
      <w:r w:rsidR="005B7C06" w:rsidRPr="004F7D8B">
        <w:rPr>
          <w:rFonts w:ascii="Times New Roman" w:hAnsi="Times New Roman" w:cs="Times New Roman"/>
          <w:color w:val="000000"/>
          <w:sz w:val="24"/>
          <w:szCs w:val="24"/>
        </w:rPr>
        <w:t xml:space="preserve"> öğrencilerin başarıları üzerinde </w:t>
      </w:r>
      <w:r w:rsidR="00334B6D" w:rsidRPr="004F7D8B">
        <w:rPr>
          <w:rFonts w:ascii="Times New Roman" w:hAnsi="Times New Roman" w:cs="Times New Roman"/>
          <w:color w:val="000000"/>
          <w:sz w:val="24"/>
          <w:szCs w:val="24"/>
        </w:rPr>
        <w:t xml:space="preserve">çok fazla </w:t>
      </w:r>
      <w:r w:rsidR="005B7C06" w:rsidRPr="004F7D8B">
        <w:rPr>
          <w:rFonts w:ascii="Times New Roman" w:hAnsi="Times New Roman" w:cs="Times New Roman"/>
          <w:color w:val="000000"/>
          <w:sz w:val="24"/>
          <w:szCs w:val="24"/>
        </w:rPr>
        <w:t xml:space="preserve">etkili olmamaları, onların </w:t>
      </w:r>
      <w:r w:rsidR="00876A60" w:rsidRPr="004F7D8B">
        <w:rPr>
          <w:rFonts w:ascii="Times New Roman" w:hAnsi="Times New Roman" w:cs="Times New Roman"/>
          <w:color w:val="000000"/>
          <w:sz w:val="24"/>
          <w:szCs w:val="24"/>
        </w:rPr>
        <w:t>çok az kısmı</w:t>
      </w:r>
      <w:r w:rsidR="005B7C06" w:rsidRPr="004F7D8B">
        <w:rPr>
          <w:rFonts w:ascii="Times New Roman" w:hAnsi="Times New Roman" w:cs="Times New Roman"/>
          <w:color w:val="000000"/>
          <w:sz w:val="24"/>
          <w:szCs w:val="24"/>
        </w:rPr>
        <w:t>nın</w:t>
      </w:r>
      <w:r w:rsidR="00876A60" w:rsidRPr="004F7D8B">
        <w:rPr>
          <w:rFonts w:ascii="Times New Roman" w:hAnsi="Times New Roman" w:cs="Times New Roman"/>
          <w:color w:val="000000"/>
          <w:sz w:val="24"/>
          <w:szCs w:val="24"/>
        </w:rPr>
        <w:t xml:space="preserve"> (%11,6) lise ve üniversite</w:t>
      </w:r>
      <w:r w:rsidR="005B7C06" w:rsidRPr="004F7D8B">
        <w:rPr>
          <w:rFonts w:ascii="Times New Roman" w:hAnsi="Times New Roman" w:cs="Times New Roman"/>
          <w:color w:val="000000"/>
          <w:sz w:val="24"/>
          <w:szCs w:val="24"/>
        </w:rPr>
        <w:t xml:space="preserve"> mezunu olma</w:t>
      </w:r>
      <w:r w:rsidR="00334B6D" w:rsidRPr="004F7D8B">
        <w:rPr>
          <w:rFonts w:ascii="Times New Roman" w:hAnsi="Times New Roman" w:cs="Times New Roman"/>
          <w:color w:val="000000"/>
          <w:sz w:val="24"/>
          <w:szCs w:val="24"/>
        </w:rPr>
        <w:t>ları</w:t>
      </w:r>
      <w:r w:rsidR="001C7CB5" w:rsidRPr="004F7D8B">
        <w:rPr>
          <w:rFonts w:ascii="Times New Roman" w:hAnsi="Times New Roman" w:cs="Times New Roman"/>
          <w:color w:val="000000"/>
          <w:sz w:val="24"/>
          <w:szCs w:val="24"/>
        </w:rPr>
        <w:t xml:space="preserve">, en önemlisi genellikle </w:t>
      </w:r>
      <w:r w:rsidR="009F148F" w:rsidRPr="004F7D8B">
        <w:rPr>
          <w:rFonts w:ascii="Times New Roman" w:hAnsi="Times New Roman" w:cs="Times New Roman"/>
          <w:color w:val="000000"/>
          <w:sz w:val="24"/>
          <w:szCs w:val="24"/>
        </w:rPr>
        <w:t>öğrenim</w:t>
      </w:r>
      <w:r w:rsidR="001C7CB5" w:rsidRPr="004F7D8B">
        <w:rPr>
          <w:rFonts w:ascii="Times New Roman" w:hAnsi="Times New Roman" w:cs="Times New Roman"/>
          <w:color w:val="000000"/>
          <w:sz w:val="24"/>
          <w:szCs w:val="24"/>
        </w:rPr>
        <w:t xml:space="preserve"> düzeyi düşük bireylerin</w:t>
      </w:r>
      <w:r w:rsidR="00BF488F" w:rsidRPr="004F7D8B">
        <w:rPr>
          <w:rFonts w:ascii="Times New Roman" w:hAnsi="Times New Roman" w:cs="Times New Roman"/>
          <w:color w:val="000000"/>
          <w:sz w:val="24"/>
          <w:szCs w:val="24"/>
        </w:rPr>
        <w:t xml:space="preserve"> (annelerin)</w:t>
      </w:r>
      <w:r w:rsidR="001C7CB5" w:rsidRPr="004F7D8B">
        <w:rPr>
          <w:rFonts w:ascii="Times New Roman" w:hAnsi="Times New Roman" w:cs="Times New Roman"/>
          <w:color w:val="000000"/>
          <w:sz w:val="24"/>
          <w:szCs w:val="24"/>
        </w:rPr>
        <w:t xml:space="preser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1C7CB5" w:rsidRPr="004F7D8B">
        <w:rPr>
          <w:rFonts w:ascii="Times New Roman" w:hAnsi="Times New Roman" w:cs="Times New Roman"/>
          <w:color w:val="000000"/>
          <w:sz w:val="24"/>
          <w:szCs w:val="24"/>
        </w:rPr>
        <w:t xml:space="preserve">gibi sayısal </w:t>
      </w:r>
      <w:r w:rsidR="00BF488F" w:rsidRPr="004F7D8B">
        <w:rPr>
          <w:rFonts w:ascii="Times New Roman" w:hAnsi="Times New Roman" w:cs="Times New Roman"/>
          <w:color w:val="000000"/>
          <w:sz w:val="24"/>
          <w:szCs w:val="24"/>
        </w:rPr>
        <w:t xml:space="preserve">bir dersten çok fazla anlamamalarıyla </w:t>
      </w:r>
      <w:r w:rsidR="005B7C06" w:rsidRPr="004F7D8B">
        <w:rPr>
          <w:rFonts w:ascii="Times New Roman" w:hAnsi="Times New Roman" w:cs="Times New Roman"/>
          <w:color w:val="000000"/>
          <w:sz w:val="24"/>
          <w:szCs w:val="24"/>
        </w:rPr>
        <w:t xml:space="preserve">açıklanabilir. </w:t>
      </w:r>
      <w:r w:rsidR="00334B6D" w:rsidRPr="004F7D8B">
        <w:rPr>
          <w:rFonts w:ascii="Times New Roman" w:hAnsi="Times New Roman" w:cs="Times New Roman"/>
          <w:color w:val="000000"/>
          <w:sz w:val="24"/>
          <w:szCs w:val="24"/>
        </w:rPr>
        <w:t xml:space="preserve">   </w:t>
      </w:r>
    </w:p>
    <w:p w:rsidR="001C7CB5" w:rsidRPr="004F7D8B" w:rsidRDefault="001C7CB5" w:rsidP="00346492">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Ancak ö</w:t>
      </w:r>
      <w:r w:rsidR="00BF488F" w:rsidRPr="004F7D8B">
        <w:rPr>
          <w:rFonts w:ascii="Times New Roman" w:hAnsi="Times New Roman" w:cs="Times New Roman"/>
          <w:color w:val="000000"/>
          <w:sz w:val="24"/>
          <w:szCs w:val="24"/>
        </w:rPr>
        <w:t>ğrencilerin Türkçe puanlarıyla</w:t>
      </w:r>
      <w:r w:rsidR="00F63D0F" w:rsidRPr="004F7D8B">
        <w:rPr>
          <w:rFonts w:ascii="Times New Roman" w:hAnsi="Times New Roman" w:cs="Times New Roman"/>
          <w:color w:val="000000"/>
          <w:sz w:val="24"/>
          <w:szCs w:val="24"/>
        </w:rPr>
        <w:t xml:space="preserve"> anne</w:t>
      </w:r>
      <w:r w:rsidRPr="004F7D8B">
        <w:rPr>
          <w:rFonts w:ascii="Times New Roman" w:hAnsi="Times New Roman" w:cs="Times New Roman"/>
          <w:color w:val="000000"/>
          <w:sz w:val="24"/>
          <w:szCs w:val="24"/>
        </w:rPr>
        <w:t xml:space="preserve">lerin </w:t>
      </w:r>
      <w:r w:rsidR="009F148F" w:rsidRPr="004F7D8B">
        <w:rPr>
          <w:rFonts w:ascii="Times New Roman" w:hAnsi="Times New Roman" w:cs="Times New Roman"/>
          <w:color w:val="000000"/>
          <w:sz w:val="24"/>
          <w:szCs w:val="24"/>
        </w:rPr>
        <w:t>öğrenim</w:t>
      </w:r>
      <w:r w:rsidRPr="004F7D8B">
        <w:rPr>
          <w:rFonts w:ascii="Times New Roman" w:hAnsi="Times New Roman" w:cs="Times New Roman"/>
          <w:color w:val="000000"/>
          <w:sz w:val="24"/>
          <w:szCs w:val="24"/>
        </w:rPr>
        <w:t xml:space="preserve"> du</w:t>
      </w:r>
      <w:r w:rsidR="00216FB8">
        <w:rPr>
          <w:rFonts w:ascii="Times New Roman" w:hAnsi="Times New Roman" w:cs="Times New Roman"/>
          <w:color w:val="000000"/>
          <w:sz w:val="24"/>
          <w:szCs w:val="24"/>
        </w:rPr>
        <w:t>rumları</w:t>
      </w:r>
      <w:r w:rsidRPr="004F7D8B">
        <w:rPr>
          <w:rFonts w:ascii="Times New Roman" w:hAnsi="Times New Roman" w:cs="Times New Roman"/>
          <w:color w:val="000000"/>
          <w:sz w:val="24"/>
          <w:szCs w:val="24"/>
        </w:rPr>
        <w:t xml:space="preserve"> değişkeni</w:t>
      </w:r>
      <w:r w:rsidR="00BF488F" w:rsidRPr="004F7D8B">
        <w:rPr>
          <w:rFonts w:ascii="Times New Roman" w:hAnsi="Times New Roman" w:cs="Times New Roman"/>
          <w:color w:val="000000"/>
          <w:sz w:val="24"/>
          <w:szCs w:val="24"/>
        </w:rPr>
        <w:t xml:space="preserve"> anlamlı</w:t>
      </w:r>
      <w:r w:rsidR="00F63D0F" w:rsidRPr="004F7D8B">
        <w:rPr>
          <w:rFonts w:ascii="Times New Roman" w:hAnsi="Times New Roman" w:cs="Times New Roman"/>
          <w:color w:val="000000"/>
          <w:sz w:val="24"/>
          <w:szCs w:val="24"/>
        </w:rPr>
        <w:t xml:space="preserve"> (p=0,01&lt;0,05) bir düzeyde farklı</w:t>
      </w:r>
      <w:r w:rsidRPr="004F7D8B">
        <w:rPr>
          <w:rFonts w:ascii="Times New Roman" w:hAnsi="Times New Roman" w:cs="Times New Roman"/>
          <w:color w:val="000000"/>
          <w:sz w:val="24"/>
          <w:szCs w:val="24"/>
        </w:rPr>
        <w:t>dır. Aynı şekilde</w:t>
      </w:r>
      <w:r w:rsidR="00F63D0F" w:rsidRPr="004F7D8B">
        <w:rPr>
          <w:rFonts w:ascii="Times New Roman" w:hAnsi="Times New Roman" w:cs="Times New Roman"/>
          <w:color w:val="000000"/>
          <w:sz w:val="24"/>
          <w:szCs w:val="24"/>
        </w:rPr>
        <w:t xml:space="preserve"> 9. ve 10. maddelerdeki öğrenci babalarının </w:t>
      </w:r>
      <w:r w:rsidR="009F148F" w:rsidRPr="004F7D8B">
        <w:rPr>
          <w:rFonts w:ascii="Times New Roman" w:hAnsi="Times New Roman" w:cs="Times New Roman"/>
          <w:color w:val="000000"/>
          <w:sz w:val="24"/>
          <w:szCs w:val="24"/>
        </w:rPr>
        <w:t>öğrenim</w:t>
      </w:r>
      <w:r w:rsidR="00216FB8">
        <w:rPr>
          <w:rFonts w:ascii="Times New Roman" w:hAnsi="Times New Roman" w:cs="Times New Roman"/>
          <w:color w:val="000000"/>
          <w:sz w:val="24"/>
          <w:szCs w:val="24"/>
        </w:rPr>
        <w:t xml:space="preserve"> durumları</w:t>
      </w:r>
      <w:r w:rsidR="00F63D0F" w:rsidRPr="004F7D8B">
        <w:rPr>
          <w:rFonts w:ascii="Times New Roman" w:hAnsi="Times New Roman" w:cs="Times New Roman"/>
          <w:color w:val="000000"/>
          <w:sz w:val="24"/>
          <w:szCs w:val="24"/>
        </w:rPr>
        <w:t xml:space="preserve"> ve v</w:t>
      </w:r>
      <w:r w:rsidR="0025388C">
        <w:rPr>
          <w:rFonts w:ascii="Times New Roman" w:hAnsi="Times New Roman" w:cs="Times New Roman"/>
          <w:color w:val="000000"/>
          <w:sz w:val="24"/>
          <w:szCs w:val="24"/>
        </w:rPr>
        <w:t>elilerin meslekleri değişkeni</w:t>
      </w:r>
      <w:r w:rsidR="00F63D0F" w:rsidRPr="004F7D8B">
        <w:rPr>
          <w:rFonts w:ascii="Times New Roman" w:hAnsi="Times New Roman" w:cs="Times New Roman"/>
          <w:color w:val="000000"/>
          <w:sz w:val="24"/>
          <w:szCs w:val="24"/>
        </w:rPr>
        <w:t xml:space="preserve"> ile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5457B2" w:rsidRPr="004F7D8B">
        <w:rPr>
          <w:rFonts w:ascii="Times New Roman" w:hAnsi="Times New Roman" w:cs="Times New Roman"/>
          <w:color w:val="000000"/>
          <w:sz w:val="24"/>
          <w:szCs w:val="24"/>
        </w:rPr>
        <w:t>puanları</w:t>
      </w:r>
      <w:r w:rsidR="0025388C">
        <w:rPr>
          <w:rFonts w:ascii="Times New Roman" w:hAnsi="Times New Roman" w:cs="Times New Roman"/>
          <w:color w:val="000000"/>
          <w:sz w:val="24"/>
          <w:szCs w:val="24"/>
        </w:rPr>
        <w:t xml:space="preserve"> değişkenleri</w:t>
      </w:r>
      <w:r w:rsidR="00F63D0F" w:rsidRPr="004F7D8B">
        <w:rPr>
          <w:rFonts w:ascii="Times New Roman" w:hAnsi="Times New Roman" w:cs="Times New Roman"/>
          <w:color w:val="000000"/>
          <w:sz w:val="24"/>
          <w:szCs w:val="24"/>
        </w:rPr>
        <w:t xml:space="preserve"> arasındaki fark</w:t>
      </w:r>
      <w:r w:rsidRPr="004F7D8B">
        <w:rPr>
          <w:rFonts w:ascii="Times New Roman" w:hAnsi="Times New Roman" w:cs="Times New Roman"/>
          <w:color w:val="000000"/>
          <w:sz w:val="24"/>
          <w:szCs w:val="24"/>
        </w:rPr>
        <w:t xml:space="preserve"> anlamlı düzeydedir. Bu bulgular </w:t>
      </w:r>
      <w:r w:rsidR="009F148F" w:rsidRPr="004F7D8B">
        <w:rPr>
          <w:rFonts w:ascii="Times New Roman" w:hAnsi="Times New Roman" w:cs="Times New Roman"/>
          <w:color w:val="000000"/>
          <w:sz w:val="24"/>
          <w:szCs w:val="24"/>
        </w:rPr>
        <w:t>öğrenim</w:t>
      </w:r>
      <w:r w:rsidRPr="004F7D8B">
        <w:rPr>
          <w:rFonts w:ascii="Times New Roman" w:hAnsi="Times New Roman" w:cs="Times New Roman"/>
          <w:color w:val="000000"/>
          <w:sz w:val="24"/>
          <w:szCs w:val="24"/>
        </w:rPr>
        <w:t xml:space="preserve"> düzeyi yüksek ebeveynlerin</w:t>
      </w:r>
      <w:r w:rsidR="0025388C">
        <w:rPr>
          <w:rFonts w:ascii="Times New Roman" w:hAnsi="Times New Roman" w:cs="Times New Roman"/>
          <w:color w:val="000000"/>
          <w:sz w:val="24"/>
          <w:szCs w:val="24"/>
        </w:rPr>
        <w:t>,</w:t>
      </w:r>
      <w:r w:rsidRPr="004F7D8B">
        <w:rPr>
          <w:rFonts w:ascii="Times New Roman" w:hAnsi="Times New Roman" w:cs="Times New Roman"/>
          <w:color w:val="000000"/>
          <w:sz w:val="24"/>
          <w:szCs w:val="24"/>
        </w:rPr>
        <w:t xml:space="preserve"> öğrenciler</w:t>
      </w:r>
      <w:r w:rsidR="00FF0A03" w:rsidRPr="004F7D8B">
        <w:rPr>
          <w:rFonts w:ascii="Times New Roman" w:hAnsi="Times New Roman" w:cs="Times New Roman"/>
          <w:color w:val="000000"/>
          <w:sz w:val="24"/>
          <w:szCs w:val="24"/>
        </w:rPr>
        <w:t xml:space="preserve">in akademik başarılarında etkili </w:t>
      </w:r>
      <w:r w:rsidR="00D66FD0" w:rsidRPr="004F7D8B">
        <w:rPr>
          <w:rFonts w:ascii="Times New Roman" w:hAnsi="Times New Roman" w:cs="Times New Roman"/>
          <w:color w:val="000000"/>
          <w:sz w:val="24"/>
          <w:szCs w:val="24"/>
        </w:rPr>
        <w:t>olduklarını göstermektedir</w:t>
      </w:r>
      <w:r w:rsidRPr="004F7D8B">
        <w:rPr>
          <w:rFonts w:ascii="Times New Roman" w:hAnsi="Times New Roman" w:cs="Times New Roman"/>
          <w:color w:val="000000"/>
          <w:sz w:val="24"/>
          <w:szCs w:val="24"/>
        </w:rPr>
        <w:t>. Nitekim Koçak, Ergin ve Yalçın (2014:</w:t>
      </w:r>
      <w:r w:rsidR="00D66FD0" w:rsidRPr="004F7D8B">
        <w:rPr>
          <w:rFonts w:ascii="Times New Roman" w:hAnsi="Times New Roman" w:cs="Times New Roman"/>
          <w:color w:val="000000"/>
          <w:sz w:val="24"/>
          <w:szCs w:val="24"/>
        </w:rPr>
        <w:t xml:space="preserve"> </w:t>
      </w:r>
      <w:r w:rsidR="0025388C">
        <w:rPr>
          <w:rFonts w:ascii="Times New Roman" w:hAnsi="Times New Roman" w:cs="Times New Roman"/>
          <w:color w:val="000000"/>
          <w:sz w:val="24"/>
          <w:szCs w:val="24"/>
        </w:rPr>
        <w:t>012)</w:t>
      </w:r>
      <w:r w:rsidRPr="004F7D8B">
        <w:rPr>
          <w:rFonts w:ascii="Times New Roman" w:hAnsi="Times New Roman" w:cs="Times New Roman"/>
          <w:color w:val="000000"/>
          <w:sz w:val="24"/>
          <w:szCs w:val="24"/>
        </w:rPr>
        <w:t xml:space="preserve"> araştırmalarında </w:t>
      </w:r>
      <w:r w:rsidR="009F148F" w:rsidRPr="004F7D8B">
        <w:rPr>
          <w:rFonts w:ascii="Times New Roman" w:hAnsi="Times New Roman" w:cs="Times New Roman"/>
          <w:color w:val="000000"/>
          <w:sz w:val="24"/>
          <w:szCs w:val="24"/>
        </w:rPr>
        <w:t>öğrenim</w:t>
      </w:r>
      <w:r w:rsidR="00FF0A03" w:rsidRPr="004F7D8B">
        <w:rPr>
          <w:rFonts w:ascii="Times New Roman" w:hAnsi="Times New Roman" w:cs="Times New Roman"/>
          <w:color w:val="000000"/>
          <w:sz w:val="24"/>
          <w:szCs w:val="24"/>
        </w:rPr>
        <w:t xml:space="preserve"> düzeyi yüksek ebeveynlerin, kendi çocuklarının dil gelişiminde etkili </w:t>
      </w:r>
      <w:r w:rsidR="0025388C">
        <w:rPr>
          <w:rFonts w:ascii="Times New Roman" w:hAnsi="Times New Roman" w:cs="Times New Roman"/>
          <w:color w:val="000000"/>
          <w:sz w:val="24"/>
          <w:szCs w:val="24"/>
        </w:rPr>
        <w:t>oldukları sonucuna ulaşmıştır</w:t>
      </w:r>
      <w:r w:rsidR="00FF0A03" w:rsidRPr="004F7D8B">
        <w:rPr>
          <w:rFonts w:ascii="Times New Roman" w:hAnsi="Times New Roman" w:cs="Times New Roman"/>
          <w:color w:val="000000"/>
          <w:sz w:val="24"/>
          <w:szCs w:val="24"/>
        </w:rPr>
        <w:t xml:space="preserve">. </w:t>
      </w:r>
    </w:p>
    <w:p w:rsidR="00D0374C" w:rsidRPr="004F7D8B" w:rsidRDefault="00D0374C" w:rsidP="00D0374C">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Örneğin, Gelbal</w:t>
      </w:r>
      <w:r w:rsidRPr="004F7D8B">
        <w:rPr>
          <w:rFonts w:ascii="Times New Roman" w:hAnsi="Times New Roman" w:cs="Times New Roman"/>
          <w:color w:val="000000"/>
          <w:sz w:val="24"/>
          <w:szCs w:val="24"/>
        </w:rPr>
        <w:t xml:space="preserve"> (2008: 9) araştırmasında</w:t>
      </w:r>
      <w:r>
        <w:rPr>
          <w:rFonts w:ascii="Times New Roman" w:hAnsi="Times New Roman" w:cs="Times New Roman"/>
          <w:color w:val="000000"/>
          <w:sz w:val="24"/>
          <w:szCs w:val="24"/>
        </w:rPr>
        <w:t>,</w:t>
      </w:r>
      <w:r w:rsidRPr="004F7D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öğrenci </w:t>
      </w:r>
      <w:r w:rsidRPr="004F7D8B">
        <w:rPr>
          <w:rFonts w:ascii="Times New Roman" w:hAnsi="Times New Roman" w:cs="Times New Roman"/>
          <w:color w:val="000000"/>
          <w:sz w:val="24"/>
          <w:szCs w:val="24"/>
        </w:rPr>
        <w:t>babaların</w:t>
      </w:r>
      <w:r>
        <w:rPr>
          <w:rFonts w:ascii="Times New Roman" w:hAnsi="Times New Roman" w:cs="Times New Roman"/>
          <w:color w:val="000000"/>
          <w:sz w:val="24"/>
          <w:szCs w:val="24"/>
        </w:rPr>
        <w:t>ın</w:t>
      </w:r>
      <w:r w:rsidRPr="004F7D8B">
        <w:rPr>
          <w:rFonts w:ascii="Times New Roman" w:hAnsi="Times New Roman" w:cs="Times New Roman"/>
          <w:color w:val="000000"/>
          <w:sz w:val="24"/>
          <w:szCs w:val="24"/>
        </w:rPr>
        <w:t xml:space="preserve"> öğrenim düzeylerinin yüks</w:t>
      </w:r>
      <w:r>
        <w:rPr>
          <w:rFonts w:ascii="Times New Roman" w:hAnsi="Times New Roman" w:cs="Times New Roman"/>
          <w:color w:val="000000"/>
          <w:sz w:val="24"/>
          <w:szCs w:val="24"/>
        </w:rPr>
        <w:t>ek olması ile</w:t>
      </w:r>
      <w:r w:rsidRPr="004F7D8B">
        <w:rPr>
          <w:rFonts w:ascii="Times New Roman" w:hAnsi="Times New Roman" w:cs="Times New Roman"/>
          <w:color w:val="000000"/>
          <w:sz w:val="24"/>
          <w:szCs w:val="24"/>
        </w:rPr>
        <w:t xml:space="preserve"> öğrencilerin</w:t>
      </w:r>
      <w:r>
        <w:rPr>
          <w:rFonts w:ascii="Times New Roman" w:hAnsi="Times New Roman" w:cs="Times New Roman"/>
          <w:color w:val="000000"/>
          <w:sz w:val="24"/>
          <w:szCs w:val="24"/>
        </w:rPr>
        <w:t xml:space="preserve"> akademik başarıları arasında</w:t>
      </w:r>
      <w:r w:rsidRPr="004F7D8B">
        <w:rPr>
          <w:rFonts w:ascii="Times New Roman" w:hAnsi="Times New Roman" w:cs="Times New Roman"/>
          <w:color w:val="000000"/>
          <w:sz w:val="24"/>
          <w:szCs w:val="24"/>
        </w:rPr>
        <w:t xml:space="preserve"> olumlu</w:t>
      </w:r>
      <w:r>
        <w:rPr>
          <w:rFonts w:ascii="Times New Roman" w:hAnsi="Times New Roman" w:cs="Times New Roman"/>
          <w:color w:val="000000"/>
          <w:sz w:val="24"/>
          <w:szCs w:val="24"/>
        </w:rPr>
        <w:t xml:space="preserve"> bir ilişkinin bulunduğunu tespit etmiştir.</w:t>
      </w:r>
      <w:r w:rsidRPr="004F7D8B">
        <w:rPr>
          <w:rFonts w:ascii="Times New Roman" w:hAnsi="Times New Roman" w:cs="Times New Roman"/>
          <w:color w:val="000000"/>
          <w:sz w:val="24"/>
          <w:szCs w:val="24"/>
        </w:rPr>
        <w:t xml:space="preserve"> Bu sonuç araştırmamızda elde edilen bulguları destekler niteliktedir. Aynı şekilde Köse</w:t>
      </w:r>
      <w:r>
        <w:rPr>
          <w:rFonts w:ascii="Times New Roman" w:hAnsi="Times New Roman" w:cs="Times New Roman"/>
          <w:color w:val="000000"/>
          <w:sz w:val="24"/>
          <w:szCs w:val="24"/>
        </w:rPr>
        <w:t>’nin</w:t>
      </w:r>
      <w:r w:rsidRPr="004F7D8B">
        <w:rPr>
          <w:rFonts w:ascii="Times New Roman" w:hAnsi="Times New Roman" w:cs="Times New Roman"/>
          <w:color w:val="000000"/>
          <w:sz w:val="24"/>
          <w:szCs w:val="24"/>
        </w:rPr>
        <w:t xml:space="preserve"> (2007: </w:t>
      </w:r>
      <w:r>
        <w:rPr>
          <w:rFonts w:ascii="Times New Roman" w:hAnsi="Times New Roman" w:cs="Times New Roman"/>
          <w:color w:val="000000"/>
          <w:sz w:val="24"/>
          <w:szCs w:val="24"/>
        </w:rPr>
        <w:t>68) araştırmasına göre,</w:t>
      </w:r>
      <w:r w:rsidRPr="004F7D8B">
        <w:rPr>
          <w:rFonts w:ascii="Times New Roman" w:hAnsi="Times New Roman" w:cs="Times New Roman"/>
          <w:color w:val="000000"/>
          <w:sz w:val="24"/>
          <w:szCs w:val="24"/>
        </w:rPr>
        <w:t xml:space="preserve"> öğrencilerin kardeş sayısı arttıkça, onların akademik olarak başarı düzeyleri düşmüş, öğrenci babalarının öğrenim düzeyleri yükseldikçe öğrencilerin</w:t>
      </w:r>
      <w:r>
        <w:rPr>
          <w:rFonts w:ascii="Times New Roman" w:hAnsi="Times New Roman" w:cs="Times New Roman"/>
          <w:color w:val="000000"/>
          <w:sz w:val="24"/>
          <w:szCs w:val="24"/>
        </w:rPr>
        <w:t xml:space="preserve"> akademik başarıları artmıştır.</w:t>
      </w:r>
    </w:p>
    <w:p w:rsidR="0040234F" w:rsidRPr="004F7D8B" w:rsidRDefault="0036797F" w:rsidP="00346492">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Ayrıca </w:t>
      </w:r>
      <w:r w:rsidR="0040234F" w:rsidRPr="004F7D8B">
        <w:rPr>
          <w:rFonts w:ascii="Times New Roman" w:hAnsi="Times New Roman" w:cs="Times New Roman"/>
          <w:color w:val="000000"/>
          <w:sz w:val="24"/>
          <w:szCs w:val="24"/>
        </w:rPr>
        <w:t>Yelgün ve Karaman</w:t>
      </w:r>
      <w:r w:rsidR="00DF5E00" w:rsidRPr="004F7D8B">
        <w:rPr>
          <w:rFonts w:ascii="Times New Roman" w:hAnsi="Times New Roman" w:cs="Times New Roman"/>
          <w:color w:val="000000"/>
          <w:sz w:val="24"/>
          <w:szCs w:val="24"/>
        </w:rPr>
        <w:t xml:space="preserve"> (2015:261)</w:t>
      </w:r>
      <w:r w:rsidR="007A353A" w:rsidRPr="004F7D8B">
        <w:rPr>
          <w:rFonts w:ascii="Times New Roman" w:hAnsi="Times New Roman" w:cs="Times New Roman"/>
          <w:color w:val="000000"/>
          <w:sz w:val="24"/>
          <w:szCs w:val="24"/>
        </w:rPr>
        <w:t xml:space="preserve"> </w:t>
      </w:r>
      <w:r w:rsidR="0040234F" w:rsidRPr="004F7D8B">
        <w:rPr>
          <w:rFonts w:ascii="Times New Roman" w:hAnsi="Times New Roman" w:cs="Times New Roman"/>
          <w:color w:val="000000"/>
          <w:sz w:val="24"/>
          <w:szCs w:val="24"/>
        </w:rPr>
        <w:t xml:space="preserve">araştırmalarında öğrenci ailelerinin </w:t>
      </w:r>
      <w:r w:rsidR="009F148F" w:rsidRPr="004F7D8B">
        <w:rPr>
          <w:rFonts w:ascii="Times New Roman" w:hAnsi="Times New Roman" w:cs="Times New Roman"/>
          <w:color w:val="000000"/>
          <w:sz w:val="24"/>
          <w:szCs w:val="24"/>
        </w:rPr>
        <w:t>öğrenim</w:t>
      </w:r>
      <w:r w:rsidR="0040234F" w:rsidRPr="004F7D8B">
        <w:rPr>
          <w:rFonts w:ascii="Times New Roman" w:hAnsi="Times New Roman" w:cs="Times New Roman"/>
          <w:color w:val="000000"/>
          <w:sz w:val="24"/>
          <w:szCs w:val="24"/>
        </w:rPr>
        <w:t xml:space="preserve"> düzeyleri ile </w:t>
      </w:r>
      <w:r w:rsidR="007A353A" w:rsidRPr="004F7D8B">
        <w:rPr>
          <w:rFonts w:ascii="Times New Roman" w:hAnsi="Times New Roman" w:cs="Times New Roman"/>
          <w:color w:val="000000"/>
          <w:sz w:val="24"/>
          <w:szCs w:val="24"/>
        </w:rPr>
        <w:t xml:space="preserve">öğrencilerin </w:t>
      </w:r>
      <w:r w:rsidR="0040234F" w:rsidRPr="004F7D8B">
        <w:rPr>
          <w:rFonts w:ascii="Times New Roman" w:hAnsi="Times New Roman" w:cs="Times New Roman"/>
          <w:color w:val="000000"/>
          <w:sz w:val="24"/>
          <w:szCs w:val="24"/>
        </w:rPr>
        <w:t>öğren</w:t>
      </w:r>
      <w:r w:rsidR="00043A73" w:rsidRPr="004F7D8B">
        <w:rPr>
          <w:rFonts w:ascii="Times New Roman" w:hAnsi="Times New Roman" w:cs="Times New Roman"/>
          <w:color w:val="000000"/>
          <w:sz w:val="24"/>
          <w:szCs w:val="24"/>
        </w:rPr>
        <w:t>me</w:t>
      </w:r>
      <w:r w:rsidR="0040234F" w:rsidRPr="004F7D8B">
        <w:rPr>
          <w:rFonts w:ascii="Times New Roman" w:hAnsi="Times New Roman" w:cs="Times New Roman"/>
          <w:color w:val="000000"/>
          <w:sz w:val="24"/>
          <w:szCs w:val="24"/>
        </w:rPr>
        <w:t xml:space="preserve"> başarıları arasında doğrusal bir ilişki</w:t>
      </w:r>
      <w:r w:rsidR="00DF5E00" w:rsidRPr="004F7D8B">
        <w:rPr>
          <w:rFonts w:ascii="Times New Roman" w:hAnsi="Times New Roman" w:cs="Times New Roman"/>
          <w:color w:val="000000"/>
          <w:sz w:val="24"/>
          <w:szCs w:val="24"/>
        </w:rPr>
        <w:t>nin bulunduğu sonucuna ulaşmışlardır</w:t>
      </w:r>
      <w:r w:rsidR="0040234F" w:rsidRPr="004F7D8B">
        <w:rPr>
          <w:rFonts w:ascii="Times New Roman" w:hAnsi="Times New Roman" w:cs="Times New Roman"/>
          <w:color w:val="000000"/>
          <w:sz w:val="24"/>
          <w:szCs w:val="24"/>
        </w:rPr>
        <w:t>.</w:t>
      </w:r>
      <w:r w:rsidR="007A353A" w:rsidRPr="004F7D8B">
        <w:rPr>
          <w:rFonts w:ascii="Times New Roman" w:hAnsi="Times New Roman" w:cs="Times New Roman"/>
          <w:color w:val="000000"/>
          <w:sz w:val="24"/>
          <w:szCs w:val="24"/>
        </w:rPr>
        <w:t xml:space="preserve"> </w:t>
      </w:r>
      <w:r w:rsidR="00393838" w:rsidRPr="004F7D8B">
        <w:rPr>
          <w:rFonts w:ascii="Times New Roman" w:hAnsi="Times New Roman" w:cs="Times New Roman"/>
          <w:color w:val="000000"/>
          <w:sz w:val="24"/>
          <w:szCs w:val="24"/>
        </w:rPr>
        <w:t>Koçak, Ergin ve</w:t>
      </w:r>
      <w:r w:rsidR="00DF5E00" w:rsidRPr="004F7D8B">
        <w:rPr>
          <w:rFonts w:ascii="Times New Roman" w:hAnsi="Times New Roman" w:cs="Times New Roman"/>
          <w:color w:val="000000"/>
          <w:sz w:val="24"/>
          <w:szCs w:val="24"/>
        </w:rPr>
        <w:t xml:space="preserve"> Yalçın</w:t>
      </w:r>
      <w:r w:rsidR="007A353A" w:rsidRPr="004F7D8B">
        <w:rPr>
          <w:rFonts w:ascii="Times New Roman" w:hAnsi="Times New Roman" w:cs="Times New Roman"/>
          <w:color w:val="000000"/>
          <w:sz w:val="24"/>
          <w:szCs w:val="24"/>
        </w:rPr>
        <w:t xml:space="preserve"> </w:t>
      </w:r>
      <w:r w:rsidR="00393838" w:rsidRPr="004F7D8B">
        <w:rPr>
          <w:rFonts w:ascii="Times New Roman" w:hAnsi="Times New Roman" w:cs="Times New Roman"/>
          <w:color w:val="000000"/>
          <w:sz w:val="24"/>
          <w:szCs w:val="24"/>
        </w:rPr>
        <w:t>(</w:t>
      </w:r>
      <w:r w:rsidR="007A353A" w:rsidRPr="004F7D8B">
        <w:rPr>
          <w:rFonts w:ascii="Times New Roman" w:hAnsi="Times New Roman" w:cs="Times New Roman"/>
          <w:color w:val="000000"/>
          <w:sz w:val="24"/>
          <w:szCs w:val="24"/>
        </w:rPr>
        <w:t>2014</w:t>
      </w:r>
      <w:r w:rsidR="00393838" w:rsidRPr="004F7D8B">
        <w:rPr>
          <w:rFonts w:ascii="Times New Roman" w:hAnsi="Times New Roman" w:cs="Times New Roman"/>
          <w:color w:val="000000"/>
          <w:sz w:val="24"/>
          <w:szCs w:val="24"/>
        </w:rPr>
        <w:t>:104)</w:t>
      </w:r>
      <w:r w:rsidR="007A353A" w:rsidRPr="004F7D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da </w:t>
      </w:r>
      <w:r w:rsidR="007A353A" w:rsidRPr="004F7D8B">
        <w:rPr>
          <w:rFonts w:ascii="Times New Roman" w:hAnsi="Times New Roman" w:cs="Times New Roman"/>
          <w:color w:val="000000"/>
          <w:sz w:val="24"/>
          <w:szCs w:val="24"/>
        </w:rPr>
        <w:t>“60-72 aylık çocukların Türkçe dil kullanımı düzeyleri ve etki eden faktörlerin incelenmesi” isimli makalelerinde öğrenci ebeveynlerinin öğrenim düzeyleri ile öğrencilerin dili öğrenme durumları arasında anlamı bir ilişk</w:t>
      </w:r>
      <w:r w:rsidR="0025388C">
        <w:rPr>
          <w:rFonts w:ascii="Times New Roman" w:hAnsi="Times New Roman" w:cs="Times New Roman"/>
          <w:color w:val="000000"/>
          <w:sz w:val="24"/>
          <w:szCs w:val="24"/>
        </w:rPr>
        <w:t>inin bulunduğunu tespit etmişlerdir</w:t>
      </w:r>
      <w:r w:rsidR="007A353A" w:rsidRPr="004F7D8B">
        <w:rPr>
          <w:rFonts w:ascii="Times New Roman" w:hAnsi="Times New Roman" w:cs="Times New Roman"/>
          <w:color w:val="000000"/>
          <w:sz w:val="24"/>
          <w:szCs w:val="24"/>
        </w:rPr>
        <w:t>.</w:t>
      </w:r>
      <w:r w:rsidR="0040234F" w:rsidRPr="004F7D8B">
        <w:rPr>
          <w:rFonts w:ascii="Times New Roman" w:hAnsi="Times New Roman" w:cs="Times New Roman"/>
          <w:color w:val="000000"/>
          <w:sz w:val="24"/>
          <w:szCs w:val="24"/>
        </w:rPr>
        <w:t xml:space="preserve"> </w:t>
      </w:r>
    </w:p>
    <w:p w:rsidR="001E3915" w:rsidRPr="004F7D8B" w:rsidRDefault="0036797F" w:rsidP="00346492">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Bu a</w:t>
      </w:r>
      <w:r w:rsidR="001E3915" w:rsidRPr="004F7D8B">
        <w:rPr>
          <w:rFonts w:ascii="Times New Roman" w:hAnsi="Times New Roman" w:cs="Times New Roman"/>
          <w:color w:val="000000"/>
          <w:sz w:val="24"/>
          <w:szCs w:val="24"/>
        </w:rPr>
        <w:t>raştırma bulgularına</w:t>
      </w:r>
      <w:r w:rsidR="00F63D0F" w:rsidRPr="004F7D8B">
        <w:rPr>
          <w:rFonts w:ascii="Times New Roman" w:hAnsi="Times New Roman" w:cs="Times New Roman"/>
          <w:color w:val="000000"/>
          <w:sz w:val="24"/>
          <w:szCs w:val="24"/>
        </w:rPr>
        <w:t xml:space="preserve"> göre öğrenci velilerinin gelir düzeyleri</w:t>
      </w:r>
      <w:r w:rsidR="001E3915" w:rsidRPr="004F7D8B">
        <w:rPr>
          <w:rFonts w:ascii="Times New Roman" w:hAnsi="Times New Roman" w:cs="Times New Roman"/>
          <w:color w:val="000000"/>
          <w:sz w:val="24"/>
          <w:szCs w:val="24"/>
        </w:rPr>
        <w:t xml:space="preserve"> ile</w:t>
      </w:r>
      <w:r w:rsidR="00F63D0F" w:rsidRPr="004F7D8B">
        <w:rPr>
          <w:rFonts w:ascii="Times New Roman" w:hAnsi="Times New Roman" w:cs="Times New Roman"/>
          <w:color w:val="000000"/>
          <w:sz w:val="24"/>
          <w:szCs w:val="24"/>
        </w:rPr>
        <w:t xml:space="preserve"> öğrencilerin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001F025A">
        <w:rPr>
          <w:rFonts w:ascii="Times New Roman" w:hAnsi="Times New Roman" w:cs="Times New Roman"/>
          <w:color w:val="000000"/>
          <w:sz w:val="24"/>
          <w:szCs w:val="24"/>
        </w:rPr>
        <w:t xml:space="preserve">derslerindeki </w:t>
      </w:r>
      <w:r w:rsidR="001E3915" w:rsidRPr="004F7D8B">
        <w:rPr>
          <w:rFonts w:ascii="Times New Roman" w:hAnsi="Times New Roman" w:cs="Times New Roman"/>
          <w:color w:val="000000"/>
          <w:sz w:val="24"/>
          <w:szCs w:val="24"/>
        </w:rPr>
        <w:t xml:space="preserve">başarıları arasında </w:t>
      </w:r>
      <w:r w:rsidR="001E317B" w:rsidRPr="004F7D8B">
        <w:rPr>
          <w:rFonts w:ascii="Times New Roman" w:hAnsi="Times New Roman" w:cs="Times New Roman"/>
          <w:color w:val="000000"/>
          <w:sz w:val="24"/>
          <w:szCs w:val="24"/>
        </w:rPr>
        <w:t xml:space="preserve">bir paralellik söz konusudur. </w:t>
      </w:r>
    </w:p>
    <w:p w:rsidR="00DF2172" w:rsidRPr="004F7D8B" w:rsidRDefault="00DF2172" w:rsidP="00346492">
      <w:pPr>
        <w:pStyle w:val="GvdeMetni"/>
        <w:spacing w:before="240" w:line="480" w:lineRule="auto"/>
        <w:ind w:firstLine="708"/>
        <w:jc w:val="both"/>
        <w:rPr>
          <w:bCs/>
          <w:color w:val="000000"/>
          <w:sz w:val="24"/>
          <w:szCs w:val="24"/>
        </w:rPr>
      </w:pPr>
      <w:r w:rsidRPr="004F7D8B">
        <w:rPr>
          <w:bCs/>
          <w:color w:val="000000"/>
          <w:sz w:val="24"/>
          <w:szCs w:val="24"/>
        </w:rPr>
        <w:t>Abbott ve Fouts’un (2003), “Yapılandırmacı öğretim ve öğre</w:t>
      </w:r>
      <w:r w:rsidR="0025388C">
        <w:rPr>
          <w:bCs/>
          <w:color w:val="000000"/>
          <w:sz w:val="24"/>
          <w:szCs w:val="24"/>
        </w:rPr>
        <w:t>nci başarısı” konulu çalışmalarında</w:t>
      </w:r>
      <w:r w:rsidRPr="004F7D8B">
        <w:rPr>
          <w:bCs/>
          <w:color w:val="000000"/>
          <w:sz w:val="24"/>
          <w:szCs w:val="24"/>
        </w:rPr>
        <w:t xml:space="preserve">, öğrenci başarısı ile ailenin eğitime ayırdığı pay arasında </w:t>
      </w:r>
      <w:r w:rsidR="00FE12D3">
        <w:rPr>
          <w:bCs/>
          <w:color w:val="000000"/>
          <w:sz w:val="24"/>
          <w:szCs w:val="24"/>
        </w:rPr>
        <w:t xml:space="preserve">güçlü bir ilişki </w:t>
      </w:r>
      <w:r w:rsidRPr="004F7D8B">
        <w:rPr>
          <w:bCs/>
          <w:color w:val="000000"/>
          <w:sz w:val="24"/>
          <w:szCs w:val="24"/>
        </w:rPr>
        <w:t xml:space="preserve">tespit </w:t>
      </w:r>
      <w:r w:rsidR="0025388C">
        <w:rPr>
          <w:bCs/>
          <w:color w:val="000000"/>
          <w:sz w:val="24"/>
          <w:szCs w:val="24"/>
        </w:rPr>
        <w:t>etmişlerdir</w:t>
      </w:r>
      <w:r w:rsidR="00FE12D3">
        <w:rPr>
          <w:bCs/>
          <w:color w:val="000000"/>
          <w:sz w:val="24"/>
          <w:szCs w:val="24"/>
        </w:rPr>
        <w:t>.</w:t>
      </w:r>
    </w:p>
    <w:p w:rsidR="00F63D0F" w:rsidRPr="004F7D8B" w:rsidRDefault="00F81426" w:rsidP="00346492">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Araştırmada elde ettiğimiz bulgulara göre,</w:t>
      </w:r>
      <w:r w:rsidR="00F63D0F" w:rsidRPr="004F7D8B">
        <w:rPr>
          <w:rFonts w:ascii="Times New Roman" w:hAnsi="Times New Roman" w:cs="Times New Roman"/>
          <w:color w:val="000000"/>
          <w:sz w:val="24"/>
          <w:szCs w:val="24"/>
        </w:rPr>
        <w:t xml:space="preserve"> Türkçe dersinde başarılı olan öğrenciler aynı zamanda </w:t>
      </w:r>
      <w:r w:rsidR="0040087A">
        <w:rPr>
          <w:rFonts w:ascii="Times New Roman" w:hAnsi="Times New Roman" w:cs="Times New Roman"/>
          <w:color w:val="000000"/>
          <w:sz w:val="24"/>
          <w:szCs w:val="24"/>
        </w:rPr>
        <w:t>Fen Bilimleri</w:t>
      </w:r>
      <w:r w:rsidR="00B86874" w:rsidRPr="004F7D8B">
        <w:rPr>
          <w:rFonts w:ascii="Times New Roman" w:hAnsi="Times New Roman" w:cs="Times New Roman"/>
          <w:color w:val="000000"/>
          <w:sz w:val="24"/>
          <w:szCs w:val="24"/>
        </w:rPr>
        <w:t xml:space="preserve"> dersinde</w:t>
      </w:r>
      <w:r w:rsidR="00F63D0F" w:rsidRPr="004F7D8B">
        <w:rPr>
          <w:rFonts w:ascii="Times New Roman" w:hAnsi="Times New Roman" w:cs="Times New Roman"/>
          <w:color w:val="000000"/>
          <w:sz w:val="24"/>
          <w:szCs w:val="24"/>
        </w:rPr>
        <w:t xml:space="preserve"> de başarılıdır.</w:t>
      </w:r>
      <w:r w:rsidRPr="004F7D8B">
        <w:rPr>
          <w:rFonts w:ascii="Times New Roman" w:hAnsi="Times New Roman" w:cs="Times New Roman"/>
          <w:color w:val="000000"/>
          <w:sz w:val="24"/>
          <w:szCs w:val="24"/>
        </w:rPr>
        <w:t xml:space="preserve"> </w:t>
      </w:r>
      <w:r w:rsidR="001E3915" w:rsidRPr="004F7D8B">
        <w:rPr>
          <w:rFonts w:ascii="Times New Roman" w:hAnsi="Times New Roman" w:cs="Times New Roman"/>
          <w:color w:val="000000"/>
          <w:sz w:val="24"/>
          <w:szCs w:val="24"/>
        </w:rPr>
        <w:t xml:space="preserve">Albayrak ve </w:t>
      </w:r>
      <w:r w:rsidRPr="004F7D8B">
        <w:rPr>
          <w:rFonts w:ascii="Times New Roman" w:hAnsi="Times New Roman" w:cs="Times New Roman"/>
          <w:color w:val="000000"/>
          <w:sz w:val="24"/>
          <w:szCs w:val="24"/>
        </w:rPr>
        <w:t>Erkal (2003). “Başarıya giden yolda ifade ve beceri derslerinin (Türkçe-Matemat</w:t>
      </w:r>
      <w:r w:rsidR="00FE12D3">
        <w:rPr>
          <w:rFonts w:ascii="Times New Roman" w:hAnsi="Times New Roman" w:cs="Times New Roman"/>
          <w:color w:val="000000"/>
          <w:sz w:val="24"/>
          <w:szCs w:val="24"/>
        </w:rPr>
        <w:t>ik) birlikteliği” adlı çalışmala</w:t>
      </w:r>
      <w:r w:rsidR="0025388C">
        <w:rPr>
          <w:rFonts w:ascii="Times New Roman" w:hAnsi="Times New Roman" w:cs="Times New Roman"/>
          <w:color w:val="000000"/>
          <w:sz w:val="24"/>
          <w:szCs w:val="24"/>
        </w:rPr>
        <w:t>rında, öğrencilerin Türkçe ile M</w:t>
      </w:r>
      <w:r w:rsidR="00FE12D3">
        <w:rPr>
          <w:rFonts w:ascii="Times New Roman" w:hAnsi="Times New Roman" w:cs="Times New Roman"/>
          <w:color w:val="000000"/>
          <w:sz w:val="24"/>
          <w:szCs w:val="24"/>
        </w:rPr>
        <w:t>atematik derslerindeki akademik başarıları arasında paralellik tespit etmişlerdir.</w:t>
      </w:r>
    </w:p>
    <w:p w:rsidR="0067303C" w:rsidRPr="004F7D8B" w:rsidRDefault="00D66FD0" w:rsidP="00346492">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Kılıçarslan’ın (1997: </w:t>
      </w:r>
      <w:r w:rsidR="001E317B" w:rsidRPr="004F7D8B">
        <w:rPr>
          <w:rFonts w:ascii="Times New Roman" w:hAnsi="Times New Roman" w:cs="Times New Roman"/>
          <w:color w:val="000000"/>
          <w:sz w:val="24"/>
          <w:szCs w:val="24"/>
        </w:rPr>
        <w:t xml:space="preserve">107) tez çalışmasında, sosyoekonomik durumu iyi olan çocukların, sosyoekonomik durumu düşük olan çocuklara göre okumaya daha çabuk hazır </w:t>
      </w:r>
      <w:r w:rsidR="001F025A">
        <w:rPr>
          <w:rFonts w:ascii="Times New Roman" w:hAnsi="Times New Roman" w:cs="Times New Roman"/>
          <w:color w:val="000000"/>
          <w:sz w:val="24"/>
          <w:szCs w:val="24"/>
        </w:rPr>
        <w:t>hale geldiklerini</w:t>
      </w:r>
      <w:r w:rsidR="00FE12D3">
        <w:rPr>
          <w:rFonts w:ascii="Times New Roman" w:hAnsi="Times New Roman" w:cs="Times New Roman"/>
          <w:color w:val="000000"/>
          <w:sz w:val="24"/>
          <w:szCs w:val="24"/>
        </w:rPr>
        <w:t xml:space="preserve"> tespit etmiştir.</w:t>
      </w:r>
    </w:p>
    <w:p w:rsidR="007F7AB4" w:rsidRPr="004F7D8B" w:rsidRDefault="004F7E67" w:rsidP="00346492">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Erkan</w:t>
      </w:r>
      <w:r w:rsidR="009E0844" w:rsidRPr="004F7D8B">
        <w:rPr>
          <w:rFonts w:ascii="Times New Roman" w:hAnsi="Times New Roman" w:cs="Times New Roman"/>
          <w:color w:val="000000"/>
          <w:sz w:val="24"/>
          <w:szCs w:val="24"/>
        </w:rPr>
        <w:t xml:space="preserve"> (2011:</w:t>
      </w:r>
      <w:r w:rsidR="00D66FD0" w:rsidRPr="004F7D8B">
        <w:rPr>
          <w:rFonts w:ascii="Times New Roman" w:hAnsi="Times New Roman" w:cs="Times New Roman"/>
          <w:color w:val="000000"/>
          <w:sz w:val="24"/>
          <w:szCs w:val="24"/>
        </w:rPr>
        <w:t xml:space="preserve"> </w:t>
      </w:r>
      <w:r w:rsidR="009E0844" w:rsidRPr="004F7D8B">
        <w:rPr>
          <w:rFonts w:ascii="Times New Roman" w:hAnsi="Times New Roman" w:cs="Times New Roman"/>
          <w:color w:val="000000"/>
          <w:sz w:val="24"/>
          <w:szCs w:val="24"/>
        </w:rPr>
        <w:t xml:space="preserve">194) </w:t>
      </w:r>
      <w:r w:rsidR="00F25923">
        <w:rPr>
          <w:rFonts w:ascii="Times New Roman" w:hAnsi="Times New Roman" w:cs="Times New Roman"/>
          <w:color w:val="000000"/>
          <w:sz w:val="24"/>
          <w:szCs w:val="24"/>
        </w:rPr>
        <w:t>yaptığı</w:t>
      </w:r>
      <w:r w:rsidR="009E0844" w:rsidRPr="004F7D8B">
        <w:rPr>
          <w:rFonts w:ascii="Times New Roman" w:hAnsi="Times New Roman" w:cs="Times New Roman"/>
          <w:color w:val="000000"/>
          <w:sz w:val="24"/>
          <w:szCs w:val="24"/>
        </w:rPr>
        <w:t xml:space="preserve"> çalışmasında</w:t>
      </w:r>
      <w:r w:rsidR="0039555F" w:rsidRPr="004F7D8B">
        <w:rPr>
          <w:rFonts w:ascii="Times New Roman" w:hAnsi="Times New Roman" w:cs="Times New Roman"/>
          <w:color w:val="000000"/>
          <w:sz w:val="24"/>
          <w:szCs w:val="24"/>
        </w:rPr>
        <w:t xml:space="preserve"> </w:t>
      </w:r>
      <w:r w:rsidR="007F7AB4" w:rsidRPr="004F7D8B">
        <w:rPr>
          <w:rFonts w:ascii="Times New Roman" w:hAnsi="Times New Roman" w:cs="Times New Roman"/>
          <w:color w:val="000000"/>
          <w:sz w:val="24"/>
          <w:szCs w:val="24"/>
        </w:rPr>
        <w:t>üst sosyoekonomik gruptaki çocukların okula hazır bulunuşluk düzeylerinin, alt sosyoekonomik gruptaki çocuklara göre daha yüksek olduğu</w:t>
      </w:r>
      <w:r w:rsidR="0039555F" w:rsidRPr="004F7D8B">
        <w:rPr>
          <w:rFonts w:ascii="Times New Roman" w:hAnsi="Times New Roman" w:cs="Times New Roman"/>
          <w:color w:val="000000"/>
          <w:sz w:val="24"/>
          <w:szCs w:val="24"/>
        </w:rPr>
        <w:t>nu</w:t>
      </w:r>
      <w:r w:rsidR="009E0844" w:rsidRPr="004F7D8B">
        <w:rPr>
          <w:rFonts w:ascii="Times New Roman" w:hAnsi="Times New Roman" w:cs="Times New Roman"/>
          <w:color w:val="000000"/>
          <w:sz w:val="24"/>
          <w:szCs w:val="24"/>
        </w:rPr>
        <w:t xml:space="preserve"> bul</w:t>
      </w:r>
      <w:r w:rsidR="00FE12D3">
        <w:rPr>
          <w:rFonts w:ascii="Times New Roman" w:hAnsi="Times New Roman" w:cs="Times New Roman"/>
          <w:color w:val="000000"/>
          <w:sz w:val="24"/>
          <w:szCs w:val="24"/>
        </w:rPr>
        <w:t>muştur.</w:t>
      </w:r>
    </w:p>
    <w:p w:rsidR="00A37F59" w:rsidRPr="004F7D8B" w:rsidRDefault="00A37F59" w:rsidP="00346492">
      <w:pPr>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shd w:val="clear" w:color="auto" w:fill="FFFFFF"/>
        </w:rPr>
        <w:t>Göktaş’ın</w:t>
      </w:r>
      <w:r w:rsidRPr="004F7D8B">
        <w:rPr>
          <w:rFonts w:ascii="Times New Roman" w:hAnsi="Times New Roman" w:cs="Times New Roman"/>
          <w:color w:val="000000"/>
          <w:sz w:val="24"/>
          <w:szCs w:val="24"/>
        </w:rPr>
        <w:t xml:space="preserve"> (2010)</w:t>
      </w:r>
      <w:r w:rsidR="00C82C73" w:rsidRPr="004F7D8B">
        <w:rPr>
          <w:rFonts w:ascii="Times New Roman" w:hAnsi="Times New Roman" w:cs="Times New Roman"/>
          <w:color w:val="000000"/>
          <w:sz w:val="24"/>
          <w:szCs w:val="24"/>
        </w:rPr>
        <w:t>,</w:t>
      </w:r>
      <w:r w:rsidRPr="004F7D8B">
        <w:rPr>
          <w:rFonts w:ascii="Times New Roman" w:hAnsi="Times New Roman" w:cs="Times New Roman"/>
          <w:color w:val="000000"/>
          <w:sz w:val="24"/>
          <w:szCs w:val="24"/>
        </w:rPr>
        <w:t xml:space="preserve"> öğrencilerin okuduğunu anlama becer</w:t>
      </w:r>
      <w:r w:rsidR="00BF488F" w:rsidRPr="004F7D8B">
        <w:rPr>
          <w:rFonts w:ascii="Times New Roman" w:hAnsi="Times New Roman" w:cs="Times New Roman"/>
          <w:color w:val="000000"/>
          <w:sz w:val="24"/>
          <w:szCs w:val="24"/>
        </w:rPr>
        <w:t>ileri ile M</w:t>
      </w:r>
      <w:r w:rsidRPr="004F7D8B">
        <w:rPr>
          <w:rFonts w:ascii="Times New Roman" w:hAnsi="Times New Roman" w:cs="Times New Roman"/>
          <w:color w:val="000000"/>
          <w:sz w:val="24"/>
          <w:szCs w:val="24"/>
        </w:rPr>
        <w:t xml:space="preserve">atematik dersi başarıları arasında </w:t>
      </w:r>
      <w:r w:rsidR="006A6A1A" w:rsidRPr="004F7D8B">
        <w:rPr>
          <w:rFonts w:ascii="Times New Roman" w:hAnsi="Times New Roman" w:cs="Times New Roman"/>
          <w:color w:val="000000"/>
          <w:sz w:val="24"/>
          <w:szCs w:val="24"/>
        </w:rPr>
        <w:t xml:space="preserve">tespit ettiği yüksek ilişkiye benzer </w:t>
      </w:r>
      <w:r w:rsidRPr="004F7D8B">
        <w:rPr>
          <w:rFonts w:ascii="Times New Roman" w:hAnsi="Times New Roman" w:cs="Times New Roman"/>
          <w:color w:val="000000"/>
          <w:sz w:val="24"/>
          <w:szCs w:val="24"/>
        </w:rPr>
        <w:t>bir ilişki biçimi</w:t>
      </w:r>
      <w:r w:rsidR="0025388C">
        <w:rPr>
          <w:rFonts w:ascii="Times New Roman" w:hAnsi="Times New Roman" w:cs="Times New Roman"/>
          <w:color w:val="000000"/>
          <w:sz w:val="24"/>
          <w:szCs w:val="24"/>
        </w:rPr>
        <w:t>,</w:t>
      </w:r>
      <w:r w:rsidRPr="004F7D8B">
        <w:rPr>
          <w:rFonts w:ascii="Times New Roman" w:hAnsi="Times New Roman" w:cs="Times New Roman"/>
          <w:color w:val="000000"/>
          <w:sz w:val="24"/>
          <w:szCs w:val="24"/>
        </w:rPr>
        <w:t xml:space="preserve"> bu çalışmamızda Türkçe dersi ile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Pr="004F7D8B">
        <w:rPr>
          <w:rFonts w:ascii="Times New Roman" w:hAnsi="Times New Roman" w:cs="Times New Roman"/>
          <w:color w:val="000000"/>
          <w:sz w:val="24"/>
          <w:szCs w:val="24"/>
        </w:rPr>
        <w:t xml:space="preserve">dersi arasında tespit edildi. </w:t>
      </w:r>
      <w:r w:rsidR="006A6A1A" w:rsidRPr="004F7D8B">
        <w:rPr>
          <w:rFonts w:ascii="Times New Roman" w:hAnsi="Times New Roman" w:cs="Times New Roman"/>
          <w:color w:val="000000"/>
          <w:sz w:val="24"/>
          <w:szCs w:val="24"/>
        </w:rPr>
        <w:t>Kıncal, Ergül ve Timur</w:t>
      </w:r>
      <w:r w:rsidR="00531E1E" w:rsidRPr="004F7D8B">
        <w:rPr>
          <w:rFonts w:ascii="Times New Roman" w:hAnsi="Times New Roman" w:cs="Times New Roman"/>
          <w:color w:val="000000"/>
          <w:sz w:val="24"/>
          <w:szCs w:val="24"/>
        </w:rPr>
        <w:t xml:space="preserve"> (2007:161)</w:t>
      </w:r>
      <w:r w:rsidR="006A6A1A" w:rsidRPr="004F7D8B">
        <w:rPr>
          <w:rFonts w:ascii="Times New Roman" w:hAnsi="Times New Roman" w:cs="Times New Roman"/>
          <w:color w:val="000000"/>
          <w:sz w:val="24"/>
          <w:szCs w:val="24"/>
        </w:rPr>
        <w:t xml:space="preserve"> “Fe</w:t>
      </w:r>
      <w:r w:rsidR="00765A8A" w:rsidRPr="004F7D8B">
        <w:rPr>
          <w:rFonts w:ascii="Times New Roman" w:hAnsi="Times New Roman" w:cs="Times New Roman"/>
          <w:color w:val="000000"/>
          <w:sz w:val="24"/>
          <w:szCs w:val="24"/>
        </w:rPr>
        <w:t>n bilgisi öğretiminde işbirlikli</w:t>
      </w:r>
      <w:r w:rsidR="006A6A1A" w:rsidRPr="004F7D8B">
        <w:rPr>
          <w:rFonts w:ascii="Times New Roman" w:hAnsi="Times New Roman" w:cs="Times New Roman"/>
          <w:color w:val="000000"/>
          <w:sz w:val="24"/>
          <w:szCs w:val="24"/>
        </w:rPr>
        <w:t xml:space="preserve"> öğrenme yönteminin öğrenci başarısına etkisi” isimli çalışmalarında</w:t>
      </w:r>
      <w:r w:rsidR="00531E1E" w:rsidRPr="004F7D8B">
        <w:rPr>
          <w:rFonts w:ascii="Times New Roman" w:hAnsi="Times New Roman" w:cs="Times New Roman"/>
          <w:color w:val="000000"/>
          <w:sz w:val="24"/>
          <w:szCs w:val="24"/>
        </w:rPr>
        <w:t xml:space="preserve"> ortaokul yedinci sınıflara uyguladığı, </w:t>
      </w:r>
      <w:r w:rsidR="001F025A">
        <w:rPr>
          <w:rFonts w:ascii="Times New Roman" w:hAnsi="Times New Roman" w:cs="Times New Roman"/>
          <w:color w:val="000000"/>
          <w:sz w:val="24"/>
          <w:szCs w:val="24"/>
        </w:rPr>
        <w:t>“</w:t>
      </w:r>
      <w:r w:rsidR="00531E1E" w:rsidRPr="004F7D8B">
        <w:rPr>
          <w:rFonts w:ascii="Times New Roman" w:hAnsi="Times New Roman" w:cs="Times New Roman"/>
          <w:color w:val="000000"/>
          <w:sz w:val="24"/>
          <w:szCs w:val="24"/>
        </w:rPr>
        <w:t>Türkçe Okuduğunu Anlama Testi</w:t>
      </w:r>
      <w:r w:rsidR="001F025A">
        <w:rPr>
          <w:rFonts w:ascii="Times New Roman" w:hAnsi="Times New Roman" w:cs="Times New Roman"/>
          <w:color w:val="000000"/>
          <w:sz w:val="24"/>
          <w:szCs w:val="24"/>
        </w:rPr>
        <w:t>”</w:t>
      </w:r>
      <w:r w:rsidR="00531E1E" w:rsidRPr="004F7D8B">
        <w:rPr>
          <w:rFonts w:ascii="Times New Roman" w:hAnsi="Times New Roman" w:cs="Times New Roman"/>
          <w:color w:val="000000"/>
          <w:sz w:val="24"/>
          <w:szCs w:val="24"/>
        </w:rPr>
        <w:t xml:space="preserve"> sonuçları ile </w:t>
      </w:r>
      <w:r w:rsidR="001F025A">
        <w:rPr>
          <w:rFonts w:ascii="Times New Roman" w:hAnsi="Times New Roman" w:cs="Times New Roman"/>
          <w:color w:val="000000"/>
          <w:sz w:val="24"/>
          <w:szCs w:val="24"/>
        </w:rPr>
        <w:t>“</w:t>
      </w:r>
      <w:r w:rsidR="00531E1E" w:rsidRPr="004F7D8B">
        <w:rPr>
          <w:rFonts w:ascii="Times New Roman" w:hAnsi="Times New Roman" w:cs="Times New Roman"/>
          <w:color w:val="000000"/>
          <w:sz w:val="24"/>
          <w:szCs w:val="24"/>
        </w:rPr>
        <w:t>Fen Bilgisi Başarı Testi</w:t>
      </w:r>
      <w:r w:rsidR="001F025A">
        <w:rPr>
          <w:rFonts w:ascii="Times New Roman" w:hAnsi="Times New Roman" w:cs="Times New Roman"/>
          <w:color w:val="000000"/>
          <w:sz w:val="24"/>
          <w:szCs w:val="24"/>
        </w:rPr>
        <w:t>”</w:t>
      </w:r>
      <w:r w:rsidR="00531E1E" w:rsidRPr="004F7D8B">
        <w:rPr>
          <w:rFonts w:ascii="Times New Roman" w:hAnsi="Times New Roman" w:cs="Times New Roman"/>
          <w:color w:val="000000"/>
          <w:sz w:val="24"/>
          <w:szCs w:val="24"/>
        </w:rPr>
        <w:t xml:space="preserve"> sonuçları arasında po</w:t>
      </w:r>
      <w:r w:rsidR="0025388C">
        <w:rPr>
          <w:rFonts w:ascii="Times New Roman" w:hAnsi="Times New Roman" w:cs="Times New Roman"/>
          <w:color w:val="000000"/>
          <w:sz w:val="24"/>
          <w:szCs w:val="24"/>
        </w:rPr>
        <w:t>zitif bir ilişki tespit etmişlerdir</w:t>
      </w:r>
      <w:r w:rsidR="00531E1E" w:rsidRPr="004F7D8B">
        <w:rPr>
          <w:rFonts w:ascii="Times New Roman" w:hAnsi="Times New Roman" w:cs="Times New Roman"/>
          <w:color w:val="000000"/>
          <w:sz w:val="24"/>
          <w:szCs w:val="24"/>
        </w:rPr>
        <w:t xml:space="preserve">. </w:t>
      </w:r>
    </w:p>
    <w:p w:rsidR="004C1BCA" w:rsidRPr="004F7D8B" w:rsidRDefault="004C1BCA" w:rsidP="004C1BCA">
      <w:pPr>
        <w:pStyle w:val="GvdeMetni"/>
        <w:spacing w:before="240" w:line="480" w:lineRule="auto"/>
        <w:ind w:firstLine="708"/>
        <w:jc w:val="both"/>
        <w:rPr>
          <w:bCs/>
          <w:color w:val="000000"/>
          <w:sz w:val="24"/>
          <w:szCs w:val="24"/>
        </w:rPr>
      </w:pPr>
      <w:r w:rsidRPr="004F7D8B">
        <w:rPr>
          <w:bCs/>
          <w:color w:val="000000"/>
          <w:sz w:val="24"/>
          <w:szCs w:val="24"/>
        </w:rPr>
        <w:t xml:space="preserve">Beydoğan, (1993), “Öğrencilerin sosyoekonomik durum ile Türkçe dersi başarısı arasındaki ilişki” konulu tez çalışmasında sosyoekonomik bakımından durumu iyi olan öğrencilerin, diğer öğrencilere göre Türkçe dersinde daha başarılı olduklarını tespit etmiştir. Gelbal (2008) ilköğretim sekizinci sınıftaki öğrencilerin Türkçedeki başarı düzeyleri ile sosyoekonomik durumlarını karşılaştırdığı çalışmasında Beydoğan’ın araştırmasında elde ettiği sonuçlara yakın bir sonuç elde etmiştir. </w:t>
      </w:r>
    </w:p>
    <w:p w:rsidR="004C1BCA" w:rsidRPr="004F7D8B" w:rsidRDefault="004C1BCA" w:rsidP="004C1BCA">
      <w:pPr>
        <w:autoSpaceDE w:val="0"/>
        <w:autoSpaceDN w:val="0"/>
        <w:adjustRightInd w:val="0"/>
        <w:spacing w:before="240" w:after="0" w:line="480" w:lineRule="auto"/>
        <w:ind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Yıldırım (2006) “Akademik başarının yordayıcısı olarak gündelik sıkıntılar ve sosyal destek” konulu çalışmasında, öğrencilere verilen sosyal desteğin, onların akademik başarısına olumlu katkı sağladığını tespit etmiştir. </w:t>
      </w:r>
    </w:p>
    <w:p w:rsidR="004C1BCA" w:rsidRDefault="004C1BCA" w:rsidP="004C1BCA">
      <w:pPr>
        <w:pStyle w:val="GvdeMetni"/>
        <w:spacing w:before="240" w:line="480" w:lineRule="auto"/>
        <w:ind w:firstLine="708"/>
        <w:jc w:val="both"/>
        <w:rPr>
          <w:bCs/>
          <w:color w:val="000000"/>
          <w:sz w:val="24"/>
          <w:szCs w:val="24"/>
        </w:rPr>
      </w:pPr>
      <w:r w:rsidRPr="004F7D8B">
        <w:rPr>
          <w:bCs/>
          <w:color w:val="000000"/>
          <w:sz w:val="24"/>
          <w:szCs w:val="24"/>
        </w:rPr>
        <w:t>“Farklı sosyoekonomik düzeydeki anaokulu çocuklarının okumaya hazır olma durumu” konulu çalışmasında Kılıçarslan (1997), sosyoekonomik durumu iyi olan öğrencilerin ciddi bir sıkıntı yaşamadıklarını, okumayı daha hızlı öğrendiklerini tespit etmiştir.</w:t>
      </w:r>
    </w:p>
    <w:p w:rsidR="00973DC6" w:rsidRPr="004F7D8B" w:rsidRDefault="00973DC6" w:rsidP="004C1BCA">
      <w:pPr>
        <w:pStyle w:val="GvdeMetni"/>
        <w:spacing w:before="240" w:line="480" w:lineRule="auto"/>
        <w:ind w:firstLine="708"/>
        <w:jc w:val="both"/>
        <w:rPr>
          <w:bCs/>
          <w:color w:val="000000"/>
          <w:sz w:val="24"/>
          <w:szCs w:val="24"/>
        </w:rPr>
      </w:pPr>
      <w:r w:rsidRPr="00973DC6">
        <w:rPr>
          <w:bCs/>
          <w:color w:val="000000"/>
          <w:sz w:val="24"/>
          <w:szCs w:val="24"/>
        </w:rPr>
        <w:t>Çiftçi</w:t>
      </w:r>
      <w:r>
        <w:rPr>
          <w:bCs/>
          <w:color w:val="000000"/>
          <w:sz w:val="24"/>
          <w:szCs w:val="24"/>
        </w:rPr>
        <w:t>’nin (2007) yaptığı çalışmada,</w:t>
      </w:r>
      <w:r w:rsidRPr="00973DC6">
        <w:rPr>
          <w:bCs/>
          <w:color w:val="000000"/>
          <w:sz w:val="24"/>
          <w:szCs w:val="24"/>
        </w:rPr>
        <w:t xml:space="preserve"> öğrencilerin sosyoekonomik durumları arttıkça başarı düzeylerinin de arttığı görülmektedir.</w:t>
      </w:r>
    </w:p>
    <w:p w:rsidR="004C1BCA" w:rsidRPr="004C1BCA" w:rsidRDefault="004C1BCA" w:rsidP="004C1BCA">
      <w:pPr>
        <w:autoSpaceDE w:val="0"/>
        <w:autoSpaceDN w:val="0"/>
        <w:adjustRightInd w:val="0"/>
        <w:spacing w:before="240" w:after="0" w:line="480" w:lineRule="auto"/>
        <w:ind w:firstLine="708"/>
        <w:jc w:val="both"/>
        <w:rPr>
          <w:rFonts w:ascii="Times New Roman" w:hAnsi="Times New Roman" w:cs="Times New Roman"/>
          <w:bCs/>
          <w:color w:val="000000"/>
          <w:sz w:val="24"/>
          <w:szCs w:val="24"/>
        </w:rPr>
      </w:pPr>
      <w:r w:rsidRPr="004F7D8B">
        <w:rPr>
          <w:rFonts w:ascii="Times New Roman" w:hAnsi="Times New Roman" w:cs="Times New Roman"/>
          <w:color w:val="000000"/>
          <w:sz w:val="24"/>
          <w:szCs w:val="24"/>
        </w:rPr>
        <w:t>Güngör’ün (2009), “İlköğretim 5. sınıf öğrencilerinin kitap okuma alışkanlığı ile Türkçe dersi akademik başarıları arasındaki ilişkinin incelenmesi” konulu çalışması ile Çelenk’in (2003) “Okul, aile işbirliği ile okuduğunu anlama başarısı arasındaki ilişki” isimli araştırması sosyoekonomik olarak durumu iyi olan öğrencilerin, akademik olarak da başarılı olduklarını göstermektedir.</w:t>
      </w:r>
    </w:p>
    <w:p w:rsidR="0049189C" w:rsidRDefault="0036797F" w:rsidP="00610789">
      <w:pPr>
        <w:widowControl w:val="0"/>
        <w:autoSpaceDE w:val="0"/>
        <w:autoSpaceDN w:val="0"/>
        <w:adjustRightInd w:val="0"/>
        <w:spacing w:before="240" w:after="0" w:line="480" w:lineRule="auto"/>
        <w:ind w:right="6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Yukarıda</w:t>
      </w:r>
      <w:r w:rsidR="006B0850">
        <w:rPr>
          <w:rFonts w:ascii="Times New Roman" w:hAnsi="Times New Roman" w:cs="Times New Roman"/>
          <w:color w:val="000000"/>
          <w:sz w:val="24"/>
          <w:szCs w:val="24"/>
        </w:rPr>
        <w:t xml:space="preserve"> örnek olarak verilen bazı araştırmalarda da</w:t>
      </w:r>
      <w:r>
        <w:rPr>
          <w:rFonts w:ascii="Times New Roman" w:hAnsi="Times New Roman" w:cs="Times New Roman"/>
          <w:color w:val="000000"/>
          <w:sz w:val="24"/>
          <w:szCs w:val="24"/>
        </w:rPr>
        <w:t xml:space="preserve"> görüldüğü üzere</w:t>
      </w:r>
      <w:r w:rsidR="006B08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öğrencilerin akademik başarıları ile sosyoekonomik gelişmişlikleri arasında güçlü ilişki bulunmaktadır.</w:t>
      </w:r>
      <w:r w:rsidR="0025388C">
        <w:rPr>
          <w:rFonts w:ascii="Times New Roman" w:hAnsi="Times New Roman" w:cs="Times New Roman"/>
          <w:color w:val="000000"/>
          <w:sz w:val="24"/>
          <w:szCs w:val="24"/>
        </w:rPr>
        <w:t xml:space="preserve"> </w:t>
      </w:r>
      <w:r w:rsidR="009060EE" w:rsidRPr="004F7D8B">
        <w:rPr>
          <w:rFonts w:ascii="Times New Roman" w:hAnsi="Times New Roman" w:cs="Times New Roman"/>
          <w:color w:val="000000"/>
          <w:sz w:val="24"/>
          <w:szCs w:val="24"/>
        </w:rPr>
        <w:t>Bu araştır</w:t>
      </w:r>
      <w:r w:rsidR="00B554DB">
        <w:rPr>
          <w:rFonts w:ascii="Times New Roman" w:hAnsi="Times New Roman" w:cs="Times New Roman"/>
          <w:color w:val="000000"/>
          <w:sz w:val="24"/>
          <w:szCs w:val="24"/>
        </w:rPr>
        <w:t>ma sonuçlarına</w:t>
      </w:r>
      <w:r w:rsidR="00BF488F" w:rsidRPr="004F7D8B">
        <w:rPr>
          <w:rFonts w:ascii="Times New Roman" w:hAnsi="Times New Roman" w:cs="Times New Roman"/>
          <w:color w:val="000000"/>
          <w:sz w:val="24"/>
          <w:szCs w:val="24"/>
        </w:rPr>
        <w:t xml:space="preserve"> göre,</w:t>
      </w:r>
      <w:r w:rsidR="008842DF">
        <w:rPr>
          <w:rFonts w:ascii="Times New Roman" w:hAnsi="Times New Roman" w:cs="Times New Roman"/>
          <w:color w:val="000000"/>
          <w:sz w:val="24"/>
          <w:szCs w:val="24"/>
        </w:rPr>
        <w:t xml:space="preserve"> </w:t>
      </w:r>
      <w:r w:rsidR="00651918" w:rsidRPr="004F7D8B">
        <w:rPr>
          <w:rFonts w:ascii="Times New Roman" w:hAnsi="Times New Roman" w:cs="Times New Roman"/>
          <w:color w:val="000000"/>
          <w:sz w:val="24"/>
          <w:szCs w:val="24"/>
        </w:rPr>
        <w:t xml:space="preserve"> </w:t>
      </w:r>
      <w:r w:rsidR="008842DF">
        <w:rPr>
          <w:rFonts w:ascii="Times New Roman" w:hAnsi="Times New Roman" w:cs="Times New Roman"/>
          <w:color w:val="000000"/>
          <w:sz w:val="24"/>
          <w:szCs w:val="24"/>
        </w:rPr>
        <w:t xml:space="preserve">cinsiyet değişkeni ile oda </w:t>
      </w:r>
      <w:r w:rsidR="00B0640D">
        <w:rPr>
          <w:rFonts w:ascii="Times New Roman" w:hAnsi="Times New Roman" w:cs="Times New Roman"/>
          <w:color w:val="000000"/>
          <w:sz w:val="24"/>
          <w:szCs w:val="24"/>
        </w:rPr>
        <w:t>sayısı</w:t>
      </w:r>
      <w:r w:rsidR="008842DF">
        <w:rPr>
          <w:rFonts w:ascii="Times New Roman" w:hAnsi="Times New Roman" w:cs="Times New Roman"/>
          <w:color w:val="000000"/>
          <w:sz w:val="24"/>
          <w:szCs w:val="24"/>
        </w:rPr>
        <w:t xml:space="preserve"> değişkeni dışında </w:t>
      </w:r>
      <w:r w:rsidR="00651918" w:rsidRPr="004F7D8B">
        <w:rPr>
          <w:rFonts w:ascii="Times New Roman" w:hAnsi="Times New Roman" w:cs="Times New Roman"/>
          <w:color w:val="000000"/>
          <w:sz w:val="24"/>
          <w:szCs w:val="24"/>
        </w:rPr>
        <w:t>öğrencilerin sosyo</w:t>
      </w:r>
      <w:r w:rsidR="00C64260">
        <w:rPr>
          <w:rFonts w:ascii="Times New Roman" w:hAnsi="Times New Roman" w:cs="Times New Roman"/>
          <w:color w:val="000000"/>
          <w:sz w:val="24"/>
          <w:szCs w:val="24"/>
        </w:rPr>
        <w:t xml:space="preserve">ekonomik durumları ile </w:t>
      </w:r>
      <w:r w:rsidR="008842DF">
        <w:rPr>
          <w:rFonts w:ascii="Times New Roman" w:hAnsi="Times New Roman" w:cs="Times New Roman"/>
          <w:color w:val="000000"/>
          <w:sz w:val="24"/>
          <w:szCs w:val="24"/>
        </w:rPr>
        <w:t xml:space="preserve">Türkçe ve </w:t>
      </w:r>
      <w:r w:rsidR="0040087A">
        <w:rPr>
          <w:rFonts w:ascii="Times New Roman" w:hAnsi="Times New Roman" w:cs="Times New Roman"/>
          <w:color w:val="000000"/>
          <w:sz w:val="24"/>
          <w:szCs w:val="24"/>
        </w:rPr>
        <w:t>Fen Bilimleri</w:t>
      </w:r>
      <w:r w:rsidR="008842DF">
        <w:rPr>
          <w:rFonts w:ascii="Times New Roman" w:hAnsi="Times New Roman" w:cs="Times New Roman"/>
          <w:color w:val="000000"/>
          <w:sz w:val="24"/>
          <w:szCs w:val="24"/>
        </w:rPr>
        <w:t xml:space="preserve"> derslerindeki </w:t>
      </w:r>
      <w:r w:rsidR="00C64260">
        <w:rPr>
          <w:rFonts w:ascii="Times New Roman" w:hAnsi="Times New Roman" w:cs="Times New Roman"/>
          <w:color w:val="000000"/>
          <w:sz w:val="24"/>
          <w:szCs w:val="24"/>
        </w:rPr>
        <w:t xml:space="preserve">akademik </w:t>
      </w:r>
      <w:r w:rsidR="009060EE" w:rsidRPr="004F7D8B">
        <w:rPr>
          <w:rFonts w:ascii="Times New Roman" w:hAnsi="Times New Roman" w:cs="Times New Roman"/>
          <w:color w:val="000000"/>
          <w:sz w:val="24"/>
          <w:szCs w:val="24"/>
        </w:rPr>
        <w:t xml:space="preserve">başarıları arasında anlamlı </w:t>
      </w:r>
      <w:r w:rsidR="009216B1">
        <w:rPr>
          <w:rFonts w:ascii="Times New Roman" w:hAnsi="Times New Roman" w:cs="Times New Roman"/>
          <w:color w:val="000000"/>
          <w:sz w:val="24"/>
          <w:szCs w:val="24"/>
        </w:rPr>
        <w:t>bir ilişki vardır.</w:t>
      </w:r>
    </w:p>
    <w:p w:rsidR="00973DC6" w:rsidRDefault="00973DC6" w:rsidP="00610789">
      <w:pPr>
        <w:widowControl w:val="0"/>
        <w:autoSpaceDE w:val="0"/>
        <w:autoSpaceDN w:val="0"/>
        <w:adjustRightInd w:val="0"/>
        <w:spacing w:before="240" w:after="0" w:line="480" w:lineRule="auto"/>
        <w:ind w:right="60" w:firstLine="708"/>
        <w:jc w:val="both"/>
        <w:rPr>
          <w:rFonts w:ascii="Times New Roman" w:hAnsi="Times New Roman" w:cs="Times New Roman"/>
          <w:color w:val="000000"/>
          <w:sz w:val="24"/>
          <w:szCs w:val="24"/>
        </w:rPr>
      </w:pPr>
      <w:r w:rsidRPr="00973DC6">
        <w:rPr>
          <w:rFonts w:ascii="Times New Roman" w:hAnsi="Times New Roman" w:cs="Times New Roman"/>
          <w:color w:val="000000"/>
          <w:sz w:val="24"/>
          <w:szCs w:val="24"/>
        </w:rPr>
        <w:t>Kişi belli bir kültür düzeyinde eğitildiği için, içinde bulunduğu çevrenin varlığı çok önemlidir. Okuma eğitiminin gelişiminde aile bireylerinin önemli katkısı vardır. Aile içindeki bireylerin kültür düzeyleri, okuma alışkınlıkları çocu</w:t>
      </w:r>
      <w:r w:rsidR="00155192">
        <w:rPr>
          <w:rFonts w:ascii="Times New Roman" w:hAnsi="Times New Roman" w:cs="Times New Roman"/>
          <w:color w:val="000000"/>
          <w:sz w:val="24"/>
          <w:szCs w:val="24"/>
        </w:rPr>
        <w:t>k ü</w:t>
      </w:r>
      <w:r w:rsidR="000E27D8">
        <w:rPr>
          <w:rFonts w:ascii="Times New Roman" w:hAnsi="Times New Roman" w:cs="Times New Roman"/>
          <w:color w:val="000000"/>
          <w:sz w:val="24"/>
          <w:szCs w:val="24"/>
        </w:rPr>
        <w:t xml:space="preserve">zerinde etki bırakır (Çiftçi ve </w:t>
      </w:r>
      <w:r w:rsidR="00155192" w:rsidRPr="00973DC6">
        <w:rPr>
          <w:rFonts w:ascii="Times New Roman" w:hAnsi="Times New Roman" w:cs="Times New Roman"/>
          <w:color w:val="000000"/>
          <w:sz w:val="24"/>
          <w:szCs w:val="24"/>
        </w:rPr>
        <w:t>Temizyürek</w:t>
      </w:r>
      <w:r w:rsidRPr="00973DC6">
        <w:rPr>
          <w:rFonts w:ascii="Times New Roman" w:hAnsi="Times New Roman" w:cs="Times New Roman"/>
          <w:color w:val="000000"/>
          <w:sz w:val="24"/>
          <w:szCs w:val="24"/>
        </w:rPr>
        <w:t xml:space="preserve"> 2008). Okuma yazmanın oluşumu ve aile ilişkisi üzerinde bir dizi araştırma yapılmıştır. Günümüzde bu çalışmaların temel ilkesi, ailelerin kim oldukları değil</w:t>
      </w:r>
      <w:r w:rsidR="0025388C">
        <w:rPr>
          <w:rFonts w:ascii="Times New Roman" w:hAnsi="Times New Roman" w:cs="Times New Roman"/>
          <w:color w:val="000000"/>
          <w:sz w:val="24"/>
          <w:szCs w:val="24"/>
        </w:rPr>
        <w:t>;</w:t>
      </w:r>
      <w:r w:rsidRPr="00973DC6">
        <w:rPr>
          <w:rFonts w:ascii="Times New Roman" w:hAnsi="Times New Roman" w:cs="Times New Roman"/>
          <w:color w:val="000000"/>
          <w:sz w:val="24"/>
          <w:szCs w:val="24"/>
        </w:rPr>
        <w:t xml:space="preserve"> çocukların eğitiminde neler yapabilecekleri üzerine kuruludur (</w:t>
      </w:r>
      <w:r w:rsidR="00155192">
        <w:rPr>
          <w:rFonts w:ascii="Times New Roman" w:hAnsi="Times New Roman" w:cs="Times New Roman"/>
          <w:color w:val="000000"/>
          <w:sz w:val="24"/>
          <w:szCs w:val="24"/>
        </w:rPr>
        <w:t>Akyol</w:t>
      </w:r>
      <w:r w:rsidRPr="00973DC6">
        <w:rPr>
          <w:rFonts w:ascii="Times New Roman" w:hAnsi="Times New Roman" w:cs="Times New Roman"/>
          <w:color w:val="000000"/>
          <w:sz w:val="24"/>
          <w:szCs w:val="24"/>
        </w:rPr>
        <w:t>, 2005: 16).</w:t>
      </w:r>
    </w:p>
    <w:p w:rsidR="00BA2528" w:rsidRDefault="00BA2528" w:rsidP="00BA2528">
      <w:pPr>
        <w:autoSpaceDE w:val="0"/>
        <w:autoSpaceDN w:val="0"/>
        <w:adjustRightInd w:val="0"/>
        <w:spacing w:before="240" w:after="0" w:line="48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Öğrencilerin Türkçe ile </w:t>
      </w:r>
      <w:r w:rsidR="0040087A">
        <w:rPr>
          <w:rFonts w:ascii="Times New Roman" w:hAnsi="Times New Roman" w:cs="Times New Roman"/>
          <w:color w:val="000000"/>
          <w:sz w:val="24"/>
          <w:szCs w:val="24"/>
          <w:lang w:eastAsia="tr-TR"/>
        </w:rPr>
        <w:t>Fen Bilimleri</w:t>
      </w:r>
      <w:r>
        <w:rPr>
          <w:rFonts w:ascii="Times New Roman" w:hAnsi="Times New Roman" w:cs="Times New Roman"/>
          <w:color w:val="000000"/>
          <w:sz w:val="24"/>
          <w:szCs w:val="24"/>
          <w:lang w:eastAsia="tr-TR"/>
        </w:rPr>
        <w:t xml:space="preserve"> derslerindeki aka</w:t>
      </w:r>
      <w:r w:rsidR="00B527F9">
        <w:rPr>
          <w:rFonts w:ascii="Times New Roman" w:hAnsi="Times New Roman" w:cs="Times New Roman"/>
          <w:color w:val="000000"/>
          <w:sz w:val="24"/>
          <w:szCs w:val="24"/>
          <w:lang w:eastAsia="tr-TR"/>
        </w:rPr>
        <w:t xml:space="preserve">demik başarıları arasında güçlü </w:t>
      </w:r>
      <w:r>
        <w:rPr>
          <w:rFonts w:ascii="Times New Roman" w:hAnsi="Times New Roman" w:cs="Times New Roman"/>
          <w:color w:val="000000"/>
          <w:sz w:val="24"/>
          <w:szCs w:val="24"/>
          <w:lang w:eastAsia="tr-TR"/>
        </w:rPr>
        <w:t>bir ilişki bulunmaktadır. Öğrenci başarısını bütüncül olarak düşünmek gerekir.</w:t>
      </w:r>
    </w:p>
    <w:p w:rsidR="002C58EF" w:rsidRDefault="00BA2528" w:rsidP="00BA2528">
      <w:pPr>
        <w:autoSpaceDE w:val="0"/>
        <w:autoSpaceDN w:val="0"/>
        <w:adjustRightInd w:val="0"/>
        <w:spacing w:before="240" w:after="0" w:line="48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Özel ders alan,</w:t>
      </w:r>
      <w:r w:rsidR="00253066">
        <w:rPr>
          <w:rFonts w:ascii="Times New Roman" w:hAnsi="Times New Roman" w:cs="Times New Roman"/>
          <w:color w:val="000000"/>
          <w:sz w:val="24"/>
          <w:szCs w:val="24"/>
          <w:lang w:eastAsia="tr-TR"/>
        </w:rPr>
        <w:t xml:space="preserve"> okuma alışkanlığı kazanan</w:t>
      </w:r>
      <w:r w:rsidR="002C58EF">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ana sınıfına giden öğrenciler Türkçe ve </w:t>
      </w:r>
      <w:r w:rsidR="0040087A">
        <w:rPr>
          <w:rFonts w:ascii="Times New Roman" w:hAnsi="Times New Roman" w:cs="Times New Roman"/>
          <w:color w:val="000000"/>
          <w:sz w:val="24"/>
          <w:szCs w:val="24"/>
          <w:lang w:eastAsia="tr-TR"/>
        </w:rPr>
        <w:t>Fen Bilimleri</w:t>
      </w:r>
      <w:r>
        <w:rPr>
          <w:rFonts w:ascii="Times New Roman" w:hAnsi="Times New Roman" w:cs="Times New Roman"/>
          <w:color w:val="000000"/>
          <w:sz w:val="24"/>
          <w:szCs w:val="24"/>
          <w:lang w:eastAsia="tr-TR"/>
        </w:rPr>
        <w:t xml:space="preserve"> derslerinde diğer öğr</w:t>
      </w:r>
      <w:r w:rsidR="002C58EF">
        <w:rPr>
          <w:rFonts w:ascii="Times New Roman" w:hAnsi="Times New Roman" w:cs="Times New Roman"/>
          <w:color w:val="000000"/>
          <w:sz w:val="24"/>
          <w:szCs w:val="24"/>
          <w:lang w:eastAsia="tr-TR"/>
        </w:rPr>
        <w:t>encilere göre daha başarılı oldukları anlaşılmaktadır. Eğitim-öğretim faaliyetlerinde bu durumların göz önünde bulundurulması ve ona göre gerekli önlemlerin alınması gerekir.</w:t>
      </w:r>
    </w:p>
    <w:p w:rsidR="00BA2528" w:rsidRDefault="00BA2528" w:rsidP="00BA2528">
      <w:pPr>
        <w:autoSpaceDE w:val="0"/>
        <w:autoSpaceDN w:val="0"/>
        <w:adjustRightInd w:val="0"/>
        <w:spacing w:before="240" w:after="0" w:line="48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Öğrencilerin kardeş sayılar</w:t>
      </w:r>
      <w:r w:rsidR="002C58EF">
        <w:rPr>
          <w:rFonts w:ascii="Times New Roman" w:hAnsi="Times New Roman" w:cs="Times New Roman"/>
          <w:color w:val="000000"/>
          <w:sz w:val="24"/>
          <w:szCs w:val="24"/>
          <w:lang w:eastAsia="tr-TR"/>
        </w:rPr>
        <w:t>ının azlığı</w:t>
      </w:r>
      <w:r>
        <w:rPr>
          <w:rFonts w:ascii="Times New Roman" w:hAnsi="Times New Roman" w:cs="Times New Roman"/>
          <w:color w:val="000000"/>
          <w:sz w:val="24"/>
          <w:szCs w:val="24"/>
          <w:lang w:eastAsia="tr-TR"/>
        </w:rPr>
        <w:t xml:space="preserve"> ile Türkçe ve </w:t>
      </w:r>
      <w:r w:rsidR="0040087A">
        <w:rPr>
          <w:rFonts w:ascii="Times New Roman" w:hAnsi="Times New Roman" w:cs="Times New Roman"/>
          <w:color w:val="000000"/>
          <w:sz w:val="24"/>
          <w:szCs w:val="24"/>
          <w:lang w:eastAsia="tr-TR"/>
        </w:rPr>
        <w:t>Fen Bilimleri</w:t>
      </w:r>
      <w:r>
        <w:rPr>
          <w:rFonts w:ascii="Times New Roman" w:hAnsi="Times New Roman" w:cs="Times New Roman"/>
          <w:color w:val="000000"/>
          <w:sz w:val="24"/>
          <w:szCs w:val="24"/>
          <w:lang w:eastAsia="tr-TR"/>
        </w:rPr>
        <w:t xml:space="preserve"> derslerindeki </w:t>
      </w:r>
      <w:r w:rsidR="002C58EF">
        <w:rPr>
          <w:rFonts w:ascii="Times New Roman" w:hAnsi="Times New Roman" w:cs="Times New Roman"/>
          <w:color w:val="000000"/>
          <w:sz w:val="24"/>
          <w:szCs w:val="24"/>
          <w:lang w:eastAsia="tr-TR"/>
        </w:rPr>
        <w:t>akademik başarıları arasında güç ilişki vardır. Öğrenci ebeveynlerinin gelir düzeylerinin ve öğrenim durumlarının yüksekliği nispetinde, ilgili derslerde öğrencilerin a</w:t>
      </w:r>
      <w:r w:rsidR="00253066">
        <w:rPr>
          <w:rFonts w:ascii="Times New Roman" w:hAnsi="Times New Roman" w:cs="Times New Roman"/>
          <w:color w:val="000000"/>
          <w:sz w:val="24"/>
          <w:szCs w:val="24"/>
          <w:lang w:eastAsia="tr-TR"/>
        </w:rPr>
        <w:t>kademik başarıları</w:t>
      </w:r>
      <w:r w:rsidR="002C58EF">
        <w:rPr>
          <w:rFonts w:ascii="Times New Roman" w:hAnsi="Times New Roman" w:cs="Times New Roman"/>
          <w:color w:val="000000"/>
          <w:sz w:val="24"/>
          <w:szCs w:val="24"/>
          <w:lang w:eastAsia="tr-TR"/>
        </w:rPr>
        <w:t xml:space="preserve"> arasında olumlu yönde ilişki bulunmaktadır</w:t>
      </w:r>
    </w:p>
    <w:p w:rsidR="00BA2528" w:rsidRDefault="00BA2528" w:rsidP="00BA2528">
      <w:pPr>
        <w:widowControl w:val="0"/>
        <w:autoSpaceDE w:val="0"/>
        <w:autoSpaceDN w:val="0"/>
        <w:adjustRightInd w:val="0"/>
        <w:spacing w:before="240" w:after="0" w:line="480" w:lineRule="auto"/>
        <w:ind w:right="60"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Öğrencilerin Türkçe dersindeki akademik başarıları ile </w:t>
      </w:r>
      <w:r w:rsidR="0040087A">
        <w:rPr>
          <w:rFonts w:ascii="Times New Roman" w:hAnsi="Times New Roman" w:cs="Times New Roman"/>
          <w:color w:val="000000"/>
          <w:sz w:val="24"/>
          <w:szCs w:val="24"/>
          <w:lang w:eastAsia="tr-TR"/>
        </w:rPr>
        <w:t>Fen Bilimleri</w:t>
      </w:r>
      <w:r>
        <w:rPr>
          <w:rFonts w:ascii="Times New Roman" w:hAnsi="Times New Roman" w:cs="Times New Roman"/>
          <w:color w:val="000000"/>
          <w:sz w:val="24"/>
          <w:szCs w:val="24"/>
          <w:lang w:eastAsia="tr-TR"/>
        </w:rPr>
        <w:t xml:space="preserve"> dersindeki akademik başarıları arasında</w:t>
      </w:r>
      <w:r w:rsidR="002C58EF">
        <w:rPr>
          <w:rFonts w:ascii="Times New Roman" w:hAnsi="Times New Roman" w:cs="Times New Roman"/>
          <w:color w:val="000000"/>
          <w:sz w:val="24"/>
          <w:szCs w:val="24"/>
          <w:lang w:eastAsia="tr-TR"/>
        </w:rPr>
        <w:t xml:space="preserve"> güçlü bir ilişki bulunmaktadır.</w:t>
      </w:r>
    </w:p>
    <w:p w:rsidR="00973DC6" w:rsidRDefault="00973DC6" w:rsidP="00973DC6">
      <w:pPr>
        <w:widowControl w:val="0"/>
        <w:autoSpaceDE w:val="0"/>
        <w:autoSpaceDN w:val="0"/>
        <w:adjustRightInd w:val="0"/>
        <w:spacing w:before="240" w:after="0" w:line="480" w:lineRule="auto"/>
        <w:ind w:right="60" w:firstLine="708"/>
        <w:jc w:val="both"/>
        <w:rPr>
          <w:rFonts w:ascii="Times New Roman" w:hAnsi="Times New Roman" w:cs="Times New Roman"/>
          <w:color w:val="000000"/>
          <w:sz w:val="24"/>
          <w:szCs w:val="24"/>
          <w:lang w:eastAsia="tr-TR"/>
        </w:rPr>
      </w:pPr>
      <w:r w:rsidRPr="00973DC6">
        <w:rPr>
          <w:rFonts w:ascii="Times New Roman" w:hAnsi="Times New Roman" w:cs="Times New Roman"/>
          <w:color w:val="000000"/>
          <w:sz w:val="24"/>
          <w:szCs w:val="24"/>
          <w:lang w:eastAsia="tr-TR"/>
        </w:rPr>
        <w:t>Bir yaşantı zenginliği olan sosyoekonomik durumun, okuduğunu anlama becerisi üzerind</w:t>
      </w:r>
      <w:r w:rsidR="00CC4449">
        <w:rPr>
          <w:rFonts w:ascii="Times New Roman" w:hAnsi="Times New Roman" w:cs="Times New Roman"/>
          <w:color w:val="000000"/>
          <w:sz w:val="24"/>
          <w:szCs w:val="24"/>
          <w:lang w:eastAsia="tr-TR"/>
        </w:rPr>
        <w:t>e etkisi olduğu için evlerde yaş</w:t>
      </w:r>
      <w:r w:rsidRPr="00973DC6">
        <w:rPr>
          <w:rFonts w:ascii="Times New Roman" w:hAnsi="Times New Roman" w:cs="Times New Roman"/>
          <w:color w:val="000000"/>
          <w:sz w:val="24"/>
          <w:szCs w:val="24"/>
          <w:lang w:eastAsia="tr-TR"/>
        </w:rPr>
        <w:t>atılmayan ortam zenginliği mümkün olduğu kadar okullarda telafi edilmelidir (Çiftçi, 2008).</w:t>
      </w:r>
    </w:p>
    <w:p w:rsidR="009216B1" w:rsidRPr="009216B1" w:rsidRDefault="009216B1" w:rsidP="009216B1">
      <w:pPr>
        <w:widowControl w:val="0"/>
        <w:autoSpaceDE w:val="0"/>
        <w:autoSpaceDN w:val="0"/>
        <w:adjustRightInd w:val="0"/>
        <w:spacing w:before="240" w:after="0" w:line="480" w:lineRule="auto"/>
        <w:ind w:right="6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Araştırma sonuçlarına göre ö</w:t>
      </w:r>
      <w:r w:rsidRPr="004F7D8B">
        <w:rPr>
          <w:rFonts w:ascii="Times New Roman" w:hAnsi="Times New Roman" w:cs="Times New Roman"/>
          <w:color w:val="000000"/>
          <w:sz w:val="24"/>
          <w:szCs w:val="24"/>
        </w:rPr>
        <w:t xml:space="preserve">ğrencilerin </w:t>
      </w:r>
      <w:r>
        <w:rPr>
          <w:rFonts w:ascii="Times New Roman" w:hAnsi="Times New Roman" w:cs="Times New Roman"/>
          <w:color w:val="000000"/>
          <w:sz w:val="24"/>
          <w:szCs w:val="24"/>
        </w:rPr>
        <w:t xml:space="preserve">sosyoekonomik gelişmişliklerinin, </w:t>
      </w:r>
      <w:r w:rsidRPr="004F7D8B">
        <w:rPr>
          <w:rFonts w:ascii="Times New Roman" w:hAnsi="Times New Roman" w:cs="Times New Roman"/>
          <w:color w:val="000000"/>
          <w:sz w:val="24"/>
          <w:szCs w:val="24"/>
        </w:rPr>
        <w:t xml:space="preserve">Türkçe </w:t>
      </w:r>
      <w:r w:rsidR="00B527F9">
        <w:rPr>
          <w:rFonts w:ascii="Times New Roman" w:hAnsi="Times New Roman" w:cs="Times New Roman"/>
          <w:color w:val="000000"/>
          <w:sz w:val="24"/>
          <w:szCs w:val="24"/>
        </w:rPr>
        <w:t xml:space="preserve">ve </w:t>
      </w:r>
      <w:r w:rsidR="0040087A">
        <w:rPr>
          <w:rFonts w:ascii="Times New Roman" w:hAnsi="Times New Roman" w:cs="Times New Roman"/>
          <w:color w:val="000000"/>
          <w:sz w:val="24"/>
          <w:szCs w:val="24"/>
        </w:rPr>
        <w:t>Fen Bilimleri</w:t>
      </w:r>
      <w:r w:rsidRPr="004F7D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derslerindeki akademik başarıları üzerindeki etkisi yadsınamaz. Dolayısı ile öğrencilerin </w:t>
      </w:r>
      <w:r w:rsidRPr="004F7D8B">
        <w:rPr>
          <w:rFonts w:ascii="Times New Roman" w:hAnsi="Times New Roman" w:cs="Times New Roman"/>
          <w:color w:val="000000"/>
          <w:sz w:val="24"/>
          <w:szCs w:val="24"/>
        </w:rPr>
        <w:t xml:space="preserve">sosyoekonomik </w:t>
      </w:r>
      <w:r>
        <w:rPr>
          <w:rFonts w:ascii="Times New Roman" w:hAnsi="Times New Roman" w:cs="Times New Roman"/>
          <w:color w:val="000000"/>
          <w:sz w:val="24"/>
          <w:szCs w:val="24"/>
        </w:rPr>
        <w:t>düzeylerinin yükseltilmesi için çaba harcanmalıdır.</w:t>
      </w:r>
    </w:p>
    <w:p w:rsidR="00610789" w:rsidRPr="004F7D8B" w:rsidRDefault="00610789" w:rsidP="00610789">
      <w:pPr>
        <w:widowControl w:val="0"/>
        <w:autoSpaceDE w:val="0"/>
        <w:autoSpaceDN w:val="0"/>
        <w:adjustRightInd w:val="0"/>
        <w:spacing w:before="240" w:after="0" w:line="480" w:lineRule="auto"/>
        <w:ind w:right="60" w:firstLine="708"/>
        <w:jc w:val="both"/>
        <w:rPr>
          <w:rFonts w:ascii="Times New Roman" w:hAnsi="Times New Roman" w:cs="Times New Roman"/>
          <w:b/>
          <w:color w:val="000000"/>
          <w:sz w:val="24"/>
          <w:szCs w:val="24"/>
        </w:rPr>
      </w:pPr>
      <w:r w:rsidRPr="004F7D8B">
        <w:rPr>
          <w:rFonts w:ascii="Times New Roman" w:hAnsi="Times New Roman" w:cs="Times New Roman"/>
          <w:b/>
          <w:color w:val="000000"/>
          <w:sz w:val="24"/>
          <w:szCs w:val="24"/>
        </w:rPr>
        <w:t xml:space="preserve">Makalenin Bilimdeki Konumu (Yeri) </w:t>
      </w:r>
    </w:p>
    <w:p w:rsidR="00610789" w:rsidRPr="004F7D8B" w:rsidRDefault="00253066" w:rsidP="00610789">
      <w:pPr>
        <w:widowControl w:val="0"/>
        <w:autoSpaceDE w:val="0"/>
        <w:autoSpaceDN w:val="0"/>
        <w:adjustRightInd w:val="0"/>
        <w:spacing w:before="240" w:after="0" w:line="480" w:lineRule="auto"/>
        <w:ind w:right="6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Türkçe ve Sosyal Bilimler </w:t>
      </w:r>
      <w:r w:rsidR="00610789" w:rsidRPr="004F7D8B">
        <w:rPr>
          <w:rFonts w:ascii="Times New Roman" w:hAnsi="Times New Roman" w:cs="Times New Roman"/>
          <w:color w:val="000000"/>
          <w:sz w:val="24"/>
          <w:szCs w:val="24"/>
        </w:rPr>
        <w:t xml:space="preserve">Eğitimi/ Türkçe Eğitimi Anabilim Dalı ve İlköğretim Bölümü/ Fen Bilgisi Eğitimi Anabilim Dalı </w:t>
      </w:r>
    </w:p>
    <w:p w:rsidR="00610789" w:rsidRPr="004F7D8B" w:rsidRDefault="00610789" w:rsidP="00610789">
      <w:pPr>
        <w:widowControl w:val="0"/>
        <w:autoSpaceDE w:val="0"/>
        <w:autoSpaceDN w:val="0"/>
        <w:adjustRightInd w:val="0"/>
        <w:spacing w:before="240" w:after="0" w:line="480" w:lineRule="auto"/>
        <w:ind w:right="60" w:firstLine="708"/>
        <w:jc w:val="both"/>
        <w:rPr>
          <w:rFonts w:ascii="Times New Roman" w:hAnsi="Times New Roman" w:cs="Times New Roman"/>
          <w:b/>
          <w:color w:val="000000"/>
          <w:sz w:val="24"/>
          <w:szCs w:val="24"/>
        </w:rPr>
      </w:pPr>
      <w:r w:rsidRPr="004F7D8B">
        <w:rPr>
          <w:rFonts w:ascii="Times New Roman" w:hAnsi="Times New Roman" w:cs="Times New Roman"/>
          <w:color w:val="000000"/>
          <w:sz w:val="24"/>
          <w:szCs w:val="24"/>
        </w:rPr>
        <w:t xml:space="preserve"> </w:t>
      </w:r>
      <w:r w:rsidRPr="004F7D8B">
        <w:rPr>
          <w:rFonts w:ascii="Times New Roman" w:hAnsi="Times New Roman" w:cs="Times New Roman"/>
          <w:b/>
          <w:color w:val="000000"/>
          <w:sz w:val="24"/>
          <w:szCs w:val="24"/>
        </w:rPr>
        <w:t xml:space="preserve">Makalenin Bilimdeki Özgünlüğü </w:t>
      </w:r>
    </w:p>
    <w:p w:rsidR="00D914F1" w:rsidRPr="004F7D8B" w:rsidRDefault="00610789" w:rsidP="006B1620">
      <w:pPr>
        <w:widowControl w:val="0"/>
        <w:autoSpaceDE w:val="0"/>
        <w:autoSpaceDN w:val="0"/>
        <w:adjustRightInd w:val="0"/>
        <w:spacing w:before="240" w:after="0" w:line="480" w:lineRule="auto"/>
        <w:ind w:right="60" w:firstLine="708"/>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Alan yazın incelendiğinde, ortaokul yedince sınıflarda, Türkçe ve </w:t>
      </w:r>
      <w:r w:rsidR="0040087A">
        <w:rPr>
          <w:rFonts w:ascii="Times New Roman" w:hAnsi="Times New Roman" w:cs="Times New Roman"/>
          <w:color w:val="000000"/>
          <w:sz w:val="24"/>
          <w:szCs w:val="24"/>
        </w:rPr>
        <w:t>Fen Bilimleri</w:t>
      </w:r>
      <w:r w:rsidR="0075230F">
        <w:rPr>
          <w:rFonts w:ascii="Times New Roman" w:hAnsi="Times New Roman" w:cs="Times New Roman"/>
          <w:color w:val="000000"/>
          <w:sz w:val="24"/>
          <w:szCs w:val="24"/>
        </w:rPr>
        <w:t xml:space="preserve"> </w:t>
      </w:r>
      <w:r w:rsidRPr="004F7D8B">
        <w:rPr>
          <w:rFonts w:ascii="Times New Roman" w:hAnsi="Times New Roman" w:cs="Times New Roman"/>
          <w:color w:val="000000"/>
          <w:sz w:val="24"/>
          <w:szCs w:val="24"/>
        </w:rPr>
        <w:t xml:space="preserve">derslerinde sosyoekonomik durumun öğrenci başarısı üzerindeki etkisi konusunda çalışma yapılmamıştır. </w:t>
      </w:r>
      <w:r w:rsidR="0049189C" w:rsidRPr="004F7D8B">
        <w:rPr>
          <w:rFonts w:ascii="Times New Roman" w:hAnsi="Times New Roman" w:cs="Times New Roman"/>
          <w:color w:val="000000"/>
          <w:sz w:val="24"/>
          <w:szCs w:val="24"/>
        </w:rPr>
        <w:t>Ayrıca, bu çalışmada farklı iki disiplinle ilgili araştırmanın yapılmış olması, bu çalışmayı</w:t>
      </w:r>
      <w:r w:rsidRPr="004F7D8B">
        <w:rPr>
          <w:rFonts w:ascii="Times New Roman" w:hAnsi="Times New Roman" w:cs="Times New Roman"/>
          <w:color w:val="000000"/>
          <w:sz w:val="24"/>
          <w:szCs w:val="24"/>
        </w:rPr>
        <w:t xml:space="preserve"> orijinal kılmaktadır.</w:t>
      </w:r>
    </w:p>
    <w:p w:rsidR="00D03118" w:rsidRPr="004F7D8B" w:rsidRDefault="00D03118" w:rsidP="00464EC9">
      <w:pPr>
        <w:widowControl w:val="0"/>
        <w:autoSpaceDE w:val="0"/>
        <w:autoSpaceDN w:val="0"/>
        <w:adjustRightInd w:val="0"/>
        <w:spacing w:before="240" w:after="0" w:line="480" w:lineRule="auto"/>
        <w:rPr>
          <w:rFonts w:ascii="Times New Roman" w:hAnsi="Times New Roman" w:cs="Times New Roman"/>
          <w:b/>
          <w:bCs/>
          <w:color w:val="000000"/>
          <w:sz w:val="24"/>
          <w:szCs w:val="24"/>
        </w:rPr>
      </w:pPr>
      <w:r w:rsidRPr="004F7D8B">
        <w:rPr>
          <w:rFonts w:ascii="Times New Roman" w:hAnsi="Times New Roman" w:cs="Times New Roman"/>
          <w:b/>
          <w:bCs/>
          <w:color w:val="000000"/>
          <w:sz w:val="24"/>
          <w:szCs w:val="24"/>
        </w:rPr>
        <w:t>K</w:t>
      </w:r>
      <w:r w:rsidR="00EA421A" w:rsidRPr="004F7D8B">
        <w:rPr>
          <w:rFonts w:ascii="Times New Roman" w:hAnsi="Times New Roman" w:cs="Times New Roman"/>
          <w:b/>
          <w:bCs/>
          <w:color w:val="000000"/>
          <w:sz w:val="24"/>
          <w:szCs w:val="24"/>
        </w:rPr>
        <w:t>aynaklar</w:t>
      </w:r>
    </w:p>
    <w:p w:rsidR="00B30135" w:rsidRPr="004F7D8B" w:rsidRDefault="00B30135" w:rsidP="00CC4449">
      <w:pPr>
        <w:widowControl w:val="0"/>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Abbott, M. L. &amp; Fouts, J. T. (2003). Constructivist teaching and student achievement: The results of a school-level classroom observation study in Washington. </w:t>
      </w:r>
      <w:r w:rsidRPr="004F7D8B">
        <w:rPr>
          <w:rFonts w:ascii="Times New Roman" w:hAnsi="Times New Roman" w:cs="Times New Roman"/>
          <w:i/>
          <w:color w:val="000000"/>
          <w:sz w:val="24"/>
          <w:szCs w:val="24"/>
        </w:rPr>
        <w:t>https://www.spu.edu/orgs/research/ObservationStudy-</w:t>
      </w:r>
      <w:r w:rsidRPr="004F7D8B">
        <w:rPr>
          <w:rFonts w:ascii="Times New Roman" w:hAnsi="Times New Roman" w:cs="Times New Roman"/>
          <w:color w:val="000000"/>
          <w:sz w:val="24"/>
          <w:szCs w:val="24"/>
        </w:rPr>
        <w:t>2-13-03.pdf.</w:t>
      </w:r>
    </w:p>
    <w:p w:rsidR="00B30135"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0E27D8">
        <w:rPr>
          <w:rFonts w:ascii="Times New Roman" w:hAnsi="Times New Roman" w:cs="Times New Roman"/>
          <w:color w:val="000000"/>
          <w:sz w:val="24"/>
          <w:szCs w:val="24"/>
        </w:rPr>
        <w:t xml:space="preserve">Akyol, H., (2005). </w:t>
      </w:r>
      <w:r w:rsidRPr="000E27D8">
        <w:rPr>
          <w:rFonts w:ascii="Times New Roman" w:hAnsi="Times New Roman" w:cs="Times New Roman"/>
          <w:i/>
          <w:color w:val="000000"/>
          <w:sz w:val="24"/>
          <w:szCs w:val="24"/>
        </w:rPr>
        <w:t>Türkçe İlkokuma Yazma Öğretimi</w:t>
      </w:r>
      <w:r w:rsidRPr="000E27D8">
        <w:rPr>
          <w:rFonts w:ascii="Times New Roman" w:hAnsi="Times New Roman" w:cs="Times New Roman"/>
          <w:color w:val="000000"/>
          <w:sz w:val="24"/>
          <w:szCs w:val="24"/>
        </w:rPr>
        <w:t>, Ankara: PegemA Yayıncılık.</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Albayrak, M. ve Erkal, M. (2003). Başarıya giden yolda ifade ve beceri derslerinin (Türkçe-Matematik birlikteliği), </w:t>
      </w:r>
      <w:r w:rsidRPr="004F7D8B">
        <w:rPr>
          <w:rFonts w:ascii="Times New Roman" w:hAnsi="Times New Roman" w:cs="Times New Roman"/>
          <w:i/>
          <w:color w:val="000000"/>
          <w:sz w:val="24"/>
          <w:szCs w:val="24"/>
        </w:rPr>
        <w:t xml:space="preserve">Milli Eğitim Dergisi, </w:t>
      </w:r>
      <w:r w:rsidRPr="004F7D8B">
        <w:rPr>
          <w:rFonts w:ascii="Times New Roman" w:hAnsi="Times New Roman" w:cs="Times New Roman"/>
          <w:color w:val="000000"/>
          <w:sz w:val="24"/>
          <w:szCs w:val="24"/>
        </w:rPr>
        <w:t>158.</w:t>
      </w:r>
    </w:p>
    <w:p w:rsidR="00B30135" w:rsidRPr="004F7D8B" w:rsidRDefault="00B30135" w:rsidP="00CC4449">
      <w:pPr>
        <w:pStyle w:val="GvdeMetni"/>
        <w:spacing w:before="240" w:line="480" w:lineRule="auto"/>
        <w:ind w:left="709" w:hanging="709"/>
        <w:jc w:val="both"/>
        <w:rPr>
          <w:color w:val="000000"/>
          <w:sz w:val="24"/>
          <w:szCs w:val="24"/>
        </w:rPr>
      </w:pPr>
      <w:r w:rsidRPr="004F7D8B">
        <w:rPr>
          <w:color w:val="000000"/>
          <w:sz w:val="24"/>
          <w:szCs w:val="24"/>
        </w:rPr>
        <w:t xml:space="preserve">Beydoğan, H. Ö. (1993). </w:t>
      </w:r>
      <w:r w:rsidRPr="004F7D8B">
        <w:rPr>
          <w:i/>
          <w:color w:val="000000"/>
          <w:sz w:val="24"/>
          <w:szCs w:val="24"/>
        </w:rPr>
        <w:t>Sosyo-ekonomik ve kültürel yönden avantajlı ve dezavantajlı il</w:t>
      </w:r>
      <w:r>
        <w:rPr>
          <w:i/>
          <w:color w:val="000000"/>
          <w:sz w:val="24"/>
          <w:szCs w:val="24"/>
        </w:rPr>
        <w:t>kokul son sınıf öğrencilerinin T</w:t>
      </w:r>
      <w:r w:rsidRPr="004F7D8B">
        <w:rPr>
          <w:i/>
          <w:color w:val="000000"/>
          <w:sz w:val="24"/>
          <w:szCs w:val="24"/>
        </w:rPr>
        <w:t xml:space="preserve">ürkçe dersi bilişsel hedeflerine ulaşma düzeyi, </w:t>
      </w:r>
      <w:r>
        <w:rPr>
          <w:color w:val="000000"/>
          <w:sz w:val="24"/>
          <w:szCs w:val="24"/>
        </w:rPr>
        <w:t>yayımlanmamış doktora t</w:t>
      </w:r>
      <w:r w:rsidRPr="004F7D8B">
        <w:rPr>
          <w:color w:val="000000"/>
          <w:sz w:val="24"/>
          <w:szCs w:val="24"/>
        </w:rPr>
        <w:t xml:space="preserve">ezi, Atatürk Üniversitesi Sosyal Bil. Enstitüsü, Erzurum. </w:t>
      </w:r>
    </w:p>
    <w:p w:rsidR="00B30135" w:rsidRDefault="00B30135" w:rsidP="00CC4449">
      <w:pPr>
        <w:widowControl w:val="0"/>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Çelenk, S. (2003). Okul-aile işbirliği ile okuduğunu anlama başarısı arasındaki ilişki, </w:t>
      </w:r>
      <w:r w:rsidRPr="004F7D8B">
        <w:rPr>
          <w:rFonts w:ascii="Times New Roman" w:hAnsi="Times New Roman" w:cs="Times New Roman"/>
          <w:i/>
          <w:color w:val="000000"/>
          <w:sz w:val="24"/>
          <w:szCs w:val="24"/>
        </w:rPr>
        <w:t xml:space="preserve">Hacettepe Üniversitesi Eğitim Fakültesi Dergisi, </w:t>
      </w:r>
      <w:r w:rsidRPr="004F7D8B">
        <w:rPr>
          <w:rFonts w:ascii="Times New Roman" w:hAnsi="Times New Roman" w:cs="Times New Roman"/>
          <w:color w:val="000000"/>
          <w:sz w:val="24"/>
          <w:szCs w:val="24"/>
        </w:rPr>
        <w:t>24, 33-39.</w:t>
      </w:r>
    </w:p>
    <w:p w:rsidR="00B30135" w:rsidRPr="00973DC6" w:rsidRDefault="00B30135" w:rsidP="00CC4449">
      <w:pPr>
        <w:widowControl w:val="0"/>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973DC6">
        <w:rPr>
          <w:rFonts w:ascii="Times New Roman" w:hAnsi="Times New Roman" w:cs="Times New Roman"/>
          <w:color w:val="000000"/>
          <w:sz w:val="24"/>
          <w:szCs w:val="24"/>
        </w:rPr>
        <w:t xml:space="preserve">Çiftçi, Ö. (2007). </w:t>
      </w:r>
      <w:r w:rsidRPr="00973DC6">
        <w:rPr>
          <w:rFonts w:ascii="Times New Roman" w:hAnsi="Times New Roman" w:cs="Times New Roman"/>
          <w:i/>
          <w:color w:val="000000"/>
          <w:sz w:val="24"/>
          <w:szCs w:val="24"/>
        </w:rPr>
        <w:t>İlköğretim 5. Sınıf Öğrencilerinin Türkçe Öğretim Programında Belirtilen Okuduğunu Anlamayla İlgili Kazanımlara Ulaşma Düzeyini</w:t>
      </w:r>
      <w:r>
        <w:rPr>
          <w:rFonts w:ascii="Times New Roman" w:hAnsi="Times New Roman" w:cs="Times New Roman"/>
          <w:i/>
          <w:color w:val="000000"/>
          <w:sz w:val="24"/>
          <w:szCs w:val="24"/>
        </w:rPr>
        <w:t xml:space="preserve">n </w:t>
      </w:r>
      <w:r>
        <w:rPr>
          <w:rFonts w:ascii="Times New Roman" w:hAnsi="Times New Roman" w:cs="Times New Roman"/>
          <w:i/>
          <w:color w:val="000000"/>
          <w:sz w:val="24"/>
          <w:szCs w:val="24"/>
        </w:rPr>
        <w:tab/>
        <w:t xml:space="preserve">Belirlenmesi, </w:t>
      </w:r>
      <w:r>
        <w:rPr>
          <w:rFonts w:ascii="Times New Roman" w:hAnsi="Times New Roman" w:cs="Times New Roman"/>
          <w:color w:val="000000"/>
          <w:sz w:val="24"/>
          <w:szCs w:val="24"/>
        </w:rPr>
        <w:t>yayımlanmamış d</w:t>
      </w:r>
      <w:r w:rsidRPr="00973DC6">
        <w:rPr>
          <w:rFonts w:ascii="Times New Roman" w:hAnsi="Times New Roman" w:cs="Times New Roman"/>
          <w:color w:val="000000"/>
          <w:sz w:val="24"/>
          <w:szCs w:val="24"/>
        </w:rPr>
        <w:t>ok</w:t>
      </w:r>
      <w:r>
        <w:rPr>
          <w:rFonts w:ascii="Times New Roman" w:hAnsi="Times New Roman" w:cs="Times New Roman"/>
          <w:color w:val="000000"/>
          <w:sz w:val="24"/>
          <w:szCs w:val="24"/>
        </w:rPr>
        <w:t>tora t</w:t>
      </w:r>
      <w:r w:rsidRPr="00973DC6">
        <w:rPr>
          <w:rFonts w:ascii="Times New Roman" w:hAnsi="Times New Roman" w:cs="Times New Roman"/>
          <w:color w:val="000000"/>
          <w:sz w:val="24"/>
          <w:szCs w:val="24"/>
        </w:rPr>
        <w:t>ezi</w:t>
      </w:r>
      <w:r>
        <w:rPr>
          <w:rFonts w:ascii="Times New Roman" w:hAnsi="Times New Roman" w:cs="Times New Roman"/>
          <w:color w:val="000000"/>
          <w:sz w:val="24"/>
          <w:szCs w:val="24"/>
        </w:rPr>
        <w:t>,</w:t>
      </w:r>
      <w:r w:rsidRPr="00973DC6">
        <w:rPr>
          <w:rFonts w:ascii="Times New Roman" w:hAnsi="Times New Roman" w:cs="Times New Roman"/>
          <w:color w:val="000000"/>
          <w:sz w:val="24"/>
          <w:szCs w:val="24"/>
        </w:rPr>
        <w:t xml:space="preserve"> Gazi Üniversitesi Eğitim Bilimler </w:t>
      </w:r>
      <w:r w:rsidRPr="00973DC6">
        <w:rPr>
          <w:rFonts w:ascii="Times New Roman" w:hAnsi="Times New Roman" w:cs="Times New Roman"/>
          <w:color w:val="000000"/>
          <w:sz w:val="24"/>
          <w:szCs w:val="24"/>
        </w:rPr>
        <w:tab/>
        <w:t>Enstitüsü, Ankara.</w:t>
      </w:r>
    </w:p>
    <w:p w:rsidR="00B30135" w:rsidRDefault="00B30135" w:rsidP="00CC4449">
      <w:pPr>
        <w:widowControl w:val="0"/>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973DC6">
        <w:rPr>
          <w:rFonts w:ascii="Times New Roman" w:hAnsi="Times New Roman" w:cs="Times New Roman"/>
          <w:color w:val="000000"/>
          <w:sz w:val="24"/>
          <w:szCs w:val="24"/>
        </w:rPr>
        <w:t>Çiftçi, Ö., F. Temizyürek (2008). İlköğretim 5. Sınıf Öğrencilerinin Okuduğunu Anlama Becerilerinin Ölçülmesi</w:t>
      </w:r>
      <w:r w:rsidRPr="00973DC6">
        <w:rPr>
          <w:rFonts w:ascii="Times New Roman" w:hAnsi="Times New Roman" w:cs="Times New Roman"/>
          <w:i/>
          <w:color w:val="000000"/>
          <w:sz w:val="24"/>
          <w:szCs w:val="24"/>
        </w:rPr>
        <w:t>. Mustafa Kemal Üniversitesi, Sosyal Bilimler Dergisi,</w:t>
      </w:r>
      <w:r w:rsidRPr="00973DC6">
        <w:rPr>
          <w:rFonts w:ascii="Times New Roman" w:hAnsi="Times New Roman" w:cs="Times New Roman"/>
          <w:color w:val="000000"/>
          <w:sz w:val="24"/>
          <w:szCs w:val="24"/>
        </w:rPr>
        <w:t xml:space="preserve"> C. 5, S. 9: 109-128.</w:t>
      </w:r>
    </w:p>
    <w:p w:rsidR="00B30135" w:rsidRPr="004F7D8B" w:rsidRDefault="00B30135" w:rsidP="00CC4449">
      <w:pPr>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Erkan, S. (2011). Farklı Sosyoekonomik Düzeydeki İlköğretim Birinci Sınıf Öğrencilerinin Okula Hazır Bulunuşluklarının İncelenmesi, </w:t>
      </w:r>
      <w:r w:rsidRPr="004F7D8B">
        <w:rPr>
          <w:rFonts w:ascii="Times New Roman" w:hAnsi="Times New Roman" w:cs="Times New Roman"/>
          <w:i/>
          <w:color w:val="000000"/>
          <w:sz w:val="24"/>
          <w:szCs w:val="24"/>
        </w:rPr>
        <w:t xml:space="preserve">Hacettepe Üniversitesi Eğitim Fakültesi Dergisi (H. U. Journal of Education) </w:t>
      </w:r>
      <w:r w:rsidRPr="004F7D8B">
        <w:rPr>
          <w:rFonts w:ascii="Times New Roman" w:hAnsi="Times New Roman" w:cs="Times New Roman"/>
          <w:color w:val="000000"/>
          <w:sz w:val="24"/>
          <w:szCs w:val="24"/>
        </w:rPr>
        <w:t>40: 186-197 [2011]</w:t>
      </w:r>
      <w:r w:rsidR="00CC4449">
        <w:rPr>
          <w:rFonts w:ascii="Times New Roman" w:hAnsi="Times New Roman" w:cs="Times New Roman"/>
          <w:color w:val="000000"/>
          <w:sz w:val="24"/>
          <w:szCs w:val="24"/>
        </w:rPr>
        <w:t>.</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i/>
          <w:color w:val="000000"/>
          <w:sz w:val="24"/>
          <w:szCs w:val="24"/>
        </w:rPr>
      </w:pPr>
      <w:r w:rsidRPr="004F7D8B">
        <w:rPr>
          <w:rFonts w:ascii="Times New Roman" w:hAnsi="Times New Roman" w:cs="Times New Roman"/>
          <w:color w:val="000000"/>
          <w:sz w:val="24"/>
          <w:szCs w:val="24"/>
        </w:rPr>
        <w:t>Gelbal, S. (2008).</w:t>
      </w:r>
      <w:r w:rsidRPr="004F7D8B">
        <w:rPr>
          <w:rFonts w:ascii="Times New Roman" w:hAnsi="Times New Roman" w:cs="Times New Roman"/>
          <w:color w:val="000000"/>
          <w:sz w:val="24"/>
          <w:szCs w:val="24"/>
        </w:rPr>
        <w:tab/>
        <w:t xml:space="preserve">Sekizinci sınıf öğrencilerinin sosyoekonomik özelliklerinin Türkçe başarısı üzerinde etkisi, </w:t>
      </w:r>
      <w:r w:rsidRPr="004F7D8B">
        <w:rPr>
          <w:rFonts w:ascii="Times New Roman" w:hAnsi="Times New Roman" w:cs="Times New Roman"/>
          <w:i/>
          <w:color w:val="000000"/>
          <w:sz w:val="24"/>
          <w:szCs w:val="24"/>
        </w:rPr>
        <w:t xml:space="preserve">Eğitim ve Bilim </w:t>
      </w:r>
      <w:r w:rsidRPr="004F7D8B">
        <w:rPr>
          <w:rFonts w:ascii="Times New Roman" w:hAnsi="Times New Roman" w:cs="Times New Roman"/>
          <w:color w:val="000000"/>
          <w:sz w:val="24"/>
          <w:szCs w:val="24"/>
        </w:rPr>
        <w:t>Cilt 33, Sayı 150 2008, Vol. 33, No 150.</w:t>
      </w:r>
    </w:p>
    <w:p w:rsidR="00B30135" w:rsidRPr="004F7D8B" w:rsidRDefault="00B30135" w:rsidP="00CC4449">
      <w:pPr>
        <w:spacing w:before="240" w:after="0" w:line="480" w:lineRule="auto"/>
        <w:ind w:left="709" w:hanging="709"/>
        <w:jc w:val="both"/>
        <w:rPr>
          <w:rFonts w:ascii="Times New Roman" w:hAnsi="Times New Roman" w:cs="Times New Roman"/>
          <w:color w:val="000000"/>
          <w:sz w:val="24"/>
          <w:szCs w:val="24"/>
          <w:shd w:val="clear" w:color="auto" w:fill="FFFFFF"/>
        </w:rPr>
      </w:pPr>
      <w:r w:rsidRPr="004F7D8B">
        <w:rPr>
          <w:rFonts w:ascii="Times New Roman" w:hAnsi="Times New Roman" w:cs="Times New Roman"/>
          <w:color w:val="000000"/>
          <w:sz w:val="24"/>
          <w:szCs w:val="24"/>
          <w:shd w:val="clear" w:color="auto" w:fill="FFFFFF"/>
        </w:rPr>
        <w:t>Göktaş, Ö. (2010).</w:t>
      </w:r>
      <w:r w:rsidRPr="004F7D8B">
        <w:rPr>
          <w:rStyle w:val="apple-converted-space"/>
          <w:rFonts w:ascii="Times New Roman" w:hAnsi="Times New Roman" w:cs="Times New Roman"/>
          <w:color w:val="000000"/>
          <w:sz w:val="24"/>
          <w:szCs w:val="24"/>
          <w:shd w:val="clear" w:color="auto" w:fill="FFFFFF"/>
        </w:rPr>
        <w:t> </w:t>
      </w:r>
      <w:r w:rsidRPr="004F7D8B">
        <w:rPr>
          <w:rFonts w:ascii="Times New Roman" w:hAnsi="Times New Roman" w:cs="Times New Roman"/>
          <w:i/>
          <w:iCs/>
          <w:color w:val="000000"/>
          <w:sz w:val="24"/>
          <w:szCs w:val="24"/>
          <w:shd w:val="clear" w:color="auto" w:fill="FFFFFF"/>
        </w:rPr>
        <w:t>Okuduğunu anlama becerisinin ilköğretim ikinci kademe matematik dersindeki akademik başarıya etkisi</w:t>
      </w:r>
      <w:r w:rsidRPr="004F7D8B">
        <w:rPr>
          <w:rStyle w:val="apple-converted-space"/>
          <w:rFonts w:ascii="Times New Roman" w:hAnsi="Times New Roman" w:cs="Times New Roman"/>
          <w:color w:val="000000"/>
          <w:sz w:val="24"/>
          <w:szCs w:val="24"/>
          <w:shd w:val="clear" w:color="auto" w:fill="FFFFFF"/>
        </w:rPr>
        <w:t xml:space="preserve">, </w:t>
      </w:r>
      <w:r w:rsidRPr="004F7D8B">
        <w:rPr>
          <w:rFonts w:ascii="Times New Roman" w:hAnsi="Times New Roman" w:cs="Times New Roman"/>
          <w:color w:val="000000"/>
          <w:sz w:val="24"/>
          <w:szCs w:val="24"/>
          <w:shd w:val="clear" w:color="auto" w:fill="FFFFFF"/>
        </w:rPr>
        <w:t>yayımlanmamış yüksek lisans tezi, İnönü Üniversitesi, Malatya.</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Güngör, E. (2009). </w:t>
      </w:r>
      <w:r w:rsidRPr="004F7D8B">
        <w:rPr>
          <w:rFonts w:ascii="Times New Roman" w:hAnsi="Times New Roman" w:cs="Times New Roman"/>
          <w:i/>
          <w:color w:val="000000"/>
          <w:sz w:val="24"/>
          <w:szCs w:val="24"/>
        </w:rPr>
        <w:t>İlköğretim 5. sınıf öğrencilerinin kitap okuma alışkanlığı ile Türkçe dersi akademik başarıları arasındaki ilişkinin incelenmesi,</w:t>
      </w:r>
      <w:r w:rsidRPr="004F7D8B">
        <w:rPr>
          <w:rFonts w:ascii="Times New Roman" w:hAnsi="Times New Roman" w:cs="Times New Roman"/>
          <w:color w:val="000000"/>
          <w:sz w:val="24"/>
          <w:szCs w:val="24"/>
        </w:rPr>
        <w:t xml:space="preserve"> yayınlanmamış yüksek lisans tezi, Adana: Çukurova Üniversitesi Sosyal Bilimler Enstitüsü Sınıf Öğretmenliği Anabilim Dalı.</w:t>
      </w:r>
    </w:p>
    <w:p w:rsidR="00B30135" w:rsidRPr="004F7D8B" w:rsidRDefault="00B30135" w:rsidP="00CC4449">
      <w:pPr>
        <w:widowControl w:val="0"/>
        <w:autoSpaceDE w:val="0"/>
        <w:autoSpaceDN w:val="0"/>
        <w:adjustRightInd w:val="0"/>
        <w:spacing w:before="240" w:after="0" w:line="480" w:lineRule="auto"/>
        <w:ind w:left="709" w:hanging="709"/>
        <w:jc w:val="both"/>
        <w:rPr>
          <w:rFonts w:ascii="Times New Roman" w:hAnsi="Times New Roman" w:cs="Times New Roman"/>
          <w:i/>
          <w:color w:val="000000"/>
          <w:sz w:val="24"/>
          <w:szCs w:val="24"/>
        </w:rPr>
      </w:pPr>
      <w:r w:rsidRPr="005E0287">
        <w:rPr>
          <w:rFonts w:ascii="Times New Roman" w:hAnsi="Times New Roman" w:cs="Times New Roman"/>
          <w:color w:val="000000"/>
          <w:sz w:val="24"/>
          <w:szCs w:val="24"/>
        </w:rPr>
        <w:t>Güvendir, M. A. (2014). Öğrenci başarılarının belirlenmesi sınavında öğrenci ve okul özelliklerinin Türkçe başarısı ile ilişkisi.</w:t>
      </w:r>
      <w:r w:rsidRPr="005E0287">
        <w:rPr>
          <w:rFonts w:ascii="Times New Roman" w:hAnsi="Times New Roman" w:cs="Times New Roman"/>
          <w:i/>
          <w:color w:val="000000"/>
          <w:sz w:val="24"/>
          <w:szCs w:val="24"/>
        </w:rPr>
        <w:t xml:space="preserve"> Eğitim ve Bilim, 39(172).</w:t>
      </w:r>
    </w:p>
    <w:p w:rsidR="00B30135" w:rsidRPr="004F7D8B" w:rsidRDefault="002148E4"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shd w:val="clear" w:color="auto" w:fill="FFFFFF"/>
        </w:rPr>
      </w:pPr>
      <w:hyperlink r:id="rId14" w:history="1">
        <w:r w:rsidR="00B30135" w:rsidRPr="004F7D8B">
          <w:rPr>
            <w:rStyle w:val="Kpr"/>
            <w:rFonts w:ascii="Times New Roman" w:hAnsi="Times New Roman" w:cs="Times New Roman"/>
            <w:color w:val="000000"/>
            <w:sz w:val="24"/>
            <w:szCs w:val="24"/>
            <w:shd w:val="clear" w:color="auto" w:fill="FFFFFF"/>
          </w:rPr>
          <w:t>http://mevzuat.meb.gov.tr/html/ortaogrkurumyon_0/yonetmelik.pdf</w:t>
        </w:r>
      </w:hyperlink>
      <w:r w:rsidR="00B30135" w:rsidRPr="004F7D8B">
        <w:rPr>
          <w:rFonts w:ascii="Times New Roman" w:hAnsi="Times New Roman" w:cs="Times New Roman"/>
          <w:color w:val="000000"/>
          <w:sz w:val="24"/>
          <w:szCs w:val="24"/>
          <w:shd w:val="clear" w:color="auto" w:fill="FFFFFF"/>
        </w:rPr>
        <w:t>, Resmi Gazete</w:t>
      </w:r>
      <w:r w:rsidR="00B30135" w:rsidRPr="004F7D8B">
        <w:rPr>
          <w:rFonts w:ascii="Times New Roman" w:hAnsi="Times New Roman" w:cs="Times New Roman"/>
          <w:color w:val="000000"/>
          <w:sz w:val="24"/>
          <w:szCs w:val="24"/>
        </w:rPr>
        <w:t xml:space="preserve"> </w:t>
      </w:r>
      <w:r w:rsidR="00B30135" w:rsidRPr="004F7D8B">
        <w:rPr>
          <w:rFonts w:ascii="Times New Roman" w:hAnsi="Times New Roman" w:cs="Times New Roman"/>
          <w:color w:val="000000"/>
          <w:sz w:val="24"/>
          <w:szCs w:val="24"/>
          <w:shd w:val="clear" w:color="auto" w:fill="FFFFFF"/>
        </w:rPr>
        <w:t>Millî Eğitim Bakanlığı Ortaöğretim Kurumları Yönetmeliği 7 Eylül 2013.</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http://www.tdk.gov.tr/index.php?option=com_bts&amp;arama=kelime&amp;guid=TDK.GTS.52d45e21f37446.19819472</w:t>
      </w:r>
      <w:r w:rsidR="00CC4449">
        <w:rPr>
          <w:rFonts w:ascii="Times New Roman" w:hAnsi="Times New Roman" w:cs="Times New Roman"/>
          <w:color w:val="000000"/>
          <w:sz w:val="24"/>
          <w:szCs w:val="24"/>
        </w:rPr>
        <w:t>.</w:t>
      </w:r>
    </w:p>
    <w:p w:rsidR="00B30135" w:rsidRPr="004F7D8B" w:rsidRDefault="00B30135" w:rsidP="00CC4449">
      <w:pPr>
        <w:pStyle w:val="GvdeMetni"/>
        <w:spacing w:before="240" w:line="480" w:lineRule="auto"/>
        <w:ind w:left="709" w:hanging="709"/>
        <w:jc w:val="both"/>
        <w:rPr>
          <w:color w:val="000000"/>
          <w:sz w:val="24"/>
          <w:szCs w:val="24"/>
        </w:rPr>
      </w:pPr>
      <w:r w:rsidRPr="004F7D8B">
        <w:rPr>
          <w:color w:val="000000"/>
          <w:sz w:val="24"/>
          <w:szCs w:val="24"/>
        </w:rPr>
        <w:t xml:space="preserve">Karasar, N (2014). </w:t>
      </w:r>
      <w:r w:rsidRPr="004F7D8B">
        <w:rPr>
          <w:i/>
          <w:color w:val="000000"/>
          <w:sz w:val="24"/>
          <w:szCs w:val="24"/>
        </w:rPr>
        <w:t>Bilimsel Araştırma Yöntemi,</w:t>
      </w:r>
      <w:r w:rsidRPr="004F7D8B">
        <w:rPr>
          <w:color w:val="000000"/>
          <w:sz w:val="24"/>
          <w:szCs w:val="24"/>
        </w:rPr>
        <w:t xml:space="preserve"> 26. Basım, Nobel Yayınları, Ankara.</w:t>
      </w:r>
    </w:p>
    <w:p w:rsidR="00B30135"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Kessler, G. (1985). </w:t>
      </w:r>
      <w:r w:rsidRPr="004F7D8B">
        <w:rPr>
          <w:rFonts w:ascii="Times New Roman" w:hAnsi="Times New Roman" w:cs="Times New Roman"/>
          <w:i/>
          <w:color w:val="000000"/>
          <w:sz w:val="24"/>
          <w:szCs w:val="24"/>
        </w:rPr>
        <w:t>Sosyolojiye Başlangıç.</w:t>
      </w:r>
      <w:r w:rsidRPr="004F7D8B">
        <w:rPr>
          <w:rFonts w:ascii="Times New Roman" w:hAnsi="Times New Roman" w:cs="Times New Roman"/>
          <w:color w:val="000000"/>
          <w:sz w:val="24"/>
          <w:szCs w:val="24"/>
        </w:rPr>
        <w:t xml:space="preserve"> (Çev. Z. Fındıkoğlu) İstanbul Üniversitesi, İstanbul.</w:t>
      </w:r>
    </w:p>
    <w:p w:rsidR="00B30135" w:rsidRPr="004F7D8B" w:rsidRDefault="00B30135" w:rsidP="00CC4449">
      <w:pPr>
        <w:pStyle w:val="GvdeMetni"/>
        <w:spacing w:before="240" w:line="480" w:lineRule="auto"/>
        <w:ind w:left="709" w:hanging="709"/>
        <w:jc w:val="both"/>
        <w:rPr>
          <w:color w:val="000000"/>
          <w:sz w:val="24"/>
          <w:szCs w:val="24"/>
        </w:rPr>
      </w:pPr>
      <w:r w:rsidRPr="004F7D8B">
        <w:rPr>
          <w:bCs/>
          <w:color w:val="000000"/>
          <w:sz w:val="24"/>
          <w:szCs w:val="24"/>
        </w:rPr>
        <w:t>Kılıçarslan, F. (1997). F</w:t>
      </w:r>
      <w:r w:rsidRPr="004F7D8B">
        <w:rPr>
          <w:bCs/>
          <w:i/>
          <w:color w:val="000000"/>
          <w:sz w:val="24"/>
          <w:szCs w:val="24"/>
        </w:rPr>
        <w:t>arklı sosyoekonomik düzeydeki anaokulu çocuklarının okumaya hazır olma durumu,</w:t>
      </w:r>
      <w:r w:rsidRPr="004F7D8B">
        <w:rPr>
          <w:color w:val="000000"/>
          <w:sz w:val="24"/>
          <w:szCs w:val="24"/>
        </w:rPr>
        <w:t xml:space="preserve"> yayımlanmamış doktora tez, </w:t>
      </w:r>
      <w:r w:rsidRPr="004F7D8B">
        <w:rPr>
          <w:color w:val="000000"/>
          <w:sz w:val="24"/>
          <w:szCs w:val="24"/>
        </w:rPr>
        <w:fldChar w:fldCharType="begin"/>
      </w:r>
      <w:r w:rsidRPr="004F7D8B">
        <w:rPr>
          <w:color w:val="000000"/>
          <w:sz w:val="24"/>
          <w:szCs w:val="24"/>
        </w:rPr>
        <w:instrText xml:space="preserve"> XE "Erzurum" </w:instrText>
      </w:r>
      <w:r w:rsidRPr="004F7D8B">
        <w:rPr>
          <w:color w:val="000000"/>
          <w:sz w:val="24"/>
          <w:szCs w:val="24"/>
        </w:rPr>
        <w:fldChar w:fldCharType="end"/>
      </w:r>
      <w:r w:rsidRPr="004F7D8B">
        <w:rPr>
          <w:color w:val="000000"/>
          <w:sz w:val="24"/>
          <w:szCs w:val="24"/>
        </w:rPr>
        <w:t>Hacettepe Üniversitesi, Sosyal Bil. Enstitüsü, Ankara.</w:t>
      </w:r>
    </w:p>
    <w:p w:rsidR="00B30135" w:rsidRPr="004F7D8B" w:rsidRDefault="00B30135" w:rsidP="00CC4449">
      <w:pPr>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shd w:val="clear" w:color="auto" w:fill="FFFFFF"/>
        </w:rPr>
        <w:t xml:space="preserve">Kıncal, R. Y., Ergül, R., &amp; Timur, S. (2007). Fen bilgisi öğretiminde işbirlikli öğrenme yönteminin öğrenci başarısına etkisi/ Effect of cooperatıve learnıng method to student achıevement ın scıence teachıng, </w:t>
      </w:r>
      <w:r w:rsidRPr="004F7D8B">
        <w:rPr>
          <w:rFonts w:ascii="Times New Roman" w:hAnsi="Times New Roman" w:cs="Times New Roman"/>
          <w:i/>
          <w:color w:val="000000"/>
          <w:sz w:val="24"/>
          <w:szCs w:val="24"/>
          <w:shd w:val="clear" w:color="auto" w:fill="FFFFFF"/>
        </w:rPr>
        <w:t>Hacettepe Üniversitesi Eğitim Fakültesi Dergisi</w:t>
      </w:r>
      <w:r w:rsidRPr="004F7D8B">
        <w:rPr>
          <w:rFonts w:ascii="Times New Roman" w:hAnsi="Times New Roman" w:cs="Times New Roman"/>
          <w:color w:val="000000"/>
          <w:sz w:val="24"/>
          <w:szCs w:val="24"/>
          <w:shd w:val="clear" w:color="auto" w:fill="FFFFFF"/>
        </w:rPr>
        <w:t xml:space="preserve"> 32 [2007] 156-163</w:t>
      </w:r>
      <w:r w:rsidR="00CC4449">
        <w:rPr>
          <w:rFonts w:ascii="Times New Roman" w:hAnsi="Times New Roman" w:cs="Times New Roman"/>
          <w:color w:val="000000"/>
          <w:sz w:val="24"/>
          <w:szCs w:val="24"/>
          <w:shd w:val="clear" w:color="auto" w:fill="FFFFFF"/>
        </w:rPr>
        <w:t>.</w:t>
      </w:r>
    </w:p>
    <w:p w:rsidR="00B30135" w:rsidRPr="004F7D8B" w:rsidRDefault="00B30135" w:rsidP="00CC4449">
      <w:pPr>
        <w:pStyle w:val="GvdeMetni"/>
        <w:spacing w:before="240" w:line="480" w:lineRule="auto"/>
        <w:ind w:left="709" w:hanging="709"/>
        <w:jc w:val="both"/>
        <w:rPr>
          <w:bCs/>
          <w:color w:val="000000"/>
          <w:sz w:val="24"/>
          <w:szCs w:val="24"/>
        </w:rPr>
      </w:pPr>
      <w:r w:rsidRPr="004F7D8B">
        <w:rPr>
          <w:bCs/>
          <w:color w:val="000000"/>
          <w:sz w:val="24"/>
          <w:szCs w:val="24"/>
        </w:rPr>
        <w:t xml:space="preserve">Kırkkılıç, A. ve Maden, S. (2009). Hızlı okuma için yapılandırıcı bir model önerisi: Hızlı okuma ve anlamı yapılandırma (Prof. Dr. Firdevs güneş). </w:t>
      </w:r>
      <w:r w:rsidRPr="004F7D8B">
        <w:rPr>
          <w:bCs/>
          <w:i/>
          <w:color w:val="000000"/>
          <w:sz w:val="24"/>
          <w:szCs w:val="24"/>
        </w:rPr>
        <w:t>Turkish Studies,</w:t>
      </w:r>
      <w:r w:rsidRPr="004F7D8B">
        <w:rPr>
          <w:bCs/>
          <w:color w:val="000000"/>
          <w:sz w:val="24"/>
          <w:szCs w:val="24"/>
        </w:rPr>
        <w:t xml:space="preserve"> 4, 3.</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Koçak, N. Ergin, B. ve Yalçın, H. (2014). 60-72 aylık çocukların Türkçe dil kullanımı düzeyleri ve etki eden faktörlerin incelenmesi, </w:t>
      </w:r>
      <w:r w:rsidRPr="004F7D8B">
        <w:rPr>
          <w:rFonts w:ascii="Times New Roman" w:hAnsi="Times New Roman" w:cs="Times New Roman"/>
          <w:i/>
          <w:color w:val="000000"/>
          <w:sz w:val="24"/>
          <w:szCs w:val="24"/>
        </w:rPr>
        <w:t>KMÜ Sosyal ve Ekonomik Araştırmalar Dergı̇si</w:t>
      </w:r>
      <w:r w:rsidRPr="004F7D8B">
        <w:rPr>
          <w:rFonts w:ascii="Times New Roman" w:hAnsi="Times New Roman" w:cs="Times New Roman"/>
          <w:color w:val="000000"/>
          <w:sz w:val="24"/>
          <w:szCs w:val="24"/>
        </w:rPr>
        <w:t xml:space="preserve"> 16 (Özel Sayı II): 100-106, 2014 ISSN: 2147 - 7833, </w:t>
      </w:r>
      <w:hyperlink r:id="rId15" w:history="1">
        <w:r w:rsidRPr="004F7D8B">
          <w:rPr>
            <w:rStyle w:val="Kpr"/>
            <w:rFonts w:ascii="Times New Roman" w:hAnsi="Times New Roman" w:cs="Times New Roman"/>
            <w:color w:val="000000"/>
            <w:sz w:val="24"/>
            <w:szCs w:val="24"/>
          </w:rPr>
          <w:t>www.kmu.edu.tr</w:t>
        </w:r>
      </w:hyperlink>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shd w:val="clear" w:color="auto" w:fill="FFFFFF"/>
        </w:rPr>
      </w:pPr>
      <w:r w:rsidRPr="004F7D8B">
        <w:rPr>
          <w:rFonts w:ascii="Times New Roman" w:hAnsi="Times New Roman" w:cs="Times New Roman"/>
          <w:color w:val="000000"/>
          <w:sz w:val="24"/>
          <w:szCs w:val="24"/>
          <w:shd w:val="clear" w:color="auto" w:fill="FFFFFF"/>
        </w:rPr>
        <w:t xml:space="preserve">Köse, R. (2007). Aile sosyoekonomik ve demografik özellikleri ile okul ve özel dershanenin liselere giriş sınavına katılan öğrencilerin akademik başarıları üzerindeki etkileri, </w:t>
      </w:r>
      <w:r w:rsidRPr="004F7D8B">
        <w:rPr>
          <w:rFonts w:ascii="Times New Roman" w:hAnsi="Times New Roman" w:cs="Times New Roman"/>
          <w:i/>
          <w:iCs/>
          <w:color w:val="000000"/>
          <w:sz w:val="24"/>
          <w:szCs w:val="24"/>
          <w:shd w:val="clear" w:color="auto" w:fill="FFFFFF"/>
        </w:rPr>
        <w:t>Eğitim Bilim Toplum Dergisi</w:t>
      </w:r>
      <w:r w:rsidRPr="004F7D8B">
        <w:rPr>
          <w:rStyle w:val="apple-converted-space"/>
          <w:rFonts w:ascii="Times New Roman" w:hAnsi="Times New Roman" w:cs="Times New Roman"/>
          <w:color w:val="000000"/>
          <w:sz w:val="24"/>
          <w:szCs w:val="24"/>
          <w:shd w:val="clear" w:color="auto" w:fill="FFFFFF"/>
        </w:rPr>
        <w:t> </w:t>
      </w:r>
      <w:r w:rsidRPr="004F7D8B">
        <w:rPr>
          <w:rFonts w:ascii="Times New Roman" w:hAnsi="Times New Roman" w:cs="Times New Roman"/>
          <w:color w:val="000000"/>
          <w:sz w:val="24"/>
          <w:szCs w:val="24"/>
          <w:shd w:val="clear" w:color="auto" w:fill="FFFFFF"/>
        </w:rPr>
        <w:t>17.5 (2007): 46-77.</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Tüzemen,T. v</w:t>
      </w:r>
      <w:r w:rsidRPr="00CD79FE">
        <w:rPr>
          <w:rFonts w:ascii="Times New Roman" w:hAnsi="Times New Roman" w:cs="Times New Roman"/>
          <w:color w:val="000000"/>
          <w:sz w:val="24"/>
          <w:szCs w:val="24"/>
        </w:rPr>
        <w:t xml:space="preserve">e Kardaş, M.N. (2016). Akademik Çelişki Tekniğinin Öğrencilerin Türkçe Derslerine Yönelik Tutumlarına etkisi </w:t>
      </w:r>
      <w:r>
        <w:rPr>
          <w:rFonts w:ascii="Times New Roman" w:hAnsi="Times New Roman" w:cs="Times New Roman"/>
          <w:color w:val="000000"/>
          <w:sz w:val="24"/>
          <w:szCs w:val="24"/>
        </w:rPr>
        <w:t xml:space="preserve">ve Bazı Değişkenlerle İlişkisi </w:t>
      </w:r>
      <w:r w:rsidRPr="00CD79FE">
        <w:rPr>
          <w:rFonts w:ascii="Times New Roman" w:hAnsi="Times New Roman" w:cs="Times New Roman"/>
          <w:color w:val="000000"/>
          <w:sz w:val="24"/>
          <w:szCs w:val="24"/>
        </w:rPr>
        <w:t>The Journal of Social Sciences Institute ,p.127-153</w:t>
      </w:r>
      <w:r w:rsidR="00CC4449">
        <w:rPr>
          <w:rFonts w:ascii="Times New Roman" w:hAnsi="Times New Roman" w:cs="Times New Roman"/>
          <w:color w:val="000000"/>
          <w:sz w:val="24"/>
          <w:szCs w:val="24"/>
        </w:rPr>
        <w:t>.</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Yazıcıoğlu, Y., &amp; Erdoğan, S. (2004). </w:t>
      </w:r>
      <w:r w:rsidRPr="004F7D8B">
        <w:rPr>
          <w:rFonts w:ascii="Times New Roman" w:hAnsi="Times New Roman" w:cs="Times New Roman"/>
          <w:i/>
          <w:color w:val="000000"/>
          <w:sz w:val="24"/>
          <w:szCs w:val="24"/>
        </w:rPr>
        <w:t>SPSS Uygulamalı Bilimsel Araştırma Yöntemleri.</w:t>
      </w:r>
      <w:r w:rsidRPr="004F7D8B">
        <w:rPr>
          <w:rFonts w:ascii="Times New Roman" w:hAnsi="Times New Roman" w:cs="Times New Roman"/>
          <w:color w:val="000000"/>
          <w:sz w:val="24"/>
          <w:szCs w:val="24"/>
        </w:rPr>
        <w:t xml:space="preserve"> Detay Yayıncılık.</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shd w:val="clear" w:color="auto" w:fill="FFFFFF"/>
        </w:rPr>
      </w:pPr>
      <w:r w:rsidRPr="004F7D8B">
        <w:rPr>
          <w:rFonts w:ascii="Times New Roman" w:hAnsi="Times New Roman" w:cs="Times New Roman"/>
          <w:color w:val="000000"/>
          <w:sz w:val="24"/>
          <w:szCs w:val="24"/>
          <w:shd w:val="clear" w:color="auto" w:fill="FFFFFF"/>
        </w:rPr>
        <w:t>Yelgün, A. &amp; Karaman, İ. (2015). What Are The Factors Reducing the Academic Achievement in a Primary School Located in a Neighborhood With a Low Socioeconomic Status</w:t>
      </w:r>
      <w:r w:rsidRPr="004F7D8B">
        <w:rPr>
          <w:rStyle w:val="apple-converted-space"/>
          <w:rFonts w:ascii="Times New Roman" w:hAnsi="Times New Roman" w:cs="Times New Roman"/>
          <w:color w:val="000000"/>
          <w:sz w:val="24"/>
          <w:szCs w:val="24"/>
          <w:shd w:val="clear" w:color="auto" w:fill="FFFFFF"/>
        </w:rPr>
        <w:t> </w:t>
      </w:r>
      <w:r w:rsidRPr="004F7D8B">
        <w:rPr>
          <w:rFonts w:ascii="Times New Roman" w:hAnsi="Times New Roman" w:cs="Times New Roman"/>
          <w:i/>
          <w:iCs/>
          <w:color w:val="000000"/>
          <w:sz w:val="24"/>
          <w:szCs w:val="24"/>
          <w:shd w:val="clear" w:color="auto" w:fill="FFFFFF"/>
        </w:rPr>
        <w:t>Egitim ve Bilim</w:t>
      </w:r>
      <w:r w:rsidRPr="004F7D8B">
        <w:rPr>
          <w:rFonts w:ascii="Times New Roman" w:hAnsi="Times New Roman" w:cs="Times New Roman"/>
          <w:color w:val="000000"/>
          <w:sz w:val="24"/>
          <w:szCs w:val="24"/>
          <w:shd w:val="clear" w:color="auto" w:fill="FFFFFF"/>
        </w:rPr>
        <w:t>,</w:t>
      </w:r>
      <w:r w:rsidRPr="004F7D8B">
        <w:rPr>
          <w:rStyle w:val="apple-converted-space"/>
          <w:rFonts w:ascii="Times New Roman" w:hAnsi="Times New Roman" w:cs="Times New Roman"/>
          <w:color w:val="000000"/>
          <w:sz w:val="24"/>
          <w:szCs w:val="24"/>
          <w:shd w:val="clear" w:color="auto" w:fill="FFFFFF"/>
        </w:rPr>
        <w:t> </w:t>
      </w:r>
      <w:r w:rsidRPr="004F7D8B">
        <w:rPr>
          <w:rFonts w:ascii="Times New Roman" w:hAnsi="Times New Roman" w:cs="Times New Roman"/>
          <w:iCs/>
          <w:color w:val="000000"/>
          <w:sz w:val="24"/>
          <w:szCs w:val="24"/>
          <w:shd w:val="clear" w:color="auto" w:fill="FFFFFF"/>
        </w:rPr>
        <w:t>40</w:t>
      </w:r>
      <w:r w:rsidRPr="004F7D8B">
        <w:rPr>
          <w:rFonts w:ascii="Times New Roman" w:hAnsi="Times New Roman" w:cs="Times New Roman"/>
          <w:color w:val="000000"/>
          <w:sz w:val="24"/>
          <w:szCs w:val="24"/>
          <w:shd w:val="clear" w:color="auto" w:fill="FFFFFF"/>
        </w:rPr>
        <w:t>(179).</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Yıldırım, İ. (2006). Akademik başarının yordayıcısı olarak gündelik sıkıntılar ve sosyal destek, </w:t>
      </w:r>
      <w:r w:rsidRPr="004F7D8B">
        <w:rPr>
          <w:rFonts w:ascii="Times New Roman" w:hAnsi="Times New Roman" w:cs="Times New Roman"/>
          <w:i/>
          <w:color w:val="000000"/>
          <w:sz w:val="24"/>
          <w:szCs w:val="24"/>
        </w:rPr>
        <w:t>H.Ü. Eğitim Fakültesi Dergisi</w:t>
      </w:r>
      <w:r w:rsidRPr="004F7D8B">
        <w:rPr>
          <w:rFonts w:ascii="Times New Roman" w:hAnsi="Times New Roman" w:cs="Times New Roman"/>
          <w:color w:val="000000"/>
          <w:sz w:val="24"/>
          <w:szCs w:val="24"/>
        </w:rPr>
        <w:t>, 30, 258-267.</w:t>
      </w:r>
    </w:p>
    <w:p w:rsidR="00B30135" w:rsidRPr="004F7D8B" w:rsidRDefault="00B30135" w:rsidP="00CC4449">
      <w:pPr>
        <w:autoSpaceDE w:val="0"/>
        <w:autoSpaceDN w:val="0"/>
        <w:adjustRightInd w:val="0"/>
        <w:spacing w:before="240" w:after="0" w:line="480" w:lineRule="auto"/>
        <w:ind w:left="709" w:hanging="709"/>
        <w:jc w:val="both"/>
        <w:rPr>
          <w:rFonts w:ascii="Times New Roman" w:hAnsi="Times New Roman" w:cs="Times New Roman"/>
          <w:color w:val="000000"/>
          <w:sz w:val="24"/>
          <w:szCs w:val="24"/>
        </w:rPr>
      </w:pPr>
      <w:r w:rsidRPr="004F7D8B">
        <w:rPr>
          <w:rFonts w:ascii="Times New Roman" w:hAnsi="Times New Roman" w:cs="Times New Roman"/>
          <w:color w:val="000000"/>
          <w:sz w:val="24"/>
          <w:szCs w:val="24"/>
        </w:rPr>
        <w:t xml:space="preserve">Yılmaz, B. (1995). </w:t>
      </w:r>
      <w:r w:rsidRPr="004F7D8B">
        <w:rPr>
          <w:rFonts w:ascii="Times New Roman" w:hAnsi="Times New Roman" w:cs="Times New Roman"/>
          <w:i/>
          <w:color w:val="000000"/>
          <w:sz w:val="24"/>
          <w:szCs w:val="24"/>
        </w:rPr>
        <w:t>Ankara’da halk kütüphanesi kullanımı sosyo-ekonomik çözümleme,</w:t>
      </w:r>
      <w:r w:rsidRPr="004F7D8B">
        <w:rPr>
          <w:rFonts w:ascii="Times New Roman" w:hAnsi="Times New Roman" w:cs="Times New Roman"/>
          <w:color w:val="000000"/>
          <w:sz w:val="24"/>
          <w:szCs w:val="24"/>
        </w:rPr>
        <w:t xml:space="preserve"> yayınlanmamış doktora tezi,</w:t>
      </w:r>
      <w:r w:rsidR="00CC4449">
        <w:rPr>
          <w:rFonts w:ascii="Times New Roman" w:hAnsi="Times New Roman" w:cs="Times New Roman"/>
          <w:color w:val="000000"/>
          <w:sz w:val="24"/>
          <w:szCs w:val="24"/>
        </w:rPr>
        <w:t xml:space="preserve"> Hacettepe Üniversitesi, Ankara.</w:t>
      </w:r>
    </w:p>
    <w:sectPr w:rsidR="00B30135" w:rsidRPr="004F7D8B" w:rsidSect="00FE50DC">
      <w:headerReference w:type="default" r:id="rId16"/>
      <w:footerReference w:type="default" r:id="rId17"/>
      <w:pgSz w:w="11906" w:h="16838" w:code="9"/>
      <w:pgMar w:top="1418" w:right="1418" w:bottom="1418" w:left="1418" w:header="709" w:footer="709" w:gutter="0"/>
      <w:pgNumType w:start="10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E4" w:rsidRDefault="002148E4" w:rsidP="00B323F8">
      <w:pPr>
        <w:spacing w:after="0" w:line="240" w:lineRule="auto"/>
      </w:pPr>
      <w:r>
        <w:separator/>
      </w:r>
    </w:p>
  </w:endnote>
  <w:endnote w:type="continuationSeparator" w:id="0">
    <w:p w:rsidR="002148E4" w:rsidRDefault="002148E4" w:rsidP="00B3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4C" w:rsidRPr="00FE50DC" w:rsidRDefault="00D0374C">
    <w:pPr>
      <w:pStyle w:val="Altbilgi"/>
      <w:jc w:val="center"/>
      <w:rPr>
        <w:rFonts w:ascii="Times New Roman" w:hAnsi="Times New Roman" w:cs="Times New Roman"/>
        <w:sz w:val="24"/>
        <w:szCs w:val="24"/>
      </w:rPr>
    </w:pPr>
    <w:r w:rsidRPr="00FE50DC">
      <w:rPr>
        <w:rFonts w:ascii="Times New Roman" w:hAnsi="Times New Roman" w:cs="Times New Roman"/>
        <w:sz w:val="24"/>
        <w:szCs w:val="24"/>
      </w:rPr>
      <w:fldChar w:fldCharType="begin"/>
    </w:r>
    <w:r w:rsidRPr="00FE50DC">
      <w:rPr>
        <w:rFonts w:ascii="Times New Roman" w:hAnsi="Times New Roman" w:cs="Times New Roman"/>
        <w:sz w:val="24"/>
        <w:szCs w:val="24"/>
      </w:rPr>
      <w:instrText>PAGE   \* MERGEFORMAT</w:instrText>
    </w:r>
    <w:r w:rsidRPr="00FE50DC">
      <w:rPr>
        <w:rFonts w:ascii="Times New Roman" w:hAnsi="Times New Roman" w:cs="Times New Roman"/>
        <w:sz w:val="24"/>
        <w:szCs w:val="24"/>
      </w:rPr>
      <w:fldChar w:fldCharType="separate"/>
    </w:r>
    <w:r w:rsidR="002148E4">
      <w:rPr>
        <w:rFonts w:ascii="Times New Roman" w:hAnsi="Times New Roman" w:cs="Times New Roman"/>
        <w:noProof/>
        <w:sz w:val="24"/>
        <w:szCs w:val="24"/>
      </w:rPr>
      <w:t>1025</w:t>
    </w:r>
    <w:r w:rsidRPr="00FE50DC">
      <w:rPr>
        <w:rFonts w:ascii="Times New Roman" w:hAnsi="Times New Roman" w:cs="Times New Roman"/>
        <w:sz w:val="24"/>
        <w:szCs w:val="24"/>
      </w:rPr>
      <w:fldChar w:fldCharType="end"/>
    </w:r>
  </w:p>
  <w:p w:rsidR="00D0374C" w:rsidRDefault="00D037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E4" w:rsidRDefault="002148E4" w:rsidP="00B323F8">
      <w:pPr>
        <w:spacing w:after="0" w:line="240" w:lineRule="auto"/>
      </w:pPr>
      <w:r>
        <w:separator/>
      </w:r>
    </w:p>
  </w:footnote>
  <w:footnote w:type="continuationSeparator" w:id="0">
    <w:p w:rsidR="002148E4" w:rsidRDefault="002148E4" w:rsidP="00B323F8">
      <w:pPr>
        <w:spacing w:after="0" w:line="240" w:lineRule="auto"/>
      </w:pPr>
      <w:r>
        <w:continuationSeparator/>
      </w:r>
    </w:p>
  </w:footnote>
  <w:footnote w:id="1">
    <w:p w:rsidR="00D0374C" w:rsidRDefault="00D0374C">
      <w:pPr>
        <w:pStyle w:val="DipnotMetni"/>
      </w:pPr>
      <w:r>
        <w:rPr>
          <w:rStyle w:val="DipnotBavurusu"/>
          <w:rFonts w:ascii="Arial" w:hAnsi="Arial" w:cs="Arial"/>
        </w:rPr>
        <w:t>⃰</w:t>
      </w:r>
      <w:r>
        <w:t xml:space="preserve"> </w:t>
      </w:r>
      <w:r w:rsidRPr="004F7D8B">
        <w:rPr>
          <w:rFonts w:ascii="Times New Roman" w:hAnsi="Times New Roman"/>
        </w:rPr>
        <w:t xml:space="preserve">Ağrı İbrahim Çeçen Üniversitesi Eğitim Fakültesi </w:t>
      </w:r>
      <w:r>
        <w:rPr>
          <w:rFonts w:ascii="Times New Roman" w:hAnsi="Times New Roman"/>
        </w:rPr>
        <w:t>Türkçe ve Sosyal Bilimler</w:t>
      </w:r>
      <w:r w:rsidRPr="004F7D8B">
        <w:rPr>
          <w:rFonts w:ascii="Times New Roman" w:hAnsi="Times New Roman"/>
        </w:rPr>
        <w:t xml:space="preserve"> Eğitimi Bölümü, Ağrı ykilic@agri.edu.tr</w:t>
      </w:r>
    </w:p>
  </w:footnote>
  <w:footnote w:id="2">
    <w:p w:rsidR="00D0374C" w:rsidRDefault="00D0374C">
      <w:pPr>
        <w:pStyle w:val="DipnotMetni"/>
        <w:rPr>
          <w:rFonts w:ascii="Times New Roman" w:hAnsi="Times New Roman"/>
        </w:rPr>
      </w:pPr>
      <w:r>
        <w:rPr>
          <w:rStyle w:val="DipnotBavurusu"/>
          <w:rFonts w:ascii="Arial" w:hAnsi="Arial" w:cs="Arial"/>
        </w:rPr>
        <w:t>⃰</w:t>
      </w:r>
      <w:r>
        <w:rPr>
          <w:rStyle w:val="DipnotBavurusu"/>
        </w:rPr>
        <w:t xml:space="preserve"> </w:t>
      </w:r>
      <w:r>
        <w:rPr>
          <w:rStyle w:val="DipnotBavurusu"/>
          <w:rFonts w:ascii="Arial" w:hAnsi="Arial" w:cs="Arial"/>
        </w:rPr>
        <w:t>⃰</w:t>
      </w:r>
      <w:r>
        <w:t xml:space="preserve"> </w:t>
      </w:r>
      <w:r w:rsidRPr="004F7D8B">
        <w:rPr>
          <w:rFonts w:ascii="Times New Roman" w:hAnsi="Times New Roman"/>
        </w:rPr>
        <w:t xml:space="preserve">Ağrı İbrahim Çeçen Üniversitesi Eğitim Fakültesi Matematik ve Fen Bilimleri Eğitimi Bölümü, Ağrı </w:t>
      </w:r>
      <w:hyperlink r:id="rId1" w:history="1">
        <w:r w:rsidRPr="00CA40C6">
          <w:rPr>
            <w:rStyle w:val="Kpr"/>
            <w:rFonts w:ascii="Times New Roman" w:hAnsi="Times New Roman"/>
          </w:rPr>
          <w:t>mehmet.hasiloglu@hotmail.com</w:t>
        </w:r>
      </w:hyperlink>
    </w:p>
    <w:p w:rsidR="00D0374C" w:rsidRDefault="00D0374C" w:rsidP="00A52B2D">
      <w:pPr>
        <w:pStyle w:val="DipnotMetni"/>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0374C" w:rsidRPr="00CC7CD6" w:rsidTr="00D0374C">
        <w:trPr>
          <w:trHeight w:val="268"/>
        </w:trPr>
        <w:tc>
          <w:tcPr>
            <w:tcW w:w="8715" w:type="dxa"/>
            <w:tcBorders>
              <w:top w:val="single" w:sz="4" w:space="0" w:color="auto"/>
              <w:left w:val="nil"/>
              <w:bottom w:val="single" w:sz="4" w:space="0" w:color="auto"/>
              <w:right w:val="nil"/>
            </w:tcBorders>
            <w:hideMark/>
          </w:tcPr>
          <w:p w:rsidR="00D0374C" w:rsidRPr="00CC7CD6" w:rsidRDefault="00D0374C" w:rsidP="007D53D6">
            <w:pPr>
              <w:pStyle w:val="DipnotMetni"/>
              <w:tabs>
                <w:tab w:val="left" w:pos="483"/>
              </w:tabs>
              <w:spacing w:line="276" w:lineRule="auto"/>
              <w:ind w:left="45"/>
              <w:jc w:val="center"/>
              <w:rPr>
                <w:rFonts w:ascii="Times New Roman" w:hAnsi="Times New Roman"/>
                <w:b/>
                <w:i/>
              </w:rPr>
            </w:pPr>
            <w:r w:rsidRPr="00CC7CD6">
              <w:rPr>
                <w:rFonts w:ascii="Times New Roman" w:hAnsi="Times New Roman"/>
                <w:b/>
                <w:i/>
              </w:rPr>
              <w:t>Gönderim:</w:t>
            </w:r>
            <w:r w:rsidRPr="00CC7CD6">
              <w:rPr>
                <w:rFonts w:ascii="Times New Roman" w:hAnsi="Times New Roman"/>
                <w:i/>
              </w:rPr>
              <w:t>1</w:t>
            </w:r>
            <w:r>
              <w:rPr>
                <w:rFonts w:ascii="Times New Roman" w:hAnsi="Times New Roman"/>
                <w:i/>
              </w:rPr>
              <w:t>6.03</w:t>
            </w:r>
            <w:r w:rsidRPr="00CC7CD6">
              <w:rPr>
                <w:rFonts w:ascii="Times New Roman" w:hAnsi="Times New Roman"/>
                <w:i/>
              </w:rPr>
              <w:t>.201</w:t>
            </w:r>
            <w:r>
              <w:rPr>
                <w:rFonts w:ascii="Times New Roman" w:hAnsi="Times New Roman"/>
                <w:i/>
              </w:rPr>
              <w:t>7</w:t>
            </w:r>
            <w:r w:rsidRPr="00CC7CD6">
              <w:rPr>
                <w:rFonts w:ascii="Times New Roman" w:hAnsi="Times New Roman"/>
                <w:i/>
              </w:rPr>
              <w:t xml:space="preserve">                  </w:t>
            </w:r>
            <w:r w:rsidRPr="00CC7CD6">
              <w:rPr>
                <w:rFonts w:ascii="Times New Roman" w:hAnsi="Times New Roman"/>
                <w:b/>
                <w:i/>
              </w:rPr>
              <w:t>Kabul:</w:t>
            </w:r>
            <w:r>
              <w:rPr>
                <w:rFonts w:ascii="Times New Roman" w:hAnsi="Times New Roman"/>
                <w:i/>
              </w:rPr>
              <w:t>06.07.</w:t>
            </w:r>
            <w:r w:rsidRPr="00CC7CD6">
              <w:rPr>
                <w:rFonts w:ascii="Times New Roman" w:hAnsi="Times New Roman"/>
                <w:i/>
              </w:rPr>
              <w:t xml:space="preserve">2017                          </w:t>
            </w:r>
            <w:r w:rsidRPr="00CC7CD6">
              <w:rPr>
                <w:rFonts w:ascii="Times New Roman" w:hAnsi="Times New Roman"/>
                <w:b/>
                <w:i/>
              </w:rPr>
              <w:t>    Yayın:</w:t>
            </w:r>
            <w:r w:rsidRPr="00CC7CD6">
              <w:rPr>
                <w:rFonts w:ascii="Times New Roman" w:hAnsi="Times New Roman"/>
                <w:i/>
              </w:rPr>
              <w:t>15.09.2017</w:t>
            </w:r>
          </w:p>
        </w:tc>
      </w:tr>
    </w:tbl>
    <w:p w:rsidR="00D0374C" w:rsidRDefault="00D0374C">
      <w:pPr>
        <w:pStyle w:val="DipnotMetni"/>
      </w:pPr>
      <w:r>
        <w:rPr>
          <w:rFonts w:ascii="Times New Roman" w:hAnsi="Times New Roman"/>
          <w:sz w:val="24"/>
          <w:szCs w:val="24"/>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4C" w:rsidRPr="004E320F" w:rsidRDefault="00D1317F" w:rsidP="003818E8">
    <w:pPr>
      <w:tabs>
        <w:tab w:val="center" w:pos="4536"/>
        <w:tab w:val="right" w:pos="9072"/>
      </w:tabs>
      <w:spacing w:line="240" w:lineRule="auto"/>
      <w:rPr>
        <w:rFonts w:ascii="Times New Roman" w:hAnsi="Times New Roman"/>
        <w:i/>
        <w:color w:val="0000FF"/>
        <w:sz w:val="18"/>
        <w:szCs w:val="18"/>
        <w:u w:val="single"/>
        <w:lang w:val="x-none"/>
      </w:rPr>
    </w:pPr>
    <w:r>
      <w:rPr>
        <w:noProof/>
        <w:lang w:eastAsia="tr-TR"/>
      </w:rPr>
      <w:drawing>
        <wp:anchor distT="0" distB="0" distL="114300" distR="114300" simplePos="0" relativeHeight="251657728" behindDoc="1" locked="0" layoutInCell="1" allowOverlap="1">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5" descr="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74C">
      <w:rPr>
        <w:rFonts w:ascii="Times New Roman" w:hAnsi="Times New Roman"/>
        <w:b/>
        <w:i/>
        <w:sz w:val="18"/>
        <w:szCs w:val="18"/>
      </w:rPr>
      <w:t>         </w:t>
    </w:r>
    <w:r w:rsidR="00D0374C" w:rsidRPr="004E320F">
      <w:rPr>
        <w:rFonts w:ascii="Times New Roman" w:hAnsi="Times New Roman"/>
        <w:b/>
        <w:i/>
        <w:sz w:val="18"/>
        <w:szCs w:val="18"/>
        <w:lang w:val="x-none"/>
      </w:rPr>
      <w:t>YYÜ Eğitim Fakültesi Dergisi (YYU Journal Of EducationFaculty),2017; 14(1):</w:t>
    </w:r>
    <w:r w:rsidR="00D0374C">
      <w:rPr>
        <w:rFonts w:ascii="Times New Roman" w:hAnsi="Times New Roman"/>
        <w:b/>
        <w:i/>
        <w:sz w:val="18"/>
        <w:szCs w:val="18"/>
      </w:rPr>
      <w:t>1025-1049</w:t>
    </w:r>
    <w:r w:rsidR="00D0374C" w:rsidRPr="004E320F">
      <w:rPr>
        <w:rFonts w:ascii="Times New Roman" w:hAnsi="Times New Roman"/>
        <w:b/>
        <w:i/>
        <w:sz w:val="18"/>
        <w:szCs w:val="18"/>
        <w:lang w:val="x-none"/>
      </w:rPr>
      <w:t>,</w:t>
    </w:r>
    <w:hyperlink r:id="rId2" w:history="1">
      <w:r w:rsidR="00D0374C" w:rsidRPr="004E320F">
        <w:rPr>
          <w:rFonts w:ascii="Times New Roman" w:hAnsi="Times New Roman"/>
          <w:color w:val="0000FF"/>
          <w:sz w:val="18"/>
          <w:szCs w:val="18"/>
          <w:u w:val="single"/>
          <w:lang w:val="x-none"/>
        </w:rPr>
        <w:t>http://efdergi.yyu.edu.tr</w:t>
      </w:r>
    </w:hyperlink>
  </w:p>
  <w:p w:rsidR="00D0374C" w:rsidRPr="004E320F" w:rsidRDefault="00D0374C" w:rsidP="003818E8">
    <w:pPr>
      <w:tabs>
        <w:tab w:val="left" w:pos="2430"/>
      </w:tabs>
      <w:spacing w:line="240" w:lineRule="auto"/>
      <w:jc w:val="center"/>
      <w:rPr>
        <w:rFonts w:ascii="Times New Roman" w:hAnsi="Times New Roman"/>
        <w:sz w:val="20"/>
        <w:szCs w:val="20"/>
      </w:rPr>
    </w:pPr>
    <w:r w:rsidRPr="004E320F">
      <w:rPr>
        <w:rFonts w:ascii="Times New Roman" w:hAnsi="Times New Roman"/>
        <w:sz w:val="20"/>
        <w:szCs w:val="20"/>
      </w:rPr>
      <w:br/>
    </w:r>
    <w:r>
      <w:rPr>
        <w:rFonts w:ascii="Times New Roman" w:hAnsi="Times New Roman"/>
        <w:sz w:val="24"/>
        <w:szCs w:val="24"/>
      </w:rPr>
      <w:t>    </w:t>
    </w:r>
    <w:hyperlink r:id="rId3" w:history="1">
      <w:r>
        <w:rPr>
          <w:rFonts w:ascii="Times New Roman" w:hAnsi="Times New Roman"/>
          <w:color w:val="0000FF"/>
          <w:sz w:val="20"/>
          <w:szCs w:val="20"/>
          <w:u w:val="single"/>
        </w:rPr>
        <w:t>http://dx.doi.org/10.23891/efdyyu.2017.38</w:t>
      </w:r>
    </w:hyperlink>
    <w:r w:rsidRPr="004E320F">
      <w:rPr>
        <w:rFonts w:ascii="Times New Roman" w:hAnsi="Times New Roman"/>
        <w:b/>
        <w:sz w:val="20"/>
        <w:szCs w:val="20"/>
      </w:rPr>
      <w:t>                                                                        ISSN:1305-020</w:t>
    </w:r>
  </w:p>
  <w:p w:rsidR="00D0374C" w:rsidRDefault="00D037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014"/>
    <w:multiLevelType w:val="hybridMultilevel"/>
    <w:tmpl w:val="C2084A4A"/>
    <w:lvl w:ilvl="0" w:tplc="750841EE">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DE87C70"/>
    <w:multiLevelType w:val="hybridMultilevel"/>
    <w:tmpl w:val="31B67D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C54116"/>
    <w:multiLevelType w:val="hybridMultilevel"/>
    <w:tmpl w:val="37F05558"/>
    <w:lvl w:ilvl="0" w:tplc="80D4EE12">
      <w:start w:val="4"/>
      <w:numFmt w:val="decimal"/>
      <w:lvlText w:val="%1."/>
      <w:lvlJc w:val="left"/>
      <w:pPr>
        <w:tabs>
          <w:tab w:val="num" w:pos="720"/>
        </w:tabs>
        <w:ind w:left="720" w:hanging="360"/>
      </w:pPr>
    </w:lvl>
    <w:lvl w:ilvl="1" w:tplc="C79EB164">
      <w:start w:val="1"/>
      <w:numFmt w:val="decimal"/>
      <w:lvlText w:val="%2."/>
      <w:lvlJc w:val="left"/>
      <w:pPr>
        <w:tabs>
          <w:tab w:val="num" w:pos="1440"/>
        </w:tabs>
        <w:ind w:left="1440" w:hanging="360"/>
      </w:pPr>
    </w:lvl>
    <w:lvl w:ilvl="2" w:tplc="C032DA52" w:tentative="1">
      <w:start w:val="1"/>
      <w:numFmt w:val="decimal"/>
      <w:lvlText w:val="%3."/>
      <w:lvlJc w:val="left"/>
      <w:pPr>
        <w:tabs>
          <w:tab w:val="num" w:pos="2160"/>
        </w:tabs>
        <w:ind w:left="2160" w:hanging="360"/>
      </w:pPr>
    </w:lvl>
    <w:lvl w:ilvl="3" w:tplc="FA10E5C6" w:tentative="1">
      <w:start w:val="1"/>
      <w:numFmt w:val="decimal"/>
      <w:lvlText w:val="%4."/>
      <w:lvlJc w:val="left"/>
      <w:pPr>
        <w:tabs>
          <w:tab w:val="num" w:pos="2880"/>
        </w:tabs>
        <w:ind w:left="2880" w:hanging="360"/>
      </w:pPr>
    </w:lvl>
    <w:lvl w:ilvl="4" w:tplc="63563D56" w:tentative="1">
      <w:start w:val="1"/>
      <w:numFmt w:val="decimal"/>
      <w:lvlText w:val="%5."/>
      <w:lvlJc w:val="left"/>
      <w:pPr>
        <w:tabs>
          <w:tab w:val="num" w:pos="3600"/>
        </w:tabs>
        <w:ind w:left="3600" w:hanging="360"/>
      </w:pPr>
    </w:lvl>
    <w:lvl w:ilvl="5" w:tplc="70001280" w:tentative="1">
      <w:start w:val="1"/>
      <w:numFmt w:val="decimal"/>
      <w:lvlText w:val="%6."/>
      <w:lvlJc w:val="left"/>
      <w:pPr>
        <w:tabs>
          <w:tab w:val="num" w:pos="4320"/>
        </w:tabs>
        <w:ind w:left="4320" w:hanging="360"/>
      </w:pPr>
    </w:lvl>
    <w:lvl w:ilvl="6" w:tplc="16AE77A2" w:tentative="1">
      <w:start w:val="1"/>
      <w:numFmt w:val="decimal"/>
      <w:lvlText w:val="%7."/>
      <w:lvlJc w:val="left"/>
      <w:pPr>
        <w:tabs>
          <w:tab w:val="num" w:pos="5040"/>
        </w:tabs>
        <w:ind w:left="5040" w:hanging="360"/>
      </w:pPr>
    </w:lvl>
    <w:lvl w:ilvl="7" w:tplc="E1C0FD3E" w:tentative="1">
      <w:start w:val="1"/>
      <w:numFmt w:val="decimal"/>
      <w:lvlText w:val="%8."/>
      <w:lvlJc w:val="left"/>
      <w:pPr>
        <w:tabs>
          <w:tab w:val="num" w:pos="5760"/>
        </w:tabs>
        <w:ind w:left="5760" w:hanging="360"/>
      </w:pPr>
    </w:lvl>
    <w:lvl w:ilvl="8" w:tplc="BFE0A224" w:tentative="1">
      <w:start w:val="1"/>
      <w:numFmt w:val="decimal"/>
      <w:lvlText w:val="%9."/>
      <w:lvlJc w:val="left"/>
      <w:pPr>
        <w:tabs>
          <w:tab w:val="num" w:pos="6480"/>
        </w:tabs>
        <w:ind w:left="6480" w:hanging="360"/>
      </w:pPr>
    </w:lvl>
  </w:abstractNum>
  <w:abstractNum w:abstractNumId="3">
    <w:nsid w:val="4AEB5BE1"/>
    <w:multiLevelType w:val="hybridMultilevel"/>
    <w:tmpl w:val="31B67D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E16BC1"/>
    <w:multiLevelType w:val="hybridMultilevel"/>
    <w:tmpl w:val="31B67D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64F33E7"/>
    <w:multiLevelType w:val="hybridMultilevel"/>
    <w:tmpl w:val="A9883902"/>
    <w:lvl w:ilvl="0" w:tplc="88967D58">
      <w:start w:val="1"/>
      <w:numFmt w:val="decimal"/>
      <w:lvlText w:val="%1."/>
      <w:lvlJc w:val="left"/>
      <w:pPr>
        <w:tabs>
          <w:tab w:val="num" w:pos="720"/>
        </w:tabs>
        <w:ind w:left="720" w:hanging="360"/>
      </w:pPr>
    </w:lvl>
    <w:lvl w:ilvl="1" w:tplc="40D23A98">
      <w:start w:val="1"/>
      <w:numFmt w:val="decimal"/>
      <w:lvlText w:val="%2."/>
      <w:lvlJc w:val="left"/>
      <w:pPr>
        <w:tabs>
          <w:tab w:val="num" w:pos="1440"/>
        </w:tabs>
        <w:ind w:left="1440" w:hanging="360"/>
      </w:pPr>
    </w:lvl>
    <w:lvl w:ilvl="2" w:tplc="54E2D6B2" w:tentative="1">
      <w:start w:val="1"/>
      <w:numFmt w:val="decimal"/>
      <w:lvlText w:val="%3."/>
      <w:lvlJc w:val="left"/>
      <w:pPr>
        <w:tabs>
          <w:tab w:val="num" w:pos="2160"/>
        </w:tabs>
        <w:ind w:left="2160" w:hanging="360"/>
      </w:pPr>
    </w:lvl>
    <w:lvl w:ilvl="3" w:tplc="FC6AFFDC" w:tentative="1">
      <w:start w:val="1"/>
      <w:numFmt w:val="decimal"/>
      <w:lvlText w:val="%4."/>
      <w:lvlJc w:val="left"/>
      <w:pPr>
        <w:tabs>
          <w:tab w:val="num" w:pos="2880"/>
        </w:tabs>
        <w:ind w:left="2880" w:hanging="360"/>
      </w:pPr>
    </w:lvl>
    <w:lvl w:ilvl="4" w:tplc="637E6A64" w:tentative="1">
      <w:start w:val="1"/>
      <w:numFmt w:val="decimal"/>
      <w:lvlText w:val="%5."/>
      <w:lvlJc w:val="left"/>
      <w:pPr>
        <w:tabs>
          <w:tab w:val="num" w:pos="3600"/>
        </w:tabs>
        <w:ind w:left="3600" w:hanging="360"/>
      </w:pPr>
    </w:lvl>
    <w:lvl w:ilvl="5" w:tplc="E2022542" w:tentative="1">
      <w:start w:val="1"/>
      <w:numFmt w:val="decimal"/>
      <w:lvlText w:val="%6."/>
      <w:lvlJc w:val="left"/>
      <w:pPr>
        <w:tabs>
          <w:tab w:val="num" w:pos="4320"/>
        </w:tabs>
        <w:ind w:left="4320" w:hanging="360"/>
      </w:pPr>
    </w:lvl>
    <w:lvl w:ilvl="6" w:tplc="9B58239E" w:tentative="1">
      <w:start w:val="1"/>
      <w:numFmt w:val="decimal"/>
      <w:lvlText w:val="%7."/>
      <w:lvlJc w:val="left"/>
      <w:pPr>
        <w:tabs>
          <w:tab w:val="num" w:pos="5040"/>
        </w:tabs>
        <w:ind w:left="5040" w:hanging="360"/>
      </w:pPr>
    </w:lvl>
    <w:lvl w:ilvl="7" w:tplc="B5A2B460" w:tentative="1">
      <w:start w:val="1"/>
      <w:numFmt w:val="decimal"/>
      <w:lvlText w:val="%8."/>
      <w:lvlJc w:val="left"/>
      <w:pPr>
        <w:tabs>
          <w:tab w:val="num" w:pos="5760"/>
        </w:tabs>
        <w:ind w:left="5760" w:hanging="360"/>
      </w:pPr>
    </w:lvl>
    <w:lvl w:ilvl="8" w:tplc="4ED6FE72" w:tentative="1">
      <w:start w:val="1"/>
      <w:numFmt w:val="decimal"/>
      <w:lvlText w:val="%9."/>
      <w:lvlJc w:val="left"/>
      <w:pPr>
        <w:tabs>
          <w:tab w:val="num" w:pos="6480"/>
        </w:tabs>
        <w:ind w:left="6480" w:hanging="360"/>
      </w:pPr>
    </w:lvl>
  </w:abstractNum>
  <w:abstractNum w:abstractNumId="6">
    <w:nsid w:val="6AE94ACF"/>
    <w:multiLevelType w:val="hybridMultilevel"/>
    <w:tmpl w:val="31B67D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260C80"/>
    <w:multiLevelType w:val="hybridMultilevel"/>
    <w:tmpl w:val="C2084A4A"/>
    <w:lvl w:ilvl="0" w:tplc="750841EE">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EE9246D"/>
    <w:multiLevelType w:val="hybridMultilevel"/>
    <w:tmpl w:val="F274D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B539AE"/>
    <w:multiLevelType w:val="hybridMultilevel"/>
    <w:tmpl w:val="71EAB3E8"/>
    <w:lvl w:ilvl="0" w:tplc="041F000F">
      <w:start w:val="1"/>
      <w:numFmt w:val="decimal"/>
      <w:lvlText w:val="%1."/>
      <w:lvlJc w:val="left"/>
      <w:pPr>
        <w:ind w:left="69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9"/>
  </w:num>
  <w:num w:numId="6">
    <w:abstractNumId w:val="8"/>
  </w:num>
  <w:num w:numId="7">
    <w:abstractNumId w:val="5"/>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1F"/>
    <w:rsid w:val="00000621"/>
    <w:rsid w:val="0000085B"/>
    <w:rsid w:val="0000095B"/>
    <w:rsid w:val="000011E1"/>
    <w:rsid w:val="0000125C"/>
    <w:rsid w:val="00001635"/>
    <w:rsid w:val="000022D2"/>
    <w:rsid w:val="00006DCB"/>
    <w:rsid w:val="00006EDA"/>
    <w:rsid w:val="0001166D"/>
    <w:rsid w:val="00012E21"/>
    <w:rsid w:val="000143BA"/>
    <w:rsid w:val="0001648A"/>
    <w:rsid w:val="000168D5"/>
    <w:rsid w:val="00020EC5"/>
    <w:rsid w:val="00023B89"/>
    <w:rsid w:val="00024161"/>
    <w:rsid w:val="00026CFD"/>
    <w:rsid w:val="00027198"/>
    <w:rsid w:val="00027422"/>
    <w:rsid w:val="000345DC"/>
    <w:rsid w:val="00035452"/>
    <w:rsid w:val="00036409"/>
    <w:rsid w:val="0004029B"/>
    <w:rsid w:val="00041774"/>
    <w:rsid w:val="00041BCB"/>
    <w:rsid w:val="00041F2F"/>
    <w:rsid w:val="00041FC3"/>
    <w:rsid w:val="00042068"/>
    <w:rsid w:val="00043734"/>
    <w:rsid w:val="00043A73"/>
    <w:rsid w:val="00050548"/>
    <w:rsid w:val="000617E2"/>
    <w:rsid w:val="000621BA"/>
    <w:rsid w:val="0006561A"/>
    <w:rsid w:val="00070548"/>
    <w:rsid w:val="00072AE8"/>
    <w:rsid w:val="00074EB6"/>
    <w:rsid w:val="000750CB"/>
    <w:rsid w:val="000752C6"/>
    <w:rsid w:val="00075BE1"/>
    <w:rsid w:val="00077A88"/>
    <w:rsid w:val="00080500"/>
    <w:rsid w:val="00082680"/>
    <w:rsid w:val="00083373"/>
    <w:rsid w:val="0008385D"/>
    <w:rsid w:val="00085E07"/>
    <w:rsid w:val="00085FB1"/>
    <w:rsid w:val="000906B6"/>
    <w:rsid w:val="00090838"/>
    <w:rsid w:val="00093544"/>
    <w:rsid w:val="00095486"/>
    <w:rsid w:val="00097936"/>
    <w:rsid w:val="000A1601"/>
    <w:rsid w:val="000A1BE9"/>
    <w:rsid w:val="000A655B"/>
    <w:rsid w:val="000A68D9"/>
    <w:rsid w:val="000A7290"/>
    <w:rsid w:val="000B2694"/>
    <w:rsid w:val="000B4385"/>
    <w:rsid w:val="000B69BD"/>
    <w:rsid w:val="000B6E34"/>
    <w:rsid w:val="000B7586"/>
    <w:rsid w:val="000C0E21"/>
    <w:rsid w:val="000C2BA8"/>
    <w:rsid w:val="000D1266"/>
    <w:rsid w:val="000D1CE5"/>
    <w:rsid w:val="000D31AC"/>
    <w:rsid w:val="000D36BF"/>
    <w:rsid w:val="000D45E5"/>
    <w:rsid w:val="000D5D75"/>
    <w:rsid w:val="000D78AC"/>
    <w:rsid w:val="000E00DD"/>
    <w:rsid w:val="000E07B7"/>
    <w:rsid w:val="000E176F"/>
    <w:rsid w:val="000E225C"/>
    <w:rsid w:val="000E27D8"/>
    <w:rsid w:val="000E2EE6"/>
    <w:rsid w:val="000E36D3"/>
    <w:rsid w:val="000E53C1"/>
    <w:rsid w:val="000E7655"/>
    <w:rsid w:val="000F31A3"/>
    <w:rsid w:val="000F4B87"/>
    <w:rsid w:val="001015D8"/>
    <w:rsid w:val="0010184D"/>
    <w:rsid w:val="00101A0C"/>
    <w:rsid w:val="00103BEF"/>
    <w:rsid w:val="00104287"/>
    <w:rsid w:val="00104953"/>
    <w:rsid w:val="00105795"/>
    <w:rsid w:val="00107036"/>
    <w:rsid w:val="001071BF"/>
    <w:rsid w:val="001129B4"/>
    <w:rsid w:val="00113DF9"/>
    <w:rsid w:val="00114B98"/>
    <w:rsid w:val="00115192"/>
    <w:rsid w:val="00116C47"/>
    <w:rsid w:val="00117E83"/>
    <w:rsid w:val="00120C71"/>
    <w:rsid w:val="00121C47"/>
    <w:rsid w:val="001262DB"/>
    <w:rsid w:val="00127FCC"/>
    <w:rsid w:val="0013028C"/>
    <w:rsid w:val="00131801"/>
    <w:rsid w:val="001374CE"/>
    <w:rsid w:val="00144079"/>
    <w:rsid w:val="00146984"/>
    <w:rsid w:val="00151CFB"/>
    <w:rsid w:val="00155192"/>
    <w:rsid w:val="0015567E"/>
    <w:rsid w:val="001559A0"/>
    <w:rsid w:val="00156573"/>
    <w:rsid w:val="001566F9"/>
    <w:rsid w:val="00160CB0"/>
    <w:rsid w:val="0016433A"/>
    <w:rsid w:val="001647EB"/>
    <w:rsid w:val="00164F0A"/>
    <w:rsid w:val="00166B50"/>
    <w:rsid w:val="00171804"/>
    <w:rsid w:val="00173982"/>
    <w:rsid w:val="00173A73"/>
    <w:rsid w:val="00173B63"/>
    <w:rsid w:val="00173C40"/>
    <w:rsid w:val="00174A8D"/>
    <w:rsid w:val="00176A14"/>
    <w:rsid w:val="001775BA"/>
    <w:rsid w:val="0018204E"/>
    <w:rsid w:val="00182453"/>
    <w:rsid w:val="001829A0"/>
    <w:rsid w:val="001831E9"/>
    <w:rsid w:val="001842BA"/>
    <w:rsid w:val="0018733D"/>
    <w:rsid w:val="00187469"/>
    <w:rsid w:val="00187A2D"/>
    <w:rsid w:val="001902A3"/>
    <w:rsid w:val="00191471"/>
    <w:rsid w:val="00193572"/>
    <w:rsid w:val="001943D3"/>
    <w:rsid w:val="00195021"/>
    <w:rsid w:val="00195A46"/>
    <w:rsid w:val="001A06DB"/>
    <w:rsid w:val="001A0796"/>
    <w:rsid w:val="001A0EA7"/>
    <w:rsid w:val="001A2C51"/>
    <w:rsid w:val="001A36D5"/>
    <w:rsid w:val="001A4801"/>
    <w:rsid w:val="001A550C"/>
    <w:rsid w:val="001A63C2"/>
    <w:rsid w:val="001B0505"/>
    <w:rsid w:val="001B188D"/>
    <w:rsid w:val="001B2B26"/>
    <w:rsid w:val="001B3CF0"/>
    <w:rsid w:val="001B3FBA"/>
    <w:rsid w:val="001B4A25"/>
    <w:rsid w:val="001B7F70"/>
    <w:rsid w:val="001C003E"/>
    <w:rsid w:val="001C0921"/>
    <w:rsid w:val="001C1764"/>
    <w:rsid w:val="001C3736"/>
    <w:rsid w:val="001C5116"/>
    <w:rsid w:val="001C72CD"/>
    <w:rsid w:val="001C7CB5"/>
    <w:rsid w:val="001D2F62"/>
    <w:rsid w:val="001D3290"/>
    <w:rsid w:val="001D42E5"/>
    <w:rsid w:val="001D53C8"/>
    <w:rsid w:val="001E1B4D"/>
    <w:rsid w:val="001E25B4"/>
    <w:rsid w:val="001E317B"/>
    <w:rsid w:val="001E3915"/>
    <w:rsid w:val="001E56A1"/>
    <w:rsid w:val="001E5DAA"/>
    <w:rsid w:val="001E7358"/>
    <w:rsid w:val="001F0066"/>
    <w:rsid w:val="001F025A"/>
    <w:rsid w:val="001F1059"/>
    <w:rsid w:val="001F124A"/>
    <w:rsid w:val="001F2969"/>
    <w:rsid w:val="001F40F8"/>
    <w:rsid w:val="001F4187"/>
    <w:rsid w:val="001F57CB"/>
    <w:rsid w:val="001F5DEA"/>
    <w:rsid w:val="002028CD"/>
    <w:rsid w:val="00202D96"/>
    <w:rsid w:val="00205367"/>
    <w:rsid w:val="00205CCA"/>
    <w:rsid w:val="002062B0"/>
    <w:rsid w:val="002146AA"/>
    <w:rsid w:val="002148E4"/>
    <w:rsid w:val="00216E2C"/>
    <w:rsid w:val="00216FB8"/>
    <w:rsid w:val="00220A5F"/>
    <w:rsid w:val="00220CE3"/>
    <w:rsid w:val="0022384D"/>
    <w:rsid w:val="00227FBB"/>
    <w:rsid w:val="00231ACA"/>
    <w:rsid w:val="00231BAE"/>
    <w:rsid w:val="002358BE"/>
    <w:rsid w:val="002359A7"/>
    <w:rsid w:val="002375EB"/>
    <w:rsid w:val="00240C4F"/>
    <w:rsid w:val="00244A88"/>
    <w:rsid w:val="00244F2B"/>
    <w:rsid w:val="0024608D"/>
    <w:rsid w:val="00250CE1"/>
    <w:rsid w:val="00253066"/>
    <w:rsid w:val="00253346"/>
    <w:rsid w:val="0025388C"/>
    <w:rsid w:val="00254EBB"/>
    <w:rsid w:val="00255A90"/>
    <w:rsid w:val="002560CC"/>
    <w:rsid w:val="002562CD"/>
    <w:rsid w:val="00261E9E"/>
    <w:rsid w:val="002636E9"/>
    <w:rsid w:val="00266261"/>
    <w:rsid w:val="0026636B"/>
    <w:rsid w:val="00266DE3"/>
    <w:rsid w:val="00270EDC"/>
    <w:rsid w:val="00272CD4"/>
    <w:rsid w:val="00273F9C"/>
    <w:rsid w:val="002771AE"/>
    <w:rsid w:val="0028435D"/>
    <w:rsid w:val="0028703B"/>
    <w:rsid w:val="0028709B"/>
    <w:rsid w:val="00290350"/>
    <w:rsid w:val="002959A1"/>
    <w:rsid w:val="00295E97"/>
    <w:rsid w:val="002A134F"/>
    <w:rsid w:val="002A1469"/>
    <w:rsid w:val="002A4355"/>
    <w:rsid w:val="002A62D8"/>
    <w:rsid w:val="002A716F"/>
    <w:rsid w:val="002B0F2D"/>
    <w:rsid w:val="002B2EF0"/>
    <w:rsid w:val="002B4EBE"/>
    <w:rsid w:val="002B51CE"/>
    <w:rsid w:val="002C09E2"/>
    <w:rsid w:val="002C14C9"/>
    <w:rsid w:val="002C192E"/>
    <w:rsid w:val="002C1BC0"/>
    <w:rsid w:val="002C248C"/>
    <w:rsid w:val="002C4B94"/>
    <w:rsid w:val="002C58EF"/>
    <w:rsid w:val="002D337F"/>
    <w:rsid w:val="002D4EC8"/>
    <w:rsid w:val="002D5EE1"/>
    <w:rsid w:val="002D6938"/>
    <w:rsid w:val="002E09CE"/>
    <w:rsid w:val="002E6A86"/>
    <w:rsid w:val="002F11B4"/>
    <w:rsid w:val="002F2293"/>
    <w:rsid w:val="002F5901"/>
    <w:rsid w:val="002F7085"/>
    <w:rsid w:val="0030059C"/>
    <w:rsid w:val="00304131"/>
    <w:rsid w:val="00305C32"/>
    <w:rsid w:val="003062E0"/>
    <w:rsid w:val="003067DE"/>
    <w:rsid w:val="003077CD"/>
    <w:rsid w:val="00312D23"/>
    <w:rsid w:val="00315AED"/>
    <w:rsid w:val="00316A34"/>
    <w:rsid w:val="00316DCD"/>
    <w:rsid w:val="003170D9"/>
    <w:rsid w:val="00317E36"/>
    <w:rsid w:val="00321B69"/>
    <w:rsid w:val="00325434"/>
    <w:rsid w:val="00326A96"/>
    <w:rsid w:val="003323E8"/>
    <w:rsid w:val="00334B6D"/>
    <w:rsid w:val="003409EC"/>
    <w:rsid w:val="00340D81"/>
    <w:rsid w:val="003416EC"/>
    <w:rsid w:val="0034271A"/>
    <w:rsid w:val="00344273"/>
    <w:rsid w:val="00346492"/>
    <w:rsid w:val="00347C7A"/>
    <w:rsid w:val="00350848"/>
    <w:rsid w:val="00354FEC"/>
    <w:rsid w:val="003630C5"/>
    <w:rsid w:val="00363B84"/>
    <w:rsid w:val="00364C92"/>
    <w:rsid w:val="0036646C"/>
    <w:rsid w:val="00366A29"/>
    <w:rsid w:val="0036797F"/>
    <w:rsid w:val="00367CD4"/>
    <w:rsid w:val="00370632"/>
    <w:rsid w:val="0037374E"/>
    <w:rsid w:val="00375218"/>
    <w:rsid w:val="00377209"/>
    <w:rsid w:val="00381156"/>
    <w:rsid w:val="00381732"/>
    <w:rsid w:val="003817F9"/>
    <w:rsid w:val="003818E8"/>
    <w:rsid w:val="003825CB"/>
    <w:rsid w:val="00383977"/>
    <w:rsid w:val="00383982"/>
    <w:rsid w:val="00387AE1"/>
    <w:rsid w:val="0039033A"/>
    <w:rsid w:val="00390DAA"/>
    <w:rsid w:val="0039119A"/>
    <w:rsid w:val="00391DBF"/>
    <w:rsid w:val="00393701"/>
    <w:rsid w:val="00393838"/>
    <w:rsid w:val="0039555F"/>
    <w:rsid w:val="00396D7F"/>
    <w:rsid w:val="0039758C"/>
    <w:rsid w:val="003A29BF"/>
    <w:rsid w:val="003A2EE8"/>
    <w:rsid w:val="003A5C99"/>
    <w:rsid w:val="003B05D2"/>
    <w:rsid w:val="003B3177"/>
    <w:rsid w:val="003C09BB"/>
    <w:rsid w:val="003C0F0D"/>
    <w:rsid w:val="003C14B1"/>
    <w:rsid w:val="003C222D"/>
    <w:rsid w:val="003C30C1"/>
    <w:rsid w:val="003C3D98"/>
    <w:rsid w:val="003C40A2"/>
    <w:rsid w:val="003C41D9"/>
    <w:rsid w:val="003C74E1"/>
    <w:rsid w:val="003D487C"/>
    <w:rsid w:val="003E29BA"/>
    <w:rsid w:val="003E2E27"/>
    <w:rsid w:val="003F5833"/>
    <w:rsid w:val="003F625A"/>
    <w:rsid w:val="003F7C44"/>
    <w:rsid w:val="0040087A"/>
    <w:rsid w:val="0040234F"/>
    <w:rsid w:val="004040E4"/>
    <w:rsid w:val="004055B5"/>
    <w:rsid w:val="00406958"/>
    <w:rsid w:val="00411308"/>
    <w:rsid w:val="00412798"/>
    <w:rsid w:val="00412B52"/>
    <w:rsid w:val="004152FA"/>
    <w:rsid w:val="00417887"/>
    <w:rsid w:val="00421EB8"/>
    <w:rsid w:val="00423B38"/>
    <w:rsid w:val="00424D38"/>
    <w:rsid w:val="0042629C"/>
    <w:rsid w:val="00426CB8"/>
    <w:rsid w:val="0042755D"/>
    <w:rsid w:val="004303D8"/>
    <w:rsid w:val="00431047"/>
    <w:rsid w:val="00431842"/>
    <w:rsid w:val="00433422"/>
    <w:rsid w:val="00433FD6"/>
    <w:rsid w:val="00434760"/>
    <w:rsid w:val="00435074"/>
    <w:rsid w:val="004350CE"/>
    <w:rsid w:val="004352B3"/>
    <w:rsid w:val="00440B27"/>
    <w:rsid w:val="00441ED4"/>
    <w:rsid w:val="00441FE8"/>
    <w:rsid w:val="00442E69"/>
    <w:rsid w:val="00443D63"/>
    <w:rsid w:val="00450FAF"/>
    <w:rsid w:val="004539BB"/>
    <w:rsid w:val="00453AD9"/>
    <w:rsid w:val="00455B44"/>
    <w:rsid w:val="004609FE"/>
    <w:rsid w:val="0046135F"/>
    <w:rsid w:val="00461AF1"/>
    <w:rsid w:val="00461FE4"/>
    <w:rsid w:val="004634E5"/>
    <w:rsid w:val="00464EC9"/>
    <w:rsid w:val="0046610F"/>
    <w:rsid w:val="00466AC1"/>
    <w:rsid w:val="00467320"/>
    <w:rsid w:val="00467E5B"/>
    <w:rsid w:val="0047346E"/>
    <w:rsid w:val="00474602"/>
    <w:rsid w:val="00475073"/>
    <w:rsid w:val="00475B3B"/>
    <w:rsid w:val="00480516"/>
    <w:rsid w:val="004809F8"/>
    <w:rsid w:val="00484583"/>
    <w:rsid w:val="00485F16"/>
    <w:rsid w:val="00486A3F"/>
    <w:rsid w:val="004872B3"/>
    <w:rsid w:val="004906FB"/>
    <w:rsid w:val="0049189C"/>
    <w:rsid w:val="004921EF"/>
    <w:rsid w:val="00497EF3"/>
    <w:rsid w:val="004A14B4"/>
    <w:rsid w:val="004A2513"/>
    <w:rsid w:val="004A778B"/>
    <w:rsid w:val="004B2351"/>
    <w:rsid w:val="004B31C1"/>
    <w:rsid w:val="004B4B0C"/>
    <w:rsid w:val="004B564E"/>
    <w:rsid w:val="004B6698"/>
    <w:rsid w:val="004B780D"/>
    <w:rsid w:val="004C14D4"/>
    <w:rsid w:val="004C1BCA"/>
    <w:rsid w:val="004C1CF0"/>
    <w:rsid w:val="004C53A3"/>
    <w:rsid w:val="004C5993"/>
    <w:rsid w:val="004C7326"/>
    <w:rsid w:val="004C7763"/>
    <w:rsid w:val="004D774F"/>
    <w:rsid w:val="004E16F0"/>
    <w:rsid w:val="004E1E35"/>
    <w:rsid w:val="004E5295"/>
    <w:rsid w:val="004E534A"/>
    <w:rsid w:val="004E63BA"/>
    <w:rsid w:val="004E7D1B"/>
    <w:rsid w:val="004F0E92"/>
    <w:rsid w:val="004F31E9"/>
    <w:rsid w:val="004F4163"/>
    <w:rsid w:val="004F7D8B"/>
    <w:rsid w:val="004F7E67"/>
    <w:rsid w:val="004F7EC8"/>
    <w:rsid w:val="00500C7D"/>
    <w:rsid w:val="0050155D"/>
    <w:rsid w:val="0050468C"/>
    <w:rsid w:val="005055DD"/>
    <w:rsid w:val="00506431"/>
    <w:rsid w:val="00512040"/>
    <w:rsid w:val="0051355F"/>
    <w:rsid w:val="00513D44"/>
    <w:rsid w:val="00514696"/>
    <w:rsid w:val="005160A4"/>
    <w:rsid w:val="00516364"/>
    <w:rsid w:val="00517498"/>
    <w:rsid w:val="00520B53"/>
    <w:rsid w:val="00520F7D"/>
    <w:rsid w:val="00521955"/>
    <w:rsid w:val="005227E0"/>
    <w:rsid w:val="00523A8D"/>
    <w:rsid w:val="00526E9F"/>
    <w:rsid w:val="00527A04"/>
    <w:rsid w:val="00527F2D"/>
    <w:rsid w:val="00530621"/>
    <w:rsid w:val="00531E1E"/>
    <w:rsid w:val="00533055"/>
    <w:rsid w:val="0053376B"/>
    <w:rsid w:val="005341C5"/>
    <w:rsid w:val="005341D0"/>
    <w:rsid w:val="005344E2"/>
    <w:rsid w:val="0053462A"/>
    <w:rsid w:val="005350B5"/>
    <w:rsid w:val="00536CE1"/>
    <w:rsid w:val="00540138"/>
    <w:rsid w:val="00540595"/>
    <w:rsid w:val="005420D4"/>
    <w:rsid w:val="00542AAF"/>
    <w:rsid w:val="00542D9D"/>
    <w:rsid w:val="00543E19"/>
    <w:rsid w:val="005442E8"/>
    <w:rsid w:val="005457B2"/>
    <w:rsid w:val="005471A9"/>
    <w:rsid w:val="0055003D"/>
    <w:rsid w:val="00551A31"/>
    <w:rsid w:val="00552582"/>
    <w:rsid w:val="005529BE"/>
    <w:rsid w:val="005529BF"/>
    <w:rsid w:val="0055504F"/>
    <w:rsid w:val="00556165"/>
    <w:rsid w:val="00556246"/>
    <w:rsid w:val="00557B4A"/>
    <w:rsid w:val="00560EDA"/>
    <w:rsid w:val="005760A4"/>
    <w:rsid w:val="005809BC"/>
    <w:rsid w:val="00583ADD"/>
    <w:rsid w:val="00584B4D"/>
    <w:rsid w:val="005859E6"/>
    <w:rsid w:val="00591576"/>
    <w:rsid w:val="005937D8"/>
    <w:rsid w:val="0059796E"/>
    <w:rsid w:val="005A3E0B"/>
    <w:rsid w:val="005A7E34"/>
    <w:rsid w:val="005B17CE"/>
    <w:rsid w:val="005B268D"/>
    <w:rsid w:val="005B29DB"/>
    <w:rsid w:val="005B4286"/>
    <w:rsid w:val="005B5507"/>
    <w:rsid w:val="005B5EBC"/>
    <w:rsid w:val="005B76CC"/>
    <w:rsid w:val="005B7C06"/>
    <w:rsid w:val="005C083A"/>
    <w:rsid w:val="005C3665"/>
    <w:rsid w:val="005C388D"/>
    <w:rsid w:val="005C6CED"/>
    <w:rsid w:val="005D00F9"/>
    <w:rsid w:val="005D2C59"/>
    <w:rsid w:val="005D351A"/>
    <w:rsid w:val="005D3AA6"/>
    <w:rsid w:val="005E0287"/>
    <w:rsid w:val="005E08E7"/>
    <w:rsid w:val="005E0EB7"/>
    <w:rsid w:val="005E4B30"/>
    <w:rsid w:val="005E603E"/>
    <w:rsid w:val="005F0136"/>
    <w:rsid w:val="005F3707"/>
    <w:rsid w:val="005F4080"/>
    <w:rsid w:val="005F6F62"/>
    <w:rsid w:val="0060259D"/>
    <w:rsid w:val="00603F98"/>
    <w:rsid w:val="0060658B"/>
    <w:rsid w:val="0060740A"/>
    <w:rsid w:val="00610789"/>
    <w:rsid w:val="00612B1C"/>
    <w:rsid w:val="00613844"/>
    <w:rsid w:val="00615007"/>
    <w:rsid w:val="00615B77"/>
    <w:rsid w:val="00615C2F"/>
    <w:rsid w:val="00616325"/>
    <w:rsid w:val="00617AFB"/>
    <w:rsid w:val="0062405E"/>
    <w:rsid w:val="00624CF4"/>
    <w:rsid w:val="0062720D"/>
    <w:rsid w:val="0062756D"/>
    <w:rsid w:val="006313B5"/>
    <w:rsid w:val="006327FC"/>
    <w:rsid w:val="00633F64"/>
    <w:rsid w:val="006443E3"/>
    <w:rsid w:val="00644DBB"/>
    <w:rsid w:val="0064662F"/>
    <w:rsid w:val="006506E7"/>
    <w:rsid w:val="00651918"/>
    <w:rsid w:val="0065230A"/>
    <w:rsid w:val="006527D3"/>
    <w:rsid w:val="006528A0"/>
    <w:rsid w:val="0065398B"/>
    <w:rsid w:val="00660736"/>
    <w:rsid w:val="0066096E"/>
    <w:rsid w:val="006615D7"/>
    <w:rsid w:val="00663555"/>
    <w:rsid w:val="006645F4"/>
    <w:rsid w:val="00670ACA"/>
    <w:rsid w:val="0067303C"/>
    <w:rsid w:val="006731DF"/>
    <w:rsid w:val="006737ED"/>
    <w:rsid w:val="00674C4C"/>
    <w:rsid w:val="00675101"/>
    <w:rsid w:val="00676928"/>
    <w:rsid w:val="00681F53"/>
    <w:rsid w:val="00683ADF"/>
    <w:rsid w:val="00684494"/>
    <w:rsid w:val="00684943"/>
    <w:rsid w:val="00685D3E"/>
    <w:rsid w:val="006861F4"/>
    <w:rsid w:val="00694297"/>
    <w:rsid w:val="00694E9B"/>
    <w:rsid w:val="006966F0"/>
    <w:rsid w:val="00696CB6"/>
    <w:rsid w:val="006A1470"/>
    <w:rsid w:val="006A16C0"/>
    <w:rsid w:val="006A34B0"/>
    <w:rsid w:val="006A492B"/>
    <w:rsid w:val="006A6A1A"/>
    <w:rsid w:val="006B0850"/>
    <w:rsid w:val="006B1061"/>
    <w:rsid w:val="006B108D"/>
    <w:rsid w:val="006B1620"/>
    <w:rsid w:val="006B2CF3"/>
    <w:rsid w:val="006B2DBD"/>
    <w:rsid w:val="006B5F16"/>
    <w:rsid w:val="006B7B87"/>
    <w:rsid w:val="006C02FC"/>
    <w:rsid w:val="006C1190"/>
    <w:rsid w:val="006C2C92"/>
    <w:rsid w:val="006C4616"/>
    <w:rsid w:val="006D1BC7"/>
    <w:rsid w:val="006D2474"/>
    <w:rsid w:val="006D26E1"/>
    <w:rsid w:val="006D3A85"/>
    <w:rsid w:val="006D62F6"/>
    <w:rsid w:val="006E1375"/>
    <w:rsid w:val="006E2EA7"/>
    <w:rsid w:val="006E5745"/>
    <w:rsid w:val="006E6378"/>
    <w:rsid w:val="006F0B84"/>
    <w:rsid w:val="006F1977"/>
    <w:rsid w:val="006F2629"/>
    <w:rsid w:val="006F5A5B"/>
    <w:rsid w:val="00700305"/>
    <w:rsid w:val="007006EC"/>
    <w:rsid w:val="00700D74"/>
    <w:rsid w:val="00702F88"/>
    <w:rsid w:val="0070418B"/>
    <w:rsid w:val="00713437"/>
    <w:rsid w:val="00713A4C"/>
    <w:rsid w:val="00715713"/>
    <w:rsid w:val="00717EFB"/>
    <w:rsid w:val="00720093"/>
    <w:rsid w:val="00725759"/>
    <w:rsid w:val="007261CB"/>
    <w:rsid w:val="0072687F"/>
    <w:rsid w:val="007314ED"/>
    <w:rsid w:val="00731DD6"/>
    <w:rsid w:val="00731F5F"/>
    <w:rsid w:val="00733366"/>
    <w:rsid w:val="0073413D"/>
    <w:rsid w:val="007370EF"/>
    <w:rsid w:val="00751DF2"/>
    <w:rsid w:val="0075230F"/>
    <w:rsid w:val="00754D82"/>
    <w:rsid w:val="00756084"/>
    <w:rsid w:val="00757633"/>
    <w:rsid w:val="00760E7B"/>
    <w:rsid w:val="00760F91"/>
    <w:rsid w:val="00765A8A"/>
    <w:rsid w:val="00765E55"/>
    <w:rsid w:val="00767E2D"/>
    <w:rsid w:val="00770650"/>
    <w:rsid w:val="00770723"/>
    <w:rsid w:val="00771C62"/>
    <w:rsid w:val="00773806"/>
    <w:rsid w:val="00776630"/>
    <w:rsid w:val="00777A4F"/>
    <w:rsid w:val="00783A90"/>
    <w:rsid w:val="0078590D"/>
    <w:rsid w:val="0078795C"/>
    <w:rsid w:val="0079068C"/>
    <w:rsid w:val="00791696"/>
    <w:rsid w:val="00792413"/>
    <w:rsid w:val="007938C5"/>
    <w:rsid w:val="00794604"/>
    <w:rsid w:val="0079558B"/>
    <w:rsid w:val="00796067"/>
    <w:rsid w:val="0079660D"/>
    <w:rsid w:val="0079671D"/>
    <w:rsid w:val="00797DC4"/>
    <w:rsid w:val="007A0163"/>
    <w:rsid w:val="007A0A77"/>
    <w:rsid w:val="007A1687"/>
    <w:rsid w:val="007A353A"/>
    <w:rsid w:val="007A3F0D"/>
    <w:rsid w:val="007A50FD"/>
    <w:rsid w:val="007B11B4"/>
    <w:rsid w:val="007B4CE6"/>
    <w:rsid w:val="007B5E18"/>
    <w:rsid w:val="007C1A2D"/>
    <w:rsid w:val="007C53B2"/>
    <w:rsid w:val="007D3660"/>
    <w:rsid w:val="007D3AB8"/>
    <w:rsid w:val="007D53D6"/>
    <w:rsid w:val="007D6CCC"/>
    <w:rsid w:val="007D6FC5"/>
    <w:rsid w:val="007D73F6"/>
    <w:rsid w:val="007E1FFA"/>
    <w:rsid w:val="007E2230"/>
    <w:rsid w:val="007E3A37"/>
    <w:rsid w:val="007E3AA2"/>
    <w:rsid w:val="007E463F"/>
    <w:rsid w:val="007E53CA"/>
    <w:rsid w:val="007E7590"/>
    <w:rsid w:val="007E79F3"/>
    <w:rsid w:val="007F5330"/>
    <w:rsid w:val="007F7AB4"/>
    <w:rsid w:val="00801F01"/>
    <w:rsid w:val="00802D73"/>
    <w:rsid w:val="0080427E"/>
    <w:rsid w:val="008046C9"/>
    <w:rsid w:val="0081283C"/>
    <w:rsid w:val="00813E2C"/>
    <w:rsid w:val="00814EE4"/>
    <w:rsid w:val="008151D6"/>
    <w:rsid w:val="00817B7E"/>
    <w:rsid w:val="0082093D"/>
    <w:rsid w:val="008210EE"/>
    <w:rsid w:val="00821EDF"/>
    <w:rsid w:val="00823BD2"/>
    <w:rsid w:val="008249A3"/>
    <w:rsid w:val="008260C6"/>
    <w:rsid w:val="00826332"/>
    <w:rsid w:val="0082639A"/>
    <w:rsid w:val="00827B66"/>
    <w:rsid w:val="00827BC8"/>
    <w:rsid w:val="008307B5"/>
    <w:rsid w:val="00833034"/>
    <w:rsid w:val="0084429E"/>
    <w:rsid w:val="00847956"/>
    <w:rsid w:val="00847F58"/>
    <w:rsid w:val="0085338B"/>
    <w:rsid w:val="00853657"/>
    <w:rsid w:val="008547FC"/>
    <w:rsid w:val="00856508"/>
    <w:rsid w:val="00866504"/>
    <w:rsid w:val="00867480"/>
    <w:rsid w:val="00870B82"/>
    <w:rsid w:val="00870C63"/>
    <w:rsid w:val="00871C6B"/>
    <w:rsid w:val="00873DE8"/>
    <w:rsid w:val="00875F26"/>
    <w:rsid w:val="00876A60"/>
    <w:rsid w:val="008774A5"/>
    <w:rsid w:val="00877D37"/>
    <w:rsid w:val="00880147"/>
    <w:rsid w:val="0088188C"/>
    <w:rsid w:val="008842DF"/>
    <w:rsid w:val="00884D64"/>
    <w:rsid w:val="00885597"/>
    <w:rsid w:val="008928D9"/>
    <w:rsid w:val="00893CD8"/>
    <w:rsid w:val="00894ADC"/>
    <w:rsid w:val="00894FF2"/>
    <w:rsid w:val="008958B8"/>
    <w:rsid w:val="00895C0C"/>
    <w:rsid w:val="00896FCB"/>
    <w:rsid w:val="008B1B8B"/>
    <w:rsid w:val="008B547B"/>
    <w:rsid w:val="008B629C"/>
    <w:rsid w:val="008B6539"/>
    <w:rsid w:val="008B7188"/>
    <w:rsid w:val="008C0313"/>
    <w:rsid w:val="008C1EFE"/>
    <w:rsid w:val="008C6163"/>
    <w:rsid w:val="008C7650"/>
    <w:rsid w:val="008D0DD0"/>
    <w:rsid w:val="008D38A0"/>
    <w:rsid w:val="008D3BC6"/>
    <w:rsid w:val="008D5937"/>
    <w:rsid w:val="008D7301"/>
    <w:rsid w:val="008D7A33"/>
    <w:rsid w:val="008E29E5"/>
    <w:rsid w:val="008E6A50"/>
    <w:rsid w:val="008E7039"/>
    <w:rsid w:val="008F036C"/>
    <w:rsid w:val="008F74CD"/>
    <w:rsid w:val="008F7558"/>
    <w:rsid w:val="008F7958"/>
    <w:rsid w:val="009060EE"/>
    <w:rsid w:val="00910C55"/>
    <w:rsid w:val="00912A05"/>
    <w:rsid w:val="00913101"/>
    <w:rsid w:val="009138B3"/>
    <w:rsid w:val="009149AF"/>
    <w:rsid w:val="009167E8"/>
    <w:rsid w:val="0092028D"/>
    <w:rsid w:val="009216B1"/>
    <w:rsid w:val="0092353A"/>
    <w:rsid w:val="0092419E"/>
    <w:rsid w:val="009241EA"/>
    <w:rsid w:val="009250CF"/>
    <w:rsid w:val="0093134E"/>
    <w:rsid w:val="0093218E"/>
    <w:rsid w:val="00932588"/>
    <w:rsid w:val="00932716"/>
    <w:rsid w:val="009327D2"/>
    <w:rsid w:val="00932BF9"/>
    <w:rsid w:val="00935B07"/>
    <w:rsid w:val="00936A1E"/>
    <w:rsid w:val="009409EB"/>
    <w:rsid w:val="0094399F"/>
    <w:rsid w:val="00946CB9"/>
    <w:rsid w:val="009520F4"/>
    <w:rsid w:val="00953438"/>
    <w:rsid w:val="009550EA"/>
    <w:rsid w:val="0095531E"/>
    <w:rsid w:val="00957057"/>
    <w:rsid w:val="009622C7"/>
    <w:rsid w:val="00962FD3"/>
    <w:rsid w:val="009651A0"/>
    <w:rsid w:val="00965208"/>
    <w:rsid w:val="0096749D"/>
    <w:rsid w:val="00973DC6"/>
    <w:rsid w:val="0097460D"/>
    <w:rsid w:val="00974C21"/>
    <w:rsid w:val="009820C8"/>
    <w:rsid w:val="00983FF3"/>
    <w:rsid w:val="00985815"/>
    <w:rsid w:val="009865DF"/>
    <w:rsid w:val="00986A89"/>
    <w:rsid w:val="00994FFC"/>
    <w:rsid w:val="00995C0A"/>
    <w:rsid w:val="00996901"/>
    <w:rsid w:val="009A0513"/>
    <w:rsid w:val="009A12B4"/>
    <w:rsid w:val="009A375E"/>
    <w:rsid w:val="009A5999"/>
    <w:rsid w:val="009A5BE1"/>
    <w:rsid w:val="009A618A"/>
    <w:rsid w:val="009A6866"/>
    <w:rsid w:val="009A7082"/>
    <w:rsid w:val="009B6FE8"/>
    <w:rsid w:val="009C101B"/>
    <w:rsid w:val="009C130F"/>
    <w:rsid w:val="009C1B53"/>
    <w:rsid w:val="009C2378"/>
    <w:rsid w:val="009C3652"/>
    <w:rsid w:val="009C3F0F"/>
    <w:rsid w:val="009C58C7"/>
    <w:rsid w:val="009D132A"/>
    <w:rsid w:val="009D28C2"/>
    <w:rsid w:val="009D2DEC"/>
    <w:rsid w:val="009D553A"/>
    <w:rsid w:val="009D5FD8"/>
    <w:rsid w:val="009E0844"/>
    <w:rsid w:val="009E0B8C"/>
    <w:rsid w:val="009E0FD8"/>
    <w:rsid w:val="009E2238"/>
    <w:rsid w:val="009E4E35"/>
    <w:rsid w:val="009F148F"/>
    <w:rsid w:val="009F4932"/>
    <w:rsid w:val="009F56A6"/>
    <w:rsid w:val="009F5DC4"/>
    <w:rsid w:val="00A00019"/>
    <w:rsid w:val="00A013F1"/>
    <w:rsid w:val="00A06FF6"/>
    <w:rsid w:val="00A12DFD"/>
    <w:rsid w:val="00A13781"/>
    <w:rsid w:val="00A1539D"/>
    <w:rsid w:val="00A15F44"/>
    <w:rsid w:val="00A16208"/>
    <w:rsid w:val="00A2496C"/>
    <w:rsid w:val="00A30D56"/>
    <w:rsid w:val="00A3225A"/>
    <w:rsid w:val="00A322EC"/>
    <w:rsid w:val="00A32B27"/>
    <w:rsid w:val="00A37F59"/>
    <w:rsid w:val="00A40812"/>
    <w:rsid w:val="00A40FB2"/>
    <w:rsid w:val="00A41B82"/>
    <w:rsid w:val="00A50BA0"/>
    <w:rsid w:val="00A52B2D"/>
    <w:rsid w:val="00A5350D"/>
    <w:rsid w:val="00A56032"/>
    <w:rsid w:val="00A605EC"/>
    <w:rsid w:val="00A608E0"/>
    <w:rsid w:val="00A616DD"/>
    <w:rsid w:val="00A62775"/>
    <w:rsid w:val="00A63A07"/>
    <w:rsid w:val="00A64693"/>
    <w:rsid w:val="00A70286"/>
    <w:rsid w:val="00A709FF"/>
    <w:rsid w:val="00A7497A"/>
    <w:rsid w:val="00A74D84"/>
    <w:rsid w:val="00A77505"/>
    <w:rsid w:val="00A77C61"/>
    <w:rsid w:val="00A80D1D"/>
    <w:rsid w:val="00A82109"/>
    <w:rsid w:val="00A825CE"/>
    <w:rsid w:val="00A82A70"/>
    <w:rsid w:val="00A82E5C"/>
    <w:rsid w:val="00A90BFB"/>
    <w:rsid w:val="00A931C9"/>
    <w:rsid w:val="00A937FD"/>
    <w:rsid w:val="00AA154B"/>
    <w:rsid w:val="00AA1D53"/>
    <w:rsid w:val="00AA2ABA"/>
    <w:rsid w:val="00AA3BD6"/>
    <w:rsid w:val="00AA3D22"/>
    <w:rsid w:val="00AA4A9D"/>
    <w:rsid w:val="00AA5890"/>
    <w:rsid w:val="00AA6C5F"/>
    <w:rsid w:val="00AB0DEB"/>
    <w:rsid w:val="00AB0EFC"/>
    <w:rsid w:val="00AB2FDD"/>
    <w:rsid w:val="00AB4BD0"/>
    <w:rsid w:val="00AC0D8E"/>
    <w:rsid w:val="00AC4DBF"/>
    <w:rsid w:val="00AC56FF"/>
    <w:rsid w:val="00AC6F3B"/>
    <w:rsid w:val="00AC785E"/>
    <w:rsid w:val="00AC78C4"/>
    <w:rsid w:val="00AD2E86"/>
    <w:rsid w:val="00AD3EF5"/>
    <w:rsid w:val="00AD5999"/>
    <w:rsid w:val="00AD5FF5"/>
    <w:rsid w:val="00AD602D"/>
    <w:rsid w:val="00AD69B7"/>
    <w:rsid w:val="00AD7701"/>
    <w:rsid w:val="00AE0DE7"/>
    <w:rsid w:val="00AE125F"/>
    <w:rsid w:val="00AE31C5"/>
    <w:rsid w:val="00AE346C"/>
    <w:rsid w:val="00AE51A6"/>
    <w:rsid w:val="00AE581F"/>
    <w:rsid w:val="00AE7743"/>
    <w:rsid w:val="00AF162B"/>
    <w:rsid w:val="00AF1E04"/>
    <w:rsid w:val="00AF2B5B"/>
    <w:rsid w:val="00AF6A6B"/>
    <w:rsid w:val="00AF7073"/>
    <w:rsid w:val="00B005D9"/>
    <w:rsid w:val="00B04EED"/>
    <w:rsid w:val="00B0640D"/>
    <w:rsid w:val="00B07758"/>
    <w:rsid w:val="00B10E3A"/>
    <w:rsid w:val="00B15C86"/>
    <w:rsid w:val="00B16E4E"/>
    <w:rsid w:val="00B215ED"/>
    <w:rsid w:val="00B2197B"/>
    <w:rsid w:val="00B23BF1"/>
    <w:rsid w:val="00B25EF0"/>
    <w:rsid w:val="00B30135"/>
    <w:rsid w:val="00B323F8"/>
    <w:rsid w:val="00B32910"/>
    <w:rsid w:val="00B33CD6"/>
    <w:rsid w:val="00B36E31"/>
    <w:rsid w:val="00B37146"/>
    <w:rsid w:val="00B376F8"/>
    <w:rsid w:val="00B37FEA"/>
    <w:rsid w:val="00B40D26"/>
    <w:rsid w:val="00B40F78"/>
    <w:rsid w:val="00B41050"/>
    <w:rsid w:val="00B420E2"/>
    <w:rsid w:val="00B4410B"/>
    <w:rsid w:val="00B44221"/>
    <w:rsid w:val="00B44C0C"/>
    <w:rsid w:val="00B456F8"/>
    <w:rsid w:val="00B47CE3"/>
    <w:rsid w:val="00B527F9"/>
    <w:rsid w:val="00B53B33"/>
    <w:rsid w:val="00B5425F"/>
    <w:rsid w:val="00B554DB"/>
    <w:rsid w:val="00B62A2B"/>
    <w:rsid w:val="00B635B9"/>
    <w:rsid w:val="00B65052"/>
    <w:rsid w:val="00B66625"/>
    <w:rsid w:val="00B702FE"/>
    <w:rsid w:val="00B740BC"/>
    <w:rsid w:val="00B754ED"/>
    <w:rsid w:val="00B76FEC"/>
    <w:rsid w:val="00B8351F"/>
    <w:rsid w:val="00B8499A"/>
    <w:rsid w:val="00B86874"/>
    <w:rsid w:val="00B901BC"/>
    <w:rsid w:val="00B90334"/>
    <w:rsid w:val="00B90716"/>
    <w:rsid w:val="00B9583F"/>
    <w:rsid w:val="00B95D11"/>
    <w:rsid w:val="00B960B6"/>
    <w:rsid w:val="00BA05EB"/>
    <w:rsid w:val="00BA2528"/>
    <w:rsid w:val="00BA2632"/>
    <w:rsid w:val="00BA4795"/>
    <w:rsid w:val="00BA751A"/>
    <w:rsid w:val="00BA7EE9"/>
    <w:rsid w:val="00BB1364"/>
    <w:rsid w:val="00BB28E0"/>
    <w:rsid w:val="00BB2A18"/>
    <w:rsid w:val="00BB4837"/>
    <w:rsid w:val="00BB48DB"/>
    <w:rsid w:val="00BB7197"/>
    <w:rsid w:val="00BC3C02"/>
    <w:rsid w:val="00BC4C08"/>
    <w:rsid w:val="00BC4C9B"/>
    <w:rsid w:val="00BC634F"/>
    <w:rsid w:val="00BC7E7C"/>
    <w:rsid w:val="00BD1873"/>
    <w:rsid w:val="00BD2AA7"/>
    <w:rsid w:val="00BD35D0"/>
    <w:rsid w:val="00BD4581"/>
    <w:rsid w:val="00BD47AF"/>
    <w:rsid w:val="00BD591D"/>
    <w:rsid w:val="00BD5D00"/>
    <w:rsid w:val="00BD63AE"/>
    <w:rsid w:val="00BD6647"/>
    <w:rsid w:val="00BD6CD9"/>
    <w:rsid w:val="00BE7DDE"/>
    <w:rsid w:val="00BF1B2C"/>
    <w:rsid w:val="00BF488F"/>
    <w:rsid w:val="00BF6AE0"/>
    <w:rsid w:val="00C0081C"/>
    <w:rsid w:val="00C062A2"/>
    <w:rsid w:val="00C071BD"/>
    <w:rsid w:val="00C10769"/>
    <w:rsid w:val="00C11F88"/>
    <w:rsid w:val="00C16CD7"/>
    <w:rsid w:val="00C20F85"/>
    <w:rsid w:val="00C21087"/>
    <w:rsid w:val="00C21434"/>
    <w:rsid w:val="00C22EEA"/>
    <w:rsid w:val="00C269DF"/>
    <w:rsid w:val="00C269E4"/>
    <w:rsid w:val="00C278F9"/>
    <w:rsid w:val="00C32753"/>
    <w:rsid w:val="00C32F1A"/>
    <w:rsid w:val="00C34812"/>
    <w:rsid w:val="00C36C62"/>
    <w:rsid w:val="00C37680"/>
    <w:rsid w:val="00C40A6E"/>
    <w:rsid w:val="00C41202"/>
    <w:rsid w:val="00C4149E"/>
    <w:rsid w:val="00C4509A"/>
    <w:rsid w:val="00C52536"/>
    <w:rsid w:val="00C53682"/>
    <w:rsid w:val="00C55D5E"/>
    <w:rsid w:val="00C577C3"/>
    <w:rsid w:val="00C57828"/>
    <w:rsid w:val="00C60A58"/>
    <w:rsid w:val="00C62A32"/>
    <w:rsid w:val="00C62CAF"/>
    <w:rsid w:val="00C64260"/>
    <w:rsid w:val="00C66630"/>
    <w:rsid w:val="00C706DE"/>
    <w:rsid w:val="00C7198E"/>
    <w:rsid w:val="00C73CEE"/>
    <w:rsid w:val="00C73E97"/>
    <w:rsid w:val="00C74492"/>
    <w:rsid w:val="00C7643C"/>
    <w:rsid w:val="00C77908"/>
    <w:rsid w:val="00C8015B"/>
    <w:rsid w:val="00C82C73"/>
    <w:rsid w:val="00C83267"/>
    <w:rsid w:val="00C83574"/>
    <w:rsid w:val="00C83B06"/>
    <w:rsid w:val="00C90277"/>
    <w:rsid w:val="00C90C41"/>
    <w:rsid w:val="00C946B8"/>
    <w:rsid w:val="00C94992"/>
    <w:rsid w:val="00C95BDD"/>
    <w:rsid w:val="00C97A88"/>
    <w:rsid w:val="00C97D40"/>
    <w:rsid w:val="00C97FFD"/>
    <w:rsid w:val="00CA094B"/>
    <w:rsid w:val="00CA0DC3"/>
    <w:rsid w:val="00CA3AE1"/>
    <w:rsid w:val="00CA5327"/>
    <w:rsid w:val="00CA7010"/>
    <w:rsid w:val="00CB003A"/>
    <w:rsid w:val="00CB1626"/>
    <w:rsid w:val="00CB30DC"/>
    <w:rsid w:val="00CB3CC9"/>
    <w:rsid w:val="00CB4DA5"/>
    <w:rsid w:val="00CB571B"/>
    <w:rsid w:val="00CB7AB2"/>
    <w:rsid w:val="00CC0023"/>
    <w:rsid w:val="00CC0F8F"/>
    <w:rsid w:val="00CC4449"/>
    <w:rsid w:val="00CC7620"/>
    <w:rsid w:val="00CD3DC7"/>
    <w:rsid w:val="00CD3E82"/>
    <w:rsid w:val="00CD5F1D"/>
    <w:rsid w:val="00CD600A"/>
    <w:rsid w:val="00CD79FE"/>
    <w:rsid w:val="00CD7D6A"/>
    <w:rsid w:val="00CE0392"/>
    <w:rsid w:val="00CE0B2E"/>
    <w:rsid w:val="00CE10E4"/>
    <w:rsid w:val="00CE41E7"/>
    <w:rsid w:val="00CE5273"/>
    <w:rsid w:val="00CE52F4"/>
    <w:rsid w:val="00CE6C75"/>
    <w:rsid w:val="00CE6D9A"/>
    <w:rsid w:val="00CE7A6E"/>
    <w:rsid w:val="00CF22F2"/>
    <w:rsid w:val="00CF296C"/>
    <w:rsid w:val="00D00E6F"/>
    <w:rsid w:val="00D02238"/>
    <w:rsid w:val="00D02C19"/>
    <w:rsid w:val="00D03118"/>
    <w:rsid w:val="00D0374C"/>
    <w:rsid w:val="00D03EF8"/>
    <w:rsid w:val="00D044E4"/>
    <w:rsid w:val="00D06D70"/>
    <w:rsid w:val="00D071E3"/>
    <w:rsid w:val="00D10595"/>
    <w:rsid w:val="00D10810"/>
    <w:rsid w:val="00D1113C"/>
    <w:rsid w:val="00D1256A"/>
    <w:rsid w:val="00D12780"/>
    <w:rsid w:val="00D129CF"/>
    <w:rsid w:val="00D1317F"/>
    <w:rsid w:val="00D13E7C"/>
    <w:rsid w:val="00D1637B"/>
    <w:rsid w:val="00D202D3"/>
    <w:rsid w:val="00D20E8D"/>
    <w:rsid w:val="00D22008"/>
    <w:rsid w:val="00D269EF"/>
    <w:rsid w:val="00D30868"/>
    <w:rsid w:val="00D31E39"/>
    <w:rsid w:val="00D34A89"/>
    <w:rsid w:val="00D34D63"/>
    <w:rsid w:val="00D35A6E"/>
    <w:rsid w:val="00D35C4C"/>
    <w:rsid w:val="00D361F5"/>
    <w:rsid w:val="00D36AB1"/>
    <w:rsid w:val="00D40103"/>
    <w:rsid w:val="00D503B1"/>
    <w:rsid w:val="00D52B9A"/>
    <w:rsid w:val="00D55FCA"/>
    <w:rsid w:val="00D571A7"/>
    <w:rsid w:val="00D57646"/>
    <w:rsid w:val="00D57AC2"/>
    <w:rsid w:val="00D57FC5"/>
    <w:rsid w:val="00D60C9A"/>
    <w:rsid w:val="00D61D20"/>
    <w:rsid w:val="00D6513C"/>
    <w:rsid w:val="00D66FD0"/>
    <w:rsid w:val="00D67A4B"/>
    <w:rsid w:val="00D67E62"/>
    <w:rsid w:val="00D713B6"/>
    <w:rsid w:val="00D73185"/>
    <w:rsid w:val="00D76520"/>
    <w:rsid w:val="00D8032E"/>
    <w:rsid w:val="00D81A2C"/>
    <w:rsid w:val="00D81C1E"/>
    <w:rsid w:val="00D82630"/>
    <w:rsid w:val="00D82A5E"/>
    <w:rsid w:val="00D83870"/>
    <w:rsid w:val="00D83D38"/>
    <w:rsid w:val="00D914F1"/>
    <w:rsid w:val="00D9258B"/>
    <w:rsid w:val="00D9412B"/>
    <w:rsid w:val="00D94148"/>
    <w:rsid w:val="00D95119"/>
    <w:rsid w:val="00D973BF"/>
    <w:rsid w:val="00DA03F8"/>
    <w:rsid w:val="00DA0DB5"/>
    <w:rsid w:val="00DA1FED"/>
    <w:rsid w:val="00DA26F2"/>
    <w:rsid w:val="00DA4E87"/>
    <w:rsid w:val="00DA4EAE"/>
    <w:rsid w:val="00DA5424"/>
    <w:rsid w:val="00DB01BC"/>
    <w:rsid w:val="00DB09F2"/>
    <w:rsid w:val="00DB4541"/>
    <w:rsid w:val="00DB5C74"/>
    <w:rsid w:val="00DB6721"/>
    <w:rsid w:val="00DC1344"/>
    <w:rsid w:val="00DC2BC7"/>
    <w:rsid w:val="00DC4B04"/>
    <w:rsid w:val="00DC55D2"/>
    <w:rsid w:val="00DC79AD"/>
    <w:rsid w:val="00DD065B"/>
    <w:rsid w:val="00DD1003"/>
    <w:rsid w:val="00DD466B"/>
    <w:rsid w:val="00DD67EB"/>
    <w:rsid w:val="00DE12DD"/>
    <w:rsid w:val="00DE2B1A"/>
    <w:rsid w:val="00DE2EF3"/>
    <w:rsid w:val="00DE4180"/>
    <w:rsid w:val="00DE5945"/>
    <w:rsid w:val="00DE5D8C"/>
    <w:rsid w:val="00DE69DB"/>
    <w:rsid w:val="00DF2172"/>
    <w:rsid w:val="00DF3408"/>
    <w:rsid w:val="00DF5E00"/>
    <w:rsid w:val="00DF650E"/>
    <w:rsid w:val="00DF7726"/>
    <w:rsid w:val="00E006A8"/>
    <w:rsid w:val="00E01AF2"/>
    <w:rsid w:val="00E048F5"/>
    <w:rsid w:val="00E058B3"/>
    <w:rsid w:val="00E0719B"/>
    <w:rsid w:val="00E1156C"/>
    <w:rsid w:val="00E11B92"/>
    <w:rsid w:val="00E13713"/>
    <w:rsid w:val="00E13979"/>
    <w:rsid w:val="00E1413D"/>
    <w:rsid w:val="00E15B6E"/>
    <w:rsid w:val="00E16631"/>
    <w:rsid w:val="00E1674F"/>
    <w:rsid w:val="00E16B7A"/>
    <w:rsid w:val="00E23135"/>
    <w:rsid w:val="00E23AD4"/>
    <w:rsid w:val="00E25BE0"/>
    <w:rsid w:val="00E33F6F"/>
    <w:rsid w:val="00E3417D"/>
    <w:rsid w:val="00E34757"/>
    <w:rsid w:val="00E351D9"/>
    <w:rsid w:val="00E35375"/>
    <w:rsid w:val="00E37659"/>
    <w:rsid w:val="00E3791D"/>
    <w:rsid w:val="00E43DCB"/>
    <w:rsid w:val="00E45007"/>
    <w:rsid w:val="00E45262"/>
    <w:rsid w:val="00E4667A"/>
    <w:rsid w:val="00E53F7A"/>
    <w:rsid w:val="00E61DCE"/>
    <w:rsid w:val="00E64AC3"/>
    <w:rsid w:val="00E66E10"/>
    <w:rsid w:val="00E6737B"/>
    <w:rsid w:val="00E7298C"/>
    <w:rsid w:val="00E737F4"/>
    <w:rsid w:val="00E73D3D"/>
    <w:rsid w:val="00E75A63"/>
    <w:rsid w:val="00E77038"/>
    <w:rsid w:val="00E80338"/>
    <w:rsid w:val="00E808E0"/>
    <w:rsid w:val="00E809D8"/>
    <w:rsid w:val="00E8104C"/>
    <w:rsid w:val="00E8377E"/>
    <w:rsid w:val="00E839A5"/>
    <w:rsid w:val="00E84B89"/>
    <w:rsid w:val="00E85424"/>
    <w:rsid w:val="00E87133"/>
    <w:rsid w:val="00E87B55"/>
    <w:rsid w:val="00E9338A"/>
    <w:rsid w:val="00E959D0"/>
    <w:rsid w:val="00E95C95"/>
    <w:rsid w:val="00E96EF0"/>
    <w:rsid w:val="00E97259"/>
    <w:rsid w:val="00EA3224"/>
    <w:rsid w:val="00EA331D"/>
    <w:rsid w:val="00EA421A"/>
    <w:rsid w:val="00EA4DF4"/>
    <w:rsid w:val="00EA5062"/>
    <w:rsid w:val="00EB2D84"/>
    <w:rsid w:val="00EB4143"/>
    <w:rsid w:val="00EB5FB6"/>
    <w:rsid w:val="00EC4A25"/>
    <w:rsid w:val="00EC4D06"/>
    <w:rsid w:val="00EC7256"/>
    <w:rsid w:val="00ED1D8F"/>
    <w:rsid w:val="00ED558A"/>
    <w:rsid w:val="00ED7A1D"/>
    <w:rsid w:val="00EE06C5"/>
    <w:rsid w:val="00EE5E7D"/>
    <w:rsid w:val="00EE5F93"/>
    <w:rsid w:val="00EF047E"/>
    <w:rsid w:val="00EF04E2"/>
    <w:rsid w:val="00EF12F3"/>
    <w:rsid w:val="00EF29EE"/>
    <w:rsid w:val="00EF3770"/>
    <w:rsid w:val="00F01EA2"/>
    <w:rsid w:val="00F04267"/>
    <w:rsid w:val="00F06F0D"/>
    <w:rsid w:val="00F14528"/>
    <w:rsid w:val="00F20683"/>
    <w:rsid w:val="00F23240"/>
    <w:rsid w:val="00F24E37"/>
    <w:rsid w:val="00F24F7B"/>
    <w:rsid w:val="00F257C7"/>
    <w:rsid w:val="00F25923"/>
    <w:rsid w:val="00F34BA2"/>
    <w:rsid w:val="00F354B9"/>
    <w:rsid w:val="00F40615"/>
    <w:rsid w:val="00F43D71"/>
    <w:rsid w:val="00F4421F"/>
    <w:rsid w:val="00F44BBA"/>
    <w:rsid w:val="00F452C8"/>
    <w:rsid w:val="00F455E7"/>
    <w:rsid w:val="00F46A27"/>
    <w:rsid w:val="00F51516"/>
    <w:rsid w:val="00F540AD"/>
    <w:rsid w:val="00F62894"/>
    <w:rsid w:val="00F63442"/>
    <w:rsid w:val="00F63D0F"/>
    <w:rsid w:val="00F679EE"/>
    <w:rsid w:val="00F70CF3"/>
    <w:rsid w:val="00F719A2"/>
    <w:rsid w:val="00F72EE7"/>
    <w:rsid w:val="00F73B03"/>
    <w:rsid w:val="00F75F89"/>
    <w:rsid w:val="00F77B8D"/>
    <w:rsid w:val="00F803F5"/>
    <w:rsid w:val="00F81426"/>
    <w:rsid w:val="00F8260C"/>
    <w:rsid w:val="00F8270E"/>
    <w:rsid w:val="00F82A96"/>
    <w:rsid w:val="00F8403B"/>
    <w:rsid w:val="00F844A6"/>
    <w:rsid w:val="00F8473E"/>
    <w:rsid w:val="00F87CFF"/>
    <w:rsid w:val="00F96F40"/>
    <w:rsid w:val="00FA4EB6"/>
    <w:rsid w:val="00FA578A"/>
    <w:rsid w:val="00FB051B"/>
    <w:rsid w:val="00FB21EE"/>
    <w:rsid w:val="00FC0DAD"/>
    <w:rsid w:val="00FC177A"/>
    <w:rsid w:val="00FC48F9"/>
    <w:rsid w:val="00FC548C"/>
    <w:rsid w:val="00FC582E"/>
    <w:rsid w:val="00FC6FDF"/>
    <w:rsid w:val="00FD1652"/>
    <w:rsid w:val="00FD21C4"/>
    <w:rsid w:val="00FD35C8"/>
    <w:rsid w:val="00FD54B9"/>
    <w:rsid w:val="00FD581E"/>
    <w:rsid w:val="00FD7239"/>
    <w:rsid w:val="00FE12D3"/>
    <w:rsid w:val="00FE15A1"/>
    <w:rsid w:val="00FE2778"/>
    <w:rsid w:val="00FE2BF8"/>
    <w:rsid w:val="00FE3BEA"/>
    <w:rsid w:val="00FE50DC"/>
    <w:rsid w:val="00FF0A03"/>
    <w:rsid w:val="00FF22FF"/>
    <w:rsid w:val="00FF23EC"/>
    <w:rsid w:val="00FF3B3A"/>
    <w:rsid w:val="00FF7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26"/>
    <w:pPr>
      <w:spacing w:after="120" w:line="276" w:lineRule="auto"/>
    </w:pPr>
    <w:rPr>
      <w:sz w:val="22"/>
      <w:szCs w:val="22"/>
      <w:lang w:eastAsia="en-US"/>
    </w:rPr>
  </w:style>
  <w:style w:type="paragraph" w:styleId="Balk1">
    <w:name w:val="heading 1"/>
    <w:basedOn w:val="Normal"/>
    <w:next w:val="Normal"/>
    <w:link w:val="Balk1Char"/>
    <w:uiPriority w:val="9"/>
    <w:qFormat/>
    <w:rsid w:val="00912A05"/>
    <w:pPr>
      <w:keepNext/>
      <w:keepLines/>
      <w:spacing w:before="240" w:after="0"/>
      <w:outlineLvl w:val="0"/>
    </w:pPr>
    <w:rPr>
      <w:rFonts w:ascii="Cambria" w:eastAsia="Times New Roman" w:hAnsi="Cambria" w:cs="Times New Roman"/>
      <w:color w:val="365F91"/>
      <w:sz w:val="32"/>
      <w:szCs w:val="32"/>
    </w:rPr>
  </w:style>
  <w:style w:type="paragraph" w:styleId="Balk3">
    <w:name w:val="heading 3"/>
    <w:basedOn w:val="Normal"/>
    <w:next w:val="Normal"/>
    <w:link w:val="Balk3Char"/>
    <w:uiPriority w:val="9"/>
    <w:semiHidden/>
    <w:unhideWhenUsed/>
    <w:qFormat/>
    <w:rsid w:val="007A353A"/>
    <w:pPr>
      <w:keepNext/>
      <w:keepLines/>
      <w:spacing w:before="40" w:after="0"/>
      <w:outlineLvl w:val="2"/>
    </w:pPr>
    <w:rPr>
      <w:rFonts w:ascii="Cambria" w:eastAsia="Times New Roman" w:hAnsi="Cambria" w:cs="Times New Roman"/>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BC7"/>
    <w:pPr>
      <w:ind w:left="720"/>
      <w:contextualSpacing/>
    </w:pPr>
  </w:style>
  <w:style w:type="paragraph" w:styleId="stbilgi">
    <w:name w:val="header"/>
    <w:basedOn w:val="Normal"/>
    <w:link w:val="stbilgiChar"/>
    <w:uiPriority w:val="99"/>
    <w:unhideWhenUsed/>
    <w:rsid w:val="00B323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3F8"/>
  </w:style>
  <w:style w:type="paragraph" w:styleId="Altbilgi">
    <w:name w:val="footer"/>
    <w:basedOn w:val="Normal"/>
    <w:link w:val="AltbilgiChar"/>
    <w:uiPriority w:val="99"/>
    <w:unhideWhenUsed/>
    <w:rsid w:val="00B323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3F8"/>
  </w:style>
  <w:style w:type="paragraph" w:styleId="GvdeMetni">
    <w:name w:val="Body Text"/>
    <w:basedOn w:val="Normal"/>
    <w:link w:val="GvdeMetniChar"/>
    <w:unhideWhenUsed/>
    <w:rsid w:val="000A655B"/>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link w:val="GvdeMetni"/>
    <w:rsid w:val="000A655B"/>
    <w:rPr>
      <w:rFonts w:ascii="Times New Roman" w:eastAsia="Times New Roman" w:hAnsi="Times New Roman" w:cs="Times New Roman"/>
      <w:sz w:val="28"/>
      <w:szCs w:val="20"/>
      <w:lang w:eastAsia="tr-TR"/>
    </w:rPr>
  </w:style>
  <w:style w:type="paragraph" w:customStyle="1" w:styleId="DecimalAligned">
    <w:name w:val="Decimal Aligned"/>
    <w:basedOn w:val="Normal"/>
    <w:uiPriority w:val="40"/>
    <w:qFormat/>
    <w:rsid w:val="00A82E5C"/>
    <w:pPr>
      <w:tabs>
        <w:tab w:val="decimal" w:pos="360"/>
      </w:tabs>
    </w:pPr>
    <w:rPr>
      <w:rFonts w:eastAsia="Times New Roman" w:cs="Times New Roman"/>
      <w:lang w:eastAsia="tr-TR"/>
    </w:rPr>
  </w:style>
  <w:style w:type="paragraph" w:styleId="DipnotMetni">
    <w:name w:val="footnote text"/>
    <w:basedOn w:val="Normal"/>
    <w:link w:val="DipnotMetniChar"/>
    <w:uiPriority w:val="99"/>
    <w:unhideWhenUsed/>
    <w:rsid w:val="00A82E5C"/>
    <w:pPr>
      <w:spacing w:after="0" w:line="240" w:lineRule="auto"/>
    </w:pPr>
    <w:rPr>
      <w:rFonts w:eastAsia="Times New Roman" w:cs="Times New Roman"/>
      <w:sz w:val="20"/>
      <w:szCs w:val="20"/>
      <w:lang w:eastAsia="tr-TR"/>
    </w:rPr>
  </w:style>
  <w:style w:type="character" w:customStyle="1" w:styleId="DipnotMetniChar">
    <w:name w:val="Dipnot Metni Char"/>
    <w:link w:val="DipnotMetni"/>
    <w:uiPriority w:val="99"/>
    <w:rsid w:val="00A82E5C"/>
    <w:rPr>
      <w:rFonts w:eastAsia="Times New Roman" w:cs="Times New Roman"/>
      <w:sz w:val="20"/>
      <w:szCs w:val="20"/>
      <w:lang w:eastAsia="tr-TR"/>
    </w:rPr>
  </w:style>
  <w:style w:type="character" w:styleId="HafifVurgulama">
    <w:name w:val="Subtle Emphasis"/>
    <w:uiPriority w:val="19"/>
    <w:qFormat/>
    <w:rsid w:val="00A82E5C"/>
    <w:rPr>
      <w:i/>
      <w:iCs/>
    </w:rPr>
  </w:style>
  <w:style w:type="table" w:styleId="AkGlgeleme-Vurgu1">
    <w:name w:val="Light Shading Accent 1"/>
    <w:basedOn w:val="NormalTablo"/>
    <w:uiPriority w:val="60"/>
    <w:rsid w:val="00A82E5C"/>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DipnotBavurusu">
    <w:name w:val="footnote reference"/>
    <w:uiPriority w:val="99"/>
    <w:semiHidden/>
    <w:unhideWhenUsed/>
    <w:rsid w:val="00E11B92"/>
    <w:rPr>
      <w:vertAlign w:val="superscript"/>
    </w:rPr>
  </w:style>
  <w:style w:type="character" w:styleId="Kpr">
    <w:name w:val="Hyperlink"/>
    <w:uiPriority w:val="99"/>
    <w:unhideWhenUsed/>
    <w:rsid w:val="00C946B8"/>
    <w:rPr>
      <w:color w:val="0000FF"/>
      <w:u w:val="single"/>
    </w:rPr>
  </w:style>
  <w:style w:type="character" w:customStyle="1" w:styleId="apple-converted-space">
    <w:name w:val="apple-converted-space"/>
    <w:basedOn w:val="VarsaylanParagrafYazTipi"/>
    <w:rsid w:val="002375EB"/>
  </w:style>
  <w:style w:type="paragraph" w:styleId="GvdeMetni2">
    <w:name w:val="Body Text 2"/>
    <w:basedOn w:val="Normal"/>
    <w:link w:val="GvdeMetni2Char"/>
    <w:rsid w:val="004F7EC8"/>
    <w:pPr>
      <w:spacing w:line="480" w:lineRule="auto"/>
    </w:pPr>
    <w:rPr>
      <w:rFonts w:ascii="Times New Roman" w:eastAsia="SimSun" w:hAnsi="Times New Roman" w:cs="Times New Roman"/>
      <w:sz w:val="24"/>
      <w:szCs w:val="24"/>
      <w:lang w:eastAsia="zh-CN"/>
    </w:rPr>
  </w:style>
  <w:style w:type="character" w:customStyle="1" w:styleId="GvdeMetni2Char">
    <w:name w:val="Gövde Metni 2 Char"/>
    <w:link w:val="GvdeMetni2"/>
    <w:rsid w:val="004F7EC8"/>
    <w:rPr>
      <w:rFonts w:ascii="Times New Roman" w:eastAsia="SimSun" w:hAnsi="Times New Roman" w:cs="Times New Roman"/>
      <w:sz w:val="24"/>
      <w:szCs w:val="24"/>
      <w:lang w:eastAsia="zh-CN"/>
    </w:rPr>
  </w:style>
  <w:style w:type="character" w:customStyle="1" w:styleId="Balk1Char">
    <w:name w:val="Başlık 1 Char"/>
    <w:link w:val="Balk1"/>
    <w:uiPriority w:val="9"/>
    <w:rsid w:val="00912A05"/>
    <w:rPr>
      <w:rFonts w:ascii="Cambria" w:eastAsia="Times New Roman" w:hAnsi="Cambria" w:cs="Times New Roman"/>
      <w:color w:val="365F91"/>
      <w:sz w:val="32"/>
      <w:szCs w:val="32"/>
    </w:rPr>
  </w:style>
  <w:style w:type="character" w:customStyle="1" w:styleId="Balk3Char">
    <w:name w:val="Başlık 3 Char"/>
    <w:link w:val="Balk3"/>
    <w:uiPriority w:val="9"/>
    <w:semiHidden/>
    <w:rsid w:val="007A353A"/>
    <w:rPr>
      <w:rFonts w:ascii="Cambria" w:eastAsia="Times New Roman" w:hAnsi="Cambria" w:cs="Times New Roman"/>
      <w:color w:val="243F60"/>
      <w:sz w:val="24"/>
      <w:szCs w:val="24"/>
    </w:rPr>
  </w:style>
  <w:style w:type="table" w:styleId="TabloKlavuzu">
    <w:name w:val="Table Grid"/>
    <w:basedOn w:val="NormalTablo"/>
    <w:uiPriority w:val="59"/>
    <w:rsid w:val="00D10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26"/>
    <w:pPr>
      <w:spacing w:after="120" w:line="276" w:lineRule="auto"/>
    </w:pPr>
    <w:rPr>
      <w:sz w:val="22"/>
      <w:szCs w:val="22"/>
      <w:lang w:eastAsia="en-US"/>
    </w:rPr>
  </w:style>
  <w:style w:type="paragraph" w:styleId="Balk1">
    <w:name w:val="heading 1"/>
    <w:basedOn w:val="Normal"/>
    <w:next w:val="Normal"/>
    <w:link w:val="Balk1Char"/>
    <w:uiPriority w:val="9"/>
    <w:qFormat/>
    <w:rsid w:val="00912A05"/>
    <w:pPr>
      <w:keepNext/>
      <w:keepLines/>
      <w:spacing w:before="240" w:after="0"/>
      <w:outlineLvl w:val="0"/>
    </w:pPr>
    <w:rPr>
      <w:rFonts w:ascii="Cambria" w:eastAsia="Times New Roman" w:hAnsi="Cambria" w:cs="Times New Roman"/>
      <w:color w:val="365F91"/>
      <w:sz w:val="32"/>
      <w:szCs w:val="32"/>
    </w:rPr>
  </w:style>
  <w:style w:type="paragraph" w:styleId="Balk3">
    <w:name w:val="heading 3"/>
    <w:basedOn w:val="Normal"/>
    <w:next w:val="Normal"/>
    <w:link w:val="Balk3Char"/>
    <w:uiPriority w:val="9"/>
    <w:semiHidden/>
    <w:unhideWhenUsed/>
    <w:qFormat/>
    <w:rsid w:val="007A353A"/>
    <w:pPr>
      <w:keepNext/>
      <w:keepLines/>
      <w:spacing w:before="40" w:after="0"/>
      <w:outlineLvl w:val="2"/>
    </w:pPr>
    <w:rPr>
      <w:rFonts w:ascii="Cambria" w:eastAsia="Times New Roman" w:hAnsi="Cambria" w:cs="Times New Roman"/>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BC7"/>
    <w:pPr>
      <w:ind w:left="720"/>
      <w:contextualSpacing/>
    </w:pPr>
  </w:style>
  <w:style w:type="paragraph" w:styleId="stbilgi">
    <w:name w:val="header"/>
    <w:basedOn w:val="Normal"/>
    <w:link w:val="stbilgiChar"/>
    <w:uiPriority w:val="99"/>
    <w:unhideWhenUsed/>
    <w:rsid w:val="00B323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3F8"/>
  </w:style>
  <w:style w:type="paragraph" w:styleId="Altbilgi">
    <w:name w:val="footer"/>
    <w:basedOn w:val="Normal"/>
    <w:link w:val="AltbilgiChar"/>
    <w:uiPriority w:val="99"/>
    <w:unhideWhenUsed/>
    <w:rsid w:val="00B323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3F8"/>
  </w:style>
  <w:style w:type="paragraph" w:styleId="GvdeMetni">
    <w:name w:val="Body Text"/>
    <w:basedOn w:val="Normal"/>
    <w:link w:val="GvdeMetniChar"/>
    <w:unhideWhenUsed/>
    <w:rsid w:val="000A655B"/>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link w:val="GvdeMetni"/>
    <w:rsid w:val="000A655B"/>
    <w:rPr>
      <w:rFonts w:ascii="Times New Roman" w:eastAsia="Times New Roman" w:hAnsi="Times New Roman" w:cs="Times New Roman"/>
      <w:sz w:val="28"/>
      <w:szCs w:val="20"/>
      <w:lang w:eastAsia="tr-TR"/>
    </w:rPr>
  </w:style>
  <w:style w:type="paragraph" w:customStyle="1" w:styleId="DecimalAligned">
    <w:name w:val="Decimal Aligned"/>
    <w:basedOn w:val="Normal"/>
    <w:uiPriority w:val="40"/>
    <w:qFormat/>
    <w:rsid w:val="00A82E5C"/>
    <w:pPr>
      <w:tabs>
        <w:tab w:val="decimal" w:pos="360"/>
      </w:tabs>
    </w:pPr>
    <w:rPr>
      <w:rFonts w:eastAsia="Times New Roman" w:cs="Times New Roman"/>
      <w:lang w:eastAsia="tr-TR"/>
    </w:rPr>
  </w:style>
  <w:style w:type="paragraph" w:styleId="DipnotMetni">
    <w:name w:val="footnote text"/>
    <w:basedOn w:val="Normal"/>
    <w:link w:val="DipnotMetniChar"/>
    <w:uiPriority w:val="99"/>
    <w:unhideWhenUsed/>
    <w:rsid w:val="00A82E5C"/>
    <w:pPr>
      <w:spacing w:after="0" w:line="240" w:lineRule="auto"/>
    </w:pPr>
    <w:rPr>
      <w:rFonts w:eastAsia="Times New Roman" w:cs="Times New Roman"/>
      <w:sz w:val="20"/>
      <w:szCs w:val="20"/>
      <w:lang w:eastAsia="tr-TR"/>
    </w:rPr>
  </w:style>
  <w:style w:type="character" w:customStyle="1" w:styleId="DipnotMetniChar">
    <w:name w:val="Dipnot Metni Char"/>
    <w:link w:val="DipnotMetni"/>
    <w:uiPriority w:val="99"/>
    <w:rsid w:val="00A82E5C"/>
    <w:rPr>
      <w:rFonts w:eastAsia="Times New Roman" w:cs="Times New Roman"/>
      <w:sz w:val="20"/>
      <w:szCs w:val="20"/>
      <w:lang w:eastAsia="tr-TR"/>
    </w:rPr>
  </w:style>
  <w:style w:type="character" w:styleId="HafifVurgulama">
    <w:name w:val="Subtle Emphasis"/>
    <w:uiPriority w:val="19"/>
    <w:qFormat/>
    <w:rsid w:val="00A82E5C"/>
    <w:rPr>
      <w:i/>
      <w:iCs/>
    </w:rPr>
  </w:style>
  <w:style w:type="table" w:styleId="AkGlgeleme-Vurgu1">
    <w:name w:val="Light Shading Accent 1"/>
    <w:basedOn w:val="NormalTablo"/>
    <w:uiPriority w:val="60"/>
    <w:rsid w:val="00A82E5C"/>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DipnotBavurusu">
    <w:name w:val="footnote reference"/>
    <w:uiPriority w:val="99"/>
    <w:semiHidden/>
    <w:unhideWhenUsed/>
    <w:rsid w:val="00E11B92"/>
    <w:rPr>
      <w:vertAlign w:val="superscript"/>
    </w:rPr>
  </w:style>
  <w:style w:type="character" w:styleId="Kpr">
    <w:name w:val="Hyperlink"/>
    <w:uiPriority w:val="99"/>
    <w:unhideWhenUsed/>
    <w:rsid w:val="00C946B8"/>
    <w:rPr>
      <w:color w:val="0000FF"/>
      <w:u w:val="single"/>
    </w:rPr>
  </w:style>
  <w:style w:type="character" w:customStyle="1" w:styleId="apple-converted-space">
    <w:name w:val="apple-converted-space"/>
    <w:basedOn w:val="VarsaylanParagrafYazTipi"/>
    <w:rsid w:val="002375EB"/>
  </w:style>
  <w:style w:type="paragraph" w:styleId="GvdeMetni2">
    <w:name w:val="Body Text 2"/>
    <w:basedOn w:val="Normal"/>
    <w:link w:val="GvdeMetni2Char"/>
    <w:rsid w:val="004F7EC8"/>
    <w:pPr>
      <w:spacing w:line="480" w:lineRule="auto"/>
    </w:pPr>
    <w:rPr>
      <w:rFonts w:ascii="Times New Roman" w:eastAsia="SimSun" w:hAnsi="Times New Roman" w:cs="Times New Roman"/>
      <w:sz w:val="24"/>
      <w:szCs w:val="24"/>
      <w:lang w:eastAsia="zh-CN"/>
    </w:rPr>
  </w:style>
  <w:style w:type="character" w:customStyle="1" w:styleId="GvdeMetni2Char">
    <w:name w:val="Gövde Metni 2 Char"/>
    <w:link w:val="GvdeMetni2"/>
    <w:rsid w:val="004F7EC8"/>
    <w:rPr>
      <w:rFonts w:ascii="Times New Roman" w:eastAsia="SimSun" w:hAnsi="Times New Roman" w:cs="Times New Roman"/>
      <w:sz w:val="24"/>
      <w:szCs w:val="24"/>
      <w:lang w:eastAsia="zh-CN"/>
    </w:rPr>
  </w:style>
  <w:style w:type="character" w:customStyle="1" w:styleId="Balk1Char">
    <w:name w:val="Başlık 1 Char"/>
    <w:link w:val="Balk1"/>
    <w:uiPriority w:val="9"/>
    <w:rsid w:val="00912A05"/>
    <w:rPr>
      <w:rFonts w:ascii="Cambria" w:eastAsia="Times New Roman" w:hAnsi="Cambria" w:cs="Times New Roman"/>
      <w:color w:val="365F91"/>
      <w:sz w:val="32"/>
      <w:szCs w:val="32"/>
    </w:rPr>
  </w:style>
  <w:style w:type="character" w:customStyle="1" w:styleId="Balk3Char">
    <w:name w:val="Başlık 3 Char"/>
    <w:link w:val="Balk3"/>
    <w:uiPriority w:val="9"/>
    <w:semiHidden/>
    <w:rsid w:val="007A353A"/>
    <w:rPr>
      <w:rFonts w:ascii="Cambria" w:eastAsia="Times New Roman" w:hAnsi="Cambria" w:cs="Times New Roman"/>
      <w:color w:val="243F60"/>
      <w:sz w:val="24"/>
      <w:szCs w:val="24"/>
    </w:rPr>
  </w:style>
  <w:style w:type="table" w:styleId="TabloKlavuzu">
    <w:name w:val="Table Grid"/>
    <w:basedOn w:val="NormalTablo"/>
    <w:uiPriority w:val="59"/>
    <w:rsid w:val="00D10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607">
      <w:bodyDiv w:val="1"/>
      <w:marLeft w:val="0"/>
      <w:marRight w:val="0"/>
      <w:marTop w:val="0"/>
      <w:marBottom w:val="0"/>
      <w:divBdr>
        <w:top w:val="none" w:sz="0" w:space="0" w:color="auto"/>
        <w:left w:val="none" w:sz="0" w:space="0" w:color="auto"/>
        <w:bottom w:val="none" w:sz="0" w:space="0" w:color="auto"/>
        <w:right w:val="none" w:sz="0" w:space="0" w:color="auto"/>
      </w:divBdr>
    </w:div>
    <w:div w:id="823476561">
      <w:bodyDiv w:val="1"/>
      <w:marLeft w:val="0"/>
      <w:marRight w:val="0"/>
      <w:marTop w:val="0"/>
      <w:marBottom w:val="0"/>
      <w:divBdr>
        <w:top w:val="none" w:sz="0" w:space="0" w:color="auto"/>
        <w:left w:val="none" w:sz="0" w:space="0" w:color="auto"/>
        <w:bottom w:val="none" w:sz="0" w:space="0" w:color="auto"/>
        <w:right w:val="none" w:sz="0" w:space="0" w:color="auto"/>
      </w:divBdr>
      <w:divsChild>
        <w:div w:id="336007070">
          <w:marLeft w:val="1555"/>
          <w:marRight w:val="0"/>
          <w:marTop w:val="110"/>
          <w:marBottom w:val="0"/>
          <w:divBdr>
            <w:top w:val="none" w:sz="0" w:space="0" w:color="auto"/>
            <w:left w:val="none" w:sz="0" w:space="0" w:color="auto"/>
            <w:bottom w:val="none" w:sz="0" w:space="0" w:color="auto"/>
            <w:right w:val="none" w:sz="0" w:space="0" w:color="auto"/>
          </w:divBdr>
        </w:div>
        <w:div w:id="424617823">
          <w:marLeft w:val="965"/>
          <w:marRight w:val="0"/>
          <w:marTop w:val="120"/>
          <w:marBottom w:val="0"/>
          <w:divBdr>
            <w:top w:val="none" w:sz="0" w:space="0" w:color="auto"/>
            <w:left w:val="none" w:sz="0" w:space="0" w:color="auto"/>
            <w:bottom w:val="none" w:sz="0" w:space="0" w:color="auto"/>
            <w:right w:val="none" w:sz="0" w:space="0" w:color="auto"/>
          </w:divBdr>
        </w:div>
        <w:div w:id="449277209">
          <w:marLeft w:val="965"/>
          <w:marRight w:val="0"/>
          <w:marTop w:val="120"/>
          <w:marBottom w:val="0"/>
          <w:divBdr>
            <w:top w:val="none" w:sz="0" w:space="0" w:color="auto"/>
            <w:left w:val="none" w:sz="0" w:space="0" w:color="auto"/>
            <w:bottom w:val="none" w:sz="0" w:space="0" w:color="auto"/>
            <w:right w:val="none" w:sz="0" w:space="0" w:color="auto"/>
          </w:divBdr>
        </w:div>
        <w:div w:id="661273953">
          <w:marLeft w:val="1555"/>
          <w:marRight w:val="0"/>
          <w:marTop w:val="110"/>
          <w:marBottom w:val="0"/>
          <w:divBdr>
            <w:top w:val="none" w:sz="0" w:space="0" w:color="auto"/>
            <w:left w:val="none" w:sz="0" w:space="0" w:color="auto"/>
            <w:bottom w:val="none" w:sz="0" w:space="0" w:color="auto"/>
            <w:right w:val="none" w:sz="0" w:space="0" w:color="auto"/>
          </w:divBdr>
        </w:div>
        <w:div w:id="1269659778">
          <w:marLeft w:val="1555"/>
          <w:marRight w:val="0"/>
          <w:marTop w:val="110"/>
          <w:marBottom w:val="0"/>
          <w:divBdr>
            <w:top w:val="none" w:sz="0" w:space="0" w:color="auto"/>
            <w:left w:val="none" w:sz="0" w:space="0" w:color="auto"/>
            <w:bottom w:val="none" w:sz="0" w:space="0" w:color="auto"/>
            <w:right w:val="none" w:sz="0" w:space="0" w:color="auto"/>
          </w:divBdr>
        </w:div>
        <w:div w:id="1315791310">
          <w:marLeft w:val="965"/>
          <w:marRight w:val="0"/>
          <w:marTop w:val="120"/>
          <w:marBottom w:val="0"/>
          <w:divBdr>
            <w:top w:val="none" w:sz="0" w:space="0" w:color="auto"/>
            <w:left w:val="none" w:sz="0" w:space="0" w:color="auto"/>
            <w:bottom w:val="none" w:sz="0" w:space="0" w:color="auto"/>
            <w:right w:val="none" w:sz="0" w:space="0" w:color="auto"/>
          </w:divBdr>
        </w:div>
        <w:div w:id="1451510034">
          <w:marLeft w:val="965"/>
          <w:marRight w:val="0"/>
          <w:marTop w:val="120"/>
          <w:marBottom w:val="0"/>
          <w:divBdr>
            <w:top w:val="none" w:sz="0" w:space="0" w:color="auto"/>
            <w:left w:val="none" w:sz="0" w:space="0" w:color="auto"/>
            <w:bottom w:val="none" w:sz="0" w:space="0" w:color="auto"/>
            <w:right w:val="none" w:sz="0" w:space="0" w:color="auto"/>
          </w:divBdr>
        </w:div>
        <w:div w:id="1656106286">
          <w:marLeft w:val="1555"/>
          <w:marRight w:val="0"/>
          <w:marTop w:val="110"/>
          <w:marBottom w:val="0"/>
          <w:divBdr>
            <w:top w:val="none" w:sz="0" w:space="0" w:color="auto"/>
            <w:left w:val="none" w:sz="0" w:space="0" w:color="auto"/>
            <w:bottom w:val="none" w:sz="0" w:space="0" w:color="auto"/>
            <w:right w:val="none" w:sz="0" w:space="0" w:color="auto"/>
          </w:divBdr>
        </w:div>
      </w:divsChild>
    </w:div>
    <w:div w:id="1745568042">
      <w:bodyDiv w:val="1"/>
      <w:marLeft w:val="0"/>
      <w:marRight w:val="0"/>
      <w:marTop w:val="0"/>
      <w:marBottom w:val="0"/>
      <w:divBdr>
        <w:top w:val="none" w:sz="0" w:space="0" w:color="auto"/>
        <w:left w:val="none" w:sz="0" w:space="0" w:color="auto"/>
        <w:bottom w:val="none" w:sz="0" w:space="0" w:color="auto"/>
        <w:right w:val="none" w:sz="0" w:space="0" w:color="auto"/>
      </w:divBdr>
    </w:div>
    <w:div w:id="1840344957">
      <w:bodyDiv w:val="1"/>
      <w:marLeft w:val="0"/>
      <w:marRight w:val="0"/>
      <w:marTop w:val="0"/>
      <w:marBottom w:val="0"/>
      <w:divBdr>
        <w:top w:val="none" w:sz="0" w:space="0" w:color="auto"/>
        <w:left w:val="none" w:sz="0" w:space="0" w:color="auto"/>
        <w:bottom w:val="none" w:sz="0" w:space="0" w:color="auto"/>
        <w:right w:val="none" w:sz="0" w:space="0" w:color="auto"/>
      </w:divBdr>
      <w:divsChild>
        <w:div w:id="13581704">
          <w:marLeft w:val="0"/>
          <w:marRight w:val="0"/>
          <w:marTop w:val="0"/>
          <w:marBottom w:val="0"/>
          <w:divBdr>
            <w:top w:val="none" w:sz="0" w:space="0" w:color="auto"/>
            <w:left w:val="none" w:sz="0" w:space="0" w:color="auto"/>
            <w:bottom w:val="none" w:sz="0" w:space="0" w:color="auto"/>
            <w:right w:val="none" w:sz="0" w:space="0" w:color="auto"/>
          </w:divBdr>
        </w:div>
        <w:div w:id="22557497">
          <w:marLeft w:val="0"/>
          <w:marRight w:val="0"/>
          <w:marTop w:val="0"/>
          <w:marBottom w:val="0"/>
          <w:divBdr>
            <w:top w:val="none" w:sz="0" w:space="0" w:color="auto"/>
            <w:left w:val="none" w:sz="0" w:space="0" w:color="auto"/>
            <w:bottom w:val="none" w:sz="0" w:space="0" w:color="auto"/>
            <w:right w:val="none" w:sz="0" w:space="0" w:color="auto"/>
          </w:divBdr>
        </w:div>
        <w:div w:id="30155759">
          <w:marLeft w:val="0"/>
          <w:marRight w:val="0"/>
          <w:marTop w:val="0"/>
          <w:marBottom w:val="0"/>
          <w:divBdr>
            <w:top w:val="none" w:sz="0" w:space="0" w:color="auto"/>
            <w:left w:val="none" w:sz="0" w:space="0" w:color="auto"/>
            <w:bottom w:val="none" w:sz="0" w:space="0" w:color="auto"/>
            <w:right w:val="none" w:sz="0" w:space="0" w:color="auto"/>
          </w:divBdr>
        </w:div>
        <w:div w:id="33697093">
          <w:marLeft w:val="0"/>
          <w:marRight w:val="0"/>
          <w:marTop w:val="0"/>
          <w:marBottom w:val="0"/>
          <w:divBdr>
            <w:top w:val="none" w:sz="0" w:space="0" w:color="auto"/>
            <w:left w:val="none" w:sz="0" w:space="0" w:color="auto"/>
            <w:bottom w:val="none" w:sz="0" w:space="0" w:color="auto"/>
            <w:right w:val="none" w:sz="0" w:space="0" w:color="auto"/>
          </w:divBdr>
        </w:div>
        <w:div w:id="40521035">
          <w:marLeft w:val="0"/>
          <w:marRight w:val="0"/>
          <w:marTop w:val="0"/>
          <w:marBottom w:val="0"/>
          <w:divBdr>
            <w:top w:val="none" w:sz="0" w:space="0" w:color="auto"/>
            <w:left w:val="none" w:sz="0" w:space="0" w:color="auto"/>
            <w:bottom w:val="none" w:sz="0" w:space="0" w:color="auto"/>
            <w:right w:val="none" w:sz="0" w:space="0" w:color="auto"/>
          </w:divBdr>
        </w:div>
        <w:div w:id="41179157">
          <w:marLeft w:val="0"/>
          <w:marRight w:val="0"/>
          <w:marTop w:val="0"/>
          <w:marBottom w:val="0"/>
          <w:divBdr>
            <w:top w:val="none" w:sz="0" w:space="0" w:color="auto"/>
            <w:left w:val="none" w:sz="0" w:space="0" w:color="auto"/>
            <w:bottom w:val="none" w:sz="0" w:space="0" w:color="auto"/>
            <w:right w:val="none" w:sz="0" w:space="0" w:color="auto"/>
          </w:divBdr>
        </w:div>
        <w:div w:id="51269287">
          <w:marLeft w:val="0"/>
          <w:marRight w:val="0"/>
          <w:marTop w:val="0"/>
          <w:marBottom w:val="0"/>
          <w:divBdr>
            <w:top w:val="none" w:sz="0" w:space="0" w:color="auto"/>
            <w:left w:val="none" w:sz="0" w:space="0" w:color="auto"/>
            <w:bottom w:val="none" w:sz="0" w:space="0" w:color="auto"/>
            <w:right w:val="none" w:sz="0" w:space="0" w:color="auto"/>
          </w:divBdr>
        </w:div>
        <w:div w:id="73824799">
          <w:marLeft w:val="0"/>
          <w:marRight w:val="0"/>
          <w:marTop w:val="0"/>
          <w:marBottom w:val="0"/>
          <w:divBdr>
            <w:top w:val="none" w:sz="0" w:space="0" w:color="auto"/>
            <w:left w:val="none" w:sz="0" w:space="0" w:color="auto"/>
            <w:bottom w:val="none" w:sz="0" w:space="0" w:color="auto"/>
            <w:right w:val="none" w:sz="0" w:space="0" w:color="auto"/>
          </w:divBdr>
        </w:div>
        <w:div w:id="84422154">
          <w:marLeft w:val="0"/>
          <w:marRight w:val="0"/>
          <w:marTop w:val="0"/>
          <w:marBottom w:val="0"/>
          <w:divBdr>
            <w:top w:val="none" w:sz="0" w:space="0" w:color="auto"/>
            <w:left w:val="none" w:sz="0" w:space="0" w:color="auto"/>
            <w:bottom w:val="none" w:sz="0" w:space="0" w:color="auto"/>
            <w:right w:val="none" w:sz="0" w:space="0" w:color="auto"/>
          </w:divBdr>
        </w:div>
        <w:div w:id="96364964">
          <w:marLeft w:val="0"/>
          <w:marRight w:val="0"/>
          <w:marTop w:val="0"/>
          <w:marBottom w:val="0"/>
          <w:divBdr>
            <w:top w:val="none" w:sz="0" w:space="0" w:color="auto"/>
            <w:left w:val="none" w:sz="0" w:space="0" w:color="auto"/>
            <w:bottom w:val="none" w:sz="0" w:space="0" w:color="auto"/>
            <w:right w:val="none" w:sz="0" w:space="0" w:color="auto"/>
          </w:divBdr>
        </w:div>
        <w:div w:id="98648752">
          <w:marLeft w:val="0"/>
          <w:marRight w:val="0"/>
          <w:marTop w:val="0"/>
          <w:marBottom w:val="0"/>
          <w:divBdr>
            <w:top w:val="none" w:sz="0" w:space="0" w:color="auto"/>
            <w:left w:val="none" w:sz="0" w:space="0" w:color="auto"/>
            <w:bottom w:val="none" w:sz="0" w:space="0" w:color="auto"/>
            <w:right w:val="none" w:sz="0" w:space="0" w:color="auto"/>
          </w:divBdr>
        </w:div>
        <w:div w:id="129396686">
          <w:marLeft w:val="0"/>
          <w:marRight w:val="0"/>
          <w:marTop w:val="0"/>
          <w:marBottom w:val="0"/>
          <w:divBdr>
            <w:top w:val="none" w:sz="0" w:space="0" w:color="auto"/>
            <w:left w:val="none" w:sz="0" w:space="0" w:color="auto"/>
            <w:bottom w:val="none" w:sz="0" w:space="0" w:color="auto"/>
            <w:right w:val="none" w:sz="0" w:space="0" w:color="auto"/>
          </w:divBdr>
        </w:div>
        <w:div w:id="131219765">
          <w:marLeft w:val="0"/>
          <w:marRight w:val="0"/>
          <w:marTop w:val="0"/>
          <w:marBottom w:val="0"/>
          <w:divBdr>
            <w:top w:val="none" w:sz="0" w:space="0" w:color="auto"/>
            <w:left w:val="none" w:sz="0" w:space="0" w:color="auto"/>
            <w:bottom w:val="none" w:sz="0" w:space="0" w:color="auto"/>
            <w:right w:val="none" w:sz="0" w:space="0" w:color="auto"/>
          </w:divBdr>
        </w:div>
        <w:div w:id="131363985">
          <w:marLeft w:val="0"/>
          <w:marRight w:val="0"/>
          <w:marTop w:val="0"/>
          <w:marBottom w:val="0"/>
          <w:divBdr>
            <w:top w:val="none" w:sz="0" w:space="0" w:color="auto"/>
            <w:left w:val="none" w:sz="0" w:space="0" w:color="auto"/>
            <w:bottom w:val="none" w:sz="0" w:space="0" w:color="auto"/>
            <w:right w:val="none" w:sz="0" w:space="0" w:color="auto"/>
          </w:divBdr>
        </w:div>
        <w:div w:id="135883484">
          <w:marLeft w:val="0"/>
          <w:marRight w:val="0"/>
          <w:marTop w:val="0"/>
          <w:marBottom w:val="0"/>
          <w:divBdr>
            <w:top w:val="none" w:sz="0" w:space="0" w:color="auto"/>
            <w:left w:val="none" w:sz="0" w:space="0" w:color="auto"/>
            <w:bottom w:val="none" w:sz="0" w:space="0" w:color="auto"/>
            <w:right w:val="none" w:sz="0" w:space="0" w:color="auto"/>
          </w:divBdr>
        </w:div>
        <w:div w:id="143936316">
          <w:marLeft w:val="0"/>
          <w:marRight w:val="0"/>
          <w:marTop w:val="0"/>
          <w:marBottom w:val="0"/>
          <w:divBdr>
            <w:top w:val="none" w:sz="0" w:space="0" w:color="auto"/>
            <w:left w:val="none" w:sz="0" w:space="0" w:color="auto"/>
            <w:bottom w:val="none" w:sz="0" w:space="0" w:color="auto"/>
            <w:right w:val="none" w:sz="0" w:space="0" w:color="auto"/>
          </w:divBdr>
        </w:div>
        <w:div w:id="149106793">
          <w:marLeft w:val="0"/>
          <w:marRight w:val="0"/>
          <w:marTop w:val="0"/>
          <w:marBottom w:val="0"/>
          <w:divBdr>
            <w:top w:val="none" w:sz="0" w:space="0" w:color="auto"/>
            <w:left w:val="none" w:sz="0" w:space="0" w:color="auto"/>
            <w:bottom w:val="none" w:sz="0" w:space="0" w:color="auto"/>
            <w:right w:val="none" w:sz="0" w:space="0" w:color="auto"/>
          </w:divBdr>
        </w:div>
        <w:div w:id="155196114">
          <w:marLeft w:val="0"/>
          <w:marRight w:val="0"/>
          <w:marTop w:val="0"/>
          <w:marBottom w:val="0"/>
          <w:divBdr>
            <w:top w:val="none" w:sz="0" w:space="0" w:color="auto"/>
            <w:left w:val="none" w:sz="0" w:space="0" w:color="auto"/>
            <w:bottom w:val="none" w:sz="0" w:space="0" w:color="auto"/>
            <w:right w:val="none" w:sz="0" w:space="0" w:color="auto"/>
          </w:divBdr>
        </w:div>
        <w:div w:id="155385878">
          <w:marLeft w:val="0"/>
          <w:marRight w:val="0"/>
          <w:marTop w:val="0"/>
          <w:marBottom w:val="0"/>
          <w:divBdr>
            <w:top w:val="none" w:sz="0" w:space="0" w:color="auto"/>
            <w:left w:val="none" w:sz="0" w:space="0" w:color="auto"/>
            <w:bottom w:val="none" w:sz="0" w:space="0" w:color="auto"/>
            <w:right w:val="none" w:sz="0" w:space="0" w:color="auto"/>
          </w:divBdr>
        </w:div>
        <w:div w:id="158153855">
          <w:marLeft w:val="0"/>
          <w:marRight w:val="0"/>
          <w:marTop w:val="0"/>
          <w:marBottom w:val="0"/>
          <w:divBdr>
            <w:top w:val="none" w:sz="0" w:space="0" w:color="auto"/>
            <w:left w:val="none" w:sz="0" w:space="0" w:color="auto"/>
            <w:bottom w:val="none" w:sz="0" w:space="0" w:color="auto"/>
            <w:right w:val="none" w:sz="0" w:space="0" w:color="auto"/>
          </w:divBdr>
        </w:div>
        <w:div w:id="158739971">
          <w:marLeft w:val="0"/>
          <w:marRight w:val="0"/>
          <w:marTop w:val="0"/>
          <w:marBottom w:val="0"/>
          <w:divBdr>
            <w:top w:val="none" w:sz="0" w:space="0" w:color="auto"/>
            <w:left w:val="none" w:sz="0" w:space="0" w:color="auto"/>
            <w:bottom w:val="none" w:sz="0" w:space="0" w:color="auto"/>
            <w:right w:val="none" w:sz="0" w:space="0" w:color="auto"/>
          </w:divBdr>
        </w:div>
        <w:div w:id="184904831">
          <w:marLeft w:val="0"/>
          <w:marRight w:val="0"/>
          <w:marTop w:val="0"/>
          <w:marBottom w:val="0"/>
          <w:divBdr>
            <w:top w:val="none" w:sz="0" w:space="0" w:color="auto"/>
            <w:left w:val="none" w:sz="0" w:space="0" w:color="auto"/>
            <w:bottom w:val="none" w:sz="0" w:space="0" w:color="auto"/>
            <w:right w:val="none" w:sz="0" w:space="0" w:color="auto"/>
          </w:divBdr>
        </w:div>
        <w:div w:id="203712434">
          <w:marLeft w:val="0"/>
          <w:marRight w:val="0"/>
          <w:marTop w:val="0"/>
          <w:marBottom w:val="0"/>
          <w:divBdr>
            <w:top w:val="none" w:sz="0" w:space="0" w:color="auto"/>
            <w:left w:val="none" w:sz="0" w:space="0" w:color="auto"/>
            <w:bottom w:val="none" w:sz="0" w:space="0" w:color="auto"/>
            <w:right w:val="none" w:sz="0" w:space="0" w:color="auto"/>
          </w:divBdr>
        </w:div>
        <w:div w:id="203830372">
          <w:marLeft w:val="0"/>
          <w:marRight w:val="0"/>
          <w:marTop w:val="0"/>
          <w:marBottom w:val="0"/>
          <w:divBdr>
            <w:top w:val="none" w:sz="0" w:space="0" w:color="auto"/>
            <w:left w:val="none" w:sz="0" w:space="0" w:color="auto"/>
            <w:bottom w:val="none" w:sz="0" w:space="0" w:color="auto"/>
            <w:right w:val="none" w:sz="0" w:space="0" w:color="auto"/>
          </w:divBdr>
        </w:div>
        <w:div w:id="213657931">
          <w:marLeft w:val="0"/>
          <w:marRight w:val="0"/>
          <w:marTop w:val="0"/>
          <w:marBottom w:val="0"/>
          <w:divBdr>
            <w:top w:val="none" w:sz="0" w:space="0" w:color="auto"/>
            <w:left w:val="none" w:sz="0" w:space="0" w:color="auto"/>
            <w:bottom w:val="none" w:sz="0" w:space="0" w:color="auto"/>
            <w:right w:val="none" w:sz="0" w:space="0" w:color="auto"/>
          </w:divBdr>
        </w:div>
        <w:div w:id="218979812">
          <w:marLeft w:val="0"/>
          <w:marRight w:val="0"/>
          <w:marTop w:val="0"/>
          <w:marBottom w:val="0"/>
          <w:divBdr>
            <w:top w:val="none" w:sz="0" w:space="0" w:color="auto"/>
            <w:left w:val="none" w:sz="0" w:space="0" w:color="auto"/>
            <w:bottom w:val="none" w:sz="0" w:space="0" w:color="auto"/>
            <w:right w:val="none" w:sz="0" w:space="0" w:color="auto"/>
          </w:divBdr>
        </w:div>
        <w:div w:id="236286553">
          <w:marLeft w:val="0"/>
          <w:marRight w:val="0"/>
          <w:marTop w:val="0"/>
          <w:marBottom w:val="0"/>
          <w:divBdr>
            <w:top w:val="none" w:sz="0" w:space="0" w:color="auto"/>
            <w:left w:val="none" w:sz="0" w:space="0" w:color="auto"/>
            <w:bottom w:val="none" w:sz="0" w:space="0" w:color="auto"/>
            <w:right w:val="none" w:sz="0" w:space="0" w:color="auto"/>
          </w:divBdr>
        </w:div>
        <w:div w:id="246504402">
          <w:marLeft w:val="0"/>
          <w:marRight w:val="0"/>
          <w:marTop w:val="0"/>
          <w:marBottom w:val="0"/>
          <w:divBdr>
            <w:top w:val="none" w:sz="0" w:space="0" w:color="auto"/>
            <w:left w:val="none" w:sz="0" w:space="0" w:color="auto"/>
            <w:bottom w:val="none" w:sz="0" w:space="0" w:color="auto"/>
            <w:right w:val="none" w:sz="0" w:space="0" w:color="auto"/>
          </w:divBdr>
        </w:div>
        <w:div w:id="250504548">
          <w:marLeft w:val="0"/>
          <w:marRight w:val="0"/>
          <w:marTop w:val="0"/>
          <w:marBottom w:val="0"/>
          <w:divBdr>
            <w:top w:val="none" w:sz="0" w:space="0" w:color="auto"/>
            <w:left w:val="none" w:sz="0" w:space="0" w:color="auto"/>
            <w:bottom w:val="none" w:sz="0" w:space="0" w:color="auto"/>
            <w:right w:val="none" w:sz="0" w:space="0" w:color="auto"/>
          </w:divBdr>
        </w:div>
        <w:div w:id="253325280">
          <w:marLeft w:val="0"/>
          <w:marRight w:val="0"/>
          <w:marTop w:val="0"/>
          <w:marBottom w:val="0"/>
          <w:divBdr>
            <w:top w:val="none" w:sz="0" w:space="0" w:color="auto"/>
            <w:left w:val="none" w:sz="0" w:space="0" w:color="auto"/>
            <w:bottom w:val="none" w:sz="0" w:space="0" w:color="auto"/>
            <w:right w:val="none" w:sz="0" w:space="0" w:color="auto"/>
          </w:divBdr>
        </w:div>
        <w:div w:id="266042724">
          <w:marLeft w:val="0"/>
          <w:marRight w:val="0"/>
          <w:marTop w:val="0"/>
          <w:marBottom w:val="0"/>
          <w:divBdr>
            <w:top w:val="none" w:sz="0" w:space="0" w:color="auto"/>
            <w:left w:val="none" w:sz="0" w:space="0" w:color="auto"/>
            <w:bottom w:val="none" w:sz="0" w:space="0" w:color="auto"/>
            <w:right w:val="none" w:sz="0" w:space="0" w:color="auto"/>
          </w:divBdr>
        </w:div>
        <w:div w:id="280843341">
          <w:marLeft w:val="0"/>
          <w:marRight w:val="0"/>
          <w:marTop w:val="0"/>
          <w:marBottom w:val="0"/>
          <w:divBdr>
            <w:top w:val="none" w:sz="0" w:space="0" w:color="auto"/>
            <w:left w:val="none" w:sz="0" w:space="0" w:color="auto"/>
            <w:bottom w:val="none" w:sz="0" w:space="0" w:color="auto"/>
            <w:right w:val="none" w:sz="0" w:space="0" w:color="auto"/>
          </w:divBdr>
        </w:div>
        <w:div w:id="298807031">
          <w:marLeft w:val="0"/>
          <w:marRight w:val="0"/>
          <w:marTop w:val="0"/>
          <w:marBottom w:val="0"/>
          <w:divBdr>
            <w:top w:val="none" w:sz="0" w:space="0" w:color="auto"/>
            <w:left w:val="none" w:sz="0" w:space="0" w:color="auto"/>
            <w:bottom w:val="none" w:sz="0" w:space="0" w:color="auto"/>
            <w:right w:val="none" w:sz="0" w:space="0" w:color="auto"/>
          </w:divBdr>
        </w:div>
        <w:div w:id="308481191">
          <w:marLeft w:val="0"/>
          <w:marRight w:val="0"/>
          <w:marTop w:val="0"/>
          <w:marBottom w:val="0"/>
          <w:divBdr>
            <w:top w:val="none" w:sz="0" w:space="0" w:color="auto"/>
            <w:left w:val="none" w:sz="0" w:space="0" w:color="auto"/>
            <w:bottom w:val="none" w:sz="0" w:space="0" w:color="auto"/>
            <w:right w:val="none" w:sz="0" w:space="0" w:color="auto"/>
          </w:divBdr>
        </w:div>
        <w:div w:id="309135632">
          <w:marLeft w:val="0"/>
          <w:marRight w:val="0"/>
          <w:marTop w:val="0"/>
          <w:marBottom w:val="0"/>
          <w:divBdr>
            <w:top w:val="none" w:sz="0" w:space="0" w:color="auto"/>
            <w:left w:val="none" w:sz="0" w:space="0" w:color="auto"/>
            <w:bottom w:val="none" w:sz="0" w:space="0" w:color="auto"/>
            <w:right w:val="none" w:sz="0" w:space="0" w:color="auto"/>
          </w:divBdr>
        </w:div>
        <w:div w:id="317538523">
          <w:marLeft w:val="0"/>
          <w:marRight w:val="0"/>
          <w:marTop w:val="0"/>
          <w:marBottom w:val="0"/>
          <w:divBdr>
            <w:top w:val="none" w:sz="0" w:space="0" w:color="auto"/>
            <w:left w:val="none" w:sz="0" w:space="0" w:color="auto"/>
            <w:bottom w:val="none" w:sz="0" w:space="0" w:color="auto"/>
            <w:right w:val="none" w:sz="0" w:space="0" w:color="auto"/>
          </w:divBdr>
        </w:div>
        <w:div w:id="328219447">
          <w:marLeft w:val="0"/>
          <w:marRight w:val="0"/>
          <w:marTop w:val="0"/>
          <w:marBottom w:val="0"/>
          <w:divBdr>
            <w:top w:val="none" w:sz="0" w:space="0" w:color="auto"/>
            <w:left w:val="none" w:sz="0" w:space="0" w:color="auto"/>
            <w:bottom w:val="none" w:sz="0" w:space="0" w:color="auto"/>
            <w:right w:val="none" w:sz="0" w:space="0" w:color="auto"/>
          </w:divBdr>
        </w:div>
        <w:div w:id="337076989">
          <w:marLeft w:val="0"/>
          <w:marRight w:val="0"/>
          <w:marTop w:val="0"/>
          <w:marBottom w:val="0"/>
          <w:divBdr>
            <w:top w:val="none" w:sz="0" w:space="0" w:color="auto"/>
            <w:left w:val="none" w:sz="0" w:space="0" w:color="auto"/>
            <w:bottom w:val="none" w:sz="0" w:space="0" w:color="auto"/>
            <w:right w:val="none" w:sz="0" w:space="0" w:color="auto"/>
          </w:divBdr>
        </w:div>
        <w:div w:id="342510394">
          <w:marLeft w:val="0"/>
          <w:marRight w:val="0"/>
          <w:marTop w:val="0"/>
          <w:marBottom w:val="0"/>
          <w:divBdr>
            <w:top w:val="none" w:sz="0" w:space="0" w:color="auto"/>
            <w:left w:val="none" w:sz="0" w:space="0" w:color="auto"/>
            <w:bottom w:val="none" w:sz="0" w:space="0" w:color="auto"/>
            <w:right w:val="none" w:sz="0" w:space="0" w:color="auto"/>
          </w:divBdr>
        </w:div>
        <w:div w:id="374737697">
          <w:marLeft w:val="0"/>
          <w:marRight w:val="0"/>
          <w:marTop w:val="0"/>
          <w:marBottom w:val="0"/>
          <w:divBdr>
            <w:top w:val="none" w:sz="0" w:space="0" w:color="auto"/>
            <w:left w:val="none" w:sz="0" w:space="0" w:color="auto"/>
            <w:bottom w:val="none" w:sz="0" w:space="0" w:color="auto"/>
            <w:right w:val="none" w:sz="0" w:space="0" w:color="auto"/>
          </w:divBdr>
        </w:div>
        <w:div w:id="381832821">
          <w:marLeft w:val="0"/>
          <w:marRight w:val="0"/>
          <w:marTop w:val="0"/>
          <w:marBottom w:val="0"/>
          <w:divBdr>
            <w:top w:val="none" w:sz="0" w:space="0" w:color="auto"/>
            <w:left w:val="none" w:sz="0" w:space="0" w:color="auto"/>
            <w:bottom w:val="none" w:sz="0" w:space="0" w:color="auto"/>
            <w:right w:val="none" w:sz="0" w:space="0" w:color="auto"/>
          </w:divBdr>
        </w:div>
        <w:div w:id="382565898">
          <w:marLeft w:val="0"/>
          <w:marRight w:val="0"/>
          <w:marTop w:val="0"/>
          <w:marBottom w:val="0"/>
          <w:divBdr>
            <w:top w:val="none" w:sz="0" w:space="0" w:color="auto"/>
            <w:left w:val="none" w:sz="0" w:space="0" w:color="auto"/>
            <w:bottom w:val="none" w:sz="0" w:space="0" w:color="auto"/>
            <w:right w:val="none" w:sz="0" w:space="0" w:color="auto"/>
          </w:divBdr>
        </w:div>
        <w:div w:id="392437273">
          <w:marLeft w:val="0"/>
          <w:marRight w:val="0"/>
          <w:marTop w:val="0"/>
          <w:marBottom w:val="0"/>
          <w:divBdr>
            <w:top w:val="none" w:sz="0" w:space="0" w:color="auto"/>
            <w:left w:val="none" w:sz="0" w:space="0" w:color="auto"/>
            <w:bottom w:val="none" w:sz="0" w:space="0" w:color="auto"/>
            <w:right w:val="none" w:sz="0" w:space="0" w:color="auto"/>
          </w:divBdr>
        </w:div>
        <w:div w:id="421999398">
          <w:marLeft w:val="0"/>
          <w:marRight w:val="0"/>
          <w:marTop w:val="0"/>
          <w:marBottom w:val="0"/>
          <w:divBdr>
            <w:top w:val="none" w:sz="0" w:space="0" w:color="auto"/>
            <w:left w:val="none" w:sz="0" w:space="0" w:color="auto"/>
            <w:bottom w:val="none" w:sz="0" w:space="0" w:color="auto"/>
            <w:right w:val="none" w:sz="0" w:space="0" w:color="auto"/>
          </w:divBdr>
        </w:div>
        <w:div w:id="423115200">
          <w:marLeft w:val="0"/>
          <w:marRight w:val="0"/>
          <w:marTop w:val="0"/>
          <w:marBottom w:val="0"/>
          <w:divBdr>
            <w:top w:val="none" w:sz="0" w:space="0" w:color="auto"/>
            <w:left w:val="none" w:sz="0" w:space="0" w:color="auto"/>
            <w:bottom w:val="none" w:sz="0" w:space="0" w:color="auto"/>
            <w:right w:val="none" w:sz="0" w:space="0" w:color="auto"/>
          </w:divBdr>
        </w:div>
        <w:div w:id="425347449">
          <w:marLeft w:val="0"/>
          <w:marRight w:val="0"/>
          <w:marTop w:val="0"/>
          <w:marBottom w:val="0"/>
          <w:divBdr>
            <w:top w:val="none" w:sz="0" w:space="0" w:color="auto"/>
            <w:left w:val="none" w:sz="0" w:space="0" w:color="auto"/>
            <w:bottom w:val="none" w:sz="0" w:space="0" w:color="auto"/>
            <w:right w:val="none" w:sz="0" w:space="0" w:color="auto"/>
          </w:divBdr>
        </w:div>
        <w:div w:id="426971326">
          <w:marLeft w:val="0"/>
          <w:marRight w:val="0"/>
          <w:marTop w:val="0"/>
          <w:marBottom w:val="0"/>
          <w:divBdr>
            <w:top w:val="none" w:sz="0" w:space="0" w:color="auto"/>
            <w:left w:val="none" w:sz="0" w:space="0" w:color="auto"/>
            <w:bottom w:val="none" w:sz="0" w:space="0" w:color="auto"/>
            <w:right w:val="none" w:sz="0" w:space="0" w:color="auto"/>
          </w:divBdr>
        </w:div>
        <w:div w:id="431241107">
          <w:marLeft w:val="0"/>
          <w:marRight w:val="0"/>
          <w:marTop w:val="0"/>
          <w:marBottom w:val="0"/>
          <w:divBdr>
            <w:top w:val="none" w:sz="0" w:space="0" w:color="auto"/>
            <w:left w:val="none" w:sz="0" w:space="0" w:color="auto"/>
            <w:bottom w:val="none" w:sz="0" w:space="0" w:color="auto"/>
            <w:right w:val="none" w:sz="0" w:space="0" w:color="auto"/>
          </w:divBdr>
        </w:div>
        <w:div w:id="437069251">
          <w:marLeft w:val="0"/>
          <w:marRight w:val="0"/>
          <w:marTop w:val="0"/>
          <w:marBottom w:val="0"/>
          <w:divBdr>
            <w:top w:val="none" w:sz="0" w:space="0" w:color="auto"/>
            <w:left w:val="none" w:sz="0" w:space="0" w:color="auto"/>
            <w:bottom w:val="none" w:sz="0" w:space="0" w:color="auto"/>
            <w:right w:val="none" w:sz="0" w:space="0" w:color="auto"/>
          </w:divBdr>
        </w:div>
        <w:div w:id="443813174">
          <w:marLeft w:val="0"/>
          <w:marRight w:val="0"/>
          <w:marTop w:val="0"/>
          <w:marBottom w:val="0"/>
          <w:divBdr>
            <w:top w:val="none" w:sz="0" w:space="0" w:color="auto"/>
            <w:left w:val="none" w:sz="0" w:space="0" w:color="auto"/>
            <w:bottom w:val="none" w:sz="0" w:space="0" w:color="auto"/>
            <w:right w:val="none" w:sz="0" w:space="0" w:color="auto"/>
          </w:divBdr>
        </w:div>
        <w:div w:id="447428332">
          <w:marLeft w:val="0"/>
          <w:marRight w:val="0"/>
          <w:marTop w:val="0"/>
          <w:marBottom w:val="0"/>
          <w:divBdr>
            <w:top w:val="none" w:sz="0" w:space="0" w:color="auto"/>
            <w:left w:val="none" w:sz="0" w:space="0" w:color="auto"/>
            <w:bottom w:val="none" w:sz="0" w:space="0" w:color="auto"/>
            <w:right w:val="none" w:sz="0" w:space="0" w:color="auto"/>
          </w:divBdr>
        </w:div>
        <w:div w:id="449786535">
          <w:marLeft w:val="0"/>
          <w:marRight w:val="0"/>
          <w:marTop w:val="0"/>
          <w:marBottom w:val="0"/>
          <w:divBdr>
            <w:top w:val="none" w:sz="0" w:space="0" w:color="auto"/>
            <w:left w:val="none" w:sz="0" w:space="0" w:color="auto"/>
            <w:bottom w:val="none" w:sz="0" w:space="0" w:color="auto"/>
            <w:right w:val="none" w:sz="0" w:space="0" w:color="auto"/>
          </w:divBdr>
        </w:div>
        <w:div w:id="466169701">
          <w:marLeft w:val="0"/>
          <w:marRight w:val="0"/>
          <w:marTop w:val="0"/>
          <w:marBottom w:val="0"/>
          <w:divBdr>
            <w:top w:val="none" w:sz="0" w:space="0" w:color="auto"/>
            <w:left w:val="none" w:sz="0" w:space="0" w:color="auto"/>
            <w:bottom w:val="none" w:sz="0" w:space="0" w:color="auto"/>
            <w:right w:val="none" w:sz="0" w:space="0" w:color="auto"/>
          </w:divBdr>
        </w:div>
        <w:div w:id="484320611">
          <w:marLeft w:val="0"/>
          <w:marRight w:val="0"/>
          <w:marTop w:val="0"/>
          <w:marBottom w:val="0"/>
          <w:divBdr>
            <w:top w:val="none" w:sz="0" w:space="0" w:color="auto"/>
            <w:left w:val="none" w:sz="0" w:space="0" w:color="auto"/>
            <w:bottom w:val="none" w:sz="0" w:space="0" w:color="auto"/>
            <w:right w:val="none" w:sz="0" w:space="0" w:color="auto"/>
          </w:divBdr>
        </w:div>
        <w:div w:id="487356845">
          <w:marLeft w:val="0"/>
          <w:marRight w:val="0"/>
          <w:marTop w:val="0"/>
          <w:marBottom w:val="0"/>
          <w:divBdr>
            <w:top w:val="none" w:sz="0" w:space="0" w:color="auto"/>
            <w:left w:val="none" w:sz="0" w:space="0" w:color="auto"/>
            <w:bottom w:val="none" w:sz="0" w:space="0" w:color="auto"/>
            <w:right w:val="none" w:sz="0" w:space="0" w:color="auto"/>
          </w:divBdr>
        </w:div>
        <w:div w:id="510530528">
          <w:marLeft w:val="0"/>
          <w:marRight w:val="0"/>
          <w:marTop w:val="0"/>
          <w:marBottom w:val="0"/>
          <w:divBdr>
            <w:top w:val="none" w:sz="0" w:space="0" w:color="auto"/>
            <w:left w:val="none" w:sz="0" w:space="0" w:color="auto"/>
            <w:bottom w:val="none" w:sz="0" w:space="0" w:color="auto"/>
            <w:right w:val="none" w:sz="0" w:space="0" w:color="auto"/>
          </w:divBdr>
        </w:div>
        <w:div w:id="528907795">
          <w:marLeft w:val="0"/>
          <w:marRight w:val="0"/>
          <w:marTop w:val="0"/>
          <w:marBottom w:val="0"/>
          <w:divBdr>
            <w:top w:val="none" w:sz="0" w:space="0" w:color="auto"/>
            <w:left w:val="none" w:sz="0" w:space="0" w:color="auto"/>
            <w:bottom w:val="none" w:sz="0" w:space="0" w:color="auto"/>
            <w:right w:val="none" w:sz="0" w:space="0" w:color="auto"/>
          </w:divBdr>
        </w:div>
        <w:div w:id="535974058">
          <w:marLeft w:val="0"/>
          <w:marRight w:val="0"/>
          <w:marTop w:val="0"/>
          <w:marBottom w:val="0"/>
          <w:divBdr>
            <w:top w:val="none" w:sz="0" w:space="0" w:color="auto"/>
            <w:left w:val="none" w:sz="0" w:space="0" w:color="auto"/>
            <w:bottom w:val="none" w:sz="0" w:space="0" w:color="auto"/>
            <w:right w:val="none" w:sz="0" w:space="0" w:color="auto"/>
          </w:divBdr>
        </w:div>
        <w:div w:id="546258120">
          <w:marLeft w:val="0"/>
          <w:marRight w:val="0"/>
          <w:marTop w:val="0"/>
          <w:marBottom w:val="0"/>
          <w:divBdr>
            <w:top w:val="none" w:sz="0" w:space="0" w:color="auto"/>
            <w:left w:val="none" w:sz="0" w:space="0" w:color="auto"/>
            <w:bottom w:val="none" w:sz="0" w:space="0" w:color="auto"/>
            <w:right w:val="none" w:sz="0" w:space="0" w:color="auto"/>
          </w:divBdr>
        </w:div>
        <w:div w:id="566644875">
          <w:marLeft w:val="0"/>
          <w:marRight w:val="0"/>
          <w:marTop w:val="0"/>
          <w:marBottom w:val="0"/>
          <w:divBdr>
            <w:top w:val="none" w:sz="0" w:space="0" w:color="auto"/>
            <w:left w:val="none" w:sz="0" w:space="0" w:color="auto"/>
            <w:bottom w:val="none" w:sz="0" w:space="0" w:color="auto"/>
            <w:right w:val="none" w:sz="0" w:space="0" w:color="auto"/>
          </w:divBdr>
        </w:div>
        <w:div w:id="580801088">
          <w:marLeft w:val="0"/>
          <w:marRight w:val="0"/>
          <w:marTop w:val="0"/>
          <w:marBottom w:val="0"/>
          <w:divBdr>
            <w:top w:val="none" w:sz="0" w:space="0" w:color="auto"/>
            <w:left w:val="none" w:sz="0" w:space="0" w:color="auto"/>
            <w:bottom w:val="none" w:sz="0" w:space="0" w:color="auto"/>
            <w:right w:val="none" w:sz="0" w:space="0" w:color="auto"/>
          </w:divBdr>
        </w:div>
        <w:div w:id="597173968">
          <w:marLeft w:val="0"/>
          <w:marRight w:val="0"/>
          <w:marTop w:val="0"/>
          <w:marBottom w:val="0"/>
          <w:divBdr>
            <w:top w:val="none" w:sz="0" w:space="0" w:color="auto"/>
            <w:left w:val="none" w:sz="0" w:space="0" w:color="auto"/>
            <w:bottom w:val="none" w:sz="0" w:space="0" w:color="auto"/>
            <w:right w:val="none" w:sz="0" w:space="0" w:color="auto"/>
          </w:divBdr>
        </w:div>
        <w:div w:id="607734001">
          <w:marLeft w:val="0"/>
          <w:marRight w:val="0"/>
          <w:marTop w:val="0"/>
          <w:marBottom w:val="0"/>
          <w:divBdr>
            <w:top w:val="none" w:sz="0" w:space="0" w:color="auto"/>
            <w:left w:val="none" w:sz="0" w:space="0" w:color="auto"/>
            <w:bottom w:val="none" w:sz="0" w:space="0" w:color="auto"/>
            <w:right w:val="none" w:sz="0" w:space="0" w:color="auto"/>
          </w:divBdr>
        </w:div>
        <w:div w:id="624965861">
          <w:marLeft w:val="0"/>
          <w:marRight w:val="0"/>
          <w:marTop w:val="0"/>
          <w:marBottom w:val="0"/>
          <w:divBdr>
            <w:top w:val="none" w:sz="0" w:space="0" w:color="auto"/>
            <w:left w:val="none" w:sz="0" w:space="0" w:color="auto"/>
            <w:bottom w:val="none" w:sz="0" w:space="0" w:color="auto"/>
            <w:right w:val="none" w:sz="0" w:space="0" w:color="auto"/>
          </w:divBdr>
        </w:div>
        <w:div w:id="628439555">
          <w:marLeft w:val="0"/>
          <w:marRight w:val="0"/>
          <w:marTop w:val="0"/>
          <w:marBottom w:val="0"/>
          <w:divBdr>
            <w:top w:val="none" w:sz="0" w:space="0" w:color="auto"/>
            <w:left w:val="none" w:sz="0" w:space="0" w:color="auto"/>
            <w:bottom w:val="none" w:sz="0" w:space="0" w:color="auto"/>
            <w:right w:val="none" w:sz="0" w:space="0" w:color="auto"/>
          </w:divBdr>
        </w:div>
        <w:div w:id="642851678">
          <w:marLeft w:val="0"/>
          <w:marRight w:val="0"/>
          <w:marTop w:val="0"/>
          <w:marBottom w:val="0"/>
          <w:divBdr>
            <w:top w:val="none" w:sz="0" w:space="0" w:color="auto"/>
            <w:left w:val="none" w:sz="0" w:space="0" w:color="auto"/>
            <w:bottom w:val="none" w:sz="0" w:space="0" w:color="auto"/>
            <w:right w:val="none" w:sz="0" w:space="0" w:color="auto"/>
          </w:divBdr>
        </w:div>
        <w:div w:id="651254508">
          <w:marLeft w:val="0"/>
          <w:marRight w:val="0"/>
          <w:marTop w:val="0"/>
          <w:marBottom w:val="0"/>
          <w:divBdr>
            <w:top w:val="none" w:sz="0" w:space="0" w:color="auto"/>
            <w:left w:val="none" w:sz="0" w:space="0" w:color="auto"/>
            <w:bottom w:val="none" w:sz="0" w:space="0" w:color="auto"/>
            <w:right w:val="none" w:sz="0" w:space="0" w:color="auto"/>
          </w:divBdr>
        </w:div>
        <w:div w:id="655308377">
          <w:marLeft w:val="0"/>
          <w:marRight w:val="0"/>
          <w:marTop w:val="0"/>
          <w:marBottom w:val="0"/>
          <w:divBdr>
            <w:top w:val="none" w:sz="0" w:space="0" w:color="auto"/>
            <w:left w:val="none" w:sz="0" w:space="0" w:color="auto"/>
            <w:bottom w:val="none" w:sz="0" w:space="0" w:color="auto"/>
            <w:right w:val="none" w:sz="0" w:space="0" w:color="auto"/>
          </w:divBdr>
        </w:div>
        <w:div w:id="703792180">
          <w:marLeft w:val="0"/>
          <w:marRight w:val="0"/>
          <w:marTop w:val="0"/>
          <w:marBottom w:val="0"/>
          <w:divBdr>
            <w:top w:val="none" w:sz="0" w:space="0" w:color="auto"/>
            <w:left w:val="none" w:sz="0" w:space="0" w:color="auto"/>
            <w:bottom w:val="none" w:sz="0" w:space="0" w:color="auto"/>
            <w:right w:val="none" w:sz="0" w:space="0" w:color="auto"/>
          </w:divBdr>
        </w:div>
        <w:div w:id="712851552">
          <w:marLeft w:val="0"/>
          <w:marRight w:val="0"/>
          <w:marTop w:val="0"/>
          <w:marBottom w:val="0"/>
          <w:divBdr>
            <w:top w:val="none" w:sz="0" w:space="0" w:color="auto"/>
            <w:left w:val="none" w:sz="0" w:space="0" w:color="auto"/>
            <w:bottom w:val="none" w:sz="0" w:space="0" w:color="auto"/>
            <w:right w:val="none" w:sz="0" w:space="0" w:color="auto"/>
          </w:divBdr>
        </w:div>
        <w:div w:id="720403333">
          <w:marLeft w:val="0"/>
          <w:marRight w:val="0"/>
          <w:marTop w:val="0"/>
          <w:marBottom w:val="0"/>
          <w:divBdr>
            <w:top w:val="none" w:sz="0" w:space="0" w:color="auto"/>
            <w:left w:val="none" w:sz="0" w:space="0" w:color="auto"/>
            <w:bottom w:val="none" w:sz="0" w:space="0" w:color="auto"/>
            <w:right w:val="none" w:sz="0" w:space="0" w:color="auto"/>
          </w:divBdr>
        </w:div>
        <w:div w:id="767432590">
          <w:marLeft w:val="0"/>
          <w:marRight w:val="0"/>
          <w:marTop w:val="0"/>
          <w:marBottom w:val="0"/>
          <w:divBdr>
            <w:top w:val="none" w:sz="0" w:space="0" w:color="auto"/>
            <w:left w:val="none" w:sz="0" w:space="0" w:color="auto"/>
            <w:bottom w:val="none" w:sz="0" w:space="0" w:color="auto"/>
            <w:right w:val="none" w:sz="0" w:space="0" w:color="auto"/>
          </w:divBdr>
        </w:div>
        <w:div w:id="776019746">
          <w:marLeft w:val="0"/>
          <w:marRight w:val="0"/>
          <w:marTop w:val="0"/>
          <w:marBottom w:val="0"/>
          <w:divBdr>
            <w:top w:val="none" w:sz="0" w:space="0" w:color="auto"/>
            <w:left w:val="none" w:sz="0" w:space="0" w:color="auto"/>
            <w:bottom w:val="none" w:sz="0" w:space="0" w:color="auto"/>
            <w:right w:val="none" w:sz="0" w:space="0" w:color="auto"/>
          </w:divBdr>
        </w:div>
        <w:div w:id="783310372">
          <w:marLeft w:val="0"/>
          <w:marRight w:val="0"/>
          <w:marTop w:val="0"/>
          <w:marBottom w:val="0"/>
          <w:divBdr>
            <w:top w:val="none" w:sz="0" w:space="0" w:color="auto"/>
            <w:left w:val="none" w:sz="0" w:space="0" w:color="auto"/>
            <w:bottom w:val="none" w:sz="0" w:space="0" w:color="auto"/>
            <w:right w:val="none" w:sz="0" w:space="0" w:color="auto"/>
          </w:divBdr>
        </w:div>
        <w:div w:id="804587726">
          <w:marLeft w:val="0"/>
          <w:marRight w:val="0"/>
          <w:marTop w:val="0"/>
          <w:marBottom w:val="0"/>
          <w:divBdr>
            <w:top w:val="none" w:sz="0" w:space="0" w:color="auto"/>
            <w:left w:val="none" w:sz="0" w:space="0" w:color="auto"/>
            <w:bottom w:val="none" w:sz="0" w:space="0" w:color="auto"/>
            <w:right w:val="none" w:sz="0" w:space="0" w:color="auto"/>
          </w:divBdr>
        </w:div>
        <w:div w:id="845554999">
          <w:marLeft w:val="0"/>
          <w:marRight w:val="0"/>
          <w:marTop w:val="0"/>
          <w:marBottom w:val="0"/>
          <w:divBdr>
            <w:top w:val="none" w:sz="0" w:space="0" w:color="auto"/>
            <w:left w:val="none" w:sz="0" w:space="0" w:color="auto"/>
            <w:bottom w:val="none" w:sz="0" w:space="0" w:color="auto"/>
            <w:right w:val="none" w:sz="0" w:space="0" w:color="auto"/>
          </w:divBdr>
        </w:div>
        <w:div w:id="858011994">
          <w:marLeft w:val="0"/>
          <w:marRight w:val="0"/>
          <w:marTop w:val="0"/>
          <w:marBottom w:val="0"/>
          <w:divBdr>
            <w:top w:val="none" w:sz="0" w:space="0" w:color="auto"/>
            <w:left w:val="none" w:sz="0" w:space="0" w:color="auto"/>
            <w:bottom w:val="none" w:sz="0" w:space="0" w:color="auto"/>
            <w:right w:val="none" w:sz="0" w:space="0" w:color="auto"/>
          </w:divBdr>
        </w:div>
        <w:div w:id="871068923">
          <w:marLeft w:val="0"/>
          <w:marRight w:val="0"/>
          <w:marTop w:val="0"/>
          <w:marBottom w:val="0"/>
          <w:divBdr>
            <w:top w:val="none" w:sz="0" w:space="0" w:color="auto"/>
            <w:left w:val="none" w:sz="0" w:space="0" w:color="auto"/>
            <w:bottom w:val="none" w:sz="0" w:space="0" w:color="auto"/>
            <w:right w:val="none" w:sz="0" w:space="0" w:color="auto"/>
          </w:divBdr>
        </w:div>
        <w:div w:id="874388173">
          <w:marLeft w:val="0"/>
          <w:marRight w:val="0"/>
          <w:marTop w:val="0"/>
          <w:marBottom w:val="0"/>
          <w:divBdr>
            <w:top w:val="none" w:sz="0" w:space="0" w:color="auto"/>
            <w:left w:val="none" w:sz="0" w:space="0" w:color="auto"/>
            <w:bottom w:val="none" w:sz="0" w:space="0" w:color="auto"/>
            <w:right w:val="none" w:sz="0" w:space="0" w:color="auto"/>
          </w:divBdr>
        </w:div>
        <w:div w:id="875388793">
          <w:marLeft w:val="0"/>
          <w:marRight w:val="0"/>
          <w:marTop w:val="0"/>
          <w:marBottom w:val="0"/>
          <w:divBdr>
            <w:top w:val="none" w:sz="0" w:space="0" w:color="auto"/>
            <w:left w:val="none" w:sz="0" w:space="0" w:color="auto"/>
            <w:bottom w:val="none" w:sz="0" w:space="0" w:color="auto"/>
            <w:right w:val="none" w:sz="0" w:space="0" w:color="auto"/>
          </w:divBdr>
        </w:div>
        <w:div w:id="886063035">
          <w:marLeft w:val="0"/>
          <w:marRight w:val="0"/>
          <w:marTop w:val="0"/>
          <w:marBottom w:val="0"/>
          <w:divBdr>
            <w:top w:val="none" w:sz="0" w:space="0" w:color="auto"/>
            <w:left w:val="none" w:sz="0" w:space="0" w:color="auto"/>
            <w:bottom w:val="none" w:sz="0" w:space="0" w:color="auto"/>
            <w:right w:val="none" w:sz="0" w:space="0" w:color="auto"/>
          </w:divBdr>
        </w:div>
        <w:div w:id="887306135">
          <w:marLeft w:val="0"/>
          <w:marRight w:val="0"/>
          <w:marTop w:val="0"/>
          <w:marBottom w:val="0"/>
          <w:divBdr>
            <w:top w:val="none" w:sz="0" w:space="0" w:color="auto"/>
            <w:left w:val="none" w:sz="0" w:space="0" w:color="auto"/>
            <w:bottom w:val="none" w:sz="0" w:space="0" w:color="auto"/>
            <w:right w:val="none" w:sz="0" w:space="0" w:color="auto"/>
          </w:divBdr>
        </w:div>
        <w:div w:id="889998915">
          <w:marLeft w:val="0"/>
          <w:marRight w:val="0"/>
          <w:marTop w:val="0"/>
          <w:marBottom w:val="0"/>
          <w:divBdr>
            <w:top w:val="none" w:sz="0" w:space="0" w:color="auto"/>
            <w:left w:val="none" w:sz="0" w:space="0" w:color="auto"/>
            <w:bottom w:val="none" w:sz="0" w:space="0" w:color="auto"/>
            <w:right w:val="none" w:sz="0" w:space="0" w:color="auto"/>
          </w:divBdr>
        </w:div>
        <w:div w:id="905922209">
          <w:marLeft w:val="0"/>
          <w:marRight w:val="0"/>
          <w:marTop w:val="0"/>
          <w:marBottom w:val="0"/>
          <w:divBdr>
            <w:top w:val="none" w:sz="0" w:space="0" w:color="auto"/>
            <w:left w:val="none" w:sz="0" w:space="0" w:color="auto"/>
            <w:bottom w:val="none" w:sz="0" w:space="0" w:color="auto"/>
            <w:right w:val="none" w:sz="0" w:space="0" w:color="auto"/>
          </w:divBdr>
        </w:div>
        <w:div w:id="939869469">
          <w:marLeft w:val="0"/>
          <w:marRight w:val="0"/>
          <w:marTop w:val="0"/>
          <w:marBottom w:val="0"/>
          <w:divBdr>
            <w:top w:val="none" w:sz="0" w:space="0" w:color="auto"/>
            <w:left w:val="none" w:sz="0" w:space="0" w:color="auto"/>
            <w:bottom w:val="none" w:sz="0" w:space="0" w:color="auto"/>
            <w:right w:val="none" w:sz="0" w:space="0" w:color="auto"/>
          </w:divBdr>
        </w:div>
        <w:div w:id="951591403">
          <w:marLeft w:val="0"/>
          <w:marRight w:val="0"/>
          <w:marTop w:val="0"/>
          <w:marBottom w:val="0"/>
          <w:divBdr>
            <w:top w:val="none" w:sz="0" w:space="0" w:color="auto"/>
            <w:left w:val="none" w:sz="0" w:space="0" w:color="auto"/>
            <w:bottom w:val="none" w:sz="0" w:space="0" w:color="auto"/>
            <w:right w:val="none" w:sz="0" w:space="0" w:color="auto"/>
          </w:divBdr>
        </w:div>
        <w:div w:id="965354689">
          <w:marLeft w:val="0"/>
          <w:marRight w:val="0"/>
          <w:marTop w:val="0"/>
          <w:marBottom w:val="0"/>
          <w:divBdr>
            <w:top w:val="none" w:sz="0" w:space="0" w:color="auto"/>
            <w:left w:val="none" w:sz="0" w:space="0" w:color="auto"/>
            <w:bottom w:val="none" w:sz="0" w:space="0" w:color="auto"/>
            <w:right w:val="none" w:sz="0" w:space="0" w:color="auto"/>
          </w:divBdr>
        </w:div>
        <w:div w:id="972174515">
          <w:marLeft w:val="0"/>
          <w:marRight w:val="0"/>
          <w:marTop w:val="0"/>
          <w:marBottom w:val="0"/>
          <w:divBdr>
            <w:top w:val="none" w:sz="0" w:space="0" w:color="auto"/>
            <w:left w:val="none" w:sz="0" w:space="0" w:color="auto"/>
            <w:bottom w:val="none" w:sz="0" w:space="0" w:color="auto"/>
            <w:right w:val="none" w:sz="0" w:space="0" w:color="auto"/>
          </w:divBdr>
        </w:div>
        <w:div w:id="973221724">
          <w:marLeft w:val="0"/>
          <w:marRight w:val="0"/>
          <w:marTop w:val="0"/>
          <w:marBottom w:val="0"/>
          <w:divBdr>
            <w:top w:val="none" w:sz="0" w:space="0" w:color="auto"/>
            <w:left w:val="none" w:sz="0" w:space="0" w:color="auto"/>
            <w:bottom w:val="none" w:sz="0" w:space="0" w:color="auto"/>
            <w:right w:val="none" w:sz="0" w:space="0" w:color="auto"/>
          </w:divBdr>
        </w:div>
        <w:div w:id="973410161">
          <w:marLeft w:val="0"/>
          <w:marRight w:val="0"/>
          <w:marTop w:val="0"/>
          <w:marBottom w:val="0"/>
          <w:divBdr>
            <w:top w:val="none" w:sz="0" w:space="0" w:color="auto"/>
            <w:left w:val="none" w:sz="0" w:space="0" w:color="auto"/>
            <w:bottom w:val="none" w:sz="0" w:space="0" w:color="auto"/>
            <w:right w:val="none" w:sz="0" w:space="0" w:color="auto"/>
          </w:divBdr>
        </w:div>
        <w:div w:id="975841964">
          <w:marLeft w:val="0"/>
          <w:marRight w:val="0"/>
          <w:marTop w:val="0"/>
          <w:marBottom w:val="0"/>
          <w:divBdr>
            <w:top w:val="none" w:sz="0" w:space="0" w:color="auto"/>
            <w:left w:val="none" w:sz="0" w:space="0" w:color="auto"/>
            <w:bottom w:val="none" w:sz="0" w:space="0" w:color="auto"/>
            <w:right w:val="none" w:sz="0" w:space="0" w:color="auto"/>
          </w:divBdr>
        </w:div>
        <w:div w:id="992566983">
          <w:marLeft w:val="0"/>
          <w:marRight w:val="0"/>
          <w:marTop w:val="0"/>
          <w:marBottom w:val="0"/>
          <w:divBdr>
            <w:top w:val="none" w:sz="0" w:space="0" w:color="auto"/>
            <w:left w:val="none" w:sz="0" w:space="0" w:color="auto"/>
            <w:bottom w:val="none" w:sz="0" w:space="0" w:color="auto"/>
            <w:right w:val="none" w:sz="0" w:space="0" w:color="auto"/>
          </w:divBdr>
        </w:div>
        <w:div w:id="996154240">
          <w:marLeft w:val="0"/>
          <w:marRight w:val="0"/>
          <w:marTop w:val="0"/>
          <w:marBottom w:val="0"/>
          <w:divBdr>
            <w:top w:val="none" w:sz="0" w:space="0" w:color="auto"/>
            <w:left w:val="none" w:sz="0" w:space="0" w:color="auto"/>
            <w:bottom w:val="none" w:sz="0" w:space="0" w:color="auto"/>
            <w:right w:val="none" w:sz="0" w:space="0" w:color="auto"/>
          </w:divBdr>
        </w:div>
        <w:div w:id="999193729">
          <w:marLeft w:val="0"/>
          <w:marRight w:val="0"/>
          <w:marTop w:val="0"/>
          <w:marBottom w:val="0"/>
          <w:divBdr>
            <w:top w:val="none" w:sz="0" w:space="0" w:color="auto"/>
            <w:left w:val="none" w:sz="0" w:space="0" w:color="auto"/>
            <w:bottom w:val="none" w:sz="0" w:space="0" w:color="auto"/>
            <w:right w:val="none" w:sz="0" w:space="0" w:color="auto"/>
          </w:divBdr>
        </w:div>
        <w:div w:id="1013266112">
          <w:marLeft w:val="0"/>
          <w:marRight w:val="0"/>
          <w:marTop w:val="0"/>
          <w:marBottom w:val="0"/>
          <w:divBdr>
            <w:top w:val="none" w:sz="0" w:space="0" w:color="auto"/>
            <w:left w:val="none" w:sz="0" w:space="0" w:color="auto"/>
            <w:bottom w:val="none" w:sz="0" w:space="0" w:color="auto"/>
            <w:right w:val="none" w:sz="0" w:space="0" w:color="auto"/>
          </w:divBdr>
        </w:div>
        <w:div w:id="1021711463">
          <w:marLeft w:val="0"/>
          <w:marRight w:val="0"/>
          <w:marTop w:val="0"/>
          <w:marBottom w:val="0"/>
          <w:divBdr>
            <w:top w:val="none" w:sz="0" w:space="0" w:color="auto"/>
            <w:left w:val="none" w:sz="0" w:space="0" w:color="auto"/>
            <w:bottom w:val="none" w:sz="0" w:space="0" w:color="auto"/>
            <w:right w:val="none" w:sz="0" w:space="0" w:color="auto"/>
          </w:divBdr>
        </w:div>
        <w:div w:id="1024207481">
          <w:marLeft w:val="0"/>
          <w:marRight w:val="0"/>
          <w:marTop w:val="0"/>
          <w:marBottom w:val="0"/>
          <w:divBdr>
            <w:top w:val="none" w:sz="0" w:space="0" w:color="auto"/>
            <w:left w:val="none" w:sz="0" w:space="0" w:color="auto"/>
            <w:bottom w:val="none" w:sz="0" w:space="0" w:color="auto"/>
            <w:right w:val="none" w:sz="0" w:space="0" w:color="auto"/>
          </w:divBdr>
        </w:div>
        <w:div w:id="1038555221">
          <w:marLeft w:val="0"/>
          <w:marRight w:val="0"/>
          <w:marTop w:val="0"/>
          <w:marBottom w:val="0"/>
          <w:divBdr>
            <w:top w:val="none" w:sz="0" w:space="0" w:color="auto"/>
            <w:left w:val="none" w:sz="0" w:space="0" w:color="auto"/>
            <w:bottom w:val="none" w:sz="0" w:space="0" w:color="auto"/>
            <w:right w:val="none" w:sz="0" w:space="0" w:color="auto"/>
          </w:divBdr>
        </w:div>
        <w:div w:id="1045718874">
          <w:marLeft w:val="0"/>
          <w:marRight w:val="0"/>
          <w:marTop w:val="0"/>
          <w:marBottom w:val="0"/>
          <w:divBdr>
            <w:top w:val="none" w:sz="0" w:space="0" w:color="auto"/>
            <w:left w:val="none" w:sz="0" w:space="0" w:color="auto"/>
            <w:bottom w:val="none" w:sz="0" w:space="0" w:color="auto"/>
            <w:right w:val="none" w:sz="0" w:space="0" w:color="auto"/>
          </w:divBdr>
        </w:div>
        <w:div w:id="1047415067">
          <w:marLeft w:val="0"/>
          <w:marRight w:val="0"/>
          <w:marTop w:val="0"/>
          <w:marBottom w:val="0"/>
          <w:divBdr>
            <w:top w:val="none" w:sz="0" w:space="0" w:color="auto"/>
            <w:left w:val="none" w:sz="0" w:space="0" w:color="auto"/>
            <w:bottom w:val="none" w:sz="0" w:space="0" w:color="auto"/>
            <w:right w:val="none" w:sz="0" w:space="0" w:color="auto"/>
          </w:divBdr>
        </w:div>
        <w:div w:id="1048257615">
          <w:marLeft w:val="0"/>
          <w:marRight w:val="0"/>
          <w:marTop w:val="0"/>
          <w:marBottom w:val="0"/>
          <w:divBdr>
            <w:top w:val="none" w:sz="0" w:space="0" w:color="auto"/>
            <w:left w:val="none" w:sz="0" w:space="0" w:color="auto"/>
            <w:bottom w:val="none" w:sz="0" w:space="0" w:color="auto"/>
            <w:right w:val="none" w:sz="0" w:space="0" w:color="auto"/>
          </w:divBdr>
        </w:div>
        <w:div w:id="1048603179">
          <w:marLeft w:val="0"/>
          <w:marRight w:val="0"/>
          <w:marTop w:val="0"/>
          <w:marBottom w:val="0"/>
          <w:divBdr>
            <w:top w:val="none" w:sz="0" w:space="0" w:color="auto"/>
            <w:left w:val="none" w:sz="0" w:space="0" w:color="auto"/>
            <w:bottom w:val="none" w:sz="0" w:space="0" w:color="auto"/>
            <w:right w:val="none" w:sz="0" w:space="0" w:color="auto"/>
          </w:divBdr>
        </w:div>
        <w:div w:id="1054502558">
          <w:marLeft w:val="0"/>
          <w:marRight w:val="0"/>
          <w:marTop w:val="0"/>
          <w:marBottom w:val="0"/>
          <w:divBdr>
            <w:top w:val="none" w:sz="0" w:space="0" w:color="auto"/>
            <w:left w:val="none" w:sz="0" w:space="0" w:color="auto"/>
            <w:bottom w:val="none" w:sz="0" w:space="0" w:color="auto"/>
            <w:right w:val="none" w:sz="0" w:space="0" w:color="auto"/>
          </w:divBdr>
        </w:div>
        <w:div w:id="1062675554">
          <w:marLeft w:val="0"/>
          <w:marRight w:val="0"/>
          <w:marTop w:val="0"/>
          <w:marBottom w:val="0"/>
          <w:divBdr>
            <w:top w:val="none" w:sz="0" w:space="0" w:color="auto"/>
            <w:left w:val="none" w:sz="0" w:space="0" w:color="auto"/>
            <w:bottom w:val="none" w:sz="0" w:space="0" w:color="auto"/>
            <w:right w:val="none" w:sz="0" w:space="0" w:color="auto"/>
          </w:divBdr>
        </w:div>
        <w:div w:id="1107702308">
          <w:marLeft w:val="0"/>
          <w:marRight w:val="0"/>
          <w:marTop w:val="0"/>
          <w:marBottom w:val="0"/>
          <w:divBdr>
            <w:top w:val="none" w:sz="0" w:space="0" w:color="auto"/>
            <w:left w:val="none" w:sz="0" w:space="0" w:color="auto"/>
            <w:bottom w:val="none" w:sz="0" w:space="0" w:color="auto"/>
            <w:right w:val="none" w:sz="0" w:space="0" w:color="auto"/>
          </w:divBdr>
        </w:div>
        <w:div w:id="1108617841">
          <w:marLeft w:val="0"/>
          <w:marRight w:val="0"/>
          <w:marTop w:val="0"/>
          <w:marBottom w:val="0"/>
          <w:divBdr>
            <w:top w:val="none" w:sz="0" w:space="0" w:color="auto"/>
            <w:left w:val="none" w:sz="0" w:space="0" w:color="auto"/>
            <w:bottom w:val="none" w:sz="0" w:space="0" w:color="auto"/>
            <w:right w:val="none" w:sz="0" w:space="0" w:color="auto"/>
          </w:divBdr>
        </w:div>
        <w:div w:id="1124227438">
          <w:marLeft w:val="0"/>
          <w:marRight w:val="0"/>
          <w:marTop w:val="0"/>
          <w:marBottom w:val="0"/>
          <w:divBdr>
            <w:top w:val="none" w:sz="0" w:space="0" w:color="auto"/>
            <w:left w:val="none" w:sz="0" w:space="0" w:color="auto"/>
            <w:bottom w:val="none" w:sz="0" w:space="0" w:color="auto"/>
            <w:right w:val="none" w:sz="0" w:space="0" w:color="auto"/>
          </w:divBdr>
        </w:div>
        <w:div w:id="1124301122">
          <w:marLeft w:val="0"/>
          <w:marRight w:val="0"/>
          <w:marTop w:val="0"/>
          <w:marBottom w:val="0"/>
          <w:divBdr>
            <w:top w:val="none" w:sz="0" w:space="0" w:color="auto"/>
            <w:left w:val="none" w:sz="0" w:space="0" w:color="auto"/>
            <w:bottom w:val="none" w:sz="0" w:space="0" w:color="auto"/>
            <w:right w:val="none" w:sz="0" w:space="0" w:color="auto"/>
          </w:divBdr>
        </w:div>
        <w:div w:id="1131510985">
          <w:marLeft w:val="0"/>
          <w:marRight w:val="0"/>
          <w:marTop w:val="0"/>
          <w:marBottom w:val="0"/>
          <w:divBdr>
            <w:top w:val="none" w:sz="0" w:space="0" w:color="auto"/>
            <w:left w:val="none" w:sz="0" w:space="0" w:color="auto"/>
            <w:bottom w:val="none" w:sz="0" w:space="0" w:color="auto"/>
            <w:right w:val="none" w:sz="0" w:space="0" w:color="auto"/>
          </w:divBdr>
        </w:div>
        <w:div w:id="1136138589">
          <w:marLeft w:val="0"/>
          <w:marRight w:val="0"/>
          <w:marTop w:val="0"/>
          <w:marBottom w:val="0"/>
          <w:divBdr>
            <w:top w:val="none" w:sz="0" w:space="0" w:color="auto"/>
            <w:left w:val="none" w:sz="0" w:space="0" w:color="auto"/>
            <w:bottom w:val="none" w:sz="0" w:space="0" w:color="auto"/>
            <w:right w:val="none" w:sz="0" w:space="0" w:color="auto"/>
          </w:divBdr>
        </w:div>
        <w:div w:id="1146967408">
          <w:marLeft w:val="0"/>
          <w:marRight w:val="0"/>
          <w:marTop w:val="0"/>
          <w:marBottom w:val="0"/>
          <w:divBdr>
            <w:top w:val="none" w:sz="0" w:space="0" w:color="auto"/>
            <w:left w:val="none" w:sz="0" w:space="0" w:color="auto"/>
            <w:bottom w:val="none" w:sz="0" w:space="0" w:color="auto"/>
            <w:right w:val="none" w:sz="0" w:space="0" w:color="auto"/>
          </w:divBdr>
        </w:div>
        <w:div w:id="1170831724">
          <w:marLeft w:val="0"/>
          <w:marRight w:val="0"/>
          <w:marTop w:val="0"/>
          <w:marBottom w:val="0"/>
          <w:divBdr>
            <w:top w:val="none" w:sz="0" w:space="0" w:color="auto"/>
            <w:left w:val="none" w:sz="0" w:space="0" w:color="auto"/>
            <w:bottom w:val="none" w:sz="0" w:space="0" w:color="auto"/>
            <w:right w:val="none" w:sz="0" w:space="0" w:color="auto"/>
          </w:divBdr>
        </w:div>
        <w:div w:id="1175850262">
          <w:marLeft w:val="0"/>
          <w:marRight w:val="0"/>
          <w:marTop w:val="0"/>
          <w:marBottom w:val="0"/>
          <w:divBdr>
            <w:top w:val="none" w:sz="0" w:space="0" w:color="auto"/>
            <w:left w:val="none" w:sz="0" w:space="0" w:color="auto"/>
            <w:bottom w:val="none" w:sz="0" w:space="0" w:color="auto"/>
            <w:right w:val="none" w:sz="0" w:space="0" w:color="auto"/>
          </w:divBdr>
        </w:div>
        <w:div w:id="1208222730">
          <w:marLeft w:val="0"/>
          <w:marRight w:val="0"/>
          <w:marTop w:val="0"/>
          <w:marBottom w:val="0"/>
          <w:divBdr>
            <w:top w:val="none" w:sz="0" w:space="0" w:color="auto"/>
            <w:left w:val="none" w:sz="0" w:space="0" w:color="auto"/>
            <w:bottom w:val="none" w:sz="0" w:space="0" w:color="auto"/>
            <w:right w:val="none" w:sz="0" w:space="0" w:color="auto"/>
          </w:divBdr>
        </w:div>
        <w:div w:id="1216087959">
          <w:marLeft w:val="0"/>
          <w:marRight w:val="0"/>
          <w:marTop w:val="0"/>
          <w:marBottom w:val="0"/>
          <w:divBdr>
            <w:top w:val="none" w:sz="0" w:space="0" w:color="auto"/>
            <w:left w:val="none" w:sz="0" w:space="0" w:color="auto"/>
            <w:bottom w:val="none" w:sz="0" w:space="0" w:color="auto"/>
            <w:right w:val="none" w:sz="0" w:space="0" w:color="auto"/>
          </w:divBdr>
        </w:div>
        <w:div w:id="1228422087">
          <w:marLeft w:val="0"/>
          <w:marRight w:val="0"/>
          <w:marTop w:val="0"/>
          <w:marBottom w:val="0"/>
          <w:divBdr>
            <w:top w:val="none" w:sz="0" w:space="0" w:color="auto"/>
            <w:left w:val="none" w:sz="0" w:space="0" w:color="auto"/>
            <w:bottom w:val="none" w:sz="0" w:space="0" w:color="auto"/>
            <w:right w:val="none" w:sz="0" w:space="0" w:color="auto"/>
          </w:divBdr>
        </w:div>
        <w:div w:id="1263031241">
          <w:marLeft w:val="0"/>
          <w:marRight w:val="0"/>
          <w:marTop w:val="0"/>
          <w:marBottom w:val="0"/>
          <w:divBdr>
            <w:top w:val="none" w:sz="0" w:space="0" w:color="auto"/>
            <w:left w:val="none" w:sz="0" w:space="0" w:color="auto"/>
            <w:bottom w:val="none" w:sz="0" w:space="0" w:color="auto"/>
            <w:right w:val="none" w:sz="0" w:space="0" w:color="auto"/>
          </w:divBdr>
        </w:div>
        <w:div w:id="1264148110">
          <w:marLeft w:val="0"/>
          <w:marRight w:val="0"/>
          <w:marTop w:val="0"/>
          <w:marBottom w:val="0"/>
          <w:divBdr>
            <w:top w:val="none" w:sz="0" w:space="0" w:color="auto"/>
            <w:left w:val="none" w:sz="0" w:space="0" w:color="auto"/>
            <w:bottom w:val="none" w:sz="0" w:space="0" w:color="auto"/>
            <w:right w:val="none" w:sz="0" w:space="0" w:color="auto"/>
          </w:divBdr>
        </w:div>
        <w:div w:id="1265381862">
          <w:marLeft w:val="0"/>
          <w:marRight w:val="0"/>
          <w:marTop w:val="0"/>
          <w:marBottom w:val="0"/>
          <w:divBdr>
            <w:top w:val="none" w:sz="0" w:space="0" w:color="auto"/>
            <w:left w:val="none" w:sz="0" w:space="0" w:color="auto"/>
            <w:bottom w:val="none" w:sz="0" w:space="0" w:color="auto"/>
            <w:right w:val="none" w:sz="0" w:space="0" w:color="auto"/>
          </w:divBdr>
        </w:div>
        <w:div w:id="1268780524">
          <w:marLeft w:val="0"/>
          <w:marRight w:val="0"/>
          <w:marTop w:val="0"/>
          <w:marBottom w:val="0"/>
          <w:divBdr>
            <w:top w:val="none" w:sz="0" w:space="0" w:color="auto"/>
            <w:left w:val="none" w:sz="0" w:space="0" w:color="auto"/>
            <w:bottom w:val="none" w:sz="0" w:space="0" w:color="auto"/>
            <w:right w:val="none" w:sz="0" w:space="0" w:color="auto"/>
          </w:divBdr>
        </w:div>
        <w:div w:id="1272280868">
          <w:marLeft w:val="0"/>
          <w:marRight w:val="0"/>
          <w:marTop w:val="0"/>
          <w:marBottom w:val="0"/>
          <w:divBdr>
            <w:top w:val="none" w:sz="0" w:space="0" w:color="auto"/>
            <w:left w:val="none" w:sz="0" w:space="0" w:color="auto"/>
            <w:bottom w:val="none" w:sz="0" w:space="0" w:color="auto"/>
            <w:right w:val="none" w:sz="0" w:space="0" w:color="auto"/>
          </w:divBdr>
        </w:div>
        <w:div w:id="1294487466">
          <w:marLeft w:val="0"/>
          <w:marRight w:val="0"/>
          <w:marTop w:val="0"/>
          <w:marBottom w:val="0"/>
          <w:divBdr>
            <w:top w:val="none" w:sz="0" w:space="0" w:color="auto"/>
            <w:left w:val="none" w:sz="0" w:space="0" w:color="auto"/>
            <w:bottom w:val="none" w:sz="0" w:space="0" w:color="auto"/>
            <w:right w:val="none" w:sz="0" w:space="0" w:color="auto"/>
          </w:divBdr>
        </w:div>
        <w:div w:id="1294796977">
          <w:marLeft w:val="0"/>
          <w:marRight w:val="0"/>
          <w:marTop w:val="0"/>
          <w:marBottom w:val="0"/>
          <w:divBdr>
            <w:top w:val="none" w:sz="0" w:space="0" w:color="auto"/>
            <w:left w:val="none" w:sz="0" w:space="0" w:color="auto"/>
            <w:bottom w:val="none" w:sz="0" w:space="0" w:color="auto"/>
            <w:right w:val="none" w:sz="0" w:space="0" w:color="auto"/>
          </w:divBdr>
        </w:div>
        <w:div w:id="1309433943">
          <w:marLeft w:val="0"/>
          <w:marRight w:val="0"/>
          <w:marTop w:val="0"/>
          <w:marBottom w:val="0"/>
          <w:divBdr>
            <w:top w:val="none" w:sz="0" w:space="0" w:color="auto"/>
            <w:left w:val="none" w:sz="0" w:space="0" w:color="auto"/>
            <w:bottom w:val="none" w:sz="0" w:space="0" w:color="auto"/>
            <w:right w:val="none" w:sz="0" w:space="0" w:color="auto"/>
          </w:divBdr>
        </w:div>
        <w:div w:id="1349982849">
          <w:marLeft w:val="0"/>
          <w:marRight w:val="0"/>
          <w:marTop w:val="0"/>
          <w:marBottom w:val="0"/>
          <w:divBdr>
            <w:top w:val="none" w:sz="0" w:space="0" w:color="auto"/>
            <w:left w:val="none" w:sz="0" w:space="0" w:color="auto"/>
            <w:bottom w:val="none" w:sz="0" w:space="0" w:color="auto"/>
            <w:right w:val="none" w:sz="0" w:space="0" w:color="auto"/>
          </w:divBdr>
        </w:div>
        <w:div w:id="1354114855">
          <w:marLeft w:val="0"/>
          <w:marRight w:val="0"/>
          <w:marTop w:val="0"/>
          <w:marBottom w:val="0"/>
          <w:divBdr>
            <w:top w:val="none" w:sz="0" w:space="0" w:color="auto"/>
            <w:left w:val="none" w:sz="0" w:space="0" w:color="auto"/>
            <w:bottom w:val="none" w:sz="0" w:space="0" w:color="auto"/>
            <w:right w:val="none" w:sz="0" w:space="0" w:color="auto"/>
          </w:divBdr>
        </w:div>
        <w:div w:id="1355226322">
          <w:marLeft w:val="0"/>
          <w:marRight w:val="0"/>
          <w:marTop w:val="0"/>
          <w:marBottom w:val="0"/>
          <w:divBdr>
            <w:top w:val="none" w:sz="0" w:space="0" w:color="auto"/>
            <w:left w:val="none" w:sz="0" w:space="0" w:color="auto"/>
            <w:bottom w:val="none" w:sz="0" w:space="0" w:color="auto"/>
            <w:right w:val="none" w:sz="0" w:space="0" w:color="auto"/>
          </w:divBdr>
        </w:div>
        <w:div w:id="1355692119">
          <w:marLeft w:val="0"/>
          <w:marRight w:val="0"/>
          <w:marTop w:val="0"/>
          <w:marBottom w:val="0"/>
          <w:divBdr>
            <w:top w:val="none" w:sz="0" w:space="0" w:color="auto"/>
            <w:left w:val="none" w:sz="0" w:space="0" w:color="auto"/>
            <w:bottom w:val="none" w:sz="0" w:space="0" w:color="auto"/>
            <w:right w:val="none" w:sz="0" w:space="0" w:color="auto"/>
          </w:divBdr>
        </w:div>
        <w:div w:id="1358770881">
          <w:marLeft w:val="0"/>
          <w:marRight w:val="0"/>
          <w:marTop w:val="0"/>
          <w:marBottom w:val="0"/>
          <w:divBdr>
            <w:top w:val="none" w:sz="0" w:space="0" w:color="auto"/>
            <w:left w:val="none" w:sz="0" w:space="0" w:color="auto"/>
            <w:bottom w:val="none" w:sz="0" w:space="0" w:color="auto"/>
            <w:right w:val="none" w:sz="0" w:space="0" w:color="auto"/>
          </w:divBdr>
        </w:div>
        <w:div w:id="1360006596">
          <w:marLeft w:val="0"/>
          <w:marRight w:val="0"/>
          <w:marTop w:val="0"/>
          <w:marBottom w:val="0"/>
          <w:divBdr>
            <w:top w:val="none" w:sz="0" w:space="0" w:color="auto"/>
            <w:left w:val="none" w:sz="0" w:space="0" w:color="auto"/>
            <w:bottom w:val="none" w:sz="0" w:space="0" w:color="auto"/>
            <w:right w:val="none" w:sz="0" w:space="0" w:color="auto"/>
          </w:divBdr>
        </w:div>
        <w:div w:id="1371342494">
          <w:marLeft w:val="0"/>
          <w:marRight w:val="0"/>
          <w:marTop w:val="0"/>
          <w:marBottom w:val="0"/>
          <w:divBdr>
            <w:top w:val="none" w:sz="0" w:space="0" w:color="auto"/>
            <w:left w:val="none" w:sz="0" w:space="0" w:color="auto"/>
            <w:bottom w:val="none" w:sz="0" w:space="0" w:color="auto"/>
            <w:right w:val="none" w:sz="0" w:space="0" w:color="auto"/>
          </w:divBdr>
        </w:div>
        <w:div w:id="1398087195">
          <w:marLeft w:val="0"/>
          <w:marRight w:val="0"/>
          <w:marTop w:val="0"/>
          <w:marBottom w:val="0"/>
          <w:divBdr>
            <w:top w:val="none" w:sz="0" w:space="0" w:color="auto"/>
            <w:left w:val="none" w:sz="0" w:space="0" w:color="auto"/>
            <w:bottom w:val="none" w:sz="0" w:space="0" w:color="auto"/>
            <w:right w:val="none" w:sz="0" w:space="0" w:color="auto"/>
          </w:divBdr>
        </w:div>
        <w:div w:id="1415471761">
          <w:marLeft w:val="0"/>
          <w:marRight w:val="0"/>
          <w:marTop w:val="0"/>
          <w:marBottom w:val="0"/>
          <w:divBdr>
            <w:top w:val="none" w:sz="0" w:space="0" w:color="auto"/>
            <w:left w:val="none" w:sz="0" w:space="0" w:color="auto"/>
            <w:bottom w:val="none" w:sz="0" w:space="0" w:color="auto"/>
            <w:right w:val="none" w:sz="0" w:space="0" w:color="auto"/>
          </w:divBdr>
        </w:div>
        <w:div w:id="1417240338">
          <w:marLeft w:val="0"/>
          <w:marRight w:val="0"/>
          <w:marTop w:val="0"/>
          <w:marBottom w:val="0"/>
          <w:divBdr>
            <w:top w:val="none" w:sz="0" w:space="0" w:color="auto"/>
            <w:left w:val="none" w:sz="0" w:space="0" w:color="auto"/>
            <w:bottom w:val="none" w:sz="0" w:space="0" w:color="auto"/>
            <w:right w:val="none" w:sz="0" w:space="0" w:color="auto"/>
          </w:divBdr>
        </w:div>
        <w:div w:id="1427382824">
          <w:marLeft w:val="0"/>
          <w:marRight w:val="0"/>
          <w:marTop w:val="0"/>
          <w:marBottom w:val="0"/>
          <w:divBdr>
            <w:top w:val="none" w:sz="0" w:space="0" w:color="auto"/>
            <w:left w:val="none" w:sz="0" w:space="0" w:color="auto"/>
            <w:bottom w:val="none" w:sz="0" w:space="0" w:color="auto"/>
            <w:right w:val="none" w:sz="0" w:space="0" w:color="auto"/>
          </w:divBdr>
        </w:div>
        <w:div w:id="1428427728">
          <w:marLeft w:val="0"/>
          <w:marRight w:val="0"/>
          <w:marTop w:val="0"/>
          <w:marBottom w:val="0"/>
          <w:divBdr>
            <w:top w:val="none" w:sz="0" w:space="0" w:color="auto"/>
            <w:left w:val="none" w:sz="0" w:space="0" w:color="auto"/>
            <w:bottom w:val="none" w:sz="0" w:space="0" w:color="auto"/>
            <w:right w:val="none" w:sz="0" w:space="0" w:color="auto"/>
          </w:divBdr>
        </w:div>
        <w:div w:id="1439569279">
          <w:marLeft w:val="0"/>
          <w:marRight w:val="0"/>
          <w:marTop w:val="0"/>
          <w:marBottom w:val="0"/>
          <w:divBdr>
            <w:top w:val="none" w:sz="0" w:space="0" w:color="auto"/>
            <w:left w:val="none" w:sz="0" w:space="0" w:color="auto"/>
            <w:bottom w:val="none" w:sz="0" w:space="0" w:color="auto"/>
            <w:right w:val="none" w:sz="0" w:space="0" w:color="auto"/>
          </w:divBdr>
        </w:div>
        <w:div w:id="1454861007">
          <w:marLeft w:val="0"/>
          <w:marRight w:val="0"/>
          <w:marTop w:val="0"/>
          <w:marBottom w:val="0"/>
          <w:divBdr>
            <w:top w:val="none" w:sz="0" w:space="0" w:color="auto"/>
            <w:left w:val="none" w:sz="0" w:space="0" w:color="auto"/>
            <w:bottom w:val="none" w:sz="0" w:space="0" w:color="auto"/>
            <w:right w:val="none" w:sz="0" w:space="0" w:color="auto"/>
          </w:divBdr>
        </w:div>
        <w:div w:id="1458523519">
          <w:marLeft w:val="0"/>
          <w:marRight w:val="0"/>
          <w:marTop w:val="0"/>
          <w:marBottom w:val="0"/>
          <w:divBdr>
            <w:top w:val="none" w:sz="0" w:space="0" w:color="auto"/>
            <w:left w:val="none" w:sz="0" w:space="0" w:color="auto"/>
            <w:bottom w:val="none" w:sz="0" w:space="0" w:color="auto"/>
            <w:right w:val="none" w:sz="0" w:space="0" w:color="auto"/>
          </w:divBdr>
        </w:div>
        <w:div w:id="1486318569">
          <w:marLeft w:val="0"/>
          <w:marRight w:val="0"/>
          <w:marTop w:val="0"/>
          <w:marBottom w:val="0"/>
          <w:divBdr>
            <w:top w:val="none" w:sz="0" w:space="0" w:color="auto"/>
            <w:left w:val="none" w:sz="0" w:space="0" w:color="auto"/>
            <w:bottom w:val="none" w:sz="0" w:space="0" w:color="auto"/>
            <w:right w:val="none" w:sz="0" w:space="0" w:color="auto"/>
          </w:divBdr>
        </w:div>
        <w:div w:id="1486505441">
          <w:marLeft w:val="0"/>
          <w:marRight w:val="0"/>
          <w:marTop w:val="0"/>
          <w:marBottom w:val="0"/>
          <w:divBdr>
            <w:top w:val="none" w:sz="0" w:space="0" w:color="auto"/>
            <w:left w:val="none" w:sz="0" w:space="0" w:color="auto"/>
            <w:bottom w:val="none" w:sz="0" w:space="0" w:color="auto"/>
            <w:right w:val="none" w:sz="0" w:space="0" w:color="auto"/>
          </w:divBdr>
        </w:div>
        <w:div w:id="1487353313">
          <w:marLeft w:val="0"/>
          <w:marRight w:val="0"/>
          <w:marTop w:val="0"/>
          <w:marBottom w:val="0"/>
          <w:divBdr>
            <w:top w:val="none" w:sz="0" w:space="0" w:color="auto"/>
            <w:left w:val="none" w:sz="0" w:space="0" w:color="auto"/>
            <w:bottom w:val="none" w:sz="0" w:space="0" w:color="auto"/>
            <w:right w:val="none" w:sz="0" w:space="0" w:color="auto"/>
          </w:divBdr>
        </w:div>
        <w:div w:id="1487429613">
          <w:marLeft w:val="0"/>
          <w:marRight w:val="0"/>
          <w:marTop w:val="0"/>
          <w:marBottom w:val="0"/>
          <w:divBdr>
            <w:top w:val="none" w:sz="0" w:space="0" w:color="auto"/>
            <w:left w:val="none" w:sz="0" w:space="0" w:color="auto"/>
            <w:bottom w:val="none" w:sz="0" w:space="0" w:color="auto"/>
            <w:right w:val="none" w:sz="0" w:space="0" w:color="auto"/>
          </w:divBdr>
        </w:div>
        <w:div w:id="1491478425">
          <w:marLeft w:val="0"/>
          <w:marRight w:val="0"/>
          <w:marTop w:val="0"/>
          <w:marBottom w:val="0"/>
          <w:divBdr>
            <w:top w:val="none" w:sz="0" w:space="0" w:color="auto"/>
            <w:left w:val="none" w:sz="0" w:space="0" w:color="auto"/>
            <w:bottom w:val="none" w:sz="0" w:space="0" w:color="auto"/>
            <w:right w:val="none" w:sz="0" w:space="0" w:color="auto"/>
          </w:divBdr>
        </w:div>
        <w:div w:id="1495217943">
          <w:marLeft w:val="0"/>
          <w:marRight w:val="0"/>
          <w:marTop w:val="0"/>
          <w:marBottom w:val="0"/>
          <w:divBdr>
            <w:top w:val="none" w:sz="0" w:space="0" w:color="auto"/>
            <w:left w:val="none" w:sz="0" w:space="0" w:color="auto"/>
            <w:bottom w:val="none" w:sz="0" w:space="0" w:color="auto"/>
            <w:right w:val="none" w:sz="0" w:space="0" w:color="auto"/>
          </w:divBdr>
        </w:div>
        <w:div w:id="1514804541">
          <w:marLeft w:val="0"/>
          <w:marRight w:val="0"/>
          <w:marTop w:val="0"/>
          <w:marBottom w:val="0"/>
          <w:divBdr>
            <w:top w:val="none" w:sz="0" w:space="0" w:color="auto"/>
            <w:left w:val="none" w:sz="0" w:space="0" w:color="auto"/>
            <w:bottom w:val="none" w:sz="0" w:space="0" w:color="auto"/>
            <w:right w:val="none" w:sz="0" w:space="0" w:color="auto"/>
          </w:divBdr>
        </w:div>
        <w:div w:id="1548254181">
          <w:marLeft w:val="0"/>
          <w:marRight w:val="0"/>
          <w:marTop w:val="0"/>
          <w:marBottom w:val="0"/>
          <w:divBdr>
            <w:top w:val="none" w:sz="0" w:space="0" w:color="auto"/>
            <w:left w:val="none" w:sz="0" w:space="0" w:color="auto"/>
            <w:bottom w:val="none" w:sz="0" w:space="0" w:color="auto"/>
            <w:right w:val="none" w:sz="0" w:space="0" w:color="auto"/>
          </w:divBdr>
        </w:div>
        <w:div w:id="1563952675">
          <w:marLeft w:val="0"/>
          <w:marRight w:val="0"/>
          <w:marTop w:val="0"/>
          <w:marBottom w:val="0"/>
          <w:divBdr>
            <w:top w:val="none" w:sz="0" w:space="0" w:color="auto"/>
            <w:left w:val="none" w:sz="0" w:space="0" w:color="auto"/>
            <w:bottom w:val="none" w:sz="0" w:space="0" w:color="auto"/>
            <w:right w:val="none" w:sz="0" w:space="0" w:color="auto"/>
          </w:divBdr>
        </w:div>
        <w:div w:id="1574244504">
          <w:marLeft w:val="0"/>
          <w:marRight w:val="0"/>
          <w:marTop w:val="0"/>
          <w:marBottom w:val="0"/>
          <w:divBdr>
            <w:top w:val="none" w:sz="0" w:space="0" w:color="auto"/>
            <w:left w:val="none" w:sz="0" w:space="0" w:color="auto"/>
            <w:bottom w:val="none" w:sz="0" w:space="0" w:color="auto"/>
            <w:right w:val="none" w:sz="0" w:space="0" w:color="auto"/>
          </w:divBdr>
        </w:div>
        <w:div w:id="1586262191">
          <w:marLeft w:val="0"/>
          <w:marRight w:val="0"/>
          <w:marTop w:val="0"/>
          <w:marBottom w:val="0"/>
          <w:divBdr>
            <w:top w:val="none" w:sz="0" w:space="0" w:color="auto"/>
            <w:left w:val="none" w:sz="0" w:space="0" w:color="auto"/>
            <w:bottom w:val="none" w:sz="0" w:space="0" w:color="auto"/>
            <w:right w:val="none" w:sz="0" w:space="0" w:color="auto"/>
          </w:divBdr>
        </w:div>
        <w:div w:id="1586571984">
          <w:marLeft w:val="0"/>
          <w:marRight w:val="0"/>
          <w:marTop w:val="0"/>
          <w:marBottom w:val="0"/>
          <w:divBdr>
            <w:top w:val="none" w:sz="0" w:space="0" w:color="auto"/>
            <w:left w:val="none" w:sz="0" w:space="0" w:color="auto"/>
            <w:bottom w:val="none" w:sz="0" w:space="0" w:color="auto"/>
            <w:right w:val="none" w:sz="0" w:space="0" w:color="auto"/>
          </w:divBdr>
        </w:div>
        <w:div w:id="1587374683">
          <w:marLeft w:val="0"/>
          <w:marRight w:val="0"/>
          <w:marTop w:val="0"/>
          <w:marBottom w:val="0"/>
          <w:divBdr>
            <w:top w:val="none" w:sz="0" w:space="0" w:color="auto"/>
            <w:left w:val="none" w:sz="0" w:space="0" w:color="auto"/>
            <w:bottom w:val="none" w:sz="0" w:space="0" w:color="auto"/>
            <w:right w:val="none" w:sz="0" w:space="0" w:color="auto"/>
          </w:divBdr>
        </w:div>
        <w:div w:id="1594506728">
          <w:marLeft w:val="0"/>
          <w:marRight w:val="0"/>
          <w:marTop w:val="0"/>
          <w:marBottom w:val="0"/>
          <w:divBdr>
            <w:top w:val="none" w:sz="0" w:space="0" w:color="auto"/>
            <w:left w:val="none" w:sz="0" w:space="0" w:color="auto"/>
            <w:bottom w:val="none" w:sz="0" w:space="0" w:color="auto"/>
            <w:right w:val="none" w:sz="0" w:space="0" w:color="auto"/>
          </w:divBdr>
        </w:div>
        <w:div w:id="1623655253">
          <w:marLeft w:val="0"/>
          <w:marRight w:val="0"/>
          <w:marTop w:val="0"/>
          <w:marBottom w:val="0"/>
          <w:divBdr>
            <w:top w:val="none" w:sz="0" w:space="0" w:color="auto"/>
            <w:left w:val="none" w:sz="0" w:space="0" w:color="auto"/>
            <w:bottom w:val="none" w:sz="0" w:space="0" w:color="auto"/>
            <w:right w:val="none" w:sz="0" w:space="0" w:color="auto"/>
          </w:divBdr>
        </w:div>
        <w:div w:id="1650792581">
          <w:marLeft w:val="0"/>
          <w:marRight w:val="0"/>
          <w:marTop w:val="0"/>
          <w:marBottom w:val="0"/>
          <w:divBdr>
            <w:top w:val="none" w:sz="0" w:space="0" w:color="auto"/>
            <w:left w:val="none" w:sz="0" w:space="0" w:color="auto"/>
            <w:bottom w:val="none" w:sz="0" w:space="0" w:color="auto"/>
            <w:right w:val="none" w:sz="0" w:space="0" w:color="auto"/>
          </w:divBdr>
        </w:div>
        <w:div w:id="1662004790">
          <w:marLeft w:val="0"/>
          <w:marRight w:val="0"/>
          <w:marTop w:val="0"/>
          <w:marBottom w:val="0"/>
          <w:divBdr>
            <w:top w:val="none" w:sz="0" w:space="0" w:color="auto"/>
            <w:left w:val="none" w:sz="0" w:space="0" w:color="auto"/>
            <w:bottom w:val="none" w:sz="0" w:space="0" w:color="auto"/>
            <w:right w:val="none" w:sz="0" w:space="0" w:color="auto"/>
          </w:divBdr>
        </w:div>
        <w:div w:id="1662925504">
          <w:marLeft w:val="0"/>
          <w:marRight w:val="0"/>
          <w:marTop w:val="0"/>
          <w:marBottom w:val="0"/>
          <w:divBdr>
            <w:top w:val="none" w:sz="0" w:space="0" w:color="auto"/>
            <w:left w:val="none" w:sz="0" w:space="0" w:color="auto"/>
            <w:bottom w:val="none" w:sz="0" w:space="0" w:color="auto"/>
            <w:right w:val="none" w:sz="0" w:space="0" w:color="auto"/>
          </w:divBdr>
        </w:div>
        <w:div w:id="1667511575">
          <w:marLeft w:val="0"/>
          <w:marRight w:val="0"/>
          <w:marTop w:val="0"/>
          <w:marBottom w:val="0"/>
          <w:divBdr>
            <w:top w:val="none" w:sz="0" w:space="0" w:color="auto"/>
            <w:left w:val="none" w:sz="0" w:space="0" w:color="auto"/>
            <w:bottom w:val="none" w:sz="0" w:space="0" w:color="auto"/>
            <w:right w:val="none" w:sz="0" w:space="0" w:color="auto"/>
          </w:divBdr>
        </w:div>
        <w:div w:id="1669864915">
          <w:marLeft w:val="0"/>
          <w:marRight w:val="0"/>
          <w:marTop w:val="0"/>
          <w:marBottom w:val="0"/>
          <w:divBdr>
            <w:top w:val="none" w:sz="0" w:space="0" w:color="auto"/>
            <w:left w:val="none" w:sz="0" w:space="0" w:color="auto"/>
            <w:bottom w:val="none" w:sz="0" w:space="0" w:color="auto"/>
            <w:right w:val="none" w:sz="0" w:space="0" w:color="auto"/>
          </w:divBdr>
        </w:div>
        <w:div w:id="1676418083">
          <w:marLeft w:val="0"/>
          <w:marRight w:val="0"/>
          <w:marTop w:val="0"/>
          <w:marBottom w:val="0"/>
          <w:divBdr>
            <w:top w:val="none" w:sz="0" w:space="0" w:color="auto"/>
            <w:left w:val="none" w:sz="0" w:space="0" w:color="auto"/>
            <w:bottom w:val="none" w:sz="0" w:space="0" w:color="auto"/>
            <w:right w:val="none" w:sz="0" w:space="0" w:color="auto"/>
          </w:divBdr>
        </w:div>
        <w:div w:id="1702894537">
          <w:marLeft w:val="0"/>
          <w:marRight w:val="0"/>
          <w:marTop w:val="0"/>
          <w:marBottom w:val="0"/>
          <w:divBdr>
            <w:top w:val="none" w:sz="0" w:space="0" w:color="auto"/>
            <w:left w:val="none" w:sz="0" w:space="0" w:color="auto"/>
            <w:bottom w:val="none" w:sz="0" w:space="0" w:color="auto"/>
            <w:right w:val="none" w:sz="0" w:space="0" w:color="auto"/>
          </w:divBdr>
        </w:div>
        <w:div w:id="1708528753">
          <w:marLeft w:val="0"/>
          <w:marRight w:val="0"/>
          <w:marTop w:val="0"/>
          <w:marBottom w:val="0"/>
          <w:divBdr>
            <w:top w:val="none" w:sz="0" w:space="0" w:color="auto"/>
            <w:left w:val="none" w:sz="0" w:space="0" w:color="auto"/>
            <w:bottom w:val="none" w:sz="0" w:space="0" w:color="auto"/>
            <w:right w:val="none" w:sz="0" w:space="0" w:color="auto"/>
          </w:divBdr>
        </w:div>
        <w:div w:id="1713000302">
          <w:marLeft w:val="0"/>
          <w:marRight w:val="0"/>
          <w:marTop w:val="0"/>
          <w:marBottom w:val="0"/>
          <w:divBdr>
            <w:top w:val="none" w:sz="0" w:space="0" w:color="auto"/>
            <w:left w:val="none" w:sz="0" w:space="0" w:color="auto"/>
            <w:bottom w:val="none" w:sz="0" w:space="0" w:color="auto"/>
            <w:right w:val="none" w:sz="0" w:space="0" w:color="auto"/>
          </w:divBdr>
        </w:div>
        <w:div w:id="1724451295">
          <w:marLeft w:val="0"/>
          <w:marRight w:val="0"/>
          <w:marTop w:val="0"/>
          <w:marBottom w:val="0"/>
          <w:divBdr>
            <w:top w:val="none" w:sz="0" w:space="0" w:color="auto"/>
            <w:left w:val="none" w:sz="0" w:space="0" w:color="auto"/>
            <w:bottom w:val="none" w:sz="0" w:space="0" w:color="auto"/>
            <w:right w:val="none" w:sz="0" w:space="0" w:color="auto"/>
          </w:divBdr>
        </w:div>
        <w:div w:id="1730495701">
          <w:marLeft w:val="0"/>
          <w:marRight w:val="0"/>
          <w:marTop w:val="0"/>
          <w:marBottom w:val="0"/>
          <w:divBdr>
            <w:top w:val="none" w:sz="0" w:space="0" w:color="auto"/>
            <w:left w:val="none" w:sz="0" w:space="0" w:color="auto"/>
            <w:bottom w:val="none" w:sz="0" w:space="0" w:color="auto"/>
            <w:right w:val="none" w:sz="0" w:space="0" w:color="auto"/>
          </w:divBdr>
        </w:div>
        <w:div w:id="1735010950">
          <w:marLeft w:val="0"/>
          <w:marRight w:val="0"/>
          <w:marTop w:val="0"/>
          <w:marBottom w:val="0"/>
          <w:divBdr>
            <w:top w:val="none" w:sz="0" w:space="0" w:color="auto"/>
            <w:left w:val="none" w:sz="0" w:space="0" w:color="auto"/>
            <w:bottom w:val="none" w:sz="0" w:space="0" w:color="auto"/>
            <w:right w:val="none" w:sz="0" w:space="0" w:color="auto"/>
          </w:divBdr>
        </w:div>
        <w:div w:id="1781490154">
          <w:marLeft w:val="0"/>
          <w:marRight w:val="0"/>
          <w:marTop w:val="0"/>
          <w:marBottom w:val="0"/>
          <w:divBdr>
            <w:top w:val="none" w:sz="0" w:space="0" w:color="auto"/>
            <w:left w:val="none" w:sz="0" w:space="0" w:color="auto"/>
            <w:bottom w:val="none" w:sz="0" w:space="0" w:color="auto"/>
            <w:right w:val="none" w:sz="0" w:space="0" w:color="auto"/>
          </w:divBdr>
        </w:div>
        <w:div w:id="1801846953">
          <w:marLeft w:val="0"/>
          <w:marRight w:val="0"/>
          <w:marTop w:val="0"/>
          <w:marBottom w:val="0"/>
          <w:divBdr>
            <w:top w:val="none" w:sz="0" w:space="0" w:color="auto"/>
            <w:left w:val="none" w:sz="0" w:space="0" w:color="auto"/>
            <w:bottom w:val="none" w:sz="0" w:space="0" w:color="auto"/>
            <w:right w:val="none" w:sz="0" w:space="0" w:color="auto"/>
          </w:divBdr>
        </w:div>
        <w:div w:id="1830824344">
          <w:marLeft w:val="0"/>
          <w:marRight w:val="0"/>
          <w:marTop w:val="0"/>
          <w:marBottom w:val="0"/>
          <w:divBdr>
            <w:top w:val="none" w:sz="0" w:space="0" w:color="auto"/>
            <w:left w:val="none" w:sz="0" w:space="0" w:color="auto"/>
            <w:bottom w:val="none" w:sz="0" w:space="0" w:color="auto"/>
            <w:right w:val="none" w:sz="0" w:space="0" w:color="auto"/>
          </w:divBdr>
        </w:div>
        <w:div w:id="1834948370">
          <w:marLeft w:val="0"/>
          <w:marRight w:val="0"/>
          <w:marTop w:val="0"/>
          <w:marBottom w:val="0"/>
          <w:divBdr>
            <w:top w:val="none" w:sz="0" w:space="0" w:color="auto"/>
            <w:left w:val="none" w:sz="0" w:space="0" w:color="auto"/>
            <w:bottom w:val="none" w:sz="0" w:space="0" w:color="auto"/>
            <w:right w:val="none" w:sz="0" w:space="0" w:color="auto"/>
          </w:divBdr>
        </w:div>
        <w:div w:id="1841001886">
          <w:marLeft w:val="0"/>
          <w:marRight w:val="0"/>
          <w:marTop w:val="0"/>
          <w:marBottom w:val="0"/>
          <w:divBdr>
            <w:top w:val="none" w:sz="0" w:space="0" w:color="auto"/>
            <w:left w:val="none" w:sz="0" w:space="0" w:color="auto"/>
            <w:bottom w:val="none" w:sz="0" w:space="0" w:color="auto"/>
            <w:right w:val="none" w:sz="0" w:space="0" w:color="auto"/>
          </w:divBdr>
        </w:div>
        <w:div w:id="1874414859">
          <w:marLeft w:val="0"/>
          <w:marRight w:val="0"/>
          <w:marTop w:val="0"/>
          <w:marBottom w:val="0"/>
          <w:divBdr>
            <w:top w:val="none" w:sz="0" w:space="0" w:color="auto"/>
            <w:left w:val="none" w:sz="0" w:space="0" w:color="auto"/>
            <w:bottom w:val="none" w:sz="0" w:space="0" w:color="auto"/>
            <w:right w:val="none" w:sz="0" w:space="0" w:color="auto"/>
          </w:divBdr>
        </w:div>
        <w:div w:id="1894927906">
          <w:marLeft w:val="0"/>
          <w:marRight w:val="0"/>
          <w:marTop w:val="0"/>
          <w:marBottom w:val="0"/>
          <w:divBdr>
            <w:top w:val="none" w:sz="0" w:space="0" w:color="auto"/>
            <w:left w:val="none" w:sz="0" w:space="0" w:color="auto"/>
            <w:bottom w:val="none" w:sz="0" w:space="0" w:color="auto"/>
            <w:right w:val="none" w:sz="0" w:space="0" w:color="auto"/>
          </w:divBdr>
        </w:div>
        <w:div w:id="1911379472">
          <w:marLeft w:val="0"/>
          <w:marRight w:val="0"/>
          <w:marTop w:val="0"/>
          <w:marBottom w:val="0"/>
          <w:divBdr>
            <w:top w:val="none" w:sz="0" w:space="0" w:color="auto"/>
            <w:left w:val="none" w:sz="0" w:space="0" w:color="auto"/>
            <w:bottom w:val="none" w:sz="0" w:space="0" w:color="auto"/>
            <w:right w:val="none" w:sz="0" w:space="0" w:color="auto"/>
          </w:divBdr>
        </w:div>
        <w:div w:id="1922137464">
          <w:marLeft w:val="0"/>
          <w:marRight w:val="0"/>
          <w:marTop w:val="0"/>
          <w:marBottom w:val="0"/>
          <w:divBdr>
            <w:top w:val="none" w:sz="0" w:space="0" w:color="auto"/>
            <w:left w:val="none" w:sz="0" w:space="0" w:color="auto"/>
            <w:bottom w:val="none" w:sz="0" w:space="0" w:color="auto"/>
            <w:right w:val="none" w:sz="0" w:space="0" w:color="auto"/>
          </w:divBdr>
        </w:div>
        <w:div w:id="1923758101">
          <w:marLeft w:val="0"/>
          <w:marRight w:val="0"/>
          <w:marTop w:val="0"/>
          <w:marBottom w:val="0"/>
          <w:divBdr>
            <w:top w:val="none" w:sz="0" w:space="0" w:color="auto"/>
            <w:left w:val="none" w:sz="0" w:space="0" w:color="auto"/>
            <w:bottom w:val="none" w:sz="0" w:space="0" w:color="auto"/>
            <w:right w:val="none" w:sz="0" w:space="0" w:color="auto"/>
          </w:divBdr>
        </w:div>
        <w:div w:id="1928540689">
          <w:marLeft w:val="0"/>
          <w:marRight w:val="0"/>
          <w:marTop w:val="0"/>
          <w:marBottom w:val="0"/>
          <w:divBdr>
            <w:top w:val="none" w:sz="0" w:space="0" w:color="auto"/>
            <w:left w:val="none" w:sz="0" w:space="0" w:color="auto"/>
            <w:bottom w:val="none" w:sz="0" w:space="0" w:color="auto"/>
            <w:right w:val="none" w:sz="0" w:space="0" w:color="auto"/>
          </w:divBdr>
        </w:div>
        <w:div w:id="1935629079">
          <w:marLeft w:val="0"/>
          <w:marRight w:val="0"/>
          <w:marTop w:val="0"/>
          <w:marBottom w:val="0"/>
          <w:divBdr>
            <w:top w:val="none" w:sz="0" w:space="0" w:color="auto"/>
            <w:left w:val="none" w:sz="0" w:space="0" w:color="auto"/>
            <w:bottom w:val="none" w:sz="0" w:space="0" w:color="auto"/>
            <w:right w:val="none" w:sz="0" w:space="0" w:color="auto"/>
          </w:divBdr>
        </w:div>
        <w:div w:id="1964311687">
          <w:marLeft w:val="0"/>
          <w:marRight w:val="0"/>
          <w:marTop w:val="0"/>
          <w:marBottom w:val="0"/>
          <w:divBdr>
            <w:top w:val="none" w:sz="0" w:space="0" w:color="auto"/>
            <w:left w:val="none" w:sz="0" w:space="0" w:color="auto"/>
            <w:bottom w:val="none" w:sz="0" w:space="0" w:color="auto"/>
            <w:right w:val="none" w:sz="0" w:space="0" w:color="auto"/>
          </w:divBdr>
        </w:div>
        <w:div w:id="1964651487">
          <w:marLeft w:val="0"/>
          <w:marRight w:val="0"/>
          <w:marTop w:val="0"/>
          <w:marBottom w:val="0"/>
          <w:divBdr>
            <w:top w:val="none" w:sz="0" w:space="0" w:color="auto"/>
            <w:left w:val="none" w:sz="0" w:space="0" w:color="auto"/>
            <w:bottom w:val="none" w:sz="0" w:space="0" w:color="auto"/>
            <w:right w:val="none" w:sz="0" w:space="0" w:color="auto"/>
          </w:divBdr>
        </w:div>
        <w:div w:id="1968001366">
          <w:marLeft w:val="0"/>
          <w:marRight w:val="0"/>
          <w:marTop w:val="0"/>
          <w:marBottom w:val="0"/>
          <w:divBdr>
            <w:top w:val="none" w:sz="0" w:space="0" w:color="auto"/>
            <w:left w:val="none" w:sz="0" w:space="0" w:color="auto"/>
            <w:bottom w:val="none" w:sz="0" w:space="0" w:color="auto"/>
            <w:right w:val="none" w:sz="0" w:space="0" w:color="auto"/>
          </w:divBdr>
        </w:div>
        <w:div w:id="1989288931">
          <w:marLeft w:val="0"/>
          <w:marRight w:val="0"/>
          <w:marTop w:val="0"/>
          <w:marBottom w:val="0"/>
          <w:divBdr>
            <w:top w:val="none" w:sz="0" w:space="0" w:color="auto"/>
            <w:left w:val="none" w:sz="0" w:space="0" w:color="auto"/>
            <w:bottom w:val="none" w:sz="0" w:space="0" w:color="auto"/>
            <w:right w:val="none" w:sz="0" w:space="0" w:color="auto"/>
          </w:divBdr>
        </w:div>
        <w:div w:id="2002661791">
          <w:marLeft w:val="0"/>
          <w:marRight w:val="0"/>
          <w:marTop w:val="0"/>
          <w:marBottom w:val="0"/>
          <w:divBdr>
            <w:top w:val="none" w:sz="0" w:space="0" w:color="auto"/>
            <w:left w:val="none" w:sz="0" w:space="0" w:color="auto"/>
            <w:bottom w:val="none" w:sz="0" w:space="0" w:color="auto"/>
            <w:right w:val="none" w:sz="0" w:space="0" w:color="auto"/>
          </w:divBdr>
        </w:div>
        <w:div w:id="2002922770">
          <w:marLeft w:val="0"/>
          <w:marRight w:val="0"/>
          <w:marTop w:val="0"/>
          <w:marBottom w:val="0"/>
          <w:divBdr>
            <w:top w:val="none" w:sz="0" w:space="0" w:color="auto"/>
            <w:left w:val="none" w:sz="0" w:space="0" w:color="auto"/>
            <w:bottom w:val="none" w:sz="0" w:space="0" w:color="auto"/>
            <w:right w:val="none" w:sz="0" w:space="0" w:color="auto"/>
          </w:divBdr>
        </w:div>
        <w:div w:id="2028097595">
          <w:marLeft w:val="0"/>
          <w:marRight w:val="0"/>
          <w:marTop w:val="0"/>
          <w:marBottom w:val="0"/>
          <w:divBdr>
            <w:top w:val="none" w:sz="0" w:space="0" w:color="auto"/>
            <w:left w:val="none" w:sz="0" w:space="0" w:color="auto"/>
            <w:bottom w:val="none" w:sz="0" w:space="0" w:color="auto"/>
            <w:right w:val="none" w:sz="0" w:space="0" w:color="auto"/>
          </w:divBdr>
        </w:div>
        <w:div w:id="2030643641">
          <w:marLeft w:val="0"/>
          <w:marRight w:val="0"/>
          <w:marTop w:val="0"/>
          <w:marBottom w:val="0"/>
          <w:divBdr>
            <w:top w:val="none" w:sz="0" w:space="0" w:color="auto"/>
            <w:left w:val="none" w:sz="0" w:space="0" w:color="auto"/>
            <w:bottom w:val="none" w:sz="0" w:space="0" w:color="auto"/>
            <w:right w:val="none" w:sz="0" w:space="0" w:color="auto"/>
          </w:divBdr>
        </w:div>
        <w:div w:id="2041660829">
          <w:marLeft w:val="0"/>
          <w:marRight w:val="0"/>
          <w:marTop w:val="0"/>
          <w:marBottom w:val="0"/>
          <w:divBdr>
            <w:top w:val="none" w:sz="0" w:space="0" w:color="auto"/>
            <w:left w:val="none" w:sz="0" w:space="0" w:color="auto"/>
            <w:bottom w:val="none" w:sz="0" w:space="0" w:color="auto"/>
            <w:right w:val="none" w:sz="0" w:space="0" w:color="auto"/>
          </w:divBdr>
        </w:div>
        <w:div w:id="2042438663">
          <w:marLeft w:val="0"/>
          <w:marRight w:val="0"/>
          <w:marTop w:val="0"/>
          <w:marBottom w:val="0"/>
          <w:divBdr>
            <w:top w:val="none" w:sz="0" w:space="0" w:color="auto"/>
            <w:left w:val="none" w:sz="0" w:space="0" w:color="auto"/>
            <w:bottom w:val="none" w:sz="0" w:space="0" w:color="auto"/>
            <w:right w:val="none" w:sz="0" w:space="0" w:color="auto"/>
          </w:divBdr>
        </w:div>
        <w:div w:id="2094618698">
          <w:marLeft w:val="0"/>
          <w:marRight w:val="0"/>
          <w:marTop w:val="0"/>
          <w:marBottom w:val="0"/>
          <w:divBdr>
            <w:top w:val="none" w:sz="0" w:space="0" w:color="auto"/>
            <w:left w:val="none" w:sz="0" w:space="0" w:color="auto"/>
            <w:bottom w:val="none" w:sz="0" w:space="0" w:color="auto"/>
            <w:right w:val="none" w:sz="0" w:space="0" w:color="auto"/>
          </w:divBdr>
        </w:div>
        <w:div w:id="2098598870">
          <w:marLeft w:val="0"/>
          <w:marRight w:val="0"/>
          <w:marTop w:val="0"/>
          <w:marBottom w:val="0"/>
          <w:divBdr>
            <w:top w:val="none" w:sz="0" w:space="0" w:color="auto"/>
            <w:left w:val="none" w:sz="0" w:space="0" w:color="auto"/>
            <w:bottom w:val="none" w:sz="0" w:space="0" w:color="auto"/>
            <w:right w:val="none" w:sz="0" w:space="0" w:color="auto"/>
          </w:divBdr>
        </w:div>
        <w:div w:id="2138791421">
          <w:marLeft w:val="0"/>
          <w:marRight w:val="0"/>
          <w:marTop w:val="0"/>
          <w:marBottom w:val="0"/>
          <w:divBdr>
            <w:top w:val="none" w:sz="0" w:space="0" w:color="auto"/>
            <w:left w:val="none" w:sz="0" w:space="0" w:color="auto"/>
            <w:bottom w:val="none" w:sz="0" w:space="0" w:color="auto"/>
            <w:right w:val="none" w:sz="0" w:space="0" w:color="auto"/>
          </w:divBdr>
        </w:div>
      </w:divsChild>
    </w:div>
    <w:div w:id="1868643911">
      <w:bodyDiv w:val="1"/>
      <w:marLeft w:val="0"/>
      <w:marRight w:val="0"/>
      <w:marTop w:val="0"/>
      <w:marBottom w:val="0"/>
      <w:divBdr>
        <w:top w:val="none" w:sz="0" w:space="0" w:color="auto"/>
        <w:left w:val="none" w:sz="0" w:space="0" w:color="auto"/>
        <w:bottom w:val="none" w:sz="0" w:space="0" w:color="auto"/>
        <w:right w:val="none" w:sz="0" w:space="0" w:color="auto"/>
      </w:divBdr>
      <w:divsChild>
        <w:div w:id="38089772">
          <w:marLeft w:val="0"/>
          <w:marRight w:val="0"/>
          <w:marTop w:val="0"/>
          <w:marBottom w:val="0"/>
          <w:divBdr>
            <w:top w:val="none" w:sz="0" w:space="0" w:color="auto"/>
            <w:left w:val="none" w:sz="0" w:space="0" w:color="auto"/>
            <w:bottom w:val="none" w:sz="0" w:space="0" w:color="auto"/>
            <w:right w:val="none" w:sz="0" w:space="0" w:color="auto"/>
          </w:divBdr>
        </w:div>
        <w:div w:id="43796718">
          <w:marLeft w:val="0"/>
          <w:marRight w:val="0"/>
          <w:marTop w:val="0"/>
          <w:marBottom w:val="0"/>
          <w:divBdr>
            <w:top w:val="none" w:sz="0" w:space="0" w:color="auto"/>
            <w:left w:val="none" w:sz="0" w:space="0" w:color="auto"/>
            <w:bottom w:val="none" w:sz="0" w:space="0" w:color="auto"/>
            <w:right w:val="none" w:sz="0" w:space="0" w:color="auto"/>
          </w:divBdr>
        </w:div>
        <w:div w:id="67652582">
          <w:marLeft w:val="0"/>
          <w:marRight w:val="0"/>
          <w:marTop w:val="0"/>
          <w:marBottom w:val="0"/>
          <w:divBdr>
            <w:top w:val="none" w:sz="0" w:space="0" w:color="auto"/>
            <w:left w:val="none" w:sz="0" w:space="0" w:color="auto"/>
            <w:bottom w:val="none" w:sz="0" w:space="0" w:color="auto"/>
            <w:right w:val="none" w:sz="0" w:space="0" w:color="auto"/>
          </w:divBdr>
        </w:div>
        <w:div w:id="88357344">
          <w:marLeft w:val="0"/>
          <w:marRight w:val="0"/>
          <w:marTop w:val="0"/>
          <w:marBottom w:val="0"/>
          <w:divBdr>
            <w:top w:val="none" w:sz="0" w:space="0" w:color="auto"/>
            <w:left w:val="none" w:sz="0" w:space="0" w:color="auto"/>
            <w:bottom w:val="none" w:sz="0" w:space="0" w:color="auto"/>
            <w:right w:val="none" w:sz="0" w:space="0" w:color="auto"/>
          </w:divBdr>
        </w:div>
        <w:div w:id="105850650">
          <w:marLeft w:val="0"/>
          <w:marRight w:val="0"/>
          <w:marTop w:val="0"/>
          <w:marBottom w:val="0"/>
          <w:divBdr>
            <w:top w:val="none" w:sz="0" w:space="0" w:color="auto"/>
            <w:left w:val="none" w:sz="0" w:space="0" w:color="auto"/>
            <w:bottom w:val="none" w:sz="0" w:space="0" w:color="auto"/>
            <w:right w:val="none" w:sz="0" w:space="0" w:color="auto"/>
          </w:divBdr>
        </w:div>
        <w:div w:id="107240254">
          <w:marLeft w:val="0"/>
          <w:marRight w:val="0"/>
          <w:marTop w:val="0"/>
          <w:marBottom w:val="0"/>
          <w:divBdr>
            <w:top w:val="none" w:sz="0" w:space="0" w:color="auto"/>
            <w:left w:val="none" w:sz="0" w:space="0" w:color="auto"/>
            <w:bottom w:val="none" w:sz="0" w:space="0" w:color="auto"/>
            <w:right w:val="none" w:sz="0" w:space="0" w:color="auto"/>
          </w:divBdr>
        </w:div>
        <w:div w:id="114371909">
          <w:marLeft w:val="0"/>
          <w:marRight w:val="0"/>
          <w:marTop w:val="0"/>
          <w:marBottom w:val="0"/>
          <w:divBdr>
            <w:top w:val="none" w:sz="0" w:space="0" w:color="auto"/>
            <w:left w:val="none" w:sz="0" w:space="0" w:color="auto"/>
            <w:bottom w:val="none" w:sz="0" w:space="0" w:color="auto"/>
            <w:right w:val="none" w:sz="0" w:space="0" w:color="auto"/>
          </w:divBdr>
        </w:div>
        <w:div w:id="117381194">
          <w:marLeft w:val="0"/>
          <w:marRight w:val="0"/>
          <w:marTop w:val="0"/>
          <w:marBottom w:val="0"/>
          <w:divBdr>
            <w:top w:val="none" w:sz="0" w:space="0" w:color="auto"/>
            <w:left w:val="none" w:sz="0" w:space="0" w:color="auto"/>
            <w:bottom w:val="none" w:sz="0" w:space="0" w:color="auto"/>
            <w:right w:val="none" w:sz="0" w:space="0" w:color="auto"/>
          </w:divBdr>
        </w:div>
        <w:div w:id="124281847">
          <w:marLeft w:val="0"/>
          <w:marRight w:val="0"/>
          <w:marTop w:val="0"/>
          <w:marBottom w:val="0"/>
          <w:divBdr>
            <w:top w:val="none" w:sz="0" w:space="0" w:color="auto"/>
            <w:left w:val="none" w:sz="0" w:space="0" w:color="auto"/>
            <w:bottom w:val="none" w:sz="0" w:space="0" w:color="auto"/>
            <w:right w:val="none" w:sz="0" w:space="0" w:color="auto"/>
          </w:divBdr>
        </w:div>
        <w:div w:id="141124653">
          <w:marLeft w:val="0"/>
          <w:marRight w:val="0"/>
          <w:marTop w:val="0"/>
          <w:marBottom w:val="0"/>
          <w:divBdr>
            <w:top w:val="none" w:sz="0" w:space="0" w:color="auto"/>
            <w:left w:val="none" w:sz="0" w:space="0" w:color="auto"/>
            <w:bottom w:val="none" w:sz="0" w:space="0" w:color="auto"/>
            <w:right w:val="none" w:sz="0" w:space="0" w:color="auto"/>
          </w:divBdr>
        </w:div>
        <w:div w:id="168564333">
          <w:marLeft w:val="0"/>
          <w:marRight w:val="0"/>
          <w:marTop w:val="0"/>
          <w:marBottom w:val="0"/>
          <w:divBdr>
            <w:top w:val="none" w:sz="0" w:space="0" w:color="auto"/>
            <w:left w:val="none" w:sz="0" w:space="0" w:color="auto"/>
            <w:bottom w:val="none" w:sz="0" w:space="0" w:color="auto"/>
            <w:right w:val="none" w:sz="0" w:space="0" w:color="auto"/>
          </w:divBdr>
        </w:div>
        <w:div w:id="174270046">
          <w:marLeft w:val="0"/>
          <w:marRight w:val="0"/>
          <w:marTop w:val="0"/>
          <w:marBottom w:val="0"/>
          <w:divBdr>
            <w:top w:val="none" w:sz="0" w:space="0" w:color="auto"/>
            <w:left w:val="none" w:sz="0" w:space="0" w:color="auto"/>
            <w:bottom w:val="none" w:sz="0" w:space="0" w:color="auto"/>
            <w:right w:val="none" w:sz="0" w:space="0" w:color="auto"/>
          </w:divBdr>
        </w:div>
        <w:div w:id="180707209">
          <w:marLeft w:val="0"/>
          <w:marRight w:val="0"/>
          <w:marTop w:val="0"/>
          <w:marBottom w:val="0"/>
          <w:divBdr>
            <w:top w:val="none" w:sz="0" w:space="0" w:color="auto"/>
            <w:left w:val="none" w:sz="0" w:space="0" w:color="auto"/>
            <w:bottom w:val="none" w:sz="0" w:space="0" w:color="auto"/>
            <w:right w:val="none" w:sz="0" w:space="0" w:color="auto"/>
          </w:divBdr>
        </w:div>
        <w:div w:id="184563206">
          <w:marLeft w:val="0"/>
          <w:marRight w:val="0"/>
          <w:marTop w:val="0"/>
          <w:marBottom w:val="0"/>
          <w:divBdr>
            <w:top w:val="none" w:sz="0" w:space="0" w:color="auto"/>
            <w:left w:val="none" w:sz="0" w:space="0" w:color="auto"/>
            <w:bottom w:val="none" w:sz="0" w:space="0" w:color="auto"/>
            <w:right w:val="none" w:sz="0" w:space="0" w:color="auto"/>
          </w:divBdr>
        </w:div>
        <w:div w:id="199051881">
          <w:marLeft w:val="0"/>
          <w:marRight w:val="0"/>
          <w:marTop w:val="0"/>
          <w:marBottom w:val="0"/>
          <w:divBdr>
            <w:top w:val="none" w:sz="0" w:space="0" w:color="auto"/>
            <w:left w:val="none" w:sz="0" w:space="0" w:color="auto"/>
            <w:bottom w:val="none" w:sz="0" w:space="0" w:color="auto"/>
            <w:right w:val="none" w:sz="0" w:space="0" w:color="auto"/>
          </w:divBdr>
        </w:div>
        <w:div w:id="201484463">
          <w:marLeft w:val="0"/>
          <w:marRight w:val="0"/>
          <w:marTop w:val="0"/>
          <w:marBottom w:val="0"/>
          <w:divBdr>
            <w:top w:val="none" w:sz="0" w:space="0" w:color="auto"/>
            <w:left w:val="none" w:sz="0" w:space="0" w:color="auto"/>
            <w:bottom w:val="none" w:sz="0" w:space="0" w:color="auto"/>
            <w:right w:val="none" w:sz="0" w:space="0" w:color="auto"/>
          </w:divBdr>
        </w:div>
        <w:div w:id="206379617">
          <w:marLeft w:val="0"/>
          <w:marRight w:val="0"/>
          <w:marTop w:val="0"/>
          <w:marBottom w:val="0"/>
          <w:divBdr>
            <w:top w:val="none" w:sz="0" w:space="0" w:color="auto"/>
            <w:left w:val="none" w:sz="0" w:space="0" w:color="auto"/>
            <w:bottom w:val="none" w:sz="0" w:space="0" w:color="auto"/>
            <w:right w:val="none" w:sz="0" w:space="0" w:color="auto"/>
          </w:divBdr>
        </w:div>
        <w:div w:id="214660462">
          <w:marLeft w:val="0"/>
          <w:marRight w:val="0"/>
          <w:marTop w:val="0"/>
          <w:marBottom w:val="0"/>
          <w:divBdr>
            <w:top w:val="none" w:sz="0" w:space="0" w:color="auto"/>
            <w:left w:val="none" w:sz="0" w:space="0" w:color="auto"/>
            <w:bottom w:val="none" w:sz="0" w:space="0" w:color="auto"/>
            <w:right w:val="none" w:sz="0" w:space="0" w:color="auto"/>
          </w:divBdr>
        </w:div>
        <w:div w:id="230118120">
          <w:marLeft w:val="0"/>
          <w:marRight w:val="0"/>
          <w:marTop w:val="0"/>
          <w:marBottom w:val="0"/>
          <w:divBdr>
            <w:top w:val="none" w:sz="0" w:space="0" w:color="auto"/>
            <w:left w:val="none" w:sz="0" w:space="0" w:color="auto"/>
            <w:bottom w:val="none" w:sz="0" w:space="0" w:color="auto"/>
            <w:right w:val="none" w:sz="0" w:space="0" w:color="auto"/>
          </w:divBdr>
        </w:div>
        <w:div w:id="283583236">
          <w:marLeft w:val="0"/>
          <w:marRight w:val="0"/>
          <w:marTop w:val="0"/>
          <w:marBottom w:val="0"/>
          <w:divBdr>
            <w:top w:val="none" w:sz="0" w:space="0" w:color="auto"/>
            <w:left w:val="none" w:sz="0" w:space="0" w:color="auto"/>
            <w:bottom w:val="none" w:sz="0" w:space="0" w:color="auto"/>
            <w:right w:val="none" w:sz="0" w:space="0" w:color="auto"/>
          </w:divBdr>
        </w:div>
        <w:div w:id="289630826">
          <w:marLeft w:val="0"/>
          <w:marRight w:val="0"/>
          <w:marTop w:val="0"/>
          <w:marBottom w:val="0"/>
          <w:divBdr>
            <w:top w:val="none" w:sz="0" w:space="0" w:color="auto"/>
            <w:left w:val="none" w:sz="0" w:space="0" w:color="auto"/>
            <w:bottom w:val="none" w:sz="0" w:space="0" w:color="auto"/>
            <w:right w:val="none" w:sz="0" w:space="0" w:color="auto"/>
          </w:divBdr>
        </w:div>
        <w:div w:id="296298630">
          <w:marLeft w:val="0"/>
          <w:marRight w:val="0"/>
          <w:marTop w:val="0"/>
          <w:marBottom w:val="0"/>
          <w:divBdr>
            <w:top w:val="none" w:sz="0" w:space="0" w:color="auto"/>
            <w:left w:val="none" w:sz="0" w:space="0" w:color="auto"/>
            <w:bottom w:val="none" w:sz="0" w:space="0" w:color="auto"/>
            <w:right w:val="none" w:sz="0" w:space="0" w:color="auto"/>
          </w:divBdr>
        </w:div>
        <w:div w:id="301428938">
          <w:marLeft w:val="0"/>
          <w:marRight w:val="0"/>
          <w:marTop w:val="0"/>
          <w:marBottom w:val="0"/>
          <w:divBdr>
            <w:top w:val="none" w:sz="0" w:space="0" w:color="auto"/>
            <w:left w:val="none" w:sz="0" w:space="0" w:color="auto"/>
            <w:bottom w:val="none" w:sz="0" w:space="0" w:color="auto"/>
            <w:right w:val="none" w:sz="0" w:space="0" w:color="auto"/>
          </w:divBdr>
        </w:div>
        <w:div w:id="303002419">
          <w:marLeft w:val="0"/>
          <w:marRight w:val="0"/>
          <w:marTop w:val="0"/>
          <w:marBottom w:val="0"/>
          <w:divBdr>
            <w:top w:val="none" w:sz="0" w:space="0" w:color="auto"/>
            <w:left w:val="none" w:sz="0" w:space="0" w:color="auto"/>
            <w:bottom w:val="none" w:sz="0" w:space="0" w:color="auto"/>
            <w:right w:val="none" w:sz="0" w:space="0" w:color="auto"/>
          </w:divBdr>
        </w:div>
        <w:div w:id="312954472">
          <w:marLeft w:val="0"/>
          <w:marRight w:val="0"/>
          <w:marTop w:val="0"/>
          <w:marBottom w:val="0"/>
          <w:divBdr>
            <w:top w:val="none" w:sz="0" w:space="0" w:color="auto"/>
            <w:left w:val="none" w:sz="0" w:space="0" w:color="auto"/>
            <w:bottom w:val="none" w:sz="0" w:space="0" w:color="auto"/>
            <w:right w:val="none" w:sz="0" w:space="0" w:color="auto"/>
          </w:divBdr>
        </w:div>
        <w:div w:id="320155810">
          <w:marLeft w:val="0"/>
          <w:marRight w:val="0"/>
          <w:marTop w:val="0"/>
          <w:marBottom w:val="0"/>
          <w:divBdr>
            <w:top w:val="none" w:sz="0" w:space="0" w:color="auto"/>
            <w:left w:val="none" w:sz="0" w:space="0" w:color="auto"/>
            <w:bottom w:val="none" w:sz="0" w:space="0" w:color="auto"/>
            <w:right w:val="none" w:sz="0" w:space="0" w:color="auto"/>
          </w:divBdr>
        </w:div>
        <w:div w:id="324284777">
          <w:marLeft w:val="0"/>
          <w:marRight w:val="0"/>
          <w:marTop w:val="0"/>
          <w:marBottom w:val="0"/>
          <w:divBdr>
            <w:top w:val="none" w:sz="0" w:space="0" w:color="auto"/>
            <w:left w:val="none" w:sz="0" w:space="0" w:color="auto"/>
            <w:bottom w:val="none" w:sz="0" w:space="0" w:color="auto"/>
            <w:right w:val="none" w:sz="0" w:space="0" w:color="auto"/>
          </w:divBdr>
        </w:div>
        <w:div w:id="325016603">
          <w:marLeft w:val="0"/>
          <w:marRight w:val="0"/>
          <w:marTop w:val="0"/>
          <w:marBottom w:val="0"/>
          <w:divBdr>
            <w:top w:val="none" w:sz="0" w:space="0" w:color="auto"/>
            <w:left w:val="none" w:sz="0" w:space="0" w:color="auto"/>
            <w:bottom w:val="none" w:sz="0" w:space="0" w:color="auto"/>
            <w:right w:val="none" w:sz="0" w:space="0" w:color="auto"/>
          </w:divBdr>
        </w:div>
        <w:div w:id="333731656">
          <w:marLeft w:val="0"/>
          <w:marRight w:val="0"/>
          <w:marTop w:val="0"/>
          <w:marBottom w:val="0"/>
          <w:divBdr>
            <w:top w:val="none" w:sz="0" w:space="0" w:color="auto"/>
            <w:left w:val="none" w:sz="0" w:space="0" w:color="auto"/>
            <w:bottom w:val="none" w:sz="0" w:space="0" w:color="auto"/>
            <w:right w:val="none" w:sz="0" w:space="0" w:color="auto"/>
          </w:divBdr>
        </w:div>
        <w:div w:id="335622104">
          <w:marLeft w:val="0"/>
          <w:marRight w:val="0"/>
          <w:marTop w:val="0"/>
          <w:marBottom w:val="0"/>
          <w:divBdr>
            <w:top w:val="none" w:sz="0" w:space="0" w:color="auto"/>
            <w:left w:val="none" w:sz="0" w:space="0" w:color="auto"/>
            <w:bottom w:val="none" w:sz="0" w:space="0" w:color="auto"/>
            <w:right w:val="none" w:sz="0" w:space="0" w:color="auto"/>
          </w:divBdr>
        </w:div>
        <w:div w:id="339965632">
          <w:marLeft w:val="0"/>
          <w:marRight w:val="0"/>
          <w:marTop w:val="0"/>
          <w:marBottom w:val="0"/>
          <w:divBdr>
            <w:top w:val="none" w:sz="0" w:space="0" w:color="auto"/>
            <w:left w:val="none" w:sz="0" w:space="0" w:color="auto"/>
            <w:bottom w:val="none" w:sz="0" w:space="0" w:color="auto"/>
            <w:right w:val="none" w:sz="0" w:space="0" w:color="auto"/>
          </w:divBdr>
        </w:div>
        <w:div w:id="374473346">
          <w:marLeft w:val="0"/>
          <w:marRight w:val="0"/>
          <w:marTop w:val="0"/>
          <w:marBottom w:val="0"/>
          <w:divBdr>
            <w:top w:val="none" w:sz="0" w:space="0" w:color="auto"/>
            <w:left w:val="none" w:sz="0" w:space="0" w:color="auto"/>
            <w:bottom w:val="none" w:sz="0" w:space="0" w:color="auto"/>
            <w:right w:val="none" w:sz="0" w:space="0" w:color="auto"/>
          </w:divBdr>
        </w:div>
        <w:div w:id="381683446">
          <w:marLeft w:val="0"/>
          <w:marRight w:val="0"/>
          <w:marTop w:val="0"/>
          <w:marBottom w:val="0"/>
          <w:divBdr>
            <w:top w:val="none" w:sz="0" w:space="0" w:color="auto"/>
            <w:left w:val="none" w:sz="0" w:space="0" w:color="auto"/>
            <w:bottom w:val="none" w:sz="0" w:space="0" w:color="auto"/>
            <w:right w:val="none" w:sz="0" w:space="0" w:color="auto"/>
          </w:divBdr>
        </w:div>
        <w:div w:id="390540168">
          <w:marLeft w:val="0"/>
          <w:marRight w:val="0"/>
          <w:marTop w:val="0"/>
          <w:marBottom w:val="0"/>
          <w:divBdr>
            <w:top w:val="none" w:sz="0" w:space="0" w:color="auto"/>
            <w:left w:val="none" w:sz="0" w:space="0" w:color="auto"/>
            <w:bottom w:val="none" w:sz="0" w:space="0" w:color="auto"/>
            <w:right w:val="none" w:sz="0" w:space="0" w:color="auto"/>
          </w:divBdr>
        </w:div>
        <w:div w:id="401950963">
          <w:marLeft w:val="0"/>
          <w:marRight w:val="0"/>
          <w:marTop w:val="0"/>
          <w:marBottom w:val="0"/>
          <w:divBdr>
            <w:top w:val="none" w:sz="0" w:space="0" w:color="auto"/>
            <w:left w:val="none" w:sz="0" w:space="0" w:color="auto"/>
            <w:bottom w:val="none" w:sz="0" w:space="0" w:color="auto"/>
            <w:right w:val="none" w:sz="0" w:space="0" w:color="auto"/>
          </w:divBdr>
        </w:div>
        <w:div w:id="403575611">
          <w:marLeft w:val="0"/>
          <w:marRight w:val="0"/>
          <w:marTop w:val="0"/>
          <w:marBottom w:val="0"/>
          <w:divBdr>
            <w:top w:val="none" w:sz="0" w:space="0" w:color="auto"/>
            <w:left w:val="none" w:sz="0" w:space="0" w:color="auto"/>
            <w:bottom w:val="none" w:sz="0" w:space="0" w:color="auto"/>
            <w:right w:val="none" w:sz="0" w:space="0" w:color="auto"/>
          </w:divBdr>
        </w:div>
        <w:div w:id="405148380">
          <w:marLeft w:val="0"/>
          <w:marRight w:val="0"/>
          <w:marTop w:val="0"/>
          <w:marBottom w:val="0"/>
          <w:divBdr>
            <w:top w:val="none" w:sz="0" w:space="0" w:color="auto"/>
            <w:left w:val="none" w:sz="0" w:space="0" w:color="auto"/>
            <w:bottom w:val="none" w:sz="0" w:space="0" w:color="auto"/>
            <w:right w:val="none" w:sz="0" w:space="0" w:color="auto"/>
          </w:divBdr>
        </w:div>
        <w:div w:id="444277584">
          <w:marLeft w:val="0"/>
          <w:marRight w:val="0"/>
          <w:marTop w:val="0"/>
          <w:marBottom w:val="0"/>
          <w:divBdr>
            <w:top w:val="none" w:sz="0" w:space="0" w:color="auto"/>
            <w:left w:val="none" w:sz="0" w:space="0" w:color="auto"/>
            <w:bottom w:val="none" w:sz="0" w:space="0" w:color="auto"/>
            <w:right w:val="none" w:sz="0" w:space="0" w:color="auto"/>
          </w:divBdr>
        </w:div>
        <w:div w:id="445346861">
          <w:marLeft w:val="0"/>
          <w:marRight w:val="0"/>
          <w:marTop w:val="0"/>
          <w:marBottom w:val="0"/>
          <w:divBdr>
            <w:top w:val="none" w:sz="0" w:space="0" w:color="auto"/>
            <w:left w:val="none" w:sz="0" w:space="0" w:color="auto"/>
            <w:bottom w:val="none" w:sz="0" w:space="0" w:color="auto"/>
            <w:right w:val="none" w:sz="0" w:space="0" w:color="auto"/>
          </w:divBdr>
        </w:div>
        <w:div w:id="458451713">
          <w:marLeft w:val="0"/>
          <w:marRight w:val="0"/>
          <w:marTop w:val="0"/>
          <w:marBottom w:val="0"/>
          <w:divBdr>
            <w:top w:val="none" w:sz="0" w:space="0" w:color="auto"/>
            <w:left w:val="none" w:sz="0" w:space="0" w:color="auto"/>
            <w:bottom w:val="none" w:sz="0" w:space="0" w:color="auto"/>
            <w:right w:val="none" w:sz="0" w:space="0" w:color="auto"/>
          </w:divBdr>
        </w:div>
        <w:div w:id="469980141">
          <w:marLeft w:val="0"/>
          <w:marRight w:val="0"/>
          <w:marTop w:val="0"/>
          <w:marBottom w:val="0"/>
          <w:divBdr>
            <w:top w:val="none" w:sz="0" w:space="0" w:color="auto"/>
            <w:left w:val="none" w:sz="0" w:space="0" w:color="auto"/>
            <w:bottom w:val="none" w:sz="0" w:space="0" w:color="auto"/>
            <w:right w:val="none" w:sz="0" w:space="0" w:color="auto"/>
          </w:divBdr>
        </w:div>
        <w:div w:id="483352785">
          <w:marLeft w:val="0"/>
          <w:marRight w:val="0"/>
          <w:marTop w:val="0"/>
          <w:marBottom w:val="0"/>
          <w:divBdr>
            <w:top w:val="none" w:sz="0" w:space="0" w:color="auto"/>
            <w:left w:val="none" w:sz="0" w:space="0" w:color="auto"/>
            <w:bottom w:val="none" w:sz="0" w:space="0" w:color="auto"/>
            <w:right w:val="none" w:sz="0" w:space="0" w:color="auto"/>
          </w:divBdr>
        </w:div>
        <w:div w:id="486359654">
          <w:marLeft w:val="0"/>
          <w:marRight w:val="0"/>
          <w:marTop w:val="0"/>
          <w:marBottom w:val="0"/>
          <w:divBdr>
            <w:top w:val="none" w:sz="0" w:space="0" w:color="auto"/>
            <w:left w:val="none" w:sz="0" w:space="0" w:color="auto"/>
            <w:bottom w:val="none" w:sz="0" w:space="0" w:color="auto"/>
            <w:right w:val="none" w:sz="0" w:space="0" w:color="auto"/>
          </w:divBdr>
        </w:div>
        <w:div w:id="487946251">
          <w:marLeft w:val="0"/>
          <w:marRight w:val="0"/>
          <w:marTop w:val="0"/>
          <w:marBottom w:val="0"/>
          <w:divBdr>
            <w:top w:val="none" w:sz="0" w:space="0" w:color="auto"/>
            <w:left w:val="none" w:sz="0" w:space="0" w:color="auto"/>
            <w:bottom w:val="none" w:sz="0" w:space="0" w:color="auto"/>
            <w:right w:val="none" w:sz="0" w:space="0" w:color="auto"/>
          </w:divBdr>
        </w:div>
        <w:div w:id="493842719">
          <w:marLeft w:val="0"/>
          <w:marRight w:val="0"/>
          <w:marTop w:val="0"/>
          <w:marBottom w:val="0"/>
          <w:divBdr>
            <w:top w:val="none" w:sz="0" w:space="0" w:color="auto"/>
            <w:left w:val="none" w:sz="0" w:space="0" w:color="auto"/>
            <w:bottom w:val="none" w:sz="0" w:space="0" w:color="auto"/>
            <w:right w:val="none" w:sz="0" w:space="0" w:color="auto"/>
          </w:divBdr>
        </w:div>
        <w:div w:id="504907300">
          <w:marLeft w:val="0"/>
          <w:marRight w:val="0"/>
          <w:marTop w:val="0"/>
          <w:marBottom w:val="0"/>
          <w:divBdr>
            <w:top w:val="none" w:sz="0" w:space="0" w:color="auto"/>
            <w:left w:val="none" w:sz="0" w:space="0" w:color="auto"/>
            <w:bottom w:val="none" w:sz="0" w:space="0" w:color="auto"/>
            <w:right w:val="none" w:sz="0" w:space="0" w:color="auto"/>
          </w:divBdr>
        </w:div>
        <w:div w:id="511532116">
          <w:marLeft w:val="0"/>
          <w:marRight w:val="0"/>
          <w:marTop w:val="0"/>
          <w:marBottom w:val="0"/>
          <w:divBdr>
            <w:top w:val="none" w:sz="0" w:space="0" w:color="auto"/>
            <w:left w:val="none" w:sz="0" w:space="0" w:color="auto"/>
            <w:bottom w:val="none" w:sz="0" w:space="0" w:color="auto"/>
            <w:right w:val="none" w:sz="0" w:space="0" w:color="auto"/>
          </w:divBdr>
        </w:div>
        <w:div w:id="516696636">
          <w:marLeft w:val="0"/>
          <w:marRight w:val="0"/>
          <w:marTop w:val="0"/>
          <w:marBottom w:val="0"/>
          <w:divBdr>
            <w:top w:val="none" w:sz="0" w:space="0" w:color="auto"/>
            <w:left w:val="none" w:sz="0" w:space="0" w:color="auto"/>
            <w:bottom w:val="none" w:sz="0" w:space="0" w:color="auto"/>
            <w:right w:val="none" w:sz="0" w:space="0" w:color="auto"/>
          </w:divBdr>
        </w:div>
        <w:div w:id="517624430">
          <w:marLeft w:val="0"/>
          <w:marRight w:val="0"/>
          <w:marTop w:val="0"/>
          <w:marBottom w:val="0"/>
          <w:divBdr>
            <w:top w:val="none" w:sz="0" w:space="0" w:color="auto"/>
            <w:left w:val="none" w:sz="0" w:space="0" w:color="auto"/>
            <w:bottom w:val="none" w:sz="0" w:space="0" w:color="auto"/>
            <w:right w:val="none" w:sz="0" w:space="0" w:color="auto"/>
          </w:divBdr>
        </w:div>
        <w:div w:id="526524139">
          <w:marLeft w:val="0"/>
          <w:marRight w:val="0"/>
          <w:marTop w:val="0"/>
          <w:marBottom w:val="0"/>
          <w:divBdr>
            <w:top w:val="none" w:sz="0" w:space="0" w:color="auto"/>
            <w:left w:val="none" w:sz="0" w:space="0" w:color="auto"/>
            <w:bottom w:val="none" w:sz="0" w:space="0" w:color="auto"/>
            <w:right w:val="none" w:sz="0" w:space="0" w:color="auto"/>
          </w:divBdr>
        </w:div>
        <w:div w:id="561447632">
          <w:marLeft w:val="0"/>
          <w:marRight w:val="0"/>
          <w:marTop w:val="0"/>
          <w:marBottom w:val="0"/>
          <w:divBdr>
            <w:top w:val="none" w:sz="0" w:space="0" w:color="auto"/>
            <w:left w:val="none" w:sz="0" w:space="0" w:color="auto"/>
            <w:bottom w:val="none" w:sz="0" w:space="0" w:color="auto"/>
            <w:right w:val="none" w:sz="0" w:space="0" w:color="auto"/>
          </w:divBdr>
        </w:div>
        <w:div w:id="564221350">
          <w:marLeft w:val="0"/>
          <w:marRight w:val="0"/>
          <w:marTop w:val="0"/>
          <w:marBottom w:val="0"/>
          <w:divBdr>
            <w:top w:val="none" w:sz="0" w:space="0" w:color="auto"/>
            <w:left w:val="none" w:sz="0" w:space="0" w:color="auto"/>
            <w:bottom w:val="none" w:sz="0" w:space="0" w:color="auto"/>
            <w:right w:val="none" w:sz="0" w:space="0" w:color="auto"/>
          </w:divBdr>
        </w:div>
        <w:div w:id="565267059">
          <w:marLeft w:val="0"/>
          <w:marRight w:val="0"/>
          <w:marTop w:val="0"/>
          <w:marBottom w:val="0"/>
          <w:divBdr>
            <w:top w:val="none" w:sz="0" w:space="0" w:color="auto"/>
            <w:left w:val="none" w:sz="0" w:space="0" w:color="auto"/>
            <w:bottom w:val="none" w:sz="0" w:space="0" w:color="auto"/>
            <w:right w:val="none" w:sz="0" w:space="0" w:color="auto"/>
          </w:divBdr>
        </w:div>
        <w:div w:id="569078139">
          <w:marLeft w:val="0"/>
          <w:marRight w:val="0"/>
          <w:marTop w:val="0"/>
          <w:marBottom w:val="0"/>
          <w:divBdr>
            <w:top w:val="none" w:sz="0" w:space="0" w:color="auto"/>
            <w:left w:val="none" w:sz="0" w:space="0" w:color="auto"/>
            <w:bottom w:val="none" w:sz="0" w:space="0" w:color="auto"/>
            <w:right w:val="none" w:sz="0" w:space="0" w:color="auto"/>
          </w:divBdr>
        </w:div>
        <w:div w:id="573901789">
          <w:marLeft w:val="0"/>
          <w:marRight w:val="0"/>
          <w:marTop w:val="0"/>
          <w:marBottom w:val="0"/>
          <w:divBdr>
            <w:top w:val="none" w:sz="0" w:space="0" w:color="auto"/>
            <w:left w:val="none" w:sz="0" w:space="0" w:color="auto"/>
            <w:bottom w:val="none" w:sz="0" w:space="0" w:color="auto"/>
            <w:right w:val="none" w:sz="0" w:space="0" w:color="auto"/>
          </w:divBdr>
        </w:div>
        <w:div w:id="576786720">
          <w:marLeft w:val="0"/>
          <w:marRight w:val="0"/>
          <w:marTop w:val="0"/>
          <w:marBottom w:val="0"/>
          <w:divBdr>
            <w:top w:val="none" w:sz="0" w:space="0" w:color="auto"/>
            <w:left w:val="none" w:sz="0" w:space="0" w:color="auto"/>
            <w:bottom w:val="none" w:sz="0" w:space="0" w:color="auto"/>
            <w:right w:val="none" w:sz="0" w:space="0" w:color="auto"/>
          </w:divBdr>
        </w:div>
        <w:div w:id="586692857">
          <w:marLeft w:val="0"/>
          <w:marRight w:val="0"/>
          <w:marTop w:val="0"/>
          <w:marBottom w:val="0"/>
          <w:divBdr>
            <w:top w:val="none" w:sz="0" w:space="0" w:color="auto"/>
            <w:left w:val="none" w:sz="0" w:space="0" w:color="auto"/>
            <w:bottom w:val="none" w:sz="0" w:space="0" w:color="auto"/>
            <w:right w:val="none" w:sz="0" w:space="0" w:color="auto"/>
          </w:divBdr>
        </w:div>
        <w:div w:id="589118774">
          <w:marLeft w:val="0"/>
          <w:marRight w:val="0"/>
          <w:marTop w:val="0"/>
          <w:marBottom w:val="0"/>
          <w:divBdr>
            <w:top w:val="none" w:sz="0" w:space="0" w:color="auto"/>
            <w:left w:val="none" w:sz="0" w:space="0" w:color="auto"/>
            <w:bottom w:val="none" w:sz="0" w:space="0" w:color="auto"/>
            <w:right w:val="none" w:sz="0" w:space="0" w:color="auto"/>
          </w:divBdr>
        </w:div>
        <w:div w:id="599603360">
          <w:marLeft w:val="0"/>
          <w:marRight w:val="0"/>
          <w:marTop w:val="0"/>
          <w:marBottom w:val="0"/>
          <w:divBdr>
            <w:top w:val="none" w:sz="0" w:space="0" w:color="auto"/>
            <w:left w:val="none" w:sz="0" w:space="0" w:color="auto"/>
            <w:bottom w:val="none" w:sz="0" w:space="0" w:color="auto"/>
            <w:right w:val="none" w:sz="0" w:space="0" w:color="auto"/>
          </w:divBdr>
        </w:div>
        <w:div w:id="630018751">
          <w:marLeft w:val="0"/>
          <w:marRight w:val="0"/>
          <w:marTop w:val="0"/>
          <w:marBottom w:val="0"/>
          <w:divBdr>
            <w:top w:val="none" w:sz="0" w:space="0" w:color="auto"/>
            <w:left w:val="none" w:sz="0" w:space="0" w:color="auto"/>
            <w:bottom w:val="none" w:sz="0" w:space="0" w:color="auto"/>
            <w:right w:val="none" w:sz="0" w:space="0" w:color="auto"/>
          </w:divBdr>
        </w:div>
        <w:div w:id="634486144">
          <w:marLeft w:val="0"/>
          <w:marRight w:val="0"/>
          <w:marTop w:val="0"/>
          <w:marBottom w:val="0"/>
          <w:divBdr>
            <w:top w:val="none" w:sz="0" w:space="0" w:color="auto"/>
            <w:left w:val="none" w:sz="0" w:space="0" w:color="auto"/>
            <w:bottom w:val="none" w:sz="0" w:space="0" w:color="auto"/>
            <w:right w:val="none" w:sz="0" w:space="0" w:color="auto"/>
          </w:divBdr>
        </w:div>
        <w:div w:id="636422825">
          <w:marLeft w:val="0"/>
          <w:marRight w:val="0"/>
          <w:marTop w:val="0"/>
          <w:marBottom w:val="0"/>
          <w:divBdr>
            <w:top w:val="none" w:sz="0" w:space="0" w:color="auto"/>
            <w:left w:val="none" w:sz="0" w:space="0" w:color="auto"/>
            <w:bottom w:val="none" w:sz="0" w:space="0" w:color="auto"/>
            <w:right w:val="none" w:sz="0" w:space="0" w:color="auto"/>
          </w:divBdr>
        </w:div>
        <w:div w:id="651258983">
          <w:marLeft w:val="0"/>
          <w:marRight w:val="0"/>
          <w:marTop w:val="0"/>
          <w:marBottom w:val="0"/>
          <w:divBdr>
            <w:top w:val="none" w:sz="0" w:space="0" w:color="auto"/>
            <w:left w:val="none" w:sz="0" w:space="0" w:color="auto"/>
            <w:bottom w:val="none" w:sz="0" w:space="0" w:color="auto"/>
            <w:right w:val="none" w:sz="0" w:space="0" w:color="auto"/>
          </w:divBdr>
        </w:div>
        <w:div w:id="652831875">
          <w:marLeft w:val="0"/>
          <w:marRight w:val="0"/>
          <w:marTop w:val="0"/>
          <w:marBottom w:val="0"/>
          <w:divBdr>
            <w:top w:val="none" w:sz="0" w:space="0" w:color="auto"/>
            <w:left w:val="none" w:sz="0" w:space="0" w:color="auto"/>
            <w:bottom w:val="none" w:sz="0" w:space="0" w:color="auto"/>
            <w:right w:val="none" w:sz="0" w:space="0" w:color="auto"/>
          </w:divBdr>
        </w:div>
        <w:div w:id="659773003">
          <w:marLeft w:val="0"/>
          <w:marRight w:val="0"/>
          <w:marTop w:val="0"/>
          <w:marBottom w:val="0"/>
          <w:divBdr>
            <w:top w:val="none" w:sz="0" w:space="0" w:color="auto"/>
            <w:left w:val="none" w:sz="0" w:space="0" w:color="auto"/>
            <w:bottom w:val="none" w:sz="0" w:space="0" w:color="auto"/>
            <w:right w:val="none" w:sz="0" w:space="0" w:color="auto"/>
          </w:divBdr>
        </w:div>
        <w:div w:id="679164734">
          <w:marLeft w:val="0"/>
          <w:marRight w:val="0"/>
          <w:marTop w:val="0"/>
          <w:marBottom w:val="0"/>
          <w:divBdr>
            <w:top w:val="none" w:sz="0" w:space="0" w:color="auto"/>
            <w:left w:val="none" w:sz="0" w:space="0" w:color="auto"/>
            <w:bottom w:val="none" w:sz="0" w:space="0" w:color="auto"/>
            <w:right w:val="none" w:sz="0" w:space="0" w:color="auto"/>
          </w:divBdr>
        </w:div>
        <w:div w:id="692612220">
          <w:marLeft w:val="0"/>
          <w:marRight w:val="0"/>
          <w:marTop w:val="0"/>
          <w:marBottom w:val="0"/>
          <w:divBdr>
            <w:top w:val="none" w:sz="0" w:space="0" w:color="auto"/>
            <w:left w:val="none" w:sz="0" w:space="0" w:color="auto"/>
            <w:bottom w:val="none" w:sz="0" w:space="0" w:color="auto"/>
            <w:right w:val="none" w:sz="0" w:space="0" w:color="auto"/>
          </w:divBdr>
        </w:div>
        <w:div w:id="728650176">
          <w:marLeft w:val="0"/>
          <w:marRight w:val="0"/>
          <w:marTop w:val="0"/>
          <w:marBottom w:val="0"/>
          <w:divBdr>
            <w:top w:val="none" w:sz="0" w:space="0" w:color="auto"/>
            <w:left w:val="none" w:sz="0" w:space="0" w:color="auto"/>
            <w:bottom w:val="none" w:sz="0" w:space="0" w:color="auto"/>
            <w:right w:val="none" w:sz="0" w:space="0" w:color="auto"/>
          </w:divBdr>
        </w:div>
        <w:div w:id="729228051">
          <w:marLeft w:val="0"/>
          <w:marRight w:val="0"/>
          <w:marTop w:val="0"/>
          <w:marBottom w:val="0"/>
          <w:divBdr>
            <w:top w:val="none" w:sz="0" w:space="0" w:color="auto"/>
            <w:left w:val="none" w:sz="0" w:space="0" w:color="auto"/>
            <w:bottom w:val="none" w:sz="0" w:space="0" w:color="auto"/>
            <w:right w:val="none" w:sz="0" w:space="0" w:color="auto"/>
          </w:divBdr>
        </w:div>
        <w:div w:id="759254492">
          <w:marLeft w:val="0"/>
          <w:marRight w:val="0"/>
          <w:marTop w:val="0"/>
          <w:marBottom w:val="0"/>
          <w:divBdr>
            <w:top w:val="none" w:sz="0" w:space="0" w:color="auto"/>
            <w:left w:val="none" w:sz="0" w:space="0" w:color="auto"/>
            <w:bottom w:val="none" w:sz="0" w:space="0" w:color="auto"/>
            <w:right w:val="none" w:sz="0" w:space="0" w:color="auto"/>
          </w:divBdr>
        </w:div>
        <w:div w:id="774138394">
          <w:marLeft w:val="0"/>
          <w:marRight w:val="0"/>
          <w:marTop w:val="0"/>
          <w:marBottom w:val="0"/>
          <w:divBdr>
            <w:top w:val="none" w:sz="0" w:space="0" w:color="auto"/>
            <w:left w:val="none" w:sz="0" w:space="0" w:color="auto"/>
            <w:bottom w:val="none" w:sz="0" w:space="0" w:color="auto"/>
            <w:right w:val="none" w:sz="0" w:space="0" w:color="auto"/>
          </w:divBdr>
        </w:div>
        <w:div w:id="783768970">
          <w:marLeft w:val="0"/>
          <w:marRight w:val="0"/>
          <w:marTop w:val="0"/>
          <w:marBottom w:val="0"/>
          <w:divBdr>
            <w:top w:val="none" w:sz="0" w:space="0" w:color="auto"/>
            <w:left w:val="none" w:sz="0" w:space="0" w:color="auto"/>
            <w:bottom w:val="none" w:sz="0" w:space="0" w:color="auto"/>
            <w:right w:val="none" w:sz="0" w:space="0" w:color="auto"/>
          </w:divBdr>
        </w:div>
        <w:div w:id="819931013">
          <w:marLeft w:val="0"/>
          <w:marRight w:val="0"/>
          <w:marTop w:val="0"/>
          <w:marBottom w:val="0"/>
          <w:divBdr>
            <w:top w:val="none" w:sz="0" w:space="0" w:color="auto"/>
            <w:left w:val="none" w:sz="0" w:space="0" w:color="auto"/>
            <w:bottom w:val="none" w:sz="0" w:space="0" w:color="auto"/>
            <w:right w:val="none" w:sz="0" w:space="0" w:color="auto"/>
          </w:divBdr>
        </w:div>
        <w:div w:id="824931042">
          <w:marLeft w:val="0"/>
          <w:marRight w:val="0"/>
          <w:marTop w:val="0"/>
          <w:marBottom w:val="0"/>
          <w:divBdr>
            <w:top w:val="none" w:sz="0" w:space="0" w:color="auto"/>
            <w:left w:val="none" w:sz="0" w:space="0" w:color="auto"/>
            <w:bottom w:val="none" w:sz="0" w:space="0" w:color="auto"/>
            <w:right w:val="none" w:sz="0" w:space="0" w:color="auto"/>
          </w:divBdr>
        </w:div>
        <w:div w:id="829902663">
          <w:marLeft w:val="0"/>
          <w:marRight w:val="0"/>
          <w:marTop w:val="0"/>
          <w:marBottom w:val="0"/>
          <w:divBdr>
            <w:top w:val="none" w:sz="0" w:space="0" w:color="auto"/>
            <w:left w:val="none" w:sz="0" w:space="0" w:color="auto"/>
            <w:bottom w:val="none" w:sz="0" w:space="0" w:color="auto"/>
            <w:right w:val="none" w:sz="0" w:space="0" w:color="auto"/>
          </w:divBdr>
        </w:div>
        <w:div w:id="839782253">
          <w:marLeft w:val="0"/>
          <w:marRight w:val="0"/>
          <w:marTop w:val="0"/>
          <w:marBottom w:val="0"/>
          <w:divBdr>
            <w:top w:val="none" w:sz="0" w:space="0" w:color="auto"/>
            <w:left w:val="none" w:sz="0" w:space="0" w:color="auto"/>
            <w:bottom w:val="none" w:sz="0" w:space="0" w:color="auto"/>
            <w:right w:val="none" w:sz="0" w:space="0" w:color="auto"/>
          </w:divBdr>
        </w:div>
        <w:div w:id="844444341">
          <w:marLeft w:val="0"/>
          <w:marRight w:val="0"/>
          <w:marTop w:val="0"/>
          <w:marBottom w:val="0"/>
          <w:divBdr>
            <w:top w:val="none" w:sz="0" w:space="0" w:color="auto"/>
            <w:left w:val="none" w:sz="0" w:space="0" w:color="auto"/>
            <w:bottom w:val="none" w:sz="0" w:space="0" w:color="auto"/>
            <w:right w:val="none" w:sz="0" w:space="0" w:color="auto"/>
          </w:divBdr>
        </w:div>
        <w:div w:id="856431819">
          <w:marLeft w:val="0"/>
          <w:marRight w:val="0"/>
          <w:marTop w:val="0"/>
          <w:marBottom w:val="0"/>
          <w:divBdr>
            <w:top w:val="none" w:sz="0" w:space="0" w:color="auto"/>
            <w:left w:val="none" w:sz="0" w:space="0" w:color="auto"/>
            <w:bottom w:val="none" w:sz="0" w:space="0" w:color="auto"/>
            <w:right w:val="none" w:sz="0" w:space="0" w:color="auto"/>
          </w:divBdr>
        </w:div>
        <w:div w:id="860703569">
          <w:marLeft w:val="0"/>
          <w:marRight w:val="0"/>
          <w:marTop w:val="0"/>
          <w:marBottom w:val="0"/>
          <w:divBdr>
            <w:top w:val="none" w:sz="0" w:space="0" w:color="auto"/>
            <w:left w:val="none" w:sz="0" w:space="0" w:color="auto"/>
            <w:bottom w:val="none" w:sz="0" w:space="0" w:color="auto"/>
            <w:right w:val="none" w:sz="0" w:space="0" w:color="auto"/>
          </w:divBdr>
        </w:div>
        <w:div w:id="860973085">
          <w:marLeft w:val="0"/>
          <w:marRight w:val="0"/>
          <w:marTop w:val="0"/>
          <w:marBottom w:val="0"/>
          <w:divBdr>
            <w:top w:val="none" w:sz="0" w:space="0" w:color="auto"/>
            <w:left w:val="none" w:sz="0" w:space="0" w:color="auto"/>
            <w:bottom w:val="none" w:sz="0" w:space="0" w:color="auto"/>
            <w:right w:val="none" w:sz="0" w:space="0" w:color="auto"/>
          </w:divBdr>
        </w:div>
        <w:div w:id="868568499">
          <w:marLeft w:val="0"/>
          <w:marRight w:val="0"/>
          <w:marTop w:val="0"/>
          <w:marBottom w:val="0"/>
          <w:divBdr>
            <w:top w:val="none" w:sz="0" w:space="0" w:color="auto"/>
            <w:left w:val="none" w:sz="0" w:space="0" w:color="auto"/>
            <w:bottom w:val="none" w:sz="0" w:space="0" w:color="auto"/>
            <w:right w:val="none" w:sz="0" w:space="0" w:color="auto"/>
          </w:divBdr>
        </w:div>
        <w:div w:id="888617035">
          <w:marLeft w:val="0"/>
          <w:marRight w:val="0"/>
          <w:marTop w:val="0"/>
          <w:marBottom w:val="0"/>
          <w:divBdr>
            <w:top w:val="none" w:sz="0" w:space="0" w:color="auto"/>
            <w:left w:val="none" w:sz="0" w:space="0" w:color="auto"/>
            <w:bottom w:val="none" w:sz="0" w:space="0" w:color="auto"/>
            <w:right w:val="none" w:sz="0" w:space="0" w:color="auto"/>
          </w:divBdr>
        </w:div>
        <w:div w:id="894584710">
          <w:marLeft w:val="0"/>
          <w:marRight w:val="0"/>
          <w:marTop w:val="0"/>
          <w:marBottom w:val="0"/>
          <w:divBdr>
            <w:top w:val="none" w:sz="0" w:space="0" w:color="auto"/>
            <w:left w:val="none" w:sz="0" w:space="0" w:color="auto"/>
            <w:bottom w:val="none" w:sz="0" w:space="0" w:color="auto"/>
            <w:right w:val="none" w:sz="0" w:space="0" w:color="auto"/>
          </w:divBdr>
        </w:div>
        <w:div w:id="896284178">
          <w:marLeft w:val="0"/>
          <w:marRight w:val="0"/>
          <w:marTop w:val="0"/>
          <w:marBottom w:val="0"/>
          <w:divBdr>
            <w:top w:val="none" w:sz="0" w:space="0" w:color="auto"/>
            <w:left w:val="none" w:sz="0" w:space="0" w:color="auto"/>
            <w:bottom w:val="none" w:sz="0" w:space="0" w:color="auto"/>
            <w:right w:val="none" w:sz="0" w:space="0" w:color="auto"/>
          </w:divBdr>
        </w:div>
        <w:div w:id="910970136">
          <w:marLeft w:val="0"/>
          <w:marRight w:val="0"/>
          <w:marTop w:val="0"/>
          <w:marBottom w:val="0"/>
          <w:divBdr>
            <w:top w:val="none" w:sz="0" w:space="0" w:color="auto"/>
            <w:left w:val="none" w:sz="0" w:space="0" w:color="auto"/>
            <w:bottom w:val="none" w:sz="0" w:space="0" w:color="auto"/>
            <w:right w:val="none" w:sz="0" w:space="0" w:color="auto"/>
          </w:divBdr>
        </w:div>
        <w:div w:id="926305048">
          <w:marLeft w:val="0"/>
          <w:marRight w:val="0"/>
          <w:marTop w:val="0"/>
          <w:marBottom w:val="0"/>
          <w:divBdr>
            <w:top w:val="none" w:sz="0" w:space="0" w:color="auto"/>
            <w:left w:val="none" w:sz="0" w:space="0" w:color="auto"/>
            <w:bottom w:val="none" w:sz="0" w:space="0" w:color="auto"/>
            <w:right w:val="none" w:sz="0" w:space="0" w:color="auto"/>
          </w:divBdr>
        </w:div>
        <w:div w:id="930427137">
          <w:marLeft w:val="0"/>
          <w:marRight w:val="0"/>
          <w:marTop w:val="0"/>
          <w:marBottom w:val="0"/>
          <w:divBdr>
            <w:top w:val="none" w:sz="0" w:space="0" w:color="auto"/>
            <w:left w:val="none" w:sz="0" w:space="0" w:color="auto"/>
            <w:bottom w:val="none" w:sz="0" w:space="0" w:color="auto"/>
            <w:right w:val="none" w:sz="0" w:space="0" w:color="auto"/>
          </w:divBdr>
        </w:div>
        <w:div w:id="942104086">
          <w:marLeft w:val="0"/>
          <w:marRight w:val="0"/>
          <w:marTop w:val="0"/>
          <w:marBottom w:val="0"/>
          <w:divBdr>
            <w:top w:val="none" w:sz="0" w:space="0" w:color="auto"/>
            <w:left w:val="none" w:sz="0" w:space="0" w:color="auto"/>
            <w:bottom w:val="none" w:sz="0" w:space="0" w:color="auto"/>
            <w:right w:val="none" w:sz="0" w:space="0" w:color="auto"/>
          </w:divBdr>
        </w:div>
        <w:div w:id="956375115">
          <w:marLeft w:val="0"/>
          <w:marRight w:val="0"/>
          <w:marTop w:val="0"/>
          <w:marBottom w:val="0"/>
          <w:divBdr>
            <w:top w:val="none" w:sz="0" w:space="0" w:color="auto"/>
            <w:left w:val="none" w:sz="0" w:space="0" w:color="auto"/>
            <w:bottom w:val="none" w:sz="0" w:space="0" w:color="auto"/>
            <w:right w:val="none" w:sz="0" w:space="0" w:color="auto"/>
          </w:divBdr>
        </w:div>
        <w:div w:id="958952138">
          <w:marLeft w:val="0"/>
          <w:marRight w:val="0"/>
          <w:marTop w:val="0"/>
          <w:marBottom w:val="0"/>
          <w:divBdr>
            <w:top w:val="none" w:sz="0" w:space="0" w:color="auto"/>
            <w:left w:val="none" w:sz="0" w:space="0" w:color="auto"/>
            <w:bottom w:val="none" w:sz="0" w:space="0" w:color="auto"/>
            <w:right w:val="none" w:sz="0" w:space="0" w:color="auto"/>
          </w:divBdr>
        </w:div>
        <w:div w:id="959802763">
          <w:marLeft w:val="0"/>
          <w:marRight w:val="0"/>
          <w:marTop w:val="0"/>
          <w:marBottom w:val="0"/>
          <w:divBdr>
            <w:top w:val="none" w:sz="0" w:space="0" w:color="auto"/>
            <w:left w:val="none" w:sz="0" w:space="0" w:color="auto"/>
            <w:bottom w:val="none" w:sz="0" w:space="0" w:color="auto"/>
            <w:right w:val="none" w:sz="0" w:space="0" w:color="auto"/>
          </w:divBdr>
        </w:div>
        <w:div w:id="997616453">
          <w:marLeft w:val="0"/>
          <w:marRight w:val="0"/>
          <w:marTop w:val="0"/>
          <w:marBottom w:val="0"/>
          <w:divBdr>
            <w:top w:val="none" w:sz="0" w:space="0" w:color="auto"/>
            <w:left w:val="none" w:sz="0" w:space="0" w:color="auto"/>
            <w:bottom w:val="none" w:sz="0" w:space="0" w:color="auto"/>
            <w:right w:val="none" w:sz="0" w:space="0" w:color="auto"/>
          </w:divBdr>
        </w:div>
        <w:div w:id="997806956">
          <w:marLeft w:val="0"/>
          <w:marRight w:val="0"/>
          <w:marTop w:val="0"/>
          <w:marBottom w:val="0"/>
          <w:divBdr>
            <w:top w:val="none" w:sz="0" w:space="0" w:color="auto"/>
            <w:left w:val="none" w:sz="0" w:space="0" w:color="auto"/>
            <w:bottom w:val="none" w:sz="0" w:space="0" w:color="auto"/>
            <w:right w:val="none" w:sz="0" w:space="0" w:color="auto"/>
          </w:divBdr>
        </w:div>
        <w:div w:id="1005136748">
          <w:marLeft w:val="0"/>
          <w:marRight w:val="0"/>
          <w:marTop w:val="0"/>
          <w:marBottom w:val="0"/>
          <w:divBdr>
            <w:top w:val="none" w:sz="0" w:space="0" w:color="auto"/>
            <w:left w:val="none" w:sz="0" w:space="0" w:color="auto"/>
            <w:bottom w:val="none" w:sz="0" w:space="0" w:color="auto"/>
            <w:right w:val="none" w:sz="0" w:space="0" w:color="auto"/>
          </w:divBdr>
        </w:div>
        <w:div w:id="1033463503">
          <w:marLeft w:val="0"/>
          <w:marRight w:val="0"/>
          <w:marTop w:val="0"/>
          <w:marBottom w:val="0"/>
          <w:divBdr>
            <w:top w:val="none" w:sz="0" w:space="0" w:color="auto"/>
            <w:left w:val="none" w:sz="0" w:space="0" w:color="auto"/>
            <w:bottom w:val="none" w:sz="0" w:space="0" w:color="auto"/>
            <w:right w:val="none" w:sz="0" w:space="0" w:color="auto"/>
          </w:divBdr>
        </w:div>
        <w:div w:id="1033921942">
          <w:marLeft w:val="0"/>
          <w:marRight w:val="0"/>
          <w:marTop w:val="0"/>
          <w:marBottom w:val="0"/>
          <w:divBdr>
            <w:top w:val="none" w:sz="0" w:space="0" w:color="auto"/>
            <w:left w:val="none" w:sz="0" w:space="0" w:color="auto"/>
            <w:bottom w:val="none" w:sz="0" w:space="0" w:color="auto"/>
            <w:right w:val="none" w:sz="0" w:space="0" w:color="auto"/>
          </w:divBdr>
        </w:div>
        <w:div w:id="1038164006">
          <w:marLeft w:val="0"/>
          <w:marRight w:val="0"/>
          <w:marTop w:val="0"/>
          <w:marBottom w:val="0"/>
          <w:divBdr>
            <w:top w:val="none" w:sz="0" w:space="0" w:color="auto"/>
            <w:left w:val="none" w:sz="0" w:space="0" w:color="auto"/>
            <w:bottom w:val="none" w:sz="0" w:space="0" w:color="auto"/>
            <w:right w:val="none" w:sz="0" w:space="0" w:color="auto"/>
          </w:divBdr>
        </w:div>
        <w:div w:id="1061756559">
          <w:marLeft w:val="0"/>
          <w:marRight w:val="0"/>
          <w:marTop w:val="0"/>
          <w:marBottom w:val="0"/>
          <w:divBdr>
            <w:top w:val="none" w:sz="0" w:space="0" w:color="auto"/>
            <w:left w:val="none" w:sz="0" w:space="0" w:color="auto"/>
            <w:bottom w:val="none" w:sz="0" w:space="0" w:color="auto"/>
            <w:right w:val="none" w:sz="0" w:space="0" w:color="auto"/>
          </w:divBdr>
        </w:div>
        <w:div w:id="1066607409">
          <w:marLeft w:val="0"/>
          <w:marRight w:val="0"/>
          <w:marTop w:val="0"/>
          <w:marBottom w:val="0"/>
          <w:divBdr>
            <w:top w:val="none" w:sz="0" w:space="0" w:color="auto"/>
            <w:left w:val="none" w:sz="0" w:space="0" w:color="auto"/>
            <w:bottom w:val="none" w:sz="0" w:space="0" w:color="auto"/>
            <w:right w:val="none" w:sz="0" w:space="0" w:color="auto"/>
          </w:divBdr>
        </w:div>
        <w:div w:id="1075662853">
          <w:marLeft w:val="0"/>
          <w:marRight w:val="0"/>
          <w:marTop w:val="0"/>
          <w:marBottom w:val="0"/>
          <w:divBdr>
            <w:top w:val="none" w:sz="0" w:space="0" w:color="auto"/>
            <w:left w:val="none" w:sz="0" w:space="0" w:color="auto"/>
            <w:bottom w:val="none" w:sz="0" w:space="0" w:color="auto"/>
            <w:right w:val="none" w:sz="0" w:space="0" w:color="auto"/>
          </w:divBdr>
        </w:div>
        <w:div w:id="1083379971">
          <w:marLeft w:val="0"/>
          <w:marRight w:val="0"/>
          <w:marTop w:val="0"/>
          <w:marBottom w:val="0"/>
          <w:divBdr>
            <w:top w:val="none" w:sz="0" w:space="0" w:color="auto"/>
            <w:left w:val="none" w:sz="0" w:space="0" w:color="auto"/>
            <w:bottom w:val="none" w:sz="0" w:space="0" w:color="auto"/>
            <w:right w:val="none" w:sz="0" w:space="0" w:color="auto"/>
          </w:divBdr>
        </w:div>
        <w:div w:id="1097022435">
          <w:marLeft w:val="0"/>
          <w:marRight w:val="0"/>
          <w:marTop w:val="0"/>
          <w:marBottom w:val="0"/>
          <w:divBdr>
            <w:top w:val="none" w:sz="0" w:space="0" w:color="auto"/>
            <w:left w:val="none" w:sz="0" w:space="0" w:color="auto"/>
            <w:bottom w:val="none" w:sz="0" w:space="0" w:color="auto"/>
            <w:right w:val="none" w:sz="0" w:space="0" w:color="auto"/>
          </w:divBdr>
        </w:div>
        <w:div w:id="1121076008">
          <w:marLeft w:val="0"/>
          <w:marRight w:val="0"/>
          <w:marTop w:val="0"/>
          <w:marBottom w:val="0"/>
          <w:divBdr>
            <w:top w:val="none" w:sz="0" w:space="0" w:color="auto"/>
            <w:left w:val="none" w:sz="0" w:space="0" w:color="auto"/>
            <w:bottom w:val="none" w:sz="0" w:space="0" w:color="auto"/>
            <w:right w:val="none" w:sz="0" w:space="0" w:color="auto"/>
          </w:divBdr>
        </w:div>
        <w:div w:id="1163662068">
          <w:marLeft w:val="0"/>
          <w:marRight w:val="0"/>
          <w:marTop w:val="0"/>
          <w:marBottom w:val="0"/>
          <w:divBdr>
            <w:top w:val="none" w:sz="0" w:space="0" w:color="auto"/>
            <w:left w:val="none" w:sz="0" w:space="0" w:color="auto"/>
            <w:bottom w:val="none" w:sz="0" w:space="0" w:color="auto"/>
            <w:right w:val="none" w:sz="0" w:space="0" w:color="auto"/>
          </w:divBdr>
        </w:div>
        <w:div w:id="1189636921">
          <w:marLeft w:val="0"/>
          <w:marRight w:val="0"/>
          <w:marTop w:val="0"/>
          <w:marBottom w:val="0"/>
          <w:divBdr>
            <w:top w:val="none" w:sz="0" w:space="0" w:color="auto"/>
            <w:left w:val="none" w:sz="0" w:space="0" w:color="auto"/>
            <w:bottom w:val="none" w:sz="0" w:space="0" w:color="auto"/>
            <w:right w:val="none" w:sz="0" w:space="0" w:color="auto"/>
          </w:divBdr>
        </w:div>
        <w:div w:id="1195852167">
          <w:marLeft w:val="0"/>
          <w:marRight w:val="0"/>
          <w:marTop w:val="0"/>
          <w:marBottom w:val="0"/>
          <w:divBdr>
            <w:top w:val="none" w:sz="0" w:space="0" w:color="auto"/>
            <w:left w:val="none" w:sz="0" w:space="0" w:color="auto"/>
            <w:bottom w:val="none" w:sz="0" w:space="0" w:color="auto"/>
            <w:right w:val="none" w:sz="0" w:space="0" w:color="auto"/>
          </w:divBdr>
        </w:div>
        <w:div w:id="1215311305">
          <w:marLeft w:val="0"/>
          <w:marRight w:val="0"/>
          <w:marTop w:val="0"/>
          <w:marBottom w:val="0"/>
          <w:divBdr>
            <w:top w:val="none" w:sz="0" w:space="0" w:color="auto"/>
            <w:left w:val="none" w:sz="0" w:space="0" w:color="auto"/>
            <w:bottom w:val="none" w:sz="0" w:space="0" w:color="auto"/>
            <w:right w:val="none" w:sz="0" w:space="0" w:color="auto"/>
          </w:divBdr>
        </w:div>
        <w:div w:id="1228683255">
          <w:marLeft w:val="0"/>
          <w:marRight w:val="0"/>
          <w:marTop w:val="0"/>
          <w:marBottom w:val="0"/>
          <w:divBdr>
            <w:top w:val="none" w:sz="0" w:space="0" w:color="auto"/>
            <w:left w:val="none" w:sz="0" w:space="0" w:color="auto"/>
            <w:bottom w:val="none" w:sz="0" w:space="0" w:color="auto"/>
            <w:right w:val="none" w:sz="0" w:space="0" w:color="auto"/>
          </w:divBdr>
        </w:div>
        <w:div w:id="1229270757">
          <w:marLeft w:val="0"/>
          <w:marRight w:val="0"/>
          <w:marTop w:val="0"/>
          <w:marBottom w:val="0"/>
          <w:divBdr>
            <w:top w:val="none" w:sz="0" w:space="0" w:color="auto"/>
            <w:left w:val="none" w:sz="0" w:space="0" w:color="auto"/>
            <w:bottom w:val="none" w:sz="0" w:space="0" w:color="auto"/>
            <w:right w:val="none" w:sz="0" w:space="0" w:color="auto"/>
          </w:divBdr>
        </w:div>
        <w:div w:id="1245533901">
          <w:marLeft w:val="0"/>
          <w:marRight w:val="0"/>
          <w:marTop w:val="0"/>
          <w:marBottom w:val="0"/>
          <w:divBdr>
            <w:top w:val="none" w:sz="0" w:space="0" w:color="auto"/>
            <w:left w:val="none" w:sz="0" w:space="0" w:color="auto"/>
            <w:bottom w:val="none" w:sz="0" w:space="0" w:color="auto"/>
            <w:right w:val="none" w:sz="0" w:space="0" w:color="auto"/>
          </w:divBdr>
        </w:div>
        <w:div w:id="1256934756">
          <w:marLeft w:val="0"/>
          <w:marRight w:val="0"/>
          <w:marTop w:val="0"/>
          <w:marBottom w:val="0"/>
          <w:divBdr>
            <w:top w:val="none" w:sz="0" w:space="0" w:color="auto"/>
            <w:left w:val="none" w:sz="0" w:space="0" w:color="auto"/>
            <w:bottom w:val="none" w:sz="0" w:space="0" w:color="auto"/>
            <w:right w:val="none" w:sz="0" w:space="0" w:color="auto"/>
          </w:divBdr>
        </w:div>
        <w:div w:id="1285039314">
          <w:marLeft w:val="0"/>
          <w:marRight w:val="0"/>
          <w:marTop w:val="0"/>
          <w:marBottom w:val="0"/>
          <w:divBdr>
            <w:top w:val="none" w:sz="0" w:space="0" w:color="auto"/>
            <w:left w:val="none" w:sz="0" w:space="0" w:color="auto"/>
            <w:bottom w:val="none" w:sz="0" w:space="0" w:color="auto"/>
            <w:right w:val="none" w:sz="0" w:space="0" w:color="auto"/>
          </w:divBdr>
        </w:div>
        <w:div w:id="1298561037">
          <w:marLeft w:val="0"/>
          <w:marRight w:val="0"/>
          <w:marTop w:val="0"/>
          <w:marBottom w:val="0"/>
          <w:divBdr>
            <w:top w:val="none" w:sz="0" w:space="0" w:color="auto"/>
            <w:left w:val="none" w:sz="0" w:space="0" w:color="auto"/>
            <w:bottom w:val="none" w:sz="0" w:space="0" w:color="auto"/>
            <w:right w:val="none" w:sz="0" w:space="0" w:color="auto"/>
          </w:divBdr>
        </w:div>
        <w:div w:id="1300574055">
          <w:marLeft w:val="0"/>
          <w:marRight w:val="0"/>
          <w:marTop w:val="0"/>
          <w:marBottom w:val="0"/>
          <w:divBdr>
            <w:top w:val="none" w:sz="0" w:space="0" w:color="auto"/>
            <w:left w:val="none" w:sz="0" w:space="0" w:color="auto"/>
            <w:bottom w:val="none" w:sz="0" w:space="0" w:color="auto"/>
            <w:right w:val="none" w:sz="0" w:space="0" w:color="auto"/>
          </w:divBdr>
        </w:div>
        <w:div w:id="1314719631">
          <w:marLeft w:val="0"/>
          <w:marRight w:val="0"/>
          <w:marTop w:val="0"/>
          <w:marBottom w:val="0"/>
          <w:divBdr>
            <w:top w:val="none" w:sz="0" w:space="0" w:color="auto"/>
            <w:left w:val="none" w:sz="0" w:space="0" w:color="auto"/>
            <w:bottom w:val="none" w:sz="0" w:space="0" w:color="auto"/>
            <w:right w:val="none" w:sz="0" w:space="0" w:color="auto"/>
          </w:divBdr>
        </w:div>
        <w:div w:id="1321157738">
          <w:marLeft w:val="0"/>
          <w:marRight w:val="0"/>
          <w:marTop w:val="0"/>
          <w:marBottom w:val="0"/>
          <w:divBdr>
            <w:top w:val="none" w:sz="0" w:space="0" w:color="auto"/>
            <w:left w:val="none" w:sz="0" w:space="0" w:color="auto"/>
            <w:bottom w:val="none" w:sz="0" w:space="0" w:color="auto"/>
            <w:right w:val="none" w:sz="0" w:space="0" w:color="auto"/>
          </w:divBdr>
        </w:div>
        <w:div w:id="1338074769">
          <w:marLeft w:val="0"/>
          <w:marRight w:val="0"/>
          <w:marTop w:val="0"/>
          <w:marBottom w:val="0"/>
          <w:divBdr>
            <w:top w:val="none" w:sz="0" w:space="0" w:color="auto"/>
            <w:left w:val="none" w:sz="0" w:space="0" w:color="auto"/>
            <w:bottom w:val="none" w:sz="0" w:space="0" w:color="auto"/>
            <w:right w:val="none" w:sz="0" w:space="0" w:color="auto"/>
          </w:divBdr>
        </w:div>
        <w:div w:id="1341934433">
          <w:marLeft w:val="0"/>
          <w:marRight w:val="0"/>
          <w:marTop w:val="0"/>
          <w:marBottom w:val="0"/>
          <w:divBdr>
            <w:top w:val="none" w:sz="0" w:space="0" w:color="auto"/>
            <w:left w:val="none" w:sz="0" w:space="0" w:color="auto"/>
            <w:bottom w:val="none" w:sz="0" w:space="0" w:color="auto"/>
            <w:right w:val="none" w:sz="0" w:space="0" w:color="auto"/>
          </w:divBdr>
        </w:div>
        <w:div w:id="1353992586">
          <w:marLeft w:val="0"/>
          <w:marRight w:val="0"/>
          <w:marTop w:val="0"/>
          <w:marBottom w:val="0"/>
          <w:divBdr>
            <w:top w:val="none" w:sz="0" w:space="0" w:color="auto"/>
            <w:left w:val="none" w:sz="0" w:space="0" w:color="auto"/>
            <w:bottom w:val="none" w:sz="0" w:space="0" w:color="auto"/>
            <w:right w:val="none" w:sz="0" w:space="0" w:color="auto"/>
          </w:divBdr>
        </w:div>
        <w:div w:id="1374697094">
          <w:marLeft w:val="0"/>
          <w:marRight w:val="0"/>
          <w:marTop w:val="0"/>
          <w:marBottom w:val="0"/>
          <w:divBdr>
            <w:top w:val="none" w:sz="0" w:space="0" w:color="auto"/>
            <w:left w:val="none" w:sz="0" w:space="0" w:color="auto"/>
            <w:bottom w:val="none" w:sz="0" w:space="0" w:color="auto"/>
            <w:right w:val="none" w:sz="0" w:space="0" w:color="auto"/>
          </w:divBdr>
        </w:div>
        <w:div w:id="1385181574">
          <w:marLeft w:val="0"/>
          <w:marRight w:val="0"/>
          <w:marTop w:val="0"/>
          <w:marBottom w:val="0"/>
          <w:divBdr>
            <w:top w:val="none" w:sz="0" w:space="0" w:color="auto"/>
            <w:left w:val="none" w:sz="0" w:space="0" w:color="auto"/>
            <w:bottom w:val="none" w:sz="0" w:space="0" w:color="auto"/>
            <w:right w:val="none" w:sz="0" w:space="0" w:color="auto"/>
          </w:divBdr>
        </w:div>
        <w:div w:id="1394768601">
          <w:marLeft w:val="0"/>
          <w:marRight w:val="0"/>
          <w:marTop w:val="0"/>
          <w:marBottom w:val="0"/>
          <w:divBdr>
            <w:top w:val="none" w:sz="0" w:space="0" w:color="auto"/>
            <w:left w:val="none" w:sz="0" w:space="0" w:color="auto"/>
            <w:bottom w:val="none" w:sz="0" w:space="0" w:color="auto"/>
            <w:right w:val="none" w:sz="0" w:space="0" w:color="auto"/>
          </w:divBdr>
        </w:div>
        <w:div w:id="1400055630">
          <w:marLeft w:val="0"/>
          <w:marRight w:val="0"/>
          <w:marTop w:val="0"/>
          <w:marBottom w:val="0"/>
          <w:divBdr>
            <w:top w:val="none" w:sz="0" w:space="0" w:color="auto"/>
            <w:left w:val="none" w:sz="0" w:space="0" w:color="auto"/>
            <w:bottom w:val="none" w:sz="0" w:space="0" w:color="auto"/>
            <w:right w:val="none" w:sz="0" w:space="0" w:color="auto"/>
          </w:divBdr>
        </w:div>
        <w:div w:id="1413165453">
          <w:marLeft w:val="0"/>
          <w:marRight w:val="0"/>
          <w:marTop w:val="0"/>
          <w:marBottom w:val="0"/>
          <w:divBdr>
            <w:top w:val="none" w:sz="0" w:space="0" w:color="auto"/>
            <w:left w:val="none" w:sz="0" w:space="0" w:color="auto"/>
            <w:bottom w:val="none" w:sz="0" w:space="0" w:color="auto"/>
            <w:right w:val="none" w:sz="0" w:space="0" w:color="auto"/>
          </w:divBdr>
        </w:div>
        <w:div w:id="1413627315">
          <w:marLeft w:val="0"/>
          <w:marRight w:val="0"/>
          <w:marTop w:val="0"/>
          <w:marBottom w:val="0"/>
          <w:divBdr>
            <w:top w:val="none" w:sz="0" w:space="0" w:color="auto"/>
            <w:left w:val="none" w:sz="0" w:space="0" w:color="auto"/>
            <w:bottom w:val="none" w:sz="0" w:space="0" w:color="auto"/>
            <w:right w:val="none" w:sz="0" w:space="0" w:color="auto"/>
          </w:divBdr>
        </w:div>
        <w:div w:id="1419984368">
          <w:marLeft w:val="0"/>
          <w:marRight w:val="0"/>
          <w:marTop w:val="0"/>
          <w:marBottom w:val="0"/>
          <w:divBdr>
            <w:top w:val="none" w:sz="0" w:space="0" w:color="auto"/>
            <w:left w:val="none" w:sz="0" w:space="0" w:color="auto"/>
            <w:bottom w:val="none" w:sz="0" w:space="0" w:color="auto"/>
            <w:right w:val="none" w:sz="0" w:space="0" w:color="auto"/>
          </w:divBdr>
        </w:div>
        <w:div w:id="1455446395">
          <w:marLeft w:val="0"/>
          <w:marRight w:val="0"/>
          <w:marTop w:val="0"/>
          <w:marBottom w:val="0"/>
          <w:divBdr>
            <w:top w:val="none" w:sz="0" w:space="0" w:color="auto"/>
            <w:left w:val="none" w:sz="0" w:space="0" w:color="auto"/>
            <w:bottom w:val="none" w:sz="0" w:space="0" w:color="auto"/>
            <w:right w:val="none" w:sz="0" w:space="0" w:color="auto"/>
          </w:divBdr>
        </w:div>
        <w:div w:id="1455518252">
          <w:marLeft w:val="0"/>
          <w:marRight w:val="0"/>
          <w:marTop w:val="0"/>
          <w:marBottom w:val="0"/>
          <w:divBdr>
            <w:top w:val="none" w:sz="0" w:space="0" w:color="auto"/>
            <w:left w:val="none" w:sz="0" w:space="0" w:color="auto"/>
            <w:bottom w:val="none" w:sz="0" w:space="0" w:color="auto"/>
            <w:right w:val="none" w:sz="0" w:space="0" w:color="auto"/>
          </w:divBdr>
        </w:div>
        <w:div w:id="1481384653">
          <w:marLeft w:val="0"/>
          <w:marRight w:val="0"/>
          <w:marTop w:val="0"/>
          <w:marBottom w:val="0"/>
          <w:divBdr>
            <w:top w:val="none" w:sz="0" w:space="0" w:color="auto"/>
            <w:left w:val="none" w:sz="0" w:space="0" w:color="auto"/>
            <w:bottom w:val="none" w:sz="0" w:space="0" w:color="auto"/>
            <w:right w:val="none" w:sz="0" w:space="0" w:color="auto"/>
          </w:divBdr>
        </w:div>
        <w:div w:id="1485781808">
          <w:marLeft w:val="0"/>
          <w:marRight w:val="0"/>
          <w:marTop w:val="0"/>
          <w:marBottom w:val="0"/>
          <w:divBdr>
            <w:top w:val="none" w:sz="0" w:space="0" w:color="auto"/>
            <w:left w:val="none" w:sz="0" w:space="0" w:color="auto"/>
            <w:bottom w:val="none" w:sz="0" w:space="0" w:color="auto"/>
            <w:right w:val="none" w:sz="0" w:space="0" w:color="auto"/>
          </w:divBdr>
        </w:div>
        <w:div w:id="1503817262">
          <w:marLeft w:val="0"/>
          <w:marRight w:val="0"/>
          <w:marTop w:val="0"/>
          <w:marBottom w:val="0"/>
          <w:divBdr>
            <w:top w:val="none" w:sz="0" w:space="0" w:color="auto"/>
            <w:left w:val="none" w:sz="0" w:space="0" w:color="auto"/>
            <w:bottom w:val="none" w:sz="0" w:space="0" w:color="auto"/>
            <w:right w:val="none" w:sz="0" w:space="0" w:color="auto"/>
          </w:divBdr>
        </w:div>
        <w:div w:id="1517502490">
          <w:marLeft w:val="0"/>
          <w:marRight w:val="0"/>
          <w:marTop w:val="0"/>
          <w:marBottom w:val="0"/>
          <w:divBdr>
            <w:top w:val="none" w:sz="0" w:space="0" w:color="auto"/>
            <w:left w:val="none" w:sz="0" w:space="0" w:color="auto"/>
            <w:bottom w:val="none" w:sz="0" w:space="0" w:color="auto"/>
            <w:right w:val="none" w:sz="0" w:space="0" w:color="auto"/>
          </w:divBdr>
        </w:div>
        <w:div w:id="1521361220">
          <w:marLeft w:val="0"/>
          <w:marRight w:val="0"/>
          <w:marTop w:val="0"/>
          <w:marBottom w:val="0"/>
          <w:divBdr>
            <w:top w:val="none" w:sz="0" w:space="0" w:color="auto"/>
            <w:left w:val="none" w:sz="0" w:space="0" w:color="auto"/>
            <w:bottom w:val="none" w:sz="0" w:space="0" w:color="auto"/>
            <w:right w:val="none" w:sz="0" w:space="0" w:color="auto"/>
          </w:divBdr>
        </w:div>
        <w:div w:id="1544949971">
          <w:marLeft w:val="0"/>
          <w:marRight w:val="0"/>
          <w:marTop w:val="0"/>
          <w:marBottom w:val="0"/>
          <w:divBdr>
            <w:top w:val="none" w:sz="0" w:space="0" w:color="auto"/>
            <w:left w:val="none" w:sz="0" w:space="0" w:color="auto"/>
            <w:bottom w:val="none" w:sz="0" w:space="0" w:color="auto"/>
            <w:right w:val="none" w:sz="0" w:space="0" w:color="auto"/>
          </w:divBdr>
        </w:div>
        <w:div w:id="1556887951">
          <w:marLeft w:val="0"/>
          <w:marRight w:val="0"/>
          <w:marTop w:val="0"/>
          <w:marBottom w:val="0"/>
          <w:divBdr>
            <w:top w:val="none" w:sz="0" w:space="0" w:color="auto"/>
            <w:left w:val="none" w:sz="0" w:space="0" w:color="auto"/>
            <w:bottom w:val="none" w:sz="0" w:space="0" w:color="auto"/>
            <w:right w:val="none" w:sz="0" w:space="0" w:color="auto"/>
          </w:divBdr>
        </w:div>
        <w:div w:id="1563835476">
          <w:marLeft w:val="0"/>
          <w:marRight w:val="0"/>
          <w:marTop w:val="0"/>
          <w:marBottom w:val="0"/>
          <w:divBdr>
            <w:top w:val="none" w:sz="0" w:space="0" w:color="auto"/>
            <w:left w:val="none" w:sz="0" w:space="0" w:color="auto"/>
            <w:bottom w:val="none" w:sz="0" w:space="0" w:color="auto"/>
            <w:right w:val="none" w:sz="0" w:space="0" w:color="auto"/>
          </w:divBdr>
        </w:div>
        <w:div w:id="1565287788">
          <w:marLeft w:val="0"/>
          <w:marRight w:val="0"/>
          <w:marTop w:val="0"/>
          <w:marBottom w:val="0"/>
          <w:divBdr>
            <w:top w:val="none" w:sz="0" w:space="0" w:color="auto"/>
            <w:left w:val="none" w:sz="0" w:space="0" w:color="auto"/>
            <w:bottom w:val="none" w:sz="0" w:space="0" w:color="auto"/>
            <w:right w:val="none" w:sz="0" w:space="0" w:color="auto"/>
          </w:divBdr>
        </w:div>
        <w:div w:id="1569264809">
          <w:marLeft w:val="0"/>
          <w:marRight w:val="0"/>
          <w:marTop w:val="0"/>
          <w:marBottom w:val="0"/>
          <w:divBdr>
            <w:top w:val="none" w:sz="0" w:space="0" w:color="auto"/>
            <w:left w:val="none" w:sz="0" w:space="0" w:color="auto"/>
            <w:bottom w:val="none" w:sz="0" w:space="0" w:color="auto"/>
            <w:right w:val="none" w:sz="0" w:space="0" w:color="auto"/>
          </w:divBdr>
        </w:div>
        <w:div w:id="1577206244">
          <w:marLeft w:val="0"/>
          <w:marRight w:val="0"/>
          <w:marTop w:val="0"/>
          <w:marBottom w:val="0"/>
          <w:divBdr>
            <w:top w:val="none" w:sz="0" w:space="0" w:color="auto"/>
            <w:left w:val="none" w:sz="0" w:space="0" w:color="auto"/>
            <w:bottom w:val="none" w:sz="0" w:space="0" w:color="auto"/>
            <w:right w:val="none" w:sz="0" w:space="0" w:color="auto"/>
          </w:divBdr>
        </w:div>
        <w:div w:id="1589776103">
          <w:marLeft w:val="0"/>
          <w:marRight w:val="0"/>
          <w:marTop w:val="0"/>
          <w:marBottom w:val="0"/>
          <w:divBdr>
            <w:top w:val="none" w:sz="0" w:space="0" w:color="auto"/>
            <w:left w:val="none" w:sz="0" w:space="0" w:color="auto"/>
            <w:bottom w:val="none" w:sz="0" w:space="0" w:color="auto"/>
            <w:right w:val="none" w:sz="0" w:space="0" w:color="auto"/>
          </w:divBdr>
        </w:div>
        <w:div w:id="1613974089">
          <w:marLeft w:val="0"/>
          <w:marRight w:val="0"/>
          <w:marTop w:val="0"/>
          <w:marBottom w:val="0"/>
          <w:divBdr>
            <w:top w:val="none" w:sz="0" w:space="0" w:color="auto"/>
            <w:left w:val="none" w:sz="0" w:space="0" w:color="auto"/>
            <w:bottom w:val="none" w:sz="0" w:space="0" w:color="auto"/>
            <w:right w:val="none" w:sz="0" w:space="0" w:color="auto"/>
          </w:divBdr>
        </w:div>
        <w:div w:id="1625846733">
          <w:marLeft w:val="0"/>
          <w:marRight w:val="0"/>
          <w:marTop w:val="0"/>
          <w:marBottom w:val="0"/>
          <w:divBdr>
            <w:top w:val="none" w:sz="0" w:space="0" w:color="auto"/>
            <w:left w:val="none" w:sz="0" w:space="0" w:color="auto"/>
            <w:bottom w:val="none" w:sz="0" w:space="0" w:color="auto"/>
            <w:right w:val="none" w:sz="0" w:space="0" w:color="auto"/>
          </w:divBdr>
        </w:div>
        <w:div w:id="1636566833">
          <w:marLeft w:val="0"/>
          <w:marRight w:val="0"/>
          <w:marTop w:val="0"/>
          <w:marBottom w:val="0"/>
          <w:divBdr>
            <w:top w:val="none" w:sz="0" w:space="0" w:color="auto"/>
            <w:left w:val="none" w:sz="0" w:space="0" w:color="auto"/>
            <w:bottom w:val="none" w:sz="0" w:space="0" w:color="auto"/>
            <w:right w:val="none" w:sz="0" w:space="0" w:color="auto"/>
          </w:divBdr>
        </w:div>
        <w:div w:id="1642886171">
          <w:marLeft w:val="0"/>
          <w:marRight w:val="0"/>
          <w:marTop w:val="0"/>
          <w:marBottom w:val="0"/>
          <w:divBdr>
            <w:top w:val="none" w:sz="0" w:space="0" w:color="auto"/>
            <w:left w:val="none" w:sz="0" w:space="0" w:color="auto"/>
            <w:bottom w:val="none" w:sz="0" w:space="0" w:color="auto"/>
            <w:right w:val="none" w:sz="0" w:space="0" w:color="auto"/>
          </w:divBdr>
        </w:div>
        <w:div w:id="1652103089">
          <w:marLeft w:val="0"/>
          <w:marRight w:val="0"/>
          <w:marTop w:val="0"/>
          <w:marBottom w:val="0"/>
          <w:divBdr>
            <w:top w:val="none" w:sz="0" w:space="0" w:color="auto"/>
            <w:left w:val="none" w:sz="0" w:space="0" w:color="auto"/>
            <w:bottom w:val="none" w:sz="0" w:space="0" w:color="auto"/>
            <w:right w:val="none" w:sz="0" w:space="0" w:color="auto"/>
          </w:divBdr>
        </w:div>
        <w:div w:id="1674455121">
          <w:marLeft w:val="0"/>
          <w:marRight w:val="0"/>
          <w:marTop w:val="0"/>
          <w:marBottom w:val="0"/>
          <w:divBdr>
            <w:top w:val="none" w:sz="0" w:space="0" w:color="auto"/>
            <w:left w:val="none" w:sz="0" w:space="0" w:color="auto"/>
            <w:bottom w:val="none" w:sz="0" w:space="0" w:color="auto"/>
            <w:right w:val="none" w:sz="0" w:space="0" w:color="auto"/>
          </w:divBdr>
        </w:div>
        <w:div w:id="1690838854">
          <w:marLeft w:val="0"/>
          <w:marRight w:val="0"/>
          <w:marTop w:val="0"/>
          <w:marBottom w:val="0"/>
          <w:divBdr>
            <w:top w:val="none" w:sz="0" w:space="0" w:color="auto"/>
            <w:left w:val="none" w:sz="0" w:space="0" w:color="auto"/>
            <w:bottom w:val="none" w:sz="0" w:space="0" w:color="auto"/>
            <w:right w:val="none" w:sz="0" w:space="0" w:color="auto"/>
          </w:divBdr>
        </w:div>
        <w:div w:id="1695423859">
          <w:marLeft w:val="0"/>
          <w:marRight w:val="0"/>
          <w:marTop w:val="0"/>
          <w:marBottom w:val="0"/>
          <w:divBdr>
            <w:top w:val="none" w:sz="0" w:space="0" w:color="auto"/>
            <w:left w:val="none" w:sz="0" w:space="0" w:color="auto"/>
            <w:bottom w:val="none" w:sz="0" w:space="0" w:color="auto"/>
            <w:right w:val="none" w:sz="0" w:space="0" w:color="auto"/>
          </w:divBdr>
        </w:div>
        <w:div w:id="1706323631">
          <w:marLeft w:val="0"/>
          <w:marRight w:val="0"/>
          <w:marTop w:val="0"/>
          <w:marBottom w:val="0"/>
          <w:divBdr>
            <w:top w:val="none" w:sz="0" w:space="0" w:color="auto"/>
            <w:left w:val="none" w:sz="0" w:space="0" w:color="auto"/>
            <w:bottom w:val="none" w:sz="0" w:space="0" w:color="auto"/>
            <w:right w:val="none" w:sz="0" w:space="0" w:color="auto"/>
          </w:divBdr>
        </w:div>
        <w:div w:id="1708605133">
          <w:marLeft w:val="0"/>
          <w:marRight w:val="0"/>
          <w:marTop w:val="0"/>
          <w:marBottom w:val="0"/>
          <w:divBdr>
            <w:top w:val="none" w:sz="0" w:space="0" w:color="auto"/>
            <w:left w:val="none" w:sz="0" w:space="0" w:color="auto"/>
            <w:bottom w:val="none" w:sz="0" w:space="0" w:color="auto"/>
            <w:right w:val="none" w:sz="0" w:space="0" w:color="auto"/>
          </w:divBdr>
        </w:div>
        <w:div w:id="1724985501">
          <w:marLeft w:val="0"/>
          <w:marRight w:val="0"/>
          <w:marTop w:val="0"/>
          <w:marBottom w:val="0"/>
          <w:divBdr>
            <w:top w:val="none" w:sz="0" w:space="0" w:color="auto"/>
            <w:left w:val="none" w:sz="0" w:space="0" w:color="auto"/>
            <w:bottom w:val="none" w:sz="0" w:space="0" w:color="auto"/>
            <w:right w:val="none" w:sz="0" w:space="0" w:color="auto"/>
          </w:divBdr>
        </w:div>
        <w:div w:id="1739664523">
          <w:marLeft w:val="0"/>
          <w:marRight w:val="0"/>
          <w:marTop w:val="0"/>
          <w:marBottom w:val="0"/>
          <w:divBdr>
            <w:top w:val="none" w:sz="0" w:space="0" w:color="auto"/>
            <w:left w:val="none" w:sz="0" w:space="0" w:color="auto"/>
            <w:bottom w:val="none" w:sz="0" w:space="0" w:color="auto"/>
            <w:right w:val="none" w:sz="0" w:space="0" w:color="auto"/>
          </w:divBdr>
        </w:div>
        <w:div w:id="1742870530">
          <w:marLeft w:val="0"/>
          <w:marRight w:val="0"/>
          <w:marTop w:val="0"/>
          <w:marBottom w:val="0"/>
          <w:divBdr>
            <w:top w:val="none" w:sz="0" w:space="0" w:color="auto"/>
            <w:left w:val="none" w:sz="0" w:space="0" w:color="auto"/>
            <w:bottom w:val="none" w:sz="0" w:space="0" w:color="auto"/>
            <w:right w:val="none" w:sz="0" w:space="0" w:color="auto"/>
          </w:divBdr>
        </w:div>
        <w:div w:id="1811241202">
          <w:marLeft w:val="0"/>
          <w:marRight w:val="0"/>
          <w:marTop w:val="0"/>
          <w:marBottom w:val="0"/>
          <w:divBdr>
            <w:top w:val="none" w:sz="0" w:space="0" w:color="auto"/>
            <w:left w:val="none" w:sz="0" w:space="0" w:color="auto"/>
            <w:bottom w:val="none" w:sz="0" w:space="0" w:color="auto"/>
            <w:right w:val="none" w:sz="0" w:space="0" w:color="auto"/>
          </w:divBdr>
        </w:div>
        <w:div w:id="1812937214">
          <w:marLeft w:val="0"/>
          <w:marRight w:val="0"/>
          <w:marTop w:val="0"/>
          <w:marBottom w:val="0"/>
          <w:divBdr>
            <w:top w:val="none" w:sz="0" w:space="0" w:color="auto"/>
            <w:left w:val="none" w:sz="0" w:space="0" w:color="auto"/>
            <w:bottom w:val="none" w:sz="0" w:space="0" w:color="auto"/>
            <w:right w:val="none" w:sz="0" w:space="0" w:color="auto"/>
          </w:divBdr>
        </w:div>
        <w:div w:id="1829665886">
          <w:marLeft w:val="0"/>
          <w:marRight w:val="0"/>
          <w:marTop w:val="0"/>
          <w:marBottom w:val="0"/>
          <w:divBdr>
            <w:top w:val="none" w:sz="0" w:space="0" w:color="auto"/>
            <w:left w:val="none" w:sz="0" w:space="0" w:color="auto"/>
            <w:bottom w:val="none" w:sz="0" w:space="0" w:color="auto"/>
            <w:right w:val="none" w:sz="0" w:space="0" w:color="auto"/>
          </w:divBdr>
        </w:div>
        <w:div w:id="1834494066">
          <w:marLeft w:val="0"/>
          <w:marRight w:val="0"/>
          <w:marTop w:val="0"/>
          <w:marBottom w:val="0"/>
          <w:divBdr>
            <w:top w:val="none" w:sz="0" w:space="0" w:color="auto"/>
            <w:left w:val="none" w:sz="0" w:space="0" w:color="auto"/>
            <w:bottom w:val="none" w:sz="0" w:space="0" w:color="auto"/>
            <w:right w:val="none" w:sz="0" w:space="0" w:color="auto"/>
          </w:divBdr>
        </w:div>
        <w:div w:id="1835144234">
          <w:marLeft w:val="0"/>
          <w:marRight w:val="0"/>
          <w:marTop w:val="0"/>
          <w:marBottom w:val="0"/>
          <w:divBdr>
            <w:top w:val="none" w:sz="0" w:space="0" w:color="auto"/>
            <w:left w:val="none" w:sz="0" w:space="0" w:color="auto"/>
            <w:bottom w:val="none" w:sz="0" w:space="0" w:color="auto"/>
            <w:right w:val="none" w:sz="0" w:space="0" w:color="auto"/>
          </w:divBdr>
        </w:div>
        <w:div w:id="1835686168">
          <w:marLeft w:val="0"/>
          <w:marRight w:val="0"/>
          <w:marTop w:val="0"/>
          <w:marBottom w:val="0"/>
          <w:divBdr>
            <w:top w:val="none" w:sz="0" w:space="0" w:color="auto"/>
            <w:left w:val="none" w:sz="0" w:space="0" w:color="auto"/>
            <w:bottom w:val="none" w:sz="0" w:space="0" w:color="auto"/>
            <w:right w:val="none" w:sz="0" w:space="0" w:color="auto"/>
          </w:divBdr>
        </w:div>
        <w:div w:id="1844783163">
          <w:marLeft w:val="0"/>
          <w:marRight w:val="0"/>
          <w:marTop w:val="0"/>
          <w:marBottom w:val="0"/>
          <w:divBdr>
            <w:top w:val="none" w:sz="0" w:space="0" w:color="auto"/>
            <w:left w:val="none" w:sz="0" w:space="0" w:color="auto"/>
            <w:bottom w:val="none" w:sz="0" w:space="0" w:color="auto"/>
            <w:right w:val="none" w:sz="0" w:space="0" w:color="auto"/>
          </w:divBdr>
        </w:div>
        <w:div w:id="1857036435">
          <w:marLeft w:val="0"/>
          <w:marRight w:val="0"/>
          <w:marTop w:val="0"/>
          <w:marBottom w:val="0"/>
          <w:divBdr>
            <w:top w:val="none" w:sz="0" w:space="0" w:color="auto"/>
            <w:left w:val="none" w:sz="0" w:space="0" w:color="auto"/>
            <w:bottom w:val="none" w:sz="0" w:space="0" w:color="auto"/>
            <w:right w:val="none" w:sz="0" w:space="0" w:color="auto"/>
          </w:divBdr>
        </w:div>
        <w:div w:id="1914192849">
          <w:marLeft w:val="0"/>
          <w:marRight w:val="0"/>
          <w:marTop w:val="0"/>
          <w:marBottom w:val="0"/>
          <w:divBdr>
            <w:top w:val="none" w:sz="0" w:space="0" w:color="auto"/>
            <w:left w:val="none" w:sz="0" w:space="0" w:color="auto"/>
            <w:bottom w:val="none" w:sz="0" w:space="0" w:color="auto"/>
            <w:right w:val="none" w:sz="0" w:space="0" w:color="auto"/>
          </w:divBdr>
        </w:div>
        <w:div w:id="1915040682">
          <w:marLeft w:val="0"/>
          <w:marRight w:val="0"/>
          <w:marTop w:val="0"/>
          <w:marBottom w:val="0"/>
          <w:divBdr>
            <w:top w:val="none" w:sz="0" w:space="0" w:color="auto"/>
            <w:left w:val="none" w:sz="0" w:space="0" w:color="auto"/>
            <w:bottom w:val="none" w:sz="0" w:space="0" w:color="auto"/>
            <w:right w:val="none" w:sz="0" w:space="0" w:color="auto"/>
          </w:divBdr>
        </w:div>
        <w:div w:id="1915122512">
          <w:marLeft w:val="0"/>
          <w:marRight w:val="0"/>
          <w:marTop w:val="0"/>
          <w:marBottom w:val="0"/>
          <w:divBdr>
            <w:top w:val="none" w:sz="0" w:space="0" w:color="auto"/>
            <w:left w:val="none" w:sz="0" w:space="0" w:color="auto"/>
            <w:bottom w:val="none" w:sz="0" w:space="0" w:color="auto"/>
            <w:right w:val="none" w:sz="0" w:space="0" w:color="auto"/>
          </w:divBdr>
        </w:div>
        <w:div w:id="1915699831">
          <w:marLeft w:val="0"/>
          <w:marRight w:val="0"/>
          <w:marTop w:val="0"/>
          <w:marBottom w:val="0"/>
          <w:divBdr>
            <w:top w:val="none" w:sz="0" w:space="0" w:color="auto"/>
            <w:left w:val="none" w:sz="0" w:space="0" w:color="auto"/>
            <w:bottom w:val="none" w:sz="0" w:space="0" w:color="auto"/>
            <w:right w:val="none" w:sz="0" w:space="0" w:color="auto"/>
          </w:divBdr>
        </w:div>
        <w:div w:id="1925382726">
          <w:marLeft w:val="0"/>
          <w:marRight w:val="0"/>
          <w:marTop w:val="0"/>
          <w:marBottom w:val="0"/>
          <w:divBdr>
            <w:top w:val="none" w:sz="0" w:space="0" w:color="auto"/>
            <w:left w:val="none" w:sz="0" w:space="0" w:color="auto"/>
            <w:bottom w:val="none" w:sz="0" w:space="0" w:color="auto"/>
            <w:right w:val="none" w:sz="0" w:space="0" w:color="auto"/>
          </w:divBdr>
        </w:div>
        <w:div w:id="1934706524">
          <w:marLeft w:val="0"/>
          <w:marRight w:val="0"/>
          <w:marTop w:val="0"/>
          <w:marBottom w:val="0"/>
          <w:divBdr>
            <w:top w:val="none" w:sz="0" w:space="0" w:color="auto"/>
            <w:left w:val="none" w:sz="0" w:space="0" w:color="auto"/>
            <w:bottom w:val="none" w:sz="0" w:space="0" w:color="auto"/>
            <w:right w:val="none" w:sz="0" w:space="0" w:color="auto"/>
          </w:divBdr>
        </w:div>
        <w:div w:id="1980576241">
          <w:marLeft w:val="0"/>
          <w:marRight w:val="0"/>
          <w:marTop w:val="0"/>
          <w:marBottom w:val="0"/>
          <w:divBdr>
            <w:top w:val="none" w:sz="0" w:space="0" w:color="auto"/>
            <w:left w:val="none" w:sz="0" w:space="0" w:color="auto"/>
            <w:bottom w:val="none" w:sz="0" w:space="0" w:color="auto"/>
            <w:right w:val="none" w:sz="0" w:space="0" w:color="auto"/>
          </w:divBdr>
        </w:div>
        <w:div w:id="1988821132">
          <w:marLeft w:val="0"/>
          <w:marRight w:val="0"/>
          <w:marTop w:val="0"/>
          <w:marBottom w:val="0"/>
          <w:divBdr>
            <w:top w:val="none" w:sz="0" w:space="0" w:color="auto"/>
            <w:left w:val="none" w:sz="0" w:space="0" w:color="auto"/>
            <w:bottom w:val="none" w:sz="0" w:space="0" w:color="auto"/>
            <w:right w:val="none" w:sz="0" w:space="0" w:color="auto"/>
          </w:divBdr>
        </w:div>
        <w:div w:id="1990404756">
          <w:marLeft w:val="0"/>
          <w:marRight w:val="0"/>
          <w:marTop w:val="0"/>
          <w:marBottom w:val="0"/>
          <w:divBdr>
            <w:top w:val="none" w:sz="0" w:space="0" w:color="auto"/>
            <w:left w:val="none" w:sz="0" w:space="0" w:color="auto"/>
            <w:bottom w:val="none" w:sz="0" w:space="0" w:color="auto"/>
            <w:right w:val="none" w:sz="0" w:space="0" w:color="auto"/>
          </w:divBdr>
        </w:div>
        <w:div w:id="1997024818">
          <w:marLeft w:val="0"/>
          <w:marRight w:val="0"/>
          <w:marTop w:val="0"/>
          <w:marBottom w:val="0"/>
          <w:divBdr>
            <w:top w:val="none" w:sz="0" w:space="0" w:color="auto"/>
            <w:left w:val="none" w:sz="0" w:space="0" w:color="auto"/>
            <w:bottom w:val="none" w:sz="0" w:space="0" w:color="auto"/>
            <w:right w:val="none" w:sz="0" w:space="0" w:color="auto"/>
          </w:divBdr>
        </w:div>
        <w:div w:id="1997488550">
          <w:marLeft w:val="0"/>
          <w:marRight w:val="0"/>
          <w:marTop w:val="0"/>
          <w:marBottom w:val="0"/>
          <w:divBdr>
            <w:top w:val="none" w:sz="0" w:space="0" w:color="auto"/>
            <w:left w:val="none" w:sz="0" w:space="0" w:color="auto"/>
            <w:bottom w:val="none" w:sz="0" w:space="0" w:color="auto"/>
            <w:right w:val="none" w:sz="0" w:space="0" w:color="auto"/>
          </w:divBdr>
        </w:div>
        <w:div w:id="2000620843">
          <w:marLeft w:val="0"/>
          <w:marRight w:val="0"/>
          <w:marTop w:val="0"/>
          <w:marBottom w:val="0"/>
          <w:divBdr>
            <w:top w:val="none" w:sz="0" w:space="0" w:color="auto"/>
            <w:left w:val="none" w:sz="0" w:space="0" w:color="auto"/>
            <w:bottom w:val="none" w:sz="0" w:space="0" w:color="auto"/>
            <w:right w:val="none" w:sz="0" w:space="0" w:color="auto"/>
          </w:divBdr>
        </w:div>
        <w:div w:id="2013293146">
          <w:marLeft w:val="0"/>
          <w:marRight w:val="0"/>
          <w:marTop w:val="0"/>
          <w:marBottom w:val="0"/>
          <w:divBdr>
            <w:top w:val="none" w:sz="0" w:space="0" w:color="auto"/>
            <w:left w:val="none" w:sz="0" w:space="0" w:color="auto"/>
            <w:bottom w:val="none" w:sz="0" w:space="0" w:color="auto"/>
            <w:right w:val="none" w:sz="0" w:space="0" w:color="auto"/>
          </w:divBdr>
        </w:div>
        <w:div w:id="2019234207">
          <w:marLeft w:val="0"/>
          <w:marRight w:val="0"/>
          <w:marTop w:val="0"/>
          <w:marBottom w:val="0"/>
          <w:divBdr>
            <w:top w:val="none" w:sz="0" w:space="0" w:color="auto"/>
            <w:left w:val="none" w:sz="0" w:space="0" w:color="auto"/>
            <w:bottom w:val="none" w:sz="0" w:space="0" w:color="auto"/>
            <w:right w:val="none" w:sz="0" w:space="0" w:color="auto"/>
          </w:divBdr>
        </w:div>
        <w:div w:id="2029090947">
          <w:marLeft w:val="0"/>
          <w:marRight w:val="0"/>
          <w:marTop w:val="0"/>
          <w:marBottom w:val="0"/>
          <w:divBdr>
            <w:top w:val="none" w:sz="0" w:space="0" w:color="auto"/>
            <w:left w:val="none" w:sz="0" w:space="0" w:color="auto"/>
            <w:bottom w:val="none" w:sz="0" w:space="0" w:color="auto"/>
            <w:right w:val="none" w:sz="0" w:space="0" w:color="auto"/>
          </w:divBdr>
        </w:div>
        <w:div w:id="2037849771">
          <w:marLeft w:val="0"/>
          <w:marRight w:val="0"/>
          <w:marTop w:val="0"/>
          <w:marBottom w:val="0"/>
          <w:divBdr>
            <w:top w:val="none" w:sz="0" w:space="0" w:color="auto"/>
            <w:left w:val="none" w:sz="0" w:space="0" w:color="auto"/>
            <w:bottom w:val="none" w:sz="0" w:space="0" w:color="auto"/>
            <w:right w:val="none" w:sz="0" w:space="0" w:color="auto"/>
          </w:divBdr>
        </w:div>
        <w:div w:id="2047833864">
          <w:marLeft w:val="0"/>
          <w:marRight w:val="0"/>
          <w:marTop w:val="0"/>
          <w:marBottom w:val="0"/>
          <w:divBdr>
            <w:top w:val="none" w:sz="0" w:space="0" w:color="auto"/>
            <w:left w:val="none" w:sz="0" w:space="0" w:color="auto"/>
            <w:bottom w:val="none" w:sz="0" w:space="0" w:color="auto"/>
            <w:right w:val="none" w:sz="0" w:space="0" w:color="auto"/>
          </w:divBdr>
        </w:div>
        <w:div w:id="2063746536">
          <w:marLeft w:val="0"/>
          <w:marRight w:val="0"/>
          <w:marTop w:val="0"/>
          <w:marBottom w:val="0"/>
          <w:divBdr>
            <w:top w:val="none" w:sz="0" w:space="0" w:color="auto"/>
            <w:left w:val="none" w:sz="0" w:space="0" w:color="auto"/>
            <w:bottom w:val="none" w:sz="0" w:space="0" w:color="auto"/>
            <w:right w:val="none" w:sz="0" w:space="0" w:color="auto"/>
          </w:divBdr>
        </w:div>
        <w:div w:id="2072380387">
          <w:marLeft w:val="0"/>
          <w:marRight w:val="0"/>
          <w:marTop w:val="0"/>
          <w:marBottom w:val="0"/>
          <w:divBdr>
            <w:top w:val="none" w:sz="0" w:space="0" w:color="auto"/>
            <w:left w:val="none" w:sz="0" w:space="0" w:color="auto"/>
            <w:bottom w:val="none" w:sz="0" w:space="0" w:color="auto"/>
            <w:right w:val="none" w:sz="0" w:space="0" w:color="auto"/>
          </w:divBdr>
        </w:div>
        <w:div w:id="2098819619">
          <w:marLeft w:val="0"/>
          <w:marRight w:val="0"/>
          <w:marTop w:val="0"/>
          <w:marBottom w:val="0"/>
          <w:divBdr>
            <w:top w:val="none" w:sz="0" w:space="0" w:color="auto"/>
            <w:left w:val="none" w:sz="0" w:space="0" w:color="auto"/>
            <w:bottom w:val="none" w:sz="0" w:space="0" w:color="auto"/>
            <w:right w:val="none" w:sz="0" w:space="0" w:color="auto"/>
          </w:divBdr>
        </w:div>
        <w:div w:id="2102798422">
          <w:marLeft w:val="0"/>
          <w:marRight w:val="0"/>
          <w:marTop w:val="0"/>
          <w:marBottom w:val="0"/>
          <w:divBdr>
            <w:top w:val="none" w:sz="0" w:space="0" w:color="auto"/>
            <w:left w:val="none" w:sz="0" w:space="0" w:color="auto"/>
            <w:bottom w:val="none" w:sz="0" w:space="0" w:color="auto"/>
            <w:right w:val="none" w:sz="0" w:space="0" w:color="auto"/>
          </w:divBdr>
        </w:div>
        <w:div w:id="2108456414">
          <w:marLeft w:val="0"/>
          <w:marRight w:val="0"/>
          <w:marTop w:val="0"/>
          <w:marBottom w:val="0"/>
          <w:divBdr>
            <w:top w:val="none" w:sz="0" w:space="0" w:color="auto"/>
            <w:left w:val="none" w:sz="0" w:space="0" w:color="auto"/>
            <w:bottom w:val="none" w:sz="0" w:space="0" w:color="auto"/>
            <w:right w:val="none" w:sz="0" w:space="0" w:color="auto"/>
          </w:divBdr>
        </w:div>
        <w:div w:id="2110201583">
          <w:marLeft w:val="0"/>
          <w:marRight w:val="0"/>
          <w:marTop w:val="0"/>
          <w:marBottom w:val="0"/>
          <w:divBdr>
            <w:top w:val="none" w:sz="0" w:space="0" w:color="auto"/>
            <w:left w:val="none" w:sz="0" w:space="0" w:color="auto"/>
            <w:bottom w:val="none" w:sz="0" w:space="0" w:color="auto"/>
            <w:right w:val="none" w:sz="0" w:space="0" w:color="auto"/>
          </w:divBdr>
        </w:div>
        <w:div w:id="2115662525">
          <w:marLeft w:val="0"/>
          <w:marRight w:val="0"/>
          <w:marTop w:val="0"/>
          <w:marBottom w:val="0"/>
          <w:divBdr>
            <w:top w:val="none" w:sz="0" w:space="0" w:color="auto"/>
            <w:left w:val="none" w:sz="0" w:space="0" w:color="auto"/>
            <w:bottom w:val="none" w:sz="0" w:space="0" w:color="auto"/>
            <w:right w:val="none" w:sz="0" w:space="0" w:color="auto"/>
          </w:divBdr>
        </w:div>
        <w:div w:id="2123959328">
          <w:marLeft w:val="0"/>
          <w:marRight w:val="0"/>
          <w:marTop w:val="0"/>
          <w:marBottom w:val="0"/>
          <w:divBdr>
            <w:top w:val="none" w:sz="0" w:space="0" w:color="auto"/>
            <w:left w:val="none" w:sz="0" w:space="0" w:color="auto"/>
            <w:bottom w:val="none" w:sz="0" w:space="0" w:color="auto"/>
            <w:right w:val="none" w:sz="0" w:space="0" w:color="auto"/>
          </w:divBdr>
        </w:div>
        <w:div w:id="2128505327">
          <w:marLeft w:val="0"/>
          <w:marRight w:val="0"/>
          <w:marTop w:val="0"/>
          <w:marBottom w:val="0"/>
          <w:divBdr>
            <w:top w:val="none" w:sz="0" w:space="0" w:color="auto"/>
            <w:left w:val="none" w:sz="0" w:space="0" w:color="auto"/>
            <w:bottom w:val="none" w:sz="0" w:space="0" w:color="auto"/>
            <w:right w:val="none" w:sz="0" w:space="0" w:color="auto"/>
          </w:divBdr>
        </w:div>
        <w:div w:id="2132354659">
          <w:marLeft w:val="0"/>
          <w:marRight w:val="0"/>
          <w:marTop w:val="0"/>
          <w:marBottom w:val="0"/>
          <w:divBdr>
            <w:top w:val="none" w:sz="0" w:space="0" w:color="auto"/>
            <w:left w:val="none" w:sz="0" w:space="0" w:color="auto"/>
            <w:bottom w:val="none" w:sz="0" w:space="0" w:color="auto"/>
            <w:right w:val="none" w:sz="0" w:space="0" w:color="auto"/>
          </w:divBdr>
        </w:div>
        <w:div w:id="2140105936">
          <w:marLeft w:val="0"/>
          <w:marRight w:val="0"/>
          <w:marTop w:val="0"/>
          <w:marBottom w:val="0"/>
          <w:divBdr>
            <w:top w:val="none" w:sz="0" w:space="0" w:color="auto"/>
            <w:left w:val="none" w:sz="0" w:space="0" w:color="auto"/>
            <w:bottom w:val="none" w:sz="0" w:space="0" w:color="auto"/>
            <w:right w:val="none" w:sz="0" w:space="0" w:color="auto"/>
          </w:divBdr>
        </w:div>
        <w:div w:id="2143421731">
          <w:marLeft w:val="0"/>
          <w:marRight w:val="0"/>
          <w:marTop w:val="0"/>
          <w:marBottom w:val="0"/>
          <w:divBdr>
            <w:top w:val="none" w:sz="0" w:space="0" w:color="auto"/>
            <w:left w:val="none" w:sz="0" w:space="0" w:color="auto"/>
            <w:bottom w:val="none" w:sz="0" w:space="0" w:color="auto"/>
            <w:right w:val="none" w:sz="0" w:space="0" w:color="auto"/>
          </w:divBdr>
        </w:div>
        <w:div w:id="21463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www.kmu.edu.tr"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mevzuat.meb.gov.tr/html/ortaogrkurumyon_0/yonetmelik.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ehmet.hasiloglu@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38"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FC29-9247-4CC1-9CBC-C39C42A1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5682</Words>
  <Characters>32391</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37998</CharactersWithSpaces>
  <SharedDoc>false</SharedDoc>
  <HLinks>
    <vt:vector size="30" baseType="variant">
      <vt:variant>
        <vt:i4>8257579</vt:i4>
      </vt:variant>
      <vt:variant>
        <vt:i4>15</vt:i4>
      </vt:variant>
      <vt:variant>
        <vt:i4>0</vt:i4>
      </vt:variant>
      <vt:variant>
        <vt:i4>5</vt:i4>
      </vt:variant>
      <vt:variant>
        <vt:lpwstr>http://www.kmu.edu.tr/</vt:lpwstr>
      </vt:variant>
      <vt:variant>
        <vt:lpwstr/>
      </vt:variant>
      <vt:variant>
        <vt:i4>6815748</vt:i4>
      </vt:variant>
      <vt:variant>
        <vt:i4>12</vt:i4>
      </vt:variant>
      <vt:variant>
        <vt:i4>0</vt:i4>
      </vt:variant>
      <vt:variant>
        <vt:i4>5</vt:i4>
      </vt:variant>
      <vt:variant>
        <vt:lpwstr>http://mevzuat.meb.gov.tr/html/ortaogrkurumyon_0/yonetmelik.pdf</vt:lpwstr>
      </vt:variant>
      <vt:variant>
        <vt:lpwstr/>
      </vt:variant>
      <vt:variant>
        <vt:i4>5046305</vt:i4>
      </vt:variant>
      <vt:variant>
        <vt:i4>0</vt:i4>
      </vt:variant>
      <vt:variant>
        <vt:i4>0</vt:i4>
      </vt:variant>
      <vt:variant>
        <vt:i4>5</vt:i4>
      </vt:variant>
      <vt:variant>
        <vt:lpwstr>mailto:mehmet.hasiloglu@hotmail.com</vt:lpwstr>
      </vt:variant>
      <vt:variant>
        <vt:lpwstr/>
      </vt:variant>
      <vt:variant>
        <vt:i4>1310729</vt:i4>
      </vt:variant>
      <vt:variant>
        <vt:i4>3</vt:i4>
      </vt:variant>
      <vt:variant>
        <vt:i4>0</vt:i4>
      </vt:variant>
      <vt:variant>
        <vt:i4>5</vt:i4>
      </vt:variant>
      <vt:variant>
        <vt:lpwstr>http://dx.doi.org/10.23891/efdyyu.2017.38</vt:lpwstr>
      </vt:variant>
      <vt:variant>
        <vt:lpwstr/>
      </vt:variant>
      <vt:variant>
        <vt:i4>7733292</vt:i4>
      </vt:variant>
      <vt:variant>
        <vt:i4>0</vt:i4>
      </vt:variant>
      <vt:variant>
        <vt:i4>0</vt:i4>
      </vt:variant>
      <vt:variant>
        <vt:i4>5</vt:i4>
      </vt:variant>
      <vt:variant>
        <vt:lpwstr>http://efdergi.yyu.edu.tr/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esmael secer</dc:creator>
  <cp:keywords/>
  <dc:description/>
  <cp:lastModifiedBy>c</cp:lastModifiedBy>
  <cp:revision>3</cp:revision>
  <cp:lastPrinted>2017-09-18T17:23:00Z</cp:lastPrinted>
  <dcterms:created xsi:type="dcterms:W3CDTF">2017-09-20T19:32:00Z</dcterms:created>
  <dcterms:modified xsi:type="dcterms:W3CDTF">2017-09-23T12:06:00Z</dcterms:modified>
</cp:coreProperties>
</file>