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A6" w:rsidRPr="00F66578" w:rsidRDefault="00DA5773" w:rsidP="004341FB">
      <w:pPr>
        <w:autoSpaceDE w:val="0"/>
        <w:autoSpaceDN w:val="0"/>
        <w:adjustRightInd w:val="0"/>
        <w:spacing w:after="0"/>
        <w:ind w:firstLine="0"/>
        <w:jc w:val="center"/>
        <w:rPr>
          <w:rFonts w:ascii="Times New Roman" w:hAnsi="Times New Roman"/>
          <w:b/>
          <w:sz w:val="24"/>
          <w:szCs w:val="20"/>
        </w:rPr>
      </w:pPr>
      <w:r w:rsidRPr="00F66578">
        <w:rPr>
          <w:rFonts w:ascii="Times New Roman" w:hAnsi="Times New Roman"/>
          <w:b/>
          <w:sz w:val="24"/>
          <w:szCs w:val="20"/>
        </w:rPr>
        <w:t xml:space="preserve">Lise Öğrencilerinin Dijital Oyun Bağımlılık </w:t>
      </w:r>
      <w:r w:rsidR="00F7678A" w:rsidRPr="00F66578">
        <w:rPr>
          <w:rFonts w:ascii="Times New Roman" w:hAnsi="Times New Roman"/>
          <w:b/>
          <w:sz w:val="24"/>
          <w:szCs w:val="20"/>
        </w:rPr>
        <w:t>Düzeyleri</w:t>
      </w:r>
      <w:r w:rsidR="0008219F">
        <w:rPr>
          <w:rFonts w:ascii="Times New Roman" w:hAnsi="Times New Roman"/>
          <w:b/>
          <w:sz w:val="24"/>
          <w:szCs w:val="20"/>
        </w:rPr>
        <w:t xml:space="preserve">nin </w:t>
      </w:r>
      <w:r w:rsidR="00FF3AFF">
        <w:rPr>
          <w:rFonts w:ascii="Times New Roman" w:hAnsi="Times New Roman"/>
          <w:b/>
          <w:sz w:val="24"/>
          <w:szCs w:val="20"/>
        </w:rPr>
        <w:t xml:space="preserve">Demografik Özelliklerine Göre İncelenmesi </w:t>
      </w:r>
      <w:r w:rsidR="004341FB">
        <w:rPr>
          <w:rFonts w:ascii="Times New Roman" w:hAnsi="Times New Roman"/>
          <w:b/>
          <w:sz w:val="24"/>
          <w:szCs w:val="20"/>
        </w:rPr>
        <w:br/>
      </w:r>
      <w:r w:rsidR="008F50A6" w:rsidRPr="00F66578">
        <w:rPr>
          <w:rFonts w:ascii="Times New Roman" w:hAnsi="Times New Roman"/>
          <w:b/>
          <w:sz w:val="24"/>
          <w:szCs w:val="20"/>
        </w:rPr>
        <w:t>Battal GÖLDAĞ</w:t>
      </w:r>
      <w:r w:rsidR="008F50A6" w:rsidRPr="00F66578">
        <w:rPr>
          <w:rStyle w:val="DipnotBavurusu"/>
          <w:rFonts w:ascii="Times New Roman" w:hAnsi="Times New Roman"/>
          <w:b/>
          <w:sz w:val="24"/>
          <w:szCs w:val="20"/>
        </w:rPr>
        <w:footnoteReference w:customMarkFollows="1" w:id="1"/>
        <w:t>*</w:t>
      </w:r>
    </w:p>
    <w:p w:rsidR="00DC219A" w:rsidRDefault="008C1332">
      <w:pPr>
        <w:pStyle w:val="AralkYok"/>
        <w:spacing w:line="480" w:lineRule="auto"/>
        <w:jc w:val="both"/>
        <w:rPr>
          <w:rFonts w:ascii="Times New Roman" w:hAnsi="Times New Roman"/>
          <w:b/>
          <w:sz w:val="24"/>
          <w:szCs w:val="24"/>
        </w:rPr>
      </w:pPr>
      <w:r w:rsidRPr="001A7299">
        <w:rPr>
          <w:rFonts w:ascii="Times New Roman" w:hAnsi="Times New Roman"/>
          <w:b/>
          <w:sz w:val="24"/>
          <w:szCs w:val="24"/>
        </w:rPr>
        <w:t>Öz</w:t>
      </w:r>
      <w:r>
        <w:rPr>
          <w:rFonts w:ascii="Times New Roman" w:hAnsi="Times New Roman"/>
          <w:b/>
          <w:sz w:val="24"/>
          <w:szCs w:val="24"/>
        </w:rPr>
        <w:t xml:space="preserve">: </w:t>
      </w:r>
      <w:r w:rsidRPr="008C1332">
        <w:rPr>
          <w:rFonts w:ascii="Times New Roman" w:hAnsi="Times New Roman"/>
          <w:sz w:val="24"/>
          <w:szCs w:val="24"/>
        </w:rPr>
        <w:t>Bu</w:t>
      </w:r>
      <w:r w:rsidR="00F66578" w:rsidRPr="001A7299">
        <w:rPr>
          <w:rFonts w:ascii="Times New Roman" w:hAnsi="Times New Roman"/>
          <w:sz w:val="24"/>
          <w:szCs w:val="24"/>
        </w:rPr>
        <w:t xml:space="preserve"> araştırmanın amacı </w:t>
      </w:r>
      <w:r w:rsidR="00B03487">
        <w:rPr>
          <w:rFonts w:ascii="Times New Roman" w:hAnsi="Times New Roman"/>
          <w:sz w:val="24"/>
          <w:szCs w:val="24"/>
        </w:rPr>
        <w:t>l</w:t>
      </w:r>
      <w:r w:rsidR="00B03487" w:rsidRPr="001A7299">
        <w:rPr>
          <w:rFonts w:ascii="Times New Roman" w:hAnsi="Times New Roman"/>
          <w:sz w:val="24"/>
          <w:szCs w:val="24"/>
        </w:rPr>
        <w:t>iselerde öğrenim gören öğrencilerin dijital oyun bağımlılık düzeyleri</w:t>
      </w:r>
      <w:r w:rsidR="001B59ED">
        <w:rPr>
          <w:rFonts w:ascii="Times New Roman" w:hAnsi="Times New Roman"/>
          <w:sz w:val="24"/>
          <w:szCs w:val="24"/>
        </w:rPr>
        <w:t>ni belirlemek, oyun bağımlılık düzeyleri</w:t>
      </w:r>
      <w:r w:rsidR="00CB76C0">
        <w:rPr>
          <w:rFonts w:ascii="Times New Roman" w:hAnsi="Times New Roman"/>
          <w:sz w:val="24"/>
          <w:szCs w:val="24"/>
        </w:rPr>
        <w:t>nin</w:t>
      </w:r>
      <w:r w:rsidR="001B59ED">
        <w:rPr>
          <w:rFonts w:ascii="Times New Roman" w:hAnsi="Times New Roman"/>
          <w:sz w:val="24"/>
          <w:szCs w:val="24"/>
        </w:rPr>
        <w:t xml:space="preserve"> cinsiyet, bilgisayar, internet bağlantısı, cep telefonuna sahip olma</w:t>
      </w:r>
      <w:r w:rsidR="00CB76C0">
        <w:rPr>
          <w:rFonts w:ascii="Times New Roman" w:hAnsi="Times New Roman"/>
          <w:sz w:val="24"/>
          <w:szCs w:val="24"/>
        </w:rPr>
        <w:t xml:space="preserve"> durumu</w:t>
      </w:r>
      <w:r w:rsidR="001B59ED">
        <w:rPr>
          <w:rFonts w:ascii="Times New Roman" w:hAnsi="Times New Roman"/>
          <w:sz w:val="24"/>
          <w:szCs w:val="24"/>
        </w:rPr>
        <w:t>, anne ve baba eğitim durum</w:t>
      </w:r>
      <w:r w:rsidR="00CB76C0">
        <w:rPr>
          <w:rFonts w:ascii="Times New Roman" w:hAnsi="Times New Roman"/>
          <w:sz w:val="24"/>
          <w:szCs w:val="24"/>
        </w:rPr>
        <w:t>u</w:t>
      </w:r>
      <w:r w:rsidR="001B59ED">
        <w:rPr>
          <w:rFonts w:ascii="Times New Roman" w:hAnsi="Times New Roman"/>
          <w:sz w:val="24"/>
          <w:szCs w:val="24"/>
        </w:rPr>
        <w:t>, oyun oynama süreleri, aile gelirleri</w:t>
      </w:r>
      <w:r w:rsidR="00CB76C0">
        <w:rPr>
          <w:rFonts w:ascii="Times New Roman" w:hAnsi="Times New Roman"/>
          <w:sz w:val="24"/>
          <w:szCs w:val="24"/>
        </w:rPr>
        <w:t xml:space="preserve"> gibi değişkenlere </w:t>
      </w:r>
      <w:r w:rsidR="001B59ED">
        <w:rPr>
          <w:rFonts w:ascii="Times New Roman" w:hAnsi="Times New Roman"/>
          <w:sz w:val="24"/>
          <w:szCs w:val="24"/>
        </w:rPr>
        <w:t>göre</w:t>
      </w:r>
      <w:r w:rsidR="00CB76C0">
        <w:rPr>
          <w:rFonts w:ascii="Times New Roman" w:hAnsi="Times New Roman"/>
          <w:sz w:val="24"/>
          <w:szCs w:val="24"/>
        </w:rPr>
        <w:t xml:space="preserve"> nasıl değişim gösterdiğini belirlemek</w:t>
      </w:r>
      <w:r w:rsidR="00502E46">
        <w:rPr>
          <w:rFonts w:ascii="Times New Roman" w:hAnsi="Times New Roman"/>
          <w:sz w:val="24"/>
          <w:szCs w:val="24"/>
        </w:rPr>
        <w:t xml:space="preserve">tir. </w:t>
      </w:r>
      <w:r w:rsidR="009F3307">
        <w:rPr>
          <w:rFonts w:ascii="Times New Roman" w:hAnsi="Times New Roman"/>
          <w:sz w:val="24"/>
          <w:szCs w:val="24"/>
        </w:rPr>
        <w:t>Bu nedenle a</w:t>
      </w:r>
      <w:r w:rsidR="00492692">
        <w:rPr>
          <w:rFonts w:ascii="Times New Roman" w:hAnsi="Times New Roman"/>
          <w:sz w:val="24"/>
          <w:szCs w:val="24"/>
        </w:rPr>
        <w:t>raştırma</w:t>
      </w:r>
      <w:r w:rsidR="00BE4549" w:rsidRPr="001A7299">
        <w:rPr>
          <w:rFonts w:ascii="Times New Roman" w:hAnsi="Times New Roman"/>
          <w:sz w:val="24"/>
          <w:szCs w:val="24"/>
        </w:rPr>
        <w:t xml:space="preserve"> ilişkisel tarama modelinde yürütülmüştür. Araştırmanın evrenini 2017-2018 eğitim-öğretim yılında </w:t>
      </w:r>
      <w:r w:rsidR="004545A9" w:rsidRPr="001A7299">
        <w:rPr>
          <w:rFonts w:ascii="Times New Roman" w:hAnsi="Times New Roman"/>
          <w:sz w:val="24"/>
          <w:szCs w:val="24"/>
        </w:rPr>
        <w:t>Malatya</w:t>
      </w:r>
      <w:r w:rsidR="004545A9">
        <w:rPr>
          <w:rFonts w:ascii="Times New Roman" w:hAnsi="Times New Roman"/>
          <w:sz w:val="24"/>
          <w:szCs w:val="24"/>
        </w:rPr>
        <w:t xml:space="preserve"> ilindeki </w:t>
      </w:r>
      <w:r w:rsidR="00BE4549" w:rsidRPr="001A7299">
        <w:rPr>
          <w:rFonts w:ascii="Times New Roman" w:hAnsi="Times New Roman"/>
          <w:sz w:val="24"/>
          <w:szCs w:val="24"/>
        </w:rPr>
        <w:t>resmi okullarda öğrenim gören lise öğrencileri oluşturmaktadır.</w:t>
      </w:r>
      <w:r w:rsidR="006D3BC2">
        <w:rPr>
          <w:rFonts w:ascii="Times New Roman" w:hAnsi="Times New Roman"/>
          <w:sz w:val="24"/>
          <w:szCs w:val="24"/>
        </w:rPr>
        <w:t xml:space="preserve"> </w:t>
      </w:r>
      <w:r w:rsidR="00015102" w:rsidRPr="001A7299">
        <w:rPr>
          <w:rFonts w:ascii="Times New Roman" w:hAnsi="Times New Roman"/>
          <w:sz w:val="24"/>
          <w:szCs w:val="24"/>
        </w:rPr>
        <w:t xml:space="preserve">Örneklem seçiminde basit </w:t>
      </w:r>
      <w:r w:rsidR="00196B45" w:rsidRPr="001A7299">
        <w:rPr>
          <w:rFonts w:ascii="Times New Roman" w:hAnsi="Times New Roman"/>
          <w:sz w:val="24"/>
          <w:szCs w:val="24"/>
        </w:rPr>
        <w:t>seçkisiz örnekleme</w:t>
      </w:r>
      <w:r w:rsidR="00015102" w:rsidRPr="001A7299">
        <w:rPr>
          <w:rFonts w:ascii="Times New Roman" w:hAnsi="Times New Roman"/>
          <w:sz w:val="24"/>
          <w:szCs w:val="24"/>
        </w:rPr>
        <w:t xml:space="preserve"> yöntemi </w:t>
      </w:r>
      <w:r w:rsidR="00E16F94" w:rsidRPr="001A7299">
        <w:rPr>
          <w:rFonts w:ascii="Times New Roman" w:hAnsi="Times New Roman"/>
          <w:sz w:val="24"/>
          <w:szCs w:val="24"/>
        </w:rPr>
        <w:t>kullanılmış</w:t>
      </w:r>
      <w:r w:rsidR="00E16F94">
        <w:rPr>
          <w:rFonts w:ascii="Times New Roman" w:hAnsi="Times New Roman"/>
          <w:sz w:val="24"/>
          <w:szCs w:val="24"/>
        </w:rPr>
        <w:t xml:space="preserve"> ve ö</w:t>
      </w:r>
      <w:r w:rsidR="00015102">
        <w:rPr>
          <w:rFonts w:ascii="Times New Roman" w:hAnsi="Times New Roman"/>
          <w:sz w:val="24"/>
          <w:szCs w:val="24"/>
        </w:rPr>
        <w:t xml:space="preserve">rnekleme 517 öğrenci </w:t>
      </w:r>
      <w:r w:rsidR="00196B45">
        <w:rPr>
          <w:rFonts w:ascii="Times New Roman" w:hAnsi="Times New Roman"/>
          <w:sz w:val="24"/>
          <w:szCs w:val="24"/>
        </w:rPr>
        <w:t>dâhil</w:t>
      </w:r>
      <w:r w:rsidR="00015102">
        <w:rPr>
          <w:rFonts w:ascii="Times New Roman" w:hAnsi="Times New Roman"/>
          <w:sz w:val="24"/>
          <w:szCs w:val="24"/>
        </w:rPr>
        <w:t xml:space="preserve"> edilmiştir.</w:t>
      </w:r>
      <w:r w:rsidR="00BE4549" w:rsidRPr="001A7299">
        <w:rPr>
          <w:rFonts w:ascii="Times New Roman" w:hAnsi="Times New Roman"/>
          <w:sz w:val="24"/>
          <w:szCs w:val="24"/>
        </w:rPr>
        <w:t xml:space="preserve"> Öğrencilerin dijital oyun </w:t>
      </w:r>
      <w:r w:rsidR="00722BB3">
        <w:rPr>
          <w:rFonts w:ascii="Times New Roman" w:hAnsi="Times New Roman"/>
          <w:sz w:val="24"/>
          <w:szCs w:val="24"/>
        </w:rPr>
        <w:t>bağımlılıklarını</w:t>
      </w:r>
      <w:r w:rsidR="006D3BC2">
        <w:rPr>
          <w:rFonts w:ascii="Times New Roman" w:hAnsi="Times New Roman"/>
          <w:sz w:val="24"/>
          <w:szCs w:val="24"/>
        </w:rPr>
        <w:t xml:space="preserve"> </w:t>
      </w:r>
      <w:r w:rsidR="00BE4549" w:rsidRPr="001A7299">
        <w:rPr>
          <w:rFonts w:ascii="Times New Roman" w:hAnsi="Times New Roman"/>
          <w:sz w:val="24"/>
          <w:szCs w:val="24"/>
        </w:rPr>
        <w:t>ölçmek amacıyla</w:t>
      </w:r>
      <w:r w:rsidR="00F66578" w:rsidRPr="001A7299">
        <w:rPr>
          <w:rFonts w:ascii="Times New Roman" w:hAnsi="Times New Roman"/>
          <w:sz w:val="24"/>
          <w:szCs w:val="24"/>
        </w:rPr>
        <w:t xml:space="preserve"> Dijital Oyun Bağımlılığı Ölçeği (DOBÖ-7)</w:t>
      </w:r>
      <w:r w:rsidR="00492692" w:rsidRPr="001A7299">
        <w:rPr>
          <w:rFonts w:ascii="Times New Roman" w:hAnsi="Times New Roman"/>
          <w:sz w:val="24"/>
          <w:szCs w:val="24"/>
        </w:rPr>
        <w:t>kullanılmıştır.</w:t>
      </w:r>
      <w:r w:rsidR="006D3BC2">
        <w:rPr>
          <w:rFonts w:ascii="Times New Roman" w:hAnsi="Times New Roman"/>
          <w:sz w:val="24"/>
          <w:szCs w:val="24"/>
        </w:rPr>
        <w:t xml:space="preserve"> </w:t>
      </w:r>
      <w:r w:rsidR="00E46B26">
        <w:rPr>
          <w:rFonts w:ascii="Times New Roman" w:hAnsi="Times New Roman"/>
          <w:sz w:val="24"/>
          <w:szCs w:val="24"/>
        </w:rPr>
        <w:t>A</w:t>
      </w:r>
      <w:r w:rsidR="00F66578" w:rsidRPr="001A7299">
        <w:rPr>
          <w:rFonts w:ascii="Times New Roman" w:hAnsi="Times New Roman"/>
          <w:sz w:val="24"/>
          <w:szCs w:val="24"/>
        </w:rPr>
        <w:t>raştırmada elde edilen veriler, bağımsız örneklem t-testi, tek yönlü varyans analizi testi (ANOVA) kullanılarak çözümlenmiştir.</w:t>
      </w:r>
      <w:r w:rsidR="006D3BC2">
        <w:rPr>
          <w:rFonts w:ascii="Times New Roman" w:hAnsi="Times New Roman"/>
          <w:sz w:val="24"/>
          <w:szCs w:val="24"/>
        </w:rPr>
        <w:t xml:space="preserve"> </w:t>
      </w:r>
      <w:r w:rsidR="00F66578" w:rsidRPr="001A7299">
        <w:rPr>
          <w:rFonts w:ascii="Times New Roman" w:hAnsi="Times New Roman"/>
          <w:sz w:val="24"/>
          <w:szCs w:val="24"/>
        </w:rPr>
        <w:t xml:space="preserve">Araştırmada elde edilen sonuçlara göre; Monotetik formata göre araştırmaya katılan öğrencilerin %3,3'ü, </w:t>
      </w:r>
      <w:r w:rsidR="00BD7FCF">
        <w:rPr>
          <w:rFonts w:ascii="Times New Roman" w:hAnsi="Times New Roman"/>
          <w:sz w:val="24"/>
          <w:szCs w:val="24"/>
        </w:rPr>
        <w:t>p</w:t>
      </w:r>
      <w:r w:rsidR="00BD7FCF" w:rsidRPr="001A7299">
        <w:rPr>
          <w:rFonts w:ascii="Times New Roman" w:hAnsi="Times New Roman"/>
          <w:sz w:val="24"/>
          <w:szCs w:val="24"/>
        </w:rPr>
        <w:t>olitetik</w:t>
      </w:r>
      <w:r w:rsidR="00F66578" w:rsidRPr="001A7299">
        <w:rPr>
          <w:rFonts w:ascii="Times New Roman" w:hAnsi="Times New Roman"/>
          <w:sz w:val="24"/>
          <w:szCs w:val="24"/>
        </w:rPr>
        <w:t>formata göre ise %22,6'sı dijital oyun bağımlısıdır.</w:t>
      </w:r>
      <w:r w:rsidR="006D3BC2">
        <w:rPr>
          <w:rFonts w:ascii="Times New Roman" w:hAnsi="Times New Roman"/>
          <w:sz w:val="24"/>
          <w:szCs w:val="24"/>
        </w:rPr>
        <w:t xml:space="preserve"> </w:t>
      </w:r>
      <w:r w:rsidR="00F66578" w:rsidRPr="001A7299">
        <w:rPr>
          <w:rFonts w:ascii="Times New Roman" w:hAnsi="Times New Roman"/>
          <w:sz w:val="24"/>
          <w:szCs w:val="24"/>
        </w:rPr>
        <w:t xml:space="preserve">Öğrencilerin dijital </w:t>
      </w:r>
      <w:r w:rsidR="00196B45" w:rsidRPr="001A7299">
        <w:rPr>
          <w:rFonts w:ascii="Times New Roman" w:hAnsi="Times New Roman"/>
          <w:sz w:val="24"/>
          <w:szCs w:val="24"/>
        </w:rPr>
        <w:t>oyun bağımlılık</w:t>
      </w:r>
      <w:r w:rsidR="00F66578" w:rsidRPr="001A7299">
        <w:rPr>
          <w:rFonts w:ascii="Times New Roman" w:hAnsi="Times New Roman"/>
          <w:sz w:val="24"/>
          <w:szCs w:val="24"/>
        </w:rPr>
        <w:t xml:space="preserve"> düzeyleri cinsiyete göre </w:t>
      </w:r>
      <w:r w:rsidR="005D09BF">
        <w:rPr>
          <w:rFonts w:ascii="Times New Roman" w:hAnsi="Times New Roman"/>
          <w:sz w:val="24"/>
          <w:szCs w:val="24"/>
        </w:rPr>
        <w:t>değişmektedir.</w:t>
      </w:r>
      <w:r w:rsidR="006D3BC2">
        <w:rPr>
          <w:rFonts w:ascii="Times New Roman" w:hAnsi="Times New Roman"/>
          <w:sz w:val="24"/>
          <w:szCs w:val="24"/>
        </w:rPr>
        <w:t xml:space="preserve"> </w:t>
      </w:r>
      <w:r w:rsidR="00F66578" w:rsidRPr="001A7299">
        <w:rPr>
          <w:rFonts w:ascii="Times New Roman" w:hAnsi="Times New Roman"/>
          <w:sz w:val="24"/>
          <w:szCs w:val="24"/>
        </w:rPr>
        <w:t xml:space="preserve">Araştırmaya katılan öğrencilerin dijital oyun bağımlılık düzeyleri sabit internet bağlantısına, mobil internet bağlantısına, cep telefonuna, bilgisayara sahip olma, anne eğitim, baba eğitim, aile gelir durumu, oyun oynama süreleri ve ailelerin öğrencilerin oynadıkları oyunları kontrol etme durumlarına </w:t>
      </w:r>
      <w:r w:rsidR="005D09BF">
        <w:rPr>
          <w:rFonts w:ascii="Times New Roman" w:hAnsi="Times New Roman"/>
          <w:sz w:val="24"/>
          <w:szCs w:val="24"/>
        </w:rPr>
        <w:t>göre değişmektedir.</w:t>
      </w:r>
    </w:p>
    <w:p w:rsidR="00DC219A" w:rsidRDefault="00B5545C">
      <w:pPr>
        <w:pStyle w:val="AralkYok"/>
        <w:spacing w:line="480" w:lineRule="auto"/>
        <w:jc w:val="both"/>
        <w:rPr>
          <w:rFonts w:ascii="Times New Roman" w:hAnsi="Times New Roman"/>
          <w:sz w:val="24"/>
          <w:szCs w:val="24"/>
        </w:rPr>
      </w:pPr>
      <w:r w:rsidRPr="0036055C">
        <w:rPr>
          <w:rFonts w:ascii="Times New Roman" w:hAnsi="Times New Roman"/>
          <w:b/>
          <w:sz w:val="24"/>
          <w:szCs w:val="24"/>
        </w:rPr>
        <w:lastRenderedPageBreak/>
        <w:t xml:space="preserve">Anahtar Kavramlar: </w:t>
      </w:r>
      <w:r w:rsidRPr="0036055C">
        <w:rPr>
          <w:rFonts w:ascii="Times New Roman" w:hAnsi="Times New Roman"/>
          <w:sz w:val="24"/>
          <w:szCs w:val="24"/>
        </w:rPr>
        <w:t xml:space="preserve">Oyun, Dijital oyun, </w:t>
      </w:r>
      <w:r w:rsidR="00F71A26">
        <w:rPr>
          <w:rFonts w:ascii="Times New Roman" w:hAnsi="Times New Roman"/>
          <w:sz w:val="24"/>
          <w:szCs w:val="24"/>
        </w:rPr>
        <w:t xml:space="preserve">Bağımlılık, </w:t>
      </w:r>
      <w:r w:rsidRPr="0036055C">
        <w:rPr>
          <w:rFonts w:ascii="Times New Roman" w:hAnsi="Times New Roman"/>
          <w:sz w:val="24"/>
          <w:szCs w:val="24"/>
        </w:rPr>
        <w:t>Oyun bağımlılığı</w:t>
      </w:r>
    </w:p>
    <w:p w:rsidR="00076064" w:rsidRDefault="00076064" w:rsidP="00E1404D">
      <w:pPr>
        <w:spacing w:line="360" w:lineRule="auto"/>
        <w:jc w:val="center"/>
        <w:rPr>
          <w:rFonts w:ascii="Times New Roman" w:hAnsi="Times New Roman"/>
          <w:b/>
          <w:sz w:val="24"/>
          <w:szCs w:val="20"/>
          <w:lang w:val="en-US"/>
        </w:rPr>
      </w:pPr>
    </w:p>
    <w:p w:rsidR="00E1404D" w:rsidRPr="00252285" w:rsidRDefault="00E1404D" w:rsidP="00E1404D">
      <w:pPr>
        <w:spacing w:line="360" w:lineRule="auto"/>
        <w:jc w:val="center"/>
        <w:rPr>
          <w:rFonts w:ascii="Times New Roman" w:hAnsi="Times New Roman"/>
          <w:b/>
          <w:sz w:val="24"/>
          <w:szCs w:val="20"/>
          <w:lang w:val="en-US"/>
        </w:rPr>
      </w:pPr>
      <w:r w:rsidRPr="00252285">
        <w:rPr>
          <w:rFonts w:ascii="Times New Roman" w:hAnsi="Times New Roman"/>
          <w:b/>
          <w:sz w:val="24"/>
          <w:szCs w:val="20"/>
          <w:lang w:val="en-US"/>
        </w:rPr>
        <w:t xml:space="preserve">The Investigation of the Digital Play Dependency Levels of High School Students with respect to Demographic Characteristics </w:t>
      </w:r>
    </w:p>
    <w:p w:rsidR="00E1404D" w:rsidRPr="00252285" w:rsidRDefault="00E1404D" w:rsidP="00E1404D">
      <w:pPr>
        <w:jc w:val="both"/>
        <w:rPr>
          <w:rFonts w:ascii="Times New Roman" w:hAnsi="Times New Roman"/>
          <w:sz w:val="24"/>
          <w:szCs w:val="20"/>
          <w:lang w:val="en-US"/>
        </w:rPr>
      </w:pPr>
      <w:r w:rsidRPr="00252285">
        <w:rPr>
          <w:rFonts w:ascii="Times New Roman" w:hAnsi="Times New Roman"/>
          <w:b/>
          <w:sz w:val="24"/>
          <w:szCs w:val="20"/>
          <w:lang w:val="en-US"/>
        </w:rPr>
        <w:t>Abstract</w:t>
      </w:r>
      <w:r w:rsidRPr="00252285">
        <w:rPr>
          <w:rFonts w:ascii="Times New Roman" w:hAnsi="Times New Roman"/>
          <w:sz w:val="24"/>
          <w:szCs w:val="20"/>
          <w:lang w:val="en-US"/>
        </w:rPr>
        <w:t xml:space="preserve">: The </w:t>
      </w:r>
      <w:r>
        <w:rPr>
          <w:rFonts w:ascii="Times New Roman" w:hAnsi="Times New Roman"/>
          <w:sz w:val="24"/>
          <w:szCs w:val="20"/>
          <w:lang w:val="en-US"/>
        </w:rPr>
        <w:t>aim</w:t>
      </w:r>
      <w:r w:rsidRPr="00252285">
        <w:rPr>
          <w:rFonts w:ascii="Times New Roman" w:hAnsi="Times New Roman"/>
          <w:sz w:val="24"/>
          <w:szCs w:val="20"/>
          <w:lang w:val="en-US"/>
        </w:rPr>
        <w:t xml:space="preserve"> of </w:t>
      </w:r>
      <w:r>
        <w:rPr>
          <w:rFonts w:ascii="Times New Roman" w:hAnsi="Times New Roman"/>
          <w:sz w:val="24"/>
          <w:szCs w:val="20"/>
          <w:lang w:val="en-US"/>
        </w:rPr>
        <w:t>the present</w:t>
      </w:r>
      <w:r w:rsidRPr="00252285">
        <w:rPr>
          <w:rFonts w:ascii="Times New Roman" w:hAnsi="Times New Roman"/>
          <w:sz w:val="24"/>
          <w:szCs w:val="20"/>
          <w:lang w:val="en-US"/>
        </w:rPr>
        <w:t xml:space="preserve"> study </w:t>
      </w:r>
      <w:r>
        <w:rPr>
          <w:rFonts w:ascii="Times New Roman" w:hAnsi="Times New Roman"/>
          <w:sz w:val="24"/>
          <w:szCs w:val="20"/>
          <w:lang w:val="en-US"/>
        </w:rPr>
        <w:t>is</w:t>
      </w:r>
      <w:r w:rsidRPr="00252285">
        <w:rPr>
          <w:rFonts w:ascii="Times New Roman" w:hAnsi="Times New Roman"/>
          <w:sz w:val="24"/>
          <w:szCs w:val="20"/>
          <w:lang w:val="en-US"/>
        </w:rPr>
        <w:t xml:space="preserve"> to </w:t>
      </w:r>
      <w:r>
        <w:rPr>
          <w:rFonts w:ascii="Times New Roman" w:hAnsi="Times New Roman"/>
          <w:sz w:val="24"/>
          <w:szCs w:val="20"/>
          <w:lang w:val="en-US"/>
        </w:rPr>
        <w:t>investigate</w:t>
      </w:r>
      <w:r w:rsidRPr="00252285">
        <w:rPr>
          <w:rFonts w:ascii="Times New Roman" w:hAnsi="Times New Roman"/>
          <w:sz w:val="24"/>
          <w:szCs w:val="20"/>
          <w:lang w:val="en-US"/>
        </w:rPr>
        <w:t xml:space="preserve"> the level of digital game dependency of the students in </w:t>
      </w:r>
      <w:r>
        <w:rPr>
          <w:rFonts w:ascii="Times New Roman" w:hAnsi="Times New Roman"/>
          <w:sz w:val="24"/>
          <w:szCs w:val="20"/>
          <w:lang w:val="en-US"/>
        </w:rPr>
        <w:t>high</w:t>
      </w:r>
      <w:r w:rsidRPr="00252285">
        <w:rPr>
          <w:rFonts w:ascii="Times New Roman" w:hAnsi="Times New Roman"/>
          <w:sz w:val="24"/>
          <w:szCs w:val="20"/>
          <w:lang w:val="en-US"/>
        </w:rPr>
        <w:t xml:space="preserve"> school and to determine how the level of gaming addiction changes according to the variables such as gender, computer, internet connection, mobile phone status, parents' educational status, playing time</w:t>
      </w:r>
      <w:r w:rsidR="00E0408A">
        <w:rPr>
          <w:rFonts w:ascii="Times New Roman" w:hAnsi="Times New Roman"/>
          <w:sz w:val="24"/>
          <w:szCs w:val="20"/>
          <w:lang w:val="en-US"/>
        </w:rPr>
        <w:t xml:space="preserve">and </w:t>
      </w:r>
      <w:r w:rsidR="00E0408A" w:rsidRPr="00252285">
        <w:rPr>
          <w:rFonts w:ascii="Times New Roman" w:hAnsi="Times New Roman"/>
          <w:sz w:val="24"/>
          <w:szCs w:val="20"/>
          <w:lang w:val="en-US"/>
        </w:rPr>
        <w:t>family</w:t>
      </w:r>
      <w:r w:rsidRPr="00252285">
        <w:rPr>
          <w:rFonts w:ascii="Times New Roman" w:hAnsi="Times New Roman"/>
          <w:sz w:val="24"/>
          <w:szCs w:val="20"/>
          <w:lang w:val="en-US"/>
        </w:rPr>
        <w:t xml:space="preserve"> income. For this </w:t>
      </w:r>
      <w:r>
        <w:rPr>
          <w:rFonts w:ascii="Times New Roman" w:hAnsi="Times New Roman"/>
          <w:sz w:val="24"/>
          <w:szCs w:val="20"/>
          <w:lang w:val="en-US"/>
        </w:rPr>
        <w:t>purpose</w:t>
      </w:r>
      <w:r w:rsidRPr="00252285">
        <w:rPr>
          <w:rFonts w:ascii="Times New Roman" w:hAnsi="Times New Roman"/>
          <w:sz w:val="24"/>
          <w:szCs w:val="20"/>
          <w:lang w:val="en-US"/>
        </w:rPr>
        <w:t xml:space="preserve">, the research </w:t>
      </w:r>
      <w:r>
        <w:rPr>
          <w:rFonts w:ascii="Times New Roman" w:hAnsi="Times New Roman"/>
          <w:sz w:val="24"/>
          <w:szCs w:val="20"/>
          <w:lang w:val="en-US"/>
        </w:rPr>
        <w:t>has been</w:t>
      </w:r>
      <w:r w:rsidRPr="00252285">
        <w:rPr>
          <w:rFonts w:ascii="Times New Roman" w:hAnsi="Times New Roman"/>
          <w:sz w:val="24"/>
          <w:szCs w:val="20"/>
          <w:lang w:val="en-US"/>
        </w:rPr>
        <w:t xml:space="preserve"> conducted in a relational screening model. The universe of the research</w:t>
      </w:r>
      <w:r w:rsidR="006D3BC2">
        <w:rPr>
          <w:rFonts w:ascii="Times New Roman" w:hAnsi="Times New Roman"/>
          <w:sz w:val="24"/>
          <w:szCs w:val="20"/>
          <w:lang w:val="en-US"/>
        </w:rPr>
        <w:t xml:space="preserve"> </w:t>
      </w:r>
      <w:r w:rsidRPr="00252285">
        <w:rPr>
          <w:rFonts w:ascii="Times New Roman" w:hAnsi="Times New Roman"/>
          <w:sz w:val="24"/>
          <w:szCs w:val="20"/>
          <w:lang w:val="en-US"/>
        </w:rPr>
        <w:t xml:space="preserve">is composed of high school students studying in the official schools in the province of Malatya in the academic year of 2017-2018. A simple unselected sampling method </w:t>
      </w:r>
      <w:r>
        <w:rPr>
          <w:rFonts w:ascii="Times New Roman" w:hAnsi="Times New Roman"/>
          <w:sz w:val="24"/>
          <w:szCs w:val="20"/>
          <w:lang w:val="en-US"/>
        </w:rPr>
        <w:t>has been</w:t>
      </w:r>
      <w:r w:rsidRPr="00252285">
        <w:rPr>
          <w:rFonts w:ascii="Times New Roman" w:hAnsi="Times New Roman"/>
          <w:sz w:val="24"/>
          <w:szCs w:val="20"/>
          <w:lang w:val="en-US"/>
        </w:rPr>
        <w:t xml:space="preserve"> used in the selection of the sample and 517 students </w:t>
      </w:r>
      <w:r>
        <w:rPr>
          <w:rFonts w:ascii="Times New Roman" w:hAnsi="Times New Roman"/>
          <w:sz w:val="24"/>
          <w:szCs w:val="20"/>
          <w:lang w:val="en-US"/>
        </w:rPr>
        <w:t xml:space="preserve">have been </w:t>
      </w:r>
      <w:r w:rsidRPr="00252285">
        <w:rPr>
          <w:rFonts w:ascii="Times New Roman" w:hAnsi="Times New Roman"/>
          <w:sz w:val="24"/>
          <w:szCs w:val="20"/>
          <w:lang w:val="en-US"/>
        </w:rPr>
        <w:t>included in the sampling. D</w:t>
      </w:r>
      <w:r>
        <w:rPr>
          <w:rFonts w:ascii="Times New Roman" w:hAnsi="Times New Roman"/>
          <w:sz w:val="24"/>
          <w:szCs w:val="20"/>
          <w:lang w:val="en-US"/>
        </w:rPr>
        <w:t>igital Game Addiction Scale (DG</w:t>
      </w:r>
      <w:r w:rsidRPr="00252285">
        <w:rPr>
          <w:rFonts w:ascii="Times New Roman" w:hAnsi="Times New Roman"/>
          <w:sz w:val="24"/>
          <w:szCs w:val="20"/>
          <w:lang w:val="en-US"/>
        </w:rPr>
        <w:t xml:space="preserve">A-7) </w:t>
      </w:r>
      <w:r>
        <w:rPr>
          <w:rFonts w:ascii="Times New Roman" w:hAnsi="Times New Roman"/>
          <w:sz w:val="24"/>
          <w:szCs w:val="20"/>
          <w:lang w:val="en-US"/>
        </w:rPr>
        <w:t xml:space="preserve">has been </w:t>
      </w:r>
      <w:r w:rsidRPr="00252285">
        <w:rPr>
          <w:rFonts w:ascii="Times New Roman" w:hAnsi="Times New Roman"/>
          <w:sz w:val="24"/>
          <w:szCs w:val="20"/>
          <w:lang w:val="en-US"/>
        </w:rPr>
        <w:t xml:space="preserve">used to measure students' digital game dependencies. Data obtained in the study </w:t>
      </w:r>
      <w:r>
        <w:rPr>
          <w:rFonts w:ascii="Times New Roman" w:hAnsi="Times New Roman"/>
          <w:sz w:val="24"/>
          <w:szCs w:val="20"/>
          <w:lang w:val="en-US"/>
        </w:rPr>
        <w:t xml:space="preserve">have been </w:t>
      </w:r>
      <w:r w:rsidRPr="00252285">
        <w:rPr>
          <w:rFonts w:ascii="Times New Roman" w:hAnsi="Times New Roman"/>
          <w:sz w:val="24"/>
          <w:szCs w:val="20"/>
          <w:lang w:val="en-US"/>
        </w:rPr>
        <w:t>analyzed using independent sample t-test, one-way analysis of variance (ANOVA). According to the results obtained in the</w:t>
      </w:r>
      <w:r>
        <w:rPr>
          <w:rFonts w:ascii="Times New Roman" w:hAnsi="Times New Roman"/>
          <w:sz w:val="24"/>
          <w:szCs w:val="20"/>
          <w:lang w:val="en-US"/>
        </w:rPr>
        <w:t xml:space="preserve"> present </w:t>
      </w:r>
      <w:r w:rsidRPr="00252285">
        <w:rPr>
          <w:rFonts w:ascii="Times New Roman" w:hAnsi="Times New Roman"/>
          <w:sz w:val="24"/>
          <w:szCs w:val="20"/>
          <w:lang w:val="en-US"/>
        </w:rPr>
        <w:t xml:space="preserve">research; According to monothetical form, 3.3% of the students who participated in the research and 22.6% according to the Political form are digital game addicts. The level of digital game addiction vary according to </w:t>
      </w:r>
      <w:r>
        <w:rPr>
          <w:rFonts w:ascii="Times New Roman" w:hAnsi="Times New Roman"/>
          <w:sz w:val="24"/>
          <w:szCs w:val="20"/>
          <w:lang w:val="en-US"/>
        </w:rPr>
        <w:t>gender</w:t>
      </w:r>
      <w:r w:rsidRPr="00252285">
        <w:rPr>
          <w:rFonts w:ascii="Times New Roman" w:hAnsi="Times New Roman"/>
          <w:sz w:val="24"/>
          <w:szCs w:val="20"/>
          <w:lang w:val="en-US"/>
        </w:rPr>
        <w:t xml:space="preserve">. The level of digital game dependency of students participating in the research varies according to the status of fixed internet connection, mobile internet connection, mobile phone, computer, and mother education, and parent education, family income situation, playing time and controlling the games played by the students. </w:t>
      </w:r>
    </w:p>
    <w:p w:rsidR="00B61919" w:rsidRPr="003B2F53" w:rsidRDefault="003F7A07" w:rsidP="00B61919">
      <w:pPr>
        <w:pStyle w:val="HTMLncedenBiimlendirilmi"/>
        <w:shd w:val="clear" w:color="auto" w:fill="FFFFFF"/>
        <w:spacing w:line="480" w:lineRule="auto"/>
        <w:jc w:val="center"/>
        <w:rPr>
          <w:rFonts w:ascii="Times New Roman" w:hAnsi="Times New Roman" w:cs="Times New Roman"/>
          <w:sz w:val="24"/>
          <w:szCs w:val="24"/>
          <w:lang w:val="en-US"/>
        </w:rPr>
      </w:pPr>
      <w:r>
        <w:rPr>
          <w:rFonts w:ascii="Times New Roman" w:eastAsia="Calibri" w:hAnsi="Times New Roman" w:cs="Times New Roman"/>
          <w:b/>
          <w:sz w:val="24"/>
          <w:szCs w:val="24"/>
          <w:lang w:val="en-US"/>
        </w:rPr>
        <w:t>Key</w:t>
      </w:r>
      <w:r w:rsidR="00B61919" w:rsidRPr="003B2F53">
        <w:rPr>
          <w:rFonts w:ascii="Times New Roman" w:eastAsia="Calibri" w:hAnsi="Times New Roman" w:cs="Times New Roman"/>
          <w:b/>
          <w:sz w:val="24"/>
          <w:szCs w:val="24"/>
          <w:lang w:val="en-US"/>
        </w:rPr>
        <w:t xml:space="preserve">Words: </w:t>
      </w:r>
      <w:r w:rsidR="00B61919" w:rsidRPr="003B2F53">
        <w:rPr>
          <w:rFonts w:ascii="Times New Roman" w:hAnsi="Times New Roman" w:cs="Times New Roman"/>
          <w:sz w:val="24"/>
          <w:szCs w:val="24"/>
          <w:lang w:val="en-US"/>
        </w:rPr>
        <w:t xml:space="preserve">Game, Digital game, </w:t>
      </w:r>
      <w:r w:rsidR="00502E46">
        <w:rPr>
          <w:rFonts w:ascii="Times New Roman" w:hAnsi="Times New Roman" w:cs="Times New Roman"/>
          <w:sz w:val="24"/>
          <w:szCs w:val="24"/>
          <w:lang w:val="en-US"/>
        </w:rPr>
        <w:t xml:space="preserve">Addiction, </w:t>
      </w:r>
      <w:r w:rsidR="00B61919" w:rsidRPr="003B2F53">
        <w:rPr>
          <w:rFonts w:ascii="Times New Roman" w:hAnsi="Times New Roman" w:cs="Times New Roman"/>
          <w:sz w:val="24"/>
          <w:szCs w:val="24"/>
          <w:lang w:val="en-US"/>
        </w:rPr>
        <w:t xml:space="preserve">Game addiction, </w:t>
      </w:r>
    </w:p>
    <w:p w:rsidR="00483124" w:rsidRDefault="00483124" w:rsidP="00892D21">
      <w:pPr>
        <w:tabs>
          <w:tab w:val="left" w:pos="284"/>
        </w:tabs>
        <w:autoSpaceDE w:val="0"/>
        <w:autoSpaceDN w:val="0"/>
        <w:adjustRightInd w:val="0"/>
        <w:spacing w:before="120" w:after="120"/>
        <w:ind w:firstLine="0"/>
        <w:jc w:val="both"/>
        <w:rPr>
          <w:rFonts w:ascii="Times New Roman" w:hAnsi="Times New Roman"/>
          <w:b/>
          <w:sz w:val="24"/>
          <w:szCs w:val="24"/>
        </w:rPr>
      </w:pPr>
    </w:p>
    <w:p w:rsidR="00AD0DDA" w:rsidRDefault="00AD0DDA" w:rsidP="00892D21">
      <w:pPr>
        <w:tabs>
          <w:tab w:val="left" w:pos="284"/>
        </w:tabs>
        <w:autoSpaceDE w:val="0"/>
        <w:autoSpaceDN w:val="0"/>
        <w:adjustRightInd w:val="0"/>
        <w:spacing w:before="120" w:after="120"/>
        <w:ind w:firstLine="0"/>
        <w:jc w:val="both"/>
        <w:rPr>
          <w:rFonts w:ascii="Times New Roman" w:hAnsi="Times New Roman"/>
          <w:b/>
          <w:sz w:val="24"/>
          <w:szCs w:val="24"/>
        </w:rPr>
      </w:pPr>
    </w:p>
    <w:p w:rsidR="00AD0DDA" w:rsidRDefault="00AD0DDA" w:rsidP="00892D21">
      <w:pPr>
        <w:tabs>
          <w:tab w:val="left" w:pos="284"/>
        </w:tabs>
        <w:autoSpaceDE w:val="0"/>
        <w:autoSpaceDN w:val="0"/>
        <w:adjustRightInd w:val="0"/>
        <w:spacing w:before="120" w:after="120"/>
        <w:ind w:firstLine="0"/>
        <w:jc w:val="both"/>
        <w:rPr>
          <w:rFonts w:ascii="Times New Roman" w:hAnsi="Times New Roman"/>
          <w:b/>
          <w:sz w:val="24"/>
          <w:szCs w:val="24"/>
        </w:rPr>
      </w:pPr>
    </w:p>
    <w:p w:rsidR="006369C6" w:rsidRPr="00892D21" w:rsidRDefault="006369C6" w:rsidP="00892D21">
      <w:pPr>
        <w:tabs>
          <w:tab w:val="left" w:pos="284"/>
        </w:tabs>
        <w:autoSpaceDE w:val="0"/>
        <w:autoSpaceDN w:val="0"/>
        <w:adjustRightInd w:val="0"/>
        <w:spacing w:before="120" w:after="120"/>
        <w:ind w:firstLine="0"/>
        <w:jc w:val="both"/>
        <w:rPr>
          <w:rFonts w:ascii="Times New Roman" w:hAnsi="Times New Roman"/>
          <w:b/>
          <w:sz w:val="24"/>
          <w:szCs w:val="24"/>
        </w:rPr>
      </w:pPr>
      <w:r w:rsidRPr="00892D21">
        <w:rPr>
          <w:rFonts w:ascii="Times New Roman" w:hAnsi="Times New Roman"/>
          <w:b/>
          <w:sz w:val="24"/>
          <w:szCs w:val="24"/>
        </w:rPr>
        <w:t>Giriş</w:t>
      </w:r>
    </w:p>
    <w:p w:rsidR="002F6BC0" w:rsidRDefault="008B5090" w:rsidP="002F6BC0">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Pr="00892D21">
        <w:rPr>
          <w:rFonts w:ascii="Times New Roman" w:hAnsi="Times New Roman"/>
          <w:sz w:val="24"/>
          <w:szCs w:val="24"/>
        </w:rPr>
        <w:tab/>
      </w:r>
      <w:r w:rsidR="00256A24" w:rsidRPr="00892D21">
        <w:rPr>
          <w:rFonts w:ascii="Times New Roman" w:hAnsi="Times New Roman"/>
          <w:sz w:val="24"/>
          <w:szCs w:val="24"/>
        </w:rPr>
        <w:t>Bilgi ve iletişim teknolojilerindeki gelişmeler günlük hayatın tüm alanlarında değişikliklere neden olmuş ve alışkanlıkları değiştirmiştir.</w:t>
      </w:r>
      <w:r w:rsidR="00F43D30" w:rsidRPr="00892D21">
        <w:rPr>
          <w:rFonts w:ascii="Times New Roman" w:hAnsi="Times New Roman"/>
          <w:sz w:val="24"/>
          <w:szCs w:val="24"/>
        </w:rPr>
        <w:t xml:space="preserve"> Bu teknolojilerdeki </w:t>
      </w:r>
      <w:r w:rsidR="00C11253" w:rsidRPr="00892D21">
        <w:rPr>
          <w:rFonts w:ascii="Times New Roman" w:hAnsi="Times New Roman"/>
          <w:sz w:val="24"/>
          <w:szCs w:val="24"/>
          <w:lang w:bidi="ar-SA"/>
        </w:rPr>
        <w:t>gelişmeler ve dijital ortamların gelişmesi, bireylerdeki oyun algısını değiştirmiş, oyun kavramının yeniden şekillenmesini sağlamış ve dijital oyunkavramını ortaya çıkarmıştır (Ülker, Acar ve Bülbül, 2017).</w:t>
      </w:r>
      <w:r w:rsidR="002F6BC0" w:rsidRPr="00892D21">
        <w:rPr>
          <w:rFonts w:ascii="Times New Roman" w:hAnsi="Times New Roman"/>
          <w:sz w:val="24"/>
          <w:szCs w:val="24"/>
          <w:lang w:bidi="ar-SA"/>
        </w:rPr>
        <w:t xml:space="preserve">Geçmişte oyunlar sıklıkla kapalı olmayan (oyun parkı, sokaklar vb.) </w:t>
      </w:r>
      <w:r w:rsidR="008C1332" w:rsidRPr="00892D21">
        <w:rPr>
          <w:rFonts w:ascii="Times New Roman" w:hAnsi="Times New Roman"/>
          <w:sz w:val="24"/>
          <w:szCs w:val="24"/>
          <w:lang w:bidi="ar-SA"/>
        </w:rPr>
        <w:t>mekânlarda</w:t>
      </w:r>
      <w:r w:rsidR="002F6BC0" w:rsidRPr="00892D21">
        <w:rPr>
          <w:rFonts w:ascii="Times New Roman" w:hAnsi="Times New Roman"/>
          <w:sz w:val="24"/>
          <w:szCs w:val="24"/>
          <w:lang w:bidi="ar-SA"/>
        </w:rPr>
        <w:t xml:space="preserve"> arkadaşlarıyla etkileşim halinde gerçekleşirken, </w:t>
      </w:r>
      <w:r w:rsidR="005033D7" w:rsidRPr="00892D21">
        <w:rPr>
          <w:rFonts w:ascii="Times New Roman" w:hAnsi="Times New Roman"/>
          <w:sz w:val="24"/>
          <w:szCs w:val="24"/>
        </w:rPr>
        <w:t>20. yüzyılın ortalarına doğru ortaya çıkan bilgisayar oyunları, çocukların geleneksel oyun oynama alışkanlıklarından uzaklaşmasına ve oyun oynama ortamlarının elektronik ve sanal platformlara taşınmasına</w:t>
      </w:r>
      <w:r w:rsidR="002F6BC0">
        <w:rPr>
          <w:rFonts w:ascii="Times New Roman" w:hAnsi="Times New Roman"/>
          <w:sz w:val="24"/>
          <w:szCs w:val="24"/>
        </w:rPr>
        <w:t>, sanal ortamlardaki kişilerle oynanmasına</w:t>
      </w:r>
      <w:r w:rsidR="005033D7" w:rsidRPr="00892D21">
        <w:rPr>
          <w:rFonts w:ascii="Times New Roman" w:hAnsi="Times New Roman"/>
          <w:sz w:val="24"/>
          <w:szCs w:val="24"/>
        </w:rPr>
        <w:t xml:space="preserve"> neden olmuştur(A</w:t>
      </w:r>
      <w:r w:rsidR="00885636" w:rsidRPr="00892D21">
        <w:rPr>
          <w:rFonts w:ascii="Times New Roman" w:hAnsi="Times New Roman"/>
          <w:sz w:val="24"/>
          <w:szCs w:val="24"/>
        </w:rPr>
        <w:t>g</w:t>
      </w:r>
      <w:r w:rsidR="005033D7" w:rsidRPr="00892D21">
        <w:rPr>
          <w:rFonts w:ascii="Times New Roman" w:hAnsi="Times New Roman"/>
          <w:sz w:val="24"/>
          <w:szCs w:val="24"/>
        </w:rPr>
        <w:t xml:space="preserve">aoğlu </w:t>
      </w:r>
      <w:r w:rsidR="00885636" w:rsidRPr="00892D21">
        <w:rPr>
          <w:rFonts w:ascii="Times New Roman" w:hAnsi="Times New Roman"/>
          <w:sz w:val="24"/>
          <w:szCs w:val="24"/>
        </w:rPr>
        <w:t>ve</w:t>
      </w:r>
      <w:r w:rsidR="005033D7" w:rsidRPr="00892D21">
        <w:rPr>
          <w:rFonts w:ascii="Times New Roman" w:hAnsi="Times New Roman"/>
          <w:sz w:val="24"/>
          <w:szCs w:val="24"/>
        </w:rPr>
        <w:t xml:space="preserve"> Metin, 2015</w:t>
      </w:r>
      <w:r w:rsidR="002F6BC0">
        <w:rPr>
          <w:rFonts w:ascii="Times New Roman" w:hAnsi="Times New Roman"/>
          <w:sz w:val="24"/>
          <w:szCs w:val="24"/>
        </w:rPr>
        <w:t xml:space="preserve">; </w:t>
      </w:r>
      <w:r w:rsidR="002F6BC0" w:rsidRPr="00892D21">
        <w:rPr>
          <w:rFonts w:ascii="Times New Roman" w:hAnsi="Times New Roman"/>
          <w:sz w:val="24"/>
          <w:szCs w:val="24"/>
          <w:lang w:bidi="ar-SA"/>
        </w:rPr>
        <w:t>Horzum, Ayas ve Balta, 2008</w:t>
      </w:r>
      <w:r w:rsidR="005033D7" w:rsidRPr="00892D21">
        <w:rPr>
          <w:rFonts w:ascii="Times New Roman" w:hAnsi="Times New Roman"/>
          <w:sz w:val="24"/>
          <w:szCs w:val="24"/>
        </w:rPr>
        <w:t>)</w:t>
      </w:r>
      <w:r w:rsidR="002F6BC0">
        <w:rPr>
          <w:rFonts w:ascii="Times New Roman" w:hAnsi="Times New Roman"/>
          <w:sz w:val="24"/>
          <w:szCs w:val="24"/>
        </w:rPr>
        <w:t>.</w:t>
      </w:r>
      <w:r w:rsidRPr="00892D21">
        <w:rPr>
          <w:rFonts w:ascii="Times New Roman" w:hAnsi="Times New Roman"/>
          <w:sz w:val="24"/>
          <w:szCs w:val="24"/>
        </w:rPr>
        <w:tab/>
      </w:r>
    </w:p>
    <w:p w:rsidR="001C799C" w:rsidRPr="00892D21" w:rsidRDefault="001C799C" w:rsidP="002F6BC0">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008B5090" w:rsidRPr="00892D21">
        <w:rPr>
          <w:rFonts w:ascii="Times New Roman" w:hAnsi="Times New Roman"/>
          <w:sz w:val="24"/>
          <w:szCs w:val="24"/>
        </w:rPr>
        <w:tab/>
      </w:r>
      <w:r w:rsidR="00916096" w:rsidRPr="00892D21">
        <w:rPr>
          <w:rFonts w:ascii="Times New Roman" w:hAnsi="Times New Roman"/>
          <w:sz w:val="24"/>
          <w:szCs w:val="24"/>
        </w:rPr>
        <w:t xml:space="preserve">Bilgisayar ve internet kullanımının çocuk üzerine etkileri ile ilgili olarak çeşitli görüşler mevcuttur. </w:t>
      </w:r>
      <w:r w:rsidR="00FD6FE2">
        <w:rPr>
          <w:rFonts w:ascii="Times New Roman" w:hAnsi="Times New Roman"/>
          <w:sz w:val="24"/>
          <w:szCs w:val="24"/>
        </w:rPr>
        <w:t xml:space="preserve">Bu görüşlerden biri, oyunların çocuk gelişimine katkı sağladığıdır. </w:t>
      </w:r>
      <w:r w:rsidRPr="00892D21">
        <w:rPr>
          <w:rFonts w:ascii="Times New Roman" w:hAnsi="Times New Roman"/>
          <w:sz w:val="24"/>
          <w:szCs w:val="24"/>
        </w:rPr>
        <w:t xml:space="preserve">Tran ve Strutton’a göre (2013) </w:t>
      </w:r>
      <w:r w:rsidRPr="00224C07">
        <w:rPr>
          <w:rFonts w:ascii="Times New Roman" w:hAnsi="Times New Roman"/>
          <w:sz w:val="24"/>
          <w:szCs w:val="24"/>
        </w:rPr>
        <w:t xml:space="preserve">internet üzerinden </w:t>
      </w:r>
      <w:r w:rsidR="00DA5773" w:rsidRPr="00224C07">
        <w:rPr>
          <w:rFonts w:ascii="Times New Roman" w:hAnsi="Times New Roman"/>
          <w:sz w:val="24"/>
          <w:szCs w:val="24"/>
        </w:rPr>
        <w:t>oy</w:t>
      </w:r>
      <w:r w:rsidR="00E46B26">
        <w:rPr>
          <w:rFonts w:ascii="Times New Roman" w:hAnsi="Times New Roman"/>
          <w:sz w:val="24"/>
          <w:szCs w:val="24"/>
        </w:rPr>
        <w:t>n</w:t>
      </w:r>
      <w:r w:rsidR="00DA5773" w:rsidRPr="00224C07">
        <w:rPr>
          <w:rFonts w:ascii="Times New Roman" w:hAnsi="Times New Roman"/>
          <w:sz w:val="24"/>
          <w:szCs w:val="24"/>
        </w:rPr>
        <w:t>anan oyunlar</w:t>
      </w:r>
      <w:r w:rsidRPr="00224C07">
        <w:rPr>
          <w:rFonts w:ascii="Times New Roman" w:hAnsi="Times New Roman"/>
          <w:sz w:val="24"/>
          <w:szCs w:val="24"/>
        </w:rPr>
        <w:t xml:space="preserve">, oyunculara birbirleriyle işbirliği içinde veya rekabet halinde iletişim </w:t>
      </w:r>
      <w:r w:rsidR="00DA5773" w:rsidRPr="00224C07">
        <w:rPr>
          <w:rFonts w:ascii="Times New Roman" w:hAnsi="Times New Roman"/>
          <w:sz w:val="24"/>
          <w:szCs w:val="24"/>
        </w:rPr>
        <w:t>imkânı</w:t>
      </w:r>
      <w:r w:rsidRPr="00224C07">
        <w:rPr>
          <w:rFonts w:ascii="Times New Roman" w:hAnsi="Times New Roman"/>
          <w:sz w:val="24"/>
          <w:szCs w:val="24"/>
        </w:rPr>
        <w:t xml:space="preserve"> sağl</w:t>
      </w:r>
      <w:r w:rsidR="00E46B26">
        <w:rPr>
          <w:rFonts w:ascii="Times New Roman" w:hAnsi="Times New Roman"/>
          <w:sz w:val="24"/>
          <w:szCs w:val="24"/>
        </w:rPr>
        <w:t>a</w:t>
      </w:r>
      <w:r w:rsidRPr="00224C07">
        <w:rPr>
          <w:rFonts w:ascii="Times New Roman" w:hAnsi="Times New Roman"/>
          <w:sz w:val="24"/>
          <w:szCs w:val="24"/>
        </w:rPr>
        <w:t xml:space="preserve">maktadır. Ayrıca oyunculara boş </w:t>
      </w:r>
      <w:r w:rsidR="00DA5773" w:rsidRPr="00224C07">
        <w:rPr>
          <w:rFonts w:ascii="Times New Roman" w:hAnsi="Times New Roman"/>
          <w:sz w:val="24"/>
          <w:szCs w:val="24"/>
        </w:rPr>
        <w:t>zamanlarını harcama</w:t>
      </w:r>
      <w:r w:rsidRPr="00224C07">
        <w:rPr>
          <w:rFonts w:ascii="Times New Roman" w:hAnsi="Times New Roman"/>
          <w:sz w:val="24"/>
          <w:szCs w:val="24"/>
        </w:rPr>
        <w:t>/doldurma ve eğlence veya bilgiyi arama/paylaşma şansı sunar.</w:t>
      </w:r>
      <w:r w:rsidR="006D3BC2">
        <w:rPr>
          <w:rFonts w:ascii="Times New Roman" w:hAnsi="Times New Roman"/>
          <w:sz w:val="24"/>
          <w:szCs w:val="24"/>
        </w:rPr>
        <w:t xml:space="preserve"> </w:t>
      </w:r>
      <w:r w:rsidRPr="00892D21">
        <w:rPr>
          <w:rFonts w:ascii="Times New Roman" w:hAnsi="Times New Roman"/>
          <w:sz w:val="24"/>
          <w:szCs w:val="24"/>
        </w:rPr>
        <w:t>Gelişen teknolojiler ve yazılımlar sayesinde dijital oyunlar soyut bir içerikten daha ziyadeyayılımcı, sosyal ve işbirlikçi bir deneyime dönüşmektedir (Bonannoa</w:t>
      </w:r>
      <w:r w:rsidR="001C79FA" w:rsidRPr="00892D21">
        <w:rPr>
          <w:rFonts w:ascii="Times New Roman" w:hAnsi="Times New Roman"/>
          <w:sz w:val="24"/>
          <w:szCs w:val="24"/>
        </w:rPr>
        <w:t>ve</w:t>
      </w:r>
      <w:r w:rsidRPr="00892D21">
        <w:rPr>
          <w:rFonts w:ascii="Times New Roman" w:hAnsi="Times New Roman"/>
          <w:sz w:val="24"/>
          <w:szCs w:val="24"/>
        </w:rPr>
        <w:t>Kommers,2008).</w:t>
      </w:r>
    </w:p>
    <w:p w:rsidR="002347C3" w:rsidRPr="00892D21" w:rsidRDefault="00F43D30" w:rsidP="00892D21">
      <w:pPr>
        <w:tabs>
          <w:tab w:val="left" w:pos="284"/>
          <w:tab w:val="left" w:pos="709"/>
        </w:tabs>
        <w:autoSpaceDE w:val="0"/>
        <w:autoSpaceDN w:val="0"/>
        <w:adjustRightInd w:val="0"/>
        <w:spacing w:before="120" w:after="120"/>
        <w:ind w:firstLine="0"/>
        <w:jc w:val="both"/>
        <w:rPr>
          <w:rFonts w:ascii="Times New Roman" w:eastAsia="MyriadPro-Regular" w:hAnsi="Times New Roman"/>
          <w:sz w:val="24"/>
          <w:szCs w:val="24"/>
          <w:lang w:bidi="ar-SA"/>
        </w:rPr>
      </w:pPr>
      <w:r w:rsidRPr="00892D21">
        <w:rPr>
          <w:rFonts w:ascii="Times New Roman" w:hAnsi="Times New Roman"/>
          <w:sz w:val="24"/>
          <w:szCs w:val="24"/>
        </w:rPr>
        <w:tab/>
      </w:r>
      <w:r w:rsidR="008B5090" w:rsidRPr="00892D21">
        <w:rPr>
          <w:rFonts w:ascii="Times New Roman" w:hAnsi="Times New Roman"/>
          <w:sz w:val="24"/>
          <w:szCs w:val="24"/>
        </w:rPr>
        <w:tab/>
      </w:r>
      <w:r w:rsidR="00FD6FE2">
        <w:rPr>
          <w:rFonts w:ascii="Times New Roman" w:hAnsi="Times New Roman"/>
          <w:sz w:val="24"/>
          <w:szCs w:val="24"/>
        </w:rPr>
        <w:t xml:space="preserve">Diğer görüş ise </w:t>
      </w:r>
      <w:r w:rsidR="00256A24" w:rsidRPr="00892D21">
        <w:rPr>
          <w:rFonts w:ascii="Times New Roman" w:eastAsia="MyriadPro-Regular" w:hAnsi="Times New Roman"/>
          <w:sz w:val="24"/>
          <w:szCs w:val="24"/>
          <w:lang w:bidi="ar-SA"/>
        </w:rPr>
        <w:t>bu teknolojilerin önemli gelişim etkinliklerinin yerini alacağı endişesini vurgulamaktadır.</w:t>
      </w:r>
      <w:r w:rsidR="006D3BC2">
        <w:rPr>
          <w:rFonts w:ascii="Times New Roman" w:eastAsia="MyriadPro-Regular" w:hAnsi="Times New Roman"/>
          <w:sz w:val="24"/>
          <w:szCs w:val="24"/>
          <w:lang w:bidi="ar-SA"/>
        </w:rPr>
        <w:t xml:space="preserve"> </w:t>
      </w:r>
      <w:r w:rsidR="00256A24" w:rsidRPr="00892D21">
        <w:rPr>
          <w:rFonts w:ascii="Times New Roman" w:eastAsia="MyriadPro-Regular" w:hAnsi="Times New Roman"/>
          <w:sz w:val="24"/>
          <w:szCs w:val="24"/>
          <w:lang w:bidi="ar-SA"/>
        </w:rPr>
        <w:t xml:space="preserve">Bu </w:t>
      </w:r>
      <w:r w:rsidR="00FD6FE2">
        <w:rPr>
          <w:rFonts w:ascii="Times New Roman" w:eastAsia="MyriadPro-Regular" w:hAnsi="Times New Roman"/>
          <w:sz w:val="24"/>
          <w:szCs w:val="24"/>
          <w:lang w:bidi="ar-SA"/>
        </w:rPr>
        <w:t>görüş</w:t>
      </w:r>
      <w:r w:rsidR="006D3BC2">
        <w:rPr>
          <w:rFonts w:ascii="Times New Roman" w:eastAsia="MyriadPro-Regular" w:hAnsi="Times New Roman"/>
          <w:sz w:val="24"/>
          <w:szCs w:val="24"/>
          <w:lang w:bidi="ar-SA"/>
        </w:rPr>
        <w:t xml:space="preserve"> </w:t>
      </w:r>
      <w:r w:rsidR="00256A24" w:rsidRPr="00892D21">
        <w:rPr>
          <w:rFonts w:ascii="Times New Roman" w:eastAsia="MyriadPro-Regular" w:hAnsi="Times New Roman"/>
          <w:sz w:val="24"/>
          <w:szCs w:val="24"/>
          <w:lang w:bidi="ar-SA"/>
        </w:rPr>
        <w:t>bilgisayarın çocukları gerçek oyun kültüründen alıkoyduğu, hazırlıksız oldukları birçok uyarana maruz bıraktığı, sanal dünyanın gerçeği yansıtmaktan uzak olduğu ve çocuğu izole bir yaşama doğru çektiği, farkındalığını ve yaratıcılığını azalttığı gibi eleştirileri kapsamaktadır (</w:t>
      </w:r>
      <w:r w:rsidR="00CF7A25" w:rsidRPr="00892D21">
        <w:rPr>
          <w:rFonts w:ascii="Times New Roman" w:eastAsia="MyriadPro-Regular" w:hAnsi="Times New Roman"/>
          <w:sz w:val="24"/>
          <w:szCs w:val="24"/>
          <w:lang w:bidi="ar-SA"/>
        </w:rPr>
        <w:t>Karaca</w:t>
      </w:r>
      <w:r w:rsidR="00C24DAE" w:rsidRPr="00892D21">
        <w:rPr>
          <w:rFonts w:ascii="Times New Roman" w:eastAsia="MyriadPro-Regular" w:hAnsi="Times New Roman"/>
          <w:sz w:val="24"/>
          <w:szCs w:val="24"/>
          <w:lang w:bidi="ar-SA"/>
        </w:rPr>
        <w:t>ve ark</w:t>
      </w:r>
      <w:r w:rsidR="00CF7A25" w:rsidRPr="00892D21">
        <w:rPr>
          <w:rFonts w:ascii="Times New Roman" w:eastAsia="MyriadPro-Regular" w:hAnsi="Times New Roman"/>
          <w:sz w:val="24"/>
          <w:szCs w:val="24"/>
          <w:lang w:bidi="ar-SA"/>
        </w:rPr>
        <w:t>., 2016</w:t>
      </w:r>
      <w:r w:rsidR="00916096" w:rsidRPr="00892D21">
        <w:rPr>
          <w:rFonts w:ascii="Times New Roman" w:eastAsia="MyriadPro-Regular" w:hAnsi="Times New Roman"/>
          <w:sz w:val="24"/>
          <w:szCs w:val="24"/>
          <w:lang w:bidi="ar-SA"/>
        </w:rPr>
        <w:t>; Akbulut, 2013</w:t>
      </w:r>
      <w:r w:rsidR="00256A24" w:rsidRPr="00892D21">
        <w:rPr>
          <w:rFonts w:ascii="Times New Roman" w:eastAsia="MyriadPro-Regular" w:hAnsi="Times New Roman"/>
          <w:sz w:val="24"/>
          <w:szCs w:val="24"/>
          <w:lang w:bidi="ar-SA"/>
        </w:rPr>
        <w:t>).</w:t>
      </w:r>
    </w:p>
    <w:p w:rsidR="00CF7A25" w:rsidRPr="00892D21" w:rsidRDefault="00B0070A" w:rsidP="00892D21">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480" w:lineRule="auto"/>
        <w:jc w:val="both"/>
        <w:rPr>
          <w:rFonts w:ascii="Times New Roman" w:eastAsia="MyriadPro-Regular" w:hAnsi="Times New Roman" w:cs="Times New Roman"/>
          <w:b/>
          <w:sz w:val="24"/>
          <w:szCs w:val="24"/>
        </w:rPr>
      </w:pPr>
      <w:r w:rsidRPr="00892D21">
        <w:rPr>
          <w:rFonts w:ascii="Times New Roman" w:eastAsia="MyriadPro-Regular" w:hAnsi="Times New Roman" w:cs="Times New Roman"/>
          <w:b/>
          <w:sz w:val="24"/>
          <w:szCs w:val="24"/>
        </w:rPr>
        <w:lastRenderedPageBreak/>
        <w:tab/>
      </w:r>
      <w:r w:rsidR="003363AC" w:rsidRPr="00892D21">
        <w:rPr>
          <w:rFonts w:ascii="Times New Roman" w:eastAsia="MyriadPro-Regular" w:hAnsi="Times New Roman" w:cs="Times New Roman"/>
          <w:b/>
          <w:sz w:val="24"/>
          <w:szCs w:val="24"/>
        </w:rPr>
        <w:t>Dijital Oyun Bağımlılığı</w:t>
      </w:r>
    </w:p>
    <w:p w:rsidR="008D0823" w:rsidRPr="00892D21" w:rsidRDefault="00F43D30" w:rsidP="00892D21">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eastAsia="MyriadPro-Regular" w:hAnsi="Times New Roman"/>
          <w:sz w:val="24"/>
          <w:szCs w:val="24"/>
          <w:lang w:bidi="ar-SA"/>
        </w:rPr>
        <w:tab/>
      </w:r>
      <w:r w:rsidR="008B5090" w:rsidRPr="00892D21">
        <w:rPr>
          <w:rFonts w:ascii="Times New Roman" w:eastAsia="MyriadPro-Regular" w:hAnsi="Times New Roman"/>
          <w:sz w:val="24"/>
          <w:szCs w:val="24"/>
          <w:lang w:bidi="ar-SA"/>
        </w:rPr>
        <w:tab/>
      </w:r>
      <w:r w:rsidRPr="00892D21">
        <w:rPr>
          <w:rFonts w:ascii="Times New Roman" w:eastAsia="MyriadPro-Regular" w:hAnsi="Times New Roman"/>
          <w:sz w:val="24"/>
          <w:szCs w:val="24"/>
          <w:lang w:bidi="ar-SA"/>
        </w:rPr>
        <w:t xml:space="preserve">Dijital </w:t>
      </w:r>
      <w:r w:rsidR="007806AC" w:rsidRPr="00892D21">
        <w:rPr>
          <w:rFonts w:ascii="Times New Roman" w:eastAsia="MyriadPro-Regular" w:hAnsi="Times New Roman"/>
          <w:sz w:val="24"/>
          <w:szCs w:val="24"/>
          <w:lang w:bidi="ar-SA"/>
        </w:rPr>
        <w:t>oyun; bilgisayar</w:t>
      </w:r>
      <w:r w:rsidRPr="00892D21">
        <w:rPr>
          <w:rFonts w:ascii="Times New Roman" w:eastAsia="MyriadPro-Regular" w:hAnsi="Times New Roman"/>
          <w:sz w:val="24"/>
          <w:szCs w:val="24"/>
          <w:lang w:bidi="ar-SA"/>
        </w:rPr>
        <w:t xml:space="preserve"> tabanlı, metin ya da görsellik üzerine inşa edilmiş, bilgisayar ya da oyun konsolu gibi elektronik platformlar üzerinde bir veya birden fazla kişinin fiziksel ya da çevrimiçi ağ üzerinden birlikte kullanabildiği bir eğlence ve boş zaman aktivitesi yazılımıdır</w:t>
      </w:r>
      <w:r w:rsidR="00E46B26">
        <w:rPr>
          <w:rFonts w:ascii="Times New Roman" w:eastAsia="MyriadPro-Regular" w:hAnsi="Times New Roman"/>
          <w:sz w:val="24"/>
          <w:szCs w:val="24"/>
          <w:lang w:bidi="ar-SA"/>
        </w:rPr>
        <w:t>(</w:t>
      </w:r>
      <w:r w:rsidR="00C24DAE" w:rsidRPr="00892D21">
        <w:rPr>
          <w:rFonts w:ascii="Times New Roman" w:eastAsia="MyriadPro-Regular" w:hAnsi="Times New Roman"/>
          <w:sz w:val="24"/>
          <w:szCs w:val="24"/>
          <w:lang w:bidi="ar-SA"/>
        </w:rPr>
        <w:t>Ankara Kalkınma Ajansı</w:t>
      </w:r>
      <w:r w:rsidR="00E46B26">
        <w:rPr>
          <w:rFonts w:ascii="Times New Roman" w:eastAsia="MyriadPro-Regular" w:hAnsi="Times New Roman"/>
          <w:sz w:val="24"/>
          <w:szCs w:val="24"/>
          <w:lang w:bidi="ar-SA"/>
        </w:rPr>
        <w:t xml:space="preserve">, </w:t>
      </w:r>
      <w:r w:rsidRPr="00892D21">
        <w:rPr>
          <w:rFonts w:ascii="Times New Roman" w:eastAsia="MyriadPro-Regular" w:hAnsi="Times New Roman"/>
          <w:sz w:val="24"/>
          <w:szCs w:val="24"/>
          <w:lang w:bidi="ar-SA"/>
        </w:rPr>
        <w:t>2016)</w:t>
      </w:r>
      <w:r w:rsidR="00CB4511" w:rsidRPr="00892D21">
        <w:rPr>
          <w:rFonts w:ascii="Times New Roman" w:eastAsia="MyriadPro-Regular" w:hAnsi="Times New Roman"/>
          <w:sz w:val="24"/>
          <w:szCs w:val="24"/>
          <w:lang w:bidi="ar-SA"/>
        </w:rPr>
        <w:t>.</w:t>
      </w:r>
      <w:r w:rsidR="006D3BC2">
        <w:rPr>
          <w:rFonts w:ascii="Times New Roman" w:eastAsia="MyriadPro-Regular" w:hAnsi="Times New Roman"/>
          <w:sz w:val="24"/>
          <w:szCs w:val="24"/>
          <w:lang w:bidi="ar-SA"/>
        </w:rPr>
        <w:t xml:space="preserve"> </w:t>
      </w:r>
      <w:r w:rsidR="00DD18B0" w:rsidRPr="00DD18B0">
        <w:rPr>
          <w:rFonts w:ascii="Times New Roman" w:hAnsi="Times New Roman"/>
          <w:sz w:val="24"/>
          <w:szCs w:val="24"/>
        </w:rPr>
        <w:t>Ayrıca dijital oyunlar, modern bilgi ve iletişim teknolojileri tarafından etkinleştirilen ve internet tabanlı bir platformda oynanan</w:t>
      </w:r>
      <w:r w:rsidR="00DC3BC3" w:rsidRPr="00892D21">
        <w:rPr>
          <w:rFonts w:ascii="Times New Roman" w:hAnsi="Times New Roman"/>
          <w:sz w:val="24"/>
          <w:szCs w:val="24"/>
        </w:rPr>
        <w:t>(Veltri, Krasnova, Baumann</w:t>
      </w:r>
      <w:r w:rsidR="00716648" w:rsidRPr="00892D21">
        <w:rPr>
          <w:rFonts w:ascii="Times New Roman" w:hAnsi="Times New Roman"/>
          <w:sz w:val="24"/>
          <w:szCs w:val="24"/>
        </w:rPr>
        <w:t xml:space="preserve"> ve</w:t>
      </w:r>
      <w:r w:rsidR="006D3BC2">
        <w:rPr>
          <w:rFonts w:ascii="Times New Roman" w:hAnsi="Times New Roman"/>
          <w:sz w:val="24"/>
          <w:szCs w:val="24"/>
        </w:rPr>
        <w:t xml:space="preserve"> </w:t>
      </w:r>
      <w:r w:rsidR="00DC3BC3" w:rsidRPr="00892D21">
        <w:rPr>
          <w:rFonts w:ascii="Times New Roman" w:hAnsi="Times New Roman"/>
          <w:sz w:val="24"/>
          <w:szCs w:val="24"/>
        </w:rPr>
        <w:t>Kalayamthanam,2014)</w:t>
      </w:r>
      <w:r w:rsidR="008D0823" w:rsidRPr="00892D21">
        <w:rPr>
          <w:rFonts w:ascii="Times New Roman" w:hAnsi="Times New Roman"/>
          <w:sz w:val="24"/>
          <w:szCs w:val="24"/>
        </w:rPr>
        <w:t xml:space="preserve"> çeşitli teknolojilerle programlanan ve kullanıcılara görsel bir ortamla birlikte kullanıcı girişi yapmayı sağlayan oyunlardır</w:t>
      </w:r>
      <w:r w:rsidR="001046FB">
        <w:rPr>
          <w:rFonts w:ascii="Times New Roman" w:hAnsi="Times New Roman"/>
          <w:sz w:val="24"/>
          <w:szCs w:val="24"/>
        </w:rPr>
        <w:t xml:space="preserve"> </w:t>
      </w:r>
      <w:r w:rsidR="008D0823" w:rsidRPr="00892D21">
        <w:rPr>
          <w:rFonts w:ascii="Times New Roman" w:hAnsi="Times New Roman"/>
          <w:sz w:val="24"/>
          <w:szCs w:val="24"/>
        </w:rPr>
        <w:t>(</w:t>
      </w:r>
      <w:r w:rsidR="00F43A9C" w:rsidRPr="00892D21">
        <w:rPr>
          <w:rFonts w:ascii="Times New Roman" w:hAnsi="Times New Roman"/>
          <w:color w:val="000000"/>
          <w:sz w:val="24"/>
          <w:szCs w:val="24"/>
        </w:rPr>
        <w:t>Çetin, 2013)</w:t>
      </w:r>
      <w:r w:rsidR="00EC6AB2" w:rsidRPr="00892D21">
        <w:rPr>
          <w:rFonts w:ascii="Times New Roman" w:hAnsi="Times New Roman"/>
          <w:color w:val="000000"/>
          <w:sz w:val="24"/>
          <w:szCs w:val="24"/>
        </w:rPr>
        <w:t xml:space="preserve">. </w:t>
      </w:r>
      <w:r w:rsidR="00B04BEE">
        <w:rPr>
          <w:rFonts w:ascii="Times New Roman" w:hAnsi="Times New Roman"/>
          <w:color w:val="000000"/>
          <w:sz w:val="24"/>
          <w:szCs w:val="24"/>
        </w:rPr>
        <w:t xml:space="preserve">Bu oyunlar zaman içerisinde bağımlılık yapabilmektedir. </w:t>
      </w:r>
    </w:p>
    <w:p w:rsidR="00D65D0E" w:rsidRDefault="00F43D30" w:rsidP="00B04BEE">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008B5090" w:rsidRPr="00892D21">
        <w:rPr>
          <w:rFonts w:ascii="Times New Roman" w:hAnsi="Times New Roman"/>
          <w:sz w:val="24"/>
          <w:szCs w:val="24"/>
        </w:rPr>
        <w:tab/>
      </w:r>
      <w:r w:rsidRPr="00892D21">
        <w:rPr>
          <w:rFonts w:ascii="Times New Roman" w:hAnsi="Times New Roman"/>
          <w:sz w:val="24"/>
          <w:szCs w:val="24"/>
        </w:rPr>
        <w:t xml:space="preserve">Bağımlılık, kişinin kullandığı bir nesne veya yaptığı bir eylem üzerinde kontrolünü kaybetmesi ve onsuz bir yaşam sürememeye başlamasıdır. Yani kullanım ve davranışta irade kalkar ve kişi istese de istemese de bağımlı kullanımı veya davranışı sürdürür. Bunun yanında bu kullanım ve davranış hayatın ciddi bir bölümünü kaplar, kişi yapmak zorunda olduğu işler ve ilişkiler dışında bütün vaktini ve fiziksel enerjisini büyük oranda bağımlı olduğu maddeye veya eyleme </w:t>
      </w:r>
      <w:r w:rsidR="00BD7FCF">
        <w:rPr>
          <w:rFonts w:ascii="Times New Roman" w:hAnsi="Times New Roman"/>
          <w:sz w:val="24"/>
          <w:szCs w:val="24"/>
        </w:rPr>
        <w:t>harcar</w:t>
      </w:r>
      <w:r w:rsidR="001046FB">
        <w:rPr>
          <w:rFonts w:ascii="Times New Roman" w:hAnsi="Times New Roman"/>
          <w:sz w:val="24"/>
          <w:szCs w:val="24"/>
        </w:rPr>
        <w:t xml:space="preserve"> </w:t>
      </w:r>
      <w:r w:rsidR="00716648" w:rsidRPr="00892D21">
        <w:rPr>
          <w:rFonts w:ascii="Times New Roman" w:hAnsi="Times New Roman"/>
          <w:sz w:val="24"/>
          <w:szCs w:val="24"/>
        </w:rPr>
        <w:t>(Kodaman ve</w:t>
      </w:r>
      <w:r w:rsidRPr="00892D21">
        <w:rPr>
          <w:rFonts w:ascii="Times New Roman" w:hAnsi="Times New Roman"/>
          <w:sz w:val="24"/>
          <w:szCs w:val="24"/>
        </w:rPr>
        <w:t xml:space="preserve"> Dinç, 2016).</w:t>
      </w:r>
    </w:p>
    <w:p w:rsidR="000E6455" w:rsidRDefault="00D65D0E" w:rsidP="00B04BEE">
      <w:pPr>
        <w:tabs>
          <w:tab w:val="left" w:pos="284"/>
        </w:tabs>
        <w:autoSpaceDE w:val="0"/>
        <w:autoSpaceDN w:val="0"/>
        <w:adjustRightInd w:val="0"/>
        <w:spacing w:before="120" w:after="12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6AB2" w:rsidRPr="00892D21">
        <w:rPr>
          <w:rFonts w:ascii="Times New Roman" w:hAnsi="Times New Roman"/>
          <w:sz w:val="24"/>
          <w:szCs w:val="24"/>
        </w:rPr>
        <w:t>Tarhan(2011)</w:t>
      </w:r>
      <w:r w:rsidR="00E46B26" w:rsidRPr="00892D21">
        <w:rPr>
          <w:rFonts w:ascii="Times New Roman" w:hAnsi="Times New Roman"/>
          <w:sz w:val="24"/>
          <w:szCs w:val="24"/>
        </w:rPr>
        <w:t>'</w:t>
      </w:r>
      <w:r w:rsidR="00E46B26">
        <w:rPr>
          <w:rFonts w:ascii="Times New Roman" w:hAnsi="Times New Roman"/>
          <w:sz w:val="24"/>
          <w:szCs w:val="24"/>
        </w:rPr>
        <w:t xml:space="preserve">a </w:t>
      </w:r>
      <w:r w:rsidR="00EC6AB2" w:rsidRPr="00892D21">
        <w:rPr>
          <w:rFonts w:ascii="Times New Roman" w:hAnsi="Times New Roman"/>
          <w:sz w:val="24"/>
          <w:szCs w:val="24"/>
        </w:rPr>
        <w:t>göre</w:t>
      </w:r>
      <w:r w:rsidR="00B04BEE">
        <w:rPr>
          <w:rFonts w:ascii="Times New Roman" w:hAnsi="Times New Roman"/>
          <w:sz w:val="24"/>
          <w:szCs w:val="24"/>
        </w:rPr>
        <w:t xml:space="preserve"> ise </w:t>
      </w:r>
      <w:r w:rsidR="00EC6AB2" w:rsidRPr="00892D21">
        <w:rPr>
          <w:rFonts w:ascii="Times New Roman" w:hAnsi="Times New Roman"/>
          <w:sz w:val="24"/>
          <w:szCs w:val="24"/>
        </w:rPr>
        <w:t>bağımlılık zararlı sonuçlarına rağmen, dürtüsel olarak madde veya sanal alıştırıcı arayışı ve kullanımı ile karekterize, nüksedici kronik bir beyin hastalığıdır. Maddeler ve sanal alıştırıcılar beynin yapısını ve işleyişini değiştirmektedir. Beynin ödül ihtiyacı davranışları etkilerken, beklentiler ve davranışlarda beynin ödül ihtiyacı üzerinde tesirli olmaktadır.</w:t>
      </w:r>
      <w:r w:rsidR="008B5090" w:rsidRPr="00892D21">
        <w:rPr>
          <w:rFonts w:ascii="Times New Roman" w:hAnsi="Times New Roman"/>
          <w:sz w:val="24"/>
          <w:szCs w:val="24"/>
        </w:rPr>
        <w:tab/>
      </w:r>
    </w:p>
    <w:p w:rsidR="00E661A2" w:rsidRPr="00892D21" w:rsidRDefault="000E6455" w:rsidP="00892D21">
      <w:pPr>
        <w:tabs>
          <w:tab w:val="left" w:pos="284"/>
        </w:tabs>
        <w:autoSpaceDE w:val="0"/>
        <w:autoSpaceDN w:val="0"/>
        <w:adjustRightInd w:val="0"/>
        <w:spacing w:before="120" w:after="120"/>
        <w:ind w:firstLine="0"/>
        <w:jc w:val="both"/>
        <w:rPr>
          <w:rFonts w:ascii="Times New Roman" w:eastAsia="MyriadPro-Regular" w:hAnsi="Times New Roman"/>
          <w:sz w:val="24"/>
          <w:szCs w:val="24"/>
          <w:lang w:bidi="ar-SA"/>
        </w:rPr>
      </w:pPr>
      <w:r>
        <w:rPr>
          <w:rFonts w:ascii="Times New Roman" w:hAnsi="Times New Roman"/>
          <w:sz w:val="24"/>
          <w:szCs w:val="24"/>
        </w:rPr>
        <w:tab/>
      </w:r>
      <w:r>
        <w:rPr>
          <w:rFonts w:ascii="Times New Roman" w:hAnsi="Times New Roman"/>
          <w:sz w:val="24"/>
          <w:szCs w:val="24"/>
        </w:rPr>
        <w:tab/>
      </w:r>
      <w:r w:rsidR="00B04BEE" w:rsidRPr="00892D21">
        <w:rPr>
          <w:rFonts w:ascii="Times New Roman" w:hAnsi="Times New Roman"/>
          <w:sz w:val="24"/>
          <w:szCs w:val="24"/>
        </w:rPr>
        <w:t xml:space="preserve">Bağımlılıklar kimyasal ve </w:t>
      </w:r>
      <w:r w:rsidR="00B04BEE">
        <w:rPr>
          <w:rFonts w:ascii="Times New Roman" w:hAnsi="Times New Roman"/>
          <w:sz w:val="24"/>
          <w:szCs w:val="24"/>
        </w:rPr>
        <w:t>davranışsal</w:t>
      </w:r>
      <w:r w:rsidR="00B04BEE" w:rsidRPr="00892D21">
        <w:rPr>
          <w:rFonts w:ascii="Times New Roman" w:hAnsi="Times New Roman"/>
          <w:sz w:val="24"/>
          <w:szCs w:val="24"/>
        </w:rPr>
        <w:t xml:space="preserve"> olarak iki gruba ayrılır. </w:t>
      </w:r>
      <w:r w:rsidR="004D5BBD" w:rsidRPr="00892D21">
        <w:rPr>
          <w:rFonts w:ascii="Times New Roman" w:hAnsi="Times New Roman"/>
          <w:sz w:val="24"/>
          <w:szCs w:val="24"/>
          <w:lang w:bidi="ar-SA"/>
        </w:rPr>
        <w:t>Dijital oyun bağımlığı, tüm psikiyatrik hastalıklarda olduğu gibi biyopsikososyal modelin geçerli olduğu davranışsal bir bağımlılıktır (Şengül ve Büber,2016</w:t>
      </w:r>
      <w:r w:rsidR="00374056">
        <w:rPr>
          <w:rFonts w:ascii="Times New Roman" w:hAnsi="Times New Roman"/>
          <w:sz w:val="24"/>
          <w:szCs w:val="24"/>
          <w:lang w:bidi="ar-SA"/>
        </w:rPr>
        <w:t xml:space="preserve">; </w:t>
      </w:r>
      <w:r w:rsidR="00374056" w:rsidRPr="00892D21">
        <w:rPr>
          <w:rFonts w:ascii="Times New Roman" w:hAnsi="Times New Roman"/>
          <w:sz w:val="24"/>
          <w:szCs w:val="24"/>
        </w:rPr>
        <w:t>Kodaman ve Dinç, 2016)</w:t>
      </w:r>
      <w:r w:rsidR="004D5BBD" w:rsidRPr="00892D21">
        <w:rPr>
          <w:rFonts w:ascii="Times New Roman" w:hAnsi="Times New Roman"/>
          <w:sz w:val="24"/>
          <w:szCs w:val="24"/>
          <w:lang w:bidi="ar-SA"/>
        </w:rPr>
        <w:t>.</w:t>
      </w:r>
      <w:r w:rsidR="008E6179">
        <w:rPr>
          <w:rFonts w:ascii="Times New Roman" w:hAnsi="Times New Roman"/>
          <w:sz w:val="24"/>
          <w:szCs w:val="24"/>
          <w:lang w:bidi="ar-SA"/>
        </w:rPr>
        <w:t xml:space="preserve"> </w:t>
      </w:r>
      <w:r w:rsidR="00EC6AB2" w:rsidRPr="00892D21">
        <w:rPr>
          <w:rFonts w:ascii="Times New Roman" w:eastAsia="MyriadPro-Regular" w:hAnsi="Times New Roman"/>
          <w:sz w:val="24"/>
          <w:szCs w:val="24"/>
          <w:lang w:bidi="ar-SA"/>
        </w:rPr>
        <w:t>Bağımlı davranışlar, kişisel ve sosyal problemlerle ilgili hastalıkları artırma riskine sahip tekrarlı</w:t>
      </w:r>
      <w:r w:rsidR="00C50D80" w:rsidRPr="00892D21">
        <w:rPr>
          <w:rFonts w:ascii="Times New Roman" w:eastAsia="MyriadPro-Regular" w:hAnsi="Times New Roman"/>
          <w:sz w:val="24"/>
          <w:szCs w:val="24"/>
          <w:lang w:bidi="ar-SA"/>
        </w:rPr>
        <w:t>,</w:t>
      </w:r>
      <w:r w:rsidR="008E6179">
        <w:rPr>
          <w:rFonts w:ascii="Times New Roman" w:eastAsia="MyriadPro-Regular" w:hAnsi="Times New Roman"/>
          <w:sz w:val="24"/>
          <w:szCs w:val="24"/>
          <w:lang w:bidi="ar-SA"/>
        </w:rPr>
        <w:t xml:space="preserve"> </w:t>
      </w:r>
      <w:r w:rsidR="00C50D80" w:rsidRPr="00892D21">
        <w:rPr>
          <w:rFonts w:ascii="Times New Roman" w:hAnsi="Times New Roman"/>
          <w:sz w:val="24"/>
          <w:szCs w:val="24"/>
          <w:lang w:bidi="ar-SA"/>
        </w:rPr>
        <w:t xml:space="preserve">aşırı, zorunlu, kontrol </w:t>
      </w:r>
      <w:r w:rsidR="00C50D80" w:rsidRPr="00892D21">
        <w:rPr>
          <w:rFonts w:ascii="Times New Roman" w:hAnsi="Times New Roman"/>
          <w:sz w:val="24"/>
          <w:szCs w:val="24"/>
          <w:lang w:bidi="ar-SA"/>
        </w:rPr>
        <w:lastRenderedPageBreak/>
        <w:t xml:space="preserve">edilemez, psikolojik veya fiziksel olarak </w:t>
      </w:r>
      <w:r w:rsidR="00196B45" w:rsidRPr="00892D21">
        <w:rPr>
          <w:rFonts w:ascii="Times New Roman" w:hAnsi="Times New Roman"/>
          <w:sz w:val="24"/>
          <w:szCs w:val="24"/>
          <w:lang w:bidi="ar-SA"/>
        </w:rPr>
        <w:t>tahripkâr</w:t>
      </w:r>
      <w:r w:rsidR="00C50D80" w:rsidRPr="00892D21">
        <w:rPr>
          <w:rFonts w:ascii="Times New Roman" w:hAnsi="Times New Roman"/>
          <w:sz w:val="24"/>
          <w:szCs w:val="24"/>
          <w:lang w:bidi="ar-SA"/>
        </w:rPr>
        <w:t xml:space="preserve"> davranışlardır. </w:t>
      </w:r>
      <w:r w:rsidR="00EC6AB2" w:rsidRPr="00892D21">
        <w:rPr>
          <w:rFonts w:ascii="Times New Roman" w:eastAsia="MyriadPro-Regular" w:hAnsi="Times New Roman"/>
          <w:sz w:val="24"/>
          <w:szCs w:val="24"/>
          <w:lang w:bidi="ar-SA"/>
        </w:rPr>
        <w:t>Bağımlı davranışlar sıklıkla kontrol kaybı olarak yaşanır ve bu davranıştan uzak kalmaya veya orta seviyede kullanmaya yönelik teşebbüslere rağmen gerçekleşir</w:t>
      </w:r>
      <w:r w:rsidR="002C3156">
        <w:rPr>
          <w:rFonts w:ascii="Times New Roman" w:eastAsia="MyriadPro-Regular" w:hAnsi="Times New Roman"/>
          <w:sz w:val="24"/>
          <w:szCs w:val="24"/>
          <w:lang w:bidi="ar-SA"/>
        </w:rPr>
        <w:t>. Bu davranış</w:t>
      </w:r>
      <w:r w:rsidR="00582004">
        <w:rPr>
          <w:rFonts w:ascii="Times New Roman" w:eastAsia="MyriadPro-Regular" w:hAnsi="Times New Roman"/>
          <w:sz w:val="24"/>
          <w:szCs w:val="24"/>
          <w:lang w:bidi="ar-SA"/>
        </w:rPr>
        <w:t>l</w:t>
      </w:r>
      <w:r w:rsidR="002C3156">
        <w:rPr>
          <w:rFonts w:ascii="Times New Roman" w:eastAsia="MyriadPro-Regular" w:hAnsi="Times New Roman"/>
          <w:sz w:val="24"/>
          <w:szCs w:val="24"/>
          <w:lang w:bidi="ar-SA"/>
        </w:rPr>
        <w:t xml:space="preserve">ar </w:t>
      </w:r>
      <w:r w:rsidR="002C3156" w:rsidRPr="00892D21">
        <w:rPr>
          <w:rFonts w:ascii="Times New Roman" w:hAnsi="Times New Roman"/>
          <w:sz w:val="24"/>
          <w:szCs w:val="24"/>
        </w:rPr>
        <w:t>sonuçların bilinmesine rağmen yapılır. Bununda ötesinde zaman içinde toleransa benzer şekilde bireyler bu davranıştan daha az zevk alabilir ve aynı etkileri elde etmek için daha yüksek bir yoğunluk ve/veya sıklık gerektirebilir</w:t>
      </w:r>
      <w:r w:rsidR="00EC6AB2" w:rsidRPr="00892D21">
        <w:rPr>
          <w:rFonts w:ascii="Times New Roman" w:hAnsi="Times New Roman"/>
          <w:sz w:val="24"/>
          <w:szCs w:val="24"/>
        </w:rPr>
        <w:t xml:space="preserve"> (</w:t>
      </w:r>
      <w:r w:rsidR="00EC6AB2" w:rsidRPr="00892D21">
        <w:rPr>
          <w:rFonts w:ascii="Times New Roman" w:hAnsi="Times New Roman"/>
          <w:sz w:val="24"/>
          <w:szCs w:val="24"/>
          <w:lang w:bidi="ar-SA"/>
        </w:rPr>
        <w:t>Griffiths</w:t>
      </w:r>
      <w:r w:rsidR="00EC6AB2" w:rsidRPr="00892D21">
        <w:rPr>
          <w:rFonts w:ascii="Times New Roman" w:hAnsi="Times New Roman"/>
          <w:sz w:val="24"/>
          <w:szCs w:val="24"/>
        </w:rPr>
        <w:t>,2005</w:t>
      </w:r>
      <w:r w:rsidR="00716648" w:rsidRPr="00892D21">
        <w:rPr>
          <w:rFonts w:ascii="Times New Roman" w:hAnsi="Times New Roman"/>
          <w:sz w:val="24"/>
          <w:szCs w:val="24"/>
        </w:rPr>
        <w:t xml:space="preserve">; </w:t>
      </w:r>
      <w:r w:rsidR="00C50D80" w:rsidRPr="00892D21">
        <w:rPr>
          <w:rFonts w:ascii="Times New Roman" w:hAnsi="Times New Roman"/>
          <w:sz w:val="24"/>
          <w:szCs w:val="24"/>
          <w:lang w:bidi="ar-SA"/>
        </w:rPr>
        <w:t>Lemmens</w:t>
      </w:r>
      <w:r w:rsidR="00716648" w:rsidRPr="00892D21">
        <w:rPr>
          <w:rFonts w:ascii="Times New Roman" w:hAnsi="Times New Roman"/>
          <w:sz w:val="24"/>
          <w:szCs w:val="24"/>
          <w:lang w:bidi="ar-SA"/>
        </w:rPr>
        <w:t xml:space="preserve"> ve ark.,</w:t>
      </w:r>
      <w:r w:rsidR="00C50D80" w:rsidRPr="00892D21">
        <w:rPr>
          <w:rFonts w:ascii="Times New Roman" w:hAnsi="Times New Roman"/>
          <w:sz w:val="24"/>
          <w:szCs w:val="24"/>
        </w:rPr>
        <w:t>2009</w:t>
      </w:r>
      <w:r w:rsidR="002C3156">
        <w:rPr>
          <w:rFonts w:ascii="Times New Roman" w:hAnsi="Times New Roman"/>
          <w:sz w:val="24"/>
          <w:szCs w:val="24"/>
        </w:rPr>
        <w:t xml:space="preserve">; </w:t>
      </w:r>
      <w:r w:rsidR="002C3156" w:rsidRPr="00892D21">
        <w:rPr>
          <w:rFonts w:ascii="Times New Roman" w:hAnsi="Times New Roman"/>
          <w:bCs/>
          <w:sz w:val="24"/>
          <w:szCs w:val="24"/>
          <w:lang w:bidi="ar-SA"/>
        </w:rPr>
        <w:t>Yau, Crowley, Mayes ve Potenza, 2012</w:t>
      </w:r>
      <w:r w:rsidR="00EC6AB2" w:rsidRPr="00892D21">
        <w:rPr>
          <w:rFonts w:ascii="Times New Roman" w:hAnsi="Times New Roman"/>
          <w:sz w:val="24"/>
          <w:szCs w:val="24"/>
        </w:rPr>
        <w:t>)</w:t>
      </w:r>
      <w:r w:rsidR="0015012C">
        <w:rPr>
          <w:rFonts w:ascii="Times New Roman" w:hAnsi="Times New Roman"/>
          <w:sz w:val="24"/>
          <w:szCs w:val="24"/>
        </w:rPr>
        <w:t xml:space="preserve">. </w:t>
      </w:r>
      <w:r w:rsidR="00EC6AB2" w:rsidRPr="00892D21">
        <w:rPr>
          <w:rFonts w:ascii="Times New Roman" w:hAnsi="Times New Roman"/>
          <w:sz w:val="24"/>
          <w:szCs w:val="24"/>
        </w:rPr>
        <w:t>Bu b</w:t>
      </w:r>
      <w:r w:rsidR="00FE2C4F" w:rsidRPr="00892D21">
        <w:rPr>
          <w:rFonts w:ascii="Times New Roman" w:hAnsi="Times New Roman"/>
          <w:sz w:val="24"/>
          <w:szCs w:val="24"/>
          <w:lang w:bidi="ar-SA"/>
        </w:rPr>
        <w:t xml:space="preserve">ağımlı davranışlar yüzünden oluşan bozukluklar, bağımlılık üreten maddenin kullanılmasından ziyade tekrarlı ödüllendirici davranışların sonucunda gelişen ve kişselfonkiyonlara müdahale eden durumlarla ilgili kliniksel olarak anlamlı sendromlardır. </w:t>
      </w:r>
      <w:r w:rsidR="006971A0" w:rsidRPr="00892D21">
        <w:rPr>
          <w:rFonts w:ascii="Times New Roman" w:hAnsi="Times New Roman"/>
          <w:sz w:val="24"/>
          <w:szCs w:val="24"/>
          <w:lang w:bidi="ar-SA"/>
        </w:rPr>
        <w:t>Bağımlı davranış yüzünden gelişen bozukluklar hem onlinehemde of</w:t>
      </w:r>
      <w:r w:rsidR="00FE2C4F" w:rsidRPr="00892D21">
        <w:rPr>
          <w:rFonts w:ascii="Times New Roman" w:hAnsi="Times New Roman"/>
          <w:sz w:val="24"/>
          <w:szCs w:val="24"/>
          <w:lang w:bidi="ar-SA"/>
        </w:rPr>
        <w:t>f</w:t>
      </w:r>
      <w:r w:rsidR="006971A0" w:rsidRPr="00892D21">
        <w:rPr>
          <w:rFonts w:ascii="Times New Roman" w:hAnsi="Times New Roman"/>
          <w:sz w:val="24"/>
          <w:szCs w:val="24"/>
          <w:lang w:bidi="ar-SA"/>
        </w:rPr>
        <w:t xml:space="preserve">line davranışları içen </w:t>
      </w:r>
      <w:r w:rsidR="00C50D80" w:rsidRPr="00892D21">
        <w:rPr>
          <w:rFonts w:ascii="Times New Roman" w:hAnsi="Times New Roman"/>
          <w:sz w:val="24"/>
          <w:szCs w:val="24"/>
          <w:lang w:bidi="ar-SA"/>
        </w:rPr>
        <w:t xml:space="preserve">kumar, </w:t>
      </w:r>
      <w:r w:rsidR="002E7CF3" w:rsidRPr="00892D21">
        <w:rPr>
          <w:rFonts w:ascii="Times New Roman" w:hAnsi="Times New Roman"/>
          <w:sz w:val="24"/>
          <w:szCs w:val="24"/>
          <w:lang w:bidi="ar-SA"/>
        </w:rPr>
        <w:t>oyun bozukluklarını</w:t>
      </w:r>
      <w:r w:rsidR="00716648" w:rsidRPr="00892D21">
        <w:rPr>
          <w:rFonts w:ascii="Times New Roman" w:hAnsi="Times New Roman"/>
          <w:sz w:val="24"/>
          <w:szCs w:val="24"/>
          <w:lang w:bidi="ar-SA"/>
        </w:rPr>
        <w:t xml:space="preserve"> (World HealthOrganization [</w:t>
      </w:r>
      <w:r w:rsidR="002E7CF3" w:rsidRPr="00892D21">
        <w:rPr>
          <w:rFonts w:ascii="Times New Roman" w:hAnsi="Times New Roman"/>
          <w:sz w:val="24"/>
          <w:szCs w:val="24"/>
          <w:lang w:bidi="ar-SA"/>
        </w:rPr>
        <w:t>WHO</w:t>
      </w:r>
      <w:r w:rsidR="00716648" w:rsidRPr="00892D21">
        <w:rPr>
          <w:rFonts w:ascii="Times New Roman" w:hAnsi="Times New Roman"/>
          <w:sz w:val="24"/>
          <w:szCs w:val="24"/>
          <w:lang w:bidi="ar-SA"/>
        </w:rPr>
        <w:t>]</w:t>
      </w:r>
      <w:r w:rsidR="002E7CF3" w:rsidRPr="00892D21">
        <w:rPr>
          <w:rFonts w:ascii="Times New Roman" w:hAnsi="Times New Roman"/>
          <w:sz w:val="24"/>
          <w:szCs w:val="24"/>
          <w:lang w:bidi="ar-SA"/>
        </w:rPr>
        <w:t>,2018)</w:t>
      </w:r>
      <w:r w:rsidR="00716648" w:rsidRPr="00892D21">
        <w:rPr>
          <w:rFonts w:ascii="Times New Roman" w:hAnsi="Times New Roman"/>
          <w:sz w:val="24"/>
          <w:szCs w:val="24"/>
          <w:lang w:bidi="ar-SA"/>
        </w:rPr>
        <w:t>,</w:t>
      </w:r>
      <w:r w:rsidR="00147B1D" w:rsidRPr="00892D21">
        <w:rPr>
          <w:rFonts w:ascii="Times New Roman" w:eastAsia="MyriadPro-Regular" w:hAnsi="Times New Roman"/>
          <w:sz w:val="24"/>
          <w:szCs w:val="24"/>
          <w:lang w:bidi="ar-SA"/>
        </w:rPr>
        <w:t>aşırı yeme</w:t>
      </w:r>
      <w:r w:rsidR="00C50D80" w:rsidRPr="00892D21">
        <w:rPr>
          <w:rFonts w:ascii="Times New Roman" w:eastAsia="MyriadPro-Regular" w:hAnsi="Times New Roman"/>
          <w:sz w:val="24"/>
          <w:szCs w:val="24"/>
          <w:lang w:bidi="ar-SA"/>
        </w:rPr>
        <w:t>k yemeyi</w:t>
      </w:r>
      <w:r w:rsidR="00147B1D" w:rsidRPr="00892D21">
        <w:rPr>
          <w:rFonts w:ascii="Times New Roman" w:eastAsia="MyriadPro-Regular" w:hAnsi="Times New Roman"/>
          <w:sz w:val="24"/>
          <w:szCs w:val="24"/>
          <w:lang w:bidi="ar-SA"/>
        </w:rPr>
        <w:t>, cinsell</w:t>
      </w:r>
      <w:r w:rsidR="00C50D80" w:rsidRPr="00892D21">
        <w:rPr>
          <w:rFonts w:ascii="Times New Roman" w:eastAsia="MyriadPro-Regular" w:hAnsi="Times New Roman"/>
          <w:sz w:val="24"/>
          <w:szCs w:val="24"/>
          <w:lang w:bidi="ar-SA"/>
        </w:rPr>
        <w:t>iği</w:t>
      </w:r>
      <w:r w:rsidR="00147B1D" w:rsidRPr="00892D21">
        <w:rPr>
          <w:rFonts w:ascii="Times New Roman" w:eastAsia="MyriadPro-Regular" w:hAnsi="Times New Roman"/>
          <w:sz w:val="24"/>
          <w:szCs w:val="24"/>
          <w:lang w:bidi="ar-SA"/>
        </w:rPr>
        <w:t>,</w:t>
      </w:r>
      <w:r w:rsidR="00C50D80" w:rsidRPr="00892D21">
        <w:rPr>
          <w:rFonts w:ascii="Times New Roman" w:eastAsia="MyriadPro-Regular" w:hAnsi="Times New Roman"/>
          <w:sz w:val="24"/>
          <w:szCs w:val="24"/>
          <w:lang w:bidi="ar-SA"/>
        </w:rPr>
        <w:t xml:space="preserve"> aşırı</w:t>
      </w:r>
      <w:r w:rsidR="00147B1D" w:rsidRPr="00892D21">
        <w:rPr>
          <w:rFonts w:ascii="Times New Roman" w:eastAsia="MyriadPro-Regular" w:hAnsi="Times New Roman"/>
          <w:sz w:val="24"/>
          <w:szCs w:val="24"/>
          <w:lang w:bidi="ar-SA"/>
        </w:rPr>
        <w:t xml:space="preserve"> internet kullanımını ve çalışmayı</w:t>
      </w:r>
      <w:r w:rsidR="00C50D80" w:rsidRPr="00892D21">
        <w:rPr>
          <w:rFonts w:ascii="Times New Roman" w:eastAsia="MyriadPro-Regular" w:hAnsi="Times New Roman"/>
          <w:sz w:val="24"/>
          <w:szCs w:val="24"/>
          <w:lang w:bidi="ar-SA"/>
        </w:rPr>
        <w:t xml:space="preserve"> aşırı</w:t>
      </w:r>
      <w:r w:rsidR="00147B1D" w:rsidRPr="00892D21">
        <w:rPr>
          <w:rFonts w:ascii="Times New Roman" w:eastAsia="MyriadPro-Regular" w:hAnsi="Times New Roman"/>
          <w:sz w:val="24"/>
          <w:szCs w:val="24"/>
          <w:lang w:bidi="ar-SA"/>
        </w:rPr>
        <w:t xml:space="preserve"> sevme</w:t>
      </w:r>
      <w:r w:rsidR="00C50D80" w:rsidRPr="00892D21">
        <w:rPr>
          <w:rFonts w:ascii="Times New Roman" w:eastAsia="MyriadPro-Regular" w:hAnsi="Times New Roman"/>
          <w:sz w:val="24"/>
          <w:szCs w:val="24"/>
          <w:lang w:bidi="ar-SA"/>
        </w:rPr>
        <w:t>yi</w:t>
      </w:r>
      <w:r w:rsidR="00147B1D" w:rsidRPr="00892D21">
        <w:rPr>
          <w:rFonts w:ascii="Times New Roman" w:eastAsia="MyriadPro-Regular" w:hAnsi="Times New Roman"/>
          <w:sz w:val="24"/>
          <w:szCs w:val="24"/>
          <w:lang w:bidi="ar-SA"/>
        </w:rPr>
        <w:t xml:space="preserve"> (</w:t>
      </w:r>
      <w:r w:rsidR="00147B1D" w:rsidRPr="00892D21">
        <w:rPr>
          <w:rFonts w:ascii="Times New Roman" w:hAnsi="Times New Roman"/>
          <w:sz w:val="24"/>
          <w:szCs w:val="24"/>
          <w:lang w:bidi="ar-SA"/>
        </w:rPr>
        <w:t>Griffiths</w:t>
      </w:r>
      <w:r w:rsidR="00147B1D" w:rsidRPr="00892D21">
        <w:rPr>
          <w:rFonts w:ascii="Times New Roman" w:hAnsi="Times New Roman"/>
          <w:sz w:val="24"/>
          <w:szCs w:val="24"/>
        </w:rPr>
        <w:t>,2005</w:t>
      </w:r>
      <w:r w:rsidR="00C50D80" w:rsidRPr="00892D21">
        <w:rPr>
          <w:rFonts w:ascii="Times New Roman" w:hAnsi="Times New Roman"/>
          <w:sz w:val="24"/>
          <w:szCs w:val="24"/>
        </w:rPr>
        <w:t>) içerir.</w:t>
      </w:r>
      <w:r w:rsidR="008B5090" w:rsidRPr="00892D21">
        <w:rPr>
          <w:rFonts w:ascii="Times New Roman" w:hAnsi="Times New Roman"/>
          <w:sz w:val="24"/>
          <w:szCs w:val="24"/>
        </w:rPr>
        <w:tab/>
      </w:r>
      <w:r w:rsidR="0031375A" w:rsidRPr="00892D21">
        <w:rPr>
          <w:rFonts w:ascii="Times New Roman" w:hAnsi="Times New Roman"/>
          <w:sz w:val="24"/>
          <w:szCs w:val="24"/>
          <w:lang w:bidi="ar-SA"/>
        </w:rPr>
        <w:tab/>
      </w:r>
      <w:r w:rsidR="008B5090" w:rsidRPr="00892D21">
        <w:rPr>
          <w:rFonts w:ascii="Times New Roman" w:hAnsi="Times New Roman"/>
          <w:sz w:val="24"/>
          <w:szCs w:val="24"/>
          <w:lang w:bidi="ar-SA"/>
        </w:rPr>
        <w:tab/>
      </w:r>
      <w:r w:rsidR="00E661A2" w:rsidRPr="00892D21">
        <w:rPr>
          <w:rFonts w:ascii="Times New Roman" w:hAnsi="Times New Roman"/>
          <w:sz w:val="24"/>
          <w:szCs w:val="24"/>
          <w:lang w:bidi="ar-SA"/>
        </w:rPr>
        <w:t>Lemmens</w:t>
      </w:r>
      <w:r w:rsidR="00CF21BD" w:rsidRPr="00892D21">
        <w:rPr>
          <w:rFonts w:ascii="Times New Roman" w:hAnsi="Times New Roman"/>
          <w:sz w:val="24"/>
          <w:szCs w:val="24"/>
        </w:rPr>
        <w:t xml:space="preserve"> ve ark</w:t>
      </w:r>
      <w:r w:rsidR="00026087">
        <w:rPr>
          <w:rFonts w:ascii="Times New Roman" w:hAnsi="Times New Roman"/>
          <w:sz w:val="24"/>
          <w:szCs w:val="24"/>
        </w:rPr>
        <w:t>.</w:t>
      </w:r>
      <w:r w:rsidR="00E661A2" w:rsidRPr="00892D21">
        <w:rPr>
          <w:rFonts w:ascii="Times New Roman" w:hAnsi="Times New Roman"/>
          <w:sz w:val="24"/>
          <w:szCs w:val="24"/>
        </w:rPr>
        <w:t>(20</w:t>
      </w:r>
      <w:r w:rsidR="00FF7649" w:rsidRPr="00892D21">
        <w:rPr>
          <w:rFonts w:ascii="Times New Roman" w:hAnsi="Times New Roman"/>
          <w:sz w:val="24"/>
          <w:szCs w:val="24"/>
        </w:rPr>
        <w:t>09</w:t>
      </w:r>
      <w:r w:rsidR="00CF21BD" w:rsidRPr="00892D21">
        <w:rPr>
          <w:rFonts w:ascii="Times New Roman" w:hAnsi="Times New Roman"/>
          <w:sz w:val="24"/>
          <w:szCs w:val="24"/>
        </w:rPr>
        <w:t>) o</w:t>
      </w:r>
      <w:r w:rsidR="00E661A2" w:rsidRPr="00892D21">
        <w:rPr>
          <w:rFonts w:ascii="Times New Roman" w:hAnsi="Times New Roman"/>
          <w:sz w:val="24"/>
          <w:szCs w:val="24"/>
          <w:lang w:bidi="ar-SA"/>
        </w:rPr>
        <w:t>yun bağımlılığını, "Sosyal ve/veya duygusal problemlerle sonuçlanan aşırı ve zorunlu bilgisayar veya video oyun kullanımı" olarak tanımlamışlardır. Oyuncu bu aşırı kullanımı kontrol edemez.</w:t>
      </w:r>
      <w:r w:rsidR="008E6179">
        <w:rPr>
          <w:rFonts w:ascii="Times New Roman" w:hAnsi="Times New Roman"/>
          <w:sz w:val="24"/>
          <w:szCs w:val="24"/>
          <w:lang w:bidi="ar-SA"/>
        </w:rPr>
        <w:t xml:space="preserve"> </w:t>
      </w:r>
      <w:r w:rsidR="00E661A2" w:rsidRPr="00892D21">
        <w:rPr>
          <w:rFonts w:ascii="Times New Roman" w:hAnsi="Times New Roman"/>
          <w:sz w:val="24"/>
          <w:szCs w:val="24"/>
        </w:rPr>
        <w:t xml:space="preserve">Jeong, Kim, Lee </w:t>
      </w:r>
      <w:r w:rsidR="00CF21BD" w:rsidRPr="00892D21">
        <w:rPr>
          <w:rFonts w:ascii="Times New Roman" w:hAnsi="Times New Roman"/>
          <w:sz w:val="24"/>
          <w:szCs w:val="24"/>
        </w:rPr>
        <w:t>ve</w:t>
      </w:r>
      <w:r w:rsidR="00E661A2" w:rsidRPr="00892D21">
        <w:rPr>
          <w:rFonts w:ascii="Times New Roman" w:hAnsi="Times New Roman"/>
          <w:sz w:val="24"/>
          <w:szCs w:val="24"/>
        </w:rPr>
        <w:t xml:space="preserve"> Lee (2016)</w:t>
      </w:r>
      <w:r w:rsidR="00B92D77" w:rsidRPr="00892D21">
        <w:rPr>
          <w:rFonts w:ascii="Times New Roman" w:hAnsi="Times New Roman"/>
          <w:sz w:val="24"/>
          <w:szCs w:val="24"/>
        </w:rPr>
        <w:t xml:space="preserve">ise </w:t>
      </w:r>
      <w:r w:rsidR="00E661A2" w:rsidRPr="00892D21">
        <w:rPr>
          <w:rFonts w:ascii="Times New Roman" w:hAnsi="Times New Roman"/>
          <w:sz w:val="24"/>
          <w:szCs w:val="24"/>
        </w:rPr>
        <w:t>oyun bağımlılığı</w:t>
      </w:r>
      <w:r w:rsidR="00B92D77" w:rsidRPr="00892D21">
        <w:rPr>
          <w:rFonts w:ascii="Times New Roman" w:hAnsi="Times New Roman"/>
          <w:sz w:val="24"/>
          <w:szCs w:val="24"/>
        </w:rPr>
        <w:t>nı</w:t>
      </w:r>
      <w:r w:rsidR="00C50D80" w:rsidRPr="00892D21">
        <w:rPr>
          <w:rFonts w:ascii="Times New Roman" w:hAnsi="Times New Roman"/>
          <w:sz w:val="24"/>
          <w:szCs w:val="24"/>
        </w:rPr>
        <w:t>"</w:t>
      </w:r>
      <w:r w:rsidR="00512D41" w:rsidRPr="00892D21">
        <w:rPr>
          <w:rFonts w:ascii="Times New Roman" w:hAnsi="Times New Roman"/>
          <w:sz w:val="24"/>
          <w:szCs w:val="24"/>
        </w:rPr>
        <w:t>günlük yaşamda sağlıksız davranışlar ve negatif sonuçlar getiren aşırı veya zorunlu bilgisayar oyunu kullanımı</w:t>
      </w:r>
      <w:r w:rsidR="00C50D80" w:rsidRPr="00892D21">
        <w:rPr>
          <w:rFonts w:ascii="Times New Roman" w:hAnsi="Times New Roman"/>
          <w:sz w:val="24"/>
          <w:szCs w:val="24"/>
        </w:rPr>
        <w:t>"</w:t>
      </w:r>
      <w:r w:rsidR="00B92D77" w:rsidRPr="00892D21">
        <w:rPr>
          <w:rFonts w:ascii="Times New Roman" w:hAnsi="Times New Roman"/>
          <w:sz w:val="24"/>
          <w:szCs w:val="24"/>
        </w:rPr>
        <w:t xml:space="preserve"> şeklinde tanımlamış</w:t>
      </w:r>
      <w:r w:rsidR="00745B2B" w:rsidRPr="00892D21">
        <w:rPr>
          <w:rFonts w:ascii="Times New Roman" w:hAnsi="Times New Roman"/>
          <w:sz w:val="24"/>
          <w:szCs w:val="24"/>
        </w:rPr>
        <w:t>lardır.</w:t>
      </w:r>
    </w:p>
    <w:p w:rsidR="0031375A" w:rsidRPr="00892D21" w:rsidRDefault="0031375A" w:rsidP="00892D21">
      <w:pPr>
        <w:tabs>
          <w:tab w:val="left" w:pos="284"/>
        </w:tabs>
        <w:autoSpaceDE w:val="0"/>
        <w:autoSpaceDN w:val="0"/>
        <w:adjustRightInd w:val="0"/>
        <w:spacing w:before="120" w:after="120"/>
        <w:ind w:firstLine="0"/>
        <w:jc w:val="both"/>
        <w:rPr>
          <w:rFonts w:ascii="Times New Roman" w:hAnsi="Times New Roman"/>
          <w:b/>
          <w:color w:val="00B050"/>
          <w:sz w:val="24"/>
          <w:szCs w:val="24"/>
          <w:lang w:bidi="ar-SA"/>
        </w:rPr>
      </w:pPr>
      <w:r w:rsidRPr="00892D21">
        <w:rPr>
          <w:rFonts w:ascii="Times New Roman" w:eastAsia="MyriadPro-Regular" w:hAnsi="Times New Roman"/>
          <w:sz w:val="24"/>
          <w:szCs w:val="24"/>
          <w:lang w:bidi="ar-SA"/>
        </w:rPr>
        <w:tab/>
      </w:r>
      <w:r w:rsidR="008B5090" w:rsidRPr="00892D21">
        <w:rPr>
          <w:rFonts w:ascii="Times New Roman" w:eastAsia="MyriadPro-Regular" w:hAnsi="Times New Roman"/>
          <w:sz w:val="24"/>
          <w:szCs w:val="24"/>
          <w:lang w:bidi="ar-SA"/>
        </w:rPr>
        <w:tab/>
      </w:r>
      <w:r w:rsidRPr="00892D21">
        <w:rPr>
          <w:rFonts w:ascii="Times New Roman" w:hAnsi="Times New Roman"/>
          <w:b/>
          <w:sz w:val="24"/>
          <w:szCs w:val="24"/>
        </w:rPr>
        <w:t>Dijital Oyun Bağımlılığı İçin Tanı Ölçütleri</w:t>
      </w:r>
    </w:p>
    <w:p w:rsidR="00801F9C" w:rsidRDefault="00FF7649" w:rsidP="0082764D">
      <w:pPr>
        <w:jc w:val="both"/>
        <w:rPr>
          <w:rFonts w:ascii="Times New Roman" w:hAnsi="Times New Roman"/>
          <w:sz w:val="24"/>
          <w:szCs w:val="24"/>
          <w:lang w:bidi="ar-SA"/>
        </w:rPr>
      </w:pPr>
      <w:r w:rsidRPr="00892D21">
        <w:rPr>
          <w:rFonts w:ascii="Times New Roman" w:hAnsi="Times New Roman"/>
          <w:sz w:val="24"/>
          <w:szCs w:val="24"/>
          <w:lang w:bidi="ar-SA"/>
        </w:rPr>
        <w:tab/>
      </w:r>
      <w:r w:rsidR="0082764D" w:rsidRPr="00892D21">
        <w:rPr>
          <w:rFonts w:ascii="Times New Roman" w:hAnsi="Times New Roman"/>
          <w:sz w:val="24"/>
          <w:szCs w:val="24"/>
          <w:lang w:bidi="ar-SA"/>
        </w:rPr>
        <w:t>Griffiths ve Davies (2005), patolojik kumar oynama tanı ölçütlerine dayalı olarak dijital oyun bağımlılığını altı madde ile tanımlamıştır.</w:t>
      </w:r>
    </w:p>
    <w:p w:rsidR="004F2424" w:rsidRPr="004F2424" w:rsidRDefault="00D77266" w:rsidP="004F2424">
      <w:pPr>
        <w:pStyle w:val="ListeParagraf"/>
        <w:numPr>
          <w:ilvl w:val="0"/>
          <w:numId w:val="15"/>
        </w:numPr>
        <w:tabs>
          <w:tab w:val="left" w:pos="1134"/>
        </w:tabs>
        <w:spacing w:after="120"/>
        <w:ind w:left="0" w:firstLine="709"/>
      </w:pPr>
      <w:r w:rsidRPr="00E0408A">
        <w:rPr>
          <w:i/>
        </w:rPr>
        <w:t xml:space="preserve">Dikkat Çekme (Önem Atfetme) </w:t>
      </w:r>
      <w:r w:rsidR="004F2424" w:rsidRPr="00E0408A">
        <w:rPr>
          <w:i/>
        </w:rPr>
        <w:t xml:space="preserve"> :</w:t>
      </w:r>
      <w:r w:rsidR="004F2424" w:rsidRPr="004F2424">
        <w:t xml:space="preserve"> Söz konusu bu durum video oyununun kişinin yaşamındaki en önemli etkinlik haline gelmesi</w:t>
      </w:r>
      <w:r w:rsidR="00C21C2A">
        <w:t xml:space="preserve">dir. Oyunun kişinin </w:t>
      </w:r>
      <w:r w:rsidR="004F2424" w:rsidRPr="004F2424">
        <w:t xml:space="preserve">düşünceleri(meşguliyetler ve bilişsel tahrifatlar), hisleri (istekleri) ve davranışları (sosyalleştirilmiş davranışların </w:t>
      </w:r>
      <w:r w:rsidR="004F2424" w:rsidRPr="004F2424">
        <w:lastRenderedPageBreak/>
        <w:t>bozulması) üzerinde egemen olduğu zaman ortaya çıkar. Mesela, kişi aslında bir video oyunu oynasa bile, bir sonraki defa onlarla oynama hakkında düşünecek</w:t>
      </w:r>
      <w:r w:rsidR="008E6179">
        <w:t>tir.</w:t>
      </w:r>
    </w:p>
    <w:p w:rsidR="00DC219A" w:rsidRPr="004F2424" w:rsidRDefault="00D77266" w:rsidP="004F2424">
      <w:pPr>
        <w:pStyle w:val="ListeParagraf"/>
        <w:numPr>
          <w:ilvl w:val="0"/>
          <w:numId w:val="15"/>
        </w:numPr>
        <w:tabs>
          <w:tab w:val="left" w:pos="1134"/>
        </w:tabs>
        <w:spacing w:after="120"/>
        <w:ind w:left="0" w:firstLine="709"/>
      </w:pPr>
      <w:r w:rsidRPr="00E0408A">
        <w:rPr>
          <w:i/>
        </w:rPr>
        <w:t xml:space="preserve">Duygu Durum </w:t>
      </w:r>
      <w:r w:rsidR="004F2424" w:rsidRPr="00E0408A">
        <w:rPr>
          <w:i/>
        </w:rPr>
        <w:t>Değişikliği:</w:t>
      </w:r>
      <w:r w:rsidR="004F2424" w:rsidRPr="004F2424">
        <w:t xml:space="preserve"> Bu durum ise insanların video oyunlarına katılmanın bir sonucu olarak bildirdikleri öznel deneyimlere atıfta bulunur ve bir üstesinden gelme stratejisi olarak görülebilir (mesela, uyandırıcı bir "vızıltı" </w:t>
      </w:r>
      <w:r w:rsidR="00794328">
        <w:t>ya da</w:t>
      </w:r>
      <w:r w:rsidR="004F2424" w:rsidRPr="004F2424">
        <w:t>bir "yüksek" ya da paradoksal bir şekilde '' kaçış '' ya da '' uyuşma'' hissi yaşarlar)</w:t>
      </w:r>
      <w:r w:rsidR="00F674FE">
        <w:t>.</w:t>
      </w:r>
    </w:p>
    <w:p w:rsidR="00DC219A" w:rsidRPr="004F2424" w:rsidRDefault="004F2424" w:rsidP="004F2424">
      <w:pPr>
        <w:pStyle w:val="ListeParagraf"/>
        <w:numPr>
          <w:ilvl w:val="0"/>
          <w:numId w:val="15"/>
        </w:numPr>
        <w:tabs>
          <w:tab w:val="left" w:pos="1134"/>
        </w:tabs>
        <w:spacing w:after="120"/>
        <w:ind w:left="0" w:firstLine="709"/>
      </w:pPr>
      <w:r w:rsidRPr="00E0408A">
        <w:rPr>
          <w:i/>
        </w:rPr>
        <w:t>Tolerans:</w:t>
      </w:r>
      <w:r w:rsidRPr="004F2424">
        <w:t xml:space="preserve"> Bu durum video oyunlarının öncekilerden elde edilende</w:t>
      </w:r>
      <w:r w:rsidR="00E0408A">
        <w:t>n</w:t>
      </w:r>
      <w:r w:rsidRPr="004F2424">
        <w:t xml:space="preserve"> öte artan miktarlarının elde edilmesi için gerekli olan işlemdir. Bu, temel olarak video oyunu </w:t>
      </w:r>
      <w:r w:rsidR="00E0408A">
        <w:t>oynayan</w:t>
      </w:r>
      <w:r w:rsidRPr="004F2424">
        <w:t xml:space="preserve"> bir kişinin, çevrimiçi olarak harcadığı zamanın miktarını sürekli olarak arttırma</w:t>
      </w:r>
      <w:r w:rsidRPr="007E1CBD">
        <w:t xml:space="preserve"> davranışıyla meşgul olduğu anlamına gelir.</w:t>
      </w:r>
    </w:p>
    <w:p w:rsidR="00DC219A" w:rsidRPr="004F2424" w:rsidRDefault="00D77266" w:rsidP="004F2424">
      <w:pPr>
        <w:pStyle w:val="ListeParagraf"/>
        <w:numPr>
          <w:ilvl w:val="0"/>
          <w:numId w:val="15"/>
        </w:numPr>
        <w:tabs>
          <w:tab w:val="left" w:pos="1134"/>
        </w:tabs>
        <w:spacing w:after="120"/>
        <w:ind w:left="0" w:firstLine="709"/>
      </w:pPr>
      <w:r w:rsidRPr="00E0408A">
        <w:rPr>
          <w:i/>
        </w:rPr>
        <w:t xml:space="preserve">Geri </w:t>
      </w:r>
      <w:r w:rsidR="004F2424" w:rsidRPr="00E0408A">
        <w:rPr>
          <w:i/>
        </w:rPr>
        <w:t>Çekilme:</w:t>
      </w:r>
      <w:r w:rsidR="004F2424" w:rsidRPr="004F2424">
        <w:t xml:space="preserve"> Bu durumlar video oyunu</w:t>
      </w:r>
      <w:r w:rsidR="00743010">
        <w:t>nu</w:t>
      </w:r>
      <w:r w:rsidR="004F2424" w:rsidRPr="004F2424">
        <w:t xml:space="preserve"> oyna</w:t>
      </w:r>
      <w:r w:rsidR="00743010">
        <w:t xml:space="preserve">ma kesildiğinde </w:t>
      </w:r>
      <w:r w:rsidR="004F2424" w:rsidRPr="004F2424">
        <w:t>veya ani bir şekilde azaldığında ortaya çıkan örneğin titreme, karamsarlık, sinirlilik sırasında meydana gelen hoş olmayan duygu durumları ve / veya fiziksel etkilerdir.</w:t>
      </w:r>
    </w:p>
    <w:p w:rsidR="00DC219A" w:rsidRPr="004F2424" w:rsidRDefault="004F2424" w:rsidP="004F2424">
      <w:pPr>
        <w:pStyle w:val="ListeParagraf"/>
        <w:numPr>
          <w:ilvl w:val="0"/>
          <w:numId w:val="15"/>
        </w:numPr>
        <w:tabs>
          <w:tab w:val="left" w:pos="1134"/>
        </w:tabs>
        <w:spacing w:after="120"/>
        <w:ind w:left="0" w:firstLine="709"/>
      </w:pPr>
      <w:r w:rsidRPr="00E0408A">
        <w:rPr>
          <w:i/>
        </w:rPr>
        <w:t>Çatışma</w:t>
      </w:r>
      <w:r w:rsidR="00E0408A" w:rsidRPr="00E0408A">
        <w:rPr>
          <w:i/>
        </w:rPr>
        <w:t>:</w:t>
      </w:r>
      <w:r w:rsidRPr="004F2424">
        <w:t xml:space="preserve"> Bu, video oyunu oyuncusu ile etrafındakiler arasındaki (kişilerarası çatışmalar), diğer faaliyetlerle arasındaki  (iş, okul, sosyal yaşam, hobiler ve ilgi alanları) çatışmalar ya da bireylerin kendi iç</w:t>
      </w:r>
      <w:r w:rsidRPr="007E1CBD">
        <w:t>inden gelen  (içten gelen pisko çatışma ve / veya öznel) çatışmalara işaret eden video oyunlarında çok fazla zaman harcamakla ilgilenen kontrol kaybı hissidir.</w:t>
      </w:r>
    </w:p>
    <w:p w:rsidR="00DC219A" w:rsidRPr="007E1CBD" w:rsidRDefault="004F2424" w:rsidP="007E1CBD">
      <w:pPr>
        <w:pStyle w:val="ListeParagraf"/>
        <w:numPr>
          <w:ilvl w:val="0"/>
          <w:numId w:val="15"/>
        </w:numPr>
        <w:tabs>
          <w:tab w:val="left" w:pos="1134"/>
        </w:tabs>
        <w:spacing w:after="120"/>
        <w:ind w:left="0" w:firstLine="709"/>
      </w:pPr>
      <w:r w:rsidRPr="00E0408A">
        <w:rPr>
          <w:i/>
        </w:rPr>
        <w:t>Nüksetme:</w:t>
      </w:r>
      <w:r w:rsidRPr="004F2424">
        <w:t xml:space="preserve"> Bu durum ise video oyunlarının daha önceki kalıplarına tekrar tekrar dönüşler yapma eğilimidir ve aşırı </w:t>
      </w:r>
      <w:r w:rsidR="00037628">
        <w:t>video oyun tarzlarının</w:t>
      </w:r>
      <w:r w:rsidRPr="004F2424">
        <w:t xml:space="preserve"> yok olma veya kontrol dönemlerinden sonra hızlı bir şekilde restore edilmesi halidir.</w:t>
      </w:r>
    </w:p>
    <w:p w:rsidR="00801F9C" w:rsidRDefault="0082764D" w:rsidP="00892D21">
      <w:pPr>
        <w:tabs>
          <w:tab w:val="left" w:pos="284"/>
        </w:tabs>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lang w:bidi="ar-SA"/>
        </w:rPr>
        <w:tab/>
      </w:r>
      <w:r>
        <w:rPr>
          <w:rFonts w:ascii="Times New Roman" w:hAnsi="Times New Roman"/>
          <w:sz w:val="24"/>
          <w:szCs w:val="24"/>
          <w:lang w:bidi="ar-SA"/>
        </w:rPr>
        <w:tab/>
      </w:r>
      <w:r w:rsidR="00CA2929" w:rsidRPr="00892D21">
        <w:rPr>
          <w:rFonts w:ascii="Times New Roman" w:hAnsi="Times New Roman"/>
          <w:sz w:val="24"/>
          <w:szCs w:val="24"/>
          <w:lang w:bidi="ar-SA"/>
        </w:rPr>
        <w:t>Lemmens</w:t>
      </w:r>
      <w:r w:rsidR="00E801B8" w:rsidRPr="00892D21">
        <w:rPr>
          <w:rFonts w:ascii="Times New Roman" w:hAnsi="Times New Roman"/>
          <w:sz w:val="24"/>
          <w:szCs w:val="24"/>
          <w:lang w:bidi="ar-SA"/>
        </w:rPr>
        <w:t>ve arkadaşları</w:t>
      </w:r>
      <w:r w:rsidR="00CA2929" w:rsidRPr="00892D21">
        <w:rPr>
          <w:rFonts w:ascii="Times New Roman" w:hAnsi="Times New Roman"/>
          <w:sz w:val="24"/>
          <w:szCs w:val="24"/>
          <w:lang w:bidi="ar-SA"/>
        </w:rPr>
        <w:t xml:space="preserve"> (2009)</w:t>
      </w:r>
      <w:r w:rsidR="00801F9C">
        <w:rPr>
          <w:rFonts w:ascii="Times New Roman" w:hAnsi="Times New Roman"/>
          <w:sz w:val="24"/>
          <w:szCs w:val="24"/>
          <w:lang w:bidi="ar-SA"/>
        </w:rPr>
        <w:t xml:space="preserve"> ise</w:t>
      </w:r>
      <w:r w:rsidR="00CA2929" w:rsidRPr="00892D21">
        <w:rPr>
          <w:rFonts w:ascii="Times New Roman" w:hAnsi="Times New Roman"/>
          <w:sz w:val="24"/>
          <w:szCs w:val="24"/>
          <w:lang w:bidi="ar-SA"/>
        </w:rPr>
        <w:t>, dijital oyun bağımlılığını yedi kriter altında değerlendirmişlerdir. Bu kriterler şöyledir;</w:t>
      </w:r>
    </w:p>
    <w:p w:rsidR="00DC219A" w:rsidRDefault="00D77266" w:rsidP="00461569">
      <w:pPr>
        <w:pStyle w:val="ListeParagraf"/>
        <w:numPr>
          <w:ilvl w:val="0"/>
          <w:numId w:val="13"/>
        </w:numPr>
        <w:tabs>
          <w:tab w:val="left" w:pos="1134"/>
        </w:tabs>
        <w:ind w:left="0" w:firstLine="720"/>
      </w:pPr>
      <w:r w:rsidRPr="00D37680">
        <w:rPr>
          <w:i/>
        </w:rPr>
        <w:lastRenderedPageBreak/>
        <w:t xml:space="preserve">Dikkat çekme(Önem atfetme): </w:t>
      </w:r>
      <w:r w:rsidRPr="00D77266">
        <w:t>Oyun oynama kişinin hayatındaki en önemli aktivite olur. Oyuncunun duygu, düşünce ve davranışlarını bastırır.</w:t>
      </w:r>
    </w:p>
    <w:p w:rsidR="00DC219A" w:rsidRDefault="00D77266" w:rsidP="00461569">
      <w:pPr>
        <w:pStyle w:val="ListeParagraf"/>
        <w:tabs>
          <w:tab w:val="left" w:pos="1134"/>
        </w:tabs>
        <w:ind w:left="0" w:firstLine="720"/>
      </w:pPr>
      <w:r w:rsidRPr="00D77266">
        <w:rPr>
          <w:i/>
        </w:rPr>
        <w:t>Tolerans: Bu</w:t>
      </w:r>
      <w:r w:rsidRPr="00D77266">
        <w:t xml:space="preserve"> kişinin oyunu daha sık oynamasına karşılık gelir. Böylece oyuna harcanan zaman her geçen gün artar. </w:t>
      </w:r>
    </w:p>
    <w:p w:rsidR="00DC219A" w:rsidRDefault="00D77266" w:rsidP="00461569">
      <w:pPr>
        <w:pStyle w:val="ListeParagraf"/>
        <w:tabs>
          <w:tab w:val="left" w:pos="1134"/>
        </w:tabs>
        <w:ind w:left="0" w:firstLine="720"/>
      </w:pPr>
      <w:r w:rsidRPr="00D77266">
        <w:rPr>
          <w:i/>
        </w:rPr>
        <w:t>Duygu Durum Değişikliği:</w:t>
      </w:r>
      <w:r w:rsidRPr="00D77266">
        <w:t xml:space="preserve"> Kişinin oyunlara katılması sonucunda rapor ettiği subjektif deneyimleridir. Bu durum sakinleşme ve/veya kaçılan durumla ilgili rahatlama hislerini içerebilir. </w:t>
      </w:r>
    </w:p>
    <w:p w:rsidR="00DC219A" w:rsidRDefault="00D77266" w:rsidP="00461569">
      <w:pPr>
        <w:pStyle w:val="ListeParagraf"/>
        <w:tabs>
          <w:tab w:val="left" w:pos="1134"/>
        </w:tabs>
        <w:ind w:left="0" w:firstLine="720"/>
        <w:rPr>
          <w:lang w:bidi="en-US"/>
        </w:rPr>
      </w:pPr>
      <w:r w:rsidRPr="00D77266">
        <w:rPr>
          <w:i/>
        </w:rPr>
        <w:t xml:space="preserve">Geri çekilme: </w:t>
      </w:r>
      <w:r w:rsidRPr="00D77266">
        <w:t xml:space="preserve">Oyun aniden azaltıldığında ya da kesildiğinde olan istenmeyen duygu ve fiziksel etkilerdir. İçine kapanma, sinirlilik yanında titreme gibi psikolojik belirtileri içerir. </w:t>
      </w:r>
    </w:p>
    <w:p w:rsidR="00DC219A" w:rsidRDefault="00783031" w:rsidP="00461569">
      <w:pPr>
        <w:pStyle w:val="ListeParagraf"/>
        <w:tabs>
          <w:tab w:val="left" w:pos="1134"/>
        </w:tabs>
        <w:ind w:left="0" w:firstLine="720"/>
        <w:rPr>
          <w:lang w:bidi="en-US"/>
        </w:rPr>
      </w:pPr>
      <w:r w:rsidRPr="00D77266">
        <w:rPr>
          <w:i/>
        </w:rPr>
        <w:t>Nüksetme: Oyun</w:t>
      </w:r>
      <w:r w:rsidR="00D77266" w:rsidRPr="00D77266">
        <w:t xml:space="preserve"> oynamanın ilk tarzlarına dönüş eğilimidir. Aşırı oyun tarzları kontrol ve uzaklaşma döneminden sonra hemen geri döner. </w:t>
      </w:r>
    </w:p>
    <w:p w:rsidR="00DC219A" w:rsidRDefault="00D77266" w:rsidP="00461569">
      <w:pPr>
        <w:pStyle w:val="ListeParagraf"/>
        <w:tabs>
          <w:tab w:val="left" w:pos="1134"/>
        </w:tabs>
        <w:ind w:left="0" w:firstLine="720"/>
      </w:pPr>
      <w:r w:rsidRPr="00D77266">
        <w:rPr>
          <w:i/>
        </w:rPr>
        <w:t xml:space="preserve">Çatışma: </w:t>
      </w:r>
      <w:r w:rsidRPr="00D77266">
        <w:t xml:space="preserve">Bu aşırı oyun oynamadan kaynaklanan kişilerarası çatışmalara karşılık gelir. Bu çatışmalar sözlü olabilir bununla birlikte yalan ve aldatmayıda içerebilir. </w:t>
      </w:r>
    </w:p>
    <w:p w:rsidR="00DC219A" w:rsidRDefault="00D77266" w:rsidP="00461569">
      <w:pPr>
        <w:pStyle w:val="ListeParagraf"/>
        <w:tabs>
          <w:tab w:val="left" w:pos="1134"/>
        </w:tabs>
        <w:ind w:left="0" w:firstLine="720"/>
      </w:pPr>
      <w:r w:rsidRPr="00D77266">
        <w:rPr>
          <w:i/>
        </w:rPr>
        <w:t>Problemler: Bu</w:t>
      </w:r>
      <w:r w:rsidRPr="00D77266">
        <w:t xml:space="preserve"> aşırı oyun oynamadan kaynaklanan problemlere karşılık gelir. Bu temelde bağımlılık nesnesi okul, iş ve sosyalleşme gibi aktiviteler üzerine tercih yaptıkça yer değişim problemlerini içerir. Kişi içi problemlerde ortaya çıkabilir; kişinin kendi içinde dürtülere karşı bir çatışma, kontrol kaybı gibi.</w:t>
      </w:r>
    </w:p>
    <w:p w:rsidR="00BE0674" w:rsidRDefault="001140A6" w:rsidP="00BE0674">
      <w:pPr>
        <w:tabs>
          <w:tab w:val="left" w:pos="284"/>
        </w:tabs>
        <w:autoSpaceDE w:val="0"/>
        <w:autoSpaceDN w:val="0"/>
        <w:adjustRightInd w:val="0"/>
        <w:spacing w:before="120" w:after="120"/>
        <w:ind w:firstLine="0"/>
        <w:jc w:val="both"/>
        <w:rPr>
          <w:rFonts w:ascii="Times New Roman" w:hAnsi="Times New Roman"/>
          <w:b/>
          <w:i/>
          <w:sz w:val="24"/>
          <w:szCs w:val="24"/>
        </w:rPr>
      </w:pPr>
      <w:r w:rsidRPr="00892D21">
        <w:rPr>
          <w:rFonts w:ascii="Times New Roman" w:hAnsi="Times New Roman"/>
          <w:b/>
          <w:i/>
          <w:sz w:val="24"/>
          <w:szCs w:val="24"/>
        </w:rPr>
        <w:tab/>
      </w:r>
      <w:r w:rsidR="008B5090" w:rsidRPr="00892D21">
        <w:rPr>
          <w:rFonts w:ascii="Times New Roman" w:hAnsi="Times New Roman"/>
          <w:b/>
          <w:i/>
          <w:sz w:val="24"/>
          <w:szCs w:val="24"/>
        </w:rPr>
        <w:tab/>
      </w:r>
      <w:r w:rsidR="00BE0674" w:rsidRPr="00892D21">
        <w:rPr>
          <w:rFonts w:ascii="Times New Roman" w:hAnsi="Times New Roman"/>
          <w:sz w:val="24"/>
          <w:szCs w:val="24"/>
        </w:rPr>
        <w:t>Amerikan Psikiyatri Birliği (APA) tarafından Mayıs 2013</w:t>
      </w:r>
      <w:r w:rsidR="00026087">
        <w:rPr>
          <w:rFonts w:ascii="Times New Roman" w:hAnsi="Times New Roman"/>
          <w:sz w:val="24"/>
          <w:szCs w:val="24"/>
        </w:rPr>
        <w:t>'</w:t>
      </w:r>
      <w:r w:rsidR="00BE0674" w:rsidRPr="00892D21">
        <w:rPr>
          <w:rFonts w:ascii="Times New Roman" w:hAnsi="Times New Roman"/>
          <w:sz w:val="24"/>
          <w:szCs w:val="24"/>
        </w:rPr>
        <w:t>te yayınlanan Ruhsal Bozuklukların Tanısal ve İstatistiksel El Kitabı</w:t>
      </w:r>
      <w:r w:rsidR="00BE0674">
        <w:rPr>
          <w:rFonts w:ascii="Times New Roman" w:hAnsi="Times New Roman"/>
          <w:sz w:val="24"/>
          <w:szCs w:val="24"/>
        </w:rPr>
        <w:t xml:space="preserve">-5'te </w:t>
      </w:r>
      <w:r w:rsidR="00BE0674" w:rsidRPr="00892D21">
        <w:rPr>
          <w:rFonts w:ascii="Times New Roman" w:hAnsi="Times New Roman"/>
          <w:sz w:val="24"/>
          <w:szCs w:val="24"/>
        </w:rPr>
        <w:t>(DSM-5, 2013)</w:t>
      </w:r>
      <w:r w:rsidR="00BE0674">
        <w:rPr>
          <w:rFonts w:ascii="Times New Roman" w:hAnsi="Times New Roman"/>
          <w:sz w:val="24"/>
          <w:szCs w:val="24"/>
        </w:rPr>
        <w:t xml:space="preserve"> b</w:t>
      </w:r>
      <w:r w:rsidR="00BE0674" w:rsidRPr="00892D21">
        <w:rPr>
          <w:rFonts w:ascii="Times New Roman" w:hAnsi="Times New Roman"/>
          <w:sz w:val="24"/>
          <w:szCs w:val="24"/>
        </w:rPr>
        <w:t xml:space="preserve">ilgisayar </w:t>
      </w:r>
      <w:r w:rsidR="00BE0674">
        <w:rPr>
          <w:rFonts w:ascii="Times New Roman" w:hAnsi="Times New Roman"/>
          <w:sz w:val="24"/>
          <w:szCs w:val="24"/>
        </w:rPr>
        <w:t>o</w:t>
      </w:r>
      <w:r w:rsidR="00BE0674" w:rsidRPr="00892D21">
        <w:rPr>
          <w:rFonts w:ascii="Times New Roman" w:hAnsi="Times New Roman"/>
          <w:sz w:val="24"/>
          <w:szCs w:val="24"/>
        </w:rPr>
        <w:t>yun bağımlılığı</w:t>
      </w:r>
      <w:r w:rsidR="00BE0674">
        <w:rPr>
          <w:rFonts w:ascii="Times New Roman" w:hAnsi="Times New Roman"/>
          <w:sz w:val="24"/>
          <w:szCs w:val="24"/>
        </w:rPr>
        <w:t xml:space="preserve">, </w:t>
      </w:r>
      <w:r w:rsidR="00BE0674" w:rsidRPr="00892D21">
        <w:rPr>
          <w:rFonts w:ascii="Times New Roman" w:hAnsi="Times New Roman"/>
          <w:sz w:val="24"/>
          <w:szCs w:val="24"/>
        </w:rPr>
        <w:t>kişilik bozuklukları adı altında internette oyun oynama bozuklukları</w:t>
      </w:r>
      <w:r w:rsidR="00BE0674">
        <w:rPr>
          <w:rFonts w:ascii="Times New Roman" w:hAnsi="Times New Roman"/>
          <w:sz w:val="24"/>
          <w:szCs w:val="24"/>
        </w:rPr>
        <w:t xml:space="preserve"> olarak </w:t>
      </w:r>
      <w:r w:rsidR="00BE0674" w:rsidRPr="00892D21">
        <w:rPr>
          <w:rFonts w:ascii="Times New Roman" w:hAnsi="Times New Roman"/>
          <w:sz w:val="24"/>
          <w:szCs w:val="24"/>
        </w:rPr>
        <w:t>ele alınmıştır</w:t>
      </w:r>
      <w:r w:rsidR="00BE0674" w:rsidRPr="00892D21">
        <w:rPr>
          <w:rFonts w:ascii="Times New Roman" w:hAnsi="Times New Roman"/>
          <w:b/>
          <w:i/>
          <w:sz w:val="24"/>
          <w:szCs w:val="24"/>
        </w:rPr>
        <w:t xml:space="preserve">. </w:t>
      </w:r>
    </w:p>
    <w:p w:rsidR="003A77E2" w:rsidRPr="00892D21" w:rsidRDefault="001140A6" w:rsidP="00892D21">
      <w:pPr>
        <w:pStyle w:val="AralkYok"/>
        <w:tabs>
          <w:tab w:val="left" w:pos="284"/>
        </w:tabs>
        <w:spacing w:before="120" w:after="120" w:line="480" w:lineRule="auto"/>
        <w:jc w:val="both"/>
        <w:rPr>
          <w:rFonts w:ascii="Times New Roman" w:hAnsi="Times New Roman"/>
          <w:sz w:val="24"/>
          <w:szCs w:val="24"/>
        </w:rPr>
      </w:pPr>
      <w:r w:rsidRPr="00892D21">
        <w:rPr>
          <w:rFonts w:ascii="Times New Roman" w:hAnsi="Times New Roman"/>
          <w:b/>
          <w:i/>
          <w:sz w:val="24"/>
          <w:szCs w:val="24"/>
        </w:rPr>
        <w:tab/>
      </w:r>
      <w:r w:rsidR="008B5090" w:rsidRPr="00892D21">
        <w:rPr>
          <w:rFonts w:ascii="Times New Roman" w:hAnsi="Times New Roman"/>
          <w:b/>
          <w:i/>
          <w:sz w:val="24"/>
          <w:szCs w:val="24"/>
        </w:rPr>
        <w:tab/>
      </w:r>
      <w:r w:rsidR="00026087" w:rsidRPr="00026087">
        <w:rPr>
          <w:rFonts w:ascii="Times New Roman" w:hAnsi="Times New Roman"/>
          <w:sz w:val="24"/>
          <w:szCs w:val="24"/>
        </w:rPr>
        <w:t>DSM-5'e göre</w:t>
      </w:r>
      <w:r w:rsidR="00026087">
        <w:rPr>
          <w:rFonts w:ascii="Times New Roman" w:hAnsi="Times New Roman"/>
          <w:sz w:val="24"/>
          <w:szCs w:val="24"/>
        </w:rPr>
        <w:t>i</w:t>
      </w:r>
      <w:r w:rsidRPr="00892D21">
        <w:rPr>
          <w:rFonts w:ascii="Times New Roman" w:hAnsi="Times New Roman"/>
          <w:sz w:val="24"/>
          <w:szCs w:val="24"/>
        </w:rPr>
        <w:t xml:space="preserve">nternette sıklıkla başka oyuncularla oyun oynamanın kalıcı </w:t>
      </w:r>
      <w:r w:rsidR="00CD50A4" w:rsidRPr="00892D21">
        <w:rPr>
          <w:rFonts w:ascii="Times New Roman" w:hAnsi="Times New Roman"/>
          <w:sz w:val="24"/>
          <w:szCs w:val="24"/>
        </w:rPr>
        <w:t>v</w:t>
      </w:r>
      <w:r w:rsidRPr="00892D21">
        <w:rPr>
          <w:rFonts w:ascii="Times New Roman" w:hAnsi="Times New Roman"/>
          <w:sz w:val="24"/>
          <w:szCs w:val="24"/>
        </w:rPr>
        <w:t>e nükseden kullan</w:t>
      </w:r>
      <w:r w:rsidR="003D5219" w:rsidRPr="00892D21">
        <w:rPr>
          <w:rFonts w:ascii="Times New Roman" w:hAnsi="Times New Roman"/>
          <w:sz w:val="24"/>
          <w:szCs w:val="24"/>
        </w:rPr>
        <w:t>ımı</w:t>
      </w:r>
      <w:r w:rsidRPr="00892D21">
        <w:rPr>
          <w:rFonts w:ascii="Times New Roman" w:hAnsi="Times New Roman"/>
          <w:sz w:val="24"/>
          <w:szCs w:val="24"/>
        </w:rPr>
        <w:t xml:space="preserve"> 12 aylık dönemde aşağıdaki belirtilerin 5 </w:t>
      </w:r>
      <w:r w:rsidR="00E60725" w:rsidRPr="00892D21">
        <w:rPr>
          <w:rFonts w:ascii="Times New Roman" w:hAnsi="Times New Roman"/>
          <w:sz w:val="24"/>
          <w:szCs w:val="24"/>
        </w:rPr>
        <w:t>ya da</w:t>
      </w:r>
      <w:r w:rsidRPr="00892D21">
        <w:rPr>
          <w:rFonts w:ascii="Times New Roman" w:hAnsi="Times New Roman"/>
          <w:sz w:val="24"/>
          <w:szCs w:val="24"/>
        </w:rPr>
        <w:t xml:space="preserve"> daha fazlası ile öne çıkarak klinik olarak anlamlı bir bozukluğa yol açar </w:t>
      </w:r>
      <w:r w:rsidRPr="00892D21">
        <w:rPr>
          <w:rFonts w:ascii="Times New Roman" w:hAnsi="Times New Roman"/>
          <w:sz w:val="24"/>
          <w:szCs w:val="24"/>
          <w:lang w:bidi="ar-SA"/>
        </w:rPr>
        <w:t>(</w:t>
      </w:r>
      <w:r w:rsidRPr="00892D21">
        <w:rPr>
          <w:rFonts w:ascii="Times New Roman" w:hAnsi="Times New Roman"/>
          <w:bCs/>
          <w:sz w:val="24"/>
          <w:szCs w:val="24"/>
          <w:lang w:bidi="ar-SA"/>
        </w:rPr>
        <w:t>APA, 2013)</w:t>
      </w:r>
      <w:r w:rsidR="00E801B8" w:rsidRPr="00892D21">
        <w:rPr>
          <w:rFonts w:ascii="Times New Roman" w:hAnsi="Times New Roman"/>
          <w:bCs/>
          <w:sz w:val="24"/>
          <w:szCs w:val="24"/>
          <w:lang w:bidi="ar-SA"/>
        </w:rPr>
        <w:t xml:space="preserve">. </w:t>
      </w:r>
      <w:r w:rsidR="00653DEE" w:rsidRPr="00892D21">
        <w:rPr>
          <w:rFonts w:ascii="Times New Roman" w:hAnsi="Times New Roman"/>
          <w:bCs/>
          <w:sz w:val="24"/>
          <w:szCs w:val="24"/>
          <w:lang w:bidi="ar-SA"/>
        </w:rPr>
        <w:t xml:space="preserve"> (i) </w:t>
      </w:r>
      <w:r w:rsidRPr="00892D21">
        <w:rPr>
          <w:rFonts w:ascii="Times New Roman" w:hAnsi="Times New Roman"/>
          <w:sz w:val="24"/>
          <w:szCs w:val="24"/>
        </w:rPr>
        <w:t xml:space="preserve">İnternet oyunları ile aşırı meşguliyet(Oyuncu bir önceki oyunu düşünür </w:t>
      </w:r>
      <w:r w:rsidR="0044267B" w:rsidRPr="00892D21">
        <w:rPr>
          <w:rFonts w:ascii="Times New Roman" w:hAnsi="Times New Roman"/>
          <w:sz w:val="24"/>
          <w:szCs w:val="24"/>
        </w:rPr>
        <w:t>yâda</w:t>
      </w:r>
      <w:r w:rsidRPr="00892D21">
        <w:rPr>
          <w:rFonts w:ascii="Times New Roman" w:hAnsi="Times New Roman"/>
          <w:sz w:val="24"/>
          <w:szCs w:val="24"/>
        </w:rPr>
        <w:t xml:space="preserve"> bir sonrakini hayal eder)</w:t>
      </w:r>
      <w:r w:rsidR="002D1B1D">
        <w:rPr>
          <w:rFonts w:ascii="Times New Roman" w:hAnsi="Times New Roman"/>
          <w:sz w:val="24"/>
          <w:szCs w:val="24"/>
        </w:rPr>
        <w:t>.</w:t>
      </w:r>
      <w:r w:rsidR="00653DEE" w:rsidRPr="00892D21">
        <w:rPr>
          <w:rFonts w:ascii="Times New Roman" w:hAnsi="Times New Roman"/>
          <w:sz w:val="24"/>
          <w:szCs w:val="24"/>
        </w:rPr>
        <w:t xml:space="preserve"> (ii)</w:t>
      </w:r>
      <w:r w:rsidRPr="00892D21">
        <w:rPr>
          <w:rFonts w:ascii="Times New Roman" w:hAnsi="Times New Roman"/>
          <w:sz w:val="24"/>
          <w:szCs w:val="24"/>
        </w:rPr>
        <w:t xml:space="preserve"> İnternet </w:t>
      </w:r>
      <w:r w:rsidRPr="00892D21">
        <w:rPr>
          <w:rFonts w:ascii="Times New Roman" w:hAnsi="Times New Roman"/>
          <w:sz w:val="24"/>
          <w:szCs w:val="24"/>
        </w:rPr>
        <w:lastRenderedPageBreak/>
        <w:t>oyununda uzaklaştırıldığında içe kapanma.</w:t>
      </w:r>
      <w:r w:rsidR="00653DEE" w:rsidRPr="00892D21">
        <w:rPr>
          <w:rFonts w:ascii="Times New Roman" w:hAnsi="Times New Roman"/>
          <w:sz w:val="24"/>
          <w:szCs w:val="24"/>
        </w:rPr>
        <w:t xml:space="preserve"> (iii)</w:t>
      </w:r>
      <w:r w:rsidR="003A77E2" w:rsidRPr="00892D21">
        <w:rPr>
          <w:rFonts w:ascii="Times New Roman" w:hAnsi="Times New Roman"/>
          <w:sz w:val="24"/>
          <w:szCs w:val="24"/>
        </w:rPr>
        <w:t>İnternet oyunlarına harcanan zamanı her geçen gün artırma ihtiyacı.</w:t>
      </w:r>
      <w:r w:rsidR="00653DEE" w:rsidRPr="00892D21">
        <w:rPr>
          <w:rFonts w:ascii="Times New Roman" w:hAnsi="Times New Roman"/>
          <w:sz w:val="24"/>
          <w:szCs w:val="24"/>
        </w:rPr>
        <w:t xml:space="preserve"> (iv) </w:t>
      </w:r>
      <w:r w:rsidR="003A77E2" w:rsidRPr="00892D21">
        <w:rPr>
          <w:rFonts w:ascii="Times New Roman" w:hAnsi="Times New Roman"/>
          <w:sz w:val="24"/>
          <w:szCs w:val="24"/>
        </w:rPr>
        <w:t>İnternet oyunlarına katılmayı kontrol teşebüsslerindeki başarısızlık.</w:t>
      </w:r>
      <w:r w:rsidR="00653DEE" w:rsidRPr="00892D21">
        <w:rPr>
          <w:rFonts w:ascii="Times New Roman" w:hAnsi="Times New Roman"/>
          <w:sz w:val="24"/>
          <w:szCs w:val="24"/>
        </w:rPr>
        <w:t xml:space="preserve"> (v)</w:t>
      </w:r>
      <w:r w:rsidR="0011320D">
        <w:rPr>
          <w:rFonts w:ascii="Times New Roman" w:hAnsi="Times New Roman"/>
          <w:sz w:val="24"/>
          <w:szCs w:val="24"/>
        </w:rPr>
        <w:t xml:space="preserve"> </w:t>
      </w:r>
      <w:r w:rsidR="00E1058D" w:rsidRPr="00892D21">
        <w:rPr>
          <w:rFonts w:ascii="Times New Roman" w:hAnsi="Times New Roman"/>
          <w:sz w:val="24"/>
          <w:szCs w:val="24"/>
        </w:rPr>
        <w:t xml:space="preserve">İnternet oyunları hariç </w:t>
      </w:r>
      <w:r w:rsidR="0077443E" w:rsidRPr="00892D21">
        <w:rPr>
          <w:rFonts w:ascii="Times New Roman" w:hAnsi="Times New Roman"/>
          <w:sz w:val="24"/>
          <w:szCs w:val="24"/>
        </w:rPr>
        <w:t>önceki hobi ve eğlencelerine ilgi kaybı.</w:t>
      </w:r>
      <w:r w:rsidR="00653DEE" w:rsidRPr="00892D21">
        <w:rPr>
          <w:rFonts w:ascii="Times New Roman" w:hAnsi="Times New Roman"/>
          <w:sz w:val="24"/>
          <w:szCs w:val="24"/>
        </w:rPr>
        <w:t xml:space="preserve"> (vi)</w:t>
      </w:r>
      <w:r w:rsidR="0011320D">
        <w:rPr>
          <w:rFonts w:ascii="Times New Roman" w:hAnsi="Times New Roman"/>
          <w:sz w:val="24"/>
          <w:szCs w:val="24"/>
        </w:rPr>
        <w:t xml:space="preserve"> </w:t>
      </w:r>
      <w:r w:rsidR="007A66B3" w:rsidRPr="00892D21">
        <w:rPr>
          <w:rFonts w:ascii="Times New Roman" w:hAnsi="Times New Roman"/>
          <w:sz w:val="24"/>
          <w:szCs w:val="24"/>
        </w:rPr>
        <w:t>Psikososyal problemlerin bilinmesine rağmen internet oyunlarının aşırı kullanımına devam.</w:t>
      </w:r>
      <w:r w:rsidR="00653DEE" w:rsidRPr="00892D21">
        <w:rPr>
          <w:rFonts w:ascii="Times New Roman" w:hAnsi="Times New Roman"/>
          <w:sz w:val="24"/>
          <w:szCs w:val="24"/>
        </w:rPr>
        <w:t xml:space="preserve"> (vii) </w:t>
      </w:r>
      <w:r w:rsidR="00CD50A4" w:rsidRPr="00892D21">
        <w:rPr>
          <w:rFonts w:ascii="Times New Roman" w:hAnsi="Times New Roman"/>
          <w:sz w:val="24"/>
          <w:szCs w:val="24"/>
        </w:rPr>
        <w:t>İnternet oyun kullanımı ile ilgili aile üyelerini, terapistleri ve diğerlerini aldatma.</w:t>
      </w:r>
      <w:r w:rsidR="00653DEE" w:rsidRPr="00892D21">
        <w:rPr>
          <w:rFonts w:ascii="Times New Roman" w:hAnsi="Times New Roman"/>
          <w:sz w:val="24"/>
          <w:szCs w:val="24"/>
        </w:rPr>
        <w:t xml:space="preserve"> (viii)</w:t>
      </w:r>
      <w:r w:rsidR="0011320D">
        <w:rPr>
          <w:rFonts w:ascii="Times New Roman" w:hAnsi="Times New Roman"/>
          <w:sz w:val="24"/>
          <w:szCs w:val="24"/>
        </w:rPr>
        <w:t xml:space="preserve"> </w:t>
      </w:r>
      <w:r w:rsidR="00CD50A4" w:rsidRPr="00892D21">
        <w:rPr>
          <w:rFonts w:ascii="Times New Roman" w:hAnsi="Times New Roman"/>
          <w:sz w:val="24"/>
          <w:szCs w:val="24"/>
        </w:rPr>
        <w:t>Negatif ruh halinden kaçınmak için internet oyunlarını kullanma.</w:t>
      </w:r>
      <w:r w:rsidR="00653DEE" w:rsidRPr="00892D21">
        <w:rPr>
          <w:rFonts w:ascii="Times New Roman" w:hAnsi="Times New Roman"/>
          <w:sz w:val="24"/>
          <w:szCs w:val="24"/>
        </w:rPr>
        <w:t xml:space="preserve"> (ix)</w:t>
      </w:r>
      <w:r w:rsidR="00CD50A4" w:rsidRPr="00892D21">
        <w:rPr>
          <w:rFonts w:ascii="Times New Roman" w:hAnsi="Times New Roman"/>
          <w:sz w:val="24"/>
          <w:szCs w:val="24"/>
        </w:rPr>
        <w:t xml:space="preserve"> İnternet oyunların katılımları yüzünden önemli bağla</w:t>
      </w:r>
      <w:r w:rsidR="009C269C">
        <w:rPr>
          <w:rFonts w:ascii="Times New Roman" w:hAnsi="Times New Roman"/>
          <w:sz w:val="24"/>
          <w:szCs w:val="24"/>
        </w:rPr>
        <w:t>n</w:t>
      </w:r>
      <w:r w:rsidR="00CD50A4" w:rsidRPr="00892D21">
        <w:rPr>
          <w:rFonts w:ascii="Times New Roman" w:hAnsi="Times New Roman"/>
          <w:sz w:val="24"/>
          <w:szCs w:val="24"/>
        </w:rPr>
        <w:t>tılarını, işini, eğitim</w:t>
      </w:r>
      <w:r w:rsidR="007E37FB">
        <w:rPr>
          <w:rFonts w:ascii="Times New Roman" w:hAnsi="Times New Roman"/>
          <w:sz w:val="24"/>
          <w:szCs w:val="24"/>
        </w:rPr>
        <w:t xml:space="preserve"> ve</w:t>
      </w:r>
      <w:r w:rsidR="00CD50A4" w:rsidRPr="00892D21">
        <w:rPr>
          <w:rFonts w:ascii="Times New Roman" w:hAnsi="Times New Roman"/>
          <w:sz w:val="24"/>
          <w:szCs w:val="24"/>
        </w:rPr>
        <w:t xml:space="preserve"> kariyer fırsatını kaçırma.</w:t>
      </w:r>
    </w:p>
    <w:p w:rsidR="00CD50A4" w:rsidRPr="00892D21" w:rsidRDefault="00CD50A4" w:rsidP="00892D21">
      <w:pPr>
        <w:tabs>
          <w:tab w:val="left" w:pos="284"/>
        </w:tabs>
        <w:autoSpaceDE w:val="0"/>
        <w:autoSpaceDN w:val="0"/>
        <w:adjustRightInd w:val="0"/>
        <w:spacing w:before="120" w:after="120"/>
        <w:ind w:firstLine="0"/>
        <w:jc w:val="both"/>
        <w:rPr>
          <w:rFonts w:ascii="Times New Roman" w:hAnsi="Times New Roman"/>
          <w:sz w:val="24"/>
          <w:szCs w:val="24"/>
        </w:rPr>
      </w:pPr>
      <w:r w:rsidRPr="00892D21">
        <w:rPr>
          <w:rFonts w:ascii="Times New Roman" w:hAnsi="Times New Roman"/>
          <w:sz w:val="24"/>
          <w:szCs w:val="24"/>
        </w:rPr>
        <w:tab/>
      </w:r>
      <w:r w:rsidR="008B5090" w:rsidRPr="00892D21">
        <w:rPr>
          <w:rFonts w:ascii="Times New Roman" w:hAnsi="Times New Roman"/>
          <w:sz w:val="24"/>
          <w:szCs w:val="24"/>
        </w:rPr>
        <w:tab/>
      </w:r>
      <w:r w:rsidRPr="00892D21">
        <w:rPr>
          <w:rFonts w:ascii="Times New Roman" w:hAnsi="Times New Roman"/>
          <w:sz w:val="24"/>
          <w:szCs w:val="24"/>
        </w:rPr>
        <w:t xml:space="preserve">Sadece kumar tipi olmayan internet oyunları bu bozukluğa </w:t>
      </w:r>
      <w:r w:rsidR="00196B45" w:rsidRPr="00892D21">
        <w:rPr>
          <w:rFonts w:ascii="Times New Roman" w:hAnsi="Times New Roman"/>
          <w:sz w:val="24"/>
          <w:szCs w:val="24"/>
        </w:rPr>
        <w:t>dâhildir</w:t>
      </w:r>
      <w:r w:rsidRPr="00892D21">
        <w:rPr>
          <w:rFonts w:ascii="Times New Roman" w:hAnsi="Times New Roman"/>
          <w:sz w:val="24"/>
          <w:szCs w:val="24"/>
        </w:rPr>
        <w:t xml:space="preserve">. İş ve meslek icabı gerekli aktivitelerden dolayı internet kullanımı, eğlence ve sosyal amaçlı internet kullanımı </w:t>
      </w:r>
      <w:r w:rsidR="00196B45" w:rsidRPr="00892D21">
        <w:rPr>
          <w:rFonts w:ascii="Times New Roman" w:hAnsi="Times New Roman"/>
          <w:sz w:val="24"/>
          <w:szCs w:val="24"/>
        </w:rPr>
        <w:t>dâhil</w:t>
      </w:r>
      <w:r w:rsidRPr="00892D21">
        <w:rPr>
          <w:rFonts w:ascii="Times New Roman" w:hAnsi="Times New Roman"/>
          <w:sz w:val="24"/>
          <w:szCs w:val="24"/>
        </w:rPr>
        <w:t xml:space="preserve"> değildir. </w:t>
      </w:r>
    </w:p>
    <w:p w:rsidR="006971A0" w:rsidRPr="00892D21" w:rsidRDefault="009C7B55" w:rsidP="00892D21">
      <w:pPr>
        <w:tabs>
          <w:tab w:val="left" w:pos="284"/>
        </w:tabs>
        <w:spacing w:before="120" w:after="120"/>
        <w:ind w:firstLine="0"/>
        <w:jc w:val="both"/>
        <w:rPr>
          <w:rFonts w:ascii="Times New Roman" w:hAnsi="Times New Roman"/>
          <w:color w:val="222222"/>
          <w:sz w:val="24"/>
          <w:szCs w:val="24"/>
          <w:shd w:val="clear" w:color="auto" w:fill="FFFFFF"/>
        </w:rPr>
      </w:pPr>
      <w:r w:rsidRPr="00892D21">
        <w:rPr>
          <w:rFonts w:ascii="Times New Roman" w:hAnsi="Times New Roman"/>
          <w:color w:val="222222"/>
          <w:sz w:val="24"/>
          <w:szCs w:val="24"/>
          <w:shd w:val="clear" w:color="auto" w:fill="FFFFFF"/>
        </w:rPr>
        <w:tab/>
      </w:r>
      <w:r w:rsidR="008B5090" w:rsidRPr="00224C07">
        <w:rPr>
          <w:rFonts w:ascii="Times New Roman" w:hAnsi="Times New Roman"/>
          <w:sz w:val="24"/>
          <w:szCs w:val="24"/>
          <w:shd w:val="clear" w:color="auto" w:fill="FFFFFF"/>
        </w:rPr>
        <w:tab/>
      </w:r>
      <w:r w:rsidR="006971A0" w:rsidRPr="00224C07">
        <w:rPr>
          <w:rFonts w:ascii="Times New Roman" w:hAnsi="Times New Roman"/>
          <w:sz w:val="24"/>
          <w:szCs w:val="24"/>
          <w:shd w:val="clear" w:color="auto" w:fill="FFFFFF"/>
        </w:rPr>
        <w:t xml:space="preserve">Dünya Sağlık Örgütü, 2018’de yayınlanması planlanan ve şu anda kullanılan Uluslararası Hastalık Sınıflandırma Sistemi ICD-10’un(International Classification of Diseases) yerine geçecek olan ICD-11’de “Bilgisayar Oyunu Bağımlılığı” </w:t>
      </w:r>
      <w:r w:rsidR="002E7CF3" w:rsidRPr="00224C07">
        <w:rPr>
          <w:rFonts w:ascii="Times New Roman" w:hAnsi="Times New Roman"/>
          <w:sz w:val="24"/>
          <w:szCs w:val="24"/>
          <w:shd w:val="clear" w:color="auto" w:fill="FFFFFF"/>
        </w:rPr>
        <w:t xml:space="preserve"> bir hastalık olarak kabul </w:t>
      </w:r>
      <w:r w:rsidR="00643D95" w:rsidRPr="00224C07">
        <w:rPr>
          <w:rFonts w:ascii="Times New Roman" w:hAnsi="Times New Roman"/>
          <w:sz w:val="24"/>
          <w:szCs w:val="24"/>
          <w:shd w:val="clear" w:color="auto" w:fill="FFFFFF"/>
        </w:rPr>
        <w:t>etmeyi düşünmektedir. Bu konuda hekimlerle görüşmeler devam etmektedir.Örgüt onlarca yıl bilgisayar oyunlarını izledikten sonra buna karar vermiştir. Bu teşhis el kitabının taslağına göre "eğer oyun diğer hayat çıkarlarının önüne geçiyorsa" o zaman bozukluk olarak algılanır</w:t>
      </w:r>
      <w:r w:rsidR="0044267B">
        <w:rPr>
          <w:rFonts w:ascii="Times New Roman" w:hAnsi="Times New Roman"/>
          <w:sz w:val="24"/>
          <w:szCs w:val="24"/>
          <w:shd w:val="clear" w:color="auto" w:fill="FFFFFF"/>
        </w:rPr>
        <w:t xml:space="preserve"> </w:t>
      </w:r>
      <w:r w:rsidR="00643D95" w:rsidRPr="00224C07">
        <w:rPr>
          <w:rFonts w:ascii="Times New Roman" w:hAnsi="Times New Roman"/>
          <w:sz w:val="24"/>
          <w:szCs w:val="24"/>
          <w:shd w:val="clear" w:color="auto" w:fill="FFFFFF"/>
        </w:rPr>
        <w:t>(</w:t>
      </w:r>
      <w:r w:rsidR="00E801B8" w:rsidRPr="00224C07">
        <w:rPr>
          <w:rFonts w:ascii="Times New Roman" w:eastAsia="Times New Roman" w:hAnsi="Times New Roman"/>
          <w:sz w:val="24"/>
          <w:szCs w:val="24"/>
          <w:lang w:eastAsia="tr-TR" w:bidi="ar-SA"/>
        </w:rPr>
        <w:t>Allen</w:t>
      </w:r>
      <w:r w:rsidR="00E801B8" w:rsidRPr="00892D21">
        <w:rPr>
          <w:rFonts w:ascii="Times New Roman" w:eastAsia="Times New Roman" w:hAnsi="Times New Roman"/>
          <w:color w:val="000000"/>
          <w:sz w:val="24"/>
          <w:szCs w:val="24"/>
          <w:lang w:eastAsia="tr-TR" w:bidi="ar-SA"/>
        </w:rPr>
        <w:t>, 2017;</w:t>
      </w:r>
      <w:r w:rsidR="00E67314">
        <w:rPr>
          <w:rFonts w:ascii="Times New Roman" w:eastAsia="Times New Roman" w:hAnsi="Times New Roman"/>
          <w:color w:val="000000"/>
          <w:sz w:val="24"/>
          <w:szCs w:val="24"/>
          <w:lang w:eastAsia="tr-TR" w:bidi="ar-SA"/>
        </w:rPr>
        <w:t xml:space="preserve"> http://www.d</w:t>
      </w:r>
      <w:r w:rsidR="00643D95" w:rsidRPr="00892D21">
        <w:rPr>
          <w:rFonts w:ascii="Times New Roman" w:eastAsia="Times New Roman" w:hAnsi="Times New Roman"/>
          <w:color w:val="000000"/>
          <w:sz w:val="24"/>
          <w:szCs w:val="24"/>
          <w:lang w:eastAsia="tr-TR" w:bidi="ar-SA"/>
        </w:rPr>
        <w:t>oktorlarsitesi</w:t>
      </w:r>
      <w:r w:rsidR="00E67314">
        <w:rPr>
          <w:rFonts w:ascii="Times New Roman" w:eastAsia="Times New Roman" w:hAnsi="Times New Roman"/>
          <w:color w:val="000000"/>
          <w:sz w:val="24"/>
          <w:szCs w:val="24"/>
          <w:lang w:eastAsia="tr-TR" w:bidi="ar-SA"/>
        </w:rPr>
        <w:t>.net</w:t>
      </w:r>
      <w:r w:rsidR="00643D95" w:rsidRPr="00892D21">
        <w:rPr>
          <w:rFonts w:ascii="Times New Roman" w:eastAsia="Times New Roman" w:hAnsi="Times New Roman"/>
          <w:color w:val="000000"/>
          <w:sz w:val="24"/>
          <w:szCs w:val="24"/>
          <w:lang w:eastAsia="tr-TR" w:bidi="ar-SA"/>
        </w:rPr>
        <w:t xml:space="preserve"> ).</w:t>
      </w:r>
    </w:p>
    <w:p w:rsidR="00E007DC" w:rsidRPr="00224C07" w:rsidRDefault="009C7B55" w:rsidP="00892D21">
      <w:pPr>
        <w:tabs>
          <w:tab w:val="left" w:pos="284"/>
        </w:tabs>
        <w:spacing w:before="120" w:after="120"/>
        <w:ind w:firstLine="0"/>
        <w:jc w:val="both"/>
        <w:rPr>
          <w:rFonts w:ascii="Times New Roman" w:hAnsi="Times New Roman"/>
          <w:sz w:val="24"/>
          <w:szCs w:val="24"/>
          <w:shd w:val="clear" w:color="auto" w:fill="FFFFFF"/>
        </w:rPr>
      </w:pPr>
      <w:r w:rsidRPr="00892D21">
        <w:rPr>
          <w:rFonts w:ascii="Times New Roman" w:hAnsi="Times New Roman"/>
          <w:color w:val="222222"/>
          <w:sz w:val="24"/>
          <w:szCs w:val="24"/>
          <w:shd w:val="clear" w:color="auto" w:fill="FFFFFF"/>
        </w:rPr>
        <w:tab/>
      </w:r>
      <w:r w:rsidR="008B5090" w:rsidRPr="00892D21">
        <w:rPr>
          <w:rFonts w:ascii="Times New Roman" w:hAnsi="Times New Roman"/>
          <w:color w:val="222222"/>
          <w:sz w:val="24"/>
          <w:szCs w:val="24"/>
          <w:shd w:val="clear" w:color="auto" w:fill="FFFFFF"/>
        </w:rPr>
        <w:tab/>
      </w:r>
      <w:r w:rsidR="00E46B26">
        <w:rPr>
          <w:rFonts w:ascii="Times New Roman" w:hAnsi="Times New Roman"/>
          <w:color w:val="222222"/>
          <w:sz w:val="24"/>
          <w:szCs w:val="24"/>
          <w:shd w:val="clear" w:color="auto" w:fill="FFFFFF"/>
        </w:rPr>
        <w:t>World Healt</w:t>
      </w:r>
      <w:r w:rsidR="00E74ED5">
        <w:rPr>
          <w:rFonts w:ascii="Times New Roman" w:hAnsi="Times New Roman"/>
          <w:color w:val="222222"/>
          <w:sz w:val="24"/>
          <w:szCs w:val="24"/>
          <w:shd w:val="clear" w:color="auto" w:fill="FFFFFF"/>
        </w:rPr>
        <w:t>h</w:t>
      </w:r>
      <w:r w:rsidR="00E46B26">
        <w:rPr>
          <w:rFonts w:ascii="Times New Roman" w:hAnsi="Times New Roman"/>
          <w:color w:val="222222"/>
          <w:sz w:val="24"/>
          <w:szCs w:val="24"/>
          <w:shd w:val="clear" w:color="auto" w:fill="FFFFFF"/>
        </w:rPr>
        <w:t>Organization (</w:t>
      </w:r>
      <w:r w:rsidR="00643D95" w:rsidRPr="00224C07">
        <w:rPr>
          <w:rFonts w:ascii="Times New Roman" w:hAnsi="Times New Roman"/>
          <w:sz w:val="24"/>
          <w:szCs w:val="24"/>
          <w:shd w:val="clear" w:color="auto" w:fill="FFFFFF"/>
        </w:rPr>
        <w:t>WHO</w:t>
      </w:r>
      <w:r w:rsidR="00E46B26">
        <w:rPr>
          <w:rFonts w:ascii="Times New Roman" w:hAnsi="Times New Roman"/>
          <w:sz w:val="24"/>
          <w:szCs w:val="24"/>
          <w:shd w:val="clear" w:color="auto" w:fill="FFFFFF"/>
        </w:rPr>
        <w:t xml:space="preserve">, </w:t>
      </w:r>
      <w:r w:rsidR="00643D95" w:rsidRPr="00224C07">
        <w:rPr>
          <w:rFonts w:ascii="Times New Roman" w:hAnsi="Times New Roman"/>
          <w:sz w:val="24"/>
          <w:szCs w:val="24"/>
          <w:shd w:val="clear" w:color="auto" w:fill="FFFFFF"/>
        </w:rPr>
        <w:t>2018)'</w:t>
      </w:r>
      <w:r w:rsidR="00E46B26">
        <w:rPr>
          <w:rFonts w:ascii="Times New Roman" w:hAnsi="Times New Roman"/>
          <w:sz w:val="24"/>
          <w:szCs w:val="24"/>
          <w:shd w:val="clear" w:color="auto" w:fill="FFFFFF"/>
        </w:rPr>
        <w:t>a</w:t>
      </w:r>
      <w:r w:rsidR="00643D95" w:rsidRPr="00224C07">
        <w:rPr>
          <w:rFonts w:ascii="Times New Roman" w:hAnsi="Times New Roman"/>
          <w:sz w:val="24"/>
          <w:szCs w:val="24"/>
          <w:shd w:val="clear" w:color="auto" w:fill="FFFFFF"/>
        </w:rPr>
        <w:t xml:space="preserve"> göre o</w:t>
      </w:r>
      <w:r w:rsidR="00FE2C4F" w:rsidRPr="00224C07">
        <w:rPr>
          <w:rFonts w:ascii="Times New Roman" w:hAnsi="Times New Roman"/>
          <w:sz w:val="24"/>
          <w:szCs w:val="24"/>
          <w:shd w:val="clear" w:color="auto" w:fill="FFFFFF"/>
        </w:rPr>
        <w:t>yun bozuklukları online yad</w:t>
      </w:r>
      <w:r w:rsidRPr="00224C07">
        <w:rPr>
          <w:rFonts w:ascii="Times New Roman" w:hAnsi="Times New Roman"/>
          <w:sz w:val="24"/>
          <w:szCs w:val="24"/>
          <w:shd w:val="clear" w:color="auto" w:fill="FFFFFF"/>
        </w:rPr>
        <w:t xml:space="preserve">a offline olabilen ve aşağıdakilerle belirginleşen ısrarlı veya tekrarlı oyun davranışları ile karakterize olur. </w:t>
      </w:r>
      <w:r w:rsidR="00653DEE" w:rsidRPr="00224C07">
        <w:rPr>
          <w:rFonts w:ascii="Times New Roman" w:hAnsi="Times New Roman"/>
          <w:sz w:val="24"/>
          <w:szCs w:val="24"/>
          <w:shd w:val="clear" w:color="auto" w:fill="FFFFFF"/>
        </w:rPr>
        <w:t>(i)</w:t>
      </w:r>
      <w:r w:rsidRPr="00224C07">
        <w:rPr>
          <w:rFonts w:ascii="Times New Roman" w:hAnsi="Times New Roman"/>
          <w:sz w:val="24"/>
          <w:szCs w:val="24"/>
          <w:shd w:val="clear" w:color="auto" w:fill="FFFFFF"/>
        </w:rPr>
        <w:t xml:space="preserve"> Oyun üzerine dengesiz kontrol. (</w:t>
      </w:r>
      <w:r w:rsidRPr="00224C07">
        <w:rPr>
          <w:rFonts w:ascii="Times New Roman" w:hAnsi="Times New Roman"/>
          <w:sz w:val="24"/>
          <w:szCs w:val="24"/>
        </w:rPr>
        <w:t>başlangıç, frekans, yoğunluk, süre, sonlandırma)</w:t>
      </w:r>
      <w:r w:rsidR="00653DEE" w:rsidRPr="00224C07">
        <w:rPr>
          <w:rFonts w:ascii="Times New Roman" w:hAnsi="Times New Roman"/>
          <w:sz w:val="24"/>
          <w:szCs w:val="24"/>
        </w:rPr>
        <w:t xml:space="preserve"> (ii)</w:t>
      </w:r>
      <w:r w:rsidRPr="00224C07">
        <w:rPr>
          <w:rFonts w:ascii="Times New Roman" w:hAnsi="Times New Roman"/>
          <w:sz w:val="24"/>
          <w:szCs w:val="24"/>
          <w:shd w:val="clear" w:color="auto" w:fill="FFFFFF"/>
        </w:rPr>
        <w:t xml:space="preserve"> Oyunun diğer hayat çıkarları ve günlük aktivitelerin üzerine geçecek şekilde artan öncelik alması.</w:t>
      </w:r>
      <w:r w:rsidR="00653DEE" w:rsidRPr="00224C07">
        <w:rPr>
          <w:rFonts w:ascii="Times New Roman" w:hAnsi="Times New Roman"/>
          <w:sz w:val="24"/>
          <w:szCs w:val="24"/>
          <w:shd w:val="clear" w:color="auto" w:fill="FFFFFF"/>
        </w:rPr>
        <w:t xml:space="preserve"> (iii)</w:t>
      </w:r>
      <w:r w:rsidRPr="00224C07">
        <w:rPr>
          <w:rFonts w:ascii="Times New Roman" w:hAnsi="Times New Roman"/>
          <w:sz w:val="24"/>
          <w:szCs w:val="24"/>
          <w:shd w:val="clear" w:color="auto" w:fill="FFFFFF"/>
        </w:rPr>
        <w:t xml:space="preserve"> Negatif sonuçlarına rağmen oyunların sürekli ve artan kullanımı.</w:t>
      </w:r>
      <w:r w:rsidR="00E007DC" w:rsidRPr="00224C07">
        <w:rPr>
          <w:rFonts w:ascii="Times New Roman" w:hAnsi="Times New Roman"/>
          <w:sz w:val="24"/>
          <w:szCs w:val="24"/>
          <w:shd w:val="clear" w:color="auto" w:fill="FFFFFF"/>
        </w:rPr>
        <w:t xml:space="preserve">Bu davranış kalıbı kişisel, ailevi, soyal, eğitimsel, mesleki ve diğer alanlarda önemli bozukluklarla sonuçlanacak yeterli bir seviyeye sahiptir. Bu oyun davranış kalıbı sürekli-aralıklı yadanükseden olabilir. </w:t>
      </w:r>
      <w:r w:rsidR="003D5219" w:rsidRPr="00224C07">
        <w:rPr>
          <w:rFonts w:ascii="Times New Roman" w:hAnsi="Times New Roman"/>
          <w:sz w:val="24"/>
          <w:szCs w:val="24"/>
          <w:shd w:val="clear" w:color="auto" w:fill="FFFFFF"/>
        </w:rPr>
        <w:lastRenderedPageBreak/>
        <w:t>O</w:t>
      </w:r>
      <w:r w:rsidR="00E007DC" w:rsidRPr="00224C07">
        <w:rPr>
          <w:rFonts w:ascii="Times New Roman" w:hAnsi="Times New Roman"/>
          <w:sz w:val="24"/>
          <w:szCs w:val="24"/>
          <w:shd w:val="clear" w:color="auto" w:fill="FFFFFF"/>
        </w:rPr>
        <w:t xml:space="preserve">yun davranışı ve diğer özellikleri teşhis etmek için an az 12 aylık bir süre periyodunda belirgin olmalıdır. Tüm teşhisler sağlanıyor ve </w:t>
      </w:r>
      <w:r w:rsidR="00E60725" w:rsidRPr="00224C07">
        <w:rPr>
          <w:rFonts w:ascii="Times New Roman" w:hAnsi="Times New Roman"/>
          <w:sz w:val="24"/>
          <w:szCs w:val="24"/>
          <w:shd w:val="clear" w:color="auto" w:fill="FFFFFF"/>
        </w:rPr>
        <w:t>belirtiler</w:t>
      </w:r>
      <w:r w:rsidR="00E007DC" w:rsidRPr="00224C07">
        <w:rPr>
          <w:rFonts w:ascii="Times New Roman" w:hAnsi="Times New Roman"/>
          <w:sz w:val="24"/>
          <w:szCs w:val="24"/>
          <w:shd w:val="clear" w:color="auto" w:fill="FFFFFF"/>
        </w:rPr>
        <w:t xml:space="preserve"> şiddetliyse bu süre daha kısa olabilir. </w:t>
      </w:r>
    </w:p>
    <w:p w:rsidR="007E2D37" w:rsidRPr="00892D21" w:rsidRDefault="00745B2B" w:rsidP="00F2143C">
      <w:pPr>
        <w:tabs>
          <w:tab w:val="left" w:pos="284"/>
        </w:tabs>
        <w:autoSpaceDE w:val="0"/>
        <w:autoSpaceDN w:val="0"/>
        <w:adjustRightInd w:val="0"/>
        <w:spacing w:before="120" w:after="120"/>
        <w:ind w:firstLine="0"/>
        <w:jc w:val="both"/>
        <w:rPr>
          <w:rFonts w:ascii="Times New Roman" w:hAnsi="Times New Roman"/>
          <w:b/>
          <w:bCs/>
          <w:sz w:val="24"/>
          <w:szCs w:val="24"/>
        </w:rPr>
      </w:pPr>
      <w:r w:rsidRPr="00892D21">
        <w:rPr>
          <w:rFonts w:ascii="Times New Roman" w:hAnsi="Times New Roman"/>
          <w:sz w:val="24"/>
          <w:szCs w:val="24"/>
          <w:lang w:bidi="ar-SA"/>
        </w:rPr>
        <w:tab/>
      </w:r>
      <w:r w:rsidR="008B5090" w:rsidRPr="00892D21">
        <w:rPr>
          <w:rFonts w:ascii="Times New Roman" w:hAnsi="Times New Roman"/>
          <w:sz w:val="24"/>
          <w:szCs w:val="24"/>
          <w:lang w:bidi="ar-SA"/>
        </w:rPr>
        <w:tab/>
      </w:r>
      <w:r w:rsidR="007E2D37" w:rsidRPr="00892D21">
        <w:rPr>
          <w:rFonts w:ascii="Times New Roman" w:hAnsi="Times New Roman"/>
          <w:b/>
          <w:bCs/>
          <w:sz w:val="24"/>
          <w:szCs w:val="24"/>
        </w:rPr>
        <w:t xml:space="preserve">Araştırmanın Amacı </w:t>
      </w:r>
    </w:p>
    <w:p w:rsidR="00EA7C62" w:rsidRPr="00892D21" w:rsidRDefault="007E1A6B" w:rsidP="00892D21">
      <w:pPr>
        <w:tabs>
          <w:tab w:val="left" w:pos="284"/>
        </w:tabs>
        <w:autoSpaceDE w:val="0"/>
        <w:autoSpaceDN w:val="0"/>
        <w:adjustRightInd w:val="0"/>
        <w:spacing w:before="120" w:after="120"/>
        <w:ind w:firstLine="357"/>
        <w:jc w:val="both"/>
        <w:rPr>
          <w:rFonts w:ascii="Times New Roman" w:hAnsi="Times New Roman"/>
          <w:sz w:val="24"/>
          <w:szCs w:val="24"/>
        </w:rPr>
      </w:pPr>
      <w:r w:rsidRPr="00892D21">
        <w:rPr>
          <w:rFonts w:ascii="Times New Roman" w:hAnsi="Times New Roman"/>
          <w:sz w:val="24"/>
          <w:szCs w:val="24"/>
        </w:rPr>
        <w:tab/>
      </w:r>
      <w:r w:rsidR="00DD18B0" w:rsidRPr="00DD18B0">
        <w:rPr>
          <w:rFonts w:ascii="Times New Roman" w:hAnsi="Times New Roman"/>
          <w:sz w:val="24"/>
          <w:szCs w:val="24"/>
        </w:rPr>
        <w:t>Bu araştırmanın amacı liselerde öğrenim gören öğrencilerin dijital oyun bağımlılık düzeyleri</w:t>
      </w:r>
      <w:r w:rsidR="0014713B">
        <w:rPr>
          <w:rFonts w:ascii="Times New Roman" w:hAnsi="Times New Roman"/>
          <w:sz w:val="24"/>
          <w:szCs w:val="24"/>
        </w:rPr>
        <w:t xml:space="preserve">nin demografik özelliklerine göre incelenmesidir </w:t>
      </w:r>
      <w:r w:rsidR="00EA7C62" w:rsidRPr="00892D21">
        <w:rPr>
          <w:rFonts w:ascii="Times New Roman" w:hAnsi="Times New Roman"/>
          <w:sz w:val="24"/>
          <w:szCs w:val="24"/>
        </w:rPr>
        <w:t xml:space="preserve">Bu genel </w:t>
      </w:r>
      <w:r w:rsidR="00E46B26" w:rsidRPr="00892D21">
        <w:rPr>
          <w:rFonts w:ascii="Times New Roman" w:hAnsi="Times New Roman"/>
          <w:sz w:val="24"/>
          <w:szCs w:val="24"/>
        </w:rPr>
        <w:t>ama</w:t>
      </w:r>
      <w:r w:rsidR="00E46B26">
        <w:rPr>
          <w:rFonts w:ascii="Times New Roman" w:hAnsi="Times New Roman"/>
          <w:sz w:val="24"/>
          <w:szCs w:val="24"/>
        </w:rPr>
        <w:t xml:space="preserve">ç </w:t>
      </w:r>
      <w:r w:rsidR="00196B45">
        <w:rPr>
          <w:rFonts w:ascii="Times New Roman" w:hAnsi="Times New Roman"/>
          <w:sz w:val="24"/>
          <w:szCs w:val="24"/>
        </w:rPr>
        <w:t xml:space="preserve">doğrultusunda </w:t>
      </w:r>
      <w:r w:rsidR="00196B45" w:rsidRPr="00892D21">
        <w:rPr>
          <w:rFonts w:ascii="Times New Roman" w:hAnsi="Times New Roman"/>
          <w:sz w:val="24"/>
          <w:szCs w:val="24"/>
        </w:rPr>
        <w:t>cevaplanan</w:t>
      </w:r>
      <w:r w:rsidR="00EA7C62" w:rsidRPr="00892D21">
        <w:rPr>
          <w:rFonts w:ascii="Times New Roman" w:hAnsi="Times New Roman"/>
          <w:sz w:val="24"/>
          <w:szCs w:val="24"/>
        </w:rPr>
        <w:t xml:space="preserve"> araştırma soruları şunlardır;</w:t>
      </w:r>
    </w:p>
    <w:p w:rsidR="00FD33F7" w:rsidRDefault="00EA7C62" w:rsidP="00C02DBC">
      <w:pPr>
        <w:pStyle w:val="ListeParagraf"/>
        <w:numPr>
          <w:ilvl w:val="0"/>
          <w:numId w:val="14"/>
        </w:numPr>
        <w:tabs>
          <w:tab w:val="left" w:pos="1134"/>
        </w:tabs>
        <w:ind w:left="0" w:firstLine="720"/>
      </w:pPr>
      <w:r w:rsidRPr="00D11CC4">
        <w:t>Öğrencilerin dijital oyun bağıml</w:t>
      </w:r>
      <w:r w:rsidR="00E46B26" w:rsidRPr="00D11CC4">
        <w:t xml:space="preserve">ılık düzeyleri </w:t>
      </w:r>
      <w:r w:rsidRPr="00D11CC4">
        <w:t>cinsiyete</w:t>
      </w:r>
      <w:r w:rsidR="00FD33F7">
        <w:t xml:space="preserve"> göre istatistiksel olarak anlamlı bir farklılık göstermekte </w:t>
      </w:r>
      <w:r w:rsidR="00FD33F7" w:rsidRPr="00D11CC4">
        <w:t>midir?</w:t>
      </w:r>
    </w:p>
    <w:p w:rsidR="00FD33F7" w:rsidRDefault="00FD33F7" w:rsidP="00C02DBC">
      <w:pPr>
        <w:pStyle w:val="ListeParagraf"/>
        <w:tabs>
          <w:tab w:val="left" w:pos="1134"/>
        </w:tabs>
        <w:ind w:left="0" w:firstLine="720"/>
      </w:pPr>
      <w:r w:rsidRPr="00D11CC4">
        <w:t xml:space="preserve">Öğrencilerin dijital oyun bağımlılık düzeyleri </w:t>
      </w:r>
      <w:r w:rsidR="00D11CC4" w:rsidRPr="00D11CC4">
        <w:t>bilgisayara</w:t>
      </w:r>
      <w:r w:rsidR="00F2143C">
        <w:t xml:space="preserve"> ve cep telefonuna</w:t>
      </w:r>
      <w:r w:rsidR="00D11CC4" w:rsidRPr="00D11CC4">
        <w:t xml:space="preserve"> sahip olma durumuna, </w:t>
      </w:r>
      <w:r w:rsidR="00F2143C">
        <w:t xml:space="preserve">günlük </w:t>
      </w:r>
      <w:r w:rsidR="00D11CC4" w:rsidRPr="00D11CC4">
        <w:t>oyun oynama sürelerine</w:t>
      </w:r>
      <w:r>
        <w:t xml:space="preserve"> göre istatistiksel olarak anlamlı bir farklılık göstermekte </w:t>
      </w:r>
      <w:r w:rsidRPr="00D11CC4">
        <w:t>midir?</w:t>
      </w:r>
    </w:p>
    <w:p w:rsidR="00EA7C62" w:rsidRPr="00FD33F7" w:rsidRDefault="00FD33F7" w:rsidP="00C02DBC">
      <w:pPr>
        <w:pStyle w:val="ListeParagraf"/>
        <w:tabs>
          <w:tab w:val="left" w:pos="1134"/>
        </w:tabs>
        <w:ind w:left="0" w:firstLine="720"/>
      </w:pPr>
      <w:r w:rsidRPr="00D11CC4">
        <w:t>Öğrencilerin dijital oyun bağımlılık düzeyleri</w:t>
      </w:r>
      <w:r w:rsidR="00754CBB">
        <w:t xml:space="preserve"> </w:t>
      </w:r>
      <w:r w:rsidR="00D11CC4" w:rsidRPr="00FD33F7">
        <w:t xml:space="preserve">anne ve baba eğitim durumuna, </w:t>
      </w:r>
      <w:r w:rsidR="005053FE" w:rsidRPr="00FD33F7">
        <w:t>ailelerin oynadıkları oyunları ve oyun oynama sürelerini kontrol etme durumuna göre istatistiksel olarak anlamlı bir farklılık göstermekte</w:t>
      </w:r>
      <w:r w:rsidR="00754CBB">
        <w:t xml:space="preserve"> </w:t>
      </w:r>
      <w:r w:rsidR="002C5481" w:rsidRPr="00FD33F7">
        <w:t>midir?</w:t>
      </w:r>
    </w:p>
    <w:p w:rsidR="007E2D37" w:rsidRPr="00892D21" w:rsidRDefault="007E2D37" w:rsidP="008D16B1">
      <w:pPr>
        <w:tabs>
          <w:tab w:val="left" w:pos="284"/>
        </w:tabs>
        <w:autoSpaceDE w:val="0"/>
        <w:autoSpaceDN w:val="0"/>
        <w:adjustRightInd w:val="0"/>
        <w:spacing w:before="120" w:after="0"/>
        <w:ind w:firstLine="0"/>
        <w:jc w:val="both"/>
        <w:rPr>
          <w:rFonts w:ascii="Times New Roman" w:hAnsi="Times New Roman"/>
          <w:b/>
          <w:sz w:val="24"/>
          <w:szCs w:val="24"/>
        </w:rPr>
      </w:pPr>
      <w:r w:rsidRPr="00892D21">
        <w:rPr>
          <w:rFonts w:ascii="Times New Roman" w:hAnsi="Times New Roman"/>
          <w:b/>
          <w:sz w:val="24"/>
          <w:szCs w:val="24"/>
        </w:rPr>
        <w:t>Yöntem</w:t>
      </w:r>
    </w:p>
    <w:p w:rsidR="007E2D37" w:rsidRPr="00892D21" w:rsidRDefault="008B5090" w:rsidP="008D16B1">
      <w:pPr>
        <w:tabs>
          <w:tab w:val="left" w:pos="284"/>
        </w:tabs>
        <w:autoSpaceDE w:val="0"/>
        <w:autoSpaceDN w:val="0"/>
        <w:adjustRightInd w:val="0"/>
        <w:spacing w:after="0"/>
        <w:ind w:firstLine="0"/>
        <w:jc w:val="both"/>
        <w:rPr>
          <w:rFonts w:ascii="Times New Roman" w:hAnsi="Times New Roman"/>
          <w:b/>
          <w:sz w:val="24"/>
          <w:szCs w:val="24"/>
        </w:rPr>
      </w:pPr>
      <w:r w:rsidRPr="00892D21">
        <w:rPr>
          <w:rFonts w:ascii="Times New Roman" w:hAnsi="Times New Roman"/>
          <w:b/>
          <w:sz w:val="24"/>
          <w:szCs w:val="24"/>
        </w:rPr>
        <w:tab/>
      </w:r>
      <w:r w:rsidRPr="00892D21">
        <w:rPr>
          <w:rFonts w:ascii="Times New Roman" w:hAnsi="Times New Roman"/>
          <w:b/>
          <w:sz w:val="24"/>
          <w:szCs w:val="24"/>
        </w:rPr>
        <w:tab/>
      </w:r>
      <w:r w:rsidR="007E2D37" w:rsidRPr="00892D21">
        <w:rPr>
          <w:rFonts w:ascii="Times New Roman" w:hAnsi="Times New Roman"/>
          <w:b/>
          <w:sz w:val="24"/>
          <w:szCs w:val="24"/>
        </w:rPr>
        <w:t>Araştırmanın Modeli</w:t>
      </w:r>
    </w:p>
    <w:p w:rsidR="007E2D37" w:rsidRPr="00892D21" w:rsidRDefault="008B5090" w:rsidP="00892D21">
      <w:pPr>
        <w:tabs>
          <w:tab w:val="left" w:pos="284"/>
        </w:tabs>
        <w:autoSpaceDE w:val="0"/>
        <w:autoSpaceDN w:val="0"/>
        <w:adjustRightInd w:val="0"/>
        <w:spacing w:before="120" w:after="120"/>
        <w:ind w:firstLine="357"/>
        <w:jc w:val="both"/>
        <w:rPr>
          <w:rFonts w:ascii="Times New Roman" w:hAnsi="Times New Roman"/>
          <w:b/>
          <w:sz w:val="24"/>
          <w:szCs w:val="24"/>
        </w:rPr>
      </w:pPr>
      <w:r w:rsidRPr="00892D21">
        <w:rPr>
          <w:rFonts w:ascii="Times New Roman" w:hAnsi="Times New Roman"/>
          <w:sz w:val="24"/>
          <w:szCs w:val="24"/>
        </w:rPr>
        <w:tab/>
      </w:r>
      <w:r w:rsidR="007E2D37" w:rsidRPr="00892D21">
        <w:rPr>
          <w:rFonts w:ascii="Times New Roman" w:hAnsi="Times New Roman"/>
          <w:sz w:val="24"/>
          <w:szCs w:val="24"/>
        </w:rPr>
        <w:t xml:space="preserve">Çalışma ilişkisel tarama modelinde yürütülmüştür. </w:t>
      </w:r>
      <w:r w:rsidR="007E2D37" w:rsidRPr="00892D21">
        <w:rPr>
          <w:rFonts w:ascii="Times New Roman" w:eastAsia="TimesNewRoman" w:hAnsi="Times New Roman"/>
          <w:sz w:val="24"/>
          <w:szCs w:val="24"/>
        </w:rPr>
        <w:t>"Tarama modelleri, geçmişte ya da hala var olan bir durumu var olduğu haliyle betimlemeyi amaçlayan araştırma yaklaşımlarıdır. Araştırmaya konu olan olay, birey ya da nesne, kendi koşulları içinde ve olduğu gibi tanımlamaya çalışılır" (Karasar, 2005)</w:t>
      </w:r>
    </w:p>
    <w:p w:rsidR="0011121E" w:rsidRPr="00892D21" w:rsidRDefault="008B5090" w:rsidP="00892D21">
      <w:pPr>
        <w:tabs>
          <w:tab w:val="left" w:pos="284"/>
        </w:tabs>
        <w:autoSpaceDE w:val="0"/>
        <w:autoSpaceDN w:val="0"/>
        <w:adjustRightInd w:val="0"/>
        <w:spacing w:before="120" w:after="120"/>
        <w:ind w:firstLine="0"/>
        <w:jc w:val="both"/>
        <w:rPr>
          <w:rFonts w:ascii="Times New Roman" w:eastAsia="TimesNewRomanPSMT" w:hAnsi="Times New Roman"/>
          <w:b/>
          <w:sz w:val="24"/>
          <w:szCs w:val="24"/>
        </w:rPr>
      </w:pPr>
      <w:r w:rsidRPr="00892D21">
        <w:rPr>
          <w:rFonts w:ascii="Times New Roman" w:eastAsia="TimesNewRomanPSMT" w:hAnsi="Times New Roman"/>
          <w:b/>
          <w:sz w:val="24"/>
          <w:szCs w:val="24"/>
        </w:rPr>
        <w:tab/>
      </w:r>
      <w:r w:rsidRPr="00892D21">
        <w:rPr>
          <w:rFonts w:ascii="Times New Roman" w:eastAsia="TimesNewRomanPSMT" w:hAnsi="Times New Roman"/>
          <w:b/>
          <w:sz w:val="24"/>
          <w:szCs w:val="24"/>
        </w:rPr>
        <w:tab/>
      </w:r>
      <w:r w:rsidR="0011121E" w:rsidRPr="00892D21">
        <w:rPr>
          <w:rFonts w:ascii="Times New Roman" w:eastAsia="TimesNewRomanPSMT" w:hAnsi="Times New Roman"/>
          <w:b/>
          <w:sz w:val="24"/>
          <w:szCs w:val="24"/>
        </w:rPr>
        <w:t>Evren ve Örneklem</w:t>
      </w:r>
    </w:p>
    <w:p w:rsidR="00A15D09" w:rsidRDefault="008B5090" w:rsidP="00892D21">
      <w:pPr>
        <w:tabs>
          <w:tab w:val="left" w:pos="284"/>
        </w:tabs>
        <w:autoSpaceDE w:val="0"/>
        <w:autoSpaceDN w:val="0"/>
        <w:adjustRightInd w:val="0"/>
        <w:spacing w:before="120" w:after="120"/>
        <w:jc w:val="both"/>
        <w:rPr>
          <w:rFonts w:ascii="Times New Roman" w:hAnsi="Times New Roman"/>
          <w:sz w:val="24"/>
          <w:szCs w:val="24"/>
        </w:rPr>
      </w:pPr>
      <w:r w:rsidRPr="00892D21">
        <w:rPr>
          <w:rFonts w:ascii="Times New Roman" w:eastAsia="TimesNewRomanPSMT" w:hAnsi="Times New Roman"/>
          <w:sz w:val="24"/>
          <w:szCs w:val="24"/>
        </w:rPr>
        <w:lastRenderedPageBreak/>
        <w:tab/>
      </w:r>
      <w:r w:rsidR="0011121E" w:rsidRPr="00892D21">
        <w:rPr>
          <w:rFonts w:ascii="Times New Roman" w:eastAsia="TimesNewRomanPSMT" w:hAnsi="Times New Roman"/>
          <w:sz w:val="24"/>
          <w:szCs w:val="24"/>
        </w:rPr>
        <w:t xml:space="preserve">Araştırmanın evrenini </w:t>
      </w:r>
      <w:r w:rsidR="00587634" w:rsidRPr="00892D21">
        <w:rPr>
          <w:rFonts w:ascii="Times New Roman" w:eastAsia="TimesNewRomanPSMT" w:hAnsi="Times New Roman"/>
          <w:sz w:val="24"/>
          <w:szCs w:val="24"/>
        </w:rPr>
        <w:t>2017–2018</w:t>
      </w:r>
      <w:r w:rsidR="0011121E" w:rsidRPr="00892D21">
        <w:rPr>
          <w:rFonts w:ascii="Times New Roman" w:eastAsia="TimesNewRomanPSMT" w:hAnsi="Times New Roman"/>
          <w:sz w:val="24"/>
          <w:szCs w:val="24"/>
        </w:rPr>
        <w:t xml:space="preserve"> eğitim-öğretim yılı</w:t>
      </w:r>
      <w:r w:rsidR="00A15D09" w:rsidRPr="00892D21">
        <w:rPr>
          <w:rFonts w:ascii="Times New Roman" w:eastAsia="TimesNewRomanPSMT" w:hAnsi="Times New Roman"/>
          <w:sz w:val="24"/>
          <w:szCs w:val="24"/>
        </w:rPr>
        <w:t xml:space="preserve"> bahar döneminde </w:t>
      </w:r>
      <w:r w:rsidR="0011121E" w:rsidRPr="00892D21">
        <w:rPr>
          <w:rFonts w:ascii="Times New Roman" w:eastAsia="TimesNewRomanPSMT" w:hAnsi="Times New Roman"/>
          <w:sz w:val="24"/>
          <w:szCs w:val="24"/>
        </w:rPr>
        <w:t>Malatya'da</w:t>
      </w:r>
      <w:r w:rsidR="000427DE" w:rsidRPr="00892D21">
        <w:rPr>
          <w:rFonts w:ascii="Times New Roman" w:eastAsia="TimesNewRomanPSMT" w:hAnsi="Times New Roman"/>
          <w:sz w:val="24"/>
          <w:szCs w:val="24"/>
        </w:rPr>
        <w:t xml:space="preserve">ki liselerde </w:t>
      </w:r>
      <w:r w:rsidR="0011121E" w:rsidRPr="00892D21">
        <w:rPr>
          <w:rFonts w:ascii="Times New Roman" w:eastAsia="TimesNewRomanPSMT" w:hAnsi="Times New Roman"/>
          <w:sz w:val="24"/>
          <w:szCs w:val="24"/>
        </w:rPr>
        <w:t>öğrenim gör</w:t>
      </w:r>
      <w:r w:rsidR="00F9706F">
        <w:rPr>
          <w:rFonts w:ascii="Times New Roman" w:eastAsia="TimesNewRomanPSMT" w:hAnsi="Times New Roman"/>
          <w:sz w:val="24"/>
          <w:szCs w:val="24"/>
        </w:rPr>
        <w:t>en öğrenciler oluşturmaktadır.</w:t>
      </w:r>
      <w:r w:rsidR="00744533" w:rsidRPr="003A2EA7">
        <w:rPr>
          <w:rFonts w:ascii="Times New Roman" w:hAnsi="Times New Roman"/>
          <w:sz w:val="24"/>
          <w:szCs w:val="24"/>
        </w:rPr>
        <w:t xml:space="preserve">Örneklem seçiminde </w:t>
      </w:r>
      <w:r w:rsidR="00744533">
        <w:rPr>
          <w:rFonts w:ascii="Times New Roman" w:hAnsi="Times New Roman"/>
          <w:sz w:val="24"/>
          <w:szCs w:val="24"/>
        </w:rPr>
        <w:t xml:space="preserve">basit </w:t>
      </w:r>
      <w:r w:rsidR="002C5481">
        <w:rPr>
          <w:rFonts w:ascii="Times New Roman" w:hAnsi="Times New Roman"/>
          <w:sz w:val="24"/>
          <w:szCs w:val="24"/>
        </w:rPr>
        <w:t xml:space="preserve">seçkisiz </w:t>
      </w:r>
      <w:r w:rsidR="002C5481" w:rsidRPr="003A2EA7">
        <w:rPr>
          <w:rFonts w:ascii="Times New Roman" w:hAnsi="Times New Roman"/>
          <w:sz w:val="24"/>
          <w:szCs w:val="24"/>
        </w:rPr>
        <w:t>örnekleme</w:t>
      </w:r>
      <w:r w:rsidR="00744533" w:rsidRPr="003A2EA7">
        <w:rPr>
          <w:rFonts w:ascii="Times New Roman" w:hAnsi="Times New Roman"/>
          <w:sz w:val="24"/>
          <w:szCs w:val="24"/>
        </w:rPr>
        <w:t xml:space="preserve"> yöntemi kullanılmıştır</w:t>
      </w:r>
      <w:r w:rsidR="00744533">
        <w:rPr>
          <w:rFonts w:ascii="Times New Roman" w:hAnsi="Times New Roman"/>
          <w:sz w:val="24"/>
          <w:szCs w:val="24"/>
        </w:rPr>
        <w:t xml:space="preserve">. </w:t>
      </w:r>
      <w:r w:rsidR="00455DF6">
        <w:rPr>
          <w:rFonts w:ascii="Times New Roman" w:hAnsi="Times New Roman"/>
          <w:sz w:val="24"/>
          <w:szCs w:val="24"/>
        </w:rPr>
        <w:t xml:space="preserve"> Öğrencilere ait bilgiler </w:t>
      </w:r>
      <w:r w:rsidR="005368CA">
        <w:rPr>
          <w:rFonts w:ascii="Times New Roman" w:hAnsi="Times New Roman"/>
          <w:sz w:val="24"/>
          <w:szCs w:val="24"/>
        </w:rPr>
        <w:t xml:space="preserve">Tablo </w:t>
      </w:r>
      <w:r w:rsidR="00455DF6">
        <w:rPr>
          <w:rFonts w:ascii="Times New Roman" w:hAnsi="Times New Roman"/>
          <w:sz w:val="24"/>
          <w:szCs w:val="24"/>
        </w:rPr>
        <w:t>1'de yer almaktadır.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121"/>
        <w:gridCol w:w="2423"/>
        <w:gridCol w:w="709"/>
        <w:gridCol w:w="283"/>
        <w:gridCol w:w="992"/>
      </w:tblGrid>
      <w:tr w:rsidR="007713D1" w:rsidRPr="003D4C7E" w:rsidTr="00491952">
        <w:tc>
          <w:tcPr>
            <w:tcW w:w="9214" w:type="dxa"/>
            <w:gridSpan w:val="7"/>
            <w:tcBorders>
              <w:top w:val="nil"/>
              <w:left w:val="nil"/>
              <w:bottom w:val="single" w:sz="4" w:space="0" w:color="000000"/>
              <w:right w:val="nil"/>
            </w:tcBorders>
            <w:vAlign w:val="bottom"/>
          </w:tcPr>
          <w:p w:rsidR="007713D1" w:rsidRPr="003D4C7E" w:rsidRDefault="007713D1" w:rsidP="003D4C7E">
            <w:pPr>
              <w:pStyle w:val="AralkYok"/>
              <w:spacing w:after="120"/>
              <w:rPr>
                <w:rFonts w:ascii="Times New Roman" w:hAnsi="Times New Roman"/>
                <w:sz w:val="24"/>
                <w:szCs w:val="24"/>
              </w:rPr>
            </w:pPr>
            <w:r w:rsidRPr="003D4C7E">
              <w:rPr>
                <w:rFonts w:ascii="Times New Roman" w:hAnsi="Times New Roman"/>
                <w:sz w:val="24"/>
                <w:szCs w:val="24"/>
              </w:rPr>
              <w:t>Tablo 1.</w:t>
            </w:r>
            <w:r w:rsidR="002C5481" w:rsidRPr="003D4C7E">
              <w:rPr>
                <w:rFonts w:ascii="Times New Roman" w:hAnsi="Times New Roman"/>
                <w:i/>
                <w:sz w:val="24"/>
                <w:szCs w:val="24"/>
              </w:rPr>
              <w:t>Öğrencilere Ait Kişisel</w:t>
            </w:r>
            <w:r w:rsidRPr="003D4C7E">
              <w:rPr>
                <w:rFonts w:ascii="Times New Roman" w:hAnsi="Times New Roman"/>
                <w:i/>
                <w:sz w:val="24"/>
                <w:szCs w:val="24"/>
              </w:rPr>
              <w:t xml:space="preserve"> Bilgiler</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Cinsiyet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Frekans</w:t>
            </w:r>
          </w:p>
        </w:tc>
        <w:tc>
          <w:tcPr>
            <w:tcW w:w="1121" w:type="dxa"/>
            <w:tcBorders>
              <w:left w:val="nil"/>
              <w:bottom w:val="single" w:sz="4" w:space="0" w:color="000000"/>
              <w:right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w:t>
            </w:r>
          </w:p>
        </w:tc>
        <w:tc>
          <w:tcPr>
            <w:tcW w:w="2423" w:type="dxa"/>
            <w:tcBorders>
              <w:left w:val="single" w:sz="4" w:space="0" w:color="000000"/>
              <w:bottom w:val="single" w:sz="4" w:space="0" w:color="000000"/>
              <w:right w:val="nil"/>
            </w:tcBorders>
            <w:vAlign w:val="bottom"/>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Ailenin oyunları kontrol etmesi</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Frekans</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Kız</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266</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51,5</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232</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44,9</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Erkek</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251</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48,5</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285</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55,1</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Sınıf</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Ailenin oyun oynama sürelerini kontrol etmesi</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Dokuz</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112</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21,7</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286</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55,3</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On</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141</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27,3</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231</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44,7</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On bir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129</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25,0</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Anne Eğitim durumu</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On iki</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135</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26,1</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İlkokul</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204</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39,5</w:t>
            </w:r>
          </w:p>
        </w:tc>
      </w:tr>
      <w:tr w:rsidR="007713D1" w:rsidRPr="003D4C7E" w:rsidTr="00491952">
        <w:tc>
          <w:tcPr>
            <w:tcW w:w="4807" w:type="dxa"/>
            <w:gridSpan w:val="3"/>
            <w:tcBorders>
              <w:left w:val="nil"/>
              <w:bottom w:val="single" w:sz="4" w:space="0" w:color="000000"/>
            </w:tcBorders>
            <w:vAlign w:val="center"/>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 xml:space="preserve">Bilgisayara Sahip Olma </w:t>
            </w:r>
          </w:p>
        </w:tc>
        <w:tc>
          <w:tcPr>
            <w:tcW w:w="2423" w:type="dxa"/>
            <w:tcBorders>
              <w:top w:val="single" w:sz="4" w:space="0" w:color="000000"/>
              <w:bottom w:val="single" w:sz="4" w:space="0" w:color="000000"/>
              <w:right w:val="nil"/>
            </w:tcBorders>
            <w:vAlign w:val="center"/>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Ortaokul</w:t>
            </w:r>
          </w:p>
        </w:tc>
        <w:tc>
          <w:tcPr>
            <w:tcW w:w="992" w:type="dxa"/>
            <w:gridSpan w:val="2"/>
            <w:tcBorders>
              <w:top w:val="single" w:sz="4" w:space="0" w:color="000000"/>
              <w:left w:val="nil"/>
              <w:bottom w:val="single" w:sz="4" w:space="0" w:color="000000"/>
              <w:right w:val="nil"/>
            </w:tcBorders>
            <w:vAlign w:val="center"/>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118</w:t>
            </w:r>
          </w:p>
        </w:tc>
        <w:tc>
          <w:tcPr>
            <w:tcW w:w="992" w:type="dxa"/>
            <w:tcBorders>
              <w:top w:val="single" w:sz="4" w:space="0" w:color="000000"/>
              <w:left w:val="nil"/>
              <w:bottom w:val="single" w:sz="4" w:space="0" w:color="000000"/>
              <w:right w:val="nil"/>
            </w:tcBorders>
            <w:vAlign w:val="center"/>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22,8</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358</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69,2</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Lise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115</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22,2</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159</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30,8</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Üniversite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80</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15,5</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Sabit internet bağlantısına sahip olma</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Baba Eğitim Durumu</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324</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62,7</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İlkokul</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97</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18,8</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193</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37,3</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Ortaokul</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124</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24,0</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Cep telefonuna sahip olma</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Lise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146</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28,2</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432</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83,6</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Üniversite</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150</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29,0</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85</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16,4</w:t>
            </w:r>
          </w:p>
        </w:tc>
        <w:tc>
          <w:tcPr>
            <w:tcW w:w="4407" w:type="dxa"/>
            <w:gridSpan w:val="4"/>
            <w:tcBorders>
              <w:bottom w:val="single" w:sz="4"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Aile Gelir Durumu</w:t>
            </w:r>
          </w:p>
        </w:tc>
      </w:tr>
      <w:tr w:rsidR="007713D1" w:rsidRPr="003D4C7E" w:rsidTr="00491952">
        <w:tc>
          <w:tcPr>
            <w:tcW w:w="4807" w:type="dxa"/>
            <w:gridSpan w:val="3"/>
            <w:tcBorders>
              <w:left w:val="nil"/>
              <w:bottom w:val="single" w:sz="4" w:space="0" w:color="000000"/>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Mobil internet bağlantısına sahip olma</w:t>
            </w:r>
          </w:p>
        </w:tc>
        <w:tc>
          <w:tcPr>
            <w:tcW w:w="2423" w:type="dxa"/>
            <w:tcBorders>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Düşük</w:t>
            </w:r>
          </w:p>
        </w:tc>
        <w:tc>
          <w:tcPr>
            <w:tcW w:w="992" w:type="dxa"/>
            <w:gridSpan w:val="2"/>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28</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5,4</w:t>
            </w:r>
          </w:p>
        </w:tc>
      </w:tr>
      <w:tr w:rsidR="007713D1" w:rsidRPr="003D4C7E" w:rsidTr="00491952">
        <w:tc>
          <w:tcPr>
            <w:tcW w:w="2694"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Evet</w:t>
            </w:r>
          </w:p>
        </w:tc>
        <w:tc>
          <w:tcPr>
            <w:tcW w:w="992" w:type="dxa"/>
            <w:tcBorders>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332</w:t>
            </w:r>
          </w:p>
        </w:tc>
        <w:tc>
          <w:tcPr>
            <w:tcW w:w="1121" w:type="dxa"/>
            <w:tcBorders>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64,2</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Orta</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441</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85,3</w:t>
            </w:r>
          </w:p>
        </w:tc>
      </w:tr>
      <w:tr w:rsidR="007713D1" w:rsidRPr="003D4C7E" w:rsidTr="00491952">
        <w:tc>
          <w:tcPr>
            <w:tcW w:w="2694"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Hayır</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185</w:t>
            </w:r>
          </w:p>
        </w:tc>
        <w:tc>
          <w:tcPr>
            <w:tcW w:w="1121" w:type="dxa"/>
            <w:tcBorders>
              <w:top w:val="single" w:sz="4" w:space="0" w:color="000000"/>
              <w:left w:val="nil"/>
              <w:bottom w:val="single" w:sz="4"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35,8</w:t>
            </w:r>
          </w:p>
        </w:tc>
        <w:tc>
          <w:tcPr>
            <w:tcW w:w="2423" w:type="dxa"/>
            <w:tcBorders>
              <w:top w:val="single" w:sz="4" w:space="0" w:color="000000"/>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Yüksek</w:t>
            </w:r>
          </w:p>
        </w:tc>
        <w:tc>
          <w:tcPr>
            <w:tcW w:w="992" w:type="dxa"/>
            <w:gridSpan w:val="2"/>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48</w:t>
            </w:r>
          </w:p>
        </w:tc>
        <w:tc>
          <w:tcPr>
            <w:tcW w:w="992" w:type="dxa"/>
            <w:tcBorders>
              <w:top w:val="single" w:sz="4" w:space="0" w:color="000000"/>
              <w:left w:val="nil"/>
              <w:bottom w:val="single" w:sz="4"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9,3</w:t>
            </w:r>
          </w:p>
        </w:tc>
      </w:tr>
      <w:tr w:rsidR="007713D1" w:rsidRPr="00D733C3" w:rsidTr="00491952">
        <w:tc>
          <w:tcPr>
            <w:tcW w:w="4807" w:type="dxa"/>
            <w:gridSpan w:val="3"/>
            <w:tcBorders>
              <w:left w:val="nil"/>
              <w:bottom w:val="single" w:sz="12" w:space="0" w:color="000000"/>
            </w:tcBorders>
          </w:tcPr>
          <w:p w:rsidR="007713D1" w:rsidRPr="003D4C7E" w:rsidRDefault="00D733C3" w:rsidP="007713D1">
            <w:pPr>
              <w:pStyle w:val="AralkYok"/>
              <w:rPr>
                <w:rFonts w:ascii="Times New Roman" w:hAnsi="Times New Roman"/>
                <w:b/>
                <w:sz w:val="20"/>
                <w:szCs w:val="20"/>
              </w:rPr>
            </w:pPr>
            <w:r>
              <w:rPr>
                <w:rFonts w:ascii="Times New Roman" w:hAnsi="Times New Roman"/>
                <w:b/>
                <w:sz w:val="20"/>
                <w:szCs w:val="20"/>
              </w:rPr>
              <w:t xml:space="preserve">Günlük </w:t>
            </w:r>
            <w:r w:rsidR="007713D1" w:rsidRPr="003D4C7E">
              <w:rPr>
                <w:rFonts w:ascii="Times New Roman" w:hAnsi="Times New Roman"/>
                <w:b/>
                <w:sz w:val="20"/>
                <w:szCs w:val="20"/>
              </w:rPr>
              <w:t>Oyun Oynama Süresi</w:t>
            </w:r>
          </w:p>
        </w:tc>
        <w:tc>
          <w:tcPr>
            <w:tcW w:w="2423" w:type="dxa"/>
            <w:tcBorders>
              <w:bottom w:val="single" w:sz="12"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Toplam</w:t>
            </w:r>
          </w:p>
        </w:tc>
        <w:tc>
          <w:tcPr>
            <w:tcW w:w="992" w:type="dxa"/>
            <w:gridSpan w:val="2"/>
            <w:tcBorders>
              <w:left w:val="nil"/>
              <w:bottom w:val="single" w:sz="12"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517</w:t>
            </w:r>
          </w:p>
        </w:tc>
        <w:tc>
          <w:tcPr>
            <w:tcW w:w="992" w:type="dxa"/>
            <w:tcBorders>
              <w:left w:val="nil"/>
              <w:bottom w:val="single" w:sz="12" w:space="0" w:color="000000"/>
              <w:right w:val="nil"/>
            </w:tcBorders>
          </w:tcPr>
          <w:p w:rsidR="007713D1" w:rsidRPr="003D4C7E" w:rsidRDefault="007713D1" w:rsidP="007713D1">
            <w:pPr>
              <w:pStyle w:val="AralkYok"/>
              <w:rPr>
                <w:rFonts w:ascii="Times New Roman" w:hAnsi="Times New Roman"/>
                <w:b/>
                <w:sz w:val="20"/>
                <w:szCs w:val="20"/>
              </w:rPr>
            </w:pPr>
            <w:r w:rsidRPr="003D4C7E">
              <w:rPr>
                <w:rFonts w:ascii="Times New Roman" w:hAnsi="Times New Roman"/>
                <w:b/>
                <w:sz w:val="20"/>
                <w:szCs w:val="20"/>
              </w:rPr>
              <w:t>100</w:t>
            </w:r>
          </w:p>
        </w:tc>
      </w:tr>
      <w:tr w:rsidR="007713D1" w:rsidRPr="003D4C7E" w:rsidTr="00491952">
        <w:tc>
          <w:tcPr>
            <w:tcW w:w="2694" w:type="dxa"/>
            <w:tcBorders>
              <w:top w:val="single" w:sz="12"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1-2 saat</w:t>
            </w:r>
          </w:p>
        </w:tc>
        <w:tc>
          <w:tcPr>
            <w:tcW w:w="992" w:type="dxa"/>
            <w:tcBorders>
              <w:top w:val="single" w:sz="12"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403</w:t>
            </w:r>
          </w:p>
        </w:tc>
        <w:tc>
          <w:tcPr>
            <w:tcW w:w="1121" w:type="dxa"/>
            <w:tcBorders>
              <w:top w:val="single" w:sz="12" w:space="0" w:color="000000"/>
              <w:left w:val="nil"/>
              <w:bottom w:val="single" w:sz="6" w:space="0" w:color="000000"/>
              <w:right w:val="single" w:sz="6"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77,9</w:t>
            </w:r>
          </w:p>
        </w:tc>
        <w:tc>
          <w:tcPr>
            <w:tcW w:w="3132" w:type="dxa"/>
            <w:gridSpan w:val="2"/>
            <w:tcBorders>
              <w:top w:val="nil"/>
              <w:left w:val="single" w:sz="6" w:space="0" w:color="000000"/>
              <w:bottom w:val="nil"/>
              <w:right w:val="nil"/>
            </w:tcBorders>
          </w:tcPr>
          <w:p w:rsidR="007713D1" w:rsidRPr="003D4C7E" w:rsidRDefault="007713D1" w:rsidP="007713D1">
            <w:pPr>
              <w:pStyle w:val="AralkYok"/>
              <w:rPr>
                <w:rFonts w:ascii="Times New Roman" w:hAnsi="Times New Roman"/>
                <w:sz w:val="20"/>
                <w:szCs w:val="20"/>
              </w:rPr>
            </w:pPr>
          </w:p>
        </w:tc>
        <w:tc>
          <w:tcPr>
            <w:tcW w:w="283"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c>
          <w:tcPr>
            <w:tcW w:w="992" w:type="dxa"/>
            <w:tcBorders>
              <w:top w:val="single" w:sz="12" w:space="0" w:color="000000"/>
              <w:left w:val="nil"/>
              <w:bottom w:val="nil"/>
              <w:right w:val="nil"/>
            </w:tcBorders>
          </w:tcPr>
          <w:p w:rsidR="007713D1" w:rsidRPr="003D4C7E" w:rsidRDefault="007713D1" w:rsidP="007713D1">
            <w:pPr>
              <w:pStyle w:val="AralkYok"/>
              <w:rPr>
                <w:rFonts w:ascii="Times New Roman" w:hAnsi="Times New Roman"/>
                <w:sz w:val="20"/>
                <w:szCs w:val="20"/>
              </w:rPr>
            </w:pPr>
          </w:p>
        </w:tc>
      </w:tr>
      <w:tr w:rsidR="007713D1" w:rsidRPr="003D4C7E" w:rsidTr="00491952">
        <w:tc>
          <w:tcPr>
            <w:tcW w:w="2694" w:type="dxa"/>
            <w:tcBorders>
              <w:top w:val="single" w:sz="6"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3-4 Saat</w:t>
            </w:r>
          </w:p>
        </w:tc>
        <w:tc>
          <w:tcPr>
            <w:tcW w:w="992" w:type="dxa"/>
            <w:tcBorders>
              <w:top w:val="single" w:sz="6" w:space="0" w:color="000000"/>
              <w:left w:val="nil"/>
              <w:bottom w:val="single" w:sz="6"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77</w:t>
            </w:r>
          </w:p>
        </w:tc>
        <w:tc>
          <w:tcPr>
            <w:tcW w:w="1121" w:type="dxa"/>
            <w:tcBorders>
              <w:top w:val="single" w:sz="6" w:space="0" w:color="000000"/>
              <w:left w:val="nil"/>
              <w:bottom w:val="single" w:sz="6" w:space="0" w:color="000000"/>
              <w:right w:val="single" w:sz="6"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14,9</w:t>
            </w:r>
          </w:p>
        </w:tc>
        <w:tc>
          <w:tcPr>
            <w:tcW w:w="3132" w:type="dxa"/>
            <w:gridSpan w:val="2"/>
            <w:tcBorders>
              <w:top w:val="nil"/>
              <w:left w:val="single" w:sz="6" w:space="0" w:color="000000"/>
              <w:bottom w:val="nil"/>
              <w:right w:val="nil"/>
            </w:tcBorders>
          </w:tcPr>
          <w:p w:rsidR="007713D1" w:rsidRPr="003D4C7E" w:rsidRDefault="007713D1" w:rsidP="007713D1">
            <w:pPr>
              <w:pStyle w:val="AralkYok"/>
              <w:rPr>
                <w:rFonts w:ascii="Times New Roman" w:hAnsi="Times New Roman"/>
                <w:sz w:val="20"/>
                <w:szCs w:val="20"/>
              </w:rPr>
            </w:pPr>
          </w:p>
        </w:tc>
        <w:tc>
          <w:tcPr>
            <w:tcW w:w="283"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c>
          <w:tcPr>
            <w:tcW w:w="992"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r>
      <w:tr w:rsidR="007713D1" w:rsidRPr="003D4C7E" w:rsidTr="00491952">
        <w:tc>
          <w:tcPr>
            <w:tcW w:w="2694" w:type="dxa"/>
            <w:tcBorders>
              <w:top w:val="single" w:sz="6" w:space="0" w:color="000000"/>
              <w:left w:val="nil"/>
              <w:bottom w:val="single" w:sz="12"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5-6 saat</w:t>
            </w:r>
          </w:p>
        </w:tc>
        <w:tc>
          <w:tcPr>
            <w:tcW w:w="992" w:type="dxa"/>
            <w:tcBorders>
              <w:top w:val="single" w:sz="6" w:space="0" w:color="000000"/>
              <w:left w:val="nil"/>
              <w:bottom w:val="single" w:sz="12" w:space="0" w:color="000000"/>
              <w:right w:val="nil"/>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37</w:t>
            </w:r>
          </w:p>
        </w:tc>
        <w:tc>
          <w:tcPr>
            <w:tcW w:w="1121" w:type="dxa"/>
            <w:tcBorders>
              <w:top w:val="single" w:sz="6" w:space="0" w:color="000000"/>
              <w:left w:val="nil"/>
              <w:bottom w:val="single" w:sz="12" w:space="0" w:color="000000"/>
              <w:right w:val="single" w:sz="6" w:space="0" w:color="000000"/>
            </w:tcBorders>
          </w:tcPr>
          <w:p w:rsidR="007713D1" w:rsidRPr="003D4C7E" w:rsidRDefault="007713D1" w:rsidP="007713D1">
            <w:pPr>
              <w:pStyle w:val="AralkYok"/>
              <w:rPr>
                <w:rFonts w:ascii="Times New Roman" w:hAnsi="Times New Roman"/>
                <w:sz w:val="20"/>
                <w:szCs w:val="20"/>
              </w:rPr>
            </w:pPr>
            <w:r w:rsidRPr="003D4C7E">
              <w:rPr>
                <w:rFonts w:ascii="Times New Roman" w:hAnsi="Times New Roman"/>
                <w:sz w:val="20"/>
                <w:szCs w:val="20"/>
              </w:rPr>
              <w:t>7,2</w:t>
            </w:r>
          </w:p>
        </w:tc>
        <w:tc>
          <w:tcPr>
            <w:tcW w:w="3132" w:type="dxa"/>
            <w:gridSpan w:val="2"/>
            <w:tcBorders>
              <w:top w:val="nil"/>
              <w:left w:val="single" w:sz="6" w:space="0" w:color="000000"/>
              <w:bottom w:val="nil"/>
              <w:right w:val="nil"/>
            </w:tcBorders>
          </w:tcPr>
          <w:p w:rsidR="007713D1" w:rsidRPr="003D4C7E" w:rsidRDefault="007713D1" w:rsidP="007713D1">
            <w:pPr>
              <w:pStyle w:val="AralkYok"/>
              <w:rPr>
                <w:rFonts w:ascii="Times New Roman" w:hAnsi="Times New Roman"/>
                <w:sz w:val="20"/>
                <w:szCs w:val="20"/>
              </w:rPr>
            </w:pPr>
          </w:p>
        </w:tc>
        <w:tc>
          <w:tcPr>
            <w:tcW w:w="283"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c>
          <w:tcPr>
            <w:tcW w:w="992" w:type="dxa"/>
            <w:tcBorders>
              <w:top w:val="nil"/>
              <w:left w:val="nil"/>
              <w:bottom w:val="nil"/>
              <w:right w:val="nil"/>
            </w:tcBorders>
          </w:tcPr>
          <w:p w:rsidR="007713D1" w:rsidRPr="003D4C7E" w:rsidRDefault="007713D1" w:rsidP="007713D1">
            <w:pPr>
              <w:pStyle w:val="AralkYok"/>
              <w:rPr>
                <w:rFonts w:ascii="Times New Roman" w:hAnsi="Times New Roman"/>
                <w:sz w:val="20"/>
                <w:szCs w:val="20"/>
              </w:rPr>
            </w:pPr>
          </w:p>
        </w:tc>
      </w:tr>
    </w:tbl>
    <w:p w:rsidR="00465CDA" w:rsidRDefault="007713D1">
      <w:pPr>
        <w:autoSpaceDE w:val="0"/>
        <w:autoSpaceDN w:val="0"/>
        <w:adjustRightInd w:val="0"/>
        <w:spacing w:before="120" w:after="120"/>
        <w:ind w:firstLine="709"/>
        <w:jc w:val="both"/>
        <w:rPr>
          <w:rFonts w:ascii="Times New Roman" w:eastAsia="TimesNewRomanPSMT" w:hAnsi="Times New Roman"/>
          <w:sz w:val="24"/>
          <w:szCs w:val="24"/>
        </w:rPr>
      </w:pPr>
      <w:r w:rsidRPr="00892D21">
        <w:rPr>
          <w:rFonts w:ascii="Times New Roman" w:hAnsi="Times New Roman"/>
          <w:sz w:val="24"/>
          <w:szCs w:val="24"/>
          <w:lang w:bidi="ar-SA"/>
        </w:rPr>
        <w:t xml:space="preserve">Araştırmaya kayılan öğrencilerin %51,5'i kız, %48,5'i erkektir. %21,7'si dokuzuncu sınıfta, %23,7'si onuncu sınıfta, %25,0'i on birinci sınıfta ve %26,1'i on ikinci sınıfta eğitim görmektedir. %69,2 si bilgisayara sahip, %30,8'inin ise bilgisayarı yoktur. %62,7 si sabit internet bağlantısına sahip,%37,3'nün ise sabit internet bağlantısı yoktur. %83,6'sının cep telefonu var, %16,4'nün cep telefonu yoktur. %64,2’sinin mobil internet bağlantısı var, %35,8'nin ise mobil internet bağlantısı yoktur.  %77,9'u günde 1–2 saat, %14,9'u 3–4 saat ve %7,2'si 5–6 saat oyun oynamaktadır. %44,9'nun ailesi oynadıkları oyunları kontrol etmekte, %55,1'inin ailesi ise oynadıkları oyunları kontrol etmemektedir. %55,3'nün ailesi oyun oynama sürelerini kontrol etmekte, %44,7'sinin ailesi ise oyun oynama sürelerini kontrol etmemektedir. </w:t>
      </w:r>
      <w:r w:rsidRPr="00892D21">
        <w:rPr>
          <w:rFonts w:ascii="Times New Roman" w:hAnsi="Times New Roman"/>
          <w:sz w:val="24"/>
          <w:szCs w:val="24"/>
          <w:lang w:bidi="ar-SA"/>
        </w:rPr>
        <w:lastRenderedPageBreak/>
        <w:t>Öğrencilerin annelerinin %39,5'i ilkokul, %22,8'i ortaokul, %22,2'si lise ve %15,5'i üniversite mezunudur. Babalarının % 18,8'i ilkokul, %24,0'ü ortaokul, %28,2'si lise ve %29'u üniversite mezunudur. Öğrencilerin %5,4'ü düşük gelir düzeyine , %85,3'ü orta ve %9,3'ü ise yüksek gelir düzeyine sahiptir.</w:t>
      </w:r>
    </w:p>
    <w:p w:rsidR="009A28CE" w:rsidRPr="00892D21" w:rsidRDefault="0011121E" w:rsidP="00F9706F">
      <w:pPr>
        <w:pStyle w:val="Gvdemetni0"/>
        <w:shd w:val="clear" w:color="auto" w:fill="auto"/>
        <w:tabs>
          <w:tab w:val="left" w:pos="567"/>
        </w:tabs>
        <w:autoSpaceDE w:val="0"/>
        <w:autoSpaceDN w:val="0"/>
        <w:adjustRightInd w:val="0"/>
        <w:spacing w:before="120" w:after="120" w:line="480" w:lineRule="auto"/>
        <w:ind w:right="23"/>
        <w:jc w:val="left"/>
        <w:rPr>
          <w:rFonts w:ascii="Times New Roman" w:hAnsi="Times New Roman" w:cs="Times New Roman"/>
          <w:b/>
          <w:sz w:val="24"/>
          <w:szCs w:val="24"/>
        </w:rPr>
      </w:pPr>
      <w:r w:rsidRPr="00892D21">
        <w:rPr>
          <w:rFonts w:ascii="Times New Roman" w:hAnsi="Times New Roman" w:cs="Times New Roman"/>
          <w:sz w:val="24"/>
          <w:szCs w:val="24"/>
          <w:lang w:val="tr-TR"/>
        </w:rPr>
        <w:tab/>
      </w:r>
      <w:r w:rsidR="008B5090" w:rsidRPr="00892D21">
        <w:rPr>
          <w:rFonts w:ascii="Times New Roman" w:hAnsi="Times New Roman" w:cs="Times New Roman"/>
          <w:sz w:val="24"/>
          <w:szCs w:val="24"/>
          <w:lang w:val="tr-TR"/>
        </w:rPr>
        <w:tab/>
      </w:r>
      <w:r w:rsidR="008B5090" w:rsidRPr="00892D21">
        <w:rPr>
          <w:rFonts w:ascii="Times New Roman" w:hAnsi="Times New Roman" w:cs="Times New Roman"/>
          <w:b/>
          <w:sz w:val="24"/>
          <w:szCs w:val="24"/>
        </w:rPr>
        <w:t>V</w:t>
      </w:r>
      <w:r w:rsidR="009A28CE" w:rsidRPr="00892D21">
        <w:rPr>
          <w:rFonts w:ascii="Times New Roman" w:hAnsi="Times New Roman" w:cs="Times New Roman"/>
          <w:b/>
          <w:sz w:val="24"/>
          <w:szCs w:val="24"/>
        </w:rPr>
        <w:t>eriToplamaAraçları</w:t>
      </w:r>
    </w:p>
    <w:p w:rsidR="009A28CE" w:rsidRPr="00892D21" w:rsidRDefault="009A28CE" w:rsidP="00892D21">
      <w:pPr>
        <w:pStyle w:val="Gvdemetni0"/>
        <w:shd w:val="clear" w:color="auto" w:fill="auto"/>
        <w:tabs>
          <w:tab w:val="left" w:pos="284"/>
          <w:tab w:val="left" w:pos="375"/>
        </w:tabs>
        <w:autoSpaceDE w:val="0"/>
        <w:autoSpaceDN w:val="0"/>
        <w:adjustRightInd w:val="0"/>
        <w:spacing w:before="120" w:after="120" w:line="480" w:lineRule="auto"/>
        <w:ind w:right="23"/>
        <w:rPr>
          <w:rFonts w:ascii="Times New Roman" w:hAnsi="Times New Roman" w:cs="Times New Roman"/>
          <w:sz w:val="24"/>
          <w:szCs w:val="24"/>
        </w:rPr>
      </w:pPr>
      <w:r w:rsidRPr="00892D21">
        <w:rPr>
          <w:rFonts w:ascii="Times New Roman" w:hAnsi="Times New Roman" w:cs="Times New Roman"/>
          <w:b/>
          <w:sz w:val="24"/>
          <w:szCs w:val="24"/>
        </w:rPr>
        <w:tab/>
      </w:r>
      <w:r w:rsidR="00E837D3" w:rsidRPr="00892D21">
        <w:rPr>
          <w:rFonts w:ascii="Times New Roman" w:hAnsi="Times New Roman" w:cs="Times New Roman"/>
          <w:b/>
          <w:sz w:val="24"/>
          <w:szCs w:val="24"/>
        </w:rPr>
        <w:tab/>
      </w:r>
      <w:r w:rsidR="008B5090" w:rsidRPr="00892D21">
        <w:rPr>
          <w:rFonts w:ascii="Times New Roman" w:hAnsi="Times New Roman" w:cs="Times New Roman"/>
          <w:b/>
          <w:sz w:val="24"/>
          <w:szCs w:val="24"/>
        </w:rPr>
        <w:tab/>
      </w:r>
      <w:r w:rsidRPr="00892D21">
        <w:rPr>
          <w:rFonts w:ascii="Times New Roman" w:hAnsi="Times New Roman" w:cs="Times New Roman"/>
          <w:b/>
          <w:sz w:val="24"/>
          <w:szCs w:val="24"/>
        </w:rPr>
        <w:t>DijitalOyunBağımlılığıÖlçeği (DOBÖ-7):</w:t>
      </w:r>
      <w:r w:rsidRPr="00892D21">
        <w:rPr>
          <w:rFonts w:ascii="Times New Roman" w:hAnsi="Times New Roman" w:cs="Times New Roman"/>
          <w:sz w:val="24"/>
          <w:szCs w:val="24"/>
        </w:rPr>
        <w:t xml:space="preserve"> DOBÖ-7 Lemmensve</w:t>
      </w:r>
      <w:r w:rsidR="0078582E" w:rsidRPr="00892D21">
        <w:rPr>
          <w:rFonts w:ascii="Times New Roman" w:hAnsi="Times New Roman" w:cs="Times New Roman"/>
          <w:sz w:val="24"/>
          <w:szCs w:val="24"/>
        </w:rPr>
        <w:t>arkadaşları (</w:t>
      </w:r>
      <w:r w:rsidRPr="00892D21">
        <w:rPr>
          <w:rFonts w:ascii="Times New Roman" w:hAnsi="Times New Roman" w:cs="Times New Roman"/>
          <w:sz w:val="24"/>
          <w:szCs w:val="24"/>
        </w:rPr>
        <w:t>2009) tarafından 12-18 yaşları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arasındaki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ergenlerin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sorunlu</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dijital</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oyun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oynama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davranışlarını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 xml:space="preserve">belirlemekamacıylageliştirilmiştir. Irmak </w:t>
      </w:r>
      <w:r w:rsidR="0078582E" w:rsidRPr="00892D21">
        <w:rPr>
          <w:rFonts w:ascii="Times New Roman" w:hAnsi="Times New Roman" w:cs="Times New Roman"/>
          <w:sz w:val="24"/>
          <w:szCs w:val="24"/>
        </w:rPr>
        <w:t>ve</w:t>
      </w:r>
      <w:r w:rsidR="00076064">
        <w:rPr>
          <w:rFonts w:ascii="Times New Roman" w:hAnsi="Times New Roman" w:cs="Times New Roman"/>
          <w:sz w:val="24"/>
          <w:szCs w:val="24"/>
        </w:rPr>
        <w:t xml:space="preserve"> </w:t>
      </w:r>
      <w:r w:rsidR="0078582E" w:rsidRPr="00892D21">
        <w:rPr>
          <w:rFonts w:ascii="Times New Roman" w:hAnsi="Times New Roman" w:cs="Times New Roman"/>
          <w:sz w:val="24"/>
          <w:szCs w:val="24"/>
        </w:rPr>
        <w:t>Erdoğan</w:t>
      </w:r>
      <w:r w:rsidRPr="00892D21">
        <w:rPr>
          <w:rFonts w:ascii="Times New Roman" w:hAnsi="Times New Roman" w:cs="Times New Roman"/>
          <w:sz w:val="24"/>
          <w:szCs w:val="24"/>
        </w:rPr>
        <w:t xml:space="preserve"> (2015) tarafından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geçerlilik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güvenilirlik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çalışması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 xml:space="preserve">yapılmıştır. </w:t>
      </w:r>
      <w:r w:rsidR="00DD18B0" w:rsidRPr="00DD18B0">
        <w:rPr>
          <w:rFonts w:ascii="Times New Roman" w:hAnsi="Times New Roman" w:cs="Times New Roman"/>
          <w:sz w:val="24"/>
          <w:szCs w:val="24"/>
        </w:rPr>
        <w:t>Türkçe</w:t>
      </w:r>
      <w:r w:rsidR="000F44B5">
        <w:rPr>
          <w:rFonts w:ascii="Times New Roman" w:hAnsi="Times New Roman" w:cs="Times New Roman"/>
          <w:sz w:val="24"/>
          <w:szCs w:val="24"/>
        </w:rPr>
        <w:t xml:space="preserve"> </w:t>
      </w:r>
      <w:r w:rsidR="00DD18B0" w:rsidRPr="00DD18B0">
        <w:rPr>
          <w:rFonts w:ascii="Times New Roman" w:hAnsi="Times New Roman" w:cs="Times New Roman"/>
          <w:sz w:val="24"/>
          <w:szCs w:val="24"/>
        </w:rPr>
        <w:t>ölçeğin</w:t>
      </w:r>
      <w:r w:rsidR="000F44B5">
        <w:rPr>
          <w:rFonts w:ascii="Times New Roman" w:hAnsi="Times New Roman" w:cs="Times New Roman"/>
          <w:sz w:val="24"/>
          <w:szCs w:val="24"/>
        </w:rPr>
        <w:t xml:space="preserve"> </w:t>
      </w:r>
      <w:r w:rsidR="0098337C">
        <w:rPr>
          <w:rFonts w:ascii="Times New Roman" w:hAnsi="Times New Roman" w:cs="Times New Roman"/>
          <w:sz w:val="24"/>
          <w:szCs w:val="24"/>
        </w:rPr>
        <w:t>Cronbach alfa</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güvenirlik</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katsayısı</w:t>
      </w:r>
      <w:r w:rsidR="000F44B5">
        <w:rPr>
          <w:rFonts w:ascii="Times New Roman" w:hAnsi="Times New Roman" w:cs="Times New Roman"/>
          <w:sz w:val="24"/>
          <w:szCs w:val="24"/>
        </w:rPr>
        <w:t xml:space="preserve"> </w:t>
      </w:r>
      <w:r w:rsidR="00DD18B0" w:rsidRPr="00DD18B0">
        <w:rPr>
          <w:rFonts w:ascii="Times New Roman" w:hAnsi="Times New Roman" w:cs="Times New Roman"/>
          <w:sz w:val="24"/>
          <w:szCs w:val="24"/>
        </w:rPr>
        <w:t>0.72 olarakbulunmuştur. Bu çalışmamızda</w:t>
      </w:r>
      <w:r w:rsidR="000F44B5">
        <w:rPr>
          <w:rFonts w:ascii="Times New Roman" w:hAnsi="Times New Roman" w:cs="Times New Roman"/>
          <w:sz w:val="24"/>
          <w:szCs w:val="24"/>
        </w:rPr>
        <w:t xml:space="preserve"> </w:t>
      </w:r>
      <w:r w:rsidR="00DD18B0" w:rsidRPr="00DD18B0">
        <w:rPr>
          <w:rFonts w:ascii="Times New Roman" w:hAnsi="Times New Roman" w:cs="Times New Roman"/>
          <w:sz w:val="24"/>
          <w:szCs w:val="24"/>
        </w:rPr>
        <w:t>ölçeğin</w:t>
      </w:r>
      <w:r w:rsidR="000F44B5">
        <w:rPr>
          <w:rFonts w:ascii="Times New Roman" w:hAnsi="Times New Roman" w:cs="Times New Roman"/>
          <w:sz w:val="24"/>
          <w:szCs w:val="24"/>
        </w:rPr>
        <w:t xml:space="preserve"> </w:t>
      </w:r>
      <w:r w:rsidR="00502E46">
        <w:rPr>
          <w:rFonts w:ascii="Times New Roman" w:hAnsi="Times New Roman" w:cs="Times New Roman"/>
          <w:sz w:val="24"/>
          <w:szCs w:val="24"/>
        </w:rPr>
        <w:t>Cronbach a</w:t>
      </w:r>
      <w:r w:rsidR="00156559" w:rsidRPr="00752500">
        <w:rPr>
          <w:rFonts w:ascii="Times New Roman" w:hAnsi="Times New Roman" w:cs="Times New Roman"/>
          <w:sz w:val="24"/>
          <w:szCs w:val="24"/>
        </w:rPr>
        <w:t>l</w:t>
      </w:r>
      <w:r w:rsidR="00502E46">
        <w:rPr>
          <w:rFonts w:ascii="Times New Roman" w:hAnsi="Times New Roman" w:cs="Times New Roman"/>
          <w:sz w:val="24"/>
          <w:szCs w:val="24"/>
        </w:rPr>
        <w:t>fa</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güvenirlik</w:t>
      </w:r>
      <w:r w:rsidR="000F44B5">
        <w:rPr>
          <w:rFonts w:ascii="Times New Roman" w:hAnsi="Times New Roman" w:cs="Times New Roman"/>
          <w:sz w:val="24"/>
          <w:szCs w:val="24"/>
        </w:rPr>
        <w:t xml:space="preserve"> </w:t>
      </w:r>
      <w:r w:rsidR="00156559" w:rsidRPr="00752500">
        <w:rPr>
          <w:rFonts w:ascii="Times New Roman" w:hAnsi="Times New Roman" w:cs="Times New Roman"/>
          <w:sz w:val="24"/>
          <w:szCs w:val="24"/>
        </w:rPr>
        <w:t>katsayısı 0.82 bulunmuştur.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Toplam 21 madde, yedi alt boyuttan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oluşan DOBÖ-21’in yedi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maddelik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kısa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formudur. Ölçekbeşli Likert tipinde, bir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faktörlü</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bir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yapıya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sahiptir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 xml:space="preserve">ve 1-5 aralığında (1=hiçbir zaman, 5=her zaman) puan (aralık: 7-35) almaktadır. DOBÖ-7’ye </w:t>
      </w:r>
      <w:r w:rsidR="000F44B5">
        <w:rPr>
          <w:rFonts w:ascii="Times New Roman" w:hAnsi="Times New Roman" w:cs="Times New Roman"/>
          <w:sz w:val="24"/>
          <w:szCs w:val="24"/>
        </w:rPr>
        <w:t xml:space="preserve">göre </w:t>
      </w:r>
      <w:r w:rsidRPr="00892D21">
        <w:rPr>
          <w:rFonts w:ascii="Times New Roman" w:hAnsi="Times New Roman" w:cs="Times New Roman"/>
          <w:sz w:val="24"/>
          <w:szCs w:val="24"/>
        </w:rPr>
        <w:t>oyun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bağımlısı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olup</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olmadığını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belirlemek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için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monotetik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politetik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tanılar</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kullanılmıştır. Monotetik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tanıya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göre, kişi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yedi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maddenin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yedisine de üç (bazen) 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üzerinde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puan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veriyorsa; politetik</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tanıya</w:t>
      </w:r>
      <w:r w:rsidR="000F44B5">
        <w:rPr>
          <w:rFonts w:ascii="Times New Roman" w:hAnsi="Times New Roman" w:cs="Times New Roman"/>
          <w:sz w:val="24"/>
          <w:szCs w:val="24"/>
        </w:rPr>
        <w:t xml:space="preserve"> gore </w:t>
      </w:r>
      <w:r w:rsidRPr="00892D21">
        <w:rPr>
          <w:rFonts w:ascii="Times New Roman" w:hAnsi="Times New Roman" w:cs="Times New Roman"/>
          <w:sz w:val="24"/>
          <w:szCs w:val="24"/>
        </w:rPr>
        <w:t>yedi</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maddenin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en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az</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dördüne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üç (bazen) ve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üzerinde</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puan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veriyorsa</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oyun</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bağımlısı</w:t>
      </w:r>
      <w:r w:rsidR="000F44B5">
        <w:rPr>
          <w:rFonts w:ascii="Times New Roman" w:hAnsi="Times New Roman" w:cs="Times New Roman"/>
          <w:sz w:val="24"/>
          <w:szCs w:val="24"/>
        </w:rPr>
        <w:t xml:space="preserve"> </w:t>
      </w:r>
      <w:r w:rsidRPr="00892D21">
        <w:rPr>
          <w:rFonts w:ascii="Times New Roman" w:hAnsi="Times New Roman" w:cs="Times New Roman"/>
          <w:sz w:val="24"/>
          <w:szCs w:val="24"/>
        </w:rPr>
        <w:t>olarak</w:t>
      </w:r>
      <w:r w:rsidR="000F44B5">
        <w:rPr>
          <w:rFonts w:ascii="Times New Roman" w:hAnsi="Times New Roman" w:cs="Times New Roman"/>
          <w:sz w:val="24"/>
          <w:szCs w:val="24"/>
        </w:rPr>
        <w:t xml:space="preserve"> </w:t>
      </w:r>
      <w:r w:rsidR="0078582E" w:rsidRPr="00892D21">
        <w:rPr>
          <w:rFonts w:ascii="Times New Roman" w:hAnsi="Times New Roman" w:cs="Times New Roman"/>
          <w:sz w:val="24"/>
          <w:szCs w:val="24"/>
        </w:rPr>
        <w:t>tanımlanmıştır (</w:t>
      </w:r>
      <w:r w:rsidRPr="00892D21">
        <w:rPr>
          <w:rFonts w:ascii="Times New Roman" w:hAnsi="Times New Roman" w:cs="Times New Roman"/>
          <w:sz w:val="24"/>
          <w:szCs w:val="24"/>
        </w:rPr>
        <w:t>Irmak</w:t>
      </w:r>
      <w:r w:rsidR="0044267B">
        <w:rPr>
          <w:rFonts w:ascii="Times New Roman" w:hAnsi="Times New Roman" w:cs="Times New Roman"/>
          <w:sz w:val="24"/>
          <w:szCs w:val="24"/>
        </w:rPr>
        <w:t xml:space="preserve"> </w:t>
      </w:r>
      <w:r w:rsidR="00730C37" w:rsidRPr="00892D21">
        <w:rPr>
          <w:rFonts w:ascii="Times New Roman" w:hAnsi="Times New Roman" w:cs="Times New Roman"/>
          <w:sz w:val="24"/>
          <w:szCs w:val="24"/>
        </w:rPr>
        <w:t>ve</w:t>
      </w:r>
      <w:r w:rsidR="0044267B">
        <w:rPr>
          <w:rFonts w:ascii="Times New Roman" w:hAnsi="Times New Roman" w:cs="Times New Roman"/>
          <w:sz w:val="24"/>
          <w:szCs w:val="24"/>
        </w:rPr>
        <w:t xml:space="preserve"> </w:t>
      </w:r>
      <w:r w:rsidRPr="00892D21">
        <w:rPr>
          <w:rFonts w:ascii="Times New Roman" w:hAnsi="Times New Roman" w:cs="Times New Roman"/>
          <w:sz w:val="24"/>
          <w:szCs w:val="24"/>
        </w:rPr>
        <w:t>Erdoğan,</w:t>
      </w:r>
      <w:r w:rsidR="0044267B">
        <w:rPr>
          <w:rFonts w:ascii="Times New Roman" w:hAnsi="Times New Roman" w:cs="Times New Roman"/>
          <w:sz w:val="24"/>
          <w:szCs w:val="24"/>
        </w:rPr>
        <w:t xml:space="preserve"> </w:t>
      </w:r>
      <w:r w:rsidRPr="00892D21">
        <w:rPr>
          <w:rFonts w:ascii="Times New Roman" w:hAnsi="Times New Roman" w:cs="Times New Roman"/>
          <w:sz w:val="24"/>
          <w:szCs w:val="24"/>
        </w:rPr>
        <w:t>2015)</w:t>
      </w:r>
      <w:r w:rsidR="00730C37" w:rsidRPr="00892D21">
        <w:rPr>
          <w:rFonts w:ascii="Times New Roman" w:hAnsi="Times New Roman" w:cs="Times New Roman"/>
          <w:sz w:val="24"/>
          <w:szCs w:val="24"/>
        </w:rPr>
        <w:t>.</w:t>
      </w:r>
    </w:p>
    <w:p w:rsidR="003B3D50" w:rsidRPr="00892D21" w:rsidRDefault="008B5090" w:rsidP="00892D21">
      <w:pPr>
        <w:tabs>
          <w:tab w:val="left" w:pos="284"/>
        </w:tabs>
        <w:spacing w:before="120" w:after="120"/>
        <w:jc w:val="both"/>
        <w:rPr>
          <w:rFonts w:ascii="Times New Roman" w:hAnsi="Times New Roman"/>
          <w:b/>
          <w:sz w:val="24"/>
          <w:szCs w:val="24"/>
        </w:rPr>
      </w:pPr>
      <w:r w:rsidRPr="00892D21">
        <w:rPr>
          <w:rFonts w:ascii="Times New Roman" w:hAnsi="Times New Roman"/>
          <w:b/>
          <w:sz w:val="24"/>
          <w:szCs w:val="24"/>
        </w:rPr>
        <w:tab/>
      </w:r>
      <w:r w:rsidR="0036055C">
        <w:rPr>
          <w:rFonts w:ascii="Times New Roman" w:hAnsi="Times New Roman"/>
          <w:b/>
          <w:sz w:val="24"/>
          <w:szCs w:val="24"/>
        </w:rPr>
        <w:tab/>
      </w:r>
      <w:r w:rsidR="003B3D50" w:rsidRPr="00892D21">
        <w:rPr>
          <w:rFonts w:ascii="Times New Roman" w:hAnsi="Times New Roman"/>
          <w:b/>
          <w:sz w:val="24"/>
          <w:szCs w:val="24"/>
        </w:rPr>
        <w:t>Verilerin Çözümlenmesi</w:t>
      </w:r>
    </w:p>
    <w:p w:rsidR="003B3D50" w:rsidRPr="0036055C" w:rsidRDefault="001F7059" w:rsidP="00892D21">
      <w:pPr>
        <w:tabs>
          <w:tab w:val="left" w:pos="284"/>
        </w:tabs>
        <w:spacing w:before="120" w:after="120"/>
        <w:jc w:val="both"/>
        <w:rPr>
          <w:rFonts w:ascii="Times New Roman" w:hAnsi="Times New Roman"/>
          <w:b/>
          <w:sz w:val="24"/>
          <w:szCs w:val="24"/>
        </w:rPr>
      </w:pPr>
      <w:r>
        <w:rPr>
          <w:rFonts w:ascii="Times New Roman" w:hAnsi="Times New Roman"/>
          <w:sz w:val="24"/>
          <w:szCs w:val="24"/>
        </w:rPr>
        <w:tab/>
      </w:r>
      <w:r w:rsidR="004B5049">
        <w:rPr>
          <w:rFonts w:ascii="Times New Roman" w:hAnsi="Times New Roman"/>
          <w:sz w:val="24"/>
          <w:szCs w:val="24"/>
        </w:rPr>
        <w:t>Elde edilen v</w:t>
      </w:r>
      <w:r w:rsidR="00455DF6">
        <w:rPr>
          <w:rFonts w:ascii="Times New Roman" w:hAnsi="Times New Roman"/>
          <w:sz w:val="24"/>
          <w:szCs w:val="24"/>
        </w:rPr>
        <w:t xml:space="preserve">erilerin </w:t>
      </w:r>
      <w:r w:rsidR="004B5049">
        <w:rPr>
          <w:rFonts w:ascii="Times New Roman" w:hAnsi="Times New Roman"/>
          <w:sz w:val="24"/>
          <w:szCs w:val="24"/>
        </w:rPr>
        <w:t>istatistiksel analizleri</w:t>
      </w:r>
      <w:r w:rsidR="00D123F2">
        <w:rPr>
          <w:rFonts w:ascii="Times New Roman" w:hAnsi="Times New Roman"/>
          <w:sz w:val="24"/>
          <w:szCs w:val="24"/>
        </w:rPr>
        <w:t xml:space="preserve"> </w:t>
      </w:r>
      <w:r w:rsidR="00752500">
        <w:rPr>
          <w:rFonts w:ascii="Times New Roman" w:hAnsi="Times New Roman"/>
          <w:sz w:val="24"/>
          <w:szCs w:val="24"/>
        </w:rPr>
        <w:t xml:space="preserve">istatistik paket programı </w:t>
      </w:r>
      <w:r w:rsidR="00455DF6">
        <w:rPr>
          <w:rFonts w:ascii="Times New Roman" w:hAnsi="Times New Roman"/>
          <w:sz w:val="24"/>
          <w:szCs w:val="24"/>
        </w:rPr>
        <w:t xml:space="preserve">SPSS24.0 </w:t>
      </w:r>
      <w:r w:rsidR="004B5049">
        <w:rPr>
          <w:rFonts w:ascii="Times New Roman" w:hAnsi="Times New Roman"/>
          <w:sz w:val="24"/>
          <w:szCs w:val="24"/>
        </w:rPr>
        <w:t xml:space="preserve">kullanılarak yapılmıştır. </w:t>
      </w:r>
      <w:r w:rsidR="00427005">
        <w:rPr>
          <w:rFonts w:ascii="Times New Roman" w:hAnsi="Times New Roman"/>
          <w:sz w:val="24"/>
          <w:szCs w:val="24"/>
        </w:rPr>
        <w:t>Fark analizleri içinn</w:t>
      </w:r>
      <w:r w:rsidR="00B0070A" w:rsidRPr="00892D21">
        <w:rPr>
          <w:rFonts w:ascii="Times New Roman" w:hAnsi="Times New Roman"/>
          <w:sz w:val="24"/>
          <w:szCs w:val="24"/>
        </w:rPr>
        <w:t xml:space="preserve">ormallik varsayımı </w:t>
      </w:r>
      <w:r w:rsidR="002C5481" w:rsidRPr="00892D21">
        <w:rPr>
          <w:rFonts w:ascii="Times New Roman" w:hAnsi="Times New Roman"/>
          <w:sz w:val="24"/>
          <w:szCs w:val="24"/>
        </w:rPr>
        <w:t>incelenmiş</w:t>
      </w:r>
      <w:r w:rsidR="002C5481">
        <w:rPr>
          <w:rFonts w:ascii="Times New Roman" w:hAnsi="Times New Roman"/>
          <w:sz w:val="24"/>
          <w:szCs w:val="24"/>
        </w:rPr>
        <w:t xml:space="preserve"> basıklık</w:t>
      </w:r>
      <w:r w:rsidR="00BF424B" w:rsidRPr="00892D21">
        <w:rPr>
          <w:rFonts w:ascii="Times New Roman" w:hAnsi="Times New Roman"/>
          <w:sz w:val="24"/>
          <w:szCs w:val="24"/>
        </w:rPr>
        <w:t xml:space="preserve">ve </w:t>
      </w:r>
      <w:r w:rsidR="00BF424B">
        <w:rPr>
          <w:rFonts w:ascii="Times New Roman" w:hAnsi="Times New Roman"/>
          <w:sz w:val="24"/>
          <w:szCs w:val="24"/>
        </w:rPr>
        <w:t>çarpıklık</w:t>
      </w:r>
      <w:r w:rsidR="00BF424B" w:rsidRPr="00892D21">
        <w:rPr>
          <w:rFonts w:ascii="Times New Roman" w:hAnsi="Times New Roman"/>
          <w:sz w:val="24"/>
          <w:szCs w:val="24"/>
        </w:rPr>
        <w:t xml:space="preserve"> katsayıları ± 1 aralığında</w:t>
      </w:r>
      <w:r w:rsidR="0044267B">
        <w:rPr>
          <w:rFonts w:ascii="Times New Roman" w:hAnsi="Times New Roman"/>
          <w:sz w:val="24"/>
          <w:szCs w:val="24"/>
        </w:rPr>
        <w:t xml:space="preserve"> </w:t>
      </w:r>
      <w:r w:rsidR="00BF424B" w:rsidRPr="00C93774">
        <w:rPr>
          <w:rFonts w:ascii="Times New Roman" w:hAnsi="Times New Roman"/>
          <w:color w:val="111111"/>
          <w:sz w:val="24"/>
          <w:szCs w:val="24"/>
          <w:shd w:val="clear" w:color="auto" w:fill="FFFFFF"/>
        </w:rPr>
        <w:t xml:space="preserve">(George </w:t>
      </w:r>
      <w:r w:rsidR="00BF424B">
        <w:rPr>
          <w:rFonts w:ascii="Times New Roman" w:hAnsi="Times New Roman"/>
          <w:color w:val="111111"/>
          <w:sz w:val="24"/>
          <w:szCs w:val="24"/>
          <w:shd w:val="clear" w:color="auto" w:fill="FFFFFF"/>
        </w:rPr>
        <w:t>ve</w:t>
      </w:r>
      <w:r w:rsidR="00BF424B" w:rsidRPr="00C93774">
        <w:rPr>
          <w:rFonts w:ascii="Times New Roman" w:hAnsi="Times New Roman"/>
          <w:color w:val="111111"/>
          <w:sz w:val="24"/>
          <w:szCs w:val="24"/>
          <w:shd w:val="clear" w:color="auto" w:fill="FFFFFF"/>
        </w:rPr>
        <w:t>Mallery, 2016)</w:t>
      </w:r>
      <w:r w:rsidR="00BF424B">
        <w:rPr>
          <w:rFonts w:ascii="Times New Roman" w:hAnsi="Times New Roman"/>
          <w:color w:val="111111"/>
          <w:sz w:val="24"/>
          <w:szCs w:val="24"/>
          <w:shd w:val="clear" w:color="auto" w:fill="FFFFFF"/>
        </w:rPr>
        <w:t xml:space="preserve"> olduğu </w:t>
      </w:r>
      <w:r>
        <w:rPr>
          <w:rFonts w:ascii="Times New Roman" w:hAnsi="Times New Roman"/>
          <w:sz w:val="24"/>
          <w:szCs w:val="24"/>
        </w:rPr>
        <w:t xml:space="preserve">ve </w:t>
      </w:r>
      <w:r w:rsidR="00B0070A" w:rsidRPr="00892D21">
        <w:rPr>
          <w:rFonts w:ascii="Times New Roman" w:hAnsi="Times New Roman"/>
          <w:sz w:val="24"/>
          <w:szCs w:val="24"/>
        </w:rPr>
        <w:t xml:space="preserve">verilerin normal dağılım özelliği </w:t>
      </w:r>
      <w:r>
        <w:rPr>
          <w:rFonts w:ascii="Times New Roman" w:hAnsi="Times New Roman"/>
          <w:sz w:val="24"/>
          <w:szCs w:val="24"/>
        </w:rPr>
        <w:t>gösterdiği saptanmıştır</w:t>
      </w:r>
      <w:r w:rsidR="00B858BE">
        <w:rPr>
          <w:rFonts w:ascii="Times New Roman" w:hAnsi="Times New Roman"/>
          <w:sz w:val="24"/>
          <w:szCs w:val="24"/>
        </w:rPr>
        <w:t>.</w:t>
      </w:r>
      <w:r w:rsidR="00D123F2">
        <w:rPr>
          <w:rFonts w:ascii="Times New Roman" w:hAnsi="Times New Roman"/>
          <w:sz w:val="24"/>
          <w:szCs w:val="24"/>
        </w:rPr>
        <w:t xml:space="preserve"> </w:t>
      </w:r>
      <w:r w:rsidR="00BF424B">
        <w:rPr>
          <w:rFonts w:ascii="Times New Roman" w:hAnsi="Times New Roman"/>
          <w:color w:val="111111"/>
          <w:sz w:val="24"/>
          <w:szCs w:val="24"/>
          <w:shd w:val="clear" w:color="auto" w:fill="FFFFFF"/>
        </w:rPr>
        <w:t xml:space="preserve">Bu </w:t>
      </w:r>
      <w:r w:rsidR="00D64F8A">
        <w:rPr>
          <w:rFonts w:ascii="Times New Roman" w:hAnsi="Times New Roman"/>
          <w:color w:val="111111"/>
          <w:sz w:val="24"/>
          <w:szCs w:val="24"/>
          <w:shd w:val="clear" w:color="auto" w:fill="FFFFFF"/>
        </w:rPr>
        <w:t>nedenle veriler</w:t>
      </w:r>
      <w:r w:rsidR="00B0070A" w:rsidRPr="00892D21">
        <w:rPr>
          <w:rFonts w:ascii="Times New Roman" w:hAnsi="Times New Roman"/>
          <w:sz w:val="24"/>
          <w:szCs w:val="24"/>
        </w:rPr>
        <w:t xml:space="preserve">, betimleyici analizler (ortalama ve standart sapma) ile parametrik analizler olan bağımsız gruplar için t-testi, tek yönlü varyans analizi testi (ANOVA) </w:t>
      </w:r>
      <w:r w:rsidR="00B0070A" w:rsidRPr="0036055C">
        <w:rPr>
          <w:rFonts w:ascii="Times New Roman" w:hAnsi="Times New Roman"/>
          <w:sz w:val="24"/>
          <w:szCs w:val="24"/>
        </w:rPr>
        <w:t>kullanılarak test edilmiştir. Anlamlılık düzeyi p&lt;,05 alınmıştır.</w:t>
      </w:r>
    </w:p>
    <w:p w:rsidR="00421E38" w:rsidRPr="0036055C" w:rsidRDefault="00421E38" w:rsidP="0036055C">
      <w:pPr>
        <w:pStyle w:val="Gvdemetni0"/>
        <w:shd w:val="clear" w:color="auto" w:fill="auto"/>
        <w:tabs>
          <w:tab w:val="left" w:pos="375"/>
        </w:tabs>
        <w:autoSpaceDE w:val="0"/>
        <w:autoSpaceDN w:val="0"/>
        <w:adjustRightInd w:val="0"/>
        <w:spacing w:before="120" w:after="120" w:line="360" w:lineRule="auto"/>
        <w:ind w:right="23"/>
        <w:jc w:val="left"/>
        <w:rPr>
          <w:rFonts w:ascii="Times New Roman" w:hAnsi="Times New Roman" w:cs="Times New Roman"/>
          <w:b/>
          <w:sz w:val="24"/>
          <w:szCs w:val="24"/>
        </w:rPr>
      </w:pPr>
      <w:r w:rsidRPr="0036055C">
        <w:rPr>
          <w:rFonts w:ascii="Times New Roman" w:hAnsi="Times New Roman" w:cs="Times New Roman"/>
          <w:b/>
          <w:sz w:val="24"/>
          <w:szCs w:val="24"/>
        </w:rPr>
        <w:lastRenderedPageBreak/>
        <w:t>Bulgular</w:t>
      </w:r>
    </w:p>
    <w:p w:rsidR="00ED4F15" w:rsidRPr="00E033AC" w:rsidRDefault="0013377A" w:rsidP="00E83825">
      <w:pPr>
        <w:autoSpaceDE w:val="0"/>
        <w:autoSpaceDN w:val="0"/>
        <w:adjustRightInd w:val="0"/>
        <w:spacing w:before="120" w:after="120" w:line="360" w:lineRule="auto"/>
        <w:ind w:firstLine="0"/>
        <w:jc w:val="both"/>
        <w:rPr>
          <w:rFonts w:ascii="Times New Roman" w:hAnsi="Times New Roman"/>
          <w:sz w:val="24"/>
          <w:szCs w:val="24"/>
          <w:lang w:bidi="ar-SA"/>
        </w:rPr>
      </w:pPr>
      <w:r w:rsidRPr="00E033AC">
        <w:rPr>
          <w:rFonts w:ascii="Times New Roman" w:hAnsi="Times New Roman"/>
          <w:sz w:val="24"/>
          <w:szCs w:val="24"/>
          <w:lang w:bidi="ar-SA"/>
        </w:rPr>
        <w:t xml:space="preserve">Tablo 2. </w:t>
      </w:r>
      <w:r w:rsidRPr="00E033AC">
        <w:rPr>
          <w:rFonts w:ascii="Times New Roman" w:hAnsi="Times New Roman"/>
          <w:i/>
          <w:sz w:val="24"/>
          <w:szCs w:val="24"/>
          <w:lang w:bidi="ar-SA"/>
        </w:rPr>
        <w:t xml:space="preserve">Öğrencilerin Dijital Oyun Bağımlılık </w:t>
      </w:r>
      <w:r w:rsidR="007F00DD" w:rsidRPr="00E033AC">
        <w:rPr>
          <w:rFonts w:ascii="Times New Roman" w:hAnsi="Times New Roman"/>
          <w:i/>
          <w:sz w:val="24"/>
          <w:szCs w:val="24"/>
          <w:lang w:bidi="ar-SA"/>
        </w:rPr>
        <w:t>D</w:t>
      </w:r>
      <w:r w:rsidRPr="00E033AC">
        <w:rPr>
          <w:rFonts w:ascii="Times New Roman" w:hAnsi="Times New Roman"/>
          <w:i/>
          <w:sz w:val="24"/>
          <w:szCs w:val="24"/>
          <w:lang w:bidi="ar-SA"/>
        </w:rPr>
        <w:t>urumları</w:t>
      </w:r>
    </w:p>
    <w:tbl>
      <w:tblPr>
        <w:tblW w:w="9077" w:type="dxa"/>
        <w:tblInd w:w="-5" w:type="dxa"/>
        <w:tblBorders>
          <w:top w:val="single" w:sz="8" w:space="0" w:color="152935"/>
          <w:bottom w:val="single" w:sz="8" w:space="0" w:color="152935"/>
          <w:right w:val="single" w:sz="8" w:space="0" w:color="152935"/>
        </w:tblBorders>
        <w:tblLayout w:type="fixed"/>
        <w:tblCellMar>
          <w:left w:w="0" w:type="dxa"/>
          <w:right w:w="0" w:type="dxa"/>
        </w:tblCellMar>
        <w:tblLook w:val="0000" w:firstRow="0" w:lastRow="0" w:firstColumn="0" w:lastColumn="0" w:noHBand="0" w:noVBand="0"/>
      </w:tblPr>
      <w:tblGrid>
        <w:gridCol w:w="2992"/>
        <w:gridCol w:w="1134"/>
        <w:gridCol w:w="1124"/>
        <w:gridCol w:w="10"/>
        <w:gridCol w:w="1276"/>
        <w:gridCol w:w="2541"/>
      </w:tblGrid>
      <w:tr w:rsidR="0013377A" w:rsidRPr="003D4C7E" w:rsidTr="00A468EE">
        <w:trPr>
          <w:cantSplit/>
        </w:trPr>
        <w:tc>
          <w:tcPr>
            <w:tcW w:w="2992" w:type="dxa"/>
            <w:tcBorders>
              <w:bottom w:val="nil"/>
            </w:tcBorders>
            <w:shd w:val="clear" w:color="auto" w:fill="FFFFFF"/>
            <w:vAlign w:val="bottom"/>
          </w:tcPr>
          <w:p w:rsidR="0013377A" w:rsidRPr="003D4C7E" w:rsidRDefault="0013377A" w:rsidP="009C58D0">
            <w:pPr>
              <w:pStyle w:val="AralkYok"/>
              <w:rPr>
                <w:rFonts w:ascii="Times New Roman" w:hAnsi="Times New Roman"/>
                <w:sz w:val="20"/>
                <w:szCs w:val="20"/>
              </w:rPr>
            </w:pPr>
          </w:p>
        </w:tc>
        <w:tc>
          <w:tcPr>
            <w:tcW w:w="2268" w:type="dxa"/>
            <w:gridSpan w:val="3"/>
            <w:tcBorders>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Monotetik</w:t>
            </w:r>
          </w:p>
        </w:tc>
        <w:tc>
          <w:tcPr>
            <w:tcW w:w="3817" w:type="dxa"/>
            <w:gridSpan w:val="2"/>
            <w:tcBorders>
              <w:top w:val="single" w:sz="8" w:space="0" w:color="152935"/>
              <w:bottom w:val="single" w:sz="8" w:space="0" w:color="152935"/>
              <w:right w:val="nil"/>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Politetik</w:t>
            </w:r>
          </w:p>
        </w:tc>
      </w:tr>
      <w:tr w:rsidR="007F00DD" w:rsidRPr="003D4C7E" w:rsidTr="00A468EE">
        <w:trPr>
          <w:cantSplit/>
        </w:trPr>
        <w:tc>
          <w:tcPr>
            <w:tcW w:w="2992" w:type="dxa"/>
            <w:tcBorders>
              <w:top w:val="nil"/>
              <w:bottom w:val="single" w:sz="8" w:space="0" w:color="152935"/>
            </w:tcBorders>
            <w:shd w:val="clear" w:color="auto" w:fill="FFFFFF"/>
            <w:vAlign w:val="bottom"/>
          </w:tcPr>
          <w:p w:rsidR="0013377A" w:rsidRPr="003D4C7E" w:rsidRDefault="0013377A" w:rsidP="009C58D0">
            <w:pPr>
              <w:pStyle w:val="AralkYok"/>
              <w:rPr>
                <w:rFonts w:ascii="Times New Roman" w:hAnsi="Times New Roman"/>
                <w:sz w:val="20"/>
                <w:szCs w:val="20"/>
              </w:rPr>
            </w:pPr>
          </w:p>
        </w:tc>
        <w:tc>
          <w:tcPr>
            <w:tcW w:w="1134" w:type="dxa"/>
            <w:tcBorders>
              <w:top w:val="single" w:sz="8" w:space="0" w:color="152935"/>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Frekans</w:t>
            </w:r>
          </w:p>
        </w:tc>
        <w:tc>
          <w:tcPr>
            <w:tcW w:w="1134" w:type="dxa"/>
            <w:gridSpan w:val="2"/>
            <w:tcBorders>
              <w:top w:val="single" w:sz="8" w:space="0" w:color="152935"/>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w:t>
            </w:r>
          </w:p>
        </w:tc>
        <w:tc>
          <w:tcPr>
            <w:tcW w:w="1276" w:type="dxa"/>
            <w:tcBorders>
              <w:top w:val="single" w:sz="8" w:space="0" w:color="152935"/>
              <w:bottom w:val="single" w:sz="8" w:space="0" w:color="152935"/>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Frekans</w:t>
            </w:r>
          </w:p>
        </w:tc>
        <w:tc>
          <w:tcPr>
            <w:tcW w:w="2541" w:type="dxa"/>
            <w:tcBorders>
              <w:top w:val="single" w:sz="8" w:space="0" w:color="152935"/>
              <w:bottom w:val="single" w:sz="8" w:space="0" w:color="152935"/>
              <w:right w:val="nil"/>
            </w:tcBorders>
            <w:shd w:val="clear" w:color="auto" w:fill="FFFFFF"/>
            <w:vAlign w:val="bottom"/>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w:t>
            </w:r>
          </w:p>
        </w:tc>
      </w:tr>
      <w:tr w:rsidR="007F00DD" w:rsidRPr="003D4C7E" w:rsidTr="00A468EE">
        <w:trPr>
          <w:cantSplit/>
        </w:trPr>
        <w:tc>
          <w:tcPr>
            <w:tcW w:w="2992" w:type="dxa"/>
            <w:tcBorders>
              <w:top w:val="single" w:sz="8" w:space="0" w:color="152935"/>
              <w:bottom w:val="single" w:sz="8" w:space="0" w:color="152935"/>
            </w:tcBorders>
            <w:shd w:val="clear" w:color="auto" w:fill="auto"/>
          </w:tcPr>
          <w:p w:rsidR="0013377A" w:rsidRPr="003D4C7E" w:rsidRDefault="0013377A" w:rsidP="009C58D0">
            <w:pPr>
              <w:pStyle w:val="AralkYok"/>
              <w:rPr>
                <w:rFonts w:ascii="Times New Roman" w:hAnsi="Times New Roman"/>
                <w:sz w:val="20"/>
                <w:szCs w:val="20"/>
              </w:rPr>
            </w:pPr>
            <w:r w:rsidRPr="003D4C7E">
              <w:rPr>
                <w:rFonts w:ascii="Times New Roman" w:hAnsi="Times New Roman"/>
                <w:sz w:val="20"/>
                <w:szCs w:val="20"/>
              </w:rPr>
              <w:t>Dijital Oyun Bağımlısı</w:t>
            </w:r>
          </w:p>
        </w:tc>
        <w:tc>
          <w:tcPr>
            <w:tcW w:w="113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17</w:t>
            </w:r>
          </w:p>
        </w:tc>
        <w:tc>
          <w:tcPr>
            <w:tcW w:w="112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3,3</w:t>
            </w:r>
          </w:p>
        </w:tc>
        <w:tc>
          <w:tcPr>
            <w:tcW w:w="1286" w:type="dxa"/>
            <w:gridSpan w:val="2"/>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117</w:t>
            </w:r>
          </w:p>
        </w:tc>
        <w:tc>
          <w:tcPr>
            <w:tcW w:w="2541" w:type="dxa"/>
            <w:tcBorders>
              <w:top w:val="single" w:sz="8" w:space="0" w:color="152935"/>
              <w:bottom w:val="single" w:sz="8" w:space="0" w:color="152935"/>
              <w:right w:val="nil"/>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22,6</w:t>
            </w:r>
          </w:p>
        </w:tc>
      </w:tr>
      <w:tr w:rsidR="007F00DD" w:rsidRPr="003D4C7E" w:rsidTr="00A468EE">
        <w:trPr>
          <w:cantSplit/>
        </w:trPr>
        <w:tc>
          <w:tcPr>
            <w:tcW w:w="2992" w:type="dxa"/>
            <w:tcBorders>
              <w:top w:val="single" w:sz="8" w:space="0" w:color="152935"/>
              <w:bottom w:val="single" w:sz="8" w:space="0" w:color="152935"/>
            </w:tcBorders>
            <w:shd w:val="clear" w:color="auto" w:fill="auto"/>
          </w:tcPr>
          <w:p w:rsidR="0013377A" w:rsidRPr="003D4C7E" w:rsidRDefault="0013377A" w:rsidP="009C58D0">
            <w:pPr>
              <w:pStyle w:val="AralkYok"/>
              <w:rPr>
                <w:rFonts w:ascii="Times New Roman" w:hAnsi="Times New Roman"/>
                <w:sz w:val="20"/>
                <w:szCs w:val="20"/>
              </w:rPr>
            </w:pPr>
            <w:r w:rsidRPr="003D4C7E">
              <w:rPr>
                <w:rFonts w:ascii="Times New Roman" w:hAnsi="Times New Roman"/>
                <w:sz w:val="20"/>
                <w:szCs w:val="20"/>
              </w:rPr>
              <w:t>Dijital Oyun Bağımlısı Değil</w:t>
            </w:r>
          </w:p>
        </w:tc>
        <w:tc>
          <w:tcPr>
            <w:tcW w:w="113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500</w:t>
            </w:r>
          </w:p>
        </w:tc>
        <w:tc>
          <w:tcPr>
            <w:tcW w:w="112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96,7</w:t>
            </w:r>
          </w:p>
        </w:tc>
        <w:tc>
          <w:tcPr>
            <w:tcW w:w="1286" w:type="dxa"/>
            <w:gridSpan w:val="2"/>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400</w:t>
            </w:r>
          </w:p>
        </w:tc>
        <w:tc>
          <w:tcPr>
            <w:tcW w:w="2541" w:type="dxa"/>
            <w:tcBorders>
              <w:top w:val="single" w:sz="8" w:space="0" w:color="152935"/>
              <w:bottom w:val="single" w:sz="8" w:space="0" w:color="152935"/>
              <w:right w:val="nil"/>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77,4</w:t>
            </w:r>
          </w:p>
        </w:tc>
      </w:tr>
      <w:tr w:rsidR="007F00DD" w:rsidRPr="003D4C7E" w:rsidTr="00A468EE">
        <w:trPr>
          <w:cantSplit/>
        </w:trPr>
        <w:tc>
          <w:tcPr>
            <w:tcW w:w="2992" w:type="dxa"/>
            <w:tcBorders>
              <w:top w:val="single" w:sz="8" w:space="0" w:color="152935"/>
              <w:bottom w:val="single" w:sz="8" w:space="0" w:color="152935"/>
            </w:tcBorders>
            <w:shd w:val="clear" w:color="auto" w:fill="auto"/>
          </w:tcPr>
          <w:p w:rsidR="0013377A" w:rsidRPr="003D4C7E" w:rsidRDefault="0013377A" w:rsidP="009C58D0">
            <w:pPr>
              <w:pStyle w:val="AralkYok"/>
              <w:rPr>
                <w:rFonts w:ascii="Times New Roman" w:hAnsi="Times New Roman"/>
                <w:sz w:val="20"/>
                <w:szCs w:val="20"/>
              </w:rPr>
            </w:pPr>
            <w:r w:rsidRPr="003D4C7E">
              <w:rPr>
                <w:rFonts w:ascii="Times New Roman" w:hAnsi="Times New Roman"/>
                <w:sz w:val="20"/>
                <w:szCs w:val="20"/>
              </w:rPr>
              <w:t>Toplam</w:t>
            </w:r>
          </w:p>
        </w:tc>
        <w:tc>
          <w:tcPr>
            <w:tcW w:w="113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517</w:t>
            </w:r>
          </w:p>
        </w:tc>
        <w:tc>
          <w:tcPr>
            <w:tcW w:w="1124" w:type="dxa"/>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100,0</w:t>
            </w:r>
          </w:p>
        </w:tc>
        <w:tc>
          <w:tcPr>
            <w:tcW w:w="1286" w:type="dxa"/>
            <w:gridSpan w:val="2"/>
            <w:tcBorders>
              <w:top w:val="single" w:sz="8" w:space="0" w:color="152935"/>
              <w:bottom w:val="single" w:sz="8" w:space="0" w:color="152935"/>
            </w:tcBorders>
            <w:shd w:val="clear" w:color="auto" w:fill="FFFFFF"/>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517</w:t>
            </w:r>
          </w:p>
        </w:tc>
        <w:tc>
          <w:tcPr>
            <w:tcW w:w="2541" w:type="dxa"/>
            <w:tcBorders>
              <w:top w:val="single" w:sz="8" w:space="0" w:color="152935"/>
              <w:bottom w:val="single" w:sz="8" w:space="0" w:color="152935"/>
              <w:right w:val="nil"/>
            </w:tcBorders>
            <w:shd w:val="clear" w:color="auto" w:fill="FFFFFF"/>
            <w:vAlign w:val="center"/>
          </w:tcPr>
          <w:p w:rsidR="0013377A" w:rsidRPr="003D4C7E" w:rsidRDefault="0013377A" w:rsidP="00F700AF">
            <w:pPr>
              <w:pStyle w:val="AralkYok"/>
              <w:jc w:val="center"/>
              <w:rPr>
                <w:rFonts w:ascii="Times New Roman" w:hAnsi="Times New Roman"/>
                <w:sz w:val="20"/>
                <w:szCs w:val="20"/>
              </w:rPr>
            </w:pPr>
            <w:r w:rsidRPr="003D4C7E">
              <w:rPr>
                <w:rFonts w:ascii="Times New Roman" w:hAnsi="Times New Roman"/>
                <w:sz w:val="20"/>
                <w:szCs w:val="20"/>
              </w:rPr>
              <w:t>100,0</w:t>
            </w:r>
          </w:p>
        </w:tc>
      </w:tr>
    </w:tbl>
    <w:p w:rsidR="0013377A" w:rsidRPr="00892D21" w:rsidRDefault="00AE6689" w:rsidP="00892D21">
      <w:pPr>
        <w:pStyle w:val="AralkYok"/>
        <w:spacing w:before="120" w:line="360" w:lineRule="auto"/>
        <w:ind w:firstLine="709"/>
        <w:jc w:val="both"/>
        <w:rPr>
          <w:rFonts w:ascii="Times New Roman" w:hAnsi="Times New Roman"/>
          <w:sz w:val="24"/>
          <w:szCs w:val="24"/>
        </w:rPr>
      </w:pPr>
      <w:r w:rsidRPr="00892D21">
        <w:rPr>
          <w:rFonts w:ascii="Times New Roman" w:hAnsi="Times New Roman"/>
          <w:sz w:val="24"/>
          <w:szCs w:val="24"/>
        </w:rPr>
        <w:t>Mono</w:t>
      </w:r>
      <w:r w:rsidR="007F00DD" w:rsidRPr="00892D21">
        <w:rPr>
          <w:rFonts w:ascii="Times New Roman" w:hAnsi="Times New Roman"/>
          <w:sz w:val="24"/>
          <w:szCs w:val="24"/>
        </w:rPr>
        <w:t>tetik</w:t>
      </w:r>
      <w:r w:rsidR="00BE1D29">
        <w:rPr>
          <w:rFonts w:ascii="Times New Roman" w:hAnsi="Times New Roman"/>
          <w:sz w:val="24"/>
          <w:szCs w:val="24"/>
        </w:rPr>
        <w:t xml:space="preserve"> </w:t>
      </w:r>
      <w:r w:rsidR="0072204D" w:rsidRPr="00892D21">
        <w:rPr>
          <w:rFonts w:ascii="Times New Roman" w:hAnsi="Times New Roman"/>
          <w:sz w:val="24"/>
          <w:szCs w:val="24"/>
        </w:rPr>
        <w:t>formata</w:t>
      </w:r>
      <w:r w:rsidR="007F00DD" w:rsidRPr="00892D21">
        <w:rPr>
          <w:rFonts w:ascii="Times New Roman" w:hAnsi="Times New Roman"/>
          <w:sz w:val="24"/>
          <w:szCs w:val="24"/>
        </w:rPr>
        <w:t xml:space="preserve"> göre araştırmaya katılan öğrencilerin %3,3'ü dijital oyun bağımlısı %96,7'si bağımlı değildir. Politetik</w:t>
      </w:r>
      <w:r w:rsidR="00BE1D29">
        <w:rPr>
          <w:rFonts w:ascii="Times New Roman" w:hAnsi="Times New Roman"/>
          <w:sz w:val="24"/>
          <w:szCs w:val="24"/>
        </w:rPr>
        <w:t xml:space="preserve"> </w:t>
      </w:r>
      <w:r w:rsidR="0072204D" w:rsidRPr="00892D21">
        <w:rPr>
          <w:rFonts w:ascii="Times New Roman" w:hAnsi="Times New Roman"/>
          <w:sz w:val="24"/>
          <w:szCs w:val="24"/>
        </w:rPr>
        <w:t>formata</w:t>
      </w:r>
      <w:r w:rsidR="007F00DD" w:rsidRPr="00892D21">
        <w:rPr>
          <w:rFonts w:ascii="Times New Roman" w:hAnsi="Times New Roman"/>
          <w:sz w:val="24"/>
          <w:szCs w:val="24"/>
        </w:rPr>
        <w:t xml:space="preserve"> göre ise %22,6'sı dijital oyun bağımlısı ve %77,4'ü bağımlı değildir.</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2225"/>
        <w:gridCol w:w="814"/>
        <w:gridCol w:w="636"/>
        <w:gridCol w:w="1151"/>
        <w:gridCol w:w="1134"/>
        <w:gridCol w:w="1098"/>
        <w:gridCol w:w="1090"/>
        <w:gridCol w:w="1093"/>
      </w:tblGrid>
      <w:tr w:rsidR="00876810" w:rsidRPr="003D4C7E" w:rsidTr="00441B3B">
        <w:tc>
          <w:tcPr>
            <w:tcW w:w="9241" w:type="dxa"/>
            <w:gridSpan w:val="8"/>
            <w:tcBorders>
              <w:top w:val="nil"/>
              <w:bottom w:val="single" w:sz="8" w:space="0" w:color="000000"/>
            </w:tcBorders>
            <w:vAlign w:val="bottom"/>
          </w:tcPr>
          <w:p w:rsidR="009C58D0" w:rsidRPr="003D4C7E" w:rsidRDefault="009C58D0" w:rsidP="007F00DD">
            <w:pPr>
              <w:pStyle w:val="AralkYok"/>
              <w:spacing w:after="120"/>
              <w:rPr>
                <w:rFonts w:ascii="Times New Roman" w:hAnsi="Times New Roman"/>
                <w:sz w:val="24"/>
                <w:szCs w:val="24"/>
              </w:rPr>
            </w:pPr>
          </w:p>
          <w:p w:rsidR="00876810" w:rsidRPr="003D4C7E" w:rsidRDefault="00413F66" w:rsidP="00BE1D29">
            <w:pPr>
              <w:pStyle w:val="AralkYok"/>
              <w:spacing w:after="120"/>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3</w:t>
            </w:r>
            <w:r w:rsidR="00441B3B" w:rsidRPr="003D4C7E">
              <w:rPr>
                <w:rFonts w:ascii="Times New Roman" w:hAnsi="Times New Roman"/>
                <w:sz w:val="24"/>
                <w:szCs w:val="24"/>
              </w:rPr>
              <w:t xml:space="preserve">. </w:t>
            </w:r>
            <w:r w:rsidR="00876810" w:rsidRPr="003D4C7E">
              <w:rPr>
                <w:rFonts w:ascii="Times New Roman" w:hAnsi="Times New Roman"/>
                <w:i/>
                <w:sz w:val="24"/>
                <w:szCs w:val="24"/>
              </w:rPr>
              <w:t xml:space="preserve">Öğrencilerin Dijital Oyun Bağımlılık Düzeylerinin Cinsiyete Göre t Testi Analizi </w:t>
            </w:r>
            <w:r w:rsidR="006C6885">
              <w:rPr>
                <w:rFonts w:ascii="Times New Roman" w:hAnsi="Times New Roman"/>
                <w:i/>
                <w:sz w:val="24"/>
                <w:szCs w:val="24"/>
              </w:rPr>
              <w:tab/>
            </w:r>
            <w:r w:rsidR="00876810" w:rsidRPr="003D4C7E">
              <w:rPr>
                <w:rFonts w:ascii="Times New Roman" w:hAnsi="Times New Roman"/>
                <w:i/>
                <w:sz w:val="24"/>
                <w:szCs w:val="24"/>
              </w:rPr>
              <w:t>Sonuçları</w:t>
            </w:r>
          </w:p>
        </w:tc>
      </w:tr>
      <w:tr w:rsidR="00ED6C43" w:rsidRPr="003D4C7E" w:rsidTr="00182B29">
        <w:tc>
          <w:tcPr>
            <w:tcW w:w="3039" w:type="dxa"/>
            <w:gridSpan w:val="2"/>
            <w:tcBorders>
              <w:top w:val="single" w:sz="8" w:space="0" w:color="auto"/>
              <w:bottom w:val="single" w:sz="8" w:space="0" w:color="000000"/>
            </w:tcBorders>
            <w:vAlign w:val="bottom"/>
          </w:tcPr>
          <w:p w:rsidR="00ED6C43" w:rsidRPr="003D4C7E" w:rsidRDefault="00ED6C43" w:rsidP="00876810">
            <w:pPr>
              <w:pStyle w:val="AralkYok"/>
              <w:rPr>
                <w:rFonts w:ascii="Times New Roman" w:hAnsi="Times New Roman"/>
                <w:sz w:val="20"/>
                <w:szCs w:val="20"/>
              </w:rPr>
            </w:pPr>
            <w:r w:rsidRPr="003D4C7E">
              <w:rPr>
                <w:rFonts w:ascii="Times New Roman" w:hAnsi="Times New Roman"/>
                <w:sz w:val="20"/>
                <w:szCs w:val="20"/>
              </w:rPr>
              <w:t>Cinsiyet</w:t>
            </w:r>
          </w:p>
        </w:tc>
        <w:tc>
          <w:tcPr>
            <w:tcW w:w="636" w:type="dxa"/>
            <w:tcBorders>
              <w:top w:val="single" w:sz="8" w:space="0" w:color="auto"/>
              <w:bottom w:val="single" w:sz="8" w:space="0" w:color="000000"/>
            </w:tcBorders>
            <w:vAlign w:val="bottom"/>
          </w:tcPr>
          <w:p w:rsidR="00ED6C43"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ED6C43" w:rsidRPr="006A7E14" w:rsidRDefault="00F15953"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0" w:type="dxa"/>
            <w:tcBorders>
              <w:top w:val="single" w:sz="8" w:space="0" w:color="auto"/>
              <w:bottom w:val="single" w:sz="8" w:space="0" w:color="000000"/>
            </w:tcBorders>
            <w:vAlign w:val="bottom"/>
          </w:tcPr>
          <w:p w:rsidR="00ED6C43" w:rsidRPr="003D4C7E" w:rsidRDefault="00752500" w:rsidP="00876810">
            <w:pPr>
              <w:pStyle w:val="AralkYok"/>
              <w:jc w:val="center"/>
              <w:rPr>
                <w:rFonts w:ascii="Times New Roman" w:hAnsi="Times New Roman"/>
                <w:sz w:val="20"/>
                <w:szCs w:val="20"/>
              </w:rPr>
            </w:pPr>
            <w:r>
              <w:rPr>
                <w:rFonts w:ascii="Times New Roman" w:hAnsi="Times New Roman"/>
                <w:sz w:val="20"/>
                <w:szCs w:val="20"/>
              </w:rPr>
              <w:t>t</w:t>
            </w:r>
          </w:p>
        </w:tc>
        <w:tc>
          <w:tcPr>
            <w:tcW w:w="1093"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ED6C43" w:rsidRPr="003D4C7E" w:rsidTr="00876810">
        <w:tc>
          <w:tcPr>
            <w:tcW w:w="2225" w:type="dxa"/>
            <w:vMerge w:val="restart"/>
            <w:tcBorders>
              <w:top w:val="single" w:sz="8" w:space="0" w:color="000000"/>
              <w:bottom w:val="nil"/>
            </w:tcBorders>
            <w:vAlign w:val="center"/>
          </w:tcPr>
          <w:p w:rsidR="00ED6C43" w:rsidRPr="003D4C7E" w:rsidRDefault="00ED6C43" w:rsidP="00876810">
            <w:pPr>
              <w:pStyle w:val="AralkYok"/>
              <w:rPr>
                <w:rFonts w:ascii="Times New Roman" w:hAnsi="Times New Roman"/>
                <w:sz w:val="20"/>
                <w:szCs w:val="20"/>
              </w:rPr>
            </w:pPr>
          </w:p>
        </w:tc>
        <w:tc>
          <w:tcPr>
            <w:tcW w:w="814" w:type="dxa"/>
            <w:tcBorders>
              <w:top w:val="single" w:sz="8" w:space="0" w:color="000000"/>
              <w:bottom w:val="nil"/>
            </w:tcBorders>
          </w:tcPr>
          <w:p w:rsidR="00ED6C43" w:rsidRPr="003D4C7E" w:rsidRDefault="00ED6C43"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Kız</w:t>
            </w:r>
          </w:p>
        </w:tc>
        <w:tc>
          <w:tcPr>
            <w:tcW w:w="636" w:type="dxa"/>
            <w:tcBorders>
              <w:top w:val="single" w:sz="8" w:space="0" w:color="000000"/>
              <w:bottom w:val="nil"/>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266</w:t>
            </w:r>
          </w:p>
        </w:tc>
        <w:tc>
          <w:tcPr>
            <w:tcW w:w="1151" w:type="dxa"/>
            <w:tcBorders>
              <w:top w:val="single" w:sz="8" w:space="0" w:color="000000"/>
              <w:bottom w:val="nil"/>
            </w:tcBorders>
          </w:tcPr>
          <w:p w:rsidR="00ED6C43" w:rsidRPr="003D4C7E" w:rsidRDefault="00ED6C43"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12,92</w:t>
            </w:r>
          </w:p>
        </w:tc>
        <w:tc>
          <w:tcPr>
            <w:tcW w:w="1134" w:type="dxa"/>
            <w:tcBorders>
              <w:top w:val="single" w:sz="8" w:space="0" w:color="000000"/>
              <w:bottom w:val="nil"/>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5,74346</w:t>
            </w:r>
          </w:p>
        </w:tc>
        <w:tc>
          <w:tcPr>
            <w:tcW w:w="1098" w:type="dxa"/>
            <w:tcBorders>
              <w:top w:val="single" w:sz="8" w:space="0" w:color="000000"/>
              <w:bottom w:val="nil"/>
            </w:tcBorders>
            <w:vAlign w:val="center"/>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515</w:t>
            </w:r>
          </w:p>
        </w:tc>
        <w:tc>
          <w:tcPr>
            <w:tcW w:w="1090" w:type="dxa"/>
            <w:tcBorders>
              <w:top w:val="single" w:sz="8" w:space="0" w:color="000000"/>
              <w:bottom w:val="nil"/>
            </w:tcBorders>
            <w:vAlign w:val="center"/>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2,400</w:t>
            </w:r>
          </w:p>
        </w:tc>
        <w:tc>
          <w:tcPr>
            <w:tcW w:w="1093" w:type="dxa"/>
            <w:tcBorders>
              <w:top w:val="single" w:sz="8" w:space="0" w:color="000000"/>
              <w:bottom w:val="nil"/>
            </w:tcBorders>
            <w:vAlign w:val="center"/>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,017</w:t>
            </w:r>
          </w:p>
        </w:tc>
      </w:tr>
      <w:tr w:rsidR="00ED6C43" w:rsidRPr="003D4C7E" w:rsidTr="00D415E6">
        <w:tc>
          <w:tcPr>
            <w:tcW w:w="2225" w:type="dxa"/>
            <w:vMerge/>
            <w:tcBorders>
              <w:top w:val="nil"/>
              <w:bottom w:val="single" w:sz="8" w:space="0" w:color="000000"/>
            </w:tcBorders>
            <w:vAlign w:val="center"/>
          </w:tcPr>
          <w:p w:rsidR="00ED6C43" w:rsidRPr="003D4C7E" w:rsidRDefault="00ED6C43" w:rsidP="00876810">
            <w:pPr>
              <w:pStyle w:val="AralkYok"/>
              <w:rPr>
                <w:rFonts w:ascii="Times New Roman" w:hAnsi="Times New Roman"/>
                <w:sz w:val="20"/>
                <w:szCs w:val="20"/>
              </w:rPr>
            </w:pPr>
          </w:p>
        </w:tc>
        <w:tc>
          <w:tcPr>
            <w:tcW w:w="814" w:type="dxa"/>
            <w:tcBorders>
              <w:top w:val="nil"/>
              <w:bottom w:val="single" w:sz="8" w:space="0" w:color="000000"/>
            </w:tcBorders>
          </w:tcPr>
          <w:p w:rsidR="00ED6C43" w:rsidRPr="003D4C7E" w:rsidRDefault="00ED6C43"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Erkek</w:t>
            </w:r>
          </w:p>
        </w:tc>
        <w:tc>
          <w:tcPr>
            <w:tcW w:w="636" w:type="dxa"/>
            <w:tcBorders>
              <w:top w:val="nil"/>
              <w:bottom w:val="single" w:sz="8" w:space="0" w:color="000000"/>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251</w:t>
            </w:r>
          </w:p>
        </w:tc>
        <w:tc>
          <w:tcPr>
            <w:tcW w:w="1151" w:type="dxa"/>
            <w:tcBorders>
              <w:top w:val="nil"/>
              <w:bottom w:val="single" w:sz="8" w:space="0" w:color="000000"/>
            </w:tcBorders>
          </w:tcPr>
          <w:p w:rsidR="00ED6C43" w:rsidRPr="003D4C7E" w:rsidRDefault="00ED6C43"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14,13</w:t>
            </w:r>
          </w:p>
        </w:tc>
        <w:tc>
          <w:tcPr>
            <w:tcW w:w="1134" w:type="dxa"/>
            <w:tcBorders>
              <w:top w:val="nil"/>
              <w:bottom w:val="single" w:sz="8" w:space="0" w:color="000000"/>
            </w:tcBorders>
          </w:tcPr>
          <w:p w:rsidR="00ED6C43" w:rsidRPr="003D4C7E" w:rsidRDefault="00ED6C43"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5,72228</w:t>
            </w:r>
          </w:p>
        </w:tc>
        <w:tc>
          <w:tcPr>
            <w:tcW w:w="1098" w:type="dxa"/>
            <w:tcBorders>
              <w:top w:val="nil"/>
              <w:bottom w:val="single" w:sz="8" w:space="0" w:color="000000"/>
            </w:tcBorders>
            <w:vAlign w:val="center"/>
          </w:tcPr>
          <w:p w:rsidR="00ED6C43" w:rsidRPr="003D4C7E" w:rsidRDefault="00ED6C43" w:rsidP="00876810">
            <w:pPr>
              <w:pStyle w:val="AralkYok"/>
              <w:jc w:val="center"/>
              <w:rPr>
                <w:rFonts w:ascii="Times New Roman" w:hAnsi="Times New Roman"/>
                <w:sz w:val="20"/>
                <w:szCs w:val="20"/>
              </w:rPr>
            </w:pPr>
          </w:p>
        </w:tc>
        <w:tc>
          <w:tcPr>
            <w:tcW w:w="1090" w:type="dxa"/>
            <w:tcBorders>
              <w:top w:val="nil"/>
              <w:bottom w:val="single" w:sz="8" w:space="0" w:color="000000"/>
            </w:tcBorders>
            <w:vAlign w:val="center"/>
          </w:tcPr>
          <w:p w:rsidR="00ED6C43" w:rsidRPr="003D4C7E" w:rsidRDefault="00ED6C43" w:rsidP="00876810">
            <w:pPr>
              <w:pStyle w:val="AralkYok"/>
              <w:jc w:val="center"/>
              <w:rPr>
                <w:rFonts w:ascii="Times New Roman" w:hAnsi="Times New Roman"/>
                <w:sz w:val="20"/>
                <w:szCs w:val="20"/>
              </w:rPr>
            </w:pPr>
          </w:p>
        </w:tc>
        <w:tc>
          <w:tcPr>
            <w:tcW w:w="1093" w:type="dxa"/>
            <w:tcBorders>
              <w:top w:val="nil"/>
              <w:bottom w:val="single" w:sz="8" w:space="0" w:color="000000"/>
            </w:tcBorders>
            <w:vAlign w:val="center"/>
          </w:tcPr>
          <w:p w:rsidR="00ED6C43" w:rsidRPr="003D4C7E" w:rsidRDefault="00ED6C43" w:rsidP="00876810">
            <w:pPr>
              <w:pStyle w:val="AralkYok"/>
              <w:jc w:val="center"/>
              <w:rPr>
                <w:rFonts w:ascii="Times New Roman" w:hAnsi="Times New Roman"/>
                <w:sz w:val="20"/>
                <w:szCs w:val="20"/>
              </w:rPr>
            </w:pPr>
          </w:p>
        </w:tc>
      </w:tr>
    </w:tbl>
    <w:p w:rsidR="00ED6C43" w:rsidRPr="009E515D" w:rsidRDefault="00ED6C43" w:rsidP="00E83825">
      <w:pPr>
        <w:autoSpaceDE w:val="0"/>
        <w:autoSpaceDN w:val="0"/>
        <w:adjustRightInd w:val="0"/>
        <w:spacing w:before="120" w:after="120" w:line="240" w:lineRule="auto"/>
        <w:ind w:firstLine="0"/>
        <w:rPr>
          <w:rFonts w:ascii="Times New Roman" w:hAnsi="Times New Roman"/>
          <w:sz w:val="20"/>
          <w:szCs w:val="20"/>
          <w:lang w:bidi="ar-SA"/>
        </w:rPr>
      </w:pPr>
    </w:p>
    <w:p w:rsidR="00ED6C43" w:rsidRPr="00892D21" w:rsidRDefault="00ED6C43" w:rsidP="00892D21">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3</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kız ve erkek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2,400, p&lt; 0.05).  Kız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=12,92</w:t>
      </w:r>
      <w:r w:rsidR="00A66F32">
        <w:rPr>
          <w:rFonts w:ascii="Times New Roman" w:hAnsi="Times New Roman"/>
          <w:sz w:val="24"/>
          <w:szCs w:val="24"/>
        </w:rPr>
        <w:t>)</w:t>
      </w:r>
      <w:r w:rsidRPr="00892D21">
        <w:rPr>
          <w:rFonts w:ascii="Times New Roman" w:hAnsi="Times New Roman"/>
          <w:sz w:val="24"/>
          <w:szCs w:val="24"/>
        </w:rPr>
        <w:t xml:space="preserve"> ve Erkek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=14,13) </w:t>
      </w:r>
      <w:r w:rsidR="004C6B11"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4C6B11"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erkek öğrencilerin oyun bağımlılık puan ortalamalarının kız öğrencilerden yüksek olduğu görülmektedir. </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6"/>
        <w:gridCol w:w="636"/>
        <w:gridCol w:w="1151"/>
        <w:gridCol w:w="1134"/>
        <w:gridCol w:w="1099"/>
        <w:gridCol w:w="1091"/>
        <w:gridCol w:w="1094"/>
      </w:tblGrid>
      <w:tr w:rsidR="001D03AA" w:rsidRPr="003D4C7E" w:rsidTr="00CF402B">
        <w:tc>
          <w:tcPr>
            <w:tcW w:w="9241" w:type="dxa"/>
            <w:gridSpan w:val="7"/>
            <w:tcBorders>
              <w:top w:val="nil"/>
              <w:bottom w:val="single" w:sz="8" w:space="0" w:color="000000"/>
            </w:tcBorders>
            <w:vAlign w:val="bottom"/>
          </w:tcPr>
          <w:p w:rsidR="001D03AA" w:rsidRPr="003D4C7E" w:rsidRDefault="001D03AA" w:rsidP="006C6885">
            <w:pPr>
              <w:pStyle w:val="AralkYok"/>
              <w:spacing w:after="120"/>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4</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AF67FD">
              <w:rPr>
                <w:rFonts w:ascii="Times New Roman" w:hAnsi="Times New Roman"/>
                <w:i/>
                <w:sz w:val="24"/>
                <w:szCs w:val="24"/>
              </w:rPr>
              <w:t>Düzeylerinin</w:t>
            </w:r>
            <w:r w:rsidR="00076064">
              <w:rPr>
                <w:rFonts w:ascii="Times New Roman" w:hAnsi="Times New Roman"/>
                <w:i/>
                <w:sz w:val="24"/>
                <w:szCs w:val="24"/>
              </w:rPr>
              <w:t xml:space="preserve"> </w:t>
            </w:r>
            <w:r w:rsidRPr="003D4C7E">
              <w:rPr>
                <w:rFonts w:ascii="Times New Roman" w:hAnsi="Times New Roman"/>
                <w:i/>
                <w:sz w:val="24"/>
                <w:szCs w:val="24"/>
              </w:rPr>
              <w:t xml:space="preserve">Bilgisayara Sahip Olma </w:t>
            </w:r>
            <w:r w:rsidR="006C6885">
              <w:rPr>
                <w:rFonts w:ascii="Times New Roman" w:hAnsi="Times New Roman"/>
                <w:i/>
                <w:sz w:val="24"/>
                <w:szCs w:val="24"/>
              </w:rPr>
              <w:tab/>
            </w:r>
            <w:r w:rsidRPr="003D4C7E">
              <w:rPr>
                <w:rFonts w:ascii="Times New Roman" w:hAnsi="Times New Roman"/>
                <w:i/>
                <w:sz w:val="24"/>
                <w:szCs w:val="24"/>
              </w:rPr>
              <w:t>Durumlarına Göre t TestiAnalizi Sonuçları.</w:t>
            </w:r>
          </w:p>
        </w:tc>
      </w:tr>
      <w:tr w:rsidR="00ED6C43" w:rsidRPr="003D4C7E" w:rsidTr="00F700AF">
        <w:tc>
          <w:tcPr>
            <w:tcW w:w="3036" w:type="dxa"/>
            <w:tcBorders>
              <w:top w:val="single" w:sz="8" w:space="0" w:color="auto"/>
              <w:bottom w:val="single" w:sz="8" w:space="0" w:color="000000"/>
            </w:tcBorders>
            <w:vAlign w:val="bottom"/>
          </w:tcPr>
          <w:p w:rsidR="00ED6C43" w:rsidRPr="003D4C7E" w:rsidRDefault="00ED6C43" w:rsidP="00876810">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ED6C43"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ED6C43" w:rsidRPr="006A7E14" w:rsidRDefault="00F15953"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9"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4" w:type="dxa"/>
            <w:tcBorders>
              <w:top w:val="single" w:sz="8" w:space="0" w:color="auto"/>
              <w:bottom w:val="single" w:sz="8" w:space="0" w:color="000000"/>
            </w:tcBorders>
            <w:vAlign w:val="bottom"/>
          </w:tcPr>
          <w:p w:rsidR="00ED6C43" w:rsidRPr="003D4C7E" w:rsidRDefault="00ED6C43"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3036" w:type="dxa"/>
            <w:vMerge w:val="restart"/>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358</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14,04</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6,02399</w:t>
            </w:r>
          </w:p>
        </w:tc>
        <w:tc>
          <w:tcPr>
            <w:tcW w:w="1099"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3,796</w:t>
            </w:r>
          </w:p>
        </w:tc>
        <w:tc>
          <w:tcPr>
            <w:tcW w:w="1094"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,000</w:t>
            </w:r>
          </w:p>
        </w:tc>
      </w:tr>
      <w:tr w:rsidR="002135B8" w:rsidRPr="003D4C7E" w:rsidTr="00F700AF">
        <w:tc>
          <w:tcPr>
            <w:tcW w:w="3036" w:type="dxa"/>
            <w:vMerge/>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159</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11,88</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5,07089</w:t>
            </w:r>
          </w:p>
        </w:tc>
        <w:tc>
          <w:tcPr>
            <w:tcW w:w="1099"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4"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r>
    </w:tbl>
    <w:p w:rsidR="00ED6C43" w:rsidRPr="00892D21" w:rsidRDefault="00ED6C43" w:rsidP="00892D21">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4</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bilgisayara sahip olma durumlarına göre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3,796, p&lt; 0.05).  Bilgisayara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=14,04) ve bilgisayara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=11,88)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bilgisayara sahip olan öğrencilerin oyun bağımlılık puan ortalamalarının bilgisayara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 </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8"/>
        <w:gridCol w:w="636"/>
        <w:gridCol w:w="1151"/>
        <w:gridCol w:w="1134"/>
        <w:gridCol w:w="1098"/>
        <w:gridCol w:w="1091"/>
        <w:gridCol w:w="1093"/>
      </w:tblGrid>
      <w:tr w:rsidR="001D03AA" w:rsidRPr="003D4C7E" w:rsidTr="00CF402B">
        <w:tc>
          <w:tcPr>
            <w:tcW w:w="9241" w:type="dxa"/>
            <w:gridSpan w:val="7"/>
            <w:tcBorders>
              <w:top w:val="nil"/>
              <w:bottom w:val="single" w:sz="8" w:space="0" w:color="000000"/>
            </w:tcBorders>
            <w:vAlign w:val="bottom"/>
          </w:tcPr>
          <w:p w:rsidR="001D03AA" w:rsidRPr="003D4C7E" w:rsidRDefault="001D03AA" w:rsidP="00076064">
            <w:pPr>
              <w:pStyle w:val="AralkYok"/>
              <w:jc w:val="both"/>
              <w:rPr>
                <w:rFonts w:ascii="Times New Roman" w:hAnsi="Times New Roman"/>
                <w:sz w:val="24"/>
                <w:szCs w:val="24"/>
              </w:rPr>
            </w:pPr>
            <w:r w:rsidRPr="003D4C7E">
              <w:rPr>
                <w:rFonts w:ascii="Times New Roman" w:hAnsi="Times New Roman"/>
                <w:sz w:val="24"/>
                <w:szCs w:val="24"/>
              </w:rPr>
              <w:lastRenderedPageBreak/>
              <w:t xml:space="preserve">Tablo </w:t>
            </w:r>
            <w:r w:rsidR="007F00DD" w:rsidRPr="003D4C7E">
              <w:rPr>
                <w:rFonts w:ascii="Times New Roman" w:hAnsi="Times New Roman"/>
                <w:sz w:val="24"/>
                <w:szCs w:val="24"/>
              </w:rPr>
              <w:t>5</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AF67FD">
              <w:rPr>
                <w:rFonts w:ascii="Times New Roman" w:hAnsi="Times New Roman"/>
                <w:i/>
                <w:sz w:val="24"/>
                <w:szCs w:val="24"/>
              </w:rPr>
              <w:t>Düzeylerinin</w:t>
            </w:r>
            <w:r w:rsidR="00076064">
              <w:rPr>
                <w:rFonts w:ascii="Times New Roman" w:hAnsi="Times New Roman"/>
                <w:i/>
                <w:sz w:val="24"/>
                <w:szCs w:val="24"/>
              </w:rPr>
              <w:t xml:space="preserve"> </w:t>
            </w:r>
            <w:r w:rsidRPr="003D4C7E">
              <w:rPr>
                <w:rFonts w:ascii="Times New Roman" w:hAnsi="Times New Roman"/>
                <w:i/>
                <w:sz w:val="24"/>
                <w:szCs w:val="24"/>
              </w:rPr>
              <w:t xml:space="preserve">Sabit </w:t>
            </w:r>
            <w:r w:rsidR="009E33CC">
              <w:rPr>
                <w:rFonts w:ascii="Times New Roman" w:hAnsi="Times New Roman"/>
                <w:i/>
                <w:sz w:val="24"/>
                <w:szCs w:val="24"/>
              </w:rPr>
              <w:tab/>
            </w:r>
            <w:r w:rsidRPr="003D4C7E">
              <w:rPr>
                <w:rFonts w:ascii="Times New Roman" w:hAnsi="Times New Roman"/>
                <w:i/>
                <w:sz w:val="24"/>
                <w:szCs w:val="24"/>
              </w:rPr>
              <w:t>İnternet</w:t>
            </w:r>
            <w:r w:rsidR="00076064">
              <w:rPr>
                <w:rFonts w:ascii="Times New Roman" w:hAnsi="Times New Roman"/>
                <w:i/>
                <w:sz w:val="24"/>
                <w:szCs w:val="24"/>
              </w:rPr>
              <w:t xml:space="preserve"> </w:t>
            </w:r>
            <w:r w:rsidRPr="003D4C7E">
              <w:rPr>
                <w:rFonts w:ascii="Times New Roman" w:hAnsi="Times New Roman"/>
                <w:i/>
                <w:sz w:val="24"/>
                <w:szCs w:val="24"/>
              </w:rPr>
              <w:t xml:space="preserve">Bağlantısına </w:t>
            </w:r>
            <w:r w:rsidR="006C6885">
              <w:rPr>
                <w:rFonts w:ascii="Times New Roman" w:hAnsi="Times New Roman"/>
                <w:i/>
                <w:sz w:val="24"/>
                <w:szCs w:val="24"/>
              </w:rPr>
              <w:tab/>
            </w:r>
            <w:r w:rsidRPr="003D4C7E">
              <w:rPr>
                <w:rFonts w:ascii="Times New Roman" w:hAnsi="Times New Roman"/>
                <w:i/>
                <w:sz w:val="24"/>
                <w:szCs w:val="24"/>
              </w:rPr>
              <w:t>Sahip</w:t>
            </w:r>
            <w:r w:rsidR="000D71C7">
              <w:rPr>
                <w:rFonts w:ascii="Times New Roman" w:hAnsi="Times New Roman"/>
                <w:i/>
                <w:sz w:val="24"/>
                <w:szCs w:val="24"/>
              </w:rPr>
              <w:t xml:space="preserve"> </w:t>
            </w:r>
            <w:r w:rsidRPr="003D4C7E">
              <w:rPr>
                <w:rFonts w:ascii="Times New Roman" w:hAnsi="Times New Roman"/>
                <w:i/>
                <w:sz w:val="24"/>
                <w:szCs w:val="24"/>
              </w:rPr>
              <w:t>Olma</w:t>
            </w:r>
            <w:r w:rsidR="000D71C7">
              <w:rPr>
                <w:rFonts w:ascii="Times New Roman" w:hAnsi="Times New Roman"/>
                <w:i/>
                <w:sz w:val="24"/>
                <w:szCs w:val="24"/>
              </w:rPr>
              <w:t xml:space="preserve"> </w:t>
            </w:r>
            <w:r w:rsidRPr="003D4C7E">
              <w:rPr>
                <w:rFonts w:ascii="Times New Roman" w:hAnsi="Times New Roman"/>
                <w:i/>
                <w:sz w:val="24"/>
                <w:szCs w:val="24"/>
              </w:rPr>
              <w:t>Durumlarına Göre t Testi Analizi Sonuçları.</w:t>
            </w:r>
          </w:p>
        </w:tc>
      </w:tr>
      <w:tr w:rsidR="0058112D" w:rsidRPr="003D4C7E" w:rsidTr="00F700AF">
        <w:tc>
          <w:tcPr>
            <w:tcW w:w="3038" w:type="dxa"/>
            <w:tcBorders>
              <w:top w:val="single" w:sz="8" w:space="0" w:color="auto"/>
              <w:bottom w:val="single" w:sz="8" w:space="0" w:color="000000"/>
            </w:tcBorders>
            <w:vAlign w:val="bottom"/>
          </w:tcPr>
          <w:p w:rsidR="0058112D" w:rsidRPr="003D4C7E" w:rsidRDefault="0058112D" w:rsidP="00876810">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58112D"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58112D" w:rsidRPr="006A7E14" w:rsidRDefault="00F15953"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3038" w:type="dxa"/>
            <w:vMerge w:val="restart"/>
            <w:tcBorders>
              <w:top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324</w:t>
            </w:r>
          </w:p>
        </w:tc>
        <w:tc>
          <w:tcPr>
            <w:tcW w:w="1151" w:type="dxa"/>
            <w:tcBorders>
              <w:top w:val="single" w:sz="8" w:space="0" w:color="000000"/>
              <w:bottom w:val="single" w:sz="8" w:space="0" w:color="000000"/>
            </w:tcBorders>
          </w:tcPr>
          <w:p w:rsidR="002135B8" w:rsidRPr="003D4C7E" w:rsidRDefault="002135B8" w:rsidP="00760DE7">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14,24</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5,94003</w:t>
            </w:r>
          </w:p>
        </w:tc>
        <w:tc>
          <w:tcPr>
            <w:tcW w:w="1098"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4,397</w:t>
            </w:r>
          </w:p>
        </w:tc>
        <w:tc>
          <w:tcPr>
            <w:tcW w:w="1093"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r w:rsidRPr="003D4C7E">
              <w:rPr>
                <w:rFonts w:ascii="Times New Roman" w:hAnsi="Times New Roman"/>
                <w:sz w:val="20"/>
                <w:szCs w:val="20"/>
              </w:rPr>
              <w:t>,000</w:t>
            </w:r>
          </w:p>
        </w:tc>
      </w:tr>
      <w:tr w:rsidR="002135B8" w:rsidRPr="003D4C7E" w:rsidTr="00F700AF">
        <w:tc>
          <w:tcPr>
            <w:tcW w:w="3038" w:type="dxa"/>
            <w:vMerge/>
            <w:tcBorders>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193</w:t>
            </w:r>
          </w:p>
        </w:tc>
        <w:tc>
          <w:tcPr>
            <w:tcW w:w="1151" w:type="dxa"/>
            <w:tcBorders>
              <w:top w:val="single" w:sz="8" w:space="0" w:color="000000"/>
              <w:bottom w:val="single" w:sz="8" w:space="0" w:color="000000"/>
            </w:tcBorders>
          </w:tcPr>
          <w:p w:rsidR="002135B8" w:rsidRPr="003D4C7E" w:rsidRDefault="002135B8" w:rsidP="00760DE7">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11,87</w:t>
            </w:r>
          </w:p>
        </w:tc>
        <w:tc>
          <w:tcPr>
            <w:tcW w:w="1134" w:type="dxa"/>
            <w:tcBorders>
              <w:top w:val="single" w:sz="8" w:space="0" w:color="000000"/>
              <w:bottom w:val="single" w:sz="8" w:space="0" w:color="000000"/>
            </w:tcBorders>
          </w:tcPr>
          <w:p w:rsidR="002135B8" w:rsidRPr="003D4C7E" w:rsidRDefault="002135B8" w:rsidP="00876810">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4,96920</w:t>
            </w:r>
          </w:p>
        </w:tc>
        <w:tc>
          <w:tcPr>
            <w:tcW w:w="1098"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876810">
            <w:pPr>
              <w:pStyle w:val="AralkYok"/>
              <w:jc w:val="center"/>
              <w:rPr>
                <w:rFonts w:ascii="Times New Roman" w:hAnsi="Times New Roman"/>
                <w:sz w:val="20"/>
                <w:szCs w:val="20"/>
              </w:rPr>
            </w:pPr>
          </w:p>
        </w:tc>
      </w:tr>
    </w:tbl>
    <w:p w:rsidR="00AF67FD" w:rsidRDefault="0058112D" w:rsidP="00AF67FD">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5</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sabit internet bağlantısına sahip olma durumlarına göre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4,397, p&lt; 0.05).  </w:t>
      </w:r>
      <w:r w:rsidR="00E60725" w:rsidRPr="00892D21">
        <w:rPr>
          <w:rFonts w:ascii="Times New Roman" w:hAnsi="Times New Roman"/>
          <w:sz w:val="24"/>
          <w:szCs w:val="24"/>
        </w:rPr>
        <w:t>Sabit</w:t>
      </w:r>
      <w:r w:rsidRPr="00892D21">
        <w:rPr>
          <w:rFonts w:ascii="Times New Roman" w:hAnsi="Times New Roman"/>
          <w:sz w:val="24"/>
          <w:szCs w:val="24"/>
        </w:rPr>
        <w:t xml:space="preserve"> internet bağlantısına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=14,24) ve sabit internet bağlantısına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=11,87)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sabit internet </w:t>
      </w:r>
      <w:r w:rsidR="00E60725" w:rsidRPr="00892D21">
        <w:rPr>
          <w:rFonts w:ascii="Times New Roman" w:hAnsi="Times New Roman"/>
          <w:sz w:val="24"/>
          <w:szCs w:val="24"/>
        </w:rPr>
        <w:t>bağlantısına sahip</w:t>
      </w:r>
      <w:r w:rsidRPr="00892D21">
        <w:rPr>
          <w:rFonts w:ascii="Times New Roman" w:hAnsi="Times New Roman"/>
          <w:sz w:val="24"/>
          <w:szCs w:val="24"/>
        </w:rPr>
        <w:t xml:space="preserve"> olan öğrencilerin oyun bağımlılık puan ortalamalarının sabit internet bağlantısına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 </w:t>
      </w:r>
    </w:p>
    <w:p w:rsidR="00076064" w:rsidRPr="00892D21" w:rsidRDefault="00076064" w:rsidP="00AF67FD">
      <w:pPr>
        <w:pStyle w:val="AralkYok"/>
        <w:spacing w:before="120" w:after="120" w:line="480" w:lineRule="auto"/>
        <w:ind w:firstLine="709"/>
        <w:jc w:val="both"/>
        <w:rPr>
          <w:rFonts w:ascii="Times New Roman" w:hAnsi="Times New Roman"/>
          <w:sz w:val="24"/>
          <w:szCs w:val="24"/>
        </w:rPr>
      </w:pP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2374"/>
        <w:gridCol w:w="1300"/>
        <w:gridCol w:w="1151"/>
        <w:gridCol w:w="1134"/>
        <w:gridCol w:w="1098"/>
        <w:gridCol w:w="1091"/>
        <w:gridCol w:w="1093"/>
      </w:tblGrid>
      <w:tr w:rsidR="00D415E6" w:rsidRPr="003D4C7E" w:rsidTr="00CF402B">
        <w:tc>
          <w:tcPr>
            <w:tcW w:w="9241" w:type="dxa"/>
            <w:gridSpan w:val="7"/>
            <w:tcBorders>
              <w:top w:val="nil"/>
              <w:bottom w:val="single" w:sz="8" w:space="0" w:color="000000"/>
            </w:tcBorders>
            <w:vAlign w:val="bottom"/>
          </w:tcPr>
          <w:p w:rsidR="00D415E6" w:rsidRPr="003D4C7E" w:rsidRDefault="00D415E6"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6</w:t>
            </w:r>
            <w:r w:rsidR="00CF402B" w:rsidRPr="003D4C7E">
              <w:rPr>
                <w:rFonts w:ascii="Times New Roman" w:hAnsi="Times New Roman"/>
                <w:i/>
                <w:sz w:val="24"/>
                <w:szCs w:val="24"/>
              </w:rPr>
              <w:t xml:space="preserve">. </w:t>
            </w:r>
            <w:r w:rsidRPr="003D4C7E">
              <w:rPr>
                <w:rFonts w:ascii="Times New Roman" w:hAnsi="Times New Roman"/>
                <w:i/>
                <w:sz w:val="24"/>
                <w:szCs w:val="24"/>
              </w:rPr>
              <w:t xml:space="preserve">Öğrencilerin Dijital Oyun Bağımlılık </w:t>
            </w:r>
            <w:r w:rsidR="00DD20F4">
              <w:rPr>
                <w:rFonts w:ascii="Times New Roman" w:hAnsi="Times New Roman"/>
                <w:i/>
                <w:sz w:val="24"/>
                <w:szCs w:val="24"/>
              </w:rPr>
              <w:t>Düzeylerinin</w:t>
            </w:r>
            <w:r w:rsidRPr="003D4C7E">
              <w:rPr>
                <w:rFonts w:ascii="Times New Roman" w:hAnsi="Times New Roman"/>
                <w:i/>
                <w:sz w:val="24"/>
                <w:szCs w:val="24"/>
              </w:rPr>
              <w:t xml:space="preserve"> Cep Telefonuna Sahip Olma </w:t>
            </w:r>
            <w:r w:rsidR="006C6885">
              <w:rPr>
                <w:rFonts w:ascii="Times New Roman" w:hAnsi="Times New Roman"/>
                <w:i/>
                <w:sz w:val="24"/>
                <w:szCs w:val="24"/>
              </w:rPr>
              <w:tab/>
            </w:r>
            <w:r w:rsidRPr="003D4C7E">
              <w:rPr>
                <w:rFonts w:ascii="Times New Roman" w:hAnsi="Times New Roman"/>
                <w:i/>
                <w:sz w:val="24"/>
                <w:szCs w:val="24"/>
              </w:rPr>
              <w:t>Durumlarına Göre t Testi Analizi Sonuçları.</w:t>
            </w:r>
          </w:p>
        </w:tc>
      </w:tr>
      <w:tr w:rsidR="0058112D" w:rsidRPr="003D4C7E" w:rsidTr="00F700AF">
        <w:tc>
          <w:tcPr>
            <w:tcW w:w="2374" w:type="dxa"/>
            <w:tcBorders>
              <w:top w:val="single" w:sz="8" w:space="0" w:color="auto"/>
              <w:bottom w:val="single" w:sz="8" w:space="0" w:color="000000"/>
            </w:tcBorders>
            <w:vAlign w:val="bottom"/>
          </w:tcPr>
          <w:p w:rsidR="0058112D" w:rsidRPr="003D4C7E" w:rsidRDefault="0058112D" w:rsidP="00876810">
            <w:pPr>
              <w:pStyle w:val="AralkYok"/>
              <w:rPr>
                <w:rFonts w:ascii="Times New Roman" w:hAnsi="Times New Roman"/>
                <w:sz w:val="20"/>
                <w:szCs w:val="20"/>
              </w:rPr>
            </w:pPr>
          </w:p>
        </w:tc>
        <w:tc>
          <w:tcPr>
            <w:tcW w:w="1300" w:type="dxa"/>
            <w:tcBorders>
              <w:top w:val="single" w:sz="8" w:space="0" w:color="auto"/>
              <w:bottom w:val="single" w:sz="8" w:space="0" w:color="000000"/>
            </w:tcBorders>
            <w:vAlign w:val="bottom"/>
          </w:tcPr>
          <w:p w:rsidR="0058112D"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58112D" w:rsidRPr="006A7E14" w:rsidRDefault="00F15953"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2374" w:type="dxa"/>
            <w:vMerge w:val="restart"/>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1300"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432</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13,81</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5,82108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2,839</w:t>
            </w: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,005</w:t>
            </w:r>
          </w:p>
        </w:tc>
      </w:tr>
      <w:tr w:rsidR="002135B8" w:rsidRPr="003D4C7E" w:rsidTr="00F700AF">
        <w:tc>
          <w:tcPr>
            <w:tcW w:w="2374" w:type="dxa"/>
            <w:vMerge/>
            <w:tcBorders>
              <w:top w:val="single" w:sz="8" w:space="0" w:color="000000"/>
              <w:bottom w:val="single" w:sz="8" w:space="0" w:color="000000"/>
            </w:tcBorders>
            <w:vAlign w:val="center"/>
          </w:tcPr>
          <w:p w:rsidR="002135B8" w:rsidRPr="003D4C7E" w:rsidRDefault="002135B8" w:rsidP="00876810">
            <w:pPr>
              <w:autoSpaceDE w:val="0"/>
              <w:autoSpaceDN w:val="0"/>
              <w:adjustRightInd w:val="0"/>
              <w:spacing w:after="0" w:line="240" w:lineRule="auto"/>
              <w:ind w:left="60" w:right="60" w:firstLine="0"/>
              <w:rPr>
                <w:rFonts w:ascii="Times New Roman" w:hAnsi="Times New Roman"/>
                <w:sz w:val="20"/>
                <w:szCs w:val="20"/>
                <w:lang w:bidi="ar-SA"/>
              </w:rPr>
            </w:pPr>
          </w:p>
        </w:tc>
        <w:tc>
          <w:tcPr>
            <w:tcW w:w="1300"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85</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12,02</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center"/>
              <w:rPr>
                <w:rFonts w:ascii="Times New Roman" w:hAnsi="Times New Roman"/>
                <w:sz w:val="20"/>
                <w:szCs w:val="20"/>
                <w:lang w:bidi="ar-SA"/>
              </w:rPr>
            </w:pPr>
            <w:r w:rsidRPr="003D4C7E">
              <w:rPr>
                <w:rFonts w:ascii="Times New Roman" w:hAnsi="Times New Roman"/>
                <w:sz w:val="20"/>
                <w:szCs w:val="20"/>
                <w:lang w:bidi="ar-SA"/>
              </w:rPr>
              <w:t>5,21668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r>
    </w:tbl>
    <w:p w:rsidR="0058112D" w:rsidRDefault="0058112D" w:rsidP="00892D21">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6</w:t>
      </w:r>
      <w:r w:rsidRPr="00892D21">
        <w:rPr>
          <w:rFonts w:ascii="Times New Roman" w:hAnsi="Times New Roman"/>
          <w:sz w:val="24"/>
          <w:szCs w:val="24"/>
        </w:rPr>
        <w:t>'</w:t>
      </w:r>
      <w:r w:rsidR="007F00DD" w:rsidRPr="00892D21">
        <w:rPr>
          <w:rFonts w:ascii="Times New Roman" w:hAnsi="Times New Roman"/>
          <w:sz w:val="24"/>
          <w:szCs w:val="24"/>
        </w:rPr>
        <w:t>a</w:t>
      </w:r>
      <w:r w:rsidR="00BE1D29">
        <w:rPr>
          <w:rFonts w:ascii="Times New Roman" w:hAnsi="Times New Roman"/>
          <w:sz w:val="24"/>
          <w:szCs w:val="24"/>
        </w:rPr>
        <w:t xml:space="preserv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cep </w:t>
      </w:r>
      <w:r w:rsidR="00587634" w:rsidRPr="00892D21">
        <w:rPr>
          <w:rFonts w:ascii="Times New Roman" w:hAnsi="Times New Roman"/>
          <w:sz w:val="24"/>
          <w:szCs w:val="24"/>
        </w:rPr>
        <w:t>telefonuna sahip</w:t>
      </w:r>
      <w:r w:rsidRPr="00892D21">
        <w:rPr>
          <w:rFonts w:ascii="Times New Roman" w:hAnsi="Times New Roman"/>
          <w:sz w:val="24"/>
          <w:szCs w:val="24"/>
        </w:rPr>
        <w:t xml:space="preserve"> olma durumlarına göre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2,839, p&lt; 0.05).  </w:t>
      </w:r>
      <w:r w:rsidR="002135B8" w:rsidRPr="00892D21">
        <w:rPr>
          <w:rFonts w:ascii="Times New Roman" w:hAnsi="Times New Roman"/>
          <w:sz w:val="24"/>
          <w:szCs w:val="24"/>
        </w:rPr>
        <w:t>C</w:t>
      </w:r>
      <w:r w:rsidRPr="00892D21">
        <w:rPr>
          <w:rFonts w:ascii="Times New Roman" w:hAnsi="Times New Roman"/>
          <w:sz w:val="24"/>
          <w:szCs w:val="24"/>
        </w:rPr>
        <w:t>ep telefonuna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=13,81) ve cep telefonuna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=12,02)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cep telefonuna sahip olan öğrencilerin oyun bağımlılık puan ortalamalarının cep telefonuna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8"/>
        <w:gridCol w:w="636"/>
        <w:gridCol w:w="1151"/>
        <w:gridCol w:w="1134"/>
        <w:gridCol w:w="1098"/>
        <w:gridCol w:w="1091"/>
        <w:gridCol w:w="1093"/>
      </w:tblGrid>
      <w:tr w:rsidR="00D415E6" w:rsidRPr="003D4C7E" w:rsidTr="00F700AF">
        <w:tc>
          <w:tcPr>
            <w:tcW w:w="9241" w:type="dxa"/>
            <w:gridSpan w:val="7"/>
            <w:tcBorders>
              <w:top w:val="nil"/>
              <w:bottom w:val="single" w:sz="8" w:space="0" w:color="auto"/>
            </w:tcBorders>
            <w:vAlign w:val="bottom"/>
          </w:tcPr>
          <w:p w:rsidR="00D415E6" w:rsidRPr="003D4C7E" w:rsidRDefault="00D415E6"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7</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CF0C40">
              <w:rPr>
                <w:rFonts w:ascii="Times New Roman" w:hAnsi="Times New Roman"/>
                <w:i/>
                <w:sz w:val="24"/>
                <w:szCs w:val="24"/>
              </w:rPr>
              <w:t>Düzeylerinin</w:t>
            </w:r>
            <w:r w:rsidRPr="003D4C7E">
              <w:rPr>
                <w:rFonts w:ascii="Times New Roman" w:hAnsi="Times New Roman"/>
                <w:i/>
                <w:sz w:val="24"/>
                <w:szCs w:val="24"/>
              </w:rPr>
              <w:t xml:space="preserve"> Mobil İnternet Bağlantısına </w:t>
            </w:r>
            <w:r w:rsidR="00E033AC" w:rsidRPr="003D4C7E">
              <w:rPr>
                <w:rFonts w:ascii="Times New Roman" w:hAnsi="Times New Roman"/>
                <w:i/>
                <w:sz w:val="24"/>
                <w:szCs w:val="24"/>
              </w:rPr>
              <w:tab/>
            </w:r>
            <w:r w:rsidRPr="003D4C7E">
              <w:rPr>
                <w:rFonts w:ascii="Times New Roman" w:hAnsi="Times New Roman"/>
                <w:i/>
                <w:sz w:val="24"/>
                <w:szCs w:val="24"/>
              </w:rPr>
              <w:t>Sahip Olma</w:t>
            </w:r>
            <w:r w:rsidR="000D71C7">
              <w:rPr>
                <w:rFonts w:ascii="Times New Roman" w:hAnsi="Times New Roman"/>
                <w:i/>
                <w:sz w:val="24"/>
                <w:szCs w:val="24"/>
              </w:rPr>
              <w:t xml:space="preserve"> </w:t>
            </w:r>
            <w:r w:rsidRPr="003D4C7E">
              <w:rPr>
                <w:rFonts w:ascii="Times New Roman" w:hAnsi="Times New Roman"/>
                <w:i/>
                <w:sz w:val="24"/>
                <w:szCs w:val="24"/>
              </w:rPr>
              <w:t>Durumlarına Göre t Testi Analizi Sonuçları.</w:t>
            </w:r>
          </w:p>
        </w:tc>
      </w:tr>
      <w:tr w:rsidR="0058112D" w:rsidRPr="003D4C7E" w:rsidTr="002135B8">
        <w:tc>
          <w:tcPr>
            <w:tcW w:w="3038" w:type="dxa"/>
            <w:tcBorders>
              <w:top w:val="single" w:sz="8" w:space="0" w:color="auto"/>
              <w:bottom w:val="single" w:sz="8" w:space="0" w:color="000000"/>
            </w:tcBorders>
            <w:vAlign w:val="bottom"/>
          </w:tcPr>
          <w:p w:rsidR="0058112D" w:rsidRPr="003D4C7E" w:rsidRDefault="0058112D" w:rsidP="00876810">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58112D" w:rsidRPr="003D4C7E" w:rsidRDefault="0075250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58112D" w:rsidRPr="006A7E14" w:rsidRDefault="00F15953"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58112D" w:rsidRPr="003D4C7E" w:rsidRDefault="0058112D"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F700AF">
        <w:tc>
          <w:tcPr>
            <w:tcW w:w="3038" w:type="dxa"/>
            <w:vMerge w:val="restart"/>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332</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14,00</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6,01308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2,682</w:t>
            </w: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,008</w:t>
            </w:r>
          </w:p>
        </w:tc>
      </w:tr>
      <w:tr w:rsidR="002135B8" w:rsidRPr="003D4C7E" w:rsidTr="00F700AF">
        <w:tc>
          <w:tcPr>
            <w:tcW w:w="3038" w:type="dxa"/>
            <w:vMerge/>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185</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12,64</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5,17738</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r>
    </w:tbl>
    <w:p w:rsidR="00DD20F4" w:rsidRPr="00892D21" w:rsidRDefault="0058112D" w:rsidP="00DD20F4">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7</w:t>
      </w:r>
      <w:r w:rsidRPr="00892D21">
        <w:rPr>
          <w:rFonts w:ascii="Times New Roman" w:hAnsi="Times New Roman"/>
          <w:sz w:val="24"/>
          <w:szCs w:val="24"/>
        </w:rPr>
        <w:t>'</w:t>
      </w:r>
      <w:r w:rsidR="007F00DD" w:rsidRPr="00892D21">
        <w:rPr>
          <w:rFonts w:ascii="Times New Roman" w:hAnsi="Times New Roman"/>
          <w:sz w:val="24"/>
          <w:szCs w:val="24"/>
        </w:rPr>
        <w:t>e</w:t>
      </w:r>
      <w:r w:rsidR="00BE1D29">
        <w:rPr>
          <w:rFonts w:ascii="Times New Roman" w:hAnsi="Times New Roman"/>
          <w:sz w:val="24"/>
          <w:szCs w:val="24"/>
        </w:rPr>
        <w:t xml:space="preserv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dijital </w:t>
      </w:r>
      <w:r w:rsidR="00587634" w:rsidRPr="00892D21">
        <w:rPr>
          <w:rFonts w:ascii="Times New Roman" w:hAnsi="Times New Roman"/>
          <w:sz w:val="24"/>
          <w:szCs w:val="24"/>
        </w:rPr>
        <w:t>oyun</w:t>
      </w:r>
      <w:r w:rsidRPr="00892D21">
        <w:rPr>
          <w:rFonts w:ascii="Times New Roman" w:hAnsi="Times New Roman"/>
          <w:sz w:val="24"/>
          <w:szCs w:val="24"/>
        </w:rPr>
        <w:t xml:space="preserve"> bağımlılık düzeyleri arasında mobil internet </w:t>
      </w:r>
      <w:r w:rsidR="00587634" w:rsidRPr="00892D21">
        <w:rPr>
          <w:rFonts w:ascii="Times New Roman" w:hAnsi="Times New Roman"/>
          <w:sz w:val="24"/>
          <w:szCs w:val="24"/>
        </w:rPr>
        <w:t>bağlantısına sahip</w:t>
      </w:r>
      <w:r w:rsidRPr="00892D21">
        <w:rPr>
          <w:rFonts w:ascii="Times New Roman" w:hAnsi="Times New Roman"/>
          <w:sz w:val="24"/>
          <w:szCs w:val="24"/>
        </w:rPr>
        <w:t xml:space="preserve"> olma durumlarına göre istatistiksel olarak anlamlı bir </w:t>
      </w:r>
      <w:r w:rsidRPr="00892D21">
        <w:rPr>
          <w:rFonts w:ascii="Times New Roman" w:hAnsi="Times New Roman"/>
          <w:sz w:val="24"/>
          <w:szCs w:val="24"/>
        </w:rPr>
        <w:lastRenderedPageBreak/>
        <w:t>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2,682, p&lt; 0.05).  </w:t>
      </w:r>
      <w:r w:rsidR="00E60725" w:rsidRPr="00892D21">
        <w:rPr>
          <w:rFonts w:ascii="Times New Roman" w:hAnsi="Times New Roman"/>
          <w:sz w:val="24"/>
          <w:szCs w:val="24"/>
        </w:rPr>
        <w:t>Mobil</w:t>
      </w:r>
      <w:r w:rsidRPr="00892D21">
        <w:rPr>
          <w:rFonts w:ascii="Times New Roman" w:hAnsi="Times New Roman"/>
          <w:sz w:val="24"/>
          <w:szCs w:val="24"/>
        </w:rPr>
        <w:t xml:space="preserve"> internet bağlantısına sahip olan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=14,00) ve mobil internet bağlantısına sahip olmayan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=12,64)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mobil internet bağlantısına sahip olan öğrencilerin oyun bağımlılık puan ortalamalarının mobil internet bağlantısına sahip </w:t>
      </w:r>
      <w:r w:rsidR="00E60725" w:rsidRPr="00892D21">
        <w:rPr>
          <w:rFonts w:ascii="Times New Roman" w:hAnsi="Times New Roman"/>
          <w:sz w:val="24"/>
          <w:szCs w:val="24"/>
        </w:rPr>
        <w:t>olmayan öğrencilerden</w:t>
      </w:r>
      <w:r w:rsidRPr="00892D21">
        <w:rPr>
          <w:rFonts w:ascii="Times New Roman" w:hAnsi="Times New Roman"/>
          <w:sz w:val="24"/>
          <w:szCs w:val="24"/>
        </w:rPr>
        <w:t xml:space="preserve"> yüksek olduğu görülmektedir. </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3038"/>
        <w:gridCol w:w="636"/>
        <w:gridCol w:w="1151"/>
        <w:gridCol w:w="1134"/>
        <w:gridCol w:w="1098"/>
        <w:gridCol w:w="1091"/>
        <w:gridCol w:w="1093"/>
      </w:tblGrid>
      <w:tr w:rsidR="002135B8" w:rsidRPr="003D4C7E" w:rsidTr="00CF402B">
        <w:tc>
          <w:tcPr>
            <w:tcW w:w="9241" w:type="dxa"/>
            <w:gridSpan w:val="7"/>
            <w:tcBorders>
              <w:top w:val="nil"/>
              <w:bottom w:val="single" w:sz="8" w:space="0" w:color="000000"/>
            </w:tcBorders>
            <w:vAlign w:val="bottom"/>
          </w:tcPr>
          <w:p w:rsidR="002135B8" w:rsidRPr="003D4C7E" w:rsidRDefault="002135B8"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F00DD" w:rsidRPr="003D4C7E">
              <w:rPr>
                <w:rFonts w:ascii="Times New Roman" w:hAnsi="Times New Roman"/>
                <w:sz w:val="24"/>
                <w:szCs w:val="24"/>
              </w:rPr>
              <w:t>8</w:t>
            </w:r>
            <w:r w:rsidR="00CF402B" w:rsidRPr="003D4C7E">
              <w:rPr>
                <w:rFonts w:ascii="Times New Roman" w:hAnsi="Times New Roman"/>
                <w:sz w:val="24"/>
                <w:szCs w:val="24"/>
              </w:rPr>
              <w:t xml:space="preserve">. </w:t>
            </w:r>
            <w:r w:rsidRPr="003D4C7E">
              <w:rPr>
                <w:rFonts w:ascii="Times New Roman" w:hAnsi="Times New Roman"/>
                <w:i/>
                <w:sz w:val="24"/>
                <w:szCs w:val="24"/>
              </w:rPr>
              <w:t xml:space="preserve">Öğrencilerin Dijital Oyun Bağımlılık </w:t>
            </w:r>
            <w:r w:rsidR="00CF0C40">
              <w:rPr>
                <w:rFonts w:ascii="Times New Roman" w:hAnsi="Times New Roman"/>
                <w:i/>
                <w:sz w:val="24"/>
                <w:szCs w:val="24"/>
              </w:rPr>
              <w:t>Düzeyleri</w:t>
            </w:r>
            <w:r w:rsidRPr="003D4C7E">
              <w:rPr>
                <w:rFonts w:ascii="Times New Roman" w:hAnsi="Times New Roman"/>
                <w:i/>
                <w:sz w:val="24"/>
                <w:szCs w:val="24"/>
              </w:rPr>
              <w:t xml:space="preserve">nin Ailelerin Oynadıkları Oyunları </w:t>
            </w:r>
            <w:r w:rsidR="00E033AC" w:rsidRPr="003D4C7E">
              <w:rPr>
                <w:rFonts w:ascii="Times New Roman" w:hAnsi="Times New Roman"/>
                <w:i/>
                <w:sz w:val="24"/>
                <w:szCs w:val="24"/>
              </w:rPr>
              <w:tab/>
            </w:r>
            <w:r w:rsidRPr="003D4C7E">
              <w:rPr>
                <w:rFonts w:ascii="Times New Roman" w:hAnsi="Times New Roman"/>
                <w:i/>
                <w:sz w:val="24"/>
                <w:szCs w:val="24"/>
              </w:rPr>
              <w:t>Kontrol Etme</w:t>
            </w:r>
            <w:r w:rsidR="000D71C7">
              <w:rPr>
                <w:rFonts w:ascii="Times New Roman" w:hAnsi="Times New Roman"/>
                <w:i/>
                <w:sz w:val="24"/>
                <w:szCs w:val="24"/>
              </w:rPr>
              <w:t xml:space="preserve"> </w:t>
            </w:r>
            <w:r w:rsidRPr="003D4C7E">
              <w:rPr>
                <w:rFonts w:ascii="Times New Roman" w:hAnsi="Times New Roman"/>
                <w:i/>
                <w:sz w:val="24"/>
                <w:szCs w:val="24"/>
              </w:rPr>
              <w:t>Durumuna Göre t Testi Analizi Sonuçları</w:t>
            </w:r>
          </w:p>
        </w:tc>
      </w:tr>
      <w:tr w:rsidR="00CF0C40" w:rsidRPr="003D4C7E" w:rsidTr="00E54C1A">
        <w:tc>
          <w:tcPr>
            <w:tcW w:w="3038" w:type="dxa"/>
            <w:tcBorders>
              <w:top w:val="single" w:sz="8" w:space="0" w:color="auto"/>
              <w:bottom w:val="single" w:sz="8" w:space="0" w:color="000000"/>
            </w:tcBorders>
            <w:vAlign w:val="bottom"/>
          </w:tcPr>
          <w:p w:rsidR="00CF0C40" w:rsidRPr="003D4C7E" w:rsidRDefault="00CF0C40" w:rsidP="00987DC5">
            <w:pPr>
              <w:pStyle w:val="AralkYok"/>
              <w:rPr>
                <w:rFonts w:ascii="Times New Roman" w:hAnsi="Times New Roman"/>
                <w:sz w:val="20"/>
                <w:szCs w:val="20"/>
              </w:rPr>
            </w:pPr>
          </w:p>
        </w:tc>
        <w:tc>
          <w:tcPr>
            <w:tcW w:w="636"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Pr>
                <w:rFonts w:ascii="Times New Roman" w:hAnsi="Times New Roman"/>
                <w:sz w:val="20"/>
                <w:szCs w:val="20"/>
              </w:rPr>
              <w:t>n</w:t>
            </w:r>
          </w:p>
        </w:tc>
        <w:tc>
          <w:tcPr>
            <w:tcW w:w="1151" w:type="dxa"/>
            <w:tcBorders>
              <w:top w:val="single" w:sz="8" w:space="0" w:color="auto"/>
              <w:bottom w:val="single" w:sz="8" w:space="0" w:color="000000"/>
            </w:tcBorders>
            <w:vAlign w:val="bottom"/>
          </w:tcPr>
          <w:p w:rsidR="00CF0C40" w:rsidRPr="006A7E14" w:rsidRDefault="00F15953" w:rsidP="00876810">
            <w:pPr>
              <w:pStyle w:val="AralkYok"/>
              <w:jc w:val="center"/>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1134"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S</w:t>
            </w:r>
          </w:p>
        </w:tc>
        <w:tc>
          <w:tcPr>
            <w:tcW w:w="1098"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Sd</w:t>
            </w:r>
          </w:p>
        </w:tc>
        <w:tc>
          <w:tcPr>
            <w:tcW w:w="1091"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t</w:t>
            </w:r>
          </w:p>
        </w:tc>
        <w:tc>
          <w:tcPr>
            <w:tcW w:w="1093" w:type="dxa"/>
            <w:tcBorders>
              <w:top w:val="single" w:sz="8" w:space="0" w:color="auto"/>
              <w:bottom w:val="single" w:sz="8" w:space="0" w:color="000000"/>
            </w:tcBorders>
            <w:vAlign w:val="bottom"/>
          </w:tcPr>
          <w:p w:rsidR="00CF0C40" w:rsidRPr="003D4C7E" w:rsidRDefault="00CF0C40" w:rsidP="00876810">
            <w:pPr>
              <w:pStyle w:val="AralkYok"/>
              <w:jc w:val="center"/>
              <w:rPr>
                <w:rFonts w:ascii="Times New Roman" w:hAnsi="Times New Roman"/>
                <w:sz w:val="20"/>
                <w:szCs w:val="20"/>
              </w:rPr>
            </w:pPr>
            <w:r w:rsidRPr="003D4C7E">
              <w:rPr>
                <w:rFonts w:ascii="Times New Roman" w:hAnsi="Times New Roman"/>
                <w:sz w:val="20"/>
                <w:szCs w:val="20"/>
              </w:rPr>
              <w:t>p</w:t>
            </w:r>
          </w:p>
        </w:tc>
      </w:tr>
      <w:tr w:rsidR="002135B8" w:rsidRPr="003D4C7E" w:rsidTr="00B5545C">
        <w:tc>
          <w:tcPr>
            <w:tcW w:w="3038" w:type="dxa"/>
            <w:vMerge w:val="restart"/>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Evet</w:t>
            </w:r>
          </w:p>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r w:rsidRPr="003D4C7E">
              <w:rPr>
                <w:rFonts w:ascii="Times New Roman" w:hAnsi="Times New Roman"/>
                <w:sz w:val="20"/>
                <w:szCs w:val="20"/>
                <w:lang w:bidi="ar-SA"/>
              </w:rPr>
              <w:t>Hayır</w:t>
            </w: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232</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12,93</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4,95735</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515</w:t>
            </w: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2,143</w:t>
            </w: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r w:rsidRPr="003D4C7E">
              <w:rPr>
                <w:rFonts w:ascii="Times New Roman" w:hAnsi="Times New Roman"/>
                <w:sz w:val="20"/>
                <w:szCs w:val="20"/>
              </w:rPr>
              <w:t>,033</w:t>
            </w:r>
          </w:p>
        </w:tc>
      </w:tr>
      <w:tr w:rsidR="002135B8" w:rsidRPr="003D4C7E" w:rsidTr="00B5545C">
        <w:tc>
          <w:tcPr>
            <w:tcW w:w="3038" w:type="dxa"/>
            <w:vMerge/>
            <w:tcBorders>
              <w:top w:val="single" w:sz="8" w:space="0" w:color="000000"/>
              <w:bottom w:val="single" w:sz="8" w:space="0" w:color="000000"/>
            </w:tcBorders>
            <w:vAlign w:val="center"/>
          </w:tcPr>
          <w:p w:rsidR="002135B8" w:rsidRPr="003D4C7E" w:rsidRDefault="002135B8" w:rsidP="002135B8">
            <w:pPr>
              <w:autoSpaceDE w:val="0"/>
              <w:autoSpaceDN w:val="0"/>
              <w:adjustRightInd w:val="0"/>
              <w:spacing w:after="0" w:line="240" w:lineRule="auto"/>
              <w:ind w:left="60" w:right="60" w:firstLine="0"/>
              <w:rPr>
                <w:rFonts w:ascii="Times New Roman" w:hAnsi="Times New Roman"/>
                <w:sz w:val="20"/>
                <w:szCs w:val="20"/>
                <w:lang w:bidi="ar-SA"/>
              </w:rPr>
            </w:pPr>
          </w:p>
        </w:tc>
        <w:tc>
          <w:tcPr>
            <w:tcW w:w="636"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285</w:t>
            </w:r>
          </w:p>
        </w:tc>
        <w:tc>
          <w:tcPr>
            <w:tcW w:w="1151" w:type="dxa"/>
            <w:tcBorders>
              <w:top w:val="single" w:sz="8" w:space="0" w:color="000000"/>
              <w:bottom w:val="single" w:sz="8" w:space="0" w:color="000000"/>
            </w:tcBorders>
          </w:tcPr>
          <w:p w:rsidR="002135B8" w:rsidRPr="003D4C7E" w:rsidRDefault="002135B8" w:rsidP="00A66F32">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13,99</w:t>
            </w:r>
          </w:p>
        </w:tc>
        <w:tc>
          <w:tcPr>
            <w:tcW w:w="1134" w:type="dxa"/>
            <w:tcBorders>
              <w:top w:val="single" w:sz="8" w:space="0" w:color="000000"/>
              <w:bottom w:val="single" w:sz="8" w:space="0" w:color="000000"/>
            </w:tcBorders>
          </w:tcPr>
          <w:p w:rsidR="002135B8" w:rsidRPr="003D4C7E" w:rsidRDefault="002135B8" w:rsidP="002135B8">
            <w:pPr>
              <w:autoSpaceDE w:val="0"/>
              <w:autoSpaceDN w:val="0"/>
              <w:adjustRightInd w:val="0"/>
              <w:spacing w:after="0" w:line="240" w:lineRule="auto"/>
              <w:ind w:left="60" w:right="60" w:firstLine="0"/>
              <w:jc w:val="right"/>
              <w:rPr>
                <w:rFonts w:ascii="Times New Roman" w:hAnsi="Times New Roman"/>
                <w:sz w:val="20"/>
                <w:szCs w:val="20"/>
                <w:lang w:bidi="ar-SA"/>
              </w:rPr>
            </w:pPr>
            <w:r w:rsidRPr="003D4C7E">
              <w:rPr>
                <w:rFonts w:ascii="Times New Roman" w:hAnsi="Times New Roman"/>
                <w:sz w:val="20"/>
                <w:szCs w:val="20"/>
                <w:lang w:bidi="ar-SA"/>
              </w:rPr>
              <w:t>6,30671</w:t>
            </w:r>
          </w:p>
        </w:tc>
        <w:tc>
          <w:tcPr>
            <w:tcW w:w="1098"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1"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c>
          <w:tcPr>
            <w:tcW w:w="1093" w:type="dxa"/>
            <w:tcBorders>
              <w:top w:val="single" w:sz="8" w:space="0" w:color="000000"/>
              <w:bottom w:val="single" w:sz="8" w:space="0" w:color="000000"/>
            </w:tcBorders>
            <w:vAlign w:val="center"/>
          </w:tcPr>
          <w:p w:rsidR="002135B8" w:rsidRPr="003D4C7E" w:rsidRDefault="002135B8" w:rsidP="002135B8">
            <w:pPr>
              <w:pStyle w:val="AralkYok"/>
              <w:jc w:val="center"/>
              <w:rPr>
                <w:rFonts w:ascii="Times New Roman" w:hAnsi="Times New Roman"/>
                <w:sz w:val="20"/>
                <w:szCs w:val="20"/>
              </w:rPr>
            </w:pPr>
          </w:p>
        </w:tc>
      </w:tr>
    </w:tbl>
    <w:p w:rsidR="00D733C3" w:rsidRDefault="0058112D" w:rsidP="00CF0C40">
      <w:pPr>
        <w:pStyle w:val="AralkYok"/>
        <w:spacing w:before="120" w:after="120" w:line="480" w:lineRule="auto"/>
        <w:ind w:firstLine="709"/>
        <w:jc w:val="both"/>
        <w:rPr>
          <w:rFonts w:ascii="Times New Roman" w:hAnsi="Times New Roman"/>
          <w:sz w:val="24"/>
          <w:szCs w:val="24"/>
        </w:rPr>
      </w:pPr>
      <w:r w:rsidRPr="00892D21">
        <w:rPr>
          <w:rFonts w:ascii="Times New Roman" w:hAnsi="Times New Roman"/>
          <w:sz w:val="24"/>
          <w:szCs w:val="24"/>
        </w:rPr>
        <w:t xml:space="preserve">Tablo </w:t>
      </w:r>
      <w:r w:rsidR="007F00DD" w:rsidRPr="00892D21">
        <w:rPr>
          <w:rFonts w:ascii="Times New Roman" w:hAnsi="Times New Roman"/>
          <w:sz w:val="24"/>
          <w:szCs w:val="24"/>
        </w:rPr>
        <w:t>8</w:t>
      </w:r>
      <w:r w:rsidRPr="00892D21">
        <w:rPr>
          <w:rFonts w:ascii="Times New Roman" w:hAnsi="Times New Roman"/>
          <w:sz w:val="24"/>
          <w:szCs w:val="24"/>
        </w:rPr>
        <w:t xml:space="preserve">'e </w:t>
      </w:r>
      <w:r w:rsidR="00587634" w:rsidRPr="00892D21">
        <w:rPr>
          <w:rFonts w:ascii="Times New Roman" w:hAnsi="Times New Roman"/>
          <w:sz w:val="24"/>
          <w:szCs w:val="24"/>
        </w:rPr>
        <w:t>göre araştırmaya</w:t>
      </w:r>
      <w:r w:rsidRPr="00892D21">
        <w:rPr>
          <w:rFonts w:ascii="Times New Roman" w:hAnsi="Times New Roman"/>
          <w:sz w:val="24"/>
          <w:szCs w:val="24"/>
        </w:rPr>
        <w:t xml:space="preserve"> katılan öğrencilerin </w:t>
      </w:r>
      <w:r w:rsidR="00587634" w:rsidRPr="00892D21">
        <w:rPr>
          <w:rFonts w:ascii="Times New Roman" w:hAnsi="Times New Roman"/>
          <w:sz w:val="24"/>
          <w:szCs w:val="24"/>
        </w:rPr>
        <w:t>dijital oyun bağımlılık</w:t>
      </w:r>
      <w:r w:rsidRPr="00892D21">
        <w:rPr>
          <w:rFonts w:ascii="Times New Roman" w:hAnsi="Times New Roman"/>
          <w:sz w:val="24"/>
          <w:szCs w:val="24"/>
        </w:rPr>
        <w:t xml:space="preserve"> düzeyleri arasında ailelerin oynadıkları oyunları kontrol etme </w:t>
      </w:r>
      <w:r w:rsidR="00587634" w:rsidRPr="00892D21">
        <w:rPr>
          <w:rFonts w:ascii="Times New Roman" w:hAnsi="Times New Roman"/>
          <w:sz w:val="24"/>
          <w:szCs w:val="24"/>
        </w:rPr>
        <w:t>durumuna göre</w:t>
      </w:r>
      <w:r w:rsidRPr="00892D21">
        <w:rPr>
          <w:rFonts w:ascii="Times New Roman" w:hAnsi="Times New Roman"/>
          <w:sz w:val="24"/>
          <w:szCs w:val="24"/>
        </w:rPr>
        <w:t xml:space="preserve"> istatistiksel olarak anlamlı bir farklılaşma vardır (t</w:t>
      </w:r>
      <w:r w:rsidRPr="00892D21">
        <w:rPr>
          <w:rFonts w:ascii="Times New Roman" w:hAnsi="Times New Roman"/>
          <w:sz w:val="24"/>
          <w:szCs w:val="24"/>
          <w:vertAlign w:val="subscript"/>
        </w:rPr>
        <w:t>(515)</w:t>
      </w:r>
      <w:r w:rsidRPr="00892D21">
        <w:rPr>
          <w:rFonts w:ascii="Times New Roman" w:hAnsi="Times New Roman"/>
          <w:sz w:val="24"/>
          <w:szCs w:val="24"/>
        </w:rPr>
        <w:t xml:space="preserve">= 2,143, p&lt; 0.05).  </w:t>
      </w:r>
      <w:r w:rsidR="00E60725" w:rsidRPr="00892D21">
        <w:rPr>
          <w:rFonts w:ascii="Times New Roman" w:hAnsi="Times New Roman"/>
          <w:sz w:val="24"/>
          <w:szCs w:val="24"/>
        </w:rPr>
        <w:t>Aileleri</w:t>
      </w:r>
      <w:r w:rsidRPr="00892D21">
        <w:rPr>
          <w:rFonts w:ascii="Times New Roman" w:hAnsi="Times New Roman"/>
          <w:sz w:val="24"/>
          <w:szCs w:val="24"/>
        </w:rPr>
        <w:t xml:space="preserve"> oynadıkları oyunları kontrol etmeyen öğrencilerin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=13,99) ve aileleri oynadıkları oyunları kontrol eden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=12,93) </w:t>
      </w:r>
      <w:r w:rsidR="00E60725" w:rsidRPr="00892D21">
        <w:rPr>
          <w:rFonts w:ascii="Times New Roman" w:hAnsi="Times New Roman"/>
          <w:sz w:val="24"/>
          <w:szCs w:val="24"/>
        </w:rPr>
        <w:t>öğrencilerin dijital</w:t>
      </w:r>
      <w:r w:rsidRPr="00892D21">
        <w:rPr>
          <w:rFonts w:ascii="Times New Roman" w:hAnsi="Times New Roman"/>
          <w:sz w:val="24"/>
          <w:szCs w:val="24"/>
        </w:rPr>
        <w:t xml:space="preserve"> oyun </w:t>
      </w:r>
      <w:r w:rsidR="00E60725" w:rsidRPr="00892D21">
        <w:rPr>
          <w:rFonts w:ascii="Times New Roman" w:hAnsi="Times New Roman"/>
          <w:sz w:val="24"/>
          <w:szCs w:val="24"/>
        </w:rPr>
        <w:t>bağımlılıklarına ilişkin</w:t>
      </w:r>
      <w:r w:rsidRPr="00892D21">
        <w:rPr>
          <w:rFonts w:ascii="Times New Roman" w:hAnsi="Times New Roman"/>
          <w:sz w:val="24"/>
          <w:szCs w:val="24"/>
        </w:rPr>
        <w:t xml:space="preserve"> ortalamalar incelendiğinde aileleri oynadıkları oyunları kontrol etmeyen öğrencilerin oyun bağımlılık puan ortalamalarının aileleri oynadıkları oyunları kontrol eden öğrencilerden yüksek olduğu görülmektedir</w:t>
      </w:r>
      <w:r w:rsidR="007D3B1C">
        <w:rPr>
          <w:rFonts w:ascii="Times New Roman" w:hAnsi="Times New Roman"/>
          <w:sz w:val="24"/>
          <w:szCs w:val="24"/>
        </w:rPr>
        <w:t>.</w:t>
      </w:r>
    </w:p>
    <w:tbl>
      <w:tblPr>
        <w:tblW w:w="4943" w:type="pct"/>
        <w:tblLayout w:type="fixed"/>
        <w:tblLook w:val="04A0" w:firstRow="1" w:lastRow="0" w:firstColumn="1" w:lastColumn="0" w:noHBand="0" w:noVBand="1"/>
      </w:tblPr>
      <w:tblGrid>
        <w:gridCol w:w="639"/>
        <w:gridCol w:w="23"/>
        <w:gridCol w:w="552"/>
        <w:gridCol w:w="694"/>
        <w:gridCol w:w="694"/>
        <w:gridCol w:w="1246"/>
        <w:gridCol w:w="142"/>
        <w:gridCol w:w="968"/>
        <w:gridCol w:w="552"/>
        <w:gridCol w:w="1108"/>
        <w:gridCol w:w="834"/>
        <w:gridCol w:w="692"/>
        <w:gridCol w:w="823"/>
      </w:tblGrid>
      <w:tr w:rsidR="00730074" w:rsidRPr="003D4C7E" w:rsidTr="00025A37">
        <w:trPr>
          <w:trHeight w:val="276"/>
        </w:trPr>
        <w:tc>
          <w:tcPr>
            <w:tcW w:w="5000" w:type="pct"/>
            <w:gridSpan w:val="13"/>
            <w:tcBorders>
              <w:left w:val="nil"/>
              <w:right w:val="nil"/>
            </w:tcBorders>
            <w:vAlign w:val="bottom"/>
          </w:tcPr>
          <w:p w:rsidR="00730074" w:rsidRPr="003D4C7E" w:rsidRDefault="00730074"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7D166C" w:rsidRPr="003D4C7E">
              <w:rPr>
                <w:rFonts w:ascii="Times New Roman" w:hAnsi="Times New Roman"/>
                <w:sz w:val="24"/>
                <w:szCs w:val="24"/>
              </w:rPr>
              <w:t>9</w:t>
            </w:r>
            <w:r w:rsidR="00025A37" w:rsidRPr="003D4C7E">
              <w:rPr>
                <w:rFonts w:ascii="Times New Roman" w:hAnsi="Times New Roman"/>
                <w:i/>
                <w:sz w:val="24"/>
                <w:szCs w:val="24"/>
              </w:rPr>
              <w:t xml:space="preserve">. </w:t>
            </w:r>
            <w:r w:rsidRPr="003D4C7E">
              <w:rPr>
                <w:rFonts w:ascii="Times New Roman" w:hAnsi="Times New Roman"/>
                <w:i/>
                <w:sz w:val="24"/>
                <w:szCs w:val="24"/>
              </w:rPr>
              <w:t xml:space="preserve">Öğrencilerin Dijital Oyun Bağımlılık </w:t>
            </w:r>
            <w:r w:rsidR="00E22C79">
              <w:rPr>
                <w:rFonts w:ascii="Times New Roman" w:hAnsi="Times New Roman"/>
                <w:i/>
                <w:sz w:val="24"/>
                <w:szCs w:val="24"/>
              </w:rPr>
              <w:t>Düzeylerinin</w:t>
            </w:r>
            <w:r w:rsidR="000D71C7">
              <w:rPr>
                <w:rFonts w:ascii="Times New Roman" w:hAnsi="Times New Roman"/>
                <w:i/>
                <w:sz w:val="24"/>
                <w:szCs w:val="24"/>
              </w:rPr>
              <w:t xml:space="preserve"> </w:t>
            </w:r>
            <w:r w:rsidR="006C6885">
              <w:rPr>
                <w:rFonts w:ascii="Times New Roman" w:hAnsi="Times New Roman"/>
                <w:i/>
                <w:sz w:val="24"/>
                <w:szCs w:val="24"/>
              </w:rPr>
              <w:t xml:space="preserve">Günlük </w:t>
            </w:r>
            <w:r w:rsidRPr="003D4C7E">
              <w:rPr>
                <w:rFonts w:ascii="Times New Roman" w:hAnsi="Times New Roman"/>
                <w:i/>
                <w:sz w:val="24"/>
                <w:szCs w:val="24"/>
              </w:rPr>
              <w:t>Oyun</w:t>
            </w:r>
            <w:r w:rsidR="000D71C7">
              <w:rPr>
                <w:rFonts w:ascii="Times New Roman" w:hAnsi="Times New Roman"/>
                <w:i/>
                <w:sz w:val="24"/>
                <w:szCs w:val="24"/>
              </w:rPr>
              <w:t xml:space="preserve"> </w:t>
            </w:r>
            <w:r w:rsidRPr="003D4C7E">
              <w:rPr>
                <w:rFonts w:ascii="Times New Roman" w:hAnsi="Times New Roman"/>
                <w:i/>
                <w:sz w:val="24"/>
                <w:szCs w:val="24"/>
              </w:rPr>
              <w:t xml:space="preserve">Oynama </w:t>
            </w:r>
            <w:r w:rsidR="006C6885">
              <w:rPr>
                <w:rFonts w:ascii="Times New Roman" w:hAnsi="Times New Roman"/>
                <w:i/>
                <w:sz w:val="24"/>
                <w:szCs w:val="24"/>
              </w:rPr>
              <w:tab/>
            </w:r>
            <w:r w:rsidRPr="003D4C7E">
              <w:rPr>
                <w:rFonts w:ascii="Times New Roman" w:hAnsi="Times New Roman"/>
                <w:i/>
                <w:sz w:val="24"/>
                <w:szCs w:val="24"/>
              </w:rPr>
              <w:t>Sürelerine GöreAnova Testi AnaliziSonuçları</w:t>
            </w:r>
          </w:p>
        </w:tc>
      </w:tr>
      <w:tr w:rsidR="00E02919" w:rsidRPr="003D4C7E" w:rsidTr="00E02919">
        <w:trPr>
          <w:trHeight w:val="276"/>
        </w:trPr>
        <w:tc>
          <w:tcPr>
            <w:tcW w:w="1450" w:type="pct"/>
            <w:gridSpan w:val="5"/>
            <w:tcBorders>
              <w:top w:val="single" w:sz="8" w:space="0" w:color="auto"/>
              <w:left w:val="nil"/>
              <w:right w:val="nil"/>
            </w:tcBorders>
            <w:vAlign w:val="bottom"/>
          </w:tcPr>
          <w:p w:rsidR="00E02919" w:rsidRPr="003D4C7E" w:rsidRDefault="00E02919" w:rsidP="00876810">
            <w:pPr>
              <w:pStyle w:val="AralkYok"/>
              <w:rPr>
                <w:rFonts w:ascii="Times New Roman" w:hAnsi="Times New Roman"/>
                <w:sz w:val="20"/>
                <w:szCs w:val="20"/>
              </w:rPr>
            </w:pPr>
          </w:p>
        </w:tc>
        <w:tc>
          <w:tcPr>
            <w:tcW w:w="774" w:type="pct"/>
            <w:gridSpan w:val="2"/>
            <w:vMerge w:val="restart"/>
            <w:tcBorders>
              <w:top w:val="single" w:sz="8" w:space="0" w:color="auto"/>
              <w:left w:val="nil"/>
              <w:right w:val="nil"/>
            </w:tcBorders>
            <w:vAlign w:val="center"/>
          </w:tcPr>
          <w:p w:rsidR="00E02919" w:rsidRPr="003D4C7E" w:rsidRDefault="00E02919" w:rsidP="00876810">
            <w:pPr>
              <w:pStyle w:val="AralkYok"/>
              <w:rPr>
                <w:rFonts w:ascii="Times New Roman" w:hAnsi="Times New Roman"/>
                <w:sz w:val="20"/>
                <w:szCs w:val="20"/>
              </w:rPr>
            </w:pPr>
          </w:p>
        </w:tc>
        <w:tc>
          <w:tcPr>
            <w:tcW w:w="540" w:type="pct"/>
            <w:vMerge w:val="restart"/>
            <w:tcBorders>
              <w:top w:val="single" w:sz="8" w:space="0" w:color="auto"/>
              <w:left w:val="nil"/>
              <w:right w:val="nil"/>
            </w:tcBorders>
            <w:vAlign w:val="center"/>
          </w:tcPr>
          <w:p w:rsidR="00E02919" w:rsidRPr="003D4C7E" w:rsidRDefault="00E02919" w:rsidP="00876810">
            <w:pPr>
              <w:pStyle w:val="AralkYok"/>
              <w:rPr>
                <w:rFonts w:ascii="Times New Roman" w:hAnsi="Times New Roman"/>
                <w:sz w:val="20"/>
                <w:szCs w:val="20"/>
              </w:rPr>
            </w:pPr>
            <w:r w:rsidRPr="003D4C7E">
              <w:rPr>
                <w:rFonts w:ascii="Times New Roman" w:hAnsi="Times New Roman"/>
                <w:sz w:val="20"/>
                <w:szCs w:val="20"/>
              </w:rPr>
              <w:t>Kareler Toplamı</w:t>
            </w:r>
          </w:p>
        </w:tc>
        <w:tc>
          <w:tcPr>
            <w:tcW w:w="308" w:type="pct"/>
            <w:vMerge w:val="restart"/>
            <w:tcBorders>
              <w:top w:val="single" w:sz="8" w:space="0" w:color="auto"/>
              <w:left w:val="nil"/>
              <w:right w:val="nil"/>
            </w:tcBorders>
            <w:vAlign w:val="center"/>
          </w:tcPr>
          <w:p w:rsidR="00E02919" w:rsidRPr="003D4C7E" w:rsidRDefault="00E02919" w:rsidP="00876810">
            <w:pPr>
              <w:pStyle w:val="AralkYok"/>
              <w:rPr>
                <w:rFonts w:ascii="Times New Roman" w:hAnsi="Times New Roman"/>
                <w:sz w:val="20"/>
                <w:szCs w:val="20"/>
              </w:rPr>
            </w:pPr>
            <w:r w:rsidRPr="003D4C7E">
              <w:rPr>
                <w:rFonts w:ascii="Times New Roman" w:hAnsi="Times New Roman"/>
                <w:sz w:val="20"/>
                <w:szCs w:val="20"/>
              </w:rPr>
              <w:t>Sd</w:t>
            </w:r>
          </w:p>
        </w:tc>
        <w:tc>
          <w:tcPr>
            <w:tcW w:w="618"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Kareler Ortalaması</w:t>
            </w:r>
          </w:p>
        </w:tc>
        <w:tc>
          <w:tcPr>
            <w:tcW w:w="465"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F</w:t>
            </w:r>
          </w:p>
        </w:tc>
        <w:tc>
          <w:tcPr>
            <w:tcW w:w="386"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p</w:t>
            </w:r>
          </w:p>
        </w:tc>
        <w:tc>
          <w:tcPr>
            <w:tcW w:w="459" w:type="pct"/>
            <w:vMerge w:val="restart"/>
            <w:tcBorders>
              <w:top w:val="single" w:sz="8" w:space="0" w:color="auto"/>
              <w:left w:val="nil"/>
              <w:right w:val="nil"/>
            </w:tcBorders>
            <w:vAlign w:val="center"/>
          </w:tcPr>
          <w:p w:rsidR="00E02919" w:rsidRPr="003D4C7E" w:rsidRDefault="00E02919" w:rsidP="00876810">
            <w:pPr>
              <w:pStyle w:val="AralkYok"/>
              <w:jc w:val="center"/>
              <w:rPr>
                <w:rFonts w:ascii="Times New Roman" w:hAnsi="Times New Roman"/>
                <w:sz w:val="20"/>
                <w:szCs w:val="20"/>
              </w:rPr>
            </w:pPr>
            <w:r w:rsidRPr="003D4C7E">
              <w:rPr>
                <w:rFonts w:ascii="Times New Roman" w:hAnsi="Times New Roman"/>
                <w:sz w:val="20"/>
                <w:szCs w:val="20"/>
              </w:rPr>
              <w:t>Fark</w:t>
            </w:r>
          </w:p>
        </w:tc>
      </w:tr>
      <w:tr w:rsidR="00070E06" w:rsidRPr="003D4C7E" w:rsidTr="00E02919">
        <w:trPr>
          <w:trHeight w:val="275"/>
        </w:trPr>
        <w:tc>
          <w:tcPr>
            <w:tcW w:w="368" w:type="pct"/>
            <w:gridSpan w:val="2"/>
            <w:tcBorders>
              <w:left w:val="nil"/>
              <w:bottom w:val="single" w:sz="8" w:space="0" w:color="auto"/>
              <w:right w:val="nil"/>
            </w:tcBorders>
            <w:vAlign w:val="bottom"/>
          </w:tcPr>
          <w:p w:rsidR="0058112D" w:rsidRPr="003D4C7E" w:rsidRDefault="00E02919" w:rsidP="00876810">
            <w:pPr>
              <w:pStyle w:val="AralkYok"/>
              <w:rPr>
                <w:rFonts w:ascii="Times New Roman" w:hAnsi="Times New Roman"/>
                <w:sz w:val="20"/>
                <w:szCs w:val="20"/>
              </w:rPr>
            </w:pPr>
            <w:r>
              <w:rPr>
                <w:rFonts w:ascii="Times New Roman" w:hAnsi="Times New Roman"/>
                <w:sz w:val="20"/>
                <w:szCs w:val="20"/>
              </w:rPr>
              <w:t>Saat</w:t>
            </w:r>
          </w:p>
        </w:tc>
        <w:tc>
          <w:tcPr>
            <w:tcW w:w="308" w:type="pct"/>
            <w:tcBorders>
              <w:left w:val="nil"/>
              <w:bottom w:val="single" w:sz="8" w:space="0" w:color="auto"/>
              <w:right w:val="nil"/>
            </w:tcBorders>
            <w:vAlign w:val="center"/>
          </w:tcPr>
          <w:p w:rsidR="0058112D" w:rsidRPr="003D4C7E" w:rsidRDefault="007F00DD" w:rsidP="00876810">
            <w:pPr>
              <w:pStyle w:val="AralkYok"/>
              <w:rPr>
                <w:rFonts w:ascii="Times New Roman" w:hAnsi="Times New Roman"/>
                <w:sz w:val="20"/>
                <w:szCs w:val="20"/>
              </w:rPr>
            </w:pPr>
            <w:r w:rsidRPr="003D4C7E">
              <w:rPr>
                <w:rFonts w:ascii="Times New Roman" w:hAnsi="Times New Roman"/>
                <w:sz w:val="20"/>
                <w:szCs w:val="20"/>
              </w:rPr>
              <w:t>N</w:t>
            </w:r>
          </w:p>
        </w:tc>
        <w:tc>
          <w:tcPr>
            <w:tcW w:w="387" w:type="pct"/>
            <w:tcBorders>
              <w:left w:val="nil"/>
              <w:bottom w:val="single" w:sz="8" w:space="0" w:color="auto"/>
              <w:right w:val="nil"/>
            </w:tcBorders>
            <w:vAlign w:val="center"/>
          </w:tcPr>
          <w:p w:rsidR="0058112D" w:rsidRPr="006A7E14" w:rsidRDefault="00F15953" w:rsidP="00876810">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387" w:type="pct"/>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 xml:space="preserve">    S</w:t>
            </w:r>
          </w:p>
        </w:tc>
        <w:tc>
          <w:tcPr>
            <w:tcW w:w="774" w:type="pct"/>
            <w:gridSpan w:val="2"/>
            <w:vMerge/>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p>
        </w:tc>
        <w:tc>
          <w:tcPr>
            <w:tcW w:w="540" w:type="pct"/>
            <w:vMerge/>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p>
        </w:tc>
        <w:tc>
          <w:tcPr>
            <w:tcW w:w="308" w:type="pct"/>
            <w:vMerge/>
            <w:tcBorders>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p>
        </w:tc>
        <w:tc>
          <w:tcPr>
            <w:tcW w:w="618"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c>
          <w:tcPr>
            <w:tcW w:w="465"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c>
          <w:tcPr>
            <w:tcW w:w="386"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c>
          <w:tcPr>
            <w:tcW w:w="459" w:type="pct"/>
            <w:vMerge/>
            <w:tcBorders>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rPr>
            </w:pPr>
          </w:p>
        </w:tc>
      </w:tr>
      <w:tr w:rsidR="006F2ACF" w:rsidRPr="003D4C7E" w:rsidTr="00B5545C">
        <w:tc>
          <w:tcPr>
            <w:tcW w:w="356"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1-2</w:t>
            </w:r>
          </w:p>
        </w:tc>
        <w:tc>
          <w:tcPr>
            <w:tcW w:w="320"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403</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12,21</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4,590</w:t>
            </w:r>
          </w:p>
        </w:tc>
        <w:tc>
          <w:tcPr>
            <w:tcW w:w="695" w:type="pct"/>
            <w:tcBorders>
              <w:top w:val="single" w:sz="8" w:space="0" w:color="auto"/>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Gruplar arası</w:t>
            </w:r>
          </w:p>
        </w:tc>
        <w:tc>
          <w:tcPr>
            <w:tcW w:w="619"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4017,567</w:t>
            </w:r>
          </w:p>
        </w:tc>
        <w:tc>
          <w:tcPr>
            <w:tcW w:w="308"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618"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2008,784</w:t>
            </w:r>
          </w:p>
        </w:tc>
        <w:tc>
          <w:tcPr>
            <w:tcW w:w="465"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78,821</w:t>
            </w:r>
          </w:p>
        </w:tc>
        <w:tc>
          <w:tcPr>
            <w:tcW w:w="386"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,000</w:t>
            </w:r>
          </w:p>
        </w:tc>
        <w:tc>
          <w:tcPr>
            <w:tcW w:w="459" w:type="pct"/>
            <w:tcBorders>
              <w:top w:val="single" w:sz="8" w:space="0" w:color="auto"/>
              <w:left w:val="nil"/>
              <w:bottom w:val="single" w:sz="8" w:space="0" w:color="auto"/>
              <w:right w:val="nil"/>
            </w:tcBorders>
            <w:vAlign w:val="center"/>
          </w:tcPr>
          <w:p w:rsidR="0058112D" w:rsidRPr="003D4C7E" w:rsidRDefault="0058112D" w:rsidP="006C6885">
            <w:pPr>
              <w:pStyle w:val="AralkYok"/>
              <w:jc w:val="both"/>
              <w:rPr>
                <w:rFonts w:ascii="Times New Roman" w:hAnsi="Times New Roman"/>
                <w:sz w:val="20"/>
                <w:szCs w:val="20"/>
              </w:rPr>
            </w:pPr>
            <w:r w:rsidRPr="003D4C7E">
              <w:rPr>
                <w:rFonts w:ascii="Times New Roman" w:hAnsi="Times New Roman"/>
                <w:sz w:val="20"/>
                <w:szCs w:val="20"/>
              </w:rPr>
              <w:t>5-6</w:t>
            </w:r>
            <w:r w:rsidR="006C6885">
              <w:rPr>
                <w:rFonts w:ascii="Times New Roman" w:hAnsi="Times New Roman"/>
                <w:sz w:val="20"/>
                <w:szCs w:val="20"/>
              </w:rPr>
              <w:t xml:space="preserve"> ile 1-2</w:t>
            </w:r>
          </w:p>
        </w:tc>
      </w:tr>
      <w:tr w:rsidR="006F2ACF" w:rsidRPr="003D4C7E" w:rsidTr="00B5545C">
        <w:tc>
          <w:tcPr>
            <w:tcW w:w="356"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3-4</w:t>
            </w:r>
          </w:p>
        </w:tc>
        <w:tc>
          <w:tcPr>
            <w:tcW w:w="320"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77</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16,11</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6,268</w:t>
            </w:r>
          </w:p>
        </w:tc>
        <w:tc>
          <w:tcPr>
            <w:tcW w:w="695" w:type="pct"/>
            <w:tcBorders>
              <w:top w:val="single" w:sz="8" w:space="0" w:color="auto"/>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Gruplar içi</w:t>
            </w:r>
          </w:p>
        </w:tc>
        <w:tc>
          <w:tcPr>
            <w:tcW w:w="619"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13099,543</w:t>
            </w:r>
          </w:p>
        </w:tc>
        <w:tc>
          <w:tcPr>
            <w:tcW w:w="308"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514</w:t>
            </w:r>
          </w:p>
        </w:tc>
        <w:tc>
          <w:tcPr>
            <w:tcW w:w="618" w:type="pct"/>
            <w:tcBorders>
              <w:top w:val="single" w:sz="8" w:space="0" w:color="auto"/>
              <w:left w:val="nil"/>
              <w:bottom w:val="single" w:sz="8" w:space="0" w:color="auto"/>
              <w:right w:val="nil"/>
            </w:tcBorders>
          </w:tcPr>
          <w:p w:rsidR="0058112D" w:rsidRPr="003D4C7E" w:rsidRDefault="0058112D" w:rsidP="00876810">
            <w:pPr>
              <w:pStyle w:val="AralkYok"/>
              <w:jc w:val="center"/>
              <w:rPr>
                <w:rFonts w:ascii="Times New Roman" w:hAnsi="Times New Roman"/>
                <w:sz w:val="20"/>
                <w:szCs w:val="20"/>
                <w:lang w:bidi="ar-SA"/>
              </w:rPr>
            </w:pPr>
            <w:r w:rsidRPr="003D4C7E">
              <w:rPr>
                <w:rFonts w:ascii="Times New Roman" w:hAnsi="Times New Roman"/>
                <w:sz w:val="20"/>
                <w:szCs w:val="20"/>
                <w:lang w:bidi="ar-SA"/>
              </w:rPr>
              <w:t>25,485</w:t>
            </w:r>
          </w:p>
        </w:tc>
        <w:tc>
          <w:tcPr>
            <w:tcW w:w="465"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386"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459" w:type="pct"/>
            <w:tcBorders>
              <w:top w:val="single" w:sz="8" w:space="0" w:color="auto"/>
              <w:left w:val="nil"/>
              <w:bottom w:val="single" w:sz="8" w:space="0" w:color="auto"/>
              <w:right w:val="nil"/>
            </w:tcBorders>
            <w:vAlign w:val="center"/>
          </w:tcPr>
          <w:p w:rsidR="0058112D" w:rsidRPr="003D4C7E" w:rsidRDefault="0058112D" w:rsidP="00876810">
            <w:pPr>
              <w:pStyle w:val="AralkYok"/>
              <w:jc w:val="both"/>
              <w:rPr>
                <w:rFonts w:ascii="Times New Roman" w:hAnsi="Times New Roman"/>
                <w:sz w:val="20"/>
                <w:szCs w:val="20"/>
              </w:rPr>
            </w:pPr>
            <w:r w:rsidRPr="003D4C7E">
              <w:rPr>
                <w:rFonts w:ascii="Times New Roman" w:hAnsi="Times New Roman"/>
                <w:sz w:val="20"/>
                <w:szCs w:val="20"/>
              </w:rPr>
              <w:t>1-2</w:t>
            </w:r>
          </w:p>
        </w:tc>
      </w:tr>
      <w:tr w:rsidR="006F2ACF" w:rsidRPr="003D4C7E" w:rsidTr="00B5545C">
        <w:tc>
          <w:tcPr>
            <w:tcW w:w="356"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5-6</w:t>
            </w:r>
          </w:p>
        </w:tc>
        <w:tc>
          <w:tcPr>
            <w:tcW w:w="320"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37</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22,24</w:t>
            </w:r>
          </w:p>
        </w:tc>
        <w:tc>
          <w:tcPr>
            <w:tcW w:w="387"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6,755</w:t>
            </w:r>
          </w:p>
        </w:tc>
        <w:tc>
          <w:tcPr>
            <w:tcW w:w="695" w:type="pct"/>
            <w:tcBorders>
              <w:top w:val="single" w:sz="8" w:space="0" w:color="auto"/>
              <w:left w:val="nil"/>
              <w:bottom w:val="single" w:sz="8" w:space="0" w:color="auto"/>
              <w:right w:val="nil"/>
            </w:tcBorders>
            <w:vAlign w:val="center"/>
          </w:tcPr>
          <w:p w:rsidR="0058112D" w:rsidRPr="003D4C7E" w:rsidRDefault="0058112D" w:rsidP="00876810">
            <w:pPr>
              <w:pStyle w:val="AralkYok"/>
              <w:rPr>
                <w:rFonts w:ascii="Times New Roman" w:hAnsi="Times New Roman"/>
                <w:sz w:val="20"/>
                <w:szCs w:val="20"/>
              </w:rPr>
            </w:pPr>
            <w:r w:rsidRPr="003D4C7E">
              <w:rPr>
                <w:rFonts w:ascii="Times New Roman" w:hAnsi="Times New Roman"/>
                <w:sz w:val="20"/>
                <w:szCs w:val="20"/>
              </w:rPr>
              <w:t>Toplam</w:t>
            </w:r>
          </w:p>
        </w:tc>
        <w:tc>
          <w:tcPr>
            <w:tcW w:w="619" w:type="pct"/>
            <w:gridSpan w:val="2"/>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08" w:type="pct"/>
            <w:tcBorders>
              <w:top w:val="single" w:sz="8" w:space="0" w:color="auto"/>
              <w:left w:val="nil"/>
              <w:bottom w:val="single" w:sz="8" w:space="0" w:color="auto"/>
              <w:right w:val="nil"/>
            </w:tcBorders>
          </w:tcPr>
          <w:p w:rsidR="0058112D" w:rsidRPr="003D4C7E" w:rsidRDefault="0058112D" w:rsidP="00876810">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618"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465" w:type="pct"/>
            <w:tcBorders>
              <w:top w:val="single" w:sz="8" w:space="0" w:color="auto"/>
              <w:left w:val="nil"/>
              <w:bottom w:val="single" w:sz="8" w:space="0" w:color="auto"/>
              <w:right w:val="nil"/>
            </w:tcBorders>
            <w:vAlign w:val="center"/>
          </w:tcPr>
          <w:p w:rsidR="0058112D" w:rsidRPr="003D4C7E" w:rsidRDefault="0058112D" w:rsidP="00876810">
            <w:pPr>
              <w:pStyle w:val="AralkYok"/>
              <w:jc w:val="center"/>
              <w:rPr>
                <w:rFonts w:ascii="Times New Roman" w:hAnsi="Times New Roman"/>
                <w:sz w:val="20"/>
                <w:szCs w:val="20"/>
                <w:lang w:bidi="ar-SA"/>
              </w:rPr>
            </w:pPr>
          </w:p>
        </w:tc>
        <w:tc>
          <w:tcPr>
            <w:tcW w:w="386" w:type="pct"/>
            <w:tcBorders>
              <w:top w:val="single" w:sz="8" w:space="0" w:color="auto"/>
              <w:left w:val="nil"/>
              <w:bottom w:val="single" w:sz="8" w:space="0" w:color="auto"/>
              <w:right w:val="nil"/>
            </w:tcBorders>
            <w:vAlign w:val="center"/>
          </w:tcPr>
          <w:p w:rsidR="0058112D" w:rsidRPr="003D4C7E" w:rsidRDefault="0058112D" w:rsidP="00876810">
            <w:pPr>
              <w:pStyle w:val="AralkYok"/>
              <w:jc w:val="both"/>
              <w:rPr>
                <w:rFonts w:ascii="Times New Roman" w:hAnsi="Times New Roman"/>
                <w:sz w:val="20"/>
                <w:szCs w:val="20"/>
                <w:lang w:bidi="ar-SA"/>
              </w:rPr>
            </w:pPr>
          </w:p>
        </w:tc>
        <w:tc>
          <w:tcPr>
            <w:tcW w:w="459" w:type="pct"/>
            <w:tcBorders>
              <w:top w:val="single" w:sz="8" w:space="0" w:color="auto"/>
              <w:left w:val="nil"/>
              <w:bottom w:val="single" w:sz="8" w:space="0" w:color="auto"/>
              <w:right w:val="nil"/>
            </w:tcBorders>
            <w:vAlign w:val="center"/>
          </w:tcPr>
          <w:p w:rsidR="0058112D" w:rsidRPr="003D4C7E" w:rsidRDefault="006C6885" w:rsidP="00876810">
            <w:pPr>
              <w:pStyle w:val="AralkYok"/>
              <w:jc w:val="both"/>
              <w:rPr>
                <w:rFonts w:ascii="Times New Roman" w:hAnsi="Times New Roman"/>
                <w:sz w:val="20"/>
                <w:szCs w:val="20"/>
              </w:rPr>
            </w:pPr>
            <w:r>
              <w:rPr>
                <w:rFonts w:ascii="Times New Roman" w:hAnsi="Times New Roman"/>
                <w:sz w:val="20"/>
                <w:szCs w:val="20"/>
              </w:rPr>
              <w:t xml:space="preserve">5-6 ile </w:t>
            </w:r>
            <w:r w:rsidR="0058112D" w:rsidRPr="003D4C7E">
              <w:rPr>
                <w:rFonts w:ascii="Times New Roman" w:hAnsi="Times New Roman"/>
                <w:sz w:val="20"/>
                <w:szCs w:val="20"/>
              </w:rPr>
              <w:t>3-4</w:t>
            </w:r>
          </w:p>
        </w:tc>
      </w:tr>
    </w:tbl>
    <w:p w:rsidR="00641FA1" w:rsidRDefault="0058112D" w:rsidP="00641FA1">
      <w:pPr>
        <w:autoSpaceDE w:val="0"/>
        <w:autoSpaceDN w:val="0"/>
        <w:adjustRightInd w:val="0"/>
        <w:spacing w:before="120" w:after="120"/>
        <w:ind w:firstLine="0"/>
        <w:jc w:val="both"/>
        <w:rPr>
          <w:rFonts w:ascii="Times New Roman" w:hAnsi="Times New Roman"/>
          <w:sz w:val="24"/>
          <w:szCs w:val="24"/>
          <w:lang w:bidi="ar-SA"/>
        </w:rPr>
      </w:pPr>
      <w:r w:rsidRPr="00892D21">
        <w:rPr>
          <w:rFonts w:ascii="Times New Roman" w:hAnsi="Times New Roman"/>
          <w:sz w:val="24"/>
          <w:szCs w:val="24"/>
        </w:rPr>
        <w:t>Tablo</w:t>
      </w:r>
      <w:r w:rsidR="00BE1D29">
        <w:rPr>
          <w:rFonts w:ascii="Times New Roman" w:hAnsi="Times New Roman"/>
          <w:sz w:val="24"/>
          <w:szCs w:val="24"/>
        </w:rPr>
        <w:t xml:space="preserve"> </w:t>
      </w:r>
      <w:r w:rsidR="007D166C" w:rsidRPr="00892D21">
        <w:rPr>
          <w:rFonts w:ascii="Times New Roman" w:hAnsi="Times New Roman"/>
          <w:sz w:val="24"/>
          <w:szCs w:val="24"/>
        </w:rPr>
        <w:t>9</w:t>
      </w:r>
      <w:r w:rsidRPr="00892D21">
        <w:rPr>
          <w:rFonts w:ascii="Times New Roman" w:hAnsi="Times New Roman"/>
          <w:sz w:val="24"/>
          <w:szCs w:val="24"/>
        </w:rPr>
        <w:t xml:space="preserve">'a göre araştırmaya katılan öğrencilerin dijital oyun bağımlılık düzeyleri arasında oyun oynama sürelerine </w:t>
      </w:r>
      <w:r w:rsidR="00E60725" w:rsidRPr="00892D21">
        <w:rPr>
          <w:rFonts w:ascii="Times New Roman" w:hAnsi="Times New Roman"/>
          <w:sz w:val="24"/>
          <w:szCs w:val="24"/>
        </w:rPr>
        <w:t>göre istatistiksel</w:t>
      </w:r>
      <w:r w:rsidRPr="00892D21">
        <w:rPr>
          <w:rFonts w:ascii="Times New Roman" w:hAnsi="Times New Roman"/>
          <w:sz w:val="24"/>
          <w:szCs w:val="24"/>
        </w:rPr>
        <w:t xml:space="preserve"> olarak anlamlı bir farklılık vardır. (F</w:t>
      </w:r>
      <w:r w:rsidRPr="00892D21">
        <w:rPr>
          <w:rFonts w:ascii="Times New Roman" w:hAnsi="Times New Roman"/>
          <w:sz w:val="24"/>
          <w:szCs w:val="24"/>
          <w:vertAlign w:val="subscript"/>
        </w:rPr>
        <w:t>(2; 514)</w:t>
      </w:r>
      <w:r w:rsidRPr="00892D21">
        <w:rPr>
          <w:rFonts w:ascii="Times New Roman" w:hAnsi="Times New Roman"/>
          <w:sz w:val="24"/>
          <w:szCs w:val="24"/>
        </w:rPr>
        <w:t xml:space="preserve"> = 78,821, p&lt; .05). Günde 5-6 saat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=22,24) oyun oynayanlar ile 1-2 saat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=12,21) oyun </w:t>
      </w:r>
      <w:r w:rsidR="00E60725" w:rsidRPr="00892D21">
        <w:rPr>
          <w:rFonts w:ascii="Times New Roman" w:hAnsi="Times New Roman"/>
          <w:sz w:val="24"/>
          <w:szCs w:val="24"/>
        </w:rPr>
        <w:t>oynayanlar ve</w:t>
      </w:r>
      <w:r w:rsidRPr="00892D21">
        <w:rPr>
          <w:rFonts w:ascii="Times New Roman" w:hAnsi="Times New Roman"/>
          <w:sz w:val="24"/>
          <w:szCs w:val="24"/>
        </w:rPr>
        <w:t xml:space="preserve"> 3-4 saat (</w:t>
      </w:r>
      <m:oMath>
        <m:acc>
          <m:accPr>
            <m:chr m:val="̅"/>
            <m:ctrlPr>
              <w:rPr>
                <w:rFonts w:ascii="Cambria Math" w:hAnsi="Times New Roman"/>
                <w:i/>
                <w:sz w:val="24"/>
                <w:szCs w:val="24"/>
              </w:rPr>
            </m:ctrlPr>
          </m:accPr>
          <m:e>
            <m:r>
              <w:rPr>
                <w:rFonts w:ascii="Cambria Math" w:hAnsi="Cambria Math"/>
                <w:sz w:val="24"/>
                <w:szCs w:val="24"/>
              </w:rPr>
              <m:t>x</m:t>
            </m:r>
          </m:e>
        </m:acc>
      </m:oMath>
      <w:r w:rsidRPr="00892D21">
        <w:rPr>
          <w:rFonts w:ascii="Times New Roman" w:hAnsi="Times New Roman"/>
          <w:sz w:val="24"/>
          <w:szCs w:val="24"/>
        </w:rPr>
        <w:t xml:space="preserve">=16,11) oynayanlar arasında anlamlı bir farklılık bulunmuştur. Bu bulgudan hareketle </w:t>
      </w:r>
      <w:r w:rsidRPr="00892D21">
        <w:rPr>
          <w:rFonts w:ascii="Times New Roman" w:hAnsi="Times New Roman"/>
          <w:sz w:val="24"/>
          <w:szCs w:val="24"/>
        </w:rPr>
        <w:lastRenderedPageBreak/>
        <w:t xml:space="preserve">bir günde </w:t>
      </w:r>
      <w:r w:rsidR="006C6885">
        <w:rPr>
          <w:rFonts w:ascii="Times New Roman" w:hAnsi="Times New Roman"/>
          <w:sz w:val="24"/>
          <w:szCs w:val="24"/>
        </w:rPr>
        <w:t>1-2 saat ve 3-4 saat</w:t>
      </w:r>
      <w:r w:rsidRPr="00892D21">
        <w:rPr>
          <w:rFonts w:ascii="Times New Roman" w:hAnsi="Times New Roman"/>
          <w:sz w:val="24"/>
          <w:szCs w:val="24"/>
        </w:rPr>
        <w:t xml:space="preserve"> oyun oynayan öğrencilerin dijital oyun bağımlılık düzeylerinin </w:t>
      </w:r>
      <w:r w:rsidR="006C6885">
        <w:rPr>
          <w:rFonts w:ascii="Times New Roman" w:hAnsi="Times New Roman"/>
          <w:sz w:val="24"/>
          <w:szCs w:val="24"/>
        </w:rPr>
        <w:t xml:space="preserve">5-6 saat </w:t>
      </w:r>
      <w:r w:rsidRPr="00892D21">
        <w:rPr>
          <w:rFonts w:ascii="Times New Roman" w:hAnsi="Times New Roman"/>
          <w:sz w:val="24"/>
          <w:szCs w:val="24"/>
        </w:rPr>
        <w:t>oyun oynayan öğrencilere göre daha düşük olduğu söylenebilir.</w:t>
      </w:r>
    </w:p>
    <w:tbl>
      <w:tblPr>
        <w:tblW w:w="4943" w:type="pct"/>
        <w:tblLayout w:type="fixed"/>
        <w:tblLook w:val="04A0" w:firstRow="1" w:lastRow="0" w:firstColumn="1" w:lastColumn="0" w:noHBand="0" w:noVBand="1"/>
      </w:tblPr>
      <w:tblGrid>
        <w:gridCol w:w="662"/>
        <w:gridCol w:w="172"/>
        <w:gridCol w:w="400"/>
        <w:gridCol w:w="692"/>
        <w:gridCol w:w="9"/>
        <w:gridCol w:w="681"/>
        <w:gridCol w:w="138"/>
        <w:gridCol w:w="1254"/>
        <w:gridCol w:w="1245"/>
        <w:gridCol w:w="554"/>
        <w:gridCol w:w="1110"/>
        <w:gridCol w:w="667"/>
        <w:gridCol w:w="556"/>
        <w:gridCol w:w="827"/>
      </w:tblGrid>
      <w:tr w:rsidR="0012297C" w:rsidRPr="003D4C7E" w:rsidTr="00E02919">
        <w:trPr>
          <w:trHeight w:val="276"/>
        </w:trPr>
        <w:tc>
          <w:tcPr>
            <w:tcW w:w="5000" w:type="pct"/>
            <w:gridSpan w:val="14"/>
            <w:tcBorders>
              <w:left w:val="nil"/>
              <w:bottom w:val="single" w:sz="4" w:space="0" w:color="auto"/>
              <w:right w:val="nil"/>
            </w:tcBorders>
            <w:vAlign w:val="bottom"/>
          </w:tcPr>
          <w:p w:rsidR="0012297C" w:rsidRPr="003D4C7E" w:rsidRDefault="0012297C" w:rsidP="006C6885">
            <w:pPr>
              <w:pStyle w:val="AralkYok"/>
              <w:jc w:val="both"/>
              <w:rPr>
                <w:rFonts w:ascii="Times New Roman" w:hAnsi="Times New Roman"/>
                <w:sz w:val="24"/>
                <w:szCs w:val="24"/>
              </w:rPr>
            </w:pPr>
            <w:r w:rsidRPr="003D4C7E">
              <w:rPr>
                <w:rFonts w:ascii="Times New Roman" w:hAnsi="Times New Roman"/>
                <w:sz w:val="24"/>
                <w:szCs w:val="24"/>
              </w:rPr>
              <w:t xml:space="preserve">Tablo </w:t>
            </w:r>
            <w:r w:rsidR="00025A37" w:rsidRPr="003D4C7E">
              <w:rPr>
                <w:rFonts w:ascii="Times New Roman" w:hAnsi="Times New Roman"/>
                <w:sz w:val="24"/>
                <w:szCs w:val="24"/>
              </w:rPr>
              <w:t>1</w:t>
            </w:r>
            <w:r w:rsidR="007D166C" w:rsidRPr="003D4C7E">
              <w:rPr>
                <w:rFonts w:ascii="Times New Roman" w:hAnsi="Times New Roman"/>
                <w:sz w:val="24"/>
                <w:szCs w:val="24"/>
              </w:rPr>
              <w:t>0</w:t>
            </w:r>
            <w:r w:rsidR="00025A37" w:rsidRPr="003D4C7E">
              <w:rPr>
                <w:rFonts w:ascii="Times New Roman" w:hAnsi="Times New Roman"/>
                <w:i/>
                <w:sz w:val="24"/>
                <w:szCs w:val="24"/>
              </w:rPr>
              <w:t xml:space="preserve">. </w:t>
            </w:r>
            <w:r w:rsidRPr="003D4C7E">
              <w:rPr>
                <w:rFonts w:ascii="Times New Roman" w:hAnsi="Times New Roman"/>
                <w:i/>
                <w:sz w:val="24"/>
                <w:szCs w:val="24"/>
              </w:rPr>
              <w:t xml:space="preserve">Öğrencilerin Dijital Oyun Bağımlılık </w:t>
            </w:r>
            <w:r w:rsidR="00641FA1">
              <w:rPr>
                <w:rFonts w:ascii="Times New Roman" w:hAnsi="Times New Roman"/>
                <w:i/>
                <w:sz w:val="24"/>
                <w:szCs w:val="24"/>
              </w:rPr>
              <w:t>Düzeylerinin</w:t>
            </w:r>
            <w:r w:rsidR="000D71C7">
              <w:rPr>
                <w:rFonts w:ascii="Times New Roman" w:hAnsi="Times New Roman"/>
                <w:i/>
                <w:sz w:val="24"/>
                <w:szCs w:val="24"/>
              </w:rPr>
              <w:t xml:space="preserve"> </w:t>
            </w:r>
            <w:r w:rsidRPr="003D4C7E">
              <w:rPr>
                <w:rFonts w:ascii="Times New Roman" w:hAnsi="Times New Roman"/>
                <w:i/>
                <w:sz w:val="24"/>
                <w:szCs w:val="24"/>
              </w:rPr>
              <w:t xml:space="preserve">Anne Eğitim Düzeyine Göre </w:t>
            </w:r>
            <w:r w:rsidR="00E033AC" w:rsidRPr="003D4C7E">
              <w:rPr>
                <w:rFonts w:ascii="Times New Roman" w:hAnsi="Times New Roman"/>
                <w:i/>
                <w:sz w:val="24"/>
                <w:szCs w:val="24"/>
              </w:rPr>
              <w:tab/>
            </w:r>
            <w:r w:rsidRPr="003D4C7E">
              <w:rPr>
                <w:rFonts w:ascii="Times New Roman" w:hAnsi="Times New Roman"/>
                <w:i/>
                <w:sz w:val="24"/>
                <w:szCs w:val="24"/>
              </w:rPr>
              <w:t>Anova Testi AnaliziSonuçları</w:t>
            </w:r>
          </w:p>
        </w:tc>
      </w:tr>
      <w:tr w:rsidR="00E02919" w:rsidRPr="003D4C7E" w:rsidTr="006C6885">
        <w:trPr>
          <w:trHeight w:val="276"/>
        </w:trPr>
        <w:tc>
          <w:tcPr>
            <w:tcW w:w="1459" w:type="pct"/>
            <w:gridSpan w:val="6"/>
            <w:tcBorders>
              <w:top w:val="single" w:sz="4" w:space="0" w:color="auto"/>
            </w:tcBorders>
            <w:vAlign w:val="bottom"/>
          </w:tcPr>
          <w:p w:rsidR="00E02919" w:rsidRPr="003D4C7E" w:rsidRDefault="00E02919" w:rsidP="00D733C3">
            <w:pPr>
              <w:pStyle w:val="AralkYok"/>
              <w:rPr>
                <w:rFonts w:ascii="Times New Roman" w:hAnsi="Times New Roman"/>
                <w:sz w:val="20"/>
                <w:szCs w:val="20"/>
              </w:rPr>
            </w:pPr>
          </w:p>
        </w:tc>
        <w:tc>
          <w:tcPr>
            <w:tcW w:w="776" w:type="pct"/>
            <w:gridSpan w:val="2"/>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p>
        </w:tc>
        <w:tc>
          <w:tcPr>
            <w:tcW w:w="694" w:type="pct"/>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Kareler Toplamı</w:t>
            </w:r>
          </w:p>
        </w:tc>
        <w:tc>
          <w:tcPr>
            <w:tcW w:w="309" w:type="pct"/>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Sd</w:t>
            </w:r>
          </w:p>
        </w:tc>
        <w:tc>
          <w:tcPr>
            <w:tcW w:w="619" w:type="pct"/>
            <w:vMerge w:val="restart"/>
            <w:tcBorders>
              <w:top w:val="single" w:sz="4" w:space="0" w:color="auto"/>
            </w:tcBorders>
            <w:vAlign w:val="center"/>
          </w:tcPr>
          <w:p w:rsidR="00E02919"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Kareler Ortalaması</w:t>
            </w:r>
          </w:p>
        </w:tc>
        <w:tc>
          <w:tcPr>
            <w:tcW w:w="372" w:type="pct"/>
            <w:vMerge w:val="restart"/>
            <w:tcBorders>
              <w:top w:val="single" w:sz="4" w:space="0" w:color="auto"/>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w:t>
            </w:r>
          </w:p>
        </w:tc>
        <w:tc>
          <w:tcPr>
            <w:tcW w:w="310" w:type="pct"/>
            <w:vMerge w:val="restart"/>
            <w:tcBorders>
              <w:top w:val="single" w:sz="4" w:space="0" w:color="auto"/>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p</w:t>
            </w:r>
          </w:p>
        </w:tc>
        <w:tc>
          <w:tcPr>
            <w:tcW w:w="461" w:type="pct"/>
            <w:vMerge w:val="restart"/>
            <w:tcBorders>
              <w:top w:val="single" w:sz="4" w:space="0" w:color="auto"/>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Fark</w:t>
            </w:r>
          </w:p>
        </w:tc>
      </w:tr>
      <w:tr w:rsidR="00182B29" w:rsidRPr="003D4C7E" w:rsidTr="006C6885">
        <w:trPr>
          <w:trHeight w:val="275"/>
        </w:trPr>
        <w:tc>
          <w:tcPr>
            <w:tcW w:w="465" w:type="pct"/>
            <w:gridSpan w:val="2"/>
            <w:tcBorders>
              <w:left w:val="nil"/>
              <w:bottom w:val="single" w:sz="8" w:space="0" w:color="auto"/>
              <w:right w:val="nil"/>
            </w:tcBorders>
            <w:vAlign w:val="bottom"/>
          </w:tcPr>
          <w:p w:rsidR="0058112D" w:rsidRPr="003D4C7E" w:rsidRDefault="00E02919" w:rsidP="0012297C">
            <w:pPr>
              <w:pStyle w:val="AralkYok"/>
              <w:rPr>
                <w:rFonts w:ascii="Times New Roman" w:hAnsi="Times New Roman"/>
                <w:sz w:val="20"/>
                <w:szCs w:val="20"/>
              </w:rPr>
            </w:pPr>
            <w:r w:rsidRPr="003D4C7E">
              <w:rPr>
                <w:rFonts w:ascii="Times New Roman" w:hAnsi="Times New Roman"/>
                <w:sz w:val="20"/>
                <w:szCs w:val="20"/>
              </w:rPr>
              <w:t>Eğitim</w:t>
            </w:r>
          </w:p>
        </w:tc>
        <w:tc>
          <w:tcPr>
            <w:tcW w:w="223" w:type="pct"/>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n</w:t>
            </w:r>
          </w:p>
        </w:tc>
        <w:tc>
          <w:tcPr>
            <w:tcW w:w="386" w:type="pct"/>
            <w:tcBorders>
              <w:left w:val="nil"/>
              <w:bottom w:val="single" w:sz="8" w:space="0" w:color="auto"/>
              <w:right w:val="nil"/>
            </w:tcBorders>
            <w:vAlign w:val="center"/>
          </w:tcPr>
          <w:p w:rsidR="0058112D" w:rsidRPr="006A7E14" w:rsidRDefault="00F15953" w:rsidP="0012297C">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385" w:type="pct"/>
            <w:gridSpan w:val="2"/>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S</w:t>
            </w:r>
          </w:p>
        </w:tc>
        <w:tc>
          <w:tcPr>
            <w:tcW w:w="776" w:type="pct"/>
            <w:gridSpan w:val="2"/>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694"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309"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619"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372"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310"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461" w:type="pct"/>
            <w:vMerge/>
            <w:tcBorders>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204</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12,40</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5,272</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Gruplar arası</w:t>
            </w: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819,556</w:t>
            </w: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61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273,185</w:t>
            </w:r>
          </w:p>
        </w:tc>
        <w:tc>
          <w:tcPr>
            <w:tcW w:w="372"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8,599</w:t>
            </w:r>
          </w:p>
        </w:tc>
        <w:tc>
          <w:tcPr>
            <w:tcW w:w="310"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,000</w:t>
            </w:r>
          </w:p>
        </w:tc>
        <w:tc>
          <w:tcPr>
            <w:tcW w:w="461" w:type="pct"/>
            <w:tcBorders>
              <w:top w:val="single" w:sz="8" w:space="0" w:color="auto"/>
              <w:left w:val="nil"/>
              <w:bottom w:val="single" w:sz="8" w:space="0" w:color="auto"/>
              <w:right w:val="nil"/>
            </w:tcBorders>
            <w:vAlign w:val="center"/>
          </w:tcPr>
          <w:p w:rsidR="0058112D" w:rsidRPr="003D4C7E" w:rsidRDefault="0058112D" w:rsidP="006C6885">
            <w:pPr>
              <w:pStyle w:val="AralkYok"/>
              <w:rPr>
                <w:rFonts w:ascii="Times New Roman" w:hAnsi="Times New Roman"/>
                <w:sz w:val="20"/>
                <w:szCs w:val="20"/>
              </w:rPr>
            </w:pPr>
            <w:r w:rsidRPr="003D4C7E">
              <w:rPr>
                <w:rFonts w:ascii="Times New Roman" w:hAnsi="Times New Roman"/>
                <w:sz w:val="20"/>
                <w:szCs w:val="20"/>
              </w:rPr>
              <w:t>4</w:t>
            </w:r>
            <w:r w:rsidR="00076064">
              <w:rPr>
                <w:rFonts w:ascii="Times New Roman" w:hAnsi="Times New Roman"/>
                <w:sz w:val="20"/>
                <w:szCs w:val="20"/>
              </w:rPr>
              <w:t xml:space="preserve"> </w:t>
            </w:r>
            <w:r w:rsidR="006C6885">
              <w:rPr>
                <w:rFonts w:ascii="Times New Roman" w:hAnsi="Times New Roman"/>
                <w:sz w:val="20"/>
                <w:szCs w:val="20"/>
              </w:rPr>
              <w:t>ile</w:t>
            </w:r>
            <w:r w:rsidRPr="003D4C7E">
              <w:rPr>
                <w:rFonts w:ascii="Times New Roman" w:hAnsi="Times New Roman"/>
                <w:sz w:val="20"/>
                <w:szCs w:val="20"/>
              </w:rPr>
              <w:t>1</w:t>
            </w:r>
            <w:r w:rsidR="006C6885">
              <w:rPr>
                <w:rFonts w:ascii="Times New Roman" w:hAnsi="Times New Roman"/>
                <w:sz w:val="20"/>
                <w:szCs w:val="20"/>
              </w:rPr>
              <w:t>-</w:t>
            </w:r>
            <w:r w:rsidRPr="003D4C7E">
              <w:rPr>
                <w:rFonts w:ascii="Times New Roman" w:hAnsi="Times New Roman"/>
                <w:sz w:val="20"/>
                <w:szCs w:val="20"/>
              </w:rPr>
              <w:t>2</w:t>
            </w: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118</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13,30</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5,104</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Gruplar içi</w:t>
            </w: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16297,554</w:t>
            </w: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513</w:t>
            </w:r>
          </w:p>
        </w:tc>
        <w:tc>
          <w:tcPr>
            <w:tcW w:w="61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31,769</w:t>
            </w:r>
          </w:p>
        </w:tc>
        <w:tc>
          <w:tcPr>
            <w:tcW w:w="372"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10"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461"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115</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13,89</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5,897</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r w:rsidRPr="003D4C7E">
              <w:rPr>
                <w:rFonts w:ascii="Times New Roman" w:hAnsi="Times New Roman"/>
                <w:sz w:val="20"/>
                <w:szCs w:val="20"/>
              </w:rPr>
              <w:t>Toplam</w:t>
            </w: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61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72"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10"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461"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r w:rsidR="00182B29" w:rsidRPr="003D4C7E" w:rsidTr="006C6885">
        <w:tc>
          <w:tcPr>
            <w:tcW w:w="36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4</w:t>
            </w:r>
          </w:p>
        </w:tc>
        <w:tc>
          <w:tcPr>
            <w:tcW w:w="319"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80</w:t>
            </w:r>
          </w:p>
        </w:tc>
        <w:tc>
          <w:tcPr>
            <w:tcW w:w="391" w:type="pct"/>
            <w:gridSpan w:val="2"/>
            <w:tcBorders>
              <w:top w:val="single" w:sz="8" w:space="0" w:color="auto"/>
              <w:left w:val="nil"/>
              <w:bottom w:val="single" w:sz="8" w:space="0" w:color="auto"/>
              <w:right w:val="nil"/>
            </w:tcBorders>
          </w:tcPr>
          <w:p w:rsidR="0058112D" w:rsidRPr="003D4C7E" w:rsidRDefault="0058112D" w:rsidP="0012297C">
            <w:pPr>
              <w:pStyle w:val="AralkYok"/>
              <w:jc w:val="right"/>
              <w:rPr>
                <w:rFonts w:ascii="Times New Roman" w:hAnsi="Times New Roman"/>
                <w:sz w:val="20"/>
                <w:szCs w:val="20"/>
                <w:lang w:bidi="ar-SA"/>
              </w:rPr>
            </w:pPr>
            <w:r w:rsidRPr="003D4C7E">
              <w:rPr>
                <w:rFonts w:ascii="Times New Roman" w:hAnsi="Times New Roman"/>
                <w:sz w:val="20"/>
                <w:szCs w:val="20"/>
                <w:lang w:bidi="ar-SA"/>
              </w:rPr>
              <w:t>16,12</w:t>
            </w:r>
          </w:p>
        </w:tc>
        <w:tc>
          <w:tcPr>
            <w:tcW w:w="457" w:type="pct"/>
            <w:gridSpan w:val="2"/>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r w:rsidRPr="003D4C7E">
              <w:rPr>
                <w:rFonts w:ascii="Times New Roman" w:hAnsi="Times New Roman"/>
                <w:sz w:val="20"/>
                <w:szCs w:val="20"/>
                <w:lang w:bidi="ar-SA"/>
              </w:rPr>
              <w:t>6,788</w:t>
            </w:r>
          </w:p>
        </w:tc>
        <w:tc>
          <w:tcPr>
            <w:tcW w:w="69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c>
          <w:tcPr>
            <w:tcW w:w="694"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p>
        </w:tc>
        <w:tc>
          <w:tcPr>
            <w:tcW w:w="309" w:type="pct"/>
            <w:tcBorders>
              <w:top w:val="single" w:sz="8" w:space="0" w:color="auto"/>
              <w:left w:val="nil"/>
              <w:bottom w:val="single" w:sz="8" w:space="0" w:color="auto"/>
              <w:right w:val="nil"/>
            </w:tcBorders>
          </w:tcPr>
          <w:p w:rsidR="0058112D" w:rsidRPr="003D4C7E" w:rsidRDefault="0058112D" w:rsidP="0012297C">
            <w:pPr>
              <w:pStyle w:val="AralkYok"/>
              <w:rPr>
                <w:rFonts w:ascii="Times New Roman" w:hAnsi="Times New Roman"/>
                <w:sz w:val="20"/>
                <w:szCs w:val="20"/>
                <w:lang w:bidi="ar-SA"/>
              </w:rPr>
            </w:pPr>
          </w:p>
        </w:tc>
        <w:tc>
          <w:tcPr>
            <w:tcW w:w="619"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72"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310"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lang w:bidi="ar-SA"/>
              </w:rPr>
            </w:pPr>
          </w:p>
        </w:tc>
        <w:tc>
          <w:tcPr>
            <w:tcW w:w="461" w:type="pct"/>
            <w:tcBorders>
              <w:top w:val="single" w:sz="8" w:space="0" w:color="auto"/>
              <w:left w:val="nil"/>
              <w:bottom w:val="single" w:sz="8" w:space="0" w:color="auto"/>
              <w:right w:val="nil"/>
            </w:tcBorders>
            <w:vAlign w:val="center"/>
          </w:tcPr>
          <w:p w:rsidR="0058112D" w:rsidRPr="003D4C7E" w:rsidRDefault="0058112D" w:rsidP="0012297C">
            <w:pPr>
              <w:pStyle w:val="AralkYok"/>
              <w:rPr>
                <w:rFonts w:ascii="Times New Roman" w:hAnsi="Times New Roman"/>
                <w:sz w:val="20"/>
                <w:szCs w:val="20"/>
              </w:rPr>
            </w:pPr>
          </w:p>
        </w:tc>
      </w:tr>
    </w:tbl>
    <w:p w:rsidR="00752500" w:rsidRPr="00892D21" w:rsidRDefault="002F3DF9" w:rsidP="00752500">
      <w:pPr>
        <w:pStyle w:val="AralkYok"/>
        <w:spacing w:before="120" w:line="480" w:lineRule="auto"/>
        <w:rPr>
          <w:rFonts w:ascii="Times New Roman" w:hAnsi="Times New Roman"/>
          <w:sz w:val="24"/>
          <w:szCs w:val="24"/>
        </w:rPr>
      </w:pPr>
      <w:r>
        <w:rPr>
          <w:rFonts w:ascii="Times New Roman" w:hAnsi="Times New Roman"/>
          <w:sz w:val="24"/>
          <w:szCs w:val="24"/>
        </w:rPr>
        <w:t>1- İlkokul</w:t>
      </w:r>
      <w:r>
        <w:rPr>
          <w:rFonts w:ascii="Times New Roman" w:hAnsi="Times New Roman"/>
          <w:sz w:val="24"/>
          <w:szCs w:val="24"/>
        </w:rPr>
        <w:tab/>
        <w:t>2-Ortaokul</w:t>
      </w:r>
      <w:r>
        <w:rPr>
          <w:rFonts w:ascii="Times New Roman" w:hAnsi="Times New Roman"/>
          <w:sz w:val="24"/>
          <w:szCs w:val="24"/>
        </w:rPr>
        <w:tab/>
        <w:t>3-Lise</w:t>
      </w:r>
      <w:r>
        <w:rPr>
          <w:rFonts w:ascii="Times New Roman" w:hAnsi="Times New Roman"/>
          <w:sz w:val="24"/>
          <w:szCs w:val="24"/>
        </w:rPr>
        <w:tab/>
      </w:r>
      <w:r w:rsidR="00752500" w:rsidRPr="00892D21">
        <w:rPr>
          <w:rFonts w:ascii="Times New Roman" w:hAnsi="Times New Roman"/>
          <w:sz w:val="24"/>
          <w:szCs w:val="24"/>
        </w:rPr>
        <w:t>4-Üniversite</w:t>
      </w:r>
    </w:p>
    <w:p w:rsidR="00641FA1" w:rsidRDefault="00752500" w:rsidP="00641FA1">
      <w:pPr>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rPr>
        <w:tab/>
      </w:r>
      <w:r w:rsidR="007806AC" w:rsidRPr="00892D21">
        <w:rPr>
          <w:rFonts w:ascii="Times New Roman" w:hAnsi="Times New Roman"/>
          <w:sz w:val="24"/>
          <w:szCs w:val="24"/>
        </w:rPr>
        <w:t xml:space="preserve">Tablo </w:t>
      </w:r>
      <w:r w:rsidR="00025A37" w:rsidRPr="00892D21">
        <w:rPr>
          <w:rFonts w:ascii="Times New Roman" w:hAnsi="Times New Roman"/>
          <w:sz w:val="24"/>
          <w:szCs w:val="24"/>
        </w:rPr>
        <w:t>1</w:t>
      </w:r>
      <w:r w:rsidR="007D166C" w:rsidRPr="00892D21">
        <w:rPr>
          <w:rFonts w:ascii="Times New Roman" w:hAnsi="Times New Roman"/>
          <w:sz w:val="24"/>
          <w:szCs w:val="24"/>
        </w:rPr>
        <w:t>0</w:t>
      </w:r>
      <w:r w:rsidR="007806AC" w:rsidRPr="00892D21">
        <w:rPr>
          <w:rFonts w:ascii="Times New Roman" w:hAnsi="Times New Roman"/>
          <w:sz w:val="24"/>
          <w:szCs w:val="24"/>
        </w:rPr>
        <w:t>'</w:t>
      </w:r>
      <w:r w:rsidR="007D166C" w:rsidRPr="00892D21">
        <w:rPr>
          <w:rFonts w:ascii="Times New Roman" w:hAnsi="Times New Roman"/>
          <w:sz w:val="24"/>
          <w:szCs w:val="24"/>
        </w:rPr>
        <w:t>a</w:t>
      </w:r>
      <w:r w:rsidR="007806AC" w:rsidRPr="00892D21">
        <w:rPr>
          <w:rFonts w:ascii="Times New Roman" w:hAnsi="Times New Roman"/>
          <w:sz w:val="24"/>
          <w:szCs w:val="24"/>
        </w:rPr>
        <w:t xml:space="preserve"> göre araştırmaya katılan öğrencilerin dijital oyun bağımlılık düzeyleri arasında anne eğitim düzeylerine göre istatistiksel olarak anlamlı bir farklılık vardır. (F</w:t>
      </w:r>
      <w:r w:rsidR="007806AC" w:rsidRPr="00892D21">
        <w:rPr>
          <w:rFonts w:ascii="Times New Roman" w:hAnsi="Times New Roman"/>
          <w:sz w:val="24"/>
          <w:szCs w:val="24"/>
          <w:vertAlign w:val="subscript"/>
        </w:rPr>
        <w:t>(3; 513)</w:t>
      </w:r>
      <w:r w:rsidR="007806AC" w:rsidRPr="00892D21">
        <w:rPr>
          <w:rFonts w:ascii="Times New Roman" w:hAnsi="Times New Roman"/>
          <w:sz w:val="24"/>
          <w:szCs w:val="24"/>
        </w:rPr>
        <w:t xml:space="preserve"> = </w:t>
      </w:r>
      <w:r w:rsidR="00022BA2" w:rsidRPr="00892D21">
        <w:rPr>
          <w:rFonts w:ascii="Times New Roman" w:hAnsi="Times New Roman"/>
          <w:sz w:val="24"/>
          <w:szCs w:val="24"/>
        </w:rPr>
        <w:t>8,599</w:t>
      </w:r>
      <w:r w:rsidR="007806AC" w:rsidRPr="00892D21">
        <w:rPr>
          <w:rFonts w:ascii="Times New Roman" w:hAnsi="Times New Roman"/>
          <w:sz w:val="24"/>
          <w:szCs w:val="24"/>
        </w:rPr>
        <w:t xml:space="preserve">, p&lt; .05). Anne eğitim düzeyi </w:t>
      </w:r>
      <w:r w:rsidR="00E705F5" w:rsidRPr="00892D21">
        <w:rPr>
          <w:rFonts w:ascii="Times New Roman" w:hAnsi="Times New Roman"/>
          <w:sz w:val="24"/>
          <w:szCs w:val="24"/>
        </w:rPr>
        <w:t>üniversite</w:t>
      </w:r>
      <w:r w:rsidR="007806AC" w:rsidRPr="00892D21">
        <w:rPr>
          <w:rFonts w:ascii="Times New Roman" w:hAnsi="Times New Roman"/>
          <w:sz w:val="24"/>
          <w:szCs w:val="24"/>
        </w:rPr>
        <w:t xml:space="preserve"> (</w:t>
      </w:r>
      <m:oMath>
        <m:acc>
          <m:accPr>
            <m:chr m:val="̅"/>
            <m:ctrlPr>
              <w:rPr>
                <w:rFonts w:ascii="Cambria Math" w:hAnsi="Times New Roman"/>
                <w:i/>
                <w:sz w:val="24"/>
                <w:szCs w:val="24"/>
              </w:rPr>
            </m:ctrlPr>
          </m:accPr>
          <m:e>
            <m:r>
              <w:rPr>
                <w:rFonts w:ascii="Cambria Math" w:hAnsi="Cambria Math"/>
                <w:sz w:val="24"/>
                <w:szCs w:val="24"/>
              </w:rPr>
              <m:t>x</m:t>
            </m:r>
          </m:e>
        </m:acc>
      </m:oMath>
      <w:r w:rsidR="007806AC" w:rsidRPr="00892D21">
        <w:rPr>
          <w:rFonts w:ascii="Times New Roman" w:hAnsi="Times New Roman"/>
          <w:sz w:val="24"/>
          <w:szCs w:val="24"/>
        </w:rPr>
        <w:t>=16,12)  olan öğrenciler ile ilkokul (</w:t>
      </w:r>
      <m:oMath>
        <m:acc>
          <m:accPr>
            <m:chr m:val="̅"/>
            <m:ctrlPr>
              <w:rPr>
                <w:rFonts w:ascii="Cambria Math" w:hAnsi="Times New Roman"/>
                <w:i/>
                <w:sz w:val="24"/>
                <w:szCs w:val="24"/>
              </w:rPr>
            </m:ctrlPr>
          </m:accPr>
          <m:e>
            <m:r>
              <w:rPr>
                <w:rFonts w:ascii="Cambria Math" w:hAnsi="Cambria Math"/>
                <w:sz w:val="24"/>
                <w:szCs w:val="24"/>
              </w:rPr>
              <m:t>x</m:t>
            </m:r>
          </m:e>
        </m:acc>
      </m:oMath>
      <w:r w:rsidR="007806AC" w:rsidRPr="00892D21">
        <w:rPr>
          <w:rFonts w:ascii="Times New Roman" w:hAnsi="Times New Roman"/>
          <w:sz w:val="24"/>
          <w:szCs w:val="24"/>
        </w:rPr>
        <w:t>=12,40) olan ve ortaokul  (</w:t>
      </w:r>
      <m:oMath>
        <m:acc>
          <m:accPr>
            <m:chr m:val="̅"/>
            <m:ctrlPr>
              <w:rPr>
                <w:rFonts w:ascii="Cambria Math" w:hAnsi="Times New Roman"/>
                <w:i/>
                <w:sz w:val="24"/>
                <w:szCs w:val="24"/>
              </w:rPr>
            </m:ctrlPr>
          </m:accPr>
          <m:e>
            <m:r>
              <w:rPr>
                <w:rFonts w:ascii="Cambria Math" w:hAnsi="Cambria Math"/>
                <w:sz w:val="24"/>
                <w:szCs w:val="24"/>
              </w:rPr>
              <m:t>x</m:t>
            </m:r>
          </m:e>
        </m:acc>
      </m:oMath>
      <w:r w:rsidR="007806AC" w:rsidRPr="00892D21">
        <w:rPr>
          <w:rFonts w:ascii="Times New Roman" w:hAnsi="Times New Roman"/>
          <w:sz w:val="24"/>
          <w:szCs w:val="24"/>
        </w:rPr>
        <w:t xml:space="preserve">=13,30) olan öğrenciler arasında anlamlı bir farklılık bulunmuştur. Bu bulgudan </w:t>
      </w:r>
      <w:r w:rsidR="001E398E" w:rsidRPr="00892D21">
        <w:rPr>
          <w:rFonts w:ascii="Times New Roman" w:hAnsi="Times New Roman"/>
          <w:sz w:val="24"/>
          <w:szCs w:val="24"/>
        </w:rPr>
        <w:t>hareketle anne</w:t>
      </w:r>
      <w:r w:rsidR="007806AC" w:rsidRPr="00892D21">
        <w:rPr>
          <w:rFonts w:ascii="Times New Roman" w:hAnsi="Times New Roman"/>
          <w:sz w:val="24"/>
          <w:szCs w:val="24"/>
        </w:rPr>
        <w:t xml:space="preserve"> eğitim düzeyi yüksek olan öğrencilerin dijital oyun bağımlılık düzeylerinin </w:t>
      </w:r>
      <w:r w:rsidR="001E398E" w:rsidRPr="00892D21">
        <w:rPr>
          <w:rFonts w:ascii="Times New Roman" w:hAnsi="Times New Roman"/>
          <w:sz w:val="24"/>
          <w:szCs w:val="24"/>
        </w:rPr>
        <w:t xml:space="preserve">anne eğitim düzeyi düşük olan </w:t>
      </w:r>
      <w:r w:rsidR="007806AC" w:rsidRPr="00892D21">
        <w:rPr>
          <w:rFonts w:ascii="Times New Roman" w:hAnsi="Times New Roman"/>
          <w:sz w:val="24"/>
          <w:szCs w:val="24"/>
        </w:rPr>
        <w:t xml:space="preserve">öğrencilere göre daha </w:t>
      </w:r>
      <w:r w:rsidR="001E398E" w:rsidRPr="00892D21">
        <w:rPr>
          <w:rFonts w:ascii="Times New Roman" w:hAnsi="Times New Roman"/>
          <w:sz w:val="24"/>
          <w:szCs w:val="24"/>
        </w:rPr>
        <w:t>yüksek</w:t>
      </w:r>
      <w:r w:rsidR="007806AC" w:rsidRPr="00892D21">
        <w:rPr>
          <w:rFonts w:ascii="Times New Roman" w:hAnsi="Times New Roman"/>
          <w:sz w:val="24"/>
          <w:szCs w:val="24"/>
        </w:rPr>
        <w:t xml:space="preserve"> olduğu söylenebilir.</w:t>
      </w:r>
    </w:p>
    <w:tbl>
      <w:tblPr>
        <w:tblW w:w="5019" w:type="pct"/>
        <w:tblLayout w:type="fixed"/>
        <w:tblLook w:val="04A0" w:firstRow="1" w:lastRow="0" w:firstColumn="1" w:lastColumn="0" w:noHBand="0" w:noVBand="1"/>
      </w:tblPr>
      <w:tblGrid>
        <w:gridCol w:w="507"/>
        <w:gridCol w:w="292"/>
        <w:gridCol w:w="404"/>
        <w:gridCol w:w="15"/>
        <w:gridCol w:w="830"/>
        <w:gridCol w:w="46"/>
        <w:gridCol w:w="781"/>
        <w:gridCol w:w="15"/>
        <w:gridCol w:w="1229"/>
        <w:gridCol w:w="11"/>
        <w:gridCol w:w="1113"/>
        <w:gridCol w:w="554"/>
        <w:gridCol w:w="1098"/>
        <w:gridCol w:w="9"/>
        <w:gridCol w:w="685"/>
        <w:gridCol w:w="9"/>
        <w:gridCol w:w="683"/>
        <w:gridCol w:w="9"/>
        <w:gridCol w:w="814"/>
      </w:tblGrid>
      <w:tr w:rsidR="00E56867" w:rsidRPr="003D4C7E" w:rsidTr="00025A37">
        <w:trPr>
          <w:trHeight w:val="276"/>
        </w:trPr>
        <w:tc>
          <w:tcPr>
            <w:tcW w:w="5000" w:type="pct"/>
            <w:gridSpan w:val="19"/>
            <w:tcBorders>
              <w:left w:val="nil"/>
              <w:right w:val="nil"/>
            </w:tcBorders>
            <w:vAlign w:val="bottom"/>
          </w:tcPr>
          <w:p w:rsidR="00E56867" w:rsidRPr="003D4C7E" w:rsidRDefault="00E56867" w:rsidP="006C6885">
            <w:pPr>
              <w:pStyle w:val="AralkYok"/>
              <w:jc w:val="both"/>
              <w:rPr>
                <w:rFonts w:ascii="Times New Roman" w:hAnsi="Times New Roman"/>
                <w:sz w:val="24"/>
                <w:szCs w:val="20"/>
              </w:rPr>
            </w:pPr>
            <w:r w:rsidRPr="003D4C7E">
              <w:rPr>
                <w:rFonts w:ascii="Times New Roman" w:hAnsi="Times New Roman"/>
                <w:sz w:val="24"/>
                <w:szCs w:val="20"/>
              </w:rPr>
              <w:t>Tablo 1</w:t>
            </w:r>
            <w:r w:rsidR="007D166C" w:rsidRPr="003D4C7E">
              <w:rPr>
                <w:rFonts w:ascii="Times New Roman" w:hAnsi="Times New Roman"/>
                <w:sz w:val="24"/>
                <w:szCs w:val="20"/>
              </w:rPr>
              <w:t>1</w:t>
            </w:r>
            <w:r w:rsidR="00025A37" w:rsidRPr="003D4C7E">
              <w:rPr>
                <w:rFonts w:ascii="Times New Roman" w:hAnsi="Times New Roman"/>
                <w:sz w:val="24"/>
                <w:szCs w:val="20"/>
              </w:rPr>
              <w:t xml:space="preserve">. </w:t>
            </w:r>
            <w:r w:rsidRPr="003D4C7E">
              <w:rPr>
                <w:rFonts w:ascii="Times New Roman" w:hAnsi="Times New Roman"/>
                <w:i/>
                <w:sz w:val="24"/>
                <w:szCs w:val="20"/>
              </w:rPr>
              <w:t xml:space="preserve">Öğrencilerin Dijital Oyun Bağımlılık </w:t>
            </w:r>
            <w:r w:rsidR="004414AC">
              <w:rPr>
                <w:rFonts w:ascii="Times New Roman" w:hAnsi="Times New Roman"/>
                <w:i/>
                <w:sz w:val="24"/>
                <w:szCs w:val="20"/>
              </w:rPr>
              <w:t>Düzeylerinin</w:t>
            </w:r>
            <w:r w:rsidRPr="003D4C7E">
              <w:rPr>
                <w:rFonts w:ascii="Times New Roman" w:hAnsi="Times New Roman"/>
                <w:i/>
                <w:sz w:val="24"/>
                <w:szCs w:val="20"/>
              </w:rPr>
              <w:t xml:space="preserve"> Baba Eğitim Düzeyine Göre </w:t>
            </w:r>
            <w:r w:rsidR="006C6885">
              <w:rPr>
                <w:rFonts w:ascii="Times New Roman" w:hAnsi="Times New Roman"/>
                <w:i/>
                <w:sz w:val="24"/>
                <w:szCs w:val="20"/>
              </w:rPr>
              <w:tab/>
            </w:r>
            <w:r w:rsidRPr="003D4C7E">
              <w:rPr>
                <w:rFonts w:ascii="Times New Roman" w:hAnsi="Times New Roman"/>
                <w:i/>
                <w:sz w:val="24"/>
                <w:szCs w:val="20"/>
              </w:rPr>
              <w:t xml:space="preserve">Anova Testi Analizi </w:t>
            </w:r>
            <w:r w:rsidR="00B5545C" w:rsidRPr="003D4C7E">
              <w:rPr>
                <w:rFonts w:ascii="Times New Roman" w:hAnsi="Times New Roman"/>
                <w:i/>
                <w:sz w:val="24"/>
                <w:szCs w:val="20"/>
              </w:rPr>
              <w:tab/>
            </w:r>
            <w:r w:rsidRPr="003D4C7E">
              <w:rPr>
                <w:rFonts w:ascii="Times New Roman" w:hAnsi="Times New Roman"/>
                <w:i/>
                <w:sz w:val="24"/>
                <w:szCs w:val="20"/>
              </w:rPr>
              <w:t>Sonuçları</w:t>
            </w:r>
          </w:p>
        </w:tc>
      </w:tr>
      <w:tr w:rsidR="00E02919" w:rsidRPr="003D4C7E" w:rsidTr="0014713B">
        <w:trPr>
          <w:trHeight w:val="276"/>
        </w:trPr>
        <w:tc>
          <w:tcPr>
            <w:tcW w:w="1588" w:type="pct"/>
            <w:gridSpan w:val="8"/>
            <w:tcBorders>
              <w:top w:val="single" w:sz="8" w:space="0" w:color="auto"/>
              <w:left w:val="nil"/>
              <w:right w:val="nil"/>
            </w:tcBorders>
            <w:vAlign w:val="bottom"/>
          </w:tcPr>
          <w:p w:rsidR="00E02919" w:rsidRPr="003D4C7E" w:rsidRDefault="00E02919" w:rsidP="00E56867">
            <w:pPr>
              <w:pStyle w:val="AralkYok"/>
              <w:rPr>
                <w:rFonts w:ascii="Times New Roman" w:hAnsi="Times New Roman"/>
                <w:sz w:val="20"/>
                <w:szCs w:val="20"/>
              </w:rPr>
            </w:pPr>
          </w:p>
        </w:tc>
        <w:tc>
          <w:tcPr>
            <w:tcW w:w="681" w:type="pct"/>
            <w:gridSpan w:val="2"/>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p>
        </w:tc>
        <w:tc>
          <w:tcPr>
            <w:tcW w:w="611" w:type="pct"/>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Kareler Toplamı</w:t>
            </w:r>
          </w:p>
        </w:tc>
        <w:tc>
          <w:tcPr>
            <w:tcW w:w="304" w:type="pct"/>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Sd</w:t>
            </w:r>
          </w:p>
        </w:tc>
        <w:tc>
          <w:tcPr>
            <w:tcW w:w="608" w:type="pct"/>
            <w:gridSpan w:val="2"/>
            <w:vMerge w:val="restart"/>
            <w:tcBorders>
              <w:top w:val="single" w:sz="8" w:space="0" w:color="auto"/>
              <w:left w:val="nil"/>
              <w:right w:val="nil"/>
            </w:tcBorders>
            <w:vAlign w:val="center"/>
          </w:tcPr>
          <w:p w:rsidR="00E02919"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Kareler Ortalaması</w:t>
            </w:r>
          </w:p>
        </w:tc>
        <w:tc>
          <w:tcPr>
            <w:tcW w:w="376" w:type="pct"/>
            <w:vMerge w:val="restart"/>
            <w:tcBorders>
              <w:top w:val="single" w:sz="8" w:space="0" w:color="auto"/>
              <w:left w:val="nil"/>
              <w:right w:val="nil"/>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w:t>
            </w:r>
          </w:p>
        </w:tc>
        <w:tc>
          <w:tcPr>
            <w:tcW w:w="380" w:type="pct"/>
            <w:gridSpan w:val="2"/>
            <w:vMerge w:val="restart"/>
            <w:tcBorders>
              <w:top w:val="single" w:sz="8" w:space="0" w:color="auto"/>
              <w:left w:val="nil"/>
              <w:right w:val="nil"/>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p</w:t>
            </w:r>
          </w:p>
        </w:tc>
        <w:tc>
          <w:tcPr>
            <w:tcW w:w="453" w:type="pct"/>
            <w:gridSpan w:val="2"/>
            <w:vMerge w:val="restart"/>
            <w:tcBorders>
              <w:top w:val="single" w:sz="8" w:space="0" w:color="auto"/>
              <w:left w:val="nil"/>
              <w:right w:val="nil"/>
            </w:tcBorders>
            <w:vAlign w:val="center"/>
          </w:tcPr>
          <w:p w:rsidR="00E02919" w:rsidRPr="003D4C7E" w:rsidRDefault="00E02919" w:rsidP="00E56867">
            <w:pPr>
              <w:pStyle w:val="AralkYok"/>
              <w:jc w:val="center"/>
              <w:rPr>
                <w:rFonts w:ascii="Times New Roman" w:hAnsi="Times New Roman"/>
                <w:sz w:val="20"/>
                <w:szCs w:val="20"/>
              </w:rPr>
            </w:pPr>
            <w:r w:rsidRPr="003D4C7E">
              <w:rPr>
                <w:rFonts w:ascii="Times New Roman" w:hAnsi="Times New Roman"/>
                <w:sz w:val="20"/>
                <w:szCs w:val="20"/>
              </w:rPr>
              <w:t>Fark</w:t>
            </w:r>
          </w:p>
        </w:tc>
      </w:tr>
      <w:tr w:rsidR="00070E06" w:rsidRPr="003D4C7E" w:rsidTr="0014713B">
        <w:trPr>
          <w:trHeight w:val="275"/>
        </w:trPr>
        <w:tc>
          <w:tcPr>
            <w:tcW w:w="440" w:type="pct"/>
            <w:gridSpan w:val="2"/>
            <w:tcBorders>
              <w:left w:val="nil"/>
              <w:bottom w:val="single" w:sz="8" w:space="0" w:color="auto"/>
              <w:right w:val="nil"/>
            </w:tcBorders>
            <w:vAlign w:val="bottom"/>
          </w:tcPr>
          <w:p w:rsidR="0058112D" w:rsidRPr="003D4C7E" w:rsidRDefault="00E02919" w:rsidP="00E56867">
            <w:pPr>
              <w:pStyle w:val="AralkYok"/>
              <w:rPr>
                <w:rFonts w:ascii="Times New Roman" w:hAnsi="Times New Roman"/>
                <w:sz w:val="20"/>
                <w:szCs w:val="20"/>
              </w:rPr>
            </w:pPr>
            <w:r w:rsidRPr="003D4C7E">
              <w:rPr>
                <w:rFonts w:ascii="Times New Roman" w:hAnsi="Times New Roman"/>
                <w:sz w:val="20"/>
                <w:szCs w:val="20"/>
              </w:rPr>
              <w:t>Eğitim</w:t>
            </w:r>
          </w:p>
        </w:tc>
        <w:tc>
          <w:tcPr>
            <w:tcW w:w="230" w:type="pct"/>
            <w:gridSpan w:val="2"/>
            <w:tcBorders>
              <w:left w:val="nil"/>
              <w:bottom w:val="single" w:sz="8" w:space="0" w:color="auto"/>
              <w:right w:val="nil"/>
            </w:tcBorders>
            <w:vAlign w:val="center"/>
          </w:tcPr>
          <w:p w:rsidR="0058112D" w:rsidRPr="003D4C7E" w:rsidRDefault="007F00DD" w:rsidP="00E56867">
            <w:pPr>
              <w:pStyle w:val="AralkYok"/>
              <w:rPr>
                <w:rFonts w:ascii="Times New Roman" w:hAnsi="Times New Roman"/>
                <w:sz w:val="20"/>
                <w:szCs w:val="20"/>
              </w:rPr>
            </w:pPr>
            <w:r w:rsidRPr="003D4C7E">
              <w:rPr>
                <w:rFonts w:ascii="Times New Roman" w:hAnsi="Times New Roman"/>
                <w:sz w:val="20"/>
                <w:szCs w:val="20"/>
              </w:rPr>
              <w:t>N</w:t>
            </w:r>
          </w:p>
        </w:tc>
        <w:tc>
          <w:tcPr>
            <w:tcW w:w="456" w:type="pct"/>
            <w:tcBorders>
              <w:left w:val="nil"/>
              <w:bottom w:val="single" w:sz="8" w:space="0" w:color="auto"/>
              <w:right w:val="nil"/>
            </w:tcBorders>
            <w:vAlign w:val="center"/>
          </w:tcPr>
          <w:p w:rsidR="0058112D" w:rsidRPr="006A7E14" w:rsidRDefault="00F15953" w:rsidP="00E56867">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461" w:type="pct"/>
            <w:gridSpan w:val="3"/>
            <w:tcBorders>
              <w:left w:val="nil"/>
              <w:bottom w:val="single" w:sz="8" w:space="0" w:color="auto"/>
              <w:right w:val="nil"/>
            </w:tcBorders>
            <w:vAlign w:val="center"/>
          </w:tcPr>
          <w:p w:rsidR="0058112D" w:rsidRPr="003D4C7E" w:rsidRDefault="0058112D" w:rsidP="00E56867">
            <w:pPr>
              <w:pStyle w:val="AralkYok"/>
              <w:jc w:val="center"/>
              <w:rPr>
                <w:rFonts w:ascii="Times New Roman" w:hAnsi="Times New Roman"/>
                <w:sz w:val="20"/>
                <w:szCs w:val="20"/>
              </w:rPr>
            </w:pPr>
            <w:r w:rsidRPr="003D4C7E">
              <w:rPr>
                <w:rFonts w:ascii="Times New Roman" w:hAnsi="Times New Roman"/>
                <w:sz w:val="20"/>
                <w:szCs w:val="20"/>
              </w:rPr>
              <w:t>S</w:t>
            </w:r>
          </w:p>
        </w:tc>
        <w:tc>
          <w:tcPr>
            <w:tcW w:w="681"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611" w:type="pct"/>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304" w:type="pct"/>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608"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376" w:type="pct"/>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380"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453" w:type="pct"/>
            <w:gridSpan w:val="2"/>
            <w:vMerge/>
            <w:tcBorders>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r w:rsidR="00ED3956"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1</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97</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12,44</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6,138</w:t>
            </w:r>
          </w:p>
        </w:tc>
        <w:tc>
          <w:tcPr>
            <w:tcW w:w="688" w:type="pct"/>
            <w:gridSpan w:val="3"/>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r w:rsidRPr="003D4C7E">
              <w:rPr>
                <w:rFonts w:ascii="Times New Roman" w:hAnsi="Times New Roman"/>
                <w:sz w:val="20"/>
                <w:szCs w:val="20"/>
              </w:rPr>
              <w:t>Gruplar arası</w:t>
            </w:r>
          </w:p>
        </w:tc>
        <w:tc>
          <w:tcPr>
            <w:tcW w:w="611"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668,862</w:t>
            </w: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608"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222,954</w:t>
            </w:r>
          </w:p>
        </w:tc>
        <w:tc>
          <w:tcPr>
            <w:tcW w:w="381"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6,954</w:t>
            </w:r>
          </w:p>
        </w:tc>
        <w:tc>
          <w:tcPr>
            <w:tcW w:w="380"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,000</w:t>
            </w:r>
          </w:p>
        </w:tc>
        <w:tc>
          <w:tcPr>
            <w:tcW w:w="448" w:type="pct"/>
            <w:tcBorders>
              <w:top w:val="single" w:sz="8" w:space="0" w:color="auto"/>
              <w:left w:val="nil"/>
              <w:bottom w:val="single" w:sz="8" w:space="0" w:color="auto"/>
              <w:right w:val="nil"/>
            </w:tcBorders>
            <w:vAlign w:val="center"/>
          </w:tcPr>
          <w:p w:rsidR="0058112D" w:rsidRPr="003D4C7E" w:rsidRDefault="0058112D" w:rsidP="006C6885">
            <w:pPr>
              <w:pStyle w:val="AralkYok"/>
              <w:rPr>
                <w:rFonts w:ascii="Times New Roman" w:hAnsi="Times New Roman"/>
                <w:sz w:val="20"/>
                <w:szCs w:val="20"/>
              </w:rPr>
            </w:pPr>
            <w:r w:rsidRPr="003D4C7E">
              <w:rPr>
                <w:rFonts w:ascii="Times New Roman" w:hAnsi="Times New Roman"/>
                <w:sz w:val="20"/>
                <w:szCs w:val="20"/>
              </w:rPr>
              <w:t>4</w:t>
            </w:r>
            <w:r w:rsidR="00BE1D29">
              <w:rPr>
                <w:rFonts w:ascii="Times New Roman" w:hAnsi="Times New Roman"/>
                <w:sz w:val="20"/>
                <w:szCs w:val="20"/>
              </w:rPr>
              <w:t xml:space="preserve"> </w:t>
            </w:r>
            <w:r w:rsidR="006C6885">
              <w:rPr>
                <w:rFonts w:ascii="Times New Roman" w:hAnsi="Times New Roman"/>
                <w:sz w:val="20"/>
                <w:szCs w:val="20"/>
              </w:rPr>
              <w:t xml:space="preserve">ile   </w:t>
            </w:r>
            <w:r w:rsidRPr="003D4C7E">
              <w:rPr>
                <w:rFonts w:ascii="Times New Roman" w:hAnsi="Times New Roman"/>
                <w:sz w:val="20"/>
                <w:szCs w:val="20"/>
              </w:rPr>
              <w:t>1</w:t>
            </w:r>
            <w:r w:rsidR="006C6885">
              <w:rPr>
                <w:rFonts w:ascii="Times New Roman" w:hAnsi="Times New Roman"/>
                <w:sz w:val="20"/>
                <w:szCs w:val="20"/>
              </w:rPr>
              <w:t>-2-3</w:t>
            </w:r>
          </w:p>
        </w:tc>
      </w:tr>
      <w:tr w:rsidR="0058112D"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124</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13,07</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5,097</w:t>
            </w:r>
          </w:p>
        </w:tc>
        <w:tc>
          <w:tcPr>
            <w:tcW w:w="688" w:type="pct"/>
            <w:gridSpan w:val="3"/>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r w:rsidRPr="003D4C7E">
              <w:rPr>
                <w:rFonts w:ascii="Times New Roman" w:hAnsi="Times New Roman"/>
                <w:sz w:val="20"/>
                <w:szCs w:val="20"/>
              </w:rPr>
              <w:t>Gruplar içi</w:t>
            </w:r>
          </w:p>
        </w:tc>
        <w:tc>
          <w:tcPr>
            <w:tcW w:w="611"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16448,248</w:t>
            </w: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513</w:t>
            </w:r>
          </w:p>
        </w:tc>
        <w:tc>
          <w:tcPr>
            <w:tcW w:w="608"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32,063</w:t>
            </w:r>
          </w:p>
        </w:tc>
        <w:tc>
          <w:tcPr>
            <w:tcW w:w="376" w:type="pct"/>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0"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45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r w:rsidR="0058112D"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146</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12,80</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4,970</w:t>
            </w:r>
          </w:p>
        </w:tc>
        <w:tc>
          <w:tcPr>
            <w:tcW w:w="688" w:type="pct"/>
            <w:gridSpan w:val="3"/>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r w:rsidRPr="003D4C7E">
              <w:rPr>
                <w:rFonts w:ascii="Times New Roman" w:hAnsi="Times New Roman"/>
                <w:sz w:val="20"/>
                <w:szCs w:val="20"/>
              </w:rPr>
              <w:t>Toplam</w:t>
            </w:r>
          </w:p>
        </w:tc>
        <w:tc>
          <w:tcPr>
            <w:tcW w:w="611"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603" w:type="pct"/>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1"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0"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45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r w:rsidR="0058112D" w:rsidRPr="003D4C7E" w:rsidTr="0014713B">
        <w:tc>
          <w:tcPr>
            <w:tcW w:w="27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4</w:t>
            </w:r>
          </w:p>
        </w:tc>
        <w:tc>
          <w:tcPr>
            <w:tcW w:w="383" w:type="pct"/>
            <w:gridSpan w:val="2"/>
            <w:tcBorders>
              <w:top w:val="single" w:sz="8" w:space="0" w:color="auto"/>
              <w:left w:val="nil"/>
              <w:bottom w:val="single" w:sz="8" w:space="0" w:color="auto"/>
              <w:right w:val="nil"/>
            </w:tcBorders>
          </w:tcPr>
          <w:p w:rsidR="0058112D" w:rsidRPr="003D4C7E" w:rsidRDefault="0058112D" w:rsidP="004414AC">
            <w:pPr>
              <w:pStyle w:val="AralkYok"/>
              <w:rPr>
                <w:rFonts w:ascii="Times New Roman" w:hAnsi="Times New Roman"/>
                <w:sz w:val="20"/>
                <w:szCs w:val="20"/>
                <w:lang w:bidi="ar-SA"/>
              </w:rPr>
            </w:pPr>
            <w:r w:rsidRPr="003D4C7E">
              <w:rPr>
                <w:rFonts w:ascii="Times New Roman" w:hAnsi="Times New Roman"/>
                <w:sz w:val="20"/>
                <w:szCs w:val="20"/>
                <w:lang w:bidi="ar-SA"/>
              </w:rPr>
              <w:t>150</w:t>
            </w:r>
          </w:p>
        </w:tc>
        <w:tc>
          <w:tcPr>
            <w:tcW w:w="489" w:type="pct"/>
            <w:gridSpan w:val="3"/>
            <w:tcBorders>
              <w:top w:val="single" w:sz="8" w:space="0" w:color="auto"/>
              <w:left w:val="nil"/>
              <w:bottom w:val="single" w:sz="8" w:space="0" w:color="auto"/>
              <w:right w:val="nil"/>
            </w:tcBorders>
          </w:tcPr>
          <w:p w:rsidR="0058112D" w:rsidRPr="003D4C7E" w:rsidRDefault="0058112D" w:rsidP="00E56867">
            <w:pPr>
              <w:pStyle w:val="AralkYok"/>
              <w:jc w:val="center"/>
              <w:rPr>
                <w:rFonts w:ascii="Times New Roman" w:hAnsi="Times New Roman"/>
                <w:sz w:val="20"/>
                <w:szCs w:val="20"/>
                <w:lang w:bidi="ar-SA"/>
              </w:rPr>
            </w:pPr>
            <w:r w:rsidRPr="003D4C7E">
              <w:rPr>
                <w:rFonts w:ascii="Times New Roman" w:hAnsi="Times New Roman"/>
                <w:sz w:val="20"/>
                <w:szCs w:val="20"/>
                <w:lang w:bidi="ar-SA"/>
              </w:rPr>
              <w:t>15,26</w:t>
            </w:r>
          </w:p>
        </w:tc>
        <w:tc>
          <w:tcPr>
            <w:tcW w:w="429"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r w:rsidRPr="003D4C7E">
              <w:rPr>
                <w:rFonts w:ascii="Times New Roman" w:hAnsi="Times New Roman"/>
                <w:sz w:val="20"/>
                <w:szCs w:val="20"/>
                <w:lang w:bidi="ar-SA"/>
              </w:rPr>
              <w:t>6,372</w:t>
            </w:r>
          </w:p>
        </w:tc>
        <w:tc>
          <w:tcPr>
            <w:tcW w:w="68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c>
          <w:tcPr>
            <w:tcW w:w="616" w:type="pct"/>
            <w:gridSpan w:val="2"/>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p>
        </w:tc>
        <w:tc>
          <w:tcPr>
            <w:tcW w:w="304" w:type="pct"/>
            <w:tcBorders>
              <w:top w:val="single" w:sz="8" w:space="0" w:color="auto"/>
              <w:left w:val="nil"/>
              <w:bottom w:val="single" w:sz="8" w:space="0" w:color="auto"/>
              <w:right w:val="nil"/>
            </w:tcBorders>
          </w:tcPr>
          <w:p w:rsidR="0058112D" w:rsidRPr="003D4C7E" w:rsidRDefault="0058112D" w:rsidP="00E56867">
            <w:pPr>
              <w:pStyle w:val="AralkYok"/>
              <w:rPr>
                <w:rFonts w:ascii="Times New Roman" w:hAnsi="Times New Roman"/>
                <w:sz w:val="20"/>
                <w:szCs w:val="20"/>
                <w:lang w:bidi="ar-SA"/>
              </w:rPr>
            </w:pPr>
          </w:p>
        </w:tc>
        <w:tc>
          <w:tcPr>
            <w:tcW w:w="603" w:type="pct"/>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1"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380"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lang w:bidi="ar-SA"/>
              </w:rPr>
            </w:pPr>
          </w:p>
        </w:tc>
        <w:tc>
          <w:tcPr>
            <w:tcW w:w="453" w:type="pct"/>
            <w:gridSpan w:val="2"/>
            <w:tcBorders>
              <w:top w:val="single" w:sz="8" w:space="0" w:color="auto"/>
              <w:left w:val="nil"/>
              <w:bottom w:val="single" w:sz="8" w:space="0" w:color="auto"/>
              <w:right w:val="nil"/>
            </w:tcBorders>
            <w:vAlign w:val="center"/>
          </w:tcPr>
          <w:p w:rsidR="0058112D" w:rsidRPr="003D4C7E" w:rsidRDefault="0058112D" w:rsidP="00E56867">
            <w:pPr>
              <w:pStyle w:val="AralkYok"/>
              <w:rPr>
                <w:rFonts w:ascii="Times New Roman" w:hAnsi="Times New Roman"/>
                <w:sz w:val="20"/>
                <w:szCs w:val="20"/>
              </w:rPr>
            </w:pPr>
          </w:p>
        </w:tc>
      </w:tr>
    </w:tbl>
    <w:p w:rsidR="00752500" w:rsidRPr="00892D21" w:rsidRDefault="00641FA1" w:rsidP="00752500">
      <w:pPr>
        <w:pStyle w:val="AralkYok"/>
        <w:spacing w:before="120" w:line="480" w:lineRule="auto"/>
        <w:rPr>
          <w:rFonts w:ascii="Times New Roman" w:hAnsi="Times New Roman"/>
          <w:sz w:val="24"/>
          <w:szCs w:val="24"/>
        </w:rPr>
      </w:pPr>
      <w:r>
        <w:rPr>
          <w:rFonts w:ascii="Times New Roman" w:hAnsi="Times New Roman"/>
          <w:sz w:val="24"/>
          <w:szCs w:val="24"/>
        </w:rPr>
        <w:t>1- İlkokul</w:t>
      </w:r>
      <w:r>
        <w:rPr>
          <w:rFonts w:ascii="Times New Roman" w:hAnsi="Times New Roman"/>
          <w:sz w:val="24"/>
          <w:szCs w:val="24"/>
        </w:rPr>
        <w:tab/>
        <w:t>2-Ortaokul</w:t>
      </w:r>
      <w:r>
        <w:rPr>
          <w:rFonts w:ascii="Times New Roman" w:hAnsi="Times New Roman"/>
          <w:sz w:val="24"/>
          <w:szCs w:val="24"/>
        </w:rPr>
        <w:tab/>
        <w:t>3-Lise</w:t>
      </w:r>
      <w:r>
        <w:rPr>
          <w:rFonts w:ascii="Times New Roman" w:hAnsi="Times New Roman"/>
          <w:sz w:val="24"/>
          <w:szCs w:val="24"/>
        </w:rPr>
        <w:tab/>
      </w:r>
      <w:r w:rsidR="00752500" w:rsidRPr="00892D21">
        <w:rPr>
          <w:rFonts w:ascii="Times New Roman" w:hAnsi="Times New Roman"/>
          <w:sz w:val="24"/>
          <w:szCs w:val="24"/>
        </w:rPr>
        <w:t>4-Üniversite</w:t>
      </w:r>
    </w:p>
    <w:p w:rsidR="004414AC" w:rsidRDefault="00E54C1A" w:rsidP="004414AC">
      <w:pPr>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rPr>
        <w:tab/>
      </w:r>
      <w:r w:rsidR="00E705F5" w:rsidRPr="00DB104E">
        <w:rPr>
          <w:rFonts w:ascii="Times New Roman" w:hAnsi="Times New Roman"/>
          <w:sz w:val="24"/>
          <w:szCs w:val="24"/>
        </w:rPr>
        <w:t xml:space="preserve">Tablo </w:t>
      </w:r>
      <w:r w:rsidR="00025A37" w:rsidRPr="00DB104E">
        <w:rPr>
          <w:rFonts w:ascii="Times New Roman" w:hAnsi="Times New Roman"/>
          <w:sz w:val="24"/>
          <w:szCs w:val="24"/>
        </w:rPr>
        <w:t>1</w:t>
      </w:r>
      <w:r w:rsidR="007D166C" w:rsidRPr="00DB104E">
        <w:rPr>
          <w:rFonts w:ascii="Times New Roman" w:hAnsi="Times New Roman"/>
          <w:sz w:val="24"/>
          <w:szCs w:val="24"/>
        </w:rPr>
        <w:t>1</w:t>
      </w:r>
      <w:r w:rsidR="00025A37" w:rsidRPr="00DB104E">
        <w:rPr>
          <w:rFonts w:ascii="Times New Roman" w:hAnsi="Times New Roman"/>
          <w:sz w:val="24"/>
          <w:szCs w:val="24"/>
        </w:rPr>
        <w:t>'e</w:t>
      </w:r>
      <w:r w:rsidR="00E705F5" w:rsidRPr="00DB104E">
        <w:rPr>
          <w:rFonts w:ascii="Times New Roman" w:hAnsi="Times New Roman"/>
          <w:sz w:val="24"/>
          <w:szCs w:val="24"/>
        </w:rPr>
        <w:t xml:space="preserve"> göre araştırmaya katılan öğrencilerin dijital oyun bağımlılık düzeyleri arasında bab</w:t>
      </w:r>
      <w:r w:rsidR="00181B1C" w:rsidRPr="00DB104E">
        <w:rPr>
          <w:rFonts w:ascii="Times New Roman" w:hAnsi="Times New Roman"/>
          <w:sz w:val="24"/>
          <w:szCs w:val="24"/>
        </w:rPr>
        <w:t>a</w:t>
      </w:r>
      <w:r w:rsidR="00E705F5" w:rsidRPr="00DB104E">
        <w:rPr>
          <w:rFonts w:ascii="Times New Roman" w:hAnsi="Times New Roman"/>
          <w:sz w:val="24"/>
          <w:szCs w:val="24"/>
        </w:rPr>
        <w:t xml:space="preserve"> eğitim düzeylerine göre istatistiksel olarak anlamlı bir farklılık vardır. (F</w:t>
      </w:r>
      <w:r w:rsidR="00E705F5" w:rsidRPr="00DB104E">
        <w:rPr>
          <w:rFonts w:ascii="Times New Roman" w:hAnsi="Times New Roman"/>
          <w:sz w:val="24"/>
          <w:szCs w:val="24"/>
          <w:vertAlign w:val="subscript"/>
        </w:rPr>
        <w:t>(3; 513)</w:t>
      </w:r>
      <w:r w:rsidR="00E705F5" w:rsidRPr="00DB104E">
        <w:rPr>
          <w:rFonts w:ascii="Times New Roman" w:hAnsi="Times New Roman"/>
          <w:sz w:val="24"/>
          <w:szCs w:val="24"/>
        </w:rPr>
        <w:t xml:space="preserve"> = 6,954, p&lt; .05). Baba eğitim düzeyi üniversite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=15,26)  olan öğrenciler ile ilkokul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=12,44) olan, ortaokul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=13,07) olan ve lise olan (</w:t>
      </w:r>
      <m:oMath>
        <m:acc>
          <m:accPr>
            <m:chr m:val="̅"/>
            <m:ctrlPr>
              <w:rPr>
                <w:rFonts w:ascii="Cambria Math" w:hAnsi="Times New Roman"/>
                <w:i/>
                <w:sz w:val="24"/>
                <w:szCs w:val="24"/>
              </w:rPr>
            </m:ctrlPr>
          </m:accPr>
          <m:e>
            <m:r>
              <w:rPr>
                <w:rFonts w:ascii="Cambria Math" w:hAnsi="Cambria Math"/>
                <w:sz w:val="24"/>
                <w:szCs w:val="24"/>
              </w:rPr>
              <m:t>x</m:t>
            </m:r>
          </m:e>
        </m:acc>
      </m:oMath>
      <w:r w:rsidR="00E705F5" w:rsidRPr="00DB104E">
        <w:rPr>
          <w:rFonts w:ascii="Times New Roman" w:hAnsi="Times New Roman"/>
          <w:sz w:val="24"/>
          <w:szCs w:val="24"/>
        </w:rPr>
        <w:t xml:space="preserve">=12,81) öğrenciler arasında anlamlı bir farklılık bulunmuştur. Bu bulgudan hareketle baba eğitim düzeyi yüksek olan öğrencilerin dijital oyun </w:t>
      </w:r>
      <w:r w:rsidR="00E705F5" w:rsidRPr="00DB104E">
        <w:rPr>
          <w:rFonts w:ascii="Times New Roman" w:hAnsi="Times New Roman"/>
          <w:sz w:val="24"/>
          <w:szCs w:val="24"/>
        </w:rPr>
        <w:lastRenderedPageBreak/>
        <w:t>bağımlılık düzeylerinin baba eğitim düzeyi düşük olan öğrencilere göre daha yüksek olduğu söylenebilir.</w:t>
      </w:r>
    </w:p>
    <w:tbl>
      <w:tblPr>
        <w:tblW w:w="5020" w:type="pct"/>
        <w:tblLayout w:type="fixed"/>
        <w:tblLook w:val="04A0" w:firstRow="1" w:lastRow="0" w:firstColumn="1" w:lastColumn="0" w:noHBand="0" w:noVBand="1"/>
      </w:tblPr>
      <w:tblGrid>
        <w:gridCol w:w="507"/>
        <w:gridCol w:w="237"/>
        <w:gridCol w:w="335"/>
        <w:gridCol w:w="832"/>
        <w:gridCol w:w="694"/>
        <w:gridCol w:w="1384"/>
        <w:gridCol w:w="1107"/>
        <w:gridCol w:w="696"/>
        <w:gridCol w:w="7"/>
        <w:gridCol w:w="993"/>
        <w:gridCol w:w="106"/>
        <w:gridCol w:w="832"/>
        <w:gridCol w:w="687"/>
        <w:gridCol w:w="554"/>
        <w:gridCol w:w="135"/>
      </w:tblGrid>
      <w:tr w:rsidR="00C80614" w:rsidRPr="003D4C7E" w:rsidTr="00025A37">
        <w:trPr>
          <w:trHeight w:val="276"/>
        </w:trPr>
        <w:tc>
          <w:tcPr>
            <w:tcW w:w="5000" w:type="pct"/>
            <w:gridSpan w:val="15"/>
            <w:tcBorders>
              <w:left w:val="nil"/>
              <w:right w:val="nil"/>
            </w:tcBorders>
            <w:vAlign w:val="bottom"/>
          </w:tcPr>
          <w:p w:rsidR="001A7299" w:rsidRPr="003D4C7E" w:rsidRDefault="00025A37" w:rsidP="006C6885">
            <w:pPr>
              <w:pStyle w:val="AralkYok"/>
              <w:rPr>
                <w:rFonts w:ascii="Times New Roman" w:hAnsi="Times New Roman"/>
                <w:sz w:val="24"/>
                <w:szCs w:val="24"/>
              </w:rPr>
            </w:pPr>
            <w:r w:rsidRPr="003D4C7E">
              <w:rPr>
                <w:rFonts w:ascii="Times New Roman" w:hAnsi="Times New Roman"/>
                <w:sz w:val="24"/>
                <w:szCs w:val="24"/>
              </w:rPr>
              <w:t>Tablo 1</w:t>
            </w:r>
            <w:r w:rsidR="007D166C" w:rsidRPr="003D4C7E">
              <w:rPr>
                <w:rFonts w:ascii="Times New Roman" w:hAnsi="Times New Roman"/>
                <w:sz w:val="24"/>
                <w:szCs w:val="24"/>
              </w:rPr>
              <w:t>2</w:t>
            </w:r>
            <w:r w:rsidRPr="003D4C7E">
              <w:rPr>
                <w:rFonts w:ascii="Times New Roman" w:hAnsi="Times New Roman"/>
                <w:sz w:val="24"/>
                <w:szCs w:val="24"/>
              </w:rPr>
              <w:t xml:space="preserve">. </w:t>
            </w:r>
            <w:r w:rsidR="00C80614" w:rsidRPr="003D4C7E">
              <w:rPr>
                <w:rFonts w:ascii="Times New Roman" w:hAnsi="Times New Roman"/>
                <w:i/>
                <w:sz w:val="24"/>
                <w:szCs w:val="24"/>
              </w:rPr>
              <w:t xml:space="preserve">Öğrencilerin Dijital Oyun Bağımlılık </w:t>
            </w:r>
            <w:r w:rsidR="00D64F8A">
              <w:rPr>
                <w:rFonts w:ascii="Times New Roman" w:hAnsi="Times New Roman"/>
                <w:i/>
                <w:sz w:val="24"/>
                <w:szCs w:val="24"/>
              </w:rPr>
              <w:t xml:space="preserve">Düzeylerinin </w:t>
            </w:r>
            <w:r w:rsidR="00D64F8A" w:rsidRPr="003D4C7E">
              <w:rPr>
                <w:rFonts w:ascii="Times New Roman" w:hAnsi="Times New Roman"/>
                <w:i/>
                <w:sz w:val="24"/>
                <w:szCs w:val="24"/>
              </w:rPr>
              <w:t>Aile</w:t>
            </w:r>
            <w:r w:rsidR="00C80614" w:rsidRPr="003D4C7E">
              <w:rPr>
                <w:rFonts w:ascii="Times New Roman" w:hAnsi="Times New Roman"/>
                <w:i/>
                <w:sz w:val="24"/>
                <w:szCs w:val="24"/>
              </w:rPr>
              <w:t xml:space="preserve"> Gelir Düzeyine Göre Anova </w:t>
            </w:r>
            <w:r w:rsidR="00E033AC" w:rsidRPr="003D4C7E">
              <w:rPr>
                <w:rFonts w:ascii="Times New Roman" w:hAnsi="Times New Roman"/>
                <w:i/>
                <w:sz w:val="24"/>
                <w:szCs w:val="24"/>
              </w:rPr>
              <w:tab/>
            </w:r>
            <w:r w:rsidR="00C80614" w:rsidRPr="003D4C7E">
              <w:rPr>
                <w:rFonts w:ascii="Times New Roman" w:hAnsi="Times New Roman"/>
                <w:i/>
                <w:sz w:val="24"/>
                <w:szCs w:val="24"/>
              </w:rPr>
              <w:t xml:space="preserve">Testi Analizi </w:t>
            </w:r>
            <w:r w:rsidR="00B5545C" w:rsidRPr="003D4C7E">
              <w:rPr>
                <w:rFonts w:ascii="Times New Roman" w:hAnsi="Times New Roman"/>
                <w:i/>
                <w:sz w:val="24"/>
                <w:szCs w:val="24"/>
              </w:rPr>
              <w:tab/>
            </w:r>
            <w:r w:rsidR="00C80614" w:rsidRPr="003D4C7E">
              <w:rPr>
                <w:rFonts w:ascii="Times New Roman" w:hAnsi="Times New Roman"/>
                <w:i/>
                <w:sz w:val="24"/>
                <w:szCs w:val="24"/>
              </w:rPr>
              <w:t>Sonuçları</w:t>
            </w:r>
          </w:p>
        </w:tc>
      </w:tr>
      <w:tr w:rsidR="00E02919" w:rsidRPr="003D4C7E" w:rsidTr="00502E46">
        <w:trPr>
          <w:trHeight w:val="276"/>
        </w:trPr>
        <w:tc>
          <w:tcPr>
            <w:tcW w:w="1430" w:type="pct"/>
            <w:gridSpan w:val="5"/>
            <w:tcBorders>
              <w:top w:val="single" w:sz="8" w:space="0" w:color="auto"/>
              <w:left w:val="nil"/>
              <w:right w:val="nil"/>
            </w:tcBorders>
            <w:vAlign w:val="bottom"/>
          </w:tcPr>
          <w:p w:rsidR="00E02919" w:rsidRPr="003D4C7E" w:rsidRDefault="00E02919" w:rsidP="00C80614">
            <w:pPr>
              <w:pStyle w:val="AralkYok"/>
              <w:rPr>
                <w:rFonts w:ascii="Times New Roman" w:hAnsi="Times New Roman"/>
                <w:sz w:val="20"/>
                <w:szCs w:val="20"/>
              </w:rPr>
            </w:pPr>
          </w:p>
        </w:tc>
        <w:tc>
          <w:tcPr>
            <w:tcW w:w="760"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p>
        </w:tc>
        <w:tc>
          <w:tcPr>
            <w:tcW w:w="608"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Kareler Toplamı</w:t>
            </w:r>
          </w:p>
        </w:tc>
        <w:tc>
          <w:tcPr>
            <w:tcW w:w="382"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Sd</w:t>
            </w:r>
          </w:p>
        </w:tc>
        <w:tc>
          <w:tcPr>
            <w:tcW w:w="607" w:type="pct"/>
            <w:gridSpan w:val="3"/>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Kareler Ortalaması</w:t>
            </w:r>
          </w:p>
        </w:tc>
        <w:tc>
          <w:tcPr>
            <w:tcW w:w="457"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F</w:t>
            </w:r>
          </w:p>
        </w:tc>
        <w:tc>
          <w:tcPr>
            <w:tcW w:w="377" w:type="pct"/>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p</w:t>
            </w:r>
          </w:p>
        </w:tc>
        <w:tc>
          <w:tcPr>
            <w:tcW w:w="379" w:type="pct"/>
            <w:gridSpan w:val="2"/>
            <w:vMerge w:val="restart"/>
            <w:tcBorders>
              <w:top w:val="single" w:sz="8" w:space="0" w:color="auto"/>
              <w:left w:val="nil"/>
              <w:right w:val="nil"/>
            </w:tcBorders>
            <w:vAlign w:val="center"/>
          </w:tcPr>
          <w:p w:rsidR="00E02919" w:rsidRPr="003D4C7E" w:rsidRDefault="00E02919" w:rsidP="00C80614">
            <w:pPr>
              <w:pStyle w:val="AralkYok"/>
              <w:rPr>
                <w:rFonts w:ascii="Times New Roman" w:hAnsi="Times New Roman"/>
                <w:sz w:val="20"/>
                <w:szCs w:val="20"/>
              </w:rPr>
            </w:pPr>
            <w:r w:rsidRPr="003D4C7E">
              <w:rPr>
                <w:rFonts w:ascii="Times New Roman" w:hAnsi="Times New Roman"/>
                <w:sz w:val="20"/>
                <w:szCs w:val="20"/>
              </w:rPr>
              <w:t>Fark</w:t>
            </w:r>
          </w:p>
        </w:tc>
      </w:tr>
      <w:tr w:rsidR="00BA048B" w:rsidRPr="003D4C7E" w:rsidTr="00502E46">
        <w:trPr>
          <w:trHeight w:val="275"/>
        </w:trPr>
        <w:tc>
          <w:tcPr>
            <w:tcW w:w="409" w:type="pct"/>
            <w:gridSpan w:val="2"/>
            <w:tcBorders>
              <w:left w:val="nil"/>
              <w:bottom w:val="single" w:sz="8" w:space="0" w:color="auto"/>
              <w:right w:val="nil"/>
            </w:tcBorders>
            <w:vAlign w:val="bottom"/>
          </w:tcPr>
          <w:p w:rsidR="0058112D" w:rsidRPr="003D4C7E" w:rsidRDefault="00E02919" w:rsidP="00C80614">
            <w:pPr>
              <w:pStyle w:val="AralkYok"/>
              <w:rPr>
                <w:rFonts w:ascii="Times New Roman" w:hAnsi="Times New Roman"/>
                <w:sz w:val="20"/>
                <w:szCs w:val="20"/>
              </w:rPr>
            </w:pPr>
            <w:r>
              <w:rPr>
                <w:rFonts w:ascii="Times New Roman" w:hAnsi="Times New Roman"/>
                <w:sz w:val="20"/>
                <w:szCs w:val="20"/>
              </w:rPr>
              <w:t>Gelir</w:t>
            </w:r>
          </w:p>
        </w:tc>
        <w:tc>
          <w:tcPr>
            <w:tcW w:w="184" w:type="pct"/>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n</w:t>
            </w:r>
          </w:p>
        </w:tc>
        <w:tc>
          <w:tcPr>
            <w:tcW w:w="457" w:type="pct"/>
            <w:tcBorders>
              <w:left w:val="nil"/>
              <w:bottom w:val="single" w:sz="8" w:space="0" w:color="auto"/>
              <w:right w:val="nil"/>
            </w:tcBorders>
            <w:vAlign w:val="center"/>
          </w:tcPr>
          <w:p w:rsidR="0058112D" w:rsidRPr="006A7E14" w:rsidRDefault="00F15953" w:rsidP="00C80614">
            <w:pPr>
              <w:pStyle w:val="AralkYok"/>
              <w:rPr>
                <w:rFonts w:ascii="Times New Roman" w:hAnsi="Times New Roman"/>
                <w:sz w:val="20"/>
                <w:szCs w:val="20"/>
              </w:rPr>
            </w:pPr>
            <m:oMathPara>
              <m:oMath>
                <m:acc>
                  <m:accPr>
                    <m:chr m:val="̅"/>
                    <m:ctrlPr>
                      <w:rPr>
                        <w:rFonts w:ascii="Cambria Math" w:hAnsi="Times New Roman"/>
                        <w:i/>
                        <w:sz w:val="20"/>
                        <w:szCs w:val="20"/>
                      </w:rPr>
                    </m:ctrlPr>
                  </m:accPr>
                  <m:e>
                    <m:r>
                      <w:rPr>
                        <w:rFonts w:ascii="Cambria Math" w:hAnsi="Cambria Math"/>
                        <w:sz w:val="20"/>
                        <w:szCs w:val="20"/>
                      </w:rPr>
                      <m:t>x</m:t>
                    </m:r>
                  </m:e>
                </m:acc>
              </m:oMath>
            </m:oMathPara>
          </w:p>
        </w:tc>
        <w:tc>
          <w:tcPr>
            <w:tcW w:w="381" w:type="pct"/>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S</w:t>
            </w:r>
          </w:p>
        </w:tc>
        <w:tc>
          <w:tcPr>
            <w:tcW w:w="760"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608"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382"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607" w:type="pct"/>
            <w:gridSpan w:val="3"/>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457"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377" w:type="pct"/>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c>
          <w:tcPr>
            <w:tcW w:w="379" w:type="pct"/>
            <w:gridSpan w:val="2"/>
            <w:vMerge/>
            <w:tcBorders>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r>
      <w:tr w:rsidR="0058112D" w:rsidRPr="003D4C7E" w:rsidTr="00502E46">
        <w:trPr>
          <w:gridAfter w:val="1"/>
          <w:wAfter w:w="75" w:type="pct"/>
        </w:trPr>
        <w:tc>
          <w:tcPr>
            <w:tcW w:w="279"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w:t>
            </w:r>
          </w:p>
        </w:tc>
        <w:tc>
          <w:tcPr>
            <w:tcW w:w="313" w:type="pct"/>
            <w:gridSpan w:val="2"/>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28</w:t>
            </w:r>
          </w:p>
        </w:tc>
        <w:tc>
          <w:tcPr>
            <w:tcW w:w="457"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13,57</w:t>
            </w:r>
          </w:p>
        </w:tc>
        <w:tc>
          <w:tcPr>
            <w:tcW w:w="381"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5,398</w:t>
            </w:r>
          </w:p>
        </w:tc>
        <w:tc>
          <w:tcPr>
            <w:tcW w:w="760"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Gruplar arası</w:t>
            </w:r>
          </w:p>
        </w:tc>
        <w:tc>
          <w:tcPr>
            <w:tcW w:w="608"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872,763</w:t>
            </w:r>
          </w:p>
        </w:tc>
        <w:tc>
          <w:tcPr>
            <w:tcW w:w="386"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545"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436,381</w:t>
            </w:r>
          </w:p>
        </w:tc>
        <w:tc>
          <w:tcPr>
            <w:tcW w:w="515"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13,808</w:t>
            </w:r>
          </w:p>
        </w:tc>
        <w:tc>
          <w:tcPr>
            <w:tcW w:w="377"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,000</w:t>
            </w:r>
          </w:p>
        </w:tc>
        <w:tc>
          <w:tcPr>
            <w:tcW w:w="304"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3</w:t>
            </w:r>
            <w:r w:rsidR="006C6885">
              <w:rPr>
                <w:rFonts w:ascii="Times New Roman" w:hAnsi="Times New Roman"/>
                <w:sz w:val="20"/>
                <w:szCs w:val="20"/>
              </w:rPr>
              <w:t>ile</w:t>
            </w:r>
          </w:p>
        </w:tc>
      </w:tr>
      <w:tr w:rsidR="0058112D" w:rsidRPr="003D4C7E" w:rsidTr="00502E46">
        <w:trPr>
          <w:gridAfter w:val="1"/>
          <w:wAfter w:w="75" w:type="pct"/>
        </w:trPr>
        <w:tc>
          <w:tcPr>
            <w:tcW w:w="279"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2</w:t>
            </w:r>
          </w:p>
        </w:tc>
        <w:tc>
          <w:tcPr>
            <w:tcW w:w="313" w:type="pct"/>
            <w:gridSpan w:val="2"/>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441</w:t>
            </w:r>
          </w:p>
        </w:tc>
        <w:tc>
          <w:tcPr>
            <w:tcW w:w="457"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13,07</w:t>
            </w:r>
          </w:p>
        </w:tc>
        <w:tc>
          <w:tcPr>
            <w:tcW w:w="381"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5,401</w:t>
            </w:r>
          </w:p>
        </w:tc>
        <w:tc>
          <w:tcPr>
            <w:tcW w:w="760"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Gruplar içi</w:t>
            </w:r>
          </w:p>
        </w:tc>
        <w:tc>
          <w:tcPr>
            <w:tcW w:w="608"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16244,348</w:t>
            </w:r>
          </w:p>
        </w:tc>
        <w:tc>
          <w:tcPr>
            <w:tcW w:w="386"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514</w:t>
            </w:r>
          </w:p>
        </w:tc>
        <w:tc>
          <w:tcPr>
            <w:tcW w:w="545"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31,604</w:t>
            </w:r>
          </w:p>
        </w:tc>
        <w:tc>
          <w:tcPr>
            <w:tcW w:w="515" w:type="pct"/>
            <w:gridSpan w:val="2"/>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77"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04" w:type="pct"/>
            <w:tcBorders>
              <w:top w:val="single" w:sz="8" w:space="0" w:color="auto"/>
              <w:left w:val="nil"/>
              <w:bottom w:val="single" w:sz="8" w:space="0" w:color="auto"/>
              <w:right w:val="nil"/>
            </w:tcBorders>
            <w:vAlign w:val="center"/>
          </w:tcPr>
          <w:p w:rsidR="0058112D" w:rsidRPr="003D4C7E" w:rsidRDefault="00C80614" w:rsidP="00C80614">
            <w:pPr>
              <w:pStyle w:val="AralkYok"/>
              <w:rPr>
                <w:rFonts w:ascii="Times New Roman" w:hAnsi="Times New Roman"/>
                <w:sz w:val="20"/>
                <w:szCs w:val="20"/>
              </w:rPr>
            </w:pPr>
            <w:r w:rsidRPr="003D4C7E">
              <w:rPr>
                <w:rFonts w:ascii="Times New Roman" w:hAnsi="Times New Roman"/>
                <w:sz w:val="20"/>
                <w:szCs w:val="20"/>
              </w:rPr>
              <w:t>1</w:t>
            </w:r>
            <w:r w:rsidR="006C6885">
              <w:rPr>
                <w:rFonts w:ascii="Times New Roman" w:hAnsi="Times New Roman"/>
                <w:sz w:val="20"/>
                <w:szCs w:val="20"/>
              </w:rPr>
              <w:t>-</w:t>
            </w:r>
            <w:r w:rsidRPr="003D4C7E">
              <w:rPr>
                <w:rFonts w:ascii="Times New Roman" w:hAnsi="Times New Roman"/>
                <w:sz w:val="20"/>
                <w:szCs w:val="20"/>
              </w:rPr>
              <w:t>2</w:t>
            </w:r>
          </w:p>
        </w:tc>
      </w:tr>
      <w:tr w:rsidR="0058112D" w:rsidRPr="003D4C7E" w:rsidTr="00502E46">
        <w:trPr>
          <w:gridAfter w:val="1"/>
          <w:wAfter w:w="75" w:type="pct"/>
        </w:trPr>
        <w:tc>
          <w:tcPr>
            <w:tcW w:w="279"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3</w:t>
            </w:r>
          </w:p>
        </w:tc>
        <w:tc>
          <w:tcPr>
            <w:tcW w:w="313" w:type="pct"/>
            <w:gridSpan w:val="2"/>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48</w:t>
            </w:r>
          </w:p>
        </w:tc>
        <w:tc>
          <w:tcPr>
            <w:tcW w:w="457"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17,56</w:t>
            </w:r>
          </w:p>
        </w:tc>
        <w:tc>
          <w:tcPr>
            <w:tcW w:w="381" w:type="pct"/>
            <w:tcBorders>
              <w:top w:val="single" w:sz="8" w:space="0" w:color="auto"/>
              <w:left w:val="nil"/>
              <w:bottom w:val="single" w:sz="8" w:space="0" w:color="auto"/>
              <w:right w:val="nil"/>
            </w:tcBorders>
          </w:tcPr>
          <w:p w:rsidR="0058112D" w:rsidRPr="003D4C7E" w:rsidRDefault="0058112D" w:rsidP="00C80614">
            <w:pPr>
              <w:pStyle w:val="AralkYok"/>
              <w:jc w:val="right"/>
              <w:rPr>
                <w:rFonts w:ascii="Times New Roman" w:hAnsi="Times New Roman"/>
                <w:sz w:val="20"/>
                <w:szCs w:val="20"/>
                <w:lang w:bidi="ar-SA"/>
              </w:rPr>
            </w:pPr>
            <w:r w:rsidRPr="003D4C7E">
              <w:rPr>
                <w:rFonts w:ascii="Times New Roman" w:hAnsi="Times New Roman"/>
                <w:sz w:val="20"/>
                <w:szCs w:val="20"/>
                <w:lang w:bidi="ar-SA"/>
              </w:rPr>
              <w:t>7,463</w:t>
            </w:r>
          </w:p>
        </w:tc>
        <w:tc>
          <w:tcPr>
            <w:tcW w:w="760"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r w:rsidRPr="003D4C7E">
              <w:rPr>
                <w:rFonts w:ascii="Times New Roman" w:hAnsi="Times New Roman"/>
                <w:sz w:val="20"/>
                <w:szCs w:val="20"/>
              </w:rPr>
              <w:t>Toplam</w:t>
            </w:r>
          </w:p>
        </w:tc>
        <w:tc>
          <w:tcPr>
            <w:tcW w:w="608" w:type="pct"/>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17117,110</w:t>
            </w:r>
          </w:p>
        </w:tc>
        <w:tc>
          <w:tcPr>
            <w:tcW w:w="386" w:type="pct"/>
            <w:gridSpan w:val="2"/>
            <w:tcBorders>
              <w:top w:val="single" w:sz="8" w:space="0" w:color="auto"/>
              <w:left w:val="nil"/>
              <w:bottom w:val="single" w:sz="8" w:space="0" w:color="auto"/>
              <w:right w:val="nil"/>
            </w:tcBorders>
          </w:tcPr>
          <w:p w:rsidR="0058112D" w:rsidRPr="003D4C7E" w:rsidRDefault="0058112D" w:rsidP="00C80614">
            <w:pPr>
              <w:pStyle w:val="AralkYok"/>
              <w:rPr>
                <w:rFonts w:ascii="Times New Roman" w:hAnsi="Times New Roman"/>
                <w:sz w:val="20"/>
                <w:szCs w:val="20"/>
                <w:lang w:bidi="ar-SA"/>
              </w:rPr>
            </w:pPr>
            <w:r w:rsidRPr="003D4C7E">
              <w:rPr>
                <w:rFonts w:ascii="Times New Roman" w:hAnsi="Times New Roman"/>
                <w:sz w:val="20"/>
                <w:szCs w:val="20"/>
                <w:lang w:bidi="ar-SA"/>
              </w:rPr>
              <w:t>516</w:t>
            </w:r>
          </w:p>
        </w:tc>
        <w:tc>
          <w:tcPr>
            <w:tcW w:w="545"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515" w:type="pct"/>
            <w:gridSpan w:val="2"/>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77"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lang w:bidi="ar-SA"/>
              </w:rPr>
            </w:pPr>
          </w:p>
        </w:tc>
        <w:tc>
          <w:tcPr>
            <w:tcW w:w="304" w:type="pct"/>
            <w:tcBorders>
              <w:top w:val="single" w:sz="8" w:space="0" w:color="auto"/>
              <w:left w:val="nil"/>
              <w:bottom w:val="single" w:sz="8" w:space="0" w:color="auto"/>
              <w:right w:val="nil"/>
            </w:tcBorders>
            <w:vAlign w:val="center"/>
          </w:tcPr>
          <w:p w:rsidR="0058112D" w:rsidRPr="003D4C7E" w:rsidRDefault="0058112D" w:rsidP="00C80614">
            <w:pPr>
              <w:pStyle w:val="AralkYok"/>
              <w:rPr>
                <w:rFonts w:ascii="Times New Roman" w:hAnsi="Times New Roman"/>
                <w:sz w:val="20"/>
                <w:szCs w:val="20"/>
              </w:rPr>
            </w:pPr>
          </w:p>
        </w:tc>
      </w:tr>
    </w:tbl>
    <w:p w:rsidR="00752500" w:rsidRPr="00E033AC" w:rsidRDefault="00752500" w:rsidP="00752500">
      <w:pPr>
        <w:pStyle w:val="AralkYok"/>
        <w:spacing w:before="120" w:after="120"/>
        <w:rPr>
          <w:rFonts w:ascii="Times New Roman" w:hAnsi="Times New Roman"/>
          <w:sz w:val="24"/>
          <w:szCs w:val="24"/>
        </w:rPr>
      </w:pPr>
      <w:r w:rsidRPr="00E033AC">
        <w:rPr>
          <w:rFonts w:ascii="Times New Roman" w:hAnsi="Times New Roman"/>
          <w:sz w:val="24"/>
          <w:szCs w:val="24"/>
        </w:rPr>
        <w:t>1- Düşük</w:t>
      </w:r>
      <w:r w:rsidRPr="00E033AC">
        <w:rPr>
          <w:rFonts w:ascii="Times New Roman" w:hAnsi="Times New Roman"/>
          <w:sz w:val="24"/>
          <w:szCs w:val="24"/>
        </w:rPr>
        <w:tab/>
        <w:t>2- Orta</w:t>
      </w:r>
      <w:r w:rsidRPr="00E033AC">
        <w:rPr>
          <w:rFonts w:ascii="Times New Roman" w:hAnsi="Times New Roman"/>
          <w:sz w:val="24"/>
          <w:szCs w:val="24"/>
        </w:rPr>
        <w:tab/>
      </w:r>
      <w:r w:rsidRPr="00E033AC">
        <w:rPr>
          <w:rFonts w:ascii="Times New Roman" w:hAnsi="Times New Roman"/>
          <w:sz w:val="24"/>
          <w:szCs w:val="24"/>
        </w:rPr>
        <w:tab/>
        <w:t>3- Yüksek</w:t>
      </w:r>
    </w:p>
    <w:p w:rsidR="00793FAF" w:rsidRDefault="00E54C1A" w:rsidP="00793FAF">
      <w:pPr>
        <w:autoSpaceDE w:val="0"/>
        <w:autoSpaceDN w:val="0"/>
        <w:adjustRightInd w:val="0"/>
        <w:spacing w:before="120" w:after="120"/>
        <w:ind w:firstLine="0"/>
        <w:jc w:val="both"/>
        <w:rPr>
          <w:rFonts w:ascii="Times New Roman" w:hAnsi="Times New Roman"/>
          <w:sz w:val="24"/>
          <w:szCs w:val="24"/>
          <w:lang w:bidi="ar-SA"/>
        </w:rPr>
      </w:pPr>
      <w:r>
        <w:rPr>
          <w:rFonts w:ascii="Times New Roman" w:hAnsi="Times New Roman"/>
          <w:sz w:val="24"/>
          <w:szCs w:val="24"/>
        </w:rPr>
        <w:tab/>
      </w:r>
      <w:r w:rsidR="00181B1C" w:rsidRPr="00DB104E">
        <w:rPr>
          <w:rFonts w:ascii="Times New Roman" w:hAnsi="Times New Roman"/>
          <w:sz w:val="24"/>
          <w:szCs w:val="24"/>
        </w:rPr>
        <w:t xml:space="preserve">Tablo </w:t>
      </w:r>
      <w:r w:rsidR="00025A37" w:rsidRPr="00DB104E">
        <w:rPr>
          <w:rFonts w:ascii="Times New Roman" w:hAnsi="Times New Roman"/>
          <w:sz w:val="24"/>
          <w:szCs w:val="24"/>
        </w:rPr>
        <w:t>1</w:t>
      </w:r>
      <w:r w:rsidR="007D166C" w:rsidRPr="00DB104E">
        <w:rPr>
          <w:rFonts w:ascii="Times New Roman" w:hAnsi="Times New Roman"/>
          <w:sz w:val="24"/>
          <w:szCs w:val="24"/>
        </w:rPr>
        <w:t>2</w:t>
      </w:r>
      <w:r w:rsidR="00181B1C" w:rsidRPr="00DB104E">
        <w:rPr>
          <w:rFonts w:ascii="Times New Roman" w:hAnsi="Times New Roman"/>
          <w:sz w:val="24"/>
          <w:szCs w:val="24"/>
        </w:rPr>
        <w:t>'</w:t>
      </w:r>
      <w:r w:rsidR="00025A37" w:rsidRPr="00DB104E">
        <w:rPr>
          <w:rFonts w:ascii="Times New Roman" w:hAnsi="Times New Roman"/>
          <w:sz w:val="24"/>
          <w:szCs w:val="24"/>
        </w:rPr>
        <w:t>e</w:t>
      </w:r>
      <w:r w:rsidR="00181B1C" w:rsidRPr="00DB104E">
        <w:rPr>
          <w:rFonts w:ascii="Times New Roman" w:hAnsi="Times New Roman"/>
          <w:sz w:val="24"/>
          <w:szCs w:val="24"/>
        </w:rPr>
        <w:t xml:space="preserve"> göre araştırmaya katılan öğrencilerin dijital oyun bağımlılık düzeyleri arasında aile gelir düzeylerine göre istatistiksel olarak anlamlı bir farklılık vardır. (F</w:t>
      </w:r>
      <w:r w:rsidR="00181B1C" w:rsidRPr="00DB104E">
        <w:rPr>
          <w:rFonts w:ascii="Times New Roman" w:hAnsi="Times New Roman"/>
          <w:sz w:val="24"/>
          <w:szCs w:val="24"/>
          <w:vertAlign w:val="subscript"/>
        </w:rPr>
        <w:t>(2; 514)</w:t>
      </w:r>
      <w:r w:rsidR="00181B1C" w:rsidRPr="00DB104E">
        <w:rPr>
          <w:rFonts w:ascii="Times New Roman" w:hAnsi="Times New Roman"/>
          <w:sz w:val="24"/>
          <w:szCs w:val="24"/>
        </w:rPr>
        <w:t xml:space="preserve"> = 13,808, p&lt; .05). Gelir </w:t>
      </w:r>
      <w:r w:rsidR="00902C4D" w:rsidRPr="00DB104E">
        <w:rPr>
          <w:rFonts w:ascii="Times New Roman" w:hAnsi="Times New Roman"/>
          <w:sz w:val="24"/>
          <w:szCs w:val="24"/>
        </w:rPr>
        <w:t xml:space="preserve">yüksek </w:t>
      </w:r>
      <w:r w:rsidR="00181B1C" w:rsidRPr="00DB104E">
        <w:rPr>
          <w:rFonts w:ascii="Times New Roman" w:hAnsi="Times New Roman"/>
          <w:sz w:val="24"/>
          <w:szCs w:val="24"/>
        </w:rPr>
        <w:t>(</w:t>
      </w:r>
      <m:oMath>
        <m:acc>
          <m:accPr>
            <m:chr m:val="̅"/>
            <m:ctrlPr>
              <w:rPr>
                <w:rFonts w:ascii="Cambria Math" w:hAnsi="Times New Roman"/>
                <w:i/>
                <w:sz w:val="24"/>
                <w:szCs w:val="24"/>
              </w:rPr>
            </m:ctrlPr>
          </m:accPr>
          <m:e>
            <m:r>
              <w:rPr>
                <w:rFonts w:ascii="Cambria Math" w:hAnsi="Cambria Math"/>
                <w:sz w:val="24"/>
                <w:szCs w:val="24"/>
              </w:rPr>
              <m:t>x</m:t>
            </m:r>
          </m:e>
        </m:acc>
      </m:oMath>
      <w:r w:rsidR="00181B1C" w:rsidRPr="00DB104E">
        <w:rPr>
          <w:rFonts w:ascii="Times New Roman" w:hAnsi="Times New Roman"/>
          <w:sz w:val="24"/>
          <w:szCs w:val="24"/>
        </w:rPr>
        <w:t>=1</w:t>
      </w:r>
      <w:r w:rsidR="00902C4D" w:rsidRPr="00DB104E">
        <w:rPr>
          <w:rFonts w:ascii="Times New Roman" w:hAnsi="Times New Roman"/>
          <w:sz w:val="24"/>
          <w:szCs w:val="24"/>
        </w:rPr>
        <w:t>7</w:t>
      </w:r>
      <w:r w:rsidR="00181B1C" w:rsidRPr="00DB104E">
        <w:rPr>
          <w:rFonts w:ascii="Times New Roman" w:hAnsi="Times New Roman"/>
          <w:sz w:val="24"/>
          <w:szCs w:val="24"/>
        </w:rPr>
        <w:t>,</w:t>
      </w:r>
      <w:r w:rsidR="00902C4D" w:rsidRPr="00DB104E">
        <w:rPr>
          <w:rFonts w:ascii="Times New Roman" w:hAnsi="Times New Roman"/>
          <w:sz w:val="24"/>
          <w:szCs w:val="24"/>
        </w:rPr>
        <w:t>5</w:t>
      </w:r>
      <w:r w:rsidR="00181B1C" w:rsidRPr="00DB104E">
        <w:rPr>
          <w:rFonts w:ascii="Times New Roman" w:hAnsi="Times New Roman"/>
          <w:sz w:val="24"/>
          <w:szCs w:val="24"/>
        </w:rPr>
        <w:t xml:space="preserve">6)  olan öğrenciler ile </w:t>
      </w:r>
      <w:r w:rsidR="00902C4D" w:rsidRPr="00DB104E">
        <w:rPr>
          <w:rFonts w:ascii="Times New Roman" w:hAnsi="Times New Roman"/>
          <w:sz w:val="24"/>
          <w:szCs w:val="24"/>
        </w:rPr>
        <w:t>orta</w:t>
      </w:r>
      <w:r w:rsidR="00181B1C" w:rsidRPr="00DB104E">
        <w:rPr>
          <w:rFonts w:ascii="Times New Roman" w:hAnsi="Times New Roman"/>
          <w:sz w:val="24"/>
          <w:szCs w:val="24"/>
        </w:rPr>
        <w:t xml:space="preserve"> (</w:t>
      </w:r>
      <m:oMath>
        <m:acc>
          <m:accPr>
            <m:chr m:val="̅"/>
            <m:ctrlPr>
              <w:rPr>
                <w:rFonts w:ascii="Cambria Math" w:hAnsi="Times New Roman"/>
                <w:i/>
                <w:sz w:val="24"/>
                <w:szCs w:val="24"/>
              </w:rPr>
            </m:ctrlPr>
          </m:accPr>
          <m:e>
            <m:r>
              <w:rPr>
                <w:rFonts w:ascii="Cambria Math" w:hAnsi="Cambria Math"/>
                <w:sz w:val="24"/>
                <w:szCs w:val="24"/>
              </w:rPr>
              <m:t>x</m:t>
            </m:r>
          </m:e>
        </m:acc>
      </m:oMath>
      <w:r w:rsidR="00181B1C" w:rsidRPr="00DB104E">
        <w:rPr>
          <w:rFonts w:ascii="Times New Roman" w:hAnsi="Times New Roman"/>
          <w:sz w:val="24"/>
          <w:szCs w:val="24"/>
        </w:rPr>
        <w:t>=</w:t>
      </w:r>
      <w:r w:rsidR="00902C4D" w:rsidRPr="00DB104E">
        <w:rPr>
          <w:rFonts w:ascii="Times New Roman" w:hAnsi="Times New Roman"/>
          <w:sz w:val="24"/>
          <w:szCs w:val="24"/>
        </w:rPr>
        <w:t>13,07</w:t>
      </w:r>
      <w:r w:rsidR="00181B1C" w:rsidRPr="00DB104E">
        <w:rPr>
          <w:rFonts w:ascii="Times New Roman" w:hAnsi="Times New Roman"/>
          <w:sz w:val="24"/>
          <w:szCs w:val="24"/>
        </w:rPr>
        <w:t xml:space="preserve">) olan ve </w:t>
      </w:r>
      <w:r w:rsidR="00902C4D" w:rsidRPr="00DB104E">
        <w:rPr>
          <w:rFonts w:ascii="Times New Roman" w:hAnsi="Times New Roman"/>
          <w:sz w:val="24"/>
          <w:szCs w:val="24"/>
        </w:rPr>
        <w:t>düşük olan</w:t>
      </w:r>
      <w:r w:rsidR="00181B1C" w:rsidRPr="00DB104E">
        <w:rPr>
          <w:rFonts w:ascii="Times New Roman" w:hAnsi="Times New Roman"/>
          <w:sz w:val="24"/>
          <w:szCs w:val="24"/>
        </w:rPr>
        <w:t xml:space="preserve"> (</w:t>
      </w:r>
      <m:oMath>
        <m:acc>
          <m:accPr>
            <m:chr m:val="̅"/>
            <m:ctrlPr>
              <w:rPr>
                <w:rFonts w:ascii="Cambria Math" w:hAnsi="Times New Roman"/>
                <w:i/>
                <w:sz w:val="24"/>
                <w:szCs w:val="24"/>
              </w:rPr>
            </m:ctrlPr>
          </m:accPr>
          <m:e>
            <m:r>
              <w:rPr>
                <w:rFonts w:ascii="Cambria Math" w:hAnsi="Cambria Math"/>
                <w:sz w:val="24"/>
                <w:szCs w:val="24"/>
              </w:rPr>
              <m:t>x</m:t>
            </m:r>
          </m:e>
        </m:acc>
      </m:oMath>
      <w:r w:rsidR="00181B1C" w:rsidRPr="00DB104E">
        <w:rPr>
          <w:rFonts w:ascii="Times New Roman" w:hAnsi="Times New Roman"/>
          <w:sz w:val="24"/>
          <w:szCs w:val="24"/>
        </w:rPr>
        <w:t>=</w:t>
      </w:r>
      <w:r w:rsidR="00902C4D" w:rsidRPr="00DB104E">
        <w:rPr>
          <w:rFonts w:ascii="Times New Roman" w:hAnsi="Times New Roman"/>
          <w:sz w:val="24"/>
          <w:szCs w:val="24"/>
        </w:rPr>
        <w:t>13,57</w:t>
      </w:r>
      <w:r w:rsidR="00181B1C" w:rsidRPr="00DB104E">
        <w:rPr>
          <w:rFonts w:ascii="Times New Roman" w:hAnsi="Times New Roman"/>
          <w:sz w:val="24"/>
          <w:szCs w:val="24"/>
        </w:rPr>
        <w:t xml:space="preserve">) öğrenciler arasında anlamlı bir farklılık bulunmuştur. Bu bulgudan hareketle </w:t>
      </w:r>
      <w:r w:rsidR="00902C4D" w:rsidRPr="00DB104E">
        <w:rPr>
          <w:rFonts w:ascii="Times New Roman" w:hAnsi="Times New Roman"/>
          <w:sz w:val="24"/>
          <w:szCs w:val="24"/>
        </w:rPr>
        <w:t>aile gelir</w:t>
      </w:r>
      <w:r w:rsidR="00181B1C" w:rsidRPr="00DB104E">
        <w:rPr>
          <w:rFonts w:ascii="Times New Roman" w:hAnsi="Times New Roman"/>
          <w:sz w:val="24"/>
          <w:szCs w:val="24"/>
        </w:rPr>
        <w:t xml:space="preserve"> düzeyi yüksek olan öğrencilerin dijital oyun bağımlılık düzeylerinin </w:t>
      </w:r>
      <w:r w:rsidR="00902C4D" w:rsidRPr="00DB104E">
        <w:rPr>
          <w:rFonts w:ascii="Times New Roman" w:hAnsi="Times New Roman"/>
          <w:sz w:val="24"/>
          <w:szCs w:val="24"/>
        </w:rPr>
        <w:t>aile gelir düzeyi</w:t>
      </w:r>
      <w:r w:rsidR="00181B1C" w:rsidRPr="00DB104E">
        <w:rPr>
          <w:rFonts w:ascii="Times New Roman" w:hAnsi="Times New Roman"/>
          <w:sz w:val="24"/>
          <w:szCs w:val="24"/>
        </w:rPr>
        <w:t xml:space="preserve"> düşük olan öğrencilere göre daha yüksek olduğu söylenebilir.</w:t>
      </w:r>
    </w:p>
    <w:p w:rsidR="00421E38" w:rsidRPr="00DB104E" w:rsidRDefault="003B3D50" w:rsidP="00DB104E">
      <w:pPr>
        <w:pStyle w:val="Gvdemetni0"/>
        <w:shd w:val="clear" w:color="auto" w:fill="auto"/>
        <w:tabs>
          <w:tab w:val="left" w:pos="375"/>
        </w:tabs>
        <w:autoSpaceDE w:val="0"/>
        <w:autoSpaceDN w:val="0"/>
        <w:adjustRightInd w:val="0"/>
        <w:spacing w:before="120" w:after="120" w:line="480" w:lineRule="auto"/>
        <w:ind w:right="23"/>
        <w:jc w:val="left"/>
        <w:rPr>
          <w:rFonts w:ascii="Times New Roman" w:hAnsi="Times New Roman" w:cs="Times New Roman"/>
          <w:b/>
          <w:sz w:val="24"/>
          <w:szCs w:val="24"/>
          <w:lang w:val="tr-TR"/>
        </w:rPr>
      </w:pPr>
      <w:r w:rsidRPr="00DB104E">
        <w:rPr>
          <w:rFonts w:ascii="Times New Roman" w:hAnsi="Times New Roman" w:cs="Times New Roman"/>
          <w:b/>
          <w:sz w:val="24"/>
          <w:szCs w:val="24"/>
          <w:lang w:val="tr-TR"/>
        </w:rPr>
        <w:t>Tartışma ve Sonuç</w:t>
      </w:r>
    </w:p>
    <w:p w:rsidR="00B5680D" w:rsidRPr="00FD2A42" w:rsidRDefault="00B1736B">
      <w:pPr>
        <w:autoSpaceDE w:val="0"/>
        <w:autoSpaceDN w:val="0"/>
        <w:adjustRightInd w:val="0"/>
        <w:spacing w:after="0"/>
        <w:jc w:val="both"/>
        <w:rPr>
          <w:rFonts w:ascii="Times New Roman" w:eastAsia="Times New Roman" w:hAnsi="Times New Roman"/>
          <w:sz w:val="24"/>
          <w:szCs w:val="24"/>
          <w:lang w:eastAsia="tr-TR" w:bidi="ar-SA"/>
        </w:rPr>
      </w:pPr>
      <w:r w:rsidRPr="00DB104E">
        <w:rPr>
          <w:rFonts w:ascii="Times New Roman" w:hAnsi="Times New Roman"/>
          <w:sz w:val="24"/>
          <w:szCs w:val="24"/>
          <w:lang w:bidi="ar-SA"/>
        </w:rPr>
        <w:tab/>
      </w:r>
      <w:r w:rsidRPr="00FD2A42">
        <w:rPr>
          <w:rFonts w:ascii="Times New Roman" w:hAnsi="Times New Roman"/>
          <w:sz w:val="24"/>
          <w:szCs w:val="24"/>
          <w:lang w:bidi="ar-SA"/>
        </w:rPr>
        <w:t>Oyun bağımlılığı ile ilgili olarak yapılan yayınlarda dünya üzerinde büyük farklılıklar görülmektedir.</w:t>
      </w:r>
      <w:r w:rsidR="00E83088" w:rsidRPr="00FD2A42">
        <w:rPr>
          <w:rFonts w:ascii="Times New Roman" w:hAnsi="Times New Roman"/>
          <w:sz w:val="24"/>
          <w:szCs w:val="24"/>
          <w:lang w:bidi="ar-SA"/>
        </w:rPr>
        <w:t xml:space="preserve"> Oranlar Avrupa’da düşükken</w:t>
      </w:r>
      <w:r w:rsidR="007B1AF9">
        <w:rPr>
          <w:rFonts w:ascii="Times New Roman" w:hAnsi="Times New Roman"/>
          <w:sz w:val="24"/>
          <w:szCs w:val="24"/>
          <w:lang w:bidi="ar-SA"/>
        </w:rPr>
        <w:t xml:space="preserve"> örneğin </w:t>
      </w:r>
      <w:r w:rsidR="00B806A5" w:rsidRPr="00FD2A42">
        <w:rPr>
          <w:rFonts w:ascii="Times New Roman" w:hAnsi="Times New Roman"/>
          <w:sz w:val="24"/>
          <w:szCs w:val="24"/>
          <w:lang w:bidi="ar-SA"/>
        </w:rPr>
        <w:t>Hollanda</w:t>
      </w:r>
      <w:r w:rsidR="00DE3647" w:rsidRPr="00FD2A42">
        <w:rPr>
          <w:rFonts w:ascii="Times New Roman" w:hAnsi="Times New Roman"/>
          <w:sz w:val="24"/>
          <w:szCs w:val="24"/>
          <w:lang w:bidi="ar-SA"/>
        </w:rPr>
        <w:t xml:space="preserve">'da 13-16 yaş arası çocuklarda bu oran %1,5-3 arasındadır. </w:t>
      </w:r>
      <w:r w:rsidR="005B03ED">
        <w:rPr>
          <w:rFonts w:ascii="Times New Roman" w:hAnsi="Times New Roman"/>
          <w:sz w:val="24"/>
          <w:szCs w:val="24"/>
          <w:lang w:bidi="ar-SA"/>
        </w:rPr>
        <w:t>Uzak Doğu’da yüksek (</w:t>
      </w:r>
      <w:r w:rsidR="00E83088" w:rsidRPr="00FD2A42">
        <w:rPr>
          <w:rFonts w:ascii="Times New Roman" w:hAnsi="Times New Roman"/>
          <w:sz w:val="24"/>
          <w:szCs w:val="24"/>
          <w:lang w:bidi="ar-SA"/>
        </w:rPr>
        <w:t>%50 Güney Kore) saptanmıştır (Evren</w:t>
      </w:r>
      <w:r w:rsidR="005B03ED">
        <w:rPr>
          <w:rFonts w:ascii="Times New Roman" w:hAnsi="Times New Roman"/>
          <w:sz w:val="24"/>
          <w:szCs w:val="24"/>
          <w:lang w:bidi="ar-SA"/>
        </w:rPr>
        <w:t>, 2017; S</w:t>
      </w:r>
      <w:r w:rsidR="0042454B" w:rsidRPr="00FD2A42">
        <w:rPr>
          <w:rFonts w:ascii="Times New Roman" w:hAnsi="Times New Roman"/>
          <w:sz w:val="24"/>
          <w:szCs w:val="24"/>
          <w:lang w:bidi="ar-SA"/>
        </w:rPr>
        <w:t xml:space="preserve">akuma ve ark, 2017 </w:t>
      </w:r>
      <w:r w:rsidR="00E83088" w:rsidRPr="00FD2A42">
        <w:rPr>
          <w:rFonts w:ascii="Times New Roman" w:hAnsi="Times New Roman"/>
          <w:sz w:val="24"/>
          <w:szCs w:val="24"/>
          <w:lang w:bidi="ar-SA"/>
        </w:rPr>
        <w:t>)</w:t>
      </w:r>
      <w:r w:rsidR="00B508B9" w:rsidRPr="00FD2A42">
        <w:rPr>
          <w:rFonts w:ascii="Times New Roman" w:hAnsi="Times New Roman"/>
          <w:sz w:val="24"/>
          <w:szCs w:val="24"/>
          <w:lang w:bidi="ar-SA"/>
        </w:rPr>
        <w:t>.</w:t>
      </w:r>
      <w:r w:rsidRPr="00FD2A42">
        <w:rPr>
          <w:rFonts w:ascii="Times New Roman" w:eastAsia="Times New Roman" w:hAnsi="Times New Roman"/>
          <w:sz w:val="24"/>
          <w:szCs w:val="24"/>
          <w:lang w:eastAsia="tr-TR" w:bidi="ar-SA"/>
        </w:rPr>
        <w:t xml:space="preserve"> Özellikle </w:t>
      </w:r>
      <w:r w:rsidR="00817D8A">
        <w:rPr>
          <w:rFonts w:ascii="Times New Roman" w:eastAsia="Times New Roman" w:hAnsi="Times New Roman"/>
          <w:sz w:val="24"/>
          <w:szCs w:val="24"/>
          <w:lang w:eastAsia="tr-TR" w:bidi="ar-SA"/>
        </w:rPr>
        <w:t>D</w:t>
      </w:r>
      <w:r w:rsidR="00817D8A" w:rsidRPr="00FD2A42">
        <w:rPr>
          <w:rFonts w:ascii="Times New Roman" w:eastAsia="Times New Roman" w:hAnsi="Times New Roman"/>
          <w:sz w:val="24"/>
          <w:szCs w:val="24"/>
          <w:lang w:eastAsia="tr-TR" w:bidi="ar-SA"/>
        </w:rPr>
        <w:t xml:space="preserve">oğu </w:t>
      </w:r>
      <w:r w:rsidRPr="00FD2A42">
        <w:rPr>
          <w:rFonts w:ascii="Times New Roman" w:eastAsia="Times New Roman" w:hAnsi="Times New Roman"/>
          <w:sz w:val="24"/>
          <w:szCs w:val="24"/>
          <w:lang w:eastAsia="tr-TR" w:bidi="ar-SA"/>
        </w:rPr>
        <w:t>Asya ülkelerinden yapılan yayınlarda bu bozukluğun yüksek oranda saptandığı gözlenmiştir</w:t>
      </w:r>
      <w:r w:rsidR="00B508B9" w:rsidRPr="00FD2A42">
        <w:rPr>
          <w:rFonts w:ascii="Times New Roman" w:eastAsia="Times New Roman" w:hAnsi="Times New Roman"/>
          <w:sz w:val="24"/>
          <w:szCs w:val="24"/>
          <w:lang w:eastAsia="tr-TR" w:bidi="ar-SA"/>
        </w:rPr>
        <w:t>.</w:t>
      </w:r>
      <w:r w:rsidR="009F149B">
        <w:rPr>
          <w:rFonts w:ascii="Times New Roman" w:eastAsia="Times New Roman" w:hAnsi="Times New Roman"/>
          <w:sz w:val="24"/>
          <w:szCs w:val="24"/>
          <w:lang w:eastAsia="tr-TR" w:bidi="ar-SA"/>
        </w:rPr>
        <w:t xml:space="preserve"> </w:t>
      </w:r>
      <w:r w:rsidR="0042454B" w:rsidRPr="00FD2A42">
        <w:rPr>
          <w:rFonts w:ascii="Times New Roman" w:hAnsi="Times New Roman"/>
          <w:sz w:val="24"/>
          <w:szCs w:val="24"/>
        </w:rPr>
        <w:t>Güney Kore’de oyun bağımlılığı tanısı konulan çocukların %24’ünün hastaneye yatırılarak tedavi edildiği, yine Japonya’da oyun bağımlısı çocukların teknolojiden uzak rehabilitasyon merkezlerinde tedavi edildiği bildirilmektedir</w:t>
      </w:r>
      <w:r w:rsidRPr="00FD2A42">
        <w:rPr>
          <w:rFonts w:ascii="Times New Roman" w:eastAsia="Times New Roman" w:hAnsi="Times New Roman"/>
          <w:sz w:val="24"/>
          <w:szCs w:val="24"/>
          <w:lang w:eastAsia="tr-TR" w:bidi="ar-SA"/>
        </w:rPr>
        <w:t xml:space="preserve"> (Şengül ve Büber, 2016).</w:t>
      </w:r>
      <w:r w:rsidR="007669E3" w:rsidRPr="00FD2A42">
        <w:rPr>
          <w:rFonts w:ascii="Times New Roman" w:eastAsia="Times New Roman" w:hAnsi="Times New Roman"/>
          <w:sz w:val="24"/>
          <w:szCs w:val="24"/>
          <w:lang w:eastAsia="tr-TR" w:bidi="ar-SA"/>
        </w:rPr>
        <w:tab/>
      </w:r>
      <w:r w:rsidRPr="00FD2A42">
        <w:rPr>
          <w:rFonts w:ascii="Times New Roman" w:eastAsia="Times New Roman" w:hAnsi="Times New Roman"/>
          <w:sz w:val="24"/>
          <w:szCs w:val="24"/>
          <w:lang w:eastAsia="tr-TR" w:bidi="ar-SA"/>
        </w:rPr>
        <w:t xml:space="preserve">Çalışmamızda elde edilen sonuçlara göre </w:t>
      </w:r>
      <w:r w:rsidR="0072204D" w:rsidRPr="00FD2A42">
        <w:rPr>
          <w:rFonts w:ascii="Times New Roman" w:eastAsia="Times New Roman" w:hAnsi="Times New Roman"/>
          <w:sz w:val="24"/>
          <w:szCs w:val="24"/>
          <w:lang w:eastAsia="tr-TR" w:bidi="ar-SA"/>
        </w:rPr>
        <w:t>Monatetik format</w:t>
      </w:r>
      <w:r w:rsidRPr="00FD2A42">
        <w:rPr>
          <w:rFonts w:ascii="Times New Roman" w:eastAsia="Times New Roman" w:hAnsi="Times New Roman"/>
          <w:sz w:val="24"/>
          <w:szCs w:val="24"/>
          <w:lang w:eastAsia="tr-TR" w:bidi="ar-SA"/>
        </w:rPr>
        <w:t>t</w:t>
      </w:r>
      <w:r w:rsidR="0072204D" w:rsidRPr="00FD2A42">
        <w:rPr>
          <w:rFonts w:ascii="Times New Roman" w:eastAsia="Times New Roman" w:hAnsi="Times New Roman"/>
          <w:sz w:val="24"/>
          <w:szCs w:val="24"/>
          <w:lang w:eastAsia="tr-TR" w:bidi="ar-SA"/>
        </w:rPr>
        <w:t>a öğrencilerin %3,3'ü dijital oyun bağımlısı, politetik formata göre ise %22,6'sı dijital oyun bağımlısıdır</w:t>
      </w:r>
      <w:r w:rsidR="007669E3" w:rsidRPr="00FD2A42">
        <w:rPr>
          <w:rFonts w:ascii="Times New Roman" w:eastAsia="Times New Roman" w:hAnsi="Times New Roman"/>
          <w:sz w:val="24"/>
          <w:szCs w:val="24"/>
          <w:lang w:eastAsia="tr-TR" w:bidi="ar-SA"/>
        </w:rPr>
        <w:t xml:space="preserve">. </w:t>
      </w:r>
      <w:r w:rsidR="0072204D" w:rsidRPr="00FD2A42">
        <w:rPr>
          <w:rFonts w:ascii="Times New Roman" w:eastAsia="Times New Roman" w:hAnsi="Times New Roman"/>
          <w:sz w:val="24"/>
          <w:szCs w:val="24"/>
          <w:lang w:eastAsia="tr-TR" w:bidi="ar-SA"/>
        </w:rPr>
        <w:t xml:space="preserve">Irmak (2014) </w:t>
      </w:r>
      <w:r w:rsidR="002B0074" w:rsidRPr="00FD2A42">
        <w:rPr>
          <w:rFonts w:ascii="Times New Roman" w:hAnsi="Times New Roman"/>
          <w:sz w:val="24"/>
          <w:szCs w:val="24"/>
          <w:lang w:bidi="ar-SA"/>
        </w:rPr>
        <w:t xml:space="preserve">İstanbul ili Bayrampaşa ilçesinde bulunan dört </w:t>
      </w:r>
      <w:r w:rsidR="002B0074" w:rsidRPr="00FD2A42">
        <w:rPr>
          <w:rFonts w:ascii="Times New Roman" w:hAnsi="Times New Roman"/>
          <w:sz w:val="24"/>
          <w:szCs w:val="24"/>
          <w:lang w:bidi="ar-SA"/>
        </w:rPr>
        <w:lastRenderedPageBreak/>
        <w:t xml:space="preserve">ortaöğretim kurumunun </w:t>
      </w:r>
      <w:r w:rsidR="00462A5C" w:rsidRPr="00FD2A42">
        <w:rPr>
          <w:rFonts w:ascii="Times New Roman" w:hAnsi="Times New Roman"/>
          <w:sz w:val="24"/>
          <w:szCs w:val="24"/>
          <w:lang w:bidi="ar-SA"/>
        </w:rPr>
        <w:t xml:space="preserve">865 </w:t>
      </w:r>
      <w:r w:rsidR="002B0074" w:rsidRPr="00FD2A42">
        <w:rPr>
          <w:rFonts w:ascii="Times New Roman" w:hAnsi="Times New Roman"/>
          <w:sz w:val="24"/>
          <w:szCs w:val="24"/>
          <w:lang w:bidi="ar-SA"/>
        </w:rPr>
        <w:t>öğrenci</w:t>
      </w:r>
      <w:r w:rsidR="00462A5C" w:rsidRPr="00FD2A42">
        <w:rPr>
          <w:rFonts w:ascii="Times New Roman" w:hAnsi="Times New Roman"/>
          <w:sz w:val="24"/>
          <w:szCs w:val="24"/>
          <w:lang w:bidi="ar-SA"/>
        </w:rPr>
        <w:t>si</w:t>
      </w:r>
      <w:r w:rsidR="002B0074" w:rsidRPr="00FD2A42">
        <w:rPr>
          <w:rFonts w:ascii="Times New Roman" w:hAnsi="Times New Roman"/>
          <w:sz w:val="24"/>
          <w:szCs w:val="24"/>
          <w:lang w:bidi="ar-SA"/>
        </w:rPr>
        <w:t xml:space="preserve"> ile yapmış olduğu </w:t>
      </w:r>
      <w:r w:rsidR="0072204D" w:rsidRPr="00FD2A42">
        <w:rPr>
          <w:rFonts w:ascii="Times New Roman" w:eastAsia="Times New Roman" w:hAnsi="Times New Roman"/>
          <w:sz w:val="24"/>
          <w:szCs w:val="24"/>
          <w:lang w:eastAsia="tr-TR" w:bidi="ar-SA"/>
        </w:rPr>
        <w:t xml:space="preserve">doktora tez çalışmasında Monotetik formata göre </w:t>
      </w:r>
      <w:r w:rsidRPr="00FD2A42">
        <w:rPr>
          <w:rFonts w:ascii="Times New Roman" w:eastAsia="Times New Roman" w:hAnsi="Times New Roman"/>
          <w:sz w:val="24"/>
          <w:szCs w:val="24"/>
          <w:lang w:eastAsia="tr-TR" w:bidi="ar-SA"/>
        </w:rPr>
        <w:t xml:space="preserve"> %4,3</w:t>
      </w:r>
      <w:r w:rsidR="0072204D" w:rsidRPr="00FD2A42">
        <w:rPr>
          <w:rFonts w:ascii="Times New Roman" w:eastAsia="Times New Roman" w:hAnsi="Times New Roman"/>
          <w:sz w:val="24"/>
          <w:szCs w:val="24"/>
          <w:lang w:eastAsia="tr-TR" w:bidi="ar-SA"/>
        </w:rPr>
        <w:t>politetik formata göre</w:t>
      </w:r>
      <w:r w:rsidR="00B5545C" w:rsidRPr="00FD2A42">
        <w:rPr>
          <w:rFonts w:ascii="Times New Roman" w:eastAsia="Times New Roman" w:hAnsi="Times New Roman"/>
          <w:sz w:val="24"/>
          <w:szCs w:val="24"/>
          <w:lang w:eastAsia="tr-TR" w:bidi="ar-SA"/>
        </w:rPr>
        <w:t>ise katılımcıların</w:t>
      </w:r>
      <w:r w:rsidR="0072204D" w:rsidRPr="00FD2A42">
        <w:rPr>
          <w:rFonts w:ascii="Times New Roman" w:eastAsia="Times New Roman" w:hAnsi="Times New Roman"/>
          <w:sz w:val="24"/>
          <w:szCs w:val="24"/>
          <w:lang w:eastAsia="tr-TR" w:bidi="ar-SA"/>
        </w:rPr>
        <w:t xml:space="preserve">%28,8’i oyun bağımlısı </w:t>
      </w:r>
      <w:r w:rsidRPr="00FD2A42">
        <w:rPr>
          <w:rFonts w:ascii="Times New Roman" w:eastAsia="Times New Roman" w:hAnsi="Times New Roman"/>
          <w:sz w:val="24"/>
          <w:szCs w:val="24"/>
          <w:lang w:eastAsia="tr-TR" w:bidi="ar-SA"/>
        </w:rPr>
        <w:t>olduğu sonucuna ulaşmıştır. Gentile ve Arkadaşları (2011)</w:t>
      </w:r>
      <w:r w:rsidR="0069277F" w:rsidRPr="00FD2A42">
        <w:rPr>
          <w:rFonts w:ascii="Times New Roman" w:eastAsia="Times New Roman" w:hAnsi="Times New Roman"/>
          <w:sz w:val="24"/>
          <w:szCs w:val="24"/>
          <w:lang w:eastAsia="tr-TR" w:bidi="ar-SA"/>
        </w:rPr>
        <w:t xml:space="preserve"> Singapur</w:t>
      </w:r>
      <w:r w:rsidR="00D53079" w:rsidRPr="00FD2A42">
        <w:rPr>
          <w:rFonts w:ascii="Times New Roman" w:eastAsia="Times New Roman" w:hAnsi="Times New Roman"/>
          <w:sz w:val="24"/>
          <w:szCs w:val="24"/>
          <w:lang w:eastAsia="tr-TR" w:bidi="ar-SA"/>
        </w:rPr>
        <w:t>'</w:t>
      </w:r>
      <w:r w:rsidR="0069277F" w:rsidRPr="00FD2A42">
        <w:rPr>
          <w:rFonts w:ascii="Times New Roman" w:eastAsia="Times New Roman" w:hAnsi="Times New Roman"/>
          <w:sz w:val="24"/>
          <w:szCs w:val="24"/>
          <w:lang w:eastAsia="tr-TR" w:bidi="ar-SA"/>
        </w:rPr>
        <w:t xml:space="preserve">da ilkokul ve </w:t>
      </w:r>
      <w:r w:rsidR="00587634" w:rsidRPr="00FD2A42">
        <w:rPr>
          <w:rFonts w:ascii="Times New Roman" w:eastAsia="Times New Roman" w:hAnsi="Times New Roman"/>
          <w:sz w:val="24"/>
          <w:szCs w:val="24"/>
          <w:lang w:eastAsia="tr-TR" w:bidi="ar-SA"/>
        </w:rPr>
        <w:t>ortaokullarda</w:t>
      </w:r>
      <w:r w:rsidR="0069277F" w:rsidRPr="00FD2A42">
        <w:rPr>
          <w:rFonts w:ascii="Times New Roman" w:eastAsia="Times New Roman" w:hAnsi="Times New Roman"/>
          <w:sz w:val="24"/>
          <w:szCs w:val="24"/>
          <w:lang w:eastAsia="tr-TR" w:bidi="ar-SA"/>
        </w:rPr>
        <w:t xml:space="preserve"> yaptıkları çalışmada öğrencilerin %9'unun oyun bağımlısı olduğu sonucuna ulaşmışlardır. Grüsser</w:t>
      </w:r>
      <w:r w:rsidR="008873A6" w:rsidRPr="00FD2A42">
        <w:rPr>
          <w:rFonts w:ascii="Times New Roman" w:eastAsia="Times New Roman" w:hAnsi="Times New Roman"/>
          <w:sz w:val="24"/>
          <w:szCs w:val="24"/>
          <w:lang w:eastAsia="tr-TR" w:bidi="ar-SA"/>
        </w:rPr>
        <w:t xml:space="preserve"> ve arkadaşları</w:t>
      </w:r>
      <w:r w:rsidR="00D8597E">
        <w:rPr>
          <w:rFonts w:ascii="Times New Roman" w:eastAsia="Times New Roman" w:hAnsi="Times New Roman"/>
          <w:sz w:val="24"/>
          <w:szCs w:val="24"/>
          <w:lang w:eastAsia="tr-TR" w:bidi="ar-SA"/>
        </w:rPr>
        <w:t xml:space="preserve"> </w:t>
      </w:r>
      <w:r w:rsidR="008873A6" w:rsidRPr="00FD2A42">
        <w:rPr>
          <w:rFonts w:ascii="Times New Roman" w:eastAsia="Times New Roman" w:hAnsi="Times New Roman"/>
          <w:sz w:val="24"/>
          <w:szCs w:val="24"/>
          <w:lang w:eastAsia="tr-TR" w:bidi="ar-SA"/>
        </w:rPr>
        <w:t>(2007) Almanya</w:t>
      </w:r>
      <w:r w:rsidR="00D53079" w:rsidRPr="00FD2A42">
        <w:rPr>
          <w:rFonts w:ascii="Times New Roman" w:eastAsia="Times New Roman" w:hAnsi="Times New Roman"/>
          <w:sz w:val="24"/>
          <w:szCs w:val="24"/>
          <w:lang w:eastAsia="tr-TR" w:bidi="ar-SA"/>
        </w:rPr>
        <w:t>'</w:t>
      </w:r>
      <w:r w:rsidR="008873A6" w:rsidRPr="00FD2A42">
        <w:rPr>
          <w:rFonts w:ascii="Times New Roman" w:eastAsia="Times New Roman" w:hAnsi="Times New Roman"/>
          <w:sz w:val="24"/>
          <w:szCs w:val="24"/>
          <w:lang w:eastAsia="tr-TR" w:bidi="ar-SA"/>
        </w:rPr>
        <w:t xml:space="preserve">da yaptıkları çalışmada katılımcıların %11,9'nunun oyunbağımlısı olduğu sonucuna ulaşmışlardır. </w:t>
      </w:r>
    </w:p>
    <w:p w:rsidR="00BD0F0E" w:rsidRPr="00DB104E" w:rsidRDefault="008B5090" w:rsidP="00DB104E">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480" w:lineRule="auto"/>
        <w:jc w:val="both"/>
        <w:rPr>
          <w:rFonts w:ascii="Times New Roman" w:hAnsi="Times New Roman" w:cs="Times New Roman"/>
          <w:sz w:val="24"/>
          <w:szCs w:val="24"/>
        </w:rPr>
      </w:pPr>
      <w:r w:rsidRPr="00DB104E">
        <w:rPr>
          <w:rFonts w:ascii="Times New Roman" w:hAnsi="Times New Roman" w:cs="Times New Roman"/>
          <w:color w:val="212121"/>
          <w:sz w:val="24"/>
          <w:szCs w:val="24"/>
        </w:rPr>
        <w:tab/>
      </w:r>
      <w:r w:rsidR="00BD0F0E" w:rsidRPr="007B1AF9">
        <w:rPr>
          <w:rFonts w:ascii="Times New Roman" w:hAnsi="Times New Roman" w:cs="Times New Roman"/>
          <w:sz w:val="24"/>
          <w:szCs w:val="24"/>
        </w:rPr>
        <w:t>Kadın oyuncu sayısının çok olmasına rağmen, video oyunları geleneksel olarak bir erkek alanı, erkeklerin yarattığı bir etkinlik olarak algılanmaktadır (Fox&amp;Tang, 2014).</w:t>
      </w:r>
      <w:r w:rsidR="00D8597E">
        <w:rPr>
          <w:rFonts w:ascii="Times New Roman" w:hAnsi="Times New Roman" w:cs="Times New Roman"/>
          <w:sz w:val="24"/>
          <w:szCs w:val="24"/>
        </w:rPr>
        <w:t xml:space="preserve"> </w:t>
      </w:r>
      <w:r w:rsidR="00BD0F0E" w:rsidRPr="00DB104E">
        <w:rPr>
          <w:rFonts w:ascii="Times New Roman" w:hAnsi="Times New Roman" w:cs="Times New Roman"/>
          <w:sz w:val="24"/>
          <w:szCs w:val="24"/>
        </w:rPr>
        <w:t xml:space="preserve">Çalışmamızda elde edilen sonuçlara göre erkek öğrencilerin oyun bağımlılık puan ortalamaları kız öğrencilerden yüksektir. Yapılan çalışmalarda elde edilen sonuçlar elde ettiğmiz sonucu destekler niteliktedir (Ekinci, Yalçın, Özer ve Kara, 2017; Ekinci, Üstün </w:t>
      </w:r>
      <w:r w:rsidR="00D64F8A" w:rsidRPr="00DB104E">
        <w:rPr>
          <w:rFonts w:ascii="Times New Roman" w:hAnsi="Times New Roman" w:cs="Times New Roman"/>
          <w:sz w:val="24"/>
          <w:szCs w:val="24"/>
        </w:rPr>
        <w:t>ve Özer</w:t>
      </w:r>
      <w:r w:rsidR="00587634" w:rsidRPr="00DB104E">
        <w:rPr>
          <w:rFonts w:ascii="Times New Roman" w:hAnsi="Times New Roman" w:cs="Times New Roman"/>
          <w:sz w:val="24"/>
          <w:szCs w:val="24"/>
        </w:rPr>
        <w:t>, 2016</w:t>
      </w:r>
      <w:r w:rsidR="00BD0F0E" w:rsidRPr="00DB104E">
        <w:rPr>
          <w:rFonts w:ascii="Times New Roman" w:hAnsi="Times New Roman" w:cs="Times New Roman"/>
          <w:sz w:val="24"/>
          <w:szCs w:val="24"/>
        </w:rPr>
        <w:t>; Müezzin, 2015; Hazar, Demir, Namlı ve Türkeli, 2017; Bilgin, 2015</w:t>
      </w:r>
      <w:r w:rsidR="00D5047B" w:rsidRPr="00DB104E">
        <w:rPr>
          <w:rFonts w:ascii="Times New Roman" w:hAnsi="Times New Roman" w:cs="Times New Roman"/>
          <w:sz w:val="24"/>
          <w:szCs w:val="24"/>
        </w:rPr>
        <w:t>; Erboy, 2010</w:t>
      </w:r>
      <w:r w:rsidR="00AB555F" w:rsidRPr="00DB104E">
        <w:rPr>
          <w:rFonts w:ascii="Times New Roman" w:hAnsi="Times New Roman" w:cs="Times New Roman"/>
          <w:sz w:val="24"/>
          <w:szCs w:val="24"/>
        </w:rPr>
        <w:t>; Horzum, Ayas ve Çakır, 2011</w:t>
      </w:r>
      <w:r w:rsidR="00BD0F0E" w:rsidRPr="00DB104E">
        <w:rPr>
          <w:rFonts w:ascii="Times New Roman" w:hAnsi="Times New Roman" w:cs="Times New Roman"/>
          <w:sz w:val="24"/>
          <w:szCs w:val="24"/>
        </w:rPr>
        <w:t xml:space="preserve">).  </w:t>
      </w:r>
    </w:p>
    <w:p w:rsidR="009C58D0" w:rsidRPr="00DB104E" w:rsidRDefault="009C58D0" w:rsidP="00DB104E">
      <w:pPr>
        <w:pStyle w:val="AralkYok"/>
        <w:spacing w:before="120" w:after="120" w:line="480" w:lineRule="auto"/>
        <w:ind w:firstLine="709"/>
        <w:jc w:val="both"/>
        <w:rPr>
          <w:rFonts w:ascii="Times New Roman" w:hAnsi="Times New Roman"/>
          <w:sz w:val="24"/>
          <w:szCs w:val="24"/>
        </w:rPr>
      </w:pPr>
      <w:r w:rsidRPr="00DB104E">
        <w:rPr>
          <w:rFonts w:ascii="Times New Roman" w:hAnsi="Times New Roman"/>
          <w:sz w:val="24"/>
          <w:szCs w:val="24"/>
        </w:rPr>
        <w:t xml:space="preserve">Bilgisayara sahip olan öğrencilerin oyun bağımlılık puan ortalamalarının bilgisayara sahip olmayan öğrencilerden yüksek olduğu sonucuna ulaşılmıştır. </w:t>
      </w:r>
      <w:r w:rsidR="00B5680D">
        <w:rPr>
          <w:rFonts w:ascii="Times New Roman" w:hAnsi="Times New Roman"/>
          <w:sz w:val="24"/>
          <w:szCs w:val="24"/>
        </w:rPr>
        <w:t xml:space="preserve">Öğrencilerin büyük çoğunluğunun evinde bilgisayar ve internet bağlantısı bulunmaktadır. Bu yüzden öğrenciler çevrimiçi oyunlara ve tarayıcı oyunlarına kolaylıkla ulaşabilme </w:t>
      </w:r>
      <w:r w:rsidR="00D64F8A">
        <w:rPr>
          <w:rFonts w:ascii="Times New Roman" w:hAnsi="Times New Roman"/>
          <w:sz w:val="24"/>
          <w:szCs w:val="24"/>
        </w:rPr>
        <w:t>imkânına</w:t>
      </w:r>
      <w:r w:rsidR="00B5680D">
        <w:rPr>
          <w:rFonts w:ascii="Times New Roman" w:hAnsi="Times New Roman"/>
          <w:sz w:val="24"/>
          <w:szCs w:val="24"/>
        </w:rPr>
        <w:t xml:space="preserve"> sahiptirler. </w:t>
      </w:r>
      <w:r w:rsidRPr="00DB104E">
        <w:rPr>
          <w:rFonts w:ascii="Times New Roman" w:hAnsi="Times New Roman"/>
          <w:sz w:val="24"/>
          <w:szCs w:val="24"/>
          <w:lang w:bidi="ar-SA"/>
        </w:rPr>
        <w:t>Bilgin (2015)</w:t>
      </w:r>
      <w:r w:rsidR="007D166C" w:rsidRPr="00DB104E">
        <w:rPr>
          <w:rFonts w:ascii="Times New Roman" w:hAnsi="Times New Roman"/>
          <w:sz w:val="24"/>
          <w:szCs w:val="24"/>
          <w:lang w:bidi="ar-SA"/>
        </w:rPr>
        <w:t xml:space="preserve"> ise </w:t>
      </w:r>
      <w:r w:rsidRPr="00DB104E">
        <w:rPr>
          <w:rFonts w:ascii="Times New Roman" w:hAnsi="Times New Roman"/>
          <w:sz w:val="24"/>
          <w:szCs w:val="24"/>
          <w:lang w:bidi="ar-SA"/>
        </w:rPr>
        <w:t xml:space="preserve">yaptığı çalışmada oyun bağımlılığı ile bilgisayara sahip olma arasında anlamlı fark olmadığı sonucuna ulaşmıştır. </w:t>
      </w:r>
      <w:r w:rsidR="0091461F">
        <w:rPr>
          <w:rFonts w:ascii="Times New Roman" w:hAnsi="Times New Roman"/>
          <w:sz w:val="24"/>
          <w:szCs w:val="24"/>
          <w:lang w:bidi="ar-SA"/>
        </w:rPr>
        <w:t xml:space="preserve">Bu farklılığın sebebi çalışmalarda kullanılan ölçeklerin ve araştırmaya katılan öğrencilerin eğitim kademelerinin farklı olması olabilir. </w:t>
      </w:r>
    </w:p>
    <w:p w:rsidR="009C58D0" w:rsidRPr="00DB104E" w:rsidRDefault="00587634" w:rsidP="00DB104E">
      <w:pPr>
        <w:pStyle w:val="AralkYok"/>
        <w:spacing w:before="120" w:after="120" w:line="480" w:lineRule="auto"/>
        <w:ind w:firstLine="709"/>
        <w:jc w:val="both"/>
        <w:rPr>
          <w:rFonts w:ascii="Times New Roman" w:hAnsi="Times New Roman"/>
          <w:sz w:val="24"/>
          <w:szCs w:val="24"/>
        </w:rPr>
      </w:pPr>
      <w:r w:rsidRPr="00DB104E">
        <w:rPr>
          <w:rFonts w:ascii="Times New Roman" w:hAnsi="Times New Roman"/>
          <w:sz w:val="24"/>
          <w:szCs w:val="24"/>
        </w:rPr>
        <w:t>Sabit ve</w:t>
      </w:r>
      <w:r w:rsidR="009C58D0" w:rsidRPr="00DB104E">
        <w:rPr>
          <w:rFonts w:ascii="Times New Roman" w:hAnsi="Times New Roman"/>
          <w:sz w:val="24"/>
          <w:szCs w:val="24"/>
        </w:rPr>
        <w:t xml:space="preserve"> mobil internet bağlantısına sahip olan öğrencilerin oyun bağımlılık puan ortalamalarının sabit </w:t>
      </w:r>
      <w:r w:rsidR="00D64F8A" w:rsidRPr="00DB104E">
        <w:rPr>
          <w:rFonts w:ascii="Times New Roman" w:hAnsi="Times New Roman"/>
          <w:sz w:val="24"/>
          <w:szCs w:val="24"/>
        </w:rPr>
        <w:t>ve mobil</w:t>
      </w:r>
      <w:r w:rsidR="009C58D0" w:rsidRPr="00DB104E">
        <w:rPr>
          <w:rFonts w:ascii="Times New Roman" w:hAnsi="Times New Roman"/>
          <w:sz w:val="24"/>
          <w:szCs w:val="24"/>
        </w:rPr>
        <w:t xml:space="preserve"> internet bağlantısına sahip olmayan öğrencilerden yüksek olduğu görülmektedir. </w:t>
      </w:r>
      <w:r w:rsidR="009C58D0" w:rsidRPr="00DB104E">
        <w:rPr>
          <w:rFonts w:ascii="Times New Roman" w:hAnsi="Times New Roman"/>
          <w:sz w:val="24"/>
          <w:szCs w:val="24"/>
          <w:lang w:bidi="ar-SA"/>
        </w:rPr>
        <w:t xml:space="preserve">Bilgin (2015) yaptığı çalışmada oyun bağımlılığı ile internete sahip olma arasında anlamlı fark olmadığı sonucuna ulaşmıştır. </w:t>
      </w:r>
      <w:r w:rsidR="0091461F">
        <w:rPr>
          <w:rFonts w:ascii="Times New Roman" w:hAnsi="Times New Roman"/>
          <w:sz w:val="24"/>
          <w:szCs w:val="24"/>
          <w:lang w:bidi="ar-SA"/>
        </w:rPr>
        <w:t xml:space="preserve">Bu farklılığın sebebi çalışmalarda </w:t>
      </w:r>
      <w:r w:rsidR="0091461F">
        <w:rPr>
          <w:rFonts w:ascii="Times New Roman" w:hAnsi="Times New Roman"/>
          <w:sz w:val="24"/>
          <w:szCs w:val="24"/>
          <w:lang w:bidi="ar-SA"/>
        </w:rPr>
        <w:lastRenderedPageBreak/>
        <w:t xml:space="preserve">kullanılan ölçeklerin ve araştırmaya katılan öğrencilerin eğitim kademelerinin farklı olması olabilir. </w:t>
      </w:r>
    </w:p>
    <w:p w:rsidR="00421E38" w:rsidRPr="001C4480" w:rsidRDefault="009C58D0" w:rsidP="00DB104E">
      <w:pPr>
        <w:pStyle w:val="AralkYok"/>
        <w:spacing w:before="120" w:after="120" w:line="480" w:lineRule="auto"/>
        <w:ind w:firstLine="708"/>
        <w:jc w:val="both"/>
        <w:rPr>
          <w:rFonts w:ascii="Times New Roman" w:hAnsi="Times New Roman"/>
          <w:sz w:val="24"/>
          <w:szCs w:val="24"/>
        </w:rPr>
      </w:pPr>
      <w:r w:rsidRPr="00DB104E">
        <w:rPr>
          <w:rFonts w:ascii="Times New Roman" w:hAnsi="Times New Roman"/>
          <w:sz w:val="24"/>
          <w:szCs w:val="24"/>
        </w:rPr>
        <w:t>Cep telefonuna sahip olan öğrencilerin oyun bağımlılık puan ortalamalarının cep telefonuna sahip olmayan öğrencilerden yüksek olduğu sonucuna ulaşılmıştır.</w:t>
      </w:r>
      <w:r w:rsidR="00EB1443" w:rsidRPr="00DB104E">
        <w:rPr>
          <w:rFonts w:ascii="Times New Roman" w:hAnsi="Times New Roman"/>
          <w:sz w:val="24"/>
          <w:szCs w:val="24"/>
        </w:rPr>
        <w:t xml:space="preserve"> Cep telefonu olan öğrencilerin büyük bir kısmında internet bağlantısı da mevcuttur. Bu öğrencilerin internet üzerinden oyunlara kolayca ulaşabilmelerini sağlamaktadır</w:t>
      </w:r>
      <w:r w:rsidR="00EB1443" w:rsidRPr="001C4480">
        <w:rPr>
          <w:rFonts w:ascii="Times New Roman" w:hAnsi="Times New Roman"/>
          <w:sz w:val="24"/>
          <w:szCs w:val="24"/>
        </w:rPr>
        <w:t xml:space="preserve">. </w:t>
      </w:r>
      <w:r w:rsidR="00D64F8A" w:rsidRPr="001C4480">
        <w:rPr>
          <w:rFonts w:ascii="Times New Roman" w:hAnsi="Times New Roman"/>
          <w:sz w:val="24"/>
          <w:szCs w:val="24"/>
        </w:rPr>
        <w:t>Ailelerin çocuklara daha düşük kotalı internet paketleri almaları, çeşitli yazılımlar kullanılarak internet kullanabilecekleri zaman aralıklarının belirlenmesi çocukların oyunlara erişimlerini ve daha az zaman geçirmelerini sağlayacaktır.</w:t>
      </w:r>
    </w:p>
    <w:p w:rsidR="00DE48A9" w:rsidRPr="00DB104E" w:rsidRDefault="007D166C" w:rsidP="00DE48A9">
      <w:pPr>
        <w:pStyle w:val="AralkYok"/>
        <w:spacing w:before="120" w:after="120" w:line="480" w:lineRule="auto"/>
        <w:ind w:firstLine="709"/>
        <w:jc w:val="both"/>
        <w:rPr>
          <w:rFonts w:ascii="Times New Roman" w:hAnsi="Times New Roman"/>
          <w:sz w:val="24"/>
          <w:szCs w:val="24"/>
          <w:lang w:bidi="ar-SA"/>
        </w:rPr>
      </w:pPr>
      <w:r w:rsidRPr="00DB104E">
        <w:rPr>
          <w:rFonts w:ascii="Times New Roman" w:hAnsi="Times New Roman"/>
          <w:sz w:val="24"/>
          <w:szCs w:val="24"/>
        </w:rPr>
        <w:t>Aileleri oynadıkları oyunları kontrol etmeyen öğrencilerin oyun bağımlılık puan ortalamalarının aileleri oynadıkları oyunları kontrol eden öğrencilerden yüksek olduğu sonucuna ulaşılmıştır.</w:t>
      </w:r>
      <w:r w:rsidR="00DE48A9">
        <w:rPr>
          <w:rFonts w:ascii="Times New Roman" w:hAnsi="Times New Roman"/>
          <w:sz w:val="24"/>
          <w:szCs w:val="24"/>
        </w:rPr>
        <w:t xml:space="preserve">Çocuklar kendi yaş grupları üzerindeki oyunları oynama eğilimi gösterebilirler. Ailelerin çocuklarının oynadığı oyunları kontrol etmeli ve yaşlarına uygun olmayan oyunları oynamaları engellenmelidir. </w:t>
      </w:r>
    </w:p>
    <w:p w:rsidR="007D166C" w:rsidRPr="00DB104E" w:rsidRDefault="007D166C" w:rsidP="007B1669">
      <w:pPr>
        <w:pStyle w:val="AralkYok"/>
        <w:spacing w:before="120" w:after="120" w:line="480" w:lineRule="auto"/>
        <w:ind w:firstLine="709"/>
        <w:jc w:val="both"/>
        <w:rPr>
          <w:rFonts w:ascii="Times New Roman" w:hAnsi="Times New Roman"/>
          <w:sz w:val="24"/>
          <w:szCs w:val="24"/>
          <w:lang w:bidi="ar-SA"/>
        </w:rPr>
      </w:pPr>
      <w:r w:rsidRPr="00DB104E">
        <w:rPr>
          <w:rFonts w:ascii="Times New Roman" w:hAnsi="Times New Roman"/>
          <w:sz w:val="24"/>
          <w:szCs w:val="24"/>
        </w:rPr>
        <w:t xml:space="preserve">Anne ve </w:t>
      </w:r>
      <w:r w:rsidR="00587634" w:rsidRPr="00DB104E">
        <w:rPr>
          <w:rFonts w:ascii="Times New Roman" w:hAnsi="Times New Roman"/>
          <w:sz w:val="24"/>
          <w:szCs w:val="24"/>
        </w:rPr>
        <w:t>baba eğitim</w:t>
      </w:r>
      <w:r w:rsidRPr="00DB104E">
        <w:rPr>
          <w:rFonts w:ascii="Times New Roman" w:hAnsi="Times New Roman"/>
          <w:sz w:val="24"/>
          <w:szCs w:val="24"/>
        </w:rPr>
        <w:t xml:space="preserve"> düzeyi yüksek olan öğrencilerin dijital oyun bağımlılık düzeylerinin anne eğitim düzeyi düşük olan öğrencilere göre daha yüksek olduğu sonucuna ulaşılmıştır. </w:t>
      </w:r>
      <w:r w:rsidR="00ED174E">
        <w:rPr>
          <w:rFonts w:ascii="Times New Roman" w:hAnsi="Times New Roman"/>
          <w:sz w:val="24"/>
          <w:szCs w:val="24"/>
        </w:rPr>
        <w:t>Ülkemizde eğitim düzeyindeki artış aynı zamanda gelir düzeyinde de artışa sebep olmaktadır</w:t>
      </w:r>
      <w:r w:rsidR="00D8597E">
        <w:rPr>
          <w:rFonts w:ascii="Times New Roman" w:hAnsi="Times New Roman"/>
          <w:sz w:val="24"/>
          <w:szCs w:val="24"/>
        </w:rPr>
        <w:t xml:space="preserve"> </w:t>
      </w:r>
      <w:r w:rsidR="00ED174E">
        <w:rPr>
          <w:rFonts w:ascii="Times New Roman" w:hAnsi="Times New Roman"/>
          <w:sz w:val="24"/>
          <w:szCs w:val="24"/>
        </w:rPr>
        <w:t>(</w:t>
      </w:r>
      <w:r w:rsidR="007B1669">
        <w:rPr>
          <w:rFonts w:ascii="Times New Roman" w:hAnsi="Times New Roman"/>
          <w:sz w:val="24"/>
          <w:szCs w:val="24"/>
        </w:rPr>
        <w:t xml:space="preserve">Tansel ve Bircan-Bodur, 2012). </w:t>
      </w:r>
      <w:r w:rsidRPr="00DB104E">
        <w:rPr>
          <w:rFonts w:ascii="Times New Roman" w:hAnsi="Times New Roman"/>
          <w:sz w:val="24"/>
          <w:szCs w:val="24"/>
        </w:rPr>
        <w:t xml:space="preserve">Aile gelir düzeyi yüksek olan öğrencilerin dijital oyun bağımlılık düzeylerinin aile gelir düzeyi düşük olan öğrencilere göre daha yüksek olduğu sonucuna ulaşılmıştır.  </w:t>
      </w:r>
      <w:r w:rsidRPr="00DB104E">
        <w:rPr>
          <w:rFonts w:ascii="Times New Roman" w:hAnsi="Times New Roman"/>
          <w:sz w:val="24"/>
          <w:szCs w:val="24"/>
          <w:lang w:bidi="ar-SA"/>
        </w:rPr>
        <w:t xml:space="preserve">Ekinci, Yalçın, Özer ve Kara (2017) yaptıkları çalışmada aile geliri yüksek olan öğrencilerin dijital oyun bağmlılıklarının aile geliri düşük olanlardan daha yüksek olduğu sonucuna ulaşmışlardır. </w:t>
      </w:r>
      <w:r w:rsidR="006438A4">
        <w:rPr>
          <w:rFonts w:ascii="Times New Roman" w:hAnsi="Times New Roman"/>
          <w:sz w:val="24"/>
          <w:szCs w:val="24"/>
          <w:lang w:bidi="ar-SA"/>
        </w:rPr>
        <w:t xml:space="preserve">Bunun sebebi, öğrencilerin aile gelirinin yüksek olmasından dolayı oyun oynamak için gerekli olan aygıtlara ulaşmalarının kolay olması olabilir. </w:t>
      </w:r>
      <w:r w:rsidR="006438A4">
        <w:rPr>
          <w:rFonts w:ascii="Times New Roman" w:hAnsi="Times New Roman"/>
          <w:sz w:val="24"/>
          <w:szCs w:val="24"/>
          <w:lang w:bidi="ar-SA"/>
        </w:rPr>
        <w:lastRenderedPageBreak/>
        <w:t xml:space="preserve">Çalışmamızda elde ettiğimiz </w:t>
      </w:r>
      <w:r w:rsidR="00865B45">
        <w:rPr>
          <w:rFonts w:ascii="Times New Roman" w:hAnsi="Times New Roman"/>
          <w:sz w:val="24"/>
          <w:szCs w:val="24"/>
          <w:lang w:bidi="ar-SA"/>
        </w:rPr>
        <w:t xml:space="preserve">sonuçtan farklı </w:t>
      </w:r>
      <w:r w:rsidR="00651E9A">
        <w:rPr>
          <w:rFonts w:ascii="Times New Roman" w:hAnsi="Times New Roman"/>
          <w:sz w:val="24"/>
          <w:szCs w:val="24"/>
          <w:lang w:bidi="ar-SA"/>
        </w:rPr>
        <w:t>olarak Bilgin</w:t>
      </w:r>
      <w:r w:rsidRPr="00DB104E">
        <w:rPr>
          <w:rFonts w:ascii="Times New Roman" w:hAnsi="Times New Roman"/>
          <w:sz w:val="24"/>
          <w:szCs w:val="24"/>
          <w:lang w:bidi="ar-SA"/>
        </w:rPr>
        <w:t xml:space="preserve"> (2015) sosyo ekonomik düzey düştükçe oyun bağımlılığının arttığı sonucuna ulaşmıştır.  </w:t>
      </w:r>
    </w:p>
    <w:p w:rsidR="00FE58E1" w:rsidRDefault="007D166C" w:rsidP="00DB104E">
      <w:pPr>
        <w:autoSpaceDE w:val="0"/>
        <w:autoSpaceDN w:val="0"/>
        <w:adjustRightInd w:val="0"/>
        <w:spacing w:before="120" w:after="120"/>
        <w:ind w:firstLine="0"/>
        <w:jc w:val="both"/>
        <w:rPr>
          <w:rFonts w:ascii="Times New Roman" w:hAnsi="Times New Roman"/>
          <w:sz w:val="24"/>
          <w:szCs w:val="24"/>
        </w:rPr>
      </w:pPr>
      <w:r w:rsidRPr="00DB104E">
        <w:rPr>
          <w:rFonts w:ascii="Times New Roman" w:hAnsi="Times New Roman"/>
          <w:sz w:val="24"/>
          <w:szCs w:val="24"/>
          <w:lang w:bidi="ar-SA"/>
        </w:rPr>
        <w:tab/>
      </w:r>
      <w:r w:rsidR="00FE58E1" w:rsidRPr="00DB104E">
        <w:rPr>
          <w:rFonts w:ascii="Times New Roman" w:hAnsi="Times New Roman"/>
          <w:sz w:val="24"/>
          <w:szCs w:val="24"/>
          <w:lang w:bidi="ar-SA"/>
        </w:rPr>
        <w:t xml:space="preserve">Dijital oyun bağımlılığı birçok problemi de beraberinde getirmektedir. </w:t>
      </w:r>
      <w:r w:rsidR="001E40CA" w:rsidRPr="00DB104E">
        <w:rPr>
          <w:rFonts w:ascii="Times New Roman" w:hAnsi="Times New Roman"/>
          <w:sz w:val="24"/>
          <w:szCs w:val="24"/>
        </w:rPr>
        <w:t>Yapılan çalışmala</w:t>
      </w:r>
      <w:r w:rsidR="007B1AF9">
        <w:rPr>
          <w:rFonts w:ascii="Times New Roman" w:hAnsi="Times New Roman"/>
          <w:sz w:val="24"/>
          <w:szCs w:val="24"/>
        </w:rPr>
        <w:t>r</w:t>
      </w:r>
      <w:r w:rsidR="001E40CA" w:rsidRPr="00DB104E">
        <w:rPr>
          <w:rFonts w:ascii="Times New Roman" w:hAnsi="Times New Roman"/>
          <w:sz w:val="24"/>
          <w:szCs w:val="24"/>
        </w:rPr>
        <w:t>da elde edilen sonuçlara göre; aşırı bilgisayar oyunu oynama, sağlık durumu veya sağlıkla ilgili belirleyiciler üzerinde olumsuz etkisi vardır. Yaşam doyum oranını düşürmekte ayrıca kaygı ve depresyon düzeylerinde artışa neden olmakta</w:t>
      </w:r>
      <w:r w:rsidR="000D71C7">
        <w:rPr>
          <w:rFonts w:ascii="Times New Roman" w:hAnsi="Times New Roman"/>
          <w:sz w:val="24"/>
          <w:szCs w:val="24"/>
        </w:rPr>
        <w:t xml:space="preserve"> </w:t>
      </w:r>
      <w:r w:rsidR="001E40CA" w:rsidRPr="00DB104E">
        <w:rPr>
          <w:rFonts w:ascii="Times New Roman" w:hAnsi="Times New Roman"/>
          <w:sz w:val="24"/>
          <w:szCs w:val="24"/>
        </w:rPr>
        <w:t>(Männikkö, Mendes, Barbosa ve Reis, 2014)</w:t>
      </w:r>
      <w:r w:rsidR="00FE58E1" w:rsidRPr="00DB104E">
        <w:rPr>
          <w:rFonts w:ascii="Times New Roman" w:hAnsi="Times New Roman"/>
          <w:sz w:val="24"/>
          <w:szCs w:val="24"/>
        </w:rPr>
        <w:t xml:space="preserve">, </w:t>
      </w:r>
      <w:r w:rsidR="001E40CA" w:rsidRPr="00DB104E">
        <w:rPr>
          <w:rFonts w:ascii="Times New Roman" w:hAnsi="Times New Roman"/>
          <w:sz w:val="24"/>
          <w:szCs w:val="24"/>
        </w:rPr>
        <w:t>okul başarısı düşüklüğüne, devamsızlığın artmasına, uyku süresinin azalmasına, eğlence aktivitelerinin azalmasına ve intihar düşüncelerinin artması gibi psikolojik ve sosyal stres düzeylerinin artmasına</w:t>
      </w:r>
      <w:r w:rsidR="000D71C7">
        <w:rPr>
          <w:rFonts w:ascii="Times New Roman" w:hAnsi="Times New Roman"/>
          <w:sz w:val="24"/>
          <w:szCs w:val="24"/>
        </w:rPr>
        <w:t xml:space="preserve"> </w:t>
      </w:r>
      <w:r w:rsidR="001E40CA" w:rsidRPr="00DB104E">
        <w:rPr>
          <w:rFonts w:ascii="Times New Roman" w:hAnsi="Times New Roman"/>
          <w:sz w:val="24"/>
          <w:szCs w:val="24"/>
        </w:rPr>
        <w:t>(Rehbein, Psych, Kleimann, Mediasci ve Mößle, 2010:269)</w:t>
      </w:r>
      <w:r w:rsidR="009D6EE6" w:rsidRPr="00DB104E">
        <w:rPr>
          <w:rFonts w:ascii="Times New Roman" w:hAnsi="Times New Roman"/>
          <w:sz w:val="24"/>
          <w:szCs w:val="24"/>
        </w:rPr>
        <w:t>, k</w:t>
      </w:r>
      <w:r w:rsidR="001E40CA" w:rsidRPr="00DB104E">
        <w:rPr>
          <w:rFonts w:ascii="Times New Roman" w:hAnsi="Times New Roman"/>
          <w:sz w:val="24"/>
          <w:szCs w:val="24"/>
        </w:rPr>
        <w:t>aygı düzeyinde artışa, kişilerarası ilişkilerin bozulmasına, gerçeklikten ve yaşamdan kaçınmaya, olg</w:t>
      </w:r>
      <w:r w:rsidR="008468D3">
        <w:rPr>
          <w:rFonts w:ascii="Times New Roman" w:hAnsi="Times New Roman"/>
          <w:sz w:val="24"/>
          <w:szCs w:val="24"/>
        </w:rPr>
        <w:t>unlaşmamış insan ilişkilerine (Ç</w:t>
      </w:r>
      <w:r w:rsidR="001E40CA" w:rsidRPr="00DB104E">
        <w:rPr>
          <w:rFonts w:ascii="Times New Roman" w:hAnsi="Times New Roman"/>
          <w:sz w:val="24"/>
          <w:szCs w:val="24"/>
        </w:rPr>
        <w:t>elik, Sahin ve Eren, 2014)</w:t>
      </w:r>
      <w:r w:rsidR="009D6EE6" w:rsidRPr="00DB104E">
        <w:rPr>
          <w:rFonts w:ascii="Times New Roman" w:hAnsi="Times New Roman"/>
          <w:sz w:val="24"/>
          <w:szCs w:val="24"/>
        </w:rPr>
        <w:t xml:space="preserve">, </w:t>
      </w:r>
      <w:r w:rsidR="001E40CA" w:rsidRPr="00DB104E">
        <w:rPr>
          <w:rFonts w:ascii="Times New Roman" w:hAnsi="Times New Roman"/>
          <w:sz w:val="24"/>
          <w:szCs w:val="24"/>
        </w:rPr>
        <w:t xml:space="preserve"> sosyal, duygusal, sağlık, mali, yasal, akademik ve mesleki problemlere</w:t>
      </w:r>
      <w:r w:rsidR="009D6EE6" w:rsidRPr="00DB104E">
        <w:rPr>
          <w:rFonts w:ascii="Times New Roman" w:hAnsi="Times New Roman"/>
          <w:sz w:val="24"/>
          <w:szCs w:val="24"/>
        </w:rPr>
        <w:t xml:space="preserve">  (Cho, Kim, Lee ve Park</w:t>
      </w:r>
      <w:r w:rsidR="007A3612" w:rsidRPr="00DB104E">
        <w:rPr>
          <w:rFonts w:ascii="Times New Roman" w:hAnsi="Times New Roman"/>
          <w:sz w:val="24"/>
          <w:szCs w:val="24"/>
        </w:rPr>
        <w:t xml:space="preserve">, </w:t>
      </w:r>
      <w:r w:rsidR="009D6EE6" w:rsidRPr="00DB104E">
        <w:rPr>
          <w:rFonts w:ascii="Times New Roman" w:hAnsi="Times New Roman"/>
          <w:sz w:val="24"/>
          <w:szCs w:val="24"/>
        </w:rPr>
        <w:t>2018)</w:t>
      </w:r>
      <w:r w:rsidR="00D8597E">
        <w:rPr>
          <w:rFonts w:ascii="Times New Roman" w:hAnsi="Times New Roman"/>
          <w:sz w:val="24"/>
          <w:szCs w:val="24"/>
        </w:rPr>
        <w:t xml:space="preserve"> </w:t>
      </w:r>
      <w:r w:rsidR="001E40CA" w:rsidRPr="00DB104E">
        <w:rPr>
          <w:rFonts w:ascii="Times New Roman" w:hAnsi="Times New Roman"/>
          <w:sz w:val="24"/>
          <w:szCs w:val="24"/>
        </w:rPr>
        <w:t xml:space="preserve">yol açmaktadır. Smyth (2017)'e göre hem çok oyunculu hemde tek oyunculu video oyunlar iki tarafı keskin kılıç gibidir. Çok oyunculu oyunlar sağlık sorunlarına, uyku problemlerine, sosyalleşme ve akademik başarının düşmesi gibi büyük negatif sonuçlar oluşturmaktadır. </w:t>
      </w:r>
      <w:r w:rsidR="00FE58E1" w:rsidRPr="00DB104E">
        <w:rPr>
          <w:rFonts w:ascii="Times New Roman" w:hAnsi="Times New Roman"/>
          <w:sz w:val="24"/>
          <w:szCs w:val="24"/>
          <w:lang w:bidi="ar-SA"/>
        </w:rPr>
        <w:t>Oyun bağımlılığı olan kişilerde dikkat sorunları, düşük akademik başarı, yalnızlık, agresyon ve hostilite gibi durumlar gözlenmektedir (Şengül ve Büber, 2016). American Academy of Child and</w:t>
      </w:r>
      <w:r w:rsidR="00D8597E">
        <w:rPr>
          <w:rFonts w:ascii="Times New Roman" w:hAnsi="Times New Roman"/>
          <w:sz w:val="24"/>
          <w:szCs w:val="24"/>
          <w:lang w:bidi="ar-SA"/>
        </w:rPr>
        <w:t xml:space="preserve"> </w:t>
      </w:r>
      <w:r w:rsidR="00FE58E1" w:rsidRPr="00DB104E">
        <w:rPr>
          <w:rFonts w:ascii="Times New Roman" w:hAnsi="Times New Roman"/>
          <w:sz w:val="24"/>
          <w:szCs w:val="24"/>
          <w:lang w:bidi="ar-SA"/>
        </w:rPr>
        <w:t>Adolescent</w:t>
      </w:r>
      <w:r w:rsidR="00D8597E">
        <w:rPr>
          <w:rFonts w:ascii="Times New Roman" w:hAnsi="Times New Roman"/>
          <w:sz w:val="24"/>
          <w:szCs w:val="24"/>
          <w:lang w:bidi="ar-SA"/>
        </w:rPr>
        <w:t xml:space="preserve"> </w:t>
      </w:r>
      <w:r w:rsidR="00FE58E1" w:rsidRPr="00DB104E">
        <w:rPr>
          <w:rFonts w:ascii="Times New Roman" w:hAnsi="Times New Roman"/>
          <w:sz w:val="24"/>
          <w:szCs w:val="24"/>
          <w:lang w:bidi="ar-SA"/>
        </w:rPr>
        <w:t xml:space="preserve">Psychiatry (AACAP, 2015)'a göre Çocukların bilgisayar oyunları oynamak için fazla zaman harcamaları, </w:t>
      </w:r>
      <w:r w:rsidR="00F700AF" w:rsidRPr="00DB104E">
        <w:rPr>
          <w:rFonts w:ascii="Times New Roman" w:hAnsi="Times New Roman"/>
          <w:sz w:val="24"/>
          <w:szCs w:val="24"/>
          <w:lang w:bidi="ar-SA"/>
        </w:rPr>
        <w:t>a</w:t>
      </w:r>
      <w:r w:rsidR="00FE58E1" w:rsidRPr="00DB104E">
        <w:rPr>
          <w:rFonts w:ascii="Times New Roman" w:hAnsi="Times New Roman"/>
          <w:sz w:val="24"/>
          <w:szCs w:val="24"/>
          <w:lang w:bidi="ar-SA"/>
        </w:rPr>
        <w:t xml:space="preserve">gresif düşünceler ve davranışlar geliştirmelerine neden olmaktadır. </w:t>
      </w:r>
      <w:r w:rsidR="00FE58E1" w:rsidRPr="00DB104E">
        <w:rPr>
          <w:rFonts w:ascii="Times New Roman" w:hAnsi="Times New Roman"/>
          <w:sz w:val="24"/>
          <w:szCs w:val="24"/>
        </w:rPr>
        <w:t xml:space="preserve">Young (2009)'a göre çevrimiçi oyun, zaman alan bir etkinliktir. Oyuncular oyun için daha fazla zaman yaratmak için,  uykuyu, yemeği, egzersizi, hobileri ve sosyalleşmeyi ihmal ederler. </w:t>
      </w:r>
    </w:p>
    <w:p w:rsidR="00FE09D2" w:rsidRPr="003F5D30" w:rsidRDefault="00483124" w:rsidP="00FE09D2">
      <w:pPr>
        <w:tabs>
          <w:tab w:val="left" w:pos="284"/>
        </w:tabs>
        <w:autoSpaceDE w:val="0"/>
        <w:autoSpaceDN w:val="0"/>
        <w:adjustRightInd w:val="0"/>
        <w:spacing w:before="120" w:after="120"/>
        <w:ind w:firstLine="357"/>
        <w:jc w:val="both"/>
        <w:rPr>
          <w:rFonts w:ascii="Times New Roman" w:hAnsi="Times New Roman"/>
          <w:sz w:val="24"/>
          <w:szCs w:val="24"/>
        </w:rPr>
      </w:pPr>
      <w:r>
        <w:rPr>
          <w:rFonts w:ascii="Times New Roman" w:hAnsi="Times New Roman"/>
          <w:sz w:val="24"/>
          <w:szCs w:val="24"/>
        </w:rPr>
        <w:tab/>
      </w:r>
      <w:r w:rsidR="00FE09D2" w:rsidRPr="003F5D30">
        <w:rPr>
          <w:rFonts w:ascii="Times New Roman" w:hAnsi="Times New Roman"/>
          <w:sz w:val="24"/>
          <w:szCs w:val="24"/>
        </w:rPr>
        <w:t xml:space="preserve">Çağımızda teknolojinin kullanılmaması gibi bir durum söz konusu olamaz. </w:t>
      </w:r>
      <w:r w:rsidR="00EF09AE" w:rsidRPr="003F5D30">
        <w:rPr>
          <w:rFonts w:ascii="Times New Roman" w:hAnsi="Times New Roman"/>
          <w:sz w:val="24"/>
          <w:szCs w:val="24"/>
        </w:rPr>
        <w:t xml:space="preserve"> Teknoloji olumlu ve olumsuz yönleriyle hayatımıza yeni boyutlar kazandırmıştır. </w:t>
      </w:r>
      <w:r w:rsidR="00FE09D2" w:rsidRPr="003F5D30">
        <w:rPr>
          <w:rFonts w:ascii="Times New Roman" w:hAnsi="Times New Roman"/>
          <w:sz w:val="24"/>
          <w:szCs w:val="24"/>
        </w:rPr>
        <w:t xml:space="preserve">Fakat bu teknolojilerin kontrollü bir şekilde kullanılması gerekmektedir. </w:t>
      </w:r>
      <w:r w:rsidR="00EF09AE" w:rsidRPr="003F5D30">
        <w:rPr>
          <w:rFonts w:ascii="Times New Roman" w:hAnsi="Times New Roman"/>
          <w:sz w:val="24"/>
          <w:szCs w:val="24"/>
        </w:rPr>
        <w:t xml:space="preserve">Önemli olan teknolojinin faydalı olan </w:t>
      </w:r>
      <w:r w:rsidR="00EF09AE" w:rsidRPr="003F5D30">
        <w:rPr>
          <w:rFonts w:ascii="Times New Roman" w:hAnsi="Times New Roman"/>
          <w:sz w:val="24"/>
          <w:szCs w:val="24"/>
        </w:rPr>
        <w:lastRenderedPageBreak/>
        <w:t xml:space="preserve">tarafının kullanılması ve zaralı olan etkilerinin en aza indirilmesidir. Bilgisayar yazılım ve donanımlarındaki gelişmeler oyunların daha gerçekçi olmasını sağlamış ve çocukların daha fazla ilgisini çekmeye başlamıştır. Bunun sonucunda çocuklar açık alanlarda oynan oyunlar yerine bilgisayar oyunlarına yönelmiştir. </w:t>
      </w:r>
      <w:r w:rsidR="00FE09D2" w:rsidRPr="003F5D30">
        <w:rPr>
          <w:rFonts w:ascii="Times New Roman" w:hAnsi="Times New Roman"/>
          <w:sz w:val="24"/>
          <w:szCs w:val="24"/>
        </w:rPr>
        <w:t xml:space="preserve">Ailelerin çocuklarının teknoloji bağımlısı-oyun bağımlısı, internet bağımlısı, cep telefonu bağımlısı - olmamaları için dikkatli olmaları gerekmektedir. Çünkü bu bağımlılıklar stres ve kaygı düzeyinde artış, olumsuz insan ilişkileri, sinirlilik, agresif düşünceler gibi bir takım </w:t>
      </w:r>
      <w:r w:rsidR="00D64F8A" w:rsidRPr="003F5D30">
        <w:rPr>
          <w:rFonts w:ascii="Times New Roman" w:hAnsi="Times New Roman"/>
          <w:sz w:val="24"/>
          <w:szCs w:val="24"/>
        </w:rPr>
        <w:t>sorunlara neden</w:t>
      </w:r>
      <w:r w:rsidR="00FE09D2" w:rsidRPr="003F5D30">
        <w:rPr>
          <w:rFonts w:ascii="Times New Roman" w:hAnsi="Times New Roman"/>
          <w:sz w:val="24"/>
          <w:szCs w:val="24"/>
        </w:rPr>
        <w:t xml:space="preserve"> olmaktadır. </w:t>
      </w:r>
    </w:p>
    <w:p w:rsidR="00DD18B0" w:rsidRPr="003F5D30" w:rsidRDefault="00CB3079" w:rsidP="00CB3079">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pacing w:before="120" w:after="120" w:line="480" w:lineRule="auto"/>
        <w:jc w:val="both"/>
        <w:rPr>
          <w:rFonts w:ascii="Times New Roman" w:hAnsi="Times New Roman"/>
          <w:sz w:val="24"/>
          <w:szCs w:val="24"/>
        </w:rPr>
      </w:pPr>
      <w:r>
        <w:rPr>
          <w:rFonts w:ascii="Times New Roman" w:hAnsi="Times New Roman" w:cs="Times New Roman"/>
          <w:sz w:val="24"/>
          <w:szCs w:val="24"/>
        </w:rPr>
        <w:tab/>
      </w:r>
      <w:r w:rsidR="00483124">
        <w:rPr>
          <w:rFonts w:ascii="Times New Roman" w:hAnsi="Times New Roman" w:cs="Times New Roman"/>
          <w:sz w:val="24"/>
          <w:szCs w:val="24"/>
        </w:rPr>
        <w:tab/>
      </w:r>
      <w:r w:rsidR="00DC4525" w:rsidRPr="003F5D30">
        <w:rPr>
          <w:rFonts w:ascii="Times New Roman" w:hAnsi="Times New Roman"/>
          <w:sz w:val="24"/>
          <w:szCs w:val="24"/>
        </w:rPr>
        <w:t xml:space="preserve">Bu </w:t>
      </w:r>
      <w:r w:rsidR="008B5090" w:rsidRPr="003F5D30">
        <w:rPr>
          <w:rFonts w:ascii="Times New Roman" w:hAnsi="Times New Roman"/>
          <w:sz w:val="24"/>
          <w:szCs w:val="24"/>
        </w:rPr>
        <w:t>konuda ebeveynlere</w:t>
      </w:r>
      <w:r w:rsidR="00DC4525" w:rsidRPr="003F5D30">
        <w:rPr>
          <w:rFonts w:ascii="Times New Roman" w:hAnsi="Times New Roman"/>
          <w:sz w:val="24"/>
          <w:szCs w:val="24"/>
        </w:rPr>
        <w:t>, öğ</w:t>
      </w:r>
      <w:r w:rsidR="008D6D63" w:rsidRPr="003F5D30">
        <w:rPr>
          <w:rFonts w:ascii="Times New Roman" w:hAnsi="Times New Roman"/>
          <w:sz w:val="24"/>
          <w:szCs w:val="24"/>
        </w:rPr>
        <w:t>r</w:t>
      </w:r>
      <w:r w:rsidR="00DC4525" w:rsidRPr="003F5D30">
        <w:rPr>
          <w:rFonts w:ascii="Times New Roman" w:hAnsi="Times New Roman"/>
          <w:sz w:val="24"/>
          <w:szCs w:val="24"/>
        </w:rPr>
        <w:t xml:space="preserve">etmenlere ve karar vericilere önemli görevler düşmektedir.  </w:t>
      </w:r>
      <w:r w:rsidR="00EF09AE" w:rsidRPr="003F5D30">
        <w:rPr>
          <w:rFonts w:ascii="Times New Roman" w:hAnsi="Times New Roman"/>
          <w:sz w:val="24"/>
          <w:szCs w:val="24"/>
        </w:rPr>
        <w:t xml:space="preserve">Ebeveynlerin </w:t>
      </w:r>
      <w:r w:rsidR="003F5D30" w:rsidRPr="003F5D30">
        <w:rPr>
          <w:rFonts w:ascii="Times New Roman" w:hAnsi="Times New Roman"/>
          <w:sz w:val="24"/>
          <w:szCs w:val="24"/>
        </w:rPr>
        <w:t>dijital okuryazar olmaları sağlanmalı, o</w:t>
      </w:r>
      <w:r w:rsidR="00DC4525" w:rsidRPr="003F5D30">
        <w:rPr>
          <w:rFonts w:ascii="Times New Roman" w:hAnsi="Times New Roman"/>
          <w:sz w:val="24"/>
          <w:szCs w:val="24"/>
        </w:rPr>
        <w:t xml:space="preserve">kullarda bilgi ve iletişim konusundaki derslerin içerisine dijital oyun bağımlığı konusu mutlaka eklenmeli ve öğrenciler bu konuda bilinçlendirilmelidir. </w:t>
      </w:r>
      <w:r w:rsidR="004F1EEB">
        <w:rPr>
          <w:rFonts w:ascii="Times New Roman" w:hAnsi="Times New Roman"/>
          <w:sz w:val="24"/>
          <w:szCs w:val="24"/>
        </w:rPr>
        <w:t>Öğrenciler dijital oyunun terini alacak activitelere yönlendirilmelidir.</w:t>
      </w:r>
    </w:p>
    <w:p w:rsidR="003B3D50" w:rsidRPr="00DB104E" w:rsidRDefault="003B3D50" w:rsidP="00DB104E">
      <w:pPr>
        <w:autoSpaceDE w:val="0"/>
        <w:autoSpaceDN w:val="0"/>
        <w:adjustRightInd w:val="0"/>
        <w:spacing w:before="120" w:after="120"/>
        <w:ind w:firstLine="0"/>
        <w:jc w:val="both"/>
        <w:rPr>
          <w:rFonts w:ascii="Times New Roman" w:hAnsi="Times New Roman"/>
          <w:b/>
          <w:sz w:val="24"/>
          <w:szCs w:val="24"/>
          <w:lang w:bidi="ar-SA"/>
        </w:rPr>
      </w:pPr>
      <w:r w:rsidRPr="00DB104E">
        <w:rPr>
          <w:rFonts w:ascii="Times New Roman" w:hAnsi="Times New Roman"/>
          <w:b/>
          <w:sz w:val="24"/>
          <w:szCs w:val="24"/>
          <w:lang w:bidi="ar-SA"/>
        </w:rPr>
        <w:t>Makalenin Bilimdeki Konumu</w:t>
      </w:r>
    </w:p>
    <w:p w:rsidR="003B3D50" w:rsidRPr="00DB104E" w:rsidRDefault="000A095B" w:rsidP="00DB104E">
      <w:pPr>
        <w:autoSpaceDE w:val="0"/>
        <w:autoSpaceDN w:val="0"/>
        <w:adjustRightInd w:val="0"/>
        <w:spacing w:before="120" w:after="120"/>
        <w:ind w:firstLine="709"/>
        <w:jc w:val="both"/>
        <w:rPr>
          <w:rFonts w:ascii="Times New Roman" w:hAnsi="Times New Roman"/>
          <w:sz w:val="24"/>
          <w:szCs w:val="24"/>
          <w:lang w:bidi="ar-SA"/>
        </w:rPr>
      </w:pPr>
      <w:r w:rsidRPr="00DB104E">
        <w:rPr>
          <w:rFonts w:ascii="Times New Roman" w:hAnsi="Times New Roman"/>
          <w:sz w:val="24"/>
          <w:szCs w:val="24"/>
          <w:lang w:bidi="ar-SA"/>
        </w:rPr>
        <w:t>Eğitim Bilimleri/</w:t>
      </w:r>
      <w:r w:rsidR="00F700AF" w:rsidRPr="00DB104E">
        <w:rPr>
          <w:rFonts w:ascii="Times New Roman" w:hAnsi="Times New Roman"/>
          <w:sz w:val="24"/>
          <w:szCs w:val="24"/>
          <w:lang w:bidi="ar-SA"/>
        </w:rPr>
        <w:t>Eğitim Bilimleri</w:t>
      </w:r>
    </w:p>
    <w:p w:rsidR="00286E53" w:rsidRPr="00DB104E" w:rsidRDefault="003B3D50" w:rsidP="00DB104E">
      <w:pPr>
        <w:autoSpaceDE w:val="0"/>
        <w:autoSpaceDN w:val="0"/>
        <w:adjustRightInd w:val="0"/>
        <w:spacing w:before="120" w:after="120"/>
        <w:ind w:firstLine="0"/>
        <w:jc w:val="both"/>
        <w:rPr>
          <w:rFonts w:ascii="Times New Roman" w:hAnsi="Times New Roman"/>
          <w:b/>
          <w:sz w:val="24"/>
          <w:szCs w:val="24"/>
          <w:lang w:bidi="ar-SA"/>
        </w:rPr>
      </w:pPr>
      <w:r w:rsidRPr="00DB104E">
        <w:rPr>
          <w:rFonts w:ascii="Times New Roman" w:hAnsi="Times New Roman"/>
          <w:b/>
          <w:sz w:val="24"/>
          <w:szCs w:val="24"/>
          <w:lang w:bidi="ar-SA"/>
        </w:rPr>
        <w:t>Makalenin Bilimdeki Özgünlüğü</w:t>
      </w:r>
    </w:p>
    <w:p w:rsidR="0029148D" w:rsidRPr="00335990" w:rsidRDefault="005368CA" w:rsidP="00A468EE">
      <w:pPr>
        <w:autoSpaceDE w:val="0"/>
        <w:autoSpaceDN w:val="0"/>
        <w:adjustRightInd w:val="0"/>
        <w:spacing w:after="0"/>
        <w:ind w:firstLine="709"/>
        <w:jc w:val="both"/>
        <w:rPr>
          <w:rFonts w:ascii="Times New Roman" w:hAnsi="Times New Roman"/>
          <w:sz w:val="24"/>
          <w:szCs w:val="24"/>
        </w:rPr>
      </w:pPr>
      <w:r w:rsidRPr="00335990">
        <w:rPr>
          <w:rFonts w:ascii="Times New Roman" w:hAnsi="Times New Roman"/>
          <w:sz w:val="24"/>
          <w:szCs w:val="24"/>
        </w:rPr>
        <w:t xml:space="preserve">Bu araştırma </w:t>
      </w:r>
      <w:r w:rsidR="00D64F8A" w:rsidRPr="00335990">
        <w:rPr>
          <w:rFonts w:ascii="Times New Roman" w:hAnsi="Times New Roman"/>
          <w:sz w:val="24"/>
          <w:szCs w:val="24"/>
        </w:rPr>
        <w:t>da liselerde</w:t>
      </w:r>
      <w:r w:rsidRPr="00335990">
        <w:rPr>
          <w:rFonts w:ascii="Times New Roman" w:hAnsi="Times New Roman"/>
          <w:sz w:val="24"/>
          <w:szCs w:val="24"/>
        </w:rPr>
        <w:t xml:space="preserve"> öğrenim gören öğrencilerin dijital oyun bağımlılık düzeylerini belirlemek, oyun bağımlılık düzeylerinin cinsiyet, bilgisayar, internet bağlantısı, cep telefonuna sahip olma durumu, anne ve baba eğitim durumu, oyun oynama süreleri, aile gelirleri gibi değişkenlere göre nasıl değişim gösterdiğini belirlemek</w:t>
      </w:r>
      <w:r w:rsidR="00801F9C">
        <w:rPr>
          <w:rFonts w:ascii="Times New Roman" w:hAnsi="Times New Roman"/>
          <w:sz w:val="24"/>
          <w:szCs w:val="24"/>
        </w:rPr>
        <w:t>tir</w:t>
      </w:r>
      <w:r w:rsidRPr="00335990">
        <w:rPr>
          <w:rFonts w:ascii="Times New Roman" w:hAnsi="Times New Roman"/>
          <w:sz w:val="24"/>
          <w:szCs w:val="24"/>
        </w:rPr>
        <w:t xml:space="preserve">.Bu araştırma Malatya ilindeki liselerde gerçekleştirilmiştir. Bu konuda ülkemizin farklı bölgelerinde </w:t>
      </w:r>
      <w:r w:rsidR="00335990" w:rsidRPr="00335990">
        <w:rPr>
          <w:rFonts w:ascii="Times New Roman" w:hAnsi="Times New Roman"/>
          <w:sz w:val="24"/>
          <w:szCs w:val="24"/>
        </w:rPr>
        <w:t xml:space="preserve">yapılan çalışmalarla birlikte </w:t>
      </w:r>
      <w:r w:rsidR="005B03ED" w:rsidRPr="00335990">
        <w:rPr>
          <w:rFonts w:ascii="Times New Roman" w:hAnsi="Times New Roman"/>
          <w:sz w:val="24"/>
          <w:szCs w:val="24"/>
        </w:rPr>
        <w:t xml:space="preserve">öğrencilerin dijital oyun bağımlısı olmaması konusunda </w:t>
      </w:r>
      <w:r w:rsidR="00D64F8A" w:rsidRPr="00335990">
        <w:rPr>
          <w:rFonts w:ascii="Times New Roman" w:hAnsi="Times New Roman"/>
          <w:sz w:val="24"/>
          <w:szCs w:val="24"/>
        </w:rPr>
        <w:t>ebeveynlere ve</w:t>
      </w:r>
      <w:r w:rsidR="005B03ED" w:rsidRPr="00335990">
        <w:rPr>
          <w:rFonts w:ascii="Times New Roman" w:hAnsi="Times New Roman"/>
          <w:sz w:val="24"/>
          <w:szCs w:val="24"/>
        </w:rPr>
        <w:t xml:space="preserve"> program geliştirme çalışmalarında dijital oyun bağımlılığı konusunda katkı sağlayacağı öngörülmektedir. </w:t>
      </w:r>
    </w:p>
    <w:p w:rsidR="009A2D46" w:rsidRPr="00DB104E" w:rsidRDefault="0036055C" w:rsidP="00034F66">
      <w:pPr>
        <w:autoSpaceDE w:val="0"/>
        <w:autoSpaceDN w:val="0"/>
        <w:adjustRightInd w:val="0"/>
        <w:spacing w:after="0" w:line="360" w:lineRule="auto"/>
        <w:ind w:firstLine="0"/>
        <w:jc w:val="both"/>
        <w:rPr>
          <w:rFonts w:ascii="Times New Roman" w:hAnsi="Times New Roman"/>
          <w:b/>
          <w:sz w:val="24"/>
          <w:szCs w:val="24"/>
          <w:lang w:bidi="ar-SA"/>
        </w:rPr>
      </w:pPr>
      <w:r w:rsidRPr="00DB104E">
        <w:rPr>
          <w:rFonts w:ascii="Times New Roman" w:hAnsi="Times New Roman"/>
          <w:b/>
          <w:sz w:val="24"/>
          <w:szCs w:val="24"/>
          <w:lang w:bidi="ar-SA"/>
        </w:rPr>
        <w:t>Kaynaklar</w:t>
      </w:r>
    </w:p>
    <w:p w:rsidR="0007545D" w:rsidRPr="00DB104E" w:rsidRDefault="0007545D" w:rsidP="00034F66">
      <w:pPr>
        <w:tabs>
          <w:tab w:val="left" w:pos="284"/>
          <w:tab w:val="left" w:pos="567"/>
        </w:tabs>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lastRenderedPageBreak/>
        <w:t>The</w:t>
      </w:r>
      <w:r w:rsidR="00DC376A">
        <w:rPr>
          <w:rFonts w:ascii="Times New Roman" w:hAnsi="Times New Roman"/>
          <w:sz w:val="24"/>
          <w:szCs w:val="24"/>
          <w:lang w:bidi="ar-SA"/>
        </w:rPr>
        <w:t xml:space="preserve"> </w:t>
      </w:r>
      <w:r w:rsidRPr="00DB104E">
        <w:rPr>
          <w:rFonts w:ascii="Times New Roman" w:hAnsi="Times New Roman"/>
          <w:sz w:val="24"/>
          <w:szCs w:val="24"/>
          <w:lang w:bidi="ar-SA"/>
        </w:rPr>
        <w:t>American Academy of Child and</w:t>
      </w:r>
      <w:r w:rsidR="002F3954">
        <w:rPr>
          <w:rFonts w:ascii="Times New Roman" w:hAnsi="Times New Roman"/>
          <w:sz w:val="24"/>
          <w:szCs w:val="24"/>
          <w:lang w:bidi="ar-SA"/>
        </w:rPr>
        <w:t xml:space="preserve"> </w:t>
      </w:r>
      <w:r w:rsidRPr="00DB104E">
        <w:rPr>
          <w:rFonts w:ascii="Times New Roman" w:hAnsi="Times New Roman"/>
          <w:sz w:val="24"/>
          <w:szCs w:val="24"/>
          <w:lang w:bidi="ar-SA"/>
        </w:rPr>
        <w:t>Adolescent</w:t>
      </w:r>
      <w:r w:rsidR="002F3954">
        <w:rPr>
          <w:rFonts w:ascii="Times New Roman" w:hAnsi="Times New Roman"/>
          <w:sz w:val="24"/>
          <w:szCs w:val="24"/>
          <w:lang w:bidi="ar-SA"/>
        </w:rPr>
        <w:t xml:space="preserve"> </w:t>
      </w:r>
      <w:r w:rsidRPr="00DB104E">
        <w:rPr>
          <w:rFonts w:ascii="Times New Roman" w:hAnsi="Times New Roman"/>
          <w:sz w:val="24"/>
          <w:szCs w:val="24"/>
          <w:lang w:bidi="ar-SA"/>
        </w:rPr>
        <w:t xml:space="preserve">Psychiatry (2015). </w:t>
      </w:r>
      <w:r w:rsidRPr="00DB104E">
        <w:rPr>
          <w:rFonts w:ascii="Times New Roman" w:hAnsi="Times New Roman"/>
          <w:i/>
          <w:sz w:val="24"/>
          <w:szCs w:val="24"/>
          <w:lang w:bidi="ar-SA"/>
        </w:rPr>
        <w:t>Video Games and</w:t>
      </w:r>
      <w:r w:rsidR="002F3954">
        <w:rPr>
          <w:rFonts w:ascii="Times New Roman" w:hAnsi="Times New Roman"/>
          <w:i/>
          <w:sz w:val="24"/>
          <w:szCs w:val="24"/>
          <w:lang w:bidi="ar-SA"/>
        </w:rPr>
        <w:t xml:space="preserve"> </w:t>
      </w:r>
      <w:r w:rsidRPr="00DB104E">
        <w:rPr>
          <w:rFonts w:ascii="Times New Roman" w:hAnsi="Times New Roman"/>
          <w:i/>
          <w:sz w:val="24"/>
          <w:szCs w:val="24"/>
          <w:lang w:bidi="ar-SA"/>
        </w:rPr>
        <w:t>Children: Playing</w:t>
      </w:r>
      <w:r w:rsidR="00E43CD0">
        <w:rPr>
          <w:rFonts w:ascii="Times New Roman" w:hAnsi="Times New Roman"/>
          <w:i/>
          <w:sz w:val="24"/>
          <w:szCs w:val="24"/>
          <w:lang w:bidi="ar-SA"/>
        </w:rPr>
        <w:t xml:space="preserve"> </w:t>
      </w:r>
      <w:r w:rsidRPr="00DB104E">
        <w:rPr>
          <w:rFonts w:ascii="Times New Roman" w:hAnsi="Times New Roman"/>
          <w:i/>
          <w:sz w:val="24"/>
          <w:szCs w:val="24"/>
          <w:lang w:bidi="ar-SA"/>
        </w:rPr>
        <w:t>with</w:t>
      </w:r>
      <w:r w:rsidR="002F3954">
        <w:rPr>
          <w:rFonts w:ascii="Times New Roman" w:hAnsi="Times New Roman"/>
          <w:i/>
          <w:sz w:val="24"/>
          <w:szCs w:val="24"/>
          <w:lang w:bidi="ar-SA"/>
        </w:rPr>
        <w:t xml:space="preserve"> </w:t>
      </w:r>
      <w:r w:rsidRPr="00DB104E">
        <w:rPr>
          <w:rFonts w:ascii="Times New Roman" w:hAnsi="Times New Roman"/>
          <w:i/>
          <w:sz w:val="24"/>
          <w:szCs w:val="24"/>
          <w:lang w:bidi="ar-SA"/>
        </w:rPr>
        <w:t xml:space="preserve">Violence. </w:t>
      </w:r>
      <w:r w:rsidRPr="00DB104E">
        <w:rPr>
          <w:rFonts w:ascii="Times New Roman" w:hAnsi="Times New Roman"/>
          <w:sz w:val="24"/>
          <w:szCs w:val="24"/>
          <w:lang w:bidi="ar-SA"/>
        </w:rPr>
        <w:t xml:space="preserve">No. 91. </w:t>
      </w:r>
      <w:r w:rsidR="000D71C7" w:rsidRPr="000D71C7">
        <w:rPr>
          <w:rFonts w:ascii="Times New Roman" w:hAnsi="Times New Roman"/>
          <w:sz w:val="24"/>
          <w:szCs w:val="24"/>
          <w:lang w:bidi="ar-SA"/>
        </w:rPr>
        <w:t>http://www.aacap.org/aacap/</w:t>
      </w:r>
      <w:r w:rsidR="000D71C7">
        <w:rPr>
          <w:rFonts w:ascii="Times New Roman" w:hAnsi="Times New Roman"/>
          <w:sz w:val="24"/>
          <w:szCs w:val="24"/>
          <w:lang w:bidi="ar-SA"/>
        </w:rPr>
        <w:t xml:space="preserve"> </w:t>
      </w:r>
      <w:r w:rsidRPr="00DB104E">
        <w:rPr>
          <w:rFonts w:ascii="Times New Roman" w:hAnsi="Times New Roman"/>
          <w:sz w:val="24"/>
          <w:szCs w:val="24"/>
          <w:lang w:bidi="ar-SA"/>
        </w:rPr>
        <w:t>families_and_youth/facts_for_families/FFF-Guide/Children-and-Video-Games-Playing-with-Violence-091.aspx</w:t>
      </w:r>
      <w:r w:rsidR="001E08EB">
        <w:rPr>
          <w:rFonts w:ascii="Times New Roman" w:hAnsi="Times New Roman"/>
          <w:sz w:val="24"/>
          <w:szCs w:val="24"/>
          <w:lang w:bidi="ar-SA"/>
        </w:rPr>
        <w:t xml:space="preserve"> adresinden alınmıştır.</w:t>
      </w:r>
    </w:p>
    <w:p w:rsidR="005033D7" w:rsidRPr="00DB104E" w:rsidRDefault="005033D7" w:rsidP="00034F66">
      <w:pPr>
        <w:tabs>
          <w:tab w:val="left" w:pos="284"/>
          <w:tab w:val="left" w:pos="567"/>
        </w:tabs>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t>Ağaoğlu, O., ve Metin, N. (2015). Bilim ve Sanat Merkezi’ne Giden ve Gitmeyen İlkokul 4.Sınıf</w:t>
      </w:r>
      <w:r w:rsidR="000D71C7">
        <w:rPr>
          <w:rFonts w:ascii="Times New Roman" w:hAnsi="Times New Roman"/>
          <w:sz w:val="24"/>
          <w:szCs w:val="24"/>
          <w:lang w:bidi="ar-SA"/>
        </w:rPr>
        <w:t xml:space="preserve"> </w:t>
      </w:r>
      <w:r w:rsidRPr="00DB104E">
        <w:rPr>
          <w:rFonts w:ascii="Times New Roman" w:hAnsi="Times New Roman"/>
          <w:sz w:val="24"/>
          <w:szCs w:val="24"/>
          <w:lang w:bidi="ar-SA"/>
        </w:rPr>
        <w:t>ve</w:t>
      </w:r>
      <w:r w:rsidR="000D71C7">
        <w:rPr>
          <w:rFonts w:ascii="Times New Roman" w:hAnsi="Times New Roman"/>
          <w:sz w:val="24"/>
          <w:szCs w:val="24"/>
          <w:lang w:bidi="ar-SA"/>
        </w:rPr>
        <w:t xml:space="preserve"> </w:t>
      </w:r>
      <w:r w:rsidRPr="00DB104E">
        <w:rPr>
          <w:rFonts w:ascii="Times New Roman" w:hAnsi="Times New Roman"/>
          <w:sz w:val="24"/>
          <w:szCs w:val="24"/>
          <w:lang w:bidi="ar-SA"/>
        </w:rPr>
        <w:t>Ortaokul Öğrencilerinin Şiddet İçeren Bilgisayar Oyunlarını Oynama Durumlarının</w:t>
      </w:r>
      <w:r w:rsidR="000D71C7">
        <w:rPr>
          <w:rFonts w:ascii="Times New Roman" w:hAnsi="Times New Roman"/>
          <w:sz w:val="24"/>
          <w:szCs w:val="24"/>
          <w:lang w:bidi="ar-SA"/>
        </w:rPr>
        <w:t xml:space="preserve"> </w:t>
      </w:r>
      <w:r w:rsidRPr="00DB104E">
        <w:rPr>
          <w:rFonts w:ascii="Times New Roman" w:hAnsi="Times New Roman"/>
          <w:sz w:val="24"/>
          <w:szCs w:val="24"/>
          <w:lang w:bidi="ar-SA"/>
        </w:rPr>
        <w:t>İncelenmesi.</w:t>
      </w:r>
      <w:r w:rsidR="00E91183">
        <w:rPr>
          <w:rFonts w:ascii="Times New Roman" w:hAnsi="Times New Roman"/>
          <w:sz w:val="24"/>
          <w:szCs w:val="24"/>
          <w:lang w:bidi="ar-SA"/>
        </w:rPr>
        <w:t xml:space="preserve"> </w:t>
      </w:r>
      <w:r w:rsidRPr="00DB104E">
        <w:rPr>
          <w:rFonts w:ascii="Times New Roman" w:hAnsi="Times New Roman"/>
          <w:i/>
          <w:sz w:val="24"/>
          <w:szCs w:val="24"/>
          <w:lang w:bidi="ar-SA"/>
        </w:rPr>
        <w:t>Üstün</w:t>
      </w:r>
      <w:r w:rsidR="000D71C7">
        <w:rPr>
          <w:rFonts w:ascii="Times New Roman" w:hAnsi="Times New Roman"/>
          <w:i/>
          <w:sz w:val="24"/>
          <w:szCs w:val="24"/>
          <w:lang w:bidi="ar-SA"/>
        </w:rPr>
        <w:t xml:space="preserve"> </w:t>
      </w:r>
      <w:r w:rsidRPr="00DB104E">
        <w:rPr>
          <w:rFonts w:ascii="Times New Roman" w:hAnsi="Times New Roman"/>
          <w:i/>
          <w:sz w:val="24"/>
          <w:szCs w:val="24"/>
          <w:lang w:bidi="ar-SA"/>
        </w:rPr>
        <w:t>Yetenekliler Eğitimi Araştırmaları Dergisi</w:t>
      </w:r>
      <w:r w:rsidR="001E08EB">
        <w:rPr>
          <w:rFonts w:ascii="Times New Roman" w:hAnsi="Times New Roman"/>
          <w:i/>
          <w:sz w:val="24"/>
          <w:szCs w:val="24"/>
          <w:lang w:bidi="ar-SA"/>
        </w:rPr>
        <w:t>,</w:t>
      </w:r>
      <w:r w:rsidRPr="00DB104E">
        <w:rPr>
          <w:rFonts w:ascii="Times New Roman" w:hAnsi="Times New Roman"/>
          <w:sz w:val="24"/>
          <w:szCs w:val="24"/>
          <w:lang w:bidi="ar-SA"/>
        </w:rPr>
        <w:t xml:space="preserve"> 3(2),11-25</w:t>
      </w:r>
    </w:p>
    <w:p w:rsidR="00CC173A" w:rsidRPr="00DB104E" w:rsidRDefault="00CC173A" w:rsidP="00034F66">
      <w:pPr>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t>A</w:t>
      </w:r>
      <w:r w:rsidR="00EB19C7" w:rsidRPr="00DB104E">
        <w:rPr>
          <w:rFonts w:ascii="Times New Roman" w:hAnsi="Times New Roman"/>
          <w:sz w:val="24"/>
          <w:szCs w:val="24"/>
          <w:lang w:bidi="ar-SA"/>
        </w:rPr>
        <w:t xml:space="preserve">nkara Kalkınma Ajansı </w:t>
      </w:r>
      <w:r w:rsidRPr="00DB104E">
        <w:rPr>
          <w:rFonts w:ascii="Times New Roman" w:hAnsi="Times New Roman"/>
          <w:sz w:val="24"/>
          <w:szCs w:val="24"/>
          <w:lang w:bidi="ar-SA"/>
        </w:rPr>
        <w:t xml:space="preserve">(2016 ). </w:t>
      </w:r>
      <w:r w:rsidR="00DD4312" w:rsidRPr="00DB104E">
        <w:rPr>
          <w:rFonts w:ascii="Times New Roman" w:hAnsi="Times New Roman"/>
          <w:i/>
          <w:sz w:val="24"/>
          <w:szCs w:val="24"/>
          <w:lang w:bidi="ar-SA"/>
        </w:rPr>
        <w:t>Dijital Oyun Sektörü Raporu</w:t>
      </w:r>
      <w:r w:rsidRPr="00DB104E">
        <w:rPr>
          <w:rFonts w:ascii="Times New Roman" w:hAnsi="Times New Roman"/>
          <w:sz w:val="24"/>
          <w:szCs w:val="24"/>
          <w:lang w:bidi="ar-SA"/>
        </w:rPr>
        <w:t xml:space="preserve">. </w:t>
      </w:r>
      <w:r w:rsidR="004B3FD2" w:rsidRPr="00DB104E">
        <w:rPr>
          <w:rFonts w:ascii="Times New Roman" w:hAnsi="Times New Roman"/>
          <w:sz w:val="24"/>
          <w:szCs w:val="24"/>
          <w:lang w:bidi="ar-SA"/>
        </w:rPr>
        <w:t>Ankara: Ankara</w:t>
      </w:r>
      <w:r w:rsidRPr="00DB104E">
        <w:rPr>
          <w:rFonts w:ascii="Times New Roman" w:hAnsi="Times New Roman"/>
          <w:sz w:val="24"/>
          <w:szCs w:val="24"/>
          <w:lang w:bidi="ar-SA"/>
        </w:rPr>
        <w:t xml:space="preserve"> Kalkınma Ajansı</w:t>
      </w:r>
      <w:r w:rsidR="006F30EB" w:rsidRPr="00DB104E">
        <w:rPr>
          <w:rFonts w:ascii="Times New Roman" w:hAnsi="Times New Roman"/>
          <w:sz w:val="24"/>
          <w:szCs w:val="24"/>
          <w:lang w:bidi="ar-SA"/>
        </w:rPr>
        <w:t>.</w:t>
      </w:r>
    </w:p>
    <w:p w:rsidR="006F30EB" w:rsidRPr="00DB104E" w:rsidRDefault="006F30EB" w:rsidP="00034F66">
      <w:pPr>
        <w:tabs>
          <w:tab w:val="left" w:pos="284"/>
          <w:tab w:val="left" w:pos="567"/>
        </w:tabs>
        <w:autoSpaceDE w:val="0"/>
        <w:autoSpaceDN w:val="0"/>
        <w:adjustRightInd w:val="0"/>
        <w:spacing w:after="0" w:line="360" w:lineRule="auto"/>
        <w:ind w:left="567" w:hanging="567"/>
        <w:jc w:val="both"/>
        <w:rPr>
          <w:rFonts w:ascii="Times New Roman" w:hAnsi="Times New Roman"/>
          <w:sz w:val="24"/>
          <w:szCs w:val="24"/>
          <w:lang w:bidi="ar-SA"/>
        </w:rPr>
      </w:pPr>
      <w:r w:rsidRPr="00DB104E">
        <w:rPr>
          <w:rFonts w:ascii="Times New Roman" w:hAnsi="Times New Roman"/>
          <w:sz w:val="24"/>
          <w:szCs w:val="24"/>
          <w:lang w:bidi="ar-SA"/>
        </w:rPr>
        <w:t>Akbulut, Y. (2013). Çocuk ve Ergenlerde Bilgisayar ve İnternet Kullanımının Gelişimsel</w:t>
      </w:r>
      <w:r w:rsidR="000D71C7">
        <w:rPr>
          <w:rFonts w:ascii="Times New Roman" w:hAnsi="Times New Roman"/>
          <w:sz w:val="24"/>
          <w:szCs w:val="24"/>
          <w:lang w:bidi="ar-SA"/>
        </w:rPr>
        <w:t xml:space="preserve"> </w:t>
      </w:r>
      <w:r w:rsidRPr="00DB104E">
        <w:rPr>
          <w:rFonts w:ascii="Times New Roman" w:hAnsi="Times New Roman"/>
          <w:sz w:val="24"/>
          <w:szCs w:val="24"/>
          <w:lang w:bidi="ar-SA"/>
        </w:rPr>
        <w:t xml:space="preserve">Sonuçları. </w:t>
      </w:r>
      <w:r w:rsidRPr="00DB104E">
        <w:rPr>
          <w:rFonts w:ascii="Times New Roman" w:hAnsi="Times New Roman"/>
          <w:i/>
          <w:sz w:val="24"/>
          <w:szCs w:val="24"/>
          <w:lang w:bidi="ar-SA"/>
        </w:rPr>
        <w:t>Trakya</w:t>
      </w:r>
      <w:r w:rsidR="007E162A">
        <w:rPr>
          <w:rFonts w:ascii="Times New Roman" w:hAnsi="Times New Roman"/>
          <w:i/>
          <w:sz w:val="24"/>
          <w:szCs w:val="24"/>
          <w:lang w:bidi="ar-SA"/>
        </w:rPr>
        <w:t xml:space="preserve"> </w:t>
      </w:r>
      <w:r w:rsidRPr="00DB104E">
        <w:rPr>
          <w:rFonts w:ascii="Times New Roman" w:hAnsi="Times New Roman"/>
          <w:i/>
          <w:sz w:val="24"/>
          <w:szCs w:val="24"/>
          <w:lang w:bidi="ar-SA"/>
        </w:rPr>
        <w:t>Üniversitesi Eğitim Fakültesi Dergisi</w:t>
      </w:r>
      <w:r w:rsidR="001E08EB">
        <w:rPr>
          <w:rFonts w:ascii="Times New Roman" w:hAnsi="Times New Roman"/>
          <w:i/>
          <w:sz w:val="24"/>
          <w:szCs w:val="24"/>
          <w:lang w:bidi="ar-SA"/>
        </w:rPr>
        <w:t>,</w:t>
      </w:r>
      <w:r w:rsidRPr="00DB104E">
        <w:rPr>
          <w:rFonts w:ascii="Times New Roman" w:hAnsi="Times New Roman"/>
          <w:sz w:val="24"/>
          <w:szCs w:val="24"/>
          <w:lang w:bidi="ar-SA"/>
        </w:rPr>
        <w:t xml:space="preserve"> 3(2), 53–68.</w:t>
      </w:r>
    </w:p>
    <w:p w:rsidR="00703B38" w:rsidRPr="00DB104E" w:rsidRDefault="00643D95" w:rsidP="00034F66">
      <w:pPr>
        <w:tabs>
          <w:tab w:val="left" w:pos="284"/>
          <w:tab w:val="left" w:pos="567"/>
        </w:tabs>
        <w:spacing w:after="0" w:line="360" w:lineRule="auto"/>
        <w:ind w:left="567" w:hanging="567"/>
        <w:jc w:val="both"/>
        <w:rPr>
          <w:rFonts w:ascii="Times New Roman" w:eastAsia="Times New Roman" w:hAnsi="Times New Roman"/>
          <w:color w:val="000000"/>
          <w:sz w:val="24"/>
          <w:szCs w:val="24"/>
          <w:lang w:eastAsia="tr-TR" w:bidi="ar-SA"/>
        </w:rPr>
      </w:pPr>
      <w:r w:rsidRPr="00DB104E">
        <w:rPr>
          <w:rFonts w:ascii="Times New Roman" w:eastAsia="Times New Roman" w:hAnsi="Times New Roman"/>
          <w:color w:val="000000"/>
          <w:sz w:val="24"/>
          <w:szCs w:val="24"/>
          <w:lang w:eastAsia="tr-TR" w:bidi="ar-SA"/>
        </w:rPr>
        <w:t xml:space="preserve">Allen, V. (2017). </w:t>
      </w:r>
      <w:r w:rsidRPr="00DB104E">
        <w:rPr>
          <w:rFonts w:ascii="Times New Roman" w:hAnsi="Times New Roman"/>
          <w:color w:val="000000"/>
          <w:sz w:val="24"/>
          <w:szCs w:val="24"/>
          <w:shd w:val="clear" w:color="auto" w:fill="FFFFFF"/>
        </w:rPr>
        <w:t>Playing</w:t>
      </w:r>
      <w:r w:rsidR="00AE378A">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too</w:t>
      </w:r>
      <w:r w:rsidR="00AE378A">
        <w:rPr>
          <w:rFonts w:ascii="Times New Roman" w:hAnsi="Times New Roman"/>
          <w:color w:val="000000"/>
          <w:sz w:val="24"/>
          <w:szCs w:val="24"/>
          <w:shd w:val="clear" w:color="auto" w:fill="FFFFFF"/>
        </w:rPr>
        <w:t xml:space="preserve"> </w:t>
      </w:r>
      <w:r w:rsidR="004A247C">
        <w:rPr>
          <w:rFonts w:ascii="Times New Roman" w:hAnsi="Times New Roman"/>
          <w:color w:val="000000"/>
          <w:sz w:val="24"/>
          <w:szCs w:val="24"/>
          <w:shd w:val="clear" w:color="auto" w:fill="FFFFFF"/>
        </w:rPr>
        <w:t>many video games is '</w:t>
      </w:r>
      <w:r w:rsidRPr="00DB104E">
        <w:rPr>
          <w:rFonts w:ascii="Times New Roman" w:hAnsi="Times New Roman"/>
          <w:color w:val="000000"/>
          <w:sz w:val="24"/>
          <w:szCs w:val="24"/>
          <w:shd w:val="clear" w:color="auto" w:fill="FFFFFF"/>
        </w:rPr>
        <w:t>an illness': 'Gaming disorder' is added as a mental</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health</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condition</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by</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the World Health</w:t>
      </w:r>
      <w:r w:rsidR="000D71C7">
        <w:rPr>
          <w:rFonts w:ascii="Times New Roman" w:hAnsi="Times New Roman"/>
          <w:color w:val="000000"/>
          <w:sz w:val="24"/>
          <w:szCs w:val="24"/>
          <w:shd w:val="clear" w:color="auto" w:fill="FFFFFF"/>
        </w:rPr>
        <w:t xml:space="preserve"> </w:t>
      </w:r>
      <w:r w:rsidRPr="00DB104E">
        <w:rPr>
          <w:rFonts w:ascii="Times New Roman" w:hAnsi="Times New Roman"/>
          <w:color w:val="000000"/>
          <w:sz w:val="24"/>
          <w:szCs w:val="24"/>
          <w:shd w:val="clear" w:color="auto" w:fill="FFFFFF"/>
        </w:rPr>
        <w:t xml:space="preserve">Organisation. DailyMail. </w:t>
      </w:r>
      <w:r w:rsidRPr="00DB104E">
        <w:rPr>
          <w:rFonts w:ascii="Times New Roman" w:eastAsia="Times New Roman" w:hAnsi="Times New Roman"/>
          <w:sz w:val="24"/>
          <w:szCs w:val="24"/>
          <w:lang w:eastAsia="tr-TR" w:bidi="ar-SA"/>
        </w:rPr>
        <w:t>http://www.dailymail.co.uk/health/article-5200461/Gaming-disorder-added-mental-health-condition-WHO.html#ixzz556hVfTmv</w:t>
      </w:r>
      <w:r w:rsidRPr="00DB104E">
        <w:rPr>
          <w:rFonts w:ascii="Times New Roman" w:eastAsia="Times New Roman" w:hAnsi="Times New Roman"/>
          <w:color w:val="000000"/>
          <w:sz w:val="24"/>
          <w:szCs w:val="24"/>
          <w:lang w:eastAsia="tr-TR" w:bidi="ar-SA"/>
        </w:rPr>
        <w:t> </w:t>
      </w:r>
      <w:r w:rsidR="001E08EB">
        <w:rPr>
          <w:rFonts w:ascii="Times New Roman" w:eastAsia="Times New Roman" w:hAnsi="Times New Roman"/>
          <w:color w:val="000000"/>
          <w:sz w:val="24"/>
          <w:szCs w:val="24"/>
          <w:lang w:eastAsia="tr-TR" w:bidi="ar-SA"/>
        </w:rPr>
        <w:t xml:space="preserve">adresinden alınmıştır. </w:t>
      </w:r>
    </w:p>
    <w:p w:rsidR="009A2D46" w:rsidRPr="00DB104E" w:rsidRDefault="00703B38" w:rsidP="00034F66">
      <w:pPr>
        <w:tabs>
          <w:tab w:val="left" w:pos="567"/>
        </w:tabs>
        <w:autoSpaceDE w:val="0"/>
        <w:autoSpaceDN w:val="0"/>
        <w:adjustRightInd w:val="0"/>
        <w:spacing w:after="0" w:line="360" w:lineRule="auto"/>
        <w:ind w:firstLine="0"/>
        <w:jc w:val="both"/>
        <w:rPr>
          <w:rFonts w:ascii="Times New Roman" w:hAnsi="Times New Roman"/>
          <w:sz w:val="24"/>
          <w:szCs w:val="24"/>
          <w:lang w:bidi="ar-SA"/>
        </w:rPr>
      </w:pPr>
      <w:r w:rsidRPr="00DB104E">
        <w:rPr>
          <w:rFonts w:ascii="Times New Roman" w:hAnsi="Times New Roman"/>
          <w:sz w:val="24"/>
          <w:szCs w:val="24"/>
          <w:lang w:bidi="ar-SA"/>
        </w:rPr>
        <w:t>American</w:t>
      </w:r>
      <w:r w:rsidR="007E162A">
        <w:rPr>
          <w:rFonts w:ascii="Times New Roman" w:hAnsi="Times New Roman"/>
          <w:sz w:val="24"/>
          <w:szCs w:val="24"/>
          <w:lang w:bidi="ar-SA"/>
        </w:rPr>
        <w:t xml:space="preserve"> </w:t>
      </w:r>
      <w:r w:rsidRPr="00DB104E">
        <w:rPr>
          <w:rFonts w:ascii="Times New Roman" w:hAnsi="Times New Roman"/>
          <w:sz w:val="24"/>
          <w:szCs w:val="24"/>
          <w:lang w:bidi="ar-SA"/>
        </w:rPr>
        <w:t>Psychological</w:t>
      </w:r>
      <w:r w:rsidR="007E162A">
        <w:rPr>
          <w:rFonts w:ascii="Times New Roman" w:hAnsi="Times New Roman"/>
          <w:sz w:val="24"/>
          <w:szCs w:val="24"/>
          <w:lang w:bidi="ar-SA"/>
        </w:rPr>
        <w:t xml:space="preserve"> </w:t>
      </w:r>
      <w:r w:rsidRPr="00DB104E">
        <w:rPr>
          <w:rFonts w:ascii="Times New Roman" w:hAnsi="Times New Roman"/>
          <w:sz w:val="24"/>
          <w:szCs w:val="24"/>
          <w:lang w:bidi="ar-SA"/>
        </w:rPr>
        <w:t>Association</w:t>
      </w:r>
      <w:r w:rsidR="009A2D46" w:rsidRPr="00DB104E">
        <w:rPr>
          <w:rFonts w:ascii="Times New Roman" w:hAnsi="Times New Roman"/>
          <w:sz w:val="24"/>
          <w:szCs w:val="24"/>
          <w:lang w:bidi="ar-SA"/>
        </w:rPr>
        <w:t xml:space="preserve">(2013). </w:t>
      </w:r>
      <w:r w:rsidR="009A2D46" w:rsidRPr="00DB104E">
        <w:rPr>
          <w:rFonts w:ascii="Times New Roman" w:hAnsi="Times New Roman"/>
          <w:i/>
          <w:sz w:val="24"/>
          <w:szCs w:val="24"/>
          <w:lang w:bidi="ar-SA"/>
        </w:rPr>
        <w:t>Diagnostic</w:t>
      </w:r>
      <w:r w:rsidR="007E162A">
        <w:rPr>
          <w:rFonts w:ascii="Times New Roman" w:hAnsi="Times New Roman"/>
          <w:i/>
          <w:sz w:val="24"/>
          <w:szCs w:val="24"/>
          <w:lang w:bidi="ar-SA"/>
        </w:rPr>
        <w:t xml:space="preserve"> a</w:t>
      </w:r>
      <w:r w:rsidR="009A2D46" w:rsidRPr="00DB104E">
        <w:rPr>
          <w:rFonts w:ascii="Times New Roman" w:hAnsi="Times New Roman"/>
          <w:i/>
          <w:sz w:val="24"/>
          <w:szCs w:val="24"/>
          <w:lang w:bidi="ar-SA"/>
        </w:rPr>
        <w:t>nd Statistical Manual Of Mental</w:t>
      </w:r>
      <w:r w:rsidR="00E033AC">
        <w:rPr>
          <w:rFonts w:ascii="Times New Roman" w:hAnsi="Times New Roman"/>
          <w:i/>
          <w:sz w:val="24"/>
          <w:szCs w:val="24"/>
          <w:lang w:bidi="ar-SA"/>
        </w:rPr>
        <w:tab/>
      </w:r>
      <w:r w:rsidR="009A2D46" w:rsidRPr="00DB104E">
        <w:rPr>
          <w:rFonts w:ascii="Times New Roman" w:hAnsi="Times New Roman"/>
          <w:i/>
          <w:sz w:val="24"/>
          <w:szCs w:val="24"/>
          <w:lang w:bidi="ar-SA"/>
        </w:rPr>
        <w:t>Disorders</w:t>
      </w:r>
      <w:r w:rsidR="007E162A">
        <w:rPr>
          <w:rFonts w:ascii="Times New Roman" w:hAnsi="Times New Roman"/>
          <w:i/>
          <w:sz w:val="24"/>
          <w:szCs w:val="24"/>
          <w:lang w:bidi="ar-SA"/>
        </w:rPr>
        <w:t xml:space="preserve"> </w:t>
      </w:r>
      <w:r w:rsidR="009A2D46" w:rsidRPr="00DB104E">
        <w:rPr>
          <w:rFonts w:ascii="Times New Roman" w:hAnsi="Times New Roman"/>
          <w:i/>
          <w:sz w:val="24"/>
          <w:szCs w:val="24"/>
          <w:lang w:bidi="ar-SA"/>
        </w:rPr>
        <w:t>Fifth</w:t>
      </w:r>
      <w:r w:rsidRPr="00DB104E">
        <w:rPr>
          <w:rFonts w:ascii="Times New Roman" w:hAnsi="Times New Roman"/>
          <w:i/>
          <w:sz w:val="24"/>
          <w:szCs w:val="24"/>
          <w:lang w:bidi="ar-SA"/>
        </w:rPr>
        <w:tab/>
      </w:r>
      <w:r w:rsidR="009A2D46" w:rsidRPr="00DB104E">
        <w:rPr>
          <w:rFonts w:ascii="Times New Roman" w:hAnsi="Times New Roman"/>
          <w:i/>
          <w:sz w:val="24"/>
          <w:szCs w:val="24"/>
          <w:lang w:bidi="ar-SA"/>
        </w:rPr>
        <w:t>Edition Dsm-5.</w:t>
      </w:r>
      <w:r w:rsidR="004B3FD2" w:rsidRPr="00DB104E">
        <w:rPr>
          <w:rFonts w:ascii="Times New Roman" w:hAnsi="Times New Roman"/>
          <w:sz w:val="24"/>
          <w:szCs w:val="24"/>
          <w:lang w:bidi="ar-SA"/>
        </w:rPr>
        <w:t>Washington: American</w:t>
      </w:r>
      <w:r w:rsidR="007E162A">
        <w:rPr>
          <w:rFonts w:ascii="Times New Roman" w:hAnsi="Times New Roman"/>
          <w:sz w:val="24"/>
          <w:szCs w:val="24"/>
          <w:lang w:bidi="ar-SA"/>
        </w:rPr>
        <w:t xml:space="preserve"> </w:t>
      </w:r>
      <w:r w:rsidR="009A2D46" w:rsidRPr="00DB104E">
        <w:rPr>
          <w:rFonts w:ascii="Times New Roman" w:hAnsi="Times New Roman"/>
          <w:sz w:val="24"/>
          <w:szCs w:val="24"/>
          <w:lang w:bidi="ar-SA"/>
        </w:rPr>
        <w:t>Psychiatric Publishing.</w:t>
      </w:r>
    </w:p>
    <w:p w:rsidR="00A8382B" w:rsidRPr="00DB104E" w:rsidRDefault="00A8382B" w:rsidP="001A7299">
      <w:pPr>
        <w:pStyle w:val="Default"/>
        <w:tabs>
          <w:tab w:val="left" w:pos="567"/>
        </w:tabs>
        <w:spacing w:line="480" w:lineRule="auto"/>
        <w:ind w:left="567" w:hanging="567"/>
        <w:jc w:val="both"/>
        <w:rPr>
          <w:rFonts w:ascii="Times New Roman" w:hAnsi="Times New Roman" w:cs="Times New Roman"/>
          <w:bCs/>
        </w:rPr>
      </w:pPr>
      <w:r w:rsidRPr="00DB104E">
        <w:rPr>
          <w:rFonts w:ascii="Times New Roman" w:hAnsi="Times New Roman" w:cs="Times New Roman"/>
        </w:rPr>
        <w:t>Bilgin, H</w:t>
      </w:r>
      <w:r w:rsidR="00E33D54" w:rsidRPr="00DB104E">
        <w:rPr>
          <w:rFonts w:ascii="Times New Roman" w:hAnsi="Times New Roman" w:cs="Times New Roman"/>
        </w:rPr>
        <w:t>.</w:t>
      </w:r>
      <w:r w:rsidRPr="00DB104E">
        <w:rPr>
          <w:rFonts w:ascii="Times New Roman" w:hAnsi="Times New Roman" w:cs="Times New Roman"/>
        </w:rPr>
        <w:t xml:space="preserve">C.(2015).  </w:t>
      </w:r>
      <w:r w:rsidRPr="00DB104E">
        <w:rPr>
          <w:rFonts w:ascii="Times New Roman" w:hAnsi="Times New Roman" w:cs="Times New Roman"/>
          <w:bCs/>
          <w:i/>
        </w:rPr>
        <w:t>Ortaokul Öğrencilerinin Bilgisayar Oyun Bağımlılık Düzeyleri ile İletişim Becerileri Arasındaki İlişki</w:t>
      </w:r>
      <w:r w:rsidR="007E162A">
        <w:rPr>
          <w:rFonts w:ascii="Times New Roman" w:hAnsi="Times New Roman" w:cs="Times New Roman"/>
          <w:bCs/>
          <w:i/>
        </w:rPr>
        <w:t xml:space="preserve"> </w:t>
      </w:r>
      <w:r w:rsidR="001E08EB">
        <w:rPr>
          <w:rFonts w:ascii="Times New Roman" w:hAnsi="Times New Roman" w:cs="Times New Roman"/>
          <w:bCs/>
        </w:rPr>
        <w:t>(</w:t>
      </w:r>
      <w:r w:rsidR="000A095B" w:rsidRPr="00DB104E">
        <w:rPr>
          <w:rFonts w:ascii="Times New Roman" w:hAnsi="Times New Roman" w:cs="Times New Roman"/>
          <w:bCs/>
        </w:rPr>
        <w:t xml:space="preserve">Yayınlanmamış </w:t>
      </w:r>
      <w:r w:rsidR="00E33D54" w:rsidRPr="00DB104E">
        <w:rPr>
          <w:rFonts w:ascii="Times New Roman" w:hAnsi="Times New Roman" w:cs="Times New Roman"/>
          <w:bCs/>
        </w:rPr>
        <w:t>Yüksek Lisans Tezi</w:t>
      </w:r>
      <w:r w:rsidR="001E08EB">
        <w:rPr>
          <w:rFonts w:ascii="Times New Roman" w:hAnsi="Times New Roman" w:cs="Times New Roman"/>
          <w:bCs/>
        </w:rPr>
        <w:t>)</w:t>
      </w:r>
      <w:r w:rsidR="005B253B">
        <w:rPr>
          <w:rFonts w:ascii="Times New Roman" w:hAnsi="Times New Roman" w:cs="Times New Roman"/>
          <w:bCs/>
        </w:rPr>
        <w:t>.</w:t>
      </w:r>
      <w:r w:rsidR="007E162A">
        <w:rPr>
          <w:rFonts w:ascii="Times New Roman" w:hAnsi="Times New Roman" w:cs="Times New Roman"/>
          <w:bCs/>
        </w:rPr>
        <w:t xml:space="preserve"> </w:t>
      </w:r>
      <w:r w:rsidRPr="00DB104E">
        <w:rPr>
          <w:rFonts w:ascii="Times New Roman" w:hAnsi="Times New Roman" w:cs="Times New Roman"/>
          <w:bCs/>
        </w:rPr>
        <w:t>Pamukkale</w:t>
      </w:r>
      <w:r w:rsidR="007E162A">
        <w:rPr>
          <w:rFonts w:ascii="Times New Roman" w:hAnsi="Times New Roman" w:cs="Times New Roman"/>
          <w:bCs/>
        </w:rPr>
        <w:t xml:space="preserve"> </w:t>
      </w:r>
      <w:r w:rsidRPr="00DB104E">
        <w:rPr>
          <w:rFonts w:ascii="Times New Roman" w:hAnsi="Times New Roman" w:cs="Times New Roman"/>
          <w:bCs/>
        </w:rPr>
        <w:t>Üniversitesi</w:t>
      </w:r>
      <w:r w:rsidR="00E33D54" w:rsidRPr="00DB104E">
        <w:rPr>
          <w:rFonts w:ascii="Times New Roman" w:hAnsi="Times New Roman" w:cs="Times New Roman"/>
          <w:bCs/>
        </w:rPr>
        <w:t>,</w:t>
      </w:r>
      <w:r w:rsidRPr="00DB104E">
        <w:rPr>
          <w:rFonts w:ascii="Times New Roman" w:hAnsi="Times New Roman" w:cs="Times New Roman"/>
          <w:bCs/>
        </w:rPr>
        <w:t xml:space="preserve"> Denizli</w:t>
      </w:r>
      <w:r w:rsidR="000A095B" w:rsidRPr="00DB104E">
        <w:rPr>
          <w:rFonts w:ascii="Times New Roman" w:hAnsi="Times New Roman" w:cs="Times New Roman"/>
          <w:bCs/>
        </w:rPr>
        <w:t>.</w:t>
      </w:r>
    </w:p>
    <w:p w:rsidR="009E42CF" w:rsidRPr="00DB104E" w:rsidRDefault="009E42CF" w:rsidP="001A7299">
      <w:pPr>
        <w:tabs>
          <w:tab w:val="left" w:pos="567"/>
        </w:tabs>
        <w:autoSpaceDE w:val="0"/>
        <w:autoSpaceDN w:val="0"/>
        <w:adjustRightInd w:val="0"/>
        <w:spacing w:after="0"/>
        <w:ind w:firstLine="0"/>
        <w:jc w:val="both"/>
        <w:rPr>
          <w:rFonts w:ascii="Times New Roman" w:eastAsia="MyriadPro-Regular" w:hAnsi="Times New Roman"/>
          <w:sz w:val="24"/>
          <w:szCs w:val="24"/>
          <w:lang w:bidi="ar-SA"/>
        </w:rPr>
      </w:pPr>
      <w:r w:rsidRPr="00DB104E">
        <w:rPr>
          <w:rFonts w:ascii="Times New Roman" w:hAnsi="Times New Roman"/>
          <w:sz w:val="24"/>
          <w:szCs w:val="24"/>
        </w:rPr>
        <w:t>Bonannoa, P. &amp;</w:t>
      </w:r>
      <w:r w:rsidR="004A247C">
        <w:rPr>
          <w:rFonts w:ascii="Times New Roman" w:hAnsi="Times New Roman"/>
          <w:sz w:val="24"/>
          <w:szCs w:val="24"/>
        </w:rPr>
        <w:t xml:space="preserve"> </w:t>
      </w:r>
      <w:r w:rsidRPr="00DB104E">
        <w:rPr>
          <w:rFonts w:ascii="Times New Roman" w:hAnsi="Times New Roman"/>
          <w:sz w:val="24"/>
          <w:szCs w:val="24"/>
        </w:rPr>
        <w:t>Kommers, P. A. M. (2008). Exploring</w:t>
      </w:r>
      <w:r w:rsidR="007E162A">
        <w:rPr>
          <w:rFonts w:ascii="Times New Roman" w:hAnsi="Times New Roman"/>
          <w:sz w:val="24"/>
          <w:szCs w:val="24"/>
        </w:rPr>
        <w:t xml:space="preserve"> </w:t>
      </w:r>
      <w:r w:rsidRPr="00DB104E">
        <w:rPr>
          <w:rFonts w:ascii="Times New Roman" w:hAnsi="Times New Roman"/>
          <w:sz w:val="24"/>
          <w:szCs w:val="24"/>
        </w:rPr>
        <w:t>the</w:t>
      </w:r>
      <w:r w:rsidR="007E162A">
        <w:rPr>
          <w:rFonts w:ascii="Times New Roman" w:hAnsi="Times New Roman"/>
          <w:sz w:val="24"/>
          <w:szCs w:val="24"/>
        </w:rPr>
        <w:t xml:space="preserve"> </w:t>
      </w:r>
      <w:r w:rsidRPr="00DB104E">
        <w:rPr>
          <w:rFonts w:ascii="Times New Roman" w:hAnsi="Times New Roman"/>
          <w:sz w:val="24"/>
          <w:szCs w:val="24"/>
        </w:rPr>
        <w:t>influence of gender</w:t>
      </w:r>
      <w:r w:rsidR="007E162A">
        <w:rPr>
          <w:rFonts w:ascii="Times New Roman" w:hAnsi="Times New Roman"/>
          <w:sz w:val="24"/>
          <w:szCs w:val="24"/>
        </w:rPr>
        <w:t xml:space="preserve"> </w:t>
      </w:r>
      <w:r w:rsidRPr="00DB104E">
        <w:rPr>
          <w:rFonts w:ascii="Times New Roman" w:hAnsi="Times New Roman"/>
          <w:sz w:val="24"/>
          <w:szCs w:val="24"/>
        </w:rPr>
        <w:t>and</w:t>
      </w:r>
      <w:r w:rsidR="007E162A">
        <w:rPr>
          <w:rFonts w:ascii="Times New Roman" w:hAnsi="Times New Roman"/>
          <w:sz w:val="24"/>
          <w:szCs w:val="24"/>
        </w:rPr>
        <w:t xml:space="preserve"> </w:t>
      </w:r>
      <w:r w:rsidRPr="00DB104E">
        <w:rPr>
          <w:rFonts w:ascii="Times New Roman" w:hAnsi="Times New Roman"/>
          <w:sz w:val="24"/>
          <w:szCs w:val="24"/>
        </w:rPr>
        <w:t>gaming</w:t>
      </w:r>
      <w:r w:rsidR="00E033AC">
        <w:rPr>
          <w:rFonts w:ascii="Times New Roman" w:hAnsi="Times New Roman"/>
          <w:sz w:val="24"/>
          <w:szCs w:val="24"/>
        </w:rPr>
        <w:tab/>
      </w:r>
      <w:r w:rsidRPr="00DB104E">
        <w:rPr>
          <w:rFonts w:ascii="Times New Roman" w:hAnsi="Times New Roman"/>
          <w:sz w:val="24"/>
          <w:szCs w:val="24"/>
        </w:rPr>
        <w:t>competence on</w:t>
      </w:r>
      <w:r w:rsidR="007E162A">
        <w:rPr>
          <w:rFonts w:ascii="Times New Roman" w:hAnsi="Times New Roman"/>
          <w:sz w:val="24"/>
          <w:szCs w:val="24"/>
        </w:rPr>
        <w:t xml:space="preserve"> </w:t>
      </w:r>
      <w:r w:rsidRPr="00DB104E">
        <w:rPr>
          <w:rFonts w:ascii="Times New Roman" w:hAnsi="Times New Roman"/>
          <w:sz w:val="24"/>
          <w:szCs w:val="24"/>
        </w:rPr>
        <w:t>attitudes</w:t>
      </w:r>
      <w:r w:rsidR="007E162A">
        <w:rPr>
          <w:rFonts w:ascii="Times New Roman" w:hAnsi="Times New Roman"/>
          <w:sz w:val="24"/>
          <w:szCs w:val="24"/>
        </w:rPr>
        <w:t xml:space="preserve"> </w:t>
      </w:r>
      <w:r w:rsidRPr="00DB104E">
        <w:rPr>
          <w:rFonts w:ascii="Times New Roman" w:hAnsi="Times New Roman"/>
          <w:sz w:val="24"/>
          <w:szCs w:val="24"/>
        </w:rPr>
        <w:t>towards</w:t>
      </w:r>
      <w:r w:rsidR="007E162A">
        <w:rPr>
          <w:rFonts w:ascii="Times New Roman" w:hAnsi="Times New Roman"/>
          <w:sz w:val="24"/>
          <w:szCs w:val="24"/>
        </w:rPr>
        <w:t xml:space="preserve"> </w:t>
      </w:r>
      <w:r w:rsidRPr="00DB104E">
        <w:rPr>
          <w:rFonts w:ascii="Times New Roman" w:hAnsi="Times New Roman"/>
          <w:sz w:val="24"/>
          <w:szCs w:val="24"/>
        </w:rPr>
        <w:t>using</w:t>
      </w:r>
      <w:r w:rsidR="007E162A">
        <w:rPr>
          <w:rFonts w:ascii="Times New Roman" w:hAnsi="Times New Roman"/>
          <w:sz w:val="24"/>
          <w:szCs w:val="24"/>
        </w:rPr>
        <w:t xml:space="preserve"> </w:t>
      </w:r>
      <w:r w:rsidRPr="00DB104E">
        <w:rPr>
          <w:rFonts w:ascii="Times New Roman" w:hAnsi="Times New Roman"/>
          <w:sz w:val="24"/>
          <w:szCs w:val="24"/>
        </w:rPr>
        <w:t>instructional</w:t>
      </w:r>
      <w:r w:rsidR="007E162A">
        <w:rPr>
          <w:rFonts w:ascii="Times New Roman" w:hAnsi="Times New Roman"/>
          <w:sz w:val="24"/>
          <w:szCs w:val="24"/>
        </w:rPr>
        <w:t xml:space="preserve"> </w:t>
      </w:r>
      <w:r w:rsidRPr="00DB104E">
        <w:rPr>
          <w:rFonts w:ascii="Times New Roman" w:hAnsi="Times New Roman"/>
          <w:sz w:val="24"/>
          <w:szCs w:val="24"/>
        </w:rPr>
        <w:t xml:space="preserve">games. </w:t>
      </w:r>
      <w:r w:rsidRPr="00DB104E">
        <w:rPr>
          <w:rFonts w:ascii="Times New Roman" w:hAnsi="Times New Roman"/>
          <w:i/>
          <w:sz w:val="24"/>
          <w:szCs w:val="24"/>
        </w:rPr>
        <w:t xml:space="preserve">British Journal of </w:t>
      </w:r>
      <w:r w:rsidR="00E033AC">
        <w:rPr>
          <w:rFonts w:ascii="Times New Roman" w:hAnsi="Times New Roman"/>
          <w:i/>
          <w:sz w:val="24"/>
          <w:szCs w:val="24"/>
        </w:rPr>
        <w:tab/>
      </w:r>
      <w:r w:rsidRPr="00DB104E">
        <w:rPr>
          <w:rFonts w:ascii="Times New Roman" w:hAnsi="Times New Roman"/>
          <w:i/>
          <w:sz w:val="24"/>
          <w:szCs w:val="24"/>
        </w:rPr>
        <w:t>Educational</w:t>
      </w:r>
      <w:r w:rsidR="007E162A">
        <w:rPr>
          <w:rFonts w:ascii="Times New Roman" w:hAnsi="Times New Roman"/>
          <w:i/>
          <w:sz w:val="24"/>
          <w:szCs w:val="24"/>
        </w:rPr>
        <w:t xml:space="preserve"> </w:t>
      </w:r>
      <w:r w:rsidRPr="00DB104E">
        <w:rPr>
          <w:rFonts w:ascii="Times New Roman" w:hAnsi="Times New Roman"/>
          <w:i/>
          <w:sz w:val="24"/>
          <w:szCs w:val="24"/>
        </w:rPr>
        <w:t>Technology</w:t>
      </w:r>
      <w:r w:rsidR="001E08EB">
        <w:rPr>
          <w:rFonts w:ascii="Times New Roman" w:hAnsi="Times New Roman"/>
          <w:i/>
          <w:sz w:val="24"/>
          <w:szCs w:val="24"/>
        </w:rPr>
        <w:t>,</w:t>
      </w:r>
      <w:r w:rsidR="007E162A">
        <w:rPr>
          <w:rFonts w:ascii="Times New Roman" w:hAnsi="Times New Roman"/>
          <w:i/>
          <w:sz w:val="24"/>
          <w:szCs w:val="24"/>
        </w:rPr>
        <w:t xml:space="preserve"> </w:t>
      </w:r>
      <w:r w:rsidRPr="00DB104E">
        <w:rPr>
          <w:rFonts w:ascii="Times New Roman" w:hAnsi="Times New Roman"/>
          <w:sz w:val="24"/>
          <w:szCs w:val="24"/>
        </w:rPr>
        <w:t>39(1)</w:t>
      </w:r>
      <w:r w:rsidR="00E33D54" w:rsidRPr="00DB104E">
        <w:rPr>
          <w:rFonts w:ascii="Times New Roman" w:hAnsi="Times New Roman"/>
          <w:sz w:val="24"/>
          <w:szCs w:val="24"/>
        </w:rPr>
        <w:t xml:space="preserve">, </w:t>
      </w:r>
      <w:r w:rsidRPr="00DB104E">
        <w:rPr>
          <w:rFonts w:ascii="Times New Roman" w:hAnsi="Times New Roman"/>
          <w:sz w:val="24"/>
          <w:szCs w:val="24"/>
        </w:rPr>
        <w:t>97–109.</w:t>
      </w:r>
      <w:r w:rsidR="00E33D54" w:rsidRPr="00DB104E">
        <w:rPr>
          <w:rFonts w:ascii="Times New Roman" w:hAnsi="Times New Roman"/>
          <w:sz w:val="24"/>
          <w:szCs w:val="24"/>
        </w:rPr>
        <w:t>doi</w:t>
      </w:r>
      <w:r w:rsidR="001E08EB">
        <w:rPr>
          <w:rFonts w:ascii="Times New Roman" w:hAnsi="Times New Roman"/>
          <w:sz w:val="24"/>
          <w:szCs w:val="24"/>
        </w:rPr>
        <w:t>:</w:t>
      </w:r>
      <w:r w:rsidRPr="00DB104E">
        <w:rPr>
          <w:rFonts w:ascii="Times New Roman" w:hAnsi="Times New Roman"/>
          <w:sz w:val="24"/>
          <w:szCs w:val="24"/>
        </w:rPr>
        <w:t>10.1111/j.1467-8535.2007.00732.x</w:t>
      </w:r>
    </w:p>
    <w:p w:rsidR="008A1138" w:rsidRPr="00DB104E" w:rsidRDefault="008A1138"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rPr>
        <w:t>Cho, D.J., Kim, H.T, Lee, J. &amp; Park, S.H. (201</w:t>
      </w:r>
      <w:r w:rsidR="009D7534" w:rsidRPr="00DB104E">
        <w:rPr>
          <w:rFonts w:ascii="Times New Roman" w:hAnsi="Times New Roman"/>
          <w:sz w:val="24"/>
          <w:szCs w:val="24"/>
        </w:rPr>
        <w:t>8</w:t>
      </w:r>
      <w:r w:rsidRPr="00DB104E">
        <w:rPr>
          <w:rFonts w:ascii="Times New Roman" w:hAnsi="Times New Roman"/>
          <w:sz w:val="24"/>
          <w:szCs w:val="24"/>
        </w:rPr>
        <w:t>): Economic</w:t>
      </w:r>
      <w:r w:rsidR="007E162A">
        <w:rPr>
          <w:rFonts w:ascii="Times New Roman" w:hAnsi="Times New Roman"/>
          <w:sz w:val="24"/>
          <w:szCs w:val="24"/>
        </w:rPr>
        <w:t xml:space="preserve"> </w:t>
      </w:r>
      <w:r w:rsidRPr="00DB104E">
        <w:rPr>
          <w:rFonts w:ascii="Times New Roman" w:hAnsi="Times New Roman"/>
          <w:sz w:val="24"/>
          <w:szCs w:val="24"/>
        </w:rPr>
        <w:t>cost–benefit</w:t>
      </w:r>
      <w:r w:rsidR="007E162A">
        <w:rPr>
          <w:rFonts w:ascii="Times New Roman" w:hAnsi="Times New Roman"/>
          <w:sz w:val="24"/>
          <w:szCs w:val="24"/>
        </w:rPr>
        <w:t xml:space="preserve"> </w:t>
      </w:r>
      <w:r w:rsidRPr="00DB104E">
        <w:rPr>
          <w:rFonts w:ascii="Times New Roman" w:hAnsi="Times New Roman"/>
          <w:sz w:val="24"/>
          <w:szCs w:val="24"/>
        </w:rPr>
        <w:t>analysis of the</w:t>
      </w:r>
      <w:r w:rsidR="00E033AC">
        <w:rPr>
          <w:rFonts w:ascii="Times New Roman" w:hAnsi="Times New Roman"/>
          <w:sz w:val="24"/>
          <w:szCs w:val="24"/>
        </w:rPr>
        <w:tab/>
      </w:r>
      <w:r w:rsidRPr="00DB104E">
        <w:rPr>
          <w:rFonts w:ascii="Times New Roman" w:hAnsi="Times New Roman"/>
          <w:sz w:val="24"/>
          <w:szCs w:val="24"/>
        </w:rPr>
        <w:t>addictive</w:t>
      </w:r>
      <w:r w:rsidR="007E162A">
        <w:rPr>
          <w:rFonts w:ascii="Times New Roman" w:hAnsi="Times New Roman"/>
          <w:sz w:val="24"/>
          <w:szCs w:val="24"/>
        </w:rPr>
        <w:t xml:space="preserve"> </w:t>
      </w:r>
      <w:r w:rsidRPr="00DB104E">
        <w:rPr>
          <w:rFonts w:ascii="Times New Roman" w:hAnsi="Times New Roman"/>
          <w:sz w:val="24"/>
          <w:szCs w:val="24"/>
        </w:rPr>
        <w:t>digital</w:t>
      </w:r>
      <w:r w:rsidR="007E162A">
        <w:rPr>
          <w:rFonts w:ascii="Times New Roman" w:hAnsi="Times New Roman"/>
          <w:sz w:val="24"/>
          <w:szCs w:val="24"/>
        </w:rPr>
        <w:t xml:space="preserve"> </w:t>
      </w:r>
      <w:r w:rsidRPr="00DB104E">
        <w:rPr>
          <w:rFonts w:ascii="Times New Roman" w:hAnsi="Times New Roman"/>
          <w:sz w:val="24"/>
          <w:szCs w:val="24"/>
        </w:rPr>
        <w:t>game</w:t>
      </w:r>
      <w:r w:rsidR="009D7534" w:rsidRPr="00DB104E">
        <w:rPr>
          <w:rFonts w:ascii="Times New Roman" w:hAnsi="Times New Roman"/>
          <w:sz w:val="24"/>
          <w:szCs w:val="24"/>
        </w:rPr>
        <w:tab/>
      </w:r>
      <w:r w:rsidRPr="00DB104E">
        <w:rPr>
          <w:rFonts w:ascii="Times New Roman" w:hAnsi="Times New Roman"/>
          <w:sz w:val="24"/>
          <w:szCs w:val="24"/>
        </w:rPr>
        <w:t xml:space="preserve">industry, </w:t>
      </w:r>
      <w:r w:rsidRPr="00DB104E">
        <w:rPr>
          <w:rFonts w:ascii="Times New Roman" w:hAnsi="Times New Roman"/>
          <w:i/>
          <w:sz w:val="24"/>
          <w:szCs w:val="24"/>
        </w:rPr>
        <w:t>Applied</w:t>
      </w:r>
      <w:r w:rsidR="007E162A">
        <w:rPr>
          <w:rFonts w:ascii="Times New Roman" w:hAnsi="Times New Roman"/>
          <w:i/>
          <w:sz w:val="24"/>
          <w:szCs w:val="24"/>
        </w:rPr>
        <w:t xml:space="preserve"> </w:t>
      </w:r>
      <w:r w:rsidRPr="00DB104E">
        <w:rPr>
          <w:rFonts w:ascii="Times New Roman" w:hAnsi="Times New Roman"/>
          <w:i/>
          <w:sz w:val="24"/>
          <w:szCs w:val="24"/>
        </w:rPr>
        <w:t>Economics</w:t>
      </w:r>
      <w:r w:rsidR="007E162A">
        <w:rPr>
          <w:rFonts w:ascii="Times New Roman" w:hAnsi="Times New Roman"/>
          <w:i/>
          <w:sz w:val="24"/>
          <w:szCs w:val="24"/>
        </w:rPr>
        <w:t xml:space="preserve"> </w:t>
      </w:r>
      <w:r w:rsidRPr="00DB104E">
        <w:rPr>
          <w:rFonts w:ascii="Times New Roman" w:hAnsi="Times New Roman"/>
          <w:i/>
          <w:sz w:val="24"/>
          <w:szCs w:val="24"/>
        </w:rPr>
        <w:t>Letters</w:t>
      </w:r>
      <w:r w:rsidR="001E08EB">
        <w:rPr>
          <w:rFonts w:ascii="Times New Roman" w:hAnsi="Times New Roman"/>
          <w:sz w:val="24"/>
          <w:szCs w:val="24"/>
        </w:rPr>
        <w:t>,</w:t>
      </w:r>
      <w:r w:rsidR="004A247C">
        <w:rPr>
          <w:rFonts w:ascii="Times New Roman" w:hAnsi="Times New Roman"/>
          <w:sz w:val="24"/>
          <w:szCs w:val="24"/>
        </w:rPr>
        <w:t xml:space="preserve"> </w:t>
      </w:r>
      <w:r w:rsidR="009D7534" w:rsidRPr="00DB104E">
        <w:rPr>
          <w:rFonts w:ascii="Times New Roman" w:hAnsi="Times New Roman"/>
          <w:sz w:val="24"/>
          <w:szCs w:val="24"/>
        </w:rPr>
        <w:t xml:space="preserve">25(9), 638642. </w:t>
      </w:r>
      <w:r w:rsidR="00E033AC">
        <w:rPr>
          <w:rFonts w:ascii="Times New Roman" w:hAnsi="Times New Roman"/>
          <w:sz w:val="24"/>
          <w:szCs w:val="24"/>
        </w:rPr>
        <w:tab/>
      </w:r>
      <w:bookmarkStart w:id="0" w:name="_Hlk527930008"/>
      <w:r w:rsidR="001E08EB">
        <w:rPr>
          <w:rFonts w:ascii="Times New Roman" w:hAnsi="Times New Roman"/>
          <w:sz w:val="24"/>
          <w:szCs w:val="24"/>
        </w:rPr>
        <w:t>doi:</w:t>
      </w:r>
      <w:r w:rsidRPr="00DB104E">
        <w:rPr>
          <w:rFonts w:ascii="Times New Roman" w:hAnsi="Times New Roman"/>
          <w:sz w:val="24"/>
          <w:szCs w:val="24"/>
        </w:rPr>
        <w:t>10.1080/13504851.2017.1355528</w:t>
      </w:r>
    </w:p>
    <w:bookmarkEnd w:id="0"/>
    <w:p w:rsidR="009A2D46" w:rsidRPr="00DB104E" w:rsidRDefault="008D0823"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Ç</w:t>
      </w:r>
      <w:r w:rsidR="009A2D46" w:rsidRPr="00DB104E">
        <w:rPr>
          <w:rFonts w:ascii="Times New Roman" w:hAnsi="Times New Roman"/>
          <w:sz w:val="24"/>
          <w:szCs w:val="24"/>
        </w:rPr>
        <w:t xml:space="preserve">elik, </w:t>
      </w:r>
      <w:r w:rsidRPr="00DB104E">
        <w:rPr>
          <w:rFonts w:ascii="Times New Roman" w:hAnsi="Times New Roman"/>
          <w:sz w:val="24"/>
          <w:szCs w:val="24"/>
        </w:rPr>
        <w:t>İ</w:t>
      </w:r>
      <w:r w:rsidR="009A2D46" w:rsidRPr="00DB104E">
        <w:rPr>
          <w:rFonts w:ascii="Times New Roman" w:hAnsi="Times New Roman"/>
          <w:sz w:val="24"/>
          <w:szCs w:val="24"/>
        </w:rPr>
        <w:t>.,</w:t>
      </w:r>
      <w:r w:rsidRPr="00DB104E">
        <w:rPr>
          <w:rFonts w:ascii="Times New Roman" w:hAnsi="Times New Roman"/>
          <w:sz w:val="24"/>
          <w:szCs w:val="24"/>
        </w:rPr>
        <w:t>Ş</w:t>
      </w:r>
      <w:r w:rsidR="009A2D46" w:rsidRPr="00DB104E">
        <w:rPr>
          <w:rFonts w:ascii="Times New Roman" w:hAnsi="Times New Roman"/>
          <w:sz w:val="24"/>
          <w:szCs w:val="24"/>
        </w:rPr>
        <w:t xml:space="preserve">ahin, </w:t>
      </w:r>
      <w:r w:rsidRPr="00DB104E">
        <w:rPr>
          <w:rFonts w:ascii="Times New Roman" w:hAnsi="Times New Roman"/>
          <w:sz w:val="24"/>
          <w:szCs w:val="24"/>
        </w:rPr>
        <w:t>İ</w:t>
      </w:r>
      <w:r w:rsidR="009D7534" w:rsidRPr="00DB104E">
        <w:rPr>
          <w:rFonts w:ascii="Times New Roman" w:hAnsi="Times New Roman"/>
          <w:sz w:val="24"/>
          <w:szCs w:val="24"/>
        </w:rPr>
        <w:t>. &amp;</w:t>
      </w:r>
      <w:r w:rsidR="009A2D46" w:rsidRPr="00DB104E">
        <w:rPr>
          <w:rFonts w:ascii="Times New Roman" w:hAnsi="Times New Roman"/>
          <w:sz w:val="24"/>
          <w:szCs w:val="24"/>
        </w:rPr>
        <w:t>Eren, F</w:t>
      </w:r>
      <w:r w:rsidR="009D7534" w:rsidRPr="00DB104E">
        <w:rPr>
          <w:rFonts w:ascii="Times New Roman" w:hAnsi="Times New Roman"/>
          <w:sz w:val="24"/>
          <w:szCs w:val="24"/>
        </w:rPr>
        <w:t xml:space="preserve">. </w:t>
      </w:r>
      <w:r w:rsidR="009A2D46" w:rsidRPr="00DB104E">
        <w:rPr>
          <w:rFonts w:ascii="Times New Roman" w:hAnsi="Times New Roman"/>
          <w:sz w:val="24"/>
          <w:szCs w:val="24"/>
        </w:rPr>
        <w:t>(2014). Metaphorical</w:t>
      </w:r>
      <w:r w:rsidR="00533D42">
        <w:rPr>
          <w:rFonts w:ascii="Times New Roman" w:hAnsi="Times New Roman"/>
          <w:sz w:val="24"/>
          <w:szCs w:val="24"/>
        </w:rPr>
        <w:t xml:space="preserve"> </w:t>
      </w:r>
      <w:r w:rsidR="009A2D46" w:rsidRPr="00DB104E">
        <w:rPr>
          <w:rFonts w:ascii="Times New Roman" w:hAnsi="Times New Roman"/>
          <w:sz w:val="24"/>
          <w:szCs w:val="24"/>
        </w:rPr>
        <w:t>Perceptions of Middle School Students</w:t>
      </w:r>
      <w:r w:rsidR="00E033AC">
        <w:rPr>
          <w:rFonts w:ascii="Times New Roman" w:hAnsi="Times New Roman"/>
          <w:sz w:val="24"/>
          <w:szCs w:val="24"/>
        </w:rPr>
        <w:tab/>
      </w:r>
      <w:r w:rsidR="009A2D46" w:rsidRPr="00DB104E">
        <w:rPr>
          <w:rFonts w:ascii="Times New Roman" w:hAnsi="Times New Roman"/>
          <w:sz w:val="24"/>
          <w:szCs w:val="24"/>
        </w:rPr>
        <w:t>Regarding</w:t>
      </w:r>
      <w:r w:rsidR="009D7534" w:rsidRPr="00DB104E">
        <w:rPr>
          <w:rFonts w:ascii="Times New Roman" w:hAnsi="Times New Roman"/>
          <w:sz w:val="24"/>
          <w:szCs w:val="24"/>
        </w:rPr>
        <w:tab/>
      </w:r>
      <w:r w:rsidR="009A2D46" w:rsidRPr="00DB104E">
        <w:rPr>
          <w:rFonts w:ascii="Times New Roman" w:hAnsi="Times New Roman"/>
          <w:sz w:val="24"/>
          <w:szCs w:val="24"/>
        </w:rPr>
        <w:t xml:space="preserve">Computer Games. </w:t>
      </w:r>
      <w:r w:rsidR="009A2D46" w:rsidRPr="00DB104E">
        <w:rPr>
          <w:rFonts w:ascii="Times New Roman" w:hAnsi="Times New Roman"/>
          <w:i/>
          <w:sz w:val="24"/>
          <w:szCs w:val="24"/>
        </w:rPr>
        <w:t>World Academy of Science, Engineering</w:t>
      </w:r>
      <w:r w:rsidR="00533D42">
        <w:rPr>
          <w:rFonts w:ascii="Times New Roman" w:hAnsi="Times New Roman"/>
          <w:i/>
          <w:sz w:val="24"/>
          <w:szCs w:val="24"/>
        </w:rPr>
        <w:t xml:space="preserve"> </w:t>
      </w:r>
      <w:r w:rsidR="009A2D46" w:rsidRPr="00DB104E">
        <w:rPr>
          <w:rFonts w:ascii="Times New Roman" w:hAnsi="Times New Roman"/>
          <w:i/>
          <w:sz w:val="24"/>
          <w:szCs w:val="24"/>
        </w:rPr>
        <w:t>and</w:t>
      </w:r>
      <w:r w:rsidR="00E033AC">
        <w:rPr>
          <w:rFonts w:ascii="Times New Roman" w:hAnsi="Times New Roman"/>
          <w:i/>
          <w:sz w:val="24"/>
          <w:szCs w:val="24"/>
        </w:rPr>
        <w:lastRenderedPageBreak/>
        <w:tab/>
      </w:r>
      <w:r w:rsidR="009A2D46" w:rsidRPr="00DB104E">
        <w:rPr>
          <w:rFonts w:ascii="Times New Roman" w:hAnsi="Times New Roman"/>
          <w:i/>
          <w:sz w:val="24"/>
          <w:szCs w:val="24"/>
        </w:rPr>
        <w:t xml:space="preserve">Technology International Journal of </w:t>
      </w:r>
      <w:r w:rsidR="009D7534" w:rsidRPr="00DB104E">
        <w:rPr>
          <w:rFonts w:ascii="Times New Roman" w:hAnsi="Times New Roman"/>
          <w:i/>
          <w:sz w:val="24"/>
          <w:szCs w:val="24"/>
        </w:rPr>
        <w:tab/>
      </w:r>
      <w:r w:rsidR="009A2D46" w:rsidRPr="00DB104E">
        <w:rPr>
          <w:rFonts w:ascii="Times New Roman" w:hAnsi="Times New Roman"/>
          <w:i/>
          <w:sz w:val="24"/>
          <w:szCs w:val="24"/>
        </w:rPr>
        <w:t>Educational</w:t>
      </w:r>
      <w:r w:rsidR="00533D42">
        <w:rPr>
          <w:rFonts w:ascii="Times New Roman" w:hAnsi="Times New Roman"/>
          <w:i/>
          <w:sz w:val="24"/>
          <w:szCs w:val="24"/>
        </w:rPr>
        <w:t xml:space="preserve"> </w:t>
      </w:r>
      <w:r w:rsidR="009A2D46" w:rsidRPr="00DB104E">
        <w:rPr>
          <w:rFonts w:ascii="Times New Roman" w:hAnsi="Times New Roman"/>
          <w:i/>
          <w:sz w:val="24"/>
          <w:szCs w:val="24"/>
        </w:rPr>
        <w:t>and</w:t>
      </w:r>
      <w:r w:rsidR="00533D42">
        <w:rPr>
          <w:rFonts w:ascii="Times New Roman" w:hAnsi="Times New Roman"/>
          <w:i/>
          <w:sz w:val="24"/>
          <w:szCs w:val="24"/>
        </w:rPr>
        <w:t xml:space="preserve"> </w:t>
      </w:r>
      <w:r w:rsidR="009A2D46" w:rsidRPr="00DB104E">
        <w:rPr>
          <w:rFonts w:ascii="Times New Roman" w:hAnsi="Times New Roman"/>
          <w:i/>
          <w:sz w:val="24"/>
          <w:szCs w:val="24"/>
        </w:rPr>
        <w:t>Pedagogical</w:t>
      </w:r>
      <w:r w:rsidR="00533D42">
        <w:rPr>
          <w:rFonts w:ascii="Times New Roman" w:hAnsi="Times New Roman"/>
          <w:i/>
          <w:sz w:val="24"/>
          <w:szCs w:val="24"/>
        </w:rPr>
        <w:t xml:space="preserve"> </w:t>
      </w:r>
      <w:r w:rsidR="009A2D46" w:rsidRPr="00DB104E">
        <w:rPr>
          <w:rFonts w:ascii="Times New Roman" w:hAnsi="Times New Roman"/>
          <w:i/>
          <w:sz w:val="24"/>
          <w:szCs w:val="24"/>
        </w:rPr>
        <w:t>Sciences</w:t>
      </w:r>
      <w:r w:rsidR="001E08EB">
        <w:rPr>
          <w:rFonts w:ascii="Times New Roman" w:hAnsi="Times New Roman"/>
          <w:i/>
          <w:sz w:val="24"/>
          <w:szCs w:val="24"/>
        </w:rPr>
        <w:t>,</w:t>
      </w:r>
      <w:r w:rsidR="009A2D46" w:rsidRPr="00DB104E">
        <w:rPr>
          <w:rFonts w:ascii="Times New Roman" w:hAnsi="Times New Roman"/>
          <w:sz w:val="24"/>
          <w:szCs w:val="24"/>
        </w:rPr>
        <w:t xml:space="preserve"> 8</w:t>
      </w:r>
      <w:r w:rsidR="009D7534" w:rsidRPr="00DB104E">
        <w:rPr>
          <w:rFonts w:ascii="Times New Roman" w:hAnsi="Times New Roman"/>
          <w:sz w:val="24"/>
          <w:szCs w:val="24"/>
        </w:rPr>
        <w:t>(</w:t>
      </w:r>
      <w:r w:rsidR="009A2D46" w:rsidRPr="00DB104E">
        <w:rPr>
          <w:rFonts w:ascii="Times New Roman" w:hAnsi="Times New Roman"/>
          <w:sz w:val="24"/>
          <w:szCs w:val="24"/>
        </w:rPr>
        <w:t>8</w:t>
      </w:r>
      <w:r w:rsidR="009D7534" w:rsidRPr="00DB104E">
        <w:rPr>
          <w:rFonts w:ascii="Times New Roman" w:hAnsi="Times New Roman"/>
          <w:sz w:val="24"/>
          <w:szCs w:val="24"/>
        </w:rPr>
        <w:t>)</w:t>
      </w:r>
      <w:r w:rsidR="009A2D46" w:rsidRPr="00DB104E">
        <w:rPr>
          <w:rFonts w:ascii="Times New Roman" w:hAnsi="Times New Roman"/>
          <w:sz w:val="24"/>
          <w:szCs w:val="24"/>
        </w:rPr>
        <w:t xml:space="preserve">, </w:t>
      </w:r>
      <w:r w:rsidR="00E033AC">
        <w:rPr>
          <w:rFonts w:ascii="Times New Roman" w:hAnsi="Times New Roman"/>
          <w:sz w:val="24"/>
          <w:szCs w:val="24"/>
        </w:rPr>
        <w:tab/>
      </w:r>
      <w:r w:rsidR="009A2D46" w:rsidRPr="00DB104E">
        <w:rPr>
          <w:rFonts w:ascii="Times New Roman" w:hAnsi="Times New Roman"/>
          <w:sz w:val="24"/>
          <w:szCs w:val="24"/>
        </w:rPr>
        <w:t>2544-2549</w:t>
      </w:r>
    </w:p>
    <w:p w:rsidR="008D0823" w:rsidRPr="00DB104E" w:rsidRDefault="008D0823" w:rsidP="001A7299">
      <w:pPr>
        <w:tabs>
          <w:tab w:val="left" w:pos="284"/>
        </w:tabs>
        <w:autoSpaceDE w:val="0"/>
        <w:autoSpaceDN w:val="0"/>
        <w:adjustRightInd w:val="0"/>
        <w:spacing w:after="0"/>
        <w:ind w:left="284" w:hanging="284"/>
        <w:jc w:val="both"/>
        <w:rPr>
          <w:rFonts w:ascii="Times New Roman" w:hAnsi="Times New Roman"/>
          <w:sz w:val="24"/>
          <w:szCs w:val="24"/>
        </w:rPr>
      </w:pPr>
      <w:r w:rsidRPr="00DB104E">
        <w:rPr>
          <w:rFonts w:ascii="Times New Roman" w:hAnsi="Times New Roman"/>
          <w:sz w:val="24"/>
          <w:szCs w:val="24"/>
        </w:rPr>
        <w:t>Çetin, E. (2013). Temel tanımlar ve kavramlar. M</w:t>
      </w:r>
      <w:r w:rsidR="003B3D50" w:rsidRPr="00DB104E">
        <w:rPr>
          <w:rFonts w:ascii="Times New Roman" w:hAnsi="Times New Roman"/>
          <w:sz w:val="24"/>
          <w:szCs w:val="24"/>
        </w:rPr>
        <w:t xml:space="preserve">.A. </w:t>
      </w:r>
      <w:r w:rsidRPr="00DB104E">
        <w:rPr>
          <w:rFonts w:ascii="Times New Roman" w:hAnsi="Times New Roman"/>
          <w:sz w:val="24"/>
          <w:szCs w:val="24"/>
        </w:rPr>
        <w:t xml:space="preserve">Ocak (Ed.), </w:t>
      </w:r>
      <w:r w:rsidRPr="00DB104E">
        <w:rPr>
          <w:rFonts w:ascii="Times New Roman" w:hAnsi="Times New Roman"/>
          <w:i/>
          <w:sz w:val="24"/>
          <w:szCs w:val="24"/>
        </w:rPr>
        <w:t xml:space="preserve">Eğitsel dijital oyunlar </w:t>
      </w:r>
      <w:r w:rsidR="00E033AC">
        <w:rPr>
          <w:rFonts w:ascii="Times New Roman" w:hAnsi="Times New Roman"/>
          <w:i/>
          <w:sz w:val="24"/>
          <w:szCs w:val="24"/>
        </w:rPr>
        <w:tab/>
      </w:r>
      <w:r w:rsidRPr="00DB104E">
        <w:rPr>
          <w:rFonts w:ascii="Times New Roman" w:hAnsi="Times New Roman"/>
          <w:i/>
          <w:sz w:val="24"/>
          <w:szCs w:val="24"/>
        </w:rPr>
        <w:t>kuram, tasarım ve uygulama.</w:t>
      </w:r>
      <w:r w:rsidRPr="00DB104E">
        <w:rPr>
          <w:rFonts w:ascii="Times New Roman" w:hAnsi="Times New Roman"/>
          <w:sz w:val="24"/>
          <w:szCs w:val="24"/>
        </w:rPr>
        <w:t xml:space="preserve"> Ankara: Pegem.</w:t>
      </w:r>
    </w:p>
    <w:p w:rsidR="00241D46" w:rsidRPr="00DB104E" w:rsidRDefault="00241D46" w:rsidP="001A7299">
      <w:pPr>
        <w:pStyle w:val="AralkYok"/>
        <w:tabs>
          <w:tab w:val="left" w:pos="567"/>
        </w:tabs>
        <w:spacing w:line="480" w:lineRule="auto"/>
        <w:jc w:val="both"/>
        <w:rPr>
          <w:rFonts w:ascii="Times New Roman" w:hAnsi="Times New Roman"/>
          <w:sz w:val="24"/>
          <w:szCs w:val="24"/>
          <w:lang w:bidi="ar-SA"/>
        </w:rPr>
      </w:pPr>
      <w:r w:rsidRPr="00DB104E">
        <w:rPr>
          <w:rFonts w:ascii="Times New Roman" w:hAnsi="Times New Roman"/>
          <w:sz w:val="24"/>
          <w:szCs w:val="24"/>
          <w:lang w:bidi="ar-SA"/>
        </w:rPr>
        <w:t xml:space="preserve">Doktorlar Sitesi (2017). </w:t>
      </w:r>
      <w:r w:rsidRPr="00DB104E">
        <w:rPr>
          <w:rFonts w:ascii="Times New Roman" w:hAnsi="Times New Roman"/>
          <w:i/>
          <w:kern w:val="36"/>
          <w:sz w:val="24"/>
          <w:szCs w:val="24"/>
          <w:lang w:eastAsia="tr-TR" w:bidi="ar-SA"/>
        </w:rPr>
        <w:t xml:space="preserve">“Bilgisayar Oyunu Bağımlılığı” Artık Bir Hastalık olarak ele </w:t>
      </w:r>
      <w:r w:rsidR="00B55526" w:rsidRPr="00DB104E">
        <w:rPr>
          <w:rFonts w:ascii="Times New Roman" w:hAnsi="Times New Roman"/>
          <w:i/>
          <w:kern w:val="36"/>
          <w:sz w:val="24"/>
          <w:szCs w:val="24"/>
          <w:lang w:eastAsia="tr-TR" w:bidi="ar-SA"/>
        </w:rPr>
        <w:tab/>
      </w:r>
      <w:r w:rsidRPr="00DB104E">
        <w:rPr>
          <w:rFonts w:ascii="Times New Roman" w:hAnsi="Times New Roman"/>
          <w:i/>
          <w:kern w:val="36"/>
          <w:sz w:val="24"/>
          <w:szCs w:val="24"/>
          <w:lang w:eastAsia="tr-TR" w:bidi="ar-SA"/>
        </w:rPr>
        <w:t>alınacak!</w:t>
      </w:r>
      <w:r w:rsidR="00AE378A">
        <w:rPr>
          <w:rFonts w:ascii="Times New Roman" w:hAnsi="Times New Roman"/>
          <w:i/>
          <w:kern w:val="36"/>
          <w:sz w:val="24"/>
          <w:szCs w:val="24"/>
          <w:lang w:eastAsia="tr-TR" w:bidi="ar-SA"/>
        </w:rPr>
        <w:t xml:space="preserve"> </w:t>
      </w:r>
      <w:r w:rsidR="009D7534" w:rsidRPr="00DB104E">
        <w:rPr>
          <w:rFonts w:ascii="Times New Roman" w:hAnsi="Times New Roman"/>
          <w:kern w:val="36"/>
          <w:sz w:val="24"/>
          <w:szCs w:val="24"/>
          <w:lang w:eastAsia="tr-TR" w:bidi="ar-SA"/>
        </w:rPr>
        <w:t>h</w:t>
      </w:r>
      <w:r w:rsidRPr="00DB104E">
        <w:rPr>
          <w:rFonts w:ascii="Times New Roman" w:hAnsi="Times New Roman"/>
          <w:color w:val="000000"/>
          <w:sz w:val="24"/>
          <w:szCs w:val="24"/>
          <w:lang w:eastAsia="tr-TR" w:bidi="ar-SA"/>
        </w:rPr>
        <w:t>ttp://doktorlarsitesi.net/2017/12/25/bilgisayar-oyunu-bagimliligi-artik-bir-</w:t>
      </w:r>
      <w:r w:rsidR="00E033AC">
        <w:rPr>
          <w:rFonts w:ascii="Times New Roman" w:hAnsi="Times New Roman"/>
          <w:color w:val="000000"/>
          <w:sz w:val="24"/>
          <w:szCs w:val="24"/>
          <w:lang w:eastAsia="tr-TR" w:bidi="ar-SA"/>
        </w:rPr>
        <w:tab/>
      </w:r>
      <w:r w:rsidRPr="00DB104E">
        <w:rPr>
          <w:rFonts w:ascii="Times New Roman" w:hAnsi="Times New Roman"/>
          <w:color w:val="000000"/>
          <w:sz w:val="24"/>
          <w:szCs w:val="24"/>
          <w:lang w:eastAsia="tr-TR" w:bidi="ar-SA"/>
        </w:rPr>
        <w:t>hastalik-olarak-ele-alinacak/</w:t>
      </w:r>
      <w:r w:rsidR="00915CA0">
        <w:rPr>
          <w:rFonts w:ascii="Times New Roman" w:hAnsi="Times New Roman"/>
          <w:color w:val="000000"/>
          <w:sz w:val="24"/>
          <w:szCs w:val="24"/>
          <w:lang w:eastAsia="tr-TR" w:bidi="ar-SA"/>
        </w:rPr>
        <w:t xml:space="preserve"> </w:t>
      </w:r>
      <w:r w:rsidR="009D7534" w:rsidRPr="00DB104E">
        <w:rPr>
          <w:rFonts w:ascii="Times New Roman" w:hAnsi="Times New Roman"/>
          <w:bCs/>
          <w:sz w:val="24"/>
          <w:szCs w:val="24"/>
        </w:rPr>
        <w:t xml:space="preserve">adresinden </w:t>
      </w:r>
      <w:r w:rsidR="001E08EB">
        <w:rPr>
          <w:rFonts w:ascii="Times New Roman" w:hAnsi="Times New Roman"/>
          <w:bCs/>
          <w:sz w:val="24"/>
          <w:szCs w:val="24"/>
        </w:rPr>
        <w:t>alınmıştır.</w:t>
      </w:r>
    </w:p>
    <w:p w:rsidR="008A1138" w:rsidRPr="00DB104E" w:rsidRDefault="008A1138" w:rsidP="001A7299">
      <w:pPr>
        <w:tabs>
          <w:tab w:val="left" w:pos="567"/>
        </w:tabs>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 xml:space="preserve">Ekinci, N. E., Üstün, U. D., &amp; Özer, </w:t>
      </w:r>
      <w:r w:rsidR="000223F4" w:rsidRPr="00DB104E">
        <w:rPr>
          <w:rFonts w:ascii="Times New Roman" w:hAnsi="Times New Roman"/>
          <w:sz w:val="24"/>
          <w:szCs w:val="24"/>
          <w:lang w:bidi="ar-SA"/>
        </w:rPr>
        <w:t>Ö</w:t>
      </w:r>
      <w:r w:rsidRPr="00DB104E">
        <w:rPr>
          <w:rFonts w:ascii="Times New Roman" w:hAnsi="Times New Roman"/>
          <w:sz w:val="24"/>
          <w:szCs w:val="24"/>
          <w:lang w:bidi="ar-SA"/>
        </w:rPr>
        <w:t>. (2016). An Investigation of the</w:t>
      </w:r>
      <w:r w:rsidR="00533D42">
        <w:rPr>
          <w:rFonts w:ascii="Times New Roman" w:hAnsi="Times New Roman"/>
          <w:sz w:val="24"/>
          <w:szCs w:val="24"/>
          <w:lang w:bidi="ar-SA"/>
        </w:rPr>
        <w:t xml:space="preserve"> </w:t>
      </w:r>
      <w:r w:rsidRPr="00DB104E">
        <w:rPr>
          <w:rFonts w:ascii="Times New Roman" w:hAnsi="Times New Roman"/>
          <w:sz w:val="24"/>
          <w:szCs w:val="24"/>
          <w:lang w:bidi="ar-SA"/>
        </w:rPr>
        <w:t>Relationship</w:t>
      </w:r>
      <w:r w:rsidR="00533D42">
        <w:rPr>
          <w:rFonts w:ascii="Times New Roman" w:hAnsi="Times New Roman"/>
          <w:sz w:val="24"/>
          <w:szCs w:val="24"/>
          <w:lang w:bidi="ar-SA"/>
        </w:rPr>
        <w:t xml:space="preserve"> </w:t>
      </w:r>
      <w:r w:rsidRPr="00DB104E">
        <w:rPr>
          <w:rFonts w:ascii="Times New Roman" w:hAnsi="Times New Roman"/>
          <w:sz w:val="24"/>
          <w:szCs w:val="24"/>
          <w:lang w:bidi="ar-SA"/>
        </w:rPr>
        <w:t>between</w:t>
      </w:r>
      <w:r w:rsidR="00A720AE">
        <w:rPr>
          <w:rFonts w:ascii="Times New Roman" w:hAnsi="Times New Roman"/>
          <w:sz w:val="24"/>
          <w:szCs w:val="24"/>
          <w:lang w:bidi="ar-SA"/>
        </w:rPr>
        <w:t xml:space="preserve"> </w:t>
      </w:r>
      <w:r w:rsidRPr="00DB104E">
        <w:rPr>
          <w:rFonts w:ascii="Times New Roman" w:hAnsi="Times New Roman"/>
          <w:sz w:val="24"/>
          <w:szCs w:val="24"/>
          <w:lang w:bidi="ar-SA"/>
        </w:rPr>
        <w:t>Digital Game Addiction, Genderand</w:t>
      </w:r>
      <w:r w:rsidR="00533D42">
        <w:rPr>
          <w:rFonts w:ascii="Times New Roman" w:hAnsi="Times New Roman"/>
          <w:sz w:val="24"/>
          <w:szCs w:val="24"/>
          <w:lang w:bidi="ar-SA"/>
        </w:rPr>
        <w:t xml:space="preserve"> </w:t>
      </w:r>
      <w:r w:rsidRPr="00DB104E">
        <w:rPr>
          <w:rFonts w:ascii="Times New Roman" w:hAnsi="Times New Roman"/>
          <w:sz w:val="24"/>
          <w:szCs w:val="24"/>
          <w:lang w:bidi="ar-SA"/>
        </w:rPr>
        <w:t>Regular</w:t>
      </w:r>
      <w:r w:rsidR="00533D42">
        <w:rPr>
          <w:rFonts w:ascii="Times New Roman" w:hAnsi="Times New Roman"/>
          <w:sz w:val="24"/>
          <w:szCs w:val="24"/>
          <w:lang w:bidi="ar-SA"/>
        </w:rPr>
        <w:t xml:space="preserve"> </w:t>
      </w:r>
      <w:r w:rsidRPr="00DB104E">
        <w:rPr>
          <w:rFonts w:ascii="Times New Roman" w:hAnsi="Times New Roman"/>
          <w:sz w:val="24"/>
          <w:szCs w:val="24"/>
          <w:lang w:bidi="ar-SA"/>
        </w:rPr>
        <w:t>Sport</w:t>
      </w:r>
      <w:r w:rsidR="00533D42">
        <w:rPr>
          <w:rFonts w:ascii="Times New Roman" w:hAnsi="Times New Roman"/>
          <w:sz w:val="24"/>
          <w:szCs w:val="24"/>
          <w:lang w:bidi="ar-SA"/>
        </w:rPr>
        <w:t xml:space="preserve"> </w:t>
      </w:r>
      <w:r w:rsidRPr="00DB104E">
        <w:rPr>
          <w:rFonts w:ascii="Times New Roman" w:hAnsi="Times New Roman"/>
          <w:sz w:val="24"/>
          <w:szCs w:val="24"/>
          <w:lang w:bidi="ar-SA"/>
        </w:rPr>
        <w:t>Participation. </w:t>
      </w:r>
      <w:r w:rsidRPr="00DB104E">
        <w:rPr>
          <w:rFonts w:ascii="Times New Roman" w:hAnsi="Times New Roman"/>
          <w:i/>
          <w:sz w:val="24"/>
          <w:szCs w:val="24"/>
          <w:lang w:bidi="ar-SA"/>
        </w:rPr>
        <w:t>Journal of Education</w:t>
      </w:r>
      <w:r w:rsidR="00533D42">
        <w:rPr>
          <w:rFonts w:ascii="Times New Roman" w:hAnsi="Times New Roman"/>
          <w:i/>
          <w:sz w:val="24"/>
          <w:szCs w:val="24"/>
          <w:lang w:bidi="ar-SA"/>
        </w:rPr>
        <w:t xml:space="preserve"> </w:t>
      </w:r>
      <w:r w:rsidRPr="00DB104E">
        <w:rPr>
          <w:rFonts w:ascii="Times New Roman" w:hAnsi="Times New Roman"/>
          <w:i/>
          <w:sz w:val="24"/>
          <w:szCs w:val="24"/>
          <w:lang w:bidi="ar-SA"/>
        </w:rPr>
        <w:t>Culture</w:t>
      </w:r>
      <w:r w:rsidR="00533D42">
        <w:rPr>
          <w:rFonts w:ascii="Times New Roman" w:hAnsi="Times New Roman"/>
          <w:i/>
          <w:sz w:val="24"/>
          <w:szCs w:val="24"/>
          <w:lang w:bidi="ar-SA"/>
        </w:rPr>
        <w:t xml:space="preserve"> </w:t>
      </w:r>
      <w:r w:rsidRPr="00DB104E">
        <w:rPr>
          <w:rFonts w:ascii="Times New Roman" w:hAnsi="Times New Roman"/>
          <w:i/>
          <w:sz w:val="24"/>
          <w:szCs w:val="24"/>
          <w:lang w:bidi="ar-SA"/>
        </w:rPr>
        <w:t>and</w:t>
      </w:r>
      <w:r w:rsidR="00533D42">
        <w:rPr>
          <w:rFonts w:ascii="Times New Roman" w:hAnsi="Times New Roman"/>
          <w:i/>
          <w:sz w:val="24"/>
          <w:szCs w:val="24"/>
          <w:lang w:bidi="ar-SA"/>
        </w:rPr>
        <w:t xml:space="preserve"> </w:t>
      </w:r>
      <w:r w:rsidRPr="00DB104E">
        <w:rPr>
          <w:rFonts w:ascii="Times New Roman" w:hAnsi="Times New Roman"/>
          <w:i/>
          <w:sz w:val="24"/>
          <w:szCs w:val="24"/>
          <w:lang w:bidi="ar-SA"/>
        </w:rPr>
        <w:t>Society</w:t>
      </w:r>
      <w:r w:rsidR="001E08EB">
        <w:rPr>
          <w:rFonts w:ascii="Times New Roman" w:hAnsi="Times New Roman"/>
          <w:i/>
          <w:sz w:val="24"/>
          <w:szCs w:val="24"/>
          <w:lang w:bidi="ar-SA"/>
        </w:rPr>
        <w:t>,</w:t>
      </w:r>
      <w:r w:rsidRPr="00DB104E">
        <w:rPr>
          <w:rFonts w:ascii="Times New Roman" w:hAnsi="Times New Roman"/>
          <w:sz w:val="24"/>
          <w:szCs w:val="24"/>
          <w:lang w:bidi="ar-SA"/>
        </w:rPr>
        <w:t> 6(2), 298-303.</w:t>
      </w:r>
      <w:r w:rsidR="00A73404" w:rsidRPr="00DB104E">
        <w:rPr>
          <w:rFonts w:ascii="Times New Roman" w:hAnsi="Times New Roman"/>
          <w:sz w:val="24"/>
          <w:szCs w:val="24"/>
        </w:rPr>
        <w:t>doi</w:t>
      </w:r>
      <w:r w:rsidR="001E08EB">
        <w:rPr>
          <w:rFonts w:ascii="Times New Roman" w:hAnsi="Times New Roman"/>
          <w:sz w:val="24"/>
          <w:szCs w:val="24"/>
        </w:rPr>
        <w:t>:</w:t>
      </w:r>
      <w:r w:rsidRPr="00DB104E">
        <w:rPr>
          <w:rFonts w:ascii="Times New Roman" w:hAnsi="Times New Roman"/>
          <w:sz w:val="24"/>
          <w:szCs w:val="24"/>
          <w:lang w:bidi="ar-SA"/>
        </w:rPr>
        <w:t>10.15503/jecs20162.298.303</w:t>
      </w:r>
    </w:p>
    <w:p w:rsidR="008A1138" w:rsidRPr="00DB104E" w:rsidRDefault="008A1138" w:rsidP="001A7299">
      <w:pPr>
        <w:tabs>
          <w:tab w:val="left" w:pos="284"/>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Ekinci, N. E., Yalçın, İ., Özer, Ö., &amp; Kara, T. (2017). An investigation of the</w:t>
      </w:r>
      <w:r w:rsidR="00533D42">
        <w:rPr>
          <w:rFonts w:ascii="Times New Roman" w:hAnsi="Times New Roman"/>
          <w:sz w:val="24"/>
          <w:szCs w:val="24"/>
          <w:lang w:bidi="ar-SA"/>
        </w:rPr>
        <w:t xml:space="preserve"> </w:t>
      </w:r>
      <w:r w:rsidRPr="00DB104E">
        <w:rPr>
          <w:rFonts w:ascii="Times New Roman" w:hAnsi="Times New Roman"/>
          <w:sz w:val="24"/>
          <w:szCs w:val="24"/>
          <w:lang w:bidi="ar-SA"/>
        </w:rPr>
        <w:t>digital</w:t>
      </w:r>
      <w:r w:rsidR="00533D42">
        <w:rPr>
          <w:rFonts w:ascii="Times New Roman" w:hAnsi="Times New Roman"/>
          <w:sz w:val="24"/>
          <w:szCs w:val="24"/>
          <w:lang w:bidi="ar-SA"/>
        </w:rPr>
        <w:t xml:space="preserve"> </w:t>
      </w:r>
      <w:r w:rsidRPr="00DB104E">
        <w:rPr>
          <w:rFonts w:ascii="Times New Roman" w:hAnsi="Times New Roman"/>
          <w:sz w:val="24"/>
          <w:szCs w:val="24"/>
          <w:lang w:bidi="ar-SA"/>
        </w:rPr>
        <w:t>game</w:t>
      </w:r>
      <w:r w:rsidR="00E033AC">
        <w:rPr>
          <w:rFonts w:ascii="Times New Roman" w:hAnsi="Times New Roman"/>
          <w:sz w:val="24"/>
          <w:szCs w:val="24"/>
          <w:lang w:bidi="ar-SA"/>
        </w:rPr>
        <w:tab/>
      </w:r>
      <w:r w:rsidR="00E033AC">
        <w:rPr>
          <w:rFonts w:ascii="Times New Roman" w:hAnsi="Times New Roman"/>
          <w:sz w:val="24"/>
          <w:szCs w:val="24"/>
          <w:lang w:bidi="ar-SA"/>
        </w:rPr>
        <w:tab/>
      </w:r>
      <w:r w:rsidRPr="00DB104E">
        <w:rPr>
          <w:rFonts w:ascii="Times New Roman" w:hAnsi="Times New Roman"/>
          <w:sz w:val="24"/>
          <w:szCs w:val="24"/>
          <w:lang w:bidi="ar-SA"/>
        </w:rPr>
        <w:t>addiction</w:t>
      </w:r>
      <w:r w:rsidR="00533D42">
        <w:rPr>
          <w:rFonts w:ascii="Times New Roman" w:hAnsi="Times New Roman"/>
          <w:sz w:val="24"/>
          <w:szCs w:val="24"/>
          <w:lang w:bidi="ar-SA"/>
        </w:rPr>
        <w:t xml:space="preserve"> </w:t>
      </w:r>
      <w:r w:rsidRPr="00DB104E">
        <w:rPr>
          <w:rFonts w:ascii="Times New Roman" w:hAnsi="Times New Roman"/>
          <w:sz w:val="24"/>
          <w:szCs w:val="24"/>
          <w:lang w:bidi="ar-SA"/>
        </w:rPr>
        <w:t>between</w:t>
      </w:r>
      <w:r w:rsidR="00533D42">
        <w:rPr>
          <w:rFonts w:ascii="Times New Roman" w:hAnsi="Times New Roman"/>
          <w:sz w:val="24"/>
          <w:szCs w:val="24"/>
          <w:lang w:bidi="ar-SA"/>
        </w:rPr>
        <w:t xml:space="preserve"> </w:t>
      </w:r>
      <w:r w:rsidRPr="00DB104E">
        <w:rPr>
          <w:rFonts w:ascii="Times New Roman" w:hAnsi="Times New Roman"/>
          <w:sz w:val="24"/>
          <w:szCs w:val="24"/>
          <w:lang w:bidi="ar-SA"/>
        </w:rPr>
        <w:t>high</w:t>
      </w:r>
      <w:r w:rsidR="00533D42">
        <w:rPr>
          <w:rFonts w:ascii="Times New Roman" w:hAnsi="Times New Roman"/>
          <w:sz w:val="24"/>
          <w:szCs w:val="24"/>
          <w:lang w:bidi="ar-SA"/>
        </w:rPr>
        <w:t xml:space="preserve"> </w:t>
      </w:r>
      <w:r w:rsidRPr="00DB104E">
        <w:rPr>
          <w:rFonts w:ascii="Times New Roman" w:hAnsi="Times New Roman"/>
          <w:sz w:val="24"/>
          <w:szCs w:val="24"/>
          <w:lang w:bidi="ar-SA"/>
        </w:rPr>
        <w:t>school</w:t>
      </w:r>
      <w:r w:rsidR="00533D42">
        <w:rPr>
          <w:rFonts w:ascii="Times New Roman" w:hAnsi="Times New Roman"/>
          <w:sz w:val="24"/>
          <w:szCs w:val="24"/>
          <w:lang w:bidi="ar-SA"/>
        </w:rPr>
        <w:t xml:space="preserve"> </w:t>
      </w:r>
      <w:r w:rsidRPr="00DB104E">
        <w:rPr>
          <w:rFonts w:ascii="Times New Roman" w:hAnsi="Times New Roman"/>
          <w:sz w:val="24"/>
          <w:szCs w:val="24"/>
          <w:lang w:bidi="ar-SA"/>
        </w:rPr>
        <w:t xml:space="preserve">students. </w:t>
      </w:r>
      <w:r w:rsidRPr="00DB104E">
        <w:rPr>
          <w:rFonts w:ascii="Times New Roman" w:hAnsi="Times New Roman"/>
          <w:i/>
          <w:sz w:val="24"/>
          <w:szCs w:val="24"/>
          <w:lang w:bidi="ar-SA"/>
        </w:rPr>
        <w:t>Journal of Human Sciences</w:t>
      </w:r>
      <w:r w:rsidR="001E08EB">
        <w:rPr>
          <w:rFonts w:ascii="Times New Roman" w:hAnsi="Times New Roman"/>
          <w:i/>
          <w:sz w:val="24"/>
          <w:szCs w:val="24"/>
          <w:lang w:bidi="ar-SA"/>
        </w:rPr>
        <w:t>,</w:t>
      </w:r>
      <w:r w:rsidRPr="00DB104E">
        <w:rPr>
          <w:rFonts w:ascii="Times New Roman" w:hAnsi="Times New Roman"/>
          <w:sz w:val="24"/>
          <w:szCs w:val="24"/>
          <w:lang w:bidi="ar-SA"/>
        </w:rPr>
        <w:t>14(4), 4989-4994.</w:t>
      </w:r>
      <w:r w:rsidR="003512D6" w:rsidRPr="00DB104E">
        <w:rPr>
          <w:rFonts w:ascii="Times New Roman" w:hAnsi="Times New Roman"/>
          <w:sz w:val="24"/>
          <w:szCs w:val="24"/>
        </w:rPr>
        <w:tab/>
      </w:r>
      <w:r w:rsidR="003512D6" w:rsidRPr="00DB104E">
        <w:rPr>
          <w:rFonts w:ascii="Times New Roman" w:hAnsi="Times New Roman"/>
          <w:sz w:val="24"/>
          <w:szCs w:val="24"/>
        </w:rPr>
        <w:tab/>
      </w:r>
      <w:r w:rsidR="001E08EB">
        <w:rPr>
          <w:rFonts w:ascii="Times New Roman" w:hAnsi="Times New Roman"/>
          <w:sz w:val="24"/>
          <w:szCs w:val="24"/>
        </w:rPr>
        <w:t>doi:</w:t>
      </w:r>
      <w:r w:rsidRPr="00DB104E">
        <w:rPr>
          <w:rFonts w:ascii="Times New Roman" w:hAnsi="Times New Roman"/>
          <w:sz w:val="24"/>
          <w:szCs w:val="24"/>
          <w:lang w:bidi="ar-SA"/>
        </w:rPr>
        <w:t>10.14687/jhs.v14i4.4936</w:t>
      </w:r>
    </w:p>
    <w:p w:rsidR="00B508B9" w:rsidRPr="00571DE3" w:rsidRDefault="00B508B9" w:rsidP="00B508B9">
      <w:pPr>
        <w:autoSpaceDE w:val="0"/>
        <w:autoSpaceDN w:val="0"/>
        <w:adjustRightInd w:val="0"/>
        <w:spacing w:after="0"/>
        <w:ind w:left="567" w:hanging="567"/>
        <w:jc w:val="both"/>
        <w:rPr>
          <w:rFonts w:ascii="Times New Roman" w:hAnsi="Times New Roman"/>
          <w:sz w:val="24"/>
          <w:szCs w:val="24"/>
          <w:lang w:bidi="ar-SA"/>
        </w:rPr>
      </w:pPr>
      <w:r w:rsidRPr="00571DE3">
        <w:rPr>
          <w:rFonts w:ascii="Times New Roman" w:hAnsi="Times New Roman"/>
          <w:sz w:val="24"/>
          <w:szCs w:val="24"/>
        </w:rPr>
        <w:t xml:space="preserve">Evren, C.(2017). </w:t>
      </w:r>
      <w:r w:rsidRPr="00571DE3">
        <w:rPr>
          <w:rFonts w:ascii="Times New Roman" w:hAnsi="Times New Roman"/>
          <w:i/>
          <w:sz w:val="24"/>
          <w:szCs w:val="24"/>
        </w:rPr>
        <w:t>İnternette Oyun Oynama Bozukluğu</w:t>
      </w:r>
      <w:r w:rsidRPr="00571DE3">
        <w:rPr>
          <w:rFonts w:ascii="Times New Roman" w:hAnsi="Times New Roman"/>
          <w:sz w:val="24"/>
          <w:szCs w:val="24"/>
        </w:rPr>
        <w:t xml:space="preserve">. </w:t>
      </w:r>
      <w:r w:rsidRPr="00571DE3">
        <w:rPr>
          <w:rFonts w:ascii="Times New Roman" w:hAnsi="Times New Roman"/>
          <w:bCs/>
          <w:sz w:val="24"/>
          <w:szCs w:val="24"/>
          <w:lang w:bidi="ar-SA"/>
        </w:rPr>
        <w:t>Sözel bildiri</w:t>
      </w:r>
      <w:r w:rsidRPr="00571DE3">
        <w:rPr>
          <w:rFonts w:ascii="Times New Roman" w:hAnsi="Times New Roman"/>
          <w:bCs/>
          <w:i/>
          <w:sz w:val="24"/>
          <w:szCs w:val="24"/>
          <w:lang w:bidi="ar-SA"/>
        </w:rPr>
        <w:t xml:space="preserve">, </w:t>
      </w:r>
      <w:r w:rsidRPr="00571DE3">
        <w:rPr>
          <w:rFonts w:ascii="Times New Roman" w:hAnsi="Times New Roman"/>
          <w:bCs/>
          <w:sz w:val="24"/>
          <w:szCs w:val="24"/>
          <w:lang w:bidi="ar-SA"/>
        </w:rPr>
        <w:t xml:space="preserve">11. </w:t>
      </w:r>
      <w:r w:rsidRPr="00571DE3">
        <w:rPr>
          <w:rFonts w:ascii="Times New Roman" w:hAnsi="Times New Roman"/>
          <w:bCs/>
          <w:sz w:val="24"/>
          <w:szCs w:val="24"/>
        </w:rPr>
        <w:t>Ulusal</w:t>
      </w:r>
      <w:r w:rsidR="00A720AE">
        <w:rPr>
          <w:rFonts w:ascii="Times New Roman" w:hAnsi="Times New Roman"/>
          <w:bCs/>
          <w:sz w:val="24"/>
          <w:szCs w:val="24"/>
        </w:rPr>
        <w:t xml:space="preserve"> </w:t>
      </w:r>
      <w:r w:rsidRPr="00571DE3">
        <w:rPr>
          <w:rFonts w:ascii="Times New Roman" w:hAnsi="Times New Roman"/>
          <w:bCs/>
          <w:sz w:val="24"/>
          <w:szCs w:val="24"/>
        </w:rPr>
        <w:t xml:space="preserve">Alkol </w:t>
      </w:r>
      <w:r w:rsidRPr="00571DE3">
        <w:rPr>
          <w:rFonts w:ascii="Times New Roman" w:hAnsi="Times New Roman"/>
          <w:bCs/>
          <w:sz w:val="24"/>
          <w:szCs w:val="24"/>
          <w:lang w:bidi="ar-SA"/>
        </w:rPr>
        <w:t xml:space="preserve">ve </w:t>
      </w:r>
      <w:r w:rsidRPr="00571DE3">
        <w:rPr>
          <w:rFonts w:ascii="Times New Roman" w:hAnsi="Times New Roman"/>
          <w:bCs/>
          <w:sz w:val="24"/>
          <w:szCs w:val="24"/>
        </w:rPr>
        <w:t>Madde Bağımlılığı</w:t>
      </w:r>
      <w:r w:rsidR="00533D42">
        <w:rPr>
          <w:rFonts w:ascii="Times New Roman" w:hAnsi="Times New Roman"/>
          <w:bCs/>
          <w:sz w:val="24"/>
          <w:szCs w:val="24"/>
        </w:rPr>
        <w:t xml:space="preserve"> </w:t>
      </w:r>
      <w:r w:rsidRPr="00571DE3">
        <w:rPr>
          <w:rFonts w:ascii="Times New Roman" w:hAnsi="Times New Roman"/>
          <w:bCs/>
          <w:sz w:val="24"/>
          <w:szCs w:val="24"/>
        </w:rPr>
        <w:t>Kon</w:t>
      </w:r>
      <w:r>
        <w:rPr>
          <w:rFonts w:ascii="Times New Roman" w:hAnsi="Times New Roman"/>
          <w:bCs/>
          <w:sz w:val="24"/>
          <w:szCs w:val="24"/>
        </w:rPr>
        <w:t>g</w:t>
      </w:r>
      <w:r w:rsidRPr="00571DE3">
        <w:rPr>
          <w:rFonts w:ascii="Times New Roman" w:hAnsi="Times New Roman"/>
          <w:bCs/>
          <w:sz w:val="24"/>
          <w:szCs w:val="24"/>
        </w:rPr>
        <w:t>resi</w:t>
      </w:r>
      <w:r w:rsidRPr="00571DE3">
        <w:rPr>
          <w:rFonts w:ascii="Times New Roman" w:hAnsi="Times New Roman"/>
          <w:bCs/>
          <w:sz w:val="24"/>
          <w:szCs w:val="24"/>
          <w:lang w:bidi="ar-SA"/>
        </w:rPr>
        <w:t xml:space="preserve">, </w:t>
      </w:r>
      <w:r w:rsidRPr="00571DE3">
        <w:rPr>
          <w:rFonts w:ascii="Times New Roman" w:hAnsi="Times New Roman"/>
          <w:bCs/>
          <w:sz w:val="24"/>
          <w:szCs w:val="24"/>
        </w:rPr>
        <w:t>Antalya</w:t>
      </w:r>
      <w:r w:rsidRPr="00571DE3">
        <w:rPr>
          <w:rFonts w:ascii="Times New Roman" w:hAnsi="Times New Roman"/>
          <w:bCs/>
          <w:sz w:val="24"/>
          <w:szCs w:val="24"/>
          <w:lang w:bidi="ar-SA"/>
        </w:rPr>
        <w:t>.</w:t>
      </w:r>
    </w:p>
    <w:p w:rsidR="00045C5D" w:rsidRPr="00DB104E" w:rsidRDefault="00045C5D" w:rsidP="001A7299">
      <w:pPr>
        <w:tabs>
          <w:tab w:val="left" w:pos="567"/>
        </w:tabs>
        <w:autoSpaceDE w:val="0"/>
        <w:autoSpaceDN w:val="0"/>
        <w:adjustRightInd w:val="0"/>
        <w:spacing w:after="0"/>
        <w:ind w:firstLine="0"/>
        <w:jc w:val="both"/>
        <w:rPr>
          <w:rFonts w:ascii="Times New Roman" w:hAnsi="Times New Roman"/>
          <w:sz w:val="24"/>
          <w:szCs w:val="24"/>
          <w:lang w:bidi="ar-SA"/>
        </w:rPr>
      </w:pPr>
      <w:bookmarkStart w:id="1" w:name="_Hlk527930001"/>
      <w:r w:rsidRPr="00DB104E">
        <w:rPr>
          <w:rFonts w:ascii="Times New Roman" w:hAnsi="Times New Roman"/>
          <w:sz w:val="24"/>
          <w:szCs w:val="24"/>
        </w:rPr>
        <w:t>Fox, J. &amp;Tang, W.Y.(2014). Sexism in online video games: The role of conformity</w:t>
      </w:r>
      <w:r w:rsidR="00533D42">
        <w:rPr>
          <w:rFonts w:ascii="Times New Roman" w:hAnsi="Times New Roman"/>
          <w:sz w:val="24"/>
          <w:szCs w:val="24"/>
        </w:rPr>
        <w:t xml:space="preserve"> </w:t>
      </w:r>
      <w:r w:rsidRPr="00DB104E">
        <w:rPr>
          <w:rFonts w:ascii="Times New Roman" w:hAnsi="Times New Roman"/>
          <w:sz w:val="24"/>
          <w:szCs w:val="24"/>
        </w:rPr>
        <w:t>to</w:t>
      </w:r>
      <w:r w:rsidR="00B55526" w:rsidRPr="00DB104E">
        <w:rPr>
          <w:rFonts w:ascii="Times New Roman" w:hAnsi="Times New Roman"/>
          <w:sz w:val="24"/>
          <w:szCs w:val="24"/>
        </w:rPr>
        <w:tab/>
      </w:r>
      <w:r w:rsidRPr="00DB104E">
        <w:rPr>
          <w:rFonts w:ascii="Times New Roman" w:hAnsi="Times New Roman"/>
          <w:sz w:val="24"/>
          <w:szCs w:val="24"/>
        </w:rPr>
        <w:t>masculine</w:t>
      </w:r>
      <w:r w:rsidR="00533D42">
        <w:rPr>
          <w:rFonts w:ascii="Times New Roman" w:hAnsi="Times New Roman"/>
          <w:sz w:val="24"/>
          <w:szCs w:val="24"/>
        </w:rPr>
        <w:t xml:space="preserve"> </w:t>
      </w:r>
      <w:r w:rsidRPr="00DB104E">
        <w:rPr>
          <w:rFonts w:ascii="Times New Roman" w:hAnsi="Times New Roman"/>
          <w:sz w:val="24"/>
          <w:szCs w:val="24"/>
        </w:rPr>
        <w:t>norms</w:t>
      </w:r>
      <w:r w:rsidR="00533D42">
        <w:rPr>
          <w:rFonts w:ascii="Times New Roman" w:hAnsi="Times New Roman"/>
          <w:sz w:val="24"/>
          <w:szCs w:val="24"/>
        </w:rPr>
        <w:t xml:space="preserve"> </w:t>
      </w:r>
      <w:r w:rsidRPr="00DB104E">
        <w:rPr>
          <w:rFonts w:ascii="Times New Roman" w:hAnsi="Times New Roman"/>
          <w:sz w:val="24"/>
          <w:szCs w:val="24"/>
        </w:rPr>
        <w:t>and</w:t>
      </w:r>
      <w:r w:rsidR="00A720AE">
        <w:rPr>
          <w:rFonts w:ascii="Times New Roman" w:hAnsi="Times New Roman"/>
          <w:sz w:val="24"/>
          <w:szCs w:val="24"/>
        </w:rPr>
        <w:t xml:space="preserve"> </w:t>
      </w:r>
      <w:r w:rsidRPr="00DB104E">
        <w:rPr>
          <w:rFonts w:ascii="Times New Roman" w:hAnsi="Times New Roman"/>
          <w:sz w:val="24"/>
          <w:szCs w:val="24"/>
        </w:rPr>
        <w:t>social</w:t>
      </w:r>
      <w:r w:rsidR="00533D42">
        <w:rPr>
          <w:rFonts w:ascii="Times New Roman" w:hAnsi="Times New Roman"/>
          <w:sz w:val="24"/>
          <w:szCs w:val="24"/>
        </w:rPr>
        <w:t xml:space="preserve"> </w:t>
      </w:r>
      <w:r w:rsidRPr="00DB104E">
        <w:rPr>
          <w:rFonts w:ascii="Times New Roman" w:hAnsi="Times New Roman"/>
          <w:sz w:val="24"/>
          <w:szCs w:val="24"/>
        </w:rPr>
        <w:t>dominance</w:t>
      </w:r>
      <w:r w:rsidR="00533D42">
        <w:rPr>
          <w:rFonts w:ascii="Times New Roman" w:hAnsi="Times New Roman"/>
          <w:sz w:val="24"/>
          <w:szCs w:val="24"/>
        </w:rPr>
        <w:t xml:space="preserve"> </w:t>
      </w:r>
      <w:r w:rsidRPr="00DB104E">
        <w:rPr>
          <w:rFonts w:ascii="Times New Roman" w:hAnsi="Times New Roman"/>
          <w:sz w:val="24"/>
          <w:szCs w:val="24"/>
        </w:rPr>
        <w:t xml:space="preserve">orientation. </w:t>
      </w:r>
      <w:r w:rsidRPr="00DB104E">
        <w:rPr>
          <w:rFonts w:ascii="Times New Roman" w:hAnsi="Times New Roman"/>
          <w:i/>
          <w:sz w:val="24"/>
          <w:szCs w:val="24"/>
        </w:rPr>
        <w:t>Computers in Human Behavior</w:t>
      </w:r>
      <w:r w:rsidR="001E08EB">
        <w:rPr>
          <w:rFonts w:ascii="Times New Roman" w:hAnsi="Times New Roman"/>
          <w:i/>
          <w:sz w:val="24"/>
          <w:szCs w:val="24"/>
        </w:rPr>
        <w:t>,</w:t>
      </w:r>
      <w:r w:rsidR="00E033AC">
        <w:rPr>
          <w:rFonts w:ascii="Times New Roman" w:hAnsi="Times New Roman"/>
          <w:i/>
          <w:sz w:val="24"/>
          <w:szCs w:val="24"/>
        </w:rPr>
        <w:tab/>
      </w:r>
      <w:r w:rsidRPr="00DB104E">
        <w:rPr>
          <w:rFonts w:ascii="Times New Roman" w:hAnsi="Times New Roman"/>
          <w:sz w:val="24"/>
          <w:szCs w:val="24"/>
        </w:rPr>
        <w:t>33, 314–320.</w:t>
      </w:r>
    </w:p>
    <w:bookmarkEnd w:id="1"/>
    <w:p w:rsidR="00D5047B" w:rsidRPr="00DB104E" w:rsidRDefault="00D5047B"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 xml:space="preserve">Erboy, E.(2010). </w:t>
      </w:r>
      <w:r w:rsidRPr="005B253B">
        <w:rPr>
          <w:rFonts w:ascii="Times New Roman" w:hAnsi="Times New Roman"/>
          <w:i/>
          <w:sz w:val="24"/>
          <w:szCs w:val="24"/>
        </w:rPr>
        <w:t xml:space="preserve">İlköğretim 4. ve 5. Sınıf Öğrencilerinin Bilgisayar Oyun Bağımlılığına Etki  </w:t>
      </w:r>
      <w:r w:rsidR="00E033AC" w:rsidRPr="005B253B">
        <w:rPr>
          <w:rFonts w:ascii="Times New Roman" w:hAnsi="Times New Roman"/>
          <w:i/>
          <w:sz w:val="24"/>
          <w:szCs w:val="24"/>
        </w:rPr>
        <w:tab/>
      </w:r>
      <w:r w:rsidRPr="005B253B">
        <w:rPr>
          <w:rFonts w:ascii="Times New Roman" w:hAnsi="Times New Roman"/>
          <w:i/>
          <w:sz w:val="24"/>
          <w:szCs w:val="24"/>
        </w:rPr>
        <w:t>Eden Faktörler.</w:t>
      </w:r>
      <w:r w:rsidR="001E08EB">
        <w:rPr>
          <w:rFonts w:ascii="Times New Roman" w:hAnsi="Times New Roman"/>
          <w:sz w:val="24"/>
          <w:szCs w:val="24"/>
        </w:rPr>
        <w:t>(</w:t>
      </w:r>
      <w:r w:rsidRPr="00DB104E">
        <w:rPr>
          <w:rFonts w:ascii="Times New Roman" w:hAnsi="Times New Roman"/>
          <w:sz w:val="24"/>
          <w:szCs w:val="24"/>
        </w:rPr>
        <w:t>Yayınlanmamış Yüksek Lisans Tezi</w:t>
      </w:r>
      <w:r w:rsidR="001E08EB">
        <w:rPr>
          <w:rFonts w:ascii="Times New Roman" w:hAnsi="Times New Roman"/>
          <w:sz w:val="24"/>
          <w:szCs w:val="24"/>
        </w:rPr>
        <w:t>)</w:t>
      </w:r>
      <w:r w:rsidR="005B253B">
        <w:rPr>
          <w:rFonts w:ascii="Times New Roman" w:hAnsi="Times New Roman"/>
          <w:sz w:val="24"/>
          <w:szCs w:val="24"/>
        </w:rPr>
        <w:t>.</w:t>
      </w:r>
      <w:r w:rsidRPr="00DB104E">
        <w:rPr>
          <w:rFonts w:ascii="Times New Roman" w:hAnsi="Times New Roman"/>
          <w:sz w:val="24"/>
          <w:szCs w:val="24"/>
        </w:rPr>
        <w:t xml:space="preserve"> Adnan Menderes Üniversitesi, </w:t>
      </w:r>
      <w:r w:rsidR="00E033AC">
        <w:rPr>
          <w:rFonts w:ascii="Times New Roman" w:hAnsi="Times New Roman"/>
          <w:sz w:val="24"/>
          <w:szCs w:val="24"/>
        </w:rPr>
        <w:tab/>
      </w:r>
      <w:r w:rsidRPr="00DB104E">
        <w:rPr>
          <w:rFonts w:ascii="Times New Roman" w:hAnsi="Times New Roman"/>
          <w:sz w:val="24"/>
          <w:szCs w:val="24"/>
        </w:rPr>
        <w:t>Aydın</w:t>
      </w:r>
      <w:r w:rsidR="000A095B" w:rsidRPr="00DB104E">
        <w:rPr>
          <w:rFonts w:ascii="Times New Roman" w:hAnsi="Times New Roman"/>
          <w:sz w:val="24"/>
          <w:szCs w:val="24"/>
        </w:rPr>
        <w:t>.</w:t>
      </w:r>
    </w:p>
    <w:p w:rsidR="001970EC" w:rsidRPr="00DB104E" w:rsidRDefault="008A3825"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Gentile D</w:t>
      </w:r>
      <w:r w:rsidR="00E90A64">
        <w:rPr>
          <w:rFonts w:ascii="Times New Roman" w:hAnsi="Times New Roman"/>
          <w:sz w:val="24"/>
          <w:szCs w:val="24"/>
          <w:lang w:bidi="ar-SA"/>
        </w:rPr>
        <w:t xml:space="preserve">. </w:t>
      </w:r>
      <w:r w:rsidRPr="00DB104E">
        <w:rPr>
          <w:rFonts w:ascii="Times New Roman" w:hAnsi="Times New Roman"/>
          <w:sz w:val="24"/>
          <w:szCs w:val="24"/>
          <w:lang w:bidi="ar-SA"/>
        </w:rPr>
        <w:t>A, Choo H, Liau A</w:t>
      </w:r>
      <w:r w:rsidR="00E90A64">
        <w:rPr>
          <w:rFonts w:ascii="Times New Roman" w:hAnsi="Times New Roman"/>
          <w:sz w:val="24"/>
          <w:szCs w:val="24"/>
          <w:lang w:bidi="ar-SA"/>
        </w:rPr>
        <w:t xml:space="preserve">. </w:t>
      </w:r>
      <w:r w:rsidRPr="00DB104E">
        <w:rPr>
          <w:rFonts w:ascii="Times New Roman" w:hAnsi="Times New Roman"/>
          <w:sz w:val="24"/>
          <w:szCs w:val="24"/>
          <w:lang w:bidi="ar-SA"/>
        </w:rPr>
        <w:t>K</w:t>
      </w:r>
      <w:r w:rsidR="00E90A64">
        <w:rPr>
          <w:rFonts w:ascii="Times New Roman" w:hAnsi="Times New Roman"/>
          <w:sz w:val="24"/>
          <w:szCs w:val="24"/>
          <w:lang w:bidi="ar-SA"/>
        </w:rPr>
        <w:t>.</w:t>
      </w:r>
      <w:r w:rsidRPr="00DB104E">
        <w:rPr>
          <w:rFonts w:ascii="Times New Roman" w:hAnsi="Times New Roman"/>
          <w:sz w:val="24"/>
          <w:szCs w:val="24"/>
          <w:lang w:bidi="ar-SA"/>
        </w:rPr>
        <w:t xml:space="preserve"> ve ark. (2011) Pathological video game</w:t>
      </w:r>
      <w:r w:rsidR="00533D42">
        <w:rPr>
          <w:rFonts w:ascii="Times New Roman" w:hAnsi="Times New Roman"/>
          <w:sz w:val="24"/>
          <w:szCs w:val="24"/>
          <w:lang w:bidi="ar-SA"/>
        </w:rPr>
        <w:t xml:space="preserve"> </w:t>
      </w:r>
      <w:r w:rsidRPr="00DB104E">
        <w:rPr>
          <w:rFonts w:ascii="Times New Roman" w:hAnsi="Times New Roman"/>
          <w:sz w:val="24"/>
          <w:szCs w:val="24"/>
          <w:lang w:bidi="ar-SA"/>
        </w:rPr>
        <w:t>use</w:t>
      </w:r>
      <w:r w:rsidR="00533D42">
        <w:rPr>
          <w:rFonts w:ascii="Times New Roman" w:hAnsi="Times New Roman"/>
          <w:sz w:val="24"/>
          <w:szCs w:val="24"/>
          <w:lang w:bidi="ar-SA"/>
        </w:rPr>
        <w:t xml:space="preserve"> </w:t>
      </w:r>
      <w:r w:rsidRPr="00DB104E">
        <w:rPr>
          <w:rFonts w:ascii="Times New Roman" w:hAnsi="Times New Roman"/>
          <w:sz w:val="24"/>
          <w:szCs w:val="24"/>
          <w:lang w:bidi="ar-SA"/>
        </w:rPr>
        <w:t>among</w:t>
      </w:r>
      <w:r w:rsidR="00533D42">
        <w:rPr>
          <w:rFonts w:ascii="Times New Roman" w:hAnsi="Times New Roman"/>
          <w:sz w:val="24"/>
          <w:szCs w:val="24"/>
          <w:lang w:bidi="ar-SA"/>
        </w:rPr>
        <w:t xml:space="preserve"> </w:t>
      </w:r>
      <w:r w:rsidRPr="00DB104E">
        <w:rPr>
          <w:rFonts w:ascii="Times New Roman" w:hAnsi="Times New Roman"/>
          <w:sz w:val="24"/>
          <w:szCs w:val="24"/>
          <w:lang w:bidi="ar-SA"/>
        </w:rPr>
        <w:t xml:space="preserve">youths: </w:t>
      </w:r>
      <w:r w:rsidR="00E90A64">
        <w:rPr>
          <w:rFonts w:ascii="Times New Roman" w:hAnsi="Times New Roman"/>
          <w:sz w:val="24"/>
          <w:szCs w:val="24"/>
          <w:lang w:bidi="ar-SA"/>
        </w:rPr>
        <w:tab/>
      </w:r>
      <w:r w:rsidRPr="00DB104E">
        <w:rPr>
          <w:rFonts w:ascii="Times New Roman" w:hAnsi="Times New Roman"/>
          <w:sz w:val="24"/>
          <w:szCs w:val="24"/>
          <w:lang w:bidi="ar-SA"/>
        </w:rPr>
        <w:t>A two-year</w:t>
      </w:r>
      <w:r w:rsidR="00533D42">
        <w:rPr>
          <w:rFonts w:ascii="Times New Roman" w:hAnsi="Times New Roman"/>
          <w:sz w:val="24"/>
          <w:szCs w:val="24"/>
          <w:lang w:bidi="ar-SA"/>
        </w:rPr>
        <w:t xml:space="preserve"> </w:t>
      </w:r>
      <w:r w:rsidRPr="00DB104E">
        <w:rPr>
          <w:rFonts w:ascii="Times New Roman" w:hAnsi="Times New Roman"/>
          <w:sz w:val="24"/>
          <w:szCs w:val="24"/>
          <w:lang w:bidi="ar-SA"/>
        </w:rPr>
        <w:t>longitudinal</w:t>
      </w:r>
      <w:r w:rsidR="00533D42">
        <w:rPr>
          <w:rFonts w:ascii="Times New Roman" w:hAnsi="Times New Roman"/>
          <w:sz w:val="24"/>
          <w:szCs w:val="24"/>
          <w:lang w:bidi="ar-SA"/>
        </w:rPr>
        <w:t xml:space="preserve"> </w:t>
      </w:r>
      <w:r w:rsidRPr="00DB104E">
        <w:rPr>
          <w:rFonts w:ascii="Times New Roman" w:hAnsi="Times New Roman"/>
          <w:sz w:val="24"/>
          <w:szCs w:val="24"/>
          <w:lang w:bidi="ar-SA"/>
        </w:rPr>
        <w:t xml:space="preserve">study. </w:t>
      </w:r>
      <w:r w:rsidRPr="00DB104E">
        <w:rPr>
          <w:rFonts w:ascii="Times New Roman" w:hAnsi="Times New Roman"/>
          <w:i/>
          <w:sz w:val="24"/>
          <w:szCs w:val="24"/>
          <w:lang w:bidi="ar-SA"/>
        </w:rPr>
        <w:t>Pediatrics</w:t>
      </w:r>
      <w:r w:rsidR="00B0301B">
        <w:rPr>
          <w:rFonts w:ascii="Times New Roman" w:hAnsi="Times New Roman"/>
          <w:i/>
          <w:sz w:val="24"/>
          <w:szCs w:val="24"/>
          <w:lang w:bidi="ar-SA"/>
        </w:rPr>
        <w:t>:</w:t>
      </w:r>
      <w:r w:rsidRPr="00DB104E">
        <w:rPr>
          <w:rFonts w:ascii="Times New Roman" w:hAnsi="Times New Roman"/>
          <w:sz w:val="24"/>
          <w:szCs w:val="24"/>
          <w:lang w:bidi="ar-SA"/>
        </w:rPr>
        <w:t xml:space="preserve"> 127, 319-329. doi:10.1542/peds.2010-1353</w:t>
      </w:r>
    </w:p>
    <w:p w:rsidR="00B5680D" w:rsidRDefault="00D81D72">
      <w:pPr>
        <w:pStyle w:val="Balk1"/>
        <w:shd w:val="clear" w:color="auto" w:fill="FFFFFF"/>
        <w:tabs>
          <w:tab w:val="left" w:pos="567"/>
        </w:tabs>
        <w:spacing w:before="0" w:line="480" w:lineRule="auto"/>
        <w:rPr>
          <w:rFonts w:ascii="Times New Roman" w:hAnsi="Times New Roman"/>
          <w:b w:val="0"/>
          <w:i w:val="0"/>
          <w:color w:val="111111"/>
          <w:sz w:val="24"/>
          <w:szCs w:val="24"/>
          <w:shd w:val="clear" w:color="auto" w:fill="FFFFFF"/>
        </w:rPr>
      </w:pPr>
      <w:r w:rsidRPr="00C93774">
        <w:rPr>
          <w:rFonts w:ascii="Times New Roman" w:hAnsi="Times New Roman"/>
          <w:b w:val="0"/>
          <w:i w:val="0"/>
          <w:color w:val="111111"/>
          <w:sz w:val="24"/>
          <w:szCs w:val="24"/>
          <w:shd w:val="clear" w:color="auto" w:fill="FFFFFF"/>
        </w:rPr>
        <w:t>George, D.,</w:t>
      </w:r>
      <w:r w:rsidR="0015012C">
        <w:rPr>
          <w:rFonts w:ascii="Times New Roman" w:hAnsi="Times New Roman"/>
          <w:b w:val="0"/>
          <w:i w:val="0"/>
          <w:color w:val="111111"/>
          <w:sz w:val="24"/>
          <w:szCs w:val="24"/>
          <w:shd w:val="clear" w:color="auto" w:fill="FFFFFF"/>
        </w:rPr>
        <w:t>ve</w:t>
      </w:r>
      <w:r w:rsidR="00203A21">
        <w:rPr>
          <w:rFonts w:ascii="Times New Roman" w:hAnsi="Times New Roman"/>
          <w:b w:val="0"/>
          <w:i w:val="0"/>
          <w:color w:val="111111"/>
          <w:sz w:val="24"/>
          <w:szCs w:val="24"/>
          <w:shd w:val="clear" w:color="auto" w:fill="FFFFFF"/>
        </w:rPr>
        <w:t xml:space="preserve"> </w:t>
      </w:r>
      <w:r w:rsidRPr="00C93774">
        <w:rPr>
          <w:rFonts w:ascii="Times New Roman" w:hAnsi="Times New Roman"/>
          <w:b w:val="0"/>
          <w:i w:val="0"/>
          <w:color w:val="111111"/>
          <w:sz w:val="24"/>
          <w:szCs w:val="24"/>
          <w:shd w:val="clear" w:color="auto" w:fill="FFFFFF"/>
        </w:rPr>
        <w:t xml:space="preserve">Mallery, P. (2016) </w:t>
      </w:r>
      <w:r w:rsidR="00E83088" w:rsidRPr="00E83088">
        <w:rPr>
          <w:rFonts w:ascii="Times New Roman" w:hAnsi="Times New Roman"/>
          <w:b w:val="0"/>
          <w:iCs w:val="0"/>
          <w:color w:val="333333"/>
          <w:kern w:val="36"/>
          <w:sz w:val="24"/>
          <w:szCs w:val="24"/>
          <w:lang w:eastAsia="tr-TR" w:bidi="ar-SA"/>
        </w:rPr>
        <w:t>IBM SPSS Statistics 23 Step by Step: A Simple Guide and</w:t>
      </w:r>
      <w:r w:rsidR="00E83088" w:rsidRPr="00E83088">
        <w:rPr>
          <w:rFonts w:ascii="Times New Roman" w:hAnsi="Times New Roman"/>
          <w:b w:val="0"/>
          <w:iCs w:val="0"/>
          <w:color w:val="333333"/>
          <w:kern w:val="36"/>
          <w:sz w:val="24"/>
          <w:szCs w:val="24"/>
          <w:lang w:eastAsia="tr-TR" w:bidi="ar-SA"/>
        </w:rPr>
        <w:tab/>
        <w:t>Reference.</w:t>
      </w:r>
      <w:r w:rsidRPr="00C93774">
        <w:rPr>
          <w:rFonts w:ascii="Times New Roman" w:hAnsi="Times New Roman"/>
          <w:b w:val="0"/>
          <w:i w:val="0"/>
          <w:color w:val="111111"/>
          <w:sz w:val="24"/>
          <w:szCs w:val="24"/>
          <w:shd w:val="clear" w:color="auto" w:fill="FFFFFF"/>
        </w:rPr>
        <w:t>(14. ed.) New York: Routledge</w:t>
      </w:r>
      <w:r>
        <w:rPr>
          <w:rFonts w:ascii="Times New Roman" w:hAnsi="Times New Roman"/>
          <w:b w:val="0"/>
          <w:i w:val="0"/>
          <w:color w:val="111111"/>
          <w:sz w:val="24"/>
          <w:szCs w:val="24"/>
          <w:shd w:val="clear" w:color="auto" w:fill="FFFFFF"/>
        </w:rPr>
        <w:t>.</w:t>
      </w:r>
    </w:p>
    <w:p w:rsidR="0082764D" w:rsidRPr="00DB104E" w:rsidRDefault="0082764D" w:rsidP="0082764D">
      <w:pPr>
        <w:tabs>
          <w:tab w:val="left" w:pos="567"/>
        </w:tabs>
        <w:autoSpaceDE w:val="0"/>
        <w:autoSpaceDN w:val="0"/>
        <w:adjustRightInd w:val="0"/>
        <w:spacing w:before="120" w:after="120"/>
        <w:ind w:left="567" w:hanging="567"/>
        <w:jc w:val="both"/>
        <w:rPr>
          <w:rFonts w:ascii="Times New Roman" w:hAnsi="Times New Roman"/>
          <w:sz w:val="24"/>
          <w:szCs w:val="24"/>
          <w:lang w:bidi="ar-SA"/>
        </w:rPr>
      </w:pPr>
      <w:r w:rsidRPr="00DB104E">
        <w:rPr>
          <w:rFonts w:ascii="Times New Roman" w:hAnsi="Times New Roman"/>
          <w:sz w:val="24"/>
          <w:szCs w:val="24"/>
          <w:lang w:bidi="ar-SA"/>
        </w:rPr>
        <w:lastRenderedPageBreak/>
        <w:t>Griffiths M.D</w:t>
      </w:r>
      <w:r w:rsidR="005E5189">
        <w:rPr>
          <w:rFonts w:ascii="Times New Roman" w:hAnsi="Times New Roman"/>
          <w:sz w:val="24"/>
          <w:szCs w:val="24"/>
          <w:lang w:bidi="ar-SA"/>
        </w:rPr>
        <w:t xml:space="preserve"> </w:t>
      </w:r>
      <w:r w:rsidR="00E90A64">
        <w:rPr>
          <w:rFonts w:ascii="Times New Roman" w:hAnsi="Times New Roman"/>
          <w:sz w:val="24"/>
          <w:szCs w:val="24"/>
          <w:lang w:bidi="ar-SA"/>
        </w:rPr>
        <w:t>&amp;</w:t>
      </w:r>
      <w:r w:rsidR="005E5189">
        <w:rPr>
          <w:rFonts w:ascii="Times New Roman" w:hAnsi="Times New Roman"/>
          <w:sz w:val="24"/>
          <w:szCs w:val="24"/>
          <w:lang w:bidi="ar-SA"/>
        </w:rPr>
        <w:t xml:space="preserve"> </w:t>
      </w:r>
      <w:r w:rsidRPr="00DB104E">
        <w:rPr>
          <w:rFonts w:ascii="Times New Roman" w:hAnsi="Times New Roman"/>
          <w:sz w:val="24"/>
          <w:szCs w:val="24"/>
          <w:lang w:bidi="ar-SA"/>
        </w:rPr>
        <w:t>Davies, M</w:t>
      </w:r>
      <w:r w:rsidR="00E90A64">
        <w:rPr>
          <w:rFonts w:ascii="Times New Roman" w:hAnsi="Times New Roman"/>
          <w:sz w:val="24"/>
          <w:szCs w:val="24"/>
          <w:lang w:bidi="ar-SA"/>
        </w:rPr>
        <w:t>.</w:t>
      </w:r>
      <w:r w:rsidRPr="00DB104E">
        <w:rPr>
          <w:rFonts w:ascii="Times New Roman" w:hAnsi="Times New Roman"/>
          <w:sz w:val="24"/>
          <w:szCs w:val="24"/>
          <w:lang w:bidi="ar-SA"/>
        </w:rPr>
        <w:t>N</w:t>
      </w:r>
      <w:r w:rsidR="00E90A64">
        <w:rPr>
          <w:rFonts w:ascii="Times New Roman" w:hAnsi="Times New Roman"/>
          <w:sz w:val="24"/>
          <w:szCs w:val="24"/>
          <w:lang w:bidi="ar-SA"/>
        </w:rPr>
        <w:t>.</w:t>
      </w:r>
      <w:r w:rsidRPr="00DB104E">
        <w:rPr>
          <w:rFonts w:ascii="Times New Roman" w:hAnsi="Times New Roman"/>
          <w:sz w:val="24"/>
          <w:szCs w:val="24"/>
          <w:lang w:bidi="ar-SA"/>
        </w:rPr>
        <w:t>O</w:t>
      </w:r>
      <w:r w:rsidR="00E90A64">
        <w:rPr>
          <w:rFonts w:ascii="Times New Roman" w:hAnsi="Times New Roman"/>
          <w:sz w:val="24"/>
          <w:szCs w:val="24"/>
          <w:lang w:bidi="ar-SA"/>
        </w:rPr>
        <w:t>.</w:t>
      </w:r>
      <w:r w:rsidRPr="00DB104E">
        <w:rPr>
          <w:rFonts w:ascii="Times New Roman" w:hAnsi="Times New Roman"/>
          <w:sz w:val="24"/>
          <w:szCs w:val="24"/>
          <w:lang w:bidi="ar-SA"/>
        </w:rPr>
        <w:t xml:space="preserve"> (2005)</w:t>
      </w:r>
      <w:r w:rsidR="00E90A64">
        <w:rPr>
          <w:rFonts w:ascii="Times New Roman" w:hAnsi="Times New Roman"/>
          <w:sz w:val="24"/>
          <w:szCs w:val="24"/>
          <w:lang w:bidi="ar-SA"/>
        </w:rPr>
        <w:t>.</w:t>
      </w:r>
      <w:r w:rsidRPr="00DB104E">
        <w:rPr>
          <w:rFonts w:ascii="Times New Roman" w:hAnsi="Times New Roman"/>
          <w:sz w:val="24"/>
          <w:szCs w:val="24"/>
          <w:lang w:bidi="ar-SA"/>
        </w:rPr>
        <w:t>Videogame</w:t>
      </w:r>
      <w:r w:rsidR="00533D42">
        <w:rPr>
          <w:rFonts w:ascii="Times New Roman" w:hAnsi="Times New Roman"/>
          <w:sz w:val="24"/>
          <w:szCs w:val="24"/>
          <w:lang w:bidi="ar-SA"/>
        </w:rPr>
        <w:t xml:space="preserve"> </w:t>
      </w:r>
      <w:r w:rsidRPr="00DB104E">
        <w:rPr>
          <w:rFonts w:ascii="Times New Roman" w:hAnsi="Times New Roman"/>
          <w:sz w:val="24"/>
          <w:szCs w:val="24"/>
          <w:lang w:bidi="ar-SA"/>
        </w:rPr>
        <w:t>Addiction: Does</w:t>
      </w:r>
      <w:r w:rsidR="00533D42">
        <w:rPr>
          <w:rFonts w:ascii="Times New Roman" w:hAnsi="Times New Roman"/>
          <w:sz w:val="24"/>
          <w:szCs w:val="24"/>
          <w:lang w:bidi="ar-SA"/>
        </w:rPr>
        <w:t xml:space="preserve"> </w:t>
      </w:r>
      <w:r w:rsidRPr="00DB104E">
        <w:rPr>
          <w:rFonts w:ascii="Times New Roman" w:hAnsi="Times New Roman"/>
          <w:sz w:val="24"/>
          <w:szCs w:val="24"/>
          <w:lang w:bidi="ar-SA"/>
        </w:rPr>
        <w:t>It</w:t>
      </w:r>
      <w:r w:rsidR="00533D42">
        <w:rPr>
          <w:rFonts w:ascii="Times New Roman" w:hAnsi="Times New Roman"/>
          <w:sz w:val="24"/>
          <w:szCs w:val="24"/>
          <w:lang w:bidi="ar-SA"/>
        </w:rPr>
        <w:t xml:space="preserve"> </w:t>
      </w:r>
      <w:r w:rsidRPr="00DB104E">
        <w:rPr>
          <w:rFonts w:ascii="Times New Roman" w:hAnsi="Times New Roman"/>
          <w:sz w:val="24"/>
          <w:szCs w:val="24"/>
          <w:lang w:bidi="ar-SA"/>
        </w:rPr>
        <w:t>Exist?</w:t>
      </w:r>
      <w:r w:rsidR="00415C86">
        <w:rPr>
          <w:rFonts w:ascii="Times New Roman" w:hAnsi="Times New Roman"/>
          <w:sz w:val="24"/>
          <w:szCs w:val="24"/>
          <w:lang w:bidi="ar-SA"/>
        </w:rPr>
        <w:t>.</w:t>
      </w:r>
      <w:r w:rsidRPr="00DB104E">
        <w:rPr>
          <w:rFonts w:ascii="Times New Roman" w:hAnsi="Times New Roman"/>
          <w:sz w:val="24"/>
          <w:szCs w:val="24"/>
          <w:lang w:bidi="ar-SA"/>
        </w:rPr>
        <w:t xml:space="preserve"> J. Goldstein, J. Raessens (Ed.),</w:t>
      </w:r>
      <w:r w:rsidR="005B253B" w:rsidRPr="005B253B">
        <w:rPr>
          <w:rFonts w:ascii="Times New Roman" w:hAnsi="Times New Roman"/>
          <w:i/>
          <w:sz w:val="24"/>
          <w:szCs w:val="24"/>
          <w:lang w:bidi="ar-SA"/>
        </w:rPr>
        <w:t>Handbook</w:t>
      </w:r>
      <w:r w:rsidR="00533D42">
        <w:rPr>
          <w:rFonts w:ascii="Times New Roman" w:hAnsi="Times New Roman"/>
          <w:i/>
          <w:sz w:val="24"/>
          <w:szCs w:val="24"/>
          <w:lang w:bidi="ar-SA"/>
        </w:rPr>
        <w:t xml:space="preserve"> </w:t>
      </w:r>
      <w:r w:rsidR="005B253B" w:rsidRPr="005B253B">
        <w:rPr>
          <w:rFonts w:ascii="Times New Roman" w:hAnsi="Times New Roman"/>
          <w:i/>
          <w:sz w:val="24"/>
          <w:szCs w:val="24"/>
          <w:lang w:bidi="ar-SA"/>
        </w:rPr>
        <w:t>Of  Computer Game Studies.</w:t>
      </w:r>
      <w:r w:rsidR="005B253B">
        <w:rPr>
          <w:rFonts w:ascii="Times New Roman" w:hAnsi="Times New Roman"/>
          <w:sz w:val="24"/>
          <w:szCs w:val="24"/>
          <w:lang w:bidi="ar-SA"/>
        </w:rPr>
        <w:t xml:space="preserve"> Boston:</w:t>
      </w:r>
      <w:r w:rsidRPr="00DB104E">
        <w:rPr>
          <w:rFonts w:ascii="Times New Roman" w:hAnsi="Times New Roman"/>
          <w:sz w:val="24"/>
          <w:szCs w:val="24"/>
          <w:lang w:bidi="ar-SA"/>
        </w:rPr>
        <w:t xml:space="preserve"> MIT Pres.</w:t>
      </w:r>
    </w:p>
    <w:p w:rsidR="00FD0567" w:rsidRDefault="009A2D46"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Griffiths, M. (2005). A ‘‘components’’ model of addiction</w:t>
      </w:r>
      <w:r w:rsidR="00FD0567">
        <w:rPr>
          <w:rFonts w:ascii="Times New Roman" w:hAnsi="Times New Roman"/>
          <w:sz w:val="24"/>
          <w:szCs w:val="24"/>
          <w:lang w:bidi="ar-SA"/>
        </w:rPr>
        <w:t xml:space="preserve"> </w:t>
      </w:r>
      <w:r w:rsidRPr="00DB104E">
        <w:rPr>
          <w:rFonts w:ascii="Times New Roman" w:hAnsi="Times New Roman"/>
          <w:sz w:val="24"/>
          <w:szCs w:val="24"/>
          <w:lang w:bidi="ar-SA"/>
        </w:rPr>
        <w:t>within a biopsychosocial</w:t>
      </w:r>
      <w:r w:rsidR="00331C43">
        <w:rPr>
          <w:rFonts w:ascii="Times New Roman" w:hAnsi="Times New Roman"/>
          <w:sz w:val="24"/>
          <w:szCs w:val="24"/>
          <w:lang w:bidi="ar-SA"/>
        </w:rPr>
        <w:tab/>
      </w:r>
      <w:r w:rsidRPr="00DB104E">
        <w:rPr>
          <w:rFonts w:ascii="Times New Roman" w:hAnsi="Times New Roman"/>
          <w:sz w:val="24"/>
          <w:szCs w:val="24"/>
          <w:lang w:bidi="ar-SA"/>
        </w:rPr>
        <w:t xml:space="preserve">framework. </w:t>
      </w:r>
      <w:r w:rsidRPr="00DB104E">
        <w:rPr>
          <w:rFonts w:ascii="Times New Roman" w:hAnsi="Times New Roman"/>
          <w:i/>
          <w:sz w:val="24"/>
          <w:szCs w:val="24"/>
          <w:lang w:bidi="ar-SA"/>
        </w:rPr>
        <w:t xml:space="preserve">Journal of </w:t>
      </w:r>
      <w:r w:rsidR="00665499" w:rsidRPr="00DB104E">
        <w:rPr>
          <w:rFonts w:ascii="Times New Roman" w:hAnsi="Times New Roman"/>
          <w:i/>
          <w:sz w:val="24"/>
          <w:szCs w:val="24"/>
          <w:lang w:bidi="ar-SA"/>
        </w:rPr>
        <w:tab/>
      </w:r>
      <w:r w:rsidRPr="00DB104E">
        <w:rPr>
          <w:rFonts w:ascii="Times New Roman" w:hAnsi="Times New Roman"/>
          <w:i/>
          <w:sz w:val="24"/>
          <w:szCs w:val="24"/>
          <w:lang w:bidi="ar-SA"/>
        </w:rPr>
        <w:t>Substance</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Use</w:t>
      </w:r>
      <w:r w:rsidR="005B1AEB">
        <w:rPr>
          <w:rFonts w:ascii="Times New Roman" w:hAnsi="Times New Roman"/>
          <w:i/>
          <w:sz w:val="24"/>
          <w:szCs w:val="24"/>
          <w:lang w:bidi="ar-SA"/>
        </w:rPr>
        <w:t>,</w:t>
      </w:r>
      <w:r w:rsidRPr="00DB104E">
        <w:rPr>
          <w:rFonts w:ascii="Times New Roman" w:hAnsi="Times New Roman"/>
          <w:sz w:val="24"/>
          <w:szCs w:val="24"/>
          <w:lang w:bidi="ar-SA"/>
        </w:rPr>
        <w:t>10(4),191–197.</w:t>
      </w:r>
      <w:r w:rsidR="00FD0567">
        <w:rPr>
          <w:rFonts w:ascii="Times New Roman" w:hAnsi="Times New Roman"/>
          <w:sz w:val="24"/>
          <w:szCs w:val="24"/>
          <w:lang w:bidi="ar-SA"/>
        </w:rPr>
        <w:t xml:space="preserve"> </w:t>
      </w:r>
    </w:p>
    <w:p w:rsidR="009A2D46" w:rsidRPr="00DB104E" w:rsidRDefault="00FD0567" w:rsidP="001A7299">
      <w:pPr>
        <w:tabs>
          <w:tab w:val="left" w:pos="567"/>
        </w:tabs>
        <w:autoSpaceDE w:val="0"/>
        <w:autoSpaceDN w:val="0"/>
        <w:adjustRightInd w:val="0"/>
        <w:spacing w:after="0"/>
        <w:ind w:firstLine="0"/>
        <w:jc w:val="both"/>
        <w:rPr>
          <w:rFonts w:ascii="Times New Roman" w:hAnsi="Times New Roman"/>
          <w:sz w:val="24"/>
          <w:szCs w:val="24"/>
          <w:lang w:bidi="ar-SA"/>
        </w:rPr>
      </w:pPr>
      <w:r>
        <w:rPr>
          <w:rFonts w:ascii="Times New Roman" w:hAnsi="Times New Roman"/>
          <w:sz w:val="24"/>
          <w:szCs w:val="24"/>
          <w:lang w:bidi="ar-SA"/>
        </w:rPr>
        <w:tab/>
      </w:r>
      <w:r w:rsidR="00665499" w:rsidRPr="00DB104E">
        <w:rPr>
          <w:rFonts w:ascii="Times New Roman" w:hAnsi="Times New Roman"/>
          <w:sz w:val="24"/>
          <w:szCs w:val="24"/>
        </w:rPr>
        <w:t>doi</w:t>
      </w:r>
      <w:r w:rsidR="005B1AEB">
        <w:rPr>
          <w:rFonts w:ascii="Times New Roman" w:hAnsi="Times New Roman"/>
          <w:sz w:val="24"/>
          <w:szCs w:val="24"/>
        </w:rPr>
        <w:t>:</w:t>
      </w:r>
      <w:r w:rsidR="009A2D46" w:rsidRPr="00DB104E">
        <w:rPr>
          <w:rFonts w:ascii="Times New Roman" w:hAnsi="Times New Roman"/>
          <w:sz w:val="24"/>
          <w:szCs w:val="24"/>
        </w:rPr>
        <w:t>10.1080/14659890500114359</w:t>
      </w:r>
    </w:p>
    <w:p w:rsidR="008A3825" w:rsidRPr="00DB104E" w:rsidRDefault="008A3825"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Grüsser S</w:t>
      </w:r>
      <w:r w:rsidR="00E90A64">
        <w:rPr>
          <w:rFonts w:ascii="Times New Roman" w:hAnsi="Times New Roman"/>
          <w:sz w:val="24"/>
          <w:szCs w:val="24"/>
          <w:lang w:bidi="ar-SA"/>
        </w:rPr>
        <w:t>.</w:t>
      </w:r>
      <w:r w:rsidRPr="00DB104E">
        <w:rPr>
          <w:rFonts w:ascii="Times New Roman" w:hAnsi="Times New Roman"/>
          <w:sz w:val="24"/>
          <w:szCs w:val="24"/>
          <w:lang w:bidi="ar-SA"/>
        </w:rPr>
        <w:t>M, Thalemann C</w:t>
      </w:r>
      <w:r w:rsidR="00CC52F5">
        <w:rPr>
          <w:rFonts w:ascii="Times New Roman" w:hAnsi="Times New Roman"/>
          <w:sz w:val="24"/>
          <w:szCs w:val="24"/>
          <w:lang w:bidi="ar-SA"/>
        </w:rPr>
        <w:t xml:space="preserve"> </w:t>
      </w:r>
      <w:r w:rsidR="00E90A64">
        <w:rPr>
          <w:rFonts w:ascii="Times New Roman" w:hAnsi="Times New Roman"/>
          <w:sz w:val="24"/>
          <w:szCs w:val="24"/>
          <w:lang w:bidi="ar-SA"/>
        </w:rPr>
        <w:t>&amp;</w:t>
      </w:r>
      <w:r w:rsidRPr="00DB104E">
        <w:rPr>
          <w:rFonts w:ascii="Times New Roman" w:hAnsi="Times New Roman"/>
          <w:sz w:val="24"/>
          <w:szCs w:val="24"/>
          <w:lang w:bidi="ar-SA"/>
        </w:rPr>
        <w:t>Griffiths</w:t>
      </w:r>
      <w:r w:rsidR="00E90A64">
        <w:rPr>
          <w:rFonts w:ascii="Times New Roman" w:hAnsi="Times New Roman"/>
          <w:sz w:val="24"/>
          <w:szCs w:val="24"/>
          <w:lang w:bidi="ar-SA"/>
        </w:rPr>
        <w:t>,</w:t>
      </w:r>
      <w:r w:rsidRPr="00DB104E">
        <w:rPr>
          <w:rFonts w:ascii="Times New Roman" w:hAnsi="Times New Roman"/>
          <w:sz w:val="24"/>
          <w:szCs w:val="24"/>
          <w:lang w:bidi="ar-SA"/>
        </w:rPr>
        <w:t xml:space="preserve"> M</w:t>
      </w:r>
      <w:r w:rsidR="00E90A64">
        <w:rPr>
          <w:rFonts w:ascii="Times New Roman" w:hAnsi="Times New Roman"/>
          <w:sz w:val="24"/>
          <w:szCs w:val="24"/>
          <w:lang w:bidi="ar-SA"/>
        </w:rPr>
        <w:t xml:space="preserve">. </w:t>
      </w:r>
      <w:r w:rsidRPr="00DB104E">
        <w:rPr>
          <w:rFonts w:ascii="Times New Roman" w:hAnsi="Times New Roman"/>
          <w:sz w:val="24"/>
          <w:szCs w:val="24"/>
          <w:lang w:bidi="ar-SA"/>
        </w:rPr>
        <w:t>(2007)</w:t>
      </w:r>
      <w:r w:rsidR="00E90A64">
        <w:rPr>
          <w:rFonts w:ascii="Times New Roman" w:hAnsi="Times New Roman"/>
          <w:sz w:val="24"/>
          <w:szCs w:val="24"/>
          <w:lang w:bidi="ar-SA"/>
        </w:rPr>
        <w:t>.</w:t>
      </w:r>
      <w:r w:rsidRPr="00DB104E">
        <w:rPr>
          <w:rFonts w:ascii="Times New Roman" w:hAnsi="Times New Roman"/>
          <w:sz w:val="24"/>
          <w:szCs w:val="24"/>
          <w:lang w:bidi="ar-SA"/>
        </w:rPr>
        <w:t>Excessive</w:t>
      </w:r>
      <w:r w:rsidR="00FD0567">
        <w:rPr>
          <w:rFonts w:ascii="Times New Roman" w:hAnsi="Times New Roman"/>
          <w:sz w:val="24"/>
          <w:szCs w:val="24"/>
          <w:lang w:bidi="ar-SA"/>
        </w:rPr>
        <w:t xml:space="preserve"> </w:t>
      </w:r>
      <w:r w:rsidRPr="00DB104E">
        <w:rPr>
          <w:rFonts w:ascii="Times New Roman" w:hAnsi="Times New Roman"/>
          <w:sz w:val="24"/>
          <w:szCs w:val="24"/>
          <w:lang w:bidi="ar-SA"/>
        </w:rPr>
        <w:t>computer</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gameplaying: </w:t>
      </w:r>
      <w:r w:rsidR="006C75DA">
        <w:rPr>
          <w:rFonts w:ascii="Times New Roman" w:hAnsi="Times New Roman"/>
          <w:sz w:val="24"/>
          <w:szCs w:val="24"/>
          <w:lang w:bidi="ar-SA"/>
        </w:rPr>
        <w:tab/>
      </w:r>
      <w:r w:rsidRPr="00DB104E">
        <w:rPr>
          <w:rFonts w:ascii="Times New Roman" w:hAnsi="Times New Roman"/>
          <w:sz w:val="24"/>
          <w:szCs w:val="24"/>
          <w:lang w:bidi="ar-SA"/>
        </w:rPr>
        <w:t>Evidence</w:t>
      </w:r>
      <w:r w:rsidR="00FD0567">
        <w:rPr>
          <w:rFonts w:ascii="Times New Roman" w:hAnsi="Times New Roman"/>
          <w:sz w:val="24"/>
          <w:szCs w:val="24"/>
          <w:lang w:bidi="ar-SA"/>
        </w:rPr>
        <w:t xml:space="preserve"> </w:t>
      </w:r>
      <w:r w:rsidRPr="00DB104E">
        <w:rPr>
          <w:rFonts w:ascii="Times New Roman" w:hAnsi="Times New Roman"/>
          <w:sz w:val="24"/>
          <w:szCs w:val="24"/>
          <w:lang w:bidi="ar-SA"/>
        </w:rPr>
        <w:t>for</w:t>
      </w:r>
      <w:r w:rsidR="00FD0567">
        <w:rPr>
          <w:rFonts w:ascii="Times New Roman" w:hAnsi="Times New Roman"/>
          <w:sz w:val="24"/>
          <w:szCs w:val="24"/>
          <w:lang w:bidi="ar-SA"/>
        </w:rPr>
        <w:t xml:space="preserve"> </w:t>
      </w:r>
      <w:r w:rsidRPr="00DB104E">
        <w:rPr>
          <w:rFonts w:ascii="Times New Roman" w:hAnsi="Times New Roman"/>
          <w:sz w:val="24"/>
          <w:szCs w:val="24"/>
          <w:lang w:bidi="ar-SA"/>
        </w:rPr>
        <w:t>addiction</w:t>
      </w:r>
      <w:r w:rsidR="00FD0567">
        <w:rPr>
          <w:rFonts w:ascii="Times New Roman" w:hAnsi="Times New Roman"/>
          <w:sz w:val="24"/>
          <w:szCs w:val="24"/>
          <w:lang w:bidi="ar-SA"/>
        </w:rPr>
        <w:t xml:space="preserve"> </w:t>
      </w:r>
      <w:r w:rsidRPr="00DB104E">
        <w:rPr>
          <w:rFonts w:ascii="Times New Roman" w:hAnsi="Times New Roman"/>
          <w:sz w:val="24"/>
          <w:szCs w:val="24"/>
          <w:lang w:bidi="ar-SA"/>
        </w:rPr>
        <w:t>and</w:t>
      </w:r>
      <w:r w:rsidR="00FD0567">
        <w:rPr>
          <w:rFonts w:ascii="Times New Roman" w:hAnsi="Times New Roman"/>
          <w:sz w:val="24"/>
          <w:szCs w:val="24"/>
          <w:lang w:bidi="ar-SA"/>
        </w:rPr>
        <w:t xml:space="preserve"> </w:t>
      </w:r>
      <w:r w:rsidRPr="00DB104E">
        <w:rPr>
          <w:rFonts w:ascii="Times New Roman" w:hAnsi="Times New Roman"/>
          <w:sz w:val="24"/>
          <w:szCs w:val="24"/>
          <w:lang w:bidi="ar-SA"/>
        </w:rPr>
        <w:t>aggression?</w:t>
      </w:r>
      <w:r w:rsidR="005B1AEB">
        <w:rPr>
          <w:rFonts w:ascii="Times New Roman" w:hAnsi="Times New Roman"/>
          <w:sz w:val="24"/>
          <w:szCs w:val="24"/>
          <w:lang w:bidi="ar-SA"/>
        </w:rPr>
        <w:t>,</w:t>
      </w:r>
      <w:r w:rsidR="00CC52F5">
        <w:rPr>
          <w:rFonts w:ascii="Times New Roman" w:hAnsi="Times New Roman"/>
          <w:sz w:val="24"/>
          <w:szCs w:val="24"/>
          <w:lang w:bidi="ar-SA"/>
        </w:rPr>
        <w:t xml:space="preserve"> </w:t>
      </w:r>
      <w:r w:rsidRPr="00DB104E">
        <w:rPr>
          <w:rFonts w:ascii="Times New Roman" w:hAnsi="Times New Roman"/>
          <w:i/>
          <w:sz w:val="24"/>
          <w:szCs w:val="24"/>
          <w:lang w:bidi="ar-SA"/>
        </w:rPr>
        <w:t>Cyberpsychology&amp;Behavior</w:t>
      </w:r>
      <w:r w:rsidRPr="00DB104E">
        <w:rPr>
          <w:rFonts w:ascii="Times New Roman" w:hAnsi="Times New Roman"/>
          <w:sz w:val="24"/>
          <w:szCs w:val="24"/>
          <w:lang w:bidi="ar-SA"/>
        </w:rPr>
        <w:t xml:space="preserve"> , 10(2). 290-292</w:t>
      </w:r>
      <w:r w:rsidR="005B1AEB">
        <w:rPr>
          <w:rFonts w:ascii="Times New Roman" w:hAnsi="Times New Roman"/>
          <w:sz w:val="24"/>
          <w:szCs w:val="24"/>
          <w:lang w:bidi="ar-SA"/>
        </w:rPr>
        <w:t>.</w:t>
      </w:r>
    </w:p>
    <w:p w:rsidR="00AE27BA" w:rsidRPr="00DB104E" w:rsidRDefault="00AE27BA"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Hazar, Z.,  Demir, G</w:t>
      </w:r>
      <w:r w:rsidR="00E90A64">
        <w:rPr>
          <w:rFonts w:ascii="Times New Roman" w:hAnsi="Times New Roman"/>
          <w:sz w:val="24"/>
          <w:szCs w:val="24"/>
          <w:lang w:bidi="ar-SA"/>
        </w:rPr>
        <w:t>.</w:t>
      </w:r>
      <w:r w:rsidRPr="00DB104E">
        <w:rPr>
          <w:rFonts w:ascii="Times New Roman" w:hAnsi="Times New Roman"/>
          <w:sz w:val="24"/>
          <w:szCs w:val="24"/>
          <w:lang w:bidi="ar-SA"/>
        </w:rPr>
        <w:t xml:space="preserve">T., Namlı, S. ve Türkeli, A. (2017)  Ortaokul Öğrencilerinin Dijital </w:t>
      </w:r>
      <w:r w:rsidR="00E90A64">
        <w:rPr>
          <w:rFonts w:ascii="Times New Roman" w:hAnsi="Times New Roman"/>
          <w:sz w:val="24"/>
          <w:szCs w:val="24"/>
          <w:lang w:bidi="ar-SA"/>
        </w:rPr>
        <w:tab/>
      </w:r>
      <w:r w:rsidRPr="00DB104E">
        <w:rPr>
          <w:rFonts w:ascii="Times New Roman" w:hAnsi="Times New Roman"/>
          <w:sz w:val="24"/>
          <w:szCs w:val="24"/>
          <w:lang w:bidi="ar-SA"/>
        </w:rPr>
        <w:t xml:space="preserve">Oyun </w:t>
      </w:r>
      <w:r w:rsidR="00E90A64">
        <w:rPr>
          <w:rFonts w:ascii="Times New Roman" w:hAnsi="Times New Roman"/>
          <w:sz w:val="24"/>
          <w:szCs w:val="24"/>
          <w:lang w:bidi="ar-SA"/>
        </w:rPr>
        <w:t xml:space="preserve">Bağımlılığı ve </w:t>
      </w:r>
      <w:r w:rsidRPr="00DB104E">
        <w:rPr>
          <w:rFonts w:ascii="Times New Roman" w:hAnsi="Times New Roman"/>
          <w:sz w:val="24"/>
          <w:szCs w:val="24"/>
          <w:lang w:bidi="ar-SA"/>
        </w:rPr>
        <w:t>Fiziksel Aktivite Düzeyleri Arasındaki İlşkinin</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İncelenmesi. </w:t>
      </w:r>
      <w:r w:rsidR="00E90A64">
        <w:rPr>
          <w:rFonts w:ascii="Times New Roman" w:hAnsi="Times New Roman"/>
          <w:sz w:val="24"/>
          <w:szCs w:val="24"/>
          <w:lang w:bidi="ar-SA"/>
        </w:rPr>
        <w:tab/>
      </w:r>
      <w:r w:rsidRPr="00DB104E">
        <w:rPr>
          <w:rFonts w:ascii="Times New Roman" w:hAnsi="Times New Roman"/>
          <w:i/>
          <w:sz w:val="24"/>
          <w:szCs w:val="24"/>
          <w:lang w:bidi="ar-SA"/>
        </w:rPr>
        <w:t>Niğde</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 xml:space="preserve">Üniversitesi Beden Eğitimi </w:t>
      </w:r>
      <w:r w:rsidR="009A723F" w:rsidRPr="00DB104E">
        <w:rPr>
          <w:rFonts w:ascii="Times New Roman" w:hAnsi="Times New Roman"/>
          <w:i/>
          <w:sz w:val="24"/>
          <w:szCs w:val="24"/>
          <w:lang w:bidi="ar-SA"/>
        </w:rPr>
        <w:t>v</w:t>
      </w:r>
      <w:r w:rsidRPr="00DB104E">
        <w:rPr>
          <w:rFonts w:ascii="Times New Roman" w:hAnsi="Times New Roman"/>
          <w:i/>
          <w:sz w:val="24"/>
          <w:szCs w:val="24"/>
          <w:lang w:bidi="ar-SA"/>
        </w:rPr>
        <w:t>e</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Spor</w:t>
      </w:r>
      <w:r w:rsidR="00FD0567">
        <w:rPr>
          <w:rFonts w:ascii="Times New Roman" w:hAnsi="Times New Roman"/>
          <w:i/>
          <w:sz w:val="24"/>
          <w:szCs w:val="24"/>
          <w:lang w:bidi="ar-SA"/>
        </w:rPr>
        <w:t xml:space="preserve"> </w:t>
      </w:r>
      <w:r w:rsidRPr="00DB104E">
        <w:rPr>
          <w:rFonts w:ascii="Times New Roman" w:hAnsi="Times New Roman"/>
          <w:i/>
          <w:sz w:val="24"/>
          <w:szCs w:val="24"/>
          <w:lang w:bidi="ar-SA"/>
        </w:rPr>
        <w:t>Bilimleri Dergisi</w:t>
      </w:r>
      <w:r w:rsidR="009A723F" w:rsidRPr="00DB104E">
        <w:rPr>
          <w:rFonts w:ascii="Times New Roman" w:hAnsi="Times New Roman"/>
          <w:sz w:val="24"/>
          <w:szCs w:val="24"/>
          <w:lang w:bidi="ar-SA"/>
        </w:rPr>
        <w:t xml:space="preserve">, </w:t>
      </w:r>
      <w:r w:rsidRPr="00DB104E">
        <w:rPr>
          <w:rFonts w:ascii="Times New Roman" w:hAnsi="Times New Roman"/>
          <w:sz w:val="24"/>
          <w:szCs w:val="24"/>
          <w:lang w:bidi="ar-SA"/>
        </w:rPr>
        <w:t>11(3). 320-332</w:t>
      </w:r>
      <w:r w:rsidR="009A723F" w:rsidRPr="00DB104E">
        <w:rPr>
          <w:rFonts w:ascii="Times New Roman" w:hAnsi="Times New Roman"/>
          <w:sz w:val="24"/>
          <w:szCs w:val="24"/>
          <w:lang w:bidi="ar-SA"/>
        </w:rPr>
        <w:t>.</w:t>
      </w:r>
    </w:p>
    <w:p w:rsidR="00AB555F" w:rsidRPr="00DB104E" w:rsidRDefault="00C8389E"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Horzum, M.B.,Ayas, T. v</w:t>
      </w:r>
      <w:r w:rsidR="00AB555F" w:rsidRPr="00DB104E">
        <w:rPr>
          <w:rFonts w:ascii="Times New Roman" w:hAnsi="Times New Roman"/>
          <w:sz w:val="24"/>
          <w:szCs w:val="24"/>
        </w:rPr>
        <w:t xml:space="preserve">e Çakır, Ö. (2011). Üniversite öğrencilerinin internet ve oyun </w:t>
      </w:r>
      <w:r w:rsidR="00331C43">
        <w:rPr>
          <w:rFonts w:ascii="Times New Roman" w:hAnsi="Times New Roman"/>
          <w:sz w:val="24"/>
          <w:szCs w:val="24"/>
        </w:rPr>
        <w:tab/>
      </w:r>
      <w:r w:rsidR="00AB555F" w:rsidRPr="00DB104E">
        <w:rPr>
          <w:rFonts w:ascii="Times New Roman" w:hAnsi="Times New Roman"/>
          <w:sz w:val="24"/>
          <w:szCs w:val="24"/>
        </w:rPr>
        <w:t>bağımlılıklarının çeşitli</w:t>
      </w:r>
      <w:r w:rsidR="00FD0567">
        <w:rPr>
          <w:rFonts w:ascii="Times New Roman" w:hAnsi="Times New Roman"/>
          <w:sz w:val="24"/>
          <w:szCs w:val="24"/>
        </w:rPr>
        <w:t xml:space="preserve"> </w:t>
      </w:r>
      <w:r w:rsidR="00AB555F" w:rsidRPr="00DB104E">
        <w:rPr>
          <w:rFonts w:ascii="Times New Roman" w:hAnsi="Times New Roman"/>
          <w:sz w:val="24"/>
          <w:szCs w:val="24"/>
        </w:rPr>
        <w:t xml:space="preserve">değişkenlere göre incelenmesi, Ankara Üniversitesi </w:t>
      </w:r>
      <w:r w:rsidR="00331C43">
        <w:rPr>
          <w:rFonts w:ascii="Times New Roman" w:hAnsi="Times New Roman"/>
          <w:sz w:val="24"/>
          <w:szCs w:val="24"/>
        </w:rPr>
        <w:tab/>
      </w:r>
      <w:r w:rsidR="00AB555F" w:rsidRPr="00DB104E">
        <w:rPr>
          <w:rFonts w:ascii="Times New Roman" w:hAnsi="Times New Roman"/>
          <w:sz w:val="24"/>
          <w:szCs w:val="24"/>
        </w:rPr>
        <w:t>Eğitim Bilimleri Dergisi, 44(2), 95-117</w:t>
      </w:r>
    </w:p>
    <w:p w:rsidR="009A2D46" w:rsidRPr="00DB104E" w:rsidRDefault="009A2D46"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lang w:bidi="ar-SA"/>
        </w:rPr>
        <w:t xml:space="preserve">Horzum, M. B.,Ayas, T. ve Balta, Ö.Ç. (2008) </w:t>
      </w:r>
      <w:r w:rsidRPr="00DB104E">
        <w:rPr>
          <w:rFonts w:ascii="Times New Roman" w:eastAsia="MyriadPro-Regular" w:hAnsi="Times New Roman"/>
          <w:sz w:val="24"/>
          <w:szCs w:val="24"/>
          <w:lang w:bidi="ar-SA"/>
        </w:rPr>
        <w:t>Çocuklar İçin Bilgisayar Oyun Bağımlılığı</w:t>
      </w:r>
      <w:r w:rsidR="008D6BFA">
        <w:rPr>
          <w:rFonts w:ascii="Times New Roman" w:eastAsia="MyriadPro-Regular" w:hAnsi="Times New Roman"/>
          <w:sz w:val="24"/>
          <w:szCs w:val="24"/>
          <w:lang w:bidi="ar-SA"/>
        </w:rPr>
        <w:tab/>
      </w:r>
      <w:r w:rsidRPr="00DB104E">
        <w:rPr>
          <w:rFonts w:ascii="Times New Roman" w:eastAsia="MyriadPro-Regular" w:hAnsi="Times New Roman"/>
          <w:sz w:val="24"/>
          <w:szCs w:val="24"/>
          <w:lang w:bidi="ar-SA"/>
        </w:rPr>
        <w:t xml:space="preserve">Ölçeği. </w:t>
      </w:r>
      <w:r w:rsidRPr="00DB104E">
        <w:rPr>
          <w:rFonts w:ascii="Times New Roman" w:hAnsi="Times New Roman"/>
          <w:i/>
          <w:iCs/>
          <w:sz w:val="24"/>
          <w:szCs w:val="24"/>
          <w:lang w:bidi="ar-SA"/>
        </w:rPr>
        <w:t>Türk Psikolojik Danı</w:t>
      </w:r>
      <w:r w:rsidRPr="00DB104E">
        <w:rPr>
          <w:rFonts w:ascii="Times New Roman" w:hAnsi="Times New Roman"/>
          <w:sz w:val="24"/>
          <w:szCs w:val="24"/>
          <w:lang w:bidi="ar-SA"/>
        </w:rPr>
        <w:t>ş</w:t>
      </w:r>
      <w:r w:rsidRPr="00DB104E">
        <w:rPr>
          <w:rFonts w:ascii="Times New Roman" w:hAnsi="Times New Roman"/>
          <w:i/>
          <w:iCs/>
          <w:sz w:val="24"/>
          <w:szCs w:val="24"/>
          <w:lang w:bidi="ar-SA"/>
        </w:rPr>
        <w:t>ma ve Rehberlik Dergisi</w:t>
      </w:r>
      <w:r w:rsidR="00CA7ACD" w:rsidRPr="00DB104E">
        <w:rPr>
          <w:rFonts w:ascii="Times New Roman" w:hAnsi="Times New Roman"/>
          <w:i/>
          <w:iCs/>
          <w:sz w:val="24"/>
          <w:szCs w:val="24"/>
          <w:lang w:bidi="ar-SA"/>
        </w:rPr>
        <w:t>,</w:t>
      </w:r>
      <w:r w:rsidRPr="00DB104E">
        <w:rPr>
          <w:rFonts w:ascii="Times New Roman" w:hAnsi="Times New Roman"/>
          <w:i/>
          <w:iCs/>
          <w:sz w:val="24"/>
          <w:szCs w:val="24"/>
          <w:lang w:bidi="ar-SA"/>
        </w:rPr>
        <w:t xml:space="preserve"> 3</w:t>
      </w:r>
      <w:r w:rsidR="00CA7ACD" w:rsidRPr="00DB104E">
        <w:rPr>
          <w:rFonts w:ascii="Times New Roman" w:hAnsi="Times New Roman"/>
          <w:i/>
          <w:iCs/>
          <w:sz w:val="24"/>
          <w:szCs w:val="24"/>
          <w:lang w:bidi="ar-SA"/>
        </w:rPr>
        <w:t>(30)</w:t>
      </w:r>
      <w:r w:rsidRPr="00DB104E">
        <w:rPr>
          <w:rFonts w:ascii="Times New Roman" w:hAnsi="Times New Roman"/>
          <w:i/>
          <w:iCs/>
          <w:sz w:val="24"/>
          <w:szCs w:val="24"/>
          <w:lang w:bidi="ar-SA"/>
        </w:rPr>
        <w:t xml:space="preserve">, </w:t>
      </w:r>
      <w:r w:rsidRPr="00DB104E">
        <w:rPr>
          <w:rFonts w:ascii="Times New Roman" w:eastAsia="MyriadPro-Regular" w:hAnsi="Times New Roman"/>
          <w:sz w:val="24"/>
          <w:szCs w:val="24"/>
          <w:lang w:bidi="ar-SA"/>
        </w:rPr>
        <w:t>76-88.</w:t>
      </w:r>
    </w:p>
    <w:p w:rsidR="00B1736B" w:rsidRPr="00DB104E" w:rsidRDefault="00B1736B" w:rsidP="001A7299">
      <w:pPr>
        <w:tabs>
          <w:tab w:val="left" w:pos="567"/>
        </w:tabs>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Irmak</w:t>
      </w:r>
      <w:r w:rsidR="00E90A64">
        <w:rPr>
          <w:rFonts w:ascii="Times New Roman" w:hAnsi="Times New Roman"/>
          <w:sz w:val="24"/>
          <w:szCs w:val="24"/>
          <w:lang w:bidi="ar-SA"/>
        </w:rPr>
        <w:t>,</w:t>
      </w:r>
      <w:r w:rsidRPr="00DB104E">
        <w:rPr>
          <w:rFonts w:ascii="Times New Roman" w:hAnsi="Times New Roman"/>
          <w:sz w:val="24"/>
          <w:szCs w:val="24"/>
          <w:lang w:bidi="ar-SA"/>
        </w:rPr>
        <w:t xml:space="preserve"> A</w:t>
      </w:r>
      <w:r w:rsidR="00E90A64">
        <w:rPr>
          <w:rFonts w:ascii="Times New Roman" w:hAnsi="Times New Roman"/>
          <w:sz w:val="24"/>
          <w:szCs w:val="24"/>
          <w:lang w:bidi="ar-SA"/>
        </w:rPr>
        <w:t>.</w:t>
      </w:r>
      <w:r w:rsidRPr="00DB104E">
        <w:rPr>
          <w:rFonts w:ascii="Times New Roman" w:hAnsi="Times New Roman"/>
          <w:sz w:val="24"/>
          <w:szCs w:val="24"/>
          <w:lang w:bidi="ar-SA"/>
        </w:rPr>
        <w:t>Y</w:t>
      </w:r>
      <w:r w:rsidR="00E90A64">
        <w:rPr>
          <w:rFonts w:ascii="Times New Roman" w:hAnsi="Times New Roman"/>
          <w:sz w:val="24"/>
          <w:szCs w:val="24"/>
          <w:lang w:bidi="ar-SA"/>
        </w:rPr>
        <w:t>.</w:t>
      </w:r>
      <w:r w:rsidRPr="00DB104E">
        <w:rPr>
          <w:rFonts w:ascii="Times New Roman" w:hAnsi="Times New Roman"/>
          <w:sz w:val="24"/>
          <w:szCs w:val="24"/>
          <w:lang w:bidi="ar-SA"/>
        </w:rPr>
        <w:t xml:space="preserve"> (2014)</w:t>
      </w:r>
      <w:r w:rsidR="00E90A64">
        <w:rPr>
          <w:rFonts w:ascii="Times New Roman" w:hAnsi="Times New Roman"/>
          <w:sz w:val="24"/>
          <w:szCs w:val="24"/>
          <w:lang w:bidi="ar-SA"/>
        </w:rPr>
        <w:t>.</w:t>
      </w:r>
      <w:r w:rsidRPr="005B1AEB">
        <w:rPr>
          <w:rFonts w:ascii="Times New Roman" w:hAnsi="Times New Roman"/>
          <w:i/>
          <w:sz w:val="24"/>
          <w:szCs w:val="24"/>
          <w:lang w:bidi="ar-SA"/>
        </w:rPr>
        <w:t>Ortaöğretim öğrencilerinin dijital oyun oynama davranışlarının sağlık davranışı etkileşim modeline göre incelenmesi</w:t>
      </w:r>
      <w:r w:rsidRPr="00DB104E">
        <w:rPr>
          <w:rFonts w:ascii="Times New Roman" w:hAnsi="Times New Roman"/>
          <w:sz w:val="24"/>
          <w:szCs w:val="24"/>
          <w:lang w:bidi="ar-SA"/>
        </w:rPr>
        <w:t xml:space="preserve">. </w:t>
      </w:r>
      <w:r w:rsidR="005B1AEB">
        <w:rPr>
          <w:rFonts w:ascii="Times New Roman" w:hAnsi="Times New Roman"/>
          <w:sz w:val="24"/>
          <w:szCs w:val="24"/>
          <w:lang w:bidi="ar-SA"/>
        </w:rPr>
        <w:t>(</w:t>
      </w:r>
      <w:r w:rsidRPr="00DB104E">
        <w:rPr>
          <w:rFonts w:ascii="Times New Roman" w:hAnsi="Times New Roman"/>
          <w:sz w:val="24"/>
          <w:szCs w:val="24"/>
          <w:lang w:bidi="ar-SA"/>
        </w:rPr>
        <w:t>Yayınlanmamış doktora tezi</w:t>
      </w:r>
      <w:r w:rsidR="005B1AEB">
        <w:rPr>
          <w:rFonts w:ascii="Times New Roman" w:hAnsi="Times New Roman"/>
          <w:sz w:val="24"/>
          <w:szCs w:val="24"/>
          <w:lang w:bidi="ar-SA"/>
        </w:rPr>
        <w:t>)</w:t>
      </w:r>
      <w:r w:rsidRPr="00DB104E">
        <w:rPr>
          <w:rFonts w:ascii="Times New Roman" w:hAnsi="Times New Roman"/>
          <w:sz w:val="24"/>
          <w:szCs w:val="24"/>
          <w:lang w:bidi="ar-SA"/>
        </w:rPr>
        <w:t>, İstanbul Üniversitesi, İstanbul.</w:t>
      </w:r>
    </w:p>
    <w:p w:rsidR="009A28CE" w:rsidRPr="00DB104E" w:rsidRDefault="009A28CE"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Irmak, AY.</w:t>
      </w:r>
      <w:r w:rsidR="00C8389E" w:rsidRPr="00DB104E">
        <w:rPr>
          <w:rFonts w:ascii="Times New Roman" w:hAnsi="Times New Roman"/>
          <w:sz w:val="24"/>
          <w:szCs w:val="24"/>
          <w:lang w:bidi="ar-SA"/>
        </w:rPr>
        <w:t xml:space="preserve">ve </w:t>
      </w:r>
      <w:r w:rsidRPr="00DB104E">
        <w:rPr>
          <w:rFonts w:ascii="Times New Roman" w:hAnsi="Times New Roman"/>
          <w:sz w:val="24"/>
          <w:szCs w:val="24"/>
          <w:lang w:bidi="ar-SA"/>
        </w:rPr>
        <w:t xml:space="preserve"> Erdoğan, S. (2015).  Dijital Oyun Bağımlılığı ÖlçeğiTürkçe formunun</w:t>
      </w:r>
      <w:r w:rsidR="008D6BFA">
        <w:rPr>
          <w:rFonts w:ascii="Times New Roman" w:hAnsi="Times New Roman"/>
          <w:sz w:val="24"/>
          <w:szCs w:val="24"/>
          <w:lang w:bidi="ar-SA"/>
        </w:rPr>
        <w:tab/>
      </w:r>
      <w:r w:rsidRPr="00DB104E">
        <w:rPr>
          <w:rFonts w:ascii="Times New Roman" w:hAnsi="Times New Roman"/>
          <w:sz w:val="24"/>
          <w:szCs w:val="24"/>
          <w:lang w:bidi="ar-SA"/>
        </w:rPr>
        <w:t>geçerliliği ve</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güvenilirliği. </w:t>
      </w:r>
      <w:r w:rsidRPr="00DB104E">
        <w:rPr>
          <w:rFonts w:ascii="Times New Roman" w:hAnsi="Times New Roman"/>
          <w:i/>
          <w:sz w:val="24"/>
          <w:szCs w:val="24"/>
          <w:lang w:bidi="ar-SA"/>
        </w:rPr>
        <w:t>AnatolianJournal of Psychiatry</w:t>
      </w:r>
      <w:r w:rsidR="00CA7ACD" w:rsidRPr="00DB104E">
        <w:rPr>
          <w:rFonts w:ascii="Times New Roman" w:hAnsi="Times New Roman"/>
          <w:sz w:val="24"/>
          <w:szCs w:val="24"/>
          <w:lang w:bidi="ar-SA"/>
        </w:rPr>
        <w:t xml:space="preserve">, </w:t>
      </w:r>
      <w:r w:rsidRPr="00DB104E">
        <w:rPr>
          <w:rFonts w:ascii="Times New Roman" w:hAnsi="Times New Roman"/>
          <w:sz w:val="24"/>
          <w:szCs w:val="24"/>
          <w:lang w:bidi="ar-SA"/>
        </w:rPr>
        <w:t>16(Special</w:t>
      </w:r>
      <w:r w:rsidR="00FD0567">
        <w:rPr>
          <w:rFonts w:ascii="Times New Roman" w:hAnsi="Times New Roman"/>
          <w:sz w:val="24"/>
          <w:szCs w:val="24"/>
          <w:lang w:bidi="ar-SA"/>
        </w:rPr>
        <w:t xml:space="preserve"> </w:t>
      </w:r>
      <w:r w:rsidRPr="00DB104E">
        <w:rPr>
          <w:rFonts w:ascii="Times New Roman" w:hAnsi="Times New Roman"/>
          <w:sz w:val="24"/>
          <w:szCs w:val="24"/>
          <w:lang w:bidi="ar-SA"/>
        </w:rPr>
        <w:t>issue.1)</w:t>
      </w:r>
      <w:r w:rsidR="00CA7ACD" w:rsidRPr="00DB104E">
        <w:rPr>
          <w:rFonts w:ascii="Times New Roman" w:hAnsi="Times New Roman"/>
          <w:sz w:val="24"/>
          <w:szCs w:val="24"/>
          <w:lang w:bidi="ar-SA"/>
        </w:rPr>
        <w:t xml:space="preserve">, </w:t>
      </w:r>
      <w:r w:rsidRPr="00DB104E">
        <w:rPr>
          <w:rFonts w:ascii="Times New Roman" w:hAnsi="Times New Roman"/>
          <w:sz w:val="24"/>
          <w:szCs w:val="24"/>
          <w:lang w:bidi="ar-SA"/>
        </w:rPr>
        <w:t>10-18</w:t>
      </w:r>
      <w:r w:rsidR="005B1AEB">
        <w:rPr>
          <w:rFonts w:ascii="Times New Roman" w:hAnsi="Times New Roman"/>
          <w:sz w:val="24"/>
          <w:szCs w:val="24"/>
          <w:lang w:bidi="ar-SA"/>
        </w:rPr>
        <w:t>.</w:t>
      </w:r>
    </w:p>
    <w:p w:rsidR="001970EC" w:rsidRPr="00DB104E" w:rsidRDefault="00D55C7D" w:rsidP="001A7299">
      <w:pPr>
        <w:tabs>
          <w:tab w:val="left" w:pos="567"/>
        </w:tabs>
        <w:autoSpaceDE w:val="0"/>
        <w:autoSpaceDN w:val="0"/>
        <w:adjustRightInd w:val="0"/>
        <w:spacing w:after="0"/>
        <w:ind w:firstLine="0"/>
        <w:jc w:val="both"/>
        <w:rPr>
          <w:rFonts w:ascii="Times New Roman" w:hAnsi="Times New Roman"/>
          <w:sz w:val="24"/>
          <w:szCs w:val="24"/>
        </w:rPr>
      </w:pPr>
      <w:r w:rsidRPr="00DB104E">
        <w:rPr>
          <w:rFonts w:ascii="Times New Roman" w:hAnsi="Times New Roman"/>
          <w:sz w:val="24"/>
          <w:szCs w:val="24"/>
        </w:rPr>
        <w:t>Jeong, E.J.,  Kim, D.J., Lee, D.M., &amp; Lee, H.R. (2016</w:t>
      </w:r>
      <w:r w:rsidR="00B71901">
        <w:rPr>
          <w:rFonts w:ascii="Times New Roman" w:hAnsi="Times New Roman"/>
          <w:sz w:val="24"/>
          <w:szCs w:val="24"/>
        </w:rPr>
        <w:t>, Ocak</w:t>
      </w:r>
      <w:r w:rsidRPr="00DB104E">
        <w:rPr>
          <w:rFonts w:ascii="Times New Roman" w:hAnsi="Times New Roman"/>
          <w:sz w:val="24"/>
          <w:szCs w:val="24"/>
        </w:rPr>
        <w:t xml:space="preserve">). </w:t>
      </w:r>
      <w:r w:rsidRPr="00B71901">
        <w:rPr>
          <w:rFonts w:ascii="Times New Roman" w:hAnsi="Times New Roman"/>
          <w:i/>
          <w:sz w:val="24"/>
          <w:szCs w:val="24"/>
        </w:rPr>
        <w:t xml:space="preserve">A Study of Digital Game </w:t>
      </w:r>
      <w:r w:rsidR="00B71901">
        <w:rPr>
          <w:rFonts w:ascii="Times New Roman" w:hAnsi="Times New Roman"/>
          <w:i/>
          <w:sz w:val="24"/>
          <w:szCs w:val="24"/>
        </w:rPr>
        <w:tab/>
      </w:r>
      <w:r w:rsidRPr="00B71901">
        <w:rPr>
          <w:rFonts w:ascii="Times New Roman" w:hAnsi="Times New Roman"/>
          <w:i/>
          <w:sz w:val="24"/>
          <w:szCs w:val="24"/>
        </w:rPr>
        <w:t>Addiction</w:t>
      </w:r>
      <w:r w:rsidR="00FD0567">
        <w:rPr>
          <w:rFonts w:ascii="Times New Roman" w:hAnsi="Times New Roman"/>
          <w:i/>
          <w:sz w:val="24"/>
          <w:szCs w:val="24"/>
        </w:rPr>
        <w:t xml:space="preserve"> </w:t>
      </w:r>
      <w:r w:rsidRPr="00B71901">
        <w:rPr>
          <w:rFonts w:ascii="Times New Roman" w:hAnsi="Times New Roman"/>
          <w:i/>
          <w:sz w:val="24"/>
          <w:szCs w:val="24"/>
        </w:rPr>
        <w:t>from</w:t>
      </w:r>
      <w:r w:rsidR="00FD0567">
        <w:rPr>
          <w:rFonts w:ascii="Times New Roman" w:hAnsi="Times New Roman"/>
          <w:i/>
          <w:sz w:val="24"/>
          <w:szCs w:val="24"/>
        </w:rPr>
        <w:t xml:space="preserve"> </w:t>
      </w:r>
      <w:r w:rsidRPr="00B71901">
        <w:rPr>
          <w:rFonts w:ascii="Times New Roman" w:hAnsi="Times New Roman"/>
          <w:i/>
          <w:sz w:val="24"/>
          <w:szCs w:val="24"/>
        </w:rPr>
        <w:t>Aggression,</w:t>
      </w:r>
      <w:r w:rsidR="00FD0567">
        <w:rPr>
          <w:rFonts w:ascii="Times New Roman" w:hAnsi="Times New Roman"/>
          <w:i/>
          <w:sz w:val="24"/>
          <w:szCs w:val="24"/>
        </w:rPr>
        <w:t xml:space="preserve"> </w:t>
      </w:r>
      <w:r w:rsidRPr="00B71901">
        <w:rPr>
          <w:rFonts w:ascii="Times New Roman" w:hAnsi="Times New Roman"/>
          <w:i/>
          <w:sz w:val="24"/>
          <w:szCs w:val="24"/>
        </w:rPr>
        <w:t>Loneliness</w:t>
      </w:r>
      <w:r w:rsidR="00FD0567">
        <w:rPr>
          <w:rFonts w:ascii="Times New Roman" w:hAnsi="Times New Roman"/>
          <w:i/>
          <w:sz w:val="24"/>
          <w:szCs w:val="24"/>
        </w:rPr>
        <w:t xml:space="preserve"> </w:t>
      </w:r>
      <w:r w:rsidRPr="00B71901">
        <w:rPr>
          <w:rFonts w:ascii="Times New Roman" w:hAnsi="Times New Roman"/>
          <w:i/>
          <w:sz w:val="24"/>
          <w:szCs w:val="24"/>
        </w:rPr>
        <w:t>and</w:t>
      </w:r>
      <w:r w:rsidR="00FD0567">
        <w:rPr>
          <w:rFonts w:ascii="Times New Roman" w:hAnsi="Times New Roman"/>
          <w:i/>
          <w:sz w:val="24"/>
          <w:szCs w:val="24"/>
        </w:rPr>
        <w:t xml:space="preserve"> </w:t>
      </w:r>
      <w:r w:rsidRPr="00B71901">
        <w:rPr>
          <w:rFonts w:ascii="Times New Roman" w:hAnsi="Times New Roman"/>
          <w:i/>
          <w:sz w:val="24"/>
          <w:szCs w:val="24"/>
        </w:rPr>
        <w:t>Depression</w:t>
      </w:r>
      <w:r w:rsidR="00FD0567">
        <w:rPr>
          <w:rFonts w:ascii="Times New Roman" w:hAnsi="Times New Roman"/>
          <w:i/>
          <w:sz w:val="24"/>
          <w:szCs w:val="24"/>
        </w:rPr>
        <w:t xml:space="preserve"> </w:t>
      </w:r>
      <w:r w:rsidRPr="00B71901">
        <w:rPr>
          <w:rFonts w:ascii="Times New Roman" w:hAnsi="Times New Roman"/>
          <w:i/>
          <w:sz w:val="24"/>
          <w:szCs w:val="24"/>
        </w:rPr>
        <w:t>Perspectives</w:t>
      </w:r>
      <w:r w:rsidRPr="00DB104E">
        <w:rPr>
          <w:rFonts w:ascii="Times New Roman" w:hAnsi="Times New Roman"/>
          <w:sz w:val="24"/>
          <w:szCs w:val="24"/>
        </w:rPr>
        <w:t>.</w:t>
      </w:r>
      <w:r w:rsidR="00B71901">
        <w:rPr>
          <w:rFonts w:ascii="Times New Roman" w:hAnsi="Times New Roman"/>
          <w:sz w:val="24"/>
          <w:szCs w:val="24"/>
        </w:rPr>
        <w:t xml:space="preserve"> Sözel </w:t>
      </w:r>
      <w:r w:rsidR="00B71901">
        <w:rPr>
          <w:rFonts w:ascii="Times New Roman" w:hAnsi="Times New Roman"/>
          <w:sz w:val="24"/>
          <w:szCs w:val="24"/>
        </w:rPr>
        <w:tab/>
        <w:t xml:space="preserve">bildiri, </w:t>
      </w:r>
      <w:r w:rsidRPr="00B71901">
        <w:rPr>
          <w:rFonts w:ascii="Times New Roman" w:hAnsi="Times New Roman"/>
          <w:sz w:val="24"/>
          <w:szCs w:val="24"/>
        </w:rPr>
        <w:t xml:space="preserve">49th Hawaii International </w:t>
      </w:r>
      <w:r w:rsidR="008D6BFA" w:rsidRPr="00B71901">
        <w:rPr>
          <w:rFonts w:ascii="Times New Roman" w:hAnsi="Times New Roman"/>
          <w:sz w:val="24"/>
          <w:szCs w:val="24"/>
        </w:rPr>
        <w:tab/>
      </w:r>
      <w:r w:rsidRPr="00B71901">
        <w:rPr>
          <w:rFonts w:ascii="Times New Roman" w:hAnsi="Times New Roman"/>
          <w:sz w:val="24"/>
          <w:szCs w:val="24"/>
        </w:rPr>
        <w:t>Conference on System</w:t>
      </w:r>
      <w:r w:rsidR="00FD0567">
        <w:rPr>
          <w:rFonts w:ascii="Times New Roman" w:hAnsi="Times New Roman"/>
          <w:sz w:val="24"/>
          <w:szCs w:val="24"/>
        </w:rPr>
        <w:t xml:space="preserve"> </w:t>
      </w:r>
      <w:r w:rsidRPr="00B71901">
        <w:rPr>
          <w:rFonts w:ascii="Times New Roman" w:hAnsi="Times New Roman"/>
          <w:sz w:val="24"/>
          <w:szCs w:val="24"/>
        </w:rPr>
        <w:t>Sciences</w:t>
      </w:r>
      <w:r w:rsidR="00B71901">
        <w:rPr>
          <w:rFonts w:ascii="Times New Roman" w:hAnsi="Times New Roman"/>
          <w:sz w:val="24"/>
          <w:szCs w:val="24"/>
        </w:rPr>
        <w:t xml:space="preserve">, </w:t>
      </w:r>
      <w:r w:rsidR="00C27F31" w:rsidRPr="00B71901">
        <w:rPr>
          <w:rFonts w:ascii="Times New Roman" w:hAnsi="Times New Roman"/>
          <w:sz w:val="24"/>
          <w:szCs w:val="24"/>
        </w:rPr>
        <w:t>Hawaii, ABD</w:t>
      </w:r>
      <w:r w:rsidR="00C27F31" w:rsidRPr="00DB104E">
        <w:rPr>
          <w:rFonts w:ascii="Times New Roman" w:hAnsi="Times New Roman"/>
          <w:sz w:val="24"/>
          <w:szCs w:val="24"/>
        </w:rPr>
        <w:t xml:space="preserve">. </w:t>
      </w:r>
      <w:r w:rsidR="008D6BFA">
        <w:rPr>
          <w:rFonts w:ascii="Times New Roman" w:hAnsi="Times New Roman"/>
          <w:sz w:val="24"/>
          <w:szCs w:val="24"/>
        </w:rPr>
        <w:tab/>
      </w:r>
      <w:r w:rsidR="003A7746" w:rsidRPr="00DB104E">
        <w:rPr>
          <w:rFonts w:ascii="Times New Roman" w:hAnsi="Times New Roman"/>
          <w:sz w:val="24"/>
          <w:szCs w:val="24"/>
        </w:rPr>
        <w:t>doi</w:t>
      </w:r>
      <w:r w:rsidR="005B1AEB">
        <w:rPr>
          <w:rFonts w:ascii="Times New Roman" w:hAnsi="Times New Roman"/>
          <w:sz w:val="24"/>
          <w:szCs w:val="24"/>
        </w:rPr>
        <w:t>:</w:t>
      </w:r>
      <w:r w:rsidRPr="00DB104E">
        <w:rPr>
          <w:rFonts w:ascii="Times New Roman" w:hAnsi="Times New Roman"/>
          <w:sz w:val="24"/>
          <w:szCs w:val="24"/>
        </w:rPr>
        <w:t>10.1109/HICSS.2016.470</w:t>
      </w:r>
    </w:p>
    <w:p w:rsidR="00AF5583" w:rsidRPr="00DB104E" w:rsidRDefault="00AF5583" w:rsidP="001A7299">
      <w:pPr>
        <w:tabs>
          <w:tab w:val="left" w:pos="567"/>
        </w:tabs>
        <w:autoSpaceDE w:val="0"/>
        <w:autoSpaceDN w:val="0"/>
        <w:adjustRightInd w:val="0"/>
        <w:spacing w:after="0"/>
        <w:ind w:firstLine="0"/>
        <w:jc w:val="both"/>
        <w:rPr>
          <w:rFonts w:ascii="Times New Roman" w:hAnsi="Times New Roman"/>
          <w:iCs/>
          <w:sz w:val="24"/>
          <w:szCs w:val="24"/>
          <w:lang w:bidi="ar-SA"/>
        </w:rPr>
      </w:pPr>
      <w:bookmarkStart w:id="2" w:name="_Hlk527929965"/>
      <w:r w:rsidRPr="00DB104E">
        <w:rPr>
          <w:rFonts w:ascii="Times New Roman" w:eastAsia="MyriadPro-Regular" w:hAnsi="Times New Roman"/>
          <w:sz w:val="24"/>
          <w:szCs w:val="24"/>
          <w:lang w:bidi="ar-SA"/>
        </w:rPr>
        <w:lastRenderedPageBreak/>
        <w:t>Karaca, S.,</w:t>
      </w:r>
      <w:r w:rsidR="004A247C">
        <w:rPr>
          <w:rFonts w:ascii="Times New Roman" w:eastAsia="MyriadPro-Regular" w:hAnsi="Times New Roman"/>
          <w:sz w:val="24"/>
          <w:szCs w:val="24"/>
          <w:lang w:bidi="ar-SA"/>
        </w:rPr>
        <w:t xml:space="preserve"> </w:t>
      </w:r>
      <w:r w:rsidRPr="00DB104E">
        <w:rPr>
          <w:rFonts w:ascii="Times New Roman" w:eastAsia="MyriadPro-Regular" w:hAnsi="Times New Roman"/>
          <w:sz w:val="24"/>
          <w:szCs w:val="24"/>
          <w:lang w:bidi="ar-SA"/>
        </w:rPr>
        <w:t xml:space="preserve">Gok, C., Kalay, E., Başbuğ, M., Hekim, M., Onan, N. </w:t>
      </w:r>
      <w:r w:rsidR="00F73B6F">
        <w:rPr>
          <w:rFonts w:ascii="Times New Roman" w:eastAsia="MyriadPro-Regular" w:hAnsi="Times New Roman"/>
          <w:sz w:val="24"/>
          <w:szCs w:val="24"/>
          <w:lang w:bidi="ar-SA"/>
        </w:rPr>
        <w:t>ve</w:t>
      </w:r>
      <w:r w:rsidRPr="00DB104E">
        <w:rPr>
          <w:rFonts w:ascii="Times New Roman" w:eastAsia="MyriadPro-Regular" w:hAnsi="Times New Roman"/>
          <w:sz w:val="24"/>
          <w:szCs w:val="24"/>
          <w:lang w:bidi="ar-SA"/>
        </w:rPr>
        <w:t xml:space="preserve">  Barlas, G.U. (2016). </w:t>
      </w:r>
      <w:r w:rsidR="008D6BFA">
        <w:rPr>
          <w:rFonts w:ascii="Times New Roman" w:eastAsia="MyriadPro-Regular" w:hAnsi="Times New Roman"/>
          <w:sz w:val="24"/>
          <w:szCs w:val="24"/>
          <w:lang w:bidi="ar-SA"/>
        </w:rPr>
        <w:tab/>
      </w:r>
      <w:r w:rsidRPr="00DB104E">
        <w:rPr>
          <w:rFonts w:ascii="Times New Roman" w:hAnsi="Times New Roman"/>
          <w:iCs/>
          <w:sz w:val="24"/>
          <w:szCs w:val="24"/>
          <w:lang w:bidi="ar-SA"/>
        </w:rPr>
        <w:t>Ortaokul</w:t>
      </w:r>
      <w:r w:rsidR="00FD0567">
        <w:rPr>
          <w:rFonts w:ascii="Times New Roman" w:hAnsi="Times New Roman"/>
          <w:iCs/>
          <w:sz w:val="24"/>
          <w:szCs w:val="24"/>
          <w:lang w:bidi="ar-SA"/>
        </w:rPr>
        <w:t xml:space="preserve"> </w:t>
      </w:r>
      <w:r w:rsidRPr="00DB104E">
        <w:rPr>
          <w:rFonts w:ascii="Times New Roman" w:hAnsi="Times New Roman"/>
          <w:iCs/>
          <w:sz w:val="24"/>
          <w:szCs w:val="24"/>
          <w:lang w:bidi="ar-SA"/>
        </w:rPr>
        <w:t>Öğrencilerinde Bilgisayar Oyun Bağımlılığı ve Sosyal Anksiyetenin</w:t>
      </w:r>
      <w:r w:rsidR="008D6BFA">
        <w:rPr>
          <w:rFonts w:ascii="Times New Roman" w:hAnsi="Times New Roman"/>
          <w:iCs/>
          <w:sz w:val="24"/>
          <w:szCs w:val="24"/>
          <w:lang w:bidi="ar-SA"/>
        </w:rPr>
        <w:tab/>
      </w:r>
      <w:r w:rsidRPr="00DB104E">
        <w:rPr>
          <w:rFonts w:ascii="Times New Roman" w:hAnsi="Times New Roman"/>
          <w:iCs/>
          <w:sz w:val="24"/>
          <w:szCs w:val="24"/>
          <w:lang w:bidi="ar-SA"/>
        </w:rPr>
        <w:t>İncelenmesi.</w:t>
      </w:r>
      <w:r w:rsidR="00FD0567">
        <w:rPr>
          <w:rFonts w:ascii="Times New Roman" w:hAnsi="Times New Roman"/>
          <w:iCs/>
          <w:sz w:val="24"/>
          <w:szCs w:val="24"/>
          <w:lang w:bidi="ar-SA"/>
        </w:rPr>
        <w:t xml:space="preserve"> </w:t>
      </w:r>
      <w:r w:rsidRPr="00DB104E">
        <w:rPr>
          <w:rFonts w:ascii="Times New Roman" w:eastAsia="MyriadPro-Regular" w:hAnsi="Times New Roman"/>
          <w:i/>
          <w:sz w:val="24"/>
          <w:szCs w:val="24"/>
          <w:lang w:bidi="ar-SA"/>
        </w:rPr>
        <w:t>Clinical</w:t>
      </w:r>
      <w:r w:rsidR="00FD0567">
        <w:rPr>
          <w:rFonts w:ascii="Times New Roman" w:eastAsia="MyriadPro-Regular" w:hAnsi="Times New Roman"/>
          <w:i/>
          <w:sz w:val="24"/>
          <w:szCs w:val="24"/>
          <w:lang w:bidi="ar-SA"/>
        </w:rPr>
        <w:t xml:space="preserve"> </w:t>
      </w:r>
      <w:r w:rsidRPr="00DB104E">
        <w:rPr>
          <w:rFonts w:ascii="Times New Roman" w:eastAsia="MyriadPro-Regular" w:hAnsi="Times New Roman"/>
          <w:i/>
          <w:sz w:val="24"/>
          <w:szCs w:val="24"/>
          <w:lang w:bidi="ar-SA"/>
        </w:rPr>
        <w:t>And</w:t>
      </w:r>
      <w:r w:rsidR="00FD0567">
        <w:rPr>
          <w:rFonts w:ascii="Times New Roman" w:eastAsia="MyriadPro-Regular" w:hAnsi="Times New Roman"/>
          <w:i/>
          <w:sz w:val="24"/>
          <w:szCs w:val="24"/>
          <w:lang w:bidi="ar-SA"/>
        </w:rPr>
        <w:t xml:space="preserve"> </w:t>
      </w:r>
      <w:r w:rsidR="00722941" w:rsidRPr="00DB104E">
        <w:rPr>
          <w:rFonts w:ascii="Times New Roman" w:eastAsia="MyriadPro-Regular" w:hAnsi="Times New Roman"/>
          <w:i/>
          <w:sz w:val="24"/>
          <w:szCs w:val="24"/>
          <w:lang w:bidi="ar-SA"/>
        </w:rPr>
        <w:t>Experimental</w:t>
      </w:r>
      <w:r w:rsidR="00FD0567">
        <w:rPr>
          <w:rFonts w:ascii="Times New Roman" w:eastAsia="MyriadPro-Regular" w:hAnsi="Times New Roman"/>
          <w:i/>
          <w:sz w:val="24"/>
          <w:szCs w:val="24"/>
          <w:lang w:bidi="ar-SA"/>
        </w:rPr>
        <w:t xml:space="preserve"> </w:t>
      </w:r>
      <w:r w:rsidR="00722941" w:rsidRPr="00DB104E">
        <w:rPr>
          <w:rFonts w:ascii="Times New Roman" w:eastAsia="MyriadPro-Regular" w:hAnsi="Times New Roman"/>
          <w:i/>
          <w:sz w:val="24"/>
          <w:szCs w:val="24"/>
          <w:lang w:bidi="ar-SA"/>
        </w:rPr>
        <w:t>Health</w:t>
      </w:r>
      <w:r w:rsidR="00FD0567">
        <w:rPr>
          <w:rFonts w:ascii="Times New Roman" w:eastAsia="MyriadPro-Regular" w:hAnsi="Times New Roman"/>
          <w:i/>
          <w:sz w:val="24"/>
          <w:szCs w:val="24"/>
          <w:lang w:bidi="ar-SA"/>
        </w:rPr>
        <w:t xml:space="preserve"> </w:t>
      </w:r>
      <w:r w:rsidRPr="00DB104E">
        <w:rPr>
          <w:rFonts w:ascii="Times New Roman" w:eastAsia="MyriadPro-Regular" w:hAnsi="Times New Roman"/>
          <w:i/>
          <w:sz w:val="24"/>
          <w:szCs w:val="24"/>
          <w:lang w:bidi="ar-SA"/>
        </w:rPr>
        <w:t xml:space="preserve">Sciences, </w:t>
      </w:r>
      <w:r w:rsidRPr="00DB104E">
        <w:rPr>
          <w:rFonts w:ascii="Times New Roman" w:eastAsia="MyriadPro-Regular" w:hAnsi="Times New Roman"/>
          <w:sz w:val="24"/>
          <w:szCs w:val="24"/>
          <w:lang w:bidi="ar-SA"/>
        </w:rPr>
        <w:t>6(1)</w:t>
      </w:r>
      <w:r w:rsidR="004C1A93" w:rsidRPr="00DB104E">
        <w:rPr>
          <w:rFonts w:ascii="Times New Roman" w:eastAsia="MyriadPro-Regular" w:hAnsi="Times New Roman"/>
          <w:sz w:val="24"/>
          <w:szCs w:val="24"/>
          <w:lang w:bidi="ar-SA"/>
        </w:rPr>
        <w:t xml:space="preserve">, </w:t>
      </w:r>
      <w:r w:rsidRPr="00DB104E">
        <w:rPr>
          <w:rFonts w:ascii="Times New Roman" w:eastAsia="MyriadPro-Regular" w:hAnsi="Times New Roman"/>
          <w:sz w:val="24"/>
          <w:szCs w:val="24"/>
          <w:lang w:bidi="ar-SA"/>
        </w:rPr>
        <w:t>14-19</w:t>
      </w:r>
      <w:r w:rsidR="004C1A93" w:rsidRPr="00DB104E">
        <w:rPr>
          <w:rFonts w:ascii="Times New Roman" w:eastAsia="MyriadPro-Regular" w:hAnsi="Times New Roman"/>
          <w:sz w:val="24"/>
          <w:szCs w:val="24"/>
          <w:lang w:bidi="ar-SA"/>
        </w:rPr>
        <w:t>.</w:t>
      </w:r>
      <w:r w:rsidR="008D6BFA">
        <w:rPr>
          <w:rFonts w:ascii="Times New Roman" w:hAnsi="Times New Roman"/>
          <w:sz w:val="24"/>
          <w:szCs w:val="24"/>
        </w:rPr>
        <w:tab/>
      </w:r>
      <w:r w:rsidR="004C1A93" w:rsidRPr="00DB104E">
        <w:rPr>
          <w:rFonts w:ascii="Times New Roman" w:hAnsi="Times New Roman"/>
          <w:sz w:val="24"/>
          <w:szCs w:val="24"/>
        </w:rPr>
        <w:t>doi</w:t>
      </w:r>
      <w:r w:rsidR="00B71901">
        <w:rPr>
          <w:rFonts w:ascii="Times New Roman" w:hAnsi="Times New Roman"/>
          <w:sz w:val="24"/>
          <w:szCs w:val="24"/>
        </w:rPr>
        <w:t>:</w:t>
      </w:r>
      <w:r w:rsidRPr="00DB104E">
        <w:rPr>
          <w:rFonts w:ascii="Times New Roman" w:eastAsia="MyriadPro-Regular" w:hAnsi="Times New Roman"/>
          <w:sz w:val="24"/>
          <w:szCs w:val="24"/>
          <w:lang w:bidi="ar-SA"/>
        </w:rPr>
        <w:t>10.5152/clinexphealthsci.2016.053</w:t>
      </w:r>
    </w:p>
    <w:bookmarkEnd w:id="2"/>
    <w:p w:rsidR="0011121E" w:rsidRPr="00DB104E" w:rsidRDefault="0011121E" w:rsidP="001A7299">
      <w:pPr>
        <w:autoSpaceDE w:val="0"/>
        <w:autoSpaceDN w:val="0"/>
        <w:adjustRightInd w:val="0"/>
        <w:spacing w:after="0"/>
        <w:ind w:firstLine="0"/>
        <w:jc w:val="both"/>
        <w:rPr>
          <w:rFonts w:ascii="Times New Roman" w:eastAsia="MyriadPro-Regular" w:hAnsi="Times New Roman"/>
          <w:sz w:val="24"/>
          <w:szCs w:val="24"/>
          <w:lang w:bidi="ar-SA"/>
        </w:rPr>
      </w:pPr>
      <w:r w:rsidRPr="00DB104E">
        <w:rPr>
          <w:rFonts w:ascii="Times New Roman" w:eastAsia="HiddenHorzOCR" w:hAnsi="Times New Roman"/>
          <w:sz w:val="24"/>
          <w:szCs w:val="24"/>
        </w:rPr>
        <w:t xml:space="preserve">Karasar, N. (2005). </w:t>
      </w:r>
      <w:r w:rsidRPr="00DB104E">
        <w:rPr>
          <w:rFonts w:ascii="Times New Roman" w:eastAsia="HiddenHorzOCR" w:hAnsi="Times New Roman"/>
          <w:i/>
          <w:sz w:val="24"/>
          <w:szCs w:val="24"/>
        </w:rPr>
        <w:t>Bilimsel Araştırma Yöntemi</w:t>
      </w:r>
      <w:r w:rsidRPr="00DB104E">
        <w:rPr>
          <w:rFonts w:ascii="Times New Roman" w:eastAsia="HiddenHorzOCR" w:hAnsi="Times New Roman"/>
          <w:sz w:val="24"/>
          <w:szCs w:val="24"/>
        </w:rPr>
        <w:t>. Ankara: Nobel Basımevi.</w:t>
      </w:r>
    </w:p>
    <w:p w:rsidR="000C0423" w:rsidRPr="00DB104E" w:rsidRDefault="000C0423" w:rsidP="001A7299">
      <w:pPr>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Kodaman, U</w:t>
      </w:r>
      <w:r w:rsidR="00227941" w:rsidRPr="00DB104E">
        <w:rPr>
          <w:rFonts w:ascii="Times New Roman" w:hAnsi="Times New Roman"/>
          <w:sz w:val="24"/>
          <w:szCs w:val="24"/>
          <w:lang w:bidi="ar-SA"/>
        </w:rPr>
        <w:t xml:space="preserve">. </w:t>
      </w:r>
      <w:r w:rsidR="00F73B6F">
        <w:rPr>
          <w:rFonts w:ascii="Times New Roman" w:hAnsi="Times New Roman"/>
          <w:sz w:val="24"/>
          <w:szCs w:val="24"/>
          <w:lang w:bidi="ar-SA"/>
        </w:rPr>
        <w:t>ve</w:t>
      </w:r>
      <w:r w:rsidRPr="00DB104E">
        <w:rPr>
          <w:rFonts w:ascii="Times New Roman" w:hAnsi="Times New Roman"/>
          <w:sz w:val="24"/>
          <w:szCs w:val="24"/>
          <w:lang w:bidi="ar-SA"/>
        </w:rPr>
        <w:t xml:space="preserve"> Dinç, M.(2016). </w:t>
      </w:r>
      <w:r w:rsidRPr="00DB104E">
        <w:rPr>
          <w:rFonts w:ascii="Times New Roman" w:hAnsi="Times New Roman"/>
          <w:i/>
          <w:sz w:val="24"/>
          <w:szCs w:val="24"/>
          <w:lang w:bidi="ar-SA"/>
        </w:rPr>
        <w:t>Teknolojiye Bağımlı Yaşama!.</w:t>
      </w:r>
      <w:r w:rsidR="00722941" w:rsidRPr="00DB104E">
        <w:rPr>
          <w:rFonts w:ascii="Times New Roman" w:hAnsi="Times New Roman"/>
          <w:sz w:val="24"/>
          <w:szCs w:val="24"/>
          <w:lang w:bidi="ar-SA"/>
        </w:rPr>
        <w:t>İstanbul: Kültür</w:t>
      </w:r>
      <w:r w:rsidRPr="00DB104E">
        <w:rPr>
          <w:rFonts w:ascii="Times New Roman" w:hAnsi="Times New Roman"/>
          <w:sz w:val="24"/>
          <w:szCs w:val="24"/>
          <w:lang w:bidi="ar-SA"/>
        </w:rPr>
        <w:t xml:space="preserve"> Sanat </w:t>
      </w:r>
      <w:r w:rsidRPr="00DB104E">
        <w:rPr>
          <w:rFonts w:ascii="Times New Roman" w:hAnsi="Times New Roman"/>
          <w:sz w:val="24"/>
          <w:szCs w:val="24"/>
          <w:lang w:bidi="ar-SA"/>
        </w:rPr>
        <w:tab/>
        <w:t>Basımevi</w:t>
      </w:r>
      <w:r w:rsidR="00B71901">
        <w:rPr>
          <w:rFonts w:ascii="Times New Roman" w:hAnsi="Times New Roman"/>
          <w:sz w:val="24"/>
          <w:szCs w:val="24"/>
          <w:lang w:bidi="ar-SA"/>
        </w:rPr>
        <w:t>.</w:t>
      </w:r>
    </w:p>
    <w:p w:rsidR="009A2D46" w:rsidRPr="00DB104E" w:rsidRDefault="009A2D46" w:rsidP="001A7299">
      <w:pPr>
        <w:tabs>
          <w:tab w:val="left" w:pos="567"/>
        </w:tabs>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Lemmens, J.S.,Valkenburg, P.M. &amp; Peter, J. (20</w:t>
      </w:r>
      <w:r w:rsidR="00FF7649" w:rsidRPr="00DB104E">
        <w:rPr>
          <w:rFonts w:ascii="Times New Roman" w:hAnsi="Times New Roman"/>
          <w:sz w:val="24"/>
          <w:szCs w:val="24"/>
          <w:lang w:bidi="ar-SA"/>
        </w:rPr>
        <w:t>09</w:t>
      </w:r>
      <w:r w:rsidRPr="00DB104E">
        <w:rPr>
          <w:rFonts w:ascii="Times New Roman" w:hAnsi="Times New Roman"/>
          <w:sz w:val="24"/>
          <w:szCs w:val="24"/>
          <w:lang w:bidi="ar-SA"/>
        </w:rPr>
        <w:t>). Develop</w:t>
      </w:r>
      <w:r w:rsidR="00FF7649" w:rsidRPr="00DB104E">
        <w:rPr>
          <w:rFonts w:ascii="Times New Roman" w:hAnsi="Times New Roman"/>
          <w:sz w:val="24"/>
          <w:szCs w:val="24"/>
          <w:lang w:bidi="ar-SA"/>
        </w:rPr>
        <w:t>m</w:t>
      </w:r>
      <w:r w:rsidRPr="00DB104E">
        <w:rPr>
          <w:rFonts w:ascii="Times New Roman" w:hAnsi="Times New Roman"/>
          <w:sz w:val="24"/>
          <w:szCs w:val="24"/>
          <w:lang w:bidi="ar-SA"/>
        </w:rPr>
        <w:t xml:space="preserve">ent </w:t>
      </w:r>
      <w:r w:rsidR="00FD0567">
        <w:rPr>
          <w:rFonts w:ascii="Times New Roman" w:hAnsi="Times New Roman"/>
          <w:sz w:val="24"/>
          <w:szCs w:val="24"/>
          <w:lang w:bidi="ar-SA"/>
        </w:rPr>
        <w:t>a</w:t>
      </w:r>
      <w:r w:rsidR="00FD0567" w:rsidRPr="00DB104E">
        <w:rPr>
          <w:rFonts w:ascii="Times New Roman" w:hAnsi="Times New Roman"/>
          <w:sz w:val="24"/>
          <w:szCs w:val="24"/>
          <w:lang w:bidi="ar-SA"/>
        </w:rPr>
        <w:t>nd</w:t>
      </w:r>
      <w:r w:rsidR="00FD0567">
        <w:rPr>
          <w:rFonts w:ascii="Times New Roman" w:hAnsi="Times New Roman"/>
          <w:sz w:val="24"/>
          <w:szCs w:val="24"/>
          <w:lang w:bidi="ar-SA"/>
        </w:rPr>
        <w:t xml:space="preserve"> </w:t>
      </w:r>
      <w:r w:rsidRPr="00DB104E">
        <w:rPr>
          <w:rFonts w:ascii="Times New Roman" w:hAnsi="Times New Roman"/>
          <w:sz w:val="24"/>
          <w:szCs w:val="24"/>
          <w:lang w:bidi="ar-SA"/>
        </w:rPr>
        <w:t xml:space="preserve">Validation Of </w:t>
      </w:r>
      <w:r w:rsidR="00C80A55" w:rsidRPr="00DB104E">
        <w:rPr>
          <w:rFonts w:ascii="Times New Roman" w:hAnsi="Times New Roman"/>
          <w:sz w:val="24"/>
          <w:szCs w:val="24"/>
          <w:lang w:bidi="ar-SA"/>
        </w:rPr>
        <w:t>a</w:t>
      </w:r>
      <w:r w:rsidRPr="00DB104E">
        <w:rPr>
          <w:rFonts w:ascii="Times New Roman" w:hAnsi="Times New Roman"/>
          <w:sz w:val="24"/>
          <w:szCs w:val="24"/>
          <w:lang w:bidi="ar-SA"/>
        </w:rPr>
        <w:t xml:space="preserve"> </w:t>
      </w:r>
      <w:r w:rsidR="008D6BFA">
        <w:rPr>
          <w:rFonts w:ascii="Times New Roman" w:hAnsi="Times New Roman"/>
          <w:sz w:val="24"/>
          <w:szCs w:val="24"/>
          <w:lang w:bidi="ar-SA"/>
        </w:rPr>
        <w:tab/>
        <w:t>G</w:t>
      </w:r>
      <w:r w:rsidRPr="00DB104E">
        <w:rPr>
          <w:rFonts w:ascii="Times New Roman" w:hAnsi="Times New Roman"/>
          <w:sz w:val="24"/>
          <w:szCs w:val="24"/>
          <w:lang w:bidi="ar-SA"/>
        </w:rPr>
        <w:t>ame Addiction</w:t>
      </w:r>
      <w:r w:rsidR="00FD0567">
        <w:rPr>
          <w:rFonts w:ascii="Times New Roman" w:hAnsi="Times New Roman"/>
          <w:sz w:val="24"/>
          <w:szCs w:val="24"/>
          <w:lang w:bidi="ar-SA"/>
        </w:rPr>
        <w:t xml:space="preserve"> </w:t>
      </w:r>
      <w:r w:rsidRPr="00DB104E">
        <w:rPr>
          <w:rFonts w:ascii="Times New Roman" w:hAnsi="Times New Roman"/>
          <w:sz w:val="24"/>
          <w:szCs w:val="24"/>
          <w:lang w:bidi="ar-SA"/>
        </w:rPr>
        <w:t>Scale</w:t>
      </w:r>
      <w:r w:rsidR="00C80A55" w:rsidRPr="00DB104E">
        <w:rPr>
          <w:rFonts w:ascii="Times New Roman" w:hAnsi="Times New Roman"/>
          <w:sz w:val="24"/>
          <w:szCs w:val="24"/>
          <w:lang w:bidi="ar-SA"/>
        </w:rPr>
        <w:tab/>
      </w:r>
      <w:r w:rsidRPr="00DB104E">
        <w:rPr>
          <w:rFonts w:ascii="Times New Roman" w:hAnsi="Times New Roman"/>
          <w:sz w:val="24"/>
          <w:szCs w:val="24"/>
          <w:lang w:bidi="ar-SA"/>
        </w:rPr>
        <w:t>For</w:t>
      </w:r>
      <w:r w:rsidR="00CC52F5">
        <w:rPr>
          <w:rFonts w:ascii="Times New Roman" w:hAnsi="Times New Roman"/>
          <w:sz w:val="24"/>
          <w:szCs w:val="24"/>
          <w:lang w:bidi="ar-SA"/>
        </w:rPr>
        <w:t xml:space="preserve"> </w:t>
      </w:r>
      <w:r w:rsidRPr="00DB104E">
        <w:rPr>
          <w:rFonts w:ascii="Times New Roman" w:hAnsi="Times New Roman"/>
          <w:sz w:val="24"/>
          <w:szCs w:val="24"/>
          <w:lang w:bidi="ar-SA"/>
        </w:rPr>
        <w:t>Adolescents.</w:t>
      </w:r>
      <w:r w:rsidR="00CC52F5">
        <w:rPr>
          <w:rFonts w:ascii="Times New Roman" w:hAnsi="Times New Roman"/>
          <w:sz w:val="24"/>
          <w:szCs w:val="24"/>
          <w:lang w:bidi="ar-SA"/>
        </w:rPr>
        <w:t xml:space="preserve"> </w:t>
      </w:r>
      <w:r w:rsidRPr="00DB104E">
        <w:rPr>
          <w:rFonts w:ascii="Times New Roman" w:hAnsi="Times New Roman"/>
          <w:i/>
          <w:iCs/>
          <w:sz w:val="24"/>
          <w:szCs w:val="24"/>
          <w:lang w:bidi="ar-SA"/>
        </w:rPr>
        <w:t>Media</w:t>
      </w:r>
      <w:r w:rsidR="00CC52F5">
        <w:rPr>
          <w:rFonts w:ascii="Times New Roman" w:hAnsi="Times New Roman"/>
          <w:i/>
          <w:iCs/>
          <w:sz w:val="24"/>
          <w:szCs w:val="24"/>
          <w:lang w:bidi="ar-SA"/>
        </w:rPr>
        <w:t xml:space="preserve"> </w:t>
      </w:r>
      <w:r w:rsidRPr="00DB104E">
        <w:rPr>
          <w:rFonts w:ascii="Times New Roman" w:hAnsi="Times New Roman"/>
          <w:i/>
          <w:iCs/>
          <w:sz w:val="24"/>
          <w:szCs w:val="24"/>
          <w:lang w:bidi="ar-SA"/>
        </w:rPr>
        <w:t xml:space="preserve">Psychology, </w:t>
      </w:r>
      <w:r w:rsidRPr="00DB104E">
        <w:rPr>
          <w:rFonts w:ascii="Times New Roman" w:hAnsi="Times New Roman"/>
          <w:iCs/>
          <w:sz w:val="24"/>
          <w:szCs w:val="24"/>
          <w:lang w:bidi="ar-SA"/>
        </w:rPr>
        <w:t>12</w:t>
      </w:r>
      <w:r w:rsidRPr="00DB104E">
        <w:rPr>
          <w:rFonts w:ascii="Times New Roman" w:hAnsi="Times New Roman"/>
          <w:sz w:val="24"/>
          <w:szCs w:val="24"/>
          <w:lang w:bidi="ar-SA"/>
        </w:rPr>
        <w:t xml:space="preserve">(1), 77-95. </w:t>
      </w:r>
      <w:r w:rsidR="008D6BFA">
        <w:rPr>
          <w:rFonts w:ascii="Times New Roman" w:hAnsi="Times New Roman"/>
          <w:sz w:val="24"/>
          <w:szCs w:val="24"/>
          <w:lang w:bidi="ar-SA"/>
        </w:rPr>
        <w:tab/>
      </w:r>
      <w:r w:rsidR="00C80A55" w:rsidRPr="00DB104E">
        <w:rPr>
          <w:rFonts w:ascii="Times New Roman" w:hAnsi="Times New Roman"/>
          <w:sz w:val="24"/>
          <w:szCs w:val="24"/>
          <w:lang w:bidi="ar-SA"/>
        </w:rPr>
        <w:t>doi</w:t>
      </w:r>
      <w:r w:rsidR="00B71901">
        <w:rPr>
          <w:rFonts w:ascii="Times New Roman" w:hAnsi="Times New Roman"/>
          <w:sz w:val="24"/>
          <w:szCs w:val="24"/>
          <w:lang w:bidi="ar-SA"/>
        </w:rPr>
        <w:t>:</w:t>
      </w:r>
      <w:r w:rsidRPr="00DB104E">
        <w:rPr>
          <w:rFonts w:ascii="Times New Roman" w:hAnsi="Times New Roman"/>
          <w:sz w:val="24"/>
          <w:szCs w:val="24"/>
          <w:lang w:bidi="ar-SA"/>
        </w:rPr>
        <w:t>10.1080/15213260802669458</w:t>
      </w:r>
    </w:p>
    <w:p w:rsidR="00730C37" w:rsidRPr="00DB104E" w:rsidRDefault="009A2D46" w:rsidP="001A7299">
      <w:pPr>
        <w:tabs>
          <w:tab w:val="left" w:pos="567"/>
        </w:tabs>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Männikkö, N., Mendes, L., Barbosa, F. &amp; Reis, L.P (2014). Health</w:t>
      </w:r>
      <w:r w:rsidR="00567C56">
        <w:rPr>
          <w:rFonts w:ascii="Times New Roman" w:hAnsi="Times New Roman"/>
          <w:sz w:val="24"/>
          <w:szCs w:val="24"/>
        </w:rPr>
        <w:t xml:space="preserve"> </w:t>
      </w:r>
      <w:r w:rsidRPr="00DB104E">
        <w:rPr>
          <w:rFonts w:ascii="Times New Roman" w:hAnsi="Times New Roman"/>
          <w:sz w:val="24"/>
          <w:szCs w:val="24"/>
        </w:rPr>
        <w:t>Determinants</w:t>
      </w:r>
      <w:r w:rsidR="00567C56">
        <w:rPr>
          <w:rFonts w:ascii="Times New Roman" w:hAnsi="Times New Roman"/>
          <w:sz w:val="24"/>
          <w:szCs w:val="24"/>
        </w:rPr>
        <w:t xml:space="preserve"> </w:t>
      </w:r>
      <w:r w:rsidRPr="00DB104E">
        <w:rPr>
          <w:rFonts w:ascii="Times New Roman" w:hAnsi="Times New Roman"/>
          <w:sz w:val="24"/>
          <w:szCs w:val="24"/>
        </w:rPr>
        <w:t>Related</w:t>
      </w:r>
      <w:r w:rsidR="00567C56">
        <w:rPr>
          <w:rFonts w:ascii="Times New Roman" w:hAnsi="Times New Roman"/>
          <w:sz w:val="24"/>
          <w:szCs w:val="24"/>
        </w:rPr>
        <w:t xml:space="preserve"> </w:t>
      </w:r>
      <w:r w:rsidRPr="00DB104E">
        <w:rPr>
          <w:rFonts w:ascii="Times New Roman" w:hAnsi="Times New Roman"/>
          <w:sz w:val="24"/>
          <w:szCs w:val="24"/>
        </w:rPr>
        <w:t>to</w:t>
      </w:r>
      <w:r w:rsidR="00567C56">
        <w:rPr>
          <w:rFonts w:ascii="Times New Roman" w:hAnsi="Times New Roman"/>
          <w:sz w:val="24"/>
          <w:szCs w:val="24"/>
        </w:rPr>
        <w:t xml:space="preserve"> </w:t>
      </w:r>
      <w:r w:rsidRPr="00DB104E">
        <w:rPr>
          <w:rFonts w:ascii="Times New Roman" w:hAnsi="Times New Roman"/>
          <w:sz w:val="24"/>
          <w:szCs w:val="24"/>
        </w:rPr>
        <w:t>Digital Game Playing: A Systematic</w:t>
      </w:r>
      <w:r w:rsidR="00567C56">
        <w:rPr>
          <w:rFonts w:ascii="Times New Roman" w:hAnsi="Times New Roman"/>
          <w:sz w:val="24"/>
          <w:szCs w:val="24"/>
        </w:rPr>
        <w:t xml:space="preserve"> </w:t>
      </w:r>
      <w:r w:rsidRPr="00DB104E">
        <w:rPr>
          <w:rFonts w:ascii="Times New Roman" w:hAnsi="Times New Roman"/>
          <w:sz w:val="24"/>
          <w:szCs w:val="24"/>
        </w:rPr>
        <w:t xml:space="preserve">Review. </w:t>
      </w:r>
      <w:r w:rsidRPr="00DB104E">
        <w:rPr>
          <w:rFonts w:ascii="Times New Roman" w:hAnsi="Times New Roman"/>
          <w:i/>
          <w:sz w:val="24"/>
          <w:szCs w:val="24"/>
        </w:rPr>
        <w:t>Journal of HealthScience</w:t>
      </w:r>
      <w:r w:rsidRPr="00DB104E">
        <w:rPr>
          <w:rFonts w:ascii="Times New Roman" w:hAnsi="Times New Roman"/>
          <w:sz w:val="24"/>
          <w:szCs w:val="24"/>
        </w:rPr>
        <w:t>, 4(3): 53-63</w:t>
      </w:r>
      <w:r w:rsidR="00722941" w:rsidRPr="00DB104E">
        <w:rPr>
          <w:rFonts w:ascii="Times New Roman" w:hAnsi="Times New Roman"/>
          <w:sz w:val="24"/>
          <w:szCs w:val="24"/>
          <w:lang w:bidi="ar-SA"/>
        </w:rPr>
        <w:t>doi</w:t>
      </w:r>
      <w:r w:rsidR="007611D4">
        <w:rPr>
          <w:rFonts w:ascii="Times New Roman" w:hAnsi="Times New Roman"/>
          <w:sz w:val="24"/>
          <w:szCs w:val="24"/>
          <w:lang w:bidi="ar-SA"/>
        </w:rPr>
        <w:t>:</w:t>
      </w:r>
      <w:r w:rsidRPr="00DB104E">
        <w:rPr>
          <w:rFonts w:ascii="Times New Roman" w:hAnsi="Times New Roman"/>
          <w:sz w:val="24"/>
          <w:szCs w:val="24"/>
        </w:rPr>
        <w:t>10.5923/j.health.20140403.02</w:t>
      </w:r>
    </w:p>
    <w:p w:rsidR="00730C37" w:rsidRPr="00DB104E" w:rsidRDefault="00730C37" w:rsidP="001A7299">
      <w:pPr>
        <w:tabs>
          <w:tab w:val="left" w:pos="567"/>
        </w:tabs>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shd w:val="clear" w:color="auto" w:fill="FFFFFF"/>
        </w:rPr>
        <w:t>M</w:t>
      </w:r>
      <w:r w:rsidR="00722941" w:rsidRPr="00DB104E">
        <w:rPr>
          <w:rFonts w:ascii="Times New Roman" w:hAnsi="Times New Roman"/>
          <w:sz w:val="24"/>
          <w:szCs w:val="24"/>
          <w:shd w:val="clear" w:color="auto" w:fill="FFFFFF"/>
        </w:rPr>
        <w:t>illi Eğitim Bakanlığı</w:t>
      </w:r>
      <w:r w:rsidRPr="00DB104E">
        <w:rPr>
          <w:rFonts w:ascii="Times New Roman" w:hAnsi="Times New Roman"/>
          <w:sz w:val="24"/>
          <w:szCs w:val="24"/>
          <w:shd w:val="clear" w:color="auto" w:fill="FFFFFF"/>
        </w:rPr>
        <w:t xml:space="preserve"> (2017). </w:t>
      </w:r>
      <w:r w:rsidRPr="00DB104E">
        <w:rPr>
          <w:rFonts w:ascii="Times New Roman" w:hAnsi="Times New Roman"/>
          <w:i/>
          <w:sz w:val="24"/>
          <w:szCs w:val="24"/>
          <w:shd w:val="clear" w:color="auto" w:fill="FFFFFF"/>
        </w:rPr>
        <w:t>Millî Eğitim İstatistikleri Örgün Eğitim</w:t>
      </w:r>
      <w:r w:rsidRPr="00DB104E">
        <w:rPr>
          <w:rFonts w:ascii="Times New Roman" w:hAnsi="Times New Roman"/>
          <w:sz w:val="24"/>
          <w:szCs w:val="24"/>
          <w:shd w:val="clear" w:color="auto" w:fill="FFFFFF"/>
        </w:rPr>
        <w:t xml:space="preserve"> (1. Dönem). </w:t>
      </w:r>
      <w:r w:rsidR="00722941" w:rsidRPr="00DB104E">
        <w:rPr>
          <w:rFonts w:ascii="Times New Roman" w:hAnsi="Times New Roman"/>
          <w:sz w:val="24"/>
          <w:szCs w:val="24"/>
          <w:shd w:val="clear" w:color="auto" w:fill="FFFFFF"/>
        </w:rPr>
        <w:t xml:space="preserve">Ankara: Destek Hizmetleri </w:t>
      </w:r>
      <w:r w:rsidRPr="00DB104E">
        <w:rPr>
          <w:rFonts w:ascii="Times New Roman" w:hAnsi="Times New Roman"/>
          <w:sz w:val="24"/>
          <w:szCs w:val="24"/>
          <w:shd w:val="clear" w:color="auto" w:fill="FFFFFF"/>
        </w:rPr>
        <w:t>Genel Müdürlüğü</w:t>
      </w:r>
    </w:p>
    <w:p w:rsidR="00AC25B4" w:rsidRPr="00DB104E" w:rsidRDefault="00AC25B4"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Müezzin,  E.(2015). An Investigation Of High School Students’ Online Game Addiction</w:t>
      </w:r>
      <w:r w:rsidR="0015308D">
        <w:rPr>
          <w:rFonts w:ascii="Times New Roman" w:hAnsi="Times New Roman"/>
          <w:sz w:val="24"/>
          <w:szCs w:val="24"/>
          <w:lang w:bidi="ar-SA"/>
        </w:rPr>
        <w:t xml:space="preserve"> </w:t>
      </w:r>
      <w:r w:rsidRPr="00DB104E">
        <w:rPr>
          <w:rFonts w:ascii="Times New Roman" w:hAnsi="Times New Roman"/>
          <w:sz w:val="24"/>
          <w:szCs w:val="24"/>
          <w:lang w:bidi="ar-SA"/>
        </w:rPr>
        <w:t>With</w:t>
      </w:r>
      <w:r w:rsidR="0015308D">
        <w:rPr>
          <w:rFonts w:ascii="Times New Roman" w:hAnsi="Times New Roman"/>
          <w:sz w:val="24"/>
          <w:szCs w:val="24"/>
          <w:lang w:bidi="ar-SA"/>
        </w:rPr>
        <w:t xml:space="preserve"> </w:t>
      </w:r>
      <w:r w:rsidRPr="00DB104E">
        <w:rPr>
          <w:rFonts w:ascii="Times New Roman" w:hAnsi="Times New Roman"/>
          <w:sz w:val="24"/>
          <w:szCs w:val="24"/>
          <w:lang w:bidi="ar-SA"/>
        </w:rPr>
        <w:t>Respect</w:t>
      </w:r>
      <w:r w:rsidR="0015308D">
        <w:rPr>
          <w:rFonts w:ascii="Times New Roman" w:hAnsi="Times New Roman"/>
          <w:sz w:val="24"/>
          <w:szCs w:val="24"/>
          <w:lang w:bidi="ar-SA"/>
        </w:rPr>
        <w:t xml:space="preserve"> </w:t>
      </w:r>
      <w:r w:rsidR="00722941" w:rsidRPr="00DB104E">
        <w:rPr>
          <w:rFonts w:ascii="Times New Roman" w:hAnsi="Times New Roman"/>
          <w:sz w:val="24"/>
          <w:szCs w:val="24"/>
          <w:lang w:bidi="ar-SA"/>
        </w:rPr>
        <w:t>t</w:t>
      </w:r>
      <w:r w:rsidRPr="00DB104E">
        <w:rPr>
          <w:rFonts w:ascii="Times New Roman" w:hAnsi="Times New Roman"/>
          <w:sz w:val="24"/>
          <w:szCs w:val="24"/>
          <w:lang w:bidi="ar-SA"/>
        </w:rPr>
        <w:t>o</w:t>
      </w:r>
      <w:r w:rsidR="0015308D">
        <w:rPr>
          <w:rFonts w:ascii="Times New Roman" w:hAnsi="Times New Roman"/>
          <w:sz w:val="24"/>
          <w:szCs w:val="24"/>
          <w:lang w:bidi="ar-SA"/>
        </w:rPr>
        <w:t xml:space="preserve"> </w:t>
      </w:r>
      <w:r w:rsidRPr="00DB104E">
        <w:rPr>
          <w:rFonts w:ascii="Times New Roman" w:hAnsi="Times New Roman"/>
          <w:sz w:val="24"/>
          <w:szCs w:val="24"/>
          <w:lang w:bidi="ar-SA"/>
        </w:rPr>
        <w:t xml:space="preserve">Gender. </w:t>
      </w:r>
      <w:r w:rsidRPr="00DB104E">
        <w:rPr>
          <w:rFonts w:ascii="Times New Roman" w:hAnsi="Times New Roman"/>
          <w:i/>
          <w:sz w:val="24"/>
          <w:szCs w:val="24"/>
          <w:lang w:bidi="ar-SA"/>
        </w:rPr>
        <w:t>The</w:t>
      </w:r>
      <w:r w:rsidR="0015308D">
        <w:rPr>
          <w:rFonts w:ascii="Times New Roman" w:hAnsi="Times New Roman"/>
          <w:i/>
          <w:sz w:val="24"/>
          <w:szCs w:val="24"/>
          <w:lang w:bidi="ar-SA"/>
        </w:rPr>
        <w:t xml:space="preserve"> </w:t>
      </w:r>
      <w:r w:rsidRPr="00DB104E">
        <w:rPr>
          <w:rFonts w:ascii="Times New Roman" w:hAnsi="Times New Roman"/>
          <w:i/>
          <w:sz w:val="24"/>
          <w:szCs w:val="24"/>
          <w:lang w:bidi="ar-SA"/>
        </w:rPr>
        <w:t>Turkish Online Journal of Educational</w:t>
      </w:r>
      <w:r w:rsidR="0015308D">
        <w:rPr>
          <w:rFonts w:ascii="Times New Roman" w:hAnsi="Times New Roman"/>
          <w:i/>
          <w:sz w:val="24"/>
          <w:szCs w:val="24"/>
          <w:lang w:bidi="ar-SA"/>
        </w:rPr>
        <w:t xml:space="preserve"> </w:t>
      </w:r>
      <w:r w:rsidRPr="00DB104E">
        <w:rPr>
          <w:rFonts w:ascii="Times New Roman" w:hAnsi="Times New Roman"/>
          <w:i/>
          <w:sz w:val="24"/>
          <w:szCs w:val="24"/>
          <w:lang w:bidi="ar-SA"/>
        </w:rPr>
        <w:t>Technology</w:t>
      </w:r>
      <w:r w:rsidR="001948FC">
        <w:rPr>
          <w:rFonts w:ascii="Times New Roman" w:hAnsi="Times New Roman"/>
          <w:i/>
          <w:sz w:val="24"/>
          <w:szCs w:val="24"/>
          <w:lang w:bidi="ar-SA"/>
        </w:rPr>
        <w:t>,</w:t>
      </w:r>
      <w:r w:rsidR="00CC52F5">
        <w:rPr>
          <w:rFonts w:ascii="Times New Roman" w:hAnsi="Times New Roman"/>
          <w:i/>
          <w:sz w:val="24"/>
          <w:szCs w:val="24"/>
          <w:lang w:bidi="ar-SA"/>
        </w:rPr>
        <w:t xml:space="preserve"> </w:t>
      </w:r>
      <w:r w:rsidR="001948FC">
        <w:rPr>
          <w:rFonts w:ascii="Times New Roman" w:hAnsi="Times New Roman"/>
          <w:sz w:val="24"/>
          <w:szCs w:val="24"/>
          <w:lang w:bidi="ar-SA"/>
        </w:rPr>
        <w:t>Special</w:t>
      </w:r>
      <w:r w:rsidR="0015308D">
        <w:rPr>
          <w:rFonts w:ascii="Times New Roman" w:hAnsi="Times New Roman"/>
          <w:sz w:val="24"/>
          <w:szCs w:val="24"/>
          <w:lang w:bidi="ar-SA"/>
        </w:rPr>
        <w:t xml:space="preserve"> </w:t>
      </w:r>
      <w:r w:rsidR="001948FC">
        <w:rPr>
          <w:rFonts w:ascii="Times New Roman" w:hAnsi="Times New Roman"/>
          <w:sz w:val="24"/>
          <w:szCs w:val="24"/>
          <w:lang w:bidi="ar-SA"/>
        </w:rPr>
        <w:t>Issue 1,</w:t>
      </w:r>
      <w:r w:rsidRPr="00DB104E">
        <w:rPr>
          <w:rFonts w:ascii="Times New Roman" w:hAnsi="Times New Roman"/>
          <w:sz w:val="24"/>
          <w:szCs w:val="24"/>
          <w:lang w:bidi="ar-SA"/>
        </w:rPr>
        <w:t xml:space="preserve"> 55-60</w:t>
      </w:r>
      <w:r w:rsidR="001948FC">
        <w:rPr>
          <w:rFonts w:ascii="Times New Roman" w:hAnsi="Times New Roman"/>
          <w:sz w:val="24"/>
          <w:szCs w:val="24"/>
          <w:lang w:bidi="ar-SA"/>
        </w:rPr>
        <w:t>.</w:t>
      </w:r>
    </w:p>
    <w:p w:rsidR="001970EC" w:rsidRPr="00DB104E" w:rsidRDefault="009A2D46"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 xml:space="preserve">Rehbein, F.,Psych, G., Kleimann, M., Mediasci, G. </w:t>
      </w:r>
      <w:r w:rsidR="003A3CBF" w:rsidRPr="00DB104E">
        <w:rPr>
          <w:rFonts w:ascii="Times New Roman" w:hAnsi="Times New Roman"/>
          <w:sz w:val="24"/>
          <w:szCs w:val="24"/>
        </w:rPr>
        <w:t>&amp;</w:t>
      </w:r>
      <w:r w:rsidRPr="00DB104E">
        <w:rPr>
          <w:rFonts w:ascii="Times New Roman" w:hAnsi="Times New Roman"/>
          <w:sz w:val="24"/>
          <w:szCs w:val="24"/>
        </w:rPr>
        <w:t>Mö</w:t>
      </w:r>
      <w:r w:rsidRPr="00DB104E">
        <w:rPr>
          <w:rFonts w:ascii="Times New Roman" w:hAnsi="Times New Roman"/>
          <w:color w:val="333333"/>
          <w:sz w:val="24"/>
          <w:szCs w:val="24"/>
        </w:rPr>
        <w:t>ß</w:t>
      </w:r>
      <w:r w:rsidRPr="00DB104E">
        <w:rPr>
          <w:rFonts w:ascii="Times New Roman" w:hAnsi="Times New Roman"/>
          <w:sz w:val="24"/>
          <w:szCs w:val="24"/>
        </w:rPr>
        <w:t>le, T. (2010) Prevalence</w:t>
      </w:r>
      <w:r w:rsidR="0015308D">
        <w:rPr>
          <w:rFonts w:ascii="Times New Roman" w:hAnsi="Times New Roman"/>
          <w:sz w:val="24"/>
          <w:szCs w:val="24"/>
        </w:rPr>
        <w:t xml:space="preserve"> </w:t>
      </w:r>
      <w:r w:rsidRPr="00DB104E">
        <w:rPr>
          <w:rFonts w:ascii="Times New Roman" w:hAnsi="Times New Roman"/>
          <w:sz w:val="24"/>
          <w:szCs w:val="24"/>
        </w:rPr>
        <w:t>and Risk Factors of Video Game Dependency in Adolescence: Results of a German</w:t>
      </w:r>
      <w:r w:rsidR="00CC52F5">
        <w:rPr>
          <w:rFonts w:ascii="Times New Roman" w:hAnsi="Times New Roman"/>
          <w:sz w:val="24"/>
          <w:szCs w:val="24"/>
        </w:rPr>
        <w:t xml:space="preserve"> </w:t>
      </w:r>
      <w:r w:rsidRPr="00DB104E">
        <w:rPr>
          <w:rFonts w:ascii="Times New Roman" w:hAnsi="Times New Roman"/>
          <w:sz w:val="24"/>
          <w:szCs w:val="24"/>
        </w:rPr>
        <w:t>Nationwide</w:t>
      </w:r>
      <w:r w:rsidR="00CC52F5">
        <w:rPr>
          <w:rFonts w:ascii="Times New Roman" w:hAnsi="Times New Roman"/>
          <w:sz w:val="24"/>
          <w:szCs w:val="24"/>
        </w:rPr>
        <w:t xml:space="preserve"> </w:t>
      </w:r>
      <w:r w:rsidRPr="00DB104E">
        <w:rPr>
          <w:rFonts w:ascii="Times New Roman" w:hAnsi="Times New Roman"/>
          <w:sz w:val="24"/>
          <w:szCs w:val="24"/>
        </w:rPr>
        <w:t xml:space="preserve">Survey. </w:t>
      </w:r>
      <w:r w:rsidRPr="00DB104E">
        <w:rPr>
          <w:rFonts w:ascii="Times New Roman" w:hAnsi="Times New Roman"/>
          <w:i/>
          <w:sz w:val="24"/>
          <w:szCs w:val="24"/>
        </w:rPr>
        <w:t>Cyberpsychology, Behavior, and</w:t>
      </w:r>
      <w:r w:rsidR="0015308D">
        <w:rPr>
          <w:rFonts w:ascii="Times New Roman" w:hAnsi="Times New Roman"/>
          <w:i/>
          <w:sz w:val="24"/>
          <w:szCs w:val="24"/>
        </w:rPr>
        <w:t xml:space="preserve"> </w:t>
      </w:r>
      <w:r w:rsidRPr="00DB104E">
        <w:rPr>
          <w:rFonts w:ascii="Times New Roman" w:hAnsi="Times New Roman"/>
          <w:i/>
          <w:sz w:val="24"/>
          <w:szCs w:val="24"/>
        </w:rPr>
        <w:t>Social Networking,</w:t>
      </w:r>
      <w:r w:rsidRPr="00DB104E">
        <w:rPr>
          <w:rFonts w:ascii="Times New Roman" w:hAnsi="Times New Roman"/>
          <w:sz w:val="24"/>
          <w:szCs w:val="24"/>
        </w:rPr>
        <w:t xml:space="preserve"> 13(3), 269-277. </w:t>
      </w:r>
      <w:r w:rsidR="001C731C" w:rsidRPr="00DB104E">
        <w:rPr>
          <w:rFonts w:ascii="Times New Roman" w:hAnsi="Times New Roman"/>
          <w:sz w:val="24"/>
          <w:szCs w:val="24"/>
          <w:lang w:bidi="ar-SA"/>
        </w:rPr>
        <w:t>doi</w:t>
      </w:r>
      <w:r w:rsidR="001948FC">
        <w:rPr>
          <w:rFonts w:ascii="Times New Roman" w:hAnsi="Times New Roman"/>
          <w:sz w:val="24"/>
          <w:szCs w:val="24"/>
          <w:lang w:bidi="ar-SA"/>
        </w:rPr>
        <w:t>:</w:t>
      </w:r>
      <w:r w:rsidR="001C731C" w:rsidRPr="00DB104E">
        <w:rPr>
          <w:rFonts w:ascii="Times New Roman" w:hAnsi="Times New Roman"/>
          <w:sz w:val="24"/>
          <w:szCs w:val="24"/>
        </w:rPr>
        <w:t>10.1089</w:t>
      </w:r>
      <w:r w:rsidRPr="00DB104E">
        <w:rPr>
          <w:rFonts w:ascii="Times New Roman" w:hAnsi="Times New Roman"/>
          <w:sz w:val="24"/>
          <w:szCs w:val="24"/>
        </w:rPr>
        <w:t>/cyber.2009.0227</w:t>
      </w:r>
    </w:p>
    <w:p w:rsidR="00B96710" w:rsidRPr="00EF2E5F" w:rsidRDefault="00B96710" w:rsidP="00B96710">
      <w:pPr>
        <w:pStyle w:val="document-metadatatext"/>
        <w:shd w:val="clear" w:color="auto" w:fill="FFFFFF"/>
        <w:tabs>
          <w:tab w:val="left" w:pos="567"/>
        </w:tabs>
        <w:spacing w:before="0" w:beforeAutospacing="0" w:after="60" w:afterAutospacing="0" w:line="480" w:lineRule="auto"/>
        <w:jc w:val="both"/>
      </w:pPr>
      <w:r w:rsidRPr="00EF2E5F">
        <w:t>Sakuma</w:t>
      </w:r>
      <w:r>
        <w:t>,</w:t>
      </w:r>
      <w:r w:rsidRPr="00EF2E5F">
        <w:t xml:space="preserve"> H</w:t>
      </w:r>
      <w:r>
        <w:t>.,</w:t>
      </w:r>
      <w:r w:rsidR="0015308D">
        <w:t xml:space="preserve"> </w:t>
      </w:r>
      <w:r w:rsidRPr="00EF2E5F">
        <w:t>Mihara</w:t>
      </w:r>
      <w:r>
        <w:t>,</w:t>
      </w:r>
      <w:r w:rsidRPr="00EF2E5F">
        <w:t xml:space="preserve"> S</w:t>
      </w:r>
      <w:r>
        <w:t>.</w:t>
      </w:r>
      <w:r w:rsidRPr="00EF2E5F">
        <w:t>, Nakayama</w:t>
      </w:r>
      <w:r>
        <w:t>,</w:t>
      </w:r>
      <w:r w:rsidRPr="00EF2E5F">
        <w:t xml:space="preserve"> H</w:t>
      </w:r>
      <w:r>
        <w:t>.</w:t>
      </w:r>
      <w:r w:rsidRPr="00EF2E5F">
        <w:t>, Miura</w:t>
      </w:r>
      <w:r>
        <w:t>,</w:t>
      </w:r>
      <w:r w:rsidRPr="00EF2E5F">
        <w:t xml:space="preserve"> K</w:t>
      </w:r>
      <w:r>
        <w:t>.</w:t>
      </w:r>
      <w:r w:rsidRPr="00EF2E5F">
        <w:t>, Kitayuguchi</w:t>
      </w:r>
      <w:r>
        <w:t>,</w:t>
      </w:r>
      <w:r w:rsidRPr="00EF2E5F">
        <w:t xml:space="preserve"> T</w:t>
      </w:r>
      <w:r>
        <w:t>.</w:t>
      </w:r>
      <w:r w:rsidRPr="00EF2E5F">
        <w:t>, Maezono</w:t>
      </w:r>
      <w:r>
        <w:t>,</w:t>
      </w:r>
      <w:r w:rsidRPr="00EF2E5F">
        <w:t xml:space="preserve"> M</w:t>
      </w:r>
      <w:r>
        <w:t>.</w:t>
      </w:r>
      <w:r w:rsidRPr="00EF2E5F">
        <w:t xml:space="preserve">, </w:t>
      </w:r>
      <w:r>
        <w:tab/>
      </w:r>
      <w:r w:rsidRPr="00EF2E5F">
        <w:t>Hashimoto</w:t>
      </w:r>
      <w:r>
        <w:t>,</w:t>
      </w:r>
      <w:r w:rsidRPr="00EF2E5F">
        <w:t xml:space="preserve"> T</w:t>
      </w:r>
      <w:r>
        <w:t xml:space="preserve">. </w:t>
      </w:r>
      <w:r w:rsidR="0015308D">
        <w:t xml:space="preserve">ve </w:t>
      </w:r>
      <w:r w:rsidRPr="00EF2E5F">
        <w:t>Higuchi</w:t>
      </w:r>
      <w:r>
        <w:t>,</w:t>
      </w:r>
      <w:r w:rsidRPr="00EF2E5F">
        <w:t xml:space="preserve"> S.(2017)  Treatment</w:t>
      </w:r>
      <w:r w:rsidR="0015308D">
        <w:t xml:space="preserve"> </w:t>
      </w:r>
      <w:r w:rsidRPr="00EF2E5F">
        <w:t>with</w:t>
      </w:r>
      <w:r w:rsidR="0015308D">
        <w:t xml:space="preserve"> </w:t>
      </w:r>
      <w:r w:rsidRPr="00EF2E5F">
        <w:t>the Self-Discovery</w:t>
      </w:r>
      <w:r w:rsidR="0015308D">
        <w:t xml:space="preserve"> </w:t>
      </w:r>
      <w:r w:rsidRPr="00EF2E5F">
        <w:t>Camp</w:t>
      </w:r>
      <w:r>
        <w:lastRenderedPageBreak/>
        <w:tab/>
      </w:r>
      <w:r w:rsidRPr="00EF2E5F">
        <w:t xml:space="preserve">(SDiC) </w:t>
      </w:r>
      <w:r>
        <w:t>I</w:t>
      </w:r>
      <w:r w:rsidRPr="00EF2E5F">
        <w:t>mproves Internet Gaming Disorder</w:t>
      </w:r>
      <w:r w:rsidRPr="00EF2E5F">
        <w:rPr>
          <w:i/>
        </w:rPr>
        <w:t>. Addictive</w:t>
      </w:r>
      <w:r w:rsidR="0015308D">
        <w:rPr>
          <w:i/>
        </w:rPr>
        <w:t xml:space="preserve"> </w:t>
      </w:r>
      <w:r w:rsidRPr="00EF2E5F">
        <w:rPr>
          <w:i/>
        </w:rPr>
        <w:t>Behaviors</w:t>
      </w:r>
      <w:r w:rsidRPr="00EF2E5F">
        <w:t xml:space="preserve">. 64:357-362. </w:t>
      </w:r>
      <w:r>
        <w:tab/>
        <w:t>d</w:t>
      </w:r>
      <w:r w:rsidRPr="00EF2E5F">
        <w:t>oi:10.1016/J.ADDBEH.2016.06.013</w:t>
      </w:r>
    </w:p>
    <w:p w:rsidR="00E33D28" w:rsidRPr="00DB104E" w:rsidRDefault="00E33D28" w:rsidP="001A7299">
      <w:pPr>
        <w:pStyle w:val="AralkYok"/>
        <w:spacing w:line="480" w:lineRule="auto"/>
        <w:ind w:left="567" w:hanging="567"/>
        <w:jc w:val="both"/>
        <w:rPr>
          <w:rFonts w:ascii="Times New Roman" w:hAnsi="Times New Roman"/>
          <w:sz w:val="24"/>
          <w:szCs w:val="24"/>
        </w:rPr>
      </w:pPr>
      <w:r w:rsidRPr="00DB104E">
        <w:rPr>
          <w:rFonts w:ascii="Times New Roman" w:hAnsi="Times New Roman"/>
          <w:sz w:val="24"/>
          <w:szCs w:val="24"/>
        </w:rPr>
        <w:t>Smyth, J</w:t>
      </w:r>
      <w:r w:rsidR="001948FC">
        <w:rPr>
          <w:rFonts w:ascii="Times New Roman" w:hAnsi="Times New Roman"/>
          <w:sz w:val="24"/>
          <w:szCs w:val="24"/>
        </w:rPr>
        <w:t>.</w:t>
      </w:r>
      <w:r w:rsidRPr="00DB104E">
        <w:rPr>
          <w:rFonts w:ascii="Times New Roman" w:hAnsi="Times New Roman"/>
          <w:sz w:val="24"/>
          <w:szCs w:val="24"/>
        </w:rPr>
        <w:t xml:space="preserve"> (2007). Online Multiplayer Video Games Create</w:t>
      </w:r>
      <w:r w:rsidR="0015308D">
        <w:rPr>
          <w:rFonts w:ascii="Times New Roman" w:hAnsi="Times New Roman"/>
          <w:sz w:val="24"/>
          <w:szCs w:val="24"/>
        </w:rPr>
        <w:t xml:space="preserve"> </w:t>
      </w:r>
      <w:r w:rsidRPr="00DB104E">
        <w:rPr>
          <w:rFonts w:ascii="Times New Roman" w:hAnsi="Times New Roman"/>
          <w:sz w:val="24"/>
          <w:szCs w:val="24"/>
        </w:rPr>
        <w:t>Greater</w:t>
      </w:r>
      <w:r w:rsidR="0015308D">
        <w:rPr>
          <w:rFonts w:ascii="Times New Roman" w:hAnsi="Times New Roman"/>
          <w:sz w:val="24"/>
          <w:szCs w:val="24"/>
        </w:rPr>
        <w:t xml:space="preserve"> </w:t>
      </w:r>
      <w:r w:rsidRPr="00DB104E">
        <w:rPr>
          <w:rFonts w:ascii="Times New Roman" w:hAnsi="Times New Roman"/>
          <w:sz w:val="24"/>
          <w:szCs w:val="24"/>
        </w:rPr>
        <w:t>Negative</w:t>
      </w:r>
      <w:r w:rsidR="0015308D">
        <w:rPr>
          <w:rFonts w:ascii="Times New Roman" w:hAnsi="Times New Roman"/>
          <w:sz w:val="24"/>
          <w:szCs w:val="24"/>
        </w:rPr>
        <w:t xml:space="preserve"> </w:t>
      </w:r>
      <w:r w:rsidRPr="00DB104E">
        <w:rPr>
          <w:rFonts w:ascii="Times New Roman" w:hAnsi="Times New Roman"/>
          <w:sz w:val="24"/>
          <w:szCs w:val="24"/>
        </w:rPr>
        <w:t>Consequences, Elicit</w:t>
      </w:r>
      <w:r w:rsidR="0015308D">
        <w:rPr>
          <w:rFonts w:ascii="Times New Roman" w:hAnsi="Times New Roman"/>
          <w:sz w:val="24"/>
          <w:szCs w:val="24"/>
        </w:rPr>
        <w:t xml:space="preserve"> </w:t>
      </w:r>
      <w:r w:rsidRPr="00DB104E">
        <w:rPr>
          <w:rFonts w:ascii="Times New Roman" w:hAnsi="Times New Roman"/>
          <w:sz w:val="24"/>
          <w:szCs w:val="24"/>
        </w:rPr>
        <w:t>Greater</w:t>
      </w:r>
      <w:r w:rsidR="0015308D">
        <w:rPr>
          <w:rFonts w:ascii="Times New Roman" w:hAnsi="Times New Roman"/>
          <w:sz w:val="24"/>
          <w:szCs w:val="24"/>
        </w:rPr>
        <w:t xml:space="preserve"> </w:t>
      </w:r>
      <w:r w:rsidRPr="00DB104E">
        <w:rPr>
          <w:rFonts w:ascii="Times New Roman" w:hAnsi="Times New Roman"/>
          <w:sz w:val="24"/>
          <w:szCs w:val="24"/>
        </w:rPr>
        <w:t>Enjoyment</w:t>
      </w:r>
      <w:r w:rsidR="0015308D">
        <w:rPr>
          <w:rFonts w:ascii="Times New Roman" w:hAnsi="Times New Roman"/>
          <w:sz w:val="24"/>
          <w:szCs w:val="24"/>
        </w:rPr>
        <w:t xml:space="preserve"> </w:t>
      </w:r>
      <w:r w:rsidRPr="00DB104E">
        <w:rPr>
          <w:rFonts w:ascii="Times New Roman" w:hAnsi="Times New Roman"/>
          <w:sz w:val="24"/>
          <w:szCs w:val="24"/>
        </w:rPr>
        <w:t>than</w:t>
      </w:r>
      <w:r w:rsidR="0015308D">
        <w:rPr>
          <w:rFonts w:ascii="Times New Roman" w:hAnsi="Times New Roman"/>
          <w:sz w:val="24"/>
          <w:szCs w:val="24"/>
        </w:rPr>
        <w:t xml:space="preserve"> </w:t>
      </w:r>
      <w:r w:rsidRPr="00DB104E">
        <w:rPr>
          <w:rFonts w:ascii="Times New Roman" w:hAnsi="Times New Roman"/>
          <w:sz w:val="24"/>
          <w:szCs w:val="24"/>
        </w:rPr>
        <w:t>Traditional</w:t>
      </w:r>
      <w:r w:rsidR="0015308D">
        <w:rPr>
          <w:rFonts w:ascii="Times New Roman" w:hAnsi="Times New Roman"/>
          <w:sz w:val="24"/>
          <w:szCs w:val="24"/>
        </w:rPr>
        <w:t xml:space="preserve"> </w:t>
      </w:r>
      <w:r w:rsidRPr="00DB104E">
        <w:rPr>
          <w:rFonts w:ascii="Times New Roman" w:hAnsi="Times New Roman"/>
          <w:sz w:val="24"/>
          <w:szCs w:val="24"/>
        </w:rPr>
        <w:t xml:space="preserve">Ones. </w:t>
      </w:r>
      <w:r w:rsidRPr="00DB104E">
        <w:rPr>
          <w:rFonts w:ascii="Times New Roman" w:hAnsi="Times New Roman"/>
          <w:i/>
          <w:sz w:val="24"/>
          <w:szCs w:val="24"/>
        </w:rPr>
        <w:t>Science Daily</w:t>
      </w:r>
      <w:r w:rsidRPr="00DB104E">
        <w:rPr>
          <w:rFonts w:ascii="Times New Roman" w:hAnsi="Times New Roman"/>
          <w:sz w:val="24"/>
          <w:szCs w:val="24"/>
        </w:rPr>
        <w:t xml:space="preserve">. </w:t>
      </w:r>
      <w:r w:rsidR="0015308D" w:rsidRPr="0015308D">
        <w:rPr>
          <w:rFonts w:ascii="Times New Roman" w:hAnsi="Times New Roman"/>
          <w:sz w:val="24"/>
          <w:szCs w:val="24"/>
        </w:rPr>
        <w:t>https://www.sciencedaily.com/releases/2007/10/071019174410.htm</w:t>
      </w:r>
      <w:r w:rsidR="0015308D">
        <w:rPr>
          <w:rFonts w:ascii="Times New Roman" w:hAnsi="Times New Roman"/>
          <w:sz w:val="24"/>
          <w:szCs w:val="24"/>
        </w:rPr>
        <w:t xml:space="preserve"> </w:t>
      </w:r>
      <w:r w:rsidR="001948FC">
        <w:rPr>
          <w:rFonts w:ascii="Times New Roman" w:hAnsi="Times New Roman"/>
          <w:sz w:val="24"/>
          <w:szCs w:val="24"/>
        </w:rPr>
        <w:t>adresinden alınmıştır.</w:t>
      </w:r>
    </w:p>
    <w:p w:rsidR="004D5BBD" w:rsidRPr="00DB104E" w:rsidRDefault="004D5BBD"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 xml:space="preserve">Şengül, C. </w:t>
      </w:r>
      <w:r w:rsidR="006E2FB4">
        <w:rPr>
          <w:rFonts w:ascii="Times New Roman" w:hAnsi="Times New Roman"/>
          <w:sz w:val="24"/>
          <w:szCs w:val="24"/>
          <w:lang w:bidi="ar-SA"/>
        </w:rPr>
        <w:t>ve</w:t>
      </w:r>
      <w:r w:rsidR="00EF3A7E">
        <w:rPr>
          <w:rFonts w:ascii="Times New Roman" w:hAnsi="Times New Roman"/>
          <w:sz w:val="24"/>
          <w:szCs w:val="24"/>
          <w:lang w:bidi="ar-SA"/>
        </w:rPr>
        <w:t xml:space="preserve"> </w:t>
      </w:r>
      <w:r w:rsidRPr="00DB104E">
        <w:rPr>
          <w:rFonts w:ascii="Times New Roman" w:hAnsi="Times New Roman"/>
          <w:sz w:val="24"/>
          <w:szCs w:val="24"/>
          <w:lang w:bidi="ar-SA"/>
        </w:rPr>
        <w:t xml:space="preserve">Büber, A. (2016). Dijital oyun bağımlılığında tanı ve tedavi. Davranışsal </w:t>
      </w:r>
      <w:r w:rsidR="00B55526" w:rsidRPr="00DB104E">
        <w:rPr>
          <w:rFonts w:ascii="Times New Roman" w:hAnsi="Times New Roman"/>
          <w:sz w:val="24"/>
          <w:szCs w:val="24"/>
          <w:lang w:bidi="ar-SA"/>
        </w:rPr>
        <w:tab/>
      </w:r>
      <w:r w:rsidRPr="00DB104E">
        <w:rPr>
          <w:rFonts w:ascii="Times New Roman" w:hAnsi="Times New Roman"/>
          <w:sz w:val="24"/>
          <w:szCs w:val="24"/>
          <w:lang w:bidi="ar-SA"/>
        </w:rPr>
        <w:t xml:space="preserve">Bağımlılıklar. </w:t>
      </w:r>
      <w:r w:rsidRPr="00DB104E">
        <w:rPr>
          <w:rFonts w:ascii="Times New Roman" w:hAnsi="Times New Roman"/>
          <w:i/>
          <w:sz w:val="24"/>
          <w:szCs w:val="24"/>
          <w:lang w:bidi="ar-SA"/>
        </w:rPr>
        <w:t>Psikiyatride Güncel</w:t>
      </w:r>
      <w:r w:rsidRPr="00DB104E">
        <w:rPr>
          <w:rFonts w:ascii="Times New Roman" w:hAnsi="Times New Roman"/>
          <w:sz w:val="24"/>
          <w:szCs w:val="24"/>
          <w:lang w:bidi="ar-SA"/>
        </w:rPr>
        <w:t>. 6(3). 175-182.</w:t>
      </w:r>
    </w:p>
    <w:p w:rsidR="007B1669" w:rsidRDefault="007B1669" w:rsidP="007B1669">
      <w:pPr>
        <w:autoSpaceDE w:val="0"/>
        <w:autoSpaceDN w:val="0"/>
        <w:adjustRightInd w:val="0"/>
        <w:spacing w:after="0"/>
        <w:ind w:left="567" w:hanging="567"/>
        <w:jc w:val="both"/>
        <w:rPr>
          <w:rFonts w:ascii="Times New Roman" w:hAnsi="Times New Roman"/>
          <w:sz w:val="24"/>
          <w:szCs w:val="24"/>
          <w:lang w:bidi="ar-SA"/>
        </w:rPr>
      </w:pPr>
      <w:r w:rsidRPr="007B1669">
        <w:rPr>
          <w:rFonts w:ascii="Times New Roman" w:hAnsi="Times New Roman"/>
          <w:sz w:val="24"/>
          <w:szCs w:val="24"/>
          <w:lang w:bidi="ar-SA"/>
        </w:rPr>
        <w:t>Tansel, A. ve Bircan-Bodur, F. (2012) Wage</w:t>
      </w:r>
      <w:r w:rsidR="0015308D">
        <w:rPr>
          <w:rFonts w:ascii="Times New Roman" w:hAnsi="Times New Roman"/>
          <w:sz w:val="24"/>
          <w:szCs w:val="24"/>
          <w:lang w:bidi="ar-SA"/>
        </w:rPr>
        <w:t xml:space="preserve"> i</w:t>
      </w:r>
      <w:r w:rsidR="0015308D" w:rsidRPr="007B1669">
        <w:rPr>
          <w:rFonts w:ascii="Times New Roman" w:hAnsi="Times New Roman"/>
          <w:sz w:val="24"/>
          <w:szCs w:val="24"/>
          <w:lang w:bidi="ar-SA"/>
        </w:rPr>
        <w:t>n</w:t>
      </w:r>
      <w:r w:rsidRPr="007B1669">
        <w:rPr>
          <w:rFonts w:ascii="Times New Roman" w:hAnsi="Times New Roman"/>
          <w:sz w:val="24"/>
          <w:szCs w:val="24"/>
          <w:lang w:bidi="ar-SA"/>
        </w:rPr>
        <w:t>equality</w:t>
      </w:r>
      <w:r w:rsidR="0015308D">
        <w:rPr>
          <w:rFonts w:ascii="Times New Roman" w:hAnsi="Times New Roman"/>
          <w:sz w:val="24"/>
          <w:szCs w:val="24"/>
          <w:lang w:bidi="ar-SA"/>
        </w:rPr>
        <w:t xml:space="preserve"> </w:t>
      </w:r>
      <w:r w:rsidRPr="007B1669">
        <w:rPr>
          <w:rFonts w:ascii="Times New Roman" w:hAnsi="Times New Roman"/>
          <w:sz w:val="24"/>
          <w:szCs w:val="24"/>
          <w:lang w:bidi="ar-SA"/>
        </w:rPr>
        <w:t>and</w:t>
      </w:r>
      <w:r w:rsidR="0015308D">
        <w:rPr>
          <w:rFonts w:ascii="Times New Roman" w:hAnsi="Times New Roman"/>
          <w:sz w:val="24"/>
          <w:szCs w:val="24"/>
          <w:lang w:bidi="ar-SA"/>
        </w:rPr>
        <w:t xml:space="preserve"> </w:t>
      </w:r>
      <w:r w:rsidRPr="007B1669">
        <w:rPr>
          <w:rFonts w:ascii="Times New Roman" w:hAnsi="Times New Roman"/>
          <w:sz w:val="24"/>
          <w:szCs w:val="24"/>
          <w:lang w:bidi="ar-SA"/>
        </w:rPr>
        <w:t>Returns</w:t>
      </w:r>
      <w:r w:rsidR="0015308D">
        <w:rPr>
          <w:rFonts w:ascii="Times New Roman" w:hAnsi="Times New Roman"/>
          <w:sz w:val="24"/>
          <w:szCs w:val="24"/>
          <w:lang w:bidi="ar-SA"/>
        </w:rPr>
        <w:t xml:space="preserve"> </w:t>
      </w:r>
      <w:r w:rsidRPr="007B1669">
        <w:rPr>
          <w:rFonts w:ascii="Times New Roman" w:hAnsi="Times New Roman"/>
          <w:sz w:val="24"/>
          <w:szCs w:val="24"/>
          <w:lang w:bidi="ar-SA"/>
        </w:rPr>
        <w:t>to</w:t>
      </w:r>
      <w:r w:rsidR="0015308D">
        <w:rPr>
          <w:rFonts w:ascii="Times New Roman" w:hAnsi="Times New Roman"/>
          <w:sz w:val="24"/>
          <w:szCs w:val="24"/>
          <w:lang w:bidi="ar-SA"/>
        </w:rPr>
        <w:t xml:space="preserve"> </w:t>
      </w:r>
      <w:r w:rsidRPr="007B1669">
        <w:rPr>
          <w:rFonts w:ascii="Times New Roman" w:hAnsi="Times New Roman"/>
          <w:sz w:val="24"/>
          <w:szCs w:val="24"/>
          <w:lang w:bidi="ar-SA"/>
        </w:rPr>
        <w:t>Education in Turkey: A Quantile</w:t>
      </w:r>
      <w:r w:rsidR="0015308D">
        <w:rPr>
          <w:rFonts w:ascii="Times New Roman" w:hAnsi="Times New Roman"/>
          <w:sz w:val="24"/>
          <w:szCs w:val="24"/>
          <w:lang w:bidi="ar-SA"/>
        </w:rPr>
        <w:t xml:space="preserve"> </w:t>
      </w:r>
      <w:r w:rsidRPr="007B1669">
        <w:rPr>
          <w:rFonts w:ascii="Times New Roman" w:hAnsi="Times New Roman"/>
          <w:sz w:val="24"/>
          <w:szCs w:val="24"/>
          <w:lang w:bidi="ar-SA"/>
        </w:rPr>
        <w:t>Regression Analysis, Review of Development Economics, 16(1):107-121.</w:t>
      </w:r>
    </w:p>
    <w:p w:rsidR="00286E53" w:rsidRPr="00DB104E" w:rsidRDefault="00286E53" w:rsidP="001A7299">
      <w:pPr>
        <w:autoSpaceDE w:val="0"/>
        <w:autoSpaceDN w:val="0"/>
        <w:adjustRightInd w:val="0"/>
        <w:spacing w:after="0"/>
        <w:ind w:firstLine="0"/>
        <w:jc w:val="both"/>
        <w:rPr>
          <w:rFonts w:ascii="Times New Roman" w:hAnsi="Times New Roman"/>
          <w:sz w:val="24"/>
          <w:szCs w:val="24"/>
          <w:lang w:bidi="ar-SA"/>
        </w:rPr>
      </w:pPr>
      <w:r w:rsidRPr="00DB104E">
        <w:rPr>
          <w:rFonts w:ascii="Times New Roman" w:hAnsi="Times New Roman"/>
          <w:sz w:val="24"/>
          <w:szCs w:val="24"/>
          <w:lang w:bidi="ar-SA"/>
        </w:rPr>
        <w:t xml:space="preserve">Tarhan, N. ve Nurmedov, S. (2011). </w:t>
      </w:r>
      <w:r w:rsidRPr="00DB104E">
        <w:rPr>
          <w:rFonts w:ascii="Times New Roman" w:hAnsi="Times New Roman"/>
          <w:i/>
          <w:sz w:val="24"/>
          <w:szCs w:val="24"/>
          <w:lang w:bidi="ar-SA"/>
        </w:rPr>
        <w:t>Bağımlılık, sanal veya gerçek (1. Baskı).</w:t>
      </w:r>
      <w:r w:rsidR="008D6BFA">
        <w:rPr>
          <w:rFonts w:ascii="Times New Roman" w:hAnsi="Times New Roman"/>
          <w:sz w:val="24"/>
          <w:szCs w:val="24"/>
          <w:lang w:bidi="ar-SA"/>
        </w:rPr>
        <w:t xml:space="preserve"> İstanbul: Timaş</w:t>
      </w:r>
      <w:r w:rsidR="008D6BFA">
        <w:rPr>
          <w:rFonts w:ascii="Times New Roman" w:hAnsi="Times New Roman"/>
          <w:sz w:val="24"/>
          <w:szCs w:val="24"/>
          <w:lang w:bidi="ar-SA"/>
        </w:rPr>
        <w:tab/>
      </w:r>
      <w:r w:rsidRPr="00DB104E">
        <w:rPr>
          <w:rFonts w:ascii="Times New Roman" w:hAnsi="Times New Roman"/>
          <w:sz w:val="24"/>
          <w:szCs w:val="24"/>
          <w:lang w:bidi="ar-SA"/>
        </w:rPr>
        <w:t>Yayınları.</w:t>
      </w:r>
    </w:p>
    <w:p w:rsidR="00AF48B3" w:rsidRPr="00DB104E" w:rsidRDefault="00AF48B3"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Tran,G</w:t>
      </w:r>
      <w:r w:rsidR="00FF67F6" w:rsidRPr="00DB104E">
        <w:rPr>
          <w:rFonts w:ascii="Times New Roman" w:hAnsi="Times New Roman"/>
          <w:sz w:val="24"/>
          <w:szCs w:val="24"/>
        </w:rPr>
        <w:t>.</w:t>
      </w:r>
      <w:r w:rsidRPr="00DB104E">
        <w:rPr>
          <w:rFonts w:ascii="Times New Roman" w:hAnsi="Times New Roman"/>
          <w:sz w:val="24"/>
          <w:szCs w:val="24"/>
        </w:rPr>
        <w:t xml:space="preserve">A. </w:t>
      </w:r>
      <w:r w:rsidR="00FF67F6" w:rsidRPr="00DB104E">
        <w:rPr>
          <w:rFonts w:ascii="Times New Roman" w:hAnsi="Times New Roman"/>
          <w:sz w:val="24"/>
          <w:szCs w:val="24"/>
        </w:rPr>
        <w:t>&amp;</w:t>
      </w:r>
      <w:r w:rsidR="00EF3A7E">
        <w:rPr>
          <w:rFonts w:ascii="Times New Roman" w:hAnsi="Times New Roman"/>
          <w:sz w:val="24"/>
          <w:szCs w:val="24"/>
        </w:rPr>
        <w:t xml:space="preserve"> </w:t>
      </w:r>
      <w:r w:rsidRPr="00DB104E">
        <w:rPr>
          <w:rFonts w:ascii="Times New Roman" w:hAnsi="Times New Roman"/>
          <w:sz w:val="24"/>
          <w:szCs w:val="24"/>
        </w:rPr>
        <w:t>Strutton, D</w:t>
      </w:r>
      <w:r w:rsidR="00FF67F6" w:rsidRPr="00DB104E">
        <w:rPr>
          <w:rFonts w:ascii="Times New Roman" w:hAnsi="Times New Roman"/>
          <w:sz w:val="24"/>
          <w:szCs w:val="24"/>
        </w:rPr>
        <w:t>.</w:t>
      </w:r>
      <w:r w:rsidRPr="00DB104E">
        <w:rPr>
          <w:rFonts w:ascii="Times New Roman" w:hAnsi="Times New Roman"/>
          <w:sz w:val="24"/>
          <w:szCs w:val="24"/>
        </w:rPr>
        <w:t xml:space="preserve"> (2013). “What</w:t>
      </w:r>
      <w:r w:rsidR="0015308D">
        <w:rPr>
          <w:rFonts w:ascii="Times New Roman" w:hAnsi="Times New Roman"/>
          <w:sz w:val="24"/>
          <w:szCs w:val="24"/>
        </w:rPr>
        <w:t xml:space="preserve"> </w:t>
      </w:r>
      <w:r w:rsidRPr="00DB104E">
        <w:rPr>
          <w:rFonts w:ascii="Times New Roman" w:hAnsi="Times New Roman"/>
          <w:sz w:val="24"/>
          <w:szCs w:val="24"/>
        </w:rPr>
        <w:t>Factors</w:t>
      </w:r>
      <w:r w:rsidR="0015308D">
        <w:rPr>
          <w:rFonts w:ascii="Times New Roman" w:hAnsi="Times New Roman"/>
          <w:sz w:val="24"/>
          <w:szCs w:val="24"/>
        </w:rPr>
        <w:t xml:space="preserve"> </w:t>
      </w:r>
      <w:r w:rsidRPr="00DB104E">
        <w:rPr>
          <w:rFonts w:ascii="Times New Roman" w:hAnsi="Times New Roman"/>
          <w:sz w:val="24"/>
          <w:szCs w:val="24"/>
        </w:rPr>
        <w:t xml:space="preserve">Affect Consumer Acceptance Of In-Game </w:t>
      </w:r>
      <w:r w:rsidRPr="00DB104E">
        <w:rPr>
          <w:rFonts w:ascii="Times New Roman" w:hAnsi="Times New Roman"/>
          <w:sz w:val="24"/>
          <w:szCs w:val="24"/>
          <w:lang w:bidi="ar-SA"/>
        </w:rPr>
        <w:t>Advertisements?”.</w:t>
      </w:r>
      <w:r w:rsidRPr="00DB104E">
        <w:rPr>
          <w:rFonts w:ascii="Times New Roman" w:hAnsi="Times New Roman"/>
          <w:i/>
          <w:sz w:val="24"/>
          <w:szCs w:val="24"/>
          <w:lang w:bidi="ar-SA"/>
        </w:rPr>
        <w:t>Journal Of Advertising</w:t>
      </w:r>
      <w:r w:rsidR="00EF3A7E">
        <w:rPr>
          <w:rFonts w:ascii="Times New Roman" w:hAnsi="Times New Roman"/>
          <w:i/>
          <w:sz w:val="24"/>
          <w:szCs w:val="24"/>
          <w:lang w:bidi="ar-SA"/>
        </w:rPr>
        <w:t xml:space="preserve"> </w:t>
      </w:r>
      <w:r w:rsidRPr="00DB104E">
        <w:rPr>
          <w:rFonts w:ascii="Times New Roman" w:hAnsi="Times New Roman"/>
          <w:i/>
          <w:sz w:val="24"/>
          <w:szCs w:val="24"/>
          <w:lang w:bidi="ar-SA"/>
        </w:rPr>
        <w:t>Research</w:t>
      </w:r>
      <w:r w:rsidRPr="00DB104E">
        <w:rPr>
          <w:rFonts w:ascii="Times New Roman" w:hAnsi="Times New Roman"/>
          <w:sz w:val="24"/>
          <w:szCs w:val="24"/>
          <w:lang w:bidi="ar-SA"/>
        </w:rPr>
        <w:t>. 455-469.</w:t>
      </w:r>
      <w:r w:rsidR="003A3CBF" w:rsidRPr="00DB104E">
        <w:rPr>
          <w:rFonts w:ascii="Times New Roman" w:hAnsi="Times New Roman"/>
          <w:sz w:val="24"/>
          <w:szCs w:val="24"/>
        </w:rPr>
        <w:t>doi</w:t>
      </w:r>
      <w:r w:rsidR="006E2FB4">
        <w:rPr>
          <w:rFonts w:ascii="Times New Roman" w:hAnsi="Times New Roman"/>
          <w:sz w:val="24"/>
          <w:szCs w:val="24"/>
        </w:rPr>
        <w:t>:</w:t>
      </w:r>
      <w:r w:rsidRPr="00DB104E">
        <w:rPr>
          <w:rFonts w:ascii="Times New Roman" w:hAnsi="Times New Roman"/>
          <w:sz w:val="24"/>
          <w:szCs w:val="24"/>
        </w:rPr>
        <w:t>10.2501/JAR-53-4-455-469</w:t>
      </w:r>
    </w:p>
    <w:p w:rsidR="009A2D46" w:rsidRPr="00DB104E" w:rsidRDefault="009A2D46"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Ülker,Ü</w:t>
      </w:r>
      <w:r w:rsidR="003A3CBF" w:rsidRPr="00DB104E">
        <w:rPr>
          <w:rFonts w:ascii="Times New Roman" w:hAnsi="Times New Roman"/>
          <w:sz w:val="24"/>
          <w:szCs w:val="24"/>
          <w:lang w:bidi="ar-SA"/>
        </w:rPr>
        <w:t>.,</w:t>
      </w:r>
      <w:r w:rsidRPr="00DB104E">
        <w:rPr>
          <w:rFonts w:ascii="Times New Roman" w:hAnsi="Times New Roman"/>
          <w:sz w:val="24"/>
          <w:szCs w:val="24"/>
          <w:lang w:bidi="ar-SA"/>
        </w:rPr>
        <w:t xml:space="preserve">  Acar, S. </w:t>
      </w:r>
      <w:r w:rsidR="006E2FB4">
        <w:rPr>
          <w:rFonts w:ascii="Times New Roman" w:hAnsi="Times New Roman"/>
          <w:sz w:val="24"/>
          <w:szCs w:val="24"/>
          <w:lang w:bidi="ar-SA"/>
        </w:rPr>
        <w:t>ve</w:t>
      </w:r>
      <w:r w:rsidRPr="00DB104E">
        <w:rPr>
          <w:rFonts w:ascii="Times New Roman" w:hAnsi="Times New Roman"/>
          <w:sz w:val="24"/>
          <w:szCs w:val="24"/>
          <w:lang w:bidi="ar-SA"/>
        </w:rPr>
        <w:t xml:space="preserve"> Bülbül, H.İ.( 2017</w:t>
      </w:r>
      <w:r w:rsidR="00650527" w:rsidRPr="00DB104E">
        <w:rPr>
          <w:rFonts w:ascii="Times New Roman" w:hAnsi="Times New Roman"/>
          <w:sz w:val="24"/>
          <w:szCs w:val="24"/>
          <w:lang w:bidi="ar-SA"/>
        </w:rPr>
        <w:t>, Nisan</w:t>
      </w:r>
      <w:r w:rsidRPr="00DB104E">
        <w:rPr>
          <w:rFonts w:ascii="Times New Roman" w:hAnsi="Times New Roman"/>
          <w:sz w:val="24"/>
          <w:szCs w:val="24"/>
          <w:lang w:bidi="ar-SA"/>
        </w:rPr>
        <w:t xml:space="preserve">). </w:t>
      </w:r>
      <w:r w:rsidRPr="00DB104E">
        <w:rPr>
          <w:rFonts w:ascii="Times New Roman" w:hAnsi="Times New Roman"/>
          <w:bCs/>
          <w:i/>
          <w:sz w:val="24"/>
          <w:szCs w:val="24"/>
          <w:lang w:bidi="ar-SA"/>
        </w:rPr>
        <w:t>Lisansüstü Öğrencilerin Eğitsel Dijital Oyunların Eğitim Amaçlı Kullanılmasına Yönelik Görüşleri.</w:t>
      </w:r>
      <w:r w:rsidR="001948FC" w:rsidRPr="006E2FB4">
        <w:rPr>
          <w:rFonts w:ascii="Times New Roman" w:hAnsi="Times New Roman"/>
          <w:bCs/>
          <w:sz w:val="24"/>
          <w:szCs w:val="24"/>
          <w:lang w:bidi="ar-SA"/>
        </w:rPr>
        <w:t>Sözel bildiri</w:t>
      </w:r>
      <w:r w:rsidR="001948FC">
        <w:rPr>
          <w:rFonts w:ascii="Times New Roman" w:hAnsi="Times New Roman"/>
          <w:bCs/>
          <w:i/>
          <w:sz w:val="24"/>
          <w:szCs w:val="24"/>
          <w:lang w:bidi="ar-SA"/>
        </w:rPr>
        <w:t>,</w:t>
      </w:r>
      <w:r w:rsidRPr="00DB104E">
        <w:rPr>
          <w:rFonts w:ascii="Times New Roman" w:hAnsi="Times New Roman"/>
          <w:bCs/>
          <w:sz w:val="24"/>
          <w:szCs w:val="24"/>
          <w:lang w:bidi="ar-SA"/>
        </w:rPr>
        <w:t>11. Uluslararası Bilgisayar ve</w:t>
      </w:r>
      <w:r w:rsidR="0015308D">
        <w:rPr>
          <w:rFonts w:ascii="Times New Roman" w:hAnsi="Times New Roman"/>
          <w:bCs/>
          <w:sz w:val="24"/>
          <w:szCs w:val="24"/>
          <w:lang w:bidi="ar-SA"/>
        </w:rPr>
        <w:t xml:space="preserve"> </w:t>
      </w:r>
      <w:r w:rsidRPr="00DB104E">
        <w:rPr>
          <w:rFonts w:ascii="Times New Roman" w:hAnsi="Times New Roman"/>
          <w:bCs/>
          <w:sz w:val="24"/>
          <w:szCs w:val="24"/>
          <w:lang w:bidi="ar-SA"/>
        </w:rPr>
        <w:t>Öğretim Teknolojileri Sempzyumu</w:t>
      </w:r>
      <w:r w:rsidR="00650527" w:rsidRPr="00DB104E">
        <w:rPr>
          <w:rFonts w:ascii="Times New Roman" w:hAnsi="Times New Roman"/>
          <w:bCs/>
          <w:sz w:val="24"/>
          <w:szCs w:val="24"/>
          <w:lang w:bidi="ar-SA"/>
        </w:rPr>
        <w:t>, Malatya.</w:t>
      </w:r>
    </w:p>
    <w:p w:rsidR="001970EC" w:rsidRPr="00DB104E" w:rsidRDefault="009C4B7D"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Veltri, N.F.,Krasnova, H.,  Baumann, A. &amp;</w:t>
      </w:r>
      <w:r w:rsidR="00EF3A7E">
        <w:rPr>
          <w:rFonts w:ascii="Times New Roman" w:hAnsi="Times New Roman"/>
          <w:sz w:val="24"/>
          <w:szCs w:val="24"/>
        </w:rPr>
        <w:t xml:space="preserve"> </w:t>
      </w:r>
      <w:r w:rsidRPr="00DB104E">
        <w:rPr>
          <w:rFonts w:ascii="Times New Roman" w:hAnsi="Times New Roman"/>
          <w:sz w:val="24"/>
          <w:szCs w:val="24"/>
        </w:rPr>
        <w:t xml:space="preserve">Kalayamthanam, N.(2014). </w:t>
      </w:r>
      <w:r w:rsidRPr="00DB104E">
        <w:rPr>
          <w:rFonts w:ascii="Times New Roman" w:hAnsi="Times New Roman"/>
          <w:i/>
          <w:sz w:val="24"/>
          <w:szCs w:val="24"/>
        </w:rPr>
        <w:t>Gender</w:t>
      </w:r>
      <w:r w:rsidR="00EF3A7E">
        <w:rPr>
          <w:rFonts w:ascii="Times New Roman" w:hAnsi="Times New Roman"/>
          <w:i/>
          <w:sz w:val="24"/>
          <w:szCs w:val="24"/>
        </w:rPr>
        <w:t xml:space="preserve"> </w:t>
      </w:r>
      <w:r w:rsidRPr="00DB104E">
        <w:rPr>
          <w:rFonts w:ascii="Times New Roman" w:hAnsi="Times New Roman"/>
          <w:i/>
          <w:sz w:val="24"/>
          <w:szCs w:val="24"/>
        </w:rPr>
        <w:t>Differences in Online Gaming: A Literature</w:t>
      </w:r>
      <w:r w:rsidR="00EF3A7E">
        <w:rPr>
          <w:rFonts w:ascii="Times New Roman" w:hAnsi="Times New Roman"/>
          <w:i/>
          <w:sz w:val="24"/>
          <w:szCs w:val="24"/>
        </w:rPr>
        <w:t xml:space="preserve"> </w:t>
      </w:r>
      <w:r w:rsidRPr="00DB104E">
        <w:rPr>
          <w:rFonts w:ascii="Times New Roman" w:hAnsi="Times New Roman"/>
          <w:i/>
          <w:sz w:val="24"/>
          <w:szCs w:val="24"/>
        </w:rPr>
        <w:t>Review.</w:t>
      </w:r>
      <w:r w:rsidR="001948FC">
        <w:rPr>
          <w:rFonts w:ascii="Times New Roman" w:hAnsi="Times New Roman"/>
          <w:sz w:val="24"/>
          <w:szCs w:val="24"/>
        </w:rPr>
        <w:t xml:space="preserve">Sözel bildiri, </w:t>
      </w:r>
      <w:r w:rsidRPr="00DB104E">
        <w:rPr>
          <w:rFonts w:ascii="Times New Roman" w:hAnsi="Times New Roman"/>
          <w:sz w:val="24"/>
          <w:szCs w:val="24"/>
        </w:rPr>
        <w:t>Twentieth</w:t>
      </w:r>
      <w:r w:rsidR="00EF3A7E">
        <w:rPr>
          <w:rFonts w:ascii="Times New Roman" w:hAnsi="Times New Roman"/>
          <w:sz w:val="24"/>
          <w:szCs w:val="24"/>
        </w:rPr>
        <w:t xml:space="preserve"> </w:t>
      </w:r>
      <w:r w:rsidRPr="00DB104E">
        <w:rPr>
          <w:rFonts w:ascii="Times New Roman" w:hAnsi="Times New Roman"/>
          <w:sz w:val="24"/>
          <w:szCs w:val="24"/>
        </w:rPr>
        <w:t>Americas Conference on Information Systems, Savannah</w:t>
      </w:r>
      <w:r w:rsidR="00816D34" w:rsidRPr="00DB104E">
        <w:rPr>
          <w:rFonts w:ascii="Times New Roman" w:hAnsi="Times New Roman"/>
          <w:sz w:val="24"/>
          <w:szCs w:val="24"/>
        </w:rPr>
        <w:t>,</w:t>
      </w:r>
      <w:r w:rsidR="0015308D">
        <w:rPr>
          <w:rFonts w:ascii="Times New Roman" w:hAnsi="Times New Roman"/>
          <w:sz w:val="24"/>
          <w:szCs w:val="24"/>
        </w:rPr>
        <w:t xml:space="preserve"> </w:t>
      </w:r>
      <w:r w:rsidR="0015308D" w:rsidRPr="0015308D">
        <w:rPr>
          <w:rFonts w:ascii="Times New Roman" w:hAnsi="Times New Roman"/>
          <w:sz w:val="24"/>
          <w:szCs w:val="24"/>
        </w:rPr>
        <w:t>https://www.researchgate.net/publication/277597582_</w:t>
      </w:r>
      <w:r w:rsidR="0015308D">
        <w:rPr>
          <w:rFonts w:ascii="Times New Roman" w:hAnsi="Times New Roman"/>
          <w:sz w:val="24"/>
          <w:szCs w:val="24"/>
        </w:rPr>
        <w:t xml:space="preserve"> </w:t>
      </w:r>
      <w:r w:rsidR="00816D34" w:rsidRPr="00DB104E">
        <w:rPr>
          <w:rFonts w:ascii="Times New Roman" w:hAnsi="Times New Roman"/>
          <w:sz w:val="24"/>
          <w:szCs w:val="24"/>
        </w:rPr>
        <w:t>Gender_Differences_in_Online_Gaming_A_Literature_Review</w:t>
      </w:r>
      <w:r w:rsidR="001948FC">
        <w:rPr>
          <w:rFonts w:ascii="Times New Roman" w:hAnsi="Times New Roman"/>
          <w:sz w:val="24"/>
          <w:szCs w:val="24"/>
        </w:rPr>
        <w:t xml:space="preserve"> adresinden alınmıştır.</w:t>
      </w:r>
    </w:p>
    <w:p w:rsidR="002E7CF3" w:rsidRPr="00DB104E" w:rsidRDefault="002E7CF3" w:rsidP="001A7299">
      <w:pPr>
        <w:shd w:val="clear" w:color="auto" w:fill="FFFFFF"/>
        <w:spacing w:after="0"/>
        <w:ind w:left="567" w:hanging="567"/>
        <w:jc w:val="both"/>
        <w:rPr>
          <w:rFonts w:ascii="Times New Roman" w:eastAsia="Times New Roman" w:hAnsi="Times New Roman"/>
          <w:sz w:val="24"/>
          <w:szCs w:val="24"/>
          <w:lang w:eastAsia="tr-TR" w:bidi="ar-SA"/>
        </w:rPr>
      </w:pPr>
      <w:r w:rsidRPr="00DB104E">
        <w:rPr>
          <w:rFonts w:ascii="Times New Roman" w:eastAsia="Times New Roman" w:hAnsi="Times New Roman"/>
          <w:sz w:val="24"/>
          <w:szCs w:val="24"/>
          <w:lang w:eastAsia="tr-TR" w:bidi="ar-SA"/>
        </w:rPr>
        <w:lastRenderedPageBreak/>
        <w:t>W</w:t>
      </w:r>
      <w:r w:rsidR="00EC44F5" w:rsidRPr="00DB104E">
        <w:rPr>
          <w:rFonts w:ascii="Times New Roman" w:eastAsia="Times New Roman" w:hAnsi="Times New Roman"/>
          <w:sz w:val="24"/>
          <w:szCs w:val="24"/>
          <w:lang w:eastAsia="tr-TR" w:bidi="ar-SA"/>
        </w:rPr>
        <w:t>orld Healt</w:t>
      </w:r>
      <w:r w:rsidR="008D2575">
        <w:rPr>
          <w:rFonts w:ascii="Times New Roman" w:eastAsia="Times New Roman" w:hAnsi="Times New Roman"/>
          <w:sz w:val="24"/>
          <w:szCs w:val="24"/>
          <w:lang w:eastAsia="tr-TR" w:bidi="ar-SA"/>
        </w:rPr>
        <w:t xml:space="preserve"> </w:t>
      </w:r>
      <w:r w:rsidR="00EC44F5" w:rsidRPr="00DB104E">
        <w:rPr>
          <w:rFonts w:ascii="Times New Roman" w:eastAsia="Times New Roman" w:hAnsi="Times New Roman"/>
          <w:sz w:val="24"/>
          <w:szCs w:val="24"/>
          <w:lang w:eastAsia="tr-TR" w:bidi="ar-SA"/>
        </w:rPr>
        <w:t>Organization</w:t>
      </w:r>
      <w:r w:rsidRPr="00DB104E">
        <w:rPr>
          <w:rFonts w:ascii="Times New Roman" w:eastAsia="Times New Roman" w:hAnsi="Times New Roman"/>
          <w:sz w:val="24"/>
          <w:szCs w:val="24"/>
          <w:lang w:eastAsia="tr-TR" w:bidi="ar-SA"/>
        </w:rPr>
        <w:t xml:space="preserve">(2018). </w:t>
      </w:r>
      <w:r w:rsidRPr="00DB104E">
        <w:rPr>
          <w:rFonts w:ascii="Times New Roman" w:hAnsi="Times New Roman"/>
          <w:bCs/>
          <w:i/>
          <w:sz w:val="24"/>
          <w:szCs w:val="24"/>
        </w:rPr>
        <w:t>ICD-11 Beta Draft </w:t>
      </w:r>
      <w:r w:rsidRPr="00DB104E">
        <w:rPr>
          <w:rStyle w:val="lfdetail"/>
          <w:rFonts w:ascii="Times New Roman" w:hAnsi="Times New Roman"/>
          <w:i/>
          <w:sz w:val="24"/>
          <w:szCs w:val="24"/>
        </w:rPr>
        <w:t>(Mortality</w:t>
      </w:r>
      <w:r w:rsidR="0015308D">
        <w:rPr>
          <w:rStyle w:val="lfdetail"/>
          <w:rFonts w:ascii="Times New Roman" w:hAnsi="Times New Roman"/>
          <w:i/>
          <w:sz w:val="24"/>
          <w:szCs w:val="24"/>
        </w:rPr>
        <w:t xml:space="preserve"> </w:t>
      </w:r>
      <w:r w:rsidRPr="00DB104E">
        <w:rPr>
          <w:rStyle w:val="lfdetail"/>
          <w:rFonts w:ascii="Times New Roman" w:hAnsi="Times New Roman"/>
          <w:i/>
          <w:sz w:val="24"/>
          <w:szCs w:val="24"/>
        </w:rPr>
        <w:t>and</w:t>
      </w:r>
      <w:r w:rsidR="0015308D">
        <w:rPr>
          <w:rStyle w:val="lfdetail"/>
          <w:rFonts w:ascii="Times New Roman" w:hAnsi="Times New Roman"/>
          <w:i/>
          <w:sz w:val="24"/>
          <w:szCs w:val="24"/>
        </w:rPr>
        <w:t xml:space="preserve"> </w:t>
      </w:r>
      <w:r w:rsidRPr="00DB104E">
        <w:rPr>
          <w:rStyle w:val="lfdetail"/>
          <w:rFonts w:ascii="Times New Roman" w:hAnsi="Times New Roman"/>
          <w:i/>
          <w:sz w:val="24"/>
          <w:szCs w:val="24"/>
        </w:rPr>
        <w:t>Morbidity</w:t>
      </w:r>
      <w:r w:rsidR="0015308D">
        <w:rPr>
          <w:rStyle w:val="lfdetail"/>
          <w:rFonts w:ascii="Times New Roman" w:hAnsi="Times New Roman"/>
          <w:i/>
          <w:sz w:val="24"/>
          <w:szCs w:val="24"/>
        </w:rPr>
        <w:t xml:space="preserve"> </w:t>
      </w:r>
      <w:r w:rsidRPr="00DB104E">
        <w:rPr>
          <w:rStyle w:val="lfdetail"/>
          <w:rFonts w:ascii="Times New Roman" w:hAnsi="Times New Roman"/>
          <w:i/>
          <w:sz w:val="24"/>
          <w:szCs w:val="24"/>
        </w:rPr>
        <w:t xml:space="preserve">Statistics). </w:t>
      </w:r>
      <w:r w:rsidRPr="00DB104E">
        <w:rPr>
          <w:rStyle w:val="icode"/>
          <w:rFonts w:ascii="Times New Roman" w:hAnsi="Times New Roman"/>
          <w:bCs/>
          <w:i/>
          <w:sz w:val="24"/>
          <w:szCs w:val="24"/>
          <w:shd w:val="clear" w:color="auto" w:fill="FFFFFF"/>
        </w:rPr>
        <w:t>6C</w:t>
      </w:r>
      <w:r w:rsidR="00847DF3" w:rsidRPr="00DB104E">
        <w:rPr>
          <w:rStyle w:val="icode"/>
          <w:rFonts w:ascii="Times New Roman" w:hAnsi="Times New Roman"/>
          <w:bCs/>
          <w:i/>
          <w:sz w:val="24"/>
          <w:szCs w:val="24"/>
          <w:shd w:val="clear" w:color="auto" w:fill="FFFFFF"/>
        </w:rPr>
        <w:t>5</w:t>
      </w:r>
      <w:r w:rsidRPr="00DB104E">
        <w:rPr>
          <w:rStyle w:val="icode"/>
          <w:rFonts w:ascii="Times New Roman" w:hAnsi="Times New Roman"/>
          <w:bCs/>
          <w:i/>
          <w:sz w:val="24"/>
          <w:szCs w:val="24"/>
          <w:shd w:val="clear" w:color="auto" w:fill="FFFFFF"/>
        </w:rPr>
        <w:t>1</w:t>
      </w:r>
      <w:r w:rsidRPr="00DB104E">
        <w:rPr>
          <w:rFonts w:ascii="Times New Roman" w:hAnsi="Times New Roman"/>
          <w:bCs/>
          <w:i/>
          <w:sz w:val="24"/>
          <w:szCs w:val="24"/>
          <w:shd w:val="clear" w:color="auto" w:fill="FFFFFF"/>
        </w:rPr>
        <w:t> Gaming disorder</w:t>
      </w:r>
      <w:r w:rsidR="00EC44F5" w:rsidRPr="00DB104E">
        <w:rPr>
          <w:rFonts w:ascii="Times New Roman" w:hAnsi="Times New Roman"/>
          <w:bCs/>
          <w:i/>
          <w:sz w:val="24"/>
          <w:szCs w:val="24"/>
          <w:shd w:val="clear" w:color="auto" w:fill="FFFFFF"/>
        </w:rPr>
        <w:t>.</w:t>
      </w:r>
      <w:r w:rsidR="0015308D">
        <w:rPr>
          <w:rFonts w:ascii="Times New Roman" w:hAnsi="Times New Roman"/>
          <w:bCs/>
          <w:i/>
          <w:sz w:val="24"/>
          <w:szCs w:val="24"/>
          <w:shd w:val="clear" w:color="auto" w:fill="FFFFFF"/>
        </w:rPr>
        <w:t xml:space="preserve"> </w:t>
      </w:r>
      <w:r w:rsidR="0015308D" w:rsidRPr="0015308D">
        <w:rPr>
          <w:rFonts w:ascii="Times New Roman" w:eastAsia="Times New Roman" w:hAnsi="Times New Roman"/>
          <w:sz w:val="24"/>
          <w:szCs w:val="24"/>
          <w:lang w:eastAsia="tr-TR" w:bidi="ar-SA"/>
        </w:rPr>
        <w:t>https://icd.who.int/dev11/l-m/en#/http%3a%2f%2fid.who</w:t>
      </w:r>
      <w:r w:rsidR="00EC44F5" w:rsidRPr="00DB104E">
        <w:rPr>
          <w:rFonts w:ascii="Times New Roman" w:eastAsia="Times New Roman" w:hAnsi="Times New Roman"/>
          <w:sz w:val="24"/>
          <w:szCs w:val="24"/>
          <w:lang w:eastAsia="tr-TR" w:bidi="ar-SA"/>
        </w:rPr>
        <w:t>.</w:t>
      </w:r>
      <w:r w:rsidR="0015308D">
        <w:rPr>
          <w:rFonts w:ascii="Times New Roman" w:eastAsia="Times New Roman" w:hAnsi="Times New Roman"/>
          <w:sz w:val="24"/>
          <w:szCs w:val="24"/>
          <w:lang w:eastAsia="tr-TR" w:bidi="ar-SA"/>
        </w:rPr>
        <w:t xml:space="preserve"> </w:t>
      </w:r>
      <w:r w:rsidR="00EC44F5" w:rsidRPr="00DB104E">
        <w:rPr>
          <w:rFonts w:ascii="Times New Roman" w:eastAsia="Times New Roman" w:hAnsi="Times New Roman"/>
          <w:sz w:val="24"/>
          <w:szCs w:val="24"/>
          <w:lang w:eastAsia="tr-TR" w:bidi="ar-SA"/>
        </w:rPr>
        <w:t>int</w:t>
      </w:r>
      <w:r w:rsidRPr="00DB104E">
        <w:rPr>
          <w:rFonts w:ascii="Times New Roman" w:eastAsia="Times New Roman" w:hAnsi="Times New Roman"/>
          <w:sz w:val="24"/>
          <w:szCs w:val="24"/>
          <w:lang w:eastAsia="tr-TR" w:bidi="ar-SA"/>
        </w:rPr>
        <w:t>%2ficd%2fentity%2f1448597234</w:t>
      </w:r>
      <w:r w:rsidR="001948FC">
        <w:rPr>
          <w:rFonts w:ascii="Times New Roman" w:eastAsia="Times New Roman" w:hAnsi="Times New Roman"/>
          <w:sz w:val="24"/>
          <w:szCs w:val="24"/>
          <w:lang w:eastAsia="tr-TR" w:bidi="ar-SA"/>
        </w:rPr>
        <w:t xml:space="preserve"> adresinden alınmıştır.</w:t>
      </w:r>
    </w:p>
    <w:p w:rsidR="002C3AAA" w:rsidRPr="00DB104E" w:rsidRDefault="002C3AAA" w:rsidP="001A7299">
      <w:pPr>
        <w:autoSpaceDE w:val="0"/>
        <w:autoSpaceDN w:val="0"/>
        <w:adjustRightInd w:val="0"/>
        <w:spacing w:after="0"/>
        <w:ind w:left="567" w:hanging="567"/>
        <w:jc w:val="both"/>
        <w:rPr>
          <w:rFonts w:ascii="Times New Roman" w:hAnsi="Times New Roman"/>
          <w:sz w:val="24"/>
          <w:szCs w:val="24"/>
          <w:lang w:bidi="ar-SA"/>
        </w:rPr>
      </w:pPr>
      <w:r w:rsidRPr="00DB104E">
        <w:rPr>
          <w:rFonts w:ascii="Times New Roman" w:hAnsi="Times New Roman"/>
          <w:sz w:val="24"/>
          <w:szCs w:val="24"/>
          <w:lang w:bidi="ar-SA"/>
        </w:rPr>
        <w:t>Yau, Y</w:t>
      </w:r>
      <w:r w:rsidR="006E2FB4">
        <w:rPr>
          <w:rFonts w:ascii="Times New Roman" w:hAnsi="Times New Roman"/>
          <w:sz w:val="24"/>
          <w:szCs w:val="24"/>
          <w:lang w:bidi="ar-SA"/>
        </w:rPr>
        <w:t>.</w:t>
      </w:r>
      <w:r w:rsidRPr="00DB104E">
        <w:rPr>
          <w:rFonts w:ascii="Times New Roman" w:hAnsi="Times New Roman"/>
          <w:sz w:val="24"/>
          <w:szCs w:val="24"/>
          <w:lang w:bidi="ar-SA"/>
        </w:rPr>
        <w:t>H</w:t>
      </w:r>
      <w:r w:rsidR="006E2FB4">
        <w:rPr>
          <w:rFonts w:ascii="Times New Roman" w:hAnsi="Times New Roman"/>
          <w:sz w:val="24"/>
          <w:szCs w:val="24"/>
          <w:lang w:bidi="ar-SA"/>
        </w:rPr>
        <w:t>.</w:t>
      </w:r>
      <w:r w:rsidRPr="00DB104E">
        <w:rPr>
          <w:rFonts w:ascii="Times New Roman" w:hAnsi="Times New Roman"/>
          <w:sz w:val="24"/>
          <w:szCs w:val="24"/>
          <w:lang w:bidi="ar-SA"/>
        </w:rPr>
        <w:t>C.,Crowley, M</w:t>
      </w:r>
      <w:r w:rsidR="006E2FB4">
        <w:rPr>
          <w:rFonts w:ascii="Times New Roman" w:hAnsi="Times New Roman"/>
          <w:sz w:val="24"/>
          <w:szCs w:val="24"/>
          <w:lang w:bidi="ar-SA"/>
        </w:rPr>
        <w:t>.</w:t>
      </w:r>
      <w:r w:rsidRPr="00DB104E">
        <w:rPr>
          <w:rFonts w:ascii="Times New Roman" w:hAnsi="Times New Roman"/>
          <w:sz w:val="24"/>
          <w:szCs w:val="24"/>
          <w:lang w:bidi="ar-SA"/>
        </w:rPr>
        <w:t>J, Mayes,L</w:t>
      </w:r>
      <w:r w:rsidR="006E2FB4">
        <w:rPr>
          <w:rFonts w:ascii="Times New Roman" w:hAnsi="Times New Roman"/>
          <w:sz w:val="24"/>
          <w:szCs w:val="24"/>
          <w:lang w:bidi="ar-SA"/>
        </w:rPr>
        <w:t>.</w:t>
      </w:r>
      <w:r w:rsidRPr="00DB104E">
        <w:rPr>
          <w:rFonts w:ascii="Times New Roman" w:hAnsi="Times New Roman"/>
          <w:sz w:val="24"/>
          <w:szCs w:val="24"/>
          <w:lang w:bidi="ar-SA"/>
        </w:rPr>
        <w:t>C. &amp;</w:t>
      </w:r>
      <w:r w:rsidR="008D2575">
        <w:rPr>
          <w:rFonts w:ascii="Times New Roman" w:hAnsi="Times New Roman"/>
          <w:sz w:val="24"/>
          <w:szCs w:val="24"/>
          <w:lang w:bidi="ar-SA"/>
        </w:rPr>
        <w:t xml:space="preserve"> </w:t>
      </w:r>
      <w:r w:rsidRPr="00DB104E">
        <w:rPr>
          <w:rFonts w:ascii="Times New Roman" w:hAnsi="Times New Roman"/>
          <w:sz w:val="24"/>
          <w:szCs w:val="24"/>
          <w:lang w:bidi="ar-SA"/>
        </w:rPr>
        <w:t>Potenza, M</w:t>
      </w:r>
      <w:r w:rsidR="006E2FB4">
        <w:rPr>
          <w:rFonts w:ascii="Times New Roman" w:hAnsi="Times New Roman"/>
          <w:sz w:val="24"/>
          <w:szCs w:val="24"/>
          <w:lang w:bidi="ar-SA"/>
        </w:rPr>
        <w:t>.</w:t>
      </w:r>
      <w:r w:rsidRPr="00DB104E">
        <w:rPr>
          <w:rFonts w:ascii="Times New Roman" w:hAnsi="Times New Roman"/>
          <w:sz w:val="24"/>
          <w:szCs w:val="24"/>
          <w:lang w:bidi="ar-SA"/>
        </w:rPr>
        <w:t>N</w:t>
      </w:r>
      <w:r w:rsidR="006E2FB4">
        <w:rPr>
          <w:rFonts w:ascii="Times New Roman" w:hAnsi="Times New Roman"/>
          <w:sz w:val="24"/>
          <w:szCs w:val="24"/>
          <w:lang w:bidi="ar-SA"/>
        </w:rPr>
        <w:t>.</w:t>
      </w:r>
      <w:r w:rsidRPr="00DB104E">
        <w:rPr>
          <w:rFonts w:ascii="Times New Roman" w:hAnsi="Times New Roman"/>
          <w:sz w:val="24"/>
          <w:szCs w:val="24"/>
          <w:lang w:bidi="ar-SA"/>
        </w:rPr>
        <w:t xml:space="preserve"> (2012)</w:t>
      </w:r>
      <w:r w:rsidR="006E2FB4">
        <w:rPr>
          <w:rFonts w:ascii="Times New Roman" w:hAnsi="Times New Roman"/>
          <w:sz w:val="24"/>
          <w:szCs w:val="24"/>
          <w:lang w:bidi="ar-SA"/>
        </w:rPr>
        <w:t>.</w:t>
      </w:r>
      <w:r w:rsidRPr="00DB104E">
        <w:rPr>
          <w:rFonts w:ascii="Times New Roman" w:hAnsi="Times New Roman"/>
          <w:sz w:val="24"/>
          <w:szCs w:val="24"/>
          <w:lang w:bidi="ar-SA"/>
        </w:rPr>
        <w:t>Are Internet useand video-game-playing</w:t>
      </w:r>
      <w:r w:rsidR="00EF3A7E">
        <w:rPr>
          <w:rFonts w:ascii="Times New Roman" w:hAnsi="Times New Roman"/>
          <w:sz w:val="24"/>
          <w:szCs w:val="24"/>
          <w:lang w:bidi="ar-SA"/>
        </w:rPr>
        <w:t xml:space="preserve"> </w:t>
      </w:r>
      <w:r w:rsidRPr="00DB104E">
        <w:rPr>
          <w:rFonts w:ascii="Times New Roman" w:hAnsi="Times New Roman"/>
          <w:sz w:val="24"/>
          <w:szCs w:val="24"/>
          <w:lang w:bidi="ar-SA"/>
        </w:rPr>
        <w:t>addictive</w:t>
      </w:r>
      <w:r w:rsidR="00EF3A7E">
        <w:rPr>
          <w:rFonts w:ascii="Times New Roman" w:hAnsi="Times New Roman"/>
          <w:sz w:val="24"/>
          <w:szCs w:val="24"/>
          <w:lang w:bidi="ar-SA"/>
        </w:rPr>
        <w:t xml:space="preserve"> </w:t>
      </w:r>
      <w:r w:rsidRPr="00DB104E">
        <w:rPr>
          <w:rFonts w:ascii="Times New Roman" w:hAnsi="Times New Roman"/>
          <w:sz w:val="24"/>
          <w:szCs w:val="24"/>
          <w:lang w:bidi="ar-SA"/>
        </w:rPr>
        <w:t>behaviors? Biological, clinical</w:t>
      </w:r>
      <w:r w:rsidR="0015308D">
        <w:rPr>
          <w:rFonts w:ascii="Times New Roman" w:hAnsi="Times New Roman"/>
          <w:sz w:val="24"/>
          <w:szCs w:val="24"/>
          <w:lang w:bidi="ar-SA"/>
        </w:rPr>
        <w:t xml:space="preserve"> </w:t>
      </w:r>
      <w:r w:rsidRPr="00DB104E">
        <w:rPr>
          <w:rFonts w:ascii="Times New Roman" w:hAnsi="Times New Roman"/>
          <w:sz w:val="24"/>
          <w:szCs w:val="24"/>
          <w:lang w:bidi="ar-SA"/>
        </w:rPr>
        <w:t>and</w:t>
      </w:r>
      <w:r w:rsidR="0015308D">
        <w:rPr>
          <w:rFonts w:ascii="Times New Roman" w:hAnsi="Times New Roman"/>
          <w:sz w:val="24"/>
          <w:szCs w:val="24"/>
          <w:lang w:bidi="ar-SA"/>
        </w:rPr>
        <w:t xml:space="preserve"> </w:t>
      </w:r>
      <w:r w:rsidRPr="00DB104E">
        <w:rPr>
          <w:rFonts w:ascii="Times New Roman" w:hAnsi="Times New Roman"/>
          <w:sz w:val="24"/>
          <w:szCs w:val="24"/>
          <w:lang w:bidi="ar-SA"/>
        </w:rPr>
        <w:t>public</w:t>
      </w:r>
      <w:r w:rsidR="0015308D">
        <w:rPr>
          <w:rFonts w:ascii="Times New Roman" w:hAnsi="Times New Roman"/>
          <w:sz w:val="24"/>
          <w:szCs w:val="24"/>
          <w:lang w:bidi="ar-SA"/>
        </w:rPr>
        <w:t xml:space="preserve"> </w:t>
      </w:r>
      <w:r w:rsidRPr="00DB104E">
        <w:rPr>
          <w:rFonts w:ascii="Times New Roman" w:hAnsi="Times New Roman"/>
          <w:sz w:val="24"/>
          <w:szCs w:val="24"/>
          <w:lang w:bidi="ar-SA"/>
        </w:rPr>
        <w:t>health</w:t>
      </w:r>
      <w:r w:rsidR="0015308D">
        <w:rPr>
          <w:rFonts w:ascii="Times New Roman" w:hAnsi="Times New Roman"/>
          <w:sz w:val="24"/>
          <w:szCs w:val="24"/>
          <w:lang w:bidi="ar-SA"/>
        </w:rPr>
        <w:t xml:space="preserve"> </w:t>
      </w:r>
      <w:r w:rsidRPr="00DB104E">
        <w:rPr>
          <w:rFonts w:ascii="Times New Roman" w:hAnsi="Times New Roman"/>
          <w:sz w:val="24"/>
          <w:szCs w:val="24"/>
          <w:lang w:bidi="ar-SA"/>
        </w:rPr>
        <w:t>implications</w:t>
      </w:r>
      <w:r w:rsidR="0015308D">
        <w:rPr>
          <w:rFonts w:ascii="Times New Roman" w:hAnsi="Times New Roman"/>
          <w:sz w:val="24"/>
          <w:szCs w:val="24"/>
          <w:lang w:bidi="ar-SA"/>
        </w:rPr>
        <w:t xml:space="preserve"> </w:t>
      </w:r>
      <w:r w:rsidRPr="00DB104E">
        <w:rPr>
          <w:rFonts w:ascii="Times New Roman" w:hAnsi="Times New Roman"/>
          <w:sz w:val="24"/>
          <w:szCs w:val="24"/>
          <w:lang w:bidi="ar-SA"/>
        </w:rPr>
        <w:t>for</w:t>
      </w:r>
      <w:r w:rsidR="0015308D">
        <w:rPr>
          <w:rFonts w:ascii="Times New Roman" w:hAnsi="Times New Roman"/>
          <w:sz w:val="24"/>
          <w:szCs w:val="24"/>
          <w:lang w:bidi="ar-SA"/>
        </w:rPr>
        <w:t xml:space="preserve"> </w:t>
      </w:r>
      <w:r w:rsidRPr="00DB104E">
        <w:rPr>
          <w:rFonts w:ascii="Times New Roman" w:hAnsi="Times New Roman"/>
          <w:sz w:val="24"/>
          <w:szCs w:val="24"/>
          <w:lang w:bidi="ar-SA"/>
        </w:rPr>
        <w:t>youths</w:t>
      </w:r>
      <w:r w:rsidR="0015308D">
        <w:rPr>
          <w:rFonts w:ascii="Times New Roman" w:hAnsi="Times New Roman"/>
          <w:sz w:val="24"/>
          <w:szCs w:val="24"/>
          <w:lang w:bidi="ar-SA"/>
        </w:rPr>
        <w:t xml:space="preserve"> </w:t>
      </w:r>
      <w:r w:rsidRPr="00DB104E">
        <w:rPr>
          <w:rFonts w:ascii="Times New Roman" w:hAnsi="Times New Roman"/>
          <w:sz w:val="24"/>
          <w:szCs w:val="24"/>
          <w:lang w:bidi="ar-SA"/>
        </w:rPr>
        <w:t>and</w:t>
      </w:r>
      <w:r w:rsidR="0015308D">
        <w:rPr>
          <w:rFonts w:ascii="Times New Roman" w:hAnsi="Times New Roman"/>
          <w:sz w:val="24"/>
          <w:szCs w:val="24"/>
          <w:lang w:bidi="ar-SA"/>
        </w:rPr>
        <w:t xml:space="preserve"> </w:t>
      </w:r>
      <w:r w:rsidRPr="00DB104E">
        <w:rPr>
          <w:rFonts w:ascii="Times New Roman" w:hAnsi="Times New Roman"/>
          <w:sz w:val="24"/>
          <w:szCs w:val="24"/>
          <w:lang w:bidi="ar-SA"/>
        </w:rPr>
        <w:t xml:space="preserve">adults. </w:t>
      </w:r>
      <w:r w:rsidRPr="00DB104E">
        <w:rPr>
          <w:rFonts w:ascii="Times New Roman" w:hAnsi="Times New Roman"/>
          <w:i/>
          <w:sz w:val="24"/>
          <w:szCs w:val="24"/>
          <w:lang w:bidi="ar-SA"/>
        </w:rPr>
        <w:t>Minerva</w:t>
      </w:r>
      <w:r w:rsidR="008D2575">
        <w:rPr>
          <w:rFonts w:ascii="Times New Roman" w:hAnsi="Times New Roman"/>
          <w:i/>
          <w:sz w:val="24"/>
          <w:szCs w:val="24"/>
          <w:lang w:bidi="ar-SA"/>
        </w:rPr>
        <w:t xml:space="preserve"> </w:t>
      </w:r>
      <w:r w:rsidRPr="00DB104E">
        <w:rPr>
          <w:rFonts w:ascii="Times New Roman" w:hAnsi="Times New Roman"/>
          <w:i/>
          <w:sz w:val="24"/>
          <w:szCs w:val="24"/>
          <w:lang w:bidi="ar-SA"/>
        </w:rPr>
        <w:t>Psichiatr</w:t>
      </w:r>
      <w:r w:rsidR="00EC44F5" w:rsidRPr="00DB104E">
        <w:rPr>
          <w:rFonts w:ascii="Times New Roman" w:hAnsi="Times New Roman"/>
          <w:sz w:val="24"/>
          <w:szCs w:val="24"/>
          <w:lang w:bidi="ar-SA"/>
        </w:rPr>
        <w:t>,</w:t>
      </w:r>
      <w:r w:rsidRPr="00DB104E">
        <w:rPr>
          <w:rFonts w:ascii="Times New Roman" w:hAnsi="Times New Roman"/>
          <w:sz w:val="24"/>
          <w:szCs w:val="24"/>
          <w:lang w:bidi="ar-SA"/>
        </w:rPr>
        <w:t xml:space="preserve"> 53(3): 153–170.</w:t>
      </w:r>
    </w:p>
    <w:p w:rsidR="0084149E" w:rsidRPr="00DB104E" w:rsidRDefault="0084149E" w:rsidP="001A7299">
      <w:pPr>
        <w:autoSpaceDE w:val="0"/>
        <w:autoSpaceDN w:val="0"/>
        <w:adjustRightInd w:val="0"/>
        <w:spacing w:after="0"/>
        <w:ind w:left="567" w:hanging="567"/>
        <w:jc w:val="both"/>
        <w:rPr>
          <w:rFonts w:ascii="Times New Roman" w:hAnsi="Times New Roman"/>
          <w:sz w:val="24"/>
          <w:szCs w:val="24"/>
        </w:rPr>
      </w:pPr>
      <w:r w:rsidRPr="00DB104E">
        <w:rPr>
          <w:rFonts w:ascii="Times New Roman" w:hAnsi="Times New Roman"/>
          <w:sz w:val="24"/>
          <w:szCs w:val="24"/>
        </w:rPr>
        <w:t>Young,  K</w:t>
      </w:r>
      <w:r w:rsidR="001948FC">
        <w:rPr>
          <w:rFonts w:ascii="Times New Roman" w:hAnsi="Times New Roman"/>
          <w:sz w:val="24"/>
          <w:szCs w:val="24"/>
        </w:rPr>
        <w:t xml:space="preserve">. </w:t>
      </w:r>
      <w:r w:rsidRPr="00DB104E">
        <w:rPr>
          <w:rFonts w:ascii="Times New Roman" w:hAnsi="Times New Roman"/>
          <w:sz w:val="24"/>
          <w:szCs w:val="24"/>
        </w:rPr>
        <w:t>(2009) Understanding Online Gaming Addiction</w:t>
      </w:r>
      <w:r w:rsidR="0015308D">
        <w:rPr>
          <w:rFonts w:ascii="Times New Roman" w:hAnsi="Times New Roman"/>
          <w:sz w:val="24"/>
          <w:szCs w:val="24"/>
        </w:rPr>
        <w:t xml:space="preserve"> </w:t>
      </w:r>
      <w:r w:rsidRPr="00DB104E">
        <w:rPr>
          <w:rFonts w:ascii="Times New Roman" w:hAnsi="Times New Roman"/>
          <w:sz w:val="24"/>
          <w:szCs w:val="24"/>
        </w:rPr>
        <w:t>and</w:t>
      </w:r>
      <w:r w:rsidR="0015308D">
        <w:rPr>
          <w:rFonts w:ascii="Times New Roman" w:hAnsi="Times New Roman"/>
          <w:sz w:val="24"/>
          <w:szCs w:val="24"/>
        </w:rPr>
        <w:t xml:space="preserve"> </w:t>
      </w:r>
      <w:r w:rsidRPr="00DB104E">
        <w:rPr>
          <w:rFonts w:ascii="Times New Roman" w:hAnsi="Times New Roman"/>
          <w:sz w:val="24"/>
          <w:szCs w:val="24"/>
        </w:rPr>
        <w:t>Treatment</w:t>
      </w:r>
      <w:r w:rsidR="0015308D">
        <w:rPr>
          <w:rFonts w:ascii="Times New Roman" w:hAnsi="Times New Roman"/>
          <w:sz w:val="24"/>
          <w:szCs w:val="24"/>
        </w:rPr>
        <w:t xml:space="preserve"> </w:t>
      </w:r>
      <w:r w:rsidRPr="00DB104E">
        <w:rPr>
          <w:rFonts w:ascii="Times New Roman" w:hAnsi="Times New Roman"/>
          <w:sz w:val="24"/>
          <w:szCs w:val="24"/>
        </w:rPr>
        <w:t>Issues</w:t>
      </w:r>
      <w:r w:rsidR="0015308D">
        <w:rPr>
          <w:rFonts w:ascii="Times New Roman" w:hAnsi="Times New Roman"/>
          <w:sz w:val="24"/>
          <w:szCs w:val="24"/>
        </w:rPr>
        <w:t xml:space="preserve"> </w:t>
      </w:r>
      <w:r w:rsidRPr="00DB104E">
        <w:rPr>
          <w:rFonts w:ascii="Times New Roman" w:hAnsi="Times New Roman"/>
          <w:sz w:val="24"/>
          <w:szCs w:val="24"/>
        </w:rPr>
        <w:t>for</w:t>
      </w:r>
      <w:r w:rsidR="0015308D">
        <w:rPr>
          <w:rFonts w:ascii="Times New Roman" w:hAnsi="Times New Roman"/>
          <w:sz w:val="24"/>
          <w:szCs w:val="24"/>
        </w:rPr>
        <w:t xml:space="preserve"> </w:t>
      </w:r>
      <w:r w:rsidRPr="00DB104E">
        <w:rPr>
          <w:rFonts w:ascii="Times New Roman" w:hAnsi="Times New Roman"/>
          <w:sz w:val="24"/>
          <w:szCs w:val="24"/>
        </w:rPr>
        <w:t xml:space="preserve">Adolescents, </w:t>
      </w:r>
      <w:r w:rsidRPr="00DB104E">
        <w:rPr>
          <w:rFonts w:ascii="Times New Roman" w:hAnsi="Times New Roman"/>
          <w:i/>
          <w:sz w:val="24"/>
          <w:szCs w:val="24"/>
        </w:rPr>
        <w:t>The</w:t>
      </w:r>
      <w:r w:rsidR="0015308D">
        <w:rPr>
          <w:rFonts w:ascii="Times New Roman" w:hAnsi="Times New Roman"/>
          <w:i/>
          <w:sz w:val="24"/>
          <w:szCs w:val="24"/>
        </w:rPr>
        <w:t xml:space="preserve"> </w:t>
      </w:r>
      <w:r w:rsidRPr="00DB104E">
        <w:rPr>
          <w:rFonts w:ascii="Times New Roman" w:hAnsi="Times New Roman"/>
          <w:i/>
          <w:sz w:val="24"/>
          <w:szCs w:val="24"/>
        </w:rPr>
        <w:t>America</w:t>
      </w:r>
      <w:r w:rsidR="00EC44F5" w:rsidRPr="00DB104E">
        <w:rPr>
          <w:rFonts w:ascii="Times New Roman" w:hAnsi="Times New Roman"/>
          <w:i/>
          <w:sz w:val="24"/>
          <w:szCs w:val="24"/>
        </w:rPr>
        <w:t>n</w:t>
      </w:r>
      <w:r w:rsidR="0015308D">
        <w:rPr>
          <w:rFonts w:ascii="Times New Roman" w:hAnsi="Times New Roman"/>
          <w:i/>
          <w:sz w:val="24"/>
          <w:szCs w:val="24"/>
        </w:rPr>
        <w:t xml:space="preserve"> </w:t>
      </w:r>
      <w:r w:rsidR="00EC44F5" w:rsidRPr="00DB104E">
        <w:rPr>
          <w:rFonts w:ascii="Times New Roman" w:hAnsi="Times New Roman"/>
          <w:i/>
          <w:sz w:val="24"/>
          <w:szCs w:val="24"/>
        </w:rPr>
        <w:t>Journal of Family</w:t>
      </w:r>
      <w:r w:rsidR="0015308D">
        <w:rPr>
          <w:rFonts w:ascii="Times New Roman" w:hAnsi="Times New Roman"/>
          <w:i/>
          <w:sz w:val="24"/>
          <w:szCs w:val="24"/>
        </w:rPr>
        <w:t xml:space="preserve"> </w:t>
      </w:r>
      <w:r w:rsidR="00EC44F5" w:rsidRPr="00DB104E">
        <w:rPr>
          <w:rFonts w:ascii="Times New Roman" w:hAnsi="Times New Roman"/>
          <w:i/>
          <w:sz w:val="24"/>
          <w:szCs w:val="24"/>
        </w:rPr>
        <w:t>Therapy</w:t>
      </w:r>
      <w:r w:rsidR="00EC44F5" w:rsidRPr="00DB104E">
        <w:rPr>
          <w:rFonts w:ascii="Times New Roman" w:hAnsi="Times New Roman"/>
          <w:sz w:val="24"/>
          <w:szCs w:val="24"/>
        </w:rPr>
        <w:t>, 37(</w:t>
      </w:r>
      <w:r w:rsidRPr="00DB104E">
        <w:rPr>
          <w:rFonts w:ascii="Times New Roman" w:hAnsi="Times New Roman"/>
          <w:sz w:val="24"/>
          <w:szCs w:val="24"/>
        </w:rPr>
        <w:t>5</w:t>
      </w:r>
      <w:r w:rsidR="00EC44F5" w:rsidRPr="00DB104E">
        <w:rPr>
          <w:rFonts w:ascii="Times New Roman" w:hAnsi="Times New Roman"/>
          <w:sz w:val="24"/>
          <w:szCs w:val="24"/>
        </w:rPr>
        <w:t>)</w:t>
      </w:r>
      <w:r w:rsidRPr="00DB104E">
        <w:rPr>
          <w:rFonts w:ascii="Times New Roman" w:hAnsi="Times New Roman"/>
          <w:sz w:val="24"/>
          <w:szCs w:val="24"/>
        </w:rPr>
        <w:t xml:space="preserve">, 355-372, </w:t>
      </w:r>
      <w:r w:rsidR="00EC44F5" w:rsidRPr="00DB104E">
        <w:rPr>
          <w:rFonts w:ascii="Times New Roman" w:hAnsi="Times New Roman"/>
          <w:sz w:val="24"/>
          <w:szCs w:val="24"/>
        </w:rPr>
        <w:t>doi</w:t>
      </w:r>
      <w:r w:rsidR="001948FC">
        <w:rPr>
          <w:rFonts w:ascii="Times New Roman" w:hAnsi="Times New Roman"/>
          <w:sz w:val="24"/>
          <w:szCs w:val="24"/>
        </w:rPr>
        <w:t>:</w:t>
      </w:r>
      <w:r w:rsidRPr="00DB104E">
        <w:rPr>
          <w:rFonts w:ascii="Times New Roman" w:hAnsi="Times New Roman"/>
          <w:sz w:val="24"/>
          <w:szCs w:val="24"/>
        </w:rPr>
        <w:t>10.1080/01926180902942191</w:t>
      </w:r>
    </w:p>
    <w:p w:rsidR="00483124" w:rsidRDefault="00483124" w:rsidP="00086D40">
      <w:pPr>
        <w:autoSpaceDE w:val="0"/>
        <w:autoSpaceDN w:val="0"/>
        <w:adjustRightInd w:val="0"/>
        <w:spacing w:after="0"/>
        <w:jc w:val="center"/>
        <w:rPr>
          <w:rFonts w:ascii="Times New Roman" w:eastAsia="Times New Roman" w:hAnsi="Times New Roman"/>
          <w:b/>
          <w:sz w:val="24"/>
          <w:szCs w:val="24"/>
          <w:lang w:val="en-GB" w:eastAsia="tr-TR"/>
        </w:rPr>
      </w:pPr>
    </w:p>
    <w:p w:rsidR="00483124" w:rsidRDefault="00483124" w:rsidP="00086D40">
      <w:pPr>
        <w:autoSpaceDE w:val="0"/>
        <w:autoSpaceDN w:val="0"/>
        <w:adjustRightInd w:val="0"/>
        <w:spacing w:after="0"/>
        <w:jc w:val="center"/>
        <w:rPr>
          <w:rFonts w:ascii="Times New Roman" w:eastAsia="Times New Roman" w:hAnsi="Times New Roman"/>
          <w:b/>
          <w:sz w:val="24"/>
          <w:szCs w:val="24"/>
          <w:lang w:val="en-GB" w:eastAsia="tr-TR"/>
        </w:rPr>
      </w:pPr>
    </w:p>
    <w:p w:rsidR="00483124" w:rsidRDefault="00483124" w:rsidP="00086D40">
      <w:pPr>
        <w:autoSpaceDE w:val="0"/>
        <w:autoSpaceDN w:val="0"/>
        <w:adjustRightInd w:val="0"/>
        <w:spacing w:after="0"/>
        <w:jc w:val="center"/>
        <w:rPr>
          <w:rFonts w:ascii="Times New Roman" w:eastAsia="Times New Roman" w:hAnsi="Times New Roman"/>
          <w:b/>
          <w:sz w:val="24"/>
          <w:szCs w:val="24"/>
          <w:lang w:val="en-GB" w:eastAsia="tr-TR"/>
        </w:rPr>
      </w:pPr>
    </w:p>
    <w:p w:rsidR="008D2575" w:rsidRDefault="008D2575" w:rsidP="00086D40">
      <w:pPr>
        <w:autoSpaceDE w:val="0"/>
        <w:autoSpaceDN w:val="0"/>
        <w:adjustRightInd w:val="0"/>
        <w:spacing w:after="0"/>
        <w:jc w:val="center"/>
        <w:rPr>
          <w:rFonts w:ascii="Times New Roman" w:eastAsia="Times New Roman" w:hAnsi="Times New Roman"/>
          <w:b/>
          <w:sz w:val="24"/>
          <w:szCs w:val="24"/>
          <w:lang w:val="en-GB" w:eastAsia="tr-TR"/>
        </w:rPr>
      </w:pPr>
    </w:p>
    <w:p w:rsidR="007D2DB0" w:rsidRPr="00027F1C" w:rsidRDefault="00B61919" w:rsidP="00086D40">
      <w:pPr>
        <w:autoSpaceDE w:val="0"/>
        <w:autoSpaceDN w:val="0"/>
        <w:adjustRightInd w:val="0"/>
        <w:spacing w:after="0"/>
        <w:jc w:val="center"/>
        <w:rPr>
          <w:rFonts w:ascii="Times New Roman" w:eastAsia="Times New Roman" w:hAnsi="Times New Roman"/>
          <w:b/>
          <w:sz w:val="24"/>
          <w:szCs w:val="24"/>
          <w:lang w:val="en-GB" w:eastAsia="tr-TR"/>
        </w:rPr>
      </w:pPr>
      <w:r>
        <w:rPr>
          <w:rFonts w:ascii="Times New Roman" w:eastAsia="Times New Roman" w:hAnsi="Times New Roman"/>
          <w:b/>
          <w:sz w:val="24"/>
          <w:szCs w:val="24"/>
          <w:lang w:val="en-GB" w:eastAsia="tr-TR"/>
        </w:rPr>
        <w:t>S</w:t>
      </w:r>
      <w:r w:rsidR="007D2DB0" w:rsidRPr="00027F1C">
        <w:rPr>
          <w:rFonts w:ascii="Times New Roman" w:eastAsia="Times New Roman" w:hAnsi="Times New Roman"/>
          <w:b/>
          <w:sz w:val="24"/>
          <w:szCs w:val="24"/>
          <w:lang w:val="en-GB" w:eastAsia="tr-TR"/>
        </w:rPr>
        <w:t>ummary</w:t>
      </w:r>
    </w:p>
    <w:p w:rsidR="00B61919" w:rsidRPr="00B61919" w:rsidRDefault="00B61919" w:rsidP="00B61919">
      <w:pPr>
        <w:autoSpaceDE w:val="0"/>
        <w:autoSpaceDN w:val="0"/>
        <w:adjustRightInd w:val="0"/>
        <w:spacing w:after="120"/>
        <w:ind w:firstLine="0"/>
        <w:jc w:val="both"/>
        <w:rPr>
          <w:rFonts w:ascii="Times New Roman" w:eastAsia="MyriadPro-Regular" w:hAnsi="Times New Roman"/>
          <w:sz w:val="24"/>
          <w:szCs w:val="24"/>
          <w:lang w:val="en-US" w:bidi="ar-SA"/>
        </w:rPr>
      </w:pPr>
      <w:r w:rsidRPr="00B61919">
        <w:rPr>
          <w:rFonts w:ascii="Times New Roman" w:eastAsia="Times New Roman" w:hAnsi="Times New Roman"/>
          <w:b/>
          <w:sz w:val="24"/>
          <w:szCs w:val="24"/>
          <w:lang w:val="en-US" w:eastAsia="tr-TR"/>
        </w:rPr>
        <w:t>Problem Statement:</w:t>
      </w:r>
      <w:r w:rsidRPr="00B61919">
        <w:rPr>
          <w:rFonts w:ascii="Times New Roman" w:eastAsia="MyriadPro-Regular" w:hAnsi="Times New Roman"/>
          <w:sz w:val="24"/>
          <w:szCs w:val="24"/>
          <w:lang w:val="en-US" w:bidi="ar-SA"/>
        </w:rPr>
        <w:t xml:space="preserve">With the spread of the computer so rapidly, the children are affected at an early age, scientists advocate the view that computer technology will interrupt the critical development process, opposing the fact that children appear to be computer tech-savvies. This view, which highlights the fact that children drop the game culture they should have at a very early age, emphasizes the fact that children are faced with much stimuli in computer games and this situation causes hazards or risks. It is also stated that there are negativities such as the fact that the situation in computer games presenting virtual reality technology is far from real life and keeps the children in an environment that cannot confront the realities, or hinders their awareness and creativity (Akbulut, 2013). </w:t>
      </w:r>
    </w:p>
    <w:p w:rsidR="00B61919" w:rsidRPr="00B61919" w:rsidRDefault="00B61919" w:rsidP="00B61919">
      <w:pPr>
        <w:autoSpaceDE w:val="0"/>
        <w:autoSpaceDN w:val="0"/>
        <w:adjustRightInd w:val="0"/>
        <w:spacing w:after="120"/>
        <w:ind w:firstLine="0"/>
        <w:jc w:val="both"/>
        <w:rPr>
          <w:rFonts w:ascii="Times New Roman" w:eastAsia="MyriadPro-Regular" w:hAnsi="Times New Roman"/>
          <w:sz w:val="24"/>
          <w:szCs w:val="24"/>
          <w:lang w:val="en-US" w:bidi="ar-SA"/>
        </w:rPr>
      </w:pPr>
      <w:r w:rsidRPr="00B61919">
        <w:rPr>
          <w:rFonts w:ascii="Times New Roman" w:eastAsia="MyriadPro-Regular" w:hAnsi="Times New Roman"/>
          <w:sz w:val="24"/>
          <w:szCs w:val="24"/>
          <w:lang w:val="en-US" w:bidi="ar-SA"/>
        </w:rPr>
        <w:lastRenderedPageBreak/>
        <w:t>Failed experiences in life, low parental support, and problems at school make people game addicts; there are some reasons to attract people for playing games, such as exploration and character-based games, high scores, and the fact that games has a story and an end (Alper, Aytan and Unlu, 2015). Children are no longer in playgrounds, school halls, or empty spaces in the neighborhood; they play on computers, tablets and mobile phones. When playing game becomes addictive, it results in weak social skills, alienation from friends, unhealthy nutrition, sleep problems, an increase in their anxiety levels, immature human relationships, health problems, aggressive behaviors, and violence tendencies.</w:t>
      </w:r>
    </w:p>
    <w:p w:rsidR="00B61919" w:rsidRPr="00B61919" w:rsidRDefault="00B61919" w:rsidP="00D85B6C">
      <w:pPr>
        <w:pStyle w:val="AralkYok"/>
        <w:spacing w:line="480" w:lineRule="auto"/>
        <w:jc w:val="both"/>
        <w:rPr>
          <w:rFonts w:ascii="Times New Roman" w:eastAsia="MyriadPro-Regular" w:hAnsi="Times New Roman"/>
          <w:sz w:val="24"/>
          <w:szCs w:val="24"/>
          <w:lang w:val="en-US" w:bidi="ar-SA"/>
        </w:rPr>
      </w:pPr>
      <w:r w:rsidRPr="00B61919">
        <w:rPr>
          <w:rFonts w:ascii="Times New Roman" w:eastAsia="Times New Roman" w:hAnsi="Times New Roman"/>
          <w:b/>
          <w:sz w:val="24"/>
          <w:szCs w:val="24"/>
          <w:lang w:val="en-US" w:eastAsia="tr-TR"/>
        </w:rPr>
        <w:t xml:space="preserve">Purpose of the Study: </w:t>
      </w:r>
      <w:r w:rsidR="00D85B6C" w:rsidRPr="00252285">
        <w:rPr>
          <w:rFonts w:ascii="Times New Roman" w:hAnsi="Times New Roman"/>
          <w:sz w:val="24"/>
          <w:szCs w:val="20"/>
          <w:lang w:val="en-US"/>
        </w:rPr>
        <w:t xml:space="preserve">The </w:t>
      </w:r>
      <w:r w:rsidR="00D85B6C">
        <w:rPr>
          <w:rFonts w:ascii="Times New Roman" w:hAnsi="Times New Roman"/>
          <w:sz w:val="24"/>
          <w:szCs w:val="20"/>
          <w:lang w:val="en-US"/>
        </w:rPr>
        <w:t>aim</w:t>
      </w:r>
      <w:r w:rsidR="00D85B6C" w:rsidRPr="00252285">
        <w:rPr>
          <w:rFonts w:ascii="Times New Roman" w:hAnsi="Times New Roman"/>
          <w:sz w:val="24"/>
          <w:szCs w:val="20"/>
          <w:lang w:val="en-US"/>
        </w:rPr>
        <w:t xml:space="preserve"> of </w:t>
      </w:r>
      <w:r w:rsidR="00D85B6C">
        <w:rPr>
          <w:rFonts w:ascii="Times New Roman" w:hAnsi="Times New Roman"/>
          <w:sz w:val="24"/>
          <w:szCs w:val="20"/>
          <w:lang w:val="en-US"/>
        </w:rPr>
        <w:t>the present</w:t>
      </w:r>
      <w:r w:rsidR="00D85B6C" w:rsidRPr="00252285">
        <w:rPr>
          <w:rFonts w:ascii="Times New Roman" w:hAnsi="Times New Roman"/>
          <w:sz w:val="24"/>
          <w:szCs w:val="20"/>
          <w:lang w:val="en-US"/>
        </w:rPr>
        <w:t xml:space="preserve"> study </w:t>
      </w:r>
      <w:r w:rsidR="00D85B6C">
        <w:rPr>
          <w:rFonts w:ascii="Times New Roman" w:hAnsi="Times New Roman"/>
          <w:sz w:val="24"/>
          <w:szCs w:val="20"/>
          <w:lang w:val="en-US"/>
        </w:rPr>
        <w:t>is</w:t>
      </w:r>
      <w:r w:rsidR="00D85B6C" w:rsidRPr="00252285">
        <w:rPr>
          <w:rFonts w:ascii="Times New Roman" w:hAnsi="Times New Roman"/>
          <w:sz w:val="24"/>
          <w:szCs w:val="20"/>
          <w:lang w:val="en-US"/>
        </w:rPr>
        <w:t xml:space="preserve"> to </w:t>
      </w:r>
      <w:r w:rsidR="00D85B6C">
        <w:rPr>
          <w:rFonts w:ascii="Times New Roman" w:hAnsi="Times New Roman"/>
          <w:sz w:val="24"/>
          <w:szCs w:val="20"/>
          <w:lang w:val="en-US"/>
        </w:rPr>
        <w:t>investigate</w:t>
      </w:r>
      <w:r w:rsidR="00D85B6C" w:rsidRPr="00252285">
        <w:rPr>
          <w:rFonts w:ascii="Times New Roman" w:hAnsi="Times New Roman"/>
          <w:sz w:val="24"/>
          <w:szCs w:val="20"/>
          <w:lang w:val="en-US"/>
        </w:rPr>
        <w:t xml:space="preserve"> the level of digital game dependency of the students in </w:t>
      </w:r>
      <w:r w:rsidR="00D85B6C">
        <w:rPr>
          <w:rFonts w:ascii="Times New Roman" w:hAnsi="Times New Roman"/>
          <w:sz w:val="24"/>
          <w:szCs w:val="20"/>
          <w:lang w:val="en-US"/>
        </w:rPr>
        <w:t>high</w:t>
      </w:r>
      <w:r w:rsidR="00D85B6C" w:rsidRPr="00252285">
        <w:rPr>
          <w:rFonts w:ascii="Times New Roman" w:hAnsi="Times New Roman"/>
          <w:sz w:val="24"/>
          <w:szCs w:val="20"/>
          <w:lang w:val="en-US"/>
        </w:rPr>
        <w:t xml:space="preserve"> school and to determine how the level of gaming addiction changes according to the variables such as gender, computer, internet connection, mobile phone status, parents' educational status, playing time</w:t>
      </w:r>
      <w:r w:rsidR="000968BE">
        <w:rPr>
          <w:rFonts w:ascii="Times New Roman" w:hAnsi="Times New Roman"/>
          <w:sz w:val="24"/>
          <w:szCs w:val="20"/>
          <w:lang w:val="en-US"/>
        </w:rPr>
        <w:t xml:space="preserve"> and</w:t>
      </w:r>
      <w:r w:rsidR="00D85B6C" w:rsidRPr="00252285">
        <w:rPr>
          <w:rFonts w:ascii="Times New Roman" w:hAnsi="Times New Roman"/>
          <w:sz w:val="24"/>
          <w:szCs w:val="20"/>
          <w:lang w:val="en-US"/>
        </w:rPr>
        <w:t xml:space="preserve"> family income</w:t>
      </w:r>
      <w:r w:rsidR="000968BE">
        <w:rPr>
          <w:rFonts w:ascii="Times New Roman" w:hAnsi="Times New Roman"/>
          <w:sz w:val="24"/>
          <w:szCs w:val="20"/>
          <w:lang w:val="en-US"/>
        </w:rPr>
        <w:t>.</w:t>
      </w:r>
    </w:p>
    <w:p w:rsidR="00D85B6C" w:rsidRPr="00B61919" w:rsidRDefault="00B61919" w:rsidP="00B61919">
      <w:pPr>
        <w:pStyle w:val="AralkYok"/>
        <w:spacing w:line="480" w:lineRule="auto"/>
        <w:jc w:val="both"/>
        <w:rPr>
          <w:rFonts w:ascii="Times New Roman" w:hAnsi="Times New Roman"/>
          <w:sz w:val="24"/>
          <w:szCs w:val="24"/>
          <w:lang w:val="en-US"/>
        </w:rPr>
      </w:pPr>
      <w:r w:rsidRPr="00B61919">
        <w:rPr>
          <w:rFonts w:ascii="Times New Roman" w:eastAsia="Times New Roman" w:hAnsi="Times New Roman"/>
          <w:b/>
          <w:sz w:val="24"/>
          <w:szCs w:val="24"/>
          <w:lang w:val="en-US" w:eastAsia="tr-TR"/>
        </w:rPr>
        <w:t xml:space="preserve">Method(s): </w:t>
      </w:r>
      <w:r w:rsidR="00D85B6C">
        <w:rPr>
          <w:rFonts w:ascii="Times New Roman" w:hAnsi="Times New Roman"/>
          <w:sz w:val="24"/>
          <w:szCs w:val="20"/>
          <w:lang w:val="en-US"/>
        </w:rPr>
        <w:t>T</w:t>
      </w:r>
      <w:r w:rsidR="00D85B6C" w:rsidRPr="00252285">
        <w:rPr>
          <w:rFonts w:ascii="Times New Roman" w:hAnsi="Times New Roman"/>
          <w:sz w:val="24"/>
          <w:szCs w:val="20"/>
          <w:lang w:val="en-US"/>
        </w:rPr>
        <w:t xml:space="preserve">he research </w:t>
      </w:r>
      <w:r w:rsidR="00D85B6C">
        <w:rPr>
          <w:rFonts w:ascii="Times New Roman" w:hAnsi="Times New Roman"/>
          <w:sz w:val="24"/>
          <w:szCs w:val="20"/>
          <w:lang w:val="en-US"/>
        </w:rPr>
        <w:t>has been</w:t>
      </w:r>
      <w:r w:rsidR="00D85B6C" w:rsidRPr="00252285">
        <w:rPr>
          <w:rFonts w:ascii="Times New Roman" w:hAnsi="Times New Roman"/>
          <w:sz w:val="24"/>
          <w:szCs w:val="20"/>
          <w:lang w:val="en-US"/>
        </w:rPr>
        <w:t xml:space="preserve"> conducted in a relational screening model. The universe of the researchis composed of high school students studying in the official schools in the province of Malatya in the academic year of 2017-2018. A simple unselected sampling method </w:t>
      </w:r>
      <w:r w:rsidR="00D85B6C">
        <w:rPr>
          <w:rFonts w:ascii="Times New Roman" w:hAnsi="Times New Roman"/>
          <w:sz w:val="24"/>
          <w:szCs w:val="20"/>
          <w:lang w:val="en-US"/>
        </w:rPr>
        <w:t>has been</w:t>
      </w:r>
      <w:r w:rsidR="00D85B6C" w:rsidRPr="00252285">
        <w:rPr>
          <w:rFonts w:ascii="Times New Roman" w:hAnsi="Times New Roman"/>
          <w:sz w:val="24"/>
          <w:szCs w:val="20"/>
          <w:lang w:val="en-US"/>
        </w:rPr>
        <w:t xml:space="preserve"> used in the selection of the sample and 517 students </w:t>
      </w:r>
      <w:r w:rsidR="00D85B6C">
        <w:rPr>
          <w:rFonts w:ascii="Times New Roman" w:hAnsi="Times New Roman"/>
          <w:sz w:val="24"/>
          <w:szCs w:val="20"/>
          <w:lang w:val="en-US"/>
        </w:rPr>
        <w:t xml:space="preserve">have been </w:t>
      </w:r>
      <w:r w:rsidR="00D85B6C" w:rsidRPr="00252285">
        <w:rPr>
          <w:rFonts w:ascii="Times New Roman" w:hAnsi="Times New Roman"/>
          <w:sz w:val="24"/>
          <w:szCs w:val="20"/>
          <w:lang w:val="en-US"/>
        </w:rPr>
        <w:t>included in the sampling.</w:t>
      </w:r>
    </w:p>
    <w:p w:rsidR="00B61919" w:rsidRPr="00B61919" w:rsidRDefault="004A247C" w:rsidP="004A247C">
      <w:pPr>
        <w:pStyle w:val="AralkYok"/>
        <w:tabs>
          <w:tab w:val="left" w:pos="709"/>
        </w:tabs>
        <w:spacing w:line="480" w:lineRule="auto"/>
        <w:jc w:val="both"/>
        <w:rPr>
          <w:rFonts w:ascii="Times New Roman" w:hAnsi="Times New Roman"/>
          <w:sz w:val="24"/>
          <w:szCs w:val="24"/>
          <w:lang w:val="en-US"/>
        </w:rPr>
      </w:pPr>
      <w:r>
        <w:rPr>
          <w:rFonts w:ascii="Times New Roman" w:hAnsi="Times New Roman"/>
          <w:sz w:val="24"/>
          <w:szCs w:val="24"/>
          <w:lang w:val="en-US"/>
        </w:rPr>
        <w:tab/>
      </w:r>
      <w:r w:rsidR="00B61919" w:rsidRPr="00B61919">
        <w:rPr>
          <w:rFonts w:ascii="Times New Roman" w:hAnsi="Times New Roman"/>
          <w:sz w:val="24"/>
          <w:szCs w:val="24"/>
          <w:lang w:val="en-US"/>
        </w:rPr>
        <w:t>Turkish version of the Digital Game Addiction Scale (DGAS-7) has been utilized to measure the digital game addiction levels of the students. The Digital Game Addiction Scale (DGAS-7) was developed by Lemmens</w:t>
      </w:r>
      <w:r w:rsidR="00B61919" w:rsidRPr="00B61919">
        <w:rPr>
          <w:rFonts w:ascii="Times New Roman" w:hAnsi="Times New Roman"/>
          <w:i/>
          <w:sz w:val="24"/>
          <w:szCs w:val="24"/>
          <w:lang w:val="en-US"/>
        </w:rPr>
        <w:t>et al.</w:t>
      </w:r>
      <w:r w:rsidR="00B61919" w:rsidRPr="00B61919">
        <w:rPr>
          <w:rFonts w:ascii="Times New Roman" w:hAnsi="Times New Roman"/>
          <w:sz w:val="24"/>
          <w:szCs w:val="24"/>
          <w:lang w:val="en-US"/>
        </w:rPr>
        <w:t xml:space="preserve"> (2009) to measure computer and videogame addiction for adolescents. The validity and reliability of the Turkish version of the Digital Game Addiction Scale (DGAS-7) was carried out by Irmak and Erdogan (2015). </w:t>
      </w:r>
    </w:p>
    <w:p w:rsidR="004A247C" w:rsidRDefault="00B61919" w:rsidP="004A247C">
      <w:pPr>
        <w:pStyle w:val="AralkYok"/>
        <w:spacing w:line="480" w:lineRule="auto"/>
        <w:jc w:val="both"/>
        <w:rPr>
          <w:rFonts w:ascii="Times New Roman" w:hAnsi="Times New Roman"/>
          <w:sz w:val="24"/>
          <w:szCs w:val="24"/>
          <w:lang w:val="en-US"/>
        </w:rPr>
      </w:pPr>
      <w:r w:rsidRPr="00B61919">
        <w:rPr>
          <w:rFonts w:ascii="Times New Roman" w:hAnsi="Times New Roman"/>
          <w:sz w:val="24"/>
          <w:szCs w:val="24"/>
          <w:lang w:val="en-US"/>
        </w:rPr>
        <w:t xml:space="preserve">DGAS-7 is a 5-item Likert type scale [1 = Never, 5 = Always]. According to the DGAS-7, it was used both monothetic and polythetic formats to determine whether someone is addicted to games. A participant was identified as a game addict in case all seven items for game addiction </w:t>
      </w:r>
      <w:r w:rsidRPr="00B61919">
        <w:rPr>
          <w:rFonts w:ascii="Times New Roman" w:hAnsi="Times New Roman"/>
          <w:sz w:val="24"/>
          <w:szCs w:val="24"/>
          <w:lang w:val="en-US"/>
        </w:rPr>
        <w:lastRenderedPageBreak/>
        <w:t>are answered 3 (Sometimes) or over in monothetic diagnosis format or at least four out of seven items are answered 3 (Sometimes) or over in polythetic diagnosis (Irmak and Erdogan, 2015).</w:t>
      </w:r>
    </w:p>
    <w:p w:rsidR="00B61919" w:rsidRPr="004A247C" w:rsidRDefault="004A247C" w:rsidP="004A247C">
      <w:pPr>
        <w:pStyle w:val="AralkYok"/>
        <w:spacing w:line="480" w:lineRule="auto"/>
        <w:jc w:val="both"/>
        <w:rPr>
          <w:rFonts w:ascii="Times New Roman" w:hAnsi="Times New Roman"/>
          <w:sz w:val="24"/>
          <w:szCs w:val="24"/>
          <w:lang w:val="en-US"/>
        </w:rPr>
      </w:pPr>
      <w:r>
        <w:rPr>
          <w:rFonts w:ascii="Times New Roman" w:hAnsi="Times New Roman"/>
          <w:lang w:val="en-US"/>
        </w:rPr>
        <w:tab/>
      </w:r>
      <w:r w:rsidR="00B61919" w:rsidRPr="00B61919">
        <w:rPr>
          <w:rFonts w:ascii="Times New Roman" w:hAnsi="Times New Roman"/>
          <w:lang w:val="en-US"/>
        </w:rPr>
        <w:t>Data obtained in the study were analyzed using Independent Samples t-test, One-Way Analysis of Variance (ANOVA).</w:t>
      </w:r>
    </w:p>
    <w:p w:rsidR="00B61919" w:rsidRPr="00B61919" w:rsidRDefault="00B61919" w:rsidP="00B61919">
      <w:pPr>
        <w:autoSpaceDE w:val="0"/>
        <w:autoSpaceDN w:val="0"/>
        <w:adjustRightInd w:val="0"/>
        <w:spacing w:before="120" w:after="120"/>
        <w:ind w:firstLine="0"/>
        <w:jc w:val="both"/>
        <w:rPr>
          <w:rFonts w:ascii="Times New Roman" w:eastAsia="Times New Roman" w:hAnsi="Times New Roman"/>
          <w:b/>
          <w:sz w:val="24"/>
          <w:szCs w:val="24"/>
          <w:lang w:val="en-US" w:eastAsia="tr-TR"/>
        </w:rPr>
      </w:pPr>
      <w:r w:rsidRPr="00B61919">
        <w:rPr>
          <w:rFonts w:ascii="Times New Roman" w:eastAsia="Times New Roman" w:hAnsi="Times New Roman"/>
          <w:b/>
          <w:sz w:val="24"/>
          <w:szCs w:val="24"/>
          <w:lang w:val="en-US" w:eastAsia="tr-TR"/>
        </w:rPr>
        <w:t xml:space="preserve">Findings and Discussions: </w:t>
      </w:r>
      <w:r w:rsidRPr="00B61919">
        <w:rPr>
          <w:rFonts w:ascii="Times New Roman" w:eastAsia="Times New Roman" w:hAnsi="Times New Roman"/>
          <w:b/>
          <w:sz w:val="24"/>
          <w:szCs w:val="24"/>
          <w:lang w:val="en-US" w:eastAsia="tr-TR"/>
        </w:rPr>
        <w:tab/>
      </w:r>
      <w:r w:rsidRPr="00B61919">
        <w:rPr>
          <w:rFonts w:ascii="Times New Roman" w:eastAsia="Times New Roman" w:hAnsi="Times New Roman"/>
          <w:sz w:val="24"/>
          <w:szCs w:val="24"/>
          <w:lang w:val="en-US" w:eastAsia="tr-TR" w:bidi="ar-SA"/>
        </w:rPr>
        <w:t xml:space="preserve">According to the results obtained in the present research, 3.3% of the students appear to be digital game addicts in the monothetic format and 22.6% are digital game addicts in terms of the </w:t>
      </w:r>
      <w:r w:rsidRPr="00B61919">
        <w:rPr>
          <w:rFonts w:ascii="Times New Roman" w:hAnsi="Times New Roman"/>
          <w:sz w:val="24"/>
          <w:szCs w:val="24"/>
          <w:lang w:val="en-US"/>
        </w:rPr>
        <w:t>polythetic format</w:t>
      </w:r>
      <w:r w:rsidRPr="00B61919">
        <w:rPr>
          <w:rFonts w:ascii="Times New Roman" w:eastAsia="Times New Roman" w:hAnsi="Times New Roman"/>
          <w:sz w:val="24"/>
          <w:szCs w:val="24"/>
          <w:lang w:val="en-US" w:eastAsia="tr-TR" w:bidi="ar-SA"/>
        </w:rPr>
        <w:t xml:space="preserve">. Irmak (2014), in her doctoral dissertation, has found out that 4.3% of the students are digital game addicts according to the monothetic format and 28.8% are digital game addicts in terms of the </w:t>
      </w:r>
      <w:r w:rsidRPr="00B61919">
        <w:rPr>
          <w:rFonts w:ascii="Times New Roman" w:hAnsi="Times New Roman"/>
          <w:sz w:val="24"/>
          <w:szCs w:val="24"/>
          <w:lang w:val="en-US"/>
        </w:rPr>
        <w:t>polythetic format.</w:t>
      </w:r>
    </w:p>
    <w:p w:rsidR="00B61919" w:rsidRPr="00B61919" w:rsidRDefault="00B61919" w:rsidP="00B61919">
      <w:pPr>
        <w:autoSpaceDE w:val="0"/>
        <w:autoSpaceDN w:val="0"/>
        <w:adjustRightInd w:val="0"/>
        <w:spacing w:before="120" w:after="0"/>
        <w:ind w:firstLine="708"/>
        <w:jc w:val="both"/>
        <w:rPr>
          <w:rFonts w:ascii="Times New Roman" w:hAnsi="Times New Roman"/>
          <w:sz w:val="24"/>
          <w:szCs w:val="24"/>
          <w:lang w:val="en-US"/>
        </w:rPr>
      </w:pPr>
      <w:r w:rsidRPr="00B61919">
        <w:rPr>
          <w:rFonts w:ascii="Times New Roman" w:hAnsi="Times New Roman"/>
          <w:sz w:val="24"/>
          <w:szCs w:val="24"/>
          <w:lang w:val="en-US"/>
        </w:rPr>
        <w:t xml:space="preserve">According to the findings obtained in the present research, the mean scores of male students regarding to digital game addiction are higher than those of female student. These findings obtained in the present study are in accordance with the previous studies (Ekinci, Yalçın, Özer and Kara, 2017; Ekinci, Üstünand  Özer, 2016; Müezzin, 2015; Hazar, Demir, Namlı and Türkeli, 2017; Bilgin, 2015; Erboy, 2010; Horzum, Ayas and Çakır, 2011).  </w:t>
      </w:r>
    </w:p>
    <w:p w:rsidR="00B61919" w:rsidRPr="00B61919" w:rsidRDefault="00B61919" w:rsidP="00B61919">
      <w:pPr>
        <w:pStyle w:val="AralkYok"/>
        <w:spacing w:before="120" w:after="120" w:line="480" w:lineRule="auto"/>
        <w:ind w:firstLine="709"/>
        <w:jc w:val="both"/>
        <w:rPr>
          <w:rFonts w:ascii="Times New Roman" w:hAnsi="Times New Roman"/>
          <w:sz w:val="24"/>
          <w:szCs w:val="24"/>
          <w:lang w:val="en-US"/>
        </w:rPr>
      </w:pPr>
      <w:r w:rsidRPr="00B61919">
        <w:rPr>
          <w:rFonts w:ascii="Times New Roman" w:hAnsi="Times New Roman"/>
          <w:sz w:val="24"/>
          <w:szCs w:val="24"/>
          <w:lang w:val="en-US"/>
        </w:rPr>
        <w:t>It is found that the students who have computers have higher level of game addiction scores than the students who do not have a computer. It is revealed that those students with fixed and/or mobile internet connections have higher mean scores for game addiction than those who do not have a fixed and/or mobile internet connection. It is observed that the students having mobile phones have higher mean scores for game addiction than those who do not have a mobile phone. A large portion of the students with mobile phones also has an internet access. This situation allows students to access games via the internet more easily.</w:t>
      </w:r>
    </w:p>
    <w:p w:rsidR="00B61919" w:rsidRPr="00B61919" w:rsidRDefault="00B61919" w:rsidP="00B61919">
      <w:pPr>
        <w:pStyle w:val="AralkYok"/>
        <w:spacing w:before="120" w:after="120" w:line="480" w:lineRule="auto"/>
        <w:ind w:firstLine="709"/>
        <w:jc w:val="both"/>
        <w:rPr>
          <w:rFonts w:ascii="Times New Roman" w:hAnsi="Times New Roman"/>
          <w:sz w:val="24"/>
          <w:szCs w:val="24"/>
          <w:lang w:val="en-US"/>
        </w:rPr>
      </w:pPr>
      <w:r w:rsidRPr="00B61919">
        <w:rPr>
          <w:rFonts w:ascii="Times New Roman" w:hAnsi="Times New Roman"/>
          <w:sz w:val="24"/>
          <w:szCs w:val="24"/>
          <w:lang w:val="en-US"/>
        </w:rPr>
        <w:t xml:space="preserve">It is concluded that the students whose families do not control the games they are playing have higher mean scores for game addiction than those whose parents control the games they </w:t>
      </w:r>
      <w:r w:rsidRPr="00B61919">
        <w:rPr>
          <w:rFonts w:ascii="Times New Roman" w:hAnsi="Times New Roman"/>
          <w:sz w:val="24"/>
          <w:szCs w:val="24"/>
          <w:lang w:val="en-US"/>
        </w:rPr>
        <w:lastRenderedPageBreak/>
        <w:t>play. It was determined that the students whose parents’ education level is high had higher levels of digital game addiction than those whose parents’ education level is low.</w:t>
      </w:r>
    </w:p>
    <w:p w:rsidR="00B61919" w:rsidRPr="00B61919" w:rsidRDefault="00B61919" w:rsidP="00B61919">
      <w:pPr>
        <w:autoSpaceDE w:val="0"/>
        <w:autoSpaceDN w:val="0"/>
        <w:adjustRightInd w:val="0"/>
        <w:spacing w:before="120" w:after="120"/>
        <w:ind w:firstLine="708"/>
        <w:jc w:val="both"/>
        <w:rPr>
          <w:rStyle w:val="Gl"/>
          <w:rFonts w:ascii="Times New Roman" w:hAnsi="Times New Roman"/>
          <w:b w:val="0"/>
          <w:sz w:val="24"/>
          <w:szCs w:val="24"/>
          <w:lang w:val="en-US"/>
        </w:rPr>
      </w:pPr>
      <w:r w:rsidRPr="00B61919">
        <w:rPr>
          <w:rStyle w:val="Gl"/>
          <w:rFonts w:ascii="Times New Roman" w:hAnsi="Times New Roman"/>
          <w:b w:val="0"/>
          <w:sz w:val="24"/>
          <w:szCs w:val="24"/>
          <w:lang w:val="en-US"/>
        </w:rPr>
        <w:t>It was found that the students with a high level of family income have also higher digital game addiction levels than the students with a low level of family income.</w:t>
      </w:r>
    </w:p>
    <w:p w:rsidR="00B61919" w:rsidRPr="00B61919" w:rsidRDefault="00B61919" w:rsidP="00D83B8B">
      <w:pPr>
        <w:autoSpaceDE w:val="0"/>
        <w:autoSpaceDN w:val="0"/>
        <w:adjustRightInd w:val="0"/>
        <w:spacing w:before="120" w:after="120"/>
        <w:ind w:firstLine="0"/>
        <w:jc w:val="both"/>
        <w:rPr>
          <w:lang w:val="en-US"/>
        </w:rPr>
      </w:pPr>
      <w:r w:rsidRPr="00B61919">
        <w:rPr>
          <w:rFonts w:ascii="Times New Roman" w:eastAsia="Times New Roman" w:hAnsi="Times New Roman"/>
          <w:b/>
          <w:sz w:val="24"/>
          <w:szCs w:val="24"/>
          <w:lang w:val="en-US" w:eastAsia="tr-TR"/>
        </w:rPr>
        <w:t xml:space="preserve">Conclusions and Recommendations: </w:t>
      </w:r>
      <w:r w:rsidRPr="00B61919">
        <w:rPr>
          <w:rFonts w:ascii="Times New Roman" w:hAnsi="Times New Roman"/>
          <w:sz w:val="24"/>
          <w:szCs w:val="24"/>
          <w:lang w:val="en-US"/>
        </w:rPr>
        <w:t>Technology has brought new dimensions to our life together with its both positive and negative aspects. The important thing is to use the beneficial parts of technology and to minimize the adverse or harmful effects. Developments in computer software and hardware have made games more realistic and begun to attract children’s attention more and more. As a result, children have turned to computer games instead of outdoor games. In this respect, there are important responsibilities for parents, teachers and decision makers. Technophilia (internet addiction, digital game addiction, etc.) should definitely be added into the courses about information and communication, and students’ awareness should be raised about this issue. In addition, it is essential to ensure that students participate in artistic and athletic activities in line with their abilities.</w:t>
      </w:r>
    </w:p>
    <w:p w:rsidR="007D2DB0" w:rsidRPr="00B61919" w:rsidRDefault="007D2DB0" w:rsidP="00B61919">
      <w:pPr>
        <w:autoSpaceDE w:val="0"/>
        <w:autoSpaceDN w:val="0"/>
        <w:adjustRightInd w:val="0"/>
        <w:spacing w:after="120"/>
        <w:ind w:firstLine="0"/>
        <w:jc w:val="both"/>
        <w:rPr>
          <w:rFonts w:ascii="Times New Roman" w:eastAsia="Times New Roman" w:hAnsi="Times New Roman"/>
          <w:b/>
          <w:sz w:val="24"/>
          <w:szCs w:val="24"/>
          <w:lang w:val="en-GB" w:eastAsia="tr-TR"/>
        </w:rPr>
      </w:pPr>
    </w:p>
    <w:sectPr w:rsidR="007D2DB0" w:rsidRPr="00B61919" w:rsidSect="00BE32D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28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AFA28" w16cid:durableId="1F77892C"/>
  <w16cid:commentId w16cid:paraId="53EB8A60" w16cid:durableId="1F778962"/>
  <w16cid:commentId w16cid:paraId="0E286769" w16cid:durableId="1F779803"/>
  <w16cid:commentId w16cid:paraId="6DB4574A" w16cid:durableId="1F779FA8"/>
  <w16cid:commentId w16cid:paraId="3F13D527" w16cid:durableId="1F779C6D"/>
  <w16cid:commentId w16cid:paraId="48D3ED26" w16cid:durableId="1F779E3E"/>
  <w16cid:commentId w16cid:paraId="76E500DF" w16cid:durableId="1F779CFF"/>
  <w16cid:commentId w16cid:paraId="4A5F64B2" w16cid:durableId="1F779AFC"/>
  <w16cid:commentId w16cid:paraId="48A6D9E7" w16cid:durableId="1F778E48"/>
  <w16cid:commentId w16cid:paraId="44025992" w16cid:durableId="1F778E85"/>
  <w16cid:commentId w16cid:paraId="29330A09" w16cid:durableId="1F778ED7"/>
  <w16cid:commentId w16cid:paraId="2614C680" w16cid:durableId="1F778EE3"/>
  <w16cid:commentId w16cid:paraId="060FDE11" w16cid:durableId="1F778EF1"/>
  <w16cid:commentId w16cid:paraId="29C6E32E" w16cid:durableId="1F77902C"/>
  <w16cid:commentId w16cid:paraId="4E062D9B" w16cid:durableId="1F779071"/>
  <w16cid:commentId w16cid:paraId="5E10819A" w16cid:durableId="1F7790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53" w:rsidRDefault="00F15953" w:rsidP="00061C5C">
      <w:pPr>
        <w:spacing w:after="0" w:line="240" w:lineRule="auto"/>
      </w:pPr>
      <w:r>
        <w:separator/>
      </w:r>
    </w:p>
  </w:endnote>
  <w:endnote w:type="continuationSeparator" w:id="0">
    <w:p w:rsidR="00F15953" w:rsidRDefault="00F15953" w:rsidP="0006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7" w:usb1="08070000" w:usb2="00000010" w:usb3="00000000" w:csb0="00020011"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79877"/>
      <w:docPartObj>
        <w:docPartGallery w:val="Page Numbers (Bottom of Page)"/>
        <w:docPartUnique/>
      </w:docPartObj>
    </w:sdtPr>
    <w:sdtEndPr>
      <w:rPr>
        <w:rFonts w:ascii="Times New Roman" w:hAnsi="Times New Roman"/>
        <w:sz w:val="24"/>
        <w:szCs w:val="24"/>
      </w:rPr>
    </w:sdtEndPr>
    <w:sdtContent>
      <w:p w:rsidR="00BE32D7" w:rsidRDefault="00BE32D7">
        <w:pPr>
          <w:pStyle w:val="AltBilgi"/>
          <w:jc w:val="center"/>
          <w:rPr>
            <w:rFonts w:ascii="Times New Roman" w:hAnsi="Times New Roman"/>
            <w:sz w:val="24"/>
            <w:szCs w:val="24"/>
          </w:rPr>
        </w:pPr>
      </w:p>
      <w:p w:rsidR="00BE32D7" w:rsidRPr="00BE32D7" w:rsidRDefault="00A94916">
        <w:pPr>
          <w:pStyle w:val="AltBilgi"/>
          <w:jc w:val="center"/>
          <w:rPr>
            <w:rFonts w:ascii="Times New Roman" w:hAnsi="Times New Roman"/>
            <w:sz w:val="24"/>
            <w:szCs w:val="24"/>
          </w:rPr>
        </w:pPr>
        <w:r w:rsidRPr="00BE32D7">
          <w:rPr>
            <w:rFonts w:ascii="Times New Roman" w:hAnsi="Times New Roman"/>
            <w:sz w:val="24"/>
            <w:szCs w:val="24"/>
          </w:rPr>
          <w:fldChar w:fldCharType="begin"/>
        </w:r>
        <w:r w:rsidR="00BE32D7" w:rsidRPr="00BE32D7">
          <w:rPr>
            <w:rFonts w:ascii="Times New Roman" w:hAnsi="Times New Roman"/>
            <w:sz w:val="24"/>
            <w:szCs w:val="24"/>
          </w:rPr>
          <w:instrText>PAGE   \* MERGEFORMAT</w:instrText>
        </w:r>
        <w:r w:rsidRPr="00BE32D7">
          <w:rPr>
            <w:rFonts w:ascii="Times New Roman" w:hAnsi="Times New Roman"/>
            <w:sz w:val="24"/>
            <w:szCs w:val="24"/>
          </w:rPr>
          <w:fldChar w:fldCharType="separate"/>
        </w:r>
        <w:r w:rsidR="005F0854">
          <w:rPr>
            <w:rFonts w:ascii="Times New Roman" w:hAnsi="Times New Roman"/>
            <w:noProof/>
            <w:sz w:val="24"/>
            <w:szCs w:val="24"/>
          </w:rPr>
          <w:t>1287</w:t>
        </w:r>
        <w:r w:rsidRPr="00BE32D7">
          <w:rPr>
            <w:rFonts w:ascii="Times New Roman" w:hAnsi="Times New Roman"/>
            <w:sz w:val="24"/>
            <w:szCs w:val="24"/>
          </w:rPr>
          <w:fldChar w:fldCharType="end"/>
        </w:r>
      </w:p>
    </w:sdtContent>
  </w:sdt>
  <w:p w:rsidR="00076064" w:rsidRDefault="000760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53" w:rsidRDefault="00F15953" w:rsidP="00061C5C">
      <w:pPr>
        <w:spacing w:after="0" w:line="240" w:lineRule="auto"/>
      </w:pPr>
      <w:r>
        <w:separator/>
      </w:r>
    </w:p>
  </w:footnote>
  <w:footnote w:type="continuationSeparator" w:id="0">
    <w:p w:rsidR="00F15953" w:rsidRDefault="00F15953" w:rsidP="00061C5C">
      <w:pPr>
        <w:spacing w:after="0" w:line="240" w:lineRule="auto"/>
      </w:pPr>
      <w:r>
        <w:continuationSeparator/>
      </w:r>
    </w:p>
  </w:footnote>
  <w:footnote w:id="1">
    <w:p w:rsidR="008F50A6" w:rsidRDefault="008F50A6" w:rsidP="000027E0">
      <w:pPr>
        <w:pStyle w:val="DipnotMetni"/>
        <w:jc w:val="both"/>
        <w:rPr>
          <w:rFonts w:ascii="Times New Roman" w:hAnsi="Times New Roman"/>
          <w:lang w:bidi="ar-SA"/>
        </w:rPr>
      </w:pPr>
      <w:r>
        <w:rPr>
          <w:rStyle w:val="DipnotBavurusu"/>
        </w:rPr>
        <w:t>*</w:t>
      </w:r>
      <w:r w:rsidRPr="00B5545C">
        <w:rPr>
          <w:rFonts w:ascii="Times New Roman" w:hAnsi="Times New Roman"/>
          <w:lang w:bidi="ar-SA"/>
        </w:rPr>
        <w:t xml:space="preserve">İnönü Üniversitesi, Malatya Meslek Yüksekokulu, Bilgisayar Teknolojileri Bölümü, </w:t>
      </w:r>
      <w:hyperlink r:id="rId1" w:history="1">
        <w:r w:rsidRPr="00B5545C">
          <w:rPr>
            <w:rFonts w:ascii="Times New Roman" w:hAnsi="Times New Roman"/>
            <w:lang w:bidi="ar-SA"/>
          </w:rPr>
          <w:t>battal.goldag@inonu.edu.tr</w:t>
        </w:r>
      </w:hyperlink>
      <w:r w:rsidRPr="00B5545C">
        <w:rPr>
          <w:rFonts w:ascii="Times New Roman" w:hAnsi="Times New Roman"/>
          <w:lang w:bidi="ar-SA"/>
        </w:rPr>
        <w:t>,</w:t>
      </w:r>
      <w:r>
        <w:rPr>
          <w:rFonts w:ascii="Times New Roman" w:hAnsi="Times New Roman"/>
          <w:lang w:bidi="ar-SA"/>
        </w:rPr>
        <w:t xml:space="preserve"> Orcid Numaram;</w:t>
      </w:r>
      <w:r w:rsidRPr="00B93E1B">
        <w:t xml:space="preserve"> </w:t>
      </w:r>
      <w:r w:rsidRPr="00B93E1B">
        <w:rPr>
          <w:rFonts w:ascii="Times New Roman" w:hAnsi="Times New Roman"/>
          <w:lang w:bidi="ar-SA"/>
        </w:rPr>
        <w:t>0000-0001-9717-1313</w:t>
      </w:r>
      <w:r>
        <w:rPr>
          <w:rFonts w:ascii="Times New Roman" w:hAnsi="Times New Roman"/>
          <w:lang w:bidi="ar-SA"/>
        </w:rPr>
        <w:t xml:space="preserve"> </w:t>
      </w:r>
      <w:r w:rsidRPr="00B5545C">
        <w:rPr>
          <w:rFonts w:ascii="Times New Roman" w:hAnsi="Times New Roman"/>
          <w:lang w:bidi="ar-SA"/>
        </w:rPr>
        <w:t>Malatya</w:t>
      </w:r>
      <w:r>
        <w:rPr>
          <w:rFonts w:ascii="Times New Roman" w:hAnsi="Times New Roman"/>
          <w:lang w:bidi="ar-SA"/>
        </w:rPr>
        <w:t>.</w:t>
      </w:r>
    </w:p>
    <w:p w:rsidR="000027E0" w:rsidRDefault="000027E0" w:rsidP="000027E0">
      <w:pPr>
        <w:pStyle w:val="DipnotMetni"/>
        <w:rPr>
          <w:sz w:val="18"/>
          <w:szCs w:val="18"/>
        </w:rPr>
      </w:pPr>
      <w:r>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027E0" w:rsidRPr="000027E0" w:rsidTr="002A7CC3">
        <w:trPr>
          <w:trHeight w:val="268"/>
        </w:trPr>
        <w:tc>
          <w:tcPr>
            <w:tcW w:w="8715" w:type="dxa"/>
            <w:tcBorders>
              <w:top w:val="single" w:sz="4" w:space="0" w:color="auto"/>
              <w:left w:val="nil"/>
              <w:bottom w:val="single" w:sz="4" w:space="0" w:color="auto"/>
              <w:right w:val="nil"/>
            </w:tcBorders>
            <w:hideMark/>
          </w:tcPr>
          <w:p w:rsidR="000027E0" w:rsidRPr="000027E0" w:rsidRDefault="000027E0" w:rsidP="006D602B">
            <w:pPr>
              <w:pStyle w:val="DipnotMetni"/>
              <w:tabs>
                <w:tab w:val="left" w:pos="483"/>
              </w:tabs>
              <w:spacing w:line="360" w:lineRule="auto"/>
              <w:ind w:left="45"/>
              <w:rPr>
                <w:rFonts w:ascii="Times New Roman" w:hAnsi="Times New Roman"/>
                <w:b/>
                <w:i/>
              </w:rPr>
            </w:pPr>
            <w:r w:rsidRPr="000027E0">
              <w:rPr>
                <w:rFonts w:ascii="Times New Roman" w:hAnsi="Times New Roman"/>
                <w:b/>
                <w:i/>
              </w:rPr>
              <w:t>Gönderim:</w:t>
            </w:r>
            <w:r w:rsidRPr="000027E0">
              <w:rPr>
                <w:rFonts w:ascii="Times New Roman" w:hAnsi="Times New Roman"/>
                <w:i/>
              </w:rPr>
              <w:t xml:space="preserve"> </w:t>
            </w:r>
            <w:r w:rsidR="00B44AD0">
              <w:rPr>
                <w:rFonts w:ascii="Times New Roman" w:hAnsi="Times New Roman"/>
                <w:i/>
              </w:rPr>
              <w:t>2</w:t>
            </w:r>
            <w:r w:rsidRPr="000027E0">
              <w:rPr>
                <w:rFonts w:ascii="Times New Roman" w:hAnsi="Times New Roman"/>
                <w:i/>
              </w:rPr>
              <w:t>0.0</w:t>
            </w:r>
            <w:r w:rsidR="00B44AD0">
              <w:rPr>
                <w:rFonts w:ascii="Times New Roman" w:hAnsi="Times New Roman"/>
                <w:i/>
              </w:rPr>
              <w:t>4</w:t>
            </w:r>
            <w:r w:rsidRPr="000027E0">
              <w:rPr>
                <w:rFonts w:ascii="Times New Roman" w:hAnsi="Times New Roman"/>
                <w:i/>
              </w:rPr>
              <w:t xml:space="preserve">.2018              </w:t>
            </w:r>
            <w:r w:rsidRPr="000027E0">
              <w:rPr>
                <w:rFonts w:ascii="Times New Roman" w:hAnsi="Times New Roman"/>
                <w:b/>
                <w:i/>
              </w:rPr>
              <w:t>Kabul:</w:t>
            </w:r>
            <w:r w:rsidR="00E708CD">
              <w:rPr>
                <w:rFonts w:ascii="Times New Roman" w:hAnsi="Times New Roman"/>
                <w:i/>
              </w:rPr>
              <w:t>31</w:t>
            </w:r>
            <w:r w:rsidRPr="000027E0">
              <w:rPr>
                <w:rFonts w:ascii="Times New Roman" w:hAnsi="Times New Roman"/>
                <w:i/>
              </w:rPr>
              <w:t>.0</w:t>
            </w:r>
            <w:r w:rsidR="00E708CD">
              <w:rPr>
                <w:rFonts w:ascii="Times New Roman" w:hAnsi="Times New Roman"/>
                <w:i/>
              </w:rPr>
              <w:t>8</w:t>
            </w:r>
            <w:r w:rsidRPr="000027E0">
              <w:rPr>
                <w:rFonts w:ascii="Times New Roman" w:hAnsi="Times New Roman"/>
                <w:i/>
              </w:rPr>
              <w:t xml:space="preserve">.2018                           </w:t>
            </w:r>
            <w:r w:rsidRPr="000027E0">
              <w:rPr>
                <w:rFonts w:ascii="Times New Roman" w:hAnsi="Times New Roman"/>
                <w:b/>
                <w:i/>
              </w:rPr>
              <w:t>    Yayın:</w:t>
            </w:r>
            <w:r w:rsidRPr="000027E0">
              <w:rPr>
                <w:rFonts w:ascii="Times New Roman" w:hAnsi="Times New Roman"/>
                <w:i/>
              </w:rPr>
              <w:t>29.1</w:t>
            </w:r>
            <w:r w:rsidR="006D602B">
              <w:rPr>
                <w:rFonts w:ascii="Times New Roman" w:hAnsi="Times New Roman"/>
                <w:i/>
              </w:rPr>
              <w:t>1</w:t>
            </w:r>
            <w:r w:rsidRPr="000027E0">
              <w:rPr>
                <w:rFonts w:ascii="Times New Roman" w:hAnsi="Times New Roman"/>
                <w:i/>
              </w:rPr>
              <w:t>.2018</w:t>
            </w:r>
          </w:p>
        </w:tc>
      </w:tr>
    </w:tbl>
    <w:p w:rsidR="000027E0" w:rsidRPr="00497E9C" w:rsidRDefault="000027E0" w:rsidP="000027E0">
      <w:pPr>
        <w:pStyle w:val="DipnotMetni"/>
        <w:tabs>
          <w:tab w:val="left" w:pos="3540"/>
        </w:tabs>
      </w:pPr>
    </w:p>
    <w:p w:rsidR="000027E0" w:rsidRDefault="000027E0" w:rsidP="008F50A6">
      <w:pPr>
        <w:pStyle w:val="DipnotMetni"/>
        <w:jc w:val="both"/>
        <w:rPr>
          <w:rFonts w:ascii="Times New Roman" w:hAnsi="Times New Roman"/>
          <w:lang w:bidi="ar-SA"/>
        </w:rPr>
      </w:pPr>
    </w:p>
    <w:p w:rsidR="000027E0" w:rsidRPr="00B5545C" w:rsidRDefault="000027E0" w:rsidP="008F50A6">
      <w:pPr>
        <w:pStyle w:val="DipnotMetni"/>
        <w:jc w:val="both"/>
        <w:rPr>
          <w:rFonts w:ascii="Times New Roman" w:hAnsi="Times New Roman"/>
          <w:lang w:bidi="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5" w:rsidRDefault="00F848D5" w:rsidP="00F848D5">
    <w:pPr>
      <w:ind w:firstLine="0"/>
    </w:pPr>
    <w:r>
      <w:rPr>
        <w:noProof/>
        <w:lang w:eastAsia="tr-TR" w:bidi="ar-SA"/>
      </w:rPr>
      <w:drawing>
        <wp:anchor distT="0" distB="0" distL="114300" distR="114300" simplePos="0" relativeHeight="251659264" behindDoc="1" locked="0" layoutInCell="1" allowOverlap="1">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2F6285">
      <w:rPr>
        <w:rFonts w:ascii="Times New Roman" w:hAnsi="Times New Roman"/>
        <w:i/>
        <w:sz w:val="18"/>
        <w:szCs w:val="18"/>
      </w:rPr>
      <w:t>YYÜ Eğitim Fakültesi Dergisi (YYU Journal of Education Faculty), 2018; 15(1):1</w:t>
    </w:r>
    <w:r>
      <w:rPr>
        <w:rFonts w:ascii="Times New Roman" w:hAnsi="Times New Roman"/>
        <w:i/>
        <w:sz w:val="18"/>
        <w:szCs w:val="18"/>
      </w:rPr>
      <w:t>2</w:t>
    </w:r>
    <w:r w:rsidR="00290454">
      <w:rPr>
        <w:rFonts w:ascii="Times New Roman" w:hAnsi="Times New Roman"/>
        <w:i/>
        <w:sz w:val="18"/>
        <w:szCs w:val="18"/>
      </w:rPr>
      <w:t>87</w:t>
    </w:r>
    <w:r w:rsidRPr="002F6285">
      <w:rPr>
        <w:rFonts w:ascii="Times New Roman" w:hAnsi="Times New Roman"/>
        <w:i/>
        <w:sz w:val="18"/>
        <w:szCs w:val="18"/>
      </w:rPr>
      <w:t>-</w:t>
    </w:r>
    <w:r>
      <w:rPr>
        <w:rFonts w:ascii="Times New Roman" w:hAnsi="Times New Roman"/>
        <w:i/>
        <w:sz w:val="18"/>
        <w:szCs w:val="18"/>
      </w:rPr>
      <w:t>1</w:t>
    </w:r>
    <w:r w:rsidR="00AD0DDA">
      <w:rPr>
        <w:rFonts w:ascii="Times New Roman" w:hAnsi="Times New Roman"/>
        <w:i/>
        <w:sz w:val="18"/>
        <w:szCs w:val="18"/>
      </w:rPr>
      <w:t>315</w:t>
    </w:r>
    <w:r w:rsidRPr="002F6285">
      <w:rPr>
        <w:rFonts w:ascii="Times New Roman" w:hAnsi="Times New Roman"/>
        <w:i/>
        <w:color w:val="0070C0"/>
        <w:sz w:val="18"/>
        <w:szCs w:val="18"/>
      </w:rPr>
      <w:t xml:space="preserve">, </w:t>
    </w:r>
    <w:hyperlink r:id="rId2" w:history="1">
      <w:r w:rsidRPr="002F6285">
        <w:rPr>
          <w:rStyle w:val="Kpr"/>
          <w:rFonts w:ascii="Times New Roman" w:hAnsi="Times New Roman"/>
          <w:color w:val="352CE6"/>
          <w:sz w:val="18"/>
          <w:szCs w:val="18"/>
        </w:rPr>
        <w:t>http://efdergi.yyu.edu.tr</w:t>
      </w:r>
    </w:hyperlink>
    <w:r>
      <w:rPr>
        <w:rStyle w:val="Kpr"/>
        <w:rFonts w:ascii="Times New Roman" w:hAnsi="Times New Roman"/>
        <w:color w:val="352CE6"/>
        <w:sz w:val="18"/>
        <w:szCs w:val="18"/>
      </w:rPr>
      <w:br/>
    </w:r>
    <w:r w:rsidRPr="00F50F29">
      <w:rPr>
        <w:rFonts w:ascii="Times New Roman" w:hAnsi="Times New Roman"/>
        <w:i/>
        <w:sz w:val="18"/>
        <w:szCs w:val="18"/>
      </w:rPr>
      <w:t xml:space="preserve">    </w:t>
    </w:r>
    <w:hyperlink r:id="rId3" w:history="1">
      <w:r w:rsidR="004341FB" w:rsidRPr="005F0854">
        <w:rPr>
          <w:rStyle w:val="Kpr"/>
          <w:rFonts w:ascii="Times New Roman" w:hAnsi="Times New Roman"/>
          <w:sz w:val="18"/>
          <w:szCs w:val="18"/>
        </w:rPr>
        <w:t>http://dx.doi.org/10.23891/efdyyu.2018.105</w:t>
      </w:r>
    </w:hyperlink>
    <w:r w:rsidRPr="005F0854">
      <w:rPr>
        <w:rFonts w:ascii="Times New Roman" w:hAnsi="Times New Roman"/>
        <w:color w:val="4472C4"/>
        <w:sz w:val="18"/>
        <w:szCs w:val="18"/>
      </w:rPr>
      <w:t>                 </w:t>
    </w:r>
    <w:r w:rsidR="005F0854" w:rsidRPr="005F0854">
      <w:rPr>
        <w:rFonts w:ascii="Times New Roman" w:hAnsi="Times New Roman"/>
        <w:b/>
        <w:sz w:val="18"/>
        <w:szCs w:val="18"/>
      </w:rPr>
      <w:t xml:space="preserve">Araştırma Makalesi  </w:t>
    </w:r>
    <w:r w:rsidRPr="005F0854">
      <w:rPr>
        <w:rFonts w:ascii="Times New Roman" w:hAnsi="Times New Roman"/>
        <w:b/>
        <w:sz w:val="18"/>
        <w:szCs w:val="18"/>
      </w:rPr>
      <w:t>     </w:t>
    </w:r>
    <w:r w:rsidR="005F0854">
      <w:rPr>
        <w:rFonts w:ascii="Times New Roman" w:hAnsi="Times New Roman"/>
        <w:b/>
        <w:sz w:val="18"/>
        <w:szCs w:val="18"/>
      </w:rPr>
      <w:t xml:space="preserve">           </w:t>
    </w:r>
    <w:bookmarkStart w:id="3" w:name="_GoBack"/>
    <w:bookmarkEnd w:id="3"/>
    <w:r w:rsidRPr="005F0854">
      <w:rPr>
        <w:rFonts w:ascii="Times New Roman" w:hAnsi="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FB" w:rsidRDefault="004341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EA9"/>
    <w:multiLevelType w:val="hybridMultilevel"/>
    <w:tmpl w:val="571E8B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F6F4F39"/>
    <w:multiLevelType w:val="hybridMultilevel"/>
    <w:tmpl w:val="3FD64A08"/>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93359A"/>
    <w:multiLevelType w:val="hybridMultilevel"/>
    <w:tmpl w:val="42BEFF4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927C3F"/>
    <w:multiLevelType w:val="hybridMultilevel"/>
    <w:tmpl w:val="88DE5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4147C3"/>
    <w:multiLevelType w:val="multilevel"/>
    <w:tmpl w:val="20B2A310"/>
    <w:lvl w:ilvl="0">
      <w:start w:val="1"/>
      <w:numFmt w:val="lowerLetter"/>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3372504A"/>
    <w:multiLevelType w:val="hybridMultilevel"/>
    <w:tmpl w:val="00168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D3DC0"/>
    <w:multiLevelType w:val="hybridMultilevel"/>
    <w:tmpl w:val="58AA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8C75EB"/>
    <w:multiLevelType w:val="hybridMultilevel"/>
    <w:tmpl w:val="52DE7744"/>
    <w:lvl w:ilvl="0" w:tplc="0D106072">
      <w:start w:val="1"/>
      <w:numFmt w:val="decimal"/>
      <w:pStyle w:val="ListeParagraf"/>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21A52B2"/>
    <w:multiLevelType w:val="multilevel"/>
    <w:tmpl w:val="B78E3140"/>
    <w:lvl w:ilvl="0">
      <w:start w:val="1"/>
      <w:numFmt w:val="lowerLetter"/>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65E002B2"/>
    <w:multiLevelType w:val="hybridMultilevel"/>
    <w:tmpl w:val="2C786E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7912A6"/>
    <w:multiLevelType w:val="multilevel"/>
    <w:tmpl w:val="E566079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0DC6995"/>
    <w:multiLevelType w:val="hybridMultilevel"/>
    <w:tmpl w:val="6E844874"/>
    <w:lvl w:ilvl="0" w:tplc="BC98B1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74BA4D1A"/>
    <w:multiLevelType w:val="singleLevel"/>
    <w:tmpl w:val="291C9286"/>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3"/>
  </w:num>
  <w:num w:numId="4">
    <w:abstractNumId w:val="10"/>
  </w:num>
  <w:num w:numId="5">
    <w:abstractNumId w:val="8"/>
  </w:num>
  <w:num w:numId="6">
    <w:abstractNumId w:val="4"/>
  </w:num>
  <w:num w:numId="7">
    <w:abstractNumId w:val="5"/>
  </w:num>
  <w:num w:numId="8">
    <w:abstractNumId w:val="0"/>
  </w:num>
  <w:num w:numId="9">
    <w:abstractNumId w:val="12"/>
  </w:num>
  <w:num w:numId="10">
    <w:abstractNumId w:val="9"/>
  </w:num>
  <w:num w:numId="11">
    <w:abstractNumId w:val="2"/>
  </w:num>
  <w:num w:numId="12">
    <w:abstractNumId w:val="7"/>
  </w:num>
  <w:num w:numId="13">
    <w:abstractNumId w:val="7"/>
    <w:lvlOverride w:ilvl="0">
      <w:startOverride w:val="1"/>
    </w:lvlOverride>
  </w:num>
  <w:num w:numId="14">
    <w:abstractNumId w:val="7"/>
    <w:lvlOverride w:ilvl="0">
      <w:startOverride w:val="1"/>
    </w:lvlOverride>
  </w:num>
  <w:num w:numId="15">
    <w:abstractNumId w:val="11"/>
  </w:num>
  <w:num w:numId="16">
    <w:abstractNumId w:val="7"/>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24"/>
    <w:rsid w:val="000001EA"/>
    <w:rsid w:val="000018E2"/>
    <w:rsid w:val="00002753"/>
    <w:rsid w:val="000027E0"/>
    <w:rsid w:val="00003AE7"/>
    <w:rsid w:val="0000695C"/>
    <w:rsid w:val="00010305"/>
    <w:rsid w:val="00012ACE"/>
    <w:rsid w:val="00012AE7"/>
    <w:rsid w:val="00015102"/>
    <w:rsid w:val="000151F7"/>
    <w:rsid w:val="00021C16"/>
    <w:rsid w:val="000223F4"/>
    <w:rsid w:val="00022BA2"/>
    <w:rsid w:val="000230BC"/>
    <w:rsid w:val="00025A37"/>
    <w:rsid w:val="00026087"/>
    <w:rsid w:val="00027F1C"/>
    <w:rsid w:val="00031838"/>
    <w:rsid w:val="00033A5A"/>
    <w:rsid w:val="00034F66"/>
    <w:rsid w:val="00037628"/>
    <w:rsid w:val="000424DE"/>
    <w:rsid w:val="000427DE"/>
    <w:rsid w:val="00044FDE"/>
    <w:rsid w:val="00045C5D"/>
    <w:rsid w:val="00045ECB"/>
    <w:rsid w:val="00046764"/>
    <w:rsid w:val="000515D7"/>
    <w:rsid w:val="0005545F"/>
    <w:rsid w:val="00061C5C"/>
    <w:rsid w:val="000645BB"/>
    <w:rsid w:val="00070E06"/>
    <w:rsid w:val="0007145F"/>
    <w:rsid w:val="0007545D"/>
    <w:rsid w:val="00076064"/>
    <w:rsid w:val="000766B2"/>
    <w:rsid w:val="000806FD"/>
    <w:rsid w:val="00082121"/>
    <w:rsid w:val="0008219F"/>
    <w:rsid w:val="00083526"/>
    <w:rsid w:val="00085C10"/>
    <w:rsid w:val="00086D40"/>
    <w:rsid w:val="00096211"/>
    <w:rsid w:val="000968BE"/>
    <w:rsid w:val="000A095B"/>
    <w:rsid w:val="000A6AAD"/>
    <w:rsid w:val="000A7264"/>
    <w:rsid w:val="000A77C5"/>
    <w:rsid w:val="000A7D0C"/>
    <w:rsid w:val="000C0423"/>
    <w:rsid w:val="000C1B6E"/>
    <w:rsid w:val="000C3971"/>
    <w:rsid w:val="000D2D75"/>
    <w:rsid w:val="000D4B23"/>
    <w:rsid w:val="000D5B61"/>
    <w:rsid w:val="000D6D04"/>
    <w:rsid w:val="000D71C7"/>
    <w:rsid w:val="000D7C19"/>
    <w:rsid w:val="000E4261"/>
    <w:rsid w:val="000E6455"/>
    <w:rsid w:val="000F0E44"/>
    <w:rsid w:val="000F44B5"/>
    <w:rsid w:val="000F526D"/>
    <w:rsid w:val="001046FB"/>
    <w:rsid w:val="0011121E"/>
    <w:rsid w:val="0011320D"/>
    <w:rsid w:val="001140A6"/>
    <w:rsid w:val="00121231"/>
    <w:rsid w:val="0012297C"/>
    <w:rsid w:val="00126552"/>
    <w:rsid w:val="00127861"/>
    <w:rsid w:val="0013377A"/>
    <w:rsid w:val="0014282B"/>
    <w:rsid w:val="001455B3"/>
    <w:rsid w:val="00146A7E"/>
    <w:rsid w:val="0014713B"/>
    <w:rsid w:val="001475F1"/>
    <w:rsid w:val="00147B1D"/>
    <w:rsid w:val="0015012C"/>
    <w:rsid w:val="001509F0"/>
    <w:rsid w:val="0015270A"/>
    <w:rsid w:val="0015308D"/>
    <w:rsid w:val="00153B33"/>
    <w:rsid w:val="00156559"/>
    <w:rsid w:val="00163F34"/>
    <w:rsid w:val="0017120D"/>
    <w:rsid w:val="00172600"/>
    <w:rsid w:val="00172CD0"/>
    <w:rsid w:val="00176E44"/>
    <w:rsid w:val="00181B1C"/>
    <w:rsid w:val="00181BFD"/>
    <w:rsid w:val="001824B9"/>
    <w:rsid w:val="00182B29"/>
    <w:rsid w:val="001830A5"/>
    <w:rsid w:val="00185CDB"/>
    <w:rsid w:val="001948FC"/>
    <w:rsid w:val="001957DD"/>
    <w:rsid w:val="00196B45"/>
    <w:rsid w:val="001970EC"/>
    <w:rsid w:val="001A2C06"/>
    <w:rsid w:val="001A41AE"/>
    <w:rsid w:val="001A4F40"/>
    <w:rsid w:val="001A6ABF"/>
    <w:rsid w:val="001A7299"/>
    <w:rsid w:val="001B1660"/>
    <w:rsid w:val="001B1888"/>
    <w:rsid w:val="001B4F40"/>
    <w:rsid w:val="001B59ED"/>
    <w:rsid w:val="001C4480"/>
    <w:rsid w:val="001C4DD9"/>
    <w:rsid w:val="001C67B5"/>
    <w:rsid w:val="001C6A98"/>
    <w:rsid w:val="001C6AD1"/>
    <w:rsid w:val="001C7120"/>
    <w:rsid w:val="001C731C"/>
    <w:rsid w:val="001C799C"/>
    <w:rsid w:val="001C79FA"/>
    <w:rsid w:val="001D03AA"/>
    <w:rsid w:val="001D6381"/>
    <w:rsid w:val="001E08EB"/>
    <w:rsid w:val="001E3929"/>
    <w:rsid w:val="001E398E"/>
    <w:rsid w:val="001E40CA"/>
    <w:rsid w:val="001F2A82"/>
    <w:rsid w:val="001F7059"/>
    <w:rsid w:val="00200B25"/>
    <w:rsid w:val="00202479"/>
    <w:rsid w:val="00203A21"/>
    <w:rsid w:val="00204D3B"/>
    <w:rsid w:val="00207C42"/>
    <w:rsid w:val="00211125"/>
    <w:rsid w:val="00211144"/>
    <w:rsid w:val="002135B8"/>
    <w:rsid w:val="00224C07"/>
    <w:rsid w:val="002276AE"/>
    <w:rsid w:val="00227941"/>
    <w:rsid w:val="002279B0"/>
    <w:rsid w:val="00227AD1"/>
    <w:rsid w:val="00231F3E"/>
    <w:rsid w:val="00232DB0"/>
    <w:rsid w:val="002347C3"/>
    <w:rsid w:val="002348BD"/>
    <w:rsid w:val="002360DA"/>
    <w:rsid w:val="00241A06"/>
    <w:rsid w:val="00241A34"/>
    <w:rsid w:val="00241D46"/>
    <w:rsid w:val="00251C00"/>
    <w:rsid w:val="002533C9"/>
    <w:rsid w:val="00253656"/>
    <w:rsid w:val="00256A24"/>
    <w:rsid w:val="00256E5D"/>
    <w:rsid w:val="00257F92"/>
    <w:rsid w:val="00262B0D"/>
    <w:rsid w:val="00266422"/>
    <w:rsid w:val="0027613F"/>
    <w:rsid w:val="00277381"/>
    <w:rsid w:val="0028271A"/>
    <w:rsid w:val="00284C0C"/>
    <w:rsid w:val="00286E53"/>
    <w:rsid w:val="002872EE"/>
    <w:rsid w:val="00290454"/>
    <w:rsid w:val="0029148D"/>
    <w:rsid w:val="00296439"/>
    <w:rsid w:val="002A250C"/>
    <w:rsid w:val="002A302C"/>
    <w:rsid w:val="002A3C22"/>
    <w:rsid w:val="002B0074"/>
    <w:rsid w:val="002B570D"/>
    <w:rsid w:val="002C02F1"/>
    <w:rsid w:val="002C090F"/>
    <w:rsid w:val="002C109F"/>
    <w:rsid w:val="002C3156"/>
    <w:rsid w:val="002C3AAA"/>
    <w:rsid w:val="002C5481"/>
    <w:rsid w:val="002D1B1D"/>
    <w:rsid w:val="002E6912"/>
    <w:rsid w:val="002E74F2"/>
    <w:rsid w:val="002E7CF3"/>
    <w:rsid w:val="002F1C6E"/>
    <w:rsid w:val="002F21B4"/>
    <w:rsid w:val="002F3954"/>
    <w:rsid w:val="002F3DF9"/>
    <w:rsid w:val="002F5DDD"/>
    <w:rsid w:val="002F6BC0"/>
    <w:rsid w:val="002F6D9D"/>
    <w:rsid w:val="003047E8"/>
    <w:rsid w:val="0031375A"/>
    <w:rsid w:val="003148B3"/>
    <w:rsid w:val="00315407"/>
    <w:rsid w:val="00326FAB"/>
    <w:rsid w:val="00331C43"/>
    <w:rsid w:val="00335990"/>
    <w:rsid w:val="003363AC"/>
    <w:rsid w:val="0033669E"/>
    <w:rsid w:val="0034234E"/>
    <w:rsid w:val="00342D3D"/>
    <w:rsid w:val="00346989"/>
    <w:rsid w:val="003512D6"/>
    <w:rsid w:val="0036055C"/>
    <w:rsid w:val="00372C7A"/>
    <w:rsid w:val="00374056"/>
    <w:rsid w:val="003757C6"/>
    <w:rsid w:val="00381463"/>
    <w:rsid w:val="0038302F"/>
    <w:rsid w:val="00383869"/>
    <w:rsid w:val="003A0445"/>
    <w:rsid w:val="003A2581"/>
    <w:rsid w:val="003A3CBF"/>
    <w:rsid w:val="003A7746"/>
    <w:rsid w:val="003A77E2"/>
    <w:rsid w:val="003A78BB"/>
    <w:rsid w:val="003B3D50"/>
    <w:rsid w:val="003B3F5C"/>
    <w:rsid w:val="003D13C7"/>
    <w:rsid w:val="003D4C7E"/>
    <w:rsid w:val="003D5219"/>
    <w:rsid w:val="003D5FDF"/>
    <w:rsid w:val="003E3BFE"/>
    <w:rsid w:val="003E76AB"/>
    <w:rsid w:val="003F56A2"/>
    <w:rsid w:val="003F5D30"/>
    <w:rsid w:val="003F7A07"/>
    <w:rsid w:val="00401D9F"/>
    <w:rsid w:val="0041370D"/>
    <w:rsid w:val="00413BC1"/>
    <w:rsid w:val="00413F66"/>
    <w:rsid w:val="00415C86"/>
    <w:rsid w:val="00416C70"/>
    <w:rsid w:val="00421E38"/>
    <w:rsid w:val="004226D0"/>
    <w:rsid w:val="0042454B"/>
    <w:rsid w:val="00427005"/>
    <w:rsid w:val="00431074"/>
    <w:rsid w:val="004341FB"/>
    <w:rsid w:val="004378E8"/>
    <w:rsid w:val="0044144A"/>
    <w:rsid w:val="004414AC"/>
    <w:rsid w:val="00441B3B"/>
    <w:rsid w:val="00442226"/>
    <w:rsid w:val="0044267B"/>
    <w:rsid w:val="00444C66"/>
    <w:rsid w:val="00446973"/>
    <w:rsid w:val="004476DC"/>
    <w:rsid w:val="004545A9"/>
    <w:rsid w:val="00455DF6"/>
    <w:rsid w:val="00461569"/>
    <w:rsid w:val="00462A5C"/>
    <w:rsid w:val="00465CDA"/>
    <w:rsid w:val="004708E2"/>
    <w:rsid w:val="00473188"/>
    <w:rsid w:val="00476C78"/>
    <w:rsid w:val="00477DBC"/>
    <w:rsid w:val="00483124"/>
    <w:rsid w:val="00491952"/>
    <w:rsid w:val="00492692"/>
    <w:rsid w:val="004966F4"/>
    <w:rsid w:val="004A12E1"/>
    <w:rsid w:val="004A247C"/>
    <w:rsid w:val="004A4BF8"/>
    <w:rsid w:val="004A7A8F"/>
    <w:rsid w:val="004B3C6C"/>
    <w:rsid w:val="004B3FD2"/>
    <w:rsid w:val="004B5049"/>
    <w:rsid w:val="004C1A93"/>
    <w:rsid w:val="004C26D8"/>
    <w:rsid w:val="004C6B11"/>
    <w:rsid w:val="004D5BBD"/>
    <w:rsid w:val="004E199F"/>
    <w:rsid w:val="004E4CD1"/>
    <w:rsid w:val="004F1EEB"/>
    <w:rsid w:val="004F2424"/>
    <w:rsid w:val="004F7941"/>
    <w:rsid w:val="004F7E85"/>
    <w:rsid w:val="00500D8C"/>
    <w:rsid w:val="00502E46"/>
    <w:rsid w:val="005033D7"/>
    <w:rsid w:val="005053FE"/>
    <w:rsid w:val="00512D41"/>
    <w:rsid w:val="00525F69"/>
    <w:rsid w:val="00531E14"/>
    <w:rsid w:val="00533B45"/>
    <w:rsid w:val="00533D42"/>
    <w:rsid w:val="005368CA"/>
    <w:rsid w:val="00537FE2"/>
    <w:rsid w:val="00541053"/>
    <w:rsid w:val="0054255B"/>
    <w:rsid w:val="00543C0A"/>
    <w:rsid w:val="00543EE4"/>
    <w:rsid w:val="0055091F"/>
    <w:rsid w:val="00551CBF"/>
    <w:rsid w:val="005542E0"/>
    <w:rsid w:val="005577AC"/>
    <w:rsid w:val="00567B7F"/>
    <w:rsid w:val="00567C56"/>
    <w:rsid w:val="00570BDF"/>
    <w:rsid w:val="005710B2"/>
    <w:rsid w:val="0058112D"/>
    <w:rsid w:val="00582004"/>
    <w:rsid w:val="00587634"/>
    <w:rsid w:val="00592B3E"/>
    <w:rsid w:val="005937BD"/>
    <w:rsid w:val="005A03E8"/>
    <w:rsid w:val="005A52E0"/>
    <w:rsid w:val="005A6511"/>
    <w:rsid w:val="005B03ED"/>
    <w:rsid w:val="005B1AEB"/>
    <w:rsid w:val="005B253B"/>
    <w:rsid w:val="005B3291"/>
    <w:rsid w:val="005B6946"/>
    <w:rsid w:val="005D09BF"/>
    <w:rsid w:val="005D7D74"/>
    <w:rsid w:val="005E5189"/>
    <w:rsid w:val="005F0854"/>
    <w:rsid w:val="005F0B91"/>
    <w:rsid w:val="00600DB2"/>
    <w:rsid w:val="00604824"/>
    <w:rsid w:val="00605F59"/>
    <w:rsid w:val="00607860"/>
    <w:rsid w:val="00614D7D"/>
    <w:rsid w:val="006215C3"/>
    <w:rsid w:val="0062484C"/>
    <w:rsid w:val="00632EE0"/>
    <w:rsid w:val="006369C6"/>
    <w:rsid w:val="0064013E"/>
    <w:rsid w:val="00641FA1"/>
    <w:rsid w:val="006438A4"/>
    <w:rsid w:val="00643D95"/>
    <w:rsid w:val="00650527"/>
    <w:rsid w:val="00650D23"/>
    <w:rsid w:val="00651E9A"/>
    <w:rsid w:val="00653DEE"/>
    <w:rsid w:val="006547B7"/>
    <w:rsid w:val="006632DA"/>
    <w:rsid w:val="00665499"/>
    <w:rsid w:val="00667905"/>
    <w:rsid w:val="00670BB1"/>
    <w:rsid w:val="0069277F"/>
    <w:rsid w:val="006971A0"/>
    <w:rsid w:val="006A4DDF"/>
    <w:rsid w:val="006A7514"/>
    <w:rsid w:val="006A7E14"/>
    <w:rsid w:val="006B4CC6"/>
    <w:rsid w:val="006B6AE7"/>
    <w:rsid w:val="006C3759"/>
    <w:rsid w:val="006C6885"/>
    <w:rsid w:val="006C75DA"/>
    <w:rsid w:val="006D3BC2"/>
    <w:rsid w:val="006D48B0"/>
    <w:rsid w:val="006D4C49"/>
    <w:rsid w:val="006D602B"/>
    <w:rsid w:val="006E2203"/>
    <w:rsid w:val="006E2FB4"/>
    <w:rsid w:val="006E3750"/>
    <w:rsid w:val="006F0006"/>
    <w:rsid w:val="006F1A0D"/>
    <w:rsid w:val="006F2ACF"/>
    <w:rsid w:val="006F30EB"/>
    <w:rsid w:val="00703B38"/>
    <w:rsid w:val="00703C44"/>
    <w:rsid w:val="007065A2"/>
    <w:rsid w:val="00713D77"/>
    <w:rsid w:val="00716648"/>
    <w:rsid w:val="00716676"/>
    <w:rsid w:val="00717058"/>
    <w:rsid w:val="007173FF"/>
    <w:rsid w:val="0072204D"/>
    <w:rsid w:val="00722941"/>
    <w:rsid w:val="00722BB3"/>
    <w:rsid w:val="00730074"/>
    <w:rsid w:val="00730C37"/>
    <w:rsid w:val="0073137D"/>
    <w:rsid w:val="00736B10"/>
    <w:rsid w:val="0074254D"/>
    <w:rsid w:val="007429ED"/>
    <w:rsid w:val="00743010"/>
    <w:rsid w:val="00744533"/>
    <w:rsid w:val="00745B2B"/>
    <w:rsid w:val="00745BD6"/>
    <w:rsid w:val="0075050C"/>
    <w:rsid w:val="00751392"/>
    <w:rsid w:val="00752500"/>
    <w:rsid w:val="00753E00"/>
    <w:rsid w:val="00754CBB"/>
    <w:rsid w:val="00760DE7"/>
    <w:rsid w:val="007611D4"/>
    <w:rsid w:val="00761E8F"/>
    <w:rsid w:val="007669E3"/>
    <w:rsid w:val="007713D1"/>
    <w:rsid w:val="0077443E"/>
    <w:rsid w:val="00777FAF"/>
    <w:rsid w:val="007806AC"/>
    <w:rsid w:val="00781BDF"/>
    <w:rsid w:val="007827CC"/>
    <w:rsid w:val="00783031"/>
    <w:rsid w:val="0078582E"/>
    <w:rsid w:val="007860E6"/>
    <w:rsid w:val="00786BE2"/>
    <w:rsid w:val="007902B2"/>
    <w:rsid w:val="00793FAF"/>
    <w:rsid w:val="00794328"/>
    <w:rsid w:val="00794D1E"/>
    <w:rsid w:val="0079766F"/>
    <w:rsid w:val="007A0FC4"/>
    <w:rsid w:val="007A3612"/>
    <w:rsid w:val="007A3936"/>
    <w:rsid w:val="007A66B3"/>
    <w:rsid w:val="007B1669"/>
    <w:rsid w:val="007B1AF9"/>
    <w:rsid w:val="007B3CDA"/>
    <w:rsid w:val="007B4622"/>
    <w:rsid w:val="007C1641"/>
    <w:rsid w:val="007C790C"/>
    <w:rsid w:val="007D166C"/>
    <w:rsid w:val="007D2DB0"/>
    <w:rsid w:val="007D3B1C"/>
    <w:rsid w:val="007D44D4"/>
    <w:rsid w:val="007D558B"/>
    <w:rsid w:val="007D7480"/>
    <w:rsid w:val="007E0293"/>
    <w:rsid w:val="007E148C"/>
    <w:rsid w:val="007E162A"/>
    <w:rsid w:val="007E1A6B"/>
    <w:rsid w:val="007E1CBD"/>
    <w:rsid w:val="007E2D37"/>
    <w:rsid w:val="007E37FB"/>
    <w:rsid w:val="007E66F6"/>
    <w:rsid w:val="007F00DD"/>
    <w:rsid w:val="00801F53"/>
    <w:rsid w:val="00801F9C"/>
    <w:rsid w:val="00802603"/>
    <w:rsid w:val="00807BA0"/>
    <w:rsid w:val="00816C0C"/>
    <w:rsid w:val="00816D34"/>
    <w:rsid w:val="00817624"/>
    <w:rsid w:val="00817D8A"/>
    <w:rsid w:val="00823872"/>
    <w:rsid w:val="00826B90"/>
    <w:rsid w:val="0082764D"/>
    <w:rsid w:val="00833F50"/>
    <w:rsid w:val="0084149E"/>
    <w:rsid w:val="00842B3A"/>
    <w:rsid w:val="008468D3"/>
    <w:rsid w:val="00846C80"/>
    <w:rsid w:val="00847DF3"/>
    <w:rsid w:val="00847F05"/>
    <w:rsid w:val="00850DA2"/>
    <w:rsid w:val="00854A4C"/>
    <w:rsid w:val="00855F85"/>
    <w:rsid w:val="00857439"/>
    <w:rsid w:val="00857A6C"/>
    <w:rsid w:val="00864292"/>
    <w:rsid w:val="00865B45"/>
    <w:rsid w:val="00876810"/>
    <w:rsid w:val="008825CA"/>
    <w:rsid w:val="00884E0E"/>
    <w:rsid w:val="008853DB"/>
    <w:rsid w:val="008854B2"/>
    <w:rsid w:val="00885636"/>
    <w:rsid w:val="008873A6"/>
    <w:rsid w:val="00892D21"/>
    <w:rsid w:val="008A0A5F"/>
    <w:rsid w:val="008A1138"/>
    <w:rsid w:val="008A3825"/>
    <w:rsid w:val="008A7AFF"/>
    <w:rsid w:val="008B5090"/>
    <w:rsid w:val="008B698D"/>
    <w:rsid w:val="008C1332"/>
    <w:rsid w:val="008C4729"/>
    <w:rsid w:val="008C55B6"/>
    <w:rsid w:val="008D0823"/>
    <w:rsid w:val="008D16B1"/>
    <w:rsid w:val="008D2575"/>
    <w:rsid w:val="008D6BFA"/>
    <w:rsid w:val="008D6D63"/>
    <w:rsid w:val="008E1C8B"/>
    <w:rsid w:val="008E1F86"/>
    <w:rsid w:val="008E5A7B"/>
    <w:rsid w:val="008E6179"/>
    <w:rsid w:val="008F1969"/>
    <w:rsid w:val="008F50A6"/>
    <w:rsid w:val="0090032C"/>
    <w:rsid w:val="00900453"/>
    <w:rsid w:val="00902C4D"/>
    <w:rsid w:val="00905DF5"/>
    <w:rsid w:val="0091025D"/>
    <w:rsid w:val="00914226"/>
    <w:rsid w:val="0091461F"/>
    <w:rsid w:val="00915CA0"/>
    <w:rsid w:val="00916096"/>
    <w:rsid w:val="009215E3"/>
    <w:rsid w:val="009269C2"/>
    <w:rsid w:val="00930B74"/>
    <w:rsid w:val="00932EE8"/>
    <w:rsid w:val="00933B2A"/>
    <w:rsid w:val="0093502C"/>
    <w:rsid w:val="00935438"/>
    <w:rsid w:val="00940175"/>
    <w:rsid w:val="00956027"/>
    <w:rsid w:val="00961A2D"/>
    <w:rsid w:val="00961BCC"/>
    <w:rsid w:val="00962C2D"/>
    <w:rsid w:val="00964EDC"/>
    <w:rsid w:val="00965C8C"/>
    <w:rsid w:val="00967151"/>
    <w:rsid w:val="009712C9"/>
    <w:rsid w:val="00973902"/>
    <w:rsid w:val="00982BAC"/>
    <w:rsid w:val="0098337C"/>
    <w:rsid w:val="00983B6F"/>
    <w:rsid w:val="00984759"/>
    <w:rsid w:val="00984D50"/>
    <w:rsid w:val="00987DC5"/>
    <w:rsid w:val="00994D0F"/>
    <w:rsid w:val="009A01D3"/>
    <w:rsid w:val="009A25D0"/>
    <w:rsid w:val="009A28CE"/>
    <w:rsid w:val="009A2D46"/>
    <w:rsid w:val="009A723F"/>
    <w:rsid w:val="009B7DF1"/>
    <w:rsid w:val="009C0C4C"/>
    <w:rsid w:val="009C269C"/>
    <w:rsid w:val="009C4B7D"/>
    <w:rsid w:val="009C58D0"/>
    <w:rsid w:val="009C7B55"/>
    <w:rsid w:val="009D6EE6"/>
    <w:rsid w:val="009D7534"/>
    <w:rsid w:val="009D7C64"/>
    <w:rsid w:val="009E33CC"/>
    <w:rsid w:val="009E42CF"/>
    <w:rsid w:val="009E5E74"/>
    <w:rsid w:val="009E6C3F"/>
    <w:rsid w:val="009F149B"/>
    <w:rsid w:val="009F3307"/>
    <w:rsid w:val="009F5817"/>
    <w:rsid w:val="00A07687"/>
    <w:rsid w:val="00A102F7"/>
    <w:rsid w:val="00A10D5B"/>
    <w:rsid w:val="00A15D09"/>
    <w:rsid w:val="00A2269A"/>
    <w:rsid w:val="00A32B2A"/>
    <w:rsid w:val="00A35196"/>
    <w:rsid w:val="00A4298B"/>
    <w:rsid w:val="00A468EE"/>
    <w:rsid w:val="00A547B5"/>
    <w:rsid w:val="00A618D0"/>
    <w:rsid w:val="00A66F32"/>
    <w:rsid w:val="00A720AE"/>
    <w:rsid w:val="00A73404"/>
    <w:rsid w:val="00A74B01"/>
    <w:rsid w:val="00A75CC3"/>
    <w:rsid w:val="00A8382B"/>
    <w:rsid w:val="00A839FD"/>
    <w:rsid w:val="00A83CCA"/>
    <w:rsid w:val="00A932BE"/>
    <w:rsid w:val="00A94916"/>
    <w:rsid w:val="00AA5392"/>
    <w:rsid w:val="00AA6441"/>
    <w:rsid w:val="00AA6F46"/>
    <w:rsid w:val="00AB2F84"/>
    <w:rsid w:val="00AB3639"/>
    <w:rsid w:val="00AB482A"/>
    <w:rsid w:val="00AB555F"/>
    <w:rsid w:val="00AC25B4"/>
    <w:rsid w:val="00AC2997"/>
    <w:rsid w:val="00AD0DDA"/>
    <w:rsid w:val="00AE27BA"/>
    <w:rsid w:val="00AE378A"/>
    <w:rsid w:val="00AE6689"/>
    <w:rsid w:val="00AF094B"/>
    <w:rsid w:val="00AF48B3"/>
    <w:rsid w:val="00AF4A4D"/>
    <w:rsid w:val="00AF5583"/>
    <w:rsid w:val="00AF59BE"/>
    <w:rsid w:val="00AF67FD"/>
    <w:rsid w:val="00B000E9"/>
    <w:rsid w:val="00B0070A"/>
    <w:rsid w:val="00B0301B"/>
    <w:rsid w:val="00B030D2"/>
    <w:rsid w:val="00B03487"/>
    <w:rsid w:val="00B04BEE"/>
    <w:rsid w:val="00B07CB0"/>
    <w:rsid w:val="00B1281A"/>
    <w:rsid w:val="00B1736B"/>
    <w:rsid w:val="00B209D1"/>
    <w:rsid w:val="00B22380"/>
    <w:rsid w:val="00B31CB3"/>
    <w:rsid w:val="00B33A2C"/>
    <w:rsid w:val="00B4206F"/>
    <w:rsid w:val="00B44AD0"/>
    <w:rsid w:val="00B4600C"/>
    <w:rsid w:val="00B46AD9"/>
    <w:rsid w:val="00B46C48"/>
    <w:rsid w:val="00B50605"/>
    <w:rsid w:val="00B508B9"/>
    <w:rsid w:val="00B519E4"/>
    <w:rsid w:val="00B541CF"/>
    <w:rsid w:val="00B5545C"/>
    <w:rsid w:val="00B55526"/>
    <w:rsid w:val="00B5680D"/>
    <w:rsid w:val="00B61919"/>
    <w:rsid w:val="00B62BC5"/>
    <w:rsid w:val="00B64A1A"/>
    <w:rsid w:val="00B70443"/>
    <w:rsid w:val="00B71901"/>
    <w:rsid w:val="00B71E2A"/>
    <w:rsid w:val="00B73E70"/>
    <w:rsid w:val="00B75D65"/>
    <w:rsid w:val="00B806A5"/>
    <w:rsid w:val="00B858BE"/>
    <w:rsid w:val="00B92D77"/>
    <w:rsid w:val="00B96710"/>
    <w:rsid w:val="00B96A9F"/>
    <w:rsid w:val="00BA048B"/>
    <w:rsid w:val="00BA134F"/>
    <w:rsid w:val="00BA15FB"/>
    <w:rsid w:val="00BA5E51"/>
    <w:rsid w:val="00BB6962"/>
    <w:rsid w:val="00BC3A53"/>
    <w:rsid w:val="00BD0F0E"/>
    <w:rsid w:val="00BD224F"/>
    <w:rsid w:val="00BD3807"/>
    <w:rsid w:val="00BD7B4C"/>
    <w:rsid w:val="00BD7FCF"/>
    <w:rsid w:val="00BE0674"/>
    <w:rsid w:val="00BE1D29"/>
    <w:rsid w:val="00BE32D7"/>
    <w:rsid w:val="00BE4549"/>
    <w:rsid w:val="00BE4AFC"/>
    <w:rsid w:val="00BE6483"/>
    <w:rsid w:val="00BF424B"/>
    <w:rsid w:val="00C02DBC"/>
    <w:rsid w:val="00C11253"/>
    <w:rsid w:val="00C21C2A"/>
    <w:rsid w:val="00C24DAE"/>
    <w:rsid w:val="00C25989"/>
    <w:rsid w:val="00C27F31"/>
    <w:rsid w:val="00C328AB"/>
    <w:rsid w:val="00C37DE1"/>
    <w:rsid w:val="00C43F81"/>
    <w:rsid w:val="00C44EC1"/>
    <w:rsid w:val="00C50D80"/>
    <w:rsid w:val="00C6217D"/>
    <w:rsid w:val="00C631DD"/>
    <w:rsid w:val="00C66D4A"/>
    <w:rsid w:val="00C712DC"/>
    <w:rsid w:val="00C71663"/>
    <w:rsid w:val="00C71CA0"/>
    <w:rsid w:val="00C71F5F"/>
    <w:rsid w:val="00C75B8A"/>
    <w:rsid w:val="00C76E65"/>
    <w:rsid w:val="00C80614"/>
    <w:rsid w:val="00C80A55"/>
    <w:rsid w:val="00C8389E"/>
    <w:rsid w:val="00C857E3"/>
    <w:rsid w:val="00C935A0"/>
    <w:rsid w:val="00CA0FC7"/>
    <w:rsid w:val="00CA2929"/>
    <w:rsid w:val="00CA7ACD"/>
    <w:rsid w:val="00CB267C"/>
    <w:rsid w:val="00CB3079"/>
    <w:rsid w:val="00CB4511"/>
    <w:rsid w:val="00CB4E6B"/>
    <w:rsid w:val="00CB7198"/>
    <w:rsid w:val="00CB76C0"/>
    <w:rsid w:val="00CC0DDD"/>
    <w:rsid w:val="00CC101D"/>
    <w:rsid w:val="00CC173A"/>
    <w:rsid w:val="00CC44C4"/>
    <w:rsid w:val="00CC4EEF"/>
    <w:rsid w:val="00CC52F5"/>
    <w:rsid w:val="00CD50A4"/>
    <w:rsid w:val="00CE1976"/>
    <w:rsid w:val="00CE4BB1"/>
    <w:rsid w:val="00CE6810"/>
    <w:rsid w:val="00CF0C40"/>
    <w:rsid w:val="00CF0E88"/>
    <w:rsid w:val="00CF21BD"/>
    <w:rsid w:val="00CF2F5B"/>
    <w:rsid w:val="00CF3BDB"/>
    <w:rsid w:val="00CF402B"/>
    <w:rsid w:val="00CF5B9B"/>
    <w:rsid w:val="00CF7A25"/>
    <w:rsid w:val="00D045AB"/>
    <w:rsid w:val="00D05185"/>
    <w:rsid w:val="00D05A91"/>
    <w:rsid w:val="00D11CC4"/>
    <w:rsid w:val="00D123F2"/>
    <w:rsid w:val="00D1383D"/>
    <w:rsid w:val="00D1683A"/>
    <w:rsid w:val="00D25953"/>
    <w:rsid w:val="00D26055"/>
    <w:rsid w:val="00D26269"/>
    <w:rsid w:val="00D2629E"/>
    <w:rsid w:val="00D335BE"/>
    <w:rsid w:val="00D37680"/>
    <w:rsid w:val="00D4092D"/>
    <w:rsid w:val="00D415E6"/>
    <w:rsid w:val="00D438B4"/>
    <w:rsid w:val="00D44CCC"/>
    <w:rsid w:val="00D4527B"/>
    <w:rsid w:val="00D5047B"/>
    <w:rsid w:val="00D5200D"/>
    <w:rsid w:val="00D53079"/>
    <w:rsid w:val="00D55C7D"/>
    <w:rsid w:val="00D61F50"/>
    <w:rsid w:val="00D64F8A"/>
    <w:rsid w:val="00D65D0E"/>
    <w:rsid w:val="00D733C3"/>
    <w:rsid w:val="00D75451"/>
    <w:rsid w:val="00D77266"/>
    <w:rsid w:val="00D81D72"/>
    <w:rsid w:val="00D83B8B"/>
    <w:rsid w:val="00D8597E"/>
    <w:rsid w:val="00D85B6C"/>
    <w:rsid w:val="00D85F87"/>
    <w:rsid w:val="00D951DF"/>
    <w:rsid w:val="00DA02B5"/>
    <w:rsid w:val="00DA5773"/>
    <w:rsid w:val="00DA5EC8"/>
    <w:rsid w:val="00DA7916"/>
    <w:rsid w:val="00DB104E"/>
    <w:rsid w:val="00DB435F"/>
    <w:rsid w:val="00DB6ED7"/>
    <w:rsid w:val="00DB7327"/>
    <w:rsid w:val="00DC1796"/>
    <w:rsid w:val="00DC219A"/>
    <w:rsid w:val="00DC29F2"/>
    <w:rsid w:val="00DC376A"/>
    <w:rsid w:val="00DC3BC3"/>
    <w:rsid w:val="00DC4525"/>
    <w:rsid w:val="00DD18B0"/>
    <w:rsid w:val="00DD20F4"/>
    <w:rsid w:val="00DD2E75"/>
    <w:rsid w:val="00DD4312"/>
    <w:rsid w:val="00DE0BA9"/>
    <w:rsid w:val="00DE3063"/>
    <w:rsid w:val="00DE3647"/>
    <w:rsid w:val="00DE48A9"/>
    <w:rsid w:val="00DE618F"/>
    <w:rsid w:val="00DF0C56"/>
    <w:rsid w:val="00DF5B4C"/>
    <w:rsid w:val="00DF5D89"/>
    <w:rsid w:val="00E007DC"/>
    <w:rsid w:val="00E025EE"/>
    <w:rsid w:val="00E02919"/>
    <w:rsid w:val="00E033AC"/>
    <w:rsid w:val="00E0408A"/>
    <w:rsid w:val="00E06747"/>
    <w:rsid w:val="00E1058D"/>
    <w:rsid w:val="00E13136"/>
    <w:rsid w:val="00E1404D"/>
    <w:rsid w:val="00E16F94"/>
    <w:rsid w:val="00E20FD9"/>
    <w:rsid w:val="00E22C79"/>
    <w:rsid w:val="00E236C4"/>
    <w:rsid w:val="00E31B34"/>
    <w:rsid w:val="00E32D1B"/>
    <w:rsid w:val="00E33D28"/>
    <w:rsid w:val="00E33D54"/>
    <w:rsid w:val="00E3532F"/>
    <w:rsid w:val="00E36F79"/>
    <w:rsid w:val="00E3740C"/>
    <w:rsid w:val="00E43CD0"/>
    <w:rsid w:val="00E46B26"/>
    <w:rsid w:val="00E52DC8"/>
    <w:rsid w:val="00E54C1A"/>
    <w:rsid w:val="00E56867"/>
    <w:rsid w:val="00E60725"/>
    <w:rsid w:val="00E63773"/>
    <w:rsid w:val="00E661A2"/>
    <w:rsid w:val="00E67314"/>
    <w:rsid w:val="00E705F5"/>
    <w:rsid w:val="00E708CD"/>
    <w:rsid w:val="00E724F9"/>
    <w:rsid w:val="00E7393C"/>
    <w:rsid w:val="00E74ED5"/>
    <w:rsid w:val="00E76259"/>
    <w:rsid w:val="00E801B8"/>
    <w:rsid w:val="00E83088"/>
    <w:rsid w:val="00E837D3"/>
    <w:rsid w:val="00E83825"/>
    <w:rsid w:val="00E854EE"/>
    <w:rsid w:val="00E86F1C"/>
    <w:rsid w:val="00E87B5D"/>
    <w:rsid w:val="00E90A64"/>
    <w:rsid w:val="00E91183"/>
    <w:rsid w:val="00E940EF"/>
    <w:rsid w:val="00EA0484"/>
    <w:rsid w:val="00EA7299"/>
    <w:rsid w:val="00EA7A4C"/>
    <w:rsid w:val="00EA7C62"/>
    <w:rsid w:val="00EB0E84"/>
    <w:rsid w:val="00EB11DD"/>
    <w:rsid w:val="00EB1294"/>
    <w:rsid w:val="00EB1443"/>
    <w:rsid w:val="00EB19C7"/>
    <w:rsid w:val="00EB4B4B"/>
    <w:rsid w:val="00EB4CF4"/>
    <w:rsid w:val="00EC1DA1"/>
    <w:rsid w:val="00EC44F5"/>
    <w:rsid w:val="00EC6187"/>
    <w:rsid w:val="00EC6AB2"/>
    <w:rsid w:val="00ED174E"/>
    <w:rsid w:val="00ED3956"/>
    <w:rsid w:val="00ED4919"/>
    <w:rsid w:val="00ED4F15"/>
    <w:rsid w:val="00ED6C43"/>
    <w:rsid w:val="00EE266E"/>
    <w:rsid w:val="00EE4098"/>
    <w:rsid w:val="00EE5FD3"/>
    <w:rsid w:val="00EE6FFC"/>
    <w:rsid w:val="00EF09AE"/>
    <w:rsid w:val="00EF2736"/>
    <w:rsid w:val="00EF3516"/>
    <w:rsid w:val="00EF3A7E"/>
    <w:rsid w:val="00EF549E"/>
    <w:rsid w:val="00F03274"/>
    <w:rsid w:val="00F04E7E"/>
    <w:rsid w:val="00F05D41"/>
    <w:rsid w:val="00F14C5F"/>
    <w:rsid w:val="00F15953"/>
    <w:rsid w:val="00F2143C"/>
    <w:rsid w:val="00F2446A"/>
    <w:rsid w:val="00F24528"/>
    <w:rsid w:val="00F27DBA"/>
    <w:rsid w:val="00F3302E"/>
    <w:rsid w:val="00F346E3"/>
    <w:rsid w:val="00F3542A"/>
    <w:rsid w:val="00F35BC5"/>
    <w:rsid w:val="00F37968"/>
    <w:rsid w:val="00F42166"/>
    <w:rsid w:val="00F43A9C"/>
    <w:rsid w:val="00F43D30"/>
    <w:rsid w:val="00F44514"/>
    <w:rsid w:val="00F50E96"/>
    <w:rsid w:val="00F50F03"/>
    <w:rsid w:val="00F53B69"/>
    <w:rsid w:val="00F56020"/>
    <w:rsid w:val="00F56EE8"/>
    <w:rsid w:val="00F605A3"/>
    <w:rsid w:val="00F6104B"/>
    <w:rsid w:val="00F61E73"/>
    <w:rsid w:val="00F66578"/>
    <w:rsid w:val="00F674FE"/>
    <w:rsid w:val="00F700AF"/>
    <w:rsid w:val="00F71A26"/>
    <w:rsid w:val="00F72DEB"/>
    <w:rsid w:val="00F73B6F"/>
    <w:rsid w:val="00F7469A"/>
    <w:rsid w:val="00F7678A"/>
    <w:rsid w:val="00F848D5"/>
    <w:rsid w:val="00F91396"/>
    <w:rsid w:val="00F9706F"/>
    <w:rsid w:val="00FA0AEA"/>
    <w:rsid w:val="00FB1FFC"/>
    <w:rsid w:val="00FC23BD"/>
    <w:rsid w:val="00FD0567"/>
    <w:rsid w:val="00FD2A42"/>
    <w:rsid w:val="00FD33F7"/>
    <w:rsid w:val="00FD6FE2"/>
    <w:rsid w:val="00FE09D2"/>
    <w:rsid w:val="00FE12AB"/>
    <w:rsid w:val="00FE2C4F"/>
    <w:rsid w:val="00FE58E1"/>
    <w:rsid w:val="00FE6109"/>
    <w:rsid w:val="00FE6435"/>
    <w:rsid w:val="00FE7E47"/>
    <w:rsid w:val="00FF20AB"/>
    <w:rsid w:val="00FF3AFF"/>
    <w:rsid w:val="00FF67F6"/>
    <w:rsid w:val="00FF76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82"/>
    <w:pPr>
      <w:spacing w:after="240" w:line="480" w:lineRule="auto"/>
      <w:ind w:firstLine="360"/>
    </w:pPr>
    <w:rPr>
      <w:sz w:val="22"/>
      <w:szCs w:val="22"/>
      <w:lang w:eastAsia="en-US" w:bidi="en-US"/>
    </w:rPr>
  </w:style>
  <w:style w:type="paragraph" w:styleId="Balk1">
    <w:name w:val="heading 1"/>
    <w:basedOn w:val="Normal"/>
    <w:next w:val="Normal"/>
    <w:link w:val="Balk1Char"/>
    <w:uiPriority w:val="9"/>
    <w:qFormat/>
    <w:rsid w:val="001F2A82"/>
    <w:pPr>
      <w:spacing w:before="600" w:after="0" w:line="360" w:lineRule="auto"/>
      <w:ind w:firstLine="0"/>
      <w:outlineLvl w:val="0"/>
    </w:pPr>
    <w:rPr>
      <w:rFonts w:ascii="Cambria" w:eastAsia="Times New Roman" w:hAnsi="Cambria"/>
      <w:b/>
      <w:bCs/>
      <w:i/>
      <w:iCs/>
      <w:sz w:val="32"/>
      <w:szCs w:val="32"/>
    </w:rPr>
  </w:style>
  <w:style w:type="paragraph" w:styleId="Balk2">
    <w:name w:val="heading 2"/>
    <w:basedOn w:val="Normal"/>
    <w:next w:val="Normal"/>
    <w:link w:val="Balk2Char"/>
    <w:uiPriority w:val="9"/>
    <w:unhideWhenUsed/>
    <w:qFormat/>
    <w:rsid w:val="001F2A82"/>
    <w:pPr>
      <w:spacing w:before="320" w:after="0" w:line="360" w:lineRule="auto"/>
      <w:ind w:firstLine="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1F2A82"/>
    <w:pPr>
      <w:spacing w:before="320" w:after="0" w:line="360" w:lineRule="auto"/>
      <w:ind w:firstLine="0"/>
      <w:outlineLvl w:val="2"/>
    </w:pPr>
    <w:rPr>
      <w:rFonts w:ascii="Cambria" w:eastAsia="Times New Roman" w:hAnsi="Cambria"/>
      <w:b/>
      <w:bCs/>
      <w:i/>
      <w:iCs/>
      <w:sz w:val="26"/>
      <w:szCs w:val="26"/>
    </w:rPr>
  </w:style>
  <w:style w:type="paragraph" w:styleId="Balk4">
    <w:name w:val="heading 4"/>
    <w:basedOn w:val="Normal"/>
    <w:next w:val="Normal"/>
    <w:link w:val="Balk4Char"/>
    <w:uiPriority w:val="9"/>
    <w:semiHidden/>
    <w:unhideWhenUsed/>
    <w:qFormat/>
    <w:rsid w:val="001F2A82"/>
    <w:pPr>
      <w:spacing w:before="280" w:after="0" w:line="360" w:lineRule="auto"/>
      <w:ind w:firstLine="0"/>
      <w:outlineLvl w:val="3"/>
    </w:pPr>
    <w:rPr>
      <w:rFonts w:ascii="Cambria" w:eastAsia="Times New Roman" w:hAnsi="Cambria"/>
      <w:b/>
      <w:bCs/>
      <w:i/>
      <w:iCs/>
      <w:sz w:val="24"/>
      <w:szCs w:val="24"/>
    </w:rPr>
  </w:style>
  <w:style w:type="paragraph" w:styleId="Balk5">
    <w:name w:val="heading 5"/>
    <w:basedOn w:val="Normal"/>
    <w:next w:val="Normal"/>
    <w:link w:val="Balk5Char"/>
    <w:uiPriority w:val="9"/>
    <w:semiHidden/>
    <w:unhideWhenUsed/>
    <w:qFormat/>
    <w:rsid w:val="001F2A82"/>
    <w:pPr>
      <w:spacing w:before="280" w:after="0" w:line="360" w:lineRule="auto"/>
      <w:ind w:firstLine="0"/>
      <w:outlineLvl w:val="4"/>
    </w:pPr>
    <w:rPr>
      <w:rFonts w:ascii="Cambria" w:eastAsia="Times New Roman" w:hAnsi="Cambria"/>
      <w:b/>
      <w:bCs/>
      <w:i/>
      <w:iCs/>
    </w:rPr>
  </w:style>
  <w:style w:type="paragraph" w:styleId="Balk6">
    <w:name w:val="heading 6"/>
    <w:basedOn w:val="Normal"/>
    <w:next w:val="Normal"/>
    <w:link w:val="Balk6Char"/>
    <w:uiPriority w:val="9"/>
    <w:semiHidden/>
    <w:unhideWhenUsed/>
    <w:qFormat/>
    <w:rsid w:val="001F2A82"/>
    <w:pPr>
      <w:spacing w:before="280" w:after="80" w:line="360" w:lineRule="auto"/>
      <w:ind w:firstLine="0"/>
      <w:outlineLvl w:val="5"/>
    </w:pPr>
    <w:rPr>
      <w:rFonts w:ascii="Cambria" w:eastAsia="Times New Roman" w:hAnsi="Cambria"/>
      <w:b/>
      <w:bCs/>
      <w:i/>
      <w:iCs/>
    </w:rPr>
  </w:style>
  <w:style w:type="paragraph" w:styleId="Balk7">
    <w:name w:val="heading 7"/>
    <w:basedOn w:val="Normal"/>
    <w:next w:val="Normal"/>
    <w:link w:val="Balk7Char"/>
    <w:uiPriority w:val="9"/>
    <w:semiHidden/>
    <w:unhideWhenUsed/>
    <w:qFormat/>
    <w:rsid w:val="001F2A82"/>
    <w:pPr>
      <w:spacing w:before="280" w:after="0" w:line="360" w:lineRule="auto"/>
      <w:ind w:firstLine="0"/>
      <w:outlineLvl w:val="6"/>
    </w:pPr>
    <w:rPr>
      <w:rFonts w:ascii="Cambria" w:eastAsia="Times New Roman" w:hAnsi="Cambria"/>
      <w:b/>
      <w:bCs/>
      <w:i/>
      <w:iCs/>
      <w:sz w:val="20"/>
      <w:szCs w:val="20"/>
    </w:rPr>
  </w:style>
  <w:style w:type="paragraph" w:styleId="Balk8">
    <w:name w:val="heading 8"/>
    <w:basedOn w:val="Normal"/>
    <w:next w:val="Normal"/>
    <w:link w:val="Balk8Char"/>
    <w:uiPriority w:val="9"/>
    <w:semiHidden/>
    <w:unhideWhenUsed/>
    <w:qFormat/>
    <w:rsid w:val="001F2A82"/>
    <w:pPr>
      <w:spacing w:before="280" w:after="0" w:line="360" w:lineRule="auto"/>
      <w:ind w:firstLine="0"/>
      <w:outlineLvl w:val="7"/>
    </w:pPr>
    <w:rPr>
      <w:rFonts w:ascii="Cambria" w:eastAsia="Times New Roman" w:hAnsi="Cambria"/>
      <w:b/>
      <w:bCs/>
      <w:i/>
      <w:iCs/>
      <w:sz w:val="18"/>
      <w:szCs w:val="18"/>
    </w:rPr>
  </w:style>
  <w:style w:type="paragraph" w:styleId="Balk9">
    <w:name w:val="heading 9"/>
    <w:basedOn w:val="Normal"/>
    <w:next w:val="Normal"/>
    <w:link w:val="Balk9Char"/>
    <w:uiPriority w:val="9"/>
    <w:semiHidden/>
    <w:unhideWhenUsed/>
    <w:qFormat/>
    <w:rsid w:val="001F2A82"/>
    <w:pPr>
      <w:spacing w:before="280" w:after="0" w:line="360" w:lineRule="auto"/>
      <w:ind w:firstLine="0"/>
      <w:outlineLvl w:val="8"/>
    </w:pPr>
    <w:rPr>
      <w:rFonts w:ascii="Cambria" w:eastAsia="Times New Roman" w:hAnsi="Cambria"/>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2A82"/>
    <w:rPr>
      <w:rFonts w:ascii="Cambria" w:eastAsia="Times New Roman" w:hAnsi="Cambria" w:cs="Times New Roman"/>
      <w:b/>
      <w:bCs/>
      <w:i/>
      <w:iCs/>
      <w:sz w:val="32"/>
      <w:szCs w:val="32"/>
    </w:rPr>
  </w:style>
  <w:style w:type="character" w:customStyle="1" w:styleId="Balk2Char">
    <w:name w:val="Başlık 2 Char"/>
    <w:basedOn w:val="VarsaylanParagrafYazTipi"/>
    <w:link w:val="Balk2"/>
    <w:uiPriority w:val="9"/>
    <w:rsid w:val="001F2A82"/>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1F2A82"/>
    <w:rPr>
      <w:rFonts w:ascii="Cambria" w:eastAsia="Times New Roman" w:hAnsi="Cambria" w:cs="Times New Roman"/>
      <w:b/>
      <w:bCs/>
      <w:i/>
      <w:iCs/>
      <w:sz w:val="26"/>
      <w:szCs w:val="26"/>
    </w:rPr>
  </w:style>
  <w:style w:type="character" w:customStyle="1" w:styleId="Balk4Char">
    <w:name w:val="Başlık 4 Char"/>
    <w:basedOn w:val="VarsaylanParagrafYazTipi"/>
    <w:link w:val="Balk4"/>
    <w:uiPriority w:val="9"/>
    <w:semiHidden/>
    <w:rsid w:val="001F2A82"/>
    <w:rPr>
      <w:rFonts w:ascii="Cambria" w:eastAsia="Times New Roman" w:hAnsi="Cambria" w:cs="Times New Roman"/>
      <w:b/>
      <w:bCs/>
      <w:i/>
      <w:iCs/>
      <w:sz w:val="24"/>
      <w:szCs w:val="24"/>
    </w:rPr>
  </w:style>
  <w:style w:type="character" w:customStyle="1" w:styleId="Balk5Char">
    <w:name w:val="Başlık 5 Char"/>
    <w:basedOn w:val="VarsaylanParagrafYazTipi"/>
    <w:link w:val="Balk5"/>
    <w:uiPriority w:val="9"/>
    <w:semiHidden/>
    <w:rsid w:val="001F2A82"/>
    <w:rPr>
      <w:rFonts w:ascii="Cambria" w:eastAsia="Times New Roman" w:hAnsi="Cambria" w:cs="Times New Roman"/>
      <w:b/>
      <w:bCs/>
      <w:i/>
      <w:iCs/>
    </w:rPr>
  </w:style>
  <w:style w:type="character" w:customStyle="1" w:styleId="Balk6Char">
    <w:name w:val="Başlık 6 Char"/>
    <w:basedOn w:val="VarsaylanParagrafYazTipi"/>
    <w:link w:val="Balk6"/>
    <w:uiPriority w:val="9"/>
    <w:semiHidden/>
    <w:rsid w:val="001F2A82"/>
    <w:rPr>
      <w:rFonts w:ascii="Cambria" w:eastAsia="Times New Roman" w:hAnsi="Cambria" w:cs="Times New Roman"/>
      <w:b/>
      <w:bCs/>
      <w:i/>
      <w:iCs/>
    </w:rPr>
  </w:style>
  <w:style w:type="character" w:customStyle="1" w:styleId="Balk7Char">
    <w:name w:val="Başlık 7 Char"/>
    <w:basedOn w:val="VarsaylanParagrafYazTipi"/>
    <w:link w:val="Balk7"/>
    <w:uiPriority w:val="9"/>
    <w:semiHidden/>
    <w:rsid w:val="001F2A82"/>
    <w:rPr>
      <w:rFonts w:ascii="Cambria" w:eastAsia="Times New Roman" w:hAnsi="Cambria" w:cs="Times New Roman"/>
      <w:b/>
      <w:bCs/>
      <w:i/>
      <w:iCs/>
      <w:sz w:val="20"/>
      <w:szCs w:val="20"/>
    </w:rPr>
  </w:style>
  <w:style w:type="character" w:customStyle="1" w:styleId="Balk8Char">
    <w:name w:val="Başlık 8 Char"/>
    <w:basedOn w:val="VarsaylanParagrafYazTipi"/>
    <w:link w:val="Balk8"/>
    <w:uiPriority w:val="9"/>
    <w:semiHidden/>
    <w:rsid w:val="001F2A82"/>
    <w:rPr>
      <w:rFonts w:ascii="Cambria" w:eastAsia="Times New Roman" w:hAnsi="Cambria" w:cs="Times New Roman"/>
      <w:b/>
      <w:bCs/>
      <w:i/>
      <w:iCs/>
      <w:sz w:val="18"/>
      <w:szCs w:val="18"/>
    </w:rPr>
  </w:style>
  <w:style w:type="character" w:customStyle="1" w:styleId="Balk9Char">
    <w:name w:val="Başlık 9 Char"/>
    <w:basedOn w:val="VarsaylanParagrafYazTipi"/>
    <w:link w:val="Balk9"/>
    <w:uiPriority w:val="9"/>
    <w:semiHidden/>
    <w:rsid w:val="001F2A82"/>
    <w:rPr>
      <w:rFonts w:ascii="Cambria" w:eastAsia="Times New Roman" w:hAnsi="Cambria" w:cs="Times New Roman"/>
      <w:i/>
      <w:iCs/>
      <w:sz w:val="18"/>
      <w:szCs w:val="18"/>
    </w:rPr>
  </w:style>
  <w:style w:type="paragraph" w:styleId="ResimYazs">
    <w:name w:val="caption"/>
    <w:basedOn w:val="Normal"/>
    <w:next w:val="Normal"/>
    <w:uiPriority w:val="35"/>
    <w:unhideWhenUsed/>
    <w:qFormat/>
    <w:rsid w:val="001F2A82"/>
    <w:rPr>
      <w:b/>
      <w:bCs/>
      <w:sz w:val="18"/>
      <w:szCs w:val="18"/>
    </w:rPr>
  </w:style>
  <w:style w:type="paragraph" w:styleId="KonuBal">
    <w:name w:val="Title"/>
    <w:basedOn w:val="Normal"/>
    <w:next w:val="Normal"/>
    <w:link w:val="KonuBalChar"/>
    <w:uiPriority w:val="10"/>
    <w:qFormat/>
    <w:rsid w:val="001F2A82"/>
    <w:pPr>
      <w:spacing w:line="240" w:lineRule="auto"/>
      <w:ind w:firstLine="0"/>
    </w:pPr>
    <w:rPr>
      <w:rFonts w:ascii="Cambria" w:eastAsia="Times New Roman" w:hAnsi="Cambria"/>
      <w:b/>
      <w:bCs/>
      <w:i/>
      <w:iCs/>
      <w:spacing w:val="10"/>
      <w:sz w:val="60"/>
      <w:szCs w:val="60"/>
    </w:rPr>
  </w:style>
  <w:style w:type="character" w:customStyle="1" w:styleId="KonuBalChar">
    <w:name w:val="Konu Başlığı Char"/>
    <w:basedOn w:val="VarsaylanParagrafYazTipi"/>
    <w:link w:val="KonuBal"/>
    <w:uiPriority w:val="10"/>
    <w:rsid w:val="001F2A82"/>
    <w:rPr>
      <w:rFonts w:ascii="Cambria" w:eastAsia="Times New Roman" w:hAnsi="Cambria" w:cs="Times New Roman"/>
      <w:b/>
      <w:bCs/>
      <w:i/>
      <w:iCs/>
      <w:spacing w:val="10"/>
      <w:sz w:val="60"/>
      <w:szCs w:val="60"/>
    </w:rPr>
  </w:style>
  <w:style w:type="paragraph" w:styleId="Altyaz">
    <w:name w:val="Subtitle"/>
    <w:basedOn w:val="Normal"/>
    <w:next w:val="Normal"/>
    <w:link w:val="AltyazChar"/>
    <w:uiPriority w:val="11"/>
    <w:qFormat/>
    <w:rsid w:val="001F2A82"/>
    <w:pPr>
      <w:spacing w:after="320"/>
      <w:jc w:val="right"/>
    </w:pPr>
    <w:rPr>
      <w:i/>
      <w:iCs/>
      <w:color w:val="808080"/>
      <w:spacing w:val="10"/>
      <w:sz w:val="24"/>
      <w:szCs w:val="24"/>
    </w:rPr>
  </w:style>
  <w:style w:type="character" w:customStyle="1" w:styleId="AltyazChar">
    <w:name w:val="Altyazı Char"/>
    <w:basedOn w:val="VarsaylanParagrafYazTipi"/>
    <w:link w:val="Altyaz"/>
    <w:uiPriority w:val="11"/>
    <w:rsid w:val="001F2A82"/>
    <w:rPr>
      <w:i/>
      <w:iCs/>
      <w:color w:val="808080"/>
      <w:spacing w:val="10"/>
      <w:sz w:val="24"/>
      <w:szCs w:val="24"/>
    </w:rPr>
  </w:style>
  <w:style w:type="character" w:styleId="Gl">
    <w:name w:val="Strong"/>
    <w:basedOn w:val="VarsaylanParagrafYazTipi"/>
    <w:uiPriority w:val="22"/>
    <w:qFormat/>
    <w:rsid w:val="001F2A82"/>
    <w:rPr>
      <w:b/>
      <w:bCs/>
      <w:spacing w:val="0"/>
    </w:rPr>
  </w:style>
  <w:style w:type="character" w:styleId="Vurgu">
    <w:name w:val="Emphasis"/>
    <w:uiPriority w:val="20"/>
    <w:qFormat/>
    <w:rsid w:val="001F2A82"/>
    <w:rPr>
      <w:b/>
      <w:bCs/>
      <w:i/>
      <w:iCs/>
      <w:color w:val="auto"/>
    </w:rPr>
  </w:style>
  <w:style w:type="paragraph" w:styleId="AralkYok">
    <w:name w:val="No Spacing"/>
    <w:basedOn w:val="Normal"/>
    <w:uiPriority w:val="1"/>
    <w:qFormat/>
    <w:rsid w:val="001F2A82"/>
    <w:pPr>
      <w:spacing w:after="0" w:line="240" w:lineRule="auto"/>
      <w:ind w:firstLine="0"/>
    </w:pPr>
  </w:style>
  <w:style w:type="paragraph" w:styleId="ListeParagraf">
    <w:name w:val="List Paragraph"/>
    <w:basedOn w:val="Normal"/>
    <w:uiPriority w:val="34"/>
    <w:qFormat/>
    <w:rsid w:val="00D37680"/>
    <w:pPr>
      <w:numPr>
        <w:numId w:val="12"/>
      </w:numPr>
      <w:contextualSpacing/>
      <w:jc w:val="both"/>
    </w:pPr>
    <w:rPr>
      <w:rFonts w:ascii="Times New Roman" w:hAnsi="Times New Roman"/>
      <w:sz w:val="24"/>
      <w:szCs w:val="24"/>
      <w:lang w:bidi="ar-SA"/>
    </w:rPr>
  </w:style>
  <w:style w:type="paragraph" w:styleId="Alnt">
    <w:name w:val="Quote"/>
    <w:basedOn w:val="Normal"/>
    <w:next w:val="Normal"/>
    <w:link w:val="AlntChar"/>
    <w:uiPriority w:val="29"/>
    <w:qFormat/>
    <w:rsid w:val="001F2A82"/>
    <w:rPr>
      <w:color w:val="5A5A5A"/>
    </w:rPr>
  </w:style>
  <w:style w:type="character" w:customStyle="1" w:styleId="AlntChar">
    <w:name w:val="Alıntı Char"/>
    <w:basedOn w:val="VarsaylanParagrafYazTipi"/>
    <w:link w:val="Alnt"/>
    <w:uiPriority w:val="29"/>
    <w:rsid w:val="001F2A82"/>
    <w:rPr>
      <w:rFonts w:ascii="Calibri"/>
      <w:color w:val="5A5A5A"/>
    </w:rPr>
  </w:style>
  <w:style w:type="paragraph" w:styleId="GlAlnt">
    <w:name w:val="Intense Quote"/>
    <w:basedOn w:val="Normal"/>
    <w:next w:val="Normal"/>
    <w:link w:val="GlAlntChar"/>
    <w:uiPriority w:val="30"/>
    <w:qFormat/>
    <w:rsid w:val="001F2A82"/>
    <w:pPr>
      <w:spacing w:before="320" w:after="480" w:line="240" w:lineRule="auto"/>
      <w:ind w:left="720" w:right="720" w:firstLine="0"/>
      <w:jc w:val="center"/>
    </w:pPr>
    <w:rPr>
      <w:rFonts w:ascii="Cambria" w:eastAsia="Times New Roman" w:hAnsi="Cambria"/>
      <w:i/>
      <w:iCs/>
      <w:sz w:val="20"/>
      <w:szCs w:val="20"/>
    </w:rPr>
  </w:style>
  <w:style w:type="character" w:customStyle="1" w:styleId="GlAlntChar">
    <w:name w:val="Güçlü Alıntı Char"/>
    <w:basedOn w:val="VarsaylanParagrafYazTipi"/>
    <w:link w:val="GlAlnt"/>
    <w:uiPriority w:val="30"/>
    <w:rsid w:val="001F2A82"/>
    <w:rPr>
      <w:rFonts w:ascii="Cambria" w:eastAsia="Times New Roman" w:hAnsi="Cambria" w:cs="Times New Roman"/>
      <w:i/>
      <w:iCs/>
      <w:sz w:val="20"/>
      <w:szCs w:val="20"/>
    </w:rPr>
  </w:style>
  <w:style w:type="character" w:styleId="HafifVurgulama">
    <w:name w:val="Subtle Emphasis"/>
    <w:uiPriority w:val="19"/>
    <w:qFormat/>
    <w:rsid w:val="001F2A82"/>
    <w:rPr>
      <w:i/>
      <w:iCs/>
      <w:color w:val="5A5A5A"/>
    </w:rPr>
  </w:style>
  <w:style w:type="character" w:styleId="GlVurgulama">
    <w:name w:val="Intense Emphasis"/>
    <w:uiPriority w:val="21"/>
    <w:qFormat/>
    <w:rsid w:val="001F2A82"/>
    <w:rPr>
      <w:b/>
      <w:bCs/>
      <w:i/>
      <w:iCs/>
      <w:color w:val="auto"/>
      <w:u w:val="single"/>
    </w:rPr>
  </w:style>
  <w:style w:type="character" w:styleId="HafifBavuru">
    <w:name w:val="Subtle Reference"/>
    <w:uiPriority w:val="31"/>
    <w:qFormat/>
    <w:rsid w:val="001F2A82"/>
    <w:rPr>
      <w:smallCaps/>
    </w:rPr>
  </w:style>
  <w:style w:type="character" w:styleId="GlBavuru">
    <w:name w:val="Intense Reference"/>
    <w:uiPriority w:val="32"/>
    <w:qFormat/>
    <w:rsid w:val="001F2A82"/>
    <w:rPr>
      <w:b/>
      <w:bCs/>
      <w:smallCaps/>
      <w:color w:val="auto"/>
    </w:rPr>
  </w:style>
  <w:style w:type="character" w:styleId="KitapBal">
    <w:name w:val="Book Title"/>
    <w:uiPriority w:val="33"/>
    <w:qFormat/>
    <w:rsid w:val="001F2A82"/>
    <w:rPr>
      <w:rFonts w:ascii="Cambria" w:eastAsia="Times New Roman" w:hAnsi="Cambria" w:cs="Times New Roman"/>
      <w:b/>
      <w:bCs/>
      <w:smallCaps/>
      <w:color w:val="auto"/>
      <w:u w:val="single"/>
    </w:rPr>
  </w:style>
  <w:style w:type="paragraph" w:styleId="TBal">
    <w:name w:val="TOC Heading"/>
    <w:basedOn w:val="Balk1"/>
    <w:next w:val="Normal"/>
    <w:uiPriority w:val="39"/>
    <w:semiHidden/>
    <w:unhideWhenUsed/>
    <w:qFormat/>
    <w:rsid w:val="001F2A82"/>
    <w:pPr>
      <w:outlineLvl w:val="9"/>
    </w:pPr>
  </w:style>
  <w:style w:type="paragraph" w:styleId="HTMLncedenBiimlendirilmi">
    <w:name w:val="HTML Preformatted"/>
    <w:basedOn w:val="Normal"/>
    <w:link w:val="HTMLncedenBiimlendirilmiChar"/>
    <w:uiPriority w:val="99"/>
    <w:unhideWhenUsed/>
    <w:rsid w:val="00DD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tr-TR" w:bidi="ar-SA"/>
    </w:rPr>
  </w:style>
  <w:style w:type="character" w:customStyle="1" w:styleId="HTMLncedenBiimlendirilmiChar">
    <w:name w:val="HTML Önceden Biçimlendirilmiş Char"/>
    <w:basedOn w:val="VarsaylanParagrafYazTipi"/>
    <w:link w:val="HTMLncedenBiimlendirilmi"/>
    <w:uiPriority w:val="99"/>
    <w:rsid w:val="00DD2E75"/>
    <w:rPr>
      <w:rFonts w:ascii="Courier New" w:eastAsia="Times New Roman" w:hAnsi="Courier New" w:cs="Courier New"/>
      <w:sz w:val="20"/>
      <w:szCs w:val="20"/>
      <w:lang w:val="tr-TR" w:eastAsia="tr-TR" w:bidi="ar-SA"/>
    </w:rPr>
  </w:style>
  <w:style w:type="character" w:styleId="Kpr">
    <w:name w:val="Hyperlink"/>
    <w:basedOn w:val="VarsaylanParagrafYazTipi"/>
    <w:unhideWhenUsed/>
    <w:rsid w:val="009A25D0"/>
    <w:rPr>
      <w:color w:val="0000FF"/>
      <w:u w:val="single"/>
    </w:rPr>
  </w:style>
  <w:style w:type="table" w:styleId="TabloKlavuzu">
    <w:name w:val="Table Grid"/>
    <w:basedOn w:val="NormalTablo"/>
    <w:uiPriority w:val="59"/>
    <w:rsid w:val="009A2D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061C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1C5C"/>
    <w:rPr>
      <w:lang w:val="tr-TR"/>
    </w:rPr>
  </w:style>
  <w:style w:type="paragraph" w:styleId="AltBilgi">
    <w:name w:val="footer"/>
    <w:basedOn w:val="Normal"/>
    <w:link w:val="AltBilgiChar"/>
    <w:uiPriority w:val="99"/>
    <w:unhideWhenUsed/>
    <w:rsid w:val="00061C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1C5C"/>
    <w:rPr>
      <w:lang w:val="tr-TR"/>
    </w:rPr>
  </w:style>
  <w:style w:type="character" w:customStyle="1" w:styleId="A1">
    <w:name w:val="A1"/>
    <w:uiPriority w:val="99"/>
    <w:rsid w:val="00CC173A"/>
    <w:rPr>
      <w:rFonts w:cs="Myriad Pro"/>
      <w:color w:val="000000"/>
      <w:sz w:val="18"/>
      <w:szCs w:val="18"/>
    </w:rPr>
  </w:style>
  <w:style w:type="paragraph" w:customStyle="1" w:styleId="Default">
    <w:name w:val="Default"/>
    <w:rsid w:val="00CC173A"/>
    <w:pPr>
      <w:autoSpaceDE w:val="0"/>
      <w:autoSpaceDN w:val="0"/>
      <w:adjustRightInd w:val="0"/>
    </w:pPr>
    <w:rPr>
      <w:rFonts w:ascii="Myriad Pro Light" w:hAnsi="Myriad Pro Light" w:cs="Myriad Pro Light"/>
      <w:color w:val="000000"/>
      <w:sz w:val="24"/>
      <w:szCs w:val="24"/>
      <w:lang w:eastAsia="en-US"/>
    </w:rPr>
  </w:style>
  <w:style w:type="paragraph" w:styleId="BalonMetni">
    <w:name w:val="Balloon Text"/>
    <w:basedOn w:val="Normal"/>
    <w:link w:val="BalonMetniChar"/>
    <w:uiPriority w:val="99"/>
    <w:semiHidden/>
    <w:unhideWhenUsed/>
    <w:rsid w:val="00D262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269"/>
    <w:rPr>
      <w:rFonts w:ascii="Tahoma" w:hAnsi="Tahoma" w:cs="Tahoma"/>
      <w:sz w:val="16"/>
      <w:szCs w:val="16"/>
      <w:lang w:val="tr-TR"/>
    </w:rPr>
  </w:style>
  <w:style w:type="paragraph" w:styleId="NormalWeb">
    <w:name w:val="Normal (Web)"/>
    <w:basedOn w:val="Normal"/>
    <w:uiPriority w:val="99"/>
    <w:semiHidden/>
    <w:unhideWhenUsed/>
    <w:rsid w:val="0007545D"/>
    <w:pPr>
      <w:spacing w:before="100" w:beforeAutospacing="1" w:after="100" w:afterAutospacing="1" w:line="240" w:lineRule="auto"/>
      <w:ind w:firstLine="0"/>
    </w:pPr>
    <w:rPr>
      <w:rFonts w:ascii="Times New Roman" w:eastAsia="Times New Roman" w:hAnsi="Times New Roman"/>
      <w:sz w:val="24"/>
      <w:szCs w:val="24"/>
      <w:lang w:eastAsia="tr-TR" w:bidi="ar-SA"/>
    </w:rPr>
  </w:style>
  <w:style w:type="character" w:customStyle="1" w:styleId="icode">
    <w:name w:val="icode"/>
    <w:basedOn w:val="VarsaylanParagrafYazTipi"/>
    <w:rsid w:val="002E7CF3"/>
  </w:style>
  <w:style w:type="character" w:customStyle="1" w:styleId="lfdetail">
    <w:name w:val="lfdetail"/>
    <w:basedOn w:val="VarsaylanParagrafYazTipi"/>
    <w:rsid w:val="002E7CF3"/>
  </w:style>
  <w:style w:type="character" w:customStyle="1" w:styleId="Gvdemetni">
    <w:name w:val="Gövde metni_"/>
    <w:basedOn w:val="VarsaylanParagrafYazTipi"/>
    <w:link w:val="Gvdemetni0"/>
    <w:uiPriority w:val="99"/>
    <w:rsid w:val="0011121E"/>
    <w:rPr>
      <w:rFonts w:ascii="Book Antiqua" w:eastAsia="Book Antiqua" w:hAnsi="Book Antiqua" w:cs="Book Antiqua"/>
      <w:sz w:val="19"/>
      <w:szCs w:val="19"/>
      <w:shd w:val="clear" w:color="auto" w:fill="FFFFFF"/>
    </w:rPr>
  </w:style>
  <w:style w:type="paragraph" w:customStyle="1" w:styleId="Gvdemetni0">
    <w:name w:val="Gövde metni"/>
    <w:basedOn w:val="Normal"/>
    <w:link w:val="Gvdemetni"/>
    <w:uiPriority w:val="99"/>
    <w:rsid w:val="0011121E"/>
    <w:pPr>
      <w:widowControl w:val="0"/>
      <w:shd w:val="clear" w:color="auto" w:fill="FFFFFF"/>
      <w:spacing w:after="0" w:line="278" w:lineRule="exact"/>
      <w:ind w:firstLine="0"/>
      <w:jc w:val="both"/>
    </w:pPr>
    <w:rPr>
      <w:rFonts w:ascii="Book Antiqua" w:eastAsia="Book Antiqua" w:hAnsi="Book Antiqua" w:cs="Book Antiqua"/>
      <w:sz w:val="19"/>
      <w:szCs w:val="19"/>
      <w:lang w:val="en-US"/>
    </w:rPr>
  </w:style>
  <w:style w:type="character" w:customStyle="1" w:styleId="journaltitle">
    <w:name w:val="journaltitle"/>
    <w:basedOn w:val="VarsaylanParagrafYazTipi"/>
    <w:rsid w:val="00AB2F84"/>
  </w:style>
  <w:style w:type="paragraph" w:styleId="DipnotMetni">
    <w:name w:val="footnote text"/>
    <w:aliases w:val="Dipnot Metni Char Char Char"/>
    <w:basedOn w:val="Normal"/>
    <w:link w:val="DipnotMetniChar"/>
    <w:uiPriority w:val="99"/>
    <w:unhideWhenUsed/>
    <w:rsid w:val="00B5545C"/>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5545C"/>
    <w:rPr>
      <w:sz w:val="20"/>
      <w:szCs w:val="20"/>
      <w:lang w:val="tr-TR"/>
    </w:rPr>
  </w:style>
  <w:style w:type="character" w:styleId="DipnotBavurusu">
    <w:name w:val="footnote reference"/>
    <w:basedOn w:val="VarsaylanParagrafYazTipi"/>
    <w:uiPriority w:val="99"/>
    <w:semiHidden/>
    <w:unhideWhenUsed/>
    <w:rsid w:val="00B5545C"/>
    <w:rPr>
      <w:vertAlign w:val="superscript"/>
    </w:rPr>
  </w:style>
  <w:style w:type="character" w:styleId="AklamaBavurusu">
    <w:name w:val="annotation reference"/>
    <w:basedOn w:val="VarsaylanParagrafYazTipi"/>
    <w:uiPriority w:val="99"/>
    <w:semiHidden/>
    <w:unhideWhenUsed/>
    <w:rsid w:val="0008219F"/>
    <w:rPr>
      <w:sz w:val="16"/>
      <w:szCs w:val="16"/>
    </w:rPr>
  </w:style>
  <w:style w:type="paragraph" w:styleId="AklamaMetni">
    <w:name w:val="annotation text"/>
    <w:basedOn w:val="Normal"/>
    <w:link w:val="AklamaMetniChar"/>
    <w:uiPriority w:val="99"/>
    <w:semiHidden/>
    <w:unhideWhenUsed/>
    <w:rsid w:val="000821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219F"/>
    <w:rPr>
      <w:sz w:val="20"/>
      <w:szCs w:val="20"/>
      <w:lang w:val="tr-TR"/>
    </w:rPr>
  </w:style>
  <w:style w:type="paragraph" w:styleId="AklamaKonusu">
    <w:name w:val="annotation subject"/>
    <w:basedOn w:val="AklamaMetni"/>
    <w:next w:val="AklamaMetni"/>
    <w:link w:val="AklamaKonusuChar"/>
    <w:uiPriority w:val="99"/>
    <w:semiHidden/>
    <w:unhideWhenUsed/>
    <w:rsid w:val="0008219F"/>
    <w:rPr>
      <w:b/>
      <w:bCs/>
    </w:rPr>
  </w:style>
  <w:style w:type="character" w:customStyle="1" w:styleId="AklamaKonusuChar">
    <w:name w:val="Açıklama Konusu Char"/>
    <w:basedOn w:val="AklamaMetniChar"/>
    <w:link w:val="AklamaKonusu"/>
    <w:uiPriority w:val="99"/>
    <w:semiHidden/>
    <w:rsid w:val="0008219F"/>
    <w:rPr>
      <w:b/>
      <w:bCs/>
      <w:sz w:val="20"/>
      <w:szCs w:val="20"/>
      <w:lang w:val="tr-TR"/>
    </w:rPr>
  </w:style>
  <w:style w:type="paragraph" w:styleId="GvdeMetni1">
    <w:name w:val="Body Text"/>
    <w:basedOn w:val="Normal"/>
    <w:link w:val="GvdeMetniChar"/>
    <w:rsid w:val="003A2581"/>
    <w:pPr>
      <w:spacing w:after="0" w:line="240" w:lineRule="auto"/>
      <w:ind w:firstLine="0"/>
      <w:jc w:val="both"/>
    </w:pPr>
    <w:rPr>
      <w:rFonts w:ascii="Times New Roman" w:eastAsia="Times New Roman" w:hAnsi="Times New Roman"/>
      <w:b/>
      <w:bCs/>
      <w:iCs/>
      <w:w w:val="90"/>
      <w:sz w:val="20"/>
      <w:szCs w:val="24"/>
      <w:lang w:eastAsia="tr-TR" w:bidi="ar-SA"/>
    </w:rPr>
  </w:style>
  <w:style w:type="character" w:customStyle="1" w:styleId="GvdeMetniChar">
    <w:name w:val="Gövde Metni Char"/>
    <w:basedOn w:val="VarsaylanParagrafYazTipi"/>
    <w:link w:val="GvdeMetni1"/>
    <w:rsid w:val="003A2581"/>
    <w:rPr>
      <w:rFonts w:ascii="Times New Roman" w:eastAsia="Times New Roman" w:hAnsi="Times New Roman" w:cs="Times New Roman"/>
      <w:b/>
      <w:bCs/>
      <w:iCs/>
      <w:w w:val="90"/>
      <w:sz w:val="20"/>
      <w:szCs w:val="24"/>
      <w:lang w:val="tr-TR" w:eastAsia="tr-TR" w:bidi="ar-SA"/>
    </w:rPr>
  </w:style>
  <w:style w:type="paragraph" w:customStyle="1" w:styleId="document-metadatatext">
    <w:name w:val="document-metadata__text"/>
    <w:basedOn w:val="Normal"/>
    <w:rsid w:val="00B96710"/>
    <w:pPr>
      <w:spacing w:before="100" w:beforeAutospacing="1" w:after="100" w:afterAutospacing="1" w:line="240" w:lineRule="auto"/>
      <w:ind w:firstLine="0"/>
    </w:pPr>
    <w:rPr>
      <w:rFonts w:ascii="Times New Roman" w:eastAsia="Times New Roman" w:hAnsi="Times New Roman"/>
      <w:sz w:val="24"/>
      <w:szCs w:val="24"/>
      <w:lang w:eastAsia="tr-TR" w:bidi="ar-SA"/>
    </w:rPr>
  </w:style>
  <w:style w:type="paragraph" w:styleId="Dzeltme">
    <w:name w:val="Revision"/>
    <w:hidden/>
    <w:uiPriority w:val="99"/>
    <w:semiHidden/>
    <w:rsid w:val="00EA0484"/>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6009">
      <w:bodyDiv w:val="1"/>
      <w:marLeft w:val="0"/>
      <w:marRight w:val="0"/>
      <w:marTop w:val="0"/>
      <w:marBottom w:val="0"/>
      <w:divBdr>
        <w:top w:val="none" w:sz="0" w:space="0" w:color="auto"/>
        <w:left w:val="none" w:sz="0" w:space="0" w:color="auto"/>
        <w:bottom w:val="none" w:sz="0" w:space="0" w:color="auto"/>
        <w:right w:val="none" w:sz="0" w:space="0" w:color="auto"/>
      </w:divBdr>
    </w:div>
    <w:div w:id="424569419">
      <w:bodyDiv w:val="1"/>
      <w:marLeft w:val="0"/>
      <w:marRight w:val="0"/>
      <w:marTop w:val="0"/>
      <w:marBottom w:val="0"/>
      <w:divBdr>
        <w:top w:val="none" w:sz="0" w:space="0" w:color="auto"/>
        <w:left w:val="none" w:sz="0" w:space="0" w:color="auto"/>
        <w:bottom w:val="none" w:sz="0" w:space="0" w:color="auto"/>
        <w:right w:val="none" w:sz="0" w:space="0" w:color="auto"/>
      </w:divBdr>
    </w:div>
    <w:div w:id="441388113">
      <w:bodyDiv w:val="1"/>
      <w:marLeft w:val="0"/>
      <w:marRight w:val="0"/>
      <w:marTop w:val="0"/>
      <w:marBottom w:val="0"/>
      <w:divBdr>
        <w:top w:val="none" w:sz="0" w:space="0" w:color="auto"/>
        <w:left w:val="none" w:sz="0" w:space="0" w:color="auto"/>
        <w:bottom w:val="none" w:sz="0" w:space="0" w:color="auto"/>
        <w:right w:val="none" w:sz="0" w:space="0" w:color="auto"/>
      </w:divBdr>
    </w:div>
    <w:div w:id="455829056">
      <w:bodyDiv w:val="1"/>
      <w:marLeft w:val="0"/>
      <w:marRight w:val="0"/>
      <w:marTop w:val="0"/>
      <w:marBottom w:val="0"/>
      <w:divBdr>
        <w:top w:val="none" w:sz="0" w:space="0" w:color="auto"/>
        <w:left w:val="none" w:sz="0" w:space="0" w:color="auto"/>
        <w:bottom w:val="none" w:sz="0" w:space="0" w:color="auto"/>
        <w:right w:val="none" w:sz="0" w:space="0" w:color="auto"/>
      </w:divBdr>
    </w:div>
    <w:div w:id="487526559">
      <w:bodyDiv w:val="1"/>
      <w:marLeft w:val="0"/>
      <w:marRight w:val="0"/>
      <w:marTop w:val="0"/>
      <w:marBottom w:val="0"/>
      <w:divBdr>
        <w:top w:val="none" w:sz="0" w:space="0" w:color="auto"/>
        <w:left w:val="none" w:sz="0" w:space="0" w:color="auto"/>
        <w:bottom w:val="none" w:sz="0" w:space="0" w:color="auto"/>
        <w:right w:val="none" w:sz="0" w:space="0" w:color="auto"/>
      </w:divBdr>
    </w:div>
    <w:div w:id="576784678">
      <w:bodyDiv w:val="1"/>
      <w:marLeft w:val="0"/>
      <w:marRight w:val="0"/>
      <w:marTop w:val="0"/>
      <w:marBottom w:val="0"/>
      <w:divBdr>
        <w:top w:val="none" w:sz="0" w:space="0" w:color="auto"/>
        <w:left w:val="none" w:sz="0" w:space="0" w:color="auto"/>
        <w:bottom w:val="none" w:sz="0" w:space="0" w:color="auto"/>
        <w:right w:val="none" w:sz="0" w:space="0" w:color="auto"/>
      </w:divBdr>
    </w:div>
    <w:div w:id="628321111">
      <w:bodyDiv w:val="1"/>
      <w:marLeft w:val="0"/>
      <w:marRight w:val="0"/>
      <w:marTop w:val="0"/>
      <w:marBottom w:val="0"/>
      <w:divBdr>
        <w:top w:val="none" w:sz="0" w:space="0" w:color="auto"/>
        <w:left w:val="none" w:sz="0" w:space="0" w:color="auto"/>
        <w:bottom w:val="none" w:sz="0" w:space="0" w:color="auto"/>
        <w:right w:val="none" w:sz="0" w:space="0" w:color="auto"/>
      </w:divBdr>
    </w:div>
    <w:div w:id="679090485">
      <w:bodyDiv w:val="1"/>
      <w:marLeft w:val="0"/>
      <w:marRight w:val="0"/>
      <w:marTop w:val="0"/>
      <w:marBottom w:val="0"/>
      <w:divBdr>
        <w:top w:val="none" w:sz="0" w:space="0" w:color="auto"/>
        <w:left w:val="none" w:sz="0" w:space="0" w:color="auto"/>
        <w:bottom w:val="none" w:sz="0" w:space="0" w:color="auto"/>
        <w:right w:val="none" w:sz="0" w:space="0" w:color="auto"/>
      </w:divBdr>
    </w:div>
    <w:div w:id="864711413">
      <w:bodyDiv w:val="1"/>
      <w:marLeft w:val="0"/>
      <w:marRight w:val="0"/>
      <w:marTop w:val="0"/>
      <w:marBottom w:val="0"/>
      <w:divBdr>
        <w:top w:val="none" w:sz="0" w:space="0" w:color="auto"/>
        <w:left w:val="none" w:sz="0" w:space="0" w:color="auto"/>
        <w:bottom w:val="none" w:sz="0" w:space="0" w:color="auto"/>
        <w:right w:val="none" w:sz="0" w:space="0" w:color="auto"/>
      </w:divBdr>
    </w:div>
    <w:div w:id="882444640">
      <w:bodyDiv w:val="1"/>
      <w:marLeft w:val="0"/>
      <w:marRight w:val="0"/>
      <w:marTop w:val="0"/>
      <w:marBottom w:val="0"/>
      <w:divBdr>
        <w:top w:val="none" w:sz="0" w:space="0" w:color="auto"/>
        <w:left w:val="none" w:sz="0" w:space="0" w:color="auto"/>
        <w:bottom w:val="none" w:sz="0" w:space="0" w:color="auto"/>
        <w:right w:val="none" w:sz="0" w:space="0" w:color="auto"/>
      </w:divBdr>
    </w:div>
    <w:div w:id="888883710">
      <w:bodyDiv w:val="1"/>
      <w:marLeft w:val="0"/>
      <w:marRight w:val="0"/>
      <w:marTop w:val="0"/>
      <w:marBottom w:val="0"/>
      <w:divBdr>
        <w:top w:val="none" w:sz="0" w:space="0" w:color="auto"/>
        <w:left w:val="none" w:sz="0" w:space="0" w:color="auto"/>
        <w:bottom w:val="none" w:sz="0" w:space="0" w:color="auto"/>
        <w:right w:val="none" w:sz="0" w:space="0" w:color="auto"/>
      </w:divBdr>
    </w:div>
    <w:div w:id="1002926858">
      <w:bodyDiv w:val="1"/>
      <w:marLeft w:val="0"/>
      <w:marRight w:val="0"/>
      <w:marTop w:val="0"/>
      <w:marBottom w:val="0"/>
      <w:divBdr>
        <w:top w:val="none" w:sz="0" w:space="0" w:color="auto"/>
        <w:left w:val="none" w:sz="0" w:space="0" w:color="auto"/>
        <w:bottom w:val="none" w:sz="0" w:space="0" w:color="auto"/>
        <w:right w:val="none" w:sz="0" w:space="0" w:color="auto"/>
      </w:divBdr>
    </w:div>
    <w:div w:id="1005858186">
      <w:bodyDiv w:val="1"/>
      <w:marLeft w:val="0"/>
      <w:marRight w:val="0"/>
      <w:marTop w:val="0"/>
      <w:marBottom w:val="0"/>
      <w:divBdr>
        <w:top w:val="none" w:sz="0" w:space="0" w:color="auto"/>
        <w:left w:val="none" w:sz="0" w:space="0" w:color="auto"/>
        <w:bottom w:val="none" w:sz="0" w:space="0" w:color="auto"/>
        <w:right w:val="none" w:sz="0" w:space="0" w:color="auto"/>
      </w:divBdr>
    </w:div>
    <w:div w:id="1102263501">
      <w:bodyDiv w:val="1"/>
      <w:marLeft w:val="0"/>
      <w:marRight w:val="0"/>
      <w:marTop w:val="0"/>
      <w:marBottom w:val="0"/>
      <w:divBdr>
        <w:top w:val="none" w:sz="0" w:space="0" w:color="auto"/>
        <w:left w:val="none" w:sz="0" w:space="0" w:color="auto"/>
        <w:bottom w:val="none" w:sz="0" w:space="0" w:color="auto"/>
        <w:right w:val="none" w:sz="0" w:space="0" w:color="auto"/>
      </w:divBdr>
    </w:div>
    <w:div w:id="1157724824">
      <w:bodyDiv w:val="1"/>
      <w:marLeft w:val="0"/>
      <w:marRight w:val="0"/>
      <w:marTop w:val="0"/>
      <w:marBottom w:val="0"/>
      <w:divBdr>
        <w:top w:val="none" w:sz="0" w:space="0" w:color="auto"/>
        <w:left w:val="none" w:sz="0" w:space="0" w:color="auto"/>
        <w:bottom w:val="none" w:sz="0" w:space="0" w:color="auto"/>
        <w:right w:val="none" w:sz="0" w:space="0" w:color="auto"/>
      </w:divBdr>
    </w:div>
    <w:div w:id="1211112384">
      <w:bodyDiv w:val="1"/>
      <w:marLeft w:val="0"/>
      <w:marRight w:val="0"/>
      <w:marTop w:val="0"/>
      <w:marBottom w:val="0"/>
      <w:divBdr>
        <w:top w:val="none" w:sz="0" w:space="0" w:color="auto"/>
        <w:left w:val="none" w:sz="0" w:space="0" w:color="auto"/>
        <w:bottom w:val="none" w:sz="0" w:space="0" w:color="auto"/>
        <w:right w:val="none" w:sz="0" w:space="0" w:color="auto"/>
      </w:divBdr>
    </w:div>
    <w:div w:id="1239706031">
      <w:bodyDiv w:val="1"/>
      <w:marLeft w:val="0"/>
      <w:marRight w:val="0"/>
      <w:marTop w:val="0"/>
      <w:marBottom w:val="0"/>
      <w:divBdr>
        <w:top w:val="none" w:sz="0" w:space="0" w:color="auto"/>
        <w:left w:val="none" w:sz="0" w:space="0" w:color="auto"/>
        <w:bottom w:val="none" w:sz="0" w:space="0" w:color="auto"/>
        <w:right w:val="none" w:sz="0" w:space="0" w:color="auto"/>
      </w:divBdr>
    </w:div>
    <w:div w:id="1256935896">
      <w:bodyDiv w:val="1"/>
      <w:marLeft w:val="0"/>
      <w:marRight w:val="0"/>
      <w:marTop w:val="0"/>
      <w:marBottom w:val="0"/>
      <w:divBdr>
        <w:top w:val="none" w:sz="0" w:space="0" w:color="auto"/>
        <w:left w:val="none" w:sz="0" w:space="0" w:color="auto"/>
        <w:bottom w:val="none" w:sz="0" w:space="0" w:color="auto"/>
        <w:right w:val="none" w:sz="0" w:space="0" w:color="auto"/>
      </w:divBdr>
    </w:div>
    <w:div w:id="1278026329">
      <w:bodyDiv w:val="1"/>
      <w:marLeft w:val="0"/>
      <w:marRight w:val="0"/>
      <w:marTop w:val="0"/>
      <w:marBottom w:val="0"/>
      <w:divBdr>
        <w:top w:val="none" w:sz="0" w:space="0" w:color="auto"/>
        <w:left w:val="none" w:sz="0" w:space="0" w:color="auto"/>
        <w:bottom w:val="none" w:sz="0" w:space="0" w:color="auto"/>
        <w:right w:val="none" w:sz="0" w:space="0" w:color="auto"/>
      </w:divBdr>
    </w:div>
    <w:div w:id="1377467315">
      <w:bodyDiv w:val="1"/>
      <w:marLeft w:val="0"/>
      <w:marRight w:val="0"/>
      <w:marTop w:val="0"/>
      <w:marBottom w:val="0"/>
      <w:divBdr>
        <w:top w:val="none" w:sz="0" w:space="0" w:color="auto"/>
        <w:left w:val="none" w:sz="0" w:space="0" w:color="auto"/>
        <w:bottom w:val="none" w:sz="0" w:space="0" w:color="auto"/>
        <w:right w:val="none" w:sz="0" w:space="0" w:color="auto"/>
      </w:divBdr>
    </w:div>
    <w:div w:id="1393502245">
      <w:bodyDiv w:val="1"/>
      <w:marLeft w:val="0"/>
      <w:marRight w:val="0"/>
      <w:marTop w:val="0"/>
      <w:marBottom w:val="0"/>
      <w:divBdr>
        <w:top w:val="none" w:sz="0" w:space="0" w:color="auto"/>
        <w:left w:val="none" w:sz="0" w:space="0" w:color="auto"/>
        <w:bottom w:val="none" w:sz="0" w:space="0" w:color="auto"/>
        <w:right w:val="none" w:sz="0" w:space="0" w:color="auto"/>
      </w:divBdr>
    </w:div>
    <w:div w:id="1395808675">
      <w:bodyDiv w:val="1"/>
      <w:marLeft w:val="0"/>
      <w:marRight w:val="0"/>
      <w:marTop w:val="0"/>
      <w:marBottom w:val="0"/>
      <w:divBdr>
        <w:top w:val="none" w:sz="0" w:space="0" w:color="auto"/>
        <w:left w:val="none" w:sz="0" w:space="0" w:color="auto"/>
        <w:bottom w:val="none" w:sz="0" w:space="0" w:color="auto"/>
        <w:right w:val="none" w:sz="0" w:space="0" w:color="auto"/>
      </w:divBdr>
      <w:divsChild>
        <w:div w:id="1625695040">
          <w:marLeft w:val="0"/>
          <w:marRight w:val="0"/>
          <w:marTop w:val="240"/>
          <w:marBottom w:val="240"/>
          <w:divBdr>
            <w:top w:val="none" w:sz="0" w:space="0" w:color="auto"/>
            <w:left w:val="none" w:sz="0" w:space="0" w:color="auto"/>
            <w:bottom w:val="none" w:sz="0" w:space="0" w:color="auto"/>
            <w:right w:val="none" w:sz="0" w:space="0" w:color="auto"/>
          </w:divBdr>
        </w:div>
      </w:divsChild>
    </w:div>
    <w:div w:id="1447191961">
      <w:bodyDiv w:val="1"/>
      <w:marLeft w:val="0"/>
      <w:marRight w:val="0"/>
      <w:marTop w:val="0"/>
      <w:marBottom w:val="0"/>
      <w:divBdr>
        <w:top w:val="none" w:sz="0" w:space="0" w:color="auto"/>
        <w:left w:val="none" w:sz="0" w:space="0" w:color="auto"/>
        <w:bottom w:val="none" w:sz="0" w:space="0" w:color="auto"/>
        <w:right w:val="none" w:sz="0" w:space="0" w:color="auto"/>
      </w:divBdr>
    </w:div>
    <w:div w:id="1452436041">
      <w:bodyDiv w:val="1"/>
      <w:marLeft w:val="0"/>
      <w:marRight w:val="0"/>
      <w:marTop w:val="0"/>
      <w:marBottom w:val="0"/>
      <w:divBdr>
        <w:top w:val="none" w:sz="0" w:space="0" w:color="auto"/>
        <w:left w:val="none" w:sz="0" w:space="0" w:color="auto"/>
        <w:bottom w:val="none" w:sz="0" w:space="0" w:color="auto"/>
        <w:right w:val="none" w:sz="0" w:space="0" w:color="auto"/>
      </w:divBdr>
    </w:div>
    <w:div w:id="1458719696">
      <w:bodyDiv w:val="1"/>
      <w:marLeft w:val="0"/>
      <w:marRight w:val="0"/>
      <w:marTop w:val="0"/>
      <w:marBottom w:val="0"/>
      <w:divBdr>
        <w:top w:val="none" w:sz="0" w:space="0" w:color="auto"/>
        <w:left w:val="none" w:sz="0" w:space="0" w:color="auto"/>
        <w:bottom w:val="none" w:sz="0" w:space="0" w:color="auto"/>
        <w:right w:val="none" w:sz="0" w:space="0" w:color="auto"/>
      </w:divBdr>
    </w:div>
    <w:div w:id="1494757513">
      <w:bodyDiv w:val="1"/>
      <w:marLeft w:val="0"/>
      <w:marRight w:val="0"/>
      <w:marTop w:val="0"/>
      <w:marBottom w:val="0"/>
      <w:divBdr>
        <w:top w:val="none" w:sz="0" w:space="0" w:color="auto"/>
        <w:left w:val="none" w:sz="0" w:space="0" w:color="auto"/>
        <w:bottom w:val="none" w:sz="0" w:space="0" w:color="auto"/>
        <w:right w:val="none" w:sz="0" w:space="0" w:color="auto"/>
      </w:divBdr>
    </w:div>
    <w:div w:id="1639873073">
      <w:bodyDiv w:val="1"/>
      <w:marLeft w:val="0"/>
      <w:marRight w:val="0"/>
      <w:marTop w:val="0"/>
      <w:marBottom w:val="0"/>
      <w:divBdr>
        <w:top w:val="none" w:sz="0" w:space="0" w:color="auto"/>
        <w:left w:val="none" w:sz="0" w:space="0" w:color="auto"/>
        <w:bottom w:val="none" w:sz="0" w:space="0" w:color="auto"/>
        <w:right w:val="none" w:sz="0" w:space="0" w:color="auto"/>
      </w:divBdr>
    </w:div>
    <w:div w:id="1698308531">
      <w:bodyDiv w:val="1"/>
      <w:marLeft w:val="0"/>
      <w:marRight w:val="0"/>
      <w:marTop w:val="0"/>
      <w:marBottom w:val="0"/>
      <w:divBdr>
        <w:top w:val="none" w:sz="0" w:space="0" w:color="auto"/>
        <w:left w:val="none" w:sz="0" w:space="0" w:color="auto"/>
        <w:bottom w:val="none" w:sz="0" w:space="0" w:color="auto"/>
        <w:right w:val="none" w:sz="0" w:space="0" w:color="auto"/>
      </w:divBdr>
    </w:div>
    <w:div w:id="1705596995">
      <w:bodyDiv w:val="1"/>
      <w:marLeft w:val="0"/>
      <w:marRight w:val="0"/>
      <w:marTop w:val="0"/>
      <w:marBottom w:val="0"/>
      <w:divBdr>
        <w:top w:val="none" w:sz="0" w:space="0" w:color="auto"/>
        <w:left w:val="none" w:sz="0" w:space="0" w:color="auto"/>
        <w:bottom w:val="none" w:sz="0" w:space="0" w:color="auto"/>
        <w:right w:val="none" w:sz="0" w:space="0" w:color="auto"/>
      </w:divBdr>
    </w:div>
    <w:div w:id="1865358784">
      <w:bodyDiv w:val="1"/>
      <w:marLeft w:val="0"/>
      <w:marRight w:val="0"/>
      <w:marTop w:val="0"/>
      <w:marBottom w:val="0"/>
      <w:divBdr>
        <w:top w:val="none" w:sz="0" w:space="0" w:color="auto"/>
        <w:left w:val="none" w:sz="0" w:space="0" w:color="auto"/>
        <w:bottom w:val="none" w:sz="0" w:space="0" w:color="auto"/>
        <w:right w:val="none" w:sz="0" w:space="0" w:color="auto"/>
      </w:divBdr>
    </w:div>
    <w:div w:id="1890456085">
      <w:bodyDiv w:val="1"/>
      <w:marLeft w:val="0"/>
      <w:marRight w:val="0"/>
      <w:marTop w:val="0"/>
      <w:marBottom w:val="0"/>
      <w:divBdr>
        <w:top w:val="none" w:sz="0" w:space="0" w:color="auto"/>
        <w:left w:val="none" w:sz="0" w:space="0" w:color="auto"/>
        <w:bottom w:val="none" w:sz="0" w:space="0" w:color="auto"/>
        <w:right w:val="none" w:sz="0" w:space="0" w:color="auto"/>
      </w:divBdr>
    </w:div>
    <w:div w:id="1900313825">
      <w:bodyDiv w:val="1"/>
      <w:marLeft w:val="0"/>
      <w:marRight w:val="0"/>
      <w:marTop w:val="0"/>
      <w:marBottom w:val="0"/>
      <w:divBdr>
        <w:top w:val="none" w:sz="0" w:space="0" w:color="auto"/>
        <w:left w:val="none" w:sz="0" w:space="0" w:color="auto"/>
        <w:bottom w:val="none" w:sz="0" w:space="0" w:color="auto"/>
        <w:right w:val="none" w:sz="0" w:space="0" w:color="auto"/>
      </w:divBdr>
    </w:div>
    <w:div w:id="2002846709">
      <w:bodyDiv w:val="1"/>
      <w:marLeft w:val="0"/>
      <w:marRight w:val="0"/>
      <w:marTop w:val="0"/>
      <w:marBottom w:val="0"/>
      <w:divBdr>
        <w:top w:val="none" w:sz="0" w:space="0" w:color="auto"/>
        <w:left w:val="none" w:sz="0" w:space="0" w:color="auto"/>
        <w:bottom w:val="none" w:sz="0" w:space="0" w:color="auto"/>
        <w:right w:val="none" w:sz="0" w:space="0" w:color="auto"/>
      </w:divBdr>
    </w:div>
    <w:div w:id="2015642759">
      <w:bodyDiv w:val="1"/>
      <w:marLeft w:val="0"/>
      <w:marRight w:val="0"/>
      <w:marTop w:val="0"/>
      <w:marBottom w:val="0"/>
      <w:divBdr>
        <w:top w:val="none" w:sz="0" w:space="0" w:color="auto"/>
        <w:left w:val="none" w:sz="0" w:space="0" w:color="auto"/>
        <w:bottom w:val="none" w:sz="0" w:space="0" w:color="auto"/>
        <w:right w:val="none" w:sz="0" w:space="0" w:color="auto"/>
      </w:divBdr>
    </w:div>
    <w:div w:id="21026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attal.goldag@inon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3D95-E781-4A00-831C-E0A6E1F0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7894</Words>
  <Characters>44998</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2018-11-15T15:29:00Z</dcterms:created>
  <dcterms:modified xsi:type="dcterms:W3CDTF">2018-12-19T21:22:00Z</dcterms:modified>
</cp:coreProperties>
</file>