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AFEAA" w14:textId="29D0D181" w:rsidR="00922C51" w:rsidRDefault="00922C51" w:rsidP="00475A6E">
      <w:pPr>
        <w:spacing w:line="480" w:lineRule="auto"/>
        <w:jc w:val="center"/>
        <w:rPr>
          <w:rFonts w:ascii="Times New Roman" w:hAnsi="Times New Roman" w:cs="Times New Roman"/>
          <w:b/>
          <w:sz w:val="24"/>
          <w:szCs w:val="24"/>
        </w:rPr>
      </w:pPr>
      <w:r w:rsidRPr="008B6932">
        <w:rPr>
          <w:rFonts w:ascii="Times New Roman" w:hAnsi="Times New Roman" w:cs="Times New Roman"/>
          <w:b/>
          <w:sz w:val="24"/>
          <w:szCs w:val="24"/>
        </w:rPr>
        <w:t>Sınıf Öğretmenliği Öğretmen Adaylarının Geliştirdikleri Mühendislik Tasarım Temelli Fen Öğretim Etkinliklerinin Değerlendirilmesi</w:t>
      </w:r>
    </w:p>
    <w:p w14:paraId="5412F789" w14:textId="4348206F" w:rsidR="00EB695F" w:rsidRPr="00EB695F" w:rsidRDefault="00EB695F" w:rsidP="00EB695F">
      <w:pPr>
        <w:tabs>
          <w:tab w:val="left" w:pos="1320"/>
        </w:tabs>
        <w:spacing w:after="0" w:line="480" w:lineRule="auto"/>
        <w:jc w:val="center"/>
        <w:rPr>
          <w:rFonts w:ascii="Times New Roman" w:hAnsi="Times New Roman" w:cs="Times New Roman"/>
          <w:sz w:val="24"/>
          <w:szCs w:val="24"/>
          <w:vertAlign w:val="superscript"/>
        </w:rPr>
      </w:pPr>
      <w:r w:rsidRPr="00EB695F">
        <w:rPr>
          <w:rFonts w:ascii="Times New Roman" w:hAnsi="Times New Roman" w:cs="Times New Roman"/>
          <w:b/>
          <w:sz w:val="24"/>
          <w:szCs w:val="24"/>
        </w:rPr>
        <w:t>Ayşegül KINIK TOPALSAN</w:t>
      </w:r>
      <w:r>
        <w:rPr>
          <w:rFonts w:ascii="Times New Roman" w:hAnsi="Times New Roman" w:cs="Times New Roman"/>
          <w:b/>
          <w:sz w:val="24"/>
          <w:szCs w:val="24"/>
        </w:rPr>
        <w:t>*</w:t>
      </w:r>
    </w:p>
    <w:p w14:paraId="6E8880DE" w14:textId="7D582213" w:rsidR="00922C51" w:rsidRPr="008B6932" w:rsidRDefault="00922C51" w:rsidP="00A54A5A">
      <w:pPr>
        <w:tabs>
          <w:tab w:val="left" w:pos="1320"/>
        </w:tabs>
        <w:spacing w:line="480" w:lineRule="auto"/>
        <w:jc w:val="both"/>
        <w:rPr>
          <w:rFonts w:ascii="Times New Roman" w:hAnsi="Times New Roman" w:cs="Times New Roman"/>
          <w:sz w:val="24"/>
          <w:szCs w:val="24"/>
        </w:rPr>
      </w:pPr>
      <w:r w:rsidRPr="008B6932">
        <w:rPr>
          <w:rFonts w:ascii="Times New Roman" w:hAnsi="Times New Roman" w:cs="Times New Roman"/>
          <w:b/>
          <w:sz w:val="24"/>
          <w:szCs w:val="24"/>
        </w:rPr>
        <w:t xml:space="preserve">Öz: </w:t>
      </w:r>
      <w:r w:rsidR="00A54A5A" w:rsidRPr="00A54A5A">
        <w:rPr>
          <w:rFonts w:ascii="Times New Roman" w:hAnsi="Times New Roman" w:cs="Times New Roman"/>
          <w:sz w:val="24"/>
          <w:szCs w:val="24"/>
        </w:rPr>
        <w:t>Güncellenen</w:t>
      </w:r>
      <w:r w:rsidR="00A54A5A">
        <w:rPr>
          <w:rFonts w:ascii="Times New Roman" w:hAnsi="Times New Roman" w:cs="Times New Roman"/>
          <w:b/>
          <w:sz w:val="24"/>
          <w:szCs w:val="24"/>
        </w:rPr>
        <w:t xml:space="preserve"> </w:t>
      </w:r>
      <w:r w:rsidR="00AC13E9" w:rsidRPr="00AC13E9">
        <w:rPr>
          <w:rFonts w:ascii="Times New Roman" w:hAnsi="Times New Roman" w:cs="Times New Roman"/>
          <w:sz w:val="24"/>
          <w:szCs w:val="24"/>
        </w:rPr>
        <w:t>Fen Bilimleri</w:t>
      </w:r>
      <w:r w:rsidR="00F83CDB">
        <w:rPr>
          <w:rFonts w:ascii="Times New Roman" w:hAnsi="Times New Roman" w:cs="Times New Roman"/>
          <w:sz w:val="24"/>
          <w:szCs w:val="24"/>
        </w:rPr>
        <w:t xml:space="preserve"> dersi öğretim programın</w:t>
      </w:r>
      <w:r w:rsidR="00A54A5A">
        <w:rPr>
          <w:rFonts w:ascii="Times New Roman" w:hAnsi="Times New Roman" w:cs="Times New Roman"/>
          <w:sz w:val="24"/>
          <w:szCs w:val="24"/>
        </w:rPr>
        <w:t xml:space="preserve">a, </w:t>
      </w:r>
      <w:r w:rsidR="00A54A5A" w:rsidRPr="00A54A5A">
        <w:rPr>
          <w:rFonts w:ascii="Times New Roman" w:hAnsi="Times New Roman" w:cs="Times New Roman"/>
          <w:sz w:val="24"/>
          <w:szCs w:val="24"/>
        </w:rPr>
        <w:t xml:space="preserve">Fen ve Mühendislik Uygulamaları </w:t>
      </w:r>
      <w:r w:rsidR="00A54A5A">
        <w:rPr>
          <w:rFonts w:ascii="Times New Roman" w:hAnsi="Times New Roman" w:cs="Times New Roman"/>
          <w:sz w:val="24"/>
          <w:szCs w:val="24"/>
        </w:rPr>
        <w:t>k</w:t>
      </w:r>
      <w:r w:rsidR="00A54A5A" w:rsidRPr="00A54A5A">
        <w:rPr>
          <w:rFonts w:ascii="Times New Roman" w:hAnsi="Times New Roman" w:cs="Times New Roman"/>
          <w:sz w:val="24"/>
          <w:szCs w:val="24"/>
        </w:rPr>
        <w:t>onu al</w:t>
      </w:r>
      <w:r w:rsidR="00A54A5A">
        <w:rPr>
          <w:rFonts w:ascii="Times New Roman" w:hAnsi="Times New Roman" w:cs="Times New Roman"/>
          <w:sz w:val="24"/>
          <w:szCs w:val="24"/>
        </w:rPr>
        <w:t xml:space="preserve">anı eklenerek konu alanı sayısı 4 ten 5 çıkarılmıştır. </w:t>
      </w:r>
      <w:r w:rsidR="00AC13E9" w:rsidRPr="00AC13E9">
        <w:rPr>
          <w:rFonts w:ascii="Times New Roman" w:hAnsi="Times New Roman" w:cs="Times New Roman"/>
          <w:sz w:val="24"/>
          <w:szCs w:val="24"/>
        </w:rPr>
        <w:t>Bu alan, fen bilimlerinin matematik, teknoloji ve mühendislikle bütünleştirilmesi sağlanarak, problemlere di</w:t>
      </w:r>
      <w:r w:rsidR="00236F7D">
        <w:rPr>
          <w:rFonts w:ascii="Times New Roman" w:hAnsi="Times New Roman" w:cs="Times New Roman"/>
          <w:sz w:val="24"/>
          <w:szCs w:val="24"/>
        </w:rPr>
        <w:t>siplinler arası bakış açısı kazandırması</w:t>
      </w:r>
      <w:r w:rsidR="004B0A0A">
        <w:rPr>
          <w:rFonts w:ascii="Times New Roman" w:hAnsi="Times New Roman" w:cs="Times New Roman"/>
          <w:sz w:val="24"/>
          <w:szCs w:val="24"/>
        </w:rPr>
        <w:t xml:space="preserve">nı, </w:t>
      </w:r>
      <w:r w:rsidR="00AC13E9" w:rsidRPr="00AC13E9">
        <w:rPr>
          <w:rFonts w:ascii="Times New Roman" w:hAnsi="Times New Roman" w:cs="Times New Roman"/>
          <w:sz w:val="24"/>
          <w:szCs w:val="24"/>
        </w:rPr>
        <w:t>öğrencileri buluş ve inovasyon yapabilme seviyesine ulaştırarak,</w:t>
      </w:r>
      <w:r w:rsidR="004B0A0A">
        <w:rPr>
          <w:rFonts w:ascii="Times New Roman" w:hAnsi="Times New Roman" w:cs="Times New Roman"/>
          <w:sz w:val="24"/>
          <w:szCs w:val="24"/>
        </w:rPr>
        <w:t xml:space="preserve"> edindikleri bilgi ve beceriler sayesinde</w:t>
      </w:r>
      <w:r w:rsidR="00AC13E9" w:rsidRPr="00AC13E9">
        <w:rPr>
          <w:rFonts w:ascii="Times New Roman" w:hAnsi="Times New Roman" w:cs="Times New Roman"/>
          <w:sz w:val="24"/>
          <w:szCs w:val="24"/>
        </w:rPr>
        <w:t xml:space="preserve"> ürün oluşturmalarını ve bu ürünlere nasıl katma değer kazandırılabilecekleri konusunda</w:t>
      </w:r>
      <w:r w:rsidR="004B0A0A">
        <w:rPr>
          <w:rFonts w:ascii="Times New Roman" w:hAnsi="Times New Roman" w:cs="Times New Roman"/>
          <w:sz w:val="24"/>
          <w:szCs w:val="24"/>
        </w:rPr>
        <w:t xml:space="preserve"> ki</w:t>
      </w:r>
      <w:r w:rsidR="00AC13E9" w:rsidRPr="00AC13E9">
        <w:rPr>
          <w:rFonts w:ascii="Times New Roman" w:hAnsi="Times New Roman" w:cs="Times New Roman"/>
          <w:sz w:val="24"/>
          <w:szCs w:val="24"/>
        </w:rPr>
        <w:t xml:space="preserve"> </w:t>
      </w:r>
      <w:r w:rsidR="004B0A0A">
        <w:rPr>
          <w:rFonts w:ascii="Times New Roman" w:hAnsi="Times New Roman" w:cs="Times New Roman"/>
          <w:sz w:val="24"/>
          <w:szCs w:val="24"/>
        </w:rPr>
        <w:t xml:space="preserve">genel </w:t>
      </w:r>
      <w:r w:rsidR="00AC13E9" w:rsidRPr="00AC13E9">
        <w:rPr>
          <w:rFonts w:ascii="Times New Roman" w:hAnsi="Times New Roman" w:cs="Times New Roman"/>
          <w:sz w:val="24"/>
          <w:szCs w:val="24"/>
        </w:rPr>
        <w:t>stratejileri kapsamaktadır</w:t>
      </w:r>
      <w:r w:rsidR="00772988">
        <w:rPr>
          <w:rFonts w:ascii="Times New Roman" w:hAnsi="Times New Roman" w:cs="Times New Roman"/>
          <w:sz w:val="24"/>
          <w:szCs w:val="24"/>
        </w:rPr>
        <w:t xml:space="preserve">. </w:t>
      </w:r>
      <w:r w:rsidR="00AC13E9">
        <w:rPr>
          <w:rFonts w:ascii="Times New Roman" w:hAnsi="Times New Roman" w:cs="Times New Roman"/>
          <w:sz w:val="24"/>
          <w:szCs w:val="24"/>
        </w:rPr>
        <w:t>Bu becerileri gelişt</w:t>
      </w:r>
      <w:r w:rsidR="004B0A0A">
        <w:rPr>
          <w:rFonts w:ascii="Times New Roman" w:hAnsi="Times New Roman" w:cs="Times New Roman"/>
          <w:sz w:val="24"/>
          <w:szCs w:val="24"/>
        </w:rPr>
        <w:t>irmesi beklenen öğretmenlerin, FeTeMM alanındaki</w:t>
      </w:r>
      <w:r w:rsidR="00AC13E9">
        <w:rPr>
          <w:rFonts w:ascii="Times New Roman" w:hAnsi="Times New Roman" w:cs="Times New Roman"/>
          <w:sz w:val="24"/>
          <w:szCs w:val="24"/>
        </w:rPr>
        <w:t xml:space="preserve"> becerileri </w:t>
      </w:r>
      <w:r w:rsidR="00772988">
        <w:rPr>
          <w:rFonts w:ascii="Times New Roman" w:hAnsi="Times New Roman" w:cs="Times New Roman"/>
          <w:sz w:val="24"/>
          <w:szCs w:val="24"/>
        </w:rPr>
        <w:t>geliştirilmeli ve</w:t>
      </w:r>
      <w:r w:rsidR="00AC13E9">
        <w:rPr>
          <w:rFonts w:ascii="Times New Roman" w:hAnsi="Times New Roman" w:cs="Times New Roman"/>
          <w:sz w:val="24"/>
          <w:szCs w:val="24"/>
        </w:rPr>
        <w:t xml:space="preserve"> </w:t>
      </w:r>
      <w:r w:rsidR="004B0A0A">
        <w:rPr>
          <w:rFonts w:ascii="Times New Roman" w:hAnsi="Times New Roman" w:cs="Times New Roman"/>
          <w:sz w:val="24"/>
          <w:szCs w:val="24"/>
        </w:rPr>
        <w:t>öğrencileri etkin kılacak</w:t>
      </w:r>
      <w:r w:rsidR="00AC13E9">
        <w:rPr>
          <w:rFonts w:ascii="Times New Roman" w:hAnsi="Times New Roman" w:cs="Times New Roman"/>
          <w:sz w:val="24"/>
          <w:szCs w:val="24"/>
        </w:rPr>
        <w:t xml:space="preserve"> öğretim etkinlikleri </w:t>
      </w:r>
      <w:r w:rsidR="004B0A0A">
        <w:rPr>
          <w:rFonts w:ascii="Times New Roman" w:hAnsi="Times New Roman" w:cs="Times New Roman"/>
          <w:sz w:val="24"/>
          <w:szCs w:val="24"/>
        </w:rPr>
        <w:t>üretip uygulamaları</w:t>
      </w:r>
      <w:r w:rsidR="00772988">
        <w:rPr>
          <w:rFonts w:ascii="Times New Roman" w:hAnsi="Times New Roman" w:cs="Times New Roman"/>
          <w:sz w:val="24"/>
          <w:szCs w:val="24"/>
        </w:rPr>
        <w:t xml:space="preserve"> sağlanmalıdır. Bu kapsamda, bu çalışmada </w:t>
      </w:r>
      <w:r w:rsidRPr="008B6932">
        <w:rPr>
          <w:rFonts w:ascii="Times New Roman" w:hAnsi="Times New Roman" w:cs="Times New Roman"/>
          <w:sz w:val="24"/>
          <w:szCs w:val="24"/>
        </w:rPr>
        <w:t>İ</w:t>
      </w:r>
      <w:r w:rsidR="004B0A0A">
        <w:rPr>
          <w:rFonts w:ascii="Times New Roman" w:hAnsi="Times New Roman" w:cs="Times New Roman"/>
          <w:sz w:val="24"/>
          <w:szCs w:val="24"/>
        </w:rPr>
        <w:t>stanbul Aydın Üniversitesi</w:t>
      </w:r>
      <w:r w:rsidRPr="008B6932">
        <w:rPr>
          <w:rFonts w:ascii="Times New Roman" w:hAnsi="Times New Roman" w:cs="Times New Roman"/>
          <w:sz w:val="24"/>
          <w:szCs w:val="24"/>
        </w:rPr>
        <w:t xml:space="preserve"> Eğitim Fakültesi Sınıf Öğretmenliği programında verilen Fen</w:t>
      </w:r>
      <w:r w:rsidR="006F7C92" w:rsidRPr="008B6932">
        <w:rPr>
          <w:rFonts w:ascii="Times New Roman" w:hAnsi="Times New Roman" w:cs="Times New Roman"/>
          <w:sz w:val="24"/>
          <w:szCs w:val="24"/>
        </w:rPr>
        <w:t xml:space="preserve"> </w:t>
      </w:r>
      <w:r w:rsidR="004B0A0A">
        <w:rPr>
          <w:rFonts w:ascii="Times New Roman" w:hAnsi="Times New Roman" w:cs="Times New Roman"/>
          <w:sz w:val="24"/>
          <w:szCs w:val="24"/>
        </w:rPr>
        <w:t>ve Teknoloji</w:t>
      </w:r>
      <w:r w:rsidRPr="008B6932">
        <w:rPr>
          <w:rFonts w:ascii="Times New Roman" w:hAnsi="Times New Roman" w:cs="Times New Roman"/>
          <w:sz w:val="24"/>
          <w:szCs w:val="24"/>
        </w:rPr>
        <w:t xml:space="preserve"> Öğretimi-II dersi kapsamında,</w:t>
      </w:r>
      <w:r w:rsidR="00772988">
        <w:rPr>
          <w:rFonts w:ascii="Times New Roman" w:hAnsi="Times New Roman" w:cs="Times New Roman"/>
          <w:sz w:val="24"/>
          <w:szCs w:val="24"/>
        </w:rPr>
        <w:t xml:space="preserve"> verilen eğitimler sonrasında, </w:t>
      </w:r>
      <w:r w:rsidRPr="008B6932">
        <w:rPr>
          <w:rFonts w:ascii="Times New Roman" w:hAnsi="Times New Roman" w:cs="Times New Roman"/>
          <w:sz w:val="24"/>
          <w:szCs w:val="24"/>
        </w:rPr>
        <w:t>öğretmen adaylarının Mühendislik Tasarım Süreci temel alınarak geliştirdikleri ve yürütmeye çalıştıkları öğretim etkinliklerinin değerlendirilmesi</w:t>
      </w:r>
      <w:r w:rsidR="005246F9">
        <w:rPr>
          <w:rFonts w:ascii="Times New Roman" w:hAnsi="Times New Roman" w:cs="Times New Roman"/>
          <w:sz w:val="24"/>
          <w:szCs w:val="24"/>
        </w:rPr>
        <w:t xml:space="preserve"> ve yaşanabilecek aksaklıkların ortaya çıkarılması</w:t>
      </w:r>
      <w:r w:rsidRPr="008B6932">
        <w:rPr>
          <w:rFonts w:ascii="Times New Roman" w:hAnsi="Times New Roman" w:cs="Times New Roman"/>
          <w:sz w:val="24"/>
          <w:szCs w:val="24"/>
        </w:rPr>
        <w:t xml:space="preserve"> amaçlanmıştır. Özel durum yaklaşımı ile yürütülen çalışmada bulgular 2015-2016 eğitim-öğretim döneminin bahar yarıyılında 45 </w:t>
      </w:r>
      <w:r w:rsidR="00772988">
        <w:rPr>
          <w:rFonts w:ascii="Times New Roman" w:hAnsi="Times New Roman" w:cs="Times New Roman"/>
          <w:sz w:val="24"/>
          <w:szCs w:val="24"/>
        </w:rPr>
        <w:t>öğretmen adayı</w:t>
      </w:r>
      <w:r w:rsidRPr="008B6932">
        <w:rPr>
          <w:rFonts w:ascii="Times New Roman" w:hAnsi="Times New Roman" w:cs="Times New Roman"/>
          <w:sz w:val="24"/>
          <w:szCs w:val="24"/>
        </w:rPr>
        <w:t xml:space="preserve"> ile yürütülmüştür. Bulgular öğretmen adaylarının geliştirdiği ve ürün haline getirmeye çalıştığı 45 etkinliğin araştırmacılar tarafından belirlenen inceleme </w:t>
      </w:r>
      <w:proofErr w:type="gramStart"/>
      <w:r w:rsidRPr="008B6932">
        <w:rPr>
          <w:rFonts w:ascii="Times New Roman" w:hAnsi="Times New Roman" w:cs="Times New Roman"/>
          <w:sz w:val="24"/>
          <w:szCs w:val="24"/>
        </w:rPr>
        <w:t>kriterlerine</w:t>
      </w:r>
      <w:proofErr w:type="gramEnd"/>
      <w:r w:rsidRPr="008B6932">
        <w:rPr>
          <w:rFonts w:ascii="Times New Roman" w:hAnsi="Times New Roman" w:cs="Times New Roman"/>
          <w:sz w:val="24"/>
          <w:szCs w:val="24"/>
        </w:rPr>
        <w:t xml:space="preserve"> göre değerlendirilmesi ile elde edilmiştir. Geliştirilen ve ürün haline getirilmeye çalışılan etkinliklerde, ilk ve en önemli basamak olan problem tanımlama ve tanımlanan problemin anlaşılırlığı kısmında düşük nitelikte bir performans ile </w:t>
      </w:r>
      <w:r w:rsidRPr="008B6932">
        <w:rPr>
          <w:rFonts w:ascii="Times New Roman" w:hAnsi="Times New Roman" w:cs="Times New Roman"/>
          <w:sz w:val="24"/>
          <w:szCs w:val="24"/>
        </w:rPr>
        <w:lastRenderedPageBreak/>
        <w:t xml:space="preserve">karşılaşılmıştır. Aynı şekilde problem belirleme basamağında yaşanan sıkıntılar nedeni ile yaratıcı çözüm üretme ve </w:t>
      </w:r>
      <w:r w:rsidR="00F3791D">
        <w:rPr>
          <w:rFonts w:ascii="Times New Roman" w:hAnsi="Times New Roman" w:cs="Times New Roman"/>
          <w:sz w:val="24"/>
          <w:szCs w:val="24"/>
        </w:rPr>
        <w:t>model</w:t>
      </w:r>
      <w:r w:rsidRPr="008B6932">
        <w:rPr>
          <w:rFonts w:ascii="Times New Roman" w:hAnsi="Times New Roman" w:cs="Times New Roman"/>
          <w:sz w:val="24"/>
          <w:szCs w:val="24"/>
        </w:rPr>
        <w:t xml:space="preserve"> haline getirme basamaklarında elde edilen performans düşük niteliktedir. Öğretmen adaylarının geliştirerek uygulamaya çalıştığı mühendislik tasarım</w:t>
      </w:r>
      <w:r w:rsidR="00AE2A0B">
        <w:rPr>
          <w:rFonts w:ascii="Times New Roman" w:hAnsi="Times New Roman" w:cs="Times New Roman"/>
          <w:sz w:val="24"/>
          <w:szCs w:val="24"/>
        </w:rPr>
        <w:br/>
      </w:r>
      <w:r w:rsidRPr="008B6932">
        <w:rPr>
          <w:rFonts w:ascii="Times New Roman" w:hAnsi="Times New Roman" w:cs="Times New Roman"/>
          <w:sz w:val="24"/>
          <w:szCs w:val="24"/>
        </w:rPr>
        <w:t xml:space="preserve"> temelli etkinliklerde, bireysel olarak yaşadıkları sıkıntılar göz önüne alındığında, gelişmelerin uygulayıcısı olacak öğretmen adaylarının yeni yöntem ve tekniklerden haberdar olarak yetişti</w:t>
      </w:r>
      <w:r w:rsidR="004B0A0A">
        <w:rPr>
          <w:rFonts w:ascii="Times New Roman" w:hAnsi="Times New Roman" w:cs="Times New Roman"/>
          <w:sz w:val="24"/>
          <w:szCs w:val="24"/>
        </w:rPr>
        <w:t>rilmesi ve</w:t>
      </w:r>
      <w:r w:rsidRPr="008B6932">
        <w:rPr>
          <w:rFonts w:ascii="Times New Roman" w:hAnsi="Times New Roman" w:cs="Times New Roman"/>
          <w:sz w:val="24"/>
          <w:szCs w:val="24"/>
        </w:rPr>
        <w:t xml:space="preserve"> öğretmen yetiştirme programlarına mühendislik tasarım temelli fen öğretiminin dâhil edilmesi önerilmektedir.</w:t>
      </w:r>
    </w:p>
    <w:p w14:paraId="05C4BEEF" w14:textId="61FE4407" w:rsidR="00922C51" w:rsidRPr="008B6932" w:rsidRDefault="00195F3A" w:rsidP="00475A6E">
      <w:pPr>
        <w:tabs>
          <w:tab w:val="left" w:pos="1320"/>
        </w:tabs>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00922C51" w:rsidRPr="008B6932">
        <w:rPr>
          <w:rFonts w:ascii="Times New Roman" w:hAnsi="Times New Roman" w:cs="Times New Roman"/>
          <w:b/>
          <w:sz w:val="24"/>
          <w:szCs w:val="24"/>
        </w:rPr>
        <w:t xml:space="preserve">Anahtar Kelimeler: </w:t>
      </w:r>
      <w:r w:rsidR="00922C51" w:rsidRPr="008B6932">
        <w:rPr>
          <w:rFonts w:ascii="Times New Roman" w:hAnsi="Times New Roman" w:cs="Times New Roman"/>
          <w:sz w:val="24"/>
          <w:szCs w:val="24"/>
        </w:rPr>
        <w:t xml:space="preserve">Tasarım Temelli Fen Eğitimi; </w:t>
      </w:r>
      <w:r w:rsidR="0042208C">
        <w:rPr>
          <w:rFonts w:ascii="Times New Roman" w:hAnsi="Times New Roman" w:cs="Times New Roman"/>
          <w:sz w:val="24"/>
          <w:szCs w:val="24"/>
        </w:rPr>
        <w:t>FeTeMM</w:t>
      </w:r>
      <w:r w:rsidR="00922C51" w:rsidRPr="008B6932">
        <w:rPr>
          <w:rFonts w:ascii="Times New Roman" w:hAnsi="Times New Roman" w:cs="Times New Roman"/>
          <w:sz w:val="24"/>
          <w:szCs w:val="24"/>
        </w:rPr>
        <w:t xml:space="preserve"> Eğitimi; İlk</w:t>
      </w:r>
      <w:r w:rsidR="0042208C">
        <w:rPr>
          <w:rFonts w:ascii="Times New Roman" w:hAnsi="Times New Roman" w:cs="Times New Roman"/>
          <w:sz w:val="24"/>
          <w:szCs w:val="24"/>
        </w:rPr>
        <w:t>okul ve Ortaokul</w:t>
      </w:r>
      <w:r w:rsidR="00922C51" w:rsidRPr="008B6932">
        <w:rPr>
          <w:rFonts w:ascii="Times New Roman" w:hAnsi="Times New Roman" w:cs="Times New Roman"/>
          <w:sz w:val="24"/>
          <w:szCs w:val="24"/>
        </w:rPr>
        <w:t xml:space="preserve"> Mühendislik Uygulamaları</w:t>
      </w:r>
    </w:p>
    <w:p w14:paraId="67DD9B15" w14:textId="1CF1CADF" w:rsidR="006F7C92" w:rsidRPr="00597D26" w:rsidRDefault="006F7C92" w:rsidP="00597D26">
      <w:pPr>
        <w:tabs>
          <w:tab w:val="left" w:pos="1320"/>
        </w:tabs>
        <w:spacing w:line="480" w:lineRule="auto"/>
        <w:jc w:val="center"/>
        <w:rPr>
          <w:rFonts w:ascii="Times New Roman" w:hAnsi="Times New Roman" w:cs="Times New Roman"/>
          <w:b/>
          <w:sz w:val="24"/>
          <w:szCs w:val="24"/>
          <w:lang w:val="en-US"/>
        </w:rPr>
      </w:pPr>
      <w:r w:rsidRPr="00597D26">
        <w:rPr>
          <w:rFonts w:ascii="Times New Roman" w:hAnsi="Times New Roman" w:cs="Times New Roman"/>
          <w:b/>
          <w:sz w:val="24"/>
          <w:szCs w:val="24"/>
          <w:lang w:val="en-US"/>
        </w:rPr>
        <w:t>Evaluat</w:t>
      </w:r>
      <w:r w:rsidR="00FC3414">
        <w:rPr>
          <w:rFonts w:ascii="Times New Roman" w:hAnsi="Times New Roman" w:cs="Times New Roman"/>
          <w:b/>
          <w:sz w:val="24"/>
          <w:szCs w:val="24"/>
          <w:lang w:val="en-US"/>
        </w:rPr>
        <w:t>i</w:t>
      </w:r>
      <w:r w:rsidRPr="00597D26">
        <w:rPr>
          <w:rFonts w:ascii="Times New Roman" w:hAnsi="Times New Roman" w:cs="Times New Roman"/>
          <w:b/>
          <w:sz w:val="24"/>
          <w:szCs w:val="24"/>
          <w:lang w:val="en-US"/>
        </w:rPr>
        <w:t xml:space="preserve">on </w:t>
      </w:r>
      <w:r w:rsidR="005246F9" w:rsidRPr="00597D26">
        <w:rPr>
          <w:rFonts w:ascii="Times New Roman" w:hAnsi="Times New Roman" w:cs="Times New Roman"/>
          <w:b/>
          <w:sz w:val="24"/>
          <w:szCs w:val="24"/>
          <w:lang w:val="en-US"/>
        </w:rPr>
        <w:t>o</w:t>
      </w:r>
      <w:r w:rsidRPr="00597D26">
        <w:rPr>
          <w:rFonts w:ascii="Times New Roman" w:hAnsi="Times New Roman" w:cs="Times New Roman"/>
          <w:b/>
          <w:sz w:val="24"/>
          <w:szCs w:val="24"/>
          <w:lang w:val="en-US"/>
        </w:rPr>
        <w:t>f The Elementary School Teacher Cand</w:t>
      </w:r>
      <w:r w:rsidR="00FC3414">
        <w:rPr>
          <w:rFonts w:ascii="Times New Roman" w:hAnsi="Times New Roman" w:cs="Times New Roman"/>
          <w:b/>
          <w:sz w:val="24"/>
          <w:szCs w:val="24"/>
          <w:lang w:val="en-US"/>
        </w:rPr>
        <w:t>i</w:t>
      </w:r>
      <w:r w:rsidRPr="00597D26">
        <w:rPr>
          <w:rFonts w:ascii="Times New Roman" w:hAnsi="Times New Roman" w:cs="Times New Roman"/>
          <w:b/>
          <w:sz w:val="24"/>
          <w:szCs w:val="24"/>
          <w:lang w:val="en-US"/>
        </w:rPr>
        <w:t>dates’ Engıneer</w:t>
      </w:r>
      <w:r w:rsidR="00FC3414">
        <w:rPr>
          <w:rFonts w:ascii="Times New Roman" w:hAnsi="Times New Roman" w:cs="Times New Roman"/>
          <w:b/>
          <w:sz w:val="24"/>
          <w:szCs w:val="24"/>
          <w:lang w:val="en-US"/>
        </w:rPr>
        <w:t>i</w:t>
      </w:r>
      <w:r w:rsidRPr="00597D26">
        <w:rPr>
          <w:rFonts w:ascii="Times New Roman" w:hAnsi="Times New Roman" w:cs="Times New Roman"/>
          <w:b/>
          <w:sz w:val="24"/>
          <w:szCs w:val="24"/>
          <w:lang w:val="en-US"/>
        </w:rPr>
        <w:t>ng Des</w:t>
      </w:r>
      <w:r w:rsidR="00FC3414">
        <w:rPr>
          <w:rFonts w:ascii="Times New Roman" w:hAnsi="Times New Roman" w:cs="Times New Roman"/>
          <w:b/>
          <w:sz w:val="24"/>
          <w:szCs w:val="24"/>
          <w:lang w:val="en-US"/>
        </w:rPr>
        <w:t>i</w:t>
      </w:r>
      <w:r w:rsidRPr="00597D26">
        <w:rPr>
          <w:rFonts w:ascii="Times New Roman" w:hAnsi="Times New Roman" w:cs="Times New Roman"/>
          <w:b/>
          <w:sz w:val="24"/>
          <w:szCs w:val="24"/>
          <w:lang w:val="en-US"/>
        </w:rPr>
        <w:t>gn Based Sc</w:t>
      </w:r>
      <w:r w:rsidR="00FC3414">
        <w:rPr>
          <w:rFonts w:ascii="Times New Roman" w:hAnsi="Times New Roman" w:cs="Times New Roman"/>
          <w:b/>
          <w:sz w:val="24"/>
          <w:szCs w:val="24"/>
          <w:lang w:val="en-US"/>
        </w:rPr>
        <w:t>i</w:t>
      </w:r>
      <w:r w:rsidRPr="00597D26">
        <w:rPr>
          <w:rFonts w:ascii="Times New Roman" w:hAnsi="Times New Roman" w:cs="Times New Roman"/>
          <w:b/>
          <w:sz w:val="24"/>
          <w:szCs w:val="24"/>
          <w:lang w:val="en-US"/>
        </w:rPr>
        <w:t>ence Instruct</w:t>
      </w:r>
      <w:r w:rsidR="00FC3414">
        <w:rPr>
          <w:rFonts w:ascii="Times New Roman" w:hAnsi="Times New Roman" w:cs="Times New Roman"/>
          <w:b/>
          <w:sz w:val="24"/>
          <w:szCs w:val="24"/>
          <w:lang w:val="en-US"/>
        </w:rPr>
        <w:t>i</w:t>
      </w:r>
      <w:r w:rsidRPr="00597D26">
        <w:rPr>
          <w:rFonts w:ascii="Times New Roman" w:hAnsi="Times New Roman" w:cs="Times New Roman"/>
          <w:b/>
          <w:sz w:val="24"/>
          <w:szCs w:val="24"/>
          <w:lang w:val="en-US"/>
        </w:rPr>
        <w:t>on Act</w:t>
      </w:r>
      <w:r w:rsidR="00FC3414">
        <w:rPr>
          <w:rFonts w:ascii="Times New Roman" w:hAnsi="Times New Roman" w:cs="Times New Roman"/>
          <w:b/>
          <w:sz w:val="24"/>
          <w:szCs w:val="24"/>
          <w:lang w:val="en-US"/>
        </w:rPr>
        <w:t>i</w:t>
      </w:r>
      <w:r w:rsidRPr="00597D26">
        <w:rPr>
          <w:rFonts w:ascii="Times New Roman" w:hAnsi="Times New Roman" w:cs="Times New Roman"/>
          <w:b/>
          <w:sz w:val="24"/>
          <w:szCs w:val="24"/>
          <w:lang w:val="en-US"/>
        </w:rPr>
        <w:t>v</w:t>
      </w:r>
      <w:r w:rsidR="00FC3414">
        <w:rPr>
          <w:rFonts w:ascii="Times New Roman" w:hAnsi="Times New Roman" w:cs="Times New Roman"/>
          <w:b/>
          <w:sz w:val="24"/>
          <w:szCs w:val="24"/>
          <w:lang w:val="en-US"/>
        </w:rPr>
        <w:t>i</w:t>
      </w:r>
      <w:r w:rsidRPr="00597D26">
        <w:rPr>
          <w:rFonts w:ascii="Times New Roman" w:hAnsi="Times New Roman" w:cs="Times New Roman"/>
          <w:b/>
          <w:sz w:val="24"/>
          <w:szCs w:val="24"/>
          <w:lang w:val="en-US"/>
        </w:rPr>
        <w:t>t</w:t>
      </w:r>
      <w:r w:rsidR="00FC3414">
        <w:rPr>
          <w:rFonts w:ascii="Times New Roman" w:hAnsi="Times New Roman" w:cs="Times New Roman"/>
          <w:b/>
          <w:sz w:val="24"/>
          <w:szCs w:val="24"/>
          <w:lang w:val="en-US"/>
        </w:rPr>
        <w:t>i</w:t>
      </w:r>
      <w:bookmarkStart w:id="0" w:name="_GoBack"/>
      <w:bookmarkEnd w:id="0"/>
      <w:r w:rsidRPr="00597D26">
        <w:rPr>
          <w:rFonts w:ascii="Times New Roman" w:hAnsi="Times New Roman" w:cs="Times New Roman"/>
          <w:b/>
          <w:sz w:val="24"/>
          <w:szCs w:val="24"/>
          <w:lang w:val="en-US"/>
        </w:rPr>
        <w:t>es</w:t>
      </w:r>
    </w:p>
    <w:p w14:paraId="3B9360AD" w14:textId="7D267B26" w:rsidR="006F7C92" w:rsidRPr="00597D26" w:rsidRDefault="00F804CA" w:rsidP="00F804CA">
      <w:pPr>
        <w:spacing w:line="480" w:lineRule="auto"/>
        <w:jc w:val="both"/>
        <w:rPr>
          <w:rFonts w:ascii="Times New Roman" w:hAnsi="Times New Roman" w:cs="Times New Roman"/>
          <w:sz w:val="24"/>
          <w:szCs w:val="24"/>
          <w:lang w:val="en-US"/>
        </w:rPr>
      </w:pPr>
      <w:proofErr w:type="gramStart"/>
      <w:r>
        <w:rPr>
          <w:rFonts w:ascii="Times New Roman" w:hAnsi="Times New Roman" w:cs="Times New Roman"/>
          <w:b/>
          <w:sz w:val="24"/>
          <w:szCs w:val="24"/>
          <w:lang w:val="en-US"/>
        </w:rPr>
        <w:t>Abstract:</w:t>
      </w:r>
      <w:r>
        <w:rPr>
          <w:rFonts w:ascii="Times New Roman" w:hAnsi="Times New Roman" w:cs="Times New Roman"/>
          <w:sz w:val="24"/>
          <w:szCs w:val="24"/>
          <w:lang w:val="en-US"/>
        </w:rPr>
        <w:t xml:space="preserve"> </w:t>
      </w:r>
      <w:r w:rsidRPr="00F804CA">
        <w:rPr>
          <w:rFonts w:ascii="Times New Roman" w:hAnsi="Times New Roman" w:cs="Times New Roman"/>
          <w:sz w:val="24"/>
          <w:szCs w:val="24"/>
          <w:lang w:val="en-US"/>
        </w:rPr>
        <w:t>Science and Engineering Applications was added</w:t>
      </w:r>
      <w:r>
        <w:rPr>
          <w:rFonts w:ascii="Times New Roman" w:hAnsi="Times New Roman" w:cs="Times New Roman"/>
          <w:sz w:val="24"/>
          <w:szCs w:val="24"/>
          <w:lang w:val="en-US"/>
        </w:rPr>
        <w:t xml:space="preserve"> the science course curriculum so the </w:t>
      </w:r>
      <w:r w:rsidRPr="00F804CA">
        <w:rPr>
          <w:rFonts w:ascii="Times New Roman" w:hAnsi="Times New Roman" w:cs="Times New Roman"/>
          <w:sz w:val="24"/>
          <w:szCs w:val="24"/>
          <w:lang w:val="en-US"/>
        </w:rPr>
        <w:t>number of subject areas was increased from 4 to 5.</w:t>
      </w:r>
      <w:r w:rsidR="00A354DA" w:rsidRPr="00597D26">
        <w:rPr>
          <w:rFonts w:ascii="Times New Roman" w:hAnsi="Times New Roman" w:cs="Times New Roman"/>
          <w:sz w:val="24"/>
          <w:szCs w:val="24"/>
          <w:lang w:val="en-US"/>
        </w:rPr>
        <w:t xml:space="preserve">This field includes the strategies </w:t>
      </w:r>
      <w:r w:rsidR="009D31AD" w:rsidRPr="00597D26">
        <w:rPr>
          <w:rFonts w:ascii="Times New Roman" w:hAnsi="Times New Roman" w:cs="Times New Roman"/>
          <w:sz w:val="24"/>
          <w:szCs w:val="24"/>
          <w:lang w:val="en-US"/>
        </w:rPr>
        <w:t>for delivering students to the level of innovation and invention, looking at interdisciplinary perspective to the problems</w:t>
      </w:r>
      <w:r w:rsidR="00061C5F" w:rsidRPr="00597D26">
        <w:rPr>
          <w:rFonts w:ascii="Times New Roman" w:hAnsi="Times New Roman" w:cs="Times New Roman"/>
          <w:sz w:val="24"/>
          <w:szCs w:val="24"/>
          <w:lang w:val="en-US"/>
        </w:rPr>
        <w:t>, creation prod</w:t>
      </w:r>
      <w:r w:rsidR="003B6D0D">
        <w:rPr>
          <w:rFonts w:ascii="Times New Roman" w:hAnsi="Times New Roman" w:cs="Times New Roman"/>
          <w:sz w:val="24"/>
          <w:szCs w:val="24"/>
          <w:lang w:val="en-US"/>
        </w:rPr>
        <w:t xml:space="preserve">uct using knowledge and skills, </w:t>
      </w:r>
      <w:r w:rsidR="009D31AD" w:rsidRPr="00597D26">
        <w:rPr>
          <w:rFonts w:ascii="Times New Roman" w:hAnsi="Times New Roman" w:cs="Times New Roman"/>
          <w:sz w:val="24"/>
          <w:szCs w:val="24"/>
          <w:lang w:val="en-US"/>
        </w:rPr>
        <w:t xml:space="preserve">and </w:t>
      </w:r>
      <w:r w:rsidR="00061C5F" w:rsidRPr="00597D26">
        <w:rPr>
          <w:rFonts w:ascii="Times New Roman" w:hAnsi="Times New Roman" w:cs="Times New Roman"/>
          <w:sz w:val="24"/>
          <w:szCs w:val="24"/>
          <w:lang w:val="en-US"/>
        </w:rPr>
        <w:t>how they can add value to these products by integrating science with mathematics, technology and engineering.</w:t>
      </w:r>
      <w:proofErr w:type="gramEnd"/>
      <w:r w:rsidR="00061C5F" w:rsidRPr="00597D26">
        <w:rPr>
          <w:rFonts w:ascii="Times New Roman" w:hAnsi="Times New Roman" w:cs="Times New Roman"/>
          <w:sz w:val="24"/>
          <w:szCs w:val="24"/>
          <w:lang w:val="en-US"/>
        </w:rPr>
        <w:t xml:space="preserve"> Therefore, </w:t>
      </w:r>
      <w:r w:rsidR="000C2338" w:rsidRPr="00597D26">
        <w:rPr>
          <w:rFonts w:ascii="Times New Roman" w:hAnsi="Times New Roman" w:cs="Times New Roman"/>
          <w:sz w:val="24"/>
          <w:szCs w:val="24"/>
          <w:lang w:val="en-US"/>
        </w:rPr>
        <w:t xml:space="preserve">teachers who </w:t>
      </w:r>
      <w:proofErr w:type="gramStart"/>
      <w:r w:rsidR="000C2338" w:rsidRPr="00597D26">
        <w:rPr>
          <w:rFonts w:ascii="Times New Roman" w:hAnsi="Times New Roman" w:cs="Times New Roman"/>
          <w:sz w:val="24"/>
          <w:szCs w:val="24"/>
          <w:lang w:val="en-US"/>
        </w:rPr>
        <w:t>are expected</w:t>
      </w:r>
      <w:proofErr w:type="gramEnd"/>
      <w:r w:rsidR="000C2338" w:rsidRPr="00597D26">
        <w:rPr>
          <w:rFonts w:ascii="Times New Roman" w:hAnsi="Times New Roman" w:cs="Times New Roman"/>
          <w:sz w:val="24"/>
          <w:szCs w:val="24"/>
          <w:lang w:val="en-US"/>
        </w:rPr>
        <w:t xml:space="preserve"> to develop these skills and teachers' teaching activities should be improved. </w:t>
      </w:r>
      <w:r w:rsidR="006F7C92" w:rsidRPr="00597D26">
        <w:rPr>
          <w:rFonts w:ascii="Times New Roman" w:hAnsi="Times New Roman" w:cs="Times New Roman"/>
          <w:sz w:val="24"/>
          <w:szCs w:val="24"/>
          <w:lang w:val="en-US"/>
        </w:rPr>
        <w:t xml:space="preserve">In this study, it is aimed to evaluate teaching activities developed and applied by classroom teacher candidates </w:t>
      </w:r>
      <w:proofErr w:type="gramStart"/>
      <w:r w:rsidR="006F7C92" w:rsidRPr="00597D26">
        <w:rPr>
          <w:rFonts w:ascii="Times New Roman" w:hAnsi="Times New Roman" w:cs="Times New Roman"/>
          <w:sz w:val="24"/>
          <w:szCs w:val="24"/>
          <w:lang w:val="en-US"/>
        </w:rPr>
        <w:t>on the basis of</w:t>
      </w:r>
      <w:proofErr w:type="gramEnd"/>
      <w:r w:rsidR="006F7C92" w:rsidRPr="00597D26">
        <w:rPr>
          <w:rFonts w:ascii="Times New Roman" w:hAnsi="Times New Roman" w:cs="Times New Roman"/>
          <w:sz w:val="24"/>
          <w:szCs w:val="24"/>
          <w:lang w:val="en-US"/>
        </w:rPr>
        <w:t xml:space="preserve"> Engineering Design Process in the scope o</w:t>
      </w:r>
      <w:r w:rsidR="00B528DC">
        <w:rPr>
          <w:rFonts w:ascii="Times New Roman" w:hAnsi="Times New Roman" w:cs="Times New Roman"/>
          <w:sz w:val="24"/>
          <w:szCs w:val="24"/>
          <w:lang w:val="en-US"/>
        </w:rPr>
        <w:t xml:space="preserve">f Science Teaching-II course of </w:t>
      </w:r>
      <w:r w:rsidR="006F7C92" w:rsidRPr="00597D26">
        <w:rPr>
          <w:rFonts w:ascii="Times New Roman" w:hAnsi="Times New Roman" w:cs="Times New Roman"/>
          <w:sz w:val="24"/>
          <w:szCs w:val="24"/>
          <w:lang w:val="en-US"/>
        </w:rPr>
        <w:t>I</w:t>
      </w:r>
      <w:r w:rsidR="00B528DC">
        <w:rPr>
          <w:rFonts w:ascii="Times New Roman" w:hAnsi="Times New Roman" w:cs="Times New Roman"/>
          <w:sz w:val="24"/>
          <w:szCs w:val="24"/>
          <w:lang w:val="en-US"/>
        </w:rPr>
        <w:t>stanbul Aydin University</w:t>
      </w:r>
      <w:r w:rsidR="006F7C92" w:rsidRPr="00597D26">
        <w:rPr>
          <w:rFonts w:ascii="Times New Roman" w:hAnsi="Times New Roman" w:cs="Times New Roman"/>
          <w:sz w:val="24"/>
          <w:szCs w:val="24"/>
          <w:lang w:val="en-US"/>
        </w:rPr>
        <w:t xml:space="preserve"> Faculty of Education</w:t>
      </w:r>
      <w:r w:rsidR="00636B71" w:rsidRPr="00597D26">
        <w:rPr>
          <w:rFonts w:ascii="Times New Roman" w:hAnsi="Times New Roman" w:cs="Times New Roman"/>
          <w:sz w:val="24"/>
          <w:szCs w:val="24"/>
          <w:lang w:val="en-US"/>
        </w:rPr>
        <w:t xml:space="preserve"> and to reveal the troubles that may be experienced at school</w:t>
      </w:r>
      <w:r w:rsidR="006F7C92" w:rsidRPr="00597D26">
        <w:rPr>
          <w:rFonts w:ascii="Times New Roman" w:hAnsi="Times New Roman" w:cs="Times New Roman"/>
          <w:sz w:val="24"/>
          <w:szCs w:val="24"/>
          <w:lang w:val="en-US"/>
        </w:rPr>
        <w:t xml:space="preserve">. This study is specific case study and based on document analysis. In this kind of research student experience, effects of a school reform or qualifications of an education program </w:t>
      </w:r>
      <w:proofErr w:type="gramStart"/>
      <w:r w:rsidR="006F7C92" w:rsidRPr="00597D26">
        <w:rPr>
          <w:rFonts w:ascii="Times New Roman" w:hAnsi="Times New Roman" w:cs="Times New Roman"/>
          <w:sz w:val="24"/>
          <w:szCs w:val="24"/>
          <w:lang w:val="en-US"/>
        </w:rPr>
        <w:t>are examined</w:t>
      </w:r>
      <w:proofErr w:type="gramEnd"/>
      <w:r w:rsidR="006F7C92" w:rsidRPr="00597D26">
        <w:rPr>
          <w:rFonts w:ascii="Times New Roman" w:hAnsi="Times New Roman" w:cs="Times New Roman"/>
          <w:sz w:val="24"/>
          <w:szCs w:val="24"/>
          <w:lang w:val="en-US"/>
        </w:rPr>
        <w:t xml:space="preserve">. Special case studies </w:t>
      </w:r>
      <w:proofErr w:type="gramStart"/>
      <w:r w:rsidR="006F7C92" w:rsidRPr="00597D26">
        <w:rPr>
          <w:rFonts w:ascii="Times New Roman" w:hAnsi="Times New Roman" w:cs="Times New Roman"/>
          <w:sz w:val="24"/>
          <w:szCs w:val="24"/>
          <w:lang w:val="en-US"/>
        </w:rPr>
        <w:t>can also be used</w:t>
      </w:r>
      <w:proofErr w:type="gramEnd"/>
      <w:r w:rsidR="006F7C92" w:rsidRPr="00597D26">
        <w:rPr>
          <w:rFonts w:ascii="Times New Roman" w:hAnsi="Times New Roman" w:cs="Times New Roman"/>
          <w:sz w:val="24"/>
          <w:szCs w:val="24"/>
          <w:lang w:val="en-US"/>
        </w:rPr>
        <w:t xml:space="preserve"> to explain cause-effect relationship or to provide information to decision-making in </w:t>
      </w:r>
      <w:r w:rsidR="006F7C92" w:rsidRPr="00597D26">
        <w:rPr>
          <w:rFonts w:ascii="Times New Roman" w:hAnsi="Times New Roman" w:cs="Times New Roman"/>
          <w:sz w:val="24"/>
          <w:szCs w:val="24"/>
          <w:lang w:val="en-US"/>
        </w:rPr>
        <w:lastRenderedPageBreak/>
        <w:t xml:space="preserve">some very complex cases. The sampling of the study is formed of 45 teacher candidates studying in </w:t>
      </w:r>
      <w:proofErr w:type="gramStart"/>
      <w:r w:rsidR="006F7C92" w:rsidRPr="00597D26">
        <w:rPr>
          <w:rFonts w:ascii="Times New Roman" w:hAnsi="Times New Roman" w:cs="Times New Roman"/>
          <w:sz w:val="24"/>
          <w:szCs w:val="24"/>
          <w:lang w:val="en-US"/>
        </w:rPr>
        <w:t>3rd</w:t>
      </w:r>
      <w:proofErr w:type="gramEnd"/>
      <w:r w:rsidR="006F7C92" w:rsidRPr="00597D26">
        <w:rPr>
          <w:rFonts w:ascii="Times New Roman" w:hAnsi="Times New Roman" w:cs="Times New Roman"/>
          <w:sz w:val="24"/>
          <w:szCs w:val="24"/>
          <w:lang w:val="en-US"/>
        </w:rPr>
        <w:t xml:space="preserve"> class of Istanbul Aydın University Faculty of Educational Studies Classroom Teaching Department. Results </w:t>
      </w:r>
      <w:proofErr w:type="gramStart"/>
      <w:r w:rsidR="006F7C92" w:rsidRPr="00597D26">
        <w:rPr>
          <w:rFonts w:ascii="Times New Roman" w:hAnsi="Times New Roman" w:cs="Times New Roman"/>
          <w:sz w:val="24"/>
          <w:szCs w:val="24"/>
          <w:lang w:val="en-US"/>
        </w:rPr>
        <w:t>were obtained</w:t>
      </w:r>
      <w:proofErr w:type="gramEnd"/>
      <w:r w:rsidR="006F7C92" w:rsidRPr="00597D26">
        <w:rPr>
          <w:rFonts w:ascii="Times New Roman" w:hAnsi="Times New Roman" w:cs="Times New Roman"/>
          <w:sz w:val="24"/>
          <w:szCs w:val="24"/>
          <w:lang w:val="en-US"/>
        </w:rPr>
        <w:t xml:space="preserve"> by evaluation of 45 activities developed by teacher candidates by researchers according to determined examination criteria. In activities developed and tried to make a product a </w:t>
      </w:r>
      <w:proofErr w:type="gramStart"/>
      <w:r w:rsidR="006F7C92" w:rsidRPr="00597D26">
        <w:rPr>
          <w:rFonts w:ascii="Times New Roman" w:hAnsi="Times New Roman" w:cs="Times New Roman"/>
          <w:sz w:val="24"/>
          <w:szCs w:val="24"/>
          <w:lang w:val="en-US"/>
        </w:rPr>
        <w:t>low level</w:t>
      </w:r>
      <w:proofErr w:type="gramEnd"/>
      <w:r w:rsidR="006F7C92" w:rsidRPr="00597D26">
        <w:rPr>
          <w:rFonts w:ascii="Times New Roman" w:hAnsi="Times New Roman" w:cs="Times New Roman"/>
          <w:sz w:val="24"/>
          <w:szCs w:val="24"/>
          <w:lang w:val="en-US"/>
        </w:rPr>
        <w:t xml:space="preserve"> performance detected in problem description and intelligibility of described problem as the first and most important step. Likewise, due to‎‎‎‎‎‎‎‎‎‎‎‎‎‎‎‎‎‎‎‎‎‎‎‎‎‎‎‎‎‎‎‎‎‎‎‎‎‎‎‎‎‎‎‎‎‎‎‎‎‎‎‎‎‎‎‎‎‎‎‎‎‎‎‎‎‎‎‎‎‎‎‎‎‎‎‎‎‎‎‎‎‎‎‎‎‎‎‎‎‎‎‎‎‎‎‎‎‎‎‎‎‎‎‎‎‎‎‎‎‎‎‎‎‎‎‎‎‎‎‎‎‎‎‎‎‎‎‎‎‎‎‎‎‎‎‎‎‎‎‎‎‎‎‎‎‎‎‎‎‎‎‎‎‎‎‎‎‎‎‎‎‎‎‎‎‎‎‎‎‎‎‎‎‎‎‎‎‎‎‎‎‎‎‎‎‎‎‎‎‎‎‎‎‎‎‎‎‎‎‎‎‎‎‎‎‎‎‎‎‎‎‎‎‎‎‎‎‎‎‎‎‎‎‎‎‎‎‎‎‎‎‎‎‎‎‎‎‎‎‎‎‎‎‎‎‎‎‎‎‎‎‎‎‎‎‎‎‎‎‎‎‎‎‎‎‎‎‎‎‎‎‎‎‎‎‎‎‎‎‎‎‎‎‎‎‎‎‎‎‎‎‎‎‎‎‎‎‎ problems and difficulties experienced in problem description step also performance in generating creative solutions and to make prototype is also low. Taking into account individual problems in engineering design based activities developed and applied by teacher candidates and considering importance of growing teacher candidates </w:t>
      </w:r>
      <w:proofErr w:type="gramStart"/>
      <w:r w:rsidR="006F7C92" w:rsidRPr="00597D26">
        <w:rPr>
          <w:rFonts w:ascii="Times New Roman" w:hAnsi="Times New Roman" w:cs="Times New Roman"/>
          <w:sz w:val="24"/>
          <w:szCs w:val="24"/>
          <w:lang w:val="en-US"/>
        </w:rPr>
        <w:t>being informed</w:t>
      </w:r>
      <w:proofErr w:type="gramEnd"/>
      <w:r w:rsidR="006F7C92" w:rsidRPr="00597D26">
        <w:rPr>
          <w:rFonts w:ascii="Times New Roman" w:hAnsi="Times New Roman" w:cs="Times New Roman"/>
          <w:sz w:val="24"/>
          <w:szCs w:val="24"/>
          <w:lang w:val="en-US"/>
        </w:rPr>
        <w:t xml:space="preserve"> about new methods and techniques it is recommended to include engineering design based science teaching to teacher education programs.</w:t>
      </w:r>
    </w:p>
    <w:p w14:paraId="1FF0A3D7" w14:textId="77777777" w:rsidR="006F7C92" w:rsidRPr="008B6932" w:rsidRDefault="006F7C92" w:rsidP="00475A6E">
      <w:pPr>
        <w:spacing w:line="480" w:lineRule="auto"/>
        <w:ind w:firstLine="708"/>
        <w:jc w:val="both"/>
        <w:rPr>
          <w:rFonts w:ascii="Times New Roman" w:hAnsi="Times New Roman" w:cs="Times New Roman"/>
          <w:sz w:val="24"/>
          <w:szCs w:val="24"/>
        </w:rPr>
      </w:pPr>
      <w:r w:rsidRPr="00597D26">
        <w:rPr>
          <w:rFonts w:ascii="Times New Roman" w:hAnsi="Times New Roman" w:cs="Times New Roman"/>
          <w:b/>
          <w:sz w:val="24"/>
          <w:szCs w:val="24"/>
          <w:lang w:val="en-US"/>
        </w:rPr>
        <w:t>Keywords</w:t>
      </w:r>
      <w:r w:rsidR="00183C52">
        <w:rPr>
          <w:rFonts w:ascii="Times New Roman" w:hAnsi="Times New Roman" w:cs="Times New Roman"/>
          <w:b/>
          <w:sz w:val="24"/>
          <w:szCs w:val="24"/>
          <w:lang w:val="en-US"/>
        </w:rPr>
        <w:t>:</w:t>
      </w:r>
      <w:r w:rsidR="00183C52" w:rsidRPr="00183C52">
        <w:rPr>
          <w:rFonts w:ascii="Times New Roman" w:hAnsi="Times New Roman" w:cs="Times New Roman"/>
          <w:sz w:val="24"/>
          <w:szCs w:val="24"/>
          <w:lang w:val="en-US"/>
        </w:rPr>
        <w:t xml:space="preserve"> </w:t>
      </w:r>
      <w:r w:rsidR="00183C52" w:rsidRPr="009B234D">
        <w:rPr>
          <w:rFonts w:ascii="Times New Roman" w:hAnsi="Times New Roman" w:cs="Times New Roman"/>
          <w:sz w:val="24"/>
          <w:szCs w:val="24"/>
          <w:lang w:val="en-US"/>
        </w:rPr>
        <w:t>E</w:t>
      </w:r>
      <w:r w:rsidR="00183C52">
        <w:rPr>
          <w:rFonts w:ascii="Times New Roman" w:hAnsi="Times New Roman" w:cs="Times New Roman"/>
          <w:sz w:val="24"/>
          <w:szCs w:val="24"/>
          <w:lang w:val="en-US"/>
        </w:rPr>
        <w:t>ngineering Design Based Sc</w:t>
      </w:r>
      <w:r w:rsidR="00183C52" w:rsidRPr="009B234D">
        <w:rPr>
          <w:rFonts w:ascii="Times New Roman" w:hAnsi="Times New Roman" w:cs="Times New Roman"/>
          <w:sz w:val="24"/>
          <w:szCs w:val="24"/>
          <w:lang w:val="en-US"/>
        </w:rPr>
        <w:t>ience</w:t>
      </w:r>
      <w:r w:rsidR="00183C52">
        <w:rPr>
          <w:rFonts w:ascii="Times New Roman" w:hAnsi="Times New Roman" w:cs="Times New Roman"/>
          <w:sz w:val="24"/>
          <w:szCs w:val="24"/>
          <w:lang w:val="en-US"/>
        </w:rPr>
        <w:t xml:space="preserve"> Instructi</w:t>
      </w:r>
      <w:r w:rsidR="00183C52" w:rsidRPr="009B234D">
        <w:rPr>
          <w:rFonts w:ascii="Times New Roman" w:hAnsi="Times New Roman" w:cs="Times New Roman"/>
          <w:sz w:val="24"/>
          <w:szCs w:val="24"/>
          <w:lang w:val="en-US"/>
        </w:rPr>
        <w:t>on, STEM Education, Primary Engineering Applications</w:t>
      </w:r>
    </w:p>
    <w:p w14:paraId="6DCA4485" w14:textId="77777777" w:rsidR="006F7C92" w:rsidRPr="008B6932" w:rsidRDefault="006F7C92" w:rsidP="00475A6E">
      <w:pPr>
        <w:spacing w:line="480" w:lineRule="auto"/>
        <w:ind w:firstLine="708"/>
        <w:jc w:val="both"/>
        <w:rPr>
          <w:rFonts w:ascii="Times New Roman" w:hAnsi="Times New Roman" w:cs="Times New Roman"/>
          <w:sz w:val="24"/>
          <w:szCs w:val="24"/>
        </w:rPr>
      </w:pPr>
    </w:p>
    <w:p w14:paraId="03B3A538" w14:textId="77777777" w:rsidR="000C2338" w:rsidRDefault="000C2338" w:rsidP="00CA363D">
      <w:pPr>
        <w:spacing w:line="480" w:lineRule="auto"/>
        <w:jc w:val="center"/>
        <w:rPr>
          <w:rFonts w:ascii="Times New Roman" w:hAnsi="Times New Roman" w:cs="Times New Roman"/>
          <w:b/>
          <w:sz w:val="24"/>
          <w:szCs w:val="24"/>
        </w:rPr>
      </w:pPr>
    </w:p>
    <w:p w14:paraId="1DD61569" w14:textId="77777777" w:rsidR="000C2338" w:rsidRDefault="000C2338" w:rsidP="00CA363D">
      <w:pPr>
        <w:spacing w:line="480" w:lineRule="auto"/>
        <w:jc w:val="center"/>
        <w:rPr>
          <w:rFonts w:ascii="Times New Roman" w:hAnsi="Times New Roman" w:cs="Times New Roman"/>
          <w:b/>
          <w:sz w:val="24"/>
          <w:szCs w:val="24"/>
        </w:rPr>
      </w:pPr>
    </w:p>
    <w:p w14:paraId="39001C3C" w14:textId="77777777" w:rsidR="000C2338" w:rsidRDefault="000C2338" w:rsidP="00CA363D">
      <w:pPr>
        <w:spacing w:line="480" w:lineRule="auto"/>
        <w:jc w:val="center"/>
        <w:rPr>
          <w:rFonts w:ascii="Times New Roman" w:hAnsi="Times New Roman" w:cs="Times New Roman"/>
          <w:b/>
          <w:sz w:val="24"/>
          <w:szCs w:val="24"/>
        </w:rPr>
      </w:pPr>
    </w:p>
    <w:p w14:paraId="54480163" w14:textId="77777777" w:rsidR="000C2338" w:rsidRDefault="000C2338" w:rsidP="00CA363D">
      <w:pPr>
        <w:spacing w:line="480" w:lineRule="auto"/>
        <w:jc w:val="center"/>
        <w:rPr>
          <w:rFonts w:ascii="Times New Roman" w:hAnsi="Times New Roman" w:cs="Times New Roman"/>
          <w:b/>
          <w:sz w:val="24"/>
          <w:szCs w:val="24"/>
        </w:rPr>
      </w:pPr>
    </w:p>
    <w:p w14:paraId="696A19C4" w14:textId="77777777" w:rsidR="000C2338" w:rsidRDefault="000C2338" w:rsidP="00CA363D">
      <w:pPr>
        <w:spacing w:line="480" w:lineRule="auto"/>
        <w:jc w:val="center"/>
        <w:rPr>
          <w:rFonts w:ascii="Times New Roman" w:hAnsi="Times New Roman" w:cs="Times New Roman"/>
          <w:b/>
          <w:sz w:val="24"/>
          <w:szCs w:val="24"/>
        </w:rPr>
      </w:pPr>
    </w:p>
    <w:p w14:paraId="266B5623" w14:textId="77777777" w:rsidR="000C2338" w:rsidRDefault="000C2338" w:rsidP="00CA363D">
      <w:pPr>
        <w:spacing w:line="480" w:lineRule="auto"/>
        <w:jc w:val="center"/>
        <w:rPr>
          <w:rFonts w:ascii="Times New Roman" w:hAnsi="Times New Roman" w:cs="Times New Roman"/>
          <w:b/>
          <w:sz w:val="24"/>
          <w:szCs w:val="24"/>
        </w:rPr>
      </w:pPr>
    </w:p>
    <w:p w14:paraId="3BD2D0B1" w14:textId="21188A14" w:rsidR="00D46441" w:rsidRDefault="00D46441" w:rsidP="005246F9">
      <w:pPr>
        <w:spacing w:line="480" w:lineRule="auto"/>
        <w:rPr>
          <w:rFonts w:ascii="Times New Roman" w:hAnsi="Times New Roman" w:cs="Times New Roman"/>
          <w:b/>
          <w:sz w:val="24"/>
          <w:szCs w:val="24"/>
        </w:rPr>
      </w:pPr>
    </w:p>
    <w:p w14:paraId="4575D3B1" w14:textId="77777777" w:rsidR="00B528DC" w:rsidRDefault="00B528DC" w:rsidP="005246F9">
      <w:pPr>
        <w:spacing w:line="480" w:lineRule="auto"/>
        <w:rPr>
          <w:rFonts w:ascii="Times New Roman" w:hAnsi="Times New Roman" w:cs="Times New Roman"/>
          <w:b/>
          <w:sz w:val="24"/>
          <w:szCs w:val="24"/>
        </w:rPr>
      </w:pPr>
    </w:p>
    <w:p w14:paraId="0BE7ECFA" w14:textId="4B7335E0" w:rsidR="006F7C92" w:rsidRDefault="006F7C92" w:rsidP="005246F9">
      <w:pPr>
        <w:spacing w:line="480" w:lineRule="auto"/>
        <w:rPr>
          <w:rFonts w:ascii="Times New Roman" w:hAnsi="Times New Roman" w:cs="Times New Roman"/>
          <w:b/>
          <w:sz w:val="24"/>
          <w:szCs w:val="24"/>
        </w:rPr>
      </w:pPr>
      <w:r w:rsidRPr="008B6932">
        <w:rPr>
          <w:rFonts w:ascii="Times New Roman" w:hAnsi="Times New Roman" w:cs="Times New Roman"/>
          <w:b/>
          <w:sz w:val="24"/>
          <w:szCs w:val="24"/>
        </w:rPr>
        <w:t>Giriş</w:t>
      </w:r>
    </w:p>
    <w:p w14:paraId="1DE6A326" w14:textId="17D8C14A" w:rsidR="0002585A" w:rsidRPr="0002585A" w:rsidRDefault="0002585A" w:rsidP="00995B52">
      <w:pPr>
        <w:spacing w:line="480" w:lineRule="auto"/>
        <w:ind w:firstLine="708"/>
        <w:jc w:val="both"/>
        <w:rPr>
          <w:rFonts w:ascii="Times New Roman" w:hAnsi="Times New Roman" w:cs="Times New Roman"/>
          <w:sz w:val="24"/>
          <w:szCs w:val="24"/>
        </w:rPr>
      </w:pPr>
      <w:r w:rsidRPr="0002585A">
        <w:rPr>
          <w:rFonts w:ascii="Times New Roman" w:hAnsi="Times New Roman" w:cs="Times New Roman"/>
          <w:sz w:val="24"/>
          <w:szCs w:val="24"/>
        </w:rPr>
        <w:t>Türkiye’nin inovasyon kapasitesini arttırabilmesi için yüksek nitelikli Fen, Teknoloji, Mühendislik ve</w:t>
      </w:r>
      <w:r>
        <w:rPr>
          <w:rFonts w:ascii="Times New Roman" w:hAnsi="Times New Roman" w:cs="Times New Roman"/>
          <w:sz w:val="24"/>
          <w:szCs w:val="24"/>
        </w:rPr>
        <w:t xml:space="preserve"> </w:t>
      </w:r>
      <w:r w:rsidRPr="0002585A">
        <w:rPr>
          <w:rFonts w:ascii="Times New Roman" w:hAnsi="Times New Roman" w:cs="Times New Roman"/>
          <w:sz w:val="24"/>
          <w:szCs w:val="24"/>
        </w:rPr>
        <w:t xml:space="preserve">Matematik (FeTeMM) işgücüne ihtiyacı vardır. Yirmi birinci yüzyılın değişen </w:t>
      </w:r>
      <w:r>
        <w:rPr>
          <w:rFonts w:ascii="Times New Roman" w:hAnsi="Times New Roman" w:cs="Times New Roman"/>
          <w:sz w:val="24"/>
          <w:szCs w:val="24"/>
        </w:rPr>
        <w:t xml:space="preserve">şart ve problemleriyle birlikte </w:t>
      </w:r>
      <w:r w:rsidRPr="0002585A">
        <w:rPr>
          <w:rFonts w:ascii="Times New Roman" w:hAnsi="Times New Roman" w:cs="Times New Roman"/>
          <w:sz w:val="24"/>
          <w:szCs w:val="24"/>
        </w:rPr>
        <w:t>takım çalışması ve disiplinlerarası yaklaşımları doğuran bu ihtiyaç, gençlerimizi v</w:t>
      </w:r>
      <w:r>
        <w:rPr>
          <w:rFonts w:ascii="Times New Roman" w:hAnsi="Times New Roman" w:cs="Times New Roman"/>
          <w:sz w:val="24"/>
          <w:szCs w:val="24"/>
        </w:rPr>
        <w:t xml:space="preserve">e özellikle kız öğrencilerimizi </w:t>
      </w:r>
      <w:r w:rsidRPr="0002585A">
        <w:rPr>
          <w:rFonts w:ascii="Times New Roman" w:hAnsi="Times New Roman" w:cs="Times New Roman"/>
          <w:sz w:val="24"/>
          <w:szCs w:val="24"/>
        </w:rPr>
        <w:t>erken yaşla</w:t>
      </w:r>
      <w:r>
        <w:rPr>
          <w:rFonts w:ascii="Times New Roman" w:hAnsi="Times New Roman" w:cs="Times New Roman"/>
          <w:sz w:val="24"/>
          <w:szCs w:val="24"/>
        </w:rPr>
        <w:t xml:space="preserve">rdan itibaren FeTeMM </w:t>
      </w:r>
      <w:r w:rsidRPr="0002585A">
        <w:rPr>
          <w:rFonts w:ascii="Times New Roman" w:hAnsi="Times New Roman" w:cs="Times New Roman"/>
          <w:sz w:val="24"/>
          <w:szCs w:val="24"/>
        </w:rPr>
        <w:t>araştırmaları yapabilecek şekilde eğitecek öğr</w:t>
      </w:r>
      <w:r>
        <w:rPr>
          <w:rFonts w:ascii="Times New Roman" w:hAnsi="Times New Roman" w:cs="Times New Roman"/>
          <w:sz w:val="24"/>
          <w:szCs w:val="24"/>
        </w:rPr>
        <w:t xml:space="preserve">enme ortamlarının tasarımını ve bu tasarımları </w:t>
      </w:r>
      <w:r w:rsidRPr="0002585A">
        <w:rPr>
          <w:rFonts w:ascii="Times New Roman" w:hAnsi="Times New Roman" w:cs="Times New Roman"/>
          <w:sz w:val="24"/>
          <w:szCs w:val="24"/>
        </w:rPr>
        <w:t>etkin şekilde kullanabilecek öğretmenle</w:t>
      </w:r>
      <w:r>
        <w:rPr>
          <w:rFonts w:ascii="Times New Roman" w:hAnsi="Times New Roman" w:cs="Times New Roman"/>
          <w:sz w:val="24"/>
          <w:szCs w:val="24"/>
        </w:rPr>
        <w:t>rin yetiştirilmesini gerektirir</w:t>
      </w:r>
      <w:r w:rsidR="00995B52">
        <w:rPr>
          <w:rFonts w:ascii="Times New Roman" w:hAnsi="Times New Roman" w:cs="Times New Roman"/>
          <w:sz w:val="24"/>
          <w:szCs w:val="24"/>
        </w:rPr>
        <w:t xml:space="preserve">. </w:t>
      </w:r>
      <w:r>
        <w:rPr>
          <w:rFonts w:ascii="Times New Roman" w:hAnsi="Times New Roman" w:cs="Times New Roman"/>
          <w:sz w:val="24"/>
          <w:szCs w:val="24"/>
        </w:rPr>
        <w:t xml:space="preserve"> </w:t>
      </w:r>
      <w:r w:rsidR="00995B52">
        <w:rPr>
          <w:rFonts w:ascii="Times New Roman" w:hAnsi="Times New Roman" w:cs="Times New Roman"/>
          <w:sz w:val="24"/>
          <w:szCs w:val="24"/>
        </w:rPr>
        <w:t xml:space="preserve">Buna mukabil yapılan </w:t>
      </w:r>
      <w:r w:rsidR="00995B52" w:rsidRPr="00995B52">
        <w:rPr>
          <w:rFonts w:ascii="Times New Roman" w:hAnsi="Times New Roman" w:cs="Times New Roman"/>
          <w:sz w:val="24"/>
          <w:szCs w:val="24"/>
        </w:rPr>
        <w:t>araştırmalar göstermektedir ki, öğretmenlerimiz mesleklerine etkin bir FeTeMM eğitimi verebilmek için gerekli</w:t>
      </w:r>
      <w:r w:rsidR="00995B52">
        <w:rPr>
          <w:rFonts w:ascii="Times New Roman" w:hAnsi="Times New Roman" w:cs="Times New Roman"/>
          <w:sz w:val="24"/>
          <w:szCs w:val="24"/>
        </w:rPr>
        <w:t xml:space="preserve"> </w:t>
      </w:r>
      <w:r w:rsidR="00995B52" w:rsidRPr="00995B52">
        <w:rPr>
          <w:rFonts w:ascii="Times New Roman" w:hAnsi="Times New Roman" w:cs="Times New Roman"/>
          <w:sz w:val="24"/>
          <w:szCs w:val="24"/>
        </w:rPr>
        <w:t>bütünleşik öğretmenlik bilgisind</w:t>
      </w:r>
      <w:r w:rsidR="00995B52">
        <w:rPr>
          <w:rFonts w:ascii="Times New Roman" w:hAnsi="Times New Roman" w:cs="Times New Roman"/>
          <w:sz w:val="24"/>
          <w:szCs w:val="24"/>
        </w:rPr>
        <w:t xml:space="preserve">en yoksun şekilde başlamaktadır </w:t>
      </w:r>
      <w:r>
        <w:rPr>
          <w:rFonts w:ascii="Times New Roman" w:hAnsi="Times New Roman" w:cs="Times New Roman"/>
          <w:sz w:val="24"/>
          <w:szCs w:val="24"/>
        </w:rPr>
        <w:t>(Corlu, 201</w:t>
      </w:r>
      <w:r w:rsidR="00373284">
        <w:rPr>
          <w:rFonts w:ascii="Times New Roman" w:hAnsi="Times New Roman" w:cs="Times New Roman"/>
          <w:sz w:val="24"/>
          <w:szCs w:val="24"/>
        </w:rPr>
        <w:t>3</w:t>
      </w:r>
      <w:r>
        <w:rPr>
          <w:rFonts w:ascii="Times New Roman" w:hAnsi="Times New Roman" w:cs="Times New Roman"/>
          <w:sz w:val="24"/>
          <w:szCs w:val="24"/>
        </w:rPr>
        <w:t xml:space="preserve">). </w:t>
      </w:r>
    </w:p>
    <w:p w14:paraId="1790C460" w14:textId="5EA2632E" w:rsidR="006F7C92" w:rsidRPr="008B6932" w:rsidRDefault="006F7C92" w:rsidP="00475A6E">
      <w:pPr>
        <w:spacing w:line="480" w:lineRule="auto"/>
        <w:ind w:firstLine="708"/>
        <w:jc w:val="both"/>
        <w:rPr>
          <w:rFonts w:ascii="Times New Roman" w:hAnsi="Times New Roman" w:cs="Times New Roman"/>
          <w:sz w:val="24"/>
          <w:szCs w:val="24"/>
        </w:rPr>
      </w:pPr>
      <w:r w:rsidRPr="008B6932">
        <w:rPr>
          <w:rFonts w:ascii="Times New Roman" w:hAnsi="Times New Roman" w:cs="Times New Roman"/>
          <w:sz w:val="24"/>
          <w:szCs w:val="24"/>
        </w:rPr>
        <w:t xml:space="preserve">Amerika Birleşik Devletleri, Avrupa ve </w:t>
      </w:r>
      <w:r w:rsidR="00D96BC3">
        <w:rPr>
          <w:rFonts w:ascii="Times New Roman" w:hAnsi="Times New Roman" w:cs="Times New Roman"/>
          <w:sz w:val="24"/>
          <w:szCs w:val="24"/>
        </w:rPr>
        <w:t>Türkiye’de</w:t>
      </w:r>
      <w:r w:rsidRPr="008B6932">
        <w:rPr>
          <w:rFonts w:ascii="Times New Roman" w:hAnsi="Times New Roman" w:cs="Times New Roman"/>
          <w:sz w:val="24"/>
          <w:szCs w:val="24"/>
        </w:rPr>
        <w:t xml:space="preserve"> fen eğitiminin genel durumu üzerine çizilen çerçeve göstermektedir ki fen eğitimi için “araştırma-sorgulama” son derece önem taşımaktadır. Fakat yapılan çalışmalar ve raporalar incelendiğinde araştırma-sorgulamaya dayalı öğrenme stratejisinin yarattığı eksikler göze çarpmaktadır</w:t>
      </w:r>
      <w:r w:rsidR="003B6D0D">
        <w:rPr>
          <w:rFonts w:ascii="Times New Roman" w:hAnsi="Times New Roman" w:cs="Times New Roman"/>
          <w:sz w:val="24"/>
          <w:szCs w:val="24"/>
        </w:rPr>
        <w:t xml:space="preserve"> (National Research Council</w:t>
      </w:r>
      <w:r w:rsidR="006D1D08">
        <w:rPr>
          <w:rFonts w:ascii="Times New Roman" w:hAnsi="Times New Roman" w:cs="Times New Roman"/>
          <w:sz w:val="24"/>
          <w:szCs w:val="24"/>
        </w:rPr>
        <w:t xml:space="preserve"> [NRC]</w:t>
      </w:r>
      <w:r w:rsidR="00D96BC3">
        <w:rPr>
          <w:rFonts w:ascii="Times New Roman" w:hAnsi="Times New Roman" w:cs="Times New Roman"/>
          <w:sz w:val="24"/>
          <w:szCs w:val="24"/>
        </w:rPr>
        <w:t>, 2012)</w:t>
      </w:r>
      <w:r w:rsidRPr="008B6932">
        <w:rPr>
          <w:rFonts w:ascii="Times New Roman" w:hAnsi="Times New Roman" w:cs="Times New Roman"/>
          <w:sz w:val="24"/>
          <w:szCs w:val="24"/>
        </w:rPr>
        <w:t>. Bu strateji tek başına efektif insan gücünü yetiştirmede yetersiz kalmaktadır. Amerika gibi gelişmiş toplumlar, dünyadaki bu gelişmeler ışığında kendilerine aynayı tuttuklarında çok az sayıda vatandaşın araştırma-sorgulamaya dayalı öğrenme stratejisi ile geliştirilmeye çalışılan fen, matematik ve teknoloji alanlarında güçlü olduğunu ve birçoğunun ise bu alanlarda temel bilgi düzeyinde bile eksik olduğunu fark etmişlerdir. Bu nedenle anaokulundan on</w:t>
      </w:r>
      <w:r w:rsidR="007E286A">
        <w:rPr>
          <w:rFonts w:ascii="Times New Roman" w:hAnsi="Times New Roman" w:cs="Times New Roman"/>
          <w:sz w:val="24"/>
          <w:szCs w:val="24"/>
        </w:rPr>
        <w:t xml:space="preserve"> </w:t>
      </w:r>
      <w:r w:rsidRPr="008B6932">
        <w:rPr>
          <w:rFonts w:ascii="Times New Roman" w:hAnsi="Times New Roman" w:cs="Times New Roman"/>
          <w:sz w:val="24"/>
          <w:szCs w:val="24"/>
        </w:rPr>
        <w:t>ikinci sınıfa kadar düzeyde fen eğitiminde yeni bir yaklaşım için geniş bir çağrı oluşturmuştur (</w:t>
      </w:r>
      <w:r w:rsidR="003B6D0D" w:rsidRPr="003B6D0D">
        <w:rPr>
          <w:rFonts w:ascii="Times New Roman" w:hAnsi="Times New Roman" w:cs="Times New Roman"/>
          <w:sz w:val="24"/>
          <w:szCs w:val="24"/>
        </w:rPr>
        <w:t>National Academy of Engineering</w:t>
      </w:r>
      <w:r w:rsidR="006D1D08">
        <w:rPr>
          <w:rFonts w:ascii="Times New Roman" w:hAnsi="Times New Roman" w:cs="Times New Roman"/>
          <w:sz w:val="24"/>
          <w:szCs w:val="24"/>
        </w:rPr>
        <w:t xml:space="preserve"> [NAE]</w:t>
      </w:r>
      <w:r w:rsidRPr="003B6D0D">
        <w:rPr>
          <w:rFonts w:ascii="Times New Roman" w:hAnsi="Times New Roman" w:cs="Times New Roman"/>
          <w:sz w:val="24"/>
          <w:szCs w:val="24"/>
        </w:rPr>
        <w:t xml:space="preserve"> </w:t>
      </w:r>
      <w:r w:rsidRPr="008B6932">
        <w:rPr>
          <w:rFonts w:ascii="Times New Roman" w:hAnsi="Times New Roman" w:cs="Times New Roman"/>
          <w:sz w:val="24"/>
          <w:szCs w:val="24"/>
        </w:rPr>
        <w:t xml:space="preserve">ve NRC, 2009; </w:t>
      </w:r>
      <w:r w:rsidR="003B6D0D" w:rsidRPr="003B6D0D">
        <w:rPr>
          <w:rFonts w:ascii="Times New Roman" w:hAnsi="Times New Roman" w:cs="Times New Roman"/>
          <w:sz w:val="24"/>
          <w:szCs w:val="24"/>
        </w:rPr>
        <w:t>Next Gen</w:t>
      </w:r>
      <w:r w:rsidR="003B6D0D">
        <w:rPr>
          <w:rFonts w:ascii="Times New Roman" w:hAnsi="Times New Roman" w:cs="Times New Roman"/>
          <w:sz w:val="24"/>
          <w:szCs w:val="24"/>
        </w:rPr>
        <w:t>erations Science Standards</w:t>
      </w:r>
      <w:r w:rsidR="000E3836">
        <w:rPr>
          <w:rFonts w:ascii="Times New Roman" w:hAnsi="Times New Roman" w:cs="Times New Roman"/>
          <w:sz w:val="24"/>
          <w:szCs w:val="24"/>
        </w:rPr>
        <w:t xml:space="preserve"> [NGSS]</w:t>
      </w:r>
      <w:r w:rsidR="003B6D0D">
        <w:rPr>
          <w:rFonts w:ascii="Times New Roman" w:hAnsi="Times New Roman" w:cs="Times New Roman"/>
          <w:sz w:val="24"/>
          <w:szCs w:val="24"/>
        </w:rPr>
        <w:t xml:space="preserve"> </w:t>
      </w:r>
      <w:r w:rsidRPr="008B6932">
        <w:rPr>
          <w:rFonts w:ascii="Times New Roman" w:hAnsi="Times New Roman" w:cs="Times New Roman"/>
          <w:sz w:val="24"/>
          <w:szCs w:val="24"/>
        </w:rPr>
        <w:t>, 2013; NRC, 2012).</w:t>
      </w:r>
    </w:p>
    <w:p w14:paraId="27CA566A" w14:textId="00E42852" w:rsidR="006F7C92" w:rsidRPr="008B6932" w:rsidRDefault="003B6D0D" w:rsidP="00475A6E">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Brophy, Klein, Portsmore </w:t>
      </w:r>
      <w:r w:rsidR="00FF1342">
        <w:rPr>
          <w:rFonts w:ascii="Times New Roman" w:hAnsi="Times New Roman" w:cs="Times New Roman"/>
          <w:sz w:val="24"/>
          <w:szCs w:val="24"/>
        </w:rPr>
        <w:t>ve</w:t>
      </w:r>
      <w:r>
        <w:rPr>
          <w:rFonts w:ascii="Times New Roman" w:hAnsi="Times New Roman" w:cs="Times New Roman"/>
          <w:sz w:val="24"/>
          <w:szCs w:val="24"/>
        </w:rPr>
        <w:t xml:space="preserve"> Rogers (2008) de </w:t>
      </w:r>
      <w:r w:rsidR="006F7C92" w:rsidRPr="008B6932">
        <w:rPr>
          <w:rFonts w:ascii="Times New Roman" w:hAnsi="Times New Roman" w:cs="Times New Roman"/>
          <w:sz w:val="24"/>
          <w:szCs w:val="24"/>
        </w:rPr>
        <w:t>vurguladığı gibi bu çağrı fen-teknoloji-mühendislik ve matematik alanlarının toplumsal açıdan önemli yönlerini içeren ve özellikle bir disiplin olarak mühendislik ışığında bir fen eğitimi çağrısıdır. Anaokulundan on</w:t>
      </w:r>
      <w:r w:rsidR="00D96BC3">
        <w:rPr>
          <w:rFonts w:ascii="Times New Roman" w:hAnsi="Times New Roman" w:cs="Times New Roman"/>
          <w:sz w:val="24"/>
          <w:szCs w:val="24"/>
        </w:rPr>
        <w:t xml:space="preserve"> </w:t>
      </w:r>
      <w:r w:rsidR="006F7C92" w:rsidRPr="008B6932">
        <w:rPr>
          <w:rFonts w:ascii="Times New Roman" w:hAnsi="Times New Roman" w:cs="Times New Roman"/>
          <w:sz w:val="24"/>
          <w:szCs w:val="24"/>
        </w:rPr>
        <w:t xml:space="preserve">ikinci sınıfa kadar fen eğitiminin öğrencilere fen, mühendislik ve teknoloji alanlarında beklenen başarıyı getirmesi bilimsel ve teknolojik bilgilerin günlük yaşamları ile ilişkili hale getirilmesi ve öğrencilerin devam edeceği meslek önemsenmeksizin fen, mühendislik ve teknoloji alanlarında temel becerilere sahip olması gündeme gelmiştir (NGSS, 2013; NRC, 2012). </w:t>
      </w:r>
      <w:r>
        <w:rPr>
          <w:rFonts w:ascii="Times New Roman" w:hAnsi="Times New Roman" w:cs="Times New Roman"/>
          <w:sz w:val="24"/>
          <w:szCs w:val="24"/>
        </w:rPr>
        <w:t xml:space="preserve">Roehrig, Moore, Wang </w:t>
      </w:r>
      <w:r w:rsidR="00FF1342">
        <w:rPr>
          <w:rFonts w:ascii="Times New Roman" w:hAnsi="Times New Roman" w:cs="Times New Roman"/>
          <w:sz w:val="24"/>
          <w:szCs w:val="24"/>
        </w:rPr>
        <w:t>ve</w:t>
      </w:r>
      <w:r>
        <w:rPr>
          <w:rFonts w:ascii="Times New Roman" w:hAnsi="Times New Roman" w:cs="Times New Roman"/>
          <w:sz w:val="24"/>
          <w:szCs w:val="24"/>
        </w:rPr>
        <w:t xml:space="preserve"> Park </w:t>
      </w:r>
      <w:r w:rsidR="006F7C92" w:rsidRPr="008B6932">
        <w:rPr>
          <w:rFonts w:ascii="Times New Roman" w:hAnsi="Times New Roman" w:cs="Times New Roman"/>
          <w:sz w:val="24"/>
          <w:szCs w:val="24"/>
        </w:rPr>
        <w:t xml:space="preserve">(2012) belirttiği gibi mühendislik tasarımı temelinde bir fen eğitimi ile kastedilen fen-teknoloji-mühendislik ve matematik alanlarına yönlendirilecek bir neslin gelişimi değil bu alanlarda tüm toplumun okuryazarlığının geliştirilmesinin gerekli görülmesidir. Nitekim günümüzde yapılan araştırmalar da teknoloji, fen, mühendislik ve matematik gibi birçok disiplini içeren fen eğitiminde, yıllardır desteklenen araştırmaya/sorgulamaya dayalı fen eğitiminin, mühendislik tasarım yaklaşımı ile zenginleştirilmesi gerekliliğini ortaya koymuştur. </w:t>
      </w:r>
      <w:bookmarkStart w:id="1" w:name="_Hlk501888825"/>
      <w:r w:rsidR="006F7C92" w:rsidRPr="008B6932">
        <w:rPr>
          <w:rFonts w:ascii="Times New Roman" w:hAnsi="Times New Roman" w:cs="Times New Roman"/>
          <w:sz w:val="24"/>
          <w:szCs w:val="24"/>
        </w:rPr>
        <w:t xml:space="preserve">Mühendislik tasarım temelli fen eğitimi öğrencilere gerçek yaşam bağlamı üzerinden deneyimler yaşayarak karar verme sürecine benzer aşamaları kullanma imkânı tanır niteliktedir ki bu durum ülkemizde fen bilimleri dersi kapsamında karar verme becerisinin geliştirilmesi yönündeki beklentiyi de desteklemektedir. </w:t>
      </w:r>
      <w:bookmarkEnd w:id="1"/>
      <w:r w:rsidR="006F7C92" w:rsidRPr="008B6932">
        <w:rPr>
          <w:rFonts w:ascii="Times New Roman" w:hAnsi="Times New Roman" w:cs="Times New Roman"/>
          <w:sz w:val="24"/>
          <w:szCs w:val="24"/>
        </w:rPr>
        <w:t xml:space="preserve">Bilimsel araştırma-sorgulama ve mühendislik tasarımının </w:t>
      </w:r>
      <w:proofErr w:type="gramStart"/>
      <w:r w:rsidR="006F7C92" w:rsidRPr="008B6932">
        <w:rPr>
          <w:rFonts w:ascii="Times New Roman" w:hAnsi="Times New Roman" w:cs="Times New Roman"/>
          <w:sz w:val="24"/>
          <w:szCs w:val="24"/>
        </w:rPr>
        <w:t>kombinasyonu</w:t>
      </w:r>
      <w:proofErr w:type="gramEnd"/>
      <w:r w:rsidR="006F7C92" w:rsidRPr="008B6932">
        <w:rPr>
          <w:rFonts w:ascii="Times New Roman" w:hAnsi="Times New Roman" w:cs="Times New Roman"/>
          <w:sz w:val="24"/>
          <w:szCs w:val="24"/>
        </w:rPr>
        <w:t xml:space="preserve"> olarak değerlendirilebilecek tasarım temelli fen eğitimi ile öğrenciler, fene yönelik kuramsal bilgileri, karşılaştıkları tasarım problemlerini çözüme kavuşturmak için uygulamada kullanma fırsatı yakalamaktadır. Bu durum okulda öğrenilenler ile gerçek yaşam arasında bağlantı kurulmasına hizmet etmekte ve fene yönelik anlamlı öğrenmenin gerçekleşmesine olanak tanımaktadır. </w:t>
      </w:r>
      <w:proofErr w:type="gramStart"/>
      <w:r w:rsidR="006F7C92" w:rsidRPr="008B6932">
        <w:rPr>
          <w:rFonts w:ascii="Times New Roman" w:hAnsi="Times New Roman" w:cs="Times New Roman"/>
          <w:sz w:val="24"/>
          <w:szCs w:val="24"/>
        </w:rPr>
        <w:t xml:space="preserve">Mühendislik tasarım temelli fen eğitimi, bilimsel araştırma-sorgulama ile tasarım geliştirme boyutlarının birleştirilmesini sağlar, bu süreçte öğrenciler bilginin nasıl elde edildiğini ve </w:t>
      </w:r>
      <w:r w:rsidR="006F7C92" w:rsidRPr="008B6932">
        <w:rPr>
          <w:rFonts w:ascii="Times New Roman" w:hAnsi="Times New Roman" w:cs="Times New Roman"/>
          <w:sz w:val="24"/>
          <w:szCs w:val="24"/>
        </w:rPr>
        <w:lastRenderedPageBreak/>
        <w:t>gerçek dünya problemlerinin nasıl çözüldüğünü deneyimleyerek, bilimsel okuryazarlık ve teknoloji okuryazarlığı gibi becerileri geliştirme olanağı bulurlar (Duschl, Schweingruber ve Shouse, 2007; Felix, 2010; NAE ve NRC, 2009; Pearson ve Young, 2002).</w:t>
      </w:r>
      <w:proofErr w:type="gramEnd"/>
    </w:p>
    <w:p w14:paraId="01FBF7F0" w14:textId="05FC0930" w:rsidR="006F7C92" w:rsidRDefault="00FF1342" w:rsidP="00546D22">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Türkiye’nin</w:t>
      </w:r>
      <w:r w:rsidR="006F7C92" w:rsidRPr="008B6932">
        <w:rPr>
          <w:rFonts w:ascii="Times New Roman" w:hAnsi="Times New Roman" w:cs="Times New Roman"/>
          <w:sz w:val="24"/>
          <w:szCs w:val="24"/>
        </w:rPr>
        <w:t xml:space="preserve"> 2023 Vizyonu ve Milli Eğitim Bakanlığı (MEB) stratejik belgelerinin ortaya koyduğu amaçlar da fen-teknoloji-mühendislik-matematik eğitiminin ülkemiz ölçeğinde tanımlanmasının gerekliliğini </w:t>
      </w:r>
      <w:r w:rsidR="00234FC0">
        <w:rPr>
          <w:rFonts w:ascii="Times New Roman" w:hAnsi="Times New Roman" w:cs="Times New Roman"/>
          <w:sz w:val="24"/>
          <w:szCs w:val="24"/>
        </w:rPr>
        <w:t>ortaya koymaktadır (Çorlu,</w:t>
      </w:r>
      <w:r w:rsidR="000E3836">
        <w:rPr>
          <w:rFonts w:ascii="Times New Roman" w:hAnsi="Times New Roman" w:cs="Times New Roman"/>
          <w:sz w:val="24"/>
          <w:szCs w:val="24"/>
        </w:rPr>
        <w:t xml:space="preserve"> Adıgüzel, Ayar, Çorlu ve Özel,</w:t>
      </w:r>
      <w:r w:rsidR="00195F3A">
        <w:rPr>
          <w:rFonts w:ascii="Times New Roman" w:hAnsi="Times New Roman" w:cs="Times New Roman"/>
          <w:sz w:val="24"/>
          <w:szCs w:val="24"/>
        </w:rPr>
        <w:t xml:space="preserve"> </w:t>
      </w:r>
      <w:r w:rsidR="006F7C92" w:rsidRPr="008B6932">
        <w:rPr>
          <w:rFonts w:ascii="Times New Roman" w:hAnsi="Times New Roman" w:cs="Times New Roman"/>
          <w:sz w:val="24"/>
          <w:szCs w:val="24"/>
        </w:rPr>
        <w:t>2012). Fen eğitimi açısından bakıldığında ülkemizde, fen-mühendislik-teknoloji bağlamında, mühendislik uygulamaları ile destekli fen eğitimi araştırmaları henüz çalışılmaya başlamıştır (</w:t>
      </w:r>
      <w:r w:rsidR="00546D22" w:rsidRPr="008B6932">
        <w:rPr>
          <w:rFonts w:ascii="Times New Roman" w:hAnsi="Times New Roman" w:cs="Times New Roman"/>
          <w:sz w:val="24"/>
          <w:szCs w:val="24"/>
        </w:rPr>
        <w:t>Bozkurt, 2014</w:t>
      </w:r>
      <w:r w:rsidR="00234FC0">
        <w:rPr>
          <w:rFonts w:ascii="Times New Roman" w:hAnsi="Times New Roman" w:cs="Times New Roman"/>
          <w:sz w:val="24"/>
          <w:szCs w:val="24"/>
        </w:rPr>
        <w:t>; Çavaş, Bulut, Holbrook ve Rannikmae, 2013</w:t>
      </w:r>
      <w:r w:rsidR="00546D22" w:rsidRPr="00234FC0">
        <w:rPr>
          <w:rFonts w:ascii="Times New Roman" w:hAnsi="Times New Roman" w:cs="Times New Roman"/>
          <w:sz w:val="24"/>
          <w:szCs w:val="24"/>
        </w:rPr>
        <w:t>;</w:t>
      </w:r>
      <w:r w:rsidR="000E3836">
        <w:rPr>
          <w:rFonts w:ascii="Times New Roman" w:hAnsi="Times New Roman" w:cs="Times New Roman"/>
          <w:sz w:val="24"/>
          <w:szCs w:val="24"/>
        </w:rPr>
        <w:t xml:space="preserve"> Çorlu </w:t>
      </w:r>
      <w:r w:rsidR="00546D22" w:rsidRPr="008B6932">
        <w:rPr>
          <w:rFonts w:ascii="Times New Roman" w:hAnsi="Times New Roman" w:cs="Times New Roman"/>
          <w:sz w:val="24"/>
          <w:szCs w:val="24"/>
        </w:rPr>
        <w:t>vd</w:t>
      </w:r>
      <w:proofErr w:type="gramStart"/>
      <w:r w:rsidR="00546D22" w:rsidRPr="008B6932">
        <w:rPr>
          <w:rFonts w:ascii="Times New Roman" w:hAnsi="Times New Roman" w:cs="Times New Roman"/>
          <w:sz w:val="24"/>
          <w:szCs w:val="24"/>
        </w:rPr>
        <w:t>.,</w:t>
      </w:r>
      <w:proofErr w:type="gramEnd"/>
      <w:r w:rsidR="00546D22" w:rsidRPr="008B6932">
        <w:rPr>
          <w:rFonts w:ascii="Times New Roman" w:hAnsi="Times New Roman" w:cs="Times New Roman"/>
          <w:sz w:val="24"/>
          <w:szCs w:val="24"/>
        </w:rPr>
        <w:t xml:space="preserve"> 2012;</w:t>
      </w:r>
      <w:r w:rsidR="00546D22" w:rsidRPr="00546D22">
        <w:rPr>
          <w:rFonts w:ascii="Times New Roman" w:hAnsi="Times New Roman" w:cs="Times New Roman"/>
          <w:sz w:val="24"/>
          <w:szCs w:val="24"/>
        </w:rPr>
        <w:t xml:space="preserve"> </w:t>
      </w:r>
      <w:r w:rsidR="00546D22" w:rsidRPr="008B6932">
        <w:rPr>
          <w:rFonts w:ascii="Times New Roman" w:hAnsi="Times New Roman" w:cs="Times New Roman"/>
          <w:sz w:val="24"/>
          <w:szCs w:val="24"/>
        </w:rPr>
        <w:t>Çorlu, 2014</w:t>
      </w:r>
      <w:r w:rsidR="00546D22">
        <w:rPr>
          <w:rFonts w:ascii="Times New Roman" w:hAnsi="Times New Roman" w:cs="Times New Roman"/>
          <w:sz w:val="24"/>
          <w:szCs w:val="24"/>
        </w:rPr>
        <w:t>;</w:t>
      </w:r>
      <w:r w:rsidR="00546D22" w:rsidRPr="00546D22">
        <w:rPr>
          <w:rFonts w:ascii="Times New Roman" w:hAnsi="Times New Roman" w:cs="Times New Roman"/>
          <w:sz w:val="24"/>
          <w:szCs w:val="24"/>
        </w:rPr>
        <w:t xml:space="preserve"> </w:t>
      </w:r>
      <w:r w:rsidR="00546D22" w:rsidRPr="008B6932">
        <w:rPr>
          <w:rFonts w:ascii="Times New Roman" w:hAnsi="Times New Roman" w:cs="Times New Roman"/>
          <w:sz w:val="24"/>
          <w:szCs w:val="24"/>
        </w:rPr>
        <w:t>Ercan, 2014</w:t>
      </w:r>
      <w:r w:rsidR="00234FC0">
        <w:rPr>
          <w:rFonts w:ascii="Times New Roman" w:hAnsi="Times New Roman" w:cs="Times New Roman"/>
          <w:sz w:val="24"/>
          <w:szCs w:val="24"/>
        </w:rPr>
        <w:t>; Marulcu ve Sungur, 2012</w:t>
      </w:r>
      <w:r w:rsidR="00546D22">
        <w:rPr>
          <w:rFonts w:ascii="Times New Roman" w:hAnsi="Times New Roman" w:cs="Times New Roman"/>
          <w:sz w:val="24"/>
          <w:szCs w:val="24"/>
        </w:rPr>
        <w:t xml:space="preserve">). </w:t>
      </w:r>
      <w:r w:rsidR="006F7C92" w:rsidRPr="008B6932">
        <w:rPr>
          <w:rFonts w:ascii="Times New Roman" w:hAnsi="Times New Roman" w:cs="Times New Roman"/>
          <w:sz w:val="24"/>
          <w:szCs w:val="24"/>
        </w:rPr>
        <w:t xml:space="preserve">ABD’de fen standartlarının mühendislik tasarım yaklaşımı ile zenginleştirilerek revize edilmesi sürecinden önce ülkenin birçok eyaletinde araştırmalar yapılarak bu noktaya gelinmiş olması ancak ülkemizde henüz bu yönde çok az sayıda çalışmaya rastlanmış olması ülkemiz ölçeğinde fen eğitiminde fen-teknoloji-mühendislik ilişkili araştırmaların yapılması gerektiğinin dikkate değer bir göstergesidir. Nitekim fen-teknoloji-mühendislik ve matematik eğitimi, inovasyon kabiliyetine sahip bir nesil yetiştirmek amacı güden reformların merkezinde yer almaktadır bu doğrultuda bu yaklaşımın kapsam, teori ve pratiği, okul ve üniversite </w:t>
      </w:r>
      <w:r w:rsidR="00234FC0">
        <w:rPr>
          <w:rFonts w:ascii="Times New Roman" w:hAnsi="Times New Roman" w:cs="Times New Roman"/>
          <w:sz w:val="24"/>
          <w:szCs w:val="24"/>
        </w:rPr>
        <w:t>düzeyinde irdelenmelidir (Çorlu v</w:t>
      </w:r>
      <w:r w:rsidR="006F7C92" w:rsidRPr="008B6932">
        <w:rPr>
          <w:rFonts w:ascii="Times New Roman" w:hAnsi="Times New Roman" w:cs="Times New Roman"/>
          <w:sz w:val="24"/>
          <w:szCs w:val="24"/>
        </w:rPr>
        <w:t>d</w:t>
      </w:r>
      <w:proofErr w:type="gramStart"/>
      <w:r w:rsidR="006F7C92" w:rsidRPr="008B6932">
        <w:rPr>
          <w:rFonts w:ascii="Times New Roman" w:hAnsi="Times New Roman" w:cs="Times New Roman"/>
          <w:sz w:val="24"/>
          <w:szCs w:val="24"/>
        </w:rPr>
        <w:t>.,</w:t>
      </w:r>
      <w:proofErr w:type="gramEnd"/>
      <w:r w:rsidR="006F7C92" w:rsidRPr="008B6932">
        <w:rPr>
          <w:rFonts w:ascii="Times New Roman" w:hAnsi="Times New Roman" w:cs="Times New Roman"/>
          <w:sz w:val="24"/>
          <w:szCs w:val="24"/>
        </w:rPr>
        <w:t xml:space="preserve"> 2012).</w:t>
      </w:r>
    </w:p>
    <w:p w14:paraId="3A637001" w14:textId="77777777" w:rsidR="006F7C92" w:rsidRPr="008B6932" w:rsidRDefault="006F7C92" w:rsidP="00475A6E">
      <w:pPr>
        <w:spacing w:line="480" w:lineRule="auto"/>
        <w:jc w:val="both"/>
        <w:rPr>
          <w:rFonts w:ascii="Times New Roman" w:hAnsi="Times New Roman" w:cs="Times New Roman"/>
          <w:b/>
          <w:sz w:val="24"/>
          <w:szCs w:val="24"/>
        </w:rPr>
      </w:pPr>
      <w:r w:rsidRPr="008B6932">
        <w:rPr>
          <w:rFonts w:ascii="Times New Roman" w:hAnsi="Times New Roman" w:cs="Times New Roman"/>
          <w:b/>
          <w:sz w:val="24"/>
          <w:szCs w:val="24"/>
        </w:rPr>
        <w:t>Mühendislik Tasarım Temelli Fen</w:t>
      </w:r>
      <w:r w:rsidR="00364089">
        <w:rPr>
          <w:rFonts w:ascii="Times New Roman" w:hAnsi="Times New Roman" w:cs="Times New Roman"/>
          <w:b/>
          <w:sz w:val="24"/>
          <w:szCs w:val="24"/>
        </w:rPr>
        <w:t xml:space="preserve"> Bilimleri</w:t>
      </w:r>
      <w:r w:rsidRPr="008B6932">
        <w:rPr>
          <w:rFonts w:ascii="Times New Roman" w:hAnsi="Times New Roman" w:cs="Times New Roman"/>
          <w:b/>
          <w:sz w:val="24"/>
          <w:szCs w:val="24"/>
        </w:rPr>
        <w:t xml:space="preserve"> Eğitimi </w:t>
      </w:r>
    </w:p>
    <w:p w14:paraId="11CDC873" w14:textId="253FF80F" w:rsidR="000B1A90" w:rsidRDefault="006F7C92" w:rsidP="00B26C40">
      <w:pPr>
        <w:spacing w:line="480" w:lineRule="auto"/>
        <w:ind w:firstLine="708"/>
        <w:jc w:val="both"/>
        <w:rPr>
          <w:rFonts w:ascii="Times New Roman" w:hAnsi="Times New Roman" w:cs="Times New Roman"/>
          <w:sz w:val="24"/>
          <w:szCs w:val="24"/>
        </w:rPr>
      </w:pPr>
      <w:r w:rsidRPr="008B6932">
        <w:rPr>
          <w:rFonts w:ascii="Times New Roman" w:hAnsi="Times New Roman" w:cs="Times New Roman"/>
          <w:sz w:val="24"/>
          <w:szCs w:val="24"/>
        </w:rPr>
        <w:t xml:space="preserve">İlkokul düzeyi için önerilen (Şekil 1)’deki döngüde ortada mühendislik tasarım süreci basamakları yer almaktadır. Bu süreç, “Bir mühendis nasıl tasarım yapar?” sorusunun cevabı olarak düşünülebilir. Söz konusu süreç problemin belirlenmesiyle başlar, olası çözümler araştırılır ve bu çözümler arasından problemin özelliklerine göre en uygun olanı seçilir, çözüme yönelik bir </w:t>
      </w:r>
      <w:proofErr w:type="gramStart"/>
      <w:r w:rsidRPr="008B6932">
        <w:rPr>
          <w:rFonts w:ascii="Times New Roman" w:hAnsi="Times New Roman" w:cs="Times New Roman"/>
          <w:sz w:val="24"/>
          <w:szCs w:val="24"/>
        </w:rPr>
        <w:t>prototip</w:t>
      </w:r>
      <w:proofErr w:type="gramEnd"/>
      <w:r w:rsidRPr="008B6932">
        <w:rPr>
          <w:rFonts w:ascii="Times New Roman" w:hAnsi="Times New Roman" w:cs="Times New Roman"/>
          <w:sz w:val="24"/>
          <w:szCs w:val="24"/>
        </w:rPr>
        <w:t xml:space="preserve"> yapılır ve test edilir, çalışmazsa revize edilir ya da tekrar yapılır. Elbette ki mühendisler için süreç her zaman bu kadar sade olmayabilir ancak, burada yer verilen süreç </w:t>
      </w:r>
      <w:r w:rsidRPr="008B6932">
        <w:rPr>
          <w:rFonts w:ascii="Times New Roman" w:hAnsi="Times New Roman" w:cs="Times New Roman"/>
          <w:sz w:val="24"/>
          <w:szCs w:val="24"/>
        </w:rPr>
        <w:lastRenderedPageBreak/>
        <w:t>ilkokul düzeyinde basitleştirilmiş olarak düşünülebilir. Bu döngü, fen</w:t>
      </w:r>
      <w:r w:rsidR="00364089">
        <w:rPr>
          <w:rFonts w:ascii="Times New Roman" w:hAnsi="Times New Roman" w:cs="Times New Roman"/>
          <w:sz w:val="24"/>
          <w:szCs w:val="24"/>
        </w:rPr>
        <w:t xml:space="preserve"> bilimleri</w:t>
      </w:r>
      <w:r w:rsidRPr="008B6932">
        <w:rPr>
          <w:rFonts w:ascii="Times New Roman" w:hAnsi="Times New Roman" w:cs="Times New Roman"/>
          <w:sz w:val="24"/>
          <w:szCs w:val="24"/>
        </w:rPr>
        <w:t xml:space="preserve"> dersi boyunca da mühendislerin tasarım süresince gerçekleştirdikleri işlemlerin dikkate alınacağına işaret etmektedir. Bir </w:t>
      </w:r>
      <w:r w:rsidR="00AC40F7">
        <w:rPr>
          <w:rFonts w:ascii="Times New Roman" w:hAnsi="Times New Roman" w:cs="Times New Roman"/>
          <w:sz w:val="24"/>
          <w:szCs w:val="24"/>
        </w:rPr>
        <w:t xml:space="preserve">ünite boyunca </w:t>
      </w:r>
      <w:r w:rsidRPr="008B6932">
        <w:rPr>
          <w:rFonts w:ascii="Times New Roman" w:hAnsi="Times New Roman" w:cs="Times New Roman"/>
          <w:sz w:val="24"/>
          <w:szCs w:val="24"/>
        </w:rPr>
        <w:t xml:space="preserve">döngünün derse nasıl uyarlanacağı ise merkezin etrafındaki döngüde anlatılmaktadır. </w:t>
      </w:r>
      <w:r w:rsidR="00AC40F7">
        <w:rPr>
          <w:rFonts w:ascii="Times New Roman" w:hAnsi="Times New Roman" w:cs="Times New Roman"/>
          <w:sz w:val="24"/>
          <w:szCs w:val="24"/>
        </w:rPr>
        <w:t xml:space="preserve">İlk olarak ünitede yer alan büyük tasarım görevi açıklanır. </w:t>
      </w:r>
      <w:r w:rsidRPr="008B6932">
        <w:rPr>
          <w:rFonts w:ascii="Times New Roman" w:hAnsi="Times New Roman" w:cs="Times New Roman"/>
          <w:sz w:val="24"/>
          <w:szCs w:val="24"/>
        </w:rPr>
        <w:t>Bu aş</w:t>
      </w:r>
      <w:r w:rsidR="00AC40F7">
        <w:rPr>
          <w:rFonts w:ascii="Times New Roman" w:hAnsi="Times New Roman" w:cs="Times New Roman"/>
          <w:sz w:val="24"/>
          <w:szCs w:val="24"/>
        </w:rPr>
        <w:t>ama</w:t>
      </w:r>
      <w:r w:rsidRPr="008B6932">
        <w:rPr>
          <w:rFonts w:ascii="Times New Roman" w:hAnsi="Times New Roman" w:cs="Times New Roman"/>
          <w:sz w:val="24"/>
          <w:szCs w:val="24"/>
        </w:rPr>
        <w:t xml:space="preserve"> mühendislik tasarım sürecinde problemin belirlenmesine karşılık </w:t>
      </w:r>
      <w:r w:rsidR="00AC40F7">
        <w:rPr>
          <w:rFonts w:ascii="Times New Roman" w:hAnsi="Times New Roman" w:cs="Times New Roman"/>
          <w:sz w:val="24"/>
          <w:szCs w:val="24"/>
        </w:rPr>
        <w:t>gelmektedir.</w:t>
      </w:r>
      <w:r w:rsidRPr="008B6932">
        <w:rPr>
          <w:rFonts w:ascii="Times New Roman" w:hAnsi="Times New Roman" w:cs="Times New Roman"/>
          <w:sz w:val="24"/>
          <w:szCs w:val="24"/>
        </w:rPr>
        <w:t xml:space="preserve"> Öğrenciler</w:t>
      </w:r>
      <w:r w:rsidR="00AC40F7">
        <w:rPr>
          <w:rFonts w:ascii="Times New Roman" w:hAnsi="Times New Roman" w:cs="Times New Roman"/>
          <w:sz w:val="24"/>
          <w:szCs w:val="24"/>
        </w:rPr>
        <w:t>in</w:t>
      </w:r>
      <w:r w:rsidRPr="008B6932">
        <w:rPr>
          <w:rFonts w:ascii="Times New Roman" w:hAnsi="Times New Roman" w:cs="Times New Roman"/>
          <w:sz w:val="24"/>
          <w:szCs w:val="24"/>
        </w:rPr>
        <w:t xml:space="preserve"> büyük tasarım görevini gerçekleştirmek için </w:t>
      </w:r>
      <w:r w:rsidR="00AC40F7">
        <w:rPr>
          <w:rFonts w:ascii="Times New Roman" w:hAnsi="Times New Roman" w:cs="Times New Roman"/>
          <w:sz w:val="24"/>
          <w:szCs w:val="24"/>
        </w:rPr>
        <w:t xml:space="preserve">küçük </w:t>
      </w:r>
      <w:r w:rsidRPr="008B6932">
        <w:rPr>
          <w:rFonts w:ascii="Times New Roman" w:hAnsi="Times New Roman" w:cs="Times New Roman"/>
          <w:sz w:val="24"/>
          <w:szCs w:val="24"/>
        </w:rPr>
        <w:t xml:space="preserve">araştırma ya da </w:t>
      </w:r>
      <w:r w:rsidR="00AC40F7">
        <w:rPr>
          <w:rFonts w:ascii="Times New Roman" w:hAnsi="Times New Roman" w:cs="Times New Roman"/>
          <w:sz w:val="24"/>
          <w:szCs w:val="24"/>
        </w:rPr>
        <w:t>küçük</w:t>
      </w:r>
      <w:r w:rsidRPr="008B6932">
        <w:rPr>
          <w:rFonts w:ascii="Times New Roman" w:hAnsi="Times New Roman" w:cs="Times New Roman"/>
          <w:sz w:val="24"/>
          <w:szCs w:val="24"/>
        </w:rPr>
        <w:t xml:space="preserve"> tasarımlar yoluyla gerekli bilgi ve becerileri </w:t>
      </w:r>
      <w:r w:rsidR="00AC40F7">
        <w:rPr>
          <w:rFonts w:ascii="Times New Roman" w:hAnsi="Times New Roman" w:cs="Times New Roman"/>
          <w:sz w:val="24"/>
          <w:szCs w:val="24"/>
        </w:rPr>
        <w:t>edinme süreçleri planlanır.</w:t>
      </w:r>
      <w:r w:rsidRPr="008B6932">
        <w:rPr>
          <w:rFonts w:ascii="Times New Roman" w:hAnsi="Times New Roman" w:cs="Times New Roman"/>
          <w:sz w:val="24"/>
          <w:szCs w:val="24"/>
        </w:rPr>
        <w:t xml:space="preserve"> </w:t>
      </w:r>
      <w:r w:rsidR="00AC40F7">
        <w:rPr>
          <w:rFonts w:ascii="Times New Roman" w:hAnsi="Times New Roman" w:cs="Times New Roman"/>
          <w:sz w:val="24"/>
          <w:szCs w:val="24"/>
        </w:rPr>
        <w:t xml:space="preserve">Öğrencilerin gerekli bilgi ve becerilere sahip olma sürecinden sonra </w:t>
      </w:r>
      <w:r w:rsidRPr="008B6932">
        <w:rPr>
          <w:rFonts w:ascii="Times New Roman" w:hAnsi="Times New Roman" w:cs="Times New Roman"/>
          <w:sz w:val="24"/>
          <w:szCs w:val="24"/>
        </w:rPr>
        <w:t>büyük t</w:t>
      </w:r>
      <w:r w:rsidR="00AC40F7">
        <w:rPr>
          <w:rFonts w:ascii="Times New Roman" w:hAnsi="Times New Roman" w:cs="Times New Roman"/>
          <w:sz w:val="24"/>
          <w:szCs w:val="24"/>
        </w:rPr>
        <w:t>asarıma yönelik öneriler geliştirilir. B</w:t>
      </w:r>
      <w:r w:rsidRPr="008B6932">
        <w:rPr>
          <w:rFonts w:ascii="Times New Roman" w:hAnsi="Times New Roman" w:cs="Times New Roman"/>
          <w:sz w:val="24"/>
          <w:szCs w:val="24"/>
        </w:rPr>
        <w:t xml:space="preserve">üyük tasarım görevinden beklenen duruma göre en uygun </w:t>
      </w:r>
      <w:r w:rsidR="00AC40F7">
        <w:rPr>
          <w:rFonts w:ascii="Times New Roman" w:hAnsi="Times New Roman" w:cs="Times New Roman"/>
          <w:sz w:val="24"/>
          <w:szCs w:val="24"/>
        </w:rPr>
        <w:t xml:space="preserve">öneriyi </w:t>
      </w:r>
      <w:r w:rsidRPr="008B6932">
        <w:rPr>
          <w:rFonts w:ascii="Times New Roman" w:hAnsi="Times New Roman" w:cs="Times New Roman"/>
          <w:sz w:val="24"/>
          <w:szCs w:val="24"/>
        </w:rPr>
        <w:t xml:space="preserve">belirleyecekleri bu aşama, mühendislik tasarım sürecindeki olası çözümlerin araştırılması ve en uygun çözümün seçilmesi olarak </w:t>
      </w:r>
      <w:r w:rsidR="00AC40F7">
        <w:rPr>
          <w:rFonts w:ascii="Times New Roman" w:hAnsi="Times New Roman" w:cs="Times New Roman"/>
          <w:sz w:val="24"/>
          <w:szCs w:val="24"/>
        </w:rPr>
        <w:t xml:space="preserve">tanımlanmaktadır. </w:t>
      </w:r>
      <w:r w:rsidRPr="008B6932">
        <w:rPr>
          <w:rFonts w:ascii="Times New Roman" w:hAnsi="Times New Roman" w:cs="Times New Roman"/>
          <w:sz w:val="24"/>
          <w:szCs w:val="24"/>
        </w:rPr>
        <w:t xml:space="preserve"> Bir sonraki aşamada öğrenciler büyük tasarım görevi için </w:t>
      </w:r>
      <w:r w:rsidR="00514C09">
        <w:rPr>
          <w:rFonts w:ascii="Times New Roman" w:hAnsi="Times New Roman" w:cs="Times New Roman"/>
          <w:sz w:val="24"/>
          <w:szCs w:val="24"/>
        </w:rPr>
        <w:t xml:space="preserve">önerdikleri çözüm önerilerini ortaya koyacak </w:t>
      </w:r>
      <w:r w:rsidRPr="008B6932">
        <w:rPr>
          <w:rFonts w:ascii="Times New Roman" w:hAnsi="Times New Roman" w:cs="Times New Roman"/>
          <w:sz w:val="24"/>
          <w:szCs w:val="24"/>
        </w:rPr>
        <w:t xml:space="preserve">bir </w:t>
      </w:r>
      <w:r w:rsidR="000E3836">
        <w:rPr>
          <w:rFonts w:ascii="Times New Roman" w:hAnsi="Times New Roman" w:cs="Times New Roman"/>
          <w:sz w:val="24"/>
          <w:szCs w:val="24"/>
        </w:rPr>
        <w:t>model</w:t>
      </w:r>
      <w:r w:rsidRPr="008B6932">
        <w:rPr>
          <w:rFonts w:ascii="Times New Roman" w:hAnsi="Times New Roman" w:cs="Times New Roman"/>
          <w:sz w:val="24"/>
          <w:szCs w:val="24"/>
        </w:rPr>
        <w:t xml:space="preserve"> oluşturacaktır, bu aşama ise mühendislik tasarım sürecinde </w:t>
      </w:r>
      <w:r w:rsidR="000E3836">
        <w:rPr>
          <w:rFonts w:ascii="Times New Roman" w:hAnsi="Times New Roman" w:cs="Times New Roman"/>
          <w:sz w:val="24"/>
          <w:szCs w:val="24"/>
        </w:rPr>
        <w:t>modelin</w:t>
      </w:r>
      <w:r w:rsidRPr="008B6932">
        <w:rPr>
          <w:rFonts w:ascii="Times New Roman" w:hAnsi="Times New Roman" w:cs="Times New Roman"/>
          <w:sz w:val="24"/>
          <w:szCs w:val="24"/>
        </w:rPr>
        <w:t xml:space="preserve"> yapılmasına denk gelmektedir. </w:t>
      </w:r>
      <w:r w:rsidR="00514C09">
        <w:rPr>
          <w:rFonts w:ascii="Times New Roman" w:hAnsi="Times New Roman" w:cs="Times New Roman"/>
          <w:sz w:val="24"/>
          <w:szCs w:val="24"/>
        </w:rPr>
        <w:t>En son olarak</w:t>
      </w:r>
      <w:r w:rsidRPr="008B6932">
        <w:rPr>
          <w:rFonts w:ascii="Times New Roman" w:hAnsi="Times New Roman" w:cs="Times New Roman"/>
          <w:sz w:val="24"/>
          <w:szCs w:val="24"/>
        </w:rPr>
        <w:t xml:space="preserve"> öğrenciler tasarım çözümlerine yönelik </w:t>
      </w:r>
      <w:r w:rsidR="000E3836">
        <w:rPr>
          <w:rFonts w:ascii="Times New Roman" w:hAnsi="Times New Roman" w:cs="Times New Roman"/>
          <w:sz w:val="24"/>
          <w:szCs w:val="24"/>
        </w:rPr>
        <w:t>modellerini</w:t>
      </w:r>
      <w:r w:rsidRPr="008B6932">
        <w:rPr>
          <w:rFonts w:ascii="Times New Roman" w:hAnsi="Times New Roman" w:cs="Times New Roman"/>
          <w:sz w:val="24"/>
          <w:szCs w:val="24"/>
        </w:rPr>
        <w:t xml:space="preserve"> test edecek ve eksiklikler</w:t>
      </w:r>
      <w:r w:rsidR="00514C09">
        <w:rPr>
          <w:rFonts w:ascii="Times New Roman" w:hAnsi="Times New Roman" w:cs="Times New Roman"/>
          <w:sz w:val="24"/>
          <w:szCs w:val="24"/>
        </w:rPr>
        <w:t>i</w:t>
      </w:r>
      <w:r w:rsidRPr="008B6932">
        <w:rPr>
          <w:rFonts w:ascii="Times New Roman" w:hAnsi="Times New Roman" w:cs="Times New Roman"/>
          <w:sz w:val="24"/>
          <w:szCs w:val="24"/>
        </w:rPr>
        <w:t xml:space="preserve"> doğrultusunda</w:t>
      </w:r>
      <w:r w:rsidR="00514C09">
        <w:rPr>
          <w:rFonts w:ascii="Times New Roman" w:hAnsi="Times New Roman" w:cs="Times New Roman"/>
          <w:sz w:val="24"/>
          <w:szCs w:val="24"/>
        </w:rPr>
        <w:t xml:space="preserve"> </w:t>
      </w:r>
      <w:r w:rsidR="000E3836">
        <w:rPr>
          <w:rFonts w:ascii="Times New Roman" w:hAnsi="Times New Roman" w:cs="Times New Roman"/>
          <w:sz w:val="24"/>
          <w:szCs w:val="24"/>
        </w:rPr>
        <w:t xml:space="preserve">modellerini </w:t>
      </w:r>
      <w:r w:rsidR="00514C09">
        <w:rPr>
          <w:rFonts w:ascii="Times New Roman" w:hAnsi="Times New Roman" w:cs="Times New Roman"/>
          <w:sz w:val="24"/>
          <w:szCs w:val="24"/>
        </w:rPr>
        <w:t>güncelleyeceklerdir</w:t>
      </w:r>
      <w:r w:rsidRPr="008B6932">
        <w:rPr>
          <w:rFonts w:ascii="Times New Roman" w:hAnsi="Times New Roman" w:cs="Times New Roman"/>
          <w:sz w:val="24"/>
          <w:szCs w:val="24"/>
        </w:rPr>
        <w:t xml:space="preserve"> bu aşama mühendislik tasarım sürecinin son aşaması olan </w:t>
      </w:r>
      <w:r w:rsidR="000E3836">
        <w:rPr>
          <w:rFonts w:ascii="Times New Roman" w:hAnsi="Times New Roman" w:cs="Times New Roman"/>
          <w:sz w:val="24"/>
          <w:szCs w:val="24"/>
        </w:rPr>
        <w:t>modelin</w:t>
      </w:r>
      <w:r w:rsidRPr="008B6932">
        <w:rPr>
          <w:rFonts w:ascii="Times New Roman" w:hAnsi="Times New Roman" w:cs="Times New Roman"/>
          <w:sz w:val="24"/>
          <w:szCs w:val="24"/>
        </w:rPr>
        <w:t xml:space="preserve"> test </w:t>
      </w:r>
      <w:r w:rsidR="00B26C40" w:rsidRPr="008B6932">
        <w:rPr>
          <w:rFonts w:ascii="Times New Roman" w:hAnsi="Times New Roman" w:cs="Times New Roman"/>
          <w:noProof/>
          <w:sz w:val="24"/>
          <w:szCs w:val="24"/>
          <w:lang w:eastAsia="tr-TR"/>
        </w:rPr>
        <w:drawing>
          <wp:anchor distT="0" distB="0" distL="114300" distR="114300" simplePos="0" relativeHeight="251658240" behindDoc="0" locked="0" layoutInCell="1" allowOverlap="1" wp14:anchorId="15B53829" wp14:editId="23DF0E71">
            <wp:simplePos x="0" y="0"/>
            <wp:positionH relativeFrom="margin">
              <wp:posOffset>1265555</wp:posOffset>
            </wp:positionH>
            <wp:positionV relativeFrom="paragraph">
              <wp:posOffset>5269230</wp:posOffset>
            </wp:positionV>
            <wp:extent cx="2945130" cy="2324100"/>
            <wp:effectExtent l="0" t="0" r="762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extLst>
                        <a:ext uri="{28A0092B-C50C-407E-A947-70E740481C1C}">
                          <a14:useLocalDpi xmlns:a14="http://schemas.microsoft.com/office/drawing/2010/main" val="0"/>
                        </a:ext>
                      </a:extLst>
                    </a:blip>
                    <a:srcRect l="11362" r="12138" b="20647"/>
                    <a:stretch>
                      <a:fillRect/>
                    </a:stretch>
                  </pic:blipFill>
                  <pic:spPr bwMode="auto">
                    <a:xfrm>
                      <a:off x="0" y="0"/>
                      <a:ext cx="2945130" cy="2324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6932">
        <w:rPr>
          <w:rFonts w:ascii="Times New Roman" w:hAnsi="Times New Roman" w:cs="Times New Roman"/>
          <w:sz w:val="24"/>
          <w:szCs w:val="24"/>
        </w:rPr>
        <w:t>edilmesi aşaması olarak düşünülebilir.</w:t>
      </w:r>
    </w:p>
    <w:p w14:paraId="221C16D7" w14:textId="77777777" w:rsidR="00B26C40" w:rsidRDefault="00B26C40" w:rsidP="00B26C40">
      <w:pPr>
        <w:spacing w:line="480" w:lineRule="auto"/>
        <w:ind w:firstLine="708"/>
        <w:jc w:val="both"/>
        <w:rPr>
          <w:rFonts w:ascii="Times New Roman" w:hAnsi="Times New Roman" w:cs="Times New Roman"/>
          <w:sz w:val="24"/>
          <w:szCs w:val="24"/>
        </w:rPr>
      </w:pPr>
    </w:p>
    <w:p w14:paraId="05936B53" w14:textId="34EE7726" w:rsidR="000B1A90" w:rsidRDefault="000B1A90" w:rsidP="00514C09">
      <w:pPr>
        <w:spacing w:line="480" w:lineRule="auto"/>
        <w:ind w:firstLine="708"/>
        <w:jc w:val="both"/>
        <w:rPr>
          <w:rFonts w:ascii="Times New Roman" w:hAnsi="Times New Roman" w:cs="Times New Roman"/>
          <w:sz w:val="24"/>
          <w:szCs w:val="24"/>
        </w:rPr>
      </w:pPr>
    </w:p>
    <w:p w14:paraId="293A2ABA" w14:textId="69EBBFD9" w:rsidR="006F7C92" w:rsidRPr="008B6932" w:rsidRDefault="006F7C92" w:rsidP="00475A6E">
      <w:pPr>
        <w:spacing w:line="480" w:lineRule="auto"/>
        <w:rPr>
          <w:rFonts w:ascii="Times New Roman" w:hAnsi="Times New Roman" w:cs="Times New Roman"/>
          <w:sz w:val="24"/>
          <w:szCs w:val="24"/>
        </w:rPr>
      </w:pPr>
    </w:p>
    <w:p w14:paraId="3785F172" w14:textId="77777777" w:rsidR="006F7C92" w:rsidRDefault="006F7C92" w:rsidP="00475A6E">
      <w:pPr>
        <w:spacing w:line="480" w:lineRule="auto"/>
        <w:rPr>
          <w:rFonts w:ascii="Times New Roman" w:hAnsi="Times New Roman" w:cs="Times New Roman"/>
          <w:sz w:val="24"/>
          <w:szCs w:val="24"/>
        </w:rPr>
      </w:pPr>
    </w:p>
    <w:p w14:paraId="288C6E05" w14:textId="77777777" w:rsidR="00364089" w:rsidRPr="008B6932" w:rsidRDefault="00364089" w:rsidP="00475A6E">
      <w:pPr>
        <w:spacing w:line="480" w:lineRule="auto"/>
        <w:rPr>
          <w:rFonts w:ascii="Times New Roman" w:hAnsi="Times New Roman" w:cs="Times New Roman"/>
          <w:sz w:val="24"/>
          <w:szCs w:val="24"/>
        </w:rPr>
      </w:pPr>
    </w:p>
    <w:p w14:paraId="2E6573DC" w14:textId="576A4D0C" w:rsidR="006F7C92" w:rsidRPr="008B6932" w:rsidRDefault="006F7C92" w:rsidP="00364089">
      <w:pPr>
        <w:tabs>
          <w:tab w:val="left" w:pos="1410"/>
        </w:tabs>
        <w:spacing w:line="480" w:lineRule="auto"/>
        <w:jc w:val="center"/>
        <w:rPr>
          <w:rFonts w:ascii="Times New Roman" w:hAnsi="Times New Roman" w:cs="Times New Roman"/>
          <w:sz w:val="24"/>
          <w:szCs w:val="24"/>
        </w:rPr>
      </w:pPr>
      <w:r w:rsidRPr="001D42A7">
        <w:rPr>
          <w:rFonts w:ascii="Times New Roman" w:hAnsi="Times New Roman" w:cs="Times New Roman"/>
          <w:b/>
          <w:sz w:val="24"/>
          <w:szCs w:val="24"/>
        </w:rPr>
        <w:lastRenderedPageBreak/>
        <w:t>Şekil 1:</w:t>
      </w:r>
      <w:r w:rsidRPr="008B6932">
        <w:rPr>
          <w:rFonts w:ascii="Times New Roman" w:hAnsi="Times New Roman" w:cs="Times New Roman"/>
          <w:sz w:val="24"/>
          <w:szCs w:val="24"/>
        </w:rPr>
        <w:t xml:space="preserve"> </w:t>
      </w:r>
      <w:r w:rsidRPr="001D42A7">
        <w:rPr>
          <w:rFonts w:ascii="Times New Roman" w:hAnsi="Times New Roman" w:cs="Times New Roman"/>
          <w:i/>
          <w:sz w:val="24"/>
          <w:szCs w:val="24"/>
        </w:rPr>
        <w:t>Mühendislik tasarım süreci basamakları ekseninde yapılandırılan fen eğitimi (</w:t>
      </w:r>
      <w:r w:rsidR="000E3836">
        <w:rPr>
          <w:rFonts w:ascii="Times New Roman" w:hAnsi="Times New Roman" w:cs="Times New Roman"/>
          <w:i/>
          <w:sz w:val="24"/>
          <w:szCs w:val="24"/>
        </w:rPr>
        <w:t xml:space="preserve">Barnett, Connolly, Jarvin, Marulcu, Rogers, Wendell </w:t>
      </w:r>
      <w:r w:rsidR="00121B4F">
        <w:rPr>
          <w:rFonts w:ascii="Times New Roman" w:hAnsi="Times New Roman" w:cs="Times New Roman"/>
          <w:i/>
          <w:sz w:val="24"/>
          <w:szCs w:val="24"/>
        </w:rPr>
        <w:t>ve</w:t>
      </w:r>
      <w:r w:rsidR="000E3836">
        <w:rPr>
          <w:rFonts w:ascii="Times New Roman" w:hAnsi="Times New Roman" w:cs="Times New Roman"/>
          <w:i/>
          <w:sz w:val="24"/>
          <w:szCs w:val="24"/>
        </w:rPr>
        <w:t xml:space="preserve"> Wright, </w:t>
      </w:r>
      <w:r w:rsidRPr="001D42A7">
        <w:rPr>
          <w:rFonts w:ascii="Times New Roman" w:hAnsi="Times New Roman" w:cs="Times New Roman"/>
          <w:i/>
          <w:sz w:val="24"/>
          <w:szCs w:val="24"/>
        </w:rPr>
        <w:t xml:space="preserve">2008; Ercan, 2013; </w:t>
      </w:r>
      <w:r w:rsidR="00121B4F">
        <w:rPr>
          <w:rFonts w:ascii="Times New Roman" w:hAnsi="Times New Roman" w:cs="Times New Roman"/>
          <w:i/>
          <w:sz w:val="24"/>
          <w:szCs w:val="24"/>
        </w:rPr>
        <w:t xml:space="preserve">Wendell, Connolly, Wright, Jarvin, Rogers, Barnett ve Marulcu, </w:t>
      </w:r>
      <w:r w:rsidRPr="001D42A7">
        <w:rPr>
          <w:rFonts w:ascii="Times New Roman" w:hAnsi="Times New Roman" w:cs="Times New Roman"/>
          <w:i/>
          <w:sz w:val="24"/>
          <w:szCs w:val="24"/>
        </w:rPr>
        <w:t>2010)</w:t>
      </w:r>
    </w:p>
    <w:p w14:paraId="051A81B0" w14:textId="7BD0ABAC" w:rsidR="006F7C92" w:rsidRPr="008B6932" w:rsidRDefault="00121B4F" w:rsidP="00475A6E">
      <w:pPr>
        <w:pStyle w:val="GvdeMetni"/>
        <w:spacing w:after="240" w:line="480" w:lineRule="auto"/>
        <w:ind w:firstLine="567"/>
        <w:jc w:val="both"/>
        <w:rPr>
          <w:bCs/>
          <w:szCs w:val="24"/>
        </w:rPr>
      </w:pPr>
      <w:r>
        <w:rPr>
          <w:szCs w:val="24"/>
        </w:rPr>
        <w:t xml:space="preserve">Kolodner, Crismond, Gray, Holbrook ve Puntambekar’ın </w:t>
      </w:r>
      <w:r w:rsidR="006F7C92" w:rsidRPr="008B6932">
        <w:rPr>
          <w:szCs w:val="24"/>
        </w:rPr>
        <w:t>(1998) tasarım yoluyla öğrenme yaklaşımının esas alındığı ve diğer yaklaşımlar ile desteklenerek oluşturula</w:t>
      </w:r>
      <w:r>
        <w:rPr>
          <w:szCs w:val="24"/>
        </w:rPr>
        <w:t xml:space="preserve">n bu döngüde, </w:t>
      </w:r>
      <w:r w:rsidR="006F7C92" w:rsidRPr="008B6932">
        <w:rPr>
          <w:bCs/>
          <w:szCs w:val="24"/>
        </w:rPr>
        <w:t>bilimsel araştırma-sorgulama ve tasarım düzlemi bağlamında tasarımların büyük oranda bilimsel araştırma sorgulamayı destekleyecek şekilde pla</w:t>
      </w:r>
      <w:r w:rsidR="00354BB6">
        <w:rPr>
          <w:bCs/>
          <w:szCs w:val="24"/>
        </w:rPr>
        <w:t xml:space="preserve">nlandığı söylenebilir (Wendell </w:t>
      </w:r>
      <w:r w:rsidR="006F7C92" w:rsidRPr="008B6932">
        <w:rPr>
          <w:bCs/>
          <w:szCs w:val="24"/>
        </w:rPr>
        <w:t>vd</w:t>
      </w:r>
      <w:proofErr w:type="gramStart"/>
      <w:r w:rsidR="006F7C92" w:rsidRPr="008B6932">
        <w:rPr>
          <w:bCs/>
          <w:szCs w:val="24"/>
        </w:rPr>
        <w:t>.,</w:t>
      </w:r>
      <w:proofErr w:type="gramEnd"/>
      <w:r w:rsidR="006F7C92" w:rsidRPr="008B6932">
        <w:rPr>
          <w:bCs/>
          <w:szCs w:val="24"/>
        </w:rPr>
        <w:t xml:space="preserve"> 2010). </w:t>
      </w:r>
    </w:p>
    <w:p w14:paraId="20489555" w14:textId="77777777" w:rsidR="00B26C40" w:rsidRDefault="00BA2009" w:rsidP="00B26C40">
      <w:pPr>
        <w:pStyle w:val="GvdeMetni"/>
        <w:spacing w:after="240" w:line="480" w:lineRule="auto"/>
        <w:ind w:firstLine="567"/>
        <w:jc w:val="both"/>
        <w:rPr>
          <w:bCs/>
          <w:szCs w:val="24"/>
        </w:rPr>
      </w:pPr>
      <w:r>
        <w:rPr>
          <w:bCs/>
          <w:szCs w:val="24"/>
        </w:rPr>
        <w:t>Bu çalışmada</w:t>
      </w:r>
      <w:r w:rsidR="00354BB6">
        <w:rPr>
          <w:bCs/>
          <w:szCs w:val="24"/>
        </w:rPr>
        <w:t>,</w:t>
      </w:r>
      <w:r>
        <w:rPr>
          <w:bCs/>
          <w:szCs w:val="24"/>
        </w:rPr>
        <w:t xml:space="preserve"> </w:t>
      </w:r>
      <w:r w:rsidR="00354BB6">
        <w:rPr>
          <w:bCs/>
          <w:szCs w:val="24"/>
        </w:rPr>
        <w:t xml:space="preserve">Hynes, Portsmore, Dare, Milto, Rogers, Hammer ve Carberry’nin </w:t>
      </w:r>
      <w:r w:rsidR="006F7C92" w:rsidRPr="008B6932">
        <w:rPr>
          <w:bCs/>
          <w:szCs w:val="24"/>
        </w:rPr>
        <w:t>(2011) çalışması yol gösterici olmuştur. W</w:t>
      </w:r>
      <w:r w:rsidR="00354BB6">
        <w:rPr>
          <w:bCs/>
          <w:szCs w:val="24"/>
        </w:rPr>
        <w:t xml:space="preserve">endell </w:t>
      </w:r>
      <w:r w:rsidR="006F7C92" w:rsidRPr="008B6932">
        <w:rPr>
          <w:bCs/>
          <w:szCs w:val="24"/>
        </w:rPr>
        <w:t xml:space="preserve">vd.’nin (2010) mühendislik tasarım sürecine yönelik belirlediği </w:t>
      </w:r>
      <w:r w:rsidR="00354BB6">
        <w:rPr>
          <w:bCs/>
          <w:szCs w:val="24"/>
        </w:rPr>
        <w:t>beş</w:t>
      </w:r>
      <w:r w:rsidR="006F7C92" w:rsidRPr="008B6932">
        <w:rPr>
          <w:bCs/>
          <w:szCs w:val="24"/>
        </w:rPr>
        <w:t xml:space="preserve"> </w:t>
      </w:r>
      <w:r w:rsidR="00354BB6">
        <w:rPr>
          <w:bCs/>
          <w:szCs w:val="24"/>
        </w:rPr>
        <w:t xml:space="preserve">aşamadan oluşan sürecin, Hynes </w:t>
      </w:r>
      <w:r w:rsidR="00D00F32">
        <w:rPr>
          <w:bCs/>
          <w:szCs w:val="24"/>
        </w:rPr>
        <w:t>vd.’nin (2011)</w:t>
      </w:r>
      <w:r w:rsidR="006F7C92" w:rsidRPr="008B6932">
        <w:rPr>
          <w:bCs/>
          <w:szCs w:val="24"/>
        </w:rPr>
        <w:t xml:space="preserve"> liseler için mühendislik tasarım yaklaşımının FeTeMM derslerine uyarlanmasına yönelik çalışmasında basamakların daha ayrıntılandırılarak 9 aşamadan</w:t>
      </w:r>
      <w:r w:rsidR="00354BB6">
        <w:rPr>
          <w:bCs/>
          <w:szCs w:val="24"/>
        </w:rPr>
        <w:t xml:space="preserve"> oluştuğu görülmektedir. Hynes </w:t>
      </w:r>
      <w:r w:rsidR="006F7C92" w:rsidRPr="008B6932">
        <w:rPr>
          <w:bCs/>
          <w:szCs w:val="24"/>
        </w:rPr>
        <w:t>vd.’nin (2011) önerdiği 9 aşamadan oluşan mühendislik tasarım süreci döngüsü Şekil 2’de yer almaktadır.</w:t>
      </w:r>
    </w:p>
    <w:p w14:paraId="16440EA8" w14:textId="2EA237EF" w:rsidR="006F7C92" w:rsidRPr="008B6932" w:rsidRDefault="006F7C92" w:rsidP="00B26C40">
      <w:pPr>
        <w:pStyle w:val="GvdeMetni"/>
        <w:spacing w:after="240" w:line="480" w:lineRule="auto"/>
        <w:ind w:firstLine="567"/>
        <w:jc w:val="both"/>
        <w:rPr>
          <w:bCs/>
          <w:szCs w:val="24"/>
        </w:rPr>
      </w:pPr>
      <w:r w:rsidRPr="008B6932">
        <w:rPr>
          <w:bCs/>
          <w:noProof/>
          <w:szCs w:val="24"/>
        </w:rPr>
        <w:drawing>
          <wp:anchor distT="0" distB="0" distL="114300" distR="114300" simplePos="0" relativeHeight="251659264" behindDoc="0" locked="0" layoutInCell="1" allowOverlap="1" wp14:anchorId="5D1721FD" wp14:editId="5B7FD6A0">
            <wp:simplePos x="0" y="0"/>
            <wp:positionH relativeFrom="margin">
              <wp:posOffset>605155</wp:posOffset>
            </wp:positionH>
            <wp:positionV relativeFrom="paragraph">
              <wp:posOffset>11430</wp:posOffset>
            </wp:positionV>
            <wp:extent cx="4081145" cy="3464560"/>
            <wp:effectExtent l="0" t="0" r="0" b="254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9">
                      <a:extLst>
                        <a:ext uri="{28A0092B-C50C-407E-A947-70E740481C1C}">
                          <a14:useLocalDpi xmlns:a14="http://schemas.microsoft.com/office/drawing/2010/main" val="0"/>
                        </a:ext>
                      </a:extLst>
                    </a:blip>
                    <a:srcRect b="4860"/>
                    <a:stretch>
                      <a:fillRect/>
                    </a:stretch>
                  </pic:blipFill>
                  <pic:spPr bwMode="auto">
                    <a:xfrm>
                      <a:off x="0" y="0"/>
                      <a:ext cx="4081145" cy="3464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F310F5" w14:textId="77777777" w:rsidR="006F7C92" w:rsidRPr="008B6932" w:rsidRDefault="006F7C92" w:rsidP="00475A6E">
      <w:pPr>
        <w:pStyle w:val="GvdeMetni"/>
        <w:spacing w:after="240" w:line="480" w:lineRule="auto"/>
        <w:ind w:firstLine="567"/>
        <w:jc w:val="both"/>
        <w:rPr>
          <w:bCs/>
          <w:szCs w:val="24"/>
        </w:rPr>
      </w:pPr>
    </w:p>
    <w:p w14:paraId="46DE5D3F" w14:textId="77777777" w:rsidR="006F7C92" w:rsidRPr="008B6932" w:rsidRDefault="006F7C92" w:rsidP="00475A6E">
      <w:pPr>
        <w:pStyle w:val="GvdeMetni"/>
        <w:spacing w:after="240" w:line="480" w:lineRule="auto"/>
        <w:ind w:firstLine="567"/>
        <w:jc w:val="both"/>
        <w:rPr>
          <w:bCs/>
          <w:szCs w:val="24"/>
        </w:rPr>
      </w:pPr>
    </w:p>
    <w:p w14:paraId="5BAC1659" w14:textId="77777777" w:rsidR="006F7C92" w:rsidRPr="008B6932" w:rsidRDefault="006F7C92" w:rsidP="00475A6E">
      <w:pPr>
        <w:spacing w:line="480" w:lineRule="auto"/>
        <w:ind w:firstLine="708"/>
        <w:rPr>
          <w:rFonts w:ascii="Times New Roman" w:hAnsi="Times New Roman" w:cs="Times New Roman"/>
          <w:sz w:val="24"/>
          <w:szCs w:val="24"/>
        </w:rPr>
      </w:pPr>
    </w:p>
    <w:p w14:paraId="73E233B7" w14:textId="77777777" w:rsidR="006F7C92" w:rsidRPr="008B6932" w:rsidRDefault="006F7C92" w:rsidP="00475A6E">
      <w:pPr>
        <w:spacing w:line="480" w:lineRule="auto"/>
        <w:rPr>
          <w:rFonts w:ascii="Times New Roman" w:hAnsi="Times New Roman" w:cs="Times New Roman"/>
          <w:sz w:val="24"/>
          <w:szCs w:val="24"/>
        </w:rPr>
      </w:pPr>
    </w:p>
    <w:p w14:paraId="47E6D616" w14:textId="77777777" w:rsidR="006F7C92" w:rsidRPr="008B6932" w:rsidRDefault="006F7C92" w:rsidP="00475A6E">
      <w:pPr>
        <w:spacing w:line="480" w:lineRule="auto"/>
        <w:rPr>
          <w:rFonts w:ascii="Times New Roman" w:hAnsi="Times New Roman" w:cs="Times New Roman"/>
          <w:sz w:val="24"/>
          <w:szCs w:val="24"/>
        </w:rPr>
      </w:pPr>
    </w:p>
    <w:p w14:paraId="7DAFE554" w14:textId="77777777" w:rsidR="006F7C92" w:rsidRPr="008B6932" w:rsidRDefault="006F7C92" w:rsidP="00475A6E">
      <w:pPr>
        <w:spacing w:line="480" w:lineRule="auto"/>
        <w:rPr>
          <w:rFonts w:ascii="Times New Roman" w:hAnsi="Times New Roman" w:cs="Times New Roman"/>
          <w:sz w:val="24"/>
          <w:szCs w:val="24"/>
        </w:rPr>
      </w:pPr>
    </w:p>
    <w:p w14:paraId="5FFDB176" w14:textId="77777777" w:rsidR="006F7C92" w:rsidRPr="008B6932" w:rsidRDefault="006F7C92" w:rsidP="00475A6E">
      <w:pPr>
        <w:spacing w:line="480" w:lineRule="auto"/>
        <w:rPr>
          <w:rFonts w:ascii="Times New Roman" w:hAnsi="Times New Roman" w:cs="Times New Roman"/>
          <w:sz w:val="24"/>
          <w:szCs w:val="24"/>
        </w:rPr>
      </w:pPr>
    </w:p>
    <w:p w14:paraId="228DF614" w14:textId="56BAAA41" w:rsidR="00EF242F" w:rsidRDefault="006F7C92" w:rsidP="00EF242F">
      <w:pPr>
        <w:tabs>
          <w:tab w:val="left" w:pos="2115"/>
        </w:tabs>
        <w:spacing w:line="480" w:lineRule="auto"/>
        <w:jc w:val="center"/>
        <w:rPr>
          <w:rFonts w:ascii="Times New Roman" w:hAnsi="Times New Roman" w:cs="Times New Roman"/>
          <w:sz w:val="24"/>
          <w:szCs w:val="24"/>
        </w:rPr>
      </w:pPr>
      <w:r w:rsidRPr="00692006">
        <w:rPr>
          <w:rFonts w:ascii="Times New Roman" w:hAnsi="Times New Roman" w:cs="Times New Roman"/>
          <w:b/>
          <w:sz w:val="24"/>
          <w:szCs w:val="24"/>
        </w:rPr>
        <w:t>Şekil 2:</w:t>
      </w:r>
      <w:r w:rsidRPr="008B6932">
        <w:rPr>
          <w:rFonts w:ascii="Times New Roman" w:hAnsi="Times New Roman" w:cs="Times New Roman"/>
          <w:sz w:val="24"/>
          <w:szCs w:val="24"/>
        </w:rPr>
        <w:t xml:space="preserve"> </w:t>
      </w:r>
      <w:r w:rsidRPr="00692006">
        <w:rPr>
          <w:rFonts w:ascii="Times New Roman" w:hAnsi="Times New Roman" w:cs="Times New Roman"/>
          <w:i/>
          <w:sz w:val="24"/>
          <w:szCs w:val="24"/>
        </w:rPr>
        <w:t>Mühendislik tasar</w:t>
      </w:r>
      <w:r w:rsidR="00D00F32">
        <w:rPr>
          <w:rFonts w:ascii="Times New Roman" w:hAnsi="Times New Roman" w:cs="Times New Roman"/>
          <w:i/>
          <w:sz w:val="24"/>
          <w:szCs w:val="24"/>
        </w:rPr>
        <w:t xml:space="preserve">ım süreci (Hynes </w:t>
      </w:r>
      <w:r w:rsidR="005246F9" w:rsidRPr="00692006">
        <w:rPr>
          <w:rFonts w:ascii="Times New Roman" w:hAnsi="Times New Roman" w:cs="Times New Roman"/>
          <w:i/>
          <w:sz w:val="24"/>
          <w:szCs w:val="24"/>
        </w:rPr>
        <w:t>vd</w:t>
      </w:r>
      <w:proofErr w:type="gramStart"/>
      <w:r w:rsidR="005246F9" w:rsidRPr="00692006">
        <w:rPr>
          <w:rFonts w:ascii="Times New Roman" w:hAnsi="Times New Roman" w:cs="Times New Roman"/>
          <w:i/>
          <w:sz w:val="24"/>
          <w:szCs w:val="24"/>
        </w:rPr>
        <w:t>.,</w:t>
      </w:r>
      <w:proofErr w:type="gramEnd"/>
      <w:r w:rsidR="005246F9" w:rsidRPr="00692006">
        <w:rPr>
          <w:rFonts w:ascii="Times New Roman" w:hAnsi="Times New Roman" w:cs="Times New Roman"/>
          <w:i/>
          <w:sz w:val="24"/>
          <w:szCs w:val="24"/>
        </w:rPr>
        <w:t xml:space="preserve"> 2011</w:t>
      </w:r>
      <w:r w:rsidRPr="00692006">
        <w:rPr>
          <w:rFonts w:ascii="Times New Roman" w:hAnsi="Times New Roman" w:cs="Times New Roman"/>
          <w:i/>
          <w:sz w:val="24"/>
          <w:szCs w:val="24"/>
        </w:rPr>
        <w:t>)</w:t>
      </w:r>
    </w:p>
    <w:p w14:paraId="7F9D1416" w14:textId="77777777" w:rsidR="00B26C40" w:rsidRDefault="00B26C40" w:rsidP="00180FF5">
      <w:pPr>
        <w:tabs>
          <w:tab w:val="left" w:pos="2115"/>
        </w:tabs>
        <w:spacing w:line="480" w:lineRule="auto"/>
        <w:rPr>
          <w:rFonts w:ascii="Times New Roman" w:hAnsi="Times New Roman" w:cs="Times New Roman"/>
          <w:b/>
          <w:sz w:val="24"/>
          <w:szCs w:val="24"/>
        </w:rPr>
      </w:pPr>
    </w:p>
    <w:p w14:paraId="36406B18" w14:textId="558C3A15" w:rsidR="00180FF5" w:rsidRDefault="00EF242F" w:rsidP="00180FF5">
      <w:pPr>
        <w:tabs>
          <w:tab w:val="left" w:pos="2115"/>
        </w:tabs>
        <w:spacing w:line="480" w:lineRule="auto"/>
        <w:rPr>
          <w:rFonts w:ascii="Times New Roman" w:hAnsi="Times New Roman" w:cs="Times New Roman"/>
          <w:sz w:val="24"/>
          <w:szCs w:val="24"/>
        </w:rPr>
      </w:pPr>
      <w:r>
        <w:rPr>
          <w:rFonts w:ascii="Times New Roman" w:hAnsi="Times New Roman" w:cs="Times New Roman"/>
          <w:b/>
          <w:sz w:val="24"/>
          <w:szCs w:val="24"/>
        </w:rPr>
        <w:t>Çalışmanın Amacı</w:t>
      </w:r>
    </w:p>
    <w:p w14:paraId="3FD5A9C1" w14:textId="6A357DE0" w:rsidR="005246F9" w:rsidRPr="008B6932" w:rsidRDefault="00784356" w:rsidP="00784356">
      <w:pPr>
        <w:tabs>
          <w:tab w:val="left" w:pos="2115"/>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246F9" w:rsidRPr="00784356">
        <w:rPr>
          <w:rFonts w:ascii="Times New Roman" w:hAnsi="Times New Roman" w:cs="Times New Roman"/>
          <w:sz w:val="24"/>
          <w:szCs w:val="24"/>
        </w:rPr>
        <w:t>İ</w:t>
      </w:r>
      <w:r w:rsidR="00180FF5" w:rsidRPr="00784356">
        <w:rPr>
          <w:rFonts w:ascii="Times New Roman" w:hAnsi="Times New Roman" w:cs="Times New Roman"/>
          <w:sz w:val="24"/>
          <w:szCs w:val="24"/>
        </w:rPr>
        <w:t>stanbul Aydın Üniversitesi</w:t>
      </w:r>
      <w:r w:rsidR="005246F9" w:rsidRPr="00784356">
        <w:rPr>
          <w:rFonts w:ascii="Times New Roman" w:hAnsi="Times New Roman" w:cs="Times New Roman"/>
          <w:sz w:val="24"/>
          <w:szCs w:val="24"/>
        </w:rPr>
        <w:t xml:space="preserve"> Eğitim Fakültesi Sınıf Öğretmenliği programında verilen Fen </w:t>
      </w:r>
      <w:r w:rsidR="004B0A0A" w:rsidRPr="00784356">
        <w:rPr>
          <w:rFonts w:ascii="Times New Roman" w:hAnsi="Times New Roman" w:cs="Times New Roman"/>
          <w:sz w:val="24"/>
          <w:szCs w:val="24"/>
        </w:rPr>
        <w:t>ve Teknoloji</w:t>
      </w:r>
      <w:r w:rsidR="005246F9" w:rsidRPr="00784356">
        <w:rPr>
          <w:rFonts w:ascii="Times New Roman" w:hAnsi="Times New Roman" w:cs="Times New Roman"/>
          <w:sz w:val="24"/>
          <w:szCs w:val="24"/>
        </w:rPr>
        <w:t xml:space="preserve"> Öğretimi</w:t>
      </w:r>
      <w:r w:rsidR="005246F9" w:rsidRPr="005246F9">
        <w:rPr>
          <w:rFonts w:ascii="Times New Roman" w:hAnsi="Times New Roman" w:cs="Times New Roman"/>
          <w:sz w:val="24"/>
          <w:szCs w:val="24"/>
        </w:rPr>
        <w:t xml:space="preserve">-II dersi kapsamında, </w:t>
      </w:r>
      <w:r w:rsidR="00180FF5">
        <w:rPr>
          <w:rFonts w:ascii="Times New Roman" w:hAnsi="Times New Roman" w:cs="Times New Roman"/>
          <w:sz w:val="24"/>
          <w:szCs w:val="24"/>
        </w:rPr>
        <w:t xml:space="preserve">öğretmen adaylarına </w:t>
      </w:r>
      <w:r w:rsidR="00D00F32">
        <w:rPr>
          <w:rFonts w:ascii="Times New Roman" w:hAnsi="Times New Roman" w:cs="Times New Roman"/>
          <w:sz w:val="24"/>
          <w:szCs w:val="24"/>
        </w:rPr>
        <w:t xml:space="preserve">mühendislik tasarım süreci odaklı </w:t>
      </w:r>
      <w:r w:rsidR="005246F9" w:rsidRPr="005246F9">
        <w:rPr>
          <w:rFonts w:ascii="Times New Roman" w:hAnsi="Times New Roman" w:cs="Times New Roman"/>
          <w:sz w:val="24"/>
          <w:szCs w:val="24"/>
        </w:rPr>
        <w:t>eğitimler</w:t>
      </w:r>
      <w:r w:rsidR="00180FF5">
        <w:rPr>
          <w:rFonts w:ascii="Times New Roman" w:hAnsi="Times New Roman" w:cs="Times New Roman"/>
          <w:sz w:val="24"/>
          <w:szCs w:val="24"/>
        </w:rPr>
        <w:t xml:space="preserve"> verilmiştir.  </w:t>
      </w:r>
      <w:r w:rsidR="00180FF5" w:rsidRPr="00180FF5">
        <w:rPr>
          <w:rFonts w:ascii="Times New Roman" w:hAnsi="Times New Roman" w:cs="Times New Roman"/>
          <w:sz w:val="24"/>
          <w:szCs w:val="24"/>
        </w:rPr>
        <w:t>Verilen eğitim kapsamında FeTeMM kavramı irdelenmiş</w:t>
      </w:r>
      <w:r w:rsidR="00180FF5">
        <w:rPr>
          <w:rFonts w:ascii="Times New Roman" w:hAnsi="Times New Roman" w:cs="Times New Roman"/>
          <w:sz w:val="24"/>
          <w:szCs w:val="24"/>
        </w:rPr>
        <w:t xml:space="preserve"> ve </w:t>
      </w:r>
      <w:r w:rsidR="00180FF5" w:rsidRPr="00180FF5">
        <w:rPr>
          <w:rFonts w:ascii="Times New Roman" w:hAnsi="Times New Roman" w:cs="Times New Roman"/>
          <w:sz w:val="24"/>
          <w:szCs w:val="24"/>
        </w:rPr>
        <w:t xml:space="preserve">mühendislik tasarım temelli öğretim etkinlikleri geliştirilmiştir. </w:t>
      </w:r>
      <w:r w:rsidR="00180FF5">
        <w:rPr>
          <w:rFonts w:ascii="Times New Roman" w:hAnsi="Times New Roman" w:cs="Times New Roman"/>
          <w:sz w:val="24"/>
          <w:szCs w:val="24"/>
        </w:rPr>
        <w:t xml:space="preserve">Bu </w:t>
      </w:r>
      <w:r w:rsidR="00D3696F">
        <w:rPr>
          <w:rFonts w:ascii="Times New Roman" w:hAnsi="Times New Roman" w:cs="Times New Roman"/>
          <w:sz w:val="24"/>
          <w:szCs w:val="24"/>
        </w:rPr>
        <w:t xml:space="preserve">kapsamda çalışmanın amacı, </w:t>
      </w:r>
      <w:r w:rsidR="00180FF5">
        <w:rPr>
          <w:rFonts w:ascii="Times New Roman" w:hAnsi="Times New Roman" w:cs="Times New Roman"/>
          <w:sz w:val="24"/>
          <w:szCs w:val="24"/>
        </w:rPr>
        <w:t>ö</w:t>
      </w:r>
      <w:r w:rsidR="00180FF5" w:rsidRPr="005246F9">
        <w:rPr>
          <w:rFonts w:ascii="Times New Roman" w:hAnsi="Times New Roman" w:cs="Times New Roman"/>
          <w:sz w:val="24"/>
          <w:szCs w:val="24"/>
        </w:rPr>
        <w:t>ğretmen</w:t>
      </w:r>
      <w:r w:rsidR="005246F9" w:rsidRPr="005246F9">
        <w:rPr>
          <w:rFonts w:ascii="Times New Roman" w:hAnsi="Times New Roman" w:cs="Times New Roman"/>
          <w:sz w:val="24"/>
          <w:szCs w:val="24"/>
        </w:rPr>
        <w:t xml:space="preserve"> adaylarının Mühendislik Tasarım Süreci temel alınarak geliştirdikleri ve yürütmeye çalıştıkları öğretim etkinliklerinin değerlendirilmesi ve </w:t>
      </w:r>
      <w:r w:rsidR="00180FF5">
        <w:rPr>
          <w:rFonts w:ascii="Times New Roman" w:hAnsi="Times New Roman" w:cs="Times New Roman"/>
          <w:sz w:val="24"/>
          <w:szCs w:val="24"/>
        </w:rPr>
        <w:t>bu süreç içerisinde yaşadıkları</w:t>
      </w:r>
      <w:r w:rsidR="005246F9" w:rsidRPr="005246F9">
        <w:rPr>
          <w:rFonts w:ascii="Times New Roman" w:hAnsi="Times New Roman" w:cs="Times New Roman"/>
          <w:sz w:val="24"/>
          <w:szCs w:val="24"/>
        </w:rPr>
        <w:t xml:space="preserve"> aksaklıkların ortaya </w:t>
      </w:r>
      <w:r w:rsidR="00D3696F">
        <w:rPr>
          <w:rFonts w:ascii="Times New Roman" w:hAnsi="Times New Roman" w:cs="Times New Roman"/>
          <w:sz w:val="24"/>
          <w:szCs w:val="24"/>
        </w:rPr>
        <w:t xml:space="preserve">çıkarılmasıdır. </w:t>
      </w:r>
    </w:p>
    <w:p w14:paraId="02DE27BC" w14:textId="77777777" w:rsidR="00CA363D" w:rsidRDefault="006F7C92" w:rsidP="005246F9">
      <w:pPr>
        <w:tabs>
          <w:tab w:val="left" w:pos="2115"/>
        </w:tabs>
        <w:spacing w:line="480" w:lineRule="auto"/>
        <w:rPr>
          <w:rFonts w:ascii="Times New Roman" w:hAnsi="Times New Roman" w:cs="Times New Roman"/>
          <w:b/>
          <w:sz w:val="24"/>
          <w:szCs w:val="24"/>
        </w:rPr>
      </w:pPr>
      <w:r w:rsidRPr="008B6932">
        <w:rPr>
          <w:rFonts w:ascii="Times New Roman" w:hAnsi="Times New Roman" w:cs="Times New Roman"/>
          <w:b/>
          <w:sz w:val="24"/>
          <w:szCs w:val="24"/>
        </w:rPr>
        <w:t>Yöntem</w:t>
      </w:r>
    </w:p>
    <w:p w14:paraId="1FA709E0" w14:textId="717BED93" w:rsidR="006F7C92" w:rsidRPr="00CA363D" w:rsidRDefault="005246F9" w:rsidP="00364089">
      <w:pPr>
        <w:tabs>
          <w:tab w:val="left" w:pos="2115"/>
        </w:tabs>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D31DB0">
        <w:rPr>
          <w:rFonts w:ascii="Times New Roman" w:hAnsi="Times New Roman" w:cs="Times New Roman"/>
          <w:b/>
          <w:sz w:val="24"/>
          <w:szCs w:val="24"/>
        </w:rPr>
        <w:t>Çalışmanın</w:t>
      </w:r>
      <w:r w:rsidR="006F7C92" w:rsidRPr="008B6932">
        <w:rPr>
          <w:rFonts w:ascii="Times New Roman" w:hAnsi="Times New Roman" w:cs="Times New Roman"/>
          <w:b/>
          <w:sz w:val="24"/>
          <w:szCs w:val="24"/>
        </w:rPr>
        <w:t xml:space="preserve"> Deseni: </w:t>
      </w:r>
      <w:r w:rsidR="009E11BA">
        <w:rPr>
          <w:rFonts w:ascii="Times New Roman" w:hAnsi="Times New Roman" w:cs="Times New Roman"/>
          <w:sz w:val="24"/>
          <w:szCs w:val="24"/>
        </w:rPr>
        <w:t xml:space="preserve">Yapılan bu araştırmada da, öğrencilerin geliştirmiş oldukları çalışmalar </w:t>
      </w:r>
      <w:r w:rsidR="009E11BA" w:rsidRPr="009E11BA">
        <w:rPr>
          <w:rFonts w:ascii="Times New Roman" w:hAnsi="Times New Roman" w:cs="Times New Roman"/>
          <w:sz w:val="24"/>
          <w:szCs w:val="24"/>
        </w:rPr>
        <w:t>belirlenen mühendislik tasarım temelli öğretim etkinlikleri değerlendirme ölçüt</w:t>
      </w:r>
      <w:r w:rsidR="009E11BA">
        <w:rPr>
          <w:rFonts w:ascii="Times New Roman" w:hAnsi="Times New Roman" w:cs="Times New Roman"/>
          <w:sz w:val="24"/>
          <w:szCs w:val="24"/>
        </w:rPr>
        <w:t xml:space="preserve">lerine göre puanlandırılmış ve bu tür </w:t>
      </w:r>
      <w:r w:rsidR="009E11BA" w:rsidRPr="009E11BA">
        <w:rPr>
          <w:rFonts w:ascii="Times New Roman" w:hAnsi="Times New Roman" w:cs="Times New Roman"/>
          <w:sz w:val="24"/>
          <w:szCs w:val="24"/>
        </w:rPr>
        <w:t>ödevlerin hangi basamaklar</w:t>
      </w:r>
      <w:r w:rsidR="009E11BA">
        <w:rPr>
          <w:rFonts w:ascii="Times New Roman" w:hAnsi="Times New Roman" w:cs="Times New Roman"/>
          <w:sz w:val="24"/>
          <w:szCs w:val="24"/>
        </w:rPr>
        <w:t>ın</w:t>
      </w:r>
      <w:r w:rsidR="009E11BA" w:rsidRPr="009E11BA">
        <w:rPr>
          <w:rFonts w:ascii="Times New Roman" w:hAnsi="Times New Roman" w:cs="Times New Roman"/>
          <w:sz w:val="24"/>
          <w:szCs w:val="24"/>
        </w:rPr>
        <w:t>da sorunlar yaşandığı değerlendirilmiştir.</w:t>
      </w:r>
      <w:r w:rsidR="009E11BA">
        <w:rPr>
          <w:rFonts w:ascii="Times New Roman" w:hAnsi="Times New Roman" w:cs="Times New Roman"/>
          <w:sz w:val="24"/>
          <w:szCs w:val="24"/>
        </w:rPr>
        <w:t xml:space="preserve"> </w:t>
      </w:r>
      <w:r w:rsidR="006F7C92" w:rsidRPr="008B6932">
        <w:rPr>
          <w:rFonts w:ascii="Times New Roman" w:hAnsi="Times New Roman" w:cs="Times New Roman"/>
          <w:sz w:val="24"/>
          <w:szCs w:val="24"/>
        </w:rPr>
        <w:t xml:space="preserve">Bu </w:t>
      </w:r>
      <w:r w:rsidR="009E11BA">
        <w:rPr>
          <w:rFonts w:ascii="Times New Roman" w:hAnsi="Times New Roman" w:cs="Times New Roman"/>
          <w:sz w:val="24"/>
          <w:szCs w:val="24"/>
        </w:rPr>
        <w:t xml:space="preserve">kapsamda yapılan </w:t>
      </w:r>
      <w:r w:rsidR="006F7C92" w:rsidRPr="008B6932">
        <w:rPr>
          <w:rFonts w:ascii="Times New Roman" w:hAnsi="Times New Roman" w:cs="Times New Roman"/>
          <w:sz w:val="24"/>
          <w:szCs w:val="24"/>
        </w:rPr>
        <w:t xml:space="preserve">araştırma, bir özel durum çalışması olup doküman analizine dayanmaktadır. </w:t>
      </w:r>
      <w:r w:rsidR="009E11BA" w:rsidRPr="009E11BA">
        <w:rPr>
          <w:rFonts w:ascii="Times New Roman" w:hAnsi="Times New Roman" w:cs="Times New Roman"/>
          <w:sz w:val="24"/>
          <w:szCs w:val="24"/>
        </w:rPr>
        <w:t xml:space="preserve">Durum Araştırması ile bir grup insan, konu, sorun veya programın yakından incelemesi </w:t>
      </w:r>
      <w:r w:rsidR="009E11BA">
        <w:rPr>
          <w:rFonts w:ascii="Times New Roman" w:hAnsi="Times New Roman" w:cs="Times New Roman"/>
          <w:sz w:val="24"/>
          <w:szCs w:val="24"/>
        </w:rPr>
        <w:t>yapılmaktadır.</w:t>
      </w:r>
      <w:r w:rsidR="009E11BA" w:rsidRPr="009E11BA">
        <w:rPr>
          <w:rFonts w:ascii="Times New Roman" w:hAnsi="Times New Roman" w:cs="Times New Roman"/>
          <w:sz w:val="24"/>
          <w:szCs w:val="24"/>
        </w:rPr>
        <w:t xml:space="preserve"> Bu araştırmalar öğrenci deneyimleri, bir okul reformunun etkileri yâda bir eğitim programının niteliklerini araştırabilir. </w:t>
      </w:r>
    </w:p>
    <w:p w14:paraId="3F5D50A6" w14:textId="46D053C6" w:rsidR="006F7C92" w:rsidRPr="008B6932" w:rsidRDefault="00D2325B" w:rsidP="00180FF5">
      <w:pPr>
        <w:spacing w:line="480" w:lineRule="auto"/>
        <w:ind w:firstLine="708"/>
        <w:jc w:val="both"/>
        <w:rPr>
          <w:rFonts w:ascii="Times New Roman" w:hAnsi="Times New Roman" w:cs="Times New Roman"/>
          <w:sz w:val="24"/>
          <w:szCs w:val="24"/>
        </w:rPr>
      </w:pPr>
      <w:r>
        <w:rPr>
          <w:rFonts w:ascii="Times New Roman" w:hAnsi="Times New Roman" w:cs="Times New Roman"/>
          <w:b/>
          <w:sz w:val="24"/>
          <w:szCs w:val="24"/>
        </w:rPr>
        <w:t>Çalışma Grubu</w:t>
      </w:r>
      <w:r w:rsidR="005246F9" w:rsidRPr="005246F9">
        <w:rPr>
          <w:rFonts w:ascii="Times New Roman" w:hAnsi="Times New Roman" w:cs="Times New Roman"/>
          <w:b/>
          <w:sz w:val="24"/>
          <w:szCs w:val="24"/>
        </w:rPr>
        <w:t>:</w:t>
      </w:r>
      <w:r w:rsidR="005246F9">
        <w:rPr>
          <w:rFonts w:ascii="Times New Roman" w:hAnsi="Times New Roman" w:cs="Times New Roman"/>
          <w:sz w:val="24"/>
          <w:szCs w:val="24"/>
        </w:rPr>
        <w:t xml:space="preserve"> </w:t>
      </w:r>
      <w:r w:rsidR="00D00F32">
        <w:rPr>
          <w:rFonts w:ascii="Times New Roman" w:hAnsi="Times New Roman" w:cs="Times New Roman"/>
          <w:sz w:val="24"/>
          <w:szCs w:val="24"/>
        </w:rPr>
        <w:t>Araştırmanın çalışma grubu</w:t>
      </w:r>
      <w:r w:rsidR="00180FF5">
        <w:rPr>
          <w:rFonts w:ascii="Times New Roman" w:hAnsi="Times New Roman" w:cs="Times New Roman"/>
          <w:sz w:val="24"/>
          <w:szCs w:val="24"/>
        </w:rPr>
        <w:t>nu,</w:t>
      </w:r>
      <w:r w:rsidR="006F7C92" w:rsidRPr="008B6932">
        <w:rPr>
          <w:rFonts w:ascii="Times New Roman" w:hAnsi="Times New Roman" w:cs="Times New Roman"/>
          <w:sz w:val="24"/>
          <w:szCs w:val="24"/>
        </w:rPr>
        <w:t xml:space="preserve"> İstanbul Aydın Üniversitesi Eğitim Fakü</w:t>
      </w:r>
      <w:r w:rsidR="00180FF5">
        <w:rPr>
          <w:rFonts w:ascii="Times New Roman" w:hAnsi="Times New Roman" w:cs="Times New Roman"/>
          <w:sz w:val="24"/>
          <w:szCs w:val="24"/>
        </w:rPr>
        <w:t xml:space="preserve">ltesi Sınıf Öğretmenliği bölümünde </w:t>
      </w:r>
      <w:r w:rsidR="006F7C92" w:rsidRPr="008B6932">
        <w:rPr>
          <w:rFonts w:ascii="Times New Roman" w:hAnsi="Times New Roman" w:cs="Times New Roman"/>
          <w:sz w:val="24"/>
          <w:szCs w:val="24"/>
        </w:rPr>
        <w:t>öğrenim gören</w:t>
      </w:r>
      <w:r w:rsidR="00180FF5">
        <w:rPr>
          <w:rFonts w:ascii="Times New Roman" w:hAnsi="Times New Roman" w:cs="Times New Roman"/>
          <w:sz w:val="24"/>
          <w:szCs w:val="24"/>
        </w:rPr>
        <w:t xml:space="preserve"> 3. sınıf</w:t>
      </w:r>
      <w:r w:rsidR="006F7C92" w:rsidRPr="008B6932">
        <w:rPr>
          <w:rFonts w:ascii="Times New Roman" w:hAnsi="Times New Roman" w:cs="Times New Roman"/>
          <w:sz w:val="24"/>
          <w:szCs w:val="24"/>
        </w:rPr>
        <w:t xml:space="preserve"> 45 öğretmen adayı oluşturmaktadır. </w:t>
      </w:r>
    </w:p>
    <w:p w14:paraId="79EBD754" w14:textId="412AB816" w:rsidR="00B14555" w:rsidRDefault="005246F9" w:rsidP="005246F9">
      <w:pPr>
        <w:spacing w:line="480" w:lineRule="auto"/>
        <w:ind w:firstLine="708"/>
        <w:jc w:val="both"/>
        <w:rPr>
          <w:rFonts w:ascii="Times New Roman" w:hAnsi="Times New Roman" w:cs="Times New Roman"/>
          <w:sz w:val="24"/>
          <w:szCs w:val="24"/>
        </w:rPr>
      </w:pPr>
      <w:r>
        <w:rPr>
          <w:rFonts w:ascii="Times New Roman" w:hAnsi="Times New Roman" w:cs="Times New Roman"/>
          <w:b/>
          <w:sz w:val="24"/>
          <w:szCs w:val="24"/>
        </w:rPr>
        <w:lastRenderedPageBreak/>
        <w:t>Veri Toplama Aracı</w:t>
      </w:r>
      <w:r w:rsidR="00180FF5">
        <w:rPr>
          <w:rFonts w:ascii="Times New Roman" w:hAnsi="Times New Roman" w:cs="Times New Roman"/>
          <w:b/>
          <w:sz w:val="24"/>
          <w:szCs w:val="24"/>
        </w:rPr>
        <w:t xml:space="preserve"> ve Uygulama</w:t>
      </w:r>
      <w:r>
        <w:rPr>
          <w:rFonts w:ascii="Times New Roman" w:hAnsi="Times New Roman" w:cs="Times New Roman"/>
          <w:b/>
          <w:sz w:val="24"/>
          <w:szCs w:val="24"/>
        </w:rPr>
        <w:t xml:space="preserve">: </w:t>
      </w:r>
      <w:r w:rsidR="00B14555" w:rsidRPr="008B6932">
        <w:rPr>
          <w:rFonts w:ascii="Times New Roman" w:hAnsi="Times New Roman" w:cs="Times New Roman"/>
          <w:sz w:val="24"/>
          <w:szCs w:val="24"/>
        </w:rPr>
        <w:t xml:space="preserve">Araştırmacılar tarafından, mühendislik tasarım temelli öğretim etkinliklerinde bulunması gereken ölçütler konusunda </w:t>
      </w:r>
      <w:proofErr w:type="gramStart"/>
      <w:r w:rsidR="00B14555" w:rsidRPr="008B6932">
        <w:rPr>
          <w:rFonts w:ascii="Times New Roman" w:hAnsi="Times New Roman" w:cs="Times New Roman"/>
          <w:sz w:val="24"/>
          <w:szCs w:val="24"/>
        </w:rPr>
        <w:t>literatür</w:t>
      </w:r>
      <w:proofErr w:type="gramEnd"/>
      <w:r w:rsidR="00B14555" w:rsidRPr="008B6932">
        <w:rPr>
          <w:rFonts w:ascii="Times New Roman" w:hAnsi="Times New Roman" w:cs="Times New Roman"/>
          <w:sz w:val="24"/>
          <w:szCs w:val="24"/>
        </w:rPr>
        <w:t xml:space="preserve"> taraması yapılmış ve mühendislik tasarım temelli öğretim etkinlikleri 10 maddelik değerlendirme rubriği geliştirilmiş ve (Tablo 1)’de sunulmuştur. Geliştirilen analitik rubrik alan uzmanı beş kişinin görüşü alınarak son haline getirilmiş ve geçerliliği tamamlanmıştır. Bilindiği üzere analitik rubrikte puanlama, ortaya konulan performansın parçalara bölünerek her bir parçanın puanlanması ve bu puanlardan da toplam puan elde edilmesi esasına dayanmaktadır. Analitik rubrik öğrencilerden ortaya koymaları istenen performansın ayrıntılı olarak tanımlanabildiği durumlarda kullanılabilir. </w:t>
      </w:r>
      <w:proofErr w:type="gramStart"/>
      <w:r w:rsidR="00B14555" w:rsidRPr="008B6932">
        <w:rPr>
          <w:rFonts w:ascii="Times New Roman" w:hAnsi="Times New Roman" w:cs="Times New Roman"/>
          <w:sz w:val="24"/>
          <w:szCs w:val="24"/>
        </w:rPr>
        <w:t xml:space="preserve">Bu nedenle geliştirilen etkinlik değerlendirme ölçütleri beş aşamaya ayrılmış, maddeler “yapılan uygulamalar ilgisiz-yetersiz” (1), “yapılan uygulamalar kötü-sınırlı-net değil” (2), “yapılan uygulamalar orta-geliştirilmeli” (3), “yapılan uygulamalar iyi-başarılı” (4), “yapılan uygulamalar çok iyi-mükemmel-istenilen tüm niteliklere sahip” (5) şeklinde puanlandırılmış ve böylece geliştirilen etkinliklerin mühendislik tasarım öğretim sürecine uygunluğunun ne derece sağlandığı değerlendirilmiştir. </w:t>
      </w:r>
      <w:proofErr w:type="gramEnd"/>
      <w:r w:rsidR="00B14555" w:rsidRPr="008B6932">
        <w:rPr>
          <w:rFonts w:ascii="Times New Roman" w:hAnsi="Times New Roman" w:cs="Times New Roman"/>
          <w:sz w:val="24"/>
          <w:szCs w:val="24"/>
        </w:rPr>
        <w:t>Ölçme sonuçlarının güvenilir olması için öğrenci etkinlikleri beş araştırmacı tarafından ayrı ayrı puanlandırılmış ve ortalamaları esas alınmıştır. Her bir maddeye ilişkin ortalama puanlar hesaplanarak tablo halinde sunulmuş ve aritmetik ortalamaları alınarak, 1,00-1,79: “Kötü”, 1,80-2,59: “Düşük nitelikte”, 2,60-3,39: “Yeterli”, 3,40-4,19: “İyi” ve 4,20-5,00: “Mükemmel” olarak değerlendirilmiştir. 3,40 ve yukarı ortalama puan alan maddeler başarılı olarak kabul edilmiş, 3,40’dan aşağı puan alan maddeler ise üzerinde daha fazla çalışıl</w:t>
      </w:r>
      <w:r w:rsidR="00EF242F">
        <w:rPr>
          <w:rFonts w:ascii="Times New Roman" w:hAnsi="Times New Roman" w:cs="Times New Roman"/>
          <w:sz w:val="24"/>
          <w:szCs w:val="24"/>
        </w:rPr>
        <w:t>ması gerektiği yönünde yorumlanmıştır.</w:t>
      </w:r>
    </w:p>
    <w:p w14:paraId="59876C26" w14:textId="77777777" w:rsidR="00180FF5" w:rsidRPr="00D3696F" w:rsidRDefault="00180FF5" w:rsidP="00180FF5">
      <w:pPr>
        <w:spacing w:line="480" w:lineRule="auto"/>
        <w:ind w:firstLine="708"/>
        <w:jc w:val="both"/>
        <w:rPr>
          <w:rFonts w:ascii="Times New Roman" w:hAnsi="Times New Roman" w:cs="Times New Roman"/>
          <w:sz w:val="24"/>
          <w:szCs w:val="24"/>
        </w:rPr>
      </w:pPr>
      <w:r w:rsidRPr="00D3696F">
        <w:rPr>
          <w:rFonts w:ascii="Times New Roman" w:hAnsi="Times New Roman" w:cs="Times New Roman"/>
          <w:sz w:val="24"/>
          <w:szCs w:val="24"/>
        </w:rPr>
        <w:t xml:space="preserve">Sınıf Öğretmenliği öğretmen adaylarına uygulanan Fen ve Teknoloji Öğretimi II dersi kapsamında üç hafta boyunca dokuz saatlik eğitim verilmiştir. Verilen eğitim kapsamında FeTeMM kavramı irdelenmiş, bu alanda geliştirilen mühendislik tasarım temelli öğretim </w:t>
      </w:r>
      <w:r w:rsidRPr="00D3696F">
        <w:rPr>
          <w:rFonts w:ascii="Times New Roman" w:hAnsi="Times New Roman" w:cs="Times New Roman"/>
          <w:sz w:val="24"/>
          <w:szCs w:val="24"/>
        </w:rPr>
        <w:lastRenderedPageBreak/>
        <w:t xml:space="preserve">etkinlikleri incelenmiş ve Fen Bilimleri öğretim programı kazanımlarına uygun olarak belirlenen bir konuda (Madde ve Değişim) grup çalışmaları yapılarak, sınıf içi mühendislik tasarım temelli öğretim etkinlikleri geliştirilmiştir. Ders kapsamında ikinci ve son adım olarak her bir öğrenciye, Fen Bilimleri dersi 3-5. sınıf öğretim programından sırasıyla farklı üniteler dağıtılarak, her öğrenciden mühendislik tasarım temelli öğretim etkinliği geliştirmesi ve geliştirmiş olduğu çalışmaya yönelik uygulama yapması istenmiştir. </w:t>
      </w:r>
    </w:p>
    <w:p w14:paraId="52587147" w14:textId="41826E56" w:rsidR="000B1A90" w:rsidRPr="00835ABB" w:rsidRDefault="00180FF5" w:rsidP="00B26C40">
      <w:pPr>
        <w:spacing w:line="480" w:lineRule="auto"/>
        <w:ind w:firstLine="708"/>
        <w:jc w:val="both"/>
        <w:rPr>
          <w:rFonts w:ascii="Times New Roman" w:hAnsi="Times New Roman" w:cs="Times New Roman"/>
          <w:sz w:val="24"/>
          <w:szCs w:val="24"/>
        </w:rPr>
      </w:pPr>
      <w:r w:rsidRPr="00D3696F">
        <w:rPr>
          <w:rFonts w:ascii="Times New Roman" w:hAnsi="Times New Roman" w:cs="Times New Roman"/>
          <w:sz w:val="24"/>
          <w:szCs w:val="24"/>
        </w:rPr>
        <w:t>Ödevler, araştırmacılar tarafından belirlenen mühendislik tasarım temelli öğretim etkinlikleri değerlendirme ölçütlerine göre puanlandırılmıştır. Böylece ödevlerin hangi basamaklarda sorunlar yaşandığı değerlendirilmiştir. Ek 1’de, bundan sonraki yapılacak çalışmalara yardımcı olması için öğrencilerin geliştirdikleri etkinliklerden kesitlere yer verilmiştir.</w:t>
      </w:r>
    </w:p>
    <w:p w14:paraId="4F553633" w14:textId="3A03161B" w:rsidR="00EF242F" w:rsidRDefault="00EF242F" w:rsidP="00475A6E">
      <w:pPr>
        <w:spacing w:line="480" w:lineRule="auto"/>
        <w:rPr>
          <w:rFonts w:ascii="Times New Roman" w:hAnsi="Times New Roman" w:cs="Times New Roman"/>
          <w:b/>
          <w:sz w:val="24"/>
          <w:szCs w:val="24"/>
        </w:rPr>
      </w:pPr>
      <w:r>
        <w:rPr>
          <w:rFonts w:ascii="Times New Roman" w:hAnsi="Times New Roman" w:cs="Times New Roman"/>
          <w:b/>
          <w:sz w:val="24"/>
          <w:szCs w:val="24"/>
        </w:rPr>
        <w:t>Tablo 1</w:t>
      </w:r>
    </w:p>
    <w:p w14:paraId="130D2908" w14:textId="77777777" w:rsidR="00B14555" w:rsidRPr="00EF242F" w:rsidRDefault="00B14555" w:rsidP="00475A6E">
      <w:pPr>
        <w:spacing w:line="480" w:lineRule="auto"/>
        <w:rPr>
          <w:rFonts w:ascii="Times New Roman" w:hAnsi="Times New Roman" w:cs="Times New Roman"/>
          <w:b/>
          <w:i/>
          <w:sz w:val="24"/>
          <w:szCs w:val="24"/>
        </w:rPr>
      </w:pPr>
      <w:r w:rsidRPr="00EF242F">
        <w:rPr>
          <w:rFonts w:ascii="Times New Roman" w:hAnsi="Times New Roman" w:cs="Times New Roman"/>
          <w:i/>
          <w:sz w:val="24"/>
          <w:szCs w:val="24"/>
        </w:rPr>
        <w:t>Mühendislik Tasarım Temelli Öğretim Etkinliklerini Değerlendirme Rubriği</w:t>
      </w:r>
    </w:p>
    <w:tbl>
      <w:tblPr>
        <w:tblW w:w="0" w:type="auto"/>
        <w:jc w:val="center"/>
        <w:tblBorders>
          <w:top w:val="single" w:sz="4" w:space="0" w:color="7F7F7F"/>
          <w:bottom w:val="single" w:sz="4" w:space="0" w:color="7F7F7F"/>
        </w:tblBorders>
        <w:tblLayout w:type="fixed"/>
        <w:tblLook w:val="04A0" w:firstRow="1" w:lastRow="0" w:firstColumn="1" w:lastColumn="0" w:noHBand="0" w:noVBand="1"/>
      </w:tblPr>
      <w:tblGrid>
        <w:gridCol w:w="5331"/>
        <w:gridCol w:w="547"/>
        <w:gridCol w:w="410"/>
        <w:gridCol w:w="410"/>
        <w:gridCol w:w="410"/>
        <w:gridCol w:w="417"/>
        <w:gridCol w:w="1220"/>
      </w:tblGrid>
      <w:tr w:rsidR="00B14555" w:rsidRPr="00364089" w14:paraId="6A732BDA" w14:textId="77777777" w:rsidTr="00835ABB">
        <w:trPr>
          <w:trHeight w:val="415"/>
          <w:jc w:val="center"/>
        </w:trPr>
        <w:tc>
          <w:tcPr>
            <w:tcW w:w="5331" w:type="dxa"/>
            <w:vMerge w:val="restart"/>
            <w:tcBorders>
              <w:bottom w:val="single" w:sz="4" w:space="0" w:color="7F7F7F"/>
            </w:tcBorders>
            <w:shd w:val="clear" w:color="auto" w:fill="auto"/>
          </w:tcPr>
          <w:p w14:paraId="7AEBDDF6" w14:textId="77777777" w:rsidR="00B14555" w:rsidRPr="00364089" w:rsidRDefault="00B14555" w:rsidP="00475A6E">
            <w:pPr>
              <w:tabs>
                <w:tab w:val="left" w:pos="2809"/>
                <w:tab w:val="center" w:pos="4678"/>
              </w:tabs>
              <w:spacing w:line="480" w:lineRule="auto"/>
              <w:jc w:val="both"/>
              <w:rPr>
                <w:rFonts w:ascii="Times New Roman" w:hAnsi="Times New Roman" w:cs="Times New Roman"/>
                <w:bCs/>
                <w:sz w:val="18"/>
                <w:szCs w:val="18"/>
              </w:rPr>
            </w:pPr>
            <w:r w:rsidRPr="00364089">
              <w:rPr>
                <w:rFonts w:ascii="Times New Roman" w:hAnsi="Times New Roman" w:cs="Times New Roman"/>
                <w:bCs/>
                <w:sz w:val="18"/>
                <w:szCs w:val="18"/>
              </w:rPr>
              <w:t xml:space="preserve">Kategoriler </w:t>
            </w:r>
          </w:p>
        </w:tc>
        <w:tc>
          <w:tcPr>
            <w:tcW w:w="3414" w:type="dxa"/>
            <w:gridSpan w:val="6"/>
            <w:tcBorders>
              <w:bottom w:val="single" w:sz="4" w:space="0" w:color="7F7F7F"/>
            </w:tcBorders>
            <w:shd w:val="clear" w:color="auto" w:fill="auto"/>
          </w:tcPr>
          <w:p w14:paraId="45AF2033" w14:textId="77777777" w:rsidR="00B14555" w:rsidRPr="00364089" w:rsidRDefault="00B14555" w:rsidP="00475A6E">
            <w:pPr>
              <w:tabs>
                <w:tab w:val="left" w:pos="2809"/>
                <w:tab w:val="center" w:pos="4678"/>
              </w:tabs>
              <w:spacing w:line="480" w:lineRule="auto"/>
              <w:rPr>
                <w:rFonts w:ascii="Times New Roman" w:hAnsi="Times New Roman" w:cs="Times New Roman"/>
                <w:bCs/>
                <w:sz w:val="18"/>
                <w:szCs w:val="18"/>
              </w:rPr>
            </w:pPr>
            <w:r w:rsidRPr="00364089">
              <w:rPr>
                <w:rFonts w:ascii="Times New Roman" w:hAnsi="Times New Roman" w:cs="Times New Roman"/>
                <w:bCs/>
                <w:sz w:val="18"/>
                <w:szCs w:val="18"/>
              </w:rPr>
              <w:t>Ölçütler ve Puanlama</w:t>
            </w:r>
          </w:p>
        </w:tc>
      </w:tr>
      <w:tr w:rsidR="00B14555" w:rsidRPr="00364089" w14:paraId="140FC127" w14:textId="77777777" w:rsidTr="00835ABB">
        <w:trPr>
          <w:trHeight w:val="430"/>
          <w:jc w:val="center"/>
        </w:trPr>
        <w:tc>
          <w:tcPr>
            <w:tcW w:w="5331" w:type="dxa"/>
            <w:vMerge/>
            <w:tcBorders>
              <w:top w:val="single" w:sz="4" w:space="0" w:color="7F7F7F"/>
              <w:bottom w:val="single" w:sz="4" w:space="0" w:color="7F7F7F"/>
            </w:tcBorders>
            <w:shd w:val="clear" w:color="auto" w:fill="auto"/>
          </w:tcPr>
          <w:p w14:paraId="5F66368A" w14:textId="77777777" w:rsidR="00B14555" w:rsidRPr="00364089" w:rsidRDefault="00B14555" w:rsidP="00475A6E">
            <w:pPr>
              <w:tabs>
                <w:tab w:val="left" w:pos="2809"/>
                <w:tab w:val="center" w:pos="4678"/>
              </w:tabs>
              <w:spacing w:line="480" w:lineRule="auto"/>
              <w:jc w:val="both"/>
              <w:rPr>
                <w:rFonts w:ascii="Times New Roman" w:hAnsi="Times New Roman" w:cs="Times New Roman"/>
                <w:bCs/>
                <w:sz w:val="18"/>
                <w:szCs w:val="18"/>
              </w:rPr>
            </w:pPr>
          </w:p>
        </w:tc>
        <w:tc>
          <w:tcPr>
            <w:tcW w:w="547" w:type="dxa"/>
            <w:tcBorders>
              <w:top w:val="single" w:sz="4" w:space="0" w:color="7F7F7F"/>
              <w:bottom w:val="single" w:sz="4" w:space="0" w:color="7F7F7F"/>
            </w:tcBorders>
            <w:shd w:val="clear" w:color="auto" w:fill="auto"/>
          </w:tcPr>
          <w:p w14:paraId="6F473EFF" w14:textId="77777777" w:rsidR="00B14555" w:rsidRPr="00364089" w:rsidRDefault="00B14555" w:rsidP="00475A6E">
            <w:pPr>
              <w:tabs>
                <w:tab w:val="left" w:pos="2809"/>
                <w:tab w:val="center" w:pos="4678"/>
              </w:tabs>
              <w:spacing w:line="480" w:lineRule="auto"/>
              <w:jc w:val="both"/>
              <w:rPr>
                <w:rFonts w:ascii="Times New Roman" w:hAnsi="Times New Roman" w:cs="Times New Roman"/>
                <w:sz w:val="18"/>
                <w:szCs w:val="18"/>
              </w:rPr>
            </w:pPr>
            <w:r w:rsidRPr="00364089">
              <w:rPr>
                <w:rFonts w:ascii="Times New Roman" w:hAnsi="Times New Roman" w:cs="Times New Roman"/>
                <w:sz w:val="18"/>
                <w:szCs w:val="18"/>
              </w:rPr>
              <w:t>1</w:t>
            </w:r>
          </w:p>
        </w:tc>
        <w:tc>
          <w:tcPr>
            <w:tcW w:w="410" w:type="dxa"/>
            <w:tcBorders>
              <w:top w:val="single" w:sz="4" w:space="0" w:color="7F7F7F"/>
              <w:bottom w:val="single" w:sz="4" w:space="0" w:color="7F7F7F"/>
            </w:tcBorders>
            <w:shd w:val="clear" w:color="auto" w:fill="auto"/>
          </w:tcPr>
          <w:p w14:paraId="1B48A7F0" w14:textId="77777777" w:rsidR="00B14555" w:rsidRPr="00364089" w:rsidRDefault="00B14555" w:rsidP="00475A6E">
            <w:pPr>
              <w:tabs>
                <w:tab w:val="left" w:pos="2809"/>
                <w:tab w:val="center" w:pos="4678"/>
              </w:tabs>
              <w:spacing w:line="480" w:lineRule="auto"/>
              <w:jc w:val="both"/>
              <w:rPr>
                <w:rFonts w:ascii="Times New Roman" w:hAnsi="Times New Roman" w:cs="Times New Roman"/>
                <w:sz w:val="18"/>
                <w:szCs w:val="18"/>
              </w:rPr>
            </w:pPr>
            <w:r w:rsidRPr="00364089">
              <w:rPr>
                <w:rFonts w:ascii="Times New Roman" w:hAnsi="Times New Roman" w:cs="Times New Roman"/>
                <w:sz w:val="18"/>
                <w:szCs w:val="18"/>
              </w:rPr>
              <w:t>2</w:t>
            </w:r>
          </w:p>
        </w:tc>
        <w:tc>
          <w:tcPr>
            <w:tcW w:w="410" w:type="dxa"/>
            <w:tcBorders>
              <w:top w:val="single" w:sz="4" w:space="0" w:color="7F7F7F"/>
              <w:bottom w:val="single" w:sz="4" w:space="0" w:color="7F7F7F"/>
            </w:tcBorders>
            <w:shd w:val="clear" w:color="auto" w:fill="auto"/>
          </w:tcPr>
          <w:p w14:paraId="4D5F59DC" w14:textId="77777777" w:rsidR="00B14555" w:rsidRPr="00364089" w:rsidRDefault="00B14555" w:rsidP="00475A6E">
            <w:pPr>
              <w:tabs>
                <w:tab w:val="left" w:pos="2809"/>
                <w:tab w:val="center" w:pos="4678"/>
              </w:tabs>
              <w:spacing w:line="480" w:lineRule="auto"/>
              <w:jc w:val="both"/>
              <w:rPr>
                <w:rFonts w:ascii="Times New Roman" w:hAnsi="Times New Roman" w:cs="Times New Roman"/>
                <w:sz w:val="18"/>
                <w:szCs w:val="18"/>
              </w:rPr>
            </w:pPr>
            <w:r w:rsidRPr="00364089">
              <w:rPr>
                <w:rFonts w:ascii="Times New Roman" w:hAnsi="Times New Roman" w:cs="Times New Roman"/>
                <w:sz w:val="18"/>
                <w:szCs w:val="18"/>
              </w:rPr>
              <w:t>3</w:t>
            </w:r>
          </w:p>
        </w:tc>
        <w:tc>
          <w:tcPr>
            <w:tcW w:w="410" w:type="dxa"/>
            <w:tcBorders>
              <w:top w:val="single" w:sz="4" w:space="0" w:color="7F7F7F"/>
              <w:bottom w:val="single" w:sz="4" w:space="0" w:color="7F7F7F"/>
            </w:tcBorders>
            <w:shd w:val="clear" w:color="auto" w:fill="auto"/>
          </w:tcPr>
          <w:p w14:paraId="5E072530" w14:textId="77777777" w:rsidR="00B14555" w:rsidRPr="00364089" w:rsidRDefault="00B14555" w:rsidP="00475A6E">
            <w:pPr>
              <w:tabs>
                <w:tab w:val="left" w:pos="2809"/>
                <w:tab w:val="center" w:pos="4678"/>
              </w:tabs>
              <w:spacing w:line="480" w:lineRule="auto"/>
              <w:jc w:val="both"/>
              <w:rPr>
                <w:rFonts w:ascii="Times New Roman" w:hAnsi="Times New Roman" w:cs="Times New Roman"/>
                <w:sz w:val="18"/>
                <w:szCs w:val="18"/>
              </w:rPr>
            </w:pPr>
            <w:r w:rsidRPr="00364089">
              <w:rPr>
                <w:rFonts w:ascii="Times New Roman" w:hAnsi="Times New Roman" w:cs="Times New Roman"/>
                <w:sz w:val="18"/>
                <w:szCs w:val="18"/>
              </w:rPr>
              <w:t>4</w:t>
            </w:r>
          </w:p>
        </w:tc>
        <w:tc>
          <w:tcPr>
            <w:tcW w:w="417" w:type="dxa"/>
            <w:tcBorders>
              <w:top w:val="single" w:sz="4" w:space="0" w:color="7F7F7F"/>
              <w:bottom w:val="single" w:sz="4" w:space="0" w:color="7F7F7F"/>
            </w:tcBorders>
            <w:shd w:val="clear" w:color="auto" w:fill="auto"/>
          </w:tcPr>
          <w:p w14:paraId="532A7B3A" w14:textId="77777777" w:rsidR="00B14555" w:rsidRPr="00364089" w:rsidRDefault="00B14555" w:rsidP="00475A6E">
            <w:pPr>
              <w:tabs>
                <w:tab w:val="left" w:pos="2809"/>
                <w:tab w:val="center" w:pos="4678"/>
              </w:tabs>
              <w:spacing w:line="480" w:lineRule="auto"/>
              <w:jc w:val="both"/>
              <w:rPr>
                <w:rFonts w:ascii="Times New Roman" w:hAnsi="Times New Roman" w:cs="Times New Roman"/>
                <w:sz w:val="18"/>
                <w:szCs w:val="18"/>
              </w:rPr>
            </w:pPr>
            <w:r w:rsidRPr="00364089">
              <w:rPr>
                <w:rFonts w:ascii="Times New Roman" w:hAnsi="Times New Roman" w:cs="Times New Roman"/>
                <w:sz w:val="18"/>
                <w:szCs w:val="18"/>
              </w:rPr>
              <w:t>5</w:t>
            </w:r>
          </w:p>
        </w:tc>
        <w:tc>
          <w:tcPr>
            <w:tcW w:w="1219" w:type="dxa"/>
            <w:tcBorders>
              <w:top w:val="single" w:sz="4" w:space="0" w:color="7F7F7F"/>
              <w:bottom w:val="single" w:sz="4" w:space="0" w:color="7F7F7F"/>
            </w:tcBorders>
            <w:shd w:val="clear" w:color="auto" w:fill="auto"/>
          </w:tcPr>
          <w:p w14:paraId="1FC64347" w14:textId="77777777" w:rsidR="00B14555" w:rsidRPr="00364089" w:rsidRDefault="00B14555" w:rsidP="00475A6E">
            <w:pPr>
              <w:tabs>
                <w:tab w:val="left" w:pos="2809"/>
                <w:tab w:val="center" w:pos="4678"/>
              </w:tabs>
              <w:spacing w:line="480" w:lineRule="auto"/>
              <w:jc w:val="both"/>
              <w:rPr>
                <w:rFonts w:ascii="Times New Roman" w:hAnsi="Times New Roman" w:cs="Times New Roman"/>
                <w:sz w:val="18"/>
                <w:szCs w:val="18"/>
              </w:rPr>
            </w:pPr>
            <w:r w:rsidRPr="00364089">
              <w:rPr>
                <w:rFonts w:ascii="Times New Roman" w:hAnsi="Times New Roman" w:cs="Times New Roman"/>
                <w:sz w:val="18"/>
                <w:szCs w:val="18"/>
              </w:rPr>
              <w:t>Toplam</w:t>
            </w:r>
          </w:p>
        </w:tc>
      </w:tr>
      <w:tr w:rsidR="00B14555" w:rsidRPr="00364089" w14:paraId="3360CADF" w14:textId="77777777" w:rsidTr="00835ABB">
        <w:trPr>
          <w:trHeight w:val="415"/>
          <w:jc w:val="center"/>
        </w:trPr>
        <w:tc>
          <w:tcPr>
            <w:tcW w:w="5331" w:type="dxa"/>
            <w:shd w:val="clear" w:color="auto" w:fill="auto"/>
          </w:tcPr>
          <w:p w14:paraId="3B71BE26" w14:textId="77777777" w:rsidR="00B14555" w:rsidRPr="00364089" w:rsidRDefault="00B14555" w:rsidP="00475A6E">
            <w:pPr>
              <w:tabs>
                <w:tab w:val="left" w:pos="2809"/>
                <w:tab w:val="center" w:pos="4678"/>
              </w:tabs>
              <w:spacing w:line="480" w:lineRule="auto"/>
              <w:jc w:val="both"/>
              <w:rPr>
                <w:rFonts w:ascii="Times New Roman" w:hAnsi="Times New Roman" w:cs="Times New Roman"/>
                <w:bCs/>
                <w:sz w:val="18"/>
                <w:szCs w:val="18"/>
              </w:rPr>
            </w:pPr>
            <w:r w:rsidRPr="00364089">
              <w:rPr>
                <w:rFonts w:ascii="Times New Roman" w:hAnsi="Times New Roman" w:cs="Times New Roman"/>
                <w:bCs/>
                <w:sz w:val="18"/>
                <w:szCs w:val="18"/>
              </w:rPr>
              <w:t>Problemin tanımlanması</w:t>
            </w:r>
          </w:p>
        </w:tc>
        <w:tc>
          <w:tcPr>
            <w:tcW w:w="547" w:type="dxa"/>
            <w:shd w:val="clear" w:color="auto" w:fill="auto"/>
          </w:tcPr>
          <w:p w14:paraId="15988E80" w14:textId="77777777" w:rsidR="00B14555" w:rsidRPr="00364089" w:rsidRDefault="00B14555" w:rsidP="00475A6E">
            <w:pPr>
              <w:tabs>
                <w:tab w:val="left" w:pos="2809"/>
                <w:tab w:val="center" w:pos="4678"/>
              </w:tabs>
              <w:spacing w:line="480" w:lineRule="auto"/>
              <w:jc w:val="both"/>
              <w:rPr>
                <w:rFonts w:ascii="Times New Roman" w:hAnsi="Times New Roman" w:cs="Times New Roman"/>
                <w:sz w:val="18"/>
                <w:szCs w:val="18"/>
              </w:rPr>
            </w:pPr>
          </w:p>
        </w:tc>
        <w:tc>
          <w:tcPr>
            <w:tcW w:w="410" w:type="dxa"/>
            <w:shd w:val="clear" w:color="auto" w:fill="auto"/>
          </w:tcPr>
          <w:p w14:paraId="189F7E0C" w14:textId="77777777" w:rsidR="00B14555" w:rsidRPr="00364089" w:rsidRDefault="00B14555" w:rsidP="00475A6E">
            <w:pPr>
              <w:tabs>
                <w:tab w:val="left" w:pos="2809"/>
                <w:tab w:val="center" w:pos="4678"/>
              </w:tabs>
              <w:spacing w:line="480" w:lineRule="auto"/>
              <w:jc w:val="both"/>
              <w:rPr>
                <w:rFonts w:ascii="Times New Roman" w:hAnsi="Times New Roman" w:cs="Times New Roman"/>
                <w:sz w:val="18"/>
                <w:szCs w:val="18"/>
              </w:rPr>
            </w:pPr>
          </w:p>
        </w:tc>
        <w:tc>
          <w:tcPr>
            <w:tcW w:w="410" w:type="dxa"/>
            <w:shd w:val="clear" w:color="auto" w:fill="auto"/>
          </w:tcPr>
          <w:p w14:paraId="39B35904" w14:textId="77777777" w:rsidR="00B14555" w:rsidRPr="00364089" w:rsidRDefault="00B14555" w:rsidP="00475A6E">
            <w:pPr>
              <w:tabs>
                <w:tab w:val="left" w:pos="2809"/>
                <w:tab w:val="center" w:pos="4678"/>
              </w:tabs>
              <w:spacing w:line="480" w:lineRule="auto"/>
              <w:jc w:val="both"/>
              <w:rPr>
                <w:rFonts w:ascii="Times New Roman" w:hAnsi="Times New Roman" w:cs="Times New Roman"/>
                <w:sz w:val="18"/>
                <w:szCs w:val="18"/>
              </w:rPr>
            </w:pPr>
          </w:p>
        </w:tc>
        <w:tc>
          <w:tcPr>
            <w:tcW w:w="410" w:type="dxa"/>
            <w:shd w:val="clear" w:color="auto" w:fill="auto"/>
          </w:tcPr>
          <w:p w14:paraId="306AD34F" w14:textId="77777777" w:rsidR="00B14555" w:rsidRPr="00364089" w:rsidRDefault="00B14555" w:rsidP="00475A6E">
            <w:pPr>
              <w:tabs>
                <w:tab w:val="left" w:pos="2809"/>
                <w:tab w:val="center" w:pos="4678"/>
              </w:tabs>
              <w:spacing w:line="480" w:lineRule="auto"/>
              <w:jc w:val="both"/>
              <w:rPr>
                <w:rFonts w:ascii="Times New Roman" w:hAnsi="Times New Roman" w:cs="Times New Roman"/>
                <w:sz w:val="18"/>
                <w:szCs w:val="18"/>
              </w:rPr>
            </w:pPr>
          </w:p>
        </w:tc>
        <w:tc>
          <w:tcPr>
            <w:tcW w:w="417" w:type="dxa"/>
            <w:shd w:val="clear" w:color="auto" w:fill="auto"/>
          </w:tcPr>
          <w:p w14:paraId="0D3943E9" w14:textId="77777777" w:rsidR="00B14555" w:rsidRPr="00364089" w:rsidRDefault="00B14555" w:rsidP="00475A6E">
            <w:pPr>
              <w:tabs>
                <w:tab w:val="left" w:pos="2809"/>
                <w:tab w:val="center" w:pos="4678"/>
              </w:tabs>
              <w:spacing w:line="480" w:lineRule="auto"/>
              <w:jc w:val="both"/>
              <w:rPr>
                <w:rFonts w:ascii="Times New Roman" w:hAnsi="Times New Roman" w:cs="Times New Roman"/>
                <w:sz w:val="18"/>
                <w:szCs w:val="18"/>
              </w:rPr>
            </w:pPr>
          </w:p>
        </w:tc>
        <w:tc>
          <w:tcPr>
            <w:tcW w:w="1219" w:type="dxa"/>
            <w:shd w:val="clear" w:color="auto" w:fill="auto"/>
          </w:tcPr>
          <w:p w14:paraId="68EEFCB0" w14:textId="77777777" w:rsidR="00B14555" w:rsidRPr="00364089" w:rsidRDefault="00B14555" w:rsidP="00475A6E">
            <w:pPr>
              <w:tabs>
                <w:tab w:val="left" w:pos="2809"/>
                <w:tab w:val="center" w:pos="4678"/>
              </w:tabs>
              <w:spacing w:line="480" w:lineRule="auto"/>
              <w:jc w:val="both"/>
              <w:rPr>
                <w:rFonts w:ascii="Times New Roman" w:hAnsi="Times New Roman" w:cs="Times New Roman"/>
                <w:sz w:val="18"/>
                <w:szCs w:val="18"/>
              </w:rPr>
            </w:pPr>
          </w:p>
        </w:tc>
      </w:tr>
      <w:tr w:rsidR="00B14555" w:rsidRPr="00364089" w14:paraId="38A318D4" w14:textId="77777777" w:rsidTr="00835ABB">
        <w:trPr>
          <w:trHeight w:val="415"/>
          <w:jc w:val="center"/>
        </w:trPr>
        <w:tc>
          <w:tcPr>
            <w:tcW w:w="5331" w:type="dxa"/>
            <w:tcBorders>
              <w:top w:val="single" w:sz="4" w:space="0" w:color="7F7F7F"/>
              <w:bottom w:val="single" w:sz="4" w:space="0" w:color="7F7F7F"/>
            </w:tcBorders>
            <w:shd w:val="clear" w:color="auto" w:fill="auto"/>
          </w:tcPr>
          <w:p w14:paraId="2353AC2C" w14:textId="77777777" w:rsidR="00B14555" w:rsidRPr="00364089" w:rsidRDefault="00B14555" w:rsidP="00475A6E">
            <w:pPr>
              <w:tabs>
                <w:tab w:val="left" w:pos="2809"/>
                <w:tab w:val="center" w:pos="4678"/>
              </w:tabs>
              <w:spacing w:line="480" w:lineRule="auto"/>
              <w:jc w:val="both"/>
              <w:rPr>
                <w:rFonts w:ascii="Times New Roman" w:hAnsi="Times New Roman" w:cs="Times New Roman"/>
                <w:bCs/>
                <w:sz w:val="18"/>
                <w:szCs w:val="18"/>
              </w:rPr>
            </w:pPr>
            <w:r w:rsidRPr="00364089">
              <w:rPr>
                <w:rFonts w:ascii="Times New Roman" w:hAnsi="Times New Roman" w:cs="Times New Roman"/>
                <w:bCs/>
                <w:sz w:val="18"/>
                <w:szCs w:val="18"/>
              </w:rPr>
              <w:t>Tanımlanan problemin anlaşılırlığı</w:t>
            </w:r>
          </w:p>
        </w:tc>
        <w:tc>
          <w:tcPr>
            <w:tcW w:w="547" w:type="dxa"/>
            <w:tcBorders>
              <w:top w:val="single" w:sz="4" w:space="0" w:color="7F7F7F"/>
              <w:bottom w:val="single" w:sz="4" w:space="0" w:color="7F7F7F"/>
            </w:tcBorders>
            <w:shd w:val="clear" w:color="auto" w:fill="auto"/>
          </w:tcPr>
          <w:p w14:paraId="5C00E1AF" w14:textId="77777777" w:rsidR="00B14555" w:rsidRPr="00364089" w:rsidRDefault="00B14555" w:rsidP="00475A6E">
            <w:pPr>
              <w:tabs>
                <w:tab w:val="left" w:pos="2809"/>
                <w:tab w:val="center" w:pos="4678"/>
              </w:tabs>
              <w:spacing w:line="480" w:lineRule="auto"/>
              <w:jc w:val="both"/>
              <w:rPr>
                <w:rFonts w:ascii="Times New Roman" w:hAnsi="Times New Roman" w:cs="Times New Roman"/>
                <w:sz w:val="18"/>
                <w:szCs w:val="18"/>
              </w:rPr>
            </w:pPr>
          </w:p>
        </w:tc>
        <w:tc>
          <w:tcPr>
            <w:tcW w:w="410" w:type="dxa"/>
            <w:tcBorders>
              <w:top w:val="single" w:sz="4" w:space="0" w:color="7F7F7F"/>
              <w:bottom w:val="single" w:sz="4" w:space="0" w:color="7F7F7F"/>
            </w:tcBorders>
            <w:shd w:val="clear" w:color="auto" w:fill="auto"/>
          </w:tcPr>
          <w:p w14:paraId="28DEDE47" w14:textId="77777777" w:rsidR="00B14555" w:rsidRPr="00364089" w:rsidRDefault="00B14555" w:rsidP="00475A6E">
            <w:pPr>
              <w:tabs>
                <w:tab w:val="left" w:pos="2809"/>
                <w:tab w:val="center" w:pos="4678"/>
              </w:tabs>
              <w:spacing w:line="480" w:lineRule="auto"/>
              <w:jc w:val="both"/>
              <w:rPr>
                <w:rFonts w:ascii="Times New Roman" w:hAnsi="Times New Roman" w:cs="Times New Roman"/>
                <w:sz w:val="18"/>
                <w:szCs w:val="18"/>
              </w:rPr>
            </w:pPr>
          </w:p>
        </w:tc>
        <w:tc>
          <w:tcPr>
            <w:tcW w:w="410" w:type="dxa"/>
            <w:tcBorders>
              <w:top w:val="single" w:sz="4" w:space="0" w:color="7F7F7F"/>
              <w:bottom w:val="single" w:sz="4" w:space="0" w:color="7F7F7F"/>
            </w:tcBorders>
            <w:shd w:val="clear" w:color="auto" w:fill="auto"/>
          </w:tcPr>
          <w:p w14:paraId="09020C42" w14:textId="77777777" w:rsidR="00B14555" w:rsidRPr="00364089" w:rsidRDefault="00B14555" w:rsidP="00475A6E">
            <w:pPr>
              <w:tabs>
                <w:tab w:val="left" w:pos="2809"/>
                <w:tab w:val="center" w:pos="4678"/>
              </w:tabs>
              <w:spacing w:line="480" w:lineRule="auto"/>
              <w:jc w:val="both"/>
              <w:rPr>
                <w:rFonts w:ascii="Times New Roman" w:hAnsi="Times New Roman" w:cs="Times New Roman"/>
                <w:sz w:val="18"/>
                <w:szCs w:val="18"/>
              </w:rPr>
            </w:pPr>
          </w:p>
        </w:tc>
        <w:tc>
          <w:tcPr>
            <w:tcW w:w="410" w:type="dxa"/>
            <w:tcBorders>
              <w:top w:val="single" w:sz="4" w:space="0" w:color="7F7F7F"/>
              <w:bottom w:val="single" w:sz="4" w:space="0" w:color="7F7F7F"/>
            </w:tcBorders>
            <w:shd w:val="clear" w:color="auto" w:fill="auto"/>
          </w:tcPr>
          <w:p w14:paraId="2E9CF7E0" w14:textId="77777777" w:rsidR="00B14555" w:rsidRPr="00364089" w:rsidRDefault="00B14555" w:rsidP="00475A6E">
            <w:pPr>
              <w:tabs>
                <w:tab w:val="left" w:pos="2809"/>
                <w:tab w:val="center" w:pos="4678"/>
              </w:tabs>
              <w:spacing w:line="480" w:lineRule="auto"/>
              <w:jc w:val="both"/>
              <w:rPr>
                <w:rFonts w:ascii="Times New Roman" w:hAnsi="Times New Roman" w:cs="Times New Roman"/>
                <w:sz w:val="18"/>
                <w:szCs w:val="18"/>
              </w:rPr>
            </w:pPr>
          </w:p>
        </w:tc>
        <w:tc>
          <w:tcPr>
            <w:tcW w:w="417" w:type="dxa"/>
            <w:tcBorders>
              <w:top w:val="single" w:sz="4" w:space="0" w:color="7F7F7F"/>
              <w:bottom w:val="single" w:sz="4" w:space="0" w:color="7F7F7F"/>
            </w:tcBorders>
            <w:shd w:val="clear" w:color="auto" w:fill="auto"/>
          </w:tcPr>
          <w:p w14:paraId="56DE132E" w14:textId="77777777" w:rsidR="00B14555" w:rsidRPr="00364089" w:rsidRDefault="00B14555" w:rsidP="00475A6E">
            <w:pPr>
              <w:tabs>
                <w:tab w:val="left" w:pos="2809"/>
                <w:tab w:val="center" w:pos="4678"/>
              </w:tabs>
              <w:spacing w:line="480" w:lineRule="auto"/>
              <w:jc w:val="both"/>
              <w:rPr>
                <w:rFonts w:ascii="Times New Roman" w:hAnsi="Times New Roman" w:cs="Times New Roman"/>
                <w:sz w:val="18"/>
                <w:szCs w:val="18"/>
              </w:rPr>
            </w:pPr>
          </w:p>
        </w:tc>
        <w:tc>
          <w:tcPr>
            <w:tcW w:w="1219" w:type="dxa"/>
            <w:tcBorders>
              <w:top w:val="single" w:sz="4" w:space="0" w:color="7F7F7F"/>
              <w:bottom w:val="single" w:sz="4" w:space="0" w:color="7F7F7F"/>
            </w:tcBorders>
            <w:shd w:val="clear" w:color="auto" w:fill="auto"/>
          </w:tcPr>
          <w:p w14:paraId="2092BE81" w14:textId="77777777" w:rsidR="00B14555" w:rsidRPr="00364089" w:rsidRDefault="00B14555" w:rsidP="00475A6E">
            <w:pPr>
              <w:tabs>
                <w:tab w:val="left" w:pos="2809"/>
                <w:tab w:val="center" w:pos="4678"/>
              </w:tabs>
              <w:spacing w:line="480" w:lineRule="auto"/>
              <w:jc w:val="both"/>
              <w:rPr>
                <w:rFonts w:ascii="Times New Roman" w:hAnsi="Times New Roman" w:cs="Times New Roman"/>
                <w:sz w:val="18"/>
                <w:szCs w:val="18"/>
              </w:rPr>
            </w:pPr>
          </w:p>
        </w:tc>
      </w:tr>
      <w:tr w:rsidR="00B14555" w:rsidRPr="00364089" w14:paraId="78BFBCB4" w14:textId="77777777" w:rsidTr="00835ABB">
        <w:trPr>
          <w:trHeight w:val="667"/>
          <w:jc w:val="center"/>
        </w:trPr>
        <w:tc>
          <w:tcPr>
            <w:tcW w:w="5331" w:type="dxa"/>
            <w:shd w:val="clear" w:color="auto" w:fill="auto"/>
          </w:tcPr>
          <w:p w14:paraId="63FC5F2B" w14:textId="77777777" w:rsidR="00B14555" w:rsidRPr="00364089" w:rsidRDefault="00B14555" w:rsidP="00475A6E">
            <w:pPr>
              <w:tabs>
                <w:tab w:val="left" w:pos="2809"/>
                <w:tab w:val="center" w:pos="4678"/>
              </w:tabs>
              <w:spacing w:line="480" w:lineRule="auto"/>
              <w:jc w:val="both"/>
              <w:rPr>
                <w:rFonts w:ascii="Times New Roman" w:hAnsi="Times New Roman" w:cs="Times New Roman"/>
                <w:bCs/>
                <w:sz w:val="18"/>
                <w:szCs w:val="18"/>
              </w:rPr>
            </w:pPr>
            <w:r w:rsidRPr="00364089">
              <w:rPr>
                <w:rFonts w:ascii="Times New Roman" w:hAnsi="Times New Roman" w:cs="Times New Roman"/>
                <w:bCs/>
                <w:sz w:val="18"/>
                <w:szCs w:val="18"/>
              </w:rPr>
              <w:t xml:space="preserve">Problem doğrultusunda geliştirilecek ürün yâda sisteme yönelik </w:t>
            </w:r>
            <w:proofErr w:type="gramStart"/>
            <w:r w:rsidRPr="00364089">
              <w:rPr>
                <w:rFonts w:ascii="Times New Roman" w:hAnsi="Times New Roman" w:cs="Times New Roman"/>
                <w:bCs/>
                <w:sz w:val="18"/>
                <w:szCs w:val="18"/>
              </w:rPr>
              <w:t>kriterlerin</w:t>
            </w:r>
            <w:proofErr w:type="gramEnd"/>
            <w:r w:rsidRPr="00364089">
              <w:rPr>
                <w:rFonts w:ascii="Times New Roman" w:hAnsi="Times New Roman" w:cs="Times New Roman"/>
                <w:bCs/>
                <w:sz w:val="18"/>
                <w:szCs w:val="18"/>
              </w:rPr>
              <w:t xml:space="preserve"> belirlenmesi</w:t>
            </w:r>
          </w:p>
        </w:tc>
        <w:tc>
          <w:tcPr>
            <w:tcW w:w="547" w:type="dxa"/>
            <w:shd w:val="clear" w:color="auto" w:fill="auto"/>
          </w:tcPr>
          <w:p w14:paraId="63DBF2E0" w14:textId="77777777" w:rsidR="00B14555" w:rsidRPr="00364089" w:rsidRDefault="00B14555" w:rsidP="00475A6E">
            <w:pPr>
              <w:tabs>
                <w:tab w:val="left" w:pos="2809"/>
                <w:tab w:val="center" w:pos="4678"/>
              </w:tabs>
              <w:spacing w:line="480" w:lineRule="auto"/>
              <w:jc w:val="both"/>
              <w:rPr>
                <w:rFonts w:ascii="Times New Roman" w:hAnsi="Times New Roman" w:cs="Times New Roman"/>
                <w:sz w:val="18"/>
                <w:szCs w:val="18"/>
              </w:rPr>
            </w:pPr>
          </w:p>
        </w:tc>
        <w:tc>
          <w:tcPr>
            <w:tcW w:w="410" w:type="dxa"/>
            <w:shd w:val="clear" w:color="auto" w:fill="auto"/>
          </w:tcPr>
          <w:p w14:paraId="080157B1" w14:textId="77777777" w:rsidR="00B14555" w:rsidRPr="00364089" w:rsidRDefault="00B14555" w:rsidP="00475A6E">
            <w:pPr>
              <w:tabs>
                <w:tab w:val="left" w:pos="2809"/>
                <w:tab w:val="center" w:pos="4678"/>
              </w:tabs>
              <w:spacing w:line="480" w:lineRule="auto"/>
              <w:jc w:val="both"/>
              <w:rPr>
                <w:rFonts w:ascii="Times New Roman" w:hAnsi="Times New Roman" w:cs="Times New Roman"/>
                <w:sz w:val="18"/>
                <w:szCs w:val="18"/>
              </w:rPr>
            </w:pPr>
          </w:p>
        </w:tc>
        <w:tc>
          <w:tcPr>
            <w:tcW w:w="410" w:type="dxa"/>
            <w:shd w:val="clear" w:color="auto" w:fill="auto"/>
          </w:tcPr>
          <w:p w14:paraId="368DCC63" w14:textId="77777777" w:rsidR="00B14555" w:rsidRPr="00364089" w:rsidRDefault="00B14555" w:rsidP="00475A6E">
            <w:pPr>
              <w:tabs>
                <w:tab w:val="left" w:pos="2809"/>
                <w:tab w:val="center" w:pos="4678"/>
              </w:tabs>
              <w:spacing w:line="480" w:lineRule="auto"/>
              <w:jc w:val="both"/>
              <w:rPr>
                <w:rFonts w:ascii="Times New Roman" w:hAnsi="Times New Roman" w:cs="Times New Roman"/>
                <w:sz w:val="18"/>
                <w:szCs w:val="18"/>
              </w:rPr>
            </w:pPr>
          </w:p>
        </w:tc>
        <w:tc>
          <w:tcPr>
            <w:tcW w:w="410" w:type="dxa"/>
            <w:shd w:val="clear" w:color="auto" w:fill="auto"/>
          </w:tcPr>
          <w:p w14:paraId="78E6B672" w14:textId="77777777" w:rsidR="00B14555" w:rsidRPr="00364089" w:rsidRDefault="00B14555" w:rsidP="00475A6E">
            <w:pPr>
              <w:tabs>
                <w:tab w:val="left" w:pos="2809"/>
                <w:tab w:val="center" w:pos="4678"/>
              </w:tabs>
              <w:spacing w:line="480" w:lineRule="auto"/>
              <w:jc w:val="both"/>
              <w:rPr>
                <w:rFonts w:ascii="Times New Roman" w:hAnsi="Times New Roman" w:cs="Times New Roman"/>
                <w:sz w:val="18"/>
                <w:szCs w:val="18"/>
              </w:rPr>
            </w:pPr>
          </w:p>
        </w:tc>
        <w:tc>
          <w:tcPr>
            <w:tcW w:w="417" w:type="dxa"/>
            <w:shd w:val="clear" w:color="auto" w:fill="auto"/>
          </w:tcPr>
          <w:p w14:paraId="45F2345E" w14:textId="77777777" w:rsidR="00B14555" w:rsidRPr="00364089" w:rsidRDefault="00B14555" w:rsidP="00475A6E">
            <w:pPr>
              <w:tabs>
                <w:tab w:val="left" w:pos="2809"/>
                <w:tab w:val="center" w:pos="4678"/>
              </w:tabs>
              <w:spacing w:line="480" w:lineRule="auto"/>
              <w:jc w:val="both"/>
              <w:rPr>
                <w:rFonts w:ascii="Times New Roman" w:hAnsi="Times New Roman" w:cs="Times New Roman"/>
                <w:sz w:val="18"/>
                <w:szCs w:val="18"/>
              </w:rPr>
            </w:pPr>
          </w:p>
        </w:tc>
        <w:tc>
          <w:tcPr>
            <w:tcW w:w="1219" w:type="dxa"/>
            <w:shd w:val="clear" w:color="auto" w:fill="auto"/>
          </w:tcPr>
          <w:p w14:paraId="77CFC4D9" w14:textId="77777777" w:rsidR="00B14555" w:rsidRPr="00364089" w:rsidRDefault="00B14555" w:rsidP="00475A6E">
            <w:pPr>
              <w:tabs>
                <w:tab w:val="left" w:pos="2809"/>
                <w:tab w:val="center" w:pos="4678"/>
              </w:tabs>
              <w:spacing w:line="480" w:lineRule="auto"/>
              <w:jc w:val="both"/>
              <w:rPr>
                <w:rFonts w:ascii="Times New Roman" w:hAnsi="Times New Roman" w:cs="Times New Roman"/>
                <w:sz w:val="18"/>
                <w:szCs w:val="18"/>
              </w:rPr>
            </w:pPr>
          </w:p>
        </w:tc>
      </w:tr>
      <w:tr w:rsidR="00B14555" w:rsidRPr="00364089" w14:paraId="7B21BA3C" w14:textId="77777777" w:rsidTr="00835ABB">
        <w:trPr>
          <w:trHeight w:val="682"/>
          <w:jc w:val="center"/>
        </w:trPr>
        <w:tc>
          <w:tcPr>
            <w:tcW w:w="5331" w:type="dxa"/>
            <w:tcBorders>
              <w:top w:val="single" w:sz="4" w:space="0" w:color="7F7F7F"/>
              <w:bottom w:val="single" w:sz="4" w:space="0" w:color="7F7F7F"/>
            </w:tcBorders>
            <w:shd w:val="clear" w:color="auto" w:fill="auto"/>
          </w:tcPr>
          <w:p w14:paraId="6EB7399A" w14:textId="77777777" w:rsidR="00B14555" w:rsidRPr="00364089" w:rsidRDefault="00B14555" w:rsidP="00475A6E">
            <w:pPr>
              <w:tabs>
                <w:tab w:val="left" w:pos="2809"/>
                <w:tab w:val="center" w:pos="4678"/>
              </w:tabs>
              <w:spacing w:line="480" w:lineRule="auto"/>
              <w:jc w:val="both"/>
              <w:rPr>
                <w:rFonts w:ascii="Times New Roman" w:hAnsi="Times New Roman" w:cs="Times New Roman"/>
                <w:bCs/>
                <w:sz w:val="18"/>
                <w:szCs w:val="18"/>
              </w:rPr>
            </w:pPr>
            <w:r w:rsidRPr="00364089">
              <w:rPr>
                <w:rFonts w:ascii="Times New Roman" w:hAnsi="Times New Roman" w:cs="Times New Roman"/>
                <w:bCs/>
                <w:sz w:val="18"/>
                <w:szCs w:val="18"/>
              </w:rPr>
              <w:t>Problem doğrultusunda geliştirilecek ürün yâda sisteme yönelik sınırlılıkların belirlenmesi</w:t>
            </w:r>
          </w:p>
        </w:tc>
        <w:tc>
          <w:tcPr>
            <w:tcW w:w="547" w:type="dxa"/>
            <w:tcBorders>
              <w:top w:val="single" w:sz="4" w:space="0" w:color="7F7F7F"/>
              <w:bottom w:val="single" w:sz="4" w:space="0" w:color="7F7F7F"/>
            </w:tcBorders>
            <w:shd w:val="clear" w:color="auto" w:fill="auto"/>
          </w:tcPr>
          <w:p w14:paraId="0629BEA9" w14:textId="77777777" w:rsidR="00B14555" w:rsidRPr="00364089" w:rsidRDefault="00B14555" w:rsidP="00475A6E">
            <w:pPr>
              <w:tabs>
                <w:tab w:val="left" w:pos="2809"/>
                <w:tab w:val="center" w:pos="4678"/>
              </w:tabs>
              <w:spacing w:line="480" w:lineRule="auto"/>
              <w:jc w:val="both"/>
              <w:rPr>
                <w:rFonts w:ascii="Times New Roman" w:hAnsi="Times New Roman" w:cs="Times New Roman"/>
                <w:sz w:val="18"/>
                <w:szCs w:val="18"/>
              </w:rPr>
            </w:pPr>
          </w:p>
        </w:tc>
        <w:tc>
          <w:tcPr>
            <w:tcW w:w="410" w:type="dxa"/>
            <w:tcBorders>
              <w:top w:val="single" w:sz="4" w:space="0" w:color="7F7F7F"/>
              <w:bottom w:val="single" w:sz="4" w:space="0" w:color="7F7F7F"/>
            </w:tcBorders>
            <w:shd w:val="clear" w:color="auto" w:fill="auto"/>
          </w:tcPr>
          <w:p w14:paraId="0A841AA9" w14:textId="77777777" w:rsidR="00B14555" w:rsidRPr="00364089" w:rsidRDefault="00B14555" w:rsidP="00475A6E">
            <w:pPr>
              <w:tabs>
                <w:tab w:val="left" w:pos="2809"/>
                <w:tab w:val="center" w:pos="4678"/>
              </w:tabs>
              <w:spacing w:line="480" w:lineRule="auto"/>
              <w:jc w:val="both"/>
              <w:rPr>
                <w:rFonts w:ascii="Times New Roman" w:hAnsi="Times New Roman" w:cs="Times New Roman"/>
                <w:sz w:val="18"/>
                <w:szCs w:val="18"/>
              </w:rPr>
            </w:pPr>
          </w:p>
        </w:tc>
        <w:tc>
          <w:tcPr>
            <w:tcW w:w="410" w:type="dxa"/>
            <w:tcBorders>
              <w:top w:val="single" w:sz="4" w:space="0" w:color="7F7F7F"/>
              <w:bottom w:val="single" w:sz="4" w:space="0" w:color="7F7F7F"/>
            </w:tcBorders>
            <w:shd w:val="clear" w:color="auto" w:fill="auto"/>
          </w:tcPr>
          <w:p w14:paraId="08FF80E4" w14:textId="77777777" w:rsidR="00B14555" w:rsidRPr="00364089" w:rsidRDefault="00B14555" w:rsidP="00475A6E">
            <w:pPr>
              <w:tabs>
                <w:tab w:val="left" w:pos="2809"/>
                <w:tab w:val="center" w:pos="4678"/>
              </w:tabs>
              <w:spacing w:line="480" w:lineRule="auto"/>
              <w:jc w:val="both"/>
              <w:rPr>
                <w:rFonts w:ascii="Times New Roman" w:hAnsi="Times New Roman" w:cs="Times New Roman"/>
                <w:sz w:val="18"/>
                <w:szCs w:val="18"/>
              </w:rPr>
            </w:pPr>
          </w:p>
        </w:tc>
        <w:tc>
          <w:tcPr>
            <w:tcW w:w="410" w:type="dxa"/>
            <w:tcBorders>
              <w:top w:val="single" w:sz="4" w:space="0" w:color="7F7F7F"/>
              <w:bottom w:val="single" w:sz="4" w:space="0" w:color="7F7F7F"/>
            </w:tcBorders>
            <w:shd w:val="clear" w:color="auto" w:fill="auto"/>
          </w:tcPr>
          <w:p w14:paraId="4D0066D8" w14:textId="77777777" w:rsidR="00B14555" w:rsidRPr="00364089" w:rsidRDefault="00B14555" w:rsidP="00475A6E">
            <w:pPr>
              <w:tabs>
                <w:tab w:val="left" w:pos="2809"/>
                <w:tab w:val="center" w:pos="4678"/>
              </w:tabs>
              <w:spacing w:line="480" w:lineRule="auto"/>
              <w:jc w:val="both"/>
              <w:rPr>
                <w:rFonts w:ascii="Times New Roman" w:hAnsi="Times New Roman" w:cs="Times New Roman"/>
                <w:sz w:val="18"/>
                <w:szCs w:val="18"/>
              </w:rPr>
            </w:pPr>
          </w:p>
        </w:tc>
        <w:tc>
          <w:tcPr>
            <w:tcW w:w="417" w:type="dxa"/>
            <w:tcBorders>
              <w:top w:val="single" w:sz="4" w:space="0" w:color="7F7F7F"/>
              <w:bottom w:val="single" w:sz="4" w:space="0" w:color="7F7F7F"/>
            </w:tcBorders>
            <w:shd w:val="clear" w:color="auto" w:fill="auto"/>
          </w:tcPr>
          <w:p w14:paraId="23765944" w14:textId="77777777" w:rsidR="00B14555" w:rsidRPr="00364089" w:rsidRDefault="00B14555" w:rsidP="00475A6E">
            <w:pPr>
              <w:tabs>
                <w:tab w:val="left" w:pos="2809"/>
                <w:tab w:val="center" w:pos="4678"/>
              </w:tabs>
              <w:spacing w:line="480" w:lineRule="auto"/>
              <w:jc w:val="both"/>
              <w:rPr>
                <w:rFonts w:ascii="Times New Roman" w:hAnsi="Times New Roman" w:cs="Times New Roman"/>
                <w:sz w:val="18"/>
                <w:szCs w:val="18"/>
              </w:rPr>
            </w:pPr>
          </w:p>
        </w:tc>
        <w:tc>
          <w:tcPr>
            <w:tcW w:w="1219" w:type="dxa"/>
            <w:tcBorders>
              <w:top w:val="single" w:sz="4" w:space="0" w:color="7F7F7F"/>
              <w:bottom w:val="single" w:sz="4" w:space="0" w:color="7F7F7F"/>
            </w:tcBorders>
            <w:shd w:val="clear" w:color="auto" w:fill="auto"/>
          </w:tcPr>
          <w:p w14:paraId="0E4B55A8" w14:textId="77777777" w:rsidR="00B14555" w:rsidRPr="00364089" w:rsidRDefault="00B14555" w:rsidP="00475A6E">
            <w:pPr>
              <w:tabs>
                <w:tab w:val="left" w:pos="2809"/>
                <w:tab w:val="center" w:pos="4678"/>
              </w:tabs>
              <w:spacing w:line="480" w:lineRule="auto"/>
              <w:jc w:val="both"/>
              <w:rPr>
                <w:rFonts w:ascii="Times New Roman" w:hAnsi="Times New Roman" w:cs="Times New Roman"/>
                <w:sz w:val="18"/>
                <w:szCs w:val="18"/>
              </w:rPr>
            </w:pPr>
          </w:p>
        </w:tc>
      </w:tr>
      <w:tr w:rsidR="00B14555" w:rsidRPr="00364089" w14:paraId="20EB2527" w14:textId="77777777" w:rsidTr="00835ABB">
        <w:trPr>
          <w:trHeight w:val="415"/>
          <w:jc w:val="center"/>
        </w:trPr>
        <w:tc>
          <w:tcPr>
            <w:tcW w:w="5331" w:type="dxa"/>
            <w:shd w:val="clear" w:color="auto" w:fill="auto"/>
          </w:tcPr>
          <w:p w14:paraId="57F29671" w14:textId="77777777" w:rsidR="00B14555" w:rsidRPr="00364089" w:rsidRDefault="00B14555" w:rsidP="00475A6E">
            <w:pPr>
              <w:tabs>
                <w:tab w:val="left" w:pos="2809"/>
                <w:tab w:val="center" w:pos="4678"/>
              </w:tabs>
              <w:spacing w:line="480" w:lineRule="auto"/>
              <w:jc w:val="both"/>
              <w:rPr>
                <w:rFonts w:ascii="Times New Roman" w:hAnsi="Times New Roman" w:cs="Times New Roman"/>
                <w:bCs/>
                <w:sz w:val="18"/>
                <w:szCs w:val="18"/>
              </w:rPr>
            </w:pPr>
            <w:r w:rsidRPr="00364089">
              <w:rPr>
                <w:rFonts w:ascii="Times New Roman" w:hAnsi="Times New Roman" w:cs="Times New Roman"/>
                <w:bCs/>
                <w:sz w:val="18"/>
                <w:szCs w:val="18"/>
              </w:rPr>
              <w:t>Probleme yönelik ihtiyaçların belirlenmesi</w:t>
            </w:r>
          </w:p>
        </w:tc>
        <w:tc>
          <w:tcPr>
            <w:tcW w:w="547" w:type="dxa"/>
            <w:shd w:val="clear" w:color="auto" w:fill="auto"/>
          </w:tcPr>
          <w:p w14:paraId="108256A1" w14:textId="77777777" w:rsidR="00B14555" w:rsidRPr="00364089" w:rsidRDefault="00B14555" w:rsidP="00475A6E">
            <w:pPr>
              <w:tabs>
                <w:tab w:val="left" w:pos="2809"/>
                <w:tab w:val="center" w:pos="4678"/>
              </w:tabs>
              <w:spacing w:line="480" w:lineRule="auto"/>
              <w:jc w:val="both"/>
              <w:rPr>
                <w:rFonts w:ascii="Times New Roman" w:hAnsi="Times New Roman" w:cs="Times New Roman"/>
                <w:sz w:val="18"/>
                <w:szCs w:val="18"/>
              </w:rPr>
            </w:pPr>
          </w:p>
        </w:tc>
        <w:tc>
          <w:tcPr>
            <w:tcW w:w="410" w:type="dxa"/>
            <w:shd w:val="clear" w:color="auto" w:fill="auto"/>
          </w:tcPr>
          <w:p w14:paraId="73420F57" w14:textId="77777777" w:rsidR="00B14555" w:rsidRPr="00364089" w:rsidRDefault="00B14555" w:rsidP="00475A6E">
            <w:pPr>
              <w:tabs>
                <w:tab w:val="left" w:pos="2809"/>
                <w:tab w:val="center" w:pos="4678"/>
              </w:tabs>
              <w:spacing w:line="480" w:lineRule="auto"/>
              <w:jc w:val="both"/>
              <w:rPr>
                <w:rFonts w:ascii="Times New Roman" w:hAnsi="Times New Roman" w:cs="Times New Roman"/>
                <w:sz w:val="18"/>
                <w:szCs w:val="18"/>
              </w:rPr>
            </w:pPr>
          </w:p>
        </w:tc>
        <w:tc>
          <w:tcPr>
            <w:tcW w:w="410" w:type="dxa"/>
            <w:shd w:val="clear" w:color="auto" w:fill="auto"/>
          </w:tcPr>
          <w:p w14:paraId="485366EE" w14:textId="77777777" w:rsidR="00B14555" w:rsidRPr="00364089" w:rsidRDefault="00B14555" w:rsidP="00475A6E">
            <w:pPr>
              <w:tabs>
                <w:tab w:val="left" w:pos="2809"/>
                <w:tab w:val="center" w:pos="4678"/>
              </w:tabs>
              <w:spacing w:line="480" w:lineRule="auto"/>
              <w:jc w:val="both"/>
              <w:rPr>
                <w:rFonts w:ascii="Times New Roman" w:hAnsi="Times New Roman" w:cs="Times New Roman"/>
                <w:sz w:val="18"/>
                <w:szCs w:val="18"/>
              </w:rPr>
            </w:pPr>
          </w:p>
        </w:tc>
        <w:tc>
          <w:tcPr>
            <w:tcW w:w="410" w:type="dxa"/>
            <w:shd w:val="clear" w:color="auto" w:fill="auto"/>
          </w:tcPr>
          <w:p w14:paraId="42A088B6" w14:textId="77777777" w:rsidR="00B14555" w:rsidRPr="00364089" w:rsidRDefault="00B14555" w:rsidP="00475A6E">
            <w:pPr>
              <w:tabs>
                <w:tab w:val="left" w:pos="2809"/>
                <w:tab w:val="center" w:pos="4678"/>
              </w:tabs>
              <w:spacing w:line="480" w:lineRule="auto"/>
              <w:jc w:val="both"/>
              <w:rPr>
                <w:rFonts w:ascii="Times New Roman" w:hAnsi="Times New Roman" w:cs="Times New Roman"/>
                <w:sz w:val="18"/>
                <w:szCs w:val="18"/>
              </w:rPr>
            </w:pPr>
          </w:p>
        </w:tc>
        <w:tc>
          <w:tcPr>
            <w:tcW w:w="417" w:type="dxa"/>
            <w:shd w:val="clear" w:color="auto" w:fill="auto"/>
          </w:tcPr>
          <w:p w14:paraId="23A97633" w14:textId="77777777" w:rsidR="00B14555" w:rsidRPr="00364089" w:rsidRDefault="00B14555" w:rsidP="00475A6E">
            <w:pPr>
              <w:tabs>
                <w:tab w:val="left" w:pos="2809"/>
                <w:tab w:val="center" w:pos="4678"/>
              </w:tabs>
              <w:spacing w:line="480" w:lineRule="auto"/>
              <w:jc w:val="both"/>
              <w:rPr>
                <w:rFonts w:ascii="Times New Roman" w:hAnsi="Times New Roman" w:cs="Times New Roman"/>
                <w:sz w:val="18"/>
                <w:szCs w:val="18"/>
              </w:rPr>
            </w:pPr>
          </w:p>
        </w:tc>
        <w:tc>
          <w:tcPr>
            <w:tcW w:w="1219" w:type="dxa"/>
            <w:shd w:val="clear" w:color="auto" w:fill="auto"/>
          </w:tcPr>
          <w:p w14:paraId="37285254" w14:textId="77777777" w:rsidR="00B14555" w:rsidRPr="00364089" w:rsidRDefault="00B14555" w:rsidP="00475A6E">
            <w:pPr>
              <w:tabs>
                <w:tab w:val="left" w:pos="2809"/>
                <w:tab w:val="center" w:pos="4678"/>
              </w:tabs>
              <w:spacing w:line="480" w:lineRule="auto"/>
              <w:jc w:val="both"/>
              <w:rPr>
                <w:rFonts w:ascii="Times New Roman" w:hAnsi="Times New Roman" w:cs="Times New Roman"/>
                <w:sz w:val="18"/>
                <w:szCs w:val="18"/>
              </w:rPr>
            </w:pPr>
          </w:p>
        </w:tc>
      </w:tr>
      <w:tr w:rsidR="00B14555" w:rsidRPr="00364089" w14:paraId="128D5D17" w14:textId="77777777" w:rsidTr="00835ABB">
        <w:trPr>
          <w:trHeight w:val="415"/>
          <w:jc w:val="center"/>
        </w:trPr>
        <w:tc>
          <w:tcPr>
            <w:tcW w:w="5331" w:type="dxa"/>
            <w:tcBorders>
              <w:top w:val="single" w:sz="4" w:space="0" w:color="7F7F7F"/>
              <w:bottom w:val="single" w:sz="4" w:space="0" w:color="7F7F7F"/>
            </w:tcBorders>
            <w:shd w:val="clear" w:color="auto" w:fill="auto"/>
          </w:tcPr>
          <w:p w14:paraId="77FD0B54" w14:textId="77777777" w:rsidR="00B14555" w:rsidRPr="00364089" w:rsidRDefault="00B14555" w:rsidP="00475A6E">
            <w:pPr>
              <w:tabs>
                <w:tab w:val="left" w:pos="2809"/>
                <w:tab w:val="center" w:pos="4678"/>
              </w:tabs>
              <w:spacing w:line="480" w:lineRule="auto"/>
              <w:jc w:val="both"/>
              <w:rPr>
                <w:rFonts w:ascii="Times New Roman" w:hAnsi="Times New Roman" w:cs="Times New Roman"/>
                <w:bCs/>
                <w:sz w:val="18"/>
                <w:szCs w:val="18"/>
              </w:rPr>
            </w:pPr>
            <w:r w:rsidRPr="00364089">
              <w:rPr>
                <w:rFonts w:ascii="Times New Roman" w:hAnsi="Times New Roman" w:cs="Times New Roman"/>
                <w:bCs/>
                <w:sz w:val="18"/>
                <w:szCs w:val="18"/>
              </w:rPr>
              <w:t>Olası çözümlerin geliştirilmesi</w:t>
            </w:r>
          </w:p>
        </w:tc>
        <w:tc>
          <w:tcPr>
            <w:tcW w:w="547" w:type="dxa"/>
            <w:tcBorders>
              <w:top w:val="single" w:sz="4" w:space="0" w:color="7F7F7F"/>
              <w:bottom w:val="single" w:sz="4" w:space="0" w:color="7F7F7F"/>
            </w:tcBorders>
            <w:shd w:val="clear" w:color="auto" w:fill="auto"/>
          </w:tcPr>
          <w:p w14:paraId="41A87E44" w14:textId="77777777" w:rsidR="00B14555" w:rsidRPr="00364089" w:rsidRDefault="00B14555" w:rsidP="00475A6E">
            <w:pPr>
              <w:tabs>
                <w:tab w:val="left" w:pos="2809"/>
                <w:tab w:val="center" w:pos="4678"/>
              </w:tabs>
              <w:spacing w:line="480" w:lineRule="auto"/>
              <w:jc w:val="both"/>
              <w:rPr>
                <w:rFonts w:ascii="Times New Roman" w:hAnsi="Times New Roman" w:cs="Times New Roman"/>
                <w:sz w:val="18"/>
                <w:szCs w:val="18"/>
              </w:rPr>
            </w:pPr>
          </w:p>
        </w:tc>
        <w:tc>
          <w:tcPr>
            <w:tcW w:w="410" w:type="dxa"/>
            <w:tcBorders>
              <w:top w:val="single" w:sz="4" w:space="0" w:color="7F7F7F"/>
              <w:bottom w:val="single" w:sz="4" w:space="0" w:color="7F7F7F"/>
            </w:tcBorders>
            <w:shd w:val="clear" w:color="auto" w:fill="auto"/>
          </w:tcPr>
          <w:p w14:paraId="7800CE24" w14:textId="77777777" w:rsidR="00B14555" w:rsidRPr="00364089" w:rsidRDefault="00B14555" w:rsidP="00475A6E">
            <w:pPr>
              <w:tabs>
                <w:tab w:val="left" w:pos="2809"/>
                <w:tab w:val="center" w:pos="4678"/>
              </w:tabs>
              <w:spacing w:line="480" w:lineRule="auto"/>
              <w:jc w:val="both"/>
              <w:rPr>
                <w:rFonts w:ascii="Times New Roman" w:hAnsi="Times New Roman" w:cs="Times New Roman"/>
                <w:sz w:val="18"/>
                <w:szCs w:val="18"/>
              </w:rPr>
            </w:pPr>
          </w:p>
        </w:tc>
        <w:tc>
          <w:tcPr>
            <w:tcW w:w="410" w:type="dxa"/>
            <w:tcBorders>
              <w:top w:val="single" w:sz="4" w:space="0" w:color="7F7F7F"/>
              <w:bottom w:val="single" w:sz="4" w:space="0" w:color="7F7F7F"/>
            </w:tcBorders>
            <w:shd w:val="clear" w:color="auto" w:fill="auto"/>
          </w:tcPr>
          <w:p w14:paraId="51F13A4E" w14:textId="77777777" w:rsidR="00B14555" w:rsidRPr="00364089" w:rsidRDefault="00B14555" w:rsidP="00475A6E">
            <w:pPr>
              <w:tabs>
                <w:tab w:val="left" w:pos="2809"/>
                <w:tab w:val="center" w:pos="4678"/>
              </w:tabs>
              <w:spacing w:line="480" w:lineRule="auto"/>
              <w:jc w:val="both"/>
              <w:rPr>
                <w:rFonts w:ascii="Times New Roman" w:hAnsi="Times New Roman" w:cs="Times New Roman"/>
                <w:sz w:val="18"/>
                <w:szCs w:val="18"/>
              </w:rPr>
            </w:pPr>
          </w:p>
        </w:tc>
        <w:tc>
          <w:tcPr>
            <w:tcW w:w="410" w:type="dxa"/>
            <w:tcBorders>
              <w:top w:val="single" w:sz="4" w:space="0" w:color="7F7F7F"/>
              <w:bottom w:val="single" w:sz="4" w:space="0" w:color="7F7F7F"/>
            </w:tcBorders>
            <w:shd w:val="clear" w:color="auto" w:fill="auto"/>
          </w:tcPr>
          <w:p w14:paraId="2E56ACA9" w14:textId="77777777" w:rsidR="00B14555" w:rsidRPr="00364089" w:rsidRDefault="00B14555" w:rsidP="00475A6E">
            <w:pPr>
              <w:tabs>
                <w:tab w:val="left" w:pos="2809"/>
                <w:tab w:val="center" w:pos="4678"/>
              </w:tabs>
              <w:spacing w:line="480" w:lineRule="auto"/>
              <w:jc w:val="both"/>
              <w:rPr>
                <w:rFonts w:ascii="Times New Roman" w:hAnsi="Times New Roman" w:cs="Times New Roman"/>
                <w:sz w:val="18"/>
                <w:szCs w:val="18"/>
              </w:rPr>
            </w:pPr>
          </w:p>
        </w:tc>
        <w:tc>
          <w:tcPr>
            <w:tcW w:w="417" w:type="dxa"/>
            <w:tcBorders>
              <w:top w:val="single" w:sz="4" w:space="0" w:color="7F7F7F"/>
              <w:bottom w:val="single" w:sz="4" w:space="0" w:color="7F7F7F"/>
            </w:tcBorders>
            <w:shd w:val="clear" w:color="auto" w:fill="auto"/>
          </w:tcPr>
          <w:p w14:paraId="4E2A9F91" w14:textId="77777777" w:rsidR="00B14555" w:rsidRPr="00364089" w:rsidRDefault="00B14555" w:rsidP="00475A6E">
            <w:pPr>
              <w:tabs>
                <w:tab w:val="left" w:pos="2809"/>
                <w:tab w:val="center" w:pos="4678"/>
              </w:tabs>
              <w:spacing w:line="480" w:lineRule="auto"/>
              <w:jc w:val="both"/>
              <w:rPr>
                <w:rFonts w:ascii="Times New Roman" w:hAnsi="Times New Roman" w:cs="Times New Roman"/>
                <w:sz w:val="18"/>
                <w:szCs w:val="18"/>
              </w:rPr>
            </w:pPr>
          </w:p>
        </w:tc>
        <w:tc>
          <w:tcPr>
            <w:tcW w:w="1219" w:type="dxa"/>
            <w:tcBorders>
              <w:top w:val="single" w:sz="4" w:space="0" w:color="7F7F7F"/>
              <w:bottom w:val="single" w:sz="4" w:space="0" w:color="7F7F7F"/>
            </w:tcBorders>
            <w:shd w:val="clear" w:color="auto" w:fill="auto"/>
          </w:tcPr>
          <w:p w14:paraId="54386527" w14:textId="77777777" w:rsidR="00B14555" w:rsidRPr="00364089" w:rsidRDefault="00B14555" w:rsidP="00475A6E">
            <w:pPr>
              <w:tabs>
                <w:tab w:val="left" w:pos="2809"/>
                <w:tab w:val="center" w:pos="4678"/>
              </w:tabs>
              <w:spacing w:line="480" w:lineRule="auto"/>
              <w:jc w:val="both"/>
              <w:rPr>
                <w:rFonts w:ascii="Times New Roman" w:hAnsi="Times New Roman" w:cs="Times New Roman"/>
                <w:sz w:val="18"/>
                <w:szCs w:val="18"/>
              </w:rPr>
            </w:pPr>
          </w:p>
        </w:tc>
      </w:tr>
      <w:tr w:rsidR="00B14555" w:rsidRPr="00364089" w14:paraId="0986CEA8" w14:textId="77777777" w:rsidTr="00835ABB">
        <w:trPr>
          <w:trHeight w:val="400"/>
          <w:jc w:val="center"/>
        </w:trPr>
        <w:tc>
          <w:tcPr>
            <w:tcW w:w="5331" w:type="dxa"/>
            <w:shd w:val="clear" w:color="auto" w:fill="auto"/>
          </w:tcPr>
          <w:p w14:paraId="5438FF9D" w14:textId="77777777" w:rsidR="00B14555" w:rsidRPr="00364089" w:rsidRDefault="00B14555" w:rsidP="00475A6E">
            <w:pPr>
              <w:tabs>
                <w:tab w:val="left" w:pos="2809"/>
                <w:tab w:val="center" w:pos="4678"/>
              </w:tabs>
              <w:spacing w:line="480" w:lineRule="auto"/>
              <w:jc w:val="both"/>
              <w:rPr>
                <w:rFonts w:ascii="Times New Roman" w:hAnsi="Times New Roman" w:cs="Times New Roman"/>
                <w:bCs/>
                <w:sz w:val="18"/>
                <w:szCs w:val="18"/>
              </w:rPr>
            </w:pPr>
            <w:r w:rsidRPr="00364089">
              <w:rPr>
                <w:rFonts w:ascii="Times New Roman" w:hAnsi="Times New Roman" w:cs="Times New Roman"/>
                <w:bCs/>
                <w:sz w:val="18"/>
                <w:szCs w:val="18"/>
              </w:rPr>
              <w:lastRenderedPageBreak/>
              <w:t>Çözümlerin yaratıcı ve uygulanabilir olması</w:t>
            </w:r>
          </w:p>
        </w:tc>
        <w:tc>
          <w:tcPr>
            <w:tcW w:w="547" w:type="dxa"/>
            <w:shd w:val="clear" w:color="auto" w:fill="auto"/>
          </w:tcPr>
          <w:p w14:paraId="29B31615" w14:textId="77777777" w:rsidR="00B14555" w:rsidRPr="00364089" w:rsidRDefault="00B14555" w:rsidP="00475A6E">
            <w:pPr>
              <w:tabs>
                <w:tab w:val="left" w:pos="2809"/>
                <w:tab w:val="center" w:pos="4678"/>
              </w:tabs>
              <w:spacing w:line="480" w:lineRule="auto"/>
              <w:jc w:val="both"/>
              <w:rPr>
                <w:rFonts w:ascii="Times New Roman" w:hAnsi="Times New Roman" w:cs="Times New Roman"/>
                <w:sz w:val="18"/>
                <w:szCs w:val="18"/>
              </w:rPr>
            </w:pPr>
          </w:p>
        </w:tc>
        <w:tc>
          <w:tcPr>
            <w:tcW w:w="410" w:type="dxa"/>
            <w:shd w:val="clear" w:color="auto" w:fill="auto"/>
          </w:tcPr>
          <w:p w14:paraId="5662FA9F" w14:textId="77777777" w:rsidR="00B14555" w:rsidRPr="00364089" w:rsidRDefault="00B14555" w:rsidP="00475A6E">
            <w:pPr>
              <w:tabs>
                <w:tab w:val="left" w:pos="2809"/>
                <w:tab w:val="center" w:pos="4678"/>
              </w:tabs>
              <w:spacing w:line="480" w:lineRule="auto"/>
              <w:jc w:val="both"/>
              <w:rPr>
                <w:rFonts w:ascii="Times New Roman" w:hAnsi="Times New Roman" w:cs="Times New Roman"/>
                <w:sz w:val="18"/>
                <w:szCs w:val="18"/>
              </w:rPr>
            </w:pPr>
          </w:p>
        </w:tc>
        <w:tc>
          <w:tcPr>
            <w:tcW w:w="410" w:type="dxa"/>
            <w:shd w:val="clear" w:color="auto" w:fill="auto"/>
          </w:tcPr>
          <w:p w14:paraId="2E357B2E" w14:textId="77777777" w:rsidR="00B14555" w:rsidRPr="00364089" w:rsidRDefault="00B14555" w:rsidP="00475A6E">
            <w:pPr>
              <w:tabs>
                <w:tab w:val="left" w:pos="2809"/>
                <w:tab w:val="center" w:pos="4678"/>
              </w:tabs>
              <w:spacing w:line="480" w:lineRule="auto"/>
              <w:jc w:val="both"/>
              <w:rPr>
                <w:rFonts w:ascii="Times New Roman" w:hAnsi="Times New Roman" w:cs="Times New Roman"/>
                <w:sz w:val="18"/>
                <w:szCs w:val="18"/>
              </w:rPr>
            </w:pPr>
          </w:p>
        </w:tc>
        <w:tc>
          <w:tcPr>
            <w:tcW w:w="410" w:type="dxa"/>
            <w:shd w:val="clear" w:color="auto" w:fill="auto"/>
          </w:tcPr>
          <w:p w14:paraId="54C3703F" w14:textId="77777777" w:rsidR="00B14555" w:rsidRPr="00364089" w:rsidRDefault="00B14555" w:rsidP="00475A6E">
            <w:pPr>
              <w:tabs>
                <w:tab w:val="left" w:pos="2809"/>
                <w:tab w:val="center" w:pos="4678"/>
              </w:tabs>
              <w:spacing w:line="480" w:lineRule="auto"/>
              <w:jc w:val="both"/>
              <w:rPr>
                <w:rFonts w:ascii="Times New Roman" w:hAnsi="Times New Roman" w:cs="Times New Roman"/>
                <w:sz w:val="18"/>
                <w:szCs w:val="18"/>
              </w:rPr>
            </w:pPr>
          </w:p>
        </w:tc>
        <w:tc>
          <w:tcPr>
            <w:tcW w:w="417" w:type="dxa"/>
            <w:shd w:val="clear" w:color="auto" w:fill="auto"/>
          </w:tcPr>
          <w:p w14:paraId="68B6073D" w14:textId="77777777" w:rsidR="00B14555" w:rsidRPr="00364089" w:rsidRDefault="00B14555" w:rsidP="00475A6E">
            <w:pPr>
              <w:tabs>
                <w:tab w:val="left" w:pos="2809"/>
                <w:tab w:val="center" w:pos="4678"/>
              </w:tabs>
              <w:spacing w:line="480" w:lineRule="auto"/>
              <w:jc w:val="both"/>
              <w:rPr>
                <w:rFonts w:ascii="Times New Roman" w:hAnsi="Times New Roman" w:cs="Times New Roman"/>
                <w:sz w:val="18"/>
                <w:szCs w:val="18"/>
              </w:rPr>
            </w:pPr>
          </w:p>
        </w:tc>
        <w:tc>
          <w:tcPr>
            <w:tcW w:w="1219" w:type="dxa"/>
            <w:shd w:val="clear" w:color="auto" w:fill="auto"/>
          </w:tcPr>
          <w:p w14:paraId="2A408DA5" w14:textId="77777777" w:rsidR="00B14555" w:rsidRPr="00364089" w:rsidRDefault="00B14555" w:rsidP="00475A6E">
            <w:pPr>
              <w:tabs>
                <w:tab w:val="left" w:pos="2809"/>
                <w:tab w:val="center" w:pos="4678"/>
              </w:tabs>
              <w:spacing w:line="480" w:lineRule="auto"/>
              <w:jc w:val="both"/>
              <w:rPr>
                <w:rFonts w:ascii="Times New Roman" w:hAnsi="Times New Roman" w:cs="Times New Roman"/>
                <w:sz w:val="18"/>
                <w:szCs w:val="18"/>
              </w:rPr>
            </w:pPr>
          </w:p>
        </w:tc>
      </w:tr>
      <w:tr w:rsidR="00B14555" w:rsidRPr="00364089" w14:paraId="7334BF26" w14:textId="77777777" w:rsidTr="00835ABB">
        <w:trPr>
          <w:trHeight w:val="415"/>
          <w:jc w:val="center"/>
        </w:trPr>
        <w:tc>
          <w:tcPr>
            <w:tcW w:w="5331" w:type="dxa"/>
            <w:tcBorders>
              <w:top w:val="single" w:sz="4" w:space="0" w:color="7F7F7F"/>
              <w:bottom w:val="single" w:sz="4" w:space="0" w:color="7F7F7F"/>
            </w:tcBorders>
            <w:shd w:val="clear" w:color="auto" w:fill="auto"/>
          </w:tcPr>
          <w:p w14:paraId="13B2C319" w14:textId="77777777" w:rsidR="00B14555" w:rsidRPr="00364089" w:rsidRDefault="00B14555" w:rsidP="00475A6E">
            <w:pPr>
              <w:tabs>
                <w:tab w:val="left" w:pos="2809"/>
                <w:tab w:val="center" w:pos="4678"/>
              </w:tabs>
              <w:spacing w:line="480" w:lineRule="auto"/>
              <w:jc w:val="both"/>
              <w:rPr>
                <w:rFonts w:ascii="Times New Roman" w:hAnsi="Times New Roman" w:cs="Times New Roman"/>
                <w:bCs/>
                <w:sz w:val="18"/>
                <w:szCs w:val="18"/>
              </w:rPr>
            </w:pPr>
            <w:r w:rsidRPr="00364089">
              <w:rPr>
                <w:rFonts w:ascii="Times New Roman" w:hAnsi="Times New Roman" w:cs="Times New Roman"/>
                <w:bCs/>
                <w:sz w:val="18"/>
                <w:szCs w:val="18"/>
              </w:rPr>
              <w:t>Karar verme matrislerinin oluşturulması</w:t>
            </w:r>
          </w:p>
        </w:tc>
        <w:tc>
          <w:tcPr>
            <w:tcW w:w="547" w:type="dxa"/>
            <w:tcBorders>
              <w:top w:val="single" w:sz="4" w:space="0" w:color="7F7F7F"/>
              <w:bottom w:val="single" w:sz="4" w:space="0" w:color="7F7F7F"/>
            </w:tcBorders>
            <w:shd w:val="clear" w:color="auto" w:fill="auto"/>
          </w:tcPr>
          <w:p w14:paraId="4BF3552C" w14:textId="77777777" w:rsidR="00B14555" w:rsidRPr="00364089" w:rsidRDefault="00B14555" w:rsidP="00475A6E">
            <w:pPr>
              <w:tabs>
                <w:tab w:val="left" w:pos="2809"/>
                <w:tab w:val="center" w:pos="4678"/>
              </w:tabs>
              <w:spacing w:line="480" w:lineRule="auto"/>
              <w:jc w:val="both"/>
              <w:rPr>
                <w:rFonts w:ascii="Times New Roman" w:hAnsi="Times New Roman" w:cs="Times New Roman"/>
                <w:sz w:val="18"/>
                <w:szCs w:val="18"/>
              </w:rPr>
            </w:pPr>
          </w:p>
        </w:tc>
        <w:tc>
          <w:tcPr>
            <w:tcW w:w="410" w:type="dxa"/>
            <w:tcBorders>
              <w:top w:val="single" w:sz="4" w:space="0" w:color="7F7F7F"/>
              <w:bottom w:val="single" w:sz="4" w:space="0" w:color="7F7F7F"/>
            </w:tcBorders>
            <w:shd w:val="clear" w:color="auto" w:fill="auto"/>
          </w:tcPr>
          <w:p w14:paraId="51175093" w14:textId="77777777" w:rsidR="00B14555" w:rsidRPr="00364089" w:rsidRDefault="00B14555" w:rsidP="00475A6E">
            <w:pPr>
              <w:tabs>
                <w:tab w:val="left" w:pos="2809"/>
                <w:tab w:val="center" w:pos="4678"/>
              </w:tabs>
              <w:spacing w:line="480" w:lineRule="auto"/>
              <w:jc w:val="both"/>
              <w:rPr>
                <w:rFonts w:ascii="Times New Roman" w:hAnsi="Times New Roman" w:cs="Times New Roman"/>
                <w:sz w:val="18"/>
                <w:szCs w:val="18"/>
              </w:rPr>
            </w:pPr>
          </w:p>
        </w:tc>
        <w:tc>
          <w:tcPr>
            <w:tcW w:w="410" w:type="dxa"/>
            <w:tcBorders>
              <w:top w:val="single" w:sz="4" w:space="0" w:color="7F7F7F"/>
              <w:bottom w:val="single" w:sz="4" w:space="0" w:color="7F7F7F"/>
            </w:tcBorders>
            <w:shd w:val="clear" w:color="auto" w:fill="auto"/>
          </w:tcPr>
          <w:p w14:paraId="067AFE35" w14:textId="77777777" w:rsidR="00B14555" w:rsidRPr="00364089" w:rsidRDefault="00B14555" w:rsidP="00475A6E">
            <w:pPr>
              <w:tabs>
                <w:tab w:val="left" w:pos="2809"/>
                <w:tab w:val="center" w:pos="4678"/>
              </w:tabs>
              <w:spacing w:line="480" w:lineRule="auto"/>
              <w:jc w:val="both"/>
              <w:rPr>
                <w:rFonts w:ascii="Times New Roman" w:hAnsi="Times New Roman" w:cs="Times New Roman"/>
                <w:sz w:val="18"/>
                <w:szCs w:val="18"/>
              </w:rPr>
            </w:pPr>
          </w:p>
        </w:tc>
        <w:tc>
          <w:tcPr>
            <w:tcW w:w="410" w:type="dxa"/>
            <w:tcBorders>
              <w:top w:val="single" w:sz="4" w:space="0" w:color="7F7F7F"/>
              <w:bottom w:val="single" w:sz="4" w:space="0" w:color="7F7F7F"/>
            </w:tcBorders>
            <w:shd w:val="clear" w:color="auto" w:fill="auto"/>
          </w:tcPr>
          <w:p w14:paraId="3776F2D3" w14:textId="77777777" w:rsidR="00B14555" w:rsidRPr="00364089" w:rsidRDefault="00B14555" w:rsidP="00475A6E">
            <w:pPr>
              <w:tabs>
                <w:tab w:val="left" w:pos="2809"/>
                <w:tab w:val="center" w:pos="4678"/>
              </w:tabs>
              <w:spacing w:line="480" w:lineRule="auto"/>
              <w:jc w:val="both"/>
              <w:rPr>
                <w:rFonts w:ascii="Times New Roman" w:hAnsi="Times New Roman" w:cs="Times New Roman"/>
                <w:sz w:val="18"/>
                <w:szCs w:val="18"/>
              </w:rPr>
            </w:pPr>
          </w:p>
        </w:tc>
        <w:tc>
          <w:tcPr>
            <w:tcW w:w="417" w:type="dxa"/>
            <w:tcBorders>
              <w:top w:val="single" w:sz="4" w:space="0" w:color="7F7F7F"/>
              <w:bottom w:val="single" w:sz="4" w:space="0" w:color="7F7F7F"/>
            </w:tcBorders>
            <w:shd w:val="clear" w:color="auto" w:fill="auto"/>
          </w:tcPr>
          <w:p w14:paraId="694E4BA3" w14:textId="77777777" w:rsidR="00B14555" w:rsidRPr="00364089" w:rsidRDefault="00B14555" w:rsidP="00475A6E">
            <w:pPr>
              <w:tabs>
                <w:tab w:val="left" w:pos="2809"/>
                <w:tab w:val="center" w:pos="4678"/>
              </w:tabs>
              <w:spacing w:line="480" w:lineRule="auto"/>
              <w:jc w:val="both"/>
              <w:rPr>
                <w:rFonts w:ascii="Times New Roman" w:hAnsi="Times New Roman" w:cs="Times New Roman"/>
                <w:sz w:val="18"/>
                <w:szCs w:val="18"/>
              </w:rPr>
            </w:pPr>
          </w:p>
        </w:tc>
        <w:tc>
          <w:tcPr>
            <w:tcW w:w="1219" w:type="dxa"/>
            <w:tcBorders>
              <w:top w:val="single" w:sz="4" w:space="0" w:color="7F7F7F"/>
              <w:bottom w:val="single" w:sz="4" w:space="0" w:color="7F7F7F"/>
            </w:tcBorders>
            <w:shd w:val="clear" w:color="auto" w:fill="auto"/>
          </w:tcPr>
          <w:p w14:paraId="7BB894E3" w14:textId="77777777" w:rsidR="00B14555" w:rsidRPr="00364089" w:rsidRDefault="00B14555" w:rsidP="00475A6E">
            <w:pPr>
              <w:tabs>
                <w:tab w:val="left" w:pos="2809"/>
                <w:tab w:val="center" w:pos="4678"/>
              </w:tabs>
              <w:spacing w:line="480" w:lineRule="auto"/>
              <w:jc w:val="both"/>
              <w:rPr>
                <w:rFonts w:ascii="Times New Roman" w:hAnsi="Times New Roman" w:cs="Times New Roman"/>
                <w:sz w:val="18"/>
                <w:szCs w:val="18"/>
              </w:rPr>
            </w:pPr>
          </w:p>
        </w:tc>
      </w:tr>
      <w:tr w:rsidR="00B14555" w:rsidRPr="00364089" w14:paraId="4C717818" w14:textId="77777777" w:rsidTr="00835ABB">
        <w:trPr>
          <w:trHeight w:val="415"/>
          <w:jc w:val="center"/>
        </w:trPr>
        <w:tc>
          <w:tcPr>
            <w:tcW w:w="5331" w:type="dxa"/>
            <w:shd w:val="clear" w:color="auto" w:fill="auto"/>
          </w:tcPr>
          <w:p w14:paraId="49960A38" w14:textId="77777777" w:rsidR="00B14555" w:rsidRPr="00364089" w:rsidRDefault="00B14555" w:rsidP="00475A6E">
            <w:pPr>
              <w:tabs>
                <w:tab w:val="left" w:pos="2809"/>
                <w:tab w:val="center" w:pos="4678"/>
              </w:tabs>
              <w:spacing w:line="480" w:lineRule="auto"/>
              <w:jc w:val="both"/>
              <w:rPr>
                <w:rFonts w:ascii="Times New Roman" w:hAnsi="Times New Roman" w:cs="Times New Roman"/>
                <w:bCs/>
                <w:sz w:val="18"/>
                <w:szCs w:val="18"/>
              </w:rPr>
            </w:pPr>
            <w:r w:rsidRPr="00364089">
              <w:rPr>
                <w:rFonts w:ascii="Times New Roman" w:hAnsi="Times New Roman" w:cs="Times New Roman"/>
                <w:bCs/>
                <w:sz w:val="18"/>
                <w:szCs w:val="18"/>
              </w:rPr>
              <w:t>Prototipin yapılması veya çizilmesi</w:t>
            </w:r>
          </w:p>
        </w:tc>
        <w:tc>
          <w:tcPr>
            <w:tcW w:w="547" w:type="dxa"/>
            <w:shd w:val="clear" w:color="auto" w:fill="auto"/>
          </w:tcPr>
          <w:p w14:paraId="1C12D219" w14:textId="77777777" w:rsidR="00B14555" w:rsidRPr="00364089" w:rsidRDefault="00B14555" w:rsidP="00475A6E">
            <w:pPr>
              <w:tabs>
                <w:tab w:val="left" w:pos="2809"/>
                <w:tab w:val="center" w:pos="4678"/>
              </w:tabs>
              <w:spacing w:line="480" w:lineRule="auto"/>
              <w:jc w:val="both"/>
              <w:rPr>
                <w:rFonts w:ascii="Times New Roman" w:hAnsi="Times New Roman" w:cs="Times New Roman"/>
                <w:sz w:val="18"/>
                <w:szCs w:val="18"/>
              </w:rPr>
            </w:pPr>
          </w:p>
        </w:tc>
        <w:tc>
          <w:tcPr>
            <w:tcW w:w="410" w:type="dxa"/>
            <w:shd w:val="clear" w:color="auto" w:fill="auto"/>
          </w:tcPr>
          <w:p w14:paraId="1912D510" w14:textId="77777777" w:rsidR="00B14555" w:rsidRPr="00364089" w:rsidRDefault="00B14555" w:rsidP="00475A6E">
            <w:pPr>
              <w:tabs>
                <w:tab w:val="left" w:pos="2809"/>
                <w:tab w:val="center" w:pos="4678"/>
              </w:tabs>
              <w:spacing w:line="480" w:lineRule="auto"/>
              <w:jc w:val="both"/>
              <w:rPr>
                <w:rFonts w:ascii="Times New Roman" w:hAnsi="Times New Roman" w:cs="Times New Roman"/>
                <w:sz w:val="18"/>
                <w:szCs w:val="18"/>
              </w:rPr>
            </w:pPr>
          </w:p>
        </w:tc>
        <w:tc>
          <w:tcPr>
            <w:tcW w:w="410" w:type="dxa"/>
            <w:shd w:val="clear" w:color="auto" w:fill="auto"/>
          </w:tcPr>
          <w:p w14:paraId="02848156" w14:textId="77777777" w:rsidR="00B14555" w:rsidRPr="00364089" w:rsidRDefault="00B14555" w:rsidP="00475A6E">
            <w:pPr>
              <w:tabs>
                <w:tab w:val="left" w:pos="2809"/>
                <w:tab w:val="center" w:pos="4678"/>
              </w:tabs>
              <w:spacing w:line="480" w:lineRule="auto"/>
              <w:jc w:val="both"/>
              <w:rPr>
                <w:rFonts w:ascii="Times New Roman" w:hAnsi="Times New Roman" w:cs="Times New Roman"/>
                <w:sz w:val="18"/>
                <w:szCs w:val="18"/>
              </w:rPr>
            </w:pPr>
          </w:p>
        </w:tc>
        <w:tc>
          <w:tcPr>
            <w:tcW w:w="410" w:type="dxa"/>
            <w:shd w:val="clear" w:color="auto" w:fill="auto"/>
          </w:tcPr>
          <w:p w14:paraId="30626E66" w14:textId="77777777" w:rsidR="00B14555" w:rsidRPr="00364089" w:rsidRDefault="00B14555" w:rsidP="00475A6E">
            <w:pPr>
              <w:tabs>
                <w:tab w:val="left" w:pos="2809"/>
                <w:tab w:val="center" w:pos="4678"/>
              </w:tabs>
              <w:spacing w:line="480" w:lineRule="auto"/>
              <w:jc w:val="both"/>
              <w:rPr>
                <w:rFonts w:ascii="Times New Roman" w:hAnsi="Times New Roman" w:cs="Times New Roman"/>
                <w:sz w:val="18"/>
                <w:szCs w:val="18"/>
              </w:rPr>
            </w:pPr>
          </w:p>
        </w:tc>
        <w:tc>
          <w:tcPr>
            <w:tcW w:w="417" w:type="dxa"/>
            <w:shd w:val="clear" w:color="auto" w:fill="auto"/>
          </w:tcPr>
          <w:p w14:paraId="4B3214B3" w14:textId="77777777" w:rsidR="00B14555" w:rsidRPr="00364089" w:rsidRDefault="00B14555" w:rsidP="00475A6E">
            <w:pPr>
              <w:tabs>
                <w:tab w:val="left" w:pos="2809"/>
                <w:tab w:val="center" w:pos="4678"/>
              </w:tabs>
              <w:spacing w:line="480" w:lineRule="auto"/>
              <w:jc w:val="both"/>
              <w:rPr>
                <w:rFonts w:ascii="Times New Roman" w:hAnsi="Times New Roman" w:cs="Times New Roman"/>
                <w:sz w:val="18"/>
                <w:szCs w:val="18"/>
              </w:rPr>
            </w:pPr>
          </w:p>
        </w:tc>
        <w:tc>
          <w:tcPr>
            <w:tcW w:w="1219" w:type="dxa"/>
            <w:shd w:val="clear" w:color="auto" w:fill="auto"/>
          </w:tcPr>
          <w:p w14:paraId="5B50F91B" w14:textId="77777777" w:rsidR="00B14555" w:rsidRPr="00364089" w:rsidRDefault="00B14555" w:rsidP="00475A6E">
            <w:pPr>
              <w:tabs>
                <w:tab w:val="left" w:pos="2809"/>
                <w:tab w:val="center" w:pos="4678"/>
              </w:tabs>
              <w:spacing w:line="480" w:lineRule="auto"/>
              <w:jc w:val="both"/>
              <w:rPr>
                <w:rFonts w:ascii="Times New Roman" w:hAnsi="Times New Roman" w:cs="Times New Roman"/>
                <w:sz w:val="18"/>
                <w:szCs w:val="18"/>
              </w:rPr>
            </w:pPr>
          </w:p>
        </w:tc>
      </w:tr>
      <w:tr w:rsidR="00B14555" w:rsidRPr="00364089" w14:paraId="2A239D5F" w14:textId="77777777" w:rsidTr="00835ABB">
        <w:trPr>
          <w:trHeight w:val="430"/>
          <w:jc w:val="center"/>
        </w:trPr>
        <w:tc>
          <w:tcPr>
            <w:tcW w:w="5331" w:type="dxa"/>
            <w:tcBorders>
              <w:top w:val="single" w:sz="4" w:space="0" w:color="7F7F7F"/>
              <w:bottom w:val="single" w:sz="4" w:space="0" w:color="7F7F7F"/>
            </w:tcBorders>
            <w:shd w:val="clear" w:color="auto" w:fill="auto"/>
          </w:tcPr>
          <w:p w14:paraId="38191127" w14:textId="77777777" w:rsidR="00B14555" w:rsidRPr="00364089" w:rsidRDefault="00B14555" w:rsidP="00475A6E">
            <w:pPr>
              <w:tabs>
                <w:tab w:val="left" w:pos="2809"/>
                <w:tab w:val="center" w:pos="4678"/>
              </w:tabs>
              <w:spacing w:line="480" w:lineRule="auto"/>
              <w:jc w:val="both"/>
              <w:rPr>
                <w:rFonts w:ascii="Times New Roman" w:hAnsi="Times New Roman" w:cs="Times New Roman"/>
                <w:bCs/>
                <w:sz w:val="18"/>
                <w:szCs w:val="18"/>
              </w:rPr>
            </w:pPr>
            <w:r w:rsidRPr="00364089">
              <w:rPr>
                <w:rFonts w:ascii="Times New Roman" w:hAnsi="Times New Roman" w:cs="Times New Roman"/>
                <w:bCs/>
                <w:sz w:val="18"/>
                <w:szCs w:val="18"/>
              </w:rPr>
              <w:t>Çözümün sunulabilecek aşamaya getirilmesi</w:t>
            </w:r>
          </w:p>
        </w:tc>
        <w:tc>
          <w:tcPr>
            <w:tcW w:w="547" w:type="dxa"/>
            <w:tcBorders>
              <w:top w:val="single" w:sz="4" w:space="0" w:color="7F7F7F"/>
              <w:bottom w:val="single" w:sz="4" w:space="0" w:color="7F7F7F"/>
            </w:tcBorders>
            <w:shd w:val="clear" w:color="auto" w:fill="auto"/>
          </w:tcPr>
          <w:p w14:paraId="34B3D63E" w14:textId="77777777" w:rsidR="00B14555" w:rsidRPr="00364089" w:rsidRDefault="00B14555" w:rsidP="00475A6E">
            <w:pPr>
              <w:tabs>
                <w:tab w:val="left" w:pos="2809"/>
                <w:tab w:val="center" w:pos="4678"/>
              </w:tabs>
              <w:spacing w:line="480" w:lineRule="auto"/>
              <w:jc w:val="both"/>
              <w:rPr>
                <w:rFonts w:ascii="Times New Roman" w:hAnsi="Times New Roman" w:cs="Times New Roman"/>
                <w:sz w:val="18"/>
                <w:szCs w:val="18"/>
              </w:rPr>
            </w:pPr>
          </w:p>
        </w:tc>
        <w:tc>
          <w:tcPr>
            <w:tcW w:w="410" w:type="dxa"/>
            <w:tcBorders>
              <w:top w:val="single" w:sz="4" w:space="0" w:color="7F7F7F"/>
              <w:bottom w:val="single" w:sz="4" w:space="0" w:color="7F7F7F"/>
            </w:tcBorders>
            <w:shd w:val="clear" w:color="auto" w:fill="auto"/>
          </w:tcPr>
          <w:p w14:paraId="722ED087" w14:textId="77777777" w:rsidR="00B14555" w:rsidRPr="00364089" w:rsidRDefault="00B14555" w:rsidP="00475A6E">
            <w:pPr>
              <w:tabs>
                <w:tab w:val="left" w:pos="2809"/>
                <w:tab w:val="center" w:pos="4678"/>
              </w:tabs>
              <w:spacing w:line="480" w:lineRule="auto"/>
              <w:jc w:val="both"/>
              <w:rPr>
                <w:rFonts w:ascii="Times New Roman" w:hAnsi="Times New Roman" w:cs="Times New Roman"/>
                <w:sz w:val="18"/>
                <w:szCs w:val="18"/>
              </w:rPr>
            </w:pPr>
          </w:p>
        </w:tc>
        <w:tc>
          <w:tcPr>
            <w:tcW w:w="410" w:type="dxa"/>
            <w:tcBorders>
              <w:top w:val="single" w:sz="4" w:space="0" w:color="7F7F7F"/>
              <w:bottom w:val="single" w:sz="4" w:space="0" w:color="7F7F7F"/>
            </w:tcBorders>
            <w:shd w:val="clear" w:color="auto" w:fill="auto"/>
          </w:tcPr>
          <w:p w14:paraId="0902BA3D" w14:textId="77777777" w:rsidR="00B14555" w:rsidRPr="00364089" w:rsidRDefault="00B14555" w:rsidP="00475A6E">
            <w:pPr>
              <w:tabs>
                <w:tab w:val="left" w:pos="2809"/>
                <w:tab w:val="center" w:pos="4678"/>
              </w:tabs>
              <w:spacing w:line="480" w:lineRule="auto"/>
              <w:jc w:val="both"/>
              <w:rPr>
                <w:rFonts w:ascii="Times New Roman" w:hAnsi="Times New Roman" w:cs="Times New Roman"/>
                <w:sz w:val="18"/>
                <w:szCs w:val="18"/>
              </w:rPr>
            </w:pPr>
          </w:p>
        </w:tc>
        <w:tc>
          <w:tcPr>
            <w:tcW w:w="410" w:type="dxa"/>
            <w:tcBorders>
              <w:top w:val="single" w:sz="4" w:space="0" w:color="7F7F7F"/>
              <w:bottom w:val="single" w:sz="4" w:space="0" w:color="7F7F7F"/>
            </w:tcBorders>
            <w:shd w:val="clear" w:color="auto" w:fill="auto"/>
          </w:tcPr>
          <w:p w14:paraId="48AF7EEA" w14:textId="77777777" w:rsidR="00B14555" w:rsidRPr="00364089" w:rsidRDefault="00B14555" w:rsidP="00475A6E">
            <w:pPr>
              <w:tabs>
                <w:tab w:val="left" w:pos="2809"/>
                <w:tab w:val="center" w:pos="4678"/>
              </w:tabs>
              <w:spacing w:line="480" w:lineRule="auto"/>
              <w:jc w:val="both"/>
              <w:rPr>
                <w:rFonts w:ascii="Times New Roman" w:hAnsi="Times New Roman" w:cs="Times New Roman"/>
                <w:sz w:val="18"/>
                <w:szCs w:val="18"/>
              </w:rPr>
            </w:pPr>
          </w:p>
        </w:tc>
        <w:tc>
          <w:tcPr>
            <w:tcW w:w="417" w:type="dxa"/>
            <w:tcBorders>
              <w:top w:val="single" w:sz="4" w:space="0" w:color="7F7F7F"/>
              <w:bottom w:val="single" w:sz="4" w:space="0" w:color="7F7F7F"/>
            </w:tcBorders>
            <w:shd w:val="clear" w:color="auto" w:fill="auto"/>
          </w:tcPr>
          <w:p w14:paraId="0FA4BF29" w14:textId="77777777" w:rsidR="00B14555" w:rsidRPr="00364089" w:rsidRDefault="00B14555" w:rsidP="00475A6E">
            <w:pPr>
              <w:tabs>
                <w:tab w:val="left" w:pos="2809"/>
                <w:tab w:val="center" w:pos="4678"/>
              </w:tabs>
              <w:spacing w:line="480" w:lineRule="auto"/>
              <w:jc w:val="both"/>
              <w:rPr>
                <w:rFonts w:ascii="Times New Roman" w:hAnsi="Times New Roman" w:cs="Times New Roman"/>
                <w:sz w:val="18"/>
                <w:szCs w:val="18"/>
              </w:rPr>
            </w:pPr>
          </w:p>
        </w:tc>
        <w:tc>
          <w:tcPr>
            <w:tcW w:w="1219" w:type="dxa"/>
            <w:tcBorders>
              <w:top w:val="single" w:sz="4" w:space="0" w:color="7F7F7F"/>
              <w:bottom w:val="single" w:sz="4" w:space="0" w:color="7F7F7F"/>
            </w:tcBorders>
            <w:shd w:val="clear" w:color="auto" w:fill="auto"/>
          </w:tcPr>
          <w:p w14:paraId="3E464DCE" w14:textId="77777777" w:rsidR="00B14555" w:rsidRPr="00364089" w:rsidRDefault="00B14555" w:rsidP="00475A6E">
            <w:pPr>
              <w:tabs>
                <w:tab w:val="left" w:pos="2809"/>
                <w:tab w:val="center" w:pos="4678"/>
              </w:tabs>
              <w:spacing w:line="480" w:lineRule="auto"/>
              <w:jc w:val="both"/>
              <w:rPr>
                <w:rFonts w:ascii="Times New Roman" w:hAnsi="Times New Roman" w:cs="Times New Roman"/>
                <w:sz w:val="18"/>
                <w:szCs w:val="18"/>
              </w:rPr>
            </w:pPr>
          </w:p>
        </w:tc>
      </w:tr>
    </w:tbl>
    <w:p w14:paraId="33590E91" w14:textId="77777777" w:rsidR="00364089" w:rsidRDefault="00364089" w:rsidP="00475A6E">
      <w:pPr>
        <w:spacing w:line="480" w:lineRule="auto"/>
        <w:rPr>
          <w:rFonts w:ascii="Times New Roman" w:hAnsi="Times New Roman" w:cs="Times New Roman"/>
          <w:sz w:val="24"/>
          <w:szCs w:val="24"/>
        </w:rPr>
      </w:pPr>
    </w:p>
    <w:p w14:paraId="7A90AE55" w14:textId="26B8CA93" w:rsidR="00EA4C64" w:rsidRPr="005246F9" w:rsidRDefault="005246F9" w:rsidP="005246F9">
      <w:pPr>
        <w:spacing w:line="48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Verilerin </w:t>
      </w:r>
      <w:r w:rsidR="00D2325B">
        <w:rPr>
          <w:rFonts w:ascii="Times New Roman" w:hAnsi="Times New Roman" w:cs="Times New Roman"/>
          <w:b/>
          <w:sz w:val="24"/>
          <w:szCs w:val="24"/>
        </w:rPr>
        <w:t>Analizi</w:t>
      </w:r>
      <w:r>
        <w:rPr>
          <w:rFonts w:ascii="Times New Roman" w:hAnsi="Times New Roman" w:cs="Times New Roman"/>
          <w:b/>
          <w:sz w:val="24"/>
          <w:szCs w:val="24"/>
        </w:rPr>
        <w:t xml:space="preserve">: </w:t>
      </w:r>
      <w:r w:rsidR="00EA4C64" w:rsidRPr="008B6932">
        <w:rPr>
          <w:rFonts w:ascii="Times New Roman" w:hAnsi="Times New Roman" w:cs="Times New Roman"/>
          <w:sz w:val="24"/>
          <w:szCs w:val="24"/>
        </w:rPr>
        <w:t>Ölçme sonuçlarının güvenilir olması için öğrenci etkinlikleri beş araştırmacı tarafından ayrı ayrı puanlandırılmış ve ortalamaları esas alınmıştır. Her bir maddeye ilişkin ortalama puanlar hesaplanarak tablo halinde sunulmuş ve aritmetik ortalamaları alınarak, 1,00-1,79: “Kötü”, 1,80-2,59: “Düşük nitelikte”, 2,60-3,39: “Yeterli”, 3,40-4,19: “İyi” ve 4,20-5,00: “Mükemmel” olarak değerlendirilmiştir. 3,40 ve yukarı ortalama puan alan maddeler başarılı olarak kabul edilmiş, 3,40’dan aşağı puan alan maddeler ise üzerinde daha fazla çalışılması gerektiği yönünde yorumlanmıştır.</w:t>
      </w:r>
      <w:r w:rsidR="00EA4C64" w:rsidRPr="008B6932">
        <w:rPr>
          <w:rFonts w:ascii="Times New Roman" w:hAnsi="Times New Roman" w:cs="Times New Roman"/>
          <w:sz w:val="24"/>
          <w:szCs w:val="24"/>
        </w:rPr>
        <w:tab/>
      </w:r>
    </w:p>
    <w:p w14:paraId="1B7CF508" w14:textId="632D49AB" w:rsidR="00EA4C64" w:rsidRPr="008B6932" w:rsidRDefault="00EA4C64" w:rsidP="005246F9">
      <w:pPr>
        <w:spacing w:line="480" w:lineRule="auto"/>
        <w:rPr>
          <w:rFonts w:ascii="Times New Roman" w:hAnsi="Times New Roman" w:cs="Times New Roman"/>
          <w:b/>
          <w:sz w:val="24"/>
          <w:szCs w:val="24"/>
        </w:rPr>
      </w:pPr>
      <w:r w:rsidRPr="008B6932">
        <w:rPr>
          <w:rFonts w:ascii="Times New Roman" w:hAnsi="Times New Roman" w:cs="Times New Roman"/>
          <w:b/>
          <w:sz w:val="24"/>
          <w:szCs w:val="24"/>
        </w:rPr>
        <w:t>Bulgular</w:t>
      </w:r>
      <w:r w:rsidR="005E42B4">
        <w:rPr>
          <w:rFonts w:ascii="Times New Roman" w:hAnsi="Times New Roman" w:cs="Times New Roman"/>
          <w:b/>
          <w:sz w:val="24"/>
          <w:szCs w:val="24"/>
        </w:rPr>
        <w:t xml:space="preserve"> ve Yorum</w:t>
      </w:r>
    </w:p>
    <w:p w14:paraId="23D0FB04" w14:textId="77777777" w:rsidR="00EA4C64" w:rsidRPr="008B6932" w:rsidRDefault="00EA4C64" w:rsidP="00475A6E">
      <w:pPr>
        <w:spacing w:after="240" w:line="480" w:lineRule="auto"/>
        <w:ind w:firstLine="567"/>
        <w:jc w:val="both"/>
        <w:rPr>
          <w:rFonts w:ascii="Times New Roman" w:eastAsia="Times New Roman" w:hAnsi="Times New Roman" w:cs="Times New Roman"/>
          <w:bCs/>
          <w:sz w:val="24"/>
          <w:szCs w:val="24"/>
          <w:lang w:eastAsia="tr-TR"/>
        </w:rPr>
      </w:pPr>
      <w:r w:rsidRPr="008B6932">
        <w:rPr>
          <w:rFonts w:ascii="Times New Roman" w:eastAsia="Times New Roman" w:hAnsi="Times New Roman" w:cs="Times New Roman"/>
          <w:bCs/>
          <w:sz w:val="24"/>
          <w:szCs w:val="24"/>
          <w:lang w:eastAsia="tr-TR"/>
        </w:rPr>
        <w:t xml:space="preserve">Çalışmanın verileri örneklemin geliştirdiği 45 adet etkinliği </w:t>
      </w:r>
      <w:proofErr w:type="gramStart"/>
      <w:r w:rsidRPr="008B6932">
        <w:rPr>
          <w:rFonts w:ascii="Times New Roman" w:eastAsia="Times New Roman" w:hAnsi="Times New Roman" w:cs="Times New Roman"/>
          <w:bCs/>
          <w:sz w:val="24"/>
          <w:szCs w:val="24"/>
          <w:lang w:eastAsia="tr-TR"/>
        </w:rPr>
        <w:t>kriterlere</w:t>
      </w:r>
      <w:proofErr w:type="gramEnd"/>
      <w:r w:rsidRPr="008B6932">
        <w:rPr>
          <w:rFonts w:ascii="Times New Roman" w:eastAsia="Times New Roman" w:hAnsi="Times New Roman" w:cs="Times New Roman"/>
          <w:bCs/>
          <w:sz w:val="24"/>
          <w:szCs w:val="24"/>
          <w:lang w:eastAsia="tr-TR"/>
        </w:rPr>
        <w:t xml:space="preserve"> göre incelenip puanlandırılmış nicel analizinden oluşmaktadır. Sınıf Öğretmenliği öğretmen adaylarının geliştirmiş oldukları ders etkinliklerinin değerlendirme ölçütlerine göre aldıkları puanların frekansları, yüzdeleri ve aritmetik ortalamaları Tablo 2’de verilmiştir.</w:t>
      </w:r>
    </w:p>
    <w:p w14:paraId="233A8A64" w14:textId="4536A7B2" w:rsidR="00EF242F" w:rsidRDefault="00EF242F" w:rsidP="00475A6E">
      <w:pPr>
        <w:spacing w:after="240" w:line="48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Tablo 2</w:t>
      </w:r>
    </w:p>
    <w:p w14:paraId="17DBF22D" w14:textId="672EB3A1" w:rsidR="00EA4C64" w:rsidRPr="00EF242F" w:rsidRDefault="00264FE9" w:rsidP="00EF242F">
      <w:pPr>
        <w:spacing w:after="240" w:line="480" w:lineRule="auto"/>
        <w:jc w:val="both"/>
        <w:rPr>
          <w:rFonts w:ascii="Times New Roman" w:eastAsia="Times New Roman" w:hAnsi="Times New Roman" w:cs="Times New Roman"/>
          <w:bCs/>
          <w:i/>
          <w:sz w:val="24"/>
          <w:szCs w:val="24"/>
          <w:lang w:eastAsia="tr-TR"/>
        </w:rPr>
      </w:pPr>
      <w:r w:rsidRPr="00EF242F">
        <w:rPr>
          <w:rFonts w:ascii="Times New Roman" w:eastAsia="Times New Roman" w:hAnsi="Times New Roman" w:cs="Times New Roman"/>
          <w:bCs/>
          <w:i/>
          <w:sz w:val="24"/>
          <w:szCs w:val="24"/>
          <w:lang w:eastAsia="tr-TR"/>
        </w:rPr>
        <w:t xml:space="preserve">Ödevlerin Değerlendirme Kriterlerine Göre Aldıkları Puanlara İlişkin Frekans, Yüzde </w:t>
      </w:r>
      <w:r>
        <w:rPr>
          <w:rFonts w:ascii="Times New Roman" w:eastAsia="Times New Roman" w:hAnsi="Times New Roman" w:cs="Times New Roman"/>
          <w:bCs/>
          <w:i/>
          <w:sz w:val="24"/>
          <w:szCs w:val="24"/>
          <w:lang w:eastAsia="tr-TR"/>
        </w:rPr>
        <w:t>v</w:t>
      </w:r>
      <w:r w:rsidRPr="00EF242F">
        <w:rPr>
          <w:rFonts w:ascii="Times New Roman" w:eastAsia="Times New Roman" w:hAnsi="Times New Roman" w:cs="Times New Roman"/>
          <w:bCs/>
          <w:i/>
          <w:sz w:val="24"/>
          <w:szCs w:val="24"/>
          <w:lang w:eastAsia="tr-TR"/>
        </w:rPr>
        <w:t>e Aritmetik Ortalamaları</w:t>
      </w:r>
    </w:p>
    <w:tbl>
      <w:tblPr>
        <w:tblW w:w="0" w:type="auto"/>
        <w:jc w:val="center"/>
        <w:tblBorders>
          <w:top w:val="single" w:sz="4" w:space="0" w:color="7F7F7F"/>
          <w:bottom w:val="single" w:sz="4" w:space="0" w:color="7F7F7F"/>
        </w:tblBorders>
        <w:tblLook w:val="04A0" w:firstRow="1" w:lastRow="0" w:firstColumn="1" w:lastColumn="0" w:noHBand="0" w:noVBand="1"/>
      </w:tblPr>
      <w:tblGrid>
        <w:gridCol w:w="3410"/>
        <w:gridCol w:w="396"/>
        <w:gridCol w:w="621"/>
        <w:gridCol w:w="396"/>
        <w:gridCol w:w="621"/>
        <w:gridCol w:w="396"/>
        <w:gridCol w:w="621"/>
        <w:gridCol w:w="396"/>
        <w:gridCol w:w="621"/>
        <w:gridCol w:w="396"/>
        <w:gridCol w:w="621"/>
        <w:gridCol w:w="531"/>
      </w:tblGrid>
      <w:tr w:rsidR="00EA4C64" w:rsidRPr="00002F85" w14:paraId="2EF29C4C" w14:textId="77777777" w:rsidTr="00835ABB">
        <w:trPr>
          <w:trHeight w:val="437"/>
          <w:jc w:val="center"/>
        </w:trPr>
        <w:tc>
          <w:tcPr>
            <w:tcW w:w="0" w:type="auto"/>
            <w:vMerge w:val="restart"/>
            <w:tcBorders>
              <w:bottom w:val="single" w:sz="4" w:space="0" w:color="7F7F7F"/>
            </w:tcBorders>
            <w:shd w:val="clear" w:color="auto" w:fill="auto"/>
          </w:tcPr>
          <w:p w14:paraId="6BE665A3"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 xml:space="preserve">Kategoriler </w:t>
            </w:r>
          </w:p>
        </w:tc>
        <w:tc>
          <w:tcPr>
            <w:tcW w:w="0" w:type="auto"/>
            <w:gridSpan w:val="11"/>
            <w:tcBorders>
              <w:bottom w:val="single" w:sz="4" w:space="0" w:color="7F7F7F"/>
            </w:tcBorders>
            <w:shd w:val="clear" w:color="auto" w:fill="auto"/>
          </w:tcPr>
          <w:p w14:paraId="00D60E63"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Ölçütler ve Puanlama</w:t>
            </w:r>
          </w:p>
        </w:tc>
      </w:tr>
      <w:tr w:rsidR="00EA4C64" w:rsidRPr="00002F85" w14:paraId="196D1B6A" w14:textId="77777777" w:rsidTr="005246F9">
        <w:trPr>
          <w:trHeight w:val="397"/>
          <w:jc w:val="center"/>
        </w:trPr>
        <w:tc>
          <w:tcPr>
            <w:tcW w:w="0" w:type="auto"/>
            <w:vMerge/>
            <w:tcBorders>
              <w:top w:val="single" w:sz="4" w:space="0" w:color="7F7F7F"/>
              <w:bottom w:val="single" w:sz="4" w:space="0" w:color="7F7F7F"/>
            </w:tcBorders>
            <w:shd w:val="clear" w:color="auto" w:fill="auto"/>
          </w:tcPr>
          <w:p w14:paraId="2C62C928"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p>
        </w:tc>
        <w:tc>
          <w:tcPr>
            <w:tcW w:w="0" w:type="auto"/>
            <w:gridSpan w:val="2"/>
            <w:tcBorders>
              <w:top w:val="single" w:sz="4" w:space="0" w:color="7F7F7F"/>
              <w:bottom w:val="single" w:sz="4" w:space="0" w:color="7F7F7F"/>
            </w:tcBorders>
            <w:shd w:val="clear" w:color="auto" w:fill="auto"/>
          </w:tcPr>
          <w:p w14:paraId="64CBD5B0"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1</w:t>
            </w:r>
          </w:p>
        </w:tc>
        <w:tc>
          <w:tcPr>
            <w:tcW w:w="0" w:type="auto"/>
            <w:gridSpan w:val="2"/>
            <w:tcBorders>
              <w:top w:val="single" w:sz="4" w:space="0" w:color="7F7F7F"/>
              <w:bottom w:val="single" w:sz="4" w:space="0" w:color="7F7F7F"/>
            </w:tcBorders>
            <w:shd w:val="clear" w:color="auto" w:fill="auto"/>
          </w:tcPr>
          <w:p w14:paraId="7AD1B470"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2</w:t>
            </w:r>
          </w:p>
        </w:tc>
        <w:tc>
          <w:tcPr>
            <w:tcW w:w="0" w:type="auto"/>
            <w:gridSpan w:val="2"/>
            <w:tcBorders>
              <w:top w:val="single" w:sz="4" w:space="0" w:color="7F7F7F"/>
              <w:bottom w:val="single" w:sz="4" w:space="0" w:color="7F7F7F"/>
            </w:tcBorders>
            <w:shd w:val="clear" w:color="auto" w:fill="auto"/>
          </w:tcPr>
          <w:p w14:paraId="5A0419A2"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3</w:t>
            </w:r>
          </w:p>
        </w:tc>
        <w:tc>
          <w:tcPr>
            <w:tcW w:w="0" w:type="auto"/>
            <w:gridSpan w:val="2"/>
            <w:tcBorders>
              <w:top w:val="single" w:sz="4" w:space="0" w:color="7F7F7F"/>
              <w:bottom w:val="single" w:sz="4" w:space="0" w:color="7F7F7F"/>
            </w:tcBorders>
            <w:shd w:val="clear" w:color="auto" w:fill="auto"/>
          </w:tcPr>
          <w:p w14:paraId="6A5839E2"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4</w:t>
            </w:r>
          </w:p>
        </w:tc>
        <w:tc>
          <w:tcPr>
            <w:tcW w:w="0" w:type="auto"/>
            <w:gridSpan w:val="2"/>
            <w:tcBorders>
              <w:top w:val="single" w:sz="4" w:space="0" w:color="7F7F7F"/>
              <w:bottom w:val="single" w:sz="4" w:space="0" w:color="7F7F7F"/>
            </w:tcBorders>
            <w:shd w:val="clear" w:color="auto" w:fill="auto"/>
          </w:tcPr>
          <w:p w14:paraId="55B191BB"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5</w:t>
            </w:r>
          </w:p>
        </w:tc>
        <w:tc>
          <w:tcPr>
            <w:tcW w:w="0" w:type="auto"/>
            <w:tcBorders>
              <w:top w:val="single" w:sz="4" w:space="0" w:color="7F7F7F"/>
              <w:bottom w:val="single" w:sz="4" w:space="0" w:color="7F7F7F"/>
            </w:tcBorders>
            <w:shd w:val="clear" w:color="auto" w:fill="auto"/>
          </w:tcPr>
          <w:p w14:paraId="18308BBA"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 xml:space="preserve">Ort. </w:t>
            </w:r>
          </w:p>
        </w:tc>
      </w:tr>
      <w:tr w:rsidR="00EA4C64" w:rsidRPr="00002F85" w14:paraId="63618108" w14:textId="77777777" w:rsidTr="00835ABB">
        <w:trPr>
          <w:trHeight w:val="437"/>
          <w:jc w:val="center"/>
        </w:trPr>
        <w:tc>
          <w:tcPr>
            <w:tcW w:w="0" w:type="auto"/>
            <w:shd w:val="clear" w:color="auto" w:fill="auto"/>
          </w:tcPr>
          <w:p w14:paraId="09C177DE"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p>
        </w:tc>
        <w:tc>
          <w:tcPr>
            <w:tcW w:w="0" w:type="auto"/>
            <w:shd w:val="clear" w:color="auto" w:fill="auto"/>
          </w:tcPr>
          <w:p w14:paraId="5E2048A1" w14:textId="417E167B" w:rsidR="00EA4C64" w:rsidRPr="00002F85" w:rsidRDefault="00DB7473" w:rsidP="00475A6E">
            <w:pPr>
              <w:spacing w:after="240" w:line="480" w:lineRule="auto"/>
              <w:rPr>
                <w:rFonts w:ascii="Times New Roman" w:eastAsia="Times New Roman" w:hAnsi="Times New Roman" w:cs="Times New Roman"/>
                <w:bCs/>
                <w:sz w:val="18"/>
                <w:szCs w:val="18"/>
                <w:lang w:eastAsia="tr-TR"/>
              </w:rPr>
            </w:pPr>
            <w:proofErr w:type="gramStart"/>
            <w:r>
              <w:rPr>
                <w:rFonts w:ascii="Times New Roman" w:eastAsia="Times New Roman" w:hAnsi="Times New Roman" w:cs="Times New Roman"/>
                <w:bCs/>
                <w:sz w:val="18"/>
                <w:szCs w:val="18"/>
                <w:lang w:eastAsia="tr-TR"/>
              </w:rPr>
              <w:t>f</w:t>
            </w:r>
            <w:proofErr w:type="gramEnd"/>
          </w:p>
        </w:tc>
        <w:tc>
          <w:tcPr>
            <w:tcW w:w="0" w:type="auto"/>
            <w:shd w:val="clear" w:color="auto" w:fill="auto"/>
          </w:tcPr>
          <w:p w14:paraId="178F1F2F"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w:t>
            </w:r>
          </w:p>
        </w:tc>
        <w:tc>
          <w:tcPr>
            <w:tcW w:w="0" w:type="auto"/>
            <w:shd w:val="clear" w:color="auto" w:fill="auto"/>
          </w:tcPr>
          <w:p w14:paraId="68AC079E" w14:textId="03605767" w:rsidR="00EA4C64" w:rsidRPr="00002F85" w:rsidRDefault="00DB7473" w:rsidP="00475A6E">
            <w:pPr>
              <w:spacing w:after="240" w:line="480" w:lineRule="auto"/>
              <w:rPr>
                <w:rFonts w:ascii="Times New Roman" w:eastAsia="Times New Roman" w:hAnsi="Times New Roman" w:cs="Times New Roman"/>
                <w:bCs/>
                <w:sz w:val="18"/>
                <w:szCs w:val="18"/>
                <w:lang w:eastAsia="tr-TR"/>
              </w:rPr>
            </w:pPr>
            <w:proofErr w:type="gramStart"/>
            <w:r>
              <w:rPr>
                <w:rFonts w:ascii="Times New Roman" w:eastAsia="Times New Roman" w:hAnsi="Times New Roman" w:cs="Times New Roman"/>
                <w:bCs/>
                <w:sz w:val="18"/>
                <w:szCs w:val="18"/>
                <w:lang w:eastAsia="tr-TR"/>
              </w:rPr>
              <w:t>f</w:t>
            </w:r>
            <w:proofErr w:type="gramEnd"/>
          </w:p>
        </w:tc>
        <w:tc>
          <w:tcPr>
            <w:tcW w:w="0" w:type="auto"/>
            <w:shd w:val="clear" w:color="auto" w:fill="auto"/>
          </w:tcPr>
          <w:p w14:paraId="2AAD256C"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w:t>
            </w:r>
          </w:p>
        </w:tc>
        <w:tc>
          <w:tcPr>
            <w:tcW w:w="0" w:type="auto"/>
            <w:shd w:val="clear" w:color="auto" w:fill="auto"/>
          </w:tcPr>
          <w:p w14:paraId="4F815EB9" w14:textId="51E56544" w:rsidR="00EA4C64" w:rsidRPr="00002F85" w:rsidRDefault="00DB7473" w:rsidP="00475A6E">
            <w:pPr>
              <w:spacing w:after="240" w:line="480" w:lineRule="auto"/>
              <w:rPr>
                <w:rFonts w:ascii="Times New Roman" w:eastAsia="Times New Roman" w:hAnsi="Times New Roman" w:cs="Times New Roman"/>
                <w:bCs/>
                <w:sz w:val="18"/>
                <w:szCs w:val="18"/>
                <w:lang w:eastAsia="tr-TR"/>
              </w:rPr>
            </w:pPr>
            <w:proofErr w:type="gramStart"/>
            <w:r>
              <w:rPr>
                <w:rFonts w:ascii="Times New Roman" w:eastAsia="Times New Roman" w:hAnsi="Times New Roman" w:cs="Times New Roman"/>
                <w:bCs/>
                <w:sz w:val="18"/>
                <w:szCs w:val="18"/>
                <w:lang w:eastAsia="tr-TR"/>
              </w:rPr>
              <w:t>f</w:t>
            </w:r>
            <w:proofErr w:type="gramEnd"/>
          </w:p>
        </w:tc>
        <w:tc>
          <w:tcPr>
            <w:tcW w:w="0" w:type="auto"/>
            <w:shd w:val="clear" w:color="auto" w:fill="auto"/>
          </w:tcPr>
          <w:p w14:paraId="311BCBC8"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w:t>
            </w:r>
          </w:p>
        </w:tc>
        <w:tc>
          <w:tcPr>
            <w:tcW w:w="0" w:type="auto"/>
            <w:shd w:val="clear" w:color="auto" w:fill="auto"/>
          </w:tcPr>
          <w:p w14:paraId="126572B4" w14:textId="6497D369" w:rsidR="00EA4C64" w:rsidRPr="00002F85" w:rsidRDefault="00DB7473" w:rsidP="00475A6E">
            <w:pPr>
              <w:spacing w:after="240" w:line="480" w:lineRule="auto"/>
              <w:rPr>
                <w:rFonts w:ascii="Times New Roman" w:eastAsia="Times New Roman" w:hAnsi="Times New Roman" w:cs="Times New Roman"/>
                <w:bCs/>
                <w:sz w:val="18"/>
                <w:szCs w:val="18"/>
                <w:lang w:eastAsia="tr-TR"/>
              </w:rPr>
            </w:pPr>
            <w:proofErr w:type="gramStart"/>
            <w:r>
              <w:rPr>
                <w:rFonts w:ascii="Times New Roman" w:eastAsia="Times New Roman" w:hAnsi="Times New Roman" w:cs="Times New Roman"/>
                <w:bCs/>
                <w:sz w:val="18"/>
                <w:szCs w:val="18"/>
                <w:lang w:eastAsia="tr-TR"/>
              </w:rPr>
              <w:t>f</w:t>
            </w:r>
            <w:proofErr w:type="gramEnd"/>
          </w:p>
        </w:tc>
        <w:tc>
          <w:tcPr>
            <w:tcW w:w="0" w:type="auto"/>
            <w:shd w:val="clear" w:color="auto" w:fill="auto"/>
          </w:tcPr>
          <w:p w14:paraId="58EE1BF6"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w:t>
            </w:r>
          </w:p>
        </w:tc>
        <w:tc>
          <w:tcPr>
            <w:tcW w:w="0" w:type="auto"/>
            <w:shd w:val="clear" w:color="auto" w:fill="auto"/>
          </w:tcPr>
          <w:p w14:paraId="41B38B87" w14:textId="3726423D" w:rsidR="00EA4C64" w:rsidRPr="00002F85" w:rsidRDefault="00DB7473" w:rsidP="00475A6E">
            <w:pPr>
              <w:spacing w:after="240" w:line="480" w:lineRule="auto"/>
              <w:rPr>
                <w:rFonts w:ascii="Times New Roman" w:eastAsia="Times New Roman" w:hAnsi="Times New Roman" w:cs="Times New Roman"/>
                <w:bCs/>
                <w:sz w:val="18"/>
                <w:szCs w:val="18"/>
                <w:lang w:eastAsia="tr-TR"/>
              </w:rPr>
            </w:pPr>
            <w:proofErr w:type="gramStart"/>
            <w:r>
              <w:rPr>
                <w:rFonts w:ascii="Times New Roman" w:eastAsia="Times New Roman" w:hAnsi="Times New Roman" w:cs="Times New Roman"/>
                <w:bCs/>
                <w:sz w:val="18"/>
                <w:szCs w:val="18"/>
                <w:lang w:eastAsia="tr-TR"/>
              </w:rPr>
              <w:t>f</w:t>
            </w:r>
            <w:proofErr w:type="gramEnd"/>
          </w:p>
        </w:tc>
        <w:tc>
          <w:tcPr>
            <w:tcW w:w="0" w:type="auto"/>
            <w:shd w:val="clear" w:color="auto" w:fill="auto"/>
          </w:tcPr>
          <w:p w14:paraId="1FFC87BF"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w:t>
            </w:r>
          </w:p>
        </w:tc>
        <w:tc>
          <w:tcPr>
            <w:tcW w:w="0" w:type="auto"/>
            <w:shd w:val="clear" w:color="auto" w:fill="auto"/>
          </w:tcPr>
          <w:p w14:paraId="35F06BBA"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p>
        </w:tc>
      </w:tr>
      <w:tr w:rsidR="00EA4C64" w:rsidRPr="00002F85" w14:paraId="6090FCD1" w14:textId="77777777" w:rsidTr="00835ABB">
        <w:trPr>
          <w:trHeight w:val="422"/>
          <w:jc w:val="center"/>
        </w:trPr>
        <w:tc>
          <w:tcPr>
            <w:tcW w:w="0" w:type="auto"/>
            <w:tcBorders>
              <w:top w:val="single" w:sz="4" w:space="0" w:color="7F7F7F"/>
              <w:bottom w:val="single" w:sz="4" w:space="0" w:color="7F7F7F"/>
            </w:tcBorders>
            <w:shd w:val="clear" w:color="auto" w:fill="auto"/>
          </w:tcPr>
          <w:p w14:paraId="2E9FEE2B"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1.Problemin tanımlanması</w:t>
            </w:r>
          </w:p>
        </w:tc>
        <w:tc>
          <w:tcPr>
            <w:tcW w:w="0" w:type="auto"/>
            <w:tcBorders>
              <w:top w:val="single" w:sz="4" w:space="0" w:color="7F7F7F"/>
              <w:bottom w:val="single" w:sz="4" w:space="0" w:color="7F7F7F"/>
            </w:tcBorders>
            <w:shd w:val="clear" w:color="auto" w:fill="auto"/>
          </w:tcPr>
          <w:p w14:paraId="4880AE6E"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15</w:t>
            </w:r>
          </w:p>
        </w:tc>
        <w:tc>
          <w:tcPr>
            <w:tcW w:w="0" w:type="auto"/>
            <w:tcBorders>
              <w:top w:val="single" w:sz="4" w:space="0" w:color="7F7F7F"/>
              <w:bottom w:val="single" w:sz="4" w:space="0" w:color="7F7F7F"/>
            </w:tcBorders>
            <w:shd w:val="clear" w:color="auto" w:fill="auto"/>
          </w:tcPr>
          <w:p w14:paraId="0BB07E64"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33,3</w:t>
            </w:r>
          </w:p>
        </w:tc>
        <w:tc>
          <w:tcPr>
            <w:tcW w:w="0" w:type="auto"/>
            <w:tcBorders>
              <w:top w:val="single" w:sz="4" w:space="0" w:color="7F7F7F"/>
              <w:bottom w:val="single" w:sz="4" w:space="0" w:color="7F7F7F"/>
            </w:tcBorders>
            <w:shd w:val="clear" w:color="auto" w:fill="auto"/>
          </w:tcPr>
          <w:p w14:paraId="0CED804C"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9</w:t>
            </w:r>
          </w:p>
        </w:tc>
        <w:tc>
          <w:tcPr>
            <w:tcW w:w="0" w:type="auto"/>
            <w:tcBorders>
              <w:top w:val="single" w:sz="4" w:space="0" w:color="7F7F7F"/>
              <w:bottom w:val="single" w:sz="4" w:space="0" w:color="7F7F7F"/>
            </w:tcBorders>
            <w:shd w:val="clear" w:color="auto" w:fill="auto"/>
          </w:tcPr>
          <w:p w14:paraId="0E5F9F68"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19,98</w:t>
            </w:r>
          </w:p>
        </w:tc>
        <w:tc>
          <w:tcPr>
            <w:tcW w:w="0" w:type="auto"/>
            <w:tcBorders>
              <w:top w:val="single" w:sz="4" w:space="0" w:color="7F7F7F"/>
              <w:bottom w:val="single" w:sz="4" w:space="0" w:color="7F7F7F"/>
            </w:tcBorders>
            <w:shd w:val="clear" w:color="auto" w:fill="auto"/>
          </w:tcPr>
          <w:p w14:paraId="05730A50"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10</w:t>
            </w:r>
          </w:p>
        </w:tc>
        <w:tc>
          <w:tcPr>
            <w:tcW w:w="0" w:type="auto"/>
            <w:tcBorders>
              <w:top w:val="single" w:sz="4" w:space="0" w:color="7F7F7F"/>
              <w:bottom w:val="single" w:sz="4" w:space="0" w:color="7F7F7F"/>
            </w:tcBorders>
            <w:shd w:val="clear" w:color="auto" w:fill="auto"/>
          </w:tcPr>
          <w:p w14:paraId="295F5503"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22,2</w:t>
            </w:r>
          </w:p>
        </w:tc>
        <w:tc>
          <w:tcPr>
            <w:tcW w:w="0" w:type="auto"/>
            <w:tcBorders>
              <w:top w:val="single" w:sz="4" w:space="0" w:color="7F7F7F"/>
              <w:bottom w:val="single" w:sz="4" w:space="0" w:color="7F7F7F"/>
            </w:tcBorders>
            <w:shd w:val="clear" w:color="auto" w:fill="auto"/>
          </w:tcPr>
          <w:p w14:paraId="494D2589"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8</w:t>
            </w:r>
          </w:p>
        </w:tc>
        <w:tc>
          <w:tcPr>
            <w:tcW w:w="0" w:type="auto"/>
            <w:tcBorders>
              <w:top w:val="single" w:sz="4" w:space="0" w:color="7F7F7F"/>
              <w:bottom w:val="single" w:sz="4" w:space="0" w:color="7F7F7F"/>
            </w:tcBorders>
            <w:shd w:val="clear" w:color="auto" w:fill="auto"/>
          </w:tcPr>
          <w:p w14:paraId="2FA5E39E"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17,76</w:t>
            </w:r>
          </w:p>
        </w:tc>
        <w:tc>
          <w:tcPr>
            <w:tcW w:w="0" w:type="auto"/>
            <w:tcBorders>
              <w:top w:val="single" w:sz="4" w:space="0" w:color="7F7F7F"/>
              <w:bottom w:val="single" w:sz="4" w:space="0" w:color="7F7F7F"/>
            </w:tcBorders>
            <w:shd w:val="clear" w:color="auto" w:fill="auto"/>
          </w:tcPr>
          <w:p w14:paraId="0A19FEFE"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3</w:t>
            </w:r>
          </w:p>
        </w:tc>
        <w:tc>
          <w:tcPr>
            <w:tcW w:w="0" w:type="auto"/>
            <w:tcBorders>
              <w:top w:val="single" w:sz="4" w:space="0" w:color="7F7F7F"/>
              <w:bottom w:val="single" w:sz="4" w:space="0" w:color="7F7F7F"/>
            </w:tcBorders>
            <w:shd w:val="clear" w:color="auto" w:fill="auto"/>
          </w:tcPr>
          <w:p w14:paraId="2257FA8A"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6,66</w:t>
            </w:r>
          </w:p>
        </w:tc>
        <w:tc>
          <w:tcPr>
            <w:tcW w:w="0" w:type="auto"/>
            <w:tcBorders>
              <w:top w:val="single" w:sz="4" w:space="0" w:color="7F7F7F"/>
              <w:bottom w:val="single" w:sz="4" w:space="0" w:color="7F7F7F"/>
            </w:tcBorders>
            <w:shd w:val="clear" w:color="auto" w:fill="auto"/>
          </w:tcPr>
          <w:p w14:paraId="243356AD"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2,44</w:t>
            </w:r>
          </w:p>
        </w:tc>
      </w:tr>
      <w:tr w:rsidR="00EA4C64" w:rsidRPr="00002F85" w14:paraId="06620DEA" w14:textId="77777777" w:rsidTr="00002F85">
        <w:trPr>
          <w:trHeight w:val="720"/>
          <w:jc w:val="center"/>
        </w:trPr>
        <w:tc>
          <w:tcPr>
            <w:tcW w:w="0" w:type="auto"/>
            <w:shd w:val="clear" w:color="auto" w:fill="auto"/>
          </w:tcPr>
          <w:p w14:paraId="353FD331"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2.Tanımlanan problemin anlaşılırlığı</w:t>
            </w:r>
          </w:p>
        </w:tc>
        <w:tc>
          <w:tcPr>
            <w:tcW w:w="0" w:type="auto"/>
            <w:shd w:val="clear" w:color="auto" w:fill="auto"/>
          </w:tcPr>
          <w:p w14:paraId="6C95BC8A"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10</w:t>
            </w:r>
          </w:p>
        </w:tc>
        <w:tc>
          <w:tcPr>
            <w:tcW w:w="0" w:type="auto"/>
            <w:shd w:val="clear" w:color="auto" w:fill="auto"/>
          </w:tcPr>
          <w:p w14:paraId="476EEDBF"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22,2</w:t>
            </w:r>
          </w:p>
        </w:tc>
        <w:tc>
          <w:tcPr>
            <w:tcW w:w="0" w:type="auto"/>
            <w:shd w:val="clear" w:color="auto" w:fill="auto"/>
          </w:tcPr>
          <w:p w14:paraId="05A39CB8"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14</w:t>
            </w:r>
          </w:p>
        </w:tc>
        <w:tc>
          <w:tcPr>
            <w:tcW w:w="0" w:type="auto"/>
            <w:shd w:val="clear" w:color="auto" w:fill="auto"/>
          </w:tcPr>
          <w:p w14:paraId="70BFFAA2"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31,08</w:t>
            </w:r>
          </w:p>
        </w:tc>
        <w:tc>
          <w:tcPr>
            <w:tcW w:w="0" w:type="auto"/>
            <w:shd w:val="clear" w:color="auto" w:fill="auto"/>
          </w:tcPr>
          <w:p w14:paraId="0FFF171C"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10</w:t>
            </w:r>
          </w:p>
        </w:tc>
        <w:tc>
          <w:tcPr>
            <w:tcW w:w="0" w:type="auto"/>
            <w:shd w:val="clear" w:color="auto" w:fill="auto"/>
          </w:tcPr>
          <w:p w14:paraId="48264332"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22,2</w:t>
            </w:r>
          </w:p>
        </w:tc>
        <w:tc>
          <w:tcPr>
            <w:tcW w:w="0" w:type="auto"/>
            <w:shd w:val="clear" w:color="auto" w:fill="auto"/>
          </w:tcPr>
          <w:p w14:paraId="7EECAD93"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8</w:t>
            </w:r>
          </w:p>
        </w:tc>
        <w:tc>
          <w:tcPr>
            <w:tcW w:w="0" w:type="auto"/>
            <w:shd w:val="clear" w:color="auto" w:fill="auto"/>
          </w:tcPr>
          <w:p w14:paraId="58CBED7E"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17,76</w:t>
            </w:r>
          </w:p>
        </w:tc>
        <w:tc>
          <w:tcPr>
            <w:tcW w:w="0" w:type="auto"/>
            <w:shd w:val="clear" w:color="auto" w:fill="auto"/>
          </w:tcPr>
          <w:p w14:paraId="2262D5D0"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3</w:t>
            </w:r>
          </w:p>
        </w:tc>
        <w:tc>
          <w:tcPr>
            <w:tcW w:w="0" w:type="auto"/>
            <w:shd w:val="clear" w:color="auto" w:fill="auto"/>
          </w:tcPr>
          <w:p w14:paraId="44B15AA3"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6,66</w:t>
            </w:r>
          </w:p>
        </w:tc>
        <w:tc>
          <w:tcPr>
            <w:tcW w:w="0" w:type="auto"/>
            <w:shd w:val="clear" w:color="auto" w:fill="auto"/>
          </w:tcPr>
          <w:p w14:paraId="62EF0364"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2,56</w:t>
            </w:r>
          </w:p>
        </w:tc>
      </w:tr>
      <w:tr w:rsidR="00EA4C64" w:rsidRPr="00002F85" w14:paraId="751EF07A" w14:textId="77777777" w:rsidTr="00835ABB">
        <w:trPr>
          <w:trHeight w:val="991"/>
          <w:jc w:val="center"/>
        </w:trPr>
        <w:tc>
          <w:tcPr>
            <w:tcW w:w="0" w:type="auto"/>
            <w:tcBorders>
              <w:top w:val="single" w:sz="4" w:space="0" w:color="7F7F7F"/>
              <w:bottom w:val="single" w:sz="4" w:space="0" w:color="7F7F7F"/>
            </w:tcBorders>
            <w:shd w:val="clear" w:color="auto" w:fill="auto"/>
          </w:tcPr>
          <w:p w14:paraId="7ABC83C6"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 xml:space="preserve">3.Problem doğrultusunda geliştirilecek ürün yâda sisteme yönelik </w:t>
            </w:r>
            <w:proofErr w:type="gramStart"/>
            <w:r w:rsidRPr="00002F85">
              <w:rPr>
                <w:rFonts w:ascii="Times New Roman" w:eastAsia="Times New Roman" w:hAnsi="Times New Roman" w:cs="Times New Roman"/>
                <w:bCs/>
                <w:sz w:val="18"/>
                <w:szCs w:val="18"/>
                <w:lang w:eastAsia="tr-TR"/>
              </w:rPr>
              <w:t>kriterlerin</w:t>
            </w:r>
            <w:proofErr w:type="gramEnd"/>
            <w:r w:rsidRPr="00002F85">
              <w:rPr>
                <w:rFonts w:ascii="Times New Roman" w:eastAsia="Times New Roman" w:hAnsi="Times New Roman" w:cs="Times New Roman"/>
                <w:bCs/>
                <w:sz w:val="18"/>
                <w:szCs w:val="18"/>
                <w:lang w:eastAsia="tr-TR"/>
              </w:rPr>
              <w:t xml:space="preserve"> belirlenmesi</w:t>
            </w:r>
          </w:p>
        </w:tc>
        <w:tc>
          <w:tcPr>
            <w:tcW w:w="0" w:type="auto"/>
            <w:tcBorders>
              <w:top w:val="single" w:sz="4" w:space="0" w:color="7F7F7F"/>
              <w:bottom w:val="single" w:sz="4" w:space="0" w:color="7F7F7F"/>
            </w:tcBorders>
            <w:shd w:val="clear" w:color="auto" w:fill="auto"/>
          </w:tcPr>
          <w:p w14:paraId="2D1844DB"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3</w:t>
            </w:r>
          </w:p>
        </w:tc>
        <w:tc>
          <w:tcPr>
            <w:tcW w:w="0" w:type="auto"/>
            <w:tcBorders>
              <w:top w:val="single" w:sz="4" w:space="0" w:color="7F7F7F"/>
              <w:bottom w:val="single" w:sz="4" w:space="0" w:color="7F7F7F"/>
            </w:tcBorders>
            <w:shd w:val="clear" w:color="auto" w:fill="auto"/>
          </w:tcPr>
          <w:p w14:paraId="17165E34"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6,66</w:t>
            </w:r>
          </w:p>
        </w:tc>
        <w:tc>
          <w:tcPr>
            <w:tcW w:w="0" w:type="auto"/>
            <w:tcBorders>
              <w:top w:val="single" w:sz="4" w:space="0" w:color="7F7F7F"/>
              <w:bottom w:val="single" w:sz="4" w:space="0" w:color="7F7F7F"/>
            </w:tcBorders>
            <w:shd w:val="clear" w:color="auto" w:fill="auto"/>
          </w:tcPr>
          <w:p w14:paraId="50289FCC"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8</w:t>
            </w:r>
          </w:p>
        </w:tc>
        <w:tc>
          <w:tcPr>
            <w:tcW w:w="0" w:type="auto"/>
            <w:tcBorders>
              <w:top w:val="single" w:sz="4" w:space="0" w:color="7F7F7F"/>
              <w:bottom w:val="single" w:sz="4" w:space="0" w:color="7F7F7F"/>
            </w:tcBorders>
            <w:shd w:val="clear" w:color="auto" w:fill="auto"/>
          </w:tcPr>
          <w:p w14:paraId="418723B6"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17,76</w:t>
            </w:r>
          </w:p>
        </w:tc>
        <w:tc>
          <w:tcPr>
            <w:tcW w:w="0" w:type="auto"/>
            <w:tcBorders>
              <w:top w:val="single" w:sz="4" w:space="0" w:color="7F7F7F"/>
              <w:bottom w:val="single" w:sz="4" w:space="0" w:color="7F7F7F"/>
            </w:tcBorders>
            <w:shd w:val="clear" w:color="auto" w:fill="auto"/>
          </w:tcPr>
          <w:p w14:paraId="7871C558"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14</w:t>
            </w:r>
          </w:p>
        </w:tc>
        <w:tc>
          <w:tcPr>
            <w:tcW w:w="0" w:type="auto"/>
            <w:tcBorders>
              <w:top w:val="single" w:sz="4" w:space="0" w:color="7F7F7F"/>
              <w:bottom w:val="single" w:sz="4" w:space="0" w:color="7F7F7F"/>
            </w:tcBorders>
            <w:shd w:val="clear" w:color="auto" w:fill="auto"/>
          </w:tcPr>
          <w:p w14:paraId="3FACC511"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31,08</w:t>
            </w:r>
          </w:p>
        </w:tc>
        <w:tc>
          <w:tcPr>
            <w:tcW w:w="0" w:type="auto"/>
            <w:tcBorders>
              <w:top w:val="single" w:sz="4" w:space="0" w:color="7F7F7F"/>
              <w:bottom w:val="single" w:sz="4" w:space="0" w:color="7F7F7F"/>
            </w:tcBorders>
            <w:shd w:val="clear" w:color="auto" w:fill="auto"/>
          </w:tcPr>
          <w:p w14:paraId="62110001"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12</w:t>
            </w:r>
          </w:p>
        </w:tc>
        <w:tc>
          <w:tcPr>
            <w:tcW w:w="0" w:type="auto"/>
            <w:tcBorders>
              <w:top w:val="single" w:sz="4" w:space="0" w:color="7F7F7F"/>
              <w:bottom w:val="single" w:sz="4" w:space="0" w:color="7F7F7F"/>
            </w:tcBorders>
            <w:shd w:val="clear" w:color="auto" w:fill="auto"/>
          </w:tcPr>
          <w:p w14:paraId="413A169B"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26,64</w:t>
            </w:r>
          </w:p>
        </w:tc>
        <w:tc>
          <w:tcPr>
            <w:tcW w:w="0" w:type="auto"/>
            <w:tcBorders>
              <w:top w:val="single" w:sz="4" w:space="0" w:color="7F7F7F"/>
              <w:bottom w:val="single" w:sz="4" w:space="0" w:color="7F7F7F"/>
            </w:tcBorders>
            <w:shd w:val="clear" w:color="auto" w:fill="auto"/>
          </w:tcPr>
          <w:p w14:paraId="6C8215E4"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8</w:t>
            </w:r>
          </w:p>
        </w:tc>
        <w:tc>
          <w:tcPr>
            <w:tcW w:w="0" w:type="auto"/>
            <w:tcBorders>
              <w:top w:val="single" w:sz="4" w:space="0" w:color="7F7F7F"/>
              <w:bottom w:val="single" w:sz="4" w:space="0" w:color="7F7F7F"/>
            </w:tcBorders>
            <w:shd w:val="clear" w:color="auto" w:fill="auto"/>
          </w:tcPr>
          <w:p w14:paraId="558EC702"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17,76</w:t>
            </w:r>
          </w:p>
        </w:tc>
        <w:tc>
          <w:tcPr>
            <w:tcW w:w="0" w:type="auto"/>
            <w:tcBorders>
              <w:top w:val="single" w:sz="4" w:space="0" w:color="7F7F7F"/>
              <w:bottom w:val="single" w:sz="4" w:space="0" w:color="7F7F7F"/>
            </w:tcBorders>
            <w:shd w:val="clear" w:color="auto" w:fill="auto"/>
          </w:tcPr>
          <w:p w14:paraId="6175893E"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3,31</w:t>
            </w:r>
          </w:p>
        </w:tc>
      </w:tr>
      <w:tr w:rsidR="00EA4C64" w:rsidRPr="00002F85" w14:paraId="39C728F3" w14:textId="77777777" w:rsidTr="00835ABB">
        <w:trPr>
          <w:trHeight w:val="714"/>
          <w:jc w:val="center"/>
        </w:trPr>
        <w:tc>
          <w:tcPr>
            <w:tcW w:w="0" w:type="auto"/>
            <w:shd w:val="clear" w:color="auto" w:fill="auto"/>
          </w:tcPr>
          <w:p w14:paraId="3EFC7A2C"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4.Problem doğrultusunda geliştirilecek ürün yâda sisteme yönelik sınırlılıkların belirlenmesi</w:t>
            </w:r>
          </w:p>
        </w:tc>
        <w:tc>
          <w:tcPr>
            <w:tcW w:w="0" w:type="auto"/>
            <w:shd w:val="clear" w:color="auto" w:fill="auto"/>
          </w:tcPr>
          <w:p w14:paraId="76E7BB94"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0</w:t>
            </w:r>
          </w:p>
        </w:tc>
        <w:tc>
          <w:tcPr>
            <w:tcW w:w="0" w:type="auto"/>
            <w:shd w:val="clear" w:color="auto" w:fill="auto"/>
          </w:tcPr>
          <w:p w14:paraId="3314158D"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0</w:t>
            </w:r>
          </w:p>
        </w:tc>
        <w:tc>
          <w:tcPr>
            <w:tcW w:w="0" w:type="auto"/>
            <w:shd w:val="clear" w:color="auto" w:fill="auto"/>
          </w:tcPr>
          <w:p w14:paraId="248B9492"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0</w:t>
            </w:r>
          </w:p>
        </w:tc>
        <w:tc>
          <w:tcPr>
            <w:tcW w:w="0" w:type="auto"/>
            <w:shd w:val="clear" w:color="auto" w:fill="auto"/>
          </w:tcPr>
          <w:p w14:paraId="19CF706B"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0</w:t>
            </w:r>
          </w:p>
        </w:tc>
        <w:tc>
          <w:tcPr>
            <w:tcW w:w="0" w:type="auto"/>
            <w:shd w:val="clear" w:color="auto" w:fill="auto"/>
          </w:tcPr>
          <w:p w14:paraId="4618885F"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10</w:t>
            </w:r>
          </w:p>
        </w:tc>
        <w:tc>
          <w:tcPr>
            <w:tcW w:w="0" w:type="auto"/>
            <w:shd w:val="clear" w:color="auto" w:fill="auto"/>
          </w:tcPr>
          <w:p w14:paraId="363473A3"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22,2</w:t>
            </w:r>
          </w:p>
        </w:tc>
        <w:tc>
          <w:tcPr>
            <w:tcW w:w="0" w:type="auto"/>
            <w:shd w:val="clear" w:color="auto" w:fill="auto"/>
          </w:tcPr>
          <w:p w14:paraId="154506DD"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10</w:t>
            </w:r>
          </w:p>
        </w:tc>
        <w:tc>
          <w:tcPr>
            <w:tcW w:w="0" w:type="auto"/>
            <w:shd w:val="clear" w:color="auto" w:fill="auto"/>
          </w:tcPr>
          <w:p w14:paraId="14250D2D"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22,2</w:t>
            </w:r>
          </w:p>
        </w:tc>
        <w:tc>
          <w:tcPr>
            <w:tcW w:w="0" w:type="auto"/>
            <w:shd w:val="clear" w:color="auto" w:fill="auto"/>
          </w:tcPr>
          <w:p w14:paraId="6C77365C"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25</w:t>
            </w:r>
          </w:p>
        </w:tc>
        <w:tc>
          <w:tcPr>
            <w:tcW w:w="0" w:type="auto"/>
            <w:shd w:val="clear" w:color="auto" w:fill="auto"/>
          </w:tcPr>
          <w:p w14:paraId="346D5E69"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55,5</w:t>
            </w:r>
          </w:p>
        </w:tc>
        <w:tc>
          <w:tcPr>
            <w:tcW w:w="0" w:type="auto"/>
            <w:shd w:val="clear" w:color="auto" w:fill="auto"/>
          </w:tcPr>
          <w:p w14:paraId="62CBA6B4"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4,33</w:t>
            </w:r>
          </w:p>
        </w:tc>
      </w:tr>
      <w:tr w:rsidR="00EA4C64" w:rsidRPr="00002F85" w14:paraId="6F6D73C6" w14:textId="77777777" w:rsidTr="00835ABB">
        <w:trPr>
          <w:trHeight w:val="422"/>
          <w:jc w:val="center"/>
        </w:trPr>
        <w:tc>
          <w:tcPr>
            <w:tcW w:w="0" w:type="auto"/>
            <w:tcBorders>
              <w:top w:val="single" w:sz="4" w:space="0" w:color="7F7F7F"/>
              <w:bottom w:val="single" w:sz="4" w:space="0" w:color="7F7F7F"/>
            </w:tcBorders>
            <w:shd w:val="clear" w:color="auto" w:fill="auto"/>
          </w:tcPr>
          <w:p w14:paraId="287AB8C9"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5.Probleme yönelik ihtiyaçların belirlenmesi</w:t>
            </w:r>
          </w:p>
        </w:tc>
        <w:tc>
          <w:tcPr>
            <w:tcW w:w="0" w:type="auto"/>
            <w:tcBorders>
              <w:top w:val="single" w:sz="4" w:space="0" w:color="7F7F7F"/>
              <w:bottom w:val="single" w:sz="4" w:space="0" w:color="7F7F7F"/>
            </w:tcBorders>
            <w:shd w:val="clear" w:color="auto" w:fill="auto"/>
          </w:tcPr>
          <w:p w14:paraId="070FCDF1"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3</w:t>
            </w:r>
          </w:p>
        </w:tc>
        <w:tc>
          <w:tcPr>
            <w:tcW w:w="0" w:type="auto"/>
            <w:tcBorders>
              <w:top w:val="single" w:sz="4" w:space="0" w:color="7F7F7F"/>
              <w:bottom w:val="single" w:sz="4" w:space="0" w:color="7F7F7F"/>
            </w:tcBorders>
            <w:shd w:val="clear" w:color="auto" w:fill="auto"/>
          </w:tcPr>
          <w:p w14:paraId="045C3EA4"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6,66</w:t>
            </w:r>
          </w:p>
        </w:tc>
        <w:tc>
          <w:tcPr>
            <w:tcW w:w="0" w:type="auto"/>
            <w:tcBorders>
              <w:top w:val="single" w:sz="4" w:space="0" w:color="7F7F7F"/>
              <w:bottom w:val="single" w:sz="4" w:space="0" w:color="7F7F7F"/>
            </w:tcBorders>
            <w:shd w:val="clear" w:color="auto" w:fill="auto"/>
          </w:tcPr>
          <w:p w14:paraId="61DBD3DF"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7</w:t>
            </w:r>
          </w:p>
        </w:tc>
        <w:tc>
          <w:tcPr>
            <w:tcW w:w="0" w:type="auto"/>
            <w:tcBorders>
              <w:top w:val="single" w:sz="4" w:space="0" w:color="7F7F7F"/>
              <w:bottom w:val="single" w:sz="4" w:space="0" w:color="7F7F7F"/>
            </w:tcBorders>
            <w:shd w:val="clear" w:color="auto" w:fill="auto"/>
          </w:tcPr>
          <w:p w14:paraId="495BF7FD"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15,54</w:t>
            </w:r>
          </w:p>
        </w:tc>
        <w:tc>
          <w:tcPr>
            <w:tcW w:w="0" w:type="auto"/>
            <w:tcBorders>
              <w:top w:val="single" w:sz="4" w:space="0" w:color="7F7F7F"/>
              <w:bottom w:val="single" w:sz="4" w:space="0" w:color="7F7F7F"/>
            </w:tcBorders>
            <w:shd w:val="clear" w:color="auto" w:fill="auto"/>
          </w:tcPr>
          <w:p w14:paraId="684586EA"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15</w:t>
            </w:r>
          </w:p>
        </w:tc>
        <w:tc>
          <w:tcPr>
            <w:tcW w:w="0" w:type="auto"/>
            <w:tcBorders>
              <w:top w:val="single" w:sz="4" w:space="0" w:color="7F7F7F"/>
              <w:bottom w:val="single" w:sz="4" w:space="0" w:color="7F7F7F"/>
            </w:tcBorders>
            <w:shd w:val="clear" w:color="auto" w:fill="auto"/>
          </w:tcPr>
          <w:p w14:paraId="4E55AF53"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33,3</w:t>
            </w:r>
          </w:p>
        </w:tc>
        <w:tc>
          <w:tcPr>
            <w:tcW w:w="0" w:type="auto"/>
            <w:tcBorders>
              <w:top w:val="single" w:sz="4" w:space="0" w:color="7F7F7F"/>
              <w:bottom w:val="single" w:sz="4" w:space="0" w:color="7F7F7F"/>
            </w:tcBorders>
            <w:shd w:val="clear" w:color="auto" w:fill="auto"/>
          </w:tcPr>
          <w:p w14:paraId="4833E7B5"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12</w:t>
            </w:r>
          </w:p>
        </w:tc>
        <w:tc>
          <w:tcPr>
            <w:tcW w:w="0" w:type="auto"/>
            <w:tcBorders>
              <w:top w:val="single" w:sz="4" w:space="0" w:color="7F7F7F"/>
              <w:bottom w:val="single" w:sz="4" w:space="0" w:color="7F7F7F"/>
            </w:tcBorders>
            <w:shd w:val="clear" w:color="auto" w:fill="auto"/>
          </w:tcPr>
          <w:p w14:paraId="0A4CDB75"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26,64</w:t>
            </w:r>
          </w:p>
        </w:tc>
        <w:tc>
          <w:tcPr>
            <w:tcW w:w="0" w:type="auto"/>
            <w:tcBorders>
              <w:top w:val="single" w:sz="4" w:space="0" w:color="7F7F7F"/>
              <w:bottom w:val="single" w:sz="4" w:space="0" w:color="7F7F7F"/>
            </w:tcBorders>
            <w:shd w:val="clear" w:color="auto" w:fill="auto"/>
          </w:tcPr>
          <w:p w14:paraId="418BBCAB"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8</w:t>
            </w:r>
          </w:p>
        </w:tc>
        <w:tc>
          <w:tcPr>
            <w:tcW w:w="0" w:type="auto"/>
            <w:tcBorders>
              <w:top w:val="single" w:sz="4" w:space="0" w:color="7F7F7F"/>
              <w:bottom w:val="single" w:sz="4" w:space="0" w:color="7F7F7F"/>
            </w:tcBorders>
            <w:shd w:val="clear" w:color="auto" w:fill="auto"/>
          </w:tcPr>
          <w:p w14:paraId="28D1C98F"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17,76</w:t>
            </w:r>
          </w:p>
        </w:tc>
        <w:tc>
          <w:tcPr>
            <w:tcW w:w="0" w:type="auto"/>
            <w:tcBorders>
              <w:top w:val="single" w:sz="4" w:space="0" w:color="7F7F7F"/>
              <w:bottom w:val="single" w:sz="4" w:space="0" w:color="7F7F7F"/>
            </w:tcBorders>
            <w:shd w:val="clear" w:color="auto" w:fill="auto"/>
          </w:tcPr>
          <w:p w14:paraId="132E39D6"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3,33</w:t>
            </w:r>
          </w:p>
        </w:tc>
      </w:tr>
      <w:tr w:rsidR="00EA4C64" w:rsidRPr="00002F85" w14:paraId="6603EFB7" w14:textId="77777777" w:rsidTr="00835ABB">
        <w:trPr>
          <w:trHeight w:val="714"/>
          <w:jc w:val="center"/>
        </w:trPr>
        <w:tc>
          <w:tcPr>
            <w:tcW w:w="0" w:type="auto"/>
            <w:shd w:val="clear" w:color="auto" w:fill="auto"/>
          </w:tcPr>
          <w:p w14:paraId="54FF5323"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6.Olası çözümlerin geliştirilmesi</w:t>
            </w:r>
          </w:p>
        </w:tc>
        <w:tc>
          <w:tcPr>
            <w:tcW w:w="0" w:type="auto"/>
            <w:shd w:val="clear" w:color="auto" w:fill="auto"/>
          </w:tcPr>
          <w:p w14:paraId="6225483E"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5</w:t>
            </w:r>
          </w:p>
        </w:tc>
        <w:tc>
          <w:tcPr>
            <w:tcW w:w="0" w:type="auto"/>
            <w:shd w:val="clear" w:color="auto" w:fill="auto"/>
          </w:tcPr>
          <w:p w14:paraId="4B516D41"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11,1</w:t>
            </w:r>
          </w:p>
        </w:tc>
        <w:tc>
          <w:tcPr>
            <w:tcW w:w="0" w:type="auto"/>
            <w:shd w:val="clear" w:color="auto" w:fill="auto"/>
          </w:tcPr>
          <w:p w14:paraId="0DD944B0"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18</w:t>
            </w:r>
          </w:p>
        </w:tc>
        <w:tc>
          <w:tcPr>
            <w:tcW w:w="0" w:type="auto"/>
            <w:shd w:val="clear" w:color="auto" w:fill="auto"/>
          </w:tcPr>
          <w:p w14:paraId="632CC0E5"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39,96</w:t>
            </w:r>
          </w:p>
        </w:tc>
        <w:tc>
          <w:tcPr>
            <w:tcW w:w="0" w:type="auto"/>
            <w:shd w:val="clear" w:color="auto" w:fill="auto"/>
          </w:tcPr>
          <w:p w14:paraId="46F0EA6E"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12</w:t>
            </w:r>
          </w:p>
        </w:tc>
        <w:tc>
          <w:tcPr>
            <w:tcW w:w="0" w:type="auto"/>
            <w:shd w:val="clear" w:color="auto" w:fill="auto"/>
          </w:tcPr>
          <w:p w14:paraId="235E649D"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26,64</w:t>
            </w:r>
          </w:p>
        </w:tc>
        <w:tc>
          <w:tcPr>
            <w:tcW w:w="0" w:type="auto"/>
            <w:shd w:val="clear" w:color="auto" w:fill="auto"/>
          </w:tcPr>
          <w:p w14:paraId="7746AF07"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8</w:t>
            </w:r>
          </w:p>
        </w:tc>
        <w:tc>
          <w:tcPr>
            <w:tcW w:w="0" w:type="auto"/>
            <w:shd w:val="clear" w:color="auto" w:fill="auto"/>
          </w:tcPr>
          <w:p w14:paraId="6DB59122"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17,76</w:t>
            </w:r>
          </w:p>
        </w:tc>
        <w:tc>
          <w:tcPr>
            <w:tcW w:w="0" w:type="auto"/>
            <w:shd w:val="clear" w:color="auto" w:fill="auto"/>
          </w:tcPr>
          <w:p w14:paraId="698DAD46"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2</w:t>
            </w:r>
          </w:p>
        </w:tc>
        <w:tc>
          <w:tcPr>
            <w:tcW w:w="0" w:type="auto"/>
            <w:shd w:val="clear" w:color="auto" w:fill="auto"/>
          </w:tcPr>
          <w:p w14:paraId="7B3D543B"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4,44</w:t>
            </w:r>
          </w:p>
        </w:tc>
        <w:tc>
          <w:tcPr>
            <w:tcW w:w="0" w:type="auto"/>
            <w:shd w:val="clear" w:color="auto" w:fill="auto"/>
          </w:tcPr>
          <w:p w14:paraId="7AD55AA9"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2,82</w:t>
            </w:r>
          </w:p>
        </w:tc>
      </w:tr>
      <w:tr w:rsidR="00EA4C64" w:rsidRPr="00002F85" w14:paraId="7B21AD07" w14:textId="77777777" w:rsidTr="00835ABB">
        <w:trPr>
          <w:trHeight w:val="437"/>
          <w:jc w:val="center"/>
        </w:trPr>
        <w:tc>
          <w:tcPr>
            <w:tcW w:w="0" w:type="auto"/>
            <w:tcBorders>
              <w:top w:val="single" w:sz="4" w:space="0" w:color="7F7F7F"/>
              <w:bottom w:val="single" w:sz="4" w:space="0" w:color="7F7F7F"/>
            </w:tcBorders>
            <w:shd w:val="clear" w:color="auto" w:fill="auto"/>
          </w:tcPr>
          <w:p w14:paraId="40103618"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7.Çözümlerin yaratıcı ve uygulanabilir olması</w:t>
            </w:r>
          </w:p>
        </w:tc>
        <w:tc>
          <w:tcPr>
            <w:tcW w:w="0" w:type="auto"/>
            <w:tcBorders>
              <w:top w:val="single" w:sz="4" w:space="0" w:color="7F7F7F"/>
              <w:bottom w:val="single" w:sz="4" w:space="0" w:color="7F7F7F"/>
            </w:tcBorders>
            <w:shd w:val="clear" w:color="auto" w:fill="auto"/>
          </w:tcPr>
          <w:p w14:paraId="48F7FECD"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6</w:t>
            </w:r>
          </w:p>
        </w:tc>
        <w:tc>
          <w:tcPr>
            <w:tcW w:w="0" w:type="auto"/>
            <w:tcBorders>
              <w:top w:val="single" w:sz="4" w:space="0" w:color="7F7F7F"/>
              <w:bottom w:val="single" w:sz="4" w:space="0" w:color="7F7F7F"/>
            </w:tcBorders>
            <w:shd w:val="clear" w:color="auto" w:fill="auto"/>
          </w:tcPr>
          <w:p w14:paraId="6CF6CE45"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13,32</w:t>
            </w:r>
          </w:p>
        </w:tc>
        <w:tc>
          <w:tcPr>
            <w:tcW w:w="0" w:type="auto"/>
            <w:tcBorders>
              <w:top w:val="single" w:sz="4" w:space="0" w:color="7F7F7F"/>
              <w:bottom w:val="single" w:sz="4" w:space="0" w:color="7F7F7F"/>
            </w:tcBorders>
            <w:shd w:val="clear" w:color="auto" w:fill="auto"/>
          </w:tcPr>
          <w:p w14:paraId="53541810"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23</w:t>
            </w:r>
          </w:p>
        </w:tc>
        <w:tc>
          <w:tcPr>
            <w:tcW w:w="0" w:type="auto"/>
            <w:tcBorders>
              <w:top w:val="single" w:sz="4" w:space="0" w:color="7F7F7F"/>
              <w:bottom w:val="single" w:sz="4" w:space="0" w:color="7F7F7F"/>
            </w:tcBorders>
            <w:shd w:val="clear" w:color="auto" w:fill="auto"/>
          </w:tcPr>
          <w:p w14:paraId="5C2C0656"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51,06</w:t>
            </w:r>
          </w:p>
        </w:tc>
        <w:tc>
          <w:tcPr>
            <w:tcW w:w="0" w:type="auto"/>
            <w:tcBorders>
              <w:top w:val="single" w:sz="4" w:space="0" w:color="7F7F7F"/>
              <w:bottom w:val="single" w:sz="4" w:space="0" w:color="7F7F7F"/>
            </w:tcBorders>
            <w:shd w:val="clear" w:color="auto" w:fill="auto"/>
          </w:tcPr>
          <w:p w14:paraId="1FFBF9FF"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10</w:t>
            </w:r>
          </w:p>
        </w:tc>
        <w:tc>
          <w:tcPr>
            <w:tcW w:w="0" w:type="auto"/>
            <w:tcBorders>
              <w:top w:val="single" w:sz="4" w:space="0" w:color="7F7F7F"/>
              <w:bottom w:val="single" w:sz="4" w:space="0" w:color="7F7F7F"/>
            </w:tcBorders>
            <w:shd w:val="clear" w:color="auto" w:fill="auto"/>
          </w:tcPr>
          <w:p w14:paraId="20B25C91"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22,2</w:t>
            </w:r>
          </w:p>
        </w:tc>
        <w:tc>
          <w:tcPr>
            <w:tcW w:w="0" w:type="auto"/>
            <w:tcBorders>
              <w:top w:val="single" w:sz="4" w:space="0" w:color="7F7F7F"/>
              <w:bottom w:val="single" w:sz="4" w:space="0" w:color="7F7F7F"/>
            </w:tcBorders>
            <w:shd w:val="clear" w:color="auto" w:fill="auto"/>
          </w:tcPr>
          <w:p w14:paraId="7595F19A"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4</w:t>
            </w:r>
          </w:p>
        </w:tc>
        <w:tc>
          <w:tcPr>
            <w:tcW w:w="0" w:type="auto"/>
            <w:tcBorders>
              <w:top w:val="single" w:sz="4" w:space="0" w:color="7F7F7F"/>
              <w:bottom w:val="single" w:sz="4" w:space="0" w:color="7F7F7F"/>
            </w:tcBorders>
            <w:shd w:val="clear" w:color="auto" w:fill="auto"/>
          </w:tcPr>
          <w:p w14:paraId="1462935D"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8,88</w:t>
            </w:r>
          </w:p>
        </w:tc>
        <w:tc>
          <w:tcPr>
            <w:tcW w:w="0" w:type="auto"/>
            <w:tcBorders>
              <w:top w:val="single" w:sz="4" w:space="0" w:color="7F7F7F"/>
              <w:bottom w:val="single" w:sz="4" w:space="0" w:color="7F7F7F"/>
            </w:tcBorders>
            <w:shd w:val="clear" w:color="auto" w:fill="auto"/>
          </w:tcPr>
          <w:p w14:paraId="24BC1859"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2</w:t>
            </w:r>
          </w:p>
        </w:tc>
        <w:tc>
          <w:tcPr>
            <w:tcW w:w="0" w:type="auto"/>
            <w:tcBorders>
              <w:top w:val="single" w:sz="4" w:space="0" w:color="7F7F7F"/>
              <w:bottom w:val="single" w:sz="4" w:space="0" w:color="7F7F7F"/>
            </w:tcBorders>
            <w:shd w:val="clear" w:color="auto" w:fill="auto"/>
          </w:tcPr>
          <w:p w14:paraId="5EFEE5B2"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4,44</w:t>
            </w:r>
          </w:p>
        </w:tc>
        <w:tc>
          <w:tcPr>
            <w:tcW w:w="0" w:type="auto"/>
            <w:tcBorders>
              <w:top w:val="single" w:sz="4" w:space="0" w:color="7F7F7F"/>
              <w:bottom w:val="single" w:sz="4" w:space="0" w:color="7F7F7F"/>
            </w:tcBorders>
            <w:shd w:val="clear" w:color="auto" w:fill="auto"/>
          </w:tcPr>
          <w:p w14:paraId="73BED5EC"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2,4</w:t>
            </w:r>
          </w:p>
        </w:tc>
      </w:tr>
      <w:tr w:rsidR="00EA4C64" w:rsidRPr="00002F85" w14:paraId="520F6E80" w14:textId="77777777" w:rsidTr="00835ABB">
        <w:trPr>
          <w:trHeight w:val="437"/>
          <w:jc w:val="center"/>
        </w:trPr>
        <w:tc>
          <w:tcPr>
            <w:tcW w:w="0" w:type="auto"/>
            <w:shd w:val="clear" w:color="auto" w:fill="auto"/>
          </w:tcPr>
          <w:p w14:paraId="55F7CDC4"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8.Karar verme matrislerinin oluşturulması</w:t>
            </w:r>
          </w:p>
        </w:tc>
        <w:tc>
          <w:tcPr>
            <w:tcW w:w="0" w:type="auto"/>
            <w:shd w:val="clear" w:color="auto" w:fill="auto"/>
          </w:tcPr>
          <w:p w14:paraId="1E9DCB85"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5</w:t>
            </w:r>
          </w:p>
        </w:tc>
        <w:tc>
          <w:tcPr>
            <w:tcW w:w="0" w:type="auto"/>
            <w:shd w:val="clear" w:color="auto" w:fill="auto"/>
          </w:tcPr>
          <w:p w14:paraId="269575B3"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11,1</w:t>
            </w:r>
          </w:p>
        </w:tc>
        <w:tc>
          <w:tcPr>
            <w:tcW w:w="0" w:type="auto"/>
            <w:shd w:val="clear" w:color="auto" w:fill="auto"/>
          </w:tcPr>
          <w:p w14:paraId="4ED11956"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15</w:t>
            </w:r>
          </w:p>
        </w:tc>
        <w:tc>
          <w:tcPr>
            <w:tcW w:w="0" w:type="auto"/>
            <w:shd w:val="clear" w:color="auto" w:fill="auto"/>
          </w:tcPr>
          <w:p w14:paraId="46C5D2C1"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33,3</w:t>
            </w:r>
          </w:p>
        </w:tc>
        <w:tc>
          <w:tcPr>
            <w:tcW w:w="0" w:type="auto"/>
            <w:shd w:val="clear" w:color="auto" w:fill="auto"/>
          </w:tcPr>
          <w:p w14:paraId="2E332023"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15</w:t>
            </w:r>
          </w:p>
        </w:tc>
        <w:tc>
          <w:tcPr>
            <w:tcW w:w="0" w:type="auto"/>
            <w:shd w:val="clear" w:color="auto" w:fill="auto"/>
          </w:tcPr>
          <w:p w14:paraId="7A64B960"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33,3</w:t>
            </w:r>
          </w:p>
        </w:tc>
        <w:tc>
          <w:tcPr>
            <w:tcW w:w="0" w:type="auto"/>
            <w:shd w:val="clear" w:color="auto" w:fill="auto"/>
          </w:tcPr>
          <w:p w14:paraId="05288FD7"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5</w:t>
            </w:r>
          </w:p>
        </w:tc>
        <w:tc>
          <w:tcPr>
            <w:tcW w:w="0" w:type="auto"/>
            <w:shd w:val="clear" w:color="auto" w:fill="auto"/>
          </w:tcPr>
          <w:p w14:paraId="0022D73E"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11,1</w:t>
            </w:r>
          </w:p>
        </w:tc>
        <w:tc>
          <w:tcPr>
            <w:tcW w:w="0" w:type="auto"/>
            <w:shd w:val="clear" w:color="auto" w:fill="auto"/>
          </w:tcPr>
          <w:p w14:paraId="53A81879"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5</w:t>
            </w:r>
          </w:p>
        </w:tc>
        <w:tc>
          <w:tcPr>
            <w:tcW w:w="0" w:type="auto"/>
            <w:shd w:val="clear" w:color="auto" w:fill="auto"/>
          </w:tcPr>
          <w:p w14:paraId="72BFC793"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11,1</w:t>
            </w:r>
          </w:p>
        </w:tc>
        <w:tc>
          <w:tcPr>
            <w:tcW w:w="0" w:type="auto"/>
            <w:shd w:val="clear" w:color="auto" w:fill="auto"/>
          </w:tcPr>
          <w:p w14:paraId="42585707"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2,78</w:t>
            </w:r>
          </w:p>
        </w:tc>
      </w:tr>
      <w:tr w:rsidR="00EA4C64" w:rsidRPr="00002F85" w14:paraId="4A31D5E6" w14:textId="77777777" w:rsidTr="00835ABB">
        <w:trPr>
          <w:trHeight w:val="700"/>
          <w:jc w:val="center"/>
        </w:trPr>
        <w:tc>
          <w:tcPr>
            <w:tcW w:w="0" w:type="auto"/>
            <w:tcBorders>
              <w:top w:val="single" w:sz="4" w:space="0" w:color="7F7F7F"/>
              <w:bottom w:val="single" w:sz="4" w:space="0" w:color="7F7F7F"/>
            </w:tcBorders>
            <w:shd w:val="clear" w:color="auto" w:fill="auto"/>
          </w:tcPr>
          <w:p w14:paraId="350EFEDD"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9.Prototipin yapılması veya çizilmesi</w:t>
            </w:r>
          </w:p>
        </w:tc>
        <w:tc>
          <w:tcPr>
            <w:tcW w:w="0" w:type="auto"/>
            <w:tcBorders>
              <w:top w:val="single" w:sz="4" w:space="0" w:color="7F7F7F"/>
              <w:bottom w:val="single" w:sz="4" w:space="0" w:color="7F7F7F"/>
            </w:tcBorders>
            <w:shd w:val="clear" w:color="auto" w:fill="auto"/>
          </w:tcPr>
          <w:p w14:paraId="1B544060"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16</w:t>
            </w:r>
          </w:p>
        </w:tc>
        <w:tc>
          <w:tcPr>
            <w:tcW w:w="0" w:type="auto"/>
            <w:tcBorders>
              <w:top w:val="single" w:sz="4" w:space="0" w:color="7F7F7F"/>
              <w:bottom w:val="single" w:sz="4" w:space="0" w:color="7F7F7F"/>
            </w:tcBorders>
            <w:shd w:val="clear" w:color="auto" w:fill="auto"/>
          </w:tcPr>
          <w:p w14:paraId="0A365F6C"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35,52</w:t>
            </w:r>
          </w:p>
        </w:tc>
        <w:tc>
          <w:tcPr>
            <w:tcW w:w="0" w:type="auto"/>
            <w:tcBorders>
              <w:top w:val="single" w:sz="4" w:space="0" w:color="7F7F7F"/>
              <w:bottom w:val="single" w:sz="4" w:space="0" w:color="7F7F7F"/>
            </w:tcBorders>
            <w:shd w:val="clear" w:color="auto" w:fill="auto"/>
          </w:tcPr>
          <w:p w14:paraId="62F75CB8"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9</w:t>
            </w:r>
          </w:p>
        </w:tc>
        <w:tc>
          <w:tcPr>
            <w:tcW w:w="0" w:type="auto"/>
            <w:tcBorders>
              <w:top w:val="single" w:sz="4" w:space="0" w:color="7F7F7F"/>
              <w:bottom w:val="single" w:sz="4" w:space="0" w:color="7F7F7F"/>
            </w:tcBorders>
            <w:shd w:val="clear" w:color="auto" w:fill="auto"/>
          </w:tcPr>
          <w:p w14:paraId="46ACD84F"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19,98</w:t>
            </w:r>
          </w:p>
        </w:tc>
        <w:tc>
          <w:tcPr>
            <w:tcW w:w="0" w:type="auto"/>
            <w:tcBorders>
              <w:top w:val="single" w:sz="4" w:space="0" w:color="7F7F7F"/>
              <w:bottom w:val="single" w:sz="4" w:space="0" w:color="7F7F7F"/>
            </w:tcBorders>
            <w:shd w:val="clear" w:color="auto" w:fill="auto"/>
          </w:tcPr>
          <w:p w14:paraId="6FF323E4"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12</w:t>
            </w:r>
          </w:p>
        </w:tc>
        <w:tc>
          <w:tcPr>
            <w:tcW w:w="0" w:type="auto"/>
            <w:tcBorders>
              <w:top w:val="single" w:sz="4" w:space="0" w:color="7F7F7F"/>
              <w:bottom w:val="single" w:sz="4" w:space="0" w:color="7F7F7F"/>
            </w:tcBorders>
            <w:shd w:val="clear" w:color="auto" w:fill="auto"/>
          </w:tcPr>
          <w:p w14:paraId="5DB4CFD2"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26,64</w:t>
            </w:r>
          </w:p>
        </w:tc>
        <w:tc>
          <w:tcPr>
            <w:tcW w:w="0" w:type="auto"/>
            <w:tcBorders>
              <w:top w:val="single" w:sz="4" w:space="0" w:color="7F7F7F"/>
              <w:bottom w:val="single" w:sz="4" w:space="0" w:color="7F7F7F"/>
            </w:tcBorders>
            <w:shd w:val="clear" w:color="auto" w:fill="auto"/>
          </w:tcPr>
          <w:p w14:paraId="7C959E00"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6</w:t>
            </w:r>
          </w:p>
        </w:tc>
        <w:tc>
          <w:tcPr>
            <w:tcW w:w="0" w:type="auto"/>
            <w:tcBorders>
              <w:top w:val="single" w:sz="4" w:space="0" w:color="7F7F7F"/>
              <w:bottom w:val="single" w:sz="4" w:space="0" w:color="7F7F7F"/>
            </w:tcBorders>
            <w:shd w:val="clear" w:color="auto" w:fill="auto"/>
          </w:tcPr>
          <w:p w14:paraId="12DB69BA"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13,32</w:t>
            </w:r>
          </w:p>
        </w:tc>
        <w:tc>
          <w:tcPr>
            <w:tcW w:w="0" w:type="auto"/>
            <w:tcBorders>
              <w:top w:val="single" w:sz="4" w:space="0" w:color="7F7F7F"/>
              <w:bottom w:val="single" w:sz="4" w:space="0" w:color="7F7F7F"/>
            </w:tcBorders>
            <w:shd w:val="clear" w:color="auto" w:fill="auto"/>
          </w:tcPr>
          <w:p w14:paraId="0673C4A3"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2</w:t>
            </w:r>
          </w:p>
        </w:tc>
        <w:tc>
          <w:tcPr>
            <w:tcW w:w="0" w:type="auto"/>
            <w:tcBorders>
              <w:top w:val="single" w:sz="4" w:space="0" w:color="7F7F7F"/>
              <w:bottom w:val="single" w:sz="4" w:space="0" w:color="7F7F7F"/>
            </w:tcBorders>
            <w:shd w:val="clear" w:color="auto" w:fill="auto"/>
          </w:tcPr>
          <w:p w14:paraId="224B604E"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4,44</w:t>
            </w:r>
          </w:p>
        </w:tc>
        <w:tc>
          <w:tcPr>
            <w:tcW w:w="0" w:type="auto"/>
            <w:tcBorders>
              <w:top w:val="single" w:sz="4" w:space="0" w:color="7F7F7F"/>
              <w:bottom w:val="single" w:sz="4" w:space="0" w:color="7F7F7F"/>
            </w:tcBorders>
            <w:shd w:val="clear" w:color="auto" w:fill="auto"/>
          </w:tcPr>
          <w:p w14:paraId="40BA67ED"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2,31</w:t>
            </w:r>
          </w:p>
        </w:tc>
      </w:tr>
      <w:tr w:rsidR="00EA4C64" w:rsidRPr="00002F85" w14:paraId="5734538F" w14:textId="77777777" w:rsidTr="00835ABB">
        <w:trPr>
          <w:trHeight w:val="700"/>
          <w:jc w:val="center"/>
        </w:trPr>
        <w:tc>
          <w:tcPr>
            <w:tcW w:w="0" w:type="auto"/>
            <w:shd w:val="clear" w:color="auto" w:fill="auto"/>
          </w:tcPr>
          <w:p w14:paraId="74E7BA7C"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10.Çözümün sunulabilecek aşamaya getirilmesi</w:t>
            </w:r>
          </w:p>
        </w:tc>
        <w:tc>
          <w:tcPr>
            <w:tcW w:w="0" w:type="auto"/>
            <w:shd w:val="clear" w:color="auto" w:fill="auto"/>
          </w:tcPr>
          <w:p w14:paraId="78EA1065"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5</w:t>
            </w:r>
          </w:p>
        </w:tc>
        <w:tc>
          <w:tcPr>
            <w:tcW w:w="0" w:type="auto"/>
            <w:shd w:val="clear" w:color="auto" w:fill="auto"/>
          </w:tcPr>
          <w:p w14:paraId="4683DB84"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11,1</w:t>
            </w:r>
          </w:p>
        </w:tc>
        <w:tc>
          <w:tcPr>
            <w:tcW w:w="0" w:type="auto"/>
            <w:shd w:val="clear" w:color="auto" w:fill="auto"/>
          </w:tcPr>
          <w:p w14:paraId="4B89354A"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15</w:t>
            </w:r>
          </w:p>
        </w:tc>
        <w:tc>
          <w:tcPr>
            <w:tcW w:w="0" w:type="auto"/>
            <w:shd w:val="clear" w:color="auto" w:fill="auto"/>
          </w:tcPr>
          <w:p w14:paraId="69CE25A8"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33,3</w:t>
            </w:r>
          </w:p>
        </w:tc>
        <w:tc>
          <w:tcPr>
            <w:tcW w:w="0" w:type="auto"/>
            <w:shd w:val="clear" w:color="auto" w:fill="auto"/>
          </w:tcPr>
          <w:p w14:paraId="24878CB4"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15</w:t>
            </w:r>
          </w:p>
        </w:tc>
        <w:tc>
          <w:tcPr>
            <w:tcW w:w="0" w:type="auto"/>
            <w:shd w:val="clear" w:color="auto" w:fill="auto"/>
          </w:tcPr>
          <w:p w14:paraId="7F2D93BA"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33,3</w:t>
            </w:r>
          </w:p>
        </w:tc>
        <w:tc>
          <w:tcPr>
            <w:tcW w:w="0" w:type="auto"/>
            <w:shd w:val="clear" w:color="auto" w:fill="auto"/>
          </w:tcPr>
          <w:p w14:paraId="12894B92"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10</w:t>
            </w:r>
          </w:p>
        </w:tc>
        <w:tc>
          <w:tcPr>
            <w:tcW w:w="0" w:type="auto"/>
            <w:shd w:val="clear" w:color="auto" w:fill="auto"/>
          </w:tcPr>
          <w:p w14:paraId="3824E367"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22,2</w:t>
            </w:r>
          </w:p>
        </w:tc>
        <w:tc>
          <w:tcPr>
            <w:tcW w:w="0" w:type="auto"/>
            <w:shd w:val="clear" w:color="auto" w:fill="auto"/>
          </w:tcPr>
          <w:p w14:paraId="7A34A534"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0</w:t>
            </w:r>
          </w:p>
        </w:tc>
        <w:tc>
          <w:tcPr>
            <w:tcW w:w="0" w:type="auto"/>
            <w:shd w:val="clear" w:color="auto" w:fill="auto"/>
          </w:tcPr>
          <w:p w14:paraId="50B2C456"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p>
        </w:tc>
        <w:tc>
          <w:tcPr>
            <w:tcW w:w="0" w:type="auto"/>
            <w:shd w:val="clear" w:color="auto" w:fill="auto"/>
          </w:tcPr>
          <w:p w14:paraId="7522E83D"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2,67</w:t>
            </w:r>
          </w:p>
        </w:tc>
      </w:tr>
    </w:tbl>
    <w:p w14:paraId="0D768844" w14:textId="77777777" w:rsidR="00EA4C64" w:rsidRPr="008B6932" w:rsidRDefault="00EA4C64" w:rsidP="00475A6E">
      <w:pPr>
        <w:spacing w:after="240" w:line="480" w:lineRule="auto"/>
        <w:rPr>
          <w:rFonts w:ascii="Times New Roman" w:eastAsia="Times New Roman" w:hAnsi="Times New Roman" w:cs="Times New Roman"/>
          <w:bCs/>
          <w:sz w:val="24"/>
          <w:szCs w:val="24"/>
          <w:lang w:eastAsia="tr-TR"/>
        </w:rPr>
      </w:pPr>
    </w:p>
    <w:p w14:paraId="17566116" w14:textId="77777777" w:rsidR="00EA4C64" w:rsidRPr="008B6932" w:rsidRDefault="00EA4C64" w:rsidP="00475A6E">
      <w:pPr>
        <w:spacing w:after="240" w:line="480" w:lineRule="auto"/>
        <w:ind w:firstLine="567"/>
        <w:jc w:val="both"/>
        <w:rPr>
          <w:rFonts w:ascii="Times New Roman" w:eastAsia="Times New Roman" w:hAnsi="Times New Roman" w:cs="Times New Roman"/>
          <w:bCs/>
          <w:sz w:val="24"/>
          <w:szCs w:val="24"/>
          <w:lang w:eastAsia="tr-TR"/>
        </w:rPr>
      </w:pPr>
      <w:r w:rsidRPr="008B6932">
        <w:rPr>
          <w:rFonts w:ascii="Times New Roman" w:eastAsia="Times New Roman" w:hAnsi="Times New Roman" w:cs="Times New Roman"/>
          <w:bCs/>
          <w:sz w:val="24"/>
          <w:szCs w:val="24"/>
          <w:lang w:eastAsia="tr-TR"/>
        </w:rPr>
        <w:t xml:space="preserve">Tablo 2’de bulunan ortalamalar incelendiğinde ortalaması 1,00-1,79 puan aralığına düşen maddeler bulunmadığı görülmektedir. Bu durum sevindirici bir durumdur. Öğretmen adayları, yeni karşılaştıkları bir öğretim stratejisi karşısında farkındalık geliştirmiş ve bu durumu </w:t>
      </w:r>
      <w:r w:rsidRPr="008B6932">
        <w:rPr>
          <w:rFonts w:ascii="Times New Roman" w:eastAsia="Times New Roman" w:hAnsi="Times New Roman" w:cs="Times New Roman"/>
          <w:bCs/>
          <w:sz w:val="24"/>
          <w:szCs w:val="24"/>
          <w:lang w:eastAsia="tr-TR"/>
        </w:rPr>
        <w:lastRenderedPageBreak/>
        <w:t xml:space="preserve">yaptıkları çalışmalara yansıtabilmişlerdir. Bu durum yine de diğer ortalamalar incelendiğinde tam olarak yeterli değildir. Öğretmen adaylarının yapılan çalışmalarda “kötü” olmasalar da, “mükemmel” seviyeyi yakalamaları da bir o kadar zor gözükmektedir. Bu durum farklı şekillerde yorumlanabilir ama en önemli nedenler arasında; öğretmen adaylarının bilgi birikimleri ve bugüne kadar rol model olmuş kişilerin kullandığı yöntem ve tekniklerin yetersizliği gösterilebilir. Öğretmen adayları yapılandırmacı kurama uygun, öğrenci merkezli ve yaratıcı süreçlere adapte olmakta zorlanmaktadırlar. </w:t>
      </w:r>
    </w:p>
    <w:p w14:paraId="67D74E4C" w14:textId="28F77841" w:rsidR="00EA4C64" w:rsidRPr="008B6932" w:rsidRDefault="00EA4C64" w:rsidP="00475A6E">
      <w:pPr>
        <w:spacing w:after="240" w:line="480" w:lineRule="auto"/>
        <w:ind w:firstLine="567"/>
        <w:jc w:val="both"/>
        <w:rPr>
          <w:rFonts w:ascii="Times New Roman" w:eastAsia="Times New Roman" w:hAnsi="Times New Roman" w:cs="Times New Roman"/>
          <w:bCs/>
          <w:sz w:val="24"/>
          <w:szCs w:val="24"/>
          <w:lang w:eastAsia="tr-TR"/>
        </w:rPr>
      </w:pPr>
      <w:r w:rsidRPr="008B6932">
        <w:rPr>
          <w:rFonts w:ascii="Times New Roman" w:eastAsia="Times New Roman" w:hAnsi="Times New Roman" w:cs="Times New Roman"/>
          <w:bCs/>
          <w:sz w:val="24"/>
          <w:szCs w:val="24"/>
          <w:lang w:eastAsia="tr-TR"/>
        </w:rPr>
        <w:t xml:space="preserve">Ortalaması 1,80-2,59 puan aralığına düşen maddeler 1, 2, 7 ve 9. maddeler olarak tespit edilmiştir. Bu durum öğrencilerin bu basamaklarda “düşük nitelikte” bir performans ortaya çıkardığını göstermektedir. 1. ve 2. maddeler, öğretmen adaylarının çalışmaları için bulmaları gereken problemin açık ve anlaşılırlığı ile ilgilidir. Mühendislik tasarım süreci için problemin anlaşılması ve açık olması önemlidir, nitekim iyi tanımlanmamış problemler için çözümlerin </w:t>
      </w:r>
      <w:r w:rsidR="005E42B4">
        <w:rPr>
          <w:rFonts w:ascii="Times New Roman" w:eastAsia="Times New Roman" w:hAnsi="Times New Roman" w:cs="Times New Roman"/>
          <w:bCs/>
          <w:sz w:val="24"/>
          <w:szCs w:val="24"/>
          <w:lang w:eastAsia="tr-TR"/>
        </w:rPr>
        <w:t xml:space="preserve">ortaya konulması zor olmaktadır. </w:t>
      </w:r>
      <w:r w:rsidRPr="008B6932">
        <w:rPr>
          <w:rFonts w:ascii="Times New Roman" w:eastAsia="Times New Roman" w:hAnsi="Times New Roman" w:cs="Times New Roman"/>
          <w:bCs/>
          <w:sz w:val="24"/>
          <w:szCs w:val="24"/>
          <w:lang w:eastAsia="tr-TR"/>
        </w:rPr>
        <w:t xml:space="preserve">Einstein’in dediği gibi “Problemin tanımlanması, çoğu kez çözülmesinden daha önemlidir”. Öğretmen adaylarının problem belirlemede düşük nitelikte performans göstermelerinin sebepleri arasında, adayların fikir kaynaklarının kısıtlı kalması gösterilebilir. Öğretmen adaylarının günlük hayatta karşılaştıkları veya gözlemledikleri sorunları zihinlerinde detaylandıramamaları, kendi uygulamalarında karşılaştıkları sorunların ve yaptıkları araştırmaların yetersizliği araştırma problemi tanımlanması aşamasında ortaya çıkmaktadır. Öğretmen adaylarının farklı alanlarda kazanmış olmaları gereken becerilerdeki eksikler, geliştirmeye çalıştıkları etkinliklerde ortaya çıkmaktadır. 7. ve 9. madde de bu durumu destekler niteliktedir. Öğretmen adayları problem bulmada zorlandıkları için, geliştirmiş oldukları çözümler de yaratıcılık ve uygulanabilirlikten uzak kalmaktadır. Çözümleri, ürettikleri problem ile ilgili olarak uyumsuz olduğu için </w:t>
      </w:r>
      <w:proofErr w:type="gramStart"/>
      <w:r w:rsidRPr="008B6932">
        <w:rPr>
          <w:rFonts w:ascii="Times New Roman" w:eastAsia="Times New Roman" w:hAnsi="Times New Roman" w:cs="Times New Roman"/>
          <w:bCs/>
          <w:sz w:val="24"/>
          <w:szCs w:val="24"/>
          <w:lang w:eastAsia="tr-TR"/>
        </w:rPr>
        <w:t>prototip</w:t>
      </w:r>
      <w:proofErr w:type="gramEnd"/>
      <w:r w:rsidRPr="008B6932">
        <w:rPr>
          <w:rFonts w:ascii="Times New Roman" w:eastAsia="Times New Roman" w:hAnsi="Times New Roman" w:cs="Times New Roman"/>
          <w:bCs/>
          <w:sz w:val="24"/>
          <w:szCs w:val="24"/>
          <w:lang w:eastAsia="tr-TR"/>
        </w:rPr>
        <w:t xml:space="preserve"> yapmakta da zorlanmışlar ve uygulanabilir çözümlerden uzaklaşmışlardır. </w:t>
      </w:r>
    </w:p>
    <w:p w14:paraId="49E3BA7C" w14:textId="77777777" w:rsidR="00EA4C64" w:rsidRPr="008B6932" w:rsidRDefault="00EA4C64" w:rsidP="00475A6E">
      <w:pPr>
        <w:spacing w:after="240" w:line="480" w:lineRule="auto"/>
        <w:ind w:firstLine="567"/>
        <w:jc w:val="both"/>
        <w:rPr>
          <w:rFonts w:ascii="Times New Roman" w:eastAsia="Times New Roman" w:hAnsi="Times New Roman" w:cs="Times New Roman"/>
          <w:bCs/>
          <w:sz w:val="24"/>
          <w:szCs w:val="24"/>
          <w:lang w:eastAsia="tr-TR"/>
        </w:rPr>
      </w:pPr>
      <w:r w:rsidRPr="008B6932">
        <w:rPr>
          <w:rFonts w:ascii="Times New Roman" w:eastAsia="Times New Roman" w:hAnsi="Times New Roman" w:cs="Times New Roman"/>
          <w:bCs/>
          <w:sz w:val="24"/>
          <w:szCs w:val="24"/>
          <w:lang w:eastAsia="tr-TR"/>
        </w:rPr>
        <w:lastRenderedPageBreak/>
        <w:t>3</w:t>
      </w:r>
      <w:proofErr w:type="gramStart"/>
      <w:r w:rsidRPr="008B6932">
        <w:rPr>
          <w:rFonts w:ascii="Times New Roman" w:eastAsia="Times New Roman" w:hAnsi="Times New Roman" w:cs="Times New Roman"/>
          <w:bCs/>
          <w:sz w:val="24"/>
          <w:szCs w:val="24"/>
          <w:lang w:eastAsia="tr-TR"/>
        </w:rPr>
        <w:t>.,</w:t>
      </w:r>
      <w:proofErr w:type="gramEnd"/>
      <w:r w:rsidRPr="008B6932">
        <w:rPr>
          <w:rFonts w:ascii="Times New Roman" w:eastAsia="Times New Roman" w:hAnsi="Times New Roman" w:cs="Times New Roman"/>
          <w:bCs/>
          <w:sz w:val="24"/>
          <w:szCs w:val="24"/>
          <w:lang w:eastAsia="tr-TR"/>
        </w:rPr>
        <w:t xml:space="preserve"> 5., 6., 8., ve 10. maddelerin puan ortalaması 2,60-3,39 aralığında tespit edilmiştir. Belirtilen maddelerde yazan değerlendirme </w:t>
      </w:r>
      <w:proofErr w:type="gramStart"/>
      <w:r w:rsidRPr="008B6932">
        <w:rPr>
          <w:rFonts w:ascii="Times New Roman" w:eastAsia="Times New Roman" w:hAnsi="Times New Roman" w:cs="Times New Roman"/>
          <w:bCs/>
          <w:sz w:val="24"/>
          <w:szCs w:val="24"/>
          <w:lang w:eastAsia="tr-TR"/>
        </w:rPr>
        <w:t>kriterleri</w:t>
      </w:r>
      <w:proofErr w:type="gramEnd"/>
      <w:r w:rsidRPr="008B6932">
        <w:rPr>
          <w:rFonts w:ascii="Times New Roman" w:eastAsia="Times New Roman" w:hAnsi="Times New Roman" w:cs="Times New Roman"/>
          <w:bCs/>
          <w:sz w:val="24"/>
          <w:szCs w:val="24"/>
          <w:lang w:eastAsia="tr-TR"/>
        </w:rPr>
        <w:t xml:space="preserve"> “yeterli” olarak görülmektedir. Bu durum yeterli olarak gözüküyor olsa bile maddeler kendi içerisinde incelendiğinde farklı şekillerde yorumlanabilmektedir. </w:t>
      </w:r>
    </w:p>
    <w:p w14:paraId="40761112" w14:textId="3DEEE0C0" w:rsidR="00EA4C64" w:rsidRPr="008B6932" w:rsidRDefault="00EA4C64" w:rsidP="00475A6E">
      <w:pPr>
        <w:spacing w:after="240" w:line="480" w:lineRule="auto"/>
        <w:ind w:firstLine="567"/>
        <w:jc w:val="both"/>
        <w:rPr>
          <w:rFonts w:ascii="Times New Roman" w:eastAsia="Times New Roman" w:hAnsi="Times New Roman" w:cs="Times New Roman"/>
          <w:bCs/>
          <w:sz w:val="24"/>
          <w:szCs w:val="24"/>
          <w:lang w:eastAsia="tr-TR"/>
        </w:rPr>
      </w:pPr>
      <w:r w:rsidRPr="008B6932">
        <w:rPr>
          <w:rFonts w:ascii="Times New Roman" w:eastAsia="Times New Roman" w:hAnsi="Times New Roman" w:cs="Times New Roman"/>
          <w:bCs/>
          <w:sz w:val="24"/>
          <w:szCs w:val="24"/>
          <w:lang w:eastAsia="tr-TR"/>
        </w:rPr>
        <w:t xml:space="preserve">3. madde, problem doğrultusunda geliştirilecek ürün yâda sisteme yönelik </w:t>
      </w:r>
      <w:proofErr w:type="gramStart"/>
      <w:r w:rsidRPr="008B6932">
        <w:rPr>
          <w:rFonts w:ascii="Times New Roman" w:eastAsia="Times New Roman" w:hAnsi="Times New Roman" w:cs="Times New Roman"/>
          <w:bCs/>
          <w:sz w:val="24"/>
          <w:szCs w:val="24"/>
          <w:lang w:eastAsia="tr-TR"/>
        </w:rPr>
        <w:t>kriterlerin</w:t>
      </w:r>
      <w:proofErr w:type="gramEnd"/>
      <w:r w:rsidRPr="008B6932">
        <w:rPr>
          <w:rFonts w:ascii="Times New Roman" w:eastAsia="Times New Roman" w:hAnsi="Times New Roman" w:cs="Times New Roman"/>
          <w:bCs/>
          <w:sz w:val="24"/>
          <w:szCs w:val="24"/>
          <w:lang w:eastAsia="tr-TR"/>
        </w:rPr>
        <w:t xml:space="preserve"> belirlenmesi süreci ile ilgilidir. Etkinliklere verilen puanlar incelendiğinde, öğretmen adaylarının %31,08’inin geliştirdikleri çalışmada </w:t>
      </w:r>
      <w:proofErr w:type="gramStart"/>
      <w:r w:rsidRPr="008B6932">
        <w:rPr>
          <w:rFonts w:ascii="Times New Roman" w:eastAsia="Times New Roman" w:hAnsi="Times New Roman" w:cs="Times New Roman"/>
          <w:bCs/>
          <w:sz w:val="24"/>
          <w:szCs w:val="24"/>
          <w:lang w:eastAsia="tr-TR"/>
        </w:rPr>
        <w:t>kriterleri</w:t>
      </w:r>
      <w:proofErr w:type="gramEnd"/>
      <w:r w:rsidRPr="008B6932">
        <w:rPr>
          <w:rFonts w:ascii="Times New Roman" w:eastAsia="Times New Roman" w:hAnsi="Times New Roman" w:cs="Times New Roman"/>
          <w:bCs/>
          <w:sz w:val="24"/>
          <w:szCs w:val="24"/>
          <w:lang w:eastAsia="tr-TR"/>
        </w:rPr>
        <w:t xml:space="preserve"> orta düzeyde, %26,64’i iyi düzeyde, %17,76’sı ise mükemmel düzeyde belirlediği görülmektedir. Puanlar incelendiğinde </w:t>
      </w:r>
      <w:proofErr w:type="gramStart"/>
      <w:r w:rsidRPr="008B6932">
        <w:rPr>
          <w:rFonts w:ascii="Times New Roman" w:eastAsia="Times New Roman" w:hAnsi="Times New Roman" w:cs="Times New Roman"/>
          <w:bCs/>
          <w:sz w:val="24"/>
          <w:szCs w:val="24"/>
          <w:lang w:eastAsia="tr-TR"/>
        </w:rPr>
        <w:t>kriter</w:t>
      </w:r>
      <w:proofErr w:type="gramEnd"/>
      <w:r w:rsidRPr="008B6932">
        <w:rPr>
          <w:rFonts w:ascii="Times New Roman" w:eastAsia="Times New Roman" w:hAnsi="Times New Roman" w:cs="Times New Roman"/>
          <w:bCs/>
          <w:sz w:val="24"/>
          <w:szCs w:val="24"/>
          <w:lang w:eastAsia="tr-TR"/>
        </w:rPr>
        <w:t xml:space="preserve"> belirlemede eksikleri fazla olan öğretmen adaylarına da rastlanmaktadır. Problem doğrultusunda geliştirilecek ürün veya sisteme yönelik belirlenmesi gereken </w:t>
      </w:r>
      <w:proofErr w:type="gramStart"/>
      <w:r w:rsidRPr="008B6932">
        <w:rPr>
          <w:rFonts w:ascii="Times New Roman" w:eastAsia="Times New Roman" w:hAnsi="Times New Roman" w:cs="Times New Roman"/>
          <w:bCs/>
          <w:sz w:val="24"/>
          <w:szCs w:val="24"/>
          <w:lang w:eastAsia="tr-TR"/>
        </w:rPr>
        <w:t>kriterlerde</w:t>
      </w:r>
      <w:proofErr w:type="gramEnd"/>
      <w:r w:rsidRPr="008B6932">
        <w:rPr>
          <w:rFonts w:ascii="Times New Roman" w:eastAsia="Times New Roman" w:hAnsi="Times New Roman" w:cs="Times New Roman"/>
          <w:bCs/>
          <w:sz w:val="24"/>
          <w:szCs w:val="24"/>
          <w:lang w:eastAsia="tr-TR"/>
        </w:rPr>
        <w:t xml:space="preserve">, öğretmen adaylarının yeterli düzeyde çıkması düşündürücü bir durumdur. Öğretmen adayları yeterli veya yetersiz olarak belirledikleri problem durumları karşısında özellik belirlemede fazla zorlanmamışlar yaptıkları ilk tespitler doğrultusunda </w:t>
      </w:r>
      <w:proofErr w:type="gramStart"/>
      <w:r w:rsidRPr="008B6932">
        <w:rPr>
          <w:rFonts w:ascii="Times New Roman" w:eastAsia="Times New Roman" w:hAnsi="Times New Roman" w:cs="Times New Roman"/>
          <w:bCs/>
          <w:sz w:val="24"/>
          <w:szCs w:val="24"/>
          <w:lang w:eastAsia="tr-TR"/>
        </w:rPr>
        <w:t>kriterleri</w:t>
      </w:r>
      <w:proofErr w:type="gramEnd"/>
      <w:r w:rsidRPr="008B6932">
        <w:rPr>
          <w:rFonts w:ascii="Times New Roman" w:eastAsia="Times New Roman" w:hAnsi="Times New Roman" w:cs="Times New Roman"/>
          <w:bCs/>
          <w:sz w:val="24"/>
          <w:szCs w:val="24"/>
          <w:lang w:eastAsia="tr-TR"/>
        </w:rPr>
        <w:t xml:space="preserve"> daha rahat belirleyebilmişlerdir. Fakat bu </w:t>
      </w:r>
      <w:r w:rsidR="00373284">
        <w:rPr>
          <w:rFonts w:ascii="Times New Roman" w:eastAsia="Times New Roman" w:hAnsi="Times New Roman" w:cs="Times New Roman"/>
          <w:bCs/>
          <w:sz w:val="24"/>
          <w:szCs w:val="24"/>
          <w:lang w:eastAsia="tr-TR"/>
        </w:rPr>
        <w:t>FeTeMM</w:t>
      </w:r>
      <w:r w:rsidRPr="008B6932">
        <w:rPr>
          <w:rFonts w:ascii="Times New Roman" w:eastAsia="Times New Roman" w:hAnsi="Times New Roman" w:cs="Times New Roman"/>
          <w:bCs/>
          <w:sz w:val="24"/>
          <w:szCs w:val="24"/>
          <w:lang w:eastAsia="tr-TR"/>
        </w:rPr>
        <w:t xml:space="preserve"> becerilerinin gelişebilmesi için yeterli bir durum değildir. </w:t>
      </w:r>
    </w:p>
    <w:p w14:paraId="0C79BA35" w14:textId="5328AE9C" w:rsidR="00EA4C64" w:rsidRPr="008B6932" w:rsidRDefault="00EA4C64" w:rsidP="00475A6E">
      <w:pPr>
        <w:spacing w:after="240" w:line="480" w:lineRule="auto"/>
        <w:ind w:firstLine="567"/>
        <w:jc w:val="both"/>
        <w:rPr>
          <w:rFonts w:ascii="Times New Roman" w:eastAsia="Times New Roman" w:hAnsi="Times New Roman" w:cs="Times New Roman"/>
          <w:bCs/>
          <w:sz w:val="24"/>
          <w:szCs w:val="24"/>
          <w:lang w:eastAsia="tr-TR"/>
        </w:rPr>
      </w:pPr>
      <w:r w:rsidRPr="008B6932">
        <w:rPr>
          <w:rFonts w:ascii="Times New Roman" w:eastAsia="Times New Roman" w:hAnsi="Times New Roman" w:cs="Times New Roman"/>
          <w:bCs/>
          <w:sz w:val="24"/>
          <w:szCs w:val="24"/>
          <w:lang w:eastAsia="tr-TR"/>
        </w:rPr>
        <w:t>5. madde, problem durumuna yönelik ihtiyaçların belirlenmesi ile ilgilidir. Öğrencilerden, problem kapsamındaki ürün ya da sistem tasarımına yönelik birçok şey düşünülebilmeleri ve sorunu tamamen belirlemek için ihtiyaca yönelik araştırmalar yapmanın önemli ol</w:t>
      </w:r>
      <w:r w:rsidR="00373284">
        <w:rPr>
          <w:rFonts w:ascii="Times New Roman" w:eastAsia="Times New Roman" w:hAnsi="Times New Roman" w:cs="Times New Roman"/>
          <w:bCs/>
          <w:sz w:val="24"/>
          <w:szCs w:val="24"/>
          <w:lang w:eastAsia="tr-TR"/>
        </w:rPr>
        <w:t xml:space="preserve">duğunu anlamaları beklenmiştir. </w:t>
      </w:r>
      <w:r w:rsidRPr="008B6932">
        <w:rPr>
          <w:rFonts w:ascii="Times New Roman" w:eastAsia="Times New Roman" w:hAnsi="Times New Roman" w:cs="Times New Roman"/>
          <w:bCs/>
          <w:sz w:val="24"/>
          <w:szCs w:val="24"/>
          <w:lang w:eastAsia="tr-TR"/>
        </w:rPr>
        <w:t xml:space="preserve">Öğretmen adayları bu basamakta da yeterli düzeyde gözükmektedirler. Problem durumlarının çözümüne yönelik hangi bilgi kaynaklarına ihtiyaç duyabildiklerini daha rahat ifade edebilmişlerdir. Öğretmen adaylarının buradaki tek sıkıntısı sınırlı bilgi kaynaklarına erişim sağlamak istemeleridir. Problem durumunun çözümüne yönelik, sadece internet kaynaklı araştırmalar akıllarına gelmektedir. Problem durumu ile ilgili meslek dalları, ARGE birimleri, Teknoloji Merkezleri akıllarına gelmemektedir. Bu durumun </w:t>
      </w:r>
      <w:r w:rsidRPr="008B6932">
        <w:rPr>
          <w:rFonts w:ascii="Times New Roman" w:eastAsia="Times New Roman" w:hAnsi="Times New Roman" w:cs="Times New Roman"/>
          <w:bCs/>
          <w:sz w:val="24"/>
          <w:szCs w:val="24"/>
          <w:lang w:eastAsia="tr-TR"/>
        </w:rPr>
        <w:lastRenderedPageBreak/>
        <w:t xml:space="preserve">değişmesi yönünde örnekler sınıfta verildiğinde ise, daha efektif ihtiyaçlar belirleyebilmektedirler. </w:t>
      </w:r>
    </w:p>
    <w:p w14:paraId="34E92E7D" w14:textId="7E0F9F4D" w:rsidR="00EA4C64" w:rsidRPr="008B6932" w:rsidRDefault="00EA4C64" w:rsidP="00475A6E">
      <w:pPr>
        <w:spacing w:after="240" w:line="480" w:lineRule="auto"/>
        <w:ind w:firstLine="567"/>
        <w:jc w:val="both"/>
        <w:rPr>
          <w:rFonts w:ascii="Times New Roman" w:eastAsia="Times New Roman" w:hAnsi="Times New Roman" w:cs="Times New Roman"/>
          <w:bCs/>
          <w:sz w:val="24"/>
          <w:szCs w:val="24"/>
          <w:lang w:eastAsia="tr-TR"/>
        </w:rPr>
      </w:pPr>
      <w:r w:rsidRPr="008B6932">
        <w:rPr>
          <w:rFonts w:ascii="Times New Roman" w:eastAsia="Times New Roman" w:hAnsi="Times New Roman" w:cs="Times New Roman"/>
          <w:bCs/>
          <w:sz w:val="24"/>
          <w:szCs w:val="24"/>
          <w:lang w:eastAsia="tr-TR"/>
        </w:rPr>
        <w:t>6. madde olası çözümleri</w:t>
      </w:r>
      <w:r w:rsidR="00373284">
        <w:rPr>
          <w:rFonts w:ascii="Times New Roman" w:eastAsia="Times New Roman" w:hAnsi="Times New Roman" w:cs="Times New Roman"/>
          <w:bCs/>
          <w:sz w:val="24"/>
          <w:szCs w:val="24"/>
          <w:lang w:eastAsia="tr-TR"/>
        </w:rPr>
        <w:t>n geliştirilmesi ile alakalıdır</w:t>
      </w:r>
      <w:r w:rsidRPr="008B6932">
        <w:rPr>
          <w:rFonts w:ascii="Times New Roman" w:eastAsia="Times New Roman" w:hAnsi="Times New Roman" w:cs="Times New Roman"/>
          <w:bCs/>
          <w:sz w:val="24"/>
          <w:szCs w:val="24"/>
          <w:lang w:eastAsia="tr-TR"/>
        </w:rPr>
        <w:t xml:space="preserve">. Öğretmen adayları bu madde de ne kadar yeterli düzeyde gözüküyor olsa da, sınıfın %11,1’i kötü %39,96’sı ise yetersiz düzeyde gözükmektedir. Yani sınıfın neredeyse yarısı belirlenen bu madde de beklenen düzeyin altında kalmıştır. Öğretmen adaylarının problem belirlemede yaşadıkları sıkıntılar bu basamakta da tekrar ortaya çıkmaktadır. Burada ki tek önemli nokta, öğretmen adayları herhangi bir problem durumuna karşı iyi veya kötü bir çözüm belirleyebilmeleridir. Bu nedenle düzey “yeterli” olarak görülmektedir. Fakat çözümlerin yaratıcı olma kısmında “düşük nitelikte” gözükmektedirler. Bu durum irdelenmesi gereken bir durumdur. </w:t>
      </w:r>
    </w:p>
    <w:p w14:paraId="70A943D4" w14:textId="385F47DB" w:rsidR="00EA4C64" w:rsidRPr="008B6932" w:rsidRDefault="00EA4C64" w:rsidP="00475A6E">
      <w:pPr>
        <w:spacing w:after="240" w:line="480" w:lineRule="auto"/>
        <w:ind w:firstLine="567"/>
        <w:jc w:val="both"/>
        <w:rPr>
          <w:rFonts w:ascii="Times New Roman" w:eastAsia="Times New Roman" w:hAnsi="Times New Roman" w:cs="Times New Roman"/>
          <w:bCs/>
          <w:sz w:val="24"/>
          <w:szCs w:val="24"/>
          <w:lang w:eastAsia="tr-TR"/>
        </w:rPr>
      </w:pPr>
      <w:r w:rsidRPr="008B6932">
        <w:rPr>
          <w:rFonts w:ascii="Times New Roman" w:eastAsia="Times New Roman" w:hAnsi="Times New Roman" w:cs="Times New Roman"/>
          <w:bCs/>
          <w:sz w:val="24"/>
          <w:szCs w:val="24"/>
          <w:lang w:eastAsia="tr-TR"/>
        </w:rPr>
        <w:t xml:space="preserve">8. madde öğretmen adayların ders sırasında yapımını öğrendikleri matrisler ile ilgilidir. Öğrencilerin çözümleri içinden en iyisini seçmeleri beklenen bu aşama, onların hem </w:t>
      </w:r>
      <w:proofErr w:type="gramStart"/>
      <w:r w:rsidRPr="008B6932">
        <w:rPr>
          <w:rFonts w:ascii="Times New Roman" w:eastAsia="Times New Roman" w:hAnsi="Times New Roman" w:cs="Times New Roman"/>
          <w:bCs/>
          <w:sz w:val="24"/>
          <w:szCs w:val="24"/>
          <w:lang w:eastAsia="tr-TR"/>
        </w:rPr>
        <w:t>kriterlerin</w:t>
      </w:r>
      <w:proofErr w:type="gramEnd"/>
      <w:r w:rsidRPr="008B6932">
        <w:rPr>
          <w:rFonts w:ascii="Times New Roman" w:eastAsia="Times New Roman" w:hAnsi="Times New Roman" w:cs="Times New Roman"/>
          <w:bCs/>
          <w:sz w:val="24"/>
          <w:szCs w:val="24"/>
          <w:lang w:eastAsia="tr-TR"/>
        </w:rPr>
        <w:t xml:space="preserve"> en çoğunu karşılayan hem de sınırlıkların en çok karşılandığı çözüme yönelmelerini gerektirmektedir. Öğretmen adayları karar matrisleri oluşturma düzeyinde “yeterli” düzeyde gözükmektedir. Öğrenilmiş ve sistematik bir yol izlenen matrislerin yapımı, öğretmen adaylarını o kadar fazla zorlamamıştır. </w:t>
      </w:r>
    </w:p>
    <w:p w14:paraId="289C14BA" w14:textId="77777777" w:rsidR="00EA4C64" w:rsidRPr="008B6932" w:rsidRDefault="00EA4C64" w:rsidP="00475A6E">
      <w:pPr>
        <w:spacing w:after="240" w:line="480" w:lineRule="auto"/>
        <w:ind w:firstLine="567"/>
        <w:jc w:val="both"/>
        <w:rPr>
          <w:rFonts w:ascii="Times New Roman" w:eastAsia="Times New Roman" w:hAnsi="Times New Roman" w:cs="Times New Roman"/>
          <w:bCs/>
          <w:sz w:val="24"/>
          <w:szCs w:val="24"/>
          <w:lang w:eastAsia="tr-TR"/>
        </w:rPr>
      </w:pPr>
      <w:r w:rsidRPr="008B6932">
        <w:rPr>
          <w:rFonts w:ascii="Times New Roman" w:eastAsia="Times New Roman" w:hAnsi="Times New Roman" w:cs="Times New Roman"/>
          <w:bCs/>
          <w:sz w:val="24"/>
          <w:szCs w:val="24"/>
          <w:lang w:eastAsia="tr-TR"/>
        </w:rPr>
        <w:t xml:space="preserve">10. madde geliştirmiş oldukları çözümlerin sunumu ile alakalıdır. Öğretmen adayları, bu aşamada “yeterli” düzeyde gözükmektedir. Buradaki tek sıkıntı sunum denilince, öğretmen adaylarının aklına sadece Office programlarının gelmesidir. Yaratıcı ve mükemmel düzeyde sunum yapan hiçbir adaya rastlanmamıştır. </w:t>
      </w:r>
    </w:p>
    <w:p w14:paraId="06D3EF07" w14:textId="77777777" w:rsidR="00EA4C64" w:rsidRPr="008B6932" w:rsidRDefault="00EA4C64" w:rsidP="00475A6E">
      <w:pPr>
        <w:spacing w:after="240" w:line="480" w:lineRule="auto"/>
        <w:ind w:firstLine="567"/>
        <w:jc w:val="both"/>
        <w:rPr>
          <w:rFonts w:ascii="Times New Roman" w:eastAsia="Times New Roman" w:hAnsi="Times New Roman" w:cs="Times New Roman"/>
          <w:bCs/>
          <w:sz w:val="24"/>
          <w:szCs w:val="24"/>
          <w:lang w:eastAsia="tr-TR"/>
        </w:rPr>
      </w:pPr>
      <w:r w:rsidRPr="008B6932">
        <w:rPr>
          <w:rFonts w:ascii="Times New Roman" w:eastAsia="Times New Roman" w:hAnsi="Times New Roman" w:cs="Times New Roman"/>
          <w:bCs/>
          <w:sz w:val="24"/>
          <w:szCs w:val="24"/>
          <w:lang w:eastAsia="tr-TR"/>
        </w:rPr>
        <w:t xml:space="preserve">Ortalaması 3,40-4,19 puan aralığına düşen maddelere, yapılan çalışmada rastlanmamıştır. </w:t>
      </w:r>
    </w:p>
    <w:p w14:paraId="209F7305" w14:textId="66B04C90" w:rsidR="000B1A90" w:rsidRDefault="00EA4C64" w:rsidP="00B26C40">
      <w:pPr>
        <w:spacing w:after="240" w:line="480" w:lineRule="auto"/>
        <w:ind w:firstLine="567"/>
        <w:jc w:val="both"/>
        <w:rPr>
          <w:rFonts w:ascii="Times New Roman" w:eastAsia="Times New Roman" w:hAnsi="Times New Roman" w:cs="Times New Roman"/>
          <w:bCs/>
          <w:sz w:val="24"/>
          <w:szCs w:val="24"/>
          <w:lang w:eastAsia="tr-TR"/>
        </w:rPr>
      </w:pPr>
      <w:r w:rsidRPr="008B6932">
        <w:rPr>
          <w:rFonts w:ascii="Times New Roman" w:eastAsia="Times New Roman" w:hAnsi="Times New Roman" w:cs="Times New Roman"/>
          <w:bCs/>
          <w:sz w:val="24"/>
          <w:szCs w:val="24"/>
          <w:lang w:eastAsia="tr-TR"/>
        </w:rPr>
        <w:lastRenderedPageBreak/>
        <w:t xml:space="preserve">Ortalaması 4,20-5,00 puan aralığın düşen tek bir maddeye rastlanmıştır. 4. Madde yani problem doğrultusunda geliştirilecek ürün yâda sisteme yönelik sınırlılıkların belirlenmesi kısmında, öğretmen adayları beklenenin dışı “mükemmel” düzeyde bir performans </w:t>
      </w:r>
      <w:r w:rsidR="009D13AD">
        <w:rPr>
          <w:rFonts w:ascii="Times New Roman" w:eastAsia="Times New Roman" w:hAnsi="Times New Roman" w:cs="Times New Roman"/>
          <w:bCs/>
          <w:sz w:val="24"/>
          <w:szCs w:val="24"/>
          <w:lang w:eastAsia="tr-TR"/>
        </w:rPr>
        <w:t>göstermişlerdir</w:t>
      </w:r>
      <w:r w:rsidRPr="008B6932">
        <w:rPr>
          <w:rFonts w:ascii="Times New Roman" w:eastAsia="Times New Roman" w:hAnsi="Times New Roman" w:cs="Times New Roman"/>
          <w:bCs/>
          <w:sz w:val="24"/>
          <w:szCs w:val="24"/>
          <w:lang w:eastAsia="tr-TR"/>
        </w:rPr>
        <w:t xml:space="preserve">. Öğretmen adayları, çözüme ulaşmayı engelleyecek tüm engelleri çok güzel listeleyebilmişlerdir. Burada beklenen bu engelli aşıp, en etkin çözüme ulaşmalarıdır. Fakat yapılan çalışmada, engelleri belirlemekte çok iyi olan öğretmen adaylarının bu engeller yüzünden yaratıcı çözümlere ulaşamadığıdır. </w:t>
      </w:r>
    </w:p>
    <w:p w14:paraId="1DE49E4F" w14:textId="5668AC0D" w:rsidR="00EA4C64" w:rsidRPr="008B6932" w:rsidRDefault="00EA4C64" w:rsidP="005246F9">
      <w:pPr>
        <w:spacing w:after="240" w:line="480" w:lineRule="auto"/>
        <w:rPr>
          <w:rFonts w:ascii="Times New Roman" w:eastAsia="Times New Roman" w:hAnsi="Times New Roman" w:cs="Times New Roman"/>
          <w:b/>
          <w:bCs/>
          <w:sz w:val="24"/>
          <w:szCs w:val="24"/>
          <w:lang w:eastAsia="tr-TR"/>
        </w:rPr>
      </w:pPr>
      <w:r w:rsidRPr="008B6932">
        <w:rPr>
          <w:rFonts w:ascii="Times New Roman" w:eastAsia="Times New Roman" w:hAnsi="Times New Roman" w:cs="Times New Roman"/>
          <w:b/>
          <w:bCs/>
          <w:sz w:val="24"/>
          <w:szCs w:val="24"/>
          <w:lang w:eastAsia="tr-TR"/>
        </w:rPr>
        <w:t>Tartışma</w:t>
      </w:r>
    </w:p>
    <w:p w14:paraId="669A0FB8" w14:textId="5D1F472B" w:rsidR="00EA4C64" w:rsidRPr="008B6932" w:rsidRDefault="00EA4C64" w:rsidP="005246F9">
      <w:pPr>
        <w:spacing w:after="240" w:line="480" w:lineRule="auto"/>
        <w:ind w:firstLine="567"/>
        <w:jc w:val="both"/>
        <w:rPr>
          <w:rFonts w:ascii="Times New Roman" w:eastAsia="Times New Roman" w:hAnsi="Times New Roman" w:cs="Times New Roman"/>
          <w:bCs/>
          <w:sz w:val="24"/>
          <w:szCs w:val="24"/>
          <w:lang w:eastAsia="tr-TR"/>
        </w:rPr>
      </w:pPr>
      <w:r w:rsidRPr="008B6932">
        <w:rPr>
          <w:rFonts w:ascii="Times New Roman" w:eastAsia="Times New Roman" w:hAnsi="Times New Roman" w:cs="Times New Roman"/>
          <w:bCs/>
          <w:sz w:val="24"/>
          <w:szCs w:val="24"/>
          <w:lang w:eastAsia="tr-TR"/>
        </w:rPr>
        <w:t xml:space="preserve">Fen </w:t>
      </w:r>
      <w:r w:rsidR="005E42B4">
        <w:rPr>
          <w:rFonts w:ascii="Times New Roman" w:eastAsia="Times New Roman" w:hAnsi="Times New Roman" w:cs="Times New Roman"/>
          <w:bCs/>
          <w:sz w:val="24"/>
          <w:szCs w:val="24"/>
          <w:lang w:eastAsia="tr-TR"/>
        </w:rPr>
        <w:t>Bilimleri</w:t>
      </w:r>
      <w:r w:rsidRPr="008B6932">
        <w:rPr>
          <w:rFonts w:ascii="Times New Roman" w:eastAsia="Times New Roman" w:hAnsi="Times New Roman" w:cs="Times New Roman"/>
          <w:bCs/>
          <w:sz w:val="24"/>
          <w:szCs w:val="24"/>
          <w:lang w:eastAsia="tr-TR"/>
        </w:rPr>
        <w:t xml:space="preserve"> Öğretimi dersi içerisinde yapılan uygulamaların bir ürünü olarak, öğretmen adaylarından istenilen mühendislik tasarım temelli öğretim etkinliklerinin değerlendirmesi incelendiğinde, öğretmen adaylarının beklenenin altında bir performans gösterdikleri görülmektedir. Özellikle etkinlik geliştirirken izlenmesi gereken adımlar detaylı incelendiğinde, öğretmen adaylarının yaşadıkları sıkıntılar, alışkanlıkları, yeni bilgi karşısındaki dirençleri ve farkındalıkları rahat bir biçimde fark edilebilmektedir.  </w:t>
      </w:r>
    </w:p>
    <w:p w14:paraId="3F59E993" w14:textId="1B6F5E92" w:rsidR="00EA4C64" w:rsidRPr="008C2CB6" w:rsidRDefault="00EA4C64" w:rsidP="008C2CB6">
      <w:pPr>
        <w:spacing w:after="240" w:line="480" w:lineRule="auto"/>
        <w:ind w:firstLine="567"/>
        <w:jc w:val="both"/>
      </w:pPr>
      <w:r w:rsidRPr="008B6932">
        <w:rPr>
          <w:rFonts w:ascii="Times New Roman" w:eastAsia="Times New Roman" w:hAnsi="Times New Roman" w:cs="Times New Roman"/>
          <w:bCs/>
          <w:sz w:val="24"/>
          <w:szCs w:val="24"/>
          <w:lang w:eastAsia="tr-TR"/>
        </w:rPr>
        <w:t>Öğretmen adaylarının tasarım, mühendislik ve teknolojiyi öğretmek konusunda izlemeleri gereken adımlarda yaşadıkları sıkıntılar, geliştirip uygulamaya çalıştıkları çalışmalarda çok rahat görülebilmektedir. Öğretmen adayları aldıkları eğitim içeriğine rağmen, uygulama yapabilmek için etkinlik geliştirmeye çalışırken çok zorlanmaktadırlar. Bu durum, bu zamana kadar geleneksel bir anlayışla yetişmelerinden kaynaklanıyor olabilir. Öğretmen adayları, kendilerini yeni yöntem ve teknikleri uygulayabilmek için olumlu motive etmeye çalışsa bile, süreç içerisindeki bilgi birikimleri ve örnek modelleri yetersiz kaldığı için bir süre sonra uygulamaları yanlış yapabilmektedirler. Bu durum öğretmen adaylarının kendilerini yetersiz</w:t>
      </w:r>
      <w:r w:rsidR="008C2CB6">
        <w:rPr>
          <w:rFonts w:ascii="Times New Roman" w:eastAsia="Times New Roman" w:hAnsi="Times New Roman" w:cs="Times New Roman"/>
          <w:bCs/>
          <w:sz w:val="24"/>
          <w:szCs w:val="24"/>
          <w:lang w:eastAsia="tr-TR"/>
        </w:rPr>
        <w:t xml:space="preserve"> ve güvensiz</w:t>
      </w:r>
      <w:r w:rsidRPr="008B6932">
        <w:rPr>
          <w:rFonts w:ascii="Times New Roman" w:eastAsia="Times New Roman" w:hAnsi="Times New Roman" w:cs="Times New Roman"/>
          <w:bCs/>
          <w:sz w:val="24"/>
          <w:szCs w:val="24"/>
          <w:lang w:eastAsia="tr-TR"/>
        </w:rPr>
        <w:t xml:space="preserve"> hissetmelerine neden olmaktadır.</w:t>
      </w:r>
      <w:r w:rsidR="008C2CB6" w:rsidRPr="008C2CB6">
        <w:t xml:space="preserve"> </w:t>
      </w:r>
      <w:r w:rsidR="008C2CB6" w:rsidRPr="008C2CB6">
        <w:rPr>
          <w:rFonts w:ascii="Times New Roman" w:eastAsia="Times New Roman" w:hAnsi="Times New Roman" w:cs="Times New Roman"/>
          <w:bCs/>
          <w:sz w:val="24"/>
          <w:szCs w:val="24"/>
          <w:lang w:eastAsia="tr-TR"/>
        </w:rPr>
        <w:t xml:space="preserve">Öğretmenin </w:t>
      </w:r>
      <w:r w:rsidR="008C2CB6">
        <w:rPr>
          <w:rFonts w:ascii="Times New Roman" w:eastAsia="Times New Roman" w:hAnsi="Times New Roman" w:cs="Times New Roman"/>
          <w:bCs/>
          <w:sz w:val="24"/>
          <w:szCs w:val="24"/>
          <w:lang w:eastAsia="tr-TR"/>
        </w:rPr>
        <w:t>FeTeMM</w:t>
      </w:r>
      <w:r w:rsidR="008C2CB6" w:rsidRPr="008C2CB6">
        <w:rPr>
          <w:rFonts w:ascii="Times New Roman" w:eastAsia="Times New Roman" w:hAnsi="Times New Roman" w:cs="Times New Roman"/>
          <w:bCs/>
          <w:sz w:val="24"/>
          <w:szCs w:val="24"/>
          <w:lang w:eastAsia="tr-TR"/>
        </w:rPr>
        <w:t xml:space="preserve"> öğretimi </w:t>
      </w:r>
      <w:r w:rsidR="008C2CB6" w:rsidRPr="008C2CB6">
        <w:rPr>
          <w:rFonts w:ascii="Times New Roman" w:eastAsia="Times New Roman" w:hAnsi="Times New Roman" w:cs="Times New Roman"/>
          <w:bCs/>
          <w:sz w:val="24"/>
          <w:szCs w:val="24"/>
          <w:lang w:eastAsia="tr-TR"/>
        </w:rPr>
        <w:lastRenderedPageBreak/>
        <w:t xml:space="preserve">konusundaki güveni, </w:t>
      </w:r>
      <w:r w:rsidR="008C2CB6">
        <w:rPr>
          <w:rFonts w:ascii="Times New Roman" w:eastAsia="Times New Roman" w:hAnsi="Times New Roman" w:cs="Times New Roman"/>
          <w:bCs/>
          <w:sz w:val="24"/>
          <w:szCs w:val="24"/>
          <w:lang w:eastAsia="tr-TR"/>
        </w:rPr>
        <w:t>FeTeMM</w:t>
      </w:r>
      <w:r w:rsidR="008C2CB6" w:rsidRPr="008C2CB6">
        <w:rPr>
          <w:rFonts w:ascii="Times New Roman" w:eastAsia="Times New Roman" w:hAnsi="Times New Roman" w:cs="Times New Roman"/>
          <w:bCs/>
          <w:sz w:val="24"/>
          <w:szCs w:val="24"/>
          <w:lang w:eastAsia="tr-TR"/>
        </w:rPr>
        <w:t xml:space="preserve"> ile ilgili içeriği öğretmek için önemli bir öngörü aracıdır</w:t>
      </w:r>
      <w:r w:rsidR="008C2CB6">
        <w:rPr>
          <w:rFonts w:ascii="Times New Roman" w:eastAsia="Times New Roman" w:hAnsi="Times New Roman" w:cs="Times New Roman"/>
          <w:bCs/>
          <w:sz w:val="24"/>
          <w:szCs w:val="24"/>
          <w:lang w:eastAsia="tr-TR"/>
        </w:rPr>
        <w:t xml:space="preserve"> </w:t>
      </w:r>
      <w:r w:rsidR="008C2CB6" w:rsidRPr="008C2CB6">
        <w:rPr>
          <w:rFonts w:ascii="Times New Roman" w:eastAsia="Times New Roman" w:hAnsi="Times New Roman" w:cs="Times New Roman"/>
          <w:bCs/>
          <w:sz w:val="24"/>
          <w:szCs w:val="24"/>
          <w:lang w:eastAsia="tr-TR"/>
        </w:rPr>
        <w:t>(Ford, 2007; Jarrett, 1999).</w:t>
      </w:r>
      <w:r w:rsidRPr="008B6932">
        <w:rPr>
          <w:rFonts w:ascii="Times New Roman" w:eastAsia="Times New Roman" w:hAnsi="Times New Roman" w:cs="Times New Roman"/>
          <w:bCs/>
          <w:sz w:val="24"/>
          <w:szCs w:val="24"/>
          <w:lang w:eastAsia="tr-TR"/>
        </w:rPr>
        <w:t xml:space="preserve"> Literatürde yapılmış çalışmalar incelendiğinde, yapılan bu çalışmayı destekler nitelikte birçok s</w:t>
      </w:r>
      <w:r w:rsidR="00373284">
        <w:rPr>
          <w:rFonts w:ascii="Times New Roman" w:eastAsia="Times New Roman" w:hAnsi="Times New Roman" w:cs="Times New Roman"/>
          <w:bCs/>
          <w:sz w:val="24"/>
          <w:szCs w:val="24"/>
          <w:lang w:eastAsia="tr-TR"/>
        </w:rPr>
        <w:t xml:space="preserve">onuca rastlamaktayız. Yaşar, Beker, Robinson ve Roberts </w:t>
      </w:r>
      <w:r w:rsidRPr="008B6932">
        <w:rPr>
          <w:rFonts w:ascii="Times New Roman" w:eastAsia="Times New Roman" w:hAnsi="Times New Roman" w:cs="Times New Roman"/>
          <w:bCs/>
          <w:sz w:val="24"/>
          <w:szCs w:val="24"/>
          <w:lang w:eastAsia="tr-TR"/>
        </w:rPr>
        <w:t>(2006) tarafından yapılan çalışmada, öğretmenlerin tasarım, mühendislik ve teknolojiyi öğretmek konusunda kendilerine güvenmediklerini ya da kendilerini yeterli hissetmediklerini ortaya konulmuştur. Arafah (2011) da araştırmasında öğretmenlerin mühendisliği, fen, teknoloji ve matematikle birleştirmek konusunda ilgilerinin artmasına karşın kendilerini yeterli hissetmedikl</w:t>
      </w:r>
      <w:r w:rsidR="00586058">
        <w:rPr>
          <w:rFonts w:ascii="Times New Roman" w:eastAsia="Times New Roman" w:hAnsi="Times New Roman" w:cs="Times New Roman"/>
          <w:bCs/>
          <w:sz w:val="24"/>
          <w:szCs w:val="24"/>
          <w:lang w:eastAsia="tr-TR"/>
        </w:rPr>
        <w:t xml:space="preserve">erini tespit etmiştir. Hsu, Purzer ve Cardella </w:t>
      </w:r>
      <w:r w:rsidRPr="008B6932">
        <w:rPr>
          <w:rFonts w:ascii="Times New Roman" w:eastAsia="Times New Roman" w:hAnsi="Times New Roman" w:cs="Times New Roman"/>
          <w:bCs/>
          <w:sz w:val="24"/>
          <w:szCs w:val="24"/>
          <w:lang w:eastAsia="tr-TR"/>
        </w:rPr>
        <w:t>(2011) ilkokul öğretmenlerinin tasarım, mühendislik ve teknoloji ile ilgili algılarını ve bu kavramlara yakınlığını araştırdıkları çalışmalarında öğretmen adaylarının mühendislik, teknoloji ve tasarımın önemli olduğuna inandıkları, ancak bu kavramları öğretmek konusunda kendilerini yeterli hissetmedikleri tespit edilmiştir.</w:t>
      </w:r>
      <w:r w:rsidR="008C2CB6">
        <w:t xml:space="preserve"> </w:t>
      </w:r>
      <w:r w:rsidR="008C2CB6" w:rsidRPr="008C2CB6">
        <w:rPr>
          <w:rFonts w:ascii="Times New Roman" w:eastAsia="Times New Roman" w:hAnsi="Times New Roman" w:cs="Times New Roman"/>
          <w:bCs/>
          <w:sz w:val="24"/>
          <w:szCs w:val="24"/>
          <w:lang w:eastAsia="tr-TR"/>
        </w:rPr>
        <w:t>Harlen ve Holroyd (1997)</w:t>
      </w:r>
      <w:r w:rsidR="008C2CB6">
        <w:rPr>
          <w:rFonts w:ascii="Times New Roman" w:eastAsia="Times New Roman" w:hAnsi="Times New Roman" w:cs="Times New Roman"/>
          <w:bCs/>
          <w:sz w:val="24"/>
          <w:szCs w:val="24"/>
          <w:lang w:eastAsia="tr-TR"/>
        </w:rPr>
        <w:t xml:space="preserve"> yaptıkları çalışmada, FeTeMM eğitiminde öğretmenin kendine güvenmesinin önemini ortaya koymakta ve </w:t>
      </w:r>
      <w:r w:rsidR="008C2CB6" w:rsidRPr="008C2CB6">
        <w:rPr>
          <w:rFonts w:ascii="Times New Roman" w:eastAsia="Times New Roman" w:hAnsi="Times New Roman" w:cs="Times New Roman"/>
          <w:bCs/>
          <w:sz w:val="24"/>
          <w:szCs w:val="24"/>
          <w:lang w:eastAsia="tr-TR"/>
        </w:rPr>
        <w:t>düşük öğretmen güveninin öğrenci öğren</w:t>
      </w:r>
      <w:r w:rsidR="008C2CB6">
        <w:rPr>
          <w:rFonts w:ascii="Times New Roman" w:eastAsia="Times New Roman" w:hAnsi="Times New Roman" w:cs="Times New Roman"/>
          <w:bCs/>
          <w:sz w:val="24"/>
          <w:szCs w:val="24"/>
          <w:lang w:eastAsia="tr-TR"/>
        </w:rPr>
        <w:t xml:space="preserve">imi üzerinde yarattığı olumsuz </w:t>
      </w:r>
      <w:r w:rsidR="00FA7FC7">
        <w:rPr>
          <w:rFonts w:ascii="Times New Roman" w:eastAsia="Times New Roman" w:hAnsi="Times New Roman" w:cs="Times New Roman"/>
          <w:bCs/>
          <w:sz w:val="24"/>
          <w:szCs w:val="24"/>
          <w:lang w:eastAsia="tr-TR"/>
        </w:rPr>
        <w:t xml:space="preserve">etkilerden bahsetmektedir. </w:t>
      </w:r>
      <w:r w:rsidR="00586058">
        <w:rPr>
          <w:rFonts w:ascii="Times New Roman" w:eastAsia="Times New Roman" w:hAnsi="Times New Roman" w:cs="Times New Roman"/>
          <w:bCs/>
          <w:sz w:val="24"/>
          <w:szCs w:val="24"/>
          <w:lang w:eastAsia="tr-TR"/>
        </w:rPr>
        <w:t>Ayrıca</w:t>
      </w:r>
      <w:r w:rsidR="00FA7FC7">
        <w:rPr>
          <w:rFonts w:ascii="Times New Roman" w:eastAsia="Times New Roman" w:hAnsi="Times New Roman" w:cs="Times New Roman"/>
          <w:bCs/>
          <w:sz w:val="24"/>
          <w:szCs w:val="24"/>
          <w:lang w:eastAsia="tr-TR"/>
        </w:rPr>
        <w:t xml:space="preserve"> </w:t>
      </w:r>
      <w:r w:rsidR="00835ABB">
        <w:rPr>
          <w:rFonts w:ascii="Times New Roman" w:eastAsia="Times New Roman" w:hAnsi="Times New Roman" w:cs="Times New Roman"/>
          <w:bCs/>
          <w:sz w:val="24"/>
          <w:szCs w:val="24"/>
          <w:lang w:eastAsia="tr-TR"/>
        </w:rPr>
        <w:t xml:space="preserve">FeTeMM alanında öğretmenin hisettiği </w:t>
      </w:r>
      <w:r w:rsidR="00FA7FC7">
        <w:rPr>
          <w:rFonts w:ascii="Times New Roman" w:eastAsia="Times New Roman" w:hAnsi="Times New Roman" w:cs="Times New Roman"/>
          <w:bCs/>
          <w:sz w:val="24"/>
          <w:szCs w:val="24"/>
          <w:lang w:eastAsia="tr-TR"/>
        </w:rPr>
        <w:t>g</w:t>
      </w:r>
      <w:r w:rsidR="00FA7FC7" w:rsidRPr="00FA7FC7">
        <w:rPr>
          <w:rFonts w:ascii="Times New Roman" w:eastAsia="Times New Roman" w:hAnsi="Times New Roman" w:cs="Times New Roman"/>
          <w:bCs/>
          <w:sz w:val="24"/>
          <w:szCs w:val="24"/>
          <w:lang w:eastAsia="tr-TR"/>
        </w:rPr>
        <w:t xml:space="preserve">üvenin, bilgi ile pozitif </w:t>
      </w:r>
      <w:proofErr w:type="gramStart"/>
      <w:r w:rsidR="00FA7FC7" w:rsidRPr="00FA7FC7">
        <w:rPr>
          <w:rFonts w:ascii="Times New Roman" w:eastAsia="Times New Roman" w:hAnsi="Times New Roman" w:cs="Times New Roman"/>
          <w:bCs/>
          <w:sz w:val="24"/>
          <w:szCs w:val="24"/>
          <w:lang w:eastAsia="tr-TR"/>
        </w:rPr>
        <w:t>korelasyon</w:t>
      </w:r>
      <w:proofErr w:type="gramEnd"/>
      <w:r w:rsidR="00FA7FC7" w:rsidRPr="00FA7FC7">
        <w:rPr>
          <w:rFonts w:ascii="Times New Roman" w:eastAsia="Times New Roman" w:hAnsi="Times New Roman" w:cs="Times New Roman"/>
          <w:bCs/>
          <w:sz w:val="24"/>
          <w:szCs w:val="24"/>
          <w:lang w:eastAsia="tr-TR"/>
        </w:rPr>
        <w:t xml:space="preserve"> </w:t>
      </w:r>
      <w:r w:rsidR="00FA7FC7">
        <w:rPr>
          <w:rFonts w:ascii="Times New Roman" w:eastAsia="Times New Roman" w:hAnsi="Times New Roman" w:cs="Times New Roman"/>
          <w:bCs/>
          <w:sz w:val="24"/>
          <w:szCs w:val="24"/>
          <w:lang w:eastAsia="tr-TR"/>
        </w:rPr>
        <w:t xml:space="preserve">içerisinde </w:t>
      </w:r>
      <w:r w:rsidR="00FA7FC7" w:rsidRPr="00FA7FC7">
        <w:rPr>
          <w:rFonts w:ascii="Times New Roman" w:eastAsia="Times New Roman" w:hAnsi="Times New Roman" w:cs="Times New Roman"/>
          <w:bCs/>
          <w:sz w:val="24"/>
          <w:szCs w:val="24"/>
          <w:lang w:eastAsia="tr-TR"/>
        </w:rPr>
        <w:t xml:space="preserve">olduğu bildirilmiştir </w:t>
      </w:r>
    </w:p>
    <w:p w14:paraId="7D3210C8" w14:textId="399E4B95" w:rsidR="00FA7FC7" w:rsidRPr="00FA7FC7" w:rsidRDefault="00EA4C64" w:rsidP="00FA7FC7">
      <w:pPr>
        <w:spacing w:after="240" w:line="480" w:lineRule="auto"/>
        <w:ind w:firstLine="567"/>
        <w:jc w:val="both"/>
        <w:rPr>
          <w:rFonts w:ascii="Times New Roman" w:eastAsia="Times New Roman" w:hAnsi="Times New Roman" w:cs="Times New Roman"/>
          <w:bCs/>
          <w:sz w:val="24"/>
          <w:szCs w:val="24"/>
          <w:lang w:eastAsia="tr-TR"/>
        </w:rPr>
      </w:pPr>
      <w:r w:rsidRPr="008B6932">
        <w:rPr>
          <w:rFonts w:ascii="Times New Roman" w:eastAsia="Times New Roman" w:hAnsi="Times New Roman" w:cs="Times New Roman"/>
          <w:bCs/>
          <w:sz w:val="24"/>
          <w:szCs w:val="24"/>
          <w:lang w:eastAsia="tr-TR"/>
        </w:rPr>
        <w:t xml:space="preserve">Kendine güvenen öğretmen adaylarının yetişebilmesi için, öğretim ve uygulama derslerinde geliştirilecek ve hayata geçirilecek etkinliklerle öğretmen yeterlilikleri arttırılabilir. </w:t>
      </w:r>
      <w:r w:rsidR="00FA7FC7">
        <w:rPr>
          <w:rFonts w:ascii="Times New Roman" w:eastAsia="Times New Roman" w:hAnsi="Times New Roman" w:cs="Times New Roman"/>
          <w:bCs/>
          <w:sz w:val="24"/>
          <w:szCs w:val="24"/>
          <w:lang w:eastAsia="tr-TR"/>
        </w:rPr>
        <w:t xml:space="preserve">Özelikle öğretmen veya öğretmen adayları ile yürütülebilecek </w:t>
      </w:r>
      <w:r w:rsidR="00FA7FC7" w:rsidRPr="00FA7FC7">
        <w:rPr>
          <w:rFonts w:ascii="Times New Roman" w:eastAsia="Times New Roman" w:hAnsi="Times New Roman" w:cs="Times New Roman"/>
          <w:bCs/>
          <w:sz w:val="24"/>
          <w:szCs w:val="24"/>
          <w:lang w:eastAsia="tr-TR"/>
        </w:rPr>
        <w:t>ek</w:t>
      </w:r>
      <w:r w:rsidR="00FA7FC7">
        <w:rPr>
          <w:rFonts w:ascii="Times New Roman" w:eastAsia="Times New Roman" w:hAnsi="Times New Roman" w:cs="Times New Roman"/>
          <w:bCs/>
          <w:sz w:val="24"/>
          <w:szCs w:val="24"/>
          <w:lang w:eastAsia="tr-TR"/>
        </w:rPr>
        <w:t xml:space="preserve"> ders çalışmaları, FeTeMM öğretimi için pozitif yönde bir etki yaratabilmektedir </w:t>
      </w:r>
      <w:r w:rsidR="00FA7FC7" w:rsidRPr="00FA7FC7">
        <w:rPr>
          <w:rFonts w:ascii="Times New Roman" w:eastAsia="Times New Roman" w:hAnsi="Times New Roman" w:cs="Times New Roman"/>
          <w:bCs/>
          <w:sz w:val="24"/>
          <w:szCs w:val="24"/>
          <w:lang w:eastAsia="tr-TR"/>
        </w:rPr>
        <w:t xml:space="preserve">(Bleicher, 2006). </w:t>
      </w:r>
      <w:r w:rsidRPr="008B6932">
        <w:rPr>
          <w:rFonts w:ascii="Times New Roman" w:eastAsia="Times New Roman" w:hAnsi="Times New Roman" w:cs="Times New Roman"/>
          <w:bCs/>
          <w:sz w:val="24"/>
          <w:szCs w:val="24"/>
          <w:lang w:eastAsia="tr-TR"/>
        </w:rPr>
        <w:t xml:space="preserve">Bu tür </w:t>
      </w:r>
      <w:r w:rsidR="00FA7FC7">
        <w:rPr>
          <w:rFonts w:ascii="Times New Roman" w:eastAsia="Times New Roman" w:hAnsi="Times New Roman" w:cs="Times New Roman"/>
          <w:bCs/>
          <w:sz w:val="24"/>
          <w:szCs w:val="24"/>
          <w:lang w:eastAsia="tr-TR"/>
        </w:rPr>
        <w:t xml:space="preserve">etkilerin </w:t>
      </w:r>
      <w:r w:rsidRPr="008B6932">
        <w:rPr>
          <w:rFonts w:ascii="Times New Roman" w:eastAsia="Times New Roman" w:hAnsi="Times New Roman" w:cs="Times New Roman"/>
          <w:bCs/>
          <w:sz w:val="24"/>
          <w:szCs w:val="24"/>
          <w:lang w:eastAsia="tr-TR"/>
        </w:rPr>
        <w:t xml:space="preserve">yaratılabilmesi için öğretmen adayları ile birlikte farklı derslerde birbirini takip eden uygulamalar geliştirilip hayata geçirilebilir. Bu şekilde yapılan çalışmalarda süreklilik sağlayan ve içselleştiren öğretmen adayları süreç içerisinde daha başarılı çalışmalar ortaya çıkarabilecektir. </w:t>
      </w:r>
      <w:r w:rsidR="00FA7FC7">
        <w:rPr>
          <w:rFonts w:ascii="Times New Roman" w:eastAsia="Times New Roman" w:hAnsi="Times New Roman" w:cs="Times New Roman"/>
          <w:bCs/>
          <w:sz w:val="24"/>
          <w:szCs w:val="24"/>
          <w:lang w:eastAsia="tr-TR"/>
        </w:rPr>
        <w:t xml:space="preserve">Örneğin </w:t>
      </w:r>
      <w:r w:rsidRPr="008B6932">
        <w:rPr>
          <w:rFonts w:ascii="Times New Roman" w:eastAsia="Times New Roman" w:hAnsi="Times New Roman" w:cs="Times New Roman"/>
          <w:bCs/>
          <w:sz w:val="24"/>
          <w:szCs w:val="24"/>
          <w:lang w:eastAsia="tr-TR"/>
        </w:rPr>
        <w:t xml:space="preserve">Capobianco (2011) öğretmenlerin mühendislik tasarım sürecini anlamalarını ve sınıf uygulamalarında kullanma yeterliği kazanma durumlarını inceledikleri </w:t>
      </w:r>
      <w:r w:rsidRPr="008B6932">
        <w:rPr>
          <w:rFonts w:ascii="Times New Roman" w:eastAsia="Times New Roman" w:hAnsi="Times New Roman" w:cs="Times New Roman"/>
          <w:bCs/>
          <w:sz w:val="24"/>
          <w:szCs w:val="24"/>
          <w:lang w:eastAsia="tr-TR"/>
        </w:rPr>
        <w:lastRenderedPageBreak/>
        <w:t>araştırmalarında öğretmenlere eğitim vererek ardından sınıf uygulamalarını gözlemlemiş ve öğretmenlere mühendislik tasarım sürecini içeren ders planları hazırlatılıp bunları incelemiştir. Araştırmacı, öğretmenlerin mühendislik tasarım sürecini anlama ve etkinliklerde kullanma yeterliğinin geliştiğini tespit etmiştir. Araştırmanın bu sonucunu destekleyici başka bir araştırmada Copobianco (2013) mühendislik tasarım yaklaşımıyla fen öğretmek için pedagojik gereksinimleri karşılamak amacıyla hizmet öncesi ve hizmet içi öğretmenlere 2 haftalık yoğun eğitim programı uygulayarak öğretmenlerin mühendislik tasarım sürecini anlama ve sınıf uygulamalarında kullanma yeteneğinin geliştiğini tespit etmiştir. Söz konusu araştırmalar da göstermektedir ki öğretmenlerin ya da öğretmen adaylarının kendilerini mühendislik tasarım sürecini kullanabilmek için yeterli hissedebilmeleri eğitim programları ile mümkün olabilmektedir.</w:t>
      </w:r>
      <w:r w:rsidR="00FA7FC7" w:rsidRPr="00FA7FC7">
        <w:t xml:space="preserve"> </w:t>
      </w:r>
      <w:r w:rsidR="00FA7FC7">
        <w:rPr>
          <w:rFonts w:ascii="Times New Roman" w:eastAsia="Times New Roman" w:hAnsi="Times New Roman" w:cs="Times New Roman"/>
          <w:bCs/>
          <w:sz w:val="24"/>
          <w:szCs w:val="24"/>
          <w:lang w:eastAsia="tr-TR"/>
        </w:rPr>
        <w:t xml:space="preserve">Nadelson, </w:t>
      </w:r>
      <w:proofErr w:type="gramStart"/>
      <w:r w:rsidR="00FA7FC7">
        <w:rPr>
          <w:rFonts w:ascii="Times New Roman" w:eastAsia="Times New Roman" w:hAnsi="Times New Roman" w:cs="Times New Roman"/>
          <w:bCs/>
          <w:sz w:val="24"/>
          <w:szCs w:val="24"/>
          <w:lang w:eastAsia="tr-TR"/>
        </w:rPr>
        <w:t>Callahan , Pyke</w:t>
      </w:r>
      <w:proofErr w:type="gramEnd"/>
      <w:r w:rsidR="00FA7FC7">
        <w:rPr>
          <w:rFonts w:ascii="Times New Roman" w:eastAsia="Times New Roman" w:hAnsi="Times New Roman" w:cs="Times New Roman"/>
          <w:bCs/>
          <w:sz w:val="24"/>
          <w:szCs w:val="24"/>
          <w:lang w:eastAsia="tr-TR"/>
        </w:rPr>
        <w:t xml:space="preserve"> , Hay  ve </w:t>
      </w:r>
      <w:r w:rsidR="00FA7FC7" w:rsidRPr="00FA7FC7">
        <w:rPr>
          <w:rFonts w:ascii="Times New Roman" w:eastAsia="Times New Roman" w:hAnsi="Times New Roman" w:cs="Times New Roman"/>
          <w:bCs/>
          <w:sz w:val="24"/>
          <w:szCs w:val="24"/>
          <w:lang w:eastAsia="tr-TR"/>
        </w:rPr>
        <w:t>Matthew</w:t>
      </w:r>
      <w:r w:rsidR="00FA7FC7">
        <w:rPr>
          <w:rFonts w:ascii="Times New Roman" w:eastAsia="Times New Roman" w:hAnsi="Times New Roman" w:cs="Times New Roman"/>
          <w:bCs/>
          <w:sz w:val="24"/>
          <w:szCs w:val="24"/>
          <w:lang w:eastAsia="tr-TR"/>
        </w:rPr>
        <w:t xml:space="preserve"> (2013)</w:t>
      </w:r>
      <w:r w:rsidR="00835ABB">
        <w:rPr>
          <w:rFonts w:ascii="Times New Roman" w:eastAsia="Times New Roman" w:hAnsi="Times New Roman" w:cs="Times New Roman"/>
          <w:bCs/>
          <w:sz w:val="24"/>
          <w:szCs w:val="24"/>
          <w:lang w:eastAsia="tr-TR"/>
        </w:rPr>
        <w:t xml:space="preserve"> yaptıkları çalışmada, </w:t>
      </w:r>
      <w:r w:rsidR="001B0BEA">
        <w:rPr>
          <w:rFonts w:ascii="Times New Roman" w:eastAsia="Times New Roman" w:hAnsi="Times New Roman" w:cs="Times New Roman"/>
          <w:bCs/>
          <w:sz w:val="24"/>
          <w:szCs w:val="24"/>
          <w:lang w:eastAsia="tr-TR"/>
        </w:rPr>
        <w:t>33 ilkokul öğretmeni ile iki yıl boyunca FeTeMM eğitimi</w:t>
      </w:r>
      <w:r w:rsidR="00835ABB">
        <w:rPr>
          <w:rFonts w:ascii="Times New Roman" w:eastAsia="Times New Roman" w:hAnsi="Times New Roman" w:cs="Times New Roman"/>
          <w:bCs/>
          <w:sz w:val="24"/>
          <w:szCs w:val="24"/>
          <w:lang w:eastAsia="tr-TR"/>
        </w:rPr>
        <w:t xml:space="preserve"> ile ilgili çalışmışlar ve </w:t>
      </w:r>
      <w:r w:rsidR="001B0BEA">
        <w:rPr>
          <w:rFonts w:ascii="Times New Roman" w:eastAsia="Times New Roman" w:hAnsi="Times New Roman" w:cs="Times New Roman"/>
          <w:bCs/>
          <w:sz w:val="24"/>
          <w:szCs w:val="24"/>
          <w:lang w:eastAsia="tr-TR"/>
        </w:rPr>
        <w:t>sonrasında</w:t>
      </w:r>
      <w:r w:rsidR="00835ABB">
        <w:rPr>
          <w:rFonts w:ascii="Times New Roman" w:eastAsia="Times New Roman" w:hAnsi="Times New Roman" w:cs="Times New Roman"/>
          <w:bCs/>
          <w:sz w:val="24"/>
          <w:szCs w:val="24"/>
          <w:lang w:eastAsia="tr-TR"/>
        </w:rPr>
        <w:t xml:space="preserve"> da</w:t>
      </w:r>
      <w:r w:rsidR="001B0BEA">
        <w:rPr>
          <w:rFonts w:ascii="Times New Roman" w:eastAsia="Times New Roman" w:hAnsi="Times New Roman" w:cs="Times New Roman"/>
          <w:bCs/>
          <w:sz w:val="24"/>
          <w:szCs w:val="24"/>
          <w:lang w:eastAsia="tr-TR"/>
        </w:rPr>
        <w:t xml:space="preserve">, öğretmenlerin öğrencileri ile efektif ürünler ortaya koyabildiklerini tespit etmişlerdir. </w:t>
      </w:r>
    </w:p>
    <w:p w14:paraId="1868F9D9" w14:textId="620C216C" w:rsidR="005246F9" w:rsidRDefault="00EA4C64" w:rsidP="001B0BEA">
      <w:pPr>
        <w:spacing w:after="240" w:line="480" w:lineRule="auto"/>
        <w:ind w:firstLine="567"/>
        <w:jc w:val="both"/>
        <w:rPr>
          <w:rFonts w:ascii="Times New Roman" w:eastAsia="Times New Roman" w:hAnsi="Times New Roman" w:cs="Times New Roman"/>
          <w:bCs/>
          <w:sz w:val="24"/>
          <w:szCs w:val="24"/>
          <w:lang w:eastAsia="tr-TR"/>
        </w:rPr>
      </w:pPr>
      <w:r w:rsidRPr="008B6932">
        <w:rPr>
          <w:rFonts w:ascii="Times New Roman" w:eastAsia="Times New Roman" w:hAnsi="Times New Roman" w:cs="Times New Roman"/>
          <w:bCs/>
          <w:sz w:val="24"/>
          <w:szCs w:val="24"/>
          <w:lang w:eastAsia="tr-TR"/>
        </w:rPr>
        <w:t xml:space="preserve">Öğretmen adaylarının, mühendislik tasarım temelli öğretim etkinlikleri geliştirirken düşük performans gösterdikleri basamakların başında “problem belirleme”, “yaratıcı çözümler bulma”, “çözüm önerilerinin modelini yapma” gibi aşamaların geldiği görülmektedir. Bu aşamaların yanı sıra öğretmen adaylarının çözüme ulaşmak için sınırlı bilgi kaynaklarına başvurduğu da gözden kaçmamaktadır. Bu basamaklarda ortaya çıkarılan yetersizliklerin bilimsel süreç becerilerinin kazanılamaması ile ilişkisi olabilir. </w:t>
      </w:r>
      <w:bookmarkStart w:id="2" w:name="_Hlk501890606"/>
      <w:r w:rsidR="001B0BEA">
        <w:rPr>
          <w:rFonts w:ascii="Times New Roman" w:eastAsia="Times New Roman" w:hAnsi="Times New Roman" w:cs="Times New Roman"/>
          <w:bCs/>
          <w:sz w:val="24"/>
          <w:szCs w:val="24"/>
          <w:lang w:eastAsia="tr-TR"/>
        </w:rPr>
        <w:t>B</w:t>
      </w:r>
      <w:r w:rsidR="001B0BEA" w:rsidRPr="001B0BEA">
        <w:rPr>
          <w:rFonts w:ascii="Times New Roman" w:eastAsia="Times New Roman" w:hAnsi="Times New Roman" w:cs="Times New Roman"/>
          <w:bCs/>
          <w:sz w:val="24"/>
          <w:szCs w:val="24"/>
          <w:lang w:eastAsia="tr-TR"/>
        </w:rPr>
        <w:t xml:space="preserve">ireylerin </w:t>
      </w:r>
      <w:r w:rsidR="001B0BEA">
        <w:rPr>
          <w:rFonts w:ascii="Times New Roman" w:eastAsia="Times New Roman" w:hAnsi="Times New Roman" w:cs="Times New Roman"/>
          <w:bCs/>
          <w:sz w:val="24"/>
          <w:szCs w:val="24"/>
          <w:lang w:eastAsia="tr-TR"/>
        </w:rPr>
        <w:t xml:space="preserve">FeTeMM’i daha iyi anlamaları ve </w:t>
      </w:r>
      <w:r w:rsidR="001B0BEA" w:rsidRPr="001B0BEA">
        <w:rPr>
          <w:rFonts w:ascii="Times New Roman" w:eastAsia="Times New Roman" w:hAnsi="Times New Roman" w:cs="Times New Roman"/>
          <w:bCs/>
          <w:sz w:val="24"/>
          <w:szCs w:val="24"/>
          <w:lang w:eastAsia="tr-TR"/>
        </w:rPr>
        <w:t xml:space="preserve">derslere </w:t>
      </w:r>
      <w:proofErr w:type="gramStart"/>
      <w:r w:rsidR="001B0BEA" w:rsidRPr="001B0BEA">
        <w:rPr>
          <w:rFonts w:ascii="Times New Roman" w:eastAsia="Times New Roman" w:hAnsi="Times New Roman" w:cs="Times New Roman"/>
          <w:bCs/>
          <w:sz w:val="24"/>
          <w:szCs w:val="24"/>
          <w:lang w:eastAsia="tr-TR"/>
        </w:rPr>
        <w:t>entegre</w:t>
      </w:r>
      <w:proofErr w:type="gramEnd"/>
      <w:r w:rsidR="001B0BEA" w:rsidRPr="001B0BEA">
        <w:rPr>
          <w:rFonts w:ascii="Times New Roman" w:eastAsia="Times New Roman" w:hAnsi="Times New Roman" w:cs="Times New Roman"/>
          <w:bCs/>
          <w:sz w:val="24"/>
          <w:szCs w:val="24"/>
          <w:lang w:eastAsia="tr-TR"/>
        </w:rPr>
        <w:t xml:space="preserve"> etmeleri kolaylaştırılması için her kademe düzeyinde (ilkokul, ortaokul, lisans…)</w:t>
      </w:r>
      <w:r w:rsidR="001B0BEA">
        <w:rPr>
          <w:rFonts w:ascii="Times New Roman" w:eastAsia="Times New Roman" w:hAnsi="Times New Roman" w:cs="Times New Roman"/>
          <w:bCs/>
          <w:sz w:val="24"/>
          <w:szCs w:val="24"/>
          <w:lang w:eastAsia="tr-TR"/>
        </w:rPr>
        <w:t xml:space="preserve"> </w:t>
      </w:r>
      <w:r w:rsidR="00835ABB">
        <w:rPr>
          <w:rFonts w:ascii="Times New Roman" w:eastAsia="Times New Roman" w:hAnsi="Times New Roman" w:cs="Times New Roman"/>
          <w:bCs/>
          <w:sz w:val="24"/>
          <w:szCs w:val="24"/>
          <w:lang w:eastAsia="tr-TR"/>
        </w:rPr>
        <w:t xml:space="preserve"> yapılacak araştırma sorgulamaya dayalı çalışmalar, öğretmenlerin </w:t>
      </w:r>
      <w:r w:rsidR="00835ABB" w:rsidRPr="001B0BEA">
        <w:rPr>
          <w:rFonts w:ascii="Times New Roman" w:eastAsia="Times New Roman" w:hAnsi="Times New Roman" w:cs="Times New Roman"/>
          <w:bCs/>
          <w:sz w:val="24"/>
          <w:szCs w:val="24"/>
          <w:lang w:eastAsia="tr-TR"/>
        </w:rPr>
        <w:t>bir</w:t>
      </w:r>
      <w:r w:rsidR="001B0BEA" w:rsidRPr="001B0BEA">
        <w:rPr>
          <w:rFonts w:ascii="Times New Roman" w:eastAsia="Times New Roman" w:hAnsi="Times New Roman" w:cs="Times New Roman"/>
          <w:bCs/>
          <w:sz w:val="24"/>
          <w:szCs w:val="24"/>
          <w:lang w:eastAsia="tr-TR"/>
        </w:rPr>
        <w:t xml:space="preserve"> bilim insanı ve mühendis gibi düşünmeleri</w:t>
      </w:r>
      <w:r w:rsidR="001B0BEA">
        <w:rPr>
          <w:rFonts w:ascii="Times New Roman" w:eastAsia="Times New Roman" w:hAnsi="Times New Roman" w:cs="Times New Roman"/>
          <w:bCs/>
          <w:sz w:val="24"/>
          <w:szCs w:val="24"/>
          <w:lang w:eastAsia="tr-TR"/>
        </w:rPr>
        <w:t xml:space="preserve"> sağlanabilir (Gökbayrak ve Karışan, 2017). </w:t>
      </w:r>
      <w:r w:rsidRPr="008B6932">
        <w:rPr>
          <w:rFonts w:ascii="Times New Roman" w:eastAsia="Times New Roman" w:hAnsi="Times New Roman" w:cs="Times New Roman"/>
          <w:bCs/>
          <w:sz w:val="24"/>
          <w:szCs w:val="24"/>
          <w:lang w:eastAsia="tr-TR"/>
        </w:rPr>
        <w:t xml:space="preserve">Sungur </w:t>
      </w:r>
      <w:r w:rsidR="00586058">
        <w:rPr>
          <w:rFonts w:ascii="Times New Roman" w:eastAsia="Times New Roman" w:hAnsi="Times New Roman" w:cs="Times New Roman"/>
          <w:bCs/>
          <w:sz w:val="24"/>
          <w:szCs w:val="24"/>
          <w:lang w:eastAsia="tr-TR"/>
        </w:rPr>
        <w:t xml:space="preserve">ve Marulcu </w:t>
      </w:r>
      <w:r w:rsidRPr="008B6932">
        <w:rPr>
          <w:rFonts w:ascii="Times New Roman" w:eastAsia="Times New Roman" w:hAnsi="Times New Roman" w:cs="Times New Roman"/>
          <w:bCs/>
          <w:sz w:val="24"/>
          <w:szCs w:val="24"/>
          <w:lang w:eastAsia="tr-TR"/>
        </w:rPr>
        <w:t xml:space="preserve">(2014) tarafından fen bilgisi öğretmen adayları ile gerçekleştirilen bir çalışmada öğretmen adaylarına “mühendislik </w:t>
      </w:r>
      <w:proofErr w:type="gramStart"/>
      <w:r w:rsidRPr="008B6932">
        <w:rPr>
          <w:rFonts w:ascii="Times New Roman" w:eastAsia="Times New Roman" w:hAnsi="Times New Roman" w:cs="Times New Roman"/>
          <w:bCs/>
          <w:sz w:val="24"/>
          <w:szCs w:val="24"/>
          <w:lang w:eastAsia="tr-TR"/>
        </w:rPr>
        <w:t>dizaynla</w:t>
      </w:r>
      <w:proofErr w:type="gramEnd"/>
      <w:r w:rsidRPr="008B6932">
        <w:rPr>
          <w:rFonts w:ascii="Times New Roman" w:eastAsia="Times New Roman" w:hAnsi="Times New Roman" w:cs="Times New Roman"/>
          <w:bCs/>
          <w:sz w:val="24"/>
          <w:szCs w:val="24"/>
          <w:lang w:eastAsia="tr-TR"/>
        </w:rPr>
        <w:t xml:space="preserve"> temellendirilmiş bir ders öğrencilerin hangi </w:t>
      </w:r>
      <w:r w:rsidRPr="008B6932">
        <w:rPr>
          <w:rFonts w:ascii="Times New Roman" w:eastAsia="Times New Roman" w:hAnsi="Times New Roman" w:cs="Times New Roman"/>
          <w:bCs/>
          <w:sz w:val="24"/>
          <w:szCs w:val="24"/>
          <w:lang w:eastAsia="tr-TR"/>
        </w:rPr>
        <w:lastRenderedPageBreak/>
        <w:t xml:space="preserve">becerilerini geliştirebilir?” sorusu yöneltilmiş ve öğretmen adaylarının verdikleri cevapların birçoğunun bilim insanlarında gelişmiş bulunan ve öğrencilere fen eğitimi ile kazandırılması hedeflenen bilimsel süreç becerileri ile örtüştüğü tespit edilmiştir. Araştırmacının bu tespiti, bu araştırmada öğretmen adaylarının bilimsel süreç becerilerinin mühendislik tasarım temelli fen etkinlikleri ile geliştirilmiş olmasını dolaylı olarak destekler niteliktedir. Bu nedenle bu tür süreçlere dâhil edilmek istenen öğretmen adaylarının ilk olarak bilimsel süreç becerileri tam olarak geliştirilmeli ve çalışmalara bu şekilde başlanmalıdır. Beklenen performans ancak bu şekilde üst düzeylere çıkarılabilir.  </w:t>
      </w:r>
    </w:p>
    <w:bookmarkEnd w:id="2"/>
    <w:p w14:paraId="0E45ACDD" w14:textId="21018B82" w:rsidR="00EE4B9B" w:rsidRDefault="00D2325B" w:rsidP="00EE4B9B">
      <w:pPr>
        <w:spacing w:after="240" w:line="48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Sonuç ve </w:t>
      </w:r>
      <w:r w:rsidR="00EE4B9B" w:rsidRPr="00EE4B9B">
        <w:rPr>
          <w:rFonts w:ascii="Times New Roman" w:eastAsia="Times New Roman" w:hAnsi="Times New Roman" w:cs="Times New Roman"/>
          <w:b/>
          <w:bCs/>
          <w:sz w:val="24"/>
          <w:szCs w:val="24"/>
          <w:lang w:eastAsia="tr-TR"/>
        </w:rPr>
        <w:t>Öneriler</w:t>
      </w:r>
    </w:p>
    <w:p w14:paraId="028CC9C3" w14:textId="3C56B74B" w:rsidR="001B0D87" w:rsidRPr="001B0D87" w:rsidRDefault="001B0D87" w:rsidP="00173B5F">
      <w:pPr>
        <w:spacing w:after="240" w:line="480" w:lineRule="auto"/>
        <w:ind w:firstLine="708"/>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Yapılan çalışmada, </w:t>
      </w:r>
      <w:r w:rsidR="00835ABB">
        <w:rPr>
          <w:rFonts w:ascii="Times New Roman" w:eastAsia="Times New Roman" w:hAnsi="Times New Roman" w:cs="Times New Roman"/>
          <w:bCs/>
          <w:sz w:val="24"/>
          <w:szCs w:val="24"/>
          <w:lang w:eastAsia="tr-TR"/>
        </w:rPr>
        <w:t xml:space="preserve">öğretmen adayları ile yapılan </w:t>
      </w:r>
      <w:r w:rsidR="00702589" w:rsidRPr="00702589">
        <w:rPr>
          <w:rFonts w:ascii="Times New Roman" w:eastAsia="Times New Roman" w:hAnsi="Times New Roman" w:cs="Times New Roman"/>
          <w:bCs/>
          <w:sz w:val="24"/>
          <w:szCs w:val="24"/>
          <w:lang w:eastAsia="tr-TR"/>
        </w:rPr>
        <w:t>FeTeMM eğitimi sonrasında</w:t>
      </w:r>
      <w:r w:rsidR="00702589">
        <w:rPr>
          <w:rFonts w:ascii="Times New Roman" w:eastAsia="Times New Roman" w:hAnsi="Times New Roman" w:cs="Times New Roman"/>
          <w:bCs/>
          <w:sz w:val="24"/>
          <w:szCs w:val="24"/>
          <w:lang w:eastAsia="tr-TR"/>
        </w:rPr>
        <w:t xml:space="preserve"> öğretmen adaylarının problem tanımlama, tanımlanan problemin net ve anlaşılır olma, tanımlanan probleme uygun </w:t>
      </w:r>
      <w:r>
        <w:rPr>
          <w:rFonts w:ascii="Times New Roman" w:eastAsia="Times New Roman" w:hAnsi="Times New Roman" w:cs="Times New Roman"/>
          <w:bCs/>
          <w:sz w:val="24"/>
          <w:szCs w:val="24"/>
          <w:lang w:eastAsia="tr-TR"/>
        </w:rPr>
        <w:t xml:space="preserve">geliştirilen </w:t>
      </w:r>
      <w:r w:rsidR="00702589">
        <w:rPr>
          <w:rFonts w:ascii="Times New Roman" w:eastAsia="Times New Roman" w:hAnsi="Times New Roman" w:cs="Times New Roman"/>
          <w:bCs/>
          <w:sz w:val="24"/>
          <w:szCs w:val="24"/>
          <w:lang w:eastAsia="tr-TR"/>
        </w:rPr>
        <w:t>çözüm önerilerinin</w:t>
      </w:r>
      <w:r>
        <w:rPr>
          <w:rFonts w:ascii="Times New Roman" w:eastAsia="Times New Roman" w:hAnsi="Times New Roman" w:cs="Times New Roman"/>
          <w:bCs/>
          <w:sz w:val="24"/>
          <w:szCs w:val="24"/>
          <w:lang w:eastAsia="tr-TR"/>
        </w:rPr>
        <w:t xml:space="preserve"> yaratıcı ve uygulanabilir olma ve çözüm önerilerine uygun model geliştirme aşamasında “düşük nitelikte”</w:t>
      </w:r>
      <w:r w:rsidR="00835ABB">
        <w:rPr>
          <w:rFonts w:ascii="Times New Roman" w:eastAsia="Times New Roman" w:hAnsi="Times New Roman" w:cs="Times New Roman"/>
          <w:bCs/>
          <w:sz w:val="24"/>
          <w:szCs w:val="24"/>
          <w:lang w:eastAsia="tr-TR"/>
        </w:rPr>
        <w:t xml:space="preserve">; </w:t>
      </w:r>
      <w:r>
        <w:rPr>
          <w:rFonts w:ascii="Times New Roman" w:eastAsia="Times New Roman" w:hAnsi="Times New Roman" w:cs="Times New Roman"/>
          <w:bCs/>
          <w:sz w:val="24"/>
          <w:szCs w:val="24"/>
          <w:lang w:eastAsia="tr-TR"/>
        </w:rPr>
        <w:t>p</w:t>
      </w:r>
      <w:r w:rsidR="00702589" w:rsidRPr="001B0D87">
        <w:rPr>
          <w:rFonts w:ascii="Times New Roman" w:eastAsia="Times New Roman" w:hAnsi="Times New Roman" w:cs="Times New Roman"/>
          <w:bCs/>
          <w:sz w:val="24"/>
          <w:szCs w:val="24"/>
          <w:lang w:eastAsia="tr-TR"/>
        </w:rPr>
        <w:t xml:space="preserve">roblem doğrultusunda geliştirilecek ürün yâda sisteme yönelik </w:t>
      </w:r>
      <w:proofErr w:type="gramStart"/>
      <w:r w:rsidR="00702589" w:rsidRPr="001B0D87">
        <w:rPr>
          <w:rFonts w:ascii="Times New Roman" w:eastAsia="Times New Roman" w:hAnsi="Times New Roman" w:cs="Times New Roman"/>
          <w:bCs/>
          <w:sz w:val="24"/>
          <w:szCs w:val="24"/>
          <w:lang w:eastAsia="tr-TR"/>
        </w:rPr>
        <w:t>kriterlerin</w:t>
      </w:r>
      <w:proofErr w:type="gramEnd"/>
      <w:r w:rsidR="00702589" w:rsidRPr="001B0D87">
        <w:rPr>
          <w:rFonts w:ascii="Times New Roman" w:eastAsia="Times New Roman" w:hAnsi="Times New Roman" w:cs="Times New Roman"/>
          <w:bCs/>
          <w:sz w:val="24"/>
          <w:szCs w:val="24"/>
          <w:lang w:eastAsia="tr-TR"/>
        </w:rPr>
        <w:t xml:space="preserve"> belirlenmesi</w:t>
      </w:r>
      <w:r>
        <w:rPr>
          <w:rFonts w:ascii="Times New Roman" w:eastAsia="Times New Roman" w:hAnsi="Times New Roman" w:cs="Times New Roman"/>
          <w:bCs/>
          <w:sz w:val="24"/>
          <w:szCs w:val="24"/>
          <w:lang w:eastAsia="tr-TR"/>
        </w:rPr>
        <w:t>,</w:t>
      </w:r>
      <w:r w:rsidRPr="001B0D87">
        <w:rPr>
          <w:rFonts w:ascii="Times New Roman" w:eastAsia="Times New Roman" w:hAnsi="Times New Roman" w:cs="Times New Roman"/>
          <w:bCs/>
          <w:sz w:val="24"/>
          <w:szCs w:val="24"/>
          <w:lang w:eastAsia="tr-TR"/>
        </w:rPr>
        <w:t xml:space="preserve"> probleme yönelik ihtiyaçların belirlenmesi, olası çözümlerin geliştirilmesi, karar verme matrislerinin oluşturulması ve çözümün sunulabilecek aşamaya getirilmesi </w:t>
      </w:r>
      <w:r w:rsidR="00835ABB">
        <w:rPr>
          <w:rFonts w:ascii="Times New Roman" w:eastAsia="Times New Roman" w:hAnsi="Times New Roman" w:cs="Times New Roman"/>
          <w:bCs/>
          <w:sz w:val="24"/>
          <w:szCs w:val="24"/>
          <w:lang w:eastAsia="tr-TR"/>
        </w:rPr>
        <w:t xml:space="preserve">aşamasında “yeterli” </w:t>
      </w:r>
      <w:r>
        <w:rPr>
          <w:rFonts w:ascii="Times New Roman" w:eastAsia="Times New Roman" w:hAnsi="Times New Roman" w:cs="Times New Roman"/>
          <w:b/>
          <w:bCs/>
          <w:sz w:val="24"/>
          <w:szCs w:val="24"/>
          <w:lang w:eastAsia="tr-TR"/>
        </w:rPr>
        <w:t xml:space="preserve"> </w:t>
      </w:r>
      <w:r w:rsidR="00835ABB" w:rsidRPr="001B0D87">
        <w:rPr>
          <w:rFonts w:ascii="Times New Roman" w:eastAsia="Times New Roman" w:hAnsi="Times New Roman" w:cs="Times New Roman"/>
          <w:bCs/>
          <w:sz w:val="24"/>
          <w:szCs w:val="24"/>
          <w:lang w:eastAsia="tr-TR"/>
        </w:rPr>
        <w:t xml:space="preserve">problem doğrultusunda geliştirilecek ürün yâda sisteme yönelik </w:t>
      </w:r>
      <w:r w:rsidR="00835ABB">
        <w:rPr>
          <w:rFonts w:ascii="Times New Roman" w:eastAsia="Times New Roman" w:hAnsi="Times New Roman" w:cs="Times New Roman"/>
          <w:bCs/>
          <w:sz w:val="24"/>
          <w:szCs w:val="24"/>
          <w:lang w:eastAsia="tr-TR"/>
        </w:rPr>
        <w:t xml:space="preserve">sınırlılıklar belirlenmesi aşamasında “mükemmel” </w:t>
      </w:r>
      <w:r w:rsidR="00173B5F">
        <w:rPr>
          <w:rFonts w:ascii="Times New Roman" w:eastAsia="Times New Roman" w:hAnsi="Times New Roman" w:cs="Times New Roman"/>
          <w:bCs/>
          <w:sz w:val="24"/>
          <w:szCs w:val="24"/>
          <w:lang w:eastAsia="tr-TR"/>
        </w:rPr>
        <w:t xml:space="preserve"> seviyesinde bir </w:t>
      </w:r>
      <w:r w:rsidR="00835ABB">
        <w:rPr>
          <w:rFonts w:ascii="Times New Roman" w:eastAsia="Times New Roman" w:hAnsi="Times New Roman" w:cs="Times New Roman"/>
          <w:bCs/>
          <w:sz w:val="24"/>
          <w:szCs w:val="24"/>
          <w:lang w:eastAsia="tr-TR"/>
        </w:rPr>
        <w:t xml:space="preserve">performans gösterdikleri görülmektedir. </w:t>
      </w:r>
      <w:r>
        <w:rPr>
          <w:rFonts w:ascii="Times New Roman" w:eastAsia="Times New Roman" w:hAnsi="Times New Roman" w:cs="Times New Roman"/>
          <w:bCs/>
          <w:sz w:val="24"/>
          <w:szCs w:val="24"/>
          <w:lang w:eastAsia="tr-TR"/>
        </w:rPr>
        <w:t>Elde edilen bu sonuçlar doğrultusunda aşağıdaki öneriler verilebilir:</w:t>
      </w:r>
    </w:p>
    <w:p w14:paraId="3EC7778F" w14:textId="77777777" w:rsidR="00EA4C64" w:rsidRPr="008B6932" w:rsidRDefault="00EA4C64" w:rsidP="00002F85">
      <w:pPr>
        <w:spacing w:after="240" w:line="480" w:lineRule="auto"/>
        <w:ind w:firstLine="567"/>
        <w:jc w:val="both"/>
        <w:rPr>
          <w:rFonts w:ascii="Times New Roman" w:eastAsia="Times New Roman" w:hAnsi="Times New Roman" w:cs="Times New Roman"/>
          <w:bCs/>
          <w:sz w:val="24"/>
          <w:szCs w:val="24"/>
          <w:lang w:eastAsia="tr-TR"/>
        </w:rPr>
      </w:pPr>
      <w:r w:rsidRPr="008B6932">
        <w:rPr>
          <w:rFonts w:ascii="Times New Roman" w:eastAsia="Times New Roman" w:hAnsi="Times New Roman" w:cs="Times New Roman"/>
          <w:bCs/>
          <w:sz w:val="24"/>
          <w:szCs w:val="24"/>
          <w:lang w:eastAsia="tr-TR"/>
        </w:rPr>
        <w:t>Öğretmen adaylarının derslerdeki deneyimlerinin niteliğinden haberdar edilmeleri dersin amacına ulaşabilmesi açısından önemlidir. Bu nedenle öğretim ve uygulama derslerinde öğretmen adaylarına her konu için mümkün olduğu kadar fazla uygulama yaptırılmalı ve bu uygulamalara verilecek dönütler sayesinde eksiklikleri giderilmelidir.</w:t>
      </w:r>
    </w:p>
    <w:p w14:paraId="054274EE" w14:textId="77777777" w:rsidR="00EA4C64" w:rsidRPr="008B6932" w:rsidRDefault="00EA4C64" w:rsidP="00475A6E">
      <w:pPr>
        <w:spacing w:after="240" w:line="480" w:lineRule="auto"/>
        <w:ind w:firstLine="567"/>
        <w:jc w:val="both"/>
        <w:rPr>
          <w:rFonts w:ascii="Times New Roman" w:eastAsia="Times New Roman" w:hAnsi="Times New Roman" w:cs="Times New Roman"/>
          <w:bCs/>
          <w:sz w:val="24"/>
          <w:szCs w:val="24"/>
          <w:lang w:eastAsia="tr-TR"/>
        </w:rPr>
      </w:pPr>
      <w:r w:rsidRPr="008B6932">
        <w:rPr>
          <w:rFonts w:ascii="Times New Roman" w:eastAsia="Times New Roman" w:hAnsi="Times New Roman" w:cs="Times New Roman"/>
          <w:bCs/>
          <w:sz w:val="24"/>
          <w:szCs w:val="24"/>
          <w:lang w:eastAsia="tr-TR"/>
        </w:rPr>
        <w:lastRenderedPageBreak/>
        <w:t>Öğretmen adayları geleneksel bir eğitim sonucu eğitim fakültelerine geldiklerinden yeni bir anlayış kazanmaları zor olabilmektedir. Bu nedenle çağdaş öğretim yaklaşımları özellikle öğretmen yetiştiren bölümlerde mümkün olduğunca alan eğitimi derslerine yansıtılmalıdır.</w:t>
      </w:r>
    </w:p>
    <w:p w14:paraId="618C88FA" w14:textId="77777777" w:rsidR="00EA4C64" w:rsidRPr="008B6932" w:rsidRDefault="00EA4C64" w:rsidP="00475A6E">
      <w:pPr>
        <w:spacing w:after="240" w:line="480" w:lineRule="auto"/>
        <w:ind w:firstLine="567"/>
        <w:jc w:val="both"/>
        <w:rPr>
          <w:rFonts w:ascii="Times New Roman" w:eastAsia="Times New Roman" w:hAnsi="Times New Roman" w:cs="Times New Roman"/>
          <w:bCs/>
          <w:sz w:val="24"/>
          <w:szCs w:val="24"/>
          <w:lang w:eastAsia="tr-TR"/>
        </w:rPr>
      </w:pPr>
      <w:r w:rsidRPr="008B6932">
        <w:rPr>
          <w:rFonts w:ascii="Times New Roman" w:eastAsia="Times New Roman" w:hAnsi="Times New Roman" w:cs="Times New Roman"/>
          <w:bCs/>
          <w:sz w:val="24"/>
          <w:szCs w:val="24"/>
          <w:lang w:eastAsia="tr-TR"/>
        </w:rPr>
        <w:t xml:space="preserve">Öğretmen adaylarının mühendislik tasarım temelli öğretim etkinlikleri geliştirmeleri beklenmeden önce bilimsel süreç becerileri irdelenmeli ve öğretmen adaylarının temel- bütünleştirilmiş süreç becerilerini kazanmaları için farklı alanlarda uygulamalar yapılmalıdır. </w:t>
      </w:r>
    </w:p>
    <w:p w14:paraId="676FD9B3" w14:textId="77777777" w:rsidR="00EA4C64" w:rsidRPr="008B6932" w:rsidRDefault="00EA4C64" w:rsidP="00475A6E">
      <w:pPr>
        <w:spacing w:after="240" w:line="480" w:lineRule="auto"/>
        <w:ind w:firstLine="567"/>
        <w:jc w:val="both"/>
        <w:rPr>
          <w:rFonts w:ascii="Times New Roman" w:eastAsia="Times New Roman" w:hAnsi="Times New Roman" w:cs="Times New Roman"/>
          <w:bCs/>
          <w:sz w:val="24"/>
          <w:szCs w:val="24"/>
          <w:lang w:eastAsia="tr-TR"/>
        </w:rPr>
      </w:pPr>
      <w:r w:rsidRPr="008B6932">
        <w:rPr>
          <w:rFonts w:ascii="Times New Roman" w:eastAsia="Times New Roman" w:hAnsi="Times New Roman" w:cs="Times New Roman"/>
          <w:bCs/>
          <w:sz w:val="24"/>
          <w:szCs w:val="24"/>
          <w:lang w:eastAsia="tr-TR"/>
        </w:rPr>
        <w:t xml:space="preserve">Öğretmen adaylarının öğretim dersleri süreci boyunca geliştirilen materyallerini sahada uygulamaları desteklenmeli ve öğretmen adaylarının yaşadıkları aksaklıkları gözlemleyerek geliştirdikleri etkinlikleri farklı yaş grubu öğrencilerine göre revize etmeleri sağlanmalıdır.  </w:t>
      </w:r>
    </w:p>
    <w:p w14:paraId="48FFA409" w14:textId="4BDC80A5" w:rsidR="00EA4C64" w:rsidRPr="008B6932" w:rsidRDefault="00EA4C64" w:rsidP="00475A6E">
      <w:pPr>
        <w:spacing w:after="240" w:line="480" w:lineRule="auto"/>
        <w:ind w:firstLine="567"/>
        <w:jc w:val="both"/>
        <w:rPr>
          <w:rFonts w:ascii="Times New Roman" w:eastAsia="Times New Roman" w:hAnsi="Times New Roman" w:cs="Times New Roman"/>
          <w:bCs/>
          <w:sz w:val="24"/>
          <w:szCs w:val="24"/>
          <w:lang w:eastAsia="tr-TR"/>
        </w:rPr>
      </w:pPr>
      <w:r w:rsidRPr="008B6932">
        <w:rPr>
          <w:rFonts w:ascii="Times New Roman" w:eastAsia="Times New Roman" w:hAnsi="Times New Roman" w:cs="Times New Roman"/>
          <w:bCs/>
          <w:sz w:val="24"/>
          <w:szCs w:val="24"/>
          <w:lang w:eastAsia="tr-TR"/>
        </w:rPr>
        <w:t xml:space="preserve">Öğretmen adaylarının mühendislik tasarım temelli fen etkinliklerinin çeşitlerini ve farklı uygulamalarını görmeleri için, Türkiye genelinde ücretsiz olarak düzenlenen </w:t>
      </w:r>
      <w:r w:rsidR="00D2325B">
        <w:rPr>
          <w:rFonts w:ascii="Times New Roman" w:eastAsia="Times New Roman" w:hAnsi="Times New Roman" w:cs="Times New Roman"/>
          <w:bCs/>
          <w:sz w:val="24"/>
          <w:szCs w:val="24"/>
          <w:lang w:eastAsia="tr-TR"/>
        </w:rPr>
        <w:t>FeTeMM</w:t>
      </w:r>
      <w:r w:rsidRPr="008B6932">
        <w:rPr>
          <w:rFonts w:ascii="Times New Roman" w:eastAsia="Times New Roman" w:hAnsi="Times New Roman" w:cs="Times New Roman"/>
          <w:bCs/>
          <w:sz w:val="24"/>
          <w:szCs w:val="24"/>
          <w:lang w:eastAsia="tr-TR"/>
        </w:rPr>
        <w:t xml:space="preserve"> etkinliklerine katılmaları özendirilmeli ve bu alanda yeni bilgiler edinmeleri sağlanmalıdır. </w:t>
      </w:r>
    </w:p>
    <w:p w14:paraId="1244B85A" w14:textId="77777777" w:rsidR="00EA4C64" w:rsidRPr="008B6932" w:rsidRDefault="00EA4C64" w:rsidP="00475A6E">
      <w:pPr>
        <w:spacing w:after="240" w:line="480" w:lineRule="auto"/>
        <w:ind w:firstLine="567"/>
        <w:jc w:val="both"/>
        <w:rPr>
          <w:rFonts w:ascii="Times New Roman" w:eastAsia="Times New Roman" w:hAnsi="Times New Roman" w:cs="Times New Roman"/>
          <w:bCs/>
          <w:sz w:val="24"/>
          <w:szCs w:val="24"/>
          <w:lang w:eastAsia="tr-TR"/>
        </w:rPr>
      </w:pPr>
      <w:r w:rsidRPr="008B6932">
        <w:rPr>
          <w:rFonts w:ascii="Times New Roman" w:eastAsia="Times New Roman" w:hAnsi="Times New Roman" w:cs="Times New Roman"/>
          <w:bCs/>
          <w:sz w:val="24"/>
          <w:szCs w:val="24"/>
          <w:lang w:eastAsia="tr-TR"/>
        </w:rPr>
        <w:t xml:space="preserve">Öğretmen adaylarının farklı alanlarda gelişimini hızlandırabilmek için, bölüm genelinde disipliner çalışmalar yürütülmelidir. Öğretmen adaylarının fen ve matematik öğretimi derslerinde yürütecekleri ortak çalışmalar, yeni bir anlayış kazanmalarını kolaylaştıracaktır. </w:t>
      </w:r>
    </w:p>
    <w:p w14:paraId="7182A928" w14:textId="77777777" w:rsidR="00173B5F" w:rsidRDefault="00173B5F" w:rsidP="00475A6E">
      <w:pPr>
        <w:spacing w:line="480" w:lineRule="auto"/>
        <w:rPr>
          <w:rFonts w:ascii="Times New Roman" w:eastAsia="Times New Roman" w:hAnsi="Times New Roman" w:cs="Times New Roman"/>
          <w:bCs/>
          <w:sz w:val="24"/>
          <w:szCs w:val="24"/>
          <w:lang w:eastAsia="tr-TR"/>
        </w:rPr>
      </w:pPr>
    </w:p>
    <w:p w14:paraId="6F0821A9" w14:textId="77777777" w:rsidR="00173B5F" w:rsidRDefault="00173B5F" w:rsidP="00475A6E">
      <w:pPr>
        <w:spacing w:line="480" w:lineRule="auto"/>
        <w:rPr>
          <w:rFonts w:ascii="Times New Roman" w:eastAsia="Times New Roman" w:hAnsi="Times New Roman" w:cs="Times New Roman"/>
          <w:bCs/>
          <w:sz w:val="24"/>
          <w:szCs w:val="24"/>
          <w:lang w:eastAsia="tr-TR"/>
        </w:rPr>
      </w:pPr>
    </w:p>
    <w:p w14:paraId="73D07E88" w14:textId="77777777" w:rsidR="00173B5F" w:rsidRDefault="00173B5F" w:rsidP="00475A6E">
      <w:pPr>
        <w:spacing w:line="480" w:lineRule="auto"/>
        <w:rPr>
          <w:rFonts w:ascii="Times New Roman" w:eastAsia="Times New Roman" w:hAnsi="Times New Roman" w:cs="Times New Roman"/>
          <w:bCs/>
          <w:sz w:val="24"/>
          <w:szCs w:val="24"/>
          <w:lang w:eastAsia="tr-TR"/>
        </w:rPr>
      </w:pPr>
    </w:p>
    <w:p w14:paraId="47ED82CC" w14:textId="77777777" w:rsidR="00173B5F" w:rsidRDefault="00173B5F" w:rsidP="00475A6E">
      <w:pPr>
        <w:spacing w:line="480" w:lineRule="auto"/>
        <w:rPr>
          <w:rFonts w:ascii="Times New Roman" w:eastAsia="Times New Roman" w:hAnsi="Times New Roman" w:cs="Times New Roman"/>
          <w:bCs/>
          <w:sz w:val="24"/>
          <w:szCs w:val="24"/>
          <w:lang w:eastAsia="tr-TR"/>
        </w:rPr>
      </w:pPr>
    </w:p>
    <w:p w14:paraId="3AE6DD1E" w14:textId="77777777" w:rsidR="00173B5F" w:rsidRDefault="00173B5F" w:rsidP="00475A6E">
      <w:pPr>
        <w:spacing w:line="480" w:lineRule="auto"/>
        <w:rPr>
          <w:rFonts w:ascii="Times New Roman" w:eastAsia="Times New Roman" w:hAnsi="Times New Roman" w:cs="Times New Roman"/>
          <w:bCs/>
          <w:sz w:val="24"/>
          <w:szCs w:val="24"/>
          <w:lang w:eastAsia="tr-TR"/>
        </w:rPr>
      </w:pPr>
    </w:p>
    <w:p w14:paraId="139A07E0" w14:textId="77777777" w:rsidR="00173B5F" w:rsidRDefault="00173B5F" w:rsidP="00475A6E">
      <w:pPr>
        <w:spacing w:line="480" w:lineRule="auto"/>
        <w:rPr>
          <w:rFonts w:ascii="Times New Roman" w:eastAsia="Times New Roman" w:hAnsi="Times New Roman" w:cs="Times New Roman"/>
          <w:bCs/>
          <w:sz w:val="24"/>
          <w:szCs w:val="24"/>
          <w:lang w:eastAsia="tr-TR"/>
        </w:rPr>
      </w:pPr>
    </w:p>
    <w:p w14:paraId="2D2EAFDE" w14:textId="77777777" w:rsidR="00173B5F" w:rsidRDefault="00173B5F" w:rsidP="00475A6E">
      <w:pPr>
        <w:spacing w:line="480" w:lineRule="auto"/>
        <w:rPr>
          <w:rFonts w:ascii="Times New Roman" w:eastAsia="Times New Roman" w:hAnsi="Times New Roman" w:cs="Times New Roman"/>
          <w:bCs/>
          <w:sz w:val="24"/>
          <w:szCs w:val="24"/>
          <w:lang w:eastAsia="tr-TR"/>
        </w:rPr>
      </w:pPr>
    </w:p>
    <w:p w14:paraId="551D9ADB" w14:textId="77777777" w:rsidR="00173B5F" w:rsidRDefault="00173B5F" w:rsidP="00475A6E">
      <w:pPr>
        <w:spacing w:line="480" w:lineRule="auto"/>
        <w:rPr>
          <w:rFonts w:ascii="Times New Roman" w:eastAsia="Times New Roman" w:hAnsi="Times New Roman" w:cs="Times New Roman"/>
          <w:bCs/>
          <w:sz w:val="24"/>
          <w:szCs w:val="24"/>
          <w:lang w:eastAsia="tr-TR"/>
        </w:rPr>
      </w:pPr>
    </w:p>
    <w:p w14:paraId="4F6D4734" w14:textId="731DB109" w:rsidR="00EA4C64" w:rsidRPr="008B6932" w:rsidRDefault="00EA4C64" w:rsidP="00E41BCA">
      <w:pPr>
        <w:spacing w:line="480" w:lineRule="auto"/>
        <w:jc w:val="both"/>
        <w:rPr>
          <w:rFonts w:ascii="Times New Roman" w:hAnsi="Times New Roman" w:cs="Times New Roman"/>
          <w:b/>
          <w:sz w:val="24"/>
          <w:szCs w:val="24"/>
        </w:rPr>
      </w:pPr>
      <w:r w:rsidRPr="008B6932">
        <w:rPr>
          <w:rFonts w:ascii="Times New Roman" w:hAnsi="Times New Roman" w:cs="Times New Roman"/>
          <w:b/>
          <w:sz w:val="24"/>
          <w:szCs w:val="24"/>
        </w:rPr>
        <w:t>Makalenin Bilimdeki Konumu</w:t>
      </w:r>
    </w:p>
    <w:p w14:paraId="2E5164DE" w14:textId="77777777" w:rsidR="00EA4C64" w:rsidRPr="008B6932" w:rsidRDefault="00EA4C64" w:rsidP="00E41BCA">
      <w:pPr>
        <w:spacing w:line="480" w:lineRule="auto"/>
        <w:jc w:val="both"/>
        <w:rPr>
          <w:rFonts w:ascii="Times New Roman" w:hAnsi="Times New Roman" w:cs="Times New Roman"/>
          <w:sz w:val="24"/>
          <w:szCs w:val="24"/>
        </w:rPr>
      </w:pPr>
      <w:r w:rsidRPr="008B6932">
        <w:rPr>
          <w:rFonts w:ascii="Times New Roman" w:hAnsi="Times New Roman" w:cs="Times New Roman"/>
          <w:sz w:val="24"/>
          <w:szCs w:val="24"/>
        </w:rPr>
        <w:t>Eğitim Bilimleri Anabilim Dalı, Fen Bilimleri Anabilim Dalı</w:t>
      </w:r>
    </w:p>
    <w:p w14:paraId="03975D5D" w14:textId="77777777" w:rsidR="00EA4C64" w:rsidRPr="008B6932" w:rsidRDefault="00EA4C64" w:rsidP="00E41BCA">
      <w:pPr>
        <w:spacing w:line="480" w:lineRule="auto"/>
        <w:jc w:val="both"/>
        <w:rPr>
          <w:rFonts w:ascii="Times New Roman" w:hAnsi="Times New Roman" w:cs="Times New Roman"/>
          <w:b/>
          <w:sz w:val="24"/>
          <w:szCs w:val="24"/>
        </w:rPr>
      </w:pPr>
      <w:r w:rsidRPr="008B6932">
        <w:rPr>
          <w:rFonts w:ascii="Times New Roman" w:hAnsi="Times New Roman" w:cs="Times New Roman"/>
          <w:b/>
          <w:sz w:val="24"/>
          <w:szCs w:val="24"/>
        </w:rPr>
        <w:t>Makalenin Bilimdeki Özgünlüğü</w:t>
      </w:r>
    </w:p>
    <w:p w14:paraId="60E55B8D" w14:textId="77777777" w:rsidR="00107311" w:rsidRDefault="00EA4C64" w:rsidP="00E41BCA">
      <w:pPr>
        <w:spacing w:line="480" w:lineRule="auto"/>
        <w:jc w:val="both"/>
        <w:rPr>
          <w:rFonts w:ascii="Times New Roman" w:hAnsi="Times New Roman" w:cs="Times New Roman"/>
          <w:sz w:val="24"/>
          <w:szCs w:val="24"/>
        </w:rPr>
      </w:pPr>
      <w:r w:rsidRPr="008B6932">
        <w:rPr>
          <w:rFonts w:ascii="Times New Roman" w:hAnsi="Times New Roman" w:cs="Times New Roman"/>
          <w:sz w:val="24"/>
          <w:szCs w:val="24"/>
        </w:rPr>
        <w:t xml:space="preserve">Makaledeki bilgiler, öğretmen adaylarının ve öğretmenlerin </w:t>
      </w:r>
      <w:r w:rsidR="001572F0">
        <w:rPr>
          <w:rFonts w:ascii="Times New Roman" w:hAnsi="Times New Roman" w:cs="Times New Roman"/>
          <w:sz w:val="24"/>
          <w:szCs w:val="24"/>
        </w:rPr>
        <w:t xml:space="preserve">Fen Bilimleri öğretim programı içerisindeki endişelerini </w:t>
      </w:r>
      <w:r w:rsidR="00107311">
        <w:rPr>
          <w:rFonts w:ascii="Times New Roman" w:hAnsi="Times New Roman" w:cs="Times New Roman"/>
          <w:sz w:val="24"/>
          <w:szCs w:val="24"/>
        </w:rPr>
        <w:t xml:space="preserve">ortaya çıkarabilecek niteliktedir. </w:t>
      </w:r>
    </w:p>
    <w:p w14:paraId="59F614DA" w14:textId="77777777" w:rsidR="00107311" w:rsidRDefault="00107311" w:rsidP="00E41BC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Makaledeki bilgiler Fen Bilimleri öğretim programının eksiksiz yürütülebilmesi için öncesinde yapılması gerekenleri ortaya koymaktadır. </w:t>
      </w:r>
    </w:p>
    <w:p w14:paraId="508AC6DC" w14:textId="77777777" w:rsidR="00107311" w:rsidRDefault="00107311" w:rsidP="00E41BC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Makalede ortaya çıkan sonuçlar tüm öğretmenlerin yaşayabilecekleri sıkıntıları ortaya koyar niteliktedir. Bu nedenle erken önlem alınması konusunda yapılması gerekenleri ortaya koyar niteliktedir. </w:t>
      </w:r>
    </w:p>
    <w:p w14:paraId="76FBD3B0" w14:textId="12297CF9" w:rsidR="00107311" w:rsidRDefault="00107311" w:rsidP="00E41BCA">
      <w:pPr>
        <w:spacing w:line="480" w:lineRule="auto"/>
        <w:jc w:val="both"/>
        <w:rPr>
          <w:rFonts w:ascii="Times New Roman" w:hAnsi="Times New Roman" w:cs="Times New Roman"/>
          <w:sz w:val="24"/>
          <w:szCs w:val="24"/>
        </w:rPr>
      </w:pPr>
      <w:r>
        <w:rPr>
          <w:rFonts w:ascii="Times New Roman" w:hAnsi="Times New Roman" w:cs="Times New Roman"/>
          <w:sz w:val="24"/>
          <w:szCs w:val="24"/>
        </w:rPr>
        <w:t>Makaledeki bilgiler Fen Bilimleri Öğretim programın</w:t>
      </w:r>
      <w:r w:rsidR="00FC163B">
        <w:rPr>
          <w:rFonts w:ascii="Times New Roman" w:hAnsi="Times New Roman" w:cs="Times New Roman"/>
          <w:sz w:val="24"/>
          <w:szCs w:val="24"/>
        </w:rPr>
        <w:t xml:space="preserve">da yer alan </w:t>
      </w:r>
      <w:r w:rsidR="00D2325B">
        <w:rPr>
          <w:rFonts w:ascii="Times New Roman" w:hAnsi="Times New Roman" w:cs="Times New Roman"/>
          <w:sz w:val="24"/>
          <w:szCs w:val="24"/>
        </w:rPr>
        <w:t>FeTeMM</w:t>
      </w:r>
      <w:r w:rsidR="00FC163B">
        <w:rPr>
          <w:rFonts w:ascii="Times New Roman" w:hAnsi="Times New Roman" w:cs="Times New Roman"/>
          <w:sz w:val="24"/>
          <w:szCs w:val="24"/>
        </w:rPr>
        <w:t xml:space="preserve"> uygulamalarında yaşanabilecek aksaklıkları ortaya çıkarabilecek niteliktedir. </w:t>
      </w:r>
    </w:p>
    <w:p w14:paraId="35F50B1D" w14:textId="77777777" w:rsidR="00EA4C64" w:rsidRPr="008B6932" w:rsidRDefault="00EA4C64" w:rsidP="00475A6E">
      <w:pPr>
        <w:spacing w:line="480" w:lineRule="auto"/>
        <w:rPr>
          <w:rFonts w:ascii="Times New Roman" w:hAnsi="Times New Roman" w:cs="Times New Roman"/>
          <w:sz w:val="24"/>
          <w:szCs w:val="24"/>
        </w:rPr>
      </w:pPr>
      <w:r w:rsidRPr="008B6932">
        <w:rPr>
          <w:rFonts w:ascii="Times New Roman" w:hAnsi="Times New Roman" w:cs="Times New Roman"/>
          <w:sz w:val="24"/>
          <w:szCs w:val="24"/>
        </w:rPr>
        <w:t xml:space="preserve"> </w:t>
      </w:r>
    </w:p>
    <w:p w14:paraId="14B81AE6" w14:textId="77777777" w:rsidR="00002F85" w:rsidRDefault="00002F85" w:rsidP="00475A6E">
      <w:pPr>
        <w:spacing w:line="480" w:lineRule="auto"/>
        <w:rPr>
          <w:rFonts w:ascii="Times New Roman" w:hAnsi="Times New Roman" w:cs="Times New Roman"/>
          <w:b/>
          <w:sz w:val="24"/>
          <w:szCs w:val="24"/>
        </w:rPr>
      </w:pPr>
    </w:p>
    <w:p w14:paraId="75ECA857" w14:textId="77777777" w:rsidR="00002F85" w:rsidRDefault="00002F85" w:rsidP="00475A6E">
      <w:pPr>
        <w:spacing w:line="480" w:lineRule="auto"/>
        <w:rPr>
          <w:rFonts w:ascii="Times New Roman" w:hAnsi="Times New Roman" w:cs="Times New Roman"/>
          <w:b/>
          <w:sz w:val="24"/>
          <w:szCs w:val="24"/>
        </w:rPr>
      </w:pPr>
    </w:p>
    <w:p w14:paraId="13031A0E" w14:textId="77777777" w:rsidR="00002F85" w:rsidRDefault="00002F85" w:rsidP="00475A6E">
      <w:pPr>
        <w:spacing w:line="480" w:lineRule="auto"/>
        <w:rPr>
          <w:rFonts w:ascii="Times New Roman" w:hAnsi="Times New Roman" w:cs="Times New Roman"/>
          <w:b/>
          <w:sz w:val="24"/>
          <w:szCs w:val="24"/>
        </w:rPr>
      </w:pPr>
    </w:p>
    <w:p w14:paraId="790B35B8" w14:textId="77777777" w:rsidR="00002F85" w:rsidRDefault="00002F85" w:rsidP="00475A6E">
      <w:pPr>
        <w:spacing w:line="480" w:lineRule="auto"/>
        <w:rPr>
          <w:rFonts w:ascii="Times New Roman" w:hAnsi="Times New Roman" w:cs="Times New Roman"/>
          <w:b/>
          <w:sz w:val="24"/>
          <w:szCs w:val="24"/>
        </w:rPr>
      </w:pPr>
    </w:p>
    <w:p w14:paraId="3E18BB3F" w14:textId="77777777" w:rsidR="00002F85" w:rsidRDefault="00002F85" w:rsidP="00475A6E">
      <w:pPr>
        <w:spacing w:line="480" w:lineRule="auto"/>
        <w:rPr>
          <w:rFonts w:ascii="Times New Roman" w:hAnsi="Times New Roman" w:cs="Times New Roman"/>
          <w:b/>
          <w:sz w:val="24"/>
          <w:szCs w:val="24"/>
        </w:rPr>
      </w:pPr>
    </w:p>
    <w:p w14:paraId="55D42CD6" w14:textId="77777777" w:rsidR="00002F85" w:rsidRDefault="00002F85" w:rsidP="00475A6E">
      <w:pPr>
        <w:spacing w:line="480" w:lineRule="auto"/>
        <w:rPr>
          <w:rFonts w:ascii="Times New Roman" w:hAnsi="Times New Roman" w:cs="Times New Roman"/>
          <w:b/>
          <w:sz w:val="24"/>
          <w:szCs w:val="24"/>
        </w:rPr>
      </w:pPr>
    </w:p>
    <w:p w14:paraId="47C8FC7C" w14:textId="77777777" w:rsidR="005246F9" w:rsidRDefault="005246F9" w:rsidP="00475A6E">
      <w:pPr>
        <w:spacing w:line="480" w:lineRule="auto"/>
        <w:rPr>
          <w:rFonts w:ascii="Times New Roman" w:hAnsi="Times New Roman" w:cs="Times New Roman"/>
          <w:b/>
          <w:sz w:val="24"/>
          <w:szCs w:val="24"/>
        </w:rPr>
      </w:pPr>
    </w:p>
    <w:p w14:paraId="048B0CB9" w14:textId="77777777" w:rsidR="00EA4C64" w:rsidRPr="008B6932" w:rsidRDefault="00EA4C64" w:rsidP="00475A6E">
      <w:pPr>
        <w:spacing w:line="480" w:lineRule="auto"/>
        <w:rPr>
          <w:rFonts w:ascii="Times New Roman" w:hAnsi="Times New Roman" w:cs="Times New Roman"/>
          <w:b/>
          <w:sz w:val="24"/>
          <w:szCs w:val="24"/>
        </w:rPr>
      </w:pPr>
      <w:r w:rsidRPr="008B6932">
        <w:rPr>
          <w:rFonts w:ascii="Times New Roman" w:hAnsi="Times New Roman" w:cs="Times New Roman"/>
          <w:b/>
          <w:sz w:val="24"/>
          <w:szCs w:val="24"/>
        </w:rPr>
        <w:t>Kaynaklar</w:t>
      </w:r>
    </w:p>
    <w:p w14:paraId="6573C95B" w14:textId="77777777" w:rsidR="00EA4C64" w:rsidRPr="008B6932" w:rsidRDefault="00EA4C64" w:rsidP="00475A6E">
      <w:pPr>
        <w:spacing w:after="0" w:line="480" w:lineRule="auto"/>
        <w:ind w:left="567" w:hanging="567"/>
        <w:jc w:val="both"/>
        <w:rPr>
          <w:rFonts w:ascii="Times New Roman" w:eastAsia="Times New Roman" w:hAnsi="Times New Roman" w:cs="Times New Roman"/>
          <w:sz w:val="24"/>
          <w:szCs w:val="24"/>
          <w:lang w:eastAsia="tr-TR"/>
        </w:rPr>
      </w:pPr>
      <w:r w:rsidRPr="008B6932">
        <w:rPr>
          <w:rFonts w:ascii="Times New Roman" w:eastAsia="Times New Roman" w:hAnsi="Times New Roman" w:cs="Times New Roman"/>
          <w:sz w:val="24"/>
          <w:szCs w:val="24"/>
          <w:lang w:eastAsia="tr-TR"/>
        </w:rPr>
        <w:t>Arafah, M. M. (2011</w:t>
      </w:r>
      <w:r w:rsidRPr="007A48D1">
        <w:rPr>
          <w:rFonts w:ascii="Times New Roman" w:eastAsia="Times New Roman" w:hAnsi="Times New Roman" w:cs="Times New Roman"/>
          <w:i/>
          <w:sz w:val="24"/>
          <w:szCs w:val="24"/>
          <w:lang w:eastAsia="tr-TR"/>
        </w:rPr>
        <w:t>). But what does this have to do with science? Building the case for engineering in K-12</w:t>
      </w:r>
      <w:r w:rsidRPr="008B6932">
        <w:rPr>
          <w:rFonts w:ascii="Times New Roman" w:eastAsia="Times New Roman" w:hAnsi="Times New Roman" w:cs="Times New Roman"/>
          <w:sz w:val="24"/>
          <w:szCs w:val="24"/>
          <w:lang w:eastAsia="tr-TR"/>
        </w:rPr>
        <w:t>. Master Thes</w:t>
      </w:r>
      <w:r w:rsidR="007A48D1">
        <w:rPr>
          <w:rFonts w:ascii="Times New Roman" w:eastAsia="Times New Roman" w:hAnsi="Times New Roman" w:cs="Times New Roman"/>
          <w:sz w:val="24"/>
          <w:szCs w:val="24"/>
          <w:lang w:eastAsia="tr-TR"/>
        </w:rPr>
        <w:t xml:space="preserve">is, Cleveland State University, </w:t>
      </w:r>
      <w:r w:rsidR="007A48D1" w:rsidRPr="007A48D1">
        <w:rPr>
          <w:rFonts w:ascii="Times New Roman" w:eastAsia="Times New Roman" w:hAnsi="Times New Roman" w:cs="Times New Roman"/>
          <w:sz w:val="24"/>
          <w:szCs w:val="24"/>
          <w:lang w:eastAsia="tr-TR"/>
        </w:rPr>
        <w:t>United States.</w:t>
      </w:r>
      <w:r w:rsidR="007A48D1">
        <w:rPr>
          <w:rFonts w:ascii="Arial" w:hAnsi="Arial" w:cs="Arial"/>
          <w:color w:val="545454"/>
          <w:shd w:val="clear" w:color="auto" w:fill="FFFFFF"/>
        </w:rPr>
        <w:t> </w:t>
      </w:r>
    </w:p>
    <w:p w14:paraId="74E6EDE3" w14:textId="77777777" w:rsidR="00586058" w:rsidRDefault="00EA4C64" w:rsidP="009407AE">
      <w:pPr>
        <w:spacing w:after="0" w:line="480" w:lineRule="auto"/>
        <w:ind w:left="567" w:hanging="567"/>
        <w:jc w:val="both"/>
        <w:rPr>
          <w:rFonts w:ascii="Times New Roman" w:eastAsia="Times New Roman" w:hAnsi="Times New Roman" w:cs="Times New Roman"/>
          <w:sz w:val="24"/>
          <w:szCs w:val="24"/>
          <w:lang w:eastAsia="tr-TR"/>
        </w:rPr>
      </w:pPr>
      <w:r w:rsidRPr="008B6932">
        <w:rPr>
          <w:rFonts w:ascii="Times New Roman" w:eastAsia="Times New Roman" w:hAnsi="Times New Roman" w:cs="Times New Roman"/>
          <w:sz w:val="24"/>
          <w:szCs w:val="24"/>
          <w:lang w:eastAsia="tr-TR"/>
        </w:rPr>
        <w:t>Barnett, M. Connolly, K. G</w:t>
      </w:r>
      <w:proofErr w:type="gramStart"/>
      <w:r w:rsidRPr="008B6932">
        <w:rPr>
          <w:rFonts w:ascii="Times New Roman" w:eastAsia="Times New Roman" w:hAnsi="Times New Roman" w:cs="Times New Roman"/>
          <w:sz w:val="24"/>
          <w:szCs w:val="24"/>
          <w:lang w:eastAsia="tr-TR"/>
        </w:rPr>
        <w:t>.,</w:t>
      </w:r>
      <w:proofErr w:type="gramEnd"/>
      <w:r w:rsidRPr="008B6932">
        <w:rPr>
          <w:rFonts w:ascii="Times New Roman" w:eastAsia="Times New Roman" w:hAnsi="Times New Roman" w:cs="Times New Roman"/>
          <w:sz w:val="24"/>
          <w:szCs w:val="24"/>
          <w:lang w:eastAsia="tr-TR"/>
        </w:rPr>
        <w:t xml:space="preserve"> Jarvin, L., Marulcu, I.Rogers, C., Wendell, K. B. &amp; Wright, C. G. (2008). Science through LEGO engineering design a people mover: simple mac</w:t>
      </w:r>
      <w:r w:rsidR="007A48D1">
        <w:rPr>
          <w:rFonts w:ascii="Times New Roman" w:eastAsia="Times New Roman" w:hAnsi="Times New Roman" w:cs="Times New Roman"/>
          <w:sz w:val="24"/>
          <w:szCs w:val="24"/>
          <w:lang w:eastAsia="tr-TR"/>
        </w:rPr>
        <w:t xml:space="preserve">hines. 10 Aralık 2015 tarihinde </w:t>
      </w:r>
      <w:hyperlink r:id="rId10" w:history="1">
        <w:r w:rsidR="007A48D1" w:rsidRPr="00CF606E">
          <w:rPr>
            <w:rStyle w:val="Kpr"/>
            <w:rFonts w:ascii="Times New Roman" w:eastAsia="Times New Roman" w:hAnsi="Times New Roman" w:cs="Times New Roman"/>
            <w:sz w:val="24"/>
            <w:szCs w:val="24"/>
            <w:lang w:eastAsia="tr-TR"/>
          </w:rPr>
          <w:t>http://www.legoengineering.com/wpcontent/uploads/2013/05/Lecom_Complied_Packet_Machines_LowRes.pdf</w:t>
        </w:r>
      </w:hyperlink>
      <w:r w:rsidR="009407AE">
        <w:rPr>
          <w:rFonts w:ascii="Times New Roman" w:eastAsia="Times New Roman" w:hAnsi="Times New Roman" w:cs="Times New Roman"/>
          <w:sz w:val="24"/>
          <w:szCs w:val="24"/>
          <w:lang w:eastAsia="tr-TR"/>
        </w:rPr>
        <w:t xml:space="preserve"> </w:t>
      </w:r>
      <w:r w:rsidR="007A48D1">
        <w:rPr>
          <w:rFonts w:ascii="Times New Roman" w:eastAsia="Times New Roman" w:hAnsi="Times New Roman" w:cs="Times New Roman"/>
          <w:sz w:val="24"/>
          <w:szCs w:val="24"/>
          <w:lang w:eastAsia="tr-TR"/>
        </w:rPr>
        <w:t xml:space="preserve">sayfasından erişilmiştir.  </w:t>
      </w:r>
      <w:r w:rsidR="009407AE">
        <w:rPr>
          <w:rFonts w:ascii="Times New Roman" w:eastAsia="Times New Roman" w:hAnsi="Times New Roman" w:cs="Times New Roman"/>
          <w:sz w:val="24"/>
          <w:szCs w:val="24"/>
          <w:lang w:eastAsia="tr-TR"/>
        </w:rPr>
        <w:t xml:space="preserve">         </w:t>
      </w:r>
    </w:p>
    <w:p w14:paraId="26009216" w14:textId="0195EDFD" w:rsidR="007A48D1" w:rsidRDefault="00586058" w:rsidP="009407AE">
      <w:pPr>
        <w:spacing w:after="0" w:line="480" w:lineRule="auto"/>
        <w:ind w:left="567" w:hanging="567"/>
        <w:jc w:val="both"/>
        <w:rPr>
          <w:rFonts w:ascii="Times New Roman" w:eastAsia="Times New Roman" w:hAnsi="Times New Roman" w:cs="Times New Roman"/>
          <w:sz w:val="24"/>
          <w:szCs w:val="24"/>
          <w:lang w:eastAsia="tr-TR"/>
        </w:rPr>
      </w:pPr>
      <w:r w:rsidRPr="00586058">
        <w:rPr>
          <w:rFonts w:ascii="Times New Roman" w:eastAsia="Times New Roman" w:hAnsi="Times New Roman" w:cs="Times New Roman"/>
          <w:sz w:val="24"/>
          <w:szCs w:val="24"/>
          <w:lang w:eastAsia="tr-TR"/>
        </w:rPr>
        <w:t>Bleicher, R. E. (2006). Nurturing confidence in preservice elementary science teachers</w:t>
      </w:r>
      <w:r w:rsidRPr="00E41BCA">
        <w:rPr>
          <w:rFonts w:ascii="Times New Roman" w:eastAsia="Times New Roman" w:hAnsi="Times New Roman" w:cs="Times New Roman"/>
          <w:i/>
          <w:sz w:val="24"/>
          <w:szCs w:val="24"/>
          <w:lang w:eastAsia="tr-TR"/>
        </w:rPr>
        <w:t>. Journal of Science Teacher Education,</w:t>
      </w:r>
      <w:r w:rsidRPr="00586058">
        <w:rPr>
          <w:rFonts w:ascii="Times New Roman" w:eastAsia="Times New Roman" w:hAnsi="Times New Roman" w:cs="Times New Roman"/>
          <w:sz w:val="24"/>
          <w:szCs w:val="24"/>
          <w:lang w:eastAsia="tr-TR"/>
        </w:rPr>
        <w:t xml:space="preserve"> 17, 165–187.</w:t>
      </w:r>
      <w:r w:rsidR="009407AE">
        <w:rPr>
          <w:rFonts w:ascii="Times New Roman" w:eastAsia="Times New Roman" w:hAnsi="Times New Roman" w:cs="Times New Roman"/>
          <w:sz w:val="24"/>
          <w:szCs w:val="24"/>
          <w:lang w:eastAsia="tr-TR"/>
        </w:rPr>
        <w:t xml:space="preserve">                                                                                                                   </w:t>
      </w:r>
    </w:p>
    <w:p w14:paraId="7EF10A4A" w14:textId="536095F1" w:rsidR="00EA4C64" w:rsidRPr="008B6932" w:rsidRDefault="00EA4C64" w:rsidP="00475A6E">
      <w:pPr>
        <w:spacing w:after="0" w:line="480" w:lineRule="auto"/>
        <w:ind w:left="567" w:hanging="567"/>
        <w:jc w:val="both"/>
        <w:rPr>
          <w:rFonts w:ascii="Times New Roman" w:eastAsia="Times New Roman" w:hAnsi="Times New Roman" w:cs="Times New Roman"/>
          <w:sz w:val="24"/>
          <w:szCs w:val="24"/>
          <w:lang w:eastAsia="tr-TR"/>
        </w:rPr>
      </w:pPr>
      <w:r w:rsidRPr="008B6932">
        <w:rPr>
          <w:rFonts w:ascii="Times New Roman" w:eastAsia="Times New Roman" w:hAnsi="Times New Roman" w:cs="Times New Roman"/>
          <w:sz w:val="24"/>
          <w:szCs w:val="24"/>
          <w:lang w:eastAsia="tr-TR"/>
        </w:rPr>
        <w:t xml:space="preserve">Bozkurt, E. (2014). </w:t>
      </w:r>
      <w:r w:rsidR="003D48D5" w:rsidRPr="00B053E3">
        <w:rPr>
          <w:rFonts w:ascii="Times New Roman" w:eastAsia="Times New Roman" w:hAnsi="Times New Roman" w:cs="Times New Roman"/>
          <w:i/>
          <w:sz w:val="24"/>
          <w:szCs w:val="24"/>
          <w:lang w:eastAsia="tr-TR"/>
        </w:rPr>
        <w:t xml:space="preserve">Mühendislik tasarım temelli fen eğitiminin fen bilgisi öğretmen adaylarının karar verme becerisi, bilimsel süreç becerileri </w:t>
      </w:r>
      <w:r w:rsidR="003D48D5">
        <w:rPr>
          <w:rFonts w:ascii="Times New Roman" w:eastAsia="Times New Roman" w:hAnsi="Times New Roman" w:cs="Times New Roman"/>
          <w:i/>
          <w:sz w:val="24"/>
          <w:szCs w:val="24"/>
          <w:lang w:eastAsia="tr-TR"/>
        </w:rPr>
        <w:t>v</w:t>
      </w:r>
      <w:r w:rsidR="003D48D5" w:rsidRPr="00B053E3">
        <w:rPr>
          <w:rFonts w:ascii="Times New Roman" w:eastAsia="Times New Roman" w:hAnsi="Times New Roman" w:cs="Times New Roman"/>
          <w:i/>
          <w:sz w:val="24"/>
          <w:szCs w:val="24"/>
          <w:lang w:eastAsia="tr-TR"/>
        </w:rPr>
        <w:t>e sürece yönelik algılarına etkisi</w:t>
      </w:r>
      <w:r w:rsidRPr="008B6932">
        <w:rPr>
          <w:rFonts w:ascii="Times New Roman" w:eastAsia="Times New Roman" w:hAnsi="Times New Roman" w:cs="Times New Roman"/>
          <w:sz w:val="24"/>
          <w:szCs w:val="24"/>
          <w:lang w:eastAsia="tr-TR"/>
        </w:rPr>
        <w:t>. Doktora Tezi, Gazi Üniversitesi Eğitim Bilimleri Enstitüsü</w:t>
      </w:r>
      <w:r w:rsidR="00B053E3">
        <w:rPr>
          <w:rFonts w:ascii="Times New Roman" w:eastAsia="Times New Roman" w:hAnsi="Times New Roman" w:cs="Times New Roman"/>
          <w:sz w:val="24"/>
          <w:szCs w:val="24"/>
          <w:lang w:eastAsia="tr-TR"/>
        </w:rPr>
        <w:t>, Ankara.</w:t>
      </w:r>
    </w:p>
    <w:p w14:paraId="0024B0D9" w14:textId="77777777" w:rsidR="00EA4C64" w:rsidRPr="008B6932" w:rsidRDefault="00EA4C64" w:rsidP="00475A6E">
      <w:pPr>
        <w:spacing w:after="0" w:line="480" w:lineRule="auto"/>
        <w:ind w:left="567" w:hanging="567"/>
        <w:jc w:val="both"/>
        <w:rPr>
          <w:rFonts w:ascii="Times New Roman" w:eastAsia="Times New Roman" w:hAnsi="Times New Roman" w:cs="Times New Roman"/>
          <w:sz w:val="24"/>
          <w:szCs w:val="24"/>
          <w:lang w:eastAsia="tr-TR"/>
        </w:rPr>
      </w:pPr>
      <w:r w:rsidRPr="008B6932">
        <w:rPr>
          <w:rFonts w:ascii="Times New Roman" w:eastAsia="Times New Roman" w:hAnsi="Times New Roman" w:cs="Times New Roman"/>
          <w:sz w:val="24"/>
          <w:szCs w:val="24"/>
          <w:lang w:eastAsia="tr-TR"/>
        </w:rPr>
        <w:t>Brophy,S</w:t>
      </w:r>
      <w:proofErr w:type="gramStart"/>
      <w:r w:rsidRPr="008B6932">
        <w:rPr>
          <w:rFonts w:ascii="Times New Roman" w:eastAsia="Times New Roman" w:hAnsi="Times New Roman" w:cs="Times New Roman"/>
          <w:sz w:val="24"/>
          <w:szCs w:val="24"/>
          <w:lang w:eastAsia="tr-TR"/>
        </w:rPr>
        <w:t>.,</w:t>
      </w:r>
      <w:proofErr w:type="gramEnd"/>
      <w:r w:rsidRPr="008B6932">
        <w:rPr>
          <w:rFonts w:ascii="Times New Roman" w:eastAsia="Times New Roman" w:hAnsi="Times New Roman" w:cs="Times New Roman"/>
          <w:sz w:val="24"/>
          <w:szCs w:val="24"/>
          <w:lang w:eastAsia="tr-TR"/>
        </w:rPr>
        <w:t xml:space="preserve"> Klein, S., Portsmore, M., &amp; Rogers, C. (2008). Advancing engineering education in P-12 classrooms. </w:t>
      </w:r>
      <w:r w:rsidRPr="00B053E3">
        <w:rPr>
          <w:rFonts w:ascii="Times New Roman" w:eastAsia="Times New Roman" w:hAnsi="Times New Roman" w:cs="Times New Roman"/>
          <w:i/>
          <w:sz w:val="24"/>
          <w:szCs w:val="24"/>
          <w:lang w:eastAsia="tr-TR"/>
        </w:rPr>
        <w:t>Journal of Engineering Education</w:t>
      </w:r>
      <w:r w:rsidRPr="008B6932">
        <w:rPr>
          <w:rFonts w:ascii="Times New Roman" w:eastAsia="Times New Roman" w:hAnsi="Times New Roman" w:cs="Times New Roman"/>
          <w:sz w:val="24"/>
          <w:szCs w:val="24"/>
          <w:lang w:eastAsia="tr-TR"/>
        </w:rPr>
        <w:t>, 97(3), 369-387.</w:t>
      </w:r>
    </w:p>
    <w:p w14:paraId="327A7D0C" w14:textId="77777777" w:rsidR="00EA4C64" w:rsidRPr="008B6932" w:rsidRDefault="00EA4C64" w:rsidP="00475A6E">
      <w:pPr>
        <w:spacing w:after="0" w:line="480" w:lineRule="auto"/>
        <w:ind w:left="567" w:hanging="567"/>
        <w:jc w:val="both"/>
        <w:rPr>
          <w:rFonts w:ascii="Times New Roman" w:eastAsia="Times New Roman" w:hAnsi="Times New Roman" w:cs="Times New Roman"/>
          <w:sz w:val="24"/>
          <w:szCs w:val="24"/>
          <w:lang w:eastAsia="tr-TR"/>
        </w:rPr>
      </w:pPr>
      <w:r w:rsidRPr="008B6932">
        <w:rPr>
          <w:rFonts w:ascii="Times New Roman" w:eastAsia="Times New Roman" w:hAnsi="Times New Roman" w:cs="Times New Roman"/>
          <w:sz w:val="24"/>
          <w:szCs w:val="24"/>
          <w:lang w:eastAsia="tr-TR"/>
        </w:rPr>
        <w:t xml:space="preserve">Capobianco, B. M. (2011). Exploring a science teacher’s uncertainty with integrating engineering design: an action research study. </w:t>
      </w:r>
      <w:r w:rsidRPr="001315C0">
        <w:rPr>
          <w:rFonts w:ascii="Times New Roman" w:eastAsia="Times New Roman" w:hAnsi="Times New Roman" w:cs="Times New Roman"/>
          <w:i/>
          <w:sz w:val="24"/>
          <w:szCs w:val="24"/>
          <w:lang w:eastAsia="tr-TR"/>
        </w:rPr>
        <w:t>Journal of Science Teacher Education</w:t>
      </w:r>
      <w:r w:rsidRPr="008B6932">
        <w:rPr>
          <w:rFonts w:ascii="Times New Roman" w:eastAsia="Times New Roman" w:hAnsi="Times New Roman" w:cs="Times New Roman"/>
          <w:sz w:val="24"/>
          <w:szCs w:val="24"/>
          <w:lang w:eastAsia="tr-TR"/>
        </w:rPr>
        <w:t>, 22, 645-660.</w:t>
      </w:r>
    </w:p>
    <w:p w14:paraId="201C0AFC" w14:textId="77777777" w:rsidR="00EA4C64" w:rsidRPr="008B6932" w:rsidRDefault="00EA4C64" w:rsidP="00475A6E">
      <w:pPr>
        <w:spacing w:after="0" w:line="480" w:lineRule="auto"/>
        <w:ind w:left="567" w:hanging="567"/>
        <w:jc w:val="both"/>
        <w:rPr>
          <w:rFonts w:ascii="Times New Roman" w:eastAsia="Times New Roman" w:hAnsi="Times New Roman" w:cs="Times New Roman"/>
          <w:sz w:val="24"/>
          <w:szCs w:val="24"/>
          <w:lang w:eastAsia="tr-TR"/>
        </w:rPr>
      </w:pPr>
      <w:r w:rsidRPr="008B6932">
        <w:rPr>
          <w:rFonts w:ascii="Times New Roman" w:eastAsia="Times New Roman" w:hAnsi="Times New Roman" w:cs="Times New Roman"/>
          <w:sz w:val="24"/>
          <w:szCs w:val="24"/>
          <w:lang w:eastAsia="tr-TR"/>
        </w:rPr>
        <w:t xml:space="preserve">Capobianco, B. M. (2013). Learning and teaching science through engineering design: insights and implications for professional development. </w:t>
      </w:r>
      <w:r w:rsidRPr="00E41BCA">
        <w:rPr>
          <w:rFonts w:ascii="Times New Roman" w:eastAsia="Times New Roman" w:hAnsi="Times New Roman" w:cs="Times New Roman"/>
          <w:i/>
          <w:sz w:val="24"/>
          <w:szCs w:val="24"/>
          <w:lang w:eastAsia="tr-TR"/>
        </w:rPr>
        <w:t>Association for Science Teacher Education,</w:t>
      </w:r>
      <w:r w:rsidRPr="008B6932">
        <w:rPr>
          <w:rFonts w:ascii="Times New Roman" w:eastAsia="Times New Roman" w:hAnsi="Times New Roman" w:cs="Times New Roman"/>
          <w:sz w:val="24"/>
          <w:szCs w:val="24"/>
          <w:lang w:eastAsia="tr-TR"/>
        </w:rPr>
        <w:t xml:space="preserve"> Charleston, SC.</w:t>
      </w:r>
    </w:p>
    <w:p w14:paraId="6EDE387D" w14:textId="77777777" w:rsidR="00EA4C64" w:rsidRPr="008B6932" w:rsidRDefault="00EA4C64" w:rsidP="00475A6E">
      <w:pPr>
        <w:spacing w:after="0" w:line="480" w:lineRule="auto"/>
        <w:ind w:left="567" w:hanging="567"/>
        <w:jc w:val="both"/>
        <w:rPr>
          <w:rFonts w:ascii="Times New Roman" w:eastAsia="Times New Roman" w:hAnsi="Times New Roman" w:cs="Times New Roman"/>
          <w:sz w:val="24"/>
          <w:szCs w:val="24"/>
          <w:lang w:eastAsia="tr-TR"/>
        </w:rPr>
      </w:pPr>
      <w:r w:rsidRPr="008B6932">
        <w:rPr>
          <w:rFonts w:ascii="Times New Roman" w:eastAsia="Times New Roman" w:hAnsi="Times New Roman" w:cs="Times New Roman"/>
          <w:sz w:val="24"/>
          <w:szCs w:val="24"/>
          <w:lang w:eastAsia="tr-TR"/>
        </w:rPr>
        <w:lastRenderedPageBreak/>
        <w:t>Çavaş, B</w:t>
      </w:r>
      <w:proofErr w:type="gramStart"/>
      <w:r w:rsidRPr="008B6932">
        <w:rPr>
          <w:rFonts w:ascii="Times New Roman" w:eastAsia="Times New Roman" w:hAnsi="Times New Roman" w:cs="Times New Roman"/>
          <w:sz w:val="24"/>
          <w:szCs w:val="24"/>
          <w:lang w:eastAsia="tr-TR"/>
        </w:rPr>
        <w:t>.,</w:t>
      </w:r>
      <w:proofErr w:type="gramEnd"/>
      <w:r w:rsidRPr="008B6932">
        <w:rPr>
          <w:rFonts w:ascii="Times New Roman" w:eastAsia="Times New Roman" w:hAnsi="Times New Roman" w:cs="Times New Roman"/>
          <w:sz w:val="24"/>
          <w:szCs w:val="24"/>
          <w:lang w:eastAsia="tr-TR"/>
        </w:rPr>
        <w:t xml:space="preserve"> Bulut, Ç., Holbrook, J., Rannikmae, M. (2013). Fen eğitimine mühendislik odaklı bir yaklaşım: ENGINEER projesi ve uygulamaları. </w:t>
      </w:r>
      <w:r w:rsidRPr="001315C0">
        <w:rPr>
          <w:rFonts w:ascii="Times New Roman" w:eastAsia="Times New Roman" w:hAnsi="Times New Roman" w:cs="Times New Roman"/>
          <w:i/>
          <w:sz w:val="24"/>
          <w:szCs w:val="24"/>
          <w:lang w:eastAsia="tr-TR"/>
        </w:rPr>
        <w:t>Fen Bilimleri Öğretimi Dergisi</w:t>
      </w:r>
      <w:r w:rsidRPr="008B6932">
        <w:rPr>
          <w:rFonts w:ascii="Times New Roman" w:eastAsia="Times New Roman" w:hAnsi="Times New Roman" w:cs="Times New Roman"/>
          <w:sz w:val="24"/>
          <w:szCs w:val="24"/>
          <w:lang w:eastAsia="tr-TR"/>
        </w:rPr>
        <w:t>, 1(1), 12-22.</w:t>
      </w:r>
    </w:p>
    <w:p w14:paraId="5E2A1688" w14:textId="586233D6" w:rsidR="00EA4C64" w:rsidRPr="008B6932" w:rsidRDefault="00EA4C64" w:rsidP="00475A6E">
      <w:pPr>
        <w:spacing w:after="0" w:line="480" w:lineRule="auto"/>
        <w:ind w:left="567" w:hanging="567"/>
        <w:jc w:val="both"/>
        <w:rPr>
          <w:rFonts w:ascii="Times New Roman" w:eastAsia="Times New Roman" w:hAnsi="Times New Roman" w:cs="Times New Roman"/>
          <w:sz w:val="24"/>
          <w:szCs w:val="24"/>
          <w:lang w:eastAsia="tr-TR"/>
        </w:rPr>
      </w:pPr>
      <w:r w:rsidRPr="008B6932">
        <w:rPr>
          <w:rFonts w:ascii="Times New Roman" w:eastAsia="Times New Roman" w:hAnsi="Times New Roman" w:cs="Times New Roman"/>
          <w:sz w:val="24"/>
          <w:szCs w:val="24"/>
          <w:lang w:eastAsia="tr-TR"/>
        </w:rPr>
        <w:t>Çorlu, M. A</w:t>
      </w:r>
      <w:proofErr w:type="gramStart"/>
      <w:r w:rsidRPr="008B6932">
        <w:rPr>
          <w:rFonts w:ascii="Times New Roman" w:eastAsia="Times New Roman" w:hAnsi="Times New Roman" w:cs="Times New Roman"/>
          <w:sz w:val="24"/>
          <w:szCs w:val="24"/>
          <w:lang w:eastAsia="tr-TR"/>
        </w:rPr>
        <w:t>.,</w:t>
      </w:r>
      <w:proofErr w:type="gramEnd"/>
      <w:r w:rsidRPr="008B6932">
        <w:rPr>
          <w:rFonts w:ascii="Times New Roman" w:eastAsia="Times New Roman" w:hAnsi="Times New Roman" w:cs="Times New Roman"/>
          <w:sz w:val="24"/>
          <w:szCs w:val="24"/>
          <w:lang w:eastAsia="tr-TR"/>
        </w:rPr>
        <w:t xml:space="preserve"> Adıgüzel, T., Ayar, M. C., Çorlu, M. S., Özel, S. (Haziran</w:t>
      </w:r>
      <w:r w:rsidR="00D2325B">
        <w:rPr>
          <w:rFonts w:ascii="Times New Roman" w:eastAsia="Times New Roman" w:hAnsi="Times New Roman" w:cs="Times New Roman"/>
          <w:sz w:val="24"/>
          <w:szCs w:val="24"/>
          <w:lang w:eastAsia="tr-TR"/>
        </w:rPr>
        <w:t>, 2012</w:t>
      </w:r>
      <w:r w:rsidRPr="008B6932">
        <w:rPr>
          <w:rFonts w:ascii="Times New Roman" w:eastAsia="Times New Roman" w:hAnsi="Times New Roman" w:cs="Times New Roman"/>
          <w:sz w:val="24"/>
          <w:szCs w:val="24"/>
          <w:lang w:eastAsia="tr-TR"/>
        </w:rPr>
        <w:t xml:space="preserve">). </w:t>
      </w:r>
      <w:r w:rsidRPr="001315C0">
        <w:rPr>
          <w:rFonts w:ascii="Times New Roman" w:eastAsia="Times New Roman" w:hAnsi="Times New Roman" w:cs="Times New Roman"/>
          <w:i/>
          <w:sz w:val="24"/>
          <w:szCs w:val="24"/>
          <w:lang w:eastAsia="tr-TR"/>
        </w:rPr>
        <w:t>Bilim, teknoloji, mühendislik ve matematik (BTMM) eğitimi: disiplinler arası çalışmalar ve etkileşimler.</w:t>
      </w:r>
      <w:r w:rsidRPr="008B6932">
        <w:rPr>
          <w:rFonts w:ascii="Times New Roman" w:eastAsia="Times New Roman" w:hAnsi="Times New Roman" w:cs="Times New Roman"/>
          <w:sz w:val="24"/>
          <w:szCs w:val="24"/>
          <w:lang w:eastAsia="tr-TR"/>
        </w:rPr>
        <w:t xml:space="preserve"> </w:t>
      </w:r>
      <w:r w:rsidR="001315C0" w:rsidRPr="001315C0">
        <w:rPr>
          <w:rFonts w:ascii="Times New Roman" w:eastAsia="Times New Roman" w:hAnsi="Times New Roman" w:cs="Times New Roman"/>
          <w:sz w:val="24"/>
          <w:szCs w:val="24"/>
          <w:lang w:eastAsia="tr-TR"/>
        </w:rPr>
        <w:t xml:space="preserve">Sözel bildiri,  X. </w:t>
      </w:r>
      <w:r w:rsidR="00E41BCA" w:rsidRPr="001315C0">
        <w:rPr>
          <w:rFonts w:ascii="Times New Roman" w:eastAsia="Times New Roman" w:hAnsi="Times New Roman" w:cs="Times New Roman"/>
          <w:sz w:val="24"/>
          <w:szCs w:val="24"/>
          <w:lang w:eastAsia="tr-TR"/>
        </w:rPr>
        <w:t>Ulusal Fen</w:t>
      </w:r>
      <w:r w:rsidR="001315C0" w:rsidRPr="001315C0">
        <w:rPr>
          <w:rFonts w:ascii="Times New Roman" w:eastAsia="Times New Roman" w:hAnsi="Times New Roman" w:cs="Times New Roman"/>
          <w:sz w:val="24"/>
          <w:szCs w:val="24"/>
          <w:lang w:eastAsia="tr-TR"/>
        </w:rPr>
        <w:t xml:space="preserve"> Bilimleri ve Matematik Eğitimi Kongresi, Niğde Üniversitesi, Niğde.</w:t>
      </w:r>
    </w:p>
    <w:p w14:paraId="0FAF5AD1" w14:textId="429B8709" w:rsidR="00EA4C64" w:rsidRDefault="00EA4C64" w:rsidP="00475A6E">
      <w:pPr>
        <w:spacing w:after="0" w:line="480" w:lineRule="auto"/>
        <w:ind w:left="567" w:hanging="567"/>
        <w:jc w:val="both"/>
        <w:rPr>
          <w:rFonts w:ascii="Times New Roman" w:eastAsia="Times New Roman" w:hAnsi="Times New Roman" w:cs="Times New Roman"/>
          <w:sz w:val="24"/>
          <w:szCs w:val="24"/>
          <w:lang w:eastAsia="tr-TR"/>
        </w:rPr>
      </w:pPr>
      <w:r w:rsidRPr="008B6932">
        <w:rPr>
          <w:rFonts w:ascii="Times New Roman" w:eastAsia="Times New Roman" w:hAnsi="Times New Roman" w:cs="Times New Roman"/>
          <w:sz w:val="24"/>
          <w:szCs w:val="24"/>
          <w:lang w:eastAsia="tr-TR"/>
        </w:rPr>
        <w:t xml:space="preserve">Çorlu, S. (2014). Insights into </w:t>
      </w:r>
      <w:r w:rsidR="00D2325B" w:rsidRPr="008B6932">
        <w:rPr>
          <w:rFonts w:ascii="Times New Roman" w:eastAsia="Times New Roman" w:hAnsi="Times New Roman" w:cs="Times New Roman"/>
          <w:sz w:val="24"/>
          <w:szCs w:val="24"/>
          <w:lang w:eastAsia="tr-TR"/>
        </w:rPr>
        <w:t xml:space="preserve">stem education praxis: an assessment scheme for course syllabi. </w:t>
      </w:r>
      <w:r w:rsidRPr="00D2325B">
        <w:rPr>
          <w:rFonts w:ascii="Times New Roman" w:eastAsia="Times New Roman" w:hAnsi="Times New Roman" w:cs="Times New Roman"/>
          <w:i/>
          <w:sz w:val="24"/>
          <w:szCs w:val="24"/>
          <w:lang w:eastAsia="tr-TR"/>
        </w:rPr>
        <w:t xml:space="preserve">Educational Sciences: Theory &amp; </w:t>
      </w:r>
      <w:proofErr w:type="gramStart"/>
      <w:r w:rsidRPr="00D2325B">
        <w:rPr>
          <w:rFonts w:ascii="Times New Roman" w:eastAsia="Times New Roman" w:hAnsi="Times New Roman" w:cs="Times New Roman"/>
          <w:i/>
          <w:sz w:val="24"/>
          <w:szCs w:val="24"/>
          <w:lang w:eastAsia="tr-TR"/>
        </w:rPr>
        <w:t>Practice</w:t>
      </w:r>
      <w:r w:rsidRPr="008B6932">
        <w:rPr>
          <w:rFonts w:ascii="Times New Roman" w:eastAsia="Times New Roman" w:hAnsi="Times New Roman" w:cs="Times New Roman"/>
          <w:sz w:val="24"/>
          <w:szCs w:val="24"/>
          <w:lang w:eastAsia="tr-TR"/>
        </w:rPr>
        <w:t xml:space="preserve"> , 13</w:t>
      </w:r>
      <w:proofErr w:type="gramEnd"/>
      <w:r w:rsidRPr="008B6932">
        <w:rPr>
          <w:rFonts w:ascii="Times New Roman" w:eastAsia="Times New Roman" w:hAnsi="Times New Roman" w:cs="Times New Roman"/>
          <w:sz w:val="24"/>
          <w:szCs w:val="24"/>
          <w:lang w:eastAsia="tr-TR"/>
        </w:rPr>
        <w:t>(4), 2477-2485</w:t>
      </w:r>
    </w:p>
    <w:p w14:paraId="63982F92" w14:textId="1752AE71" w:rsidR="00173B5F" w:rsidRPr="00173B5F" w:rsidRDefault="00173B5F" w:rsidP="00173B5F">
      <w:pPr>
        <w:spacing w:after="0" w:line="480" w:lineRule="auto"/>
        <w:ind w:left="567" w:hanging="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Çorlu, S. (2013). </w:t>
      </w:r>
      <w:r w:rsidRPr="00173B5F">
        <w:rPr>
          <w:rFonts w:ascii="Times New Roman" w:eastAsia="Times New Roman" w:hAnsi="Times New Roman" w:cs="Times New Roman"/>
          <w:sz w:val="24"/>
          <w:szCs w:val="24"/>
          <w:lang w:eastAsia="tr-TR"/>
        </w:rPr>
        <w:t>FeTeMM eğitimi makale çağrı mektubu</w:t>
      </w:r>
      <w:r>
        <w:rPr>
          <w:rFonts w:ascii="Times New Roman" w:eastAsia="Times New Roman" w:hAnsi="Times New Roman" w:cs="Times New Roman"/>
          <w:sz w:val="24"/>
          <w:szCs w:val="24"/>
          <w:lang w:eastAsia="tr-TR"/>
        </w:rPr>
        <w:t xml:space="preserve">. </w:t>
      </w:r>
      <w:r w:rsidRPr="00173B5F">
        <w:rPr>
          <w:rFonts w:ascii="Times New Roman" w:eastAsia="Times New Roman" w:hAnsi="Times New Roman" w:cs="Times New Roman"/>
          <w:i/>
          <w:sz w:val="24"/>
          <w:szCs w:val="24"/>
          <w:lang w:eastAsia="tr-TR"/>
        </w:rPr>
        <w:t>Turkish Journal of Education</w:t>
      </w:r>
      <w:r>
        <w:rPr>
          <w:rFonts w:ascii="Times New Roman" w:eastAsia="Times New Roman" w:hAnsi="Times New Roman" w:cs="Times New Roman"/>
          <w:i/>
          <w:sz w:val="24"/>
          <w:szCs w:val="24"/>
          <w:lang w:eastAsia="tr-TR"/>
        </w:rPr>
        <w:t xml:space="preserve">, </w:t>
      </w:r>
      <w:r w:rsidRPr="00173B5F">
        <w:rPr>
          <w:rFonts w:ascii="Times New Roman" w:eastAsia="Times New Roman" w:hAnsi="Times New Roman" w:cs="Times New Roman"/>
          <w:sz w:val="24"/>
          <w:szCs w:val="24"/>
          <w:lang w:eastAsia="tr-TR"/>
        </w:rPr>
        <w:t>3(1)</w:t>
      </w:r>
      <w:r>
        <w:rPr>
          <w:rFonts w:ascii="Times New Roman" w:eastAsia="Times New Roman" w:hAnsi="Times New Roman" w:cs="Times New Roman"/>
          <w:sz w:val="24"/>
          <w:szCs w:val="24"/>
          <w:lang w:eastAsia="tr-TR"/>
        </w:rPr>
        <w:t>, 4-10</w:t>
      </w:r>
    </w:p>
    <w:p w14:paraId="553BBD9F" w14:textId="09E6E650" w:rsidR="00EA4C64" w:rsidRPr="008B6932" w:rsidRDefault="00EA4C64" w:rsidP="00475A6E">
      <w:pPr>
        <w:spacing w:after="0" w:line="480" w:lineRule="auto"/>
        <w:ind w:left="567" w:hanging="567"/>
        <w:jc w:val="both"/>
        <w:rPr>
          <w:rFonts w:ascii="Times New Roman" w:eastAsia="Times New Roman" w:hAnsi="Times New Roman" w:cs="Times New Roman"/>
          <w:sz w:val="24"/>
          <w:szCs w:val="24"/>
          <w:lang w:eastAsia="tr-TR"/>
        </w:rPr>
      </w:pPr>
      <w:r w:rsidRPr="008B6932">
        <w:rPr>
          <w:rFonts w:ascii="Times New Roman" w:eastAsia="Times New Roman" w:hAnsi="Times New Roman" w:cs="Times New Roman"/>
          <w:sz w:val="24"/>
          <w:szCs w:val="24"/>
          <w:lang w:eastAsia="tr-TR"/>
        </w:rPr>
        <w:t>Duschl, R</w:t>
      </w:r>
      <w:proofErr w:type="gramStart"/>
      <w:r w:rsidRPr="008B6932">
        <w:rPr>
          <w:rFonts w:ascii="Times New Roman" w:eastAsia="Times New Roman" w:hAnsi="Times New Roman" w:cs="Times New Roman"/>
          <w:sz w:val="24"/>
          <w:szCs w:val="24"/>
          <w:lang w:eastAsia="tr-TR"/>
        </w:rPr>
        <w:t>.,</w:t>
      </w:r>
      <w:proofErr w:type="gramEnd"/>
      <w:r w:rsidRPr="008B6932">
        <w:rPr>
          <w:rFonts w:ascii="Times New Roman" w:eastAsia="Times New Roman" w:hAnsi="Times New Roman" w:cs="Times New Roman"/>
          <w:sz w:val="24"/>
          <w:szCs w:val="24"/>
          <w:lang w:eastAsia="tr-TR"/>
        </w:rPr>
        <w:t xml:space="preserve"> Schweingruber, H., &amp; Shouse, A., (Edt.) (2007). </w:t>
      </w:r>
      <w:r w:rsidRPr="00E41BCA">
        <w:rPr>
          <w:rFonts w:ascii="Times New Roman" w:eastAsia="Times New Roman" w:hAnsi="Times New Roman" w:cs="Times New Roman"/>
          <w:i/>
          <w:sz w:val="24"/>
          <w:szCs w:val="24"/>
          <w:lang w:eastAsia="tr-TR"/>
        </w:rPr>
        <w:t>Taking science to school: learning and teaching science in grades K-8</w:t>
      </w:r>
      <w:r w:rsidRPr="008B6932">
        <w:rPr>
          <w:rFonts w:ascii="Times New Roman" w:eastAsia="Times New Roman" w:hAnsi="Times New Roman" w:cs="Times New Roman"/>
          <w:sz w:val="24"/>
          <w:szCs w:val="24"/>
          <w:lang w:eastAsia="tr-TR"/>
        </w:rPr>
        <w:t xml:space="preserve">. </w:t>
      </w:r>
      <w:r w:rsidR="00E41BCA" w:rsidRPr="00E41BCA">
        <w:rPr>
          <w:rFonts w:ascii="Times New Roman" w:eastAsia="Times New Roman" w:hAnsi="Times New Roman" w:cs="Times New Roman"/>
          <w:sz w:val="24"/>
          <w:szCs w:val="24"/>
          <w:lang w:eastAsia="tr-TR"/>
        </w:rPr>
        <w:t>The National Academies Press,</w:t>
      </w:r>
      <w:r w:rsidR="00E41BCA">
        <w:rPr>
          <w:rFonts w:ascii="Times New Roman" w:eastAsia="Times New Roman" w:hAnsi="Times New Roman" w:cs="Times New Roman"/>
          <w:sz w:val="24"/>
          <w:szCs w:val="24"/>
          <w:lang w:eastAsia="tr-TR"/>
        </w:rPr>
        <w:t xml:space="preserve"> Washington DC</w:t>
      </w:r>
      <w:r w:rsidRPr="008B6932">
        <w:rPr>
          <w:rFonts w:ascii="Times New Roman" w:eastAsia="Times New Roman" w:hAnsi="Times New Roman" w:cs="Times New Roman"/>
          <w:sz w:val="24"/>
          <w:szCs w:val="24"/>
          <w:lang w:eastAsia="tr-TR"/>
        </w:rPr>
        <w:t xml:space="preserve"> </w:t>
      </w:r>
    </w:p>
    <w:p w14:paraId="6FE6515A" w14:textId="77777777" w:rsidR="00EA4C64" w:rsidRPr="008B6932" w:rsidRDefault="00EA4C64" w:rsidP="00475A6E">
      <w:pPr>
        <w:spacing w:after="0" w:line="480" w:lineRule="auto"/>
        <w:ind w:left="567" w:hanging="567"/>
        <w:jc w:val="both"/>
        <w:rPr>
          <w:rFonts w:ascii="Times New Roman" w:eastAsia="Times New Roman" w:hAnsi="Times New Roman" w:cs="Times New Roman"/>
          <w:sz w:val="24"/>
          <w:szCs w:val="24"/>
          <w:lang w:eastAsia="tr-TR"/>
        </w:rPr>
      </w:pPr>
      <w:r w:rsidRPr="008B6932">
        <w:rPr>
          <w:rFonts w:ascii="Times New Roman" w:eastAsia="Times New Roman" w:hAnsi="Times New Roman" w:cs="Times New Roman"/>
          <w:sz w:val="24"/>
          <w:szCs w:val="24"/>
          <w:lang w:eastAsia="tr-TR"/>
        </w:rPr>
        <w:t xml:space="preserve">Ercan, S (2013). </w:t>
      </w:r>
      <w:r w:rsidRPr="001315C0">
        <w:rPr>
          <w:rFonts w:ascii="Times New Roman" w:eastAsia="Times New Roman" w:hAnsi="Times New Roman" w:cs="Times New Roman"/>
          <w:i/>
          <w:sz w:val="24"/>
          <w:szCs w:val="24"/>
          <w:lang w:eastAsia="tr-TR"/>
        </w:rPr>
        <w:t xml:space="preserve">Mühendisliğin fen eğitimine </w:t>
      </w:r>
      <w:proofErr w:type="gramStart"/>
      <w:r w:rsidRPr="001315C0">
        <w:rPr>
          <w:rFonts w:ascii="Times New Roman" w:eastAsia="Times New Roman" w:hAnsi="Times New Roman" w:cs="Times New Roman"/>
          <w:i/>
          <w:sz w:val="24"/>
          <w:szCs w:val="24"/>
          <w:lang w:eastAsia="tr-TR"/>
        </w:rPr>
        <w:t>entegrasyonu</w:t>
      </w:r>
      <w:proofErr w:type="gramEnd"/>
      <w:r w:rsidRPr="001315C0">
        <w:rPr>
          <w:rFonts w:ascii="Times New Roman" w:eastAsia="Times New Roman" w:hAnsi="Times New Roman" w:cs="Times New Roman"/>
          <w:i/>
          <w:sz w:val="24"/>
          <w:szCs w:val="24"/>
          <w:lang w:eastAsia="tr-TR"/>
        </w:rPr>
        <w:t>: Mü(fen)dislik.</w:t>
      </w:r>
      <w:r w:rsidRPr="008B6932">
        <w:rPr>
          <w:rFonts w:ascii="Times New Roman" w:eastAsia="Times New Roman" w:hAnsi="Times New Roman" w:cs="Times New Roman"/>
          <w:sz w:val="24"/>
          <w:szCs w:val="24"/>
          <w:lang w:eastAsia="tr-TR"/>
        </w:rPr>
        <w:t xml:space="preserve"> </w:t>
      </w:r>
      <w:r w:rsidR="001315C0">
        <w:rPr>
          <w:rFonts w:ascii="Times New Roman" w:eastAsia="Times New Roman" w:hAnsi="Times New Roman" w:cs="Times New Roman"/>
          <w:sz w:val="24"/>
          <w:szCs w:val="24"/>
          <w:lang w:eastAsia="tr-TR"/>
        </w:rPr>
        <w:t xml:space="preserve">Sözel bildiri, </w:t>
      </w:r>
      <w:r w:rsidRPr="008B6932">
        <w:rPr>
          <w:rFonts w:ascii="Times New Roman" w:eastAsia="Times New Roman" w:hAnsi="Times New Roman" w:cs="Times New Roman"/>
          <w:sz w:val="24"/>
          <w:szCs w:val="24"/>
          <w:lang w:eastAsia="tr-TR"/>
        </w:rPr>
        <w:t>Uluslararası Eğitimde Değişim ve Yeni Yönelimler Sempozyumu,</w:t>
      </w:r>
      <w:r w:rsidR="001315C0">
        <w:rPr>
          <w:rFonts w:ascii="Times New Roman" w:eastAsia="Times New Roman" w:hAnsi="Times New Roman" w:cs="Times New Roman"/>
          <w:sz w:val="24"/>
          <w:szCs w:val="24"/>
          <w:lang w:eastAsia="tr-TR"/>
        </w:rPr>
        <w:t xml:space="preserve"> Necmettin Erbakan Üniversitesi,</w:t>
      </w:r>
      <w:r w:rsidRPr="008B6932">
        <w:rPr>
          <w:rFonts w:ascii="Times New Roman" w:eastAsia="Times New Roman" w:hAnsi="Times New Roman" w:cs="Times New Roman"/>
          <w:sz w:val="24"/>
          <w:szCs w:val="24"/>
          <w:lang w:eastAsia="tr-TR"/>
        </w:rPr>
        <w:t xml:space="preserve"> Konya.</w:t>
      </w:r>
    </w:p>
    <w:p w14:paraId="71CBECAB" w14:textId="4F22B261" w:rsidR="00EA4C64" w:rsidRPr="008B6932" w:rsidRDefault="00EA4C64" w:rsidP="00475A6E">
      <w:pPr>
        <w:spacing w:after="0" w:line="480" w:lineRule="auto"/>
        <w:ind w:left="567" w:hanging="567"/>
        <w:jc w:val="both"/>
        <w:rPr>
          <w:rFonts w:ascii="Times New Roman" w:eastAsia="Times New Roman" w:hAnsi="Times New Roman" w:cs="Times New Roman"/>
          <w:sz w:val="24"/>
          <w:szCs w:val="24"/>
          <w:lang w:eastAsia="tr-TR"/>
        </w:rPr>
      </w:pPr>
      <w:r w:rsidRPr="008B6932">
        <w:rPr>
          <w:rFonts w:ascii="Times New Roman" w:eastAsia="Times New Roman" w:hAnsi="Times New Roman" w:cs="Times New Roman"/>
          <w:sz w:val="24"/>
          <w:szCs w:val="24"/>
          <w:lang w:eastAsia="tr-TR"/>
        </w:rPr>
        <w:t xml:space="preserve">Ercan. S. (2014). </w:t>
      </w:r>
      <w:r w:rsidRPr="00341F58">
        <w:rPr>
          <w:rFonts w:ascii="Times New Roman" w:eastAsia="Times New Roman" w:hAnsi="Times New Roman" w:cs="Times New Roman"/>
          <w:i/>
          <w:sz w:val="24"/>
          <w:szCs w:val="24"/>
          <w:lang w:eastAsia="tr-TR"/>
        </w:rPr>
        <w:t xml:space="preserve">Fen </w:t>
      </w:r>
      <w:r w:rsidR="00D2325B" w:rsidRPr="00341F58">
        <w:rPr>
          <w:rFonts w:ascii="Times New Roman" w:eastAsia="Times New Roman" w:hAnsi="Times New Roman" w:cs="Times New Roman"/>
          <w:i/>
          <w:sz w:val="24"/>
          <w:szCs w:val="24"/>
          <w:lang w:eastAsia="tr-TR"/>
        </w:rPr>
        <w:t>eğitiminde mühendislik uygulamalarının kullanımı: tasarım temelli fen eğitimi.</w:t>
      </w:r>
      <w:r w:rsidRPr="008B6932">
        <w:rPr>
          <w:rFonts w:ascii="Times New Roman" w:eastAsia="Times New Roman" w:hAnsi="Times New Roman" w:cs="Times New Roman"/>
          <w:sz w:val="24"/>
          <w:szCs w:val="24"/>
          <w:lang w:eastAsia="tr-TR"/>
        </w:rPr>
        <w:t xml:space="preserve"> Doktora Tezi, Marmara Üniversitesi Eğitim Bilimleri Enstitüsü</w:t>
      </w:r>
      <w:r w:rsidR="00341F58">
        <w:rPr>
          <w:rFonts w:ascii="Times New Roman" w:eastAsia="Times New Roman" w:hAnsi="Times New Roman" w:cs="Times New Roman"/>
          <w:sz w:val="24"/>
          <w:szCs w:val="24"/>
          <w:lang w:eastAsia="tr-TR"/>
        </w:rPr>
        <w:t>, İstanbul.</w:t>
      </w:r>
    </w:p>
    <w:p w14:paraId="37434971" w14:textId="089D5A40" w:rsidR="00EA4C64" w:rsidRDefault="00EA4C64" w:rsidP="00475A6E">
      <w:pPr>
        <w:spacing w:after="0" w:line="480" w:lineRule="auto"/>
        <w:ind w:left="567" w:hanging="567"/>
        <w:jc w:val="both"/>
        <w:rPr>
          <w:rFonts w:ascii="Times New Roman" w:eastAsia="Times New Roman" w:hAnsi="Times New Roman" w:cs="Times New Roman"/>
          <w:sz w:val="24"/>
          <w:szCs w:val="24"/>
          <w:lang w:eastAsia="tr-TR"/>
        </w:rPr>
      </w:pPr>
      <w:r w:rsidRPr="008B6932">
        <w:rPr>
          <w:rFonts w:ascii="Times New Roman" w:eastAsia="Times New Roman" w:hAnsi="Times New Roman" w:cs="Times New Roman"/>
          <w:sz w:val="24"/>
          <w:szCs w:val="24"/>
          <w:lang w:eastAsia="tr-TR"/>
        </w:rPr>
        <w:t xml:space="preserve">Felix, A. L. (2010). </w:t>
      </w:r>
      <w:r w:rsidRPr="00E41BCA">
        <w:rPr>
          <w:rFonts w:ascii="Times New Roman" w:eastAsia="Times New Roman" w:hAnsi="Times New Roman" w:cs="Times New Roman"/>
          <w:i/>
          <w:sz w:val="24"/>
          <w:szCs w:val="24"/>
          <w:lang w:eastAsia="tr-TR"/>
        </w:rPr>
        <w:t>Design-based science for STEM Student recruitment and teacher professional development.</w:t>
      </w:r>
      <w:r w:rsidRPr="008B6932">
        <w:rPr>
          <w:rFonts w:ascii="Times New Roman" w:eastAsia="Times New Roman" w:hAnsi="Times New Roman" w:cs="Times New Roman"/>
          <w:sz w:val="24"/>
          <w:szCs w:val="24"/>
          <w:lang w:eastAsia="tr-TR"/>
        </w:rPr>
        <w:t xml:space="preserve"> Mid-Atlantic ASEE Conference, Villanova University.</w:t>
      </w:r>
    </w:p>
    <w:p w14:paraId="179BEF77" w14:textId="4FE50314" w:rsidR="00373284" w:rsidRPr="008B6932" w:rsidRDefault="00373284" w:rsidP="00373284">
      <w:pPr>
        <w:spacing w:after="0" w:line="480" w:lineRule="auto"/>
        <w:ind w:left="567" w:hanging="567"/>
        <w:jc w:val="both"/>
        <w:rPr>
          <w:rFonts w:ascii="Times New Roman" w:eastAsia="Times New Roman" w:hAnsi="Times New Roman" w:cs="Times New Roman"/>
          <w:sz w:val="24"/>
          <w:szCs w:val="24"/>
          <w:lang w:eastAsia="tr-TR"/>
        </w:rPr>
      </w:pPr>
      <w:r w:rsidRPr="00373284">
        <w:rPr>
          <w:rFonts w:ascii="Times New Roman" w:eastAsia="Times New Roman" w:hAnsi="Times New Roman" w:cs="Times New Roman"/>
          <w:sz w:val="24"/>
          <w:szCs w:val="24"/>
          <w:lang w:eastAsia="tr-TR"/>
        </w:rPr>
        <w:t xml:space="preserve">Ford, B. A. (2007). </w:t>
      </w:r>
      <w:r w:rsidRPr="00E41BCA">
        <w:rPr>
          <w:rFonts w:ascii="Times New Roman" w:eastAsia="Times New Roman" w:hAnsi="Times New Roman" w:cs="Times New Roman"/>
          <w:i/>
          <w:sz w:val="24"/>
          <w:szCs w:val="24"/>
          <w:lang w:eastAsia="tr-TR"/>
        </w:rPr>
        <w:t>Teaching and learning: Novice teachers’ descriptions of their confidence to teach science content</w:t>
      </w:r>
      <w:r w:rsidR="00E41BCA">
        <w:rPr>
          <w:rFonts w:ascii="Times New Roman" w:eastAsia="Times New Roman" w:hAnsi="Times New Roman" w:cs="Times New Roman"/>
          <w:sz w:val="24"/>
          <w:szCs w:val="24"/>
          <w:lang w:eastAsia="tr-TR"/>
        </w:rPr>
        <w:t xml:space="preserve">. Doctoral dissertation, </w:t>
      </w:r>
      <w:r w:rsidRPr="00373284">
        <w:rPr>
          <w:rFonts w:ascii="Times New Roman" w:eastAsia="Times New Roman" w:hAnsi="Times New Roman" w:cs="Times New Roman"/>
          <w:sz w:val="24"/>
          <w:szCs w:val="24"/>
          <w:lang w:eastAsia="tr-TR"/>
        </w:rPr>
        <w:t xml:space="preserve">Available from ProQuest Dissertations and Theses database. </w:t>
      </w:r>
    </w:p>
    <w:p w14:paraId="32C9CA74" w14:textId="1A8BB75F" w:rsidR="003D48D5" w:rsidRDefault="003D48D5" w:rsidP="003D48D5">
      <w:pPr>
        <w:spacing w:after="0" w:line="480" w:lineRule="auto"/>
        <w:ind w:left="567" w:hanging="567"/>
        <w:jc w:val="both"/>
        <w:rPr>
          <w:rFonts w:ascii="Times New Roman" w:eastAsia="Times New Roman" w:hAnsi="Times New Roman" w:cs="Times New Roman"/>
          <w:sz w:val="24"/>
          <w:szCs w:val="24"/>
          <w:lang w:eastAsia="tr-TR"/>
        </w:rPr>
      </w:pPr>
      <w:r w:rsidRPr="003D48D5">
        <w:rPr>
          <w:rFonts w:ascii="Times New Roman" w:eastAsia="Times New Roman" w:hAnsi="Times New Roman" w:cs="Times New Roman"/>
          <w:sz w:val="24"/>
          <w:szCs w:val="24"/>
          <w:lang w:eastAsia="tr-TR"/>
        </w:rPr>
        <w:lastRenderedPageBreak/>
        <w:t xml:space="preserve">Gökbayrak, S. ve Karışan, D. (2017). </w:t>
      </w:r>
      <w:r>
        <w:rPr>
          <w:rFonts w:ascii="Times New Roman" w:eastAsia="Times New Roman" w:hAnsi="Times New Roman" w:cs="Times New Roman"/>
          <w:sz w:val="24"/>
          <w:szCs w:val="24"/>
          <w:lang w:eastAsia="tr-TR"/>
        </w:rPr>
        <w:t>STEM</w:t>
      </w:r>
      <w:r w:rsidRPr="003D48D5">
        <w:rPr>
          <w:rFonts w:ascii="Times New Roman" w:eastAsia="Times New Roman" w:hAnsi="Times New Roman" w:cs="Times New Roman"/>
          <w:sz w:val="24"/>
          <w:szCs w:val="24"/>
          <w:lang w:eastAsia="tr-TR"/>
        </w:rPr>
        <w:t xml:space="preserve"> etkinliklerinin fen bilgisi öğre</w:t>
      </w:r>
      <w:r>
        <w:rPr>
          <w:rFonts w:ascii="Times New Roman" w:eastAsia="Times New Roman" w:hAnsi="Times New Roman" w:cs="Times New Roman"/>
          <w:sz w:val="24"/>
          <w:szCs w:val="24"/>
          <w:lang w:eastAsia="tr-TR"/>
        </w:rPr>
        <w:t xml:space="preserve">tmen adaylarının bilimsel süreç </w:t>
      </w:r>
      <w:r w:rsidRPr="003D48D5">
        <w:rPr>
          <w:rFonts w:ascii="Times New Roman" w:eastAsia="Times New Roman" w:hAnsi="Times New Roman" w:cs="Times New Roman"/>
          <w:sz w:val="24"/>
          <w:szCs w:val="24"/>
          <w:lang w:eastAsia="tr-TR"/>
        </w:rPr>
        <w:t xml:space="preserve">becerilerine etkisi, </w:t>
      </w:r>
      <w:r w:rsidRPr="003D48D5">
        <w:rPr>
          <w:rFonts w:ascii="Times New Roman" w:eastAsia="Times New Roman" w:hAnsi="Times New Roman" w:cs="Times New Roman"/>
          <w:i/>
          <w:sz w:val="24"/>
          <w:szCs w:val="24"/>
          <w:lang w:eastAsia="tr-TR"/>
        </w:rPr>
        <w:t>Batı Anadolu Eğitim Bilimleri Dergisi,</w:t>
      </w:r>
      <w:r w:rsidRPr="003D48D5">
        <w:rPr>
          <w:rFonts w:ascii="Times New Roman" w:eastAsia="Times New Roman" w:hAnsi="Times New Roman" w:cs="Times New Roman"/>
          <w:sz w:val="24"/>
          <w:szCs w:val="24"/>
          <w:lang w:eastAsia="tr-TR"/>
        </w:rPr>
        <w:t xml:space="preserve"> 8(2), 63-84.</w:t>
      </w:r>
    </w:p>
    <w:p w14:paraId="7D06710E" w14:textId="28F7D835" w:rsidR="00586058" w:rsidRPr="008B6932" w:rsidRDefault="00586058" w:rsidP="003D48D5">
      <w:pPr>
        <w:spacing w:after="0" w:line="480" w:lineRule="auto"/>
        <w:ind w:left="567" w:hanging="567"/>
        <w:jc w:val="both"/>
        <w:rPr>
          <w:rFonts w:ascii="Times New Roman" w:eastAsia="Times New Roman" w:hAnsi="Times New Roman" w:cs="Times New Roman"/>
          <w:sz w:val="24"/>
          <w:szCs w:val="24"/>
          <w:lang w:eastAsia="tr-TR"/>
        </w:rPr>
      </w:pPr>
      <w:r w:rsidRPr="00586058">
        <w:rPr>
          <w:rFonts w:ascii="Times New Roman" w:eastAsia="Times New Roman" w:hAnsi="Times New Roman" w:cs="Times New Roman"/>
          <w:sz w:val="24"/>
          <w:szCs w:val="24"/>
          <w:lang w:eastAsia="tr-TR"/>
        </w:rPr>
        <w:t>Harlen, W</w:t>
      </w:r>
      <w:proofErr w:type="gramStart"/>
      <w:r w:rsidRPr="00586058">
        <w:rPr>
          <w:rFonts w:ascii="Times New Roman" w:eastAsia="Times New Roman" w:hAnsi="Times New Roman" w:cs="Times New Roman"/>
          <w:sz w:val="24"/>
          <w:szCs w:val="24"/>
          <w:lang w:eastAsia="tr-TR"/>
        </w:rPr>
        <w:t>.,</w:t>
      </w:r>
      <w:proofErr w:type="gramEnd"/>
      <w:r w:rsidRPr="00586058">
        <w:rPr>
          <w:rFonts w:ascii="Times New Roman" w:eastAsia="Times New Roman" w:hAnsi="Times New Roman" w:cs="Times New Roman"/>
          <w:sz w:val="24"/>
          <w:szCs w:val="24"/>
          <w:lang w:eastAsia="tr-TR"/>
        </w:rPr>
        <w:t xml:space="preserve"> &amp; Holroyd, C. (1997). Primary teachers’ understanding of concepts of science: Impact on confidence and teaching. </w:t>
      </w:r>
      <w:r w:rsidRPr="00E41BCA">
        <w:rPr>
          <w:rFonts w:ascii="Times New Roman" w:eastAsia="Times New Roman" w:hAnsi="Times New Roman" w:cs="Times New Roman"/>
          <w:i/>
          <w:sz w:val="24"/>
          <w:szCs w:val="24"/>
          <w:lang w:eastAsia="tr-TR"/>
        </w:rPr>
        <w:t>International Journal of Science Teaching</w:t>
      </w:r>
      <w:r w:rsidRPr="00586058">
        <w:rPr>
          <w:rFonts w:ascii="Times New Roman" w:eastAsia="Times New Roman" w:hAnsi="Times New Roman" w:cs="Times New Roman"/>
          <w:sz w:val="24"/>
          <w:szCs w:val="24"/>
          <w:lang w:eastAsia="tr-TR"/>
        </w:rPr>
        <w:t>, 19, 93–105</w:t>
      </w:r>
    </w:p>
    <w:p w14:paraId="6880F477" w14:textId="77777777" w:rsidR="00EA4C64" w:rsidRPr="008B6932" w:rsidRDefault="00EA4C64" w:rsidP="00475A6E">
      <w:pPr>
        <w:spacing w:after="0" w:line="480" w:lineRule="auto"/>
        <w:ind w:left="567" w:hanging="567"/>
        <w:jc w:val="both"/>
        <w:rPr>
          <w:rFonts w:ascii="Times New Roman" w:eastAsia="Times New Roman" w:hAnsi="Times New Roman" w:cs="Times New Roman"/>
          <w:sz w:val="24"/>
          <w:szCs w:val="24"/>
          <w:lang w:eastAsia="tr-TR"/>
        </w:rPr>
      </w:pPr>
      <w:r w:rsidRPr="008B6932">
        <w:rPr>
          <w:rFonts w:ascii="Times New Roman" w:eastAsia="Times New Roman" w:hAnsi="Times New Roman" w:cs="Times New Roman"/>
          <w:sz w:val="24"/>
          <w:szCs w:val="24"/>
          <w:lang w:eastAsia="tr-TR"/>
        </w:rPr>
        <w:t>Hsu, M-C</w:t>
      </w:r>
      <w:proofErr w:type="gramStart"/>
      <w:r w:rsidRPr="008B6932">
        <w:rPr>
          <w:rFonts w:ascii="Times New Roman" w:eastAsia="Times New Roman" w:hAnsi="Times New Roman" w:cs="Times New Roman"/>
          <w:sz w:val="24"/>
          <w:szCs w:val="24"/>
          <w:lang w:eastAsia="tr-TR"/>
        </w:rPr>
        <w:t>.,</w:t>
      </w:r>
      <w:proofErr w:type="gramEnd"/>
      <w:r w:rsidRPr="008B6932">
        <w:rPr>
          <w:rFonts w:ascii="Times New Roman" w:eastAsia="Times New Roman" w:hAnsi="Times New Roman" w:cs="Times New Roman"/>
          <w:sz w:val="24"/>
          <w:szCs w:val="24"/>
          <w:lang w:eastAsia="tr-TR"/>
        </w:rPr>
        <w:t xml:space="preserve"> Purzer S. &amp; Cardella M.E., (2011). Elementary teachers’ views about teaching design, engineering and technology. </w:t>
      </w:r>
      <w:r w:rsidRPr="001315C0">
        <w:rPr>
          <w:rFonts w:ascii="Times New Roman" w:eastAsia="Times New Roman" w:hAnsi="Times New Roman" w:cs="Times New Roman"/>
          <w:i/>
          <w:sz w:val="24"/>
          <w:szCs w:val="24"/>
          <w:lang w:eastAsia="tr-TR"/>
        </w:rPr>
        <w:t>Journal of Pre-College Engineering Education</w:t>
      </w:r>
      <w:r w:rsidRPr="008B6932">
        <w:rPr>
          <w:rFonts w:ascii="Times New Roman" w:eastAsia="Times New Roman" w:hAnsi="Times New Roman" w:cs="Times New Roman"/>
          <w:sz w:val="24"/>
          <w:szCs w:val="24"/>
          <w:lang w:eastAsia="tr-TR"/>
        </w:rPr>
        <w:t xml:space="preserve"> </w:t>
      </w:r>
      <w:r w:rsidRPr="001315C0">
        <w:rPr>
          <w:rFonts w:ascii="Times New Roman" w:eastAsia="Times New Roman" w:hAnsi="Times New Roman" w:cs="Times New Roman"/>
          <w:i/>
          <w:sz w:val="24"/>
          <w:szCs w:val="24"/>
          <w:lang w:eastAsia="tr-TR"/>
        </w:rPr>
        <w:t>Research</w:t>
      </w:r>
      <w:r w:rsidRPr="008B6932">
        <w:rPr>
          <w:rFonts w:ascii="Times New Roman" w:eastAsia="Times New Roman" w:hAnsi="Times New Roman" w:cs="Times New Roman"/>
          <w:sz w:val="24"/>
          <w:szCs w:val="24"/>
          <w:lang w:eastAsia="tr-TR"/>
        </w:rPr>
        <w:t>,1(2),31–39.</w:t>
      </w:r>
    </w:p>
    <w:p w14:paraId="362F5804" w14:textId="0060581A" w:rsidR="00EA4C64" w:rsidRDefault="00EA4C64" w:rsidP="00475A6E">
      <w:pPr>
        <w:spacing w:after="0" w:line="480" w:lineRule="auto"/>
        <w:ind w:left="567" w:hanging="567"/>
        <w:jc w:val="both"/>
        <w:rPr>
          <w:rFonts w:ascii="Times New Roman" w:eastAsia="Times New Roman" w:hAnsi="Times New Roman" w:cs="Times New Roman"/>
          <w:sz w:val="24"/>
          <w:szCs w:val="24"/>
          <w:lang w:eastAsia="tr-TR"/>
        </w:rPr>
      </w:pPr>
      <w:r w:rsidRPr="008B6932">
        <w:rPr>
          <w:rFonts w:ascii="Times New Roman" w:eastAsia="Times New Roman" w:hAnsi="Times New Roman" w:cs="Times New Roman"/>
          <w:sz w:val="24"/>
          <w:szCs w:val="24"/>
          <w:lang w:eastAsia="tr-TR"/>
        </w:rPr>
        <w:t>Hynes, M</w:t>
      </w:r>
      <w:proofErr w:type="gramStart"/>
      <w:r w:rsidRPr="008B6932">
        <w:rPr>
          <w:rFonts w:ascii="Times New Roman" w:eastAsia="Times New Roman" w:hAnsi="Times New Roman" w:cs="Times New Roman"/>
          <w:sz w:val="24"/>
          <w:szCs w:val="24"/>
          <w:lang w:eastAsia="tr-TR"/>
        </w:rPr>
        <w:t>.,</w:t>
      </w:r>
      <w:proofErr w:type="gramEnd"/>
      <w:r w:rsidRPr="008B6932">
        <w:rPr>
          <w:rFonts w:ascii="Times New Roman" w:eastAsia="Times New Roman" w:hAnsi="Times New Roman" w:cs="Times New Roman"/>
          <w:sz w:val="24"/>
          <w:szCs w:val="24"/>
          <w:lang w:eastAsia="tr-TR"/>
        </w:rPr>
        <w:t xml:space="preserve"> Portsmore, M., Dare, E., Milto, E., Rogers, C., Hammer, D. &amp; Carberry, A. (2011). </w:t>
      </w:r>
      <w:r w:rsidRPr="00DA7133">
        <w:rPr>
          <w:rFonts w:ascii="Times New Roman" w:eastAsia="Times New Roman" w:hAnsi="Times New Roman" w:cs="Times New Roman"/>
          <w:i/>
          <w:sz w:val="24"/>
          <w:szCs w:val="24"/>
          <w:lang w:eastAsia="tr-TR"/>
        </w:rPr>
        <w:t>Infusing engineering design into high school STEM courses.</w:t>
      </w:r>
      <w:r w:rsidRPr="008B6932">
        <w:rPr>
          <w:rFonts w:ascii="Times New Roman" w:eastAsia="Times New Roman" w:hAnsi="Times New Roman" w:cs="Times New Roman"/>
          <w:sz w:val="24"/>
          <w:szCs w:val="24"/>
          <w:lang w:eastAsia="tr-TR"/>
        </w:rPr>
        <w:t xml:space="preserve"> 10 Şubat 2016 tarihinde http://ncete.org/flash/pdfs/Infusing%20Engineering%20Hynes.pdf sayfasından erişilmiştir.</w:t>
      </w:r>
    </w:p>
    <w:p w14:paraId="0B208529" w14:textId="18229BA3" w:rsidR="00373284" w:rsidRPr="00373284" w:rsidRDefault="00373284" w:rsidP="00475A6E">
      <w:pPr>
        <w:spacing w:after="0" w:line="480" w:lineRule="auto"/>
        <w:ind w:left="567" w:hanging="567"/>
        <w:jc w:val="both"/>
        <w:rPr>
          <w:rFonts w:ascii="Times New Roman" w:eastAsia="Times New Roman" w:hAnsi="Times New Roman" w:cs="Times New Roman"/>
          <w:i/>
          <w:sz w:val="24"/>
          <w:szCs w:val="24"/>
          <w:lang w:eastAsia="tr-TR"/>
        </w:rPr>
      </w:pPr>
      <w:r w:rsidRPr="00373284">
        <w:rPr>
          <w:rFonts w:ascii="Times New Roman" w:eastAsia="Times New Roman" w:hAnsi="Times New Roman" w:cs="Times New Roman"/>
          <w:i/>
          <w:sz w:val="24"/>
          <w:szCs w:val="24"/>
          <w:lang w:eastAsia="tr-TR"/>
        </w:rPr>
        <w:t xml:space="preserve">Jarrett, O. S. (1999). </w:t>
      </w:r>
      <w:r w:rsidRPr="00E41BCA">
        <w:rPr>
          <w:rFonts w:ascii="Times New Roman" w:eastAsia="Times New Roman" w:hAnsi="Times New Roman" w:cs="Times New Roman"/>
          <w:sz w:val="24"/>
          <w:szCs w:val="24"/>
          <w:lang w:eastAsia="tr-TR"/>
        </w:rPr>
        <w:t>Science interest and confidence among preservice elementary teachers</w:t>
      </w:r>
      <w:r w:rsidRPr="00373284">
        <w:rPr>
          <w:rFonts w:ascii="Times New Roman" w:eastAsia="Times New Roman" w:hAnsi="Times New Roman" w:cs="Times New Roman"/>
          <w:i/>
          <w:sz w:val="24"/>
          <w:szCs w:val="24"/>
          <w:lang w:eastAsia="tr-TR"/>
        </w:rPr>
        <w:t>. Journal of Elementary Science Education, 11, 47– 57.</w:t>
      </w:r>
    </w:p>
    <w:p w14:paraId="515062AD" w14:textId="77777777" w:rsidR="00EA4C64" w:rsidRPr="008B6932" w:rsidRDefault="00EA4C64" w:rsidP="00475A6E">
      <w:pPr>
        <w:spacing w:after="0" w:line="480" w:lineRule="auto"/>
        <w:ind w:left="567" w:hanging="567"/>
        <w:jc w:val="both"/>
        <w:rPr>
          <w:rFonts w:ascii="Times New Roman" w:eastAsia="Times New Roman" w:hAnsi="Times New Roman" w:cs="Times New Roman"/>
          <w:sz w:val="24"/>
          <w:szCs w:val="24"/>
          <w:lang w:eastAsia="tr-TR"/>
        </w:rPr>
      </w:pPr>
      <w:r w:rsidRPr="008B6932">
        <w:rPr>
          <w:rFonts w:ascii="Times New Roman" w:eastAsia="Times New Roman" w:hAnsi="Times New Roman" w:cs="Times New Roman"/>
          <w:sz w:val="24"/>
          <w:szCs w:val="24"/>
          <w:lang w:eastAsia="tr-TR"/>
        </w:rPr>
        <w:t>Kolodner, J. L</w:t>
      </w:r>
      <w:proofErr w:type="gramStart"/>
      <w:r w:rsidRPr="008B6932">
        <w:rPr>
          <w:rFonts w:ascii="Times New Roman" w:eastAsia="Times New Roman" w:hAnsi="Times New Roman" w:cs="Times New Roman"/>
          <w:sz w:val="24"/>
          <w:szCs w:val="24"/>
          <w:lang w:eastAsia="tr-TR"/>
        </w:rPr>
        <w:t>.,</w:t>
      </w:r>
      <w:proofErr w:type="gramEnd"/>
      <w:r w:rsidRPr="008B6932">
        <w:rPr>
          <w:rFonts w:ascii="Times New Roman" w:eastAsia="Times New Roman" w:hAnsi="Times New Roman" w:cs="Times New Roman"/>
          <w:sz w:val="24"/>
          <w:szCs w:val="24"/>
          <w:lang w:eastAsia="tr-TR"/>
        </w:rPr>
        <w:t xml:space="preserve"> Crismond, D., Gray, J., Holbrook, J. &amp; Puntambekar, S. (1998). </w:t>
      </w:r>
      <w:r w:rsidRPr="00DA7133">
        <w:rPr>
          <w:rFonts w:ascii="Times New Roman" w:eastAsia="Times New Roman" w:hAnsi="Times New Roman" w:cs="Times New Roman"/>
          <w:i/>
          <w:sz w:val="24"/>
          <w:szCs w:val="24"/>
          <w:lang w:eastAsia="tr-TR"/>
        </w:rPr>
        <w:t>Learning by Design from Theory to Practice.</w:t>
      </w:r>
      <w:r w:rsidRPr="008B6932">
        <w:rPr>
          <w:rFonts w:ascii="Times New Roman" w:eastAsia="Times New Roman" w:hAnsi="Times New Roman" w:cs="Times New Roman"/>
          <w:sz w:val="24"/>
          <w:szCs w:val="24"/>
          <w:lang w:eastAsia="tr-TR"/>
        </w:rPr>
        <w:t xml:space="preserve"> 6 Aralık 2015 tarihinde http://www.cc.gatech.edu/projects/lbd/htmlpubs/lbdtheorytoprac.html sayfasından erişilmiştir.</w:t>
      </w:r>
    </w:p>
    <w:p w14:paraId="13E65CCB" w14:textId="32BBC8D3" w:rsidR="00EA4C64" w:rsidRPr="008B6932" w:rsidRDefault="00EA4C64" w:rsidP="00475A6E">
      <w:pPr>
        <w:spacing w:after="0" w:line="480" w:lineRule="auto"/>
        <w:ind w:left="567" w:hanging="567"/>
        <w:jc w:val="both"/>
        <w:rPr>
          <w:rFonts w:ascii="Times New Roman" w:eastAsia="Times New Roman" w:hAnsi="Times New Roman" w:cs="Times New Roman"/>
          <w:sz w:val="24"/>
          <w:szCs w:val="24"/>
          <w:lang w:eastAsia="tr-TR"/>
        </w:rPr>
      </w:pPr>
      <w:r w:rsidRPr="008B6932">
        <w:rPr>
          <w:rFonts w:ascii="Times New Roman" w:eastAsia="Times New Roman" w:hAnsi="Times New Roman" w:cs="Times New Roman"/>
          <w:sz w:val="24"/>
          <w:szCs w:val="24"/>
          <w:lang w:eastAsia="tr-TR"/>
        </w:rPr>
        <w:t xml:space="preserve">Marulcu, İ. </w:t>
      </w:r>
      <w:r w:rsidR="00D2325B">
        <w:rPr>
          <w:rFonts w:ascii="Times New Roman" w:eastAsia="Times New Roman" w:hAnsi="Times New Roman" w:cs="Times New Roman"/>
          <w:sz w:val="24"/>
          <w:szCs w:val="24"/>
          <w:lang w:eastAsia="tr-TR"/>
        </w:rPr>
        <w:t>ve</w:t>
      </w:r>
      <w:r w:rsidRPr="008B6932">
        <w:rPr>
          <w:rFonts w:ascii="Times New Roman" w:eastAsia="Times New Roman" w:hAnsi="Times New Roman" w:cs="Times New Roman"/>
          <w:sz w:val="24"/>
          <w:szCs w:val="24"/>
          <w:lang w:eastAsia="tr-TR"/>
        </w:rPr>
        <w:t xml:space="preserve"> Sungur, K. (2012). Fen bilgisi öğretmen adaylarının mühendis ve mühendislik algılarının ve yöntem olarak mühendislik-</w:t>
      </w:r>
      <w:proofErr w:type="gramStart"/>
      <w:r w:rsidRPr="008B6932">
        <w:rPr>
          <w:rFonts w:ascii="Times New Roman" w:eastAsia="Times New Roman" w:hAnsi="Times New Roman" w:cs="Times New Roman"/>
          <w:sz w:val="24"/>
          <w:szCs w:val="24"/>
          <w:lang w:eastAsia="tr-TR"/>
        </w:rPr>
        <w:t>dizayna</w:t>
      </w:r>
      <w:proofErr w:type="gramEnd"/>
      <w:r w:rsidRPr="008B6932">
        <w:rPr>
          <w:rFonts w:ascii="Times New Roman" w:eastAsia="Times New Roman" w:hAnsi="Times New Roman" w:cs="Times New Roman"/>
          <w:sz w:val="24"/>
          <w:szCs w:val="24"/>
          <w:lang w:eastAsia="tr-TR"/>
        </w:rPr>
        <w:t xml:space="preserve"> bakış açılarının incelenmesi. </w:t>
      </w:r>
      <w:r w:rsidRPr="00DA7133">
        <w:rPr>
          <w:rFonts w:ascii="Times New Roman" w:eastAsia="Times New Roman" w:hAnsi="Times New Roman" w:cs="Times New Roman"/>
          <w:i/>
          <w:sz w:val="24"/>
          <w:szCs w:val="24"/>
          <w:lang w:eastAsia="tr-TR"/>
        </w:rPr>
        <w:t xml:space="preserve">Afyon Kocatepe Üniversitesi Fen Bilimleri Dergisi, </w:t>
      </w:r>
      <w:r w:rsidRPr="008B6932">
        <w:rPr>
          <w:rFonts w:ascii="Times New Roman" w:eastAsia="Times New Roman" w:hAnsi="Times New Roman" w:cs="Times New Roman"/>
          <w:sz w:val="24"/>
          <w:szCs w:val="24"/>
          <w:lang w:eastAsia="tr-TR"/>
        </w:rPr>
        <w:t>12 (2012), 13-23.</w:t>
      </w:r>
    </w:p>
    <w:p w14:paraId="6B7565C6" w14:textId="442B88F7" w:rsidR="00586058" w:rsidRPr="008B6932" w:rsidRDefault="00586058" w:rsidP="00475A6E">
      <w:pPr>
        <w:spacing w:after="0" w:line="480" w:lineRule="auto"/>
        <w:ind w:left="567" w:hanging="567"/>
        <w:jc w:val="both"/>
        <w:rPr>
          <w:rFonts w:ascii="Times New Roman" w:eastAsia="Times New Roman" w:hAnsi="Times New Roman" w:cs="Times New Roman"/>
          <w:sz w:val="24"/>
          <w:szCs w:val="24"/>
          <w:lang w:eastAsia="tr-TR"/>
        </w:rPr>
      </w:pPr>
      <w:r w:rsidRPr="00586058">
        <w:rPr>
          <w:rFonts w:ascii="Times New Roman" w:eastAsia="Times New Roman" w:hAnsi="Times New Roman" w:cs="Times New Roman"/>
          <w:sz w:val="24"/>
          <w:szCs w:val="24"/>
          <w:lang w:eastAsia="tr-TR"/>
        </w:rPr>
        <w:t>Nadelson, L.S</w:t>
      </w:r>
      <w:proofErr w:type="gramStart"/>
      <w:r w:rsidRPr="00586058">
        <w:rPr>
          <w:rFonts w:ascii="Times New Roman" w:eastAsia="Times New Roman" w:hAnsi="Times New Roman" w:cs="Times New Roman"/>
          <w:sz w:val="24"/>
          <w:szCs w:val="24"/>
          <w:lang w:eastAsia="tr-TR"/>
        </w:rPr>
        <w:t>.,</w:t>
      </w:r>
      <w:proofErr w:type="gramEnd"/>
      <w:r w:rsidRPr="00586058">
        <w:rPr>
          <w:rFonts w:ascii="Times New Roman" w:eastAsia="Times New Roman" w:hAnsi="Times New Roman" w:cs="Times New Roman"/>
          <w:sz w:val="24"/>
          <w:szCs w:val="24"/>
          <w:lang w:eastAsia="tr-TR"/>
        </w:rPr>
        <w:t xml:space="preserve"> Callahan, J., Pyke, P., Hay, A., &amp; Schrader, C. (2009, June). </w:t>
      </w:r>
      <w:r w:rsidRPr="00E41BCA">
        <w:rPr>
          <w:rFonts w:ascii="Times New Roman" w:eastAsia="Times New Roman" w:hAnsi="Times New Roman" w:cs="Times New Roman"/>
          <w:i/>
          <w:sz w:val="24"/>
          <w:szCs w:val="24"/>
          <w:lang w:eastAsia="tr-TR"/>
        </w:rPr>
        <w:t xml:space="preserve">A systemic solution: Elementary-teacher preparation in STEM expertise and engineering </w:t>
      </w:r>
      <w:r w:rsidRPr="00E41BCA">
        <w:rPr>
          <w:rFonts w:ascii="Times New Roman" w:eastAsia="Times New Roman" w:hAnsi="Times New Roman" w:cs="Times New Roman"/>
          <w:i/>
          <w:sz w:val="24"/>
          <w:szCs w:val="24"/>
          <w:lang w:eastAsia="tr-TR"/>
        </w:rPr>
        <w:lastRenderedPageBreak/>
        <w:t xml:space="preserve">awareness. </w:t>
      </w:r>
      <w:r w:rsidRPr="00586058">
        <w:rPr>
          <w:rFonts w:ascii="Times New Roman" w:eastAsia="Times New Roman" w:hAnsi="Times New Roman" w:cs="Times New Roman"/>
          <w:sz w:val="24"/>
          <w:szCs w:val="24"/>
          <w:lang w:eastAsia="tr-TR"/>
        </w:rPr>
        <w:t>Proceedings of the American Society for Engineering Education Annual Conference &amp; Exhibition, Austin, TX.</w:t>
      </w:r>
    </w:p>
    <w:p w14:paraId="7AC6547E" w14:textId="5503A9CF" w:rsidR="00EA4C64" w:rsidRPr="008B6932" w:rsidRDefault="00EA4C64" w:rsidP="00475A6E">
      <w:pPr>
        <w:spacing w:after="0" w:line="480" w:lineRule="auto"/>
        <w:ind w:left="567" w:hanging="567"/>
        <w:jc w:val="both"/>
        <w:rPr>
          <w:rFonts w:ascii="Times New Roman" w:eastAsia="Times New Roman" w:hAnsi="Times New Roman" w:cs="Times New Roman"/>
          <w:sz w:val="24"/>
          <w:szCs w:val="24"/>
          <w:lang w:eastAsia="tr-TR"/>
        </w:rPr>
      </w:pPr>
      <w:r w:rsidRPr="008B6932">
        <w:rPr>
          <w:rFonts w:ascii="Times New Roman" w:eastAsia="Times New Roman" w:hAnsi="Times New Roman" w:cs="Times New Roman"/>
          <w:sz w:val="24"/>
          <w:szCs w:val="24"/>
          <w:lang w:eastAsia="tr-TR"/>
        </w:rPr>
        <w:t xml:space="preserve">National Research Council [NRC]. (2012). </w:t>
      </w:r>
      <w:r w:rsidRPr="00DA7133">
        <w:rPr>
          <w:rFonts w:ascii="Times New Roman" w:eastAsia="Times New Roman" w:hAnsi="Times New Roman" w:cs="Times New Roman"/>
          <w:i/>
          <w:sz w:val="24"/>
          <w:szCs w:val="24"/>
          <w:lang w:eastAsia="tr-TR"/>
        </w:rPr>
        <w:t>A Framework for k-12 science education: practices, crosscutting concepts, and core ideas</w:t>
      </w:r>
      <w:r w:rsidRPr="008B6932">
        <w:rPr>
          <w:rFonts w:ascii="Times New Roman" w:eastAsia="Times New Roman" w:hAnsi="Times New Roman" w:cs="Times New Roman"/>
          <w:sz w:val="24"/>
          <w:szCs w:val="24"/>
          <w:lang w:eastAsia="tr-TR"/>
        </w:rPr>
        <w:t xml:space="preserve">. </w:t>
      </w:r>
      <w:r w:rsidR="00E41BCA">
        <w:rPr>
          <w:rFonts w:ascii="Times New Roman" w:eastAsia="Times New Roman" w:hAnsi="Times New Roman" w:cs="Times New Roman"/>
          <w:sz w:val="24"/>
          <w:szCs w:val="24"/>
          <w:lang w:eastAsia="tr-TR"/>
        </w:rPr>
        <w:t>The National Academic Press, Washington DC</w:t>
      </w:r>
    </w:p>
    <w:p w14:paraId="25A44F33" w14:textId="392B0B9A" w:rsidR="00EA4C64" w:rsidRPr="008B6932" w:rsidRDefault="00EA4C64" w:rsidP="00475A6E">
      <w:pPr>
        <w:spacing w:after="0" w:line="480" w:lineRule="auto"/>
        <w:ind w:left="567" w:hanging="567"/>
        <w:jc w:val="both"/>
        <w:rPr>
          <w:rFonts w:ascii="Times New Roman" w:eastAsia="Times New Roman" w:hAnsi="Times New Roman" w:cs="Times New Roman"/>
          <w:sz w:val="24"/>
          <w:szCs w:val="24"/>
          <w:lang w:eastAsia="tr-TR"/>
        </w:rPr>
      </w:pPr>
      <w:r w:rsidRPr="008B6932">
        <w:rPr>
          <w:rFonts w:ascii="Times New Roman" w:eastAsia="Times New Roman" w:hAnsi="Times New Roman" w:cs="Times New Roman"/>
          <w:sz w:val="24"/>
          <w:szCs w:val="24"/>
          <w:lang w:eastAsia="tr-TR"/>
        </w:rPr>
        <w:t xml:space="preserve">National Academy of Engineering [NAE] &amp; National Research Council [NRC] (2009). </w:t>
      </w:r>
      <w:r w:rsidRPr="00DA7133">
        <w:rPr>
          <w:rFonts w:ascii="Times New Roman" w:eastAsia="Times New Roman" w:hAnsi="Times New Roman" w:cs="Times New Roman"/>
          <w:i/>
          <w:sz w:val="24"/>
          <w:szCs w:val="24"/>
          <w:lang w:eastAsia="tr-TR"/>
        </w:rPr>
        <w:t>Engineering in K-12 education understanding the status and improving the prospects.</w:t>
      </w:r>
      <w:r w:rsidRPr="008B6932">
        <w:rPr>
          <w:rFonts w:ascii="Times New Roman" w:eastAsia="Times New Roman" w:hAnsi="Times New Roman" w:cs="Times New Roman"/>
          <w:sz w:val="24"/>
          <w:szCs w:val="24"/>
          <w:lang w:eastAsia="tr-TR"/>
        </w:rPr>
        <w:t xml:space="preserve"> Edt. Katehi, L</w:t>
      </w:r>
      <w:proofErr w:type="gramStart"/>
      <w:r w:rsidRPr="008B6932">
        <w:rPr>
          <w:rFonts w:ascii="Times New Roman" w:eastAsia="Times New Roman" w:hAnsi="Times New Roman" w:cs="Times New Roman"/>
          <w:sz w:val="24"/>
          <w:szCs w:val="24"/>
          <w:lang w:eastAsia="tr-TR"/>
        </w:rPr>
        <w:t>.,</w:t>
      </w:r>
      <w:proofErr w:type="gramEnd"/>
      <w:r w:rsidRPr="008B6932">
        <w:rPr>
          <w:rFonts w:ascii="Times New Roman" w:eastAsia="Times New Roman" w:hAnsi="Times New Roman" w:cs="Times New Roman"/>
          <w:sz w:val="24"/>
          <w:szCs w:val="24"/>
          <w:lang w:eastAsia="tr-TR"/>
        </w:rPr>
        <w:t xml:space="preserve"> Pearson, G. &amp; Feder, M. </w:t>
      </w:r>
      <w:r w:rsidR="00E41BCA">
        <w:rPr>
          <w:rFonts w:ascii="Times New Roman" w:eastAsia="Times New Roman" w:hAnsi="Times New Roman" w:cs="Times New Roman"/>
          <w:sz w:val="24"/>
          <w:szCs w:val="24"/>
          <w:lang w:eastAsia="tr-TR"/>
        </w:rPr>
        <w:t>National Academies Press. Washington DC</w:t>
      </w:r>
    </w:p>
    <w:p w14:paraId="2B7F20E2" w14:textId="77777777" w:rsidR="00EA4C64" w:rsidRPr="008B6932" w:rsidRDefault="00EA4C64" w:rsidP="00475A6E">
      <w:pPr>
        <w:spacing w:after="0" w:line="480" w:lineRule="auto"/>
        <w:ind w:left="567" w:hanging="567"/>
        <w:jc w:val="both"/>
        <w:rPr>
          <w:rFonts w:ascii="Times New Roman" w:eastAsia="Times New Roman" w:hAnsi="Times New Roman" w:cs="Times New Roman"/>
          <w:sz w:val="24"/>
          <w:szCs w:val="24"/>
          <w:lang w:eastAsia="tr-TR"/>
        </w:rPr>
      </w:pPr>
      <w:r w:rsidRPr="008B6932">
        <w:rPr>
          <w:rFonts w:ascii="Times New Roman" w:eastAsia="Times New Roman" w:hAnsi="Times New Roman" w:cs="Times New Roman"/>
          <w:sz w:val="24"/>
          <w:szCs w:val="24"/>
          <w:lang w:eastAsia="tr-TR"/>
        </w:rPr>
        <w:t xml:space="preserve">Next Generations Science Standards [NGGS]. (2013). </w:t>
      </w:r>
      <w:r w:rsidRPr="00DA7133">
        <w:rPr>
          <w:rFonts w:ascii="Times New Roman" w:eastAsia="Times New Roman" w:hAnsi="Times New Roman" w:cs="Times New Roman"/>
          <w:i/>
          <w:sz w:val="24"/>
          <w:szCs w:val="24"/>
          <w:lang w:eastAsia="tr-TR"/>
        </w:rPr>
        <w:t>The next generation science standards-executive summary</w:t>
      </w:r>
      <w:r w:rsidRPr="008B6932">
        <w:rPr>
          <w:rFonts w:ascii="Times New Roman" w:eastAsia="Times New Roman" w:hAnsi="Times New Roman" w:cs="Times New Roman"/>
          <w:sz w:val="24"/>
          <w:szCs w:val="24"/>
          <w:lang w:eastAsia="tr-TR"/>
        </w:rPr>
        <w:t>. 11 Aralık 2015 tarihinde: http://www.nextgenscience.org/sites/ngss/files/Final%20Release%20NGSS%20Front%20Matter%20-%206.17.13%20Update_0.pdf sayfasından erişilmiştir.</w:t>
      </w:r>
    </w:p>
    <w:p w14:paraId="471D5146" w14:textId="2F984235" w:rsidR="00EA4C64" w:rsidRPr="008B6932" w:rsidRDefault="00EA4C64" w:rsidP="00475A6E">
      <w:pPr>
        <w:spacing w:after="0" w:line="480" w:lineRule="auto"/>
        <w:ind w:left="567" w:hanging="567"/>
        <w:jc w:val="both"/>
        <w:rPr>
          <w:rFonts w:ascii="Times New Roman" w:eastAsia="Times New Roman" w:hAnsi="Times New Roman" w:cs="Times New Roman"/>
          <w:sz w:val="24"/>
          <w:szCs w:val="24"/>
          <w:lang w:eastAsia="tr-TR"/>
        </w:rPr>
      </w:pPr>
      <w:r w:rsidRPr="008B6932">
        <w:rPr>
          <w:rFonts w:ascii="Times New Roman" w:eastAsia="Times New Roman" w:hAnsi="Times New Roman" w:cs="Times New Roman"/>
          <w:sz w:val="24"/>
          <w:szCs w:val="24"/>
          <w:lang w:eastAsia="tr-TR"/>
        </w:rPr>
        <w:t>Pearson, G</w:t>
      </w:r>
      <w:proofErr w:type="gramStart"/>
      <w:r w:rsidRPr="008B6932">
        <w:rPr>
          <w:rFonts w:ascii="Times New Roman" w:eastAsia="Times New Roman" w:hAnsi="Times New Roman" w:cs="Times New Roman"/>
          <w:sz w:val="24"/>
          <w:szCs w:val="24"/>
          <w:lang w:eastAsia="tr-TR"/>
        </w:rPr>
        <w:t>.,</w:t>
      </w:r>
      <w:proofErr w:type="gramEnd"/>
      <w:r w:rsidRPr="008B6932">
        <w:rPr>
          <w:rFonts w:ascii="Times New Roman" w:eastAsia="Times New Roman" w:hAnsi="Times New Roman" w:cs="Times New Roman"/>
          <w:sz w:val="24"/>
          <w:szCs w:val="24"/>
          <w:lang w:eastAsia="tr-TR"/>
        </w:rPr>
        <w:t xml:space="preserve"> &amp; Young, A. T. (Ed.). (2002). T</w:t>
      </w:r>
      <w:r w:rsidRPr="00DA7133">
        <w:rPr>
          <w:rFonts w:ascii="Times New Roman" w:eastAsia="Times New Roman" w:hAnsi="Times New Roman" w:cs="Times New Roman"/>
          <w:i/>
          <w:sz w:val="24"/>
          <w:szCs w:val="24"/>
          <w:lang w:eastAsia="tr-TR"/>
        </w:rPr>
        <w:t xml:space="preserve">echnically speaking: Why all Americans need to know more about technology. </w:t>
      </w:r>
      <w:r w:rsidR="00E41BCA">
        <w:rPr>
          <w:rFonts w:ascii="Times New Roman" w:eastAsia="Times New Roman" w:hAnsi="Times New Roman" w:cs="Times New Roman"/>
          <w:sz w:val="24"/>
          <w:szCs w:val="24"/>
          <w:lang w:eastAsia="tr-TR"/>
        </w:rPr>
        <w:t>The National Academies Press, Washington DC</w:t>
      </w:r>
    </w:p>
    <w:p w14:paraId="4AC3B5BB" w14:textId="0C70821E" w:rsidR="00EA4C64" w:rsidRPr="008B6932" w:rsidRDefault="00EA4C64" w:rsidP="00475A6E">
      <w:pPr>
        <w:spacing w:after="0" w:line="480" w:lineRule="auto"/>
        <w:ind w:left="567" w:hanging="567"/>
        <w:jc w:val="both"/>
        <w:rPr>
          <w:rFonts w:ascii="Times New Roman" w:eastAsia="Times New Roman" w:hAnsi="Times New Roman" w:cs="Times New Roman"/>
          <w:sz w:val="24"/>
          <w:szCs w:val="24"/>
          <w:lang w:eastAsia="tr-TR"/>
        </w:rPr>
      </w:pPr>
      <w:r w:rsidRPr="008B6932">
        <w:rPr>
          <w:rFonts w:ascii="Times New Roman" w:eastAsia="Times New Roman" w:hAnsi="Times New Roman" w:cs="Times New Roman"/>
          <w:sz w:val="24"/>
          <w:szCs w:val="24"/>
          <w:lang w:eastAsia="tr-TR"/>
        </w:rPr>
        <w:t>Roehrig, G.H</w:t>
      </w:r>
      <w:proofErr w:type="gramStart"/>
      <w:r w:rsidRPr="008B6932">
        <w:rPr>
          <w:rFonts w:ascii="Times New Roman" w:eastAsia="Times New Roman" w:hAnsi="Times New Roman" w:cs="Times New Roman"/>
          <w:sz w:val="24"/>
          <w:szCs w:val="24"/>
          <w:lang w:eastAsia="tr-TR"/>
        </w:rPr>
        <w:t>.,</w:t>
      </w:r>
      <w:proofErr w:type="gramEnd"/>
      <w:r w:rsidRPr="008B6932">
        <w:rPr>
          <w:rFonts w:ascii="Times New Roman" w:eastAsia="Times New Roman" w:hAnsi="Times New Roman" w:cs="Times New Roman"/>
          <w:sz w:val="24"/>
          <w:szCs w:val="24"/>
          <w:lang w:eastAsia="tr-TR"/>
        </w:rPr>
        <w:t xml:space="preserve"> Moore, T.J., Wang, H.-H., &amp; Park, M.S. (2012). Is adding the E enough</w:t>
      </w:r>
      <w:proofErr w:type="gramStart"/>
      <w:r w:rsidRPr="008B6932">
        <w:rPr>
          <w:rFonts w:ascii="Times New Roman" w:eastAsia="Times New Roman" w:hAnsi="Times New Roman" w:cs="Times New Roman"/>
          <w:sz w:val="24"/>
          <w:szCs w:val="24"/>
          <w:lang w:eastAsia="tr-TR"/>
        </w:rPr>
        <w:t>?:</w:t>
      </w:r>
      <w:proofErr w:type="gramEnd"/>
      <w:r w:rsidRPr="008B6932">
        <w:rPr>
          <w:rFonts w:ascii="Times New Roman" w:eastAsia="Times New Roman" w:hAnsi="Times New Roman" w:cs="Times New Roman"/>
          <w:sz w:val="24"/>
          <w:szCs w:val="24"/>
          <w:lang w:eastAsia="tr-TR"/>
        </w:rPr>
        <w:t xml:space="preserve"> </w:t>
      </w:r>
      <w:r w:rsidR="00E41BCA">
        <w:rPr>
          <w:rFonts w:ascii="Times New Roman" w:eastAsia="Times New Roman" w:hAnsi="Times New Roman" w:cs="Times New Roman"/>
          <w:sz w:val="24"/>
          <w:szCs w:val="24"/>
          <w:lang w:eastAsia="tr-TR"/>
        </w:rPr>
        <w:t>i</w:t>
      </w:r>
      <w:r w:rsidRPr="008B6932">
        <w:rPr>
          <w:rFonts w:ascii="Times New Roman" w:eastAsia="Times New Roman" w:hAnsi="Times New Roman" w:cs="Times New Roman"/>
          <w:sz w:val="24"/>
          <w:szCs w:val="24"/>
          <w:lang w:eastAsia="tr-TR"/>
        </w:rPr>
        <w:t xml:space="preserve">nvestigating the impact of K-12 engineering standards on the implementation of STEM integration. </w:t>
      </w:r>
      <w:r w:rsidRPr="00DA7133">
        <w:rPr>
          <w:rFonts w:ascii="Times New Roman" w:eastAsia="Times New Roman" w:hAnsi="Times New Roman" w:cs="Times New Roman"/>
          <w:i/>
          <w:sz w:val="24"/>
          <w:szCs w:val="24"/>
          <w:lang w:eastAsia="tr-TR"/>
        </w:rPr>
        <w:t>School Science and Mathematics</w:t>
      </w:r>
      <w:r w:rsidRPr="008B6932">
        <w:rPr>
          <w:rFonts w:ascii="Times New Roman" w:eastAsia="Times New Roman" w:hAnsi="Times New Roman" w:cs="Times New Roman"/>
          <w:sz w:val="24"/>
          <w:szCs w:val="24"/>
          <w:lang w:eastAsia="tr-TR"/>
        </w:rPr>
        <w:t>, 112(1), 31-44.</w:t>
      </w:r>
    </w:p>
    <w:p w14:paraId="511FB5D4" w14:textId="77777777" w:rsidR="00EA4C64" w:rsidRPr="008B6932" w:rsidRDefault="00EA4C64" w:rsidP="00475A6E">
      <w:pPr>
        <w:spacing w:after="0" w:line="480" w:lineRule="auto"/>
        <w:ind w:left="567" w:hanging="567"/>
        <w:jc w:val="both"/>
        <w:rPr>
          <w:rFonts w:ascii="Times New Roman" w:eastAsia="Times New Roman" w:hAnsi="Times New Roman" w:cs="Times New Roman"/>
          <w:sz w:val="24"/>
          <w:szCs w:val="24"/>
          <w:lang w:eastAsia="tr-TR"/>
        </w:rPr>
      </w:pPr>
      <w:r w:rsidRPr="008B6932">
        <w:rPr>
          <w:rFonts w:ascii="Times New Roman" w:eastAsia="Times New Roman" w:hAnsi="Times New Roman" w:cs="Times New Roman"/>
          <w:sz w:val="24"/>
          <w:szCs w:val="24"/>
          <w:lang w:eastAsia="tr-TR"/>
        </w:rPr>
        <w:t>Sungur Gül, K. &amp; Marulcu, İ. (2014). Yöntem olarak mühendislik-</w:t>
      </w:r>
      <w:proofErr w:type="gramStart"/>
      <w:r w:rsidRPr="008B6932">
        <w:rPr>
          <w:rFonts w:ascii="Times New Roman" w:eastAsia="Times New Roman" w:hAnsi="Times New Roman" w:cs="Times New Roman"/>
          <w:sz w:val="24"/>
          <w:szCs w:val="24"/>
          <w:lang w:eastAsia="tr-TR"/>
        </w:rPr>
        <w:t>dizayna</w:t>
      </w:r>
      <w:proofErr w:type="gramEnd"/>
      <w:r w:rsidRPr="008B6932">
        <w:rPr>
          <w:rFonts w:ascii="Times New Roman" w:eastAsia="Times New Roman" w:hAnsi="Times New Roman" w:cs="Times New Roman"/>
          <w:sz w:val="24"/>
          <w:szCs w:val="24"/>
          <w:lang w:eastAsia="tr-TR"/>
        </w:rPr>
        <w:t xml:space="preserve"> ve ders materyali olarak legolara öğretmen ile öğretmen adaylarının bakış açılarının incelenmesi. </w:t>
      </w:r>
      <w:r w:rsidRPr="00DA7133">
        <w:rPr>
          <w:rFonts w:ascii="Times New Roman" w:eastAsia="Times New Roman" w:hAnsi="Times New Roman" w:cs="Times New Roman"/>
          <w:i/>
          <w:sz w:val="24"/>
          <w:szCs w:val="24"/>
          <w:lang w:eastAsia="tr-TR"/>
        </w:rPr>
        <w:t>International Periodical for The Languages, Literature and History of Turkish or Turkic</w:t>
      </w:r>
      <w:r w:rsidRPr="008B6932">
        <w:rPr>
          <w:rFonts w:ascii="Times New Roman" w:eastAsia="Times New Roman" w:hAnsi="Times New Roman" w:cs="Times New Roman"/>
          <w:sz w:val="24"/>
          <w:szCs w:val="24"/>
          <w:lang w:eastAsia="tr-TR"/>
        </w:rPr>
        <w:t>, 9(2), 761-786.</w:t>
      </w:r>
    </w:p>
    <w:p w14:paraId="3E60319D" w14:textId="540579E5" w:rsidR="00EA4C64" w:rsidRPr="008B6932" w:rsidRDefault="00EA4C64" w:rsidP="00F65C25">
      <w:pPr>
        <w:spacing w:after="0" w:line="480" w:lineRule="auto"/>
        <w:ind w:left="567" w:hanging="567"/>
        <w:jc w:val="both"/>
        <w:rPr>
          <w:rFonts w:ascii="Times New Roman" w:eastAsia="Times New Roman" w:hAnsi="Times New Roman" w:cs="Times New Roman"/>
          <w:sz w:val="24"/>
          <w:szCs w:val="24"/>
          <w:lang w:eastAsia="tr-TR"/>
        </w:rPr>
      </w:pPr>
      <w:r w:rsidRPr="008B6932">
        <w:rPr>
          <w:rFonts w:ascii="Times New Roman" w:eastAsia="Times New Roman" w:hAnsi="Times New Roman" w:cs="Times New Roman"/>
          <w:sz w:val="24"/>
          <w:szCs w:val="24"/>
          <w:lang w:eastAsia="tr-TR"/>
        </w:rPr>
        <w:t>Yasar, S</w:t>
      </w:r>
      <w:proofErr w:type="gramStart"/>
      <w:r w:rsidRPr="008B6932">
        <w:rPr>
          <w:rFonts w:ascii="Times New Roman" w:eastAsia="Times New Roman" w:hAnsi="Times New Roman" w:cs="Times New Roman"/>
          <w:sz w:val="24"/>
          <w:szCs w:val="24"/>
          <w:lang w:eastAsia="tr-TR"/>
        </w:rPr>
        <w:t>.,</w:t>
      </w:r>
      <w:proofErr w:type="gramEnd"/>
      <w:r w:rsidRPr="008B6932">
        <w:rPr>
          <w:rFonts w:ascii="Times New Roman" w:eastAsia="Times New Roman" w:hAnsi="Times New Roman" w:cs="Times New Roman"/>
          <w:sz w:val="24"/>
          <w:szCs w:val="24"/>
          <w:lang w:eastAsia="tr-TR"/>
        </w:rPr>
        <w:t xml:space="preserve"> Baker, D., Robinson-Kurpius, S., &amp; Roberts, C. (2006). Development of a survey to assess K-12 teachers’ perceptions of engineers and familiarity with teaching design, engineering, and technology. </w:t>
      </w:r>
      <w:r w:rsidRPr="00DA7133">
        <w:rPr>
          <w:rFonts w:ascii="Times New Roman" w:eastAsia="Times New Roman" w:hAnsi="Times New Roman" w:cs="Times New Roman"/>
          <w:i/>
          <w:sz w:val="24"/>
          <w:szCs w:val="24"/>
          <w:lang w:eastAsia="tr-TR"/>
        </w:rPr>
        <w:t>Journal of Engineering Education</w:t>
      </w:r>
      <w:r w:rsidR="00F65C25">
        <w:rPr>
          <w:rFonts w:ascii="Times New Roman" w:eastAsia="Times New Roman" w:hAnsi="Times New Roman" w:cs="Times New Roman"/>
          <w:sz w:val="24"/>
          <w:szCs w:val="24"/>
          <w:lang w:eastAsia="tr-TR"/>
        </w:rPr>
        <w:t>, 205-216.</w:t>
      </w:r>
      <w:r w:rsidR="00F65C25">
        <w:rPr>
          <w:rFonts w:ascii="Times New Roman" w:eastAsia="Times New Roman" w:hAnsi="Times New Roman" w:cs="Times New Roman"/>
          <w:sz w:val="24"/>
          <w:szCs w:val="24"/>
          <w:lang w:eastAsia="tr-TR"/>
        </w:rPr>
        <w:tab/>
      </w:r>
      <w:r w:rsidRPr="008B6932">
        <w:rPr>
          <w:rFonts w:ascii="Times New Roman" w:eastAsia="Times New Roman" w:hAnsi="Times New Roman" w:cs="Times New Roman"/>
          <w:sz w:val="24"/>
          <w:szCs w:val="24"/>
          <w:lang w:eastAsia="tr-TR"/>
        </w:rPr>
        <w:tab/>
      </w:r>
    </w:p>
    <w:p w14:paraId="0B5C1873" w14:textId="77777777" w:rsidR="00EA4C64" w:rsidRDefault="00EA4C64" w:rsidP="00475A6E">
      <w:pPr>
        <w:spacing w:after="0" w:line="480" w:lineRule="auto"/>
        <w:ind w:left="567" w:hanging="567"/>
        <w:jc w:val="both"/>
        <w:rPr>
          <w:rFonts w:ascii="Times New Roman" w:eastAsia="Times New Roman" w:hAnsi="Times New Roman" w:cs="Times New Roman"/>
          <w:sz w:val="24"/>
          <w:szCs w:val="24"/>
          <w:lang w:eastAsia="tr-TR"/>
        </w:rPr>
      </w:pPr>
      <w:r w:rsidRPr="008B6932">
        <w:rPr>
          <w:rFonts w:ascii="Times New Roman" w:eastAsia="Times New Roman" w:hAnsi="Times New Roman" w:cs="Times New Roman"/>
          <w:sz w:val="24"/>
          <w:szCs w:val="24"/>
          <w:lang w:eastAsia="tr-TR"/>
        </w:rPr>
        <w:lastRenderedPageBreak/>
        <w:t>Wendell, K. B</w:t>
      </w:r>
      <w:proofErr w:type="gramStart"/>
      <w:r w:rsidRPr="008B6932">
        <w:rPr>
          <w:rFonts w:ascii="Times New Roman" w:eastAsia="Times New Roman" w:hAnsi="Times New Roman" w:cs="Times New Roman"/>
          <w:sz w:val="24"/>
          <w:szCs w:val="24"/>
          <w:lang w:eastAsia="tr-TR"/>
        </w:rPr>
        <w:t>.,</w:t>
      </w:r>
      <w:proofErr w:type="gramEnd"/>
      <w:r w:rsidRPr="008B6932">
        <w:rPr>
          <w:rFonts w:ascii="Times New Roman" w:eastAsia="Times New Roman" w:hAnsi="Times New Roman" w:cs="Times New Roman"/>
          <w:sz w:val="24"/>
          <w:szCs w:val="24"/>
          <w:lang w:eastAsia="tr-TR"/>
        </w:rPr>
        <w:t xml:space="preserve"> Connolly, K. G., Wright, C. G., Jarvin, L., Rogers, C., Barnett, M., &amp; Marulcu, I. (2010</w:t>
      </w:r>
      <w:r w:rsidRPr="001315C0">
        <w:rPr>
          <w:rFonts w:ascii="Times New Roman" w:eastAsia="Times New Roman" w:hAnsi="Times New Roman" w:cs="Times New Roman"/>
          <w:i/>
          <w:sz w:val="24"/>
          <w:szCs w:val="24"/>
          <w:lang w:eastAsia="tr-TR"/>
        </w:rPr>
        <w:t>). Incorporating engineering design into elementary school science curricula</w:t>
      </w:r>
      <w:r w:rsidRPr="008B6932">
        <w:rPr>
          <w:rFonts w:ascii="Times New Roman" w:eastAsia="Times New Roman" w:hAnsi="Times New Roman" w:cs="Times New Roman"/>
          <w:sz w:val="24"/>
          <w:szCs w:val="24"/>
          <w:lang w:eastAsia="tr-TR"/>
        </w:rPr>
        <w:t>. American Society for Engineering Education Annual Conference &amp; Exposition, Louisville, KY.</w:t>
      </w:r>
    </w:p>
    <w:p w14:paraId="415A470A" w14:textId="0952F3E4" w:rsidR="00EE4B9B" w:rsidRDefault="00EE4B9B" w:rsidP="00E41BCA">
      <w:pPr>
        <w:spacing w:after="0" w:line="480" w:lineRule="auto"/>
        <w:jc w:val="both"/>
        <w:rPr>
          <w:rFonts w:ascii="Times New Roman" w:eastAsia="Times New Roman" w:hAnsi="Times New Roman" w:cs="Times New Roman"/>
          <w:sz w:val="24"/>
          <w:szCs w:val="24"/>
          <w:lang w:eastAsia="tr-TR"/>
        </w:rPr>
      </w:pPr>
    </w:p>
    <w:p w14:paraId="3F642E23" w14:textId="77777777" w:rsidR="00EE4B9B" w:rsidRPr="00EE4B9B" w:rsidRDefault="00EE4B9B" w:rsidP="00EE4B9B">
      <w:pPr>
        <w:spacing w:after="0" w:line="480" w:lineRule="auto"/>
        <w:ind w:left="567" w:hanging="567"/>
        <w:jc w:val="center"/>
        <w:rPr>
          <w:rFonts w:ascii="Times New Roman" w:eastAsia="Times New Roman" w:hAnsi="Times New Roman" w:cs="Times New Roman"/>
          <w:b/>
          <w:sz w:val="24"/>
          <w:szCs w:val="24"/>
          <w:lang w:eastAsia="tr-TR"/>
        </w:rPr>
      </w:pPr>
      <w:r w:rsidRPr="00EE4B9B">
        <w:rPr>
          <w:rFonts w:ascii="Times New Roman" w:eastAsia="Times New Roman" w:hAnsi="Times New Roman" w:cs="Times New Roman"/>
          <w:b/>
          <w:sz w:val="24"/>
          <w:szCs w:val="24"/>
          <w:lang w:eastAsia="tr-TR"/>
        </w:rPr>
        <w:t>Summary</w:t>
      </w:r>
    </w:p>
    <w:p w14:paraId="014AD6F3" w14:textId="77777777" w:rsidR="00EE4B9B" w:rsidRDefault="00EE4B9B" w:rsidP="006D4306">
      <w:pPr>
        <w:spacing w:after="0" w:line="480" w:lineRule="auto"/>
        <w:jc w:val="both"/>
        <w:rPr>
          <w:rFonts w:ascii="Times New Roman" w:eastAsia="Times New Roman" w:hAnsi="Times New Roman" w:cs="Times New Roman"/>
          <w:b/>
          <w:sz w:val="24"/>
          <w:szCs w:val="24"/>
          <w:lang w:eastAsia="tr-TR"/>
        </w:rPr>
      </w:pPr>
      <w:r w:rsidRPr="00EE4B9B">
        <w:rPr>
          <w:rFonts w:ascii="Times New Roman" w:eastAsia="Times New Roman" w:hAnsi="Times New Roman" w:cs="Times New Roman"/>
          <w:b/>
          <w:sz w:val="24"/>
          <w:szCs w:val="24"/>
          <w:lang w:eastAsia="tr-TR"/>
        </w:rPr>
        <w:t>Problem Statement:</w:t>
      </w:r>
      <w:r w:rsidR="006D4306" w:rsidRPr="006D4306">
        <w:t xml:space="preserve"> </w:t>
      </w:r>
      <w:r w:rsidR="006D4306" w:rsidRPr="006D4306">
        <w:rPr>
          <w:rFonts w:ascii="Times New Roman" w:eastAsia="Times New Roman" w:hAnsi="Times New Roman" w:cs="Times New Roman"/>
          <w:b/>
          <w:sz w:val="24"/>
          <w:szCs w:val="24"/>
          <w:lang w:eastAsia="tr-TR"/>
        </w:rPr>
        <w:t>:</w:t>
      </w:r>
      <w:r w:rsidR="006D4306" w:rsidRPr="006D4306">
        <w:rPr>
          <w:rFonts w:ascii="Times New Roman" w:eastAsia="Times New Roman" w:hAnsi="Times New Roman" w:cs="Times New Roman"/>
          <w:sz w:val="24"/>
          <w:szCs w:val="24"/>
          <w:lang w:eastAsia="tr-TR"/>
        </w:rPr>
        <w:t xml:space="preserve"> Engineering and design skills have been added in the new science curriculum. This field includes the strategies for delivering students to the level of innovation and invention, looking at interdisciplinary perspective to the problems, creation product using knowledge and skills,  and how they can add value to these products by integrating science with mathematics, technology and engineering. Therefore, teachers who are expected to develop these skills and teachers' teaching activities should be improved.</w:t>
      </w:r>
      <w:r w:rsidR="006D4306" w:rsidRPr="006D4306">
        <w:t xml:space="preserve"> </w:t>
      </w:r>
      <w:r w:rsidR="006D4306" w:rsidRPr="006D4306">
        <w:rPr>
          <w:rFonts w:ascii="Times New Roman" w:eastAsia="Times New Roman" w:hAnsi="Times New Roman" w:cs="Times New Roman"/>
          <w:sz w:val="24"/>
          <w:szCs w:val="24"/>
          <w:lang w:eastAsia="tr-TR"/>
        </w:rPr>
        <w:t>In this regard, the main problem of the study can be stated as follows:</w:t>
      </w:r>
      <w:r w:rsidR="00763915" w:rsidRPr="00763915">
        <w:t xml:space="preserve"> </w:t>
      </w:r>
      <w:r w:rsidR="00763915">
        <w:rPr>
          <w:rFonts w:ascii="Times New Roman" w:eastAsia="Times New Roman" w:hAnsi="Times New Roman" w:cs="Times New Roman"/>
          <w:sz w:val="24"/>
          <w:szCs w:val="24"/>
          <w:lang w:eastAsia="tr-TR"/>
        </w:rPr>
        <w:t>W</w:t>
      </w:r>
      <w:r w:rsidR="00763915" w:rsidRPr="00763915">
        <w:rPr>
          <w:rFonts w:ascii="Times New Roman" w:eastAsia="Times New Roman" w:hAnsi="Times New Roman" w:cs="Times New Roman"/>
          <w:sz w:val="24"/>
          <w:szCs w:val="24"/>
          <w:lang w:eastAsia="tr-TR"/>
        </w:rPr>
        <w:t>hat are the difficulties</w:t>
      </w:r>
      <w:r w:rsidR="00763915">
        <w:rPr>
          <w:rFonts w:ascii="Times New Roman" w:eastAsia="Times New Roman" w:hAnsi="Times New Roman" w:cs="Times New Roman"/>
          <w:sz w:val="24"/>
          <w:szCs w:val="24"/>
          <w:lang w:eastAsia="tr-TR"/>
        </w:rPr>
        <w:t xml:space="preserve"> in developed e</w:t>
      </w:r>
      <w:r w:rsidR="00763915" w:rsidRPr="00763915">
        <w:rPr>
          <w:rFonts w:ascii="Times New Roman" w:eastAsia="Times New Roman" w:hAnsi="Times New Roman" w:cs="Times New Roman"/>
          <w:sz w:val="24"/>
          <w:szCs w:val="24"/>
          <w:lang w:eastAsia="tr-TR"/>
        </w:rPr>
        <w:t xml:space="preserve">ngıneerıng </w:t>
      </w:r>
      <w:r w:rsidR="00763915">
        <w:rPr>
          <w:rFonts w:ascii="Times New Roman" w:eastAsia="Times New Roman" w:hAnsi="Times New Roman" w:cs="Times New Roman"/>
          <w:sz w:val="24"/>
          <w:szCs w:val="24"/>
          <w:lang w:eastAsia="tr-TR"/>
        </w:rPr>
        <w:t>d</w:t>
      </w:r>
      <w:r w:rsidR="00763915" w:rsidRPr="00763915">
        <w:rPr>
          <w:rFonts w:ascii="Times New Roman" w:eastAsia="Times New Roman" w:hAnsi="Times New Roman" w:cs="Times New Roman"/>
          <w:sz w:val="24"/>
          <w:szCs w:val="24"/>
          <w:lang w:eastAsia="tr-TR"/>
        </w:rPr>
        <w:t xml:space="preserve">esıgn </w:t>
      </w:r>
      <w:r w:rsidR="00763915">
        <w:rPr>
          <w:rFonts w:ascii="Times New Roman" w:eastAsia="Times New Roman" w:hAnsi="Times New Roman" w:cs="Times New Roman"/>
          <w:sz w:val="24"/>
          <w:szCs w:val="24"/>
          <w:lang w:eastAsia="tr-TR"/>
        </w:rPr>
        <w:t>b</w:t>
      </w:r>
      <w:r w:rsidR="00763915" w:rsidRPr="00763915">
        <w:rPr>
          <w:rFonts w:ascii="Times New Roman" w:eastAsia="Times New Roman" w:hAnsi="Times New Roman" w:cs="Times New Roman"/>
          <w:sz w:val="24"/>
          <w:szCs w:val="24"/>
          <w:lang w:eastAsia="tr-TR"/>
        </w:rPr>
        <w:t>ased</w:t>
      </w:r>
      <w:r w:rsidR="00763915">
        <w:rPr>
          <w:rFonts w:ascii="Times New Roman" w:eastAsia="Times New Roman" w:hAnsi="Times New Roman" w:cs="Times New Roman"/>
          <w:sz w:val="24"/>
          <w:szCs w:val="24"/>
          <w:lang w:eastAsia="tr-TR"/>
        </w:rPr>
        <w:t xml:space="preserve"> science</w:t>
      </w:r>
      <w:r w:rsidR="00763915" w:rsidRPr="00763915">
        <w:rPr>
          <w:rFonts w:ascii="Times New Roman" w:eastAsia="Times New Roman" w:hAnsi="Times New Roman" w:cs="Times New Roman"/>
          <w:sz w:val="24"/>
          <w:szCs w:val="24"/>
          <w:lang w:eastAsia="tr-TR"/>
        </w:rPr>
        <w:t xml:space="preserve"> </w:t>
      </w:r>
      <w:r w:rsidR="00763915">
        <w:rPr>
          <w:rFonts w:ascii="Times New Roman" w:eastAsia="Times New Roman" w:hAnsi="Times New Roman" w:cs="Times New Roman"/>
          <w:sz w:val="24"/>
          <w:szCs w:val="24"/>
          <w:lang w:eastAsia="tr-TR"/>
        </w:rPr>
        <w:t>i</w:t>
      </w:r>
      <w:r w:rsidR="00763915" w:rsidRPr="00763915">
        <w:rPr>
          <w:rFonts w:ascii="Times New Roman" w:eastAsia="Times New Roman" w:hAnsi="Times New Roman" w:cs="Times New Roman"/>
          <w:sz w:val="24"/>
          <w:szCs w:val="24"/>
          <w:lang w:eastAsia="tr-TR"/>
        </w:rPr>
        <w:t xml:space="preserve">nstructıon </w:t>
      </w:r>
      <w:r w:rsidR="00763915">
        <w:rPr>
          <w:rFonts w:ascii="Times New Roman" w:eastAsia="Times New Roman" w:hAnsi="Times New Roman" w:cs="Times New Roman"/>
          <w:sz w:val="24"/>
          <w:szCs w:val="24"/>
          <w:lang w:eastAsia="tr-TR"/>
        </w:rPr>
        <w:t>a</w:t>
      </w:r>
      <w:r w:rsidR="00763915" w:rsidRPr="00763915">
        <w:rPr>
          <w:rFonts w:ascii="Times New Roman" w:eastAsia="Times New Roman" w:hAnsi="Times New Roman" w:cs="Times New Roman"/>
          <w:sz w:val="24"/>
          <w:szCs w:val="24"/>
          <w:lang w:eastAsia="tr-TR"/>
        </w:rPr>
        <w:t>ctıvıtıes</w:t>
      </w:r>
      <w:r w:rsidR="00763915">
        <w:rPr>
          <w:rFonts w:ascii="Times New Roman" w:eastAsia="Times New Roman" w:hAnsi="Times New Roman" w:cs="Times New Roman"/>
          <w:sz w:val="24"/>
          <w:szCs w:val="24"/>
          <w:lang w:eastAsia="tr-TR"/>
        </w:rPr>
        <w:t>?</w:t>
      </w:r>
    </w:p>
    <w:p w14:paraId="2F24E0C6" w14:textId="77777777" w:rsidR="00EE4B9B" w:rsidRDefault="00EE4B9B" w:rsidP="00FE0A42">
      <w:pPr>
        <w:spacing w:after="0" w:line="480" w:lineRule="auto"/>
        <w:jc w:val="both"/>
        <w:rPr>
          <w:rFonts w:ascii="Times New Roman" w:eastAsia="Times New Roman" w:hAnsi="Times New Roman" w:cs="Times New Roman"/>
          <w:b/>
          <w:sz w:val="24"/>
          <w:szCs w:val="24"/>
          <w:lang w:eastAsia="tr-TR"/>
        </w:rPr>
      </w:pPr>
      <w:proofErr w:type="gramStart"/>
      <w:r w:rsidRPr="00EE4B9B">
        <w:rPr>
          <w:rFonts w:ascii="Times New Roman" w:eastAsia="Times New Roman" w:hAnsi="Times New Roman" w:cs="Times New Roman"/>
          <w:b/>
          <w:sz w:val="24"/>
          <w:szCs w:val="24"/>
          <w:lang w:eastAsia="tr-TR"/>
        </w:rPr>
        <w:t>Purpose of the Study:</w:t>
      </w:r>
      <w:r w:rsidR="00FE0A42" w:rsidRPr="00FE0A42">
        <w:t xml:space="preserve"> </w:t>
      </w:r>
      <w:r w:rsidR="00FE0A42" w:rsidRPr="00FE0A42">
        <w:rPr>
          <w:rFonts w:ascii="Times New Roman" w:eastAsia="Times New Roman" w:hAnsi="Times New Roman" w:cs="Times New Roman"/>
          <w:sz w:val="24"/>
          <w:szCs w:val="24"/>
          <w:lang w:eastAsia="tr-TR"/>
        </w:rPr>
        <w:t>In this study, it is aimed to evaluate teaching activities developed and applied by classroom teacher candidates on the basis of Engineering Design Process in the scope of Science Teaching-II course of IAU Faculty of Education</w:t>
      </w:r>
      <w:r w:rsidR="00636B71">
        <w:rPr>
          <w:rFonts w:ascii="Times New Roman" w:eastAsia="Times New Roman" w:hAnsi="Times New Roman" w:cs="Times New Roman"/>
          <w:sz w:val="24"/>
          <w:szCs w:val="24"/>
          <w:lang w:eastAsia="tr-TR"/>
        </w:rPr>
        <w:t xml:space="preserve"> and </w:t>
      </w:r>
      <w:r w:rsidR="00636B71" w:rsidRPr="00636B71">
        <w:rPr>
          <w:rFonts w:ascii="Times New Roman" w:eastAsia="Times New Roman" w:hAnsi="Times New Roman" w:cs="Times New Roman"/>
          <w:sz w:val="24"/>
          <w:szCs w:val="24"/>
          <w:lang w:eastAsia="tr-TR"/>
        </w:rPr>
        <w:t>to reveal the t</w:t>
      </w:r>
      <w:r w:rsidR="00636B71">
        <w:rPr>
          <w:rFonts w:ascii="Times New Roman" w:eastAsia="Times New Roman" w:hAnsi="Times New Roman" w:cs="Times New Roman"/>
          <w:sz w:val="24"/>
          <w:szCs w:val="24"/>
          <w:lang w:eastAsia="tr-TR"/>
        </w:rPr>
        <w:t xml:space="preserve">roubles that may be experienced at school. </w:t>
      </w:r>
      <w:proofErr w:type="gramEnd"/>
      <w:r w:rsidR="00FE0A42" w:rsidRPr="00FE0A42">
        <w:rPr>
          <w:rFonts w:ascii="Times New Roman" w:eastAsia="Times New Roman" w:hAnsi="Times New Roman" w:cs="Times New Roman"/>
          <w:sz w:val="24"/>
          <w:szCs w:val="24"/>
          <w:lang w:eastAsia="tr-TR"/>
        </w:rPr>
        <w:t>This study is specific case study and based on document analysis. In this kind of research student experience, effects of a school reform or qualifications of an education program are examined. Special case studies can also be used to explain cause-effect relationship or to provide information to decision-making in some very complex cases.</w:t>
      </w:r>
    </w:p>
    <w:p w14:paraId="34CFE41F" w14:textId="77777777" w:rsidR="00EE4B9B" w:rsidRDefault="00EE4B9B" w:rsidP="00FE0A42">
      <w:pPr>
        <w:spacing w:after="0" w:line="480" w:lineRule="auto"/>
        <w:jc w:val="both"/>
        <w:rPr>
          <w:rFonts w:ascii="Times New Roman" w:eastAsia="Times New Roman" w:hAnsi="Times New Roman" w:cs="Times New Roman"/>
          <w:b/>
          <w:sz w:val="24"/>
          <w:szCs w:val="24"/>
          <w:lang w:eastAsia="tr-TR"/>
        </w:rPr>
      </w:pPr>
      <w:r w:rsidRPr="00EE4B9B">
        <w:rPr>
          <w:rFonts w:ascii="Times New Roman" w:eastAsia="Times New Roman" w:hAnsi="Times New Roman" w:cs="Times New Roman"/>
          <w:b/>
          <w:sz w:val="24"/>
          <w:szCs w:val="24"/>
          <w:lang w:eastAsia="tr-TR"/>
        </w:rPr>
        <w:t>Method(s):</w:t>
      </w:r>
      <w:r w:rsidR="00FE0A42" w:rsidRPr="006D4306">
        <w:rPr>
          <w:rFonts w:ascii="Times New Roman" w:eastAsia="Times New Roman" w:hAnsi="Times New Roman" w:cs="Times New Roman"/>
          <w:sz w:val="24"/>
          <w:szCs w:val="24"/>
          <w:lang w:eastAsia="tr-TR"/>
        </w:rPr>
        <w:t xml:space="preserve"> </w:t>
      </w:r>
      <w:r w:rsidR="006D4306" w:rsidRPr="006D4306">
        <w:rPr>
          <w:rFonts w:ascii="Times New Roman" w:eastAsia="Times New Roman" w:hAnsi="Times New Roman" w:cs="Times New Roman"/>
          <w:sz w:val="24"/>
          <w:szCs w:val="24"/>
          <w:lang w:eastAsia="tr-TR"/>
        </w:rPr>
        <w:t xml:space="preserve">This study is specific case study and based on document analysis. In this kind of research student experience, effects of a school reform or qualifications of an education program are examined. Special case studies can also be used to explain cause-effect </w:t>
      </w:r>
      <w:r w:rsidR="006D4306" w:rsidRPr="006D4306">
        <w:rPr>
          <w:rFonts w:ascii="Times New Roman" w:eastAsia="Times New Roman" w:hAnsi="Times New Roman" w:cs="Times New Roman"/>
          <w:sz w:val="24"/>
          <w:szCs w:val="24"/>
          <w:lang w:eastAsia="tr-TR"/>
        </w:rPr>
        <w:lastRenderedPageBreak/>
        <w:t>relationship or to provide information to decision-making in some very complex cases.</w:t>
      </w:r>
      <w:r w:rsidR="006D4306">
        <w:rPr>
          <w:rFonts w:ascii="Times New Roman" w:eastAsia="Times New Roman" w:hAnsi="Times New Roman" w:cs="Times New Roman"/>
          <w:sz w:val="24"/>
          <w:szCs w:val="24"/>
          <w:lang w:eastAsia="tr-TR"/>
        </w:rPr>
        <w:t xml:space="preserve"> </w:t>
      </w:r>
      <w:r w:rsidR="00FE0A42" w:rsidRPr="00FE0A42">
        <w:rPr>
          <w:rFonts w:ascii="Times New Roman" w:eastAsia="Times New Roman" w:hAnsi="Times New Roman" w:cs="Times New Roman"/>
          <w:sz w:val="24"/>
          <w:szCs w:val="24"/>
          <w:lang w:eastAsia="tr-TR"/>
        </w:rPr>
        <w:t xml:space="preserve">The sampling of the study is formed of 45 teacher candidates studying in 3rd class of Istanbul Aydın University Faculty of Educational Studies Classroom Teaching Department. Nine-hour education course for three weeks were given to Classroom teacher candidates within the scope of Teaching of Science and Technology II course. </w:t>
      </w:r>
      <w:proofErr w:type="gramStart"/>
      <w:r w:rsidR="00FE0A42" w:rsidRPr="00FE0A42">
        <w:rPr>
          <w:rFonts w:ascii="Times New Roman" w:eastAsia="Times New Roman" w:hAnsi="Times New Roman" w:cs="Times New Roman"/>
          <w:sz w:val="24"/>
          <w:szCs w:val="24"/>
          <w:lang w:eastAsia="tr-TR"/>
        </w:rPr>
        <w:t xml:space="preserve">STEM concept was elaborated within the scope of education provided, engineering design based educational activities developed in this area were examined and engineering design-based learning activities in the classroom have been developed through group works in a subject determined in accordance with Science curriculum learning gains (Matter and Change). </w:t>
      </w:r>
      <w:proofErr w:type="gramEnd"/>
      <w:r w:rsidR="00FE0A42" w:rsidRPr="00FE0A42">
        <w:rPr>
          <w:rFonts w:ascii="Times New Roman" w:eastAsia="Times New Roman" w:hAnsi="Times New Roman" w:cs="Times New Roman"/>
          <w:sz w:val="24"/>
          <w:szCs w:val="24"/>
          <w:lang w:eastAsia="tr-TR"/>
        </w:rPr>
        <w:t>As a second and final step in the scope of course, each student was given different units from Science lessons 3-5th classes and asked to develop engineering design based learning activities and to make applications for work developed by student.</w:t>
      </w:r>
    </w:p>
    <w:p w14:paraId="266F5696" w14:textId="77777777" w:rsidR="00EE4B9B" w:rsidRDefault="00EE4B9B" w:rsidP="00FE0A42">
      <w:pPr>
        <w:spacing w:after="0" w:line="480" w:lineRule="auto"/>
        <w:jc w:val="both"/>
        <w:rPr>
          <w:rFonts w:ascii="Times New Roman" w:eastAsia="Times New Roman" w:hAnsi="Times New Roman" w:cs="Times New Roman"/>
          <w:b/>
          <w:sz w:val="24"/>
          <w:szCs w:val="24"/>
          <w:lang w:eastAsia="tr-TR"/>
        </w:rPr>
      </w:pPr>
      <w:r w:rsidRPr="00EE4B9B">
        <w:rPr>
          <w:rFonts w:ascii="Times New Roman" w:eastAsia="Times New Roman" w:hAnsi="Times New Roman" w:cs="Times New Roman"/>
          <w:b/>
          <w:sz w:val="24"/>
          <w:szCs w:val="24"/>
          <w:lang w:eastAsia="tr-TR"/>
        </w:rPr>
        <w:t>Findings and Discussions:</w:t>
      </w:r>
      <w:r w:rsidR="00FE0A42" w:rsidRPr="00FE0A42">
        <w:t xml:space="preserve"> </w:t>
      </w:r>
      <w:r w:rsidR="00FE0A42" w:rsidRPr="00FE0A42">
        <w:rPr>
          <w:rFonts w:ascii="Times New Roman" w:eastAsia="Times New Roman" w:hAnsi="Times New Roman" w:cs="Times New Roman"/>
          <w:sz w:val="24"/>
          <w:szCs w:val="24"/>
          <w:lang w:eastAsia="tr-TR"/>
        </w:rPr>
        <w:t>Literature was scanned by researchers about the criteria to be included in the engineering design based teaching and learning activities and assessment</w:t>
      </w:r>
      <w:r w:rsidR="006D4306">
        <w:rPr>
          <w:rFonts w:ascii="Times New Roman" w:eastAsia="Times New Roman" w:hAnsi="Times New Roman" w:cs="Times New Roman"/>
          <w:sz w:val="24"/>
          <w:szCs w:val="24"/>
          <w:lang w:eastAsia="tr-TR"/>
        </w:rPr>
        <w:t xml:space="preserve"> rubric of 10 aching techniques. </w:t>
      </w:r>
      <w:r w:rsidR="00FE0A42" w:rsidRPr="00FE0A42">
        <w:rPr>
          <w:rFonts w:ascii="Times New Roman" w:eastAsia="Times New Roman" w:hAnsi="Times New Roman" w:cs="Times New Roman"/>
          <w:sz w:val="24"/>
          <w:szCs w:val="24"/>
          <w:lang w:eastAsia="tr-TR"/>
        </w:rPr>
        <w:t xml:space="preserve">Opinion of the five analytic rubrics experts were taken and finalized and validation has been completed. As it is known scoring in analytic rubrics is based on dividing parts of the performance and scoring each part and obtaining a total score of these points. Analytic rubrics can be used in situations where performance asked to students to perform can be described in detail. </w:t>
      </w:r>
      <w:proofErr w:type="gramStart"/>
      <w:r w:rsidR="00FE0A42" w:rsidRPr="00FE0A42">
        <w:rPr>
          <w:rFonts w:ascii="Times New Roman" w:eastAsia="Times New Roman" w:hAnsi="Times New Roman" w:cs="Times New Roman"/>
          <w:sz w:val="24"/>
          <w:szCs w:val="24"/>
          <w:lang w:eastAsia="tr-TR"/>
        </w:rPr>
        <w:t xml:space="preserve">Therefore, activity evaluation criteria developed is divided into five phases, items are scored as “applications made are unrelated-insufficient" (1) " applications made are bad-limited-unclear" (2) " applications made are medium level and should be improved" (3) " applications made are good-successful" (4) " applications made are very good-excellent-having all required qualities "(5) and conformity of activities developed to engineering design teaching process is evaluated. </w:t>
      </w:r>
      <w:proofErr w:type="gramEnd"/>
      <w:r w:rsidR="00FE0A42" w:rsidRPr="00FE0A42">
        <w:rPr>
          <w:rFonts w:ascii="Times New Roman" w:eastAsia="Times New Roman" w:hAnsi="Times New Roman" w:cs="Times New Roman"/>
          <w:sz w:val="24"/>
          <w:szCs w:val="24"/>
          <w:lang w:eastAsia="tr-TR"/>
        </w:rPr>
        <w:t xml:space="preserve">For reliable measuring results student </w:t>
      </w:r>
      <w:r w:rsidR="00FE0A42" w:rsidRPr="00FE0A42">
        <w:rPr>
          <w:rFonts w:ascii="Times New Roman" w:eastAsia="Times New Roman" w:hAnsi="Times New Roman" w:cs="Times New Roman"/>
          <w:sz w:val="24"/>
          <w:szCs w:val="24"/>
          <w:lang w:eastAsia="tr-TR"/>
        </w:rPr>
        <w:lastRenderedPageBreak/>
        <w:t>activities have been scored by five researchers separately and averages were taken as basis. Average scores for each item were calculated and presented in table and the arithmetic averages were found:  1.00 to 1.79: "bad", 1.80 to 2.59: "Low ", 2.60 to 3.39: "Adequate" 3.40 to 4.19 " Good" and from 4.20 to 5.00 " Perfect". Items with average score of 3.40 and above have been considered successful and items with less than 3.40 were evaluated as should be studied further.</w:t>
      </w:r>
    </w:p>
    <w:p w14:paraId="1859881B" w14:textId="77777777" w:rsidR="00EE4B9B" w:rsidRPr="00EE4B9B" w:rsidRDefault="00EE4B9B" w:rsidP="00EE4B9B">
      <w:pPr>
        <w:spacing w:after="0" w:line="480" w:lineRule="auto"/>
        <w:jc w:val="both"/>
        <w:rPr>
          <w:rFonts w:ascii="Times New Roman" w:eastAsia="Times New Roman" w:hAnsi="Times New Roman" w:cs="Times New Roman"/>
          <w:sz w:val="24"/>
          <w:szCs w:val="24"/>
          <w:lang w:eastAsia="tr-TR"/>
        </w:rPr>
      </w:pPr>
      <w:r w:rsidRPr="00EE4B9B">
        <w:rPr>
          <w:rFonts w:ascii="Times New Roman" w:eastAsia="Times New Roman" w:hAnsi="Times New Roman" w:cs="Times New Roman"/>
          <w:b/>
          <w:sz w:val="24"/>
          <w:szCs w:val="24"/>
          <w:lang w:eastAsia="tr-TR"/>
        </w:rPr>
        <w:t>Conclusions and Recommendations:</w:t>
      </w:r>
      <w:r w:rsidRPr="00EE4B9B">
        <w:t xml:space="preserve"> </w:t>
      </w:r>
      <w:r w:rsidRPr="00EE4B9B">
        <w:rPr>
          <w:rFonts w:ascii="Times New Roman" w:eastAsia="Times New Roman" w:hAnsi="Times New Roman" w:cs="Times New Roman"/>
          <w:sz w:val="24"/>
          <w:szCs w:val="24"/>
          <w:lang w:eastAsia="tr-TR"/>
        </w:rPr>
        <w:t>Results were obtained by evaluation of 45 activities developed by teacher candidates by researchers according to determined examination criteria. In activities developed and tried to make a product a low level performance detected in problem description and intelligibility of described problem as the first and most important step. Likewise, due to‎‎‎‎‎‎‎‎‎‎‎‎‎‎‎‎‎‎‎‎‎‎‎‎‎‎‎‎‎‎‎‎‎‎‎‎‎‎‎‎‎‎‎‎‎‎‎‎‎‎‎‎‎‎‎‎‎‎‎‎‎‎‎‎‎‎‎‎‎‎‎‎‎‎‎‎‎‎‎‎‎‎‎‎‎‎‎‎‎‎‎‎‎‎‎‎‎‎‎‎‎‎‎‎‎‎‎‎‎‎‎‎‎‎‎‎‎‎‎‎‎‎‎‎‎‎‎‎‎‎‎‎‎‎‎‎‎‎‎‎‎‎‎‎‎‎‎‎‎‎‎‎‎‎‎‎‎‎‎‎‎‎‎</w:t>
      </w:r>
      <w:r w:rsidRPr="00EE4B9B">
        <w:rPr>
          <w:rFonts w:ascii="Times New Roman" w:eastAsia="Times New Roman" w:hAnsi="Times New Roman" w:cs="Times New Roman" w:hint="cs"/>
          <w:sz w:val="24"/>
          <w:szCs w:val="24"/>
          <w:lang w:eastAsia="tr-TR"/>
        </w:rPr>
        <w:t>‎‎‎‎‎‎‎‎‎‎‎‎‎‎‎‎‎‎‎‎‎‎‎‎‎‎‎‎‎‎‎‎‎‎‎‎‎‎‎‎‎‎‎‎‎‎‎‎‎‎‎‎‎‎‎‎‎‎‎‎‎‎‎‎‎‎‎‎‎‎‎‎‎‎‎‎‎‎‎‎‎‎‎‎‎‎‎‎‎‎‎‎‎‎‎‎‎‎‎‎‎‎‎‎‎‎‎‎‎‎‎‎‎‎‎‎‎‎‎‎‎‎‎‎‎‎‎‎‎‎‎‎‎‎‎</w:t>
      </w:r>
      <w:r w:rsidRPr="00EE4B9B">
        <w:rPr>
          <w:rFonts w:ascii="Times New Roman" w:eastAsia="Times New Roman" w:hAnsi="Times New Roman" w:cs="Times New Roman"/>
          <w:sz w:val="24"/>
          <w:szCs w:val="24"/>
          <w:lang w:eastAsia="tr-TR"/>
        </w:rPr>
        <w:t xml:space="preserve"> problems and difficulties experienced in problem description step also performance in generating creative solutions and to make prototype is also low. Taking into account individual problems in engineering design based activities developed and applied by teacher candidates and considering importance of growing teacher candidates being informed about new methods and techniques it is recommended to include engineering design based science teaching to teacher education programs.</w:t>
      </w:r>
    </w:p>
    <w:p w14:paraId="3DC73A34" w14:textId="77777777" w:rsidR="00EE4B9B" w:rsidRPr="00EE4B9B" w:rsidRDefault="00183C52" w:rsidP="00FE0A42">
      <w:pPr>
        <w:spacing w:after="0" w:line="480" w:lineRule="auto"/>
        <w:jc w:val="both"/>
        <w:rPr>
          <w:rFonts w:ascii="Times New Roman" w:eastAsia="Times New Roman" w:hAnsi="Times New Roman" w:cs="Times New Roman"/>
          <w:b/>
          <w:i/>
          <w:sz w:val="24"/>
          <w:szCs w:val="24"/>
          <w:lang w:eastAsia="tr-TR"/>
        </w:rPr>
      </w:pPr>
      <w:r>
        <w:rPr>
          <w:rFonts w:ascii="Times New Roman" w:eastAsia="Times New Roman" w:hAnsi="Times New Roman" w:cs="Times New Roman"/>
          <w:b/>
          <w:i/>
          <w:sz w:val="24"/>
          <w:szCs w:val="24"/>
          <w:lang w:eastAsia="tr-TR"/>
        </w:rPr>
        <w:t>Keywords:</w:t>
      </w:r>
      <w:r w:rsidR="008C4AF7">
        <w:rPr>
          <w:rFonts w:ascii="Times New Roman" w:eastAsia="Times New Roman" w:hAnsi="Times New Roman" w:cs="Times New Roman"/>
          <w:b/>
          <w:i/>
          <w:sz w:val="24"/>
          <w:szCs w:val="24"/>
          <w:lang w:eastAsia="tr-TR"/>
        </w:rPr>
        <w:t xml:space="preserve"> </w:t>
      </w:r>
      <w:r w:rsidR="00D064A2" w:rsidRPr="009B234D">
        <w:rPr>
          <w:rFonts w:ascii="Times New Roman" w:hAnsi="Times New Roman" w:cs="Times New Roman"/>
          <w:sz w:val="24"/>
          <w:szCs w:val="24"/>
          <w:lang w:val="en-US"/>
        </w:rPr>
        <w:t>E</w:t>
      </w:r>
      <w:r w:rsidR="00D064A2">
        <w:rPr>
          <w:rFonts w:ascii="Times New Roman" w:hAnsi="Times New Roman" w:cs="Times New Roman"/>
          <w:sz w:val="24"/>
          <w:szCs w:val="24"/>
          <w:lang w:val="en-US"/>
        </w:rPr>
        <w:t>ngineering Design Based Sc</w:t>
      </w:r>
      <w:r w:rsidR="00D064A2" w:rsidRPr="009B234D">
        <w:rPr>
          <w:rFonts w:ascii="Times New Roman" w:hAnsi="Times New Roman" w:cs="Times New Roman"/>
          <w:sz w:val="24"/>
          <w:szCs w:val="24"/>
          <w:lang w:val="en-US"/>
        </w:rPr>
        <w:t>ience</w:t>
      </w:r>
      <w:r w:rsidR="00D064A2">
        <w:rPr>
          <w:rFonts w:ascii="Times New Roman" w:hAnsi="Times New Roman" w:cs="Times New Roman"/>
          <w:sz w:val="24"/>
          <w:szCs w:val="24"/>
          <w:lang w:val="en-US"/>
        </w:rPr>
        <w:t xml:space="preserve"> Instructi</w:t>
      </w:r>
      <w:r w:rsidR="00D064A2" w:rsidRPr="009B234D">
        <w:rPr>
          <w:rFonts w:ascii="Times New Roman" w:hAnsi="Times New Roman" w:cs="Times New Roman"/>
          <w:sz w:val="24"/>
          <w:szCs w:val="24"/>
          <w:lang w:val="en-US"/>
        </w:rPr>
        <w:t>on, STEM Education, Primary Engineering Applications</w:t>
      </w:r>
    </w:p>
    <w:p w14:paraId="1F10BC8A" w14:textId="16C2CDB9" w:rsidR="00EE4B9B" w:rsidRDefault="00EE4B9B" w:rsidP="00475A6E">
      <w:pPr>
        <w:spacing w:after="0" w:line="480" w:lineRule="auto"/>
        <w:ind w:left="567" w:hanging="567"/>
        <w:jc w:val="center"/>
        <w:rPr>
          <w:rFonts w:ascii="Times New Roman" w:eastAsia="Times New Roman" w:hAnsi="Times New Roman" w:cs="Times New Roman"/>
          <w:b/>
          <w:sz w:val="24"/>
          <w:szCs w:val="24"/>
          <w:lang w:eastAsia="tr-TR"/>
        </w:rPr>
      </w:pPr>
    </w:p>
    <w:p w14:paraId="4A5AE755" w14:textId="2288F596" w:rsidR="00B26C40" w:rsidRDefault="00B26C40" w:rsidP="00475A6E">
      <w:pPr>
        <w:spacing w:after="0" w:line="480" w:lineRule="auto"/>
        <w:ind w:left="567" w:hanging="567"/>
        <w:jc w:val="center"/>
        <w:rPr>
          <w:rFonts w:ascii="Times New Roman" w:eastAsia="Times New Roman" w:hAnsi="Times New Roman" w:cs="Times New Roman"/>
          <w:b/>
          <w:sz w:val="24"/>
          <w:szCs w:val="24"/>
          <w:lang w:eastAsia="tr-TR"/>
        </w:rPr>
      </w:pPr>
    </w:p>
    <w:p w14:paraId="7B4242BF" w14:textId="30CA7ADE" w:rsidR="00B26C40" w:rsidRDefault="00B26C40" w:rsidP="00475A6E">
      <w:pPr>
        <w:spacing w:after="0" w:line="480" w:lineRule="auto"/>
        <w:ind w:left="567" w:hanging="567"/>
        <w:jc w:val="center"/>
        <w:rPr>
          <w:rFonts w:ascii="Times New Roman" w:eastAsia="Times New Roman" w:hAnsi="Times New Roman" w:cs="Times New Roman"/>
          <w:b/>
          <w:sz w:val="24"/>
          <w:szCs w:val="24"/>
          <w:lang w:eastAsia="tr-TR"/>
        </w:rPr>
      </w:pPr>
    </w:p>
    <w:p w14:paraId="62D85F8D" w14:textId="54ABF644" w:rsidR="00B26C40" w:rsidRDefault="00B26C40" w:rsidP="00475A6E">
      <w:pPr>
        <w:spacing w:after="0" w:line="480" w:lineRule="auto"/>
        <w:ind w:left="567" w:hanging="567"/>
        <w:jc w:val="center"/>
        <w:rPr>
          <w:rFonts w:ascii="Times New Roman" w:eastAsia="Times New Roman" w:hAnsi="Times New Roman" w:cs="Times New Roman"/>
          <w:b/>
          <w:sz w:val="24"/>
          <w:szCs w:val="24"/>
          <w:lang w:eastAsia="tr-TR"/>
        </w:rPr>
      </w:pPr>
    </w:p>
    <w:p w14:paraId="641381B7" w14:textId="02011FA8" w:rsidR="00B26C40" w:rsidRDefault="00B26C40" w:rsidP="00475A6E">
      <w:pPr>
        <w:spacing w:after="0" w:line="480" w:lineRule="auto"/>
        <w:ind w:left="567" w:hanging="567"/>
        <w:jc w:val="center"/>
        <w:rPr>
          <w:rFonts w:ascii="Times New Roman" w:eastAsia="Times New Roman" w:hAnsi="Times New Roman" w:cs="Times New Roman"/>
          <w:b/>
          <w:sz w:val="24"/>
          <w:szCs w:val="24"/>
          <w:lang w:eastAsia="tr-TR"/>
        </w:rPr>
      </w:pPr>
    </w:p>
    <w:p w14:paraId="002831D3" w14:textId="7AE1E8F3" w:rsidR="00B26C40" w:rsidRDefault="00B26C40" w:rsidP="00475A6E">
      <w:pPr>
        <w:spacing w:after="0" w:line="480" w:lineRule="auto"/>
        <w:ind w:left="567" w:hanging="567"/>
        <w:jc w:val="center"/>
        <w:rPr>
          <w:rFonts w:ascii="Times New Roman" w:eastAsia="Times New Roman" w:hAnsi="Times New Roman" w:cs="Times New Roman"/>
          <w:b/>
          <w:sz w:val="24"/>
          <w:szCs w:val="24"/>
          <w:lang w:eastAsia="tr-TR"/>
        </w:rPr>
      </w:pPr>
    </w:p>
    <w:p w14:paraId="47B2A7B1" w14:textId="73F52A58" w:rsidR="00B26C40" w:rsidRDefault="00B26C40" w:rsidP="00475A6E">
      <w:pPr>
        <w:spacing w:after="0" w:line="480" w:lineRule="auto"/>
        <w:ind w:left="567" w:hanging="567"/>
        <w:jc w:val="center"/>
        <w:rPr>
          <w:rFonts w:ascii="Times New Roman" w:eastAsia="Times New Roman" w:hAnsi="Times New Roman" w:cs="Times New Roman"/>
          <w:b/>
          <w:sz w:val="24"/>
          <w:szCs w:val="24"/>
          <w:lang w:eastAsia="tr-TR"/>
        </w:rPr>
      </w:pPr>
    </w:p>
    <w:p w14:paraId="1F667672" w14:textId="09AA8B74" w:rsidR="00B26C40" w:rsidRDefault="00B26C40" w:rsidP="00475A6E">
      <w:pPr>
        <w:spacing w:after="0" w:line="480" w:lineRule="auto"/>
        <w:ind w:left="567" w:hanging="567"/>
        <w:jc w:val="center"/>
        <w:rPr>
          <w:rFonts w:ascii="Times New Roman" w:eastAsia="Times New Roman" w:hAnsi="Times New Roman" w:cs="Times New Roman"/>
          <w:b/>
          <w:sz w:val="24"/>
          <w:szCs w:val="24"/>
          <w:lang w:eastAsia="tr-TR"/>
        </w:rPr>
      </w:pPr>
    </w:p>
    <w:p w14:paraId="6EB48A0D" w14:textId="22139135" w:rsidR="00B26C40" w:rsidRDefault="00B26C40" w:rsidP="00475A6E">
      <w:pPr>
        <w:spacing w:after="0" w:line="480" w:lineRule="auto"/>
        <w:ind w:left="567" w:hanging="567"/>
        <w:jc w:val="center"/>
        <w:rPr>
          <w:rFonts w:ascii="Times New Roman" w:eastAsia="Times New Roman" w:hAnsi="Times New Roman" w:cs="Times New Roman"/>
          <w:b/>
          <w:sz w:val="24"/>
          <w:szCs w:val="24"/>
          <w:lang w:eastAsia="tr-TR"/>
        </w:rPr>
      </w:pPr>
    </w:p>
    <w:p w14:paraId="63B66536" w14:textId="77777777" w:rsidR="00B26C40" w:rsidRDefault="00B26C40" w:rsidP="00475A6E">
      <w:pPr>
        <w:spacing w:after="0" w:line="480" w:lineRule="auto"/>
        <w:ind w:left="567" w:hanging="567"/>
        <w:jc w:val="center"/>
        <w:rPr>
          <w:rFonts w:ascii="Times New Roman" w:eastAsia="Times New Roman" w:hAnsi="Times New Roman" w:cs="Times New Roman"/>
          <w:b/>
          <w:sz w:val="24"/>
          <w:szCs w:val="24"/>
          <w:lang w:eastAsia="tr-TR"/>
        </w:rPr>
      </w:pPr>
    </w:p>
    <w:p w14:paraId="64012B82" w14:textId="77777777" w:rsidR="00EA4C64" w:rsidRPr="00763915" w:rsidRDefault="00EA4C64" w:rsidP="00763915">
      <w:pPr>
        <w:spacing w:after="0" w:line="480" w:lineRule="auto"/>
        <w:ind w:left="567" w:hanging="567"/>
        <w:jc w:val="center"/>
        <w:rPr>
          <w:rFonts w:ascii="Times New Roman" w:eastAsia="Times New Roman" w:hAnsi="Times New Roman" w:cs="Times New Roman"/>
          <w:b/>
          <w:sz w:val="24"/>
          <w:szCs w:val="24"/>
          <w:lang w:eastAsia="tr-TR"/>
        </w:rPr>
      </w:pPr>
      <w:r w:rsidRPr="008B6932">
        <w:rPr>
          <w:rFonts w:ascii="Times New Roman" w:eastAsia="Times New Roman" w:hAnsi="Times New Roman" w:cs="Times New Roman"/>
          <w:b/>
          <w:sz w:val="24"/>
          <w:szCs w:val="24"/>
          <w:lang w:eastAsia="tr-TR"/>
        </w:rPr>
        <w:t>Ek-1</w:t>
      </w:r>
    </w:p>
    <w:p w14:paraId="1BEEF9EA" w14:textId="77777777" w:rsidR="00EA4C64" w:rsidRPr="008B6932" w:rsidRDefault="00EA4C64" w:rsidP="00475A6E">
      <w:pPr>
        <w:spacing w:after="0" w:line="480" w:lineRule="auto"/>
        <w:ind w:left="567" w:hanging="567"/>
        <w:jc w:val="center"/>
        <w:rPr>
          <w:rFonts w:ascii="Times New Roman" w:eastAsia="Times New Roman" w:hAnsi="Times New Roman" w:cs="Times New Roman"/>
          <w:b/>
          <w:sz w:val="24"/>
          <w:szCs w:val="24"/>
          <w:lang w:eastAsia="tr-TR"/>
        </w:rPr>
      </w:pPr>
      <w:r w:rsidRPr="008B6932">
        <w:rPr>
          <w:rFonts w:ascii="Times New Roman" w:eastAsia="Times New Roman" w:hAnsi="Times New Roman" w:cs="Times New Roman"/>
          <w:b/>
          <w:sz w:val="24"/>
          <w:szCs w:val="24"/>
          <w:lang w:eastAsia="tr-TR"/>
        </w:rPr>
        <w:t>Araç/Silecek Tasarımı</w:t>
      </w:r>
    </w:p>
    <w:p w14:paraId="39F637C3" w14:textId="77777777" w:rsidR="00EA4C64" w:rsidRPr="008B6932" w:rsidRDefault="00EA4C64" w:rsidP="00475A6E">
      <w:pPr>
        <w:spacing w:after="0" w:line="480" w:lineRule="auto"/>
        <w:ind w:left="567" w:hanging="567"/>
        <w:jc w:val="center"/>
        <w:rPr>
          <w:rFonts w:ascii="Times New Roman" w:eastAsia="Times New Roman" w:hAnsi="Times New Roman" w:cs="Times New Roman"/>
          <w:b/>
          <w:sz w:val="24"/>
          <w:szCs w:val="24"/>
          <w:lang w:eastAsia="tr-TR"/>
        </w:rPr>
      </w:pPr>
    </w:p>
    <w:p w14:paraId="35C5FEB2" w14:textId="77777777" w:rsidR="00EA4C64" w:rsidRPr="008B6932" w:rsidRDefault="00EA4C64" w:rsidP="00475A6E">
      <w:pPr>
        <w:spacing w:after="0" w:line="480" w:lineRule="auto"/>
        <w:ind w:left="567" w:hanging="567"/>
        <w:jc w:val="center"/>
        <w:rPr>
          <w:rFonts w:ascii="Times New Roman" w:eastAsia="Times New Roman" w:hAnsi="Times New Roman" w:cs="Times New Roman"/>
          <w:b/>
          <w:sz w:val="24"/>
          <w:szCs w:val="24"/>
          <w:lang w:eastAsia="tr-TR"/>
        </w:rPr>
      </w:pPr>
      <w:r w:rsidRPr="008B6932">
        <w:rPr>
          <w:rFonts w:ascii="Times New Roman" w:eastAsia="Times New Roman" w:hAnsi="Times New Roman" w:cs="Times New Roman"/>
          <w:noProof/>
          <w:sz w:val="24"/>
          <w:szCs w:val="24"/>
          <w:lang w:eastAsia="tr-TR"/>
        </w:rPr>
        <w:drawing>
          <wp:inline distT="0" distB="0" distL="0" distR="0" wp14:anchorId="5259B1A8" wp14:editId="56016BB2">
            <wp:extent cx="3810000" cy="2047875"/>
            <wp:effectExtent l="0" t="0" r="0" b="9525"/>
            <wp:docPr id="5" name="Resim 5" descr="http://www.izafet.net/attachments/forumdascamsilmeninpfno-jpg.66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http://www.izafet.net/attachments/forumdascamsilmeninpfno-jpg.6697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2047875"/>
                    </a:xfrm>
                    <a:prstGeom prst="rect">
                      <a:avLst/>
                    </a:prstGeom>
                    <a:noFill/>
                    <a:ln>
                      <a:noFill/>
                    </a:ln>
                  </pic:spPr>
                </pic:pic>
              </a:graphicData>
            </a:graphic>
          </wp:inline>
        </w:drawing>
      </w:r>
    </w:p>
    <w:p w14:paraId="07C8B7C0" w14:textId="77777777" w:rsidR="00EA4C64" w:rsidRPr="008B6932" w:rsidRDefault="00EA4C64" w:rsidP="00475A6E">
      <w:pPr>
        <w:spacing w:after="0" w:line="480" w:lineRule="auto"/>
        <w:ind w:left="567" w:hanging="567"/>
        <w:jc w:val="center"/>
        <w:rPr>
          <w:rFonts w:ascii="Times New Roman" w:eastAsia="Times New Roman" w:hAnsi="Times New Roman" w:cs="Times New Roman"/>
          <w:b/>
          <w:sz w:val="24"/>
          <w:szCs w:val="24"/>
          <w:lang w:eastAsia="tr-TR"/>
        </w:rPr>
      </w:pPr>
    </w:p>
    <w:p w14:paraId="3A3E065C" w14:textId="77777777" w:rsidR="00EA4C64" w:rsidRPr="008B6932" w:rsidRDefault="00EA4C64" w:rsidP="00475A6E">
      <w:pPr>
        <w:spacing w:after="0" w:line="480" w:lineRule="auto"/>
        <w:ind w:left="567" w:hanging="567"/>
        <w:jc w:val="center"/>
        <w:rPr>
          <w:rFonts w:ascii="Times New Roman" w:eastAsia="Times New Roman" w:hAnsi="Times New Roman" w:cs="Times New Roman"/>
          <w:b/>
          <w:sz w:val="24"/>
          <w:szCs w:val="24"/>
          <w:lang w:eastAsia="tr-TR"/>
        </w:rPr>
      </w:pPr>
    </w:p>
    <w:p w14:paraId="7886C771" w14:textId="77777777" w:rsidR="00EA4C64" w:rsidRPr="008B6932" w:rsidRDefault="00EA4C64" w:rsidP="00EE4B9B">
      <w:pPr>
        <w:spacing w:after="0" w:line="480" w:lineRule="auto"/>
        <w:ind w:left="567" w:hanging="567"/>
        <w:jc w:val="both"/>
        <w:rPr>
          <w:rFonts w:ascii="Times New Roman" w:eastAsia="Times New Roman" w:hAnsi="Times New Roman" w:cs="Times New Roman"/>
          <w:bCs/>
          <w:sz w:val="24"/>
          <w:szCs w:val="24"/>
          <w:lang w:eastAsia="tr-TR"/>
        </w:rPr>
      </w:pPr>
      <w:r w:rsidRPr="008B6932">
        <w:rPr>
          <w:rFonts w:ascii="Times New Roman" w:eastAsia="Times New Roman" w:hAnsi="Times New Roman" w:cs="Times New Roman"/>
          <w:b/>
          <w:bCs/>
          <w:sz w:val="24"/>
          <w:szCs w:val="24"/>
          <w:lang w:eastAsia="tr-TR"/>
        </w:rPr>
        <w:t>Problem Durumu:</w:t>
      </w:r>
      <w:r w:rsidRPr="008B6932">
        <w:rPr>
          <w:rFonts w:ascii="Times New Roman" w:eastAsia="Times New Roman" w:hAnsi="Times New Roman" w:cs="Times New Roman"/>
          <w:bCs/>
          <w:sz w:val="24"/>
          <w:szCs w:val="24"/>
          <w:lang w:eastAsia="tr-TR"/>
        </w:rPr>
        <w:t xml:space="preserve"> Pelin salonda yapbozu ile oynarken annesi de salonun camlarını silmektedir. Ancak Pelin’in annesi hamile olduğu için camları silmekte zorlanmaktadır. Bu durumu fark eden Pelin annesinin yorulmadan camları nasıl sileceğini düşünmeye başlar. </w:t>
      </w:r>
    </w:p>
    <w:p w14:paraId="659E39F4" w14:textId="77777777" w:rsidR="00EA4C64" w:rsidRPr="00EE4B9B" w:rsidRDefault="00EA4C64" w:rsidP="00EE4B9B">
      <w:pPr>
        <w:numPr>
          <w:ilvl w:val="0"/>
          <w:numId w:val="1"/>
        </w:numPr>
        <w:spacing w:after="0" w:line="480" w:lineRule="auto"/>
        <w:jc w:val="both"/>
        <w:rPr>
          <w:rFonts w:ascii="Times New Roman" w:eastAsia="Times New Roman" w:hAnsi="Times New Roman" w:cs="Times New Roman"/>
          <w:bCs/>
          <w:sz w:val="24"/>
          <w:szCs w:val="24"/>
          <w:lang w:eastAsia="tr-TR"/>
        </w:rPr>
      </w:pPr>
      <w:r w:rsidRPr="008B6932">
        <w:rPr>
          <w:rFonts w:ascii="Times New Roman" w:eastAsia="Times New Roman" w:hAnsi="Times New Roman" w:cs="Times New Roman"/>
          <w:bCs/>
          <w:sz w:val="24"/>
          <w:szCs w:val="24"/>
          <w:lang w:eastAsia="tr-TR"/>
        </w:rPr>
        <w:t>Pelin’in annesinin bu durumdan kurtulmasını sağlayacak çözüm/çözümler için özellikler neler olabilir?</w:t>
      </w:r>
    </w:p>
    <w:p w14:paraId="022221E2" w14:textId="77777777" w:rsidR="00EA4C64" w:rsidRPr="00EE4B9B" w:rsidRDefault="00EA4C64" w:rsidP="00EE4B9B">
      <w:pPr>
        <w:numPr>
          <w:ilvl w:val="0"/>
          <w:numId w:val="1"/>
        </w:numPr>
        <w:spacing w:after="0" w:line="480" w:lineRule="auto"/>
        <w:jc w:val="both"/>
        <w:rPr>
          <w:rFonts w:ascii="Times New Roman" w:eastAsia="Times New Roman" w:hAnsi="Times New Roman" w:cs="Times New Roman"/>
          <w:bCs/>
          <w:sz w:val="24"/>
          <w:szCs w:val="24"/>
          <w:lang w:eastAsia="tr-TR"/>
        </w:rPr>
      </w:pPr>
      <w:r w:rsidRPr="008B6932">
        <w:rPr>
          <w:rFonts w:ascii="Times New Roman" w:eastAsia="Times New Roman" w:hAnsi="Times New Roman" w:cs="Times New Roman"/>
          <w:bCs/>
          <w:sz w:val="24"/>
          <w:szCs w:val="24"/>
          <w:lang w:eastAsia="tr-TR"/>
        </w:rPr>
        <w:t>Pelin’in annesinin bu durudan kurtulmasını sağlayacak çözüm/çözümler için sınırlılıklar neler olmalı</w:t>
      </w:r>
      <w:r w:rsidR="00EE4B9B">
        <w:rPr>
          <w:rFonts w:ascii="Times New Roman" w:eastAsia="Times New Roman" w:hAnsi="Times New Roman" w:cs="Times New Roman"/>
          <w:bCs/>
          <w:sz w:val="24"/>
          <w:szCs w:val="24"/>
          <w:lang w:eastAsia="tr-TR"/>
        </w:rPr>
        <w:t>?</w:t>
      </w:r>
    </w:p>
    <w:p w14:paraId="727A7F37" w14:textId="77777777" w:rsidR="00EA4C64" w:rsidRPr="00EE4B9B" w:rsidRDefault="00EA4C64" w:rsidP="00475A6E">
      <w:pPr>
        <w:numPr>
          <w:ilvl w:val="0"/>
          <w:numId w:val="1"/>
        </w:numPr>
        <w:spacing w:after="0" w:line="480" w:lineRule="auto"/>
        <w:jc w:val="both"/>
        <w:rPr>
          <w:rFonts w:ascii="Times New Roman" w:eastAsia="Times New Roman" w:hAnsi="Times New Roman" w:cs="Times New Roman"/>
          <w:bCs/>
          <w:sz w:val="24"/>
          <w:szCs w:val="24"/>
          <w:lang w:eastAsia="tr-TR"/>
        </w:rPr>
      </w:pPr>
      <w:r w:rsidRPr="008B6932">
        <w:rPr>
          <w:rFonts w:ascii="Times New Roman" w:eastAsia="Times New Roman" w:hAnsi="Times New Roman" w:cs="Times New Roman"/>
          <w:bCs/>
          <w:sz w:val="24"/>
          <w:szCs w:val="24"/>
          <w:lang w:eastAsia="tr-TR"/>
        </w:rPr>
        <w:lastRenderedPageBreak/>
        <w:t>Pelin’in bu durumuna çözüm getirmek için sınıf ortamındaki kaynakları kullanarak araştırma yapabilirsiniz. Ancak öncelikle ne gibi bilgilere ihtiyacınız olduğunu grup arkadaş</w:t>
      </w:r>
      <w:r w:rsidR="00EE4B9B">
        <w:rPr>
          <w:rFonts w:ascii="Times New Roman" w:eastAsia="Times New Roman" w:hAnsi="Times New Roman" w:cs="Times New Roman"/>
          <w:bCs/>
          <w:sz w:val="24"/>
          <w:szCs w:val="24"/>
          <w:lang w:eastAsia="tr-TR"/>
        </w:rPr>
        <w:t>larınızla tartışarak not ediniz.</w:t>
      </w:r>
    </w:p>
    <w:p w14:paraId="606F4FF3" w14:textId="77777777" w:rsidR="00EA4C64" w:rsidRPr="00EE4B9B" w:rsidRDefault="00EA4C64" w:rsidP="00EE4B9B">
      <w:pPr>
        <w:numPr>
          <w:ilvl w:val="0"/>
          <w:numId w:val="1"/>
        </w:numPr>
        <w:spacing w:after="0" w:line="480" w:lineRule="auto"/>
        <w:rPr>
          <w:rFonts w:ascii="Times New Roman" w:eastAsia="Times New Roman" w:hAnsi="Times New Roman" w:cs="Times New Roman"/>
          <w:bCs/>
          <w:sz w:val="24"/>
          <w:szCs w:val="24"/>
          <w:lang w:eastAsia="tr-TR"/>
        </w:rPr>
      </w:pPr>
      <w:r w:rsidRPr="008B6932">
        <w:rPr>
          <w:rFonts w:ascii="Times New Roman" w:eastAsia="Times New Roman" w:hAnsi="Times New Roman" w:cs="Times New Roman"/>
          <w:bCs/>
          <w:sz w:val="24"/>
          <w:szCs w:val="24"/>
          <w:lang w:eastAsia="tr-TR"/>
        </w:rPr>
        <w:t>Hangi kaynakları kullandınız? Nedenleri ile açıklar mısınız?</w:t>
      </w:r>
    </w:p>
    <w:p w14:paraId="295B0E7F" w14:textId="77777777" w:rsidR="00EA4C64" w:rsidRPr="00EE4B9B" w:rsidRDefault="00EA4C64" w:rsidP="00475A6E">
      <w:pPr>
        <w:numPr>
          <w:ilvl w:val="0"/>
          <w:numId w:val="1"/>
        </w:numPr>
        <w:spacing w:after="0" w:line="480" w:lineRule="auto"/>
        <w:rPr>
          <w:rFonts w:ascii="Times New Roman" w:eastAsia="Times New Roman" w:hAnsi="Times New Roman" w:cs="Times New Roman"/>
          <w:bCs/>
          <w:sz w:val="24"/>
          <w:szCs w:val="24"/>
          <w:lang w:eastAsia="tr-TR"/>
        </w:rPr>
      </w:pPr>
      <w:r w:rsidRPr="008B6932">
        <w:rPr>
          <w:rFonts w:ascii="Times New Roman" w:eastAsia="Times New Roman" w:hAnsi="Times New Roman" w:cs="Times New Roman"/>
          <w:bCs/>
          <w:sz w:val="24"/>
          <w:szCs w:val="24"/>
          <w:lang w:eastAsia="tr-TR"/>
        </w:rPr>
        <w:t>Pelin’in annesinin durumu için önerdiğiniz çözüm önerileri nelerdir?</w:t>
      </w:r>
    </w:p>
    <w:p w14:paraId="2547E339" w14:textId="77777777" w:rsidR="00EA4C64" w:rsidRPr="008B6932" w:rsidRDefault="00EA4C64" w:rsidP="00475A6E">
      <w:pPr>
        <w:numPr>
          <w:ilvl w:val="0"/>
          <w:numId w:val="1"/>
        </w:numPr>
        <w:spacing w:after="0" w:line="480" w:lineRule="auto"/>
        <w:jc w:val="both"/>
        <w:rPr>
          <w:rFonts w:ascii="Times New Roman" w:eastAsia="Times New Roman" w:hAnsi="Times New Roman" w:cs="Times New Roman"/>
          <w:bCs/>
          <w:sz w:val="24"/>
          <w:szCs w:val="24"/>
          <w:lang w:eastAsia="tr-TR"/>
        </w:rPr>
      </w:pPr>
      <w:r w:rsidRPr="008B6932">
        <w:rPr>
          <w:rFonts w:ascii="Times New Roman" w:eastAsia="Times New Roman" w:hAnsi="Times New Roman" w:cs="Times New Roman"/>
          <w:bCs/>
          <w:sz w:val="24"/>
          <w:szCs w:val="24"/>
          <w:lang w:eastAsia="tr-TR"/>
        </w:rPr>
        <w:t xml:space="preserve">Çözüm önerilerinizden birine karar vermeniz için her bir çözümü </w:t>
      </w:r>
      <w:proofErr w:type="gramStart"/>
      <w:r w:rsidRPr="008B6932">
        <w:rPr>
          <w:rFonts w:ascii="Times New Roman" w:eastAsia="Times New Roman" w:hAnsi="Times New Roman" w:cs="Times New Roman"/>
          <w:bCs/>
          <w:sz w:val="24"/>
          <w:szCs w:val="24"/>
          <w:lang w:eastAsia="tr-TR"/>
        </w:rPr>
        <w:t>kriterleriniz</w:t>
      </w:r>
      <w:proofErr w:type="gramEnd"/>
      <w:r w:rsidRPr="008B6932">
        <w:rPr>
          <w:rFonts w:ascii="Times New Roman" w:eastAsia="Times New Roman" w:hAnsi="Times New Roman" w:cs="Times New Roman"/>
          <w:bCs/>
          <w:sz w:val="24"/>
          <w:szCs w:val="24"/>
          <w:lang w:eastAsia="tr-TR"/>
        </w:rPr>
        <w:t xml:space="preserve"> ve sınırlılıklarınız bağlamında sorgulamanızı bekliyoruz. Mühendisler çözüm önerilerini sorgulamak için geçirdikleri bu sorgulama sürecinde karar verme matrislerinden yararlanırlar. </w:t>
      </w:r>
    </w:p>
    <w:p w14:paraId="51E4C751" w14:textId="77777777" w:rsidR="00EA4C64" w:rsidRPr="008B6932" w:rsidRDefault="00EA4C64" w:rsidP="00475A6E">
      <w:pPr>
        <w:spacing w:after="0" w:line="480" w:lineRule="auto"/>
        <w:jc w:val="both"/>
        <w:rPr>
          <w:rFonts w:ascii="Times New Roman" w:eastAsia="Times New Roman" w:hAnsi="Times New Roman" w:cs="Times New Roman"/>
          <w:bCs/>
          <w:sz w:val="24"/>
          <w:szCs w:val="24"/>
          <w:lang w:eastAsia="tr-TR"/>
        </w:rPr>
      </w:pPr>
    </w:p>
    <w:tbl>
      <w:tblPr>
        <w:tblpPr w:leftFromText="141" w:rightFromText="141" w:vertAnchor="text" w:horzAnchor="margin" w:tblpXSpec="center" w:tblpY="47"/>
        <w:tblW w:w="0" w:type="auto"/>
        <w:tblLook w:val="04A0" w:firstRow="1" w:lastRow="0" w:firstColumn="1" w:lastColumn="0" w:noHBand="0" w:noVBand="1"/>
      </w:tblPr>
      <w:tblGrid>
        <w:gridCol w:w="1889"/>
        <w:gridCol w:w="1070"/>
        <w:gridCol w:w="1070"/>
        <w:gridCol w:w="1070"/>
        <w:gridCol w:w="1070"/>
        <w:gridCol w:w="1070"/>
      </w:tblGrid>
      <w:tr w:rsidR="00EA4C64" w:rsidRPr="008B6932" w14:paraId="45124E96" w14:textId="77777777" w:rsidTr="00835ABB">
        <w:tc>
          <w:tcPr>
            <w:tcW w:w="0" w:type="auto"/>
            <w:vMerge w:val="restart"/>
            <w:tcBorders>
              <w:right w:val="single" w:sz="6" w:space="0" w:color="808080"/>
            </w:tcBorders>
            <w:shd w:val="clear" w:color="auto" w:fill="auto"/>
          </w:tcPr>
          <w:p w14:paraId="50BF3E73" w14:textId="77777777" w:rsidR="00EA4C64" w:rsidRPr="008B6932" w:rsidRDefault="00EA4C64" w:rsidP="00475A6E">
            <w:pPr>
              <w:spacing w:after="0" w:line="480" w:lineRule="auto"/>
              <w:ind w:left="567" w:hanging="567"/>
              <w:rPr>
                <w:rFonts w:ascii="Times New Roman" w:eastAsia="Times New Roman" w:hAnsi="Times New Roman" w:cs="Times New Roman"/>
                <w:b/>
                <w:bCs/>
                <w:sz w:val="24"/>
                <w:szCs w:val="24"/>
                <w:lang w:eastAsia="tr-TR"/>
              </w:rPr>
            </w:pPr>
            <w:r w:rsidRPr="008B6932">
              <w:rPr>
                <w:rFonts w:ascii="Times New Roman" w:eastAsia="Times New Roman" w:hAnsi="Times New Roman" w:cs="Times New Roman"/>
                <w:b/>
                <w:bCs/>
                <w:sz w:val="24"/>
                <w:szCs w:val="24"/>
                <w:lang w:eastAsia="tr-TR"/>
              </w:rPr>
              <w:t>Çözüm önerileri</w:t>
            </w:r>
          </w:p>
        </w:tc>
        <w:tc>
          <w:tcPr>
            <w:tcW w:w="0" w:type="auto"/>
            <w:gridSpan w:val="5"/>
            <w:shd w:val="clear" w:color="auto" w:fill="auto"/>
          </w:tcPr>
          <w:p w14:paraId="53CB9B51" w14:textId="77777777" w:rsidR="00EA4C64" w:rsidRPr="008B6932" w:rsidRDefault="00EA4C64" w:rsidP="00475A6E">
            <w:pPr>
              <w:spacing w:after="0" w:line="480" w:lineRule="auto"/>
              <w:ind w:left="567" w:hanging="567"/>
              <w:jc w:val="center"/>
              <w:rPr>
                <w:rFonts w:ascii="Times New Roman" w:eastAsia="Times New Roman" w:hAnsi="Times New Roman" w:cs="Times New Roman"/>
                <w:b/>
                <w:bCs/>
                <w:sz w:val="24"/>
                <w:szCs w:val="24"/>
                <w:lang w:eastAsia="tr-TR"/>
              </w:rPr>
            </w:pPr>
            <w:r w:rsidRPr="008B6932">
              <w:rPr>
                <w:rFonts w:ascii="Times New Roman" w:eastAsia="Times New Roman" w:hAnsi="Times New Roman" w:cs="Times New Roman"/>
                <w:b/>
                <w:bCs/>
                <w:sz w:val="24"/>
                <w:szCs w:val="24"/>
                <w:lang w:eastAsia="tr-TR"/>
              </w:rPr>
              <w:t>Kriterler</w:t>
            </w:r>
          </w:p>
        </w:tc>
      </w:tr>
      <w:tr w:rsidR="00EA4C64" w:rsidRPr="008B6932" w14:paraId="236C2F62" w14:textId="77777777" w:rsidTr="00835ABB">
        <w:tc>
          <w:tcPr>
            <w:tcW w:w="0" w:type="auto"/>
            <w:vMerge/>
            <w:tcBorders>
              <w:top w:val="single" w:sz="6" w:space="0" w:color="808080"/>
              <w:bottom w:val="single" w:sz="6" w:space="0" w:color="FFFFFF"/>
              <w:right w:val="single" w:sz="6" w:space="0" w:color="808080"/>
            </w:tcBorders>
            <w:shd w:val="clear" w:color="auto" w:fill="auto"/>
          </w:tcPr>
          <w:p w14:paraId="6A5DBA5D" w14:textId="77777777" w:rsidR="00EA4C64" w:rsidRPr="008B6932" w:rsidRDefault="00EA4C64" w:rsidP="00475A6E">
            <w:pPr>
              <w:spacing w:after="0" w:line="480" w:lineRule="auto"/>
              <w:ind w:left="567" w:hanging="567"/>
              <w:rPr>
                <w:rFonts w:ascii="Times New Roman" w:eastAsia="Times New Roman" w:hAnsi="Times New Roman" w:cs="Times New Roman"/>
                <w:bCs/>
                <w:sz w:val="24"/>
                <w:szCs w:val="24"/>
                <w:lang w:eastAsia="tr-TR"/>
              </w:rPr>
            </w:pPr>
          </w:p>
        </w:tc>
        <w:tc>
          <w:tcPr>
            <w:tcW w:w="0" w:type="auto"/>
            <w:tcBorders>
              <w:top w:val="single" w:sz="6" w:space="0" w:color="808080"/>
              <w:bottom w:val="single" w:sz="6" w:space="0" w:color="FFFFFF"/>
            </w:tcBorders>
            <w:shd w:val="clear" w:color="auto" w:fill="auto"/>
          </w:tcPr>
          <w:p w14:paraId="28C374E0" w14:textId="77777777" w:rsidR="00EA4C64" w:rsidRPr="008B6932" w:rsidRDefault="00EA4C64" w:rsidP="00475A6E">
            <w:pPr>
              <w:spacing w:after="0" w:line="480" w:lineRule="auto"/>
              <w:ind w:left="567" w:hanging="567"/>
              <w:rPr>
                <w:rFonts w:ascii="Times New Roman" w:eastAsia="Times New Roman" w:hAnsi="Times New Roman" w:cs="Times New Roman"/>
                <w:bCs/>
                <w:sz w:val="24"/>
                <w:szCs w:val="24"/>
                <w:lang w:eastAsia="tr-TR"/>
              </w:rPr>
            </w:pPr>
            <w:r w:rsidRPr="008B6932">
              <w:rPr>
                <w:rFonts w:ascii="Times New Roman" w:eastAsia="Times New Roman" w:hAnsi="Times New Roman" w:cs="Times New Roman"/>
                <w:bCs/>
                <w:sz w:val="24"/>
                <w:szCs w:val="24"/>
                <w:lang w:eastAsia="tr-TR"/>
              </w:rPr>
              <w:t>Kriter</w:t>
            </w:r>
          </w:p>
        </w:tc>
        <w:tc>
          <w:tcPr>
            <w:tcW w:w="0" w:type="auto"/>
            <w:tcBorders>
              <w:top w:val="single" w:sz="6" w:space="0" w:color="808080"/>
              <w:bottom w:val="single" w:sz="6" w:space="0" w:color="FFFFFF"/>
            </w:tcBorders>
            <w:shd w:val="clear" w:color="auto" w:fill="auto"/>
          </w:tcPr>
          <w:p w14:paraId="6D678F36" w14:textId="77777777" w:rsidR="00EA4C64" w:rsidRPr="008B6932" w:rsidRDefault="00EA4C64" w:rsidP="00475A6E">
            <w:pPr>
              <w:spacing w:after="0" w:line="480" w:lineRule="auto"/>
              <w:ind w:left="567" w:hanging="567"/>
              <w:rPr>
                <w:rFonts w:ascii="Times New Roman" w:eastAsia="Times New Roman" w:hAnsi="Times New Roman" w:cs="Times New Roman"/>
                <w:bCs/>
                <w:sz w:val="24"/>
                <w:szCs w:val="24"/>
                <w:lang w:eastAsia="tr-TR"/>
              </w:rPr>
            </w:pPr>
            <w:r w:rsidRPr="008B6932">
              <w:rPr>
                <w:rFonts w:ascii="Times New Roman" w:eastAsia="Times New Roman" w:hAnsi="Times New Roman" w:cs="Times New Roman"/>
                <w:bCs/>
                <w:sz w:val="24"/>
                <w:szCs w:val="24"/>
                <w:lang w:eastAsia="tr-TR"/>
              </w:rPr>
              <w:t>Kriter</w:t>
            </w:r>
          </w:p>
        </w:tc>
        <w:tc>
          <w:tcPr>
            <w:tcW w:w="0" w:type="auto"/>
            <w:tcBorders>
              <w:top w:val="single" w:sz="6" w:space="0" w:color="808080"/>
              <w:bottom w:val="single" w:sz="6" w:space="0" w:color="FFFFFF"/>
            </w:tcBorders>
            <w:shd w:val="clear" w:color="auto" w:fill="auto"/>
          </w:tcPr>
          <w:p w14:paraId="38EE02A7" w14:textId="77777777" w:rsidR="00EA4C64" w:rsidRPr="008B6932" w:rsidRDefault="00EA4C64" w:rsidP="00475A6E">
            <w:pPr>
              <w:spacing w:after="0" w:line="480" w:lineRule="auto"/>
              <w:ind w:left="567" w:hanging="567"/>
              <w:rPr>
                <w:rFonts w:ascii="Times New Roman" w:eastAsia="Times New Roman" w:hAnsi="Times New Roman" w:cs="Times New Roman"/>
                <w:bCs/>
                <w:sz w:val="24"/>
                <w:szCs w:val="24"/>
                <w:lang w:eastAsia="tr-TR"/>
              </w:rPr>
            </w:pPr>
            <w:r w:rsidRPr="008B6932">
              <w:rPr>
                <w:rFonts w:ascii="Times New Roman" w:eastAsia="Times New Roman" w:hAnsi="Times New Roman" w:cs="Times New Roman"/>
                <w:bCs/>
                <w:sz w:val="24"/>
                <w:szCs w:val="24"/>
                <w:lang w:eastAsia="tr-TR"/>
              </w:rPr>
              <w:t>Kriter</w:t>
            </w:r>
          </w:p>
        </w:tc>
        <w:tc>
          <w:tcPr>
            <w:tcW w:w="0" w:type="auto"/>
            <w:tcBorders>
              <w:top w:val="single" w:sz="6" w:space="0" w:color="808080"/>
              <w:bottom w:val="single" w:sz="6" w:space="0" w:color="FFFFFF"/>
            </w:tcBorders>
            <w:shd w:val="clear" w:color="auto" w:fill="auto"/>
          </w:tcPr>
          <w:p w14:paraId="1DE89A36" w14:textId="77777777" w:rsidR="00EA4C64" w:rsidRPr="008B6932" w:rsidRDefault="00EA4C64" w:rsidP="00475A6E">
            <w:pPr>
              <w:spacing w:after="0" w:line="480" w:lineRule="auto"/>
              <w:ind w:left="567" w:hanging="567"/>
              <w:rPr>
                <w:rFonts w:ascii="Times New Roman" w:eastAsia="Times New Roman" w:hAnsi="Times New Roman" w:cs="Times New Roman"/>
                <w:bCs/>
                <w:sz w:val="24"/>
                <w:szCs w:val="24"/>
                <w:lang w:eastAsia="tr-TR"/>
              </w:rPr>
            </w:pPr>
            <w:r w:rsidRPr="008B6932">
              <w:rPr>
                <w:rFonts w:ascii="Times New Roman" w:eastAsia="Times New Roman" w:hAnsi="Times New Roman" w:cs="Times New Roman"/>
                <w:bCs/>
                <w:sz w:val="24"/>
                <w:szCs w:val="24"/>
                <w:lang w:eastAsia="tr-TR"/>
              </w:rPr>
              <w:t>Kriter</w:t>
            </w:r>
          </w:p>
        </w:tc>
        <w:tc>
          <w:tcPr>
            <w:tcW w:w="0" w:type="auto"/>
            <w:tcBorders>
              <w:top w:val="single" w:sz="6" w:space="0" w:color="808080"/>
              <w:bottom w:val="single" w:sz="6" w:space="0" w:color="FFFFFF"/>
            </w:tcBorders>
            <w:shd w:val="clear" w:color="auto" w:fill="auto"/>
          </w:tcPr>
          <w:p w14:paraId="7F70BF6A" w14:textId="77777777" w:rsidR="00EA4C64" w:rsidRPr="008B6932" w:rsidRDefault="00EA4C64" w:rsidP="00475A6E">
            <w:pPr>
              <w:spacing w:after="0" w:line="480" w:lineRule="auto"/>
              <w:ind w:left="567" w:hanging="567"/>
              <w:rPr>
                <w:rFonts w:ascii="Times New Roman" w:eastAsia="Times New Roman" w:hAnsi="Times New Roman" w:cs="Times New Roman"/>
                <w:bCs/>
                <w:sz w:val="24"/>
                <w:szCs w:val="24"/>
                <w:lang w:eastAsia="tr-TR"/>
              </w:rPr>
            </w:pPr>
            <w:r w:rsidRPr="008B6932">
              <w:rPr>
                <w:rFonts w:ascii="Times New Roman" w:eastAsia="Times New Roman" w:hAnsi="Times New Roman" w:cs="Times New Roman"/>
                <w:bCs/>
                <w:sz w:val="24"/>
                <w:szCs w:val="24"/>
                <w:lang w:eastAsia="tr-TR"/>
              </w:rPr>
              <w:t>Kriter</w:t>
            </w:r>
          </w:p>
        </w:tc>
      </w:tr>
      <w:tr w:rsidR="00EA4C64" w:rsidRPr="008B6932" w14:paraId="472A8468" w14:textId="77777777" w:rsidTr="00835ABB">
        <w:tc>
          <w:tcPr>
            <w:tcW w:w="0" w:type="auto"/>
            <w:tcBorders>
              <w:right w:val="single" w:sz="6" w:space="0" w:color="808080"/>
            </w:tcBorders>
            <w:shd w:val="clear" w:color="auto" w:fill="auto"/>
          </w:tcPr>
          <w:p w14:paraId="08628F68" w14:textId="77777777" w:rsidR="00EA4C64" w:rsidRPr="008B6932" w:rsidRDefault="00EA4C64" w:rsidP="00475A6E">
            <w:pPr>
              <w:spacing w:after="0" w:line="480" w:lineRule="auto"/>
              <w:ind w:left="567" w:hanging="567"/>
              <w:rPr>
                <w:rFonts w:ascii="Times New Roman" w:eastAsia="Times New Roman" w:hAnsi="Times New Roman" w:cs="Times New Roman"/>
                <w:bCs/>
                <w:sz w:val="24"/>
                <w:szCs w:val="24"/>
                <w:lang w:eastAsia="tr-TR"/>
              </w:rPr>
            </w:pPr>
          </w:p>
        </w:tc>
        <w:tc>
          <w:tcPr>
            <w:tcW w:w="0" w:type="auto"/>
            <w:shd w:val="clear" w:color="auto" w:fill="auto"/>
          </w:tcPr>
          <w:p w14:paraId="4824433A" w14:textId="77777777" w:rsidR="00EA4C64" w:rsidRPr="008B6932" w:rsidRDefault="00EA4C64" w:rsidP="00475A6E">
            <w:pPr>
              <w:spacing w:after="0" w:line="480" w:lineRule="auto"/>
              <w:ind w:left="567" w:hanging="567"/>
              <w:rPr>
                <w:rFonts w:ascii="Times New Roman" w:eastAsia="Times New Roman" w:hAnsi="Times New Roman" w:cs="Times New Roman"/>
                <w:bCs/>
                <w:sz w:val="24"/>
                <w:szCs w:val="24"/>
                <w:lang w:eastAsia="tr-TR"/>
              </w:rPr>
            </w:pPr>
          </w:p>
        </w:tc>
        <w:tc>
          <w:tcPr>
            <w:tcW w:w="0" w:type="auto"/>
            <w:shd w:val="clear" w:color="auto" w:fill="auto"/>
          </w:tcPr>
          <w:p w14:paraId="3233D59F" w14:textId="77777777" w:rsidR="00EA4C64" w:rsidRPr="008B6932" w:rsidRDefault="00EA4C64" w:rsidP="00475A6E">
            <w:pPr>
              <w:spacing w:after="0" w:line="480" w:lineRule="auto"/>
              <w:ind w:left="567" w:hanging="567"/>
              <w:rPr>
                <w:rFonts w:ascii="Times New Roman" w:eastAsia="Times New Roman" w:hAnsi="Times New Roman" w:cs="Times New Roman"/>
                <w:bCs/>
                <w:sz w:val="24"/>
                <w:szCs w:val="24"/>
                <w:lang w:eastAsia="tr-TR"/>
              </w:rPr>
            </w:pPr>
          </w:p>
        </w:tc>
        <w:tc>
          <w:tcPr>
            <w:tcW w:w="0" w:type="auto"/>
            <w:shd w:val="clear" w:color="auto" w:fill="auto"/>
          </w:tcPr>
          <w:p w14:paraId="09970E88" w14:textId="77777777" w:rsidR="00EA4C64" w:rsidRPr="008B6932" w:rsidRDefault="00EA4C64" w:rsidP="00475A6E">
            <w:pPr>
              <w:spacing w:after="0" w:line="480" w:lineRule="auto"/>
              <w:ind w:left="567" w:hanging="567"/>
              <w:rPr>
                <w:rFonts w:ascii="Times New Roman" w:eastAsia="Times New Roman" w:hAnsi="Times New Roman" w:cs="Times New Roman"/>
                <w:bCs/>
                <w:sz w:val="24"/>
                <w:szCs w:val="24"/>
                <w:lang w:eastAsia="tr-TR"/>
              </w:rPr>
            </w:pPr>
          </w:p>
        </w:tc>
        <w:tc>
          <w:tcPr>
            <w:tcW w:w="0" w:type="auto"/>
            <w:shd w:val="clear" w:color="auto" w:fill="auto"/>
          </w:tcPr>
          <w:p w14:paraId="03151BC0" w14:textId="77777777" w:rsidR="00EA4C64" w:rsidRPr="008B6932" w:rsidRDefault="00EA4C64" w:rsidP="00475A6E">
            <w:pPr>
              <w:spacing w:after="0" w:line="480" w:lineRule="auto"/>
              <w:ind w:left="567" w:hanging="567"/>
              <w:rPr>
                <w:rFonts w:ascii="Times New Roman" w:eastAsia="Times New Roman" w:hAnsi="Times New Roman" w:cs="Times New Roman"/>
                <w:bCs/>
                <w:sz w:val="24"/>
                <w:szCs w:val="24"/>
                <w:lang w:eastAsia="tr-TR"/>
              </w:rPr>
            </w:pPr>
          </w:p>
        </w:tc>
        <w:tc>
          <w:tcPr>
            <w:tcW w:w="0" w:type="auto"/>
            <w:shd w:val="clear" w:color="auto" w:fill="auto"/>
          </w:tcPr>
          <w:p w14:paraId="5BD64BE5" w14:textId="77777777" w:rsidR="00EA4C64" w:rsidRPr="008B6932" w:rsidRDefault="00EA4C64" w:rsidP="00475A6E">
            <w:pPr>
              <w:spacing w:after="0" w:line="480" w:lineRule="auto"/>
              <w:ind w:left="567" w:hanging="567"/>
              <w:rPr>
                <w:rFonts w:ascii="Times New Roman" w:eastAsia="Times New Roman" w:hAnsi="Times New Roman" w:cs="Times New Roman"/>
                <w:bCs/>
                <w:sz w:val="24"/>
                <w:szCs w:val="24"/>
                <w:lang w:eastAsia="tr-TR"/>
              </w:rPr>
            </w:pPr>
          </w:p>
        </w:tc>
      </w:tr>
      <w:tr w:rsidR="00EA4C64" w:rsidRPr="008B6932" w14:paraId="65DFDCB0" w14:textId="77777777" w:rsidTr="00835ABB">
        <w:tc>
          <w:tcPr>
            <w:tcW w:w="0" w:type="auto"/>
            <w:tcBorders>
              <w:top w:val="single" w:sz="6" w:space="0" w:color="808080"/>
              <w:bottom w:val="single" w:sz="6" w:space="0" w:color="FFFFFF"/>
              <w:right w:val="single" w:sz="6" w:space="0" w:color="808080"/>
            </w:tcBorders>
            <w:shd w:val="clear" w:color="auto" w:fill="auto"/>
          </w:tcPr>
          <w:p w14:paraId="4526700F" w14:textId="77777777" w:rsidR="00EA4C64" w:rsidRPr="008B6932" w:rsidRDefault="00EA4C64" w:rsidP="00475A6E">
            <w:pPr>
              <w:spacing w:after="0" w:line="480" w:lineRule="auto"/>
              <w:ind w:left="567" w:hanging="567"/>
              <w:rPr>
                <w:rFonts w:ascii="Times New Roman" w:eastAsia="Times New Roman" w:hAnsi="Times New Roman" w:cs="Times New Roman"/>
                <w:bCs/>
                <w:sz w:val="24"/>
                <w:szCs w:val="24"/>
                <w:lang w:eastAsia="tr-TR"/>
              </w:rPr>
            </w:pPr>
          </w:p>
        </w:tc>
        <w:tc>
          <w:tcPr>
            <w:tcW w:w="0" w:type="auto"/>
            <w:tcBorders>
              <w:top w:val="single" w:sz="6" w:space="0" w:color="808080"/>
              <w:bottom w:val="single" w:sz="6" w:space="0" w:color="FFFFFF"/>
            </w:tcBorders>
            <w:shd w:val="clear" w:color="auto" w:fill="auto"/>
          </w:tcPr>
          <w:p w14:paraId="6EA5C6F7" w14:textId="77777777" w:rsidR="00EA4C64" w:rsidRPr="008B6932" w:rsidRDefault="00EA4C64" w:rsidP="00475A6E">
            <w:pPr>
              <w:spacing w:after="0" w:line="480" w:lineRule="auto"/>
              <w:ind w:left="567" w:hanging="567"/>
              <w:rPr>
                <w:rFonts w:ascii="Times New Roman" w:eastAsia="Times New Roman" w:hAnsi="Times New Roman" w:cs="Times New Roman"/>
                <w:bCs/>
                <w:sz w:val="24"/>
                <w:szCs w:val="24"/>
                <w:lang w:eastAsia="tr-TR"/>
              </w:rPr>
            </w:pPr>
          </w:p>
        </w:tc>
        <w:tc>
          <w:tcPr>
            <w:tcW w:w="0" w:type="auto"/>
            <w:tcBorders>
              <w:top w:val="single" w:sz="6" w:space="0" w:color="808080"/>
              <w:bottom w:val="single" w:sz="6" w:space="0" w:color="FFFFFF"/>
            </w:tcBorders>
            <w:shd w:val="clear" w:color="auto" w:fill="auto"/>
          </w:tcPr>
          <w:p w14:paraId="68CED190" w14:textId="77777777" w:rsidR="00EA4C64" w:rsidRPr="008B6932" w:rsidRDefault="00EA4C64" w:rsidP="00475A6E">
            <w:pPr>
              <w:spacing w:after="0" w:line="480" w:lineRule="auto"/>
              <w:ind w:left="567" w:hanging="567"/>
              <w:rPr>
                <w:rFonts w:ascii="Times New Roman" w:eastAsia="Times New Roman" w:hAnsi="Times New Roman" w:cs="Times New Roman"/>
                <w:bCs/>
                <w:sz w:val="24"/>
                <w:szCs w:val="24"/>
                <w:lang w:eastAsia="tr-TR"/>
              </w:rPr>
            </w:pPr>
          </w:p>
        </w:tc>
        <w:tc>
          <w:tcPr>
            <w:tcW w:w="0" w:type="auto"/>
            <w:tcBorders>
              <w:top w:val="single" w:sz="6" w:space="0" w:color="808080"/>
              <w:bottom w:val="single" w:sz="6" w:space="0" w:color="FFFFFF"/>
            </w:tcBorders>
            <w:shd w:val="clear" w:color="auto" w:fill="auto"/>
          </w:tcPr>
          <w:p w14:paraId="614A6770" w14:textId="77777777" w:rsidR="00EA4C64" w:rsidRPr="008B6932" w:rsidRDefault="00EA4C64" w:rsidP="00475A6E">
            <w:pPr>
              <w:spacing w:after="0" w:line="480" w:lineRule="auto"/>
              <w:ind w:left="567" w:hanging="567"/>
              <w:rPr>
                <w:rFonts w:ascii="Times New Roman" w:eastAsia="Times New Roman" w:hAnsi="Times New Roman" w:cs="Times New Roman"/>
                <w:bCs/>
                <w:sz w:val="24"/>
                <w:szCs w:val="24"/>
                <w:lang w:eastAsia="tr-TR"/>
              </w:rPr>
            </w:pPr>
          </w:p>
        </w:tc>
        <w:tc>
          <w:tcPr>
            <w:tcW w:w="0" w:type="auto"/>
            <w:tcBorders>
              <w:top w:val="single" w:sz="6" w:space="0" w:color="808080"/>
              <w:bottom w:val="single" w:sz="6" w:space="0" w:color="FFFFFF"/>
            </w:tcBorders>
            <w:shd w:val="clear" w:color="auto" w:fill="auto"/>
          </w:tcPr>
          <w:p w14:paraId="7E6F23A0" w14:textId="77777777" w:rsidR="00EA4C64" w:rsidRPr="008B6932" w:rsidRDefault="00EA4C64" w:rsidP="00475A6E">
            <w:pPr>
              <w:spacing w:after="0" w:line="480" w:lineRule="auto"/>
              <w:ind w:left="567" w:hanging="567"/>
              <w:rPr>
                <w:rFonts w:ascii="Times New Roman" w:eastAsia="Times New Roman" w:hAnsi="Times New Roman" w:cs="Times New Roman"/>
                <w:bCs/>
                <w:sz w:val="24"/>
                <w:szCs w:val="24"/>
                <w:lang w:eastAsia="tr-TR"/>
              </w:rPr>
            </w:pPr>
          </w:p>
        </w:tc>
        <w:tc>
          <w:tcPr>
            <w:tcW w:w="0" w:type="auto"/>
            <w:tcBorders>
              <w:top w:val="single" w:sz="6" w:space="0" w:color="808080"/>
              <w:bottom w:val="single" w:sz="6" w:space="0" w:color="FFFFFF"/>
            </w:tcBorders>
            <w:shd w:val="clear" w:color="auto" w:fill="auto"/>
          </w:tcPr>
          <w:p w14:paraId="08B6BF91" w14:textId="77777777" w:rsidR="00EA4C64" w:rsidRPr="008B6932" w:rsidRDefault="00EA4C64" w:rsidP="00475A6E">
            <w:pPr>
              <w:spacing w:after="0" w:line="480" w:lineRule="auto"/>
              <w:ind w:left="567" w:hanging="567"/>
              <w:rPr>
                <w:rFonts w:ascii="Times New Roman" w:eastAsia="Times New Roman" w:hAnsi="Times New Roman" w:cs="Times New Roman"/>
                <w:bCs/>
                <w:sz w:val="24"/>
                <w:szCs w:val="24"/>
                <w:lang w:eastAsia="tr-TR"/>
              </w:rPr>
            </w:pPr>
          </w:p>
        </w:tc>
      </w:tr>
      <w:tr w:rsidR="00EA4C64" w:rsidRPr="008B6932" w14:paraId="40C564C3" w14:textId="77777777" w:rsidTr="00835ABB">
        <w:tc>
          <w:tcPr>
            <w:tcW w:w="0" w:type="auto"/>
            <w:tcBorders>
              <w:right w:val="single" w:sz="6" w:space="0" w:color="808080"/>
            </w:tcBorders>
            <w:shd w:val="clear" w:color="auto" w:fill="auto"/>
          </w:tcPr>
          <w:p w14:paraId="582242EC" w14:textId="77777777" w:rsidR="00EA4C64" w:rsidRPr="008B6932" w:rsidRDefault="00EA4C64" w:rsidP="00475A6E">
            <w:pPr>
              <w:spacing w:after="0" w:line="480" w:lineRule="auto"/>
              <w:ind w:left="567" w:hanging="567"/>
              <w:rPr>
                <w:rFonts w:ascii="Times New Roman" w:eastAsia="Times New Roman" w:hAnsi="Times New Roman" w:cs="Times New Roman"/>
                <w:bCs/>
                <w:sz w:val="24"/>
                <w:szCs w:val="24"/>
                <w:lang w:eastAsia="tr-TR"/>
              </w:rPr>
            </w:pPr>
          </w:p>
        </w:tc>
        <w:tc>
          <w:tcPr>
            <w:tcW w:w="0" w:type="auto"/>
            <w:shd w:val="clear" w:color="auto" w:fill="auto"/>
          </w:tcPr>
          <w:p w14:paraId="356E42A8" w14:textId="77777777" w:rsidR="00EA4C64" w:rsidRPr="008B6932" w:rsidRDefault="00EA4C64" w:rsidP="00475A6E">
            <w:pPr>
              <w:spacing w:after="0" w:line="480" w:lineRule="auto"/>
              <w:ind w:left="567" w:hanging="567"/>
              <w:rPr>
                <w:rFonts w:ascii="Times New Roman" w:eastAsia="Times New Roman" w:hAnsi="Times New Roman" w:cs="Times New Roman"/>
                <w:bCs/>
                <w:sz w:val="24"/>
                <w:szCs w:val="24"/>
                <w:lang w:eastAsia="tr-TR"/>
              </w:rPr>
            </w:pPr>
          </w:p>
        </w:tc>
        <w:tc>
          <w:tcPr>
            <w:tcW w:w="0" w:type="auto"/>
            <w:shd w:val="clear" w:color="auto" w:fill="auto"/>
          </w:tcPr>
          <w:p w14:paraId="62000896" w14:textId="77777777" w:rsidR="00EA4C64" w:rsidRPr="008B6932" w:rsidRDefault="00EA4C64" w:rsidP="00475A6E">
            <w:pPr>
              <w:spacing w:after="0" w:line="480" w:lineRule="auto"/>
              <w:ind w:left="567" w:hanging="567"/>
              <w:rPr>
                <w:rFonts w:ascii="Times New Roman" w:eastAsia="Times New Roman" w:hAnsi="Times New Roman" w:cs="Times New Roman"/>
                <w:bCs/>
                <w:sz w:val="24"/>
                <w:szCs w:val="24"/>
                <w:lang w:eastAsia="tr-TR"/>
              </w:rPr>
            </w:pPr>
          </w:p>
        </w:tc>
        <w:tc>
          <w:tcPr>
            <w:tcW w:w="0" w:type="auto"/>
            <w:shd w:val="clear" w:color="auto" w:fill="auto"/>
          </w:tcPr>
          <w:p w14:paraId="36564F5D" w14:textId="77777777" w:rsidR="00EA4C64" w:rsidRPr="008B6932" w:rsidRDefault="00EA4C64" w:rsidP="00475A6E">
            <w:pPr>
              <w:spacing w:after="0" w:line="480" w:lineRule="auto"/>
              <w:ind w:left="567" w:hanging="567"/>
              <w:rPr>
                <w:rFonts w:ascii="Times New Roman" w:eastAsia="Times New Roman" w:hAnsi="Times New Roman" w:cs="Times New Roman"/>
                <w:bCs/>
                <w:sz w:val="24"/>
                <w:szCs w:val="24"/>
                <w:lang w:eastAsia="tr-TR"/>
              </w:rPr>
            </w:pPr>
          </w:p>
        </w:tc>
        <w:tc>
          <w:tcPr>
            <w:tcW w:w="0" w:type="auto"/>
            <w:shd w:val="clear" w:color="auto" w:fill="auto"/>
          </w:tcPr>
          <w:p w14:paraId="282F79B4" w14:textId="77777777" w:rsidR="00EA4C64" w:rsidRPr="008B6932" w:rsidRDefault="00EA4C64" w:rsidP="00475A6E">
            <w:pPr>
              <w:spacing w:after="0" w:line="480" w:lineRule="auto"/>
              <w:ind w:left="567" w:hanging="567"/>
              <w:rPr>
                <w:rFonts w:ascii="Times New Roman" w:eastAsia="Times New Roman" w:hAnsi="Times New Roman" w:cs="Times New Roman"/>
                <w:bCs/>
                <w:sz w:val="24"/>
                <w:szCs w:val="24"/>
                <w:lang w:eastAsia="tr-TR"/>
              </w:rPr>
            </w:pPr>
          </w:p>
        </w:tc>
        <w:tc>
          <w:tcPr>
            <w:tcW w:w="0" w:type="auto"/>
            <w:shd w:val="clear" w:color="auto" w:fill="auto"/>
          </w:tcPr>
          <w:p w14:paraId="405CBCD7" w14:textId="77777777" w:rsidR="00EA4C64" w:rsidRPr="008B6932" w:rsidRDefault="00EA4C64" w:rsidP="00475A6E">
            <w:pPr>
              <w:spacing w:after="0" w:line="480" w:lineRule="auto"/>
              <w:ind w:left="567" w:hanging="567"/>
              <w:rPr>
                <w:rFonts w:ascii="Times New Roman" w:eastAsia="Times New Roman" w:hAnsi="Times New Roman" w:cs="Times New Roman"/>
                <w:bCs/>
                <w:sz w:val="24"/>
                <w:szCs w:val="24"/>
                <w:lang w:eastAsia="tr-TR"/>
              </w:rPr>
            </w:pPr>
          </w:p>
        </w:tc>
      </w:tr>
      <w:tr w:rsidR="00EA4C64" w:rsidRPr="008B6932" w14:paraId="7EFD5876" w14:textId="77777777" w:rsidTr="00835ABB">
        <w:tc>
          <w:tcPr>
            <w:tcW w:w="0" w:type="auto"/>
            <w:tcBorders>
              <w:top w:val="single" w:sz="6" w:space="0" w:color="808080"/>
              <w:bottom w:val="single" w:sz="6" w:space="0" w:color="FFFFFF"/>
              <w:right w:val="single" w:sz="6" w:space="0" w:color="808080"/>
            </w:tcBorders>
            <w:shd w:val="clear" w:color="auto" w:fill="auto"/>
          </w:tcPr>
          <w:p w14:paraId="6FB772D1" w14:textId="77777777" w:rsidR="00EA4C64" w:rsidRPr="008B6932" w:rsidRDefault="00EA4C64" w:rsidP="00475A6E">
            <w:pPr>
              <w:spacing w:after="0" w:line="480" w:lineRule="auto"/>
              <w:ind w:left="567" w:hanging="567"/>
              <w:rPr>
                <w:rFonts w:ascii="Times New Roman" w:eastAsia="Times New Roman" w:hAnsi="Times New Roman" w:cs="Times New Roman"/>
                <w:bCs/>
                <w:sz w:val="24"/>
                <w:szCs w:val="24"/>
                <w:lang w:eastAsia="tr-TR"/>
              </w:rPr>
            </w:pPr>
          </w:p>
        </w:tc>
        <w:tc>
          <w:tcPr>
            <w:tcW w:w="0" w:type="auto"/>
            <w:tcBorders>
              <w:top w:val="single" w:sz="6" w:space="0" w:color="808080"/>
              <w:bottom w:val="single" w:sz="6" w:space="0" w:color="FFFFFF"/>
            </w:tcBorders>
            <w:shd w:val="clear" w:color="auto" w:fill="auto"/>
          </w:tcPr>
          <w:p w14:paraId="6BBC9DEE" w14:textId="77777777" w:rsidR="00EA4C64" w:rsidRPr="008B6932" w:rsidRDefault="00EA4C64" w:rsidP="00475A6E">
            <w:pPr>
              <w:spacing w:after="0" w:line="480" w:lineRule="auto"/>
              <w:ind w:left="567" w:hanging="567"/>
              <w:rPr>
                <w:rFonts w:ascii="Times New Roman" w:eastAsia="Times New Roman" w:hAnsi="Times New Roman" w:cs="Times New Roman"/>
                <w:bCs/>
                <w:sz w:val="24"/>
                <w:szCs w:val="24"/>
                <w:lang w:eastAsia="tr-TR"/>
              </w:rPr>
            </w:pPr>
          </w:p>
        </w:tc>
        <w:tc>
          <w:tcPr>
            <w:tcW w:w="0" w:type="auto"/>
            <w:tcBorders>
              <w:top w:val="single" w:sz="6" w:space="0" w:color="808080"/>
              <w:bottom w:val="single" w:sz="6" w:space="0" w:color="FFFFFF"/>
            </w:tcBorders>
            <w:shd w:val="clear" w:color="auto" w:fill="auto"/>
          </w:tcPr>
          <w:p w14:paraId="3E03A3C7" w14:textId="77777777" w:rsidR="00EA4C64" w:rsidRPr="008B6932" w:rsidRDefault="00EA4C64" w:rsidP="00475A6E">
            <w:pPr>
              <w:spacing w:after="0" w:line="480" w:lineRule="auto"/>
              <w:ind w:left="567" w:hanging="567"/>
              <w:rPr>
                <w:rFonts w:ascii="Times New Roman" w:eastAsia="Times New Roman" w:hAnsi="Times New Roman" w:cs="Times New Roman"/>
                <w:bCs/>
                <w:sz w:val="24"/>
                <w:szCs w:val="24"/>
                <w:lang w:eastAsia="tr-TR"/>
              </w:rPr>
            </w:pPr>
          </w:p>
        </w:tc>
        <w:tc>
          <w:tcPr>
            <w:tcW w:w="0" w:type="auto"/>
            <w:tcBorders>
              <w:top w:val="single" w:sz="6" w:space="0" w:color="808080"/>
              <w:bottom w:val="single" w:sz="6" w:space="0" w:color="FFFFFF"/>
            </w:tcBorders>
            <w:shd w:val="clear" w:color="auto" w:fill="auto"/>
          </w:tcPr>
          <w:p w14:paraId="2CAEEDEC" w14:textId="77777777" w:rsidR="00EA4C64" w:rsidRPr="008B6932" w:rsidRDefault="00EA4C64" w:rsidP="00475A6E">
            <w:pPr>
              <w:spacing w:after="0" w:line="480" w:lineRule="auto"/>
              <w:ind w:left="567" w:hanging="567"/>
              <w:rPr>
                <w:rFonts w:ascii="Times New Roman" w:eastAsia="Times New Roman" w:hAnsi="Times New Roman" w:cs="Times New Roman"/>
                <w:bCs/>
                <w:sz w:val="24"/>
                <w:szCs w:val="24"/>
                <w:lang w:eastAsia="tr-TR"/>
              </w:rPr>
            </w:pPr>
          </w:p>
        </w:tc>
        <w:tc>
          <w:tcPr>
            <w:tcW w:w="0" w:type="auto"/>
            <w:tcBorders>
              <w:top w:val="single" w:sz="6" w:space="0" w:color="808080"/>
              <w:bottom w:val="single" w:sz="6" w:space="0" w:color="FFFFFF"/>
            </w:tcBorders>
            <w:shd w:val="clear" w:color="auto" w:fill="auto"/>
          </w:tcPr>
          <w:p w14:paraId="4DEA4E66" w14:textId="77777777" w:rsidR="00EA4C64" w:rsidRPr="008B6932" w:rsidRDefault="00EA4C64" w:rsidP="00475A6E">
            <w:pPr>
              <w:spacing w:after="0" w:line="480" w:lineRule="auto"/>
              <w:ind w:left="567" w:hanging="567"/>
              <w:rPr>
                <w:rFonts w:ascii="Times New Roman" w:eastAsia="Times New Roman" w:hAnsi="Times New Roman" w:cs="Times New Roman"/>
                <w:bCs/>
                <w:sz w:val="24"/>
                <w:szCs w:val="24"/>
                <w:lang w:eastAsia="tr-TR"/>
              </w:rPr>
            </w:pPr>
          </w:p>
        </w:tc>
        <w:tc>
          <w:tcPr>
            <w:tcW w:w="0" w:type="auto"/>
            <w:tcBorders>
              <w:top w:val="single" w:sz="6" w:space="0" w:color="808080"/>
              <w:bottom w:val="single" w:sz="6" w:space="0" w:color="FFFFFF"/>
            </w:tcBorders>
            <w:shd w:val="clear" w:color="auto" w:fill="auto"/>
          </w:tcPr>
          <w:p w14:paraId="30CE8CD3" w14:textId="77777777" w:rsidR="00EA4C64" w:rsidRPr="008B6932" w:rsidRDefault="00EA4C64" w:rsidP="00475A6E">
            <w:pPr>
              <w:spacing w:after="0" w:line="480" w:lineRule="auto"/>
              <w:ind w:left="567" w:hanging="567"/>
              <w:rPr>
                <w:rFonts w:ascii="Times New Roman" w:eastAsia="Times New Roman" w:hAnsi="Times New Roman" w:cs="Times New Roman"/>
                <w:bCs/>
                <w:sz w:val="24"/>
                <w:szCs w:val="24"/>
                <w:lang w:eastAsia="tr-TR"/>
              </w:rPr>
            </w:pPr>
          </w:p>
        </w:tc>
      </w:tr>
      <w:tr w:rsidR="00EA4C64" w:rsidRPr="008B6932" w14:paraId="75CBCCAD" w14:textId="77777777" w:rsidTr="00835ABB">
        <w:tc>
          <w:tcPr>
            <w:tcW w:w="0" w:type="auto"/>
            <w:vMerge w:val="restart"/>
            <w:tcBorders>
              <w:right w:val="single" w:sz="6" w:space="0" w:color="808080"/>
            </w:tcBorders>
            <w:shd w:val="clear" w:color="auto" w:fill="auto"/>
          </w:tcPr>
          <w:p w14:paraId="58379097" w14:textId="77777777" w:rsidR="00EA4C64" w:rsidRPr="008B6932" w:rsidRDefault="00EA4C64" w:rsidP="00475A6E">
            <w:pPr>
              <w:spacing w:after="0" w:line="480" w:lineRule="auto"/>
              <w:ind w:left="567" w:hanging="567"/>
              <w:rPr>
                <w:rFonts w:ascii="Times New Roman" w:eastAsia="Times New Roman" w:hAnsi="Times New Roman" w:cs="Times New Roman"/>
                <w:b/>
                <w:bCs/>
                <w:sz w:val="24"/>
                <w:szCs w:val="24"/>
                <w:lang w:eastAsia="tr-TR"/>
              </w:rPr>
            </w:pPr>
            <w:r w:rsidRPr="008B6932">
              <w:rPr>
                <w:rFonts w:ascii="Times New Roman" w:eastAsia="Times New Roman" w:hAnsi="Times New Roman" w:cs="Times New Roman"/>
                <w:b/>
                <w:bCs/>
                <w:sz w:val="24"/>
                <w:szCs w:val="24"/>
                <w:lang w:eastAsia="tr-TR"/>
              </w:rPr>
              <w:t>Çözüm önerileri</w:t>
            </w:r>
          </w:p>
        </w:tc>
        <w:tc>
          <w:tcPr>
            <w:tcW w:w="0" w:type="auto"/>
            <w:gridSpan w:val="5"/>
            <w:shd w:val="clear" w:color="auto" w:fill="auto"/>
          </w:tcPr>
          <w:p w14:paraId="66B2D615" w14:textId="77777777" w:rsidR="00EA4C64" w:rsidRPr="008B6932" w:rsidRDefault="00EA4C64" w:rsidP="00475A6E">
            <w:pPr>
              <w:spacing w:after="0" w:line="480" w:lineRule="auto"/>
              <w:ind w:left="567" w:hanging="567"/>
              <w:jc w:val="center"/>
              <w:rPr>
                <w:rFonts w:ascii="Times New Roman" w:eastAsia="Times New Roman" w:hAnsi="Times New Roman" w:cs="Times New Roman"/>
                <w:b/>
                <w:bCs/>
                <w:sz w:val="24"/>
                <w:szCs w:val="24"/>
                <w:lang w:eastAsia="tr-TR"/>
              </w:rPr>
            </w:pPr>
            <w:r w:rsidRPr="008B6932">
              <w:rPr>
                <w:rFonts w:ascii="Times New Roman" w:eastAsia="Times New Roman" w:hAnsi="Times New Roman" w:cs="Times New Roman"/>
                <w:b/>
                <w:bCs/>
                <w:sz w:val="24"/>
                <w:szCs w:val="24"/>
                <w:lang w:eastAsia="tr-TR"/>
              </w:rPr>
              <w:t>Sınırlılıklar</w:t>
            </w:r>
          </w:p>
        </w:tc>
      </w:tr>
      <w:tr w:rsidR="00EA4C64" w:rsidRPr="008B6932" w14:paraId="24F3228C" w14:textId="77777777" w:rsidTr="00835ABB">
        <w:tc>
          <w:tcPr>
            <w:tcW w:w="0" w:type="auto"/>
            <w:vMerge/>
            <w:tcBorders>
              <w:top w:val="single" w:sz="6" w:space="0" w:color="808080"/>
              <w:bottom w:val="single" w:sz="6" w:space="0" w:color="FFFFFF"/>
              <w:right w:val="single" w:sz="6" w:space="0" w:color="808080"/>
            </w:tcBorders>
            <w:shd w:val="clear" w:color="auto" w:fill="auto"/>
          </w:tcPr>
          <w:p w14:paraId="2677FC04" w14:textId="77777777" w:rsidR="00EA4C64" w:rsidRPr="008B6932" w:rsidRDefault="00EA4C64" w:rsidP="00475A6E">
            <w:pPr>
              <w:spacing w:after="0" w:line="480" w:lineRule="auto"/>
              <w:ind w:left="567" w:hanging="567"/>
              <w:rPr>
                <w:rFonts w:ascii="Times New Roman" w:eastAsia="Times New Roman" w:hAnsi="Times New Roman" w:cs="Times New Roman"/>
                <w:bCs/>
                <w:sz w:val="24"/>
                <w:szCs w:val="24"/>
                <w:lang w:eastAsia="tr-TR"/>
              </w:rPr>
            </w:pPr>
          </w:p>
        </w:tc>
        <w:tc>
          <w:tcPr>
            <w:tcW w:w="0" w:type="auto"/>
            <w:tcBorders>
              <w:top w:val="single" w:sz="6" w:space="0" w:color="808080"/>
              <w:bottom w:val="single" w:sz="6" w:space="0" w:color="FFFFFF"/>
            </w:tcBorders>
            <w:shd w:val="clear" w:color="auto" w:fill="auto"/>
          </w:tcPr>
          <w:p w14:paraId="640BDFF8" w14:textId="77777777" w:rsidR="00EA4C64" w:rsidRPr="008B6932" w:rsidRDefault="00EA4C64" w:rsidP="00475A6E">
            <w:pPr>
              <w:spacing w:after="0" w:line="480" w:lineRule="auto"/>
              <w:ind w:left="567" w:hanging="567"/>
              <w:rPr>
                <w:rFonts w:ascii="Times New Roman" w:eastAsia="Times New Roman" w:hAnsi="Times New Roman" w:cs="Times New Roman"/>
                <w:bCs/>
                <w:sz w:val="24"/>
                <w:szCs w:val="24"/>
                <w:lang w:eastAsia="tr-TR"/>
              </w:rPr>
            </w:pPr>
            <w:r w:rsidRPr="008B6932">
              <w:rPr>
                <w:rFonts w:ascii="Times New Roman" w:eastAsia="Times New Roman" w:hAnsi="Times New Roman" w:cs="Times New Roman"/>
                <w:bCs/>
                <w:sz w:val="24"/>
                <w:szCs w:val="24"/>
                <w:lang w:eastAsia="tr-TR"/>
              </w:rPr>
              <w:t>Sınırlılık</w:t>
            </w:r>
          </w:p>
        </w:tc>
        <w:tc>
          <w:tcPr>
            <w:tcW w:w="0" w:type="auto"/>
            <w:tcBorders>
              <w:top w:val="single" w:sz="6" w:space="0" w:color="808080"/>
              <w:bottom w:val="single" w:sz="6" w:space="0" w:color="FFFFFF"/>
            </w:tcBorders>
            <w:shd w:val="clear" w:color="auto" w:fill="auto"/>
          </w:tcPr>
          <w:p w14:paraId="369C27FA" w14:textId="77777777" w:rsidR="00EA4C64" w:rsidRPr="008B6932" w:rsidRDefault="00EA4C64" w:rsidP="00475A6E">
            <w:pPr>
              <w:spacing w:after="0" w:line="480" w:lineRule="auto"/>
              <w:ind w:left="567" w:hanging="567"/>
              <w:rPr>
                <w:rFonts w:ascii="Times New Roman" w:eastAsia="Times New Roman" w:hAnsi="Times New Roman" w:cs="Times New Roman"/>
                <w:bCs/>
                <w:sz w:val="24"/>
                <w:szCs w:val="24"/>
                <w:lang w:eastAsia="tr-TR"/>
              </w:rPr>
            </w:pPr>
            <w:r w:rsidRPr="008B6932">
              <w:rPr>
                <w:rFonts w:ascii="Times New Roman" w:eastAsia="Times New Roman" w:hAnsi="Times New Roman" w:cs="Times New Roman"/>
                <w:bCs/>
                <w:sz w:val="24"/>
                <w:szCs w:val="24"/>
                <w:lang w:eastAsia="tr-TR"/>
              </w:rPr>
              <w:t>Sınırlılık</w:t>
            </w:r>
          </w:p>
        </w:tc>
        <w:tc>
          <w:tcPr>
            <w:tcW w:w="0" w:type="auto"/>
            <w:tcBorders>
              <w:top w:val="single" w:sz="6" w:space="0" w:color="808080"/>
              <w:bottom w:val="single" w:sz="6" w:space="0" w:color="FFFFFF"/>
            </w:tcBorders>
            <w:shd w:val="clear" w:color="auto" w:fill="auto"/>
          </w:tcPr>
          <w:p w14:paraId="1FB67777" w14:textId="77777777" w:rsidR="00EA4C64" w:rsidRPr="008B6932" w:rsidRDefault="00EA4C64" w:rsidP="00475A6E">
            <w:pPr>
              <w:spacing w:after="0" w:line="480" w:lineRule="auto"/>
              <w:ind w:left="567" w:hanging="567"/>
              <w:rPr>
                <w:rFonts w:ascii="Times New Roman" w:eastAsia="Times New Roman" w:hAnsi="Times New Roman" w:cs="Times New Roman"/>
                <w:bCs/>
                <w:sz w:val="24"/>
                <w:szCs w:val="24"/>
                <w:lang w:eastAsia="tr-TR"/>
              </w:rPr>
            </w:pPr>
            <w:r w:rsidRPr="008B6932">
              <w:rPr>
                <w:rFonts w:ascii="Times New Roman" w:eastAsia="Times New Roman" w:hAnsi="Times New Roman" w:cs="Times New Roman"/>
                <w:bCs/>
                <w:sz w:val="24"/>
                <w:szCs w:val="24"/>
                <w:lang w:eastAsia="tr-TR"/>
              </w:rPr>
              <w:t>Sınırlılık</w:t>
            </w:r>
          </w:p>
        </w:tc>
        <w:tc>
          <w:tcPr>
            <w:tcW w:w="0" w:type="auto"/>
            <w:tcBorders>
              <w:top w:val="single" w:sz="6" w:space="0" w:color="808080"/>
              <w:bottom w:val="single" w:sz="6" w:space="0" w:color="FFFFFF"/>
            </w:tcBorders>
            <w:shd w:val="clear" w:color="auto" w:fill="auto"/>
          </w:tcPr>
          <w:p w14:paraId="3611DB4F" w14:textId="77777777" w:rsidR="00EA4C64" w:rsidRPr="008B6932" w:rsidRDefault="00EA4C64" w:rsidP="00475A6E">
            <w:pPr>
              <w:spacing w:after="0" w:line="480" w:lineRule="auto"/>
              <w:ind w:left="567" w:hanging="567"/>
              <w:rPr>
                <w:rFonts w:ascii="Times New Roman" w:eastAsia="Times New Roman" w:hAnsi="Times New Roman" w:cs="Times New Roman"/>
                <w:bCs/>
                <w:sz w:val="24"/>
                <w:szCs w:val="24"/>
                <w:lang w:eastAsia="tr-TR"/>
              </w:rPr>
            </w:pPr>
            <w:r w:rsidRPr="008B6932">
              <w:rPr>
                <w:rFonts w:ascii="Times New Roman" w:eastAsia="Times New Roman" w:hAnsi="Times New Roman" w:cs="Times New Roman"/>
                <w:bCs/>
                <w:sz w:val="24"/>
                <w:szCs w:val="24"/>
                <w:lang w:eastAsia="tr-TR"/>
              </w:rPr>
              <w:t>Sınırlılık</w:t>
            </w:r>
          </w:p>
        </w:tc>
        <w:tc>
          <w:tcPr>
            <w:tcW w:w="0" w:type="auto"/>
            <w:tcBorders>
              <w:top w:val="single" w:sz="6" w:space="0" w:color="808080"/>
              <w:bottom w:val="single" w:sz="6" w:space="0" w:color="FFFFFF"/>
            </w:tcBorders>
            <w:shd w:val="clear" w:color="auto" w:fill="auto"/>
          </w:tcPr>
          <w:p w14:paraId="66173FB0" w14:textId="77777777" w:rsidR="00EA4C64" w:rsidRPr="008B6932" w:rsidRDefault="00EA4C64" w:rsidP="00475A6E">
            <w:pPr>
              <w:spacing w:after="0" w:line="480" w:lineRule="auto"/>
              <w:ind w:left="567" w:hanging="567"/>
              <w:rPr>
                <w:rFonts w:ascii="Times New Roman" w:eastAsia="Times New Roman" w:hAnsi="Times New Roman" w:cs="Times New Roman"/>
                <w:bCs/>
                <w:sz w:val="24"/>
                <w:szCs w:val="24"/>
                <w:lang w:eastAsia="tr-TR"/>
              </w:rPr>
            </w:pPr>
            <w:r w:rsidRPr="008B6932">
              <w:rPr>
                <w:rFonts w:ascii="Times New Roman" w:eastAsia="Times New Roman" w:hAnsi="Times New Roman" w:cs="Times New Roman"/>
                <w:bCs/>
                <w:sz w:val="24"/>
                <w:szCs w:val="24"/>
                <w:lang w:eastAsia="tr-TR"/>
              </w:rPr>
              <w:t>Sınırlılık</w:t>
            </w:r>
          </w:p>
        </w:tc>
      </w:tr>
      <w:tr w:rsidR="00EA4C64" w:rsidRPr="008B6932" w14:paraId="3DF9F5F6" w14:textId="77777777" w:rsidTr="00835ABB">
        <w:tc>
          <w:tcPr>
            <w:tcW w:w="0" w:type="auto"/>
            <w:tcBorders>
              <w:right w:val="single" w:sz="6" w:space="0" w:color="808080"/>
            </w:tcBorders>
            <w:shd w:val="clear" w:color="auto" w:fill="auto"/>
          </w:tcPr>
          <w:p w14:paraId="1E812602" w14:textId="77777777" w:rsidR="00EA4C64" w:rsidRPr="008B6932" w:rsidRDefault="00EA4C64" w:rsidP="00475A6E">
            <w:pPr>
              <w:spacing w:after="0" w:line="480" w:lineRule="auto"/>
              <w:ind w:left="567" w:hanging="567"/>
              <w:rPr>
                <w:rFonts w:ascii="Times New Roman" w:eastAsia="Times New Roman" w:hAnsi="Times New Roman" w:cs="Times New Roman"/>
                <w:bCs/>
                <w:sz w:val="24"/>
                <w:szCs w:val="24"/>
                <w:lang w:eastAsia="tr-TR"/>
              </w:rPr>
            </w:pPr>
          </w:p>
        </w:tc>
        <w:tc>
          <w:tcPr>
            <w:tcW w:w="0" w:type="auto"/>
            <w:shd w:val="clear" w:color="auto" w:fill="auto"/>
          </w:tcPr>
          <w:p w14:paraId="5B9BE9B3" w14:textId="77777777" w:rsidR="00EA4C64" w:rsidRPr="008B6932" w:rsidRDefault="00EA4C64" w:rsidP="00475A6E">
            <w:pPr>
              <w:spacing w:after="0" w:line="480" w:lineRule="auto"/>
              <w:ind w:left="567" w:hanging="567"/>
              <w:rPr>
                <w:rFonts w:ascii="Times New Roman" w:eastAsia="Times New Roman" w:hAnsi="Times New Roman" w:cs="Times New Roman"/>
                <w:bCs/>
                <w:sz w:val="24"/>
                <w:szCs w:val="24"/>
                <w:lang w:eastAsia="tr-TR"/>
              </w:rPr>
            </w:pPr>
          </w:p>
        </w:tc>
        <w:tc>
          <w:tcPr>
            <w:tcW w:w="0" w:type="auto"/>
            <w:shd w:val="clear" w:color="auto" w:fill="auto"/>
          </w:tcPr>
          <w:p w14:paraId="0761631B" w14:textId="77777777" w:rsidR="00EA4C64" w:rsidRPr="008B6932" w:rsidRDefault="00EA4C64" w:rsidP="00475A6E">
            <w:pPr>
              <w:spacing w:after="0" w:line="480" w:lineRule="auto"/>
              <w:ind w:left="567" w:hanging="567"/>
              <w:rPr>
                <w:rFonts w:ascii="Times New Roman" w:eastAsia="Times New Roman" w:hAnsi="Times New Roman" w:cs="Times New Roman"/>
                <w:bCs/>
                <w:sz w:val="24"/>
                <w:szCs w:val="24"/>
                <w:lang w:eastAsia="tr-TR"/>
              </w:rPr>
            </w:pPr>
          </w:p>
        </w:tc>
        <w:tc>
          <w:tcPr>
            <w:tcW w:w="0" w:type="auto"/>
            <w:shd w:val="clear" w:color="auto" w:fill="auto"/>
          </w:tcPr>
          <w:p w14:paraId="3E23A593" w14:textId="77777777" w:rsidR="00EA4C64" w:rsidRPr="008B6932" w:rsidRDefault="00EA4C64" w:rsidP="00475A6E">
            <w:pPr>
              <w:spacing w:after="0" w:line="480" w:lineRule="auto"/>
              <w:ind w:left="567" w:hanging="567"/>
              <w:rPr>
                <w:rFonts w:ascii="Times New Roman" w:eastAsia="Times New Roman" w:hAnsi="Times New Roman" w:cs="Times New Roman"/>
                <w:bCs/>
                <w:sz w:val="24"/>
                <w:szCs w:val="24"/>
                <w:lang w:eastAsia="tr-TR"/>
              </w:rPr>
            </w:pPr>
          </w:p>
        </w:tc>
        <w:tc>
          <w:tcPr>
            <w:tcW w:w="0" w:type="auto"/>
            <w:shd w:val="clear" w:color="auto" w:fill="auto"/>
          </w:tcPr>
          <w:p w14:paraId="7893DD07" w14:textId="77777777" w:rsidR="00EA4C64" w:rsidRPr="008B6932" w:rsidRDefault="00EA4C64" w:rsidP="00475A6E">
            <w:pPr>
              <w:spacing w:after="0" w:line="480" w:lineRule="auto"/>
              <w:ind w:left="567" w:hanging="567"/>
              <w:rPr>
                <w:rFonts w:ascii="Times New Roman" w:eastAsia="Times New Roman" w:hAnsi="Times New Roman" w:cs="Times New Roman"/>
                <w:bCs/>
                <w:sz w:val="24"/>
                <w:szCs w:val="24"/>
                <w:lang w:eastAsia="tr-TR"/>
              </w:rPr>
            </w:pPr>
          </w:p>
        </w:tc>
        <w:tc>
          <w:tcPr>
            <w:tcW w:w="0" w:type="auto"/>
            <w:shd w:val="clear" w:color="auto" w:fill="auto"/>
          </w:tcPr>
          <w:p w14:paraId="5B935392" w14:textId="77777777" w:rsidR="00EA4C64" w:rsidRPr="008B6932" w:rsidRDefault="00EA4C64" w:rsidP="00475A6E">
            <w:pPr>
              <w:spacing w:after="0" w:line="480" w:lineRule="auto"/>
              <w:ind w:left="567" w:hanging="567"/>
              <w:rPr>
                <w:rFonts w:ascii="Times New Roman" w:eastAsia="Times New Roman" w:hAnsi="Times New Roman" w:cs="Times New Roman"/>
                <w:bCs/>
                <w:sz w:val="24"/>
                <w:szCs w:val="24"/>
                <w:lang w:eastAsia="tr-TR"/>
              </w:rPr>
            </w:pPr>
          </w:p>
        </w:tc>
      </w:tr>
      <w:tr w:rsidR="00EA4C64" w:rsidRPr="008B6932" w14:paraId="08567505" w14:textId="77777777" w:rsidTr="00835ABB">
        <w:tc>
          <w:tcPr>
            <w:tcW w:w="0" w:type="auto"/>
            <w:tcBorders>
              <w:top w:val="single" w:sz="6" w:space="0" w:color="808080"/>
              <w:bottom w:val="single" w:sz="6" w:space="0" w:color="FFFFFF"/>
              <w:right w:val="single" w:sz="6" w:space="0" w:color="808080"/>
            </w:tcBorders>
            <w:shd w:val="clear" w:color="auto" w:fill="auto"/>
          </w:tcPr>
          <w:p w14:paraId="395DA3C0" w14:textId="77777777" w:rsidR="00EA4C64" w:rsidRPr="008B6932" w:rsidRDefault="00EA4C64" w:rsidP="00475A6E">
            <w:pPr>
              <w:spacing w:after="0" w:line="480" w:lineRule="auto"/>
              <w:ind w:left="567" w:hanging="567"/>
              <w:rPr>
                <w:rFonts w:ascii="Times New Roman" w:eastAsia="Times New Roman" w:hAnsi="Times New Roman" w:cs="Times New Roman"/>
                <w:bCs/>
                <w:sz w:val="24"/>
                <w:szCs w:val="24"/>
                <w:lang w:eastAsia="tr-TR"/>
              </w:rPr>
            </w:pPr>
          </w:p>
        </w:tc>
        <w:tc>
          <w:tcPr>
            <w:tcW w:w="0" w:type="auto"/>
            <w:tcBorders>
              <w:top w:val="single" w:sz="6" w:space="0" w:color="808080"/>
              <w:bottom w:val="single" w:sz="6" w:space="0" w:color="FFFFFF"/>
            </w:tcBorders>
            <w:shd w:val="clear" w:color="auto" w:fill="auto"/>
          </w:tcPr>
          <w:p w14:paraId="585FDE3B" w14:textId="77777777" w:rsidR="00EA4C64" w:rsidRPr="008B6932" w:rsidRDefault="00EA4C64" w:rsidP="00475A6E">
            <w:pPr>
              <w:spacing w:after="0" w:line="480" w:lineRule="auto"/>
              <w:ind w:left="567" w:hanging="567"/>
              <w:rPr>
                <w:rFonts w:ascii="Times New Roman" w:eastAsia="Times New Roman" w:hAnsi="Times New Roman" w:cs="Times New Roman"/>
                <w:bCs/>
                <w:sz w:val="24"/>
                <w:szCs w:val="24"/>
                <w:lang w:eastAsia="tr-TR"/>
              </w:rPr>
            </w:pPr>
          </w:p>
        </w:tc>
        <w:tc>
          <w:tcPr>
            <w:tcW w:w="0" w:type="auto"/>
            <w:tcBorders>
              <w:top w:val="single" w:sz="6" w:space="0" w:color="808080"/>
              <w:bottom w:val="single" w:sz="6" w:space="0" w:color="FFFFFF"/>
            </w:tcBorders>
            <w:shd w:val="clear" w:color="auto" w:fill="auto"/>
          </w:tcPr>
          <w:p w14:paraId="70DD6355" w14:textId="77777777" w:rsidR="00EA4C64" w:rsidRPr="008B6932" w:rsidRDefault="00EA4C64" w:rsidP="00475A6E">
            <w:pPr>
              <w:spacing w:after="0" w:line="480" w:lineRule="auto"/>
              <w:ind w:left="567" w:hanging="567"/>
              <w:rPr>
                <w:rFonts w:ascii="Times New Roman" w:eastAsia="Times New Roman" w:hAnsi="Times New Roman" w:cs="Times New Roman"/>
                <w:bCs/>
                <w:sz w:val="24"/>
                <w:szCs w:val="24"/>
                <w:lang w:eastAsia="tr-TR"/>
              </w:rPr>
            </w:pPr>
          </w:p>
        </w:tc>
        <w:tc>
          <w:tcPr>
            <w:tcW w:w="0" w:type="auto"/>
            <w:tcBorders>
              <w:top w:val="single" w:sz="6" w:space="0" w:color="808080"/>
              <w:bottom w:val="single" w:sz="6" w:space="0" w:color="FFFFFF"/>
            </w:tcBorders>
            <w:shd w:val="clear" w:color="auto" w:fill="auto"/>
          </w:tcPr>
          <w:p w14:paraId="7838B547" w14:textId="77777777" w:rsidR="00EA4C64" w:rsidRPr="008B6932" w:rsidRDefault="00EA4C64" w:rsidP="00475A6E">
            <w:pPr>
              <w:spacing w:after="0" w:line="480" w:lineRule="auto"/>
              <w:ind w:left="567" w:hanging="567"/>
              <w:rPr>
                <w:rFonts w:ascii="Times New Roman" w:eastAsia="Times New Roman" w:hAnsi="Times New Roman" w:cs="Times New Roman"/>
                <w:bCs/>
                <w:sz w:val="24"/>
                <w:szCs w:val="24"/>
                <w:lang w:eastAsia="tr-TR"/>
              </w:rPr>
            </w:pPr>
          </w:p>
        </w:tc>
        <w:tc>
          <w:tcPr>
            <w:tcW w:w="0" w:type="auto"/>
            <w:tcBorders>
              <w:top w:val="single" w:sz="6" w:space="0" w:color="808080"/>
              <w:bottom w:val="single" w:sz="6" w:space="0" w:color="FFFFFF"/>
            </w:tcBorders>
            <w:shd w:val="clear" w:color="auto" w:fill="auto"/>
          </w:tcPr>
          <w:p w14:paraId="328F594F" w14:textId="77777777" w:rsidR="00EA4C64" w:rsidRPr="008B6932" w:rsidRDefault="00EA4C64" w:rsidP="00475A6E">
            <w:pPr>
              <w:spacing w:after="0" w:line="480" w:lineRule="auto"/>
              <w:ind w:left="567" w:hanging="567"/>
              <w:rPr>
                <w:rFonts w:ascii="Times New Roman" w:eastAsia="Times New Roman" w:hAnsi="Times New Roman" w:cs="Times New Roman"/>
                <w:bCs/>
                <w:sz w:val="24"/>
                <w:szCs w:val="24"/>
                <w:lang w:eastAsia="tr-TR"/>
              </w:rPr>
            </w:pPr>
          </w:p>
        </w:tc>
        <w:tc>
          <w:tcPr>
            <w:tcW w:w="0" w:type="auto"/>
            <w:tcBorders>
              <w:top w:val="single" w:sz="6" w:space="0" w:color="808080"/>
              <w:bottom w:val="single" w:sz="6" w:space="0" w:color="FFFFFF"/>
            </w:tcBorders>
            <w:shd w:val="clear" w:color="auto" w:fill="auto"/>
          </w:tcPr>
          <w:p w14:paraId="4061F08F" w14:textId="77777777" w:rsidR="00EA4C64" w:rsidRPr="008B6932" w:rsidRDefault="00EA4C64" w:rsidP="00475A6E">
            <w:pPr>
              <w:spacing w:after="0" w:line="480" w:lineRule="auto"/>
              <w:ind w:left="567" w:hanging="567"/>
              <w:rPr>
                <w:rFonts w:ascii="Times New Roman" w:eastAsia="Times New Roman" w:hAnsi="Times New Roman" w:cs="Times New Roman"/>
                <w:bCs/>
                <w:sz w:val="24"/>
                <w:szCs w:val="24"/>
                <w:lang w:eastAsia="tr-TR"/>
              </w:rPr>
            </w:pPr>
          </w:p>
        </w:tc>
      </w:tr>
      <w:tr w:rsidR="00EA4C64" w:rsidRPr="008B6932" w14:paraId="1DBB58D3" w14:textId="77777777" w:rsidTr="00835ABB">
        <w:tc>
          <w:tcPr>
            <w:tcW w:w="0" w:type="auto"/>
            <w:tcBorders>
              <w:right w:val="single" w:sz="6" w:space="0" w:color="808080"/>
            </w:tcBorders>
            <w:shd w:val="clear" w:color="auto" w:fill="auto"/>
          </w:tcPr>
          <w:p w14:paraId="77D3F6D6" w14:textId="77777777" w:rsidR="00EA4C64" w:rsidRPr="008B6932" w:rsidRDefault="00EA4C64" w:rsidP="00475A6E">
            <w:pPr>
              <w:spacing w:after="0" w:line="480" w:lineRule="auto"/>
              <w:ind w:left="567" w:hanging="567"/>
              <w:rPr>
                <w:rFonts w:ascii="Times New Roman" w:eastAsia="Times New Roman" w:hAnsi="Times New Roman" w:cs="Times New Roman"/>
                <w:bCs/>
                <w:sz w:val="24"/>
                <w:szCs w:val="24"/>
                <w:lang w:eastAsia="tr-TR"/>
              </w:rPr>
            </w:pPr>
          </w:p>
        </w:tc>
        <w:tc>
          <w:tcPr>
            <w:tcW w:w="0" w:type="auto"/>
            <w:shd w:val="clear" w:color="auto" w:fill="auto"/>
          </w:tcPr>
          <w:p w14:paraId="19B16E86" w14:textId="77777777" w:rsidR="00EA4C64" w:rsidRPr="008B6932" w:rsidRDefault="00EA4C64" w:rsidP="00475A6E">
            <w:pPr>
              <w:spacing w:after="0" w:line="480" w:lineRule="auto"/>
              <w:ind w:left="567" w:hanging="567"/>
              <w:rPr>
                <w:rFonts w:ascii="Times New Roman" w:eastAsia="Times New Roman" w:hAnsi="Times New Roman" w:cs="Times New Roman"/>
                <w:bCs/>
                <w:sz w:val="24"/>
                <w:szCs w:val="24"/>
                <w:lang w:eastAsia="tr-TR"/>
              </w:rPr>
            </w:pPr>
          </w:p>
        </w:tc>
        <w:tc>
          <w:tcPr>
            <w:tcW w:w="0" w:type="auto"/>
            <w:shd w:val="clear" w:color="auto" w:fill="auto"/>
          </w:tcPr>
          <w:p w14:paraId="46E9CB0B" w14:textId="77777777" w:rsidR="00EA4C64" w:rsidRPr="008B6932" w:rsidRDefault="00EA4C64" w:rsidP="00475A6E">
            <w:pPr>
              <w:spacing w:after="0" w:line="480" w:lineRule="auto"/>
              <w:ind w:left="567" w:hanging="567"/>
              <w:rPr>
                <w:rFonts w:ascii="Times New Roman" w:eastAsia="Times New Roman" w:hAnsi="Times New Roman" w:cs="Times New Roman"/>
                <w:bCs/>
                <w:sz w:val="24"/>
                <w:szCs w:val="24"/>
                <w:lang w:eastAsia="tr-TR"/>
              </w:rPr>
            </w:pPr>
          </w:p>
        </w:tc>
        <w:tc>
          <w:tcPr>
            <w:tcW w:w="0" w:type="auto"/>
            <w:shd w:val="clear" w:color="auto" w:fill="auto"/>
          </w:tcPr>
          <w:p w14:paraId="121F3FF6" w14:textId="77777777" w:rsidR="00EA4C64" w:rsidRPr="008B6932" w:rsidRDefault="00EA4C64" w:rsidP="00475A6E">
            <w:pPr>
              <w:spacing w:after="0" w:line="480" w:lineRule="auto"/>
              <w:ind w:left="567" w:hanging="567"/>
              <w:rPr>
                <w:rFonts w:ascii="Times New Roman" w:eastAsia="Times New Roman" w:hAnsi="Times New Roman" w:cs="Times New Roman"/>
                <w:bCs/>
                <w:sz w:val="24"/>
                <w:szCs w:val="24"/>
                <w:lang w:eastAsia="tr-TR"/>
              </w:rPr>
            </w:pPr>
          </w:p>
        </w:tc>
        <w:tc>
          <w:tcPr>
            <w:tcW w:w="0" w:type="auto"/>
            <w:shd w:val="clear" w:color="auto" w:fill="auto"/>
          </w:tcPr>
          <w:p w14:paraId="53E58779" w14:textId="77777777" w:rsidR="00EA4C64" w:rsidRPr="008B6932" w:rsidRDefault="00EA4C64" w:rsidP="00475A6E">
            <w:pPr>
              <w:spacing w:after="0" w:line="480" w:lineRule="auto"/>
              <w:ind w:left="567" w:hanging="567"/>
              <w:rPr>
                <w:rFonts w:ascii="Times New Roman" w:eastAsia="Times New Roman" w:hAnsi="Times New Roman" w:cs="Times New Roman"/>
                <w:bCs/>
                <w:sz w:val="24"/>
                <w:szCs w:val="24"/>
                <w:lang w:eastAsia="tr-TR"/>
              </w:rPr>
            </w:pPr>
          </w:p>
        </w:tc>
        <w:tc>
          <w:tcPr>
            <w:tcW w:w="0" w:type="auto"/>
            <w:shd w:val="clear" w:color="auto" w:fill="auto"/>
          </w:tcPr>
          <w:p w14:paraId="278B1542" w14:textId="77777777" w:rsidR="00EA4C64" w:rsidRPr="008B6932" w:rsidRDefault="00EA4C64" w:rsidP="00475A6E">
            <w:pPr>
              <w:spacing w:after="0" w:line="480" w:lineRule="auto"/>
              <w:ind w:left="567" w:hanging="567"/>
              <w:rPr>
                <w:rFonts w:ascii="Times New Roman" w:eastAsia="Times New Roman" w:hAnsi="Times New Roman" w:cs="Times New Roman"/>
                <w:bCs/>
                <w:sz w:val="24"/>
                <w:szCs w:val="24"/>
                <w:lang w:eastAsia="tr-TR"/>
              </w:rPr>
            </w:pPr>
          </w:p>
        </w:tc>
      </w:tr>
      <w:tr w:rsidR="00EA4C64" w:rsidRPr="008B6932" w14:paraId="6182EE0A" w14:textId="77777777" w:rsidTr="00835ABB">
        <w:tc>
          <w:tcPr>
            <w:tcW w:w="0" w:type="auto"/>
            <w:tcBorders>
              <w:top w:val="single" w:sz="6" w:space="0" w:color="808080"/>
              <w:right w:val="single" w:sz="6" w:space="0" w:color="808080"/>
            </w:tcBorders>
            <w:shd w:val="clear" w:color="auto" w:fill="auto"/>
          </w:tcPr>
          <w:p w14:paraId="374B53F2" w14:textId="77777777" w:rsidR="00EA4C64" w:rsidRPr="008B6932" w:rsidRDefault="00EA4C64" w:rsidP="00475A6E">
            <w:pPr>
              <w:spacing w:after="0" w:line="480" w:lineRule="auto"/>
              <w:ind w:left="567" w:hanging="567"/>
              <w:rPr>
                <w:rFonts w:ascii="Times New Roman" w:eastAsia="Times New Roman" w:hAnsi="Times New Roman" w:cs="Times New Roman"/>
                <w:bCs/>
                <w:sz w:val="24"/>
                <w:szCs w:val="24"/>
                <w:lang w:eastAsia="tr-TR"/>
              </w:rPr>
            </w:pPr>
          </w:p>
          <w:p w14:paraId="5FE034B8" w14:textId="77777777" w:rsidR="00EA4C64" w:rsidRPr="008B6932" w:rsidRDefault="00EA4C64" w:rsidP="00475A6E">
            <w:pPr>
              <w:spacing w:after="0" w:line="480" w:lineRule="auto"/>
              <w:ind w:left="567" w:hanging="567"/>
              <w:rPr>
                <w:rFonts w:ascii="Times New Roman" w:eastAsia="Times New Roman" w:hAnsi="Times New Roman" w:cs="Times New Roman"/>
                <w:bCs/>
                <w:sz w:val="24"/>
                <w:szCs w:val="24"/>
                <w:lang w:eastAsia="tr-TR"/>
              </w:rPr>
            </w:pPr>
          </w:p>
        </w:tc>
        <w:tc>
          <w:tcPr>
            <w:tcW w:w="0" w:type="auto"/>
            <w:tcBorders>
              <w:top w:val="single" w:sz="6" w:space="0" w:color="808080"/>
              <w:bottom w:val="single" w:sz="6" w:space="0" w:color="FFFFFF"/>
            </w:tcBorders>
            <w:shd w:val="clear" w:color="auto" w:fill="auto"/>
          </w:tcPr>
          <w:p w14:paraId="37534D76" w14:textId="77777777" w:rsidR="00EA4C64" w:rsidRPr="008B6932" w:rsidRDefault="00EA4C64" w:rsidP="00475A6E">
            <w:pPr>
              <w:spacing w:after="0" w:line="480" w:lineRule="auto"/>
              <w:ind w:left="567" w:hanging="567"/>
              <w:rPr>
                <w:rFonts w:ascii="Times New Roman" w:eastAsia="Times New Roman" w:hAnsi="Times New Roman" w:cs="Times New Roman"/>
                <w:bCs/>
                <w:sz w:val="24"/>
                <w:szCs w:val="24"/>
                <w:lang w:eastAsia="tr-TR"/>
              </w:rPr>
            </w:pPr>
          </w:p>
        </w:tc>
        <w:tc>
          <w:tcPr>
            <w:tcW w:w="0" w:type="auto"/>
            <w:tcBorders>
              <w:top w:val="single" w:sz="6" w:space="0" w:color="808080"/>
              <w:bottom w:val="single" w:sz="6" w:space="0" w:color="FFFFFF"/>
            </w:tcBorders>
            <w:shd w:val="clear" w:color="auto" w:fill="auto"/>
          </w:tcPr>
          <w:p w14:paraId="11CF80CF" w14:textId="77777777" w:rsidR="00EA4C64" w:rsidRPr="008B6932" w:rsidRDefault="00EA4C64" w:rsidP="00475A6E">
            <w:pPr>
              <w:spacing w:after="0" w:line="480" w:lineRule="auto"/>
              <w:ind w:left="567" w:hanging="567"/>
              <w:rPr>
                <w:rFonts w:ascii="Times New Roman" w:eastAsia="Times New Roman" w:hAnsi="Times New Roman" w:cs="Times New Roman"/>
                <w:bCs/>
                <w:sz w:val="24"/>
                <w:szCs w:val="24"/>
                <w:lang w:eastAsia="tr-TR"/>
              </w:rPr>
            </w:pPr>
          </w:p>
        </w:tc>
        <w:tc>
          <w:tcPr>
            <w:tcW w:w="0" w:type="auto"/>
            <w:tcBorders>
              <w:top w:val="single" w:sz="6" w:space="0" w:color="808080"/>
              <w:bottom w:val="single" w:sz="6" w:space="0" w:color="FFFFFF"/>
            </w:tcBorders>
            <w:shd w:val="clear" w:color="auto" w:fill="auto"/>
          </w:tcPr>
          <w:p w14:paraId="608D4FFA" w14:textId="77777777" w:rsidR="00EA4C64" w:rsidRPr="008B6932" w:rsidRDefault="00EA4C64" w:rsidP="00475A6E">
            <w:pPr>
              <w:spacing w:after="0" w:line="480" w:lineRule="auto"/>
              <w:ind w:left="567" w:hanging="567"/>
              <w:rPr>
                <w:rFonts w:ascii="Times New Roman" w:eastAsia="Times New Roman" w:hAnsi="Times New Roman" w:cs="Times New Roman"/>
                <w:bCs/>
                <w:sz w:val="24"/>
                <w:szCs w:val="24"/>
                <w:lang w:eastAsia="tr-TR"/>
              </w:rPr>
            </w:pPr>
          </w:p>
        </w:tc>
        <w:tc>
          <w:tcPr>
            <w:tcW w:w="0" w:type="auto"/>
            <w:tcBorders>
              <w:top w:val="single" w:sz="6" w:space="0" w:color="808080"/>
              <w:bottom w:val="single" w:sz="6" w:space="0" w:color="FFFFFF"/>
            </w:tcBorders>
            <w:shd w:val="clear" w:color="auto" w:fill="auto"/>
          </w:tcPr>
          <w:p w14:paraId="28420E4D" w14:textId="77777777" w:rsidR="00EA4C64" w:rsidRPr="008B6932" w:rsidRDefault="00EA4C64" w:rsidP="00475A6E">
            <w:pPr>
              <w:spacing w:after="0" w:line="480" w:lineRule="auto"/>
              <w:ind w:left="567" w:hanging="567"/>
              <w:rPr>
                <w:rFonts w:ascii="Times New Roman" w:eastAsia="Times New Roman" w:hAnsi="Times New Roman" w:cs="Times New Roman"/>
                <w:bCs/>
                <w:sz w:val="24"/>
                <w:szCs w:val="24"/>
                <w:lang w:eastAsia="tr-TR"/>
              </w:rPr>
            </w:pPr>
          </w:p>
        </w:tc>
        <w:tc>
          <w:tcPr>
            <w:tcW w:w="0" w:type="auto"/>
            <w:tcBorders>
              <w:top w:val="single" w:sz="6" w:space="0" w:color="808080"/>
              <w:bottom w:val="single" w:sz="6" w:space="0" w:color="FFFFFF"/>
            </w:tcBorders>
            <w:shd w:val="clear" w:color="auto" w:fill="auto"/>
          </w:tcPr>
          <w:p w14:paraId="092B69B5" w14:textId="77777777" w:rsidR="00EA4C64" w:rsidRPr="008B6932" w:rsidRDefault="00EA4C64" w:rsidP="00475A6E">
            <w:pPr>
              <w:spacing w:after="0" w:line="480" w:lineRule="auto"/>
              <w:ind w:left="567" w:hanging="567"/>
              <w:rPr>
                <w:rFonts w:ascii="Times New Roman" w:eastAsia="Times New Roman" w:hAnsi="Times New Roman" w:cs="Times New Roman"/>
                <w:bCs/>
                <w:sz w:val="24"/>
                <w:szCs w:val="24"/>
                <w:lang w:eastAsia="tr-TR"/>
              </w:rPr>
            </w:pPr>
          </w:p>
        </w:tc>
      </w:tr>
    </w:tbl>
    <w:p w14:paraId="5C89C111" w14:textId="77777777" w:rsidR="00EA4C64" w:rsidRPr="008B6932" w:rsidRDefault="00EA4C64" w:rsidP="00475A6E">
      <w:pPr>
        <w:spacing w:after="0" w:line="480" w:lineRule="auto"/>
        <w:jc w:val="both"/>
        <w:rPr>
          <w:rFonts w:ascii="Times New Roman" w:eastAsia="Times New Roman" w:hAnsi="Times New Roman" w:cs="Times New Roman"/>
          <w:bCs/>
          <w:sz w:val="24"/>
          <w:szCs w:val="24"/>
          <w:lang w:eastAsia="tr-TR"/>
        </w:rPr>
      </w:pPr>
    </w:p>
    <w:p w14:paraId="2BC09141" w14:textId="77777777" w:rsidR="00EA4C64" w:rsidRPr="008B6932" w:rsidRDefault="00EA4C64" w:rsidP="00475A6E">
      <w:pPr>
        <w:spacing w:after="0" w:line="480" w:lineRule="auto"/>
        <w:jc w:val="both"/>
        <w:rPr>
          <w:rFonts w:ascii="Times New Roman" w:eastAsia="Times New Roman" w:hAnsi="Times New Roman" w:cs="Times New Roman"/>
          <w:bCs/>
          <w:sz w:val="24"/>
          <w:szCs w:val="24"/>
          <w:lang w:eastAsia="tr-TR"/>
        </w:rPr>
      </w:pPr>
    </w:p>
    <w:p w14:paraId="250E41BF" w14:textId="20C137A2" w:rsidR="00585C9D" w:rsidRDefault="00EA4C64" w:rsidP="00585C9D">
      <w:pPr>
        <w:numPr>
          <w:ilvl w:val="0"/>
          <w:numId w:val="1"/>
        </w:numPr>
        <w:spacing w:after="0" w:line="480" w:lineRule="auto"/>
        <w:jc w:val="both"/>
        <w:rPr>
          <w:rFonts w:ascii="Times New Roman" w:eastAsia="Times New Roman" w:hAnsi="Times New Roman" w:cs="Times New Roman"/>
          <w:bCs/>
          <w:sz w:val="24"/>
          <w:szCs w:val="24"/>
          <w:lang w:eastAsia="tr-TR"/>
        </w:rPr>
      </w:pPr>
      <w:r w:rsidRPr="008B6932">
        <w:rPr>
          <w:rFonts w:ascii="Times New Roman" w:eastAsia="Times New Roman" w:hAnsi="Times New Roman" w:cs="Times New Roman"/>
          <w:bCs/>
          <w:sz w:val="24"/>
          <w:szCs w:val="24"/>
          <w:lang w:eastAsia="tr-TR"/>
        </w:rPr>
        <w:lastRenderedPageBreak/>
        <w:t xml:space="preserve">Pelin’in annesinin problemini çözecek aracın nasıl yapılacağına ve işleyeceğine dair aklınızda oluşan fikirleri aşağıdaki boş bırakılan yere çiziniz ve mümkünse </w:t>
      </w:r>
      <w:proofErr w:type="gramStart"/>
      <w:r w:rsidRPr="008B6932">
        <w:rPr>
          <w:rFonts w:ascii="Times New Roman" w:eastAsia="Times New Roman" w:hAnsi="Times New Roman" w:cs="Times New Roman"/>
          <w:bCs/>
          <w:sz w:val="24"/>
          <w:szCs w:val="24"/>
          <w:lang w:eastAsia="tr-TR"/>
        </w:rPr>
        <w:t>prototipini</w:t>
      </w:r>
      <w:proofErr w:type="gramEnd"/>
      <w:r w:rsidRPr="008B6932">
        <w:rPr>
          <w:rFonts w:ascii="Times New Roman" w:eastAsia="Times New Roman" w:hAnsi="Times New Roman" w:cs="Times New Roman"/>
          <w:bCs/>
          <w:sz w:val="24"/>
          <w:szCs w:val="24"/>
          <w:lang w:eastAsia="tr-TR"/>
        </w:rPr>
        <w:t xml:space="preserve"> yapınız. </w:t>
      </w:r>
    </w:p>
    <w:p w14:paraId="2F800284" w14:textId="42B025CD" w:rsidR="00B26C40" w:rsidRDefault="00B26C40" w:rsidP="00B26C40">
      <w:pPr>
        <w:spacing w:after="0" w:line="480" w:lineRule="auto"/>
        <w:jc w:val="both"/>
        <w:rPr>
          <w:rFonts w:ascii="Times New Roman" w:eastAsia="Times New Roman" w:hAnsi="Times New Roman" w:cs="Times New Roman"/>
          <w:bCs/>
          <w:sz w:val="24"/>
          <w:szCs w:val="24"/>
          <w:lang w:eastAsia="tr-TR"/>
        </w:rPr>
      </w:pPr>
    </w:p>
    <w:p w14:paraId="7AA6F0A7" w14:textId="77777777" w:rsidR="00B26C40" w:rsidRDefault="00B26C40" w:rsidP="00B26C40">
      <w:pPr>
        <w:spacing w:after="0" w:line="480" w:lineRule="auto"/>
        <w:jc w:val="both"/>
        <w:rPr>
          <w:rFonts w:ascii="Times New Roman" w:eastAsia="Times New Roman" w:hAnsi="Times New Roman" w:cs="Times New Roman"/>
          <w:bCs/>
          <w:sz w:val="24"/>
          <w:szCs w:val="24"/>
          <w:lang w:eastAsia="tr-TR"/>
        </w:rPr>
      </w:pPr>
    </w:p>
    <w:p w14:paraId="2EFD110F" w14:textId="77777777" w:rsidR="00EA4C64" w:rsidRPr="00585C9D" w:rsidRDefault="00EA4C64" w:rsidP="00585C9D">
      <w:pPr>
        <w:spacing w:after="0" w:line="480" w:lineRule="auto"/>
        <w:ind w:left="869"/>
        <w:jc w:val="center"/>
        <w:rPr>
          <w:rFonts w:ascii="Times New Roman" w:eastAsia="Times New Roman" w:hAnsi="Times New Roman" w:cs="Times New Roman"/>
          <w:bCs/>
          <w:sz w:val="24"/>
          <w:szCs w:val="24"/>
          <w:lang w:eastAsia="tr-TR"/>
        </w:rPr>
      </w:pPr>
      <w:r w:rsidRPr="00585C9D">
        <w:rPr>
          <w:rFonts w:ascii="Times New Roman" w:eastAsia="Times New Roman" w:hAnsi="Times New Roman" w:cs="Times New Roman"/>
          <w:b/>
          <w:bCs/>
          <w:sz w:val="24"/>
          <w:szCs w:val="24"/>
          <w:lang w:eastAsia="tr-TR"/>
        </w:rPr>
        <w:t>Kilo Alıyorum</w:t>
      </w:r>
    </w:p>
    <w:p w14:paraId="3D8429AB" w14:textId="77777777" w:rsidR="00EA4C64" w:rsidRPr="008B6932" w:rsidRDefault="00EA4C64" w:rsidP="00475A6E">
      <w:pPr>
        <w:spacing w:after="0" w:line="480" w:lineRule="auto"/>
        <w:ind w:left="567" w:hanging="567"/>
        <w:jc w:val="center"/>
        <w:rPr>
          <w:rFonts w:ascii="Times New Roman" w:eastAsia="Times New Roman" w:hAnsi="Times New Roman" w:cs="Times New Roman"/>
          <w:b/>
          <w:bCs/>
          <w:sz w:val="24"/>
          <w:szCs w:val="24"/>
          <w:lang w:eastAsia="tr-TR"/>
        </w:rPr>
      </w:pPr>
      <w:r w:rsidRPr="008B6932">
        <w:rPr>
          <w:rFonts w:ascii="Times New Roman" w:eastAsia="Times New Roman" w:hAnsi="Times New Roman" w:cs="Times New Roman"/>
          <w:noProof/>
          <w:sz w:val="24"/>
          <w:szCs w:val="24"/>
          <w:lang w:eastAsia="tr-TR"/>
        </w:rPr>
        <w:drawing>
          <wp:inline distT="0" distB="0" distL="0" distR="0" wp14:anchorId="0F8D7A90" wp14:editId="41A39332">
            <wp:extent cx="2857500" cy="3609975"/>
            <wp:effectExtent l="0" t="0" r="0" b="9525"/>
            <wp:docPr id="4" name="Resim 4" descr="http://www.inquisitr.com/wp-content/2011/11/childhood-obesity-child-welf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http://www.inquisitr.com/wp-content/2011/11/childhood-obesity-child-welfar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3609975"/>
                    </a:xfrm>
                    <a:prstGeom prst="rect">
                      <a:avLst/>
                    </a:prstGeom>
                    <a:noFill/>
                    <a:ln>
                      <a:noFill/>
                    </a:ln>
                  </pic:spPr>
                </pic:pic>
              </a:graphicData>
            </a:graphic>
          </wp:inline>
        </w:drawing>
      </w:r>
    </w:p>
    <w:p w14:paraId="123F47F6" w14:textId="77777777" w:rsidR="00EA4C64" w:rsidRPr="00EE4B9B" w:rsidRDefault="00EA4C64" w:rsidP="00EE4B9B">
      <w:pPr>
        <w:spacing w:after="0" w:line="480" w:lineRule="auto"/>
        <w:ind w:left="567" w:hanging="567"/>
        <w:jc w:val="both"/>
        <w:rPr>
          <w:rFonts w:ascii="Times New Roman" w:eastAsia="Times New Roman" w:hAnsi="Times New Roman" w:cs="Times New Roman"/>
          <w:bCs/>
          <w:sz w:val="24"/>
          <w:szCs w:val="24"/>
          <w:lang w:eastAsia="tr-TR"/>
        </w:rPr>
      </w:pPr>
      <w:r w:rsidRPr="008B6932">
        <w:rPr>
          <w:rFonts w:ascii="Times New Roman" w:eastAsia="Times New Roman" w:hAnsi="Times New Roman" w:cs="Times New Roman"/>
          <w:b/>
          <w:bCs/>
          <w:sz w:val="24"/>
          <w:szCs w:val="24"/>
          <w:lang w:eastAsia="tr-TR"/>
        </w:rPr>
        <w:t>Problem Durumu:</w:t>
      </w:r>
      <w:r w:rsidRPr="008B6932">
        <w:rPr>
          <w:rFonts w:ascii="Times New Roman" w:eastAsia="Times New Roman" w:hAnsi="Times New Roman" w:cs="Times New Roman"/>
          <w:bCs/>
          <w:sz w:val="24"/>
          <w:szCs w:val="24"/>
          <w:lang w:eastAsia="tr-TR"/>
        </w:rPr>
        <w:t xml:space="preserve">  Ceren arkadaşlarıyla birlikte okulda, evde ve dışarıya çıktığında hamburger, çikolata, meyve suyu gibi yiyecekleri düzensiz bir şekilde yiyip içiyormuş. Zamanla hızlı bir şekilde kilo aldığını fark etmiş. Oysaki en yakın arkadaşı olan İlayda çok fazla kilo almıyormuş. Bunu fark eden Ceren, İlayda’nın bir alet yardımı ile yedikleri yiyeceklerin kalorilerini ölçtüğünü fark etmiş. İlayda bu şekilde günlük alması gereken kalorinin dışına çıkmıyormuş. Sizce Ceren de yiyeceklerin kalorilerini ölçen bir alet tasarlayabilir mi?</w:t>
      </w:r>
    </w:p>
    <w:p w14:paraId="20B85CBF" w14:textId="77777777" w:rsidR="00EA4C64" w:rsidRPr="00EE4B9B" w:rsidRDefault="00EA4C64" w:rsidP="00475A6E">
      <w:pPr>
        <w:numPr>
          <w:ilvl w:val="0"/>
          <w:numId w:val="2"/>
        </w:numPr>
        <w:spacing w:after="0" w:line="480" w:lineRule="auto"/>
        <w:jc w:val="both"/>
        <w:rPr>
          <w:rFonts w:ascii="Times New Roman" w:eastAsia="Times New Roman" w:hAnsi="Times New Roman" w:cs="Times New Roman"/>
          <w:bCs/>
          <w:sz w:val="24"/>
          <w:szCs w:val="24"/>
          <w:lang w:eastAsia="tr-TR"/>
        </w:rPr>
      </w:pPr>
      <w:r w:rsidRPr="008B6932">
        <w:rPr>
          <w:rFonts w:ascii="Times New Roman" w:eastAsia="Times New Roman" w:hAnsi="Times New Roman" w:cs="Times New Roman"/>
          <w:bCs/>
          <w:sz w:val="24"/>
          <w:szCs w:val="24"/>
          <w:lang w:eastAsia="tr-TR"/>
        </w:rPr>
        <w:t>Ceren’in tasarlaması gereken aletin özellikleri nasıl olmalıdır?</w:t>
      </w:r>
    </w:p>
    <w:p w14:paraId="5BCABD96" w14:textId="77777777" w:rsidR="00EA4C64" w:rsidRPr="00EE4B9B" w:rsidRDefault="00EA4C64" w:rsidP="00475A6E">
      <w:pPr>
        <w:numPr>
          <w:ilvl w:val="0"/>
          <w:numId w:val="2"/>
        </w:numPr>
        <w:spacing w:after="0" w:line="480" w:lineRule="auto"/>
        <w:jc w:val="both"/>
        <w:rPr>
          <w:rFonts w:ascii="Times New Roman" w:eastAsia="Times New Roman" w:hAnsi="Times New Roman" w:cs="Times New Roman"/>
          <w:bCs/>
          <w:sz w:val="24"/>
          <w:szCs w:val="24"/>
          <w:lang w:eastAsia="tr-TR"/>
        </w:rPr>
      </w:pPr>
      <w:r w:rsidRPr="008B6932">
        <w:rPr>
          <w:rFonts w:ascii="Times New Roman" w:eastAsia="Times New Roman" w:hAnsi="Times New Roman" w:cs="Times New Roman"/>
          <w:bCs/>
          <w:sz w:val="24"/>
          <w:szCs w:val="24"/>
          <w:lang w:eastAsia="tr-TR"/>
        </w:rPr>
        <w:lastRenderedPageBreak/>
        <w:t>Ceren’in bulduğu çözümde yaşayaca</w:t>
      </w:r>
      <w:r w:rsidR="00EE4B9B">
        <w:rPr>
          <w:rFonts w:ascii="Times New Roman" w:eastAsia="Times New Roman" w:hAnsi="Times New Roman" w:cs="Times New Roman"/>
          <w:bCs/>
          <w:sz w:val="24"/>
          <w:szCs w:val="24"/>
          <w:lang w:eastAsia="tr-TR"/>
        </w:rPr>
        <w:t>ğı sınırlılıklar neler olabilir?</w:t>
      </w:r>
    </w:p>
    <w:p w14:paraId="0BD81829" w14:textId="77777777" w:rsidR="00EA4C64" w:rsidRPr="00EE4B9B" w:rsidRDefault="00EA4C64" w:rsidP="00475A6E">
      <w:pPr>
        <w:numPr>
          <w:ilvl w:val="0"/>
          <w:numId w:val="2"/>
        </w:numPr>
        <w:spacing w:after="0" w:line="480" w:lineRule="auto"/>
        <w:jc w:val="both"/>
        <w:rPr>
          <w:rFonts w:ascii="Times New Roman" w:eastAsia="Times New Roman" w:hAnsi="Times New Roman" w:cs="Times New Roman"/>
          <w:bCs/>
          <w:sz w:val="24"/>
          <w:szCs w:val="24"/>
          <w:lang w:eastAsia="tr-TR"/>
        </w:rPr>
      </w:pPr>
      <w:r w:rsidRPr="008B6932">
        <w:rPr>
          <w:rFonts w:ascii="Times New Roman" w:eastAsia="Times New Roman" w:hAnsi="Times New Roman" w:cs="Times New Roman"/>
          <w:bCs/>
          <w:sz w:val="24"/>
          <w:szCs w:val="24"/>
          <w:lang w:eastAsia="tr-TR"/>
        </w:rPr>
        <w:t>Ceren’in çözümüne ulaşabilmesi için ne gibi bilgilere ihtiyacı vardır?</w:t>
      </w:r>
      <w:r w:rsidRPr="00EE4B9B">
        <w:rPr>
          <w:rFonts w:ascii="Times New Roman" w:eastAsia="Times New Roman" w:hAnsi="Times New Roman" w:cs="Times New Roman"/>
          <w:bCs/>
          <w:sz w:val="24"/>
          <w:szCs w:val="24"/>
          <w:lang w:eastAsia="tr-TR"/>
        </w:rPr>
        <w:tab/>
      </w:r>
    </w:p>
    <w:p w14:paraId="7C238940" w14:textId="77777777" w:rsidR="00EA4C64" w:rsidRPr="008B6932" w:rsidRDefault="00EA4C64" w:rsidP="00475A6E">
      <w:pPr>
        <w:numPr>
          <w:ilvl w:val="0"/>
          <w:numId w:val="2"/>
        </w:numPr>
        <w:spacing w:after="0" w:line="480" w:lineRule="auto"/>
        <w:jc w:val="both"/>
        <w:rPr>
          <w:rFonts w:ascii="Times New Roman" w:eastAsia="Times New Roman" w:hAnsi="Times New Roman" w:cs="Times New Roman"/>
          <w:bCs/>
          <w:sz w:val="24"/>
          <w:szCs w:val="24"/>
          <w:lang w:eastAsia="tr-TR"/>
        </w:rPr>
      </w:pPr>
      <w:r w:rsidRPr="008B6932">
        <w:rPr>
          <w:rFonts w:ascii="Times New Roman" w:eastAsia="Times New Roman" w:hAnsi="Times New Roman" w:cs="Times New Roman"/>
          <w:bCs/>
          <w:sz w:val="24"/>
          <w:szCs w:val="24"/>
          <w:lang w:eastAsia="tr-TR"/>
        </w:rPr>
        <w:t>Hangi kaynaklar kesinlikle Ceren’i çözüme götürür?</w:t>
      </w:r>
    </w:p>
    <w:p w14:paraId="7A554A77" w14:textId="77777777" w:rsidR="00EA4C64" w:rsidRPr="008B6932" w:rsidRDefault="00EA4C64" w:rsidP="00475A6E">
      <w:pPr>
        <w:spacing w:after="0" w:line="480" w:lineRule="auto"/>
        <w:ind w:left="1094"/>
        <w:jc w:val="both"/>
        <w:rPr>
          <w:rFonts w:ascii="Times New Roman" w:eastAsia="Times New Roman" w:hAnsi="Times New Roman" w:cs="Times New Roman"/>
          <w:bCs/>
          <w:sz w:val="24"/>
          <w:szCs w:val="24"/>
          <w:lang w:eastAsia="tr-TR"/>
        </w:rPr>
      </w:pPr>
    </w:p>
    <w:p w14:paraId="3516BEED" w14:textId="77777777" w:rsidR="00EA4C64" w:rsidRPr="008B6932" w:rsidRDefault="00EA4C64" w:rsidP="00475A6E">
      <w:pPr>
        <w:spacing w:after="0" w:line="480" w:lineRule="auto"/>
        <w:jc w:val="both"/>
        <w:rPr>
          <w:rFonts w:ascii="Times New Roman" w:eastAsia="Times New Roman" w:hAnsi="Times New Roman" w:cs="Times New Roman"/>
          <w:bCs/>
          <w:sz w:val="24"/>
          <w:szCs w:val="24"/>
          <w:lang w:eastAsia="tr-TR"/>
        </w:rPr>
      </w:pPr>
    </w:p>
    <w:p w14:paraId="44A76223" w14:textId="77777777" w:rsidR="00EA4C64" w:rsidRPr="00EE4B9B" w:rsidRDefault="00EA4C64" w:rsidP="00475A6E">
      <w:pPr>
        <w:numPr>
          <w:ilvl w:val="0"/>
          <w:numId w:val="2"/>
        </w:numPr>
        <w:spacing w:after="0" w:line="480" w:lineRule="auto"/>
        <w:jc w:val="both"/>
        <w:rPr>
          <w:rFonts w:ascii="Times New Roman" w:eastAsia="Times New Roman" w:hAnsi="Times New Roman" w:cs="Times New Roman"/>
          <w:bCs/>
          <w:sz w:val="24"/>
          <w:szCs w:val="24"/>
          <w:lang w:eastAsia="tr-TR"/>
        </w:rPr>
      </w:pPr>
      <w:r w:rsidRPr="008B6932">
        <w:rPr>
          <w:rFonts w:ascii="Times New Roman" w:eastAsia="Times New Roman" w:hAnsi="Times New Roman" w:cs="Times New Roman"/>
          <w:bCs/>
          <w:sz w:val="24"/>
          <w:szCs w:val="24"/>
          <w:lang w:eastAsia="tr-TR"/>
        </w:rPr>
        <w:t xml:space="preserve">Ceren’in kilo alışını önleyecek alet için hangi malzemelere ihtiyaç var? </w:t>
      </w:r>
    </w:p>
    <w:p w14:paraId="646CC2F6" w14:textId="77777777" w:rsidR="00EA4C64" w:rsidRPr="00EE4B9B" w:rsidRDefault="00EA4C64" w:rsidP="00475A6E">
      <w:pPr>
        <w:numPr>
          <w:ilvl w:val="0"/>
          <w:numId w:val="2"/>
        </w:numPr>
        <w:spacing w:after="0" w:line="480" w:lineRule="auto"/>
        <w:jc w:val="both"/>
        <w:rPr>
          <w:rFonts w:ascii="Times New Roman" w:eastAsia="Times New Roman" w:hAnsi="Times New Roman" w:cs="Times New Roman"/>
          <w:bCs/>
          <w:sz w:val="24"/>
          <w:szCs w:val="24"/>
          <w:lang w:eastAsia="tr-TR"/>
        </w:rPr>
      </w:pPr>
      <w:r w:rsidRPr="008B6932">
        <w:rPr>
          <w:rFonts w:ascii="Times New Roman" w:eastAsia="Times New Roman" w:hAnsi="Times New Roman" w:cs="Times New Roman"/>
          <w:bCs/>
          <w:sz w:val="24"/>
          <w:szCs w:val="24"/>
          <w:lang w:eastAsia="tr-TR"/>
        </w:rPr>
        <w:t>Kriter ve sınırlılık matrisleri seni çözümüne götürecek tasarımı</w:t>
      </w:r>
      <w:r w:rsidR="00EE4B9B">
        <w:rPr>
          <w:rFonts w:ascii="Times New Roman" w:eastAsia="Times New Roman" w:hAnsi="Times New Roman" w:cs="Times New Roman"/>
          <w:bCs/>
          <w:sz w:val="24"/>
          <w:szCs w:val="24"/>
          <w:lang w:eastAsia="tr-TR"/>
        </w:rPr>
        <w:t xml:space="preserve"> bulman için yardımcı olabilir?</w:t>
      </w:r>
    </w:p>
    <w:p w14:paraId="3B8046F0" w14:textId="77777777" w:rsidR="00EA4C64" w:rsidRPr="008B6932" w:rsidRDefault="00EA4C64" w:rsidP="00475A6E">
      <w:pPr>
        <w:numPr>
          <w:ilvl w:val="0"/>
          <w:numId w:val="2"/>
        </w:numPr>
        <w:spacing w:after="0" w:line="480" w:lineRule="auto"/>
        <w:jc w:val="both"/>
        <w:rPr>
          <w:rFonts w:ascii="Times New Roman" w:eastAsia="Times New Roman" w:hAnsi="Times New Roman" w:cs="Times New Roman"/>
          <w:bCs/>
          <w:sz w:val="24"/>
          <w:szCs w:val="24"/>
          <w:lang w:eastAsia="tr-TR"/>
        </w:rPr>
      </w:pPr>
      <w:r w:rsidRPr="008B6932">
        <w:rPr>
          <w:rFonts w:ascii="Times New Roman" w:eastAsia="Times New Roman" w:hAnsi="Times New Roman" w:cs="Times New Roman"/>
          <w:bCs/>
          <w:sz w:val="24"/>
          <w:szCs w:val="24"/>
          <w:lang w:eastAsia="tr-TR"/>
        </w:rPr>
        <w:t xml:space="preserve">Verilen tasarım görevini düşün. Ceren’in problemini ortadan kaldıracak aletin çizimini yapmanız ve bu tasarımın modeli ile sunum yapmanız gerekmektedir. </w:t>
      </w:r>
    </w:p>
    <w:p w14:paraId="6D41746F" w14:textId="77777777" w:rsidR="00EA4C64" w:rsidRPr="00EE4B9B" w:rsidRDefault="00EA4C64" w:rsidP="00EE4B9B">
      <w:pPr>
        <w:spacing w:after="0" w:line="480" w:lineRule="auto"/>
        <w:jc w:val="center"/>
        <w:rPr>
          <w:rFonts w:ascii="Times New Roman" w:eastAsia="Times New Roman" w:hAnsi="Times New Roman" w:cs="Times New Roman"/>
          <w:bCs/>
          <w:sz w:val="24"/>
          <w:szCs w:val="24"/>
          <w:lang w:eastAsia="tr-TR"/>
        </w:rPr>
      </w:pPr>
      <w:r w:rsidRPr="008B6932">
        <w:rPr>
          <w:rFonts w:ascii="Times New Roman" w:eastAsia="Times New Roman" w:hAnsi="Times New Roman" w:cs="Times New Roman"/>
          <w:b/>
          <w:bCs/>
          <w:sz w:val="24"/>
          <w:szCs w:val="24"/>
          <w:lang w:eastAsia="tr-TR"/>
        </w:rPr>
        <w:t>Maruf Kasabası</w:t>
      </w:r>
    </w:p>
    <w:p w14:paraId="5D607316" w14:textId="54EDA113" w:rsidR="00EA4C64" w:rsidRPr="008B6932" w:rsidRDefault="00257C09" w:rsidP="00257C09">
      <w:pPr>
        <w:spacing w:after="0" w:line="480" w:lineRule="auto"/>
        <w:ind w:left="567" w:hanging="567"/>
        <w:jc w:val="center"/>
        <w:rPr>
          <w:rFonts w:ascii="Times New Roman" w:eastAsia="Times New Roman" w:hAnsi="Times New Roman" w:cs="Times New Roman"/>
          <w:b/>
          <w:bCs/>
          <w:sz w:val="24"/>
          <w:szCs w:val="24"/>
          <w:lang w:eastAsia="tr-TR"/>
        </w:rPr>
      </w:pPr>
      <w:r w:rsidRPr="008B6932">
        <w:rPr>
          <w:rFonts w:ascii="Times New Roman" w:eastAsia="Times New Roman" w:hAnsi="Times New Roman" w:cs="Times New Roman"/>
          <w:noProof/>
          <w:sz w:val="24"/>
          <w:szCs w:val="24"/>
          <w:lang w:eastAsia="tr-TR"/>
        </w:rPr>
        <w:drawing>
          <wp:inline distT="0" distB="0" distL="0" distR="0" wp14:anchorId="6BBB614D" wp14:editId="0E90A982">
            <wp:extent cx="3857625" cy="3200400"/>
            <wp:effectExtent l="0" t="0" r="9525" b="0"/>
            <wp:docPr id="3" name="Resim 3" descr="http://www.muraldirect.com/product/MD4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http://www.muraldirect.com/product/MD405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57625" cy="3200400"/>
                    </a:xfrm>
                    <a:prstGeom prst="rect">
                      <a:avLst/>
                    </a:prstGeom>
                    <a:noFill/>
                    <a:ln>
                      <a:noFill/>
                    </a:ln>
                  </pic:spPr>
                </pic:pic>
              </a:graphicData>
            </a:graphic>
          </wp:inline>
        </w:drawing>
      </w:r>
    </w:p>
    <w:p w14:paraId="582BF657" w14:textId="77777777" w:rsidR="00EA4C64" w:rsidRPr="008B6932" w:rsidRDefault="00EA4C64" w:rsidP="00475A6E">
      <w:pPr>
        <w:spacing w:after="0" w:line="480" w:lineRule="auto"/>
        <w:ind w:left="567" w:hanging="567"/>
        <w:jc w:val="center"/>
        <w:rPr>
          <w:rFonts w:ascii="Times New Roman" w:eastAsia="Times New Roman" w:hAnsi="Times New Roman" w:cs="Times New Roman"/>
          <w:b/>
          <w:bCs/>
          <w:sz w:val="24"/>
          <w:szCs w:val="24"/>
          <w:lang w:eastAsia="tr-TR"/>
        </w:rPr>
      </w:pPr>
    </w:p>
    <w:p w14:paraId="29965A9F" w14:textId="77777777" w:rsidR="00EA4C64" w:rsidRPr="008B6932" w:rsidRDefault="00EA4C64" w:rsidP="00EE4B9B">
      <w:pPr>
        <w:spacing w:after="0" w:line="480" w:lineRule="auto"/>
        <w:ind w:left="567" w:hanging="567"/>
        <w:jc w:val="both"/>
        <w:rPr>
          <w:rFonts w:ascii="Times New Roman" w:eastAsia="Times New Roman" w:hAnsi="Times New Roman" w:cs="Times New Roman"/>
          <w:sz w:val="24"/>
          <w:szCs w:val="24"/>
          <w:lang w:eastAsia="tr-TR"/>
        </w:rPr>
      </w:pPr>
      <w:r w:rsidRPr="008B6932">
        <w:rPr>
          <w:rFonts w:ascii="Times New Roman" w:eastAsia="Times New Roman" w:hAnsi="Times New Roman" w:cs="Times New Roman"/>
          <w:b/>
          <w:bCs/>
          <w:sz w:val="24"/>
          <w:szCs w:val="24"/>
          <w:lang w:eastAsia="tr-TR"/>
        </w:rPr>
        <w:t xml:space="preserve">Problem Durumu: </w:t>
      </w:r>
      <w:r w:rsidRPr="008B6932">
        <w:rPr>
          <w:rFonts w:ascii="Times New Roman" w:eastAsia="Times New Roman" w:hAnsi="Times New Roman" w:cs="Times New Roman"/>
          <w:bCs/>
          <w:sz w:val="24"/>
          <w:szCs w:val="24"/>
          <w:lang w:eastAsia="tr-TR"/>
        </w:rPr>
        <w:t>Kerem Maruf kasabasında yaşamaktadır. Kerem’in yaşadığı bu kasabada İkikoru ırmağı bulunmaktadır. Bu ırmağın suları azgın ve çok dalgalıdır. Kasabanın yer şekillerinden</w:t>
      </w:r>
      <w:r w:rsidRPr="008B6932">
        <w:rPr>
          <w:rFonts w:ascii="Times New Roman" w:eastAsia="Times New Roman" w:hAnsi="Times New Roman" w:cs="Times New Roman"/>
          <w:sz w:val="24"/>
          <w:szCs w:val="24"/>
          <w:lang w:eastAsia="tr-TR"/>
        </w:rPr>
        <w:t xml:space="preserve"> dolayı iki yaka arasına köprü yapmanın imkânı yoktur. Kasabada </w:t>
      </w:r>
      <w:r w:rsidRPr="008B6932">
        <w:rPr>
          <w:rFonts w:ascii="Times New Roman" w:eastAsia="Times New Roman" w:hAnsi="Times New Roman" w:cs="Times New Roman"/>
          <w:sz w:val="24"/>
          <w:szCs w:val="24"/>
          <w:lang w:eastAsia="tr-TR"/>
        </w:rPr>
        <w:lastRenderedPageBreak/>
        <w:t>yaşayanlar ırmaktan karşıya geçmek için sandallardan yararlanmaktadırlar. Bu da çok sayıda insan ve eşya kaybına neden olmaktadır. Bu olaylara şahit olan Kerem oturur ve düşünmeye başlar. Kerem bu durumu nasıl çözebilir?</w:t>
      </w:r>
    </w:p>
    <w:p w14:paraId="081F58A3" w14:textId="77777777" w:rsidR="00EA4C64" w:rsidRPr="00EE4B9B" w:rsidRDefault="00EA4C64" w:rsidP="00475A6E">
      <w:pPr>
        <w:numPr>
          <w:ilvl w:val="0"/>
          <w:numId w:val="3"/>
        </w:numPr>
        <w:spacing w:after="0" w:line="480" w:lineRule="auto"/>
        <w:jc w:val="both"/>
        <w:rPr>
          <w:rFonts w:ascii="Times New Roman" w:eastAsia="Times New Roman" w:hAnsi="Times New Roman" w:cs="Times New Roman"/>
          <w:sz w:val="24"/>
          <w:szCs w:val="24"/>
          <w:lang w:eastAsia="tr-TR"/>
        </w:rPr>
      </w:pPr>
      <w:r w:rsidRPr="008B6932">
        <w:rPr>
          <w:rFonts w:ascii="Times New Roman" w:eastAsia="Times New Roman" w:hAnsi="Times New Roman" w:cs="Times New Roman"/>
          <w:sz w:val="24"/>
          <w:szCs w:val="24"/>
          <w:lang w:eastAsia="tr-TR"/>
        </w:rPr>
        <w:t>Kerem’in daha fazla can ve mal kayıplarına yol açmamak adına bulduğu çözüm yollarının özellikleri nasıl olmalıdır?</w:t>
      </w:r>
    </w:p>
    <w:p w14:paraId="359814A5" w14:textId="77777777" w:rsidR="00EA4C64" w:rsidRPr="00EE4B9B" w:rsidRDefault="00EA4C64" w:rsidP="00475A6E">
      <w:pPr>
        <w:numPr>
          <w:ilvl w:val="0"/>
          <w:numId w:val="3"/>
        </w:numPr>
        <w:spacing w:after="0" w:line="480" w:lineRule="auto"/>
        <w:jc w:val="both"/>
        <w:rPr>
          <w:rFonts w:ascii="Times New Roman" w:eastAsia="Times New Roman" w:hAnsi="Times New Roman" w:cs="Times New Roman"/>
          <w:sz w:val="24"/>
          <w:szCs w:val="24"/>
          <w:lang w:eastAsia="tr-TR"/>
        </w:rPr>
      </w:pPr>
      <w:r w:rsidRPr="008B6932">
        <w:rPr>
          <w:rFonts w:ascii="Times New Roman" w:eastAsia="Times New Roman" w:hAnsi="Times New Roman" w:cs="Times New Roman"/>
          <w:sz w:val="24"/>
          <w:szCs w:val="24"/>
          <w:lang w:eastAsia="tr-TR"/>
        </w:rPr>
        <w:t>Kerem’in bulduğu çözüm yollarının sınırlılıkları neler olabilir?</w:t>
      </w:r>
    </w:p>
    <w:p w14:paraId="265CD6F5" w14:textId="77777777" w:rsidR="00EA4C64" w:rsidRPr="00EE4B9B" w:rsidRDefault="00EA4C64" w:rsidP="00475A6E">
      <w:pPr>
        <w:numPr>
          <w:ilvl w:val="0"/>
          <w:numId w:val="3"/>
        </w:numPr>
        <w:spacing w:after="0" w:line="480" w:lineRule="auto"/>
        <w:jc w:val="both"/>
        <w:rPr>
          <w:rFonts w:ascii="Times New Roman" w:eastAsia="Times New Roman" w:hAnsi="Times New Roman" w:cs="Times New Roman"/>
          <w:sz w:val="24"/>
          <w:szCs w:val="24"/>
          <w:lang w:eastAsia="tr-TR"/>
        </w:rPr>
      </w:pPr>
      <w:r w:rsidRPr="008B6932">
        <w:rPr>
          <w:rFonts w:ascii="Times New Roman" w:eastAsia="Times New Roman" w:hAnsi="Times New Roman" w:cs="Times New Roman"/>
          <w:sz w:val="24"/>
          <w:szCs w:val="24"/>
          <w:lang w:eastAsia="tr-TR"/>
        </w:rPr>
        <w:t>Kerem’in bu duruma çözüm getirebilmesi için ne gibi bilgilere ihtiyacı vardır?</w:t>
      </w:r>
    </w:p>
    <w:p w14:paraId="52AF46C0" w14:textId="77777777" w:rsidR="00EA4C64" w:rsidRPr="00EE4B9B" w:rsidRDefault="00EA4C64" w:rsidP="00475A6E">
      <w:pPr>
        <w:numPr>
          <w:ilvl w:val="0"/>
          <w:numId w:val="3"/>
        </w:numPr>
        <w:spacing w:after="0" w:line="480" w:lineRule="auto"/>
        <w:jc w:val="both"/>
        <w:rPr>
          <w:rFonts w:ascii="Times New Roman" w:eastAsia="Times New Roman" w:hAnsi="Times New Roman" w:cs="Times New Roman"/>
          <w:sz w:val="24"/>
          <w:szCs w:val="24"/>
          <w:lang w:eastAsia="tr-TR"/>
        </w:rPr>
      </w:pPr>
      <w:r w:rsidRPr="008B6932">
        <w:rPr>
          <w:rFonts w:ascii="Times New Roman" w:eastAsia="Times New Roman" w:hAnsi="Times New Roman" w:cs="Times New Roman"/>
          <w:sz w:val="24"/>
          <w:szCs w:val="24"/>
          <w:lang w:eastAsia="tr-TR"/>
        </w:rPr>
        <w:t>Buna göre can ve mal kaybını azaltmak için önerilen çözüm önerileri nelerdir?</w:t>
      </w:r>
    </w:p>
    <w:p w14:paraId="293A141C" w14:textId="77777777" w:rsidR="00EA4C64" w:rsidRPr="008B6932" w:rsidRDefault="00EA4C64" w:rsidP="00475A6E">
      <w:pPr>
        <w:numPr>
          <w:ilvl w:val="0"/>
          <w:numId w:val="3"/>
        </w:numPr>
        <w:spacing w:after="0" w:line="480" w:lineRule="auto"/>
        <w:jc w:val="both"/>
        <w:rPr>
          <w:rFonts w:ascii="Times New Roman" w:eastAsia="Times New Roman" w:hAnsi="Times New Roman" w:cs="Times New Roman"/>
          <w:sz w:val="24"/>
          <w:szCs w:val="24"/>
          <w:lang w:eastAsia="tr-TR"/>
        </w:rPr>
      </w:pPr>
      <w:r w:rsidRPr="008B6932">
        <w:rPr>
          <w:rFonts w:ascii="Times New Roman" w:eastAsia="Times New Roman" w:hAnsi="Times New Roman" w:cs="Times New Roman"/>
          <w:sz w:val="24"/>
          <w:szCs w:val="24"/>
          <w:lang w:eastAsia="tr-TR"/>
        </w:rPr>
        <w:t xml:space="preserve">Kriter ve sınırlılık matrisleri seni çözümüne götürecek tasarımı bulman için yardımcı olabilir. </w:t>
      </w:r>
    </w:p>
    <w:p w14:paraId="34224047" w14:textId="77777777" w:rsidR="00EA4C64" w:rsidRPr="008B6932" w:rsidRDefault="00EA4C64" w:rsidP="00475A6E">
      <w:pPr>
        <w:numPr>
          <w:ilvl w:val="0"/>
          <w:numId w:val="3"/>
        </w:numPr>
        <w:spacing w:after="0" w:line="480" w:lineRule="auto"/>
        <w:jc w:val="both"/>
        <w:rPr>
          <w:rFonts w:ascii="Times New Roman" w:eastAsia="Times New Roman" w:hAnsi="Times New Roman" w:cs="Times New Roman"/>
          <w:sz w:val="24"/>
          <w:szCs w:val="24"/>
          <w:lang w:eastAsia="tr-TR"/>
        </w:rPr>
      </w:pPr>
      <w:r w:rsidRPr="008B6932">
        <w:rPr>
          <w:rFonts w:ascii="Times New Roman" w:eastAsia="Times New Roman" w:hAnsi="Times New Roman" w:cs="Times New Roman"/>
          <w:sz w:val="24"/>
          <w:szCs w:val="24"/>
          <w:lang w:eastAsia="tr-TR"/>
        </w:rPr>
        <w:t xml:space="preserve">Verilen büyük tasarım görevine göre, Kerem’in problemini çözecek çözüm önerisinin, boş bırakılan yere resmini çiziniz ve yapabiliyorsanız gerçeğe uygun modelini oluşturunuz. </w:t>
      </w:r>
    </w:p>
    <w:p w14:paraId="2108AFEC" w14:textId="77777777" w:rsidR="00EA4C64" w:rsidRPr="008B6932" w:rsidRDefault="00EA4C64" w:rsidP="00475A6E">
      <w:pPr>
        <w:spacing w:after="0" w:line="480" w:lineRule="auto"/>
        <w:ind w:left="567" w:hanging="567"/>
        <w:rPr>
          <w:rFonts w:ascii="Times New Roman" w:eastAsia="Times New Roman" w:hAnsi="Times New Roman" w:cs="Times New Roman"/>
          <w:sz w:val="24"/>
          <w:szCs w:val="24"/>
          <w:lang w:eastAsia="tr-TR"/>
        </w:rPr>
      </w:pPr>
    </w:p>
    <w:p w14:paraId="6551B930" w14:textId="77777777" w:rsidR="00EA4C64" w:rsidRPr="008B6932" w:rsidRDefault="00EA4C64" w:rsidP="00475A6E">
      <w:pPr>
        <w:spacing w:after="0" w:line="480" w:lineRule="auto"/>
        <w:ind w:left="567" w:hanging="567"/>
        <w:rPr>
          <w:rFonts w:ascii="Times New Roman" w:eastAsia="Times New Roman" w:hAnsi="Times New Roman" w:cs="Times New Roman"/>
          <w:sz w:val="24"/>
          <w:szCs w:val="24"/>
          <w:lang w:eastAsia="tr-TR"/>
        </w:rPr>
      </w:pPr>
    </w:p>
    <w:p w14:paraId="0B3A5915" w14:textId="77777777" w:rsidR="00EA4C64" w:rsidRPr="008B6932" w:rsidRDefault="00EA4C64" w:rsidP="00475A6E">
      <w:pPr>
        <w:spacing w:after="0" w:line="480" w:lineRule="auto"/>
        <w:ind w:left="567" w:hanging="567"/>
        <w:rPr>
          <w:rFonts w:ascii="Times New Roman" w:eastAsia="Times New Roman" w:hAnsi="Times New Roman" w:cs="Times New Roman"/>
          <w:sz w:val="24"/>
          <w:szCs w:val="24"/>
          <w:lang w:eastAsia="tr-TR"/>
        </w:rPr>
      </w:pPr>
    </w:p>
    <w:p w14:paraId="58782AA8" w14:textId="77777777" w:rsidR="00EA4C64" w:rsidRPr="008B6932" w:rsidRDefault="00EA4C64" w:rsidP="00475A6E">
      <w:pPr>
        <w:spacing w:after="0" w:line="480" w:lineRule="auto"/>
        <w:ind w:left="567" w:hanging="567"/>
        <w:rPr>
          <w:rFonts w:ascii="Times New Roman" w:eastAsia="Times New Roman" w:hAnsi="Times New Roman" w:cs="Times New Roman"/>
          <w:sz w:val="24"/>
          <w:szCs w:val="24"/>
          <w:lang w:eastAsia="tr-TR"/>
        </w:rPr>
      </w:pPr>
    </w:p>
    <w:p w14:paraId="1509596F" w14:textId="77777777" w:rsidR="00EA4C64" w:rsidRPr="008B6932" w:rsidRDefault="00EA4C64" w:rsidP="00475A6E">
      <w:pPr>
        <w:spacing w:after="0" w:line="480" w:lineRule="auto"/>
        <w:ind w:left="567" w:hanging="567"/>
        <w:rPr>
          <w:rFonts w:ascii="Times New Roman" w:eastAsia="Times New Roman" w:hAnsi="Times New Roman" w:cs="Times New Roman"/>
          <w:sz w:val="24"/>
          <w:szCs w:val="24"/>
          <w:lang w:eastAsia="tr-TR"/>
        </w:rPr>
      </w:pPr>
    </w:p>
    <w:p w14:paraId="22B8A81B" w14:textId="77777777" w:rsidR="00EA4C64" w:rsidRPr="008B6932" w:rsidRDefault="00EA4C64" w:rsidP="00475A6E">
      <w:pPr>
        <w:spacing w:after="0" w:line="480" w:lineRule="auto"/>
        <w:ind w:left="567" w:hanging="567"/>
        <w:rPr>
          <w:rFonts w:ascii="Times New Roman" w:eastAsia="Times New Roman" w:hAnsi="Times New Roman" w:cs="Times New Roman"/>
          <w:sz w:val="24"/>
          <w:szCs w:val="24"/>
          <w:lang w:eastAsia="tr-TR"/>
        </w:rPr>
      </w:pPr>
    </w:p>
    <w:p w14:paraId="4F51F1C7" w14:textId="1491A835" w:rsidR="00EA4C64" w:rsidRPr="008B6932" w:rsidRDefault="00EA4C64" w:rsidP="00475A6E">
      <w:pPr>
        <w:spacing w:line="480" w:lineRule="auto"/>
        <w:rPr>
          <w:rFonts w:ascii="Times New Roman" w:hAnsi="Times New Roman" w:cs="Times New Roman"/>
          <w:b/>
          <w:sz w:val="24"/>
          <w:szCs w:val="24"/>
        </w:rPr>
      </w:pPr>
    </w:p>
    <w:sectPr w:rsidR="00EA4C64" w:rsidRPr="008B6932" w:rsidSect="00AE2A0B">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9" w:footer="709" w:gutter="0"/>
      <w:pgNumType w:start="186" w:chapStyle="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BB1A24" w16cid:durableId="1DEA3476"/>
  <w16cid:commentId w16cid:paraId="34E6AD3F" w16cid:durableId="1DEA34E3"/>
  <w16cid:commentId w16cid:paraId="482F6D80" w16cid:durableId="1DEA3EF4"/>
  <w16cid:commentId w16cid:paraId="10911F62" w16cid:durableId="1DEA3526"/>
  <w16cid:commentId w16cid:paraId="2CCBC7BF" w16cid:durableId="1DEA355D"/>
  <w16cid:commentId w16cid:paraId="42D5B1F9" w16cid:durableId="1DEA35AB"/>
  <w16cid:commentId w16cid:paraId="419569E1" w16cid:durableId="1DEA35E4"/>
  <w16cid:commentId w16cid:paraId="652A873E" w16cid:durableId="1DEA3611"/>
  <w16cid:commentId w16cid:paraId="76AFA6CC" w16cid:durableId="1DEA362E"/>
  <w16cid:commentId w16cid:paraId="71951C4E" w16cid:durableId="1DEA363F"/>
  <w16cid:commentId w16cid:paraId="3E9F40C0" w16cid:durableId="1DEA367E"/>
  <w16cid:commentId w16cid:paraId="718B9A5A" w16cid:durableId="1DEA36A7"/>
  <w16cid:commentId w16cid:paraId="27C20FB2" w16cid:durableId="1DEA36DE"/>
  <w16cid:commentId w16cid:paraId="0886B938" w16cid:durableId="1DEA37B1"/>
  <w16cid:commentId w16cid:paraId="655ADA58" w16cid:durableId="1DEA3800"/>
  <w16cid:commentId w16cid:paraId="569E4735" w16cid:durableId="1DEA3844"/>
  <w16cid:commentId w16cid:paraId="17D31E6D" w16cid:durableId="1DEA38A4"/>
  <w16cid:commentId w16cid:paraId="13E2F097" w16cid:durableId="1DEA38C6"/>
  <w16cid:commentId w16cid:paraId="4CC447CE" w16cid:durableId="1DEA38FB"/>
  <w16cid:commentId w16cid:paraId="499365EE" w16cid:durableId="1DEA3909"/>
  <w16cid:commentId w16cid:paraId="6A5B38A3" w16cid:durableId="1DEA394D"/>
  <w16cid:commentId w16cid:paraId="79A19176" w16cid:durableId="1DEA3987"/>
  <w16cid:commentId w16cid:paraId="6EEC793A" w16cid:durableId="1DEA39D4"/>
  <w16cid:commentId w16cid:paraId="47924094" w16cid:durableId="1DEA3A28"/>
  <w16cid:commentId w16cid:paraId="38FFB8CF" w16cid:durableId="1DEA3B68"/>
  <w16cid:commentId w16cid:paraId="583E16F2" w16cid:durableId="1DEA3B9B"/>
  <w16cid:commentId w16cid:paraId="0CAF58D4" w16cid:durableId="1DEA3BE8"/>
  <w16cid:commentId w16cid:paraId="72A5A085" w16cid:durableId="1DEA3C34"/>
  <w16cid:commentId w16cid:paraId="1EB7FB10" w16cid:durableId="1DEA3CFB"/>
  <w16cid:commentId w16cid:paraId="47FE9C57" w16cid:durableId="1DEA3D0E"/>
  <w16cid:commentId w16cid:paraId="1B3380FA" w16cid:durableId="1DEA3D97"/>
  <w16cid:commentId w16cid:paraId="13D4877D" w16cid:durableId="1DEA3EAE"/>
  <w16cid:commentId w16cid:paraId="6B929C4F" w16cid:durableId="1DEA3E49"/>
  <w16cid:commentId w16cid:paraId="2F426390" w16cid:durableId="1DEA428E"/>
  <w16cid:commentId w16cid:paraId="291F3BDD" w16cid:durableId="1DEA42B3"/>
  <w16cid:commentId w16cid:paraId="699B6FAE" w16cid:durableId="1DEA42F3"/>
  <w16cid:commentId w16cid:paraId="27ED521A" w16cid:durableId="1DEA4313"/>
  <w16cid:commentId w16cid:paraId="1D41D2F1" w16cid:durableId="1DEA432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18C4A" w14:textId="77777777" w:rsidR="00B673DE" w:rsidRDefault="00B673DE" w:rsidP="00922C51">
      <w:pPr>
        <w:spacing w:after="0" w:line="240" w:lineRule="auto"/>
      </w:pPr>
      <w:r>
        <w:separator/>
      </w:r>
    </w:p>
  </w:endnote>
  <w:endnote w:type="continuationSeparator" w:id="0">
    <w:p w14:paraId="5C2BE706" w14:textId="77777777" w:rsidR="00B673DE" w:rsidRDefault="00B673DE" w:rsidP="00922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6A913" w14:textId="77777777" w:rsidR="00780A18" w:rsidRDefault="00780A1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6928734"/>
      <w:docPartObj>
        <w:docPartGallery w:val="Page Numbers (Bottom of Page)"/>
        <w:docPartUnique/>
      </w:docPartObj>
    </w:sdtPr>
    <w:sdtEndPr>
      <w:rPr>
        <w:rFonts w:ascii="Times New Roman" w:hAnsi="Times New Roman" w:cs="Times New Roman"/>
        <w:sz w:val="24"/>
        <w:szCs w:val="24"/>
      </w:rPr>
    </w:sdtEndPr>
    <w:sdtContent>
      <w:p w14:paraId="020330A7" w14:textId="03DE0903" w:rsidR="0018626E" w:rsidRPr="0018626E" w:rsidRDefault="00AE2A0B">
        <w:pPr>
          <w:pStyle w:val="AltBilgi"/>
          <w:jc w:val="center"/>
          <w:rPr>
            <w:rFonts w:ascii="Times New Roman" w:hAnsi="Times New Roman" w:cs="Times New Roman"/>
            <w:sz w:val="24"/>
            <w:szCs w:val="24"/>
          </w:rPr>
        </w:pPr>
        <w:r>
          <w:br/>
        </w:r>
        <w:r w:rsidR="0018626E" w:rsidRPr="0018626E">
          <w:rPr>
            <w:rFonts w:ascii="Times New Roman" w:hAnsi="Times New Roman" w:cs="Times New Roman"/>
            <w:sz w:val="24"/>
            <w:szCs w:val="24"/>
          </w:rPr>
          <w:fldChar w:fldCharType="begin"/>
        </w:r>
        <w:r w:rsidR="0018626E" w:rsidRPr="0018626E">
          <w:rPr>
            <w:rFonts w:ascii="Times New Roman" w:hAnsi="Times New Roman" w:cs="Times New Roman"/>
            <w:sz w:val="24"/>
            <w:szCs w:val="24"/>
          </w:rPr>
          <w:instrText>PAGE   \* MERGEFORMAT</w:instrText>
        </w:r>
        <w:r w:rsidR="0018626E" w:rsidRPr="0018626E">
          <w:rPr>
            <w:rFonts w:ascii="Times New Roman" w:hAnsi="Times New Roman" w:cs="Times New Roman"/>
            <w:sz w:val="24"/>
            <w:szCs w:val="24"/>
          </w:rPr>
          <w:fldChar w:fldCharType="separate"/>
        </w:r>
        <w:r w:rsidR="00FC3414">
          <w:rPr>
            <w:rFonts w:ascii="Times New Roman" w:hAnsi="Times New Roman" w:cs="Times New Roman"/>
            <w:noProof/>
            <w:sz w:val="24"/>
            <w:szCs w:val="24"/>
          </w:rPr>
          <w:t>206</w:t>
        </w:r>
        <w:r w:rsidR="0018626E" w:rsidRPr="0018626E">
          <w:rPr>
            <w:rFonts w:ascii="Times New Roman" w:hAnsi="Times New Roman" w:cs="Times New Roman"/>
            <w:sz w:val="24"/>
            <w:szCs w:val="24"/>
          </w:rPr>
          <w:fldChar w:fldCharType="end"/>
        </w:r>
      </w:p>
    </w:sdtContent>
  </w:sdt>
  <w:p w14:paraId="29F1B967" w14:textId="0F5D537C" w:rsidR="00D87A76" w:rsidRDefault="00D87A76" w:rsidP="0059303C">
    <w:pPr>
      <w:pStyle w:val="AltBilgi"/>
      <w:tabs>
        <w:tab w:val="clear" w:pos="4536"/>
        <w:tab w:val="clear" w:pos="9072"/>
        <w:tab w:val="left" w:pos="1125"/>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95C43" w14:textId="143A4DAA" w:rsidR="00C81C23" w:rsidRDefault="00827E67" w:rsidP="00C81C23">
    <w:pPr>
      <w:pStyle w:val="AltBilgi"/>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w:t>
    </w:r>
    <w:r>
      <w:rPr>
        <w:rFonts w:ascii="Times New Roman" w:hAnsi="Times New Roman" w:cs="Times New Roman"/>
        <w:sz w:val="20"/>
        <w:szCs w:val="20"/>
      </w:rPr>
      <w:br/>
    </w:r>
    <w:r>
      <w:rPr>
        <w:rFonts w:ascii="Times New Roman" w:hAnsi="Times New Roman" w:cs="Times New Roman"/>
        <w:sz w:val="20"/>
        <w:szCs w:val="20"/>
      </w:rPr>
      <w:br/>
    </w:r>
    <w:r w:rsidR="00C81C23" w:rsidRPr="00EB695F">
      <w:rPr>
        <w:rFonts w:ascii="Times New Roman" w:hAnsi="Times New Roman" w:cs="Times New Roman"/>
        <w:sz w:val="20"/>
        <w:szCs w:val="20"/>
      </w:rPr>
      <w:t>*Yrd. Doç. Dr</w:t>
    </w:r>
    <w:proofErr w:type="gramStart"/>
    <w:r w:rsidR="00C81C23" w:rsidRPr="00EB695F">
      <w:rPr>
        <w:rFonts w:ascii="Times New Roman" w:hAnsi="Times New Roman" w:cs="Times New Roman"/>
        <w:sz w:val="20"/>
        <w:szCs w:val="20"/>
      </w:rPr>
      <w:t>.,</w:t>
    </w:r>
    <w:proofErr w:type="gramEnd"/>
    <w:r w:rsidR="00C81C23" w:rsidRPr="00EB695F">
      <w:rPr>
        <w:rFonts w:ascii="Times New Roman" w:hAnsi="Times New Roman" w:cs="Times New Roman"/>
        <w:sz w:val="20"/>
        <w:szCs w:val="20"/>
      </w:rPr>
      <w:t xml:space="preserve"> İstanbul Aydın Üniversitesi, Eğitim Fakültesi, Email: </w:t>
    </w:r>
    <w:hyperlink r:id="rId1" w:history="1">
      <w:r w:rsidR="00C81C23" w:rsidRPr="00C638DE">
        <w:rPr>
          <w:rStyle w:val="Kpr"/>
          <w:rFonts w:ascii="Times New Roman" w:hAnsi="Times New Roman" w:cs="Times New Roman"/>
          <w:sz w:val="20"/>
          <w:szCs w:val="20"/>
        </w:rPr>
        <w:t>aysegulkinik@aydin.edu.tr</w:t>
      </w:r>
    </w:hyperlink>
    <w:r w:rsidR="00C81C23">
      <w:rPr>
        <w:rFonts w:ascii="Times New Roman" w:hAnsi="Times New Roman" w:cs="Times New Roman"/>
        <w:sz w:val="20"/>
        <w:szCs w:val="20"/>
      </w:rPr>
      <w:t>,</w:t>
    </w:r>
    <w:r w:rsidR="00885F44" w:rsidRPr="00885F44">
      <w:t xml:space="preserve"> </w:t>
    </w:r>
    <w:r w:rsidR="00885F44" w:rsidRPr="00885F44">
      <w:rPr>
        <w:rFonts w:ascii="Times New Roman" w:hAnsi="Times New Roman" w:cs="Times New Roman"/>
        <w:sz w:val="20"/>
        <w:szCs w:val="20"/>
      </w:rPr>
      <w:t>ORCID ID:https://orcid.org/0000-0003-0947-5355</w:t>
    </w:r>
  </w:p>
  <w:p w14:paraId="2925617D" w14:textId="77777777" w:rsidR="00C81C23" w:rsidRPr="00047648" w:rsidRDefault="00C81C23" w:rsidP="00C81C23">
    <w:pPr>
      <w:pStyle w:val="DipnotMetni"/>
      <w:rPr>
        <w:sz w:val="15"/>
      </w:rPr>
    </w:pP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C81C23" w:rsidRPr="000B7A75" w14:paraId="6A2E03BB" w14:textId="77777777" w:rsidTr="00085931">
      <w:trPr>
        <w:trHeight w:val="268"/>
      </w:trPr>
      <w:tc>
        <w:tcPr>
          <w:tcW w:w="8715" w:type="dxa"/>
          <w:tcBorders>
            <w:top w:val="single" w:sz="4" w:space="0" w:color="auto"/>
            <w:left w:val="nil"/>
            <w:bottom w:val="single" w:sz="4" w:space="0" w:color="auto"/>
            <w:right w:val="nil"/>
          </w:tcBorders>
          <w:hideMark/>
        </w:tcPr>
        <w:p w14:paraId="1A19C883" w14:textId="77777777" w:rsidR="00C81C23" w:rsidRPr="000B7A75" w:rsidRDefault="00C81C23" w:rsidP="00C81C23">
          <w:pPr>
            <w:pStyle w:val="DipnotMetni"/>
            <w:tabs>
              <w:tab w:val="left" w:pos="483"/>
            </w:tabs>
            <w:spacing w:line="276" w:lineRule="auto"/>
            <w:ind w:left="45"/>
            <w:rPr>
              <w:rFonts w:ascii="Times New Roman" w:hAnsi="Times New Roman" w:cs="Times New Roman"/>
              <w:b/>
              <w:i/>
            </w:rPr>
          </w:pPr>
          <w:r w:rsidRPr="000B7A75">
            <w:rPr>
              <w:rFonts w:ascii="Times New Roman" w:hAnsi="Times New Roman" w:cs="Times New Roman"/>
              <w:b/>
              <w:i/>
            </w:rPr>
            <w:t>Gönderim:</w:t>
          </w:r>
          <w:r w:rsidRPr="000B7A75">
            <w:rPr>
              <w:rFonts w:ascii="Times New Roman" w:hAnsi="Times New Roman" w:cs="Times New Roman"/>
              <w:i/>
            </w:rPr>
            <w:t xml:space="preserve">26.09.2017                  </w:t>
          </w:r>
          <w:r w:rsidRPr="000B7A75">
            <w:rPr>
              <w:rFonts w:ascii="Times New Roman" w:hAnsi="Times New Roman" w:cs="Times New Roman"/>
              <w:b/>
              <w:i/>
            </w:rPr>
            <w:t>Kabul:</w:t>
          </w:r>
          <w:r w:rsidRPr="000B7A75">
            <w:rPr>
              <w:rFonts w:ascii="Times New Roman" w:hAnsi="Times New Roman" w:cs="Times New Roman"/>
              <w:i/>
            </w:rPr>
            <w:t xml:space="preserve">08.11.2017                          </w:t>
          </w:r>
          <w:r w:rsidRPr="000B7A75">
            <w:rPr>
              <w:rFonts w:ascii="Times New Roman" w:hAnsi="Times New Roman" w:cs="Times New Roman"/>
              <w:b/>
              <w:i/>
            </w:rPr>
            <w:t>    Yayın:</w:t>
          </w:r>
          <w:r w:rsidRPr="000B7A75">
            <w:rPr>
              <w:rFonts w:ascii="Times New Roman" w:hAnsi="Times New Roman" w:cs="Times New Roman"/>
              <w:i/>
            </w:rPr>
            <w:t>01.02.2018</w:t>
          </w:r>
        </w:p>
      </w:tc>
    </w:tr>
  </w:tbl>
  <w:p w14:paraId="02521B57" w14:textId="77777777" w:rsidR="00C81C23" w:rsidRPr="00EB695F" w:rsidRDefault="00C81C23" w:rsidP="00C81C23">
    <w:pPr>
      <w:pStyle w:val="AltBilgi"/>
      <w:rPr>
        <w:sz w:val="20"/>
        <w:szCs w:val="20"/>
      </w:rPr>
    </w:pPr>
  </w:p>
  <w:p w14:paraId="40B8ADBD" w14:textId="77777777" w:rsidR="00C81C23" w:rsidRDefault="00C81C23">
    <w:pPr>
      <w:pStyle w:val="AltBilgi"/>
      <w:jc w:val="center"/>
    </w:pPr>
  </w:p>
  <w:p w14:paraId="516D570E" w14:textId="548AFDF0" w:rsidR="00C81C23" w:rsidRPr="00C81C23" w:rsidRDefault="00B673DE">
    <w:pPr>
      <w:pStyle w:val="AltBilgi"/>
      <w:jc w:val="center"/>
      <w:rPr>
        <w:rFonts w:ascii="Times New Roman" w:hAnsi="Times New Roman" w:cs="Times New Roman"/>
        <w:sz w:val="24"/>
        <w:szCs w:val="24"/>
      </w:rPr>
    </w:pPr>
    <w:sdt>
      <w:sdtPr>
        <w:id w:val="940412004"/>
        <w:docPartObj>
          <w:docPartGallery w:val="Page Numbers (Bottom of Page)"/>
          <w:docPartUnique/>
        </w:docPartObj>
      </w:sdtPr>
      <w:sdtEndPr>
        <w:rPr>
          <w:rFonts w:ascii="Times New Roman" w:hAnsi="Times New Roman" w:cs="Times New Roman"/>
          <w:sz w:val="24"/>
          <w:szCs w:val="24"/>
        </w:rPr>
      </w:sdtEndPr>
      <w:sdtContent>
        <w:r w:rsidR="00C81C23" w:rsidRPr="00C81C23">
          <w:rPr>
            <w:rFonts w:ascii="Times New Roman" w:hAnsi="Times New Roman" w:cs="Times New Roman"/>
            <w:sz w:val="24"/>
            <w:szCs w:val="24"/>
          </w:rPr>
          <w:fldChar w:fldCharType="begin"/>
        </w:r>
        <w:r w:rsidR="00C81C23" w:rsidRPr="00C81C23">
          <w:rPr>
            <w:rFonts w:ascii="Times New Roman" w:hAnsi="Times New Roman" w:cs="Times New Roman"/>
            <w:sz w:val="24"/>
            <w:szCs w:val="24"/>
          </w:rPr>
          <w:instrText>PAGE   \* MERGEFORMAT</w:instrText>
        </w:r>
        <w:r w:rsidR="00C81C23" w:rsidRPr="00C81C23">
          <w:rPr>
            <w:rFonts w:ascii="Times New Roman" w:hAnsi="Times New Roman" w:cs="Times New Roman"/>
            <w:sz w:val="24"/>
            <w:szCs w:val="24"/>
          </w:rPr>
          <w:fldChar w:fldCharType="separate"/>
        </w:r>
        <w:r w:rsidR="00FC3414">
          <w:rPr>
            <w:rFonts w:ascii="Times New Roman" w:hAnsi="Times New Roman" w:cs="Times New Roman"/>
            <w:noProof/>
            <w:sz w:val="24"/>
            <w:szCs w:val="24"/>
          </w:rPr>
          <w:t>186</w:t>
        </w:r>
        <w:r w:rsidR="00C81C23" w:rsidRPr="00C81C23">
          <w:rPr>
            <w:rFonts w:ascii="Times New Roman" w:hAnsi="Times New Roman" w:cs="Times New Roman"/>
            <w:sz w:val="24"/>
            <w:szCs w:val="24"/>
          </w:rPr>
          <w:fldChar w:fldCharType="end"/>
        </w:r>
      </w:sdtContent>
    </w:sdt>
  </w:p>
  <w:p w14:paraId="40FBBE06" w14:textId="77777777" w:rsidR="00D87A76" w:rsidRDefault="00D87A7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7D0D15" w14:textId="77777777" w:rsidR="00B673DE" w:rsidRDefault="00B673DE" w:rsidP="00922C51">
      <w:pPr>
        <w:spacing w:after="0" w:line="240" w:lineRule="auto"/>
      </w:pPr>
      <w:r>
        <w:separator/>
      </w:r>
    </w:p>
  </w:footnote>
  <w:footnote w:type="continuationSeparator" w:id="0">
    <w:p w14:paraId="2D93029C" w14:textId="77777777" w:rsidR="00B673DE" w:rsidRDefault="00B673DE" w:rsidP="00922C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357A8" w14:textId="77777777" w:rsidR="00780A18" w:rsidRDefault="00780A1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96C55" w14:textId="13FF638E" w:rsidR="00C35BD7" w:rsidRPr="000E3390" w:rsidRDefault="00C35BD7" w:rsidP="00C35BD7">
    <w:pPr>
      <w:tabs>
        <w:tab w:val="center" w:pos="4536"/>
        <w:tab w:val="right" w:pos="9072"/>
      </w:tabs>
      <w:rPr>
        <w:rFonts w:ascii="Times New Roman" w:hAnsi="Times New Roman" w:cs="Times New Roman"/>
        <w:sz w:val="18"/>
        <w:szCs w:val="18"/>
        <w:u w:val="single"/>
      </w:rPr>
    </w:pPr>
    <w:r w:rsidRPr="000E3390">
      <w:rPr>
        <w:rFonts w:ascii="Times New Roman" w:hAnsi="Times New Roman" w:cs="Times New Roman"/>
        <w:noProof/>
        <w:sz w:val="18"/>
        <w:szCs w:val="18"/>
        <w:lang w:eastAsia="tr-TR"/>
      </w:rPr>
      <w:drawing>
        <wp:anchor distT="0" distB="0" distL="114300" distR="114300" simplePos="0" relativeHeight="251659264" behindDoc="1" locked="0" layoutInCell="1" allowOverlap="1" wp14:anchorId="1DFDB858" wp14:editId="2369EC96">
          <wp:simplePos x="0" y="0"/>
          <wp:positionH relativeFrom="column">
            <wp:posOffset>-885825</wp:posOffset>
          </wp:positionH>
          <wp:positionV relativeFrom="paragraph">
            <wp:posOffset>-403225</wp:posOffset>
          </wp:positionV>
          <wp:extent cx="914400" cy="990600"/>
          <wp:effectExtent l="0" t="0" r="0" b="0"/>
          <wp:wrapTight wrapText="bothSides">
            <wp:wrapPolygon edited="0">
              <wp:start x="0" y="0"/>
              <wp:lineTo x="0" y="21185"/>
              <wp:lineTo x="21150" y="21185"/>
              <wp:lineTo x="21150" y="0"/>
              <wp:lineTo x="0" y="0"/>
            </wp:wrapPolygon>
          </wp:wrapTight>
          <wp:docPr id="17" name="Resim 17"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3390">
      <w:rPr>
        <w:rFonts w:ascii="Times New Roman" w:hAnsi="Times New Roman" w:cs="Times New Roman"/>
        <w:i/>
        <w:sz w:val="18"/>
        <w:szCs w:val="18"/>
      </w:rPr>
      <w:t>YYÜ Eğitim Fakültesi Dergisi (YYU Journal of Education Faculty), 2018; 15(1):1</w:t>
    </w:r>
    <w:r w:rsidR="00A169BB">
      <w:rPr>
        <w:rFonts w:ascii="Times New Roman" w:hAnsi="Times New Roman" w:cs="Times New Roman"/>
        <w:i/>
        <w:sz w:val="18"/>
        <w:szCs w:val="18"/>
      </w:rPr>
      <w:t>8</w:t>
    </w:r>
    <w:r>
      <w:rPr>
        <w:rFonts w:ascii="Times New Roman" w:hAnsi="Times New Roman" w:cs="Times New Roman"/>
        <w:i/>
        <w:sz w:val="18"/>
        <w:szCs w:val="18"/>
      </w:rPr>
      <w:t>6</w:t>
    </w:r>
    <w:r w:rsidRPr="000E3390">
      <w:rPr>
        <w:rFonts w:ascii="Times New Roman" w:hAnsi="Times New Roman" w:cs="Times New Roman"/>
        <w:i/>
        <w:sz w:val="18"/>
        <w:szCs w:val="18"/>
      </w:rPr>
      <w:t>-</w:t>
    </w:r>
    <w:r w:rsidR="00A169BB">
      <w:rPr>
        <w:rFonts w:ascii="Times New Roman" w:hAnsi="Times New Roman" w:cs="Times New Roman"/>
        <w:i/>
        <w:sz w:val="18"/>
        <w:szCs w:val="18"/>
      </w:rPr>
      <w:t>2</w:t>
    </w:r>
    <w:r w:rsidR="00780A18">
      <w:rPr>
        <w:rFonts w:ascii="Times New Roman" w:hAnsi="Times New Roman" w:cs="Times New Roman"/>
        <w:i/>
        <w:sz w:val="18"/>
        <w:szCs w:val="18"/>
      </w:rPr>
      <w:t>19</w:t>
    </w:r>
    <w:r w:rsidRPr="000E3390">
      <w:rPr>
        <w:rFonts w:ascii="Times New Roman" w:hAnsi="Times New Roman" w:cs="Times New Roman"/>
        <w:i/>
        <w:color w:val="0070C0"/>
        <w:sz w:val="18"/>
        <w:szCs w:val="18"/>
      </w:rPr>
      <w:t>,</w:t>
    </w:r>
    <w:r w:rsidRPr="000E3390">
      <w:rPr>
        <w:rFonts w:ascii="Times New Roman" w:hAnsi="Times New Roman" w:cs="Times New Roman"/>
        <w:b/>
        <w:i/>
        <w:color w:val="0070C0"/>
        <w:sz w:val="18"/>
        <w:szCs w:val="18"/>
      </w:rPr>
      <w:t xml:space="preserve"> </w:t>
    </w:r>
    <w:hyperlink r:id="rId2" w:history="1">
      <w:r w:rsidRPr="000E3390">
        <w:rPr>
          <w:rStyle w:val="Kpr"/>
          <w:rFonts w:ascii="Times New Roman" w:hAnsi="Times New Roman" w:cs="Times New Roman"/>
          <w:color w:val="0070C0"/>
          <w:sz w:val="18"/>
          <w:szCs w:val="18"/>
        </w:rPr>
        <w:t>http://efdergi.yyu.edu.tr</w:t>
      </w:r>
    </w:hyperlink>
    <w:r w:rsidRPr="000E3390">
      <w:rPr>
        <w:rFonts w:ascii="Times New Roman" w:hAnsi="Times New Roman" w:cs="Times New Roman"/>
        <w:color w:val="0070C0"/>
        <w:sz w:val="18"/>
        <w:szCs w:val="18"/>
      </w:rPr>
      <w:br/>
    </w:r>
    <w:r w:rsidRPr="000E3390">
      <w:rPr>
        <w:rStyle w:val="Kpr"/>
        <w:rFonts w:ascii="Times New Roman" w:hAnsi="Times New Roman" w:cs="Times New Roman"/>
        <w:sz w:val="18"/>
        <w:szCs w:val="18"/>
      </w:rPr>
      <w:br/>
    </w:r>
    <w:hyperlink r:id="rId3" w:history="1">
      <w:r w:rsidR="00C44BE3" w:rsidRPr="00121A90">
        <w:rPr>
          <w:rStyle w:val="Kpr"/>
          <w:rFonts w:ascii="Times New Roman" w:hAnsi="Times New Roman" w:cs="Times New Roman"/>
          <w:sz w:val="18"/>
          <w:szCs w:val="18"/>
        </w:rPr>
        <w:t>http://dx.doi.org/10.23891/efdyyu.2018.66</w:t>
      </w:r>
    </w:hyperlink>
    <w:r w:rsidRPr="000E3390">
      <w:rPr>
        <w:rFonts w:ascii="Times New Roman" w:hAnsi="Times New Roman" w:cs="Times New Roman"/>
        <w:color w:val="4472C4" w:themeColor="accent5"/>
        <w:sz w:val="18"/>
        <w:szCs w:val="18"/>
      </w:rPr>
      <w:t>                                                                                          </w:t>
    </w:r>
    <w:r w:rsidRPr="000E3390">
      <w:rPr>
        <w:rFonts w:ascii="Times New Roman" w:hAnsi="Times New Roman" w:cs="Times New Roman"/>
        <w:b/>
        <w:color w:val="4472C4" w:themeColor="accent5"/>
        <w:sz w:val="18"/>
        <w:szCs w:val="18"/>
      </w:rPr>
      <w:t xml:space="preserve"> </w:t>
    </w:r>
    <w:r w:rsidRPr="000E3390">
      <w:rPr>
        <w:rFonts w:ascii="Times New Roman" w:hAnsi="Times New Roman" w:cs="Times New Roman"/>
        <w:b/>
        <w:sz w:val="18"/>
        <w:szCs w:val="18"/>
      </w:rPr>
      <w:t>ISSN: 1305-020</w:t>
    </w:r>
  </w:p>
  <w:p w14:paraId="7C15FEFC" w14:textId="77777777" w:rsidR="00835ABB" w:rsidRPr="00C35BD7" w:rsidRDefault="00835ABB" w:rsidP="00C35BD7">
    <w:pPr>
      <w:pStyle w:val="stBilgi"/>
      <w:jc w:val="both"/>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E46E2" w14:textId="4EB6EADD" w:rsidR="00B92FE9" w:rsidRDefault="004C198A" w:rsidP="00B92FE9">
    <w:pPr>
      <w:tabs>
        <w:tab w:val="center" w:pos="4536"/>
        <w:tab w:val="right" w:pos="9072"/>
      </w:tabs>
      <w:rPr>
        <w:rFonts w:ascii="Times New Roman" w:hAnsi="Times New Roman" w:cs="Times New Roman"/>
        <w:sz w:val="18"/>
        <w:szCs w:val="18"/>
        <w:u w:val="single"/>
      </w:rPr>
    </w:pPr>
    <w:r w:rsidRPr="000E3390">
      <w:rPr>
        <w:rFonts w:ascii="Times New Roman" w:hAnsi="Times New Roman" w:cs="Times New Roman"/>
        <w:noProof/>
        <w:sz w:val="18"/>
        <w:szCs w:val="18"/>
        <w:lang w:eastAsia="tr-TR"/>
      </w:rPr>
      <w:drawing>
        <wp:anchor distT="0" distB="0" distL="114300" distR="114300" simplePos="0" relativeHeight="251661312" behindDoc="1" locked="0" layoutInCell="1" allowOverlap="1" wp14:anchorId="7B037A86" wp14:editId="2F0DAA9F">
          <wp:simplePos x="0" y="0"/>
          <wp:positionH relativeFrom="column">
            <wp:posOffset>-876300</wp:posOffset>
          </wp:positionH>
          <wp:positionV relativeFrom="paragraph">
            <wp:posOffset>-467360</wp:posOffset>
          </wp:positionV>
          <wp:extent cx="914400" cy="990600"/>
          <wp:effectExtent l="0" t="0" r="0" b="0"/>
          <wp:wrapTight wrapText="bothSides">
            <wp:wrapPolygon edited="0">
              <wp:start x="0" y="0"/>
              <wp:lineTo x="0" y="21185"/>
              <wp:lineTo x="21150" y="21185"/>
              <wp:lineTo x="21150" y="0"/>
              <wp:lineTo x="0" y="0"/>
            </wp:wrapPolygon>
          </wp:wrapTight>
          <wp:docPr id="10" name="Resim 10"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E2A0B" w:rsidRPr="000E3390">
      <w:rPr>
        <w:rFonts w:ascii="Times New Roman" w:hAnsi="Times New Roman" w:cs="Times New Roman"/>
        <w:i/>
        <w:sz w:val="18"/>
        <w:szCs w:val="18"/>
      </w:rPr>
      <w:t>YYÜ Eğitim Fakültesi Dergisi (YYU Journal of Education Faculty), 2018; 15(1):1</w:t>
    </w:r>
    <w:r w:rsidR="00A169BB">
      <w:rPr>
        <w:rFonts w:ascii="Times New Roman" w:hAnsi="Times New Roman" w:cs="Times New Roman"/>
        <w:i/>
        <w:sz w:val="18"/>
        <w:szCs w:val="18"/>
      </w:rPr>
      <w:t>8</w:t>
    </w:r>
    <w:r w:rsidR="00AE2A0B">
      <w:rPr>
        <w:rFonts w:ascii="Times New Roman" w:hAnsi="Times New Roman" w:cs="Times New Roman"/>
        <w:i/>
        <w:sz w:val="18"/>
        <w:szCs w:val="18"/>
      </w:rPr>
      <w:t>6</w:t>
    </w:r>
    <w:r w:rsidR="00AE2A0B" w:rsidRPr="000E3390">
      <w:rPr>
        <w:rFonts w:ascii="Times New Roman" w:hAnsi="Times New Roman" w:cs="Times New Roman"/>
        <w:i/>
        <w:sz w:val="18"/>
        <w:szCs w:val="18"/>
      </w:rPr>
      <w:t>-</w:t>
    </w:r>
    <w:r w:rsidR="00A169BB">
      <w:rPr>
        <w:rFonts w:ascii="Times New Roman" w:hAnsi="Times New Roman" w:cs="Times New Roman"/>
        <w:i/>
        <w:sz w:val="18"/>
        <w:szCs w:val="18"/>
      </w:rPr>
      <w:t>2</w:t>
    </w:r>
    <w:r w:rsidR="00780A18">
      <w:rPr>
        <w:rFonts w:ascii="Times New Roman" w:hAnsi="Times New Roman" w:cs="Times New Roman"/>
        <w:i/>
        <w:sz w:val="18"/>
        <w:szCs w:val="18"/>
      </w:rPr>
      <w:t>19</w:t>
    </w:r>
    <w:r w:rsidR="00AE2A0B" w:rsidRPr="000E3390">
      <w:rPr>
        <w:rFonts w:ascii="Times New Roman" w:hAnsi="Times New Roman" w:cs="Times New Roman"/>
        <w:i/>
        <w:color w:val="0070C0"/>
        <w:sz w:val="18"/>
        <w:szCs w:val="18"/>
      </w:rPr>
      <w:t>,</w:t>
    </w:r>
    <w:r w:rsidR="00AE2A0B" w:rsidRPr="000E3390">
      <w:rPr>
        <w:rFonts w:ascii="Times New Roman" w:hAnsi="Times New Roman" w:cs="Times New Roman"/>
        <w:b/>
        <w:i/>
        <w:color w:val="0070C0"/>
        <w:sz w:val="18"/>
        <w:szCs w:val="18"/>
      </w:rPr>
      <w:t xml:space="preserve"> </w:t>
    </w:r>
    <w:hyperlink r:id="rId2" w:history="1">
      <w:r w:rsidR="00AE2A0B" w:rsidRPr="000E3390">
        <w:rPr>
          <w:rStyle w:val="Kpr"/>
          <w:rFonts w:ascii="Times New Roman" w:hAnsi="Times New Roman" w:cs="Times New Roman"/>
          <w:color w:val="0070C0"/>
          <w:sz w:val="18"/>
          <w:szCs w:val="18"/>
        </w:rPr>
        <w:t>http://efdergi.yyu.edu.tr</w:t>
      </w:r>
    </w:hyperlink>
    <w:r w:rsidR="00AE2A0B" w:rsidRPr="000E3390">
      <w:rPr>
        <w:rFonts w:ascii="Times New Roman" w:hAnsi="Times New Roman" w:cs="Times New Roman"/>
        <w:color w:val="0070C0"/>
        <w:sz w:val="18"/>
        <w:szCs w:val="18"/>
      </w:rPr>
      <w:br/>
    </w:r>
    <w:r w:rsidR="00AE2A0B" w:rsidRPr="000E3390">
      <w:rPr>
        <w:rStyle w:val="Kpr"/>
        <w:rFonts w:ascii="Times New Roman" w:hAnsi="Times New Roman" w:cs="Times New Roman"/>
        <w:sz w:val="18"/>
        <w:szCs w:val="18"/>
      </w:rPr>
      <w:br/>
    </w:r>
    <w:hyperlink r:id="rId3" w:history="1">
      <w:r w:rsidR="0089269C" w:rsidRPr="00121A90">
        <w:rPr>
          <w:rStyle w:val="Kpr"/>
          <w:rFonts w:ascii="Times New Roman" w:hAnsi="Times New Roman" w:cs="Times New Roman"/>
          <w:sz w:val="18"/>
          <w:szCs w:val="18"/>
        </w:rPr>
        <w:t>http://dx.doi.org/10.23891/efdyyu.2018.66</w:t>
      </w:r>
    </w:hyperlink>
    <w:r w:rsidR="00AE2A0B" w:rsidRPr="000E3390">
      <w:rPr>
        <w:rFonts w:ascii="Times New Roman" w:hAnsi="Times New Roman" w:cs="Times New Roman"/>
        <w:color w:val="4472C4" w:themeColor="accent5"/>
        <w:sz w:val="18"/>
        <w:szCs w:val="18"/>
      </w:rPr>
      <w:t>                 </w:t>
    </w:r>
    <w:r w:rsidR="00B92FE9">
      <w:rPr>
        <w:rFonts w:ascii="Times New Roman" w:hAnsi="Times New Roman" w:cs="Times New Roman"/>
        <w:color w:val="4472C4" w:themeColor="accent5"/>
        <w:sz w:val="18"/>
        <w:szCs w:val="18"/>
      </w:rPr>
      <w:t> </w:t>
    </w:r>
    <w:r w:rsidR="0026352B" w:rsidRPr="0026352B">
      <w:rPr>
        <w:rFonts w:ascii="Times New Roman" w:hAnsi="Times New Roman" w:cs="Times New Roman"/>
        <w:b/>
        <w:sz w:val="18"/>
        <w:szCs w:val="18"/>
      </w:rPr>
      <w:t>Araştırma Makalesi</w:t>
    </w:r>
    <w:r w:rsidR="00B92FE9">
      <w:rPr>
        <w:rFonts w:ascii="Times New Roman" w:hAnsi="Times New Roman" w:cs="Times New Roman"/>
        <w:color w:val="4472C4" w:themeColor="accent5"/>
        <w:sz w:val="18"/>
        <w:szCs w:val="18"/>
      </w:rPr>
      <w:t>                                   </w:t>
    </w:r>
    <w:r w:rsidR="00B92FE9">
      <w:rPr>
        <w:rFonts w:ascii="Times New Roman" w:hAnsi="Times New Roman" w:cs="Times New Roman"/>
        <w:b/>
        <w:color w:val="4472C4" w:themeColor="accent5"/>
        <w:sz w:val="18"/>
        <w:szCs w:val="18"/>
      </w:rPr>
      <w:t xml:space="preserve"> </w:t>
    </w:r>
    <w:r w:rsidR="00B92FE9">
      <w:rPr>
        <w:rFonts w:ascii="Times New Roman" w:hAnsi="Times New Roman" w:cs="Times New Roman"/>
        <w:b/>
        <w:sz w:val="18"/>
        <w:szCs w:val="18"/>
      </w:rPr>
      <w:t>ISSN: 1305-020</w:t>
    </w:r>
  </w:p>
  <w:p w14:paraId="09785D93" w14:textId="1BD79A5E" w:rsidR="00AE2A0B" w:rsidRDefault="00AE2A0B">
    <w:pPr>
      <w:pStyle w:val="stBilgi"/>
    </w:pPr>
    <w:r w:rsidRPr="000E3390">
      <w:rPr>
        <w:rFonts w:ascii="Times New Roman" w:hAnsi="Times New Roman" w:cs="Times New Roman"/>
        <w:color w:val="4472C4" w:themeColor="accent5"/>
        <w:sz w:val="18"/>
        <w:szCs w:val="18"/>
      </w:rPr>
      <w:t>                                                                         </w:t>
    </w:r>
    <w:r w:rsidRPr="000E3390">
      <w:rPr>
        <w:rFonts w:ascii="Times New Roman" w:hAnsi="Times New Roman" w:cs="Times New Roman"/>
        <w:b/>
        <w:color w:val="4472C4" w:themeColor="accent5"/>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06299"/>
    <w:multiLevelType w:val="hybridMultilevel"/>
    <w:tmpl w:val="B400E590"/>
    <w:lvl w:ilvl="0" w:tplc="B37AF222">
      <w:start w:val="1"/>
      <w:numFmt w:val="decimal"/>
      <w:lvlText w:val="%1."/>
      <w:lvlJc w:val="left"/>
      <w:pPr>
        <w:ind w:left="869" w:hanging="360"/>
      </w:pPr>
      <w:rPr>
        <w:rFonts w:hint="default"/>
      </w:rPr>
    </w:lvl>
    <w:lvl w:ilvl="1" w:tplc="041F0019" w:tentative="1">
      <w:start w:val="1"/>
      <w:numFmt w:val="lowerLetter"/>
      <w:lvlText w:val="%2."/>
      <w:lvlJc w:val="left"/>
      <w:pPr>
        <w:ind w:left="1589" w:hanging="360"/>
      </w:pPr>
    </w:lvl>
    <w:lvl w:ilvl="2" w:tplc="041F001B" w:tentative="1">
      <w:start w:val="1"/>
      <w:numFmt w:val="lowerRoman"/>
      <w:lvlText w:val="%3."/>
      <w:lvlJc w:val="right"/>
      <w:pPr>
        <w:ind w:left="2309" w:hanging="180"/>
      </w:pPr>
    </w:lvl>
    <w:lvl w:ilvl="3" w:tplc="041F000F" w:tentative="1">
      <w:start w:val="1"/>
      <w:numFmt w:val="decimal"/>
      <w:lvlText w:val="%4."/>
      <w:lvlJc w:val="left"/>
      <w:pPr>
        <w:ind w:left="3029" w:hanging="360"/>
      </w:pPr>
    </w:lvl>
    <w:lvl w:ilvl="4" w:tplc="041F0019" w:tentative="1">
      <w:start w:val="1"/>
      <w:numFmt w:val="lowerLetter"/>
      <w:lvlText w:val="%5."/>
      <w:lvlJc w:val="left"/>
      <w:pPr>
        <w:ind w:left="3749" w:hanging="360"/>
      </w:pPr>
    </w:lvl>
    <w:lvl w:ilvl="5" w:tplc="041F001B" w:tentative="1">
      <w:start w:val="1"/>
      <w:numFmt w:val="lowerRoman"/>
      <w:lvlText w:val="%6."/>
      <w:lvlJc w:val="right"/>
      <w:pPr>
        <w:ind w:left="4469" w:hanging="180"/>
      </w:pPr>
    </w:lvl>
    <w:lvl w:ilvl="6" w:tplc="041F000F" w:tentative="1">
      <w:start w:val="1"/>
      <w:numFmt w:val="decimal"/>
      <w:lvlText w:val="%7."/>
      <w:lvlJc w:val="left"/>
      <w:pPr>
        <w:ind w:left="5189" w:hanging="360"/>
      </w:pPr>
    </w:lvl>
    <w:lvl w:ilvl="7" w:tplc="041F0019" w:tentative="1">
      <w:start w:val="1"/>
      <w:numFmt w:val="lowerLetter"/>
      <w:lvlText w:val="%8."/>
      <w:lvlJc w:val="left"/>
      <w:pPr>
        <w:ind w:left="5909" w:hanging="360"/>
      </w:pPr>
    </w:lvl>
    <w:lvl w:ilvl="8" w:tplc="041F001B" w:tentative="1">
      <w:start w:val="1"/>
      <w:numFmt w:val="lowerRoman"/>
      <w:lvlText w:val="%9."/>
      <w:lvlJc w:val="right"/>
      <w:pPr>
        <w:ind w:left="6629" w:hanging="180"/>
      </w:pPr>
    </w:lvl>
  </w:abstractNum>
  <w:abstractNum w:abstractNumId="1" w15:restartNumberingAfterBreak="0">
    <w:nsid w:val="2C4213C5"/>
    <w:multiLevelType w:val="hybridMultilevel"/>
    <w:tmpl w:val="9384AD14"/>
    <w:lvl w:ilvl="0" w:tplc="A23A3BCC">
      <w:start w:val="1"/>
      <w:numFmt w:val="decimal"/>
      <w:lvlText w:val="%1."/>
      <w:lvlJc w:val="left"/>
      <w:pPr>
        <w:ind w:left="1094" w:hanging="360"/>
      </w:pPr>
      <w:rPr>
        <w:rFonts w:hint="default"/>
      </w:rPr>
    </w:lvl>
    <w:lvl w:ilvl="1" w:tplc="041F0019" w:tentative="1">
      <w:start w:val="1"/>
      <w:numFmt w:val="lowerLetter"/>
      <w:lvlText w:val="%2."/>
      <w:lvlJc w:val="left"/>
      <w:pPr>
        <w:ind w:left="1814" w:hanging="360"/>
      </w:pPr>
    </w:lvl>
    <w:lvl w:ilvl="2" w:tplc="041F001B" w:tentative="1">
      <w:start w:val="1"/>
      <w:numFmt w:val="lowerRoman"/>
      <w:lvlText w:val="%3."/>
      <w:lvlJc w:val="right"/>
      <w:pPr>
        <w:ind w:left="2534" w:hanging="180"/>
      </w:pPr>
    </w:lvl>
    <w:lvl w:ilvl="3" w:tplc="041F000F" w:tentative="1">
      <w:start w:val="1"/>
      <w:numFmt w:val="decimal"/>
      <w:lvlText w:val="%4."/>
      <w:lvlJc w:val="left"/>
      <w:pPr>
        <w:ind w:left="3254" w:hanging="360"/>
      </w:pPr>
    </w:lvl>
    <w:lvl w:ilvl="4" w:tplc="041F0019" w:tentative="1">
      <w:start w:val="1"/>
      <w:numFmt w:val="lowerLetter"/>
      <w:lvlText w:val="%5."/>
      <w:lvlJc w:val="left"/>
      <w:pPr>
        <w:ind w:left="3974" w:hanging="360"/>
      </w:pPr>
    </w:lvl>
    <w:lvl w:ilvl="5" w:tplc="041F001B" w:tentative="1">
      <w:start w:val="1"/>
      <w:numFmt w:val="lowerRoman"/>
      <w:lvlText w:val="%6."/>
      <w:lvlJc w:val="right"/>
      <w:pPr>
        <w:ind w:left="4694" w:hanging="180"/>
      </w:pPr>
    </w:lvl>
    <w:lvl w:ilvl="6" w:tplc="041F000F" w:tentative="1">
      <w:start w:val="1"/>
      <w:numFmt w:val="decimal"/>
      <w:lvlText w:val="%7."/>
      <w:lvlJc w:val="left"/>
      <w:pPr>
        <w:ind w:left="5414" w:hanging="360"/>
      </w:pPr>
    </w:lvl>
    <w:lvl w:ilvl="7" w:tplc="041F0019" w:tentative="1">
      <w:start w:val="1"/>
      <w:numFmt w:val="lowerLetter"/>
      <w:lvlText w:val="%8."/>
      <w:lvlJc w:val="left"/>
      <w:pPr>
        <w:ind w:left="6134" w:hanging="360"/>
      </w:pPr>
    </w:lvl>
    <w:lvl w:ilvl="8" w:tplc="041F001B" w:tentative="1">
      <w:start w:val="1"/>
      <w:numFmt w:val="lowerRoman"/>
      <w:lvlText w:val="%9."/>
      <w:lvlJc w:val="right"/>
      <w:pPr>
        <w:ind w:left="6854" w:hanging="180"/>
      </w:pPr>
    </w:lvl>
  </w:abstractNum>
  <w:abstractNum w:abstractNumId="2" w15:restartNumberingAfterBreak="0">
    <w:nsid w:val="2D512CEF"/>
    <w:multiLevelType w:val="hybridMultilevel"/>
    <w:tmpl w:val="C14032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1BC23E0"/>
    <w:multiLevelType w:val="hybridMultilevel"/>
    <w:tmpl w:val="1632D642"/>
    <w:lvl w:ilvl="0" w:tplc="5DBA1048">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C51"/>
    <w:rsid w:val="00002F85"/>
    <w:rsid w:val="00003F2E"/>
    <w:rsid w:val="000055D3"/>
    <w:rsid w:val="00007745"/>
    <w:rsid w:val="00014B3C"/>
    <w:rsid w:val="0002585A"/>
    <w:rsid w:val="00027322"/>
    <w:rsid w:val="0005525A"/>
    <w:rsid w:val="000611A0"/>
    <w:rsid w:val="00061C5F"/>
    <w:rsid w:val="0007158D"/>
    <w:rsid w:val="000743BA"/>
    <w:rsid w:val="000B1A90"/>
    <w:rsid w:val="000B7A75"/>
    <w:rsid w:val="000C2338"/>
    <w:rsid w:val="000E3836"/>
    <w:rsid w:val="00107311"/>
    <w:rsid w:val="00121B4F"/>
    <w:rsid w:val="001249E5"/>
    <w:rsid w:val="001315C0"/>
    <w:rsid w:val="001572F0"/>
    <w:rsid w:val="00173B5F"/>
    <w:rsid w:val="00180FF5"/>
    <w:rsid w:val="00183C52"/>
    <w:rsid w:val="001848C9"/>
    <w:rsid w:val="0018626E"/>
    <w:rsid w:val="00195F3A"/>
    <w:rsid w:val="00196D1D"/>
    <w:rsid w:val="001B0BEA"/>
    <w:rsid w:val="001B0D87"/>
    <w:rsid w:val="001C6269"/>
    <w:rsid w:val="001D42A7"/>
    <w:rsid w:val="001E3482"/>
    <w:rsid w:val="002074CD"/>
    <w:rsid w:val="00221099"/>
    <w:rsid w:val="00234FC0"/>
    <w:rsid w:val="00236F7D"/>
    <w:rsid w:val="00257C09"/>
    <w:rsid w:val="00262055"/>
    <w:rsid w:val="0026352B"/>
    <w:rsid w:val="00264FE9"/>
    <w:rsid w:val="00275A8F"/>
    <w:rsid w:val="002800A6"/>
    <w:rsid w:val="002F7C65"/>
    <w:rsid w:val="0032386A"/>
    <w:rsid w:val="00341F58"/>
    <w:rsid w:val="00354BB6"/>
    <w:rsid w:val="00364089"/>
    <w:rsid w:val="00373284"/>
    <w:rsid w:val="003B6D0D"/>
    <w:rsid w:val="003D48D5"/>
    <w:rsid w:val="0042208C"/>
    <w:rsid w:val="00475A6E"/>
    <w:rsid w:val="00484D02"/>
    <w:rsid w:val="004955CC"/>
    <w:rsid w:val="004A43B0"/>
    <w:rsid w:val="004B0A0A"/>
    <w:rsid w:val="004C198A"/>
    <w:rsid w:val="00514C09"/>
    <w:rsid w:val="005246F9"/>
    <w:rsid w:val="00546D22"/>
    <w:rsid w:val="005705B7"/>
    <w:rsid w:val="00585C9D"/>
    <w:rsid w:val="00586058"/>
    <w:rsid w:val="0059303C"/>
    <w:rsid w:val="00597D26"/>
    <w:rsid w:val="005E42B4"/>
    <w:rsid w:val="00607E6B"/>
    <w:rsid w:val="00636B71"/>
    <w:rsid w:val="00660B5B"/>
    <w:rsid w:val="00692006"/>
    <w:rsid w:val="006D1D08"/>
    <w:rsid w:val="006D4306"/>
    <w:rsid w:val="006F7C92"/>
    <w:rsid w:val="00702589"/>
    <w:rsid w:val="007235D3"/>
    <w:rsid w:val="0073129A"/>
    <w:rsid w:val="00763915"/>
    <w:rsid w:val="00772988"/>
    <w:rsid w:val="00780A18"/>
    <w:rsid w:val="00784356"/>
    <w:rsid w:val="007A48D1"/>
    <w:rsid w:val="007C59B3"/>
    <w:rsid w:val="007D1CF5"/>
    <w:rsid w:val="007E1D97"/>
    <w:rsid w:val="007E286A"/>
    <w:rsid w:val="007E5D8E"/>
    <w:rsid w:val="00815B95"/>
    <w:rsid w:val="00827E67"/>
    <w:rsid w:val="00835ABB"/>
    <w:rsid w:val="008709D7"/>
    <w:rsid w:val="00885F44"/>
    <w:rsid w:val="00891AED"/>
    <w:rsid w:val="0089269C"/>
    <w:rsid w:val="008B6932"/>
    <w:rsid w:val="008C2CB6"/>
    <w:rsid w:val="008C4AF7"/>
    <w:rsid w:val="008E5CBC"/>
    <w:rsid w:val="00907F5B"/>
    <w:rsid w:val="0092199A"/>
    <w:rsid w:val="00922C51"/>
    <w:rsid w:val="009407AE"/>
    <w:rsid w:val="009763B4"/>
    <w:rsid w:val="0098404D"/>
    <w:rsid w:val="00995B52"/>
    <w:rsid w:val="00995D0A"/>
    <w:rsid w:val="009B6B19"/>
    <w:rsid w:val="009D13AD"/>
    <w:rsid w:val="009D31AD"/>
    <w:rsid w:val="009E11BA"/>
    <w:rsid w:val="009E397D"/>
    <w:rsid w:val="00A169BB"/>
    <w:rsid w:val="00A2597D"/>
    <w:rsid w:val="00A354DA"/>
    <w:rsid w:val="00A54A5A"/>
    <w:rsid w:val="00A705AB"/>
    <w:rsid w:val="00A80CD0"/>
    <w:rsid w:val="00A95B46"/>
    <w:rsid w:val="00AC13E9"/>
    <w:rsid w:val="00AC40F7"/>
    <w:rsid w:val="00AE2A0B"/>
    <w:rsid w:val="00B053E3"/>
    <w:rsid w:val="00B065C9"/>
    <w:rsid w:val="00B104C5"/>
    <w:rsid w:val="00B14555"/>
    <w:rsid w:val="00B26C40"/>
    <w:rsid w:val="00B528DC"/>
    <w:rsid w:val="00B673DE"/>
    <w:rsid w:val="00B84A64"/>
    <w:rsid w:val="00B92FE9"/>
    <w:rsid w:val="00BA2009"/>
    <w:rsid w:val="00C03972"/>
    <w:rsid w:val="00C123BC"/>
    <w:rsid w:val="00C35BD7"/>
    <w:rsid w:val="00C44BE3"/>
    <w:rsid w:val="00C81C23"/>
    <w:rsid w:val="00CA363D"/>
    <w:rsid w:val="00D00F32"/>
    <w:rsid w:val="00D064A2"/>
    <w:rsid w:val="00D2325B"/>
    <w:rsid w:val="00D27B39"/>
    <w:rsid w:val="00D31DB0"/>
    <w:rsid w:val="00D3696F"/>
    <w:rsid w:val="00D46441"/>
    <w:rsid w:val="00D575D1"/>
    <w:rsid w:val="00D7743D"/>
    <w:rsid w:val="00D87A76"/>
    <w:rsid w:val="00D96BC3"/>
    <w:rsid w:val="00DA7133"/>
    <w:rsid w:val="00DB7473"/>
    <w:rsid w:val="00DF4493"/>
    <w:rsid w:val="00E049C7"/>
    <w:rsid w:val="00E1748F"/>
    <w:rsid w:val="00E41BCA"/>
    <w:rsid w:val="00EA4C64"/>
    <w:rsid w:val="00EB695F"/>
    <w:rsid w:val="00ED19BE"/>
    <w:rsid w:val="00ED1C8D"/>
    <w:rsid w:val="00EE4B9B"/>
    <w:rsid w:val="00EF242F"/>
    <w:rsid w:val="00F3791D"/>
    <w:rsid w:val="00F605D6"/>
    <w:rsid w:val="00F65C25"/>
    <w:rsid w:val="00F804CA"/>
    <w:rsid w:val="00F83CDB"/>
    <w:rsid w:val="00F85F00"/>
    <w:rsid w:val="00FA7FC7"/>
    <w:rsid w:val="00FC163B"/>
    <w:rsid w:val="00FC3414"/>
    <w:rsid w:val="00FC4636"/>
    <w:rsid w:val="00FC5A04"/>
    <w:rsid w:val="00FE0A42"/>
    <w:rsid w:val="00FF13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17B4BD"/>
  <w15:chartTrackingRefBased/>
  <w15:docId w15:val="{12293559-AF6A-412A-ACF3-F674CEB99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22C5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22C51"/>
  </w:style>
  <w:style w:type="paragraph" w:styleId="AltBilgi">
    <w:name w:val="footer"/>
    <w:basedOn w:val="Normal"/>
    <w:link w:val="AltBilgiChar"/>
    <w:uiPriority w:val="99"/>
    <w:unhideWhenUsed/>
    <w:rsid w:val="00922C5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22C51"/>
  </w:style>
  <w:style w:type="paragraph" w:styleId="GvdeMetni">
    <w:name w:val="Body Text"/>
    <w:basedOn w:val="Normal"/>
    <w:link w:val="GvdeMetniChar"/>
    <w:rsid w:val="006F7C92"/>
    <w:pPr>
      <w:spacing w:after="120" w:line="240" w:lineRule="auto"/>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
    <w:rsid w:val="006F7C92"/>
    <w:rPr>
      <w:rFonts w:ascii="Times New Roman" w:eastAsia="Times New Roman" w:hAnsi="Times New Roman" w:cs="Times New Roman"/>
      <w:sz w:val="24"/>
      <w:szCs w:val="20"/>
      <w:lang w:eastAsia="tr-TR"/>
    </w:rPr>
  </w:style>
  <w:style w:type="character" w:styleId="Kpr">
    <w:name w:val="Hyperlink"/>
    <w:basedOn w:val="VarsaylanParagrafYazTipi"/>
    <w:uiPriority w:val="99"/>
    <w:unhideWhenUsed/>
    <w:rsid w:val="00772988"/>
    <w:rPr>
      <w:color w:val="0563C1" w:themeColor="hyperlink"/>
      <w:u w:val="single"/>
    </w:rPr>
  </w:style>
  <w:style w:type="character" w:styleId="AklamaBavurusu">
    <w:name w:val="annotation reference"/>
    <w:basedOn w:val="VarsaylanParagrafYazTipi"/>
    <w:uiPriority w:val="99"/>
    <w:semiHidden/>
    <w:unhideWhenUsed/>
    <w:rsid w:val="001249E5"/>
    <w:rPr>
      <w:sz w:val="16"/>
      <w:szCs w:val="16"/>
    </w:rPr>
  </w:style>
  <w:style w:type="paragraph" w:styleId="AklamaMetni">
    <w:name w:val="annotation text"/>
    <w:basedOn w:val="Normal"/>
    <w:link w:val="AklamaMetniChar"/>
    <w:uiPriority w:val="99"/>
    <w:semiHidden/>
    <w:unhideWhenUsed/>
    <w:rsid w:val="001249E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249E5"/>
    <w:rPr>
      <w:sz w:val="20"/>
      <w:szCs w:val="20"/>
    </w:rPr>
  </w:style>
  <w:style w:type="paragraph" w:styleId="AklamaKonusu">
    <w:name w:val="annotation subject"/>
    <w:basedOn w:val="AklamaMetni"/>
    <w:next w:val="AklamaMetni"/>
    <w:link w:val="AklamaKonusuChar"/>
    <w:uiPriority w:val="99"/>
    <w:semiHidden/>
    <w:unhideWhenUsed/>
    <w:rsid w:val="001249E5"/>
    <w:rPr>
      <w:b/>
      <w:bCs/>
    </w:rPr>
  </w:style>
  <w:style w:type="character" w:customStyle="1" w:styleId="AklamaKonusuChar">
    <w:name w:val="Açıklama Konusu Char"/>
    <w:basedOn w:val="AklamaMetniChar"/>
    <w:link w:val="AklamaKonusu"/>
    <w:uiPriority w:val="99"/>
    <w:semiHidden/>
    <w:rsid w:val="001249E5"/>
    <w:rPr>
      <w:b/>
      <w:bCs/>
      <w:sz w:val="20"/>
      <w:szCs w:val="20"/>
    </w:rPr>
  </w:style>
  <w:style w:type="paragraph" w:styleId="BalonMetni">
    <w:name w:val="Balloon Text"/>
    <w:basedOn w:val="Normal"/>
    <w:link w:val="BalonMetniChar"/>
    <w:uiPriority w:val="99"/>
    <w:semiHidden/>
    <w:unhideWhenUsed/>
    <w:rsid w:val="001249E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249E5"/>
    <w:rPr>
      <w:rFonts w:ascii="Segoe UI" w:hAnsi="Segoe UI" w:cs="Segoe UI"/>
      <w:sz w:val="18"/>
      <w:szCs w:val="18"/>
    </w:rPr>
  </w:style>
  <w:style w:type="character" w:styleId="YerTutucuMetni">
    <w:name w:val="Placeholder Text"/>
    <w:basedOn w:val="VarsaylanParagrafYazTipi"/>
    <w:uiPriority w:val="99"/>
    <w:semiHidden/>
    <w:rsid w:val="006D1D08"/>
    <w:rPr>
      <w:color w:val="808080"/>
    </w:rPr>
  </w:style>
  <w:style w:type="paragraph" w:styleId="ListeParagraf">
    <w:name w:val="List Paragraph"/>
    <w:basedOn w:val="Normal"/>
    <w:uiPriority w:val="34"/>
    <w:qFormat/>
    <w:rsid w:val="00702589"/>
    <w:pPr>
      <w:ind w:left="720"/>
      <w:contextualSpacing/>
    </w:pPr>
  </w:style>
  <w:style w:type="paragraph" w:styleId="DipnotMetni">
    <w:name w:val="footnote text"/>
    <w:basedOn w:val="Normal"/>
    <w:link w:val="DipnotMetniChar"/>
    <w:uiPriority w:val="99"/>
    <w:unhideWhenUsed/>
    <w:rsid w:val="00EB695F"/>
    <w:pPr>
      <w:spacing w:after="0" w:line="240" w:lineRule="auto"/>
    </w:pPr>
    <w:rPr>
      <w:sz w:val="20"/>
      <w:szCs w:val="20"/>
    </w:rPr>
  </w:style>
  <w:style w:type="character" w:customStyle="1" w:styleId="DipnotMetniChar">
    <w:name w:val="Dipnot Metni Char"/>
    <w:basedOn w:val="VarsaylanParagrafYazTipi"/>
    <w:link w:val="DipnotMetni"/>
    <w:uiPriority w:val="99"/>
    <w:rsid w:val="00EB695F"/>
    <w:rPr>
      <w:sz w:val="20"/>
      <w:szCs w:val="20"/>
    </w:rPr>
  </w:style>
  <w:style w:type="character" w:styleId="DipnotBavurusu">
    <w:name w:val="footnote reference"/>
    <w:basedOn w:val="VarsaylanParagrafYazTipi"/>
    <w:uiPriority w:val="99"/>
    <w:semiHidden/>
    <w:unhideWhenUsed/>
    <w:rsid w:val="00EB69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58055">
      <w:bodyDiv w:val="1"/>
      <w:marLeft w:val="0"/>
      <w:marRight w:val="0"/>
      <w:marTop w:val="0"/>
      <w:marBottom w:val="0"/>
      <w:divBdr>
        <w:top w:val="none" w:sz="0" w:space="0" w:color="auto"/>
        <w:left w:val="none" w:sz="0" w:space="0" w:color="auto"/>
        <w:bottom w:val="none" w:sz="0" w:space="0" w:color="auto"/>
        <w:right w:val="none" w:sz="0" w:space="0" w:color="auto"/>
      </w:divBdr>
    </w:div>
    <w:div w:id="545021575">
      <w:bodyDiv w:val="1"/>
      <w:marLeft w:val="0"/>
      <w:marRight w:val="0"/>
      <w:marTop w:val="0"/>
      <w:marBottom w:val="0"/>
      <w:divBdr>
        <w:top w:val="none" w:sz="0" w:space="0" w:color="auto"/>
        <w:left w:val="none" w:sz="0" w:space="0" w:color="auto"/>
        <w:bottom w:val="none" w:sz="0" w:space="0" w:color="auto"/>
        <w:right w:val="none" w:sz="0" w:space="0" w:color="auto"/>
      </w:divBdr>
    </w:div>
    <w:div w:id="118012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legoengineering.com/wpcontent/uploads/2013/05/Lecom_Complied_Packet_Machines_LowRes.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microsoft.com/office/2016/09/relationships/commentsIds" Target="commentsIds.xml"/></Relationships>
</file>

<file path=word/_rels/footer3.xml.rels><?xml version="1.0" encoding="UTF-8" standalone="yes"?>
<Relationships xmlns="http://schemas.openxmlformats.org/package/2006/relationships"><Relationship Id="rId1" Type="http://schemas.openxmlformats.org/officeDocument/2006/relationships/hyperlink" Target="mailto:aysegulkinik@aydin.edu.tr"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8.66" TargetMode="External"/><Relationship Id="rId2" Type="http://schemas.openxmlformats.org/officeDocument/2006/relationships/hyperlink" Target="http://efdergi.yyu.edu.tr" TargetMode="External"/><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3" Type="http://schemas.openxmlformats.org/officeDocument/2006/relationships/hyperlink" Target="http://dx.doi.org/10.23891/efdyyu.2018.66" TargetMode="External"/><Relationship Id="rId2" Type="http://schemas.openxmlformats.org/officeDocument/2006/relationships/hyperlink" Target="http://efdergi.yyu.edu.tr" TargetMode="External"/><Relationship Id="rId1" Type="http://schemas.openxmlformats.org/officeDocument/2006/relationships/image" Target="media/image6.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9352A-22C0-4086-B687-B17411F0C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34</Pages>
  <Words>7973</Words>
  <Characters>45450</Characters>
  <Application>Microsoft Office Word</Application>
  <DocSecurity>0</DocSecurity>
  <Lines>378</Lines>
  <Paragraphs>106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Ayşegül KINIK TOPALSAN</dc:creator>
  <cp:keywords/>
  <dc:description/>
  <cp:lastModifiedBy>Nasip DEMİRKUŞ</cp:lastModifiedBy>
  <cp:revision>10</cp:revision>
  <cp:lastPrinted>2018-01-22T09:37:00Z</cp:lastPrinted>
  <dcterms:created xsi:type="dcterms:W3CDTF">2018-02-06T14:43:00Z</dcterms:created>
  <dcterms:modified xsi:type="dcterms:W3CDTF">2018-12-19T21:52:00Z</dcterms:modified>
</cp:coreProperties>
</file>