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76" w:rsidRPr="00AF10BA" w:rsidRDefault="00E24C44" w:rsidP="00D255C2">
      <w:pPr>
        <w:pStyle w:val="Balk6"/>
        <w:jc w:val="center"/>
        <w:rPr>
          <w:rFonts w:ascii="Times New Roman" w:hAnsi="Times New Roman"/>
          <w:sz w:val="28"/>
          <w:szCs w:val="28"/>
        </w:rPr>
      </w:pPr>
      <w:r w:rsidRPr="00AF10BA">
        <w:rPr>
          <w:rFonts w:ascii="Times New Roman" w:hAnsi="Times New Roman"/>
          <w:sz w:val="28"/>
          <w:szCs w:val="28"/>
        </w:rPr>
        <w:t>OSMANLI DÖNEMİNDE KISA SÜRELİ ÖĞRETMEN YETİŞTİRME UYGULAMALARI</w:t>
      </w:r>
    </w:p>
    <w:p w:rsidR="00D255C2" w:rsidRDefault="00E24C44" w:rsidP="00D255C2">
      <w:pPr>
        <w:pStyle w:val="Balk6"/>
        <w:jc w:val="center"/>
        <w:rPr>
          <w:rFonts w:ascii="Times New Roman" w:hAnsi="Times New Roman"/>
          <w:sz w:val="28"/>
          <w:szCs w:val="28"/>
        </w:rPr>
      </w:pPr>
      <w:r w:rsidRPr="00AF10BA">
        <w:rPr>
          <w:rFonts w:ascii="Times New Roman" w:hAnsi="Times New Roman"/>
          <w:sz w:val="28"/>
          <w:szCs w:val="28"/>
        </w:rPr>
        <w:t>(DARULAMELİYAT VE TAŞRADA ÖĞRETMEN YETİŞTİRME)</w:t>
      </w:r>
    </w:p>
    <w:p w:rsidR="00533C37" w:rsidRPr="00533C37" w:rsidRDefault="00533C37" w:rsidP="00533C37">
      <w:pPr>
        <w:jc w:val="center"/>
      </w:pPr>
      <w:r>
        <w:t>Hüseyin ŞİMŞEK</w:t>
      </w:r>
      <w:r w:rsidRPr="00533C37">
        <w:rPr>
          <w:rStyle w:val="DipnotBavurusu"/>
        </w:rPr>
        <w:footnoteReference w:customMarkFollows="1" w:id="1"/>
        <w:sym w:font="Symbol" w:char="F02A"/>
      </w:r>
    </w:p>
    <w:p w:rsidR="00043955" w:rsidRPr="00AF10BA" w:rsidRDefault="00043955" w:rsidP="00D255C2">
      <w:pPr>
        <w:autoSpaceDE w:val="0"/>
        <w:autoSpaceDN w:val="0"/>
        <w:adjustRightInd w:val="0"/>
        <w:jc w:val="both"/>
        <w:rPr>
          <w:rFonts w:eastAsiaTheme="minorHAnsi"/>
          <w:b/>
          <w:bCs/>
          <w:sz w:val="24"/>
          <w:szCs w:val="24"/>
          <w:lang w:eastAsia="en-US"/>
        </w:rPr>
      </w:pPr>
    </w:p>
    <w:p w:rsidR="009A3AD3" w:rsidRPr="00AF10BA" w:rsidRDefault="009A3AD3" w:rsidP="006568D2">
      <w:pPr>
        <w:autoSpaceDE w:val="0"/>
        <w:autoSpaceDN w:val="0"/>
        <w:adjustRightInd w:val="0"/>
        <w:jc w:val="center"/>
        <w:rPr>
          <w:rFonts w:eastAsiaTheme="minorHAnsi"/>
          <w:b/>
          <w:bCs/>
          <w:sz w:val="24"/>
          <w:szCs w:val="24"/>
          <w:lang w:eastAsia="en-US"/>
        </w:rPr>
      </w:pPr>
    </w:p>
    <w:p w:rsidR="006568D2" w:rsidRDefault="00E24C44" w:rsidP="006568D2">
      <w:pPr>
        <w:spacing w:line="360" w:lineRule="auto"/>
        <w:jc w:val="both"/>
        <w:rPr>
          <w:sz w:val="24"/>
          <w:szCs w:val="24"/>
        </w:rPr>
      </w:pPr>
      <w:r w:rsidRPr="00AF10BA">
        <w:rPr>
          <w:b/>
          <w:sz w:val="24"/>
          <w:szCs w:val="24"/>
        </w:rPr>
        <w:tab/>
        <w:t>Öz:</w:t>
      </w:r>
      <w:r w:rsidR="003D3C0E" w:rsidRPr="00AF10BA">
        <w:rPr>
          <w:b/>
          <w:sz w:val="24"/>
          <w:szCs w:val="24"/>
        </w:rPr>
        <w:t xml:space="preserve"> </w:t>
      </w:r>
      <w:r w:rsidR="006568D2" w:rsidRPr="00AF10BA">
        <w:rPr>
          <w:sz w:val="24"/>
          <w:szCs w:val="24"/>
        </w:rPr>
        <w:t xml:space="preserve">Eğitimin niteliği, büyük ölçüde öğretmenin niteliğine bağlıdır. Türkiye’de öğretmenliğin meslekleşmesi yolunda yaklaşık 160 yıllık bir mücadele sürmektedir. Ancak yasal hükümlere rağmen, Türkiye’de öğretmenlik, kapısı değişik meslek gruplarındaki insanlara açık olmuş, öğretmenlik kolay elde edilebilen bir meslek olarak algılanmıştır. Bu araştırmanın amacı, kısa süreli öğretmen yetiştirme uygulamalarına ilişkin olarak, </w:t>
      </w:r>
      <w:r w:rsidR="001E1F3B" w:rsidRPr="00AF10BA">
        <w:rPr>
          <w:sz w:val="24"/>
          <w:szCs w:val="24"/>
        </w:rPr>
        <w:t>öğretmen yetiştirme literatürünü zenginleştirmek ve</w:t>
      </w:r>
      <w:r w:rsidR="003D3C0E" w:rsidRPr="00AF10BA">
        <w:rPr>
          <w:sz w:val="24"/>
          <w:szCs w:val="24"/>
        </w:rPr>
        <w:t xml:space="preserve"> </w:t>
      </w:r>
      <w:r w:rsidR="006568D2" w:rsidRPr="00AF10BA">
        <w:rPr>
          <w:sz w:val="24"/>
          <w:szCs w:val="24"/>
        </w:rPr>
        <w:t xml:space="preserve">yeni bilgiler sağlamaktır. Tarama yöntemi kullanılan araştırmanın verileri, konuya ilişkin literatürle birlikte, arşiv belgeleri, Osmanlı Dönemine ait süreli yayınlar ve bazı ikincil kaynaklardan elde edilmiştir. Araştırmada elde edilen bulgulara göre Osmanlı döneminde öğretmenlerinin ayrı bir okulda yetiştirilmesi fikri, Tanzimat döneminde gündeme gelmiştir. Bu amaçla </w:t>
      </w:r>
      <w:proofErr w:type="spellStart"/>
      <w:r w:rsidR="006568D2" w:rsidRPr="00AF10BA">
        <w:rPr>
          <w:sz w:val="24"/>
          <w:szCs w:val="24"/>
        </w:rPr>
        <w:t>Darulmuallimîn</w:t>
      </w:r>
      <w:proofErr w:type="spellEnd"/>
      <w:r w:rsidR="006568D2" w:rsidRPr="00AF10BA">
        <w:rPr>
          <w:sz w:val="24"/>
          <w:szCs w:val="24"/>
        </w:rPr>
        <w:t xml:space="preserve">-i </w:t>
      </w:r>
      <w:proofErr w:type="spellStart"/>
      <w:r w:rsidR="006568D2" w:rsidRPr="00AF10BA">
        <w:rPr>
          <w:sz w:val="24"/>
          <w:szCs w:val="24"/>
        </w:rPr>
        <w:t>Sıbyan</w:t>
      </w:r>
      <w:proofErr w:type="spellEnd"/>
      <w:r w:rsidR="006568D2" w:rsidRPr="00AF10BA">
        <w:rPr>
          <w:sz w:val="24"/>
          <w:szCs w:val="24"/>
        </w:rPr>
        <w:t xml:space="preserve"> 1868’ de İstanbul’da açılmıştır. Ancak bu okulun kapasitesi çok sınırlıdır ve bütün Osmanlı ilkokullarının öğretmen ihtiyacını karşılamaktan çok uzaktır. Kısa sürede çok sayıda öğretmen yetiştirmek amacıyla kurslar açılması yoluna gidilmiştir. İlki 1880 yılında İstanbul’da açılan bu kursl</w:t>
      </w:r>
      <w:r w:rsidR="007D6C28" w:rsidRPr="00AF10BA">
        <w:rPr>
          <w:sz w:val="24"/>
          <w:szCs w:val="24"/>
        </w:rPr>
        <w:t>a</w:t>
      </w:r>
      <w:r w:rsidR="006568D2" w:rsidRPr="00AF10BA">
        <w:rPr>
          <w:sz w:val="24"/>
          <w:szCs w:val="24"/>
        </w:rPr>
        <w:t xml:space="preserve">r yoluyla yenilikçi öğretim yöntemlerinin kazandırılması amaçlanmıştır. Kısa süreli kurslar yoluyla gerek İstanbul gerekse taşradaki okullara öğretmen yetiştirilmeye çalışılmıştır. Ancak Maarif Nezaretinin öğretmen açığını kapatmaya dönük bu girişimlerinin, eğitimin niteliğini hangi yönde etkilediği konusu belirsizdir. </w:t>
      </w:r>
    </w:p>
    <w:p w:rsidR="00110A85" w:rsidRPr="00AF10BA" w:rsidRDefault="00110A85" w:rsidP="006568D2">
      <w:pPr>
        <w:spacing w:line="360" w:lineRule="auto"/>
        <w:jc w:val="both"/>
        <w:rPr>
          <w:sz w:val="24"/>
          <w:szCs w:val="24"/>
        </w:rPr>
      </w:pPr>
      <w:r w:rsidRPr="00110A85">
        <w:rPr>
          <w:sz w:val="24"/>
          <w:szCs w:val="24"/>
        </w:rPr>
        <w:t xml:space="preserve">Anahtar Kelimeler:Öğretmen yetiştirme, Osmanlı dönemi, pedagojik formasyon, </w:t>
      </w:r>
      <w:proofErr w:type="spellStart"/>
      <w:r w:rsidRPr="00110A85">
        <w:rPr>
          <w:sz w:val="24"/>
          <w:szCs w:val="24"/>
        </w:rPr>
        <w:t>Darulameliyat</w:t>
      </w:r>
      <w:proofErr w:type="spellEnd"/>
      <w:r w:rsidRPr="00110A85">
        <w:rPr>
          <w:sz w:val="24"/>
          <w:szCs w:val="24"/>
        </w:rPr>
        <w:t>,</w:t>
      </w:r>
      <w:r>
        <w:rPr>
          <w:sz w:val="24"/>
          <w:szCs w:val="24"/>
        </w:rPr>
        <w:br/>
      </w:r>
      <w:r w:rsidRPr="00110A85">
        <w:rPr>
          <w:b/>
          <w:sz w:val="24"/>
          <w:szCs w:val="24"/>
        </w:rPr>
        <w:t>Anahtar Kelimeler:</w:t>
      </w:r>
      <w:r>
        <w:rPr>
          <w:sz w:val="24"/>
          <w:szCs w:val="24"/>
        </w:rPr>
        <w:t xml:space="preserve"> </w:t>
      </w:r>
      <w:r w:rsidRPr="00110A85">
        <w:rPr>
          <w:sz w:val="24"/>
          <w:szCs w:val="24"/>
        </w:rPr>
        <w:t>Öğretmen yetiştirme, Osmanlı dönemi, ped</w:t>
      </w:r>
      <w:r>
        <w:rPr>
          <w:sz w:val="24"/>
          <w:szCs w:val="24"/>
        </w:rPr>
        <w:t xml:space="preserve">agojik formasyon, </w:t>
      </w:r>
      <w:proofErr w:type="spellStart"/>
      <w:r>
        <w:rPr>
          <w:sz w:val="24"/>
          <w:szCs w:val="24"/>
        </w:rPr>
        <w:t>Darulameliyat</w:t>
      </w:r>
      <w:proofErr w:type="spellEnd"/>
    </w:p>
    <w:p w:rsidR="00E24C44" w:rsidRPr="00AF10BA" w:rsidRDefault="00E24C44" w:rsidP="00E24C44">
      <w:pPr>
        <w:pStyle w:val="Balk6"/>
        <w:jc w:val="center"/>
        <w:rPr>
          <w:rFonts w:ascii="Times New Roman" w:hAnsi="Times New Roman"/>
          <w:sz w:val="28"/>
          <w:szCs w:val="28"/>
          <w:lang w:val="en-US"/>
        </w:rPr>
      </w:pPr>
      <w:r w:rsidRPr="00AF10BA">
        <w:rPr>
          <w:rFonts w:ascii="Times New Roman" w:hAnsi="Times New Roman"/>
          <w:sz w:val="28"/>
          <w:szCs w:val="28"/>
          <w:lang w:val="en-US"/>
        </w:rPr>
        <w:lastRenderedPageBreak/>
        <w:t>SHORT TERM TEACHER TRAINING PRACTICES IN THE OTTOMAN ERA</w:t>
      </w:r>
    </w:p>
    <w:p w:rsidR="00E24C44" w:rsidRPr="00AF10BA" w:rsidRDefault="00E24C44" w:rsidP="00E24C44">
      <w:pPr>
        <w:pStyle w:val="Balk6"/>
        <w:jc w:val="center"/>
        <w:rPr>
          <w:rFonts w:ascii="Times New Roman" w:hAnsi="Times New Roman"/>
          <w:sz w:val="28"/>
          <w:szCs w:val="28"/>
          <w:lang w:val="en-US"/>
        </w:rPr>
      </w:pPr>
      <w:r w:rsidRPr="00AF10BA">
        <w:rPr>
          <w:rFonts w:ascii="Times New Roman" w:hAnsi="Times New Roman"/>
          <w:sz w:val="28"/>
          <w:szCs w:val="28"/>
          <w:lang w:val="en-US"/>
        </w:rPr>
        <w:t>(TEACHER TRAINING IN DARULAMELIYAT AND IN THE COUNTRYSIDE)</w:t>
      </w:r>
    </w:p>
    <w:p w:rsidR="006568D2" w:rsidRPr="00AF10BA" w:rsidRDefault="006568D2" w:rsidP="00D255C2">
      <w:pPr>
        <w:autoSpaceDE w:val="0"/>
        <w:autoSpaceDN w:val="0"/>
        <w:adjustRightInd w:val="0"/>
        <w:jc w:val="both"/>
        <w:rPr>
          <w:rFonts w:eastAsiaTheme="minorHAnsi"/>
          <w:b/>
          <w:bCs/>
          <w:sz w:val="24"/>
          <w:szCs w:val="24"/>
          <w:lang w:val="en-US" w:eastAsia="en-US"/>
        </w:rPr>
      </w:pPr>
    </w:p>
    <w:p w:rsidR="006568D2" w:rsidRPr="00AF10BA" w:rsidRDefault="00E24C44" w:rsidP="00E24C44">
      <w:pPr>
        <w:spacing w:line="360" w:lineRule="auto"/>
        <w:jc w:val="both"/>
        <w:rPr>
          <w:sz w:val="24"/>
          <w:szCs w:val="24"/>
          <w:lang w:val="en-US"/>
        </w:rPr>
      </w:pPr>
      <w:r w:rsidRPr="00AF10BA">
        <w:rPr>
          <w:b/>
          <w:sz w:val="24"/>
          <w:szCs w:val="24"/>
          <w:lang w:val="en-US"/>
        </w:rPr>
        <w:tab/>
        <w:t>Abstract:</w:t>
      </w:r>
      <w:r w:rsidR="009F4941" w:rsidRPr="00AF10BA">
        <w:rPr>
          <w:b/>
          <w:sz w:val="24"/>
          <w:szCs w:val="24"/>
          <w:lang w:val="en-US"/>
        </w:rPr>
        <w:t xml:space="preserve"> </w:t>
      </w:r>
      <w:r w:rsidR="006568D2" w:rsidRPr="00AF10BA">
        <w:rPr>
          <w:sz w:val="24"/>
          <w:szCs w:val="24"/>
          <w:lang w:val="en-US"/>
        </w:rPr>
        <w:t xml:space="preserve">The quality of education mostly depends on the quality of teachers. Approximately a 160-year of struggle has been continuing in Turkey for teaching’s becoming a profession. However, despite the legal provisions, in Turkey teaching has become open to people with various jobs and it has been considered </w:t>
      </w:r>
      <w:bookmarkStart w:id="0" w:name="_GoBack"/>
      <w:bookmarkEnd w:id="0"/>
      <w:r w:rsidR="006568D2" w:rsidRPr="00AF10BA">
        <w:rPr>
          <w:sz w:val="24"/>
          <w:szCs w:val="24"/>
          <w:lang w:val="en-US"/>
        </w:rPr>
        <w:t>as a profession which can be easily obtained.</w:t>
      </w:r>
      <w:r w:rsidR="009F4941" w:rsidRPr="00AF10BA">
        <w:rPr>
          <w:sz w:val="24"/>
          <w:szCs w:val="24"/>
          <w:lang w:val="en-US"/>
        </w:rPr>
        <w:t xml:space="preserve"> </w:t>
      </w:r>
      <w:r w:rsidR="006568D2" w:rsidRPr="00AF10BA">
        <w:rPr>
          <w:sz w:val="24"/>
          <w:szCs w:val="24"/>
          <w:lang w:val="en-US"/>
        </w:rPr>
        <w:t xml:space="preserve">The aim of this study is to </w:t>
      </w:r>
      <w:r w:rsidR="001E1F3B" w:rsidRPr="00AF10BA">
        <w:rPr>
          <w:sz w:val="24"/>
          <w:szCs w:val="24"/>
          <w:lang w:val="en-US"/>
        </w:rPr>
        <w:t xml:space="preserve">reach and </w:t>
      </w:r>
      <w:r w:rsidR="006568D2" w:rsidRPr="00AF10BA">
        <w:rPr>
          <w:sz w:val="24"/>
          <w:szCs w:val="24"/>
          <w:lang w:val="en-US"/>
        </w:rPr>
        <w:t xml:space="preserve">obtain further data for teaching training literature with regard to the practices of short term teaching training. The data of this research, which was conducted by scanning method, have been obtained from archive documents, periodicals of the Ottoman Era and some secondary sources together with the literature on this topic. According to the findings of this study, the idea of training teachers at a different school during the Ottoman Era came into question in the </w:t>
      </w:r>
      <w:proofErr w:type="spellStart"/>
      <w:r w:rsidR="006568D2" w:rsidRPr="00AF10BA">
        <w:rPr>
          <w:sz w:val="24"/>
          <w:szCs w:val="24"/>
          <w:lang w:val="en-US"/>
        </w:rPr>
        <w:t>Tanzimat</w:t>
      </w:r>
      <w:proofErr w:type="spellEnd"/>
      <w:r w:rsidR="006568D2" w:rsidRPr="00AF10BA">
        <w:rPr>
          <w:sz w:val="24"/>
          <w:szCs w:val="24"/>
          <w:lang w:val="en-US"/>
        </w:rPr>
        <w:t xml:space="preserve"> Period. For this purpose </w:t>
      </w:r>
      <w:proofErr w:type="spellStart"/>
      <w:r w:rsidR="006568D2" w:rsidRPr="00AF10BA">
        <w:rPr>
          <w:sz w:val="24"/>
          <w:szCs w:val="24"/>
          <w:lang w:val="en-US"/>
        </w:rPr>
        <w:t>Darulmuallimîn-i</w:t>
      </w:r>
      <w:proofErr w:type="spellEnd"/>
      <w:r w:rsidR="006568D2" w:rsidRPr="00AF10BA">
        <w:rPr>
          <w:sz w:val="24"/>
          <w:szCs w:val="24"/>
          <w:lang w:val="en-US"/>
        </w:rPr>
        <w:t xml:space="preserve"> </w:t>
      </w:r>
      <w:proofErr w:type="spellStart"/>
      <w:r w:rsidR="006568D2" w:rsidRPr="00AF10BA">
        <w:rPr>
          <w:sz w:val="24"/>
          <w:szCs w:val="24"/>
          <w:lang w:val="en-US"/>
        </w:rPr>
        <w:t>Sıbyan</w:t>
      </w:r>
      <w:proofErr w:type="spellEnd"/>
      <w:r w:rsidR="006568D2" w:rsidRPr="00AF10BA">
        <w:rPr>
          <w:sz w:val="24"/>
          <w:szCs w:val="24"/>
          <w:lang w:val="en-US"/>
        </w:rPr>
        <w:t xml:space="preserve"> was opened in </w:t>
      </w:r>
      <w:proofErr w:type="spellStart"/>
      <w:r w:rsidR="006568D2" w:rsidRPr="00AF10BA">
        <w:rPr>
          <w:sz w:val="24"/>
          <w:szCs w:val="24"/>
          <w:lang w:val="en-US"/>
        </w:rPr>
        <w:t>İstanbul</w:t>
      </w:r>
      <w:proofErr w:type="spellEnd"/>
      <w:r w:rsidR="006568D2" w:rsidRPr="00AF10BA">
        <w:rPr>
          <w:sz w:val="24"/>
          <w:szCs w:val="24"/>
          <w:lang w:val="en-US"/>
        </w:rPr>
        <w:t xml:space="preserve"> in 1868. However, the capacity of this school was rather limited and it was far from meeting the needs of all the Ottoman Primary Schools.</w:t>
      </w:r>
      <w:r w:rsidR="009F4941" w:rsidRPr="00AF10BA">
        <w:rPr>
          <w:sz w:val="24"/>
          <w:szCs w:val="24"/>
          <w:lang w:val="en-US"/>
        </w:rPr>
        <w:t xml:space="preserve"> </w:t>
      </w:r>
      <w:r w:rsidR="006568D2" w:rsidRPr="00AF10BA">
        <w:rPr>
          <w:sz w:val="24"/>
          <w:szCs w:val="24"/>
          <w:lang w:val="en-US"/>
        </w:rPr>
        <w:t xml:space="preserve">In a short time, courses were thought to be opened with the aim of training numerous teachers. Through these courses, the first of which was opened in </w:t>
      </w:r>
      <w:proofErr w:type="spellStart"/>
      <w:r w:rsidR="006568D2" w:rsidRPr="00AF10BA">
        <w:rPr>
          <w:sz w:val="24"/>
          <w:szCs w:val="24"/>
          <w:lang w:val="en-US"/>
        </w:rPr>
        <w:t>İstanbul</w:t>
      </w:r>
      <w:proofErr w:type="spellEnd"/>
      <w:r w:rsidR="006568D2" w:rsidRPr="00AF10BA">
        <w:rPr>
          <w:sz w:val="24"/>
          <w:szCs w:val="24"/>
          <w:lang w:val="en-US"/>
        </w:rPr>
        <w:t xml:space="preserve"> in 1880, innovative teaching methods were aimed to be adopted</w:t>
      </w:r>
      <w:r w:rsidR="006568D2" w:rsidRPr="00AF10BA">
        <w:rPr>
          <w:sz w:val="24"/>
          <w:szCs w:val="24"/>
        </w:rPr>
        <w:t xml:space="preserve">. </w:t>
      </w:r>
      <w:r w:rsidR="006568D2" w:rsidRPr="00AF10BA">
        <w:rPr>
          <w:sz w:val="24"/>
          <w:szCs w:val="24"/>
          <w:lang w:val="en-US"/>
        </w:rPr>
        <w:t>Through these short term courses teachers were trained for schools both in Istanbul and in the countryside. However, it is ambiguous that in which way these attempts of Ministry of Education to meet teacher deficit affect the quality of education.</w:t>
      </w:r>
      <w:r w:rsidR="00110A85">
        <w:rPr>
          <w:sz w:val="24"/>
          <w:szCs w:val="24"/>
          <w:lang w:val="en-US"/>
        </w:rPr>
        <w:br/>
      </w:r>
      <w:r w:rsidR="00110A85" w:rsidRPr="00190D73">
        <w:rPr>
          <w:b/>
          <w:sz w:val="24"/>
          <w:szCs w:val="24"/>
          <w:lang w:val="en-US"/>
        </w:rPr>
        <w:t>Keywords:</w:t>
      </w:r>
      <w:r w:rsidR="00110A85">
        <w:rPr>
          <w:sz w:val="24"/>
          <w:szCs w:val="24"/>
          <w:lang w:val="en-US"/>
        </w:rPr>
        <w:t xml:space="preserve"> </w:t>
      </w:r>
      <w:r w:rsidR="00110A85" w:rsidRPr="00110A85">
        <w:rPr>
          <w:sz w:val="24"/>
          <w:szCs w:val="24"/>
          <w:lang w:val="en-US"/>
        </w:rPr>
        <w:t xml:space="preserve">Teacher training, Ottoman Empire, pedagogical formation, </w:t>
      </w:r>
      <w:proofErr w:type="spellStart"/>
      <w:r w:rsidR="00110A85" w:rsidRPr="00110A85">
        <w:rPr>
          <w:sz w:val="24"/>
          <w:szCs w:val="24"/>
          <w:lang w:val="en-US"/>
        </w:rPr>
        <w:t>Darulameliyet</w:t>
      </w:r>
      <w:proofErr w:type="spellEnd"/>
    </w:p>
    <w:p w:rsidR="00D255C2" w:rsidRPr="00AF10BA" w:rsidRDefault="00D255C2" w:rsidP="00D255C2">
      <w:pPr>
        <w:rPr>
          <w:sz w:val="24"/>
          <w:szCs w:val="24"/>
        </w:rPr>
      </w:pPr>
    </w:p>
    <w:p w:rsidR="00E92C83" w:rsidRPr="00AF10BA" w:rsidRDefault="00E92C83" w:rsidP="00E92C83">
      <w:pPr>
        <w:spacing w:line="360" w:lineRule="auto"/>
        <w:jc w:val="center"/>
        <w:rPr>
          <w:b/>
          <w:sz w:val="24"/>
          <w:szCs w:val="24"/>
        </w:rPr>
      </w:pPr>
      <w:r w:rsidRPr="00AF10BA">
        <w:rPr>
          <w:b/>
          <w:sz w:val="24"/>
          <w:szCs w:val="24"/>
        </w:rPr>
        <w:t>GİRİŞ</w:t>
      </w:r>
    </w:p>
    <w:p w:rsidR="004F4028" w:rsidRPr="00AF10BA" w:rsidRDefault="006B0DA7" w:rsidP="004F4028">
      <w:pPr>
        <w:spacing w:line="360" w:lineRule="auto"/>
        <w:ind w:firstLine="709"/>
        <w:jc w:val="both"/>
        <w:rPr>
          <w:sz w:val="24"/>
          <w:szCs w:val="24"/>
        </w:rPr>
      </w:pPr>
      <w:r w:rsidRPr="00AF10BA">
        <w:rPr>
          <w:sz w:val="24"/>
          <w:szCs w:val="24"/>
        </w:rPr>
        <w:t>Öğretmen eğitim sisteminin en temel ö</w:t>
      </w:r>
      <w:r w:rsidR="001E1F3B" w:rsidRPr="00AF10BA">
        <w:rPr>
          <w:sz w:val="24"/>
          <w:szCs w:val="24"/>
        </w:rPr>
        <w:t>ğ</w:t>
      </w:r>
      <w:r w:rsidRPr="00AF10BA">
        <w:rPr>
          <w:sz w:val="24"/>
          <w:szCs w:val="24"/>
        </w:rPr>
        <w:t>esidir. Çünkü eğitimin niteliği</w:t>
      </w:r>
      <w:r w:rsidR="006A38E4" w:rsidRPr="00AF10BA">
        <w:rPr>
          <w:sz w:val="24"/>
          <w:szCs w:val="24"/>
        </w:rPr>
        <w:t>,</w:t>
      </w:r>
      <w:r w:rsidRPr="00AF10BA">
        <w:rPr>
          <w:sz w:val="24"/>
          <w:szCs w:val="24"/>
        </w:rPr>
        <w:t xml:space="preserve"> büyük ölçüde öğretmenin niteliği</w:t>
      </w:r>
      <w:r w:rsidR="00A3536D" w:rsidRPr="00AF10BA">
        <w:rPr>
          <w:sz w:val="24"/>
          <w:szCs w:val="24"/>
        </w:rPr>
        <w:t>ne bağl</w:t>
      </w:r>
      <w:r w:rsidR="00373C8A" w:rsidRPr="00AF10BA">
        <w:rPr>
          <w:sz w:val="24"/>
          <w:szCs w:val="24"/>
        </w:rPr>
        <w:t>ı</w:t>
      </w:r>
      <w:r w:rsidR="00A3536D" w:rsidRPr="00AF10BA">
        <w:rPr>
          <w:sz w:val="24"/>
          <w:szCs w:val="24"/>
        </w:rPr>
        <w:t>dır</w:t>
      </w:r>
      <w:r w:rsidR="004D7871" w:rsidRPr="00AF10BA">
        <w:rPr>
          <w:sz w:val="24"/>
          <w:szCs w:val="24"/>
        </w:rPr>
        <w:t xml:space="preserve"> (Şişman</w:t>
      </w:r>
      <w:r w:rsidR="001E1F3B" w:rsidRPr="00AF10BA">
        <w:rPr>
          <w:sz w:val="24"/>
          <w:szCs w:val="24"/>
        </w:rPr>
        <w:t>,</w:t>
      </w:r>
      <w:r w:rsidR="004D7871" w:rsidRPr="00AF10BA">
        <w:rPr>
          <w:sz w:val="24"/>
          <w:szCs w:val="24"/>
        </w:rPr>
        <w:t xml:space="preserve"> 200</w:t>
      </w:r>
      <w:r w:rsidR="002C06C0" w:rsidRPr="00AF10BA">
        <w:rPr>
          <w:sz w:val="24"/>
          <w:szCs w:val="24"/>
        </w:rPr>
        <w:t>6</w:t>
      </w:r>
      <w:r w:rsidR="004D7871" w:rsidRPr="00AF10BA">
        <w:rPr>
          <w:sz w:val="24"/>
          <w:szCs w:val="24"/>
        </w:rPr>
        <w:t>:</w:t>
      </w:r>
      <w:r w:rsidR="002C06C0" w:rsidRPr="00AF10BA">
        <w:rPr>
          <w:sz w:val="24"/>
          <w:szCs w:val="24"/>
        </w:rPr>
        <w:t>21</w:t>
      </w:r>
      <w:r w:rsidR="004D7871" w:rsidRPr="00AF10BA">
        <w:rPr>
          <w:sz w:val="24"/>
          <w:szCs w:val="24"/>
        </w:rPr>
        <w:t>1)</w:t>
      </w:r>
      <w:r w:rsidRPr="00AF10BA">
        <w:rPr>
          <w:sz w:val="24"/>
          <w:szCs w:val="24"/>
        </w:rPr>
        <w:t>. Öğretmenliğin tarihi çok eskilere dayanmasına rağmen</w:t>
      </w:r>
      <w:r w:rsidR="00A3536D" w:rsidRPr="00AF10BA">
        <w:rPr>
          <w:sz w:val="24"/>
          <w:szCs w:val="24"/>
        </w:rPr>
        <w:t>,</w:t>
      </w:r>
      <w:r w:rsidR="004F4028" w:rsidRPr="00AF10BA">
        <w:rPr>
          <w:sz w:val="24"/>
          <w:szCs w:val="24"/>
        </w:rPr>
        <w:t xml:space="preserve"> </w:t>
      </w:r>
      <w:r w:rsidRPr="00AF10BA">
        <w:rPr>
          <w:sz w:val="24"/>
          <w:szCs w:val="24"/>
        </w:rPr>
        <w:t>bir meslek olarak ortaya çıkışı</w:t>
      </w:r>
      <w:r w:rsidR="00A3536D" w:rsidRPr="00AF10BA">
        <w:rPr>
          <w:sz w:val="24"/>
          <w:szCs w:val="24"/>
        </w:rPr>
        <w:t>,</w:t>
      </w:r>
      <w:r w:rsidRPr="00AF10BA">
        <w:rPr>
          <w:sz w:val="24"/>
          <w:szCs w:val="24"/>
        </w:rPr>
        <w:t xml:space="preserve"> “modern okul”un ortaya çıkışıyla başlamıştır. Önceleri herkesin yapabileceği bir “çocuk bakımı” işi olarak algılanan öğretmenlik mesleği, bugün </w:t>
      </w:r>
      <w:r w:rsidR="00690198" w:rsidRPr="00AF10BA">
        <w:rPr>
          <w:sz w:val="24"/>
          <w:szCs w:val="24"/>
        </w:rPr>
        <w:t>birçok</w:t>
      </w:r>
      <w:r w:rsidRPr="00AF10BA">
        <w:rPr>
          <w:sz w:val="24"/>
          <w:szCs w:val="24"/>
        </w:rPr>
        <w:t xml:space="preserve"> ülkede bilimsel, akademik ve uzmanlık boyutlarının önem kazandığı, profesyonel bir meslek statüsüne </w:t>
      </w:r>
      <w:r w:rsidR="0030078A" w:rsidRPr="00AF10BA">
        <w:rPr>
          <w:sz w:val="24"/>
          <w:szCs w:val="24"/>
        </w:rPr>
        <w:t>kavuşmuştur</w:t>
      </w:r>
      <w:r w:rsidRPr="00AF10BA">
        <w:rPr>
          <w:sz w:val="24"/>
          <w:szCs w:val="24"/>
        </w:rPr>
        <w:t>.</w:t>
      </w:r>
      <w:r w:rsidR="009F4941" w:rsidRPr="00AF10BA">
        <w:rPr>
          <w:sz w:val="24"/>
          <w:szCs w:val="24"/>
        </w:rPr>
        <w:t xml:space="preserve"> </w:t>
      </w:r>
      <w:r w:rsidRPr="00AF10BA">
        <w:rPr>
          <w:sz w:val="24"/>
          <w:szCs w:val="24"/>
        </w:rPr>
        <w:t>Artık günümüzde öğretmenlik özel uzmanlık bilgisi ve becerisi gerektiren mesleklerin başında gelmektedir</w:t>
      </w:r>
      <w:r w:rsidR="004D7871" w:rsidRPr="00AF10BA">
        <w:rPr>
          <w:sz w:val="24"/>
          <w:szCs w:val="24"/>
        </w:rPr>
        <w:t xml:space="preserve"> (Şimşek</w:t>
      </w:r>
      <w:r w:rsidR="001E1F3B" w:rsidRPr="00AF10BA">
        <w:rPr>
          <w:sz w:val="24"/>
          <w:szCs w:val="24"/>
        </w:rPr>
        <w:t>,</w:t>
      </w:r>
      <w:r w:rsidR="004D7871" w:rsidRPr="00AF10BA">
        <w:rPr>
          <w:sz w:val="24"/>
          <w:szCs w:val="24"/>
        </w:rPr>
        <w:t xml:space="preserve"> 2012:255).</w:t>
      </w:r>
    </w:p>
    <w:p w:rsidR="004F4028" w:rsidRPr="00AF10BA" w:rsidRDefault="006B0DA7" w:rsidP="004F4028">
      <w:pPr>
        <w:spacing w:line="360" w:lineRule="auto"/>
        <w:ind w:firstLine="709"/>
        <w:jc w:val="both"/>
        <w:rPr>
          <w:sz w:val="24"/>
          <w:szCs w:val="24"/>
        </w:rPr>
      </w:pPr>
      <w:r w:rsidRPr="00AF10BA">
        <w:rPr>
          <w:sz w:val="24"/>
          <w:szCs w:val="24"/>
        </w:rPr>
        <w:lastRenderedPageBreak/>
        <w:t>Öğretmenlik günümüzde öncelikle bireyin yetiştirilmesine odaklanan bir alan biçiminde kavram</w:t>
      </w:r>
      <w:r w:rsidR="006A38E4" w:rsidRPr="00AF10BA">
        <w:rPr>
          <w:sz w:val="24"/>
          <w:szCs w:val="24"/>
        </w:rPr>
        <w:t>sa</w:t>
      </w:r>
      <w:r w:rsidRPr="00AF10BA">
        <w:rPr>
          <w:sz w:val="24"/>
          <w:szCs w:val="24"/>
        </w:rPr>
        <w:t>l</w:t>
      </w:r>
      <w:r w:rsidR="006A38E4" w:rsidRPr="00AF10BA">
        <w:rPr>
          <w:sz w:val="24"/>
          <w:szCs w:val="24"/>
        </w:rPr>
        <w:t>l</w:t>
      </w:r>
      <w:r w:rsidRPr="00AF10BA">
        <w:rPr>
          <w:sz w:val="24"/>
          <w:szCs w:val="24"/>
        </w:rPr>
        <w:t>aştırılmaktadır</w:t>
      </w:r>
      <w:r w:rsidR="002B3019" w:rsidRPr="00AF10BA">
        <w:rPr>
          <w:sz w:val="24"/>
          <w:szCs w:val="24"/>
        </w:rPr>
        <w:t xml:space="preserve">. </w:t>
      </w:r>
      <w:r w:rsidR="006A38E4" w:rsidRPr="00AF10BA">
        <w:rPr>
          <w:sz w:val="24"/>
          <w:szCs w:val="24"/>
        </w:rPr>
        <w:t>Bu yaklaşıma göre e</w:t>
      </w:r>
      <w:r w:rsidR="002B3019" w:rsidRPr="00AF10BA">
        <w:rPr>
          <w:sz w:val="24"/>
          <w:szCs w:val="24"/>
        </w:rPr>
        <w:t>rken yaşlarda</w:t>
      </w:r>
      <w:r w:rsidR="004F4028" w:rsidRPr="00AF10BA">
        <w:rPr>
          <w:sz w:val="24"/>
          <w:szCs w:val="24"/>
        </w:rPr>
        <w:t xml:space="preserve"> okula </w:t>
      </w:r>
      <w:r w:rsidRPr="00AF10BA">
        <w:rPr>
          <w:sz w:val="24"/>
          <w:szCs w:val="24"/>
        </w:rPr>
        <w:t xml:space="preserve">teslim edilen bireyin her yönüyle geliştirilmesi öğretmenlere yüklenen temel görevdir. Şu halde öğretmenin, bireyin gelişim sürecinde ona yardımcı olacak ve öğrenme ihtiyacını karşılayacak yeterli düzeyde bilgiye ve formasyona sahip olması gerekir. </w:t>
      </w:r>
      <w:r w:rsidR="006A38E4" w:rsidRPr="00AF10BA">
        <w:rPr>
          <w:rFonts w:eastAsiaTheme="minorHAnsi"/>
          <w:sz w:val="24"/>
          <w:szCs w:val="24"/>
          <w:lang w:eastAsia="en-US"/>
        </w:rPr>
        <w:t>Öğretmen yetiştirme, çok boyutlu ve kapsamlı</w:t>
      </w:r>
      <w:r w:rsidR="004F4028" w:rsidRPr="00AF10BA">
        <w:rPr>
          <w:rFonts w:eastAsiaTheme="minorHAnsi"/>
          <w:sz w:val="24"/>
          <w:szCs w:val="24"/>
          <w:lang w:eastAsia="en-US"/>
        </w:rPr>
        <w:t xml:space="preserve"> </w:t>
      </w:r>
      <w:r w:rsidR="006A38E4" w:rsidRPr="00AF10BA">
        <w:rPr>
          <w:rFonts w:eastAsiaTheme="minorHAnsi"/>
          <w:sz w:val="24"/>
          <w:szCs w:val="24"/>
          <w:lang w:eastAsia="en-US"/>
        </w:rPr>
        <w:t xml:space="preserve">bir konudur. Öğretmen adaylarının seçimi, hizmet öncesi eğitimi, uygulama (staj) dönemi ve bu dönemdeki izleme-değerlendirme çalışmaları, hizmet içi eğitim gibi konular, tümüyle öğretmen yetiştirme kavramı </w:t>
      </w:r>
      <w:r w:rsidR="00690198" w:rsidRPr="00AF10BA">
        <w:rPr>
          <w:rFonts w:eastAsiaTheme="minorHAnsi"/>
          <w:sz w:val="24"/>
          <w:szCs w:val="24"/>
          <w:lang w:eastAsia="en-US"/>
        </w:rPr>
        <w:t>içine girer</w:t>
      </w:r>
      <w:r w:rsidR="006A38E4" w:rsidRPr="00AF10BA">
        <w:rPr>
          <w:rFonts w:eastAsiaTheme="minorHAnsi"/>
          <w:sz w:val="24"/>
          <w:szCs w:val="24"/>
          <w:lang w:eastAsia="en-US"/>
        </w:rPr>
        <w:t xml:space="preserve"> (</w:t>
      </w:r>
      <w:proofErr w:type="spellStart"/>
      <w:r w:rsidR="006A38E4" w:rsidRPr="00AF10BA">
        <w:rPr>
          <w:rFonts w:eastAsiaTheme="minorHAnsi"/>
          <w:sz w:val="24"/>
          <w:szCs w:val="24"/>
          <w:lang w:eastAsia="en-US"/>
        </w:rPr>
        <w:t>Kavcar</w:t>
      </w:r>
      <w:proofErr w:type="spellEnd"/>
      <w:r w:rsidR="006A38E4" w:rsidRPr="00AF10BA">
        <w:rPr>
          <w:rFonts w:eastAsiaTheme="minorHAnsi"/>
          <w:sz w:val="24"/>
          <w:szCs w:val="24"/>
          <w:lang w:eastAsia="en-US"/>
        </w:rPr>
        <w:t>, 2002).</w:t>
      </w:r>
      <w:r w:rsidR="001E1F3B" w:rsidRPr="00AF10BA">
        <w:rPr>
          <w:rFonts w:eastAsiaTheme="minorHAnsi"/>
          <w:sz w:val="24"/>
          <w:szCs w:val="24"/>
          <w:lang w:eastAsia="en-US"/>
        </w:rPr>
        <w:t xml:space="preserve"> </w:t>
      </w:r>
      <w:r w:rsidRPr="00AF10BA">
        <w:rPr>
          <w:sz w:val="24"/>
          <w:szCs w:val="24"/>
        </w:rPr>
        <w:t xml:space="preserve">Öğretmenlerin mesleki yeterliklere sahip bir uzman olarak yetişmeleri </w:t>
      </w:r>
      <w:r w:rsidR="00545516" w:rsidRPr="00AF10BA">
        <w:rPr>
          <w:sz w:val="24"/>
          <w:szCs w:val="24"/>
        </w:rPr>
        <w:t>büyük ölçüde hizmet öncesi eğitim almalarıyla mümkün</w:t>
      </w:r>
      <w:r w:rsidR="007A44F0" w:rsidRPr="00AF10BA">
        <w:rPr>
          <w:sz w:val="24"/>
          <w:szCs w:val="24"/>
        </w:rPr>
        <w:t xml:space="preserve">dür. </w:t>
      </w:r>
      <w:r w:rsidR="00545516" w:rsidRPr="00AF10BA">
        <w:rPr>
          <w:sz w:val="24"/>
          <w:szCs w:val="24"/>
        </w:rPr>
        <w:t>Bugün pedagojik formasyon olarak da isimlendirilen hizmet öncesi eğitim</w:t>
      </w:r>
      <w:r w:rsidR="00F24280" w:rsidRPr="00AF10BA">
        <w:rPr>
          <w:sz w:val="24"/>
          <w:szCs w:val="24"/>
        </w:rPr>
        <w:t>,</w:t>
      </w:r>
      <w:r w:rsidR="00545516" w:rsidRPr="00AF10BA">
        <w:rPr>
          <w:sz w:val="24"/>
          <w:szCs w:val="24"/>
        </w:rPr>
        <w:t xml:space="preserve"> alan bilgisi, meslek bilgisi ve genel kültür </w:t>
      </w:r>
      <w:r w:rsidR="00C462A4" w:rsidRPr="00AF10BA">
        <w:rPr>
          <w:sz w:val="24"/>
          <w:szCs w:val="24"/>
        </w:rPr>
        <w:t>derslerin</w:t>
      </w:r>
      <w:r w:rsidR="00C731BE" w:rsidRPr="00AF10BA">
        <w:rPr>
          <w:sz w:val="24"/>
          <w:szCs w:val="24"/>
        </w:rPr>
        <w:t xml:space="preserve">i kapsayan </w:t>
      </w:r>
      <w:r w:rsidR="00C462A4" w:rsidRPr="00AF10BA">
        <w:rPr>
          <w:sz w:val="24"/>
          <w:szCs w:val="24"/>
        </w:rPr>
        <w:t xml:space="preserve">bir programa sahiptir. </w:t>
      </w:r>
      <w:r w:rsidR="0046198C" w:rsidRPr="00AF10BA">
        <w:rPr>
          <w:sz w:val="24"/>
          <w:szCs w:val="24"/>
        </w:rPr>
        <w:t xml:space="preserve">Ancak iyi öğretmenlerin yetiştirilmesi öncelikle </w:t>
      </w:r>
      <w:r w:rsidRPr="00AF10BA">
        <w:rPr>
          <w:sz w:val="24"/>
          <w:szCs w:val="24"/>
        </w:rPr>
        <w:t>aday seçiminde gösterilecek özen ve hizmet öncesinde yeterli düzeydeki bir eğitim</w:t>
      </w:r>
      <w:r w:rsidR="0046198C" w:rsidRPr="00AF10BA">
        <w:rPr>
          <w:sz w:val="24"/>
          <w:szCs w:val="24"/>
        </w:rPr>
        <w:t>e bağlıdır.</w:t>
      </w:r>
      <w:r w:rsidR="004F4028" w:rsidRPr="00AF10BA">
        <w:rPr>
          <w:sz w:val="24"/>
          <w:szCs w:val="24"/>
        </w:rPr>
        <w:t xml:space="preserve"> Nitelikli bir eğitim süreci sonunda kazanılacak mesleki beceri ve yeterlikler öğretmene mesleki kimlik kazandıracağı gibi aynı zamanda öğretmenliğin saygınlığını da yükseltecektir. </w:t>
      </w:r>
    </w:p>
    <w:p w:rsidR="002B3019" w:rsidRPr="00AF10BA" w:rsidRDefault="004F4028" w:rsidP="002B3019">
      <w:pPr>
        <w:spacing w:line="360" w:lineRule="auto"/>
        <w:ind w:firstLine="709"/>
        <w:jc w:val="both"/>
        <w:rPr>
          <w:sz w:val="24"/>
          <w:szCs w:val="24"/>
        </w:rPr>
      </w:pPr>
      <w:r w:rsidRPr="00AF10BA">
        <w:rPr>
          <w:sz w:val="24"/>
          <w:szCs w:val="24"/>
        </w:rPr>
        <w:t>T</w:t>
      </w:r>
      <w:r w:rsidR="00A058FA" w:rsidRPr="00AF10BA">
        <w:rPr>
          <w:sz w:val="24"/>
          <w:szCs w:val="24"/>
        </w:rPr>
        <w:t xml:space="preserve">arihsel tecrübeye </w:t>
      </w:r>
      <w:r w:rsidRPr="00AF10BA">
        <w:rPr>
          <w:sz w:val="24"/>
          <w:szCs w:val="24"/>
        </w:rPr>
        <w:t>bakıldığında</w:t>
      </w:r>
      <w:r w:rsidR="00A058FA" w:rsidRPr="00AF10BA">
        <w:rPr>
          <w:sz w:val="24"/>
          <w:szCs w:val="24"/>
        </w:rPr>
        <w:t xml:space="preserve"> Türkiye’de </w:t>
      </w:r>
      <w:r w:rsidR="006B0DA7" w:rsidRPr="00AF10BA">
        <w:rPr>
          <w:sz w:val="24"/>
          <w:szCs w:val="24"/>
        </w:rPr>
        <w:t>öğretmenliğin meslekleşmesi yolunda yaklaşık 1</w:t>
      </w:r>
      <w:r w:rsidRPr="00AF10BA">
        <w:rPr>
          <w:sz w:val="24"/>
          <w:szCs w:val="24"/>
        </w:rPr>
        <w:t>7</w:t>
      </w:r>
      <w:r w:rsidR="006B0DA7" w:rsidRPr="00AF10BA">
        <w:rPr>
          <w:sz w:val="24"/>
          <w:szCs w:val="24"/>
        </w:rPr>
        <w:t xml:space="preserve">0 yıllık bir mücadele </w:t>
      </w:r>
      <w:r w:rsidRPr="00AF10BA">
        <w:rPr>
          <w:sz w:val="24"/>
          <w:szCs w:val="24"/>
        </w:rPr>
        <w:t>sürecinde çeşitli adımlara Tanık olunmaktadır.</w:t>
      </w:r>
      <w:r w:rsidR="006B0DA7" w:rsidRPr="00AF10BA">
        <w:rPr>
          <w:sz w:val="24"/>
          <w:szCs w:val="24"/>
        </w:rPr>
        <w:t xml:space="preserve"> 1848 yılında açılan ilk Öğretmen Okulu (</w:t>
      </w:r>
      <w:proofErr w:type="spellStart"/>
      <w:r w:rsidR="006B0DA7" w:rsidRPr="00AF10BA">
        <w:rPr>
          <w:sz w:val="24"/>
          <w:szCs w:val="24"/>
        </w:rPr>
        <w:t>Darulmuallimin</w:t>
      </w:r>
      <w:proofErr w:type="spellEnd"/>
      <w:r w:rsidR="006B0DA7" w:rsidRPr="00AF10BA">
        <w:rPr>
          <w:sz w:val="24"/>
          <w:szCs w:val="24"/>
        </w:rPr>
        <w:t xml:space="preserve">) öğretmenliğin meslekleşmesi yolunda </w:t>
      </w:r>
      <w:r w:rsidRPr="00AF10BA">
        <w:rPr>
          <w:sz w:val="24"/>
          <w:szCs w:val="24"/>
        </w:rPr>
        <w:t xml:space="preserve">atılan ilk ciddi adımdır. </w:t>
      </w:r>
      <w:r w:rsidR="006B0DA7" w:rsidRPr="00AF10BA">
        <w:rPr>
          <w:sz w:val="24"/>
          <w:szCs w:val="24"/>
        </w:rPr>
        <w:t xml:space="preserve">Ancak </w:t>
      </w:r>
      <w:r w:rsidR="007A44F0" w:rsidRPr="00AF10BA">
        <w:rPr>
          <w:sz w:val="24"/>
          <w:szCs w:val="24"/>
        </w:rPr>
        <w:t xml:space="preserve">zaman içerisinde </w:t>
      </w:r>
      <w:r w:rsidR="00D81701" w:rsidRPr="00AF10BA">
        <w:rPr>
          <w:sz w:val="24"/>
          <w:szCs w:val="24"/>
        </w:rPr>
        <w:t xml:space="preserve">bu sürece zarar veren </w:t>
      </w:r>
      <w:r w:rsidR="006B0DA7" w:rsidRPr="00AF10BA">
        <w:rPr>
          <w:sz w:val="24"/>
          <w:szCs w:val="24"/>
        </w:rPr>
        <w:t xml:space="preserve">çeşitli uygulamalara başvurulmuştur. </w:t>
      </w:r>
      <w:r w:rsidR="00D81701" w:rsidRPr="00AF10BA">
        <w:rPr>
          <w:sz w:val="24"/>
          <w:szCs w:val="24"/>
        </w:rPr>
        <w:t xml:space="preserve">Bu konuda </w:t>
      </w:r>
      <w:r w:rsidR="006B0DA7" w:rsidRPr="00AF10BA">
        <w:rPr>
          <w:sz w:val="24"/>
          <w:szCs w:val="24"/>
        </w:rPr>
        <w:t xml:space="preserve">en büyük engel, </w:t>
      </w:r>
      <w:r w:rsidR="00D81701" w:rsidRPr="00AF10BA">
        <w:rPr>
          <w:sz w:val="24"/>
          <w:szCs w:val="24"/>
        </w:rPr>
        <w:t xml:space="preserve">mesleğe girişte </w:t>
      </w:r>
      <w:r w:rsidR="006B0DA7" w:rsidRPr="00AF10BA">
        <w:rPr>
          <w:sz w:val="24"/>
          <w:szCs w:val="24"/>
        </w:rPr>
        <w:t xml:space="preserve">gerekli koşulların aranmaması yönündeki </w:t>
      </w:r>
      <w:r w:rsidR="00D81701" w:rsidRPr="00AF10BA">
        <w:rPr>
          <w:sz w:val="24"/>
          <w:szCs w:val="24"/>
        </w:rPr>
        <w:t xml:space="preserve">uygulamalardır. </w:t>
      </w:r>
      <w:r w:rsidR="006B0DA7" w:rsidRPr="00AF10BA">
        <w:rPr>
          <w:sz w:val="24"/>
          <w:szCs w:val="24"/>
        </w:rPr>
        <w:t xml:space="preserve">İlk defa 1860 yılında başlayan bu uygulama, sonraki yıllarda ve hatta günümüzde de sürüp gitmektedir. </w:t>
      </w:r>
      <w:r w:rsidR="007A44F0" w:rsidRPr="00AF10BA">
        <w:rPr>
          <w:sz w:val="24"/>
          <w:szCs w:val="24"/>
        </w:rPr>
        <w:t>B</w:t>
      </w:r>
      <w:r w:rsidR="006B0DA7" w:rsidRPr="00AF10BA">
        <w:rPr>
          <w:sz w:val="24"/>
          <w:szCs w:val="24"/>
        </w:rPr>
        <w:t xml:space="preserve">ütün çabalara ve getirilen yasal hükümlere rağmen, Türkiye’de öğretmenlik, kapısı değişik meslek gruplarındaki insanlara açık olmuş, öğretmenlik kolay elde edilebilen, herkesin yapabileceği bir meslek </w:t>
      </w:r>
      <w:r w:rsidR="007A44F0" w:rsidRPr="00AF10BA">
        <w:rPr>
          <w:sz w:val="24"/>
          <w:szCs w:val="24"/>
        </w:rPr>
        <w:t>olarak algılanmış</w:t>
      </w:r>
      <w:r w:rsidR="001B127B" w:rsidRPr="00AF10BA">
        <w:rPr>
          <w:sz w:val="24"/>
          <w:szCs w:val="24"/>
        </w:rPr>
        <w:t xml:space="preserve">tır. Bu uygulamalar sonucunda </w:t>
      </w:r>
      <w:r w:rsidR="007A44F0" w:rsidRPr="00AF10BA">
        <w:rPr>
          <w:sz w:val="24"/>
          <w:szCs w:val="24"/>
        </w:rPr>
        <w:t>ö</w:t>
      </w:r>
      <w:r w:rsidR="006B0DA7" w:rsidRPr="00AF10BA">
        <w:rPr>
          <w:sz w:val="24"/>
          <w:szCs w:val="24"/>
        </w:rPr>
        <w:t xml:space="preserve">ğretmenlik bir </w:t>
      </w:r>
      <w:r w:rsidR="006B0DA7" w:rsidRPr="00AF10BA">
        <w:rPr>
          <w:i/>
          <w:sz w:val="24"/>
          <w:szCs w:val="24"/>
        </w:rPr>
        <w:t>ihtisas</w:t>
      </w:r>
      <w:r w:rsidR="006B0DA7" w:rsidRPr="00AF10BA">
        <w:rPr>
          <w:sz w:val="24"/>
          <w:szCs w:val="24"/>
        </w:rPr>
        <w:t xml:space="preserve"> (uzmanlık) alanı olmaktan çok bir </w:t>
      </w:r>
      <w:r w:rsidR="006B0DA7" w:rsidRPr="00AF10BA">
        <w:rPr>
          <w:i/>
          <w:sz w:val="24"/>
          <w:szCs w:val="24"/>
        </w:rPr>
        <w:t>istihdam</w:t>
      </w:r>
      <w:r w:rsidR="006B0DA7" w:rsidRPr="00AF10BA">
        <w:rPr>
          <w:sz w:val="24"/>
          <w:szCs w:val="24"/>
        </w:rPr>
        <w:t xml:space="preserve"> alanı olarak görülmüştür. Bunun temel nedeni ise, kalıcı bir eğitim planlamasının yapılamaması ve </w:t>
      </w:r>
      <w:r w:rsidR="00D81701" w:rsidRPr="00AF10BA">
        <w:rPr>
          <w:sz w:val="24"/>
          <w:szCs w:val="24"/>
        </w:rPr>
        <w:t xml:space="preserve">mevcut öğretmen yetiştirme kurumlarından yeterli sayıda öğretmen </w:t>
      </w:r>
      <w:r w:rsidR="006B0DA7" w:rsidRPr="00AF10BA">
        <w:rPr>
          <w:sz w:val="24"/>
          <w:szCs w:val="24"/>
        </w:rPr>
        <w:t xml:space="preserve">yetiştirilememesi, yani öğretmen açığının kapatılamamasıdır. </w:t>
      </w:r>
    </w:p>
    <w:p w:rsidR="00CF1356" w:rsidRPr="00AF10BA" w:rsidRDefault="006B0DA7" w:rsidP="00CF1356">
      <w:pPr>
        <w:spacing w:line="360" w:lineRule="auto"/>
        <w:ind w:firstLine="709"/>
        <w:jc w:val="both"/>
        <w:rPr>
          <w:sz w:val="24"/>
          <w:szCs w:val="24"/>
        </w:rPr>
      </w:pPr>
      <w:r w:rsidRPr="00AF10BA">
        <w:rPr>
          <w:sz w:val="24"/>
          <w:szCs w:val="24"/>
        </w:rPr>
        <w:t>Nitekim 1860 yılında, ihtiyaç gerekçesiyle</w:t>
      </w:r>
      <w:r w:rsidR="00BB769F" w:rsidRPr="00AF10BA">
        <w:rPr>
          <w:sz w:val="24"/>
          <w:szCs w:val="24"/>
        </w:rPr>
        <w:t xml:space="preserve"> bir defaya mahsus olmak üzere alan dışından </w:t>
      </w:r>
      <w:r w:rsidRPr="00AF10BA">
        <w:rPr>
          <w:sz w:val="24"/>
          <w:szCs w:val="24"/>
        </w:rPr>
        <w:t xml:space="preserve">8 kişinin sınavla öğretmen olarak atanmasıyla başlayan </w:t>
      </w:r>
      <w:r w:rsidR="00BB769F" w:rsidRPr="00AF10BA">
        <w:rPr>
          <w:sz w:val="24"/>
          <w:szCs w:val="24"/>
        </w:rPr>
        <w:t>yanlış gelenek</w:t>
      </w:r>
      <w:r w:rsidRPr="00AF10BA">
        <w:rPr>
          <w:sz w:val="24"/>
          <w:szCs w:val="24"/>
        </w:rPr>
        <w:t xml:space="preserve">, </w:t>
      </w:r>
      <w:r w:rsidR="00CF1356" w:rsidRPr="00AF10BA">
        <w:rPr>
          <w:sz w:val="24"/>
          <w:szCs w:val="24"/>
        </w:rPr>
        <w:t xml:space="preserve">Cumhuriyet döneminde de devam etmiştir. </w:t>
      </w:r>
      <w:r w:rsidR="00CF1356" w:rsidRPr="00AF10BA">
        <w:rPr>
          <w:color w:val="000000"/>
          <w:sz w:val="24"/>
          <w:szCs w:val="24"/>
        </w:rPr>
        <w:t>Cumhuriyetin ilk yıllarında askerliğini onbaşı ve çavuş olarak yapmış olan ve okuma yaz</w:t>
      </w:r>
      <w:r w:rsidR="00CF1356" w:rsidRPr="00AF10BA">
        <w:rPr>
          <w:color w:val="000000"/>
          <w:sz w:val="24"/>
          <w:szCs w:val="24"/>
        </w:rPr>
        <w:softHyphen/>
        <w:t>ma bilen gençler kısa süreli kurslara tabi tutularak köylerde “geçici öğret</w:t>
      </w:r>
      <w:r w:rsidR="001E1F3B" w:rsidRPr="00AF10BA">
        <w:rPr>
          <w:color w:val="000000"/>
          <w:sz w:val="24"/>
          <w:szCs w:val="24"/>
        </w:rPr>
        <w:t>men” olarak görevlendirilmiştir</w:t>
      </w:r>
      <w:r w:rsidR="00CF1356" w:rsidRPr="00AF10BA">
        <w:rPr>
          <w:color w:val="000000"/>
          <w:sz w:val="24"/>
          <w:szCs w:val="24"/>
        </w:rPr>
        <w:t xml:space="preserve"> (</w:t>
      </w:r>
      <w:proofErr w:type="spellStart"/>
      <w:r w:rsidR="00CF1356" w:rsidRPr="00AF10BA">
        <w:rPr>
          <w:color w:val="000000"/>
          <w:sz w:val="24"/>
          <w:szCs w:val="24"/>
        </w:rPr>
        <w:t>Binbaşıoğlu</w:t>
      </w:r>
      <w:proofErr w:type="spellEnd"/>
      <w:r w:rsidR="00CF1356" w:rsidRPr="00AF10BA">
        <w:rPr>
          <w:color w:val="000000"/>
          <w:sz w:val="24"/>
          <w:szCs w:val="24"/>
        </w:rPr>
        <w:t xml:space="preserve">, 1995). 1936 yılında Eskişehir’de dört </w:t>
      </w:r>
      <w:r w:rsidR="00CF1356" w:rsidRPr="00AF10BA">
        <w:rPr>
          <w:color w:val="000000"/>
          <w:sz w:val="24"/>
          <w:szCs w:val="24"/>
        </w:rPr>
        <w:lastRenderedPageBreak/>
        <w:t>aylık süreyle açılan bir kurstan mezun olan 84 eğitmen Ankara köylerinde öğretmen olarak görevlendirilmiş; sonraki yıllarda eğitmen kursları ülkenin başka yerlerinde de açılarak çoğal</w:t>
      </w:r>
      <w:r w:rsidR="00CF1356" w:rsidRPr="00AF10BA">
        <w:rPr>
          <w:color w:val="000000"/>
          <w:sz w:val="24"/>
          <w:szCs w:val="24"/>
        </w:rPr>
        <w:softHyphen/>
        <w:t>tılmıştır (</w:t>
      </w:r>
      <w:proofErr w:type="spellStart"/>
      <w:r w:rsidR="00CF1356" w:rsidRPr="00AF10BA">
        <w:rPr>
          <w:color w:val="000000"/>
          <w:sz w:val="24"/>
          <w:szCs w:val="24"/>
        </w:rPr>
        <w:t>Altunya</w:t>
      </w:r>
      <w:proofErr w:type="spellEnd"/>
      <w:r w:rsidR="00CF1356" w:rsidRPr="00AF10BA">
        <w:rPr>
          <w:color w:val="000000"/>
          <w:sz w:val="24"/>
          <w:szCs w:val="24"/>
        </w:rPr>
        <w:t>, 2002). 1960 yılında uygulamaya konulan bir başka yöntemle, lise veya dengi okullardan mezun olanlar öğretmenlik kursuna tabi tutulmuş ve bunların asker</w:t>
      </w:r>
      <w:r w:rsidR="00CF1356" w:rsidRPr="00AF10BA">
        <w:rPr>
          <w:color w:val="000000"/>
          <w:sz w:val="24"/>
          <w:szCs w:val="24"/>
        </w:rPr>
        <w:softHyphen/>
        <w:t>liklerini köylerde öğretmen olarak yapmaları sağlamış; 26 Temmuz 1963 yılında kabul edilen bir yasa ile bu mesleği sürdürmek isteyenler, daimi öğretmenlik kadrolarına alınmıştır (</w:t>
      </w:r>
      <w:proofErr w:type="spellStart"/>
      <w:r w:rsidR="00CF1356" w:rsidRPr="00AF10BA">
        <w:rPr>
          <w:color w:val="000000"/>
          <w:sz w:val="24"/>
          <w:szCs w:val="24"/>
        </w:rPr>
        <w:t>Akyüz</w:t>
      </w:r>
      <w:proofErr w:type="spellEnd"/>
      <w:r w:rsidR="00CF1356" w:rsidRPr="00AF10BA">
        <w:rPr>
          <w:color w:val="000000"/>
          <w:sz w:val="24"/>
          <w:szCs w:val="24"/>
        </w:rPr>
        <w:t>, 1997; Koçer, 1973). 1974–1975 öğretim yılında üniversiteye girişte yaşa</w:t>
      </w:r>
      <w:r w:rsidR="00CF1356" w:rsidRPr="00AF10BA">
        <w:rPr>
          <w:color w:val="000000"/>
          <w:sz w:val="24"/>
          <w:szCs w:val="24"/>
        </w:rPr>
        <w:softHyphen/>
        <w:t>nan yığılmaları engellemek için “Mektupla Yüksek Öğretim Merkezi” kurulmuş; bu kapsamda yaz aylarında kısa süreli (5 haftalık) kurslarla 3 yılda 45.000 civarında öğrenci öğretmenlik programına alınmıştır (</w:t>
      </w:r>
      <w:proofErr w:type="spellStart"/>
      <w:r w:rsidR="00CF1356" w:rsidRPr="00AF10BA">
        <w:rPr>
          <w:color w:val="000000"/>
          <w:sz w:val="24"/>
          <w:szCs w:val="24"/>
        </w:rPr>
        <w:t>Akyüz</w:t>
      </w:r>
      <w:proofErr w:type="spellEnd"/>
      <w:r w:rsidR="00CF1356" w:rsidRPr="00AF10BA">
        <w:rPr>
          <w:color w:val="000000"/>
          <w:sz w:val="24"/>
          <w:szCs w:val="24"/>
        </w:rPr>
        <w:t xml:space="preserve">, 1997; </w:t>
      </w:r>
      <w:proofErr w:type="spellStart"/>
      <w:r w:rsidR="00CF1356" w:rsidRPr="00AF10BA">
        <w:rPr>
          <w:color w:val="000000"/>
          <w:sz w:val="24"/>
          <w:szCs w:val="24"/>
        </w:rPr>
        <w:t>Öztürk</w:t>
      </w:r>
      <w:proofErr w:type="spellEnd"/>
      <w:r w:rsidR="00CF1356" w:rsidRPr="00AF10BA">
        <w:rPr>
          <w:color w:val="000000"/>
          <w:sz w:val="24"/>
          <w:szCs w:val="24"/>
        </w:rPr>
        <w:t>, 1996)</w:t>
      </w:r>
      <w:r w:rsidR="00655E61" w:rsidRPr="00AF10BA">
        <w:rPr>
          <w:color w:val="000000"/>
          <w:sz w:val="24"/>
          <w:szCs w:val="24"/>
        </w:rPr>
        <w:t xml:space="preserve">. </w:t>
      </w:r>
      <w:r w:rsidR="008F12A1" w:rsidRPr="00AF10BA">
        <w:rPr>
          <w:sz w:val="24"/>
          <w:szCs w:val="24"/>
        </w:rPr>
        <w:t xml:space="preserve">Nitekim </w:t>
      </w:r>
      <w:r w:rsidR="002B3019" w:rsidRPr="00AF10BA">
        <w:rPr>
          <w:sz w:val="24"/>
          <w:szCs w:val="24"/>
        </w:rPr>
        <w:t>1974 yılında “</w:t>
      </w:r>
      <w:r w:rsidR="002B3019" w:rsidRPr="00AF10BA">
        <w:rPr>
          <w:b/>
          <w:bCs/>
          <w:sz w:val="24"/>
          <w:szCs w:val="24"/>
        </w:rPr>
        <w:t>Gece Öğretimi</w:t>
      </w:r>
      <w:r w:rsidR="002B3019" w:rsidRPr="00AF10BA">
        <w:rPr>
          <w:sz w:val="24"/>
          <w:szCs w:val="24"/>
        </w:rPr>
        <w:t>” yoluyla 15.000 ve “</w:t>
      </w:r>
      <w:r w:rsidR="002B3019" w:rsidRPr="00AF10BA">
        <w:rPr>
          <w:b/>
          <w:bCs/>
          <w:sz w:val="24"/>
          <w:szCs w:val="24"/>
        </w:rPr>
        <w:t>Mektupla Öğretim</w:t>
      </w:r>
      <w:r w:rsidR="002B3019" w:rsidRPr="00AF10BA">
        <w:rPr>
          <w:sz w:val="24"/>
          <w:szCs w:val="24"/>
        </w:rPr>
        <w:t>” yoluyla 42.141 öğretmen yetiştirilmişken, 1978 yılında da “</w:t>
      </w:r>
      <w:r w:rsidR="002B3019" w:rsidRPr="00AF10BA">
        <w:rPr>
          <w:b/>
          <w:bCs/>
          <w:sz w:val="24"/>
          <w:szCs w:val="24"/>
        </w:rPr>
        <w:t>Hızlandırılmış Eğitim</w:t>
      </w:r>
      <w:r w:rsidR="002B3019" w:rsidRPr="00AF10BA">
        <w:rPr>
          <w:sz w:val="24"/>
          <w:szCs w:val="24"/>
        </w:rPr>
        <w:t xml:space="preserve">” yoluyla 70.557 mezun verilmiştir. </w:t>
      </w:r>
      <w:r w:rsidR="00CF1356" w:rsidRPr="00AF10BA">
        <w:rPr>
          <w:color w:val="000000"/>
          <w:sz w:val="24"/>
          <w:szCs w:val="24"/>
        </w:rPr>
        <w:t>1975–1976 yıllarında yükseköğretim kurumlarındaki ideolojik ayrışmalardan kaynaklanan şiddetli çatışmalar nedeniyle öğ</w:t>
      </w:r>
      <w:r w:rsidR="00CF1356" w:rsidRPr="00AF10BA">
        <w:rPr>
          <w:color w:val="000000"/>
          <w:sz w:val="24"/>
          <w:szCs w:val="24"/>
        </w:rPr>
        <w:softHyphen/>
        <w:t>renimlerine devam edemeyen öğrenciler, 1977-1979 yıllarında “hızlandırılmış prog</w:t>
      </w:r>
      <w:r w:rsidR="00CF1356" w:rsidRPr="00AF10BA">
        <w:rPr>
          <w:color w:val="000000"/>
          <w:sz w:val="24"/>
          <w:szCs w:val="24"/>
        </w:rPr>
        <w:softHyphen/>
        <w:t>ramlarla” eğitim görmüşlerdir. O dönemin mevcut koşullarında 3-4 yılda yetiştirilen öğretmenler 3 ay gibi kısa sürede herhangi bir uygulama yaptırılmaksızın yetiştiril</w:t>
      </w:r>
      <w:r w:rsidR="00CF1356" w:rsidRPr="00AF10BA">
        <w:rPr>
          <w:color w:val="000000"/>
          <w:sz w:val="24"/>
          <w:szCs w:val="24"/>
        </w:rPr>
        <w:softHyphen/>
        <w:t>miştir. Bu yöntemle öğretmen vasfı kazanması mümkün olmayan 30 binin üzerinde kişi öğretmenlik diplomasına sahip olmuştur. Ancak bunlardan yaklaşık 5 bin kadarı</w:t>
      </w:r>
      <w:r w:rsidR="00CF1356" w:rsidRPr="00AF10BA">
        <w:rPr>
          <w:color w:val="000000"/>
          <w:sz w:val="24"/>
          <w:szCs w:val="24"/>
        </w:rPr>
        <w:softHyphen/>
        <w:t>nın diploması 12 Eylül 1980’den sonra Milli Eğitim Bakanlığınca iptal edilmiştir (</w:t>
      </w:r>
      <w:proofErr w:type="spellStart"/>
      <w:r w:rsidR="00CF1356" w:rsidRPr="00AF10BA">
        <w:rPr>
          <w:color w:val="000000"/>
          <w:sz w:val="24"/>
          <w:szCs w:val="24"/>
        </w:rPr>
        <w:t>Akyüz</w:t>
      </w:r>
      <w:proofErr w:type="spellEnd"/>
      <w:r w:rsidR="00CF1356" w:rsidRPr="00AF10BA">
        <w:rPr>
          <w:color w:val="000000"/>
          <w:sz w:val="24"/>
          <w:szCs w:val="24"/>
        </w:rPr>
        <w:t xml:space="preserve">, 1997; </w:t>
      </w:r>
      <w:proofErr w:type="spellStart"/>
      <w:r w:rsidR="00CF1356" w:rsidRPr="00AF10BA">
        <w:rPr>
          <w:color w:val="000000"/>
          <w:sz w:val="24"/>
          <w:szCs w:val="24"/>
        </w:rPr>
        <w:t>Öztürk</w:t>
      </w:r>
      <w:proofErr w:type="spellEnd"/>
      <w:r w:rsidR="00CF1356" w:rsidRPr="00AF10BA">
        <w:rPr>
          <w:color w:val="000000"/>
          <w:sz w:val="24"/>
          <w:szCs w:val="24"/>
        </w:rPr>
        <w:t>, 1996).</w:t>
      </w:r>
    </w:p>
    <w:p w:rsidR="002B3019" w:rsidRPr="00AF10BA" w:rsidRDefault="008F12A1" w:rsidP="002B3019">
      <w:pPr>
        <w:spacing w:line="360" w:lineRule="auto"/>
        <w:ind w:firstLine="709"/>
        <w:jc w:val="both"/>
        <w:rPr>
          <w:sz w:val="24"/>
          <w:szCs w:val="24"/>
        </w:rPr>
      </w:pPr>
      <w:r w:rsidRPr="00AF10BA">
        <w:rPr>
          <w:sz w:val="24"/>
          <w:szCs w:val="24"/>
        </w:rPr>
        <w:t xml:space="preserve">Uygulama 1980 sonrasında da devam etmiş; </w:t>
      </w:r>
      <w:r w:rsidR="006B0DA7" w:rsidRPr="00AF10BA">
        <w:rPr>
          <w:sz w:val="24"/>
          <w:szCs w:val="24"/>
        </w:rPr>
        <w:t>1991-1997 yılları arasında, hiçbir öğretmenlik eğitimi almamış 100 bin</w:t>
      </w:r>
      <w:r w:rsidR="00BB769F" w:rsidRPr="00AF10BA">
        <w:rPr>
          <w:sz w:val="24"/>
          <w:szCs w:val="24"/>
        </w:rPr>
        <w:t>e yakın</w:t>
      </w:r>
      <w:r w:rsidR="006B0DA7" w:rsidRPr="00AF10BA">
        <w:rPr>
          <w:sz w:val="24"/>
          <w:szCs w:val="24"/>
        </w:rPr>
        <w:t xml:space="preserve"> üniversite mezunu, öğretmen açığı gerekçe gösterilerek</w:t>
      </w:r>
      <w:r w:rsidR="00373C8A" w:rsidRPr="00AF10BA">
        <w:rPr>
          <w:sz w:val="24"/>
          <w:szCs w:val="24"/>
        </w:rPr>
        <w:t>,</w:t>
      </w:r>
      <w:r w:rsidR="006B0DA7" w:rsidRPr="00AF10BA">
        <w:rPr>
          <w:sz w:val="24"/>
          <w:szCs w:val="24"/>
        </w:rPr>
        <w:t xml:space="preserve"> sınıf öğretmeni olarak atanmıştır. </w:t>
      </w:r>
      <w:r w:rsidR="009F7EAC" w:rsidRPr="00AF10BA">
        <w:rPr>
          <w:sz w:val="24"/>
          <w:szCs w:val="24"/>
        </w:rPr>
        <w:t>Tüm bu gelişmeler</w:t>
      </w:r>
      <w:r w:rsidR="00C20B2D" w:rsidRPr="00AF10BA">
        <w:rPr>
          <w:sz w:val="24"/>
          <w:szCs w:val="24"/>
        </w:rPr>
        <w:t>,</w:t>
      </w:r>
      <w:r w:rsidR="009F7EAC" w:rsidRPr="00AF10BA">
        <w:rPr>
          <w:sz w:val="24"/>
          <w:szCs w:val="24"/>
        </w:rPr>
        <w:t xml:space="preserve"> artan öğretmen ihtiyacı karşısında nitelik sorununun göz ardı edildiğini ve sadece niceliğe yönelik önlemlerin alındığını göstermektedir.</w:t>
      </w:r>
    </w:p>
    <w:p w:rsidR="006B0DA7" w:rsidRPr="00AF10BA" w:rsidRDefault="006B0DA7" w:rsidP="00443942">
      <w:pPr>
        <w:spacing w:line="360" w:lineRule="auto"/>
        <w:ind w:firstLine="709"/>
        <w:jc w:val="both"/>
        <w:rPr>
          <w:sz w:val="24"/>
          <w:szCs w:val="24"/>
        </w:rPr>
      </w:pPr>
      <w:r w:rsidRPr="00AF10BA">
        <w:rPr>
          <w:sz w:val="24"/>
          <w:szCs w:val="24"/>
        </w:rPr>
        <w:t>Belki</w:t>
      </w:r>
      <w:r w:rsidR="001E1F3B" w:rsidRPr="00AF10BA">
        <w:rPr>
          <w:sz w:val="24"/>
          <w:szCs w:val="24"/>
        </w:rPr>
        <w:t xml:space="preserve"> birçoğu</w:t>
      </w:r>
      <w:r w:rsidRPr="00AF10BA">
        <w:rPr>
          <w:sz w:val="24"/>
          <w:szCs w:val="24"/>
        </w:rPr>
        <w:t xml:space="preserve"> öğretmenliği sevmeyen, öğretmenlik yapacak kişisel özelliklerden yoksun ve her şeyden önemlisi öğretmen olmanın gerektirdiği temel bilgi, beceri ve formasyondan yoksun </w:t>
      </w:r>
      <w:r w:rsidR="001E1F3B" w:rsidRPr="00AF10BA">
        <w:rPr>
          <w:sz w:val="24"/>
          <w:szCs w:val="24"/>
        </w:rPr>
        <w:t xml:space="preserve">çok sayıda </w:t>
      </w:r>
      <w:r w:rsidRPr="00AF10BA">
        <w:rPr>
          <w:sz w:val="24"/>
          <w:szCs w:val="24"/>
        </w:rPr>
        <w:t xml:space="preserve">kişinin öğretmen olarak atanması, kuşkusuz öğretmenliğin meslekleşmesini ve saygınlığını olumsuz yönde etkilemiştir. </w:t>
      </w:r>
    </w:p>
    <w:p w:rsidR="006B0DA7" w:rsidRPr="00AF10BA" w:rsidRDefault="00D74A91" w:rsidP="006B0DA7">
      <w:pPr>
        <w:spacing w:line="360" w:lineRule="auto"/>
        <w:ind w:firstLine="709"/>
        <w:rPr>
          <w:b/>
          <w:sz w:val="24"/>
          <w:szCs w:val="24"/>
        </w:rPr>
      </w:pPr>
      <w:r w:rsidRPr="00AF10BA">
        <w:rPr>
          <w:b/>
          <w:sz w:val="24"/>
          <w:szCs w:val="24"/>
        </w:rPr>
        <w:t xml:space="preserve">Araştırmanın </w:t>
      </w:r>
      <w:r w:rsidR="003A2FD1" w:rsidRPr="00AF10BA">
        <w:rPr>
          <w:b/>
          <w:sz w:val="24"/>
          <w:szCs w:val="24"/>
        </w:rPr>
        <w:t>Ama</w:t>
      </w:r>
      <w:r w:rsidRPr="00AF10BA">
        <w:rPr>
          <w:b/>
          <w:sz w:val="24"/>
          <w:szCs w:val="24"/>
        </w:rPr>
        <w:t>cı</w:t>
      </w:r>
    </w:p>
    <w:p w:rsidR="003A2FD1" w:rsidRPr="00AF10BA" w:rsidRDefault="00BB769F" w:rsidP="00BB769F">
      <w:pPr>
        <w:pStyle w:val="AklamaMetni"/>
        <w:spacing w:line="360" w:lineRule="auto"/>
        <w:ind w:firstLine="708"/>
        <w:jc w:val="both"/>
        <w:rPr>
          <w:sz w:val="24"/>
          <w:szCs w:val="24"/>
        </w:rPr>
      </w:pPr>
      <w:r w:rsidRPr="00AF10BA">
        <w:rPr>
          <w:sz w:val="24"/>
          <w:szCs w:val="24"/>
        </w:rPr>
        <w:t>Eğitim sisteminin ihtiyacını karşılayacak nitelik ve sayıda öğretmen yetiştirilmesi sorunu Tanzimat’tan günümüze Türk eğitim sisteminin en temel sorunudur. Süreç içerisinde nitelik sorunu</w:t>
      </w:r>
      <w:r w:rsidR="001E1F3B" w:rsidRPr="00AF10BA">
        <w:rPr>
          <w:sz w:val="24"/>
          <w:szCs w:val="24"/>
        </w:rPr>
        <w:t>nu</w:t>
      </w:r>
      <w:r w:rsidRPr="00AF10BA">
        <w:rPr>
          <w:sz w:val="24"/>
          <w:szCs w:val="24"/>
        </w:rPr>
        <w:t xml:space="preserve"> aşmada çok önemli adımlar atılmıştır. Ancak niceliksel sorunların baskın olması zaman </w:t>
      </w:r>
      <w:proofErr w:type="spellStart"/>
      <w:r w:rsidRPr="00AF10BA">
        <w:rPr>
          <w:sz w:val="24"/>
          <w:szCs w:val="24"/>
        </w:rPr>
        <w:t>zaman</w:t>
      </w:r>
      <w:proofErr w:type="spellEnd"/>
      <w:r w:rsidRPr="00AF10BA">
        <w:rPr>
          <w:sz w:val="24"/>
          <w:szCs w:val="24"/>
        </w:rPr>
        <w:t xml:space="preserve"> niteliğin göz ardı edilmesine, neden olmuş, bu da öğretmenliğin </w:t>
      </w:r>
      <w:r w:rsidRPr="00AF10BA">
        <w:rPr>
          <w:sz w:val="24"/>
          <w:szCs w:val="24"/>
        </w:rPr>
        <w:lastRenderedPageBreak/>
        <w:t xml:space="preserve">meslekleşmesi ve saygınlığını olumsuz etkilemiştir. Bu araştırmada amaç, nitelikten ödün verilerek uygulamaya konulan niceliksel çözüm arayışlarında nasıl bir yöntem izlendiğini ortaya koymaktır. </w:t>
      </w:r>
      <w:r w:rsidR="003A2FD1" w:rsidRPr="00AF10BA">
        <w:rPr>
          <w:sz w:val="24"/>
          <w:szCs w:val="24"/>
        </w:rPr>
        <w:t xml:space="preserve">Bu </w:t>
      </w:r>
      <w:r w:rsidRPr="00AF10BA">
        <w:rPr>
          <w:sz w:val="24"/>
          <w:szCs w:val="24"/>
        </w:rPr>
        <w:t>kapsamda k</w:t>
      </w:r>
      <w:r w:rsidR="003A2FD1" w:rsidRPr="00AF10BA">
        <w:rPr>
          <w:sz w:val="24"/>
          <w:szCs w:val="24"/>
        </w:rPr>
        <w:t>ısa süreli öğretmen yetiştirme uygulama</w:t>
      </w:r>
      <w:r w:rsidRPr="00AF10BA">
        <w:rPr>
          <w:sz w:val="24"/>
          <w:szCs w:val="24"/>
        </w:rPr>
        <w:t>sı çerçevesinde</w:t>
      </w:r>
      <w:r w:rsidR="00E030D0" w:rsidRPr="00AF10BA">
        <w:rPr>
          <w:sz w:val="24"/>
          <w:szCs w:val="24"/>
        </w:rPr>
        <w:t>,</w:t>
      </w:r>
      <w:r w:rsidR="007709F0" w:rsidRPr="00AF10BA">
        <w:rPr>
          <w:sz w:val="24"/>
          <w:szCs w:val="24"/>
        </w:rPr>
        <w:t xml:space="preserve"> öğretmen yetiştirme literatürüne yeni </w:t>
      </w:r>
      <w:r w:rsidR="003A2FD1" w:rsidRPr="00AF10BA">
        <w:rPr>
          <w:sz w:val="24"/>
          <w:szCs w:val="24"/>
        </w:rPr>
        <w:t xml:space="preserve">bilgiler </w:t>
      </w:r>
      <w:r w:rsidR="007709F0" w:rsidRPr="00AF10BA">
        <w:rPr>
          <w:sz w:val="24"/>
          <w:szCs w:val="24"/>
        </w:rPr>
        <w:t>sağlamaktır</w:t>
      </w:r>
      <w:r w:rsidR="003A2FD1" w:rsidRPr="00AF10BA">
        <w:rPr>
          <w:sz w:val="24"/>
          <w:szCs w:val="24"/>
        </w:rPr>
        <w:t xml:space="preserve">. </w:t>
      </w:r>
    </w:p>
    <w:p w:rsidR="003A2FD1" w:rsidRPr="00AF10BA" w:rsidRDefault="003A2FD1" w:rsidP="003A2FD1">
      <w:pPr>
        <w:spacing w:line="360" w:lineRule="auto"/>
        <w:jc w:val="center"/>
        <w:rPr>
          <w:b/>
          <w:sz w:val="24"/>
          <w:szCs w:val="24"/>
        </w:rPr>
      </w:pPr>
      <w:r w:rsidRPr="00AF10BA">
        <w:rPr>
          <w:b/>
          <w:sz w:val="24"/>
          <w:szCs w:val="24"/>
        </w:rPr>
        <w:t>YÖNTEM</w:t>
      </w:r>
    </w:p>
    <w:p w:rsidR="008657D4" w:rsidRPr="00AF10BA" w:rsidRDefault="00EC7753" w:rsidP="003A2FD1">
      <w:pPr>
        <w:spacing w:line="360" w:lineRule="auto"/>
        <w:ind w:firstLine="709"/>
        <w:jc w:val="both"/>
        <w:rPr>
          <w:sz w:val="24"/>
          <w:szCs w:val="24"/>
        </w:rPr>
      </w:pPr>
      <w:r w:rsidRPr="00AF10BA">
        <w:rPr>
          <w:sz w:val="24"/>
          <w:szCs w:val="24"/>
        </w:rPr>
        <w:t>Bu a</w:t>
      </w:r>
      <w:r w:rsidR="003A2FD1" w:rsidRPr="00AF10BA">
        <w:rPr>
          <w:sz w:val="24"/>
          <w:szCs w:val="24"/>
        </w:rPr>
        <w:t>raştırma</w:t>
      </w:r>
      <w:r w:rsidR="00CB28D7" w:rsidRPr="00AF10BA">
        <w:rPr>
          <w:sz w:val="24"/>
          <w:szCs w:val="24"/>
        </w:rPr>
        <w:t>da</w:t>
      </w:r>
      <w:r w:rsidR="007709F0" w:rsidRPr="00AF10BA">
        <w:rPr>
          <w:sz w:val="24"/>
          <w:szCs w:val="24"/>
        </w:rPr>
        <w:t>, tarama</w:t>
      </w:r>
      <w:r w:rsidR="00CB28D7" w:rsidRPr="00AF10BA">
        <w:rPr>
          <w:sz w:val="24"/>
          <w:szCs w:val="24"/>
        </w:rPr>
        <w:t xml:space="preserve"> yöntemi kullanılmıştır. </w:t>
      </w:r>
      <w:r w:rsidR="008657D4" w:rsidRPr="00AF10BA">
        <w:rPr>
          <w:sz w:val="24"/>
          <w:szCs w:val="24"/>
        </w:rPr>
        <w:t xml:space="preserve">Araştırmanın verileri, konuya ilişkin literatürle birlikte, arşiv belgeleri, </w:t>
      </w:r>
      <w:r w:rsidR="00AF5343" w:rsidRPr="00AF10BA">
        <w:rPr>
          <w:sz w:val="24"/>
          <w:szCs w:val="24"/>
        </w:rPr>
        <w:t>Osmanlı D</w:t>
      </w:r>
      <w:r w:rsidR="008657D4" w:rsidRPr="00AF10BA">
        <w:rPr>
          <w:sz w:val="24"/>
          <w:szCs w:val="24"/>
        </w:rPr>
        <w:t>önem</w:t>
      </w:r>
      <w:r w:rsidR="00AF5343" w:rsidRPr="00AF10BA">
        <w:rPr>
          <w:sz w:val="24"/>
          <w:szCs w:val="24"/>
        </w:rPr>
        <w:t xml:space="preserve">ine </w:t>
      </w:r>
      <w:r w:rsidR="008657D4" w:rsidRPr="00AF10BA">
        <w:rPr>
          <w:sz w:val="24"/>
          <w:szCs w:val="24"/>
        </w:rPr>
        <w:t xml:space="preserve">ait süreli yayınlar ve bazı ikincil kaynaklardan elde edilmiştir. </w:t>
      </w:r>
      <w:r w:rsidR="00E81DE0" w:rsidRPr="00AF10BA">
        <w:rPr>
          <w:sz w:val="24"/>
          <w:szCs w:val="24"/>
        </w:rPr>
        <w:t xml:space="preserve">Araştırmada öncelikle öğretmen yetiştirme konusunda literatüre dayalı olarak kısa bilgiler verilmiştir. Daha sonra </w:t>
      </w:r>
      <w:r w:rsidR="008657D4" w:rsidRPr="00AF10BA">
        <w:rPr>
          <w:sz w:val="24"/>
          <w:szCs w:val="24"/>
        </w:rPr>
        <w:t>kısa süreli öğretmen yetiştirme uygulamaların</w:t>
      </w:r>
      <w:r w:rsidR="00E81DE0" w:rsidRPr="00AF10BA">
        <w:rPr>
          <w:sz w:val="24"/>
          <w:szCs w:val="24"/>
        </w:rPr>
        <w:t xml:space="preserve">a ilişkin mevcut bilgiler ve elde edilen yeni bilgiler </w:t>
      </w:r>
      <w:r w:rsidR="008657D4" w:rsidRPr="00AF10BA">
        <w:rPr>
          <w:sz w:val="24"/>
          <w:szCs w:val="24"/>
        </w:rPr>
        <w:t xml:space="preserve">kronolojik biçimde </w:t>
      </w:r>
      <w:r w:rsidR="00E81DE0" w:rsidRPr="00AF10BA">
        <w:rPr>
          <w:sz w:val="24"/>
          <w:szCs w:val="24"/>
        </w:rPr>
        <w:t xml:space="preserve">verilmiş </w:t>
      </w:r>
      <w:r w:rsidR="008657D4" w:rsidRPr="00AF10BA">
        <w:rPr>
          <w:sz w:val="24"/>
          <w:szCs w:val="24"/>
        </w:rPr>
        <w:t>ve yorumlanmıştır.</w:t>
      </w:r>
    </w:p>
    <w:p w:rsidR="008657D4" w:rsidRPr="00AF10BA" w:rsidRDefault="008657D4" w:rsidP="003A2FD1">
      <w:pPr>
        <w:spacing w:line="360" w:lineRule="auto"/>
        <w:ind w:firstLine="709"/>
        <w:jc w:val="both"/>
        <w:rPr>
          <w:sz w:val="24"/>
          <w:szCs w:val="24"/>
        </w:rPr>
      </w:pPr>
    </w:p>
    <w:p w:rsidR="003A2FD1" w:rsidRPr="00AF10BA" w:rsidRDefault="008657D4" w:rsidP="00AF1FD4">
      <w:pPr>
        <w:spacing w:line="480" w:lineRule="auto"/>
        <w:ind w:firstLine="709"/>
        <w:jc w:val="both"/>
        <w:rPr>
          <w:b/>
          <w:sz w:val="24"/>
          <w:szCs w:val="24"/>
        </w:rPr>
      </w:pPr>
      <w:r w:rsidRPr="00AF10BA">
        <w:rPr>
          <w:b/>
          <w:sz w:val="24"/>
          <w:szCs w:val="24"/>
        </w:rPr>
        <w:t>Osmanlı Dönemi</w:t>
      </w:r>
      <w:r w:rsidR="0030078A" w:rsidRPr="00AF10BA">
        <w:rPr>
          <w:b/>
          <w:sz w:val="24"/>
          <w:szCs w:val="24"/>
        </w:rPr>
        <w:t>nde</w:t>
      </w:r>
      <w:r w:rsidR="00BB769F" w:rsidRPr="00AF10BA">
        <w:rPr>
          <w:b/>
          <w:sz w:val="24"/>
          <w:szCs w:val="24"/>
        </w:rPr>
        <w:t xml:space="preserve"> İlkokullara </w:t>
      </w:r>
      <w:r w:rsidRPr="00AF10BA">
        <w:rPr>
          <w:b/>
          <w:sz w:val="24"/>
          <w:szCs w:val="24"/>
        </w:rPr>
        <w:t xml:space="preserve">Öğretmen Yetiştirme   </w:t>
      </w:r>
      <w:r w:rsidR="00BB769F" w:rsidRPr="00AF10BA">
        <w:rPr>
          <w:b/>
          <w:sz w:val="24"/>
          <w:szCs w:val="24"/>
        </w:rPr>
        <w:t xml:space="preserve"> </w:t>
      </w:r>
    </w:p>
    <w:p w:rsidR="001619FC" w:rsidRPr="00AF10BA" w:rsidRDefault="001619FC" w:rsidP="001619FC">
      <w:pPr>
        <w:spacing w:line="360" w:lineRule="auto"/>
        <w:ind w:firstLine="709"/>
        <w:jc w:val="both"/>
        <w:rPr>
          <w:sz w:val="24"/>
          <w:szCs w:val="24"/>
        </w:rPr>
      </w:pPr>
      <w:r w:rsidRPr="00AF10BA">
        <w:rPr>
          <w:sz w:val="24"/>
          <w:szCs w:val="24"/>
        </w:rPr>
        <w:t xml:space="preserve">Osmanlı döneminin yaygın okullarından olan </w:t>
      </w:r>
      <w:proofErr w:type="spellStart"/>
      <w:r w:rsidRPr="00AF10BA">
        <w:rPr>
          <w:sz w:val="24"/>
          <w:szCs w:val="24"/>
        </w:rPr>
        <w:t>Sıbyan</w:t>
      </w:r>
      <w:proofErr w:type="spellEnd"/>
      <w:r w:rsidRPr="00AF10BA">
        <w:rPr>
          <w:sz w:val="24"/>
          <w:szCs w:val="24"/>
        </w:rPr>
        <w:t xml:space="preserve"> mekteplerinin çoğunda, vakfiyesine uygun olarak, ücretleri belirlenmiş</w:t>
      </w:r>
      <w:r w:rsidR="00EC7753" w:rsidRPr="00AF10BA">
        <w:rPr>
          <w:sz w:val="24"/>
          <w:szCs w:val="24"/>
        </w:rPr>
        <w:t>,</w:t>
      </w:r>
      <w:r w:rsidRPr="00AF10BA">
        <w:rPr>
          <w:sz w:val="24"/>
          <w:szCs w:val="24"/>
        </w:rPr>
        <w:t xml:space="preserve"> bir </w:t>
      </w:r>
      <w:r w:rsidRPr="00AF10BA">
        <w:rPr>
          <w:i/>
          <w:sz w:val="24"/>
          <w:szCs w:val="24"/>
        </w:rPr>
        <w:t>muallim</w:t>
      </w:r>
      <w:r w:rsidRPr="00AF10BA">
        <w:rPr>
          <w:sz w:val="24"/>
          <w:szCs w:val="24"/>
        </w:rPr>
        <w:t xml:space="preserve"> (esas öğretmen) bir </w:t>
      </w:r>
      <w:r w:rsidRPr="00AF10BA">
        <w:rPr>
          <w:i/>
          <w:sz w:val="24"/>
          <w:szCs w:val="24"/>
        </w:rPr>
        <w:t>kalfa</w:t>
      </w:r>
      <w:r w:rsidRPr="00AF10BA">
        <w:rPr>
          <w:sz w:val="24"/>
          <w:szCs w:val="24"/>
        </w:rPr>
        <w:t xml:space="preserve">(öğretmen yardımcısı), bir de </w:t>
      </w:r>
      <w:r w:rsidR="009F4941" w:rsidRPr="00AF10BA">
        <w:rPr>
          <w:i/>
          <w:sz w:val="24"/>
          <w:szCs w:val="24"/>
        </w:rPr>
        <w:t>bevvap</w:t>
      </w:r>
      <w:r w:rsidRPr="00AF10BA">
        <w:rPr>
          <w:sz w:val="24"/>
          <w:szCs w:val="24"/>
        </w:rPr>
        <w:t xml:space="preserve"> (okul hizmetçisi) bulunmaktadır</w:t>
      </w:r>
      <w:r w:rsidR="00737775" w:rsidRPr="00AF10BA">
        <w:rPr>
          <w:sz w:val="24"/>
          <w:szCs w:val="24"/>
        </w:rPr>
        <w:t xml:space="preserve"> (</w:t>
      </w:r>
      <w:proofErr w:type="spellStart"/>
      <w:r w:rsidR="00737775" w:rsidRPr="00AF10BA">
        <w:rPr>
          <w:sz w:val="24"/>
          <w:szCs w:val="24"/>
        </w:rPr>
        <w:t>Unat</w:t>
      </w:r>
      <w:proofErr w:type="spellEnd"/>
      <w:r w:rsidR="00A0147C">
        <w:rPr>
          <w:sz w:val="24"/>
          <w:szCs w:val="24"/>
        </w:rPr>
        <w:t>,</w:t>
      </w:r>
      <w:r w:rsidR="00737775" w:rsidRPr="00AF10BA">
        <w:rPr>
          <w:sz w:val="24"/>
          <w:szCs w:val="24"/>
        </w:rPr>
        <w:t xml:space="preserve"> 1964:7)</w:t>
      </w:r>
      <w:r w:rsidRPr="00AF10BA">
        <w:rPr>
          <w:sz w:val="24"/>
          <w:szCs w:val="24"/>
        </w:rPr>
        <w:t xml:space="preserve">. Bir gelenek olarak devam eden bu uygulama </w:t>
      </w:r>
      <w:r w:rsidR="008F12A1" w:rsidRPr="00AF10BA">
        <w:rPr>
          <w:sz w:val="24"/>
          <w:szCs w:val="24"/>
        </w:rPr>
        <w:t>1847 tarihli bir Talimatname</w:t>
      </w:r>
      <w:r w:rsidRPr="00AF10BA">
        <w:rPr>
          <w:sz w:val="24"/>
          <w:szCs w:val="24"/>
        </w:rPr>
        <w:t xml:space="preserve"> ile resmiyet kazanmıştır</w:t>
      </w:r>
      <w:r w:rsidR="00C65F4F" w:rsidRPr="00AF10BA">
        <w:rPr>
          <w:sz w:val="24"/>
          <w:szCs w:val="24"/>
        </w:rPr>
        <w:t xml:space="preserve"> (</w:t>
      </w:r>
      <w:proofErr w:type="spellStart"/>
      <w:r w:rsidR="00C65F4F" w:rsidRPr="00AF10BA">
        <w:rPr>
          <w:sz w:val="24"/>
          <w:szCs w:val="24"/>
        </w:rPr>
        <w:t>Akyüz</w:t>
      </w:r>
      <w:proofErr w:type="spellEnd"/>
      <w:r w:rsidR="00A0147C">
        <w:rPr>
          <w:sz w:val="24"/>
          <w:szCs w:val="24"/>
        </w:rPr>
        <w:t>,</w:t>
      </w:r>
      <w:r w:rsidR="00C65F4F" w:rsidRPr="00AF10BA">
        <w:rPr>
          <w:sz w:val="24"/>
          <w:szCs w:val="24"/>
        </w:rPr>
        <w:t xml:space="preserve"> 1994)</w:t>
      </w:r>
      <w:r w:rsidRPr="00AF10BA">
        <w:rPr>
          <w:sz w:val="24"/>
          <w:szCs w:val="24"/>
        </w:rPr>
        <w:t>.</w:t>
      </w:r>
      <w:r w:rsidR="001E1F3B" w:rsidRPr="00AF10BA">
        <w:rPr>
          <w:sz w:val="24"/>
          <w:szCs w:val="24"/>
        </w:rPr>
        <w:t xml:space="preserve"> </w:t>
      </w:r>
      <w:r w:rsidRPr="00AF10BA">
        <w:rPr>
          <w:sz w:val="24"/>
          <w:szCs w:val="24"/>
        </w:rPr>
        <w:t>Talimat</w:t>
      </w:r>
      <w:r w:rsidR="00C65F4F" w:rsidRPr="00AF10BA">
        <w:rPr>
          <w:sz w:val="24"/>
          <w:szCs w:val="24"/>
        </w:rPr>
        <w:t>name</w:t>
      </w:r>
      <w:r w:rsidRPr="00AF10BA">
        <w:rPr>
          <w:sz w:val="24"/>
          <w:szCs w:val="24"/>
        </w:rPr>
        <w:t>’</w:t>
      </w:r>
      <w:r w:rsidR="00C65F4F" w:rsidRPr="00AF10BA">
        <w:rPr>
          <w:sz w:val="24"/>
          <w:szCs w:val="24"/>
        </w:rPr>
        <w:t>ye</w:t>
      </w:r>
      <w:r w:rsidRPr="00AF10BA">
        <w:rPr>
          <w:sz w:val="24"/>
          <w:szCs w:val="24"/>
        </w:rPr>
        <w:t xml:space="preserve"> göre </w:t>
      </w:r>
      <w:proofErr w:type="spellStart"/>
      <w:r w:rsidRPr="00AF10BA">
        <w:rPr>
          <w:sz w:val="24"/>
          <w:szCs w:val="24"/>
        </w:rPr>
        <w:t>Sıbyan</w:t>
      </w:r>
      <w:proofErr w:type="spellEnd"/>
      <w:r w:rsidRPr="00AF10BA">
        <w:rPr>
          <w:sz w:val="24"/>
          <w:szCs w:val="24"/>
        </w:rPr>
        <w:t xml:space="preserve"> mekteplerindeki öğretim heyeti, Elifba, </w:t>
      </w:r>
      <w:proofErr w:type="spellStart"/>
      <w:r w:rsidRPr="00AF10BA">
        <w:rPr>
          <w:sz w:val="24"/>
          <w:szCs w:val="24"/>
        </w:rPr>
        <w:t>Kur’an</w:t>
      </w:r>
      <w:proofErr w:type="spellEnd"/>
      <w:r w:rsidRPr="00AF10BA">
        <w:rPr>
          <w:sz w:val="24"/>
          <w:szCs w:val="24"/>
        </w:rPr>
        <w:t xml:space="preserve">, </w:t>
      </w:r>
      <w:proofErr w:type="spellStart"/>
      <w:r w:rsidRPr="00AF10BA">
        <w:rPr>
          <w:sz w:val="24"/>
          <w:szCs w:val="24"/>
        </w:rPr>
        <w:t>Tecvid</w:t>
      </w:r>
      <w:proofErr w:type="spellEnd"/>
      <w:r w:rsidRPr="00AF10BA">
        <w:rPr>
          <w:sz w:val="24"/>
          <w:szCs w:val="24"/>
        </w:rPr>
        <w:t xml:space="preserve">, İlmihal ve Harekeli Türk-i Lisan-i Ahlakiye okutacak bir </w:t>
      </w:r>
      <w:r w:rsidRPr="00AF10BA">
        <w:rPr>
          <w:i/>
          <w:sz w:val="24"/>
          <w:szCs w:val="24"/>
        </w:rPr>
        <w:t xml:space="preserve">hoca </w:t>
      </w:r>
      <w:r w:rsidRPr="00AF10BA">
        <w:rPr>
          <w:sz w:val="24"/>
          <w:szCs w:val="24"/>
        </w:rPr>
        <w:t xml:space="preserve">(öğretmen), hocaya yardımcı olacak bir </w:t>
      </w:r>
      <w:r w:rsidRPr="00AF10BA">
        <w:rPr>
          <w:i/>
          <w:sz w:val="24"/>
          <w:szCs w:val="24"/>
        </w:rPr>
        <w:t>kalfa</w:t>
      </w:r>
      <w:r w:rsidRPr="00AF10BA">
        <w:rPr>
          <w:sz w:val="24"/>
          <w:szCs w:val="24"/>
        </w:rPr>
        <w:t xml:space="preserve"> ve imkân bulunursa bir de </w:t>
      </w:r>
      <w:r w:rsidRPr="00AF10BA">
        <w:rPr>
          <w:i/>
          <w:sz w:val="24"/>
          <w:szCs w:val="24"/>
        </w:rPr>
        <w:t>yazı hocası</w:t>
      </w:r>
      <w:r w:rsidRPr="00AF10BA">
        <w:rPr>
          <w:sz w:val="24"/>
          <w:szCs w:val="24"/>
        </w:rPr>
        <w:t xml:space="preserve">ndan ibarettir. Kalfa başka bir hoca olacağı gibi, akranları arasında sivrilmiş bir talebe de olabilmektedir. Kalfa denilen yardımcı, dersleri tekrar ettiren ve disiplinle ilgilenen kişidir. </w:t>
      </w:r>
    </w:p>
    <w:p w:rsidR="001619FC" w:rsidRPr="00AF10BA" w:rsidRDefault="00373C8A" w:rsidP="00712D65">
      <w:pPr>
        <w:spacing w:line="360" w:lineRule="auto"/>
        <w:ind w:firstLine="709"/>
        <w:jc w:val="both"/>
        <w:rPr>
          <w:sz w:val="24"/>
          <w:szCs w:val="24"/>
        </w:rPr>
      </w:pPr>
      <w:r w:rsidRPr="00AF10BA">
        <w:rPr>
          <w:sz w:val="24"/>
          <w:szCs w:val="24"/>
        </w:rPr>
        <w:t xml:space="preserve">Osmanlı döneminde </w:t>
      </w:r>
      <w:r w:rsidR="00EC7753" w:rsidRPr="00AF10BA">
        <w:rPr>
          <w:sz w:val="24"/>
          <w:szCs w:val="24"/>
        </w:rPr>
        <w:t xml:space="preserve">19. Yüzyıla kadar </w:t>
      </w:r>
      <w:r w:rsidRPr="00AF10BA">
        <w:rPr>
          <w:sz w:val="24"/>
          <w:szCs w:val="24"/>
        </w:rPr>
        <w:t xml:space="preserve">öğretmenler </w:t>
      </w:r>
      <w:r w:rsidR="00EC7753" w:rsidRPr="00AF10BA">
        <w:rPr>
          <w:sz w:val="24"/>
          <w:szCs w:val="24"/>
        </w:rPr>
        <w:t>–Fatih dönemindeki kısa süreli uygulama</w:t>
      </w:r>
      <w:r w:rsidR="00FC7CC4" w:rsidRPr="00AF10BA">
        <w:rPr>
          <w:sz w:val="24"/>
          <w:szCs w:val="24"/>
        </w:rPr>
        <w:t xml:space="preserve"> hariç tutulacak olursa </w:t>
      </w:r>
      <w:r w:rsidR="00EC7753" w:rsidRPr="00AF10BA">
        <w:rPr>
          <w:sz w:val="24"/>
          <w:szCs w:val="24"/>
        </w:rPr>
        <w:t xml:space="preserve">- </w:t>
      </w:r>
      <w:r w:rsidRPr="00AF10BA">
        <w:rPr>
          <w:sz w:val="24"/>
          <w:szCs w:val="24"/>
        </w:rPr>
        <w:t>özel bir eğitim almadan medreselerden yetişiyordu</w:t>
      </w:r>
      <w:r w:rsidR="00C65F4F" w:rsidRPr="00AF10BA">
        <w:rPr>
          <w:sz w:val="24"/>
          <w:szCs w:val="24"/>
        </w:rPr>
        <w:t xml:space="preserve"> (Kansu 1930:28)</w:t>
      </w:r>
      <w:r w:rsidRPr="00AF10BA">
        <w:rPr>
          <w:sz w:val="24"/>
          <w:szCs w:val="24"/>
        </w:rPr>
        <w:t>.</w:t>
      </w:r>
      <w:r w:rsidR="00FC7CC4" w:rsidRPr="00AF10BA">
        <w:rPr>
          <w:sz w:val="24"/>
          <w:szCs w:val="24"/>
        </w:rPr>
        <w:t xml:space="preserve"> </w:t>
      </w:r>
      <w:r w:rsidR="00A32B84" w:rsidRPr="00AF10BA">
        <w:rPr>
          <w:sz w:val="24"/>
          <w:szCs w:val="24"/>
        </w:rPr>
        <w:t xml:space="preserve">Fatih döneminde </w:t>
      </w:r>
      <w:r w:rsidR="00712D65" w:rsidRPr="00AF10BA">
        <w:rPr>
          <w:sz w:val="24"/>
          <w:szCs w:val="24"/>
        </w:rPr>
        <w:t xml:space="preserve">Eyüp ve Ayasofya Medreselerinde </w:t>
      </w:r>
      <w:proofErr w:type="spellStart"/>
      <w:r w:rsidR="00712D65" w:rsidRPr="00AF10BA">
        <w:rPr>
          <w:sz w:val="24"/>
          <w:szCs w:val="24"/>
        </w:rPr>
        <w:t>Sıbyan</w:t>
      </w:r>
      <w:proofErr w:type="spellEnd"/>
      <w:r w:rsidR="00712D65" w:rsidRPr="00AF10BA">
        <w:rPr>
          <w:sz w:val="24"/>
          <w:szCs w:val="24"/>
        </w:rPr>
        <w:t xml:space="preserve"> mektebi muallimi olacaklar için genel medreselerden farklı bir program öngör</w:t>
      </w:r>
      <w:r w:rsidR="00A32B84" w:rsidRPr="00AF10BA">
        <w:rPr>
          <w:sz w:val="24"/>
          <w:szCs w:val="24"/>
        </w:rPr>
        <w:t>ülmüş</w:t>
      </w:r>
      <w:r w:rsidR="006950F2" w:rsidRPr="00AF10BA">
        <w:rPr>
          <w:sz w:val="24"/>
          <w:szCs w:val="24"/>
        </w:rPr>
        <w:t xml:space="preserve">; </w:t>
      </w:r>
      <w:proofErr w:type="spellStart"/>
      <w:r w:rsidR="00A32B84" w:rsidRPr="00AF10BA">
        <w:rPr>
          <w:i/>
          <w:sz w:val="24"/>
          <w:szCs w:val="24"/>
        </w:rPr>
        <w:t>Adâb</w:t>
      </w:r>
      <w:proofErr w:type="spellEnd"/>
      <w:r w:rsidR="00A32B84" w:rsidRPr="00AF10BA">
        <w:rPr>
          <w:i/>
          <w:sz w:val="24"/>
          <w:szCs w:val="24"/>
        </w:rPr>
        <w:t xml:space="preserve">-ı </w:t>
      </w:r>
      <w:proofErr w:type="spellStart"/>
      <w:r w:rsidR="00A32B84" w:rsidRPr="00AF10BA">
        <w:rPr>
          <w:i/>
          <w:sz w:val="24"/>
          <w:szCs w:val="24"/>
        </w:rPr>
        <w:t>Mubâhase</w:t>
      </w:r>
      <w:proofErr w:type="spellEnd"/>
      <w:r w:rsidR="00A32B84" w:rsidRPr="00AF10BA">
        <w:rPr>
          <w:sz w:val="24"/>
          <w:szCs w:val="24"/>
        </w:rPr>
        <w:t xml:space="preserve"> ve </w:t>
      </w:r>
      <w:r w:rsidR="00A32B84" w:rsidRPr="00AF10BA">
        <w:rPr>
          <w:i/>
          <w:sz w:val="24"/>
          <w:szCs w:val="24"/>
        </w:rPr>
        <w:t>Usul-i Tedris</w:t>
      </w:r>
      <w:r w:rsidR="00A32B84" w:rsidRPr="00AF10BA">
        <w:rPr>
          <w:sz w:val="24"/>
          <w:szCs w:val="24"/>
        </w:rPr>
        <w:t xml:space="preserve"> derslerinin okutulması istenmiştir</w:t>
      </w:r>
      <w:r w:rsidR="00FC7CC4" w:rsidRPr="00AF10BA">
        <w:rPr>
          <w:sz w:val="24"/>
          <w:szCs w:val="24"/>
        </w:rPr>
        <w:t xml:space="preserve"> </w:t>
      </w:r>
      <w:r w:rsidR="00C65F4F" w:rsidRPr="00AF10BA">
        <w:rPr>
          <w:sz w:val="24"/>
          <w:szCs w:val="24"/>
        </w:rPr>
        <w:t>(Muallim Cevdet</w:t>
      </w:r>
      <w:r w:rsidR="00A0147C">
        <w:rPr>
          <w:sz w:val="24"/>
          <w:szCs w:val="24"/>
        </w:rPr>
        <w:t>,</w:t>
      </w:r>
      <w:r w:rsidR="00C65F4F" w:rsidRPr="00AF10BA">
        <w:rPr>
          <w:sz w:val="24"/>
          <w:szCs w:val="24"/>
        </w:rPr>
        <w:t xml:space="preserve"> 1916)</w:t>
      </w:r>
      <w:r w:rsidR="00A32B84" w:rsidRPr="00AF10BA">
        <w:rPr>
          <w:sz w:val="24"/>
          <w:szCs w:val="24"/>
        </w:rPr>
        <w:t>.</w:t>
      </w:r>
      <w:r w:rsidR="00FC7CC4" w:rsidRPr="00AF10BA">
        <w:rPr>
          <w:sz w:val="24"/>
          <w:szCs w:val="24"/>
        </w:rPr>
        <w:t xml:space="preserve"> Ö</w:t>
      </w:r>
      <w:r w:rsidR="00D33618" w:rsidRPr="00AF10BA">
        <w:rPr>
          <w:sz w:val="24"/>
          <w:szCs w:val="24"/>
        </w:rPr>
        <w:t>ğretmenlik formasyonu kazandıracak b</w:t>
      </w:r>
      <w:r w:rsidR="007E6898" w:rsidRPr="00AF10BA">
        <w:rPr>
          <w:sz w:val="24"/>
          <w:szCs w:val="24"/>
        </w:rPr>
        <w:t xml:space="preserve">u </w:t>
      </w:r>
      <w:r w:rsidR="00D33618" w:rsidRPr="00AF10BA">
        <w:rPr>
          <w:sz w:val="24"/>
          <w:szCs w:val="24"/>
        </w:rPr>
        <w:t xml:space="preserve">dersin </w:t>
      </w:r>
      <w:r w:rsidR="007E6898" w:rsidRPr="00AF10BA">
        <w:rPr>
          <w:sz w:val="24"/>
          <w:szCs w:val="24"/>
        </w:rPr>
        <w:t xml:space="preserve">öğretmen olacaklar için </w:t>
      </w:r>
      <w:r w:rsidR="00712D65" w:rsidRPr="00AF10BA">
        <w:rPr>
          <w:sz w:val="24"/>
          <w:szCs w:val="24"/>
        </w:rPr>
        <w:t>zorunlu görül</w:t>
      </w:r>
      <w:r w:rsidR="00D33618" w:rsidRPr="00AF10BA">
        <w:rPr>
          <w:sz w:val="24"/>
          <w:szCs w:val="24"/>
        </w:rPr>
        <w:t>mesi</w:t>
      </w:r>
      <w:r w:rsidR="00FC7CC4" w:rsidRPr="00AF10BA">
        <w:rPr>
          <w:sz w:val="24"/>
          <w:szCs w:val="24"/>
        </w:rPr>
        <w:t xml:space="preserve"> </w:t>
      </w:r>
      <w:r w:rsidR="00712D65" w:rsidRPr="00AF10BA">
        <w:rPr>
          <w:sz w:val="24"/>
          <w:szCs w:val="24"/>
        </w:rPr>
        <w:t>o çağda önemli bir yenilik</w:t>
      </w:r>
      <w:r w:rsidR="00FC7CC4" w:rsidRPr="00AF10BA">
        <w:rPr>
          <w:sz w:val="24"/>
          <w:szCs w:val="24"/>
        </w:rPr>
        <w:t>tir</w:t>
      </w:r>
      <w:r w:rsidR="00BB769F" w:rsidRPr="00AF10BA">
        <w:rPr>
          <w:sz w:val="24"/>
          <w:szCs w:val="24"/>
        </w:rPr>
        <w:t xml:space="preserve"> </w:t>
      </w:r>
      <w:r w:rsidR="00C65F4F" w:rsidRPr="00AF10BA">
        <w:rPr>
          <w:sz w:val="24"/>
          <w:szCs w:val="24"/>
        </w:rPr>
        <w:t>(</w:t>
      </w:r>
      <w:proofErr w:type="spellStart"/>
      <w:r w:rsidR="00C65F4F" w:rsidRPr="00AF10BA">
        <w:rPr>
          <w:sz w:val="24"/>
          <w:szCs w:val="24"/>
        </w:rPr>
        <w:t>Akyüz</w:t>
      </w:r>
      <w:proofErr w:type="spellEnd"/>
      <w:r w:rsidR="00A0147C">
        <w:rPr>
          <w:sz w:val="24"/>
          <w:szCs w:val="24"/>
        </w:rPr>
        <w:t>,</w:t>
      </w:r>
      <w:r w:rsidR="00C65F4F" w:rsidRPr="00AF10BA">
        <w:rPr>
          <w:sz w:val="24"/>
          <w:szCs w:val="24"/>
        </w:rPr>
        <w:t xml:space="preserve"> 2007:92-93)</w:t>
      </w:r>
      <w:r w:rsidR="00D33618" w:rsidRPr="00AF10BA">
        <w:rPr>
          <w:sz w:val="24"/>
          <w:szCs w:val="24"/>
        </w:rPr>
        <w:t>.</w:t>
      </w:r>
      <w:r w:rsidR="00A32B84" w:rsidRPr="00AF10BA">
        <w:rPr>
          <w:sz w:val="24"/>
          <w:szCs w:val="24"/>
        </w:rPr>
        <w:t xml:space="preserve"> Ancak bu uygulama bir süre sonra terk edilmiş, </w:t>
      </w:r>
      <w:r w:rsidR="00043955" w:rsidRPr="00AF10BA">
        <w:rPr>
          <w:sz w:val="24"/>
          <w:szCs w:val="24"/>
        </w:rPr>
        <w:t>19. yüzyılın ilk yarıs</w:t>
      </w:r>
      <w:r w:rsidR="00B77755" w:rsidRPr="00AF10BA">
        <w:rPr>
          <w:sz w:val="24"/>
          <w:szCs w:val="24"/>
        </w:rPr>
        <w:t>ı</w:t>
      </w:r>
      <w:r w:rsidR="00043955" w:rsidRPr="00AF10BA">
        <w:rPr>
          <w:sz w:val="24"/>
          <w:szCs w:val="24"/>
        </w:rPr>
        <w:t xml:space="preserve">na </w:t>
      </w:r>
      <w:r w:rsidR="00A32B84" w:rsidRPr="00AF10BA">
        <w:rPr>
          <w:sz w:val="24"/>
          <w:szCs w:val="24"/>
        </w:rPr>
        <w:t>kad</w:t>
      </w:r>
      <w:r w:rsidR="00043955" w:rsidRPr="00AF10BA">
        <w:rPr>
          <w:sz w:val="24"/>
          <w:szCs w:val="24"/>
        </w:rPr>
        <w:t xml:space="preserve">ar </w:t>
      </w:r>
      <w:proofErr w:type="spellStart"/>
      <w:r w:rsidR="00712D65" w:rsidRPr="00AF10BA">
        <w:rPr>
          <w:sz w:val="24"/>
          <w:szCs w:val="24"/>
        </w:rPr>
        <w:t>Sıbyan</w:t>
      </w:r>
      <w:proofErr w:type="spellEnd"/>
      <w:r w:rsidR="00712D65" w:rsidRPr="00AF10BA">
        <w:rPr>
          <w:sz w:val="24"/>
          <w:szCs w:val="24"/>
        </w:rPr>
        <w:t xml:space="preserve"> mekte</w:t>
      </w:r>
      <w:r w:rsidR="00A32B84" w:rsidRPr="00AF10BA">
        <w:rPr>
          <w:sz w:val="24"/>
          <w:szCs w:val="24"/>
        </w:rPr>
        <w:t xml:space="preserve">plerinde cami hocaları </w:t>
      </w:r>
      <w:r w:rsidR="00712D65" w:rsidRPr="00AF10BA">
        <w:rPr>
          <w:sz w:val="24"/>
          <w:szCs w:val="24"/>
        </w:rPr>
        <w:t>öğretmenl</w:t>
      </w:r>
      <w:r w:rsidR="00A32B84" w:rsidRPr="00AF10BA">
        <w:rPr>
          <w:sz w:val="24"/>
          <w:szCs w:val="24"/>
        </w:rPr>
        <w:t>ik yapm</w:t>
      </w:r>
      <w:r w:rsidR="00FC7CC4" w:rsidRPr="00AF10BA">
        <w:rPr>
          <w:sz w:val="24"/>
          <w:szCs w:val="24"/>
        </w:rPr>
        <w:t>aya devam etmiştir</w:t>
      </w:r>
      <w:r w:rsidR="00A32B84" w:rsidRPr="00AF10BA">
        <w:rPr>
          <w:sz w:val="24"/>
          <w:szCs w:val="24"/>
        </w:rPr>
        <w:t xml:space="preserve">. </w:t>
      </w:r>
    </w:p>
    <w:p w:rsidR="00712D65" w:rsidRPr="00AF10BA" w:rsidRDefault="00773DCF" w:rsidP="00712D65">
      <w:pPr>
        <w:spacing w:line="360" w:lineRule="auto"/>
        <w:ind w:firstLine="709"/>
        <w:jc w:val="both"/>
        <w:rPr>
          <w:sz w:val="24"/>
          <w:szCs w:val="24"/>
        </w:rPr>
      </w:pPr>
      <w:proofErr w:type="spellStart"/>
      <w:r w:rsidRPr="00AF10BA">
        <w:rPr>
          <w:sz w:val="24"/>
          <w:szCs w:val="24"/>
        </w:rPr>
        <w:t>S</w:t>
      </w:r>
      <w:r w:rsidR="00712D65" w:rsidRPr="00AF10BA">
        <w:rPr>
          <w:sz w:val="24"/>
          <w:szCs w:val="24"/>
        </w:rPr>
        <w:t>ıbyan</w:t>
      </w:r>
      <w:proofErr w:type="spellEnd"/>
      <w:r w:rsidR="00712D65" w:rsidRPr="00AF10BA">
        <w:rPr>
          <w:sz w:val="24"/>
          <w:szCs w:val="24"/>
        </w:rPr>
        <w:t xml:space="preserve"> </w:t>
      </w:r>
      <w:r w:rsidR="00663DE3" w:rsidRPr="00AF10BA">
        <w:rPr>
          <w:sz w:val="24"/>
          <w:szCs w:val="24"/>
        </w:rPr>
        <w:t>m</w:t>
      </w:r>
      <w:r w:rsidR="00712D65" w:rsidRPr="00AF10BA">
        <w:rPr>
          <w:sz w:val="24"/>
          <w:szCs w:val="24"/>
        </w:rPr>
        <w:t>ektebi öğretmenlerin</w:t>
      </w:r>
      <w:r w:rsidR="00043955" w:rsidRPr="00AF10BA">
        <w:rPr>
          <w:sz w:val="24"/>
          <w:szCs w:val="24"/>
        </w:rPr>
        <w:t>i</w:t>
      </w:r>
      <w:r w:rsidRPr="00AF10BA">
        <w:rPr>
          <w:sz w:val="24"/>
          <w:szCs w:val="24"/>
        </w:rPr>
        <w:t>n</w:t>
      </w:r>
      <w:r w:rsidR="00BB769F" w:rsidRPr="00AF10BA">
        <w:rPr>
          <w:sz w:val="24"/>
          <w:szCs w:val="24"/>
        </w:rPr>
        <w:t xml:space="preserve"> </w:t>
      </w:r>
      <w:r w:rsidR="00043955" w:rsidRPr="00AF10BA">
        <w:rPr>
          <w:sz w:val="24"/>
          <w:szCs w:val="24"/>
        </w:rPr>
        <w:t xml:space="preserve">ayrı bir okulda </w:t>
      </w:r>
      <w:r w:rsidR="00712D65" w:rsidRPr="00AF10BA">
        <w:rPr>
          <w:sz w:val="24"/>
          <w:szCs w:val="24"/>
        </w:rPr>
        <w:t>yetiştir</w:t>
      </w:r>
      <w:r w:rsidRPr="00AF10BA">
        <w:rPr>
          <w:sz w:val="24"/>
          <w:szCs w:val="24"/>
        </w:rPr>
        <w:t>ilmesi fikri</w:t>
      </w:r>
      <w:r w:rsidR="00E81DE0" w:rsidRPr="00AF10BA">
        <w:rPr>
          <w:sz w:val="24"/>
          <w:szCs w:val="24"/>
        </w:rPr>
        <w:t>,</w:t>
      </w:r>
      <w:r w:rsidR="00BB769F" w:rsidRPr="00AF10BA">
        <w:rPr>
          <w:sz w:val="24"/>
          <w:szCs w:val="24"/>
        </w:rPr>
        <w:t xml:space="preserve"> ilk defa </w:t>
      </w:r>
      <w:r w:rsidRPr="00AF10BA">
        <w:rPr>
          <w:sz w:val="24"/>
          <w:szCs w:val="24"/>
        </w:rPr>
        <w:t xml:space="preserve">Tanzimat döneminde gündeme gelmiştir. </w:t>
      </w:r>
      <w:r w:rsidR="00837687" w:rsidRPr="00AF10BA">
        <w:rPr>
          <w:sz w:val="24"/>
          <w:szCs w:val="24"/>
        </w:rPr>
        <w:t>Bu dönemde</w:t>
      </w:r>
      <w:r w:rsidR="00487492" w:rsidRPr="00AF10BA">
        <w:rPr>
          <w:sz w:val="24"/>
          <w:szCs w:val="24"/>
        </w:rPr>
        <w:t>,</w:t>
      </w:r>
      <w:r w:rsidR="00BB769F" w:rsidRPr="00AF10BA">
        <w:rPr>
          <w:sz w:val="24"/>
          <w:szCs w:val="24"/>
        </w:rPr>
        <w:t xml:space="preserve"> </w:t>
      </w:r>
      <w:r w:rsidRPr="00AF10BA">
        <w:rPr>
          <w:sz w:val="24"/>
          <w:szCs w:val="24"/>
        </w:rPr>
        <w:t xml:space="preserve">eğitimde yenileşme hareketinin bir parçası </w:t>
      </w:r>
      <w:r w:rsidRPr="00AF10BA">
        <w:rPr>
          <w:sz w:val="24"/>
          <w:szCs w:val="24"/>
        </w:rPr>
        <w:lastRenderedPageBreak/>
        <w:t>olarak</w:t>
      </w:r>
      <w:r w:rsidR="00487492" w:rsidRPr="00AF10BA">
        <w:rPr>
          <w:sz w:val="24"/>
          <w:szCs w:val="24"/>
        </w:rPr>
        <w:t>,</w:t>
      </w:r>
      <w:r w:rsidR="00BB769F" w:rsidRPr="00AF10BA">
        <w:rPr>
          <w:sz w:val="24"/>
          <w:szCs w:val="24"/>
        </w:rPr>
        <w:t xml:space="preserve"> </w:t>
      </w:r>
      <w:r w:rsidR="00837687" w:rsidRPr="00AF10BA">
        <w:rPr>
          <w:sz w:val="24"/>
          <w:szCs w:val="24"/>
        </w:rPr>
        <w:t>ö</w:t>
      </w:r>
      <w:r w:rsidR="00663DE3" w:rsidRPr="00AF10BA">
        <w:rPr>
          <w:sz w:val="24"/>
          <w:szCs w:val="24"/>
        </w:rPr>
        <w:t xml:space="preserve">ğretmen yetiştirme konusu </w:t>
      </w:r>
      <w:r w:rsidRPr="00AF10BA">
        <w:rPr>
          <w:sz w:val="24"/>
          <w:szCs w:val="24"/>
        </w:rPr>
        <w:t xml:space="preserve">da </w:t>
      </w:r>
      <w:r w:rsidR="00663DE3" w:rsidRPr="00AF10BA">
        <w:rPr>
          <w:sz w:val="24"/>
          <w:szCs w:val="24"/>
        </w:rPr>
        <w:t>tartışmaya aç</w:t>
      </w:r>
      <w:r w:rsidR="00487492" w:rsidRPr="00AF10BA">
        <w:rPr>
          <w:sz w:val="24"/>
          <w:szCs w:val="24"/>
        </w:rPr>
        <w:t>ıl</w:t>
      </w:r>
      <w:r w:rsidRPr="00AF10BA">
        <w:rPr>
          <w:sz w:val="24"/>
          <w:szCs w:val="24"/>
        </w:rPr>
        <w:t>m</w:t>
      </w:r>
      <w:r w:rsidR="00487492" w:rsidRPr="00AF10BA">
        <w:rPr>
          <w:sz w:val="24"/>
          <w:szCs w:val="24"/>
        </w:rPr>
        <w:t>ışt</w:t>
      </w:r>
      <w:r w:rsidRPr="00AF10BA">
        <w:rPr>
          <w:sz w:val="24"/>
          <w:szCs w:val="24"/>
        </w:rPr>
        <w:t xml:space="preserve">ır. </w:t>
      </w:r>
      <w:r w:rsidR="00F22620" w:rsidRPr="00AF10BA">
        <w:rPr>
          <w:sz w:val="24"/>
          <w:szCs w:val="24"/>
        </w:rPr>
        <w:t xml:space="preserve">Konuyu ilk defa gündeme getiren ve öğretmen yetiştirmeyi bir sorun olarak nitelendiren </w:t>
      </w:r>
      <w:proofErr w:type="spellStart"/>
      <w:r w:rsidR="00712D65" w:rsidRPr="00AF10BA">
        <w:rPr>
          <w:i/>
          <w:sz w:val="24"/>
          <w:szCs w:val="24"/>
        </w:rPr>
        <w:t>Münif</w:t>
      </w:r>
      <w:proofErr w:type="spellEnd"/>
      <w:r w:rsidR="00712D65" w:rsidRPr="00AF10BA">
        <w:rPr>
          <w:i/>
          <w:sz w:val="24"/>
          <w:szCs w:val="24"/>
        </w:rPr>
        <w:t xml:space="preserve"> Paşa</w:t>
      </w:r>
      <w:r w:rsidR="00712D65" w:rsidRPr="00AF10BA">
        <w:rPr>
          <w:sz w:val="24"/>
          <w:szCs w:val="24"/>
        </w:rPr>
        <w:t xml:space="preserve"> (1830-1910)</w:t>
      </w:r>
      <w:r w:rsidR="00F22620" w:rsidRPr="00AF10BA">
        <w:rPr>
          <w:sz w:val="24"/>
          <w:szCs w:val="24"/>
        </w:rPr>
        <w:t xml:space="preserve"> olmuştur. </w:t>
      </w:r>
      <w:proofErr w:type="spellStart"/>
      <w:r w:rsidR="00712D65" w:rsidRPr="00AF10BA">
        <w:rPr>
          <w:sz w:val="24"/>
          <w:szCs w:val="24"/>
        </w:rPr>
        <w:t>Münif</w:t>
      </w:r>
      <w:proofErr w:type="spellEnd"/>
      <w:r w:rsidR="00712D65" w:rsidRPr="00AF10BA">
        <w:rPr>
          <w:sz w:val="24"/>
          <w:szCs w:val="24"/>
        </w:rPr>
        <w:t xml:space="preserve"> Paşa, 1862’de </w:t>
      </w:r>
      <w:proofErr w:type="spellStart"/>
      <w:r w:rsidR="00712D65" w:rsidRPr="00AF10BA">
        <w:rPr>
          <w:sz w:val="24"/>
          <w:szCs w:val="24"/>
        </w:rPr>
        <w:t>Sıbyan</w:t>
      </w:r>
      <w:proofErr w:type="spellEnd"/>
      <w:r w:rsidR="00712D65" w:rsidRPr="00AF10BA">
        <w:rPr>
          <w:sz w:val="24"/>
          <w:szCs w:val="24"/>
        </w:rPr>
        <w:t xml:space="preserve"> mekteplerinin, öğretim yöntemleri (</w:t>
      </w:r>
      <w:r w:rsidR="00712D65" w:rsidRPr="00AF10BA">
        <w:rPr>
          <w:i/>
          <w:sz w:val="24"/>
          <w:szCs w:val="24"/>
        </w:rPr>
        <w:t xml:space="preserve">usul-i </w:t>
      </w:r>
      <w:proofErr w:type="spellStart"/>
      <w:r w:rsidR="00712D65" w:rsidRPr="00AF10BA">
        <w:rPr>
          <w:i/>
          <w:sz w:val="24"/>
          <w:szCs w:val="24"/>
        </w:rPr>
        <w:t>tâlimiye</w:t>
      </w:r>
      <w:proofErr w:type="spellEnd"/>
      <w:r w:rsidR="00712D65" w:rsidRPr="00AF10BA">
        <w:rPr>
          <w:sz w:val="24"/>
          <w:szCs w:val="24"/>
        </w:rPr>
        <w:t xml:space="preserve">) ve öğretmenlerinin yetiştirilmeleri yönleriyle mutlaka ıslah edilmeleri gerektiğini söylemiştir. İyi bir öğretim yöntemi bulunmasının nispeten kolay olacağını belirten </w:t>
      </w:r>
      <w:proofErr w:type="spellStart"/>
      <w:r w:rsidR="00712D65" w:rsidRPr="00AF10BA">
        <w:rPr>
          <w:sz w:val="24"/>
          <w:szCs w:val="24"/>
        </w:rPr>
        <w:t>Münif</w:t>
      </w:r>
      <w:proofErr w:type="spellEnd"/>
      <w:r w:rsidR="00712D65" w:rsidRPr="00AF10BA">
        <w:rPr>
          <w:sz w:val="24"/>
          <w:szCs w:val="24"/>
        </w:rPr>
        <w:t xml:space="preserve"> Paşa, buna karşın iyi öğretmenlerin temin edilmesinin çok daha zor ve zaman alıcı olduğunu </w:t>
      </w:r>
      <w:r w:rsidR="00663DE3" w:rsidRPr="00AF10BA">
        <w:rPr>
          <w:sz w:val="24"/>
          <w:szCs w:val="24"/>
        </w:rPr>
        <w:t>belirtmiştir</w:t>
      </w:r>
      <w:r w:rsidR="00C65F4F" w:rsidRPr="00AF10BA">
        <w:rPr>
          <w:sz w:val="24"/>
          <w:szCs w:val="24"/>
        </w:rPr>
        <w:t xml:space="preserve"> (</w:t>
      </w:r>
      <w:proofErr w:type="spellStart"/>
      <w:r w:rsidR="00C65F4F" w:rsidRPr="00AF10BA">
        <w:rPr>
          <w:sz w:val="24"/>
          <w:szCs w:val="24"/>
        </w:rPr>
        <w:t>Akyüz</w:t>
      </w:r>
      <w:proofErr w:type="spellEnd"/>
      <w:r w:rsidR="00C65F4F" w:rsidRPr="00AF10BA">
        <w:rPr>
          <w:sz w:val="24"/>
          <w:szCs w:val="24"/>
        </w:rPr>
        <w:t xml:space="preserve"> 1978:39)</w:t>
      </w:r>
      <w:r w:rsidR="00712D65" w:rsidRPr="00AF10BA">
        <w:rPr>
          <w:sz w:val="24"/>
          <w:szCs w:val="24"/>
        </w:rPr>
        <w:t>.</w:t>
      </w:r>
    </w:p>
    <w:p w:rsidR="00822627" w:rsidRPr="00AF10BA" w:rsidRDefault="00712D65" w:rsidP="00712D65">
      <w:pPr>
        <w:spacing w:line="360" w:lineRule="auto"/>
        <w:ind w:firstLine="709"/>
        <w:jc w:val="both"/>
        <w:rPr>
          <w:sz w:val="24"/>
          <w:szCs w:val="24"/>
        </w:rPr>
      </w:pPr>
      <w:proofErr w:type="spellStart"/>
      <w:r w:rsidRPr="00AF10BA">
        <w:rPr>
          <w:sz w:val="24"/>
          <w:szCs w:val="24"/>
        </w:rPr>
        <w:t>Sıbyan</w:t>
      </w:r>
      <w:proofErr w:type="spellEnd"/>
      <w:r w:rsidRPr="00AF10BA">
        <w:rPr>
          <w:sz w:val="24"/>
          <w:szCs w:val="24"/>
        </w:rPr>
        <w:t xml:space="preserve"> mekteplerinin ıslahıyla birlikte</w:t>
      </w:r>
      <w:r w:rsidR="009F4277" w:rsidRPr="00AF10BA">
        <w:rPr>
          <w:sz w:val="24"/>
          <w:szCs w:val="24"/>
        </w:rPr>
        <w:t>,</w:t>
      </w:r>
      <w:r w:rsidRPr="00AF10BA">
        <w:rPr>
          <w:sz w:val="24"/>
          <w:szCs w:val="24"/>
        </w:rPr>
        <w:t xml:space="preserve"> bu okulların öğretmenlerinin medreseler dışında ayrıca yetiştirilmesi fikri</w:t>
      </w:r>
      <w:r w:rsidR="00502687" w:rsidRPr="00AF10BA">
        <w:rPr>
          <w:sz w:val="24"/>
          <w:szCs w:val="24"/>
        </w:rPr>
        <w:t xml:space="preserve">, </w:t>
      </w:r>
      <w:r w:rsidRPr="00AF10BA">
        <w:rPr>
          <w:sz w:val="24"/>
          <w:szCs w:val="24"/>
        </w:rPr>
        <w:t>1863 yılında</w:t>
      </w:r>
      <w:r w:rsidR="00663DE3" w:rsidRPr="00AF10BA">
        <w:rPr>
          <w:sz w:val="24"/>
          <w:szCs w:val="24"/>
        </w:rPr>
        <w:t xml:space="preserve">ki bir uygulamayla </w:t>
      </w:r>
      <w:r w:rsidR="00813BC5" w:rsidRPr="00AF10BA">
        <w:rPr>
          <w:sz w:val="24"/>
          <w:szCs w:val="24"/>
        </w:rPr>
        <w:t>gündeme gelmiştir.</w:t>
      </w:r>
      <w:r w:rsidR="009F4941" w:rsidRPr="00AF10BA">
        <w:rPr>
          <w:sz w:val="24"/>
          <w:szCs w:val="24"/>
        </w:rPr>
        <w:t xml:space="preserve"> </w:t>
      </w:r>
      <w:r w:rsidR="00813BC5" w:rsidRPr="00AF10BA">
        <w:rPr>
          <w:sz w:val="24"/>
          <w:szCs w:val="24"/>
        </w:rPr>
        <w:t>Nitekim</w:t>
      </w:r>
      <w:r w:rsidR="009F4941" w:rsidRPr="00AF10BA">
        <w:rPr>
          <w:sz w:val="24"/>
          <w:szCs w:val="24"/>
        </w:rPr>
        <w:t xml:space="preserve"> </w:t>
      </w:r>
      <w:r w:rsidR="00837687" w:rsidRPr="00AF10BA">
        <w:rPr>
          <w:sz w:val="24"/>
          <w:szCs w:val="24"/>
        </w:rPr>
        <w:t>o</w:t>
      </w:r>
      <w:r w:rsidR="00813BC5" w:rsidRPr="00AF10BA">
        <w:rPr>
          <w:sz w:val="24"/>
          <w:szCs w:val="24"/>
        </w:rPr>
        <w:t xml:space="preserve"> yıl, </w:t>
      </w:r>
      <w:r w:rsidRPr="00AF10BA">
        <w:rPr>
          <w:sz w:val="24"/>
          <w:szCs w:val="24"/>
        </w:rPr>
        <w:t>İstanbul’un çeşitli semtlerinden seçil</w:t>
      </w:r>
      <w:r w:rsidR="00502687" w:rsidRPr="00AF10BA">
        <w:rPr>
          <w:sz w:val="24"/>
          <w:szCs w:val="24"/>
        </w:rPr>
        <w:t>en</w:t>
      </w:r>
      <w:r w:rsidRPr="00AF10BA">
        <w:rPr>
          <w:sz w:val="24"/>
          <w:szCs w:val="24"/>
        </w:rPr>
        <w:t xml:space="preserve"> 36 </w:t>
      </w:r>
      <w:proofErr w:type="spellStart"/>
      <w:r w:rsidR="00502687" w:rsidRPr="00AF10BA">
        <w:rPr>
          <w:sz w:val="24"/>
          <w:szCs w:val="24"/>
        </w:rPr>
        <w:t>sıbyan</w:t>
      </w:r>
      <w:proofErr w:type="spellEnd"/>
      <w:r w:rsidR="00502687" w:rsidRPr="00AF10BA">
        <w:rPr>
          <w:sz w:val="24"/>
          <w:szCs w:val="24"/>
        </w:rPr>
        <w:t xml:space="preserve"> mektebinde y</w:t>
      </w:r>
      <w:r w:rsidRPr="00AF10BA">
        <w:rPr>
          <w:sz w:val="24"/>
          <w:szCs w:val="24"/>
        </w:rPr>
        <w:t>eni öğretim yöntemleri</w:t>
      </w:r>
      <w:r w:rsidR="00402683" w:rsidRPr="00AF10BA">
        <w:rPr>
          <w:sz w:val="24"/>
          <w:szCs w:val="24"/>
        </w:rPr>
        <w:t>ne</w:t>
      </w:r>
      <w:r w:rsidRPr="00AF10BA">
        <w:rPr>
          <w:sz w:val="24"/>
          <w:szCs w:val="24"/>
        </w:rPr>
        <w:t xml:space="preserve"> (</w:t>
      </w:r>
      <w:r w:rsidRPr="00AF10BA">
        <w:rPr>
          <w:i/>
          <w:sz w:val="24"/>
          <w:szCs w:val="24"/>
        </w:rPr>
        <w:t xml:space="preserve">usul-i </w:t>
      </w:r>
      <w:proofErr w:type="spellStart"/>
      <w:r w:rsidRPr="00AF10BA">
        <w:rPr>
          <w:i/>
          <w:sz w:val="24"/>
          <w:szCs w:val="24"/>
        </w:rPr>
        <w:t>cedid</w:t>
      </w:r>
      <w:proofErr w:type="spellEnd"/>
      <w:r w:rsidRPr="00AF10BA">
        <w:rPr>
          <w:sz w:val="24"/>
          <w:szCs w:val="24"/>
        </w:rPr>
        <w:t xml:space="preserve">) göre </w:t>
      </w:r>
      <w:r w:rsidR="00502687" w:rsidRPr="00AF10BA">
        <w:rPr>
          <w:sz w:val="24"/>
          <w:szCs w:val="24"/>
        </w:rPr>
        <w:t>eğitim verilmesi karar</w:t>
      </w:r>
      <w:r w:rsidR="00663DE3" w:rsidRPr="00AF10BA">
        <w:rPr>
          <w:sz w:val="24"/>
          <w:szCs w:val="24"/>
        </w:rPr>
        <w:t>laştırılmış</w:t>
      </w:r>
      <w:r w:rsidR="00402683" w:rsidRPr="00AF10BA">
        <w:rPr>
          <w:sz w:val="24"/>
          <w:szCs w:val="24"/>
        </w:rPr>
        <w:t>, a</w:t>
      </w:r>
      <w:r w:rsidR="00813BC5" w:rsidRPr="00AF10BA">
        <w:rPr>
          <w:sz w:val="24"/>
          <w:szCs w:val="24"/>
        </w:rPr>
        <w:t xml:space="preserve">ncak </w:t>
      </w:r>
      <w:r w:rsidRPr="00AF10BA">
        <w:rPr>
          <w:sz w:val="24"/>
          <w:szCs w:val="24"/>
        </w:rPr>
        <w:t xml:space="preserve">yeni yöntemlerle </w:t>
      </w:r>
      <w:r w:rsidR="00813BC5" w:rsidRPr="00AF10BA">
        <w:rPr>
          <w:sz w:val="24"/>
          <w:szCs w:val="24"/>
        </w:rPr>
        <w:t>ö</w:t>
      </w:r>
      <w:r w:rsidRPr="00AF10BA">
        <w:rPr>
          <w:sz w:val="24"/>
          <w:szCs w:val="24"/>
        </w:rPr>
        <w:t>ğ</w:t>
      </w:r>
      <w:r w:rsidR="00813BC5" w:rsidRPr="00AF10BA">
        <w:rPr>
          <w:sz w:val="24"/>
          <w:szCs w:val="24"/>
        </w:rPr>
        <w:t>re</w:t>
      </w:r>
      <w:r w:rsidRPr="00AF10BA">
        <w:rPr>
          <w:sz w:val="24"/>
          <w:szCs w:val="24"/>
        </w:rPr>
        <w:t>tim yaptıracak öğretmen</w:t>
      </w:r>
      <w:r w:rsidR="00822627" w:rsidRPr="00AF10BA">
        <w:rPr>
          <w:sz w:val="24"/>
          <w:szCs w:val="24"/>
        </w:rPr>
        <w:t>ler olmadığı anlaşılmıştır</w:t>
      </w:r>
      <w:r w:rsidR="00C65F4F" w:rsidRPr="00AF10BA">
        <w:rPr>
          <w:sz w:val="24"/>
          <w:szCs w:val="24"/>
        </w:rPr>
        <w:t xml:space="preserve"> (Kodaman</w:t>
      </w:r>
      <w:r w:rsidR="00A0147C">
        <w:rPr>
          <w:sz w:val="24"/>
          <w:szCs w:val="24"/>
        </w:rPr>
        <w:t>,</w:t>
      </w:r>
      <w:r w:rsidR="00C65F4F" w:rsidRPr="00AF10BA">
        <w:rPr>
          <w:sz w:val="24"/>
          <w:szCs w:val="24"/>
        </w:rPr>
        <w:t xml:space="preserve"> 1999:62)</w:t>
      </w:r>
      <w:r w:rsidR="00822627" w:rsidRPr="00AF10BA">
        <w:rPr>
          <w:sz w:val="24"/>
          <w:szCs w:val="24"/>
        </w:rPr>
        <w:t>.</w:t>
      </w:r>
    </w:p>
    <w:p w:rsidR="00712D65" w:rsidRPr="00AF10BA" w:rsidRDefault="00402683" w:rsidP="00712D65">
      <w:pPr>
        <w:spacing w:line="360" w:lineRule="auto"/>
        <w:ind w:firstLine="709"/>
        <w:jc w:val="both"/>
        <w:rPr>
          <w:sz w:val="24"/>
          <w:szCs w:val="24"/>
        </w:rPr>
      </w:pPr>
      <w:r w:rsidRPr="00AF10BA">
        <w:rPr>
          <w:sz w:val="24"/>
          <w:szCs w:val="24"/>
        </w:rPr>
        <w:t>Bu uygulama,</w:t>
      </w:r>
      <w:r w:rsidR="00822627" w:rsidRPr="00AF10BA">
        <w:rPr>
          <w:sz w:val="24"/>
          <w:szCs w:val="24"/>
        </w:rPr>
        <w:t xml:space="preserve"> </w:t>
      </w:r>
      <w:proofErr w:type="spellStart"/>
      <w:r w:rsidR="00822627" w:rsidRPr="00AF10BA">
        <w:rPr>
          <w:sz w:val="24"/>
          <w:szCs w:val="24"/>
        </w:rPr>
        <w:t>Sıbyan</w:t>
      </w:r>
      <w:proofErr w:type="spellEnd"/>
      <w:r w:rsidR="00822627" w:rsidRPr="00AF10BA">
        <w:rPr>
          <w:sz w:val="24"/>
          <w:szCs w:val="24"/>
        </w:rPr>
        <w:t xml:space="preserve"> Mektepleri için ayrı bir okulda</w:t>
      </w:r>
      <w:r w:rsidR="007E6898" w:rsidRPr="00AF10BA">
        <w:rPr>
          <w:sz w:val="24"/>
          <w:szCs w:val="24"/>
        </w:rPr>
        <w:t xml:space="preserve"> </w:t>
      </w:r>
      <w:r w:rsidR="00822627" w:rsidRPr="00AF10BA">
        <w:rPr>
          <w:sz w:val="24"/>
          <w:szCs w:val="24"/>
        </w:rPr>
        <w:t xml:space="preserve">öğretmen yetiştirilmesi gerektiğine ilişkin önemli bir deneyim olmuştur. Bu tarihten sonra ilkokullar için öğretmen yetiştirme düşüncesi eğitimle ilgili çeşitli kurullarda gündeme gelmiş ve bazı kararlar alınmıştır. Örneğin </w:t>
      </w:r>
      <w:r w:rsidR="00712D65" w:rsidRPr="00AF10BA">
        <w:rPr>
          <w:sz w:val="24"/>
          <w:szCs w:val="24"/>
        </w:rPr>
        <w:t xml:space="preserve">1864 yılında </w:t>
      </w:r>
      <w:proofErr w:type="spellStart"/>
      <w:r w:rsidR="00822627" w:rsidRPr="00AF10BA">
        <w:rPr>
          <w:sz w:val="24"/>
          <w:szCs w:val="24"/>
        </w:rPr>
        <w:t>s</w:t>
      </w:r>
      <w:r w:rsidR="00712D65" w:rsidRPr="00AF10BA">
        <w:rPr>
          <w:sz w:val="24"/>
          <w:szCs w:val="24"/>
        </w:rPr>
        <w:t>ıbyan</w:t>
      </w:r>
      <w:proofErr w:type="spellEnd"/>
      <w:r w:rsidR="00712D65" w:rsidRPr="00AF10BA">
        <w:rPr>
          <w:sz w:val="24"/>
          <w:szCs w:val="24"/>
        </w:rPr>
        <w:t xml:space="preserve"> mektepleriyle ilgilenmek üzere kurulan </w:t>
      </w:r>
      <w:proofErr w:type="spellStart"/>
      <w:r w:rsidR="00712D65" w:rsidRPr="00AF10BA">
        <w:rPr>
          <w:sz w:val="24"/>
          <w:szCs w:val="24"/>
        </w:rPr>
        <w:t>Mekâtib</w:t>
      </w:r>
      <w:proofErr w:type="spellEnd"/>
      <w:r w:rsidR="00712D65" w:rsidRPr="00AF10BA">
        <w:rPr>
          <w:sz w:val="24"/>
          <w:szCs w:val="24"/>
        </w:rPr>
        <w:t xml:space="preserve">-i </w:t>
      </w:r>
      <w:proofErr w:type="spellStart"/>
      <w:r w:rsidR="00712D65" w:rsidRPr="00AF10BA">
        <w:rPr>
          <w:sz w:val="24"/>
          <w:szCs w:val="24"/>
        </w:rPr>
        <w:t>Sıbyan</w:t>
      </w:r>
      <w:proofErr w:type="spellEnd"/>
      <w:r w:rsidR="00712D65" w:rsidRPr="00AF10BA">
        <w:rPr>
          <w:sz w:val="24"/>
          <w:szCs w:val="24"/>
        </w:rPr>
        <w:t xml:space="preserve">-ı Müslime Komisyonu, </w:t>
      </w:r>
      <w:r w:rsidR="00822627" w:rsidRPr="00AF10BA">
        <w:rPr>
          <w:sz w:val="24"/>
          <w:szCs w:val="24"/>
        </w:rPr>
        <w:t>üç yıllık bir çalışma sonunda (</w:t>
      </w:r>
      <w:r w:rsidR="00661776" w:rsidRPr="00AF10BA">
        <w:rPr>
          <w:sz w:val="24"/>
          <w:szCs w:val="24"/>
        </w:rPr>
        <w:t>1867</w:t>
      </w:r>
      <w:r w:rsidR="00822627" w:rsidRPr="00AF10BA">
        <w:rPr>
          <w:sz w:val="24"/>
          <w:szCs w:val="24"/>
        </w:rPr>
        <w:t>’de)</w:t>
      </w:r>
      <w:r w:rsidR="00F03BA0" w:rsidRPr="00AF10BA">
        <w:rPr>
          <w:sz w:val="24"/>
          <w:szCs w:val="24"/>
        </w:rPr>
        <w:t>,</w:t>
      </w:r>
      <w:r w:rsidR="007E6898" w:rsidRPr="00AF10BA">
        <w:rPr>
          <w:sz w:val="24"/>
          <w:szCs w:val="24"/>
        </w:rPr>
        <w:t xml:space="preserve"> </w:t>
      </w:r>
      <w:proofErr w:type="spellStart"/>
      <w:r w:rsidR="00661776" w:rsidRPr="00AF10BA">
        <w:rPr>
          <w:sz w:val="24"/>
          <w:szCs w:val="24"/>
        </w:rPr>
        <w:t>s</w:t>
      </w:r>
      <w:r w:rsidR="00712D65" w:rsidRPr="00AF10BA">
        <w:rPr>
          <w:sz w:val="24"/>
          <w:szCs w:val="24"/>
        </w:rPr>
        <w:t>ıbyan</w:t>
      </w:r>
      <w:proofErr w:type="spellEnd"/>
      <w:r w:rsidR="00712D65" w:rsidRPr="00AF10BA">
        <w:rPr>
          <w:sz w:val="24"/>
          <w:szCs w:val="24"/>
        </w:rPr>
        <w:t xml:space="preserve"> mekte</w:t>
      </w:r>
      <w:r w:rsidR="00661776" w:rsidRPr="00AF10BA">
        <w:rPr>
          <w:sz w:val="24"/>
          <w:szCs w:val="24"/>
        </w:rPr>
        <w:t xml:space="preserve">plerine </w:t>
      </w:r>
      <w:r w:rsidR="00712D65" w:rsidRPr="00AF10BA">
        <w:rPr>
          <w:sz w:val="24"/>
          <w:szCs w:val="24"/>
        </w:rPr>
        <w:t>öğretmen</w:t>
      </w:r>
      <w:r w:rsidR="00661776" w:rsidRPr="00AF10BA">
        <w:rPr>
          <w:sz w:val="24"/>
          <w:szCs w:val="24"/>
        </w:rPr>
        <w:t xml:space="preserve"> y</w:t>
      </w:r>
      <w:r w:rsidR="00712D65" w:rsidRPr="00AF10BA">
        <w:rPr>
          <w:sz w:val="24"/>
          <w:szCs w:val="24"/>
        </w:rPr>
        <w:t>etiştir</w:t>
      </w:r>
      <w:r w:rsidR="00661776" w:rsidRPr="00AF10BA">
        <w:rPr>
          <w:sz w:val="24"/>
          <w:szCs w:val="24"/>
        </w:rPr>
        <w:t xml:space="preserve">ecek bir okul </w:t>
      </w:r>
      <w:r w:rsidR="00712D65" w:rsidRPr="00AF10BA">
        <w:rPr>
          <w:sz w:val="24"/>
          <w:szCs w:val="24"/>
        </w:rPr>
        <w:t>(</w:t>
      </w:r>
      <w:proofErr w:type="spellStart"/>
      <w:r w:rsidR="00712D65" w:rsidRPr="00AF10BA">
        <w:rPr>
          <w:sz w:val="24"/>
          <w:szCs w:val="24"/>
        </w:rPr>
        <w:t>Dârulmuallimîn</w:t>
      </w:r>
      <w:proofErr w:type="spellEnd"/>
      <w:r w:rsidR="00712D65" w:rsidRPr="00AF10BA">
        <w:rPr>
          <w:sz w:val="24"/>
          <w:szCs w:val="24"/>
        </w:rPr>
        <w:t xml:space="preserve">-i </w:t>
      </w:r>
      <w:proofErr w:type="spellStart"/>
      <w:r w:rsidR="00712D65" w:rsidRPr="00AF10BA">
        <w:rPr>
          <w:sz w:val="24"/>
          <w:szCs w:val="24"/>
        </w:rPr>
        <w:t>Sıbyan</w:t>
      </w:r>
      <w:proofErr w:type="spellEnd"/>
      <w:r w:rsidR="00712D65" w:rsidRPr="00AF10BA">
        <w:rPr>
          <w:sz w:val="24"/>
          <w:szCs w:val="24"/>
        </w:rPr>
        <w:t>) açılması kararını al</w:t>
      </w:r>
      <w:r w:rsidR="00822627" w:rsidRPr="00AF10BA">
        <w:rPr>
          <w:sz w:val="24"/>
          <w:szCs w:val="24"/>
        </w:rPr>
        <w:t>mıştır</w:t>
      </w:r>
      <w:r w:rsidR="00C65F4F" w:rsidRPr="00AF10BA">
        <w:rPr>
          <w:sz w:val="24"/>
          <w:szCs w:val="24"/>
        </w:rPr>
        <w:t xml:space="preserve"> (</w:t>
      </w:r>
      <w:proofErr w:type="spellStart"/>
      <w:r w:rsidR="00C65F4F" w:rsidRPr="00AF10BA">
        <w:rPr>
          <w:sz w:val="24"/>
          <w:szCs w:val="24"/>
        </w:rPr>
        <w:t>Berker</w:t>
      </w:r>
      <w:proofErr w:type="spellEnd"/>
      <w:r w:rsidR="00C65F4F" w:rsidRPr="00AF10BA">
        <w:rPr>
          <w:sz w:val="24"/>
          <w:szCs w:val="24"/>
        </w:rPr>
        <w:t xml:space="preserve"> 1945:60)</w:t>
      </w:r>
      <w:r w:rsidR="00712D65" w:rsidRPr="00AF10BA">
        <w:rPr>
          <w:sz w:val="24"/>
          <w:szCs w:val="24"/>
        </w:rPr>
        <w:t>.</w:t>
      </w:r>
      <w:r w:rsidR="00661776" w:rsidRPr="00AF10BA">
        <w:rPr>
          <w:sz w:val="24"/>
          <w:szCs w:val="24"/>
        </w:rPr>
        <w:t xml:space="preserve"> Bu karar üzerine, </w:t>
      </w:r>
      <w:r w:rsidR="00712D65" w:rsidRPr="00AF10BA">
        <w:rPr>
          <w:sz w:val="24"/>
          <w:szCs w:val="24"/>
        </w:rPr>
        <w:t xml:space="preserve">Maarif Nezareti bünyesinde, </w:t>
      </w:r>
      <w:proofErr w:type="spellStart"/>
      <w:r w:rsidR="00661776" w:rsidRPr="00AF10BA">
        <w:rPr>
          <w:sz w:val="24"/>
          <w:szCs w:val="24"/>
        </w:rPr>
        <w:t>s</w:t>
      </w:r>
      <w:r w:rsidR="00712D65" w:rsidRPr="00AF10BA">
        <w:rPr>
          <w:sz w:val="24"/>
          <w:szCs w:val="24"/>
        </w:rPr>
        <w:t>ıbyan</w:t>
      </w:r>
      <w:proofErr w:type="spellEnd"/>
      <w:r w:rsidR="00712D65" w:rsidRPr="00AF10BA">
        <w:rPr>
          <w:sz w:val="24"/>
          <w:szCs w:val="24"/>
        </w:rPr>
        <w:t xml:space="preserve"> mekteplerinin ıslahı için kurulan </w:t>
      </w:r>
      <w:r w:rsidR="00712D65" w:rsidRPr="00AF10BA">
        <w:rPr>
          <w:i/>
          <w:sz w:val="24"/>
          <w:szCs w:val="24"/>
        </w:rPr>
        <w:t xml:space="preserve">Daire-i </w:t>
      </w:r>
      <w:proofErr w:type="spellStart"/>
      <w:r w:rsidR="00712D65" w:rsidRPr="00AF10BA">
        <w:rPr>
          <w:i/>
          <w:sz w:val="24"/>
          <w:szCs w:val="24"/>
        </w:rPr>
        <w:t>Mekâtib</w:t>
      </w:r>
      <w:proofErr w:type="spellEnd"/>
      <w:r w:rsidR="00712D65" w:rsidRPr="00AF10BA">
        <w:rPr>
          <w:i/>
          <w:sz w:val="24"/>
          <w:szCs w:val="24"/>
        </w:rPr>
        <w:t>-i Hususiye Meclisi</w:t>
      </w:r>
      <w:r w:rsidR="007E6898" w:rsidRPr="00AF10BA">
        <w:rPr>
          <w:i/>
          <w:sz w:val="24"/>
          <w:szCs w:val="24"/>
        </w:rPr>
        <w:t xml:space="preserve"> </w:t>
      </w:r>
      <w:r w:rsidR="009779C7" w:rsidRPr="00AF10BA">
        <w:rPr>
          <w:sz w:val="24"/>
          <w:szCs w:val="24"/>
        </w:rPr>
        <w:t>bir</w:t>
      </w:r>
      <w:r w:rsidR="007E6898" w:rsidRPr="00AF10BA">
        <w:rPr>
          <w:sz w:val="24"/>
          <w:szCs w:val="24"/>
        </w:rPr>
        <w:t xml:space="preserve"> </w:t>
      </w:r>
      <w:r w:rsidR="00712D65" w:rsidRPr="00AF10BA">
        <w:rPr>
          <w:sz w:val="24"/>
          <w:szCs w:val="24"/>
        </w:rPr>
        <w:t>proje</w:t>
      </w:r>
      <w:r w:rsidR="00DE352A" w:rsidRPr="00AF10BA">
        <w:rPr>
          <w:sz w:val="24"/>
          <w:szCs w:val="24"/>
        </w:rPr>
        <w:t xml:space="preserve"> hazırlamış ve </w:t>
      </w:r>
      <w:r w:rsidR="009779C7" w:rsidRPr="00AF10BA">
        <w:rPr>
          <w:sz w:val="24"/>
          <w:szCs w:val="24"/>
        </w:rPr>
        <w:t xml:space="preserve">15 Ocak 1868 </w:t>
      </w:r>
      <w:r w:rsidR="00507DB6" w:rsidRPr="00AF10BA">
        <w:rPr>
          <w:sz w:val="24"/>
          <w:szCs w:val="24"/>
        </w:rPr>
        <w:t xml:space="preserve">(20 Ramazan 1284) </w:t>
      </w:r>
      <w:r w:rsidR="009779C7" w:rsidRPr="00AF10BA">
        <w:rPr>
          <w:sz w:val="24"/>
          <w:szCs w:val="24"/>
        </w:rPr>
        <w:t xml:space="preserve">tarihinde </w:t>
      </w:r>
      <w:r w:rsidR="00712D65" w:rsidRPr="00AF10BA">
        <w:rPr>
          <w:sz w:val="24"/>
          <w:szCs w:val="24"/>
        </w:rPr>
        <w:t>Maarif Nezaretine sun</w:t>
      </w:r>
      <w:r w:rsidR="009779C7" w:rsidRPr="00AF10BA">
        <w:rPr>
          <w:sz w:val="24"/>
          <w:szCs w:val="24"/>
        </w:rPr>
        <w:t xml:space="preserve">muştur. </w:t>
      </w:r>
      <w:r w:rsidR="00661776" w:rsidRPr="00AF10BA">
        <w:rPr>
          <w:sz w:val="24"/>
          <w:szCs w:val="24"/>
        </w:rPr>
        <w:t xml:space="preserve">Projeye </w:t>
      </w:r>
      <w:r w:rsidR="00554C4C" w:rsidRPr="00AF10BA">
        <w:rPr>
          <w:sz w:val="24"/>
          <w:szCs w:val="24"/>
        </w:rPr>
        <w:t xml:space="preserve">göre, </w:t>
      </w:r>
      <w:proofErr w:type="spellStart"/>
      <w:r w:rsidR="00554C4C" w:rsidRPr="00AF10BA">
        <w:rPr>
          <w:sz w:val="24"/>
          <w:szCs w:val="24"/>
        </w:rPr>
        <w:t>sıbyan</w:t>
      </w:r>
      <w:proofErr w:type="spellEnd"/>
      <w:r w:rsidR="00712D65" w:rsidRPr="00AF10BA">
        <w:rPr>
          <w:sz w:val="24"/>
          <w:szCs w:val="24"/>
        </w:rPr>
        <w:t xml:space="preserve"> mekte</w:t>
      </w:r>
      <w:r w:rsidR="00DE352A" w:rsidRPr="00AF10BA">
        <w:rPr>
          <w:sz w:val="24"/>
          <w:szCs w:val="24"/>
        </w:rPr>
        <w:t xml:space="preserve">plerine </w:t>
      </w:r>
      <w:r w:rsidR="000815B3" w:rsidRPr="00AF10BA">
        <w:rPr>
          <w:sz w:val="24"/>
          <w:szCs w:val="24"/>
        </w:rPr>
        <w:t xml:space="preserve">öğretmen yetiştirmek amacıyla </w:t>
      </w:r>
      <w:r w:rsidR="00DE352A" w:rsidRPr="00AF10BA">
        <w:rPr>
          <w:sz w:val="24"/>
          <w:szCs w:val="24"/>
        </w:rPr>
        <w:t xml:space="preserve">müstakil </w:t>
      </w:r>
      <w:r w:rsidR="000815B3" w:rsidRPr="00AF10BA">
        <w:rPr>
          <w:sz w:val="24"/>
          <w:szCs w:val="24"/>
        </w:rPr>
        <w:t>bir öğretmen okulu açılacak</w:t>
      </w:r>
      <w:r w:rsidR="009779C7" w:rsidRPr="00AF10BA">
        <w:rPr>
          <w:sz w:val="24"/>
          <w:szCs w:val="24"/>
        </w:rPr>
        <w:t xml:space="preserve">; </w:t>
      </w:r>
      <w:r w:rsidR="000815B3" w:rsidRPr="00AF10BA">
        <w:rPr>
          <w:sz w:val="24"/>
          <w:szCs w:val="24"/>
        </w:rPr>
        <w:t xml:space="preserve">halen görevde bulunan </w:t>
      </w:r>
      <w:proofErr w:type="spellStart"/>
      <w:r w:rsidR="000815B3" w:rsidRPr="00AF10BA">
        <w:rPr>
          <w:sz w:val="24"/>
          <w:szCs w:val="24"/>
        </w:rPr>
        <w:t>sıbyan</w:t>
      </w:r>
      <w:proofErr w:type="spellEnd"/>
      <w:r w:rsidR="000815B3" w:rsidRPr="00AF10BA">
        <w:rPr>
          <w:sz w:val="24"/>
          <w:szCs w:val="24"/>
        </w:rPr>
        <w:t xml:space="preserve"> mektebi </w:t>
      </w:r>
      <w:r w:rsidR="00DE352A" w:rsidRPr="00AF10BA">
        <w:rPr>
          <w:sz w:val="24"/>
          <w:szCs w:val="24"/>
        </w:rPr>
        <w:t xml:space="preserve">öğretmenleri </w:t>
      </w:r>
      <w:r w:rsidR="00712D65" w:rsidRPr="00AF10BA">
        <w:rPr>
          <w:sz w:val="24"/>
          <w:szCs w:val="24"/>
        </w:rPr>
        <w:t>sınava tabi tutul</w:t>
      </w:r>
      <w:r w:rsidR="00661776" w:rsidRPr="00AF10BA">
        <w:rPr>
          <w:sz w:val="24"/>
          <w:szCs w:val="24"/>
        </w:rPr>
        <w:t>a</w:t>
      </w:r>
      <w:r w:rsidR="00055DB9" w:rsidRPr="00AF10BA">
        <w:rPr>
          <w:sz w:val="24"/>
          <w:szCs w:val="24"/>
        </w:rPr>
        <w:t>rak</w:t>
      </w:r>
      <w:r w:rsidR="00F03BA0" w:rsidRPr="00AF10BA">
        <w:rPr>
          <w:sz w:val="24"/>
          <w:szCs w:val="24"/>
        </w:rPr>
        <w:t>,</w:t>
      </w:r>
      <w:r w:rsidR="00712D65" w:rsidRPr="00AF10BA">
        <w:rPr>
          <w:sz w:val="24"/>
          <w:szCs w:val="24"/>
        </w:rPr>
        <w:t xml:space="preserve"> ehliyetli olmayanların işine son veril</w:t>
      </w:r>
      <w:r w:rsidR="00661776" w:rsidRPr="00AF10BA">
        <w:rPr>
          <w:sz w:val="24"/>
          <w:szCs w:val="24"/>
        </w:rPr>
        <w:t xml:space="preserve">ecektir. </w:t>
      </w:r>
      <w:r w:rsidR="00712D65" w:rsidRPr="00AF10BA">
        <w:rPr>
          <w:sz w:val="24"/>
          <w:szCs w:val="24"/>
        </w:rPr>
        <w:t>Ancak ilgili Meclis</w:t>
      </w:r>
      <w:r w:rsidR="002C4FAA" w:rsidRPr="00AF10BA">
        <w:rPr>
          <w:sz w:val="24"/>
          <w:szCs w:val="24"/>
        </w:rPr>
        <w:t xml:space="preserve"> tarafından </w:t>
      </w:r>
      <w:r w:rsidR="00712D65" w:rsidRPr="00AF10BA">
        <w:rPr>
          <w:sz w:val="24"/>
          <w:szCs w:val="24"/>
        </w:rPr>
        <w:t>yap</w:t>
      </w:r>
      <w:r w:rsidR="002C4FAA" w:rsidRPr="00AF10BA">
        <w:rPr>
          <w:sz w:val="24"/>
          <w:szCs w:val="24"/>
        </w:rPr>
        <w:t xml:space="preserve">ılan </w:t>
      </w:r>
      <w:r w:rsidR="00712D65" w:rsidRPr="00AF10BA">
        <w:rPr>
          <w:sz w:val="24"/>
          <w:szCs w:val="24"/>
        </w:rPr>
        <w:t>sınav</w:t>
      </w:r>
      <w:r w:rsidR="002C4FAA" w:rsidRPr="00AF10BA">
        <w:rPr>
          <w:sz w:val="24"/>
          <w:szCs w:val="24"/>
        </w:rPr>
        <w:t xml:space="preserve"> sonucunda </w:t>
      </w:r>
      <w:proofErr w:type="spellStart"/>
      <w:r w:rsidR="00712D65" w:rsidRPr="00AF10BA">
        <w:rPr>
          <w:sz w:val="24"/>
          <w:szCs w:val="24"/>
        </w:rPr>
        <w:t>sıbyan</w:t>
      </w:r>
      <w:proofErr w:type="spellEnd"/>
      <w:r w:rsidR="00712D65" w:rsidRPr="00AF10BA">
        <w:rPr>
          <w:sz w:val="24"/>
          <w:szCs w:val="24"/>
        </w:rPr>
        <w:t xml:space="preserve"> mektebi </w:t>
      </w:r>
      <w:r w:rsidR="00DE352A" w:rsidRPr="00AF10BA">
        <w:rPr>
          <w:sz w:val="24"/>
          <w:szCs w:val="24"/>
        </w:rPr>
        <w:t xml:space="preserve">öğretmenlerinden </w:t>
      </w:r>
      <w:r w:rsidR="002C4FAA" w:rsidRPr="00AF10BA">
        <w:rPr>
          <w:sz w:val="24"/>
          <w:szCs w:val="24"/>
        </w:rPr>
        <w:t>çok azının istenilen niteliklere sahip olduğu anlaşılmış</w:t>
      </w:r>
      <w:r w:rsidR="00EC7753" w:rsidRPr="00AF10BA">
        <w:rPr>
          <w:sz w:val="24"/>
          <w:szCs w:val="24"/>
        </w:rPr>
        <w:t>tır</w:t>
      </w:r>
      <w:r w:rsidR="00C65F4F" w:rsidRPr="00AF10BA">
        <w:rPr>
          <w:sz w:val="24"/>
          <w:szCs w:val="24"/>
        </w:rPr>
        <w:t xml:space="preserve"> (</w:t>
      </w:r>
      <w:proofErr w:type="spellStart"/>
      <w:r w:rsidR="00C65F4F" w:rsidRPr="00AF10BA">
        <w:rPr>
          <w:sz w:val="24"/>
          <w:szCs w:val="24"/>
        </w:rPr>
        <w:t>Berker</w:t>
      </w:r>
      <w:proofErr w:type="spellEnd"/>
      <w:r w:rsidR="00A0147C">
        <w:rPr>
          <w:sz w:val="24"/>
          <w:szCs w:val="24"/>
        </w:rPr>
        <w:t>,</w:t>
      </w:r>
      <w:r w:rsidR="00C65F4F" w:rsidRPr="00AF10BA">
        <w:rPr>
          <w:sz w:val="24"/>
          <w:szCs w:val="24"/>
        </w:rPr>
        <w:t xml:space="preserve"> 1945:58)</w:t>
      </w:r>
      <w:r w:rsidR="00EC7753" w:rsidRPr="00AF10BA">
        <w:rPr>
          <w:sz w:val="24"/>
          <w:szCs w:val="24"/>
        </w:rPr>
        <w:t>.</w:t>
      </w:r>
      <w:r w:rsidR="003E720C" w:rsidRPr="00AF10BA">
        <w:rPr>
          <w:sz w:val="24"/>
          <w:szCs w:val="24"/>
        </w:rPr>
        <w:t xml:space="preserve"> Bu sonuç, dönemin Maarif Nazırı </w:t>
      </w:r>
      <w:r w:rsidR="003E720C" w:rsidRPr="00AF10BA">
        <w:rPr>
          <w:i/>
          <w:sz w:val="24"/>
          <w:szCs w:val="24"/>
        </w:rPr>
        <w:t>Saffet Paşa</w:t>
      </w:r>
      <w:r w:rsidR="003E720C" w:rsidRPr="00AF10BA">
        <w:rPr>
          <w:sz w:val="24"/>
          <w:szCs w:val="24"/>
        </w:rPr>
        <w:t xml:space="preserve">yı harekete geçirmiş; </w:t>
      </w:r>
      <w:r w:rsidR="005B1738" w:rsidRPr="00AF10BA">
        <w:rPr>
          <w:sz w:val="24"/>
          <w:szCs w:val="24"/>
        </w:rPr>
        <w:t>1867</w:t>
      </w:r>
      <w:r w:rsidR="005B1738" w:rsidRPr="00AF10BA">
        <w:rPr>
          <w:spacing w:val="-1"/>
          <w:sz w:val="24"/>
          <w:szCs w:val="24"/>
        </w:rPr>
        <w:t>’</w:t>
      </w:r>
      <w:r w:rsidR="005B1738" w:rsidRPr="00AF10BA">
        <w:rPr>
          <w:sz w:val="24"/>
          <w:szCs w:val="24"/>
        </w:rPr>
        <w:t>de</w:t>
      </w:r>
      <w:r w:rsidR="001E1F3B" w:rsidRPr="00AF10BA">
        <w:rPr>
          <w:sz w:val="24"/>
          <w:szCs w:val="24"/>
        </w:rPr>
        <w:t xml:space="preserve"> </w:t>
      </w:r>
      <w:r w:rsidR="005B1738" w:rsidRPr="00AF10BA">
        <w:rPr>
          <w:spacing w:val="-1"/>
          <w:sz w:val="24"/>
          <w:szCs w:val="24"/>
        </w:rPr>
        <w:t>(</w:t>
      </w:r>
      <w:r w:rsidR="005B1738" w:rsidRPr="00AF10BA">
        <w:rPr>
          <w:sz w:val="24"/>
          <w:szCs w:val="24"/>
        </w:rPr>
        <w:t>8</w:t>
      </w:r>
      <w:r w:rsidR="001E1F3B" w:rsidRPr="00AF10BA">
        <w:rPr>
          <w:sz w:val="24"/>
          <w:szCs w:val="24"/>
        </w:rPr>
        <w:t xml:space="preserve"> </w:t>
      </w:r>
      <w:r w:rsidR="005B1738" w:rsidRPr="00AF10BA">
        <w:rPr>
          <w:spacing w:val="1"/>
          <w:sz w:val="24"/>
          <w:szCs w:val="24"/>
        </w:rPr>
        <w:t>R</w:t>
      </w:r>
      <w:r w:rsidR="005B1738" w:rsidRPr="00AF10BA">
        <w:rPr>
          <w:spacing w:val="-1"/>
          <w:sz w:val="24"/>
          <w:szCs w:val="24"/>
        </w:rPr>
        <w:t>e</w:t>
      </w:r>
      <w:r w:rsidR="005B1738" w:rsidRPr="00AF10BA">
        <w:rPr>
          <w:sz w:val="24"/>
          <w:szCs w:val="24"/>
        </w:rPr>
        <w:t>b</w:t>
      </w:r>
      <w:r w:rsidR="005B1738" w:rsidRPr="00AF10BA">
        <w:rPr>
          <w:spacing w:val="1"/>
          <w:sz w:val="24"/>
          <w:szCs w:val="24"/>
        </w:rPr>
        <w:t>i</w:t>
      </w:r>
      <w:r w:rsidR="005B1738" w:rsidRPr="00AF10BA">
        <w:rPr>
          <w:sz w:val="24"/>
          <w:szCs w:val="24"/>
        </w:rPr>
        <w:t>u</w:t>
      </w:r>
      <w:r w:rsidR="005B1738" w:rsidRPr="00AF10BA">
        <w:rPr>
          <w:spacing w:val="1"/>
          <w:sz w:val="24"/>
          <w:szCs w:val="24"/>
        </w:rPr>
        <w:t>l</w:t>
      </w:r>
      <w:r w:rsidR="005B1738" w:rsidRPr="00AF10BA">
        <w:rPr>
          <w:spacing w:val="-1"/>
          <w:sz w:val="24"/>
          <w:szCs w:val="24"/>
        </w:rPr>
        <w:t>e</w:t>
      </w:r>
      <w:r w:rsidR="005B1738" w:rsidRPr="00AF10BA">
        <w:rPr>
          <w:sz w:val="24"/>
          <w:szCs w:val="24"/>
        </w:rPr>
        <w:t>vv</w:t>
      </w:r>
      <w:r w:rsidR="005B1738" w:rsidRPr="00AF10BA">
        <w:rPr>
          <w:spacing w:val="-1"/>
          <w:sz w:val="24"/>
          <w:szCs w:val="24"/>
        </w:rPr>
        <w:t>e</w:t>
      </w:r>
      <w:r w:rsidR="005B1738" w:rsidRPr="00AF10BA">
        <w:rPr>
          <w:sz w:val="24"/>
          <w:szCs w:val="24"/>
        </w:rPr>
        <w:t xml:space="preserve">l1285) </w:t>
      </w:r>
      <w:r w:rsidR="003E720C" w:rsidRPr="00AF10BA">
        <w:rPr>
          <w:sz w:val="24"/>
          <w:szCs w:val="24"/>
        </w:rPr>
        <w:t xml:space="preserve">Sadarete gönderdiği </w:t>
      </w:r>
      <w:r w:rsidR="005B1738" w:rsidRPr="00AF10BA">
        <w:rPr>
          <w:sz w:val="24"/>
          <w:szCs w:val="24"/>
        </w:rPr>
        <w:t xml:space="preserve">bir </w:t>
      </w:r>
      <w:r w:rsidR="003E720C" w:rsidRPr="00AF10BA">
        <w:rPr>
          <w:sz w:val="24"/>
          <w:szCs w:val="24"/>
        </w:rPr>
        <w:t xml:space="preserve">arz tezkeresinde İstanbul’da bir </w:t>
      </w:r>
      <w:proofErr w:type="spellStart"/>
      <w:r w:rsidR="003E720C" w:rsidRPr="00AF10BA">
        <w:rPr>
          <w:i/>
          <w:sz w:val="24"/>
          <w:szCs w:val="24"/>
        </w:rPr>
        <w:t>Dârulmuallimîn</w:t>
      </w:r>
      <w:proofErr w:type="spellEnd"/>
      <w:r w:rsidR="003E720C" w:rsidRPr="00AF10BA">
        <w:rPr>
          <w:i/>
          <w:sz w:val="24"/>
          <w:szCs w:val="24"/>
        </w:rPr>
        <w:t xml:space="preserve">-i </w:t>
      </w:r>
      <w:proofErr w:type="spellStart"/>
      <w:r w:rsidR="003E720C" w:rsidRPr="00AF10BA">
        <w:rPr>
          <w:i/>
          <w:sz w:val="24"/>
          <w:szCs w:val="24"/>
        </w:rPr>
        <w:t>Sıbyan</w:t>
      </w:r>
      <w:proofErr w:type="spellEnd"/>
      <w:r w:rsidR="003E720C" w:rsidRPr="00AF10BA">
        <w:rPr>
          <w:sz w:val="24"/>
          <w:szCs w:val="24"/>
        </w:rPr>
        <w:t xml:space="preserve"> açılmasını önermiştir</w:t>
      </w:r>
      <w:r w:rsidR="00C65F4F" w:rsidRPr="00AF10BA">
        <w:rPr>
          <w:sz w:val="24"/>
          <w:szCs w:val="24"/>
        </w:rPr>
        <w:t xml:space="preserve"> (</w:t>
      </w:r>
      <w:proofErr w:type="spellStart"/>
      <w:r w:rsidR="00C65F4F" w:rsidRPr="00AF10BA">
        <w:rPr>
          <w:sz w:val="24"/>
          <w:szCs w:val="24"/>
        </w:rPr>
        <w:t>Öztürk</w:t>
      </w:r>
      <w:proofErr w:type="spellEnd"/>
      <w:r w:rsidR="00A0147C">
        <w:rPr>
          <w:sz w:val="24"/>
          <w:szCs w:val="24"/>
        </w:rPr>
        <w:t>,</w:t>
      </w:r>
      <w:r w:rsidR="00C65F4F" w:rsidRPr="00AF10BA">
        <w:rPr>
          <w:sz w:val="24"/>
          <w:szCs w:val="24"/>
        </w:rPr>
        <w:t xml:space="preserve"> 1996:9)</w:t>
      </w:r>
      <w:r w:rsidR="003E720C" w:rsidRPr="00AF10BA">
        <w:rPr>
          <w:sz w:val="24"/>
          <w:szCs w:val="24"/>
        </w:rPr>
        <w:t>.</w:t>
      </w:r>
      <w:r w:rsidR="001E1F3B" w:rsidRPr="00AF10BA">
        <w:rPr>
          <w:sz w:val="24"/>
          <w:szCs w:val="24"/>
        </w:rPr>
        <w:t xml:space="preserve"> </w:t>
      </w:r>
      <w:r w:rsidR="00E62DF6" w:rsidRPr="00AF10BA">
        <w:rPr>
          <w:sz w:val="24"/>
          <w:szCs w:val="24"/>
        </w:rPr>
        <w:t xml:space="preserve">Nazırın hazırladığı Tezkere, aynı zamanda </w:t>
      </w:r>
      <w:proofErr w:type="spellStart"/>
      <w:r w:rsidR="00E62DF6" w:rsidRPr="00AF10BA">
        <w:rPr>
          <w:sz w:val="24"/>
          <w:szCs w:val="24"/>
        </w:rPr>
        <w:t>Darulmuallimin</w:t>
      </w:r>
      <w:proofErr w:type="spellEnd"/>
      <w:r w:rsidR="00E62DF6" w:rsidRPr="00AF10BA">
        <w:rPr>
          <w:sz w:val="24"/>
          <w:szCs w:val="24"/>
        </w:rPr>
        <w:t xml:space="preserve">-i </w:t>
      </w:r>
      <w:proofErr w:type="spellStart"/>
      <w:r w:rsidR="00E62DF6" w:rsidRPr="00AF10BA">
        <w:rPr>
          <w:sz w:val="24"/>
          <w:szCs w:val="24"/>
        </w:rPr>
        <w:t>Sıbyan’ın</w:t>
      </w:r>
      <w:proofErr w:type="spellEnd"/>
      <w:r w:rsidR="00E62DF6" w:rsidRPr="00AF10BA">
        <w:rPr>
          <w:sz w:val="24"/>
          <w:szCs w:val="24"/>
        </w:rPr>
        <w:t xml:space="preserve"> açılış gerekçelerini de içermektedir. Birinci gerekçe, </w:t>
      </w:r>
      <w:proofErr w:type="spellStart"/>
      <w:r w:rsidR="00E62DF6" w:rsidRPr="00AF10BA">
        <w:rPr>
          <w:sz w:val="24"/>
          <w:szCs w:val="24"/>
        </w:rPr>
        <w:t>sıbyan</w:t>
      </w:r>
      <w:proofErr w:type="spellEnd"/>
      <w:r w:rsidR="00E62DF6" w:rsidRPr="00AF10BA">
        <w:rPr>
          <w:sz w:val="24"/>
          <w:szCs w:val="24"/>
        </w:rPr>
        <w:t xml:space="preserve"> mekteplerindeki öğretimin yetersizliğidir. Öğretimin yetersizliği ise doğrudan öğretmenlerinin yetersizliğiyle ilgilidir. Tezkerede </w:t>
      </w:r>
      <w:proofErr w:type="spellStart"/>
      <w:r w:rsidR="001E1F3B" w:rsidRPr="00AF10BA">
        <w:rPr>
          <w:sz w:val="24"/>
          <w:szCs w:val="24"/>
        </w:rPr>
        <w:t>S</w:t>
      </w:r>
      <w:r w:rsidR="00E62DF6" w:rsidRPr="00AF10BA">
        <w:rPr>
          <w:sz w:val="24"/>
          <w:szCs w:val="24"/>
        </w:rPr>
        <w:t>ıbyan</w:t>
      </w:r>
      <w:proofErr w:type="spellEnd"/>
      <w:r w:rsidR="00E62DF6" w:rsidRPr="00AF10BA">
        <w:rPr>
          <w:sz w:val="24"/>
          <w:szCs w:val="24"/>
        </w:rPr>
        <w:t xml:space="preserve"> mekteplerinde okuyanların Kuran-ı Kerim, </w:t>
      </w:r>
      <w:proofErr w:type="spellStart"/>
      <w:r w:rsidR="00E62DF6" w:rsidRPr="00AF10BA">
        <w:rPr>
          <w:sz w:val="24"/>
          <w:szCs w:val="24"/>
        </w:rPr>
        <w:t>Tecvid</w:t>
      </w:r>
      <w:proofErr w:type="spellEnd"/>
      <w:r w:rsidR="00E62DF6" w:rsidRPr="00AF10BA">
        <w:rPr>
          <w:sz w:val="24"/>
          <w:szCs w:val="24"/>
        </w:rPr>
        <w:t xml:space="preserve"> ve İlmihal öğrenmekte oldukları, ancak bu okulu bitirenlerin, harekesiz yazıyı dahi okuyamadıkları</w:t>
      </w:r>
      <w:r w:rsidR="00CA0AE0" w:rsidRPr="00AF10BA">
        <w:rPr>
          <w:sz w:val="24"/>
          <w:szCs w:val="24"/>
        </w:rPr>
        <w:t>na</w:t>
      </w:r>
      <w:r w:rsidR="00E62DF6" w:rsidRPr="00AF10BA">
        <w:rPr>
          <w:sz w:val="24"/>
          <w:szCs w:val="24"/>
        </w:rPr>
        <w:t xml:space="preserve"> ve hesap bilmediklerine dikkat çekilmiştir.</w:t>
      </w:r>
    </w:p>
    <w:p w:rsidR="00712D65" w:rsidRPr="00AF10BA" w:rsidRDefault="00712D65" w:rsidP="00712D65">
      <w:pPr>
        <w:spacing w:line="360" w:lineRule="auto"/>
        <w:ind w:firstLine="709"/>
        <w:jc w:val="both"/>
        <w:rPr>
          <w:sz w:val="24"/>
          <w:szCs w:val="24"/>
        </w:rPr>
      </w:pPr>
      <w:r w:rsidRPr="00AF10BA">
        <w:rPr>
          <w:sz w:val="24"/>
          <w:szCs w:val="24"/>
        </w:rPr>
        <w:lastRenderedPageBreak/>
        <w:t xml:space="preserve">İkinci gerekçe ise devam etmekte olan reformların sonucu olarak bir öğretmen okulunun açılması düşüncesidir. Tezkerede, </w:t>
      </w:r>
      <w:proofErr w:type="spellStart"/>
      <w:r w:rsidRPr="00AF10BA">
        <w:rPr>
          <w:sz w:val="24"/>
          <w:szCs w:val="24"/>
        </w:rPr>
        <w:t>sıbyan</w:t>
      </w:r>
      <w:proofErr w:type="spellEnd"/>
      <w:r w:rsidRPr="00AF10BA">
        <w:rPr>
          <w:sz w:val="24"/>
          <w:szCs w:val="24"/>
        </w:rPr>
        <w:t xml:space="preserve"> mekteplerinin ıslahı için, bazı düzenlemeler yapıldığına işaret eden Paşa, </w:t>
      </w:r>
      <w:r w:rsidR="003E720C" w:rsidRPr="00AF10BA">
        <w:rPr>
          <w:sz w:val="24"/>
          <w:szCs w:val="24"/>
        </w:rPr>
        <w:t xml:space="preserve">bu okullarda </w:t>
      </w:r>
      <w:proofErr w:type="spellStart"/>
      <w:r w:rsidRPr="00AF10BA">
        <w:rPr>
          <w:sz w:val="24"/>
          <w:szCs w:val="24"/>
        </w:rPr>
        <w:t>Kur’an</w:t>
      </w:r>
      <w:proofErr w:type="spellEnd"/>
      <w:r w:rsidRPr="00AF10BA">
        <w:rPr>
          <w:sz w:val="24"/>
          <w:szCs w:val="24"/>
        </w:rPr>
        <w:t xml:space="preserve"> öğretimiyle birlikte, bir takım ahlak risaleleri, </w:t>
      </w:r>
      <w:r w:rsidR="003B13CB" w:rsidRPr="00AF10BA">
        <w:rPr>
          <w:sz w:val="24"/>
          <w:szCs w:val="24"/>
        </w:rPr>
        <w:t>C</w:t>
      </w:r>
      <w:r w:rsidRPr="00AF10BA">
        <w:rPr>
          <w:sz w:val="24"/>
          <w:szCs w:val="24"/>
        </w:rPr>
        <w:t xml:space="preserve">oğrafyaya giriş ve </w:t>
      </w:r>
      <w:r w:rsidR="003B13CB" w:rsidRPr="00AF10BA">
        <w:rPr>
          <w:sz w:val="24"/>
          <w:szCs w:val="24"/>
        </w:rPr>
        <w:t>H</w:t>
      </w:r>
      <w:r w:rsidRPr="00AF10BA">
        <w:rPr>
          <w:sz w:val="24"/>
          <w:szCs w:val="24"/>
        </w:rPr>
        <w:t xml:space="preserve">esap dersleri gibi, yeni derslerin okutulmasının </w:t>
      </w:r>
      <w:r w:rsidR="009F4277" w:rsidRPr="00AF10BA">
        <w:rPr>
          <w:sz w:val="24"/>
          <w:szCs w:val="24"/>
        </w:rPr>
        <w:t>gerektiğini</w:t>
      </w:r>
      <w:r w:rsidRPr="00AF10BA">
        <w:rPr>
          <w:sz w:val="24"/>
          <w:szCs w:val="24"/>
        </w:rPr>
        <w:t xml:space="preserve"> belirtir. Tezkerede</w:t>
      </w:r>
      <w:r w:rsidR="00402623" w:rsidRPr="00AF10BA">
        <w:rPr>
          <w:sz w:val="24"/>
          <w:szCs w:val="24"/>
        </w:rPr>
        <w:t xml:space="preserve"> özellikle </w:t>
      </w:r>
      <w:r w:rsidRPr="00AF10BA">
        <w:rPr>
          <w:sz w:val="24"/>
          <w:szCs w:val="24"/>
        </w:rPr>
        <w:t xml:space="preserve">mevcut öğretmenlerin, çocuk eğitimine (terbiye-i </w:t>
      </w:r>
      <w:proofErr w:type="spellStart"/>
      <w:r w:rsidRPr="00AF10BA">
        <w:rPr>
          <w:sz w:val="24"/>
          <w:szCs w:val="24"/>
        </w:rPr>
        <w:t>etfale</w:t>
      </w:r>
      <w:proofErr w:type="spellEnd"/>
      <w:r w:rsidRPr="00AF10BA">
        <w:rPr>
          <w:sz w:val="24"/>
          <w:szCs w:val="24"/>
        </w:rPr>
        <w:t>) muktedir olmadıkları</w:t>
      </w:r>
      <w:r w:rsidR="00402623" w:rsidRPr="00AF10BA">
        <w:rPr>
          <w:sz w:val="24"/>
          <w:szCs w:val="24"/>
        </w:rPr>
        <w:t xml:space="preserve"> vurgulanmıştır</w:t>
      </w:r>
      <w:r w:rsidR="00055DB9" w:rsidRPr="00AF10BA">
        <w:rPr>
          <w:sz w:val="24"/>
          <w:szCs w:val="24"/>
        </w:rPr>
        <w:t xml:space="preserve">. </w:t>
      </w:r>
      <w:r w:rsidRPr="00AF10BA">
        <w:rPr>
          <w:sz w:val="24"/>
          <w:szCs w:val="24"/>
        </w:rPr>
        <w:t xml:space="preserve">Saffet Paşa, çocukların vakitlerinin en kıymetli ve önemli bölümünü </w:t>
      </w:r>
      <w:proofErr w:type="spellStart"/>
      <w:r w:rsidRPr="00AF10BA">
        <w:rPr>
          <w:sz w:val="24"/>
          <w:szCs w:val="24"/>
        </w:rPr>
        <w:t>sıbyan</w:t>
      </w:r>
      <w:proofErr w:type="spellEnd"/>
      <w:r w:rsidRPr="00AF10BA">
        <w:rPr>
          <w:sz w:val="24"/>
          <w:szCs w:val="24"/>
        </w:rPr>
        <w:t xml:space="preserve"> mekteplerinde geçirdiklerine işaret ederek, </w:t>
      </w:r>
      <w:r w:rsidR="003E720C" w:rsidRPr="00AF10BA">
        <w:rPr>
          <w:sz w:val="24"/>
          <w:szCs w:val="24"/>
        </w:rPr>
        <w:t xml:space="preserve">onların </w:t>
      </w:r>
      <w:r w:rsidRPr="00AF10BA">
        <w:rPr>
          <w:sz w:val="24"/>
          <w:szCs w:val="24"/>
        </w:rPr>
        <w:t>iyi bir eğitimle yetişmelerinin ancak muktedir muallimlerle mümkün olabileceğine dikkat çek</w:t>
      </w:r>
      <w:r w:rsidR="009F4277" w:rsidRPr="00AF10BA">
        <w:rPr>
          <w:sz w:val="24"/>
          <w:szCs w:val="24"/>
        </w:rPr>
        <w:t>miştir</w:t>
      </w:r>
      <w:r w:rsidRPr="00AF10BA">
        <w:rPr>
          <w:sz w:val="24"/>
          <w:szCs w:val="24"/>
        </w:rPr>
        <w:t xml:space="preserve">. </w:t>
      </w:r>
      <w:r w:rsidR="003E720C" w:rsidRPr="00AF10BA">
        <w:rPr>
          <w:sz w:val="24"/>
          <w:szCs w:val="24"/>
        </w:rPr>
        <w:t>Saffet Paşa, b</w:t>
      </w:r>
      <w:r w:rsidR="00055DB9" w:rsidRPr="00AF10BA">
        <w:rPr>
          <w:sz w:val="24"/>
          <w:szCs w:val="24"/>
        </w:rPr>
        <w:t xml:space="preserve">u amaçla, daha önce </w:t>
      </w:r>
      <w:r w:rsidRPr="00AF10BA">
        <w:rPr>
          <w:sz w:val="24"/>
          <w:szCs w:val="24"/>
        </w:rPr>
        <w:t xml:space="preserve">açılan </w:t>
      </w:r>
      <w:proofErr w:type="spellStart"/>
      <w:r w:rsidRPr="00AF10BA">
        <w:rPr>
          <w:sz w:val="24"/>
          <w:szCs w:val="24"/>
        </w:rPr>
        <w:t>Darulmuallimin</w:t>
      </w:r>
      <w:proofErr w:type="spellEnd"/>
      <w:r w:rsidRPr="00AF10BA">
        <w:rPr>
          <w:sz w:val="24"/>
          <w:szCs w:val="24"/>
        </w:rPr>
        <w:t xml:space="preserve">-i </w:t>
      </w:r>
      <w:proofErr w:type="spellStart"/>
      <w:r w:rsidRPr="00AF10BA">
        <w:rPr>
          <w:sz w:val="24"/>
          <w:szCs w:val="24"/>
        </w:rPr>
        <w:t>Rüşdi</w:t>
      </w:r>
      <w:proofErr w:type="spellEnd"/>
      <w:r w:rsidRPr="00AF10BA">
        <w:rPr>
          <w:sz w:val="24"/>
          <w:szCs w:val="24"/>
        </w:rPr>
        <w:t xml:space="preserve"> benzeri </w:t>
      </w:r>
      <w:r w:rsidR="00A77F9E" w:rsidRPr="00AF10BA">
        <w:rPr>
          <w:sz w:val="24"/>
          <w:szCs w:val="24"/>
        </w:rPr>
        <w:t xml:space="preserve">bir öğretmen okulunun </w:t>
      </w:r>
      <w:r w:rsidRPr="00AF10BA">
        <w:rPr>
          <w:sz w:val="24"/>
          <w:szCs w:val="24"/>
        </w:rPr>
        <w:t>açılması girişimlerinin başladığı</w:t>
      </w:r>
      <w:r w:rsidR="003E720C" w:rsidRPr="00AF10BA">
        <w:rPr>
          <w:sz w:val="24"/>
          <w:szCs w:val="24"/>
        </w:rPr>
        <w:t>nı belirti</w:t>
      </w:r>
      <w:r w:rsidRPr="00AF10BA">
        <w:rPr>
          <w:sz w:val="24"/>
          <w:szCs w:val="24"/>
        </w:rPr>
        <w:t xml:space="preserve">r. </w:t>
      </w:r>
      <w:proofErr w:type="spellStart"/>
      <w:r w:rsidRPr="00AF10BA">
        <w:rPr>
          <w:i/>
          <w:sz w:val="24"/>
          <w:szCs w:val="24"/>
        </w:rPr>
        <w:t>Sıbyan</w:t>
      </w:r>
      <w:proofErr w:type="spellEnd"/>
      <w:r w:rsidRPr="00AF10BA">
        <w:rPr>
          <w:i/>
          <w:sz w:val="24"/>
          <w:szCs w:val="24"/>
        </w:rPr>
        <w:t xml:space="preserve"> </w:t>
      </w:r>
      <w:proofErr w:type="spellStart"/>
      <w:r w:rsidRPr="00AF10BA">
        <w:rPr>
          <w:i/>
          <w:sz w:val="24"/>
          <w:szCs w:val="24"/>
        </w:rPr>
        <w:t>Mekatib</w:t>
      </w:r>
      <w:proofErr w:type="spellEnd"/>
      <w:r w:rsidR="003B13CB" w:rsidRPr="00AF10BA">
        <w:rPr>
          <w:i/>
          <w:sz w:val="24"/>
          <w:szCs w:val="24"/>
        </w:rPr>
        <w:t>-</w:t>
      </w:r>
      <w:r w:rsidRPr="00AF10BA">
        <w:rPr>
          <w:i/>
          <w:sz w:val="24"/>
          <w:szCs w:val="24"/>
        </w:rPr>
        <w:t xml:space="preserve">i </w:t>
      </w:r>
      <w:proofErr w:type="spellStart"/>
      <w:r w:rsidRPr="00AF10BA">
        <w:rPr>
          <w:i/>
          <w:sz w:val="24"/>
          <w:szCs w:val="24"/>
        </w:rPr>
        <w:t>Darulmuallimini</w:t>
      </w:r>
      <w:proofErr w:type="spellEnd"/>
      <w:r w:rsidRPr="00AF10BA">
        <w:rPr>
          <w:sz w:val="24"/>
          <w:szCs w:val="24"/>
        </w:rPr>
        <w:t xml:space="preserve"> adıyla açılacak bu okula</w:t>
      </w:r>
      <w:r w:rsidR="00DC144C" w:rsidRPr="00AF10BA">
        <w:rPr>
          <w:sz w:val="24"/>
          <w:szCs w:val="24"/>
        </w:rPr>
        <w:t>,</w:t>
      </w:r>
      <w:r w:rsidRPr="00AF10BA">
        <w:rPr>
          <w:sz w:val="24"/>
          <w:szCs w:val="24"/>
        </w:rPr>
        <w:t xml:space="preserve"> öğrenci</w:t>
      </w:r>
      <w:r w:rsidR="00A77F9E" w:rsidRPr="00AF10BA">
        <w:rPr>
          <w:sz w:val="24"/>
          <w:szCs w:val="24"/>
        </w:rPr>
        <w:t>lerin</w:t>
      </w:r>
      <w:r w:rsidR="007E6898" w:rsidRPr="00AF10BA">
        <w:rPr>
          <w:sz w:val="24"/>
          <w:szCs w:val="24"/>
        </w:rPr>
        <w:t xml:space="preserve"> </w:t>
      </w:r>
      <w:r w:rsidR="00A77F9E" w:rsidRPr="00AF10BA">
        <w:rPr>
          <w:sz w:val="24"/>
          <w:szCs w:val="24"/>
        </w:rPr>
        <w:t xml:space="preserve">seçilerek </w:t>
      </w:r>
      <w:r w:rsidRPr="00AF10BA">
        <w:rPr>
          <w:sz w:val="24"/>
          <w:szCs w:val="24"/>
        </w:rPr>
        <w:t>alınacağı</w:t>
      </w:r>
      <w:r w:rsidR="00A77F9E" w:rsidRPr="00AF10BA">
        <w:rPr>
          <w:sz w:val="24"/>
          <w:szCs w:val="24"/>
        </w:rPr>
        <w:t>,</w:t>
      </w:r>
      <w:r w:rsidRPr="00AF10BA">
        <w:rPr>
          <w:sz w:val="24"/>
          <w:szCs w:val="24"/>
        </w:rPr>
        <w:t xml:space="preserve"> okulu bitirenlerin mevcut </w:t>
      </w:r>
      <w:proofErr w:type="spellStart"/>
      <w:r w:rsidRPr="00AF10BA">
        <w:rPr>
          <w:sz w:val="24"/>
          <w:szCs w:val="24"/>
        </w:rPr>
        <w:t>sıbyan</w:t>
      </w:r>
      <w:proofErr w:type="spellEnd"/>
      <w:r w:rsidRPr="00AF10BA">
        <w:rPr>
          <w:sz w:val="24"/>
          <w:szCs w:val="24"/>
        </w:rPr>
        <w:t xml:space="preserve"> mektebi öğretmenleri için yapılacak sınavda başarısız olanların yerine atanacaklarını söyler</w:t>
      </w:r>
      <w:r w:rsidR="00C65F4F" w:rsidRPr="00AF10BA">
        <w:rPr>
          <w:sz w:val="24"/>
          <w:szCs w:val="24"/>
        </w:rPr>
        <w:t xml:space="preserve"> (Ergin</w:t>
      </w:r>
      <w:r w:rsidR="00A0147C">
        <w:rPr>
          <w:sz w:val="24"/>
          <w:szCs w:val="24"/>
        </w:rPr>
        <w:t>,</w:t>
      </w:r>
      <w:r w:rsidR="00C65F4F" w:rsidRPr="00AF10BA">
        <w:rPr>
          <w:sz w:val="24"/>
          <w:szCs w:val="24"/>
        </w:rPr>
        <w:t xml:space="preserve"> 1977:579)</w:t>
      </w:r>
      <w:r w:rsidRPr="00AF10BA">
        <w:rPr>
          <w:sz w:val="24"/>
          <w:szCs w:val="24"/>
        </w:rPr>
        <w:t>.</w:t>
      </w:r>
    </w:p>
    <w:p w:rsidR="00E62DF6" w:rsidRPr="00AF10BA" w:rsidRDefault="00712D65" w:rsidP="00E62DF6">
      <w:pPr>
        <w:spacing w:line="360" w:lineRule="auto"/>
        <w:ind w:firstLine="709"/>
        <w:jc w:val="both"/>
        <w:rPr>
          <w:sz w:val="24"/>
          <w:szCs w:val="24"/>
        </w:rPr>
      </w:pPr>
      <w:r w:rsidRPr="00AF10BA">
        <w:rPr>
          <w:sz w:val="24"/>
          <w:szCs w:val="24"/>
        </w:rPr>
        <w:t xml:space="preserve">Artık </w:t>
      </w:r>
      <w:proofErr w:type="spellStart"/>
      <w:r w:rsidRPr="00AF10BA">
        <w:rPr>
          <w:sz w:val="24"/>
          <w:szCs w:val="24"/>
        </w:rPr>
        <w:t>Sıbyan</w:t>
      </w:r>
      <w:proofErr w:type="spellEnd"/>
      <w:r w:rsidRPr="00AF10BA">
        <w:rPr>
          <w:sz w:val="24"/>
          <w:szCs w:val="24"/>
        </w:rPr>
        <w:t xml:space="preserve"> mektepleri için, dışarıdan nitelikli öğretmen bulmanın, </w:t>
      </w:r>
      <w:r w:rsidR="003B13CB" w:rsidRPr="00AF10BA">
        <w:rPr>
          <w:sz w:val="24"/>
          <w:szCs w:val="24"/>
        </w:rPr>
        <w:t>imkânsız</w:t>
      </w:r>
      <w:r w:rsidRPr="00AF10BA">
        <w:rPr>
          <w:sz w:val="24"/>
          <w:szCs w:val="24"/>
        </w:rPr>
        <w:t xml:space="preserve"> olduğu, Maarif Nazırı’nın gönderdiği Arz’dan da anlaşılınca, yeni bir öğretmen okulu açılması önerisi, devletin üst düzey yetkilileri tarafından değerlendirilmeye alın</w:t>
      </w:r>
      <w:r w:rsidR="00C65F4F" w:rsidRPr="00AF10BA">
        <w:rPr>
          <w:sz w:val="24"/>
          <w:szCs w:val="24"/>
        </w:rPr>
        <w:t>mıştır</w:t>
      </w:r>
      <w:r w:rsidRPr="00AF10BA">
        <w:rPr>
          <w:sz w:val="24"/>
          <w:szCs w:val="24"/>
        </w:rPr>
        <w:t xml:space="preserve">. </w:t>
      </w:r>
      <w:r w:rsidR="00C65F4F" w:rsidRPr="00AF10BA">
        <w:rPr>
          <w:sz w:val="24"/>
          <w:szCs w:val="24"/>
        </w:rPr>
        <w:t xml:space="preserve">Nitekim </w:t>
      </w:r>
      <w:proofErr w:type="spellStart"/>
      <w:r w:rsidRPr="00AF10BA">
        <w:rPr>
          <w:sz w:val="24"/>
          <w:szCs w:val="24"/>
        </w:rPr>
        <w:t>Şuray</w:t>
      </w:r>
      <w:proofErr w:type="spellEnd"/>
      <w:r w:rsidRPr="00AF10BA">
        <w:rPr>
          <w:sz w:val="24"/>
          <w:szCs w:val="24"/>
        </w:rPr>
        <w:t>-ı Devlet Maarif Dairesi</w:t>
      </w:r>
      <w:r w:rsidR="001E1F3B" w:rsidRPr="00AF10BA">
        <w:rPr>
          <w:sz w:val="24"/>
          <w:szCs w:val="24"/>
        </w:rPr>
        <w:t>,</w:t>
      </w:r>
      <w:r w:rsidRPr="00AF10BA">
        <w:rPr>
          <w:sz w:val="24"/>
          <w:szCs w:val="24"/>
        </w:rPr>
        <w:t xml:space="preserve"> öneriyi kapsamlı olarak müzakere </w:t>
      </w:r>
      <w:r w:rsidR="003E720C" w:rsidRPr="00AF10BA">
        <w:rPr>
          <w:sz w:val="24"/>
          <w:szCs w:val="24"/>
        </w:rPr>
        <w:t xml:space="preserve">ettikten sonra </w:t>
      </w:r>
      <w:proofErr w:type="spellStart"/>
      <w:r w:rsidRPr="00AF10BA">
        <w:rPr>
          <w:sz w:val="24"/>
          <w:szCs w:val="24"/>
        </w:rPr>
        <w:t>Sıbyan</w:t>
      </w:r>
      <w:proofErr w:type="spellEnd"/>
      <w:r w:rsidRPr="00AF10BA">
        <w:rPr>
          <w:sz w:val="24"/>
          <w:szCs w:val="24"/>
        </w:rPr>
        <w:t xml:space="preserve"> </w:t>
      </w:r>
      <w:r w:rsidR="003A1D9A" w:rsidRPr="00AF10BA">
        <w:rPr>
          <w:sz w:val="24"/>
          <w:szCs w:val="24"/>
        </w:rPr>
        <w:t>M</w:t>
      </w:r>
      <w:r w:rsidRPr="00AF10BA">
        <w:rPr>
          <w:sz w:val="24"/>
          <w:szCs w:val="24"/>
        </w:rPr>
        <w:t xml:space="preserve">ektepleri için öğretmen yetiştirilmesi amacıyla, </w:t>
      </w:r>
      <w:proofErr w:type="spellStart"/>
      <w:r w:rsidRPr="00AF10BA">
        <w:rPr>
          <w:i/>
          <w:sz w:val="24"/>
          <w:szCs w:val="24"/>
        </w:rPr>
        <w:t>Darulmuallimîn</w:t>
      </w:r>
      <w:proofErr w:type="spellEnd"/>
      <w:r w:rsidRPr="00AF10BA">
        <w:rPr>
          <w:i/>
          <w:sz w:val="24"/>
          <w:szCs w:val="24"/>
        </w:rPr>
        <w:t xml:space="preserve">-i </w:t>
      </w:r>
      <w:proofErr w:type="spellStart"/>
      <w:r w:rsidRPr="00AF10BA">
        <w:rPr>
          <w:i/>
          <w:sz w:val="24"/>
          <w:szCs w:val="24"/>
        </w:rPr>
        <w:t>Sıbyan</w:t>
      </w:r>
      <w:proofErr w:type="spellEnd"/>
      <w:r w:rsidRPr="00AF10BA">
        <w:rPr>
          <w:sz w:val="24"/>
          <w:szCs w:val="24"/>
        </w:rPr>
        <w:t xml:space="preserve"> adıyla bir öğretmen okulu açılması kararını ver</w:t>
      </w:r>
      <w:r w:rsidR="00C65F4F" w:rsidRPr="00AF10BA">
        <w:rPr>
          <w:sz w:val="24"/>
          <w:szCs w:val="24"/>
        </w:rPr>
        <w:t>miştir. O</w:t>
      </w:r>
      <w:r w:rsidRPr="00AF10BA">
        <w:rPr>
          <w:sz w:val="24"/>
          <w:szCs w:val="24"/>
        </w:rPr>
        <w:t xml:space="preserve">kulun kurulabilmesi için dönemin Padişahının İradesi </w:t>
      </w:r>
      <w:r w:rsidR="003A1D9A" w:rsidRPr="00AF10BA">
        <w:rPr>
          <w:sz w:val="24"/>
          <w:szCs w:val="24"/>
        </w:rPr>
        <w:t xml:space="preserve">de </w:t>
      </w:r>
      <w:r w:rsidRPr="00AF10BA">
        <w:rPr>
          <w:sz w:val="24"/>
          <w:szCs w:val="24"/>
        </w:rPr>
        <w:t>alın</w:t>
      </w:r>
      <w:r w:rsidR="003E720C" w:rsidRPr="00AF10BA">
        <w:rPr>
          <w:sz w:val="24"/>
          <w:szCs w:val="24"/>
        </w:rPr>
        <w:t>mışt</w:t>
      </w:r>
      <w:r w:rsidRPr="00AF10BA">
        <w:rPr>
          <w:sz w:val="24"/>
          <w:szCs w:val="24"/>
        </w:rPr>
        <w:t>ır</w:t>
      </w:r>
      <w:r w:rsidR="006E7635" w:rsidRPr="00AF10BA">
        <w:rPr>
          <w:sz w:val="24"/>
          <w:szCs w:val="24"/>
        </w:rPr>
        <w:t xml:space="preserve"> (Takvim-i </w:t>
      </w:r>
      <w:proofErr w:type="spellStart"/>
      <w:r w:rsidR="006E7635" w:rsidRPr="00AF10BA">
        <w:rPr>
          <w:sz w:val="24"/>
          <w:szCs w:val="24"/>
        </w:rPr>
        <w:t>Vekayi</w:t>
      </w:r>
      <w:proofErr w:type="spellEnd"/>
      <w:r w:rsidR="006E7635" w:rsidRPr="00AF10BA">
        <w:rPr>
          <w:sz w:val="24"/>
          <w:szCs w:val="24"/>
        </w:rPr>
        <w:t>, 24 Ağustos 1284).</w:t>
      </w:r>
      <w:r w:rsidR="001E1F3B" w:rsidRPr="00AF10BA">
        <w:rPr>
          <w:sz w:val="24"/>
          <w:szCs w:val="24"/>
        </w:rPr>
        <w:t xml:space="preserve"> </w:t>
      </w:r>
      <w:proofErr w:type="spellStart"/>
      <w:r w:rsidR="00E62DF6" w:rsidRPr="00AF10BA">
        <w:rPr>
          <w:i/>
          <w:sz w:val="24"/>
          <w:szCs w:val="24"/>
        </w:rPr>
        <w:t>Mekâtib</w:t>
      </w:r>
      <w:proofErr w:type="spellEnd"/>
      <w:r w:rsidR="00E62DF6" w:rsidRPr="00AF10BA">
        <w:rPr>
          <w:i/>
          <w:sz w:val="24"/>
          <w:szCs w:val="24"/>
        </w:rPr>
        <w:t xml:space="preserve">-i </w:t>
      </w:r>
      <w:proofErr w:type="spellStart"/>
      <w:r w:rsidR="00E62DF6" w:rsidRPr="00AF10BA">
        <w:rPr>
          <w:i/>
          <w:sz w:val="24"/>
          <w:szCs w:val="24"/>
        </w:rPr>
        <w:t>Sıbyan</w:t>
      </w:r>
      <w:proofErr w:type="spellEnd"/>
      <w:r w:rsidR="00E62DF6" w:rsidRPr="00AF10BA">
        <w:rPr>
          <w:i/>
          <w:sz w:val="24"/>
          <w:szCs w:val="24"/>
        </w:rPr>
        <w:t>-ı Müslime Komisyonu</w:t>
      </w:r>
      <w:r w:rsidR="00E62DF6" w:rsidRPr="00AF10BA">
        <w:rPr>
          <w:sz w:val="24"/>
          <w:szCs w:val="24"/>
        </w:rPr>
        <w:t xml:space="preserve"> da </w:t>
      </w:r>
      <w:proofErr w:type="spellStart"/>
      <w:r w:rsidR="00E62DF6" w:rsidRPr="00AF10BA">
        <w:rPr>
          <w:sz w:val="24"/>
          <w:szCs w:val="24"/>
        </w:rPr>
        <w:t>sıbyan</w:t>
      </w:r>
      <w:proofErr w:type="spellEnd"/>
      <w:r w:rsidR="00E62DF6" w:rsidRPr="00AF10BA">
        <w:rPr>
          <w:sz w:val="24"/>
          <w:szCs w:val="24"/>
        </w:rPr>
        <w:t xml:space="preserve"> mektepleri için 10 maddelik bir Nizamname hazırlamıştır</w:t>
      </w:r>
      <w:r w:rsidR="007C603C" w:rsidRPr="00AF10BA">
        <w:rPr>
          <w:sz w:val="24"/>
          <w:szCs w:val="24"/>
        </w:rPr>
        <w:t xml:space="preserve"> (</w:t>
      </w:r>
      <w:proofErr w:type="spellStart"/>
      <w:r w:rsidR="007C603C" w:rsidRPr="00AF10BA">
        <w:rPr>
          <w:sz w:val="24"/>
          <w:szCs w:val="24"/>
        </w:rPr>
        <w:t>Öztürk</w:t>
      </w:r>
      <w:proofErr w:type="spellEnd"/>
      <w:r w:rsidR="001E1F3B" w:rsidRPr="00AF10BA">
        <w:rPr>
          <w:sz w:val="24"/>
          <w:szCs w:val="24"/>
        </w:rPr>
        <w:t>,</w:t>
      </w:r>
      <w:r w:rsidR="007C603C" w:rsidRPr="00AF10BA">
        <w:rPr>
          <w:sz w:val="24"/>
          <w:szCs w:val="24"/>
        </w:rPr>
        <w:t xml:space="preserve"> 1996:8)</w:t>
      </w:r>
      <w:r w:rsidR="00E62DF6" w:rsidRPr="00AF10BA">
        <w:rPr>
          <w:sz w:val="24"/>
          <w:szCs w:val="24"/>
        </w:rPr>
        <w:t>.</w:t>
      </w:r>
    </w:p>
    <w:p w:rsidR="00AF5B9C" w:rsidRPr="00AF10BA" w:rsidRDefault="00712D65" w:rsidP="00AF5B9C">
      <w:pPr>
        <w:spacing w:line="360" w:lineRule="auto"/>
        <w:ind w:firstLine="709"/>
        <w:jc w:val="both"/>
        <w:rPr>
          <w:sz w:val="24"/>
          <w:szCs w:val="24"/>
        </w:rPr>
      </w:pPr>
      <w:r w:rsidRPr="00AF10BA">
        <w:rPr>
          <w:sz w:val="24"/>
          <w:szCs w:val="24"/>
        </w:rPr>
        <w:t xml:space="preserve">Kuruluşundaki yasal sorunlar ortadan kalkınca </w:t>
      </w:r>
      <w:proofErr w:type="spellStart"/>
      <w:r w:rsidRPr="00AF10BA">
        <w:rPr>
          <w:sz w:val="24"/>
          <w:szCs w:val="24"/>
        </w:rPr>
        <w:t>Darulmuallimîn</w:t>
      </w:r>
      <w:proofErr w:type="spellEnd"/>
      <w:r w:rsidRPr="00AF10BA">
        <w:rPr>
          <w:sz w:val="24"/>
          <w:szCs w:val="24"/>
        </w:rPr>
        <w:t xml:space="preserve">-i </w:t>
      </w:r>
      <w:proofErr w:type="spellStart"/>
      <w:r w:rsidRPr="00AF10BA">
        <w:rPr>
          <w:sz w:val="24"/>
          <w:szCs w:val="24"/>
        </w:rPr>
        <w:t>Sıbyan</w:t>
      </w:r>
      <w:proofErr w:type="spellEnd"/>
      <w:r w:rsidRPr="00AF10BA">
        <w:rPr>
          <w:sz w:val="24"/>
          <w:szCs w:val="24"/>
        </w:rPr>
        <w:t xml:space="preserve"> 15 Kasım 1868’ </w:t>
      </w:r>
      <w:r w:rsidR="007E45C0" w:rsidRPr="00AF10BA">
        <w:rPr>
          <w:sz w:val="24"/>
          <w:szCs w:val="24"/>
        </w:rPr>
        <w:t>de İstanbul’un</w:t>
      </w:r>
      <w:r w:rsidRPr="00AF10BA">
        <w:rPr>
          <w:sz w:val="24"/>
          <w:szCs w:val="24"/>
        </w:rPr>
        <w:t xml:space="preserve"> Beyazıt semtindeki bir binada, törenle açıl</w:t>
      </w:r>
      <w:r w:rsidR="003E720C" w:rsidRPr="00AF10BA">
        <w:rPr>
          <w:sz w:val="24"/>
          <w:szCs w:val="24"/>
        </w:rPr>
        <w:t>m</w:t>
      </w:r>
      <w:r w:rsidRPr="00AF10BA">
        <w:rPr>
          <w:sz w:val="24"/>
          <w:szCs w:val="24"/>
        </w:rPr>
        <w:t>ı</w:t>
      </w:r>
      <w:r w:rsidR="003E720C" w:rsidRPr="00AF10BA">
        <w:rPr>
          <w:sz w:val="24"/>
          <w:szCs w:val="24"/>
        </w:rPr>
        <w:t>ştı</w:t>
      </w:r>
      <w:r w:rsidRPr="00AF10BA">
        <w:rPr>
          <w:sz w:val="24"/>
          <w:szCs w:val="24"/>
        </w:rPr>
        <w:t>r</w:t>
      </w:r>
      <w:r w:rsidR="00C65F4F" w:rsidRPr="00AF10BA">
        <w:rPr>
          <w:sz w:val="24"/>
          <w:szCs w:val="24"/>
        </w:rPr>
        <w:t xml:space="preserve"> (Takvim-i </w:t>
      </w:r>
      <w:proofErr w:type="spellStart"/>
      <w:r w:rsidR="00C65F4F" w:rsidRPr="00AF10BA">
        <w:rPr>
          <w:sz w:val="24"/>
          <w:szCs w:val="24"/>
        </w:rPr>
        <w:t>Vekayi</w:t>
      </w:r>
      <w:proofErr w:type="spellEnd"/>
      <w:r w:rsidR="00A0147C">
        <w:rPr>
          <w:sz w:val="24"/>
          <w:szCs w:val="24"/>
        </w:rPr>
        <w:t>,</w:t>
      </w:r>
      <w:r w:rsidR="00C65F4F" w:rsidRPr="00AF10BA">
        <w:rPr>
          <w:sz w:val="24"/>
          <w:szCs w:val="24"/>
        </w:rPr>
        <w:t xml:space="preserve"> 1285)</w:t>
      </w:r>
      <w:r w:rsidRPr="00AF10BA">
        <w:rPr>
          <w:sz w:val="24"/>
          <w:szCs w:val="24"/>
        </w:rPr>
        <w:t>.</w:t>
      </w:r>
      <w:r w:rsidR="001E1F3B" w:rsidRPr="00AF10BA">
        <w:rPr>
          <w:sz w:val="24"/>
          <w:szCs w:val="24"/>
        </w:rPr>
        <w:t xml:space="preserve"> </w:t>
      </w:r>
      <w:r w:rsidRPr="00AF10BA">
        <w:rPr>
          <w:sz w:val="24"/>
          <w:szCs w:val="24"/>
        </w:rPr>
        <w:t xml:space="preserve">Bu okula illerde açılması düşünülen öğretmen okullarına öğretmen yetiştirme görevi </w:t>
      </w:r>
      <w:r w:rsidR="00503910" w:rsidRPr="00AF10BA">
        <w:rPr>
          <w:sz w:val="24"/>
          <w:szCs w:val="24"/>
        </w:rPr>
        <w:t>ile</w:t>
      </w:r>
      <w:r w:rsidRPr="00AF10BA">
        <w:rPr>
          <w:sz w:val="24"/>
          <w:szCs w:val="24"/>
        </w:rPr>
        <w:t xml:space="preserve"> illere toplanacak ilçe ilkokul öğretmenlerine az zamanda yeni yöntemleri öğretme görevi de verilmiştir</w:t>
      </w:r>
      <w:r w:rsidR="000F3A52" w:rsidRPr="00AF10BA">
        <w:rPr>
          <w:sz w:val="24"/>
          <w:szCs w:val="24"/>
        </w:rPr>
        <w:t xml:space="preserve"> (</w:t>
      </w:r>
      <w:proofErr w:type="spellStart"/>
      <w:r w:rsidR="000F3A52" w:rsidRPr="00AF10BA">
        <w:rPr>
          <w:sz w:val="24"/>
          <w:szCs w:val="24"/>
        </w:rPr>
        <w:t>Akyüz</w:t>
      </w:r>
      <w:proofErr w:type="spellEnd"/>
      <w:r w:rsidR="00A0147C">
        <w:rPr>
          <w:sz w:val="24"/>
          <w:szCs w:val="24"/>
        </w:rPr>
        <w:t>,</w:t>
      </w:r>
      <w:r w:rsidR="000F3A52" w:rsidRPr="00AF10BA">
        <w:rPr>
          <w:sz w:val="24"/>
          <w:szCs w:val="24"/>
        </w:rPr>
        <w:t xml:space="preserve"> 2012:181)</w:t>
      </w:r>
      <w:r w:rsidRPr="00AF10BA">
        <w:rPr>
          <w:sz w:val="24"/>
          <w:szCs w:val="24"/>
        </w:rPr>
        <w:t>.</w:t>
      </w:r>
      <w:r w:rsidR="001E1F3B" w:rsidRPr="00AF10BA">
        <w:rPr>
          <w:sz w:val="24"/>
          <w:szCs w:val="24"/>
        </w:rPr>
        <w:t xml:space="preserve"> </w:t>
      </w:r>
      <w:r w:rsidRPr="00AF10BA">
        <w:rPr>
          <w:sz w:val="24"/>
          <w:szCs w:val="24"/>
        </w:rPr>
        <w:t>Okula sınavla yirmi öğrenci alınması ve bunlara ayda otuzar kuruş maaş verilmesi kararlaştırıl</w:t>
      </w:r>
      <w:r w:rsidR="003E720C" w:rsidRPr="00AF10BA">
        <w:rPr>
          <w:sz w:val="24"/>
          <w:szCs w:val="24"/>
        </w:rPr>
        <w:t>mış, o</w:t>
      </w:r>
      <w:r w:rsidR="00AF5B9C" w:rsidRPr="00AF10BA">
        <w:rPr>
          <w:sz w:val="24"/>
          <w:szCs w:val="24"/>
        </w:rPr>
        <w:t>kul</w:t>
      </w:r>
      <w:r w:rsidRPr="00AF10BA">
        <w:rPr>
          <w:sz w:val="24"/>
          <w:szCs w:val="24"/>
        </w:rPr>
        <w:t xml:space="preserve"> müdürlüğüne dönemin aydın şahsiyetlerinden Mehmet Cevdet atan</w:t>
      </w:r>
      <w:r w:rsidR="003E720C" w:rsidRPr="00AF10BA">
        <w:rPr>
          <w:sz w:val="24"/>
          <w:szCs w:val="24"/>
        </w:rPr>
        <w:t>mışt</w:t>
      </w:r>
      <w:r w:rsidRPr="00AF10BA">
        <w:rPr>
          <w:sz w:val="24"/>
          <w:szCs w:val="24"/>
        </w:rPr>
        <w:t>ır.</w:t>
      </w:r>
    </w:p>
    <w:p w:rsidR="00AF5B9C" w:rsidRPr="00AF10BA" w:rsidRDefault="00AF5B9C" w:rsidP="00AF5B9C">
      <w:pPr>
        <w:spacing w:line="360" w:lineRule="auto"/>
        <w:ind w:firstLine="709"/>
        <w:jc w:val="both"/>
        <w:rPr>
          <w:sz w:val="24"/>
          <w:szCs w:val="24"/>
        </w:rPr>
      </w:pPr>
      <w:proofErr w:type="spellStart"/>
      <w:r w:rsidRPr="00AF10BA">
        <w:rPr>
          <w:sz w:val="24"/>
          <w:szCs w:val="24"/>
        </w:rPr>
        <w:t>Darulmuallimin</w:t>
      </w:r>
      <w:proofErr w:type="spellEnd"/>
      <w:r w:rsidRPr="00AF10BA">
        <w:rPr>
          <w:sz w:val="24"/>
          <w:szCs w:val="24"/>
        </w:rPr>
        <w:t xml:space="preserve">-i </w:t>
      </w:r>
      <w:proofErr w:type="spellStart"/>
      <w:r w:rsidRPr="00AF10BA">
        <w:rPr>
          <w:sz w:val="24"/>
          <w:szCs w:val="24"/>
        </w:rPr>
        <w:t>Sıbyan’ın</w:t>
      </w:r>
      <w:proofErr w:type="spellEnd"/>
      <w:r w:rsidRPr="00AF10BA">
        <w:rPr>
          <w:sz w:val="24"/>
          <w:szCs w:val="24"/>
        </w:rPr>
        <w:t xml:space="preserve"> kurumsal varlığını pekiştiren önemli bir gelişme, 1869 tarihli Maarif-i Umumiye Nizamnamesi’dir. Zira Nizamnamenin 178. Maddesi, </w:t>
      </w:r>
      <w:proofErr w:type="spellStart"/>
      <w:r w:rsidRPr="00AF10BA">
        <w:rPr>
          <w:sz w:val="24"/>
          <w:szCs w:val="24"/>
        </w:rPr>
        <w:t>Dârulmuallimîn</w:t>
      </w:r>
      <w:proofErr w:type="spellEnd"/>
      <w:r w:rsidRPr="00AF10BA">
        <w:rPr>
          <w:sz w:val="24"/>
          <w:szCs w:val="24"/>
        </w:rPr>
        <w:t xml:space="preserve">-i </w:t>
      </w:r>
      <w:proofErr w:type="spellStart"/>
      <w:r w:rsidRPr="00AF10BA">
        <w:rPr>
          <w:sz w:val="24"/>
          <w:szCs w:val="24"/>
        </w:rPr>
        <w:t>Sıbyan</w:t>
      </w:r>
      <w:proofErr w:type="spellEnd"/>
      <w:r w:rsidRPr="00AF10BA">
        <w:rPr>
          <w:sz w:val="24"/>
          <w:szCs w:val="24"/>
        </w:rPr>
        <w:t xml:space="preserve"> diploması olmayan veya yapılacak sınavda </w:t>
      </w:r>
      <w:r w:rsidR="002B4C78" w:rsidRPr="00AF10BA">
        <w:rPr>
          <w:sz w:val="24"/>
          <w:szCs w:val="24"/>
        </w:rPr>
        <w:t>başarısız</w:t>
      </w:r>
      <w:r w:rsidR="007E6898" w:rsidRPr="00AF10BA">
        <w:rPr>
          <w:sz w:val="24"/>
          <w:szCs w:val="24"/>
        </w:rPr>
        <w:t xml:space="preserve"> </w:t>
      </w:r>
      <w:r w:rsidR="002B4C78" w:rsidRPr="00AF10BA">
        <w:rPr>
          <w:sz w:val="24"/>
          <w:szCs w:val="24"/>
        </w:rPr>
        <w:t>olanların</w:t>
      </w:r>
      <w:r w:rsidR="007E6898" w:rsidRPr="00AF10BA">
        <w:rPr>
          <w:sz w:val="24"/>
          <w:szCs w:val="24"/>
        </w:rPr>
        <w:t xml:space="preserve"> </w:t>
      </w:r>
      <w:r w:rsidRPr="00AF10BA">
        <w:rPr>
          <w:sz w:val="24"/>
          <w:szCs w:val="24"/>
        </w:rPr>
        <w:t>öğretmen olamayacaklarını hükme bağlamaktadır</w:t>
      </w:r>
      <w:r w:rsidR="007C603C" w:rsidRPr="00AF10BA">
        <w:rPr>
          <w:sz w:val="24"/>
          <w:szCs w:val="24"/>
        </w:rPr>
        <w:t xml:space="preserve"> (Maarif-i Umumiye Nizamnamesi Mad.178)</w:t>
      </w:r>
      <w:r w:rsidRPr="00AF10BA">
        <w:rPr>
          <w:sz w:val="24"/>
          <w:szCs w:val="24"/>
        </w:rPr>
        <w:t>.</w:t>
      </w:r>
    </w:p>
    <w:p w:rsidR="00AF5B9C" w:rsidRPr="00AF10BA" w:rsidRDefault="00AF5B9C" w:rsidP="00AF5B9C">
      <w:pPr>
        <w:spacing w:line="360" w:lineRule="auto"/>
        <w:ind w:firstLine="709"/>
        <w:jc w:val="both"/>
        <w:rPr>
          <w:sz w:val="24"/>
          <w:szCs w:val="24"/>
        </w:rPr>
      </w:pPr>
      <w:proofErr w:type="spellStart"/>
      <w:r w:rsidRPr="00AF10BA">
        <w:rPr>
          <w:sz w:val="24"/>
          <w:szCs w:val="24"/>
        </w:rPr>
        <w:lastRenderedPageBreak/>
        <w:t>Berker</w:t>
      </w:r>
      <w:proofErr w:type="spellEnd"/>
      <w:r w:rsidRPr="00AF10BA">
        <w:rPr>
          <w:sz w:val="24"/>
          <w:szCs w:val="24"/>
        </w:rPr>
        <w:t xml:space="preserve">, Nizamnamede, </w:t>
      </w:r>
      <w:proofErr w:type="spellStart"/>
      <w:r w:rsidRPr="00AF10BA">
        <w:rPr>
          <w:sz w:val="24"/>
          <w:szCs w:val="24"/>
        </w:rPr>
        <w:t>Rüşdiye</w:t>
      </w:r>
      <w:proofErr w:type="spellEnd"/>
      <w:r w:rsidRPr="00AF10BA">
        <w:rPr>
          <w:sz w:val="24"/>
          <w:szCs w:val="24"/>
        </w:rPr>
        <w:t xml:space="preserve">, İdadiye ve Sultaniler için öğretmen yetiştirmek üzere, büyük bir </w:t>
      </w:r>
      <w:proofErr w:type="spellStart"/>
      <w:r w:rsidRPr="00AF10BA">
        <w:rPr>
          <w:sz w:val="24"/>
          <w:szCs w:val="24"/>
        </w:rPr>
        <w:t>Dârulmuallimîn’in</w:t>
      </w:r>
      <w:proofErr w:type="spellEnd"/>
      <w:r w:rsidRPr="00AF10BA">
        <w:rPr>
          <w:sz w:val="24"/>
          <w:szCs w:val="24"/>
        </w:rPr>
        <w:t xml:space="preserve"> (</w:t>
      </w:r>
      <w:proofErr w:type="spellStart"/>
      <w:r w:rsidRPr="00AF10BA">
        <w:rPr>
          <w:sz w:val="24"/>
          <w:szCs w:val="24"/>
        </w:rPr>
        <w:t>Dârulmuallimîn</w:t>
      </w:r>
      <w:proofErr w:type="spellEnd"/>
      <w:r w:rsidRPr="00AF10BA">
        <w:rPr>
          <w:sz w:val="24"/>
          <w:szCs w:val="24"/>
        </w:rPr>
        <w:t xml:space="preserve">-i Kebir) açılmasına temas edilmesine karşın, </w:t>
      </w:r>
      <w:proofErr w:type="spellStart"/>
      <w:r w:rsidRPr="00AF10BA">
        <w:rPr>
          <w:sz w:val="24"/>
          <w:szCs w:val="24"/>
        </w:rPr>
        <w:t>Sıbyan</w:t>
      </w:r>
      <w:proofErr w:type="spellEnd"/>
      <w:r w:rsidRPr="00AF10BA">
        <w:rPr>
          <w:sz w:val="24"/>
          <w:szCs w:val="24"/>
        </w:rPr>
        <w:t xml:space="preserve"> okulları öğretmenlerinin nereden ve ne suretle yetiştirileceğine açıklık getirilmemesini büyük bir eksiklik olarak değerlendirir. Nizamnamede, </w:t>
      </w:r>
      <w:proofErr w:type="spellStart"/>
      <w:r w:rsidRPr="00AF10BA">
        <w:rPr>
          <w:sz w:val="24"/>
          <w:szCs w:val="24"/>
        </w:rPr>
        <w:t>Sıbyan</w:t>
      </w:r>
      <w:proofErr w:type="spellEnd"/>
      <w:r w:rsidRPr="00AF10BA">
        <w:rPr>
          <w:sz w:val="24"/>
          <w:szCs w:val="24"/>
        </w:rPr>
        <w:t xml:space="preserve"> okullarına tayin olabilmek için </w:t>
      </w:r>
      <w:proofErr w:type="spellStart"/>
      <w:r w:rsidRPr="00AF10BA">
        <w:rPr>
          <w:sz w:val="24"/>
          <w:szCs w:val="24"/>
        </w:rPr>
        <w:t>Dârulmuallimîn</w:t>
      </w:r>
      <w:proofErr w:type="spellEnd"/>
      <w:r w:rsidRPr="00AF10BA">
        <w:rPr>
          <w:sz w:val="24"/>
          <w:szCs w:val="24"/>
        </w:rPr>
        <w:t xml:space="preserve">-i </w:t>
      </w:r>
      <w:proofErr w:type="spellStart"/>
      <w:r w:rsidRPr="00AF10BA">
        <w:rPr>
          <w:sz w:val="24"/>
          <w:szCs w:val="24"/>
        </w:rPr>
        <w:t>Sıbyan</w:t>
      </w:r>
      <w:proofErr w:type="spellEnd"/>
      <w:r w:rsidRPr="00AF10BA">
        <w:rPr>
          <w:sz w:val="24"/>
          <w:szCs w:val="24"/>
        </w:rPr>
        <w:t xml:space="preserve"> diplomasına sahip olmak veya bu diplomayı almaya imtihanla hak kazanmış bulunmak hükmünün, var olan </w:t>
      </w:r>
      <w:proofErr w:type="spellStart"/>
      <w:r w:rsidRPr="00AF10BA">
        <w:rPr>
          <w:sz w:val="24"/>
          <w:szCs w:val="24"/>
        </w:rPr>
        <w:t>Dârulmuallimîn</w:t>
      </w:r>
      <w:proofErr w:type="spellEnd"/>
      <w:r w:rsidRPr="00AF10BA">
        <w:rPr>
          <w:sz w:val="24"/>
          <w:szCs w:val="24"/>
        </w:rPr>
        <w:t xml:space="preserve">-i </w:t>
      </w:r>
      <w:proofErr w:type="spellStart"/>
      <w:r w:rsidRPr="00AF10BA">
        <w:rPr>
          <w:sz w:val="24"/>
          <w:szCs w:val="24"/>
        </w:rPr>
        <w:t>Sıbyan’ın</w:t>
      </w:r>
      <w:proofErr w:type="spellEnd"/>
      <w:r w:rsidRPr="00AF10BA">
        <w:rPr>
          <w:sz w:val="24"/>
          <w:szCs w:val="24"/>
        </w:rPr>
        <w:t xml:space="preserve"> yetersizliği ve çok az sayıda öğretmen mezun etmesi dolaysıyla, mantıki olmadığını belirtir. Çünkü bu okul, bütün Osmanlı </w:t>
      </w:r>
      <w:proofErr w:type="spellStart"/>
      <w:r w:rsidRPr="00AF10BA">
        <w:rPr>
          <w:sz w:val="24"/>
          <w:szCs w:val="24"/>
        </w:rPr>
        <w:t>Sıbyan</w:t>
      </w:r>
      <w:proofErr w:type="spellEnd"/>
      <w:r w:rsidRPr="00AF10BA">
        <w:rPr>
          <w:sz w:val="24"/>
          <w:szCs w:val="24"/>
        </w:rPr>
        <w:t xml:space="preserve"> mekteplerinin öğretmen ihtiyacını karşılamaktan çok uzaktır. </w:t>
      </w:r>
      <w:proofErr w:type="spellStart"/>
      <w:r w:rsidRPr="00AF10BA">
        <w:rPr>
          <w:sz w:val="24"/>
          <w:szCs w:val="24"/>
        </w:rPr>
        <w:t>Berker</w:t>
      </w:r>
      <w:proofErr w:type="spellEnd"/>
      <w:r w:rsidRPr="00AF10BA">
        <w:rPr>
          <w:sz w:val="24"/>
          <w:szCs w:val="24"/>
        </w:rPr>
        <w:t xml:space="preserve">, Nizamnamede yer almamakla birlikte, vilayetlerde de </w:t>
      </w:r>
      <w:proofErr w:type="spellStart"/>
      <w:r w:rsidRPr="00AF10BA">
        <w:rPr>
          <w:sz w:val="24"/>
          <w:szCs w:val="24"/>
        </w:rPr>
        <w:t>Dârulmuallimîn</w:t>
      </w:r>
      <w:proofErr w:type="spellEnd"/>
      <w:r w:rsidRPr="00AF10BA">
        <w:rPr>
          <w:sz w:val="24"/>
          <w:szCs w:val="24"/>
        </w:rPr>
        <w:t xml:space="preserve">-i </w:t>
      </w:r>
      <w:proofErr w:type="spellStart"/>
      <w:r w:rsidRPr="00AF10BA">
        <w:rPr>
          <w:sz w:val="24"/>
          <w:szCs w:val="24"/>
        </w:rPr>
        <w:t>Sıbyan</w:t>
      </w:r>
      <w:proofErr w:type="spellEnd"/>
      <w:r w:rsidRPr="00AF10BA">
        <w:rPr>
          <w:sz w:val="24"/>
          <w:szCs w:val="24"/>
        </w:rPr>
        <w:t xml:space="preserve"> açılmasının düşünülmüş olabileceğini, ancak bu düşüncenin Osmanlı Devletinin son dönemlerine kadar hiçbir zaman, tam olarak gerçekleştirilemediğini ve tasarı halinde kaldığını belirtir</w:t>
      </w:r>
      <w:r w:rsidR="007C603C" w:rsidRPr="00AF10BA">
        <w:rPr>
          <w:sz w:val="24"/>
          <w:szCs w:val="24"/>
        </w:rPr>
        <w:t xml:space="preserve"> (</w:t>
      </w:r>
      <w:proofErr w:type="spellStart"/>
      <w:r w:rsidR="007C603C" w:rsidRPr="00AF10BA">
        <w:rPr>
          <w:sz w:val="24"/>
          <w:szCs w:val="24"/>
        </w:rPr>
        <w:t>Berker</w:t>
      </w:r>
      <w:proofErr w:type="spellEnd"/>
      <w:r w:rsidR="001E1F3B" w:rsidRPr="00AF10BA">
        <w:rPr>
          <w:sz w:val="24"/>
          <w:szCs w:val="24"/>
        </w:rPr>
        <w:t>,</w:t>
      </w:r>
      <w:r w:rsidR="007C603C" w:rsidRPr="00AF10BA">
        <w:rPr>
          <w:sz w:val="24"/>
          <w:szCs w:val="24"/>
        </w:rPr>
        <w:t xml:space="preserve"> 1945:73)</w:t>
      </w:r>
      <w:r w:rsidRPr="00AF10BA">
        <w:rPr>
          <w:sz w:val="24"/>
          <w:szCs w:val="24"/>
        </w:rPr>
        <w:t>.</w:t>
      </w:r>
    </w:p>
    <w:p w:rsidR="00712D65" w:rsidRPr="00AF10BA" w:rsidRDefault="00AF5B9C" w:rsidP="00712D65">
      <w:pPr>
        <w:spacing w:line="360" w:lineRule="auto"/>
        <w:ind w:firstLine="709"/>
        <w:jc w:val="both"/>
        <w:rPr>
          <w:sz w:val="24"/>
          <w:szCs w:val="24"/>
        </w:rPr>
      </w:pPr>
      <w:r w:rsidRPr="00AF10BA">
        <w:rPr>
          <w:sz w:val="24"/>
          <w:szCs w:val="24"/>
        </w:rPr>
        <w:t xml:space="preserve">Okulun ilk müdürü </w:t>
      </w:r>
      <w:r w:rsidR="00712D65" w:rsidRPr="00AF10BA">
        <w:rPr>
          <w:sz w:val="24"/>
          <w:szCs w:val="24"/>
        </w:rPr>
        <w:t xml:space="preserve">Mehmet Cevdet Efendi, okulda usul-i </w:t>
      </w:r>
      <w:proofErr w:type="spellStart"/>
      <w:r w:rsidR="00712D65" w:rsidRPr="00AF10BA">
        <w:rPr>
          <w:sz w:val="24"/>
          <w:szCs w:val="24"/>
        </w:rPr>
        <w:t>cedideye</w:t>
      </w:r>
      <w:proofErr w:type="spellEnd"/>
      <w:r w:rsidR="00712D65" w:rsidRPr="00AF10BA">
        <w:rPr>
          <w:sz w:val="24"/>
          <w:szCs w:val="24"/>
        </w:rPr>
        <w:t xml:space="preserve"> göre eğitim-öğretim yaptırmaya başla</w:t>
      </w:r>
      <w:r w:rsidR="003E720C" w:rsidRPr="00AF10BA">
        <w:rPr>
          <w:sz w:val="24"/>
          <w:szCs w:val="24"/>
        </w:rPr>
        <w:t>mış, b</w:t>
      </w:r>
      <w:r w:rsidR="00712D65" w:rsidRPr="00AF10BA">
        <w:rPr>
          <w:sz w:val="24"/>
          <w:szCs w:val="24"/>
        </w:rPr>
        <w:t xml:space="preserve">urada okutulmak üzere yeni bir Alfabe </w:t>
      </w:r>
      <w:r w:rsidR="003E720C" w:rsidRPr="00AF10BA">
        <w:rPr>
          <w:sz w:val="24"/>
          <w:szCs w:val="24"/>
        </w:rPr>
        <w:t xml:space="preserve">hazırlamıştır. Ancak </w:t>
      </w:r>
      <w:r w:rsidR="00712D65" w:rsidRPr="00AF10BA">
        <w:rPr>
          <w:sz w:val="24"/>
          <w:szCs w:val="24"/>
        </w:rPr>
        <w:t xml:space="preserve">Cevdet Efendi, </w:t>
      </w:r>
      <w:r w:rsidR="00A4484C" w:rsidRPr="00AF10BA">
        <w:rPr>
          <w:sz w:val="24"/>
          <w:szCs w:val="24"/>
        </w:rPr>
        <w:t>muhafazakâr</w:t>
      </w:r>
      <w:r w:rsidR="00712D65" w:rsidRPr="00AF10BA">
        <w:rPr>
          <w:sz w:val="24"/>
          <w:szCs w:val="24"/>
        </w:rPr>
        <w:t xml:space="preserve"> çevrelerin </w:t>
      </w:r>
      <w:r w:rsidR="00BF0929" w:rsidRPr="00AF10BA">
        <w:rPr>
          <w:sz w:val="24"/>
          <w:szCs w:val="24"/>
        </w:rPr>
        <w:t xml:space="preserve">yoğun </w:t>
      </w:r>
      <w:r w:rsidR="00712D65" w:rsidRPr="00AF10BA">
        <w:rPr>
          <w:sz w:val="24"/>
          <w:szCs w:val="24"/>
        </w:rPr>
        <w:t>eleştirilerine maruz kal</w:t>
      </w:r>
      <w:r w:rsidR="003E720C" w:rsidRPr="00AF10BA">
        <w:rPr>
          <w:sz w:val="24"/>
          <w:szCs w:val="24"/>
        </w:rPr>
        <w:t xml:space="preserve">mış </w:t>
      </w:r>
      <w:r w:rsidR="00712D65" w:rsidRPr="00AF10BA">
        <w:rPr>
          <w:sz w:val="24"/>
          <w:szCs w:val="24"/>
        </w:rPr>
        <w:t>ve okul 1871 yılında, öğrencisiz kaldığı gerekçesiyle kapatıl</w:t>
      </w:r>
      <w:r w:rsidR="00BF0929" w:rsidRPr="00AF10BA">
        <w:rPr>
          <w:sz w:val="24"/>
          <w:szCs w:val="24"/>
        </w:rPr>
        <w:t>mış</w:t>
      </w:r>
      <w:r w:rsidR="004512C1" w:rsidRPr="00AF10BA">
        <w:rPr>
          <w:sz w:val="24"/>
          <w:szCs w:val="24"/>
        </w:rPr>
        <w:t>tır</w:t>
      </w:r>
      <w:r w:rsidR="007C603C" w:rsidRPr="00AF10BA">
        <w:rPr>
          <w:sz w:val="24"/>
          <w:szCs w:val="24"/>
        </w:rPr>
        <w:t xml:space="preserve"> (</w:t>
      </w:r>
      <w:proofErr w:type="spellStart"/>
      <w:r w:rsidR="007C603C" w:rsidRPr="00AF10BA">
        <w:rPr>
          <w:sz w:val="24"/>
          <w:szCs w:val="24"/>
        </w:rPr>
        <w:t>Öztürk</w:t>
      </w:r>
      <w:proofErr w:type="spellEnd"/>
      <w:r w:rsidR="001E1F3B" w:rsidRPr="00AF10BA">
        <w:rPr>
          <w:sz w:val="24"/>
          <w:szCs w:val="24"/>
        </w:rPr>
        <w:t>,</w:t>
      </w:r>
      <w:r w:rsidR="007C603C" w:rsidRPr="00AF10BA">
        <w:rPr>
          <w:sz w:val="24"/>
          <w:szCs w:val="24"/>
        </w:rPr>
        <w:t xml:space="preserve"> 1988:9)</w:t>
      </w:r>
      <w:r w:rsidR="004512C1" w:rsidRPr="00AF10BA">
        <w:rPr>
          <w:sz w:val="24"/>
          <w:szCs w:val="24"/>
        </w:rPr>
        <w:t>.</w:t>
      </w:r>
      <w:r w:rsidR="001E1F3B" w:rsidRPr="00AF10BA">
        <w:rPr>
          <w:sz w:val="24"/>
          <w:szCs w:val="24"/>
        </w:rPr>
        <w:t xml:space="preserve"> </w:t>
      </w:r>
      <w:r w:rsidR="004512C1" w:rsidRPr="00AF10BA">
        <w:rPr>
          <w:sz w:val="24"/>
          <w:szCs w:val="24"/>
        </w:rPr>
        <w:t>Okul y</w:t>
      </w:r>
      <w:r w:rsidR="005A507F" w:rsidRPr="00AF10BA">
        <w:rPr>
          <w:spacing w:val="1"/>
          <w:sz w:val="24"/>
          <w:szCs w:val="24"/>
        </w:rPr>
        <w:t>i</w:t>
      </w:r>
      <w:r w:rsidR="005A507F" w:rsidRPr="00AF10BA">
        <w:rPr>
          <w:spacing w:val="2"/>
          <w:sz w:val="24"/>
          <w:szCs w:val="24"/>
        </w:rPr>
        <w:t>n</w:t>
      </w:r>
      <w:r w:rsidR="005A507F" w:rsidRPr="00AF10BA">
        <w:rPr>
          <w:sz w:val="24"/>
          <w:szCs w:val="24"/>
        </w:rPr>
        <w:t>e</w:t>
      </w:r>
      <w:r w:rsidR="001E033E" w:rsidRPr="00AF10BA">
        <w:rPr>
          <w:sz w:val="24"/>
          <w:szCs w:val="24"/>
        </w:rPr>
        <w:t xml:space="preserve"> </w:t>
      </w:r>
      <w:r w:rsidR="005A507F" w:rsidRPr="00AF10BA">
        <w:rPr>
          <w:spacing w:val="1"/>
          <w:sz w:val="24"/>
          <w:szCs w:val="24"/>
        </w:rPr>
        <w:t>C</w:t>
      </w:r>
      <w:r w:rsidR="005A507F" w:rsidRPr="00AF10BA">
        <w:rPr>
          <w:spacing w:val="-1"/>
          <w:sz w:val="24"/>
          <w:szCs w:val="24"/>
        </w:rPr>
        <w:t>e</w:t>
      </w:r>
      <w:r w:rsidR="005A507F" w:rsidRPr="00AF10BA">
        <w:rPr>
          <w:sz w:val="24"/>
          <w:szCs w:val="24"/>
        </w:rPr>
        <w:t>v</w:t>
      </w:r>
      <w:r w:rsidR="005A507F" w:rsidRPr="00AF10BA">
        <w:rPr>
          <w:spacing w:val="2"/>
          <w:sz w:val="24"/>
          <w:szCs w:val="24"/>
        </w:rPr>
        <w:t>d</w:t>
      </w:r>
      <w:r w:rsidR="005A507F" w:rsidRPr="00AF10BA">
        <w:rPr>
          <w:spacing w:val="-1"/>
          <w:sz w:val="24"/>
          <w:szCs w:val="24"/>
        </w:rPr>
        <w:t>e</w:t>
      </w:r>
      <w:r w:rsidR="005A507F" w:rsidRPr="00AF10BA">
        <w:rPr>
          <w:sz w:val="24"/>
          <w:szCs w:val="24"/>
        </w:rPr>
        <w:t>t</w:t>
      </w:r>
      <w:r w:rsidR="001E033E" w:rsidRPr="00AF10BA">
        <w:rPr>
          <w:sz w:val="24"/>
          <w:szCs w:val="24"/>
        </w:rPr>
        <w:t xml:space="preserve"> </w:t>
      </w:r>
      <w:r w:rsidR="005A507F" w:rsidRPr="00AF10BA">
        <w:rPr>
          <w:sz w:val="24"/>
          <w:szCs w:val="24"/>
        </w:rPr>
        <w:t>E</w:t>
      </w:r>
      <w:r w:rsidR="005A507F" w:rsidRPr="00AF10BA">
        <w:rPr>
          <w:spacing w:val="-1"/>
          <w:sz w:val="24"/>
          <w:szCs w:val="24"/>
        </w:rPr>
        <w:t>fe</w:t>
      </w:r>
      <w:r w:rsidR="005A507F" w:rsidRPr="00AF10BA">
        <w:rPr>
          <w:sz w:val="24"/>
          <w:szCs w:val="24"/>
        </w:rPr>
        <w:t>nd</w:t>
      </w:r>
      <w:r w:rsidR="005A507F" w:rsidRPr="00AF10BA">
        <w:rPr>
          <w:spacing w:val="1"/>
          <w:sz w:val="24"/>
          <w:szCs w:val="24"/>
        </w:rPr>
        <w:t>i</w:t>
      </w:r>
      <w:r w:rsidR="005A507F" w:rsidRPr="00AF10BA">
        <w:rPr>
          <w:spacing w:val="-1"/>
          <w:sz w:val="24"/>
          <w:szCs w:val="24"/>
        </w:rPr>
        <w:t>’</w:t>
      </w:r>
      <w:r w:rsidR="005A507F" w:rsidRPr="00AF10BA">
        <w:rPr>
          <w:sz w:val="24"/>
          <w:szCs w:val="24"/>
        </w:rPr>
        <w:t>n</w:t>
      </w:r>
      <w:r w:rsidR="005A507F" w:rsidRPr="00AF10BA">
        <w:rPr>
          <w:spacing w:val="1"/>
          <w:sz w:val="24"/>
          <w:szCs w:val="24"/>
        </w:rPr>
        <w:t>i</w:t>
      </w:r>
      <w:r w:rsidR="005A507F" w:rsidRPr="00AF10BA">
        <w:rPr>
          <w:sz w:val="24"/>
          <w:szCs w:val="24"/>
        </w:rPr>
        <w:t>n</w:t>
      </w:r>
      <w:r w:rsidR="001E033E" w:rsidRPr="00AF10BA">
        <w:rPr>
          <w:sz w:val="24"/>
          <w:szCs w:val="24"/>
        </w:rPr>
        <w:t xml:space="preserve"> </w:t>
      </w:r>
      <w:r w:rsidR="005A507F" w:rsidRPr="00AF10BA">
        <w:rPr>
          <w:spacing w:val="-2"/>
          <w:sz w:val="24"/>
          <w:szCs w:val="24"/>
        </w:rPr>
        <w:t>g</w:t>
      </w:r>
      <w:r w:rsidR="005A507F" w:rsidRPr="00AF10BA">
        <w:rPr>
          <w:spacing w:val="4"/>
          <w:sz w:val="24"/>
          <w:szCs w:val="24"/>
        </w:rPr>
        <w:t>a</w:t>
      </w:r>
      <w:r w:rsidR="005A507F" w:rsidRPr="00AF10BA">
        <w:rPr>
          <w:spacing w:val="-5"/>
          <w:sz w:val="24"/>
          <w:szCs w:val="24"/>
        </w:rPr>
        <w:t>y</w:t>
      </w:r>
      <w:r w:rsidR="005A507F" w:rsidRPr="00AF10BA">
        <w:rPr>
          <w:spacing w:val="2"/>
          <w:sz w:val="24"/>
          <w:szCs w:val="24"/>
        </w:rPr>
        <w:t>r</w:t>
      </w:r>
      <w:r w:rsidR="005A507F" w:rsidRPr="00AF10BA">
        <w:rPr>
          <w:spacing w:val="-1"/>
          <w:sz w:val="24"/>
          <w:szCs w:val="24"/>
        </w:rPr>
        <w:t>e</w:t>
      </w:r>
      <w:r w:rsidR="005A507F" w:rsidRPr="00AF10BA">
        <w:rPr>
          <w:spacing w:val="1"/>
          <w:sz w:val="24"/>
          <w:szCs w:val="24"/>
        </w:rPr>
        <w:t>tl</w:t>
      </w:r>
      <w:r w:rsidR="005A507F" w:rsidRPr="00AF10BA">
        <w:rPr>
          <w:spacing w:val="-1"/>
          <w:sz w:val="24"/>
          <w:szCs w:val="24"/>
        </w:rPr>
        <w:t>er</w:t>
      </w:r>
      <w:r w:rsidR="005A507F" w:rsidRPr="00AF10BA">
        <w:rPr>
          <w:sz w:val="24"/>
          <w:szCs w:val="24"/>
        </w:rPr>
        <w:t>i</w:t>
      </w:r>
      <w:r w:rsidR="001E033E" w:rsidRPr="00AF10BA">
        <w:rPr>
          <w:sz w:val="24"/>
          <w:szCs w:val="24"/>
        </w:rPr>
        <w:t xml:space="preserve"> </w:t>
      </w:r>
      <w:r w:rsidR="005A507F" w:rsidRPr="00AF10BA">
        <w:rPr>
          <w:sz w:val="24"/>
          <w:szCs w:val="24"/>
        </w:rPr>
        <w:t>sonu</w:t>
      </w:r>
      <w:r w:rsidR="005A507F" w:rsidRPr="00AF10BA">
        <w:rPr>
          <w:spacing w:val="-1"/>
          <w:sz w:val="24"/>
          <w:szCs w:val="24"/>
        </w:rPr>
        <w:t>c</w:t>
      </w:r>
      <w:r w:rsidR="005A507F" w:rsidRPr="00AF10BA">
        <w:rPr>
          <w:sz w:val="24"/>
          <w:szCs w:val="24"/>
        </w:rPr>
        <w:t xml:space="preserve">unda </w:t>
      </w:r>
      <w:r w:rsidR="004512C1" w:rsidRPr="00AF10BA">
        <w:rPr>
          <w:sz w:val="24"/>
          <w:szCs w:val="24"/>
        </w:rPr>
        <w:t xml:space="preserve">bir yıl sonra tekrar </w:t>
      </w:r>
      <w:r w:rsidR="005A507F" w:rsidRPr="00AF10BA">
        <w:rPr>
          <w:spacing w:val="-1"/>
          <w:sz w:val="24"/>
          <w:szCs w:val="24"/>
        </w:rPr>
        <w:t>aç</w:t>
      </w:r>
      <w:r w:rsidR="005A507F" w:rsidRPr="00AF10BA">
        <w:rPr>
          <w:spacing w:val="1"/>
          <w:sz w:val="24"/>
          <w:szCs w:val="24"/>
        </w:rPr>
        <w:t>ıl</w:t>
      </w:r>
      <w:r w:rsidR="005A507F" w:rsidRPr="00AF10BA">
        <w:rPr>
          <w:spacing w:val="-1"/>
          <w:sz w:val="24"/>
          <w:szCs w:val="24"/>
        </w:rPr>
        <w:t>a</w:t>
      </w:r>
      <w:r w:rsidR="005A507F" w:rsidRPr="00AF10BA">
        <w:rPr>
          <w:sz w:val="24"/>
          <w:szCs w:val="24"/>
        </w:rPr>
        <w:t>b</w:t>
      </w:r>
      <w:r w:rsidR="005A507F" w:rsidRPr="00AF10BA">
        <w:rPr>
          <w:spacing w:val="1"/>
          <w:sz w:val="24"/>
          <w:szCs w:val="24"/>
        </w:rPr>
        <w:t>ilmi</w:t>
      </w:r>
      <w:r w:rsidR="005A507F" w:rsidRPr="00AF10BA">
        <w:rPr>
          <w:sz w:val="24"/>
          <w:szCs w:val="24"/>
        </w:rPr>
        <w:t>ş</w:t>
      </w:r>
      <w:r w:rsidR="005A507F" w:rsidRPr="00AF10BA">
        <w:rPr>
          <w:spacing w:val="1"/>
          <w:sz w:val="24"/>
          <w:szCs w:val="24"/>
        </w:rPr>
        <w:t>ti</w:t>
      </w:r>
      <w:r w:rsidR="005A507F" w:rsidRPr="00AF10BA">
        <w:rPr>
          <w:spacing w:val="-1"/>
          <w:sz w:val="24"/>
          <w:szCs w:val="24"/>
        </w:rPr>
        <w:t>r</w:t>
      </w:r>
      <w:r w:rsidR="005A507F" w:rsidRPr="00AF10BA">
        <w:rPr>
          <w:sz w:val="24"/>
          <w:szCs w:val="24"/>
        </w:rPr>
        <w:t>.</w:t>
      </w:r>
      <w:r w:rsidR="001E033E" w:rsidRPr="00AF10BA">
        <w:rPr>
          <w:sz w:val="24"/>
          <w:szCs w:val="24"/>
        </w:rPr>
        <w:t xml:space="preserve"> </w:t>
      </w:r>
      <w:r w:rsidR="005A507F" w:rsidRPr="00AF10BA">
        <w:rPr>
          <w:sz w:val="24"/>
          <w:szCs w:val="24"/>
        </w:rPr>
        <w:t>B</w:t>
      </w:r>
      <w:r w:rsidR="00712D65" w:rsidRPr="00AF10BA">
        <w:rPr>
          <w:sz w:val="24"/>
          <w:szCs w:val="24"/>
        </w:rPr>
        <w:t>u</w:t>
      </w:r>
      <w:r w:rsidR="001E033E" w:rsidRPr="00AF10BA">
        <w:rPr>
          <w:sz w:val="24"/>
          <w:szCs w:val="24"/>
        </w:rPr>
        <w:t xml:space="preserve"> </w:t>
      </w:r>
      <w:r w:rsidR="00C02233" w:rsidRPr="00AF10BA">
        <w:rPr>
          <w:sz w:val="24"/>
          <w:szCs w:val="24"/>
        </w:rPr>
        <w:t xml:space="preserve">defa </w:t>
      </w:r>
      <w:r w:rsidR="00712D65" w:rsidRPr="00AF10BA">
        <w:rPr>
          <w:sz w:val="24"/>
          <w:szCs w:val="24"/>
        </w:rPr>
        <w:t xml:space="preserve">okula, taşrada açılacak olan </w:t>
      </w:r>
      <w:proofErr w:type="spellStart"/>
      <w:r w:rsidR="005C3B58" w:rsidRPr="00AF10BA">
        <w:rPr>
          <w:sz w:val="24"/>
          <w:szCs w:val="24"/>
        </w:rPr>
        <w:t>Dârulmuallimîn</w:t>
      </w:r>
      <w:proofErr w:type="spellEnd"/>
      <w:r w:rsidR="00712D65" w:rsidRPr="00AF10BA">
        <w:rPr>
          <w:sz w:val="24"/>
          <w:szCs w:val="24"/>
        </w:rPr>
        <w:t xml:space="preserve">-i </w:t>
      </w:r>
      <w:proofErr w:type="spellStart"/>
      <w:r w:rsidR="00712D65" w:rsidRPr="00AF10BA">
        <w:rPr>
          <w:sz w:val="24"/>
          <w:szCs w:val="24"/>
        </w:rPr>
        <w:t>Sıbyan</w:t>
      </w:r>
      <w:proofErr w:type="spellEnd"/>
      <w:r w:rsidR="00712D65" w:rsidRPr="00AF10BA">
        <w:rPr>
          <w:sz w:val="24"/>
          <w:szCs w:val="24"/>
        </w:rPr>
        <w:t xml:space="preserve"> okullarına öğretmen yetiştirme görevi de veril</w:t>
      </w:r>
      <w:r w:rsidR="00C02233" w:rsidRPr="00AF10BA">
        <w:rPr>
          <w:sz w:val="24"/>
          <w:szCs w:val="24"/>
        </w:rPr>
        <w:t>mişt</w:t>
      </w:r>
      <w:r w:rsidR="005A507F" w:rsidRPr="00AF10BA">
        <w:rPr>
          <w:sz w:val="24"/>
          <w:szCs w:val="24"/>
        </w:rPr>
        <w:t>ir</w:t>
      </w:r>
      <w:r w:rsidR="007C603C" w:rsidRPr="00AF10BA">
        <w:rPr>
          <w:sz w:val="24"/>
          <w:szCs w:val="24"/>
        </w:rPr>
        <w:t xml:space="preserve"> (</w:t>
      </w:r>
      <w:proofErr w:type="spellStart"/>
      <w:r w:rsidR="007C603C" w:rsidRPr="00AF10BA">
        <w:rPr>
          <w:sz w:val="24"/>
          <w:szCs w:val="24"/>
        </w:rPr>
        <w:t>Berker</w:t>
      </w:r>
      <w:proofErr w:type="spellEnd"/>
      <w:r w:rsidR="001E1F3B" w:rsidRPr="00AF10BA">
        <w:rPr>
          <w:sz w:val="24"/>
          <w:szCs w:val="24"/>
        </w:rPr>
        <w:t>,</w:t>
      </w:r>
      <w:r w:rsidR="007C603C" w:rsidRPr="00AF10BA">
        <w:rPr>
          <w:sz w:val="24"/>
          <w:szCs w:val="24"/>
        </w:rPr>
        <w:t xml:space="preserve"> 1945:94-95)</w:t>
      </w:r>
      <w:r w:rsidR="005A507F" w:rsidRPr="00AF10BA">
        <w:rPr>
          <w:sz w:val="24"/>
          <w:szCs w:val="24"/>
        </w:rPr>
        <w:t>.</w:t>
      </w:r>
    </w:p>
    <w:p w:rsidR="00C02233" w:rsidRPr="00AF10BA" w:rsidRDefault="00C02233" w:rsidP="00712D65">
      <w:pPr>
        <w:spacing w:line="360" w:lineRule="auto"/>
        <w:ind w:firstLine="709"/>
        <w:jc w:val="both"/>
        <w:rPr>
          <w:sz w:val="24"/>
          <w:szCs w:val="24"/>
        </w:rPr>
      </w:pPr>
    </w:p>
    <w:p w:rsidR="00712D65" w:rsidRPr="00AF10BA" w:rsidRDefault="00712D65" w:rsidP="00FD661B">
      <w:pPr>
        <w:pStyle w:val="Balk6"/>
        <w:spacing w:line="480" w:lineRule="auto"/>
        <w:rPr>
          <w:rFonts w:ascii="Times New Roman" w:hAnsi="Times New Roman"/>
          <w:szCs w:val="24"/>
        </w:rPr>
      </w:pPr>
      <w:r w:rsidRPr="00AF10BA">
        <w:rPr>
          <w:rFonts w:ascii="Times New Roman" w:hAnsi="Times New Roman"/>
          <w:szCs w:val="24"/>
        </w:rPr>
        <w:t>Kısa Süreli Öğretmen Yetiştirme Girişimleri</w:t>
      </w:r>
      <w:r w:rsidR="0053604B" w:rsidRPr="00AF10BA">
        <w:rPr>
          <w:rFonts w:ascii="Times New Roman" w:hAnsi="Times New Roman"/>
          <w:szCs w:val="24"/>
        </w:rPr>
        <w:t xml:space="preserve"> (</w:t>
      </w:r>
      <w:proofErr w:type="spellStart"/>
      <w:r w:rsidRPr="00AF10BA">
        <w:rPr>
          <w:rFonts w:ascii="Times New Roman" w:hAnsi="Times New Roman"/>
          <w:szCs w:val="24"/>
        </w:rPr>
        <w:t>D</w:t>
      </w:r>
      <w:r w:rsidR="005C3B58" w:rsidRPr="00AF10BA">
        <w:rPr>
          <w:rFonts w:ascii="Times New Roman" w:hAnsi="Times New Roman"/>
          <w:szCs w:val="24"/>
        </w:rPr>
        <w:t>â</w:t>
      </w:r>
      <w:r w:rsidRPr="00AF10BA">
        <w:rPr>
          <w:rFonts w:ascii="Times New Roman" w:hAnsi="Times New Roman"/>
          <w:szCs w:val="24"/>
        </w:rPr>
        <w:t>rulameliyat</w:t>
      </w:r>
      <w:proofErr w:type="spellEnd"/>
      <w:r w:rsidR="00FD661B" w:rsidRPr="00AF10BA">
        <w:rPr>
          <w:rFonts w:ascii="Times New Roman" w:hAnsi="Times New Roman"/>
          <w:szCs w:val="24"/>
        </w:rPr>
        <w:t xml:space="preserve"> Uygulaması</w:t>
      </w:r>
      <w:r w:rsidR="0053604B" w:rsidRPr="00AF10BA">
        <w:rPr>
          <w:rFonts w:ascii="Times New Roman" w:hAnsi="Times New Roman"/>
          <w:szCs w:val="24"/>
        </w:rPr>
        <w:t>)</w:t>
      </w:r>
    </w:p>
    <w:p w:rsidR="007E6898" w:rsidRPr="00AF10BA" w:rsidRDefault="00FD661B" w:rsidP="007E6898">
      <w:pPr>
        <w:autoSpaceDE w:val="0"/>
        <w:autoSpaceDN w:val="0"/>
        <w:adjustRightInd w:val="0"/>
        <w:spacing w:line="360" w:lineRule="auto"/>
        <w:ind w:firstLine="708"/>
        <w:jc w:val="both"/>
        <w:rPr>
          <w:sz w:val="24"/>
        </w:rPr>
      </w:pPr>
      <w:r w:rsidRPr="00AF10BA">
        <w:rPr>
          <w:sz w:val="24"/>
          <w:szCs w:val="24"/>
        </w:rPr>
        <w:t xml:space="preserve">İlkokullara öğretmen yetiştirmek amacıyla </w:t>
      </w:r>
      <w:r w:rsidR="002E54A2" w:rsidRPr="00AF10BA">
        <w:rPr>
          <w:sz w:val="24"/>
          <w:szCs w:val="24"/>
        </w:rPr>
        <w:t xml:space="preserve">1868 yılında açılan </w:t>
      </w:r>
      <w:proofErr w:type="spellStart"/>
      <w:r w:rsidR="005C3B58" w:rsidRPr="00AF10BA">
        <w:rPr>
          <w:sz w:val="24"/>
          <w:szCs w:val="24"/>
        </w:rPr>
        <w:t>Dârulmuallimîn</w:t>
      </w:r>
      <w:proofErr w:type="spellEnd"/>
      <w:r w:rsidRPr="00AF10BA">
        <w:rPr>
          <w:sz w:val="24"/>
          <w:szCs w:val="24"/>
        </w:rPr>
        <w:t xml:space="preserve">-i </w:t>
      </w:r>
      <w:proofErr w:type="spellStart"/>
      <w:r w:rsidRPr="00AF10BA">
        <w:rPr>
          <w:sz w:val="24"/>
          <w:szCs w:val="24"/>
        </w:rPr>
        <w:t>Sıbyan</w:t>
      </w:r>
      <w:proofErr w:type="spellEnd"/>
      <w:r w:rsidRPr="00AF10BA">
        <w:rPr>
          <w:sz w:val="24"/>
          <w:szCs w:val="24"/>
        </w:rPr>
        <w:t xml:space="preserve"> her yıl az sayıda öğrenci aldığından, buradan mezun olanlar İstanbul’daki öğretmen ihtiyacını karşılamakta </w:t>
      </w:r>
      <w:r w:rsidR="0030078A" w:rsidRPr="00AF10BA">
        <w:rPr>
          <w:sz w:val="24"/>
          <w:szCs w:val="24"/>
        </w:rPr>
        <w:t xml:space="preserve">bile </w:t>
      </w:r>
      <w:r w:rsidRPr="00AF10BA">
        <w:rPr>
          <w:sz w:val="24"/>
          <w:szCs w:val="24"/>
        </w:rPr>
        <w:t xml:space="preserve">yetersiz kalmaktaydı. </w:t>
      </w:r>
      <w:proofErr w:type="spellStart"/>
      <w:r w:rsidR="004512C1" w:rsidRPr="00AF10BA">
        <w:rPr>
          <w:rFonts w:eastAsiaTheme="minorHAnsi"/>
          <w:sz w:val="24"/>
          <w:szCs w:val="24"/>
          <w:lang w:eastAsia="en-US"/>
        </w:rPr>
        <w:t>Karal</w:t>
      </w:r>
      <w:proofErr w:type="spellEnd"/>
      <w:r w:rsidR="000F3A52" w:rsidRPr="00AF10BA">
        <w:rPr>
          <w:rFonts w:eastAsiaTheme="minorHAnsi"/>
          <w:sz w:val="24"/>
          <w:szCs w:val="24"/>
          <w:lang w:eastAsia="en-US"/>
        </w:rPr>
        <w:t xml:space="preserve"> (1983)</w:t>
      </w:r>
      <w:r w:rsidR="004512C1" w:rsidRPr="00AF10BA">
        <w:rPr>
          <w:rFonts w:eastAsiaTheme="minorHAnsi"/>
          <w:sz w:val="24"/>
          <w:szCs w:val="24"/>
          <w:lang w:eastAsia="en-US"/>
        </w:rPr>
        <w:t xml:space="preserve">, </w:t>
      </w:r>
      <w:proofErr w:type="spellStart"/>
      <w:r w:rsidR="005C3B58" w:rsidRPr="00AF10BA">
        <w:rPr>
          <w:rFonts w:eastAsiaTheme="minorHAnsi"/>
          <w:sz w:val="24"/>
          <w:szCs w:val="24"/>
          <w:lang w:eastAsia="en-US"/>
        </w:rPr>
        <w:t>Dârulmuallimîn</w:t>
      </w:r>
      <w:proofErr w:type="spellEnd"/>
      <w:r w:rsidR="004512C1" w:rsidRPr="00AF10BA">
        <w:rPr>
          <w:rFonts w:eastAsiaTheme="minorHAnsi"/>
          <w:sz w:val="24"/>
          <w:szCs w:val="24"/>
          <w:lang w:eastAsia="en-US"/>
        </w:rPr>
        <w:t xml:space="preserve">-i </w:t>
      </w:r>
      <w:proofErr w:type="spellStart"/>
      <w:r w:rsidR="004512C1" w:rsidRPr="00AF10BA">
        <w:rPr>
          <w:rFonts w:eastAsiaTheme="minorHAnsi"/>
          <w:sz w:val="24"/>
          <w:szCs w:val="24"/>
          <w:lang w:eastAsia="en-US"/>
        </w:rPr>
        <w:t>Sıbyan’ın</w:t>
      </w:r>
      <w:proofErr w:type="spellEnd"/>
      <w:r w:rsidR="004512C1" w:rsidRPr="00AF10BA">
        <w:rPr>
          <w:rFonts w:eastAsiaTheme="minorHAnsi"/>
          <w:sz w:val="24"/>
          <w:szCs w:val="24"/>
          <w:lang w:eastAsia="en-US"/>
        </w:rPr>
        <w:t xml:space="preserve"> üç kıtaya hâkim Osmanlı</w:t>
      </w:r>
      <w:r w:rsidR="005C3B58" w:rsidRPr="00AF10BA">
        <w:rPr>
          <w:rFonts w:eastAsiaTheme="minorHAnsi"/>
          <w:sz w:val="24"/>
          <w:szCs w:val="24"/>
          <w:lang w:eastAsia="en-US"/>
        </w:rPr>
        <w:t xml:space="preserve"> Devleti’ndeki yaklaşık 12.000 </w:t>
      </w:r>
      <w:proofErr w:type="spellStart"/>
      <w:r w:rsidR="005C3B58" w:rsidRPr="00AF10BA">
        <w:rPr>
          <w:rFonts w:eastAsiaTheme="minorHAnsi"/>
          <w:sz w:val="24"/>
          <w:szCs w:val="24"/>
          <w:lang w:eastAsia="en-US"/>
        </w:rPr>
        <w:t>S</w:t>
      </w:r>
      <w:r w:rsidR="004512C1" w:rsidRPr="00AF10BA">
        <w:rPr>
          <w:rFonts w:eastAsiaTheme="minorHAnsi"/>
          <w:sz w:val="24"/>
          <w:szCs w:val="24"/>
          <w:lang w:eastAsia="en-US"/>
        </w:rPr>
        <w:t>ıbyan</w:t>
      </w:r>
      <w:proofErr w:type="spellEnd"/>
      <w:r w:rsidR="004512C1" w:rsidRPr="00AF10BA">
        <w:rPr>
          <w:rFonts w:eastAsiaTheme="minorHAnsi"/>
          <w:sz w:val="24"/>
          <w:szCs w:val="24"/>
          <w:lang w:eastAsia="en-US"/>
        </w:rPr>
        <w:t xml:space="preserve"> mektebinin öğretmen ihtiyacını karşılamasının zor olduğunu belirtmiştir.</w:t>
      </w:r>
      <w:r w:rsidR="007E6898" w:rsidRPr="00AF10BA">
        <w:rPr>
          <w:rFonts w:eastAsiaTheme="minorHAnsi"/>
          <w:sz w:val="24"/>
          <w:szCs w:val="24"/>
          <w:lang w:eastAsia="en-US"/>
        </w:rPr>
        <w:t xml:space="preserve"> </w:t>
      </w:r>
      <w:r w:rsidR="00F66D77" w:rsidRPr="00AF10BA">
        <w:rPr>
          <w:sz w:val="24"/>
          <w:szCs w:val="24"/>
        </w:rPr>
        <w:t>Zira bu</w:t>
      </w:r>
      <w:r w:rsidR="007E6898" w:rsidRPr="00AF10BA">
        <w:rPr>
          <w:sz w:val="24"/>
          <w:szCs w:val="24"/>
        </w:rPr>
        <w:t xml:space="preserve"> </w:t>
      </w:r>
      <w:r w:rsidR="00F66D77" w:rsidRPr="00AF10BA">
        <w:rPr>
          <w:sz w:val="24"/>
          <w:szCs w:val="24"/>
        </w:rPr>
        <w:t>okul</w:t>
      </w:r>
      <w:r w:rsidR="004512C1" w:rsidRPr="00AF10BA">
        <w:rPr>
          <w:sz w:val="24"/>
          <w:szCs w:val="24"/>
        </w:rPr>
        <w:t>dan</w:t>
      </w:r>
      <w:r w:rsidR="007E6898" w:rsidRPr="00AF10BA">
        <w:rPr>
          <w:sz w:val="24"/>
          <w:szCs w:val="24"/>
        </w:rPr>
        <w:t xml:space="preserve"> </w:t>
      </w:r>
      <w:r w:rsidR="00F66D77" w:rsidRPr="00AF10BA">
        <w:rPr>
          <w:spacing w:val="-7"/>
          <w:sz w:val="24"/>
          <w:szCs w:val="24"/>
        </w:rPr>
        <w:t>y</w:t>
      </w:r>
      <w:r w:rsidR="00F66D77" w:rsidRPr="00AF10BA">
        <w:rPr>
          <w:spacing w:val="1"/>
          <w:sz w:val="24"/>
          <w:szCs w:val="24"/>
        </w:rPr>
        <w:t>ıl</w:t>
      </w:r>
      <w:r w:rsidR="00F66D77" w:rsidRPr="00AF10BA">
        <w:rPr>
          <w:spacing w:val="2"/>
          <w:sz w:val="24"/>
          <w:szCs w:val="24"/>
        </w:rPr>
        <w:t>d</w:t>
      </w:r>
      <w:r w:rsidR="00F66D77" w:rsidRPr="00AF10BA">
        <w:rPr>
          <w:sz w:val="24"/>
          <w:szCs w:val="24"/>
        </w:rPr>
        <w:t>a</w:t>
      </w:r>
      <w:r w:rsidR="007E6898" w:rsidRPr="00AF10BA">
        <w:rPr>
          <w:sz w:val="24"/>
          <w:szCs w:val="24"/>
        </w:rPr>
        <w:t xml:space="preserve"> </w:t>
      </w:r>
      <w:r w:rsidR="00F66D77" w:rsidRPr="00AF10BA">
        <w:rPr>
          <w:spacing w:val="-1"/>
          <w:sz w:val="24"/>
          <w:szCs w:val="24"/>
        </w:rPr>
        <w:t>a</w:t>
      </w:r>
      <w:r w:rsidR="00F66D77" w:rsidRPr="00AF10BA">
        <w:rPr>
          <w:spacing w:val="2"/>
          <w:sz w:val="24"/>
          <w:szCs w:val="24"/>
        </w:rPr>
        <w:t>n</w:t>
      </w:r>
      <w:r w:rsidR="00F66D77" w:rsidRPr="00AF10BA">
        <w:rPr>
          <w:spacing w:val="-1"/>
          <w:sz w:val="24"/>
          <w:szCs w:val="24"/>
        </w:rPr>
        <w:t>ca</w:t>
      </w:r>
      <w:r w:rsidR="00F66D77" w:rsidRPr="00AF10BA">
        <w:rPr>
          <w:sz w:val="24"/>
          <w:szCs w:val="24"/>
        </w:rPr>
        <w:t>k</w:t>
      </w:r>
      <w:r w:rsidR="007E6898" w:rsidRPr="00AF10BA">
        <w:rPr>
          <w:sz w:val="24"/>
          <w:szCs w:val="24"/>
        </w:rPr>
        <w:t xml:space="preserve"> </w:t>
      </w:r>
      <w:r w:rsidR="00F66D77" w:rsidRPr="00AF10BA">
        <w:rPr>
          <w:sz w:val="24"/>
          <w:szCs w:val="24"/>
        </w:rPr>
        <w:t>20</w:t>
      </w:r>
      <w:r w:rsidR="00F66D77" w:rsidRPr="00AF10BA">
        <w:rPr>
          <w:spacing w:val="-1"/>
          <w:sz w:val="24"/>
          <w:szCs w:val="24"/>
        </w:rPr>
        <w:t>-</w:t>
      </w:r>
      <w:r w:rsidR="00F66D77" w:rsidRPr="00AF10BA">
        <w:rPr>
          <w:sz w:val="24"/>
          <w:szCs w:val="24"/>
        </w:rPr>
        <w:t>30 ö</w:t>
      </w:r>
      <w:r w:rsidR="00F66D77" w:rsidRPr="00AF10BA">
        <w:rPr>
          <w:spacing w:val="-2"/>
          <w:sz w:val="24"/>
          <w:szCs w:val="24"/>
        </w:rPr>
        <w:t>ğ</w:t>
      </w:r>
      <w:r w:rsidR="00F66D77" w:rsidRPr="00AF10BA">
        <w:rPr>
          <w:spacing w:val="2"/>
          <w:sz w:val="24"/>
          <w:szCs w:val="24"/>
        </w:rPr>
        <w:t>r</w:t>
      </w:r>
      <w:r w:rsidR="00F66D77" w:rsidRPr="00AF10BA">
        <w:rPr>
          <w:spacing w:val="-1"/>
          <w:sz w:val="24"/>
          <w:szCs w:val="24"/>
        </w:rPr>
        <w:t>e</w:t>
      </w:r>
      <w:r w:rsidR="00F66D77" w:rsidRPr="00AF10BA">
        <w:rPr>
          <w:spacing w:val="1"/>
          <w:sz w:val="24"/>
          <w:szCs w:val="24"/>
        </w:rPr>
        <w:t>tm</w:t>
      </w:r>
      <w:r w:rsidR="00F66D77" w:rsidRPr="00AF10BA">
        <w:rPr>
          <w:spacing w:val="-1"/>
          <w:sz w:val="24"/>
          <w:szCs w:val="24"/>
        </w:rPr>
        <w:t>e</w:t>
      </w:r>
      <w:r w:rsidR="00F66D77" w:rsidRPr="00AF10BA">
        <w:rPr>
          <w:sz w:val="24"/>
          <w:szCs w:val="24"/>
        </w:rPr>
        <w:t xml:space="preserve">n </w:t>
      </w:r>
      <w:r w:rsidR="00F66D77" w:rsidRPr="00AF10BA">
        <w:rPr>
          <w:spacing w:val="-5"/>
          <w:sz w:val="24"/>
          <w:szCs w:val="24"/>
        </w:rPr>
        <w:t>y</w:t>
      </w:r>
      <w:r w:rsidR="00F66D77" w:rsidRPr="00AF10BA">
        <w:rPr>
          <w:spacing w:val="2"/>
          <w:sz w:val="24"/>
          <w:szCs w:val="24"/>
        </w:rPr>
        <w:t>e</w:t>
      </w:r>
      <w:r w:rsidR="00F66D77" w:rsidRPr="00AF10BA">
        <w:rPr>
          <w:spacing w:val="1"/>
          <w:sz w:val="24"/>
          <w:szCs w:val="24"/>
        </w:rPr>
        <w:t>ti</w:t>
      </w:r>
      <w:r w:rsidR="00F66D77" w:rsidRPr="00AF10BA">
        <w:rPr>
          <w:sz w:val="24"/>
          <w:szCs w:val="24"/>
        </w:rPr>
        <w:t>ş</w:t>
      </w:r>
      <w:r w:rsidR="00F66D77" w:rsidRPr="00AF10BA">
        <w:rPr>
          <w:spacing w:val="1"/>
          <w:sz w:val="24"/>
          <w:szCs w:val="24"/>
        </w:rPr>
        <w:t>ti</w:t>
      </w:r>
      <w:r w:rsidR="00F66D77" w:rsidRPr="00AF10BA">
        <w:rPr>
          <w:spacing w:val="-1"/>
          <w:sz w:val="24"/>
          <w:szCs w:val="24"/>
        </w:rPr>
        <w:t>re</w:t>
      </w:r>
      <w:r w:rsidR="00F66D77" w:rsidRPr="00AF10BA">
        <w:rPr>
          <w:sz w:val="24"/>
          <w:szCs w:val="24"/>
        </w:rPr>
        <w:t>b</w:t>
      </w:r>
      <w:r w:rsidR="00F66D77" w:rsidRPr="00AF10BA">
        <w:rPr>
          <w:spacing w:val="1"/>
          <w:sz w:val="24"/>
          <w:szCs w:val="24"/>
        </w:rPr>
        <w:t>ilm</w:t>
      </w:r>
      <w:r w:rsidR="00F66D77" w:rsidRPr="00AF10BA">
        <w:rPr>
          <w:spacing w:val="-1"/>
          <w:sz w:val="24"/>
          <w:szCs w:val="24"/>
        </w:rPr>
        <w:t>e</w:t>
      </w:r>
      <w:r w:rsidR="00F66D77" w:rsidRPr="00AF10BA">
        <w:rPr>
          <w:sz w:val="24"/>
          <w:szCs w:val="24"/>
        </w:rPr>
        <w:t>k</w:t>
      </w:r>
      <w:r w:rsidR="00F66D77" w:rsidRPr="00AF10BA">
        <w:rPr>
          <w:spacing w:val="1"/>
          <w:sz w:val="24"/>
          <w:szCs w:val="24"/>
        </w:rPr>
        <w:t>t</w:t>
      </w:r>
      <w:r w:rsidR="00F66D77" w:rsidRPr="00AF10BA">
        <w:rPr>
          <w:spacing w:val="2"/>
          <w:sz w:val="24"/>
          <w:szCs w:val="24"/>
        </w:rPr>
        <w:t>e</w:t>
      </w:r>
      <w:r w:rsidR="004512C1" w:rsidRPr="00AF10BA">
        <w:rPr>
          <w:spacing w:val="2"/>
          <w:sz w:val="24"/>
          <w:szCs w:val="24"/>
        </w:rPr>
        <w:t>dir</w:t>
      </w:r>
      <w:r w:rsidR="007C603C" w:rsidRPr="00AF10BA">
        <w:rPr>
          <w:spacing w:val="2"/>
          <w:sz w:val="24"/>
          <w:szCs w:val="24"/>
        </w:rPr>
        <w:t xml:space="preserve"> (Devlet Salnamesi</w:t>
      </w:r>
      <w:r w:rsidR="00A0147C">
        <w:rPr>
          <w:spacing w:val="2"/>
          <w:sz w:val="24"/>
          <w:szCs w:val="24"/>
        </w:rPr>
        <w:t>,</w:t>
      </w:r>
      <w:r w:rsidR="007C603C" w:rsidRPr="00AF10BA">
        <w:rPr>
          <w:spacing w:val="2"/>
          <w:sz w:val="24"/>
          <w:szCs w:val="24"/>
        </w:rPr>
        <w:t xml:space="preserve"> 1286:111)</w:t>
      </w:r>
      <w:r w:rsidR="00F66D77" w:rsidRPr="00AF10BA">
        <w:rPr>
          <w:spacing w:val="2"/>
          <w:sz w:val="24"/>
          <w:szCs w:val="24"/>
        </w:rPr>
        <w:t>.</w:t>
      </w:r>
      <w:r w:rsidR="007E6898" w:rsidRPr="00AF10BA">
        <w:rPr>
          <w:spacing w:val="2"/>
          <w:sz w:val="24"/>
          <w:szCs w:val="24"/>
        </w:rPr>
        <w:t xml:space="preserve"> </w:t>
      </w:r>
      <w:r w:rsidR="007E6898" w:rsidRPr="00AF10BA">
        <w:rPr>
          <w:sz w:val="24"/>
          <w:szCs w:val="24"/>
        </w:rPr>
        <w:t xml:space="preserve">19. Yüzyılın sonlarına doğru yayınlanan </w:t>
      </w:r>
      <w:r w:rsidR="007E6898" w:rsidRPr="00AF10BA">
        <w:rPr>
          <w:sz w:val="24"/>
        </w:rPr>
        <w:t xml:space="preserve">Çocuklara Rehber dergisinde tanıtımı yapılan birçok okulda öğretmen eksikliğine dikkat çekilmiştir. Dergide 150 kadar öğrenci bulunan </w:t>
      </w:r>
      <w:proofErr w:type="spellStart"/>
      <w:r w:rsidR="007E6898" w:rsidRPr="00AF10BA">
        <w:rPr>
          <w:i/>
          <w:sz w:val="24"/>
        </w:rPr>
        <w:t>D</w:t>
      </w:r>
      <w:r w:rsidR="005C3B58" w:rsidRPr="00AF10BA">
        <w:rPr>
          <w:i/>
          <w:sz w:val="24"/>
          <w:szCs w:val="24"/>
        </w:rPr>
        <w:t>â</w:t>
      </w:r>
      <w:r w:rsidR="007E6898" w:rsidRPr="00AF10BA">
        <w:rPr>
          <w:i/>
          <w:sz w:val="24"/>
        </w:rPr>
        <w:t>rul</w:t>
      </w:r>
      <w:proofErr w:type="spellEnd"/>
      <w:r w:rsidR="007E6898" w:rsidRPr="00AF10BA">
        <w:rPr>
          <w:i/>
          <w:sz w:val="24"/>
        </w:rPr>
        <w:t xml:space="preserve"> </w:t>
      </w:r>
      <w:proofErr w:type="spellStart"/>
      <w:r w:rsidR="007E6898" w:rsidRPr="00AF10BA">
        <w:rPr>
          <w:i/>
          <w:sz w:val="24"/>
        </w:rPr>
        <w:t>Feyz</w:t>
      </w:r>
      <w:proofErr w:type="spellEnd"/>
      <w:r w:rsidR="007E6898" w:rsidRPr="00AF10BA">
        <w:rPr>
          <w:i/>
          <w:sz w:val="24"/>
        </w:rPr>
        <w:t xml:space="preserve"> </w:t>
      </w:r>
      <w:r w:rsidR="007E6898" w:rsidRPr="00AF10BA">
        <w:rPr>
          <w:sz w:val="24"/>
        </w:rPr>
        <w:t xml:space="preserve">adındaki bir ilkokulun Ahmet Efendi isminde gayretli bir muallim tarafından tek başına idare edildiği bildirilmektedir. Habere göre öğretmenin maaşını öğrenciler vermekte; öğrencilerin verdiği para aylık olarak ancak iki yüz kuruşa ulaşmaktadır. Bir başka haberde Selanik’te mahalle </w:t>
      </w:r>
      <w:r w:rsidR="007E6898" w:rsidRPr="00AF10BA">
        <w:rPr>
          <w:sz w:val="24"/>
        </w:rPr>
        <w:lastRenderedPageBreak/>
        <w:t xml:space="preserve">mektebinden iptidai mektebe dönüştürülen </w:t>
      </w:r>
      <w:r w:rsidR="007E6898" w:rsidRPr="00AF10BA">
        <w:rPr>
          <w:i/>
          <w:sz w:val="24"/>
        </w:rPr>
        <w:t xml:space="preserve">Ali Paşa </w:t>
      </w:r>
      <w:r w:rsidR="007E6898" w:rsidRPr="00AF10BA">
        <w:rPr>
          <w:sz w:val="24"/>
        </w:rPr>
        <w:t xml:space="preserve">ilkokulunda yeterli öğretmen olmadığından, </w:t>
      </w:r>
      <w:proofErr w:type="spellStart"/>
      <w:r w:rsidR="005C3B58" w:rsidRPr="00AF10BA">
        <w:rPr>
          <w:sz w:val="24"/>
        </w:rPr>
        <w:t>Dârulmuallimîn</w:t>
      </w:r>
      <w:proofErr w:type="spellEnd"/>
      <w:r w:rsidR="007E6898" w:rsidRPr="00AF10BA">
        <w:rPr>
          <w:sz w:val="24"/>
        </w:rPr>
        <w:t xml:space="preserve"> hocalarından İsmail Mahir Efendi ile Selanik eşrafından Cemal ve Hayret Beyler okulda fahri olarak öğretmenlik yapmaktadırlar (Çocuklara Rehber, 50:7).</w:t>
      </w:r>
    </w:p>
    <w:p w:rsidR="0004728E" w:rsidRPr="00AF10BA" w:rsidRDefault="00FD661B" w:rsidP="00712D65">
      <w:pPr>
        <w:spacing w:line="360" w:lineRule="auto"/>
        <w:ind w:firstLine="709"/>
        <w:jc w:val="both"/>
        <w:rPr>
          <w:sz w:val="24"/>
          <w:szCs w:val="24"/>
        </w:rPr>
      </w:pPr>
      <w:r w:rsidRPr="00AF10BA">
        <w:rPr>
          <w:sz w:val="24"/>
          <w:szCs w:val="24"/>
        </w:rPr>
        <w:t xml:space="preserve">Maarif Nezareti, </w:t>
      </w:r>
      <w:r w:rsidR="00712D65" w:rsidRPr="00AF10BA">
        <w:rPr>
          <w:sz w:val="24"/>
          <w:szCs w:val="24"/>
        </w:rPr>
        <w:t>İstanbul’daki bütün okullar</w:t>
      </w:r>
      <w:r w:rsidR="0004728E" w:rsidRPr="00AF10BA">
        <w:rPr>
          <w:sz w:val="24"/>
          <w:szCs w:val="24"/>
        </w:rPr>
        <w:t>d</w:t>
      </w:r>
      <w:r w:rsidR="00712D65" w:rsidRPr="00AF10BA">
        <w:rPr>
          <w:sz w:val="24"/>
          <w:szCs w:val="24"/>
        </w:rPr>
        <w:t xml:space="preserve">a yeni yöntemle (usul-i </w:t>
      </w:r>
      <w:proofErr w:type="spellStart"/>
      <w:r w:rsidR="00712D65" w:rsidRPr="00AF10BA">
        <w:rPr>
          <w:sz w:val="24"/>
          <w:szCs w:val="24"/>
        </w:rPr>
        <w:t>cedid</w:t>
      </w:r>
      <w:proofErr w:type="spellEnd"/>
      <w:r w:rsidR="00712D65" w:rsidRPr="00AF10BA">
        <w:rPr>
          <w:sz w:val="24"/>
          <w:szCs w:val="24"/>
        </w:rPr>
        <w:t>) öğretim ya</w:t>
      </w:r>
      <w:r w:rsidR="0004728E" w:rsidRPr="00AF10BA">
        <w:rPr>
          <w:sz w:val="24"/>
          <w:szCs w:val="24"/>
        </w:rPr>
        <w:t xml:space="preserve">pacak </w:t>
      </w:r>
      <w:r w:rsidR="00712D65" w:rsidRPr="00AF10BA">
        <w:rPr>
          <w:sz w:val="24"/>
          <w:szCs w:val="24"/>
        </w:rPr>
        <w:t xml:space="preserve">öğretmenlerin yalnızca </w:t>
      </w:r>
      <w:proofErr w:type="spellStart"/>
      <w:r w:rsidR="005C3B58" w:rsidRPr="00AF10BA">
        <w:rPr>
          <w:sz w:val="24"/>
          <w:szCs w:val="24"/>
        </w:rPr>
        <w:t>Dârulmuallimîn’de</w:t>
      </w:r>
      <w:proofErr w:type="spellEnd"/>
      <w:r w:rsidR="00712D65" w:rsidRPr="00AF10BA">
        <w:rPr>
          <w:sz w:val="24"/>
          <w:szCs w:val="24"/>
        </w:rPr>
        <w:t xml:space="preserve"> yetiştirilmesinin imkânsız olduğunu anlayınca, </w:t>
      </w:r>
      <w:r w:rsidRPr="00AF10BA">
        <w:rPr>
          <w:sz w:val="24"/>
          <w:szCs w:val="24"/>
        </w:rPr>
        <w:t>kısa sürede sonuç alınacak çözümler üzerinde yoğunlaşmıştır. Bulunan ilk formül</w:t>
      </w:r>
      <w:r w:rsidR="0004728E" w:rsidRPr="00AF10BA">
        <w:rPr>
          <w:sz w:val="24"/>
          <w:szCs w:val="24"/>
        </w:rPr>
        <w:t>,</w:t>
      </w:r>
      <w:r w:rsidR="007E6898" w:rsidRPr="00AF10BA">
        <w:rPr>
          <w:sz w:val="24"/>
          <w:szCs w:val="24"/>
        </w:rPr>
        <w:t xml:space="preserve"> </w:t>
      </w:r>
      <w:r w:rsidR="00712D65" w:rsidRPr="00AF10BA">
        <w:rPr>
          <w:sz w:val="24"/>
          <w:szCs w:val="24"/>
        </w:rPr>
        <w:t xml:space="preserve">mevcut </w:t>
      </w:r>
      <w:proofErr w:type="spellStart"/>
      <w:r w:rsidR="00712D65" w:rsidRPr="00AF10BA">
        <w:rPr>
          <w:sz w:val="24"/>
          <w:szCs w:val="24"/>
        </w:rPr>
        <w:t>Sıbyan</w:t>
      </w:r>
      <w:proofErr w:type="spellEnd"/>
      <w:r w:rsidR="00712D65" w:rsidRPr="00AF10BA">
        <w:rPr>
          <w:sz w:val="24"/>
          <w:szCs w:val="24"/>
        </w:rPr>
        <w:t xml:space="preserve"> mektebi öğretmenlerinden yararlan</w:t>
      </w:r>
      <w:r w:rsidRPr="00AF10BA">
        <w:rPr>
          <w:sz w:val="24"/>
          <w:szCs w:val="24"/>
        </w:rPr>
        <w:t>arak</w:t>
      </w:r>
      <w:r w:rsidR="004512C1" w:rsidRPr="00AF10BA">
        <w:rPr>
          <w:sz w:val="24"/>
          <w:szCs w:val="24"/>
        </w:rPr>
        <w:t>,</w:t>
      </w:r>
      <w:r w:rsidRPr="00AF10BA">
        <w:rPr>
          <w:sz w:val="24"/>
          <w:szCs w:val="24"/>
        </w:rPr>
        <w:t xml:space="preserve"> daha fazla sayıda öğretmen yetiştirmektir. </w:t>
      </w:r>
      <w:r w:rsidR="00BC4605" w:rsidRPr="00AF10BA">
        <w:rPr>
          <w:sz w:val="24"/>
          <w:szCs w:val="24"/>
        </w:rPr>
        <w:t>B</w:t>
      </w:r>
      <w:r w:rsidRPr="00AF10BA">
        <w:rPr>
          <w:sz w:val="24"/>
          <w:szCs w:val="24"/>
        </w:rPr>
        <w:t>u formüle göre</w:t>
      </w:r>
      <w:r w:rsidR="0004728E" w:rsidRPr="00AF10BA">
        <w:rPr>
          <w:sz w:val="24"/>
          <w:szCs w:val="24"/>
        </w:rPr>
        <w:t>,</w:t>
      </w:r>
      <w:r w:rsidRPr="00AF10BA">
        <w:rPr>
          <w:sz w:val="24"/>
          <w:szCs w:val="24"/>
        </w:rPr>
        <w:t xml:space="preserve"> düzenlenecek </w:t>
      </w:r>
      <w:r w:rsidR="00712D65" w:rsidRPr="00AF10BA">
        <w:rPr>
          <w:sz w:val="24"/>
          <w:szCs w:val="24"/>
        </w:rPr>
        <w:t xml:space="preserve">kurslar </w:t>
      </w:r>
      <w:r w:rsidRPr="00AF10BA">
        <w:rPr>
          <w:sz w:val="24"/>
          <w:szCs w:val="24"/>
        </w:rPr>
        <w:t>yoluyla</w:t>
      </w:r>
      <w:r w:rsidR="00712D65" w:rsidRPr="00AF10BA">
        <w:rPr>
          <w:sz w:val="24"/>
          <w:szCs w:val="24"/>
        </w:rPr>
        <w:t xml:space="preserve"> eski yöntemle (usul-i </w:t>
      </w:r>
      <w:proofErr w:type="spellStart"/>
      <w:r w:rsidR="005C3B58" w:rsidRPr="00AF10BA">
        <w:rPr>
          <w:sz w:val="24"/>
          <w:szCs w:val="24"/>
        </w:rPr>
        <w:t>â</w:t>
      </w:r>
      <w:r w:rsidR="00712D65" w:rsidRPr="00AF10BA">
        <w:rPr>
          <w:sz w:val="24"/>
          <w:szCs w:val="24"/>
        </w:rPr>
        <w:t>tika</w:t>
      </w:r>
      <w:proofErr w:type="spellEnd"/>
      <w:r w:rsidR="00712D65" w:rsidRPr="00AF10BA">
        <w:rPr>
          <w:sz w:val="24"/>
          <w:szCs w:val="24"/>
        </w:rPr>
        <w:t>) öğretim yap</w:t>
      </w:r>
      <w:r w:rsidR="00136420" w:rsidRPr="00AF10BA">
        <w:rPr>
          <w:sz w:val="24"/>
          <w:szCs w:val="24"/>
        </w:rPr>
        <w:t xml:space="preserve">an </w:t>
      </w:r>
      <w:r w:rsidR="00712D65" w:rsidRPr="00AF10BA">
        <w:rPr>
          <w:sz w:val="24"/>
          <w:szCs w:val="24"/>
        </w:rPr>
        <w:t>öğretmenlere yeni öğretim yöntem</w:t>
      </w:r>
      <w:r w:rsidRPr="00AF10BA">
        <w:rPr>
          <w:sz w:val="24"/>
          <w:szCs w:val="24"/>
        </w:rPr>
        <w:t xml:space="preserve">leri </w:t>
      </w:r>
      <w:r w:rsidR="0004728E" w:rsidRPr="00AF10BA">
        <w:rPr>
          <w:sz w:val="24"/>
          <w:szCs w:val="24"/>
        </w:rPr>
        <w:t xml:space="preserve">(usul-i cedide) </w:t>
      </w:r>
      <w:r w:rsidRPr="00AF10BA">
        <w:rPr>
          <w:sz w:val="24"/>
          <w:szCs w:val="24"/>
        </w:rPr>
        <w:t xml:space="preserve">öğretilecektir. Süresi </w:t>
      </w:r>
      <w:r w:rsidR="004512C1" w:rsidRPr="00AF10BA">
        <w:rPr>
          <w:sz w:val="24"/>
          <w:szCs w:val="24"/>
        </w:rPr>
        <w:t xml:space="preserve">bir </w:t>
      </w:r>
      <w:r w:rsidRPr="00AF10BA">
        <w:rPr>
          <w:sz w:val="24"/>
          <w:szCs w:val="24"/>
        </w:rPr>
        <w:t>ayla altı ay arasında değişen bu kurslara ilişkin gelişmeler</w:t>
      </w:r>
      <w:r w:rsidR="004512C1" w:rsidRPr="00AF10BA">
        <w:rPr>
          <w:sz w:val="24"/>
          <w:szCs w:val="24"/>
        </w:rPr>
        <w:t>,</w:t>
      </w:r>
      <w:r w:rsidR="007E6898" w:rsidRPr="00AF10BA">
        <w:rPr>
          <w:sz w:val="24"/>
          <w:szCs w:val="24"/>
        </w:rPr>
        <w:t xml:space="preserve"> </w:t>
      </w:r>
      <w:r w:rsidR="00BC4605" w:rsidRPr="00AF10BA">
        <w:rPr>
          <w:sz w:val="24"/>
          <w:szCs w:val="24"/>
        </w:rPr>
        <w:t xml:space="preserve">kronolojik olarak </w:t>
      </w:r>
      <w:r w:rsidR="0004728E" w:rsidRPr="00AF10BA">
        <w:rPr>
          <w:sz w:val="24"/>
          <w:szCs w:val="24"/>
        </w:rPr>
        <w:t>aşağıda özetlenmiştir:</w:t>
      </w:r>
    </w:p>
    <w:p w:rsidR="00712D65" w:rsidRPr="00AF10BA" w:rsidRDefault="005C3B58" w:rsidP="00712D65">
      <w:pPr>
        <w:spacing w:line="360" w:lineRule="auto"/>
        <w:ind w:firstLine="709"/>
        <w:jc w:val="both"/>
        <w:rPr>
          <w:sz w:val="24"/>
          <w:szCs w:val="24"/>
        </w:rPr>
      </w:pPr>
      <w:r w:rsidRPr="00AF10BA">
        <w:rPr>
          <w:sz w:val="24"/>
          <w:szCs w:val="24"/>
        </w:rPr>
        <w:t>1- Üsküdar Rüstem P</w:t>
      </w:r>
      <w:r w:rsidR="00712D65" w:rsidRPr="00AF10BA">
        <w:rPr>
          <w:sz w:val="24"/>
          <w:szCs w:val="24"/>
        </w:rPr>
        <w:t xml:space="preserve">aşa Mektebi öğretmenlerinden </w:t>
      </w:r>
      <w:r w:rsidR="00712D65" w:rsidRPr="00AF10BA">
        <w:rPr>
          <w:i/>
          <w:sz w:val="24"/>
          <w:szCs w:val="24"/>
        </w:rPr>
        <w:t>Osman Efendi</w:t>
      </w:r>
      <w:r w:rsidR="004512C1" w:rsidRPr="00AF10BA">
        <w:rPr>
          <w:sz w:val="24"/>
          <w:szCs w:val="24"/>
        </w:rPr>
        <w:t>,</w:t>
      </w:r>
      <w:r w:rsidR="001E033E" w:rsidRPr="00AF10BA">
        <w:rPr>
          <w:sz w:val="24"/>
          <w:szCs w:val="24"/>
        </w:rPr>
        <w:t xml:space="preserve"> </w:t>
      </w:r>
      <w:proofErr w:type="spellStart"/>
      <w:r w:rsidR="00712D65" w:rsidRPr="00AF10BA">
        <w:rPr>
          <w:sz w:val="24"/>
          <w:szCs w:val="24"/>
        </w:rPr>
        <w:t>Mihrimah</w:t>
      </w:r>
      <w:proofErr w:type="spellEnd"/>
      <w:r w:rsidR="00712D65" w:rsidRPr="00AF10BA">
        <w:rPr>
          <w:sz w:val="24"/>
          <w:szCs w:val="24"/>
        </w:rPr>
        <w:t xml:space="preserve"> Sultan Mektebine tayin edilerek</w:t>
      </w:r>
      <w:r w:rsidR="0004728E" w:rsidRPr="00AF10BA">
        <w:rPr>
          <w:sz w:val="24"/>
          <w:szCs w:val="24"/>
        </w:rPr>
        <w:t>,</w:t>
      </w:r>
      <w:r w:rsidR="00712D65" w:rsidRPr="00AF10BA">
        <w:rPr>
          <w:sz w:val="24"/>
          <w:szCs w:val="24"/>
        </w:rPr>
        <w:t xml:space="preserve"> burada </w:t>
      </w:r>
      <w:proofErr w:type="spellStart"/>
      <w:r w:rsidR="00712D65" w:rsidRPr="00AF10BA">
        <w:rPr>
          <w:sz w:val="24"/>
          <w:szCs w:val="24"/>
        </w:rPr>
        <w:t>Sıbyan</w:t>
      </w:r>
      <w:proofErr w:type="spellEnd"/>
      <w:r w:rsidR="00712D65" w:rsidRPr="00AF10BA">
        <w:rPr>
          <w:sz w:val="24"/>
          <w:szCs w:val="24"/>
        </w:rPr>
        <w:t xml:space="preserve"> mektebi öğretmenlerine yeni öğretim yöntemlerini göstermesi görevi veril</w:t>
      </w:r>
      <w:r w:rsidR="00862C5B" w:rsidRPr="00AF10BA">
        <w:rPr>
          <w:sz w:val="24"/>
          <w:szCs w:val="24"/>
        </w:rPr>
        <w:t>mişt</w:t>
      </w:r>
      <w:r w:rsidR="00712D65" w:rsidRPr="00AF10BA">
        <w:rPr>
          <w:sz w:val="24"/>
          <w:szCs w:val="24"/>
        </w:rPr>
        <w:t xml:space="preserve">ir. 22 Muharrem 1298 (1880) tarihli bir Tebliğde yer alan habere göre Osman Efendi, aynı zamanda geleneksel </w:t>
      </w:r>
      <w:proofErr w:type="spellStart"/>
      <w:r w:rsidR="00712D65" w:rsidRPr="00AF10BA">
        <w:rPr>
          <w:sz w:val="24"/>
          <w:szCs w:val="24"/>
        </w:rPr>
        <w:t>Sıbyan</w:t>
      </w:r>
      <w:proofErr w:type="spellEnd"/>
      <w:r w:rsidR="00712D65" w:rsidRPr="00AF10BA">
        <w:rPr>
          <w:sz w:val="24"/>
          <w:szCs w:val="24"/>
        </w:rPr>
        <w:t xml:space="preserve"> mekteplerinin yeni tarz eğitim kurumu olan iptidai mekte</w:t>
      </w:r>
      <w:r w:rsidR="004512C1" w:rsidRPr="00AF10BA">
        <w:rPr>
          <w:sz w:val="24"/>
          <w:szCs w:val="24"/>
        </w:rPr>
        <w:t xml:space="preserve">be </w:t>
      </w:r>
      <w:r w:rsidR="00712D65" w:rsidRPr="00AF10BA">
        <w:rPr>
          <w:sz w:val="24"/>
          <w:szCs w:val="24"/>
        </w:rPr>
        <w:t xml:space="preserve">dönüştürülmesinde </w:t>
      </w:r>
      <w:r w:rsidR="006A15BC" w:rsidRPr="00AF10BA">
        <w:rPr>
          <w:sz w:val="24"/>
          <w:szCs w:val="24"/>
        </w:rPr>
        <w:t xml:space="preserve">de </w:t>
      </w:r>
      <w:r w:rsidR="000B0892" w:rsidRPr="00AF10BA">
        <w:rPr>
          <w:sz w:val="24"/>
          <w:szCs w:val="24"/>
        </w:rPr>
        <w:t>önemli katkıları olmuştur</w:t>
      </w:r>
      <w:r w:rsidR="0007273C" w:rsidRPr="00AF10BA">
        <w:rPr>
          <w:sz w:val="24"/>
          <w:szCs w:val="24"/>
        </w:rPr>
        <w:t xml:space="preserve"> (</w:t>
      </w:r>
      <w:proofErr w:type="spellStart"/>
      <w:r w:rsidR="0007273C" w:rsidRPr="00AF10BA">
        <w:rPr>
          <w:sz w:val="24"/>
          <w:szCs w:val="24"/>
        </w:rPr>
        <w:t>Berker</w:t>
      </w:r>
      <w:proofErr w:type="spellEnd"/>
      <w:r w:rsidRPr="00AF10BA">
        <w:rPr>
          <w:sz w:val="24"/>
          <w:szCs w:val="24"/>
        </w:rPr>
        <w:t>,</w:t>
      </w:r>
      <w:r w:rsidR="0007273C" w:rsidRPr="00AF10BA">
        <w:rPr>
          <w:sz w:val="24"/>
          <w:szCs w:val="24"/>
        </w:rPr>
        <w:t xml:space="preserve"> 1945:116)</w:t>
      </w:r>
      <w:r w:rsidR="00712D65" w:rsidRPr="00AF10BA">
        <w:rPr>
          <w:sz w:val="24"/>
          <w:szCs w:val="24"/>
        </w:rPr>
        <w:t>.</w:t>
      </w:r>
    </w:p>
    <w:p w:rsidR="00712D65" w:rsidRPr="00AF10BA" w:rsidRDefault="00712D65" w:rsidP="00712D65">
      <w:pPr>
        <w:spacing w:line="360" w:lineRule="auto"/>
        <w:ind w:firstLine="709"/>
        <w:jc w:val="both"/>
        <w:rPr>
          <w:sz w:val="24"/>
          <w:szCs w:val="24"/>
        </w:rPr>
      </w:pPr>
      <w:r w:rsidRPr="00AF10BA">
        <w:rPr>
          <w:sz w:val="24"/>
          <w:szCs w:val="24"/>
        </w:rPr>
        <w:t xml:space="preserve">2- </w:t>
      </w:r>
      <w:proofErr w:type="spellStart"/>
      <w:r w:rsidRPr="00AF10BA">
        <w:rPr>
          <w:sz w:val="24"/>
          <w:szCs w:val="24"/>
        </w:rPr>
        <w:t>Mek</w:t>
      </w:r>
      <w:r w:rsidR="005C3B58" w:rsidRPr="00AF10BA">
        <w:rPr>
          <w:sz w:val="24"/>
          <w:szCs w:val="24"/>
        </w:rPr>
        <w:t>â</w:t>
      </w:r>
      <w:r w:rsidRPr="00AF10BA">
        <w:rPr>
          <w:sz w:val="24"/>
          <w:szCs w:val="24"/>
        </w:rPr>
        <w:t>tib</w:t>
      </w:r>
      <w:proofErr w:type="spellEnd"/>
      <w:r w:rsidRPr="00AF10BA">
        <w:rPr>
          <w:sz w:val="24"/>
          <w:szCs w:val="24"/>
        </w:rPr>
        <w:t>-i İptidaiye Müdürü Cevdet Efendi</w:t>
      </w:r>
      <w:r w:rsidR="00862C5B" w:rsidRPr="00AF10BA">
        <w:rPr>
          <w:sz w:val="24"/>
          <w:szCs w:val="24"/>
        </w:rPr>
        <w:t>,</w:t>
      </w:r>
      <w:r w:rsidR="00483C35" w:rsidRPr="00AF10BA">
        <w:rPr>
          <w:sz w:val="24"/>
          <w:szCs w:val="24"/>
        </w:rPr>
        <w:t xml:space="preserve"> </w:t>
      </w:r>
      <w:proofErr w:type="spellStart"/>
      <w:r w:rsidRPr="00AF10BA">
        <w:rPr>
          <w:sz w:val="24"/>
          <w:szCs w:val="24"/>
        </w:rPr>
        <w:t>Sıbyan</w:t>
      </w:r>
      <w:proofErr w:type="spellEnd"/>
      <w:r w:rsidRPr="00AF10BA">
        <w:rPr>
          <w:sz w:val="24"/>
          <w:szCs w:val="24"/>
        </w:rPr>
        <w:t xml:space="preserve"> Mektebi öğretmenleriyle birlikte dışar</w:t>
      </w:r>
      <w:r w:rsidR="005C3B58" w:rsidRPr="00AF10BA">
        <w:rPr>
          <w:sz w:val="24"/>
          <w:szCs w:val="24"/>
        </w:rPr>
        <w:t>ı</w:t>
      </w:r>
      <w:r w:rsidRPr="00AF10BA">
        <w:rPr>
          <w:sz w:val="24"/>
          <w:szCs w:val="24"/>
        </w:rPr>
        <w:t>dan istekli olanlara yeni öğretim yöntemiyle nasıl ders okutacaklarını göstermek amacıyla haftada iki günlük bir kurs programı başlatm</w:t>
      </w:r>
      <w:r w:rsidR="0004728E" w:rsidRPr="00AF10BA">
        <w:rPr>
          <w:sz w:val="24"/>
          <w:szCs w:val="24"/>
        </w:rPr>
        <w:t>ıştır</w:t>
      </w:r>
      <w:r w:rsidRPr="00AF10BA">
        <w:rPr>
          <w:sz w:val="24"/>
          <w:szCs w:val="24"/>
        </w:rPr>
        <w:t>. Bu durum Maarif Nezaretinin yayınladığı bir ilanda şöyle dile getirilir: “</w:t>
      </w:r>
      <w:r w:rsidRPr="00AF10BA">
        <w:rPr>
          <w:i/>
          <w:sz w:val="24"/>
          <w:szCs w:val="24"/>
        </w:rPr>
        <w:t xml:space="preserve">Meclis-i </w:t>
      </w:r>
      <w:proofErr w:type="spellStart"/>
      <w:r w:rsidRPr="00AF10BA">
        <w:rPr>
          <w:i/>
          <w:sz w:val="24"/>
          <w:szCs w:val="24"/>
        </w:rPr>
        <w:t>Ma</w:t>
      </w:r>
      <w:r w:rsidR="005C3B58" w:rsidRPr="00AF10BA">
        <w:rPr>
          <w:i/>
          <w:sz w:val="24"/>
          <w:szCs w:val="24"/>
        </w:rPr>
        <w:t>â</w:t>
      </w:r>
      <w:r w:rsidRPr="00AF10BA">
        <w:rPr>
          <w:i/>
          <w:sz w:val="24"/>
          <w:szCs w:val="24"/>
        </w:rPr>
        <w:t>rifçe</w:t>
      </w:r>
      <w:proofErr w:type="spellEnd"/>
      <w:r w:rsidRPr="00AF10BA">
        <w:rPr>
          <w:i/>
          <w:sz w:val="24"/>
          <w:szCs w:val="24"/>
        </w:rPr>
        <w:t xml:space="preserve"> ...usul-i cedide üzere kıraat ve tedrisi-i mukarrer olan dersleri Salı ve Perşembe günleri saat yediden ona kadar </w:t>
      </w:r>
      <w:proofErr w:type="spellStart"/>
      <w:r w:rsidRPr="00AF10BA">
        <w:rPr>
          <w:i/>
          <w:sz w:val="24"/>
          <w:szCs w:val="24"/>
        </w:rPr>
        <w:t>Mak</w:t>
      </w:r>
      <w:r w:rsidR="005C3B58" w:rsidRPr="00AF10BA">
        <w:rPr>
          <w:i/>
          <w:sz w:val="24"/>
          <w:szCs w:val="24"/>
        </w:rPr>
        <w:t>â</w:t>
      </w:r>
      <w:r w:rsidRPr="00AF10BA">
        <w:rPr>
          <w:i/>
          <w:sz w:val="24"/>
          <w:szCs w:val="24"/>
        </w:rPr>
        <w:t>tib</w:t>
      </w:r>
      <w:proofErr w:type="spellEnd"/>
      <w:r w:rsidRPr="00AF10BA">
        <w:rPr>
          <w:i/>
          <w:sz w:val="24"/>
          <w:szCs w:val="24"/>
        </w:rPr>
        <w:t xml:space="preserve">-i </w:t>
      </w:r>
      <w:proofErr w:type="spellStart"/>
      <w:r w:rsidRPr="00AF10BA">
        <w:rPr>
          <w:i/>
          <w:sz w:val="24"/>
          <w:szCs w:val="24"/>
        </w:rPr>
        <w:t>İptidâiye</w:t>
      </w:r>
      <w:proofErr w:type="spellEnd"/>
      <w:r w:rsidRPr="00AF10BA">
        <w:rPr>
          <w:i/>
          <w:sz w:val="24"/>
          <w:szCs w:val="24"/>
        </w:rPr>
        <w:t xml:space="preserve"> Müdürü Cevdet Efendi’nin umum </w:t>
      </w:r>
      <w:proofErr w:type="spellStart"/>
      <w:r w:rsidRPr="00AF10BA">
        <w:rPr>
          <w:i/>
          <w:sz w:val="24"/>
          <w:szCs w:val="24"/>
        </w:rPr>
        <w:t>mek</w:t>
      </w:r>
      <w:r w:rsidR="005C3B58" w:rsidRPr="00AF10BA">
        <w:rPr>
          <w:i/>
          <w:sz w:val="24"/>
          <w:szCs w:val="24"/>
        </w:rPr>
        <w:t>â</w:t>
      </w:r>
      <w:r w:rsidRPr="00AF10BA">
        <w:rPr>
          <w:i/>
          <w:sz w:val="24"/>
          <w:szCs w:val="24"/>
        </w:rPr>
        <w:t>tib</w:t>
      </w:r>
      <w:proofErr w:type="spellEnd"/>
      <w:r w:rsidRPr="00AF10BA">
        <w:rPr>
          <w:i/>
          <w:sz w:val="24"/>
          <w:szCs w:val="24"/>
        </w:rPr>
        <w:t xml:space="preserve">-i </w:t>
      </w:r>
      <w:proofErr w:type="spellStart"/>
      <w:r w:rsidRPr="00AF10BA">
        <w:rPr>
          <w:i/>
          <w:sz w:val="24"/>
          <w:szCs w:val="24"/>
        </w:rPr>
        <w:t>sıbyaniye</w:t>
      </w:r>
      <w:proofErr w:type="spellEnd"/>
      <w:r w:rsidRPr="00AF10BA">
        <w:rPr>
          <w:i/>
          <w:sz w:val="24"/>
          <w:szCs w:val="24"/>
        </w:rPr>
        <w:t xml:space="preserve"> muallimleriyle hariçten istek </w:t>
      </w:r>
      <w:proofErr w:type="spellStart"/>
      <w:r w:rsidRPr="00AF10BA">
        <w:rPr>
          <w:i/>
          <w:sz w:val="24"/>
          <w:szCs w:val="24"/>
        </w:rPr>
        <w:t>idenlere</w:t>
      </w:r>
      <w:proofErr w:type="spellEnd"/>
      <w:r w:rsidRPr="00AF10BA">
        <w:rPr>
          <w:i/>
          <w:sz w:val="24"/>
          <w:szCs w:val="24"/>
        </w:rPr>
        <w:t xml:space="preserve"> talim ve tefhim etmesi</w:t>
      </w:r>
      <w:r w:rsidRPr="00AF10BA">
        <w:rPr>
          <w:sz w:val="24"/>
          <w:szCs w:val="24"/>
        </w:rPr>
        <w:t xml:space="preserve">...” </w:t>
      </w:r>
      <w:r w:rsidR="006A15BC" w:rsidRPr="00AF10BA">
        <w:rPr>
          <w:sz w:val="24"/>
          <w:szCs w:val="24"/>
        </w:rPr>
        <w:t xml:space="preserve">Alınan bu karar gereğince </w:t>
      </w:r>
      <w:r w:rsidRPr="00AF10BA">
        <w:rPr>
          <w:sz w:val="24"/>
          <w:szCs w:val="24"/>
        </w:rPr>
        <w:t>Maarif Nezaretinde bu amaçla bir yer ayarlanmıştır</w:t>
      </w:r>
      <w:r w:rsidR="0007273C" w:rsidRPr="00AF10BA">
        <w:rPr>
          <w:sz w:val="24"/>
          <w:szCs w:val="24"/>
        </w:rPr>
        <w:t xml:space="preserve"> (Mahmut </w:t>
      </w:r>
      <w:proofErr w:type="spellStart"/>
      <w:r w:rsidR="0007273C" w:rsidRPr="00AF10BA">
        <w:rPr>
          <w:sz w:val="24"/>
          <w:szCs w:val="24"/>
        </w:rPr>
        <w:t>Cevad</w:t>
      </w:r>
      <w:proofErr w:type="spellEnd"/>
      <w:r w:rsidR="005C3B58" w:rsidRPr="00AF10BA">
        <w:rPr>
          <w:sz w:val="24"/>
          <w:szCs w:val="24"/>
        </w:rPr>
        <w:t>,</w:t>
      </w:r>
      <w:r w:rsidR="0007273C" w:rsidRPr="00AF10BA">
        <w:rPr>
          <w:sz w:val="24"/>
          <w:szCs w:val="24"/>
        </w:rPr>
        <w:t xml:space="preserve"> 1922:213-214)</w:t>
      </w:r>
      <w:r w:rsidRPr="00AF10BA">
        <w:rPr>
          <w:sz w:val="24"/>
          <w:szCs w:val="24"/>
        </w:rPr>
        <w:t>.</w:t>
      </w:r>
    </w:p>
    <w:p w:rsidR="00712D65" w:rsidRPr="00AF10BA" w:rsidRDefault="00712D65" w:rsidP="00712D65">
      <w:pPr>
        <w:pStyle w:val="GvdeMetni"/>
        <w:spacing w:line="360" w:lineRule="auto"/>
        <w:ind w:firstLine="851"/>
        <w:jc w:val="both"/>
        <w:rPr>
          <w:rFonts w:ascii="Times New Roman" w:hAnsi="Times New Roman"/>
          <w:snapToGrid w:val="0"/>
          <w:sz w:val="24"/>
          <w:szCs w:val="24"/>
        </w:rPr>
      </w:pPr>
      <w:r w:rsidRPr="00AF10BA">
        <w:rPr>
          <w:rFonts w:ascii="Times New Roman" w:hAnsi="Times New Roman"/>
          <w:sz w:val="24"/>
          <w:szCs w:val="24"/>
        </w:rPr>
        <w:t xml:space="preserve">3- Öğretmen açığını kapatmak amacıyla başlatılan girişimlerden birisi de kısa sürede çok sayıda öğretmen yetiştirme uygulamasıdır. </w:t>
      </w:r>
      <w:proofErr w:type="spellStart"/>
      <w:r w:rsidRPr="00AF10BA">
        <w:rPr>
          <w:rFonts w:ascii="Times New Roman" w:hAnsi="Times New Roman"/>
          <w:sz w:val="24"/>
          <w:szCs w:val="24"/>
        </w:rPr>
        <w:t>Mek</w:t>
      </w:r>
      <w:r w:rsidR="005C3B58" w:rsidRPr="00AF10BA">
        <w:rPr>
          <w:rFonts w:ascii="Times New Roman" w:hAnsi="Times New Roman"/>
          <w:sz w:val="24"/>
          <w:szCs w:val="24"/>
        </w:rPr>
        <w:t>â</w:t>
      </w:r>
      <w:r w:rsidRPr="00AF10BA">
        <w:rPr>
          <w:rFonts w:ascii="Times New Roman" w:hAnsi="Times New Roman"/>
          <w:sz w:val="24"/>
          <w:szCs w:val="24"/>
        </w:rPr>
        <w:t>tib</w:t>
      </w:r>
      <w:proofErr w:type="spellEnd"/>
      <w:r w:rsidRPr="00AF10BA">
        <w:rPr>
          <w:rFonts w:ascii="Times New Roman" w:hAnsi="Times New Roman"/>
          <w:sz w:val="24"/>
          <w:szCs w:val="24"/>
        </w:rPr>
        <w:t xml:space="preserve">-i İptidaiye Müdürlüğü tarafından başlatılan bu uygulamaya göre kısa süreli öğretmen yetiştirmek amacıyla </w:t>
      </w:r>
      <w:proofErr w:type="spellStart"/>
      <w:r w:rsidRPr="00AF10BA">
        <w:rPr>
          <w:rFonts w:ascii="Times New Roman" w:hAnsi="Times New Roman"/>
          <w:i/>
          <w:sz w:val="24"/>
          <w:szCs w:val="24"/>
        </w:rPr>
        <w:t>D</w:t>
      </w:r>
      <w:r w:rsidR="005C3B58" w:rsidRPr="00AF10BA">
        <w:rPr>
          <w:rFonts w:ascii="Times New Roman" w:hAnsi="Times New Roman"/>
          <w:i/>
          <w:sz w:val="24"/>
          <w:szCs w:val="24"/>
        </w:rPr>
        <w:t>â</w:t>
      </w:r>
      <w:r w:rsidRPr="00AF10BA">
        <w:rPr>
          <w:rFonts w:ascii="Times New Roman" w:hAnsi="Times New Roman"/>
          <w:i/>
          <w:sz w:val="24"/>
          <w:szCs w:val="24"/>
        </w:rPr>
        <w:t>rulameliyat</w:t>
      </w:r>
      <w:proofErr w:type="spellEnd"/>
      <w:r w:rsidRPr="00AF10BA">
        <w:rPr>
          <w:rFonts w:ascii="Times New Roman" w:hAnsi="Times New Roman"/>
          <w:i/>
          <w:sz w:val="24"/>
          <w:szCs w:val="24"/>
        </w:rPr>
        <w:t xml:space="preserve"> </w:t>
      </w:r>
      <w:r w:rsidRPr="00AF10BA">
        <w:rPr>
          <w:rFonts w:ascii="Times New Roman" w:hAnsi="Times New Roman"/>
          <w:sz w:val="24"/>
          <w:szCs w:val="24"/>
        </w:rPr>
        <w:t>adıyla bir kurs açılacaktır</w:t>
      </w:r>
      <w:r w:rsidR="0007273C" w:rsidRPr="00AF10BA">
        <w:rPr>
          <w:rFonts w:ascii="Times New Roman" w:hAnsi="Times New Roman"/>
          <w:sz w:val="24"/>
          <w:szCs w:val="24"/>
        </w:rPr>
        <w:t xml:space="preserve"> (Çocuklara Kıraat</w:t>
      </w:r>
      <w:r w:rsidR="00A0147C">
        <w:rPr>
          <w:rFonts w:ascii="Times New Roman" w:hAnsi="Times New Roman"/>
          <w:sz w:val="24"/>
          <w:szCs w:val="24"/>
        </w:rPr>
        <w:t>,</w:t>
      </w:r>
      <w:r w:rsidR="0007273C" w:rsidRPr="00AF10BA">
        <w:rPr>
          <w:rFonts w:ascii="Times New Roman" w:hAnsi="Times New Roman"/>
          <w:sz w:val="24"/>
          <w:szCs w:val="24"/>
        </w:rPr>
        <w:t xml:space="preserve"> 1883)</w:t>
      </w:r>
      <w:r w:rsidRPr="00AF10BA">
        <w:rPr>
          <w:rFonts w:ascii="Times New Roman" w:hAnsi="Times New Roman"/>
          <w:sz w:val="24"/>
          <w:szCs w:val="24"/>
        </w:rPr>
        <w:t xml:space="preserve">. 1883 tarihli bir </w:t>
      </w:r>
      <w:r w:rsidR="0004728E" w:rsidRPr="00AF10BA">
        <w:rPr>
          <w:rFonts w:ascii="Times New Roman" w:hAnsi="Times New Roman"/>
          <w:sz w:val="24"/>
          <w:szCs w:val="24"/>
        </w:rPr>
        <w:t>dergide</w:t>
      </w:r>
      <w:r w:rsidRPr="00AF10BA">
        <w:rPr>
          <w:rFonts w:ascii="Times New Roman" w:hAnsi="Times New Roman"/>
          <w:sz w:val="24"/>
          <w:szCs w:val="24"/>
        </w:rPr>
        <w:t xml:space="preserve"> yer alan bilgiye göre, </w:t>
      </w:r>
      <w:proofErr w:type="spellStart"/>
      <w:r w:rsidR="000B0892" w:rsidRPr="00AF10BA">
        <w:rPr>
          <w:rFonts w:ascii="Times New Roman" w:hAnsi="Times New Roman"/>
          <w:sz w:val="24"/>
          <w:szCs w:val="24"/>
        </w:rPr>
        <w:t>D</w:t>
      </w:r>
      <w:r w:rsidR="005C3B58" w:rsidRPr="00AF10BA">
        <w:rPr>
          <w:rFonts w:ascii="Times New Roman" w:hAnsi="Times New Roman"/>
          <w:sz w:val="24"/>
          <w:szCs w:val="24"/>
        </w:rPr>
        <w:t>â</w:t>
      </w:r>
      <w:r w:rsidR="000B0892" w:rsidRPr="00AF10BA">
        <w:rPr>
          <w:rFonts w:ascii="Times New Roman" w:hAnsi="Times New Roman"/>
          <w:sz w:val="24"/>
          <w:szCs w:val="24"/>
        </w:rPr>
        <w:t>rulameliyat’ın</w:t>
      </w:r>
      <w:proofErr w:type="spellEnd"/>
      <w:r w:rsidR="000B0892" w:rsidRPr="00AF10BA">
        <w:rPr>
          <w:rFonts w:ascii="Times New Roman" w:hAnsi="Times New Roman"/>
          <w:sz w:val="24"/>
          <w:szCs w:val="24"/>
        </w:rPr>
        <w:t xml:space="preserve"> iki temel görevi olacaktır. Bunlardan ilki, </w:t>
      </w:r>
      <w:proofErr w:type="spellStart"/>
      <w:r w:rsidR="005C3B58" w:rsidRPr="00AF10BA">
        <w:rPr>
          <w:rFonts w:ascii="Times New Roman" w:hAnsi="Times New Roman"/>
          <w:sz w:val="24"/>
          <w:szCs w:val="24"/>
        </w:rPr>
        <w:t>S</w:t>
      </w:r>
      <w:r w:rsidRPr="00AF10BA">
        <w:rPr>
          <w:rFonts w:ascii="Times New Roman" w:hAnsi="Times New Roman"/>
          <w:sz w:val="24"/>
          <w:szCs w:val="24"/>
        </w:rPr>
        <w:t>ıbyan</w:t>
      </w:r>
      <w:proofErr w:type="spellEnd"/>
      <w:r w:rsidRPr="00AF10BA">
        <w:rPr>
          <w:rFonts w:ascii="Times New Roman" w:hAnsi="Times New Roman"/>
          <w:sz w:val="24"/>
          <w:szCs w:val="24"/>
        </w:rPr>
        <w:t xml:space="preserve"> </w:t>
      </w:r>
      <w:r w:rsidR="005C3B58" w:rsidRPr="00AF10BA">
        <w:rPr>
          <w:rFonts w:ascii="Times New Roman" w:hAnsi="Times New Roman"/>
          <w:sz w:val="24"/>
          <w:szCs w:val="24"/>
        </w:rPr>
        <w:t>M</w:t>
      </w:r>
      <w:r w:rsidRPr="00AF10BA">
        <w:rPr>
          <w:rFonts w:ascii="Times New Roman" w:hAnsi="Times New Roman"/>
          <w:sz w:val="24"/>
          <w:szCs w:val="24"/>
        </w:rPr>
        <w:t xml:space="preserve">ekteplerinde </w:t>
      </w:r>
      <w:r w:rsidRPr="00AF10BA">
        <w:rPr>
          <w:rFonts w:ascii="Times New Roman" w:hAnsi="Times New Roman"/>
          <w:snapToGrid w:val="0"/>
          <w:sz w:val="24"/>
          <w:szCs w:val="24"/>
        </w:rPr>
        <w:t>öğretmenlik yap</w:t>
      </w:r>
      <w:r w:rsidR="000B0892" w:rsidRPr="00AF10BA">
        <w:rPr>
          <w:rFonts w:ascii="Times New Roman" w:hAnsi="Times New Roman"/>
          <w:snapToGrid w:val="0"/>
          <w:sz w:val="24"/>
          <w:szCs w:val="24"/>
        </w:rPr>
        <w:t xml:space="preserve">acaklara öğretmenlik formasyonu kazandırmak, diğeri ise </w:t>
      </w:r>
      <w:proofErr w:type="spellStart"/>
      <w:r w:rsidR="005C3B58" w:rsidRPr="00AF10BA">
        <w:rPr>
          <w:rFonts w:ascii="Times New Roman" w:hAnsi="Times New Roman"/>
          <w:snapToGrid w:val="0"/>
          <w:sz w:val="24"/>
          <w:szCs w:val="24"/>
        </w:rPr>
        <w:t>S</w:t>
      </w:r>
      <w:r w:rsidR="000B0892" w:rsidRPr="00AF10BA">
        <w:rPr>
          <w:rFonts w:ascii="Times New Roman" w:hAnsi="Times New Roman"/>
          <w:snapToGrid w:val="0"/>
          <w:sz w:val="24"/>
          <w:szCs w:val="24"/>
        </w:rPr>
        <w:t>ıbyan</w:t>
      </w:r>
      <w:proofErr w:type="spellEnd"/>
      <w:r w:rsidR="000B0892" w:rsidRPr="00AF10BA">
        <w:rPr>
          <w:rFonts w:ascii="Times New Roman" w:hAnsi="Times New Roman"/>
          <w:snapToGrid w:val="0"/>
          <w:sz w:val="24"/>
          <w:szCs w:val="24"/>
        </w:rPr>
        <w:t xml:space="preserve"> </w:t>
      </w:r>
      <w:r w:rsidR="005C3B58" w:rsidRPr="00AF10BA">
        <w:rPr>
          <w:rFonts w:ascii="Times New Roman" w:hAnsi="Times New Roman"/>
          <w:snapToGrid w:val="0"/>
          <w:sz w:val="24"/>
          <w:szCs w:val="24"/>
        </w:rPr>
        <w:t>M</w:t>
      </w:r>
      <w:r w:rsidR="000B0892" w:rsidRPr="00AF10BA">
        <w:rPr>
          <w:rFonts w:ascii="Times New Roman" w:hAnsi="Times New Roman"/>
          <w:snapToGrid w:val="0"/>
          <w:sz w:val="24"/>
          <w:szCs w:val="24"/>
        </w:rPr>
        <w:t xml:space="preserve">ektebinde </w:t>
      </w:r>
      <w:r w:rsidRPr="00AF10BA">
        <w:rPr>
          <w:rFonts w:ascii="Times New Roman" w:hAnsi="Times New Roman"/>
          <w:snapToGrid w:val="0"/>
          <w:sz w:val="24"/>
          <w:szCs w:val="24"/>
        </w:rPr>
        <w:t>öğretmen ol</w:t>
      </w:r>
      <w:r w:rsidR="000B0892" w:rsidRPr="00AF10BA">
        <w:rPr>
          <w:rFonts w:ascii="Times New Roman" w:hAnsi="Times New Roman"/>
          <w:snapToGrid w:val="0"/>
          <w:sz w:val="24"/>
          <w:szCs w:val="24"/>
        </w:rPr>
        <w:t>duğu halde yenilikçi ilkokullarda (</w:t>
      </w:r>
      <w:proofErr w:type="spellStart"/>
      <w:r w:rsidR="00AF10BA" w:rsidRPr="00AF10BA">
        <w:rPr>
          <w:rFonts w:ascii="Times New Roman" w:hAnsi="Times New Roman"/>
          <w:snapToGrid w:val="0"/>
          <w:sz w:val="24"/>
          <w:szCs w:val="24"/>
        </w:rPr>
        <w:t>İ</w:t>
      </w:r>
      <w:r w:rsidR="000B0892" w:rsidRPr="00AF10BA">
        <w:rPr>
          <w:rFonts w:ascii="Times New Roman" w:hAnsi="Times New Roman"/>
          <w:snapToGrid w:val="0"/>
          <w:sz w:val="24"/>
          <w:szCs w:val="24"/>
        </w:rPr>
        <w:t>btid</w:t>
      </w:r>
      <w:r w:rsidR="005C3B58" w:rsidRPr="00AF10BA">
        <w:rPr>
          <w:rFonts w:ascii="Times New Roman" w:hAnsi="Times New Roman"/>
          <w:sz w:val="24"/>
          <w:szCs w:val="24"/>
        </w:rPr>
        <w:t>â</w:t>
      </w:r>
      <w:r w:rsidR="000B0892" w:rsidRPr="00AF10BA">
        <w:rPr>
          <w:rFonts w:ascii="Times New Roman" w:hAnsi="Times New Roman"/>
          <w:snapToGrid w:val="0"/>
          <w:sz w:val="24"/>
          <w:szCs w:val="24"/>
        </w:rPr>
        <w:t>i</w:t>
      </w:r>
      <w:proofErr w:type="spellEnd"/>
      <w:r w:rsidR="000B0892" w:rsidRPr="00AF10BA">
        <w:rPr>
          <w:rFonts w:ascii="Times New Roman" w:hAnsi="Times New Roman"/>
          <w:snapToGrid w:val="0"/>
          <w:sz w:val="24"/>
          <w:szCs w:val="24"/>
        </w:rPr>
        <w:t xml:space="preserve"> </w:t>
      </w:r>
      <w:r w:rsidR="00AF10BA" w:rsidRPr="00AF10BA">
        <w:rPr>
          <w:rFonts w:ascii="Times New Roman" w:hAnsi="Times New Roman"/>
          <w:snapToGrid w:val="0"/>
          <w:sz w:val="24"/>
          <w:szCs w:val="24"/>
        </w:rPr>
        <w:t>M</w:t>
      </w:r>
      <w:r w:rsidR="000B0892" w:rsidRPr="00AF10BA">
        <w:rPr>
          <w:rFonts w:ascii="Times New Roman" w:hAnsi="Times New Roman"/>
          <w:snapToGrid w:val="0"/>
          <w:sz w:val="24"/>
          <w:szCs w:val="24"/>
        </w:rPr>
        <w:t>ektepler</w:t>
      </w:r>
      <w:r w:rsidR="00AF10BA" w:rsidRPr="00AF10BA">
        <w:rPr>
          <w:rFonts w:ascii="Times New Roman" w:hAnsi="Times New Roman"/>
          <w:snapToGrid w:val="0"/>
          <w:sz w:val="24"/>
          <w:szCs w:val="24"/>
        </w:rPr>
        <w:t>d</w:t>
      </w:r>
      <w:r w:rsidR="000B0892" w:rsidRPr="00AF10BA">
        <w:rPr>
          <w:rFonts w:ascii="Times New Roman" w:hAnsi="Times New Roman"/>
          <w:snapToGrid w:val="0"/>
          <w:sz w:val="24"/>
          <w:szCs w:val="24"/>
        </w:rPr>
        <w:t xml:space="preserve">e) öğretmenlik yapmak isteyen ancak daha önce öğretim yöntemleri </w:t>
      </w:r>
      <w:r w:rsidRPr="00AF10BA">
        <w:rPr>
          <w:rFonts w:ascii="Times New Roman" w:hAnsi="Times New Roman"/>
          <w:snapToGrid w:val="0"/>
          <w:sz w:val="24"/>
          <w:szCs w:val="24"/>
        </w:rPr>
        <w:t xml:space="preserve">(usul-u tedris) ve uygulama derslerini </w:t>
      </w:r>
      <w:r w:rsidRPr="00AF10BA">
        <w:rPr>
          <w:rFonts w:ascii="Times New Roman" w:hAnsi="Times New Roman"/>
          <w:snapToGrid w:val="0"/>
          <w:sz w:val="24"/>
          <w:szCs w:val="24"/>
        </w:rPr>
        <w:lastRenderedPageBreak/>
        <w:t>almayanlar</w:t>
      </w:r>
      <w:r w:rsidR="000B0892" w:rsidRPr="00AF10BA">
        <w:rPr>
          <w:rFonts w:ascii="Times New Roman" w:hAnsi="Times New Roman"/>
          <w:snapToGrid w:val="0"/>
          <w:sz w:val="24"/>
          <w:szCs w:val="24"/>
        </w:rPr>
        <w:t>a</w:t>
      </w:r>
      <w:r w:rsidRPr="00AF10BA">
        <w:rPr>
          <w:rFonts w:ascii="Times New Roman" w:hAnsi="Times New Roman"/>
          <w:snapToGrid w:val="0"/>
          <w:sz w:val="24"/>
          <w:szCs w:val="24"/>
        </w:rPr>
        <w:t xml:space="preserve"> bu dersleri </w:t>
      </w:r>
      <w:r w:rsidR="000B0892" w:rsidRPr="00AF10BA">
        <w:rPr>
          <w:rFonts w:ascii="Times New Roman" w:hAnsi="Times New Roman"/>
          <w:snapToGrid w:val="0"/>
          <w:sz w:val="24"/>
          <w:szCs w:val="24"/>
        </w:rPr>
        <w:t xml:space="preserve">vermektir. </w:t>
      </w:r>
      <w:proofErr w:type="spellStart"/>
      <w:r w:rsidR="000B0892" w:rsidRPr="00AF10BA">
        <w:rPr>
          <w:rFonts w:ascii="Times New Roman" w:hAnsi="Times New Roman"/>
          <w:i/>
          <w:snapToGrid w:val="0"/>
          <w:sz w:val="24"/>
          <w:szCs w:val="24"/>
        </w:rPr>
        <w:t>D</w:t>
      </w:r>
      <w:r w:rsidR="005C3B58" w:rsidRPr="00AF10BA">
        <w:rPr>
          <w:rFonts w:ascii="Times New Roman" w:hAnsi="Times New Roman"/>
          <w:i/>
          <w:sz w:val="24"/>
          <w:szCs w:val="24"/>
        </w:rPr>
        <w:t>â</w:t>
      </w:r>
      <w:r w:rsidR="000B0892" w:rsidRPr="00AF10BA">
        <w:rPr>
          <w:rFonts w:ascii="Times New Roman" w:hAnsi="Times New Roman"/>
          <w:i/>
          <w:snapToGrid w:val="0"/>
          <w:sz w:val="24"/>
          <w:szCs w:val="24"/>
        </w:rPr>
        <w:t>rulameliyat</w:t>
      </w:r>
      <w:proofErr w:type="spellEnd"/>
      <w:r w:rsidR="000B0892" w:rsidRPr="00AF10BA">
        <w:rPr>
          <w:rFonts w:ascii="Times New Roman" w:hAnsi="Times New Roman"/>
          <w:snapToGrid w:val="0"/>
          <w:sz w:val="24"/>
          <w:szCs w:val="24"/>
        </w:rPr>
        <w:t xml:space="preserve"> uygulaması bu gerekçeler doğrultusunda</w:t>
      </w:r>
      <w:r w:rsidR="00E90EFF" w:rsidRPr="00AF10BA">
        <w:rPr>
          <w:rFonts w:ascii="Times New Roman" w:hAnsi="Times New Roman"/>
          <w:snapToGrid w:val="0"/>
          <w:sz w:val="24"/>
          <w:szCs w:val="24"/>
        </w:rPr>
        <w:t>,</w:t>
      </w:r>
      <w:r w:rsidR="005C3B58" w:rsidRPr="00AF10BA">
        <w:rPr>
          <w:rFonts w:ascii="Times New Roman" w:hAnsi="Times New Roman"/>
          <w:snapToGrid w:val="0"/>
          <w:sz w:val="24"/>
          <w:szCs w:val="24"/>
        </w:rPr>
        <w:t xml:space="preserve"> </w:t>
      </w:r>
      <w:proofErr w:type="spellStart"/>
      <w:r w:rsidR="005C3B58" w:rsidRPr="00AF10BA">
        <w:rPr>
          <w:rFonts w:ascii="Times New Roman" w:hAnsi="Times New Roman"/>
          <w:snapToGrid w:val="0"/>
          <w:sz w:val="24"/>
          <w:szCs w:val="24"/>
        </w:rPr>
        <w:t>Mekâtib</w:t>
      </w:r>
      <w:proofErr w:type="spellEnd"/>
      <w:r w:rsidRPr="00AF10BA">
        <w:rPr>
          <w:rFonts w:ascii="Times New Roman" w:hAnsi="Times New Roman"/>
          <w:snapToGrid w:val="0"/>
          <w:sz w:val="24"/>
          <w:szCs w:val="24"/>
        </w:rPr>
        <w:t xml:space="preserve">-i </w:t>
      </w:r>
      <w:proofErr w:type="spellStart"/>
      <w:r w:rsidRPr="00AF10BA">
        <w:rPr>
          <w:rFonts w:ascii="Times New Roman" w:hAnsi="Times New Roman"/>
          <w:snapToGrid w:val="0"/>
          <w:sz w:val="24"/>
          <w:szCs w:val="24"/>
        </w:rPr>
        <w:t>İptid</w:t>
      </w:r>
      <w:r w:rsidR="005C3B58" w:rsidRPr="00AF10BA">
        <w:rPr>
          <w:rFonts w:ascii="Times New Roman" w:hAnsi="Times New Roman"/>
          <w:sz w:val="24"/>
          <w:szCs w:val="24"/>
        </w:rPr>
        <w:t>â</w:t>
      </w:r>
      <w:r w:rsidRPr="00AF10BA">
        <w:rPr>
          <w:rFonts w:ascii="Times New Roman" w:hAnsi="Times New Roman"/>
          <w:snapToGrid w:val="0"/>
          <w:sz w:val="24"/>
          <w:szCs w:val="24"/>
        </w:rPr>
        <w:t>iye</w:t>
      </w:r>
      <w:proofErr w:type="spellEnd"/>
      <w:r w:rsidRPr="00AF10BA">
        <w:rPr>
          <w:rFonts w:ascii="Times New Roman" w:hAnsi="Times New Roman"/>
          <w:snapToGrid w:val="0"/>
          <w:sz w:val="24"/>
          <w:szCs w:val="24"/>
        </w:rPr>
        <w:t xml:space="preserve"> Müdürlüğü</w:t>
      </w:r>
      <w:r w:rsidR="000B0892" w:rsidRPr="00AF10BA">
        <w:rPr>
          <w:rFonts w:ascii="Times New Roman" w:hAnsi="Times New Roman"/>
          <w:snapToGrid w:val="0"/>
          <w:sz w:val="24"/>
          <w:szCs w:val="24"/>
        </w:rPr>
        <w:t xml:space="preserve"> tarafından yürürlüğe konmuştur.</w:t>
      </w:r>
    </w:p>
    <w:p w:rsidR="00712D65" w:rsidRPr="00AF10BA" w:rsidRDefault="00712D65" w:rsidP="00712D65">
      <w:pPr>
        <w:spacing w:line="360" w:lineRule="auto"/>
        <w:ind w:firstLine="709"/>
        <w:jc w:val="both"/>
        <w:rPr>
          <w:sz w:val="24"/>
          <w:szCs w:val="24"/>
        </w:rPr>
      </w:pPr>
      <w:r w:rsidRPr="00AF10BA">
        <w:rPr>
          <w:sz w:val="24"/>
          <w:szCs w:val="24"/>
        </w:rPr>
        <w:t>4- Bu haberin ardından</w:t>
      </w:r>
      <w:r w:rsidR="006A15BC" w:rsidRPr="00AF10BA">
        <w:rPr>
          <w:sz w:val="24"/>
          <w:szCs w:val="24"/>
        </w:rPr>
        <w:t>,</w:t>
      </w:r>
      <w:r w:rsidR="00483C35" w:rsidRPr="00AF10BA">
        <w:rPr>
          <w:sz w:val="24"/>
          <w:szCs w:val="24"/>
        </w:rPr>
        <w:t xml:space="preserve"> </w:t>
      </w:r>
      <w:proofErr w:type="spellStart"/>
      <w:r w:rsidRPr="00AF10BA">
        <w:rPr>
          <w:sz w:val="24"/>
          <w:szCs w:val="24"/>
        </w:rPr>
        <w:t>Mek</w:t>
      </w:r>
      <w:r w:rsidR="00E90EFF" w:rsidRPr="00AF10BA">
        <w:rPr>
          <w:sz w:val="24"/>
          <w:szCs w:val="24"/>
        </w:rPr>
        <w:t>a</w:t>
      </w:r>
      <w:r w:rsidRPr="00AF10BA">
        <w:rPr>
          <w:sz w:val="24"/>
          <w:szCs w:val="24"/>
        </w:rPr>
        <w:t>t</w:t>
      </w:r>
      <w:r w:rsidR="00E90EFF" w:rsidRPr="00AF10BA">
        <w:rPr>
          <w:sz w:val="24"/>
          <w:szCs w:val="24"/>
        </w:rPr>
        <w:t>i</w:t>
      </w:r>
      <w:r w:rsidRPr="00AF10BA">
        <w:rPr>
          <w:sz w:val="24"/>
          <w:szCs w:val="24"/>
        </w:rPr>
        <w:t>b</w:t>
      </w:r>
      <w:proofErr w:type="spellEnd"/>
      <w:r w:rsidRPr="00AF10BA">
        <w:rPr>
          <w:sz w:val="24"/>
          <w:szCs w:val="24"/>
        </w:rPr>
        <w:t>-i İptidai müdürlüğü tarafından 10 Cemaziyülevvel 1229 (M. 1881) tarihinde bir başka Tebliğ</w:t>
      </w:r>
      <w:r w:rsidR="006A15BC" w:rsidRPr="00AF10BA">
        <w:rPr>
          <w:sz w:val="24"/>
          <w:szCs w:val="24"/>
        </w:rPr>
        <w:t xml:space="preserve"> yayınlanmıştır. Tebliğ’de</w:t>
      </w:r>
      <w:r w:rsidRPr="00AF10BA">
        <w:rPr>
          <w:sz w:val="24"/>
          <w:szCs w:val="24"/>
        </w:rPr>
        <w:t xml:space="preserve"> İstanbul ve </w:t>
      </w:r>
      <w:proofErr w:type="spellStart"/>
      <w:r w:rsidRPr="00AF10BA">
        <w:rPr>
          <w:sz w:val="24"/>
          <w:szCs w:val="24"/>
        </w:rPr>
        <w:t>Bilad</w:t>
      </w:r>
      <w:proofErr w:type="spellEnd"/>
      <w:r w:rsidRPr="00AF10BA">
        <w:rPr>
          <w:sz w:val="24"/>
          <w:szCs w:val="24"/>
        </w:rPr>
        <w:t xml:space="preserve">-ı </w:t>
      </w:r>
      <w:proofErr w:type="spellStart"/>
      <w:r w:rsidRPr="00AF10BA">
        <w:rPr>
          <w:sz w:val="24"/>
          <w:szCs w:val="24"/>
        </w:rPr>
        <w:t>Selasede</w:t>
      </w:r>
      <w:proofErr w:type="spellEnd"/>
      <w:r w:rsidRPr="00AF10BA">
        <w:rPr>
          <w:sz w:val="24"/>
          <w:szCs w:val="24"/>
        </w:rPr>
        <w:t xml:space="preserve"> bulunan </w:t>
      </w:r>
      <w:r w:rsidR="00AF10BA" w:rsidRPr="00AF10BA">
        <w:rPr>
          <w:sz w:val="24"/>
          <w:szCs w:val="24"/>
        </w:rPr>
        <w:t>İ</w:t>
      </w:r>
      <w:r w:rsidRPr="00AF10BA">
        <w:rPr>
          <w:sz w:val="24"/>
          <w:szCs w:val="24"/>
        </w:rPr>
        <w:t xml:space="preserve">ptidai </w:t>
      </w:r>
      <w:r w:rsidR="00AF10BA" w:rsidRPr="00AF10BA">
        <w:rPr>
          <w:sz w:val="24"/>
          <w:szCs w:val="24"/>
        </w:rPr>
        <w:t>M</w:t>
      </w:r>
      <w:r w:rsidRPr="00AF10BA">
        <w:rPr>
          <w:sz w:val="24"/>
          <w:szCs w:val="24"/>
        </w:rPr>
        <w:t xml:space="preserve">ekteplerde usul-i </w:t>
      </w:r>
      <w:proofErr w:type="spellStart"/>
      <w:r w:rsidRPr="00AF10BA">
        <w:rPr>
          <w:sz w:val="24"/>
          <w:szCs w:val="24"/>
        </w:rPr>
        <w:t>cedideye</w:t>
      </w:r>
      <w:proofErr w:type="spellEnd"/>
      <w:r w:rsidRPr="00AF10BA">
        <w:rPr>
          <w:sz w:val="24"/>
          <w:szCs w:val="24"/>
        </w:rPr>
        <w:t xml:space="preserve"> göre öğretim yaptırabilece</w:t>
      </w:r>
      <w:r w:rsidR="00AF10BA" w:rsidRPr="00AF10BA">
        <w:rPr>
          <w:sz w:val="24"/>
          <w:szCs w:val="24"/>
        </w:rPr>
        <w:t xml:space="preserve">k öğretmenler yetiştirilmek ve </w:t>
      </w:r>
      <w:proofErr w:type="spellStart"/>
      <w:r w:rsidR="00AF10BA" w:rsidRPr="00AF10BA">
        <w:rPr>
          <w:sz w:val="24"/>
          <w:szCs w:val="24"/>
        </w:rPr>
        <w:t>S</w:t>
      </w:r>
      <w:r w:rsidRPr="00AF10BA">
        <w:rPr>
          <w:sz w:val="24"/>
          <w:szCs w:val="24"/>
        </w:rPr>
        <w:t>ıbyan</w:t>
      </w:r>
      <w:proofErr w:type="spellEnd"/>
      <w:r w:rsidRPr="00AF10BA">
        <w:rPr>
          <w:sz w:val="24"/>
          <w:szCs w:val="24"/>
        </w:rPr>
        <w:t xml:space="preserve"> </w:t>
      </w:r>
      <w:r w:rsidR="00AF10BA" w:rsidRPr="00AF10BA">
        <w:rPr>
          <w:sz w:val="24"/>
          <w:szCs w:val="24"/>
        </w:rPr>
        <w:t>M</w:t>
      </w:r>
      <w:r w:rsidRPr="00AF10BA">
        <w:rPr>
          <w:sz w:val="24"/>
          <w:szCs w:val="24"/>
        </w:rPr>
        <w:t xml:space="preserve">ekteplerinde istihdam edilmekte olan öğretmenlerden yeni usule göre öğretim yaptırmak isteyenlerin de kabul edilecekleri Aksaray civarında Çakırağa mahallesinde bulunan </w:t>
      </w:r>
      <w:proofErr w:type="spellStart"/>
      <w:r w:rsidRPr="00AF10BA">
        <w:rPr>
          <w:sz w:val="24"/>
          <w:szCs w:val="24"/>
        </w:rPr>
        <w:t>Şeyhülharem</w:t>
      </w:r>
      <w:proofErr w:type="spellEnd"/>
      <w:r w:rsidRPr="00AF10BA">
        <w:rPr>
          <w:sz w:val="24"/>
          <w:szCs w:val="24"/>
        </w:rPr>
        <w:t xml:space="preserve"> Hacı Bekir Paşa Mektebi</w:t>
      </w:r>
      <w:r w:rsidR="00AF10BA" w:rsidRPr="00AF10BA">
        <w:rPr>
          <w:sz w:val="24"/>
          <w:szCs w:val="24"/>
        </w:rPr>
        <w:t xml:space="preserve"> </w:t>
      </w:r>
      <w:proofErr w:type="spellStart"/>
      <w:r w:rsidRPr="00AF10BA">
        <w:rPr>
          <w:i/>
          <w:sz w:val="24"/>
          <w:szCs w:val="24"/>
        </w:rPr>
        <w:t>Darulameliyat</w:t>
      </w:r>
      <w:proofErr w:type="spellEnd"/>
      <w:r w:rsidRPr="00AF10BA">
        <w:rPr>
          <w:sz w:val="24"/>
          <w:szCs w:val="24"/>
        </w:rPr>
        <w:t xml:space="preserve"> adıyla öğretmen yetiştirme</w:t>
      </w:r>
      <w:r w:rsidR="00136420" w:rsidRPr="00AF10BA">
        <w:rPr>
          <w:sz w:val="24"/>
          <w:szCs w:val="24"/>
        </w:rPr>
        <w:t>ye tahsis edil</w:t>
      </w:r>
      <w:r w:rsidR="006A15BC" w:rsidRPr="00AF10BA">
        <w:rPr>
          <w:sz w:val="24"/>
          <w:szCs w:val="24"/>
        </w:rPr>
        <w:t>diği belirtilmektedir</w:t>
      </w:r>
      <w:r w:rsidR="0007273C" w:rsidRPr="00AF10BA">
        <w:rPr>
          <w:sz w:val="24"/>
          <w:szCs w:val="24"/>
        </w:rPr>
        <w:t xml:space="preserve"> (</w:t>
      </w:r>
      <w:proofErr w:type="spellStart"/>
      <w:r w:rsidR="0007273C" w:rsidRPr="00AF10BA">
        <w:rPr>
          <w:sz w:val="24"/>
          <w:szCs w:val="24"/>
        </w:rPr>
        <w:t>MahmudCevad</w:t>
      </w:r>
      <w:proofErr w:type="spellEnd"/>
      <w:r w:rsidR="00AF10BA" w:rsidRPr="00AF10BA">
        <w:rPr>
          <w:sz w:val="24"/>
          <w:szCs w:val="24"/>
        </w:rPr>
        <w:t>,</w:t>
      </w:r>
      <w:r w:rsidR="0007273C" w:rsidRPr="00AF10BA">
        <w:rPr>
          <w:sz w:val="24"/>
          <w:szCs w:val="24"/>
        </w:rPr>
        <w:t xml:space="preserve"> 1922:214-215)</w:t>
      </w:r>
      <w:r w:rsidRPr="00AF10BA">
        <w:rPr>
          <w:sz w:val="24"/>
          <w:szCs w:val="24"/>
        </w:rPr>
        <w:t xml:space="preserve">. </w:t>
      </w:r>
    </w:p>
    <w:p w:rsidR="00BA204E" w:rsidRPr="00AF10BA" w:rsidRDefault="00712D65" w:rsidP="00712D65">
      <w:pPr>
        <w:pStyle w:val="GvdeMetni"/>
        <w:spacing w:line="360" w:lineRule="auto"/>
        <w:ind w:firstLine="851"/>
        <w:jc w:val="both"/>
        <w:rPr>
          <w:rFonts w:ascii="Times New Roman" w:hAnsi="Times New Roman"/>
          <w:sz w:val="24"/>
          <w:szCs w:val="24"/>
        </w:rPr>
      </w:pPr>
      <w:r w:rsidRPr="00AF10BA">
        <w:rPr>
          <w:rFonts w:ascii="Times New Roman" w:hAnsi="Times New Roman"/>
          <w:snapToGrid w:val="0"/>
          <w:sz w:val="24"/>
          <w:szCs w:val="24"/>
        </w:rPr>
        <w:t xml:space="preserve">5- </w:t>
      </w:r>
      <w:r w:rsidR="00BA204E" w:rsidRPr="00AF10BA">
        <w:rPr>
          <w:rFonts w:ascii="Times New Roman" w:hAnsi="Times New Roman"/>
          <w:sz w:val="24"/>
          <w:szCs w:val="24"/>
        </w:rPr>
        <w:t>Maarif Nezareti</w:t>
      </w:r>
      <w:r w:rsidR="006A15BC" w:rsidRPr="00AF10BA">
        <w:rPr>
          <w:rFonts w:ascii="Times New Roman" w:hAnsi="Times New Roman"/>
          <w:sz w:val="24"/>
          <w:szCs w:val="24"/>
        </w:rPr>
        <w:t xml:space="preserve"> tarafından </w:t>
      </w:r>
      <w:r w:rsidR="00BA204E" w:rsidRPr="00AF10BA">
        <w:rPr>
          <w:rFonts w:ascii="Times New Roman" w:hAnsi="Times New Roman"/>
          <w:sz w:val="24"/>
          <w:szCs w:val="24"/>
        </w:rPr>
        <w:t>25 Recep 1229 (1881) tarih</w:t>
      </w:r>
      <w:r w:rsidR="006A15BC" w:rsidRPr="00AF10BA">
        <w:rPr>
          <w:rFonts w:ascii="Times New Roman" w:hAnsi="Times New Roman"/>
          <w:sz w:val="24"/>
          <w:szCs w:val="24"/>
        </w:rPr>
        <w:t xml:space="preserve">inde yayınlanan bir </w:t>
      </w:r>
      <w:r w:rsidR="00BA204E" w:rsidRPr="00AF10BA">
        <w:rPr>
          <w:rFonts w:ascii="Times New Roman" w:hAnsi="Times New Roman"/>
          <w:sz w:val="24"/>
          <w:szCs w:val="24"/>
        </w:rPr>
        <w:t xml:space="preserve">ilanda eğitimin yaygınlaştırılması amacıyla yetenekli öğretmenlerin yetiştirilmesi için İstanbul’da </w:t>
      </w:r>
      <w:proofErr w:type="spellStart"/>
      <w:r w:rsidR="00BA204E" w:rsidRPr="00AF10BA">
        <w:rPr>
          <w:rFonts w:ascii="Times New Roman" w:hAnsi="Times New Roman"/>
          <w:i/>
          <w:sz w:val="24"/>
          <w:szCs w:val="24"/>
        </w:rPr>
        <w:t>Darulameliyat</w:t>
      </w:r>
      <w:proofErr w:type="spellEnd"/>
      <w:r w:rsidR="00BA204E" w:rsidRPr="00AF10BA">
        <w:rPr>
          <w:rFonts w:ascii="Times New Roman" w:hAnsi="Times New Roman"/>
          <w:i/>
          <w:sz w:val="24"/>
          <w:szCs w:val="24"/>
        </w:rPr>
        <w:t xml:space="preserve"> </w:t>
      </w:r>
      <w:r w:rsidR="00BA204E" w:rsidRPr="00AF10BA">
        <w:rPr>
          <w:rFonts w:ascii="Times New Roman" w:hAnsi="Times New Roman"/>
          <w:sz w:val="24"/>
          <w:szCs w:val="24"/>
        </w:rPr>
        <w:t>adında bir okulun açıl</w:t>
      </w:r>
      <w:r w:rsidR="006A15BC" w:rsidRPr="00AF10BA">
        <w:rPr>
          <w:rFonts w:ascii="Times New Roman" w:hAnsi="Times New Roman"/>
          <w:sz w:val="24"/>
          <w:szCs w:val="24"/>
        </w:rPr>
        <w:t xml:space="preserve">arak, </w:t>
      </w:r>
      <w:r w:rsidR="00BA204E" w:rsidRPr="00AF10BA">
        <w:rPr>
          <w:rFonts w:ascii="Times New Roman" w:hAnsi="Times New Roman"/>
          <w:sz w:val="24"/>
          <w:szCs w:val="24"/>
        </w:rPr>
        <w:t xml:space="preserve">İptidai mektepler için öğretmenler yetiştirilmeğe başlandığı belirtilmektedir. İlanda ayrıca bazı şartları taşıyanlardan </w:t>
      </w:r>
      <w:proofErr w:type="spellStart"/>
      <w:r w:rsidR="00BA204E" w:rsidRPr="00AF10BA">
        <w:rPr>
          <w:rFonts w:ascii="Times New Roman" w:hAnsi="Times New Roman"/>
          <w:sz w:val="24"/>
          <w:szCs w:val="24"/>
        </w:rPr>
        <w:t>Darulameliyata</w:t>
      </w:r>
      <w:proofErr w:type="spellEnd"/>
      <w:r w:rsidR="00BA204E" w:rsidRPr="00AF10BA">
        <w:rPr>
          <w:rFonts w:ascii="Times New Roman" w:hAnsi="Times New Roman"/>
          <w:sz w:val="24"/>
          <w:szCs w:val="24"/>
        </w:rPr>
        <w:t xml:space="preserve"> eleman alınacağı ve bunların iki üç ay içinde yetiştirilerek</w:t>
      </w:r>
      <w:r w:rsidR="00032565" w:rsidRPr="00AF10BA">
        <w:rPr>
          <w:rFonts w:ascii="Times New Roman" w:hAnsi="Times New Roman"/>
          <w:sz w:val="24"/>
          <w:szCs w:val="24"/>
        </w:rPr>
        <w:t>,</w:t>
      </w:r>
      <w:r w:rsidR="00BA204E" w:rsidRPr="00AF10BA">
        <w:rPr>
          <w:rFonts w:ascii="Times New Roman" w:hAnsi="Times New Roman"/>
          <w:sz w:val="24"/>
          <w:szCs w:val="24"/>
        </w:rPr>
        <w:t xml:space="preserve"> vilayetlere gönderileceği bildirilmiştir. Bu Tebliğde </w:t>
      </w:r>
      <w:proofErr w:type="spellStart"/>
      <w:r w:rsidR="00BA204E" w:rsidRPr="00AF10BA">
        <w:rPr>
          <w:rFonts w:ascii="Times New Roman" w:hAnsi="Times New Roman"/>
          <w:sz w:val="24"/>
          <w:szCs w:val="24"/>
        </w:rPr>
        <w:t>Darulamel</w:t>
      </w:r>
      <w:r w:rsidR="0004728E" w:rsidRPr="00AF10BA">
        <w:rPr>
          <w:rFonts w:ascii="Times New Roman" w:hAnsi="Times New Roman"/>
          <w:sz w:val="24"/>
          <w:szCs w:val="24"/>
        </w:rPr>
        <w:t>i</w:t>
      </w:r>
      <w:r w:rsidR="00BA204E" w:rsidRPr="00AF10BA">
        <w:rPr>
          <w:rFonts w:ascii="Times New Roman" w:hAnsi="Times New Roman"/>
          <w:sz w:val="24"/>
          <w:szCs w:val="24"/>
        </w:rPr>
        <w:t>yata</w:t>
      </w:r>
      <w:proofErr w:type="spellEnd"/>
      <w:r w:rsidR="00BA204E" w:rsidRPr="00AF10BA">
        <w:rPr>
          <w:rFonts w:ascii="Times New Roman" w:hAnsi="Times New Roman"/>
          <w:sz w:val="24"/>
          <w:szCs w:val="24"/>
        </w:rPr>
        <w:t xml:space="preserve"> alınacaklarda Türkçe okur- yazar olmak, İmla ve Rakam bilgisine sahip olmak ve </w:t>
      </w:r>
      <w:proofErr w:type="spellStart"/>
      <w:r w:rsidR="00BA204E" w:rsidRPr="00AF10BA">
        <w:rPr>
          <w:rFonts w:ascii="Times New Roman" w:hAnsi="Times New Roman"/>
          <w:sz w:val="24"/>
          <w:szCs w:val="24"/>
        </w:rPr>
        <w:t>Arapça’dan</w:t>
      </w:r>
      <w:proofErr w:type="spellEnd"/>
      <w:r w:rsidR="00BA204E" w:rsidRPr="00AF10BA">
        <w:rPr>
          <w:rFonts w:ascii="Times New Roman" w:hAnsi="Times New Roman"/>
          <w:sz w:val="24"/>
          <w:szCs w:val="24"/>
        </w:rPr>
        <w:t xml:space="preserve"> Sarf ve Nahiv okumuş olmak şartları aranacağı da belirtilmiştir. İlgi duyanların müracaat etmeleri istenmiştir</w:t>
      </w:r>
      <w:r w:rsidR="00306C1C" w:rsidRPr="00AF10BA">
        <w:rPr>
          <w:rFonts w:ascii="Times New Roman" w:hAnsi="Times New Roman"/>
          <w:sz w:val="24"/>
          <w:szCs w:val="24"/>
        </w:rPr>
        <w:t xml:space="preserve"> (</w:t>
      </w:r>
      <w:proofErr w:type="spellStart"/>
      <w:r w:rsidR="00306C1C" w:rsidRPr="00AF10BA">
        <w:rPr>
          <w:rFonts w:ascii="Times New Roman" w:hAnsi="Times New Roman"/>
          <w:sz w:val="24"/>
          <w:szCs w:val="24"/>
        </w:rPr>
        <w:t>Berker</w:t>
      </w:r>
      <w:proofErr w:type="spellEnd"/>
      <w:r w:rsidR="00AF10BA" w:rsidRPr="00AF10BA">
        <w:rPr>
          <w:rFonts w:ascii="Times New Roman" w:hAnsi="Times New Roman"/>
          <w:sz w:val="24"/>
          <w:szCs w:val="24"/>
        </w:rPr>
        <w:t>,</w:t>
      </w:r>
      <w:r w:rsidR="00306C1C" w:rsidRPr="00AF10BA">
        <w:rPr>
          <w:rFonts w:ascii="Times New Roman" w:hAnsi="Times New Roman"/>
          <w:sz w:val="24"/>
          <w:szCs w:val="24"/>
        </w:rPr>
        <w:t xml:space="preserve"> 1945:117)</w:t>
      </w:r>
      <w:r w:rsidR="00BA204E" w:rsidRPr="00AF10BA">
        <w:rPr>
          <w:rFonts w:ascii="Times New Roman" w:hAnsi="Times New Roman"/>
          <w:sz w:val="24"/>
          <w:szCs w:val="24"/>
        </w:rPr>
        <w:t xml:space="preserve">. </w:t>
      </w:r>
    </w:p>
    <w:p w:rsidR="00712D65" w:rsidRPr="00AF10BA" w:rsidRDefault="00BA204E" w:rsidP="0004728E">
      <w:pPr>
        <w:pStyle w:val="GvdeMetni"/>
        <w:spacing w:line="360" w:lineRule="auto"/>
        <w:ind w:firstLine="851"/>
        <w:jc w:val="both"/>
        <w:rPr>
          <w:rFonts w:ascii="Times New Roman" w:hAnsi="Times New Roman"/>
          <w:sz w:val="24"/>
          <w:szCs w:val="24"/>
        </w:rPr>
      </w:pPr>
      <w:r w:rsidRPr="00AF10BA">
        <w:rPr>
          <w:rFonts w:ascii="Times New Roman" w:hAnsi="Times New Roman"/>
          <w:snapToGrid w:val="0"/>
          <w:sz w:val="24"/>
          <w:szCs w:val="24"/>
        </w:rPr>
        <w:t xml:space="preserve">6- </w:t>
      </w:r>
      <w:r w:rsidR="00712D65" w:rsidRPr="00AF10BA">
        <w:rPr>
          <w:rFonts w:ascii="Times New Roman" w:hAnsi="Times New Roman"/>
          <w:snapToGrid w:val="0"/>
          <w:sz w:val="24"/>
          <w:szCs w:val="24"/>
        </w:rPr>
        <w:t xml:space="preserve">Çocuklara Kıraat </w:t>
      </w:r>
      <w:r w:rsidR="00032565" w:rsidRPr="00AF10BA">
        <w:rPr>
          <w:rFonts w:ascii="Times New Roman" w:hAnsi="Times New Roman"/>
          <w:snapToGrid w:val="0"/>
          <w:sz w:val="24"/>
          <w:szCs w:val="24"/>
        </w:rPr>
        <w:t xml:space="preserve">adlı bir eğitim ve çocuk </w:t>
      </w:r>
      <w:r w:rsidR="00712D65" w:rsidRPr="00AF10BA">
        <w:rPr>
          <w:rFonts w:ascii="Times New Roman" w:hAnsi="Times New Roman"/>
          <w:snapToGrid w:val="0"/>
          <w:sz w:val="24"/>
          <w:szCs w:val="24"/>
        </w:rPr>
        <w:t xml:space="preserve">dergisinde, Öğretmenlerin pratik yapmaları amacıyla açılacağı daha önceden duyurulan </w:t>
      </w:r>
      <w:proofErr w:type="spellStart"/>
      <w:r w:rsidR="00712D65" w:rsidRPr="00AF10BA">
        <w:rPr>
          <w:rFonts w:ascii="Times New Roman" w:hAnsi="Times New Roman"/>
          <w:i/>
          <w:snapToGrid w:val="0"/>
          <w:sz w:val="24"/>
          <w:szCs w:val="24"/>
        </w:rPr>
        <w:t>Darulameliyat</w:t>
      </w:r>
      <w:proofErr w:type="spellEnd"/>
      <w:r w:rsidR="00712D65" w:rsidRPr="00AF10BA">
        <w:rPr>
          <w:rFonts w:ascii="Times New Roman" w:hAnsi="Times New Roman"/>
          <w:i/>
          <w:snapToGrid w:val="0"/>
          <w:sz w:val="24"/>
          <w:szCs w:val="24"/>
        </w:rPr>
        <w:t xml:space="preserve"> </w:t>
      </w:r>
      <w:r w:rsidR="00712D65" w:rsidRPr="00AF10BA">
        <w:rPr>
          <w:rFonts w:ascii="Times New Roman" w:hAnsi="Times New Roman"/>
          <w:snapToGrid w:val="0"/>
          <w:sz w:val="24"/>
          <w:szCs w:val="24"/>
        </w:rPr>
        <w:t>(Uygulama Okulu)’</w:t>
      </w:r>
      <w:proofErr w:type="spellStart"/>
      <w:r w:rsidR="00712D65" w:rsidRPr="00AF10BA">
        <w:rPr>
          <w:rFonts w:ascii="Times New Roman" w:hAnsi="Times New Roman"/>
          <w:snapToGrid w:val="0"/>
          <w:sz w:val="24"/>
          <w:szCs w:val="24"/>
        </w:rPr>
        <w:t>ın</w:t>
      </w:r>
      <w:proofErr w:type="spellEnd"/>
      <w:r w:rsidR="00712D65" w:rsidRPr="00AF10BA">
        <w:rPr>
          <w:rFonts w:ascii="Times New Roman" w:hAnsi="Times New Roman"/>
          <w:snapToGrid w:val="0"/>
          <w:sz w:val="24"/>
          <w:szCs w:val="24"/>
        </w:rPr>
        <w:t xml:space="preserve"> Aksaray civarında özel bir binada açıldığı bilgisi yer almıştır. Habere göre </w:t>
      </w:r>
      <w:proofErr w:type="spellStart"/>
      <w:r w:rsidR="00712D65" w:rsidRPr="00AF10BA">
        <w:rPr>
          <w:rFonts w:ascii="Times New Roman" w:hAnsi="Times New Roman"/>
          <w:snapToGrid w:val="0"/>
          <w:sz w:val="24"/>
          <w:szCs w:val="24"/>
        </w:rPr>
        <w:t>Darulameliyat</w:t>
      </w:r>
      <w:proofErr w:type="spellEnd"/>
      <w:r w:rsidR="00712D65" w:rsidRPr="00AF10BA">
        <w:rPr>
          <w:rFonts w:ascii="Times New Roman" w:hAnsi="Times New Roman"/>
          <w:snapToGrid w:val="0"/>
          <w:sz w:val="24"/>
          <w:szCs w:val="24"/>
        </w:rPr>
        <w:t xml:space="preserve"> iki kısma ayrılmıştır. Birinci kısmı </w:t>
      </w:r>
      <w:r w:rsidR="00AF10BA" w:rsidRPr="00AF10BA">
        <w:rPr>
          <w:rFonts w:ascii="Times New Roman" w:hAnsi="Times New Roman"/>
          <w:snapToGrid w:val="0"/>
          <w:sz w:val="24"/>
          <w:szCs w:val="24"/>
        </w:rPr>
        <w:t>İ</w:t>
      </w:r>
      <w:r w:rsidR="00712D65" w:rsidRPr="00AF10BA">
        <w:rPr>
          <w:rFonts w:ascii="Times New Roman" w:hAnsi="Times New Roman"/>
          <w:snapToGrid w:val="0"/>
          <w:sz w:val="24"/>
          <w:szCs w:val="24"/>
        </w:rPr>
        <w:t xml:space="preserve">ptidai </w:t>
      </w:r>
      <w:r w:rsidR="00AF10BA" w:rsidRPr="00AF10BA">
        <w:rPr>
          <w:rFonts w:ascii="Times New Roman" w:hAnsi="Times New Roman"/>
          <w:snapToGrid w:val="0"/>
          <w:sz w:val="24"/>
          <w:szCs w:val="24"/>
        </w:rPr>
        <w:t>M</w:t>
      </w:r>
      <w:r w:rsidR="00712D65" w:rsidRPr="00AF10BA">
        <w:rPr>
          <w:rFonts w:ascii="Times New Roman" w:hAnsi="Times New Roman"/>
          <w:snapToGrid w:val="0"/>
          <w:sz w:val="24"/>
          <w:szCs w:val="24"/>
        </w:rPr>
        <w:t xml:space="preserve">ekteplere muallim yetiştirmeye, ikinci kısmı </w:t>
      </w:r>
      <w:r w:rsidR="00032565" w:rsidRPr="00AF10BA">
        <w:rPr>
          <w:rFonts w:ascii="Times New Roman" w:hAnsi="Times New Roman"/>
          <w:snapToGrid w:val="0"/>
          <w:sz w:val="24"/>
          <w:szCs w:val="24"/>
        </w:rPr>
        <w:t xml:space="preserve">ise </w:t>
      </w:r>
      <w:r w:rsidR="00AF10BA" w:rsidRPr="00AF10BA">
        <w:rPr>
          <w:rFonts w:ascii="Times New Roman" w:hAnsi="Times New Roman"/>
          <w:snapToGrid w:val="0"/>
          <w:sz w:val="24"/>
          <w:szCs w:val="24"/>
        </w:rPr>
        <w:t xml:space="preserve">çocuk okutmaya mahsustur. </w:t>
      </w:r>
      <w:proofErr w:type="spellStart"/>
      <w:r w:rsidR="00AF10BA" w:rsidRPr="00AF10BA">
        <w:rPr>
          <w:rFonts w:ascii="Times New Roman" w:hAnsi="Times New Roman"/>
          <w:snapToGrid w:val="0"/>
          <w:sz w:val="24"/>
          <w:szCs w:val="24"/>
        </w:rPr>
        <w:t>D</w:t>
      </w:r>
      <w:r w:rsidR="00AF10BA" w:rsidRPr="00AF10BA">
        <w:rPr>
          <w:rFonts w:ascii="Times New Roman" w:hAnsi="Times New Roman"/>
          <w:sz w:val="24"/>
          <w:szCs w:val="24"/>
        </w:rPr>
        <w:t>â</w:t>
      </w:r>
      <w:r w:rsidR="00712D65" w:rsidRPr="00AF10BA">
        <w:rPr>
          <w:rFonts w:ascii="Times New Roman" w:hAnsi="Times New Roman"/>
          <w:snapToGrid w:val="0"/>
          <w:sz w:val="24"/>
          <w:szCs w:val="24"/>
        </w:rPr>
        <w:t>rulameliyatın</w:t>
      </w:r>
      <w:proofErr w:type="spellEnd"/>
      <w:r w:rsidR="00712D65" w:rsidRPr="00AF10BA">
        <w:rPr>
          <w:rFonts w:ascii="Times New Roman" w:hAnsi="Times New Roman"/>
          <w:snapToGrid w:val="0"/>
          <w:sz w:val="24"/>
          <w:szCs w:val="24"/>
        </w:rPr>
        <w:t xml:space="preserve"> müdürlüğüne </w:t>
      </w:r>
      <w:proofErr w:type="spellStart"/>
      <w:r w:rsidR="00712D65" w:rsidRPr="00AF10BA">
        <w:rPr>
          <w:rFonts w:ascii="Times New Roman" w:hAnsi="Times New Roman"/>
          <w:snapToGrid w:val="0"/>
          <w:sz w:val="24"/>
          <w:szCs w:val="24"/>
        </w:rPr>
        <w:t>Mekteb</w:t>
      </w:r>
      <w:proofErr w:type="spellEnd"/>
      <w:r w:rsidR="00712D65" w:rsidRPr="00AF10BA">
        <w:rPr>
          <w:rFonts w:ascii="Times New Roman" w:hAnsi="Times New Roman"/>
          <w:snapToGrid w:val="0"/>
          <w:sz w:val="24"/>
          <w:szCs w:val="24"/>
        </w:rPr>
        <w:t xml:space="preserve">-i </w:t>
      </w:r>
      <w:proofErr w:type="spellStart"/>
      <w:r w:rsidR="00712D65" w:rsidRPr="00AF10BA">
        <w:rPr>
          <w:rFonts w:ascii="Times New Roman" w:hAnsi="Times New Roman"/>
          <w:snapToGrid w:val="0"/>
          <w:sz w:val="24"/>
          <w:szCs w:val="24"/>
        </w:rPr>
        <w:t>Tedrisiye</w:t>
      </w:r>
      <w:proofErr w:type="spellEnd"/>
      <w:r w:rsidR="00712D65" w:rsidRPr="00AF10BA">
        <w:rPr>
          <w:rFonts w:ascii="Times New Roman" w:hAnsi="Times New Roman"/>
          <w:snapToGrid w:val="0"/>
          <w:sz w:val="24"/>
          <w:szCs w:val="24"/>
        </w:rPr>
        <w:t xml:space="preserve">-i Hayriye sabık müdürü Abdullah Efendi getirilmiştir. Birinci kısmın muallimi </w:t>
      </w:r>
      <w:proofErr w:type="spellStart"/>
      <w:r w:rsidR="00712D65" w:rsidRPr="00AF10BA">
        <w:rPr>
          <w:rFonts w:ascii="Times New Roman" w:hAnsi="Times New Roman"/>
          <w:snapToGrid w:val="0"/>
          <w:sz w:val="24"/>
          <w:szCs w:val="24"/>
        </w:rPr>
        <w:t>D</w:t>
      </w:r>
      <w:r w:rsidR="00AF10BA" w:rsidRPr="00AF10BA">
        <w:rPr>
          <w:rFonts w:ascii="Times New Roman" w:hAnsi="Times New Roman"/>
          <w:sz w:val="24"/>
          <w:szCs w:val="24"/>
        </w:rPr>
        <w:t>â</w:t>
      </w:r>
      <w:r w:rsidR="00712D65" w:rsidRPr="00AF10BA">
        <w:rPr>
          <w:rFonts w:ascii="Times New Roman" w:hAnsi="Times New Roman"/>
          <w:snapToGrid w:val="0"/>
          <w:sz w:val="24"/>
          <w:szCs w:val="24"/>
        </w:rPr>
        <w:t>rul</w:t>
      </w:r>
      <w:proofErr w:type="spellEnd"/>
      <w:r w:rsidR="00AF10BA" w:rsidRPr="00AF10BA">
        <w:rPr>
          <w:rFonts w:ascii="Times New Roman" w:hAnsi="Times New Roman"/>
          <w:snapToGrid w:val="0"/>
          <w:sz w:val="24"/>
          <w:szCs w:val="24"/>
        </w:rPr>
        <w:t xml:space="preserve"> </w:t>
      </w:r>
      <w:proofErr w:type="spellStart"/>
      <w:r w:rsidR="00712D65" w:rsidRPr="00AF10BA">
        <w:rPr>
          <w:rFonts w:ascii="Times New Roman" w:hAnsi="Times New Roman"/>
          <w:snapToGrid w:val="0"/>
          <w:sz w:val="24"/>
          <w:szCs w:val="24"/>
        </w:rPr>
        <w:t>Maarif</w:t>
      </w:r>
      <w:r w:rsidR="00032565" w:rsidRPr="00AF10BA">
        <w:rPr>
          <w:rFonts w:ascii="Times New Roman" w:hAnsi="Times New Roman"/>
          <w:snapToGrid w:val="0"/>
          <w:sz w:val="24"/>
          <w:szCs w:val="24"/>
        </w:rPr>
        <w:t>’de</w:t>
      </w:r>
      <w:proofErr w:type="spellEnd"/>
      <w:r w:rsidR="00712D65" w:rsidRPr="00AF10BA">
        <w:rPr>
          <w:rFonts w:ascii="Times New Roman" w:hAnsi="Times New Roman"/>
          <w:snapToGrid w:val="0"/>
          <w:sz w:val="24"/>
          <w:szCs w:val="24"/>
        </w:rPr>
        <w:t xml:space="preserve"> muallim</w:t>
      </w:r>
      <w:r w:rsidR="00AF10BA" w:rsidRPr="00AF10BA">
        <w:rPr>
          <w:rFonts w:ascii="Times New Roman" w:hAnsi="Times New Roman"/>
          <w:snapToGrid w:val="0"/>
          <w:sz w:val="24"/>
          <w:szCs w:val="24"/>
        </w:rPr>
        <w:t xml:space="preserve"> </w:t>
      </w:r>
      <w:r w:rsidR="00032565" w:rsidRPr="00AF10BA">
        <w:rPr>
          <w:rFonts w:ascii="Times New Roman" w:hAnsi="Times New Roman"/>
          <w:snapToGrid w:val="0"/>
          <w:sz w:val="24"/>
          <w:szCs w:val="24"/>
        </w:rPr>
        <w:t>olan</w:t>
      </w:r>
      <w:r w:rsidR="00712D65" w:rsidRPr="00AF10BA">
        <w:rPr>
          <w:rFonts w:ascii="Times New Roman" w:hAnsi="Times New Roman"/>
          <w:snapToGrid w:val="0"/>
          <w:sz w:val="24"/>
          <w:szCs w:val="24"/>
        </w:rPr>
        <w:t xml:space="preserve"> Abdullah Efendi, çocuk okutulacak ikinci kısmın muallimi ise </w:t>
      </w:r>
      <w:proofErr w:type="spellStart"/>
      <w:r w:rsidR="00712D65" w:rsidRPr="00AF10BA">
        <w:rPr>
          <w:rFonts w:ascii="Times New Roman" w:hAnsi="Times New Roman"/>
          <w:snapToGrid w:val="0"/>
          <w:sz w:val="24"/>
          <w:szCs w:val="24"/>
        </w:rPr>
        <w:t>mek</w:t>
      </w:r>
      <w:r w:rsidR="00AF10BA" w:rsidRPr="00AF10BA">
        <w:rPr>
          <w:rFonts w:ascii="Times New Roman" w:hAnsi="Times New Roman"/>
          <w:sz w:val="24"/>
          <w:szCs w:val="24"/>
        </w:rPr>
        <w:t>â</w:t>
      </w:r>
      <w:r w:rsidR="00712D65" w:rsidRPr="00AF10BA">
        <w:rPr>
          <w:rFonts w:ascii="Times New Roman" w:hAnsi="Times New Roman"/>
          <w:snapToGrid w:val="0"/>
          <w:sz w:val="24"/>
          <w:szCs w:val="24"/>
        </w:rPr>
        <w:t>tib</w:t>
      </w:r>
      <w:proofErr w:type="spellEnd"/>
      <w:r w:rsidR="00712D65" w:rsidRPr="00AF10BA">
        <w:rPr>
          <w:rFonts w:ascii="Times New Roman" w:hAnsi="Times New Roman"/>
          <w:snapToGrid w:val="0"/>
          <w:sz w:val="24"/>
          <w:szCs w:val="24"/>
        </w:rPr>
        <w:t xml:space="preserve">-i iptidaiye muallimlerinden Osman Efendidir. İş bu iki kısımdan gerek talebeye ve gerek </w:t>
      </w:r>
      <w:proofErr w:type="spellStart"/>
      <w:r w:rsidR="00712D65" w:rsidRPr="00AF10BA">
        <w:rPr>
          <w:rFonts w:ascii="Times New Roman" w:hAnsi="Times New Roman"/>
          <w:snapToGrid w:val="0"/>
          <w:sz w:val="24"/>
          <w:szCs w:val="24"/>
        </w:rPr>
        <w:t>şakirdana</w:t>
      </w:r>
      <w:proofErr w:type="spellEnd"/>
      <w:r w:rsidR="00712D65" w:rsidRPr="00AF10BA">
        <w:rPr>
          <w:rFonts w:ascii="Times New Roman" w:hAnsi="Times New Roman"/>
          <w:snapToGrid w:val="0"/>
          <w:sz w:val="24"/>
          <w:szCs w:val="24"/>
        </w:rPr>
        <w:t xml:space="preserve"> güzel yazı göstermek üzere Meclis-i Maarif kalemi </w:t>
      </w:r>
      <w:proofErr w:type="spellStart"/>
      <w:r w:rsidR="00712D65" w:rsidRPr="00AF10BA">
        <w:rPr>
          <w:rFonts w:ascii="Times New Roman" w:hAnsi="Times New Roman"/>
          <w:snapToGrid w:val="0"/>
          <w:sz w:val="24"/>
          <w:szCs w:val="24"/>
        </w:rPr>
        <w:t>celilesinden</w:t>
      </w:r>
      <w:proofErr w:type="spellEnd"/>
      <w:r w:rsidR="00712D65" w:rsidRPr="00AF10BA">
        <w:rPr>
          <w:rFonts w:ascii="Times New Roman" w:hAnsi="Times New Roman"/>
          <w:snapToGrid w:val="0"/>
          <w:sz w:val="24"/>
          <w:szCs w:val="24"/>
        </w:rPr>
        <w:t xml:space="preserve"> Porto Bey Efendi tayin edilmiştir</w:t>
      </w:r>
      <w:r w:rsidR="00306C1C" w:rsidRPr="00AF10BA">
        <w:rPr>
          <w:rFonts w:ascii="Times New Roman" w:hAnsi="Times New Roman"/>
          <w:snapToGrid w:val="0"/>
          <w:sz w:val="24"/>
          <w:szCs w:val="24"/>
        </w:rPr>
        <w:t xml:space="preserve"> (Çocuklara Kıraat 1883)</w:t>
      </w:r>
      <w:r w:rsidR="00712D65" w:rsidRPr="00AF10BA">
        <w:rPr>
          <w:rFonts w:ascii="Times New Roman" w:hAnsi="Times New Roman"/>
          <w:snapToGrid w:val="0"/>
          <w:sz w:val="24"/>
          <w:szCs w:val="24"/>
        </w:rPr>
        <w:t>.</w:t>
      </w:r>
      <w:r w:rsidR="00712D65" w:rsidRPr="00AF10BA">
        <w:rPr>
          <w:rFonts w:ascii="Times New Roman" w:hAnsi="Times New Roman"/>
          <w:sz w:val="24"/>
          <w:szCs w:val="24"/>
        </w:rPr>
        <w:t xml:space="preserve">Bu amaçla öğretmen olmak isteyenlerden </w:t>
      </w:r>
      <w:r w:rsidR="00AA2F45" w:rsidRPr="00AF10BA">
        <w:rPr>
          <w:rFonts w:ascii="Times New Roman" w:hAnsi="Times New Roman"/>
          <w:sz w:val="24"/>
          <w:szCs w:val="24"/>
        </w:rPr>
        <w:t>Türkçeyi</w:t>
      </w:r>
      <w:r w:rsidR="00AF10BA" w:rsidRPr="00AF10BA">
        <w:rPr>
          <w:rFonts w:ascii="Times New Roman" w:hAnsi="Times New Roman"/>
          <w:sz w:val="24"/>
          <w:szCs w:val="24"/>
        </w:rPr>
        <w:t xml:space="preserve"> </w:t>
      </w:r>
      <w:r w:rsidR="00712D65" w:rsidRPr="00AF10BA">
        <w:rPr>
          <w:rFonts w:ascii="Times New Roman" w:hAnsi="Times New Roman"/>
          <w:sz w:val="24"/>
          <w:szCs w:val="24"/>
        </w:rPr>
        <w:t xml:space="preserve">serbestçe okuyup yazabilen, </w:t>
      </w:r>
      <w:proofErr w:type="spellStart"/>
      <w:r w:rsidR="00712D65" w:rsidRPr="00AF10BA">
        <w:rPr>
          <w:rFonts w:ascii="Times New Roman" w:hAnsi="Times New Roman"/>
          <w:sz w:val="24"/>
          <w:szCs w:val="24"/>
        </w:rPr>
        <w:t>Arapça’yı</w:t>
      </w:r>
      <w:proofErr w:type="spellEnd"/>
      <w:r w:rsidR="00AF10BA" w:rsidRPr="00AF10BA">
        <w:rPr>
          <w:rFonts w:ascii="Times New Roman" w:hAnsi="Times New Roman"/>
          <w:sz w:val="24"/>
          <w:szCs w:val="24"/>
        </w:rPr>
        <w:t xml:space="preserve"> </w:t>
      </w:r>
      <w:proofErr w:type="spellStart"/>
      <w:r w:rsidR="00712D65" w:rsidRPr="00AF10BA">
        <w:rPr>
          <w:rFonts w:ascii="Times New Roman" w:hAnsi="Times New Roman"/>
          <w:sz w:val="24"/>
          <w:szCs w:val="24"/>
        </w:rPr>
        <w:t>Nahive</w:t>
      </w:r>
      <w:proofErr w:type="spellEnd"/>
      <w:r w:rsidR="00712D65" w:rsidRPr="00AF10BA">
        <w:rPr>
          <w:rFonts w:ascii="Times New Roman" w:hAnsi="Times New Roman"/>
          <w:sz w:val="24"/>
          <w:szCs w:val="24"/>
        </w:rPr>
        <w:t xml:space="preserve"> kadar okumuş bulunmaları ve ayrıca İmla bilmelerinin şart olduğu belirtilmiştir. Bu vasıflara haiz olanların müracaat etmeleri gerektiği, halen öğretmen olanların ise doğrudan </w:t>
      </w:r>
      <w:proofErr w:type="spellStart"/>
      <w:r w:rsidR="00712D65" w:rsidRPr="00AF10BA">
        <w:rPr>
          <w:rFonts w:ascii="Times New Roman" w:hAnsi="Times New Roman"/>
          <w:sz w:val="24"/>
          <w:szCs w:val="24"/>
        </w:rPr>
        <w:t>Darulameliyata</w:t>
      </w:r>
      <w:proofErr w:type="spellEnd"/>
      <w:r w:rsidR="00712D65" w:rsidRPr="00AF10BA">
        <w:rPr>
          <w:rFonts w:ascii="Times New Roman" w:hAnsi="Times New Roman"/>
          <w:sz w:val="24"/>
          <w:szCs w:val="24"/>
        </w:rPr>
        <w:t xml:space="preserve"> devam edebilecekleri belirtilir. </w:t>
      </w:r>
    </w:p>
    <w:p w:rsidR="00712D65" w:rsidRPr="00AF10BA" w:rsidRDefault="004D63B0" w:rsidP="00712D65">
      <w:pPr>
        <w:spacing w:line="360" w:lineRule="auto"/>
        <w:ind w:firstLine="709"/>
        <w:jc w:val="both"/>
        <w:rPr>
          <w:sz w:val="24"/>
          <w:szCs w:val="24"/>
        </w:rPr>
      </w:pPr>
      <w:r w:rsidRPr="00AF10BA">
        <w:rPr>
          <w:sz w:val="24"/>
          <w:szCs w:val="24"/>
        </w:rPr>
        <w:t>7</w:t>
      </w:r>
      <w:r w:rsidR="00712D65" w:rsidRPr="00AF10BA">
        <w:rPr>
          <w:sz w:val="24"/>
          <w:szCs w:val="24"/>
        </w:rPr>
        <w:t xml:space="preserve">- İstanbul’da açılan </w:t>
      </w:r>
      <w:proofErr w:type="spellStart"/>
      <w:r w:rsidR="00712D65" w:rsidRPr="00AF10BA">
        <w:rPr>
          <w:sz w:val="24"/>
          <w:szCs w:val="24"/>
        </w:rPr>
        <w:t>Darulameliy</w:t>
      </w:r>
      <w:r w:rsidR="00DF6FBF" w:rsidRPr="00AF10BA">
        <w:rPr>
          <w:sz w:val="24"/>
          <w:szCs w:val="24"/>
        </w:rPr>
        <w:t>a</w:t>
      </w:r>
      <w:r w:rsidR="00712D65" w:rsidRPr="00AF10BA">
        <w:rPr>
          <w:sz w:val="24"/>
          <w:szCs w:val="24"/>
        </w:rPr>
        <w:t>t’la</w:t>
      </w:r>
      <w:proofErr w:type="spellEnd"/>
      <w:r w:rsidR="00712D65" w:rsidRPr="00AF10BA">
        <w:rPr>
          <w:sz w:val="24"/>
          <w:szCs w:val="24"/>
        </w:rPr>
        <w:t xml:space="preserve"> kısa sürede öğretmen yetiştirme uygulamasını başlatan Maarif Nezareti, İstanbul dışına da öğretmen yetiştirme</w:t>
      </w:r>
      <w:r w:rsidR="00BA204E" w:rsidRPr="00AF10BA">
        <w:rPr>
          <w:sz w:val="24"/>
          <w:szCs w:val="24"/>
        </w:rPr>
        <w:t>k için</w:t>
      </w:r>
      <w:r w:rsidR="00712D65" w:rsidRPr="00AF10BA">
        <w:rPr>
          <w:sz w:val="24"/>
          <w:szCs w:val="24"/>
        </w:rPr>
        <w:t xml:space="preserve"> girişim başlatır. Maarif </w:t>
      </w:r>
      <w:r w:rsidR="00712D65" w:rsidRPr="00AF10BA">
        <w:rPr>
          <w:sz w:val="24"/>
          <w:szCs w:val="24"/>
        </w:rPr>
        <w:lastRenderedPageBreak/>
        <w:t xml:space="preserve">Nezareti tarafından verilen bir </w:t>
      </w:r>
      <w:r w:rsidR="00BB769F" w:rsidRPr="00AF10BA">
        <w:rPr>
          <w:sz w:val="24"/>
          <w:szCs w:val="24"/>
        </w:rPr>
        <w:t>i</w:t>
      </w:r>
      <w:r w:rsidR="00712D65" w:rsidRPr="00AF10BA">
        <w:rPr>
          <w:sz w:val="24"/>
          <w:szCs w:val="24"/>
        </w:rPr>
        <w:t xml:space="preserve">landa, </w:t>
      </w:r>
      <w:proofErr w:type="spellStart"/>
      <w:r w:rsidR="00712D65" w:rsidRPr="00AF10BA">
        <w:rPr>
          <w:sz w:val="24"/>
          <w:szCs w:val="24"/>
        </w:rPr>
        <w:t>Yanya</w:t>
      </w:r>
      <w:proofErr w:type="spellEnd"/>
      <w:r w:rsidR="00712D65" w:rsidRPr="00AF10BA">
        <w:rPr>
          <w:sz w:val="24"/>
          <w:szCs w:val="24"/>
        </w:rPr>
        <w:t xml:space="preserve"> </w:t>
      </w:r>
      <w:r w:rsidR="00BB769F" w:rsidRPr="00AF10BA">
        <w:rPr>
          <w:sz w:val="24"/>
          <w:szCs w:val="24"/>
        </w:rPr>
        <w:t>v</w:t>
      </w:r>
      <w:r w:rsidR="00712D65" w:rsidRPr="00AF10BA">
        <w:rPr>
          <w:sz w:val="24"/>
          <w:szCs w:val="24"/>
        </w:rPr>
        <w:t xml:space="preserve">ilayetinde, Arnavutça ve Rumca bilen birkaç öğretmene ihtiyaç bulunduğu, bu nedenle, yukarıdaki kabul şartlarını taşıyan ve Arnavutça ile Rumca bilenlerin birkaç ay içerisinde </w:t>
      </w:r>
      <w:proofErr w:type="spellStart"/>
      <w:r w:rsidR="00712D65" w:rsidRPr="00AF10BA">
        <w:rPr>
          <w:sz w:val="24"/>
          <w:szCs w:val="24"/>
        </w:rPr>
        <w:t>Darulameliyat</w:t>
      </w:r>
      <w:r w:rsidR="00AA2F45" w:rsidRPr="00AF10BA">
        <w:rPr>
          <w:sz w:val="24"/>
          <w:szCs w:val="24"/>
        </w:rPr>
        <w:t>’</w:t>
      </w:r>
      <w:r w:rsidR="00032565" w:rsidRPr="00AF10BA">
        <w:rPr>
          <w:sz w:val="24"/>
          <w:szCs w:val="24"/>
        </w:rPr>
        <w:t>t</w:t>
      </w:r>
      <w:r w:rsidR="00712D65" w:rsidRPr="00AF10BA">
        <w:rPr>
          <w:sz w:val="24"/>
          <w:szCs w:val="24"/>
        </w:rPr>
        <w:t>a</w:t>
      </w:r>
      <w:proofErr w:type="spellEnd"/>
      <w:r w:rsidR="00712D65" w:rsidRPr="00AF10BA">
        <w:rPr>
          <w:sz w:val="24"/>
          <w:szCs w:val="24"/>
        </w:rPr>
        <w:t xml:space="preserve"> yetiştirilerek </w:t>
      </w:r>
      <w:proofErr w:type="spellStart"/>
      <w:r w:rsidR="00712D65" w:rsidRPr="00AF10BA">
        <w:rPr>
          <w:sz w:val="24"/>
          <w:szCs w:val="24"/>
        </w:rPr>
        <w:t>Yanya’ya</w:t>
      </w:r>
      <w:proofErr w:type="spellEnd"/>
      <w:r w:rsidR="00712D65" w:rsidRPr="00AF10BA">
        <w:rPr>
          <w:sz w:val="24"/>
          <w:szCs w:val="24"/>
        </w:rPr>
        <w:t xml:space="preserve"> öğretmen olarak gönderilecekleri duyurulur</w:t>
      </w:r>
      <w:r w:rsidR="00167DAD" w:rsidRPr="00AF10BA">
        <w:rPr>
          <w:sz w:val="24"/>
          <w:szCs w:val="24"/>
        </w:rPr>
        <w:t xml:space="preserve"> ve i</w:t>
      </w:r>
      <w:r w:rsidR="00712D65" w:rsidRPr="00AF10BA">
        <w:rPr>
          <w:sz w:val="24"/>
          <w:szCs w:val="24"/>
        </w:rPr>
        <w:t>lgililerin müracaat etmeleri istenir</w:t>
      </w:r>
      <w:r w:rsidR="00306C1C" w:rsidRPr="00AF10BA">
        <w:rPr>
          <w:sz w:val="24"/>
          <w:szCs w:val="24"/>
        </w:rPr>
        <w:t xml:space="preserve"> (</w:t>
      </w:r>
      <w:proofErr w:type="spellStart"/>
      <w:r w:rsidR="00306C1C" w:rsidRPr="00AF10BA">
        <w:rPr>
          <w:sz w:val="24"/>
          <w:szCs w:val="24"/>
        </w:rPr>
        <w:t>Mahmud</w:t>
      </w:r>
      <w:proofErr w:type="spellEnd"/>
      <w:r w:rsidR="00375ED2" w:rsidRPr="00AF10BA">
        <w:rPr>
          <w:sz w:val="24"/>
          <w:szCs w:val="24"/>
        </w:rPr>
        <w:t xml:space="preserve"> </w:t>
      </w:r>
      <w:proofErr w:type="spellStart"/>
      <w:r w:rsidR="00DF6FBF" w:rsidRPr="00AF10BA">
        <w:rPr>
          <w:sz w:val="24"/>
          <w:szCs w:val="24"/>
        </w:rPr>
        <w:t>Cevad</w:t>
      </w:r>
      <w:proofErr w:type="spellEnd"/>
      <w:r w:rsidR="00AF10BA" w:rsidRPr="00AF10BA">
        <w:rPr>
          <w:sz w:val="24"/>
          <w:szCs w:val="24"/>
        </w:rPr>
        <w:t>,</w:t>
      </w:r>
      <w:r w:rsidR="00306C1C" w:rsidRPr="00AF10BA">
        <w:rPr>
          <w:sz w:val="24"/>
          <w:szCs w:val="24"/>
        </w:rPr>
        <w:t xml:space="preserve"> 1922:219:220)</w:t>
      </w:r>
      <w:r w:rsidR="00712D65" w:rsidRPr="00AF10BA">
        <w:rPr>
          <w:sz w:val="24"/>
          <w:szCs w:val="24"/>
        </w:rPr>
        <w:t xml:space="preserve">. </w:t>
      </w:r>
    </w:p>
    <w:p w:rsidR="004F57F7" w:rsidRPr="00AF10BA" w:rsidRDefault="00167DAD" w:rsidP="004F57F7">
      <w:pPr>
        <w:spacing w:line="360" w:lineRule="auto"/>
        <w:ind w:firstLine="709"/>
        <w:jc w:val="both"/>
        <w:rPr>
          <w:sz w:val="24"/>
          <w:szCs w:val="24"/>
        </w:rPr>
      </w:pPr>
      <w:r w:rsidRPr="00AF10BA">
        <w:rPr>
          <w:sz w:val="24"/>
          <w:szCs w:val="24"/>
        </w:rPr>
        <w:t xml:space="preserve">Çeşitli kaynaklardan elde edilen bilgiler, </w:t>
      </w:r>
      <w:r w:rsidR="004F57F7" w:rsidRPr="00AF10BA">
        <w:rPr>
          <w:sz w:val="24"/>
          <w:szCs w:val="24"/>
        </w:rPr>
        <w:t>1881’de</w:t>
      </w:r>
      <w:r w:rsidRPr="00AF10BA">
        <w:rPr>
          <w:sz w:val="24"/>
          <w:szCs w:val="24"/>
        </w:rPr>
        <w:t xml:space="preserve">n itibaren açılmaya başlayan </w:t>
      </w:r>
      <w:proofErr w:type="spellStart"/>
      <w:r w:rsidR="004F57F7" w:rsidRPr="00AF10BA">
        <w:rPr>
          <w:sz w:val="24"/>
          <w:szCs w:val="24"/>
        </w:rPr>
        <w:t>Darulameliyat</w:t>
      </w:r>
      <w:proofErr w:type="spellEnd"/>
      <w:r w:rsidR="004F57F7" w:rsidRPr="00AF10BA">
        <w:rPr>
          <w:sz w:val="24"/>
          <w:szCs w:val="24"/>
        </w:rPr>
        <w:t xml:space="preserve"> </w:t>
      </w:r>
      <w:r w:rsidRPr="00AF10BA">
        <w:rPr>
          <w:sz w:val="24"/>
          <w:szCs w:val="24"/>
        </w:rPr>
        <w:t xml:space="preserve">uygulamasının </w:t>
      </w:r>
      <w:r w:rsidR="004F57F7" w:rsidRPr="00AF10BA">
        <w:rPr>
          <w:sz w:val="24"/>
          <w:szCs w:val="24"/>
        </w:rPr>
        <w:t xml:space="preserve">daha önce açılan ve öğrenim süresi iki yıl olarak belirlenen </w:t>
      </w:r>
      <w:proofErr w:type="spellStart"/>
      <w:r w:rsidR="00AF10BA" w:rsidRPr="00AF10BA">
        <w:rPr>
          <w:sz w:val="24"/>
          <w:szCs w:val="24"/>
        </w:rPr>
        <w:t>Dârulmuallimîn</w:t>
      </w:r>
      <w:proofErr w:type="spellEnd"/>
      <w:r w:rsidR="004F57F7" w:rsidRPr="00AF10BA">
        <w:rPr>
          <w:sz w:val="24"/>
          <w:szCs w:val="24"/>
        </w:rPr>
        <w:t xml:space="preserve">-i </w:t>
      </w:r>
      <w:proofErr w:type="spellStart"/>
      <w:r w:rsidR="004F57F7" w:rsidRPr="00AF10BA">
        <w:rPr>
          <w:sz w:val="24"/>
          <w:szCs w:val="24"/>
        </w:rPr>
        <w:t>Sıbyanın</w:t>
      </w:r>
      <w:proofErr w:type="spellEnd"/>
      <w:r w:rsidR="004F57F7" w:rsidRPr="00AF10BA">
        <w:rPr>
          <w:sz w:val="24"/>
          <w:szCs w:val="24"/>
        </w:rPr>
        <w:t xml:space="preserve"> yerini aldığı</w:t>
      </w:r>
      <w:r w:rsidRPr="00AF10BA">
        <w:rPr>
          <w:sz w:val="24"/>
          <w:szCs w:val="24"/>
        </w:rPr>
        <w:t>na işaret etmektedir</w:t>
      </w:r>
      <w:r w:rsidR="004F57F7" w:rsidRPr="00AF10BA">
        <w:rPr>
          <w:sz w:val="24"/>
          <w:szCs w:val="24"/>
        </w:rPr>
        <w:t xml:space="preserve">. </w:t>
      </w:r>
      <w:r w:rsidR="0030078A" w:rsidRPr="00AF10BA">
        <w:rPr>
          <w:sz w:val="24"/>
          <w:szCs w:val="24"/>
        </w:rPr>
        <w:t xml:space="preserve">Zira </w:t>
      </w:r>
      <w:r w:rsidR="004F57F7" w:rsidRPr="00AF10BA">
        <w:rPr>
          <w:sz w:val="24"/>
          <w:szCs w:val="24"/>
        </w:rPr>
        <w:t xml:space="preserve">27 Aralık 1881 tarihinde Meclis-i Maarif tarafından </w:t>
      </w:r>
      <w:r w:rsidR="00E3667D" w:rsidRPr="00AF10BA">
        <w:rPr>
          <w:sz w:val="24"/>
          <w:szCs w:val="24"/>
        </w:rPr>
        <w:t>yayınlanan</w:t>
      </w:r>
      <w:r w:rsidR="00375ED2" w:rsidRPr="00AF10BA">
        <w:rPr>
          <w:sz w:val="24"/>
          <w:szCs w:val="24"/>
        </w:rPr>
        <w:t xml:space="preserve"> </w:t>
      </w:r>
      <w:r w:rsidR="00E3667D" w:rsidRPr="00AF10BA">
        <w:rPr>
          <w:sz w:val="24"/>
          <w:szCs w:val="24"/>
        </w:rPr>
        <w:t>bir</w:t>
      </w:r>
      <w:r w:rsidR="00375ED2" w:rsidRPr="00AF10BA">
        <w:rPr>
          <w:sz w:val="24"/>
          <w:szCs w:val="24"/>
        </w:rPr>
        <w:t xml:space="preserve"> </w:t>
      </w:r>
      <w:r w:rsidR="004F57F7" w:rsidRPr="00AF10BA">
        <w:rPr>
          <w:sz w:val="24"/>
          <w:szCs w:val="24"/>
        </w:rPr>
        <w:t>Müzekkere yazısı</w:t>
      </w:r>
      <w:r w:rsidR="00E3667D" w:rsidRPr="00AF10BA">
        <w:rPr>
          <w:sz w:val="24"/>
          <w:szCs w:val="24"/>
        </w:rPr>
        <w:t>n</w:t>
      </w:r>
      <w:r w:rsidR="0030078A" w:rsidRPr="00AF10BA">
        <w:rPr>
          <w:sz w:val="24"/>
          <w:szCs w:val="24"/>
        </w:rPr>
        <w:t>d</w:t>
      </w:r>
      <w:r w:rsidR="00E90EFF" w:rsidRPr="00AF10BA">
        <w:rPr>
          <w:sz w:val="24"/>
          <w:szCs w:val="24"/>
        </w:rPr>
        <w:t>a</w:t>
      </w:r>
      <w:r w:rsidR="004F57F7" w:rsidRPr="00AF10BA">
        <w:rPr>
          <w:sz w:val="24"/>
          <w:szCs w:val="24"/>
        </w:rPr>
        <w:t xml:space="preserve">, </w:t>
      </w:r>
      <w:proofErr w:type="spellStart"/>
      <w:r w:rsidR="004F57F7" w:rsidRPr="00AF10BA">
        <w:rPr>
          <w:sz w:val="24"/>
          <w:szCs w:val="24"/>
        </w:rPr>
        <w:t>D</w:t>
      </w:r>
      <w:r w:rsidR="00AF10BA" w:rsidRPr="00AF10BA">
        <w:rPr>
          <w:sz w:val="24"/>
          <w:szCs w:val="24"/>
        </w:rPr>
        <w:t>â</w:t>
      </w:r>
      <w:r w:rsidR="004F57F7" w:rsidRPr="00AF10BA">
        <w:rPr>
          <w:sz w:val="24"/>
          <w:szCs w:val="24"/>
        </w:rPr>
        <w:t>rulameliyat</w:t>
      </w:r>
      <w:r w:rsidR="00AA2F45" w:rsidRPr="00AF10BA">
        <w:rPr>
          <w:sz w:val="24"/>
          <w:szCs w:val="24"/>
        </w:rPr>
        <w:t>’</w:t>
      </w:r>
      <w:r w:rsidR="007C6014" w:rsidRPr="00AF10BA">
        <w:rPr>
          <w:sz w:val="24"/>
          <w:szCs w:val="24"/>
        </w:rPr>
        <w:t>ın</w:t>
      </w:r>
      <w:proofErr w:type="spellEnd"/>
      <w:r w:rsidR="00375ED2" w:rsidRPr="00AF10BA">
        <w:rPr>
          <w:sz w:val="24"/>
          <w:szCs w:val="24"/>
        </w:rPr>
        <w:t xml:space="preserve"> </w:t>
      </w:r>
      <w:proofErr w:type="spellStart"/>
      <w:r w:rsidR="004F57F7" w:rsidRPr="00AF10BA">
        <w:rPr>
          <w:sz w:val="24"/>
          <w:szCs w:val="24"/>
        </w:rPr>
        <w:t>Sıbyan</w:t>
      </w:r>
      <w:proofErr w:type="spellEnd"/>
      <w:r w:rsidR="004F57F7" w:rsidRPr="00AF10BA">
        <w:rPr>
          <w:sz w:val="24"/>
          <w:szCs w:val="24"/>
        </w:rPr>
        <w:t xml:space="preserve"> mekteplerinde görev yapan öğretmenlere usul-i </w:t>
      </w:r>
      <w:proofErr w:type="spellStart"/>
      <w:r w:rsidR="004F57F7" w:rsidRPr="00AF10BA">
        <w:rPr>
          <w:sz w:val="24"/>
          <w:szCs w:val="24"/>
        </w:rPr>
        <w:t>cedid</w:t>
      </w:r>
      <w:proofErr w:type="spellEnd"/>
      <w:r w:rsidR="004F57F7" w:rsidRPr="00AF10BA">
        <w:rPr>
          <w:sz w:val="24"/>
          <w:szCs w:val="24"/>
        </w:rPr>
        <w:t xml:space="preserve"> üzere öğretim yapmayı göstermek ve usul-i </w:t>
      </w:r>
      <w:proofErr w:type="spellStart"/>
      <w:r w:rsidR="004F57F7" w:rsidRPr="00AF10BA">
        <w:rPr>
          <w:sz w:val="24"/>
          <w:szCs w:val="24"/>
        </w:rPr>
        <w:t>cedideye</w:t>
      </w:r>
      <w:proofErr w:type="spellEnd"/>
      <w:r w:rsidR="004F57F7" w:rsidRPr="00AF10BA">
        <w:rPr>
          <w:sz w:val="24"/>
          <w:szCs w:val="24"/>
        </w:rPr>
        <w:t xml:space="preserve"> göre yeni öğretmen yetiştirmek</w:t>
      </w:r>
      <w:r w:rsidR="007C6014" w:rsidRPr="00AF10BA">
        <w:rPr>
          <w:sz w:val="24"/>
          <w:szCs w:val="24"/>
        </w:rPr>
        <w:t xml:space="preserve"> amacıyla açılacağı belirtilmiş</w:t>
      </w:r>
      <w:r w:rsidR="0030078A" w:rsidRPr="00AF10BA">
        <w:rPr>
          <w:sz w:val="24"/>
          <w:szCs w:val="24"/>
        </w:rPr>
        <w:t xml:space="preserve">; </w:t>
      </w:r>
      <w:r w:rsidR="004F57F7" w:rsidRPr="00AF10BA">
        <w:rPr>
          <w:sz w:val="24"/>
          <w:szCs w:val="24"/>
        </w:rPr>
        <w:t xml:space="preserve">açılması düşünülen </w:t>
      </w:r>
      <w:proofErr w:type="spellStart"/>
      <w:r w:rsidR="004F57F7" w:rsidRPr="00AF10BA">
        <w:rPr>
          <w:sz w:val="24"/>
          <w:szCs w:val="24"/>
        </w:rPr>
        <w:t>Darulameliyat</w:t>
      </w:r>
      <w:proofErr w:type="spellEnd"/>
      <w:r w:rsidR="004F57F7" w:rsidRPr="00AF10BA">
        <w:rPr>
          <w:sz w:val="24"/>
          <w:szCs w:val="24"/>
        </w:rPr>
        <w:t xml:space="preserve"> için en uygun binanın muhacirler için tahsis edilen Sultan Beyazıt </w:t>
      </w:r>
      <w:proofErr w:type="spellStart"/>
      <w:r w:rsidR="004F57F7" w:rsidRPr="00AF10BA">
        <w:rPr>
          <w:sz w:val="24"/>
          <w:szCs w:val="24"/>
        </w:rPr>
        <w:t>Rüşdiyesi</w:t>
      </w:r>
      <w:proofErr w:type="spellEnd"/>
      <w:r w:rsidR="004F57F7" w:rsidRPr="00AF10BA">
        <w:rPr>
          <w:sz w:val="24"/>
          <w:szCs w:val="24"/>
        </w:rPr>
        <w:t xml:space="preserve"> binası olduğu, burada ikamet eden muhacirlerin bir an önce başka bir yere taşınmaları </w:t>
      </w:r>
      <w:r w:rsidR="0030078A" w:rsidRPr="00AF10BA">
        <w:rPr>
          <w:sz w:val="24"/>
          <w:szCs w:val="24"/>
        </w:rPr>
        <w:t>gerektiği belirtilmiştir</w:t>
      </w:r>
      <w:r w:rsidR="00306C1C" w:rsidRPr="00AF10BA">
        <w:rPr>
          <w:sz w:val="24"/>
          <w:szCs w:val="24"/>
        </w:rPr>
        <w:t xml:space="preserve"> (</w:t>
      </w:r>
      <w:proofErr w:type="spellStart"/>
      <w:r w:rsidR="00306C1C" w:rsidRPr="00AF10BA">
        <w:rPr>
          <w:sz w:val="24"/>
          <w:szCs w:val="24"/>
        </w:rPr>
        <w:t>Berker</w:t>
      </w:r>
      <w:proofErr w:type="spellEnd"/>
      <w:r w:rsidR="00AF10BA">
        <w:rPr>
          <w:sz w:val="24"/>
          <w:szCs w:val="24"/>
        </w:rPr>
        <w:t>,</w:t>
      </w:r>
      <w:r w:rsidR="00306C1C" w:rsidRPr="00AF10BA">
        <w:rPr>
          <w:sz w:val="24"/>
          <w:szCs w:val="24"/>
        </w:rPr>
        <w:t xml:space="preserve"> 1945:120)</w:t>
      </w:r>
      <w:r w:rsidR="004F57F7" w:rsidRPr="00AF10BA">
        <w:rPr>
          <w:sz w:val="24"/>
          <w:szCs w:val="24"/>
        </w:rPr>
        <w:t>.</w:t>
      </w:r>
    </w:p>
    <w:p w:rsidR="00BA204E" w:rsidRPr="00AF10BA" w:rsidRDefault="00296784" w:rsidP="00712D65">
      <w:pPr>
        <w:spacing w:line="360" w:lineRule="auto"/>
        <w:ind w:firstLine="709"/>
        <w:jc w:val="both"/>
        <w:rPr>
          <w:sz w:val="24"/>
          <w:szCs w:val="24"/>
        </w:rPr>
      </w:pPr>
      <w:r w:rsidRPr="00AF10BA">
        <w:rPr>
          <w:sz w:val="24"/>
          <w:szCs w:val="24"/>
        </w:rPr>
        <w:t xml:space="preserve">Yukarıdaki uygulamalar kısa süreli öğretmen yetiştirilmesine ilişkin İstanbul merkezli girişimlerdir. Bunun yanında taşrada öğretmen yetiştirilmesine yönelik uygulamalar da bulunmaktadır. </w:t>
      </w:r>
    </w:p>
    <w:p w:rsidR="00296784" w:rsidRPr="00AF10BA" w:rsidRDefault="00296784" w:rsidP="00712D65">
      <w:pPr>
        <w:spacing w:line="360" w:lineRule="auto"/>
        <w:ind w:firstLine="709"/>
        <w:jc w:val="both"/>
        <w:rPr>
          <w:sz w:val="24"/>
          <w:szCs w:val="24"/>
        </w:rPr>
      </w:pPr>
    </w:p>
    <w:p w:rsidR="00BA204E" w:rsidRPr="00AF10BA" w:rsidRDefault="00BA204E" w:rsidP="0053604B">
      <w:pPr>
        <w:spacing w:line="480" w:lineRule="auto"/>
        <w:ind w:firstLine="709"/>
        <w:jc w:val="both"/>
        <w:rPr>
          <w:b/>
          <w:sz w:val="24"/>
          <w:szCs w:val="24"/>
        </w:rPr>
      </w:pPr>
      <w:r w:rsidRPr="00AF10BA">
        <w:rPr>
          <w:b/>
          <w:sz w:val="24"/>
          <w:szCs w:val="24"/>
        </w:rPr>
        <w:t xml:space="preserve">Taşrada Öğretmen Yetiştirme </w:t>
      </w:r>
    </w:p>
    <w:p w:rsidR="00856D67" w:rsidRPr="00AF10BA" w:rsidRDefault="006254D0" w:rsidP="004C029C">
      <w:pPr>
        <w:spacing w:line="360" w:lineRule="auto"/>
        <w:ind w:firstLine="709"/>
        <w:jc w:val="both"/>
        <w:rPr>
          <w:rFonts w:eastAsiaTheme="minorHAnsi"/>
          <w:sz w:val="24"/>
          <w:szCs w:val="24"/>
          <w:lang w:eastAsia="en-US"/>
        </w:rPr>
      </w:pPr>
      <w:r w:rsidRPr="00AF10BA">
        <w:rPr>
          <w:sz w:val="24"/>
          <w:szCs w:val="24"/>
        </w:rPr>
        <w:t>Taşrada öğretmen yetiştirilmesine yönelik girişimler</w:t>
      </w:r>
      <w:r w:rsidR="006857FD" w:rsidRPr="00AF10BA">
        <w:rPr>
          <w:sz w:val="24"/>
          <w:szCs w:val="24"/>
        </w:rPr>
        <w:t>,</w:t>
      </w:r>
      <w:r w:rsidR="00375ED2" w:rsidRPr="00AF10BA">
        <w:rPr>
          <w:sz w:val="24"/>
          <w:szCs w:val="24"/>
        </w:rPr>
        <w:t xml:space="preserve"> </w:t>
      </w:r>
      <w:r w:rsidR="00DF612E" w:rsidRPr="00AF10BA">
        <w:rPr>
          <w:sz w:val="24"/>
          <w:szCs w:val="24"/>
        </w:rPr>
        <w:t>İstanbul</w:t>
      </w:r>
      <w:r w:rsidR="00E90EFF" w:rsidRPr="00AF10BA">
        <w:rPr>
          <w:sz w:val="24"/>
          <w:szCs w:val="24"/>
        </w:rPr>
        <w:t>’</w:t>
      </w:r>
      <w:r w:rsidR="00DF612E" w:rsidRPr="00AF10BA">
        <w:rPr>
          <w:sz w:val="24"/>
          <w:szCs w:val="24"/>
        </w:rPr>
        <w:t xml:space="preserve">da açılan </w:t>
      </w:r>
      <w:proofErr w:type="spellStart"/>
      <w:r w:rsidR="0023494A" w:rsidRPr="00AF10BA">
        <w:rPr>
          <w:sz w:val="24"/>
          <w:szCs w:val="24"/>
        </w:rPr>
        <w:t>D</w:t>
      </w:r>
      <w:r w:rsidR="00AF10BA" w:rsidRPr="00564AC7">
        <w:rPr>
          <w:sz w:val="24"/>
          <w:szCs w:val="24"/>
        </w:rPr>
        <w:t>â</w:t>
      </w:r>
      <w:r w:rsidR="0023494A" w:rsidRPr="00AF10BA">
        <w:rPr>
          <w:sz w:val="24"/>
          <w:szCs w:val="24"/>
        </w:rPr>
        <w:t>rulmuallimîn</w:t>
      </w:r>
      <w:r w:rsidR="003C2176" w:rsidRPr="00AF10BA">
        <w:rPr>
          <w:sz w:val="24"/>
          <w:szCs w:val="24"/>
        </w:rPr>
        <w:t>’</w:t>
      </w:r>
      <w:r w:rsidR="0023494A" w:rsidRPr="00AF10BA">
        <w:rPr>
          <w:sz w:val="24"/>
          <w:szCs w:val="24"/>
        </w:rPr>
        <w:t>lerin</w:t>
      </w:r>
      <w:proofErr w:type="spellEnd"/>
      <w:r w:rsidR="00375ED2" w:rsidRPr="00AF10BA">
        <w:rPr>
          <w:sz w:val="24"/>
          <w:szCs w:val="24"/>
        </w:rPr>
        <w:t xml:space="preserve"> </w:t>
      </w:r>
      <w:r w:rsidR="00DF612E" w:rsidRPr="00AF10BA">
        <w:rPr>
          <w:sz w:val="24"/>
          <w:szCs w:val="24"/>
        </w:rPr>
        <w:t xml:space="preserve">benzerlerinin </w:t>
      </w:r>
      <w:r w:rsidR="0023494A" w:rsidRPr="00AF10BA">
        <w:rPr>
          <w:sz w:val="24"/>
          <w:szCs w:val="24"/>
        </w:rPr>
        <w:t xml:space="preserve">taşrada </w:t>
      </w:r>
      <w:r w:rsidR="00DF612E" w:rsidRPr="00AF10BA">
        <w:rPr>
          <w:sz w:val="24"/>
          <w:szCs w:val="24"/>
        </w:rPr>
        <w:t>açılması</w:t>
      </w:r>
      <w:r w:rsidRPr="00AF10BA">
        <w:rPr>
          <w:sz w:val="24"/>
          <w:szCs w:val="24"/>
        </w:rPr>
        <w:t xml:space="preserve"> şeklinde</w:t>
      </w:r>
      <w:r w:rsidR="00D2264E" w:rsidRPr="00AF10BA">
        <w:rPr>
          <w:sz w:val="24"/>
          <w:szCs w:val="24"/>
        </w:rPr>
        <w:t xml:space="preserve"> olmuştur. </w:t>
      </w:r>
      <w:r w:rsidR="00F36E08" w:rsidRPr="00AF10BA">
        <w:rPr>
          <w:sz w:val="24"/>
          <w:szCs w:val="24"/>
        </w:rPr>
        <w:t>19. Yüzyılın üçüncü çeyreğinde başlatılan uygulama</w:t>
      </w:r>
      <w:r w:rsidR="007709F0" w:rsidRPr="00AF10BA">
        <w:rPr>
          <w:sz w:val="24"/>
          <w:szCs w:val="24"/>
        </w:rPr>
        <w:t>,</w:t>
      </w:r>
      <w:r w:rsidR="00F36E08" w:rsidRPr="00AF10BA">
        <w:rPr>
          <w:sz w:val="24"/>
          <w:szCs w:val="24"/>
        </w:rPr>
        <w:t xml:space="preserve"> ilkokul düzeyinde temel eğitimin yaygınlaştırılması amacına yöneliktir. </w:t>
      </w:r>
      <w:r w:rsidR="007C3509" w:rsidRPr="00AF10BA">
        <w:rPr>
          <w:sz w:val="24"/>
          <w:szCs w:val="24"/>
        </w:rPr>
        <w:t xml:space="preserve">Zira bu dönemde </w:t>
      </w:r>
      <w:proofErr w:type="spellStart"/>
      <w:r w:rsidR="007C3509" w:rsidRPr="00AF10BA">
        <w:rPr>
          <w:rFonts w:eastAsiaTheme="minorHAnsi"/>
          <w:sz w:val="24"/>
          <w:szCs w:val="24"/>
          <w:lang w:eastAsia="en-US"/>
        </w:rPr>
        <w:t>Dârülmuallimîn</w:t>
      </w:r>
      <w:r w:rsidR="003C2176" w:rsidRPr="00AF10BA">
        <w:rPr>
          <w:rFonts w:eastAsiaTheme="minorHAnsi"/>
          <w:sz w:val="24"/>
          <w:szCs w:val="24"/>
          <w:lang w:eastAsia="en-US"/>
        </w:rPr>
        <w:t>’</w:t>
      </w:r>
      <w:r w:rsidR="007C3509" w:rsidRPr="00AF10BA">
        <w:rPr>
          <w:rFonts w:eastAsiaTheme="minorHAnsi"/>
          <w:sz w:val="24"/>
          <w:szCs w:val="24"/>
          <w:lang w:eastAsia="en-US"/>
        </w:rPr>
        <w:t>ler</w:t>
      </w:r>
      <w:proofErr w:type="spellEnd"/>
      <w:r w:rsidR="007C3509" w:rsidRPr="00AF10BA">
        <w:rPr>
          <w:rFonts w:eastAsiaTheme="minorHAnsi"/>
          <w:sz w:val="24"/>
          <w:szCs w:val="24"/>
          <w:lang w:eastAsia="en-US"/>
        </w:rPr>
        <w:t xml:space="preserve">, İstanbul’a özgü okullar olmaktan çıkarılarak, Osmanlı Devletinin diğer vilayetlerinde de açılmaya başlanmıştır. Yine bu dönemde </w:t>
      </w:r>
      <w:r w:rsidR="0097302F" w:rsidRPr="00AF10BA">
        <w:rPr>
          <w:rFonts w:eastAsiaTheme="minorHAnsi"/>
          <w:sz w:val="24"/>
          <w:szCs w:val="24"/>
          <w:lang w:eastAsia="en-US"/>
        </w:rPr>
        <w:t xml:space="preserve">Maarif Nezareti tarafından vilayetlere atanan Maarif Müdürlerine, gidecekleri vilayet merkezlerinde ilk önce birer </w:t>
      </w:r>
      <w:proofErr w:type="spellStart"/>
      <w:r w:rsidR="0097302F" w:rsidRPr="00AF10BA">
        <w:rPr>
          <w:rFonts w:eastAsiaTheme="minorHAnsi"/>
          <w:sz w:val="24"/>
          <w:szCs w:val="24"/>
          <w:lang w:eastAsia="en-US"/>
        </w:rPr>
        <w:t>Dârülmuallimîn</w:t>
      </w:r>
      <w:proofErr w:type="spellEnd"/>
      <w:r w:rsidR="0097302F" w:rsidRPr="00AF10BA">
        <w:rPr>
          <w:rFonts w:eastAsiaTheme="minorHAnsi"/>
          <w:sz w:val="24"/>
          <w:szCs w:val="24"/>
          <w:lang w:eastAsia="en-US"/>
        </w:rPr>
        <w:t xml:space="preserve">-i </w:t>
      </w:r>
      <w:proofErr w:type="spellStart"/>
      <w:r w:rsidR="0097302F" w:rsidRPr="00AF10BA">
        <w:rPr>
          <w:rFonts w:eastAsiaTheme="minorHAnsi"/>
          <w:sz w:val="24"/>
          <w:szCs w:val="24"/>
          <w:lang w:eastAsia="en-US"/>
        </w:rPr>
        <w:t>Sıbyan</w:t>
      </w:r>
      <w:proofErr w:type="spellEnd"/>
      <w:r w:rsidR="0097302F" w:rsidRPr="00AF10BA">
        <w:rPr>
          <w:rFonts w:eastAsiaTheme="minorHAnsi"/>
          <w:sz w:val="24"/>
          <w:szCs w:val="24"/>
          <w:lang w:eastAsia="en-US"/>
        </w:rPr>
        <w:t xml:space="preserve"> açarak, “</w:t>
      </w:r>
      <w:proofErr w:type="spellStart"/>
      <w:r w:rsidR="0097302F" w:rsidRPr="00AF10BA">
        <w:rPr>
          <w:rFonts w:eastAsiaTheme="minorHAnsi"/>
          <w:sz w:val="24"/>
          <w:szCs w:val="24"/>
          <w:lang w:eastAsia="en-US"/>
        </w:rPr>
        <w:t>usûl</w:t>
      </w:r>
      <w:proofErr w:type="spellEnd"/>
      <w:r w:rsidR="0097302F" w:rsidRPr="00AF10BA">
        <w:rPr>
          <w:rFonts w:eastAsiaTheme="minorHAnsi"/>
          <w:sz w:val="24"/>
          <w:szCs w:val="24"/>
          <w:lang w:eastAsia="en-US"/>
        </w:rPr>
        <w:t xml:space="preserve">-i cedide üzere” eğitim ve öğretim yapabilecek öğretmenler yetiştirip, </w:t>
      </w:r>
      <w:proofErr w:type="spellStart"/>
      <w:r w:rsidR="0097302F" w:rsidRPr="00AF10BA">
        <w:rPr>
          <w:rFonts w:eastAsiaTheme="minorHAnsi"/>
          <w:sz w:val="24"/>
          <w:szCs w:val="24"/>
          <w:lang w:eastAsia="en-US"/>
        </w:rPr>
        <w:t>Sıbyan</w:t>
      </w:r>
      <w:proofErr w:type="spellEnd"/>
      <w:r w:rsidR="0097302F" w:rsidRPr="00AF10BA">
        <w:rPr>
          <w:rFonts w:eastAsiaTheme="minorHAnsi"/>
          <w:sz w:val="24"/>
          <w:szCs w:val="24"/>
          <w:lang w:eastAsia="en-US"/>
        </w:rPr>
        <w:t xml:space="preserve"> Mekteplerini ıslah etme görevi verilmiştir</w:t>
      </w:r>
      <w:r w:rsidR="007F6453" w:rsidRPr="00AF10BA">
        <w:rPr>
          <w:rFonts w:eastAsiaTheme="minorHAnsi"/>
          <w:sz w:val="24"/>
          <w:szCs w:val="24"/>
          <w:lang w:eastAsia="en-US"/>
        </w:rPr>
        <w:t xml:space="preserve"> (</w:t>
      </w:r>
      <w:r w:rsidR="007F6453" w:rsidRPr="00AF10BA">
        <w:rPr>
          <w:rFonts w:eastAsiaTheme="minorHAnsi"/>
          <w:bCs/>
          <w:sz w:val="24"/>
          <w:szCs w:val="24"/>
          <w:lang w:eastAsia="en-US"/>
        </w:rPr>
        <w:t xml:space="preserve">BOA, İrade Dâhiliye, </w:t>
      </w:r>
      <w:r w:rsidR="007F6453" w:rsidRPr="00AF10BA">
        <w:rPr>
          <w:rFonts w:eastAsiaTheme="minorHAnsi"/>
          <w:sz w:val="24"/>
          <w:szCs w:val="24"/>
          <w:lang w:eastAsia="en-US"/>
        </w:rPr>
        <w:t>No: 6462)</w:t>
      </w:r>
      <w:r w:rsidR="0097302F" w:rsidRPr="00AF10BA">
        <w:rPr>
          <w:rFonts w:eastAsiaTheme="minorHAnsi"/>
          <w:sz w:val="24"/>
          <w:szCs w:val="24"/>
          <w:lang w:eastAsia="en-US"/>
        </w:rPr>
        <w:t>.</w:t>
      </w:r>
    </w:p>
    <w:p w:rsidR="004C029C" w:rsidRPr="00AF10BA" w:rsidRDefault="0097302F" w:rsidP="004C029C">
      <w:pPr>
        <w:spacing w:line="360" w:lineRule="auto"/>
        <w:ind w:firstLine="709"/>
        <w:jc w:val="both"/>
        <w:rPr>
          <w:sz w:val="24"/>
          <w:szCs w:val="24"/>
        </w:rPr>
      </w:pPr>
      <w:r w:rsidRPr="00AF10BA">
        <w:rPr>
          <w:rFonts w:eastAsiaTheme="minorHAnsi"/>
          <w:sz w:val="24"/>
          <w:szCs w:val="24"/>
          <w:lang w:eastAsia="en-US"/>
        </w:rPr>
        <w:t xml:space="preserve">Aynı dönemde </w:t>
      </w:r>
      <w:r w:rsidR="004C029C" w:rsidRPr="00AF10BA">
        <w:rPr>
          <w:sz w:val="24"/>
          <w:szCs w:val="24"/>
        </w:rPr>
        <w:t>Maarif Nezaretinden Vilayetlere ve Mutasarrıflıklara çekilen bir telgrafta, mevcut iptidai mekteplerin ıslah edilmesi ve hiç mektebi olmayan köylerde ve kasabalarda yeni mektep binalarının inşa</w:t>
      </w:r>
      <w:r w:rsidR="007C3509" w:rsidRPr="00AF10BA">
        <w:rPr>
          <w:sz w:val="24"/>
          <w:szCs w:val="24"/>
        </w:rPr>
        <w:t xml:space="preserve"> edilmesi talebi yer almaktadır. Telgrafta ayrıca </w:t>
      </w:r>
      <w:r w:rsidR="004C029C" w:rsidRPr="00AF10BA">
        <w:rPr>
          <w:sz w:val="24"/>
          <w:szCs w:val="24"/>
        </w:rPr>
        <w:t xml:space="preserve">köylerde halk tarafından tutulan imamlara her yıl verilen ayni yardımlarla mektep hocalığının </w:t>
      </w:r>
      <w:r w:rsidR="004C029C" w:rsidRPr="00AF10BA">
        <w:rPr>
          <w:sz w:val="24"/>
          <w:szCs w:val="24"/>
        </w:rPr>
        <w:lastRenderedPageBreak/>
        <w:t xml:space="preserve">imamlıkla birleştirilmesi ve merkez sancaklarda </w:t>
      </w:r>
      <w:proofErr w:type="spellStart"/>
      <w:r w:rsidR="00AF10BA" w:rsidRPr="00AF10BA">
        <w:rPr>
          <w:sz w:val="24"/>
          <w:szCs w:val="24"/>
        </w:rPr>
        <w:t>Dârulmuallimîn</w:t>
      </w:r>
      <w:proofErr w:type="spellEnd"/>
      <w:r w:rsidR="004C029C" w:rsidRPr="00AF10BA">
        <w:rPr>
          <w:sz w:val="24"/>
          <w:szCs w:val="24"/>
        </w:rPr>
        <w:t xml:space="preserve"> şubesi tesis edilmesi tebliğ edilmiştir</w:t>
      </w:r>
      <w:r w:rsidR="00306C1C" w:rsidRPr="00AF10BA">
        <w:rPr>
          <w:sz w:val="24"/>
          <w:szCs w:val="24"/>
        </w:rPr>
        <w:t xml:space="preserve"> (Mahmut </w:t>
      </w:r>
      <w:proofErr w:type="spellStart"/>
      <w:r w:rsidR="00DF6FBF" w:rsidRPr="00AF10BA">
        <w:rPr>
          <w:sz w:val="24"/>
          <w:szCs w:val="24"/>
        </w:rPr>
        <w:t>Cevad</w:t>
      </w:r>
      <w:proofErr w:type="spellEnd"/>
      <w:r w:rsidR="00AF10BA">
        <w:rPr>
          <w:sz w:val="24"/>
          <w:szCs w:val="24"/>
        </w:rPr>
        <w:t>,</w:t>
      </w:r>
      <w:r w:rsidR="00306C1C" w:rsidRPr="00AF10BA">
        <w:rPr>
          <w:sz w:val="24"/>
          <w:szCs w:val="24"/>
        </w:rPr>
        <w:t xml:space="preserve"> 1922:269)</w:t>
      </w:r>
      <w:r w:rsidR="004C029C" w:rsidRPr="00AF10BA">
        <w:rPr>
          <w:sz w:val="24"/>
          <w:szCs w:val="24"/>
        </w:rPr>
        <w:t>.</w:t>
      </w:r>
    </w:p>
    <w:p w:rsidR="00296784" w:rsidRPr="00AF10BA" w:rsidRDefault="00D2264E" w:rsidP="00296784">
      <w:pPr>
        <w:spacing w:line="360" w:lineRule="auto"/>
        <w:ind w:firstLine="709"/>
        <w:jc w:val="both"/>
        <w:rPr>
          <w:sz w:val="24"/>
          <w:szCs w:val="24"/>
        </w:rPr>
      </w:pPr>
      <w:r w:rsidRPr="00AF10BA">
        <w:rPr>
          <w:sz w:val="24"/>
          <w:szCs w:val="24"/>
        </w:rPr>
        <w:t xml:space="preserve">Konuya ilişkin </w:t>
      </w:r>
      <w:r w:rsidR="00296784" w:rsidRPr="00AF10BA">
        <w:rPr>
          <w:sz w:val="24"/>
          <w:szCs w:val="24"/>
        </w:rPr>
        <w:t>araştırmaların ortak görüşü, taşrada öğretmen yetiştirmek üzere açılan öğretmen okullarının (</w:t>
      </w:r>
      <w:proofErr w:type="spellStart"/>
      <w:r w:rsidR="00AF10BA" w:rsidRPr="00AF10BA">
        <w:rPr>
          <w:sz w:val="24"/>
          <w:szCs w:val="24"/>
        </w:rPr>
        <w:t>Dârulmuallimîn</w:t>
      </w:r>
      <w:proofErr w:type="spellEnd"/>
      <w:r w:rsidR="00296784" w:rsidRPr="00AF10BA">
        <w:rPr>
          <w:sz w:val="24"/>
          <w:szCs w:val="24"/>
        </w:rPr>
        <w:t>) açılış tarihinin 1875’ten sonra olduğu şeklindedir. Bu görüşü destekleyen önemli bir bilgi</w:t>
      </w:r>
      <w:r w:rsidR="0012213E" w:rsidRPr="00AF10BA">
        <w:rPr>
          <w:sz w:val="24"/>
          <w:szCs w:val="24"/>
        </w:rPr>
        <w:t>,</w:t>
      </w:r>
      <w:r w:rsidR="00296784" w:rsidRPr="00AF10BA">
        <w:rPr>
          <w:sz w:val="24"/>
          <w:szCs w:val="24"/>
        </w:rPr>
        <w:t xml:space="preserve"> 1875 yılı istatistiklerinde, İstanbul dışında, Bosna, Girit ve Konya’da birer erkek </w:t>
      </w:r>
      <w:proofErr w:type="spellStart"/>
      <w:r w:rsidR="00296784" w:rsidRPr="00AF10BA">
        <w:rPr>
          <w:sz w:val="24"/>
          <w:szCs w:val="24"/>
        </w:rPr>
        <w:t>ilköğretmen</w:t>
      </w:r>
      <w:proofErr w:type="spellEnd"/>
      <w:r w:rsidR="00296784" w:rsidRPr="00AF10BA">
        <w:rPr>
          <w:sz w:val="24"/>
          <w:szCs w:val="24"/>
        </w:rPr>
        <w:t xml:space="preserve"> </w:t>
      </w:r>
      <w:r w:rsidR="00AF10BA">
        <w:rPr>
          <w:sz w:val="24"/>
          <w:szCs w:val="24"/>
        </w:rPr>
        <w:t>O</w:t>
      </w:r>
      <w:r w:rsidR="00296784" w:rsidRPr="00AF10BA">
        <w:rPr>
          <w:sz w:val="24"/>
          <w:szCs w:val="24"/>
        </w:rPr>
        <w:t>kulu (</w:t>
      </w:r>
      <w:proofErr w:type="spellStart"/>
      <w:r w:rsidR="00AF10BA" w:rsidRPr="00AF10BA">
        <w:rPr>
          <w:sz w:val="24"/>
          <w:szCs w:val="24"/>
        </w:rPr>
        <w:t>Dârulmuallimîn</w:t>
      </w:r>
      <w:proofErr w:type="spellEnd"/>
      <w:r w:rsidR="00296784" w:rsidRPr="00AF10BA">
        <w:rPr>
          <w:sz w:val="24"/>
          <w:szCs w:val="24"/>
        </w:rPr>
        <w:t>) açıldığının gösterilmesidir. Yine bu araştırmalarda dile getirilen ortak bir görüş</w:t>
      </w:r>
      <w:r w:rsidR="003B393F" w:rsidRPr="00AF10BA">
        <w:rPr>
          <w:sz w:val="24"/>
          <w:szCs w:val="24"/>
        </w:rPr>
        <w:t>,</w:t>
      </w:r>
      <w:r w:rsidR="00296784" w:rsidRPr="00AF10BA">
        <w:rPr>
          <w:sz w:val="24"/>
          <w:szCs w:val="24"/>
        </w:rPr>
        <w:t xml:space="preserve"> bu okulların öğrenim süresinin iki yıl olduğuna ilişkindir. </w:t>
      </w:r>
    </w:p>
    <w:p w:rsidR="003B393F" w:rsidRPr="00AF10BA" w:rsidRDefault="00296784" w:rsidP="0048173B">
      <w:pPr>
        <w:pStyle w:val="Default"/>
        <w:spacing w:before="120" w:line="360" w:lineRule="auto"/>
        <w:ind w:firstLine="700"/>
        <w:jc w:val="both"/>
        <w:rPr>
          <w:rFonts w:ascii="Times New Roman" w:hAnsi="Times New Roman" w:cs="Times New Roman"/>
        </w:rPr>
      </w:pPr>
      <w:proofErr w:type="spellStart"/>
      <w:r w:rsidRPr="00AF10BA">
        <w:rPr>
          <w:rFonts w:ascii="Times New Roman" w:hAnsi="Times New Roman" w:cs="Times New Roman"/>
        </w:rPr>
        <w:t>Akyüz</w:t>
      </w:r>
      <w:proofErr w:type="spellEnd"/>
      <w:r w:rsidRPr="00AF10BA">
        <w:rPr>
          <w:rFonts w:ascii="Times New Roman" w:hAnsi="Times New Roman" w:cs="Times New Roman"/>
        </w:rPr>
        <w:t xml:space="preserve"> taşrada ilkokul öğretmeni yetiştirilmesine 1875’lerden itibaren başlandığını, bu amaçla önce Bosna, Girit ve Konya’da birer </w:t>
      </w:r>
      <w:proofErr w:type="spellStart"/>
      <w:r w:rsidR="00AF10BA" w:rsidRPr="00AF10BA">
        <w:rPr>
          <w:rFonts w:ascii="Times New Roman" w:hAnsi="Times New Roman" w:cs="Times New Roman"/>
        </w:rPr>
        <w:t>Dârulmuallimîn</w:t>
      </w:r>
      <w:proofErr w:type="spellEnd"/>
      <w:r w:rsidRPr="00AF10BA">
        <w:rPr>
          <w:rFonts w:ascii="Times New Roman" w:hAnsi="Times New Roman" w:cs="Times New Roman"/>
        </w:rPr>
        <w:t xml:space="preserve"> açıldığını belirt</w:t>
      </w:r>
      <w:r w:rsidR="00D2264E" w:rsidRPr="00AF10BA">
        <w:rPr>
          <w:rFonts w:ascii="Times New Roman" w:hAnsi="Times New Roman" w:cs="Times New Roman"/>
        </w:rPr>
        <w:t>m</w:t>
      </w:r>
      <w:r w:rsidR="0012213E" w:rsidRPr="00AF10BA">
        <w:rPr>
          <w:rFonts w:ascii="Times New Roman" w:hAnsi="Times New Roman" w:cs="Times New Roman"/>
        </w:rPr>
        <w:t>ekted</w:t>
      </w:r>
      <w:r w:rsidR="00D2264E" w:rsidRPr="00AF10BA">
        <w:rPr>
          <w:rFonts w:ascii="Times New Roman" w:hAnsi="Times New Roman" w:cs="Times New Roman"/>
        </w:rPr>
        <w:t>i</w:t>
      </w:r>
      <w:r w:rsidRPr="00AF10BA">
        <w:rPr>
          <w:rFonts w:ascii="Times New Roman" w:hAnsi="Times New Roman" w:cs="Times New Roman"/>
        </w:rPr>
        <w:t>r</w:t>
      </w:r>
      <w:r w:rsidR="00FC1250">
        <w:rPr>
          <w:rFonts w:ascii="Times New Roman" w:hAnsi="Times New Roman" w:cs="Times New Roman"/>
        </w:rPr>
        <w:t xml:space="preserve"> </w:t>
      </w:r>
      <w:r w:rsidR="00A0147C">
        <w:rPr>
          <w:rFonts w:ascii="Times New Roman" w:hAnsi="Times New Roman" w:cs="Times New Roman"/>
        </w:rPr>
        <w:t>(</w:t>
      </w:r>
      <w:proofErr w:type="spellStart"/>
      <w:r w:rsidR="00A0147C">
        <w:rPr>
          <w:rFonts w:ascii="Times New Roman" w:hAnsi="Times New Roman" w:cs="Times New Roman"/>
        </w:rPr>
        <w:t>Akyüz</w:t>
      </w:r>
      <w:proofErr w:type="spellEnd"/>
      <w:r w:rsidR="00A0147C">
        <w:rPr>
          <w:rFonts w:ascii="Times New Roman" w:hAnsi="Times New Roman" w:cs="Times New Roman"/>
        </w:rPr>
        <w:t xml:space="preserve">, </w:t>
      </w:r>
      <w:r w:rsidR="00DB765C" w:rsidRPr="00AF10BA">
        <w:rPr>
          <w:rFonts w:ascii="Times New Roman" w:hAnsi="Times New Roman" w:cs="Times New Roman"/>
        </w:rPr>
        <w:t>1999)</w:t>
      </w:r>
      <w:r w:rsidRPr="00AF10BA">
        <w:rPr>
          <w:rFonts w:ascii="Times New Roman" w:hAnsi="Times New Roman" w:cs="Times New Roman"/>
        </w:rPr>
        <w:t>.</w:t>
      </w:r>
      <w:r w:rsidR="00FC1250">
        <w:rPr>
          <w:rFonts w:ascii="Times New Roman" w:hAnsi="Times New Roman" w:cs="Times New Roman"/>
        </w:rPr>
        <w:t xml:space="preserve"> </w:t>
      </w:r>
      <w:r w:rsidR="0097302F" w:rsidRPr="00AF10BA">
        <w:rPr>
          <w:rFonts w:ascii="Times New Roman" w:hAnsi="Times New Roman" w:cs="Times New Roman"/>
        </w:rPr>
        <w:t xml:space="preserve">Bir başka kaynağa göre 1875’te Girit, Bosna ve Konya’da, 1878 yılında İzmir’de, ilk </w:t>
      </w:r>
      <w:proofErr w:type="spellStart"/>
      <w:r w:rsidR="0097302F" w:rsidRPr="00AF10BA">
        <w:rPr>
          <w:rFonts w:ascii="Times New Roman" w:hAnsi="Times New Roman" w:cs="Times New Roman"/>
        </w:rPr>
        <w:t>Dârülmuallimînler</w:t>
      </w:r>
      <w:proofErr w:type="spellEnd"/>
      <w:r w:rsidR="0097302F" w:rsidRPr="00AF10BA">
        <w:rPr>
          <w:rFonts w:ascii="Times New Roman" w:hAnsi="Times New Roman" w:cs="Times New Roman"/>
        </w:rPr>
        <w:t xml:space="preserve"> açılmıştır</w:t>
      </w:r>
      <w:r w:rsidR="00306C1C" w:rsidRPr="00AF10BA">
        <w:rPr>
          <w:rFonts w:ascii="Times New Roman" w:hAnsi="Times New Roman" w:cs="Times New Roman"/>
        </w:rPr>
        <w:t xml:space="preserve"> (Tutsak 2002:191)</w:t>
      </w:r>
      <w:r w:rsidR="0097302F" w:rsidRPr="00AF10BA">
        <w:rPr>
          <w:rFonts w:ascii="Times New Roman" w:hAnsi="Times New Roman" w:cs="Times New Roman"/>
        </w:rPr>
        <w:t>.</w:t>
      </w:r>
      <w:r w:rsidR="009F4941" w:rsidRPr="00AF10BA">
        <w:rPr>
          <w:rFonts w:ascii="Times New Roman" w:hAnsi="Times New Roman" w:cs="Times New Roman"/>
        </w:rPr>
        <w:t xml:space="preserve"> </w:t>
      </w:r>
      <w:proofErr w:type="spellStart"/>
      <w:r w:rsidR="004F57F7" w:rsidRPr="00AF10BA">
        <w:rPr>
          <w:rFonts w:ascii="Times New Roman" w:hAnsi="Times New Roman" w:cs="Times New Roman"/>
        </w:rPr>
        <w:t>Böcüzade</w:t>
      </w:r>
      <w:proofErr w:type="spellEnd"/>
      <w:r w:rsidR="004F57F7" w:rsidRPr="00AF10BA">
        <w:rPr>
          <w:rFonts w:ascii="Times New Roman" w:hAnsi="Times New Roman" w:cs="Times New Roman"/>
        </w:rPr>
        <w:t xml:space="preserve"> Süleyman Sami Efendi taşradaki öğretmen yetiştirme ve kısa süreli öğretmen yetiştirmeye ilişkin olarak şu bilgileri vermektedir</w:t>
      </w:r>
      <w:r w:rsidR="009F4941" w:rsidRPr="00AF10BA">
        <w:rPr>
          <w:rFonts w:ascii="Times New Roman" w:hAnsi="Times New Roman" w:cs="Times New Roman"/>
        </w:rPr>
        <w:t xml:space="preserve"> </w:t>
      </w:r>
      <w:r w:rsidR="007F6453" w:rsidRPr="00AF10BA">
        <w:rPr>
          <w:rFonts w:ascii="Times New Roman" w:hAnsi="Times New Roman" w:cs="Times New Roman"/>
        </w:rPr>
        <w:t>(</w:t>
      </w:r>
      <w:proofErr w:type="spellStart"/>
      <w:r w:rsidR="007F6453" w:rsidRPr="00AF10BA">
        <w:rPr>
          <w:rFonts w:ascii="Times New Roman" w:hAnsi="Times New Roman" w:cs="Times New Roman"/>
        </w:rPr>
        <w:t>Böcüzade</w:t>
      </w:r>
      <w:proofErr w:type="spellEnd"/>
      <w:r w:rsidR="007F6453" w:rsidRPr="00AF10BA">
        <w:rPr>
          <w:rFonts w:ascii="Times New Roman" w:hAnsi="Times New Roman" w:cs="Times New Roman"/>
        </w:rPr>
        <w:t xml:space="preserve"> Süleyman Sami;</w:t>
      </w:r>
      <w:r w:rsidR="009F4941" w:rsidRPr="00AF10BA">
        <w:rPr>
          <w:rFonts w:ascii="Times New Roman" w:hAnsi="Times New Roman" w:cs="Times New Roman"/>
        </w:rPr>
        <w:t xml:space="preserve"> </w:t>
      </w:r>
      <w:r w:rsidR="00792221">
        <w:rPr>
          <w:rFonts w:ascii="Times New Roman" w:hAnsi="Times New Roman" w:cs="Times New Roman"/>
          <w:bCs/>
        </w:rPr>
        <w:t>s.</w:t>
      </w:r>
      <w:r w:rsidR="007F6453" w:rsidRPr="00AF10BA">
        <w:rPr>
          <w:rFonts w:ascii="Times New Roman" w:hAnsi="Times New Roman" w:cs="Times New Roman"/>
          <w:bCs/>
        </w:rPr>
        <w:t>7).</w:t>
      </w:r>
    </w:p>
    <w:p w:rsidR="003B393F" w:rsidRPr="00AF10BA" w:rsidRDefault="004F57F7" w:rsidP="003B393F">
      <w:pPr>
        <w:pStyle w:val="Default"/>
        <w:spacing w:before="120" w:line="360" w:lineRule="auto"/>
        <w:ind w:left="709" w:right="992" w:firstLine="700"/>
        <w:jc w:val="both"/>
        <w:rPr>
          <w:rFonts w:ascii="Times New Roman" w:hAnsi="Times New Roman" w:cs="Times New Roman"/>
          <w:i/>
        </w:rPr>
      </w:pPr>
      <w:r w:rsidRPr="00AF10BA">
        <w:rPr>
          <w:rFonts w:ascii="Times New Roman" w:hAnsi="Times New Roman" w:cs="Times New Roman"/>
        </w:rPr>
        <w:t>“</w:t>
      </w:r>
      <w:r w:rsidRPr="00AF10BA">
        <w:rPr>
          <w:rFonts w:ascii="Times New Roman" w:hAnsi="Times New Roman" w:cs="Times New Roman"/>
          <w:i/>
        </w:rPr>
        <w:t xml:space="preserve">1292” (1876) senesinde </w:t>
      </w:r>
      <w:proofErr w:type="spellStart"/>
      <w:r w:rsidRPr="00AF10BA">
        <w:rPr>
          <w:rFonts w:ascii="Times New Roman" w:hAnsi="Times New Roman" w:cs="Times New Roman"/>
          <w:i/>
        </w:rPr>
        <w:t>mekteb</w:t>
      </w:r>
      <w:proofErr w:type="spellEnd"/>
      <w:r w:rsidRPr="00AF10BA">
        <w:rPr>
          <w:rFonts w:ascii="Times New Roman" w:hAnsi="Times New Roman" w:cs="Times New Roman"/>
          <w:i/>
        </w:rPr>
        <w:t xml:space="preserve">-i </w:t>
      </w:r>
      <w:proofErr w:type="spellStart"/>
      <w:r w:rsidRPr="00AF10BA">
        <w:rPr>
          <w:rFonts w:ascii="Times New Roman" w:hAnsi="Times New Roman" w:cs="Times New Roman"/>
          <w:i/>
        </w:rPr>
        <w:t>rüşdînin</w:t>
      </w:r>
      <w:proofErr w:type="spellEnd"/>
      <w:r w:rsidRPr="00AF10BA">
        <w:rPr>
          <w:rFonts w:ascii="Times New Roman" w:hAnsi="Times New Roman" w:cs="Times New Roman"/>
          <w:i/>
        </w:rPr>
        <w:t xml:space="preserve"> bir kısmına dört sınıflı, dört muallimli</w:t>
      </w:r>
      <w:r w:rsidR="00FC1250">
        <w:rPr>
          <w:rFonts w:ascii="Times New Roman" w:hAnsi="Times New Roman" w:cs="Times New Roman"/>
          <w:i/>
        </w:rPr>
        <w:t xml:space="preserve"> </w:t>
      </w:r>
      <w:proofErr w:type="spellStart"/>
      <w:r w:rsidRPr="00AF10BA">
        <w:rPr>
          <w:rFonts w:ascii="Times New Roman" w:hAnsi="Times New Roman" w:cs="Times New Roman"/>
          <w:i/>
        </w:rPr>
        <w:t>iptidâî</w:t>
      </w:r>
      <w:proofErr w:type="spellEnd"/>
      <w:r w:rsidR="00FC1250">
        <w:rPr>
          <w:rFonts w:ascii="Times New Roman" w:hAnsi="Times New Roman" w:cs="Times New Roman"/>
          <w:i/>
        </w:rPr>
        <w:t xml:space="preserve"> </w:t>
      </w:r>
      <w:proofErr w:type="spellStart"/>
      <w:r w:rsidRPr="00AF10BA">
        <w:rPr>
          <w:rFonts w:ascii="Times New Roman" w:hAnsi="Times New Roman" w:cs="Times New Roman"/>
          <w:i/>
        </w:rPr>
        <w:t>Numûne</w:t>
      </w:r>
      <w:proofErr w:type="spellEnd"/>
      <w:r w:rsidRPr="00AF10BA">
        <w:rPr>
          <w:rFonts w:ascii="Times New Roman" w:hAnsi="Times New Roman" w:cs="Times New Roman"/>
          <w:i/>
        </w:rPr>
        <w:t xml:space="preserve">-i </w:t>
      </w:r>
      <w:proofErr w:type="spellStart"/>
      <w:r w:rsidRPr="00AF10BA">
        <w:rPr>
          <w:rFonts w:ascii="Times New Roman" w:hAnsi="Times New Roman" w:cs="Times New Roman"/>
          <w:i/>
        </w:rPr>
        <w:t>Hurûf</w:t>
      </w:r>
      <w:proofErr w:type="spellEnd"/>
      <w:r w:rsidRPr="00AF10BA">
        <w:rPr>
          <w:rFonts w:ascii="Times New Roman" w:hAnsi="Times New Roman" w:cs="Times New Roman"/>
          <w:i/>
        </w:rPr>
        <w:t xml:space="preserve"> Mektebi açtırılmış ve bu mektep </w:t>
      </w:r>
      <w:proofErr w:type="spellStart"/>
      <w:r w:rsidRPr="00AF10BA">
        <w:rPr>
          <w:rFonts w:ascii="Times New Roman" w:hAnsi="Times New Roman" w:cs="Times New Roman"/>
          <w:i/>
        </w:rPr>
        <w:t>mekâtib</w:t>
      </w:r>
      <w:proofErr w:type="spellEnd"/>
      <w:r w:rsidRPr="00AF10BA">
        <w:rPr>
          <w:rFonts w:ascii="Times New Roman" w:hAnsi="Times New Roman" w:cs="Times New Roman"/>
          <w:i/>
        </w:rPr>
        <w:t xml:space="preserve">-i rüştiyeye girecek ve girdirilecek talebenin talimgâh-ı </w:t>
      </w:r>
      <w:proofErr w:type="spellStart"/>
      <w:r w:rsidRPr="00AF10BA">
        <w:rPr>
          <w:rFonts w:ascii="Times New Roman" w:hAnsi="Times New Roman" w:cs="Times New Roman"/>
          <w:i/>
        </w:rPr>
        <w:t>iptidâîsi</w:t>
      </w:r>
      <w:proofErr w:type="spellEnd"/>
      <w:r w:rsidRPr="00AF10BA">
        <w:rPr>
          <w:rFonts w:ascii="Times New Roman" w:hAnsi="Times New Roman" w:cs="Times New Roman"/>
          <w:i/>
        </w:rPr>
        <w:t xml:space="preserve"> olmakla beraber bu </w:t>
      </w:r>
      <w:proofErr w:type="spellStart"/>
      <w:r w:rsidRPr="00AF10BA">
        <w:rPr>
          <w:rFonts w:ascii="Times New Roman" w:hAnsi="Times New Roman" w:cs="Times New Roman"/>
          <w:i/>
        </w:rPr>
        <w:t>usûl</w:t>
      </w:r>
      <w:proofErr w:type="spellEnd"/>
      <w:r w:rsidRPr="00AF10BA">
        <w:rPr>
          <w:rFonts w:ascii="Times New Roman" w:hAnsi="Times New Roman" w:cs="Times New Roman"/>
          <w:i/>
        </w:rPr>
        <w:t xml:space="preserve">-i </w:t>
      </w:r>
      <w:r w:rsidR="001255EB" w:rsidRPr="00AF10BA">
        <w:rPr>
          <w:rFonts w:ascii="Times New Roman" w:hAnsi="Times New Roman" w:cs="Times New Roman"/>
          <w:i/>
        </w:rPr>
        <w:t xml:space="preserve">cedide </w:t>
      </w:r>
      <w:proofErr w:type="spellStart"/>
      <w:r w:rsidRPr="00AF10BA">
        <w:rPr>
          <w:rFonts w:ascii="Times New Roman" w:hAnsi="Times New Roman" w:cs="Times New Roman"/>
          <w:i/>
        </w:rPr>
        <w:t>dâiresinde</w:t>
      </w:r>
      <w:proofErr w:type="spellEnd"/>
      <w:r w:rsidRPr="00AF10BA">
        <w:rPr>
          <w:rFonts w:ascii="Times New Roman" w:hAnsi="Times New Roman" w:cs="Times New Roman"/>
          <w:i/>
        </w:rPr>
        <w:t xml:space="preserve"> başka mahalle ve karyelerde ve </w:t>
      </w:r>
      <w:proofErr w:type="spellStart"/>
      <w:r w:rsidRPr="00AF10BA">
        <w:rPr>
          <w:rFonts w:ascii="Times New Roman" w:hAnsi="Times New Roman" w:cs="Times New Roman"/>
          <w:i/>
        </w:rPr>
        <w:t>mülhakât</w:t>
      </w:r>
      <w:proofErr w:type="spellEnd"/>
      <w:r w:rsidRPr="00AF10BA">
        <w:rPr>
          <w:rFonts w:ascii="Times New Roman" w:hAnsi="Times New Roman" w:cs="Times New Roman"/>
          <w:i/>
        </w:rPr>
        <w:t xml:space="preserve">-ı livanın her tarafında açılacak </w:t>
      </w:r>
      <w:proofErr w:type="spellStart"/>
      <w:r w:rsidRPr="00AF10BA">
        <w:rPr>
          <w:rFonts w:ascii="Times New Roman" w:hAnsi="Times New Roman" w:cs="Times New Roman"/>
          <w:i/>
        </w:rPr>
        <w:t>Huruf</w:t>
      </w:r>
      <w:proofErr w:type="spellEnd"/>
      <w:r w:rsidRPr="00AF10BA">
        <w:rPr>
          <w:rFonts w:ascii="Times New Roman" w:hAnsi="Times New Roman" w:cs="Times New Roman"/>
          <w:i/>
        </w:rPr>
        <w:t xml:space="preserve"> Mekteplerine muallim yetiştirmek </w:t>
      </w:r>
      <w:proofErr w:type="spellStart"/>
      <w:r w:rsidRPr="00AF10BA">
        <w:rPr>
          <w:rFonts w:ascii="Times New Roman" w:hAnsi="Times New Roman" w:cs="Times New Roman"/>
          <w:i/>
        </w:rPr>
        <w:t>içün</w:t>
      </w:r>
      <w:proofErr w:type="spellEnd"/>
      <w:r w:rsidRPr="00AF10BA">
        <w:rPr>
          <w:rFonts w:ascii="Times New Roman" w:hAnsi="Times New Roman" w:cs="Times New Roman"/>
          <w:i/>
        </w:rPr>
        <w:t xml:space="preserve"> bir nevi dâr-</w:t>
      </w:r>
      <w:proofErr w:type="spellStart"/>
      <w:r w:rsidRPr="00AF10BA">
        <w:rPr>
          <w:rFonts w:ascii="Times New Roman" w:hAnsi="Times New Roman" w:cs="Times New Roman"/>
          <w:i/>
        </w:rPr>
        <w:t>ül</w:t>
      </w:r>
      <w:proofErr w:type="spellEnd"/>
      <w:r w:rsidRPr="00AF10BA">
        <w:rPr>
          <w:rFonts w:ascii="Times New Roman" w:hAnsi="Times New Roman" w:cs="Times New Roman"/>
          <w:i/>
        </w:rPr>
        <w:t>-</w:t>
      </w:r>
      <w:proofErr w:type="spellStart"/>
      <w:r w:rsidRPr="00AF10BA">
        <w:rPr>
          <w:rFonts w:ascii="Times New Roman" w:hAnsi="Times New Roman" w:cs="Times New Roman"/>
          <w:i/>
        </w:rPr>
        <w:t>muallimîn</w:t>
      </w:r>
      <w:proofErr w:type="spellEnd"/>
      <w:r w:rsidRPr="00AF10BA">
        <w:rPr>
          <w:rFonts w:ascii="Times New Roman" w:hAnsi="Times New Roman" w:cs="Times New Roman"/>
          <w:i/>
        </w:rPr>
        <w:t xml:space="preserve"> haline girmiş ve </w:t>
      </w:r>
      <w:proofErr w:type="spellStart"/>
      <w:r w:rsidRPr="00AF10BA">
        <w:rPr>
          <w:rFonts w:ascii="Times New Roman" w:hAnsi="Times New Roman" w:cs="Times New Roman"/>
          <w:i/>
        </w:rPr>
        <w:t>hattâKarahisar</w:t>
      </w:r>
      <w:proofErr w:type="spellEnd"/>
      <w:r w:rsidRPr="00AF10BA">
        <w:rPr>
          <w:rFonts w:ascii="Times New Roman" w:hAnsi="Times New Roman" w:cs="Times New Roman"/>
          <w:i/>
        </w:rPr>
        <w:t xml:space="preserve"> ve Kütahya ve Denizli ve Antalya sancaklarından gönderilen kimselere bile bu muallimliği öğretmiş ve </w:t>
      </w:r>
      <w:proofErr w:type="spellStart"/>
      <w:r w:rsidRPr="00AF10BA">
        <w:rPr>
          <w:rFonts w:ascii="Times New Roman" w:hAnsi="Times New Roman" w:cs="Times New Roman"/>
          <w:i/>
        </w:rPr>
        <w:t>ehliyetnâme</w:t>
      </w:r>
      <w:proofErr w:type="spellEnd"/>
      <w:r w:rsidRPr="00AF10BA">
        <w:rPr>
          <w:rFonts w:ascii="Times New Roman" w:hAnsi="Times New Roman" w:cs="Times New Roman"/>
          <w:i/>
        </w:rPr>
        <w:t xml:space="preserve"> vermiş olmasından dolayı Isparta </w:t>
      </w:r>
      <w:proofErr w:type="spellStart"/>
      <w:r w:rsidRPr="00AF10BA">
        <w:rPr>
          <w:rFonts w:ascii="Times New Roman" w:hAnsi="Times New Roman" w:cs="Times New Roman"/>
          <w:i/>
        </w:rPr>
        <w:t>usûl</w:t>
      </w:r>
      <w:proofErr w:type="spellEnd"/>
      <w:r w:rsidRPr="00AF10BA">
        <w:rPr>
          <w:rFonts w:ascii="Times New Roman" w:hAnsi="Times New Roman" w:cs="Times New Roman"/>
          <w:i/>
        </w:rPr>
        <w:t xml:space="preserve">-i </w:t>
      </w:r>
      <w:proofErr w:type="spellStart"/>
      <w:r w:rsidRPr="00AF10BA">
        <w:rPr>
          <w:rFonts w:ascii="Times New Roman" w:hAnsi="Times New Roman" w:cs="Times New Roman"/>
          <w:i/>
        </w:rPr>
        <w:t>cedîde</w:t>
      </w:r>
      <w:proofErr w:type="spellEnd"/>
      <w:r w:rsidRPr="00AF10BA">
        <w:rPr>
          <w:rFonts w:ascii="Times New Roman" w:hAnsi="Times New Roman" w:cs="Times New Roman"/>
          <w:i/>
        </w:rPr>
        <w:t xml:space="preserve"> maarif-</w:t>
      </w:r>
      <w:proofErr w:type="spellStart"/>
      <w:r w:rsidRPr="00AF10BA">
        <w:rPr>
          <w:rFonts w:ascii="Times New Roman" w:hAnsi="Times New Roman" w:cs="Times New Roman"/>
          <w:i/>
        </w:rPr>
        <w:t>perverliği</w:t>
      </w:r>
      <w:proofErr w:type="spellEnd"/>
      <w:r w:rsidRPr="00AF10BA">
        <w:rPr>
          <w:rFonts w:ascii="Times New Roman" w:hAnsi="Times New Roman" w:cs="Times New Roman"/>
          <w:i/>
        </w:rPr>
        <w:t xml:space="preserve"> vilayet ve halk nazarında ve civar mahallerde ehemmiyetini ispat etmiş ve bu sebeple bütün medrese mollaları ve hakiki ilim ve marifet </w:t>
      </w:r>
      <w:proofErr w:type="spellStart"/>
      <w:r w:rsidRPr="00AF10BA">
        <w:rPr>
          <w:rFonts w:ascii="Times New Roman" w:hAnsi="Times New Roman" w:cs="Times New Roman"/>
          <w:i/>
        </w:rPr>
        <w:t>hâhiş</w:t>
      </w:r>
      <w:proofErr w:type="spellEnd"/>
      <w:r w:rsidRPr="00AF10BA">
        <w:rPr>
          <w:rFonts w:ascii="Times New Roman" w:hAnsi="Times New Roman" w:cs="Times New Roman"/>
          <w:i/>
        </w:rPr>
        <w:t>-</w:t>
      </w:r>
      <w:proofErr w:type="spellStart"/>
      <w:r w:rsidRPr="00AF10BA">
        <w:rPr>
          <w:rFonts w:ascii="Times New Roman" w:hAnsi="Times New Roman" w:cs="Times New Roman"/>
          <w:i/>
        </w:rPr>
        <w:t>kerleri</w:t>
      </w:r>
      <w:proofErr w:type="spellEnd"/>
      <w:r w:rsidRPr="00AF10BA">
        <w:rPr>
          <w:rFonts w:ascii="Times New Roman" w:hAnsi="Times New Roman" w:cs="Times New Roman"/>
          <w:i/>
        </w:rPr>
        <w:t xml:space="preserve"> mektebe dolmuş idi ki, bu </w:t>
      </w:r>
      <w:proofErr w:type="spellStart"/>
      <w:r w:rsidRPr="00AF10BA">
        <w:rPr>
          <w:rFonts w:ascii="Times New Roman" w:hAnsi="Times New Roman" w:cs="Times New Roman"/>
          <w:i/>
        </w:rPr>
        <w:t>usûl</w:t>
      </w:r>
      <w:proofErr w:type="spellEnd"/>
      <w:r w:rsidRPr="00AF10BA">
        <w:rPr>
          <w:rFonts w:ascii="Times New Roman" w:hAnsi="Times New Roman" w:cs="Times New Roman"/>
          <w:i/>
        </w:rPr>
        <w:t xml:space="preserve">-i </w:t>
      </w:r>
      <w:proofErr w:type="spellStart"/>
      <w:r w:rsidRPr="00AF10BA">
        <w:rPr>
          <w:rFonts w:ascii="Times New Roman" w:hAnsi="Times New Roman" w:cs="Times New Roman"/>
          <w:i/>
        </w:rPr>
        <w:t>cedîde</w:t>
      </w:r>
      <w:proofErr w:type="spellEnd"/>
      <w:r w:rsidRPr="00AF10BA">
        <w:rPr>
          <w:rFonts w:ascii="Times New Roman" w:hAnsi="Times New Roman" w:cs="Times New Roman"/>
          <w:i/>
        </w:rPr>
        <w:t xml:space="preserve"> icabınca gerek çocuk ve gerek yaşlı </w:t>
      </w:r>
      <w:proofErr w:type="spellStart"/>
      <w:r w:rsidRPr="00AF10BA">
        <w:rPr>
          <w:rFonts w:ascii="Times New Roman" w:hAnsi="Times New Roman" w:cs="Times New Roman"/>
          <w:i/>
        </w:rPr>
        <w:t>zabitân</w:t>
      </w:r>
      <w:proofErr w:type="spellEnd"/>
      <w:r w:rsidRPr="00AF10BA">
        <w:rPr>
          <w:rFonts w:ascii="Times New Roman" w:hAnsi="Times New Roman" w:cs="Times New Roman"/>
          <w:i/>
        </w:rPr>
        <w:t xml:space="preserve"> ve </w:t>
      </w:r>
      <w:proofErr w:type="spellStart"/>
      <w:r w:rsidRPr="00AF10BA">
        <w:rPr>
          <w:rFonts w:ascii="Times New Roman" w:hAnsi="Times New Roman" w:cs="Times New Roman"/>
          <w:i/>
        </w:rPr>
        <w:t>ahâli</w:t>
      </w:r>
      <w:proofErr w:type="spellEnd"/>
      <w:r w:rsidRPr="00AF10BA">
        <w:rPr>
          <w:rFonts w:ascii="Times New Roman" w:hAnsi="Times New Roman" w:cs="Times New Roman"/>
          <w:i/>
        </w:rPr>
        <w:t xml:space="preserve"> üç ay zarfında okuyup yazmayı öğreniyorlardı</w:t>
      </w:r>
      <w:r w:rsidR="007F6453" w:rsidRPr="00AF10BA">
        <w:rPr>
          <w:rFonts w:ascii="Times New Roman" w:hAnsi="Times New Roman" w:cs="Times New Roman"/>
          <w:i/>
        </w:rPr>
        <w:t>”</w:t>
      </w:r>
    </w:p>
    <w:p w:rsidR="007F6453" w:rsidRPr="00AF10BA" w:rsidRDefault="00D22018" w:rsidP="007F6453">
      <w:pPr>
        <w:pStyle w:val="Default"/>
        <w:spacing w:before="120" w:line="360" w:lineRule="auto"/>
        <w:ind w:firstLine="700"/>
        <w:jc w:val="both"/>
        <w:rPr>
          <w:rFonts w:ascii="Times New Roman" w:hAnsi="Times New Roman" w:cs="Times New Roman"/>
          <w:color w:val="auto"/>
        </w:rPr>
      </w:pPr>
      <w:r w:rsidRPr="00AF10BA">
        <w:rPr>
          <w:rStyle w:val="A9"/>
          <w:rFonts w:ascii="Times New Roman" w:hAnsi="Times New Roman" w:cs="Times New Roman"/>
          <w:sz w:val="24"/>
          <w:szCs w:val="24"/>
        </w:rPr>
        <w:t xml:space="preserve">Bir başka çalışmada taşrada öğretmen yetiştirme konusundaki ilk teşebbüsün 1880’de yapılarak Kosova vilayetinin </w:t>
      </w:r>
      <w:proofErr w:type="spellStart"/>
      <w:r w:rsidRPr="00AF10BA">
        <w:rPr>
          <w:rStyle w:val="A9"/>
          <w:rFonts w:ascii="Times New Roman" w:hAnsi="Times New Roman" w:cs="Times New Roman"/>
          <w:sz w:val="24"/>
          <w:szCs w:val="24"/>
        </w:rPr>
        <w:t>Priştine</w:t>
      </w:r>
      <w:proofErr w:type="spellEnd"/>
      <w:r w:rsidRPr="00AF10BA">
        <w:rPr>
          <w:rStyle w:val="A9"/>
          <w:rFonts w:ascii="Times New Roman" w:hAnsi="Times New Roman" w:cs="Times New Roman"/>
          <w:sz w:val="24"/>
          <w:szCs w:val="24"/>
        </w:rPr>
        <w:t xml:space="preserve"> </w:t>
      </w:r>
      <w:r w:rsidRPr="00AF10BA">
        <w:rPr>
          <w:rStyle w:val="A9"/>
          <w:rFonts w:ascii="Times New Roman" w:hAnsi="Times New Roman" w:cs="Times New Roman"/>
          <w:color w:val="auto"/>
          <w:sz w:val="24"/>
          <w:szCs w:val="24"/>
        </w:rPr>
        <w:t xml:space="preserve">şehrinde bir </w:t>
      </w:r>
      <w:proofErr w:type="spellStart"/>
      <w:r w:rsidR="00FC1250" w:rsidRPr="00AF10BA">
        <w:rPr>
          <w:rStyle w:val="A9"/>
          <w:rFonts w:ascii="Times New Roman" w:hAnsi="Times New Roman" w:cs="Times New Roman"/>
          <w:color w:val="auto"/>
          <w:sz w:val="24"/>
          <w:szCs w:val="24"/>
        </w:rPr>
        <w:t>Dârulmuallimîn</w:t>
      </w:r>
      <w:proofErr w:type="spellEnd"/>
      <w:r w:rsidRPr="00AF10BA">
        <w:rPr>
          <w:rStyle w:val="A9"/>
          <w:rFonts w:ascii="Times New Roman" w:hAnsi="Times New Roman" w:cs="Times New Roman"/>
          <w:color w:val="auto"/>
          <w:sz w:val="24"/>
          <w:szCs w:val="24"/>
        </w:rPr>
        <w:t xml:space="preserve">-i </w:t>
      </w:r>
      <w:proofErr w:type="spellStart"/>
      <w:r w:rsidRPr="00AF10BA">
        <w:rPr>
          <w:rStyle w:val="A9"/>
          <w:rFonts w:ascii="Times New Roman" w:hAnsi="Times New Roman" w:cs="Times New Roman"/>
          <w:color w:val="auto"/>
          <w:sz w:val="24"/>
          <w:szCs w:val="24"/>
        </w:rPr>
        <w:t>Sıbyan</w:t>
      </w:r>
      <w:proofErr w:type="spellEnd"/>
      <w:r w:rsidRPr="00AF10BA">
        <w:rPr>
          <w:rStyle w:val="A9"/>
          <w:rFonts w:ascii="Times New Roman" w:hAnsi="Times New Roman" w:cs="Times New Roman"/>
          <w:color w:val="auto"/>
          <w:sz w:val="24"/>
          <w:szCs w:val="24"/>
        </w:rPr>
        <w:t xml:space="preserve"> (ilk öğretmen okulu) açıldığı belirtilmiştir (</w:t>
      </w:r>
      <w:r w:rsidR="0048173B" w:rsidRPr="00AF10BA">
        <w:rPr>
          <w:rStyle w:val="A9"/>
          <w:rFonts w:ascii="Times New Roman" w:hAnsi="Times New Roman" w:cs="Times New Roman"/>
          <w:color w:val="auto"/>
          <w:sz w:val="24"/>
          <w:szCs w:val="24"/>
        </w:rPr>
        <w:t>Aksoy</w:t>
      </w:r>
      <w:r w:rsidR="00656A72">
        <w:rPr>
          <w:rStyle w:val="A9"/>
          <w:rFonts w:ascii="Times New Roman" w:hAnsi="Times New Roman" w:cs="Times New Roman"/>
          <w:color w:val="auto"/>
          <w:sz w:val="24"/>
          <w:szCs w:val="24"/>
        </w:rPr>
        <w:t>,</w:t>
      </w:r>
      <w:r w:rsidR="0048173B" w:rsidRPr="00AF10BA">
        <w:rPr>
          <w:rStyle w:val="A9"/>
          <w:rFonts w:ascii="Times New Roman" w:hAnsi="Times New Roman" w:cs="Times New Roman"/>
          <w:color w:val="auto"/>
          <w:sz w:val="24"/>
          <w:szCs w:val="24"/>
        </w:rPr>
        <w:t xml:space="preserve"> 2008</w:t>
      </w:r>
      <w:r w:rsidR="00656A72">
        <w:rPr>
          <w:rStyle w:val="A9"/>
          <w:rFonts w:ascii="Times New Roman" w:hAnsi="Times New Roman" w:cs="Times New Roman"/>
          <w:color w:val="auto"/>
          <w:sz w:val="24"/>
          <w:szCs w:val="24"/>
        </w:rPr>
        <w:t>).</w:t>
      </w:r>
    </w:p>
    <w:p w:rsidR="007F6453" w:rsidRPr="00AF10BA" w:rsidRDefault="00296784" w:rsidP="007F6453">
      <w:pPr>
        <w:pStyle w:val="Default"/>
        <w:spacing w:before="120" w:line="360" w:lineRule="auto"/>
        <w:ind w:firstLine="700"/>
        <w:jc w:val="both"/>
        <w:rPr>
          <w:rFonts w:ascii="Times New Roman" w:hAnsi="Times New Roman" w:cs="Times New Roman"/>
        </w:rPr>
      </w:pPr>
      <w:proofErr w:type="spellStart"/>
      <w:r w:rsidRPr="00AF10BA">
        <w:rPr>
          <w:rFonts w:ascii="Times New Roman" w:hAnsi="Times New Roman" w:cs="Times New Roman"/>
        </w:rPr>
        <w:lastRenderedPageBreak/>
        <w:t>Mahmud</w:t>
      </w:r>
      <w:proofErr w:type="spellEnd"/>
      <w:r w:rsidR="009F4941" w:rsidRPr="00AF10BA">
        <w:rPr>
          <w:rFonts w:ascii="Times New Roman" w:hAnsi="Times New Roman" w:cs="Times New Roman"/>
        </w:rPr>
        <w:t xml:space="preserve"> </w:t>
      </w:r>
      <w:proofErr w:type="spellStart"/>
      <w:r w:rsidRPr="00AF10BA">
        <w:rPr>
          <w:rFonts w:ascii="Times New Roman" w:hAnsi="Times New Roman" w:cs="Times New Roman"/>
        </w:rPr>
        <w:t>Cevad</w:t>
      </w:r>
      <w:proofErr w:type="spellEnd"/>
      <w:r w:rsidRPr="00AF10BA">
        <w:rPr>
          <w:rFonts w:ascii="Times New Roman" w:hAnsi="Times New Roman" w:cs="Times New Roman"/>
        </w:rPr>
        <w:t xml:space="preserve"> ise </w:t>
      </w:r>
      <w:r w:rsidR="007C3509" w:rsidRPr="00AF10BA">
        <w:rPr>
          <w:rFonts w:ascii="Times New Roman" w:hAnsi="Times New Roman" w:cs="Times New Roman"/>
        </w:rPr>
        <w:t xml:space="preserve">taşrada öğretmen yetiştirmenin 1882 yılında başladığını; </w:t>
      </w:r>
      <w:r w:rsidRPr="00AF10BA">
        <w:rPr>
          <w:rFonts w:ascii="Times New Roman" w:hAnsi="Times New Roman" w:cs="Times New Roman"/>
        </w:rPr>
        <w:t xml:space="preserve">1882-1890 arasında Sivas, Amasya, Bursa, Kastamonu, </w:t>
      </w:r>
      <w:r w:rsidRPr="00AF10BA">
        <w:rPr>
          <w:rFonts w:ascii="Times New Roman" w:hAnsi="Times New Roman" w:cs="Times New Roman"/>
          <w:color w:val="auto"/>
        </w:rPr>
        <w:t>Kudüs</w:t>
      </w:r>
      <w:r w:rsidR="00375ED2" w:rsidRPr="00AF10BA">
        <w:rPr>
          <w:rFonts w:ascii="Times New Roman" w:hAnsi="Times New Roman" w:cs="Times New Roman"/>
          <w:color w:val="auto"/>
        </w:rPr>
        <w:t>,</w:t>
      </w:r>
      <w:r w:rsidRPr="00AF10BA">
        <w:rPr>
          <w:rFonts w:ascii="Times New Roman" w:hAnsi="Times New Roman" w:cs="Times New Roman"/>
        </w:rPr>
        <w:t xml:space="preserve"> Trabzon ve Edirne vilayetlerinde birer </w:t>
      </w:r>
      <w:proofErr w:type="spellStart"/>
      <w:r w:rsidR="00656A72" w:rsidRPr="00AF10BA">
        <w:rPr>
          <w:rFonts w:ascii="Times New Roman" w:hAnsi="Times New Roman" w:cs="Times New Roman"/>
        </w:rPr>
        <w:t>Dârulmuallimîn</w:t>
      </w:r>
      <w:proofErr w:type="spellEnd"/>
      <w:r w:rsidRPr="00AF10BA">
        <w:rPr>
          <w:rFonts w:ascii="Times New Roman" w:hAnsi="Times New Roman" w:cs="Times New Roman"/>
        </w:rPr>
        <w:t xml:space="preserve"> açıldığını belirtmektedir</w:t>
      </w:r>
      <w:r w:rsidR="00116187" w:rsidRPr="00AF10BA">
        <w:rPr>
          <w:rFonts w:ascii="Times New Roman" w:hAnsi="Times New Roman" w:cs="Times New Roman"/>
        </w:rPr>
        <w:t xml:space="preserve"> (</w:t>
      </w:r>
      <w:proofErr w:type="spellStart"/>
      <w:r w:rsidR="00116187" w:rsidRPr="00AF10BA">
        <w:rPr>
          <w:rFonts w:ascii="Times New Roman" w:hAnsi="Times New Roman" w:cs="Times New Roman"/>
        </w:rPr>
        <w:t>Mahmud</w:t>
      </w:r>
      <w:proofErr w:type="spellEnd"/>
      <w:r w:rsidR="00656A72">
        <w:rPr>
          <w:rFonts w:ascii="Times New Roman" w:hAnsi="Times New Roman" w:cs="Times New Roman"/>
        </w:rPr>
        <w:t xml:space="preserve"> </w:t>
      </w:r>
      <w:proofErr w:type="spellStart"/>
      <w:r w:rsidR="00116187" w:rsidRPr="00AF10BA">
        <w:rPr>
          <w:rFonts w:ascii="Times New Roman" w:hAnsi="Times New Roman" w:cs="Times New Roman"/>
        </w:rPr>
        <w:t>Cevad</w:t>
      </w:r>
      <w:proofErr w:type="spellEnd"/>
      <w:r w:rsidR="00656A72">
        <w:rPr>
          <w:rFonts w:ascii="Times New Roman" w:hAnsi="Times New Roman" w:cs="Times New Roman"/>
        </w:rPr>
        <w:t>,</w:t>
      </w:r>
      <w:r w:rsidR="00116187" w:rsidRPr="00AF10BA">
        <w:rPr>
          <w:rFonts w:ascii="Times New Roman" w:hAnsi="Times New Roman" w:cs="Times New Roman"/>
        </w:rPr>
        <w:t xml:space="preserve"> 1922:213-263)</w:t>
      </w:r>
      <w:r w:rsidRPr="00AF10BA">
        <w:rPr>
          <w:rFonts w:ascii="Times New Roman" w:hAnsi="Times New Roman" w:cs="Times New Roman"/>
        </w:rPr>
        <w:t>.</w:t>
      </w:r>
      <w:r w:rsidR="00656A72">
        <w:rPr>
          <w:rFonts w:ascii="Times New Roman" w:hAnsi="Times New Roman" w:cs="Times New Roman"/>
        </w:rPr>
        <w:t xml:space="preserve"> </w:t>
      </w:r>
      <w:r w:rsidR="007C3509" w:rsidRPr="00AF10BA">
        <w:rPr>
          <w:rFonts w:ascii="Times New Roman" w:hAnsi="Times New Roman" w:cs="Times New Roman"/>
        </w:rPr>
        <w:t xml:space="preserve">Konuya dair yeni bir bilgi vermeyen </w:t>
      </w:r>
      <w:proofErr w:type="spellStart"/>
      <w:r w:rsidRPr="00AF10BA">
        <w:rPr>
          <w:rFonts w:ascii="Times New Roman" w:hAnsi="Times New Roman" w:cs="Times New Roman"/>
        </w:rPr>
        <w:t>Berker</w:t>
      </w:r>
      <w:proofErr w:type="spellEnd"/>
      <w:r w:rsidR="007C3509" w:rsidRPr="00AF10BA">
        <w:rPr>
          <w:rFonts w:ascii="Times New Roman" w:hAnsi="Times New Roman" w:cs="Times New Roman"/>
        </w:rPr>
        <w:t>,</w:t>
      </w:r>
      <w:r w:rsidRPr="00AF10BA">
        <w:rPr>
          <w:rFonts w:ascii="Times New Roman" w:hAnsi="Times New Roman" w:cs="Times New Roman"/>
        </w:rPr>
        <w:t xml:space="preserve"> bu okullar dışında Selanik, </w:t>
      </w:r>
      <w:r w:rsidR="00656A72" w:rsidRPr="00AF10BA">
        <w:rPr>
          <w:rFonts w:ascii="Times New Roman" w:hAnsi="Times New Roman" w:cs="Times New Roman"/>
        </w:rPr>
        <w:t>Kosova</w:t>
      </w:r>
      <w:r w:rsidRPr="00AF10BA">
        <w:rPr>
          <w:rFonts w:ascii="Times New Roman" w:hAnsi="Times New Roman" w:cs="Times New Roman"/>
        </w:rPr>
        <w:t xml:space="preserve">, Manastır, Aydın, Halep, </w:t>
      </w:r>
      <w:proofErr w:type="spellStart"/>
      <w:r w:rsidRPr="00AF10BA">
        <w:rPr>
          <w:rFonts w:ascii="Times New Roman" w:hAnsi="Times New Roman" w:cs="Times New Roman"/>
        </w:rPr>
        <w:t>Mamuratülaziz</w:t>
      </w:r>
      <w:proofErr w:type="spellEnd"/>
      <w:r w:rsidRPr="00AF10BA">
        <w:rPr>
          <w:rFonts w:ascii="Times New Roman" w:hAnsi="Times New Roman" w:cs="Times New Roman"/>
        </w:rPr>
        <w:t xml:space="preserve"> (Elazığ), Erzurum, Musul, Van ve Bolu’da öğretmen okullarının açıldığını yazmaktadır</w:t>
      </w:r>
      <w:r w:rsidR="007F6453" w:rsidRPr="00AF10BA">
        <w:rPr>
          <w:rFonts w:ascii="Times New Roman" w:hAnsi="Times New Roman" w:cs="Times New Roman"/>
        </w:rPr>
        <w:t xml:space="preserve"> (</w:t>
      </w:r>
      <w:proofErr w:type="spellStart"/>
      <w:r w:rsidR="007F6453" w:rsidRPr="00AF10BA">
        <w:rPr>
          <w:rFonts w:ascii="Times New Roman" w:hAnsi="Times New Roman" w:cs="Times New Roman"/>
        </w:rPr>
        <w:t>Berker</w:t>
      </w:r>
      <w:proofErr w:type="spellEnd"/>
      <w:r w:rsidR="00656A72">
        <w:rPr>
          <w:rFonts w:ascii="Times New Roman" w:hAnsi="Times New Roman" w:cs="Times New Roman"/>
        </w:rPr>
        <w:t xml:space="preserve">, </w:t>
      </w:r>
      <w:r w:rsidR="007F6453" w:rsidRPr="00AF10BA">
        <w:rPr>
          <w:rFonts w:ascii="Times New Roman" w:hAnsi="Times New Roman" w:cs="Times New Roman"/>
        </w:rPr>
        <w:t>1945: 116).</w:t>
      </w:r>
    </w:p>
    <w:p w:rsidR="0012213E" w:rsidRPr="00AF10BA" w:rsidRDefault="0012213E" w:rsidP="0012213E">
      <w:pPr>
        <w:spacing w:line="360" w:lineRule="auto"/>
        <w:ind w:firstLine="709"/>
        <w:jc w:val="both"/>
        <w:rPr>
          <w:sz w:val="24"/>
          <w:szCs w:val="24"/>
        </w:rPr>
      </w:pPr>
      <w:r w:rsidRPr="00AF10BA">
        <w:rPr>
          <w:sz w:val="24"/>
          <w:szCs w:val="24"/>
        </w:rPr>
        <w:t>Koçer</w:t>
      </w:r>
      <w:r w:rsidR="007E6898" w:rsidRPr="00AF10BA">
        <w:rPr>
          <w:sz w:val="24"/>
          <w:szCs w:val="24"/>
        </w:rPr>
        <w:t xml:space="preserve"> </w:t>
      </w:r>
      <w:r w:rsidRPr="00AF10BA">
        <w:rPr>
          <w:sz w:val="24"/>
          <w:szCs w:val="24"/>
        </w:rPr>
        <w:t>de İstanbul dışında ilk öğretmen okulunun 1882’de Edirne’de açıldığını, bunu takiben Diyarbakır, Bursa, Bağdat, Adana, Beyrut, Halep, Şam, Trabzon, Kastam</w:t>
      </w:r>
      <w:r w:rsidR="00DA1C2A" w:rsidRPr="00AF10BA">
        <w:rPr>
          <w:sz w:val="24"/>
          <w:szCs w:val="24"/>
        </w:rPr>
        <w:t>o</w:t>
      </w:r>
      <w:r w:rsidRPr="00AF10BA">
        <w:rPr>
          <w:sz w:val="24"/>
          <w:szCs w:val="24"/>
        </w:rPr>
        <w:t>nu, Elazığ, Musul ve İzmir’de olmak üzere 14 yerde öğretmen okulunun açıldığını belirtir</w:t>
      </w:r>
      <w:r w:rsidR="00BB769F" w:rsidRPr="00AF10BA">
        <w:rPr>
          <w:sz w:val="24"/>
          <w:szCs w:val="24"/>
        </w:rPr>
        <w:t xml:space="preserve"> </w:t>
      </w:r>
      <w:r w:rsidR="00A57A9E" w:rsidRPr="00AF10BA">
        <w:rPr>
          <w:sz w:val="24"/>
          <w:szCs w:val="24"/>
        </w:rPr>
        <w:t>(Koçer</w:t>
      </w:r>
      <w:r w:rsidR="00656A72">
        <w:rPr>
          <w:sz w:val="24"/>
          <w:szCs w:val="24"/>
        </w:rPr>
        <w:t>,</w:t>
      </w:r>
      <w:r w:rsidR="00A57A9E" w:rsidRPr="00AF10BA">
        <w:rPr>
          <w:sz w:val="24"/>
          <w:szCs w:val="24"/>
        </w:rPr>
        <w:t xml:space="preserve"> 1973:8)</w:t>
      </w:r>
      <w:r w:rsidRPr="00AF10BA">
        <w:rPr>
          <w:sz w:val="24"/>
          <w:szCs w:val="24"/>
        </w:rPr>
        <w:t>.</w:t>
      </w:r>
    </w:p>
    <w:p w:rsidR="00296784" w:rsidRPr="00AF10BA" w:rsidRDefault="00296784" w:rsidP="00296784">
      <w:pPr>
        <w:spacing w:line="360" w:lineRule="auto"/>
        <w:ind w:firstLine="709"/>
        <w:jc w:val="both"/>
        <w:rPr>
          <w:sz w:val="24"/>
          <w:szCs w:val="24"/>
        </w:rPr>
      </w:pPr>
      <w:r w:rsidRPr="00AF10BA">
        <w:rPr>
          <w:sz w:val="24"/>
          <w:szCs w:val="24"/>
        </w:rPr>
        <w:t xml:space="preserve">Taşrada </w:t>
      </w:r>
      <w:r w:rsidR="0012213E" w:rsidRPr="00AF10BA">
        <w:rPr>
          <w:sz w:val="24"/>
          <w:szCs w:val="24"/>
        </w:rPr>
        <w:t xml:space="preserve">açılan </w:t>
      </w:r>
      <w:r w:rsidRPr="00AF10BA">
        <w:rPr>
          <w:sz w:val="24"/>
          <w:szCs w:val="24"/>
        </w:rPr>
        <w:t>öğretmen okullarının ihtiyacı karşılamaktan çok uzak oluşu nedeniyle</w:t>
      </w:r>
      <w:r w:rsidR="00C4698F" w:rsidRPr="00AF10BA">
        <w:rPr>
          <w:sz w:val="24"/>
          <w:szCs w:val="24"/>
        </w:rPr>
        <w:t>,</w:t>
      </w:r>
      <w:r w:rsidRPr="00AF10BA">
        <w:rPr>
          <w:sz w:val="24"/>
          <w:szCs w:val="24"/>
        </w:rPr>
        <w:t xml:space="preserve"> tıpkı İstanbul’da olduğu gibi</w:t>
      </w:r>
      <w:r w:rsidR="00C4698F" w:rsidRPr="00AF10BA">
        <w:rPr>
          <w:sz w:val="24"/>
          <w:szCs w:val="24"/>
        </w:rPr>
        <w:t>,</w:t>
      </w:r>
      <w:r w:rsidR="00DB3D53" w:rsidRPr="00AF10BA">
        <w:rPr>
          <w:sz w:val="24"/>
          <w:szCs w:val="24"/>
        </w:rPr>
        <w:t xml:space="preserve"> t</w:t>
      </w:r>
      <w:r w:rsidR="0012213E" w:rsidRPr="00AF10BA">
        <w:rPr>
          <w:sz w:val="24"/>
          <w:szCs w:val="24"/>
        </w:rPr>
        <w:t xml:space="preserve">aşrada da </w:t>
      </w:r>
      <w:r w:rsidR="004F57F7" w:rsidRPr="00AF10BA">
        <w:rPr>
          <w:sz w:val="24"/>
          <w:szCs w:val="24"/>
        </w:rPr>
        <w:t xml:space="preserve">kısa süreli </w:t>
      </w:r>
      <w:r w:rsidRPr="00AF10BA">
        <w:rPr>
          <w:sz w:val="24"/>
          <w:szCs w:val="24"/>
        </w:rPr>
        <w:t xml:space="preserve">bazı kurslar açılması yoluna gidilmiştir. Bu konudaki önemli bir uygulama Trabzon </w:t>
      </w:r>
      <w:proofErr w:type="spellStart"/>
      <w:r w:rsidR="00656A72" w:rsidRPr="00AF10BA">
        <w:rPr>
          <w:sz w:val="24"/>
          <w:szCs w:val="24"/>
        </w:rPr>
        <w:t>Dârulmuallimîn’de</w:t>
      </w:r>
      <w:proofErr w:type="spellEnd"/>
      <w:r w:rsidRPr="00AF10BA">
        <w:rPr>
          <w:sz w:val="24"/>
          <w:szCs w:val="24"/>
        </w:rPr>
        <w:t xml:space="preserve"> başlatılmış</w:t>
      </w:r>
      <w:r w:rsidR="004F57F7" w:rsidRPr="00AF10BA">
        <w:rPr>
          <w:sz w:val="24"/>
          <w:szCs w:val="24"/>
        </w:rPr>
        <w:t xml:space="preserve">; </w:t>
      </w:r>
      <w:r w:rsidRPr="00AF10BA">
        <w:rPr>
          <w:sz w:val="24"/>
          <w:szCs w:val="24"/>
        </w:rPr>
        <w:t>1890 yılında köy ve kazalardan gelen 358 imam ve öğretmene “usul-i cedide” üzere “</w:t>
      </w:r>
      <w:r w:rsidRPr="00AF10BA">
        <w:rPr>
          <w:i/>
          <w:sz w:val="24"/>
          <w:szCs w:val="24"/>
        </w:rPr>
        <w:t>eğitim formasyonu</w:t>
      </w:r>
      <w:r w:rsidRPr="00AF10BA">
        <w:rPr>
          <w:sz w:val="24"/>
          <w:szCs w:val="24"/>
        </w:rPr>
        <w:t>” kazandırılmıştır</w:t>
      </w:r>
      <w:r w:rsidR="001702BD" w:rsidRPr="00AF10BA">
        <w:rPr>
          <w:sz w:val="24"/>
          <w:szCs w:val="24"/>
        </w:rPr>
        <w:t xml:space="preserve"> (Mahmut </w:t>
      </w:r>
      <w:proofErr w:type="spellStart"/>
      <w:r w:rsidR="00DF6FBF" w:rsidRPr="00AF10BA">
        <w:rPr>
          <w:sz w:val="24"/>
          <w:szCs w:val="24"/>
        </w:rPr>
        <w:t>Cevad</w:t>
      </w:r>
      <w:proofErr w:type="spellEnd"/>
      <w:r w:rsidR="00656A72">
        <w:rPr>
          <w:sz w:val="24"/>
          <w:szCs w:val="24"/>
        </w:rPr>
        <w:t>,</w:t>
      </w:r>
      <w:r w:rsidR="001702BD" w:rsidRPr="00AF10BA">
        <w:rPr>
          <w:sz w:val="24"/>
          <w:szCs w:val="24"/>
        </w:rPr>
        <w:t xml:space="preserve"> 1922:263-264).</w:t>
      </w:r>
      <w:r w:rsidR="00656A72">
        <w:rPr>
          <w:sz w:val="24"/>
          <w:szCs w:val="24"/>
        </w:rPr>
        <w:t xml:space="preserve"> </w:t>
      </w:r>
      <w:r w:rsidRPr="00AF10BA">
        <w:rPr>
          <w:sz w:val="24"/>
          <w:szCs w:val="24"/>
        </w:rPr>
        <w:t>Formasyon kursları konusunda diğer illerde de çeşitli girişimler yapılmıştır. Örneğin Aydın vilayetinin her tarafında “</w:t>
      </w:r>
      <w:r w:rsidRPr="00AF10BA">
        <w:rPr>
          <w:i/>
          <w:sz w:val="24"/>
          <w:szCs w:val="24"/>
        </w:rPr>
        <w:t xml:space="preserve">kaide-i cedide üzere usul-i </w:t>
      </w:r>
      <w:proofErr w:type="spellStart"/>
      <w:r w:rsidRPr="00AF10BA">
        <w:rPr>
          <w:i/>
          <w:sz w:val="24"/>
          <w:szCs w:val="24"/>
        </w:rPr>
        <w:t>tedrisiyeyi</w:t>
      </w:r>
      <w:proofErr w:type="spellEnd"/>
      <w:r w:rsidR="00375ED2" w:rsidRPr="00AF10BA">
        <w:rPr>
          <w:i/>
          <w:sz w:val="24"/>
          <w:szCs w:val="24"/>
        </w:rPr>
        <w:t xml:space="preserve"> </w:t>
      </w:r>
      <w:proofErr w:type="spellStart"/>
      <w:r w:rsidRPr="00AF10BA">
        <w:rPr>
          <w:i/>
          <w:sz w:val="24"/>
          <w:szCs w:val="24"/>
        </w:rPr>
        <w:t>neşr</w:t>
      </w:r>
      <w:proofErr w:type="spellEnd"/>
      <w:r w:rsidRPr="00AF10BA">
        <w:rPr>
          <w:i/>
          <w:sz w:val="24"/>
          <w:szCs w:val="24"/>
        </w:rPr>
        <w:t xml:space="preserve"> ve tamim etmek için mümkün mertebe hoca yetiştirilmek üzere</w:t>
      </w:r>
      <w:r w:rsidRPr="00AF10BA">
        <w:rPr>
          <w:sz w:val="24"/>
          <w:szCs w:val="24"/>
        </w:rPr>
        <w:t xml:space="preserve">“ İzmir’de bulunan </w:t>
      </w:r>
      <w:proofErr w:type="spellStart"/>
      <w:r w:rsidR="00656A72" w:rsidRPr="00AF10BA">
        <w:rPr>
          <w:sz w:val="24"/>
          <w:szCs w:val="24"/>
        </w:rPr>
        <w:t>Dârulmuallimîn</w:t>
      </w:r>
      <w:proofErr w:type="spellEnd"/>
      <w:r w:rsidRPr="00AF10BA">
        <w:rPr>
          <w:sz w:val="24"/>
          <w:szCs w:val="24"/>
        </w:rPr>
        <w:t xml:space="preserve"> Aydın’dan gönüllü ve yetenekli adaylar gönderilmiştir</w:t>
      </w:r>
      <w:r w:rsidR="007E6898" w:rsidRPr="00AF10BA">
        <w:rPr>
          <w:sz w:val="24"/>
          <w:szCs w:val="24"/>
        </w:rPr>
        <w:t xml:space="preserve"> </w:t>
      </w:r>
      <w:r w:rsidR="00306C1C" w:rsidRPr="00AF10BA">
        <w:rPr>
          <w:sz w:val="24"/>
          <w:szCs w:val="24"/>
        </w:rPr>
        <w:t>(</w:t>
      </w:r>
      <w:proofErr w:type="spellStart"/>
      <w:r w:rsidR="00306C1C" w:rsidRPr="00AF10BA">
        <w:rPr>
          <w:sz w:val="24"/>
          <w:szCs w:val="24"/>
        </w:rPr>
        <w:t>Akyüz</w:t>
      </w:r>
      <w:proofErr w:type="spellEnd"/>
      <w:r w:rsidR="00656A72">
        <w:rPr>
          <w:sz w:val="24"/>
          <w:szCs w:val="24"/>
        </w:rPr>
        <w:t>,</w:t>
      </w:r>
      <w:r w:rsidR="00306C1C" w:rsidRPr="00AF10BA">
        <w:rPr>
          <w:sz w:val="24"/>
          <w:szCs w:val="24"/>
        </w:rPr>
        <w:t xml:space="preserve"> 2012:250-251</w:t>
      </w:r>
      <w:r w:rsidR="007F6453" w:rsidRPr="00AF10BA">
        <w:rPr>
          <w:sz w:val="24"/>
          <w:szCs w:val="24"/>
        </w:rPr>
        <w:t>)</w:t>
      </w:r>
      <w:r w:rsidRPr="00AF10BA">
        <w:rPr>
          <w:sz w:val="24"/>
          <w:szCs w:val="24"/>
        </w:rPr>
        <w:t>.</w:t>
      </w:r>
    </w:p>
    <w:p w:rsidR="00712D65" w:rsidRPr="00AF10BA" w:rsidRDefault="00712D65" w:rsidP="007842B9">
      <w:pPr>
        <w:spacing w:line="360" w:lineRule="auto"/>
        <w:ind w:firstLine="709"/>
        <w:jc w:val="both"/>
        <w:rPr>
          <w:sz w:val="24"/>
          <w:szCs w:val="24"/>
        </w:rPr>
      </w:pPr>
      <w:r w:rsidRPr="00AF10BA">
        <w:rPr>
          <w:sz w:val="24"/>
          <w:szCs w:val="24"/>
        </w:rPr>
        <w:t xml:space="preserve">Taşrada </w:t>
      </w:r>
      <w:r w:rsidR="007842B9" w:rsidRPr="00AF10BA">
        <w:rPr>
          <w:sz w:val="24"/>
          <w:szCs w:val="24"/>
        </w:rPr>
        <w:t>kısa süreli öğretmen yetiştir</w:t>
      </w:r>
      <w:r w:rsidR="00DB3D53" w:rsidRPr="00AF10BA">
        <w:rPr>
          <w:sz w:val="24"/>
          <w:szCs w:val="24"/>
        </w:rPr>
        <w:t>i</w:t>
      </w:r>
      <w:r w:rsidR="007842B9" w:rsidRPr="00AF10BA">
        <w:rPr>
          <w:sz w:val="24"/>
          <w:szCs w:val="24"/>
        </w:rPr>
        <w:t xml:space="preserve">lmesi çabalarına ilişkin bir başka örnek Üsküp’te yaşanmıştır. </w:t>
      </w:r>
      <w:r w:rsidRPr="00AF10BA">
        <w:rPr>
          <w:sz w:val="24"/>
          <w:szCs w:val="24"/>
        </w:rPr>
        <w:t xml:space="preserve">Üsküp’te </w:t>
      </w:r>
      <w:r w:rsidR="007842B9" w:rsidRPr="00AF10BA">
        <w:rPr>
          <w:sz w:val="24"/>
          <w:szCs w:val="24"/>
        </w:rPr>
        <w:t xml:space="preserve">açılan bir kursa katılan </w:t>
      </w:r>
      <w:proofErr w:type="spellStart"/>
      <w:r w:rsidR="007842B9" w:rsidRPr="00AF10BA">
        <w:rPr>
          <w:sz w:val="24"/>
          <w:szCs w:val="24"/>
        </w:rPr>
        <w:t>Sıbyan</w:t>
      </w:r>
      <w:proofErr w:type="spellEnd"/>
      <w:r w:rsidR="007842B9" w:rsidRPr="00AF10BA">
        <w:rPr>
          <w:sz w:val="24"/>
          <w:szCs w:val="24"/>
        </w:rPr>
        <w:t xml:space="preserve"> mektebi öğretmenleri yeni öğretim yöntemleri konusunda eğitim gördükten sonra, Maarif Meclisi huzurunda yapılan imtihanla yeterlilik sertifikası (ehliyetname) almış ve </w:t>
      </w:r>
      <w:r w:rsidRPr="00AF10BA">
        <w:rPr>
          <w:sz w:val="24"/>
          <w:szCs w:val="24"/>
        </w:rPr>
        <w:t xml:space="preserve">İptidai mektebe dönüştürülen </w:t>
      </w:r>
      <w:r w:rsidR="00BB769F" w:rsidRPr="00AF10BA">
        <w:rPr>
          <w:sz w:val="24"/>
          <w:szCs w:val="24"/>
        </w:rPr>
        <w:t xml:space="preserve">okullarda görevlendirilmişlerdir </w:t>
      </w:r>
      <w:r w:rsidR="001702BD" w:rsidRPr="00AF10BA">
        <w:rPr>
          <w:sz w:val="24"/>
          <w:szCs w:val="24"/>
        </w:rPr>
        <w:t xml:space="preserve">(Mahmut </w:t>
      </w:r>
      <w:proofErr w:type="spellStart"/>
      <w:r w:rsidR="00DF6FBF" w:rsidRPr="00AF10BA">
        <w:rPr>
          <w:sz w:val="24"/>
          <w:szCs w:val="24"/>
        </w:rPr>
        <w:t>Cevad</w:t>
      </w:r>
      <w:proofErr w:type="spellEnd"/>
      <w:r w:rsidR="00656A72">
        <w:rPr>
          <w:sz w:val="24"/>
          <w:szCs w:val="24"/>
        </w:rPr>
        <w:t>,</w:t>
      </w:r>
      <w:r w:rsidR="001702BD" w:rsidRPr="00AF10BA">
        <w:rPr>
          <w:sz w:val="24"/>
          <w:szCs w:val="24"/>
        </w:rPr>
        <w:t xml:space="preserve"> 1922:263-264).</w:t>
      </w:r>
    </w:p>
    <w:p w:rsidR="0048173B" w:rsidRPr="00AF10BA" w:rsidRDefault="0048173B" w:rsidP="00341812">
      <w:pPr>
        <w:spacing w:line="360" w:lineRule="auto"/>
        <w:ind w:firstLine="700"/>
        <w:jc w:val="both"/>
        <w:rPr>
          <w:b/>
          <w:sz w:val="24"/>
          <w:szCs w:val="24"/>
        </w:rPr>
      </w:pPr>
      <w:r w:rsidRPr="00AF10BA">
        <w:rPr>
          <w:b/>
          <w:sz w:val="24"/>
          <w:szCs w:val="24"/>
        </w:rPr>
        <w:t>Taşrada Öğretmen Yetiştirme Ne Zaman Başladı?</w:t>
      </w:r>
    </w:p>
    <w:p w:rsidR="0032549A" w:rsidRPr="00AF10BA" w:rsidRDefault="00DA1C2A" w:rsidP="0032549A">
      <w:pPr>
        <w:spacing w:line="360" w:lineRule="auto"/>
        <w:ind w:firstLine="700"/>
        <w:jc w:val="both"/>
        <w:rPr>
          <w:sz w:val="24"/>
          <w:szCs w:val="24"/>
        </w:rPr>
      </w:pPr>
      <w:r w:rsidRPr="00AF10BA">
        <w:rPr>
          <w:sz w:val="24"/>
          <w:szCs w:val="24"/>
        </w:rPr>
        <w:t xml:space="preserve">Literatürdeki </w:t>
      </w:r>
      <w:r w:rsidR="002821B6" w:rsidRPr="00AF10BA">
        <w:rPr>
          <w:sz w:val="24"/>
          <w:szCs w:val="24"/>
        </w:rPr>
        <w:t xml:space="preserve">bu anlatımlar, </w:t>
      </w:r>
      <w:r w:rsidR="00417FD3" w:rsidRPr="00AF10BA">
        <w:rPr>
          <w:sz w:val="24"/>
          <w:szCs w:val="24"/>
        </w:rPr>
        <w:t>taşrada medreseler dışında öğretmen yetiştirme işinin 1</w:t>
      </w:r>
      <w:r w:rsidR="00ED708F" w:rsidRPr="00AF10BA">
        <w:rPr>
          <w:sz w:val="24"/>
          <w:szCs w:val="24"/>
        </w:rPr>
        <w:t>8</w:t>
      </w:r>
      <w:r w:rsidR="00417FD3" w:rsidRPr="00AF10BA">
        <w:rPr>
          <w:sz w:val="24"/>
          <w:szCs w:val="24"/>
        </w:rPr>
        <w:t xml:space="preserve">75 yılından </w:t>
      </w:r>
      <w:r w:rsidR="002821B6" w:rsidRPr="00AF10BA">
        <w:rPr>
          <w:sz w:val="24"/>
          <w:szCs w:val="24"/>
        </w:rPr>
        <w:t xml:space="preserve">itibaren </w:t>
      </w:r>
      <w:r w:rsidR="00417FD3" w:rsidRPr="00AF10BA">
        <w:rPr>
          <w:sz w:val="24"/>
          <w:szCs w:val="24"/>
        </w:rPr>
        <w:t>başlandığın</w:t>
      </w:r>
      <w:r w:rsidRPr="00AF10BA">
        <w:rPr>
          <w:sz w:val="24"/>
          <w:szCs w:val="24"/>
        </w:rPr>
        <w:t>a işaret etmektedir</w:t>
      </w:r>
      <w:r w:rsidR="00417FD3" w:rsidRPr="00AF10BA">
        <w:rPr>
          <w:sz w:val="24"/>
          <w:szCs w:val="24"/>
        </w:rPr>
        <w:t xml:space="preserve">. </w:t>
      </w:r>
      <w:r w:rsidR="00FB136E" w:rsidRPr="00AF10BA">
        <w:rPr>
          <w:sz w:val="24"/>
          <w:szCs w:val="24"/>
        </w:rPr>
        <w:t xml:space="preserve">Ancak Takvim-i </w:t>
      </w:r>
      <w:proofErr w:type="spellStart"/>
      <w:r w:rsidR="00FB136E" w:rsidRPr="00AF10BA">
        <w:rPr>
          <w:sz w:val="24"/>
          <w:szCs w:val="24"/>
        </w:rPr>
        <w:t>Vek</w:t>
      </w:r>
      <w:r w:rsidR="00656A72" w:rsidRPr="00564AC7">
        <w:rPr>
          <w:sz w:val="24"/>
          <w:szCs w:val="24"/>
        </w:rPr>
        <w:t>â</w:t>
      </w:r>
      <w:r w:rsidR="00FB136E" w:rsidRPr="00AF10BA">
        <w:rPr>
          <w:sz w:val="24"/>
          <w:szCs w:val="24"/>
        </w:rPr>
        <w:t>yi’de</w:t>
      </w:r>
      <w:proofErr w:type="spellEnd"/>
      <w:r w:rsidR="00656A72">
        <w:rPr>
          <w:sz w:val="24"/>
          <w:szCs w:val="24"/>
        </w:rPr>
        <w:t xml:space="preserve"> </w:t>
      </w:r>
      <w:r w:rsidRPr="00AF10BA">
        <w:rPr>
          <w:sz w:val="24"/>
          <w:szCs w:val="24"/>
        </w:rPr>
        <w:t xml:space="preserve">yer alan </w:t>
      </w:r>
      <w:r w:rsidR="00FB136E" w:rsidRPr="00AF10BA">
        <w:rPr>
          <w:sz w:val="24"/>
          <w:szCs w:val="24"/>
        </w:rPr>
        <w:t>bir haber, taşrada</w:t>
      </w:r>
      <w:r w:rsidR="006F632E" w:rsidRPr="00AF10BA">
        <w:rPr>
          <w:sz w:val="24"/>
          <w:szCs w:val="24"/>
        </w:rPr>
        <w:t>ki</w:t>
      </w:r>
      <w:r w:rsidR="007E6898" w:rsidRPr="00AF10BA">
        <w:rPr>
          <w:sz w:val="24"/>
          <w:szCs w:val="24"/>
        </w:rPr>
        <w:t xml:space="preserve"> </w:t>
      </w:r>
      <w:r w:rsidR="002821B6" w:rsidRPr="00AF10BA">
        <w:rPr>
          <w:sz w:val="24"/>
          <w:szCs w:val="24"/>
        </w:rPr>
        <w:t xml:space="preserve">öğretmen </w:t>
      </w:r>
      <w:r w:rsidR="00FB136E" w:rsidRPr="00AF10BA">
        <w:rPr>
          <w:sz w:val="24"/>
          <w:szCs w:val="24"/>
        </w:rPr>
        <w:t>okullarının (</w:t>
      </w:r>
      <w:proofErr w:type="spellStart"/>
      <w:r w:rsidR="00656A72" w:rsidRPr="00AF10BA">
        <w:rPr>
          <w:sz w:val="24"/>
          <w:szCs w:val="24"/>
        </w:rPr>
        <w:t>Dârulmuallimîn</w:t>
      </w:r>
      <w:proofErr w:type="spellEnd"/>
      <w:r w:rsidR="00FB136E" w:rsidRPr="00AF10BA">
        <w:rPr>
          <w:sz w:val="24"/>
          <w:szCs w:val="24"/>
        </w:rPr>
        <w:t xml:space="preserve">-i </w:t>
      </w:r>
      <w:proofErr w:type="spellStart"/>
      <w:r w:rsidR="00FB136E" w:rsidRPr="00AF10BA">
        <w:rPr>
          <w:sz w:val="24"/>
          <w:szCs w:val="24"/>
        </w:rPr>
        <w:t>Sıbyan</w:t>
      </w:r>
      <w:proofErr w:type="spellEnd"/>
      <w:r w:rsidR="00FB136E" w:rsidRPr="00AF10BA">
        <w:rPr>
          <w:sz w:val="24"/>
          <w:szCs w:val="24"/>
        </w:rPr>
        <w:t xml:space="preserve">) 1873 yılında açılmaya başladığını göstermektedir. </w:t>
      </w:r>
      <w:r w:rsidRPr="00AF10BA">
        <w:rPr>
          <w:sz w:val="24"/>
          <w:szCs w:val="24"/>
        </w:rPr>
        <w:t>26 Zilkade 1289 (</w:t>
      </w:r>
      <w:r w:rsidR="00FB136E" w:rsidRPr="00AF10BA">
        <w:rPr>
          <w:sz w:val="24"/>
          <w:szCs w:val="24"/>
        </w:rPr>
        <w:t xml:space="preserve">26 </w:t>
      </w:r>
      <w:r w:rsidRPr="00AF10BA">
        <w:rPr>
          <w:sz w:val="24"/>
          <w:szCs w:val="24"/>
        </w:rPr>
        <w:t xml:space="preserve">Ocak 1873) tarihli </w:t>
      </w:r>
      <w:r w:rsidR="00FB136E" w:rsidRPr="00AF10BA">
        <w:rPr>
          <w:sz w:val="24"/>
          <w:szCs w:val="24"/>
        </w:rPr>
        <w:t>bir haberde şu ifadeler geçmektedir. “</w:t>
      </w:r>
      <w:r w:rsidR="00FB136E" w:rsidRPr="00AF10BA">
        <w:rPr>
          <w:i/>
          <w:sz w:val="24"/>
          <w:szCs w:val="24"/>
        </w:rPr>
        <w:t xml:space="preserve">Geçenlerde Maarif-i Umumiye Nezareti </w:t>
      </w:r>
      <w:proofErr w:type="spellStart"/>
      <w:r w:rsidR="00FB136E" w:rsidRPr="00AF10BA">
        <w:rPr>
          <w:i/>
          <w:sz w:val="24"/>
          <w:szCs w:val="24"/>
        </w:rPr>
        <w:t>Celilesi’nden</w:t>
      </w:r>
      <w:proofErr w:type="spellEnd"/>
      <w:r w:rsidR="007E6898" w:rsidRPr="00AF10BA">
        <w:rPr>
          <w:i/>
          <w:sz w:val="24"/>
          <w:szCs w:val="24"/>
        </w:rPr>
        <w:t xml:space="preserve"> </w:t>
      </w:r>
      <w:r w:rsidR="00656A72">
        <w:rPr>
          <w:i/>
          <w:sz w:val="24"/>
          <w:szCs w:val="24"/>
        </w:rPr>
        <w:t xml:space="preserve"> </w:t>
      </w:r>
      <w:proofErr w:type="spellStart"/>
      <w:r w:rsidR="00FB136E" w:rsidRPr="00AF10BA">
        <w:rPr>
          <w:i/>
          <w:sz w:val="24"/>
          <w:szCs w:val="24"/>
        </w:rPr>
        <w:t>vücud</w:t>
      </w:r>
      <w:proofErr w:type="spellEnd"/>
      <w:r w:rsidR="00FB136E" w:rsidRPr="00AF10BA">
        <w:rPr>
          <w:i/>
          <w:sz w:val="24"/>
          <w:szCs w:val="24"/>
        </w:rPr>
        <w:t xml:space="preserve"> eden </w:t>
      </w:r>
      <w:proofErr w:type="spellStart"/>
      <w:r w:rsidR="00FB136E" w:rsidRPr="00AF10BA">
        <w:rPr>
          <w:i/>
          <w:sz w:val="24"/>
          <w:szCs w:val="24"/>
        </w:rPr>
        <w:t>emr</w:t>
      </w:r>
      <w:proofErr w:type="spellEnd"/>
      <w:r w:rsidR="00FB136E" w:rsidRPr="00AF10BA">
        <w:rPr>
          <w:i/>
          <w:sz w:val="24"/>
          <w:szCs w:val="24"/>
        </w:rPr>
        <w:t xml:space="preserve">-i cevabı üzerine, Selanik’te bulunan </w:t>
      </w:r>
      <w:proofErr w:type="spellStart"/>
      <w:r w:rsidR="00FB136E" w:rsidRPr="00AF10BA">
        <w:rPr>
          <w:i/>
          <w:sz w:val="24"/>
          <w:szCs w:val="24"/>
        </w:rPr>
        <w:t>Sıbyan</w:t>
      </w:r>
      <w:proofErr w:type="spellEnd"/>
      <w:r w:rsidR="00FB136E" w:rsidRPr="00AF10BA">
        <w:rPr>
          <w:i/>
          <w:sz w:val="24"/>
          <w:szCs w:val="24"/>
        </w:rPr>
        <w:t xml:space="preserve"> Mektebi muallimleriyle, </w:t>
      </w:r>
      <w:proofErr w:type="spellStart"/>
      <w:r w:rsidR="00FB136E" w:rsidRPr="00AF10BA">
        <w:rPr>
          <w:i/>
          <w:sz w:val="24"/>
          <w:szCs w:val="24"/>
        </w:rPr>
        <w:t>Sıbyan</w:t>
      </w:r>
      <w:proofErr w:type="spellEnd"/>
      <w:r w:rsidR="00FB136E" w:rsidRPr="00AF10BA">
        <w:rPr>
          <w:i/>
          <w:sz w:val="24"/>
          <w:szCs w:val="24"/>
        </w:rPr>
        <w:t xml:space="preserve"> muallimliğine arzu edenlerin, Maarif Nizamnamesi hükmünce, bilmesi lazım</w:t>
      </w:r>
      <w:r w:rsidR="007E6898" w:rsidRPr="00AF10BA">
        <w:rPr>
          <w:i/>
          <w:sz w:val="24"/>
          <w:szCs w:val="24"/>
        </w:rPr>
        <w:t xml:space="preserve"> </w:t>
      </w:r>
      <w:r w:rsidR="00FB136E" w:rsidRPr="00AF10BA">
        <w:rPr>
          <w:i/>
          <w:sz w:val="24"/>
          <w:szCs w:val="24"/>
        </w:rPr>
        <w:t xml:space="preserve">gelen dersleri tedris eylemek vazifesinin, </w:t>
      </w:r>
      <w:proofErr w:type="spellStart"/>
      <w:r w:rsidR="00FB136E" w:rsidRPr="00AF10BA">
        <w:rPr>
          <w:i/>
          <w:sz w:val="24"/>
          <w:szCs w:val="24"/>
        </w:rPr>
        <w:t>rüşdiye</w:t>
      </w:r>
      <w:proofErr w:type="spellEnd"/>
      <w:r w:rsidR="00FB136E" w:rsidRPr="00AF10BA">
        <w:rPr>
          <w:i/>
          <w:sz w:val="24"/>
          <w:szCs w:val="24"/>
        </w:rPr>
        <w:t xml:space="preserve"> muallim-i evvelliğine ilave-i memuriyet kılındığı ve şimdilik Alaca İmaret </w:t>
      </w:r>
      <w:r w:rsidR="00FB136E" w:rsidRPr="00AF10BA">
        <w:rPr>
          <w:i/>
          <w:sz w:val="24"/>
          <w:szCs w:val="24"/>
        </w:rPr>
        <w:lastRenderedPageBreak/>
        <w:t xml:space="preserve">Camii Şerifi’nin, </w:t>
      </w:r>
      <w:proofErr w:type="spellStart"/>
      <w:r w:rsidR="00FB136E" w:rsidRPr="00AF10BA">
        <w:rPr>
          <w:i/>
          <w:sz w:val="24"/>
          <w:szCs w:val="24"/>
        </w:rPr>
        <w:t>Darulmuallimin</w:t>
      </w:r>
      <w:proofErr w:type="spellEnd"/>
      <w:r w:rsidR="00FB136E" w:rsidRPr="00AF10BA">
        <w:rPr>
          <w:i/>
          <w:sz w:val="24"/>
          <w:szCs w:val="24"/>
        </w:rPr>
        <w:t xml:space="preserve">-i </w:t>
      </w:r>
      <w:proofErr w:type="spellStart"/>
      <w:r w:rsidR="00FB136E" w:rsidRPr="00AF10BA">
        <w:rPr>
          <w:i/>
          <w:sz w:val="24"/>
          <w:szCs w:val="24"/>
        </w:rPr>
        <w:t>Sıbyan</w:t>
      </w:r>
      <w:proofErr w:type="spellEnd"/>
      <w:r w:rsidR="00FB136E" w:rsidRPr="00AF10BA">
        <w:rPr>
          <w:i/>
          <w:sz w:val="24"/>
          <w:szCs w:val="24"/>
        </w:rPr>
        <w:t xml:space="preserve"> </w:t>
      </w:r>
      <w:proofErr w:type="spellStart"/>
      <w:r w:rsidR="00FB136E" w:rsidRPr="00AF10BA">
        <w:rPr>
          <w:i/>
          <w:sz w:val="24"/>
          <w:szCs w:val="24"/>
        </w:rPr>
        <w:t>ittihaziyle</w:t>
      </w:r>
      <w:proofErr w:type="spellEnd"/>
      <w:r w:rsidR="00FB136E" w:rsidRPr="00AF10BA">
        <w:rPr>
          <w:i/>
          <w:sz w:val="24"/>
          <w:szCs w:val="24"/>
        </w:rPr>
        <w:t xml:space="preserve">, istek edenlerin, oraya devam eylemeleri lüzumu üzerine, bu kere alınan haber-i </w:t>
      </w:r>
      <w:proofErr w:type="spellStart"/>
      <w:r w:rsidR="00FB136E" w:rsidRPr="00AF10BA">
        <w:rPr>
          <w:i/>
          <w:sz w:val="24"/>
          <w:szCs w:val="24"/>
        </w:rPr>
        <w:t>mahsusaya</w:t>
      </w:r>
      <w:proofErr w:type="spellEnd"/>
      <w:r w:rsidR="00FB136E" w:rsidRPr="00AF10BA">
        <w:rPr>
          <w:i/>
          <w:sz w:val="24"/>
          <w:szCs w:val="24"/>
        </w:rPr>
        <w:t xml:space="preserve"> göre, mevcut </w:t>
      </w:r>
      <w:proofErr w:type="spellStart"/>
      <w:r w:rsidR="00FB136E" w:rsidRPr="00AF10BA">
        <w:rPr>
          <w:i/>
          <w:sz w:val="24"/>
          <w:szCs w:val="24"/>
        </w:rPr>
        <w:t>sıbyan</w:t>
      </w:r>
      <w:proofErr w:type="spellEnd"/>
      <w:r w:rsidR="00FB136E" w:rsidRPr="00AF10BA">
        <w:rPr>
          <w:i/>
          <w:sz w:val="24"/>
          <w:szCs w:val="24"/>
        </w:rPr>
        <w:t xml:space="preserve"> mektepleri muallimlerinden bir takımı devam ile ders almağa başlamış oldukları ve badema kendi mekteplerinde, Nizamname-i mezkurun tarif eylediği surette çocukları talim ve tedris etmeye cümlesine heves geldiği anlaşılmış</w:t>
      </w:r>
      <w:r w:rsidR="00FB136E" w:rsidRPr="00AF10BA">
        <w:rPr>
          <w:sz w:val="24"/>
          <w:szCs w:val="24"/>
        </w:rPr>
        <w:t>...”</w:t>
      </w:r>
      <w:r w:rsidR="00306C1C" w:rsidRPr="00AF10BA">
        <w:rPr>
          <w:sz w:val="24"/>
          <w:szCs w:val="24"/>
        </w:rPr>
        <w:t xml:space="preserve">(Takvim-i </w:t>
      </w:r>
      <w:proofErr w:type="spellStart"/>
      <w:r w:rsidR="00306C1C" w:rsidRPr="00AF10BA">
        <w:rPr>
          <w:sz w:val="24"/>
          <w:szCs w:val="24"/>
        </w:rPr>
        <w:t>Vekayi</w:t>
      </w:r>
      <w:proofErr w:type="spellEnd"/>
      <w:r w:rsidR="00656A72">
        <w:rPr>
          <w:sz w:val="24"/>
          <w:szCs w:val="24"/>
        </w:rPr>
        <w:t>,</w:t>
      </w:r>
      <w:r w:rsidR="00306C1C" w:rsidRPr="00AF10BA">
        <w:rPr>
          <w:sz w:val="24"/>
          <w:szCs w:val="24"/>
        </w:rPr>
        <w:t xml:space="preserve"> 1289).</w:t>
      </w:r>
    </w:p>
    <w:p w:rsidR="00341812" w:rsidRPr="00AF10BA" w:rsidRDefault="004B76FB" w:rsidP="00341812">
      <w:pPr>
        <w:spacing w:line="360" w:lineRule="auto"/>
        <w:ind w:firstLine="700"/>
        <w:jc w:val="both"/>
        <w:rPr>
          <w:spacing w:val="1"/>
          <w:sz w:val="24"/>
          <w:szCs w:val="24"/>
        </w:rPr>
      </w:pPr>
      <w:r w:rsidRPr="00AF10BA">
        <w:rPr>
          <w:sz w:val="24"/>
          <w:szCs w:val="24"/>
        </w:rPr>
        <w:t>Bu bilgiyi doğrulayacak önemli bir yazı</w:t>
      </w:r>
      <w:r w:rsidR="00341812" w:rsidRPr="00AF10BA">
        <w:rPr>
          <w:sz w:val="24"/>
          <w:szCs w:val="24"/>
        </w:rPr>
        <w:t>,</w:t>
      </w:r>
      <w:r w:rsidRPr="00AF10BA">
        <w:rPr>
          <w:spacing w:val="27"/>
          <w:sz w:val="24"/>
          <w:szCs w:val="24"/>
        </w:rPr>
        <w:t xml:space="preserve"> Takvim-i Vekayi’nin</w:t>
      </w:r>
      <w:r w:rsidR="00F13E63" w:rsidRPr="00AF10BA">
        <w:rPr>
          <w:spacing w:val="27"/>
          <w:sz w:val="24"/>
          <w:szCs w:val="24"/>
        </w:rPr>
        <w:t xml:space="preserve">18 Kasım 1872 </w:t>
      </w:r>
      <w:r w:rsidR="0032549A" w:rsidRPr="00AF10BA">
        <w:rPr>
          <w:spacing w:val="27"/>
          <w:sz w:val="24"/>
          <w:szCs w:val="24"/>
        </w:rPr>
        <w:t>(</w:t>
      </w:r>
      <w:r w:rsidR="00341812" w:rsidRPr="00AF10BA">
        <w:rPr>
          <w:spacing w:val="1"/>
          <w:position w:val="-1"/>
          <w:sz w:val="24"/>
          <w:szCs w:val="24"/>
        </w:rPr>
        <w:t>1</w:t>
      </w:r>
      <w:r w:rsidR="00341812" w:rsidRPr="00AF10BA">
        <w:rPr>
          <w:position w:val="-1"/>
          <w:sz w:val="24"/>
          <w:szCs w:val="24"/>
        </w:rPr>
        <w:t xml:space="preserve">6 </w:t>
      </w:r>
      <w:r w:rsidR="00341812" w:rsidRPr="00AF10BA">
        <w:rPr>
          <w:spacing w:val="-1"/>
          <w:position w:val="-1"/>
          <w:sz w:val="24"/>
          <w:szCs w:val="24"/>
        </w:rPr>
        <w:t>R</w:t>
      </w:r>
      <w:r w:rsidR="00341812" w:rsidRPr="00AF10BA">
        <w:rPr>
          <w:position w:val="-1"/>
          <w:sz w:val="24"/>
          <w:szCs w:val="24"/>
        </w:rPr>
        <w:t>a</w:t>
      </w:r>
      <w:r w:rsidR="00341812" w:rsidRPr="00AF10BA">
        <w:rPr>
          <w:spacing w:val="-4"/>
          <w:position w:val="-1"/>
          <w:sz w:val="24"/>
          <w:szCs w:val="24"/>
        </w:rPr>
        <w:t>m</w:t>
      </w:r>
      <w:r w:rsidR="00341812" w:rsidRPr="00AF10BA">
        <w:rPr>
          <w:position w:val="-1"/>
          <w:sz w:val="24"/>
          <w:szCs w:val="24"/>
        </w:rPr>
        <w:t>az</w:t>
      </w:r>
      <w:r w:rsidR="00341812" w:rsidRPr="00AF10BA">
        <w:rPr>
          <w:spacing w:val="3"/>
          <w:position w:val="-1"/>
          <w:sz w:val="24"/>
          <w:szCs w:val="24"/>
        </w:rPr>
        <w:t>a</w:t>
      </w:r>
      <w:r w:rsidR="00341812" w:rsidRPr="00AF10BA">
        <w:rPr>
          <w:position w:val="-1"/>
          <w:sz w:val="24"/>
          <w:szCs w:val="24"/>
        </w:rPr>
        <w:t>n</w:t>
      </w:r>
      <w:r w:rsidR="00341812" w:rsidRPr="00AF10BA">
        <w:rPr>
          <w:spacing w:val="1"/>
          <w:position w:val="-1"/>
          <w:sz w:val="24"/>
          <w:szCs w:val="24"/>
        </w:rPr>
        <w:t>1289/1872</w:t>
      </w:r>
      <w:r w:rsidR="00F13E63" w:rsidRPr="00AF10BA">
        <w:rPr>
          <w:spacing w:val="1"/>
          <w:position w:val="-1"/>
          <w:sz w:val="24"/>
          <w:szCs w:val="24"/>
        </w:rPr>
        <w:t>)</w:t>
      </w:r>
      <w:r w:rsidR="00341812" w:rsidRPr="00AF10BA">
        <w:rPr>
          <w:spacing w:val="1"/>
          <w:position w:val="-1"/>
          <w:sz w:val="24"/>
          <w:szCs w:val="24"/>
        </w:rPr>
        <w:t xml:space="preserve"> t</w:t>
      </w:r>
      <w:proofErr w:type="spellStart"/>
      <w:r w:rsidR="00341812" w:rsidRPr="00AF10BA">
        <w:rPr>
          <w:sz w:val="24"/>
          <w:szCs w:val="24"/>
        </w:rPr>
        <w:t>arihli</w:t>
      </w:r>
      <w:proofErr w:type="spellEnd"/>
      <w:r w:rsidR="00341812" w:rsidRPr="00AF10BA">
        <w:rPr>
          <w:sz w:val="24"/>
          <w:szCs w:val="24"/>
        </w:rPr>
        <w:t xml:space="preserve"> sayısında yer alır</w:t>
      </w:r>
      <w:r w:rsidR="0032549A" w:rsidRPr="00AF10BA">
        <w:rPr>
          <w:sz w:val="24"/>
          <w:szCs w:val="24"/>
        </w:rPr>
        <w:t xml:space="preserve"> (</w:t>
      </w:r>
      <w:r w:rsidR="0032549A" w:rsidRPr="00AF10BA">
        <w:rPr>
          <w:bCs/>
          <w:iCs/>
          <w:spacing w:val="1"/>
          <w:position w:val="-1"/>
          <w:sz w:val="24"/>
          <w:szCs w:val="24"/>
        </w:rPr>
        <w:t xml:space="preserve">Takvim-i </w:t>
      </w:r>
      <w:proofErr w:type="spellStart"/>
      <w:r w:rsidR="0032549A" w:rsidRPr="00AF10BA">
        <w:rPr>
          <w:bCs/>
          <w:iCs/>
          <w:spacing w:val="-1"/>
          <w:position w:val="-1"/>
          <w:sz w:val="24"/>
          <w:szCs w:val="24"/>
        </w:rPr>
        <w:t>Vekayi</w:t>
      </w:r>
      <w:proofErr w:type="spellEnd"/>
      <w:r w:rsidR="0032549A" w:rsidRPr="00AF10BA">
        <w:rPr>
          <w:position w:val="-1"/>
          <w:sz w:val="24"/>
          <w:szCs w:val="24"/>
        </w:rPr>
        <w:t>,</w:t>
      </w:r>
      <w:r w:rsidR="0032549A" w:rsidRPr="00AF10BA">
        <w:rPr>
          <w:spacing w:val="1"/>
          <w:position w:val="-1"/>
          <w:sz w:val="24"/>
          <w:szCs w:val="24"/>
        </w:rPr>
        <w:t xml:space="preserve">1289, </w:t>
      </w:r>
      <w:r w:rsidR="0032549A" w:rsidRPr="00AF10BA">
        <w:rPr>
          <w:spacing w:val="-1"/>
          <w:position w:val="-1"/>
          <w:sz w:val="24"/>
          <w:szCs w:val="24"/>
        </w:rPr>
        <w:t>N</w:t>
      </w:r>
      <w:r w:rsidR="0032549A" w:rsidRPr="00AF10BA">
        <w:rPr>
          <w:spacing w:val="1"/>
          <w:position w:val="-1"/>
          <w:sz w:val="24"/>
          <w:szCs w:val="24"/>
        </w:rPr>
        <w:t>o</w:t>
      </w:r>
      <w:r w:rsidR="0032549A" w:rsidRPr="00AF10BA">
        <w:rPr>
          <w:position w:val="-1"/>
          <w:sz w:val="24"/>
          <w:szCs w:val="24"/>
        </w:rPr>
        <w:t>:</w:t>
      </w:r>
      <w:r w:rsidR="0032549A" w:rsidRPr="00AF10BA">
        <w:rPr>
          <w:spacing w:val="1"/>
          <w:position w:val="-1"/>
          <w:sz w:val="24"/>
          <w:szCs w:val="24"/>
        </w:rPr>
        <w:t>1534</w:t>
      </w:r>
      <w:r w:rsidR="0032549A" w:rsidRPr="00AF10BA">
        <w:rPr>
          <w:sz w:val="24"/>
          <w:szCs w:val="24"/>
        </w:rPr>
        <w:t>)</w:t>
      </w:r>
      <w:r w:rsidR="00341812" w:rsidRPr="00AF10BA">
        <w:rPr>
          <w:sz w:val="24"/>
          <w:szCs w:val="24"/>
        </w:rPr>
        <w:t>.</w:t>
      </w:r>
      <w:r w:rsidR="00656A72">
        <w:rPr>
          <w:sz w:val="24"/>
          <w:szCs w:val="24"/>
        </w:rPr>
        <w:t xml:space="preserve"> </w:t>
      </w:r>
      <w:r w:rsidR="0048173B" w:rsidRPr="00AF10BA">
        <w:rPr>
          <w:sz w:val="24"/>
          <w:szCs w:val="24"/>
        </w:rPr>
        <w:t>Nitekim b</w:t>
      </w:r>
      <w:r w:rsidR="00341812" w:rsidRPr="00AF10BA">
        <w:rPr>
          <w:sz w:val="24"/>
          <w:szCs w:val="24"/>
        </w:rPr>
        <w:t xml:space="preserve">u yazıda 1872 yılından itibaren </w:t>
      </w:r>
      <w:r w:rsidRPr="00AF10BA">
        <w:rPr>
          <w:spacing w:val="1"/>
          <w:sz w:val="24"/>
          <w:szCs w:val="24"/>
        </w:rPr>
        <w:t>t</w:t>
      </w:r>
      <w:r w:rsidRPr="00AF10BA">
        <w:rPr>
          <w:spacing w:val="-1"/>
          <w:sz w:val="24"/>
          <w:szCs w:val="24"/>
        </w:rPr>
        <w:t>a</w:t>
      </w:r>
      <w:r w:rsidRPr="00AF10BA">
        <w:rPr>
          <w:sz w:val="24"/>
          <w:szCs w:val="24"/>
        </w:rPr>
        <w:t>ş</w:t>
      </w:r>
      <w:r w:rsidRPr="00AF10BA">
        <w:rPr>
          <w:spacing w:val="-1"/>
          <w:sz w:val="24"/>
          <w:szCs w:val="24"/>
        </w:rPr>
        <w:t>ra</w:t>
      </w:r>
      <w:r w:rsidRPr="00AF10BA">
        <w:rPr>
          <w:spacing w:val="2"/>
          <w:sz w:val="24"/>
          <w:szCs w:val="24"/>
        </w:rPr>
        <w:t>d</w:t>
      </w:r>
      <w:r w:rsidRPr="00AF10BA">
        <w:rPr>
          <w:sz w:val="24"/>
          <w:szCs w:val="24"/>
        </w:rPr>
        <w:t>a v</w:t>
      </w:r>
      <w:r w:rsidRPr="00AF10BA">
        <w:rPr>
          <w:spacing w:val="1"/>
          <w:sz w:val="24"/>
          <w:szCs w:val="24"/>
        </w:rPr>
        <w:t>il</w:t>
      </w:r>
      <w:r w:rsidRPr="00AF10BA">
        <w:rPr>
          <w:spacing w:val="2"/>
          <w:sz w:val="24"/>
          <w:szCs w:val="24"/>
        </w:rPr>
        <w:t>a</w:t>
      </w:r>
      <w:r w:rsidRPr="00AF10BA">
        <w:rPr>
          <w:spacing w:val="-5"/>
          <w:sz w:val="24"/>
          <w:szCs w:val="24"/>
        </w:rPr>
        <w:t>y</w:t>
      </w:r>
      <w:r w:rsidRPr="00AF10BA">
        <w:rPr>
          <w:spacing w:val="-3"/>
          <w:sz w:val="24"/>
          <w:szCs w:val="24"/>
        </w:rPr>
        <w:t>e</w:t>
      </w:r>
      <w:r w:rsidRPr="00AF10BA">
        <w:rPr>
          <w:sz w:val="24"/>
          <w:szCs w:val="24"/>
        </w:rPr>
        <w:t>t</w:t>
      </w:r>
      <w:r w:rsidR="00717195" w:rsidRPr="00AF10BA">
        <w:rPr>
          <w:sz w:val="24"/>
          <w:szCs w:val="24"/>
        </w:rPr>
        <w:t xml:space="preserve"> </w:t>
      </w:r>
      <w:r w:rsidRPr="00AF10BA">
        <w:rPr>
          <w:spacing w:val="1"/>
          <w:sz w:val="24"/>
          <w:szCs w:val="24"/>
        </w:rPr>
        <w:t>m</w:t>
      </w:r>
      <w:r w:rsidRPr="00AF10BA">
        <w:rPr>
          <w:spacing w:val="-1"/>
          <w:sz w:val="24"/>
          <w:szCs w:val="24"/>
        </w:rPr>
        <w:t>er</w:t>
      </w:r>
      <w:r w:rsidRPr="00AF10BA">
        <w:rPr>
          <w:sz w:val="24"/>
          <w:szCs w:val="24"/>
        </w:rPr>
        <w:t>k</w:t>
      </w:r>
      <w:r w:rsidRPr="00AF10BA">
        <w:rPr>
          <w:spacing w:val="-1"/>
          <w:sz w:val="24"/>
          <w:szCs w:val="24"/>
        </w:rPr>
        <w:t>e</w:t>
      </w:r>
      <w:r w:rsidRPr="00AF10BA">
        <w:rPr>
          <w:spacing w:val="2"/>
          <w:sz w:val="24"/>
          <w:szCs w:val="24"/>
        </w:rPr>
        <w:t>z</w:t>
      </w:r>
      <w:r w:rsidR="00ED708F" w:rsidRPr="00AF10BA">
        <w:rPr>
          <w:spacing w:val="2"/>
          <w:sz w:val="24"/>
          <w:szCs w:val="24"/>
        </w:rPr>
        <w:t>ler</w:t>
      </w:r>
      <w:r w:rsidRPr="00AF10BA">
        <w:rPr>
          <w:spacing w:val="1"/>
          <w:sz w:val="24"/>
          <w:szCs w:val="24"/>
        </w:rPr>
        <w:t>i</w:t>
      </w:r>
      <w:r w:rsidRPr="00AF10BA">
        <w:rPr>
          <w:sz w:val="24"/>
          <w:szCs w:val="24"/>
        </w:rPr>
        <w:t>nde</w:t>
      </w:r>
      <w:r w:rsidR="00ED708F" w:rsidRPr="00AF10BA">
        <w:rPr>
          <w:sz w:val="24"/>
          <w:szCs w:val="24"/>
        </w:rPr>
        <w:t xml:space="preserve"> </w:t>
      </w:r>
      <w:r w:rsidR="00341812" w:rsidRPr="00AF10BA">
        <w:rPr>
          <w:sz w:val="24"/>
          <w:szCs w:val="24"/>
        </w:rPr>
        <w:t>de</w:t>
      </w:r>
      <w:r w:rsidR="00ED708F" w:rsidRPr="00AF10BA">
        <w:rPr>
          <w:sz w:val="24"/>
          <w:szCs w:val="24"/>
        </w:rPr>
        <w:t xml:space="preserve"> </w:t>
      </w:r>
      <w:r w:rsidRPr="00AF10BA">
        <w:rPr>
          <w:sz w:val="24"/>
          <w:szCs w:val="24"/>
        </w:rPr>
        <w:t>öğ</w:t>
      </w:r>
      <w:r w:rsidRPr="00AF10BA">
        <w:rPr>
          <w:spacing w:val="-1"/>
          <w:sz w:val="24"/>
          <w:szCs w:val="24"/>
        </w:rPr>
        <w:t>re</w:t>
      </w:r>
      <w:r w:rsidRPr="00AF10BA">
        <w:rPr>
          <w:spacing w:val="1"/>
          <w:sz w:val="24"/>
          <w:szCs w:val="24"/>
        </w:rPr>
        <w:t>tm</w:t>
      </w:r>
      <w:r w:rsidRPr="00AF10BA">
        <w:rPr>
          <w:spacing w:val="-1"/>
          <w:sz w:val="24"/>
          <w:szCs w:val="24"/>
        </w:rPr>
        <w:t>e</w:t>
      </w:r>
      <w:r w:rsidRPr="00AF10BA">
        <w:rPr>
          <w:sz w:val="24"/>
          <w:szCs w:val="24"/>
        </w:rPr>
        <w:t xml:space="preserve">n </w:t>
      </w:r>
      <w:r w:rsidRPr="00AF10BA">
        <w:rPr>
          <w:spacing w:val="2"/>
          <w:sz w:val="24"/>
          <w:szCs w:val="24"/>
        </w:rPr>
        <w:t>o</w:t>
      </w:r>
      <w:r w:rsidRPr="00AF10BA">
        <w:rPr>
          <w:sz w:val="24"/>
          <w:szCs w:val="24"/>
        </w:rPr>
        <w:t>ku</w:t>
      </w:r>
      <w:r w:rsidRPr="00AF10BA">
        <w:rPr>
          <w:spacing w:val="1"/>
          <w:sz w:val="24"/>
          <w:szCs w:val="24"/>
        </w:rPr>
        <w:t>ll</w:t>
      </w:r>
      <w:r w:rsidRPr="00AF10BA">
        <w:rPr>
          <w:spacing w:val="-1"/>
          <w:sz w:val="24"/>
          <w:szCs w:val="24"/>
        </w:rPr>
        <w:t>ar</w:t>
      </w:r>
      <w:r w:rsidRPr="00AF10BA">
        <w:rPr>
          <w:spacing w:val="1"/>
          <w:sz w:val="24"/>
          <w:szCs w:val="24"/>
        </w:rPr>
        <w:t>ı</w:t>
      </w:r>
      <w:r w:rsidRPr="00AF10BA">
        <w:rPr>
          <w:sz w:val="24"/>
          <w:szCs w:val="24"/>
        </w:rPr>
        <w:t>n</w:t>
      </w:r>
      <w:r w:rsidRPr="00AF10BA">
        <w:rPr>
          <w:spacing w:val="1"/>
          <w:sz w:val="24"/>
          <w:szCs w:val="24"/>
        </w:rPr>
        <w:t>ı</w:t>
      </w:r>
      <w:r w:rsidRPr="00AF10BA">
        <w:rPr>
          <w:sz w:val="24"/>
          <w:szCs w:val="24"/>
        </w:rPr>
        <w:t xml:space="preserve">n </w:t>
      </w:r>
      <w:r w:rsidRPr="00AF10BA">
        <w:rPr>
          <w:spacing w:val="-1"/>
          <w:sz w:val="24"/>
          <w:szCs w:val="24"/>
        </w:rPr>
        <w:t>aç</w:t>
      </w:r>
      <w:r w:rsidRPr="00AF10BA">
        <w:rPr>
          <w:spacing w:val="1"/>
          <w:sz w:val="24"/>
          <w:szCs w:val="24"/>
        </w:rPr>
        <w:t>ılm</w:t>
      </w:r>
      <w:r w:rsidRPr="00AF10BA">
        <w:rPr>
          <w:spacing w:val="-1"/>
          <w:sz w:val="24"/>
          <w:szCs w:val="24"/>
        </w:rPr>
        <w:t>a</w:t>
      </w:r>
      <w:r w:rsidRPr="00AF10BA">
        <w:rPr>
          <w:sz w:val="24"/>
          <w:szCs w:val="24"/>
        </w:rPr>
        <w:t>s</w:t>
      </w:r>
      <w:r w:rsidRPr="00AF10BA">
        <w:rPr>
          <w:spacing w:val="1"/>
          <w:sz w:val="24"/>
          <w:szCs w:val="24"/>
        </w:rPr>
        <w:t>ı</w:t>
      </w:r>
      <w:r w:rsidRPr="00AF10BA">
        <w:rPr>
          <w:sz w:val="24"/>
          <w:szCs w:val="24"/>
        </w:rPr>
        <w:t>na k</w:t>
      </w:r>
      <w:r w:rsidRPr="00AF10BA">
        <w:rPr>
          <w:spacing w:val="-1"/>
          <w:sz w:val="24"/>
          <w:szCs w:val="24"/>
        </w:rPr>
        <w:t>ara</w:t>
      </w:r>
      <w:r w:rsidRPr="00AF10BA">
        <w:rPr>
          <w:sz w:val="24"/>
          <w:szCs w:val="24"/>
        </w:rPr>
        <w:t xml:space="preserve">r </w:t>
      </w:r>
      <w:r w:rsidRPr="00AF10BA">
        <w:rPr>
          <w:spacing w:val="2"/>
          <w:sz w:val="24"/>
          <w:szCs w:val="24"/>
        </w:rPr>
        <w:t>v</w:t>
      </w:r>
      <w:r w:rsidRPr="00AF10BA">
        <w:rPr>
          <w:spacing w:val="-1"/>
          <w:sz w:val="24"/>
          <w:szCs w:val="24"/>
        </w:rPr>
        <w:t>er</w:t>
      </w:r>
      <w:r w:rsidRPr="00AF10BA">
        <w:rPr>
          <w:spacing w:val="1"/>
          <w:sz w:val="24"/>
          <w:szCs w:val="24"/>
        </w:rPr>
        <w:t>il</w:t>
      </w:r>
      <w:r w:rsidRPr="00AF10BA">
        <w:rPr>
          <w:sz w:val="24"/>
          <w:szCs w:val="24"/>
        </w:rPr>
        <w:t>d</w:t>
      </w:r>
      <w:r w:rsidRPr="00AF10BA">
        <w:rPr>
          <w:spacing w:val="1"/>
          <w:sz w:val="24"/>
          <w:szCs w:val="24"/>
        </w:rPr>
        <w:t>i</w:t>
      </w:r>
      <w:r w:rsidR="00341812" w:rsidRPr="00AF10BA">
        <w:rPr>
          <w:spacing w:val="1"/>
          <w:sz w:val="24"/>
          <w:szCs w:val="24"/>
        </w:rPr>
        <w:t xml:space="preserve">ği belirtilmektedir. </w:t>
      </w:r>
    </w:p>
    <w:p w:rsidR="00FB136E" w:rsidRPr="00AF10BA" w:rsidRDefault="00FB136E" w:rsidP="004B76FB">
      <w:pPr>
        <w:widowControl w:val="0"/>
        <w:autoSpaceDE w:val="0"/>
        <w:autoSpaceDN w:val="0"/>
        <w:adjustRightInd w:val="0"/>
        <w:spacing w:line="344" w:lineRule="auto"/>
        <w:ind w:left="593" w:right="65" w:firstLine="708"/>
        <w:jc w:val="both"/>
        <w:rPr>
          <w:sz w:val="24"/>
          <w:szCs w:val="24"/>
        </w:rPr>
      </w:pPr>
    </w:p>
    <w:p w:rsidR="00C857E8" w:rsidRPr="00AF10BA" w:rsidRDefault="00C857E8" w:rsidP="005C7F87">
      <w:pPr>
        <w:autoSpaceDE w:val="0"/>
        <w:autoSpaceDN w:val="0"/>
        <w:adjustRightInd w:val="0"/>
        <w:ind w:firstLine="700"/>
        <w:jc w:val="both"/>
        <w:rPr>
          <w:rFonts w:eastAsiaTheme="minorHAnsi"/>
          <w:b/>
          <w:bCs/>
          <w:sz w:val="24"/>
          <w:szCs w:val="24"/>
          <w:lang w:eastAsia="en-US"/>
        </w:rPr>
      </w:pPr>
      <w:r w:rsidRPr="00AF10BA">
        <w:rPr>
          <w:rFonts w:eastAsiaTheme="minorHAnsi"/>
          <w:b/>
          <w:bCs/>
          <w:sz w:val="24"/>
          <w:szCs w:val="24"/>
          <w:lang w:eastAsia="en-US"/>
        </w:rPr>
        <w:t xml:space="preserve">Taşra </w:t>
      </w:r>
      <w:proofErr w:type="spellStart"/>
      <w:r w:rsidR="00E554AD" w:rsidRPr="00AF10BA">
        <w:rPr>
          <w:rFonts w:eastAsiaTheme="minorHAnsi"/>
          <w:b/>
          <w:bCs/>
          <w:sz w:val="24"/>
          <w:szCs w:val="24"/>
          <w:lang w:eastAsia="en-US"/>
        </w:rPr>
        <w:t>Dârulmuallimîn</w:t>
      </w:r>
      <w:proofErr w:type="spellEnd"/>
      <w:r w:rsidRPr="00AF10BA">
        <w:rPr>
          <w:rFonts w:eastAsiaTheme="minorHAnsi"/>
          <w:b/>
          <w:bCs/>
          <w:sz w:val="24"/>
          <w:szCs w:val="24"/>
          <w:lang w:eastAsia="en-US"/>
        </w:rPr>
        <w:t xml:space="preserve"> ve </w:t>
      </w:r>
      <w:proofErr w:type="spellStart"/>
      <w:r w:rsidRPr="00AF10BA">
        <w:rPr>
          <w:rFonts w:eastAsiaTheme="minorHAnsi"/>
          <w:b/>
          <w:bCs/>
          <w:sz w:val="24"/>
          <w:szCs w:val="24"/>
          <w:lang w:eastAsia="en-US"/>
        </w:rPr>
        <w:t>Dârülmuallimâtları</w:t>
      </w:r>
      <w:proofErr w:type="spellEnd"/>
    </w:p>
    <w:p w:rsidR="00C857E8" w:rsidRPr="00AF10BA" w:rsidRDefault="00C857E8" w:rsidP="00C857E8">
      <w:pPr>
        <w:autoSpaceDE w:val="0"/>
        <w:autoSpaceDN w:val="0"/>
        <w:adjustRightInd w:val="0"/>
        <w:jc w:val="center"/>
        <w:rPr>
          <w:rFonts w:eastAsiaTheme="minorHAnsi"/>
          <w:b/>
          <w:bCs/>
          <w:sz w:val="24"/>
          <w:szCs w:val="24"/>
          <w:lang w:eastAsia="en-US"/>
        </w:rPr>
      </w:pPr>
    </w:p>
    <w:p w:rsidR="00CA596A" w:rsidRPr="00AF10BA" w:rsidRDefault="00814AE0" w:rsidP="00CA596A">
      <w:pPr>
        <w:autoSpaceDE w:val="0"/>
        <w:autoSpaceDN w:val="0"/>
        <w:adjustRightInd w:val="0"/>
        <w:spacing w:line="360" w:lineRule="auto"/>
        <w:ind w:firstLine="708"/>
        <w:jc w:val="both"/>
        <w:rPr>
          <w:rFonts w:eastAsiaTheme="minorHAnsi"/>
          <w:sz w:val="24"/>
          <w:szCs w:val="24"/>
          <w:lang w:eastAsia="en-US"/>
        </w:rPr>
      </w:pPr>
      <w:r w:rsidRPr="00AF10BA">
        <w:rPr>
          <w:rFonts w:eastAsiaTheme="minorHAnsi"/>
          <w:sz w:val="24"/>
          <w:szCs w:val="24"/>
          <w:lang w:eastAsia="en-US"/>
        </w:rPr>
        <w:t>T</w:t>
      </w:r>
      <w:r w:rsidR="004502F9" w:rsidRPr="00AF10BA">
        <w:rPr>
          <w:rFonts w:eastAsiaTheme="minorHAnsi"/>
          <w:sz w:val="24"/>
          <w:szCs w:val="24"/>
          <w:lang w:eastAsia="en-US"/>
        </w:rPr>
        <w:t xml:space="preserve">aşrada açılan öğretmen okulları zor koşullarda hizmet vermiştir. </w:t>
      </w:r>
      <w:r w:rsidR="00CA596A" w:rsidRPr="00AF10BA">
        <w:rPr>
          <w:rFonts w:eastAsiaTheme="minorHAnsi"/>
          <w:sz w:val="24"/>
          <w:szCs w:val="24"/>
          <w:lang w:eastAsia="en-US"/>
        </w:rPr>
        <w:t xml:space="preserve">Taşradaki öğretmen okullarının en büyük sorunu </w:t>
      </w:r>
      <w:r w:rsidR="00ED708F" w:rsidRPr="00AF10BA">
        <w:rPr>
          <w:rFonts w:eastAsiaTheme="minorHAnsi"/>
          <w:sz w:val="24"/>
          <w:szCs w:val="24"/>
          <w:lang w:eastAsia="en-US"/>
        </w:rPr>
        <w:t xml:space="preserve">müstakil binaların bulunamaması ve öğretmen yetersizliğidir. </w:t>
      </w:r>
      <w:r w:rsidR="00CA596A" w:rsidRPr="00AF10BA">
        <w:rPr>
          <w:rFonts w:eastAsiaTheme="minorHAnsi"/>
          <w:sz w:val="24"/>
          <w:szCs w:val="24"/>
          <w:lang w:eastAsia="en-US"/>
        </w:rPr>
        <w:t xml:space="preserve">Öte yandan bu okullarda çok az sayıda öğrenci öğrenim görmektedir. </w:t>
      </w:r>
      <w:r w:rsidR="001B4940" w:rsidRPr="00AF10BA">
        <w:rPr>
          <w:rFonts w:eastAsiaTheme="minorHAnsi"/>
          <w:sz w:val="24"/>
          <w:szCs w:val="24"/>
          <w:lang w:eastAsia="en-US"/>
        </w:rPr>
        <w:t xml:space="preserve">Örneğin </w:t>
      </w:r>
      <w:r w:rsidR="00ED708F" w:rsidRPr="00AF10BA">
        <w:rPr>
          <w:rFonts w:eastAsiaTheme="minorHAnsi"/>
          <w:sz w:val="24"/>
          <w:szCs w:val="24"/>
          <w:lang w:eastAsia="en-US"/>
        </w:rPr>
        <w:t xml:space="preserve">Nizamiye Medresesi civarında açılmış olan Konya </w:t>
      </w:r>
      <w:proofErr w:type="spellStart"/>
      <w:r w:rsidR="00E554AD" w:rsidRPr="00AF10BA">
        <w:rPr>
          <w:rFonts w:eastAsiaTheme="minorHAnsi"/>
          <w:sz w:val="24"/>
          <w:szCs w:val="24"/>
          <w:lang w:eastAsia="en-US"/>
        </w:rPr>
        <w:t>Dârulmuallimîn</w:t>
      </w:r>
      <w:proofErr w:type="spellEnd"/>
      <w:r w:rsidR="00ED708F" w:rsidRPr="00AF10BA">
        <w:rPr>
          <w:rFonts w:eastAsiaTheme="minorHAnsi"/>
          <w:sz w:val="24"/>
          <w:szCs w:val="24"/>
          <w:lang w:eastAsia="en-US"/>
        </w:rPr>
        <w:t xml:space="preserve"> öğretime ilk başladığında 30 öğrencisi vardı. </w:t>
      </w:r>
      <w:r w:rsidR="00C857E8" w:rsidRPr="00AF10BA">
        <w:rPr>
          <w:rFonts w:eastAsiaTheme="minorHAnsi"/>
          <w:sz w:val="24"/>
          <w:szCs w:val="24"/>
          <w:lang w:eastAsia="en-US"/>
        </w:rPr>
        <w:t>Eğitimi iki sınıf üzerine planlanmış</w:t>
      </w:r>
      <w:r w:rsidR="00ED708F" w:rsidRPr="00AF10BA">
        <w:rPr>
          <w:rFonts w:eastAsiaTheme="minorHAnsi"/>
          <w:sz w:val="24"/>
          <w:szCs w:val="24"/>
          <w:lang w:eastAsia="en-US"/>
        </w:rPr>
        <w:t>tı</w:t>
      </w:r>
      <w:r w:rsidR="00C857E8" w:rsidRPr="00AF10BA">
        <w:rPr>
          <w:rFonts w:eastAsiaTheme="minorHAnsi"/>
          <w:sz w:val="24"/>
          <w:szCs w:val="24"/>
          <w:lang w:eastAsia="en-US"/>
        </w:rPr>
        <w:t xml:space="preserve"> ve ilk müdürü Nevşehirli Hüseyin Avni olmak üzere açılışında bir müdür ve bir öğretmen görev yapmıştı</w:t>
      </w:r>
      <w:r w:rsidR="00116187" w:rsidRPr="00AF10BA">
        <w:rPr>
          <w:rFonts w:eastAsiaTheme="minorHAnsi"/>
          <w:sz w:val="24"/>
          <w:szCs w:val="24"/>
          <w:lang w:eastAsia="en-US"/>
        </w:rPr>
        <w:t xml:space="preserve"> (Önder</w:t>
      </w:r>
      <w:r w:rsidR="00E554AD">
        <w:rPr>
          <w:rFonts w:eastAsiaTheme="minorHAnsi"/>
          <w:sz w:val="24"/>
          <w:szCs w:val="24"/>
          <w:lang w:eastAsia="en-US"/>
        </w:rPr>
        <w:t>,</w:t>
      </w:r>
      <w:r w:rsidR="00116187" w:rsidRPr="00AF10BA">
        <w:rPr>
          <w:rFonts w:eastAsiaTheme="minorHAnsi"/>
          <w:sz w:val="24"/>
          <w:szCs w:val="24"/>
          <w:lang w:eastAsia="en-US"/>
        </w:rPr>
        <w:t xml:space="preserve"> 1952:67)</w:t>
      </w:r>
      <w:r w:rsidR="00C857E8" w:rsidRPr="00AF10BA">
        <w:rPr>
          <w:rFonts w:eastAsiaTheme="minorHAnsi"/>
          <w:sz w:val="24"/>
          <w:szCs w:val="24"/>
          <w:lang w:eastAsia="en-US"/>
        </w:rPr>
        <w:t>. İzmir’deki</w:t>
      </w:r>
      <w:r w:rsidR="00375ED2" w:rsidRPr="00AF10BA">
        <w:rPr>
          <w:rFonts w:eastAsiaTheme="minorHAnsi"/>
          <w:sz w:val="24"/>
          <w:szCs w:val="24"/>
          <w:lang w:eastAsia="en-US"/>
        </w:rPr>
        <w:t xml:space="preserve"> </w:t>
      </w:r>
      <w:proofErr w:type="spellStart"/>
      <w:r w:rsidR="00E554AD" w:rsidRPr="00AF10BA">
        <w:rPr>
          <w:rFonts w:eastAsiaTheme="minorHAnsi"/>
          <w:sz w:val="24"/>
          <w:szCs w:val="24"/>
          <w:lang w:eastAsia="en-US"/>
        </w:rPr>
        <w:t>Dârulmuallimîn</w:t>
      </w:r>
      <w:proofErr w:type="spellEnd"/>
      <w:r w:rsidR="00C857E8" w:rsidRPr="00AF10BA">
        <w:rPr>
          <w:rFonts w:eastAsiaTheme="minorHAnsi"/>
          <w:sz w:val="24"/>
          <w:szCs w:val="24"/>
          <w:lang w:eastAsia="en-US"/>
        </w:rPr>
        <w:t xml:space="preserve">, Pazaryeri Üsküdar Medresesi’nde Aydın Vilayeti Valisi Hamdi Paşa tarafından açılmış ve medrese binasının bir kısmında </w:t>
      </w:r>
      <w:proofErr w:type="spellStart"/>
      <w:r w:rsidR="00E554AD" w:rsidRPr="00AF10BA">
        <w:rPr>
          <w:rFonts w:eastAsiaTheme="minorHAnsi"/>
          <w:sz w:val="24"/>
          <w:szCs w:val="24"/>
          <w:lang w:eastAsia="en-US"/>
        </w:rPr>
        <w:t>Dârulmuallimîn</w:t>
      </w:r>
      <w:proofErr w:type="spellEnd"/>
      <w:r w:rsidR="00C857E8" w:rsidRPr="00AF10BA">
        <w:rPr>
          <w:rFonts w:eastAsiaTheme="minorHAnsi"/>
          <w:sz w:val="24"/>
          <w:szCs w:val="24"/>
          <w:lang w:eastAsia="en-US"/>
        </w:rPr>
        <w:t>, bir kısmında medrese eğitimi yapılmıştı</w:t>
      </w:r>
      <w:r w:rsidR="002F2A2D" w:rsidRPr="00AF10BA">
        <w:rPr>
          <w:rFonts w:eastAsiaTheme="minorHAnsi"/>
          <w:sz w:val="24"/>
          <w:szCs w:val="24"/>
          <w:lang w:eastAsia="en-US"/>
        </w:rPr>
        <w:t>r</w:t>
      </w:r>
      <w:r w:rsidR="00116187" w:rsidRPr="00AF10BA">
        <w:rPr>
          <w:rFonts w:eastAsiaTheme="minorHAnsi"/>
          <w:sz w:val="24"/>
          <w:szCs w:val="24"/>
          <w:lang w:eastAsia="en-US"/>
        </w:rPr>
        <w:t xml:space="preserve"> (Salname-i Vilayet-i Aydın 1326)</w:t>
      </w:r>
      <w:r w:rsidR="00B90766" w:rsidRPr="00AF10BA">
        <w:rPr>
          <w:rFonts w:eastAsiaTheme="minorHAnsi"/>
          <w:sz w:val="24"/>
          <w:szCs w:val="24"/>
          <w:lang w:eastAsia="en-US"/>
        </w:rPr>
        <w:t>.</w:t>
      </w:r>
      <w:r w:rsidR="00E554AD">
        <w:rPr>
          <w:rFonts w:eastAsiaTheme="minorHAnsi"/>
          <w:sz w:val="24"/>
          <w:szCs w:val="24"/>
          <w:lang w:eastAsia="en-US"/>
        </w:rPr>
        <w:t xml:space="preserve"> </w:t>
      </w:r>
      <w:r w:rsidR="00CA596A" w:rsidRPr="00AF10BA">
        <w:rPr>
          <w:rFonts w:eastAsiaTheme="minorHAnsi"/>
          <w:sz w:val="24"/>
          <w:szCs w:val="24"/>
          <w:lang w:eastAsia="en-US"/>
        </w:rPr>
        <w:t xml:space="preserve">İzmir </w:t>
      </w:r>
      <w:proofErr w:type="spellStart"/>
      <w:r w:rsidR="00E554AD" w:rsidRPr="00AF10BA">
        <w:rPr>
          <w:rFonts w:eastAsiaTheme="minorHAnsi"/>
          <w:sz w:val="24"/>
          <w:szCs w:val="24"/>
          <w:lang w:eastAsia="en-US"/>
        </w:rPr>
        <w:t>Dârulmuallimîn</w:t>
      </w:r>
      <w:proofErr w:type="spellEnd"/>
      <w:r w:rsidR="00CA596A" w:rsidRPr="00AF10BA">
        <w:rPr>
          <w:rFonts w:eastAsiaTheme="minorHAnsi"/>
          <w:sz w:val="24"/>
          <w:szCs w:val="24"/>
          <w:lang w:eastAsia="en-US"/>
        </w:rPr>
        <w:t xml:space="preserve">-i </w:t>
      </w:r>
      <w:proofErr w:type="spellStart"/>
      <w:r w:rsidR="00E554AD" w:rsidRPr="00AF10BA">
        <w:rPr>
          <w:rFonts w:eastAsiaTheme="minorHAnsi"/>
          <w:sz w:val="24"/>
          <w:szCs w:val="24"/>
          <w:lang w:eastAsia="en-US"/>
        </w:rPr>
        <w:t>İptidâiye</w:t>
      </w:r>
      <w:proofErr w:type="spellEnd"/>
      <w:r w:rsidR="00CA596A" w:rsidRPr="00AF10BA">
        <w:rPr>
          <w:rFonts w:eastAsiaTheme="minorHAnsi"/>
          <w:sz w:val="24"/>
          <w:szCs w:val="24"/>
          <w:lang w:eastAsia="en-US"/>
        </w:rPr>
        <w:t xml:space="preserve"> Şubesi’nde 28 öğrenci bulunmakta, kadrolu Muallim Yusuf Ziya Efendi ve Hüsnü Hat Muallimi Hacı Şükrü Efendi ile birlikte bir hademe görev yapmakta, ayrıca </w:t>
      </w:r>
      <w:proofErr w:type="spellStart"/>
      <w:r w:rsidR="00CA596A" w:rsidRPr="00AF10BA">
        <w:rPr>
          <w:rFonts w:eastAsiaTheme="minorHAnsi"/>
          <w:sz w:val="24"/>
          <w:szCs w:val="24"/>
          <w:lang w:eastAsia="en-US"/>
        </w:rPr>
        <w:t>Hesab</w:t>
      </w:r>
      <w:proofErr w:type="spellEnd"/>
      <w:r w:rsidR="00CA596A" w:rsidRPr="00AF10BA">
        <w:rPr>
          <w:rFonts w:eastAsiaTheme="minorHAnsi"/>
          <w:sz w:val="24"/>
          <w:szCs w:val="24"/>
          <w:lang w:eastAsia="en-US"/>
        </w:rPr>
        <w:t xml:space="preserve"> Muallimi </w:t>
      </w:r>
      <w:proofErr w:type="spellStart"/>
      <w:r w:rsidR="00CA596A" w:rsidRPr="00AF10BA">
        <w:rPr>
          <w:rFonts w:eastAsiaTheme="minorHAnsi"/>
          <w:sz w:val="24"/>
          <w:szCs w:val="24"/>
          <w:lang w:eastAsia="en-US"/>
        </w:rPr>
        <w:t>Halid</w:t>
      </w:r>
      <w:proofErr w:type="spellEnd"/>
      <w:r w:rsidR="00CA596A" w:rsidRPr="00AF10BA">
        <w:rPr>
          <w:rFonts w:eastAsiaTheme="minorHAnsi"/>
          <w:sz w:val="24"/>
          <w:szCs w:val="24"/>
          <w:lang w:eastAsia="en-US"/>
        </w:rPr>
        <w:t xml:space="preserve"> Bey, Tarih Muallimi Ali Haydar Efendi ve Coğrafya Muallimi Emrah Efendi fahri olarak görev yapmaktadır</w:t>
      </w:r>
      <w:r w:rsidR="00375ED2" w:rsidRPr="00AF10BA">
        <w:rPr>
          <w:rFonts w:eastAsiaTheme="minorHAnsi"/>
          <w:sz w:val="24"/>
          <w:szCs w:val="24"/>
          <w:lang w:eastAsia="en-US"/>
        </w:rPr>
        <w:t xml:space="preserve"> </w:t>
      </w:r>
      <w:r w:rsidR="001702BD" w:rsidRPr="00AF10BA">
        <w:rPr>
          <w:rFonts w:eastAsiaTheme="minorHAnsi"/>
          <w:sz w:val="24"/>
          <w:szCs w:val="24"/>
          <w:lang w:eastAsia="en-US"/>
        </w:rPr>
        <w:t>(</w:t>
      </w:r>
      <w:r w:rsidR="001702BD" w:rsidRPr="00AF10BA">
        <w:rPr>
          <w:rFonts w:eastAsiaTheme="minorHAnsi"/>
          <w:bCs/>
          <w:sz w:val="24"/>
          <w:szCs w:val="24"/>
          <w:lang w:eastAsia="en-US"/>
        </w:rPr>
        <w:t>Salname-i Vilayet-i Aydın</w:t>
      </w:r>
      <w:r w:rsidR="001702BD" w:rsidRPr="00AF10BA">
        <w:rPr>
          <w:rFonts w:eastAsiaTheme="minorHAnsi"/>
          <w:sz w:val="24"/>
          <w:szCs w:val="24"/>
          <w:lang w:eastAsia="en-US"/>
        </w:rPr>
        <w:t>, H. 1321 (1903), s. 83)</w:t>
      </w:r>
      <w:r w:rsidR="00CA596A" w:rsidRPr="00AF10BA">
        <w:rPr>
          <w:rFonts w:eastAsiaTheme="minorHAnsi"/>
          <w:sz w:val="24"/>
          <w:szCs w:val="24"/>
          <w:lang w:eastAsia="en-US"/>
        </w:rPr>
        <w:t>.</w:t>
      </w:r>
    </w:p>
    <w:p w:rsidR="007709F0" w:rsidRPr="00AF10BA" w:rsidRDefault="00C857E8" w:rsidP="007709F0">
      <w:pPr>
        <w:autoSpaceDE w:val="0"/>
        <w:autoSpaceDN w:val="0"/>
        <w:adjustRightInd w:val="0"/>
        <w:spacing w:line="360" w:lineRule="auto"/>
        <w:ind w:firstLine="708"/>
        <w:jc w:val="both"/>
        <w:rPr>
          <w:rFonts w:eastAsiaTheme="minorHAnsi"/>
          <w:sz w:val="24"/>
          <w:szCs w:val="24"/>
          <w:lang w:eastAsia="en-US"/>
        </w:rPr>
      </w:pPr>
      <w:r w:rsidRPr="00AF10BA">
        <w:rPr>
          <w:rFonts w:eastAsiaTheme="minorHAnsi"/>
          <w:sz w:val="24"/>
          <w:szCs w:val="24"/>
          <w:lang w:eastAsia="en-US"/>
        </w:rPr>
        <w:t>1880</w:t>
      </w:r>
      <w:r w:rsidR="002F2A2D" w:rsidRPr="00AF10BA">
        <w:rPr>
          <w:rFonts w:eastAsiaTheme="minorHAnsi"/>
          <w:sz w:val="24"/>
          <w:szCs w:val="24"/>
          <w:lang w:eastAsia="en-US"/>
        </w:rPr>
        <w:t>’li</w:t>
      </w:r>
      <w:r w:rsidRPr="00AF10BA">
        <w:rPr>
          <w:rFonts w:eastAsiaTheme="minorHAnsi"/>
          <w:sz w:val="24"/>
          <w:szCs w:val="24"/>
          <w:lang w:eastAsia="en-US"/>
        </w:rPr>
        <w:t xml:space="preserve"> yıl</w:t>
      </w:r>
      <w:r w:rsidR="002F2A2D" w:rsidRPr="00AF10BA">
        <w:rPr>
          <w:rFonts w:eastAsiaTheme="minorHAnsi"/>
          <w:sz w:val="24"/>
          <w:szCs w:val="24"/>
          <w:lang w:eastAsia="en-US"/>
        </w:rPr>
        <w:t xml:space="preserve">lardan sonra </w:t>
      </w:r>
      <w:r w:rsidRPr="00AF10BA">
        <w:rPr>
          <w:rFonts w:eastAsiaTheme="minorHAnsi"/>
          <w:sz w:val="24"/>
          <w:szCs w:val="24"/>
          <w:lang w:eastAsia="en-US"/>
        </w:rPr>
        <w:t>vilayetlerde öğretmen okulu açma faaliyetleri hızlanmış, bu konuda Maarif Meclisleri önemli rol oynamıştı</w:t>
      </w:r>
      <w:r w:rsidR="000D55D5" w:rsidRPr="00AF10BA">
        <w:rPr>
          <w:rFonts w:eastAsiaTheme="minorHAnsi"/>
          <w:sz w:val="24"/>
          <w:szCs w:val="24"/>
          <w:lang w:eastAsia="en-US"/>
        </w:rPr>
        <w:t>r</w:t>
      </w:r>
      <w:r w:rsidRPr="00AF10BA">
        <w:rPr>
          <w:rFonts w:eastAsiaTheme="minorHAnsi"/>
          <w:sz w:val="24"/>
          <w:szCs w:val="24"/>
          <w:lang w:eastAsia="en-US"/>
        </w:rPr>
        <w:t xml:space="preserve">. Öyle ki vilayetlerinde de bir </w:t>
      </w:r>
      <w:proofErr w:type="spellStart"/>
      <w:r w:rsidRPr="00AF10BA">
        <w:rPr>
          <w:rFonts w:eastAsiaTheme="minorHAnsi"/>
          <w:sz w:val="24"/>
          <w:szCs w:val="24"/>
          <w:lang w:eastAsia="en-US"/>
        </w:rPr>
        <w:t>Dârülmuallimîn</w:t>
      </w:r>
      <w:proofErr w:type="spellEnd"/>
      <w:r w:rsidRPr="00AF10BA">
        <w:rPr>
          <w:rFonts w:eastAsiaTheme="minorHAnsi"/>
          <w:sz w:val="24"/>
          <w:szCs w:val="24"/>
          <w:lang w:eastAsia="en-US"/>
        </w:rPr>
        <w:t xml:space="preserve">-i </w:t>
      </w:r>
      <w:proofErr w:type="spellStart"/>
      <w:r w:rsidRPr="00AF10BA">
        <w:rPr>
          <w:rFonts w:eastAsiaTheme="minorHAnsi"/>
          <w:sz w:val="24"/>
          <w:szCs w:val="24"/>
          <w:lang w:eastAsia="en-US"/>
        </w:rPr>
        <w:t>Sıbyan</w:t>
      </w:r>
      <w:proofErr w:type="spellEnd"/>
      <w:r w:rsidRPr="00AF10BA">
        <w:rPr>
          <w:rFonts w:eastAsiaTheme="minorHAnsi"/>
          <w:sz w:val="24"/>
          <w:szCs w:val="24"/>
          <w:lang w:eastAsia="en-US"/>
        </w:rPr>
        <w:t xml:space="preserve"> açılmasını isteyen </w:t>
      </w:r>
      <w:r w:rsidR="002F2A2D" w:rsidRPr="00AF10BA">
        <w:rPr>
          <w:rFonts w:eastAsiaTheme="minorHAnsi"/>
          <w:sz w:val="24"/>
          <w:szCs w:val="24"/>
          <w:lang w:eastAsia="en-US"/>
        </w:rPr>
        <w:t>Maarif M</w:t>
      </w:r>
      <w:r w:rsidRPr="00AF10BA">
        <w:rPr>
          <w:rFonts w:eastAsiaTheme="minorHAnsi"/>
          <w:sz w:val="24"/>
          <w:szCs w:val="24"/>
          <w:lang w:eastAsia="en-US"/>
        </w:rPr>
        <w:t>eclisler</w:t>
      </w:r>
      <w:r w:rsidR="002F2A2D" w:rsidRPr="00AF10BA">
        <w:rPr>
          <w:rFonts w:eastAsiaTheme="minorHAnsi"/>
          <w:sz w:val="24"/>
          <w:szCs w:val="24"/>
          <w:lang w:eastAsia="en-US"/>
        </w:rPr>
        <w:t>i</w:t>
      </w:r>
      <w:r w:rsidRPr="00AF10BA">
        <w:rPr>
          <w:rFonts w:eastAsiaTheme="minorHAnsi"/>
          <w:sz w:val="24"/>
          <w:szCs w:val="24"/>
          <w:lang w:eastAsia="en-US"/>
        </w:rPr>
        <w:t>, okul için bina veya arsayı temin ettikten sonra tahsisat ve öğretmen göndermesi için Maarif Nezareti’ne başvurmaya başlamışlardı</w:t>
      </w:r>
      <w:r w:rsidR="000D55D5" w:rsidRPr="00AF10BA">
        <w:rPr>
          <w:rFonts w:eastAsiaTheme="minorHAnsi"/>
          <w:sz w:val="24"/>
          <w:szCs w:val="24"/>
          <w:lang w:eastAsia="en-US"/>
        </w:rPr>
        <w:t>r</w:t>
      </w:r>
      <w:r w:rsidRPr="00AF10BA">
        <w:rPr>
          <w:rFonts w:eastAsiaTheme="minorHAnsi"/>
          <w:sz w:val="24"/>
          <w:szCs w:val="24"/>
          <w:lang w:eastAsia="en-US"/>
        </w:rPr>
        <w:t xml:space="preserve">. </w:t>
      </w:r>
      <w:r w:rsidR="002F2A2D" w:rsidRPr="00AF10BA">
        <w:rPr>
          <w:rFonts w:eastAsiaTheme="minorHAnsi"/>
          <w:sz w:val="24"/>
          <w:szCs w:val="24"/>
          <w:lang w:eastAsia="en-US"/>
        </w:rPr>
        <w:t xml:space="preserve">Ancak </w:t>
      </w:r>
      <w:r w:rsidRPr="00AF10BA">
        <w:rPr>
          <w:rFonts w:eastAsiaTheme="minorHAnsi"/>
          <w:sz w:val="24"/>
          <w:szCs w:val="24"/>
          <w:lang w:eastAsia="en-US"/>
        </w:rPr>
        <w:t>Nezaret</w:t>
      </w:r>
      <w:r w:rsidR="002F2A2D" w:rsidRPr="00AF10BA">
        <w:rPr>
          <w:rFonts w:eastAsiaTheme="minorHAnsi"/>
          <w:sz w:val="24"/>
          <w:szCs w:val="24"/>
          <w:lang w:eastAsia="en-US"/>
        </w:rPr>
        <w:t>,</w:t>
      </w:r>
      <w:r w:rsidRPr="00AF10BA">
        <w:rPr>
          <w:rFonts w:eastAsiaTheme="minorHAnsi"/>
          <w:sz w:val="24"/>
          <w:szCs w:val="24"/>
          <w:lang w:eastAsia="en-US"/>
        </w:rPr>
        <w:t xml:space="preserve"> birdenbire çoğalan bu talepleri karşılayabilecek durumda değildi</w:t>
      </w:r>
      <w:r w:rsidR="000D55D5" w:rsidRPr="00AF10BA">
        <w:rPr>
          <w:rFonts w:eastAsiaTheme="minorHAnsi"/>
          <w:sz w:val="24"/>
          <w:szCs w:val="24"/>
          <w:lang w:eastAsia="en-US"/>
        </w:rPr>
        <w:t>r</w:t>
      </w:r>
      <w:r w:rsidRPr="00AF10BA">
        <w:rPr>
          <w:rFonts w:eastAsiaTheme="minorHAnsi"/>
          <w:sz w:val="24"/>
          <w:szCs w:val="24"/>
          <w:lang w:eastAsia="en-US"/>
        </w:rPr>
        <w:t>. Bu sebeple Maarif Nazırı Mustafa Nuri Paşa, bu taleplere cevap verebilmek için konuyu Maarif Meclisi’ne götürerek hükümetten yeni tahsisat istemek zorunda kalmıştı</w:t>
      </w:r>
      <w:r w:rsidR="000D55D5" w:rsidRPr="00AF10BA">
        <w:rPr>
          <w:rFonts w:eastAsiaTheme="minorHAnsi"/>
          <w:sz w:val="24"/>
          <w:szCs w:val="24"/>
          <w:lang w:eastAsia="en-US"/>
        </w:rPr>
        <w:t>r</w:t>
      </w:r>
      <w:r w:rsidRPr="00AF10BA">
        <w:rPr>
          <w:rFonts w:eastAsiaTheme="minorHAnsi"/>
          <w:sz w:val="24"/>
          <w:szCs w:val="24"/>
          <w:lang w:eastAsia="en-US"/>
        </w:rPr>
        <w:t xml:space="preserve">. Bunun üzerine Kasım 1882’de toplanan Maarif Meclisi, Maarif Müdürü bulunan on vilayette </w:t>
      </w:r>
      <w:r w:rsidRPr="00AF10BA">
        <w:rPr>
          <w:rFonts w:eastAsiaTheme="minorHAnsi"/>
          <w:sz w:val="24"/>
          <w:szCs w:val="24"/>
          <w:lang w:eastAsia="en-US"/>
        </w:rPr>
        <w:lastRenderedPageBreak/>
        <w:t xml:space="preserve">birer </w:t>
      </w:r>
      <w:proofErr w:type="spellStart"/>
      <w:r w:rsidRPr="00AF10BA">
        <w:rPr>
          <w:rFonts w:eastAsiaTheme="minorHAnsi"/>
          <w:sz w:val="24"/>
          <w:szCs w:val="24"/>
          <w:lang w:eastAsia="en-US"/>
        </w:rPr>
        <w:t>Dârülmuallimîn</w:t>
      </w:r>
      <w:proofErr w:type="spellEnd"/>
      <w:r w:rsidRPr="00AF10BA">
        <w:rPr>
          <w:rFonts w:eastAsiaTheme="minorHAnsi"/>
          <w:sz w:val="24"/>
          <w:szCs w:val="24"/>
          <w:lang w:eastAsia="en-US"/>
        </w:rPr>
        <w:t xml:space="preserve">-i </w:t>
      </w:r>
      <w:proofErr w:type="spellStart"/>
      <w:r w:rsidRPr="00AF10BA">
        <w:rPr>
          <w:rFonts w:eastAsiaTheme="minorHAnsi"/>
          <w:sz w:val="24"/>
          <w:szCs w:val="24"/>
          <w:lang w:eastAsia="en-US"/>
        </w:rPr>
        <w:t>Sıbyan</w:t>
      </w:r>
      <w:proofErr w:type="spellEnd"/>
      <w:r w:rsidRPr="00AF10BA">
        <w:rPr>
          <w:rFonts w:eastAsiaTheme="minorHAnsi"/>
          <w:sz w:val="24"/>
          <w:szCs w:val="24"/>
          <w:lang w:eastAsia="en-US"/>
        </w:rPr>
        <w:t xml:space="preserve"> açılmasını ve bu iş için 12.000 kuruş tahsisat ayrılmasını kararlaştırmıştı</w:t>
      </w:r>
      <w:r w:rsidR="000D55D5" w:rsidRPr="00AF10BA">
        <w:rPr>
          <w:rFonts w:eastAsiaTheme="minorHAnsi"/>
          <w:sz w:val="24"/>
          <w:szCs w:val="24"/>
          <w:lang w:eastAsia="en-US"/>
        </w:rPr>
        <w:t>r</w:t>
      </w:r>
      <w:r w:rsidRPr="00AF10BA">
        <w:rPr>
          <w:rFonts w:eastAsiaTheme="minorHAnsi"/>
          <w:sz w:val="24"/>
          <w:szCs w:val="24"/>
          <w:lang w:eastAsia="en-US"/>
        </w:rPr>
        <w:t xml:space="preserve">. Meclis-i Vükela tarafından onaylanan bu karar Ocak 1883’te Sultan </w:t>
      </w:r>
      <w:r w:rsidR="004A3F0F" w:rsidRPr="00AF10BA">
        <w:rPr>
          <w:rFonts w:eastAsiaTheme="minorHAnsi"/>
          <w:sz w:val="24"/>
          <w:szCs w:val="24"/>
          <w:lang w:eastAsia="en-US"/>
        </w:rPr>
        <w:t xml:space="preserve">II. </w:t>
      </w:r>
      <w:proofErr w:type="spellStart"/>
      <w:r w:rsidR="004A3F0F" w:rsidRPr="00AF10BA">
        <w:rPr>
          <w:rFonts w:eastAsiaTheme="minorHAnsi"/>
          <w:sz w:val="24"/>
          <w:szCs w:val="24"/>
          <w:lang w:eastAsia="en-US"/>
        </w:rPr>
        <w:t>Abdülhamid’in</w:t>
      </w:r>
      <w:proofErr w:type="spellEnd"/>
      <w:r w:rsidRPr="00AF10BA">
        <w:rPr>
          <w:rFonts w:eastAsiaTheme="minorHAnsi"/>
          <w:sz w:val="24"/>
          <w:szCs w:val="24"/>
          <w:lang w:eastAsia="en-US"/>
        </w:rPr>
        <w:t xml:space="preserve"> bir irade-i </w:t>
      </w:r>
      <w:proofErr w:type="spellStart"/>
      <w:r w:rsidRPr="00AF10BA">
        <w:rPr>
          <w:rFonts w:eastAsiaTheme="minorHAnsi"/>
          <w:sz w:val="24"/>
          <w:szCs w:val="24"/>
          <w:lang w:eastAsia="en-US"/>
        </w:rPr>
        <w:t>seniyyesi</w:t>
      </w:r>
      <w:proofErr w:type="spellEnd"/>
      <w:r w:rsidR="006368D7" w:rsidRPr="00AF10BA">
        <w:rPr>
          <w:rFonts w:eastAsiaTheme="minorHAnsi"/>
          <w:sz w:val="24"/>
          <w:szCs w:val="24"/>
          <w:lang w:eastAsia="en-US"/>
        </w:rPr>
        <w:t xml:space="preserve"> ile</w:t>
      </w:r>
      <w:r w:rsidRPr="00AF10BA">
        <w:rPr>
          <w:rFonts w:eastAsiaTheme="minorHAnsi"/>
          <w:sz w:val="24"/>
          <w:szCs w:val="24"/>
          <w:lang w:eastAsia="en-US"/>
        </w:rPr>
        <w:t xml:space="preserve"> yürürlüğe girmişti</w:t>
      </w:r>
      <w:r w:rsidR="002F2A2D" w:rsidRPr="00AF10BA">
        <w:rPr>
          <w:rFonts w:eastAsiaTheme="minorHAnsi"/>
          <w:sz w:val="24"/>
          <w:szCs w:val="24"/>
          <w:lang w:eastAsia="en-US"/>
        </w:rPr>
        <w:t>r</w:t>
      </w:r>
      <w:r w:rsidR="001702BD" w:rsidRPr="00AF10BA">
        <w:rPr>
          <w:rFonts w:eastAsiaTheme="minorHAnsi"/>
          <w:sz w:val="24"/>
          <w:szCs w:val="24"/>
          <w:lang w:eastAsia="en-US"/>
        </w:rPr>
        <w:t xml:space="preserve"> (</w:t>
      </w:r>
      <w:r w:rsidR="001702BD" w:rsidRPr="00AF10BA">
        <w:rPr>
          <w:rFonts w:eastAsiaTheme="minorHAnsi"/>
          <w:bCs/>
          <w:sz w:val="24"/>
          <w:szCs w:val="24"/>
          <w:lang w:eastAsia="en-US"/>
        </w:rPr>
        <w:t>BOA</w:t>
      </w:r>
      <w:r w:rsidR="001702BD" w:rsidRPr="00AF10BA">
        <w:rPr>
          <w:rFonts w:eastAsiaTheme="minorHAnsi"/>
          <w:sz w:val="24"/>
          <w:szCs w:val="24"/>
          <w:lang w:eastAsia="en-US"/>
        </w:rPr>
        <w:t xml:space="preserve">, </w:t>
      </w:r>
      <w:r w:rsidR="001702BD" w:rsidRPr="00AF10BA">
        <w:rPr>
          <w:rFonts w:eastAsiaTheme="minorHAnsi"/>
          <w:bCs/>
          <w:sz w:val="24"/>
          <w:szCs w:val="24"/>
          <w:lang w:eastAsia="en-US"/>
        </w:rPr>
        <w:t xml:space="preserve">İrade Meclis-i Maarif, </w:t>
      </w:r>
      <w:r w:rsidR="001702BD" w:rsidRPr="00AF10BA">
        <w:rPr>
          <w:rFonts w:eastAsiaTheme="minorHAnsi"/>
          <w:sz w:val="24"/>
          <w:szCs w:val="24"/>
          <w:lang w:eastAsia="en-US"/>
        </w:rPr>
        <w:t>No: 3350)</w:t>
      </w:r>
      <w:r w:rsidR="00B90766" w:rsidRPr="00AF10BA">
        <w:rPr>
          <w:rFonts w:eastAsiaTheme="minorHAnsi"/>
          <w:sz w:val="24"/>
          <w:szCs w:val="24"/>
          <w:lang w:eastAsia="en-US"/>
        </w:rPr>
        <w:t>.</w:t>
      </w:r>
    </w:p>
    <w:p w:rsidR="0048173B" w:rsidRPr="00AF10BA" w:rsidRDefault="00F442EE" w:rsidP="0048173B">
      <w:pPr>
        <w:autoSpaceDE w:val="0"/>
        <w:autoSpaceDN w:val="0"/>
        <w:adjustRightInd w:val="0"/>
        <w:spacing w:line="360" w:lineRule="auto"/>
        <w:ind w:firstLine="708"/>
        <w:jc w:val="both"/>
        <w:rPr>
          <w:rFonts w:eastAsiaTheme="minorHAnsi"/>
          <w:sz w:val="24"/>
          <w:szCs w:val="24"/>
          <w:lang w:eastAsia="en-US"/>
        </w:rPr>
      </w:pPr>
      <w:r w:rsidRPr="00AF10BA">
        <w:rPr>
          <w:rFonts w:eastAsiaTheme="minorHAnsi"/>
          <w:sz w:val="24"/>
          <w:szCs w:val="24"/>
          <w:lang w:eastAsia="en-US"/>
        </w:rPr>
        <w:t xml:space="preserve">İstanbul </w:t>
      </w:r>
      <w:proofErr w:type="spellStart"/>
      <w:r w:rsidR="00E554AD" w:rsidRPr="00AF10BA">
        <w:rPr>
          <w:rFonts w:eastAsiaTheme="minorHAnsi"/>
          <w:sz w:val="24"/>
          <w:szCs w:val="24"/>
          <w:lang w:eastAsia="en-US"/>
        </w:rPr>
        <w:t>Dârulmuallimîn’de</w:t>
      </w:r>
      <w:proofErr w:type="spellEnd"/>
      <w:r w:rsidRPr="00AF10BA">
        <w:rPr>
          <w:rFonts w:eastAsiaTheme="minorHAnsi"/>
          <w:sz w:val="24"/>
          <w:szCs w:val="24"/>
          <w:lang w:eastAsia="en-US"/>
        </w:rPr>
        <w:t xml:space="preserve"> olduğu gibi taşra </w:t>
      </w:r>
      <w:proofErr w:type="spellStart"/>
      <w:r w:rsidRPr="00AF10BA">
        <w:rPr>
          <w:rFonts w:eastAsiaTheme="minorHAnsi"/>
          <w:sz w:val="24"/>
          <w:szCs w:val="24"/>
          <w:lang w:eastAsia="en-US"/>
        </w:rPr>
        <w:t>Dârülmuallimînlerinde</w:t>
      </w:r>
      <w:proofErr w:type="spellEnd"/>
      <w:r w:rsidRPr="00AF10BA">
        <w:rPr>
          <w:rFonts w:eastAsiaTheme="minorHAnsi"/>
          <w:sz w:val="24"/>
          <w:szCs w:val="24"/>
          <w:lang w:eastAsia="en-US"/>
        </w:rPr>
        <w:t xml:space="preserve"> de öğrencilere maaş/burs vermek, yeterli ve nitelikli öğrenci bulabilmek için başvurulan en önemli teşvik yollarından biriydi. Çünkü maaş verilmediği zaman vilayet merkezlerine uzak kasaba, köy ve hatta şehirlerde yaşayan kabiliyetli gençler, maddi </w:t>
      </w:r>
      <w:r w:rsidR="004A3F0F" w:rsidRPr="00AF10BA">
        <w:rPr>
          <w:rFonts w:eastAsiaTheme="minorHAnsi"/>
          <w:sz w:val="24"/>
          <w:szCs w:val="24"/>
          <w:lang w:eastAsia="en-US"/>
        </w:rPr>
        <w:t>imkânları</w:t>
      </w:r>
      <w:r w:rsidRPr="00AF10BA">
        <w:rPr>
          <w:rFonts w:eastAsiaTheme="minorHAnsi"/>
          <w:sz w:val="24"/>
          <w:szCs w:val="24"/>
          <w:lang w:eastAsia="en-US"/>
        </w:rPr>
        <w:t xml:space="preserve"> olmadığı için bu okullara gelemiyor, öğrenci bulamayan bu okullar</w:t>
      </w:r>
      <w:r w:rsidR="00814AE0" w:rsidRPr="00AF10BA">
        <w:rPr>
          <w:rFonts w:eastAsiaTheme="minorHAnsi"/>
          <w:sz w:val="24"/>
          <w:szCs w:val="24"/>
          <w:lang w:eastAsia="en-US"/>
        </w:rPr>
        <w:t>,</w:t>
      </w:r>
      <w:r w:rsidRPr="00AF10BA">
        <w:rPr>
          <w:rFonts w:eastAsiaTheme="minorHAnsi"/>
          <w:sz w:val="24"/>
          <w:szCs w:val="24"/>
          <w:lang w:eastAsia="en-US"/>
        </w:rPr>
        <w:t xml:space="preserve"> </w:t>
      </w:r>
      <w:proofErr w:type="spellStart"/>
      <w:r w:rsidRPr="00AF10BA">
        <w:rPr>
          <w:rFonts w:eastAsiaTheme="minorHAnsi"/>
          <w:sz w:val="24"/>
          <w:szCs w:val="24"/>
          <w:lang w:eastAsia="en-US"/>
        </w:rPr>
        <w:t>Sıbyan</w:t>
      </w:r>
      <w:proofErr w:type="spellEnd"/>
      <w:r w:rsidRPr="00AF10BA">
        <w:rPr>
          <w:rFonts w:eastAsiaTheme="minorHAnsi"/>
          <w:sz w:val="24"/>
          <w:szCs w:val="24"/>
          <w:lang w:eastAsia="en-US"/>
        </w:rPr>
        <w:t xml:space="preserve"> mekteplerinden öğrenci kabul etmeye mecbur kalıyordu. Gayet tabii olarak bu tür uygulamalar da taşradaki öğretmen okullarında eğitim ve öğretimin niteli</w:t>
      </w:r>
      <w:r w:rsidR="00814AE0" w:rsidRPr="00AF10BA">
        <w:rPr>
          <w:rFonts w:eastAsiaTheme="minorHAnsi"/>
          <w:sz w:val="24"/>
          <w:szCs w:val="24"/>
          <w:lang w:eastAsia="en-US"/>
        </w:rPr>
        <w:t>ğini olumsuz etkiliyordu</w:t>
      </w:r>
      <w:r w:rsidR="001702BD" w:rsidRPr="00AF10BA">
        <w:rPr>
          <w:rFonts w:eastAsiaTheme="minorHAnsi"/>
          <w:sz w:val="24"/>
          <w:szCs w:val="24"/>
          <w:lang w:eastAsia="en-US"/>
        </w:rPr>
        <w:t xml:space="preserve"> (</w:t>
      </w:r>
      <w:proofErr w:type="spellStart"/>
      <w:r w:rsidR="001702BD" w:rsidRPr="00AF10BA">
        <w:rPr>
          <w:sz w:val="24"/>
          <w:szCs w:val="24"/>
        </w:rPr>
        <w:t>Akyüz</w:t>
      </w:r>
      <w:proofErr w:type="spellEnd"/>
      <w:r w:rsidR="001702BD" w:rsidRPr="00AF10BA">
        <w:rPr>
          <w:sz w:val="24"/>
          <w:szCs w:val="24"/>
        </w:rPr>
        <w:t>,  1978:229)</w:t>
      </w:r>
      <w:r w:rsidRPr="00AF10BA">
        <w:rPr>
          <w:rFonts w:eastAsiaTheme="minorHAnsi"/>
          <w:sz w:val="24"/>
          <w:szCs w:val="24"/>
          <w:lang w:eastAsia="en-US"/>
        </w:rPr>
        <w:t xml:space="preserve">. Vilayetlerde kurulan ve kurulacak </w:t>
      </w:r>
      <w:proofErr w:type="spellStart"/>
      <w:r w:rsidRPr="00AF10BA">
        <w:rPr>
          <w:rFonts w:eastAsiaTheme="minorHAnsi"/>
          <w:i/>
          <w:sz w:val="24"/>
          <w:szCs w:val="24"/>
          <w:lang w:eastAsia="en-US"/>
        </w:rPr>
        <w:t>Dârülmuallimîn</w:t>
      </w:r>
      <w:proofErr w:type="spellEnd"/>
      <w:r w:rsidRPr="00AF10BA">
        <w:rPr>
          <w:rFonts w:eastAsiaTheme="minorHAnsi"/>
          <w:sz w:val="24"/>
          <w:szCs w:val="24"/>
          <w:lang w:eastAsia="en-US"/>
        </w:rPr>
        <w:t xml:space="preserve"> (Öğretmen Okulları)’</w:t>
      </w:r>
      <w:proofErr w:type="spellStart"/>
      <w:r w:rsidRPr="00AF10BA">
        <w:rPr>
          <w:rFonts w:eastAsiaTheme="minorHAnsi"/>
          <w:sz w:val="24"/>
          <w:szCs w:val="24"/>
          <w:lang w:eastAsia="en-US"/>
        </w:rPr>
        <w:t>lerin</w:t>
      </w:r>
      <w:proofErr w:type="spellEnd"/>
      <w:r w:rsidRPr="00AF10BA">
        <w:rPr>
          <w:rFonts w:eastAsiaTheme="minorHAnsi"/>
          <w:sz w:val="24"/>
          <w:szCs w:val="24"/>
          <w:lang w:eastAsia="en-US"/>
        </w:rPr>
        <w:t xml:space="preserve"> kuruluş ve işleyişleri 1316 </w:t>
      </w:r>
      <w:r w:rsidR="00D6405E" w:rsidRPr="00AF10BA">
        <w:rPr>
          <w:rFonts w:eastAsiaTheme="minorHAnsi"/>
          <w:sz w:val="24"/>
          <w:szCs w:val="24"/>
          <w:lang w:eastAsia="en-US"/>
        </w:rPr>
        <w:t xml:space="preserve">(1899) </w:t>
      </w:r>
      <w:r w:rsidRPr="00AF10BA">
        <w:rPr>
          <w:rFonts w:eastAsiaTheme="minorHAnsi"/>
          <w:sz w:val="24"/>
          <w:szCs w:val="24"/>
          <w:lang w:eastAsia="en-US"/>
        </w:rPr>
        <w:t>Maarif Nezareti Salnamesi’nde yayınlanmış olan “</w:t>
      </w:r>
      <w:r w:rsidRPr="00AF10BA">
        <w:rPr>
          <w:rFonts w:eastAsiaTheme="minorHAnsi"/>
          <w:bCs/>
          <w:i/>
          <w:sz w:val="24"/>
          <w:szCs w:val="24"/>
          <w:lang w:eastAsia="en-US"/>
        </w:rPr>
        <w:t xml:space="preserve">Bazı </w:t>
      </w:r>
      <w:proofErr w:type="spellStart"/>
      <w:r w:rsidRPr="00AF10BA">
        <w:rPr>
          <w:rFonts w:eastAsiaTheme="minorHAnsi"/>
          <w:bCs/>
          <w:i/>
          <w:sz w:val="24"/>
          <w:szCs w:val="24"/>
          <w:lang w:eastAsia="en-US"/>
        </w:rPr>
        <w:t>VilatyattaBâ</w:t>
      </w:r>
      <w:proofErr w:type="spellEnd"/>
      <w:r w:rsidRPr="00AF10BA">
        <w:rPr>
          <w:rFonts w:eastAsiaTheme="minorHAnsi"/>
          <w:bCs/>
          <w:i/>
          <w:sz w:val="24"/>
          <w:szCs w:val="24"/>
          <w:lang w:eastAsia="en-US"/>
        </w:rPr>
        <w:t xml:space="preserve"> İrade-i </w:t>
      </w:r>
      <w:proofErr w:type="spellStart"/>
      <w:r w:rsidRPr="00AF10BA">
        <w:rPr>
          <w:rFonts w:eastAsiaTheme="minorHAnsi"/>
          <w:bCs/>
          <w:i/>
          <w:sz w:val="24"/>
          <w:szCs w:val="24"/>
          <w:lang w:eastAsia="en-US"/>
        </w:rPr>
        <w:t>SeniyyeKüşad</w:t>
      </w:r>
      <w:proofErr w:type="spellEnd"/>
      <w:r w:rsidRPr="00AF10BA">
        <w:rPr>
          <w:rFonts w:eastAsiaTheme="minorHAnsi"/>
          <w:bCs/>
          <w:i/>
          <w:sz w:val="24"/>
          <w:szCs w:val="24"/>
          <w:lang w:eastAsia="en-US"/>
        </w:rPr>
        <w:t xml:space="preserve"> Olunmuş Olan </w:t>
      </w:r>
      <w:proofErr w:type="spellStart"/>
      <w:r w:rsidRPr="00AF10BA">
        <w:rPr>
          <w:rFonts w:eastAsiaTheme="minorHAnsi"/>
          <w:bCs/>
          <w:i/>
          <w:sz w:val="24"/>
          <w:szCs w:val="24"/>
          <w:lang w:eastAsia="en-US"/>
        </w:rPr>
        <w:t>Dârülmuallimîn</w:t>
      </w:r>
      <w:proofErr w:type="spellEnd"/>
      <w:r w:rsidRPr="00AF10BA">
        <w:rPr>
          <w:rFonts w:eastAsiaTheme="minorHAnsi"/>
          <w:bCs/>
          <w:i/>
          <w:sz w:val="24"/>
          <w:szCs w:val="24"/>
          <w:lang w:eastAsia="en-US"/>
        </w:rPr>
        <w:t xml:space="preserve">-i </w:t>
      </w:r>
      <w:proofErr w:type="spellStart"/>
      <w:r w:rsidRPr="00AF10BA">
        <w:rPr>
          <w:rFonts w:eastAsiaTheme="minorHAnsi"/>
          <w:bCs/>
          <w:i/>
          <w:sz w:val="24"/>
          <w:szCs w:val="24"/>
          <w:lang w:eastAsia="en-US"/>
        </w:rPr>
        <w:t>Sıbyan</w:t>
      </w:r>
      <w:proofErr w:type="spellEnd"/>
      <w:r w:rsidRPr="00AF10BA">
        <w:rPr>
          <w:rFonts w:eastAsiaTheme="minorHAnsi"/>
          <w:bCs/>
          <w:i/>
          <w:sz w:val="24"/>
          <w:szCs w:val="24"/>
          <w:lang w:eastAsia="en-US"/>
        </w:rPr>
        <w:t xml:space="preserve"> Şubelerine Mahsus Talimat</w:t>
      </w:r>
      <w:r w:rsidRPr="00AF10BA">
        <w:rPr>
          <w:rFonts w:eastAsiaTheme="minorHAnsi"/>
          <w:sz w:val="24"/>
          <w:szCs w:val="24"/>
          <w:lang w:eastAsia="en-US"/>
        </w:rPr>
        <w:t>”ta açıklanmaktadır</w:t>
      </w:r>
      <w:r w:rsidR="00306C1C" w:rsidRPr="00AF10BA">
        <w:rPr>
          <w:rFonts w:eastAsiaTheme="minorHAnsi"/>
          <w:sz w:val="24"/>
          <w:szCs w:val="24"/>
          <w:lang w:eastAsia="en-US"/>
        </w:rPr>
        <w:t xml:space="preserve"> (Maarif Salnamesi 1316)</w:t>
      </w:r>
      <w:r w:rsidRPr="00AF10BA">
        <w:rPr>
          <w:rFonts w:eastAsiaTheme="minorHAnsi"/>
          <w:sz w:val="24"/>
          <w:szCs w:val="24"/>
          <w:lang w:eastAsia="en-US"/>
        </w:rPr>
        <w:t xml:space="preserve">. Buna göre </w:t>
      </w:r>
      <w:proofErr w:type="spellStart"/>
      <w:r w:rsidRPr="00AF10BA">
        <w:rPr>
          <w:rFonts w:eastAsiaTheme="minorHAnsi"/>
          <w:sz w:val="24"/>
          <w:szCs w:val="24"/>
          <w:lang w:eastAsia="en-US"/>
        </w:rPr>
        <w:t>Dârülmuallimînlerin</w:t>
      </w:r>
      <w:proofErr w:type="spellEnd"/>
      <w:r w:rsidRPr="00AF10BA">
        <w:rPr>
          <w:rFonts w:eastAsiaTheme="minorHAnsi"/>
          <w:sz w:val="24"/>
          <w:szCs w:val="24"/>
          <w:lang w:eastAsia="en-US"/>
        </w:rPr>
        <w:t xml:space="preserve"> öğretim süresi iki yıldır. Bu okullara alınacak öğrenciler 20 yaşından küçük olmayacak ve iyi ahlak sahibi olacak</w:t>
      </w:r>
      <w:r w:rsidR="00EA7134" w:rsidRPr="00AF10BA">
        <w:rPr>
          <w:rFonts w:eastAsiaTheme="minorHAnsi"/>
          <w:sz w:val="24"/>
          <w:szCs w:val="24"/>
          <w:lang w:eastAsia="en-US"/>
        </w:rPr>
        <w:t>tır</w:t>
      </w:r>
      <w:r w:rsidRPr="00AF10BA">
        <w:rPr>
          <w:rFonts w:eastAsiaTheme="minorHAnsi"/>
          <w:sz w:val="24"/>
          <w:szCs w:val="24"/>
          <w:lang w:eastAsia="en-US"/>
        </w:rPr>
        <w:t xml:space="preserve">. Aynı zamanda bu öğrencilerin Türkçe okuyup yazmaları da gerekmektedir. Bu şartları taşımayanlar okula alınamayacakları belirtilmektedir. </w:t>
      </w:r>
    </w:p>
    <w:p w:rsidR="0048173B" w:rsidRPr="00AF10BA" w:rsidRDefault="001654F7" w:rsidP="0048173B">
      <w:pPr>
        <w:autoSpaceDE w:val="0"/>
        <w:autoSpaceDN w:val="0"/>
        <w:adjustRightInd w:val="0"/>
        <w:spacing w:line="360" w:lineRule="auto"/>
        <w:ind w:firstLine="708"/>
        <w:jc w:val="both"/>
        <w:rPr>
          <w:color w:val="000000"/>
          <w:sz w:val="24"/>
          <w:szCs w:val="24"/>
        </w:rPr>
      </w:pPr>
      <w:r w:rsidRPr="00AF10BA">
        <w:rPr>
          <w:rFonts w:eastAsiaTheme="minorHAnsi"/>
          <w:sz w:val="24"/>
          <w:szCs w:val="24"/>
          <w:lang w:eastAsia="en-US"/>
        </w:rPr>
        <w:t xml:space="preserve">1905-1906 eğitim öğretim yılına gelindiğinde Osmanlı Devleti’nde Edirne, Erzurum, İzmir, Rodos, </w:t>
      </w:r>
      <w:r w:rsidR="004A3F0F" w:rsidRPr="00AF10BA">
        <w:rPr>
          <w:rFonts w:eastAsiaTheme="minorHAnsi"/>
          <w:sz w:val="24"/>
          <w:szCs w:val="24"/>
          <w:lang w:eastAsia="en-US"/>
        </w:rPr>
        <w:t>Hakkâri</w:t>
      </w:r>
      <w:r w:rsidRPr="00AF10BA">
        <w:rPr>
          <w:rFonts w:eastAsiaTheme="minorHAnsi"/>
          <w:sz w:val="24"/>
          <w:szCs w:val="24"/>
          <w:lang w:eastAsia="en-US"/>
        </w:rPr>
        <w:t xml:space="preserve">, Adana, Ankara, Diyarbakır, Kudüs, Şam, Selanik, Bağdat, Bursa, Zor, Yemen, </w:t>
      </w:r>
      <w:proofErr w:type="spellStart"/>
      <w:r w:rsidRPr="00AF10BA">
        <w:rPr>
          <w:rFonts w:eastAsiaTheme="minorHAnsi"/>
          <w:sz w:val="24"/>
          <w:szCs w:val="24"/>
          <w:lang w:eastAsia="en-US"/>
        </w:rPr>
        <w:t>Musûl</w:t>
      </w:r>
      <w:proofErr w:type="spellEnd"/>
      <w:r w:rsidRPr="00AF10BA">
        <w:rPr>
          <w:rFonts w:eastAsiaTheme="minorHAnsi"/>
          <w:sz w:val="24"/>
          <w:szCs w:val="24"/>
          <w:lang w:eastAsia="en-US"/>
        </w:rPr>
        <w:t xml:space="preserve">, Harput, Konya, Kastamonu, Van, </w:t>
      </w:r>
      <w:proofErr w:type="spellStart"/>
      <w:r w:rsidRPr="00AF10BA">
        <w:rPr>
          <w:rFonts w:eastAsiaTheme="minorHAnsi"/>
          <w:sz w:val="24"/>
          <w:szCs w:val="24"/>
          <w:lang w:eastAsia="en-US"/>
        </w:rPr>
        <w:t>Yanya</w:t>
      </w:r>
      <w:proofErr w:type="spellEnd"/>
      <w:r w:rsidRPr="00AF10BA">
        <w:rPr>
          <w:rFonts w:eastAsiaTheme="minorHAnsi"/>
          <w:sz w:val="24"/>
          <w:szCs w:val="24"/>
          <w:lang w:eastAsia="en-US"/>
        </w:rPr>
        <w:t xml:space="preserve">, Manastır, </w:t>
      </w:r>
      <w:proofErr w:type="spellStart"/>
      <w:r w:rsidRPr="00AF10BA">
        <w:rPr>
          <w:rFonts w:eastAsiaTheme="minorHAnsi"/>
          <w:sz w:val="24"/>
          <w:szCs w:val="24"/>
          <w:lang w:eastAsia="en-US"/>
        </w:rPr>
        <w:t>Prizren</w:t>
      </w:r>
      <w:proofErr w:type="spellEnd"/>
      <w:r w:rsidRPr="00AF10BA">
        <w:rPr>
          <w:rFonts w:eastAsiaTheme="minorHAnsi"/>
          <w:sz w:val="24"/>
          <w:szCs w:val="24"/>
          <w:lang w:eastAsia="en-US"/>
        </w:rPr>
        <w:t xml:space="preserve">, Sivas, Trabzon, Niğde, Isparta, Antalya, Üsküp, </w:t>
      </w:r>
      <w:proofErr w:type="spellStart"/>
      <w:r w:rsidRPr="00AF10BA">
        <w:rPr>
          <w:rFonts w:eastAsiaTheme="minorHAnsi"/>
          <w:sz w:val="24"/>
          <w:szCs w:val="24"/>
          <w:lang w:eastAsia="en-US"/>
        </w:rPr>
        <w:t>İştip</w:t>
      </w:r>
      <w:proofErr w:type="spellEnd"/>
      <w:r w:rsidRPr="00AF10BA">
        <w:rPr>
          <w:rFonts w:eastAsiaTheme="minorHAnsi"/>
          <w:sz w:val="24"/>
          <w:szCs w:val="24"/>
          <w:lang w:eastAsia="en-US"/>
        </w:rPr>
        <w:t xml:space="preserve">, Beyrut ve </w:t>
      </w:r>
      <w:proofErr w:type="spellStart"/>
      <w:r w:rsidRPr="00AF10BA">
        <w:rPr>
          <w:rFonts w:eastAsiaTheme="minorHAnsi"/>
          <w:sz w:val="24"/>
          <w:szCs w:val="24"/>
          <w:lang w:eastAsia="en-US"/>
        </w:rPr>
        <w:t>Bingazi</w:t>
      </w:r>
      <w:proofErr w:type="spellEnd"/>
      <w:r w:rsidRPr="00AF10BA">
        <w:rPr>
          <w:rFonts w:eastAsiaTheme="minorHAnsi"/>
          <w:sz w:val="24"/>
          <w:szCs w:val="24"/>
          <w:lang w:eastAsia="en-US"/>
        </w:rPr>
        <w:t xml:space="preserve"> de olmak üzere toplam 32 tane </w:t>
      </w:r>
      <w:proofErr w:type="spellStart"/>
      <w:r w:rsidRPr="00AF10BA">
        <w:rPr>
          <w:rFonts w:eastAsiaTheme="minorHAnsi"/>
          <w:sz w:val="24"/>
          <w:szCs w:val="24"/>
          <w:lang w:eastAsia="en-US"/>
        </w:rPr>
        <w:t>Dârülmuallimîn</w:t>
      </w:r>
      <w:proofErr w:type="spellEnd"/>
      <w:r w:rsidRPr="00AF10BA">
        <w:rPr>
          <w:rFonts w:eastAsiaTheme="minorHAnsi"/>
          <w:sz w:val="24"/>
          <w:szCs w:val="24"/>
          <w:lang w:eastAsia="en-US"/>
        </w:rPr>
        <w:t xml:space="preserve"> açılmıştı</w:t>
      </w:r>
      <w:r w:rsidR="001702BD" w:rsidRPr="00AF10BA">
        <w:rPr>
          <w:rFonts w:eastAsiaTheme="minorHAnsi"/>
          <w:sz w:val="24"/>
          <w:szCs w:val="24"/>
          <w:lang w:eastAsia="en-US"/>
        </w:rPr>
        <w:t xml:space="preserve"> (</w:t>
      </w:r>
      <w:proofErr w:type="spellStart"/>
      <w:r w:rsidR="001702BD" w:rsidRPr="00AF10BA">
        <w:rPr>
          <w:sz w:val="24"/>
          <w:szCs w:val="24"/>
        </w:rPr>
        <w:t>Akyüz</w:t>
      </w:r>
      <w:proofErr w:type="spellEnd"/>
      <w:r w:rsidR="001702BD" w:rsidRPr="00AF10BA">
        <w:rPr>
          <w:sz w:val="24"/>
          <w:szCs w:val="24"/>
        </w:rPr>
        <w:t>, 1978:228)</w:t>
      </w:r>
      <w:r w:rsidRPr="00AF10BA">
        <w:rPr>
          <w:rFonts w:eastAsiaTheme="minorHAnsi"/>
          <w:sz w:val="24"/>
          <w:szCs w:val="24"/>
          <w:lang w:eastAsia="en-US"/>
        </w:rPr>
        <w:t>.</w:t>
      </w:r>
      <w:r w:rsidR="0048173B" w:rsidRPr="00AF10BA">
        <w:rPr>
          <w:rStyle w:val="A9"/>
          <w:sz w:val="24"/>
          <w:szCs w:val="24"/>
        </w:rPr>
        <w:t xml:space="preserve">Temmuz 1908’den hemen sonra taşrada 30 </w:t>
      </w:r>
      <w:proofErr w:type="spellStart"/>
      <w:r w:rsidR="0048173B" w:rsidRPr="00AF10BA">
        <w:rPr>
          <w:rStyle w:val="A9"/>
          <w:sz w:val="24"/>
          <w:szCs w:val="24"/>
        </w:rPr>
        <w:t>Darülmuallimîn</w:t>
      </w:r>
      <w:proofErr w:type="spellEnd"/>
      <w:r w:rsidR="0048173B" w:rsidRPr="00AF10BA">
        <w:rPr>
          <w:rStyle w:val="A9"/>
          <w:sz w:val="24"/>
          <w:szCs w:val="24"/>
        </w:rPr>
        <w:t xml:space="preserve"> birden açılmıştır. Ancak yeni açılan </w:t>
      </w:r>
      <w:proofErr w:type="spellStart"/>
      <w:r w:rsidR="0048173B" w:rsidRPr="00AF10BA">
        <w:rPr>
          <w:rStyle w:val="A9"/>
          <w:sz w:val="24"/>
          <w:szCs w:val="24"/>
        </w:rPr>
        <w:t>Darülmuallimînler</w:t>
      </w:r>
      <w:proofErr w:type="spellEnd"/>
      <w:r w:rsidR="0048173B" w:rsidRPr="00AF10BA">
        <w:rPr>
          <w:rStyle w:val="A9"/>
          <w:sz w:val="24"/>
          <w:szCs w:val="24"/>
        </w:rPr>
        <w:t xml:space="preserve"> önceden hazırlanmış, düşünülmüş bir program çerçevesinde ele alınmadığından, 30 </w:t>
      </w:r>
      <w:proofErr w:type="spellStart"/>
      <w:r w:rsidR="0048173B" w:rsidRPr="00AF10BA">
        <w:rPr>
          <w:rStyle w:val="A9"/>
          <w:sz w:val="24"/>
          <w:szCs w:val="24"/>
        </w:rPr>
        <w:t>Darülmuallimîne</w:t>
      </w:r>
      <w:proofErr w:type="spellEnd"/>
      <w:r w:rsidR="0048173B" w:rsidRPr="00AF10BA">
        <w:rPr>
          <w:rStyle w:val="A9"/>
          <w:sz w:val="24"/>
          <w:szCs w:val="24"/>
        </w:rPr>
        <w:t xml:space="preserve"> birden muallim bulunamamış, buralara İptidaiye ve </w:t>
      </w:r>
      <w:proofErr w:type="spellStart"/>
      <w:r w:rsidR="0048173B" w:rsidRPr="00AF10BA">
        <w:rPr>
          <w:rStyle w:val="A9"/>
          <w:sz w:val="24"/>
          <w:szCs w:val="24"/>
        </w:rPr>
        <w:t>Rüşdiye</w:t>
      </w:r>
      <w:proofErr w:type="spellEnd"/>
      <w:r w:rsidR="0048173B" w:rsidRPr="00AF10BA">
        <w:rPr>
          <w:rStyle w:val="A9"/>
          <w:sz w:val="24"/>
          <w:szCs w:val="24"/>
        </w:rPr>
        <w:t xml:space="preserve"> muallimleri atanmıştır. </w:t>
      </w:r>
      <w:r w:rsidR="0048173B" w:rsidRPr="00AF10BA">
        <w:rPr>
          <w:rFonts w:eastAsiaTheme="minorHAnsi"/>
          <w:sz w:val="24"/>
          <w:szCs w:val="24"/>
          <w:lang w:eastAsia="en-US"/>
        </w:rPr>
        <w:t xml:space="preserve">Vilayetlerdeki </w:t>
      </w:r>
      <w:proofErr w:type="spellStart"/>
      <w:r w:rsidR="0048173B" w:rsidRPr="00AF10BA">
        <w:rPr>
          <w:rFonts w:eastAsiaTheme="minorHAnsi"/>
          <w:sz w:val="24"/>
          <w:szCs w:val="24"/>
          <w:lang w:eastAsia="en-US"/>
        </w:rPr>
        <w:t>Dârülmuallimînler</w:t>
      </w:r>
      <w:proofErr w:type="spellEnd"/>
      <w:r w:rsidR="0048173B" w:rsidRPr="00AF10BA">
        <w:rPr>
          <w:rFonts w:eastAsiaTheme="minorHAnsi"/>
          <w:sz w:val="24"/>
          <w:szCs w:val="24"/>
          <w:lang w:eastAsia="en-US"/>
        </w:rPr>
        <w:t xml:space="preserve"> ile İstanbul’dakiler arasında Cumhuriyet devrine kadar gerek teşkilat, gerek bina, gerek öğretmen yönüyle büyük farklılıklar bulunduğunu ve bunların daima İstanbul </w:t>
      </w:r>
      <w:proofErr w:type="spellStart"/>
      <w:r w:rsidR="0048173B" w:rsidRPr="00AF10BA">
        <w:rPr>
          <w:rFonts w:eastAsiaTheme="minorHAnsi"/>
          <w:sz w:val="24"/>
          <w:szCs w:val="24"/>
          <w:lang w:eastAsia="en-US"/>
        </w:rPr>
        <w:t>Dârülmuallimîn’ine</w:t>
      </w:r>
      <w:proofErr w:type="spellEnd"/>
      <w:r w:rsidR="0048173B" w:rsidRPr="00AF10BA">
        <w:rPr>
          <w:rFonts w:eastAsiaTheme="minorHAnsi"/>
          <w:sz w:val="24"/>
          <w:szCs w:val="24"/>
          <w:lang w:eastAsia="en-US"/>
        </w:rPr>
        <w:t xml:space="preserve"> göre çok zayıf kaldıklarını söylemek mümkündür</w:t>
      </w:r>
      <w:r w:rsidR="00C62AEA" w:rsidRPr="00AF10BA">
        <w:rPr>
          <w:rFonts w:eastAsiaTheme="minorHAnsi"/>
          <w:sz w:val="24"/>
          <w:szCs w:val="24"/>
          <w:lang w:eastAsia="en-US"/>
        </w:rPr>
        <w:t xml:space="preserve"> (Koçer</w:t>
      </w:r>
      <w:r w:rsidR="00E554AD">
        <w:rPr>
          <w:rFonts w:eastAsiaTheme="minorHAnsi"/>
          <w:sz w:val="24"/>
          <w:szCs w:val="24"/>
          <w:lang w:eastAsia="en-US"/>
        </w:rPr>
        <w:t>,</w:t>
      </w:r>
      <w:r w:rsidR="00C62AEA" w:rsidRPr="00AF10BA">
        <w:rPr>
          <w:rFonts w:eastAsiaTheme="minorHAnsi"/>
          <w:sz w:val="24"/>
          <w:szCs w:val="24"/>
          <w:lang w:eastAsia="en-US"/>
        </w:rPr>
        <w:t xml:space="preserve"> 1991:148)</w:t>
      </w:r>
      <w:r w:rsidR="0048173B" w:rsidRPr="00AF10BA">
        <w:rPr>
          <w:rFonts w:eastAsiaTheme="minorHAnsi"/>
          <w:sz w:val="24"/>
          <w:szCs w:val="24"/>
          <w:lang w:eastAsia="en-US"/>
        </w:rPr>
        <w:t>.</w:t>
      </w:r>
    </w:p>
    <w:p w:rsidR="00D6405E" w:rsidRPr="00AF10BA" w:rsidRDefault="00D6405E" w:rsidP="00D6405E">
      <w:pPr>
        <w:autoSpaceDE w:val="0"/>
        <w:autoSpaceDN w:val="0"/>
        <w:adjustRightInd w:val="0"/>
        <w:spacing w:line="360" w:lineRule="auto"/>
        <w:ind w:firstLine="708"/>
        <w:jc w:val="both"/>
        <w:rPr>
          <w:rFonts w:eastAsiaTheme="minorHAnsi"/>
          <w:sz w:val="24"/>
          <w:szCs w:val="24"/>
          <w:lang w:eastAsia="en-US"/>
        </w:rPr>
      </w:pPr>
      <w:r w:rsidRPr="00AF10BA">
        <w:rPr>
          <w:rFonts w:eastAsiaTheme="minorHAnsi"/>
          <w:sz w:val="24"/>
          <w:szCs w:val="24"/>
          <w:lang w:eastAsia="en-US"/>
        </w:rPr>
        <w:t xml:space="preserve">Taşradaki </w:t>
      </w:r>
      <w:proofErr w:type="spellStart"/>
      <w:r w:rsidR="001654F7" w:rsidRPr="00AF10BA">
        <w:rPr>
          <w:rFonts w:eastAsiaTheme="minorHAnsi"/>
          <w:sz w:val="24"/>
          <w:szCs w:val="24"/>
          <w:lang w:eastAsia="en-US"/>
        </w:rPr>
        <w:t>Dârülmuallimâtlara</w:t>
      </w:r>
      <w:proofErr w:type="spellEnd"/>
      <w:r w:rsidR="001654F7" w:rsidRPr="00AF10BA">
        <w:rPr>
          <w:rFonts w:eastAsiaTheme="minorHAnsi"/>
          <w:sz w:val="24"/>
          <w:szCs w:val="24"/>
          <w:lang w:eastAsia="en-US"/>
        </w:rPr>
        <w:t xml:space="preserve"> gelince</w:t>
      </w:r>
      <w:r w:rsidRPr="00AF10BA">
        <w:rPr>
          <w:rFonts w:eastAsiaTheme="minorHAnsi"/>
          <w:sz w:val="24"/>
          <w:szCs w:val="24"/>
          <w:lang w:eastAsia="en-US"/>
        </w:rPr>
        <w:t>,</w:t>
      </w:r>
      <w:r w:rsidR="001654F7" w:rsidRPr="00AF10BA">
        <w:rPr>
          <w:rFonts w:eastAsiaTheme="minorHAnsi"/>
          <w:sz w:val="24"/>
          <w:szCs w:val="24"/>
          <w:lang w:eastAsia="en-US"/>
        </w:rPr>
        <w:t xml:space="preserve"> bunların açılışının 1910’lardan sonra olduğu görülmektedir. </w:t>
      </w:r>
      <w:r w:rsidR="00814AE0" w:rsidRPr="00AF10BA">
        <w:rPr>
          <w:rFonts w:eastAsiaTheme="minorHAnsi"/>
          <w:sz w:val="24"/>
          <w:szCs w:val="24"/>
          <w:lang w:eastAsia="en-US"/>
        </w:rPr>
        <w:t xml:space="preserve">Örneğin </w:t>
      </w:r>
      <w:r w:rsidR="001654F7" w:rsidRPr="00AF10BA">
        <w:rPr>
          <w:rFonts w:eastAsiaTheme="minorHAnsi"/>
          <w:sz w:val="24"/>
          <w:szCs w:val="24"/>
          <w:lang w:eastAsia="en-US"/>
        </w:rPr>
        <w:t xml:space="preserve">İzmir’de Vilayet Maarif Meclisi kız öğretmen yetiştirmek amacıyla bir </w:t>
      </w:r>
      <w:proofErr w:type="spellStart"/>
      <w:r w:rsidR="001654F7" w:rsidRPr="00AF10BA">
        <w:rPr>
          <w:rFonts w:eastAsiaTheme="minorHAnsi"/>
          <w:sz w:val="24"/>
          <w:szCs w:val="24"/>
          <w:lang w:eastAsia="en-US"/>
        </w:rPr>
        <w:t>Dârülmuallimât’ın</w:t>
      </w:r>
      <w:proofErr w:type="spellEnd"/>
      <w:r w:rsidR="001654F7" w:rsidRPr="00AF10BA">
        <w:rPr>
          <w:rFonts w:eastAsiaTheme="minorHAnsi"/>
          <w:sz w:val="24"/>
          <w:szCs w:val="24"/>
          <w:lang w:eastAsia="en-US"/>
        </w:rPr>
        <w:t xml:space="preserve"> açılmasını 1909 yılında kabul etmişti</w:t>
      </w:r>
      <w:r w:rsidR="00814AE0" w:rsidRPr="00AF10BA">
        <w:rPr>
          <w:rFonts w:eastAsiaTheme="minorHAnsi"/>
          <w:sz w:val="24"/>
          <w:szCs w:val="24"/>
          <w:lang w:eastAsia="en-US"/>
        </w:rPr>
        <w:t>r</w:t>
      </w:r>
      <w:r w:rsidR="001654F7" w:rsidRPr="00AF10BA">
        <w:rPr>
          <w:rFonts w:eastAsiaTheme="minorHAnsi"/>
          <w:sz w:val="24"/>
          <w:szCs w:val="24"/>
          <w:lang w:eastAsia="en-US"/>
        </w:rPr>
        <w:t xml:space="preserve">. </w:t>
      </w:r>
      <w:r w:rsidRPr="00AF10BA">
        <w:rPr>
          <w:rFonts w:eastAsiaTheme="minorHAnsi"/>
          <w:sz w:val="24"/>
          <w:szCs w:val="24"/>
          <w:lang w:eastAsia="en-US"/>
        </w:rPr>
        <w:t xml:space="preserve">Ancak bu okulun yerinin </w:t>
      </w:r>
      <w:r w:rsidRPr="00AF10BA">
        <w:rPr>
          <w:rFonts w:eastAsiaTheme="minorHAnsi"/>
          <w:sz w:val="24"/>
          <w:szCs w:val="24"/>
          <w:lang w:eastAsia="en-US"/>
        </w:rPr>
        <w:lastRenderedPageBreak/>
        <w:t>belirlenip, inşaatının tamamlanması 1915 yılını bulmuş ve okul bu tarihte açılabilmiştir. Okul ilk müdürü Salih Bey’in nezaretinde 45 öğrenci ile eğitime başlamış</w:t>
      </w:r>
      <w:r w:rsidR="00814AE0" w:rsidRPr="00AF10BA">
        <w:rPr>
          <w:rFonts w:eastAsiaTheme="minorHAnsi"/>
          <w:sz w:val="24"/>
          <w:szCs w:val="24"/>
          <w:lang w:eastAsia="en-US"/>
        </w:rPr>
        <w:t>, i</w:t>
      </w:r>
      <w:r w:rsidRPr="00AF10BA">
        <w:rPr>
          <w:rFonts w:eastAsiaTheme="minorHAnsi"/>
          <w:sz w:val="24"/>
          <w:szCs w:val="24"/>
          <w:lang w:eastAsia="en-US"/>
        </w:rPr>
        <w:t xml:space="preserve">lk ders yılında üçü daimi ikisi de geçici olmak üzere beş öğretmen göreve </w:t>
      </w:r>
      <w:r w:rsidR="00814AE0" w:rsidRPr="00AF10BA">
        <w:rPr>
          <w:rFonts w:eastAsiaTheme="minorHAnsi"/>
          <w:sz w:val="24"/>
          <w:szCs w:val="24"/>
          <w:lang w:eastAsia="en-US"/>
        </w:rPr>
        <w:t xml:space="preserve">yapmıştır. </w:t>
      </w:r>
    </w:p>
    <w:p w:rsidR="00487313" w:rsidRPr="00AF10BA" w:rsidRDefault="00D6405E" w:rsidP="00D6405E">
      <w:pPr>
        <w:autoSpaceDE w:val="0"/>
        <w:autoSpaceDN w:val="0"/>
        <w:adjustRightInd w:val="0"/>
        <w:spacing w:line="360" w:lineRule="auto"/>
        <w:ind w:firstLine="708"/>
        <w:jc w:val="both"/>
        <w:rPr>
          <w:rFonts w:eastAsiaTheme="minorHAnsi"/>
          <w:sz w:val="24"/>
          <w:szCs w:val="24"/>
          <w:lang w:eastAsia="en-US"/>
        </w:rPr>
      </w:pPr>
      <w:r w:rsidRPr="00AF10BA">
        <w:rPr>
          <w:rFonts w:eastAsiaTheme="minorHAnsi"/>
          <w:sz w:val="24"/>
          <w:szCs w:val="24"/>
          <w:lang w:eastAsia="en-US"/>
        </w:rPr>
        <w:t xml:space="preserve">Konya’da 1915 Eylül ayında Türbe civarında Hacı Fasih Zade Memduh’un evinde, bir sınıflı Konya </w:t>
      </w:r>
      <w:proofErr w:type="spellStart"/>
      <w:r w:rsidRPr="00AF10BA">
        <w:rPr>
          <w:rFonts w:eastAsiaTheme="minorHAnsi"/>
          <w:sz w:val="24"/>
          <w:szCs w:val="24"/>
          <w:lang w:eastAsia="en-US"/>
        </w:rPr>
        <w:t>Dârülmuallimât’ı</w:t>
      </w:r>
      <w:proofErr w:type="spellEnd"/>
      <w:r w:rsidRPr="00AF10BA">
        <w:rPr>
          <w:rFonts w:eastAsiaTheme="minorHAnsi"/>
          <w:sz w:val="24"/>
          <w:szCs w:val="24"/>
          <w:lang w:eastAsia="en-US"/>
        </w:rPr>
        <w:t xml:space="preserve"> açılmış, </w:t>
      </w:r>
      <w:r w:rsidR="00814AE0" w:rsidRPr="00AF10BA">
        <w:rPr>
          <w:rFonts w:eastAsiaTheme="minorHAnsi"/>
          <w:sz w:val="24"/>
          <w:szCs w:val="24"/>
          <w:lang w:eastAsia="en-US"/>
        </w:rPr>
        <w:t xml:space="preserve">buraya </w:t>
      </w:r>
      <w:r w:rsidRPr="00AF10BA">
        <w:rPr>
          <w:rFonts w:eastAsiaTheme="minorHAnsi"/>
          <w:sz w:val="24"/>
          <w:szCs w:val="24"/>
          <w:lang w:eastAsia="en-US"/>
        </w:rPr>
        <w:t xml:space="preserve">ilkokul mezunlarından öğrenci alınmıştır. Okulun ilk müdürlüğüne Saliha Hanım getirilmiştir. 1923 yılında öğretmen kadrosu, dokuz erkek, on dört kadın öğretmenden oluşan bu </w:t>
      </w:r>
      <w:proofErr w:type="spellStart"/>
      <w:r w:rsidRPr="00AF10BA">
        <w:rPr>
          <w:rFonts w:eastAsiaTheme="minorHAnsi"/>
          <w:sz w:val="24"/>
          <w:szCs w:val="24"/>
          <w:lang w:eastAsia="en-US"/>
        </w:rPr>
        <w:t>Dârülmuallimât</w:t>
      </w:r>
      <w:proofErr w:type="spellEnd"/>
      <w:r w:rsidRPr="00AF10BA">
        <w:rPr>
          <w:rFonts w:eastAsiaTheme="minorHAnsi"/>
          <w:sz w:val="24"/>
          <w:szCs w:val="24"/>
          <w:lang w:eastAsia="en-US"/>
        </w:rPr>
        <w:t xml:space="preserve">, Cumhuriyet Devri’nde de eğitime devam etmiştir. Kastamonu’da </w:t>
      </w:r>
      <w:proofErr w:type="spellStart"/>
      <w:r w:rsidRPr="00AF10BA">
        <w:rPr>
          <w:rFonts w:eastAsiaTheme="minorHAnsi"/>
          <w:sz w:val="24"/>
          <w:szCs w:val="24"/>
          <w:lang w:eastAsia="en-US"/>
        </w:rPr>
        <w:t>Dârülmuallimât</w:t>
      </w:r>
      <w:proofErr w:type="spellEnd"/>
      <w:r w:rsidRPr="00AF10BA">
        <w:rPr>
          <w:rFonts w:eastAsiaTheme="minorHAnsi"/>
          <w:sz w:val="24"/>
          <w:szCs w:val="24"/>
          <w:lang w:eastAsia="en-US"/>
        </w:rPr>
        <w:t xml:space="preserve"> 1915 sonlarında Uzun Sokak’ta Mehmet Efendi’nin evinde açılmış</w:t>
      </w:r>
      <w:r w:rsidR="00487313" w:rsidRPr="00AF10BA">
        <w:rPr>
          <w:rFonts w:eastAsiaTheme="minorHAnsi"/>
          <w:sz w:val="24"/>
          <w:szCs w:val="24"/>
          <w:lang w:eastAsia="en-US"/>
        </w:rPr>
        <w:t>,</w:t>
      </w:r>
      <w:r w:rsidRPr="00AF10BA">
        <w:rPr>
          <w:rFonts w:eastAsiaTheme="minorHAnsi"/>
          <w:sz w:val="24"/>
          <w:szCs w:val="24"/>
          <w:lang w:eastAsia="en-US"/>
        </w:rPr>
        <w:t xml:space="preserve"> 1922 yılı başında </w:t>
      </w:r>
      <w:proofErr w:type="spellStart"/>
      <w:r w:rsidRPr="00AF10BA">
        <w:rPr>
          <w:rFonts w:eastAsiaTheme="minorHAnsi"/>
          <w:sz w:val="24"/>
          <w:szCs w:val="24"/>
          <w:lang w:eastAsia="en-US"/>
        </w:rPr>
        <w:t>Dârülmuallimîn’den</w:t>
      </w:r>
      <w:proofErr w:type="spellEnd"/>
      <w:r w:rsidRPr="00AF10BA">
        <w:rPr>
          <w:rFonts w:eastAsiaTheme="minorHAnsi"/>
          <w:sz w:val="24"/>
          <w:szCs w:val="24"/>
          <w:lang w:eastAsia="en-US"/>
        </w:rPr>
        <w:t xml:space="preserve"> boşalan binaya taşınmıştı</w:t>
      </w:r>
      <w:r w:rsidR="00487313" w:rsidRPr="00AF10BA">
        <w:rPr>
          <w:rFonts w:eastAsiaTheme="minorHAnsi"/>
          <w:sz w:val="24"/>
          <w:szCs w:val="24"/>
          <w:lang w:eastAsia="en-US"/>
        </w:rPr>
        <w:t>r</w:t>
      </w:r>
      <w:r w:rsidRPr="00AF10BA">
        <w:rPr>
          <w:rFonts w:eastAsiaTheme="minorHAnsi"/>
          <w:sz w:val="24"/>
          <w:szCs w:val="24"/>
          <w:lang w:eastAsia="en-US"/>
        </w:rPr>
        <w:t xml:space="preserve">. </w:t>
      </w:r>
    </w:p>
    <w:p w:rsidR="001654F7" w:rsidRPr="00AF10BA" w:rsidRDefault="001654F7" w:rsidP="00F442EE">
      <w:pPr>
        <w:autoSpaceDE w:val="0"/>
        <w:autoSpaceDN w:val="0"/>
        <w:adjustRightInd w:val="0"/>
        <w:ind w:left="360" w:firstLine="348"/>
        <w:jc w:val="both"/>
        <w:rPr>
          <w:rFonts w:eastAsiaTheme="minorHAnsi"/>
          <w:sz w:val="24"/>
          <w:szCs w:val="24"/>
          <w:lang w:eastAsia="en-US"/>
        </w:rPr>
      </w:pPr>
    </w:p>
    <w:p w:rsidR="006829CF" w:rsidRPr="00AF10BA" w:rsidRDefault="006829CF" w:rsidP="006829CF">
      <w:pPr>
        <w:autoSpaceDE w:val="0"/>
        <w:autoSpaceDN w:val="0"/>
        <w:adjustRightInd w:val="0"/>
        <w:jc w:val="center"/>
        <w:rPr>
          <w:rFonts w:eastAsiaTheme="minorHAnsi"/>
          <w:b/>
          <w:sz w:val="24"/>
          <w:szCs w:val="24"/>
          <w:lang w:eastAsia="en-US"/>
        </w:rPr>
      </w:pPr>
      <w:r w:rsidRPr="00AF10BA">
        <w:rPr>
          <w:rFonts w:eastAsiaTheme="minorHAnsi"/>
          <w:b/>
          <w:sz w:val="24"/>
          <w:szCs w:val="24"/>
          <w:lang w:eastAsia="en-US"/>
        </w:rPr>
        <w:t>SONUÇ</w:t>
      </w:r>
      <w:r w:rsidR="00E61F62" w:rsidRPr="00AF10BA">
        <w:rPr>
          <w:rFonts w:eastAsiaTheme="minorHAnsi"/>
          <w:b/>
          <w:sz w:val="24"/>
          <w:szCs w:val="24"/>
          <w:lang w:eastAsia="en-US"/>
        </w:rPr>
        <w:t xml:space="preserve"> ve TARTIŞMA</w:t>
      </w:r>
    </w:p>
    <w:p w:rsidR="006829CF" w:rsidRPr="00AF10BA" w:rsidRDefault="006829CF" w:rsidP="006829CF">
      <w:pPr>
        <w:autoSpaceDE w:val="0"/>
        <w:autoSpaceDN w:val="0"/>
        <w:adjustRightInd w:val="0"/>
        <w:jc w:val="center"/>
        <w:rPr>
          <w:rFonts w:eastAsiaTheme="minorHAnsi"/>
          <w:sz w:val="24"/>
          <w:szCs w:val="24"/>
          <w:lang w:eastAsia="en-US"/>
        </w:rPr>
      </w:pPr>
    </w:p>
    <w:p w:rsidR="00B076B3" w:rsidRPr="00AF10BA" w:rsidRDefault="00B076B3" w:rsidP="00B076B3">
      <w:pPr>
        <w:spacing w:line="360" w:lineRule="auto"/>
        <w:ind w:firstLine="709"/>
        <w:jc w:val="both"/>
        <w:rPr>
          <w:rFonts w:eastAsiaTheme="minorHAnsi"/>
          <w:sz w:val="24"/>
          <w:szCs w:val="24"/>
          <w:lang w:eastAsia="en-US"/>
        </w:rPr>
      </w:pPr>
      <w:r w:rsidRPr="00AF10BA">
        <w:rPr>
          <w:sz w:val="24"/>
          <w:szCs w:val="24"/>
        </w:rPr>
        <w:t xml:space="preserve">Bu araştırmada, </w:t>
      </w:r>
      <w:r w:rsidR="006368D7" w:rsidRPr="00AF10BA">
        <w:rPr>
          <w:sz w:val="24"/>
          <w:szCs w:val="24"/>
        </w:rPr>
        <w:t xml:space="preserve">Osmanlı Döneminde </w:t>
      </w:r>
      <w:r w:rsidRPr="00AF10BA">
        <w:rPr>
          <w:sz w:val="24"/>
          <w:szCs w:val="24"/>
        </w:rPr>
        <w:t xml:space="preserve">kısa süreli öğretmen yetiştirme </w:t>
      </w:r>
      <w:r w:rsidR="006368D7" w:rsidRPr="00AF10BA">
        <w:rPr>
          <w:sz w:val="24"/>
          <w:szCs w:val="24"/>
        </w:rPr>
        <w:t xml:space="preserve">ve taşrada öğretmen yetiştirme </w:t>
      </w:r>
      <w:r w:rsidRPr="00AF10BA">
        <w:rPr>
          <w:sz w:val="24"/>
          <w:szCs w:val="24"/>
        </w:rPr>
        <w:t xml:space="preserve">uygulamalarına ilişkin önemli bazı bilgiler elde edilmiştir. Örneğin </w:t>
      </w:r>
      <w:proofErr w:type="spellStart"/>
      <w:r w:rsidR="006368D7" w:rsidRPr="00AF10BA">
        <w:rPr>
          <w:sz w:val="24"/>
          <w:szCs w:val="24"/>
        </w:rPr>
        <w:t>alanyazında</w:t>
      </w:r>
      <w:proofErr w:type="spellEnd"/>
      <w:r w:rsidR="00E554AD">
        <w:rPr>
          <w:sz w:val="24"/>
          <w:szCs w:val="24"/>
        </w:rPr>
        <w:t>,</w:t>
      </w:r>
      <w:r w:rsidRPr="00AF10BA">
        <w:rPr>
          <w:sz w:val="24"/>
          <w:szCs w:val="24"/>
        </w:rPr>
        <w:t xml:space="preserve"> taşradaki öğretmen okullarının 1975 yılından itibaren açıldığına ilişkin güçlü bir savunma bulunurken, dönemin resmi gazetesi Takvim-i </w:t>
      </w:r>
      <w:proofErr w:type="spellStart"/>
      <w:r w:rsidRPr="00AF10BA">
        <w:rPr>
          <w:sz w:val="24"/>
          <w:szCs w:val="24"/>
        </w:rPr>
        <w:t>Vekayi’de</w:t>
      </w:r>
      <w:proofErr w:type="spellEnd"/>
      <w:r w:rsidRPr="00AF10BA">
        <w:rPr>
          <w:sz w:val="24"/>
          <w:szCs w:val="24"/>
        </w:rPr>
        <w:t xml:space="preserve"> yer alan bir </w:t>
      </w:r>
      <w:r w:rsidR="006368D7" w:rsidRPr="00AF10BA">
        <w:rPr>
          <w:sz w:val="24"/>
          <w:szCs w:val="24"/>
        </w:rPr>
        <w:t>bilgi</w:t>
      </w:r>
      <w:r w:rsidRPr="00AF10BA">
        <w:rPr>
          <w:sz w:val="24"/>
          <w:szCs w:val="24"/>
        </w:rPr>
        <w:t>, taşradaki öğretmen okullarının (</w:t>
      </w:r>
      <w:proofErr w:type="spellStart"/>
      <w:r w:rsidR="00E554AD" w:rsidRPr="00AF10BA">
        <w:rPr>
          <w:sz w:val="24"/>
          <w:szCs w:val="24"/>
        </w:rPr>
        <w:t>Dârulmuallimîn</w:t>
      </w:r>
      <w:proofErr w:type="spellEnd"/>
      <w:r w:rsidRPr="00AF10BA">
        <w:rPr>
          <w:sz w:val="24"/>
          <w:szCs w:val="24"/>
        </w:rPr>
        <w:t xml:space="preserve">-i </w:t>
      </w:r>
      <w:proofErr w:type="spellStart"/>
      <w:r w:rsidRPr="00AF10BA">
        <w:rPr>
          <w:sz w:val="24"/>
          <w:szCs w:val="24"/>
        </w:rPr>
        <w:t>Sıbyan</w:t>
      </w:r>
      <w:proofErr w:type="spellEnd"/>
      <w:r w:rsidRPr="00AF10BA">
        <w:rPr>
          <w:sz w:val="24"/>
          <w:szCs w:val="24"/>
        </w:rPr>
        <w:t>) 1873 yılında açılmaya başladığını gösterm</w:t>
      </w:r>
      <w:r w:rsidR="006368D7" w:rsidRPr="00AF10BA">
        <w:rPr>
          <w:sz w:val="24"/>
          <w:szCs w:val="24"/>
        </w:rPr>
        <w:t>ektedir</w:t>
      </w:r>
      <w:r w:rsidR="00375ED2" w:rsidRPr="00AF10BA">
        <w:rPr>
          <w:sz w:val="24"/>
          <w:szCs w:val="24"/>
        </w:rPr>
        <w:t>.</w:t>
      </w:r>
    </w:p>
    <w:p w:rsidR="00E61F62" w:rsidRPr="00AF10BA" w:rsidRDefault="000C15E3" w:rsidP="00E61F62">
      <w:pPr>
        <w:spacing w:line="360" w:lineRule="auto"/>
        <w:ind w:firstLine="709"/>
        <w:jc w:val="both"/>
        <w:rPr>
          <w:sz w:val="24"/>
        </w:rPr>
      </w:pPr>
      <w:r w:rsidRPr="00AF10BA">
        <w:rPr>
          <w:sz w:val="24"/>
          <w:szCs w:val="24"/>
        </w:rPr>
        <w:t xml:space="preserve">Osmanlı döneminde öğretmen yetiştirme iki ana akım halinde süregelmiştir. </w:t>
      </w:r>
      <w:r w:rsidR="00097821" w:rsidRPr="00AF10BA">
        <w:rPr>
          <w:sz w:val="24"/>
          <w:szCs w:val="24"/>
        </w:rPr>
        <w:t>Bir yandan öğretmen okullarının açılması ve nitelikli öğretmen yetiştirme çabası sürerken, diğer yandan kısa sürede öğretmen yetiştirerek okullara öğretmen ataması yapılması için mücadele verilmiştir.</w:t>
      </w:r>
      <w:r w:rsidR="00E554AD">
        <w:rPr>
          <w:sz w:val="24"/>
          <w:szCs w:val="24"/>
        </w:rPr>
        <w:t xml:space="preserve"> </w:t>
      </w:r>
      <w:r w:rsidR="007963E0" w:rsidRPr="00AF10BA">
        <w:rPr>
          <w:sz w:val="24"/>
          <w:szCs w:val="24"/>
        </w:rPr>
        <w:t xml:space="preserve">Sayıca </w:t>
      </w:r>
      <w:r w:rsidR="00E61F62" w:rsidRPr="00AF10BA">
        <w:rPr>
          <w:sz w:val="24"/>
          <w:szCs w:val="24"/>
        </w:rPr>
        <w:t>fazla</w:t>
      </w:r>
      <w:r w:rsidR="007963E0" w:rsidRPr="00AF10BA">
        <w:rPr>
          <w:sz w:val="24"/>
          <w:szCs w:val="24"/>
        </w:rPr>
        <w:t xml:space="preserve"> olmaları nedeniyle</w:t>
      </w:r>
      <w:r w:rsidR="00032565" w:rsidRPr="00AF10BA">
        <w:rPr>
          <w:sz w:val="24"/>
          <w:szCs w:val="24"/>
        </w:rPr>
        <w:t>,</w:t>
      </w:r>
      <w:r w:rsidR="007963E0" w:rsidRPr="00AF10BA">
        <w:rPr>
          <w:sz w:val="24"/>
          <w:szCs w:val="24"/>
        </w:rPr>
        <w:t xml:space="preserve"> Osmanlı dönemi öğretmen yetiştirme uygulamal</w:t>
      </w:r>
      <w:r w:rsidR="00032565" w:rsidRPr="00AF10BA">
        <w:rPr>
          <w:sz w:val="24"/>
          <w:szCs w:val="24"/>
        </w:rPr>
        <w:t>a</w:t>
      </w:r>
      <w:r w:rsidR="007963E0" w:rsidRPr="00AF10BA">
        <w:rPr>
          <w:sz w:val="24"/>
          <w:szCs w:val="24"/>
        </w:rPr>
        <w:t>rında</w:t>
      </w:r>
      <w:r w:rsidR="00032565" w:rsidRPr="00AF10BA">
        <w:rPr>
          <w:sz w:val="24"/>
          <w:szCs w:val="24"/>
        </w:rPr>
        <w:t>,</w:t>
      </w:r>
      <w:r w:rsidR="007963E0" w:rsidRPr="00AF10BA">
        <w:rPr>
          <w:sz w:val="24"/>
          <w:szCs w:val="24"/>
        </w:rPr>
        <w:t xml:space="preserve"> ilkokul öğretmeni yetiştirme konusu öne çıkmaktadır. </w:t>
      </w:r>
    </w:p>
    <w:p w:rsidR="00B076B3" w:rsidRPr="00AF10BA" w:rsidRDefault="00F90B76" w:rsidP="00B076B3">
      <w:pPr>
        <w:spacing w:line="360" w:lineRule="auto"/>
        <w:ind w:firstLine="709"/>
        <w:jc w:val="both"/>
        <w:rPr>
          <w:sz w:val="24"/>
          <w:szCs w:val="24"/>
        </w:rPr>
      </w:pPr>
      <w:r w:rsidRPr="00AF10BA">
        <w:rPr>
          <w:sz w:val="24"/>
          <w:szCs w:val="24"/>
        </w:rPr>
        <w:t>B</w:t>
      </w:r>
      <w:r w:rsidR="007963E0" w:rsidRPr="00AF10BA">
        <w:rPr>
          <w:sz w:val="24"/>
          <w:szCs w:val="24"/>
        </w:rPr>
        <w:t>ir taraftan eğitimin yaygınlaşması için ilkokulların çoğaltılması ve yenileştirilmesi çabası sür</w:t>
      </w:r>
      <w:r w:rsidRPr="00AF10BA">
        <w:rPr>
          <w:sz w:val="24"/>
          <w:szCs w:val="24"/>
        </w:rPr>
        <w:t>erken</w:t>
      </w:r>
      <w:r w:rsidR="007963E0" w:rsidRPr="00AF10BA">
        <w:rPr>
          <w:sz w:val="24"/>
          <w:szCs w:val="24"/>
        </w:rPr>
        <w:t xml:space="preserve">, diğer taraftan bu okullara yenilikçi anlayışı benimsemiş öğretmenler yetiştirme çabası </w:t>
      </w:r>
      <w:r w:rsidRPr="00AF10BA">
        <w:rPr>
          <w:sz w:val="24"/>
          <w:szCs w:val="24"/>
        </w:rPr>
        <w:t xml:space="preserve">da sürmektedir. </w:t>
      </w:r>
      <w:r w:rsidR="001619FC" w:rsidRPr="00AF10BA">
        <w:rPr>
          <w:sz w:val="24"/>
          <w:szCs w:val="24"/>
        </w:rPr>
        <w:t>Osmanlı dönemi ilkokulları</w:t>
      </w:r>
      <w:r w:rsidR="007963E0" w:rsidRPr="00AF10BA">
        <w:rPr>
          <w:sz w:val="24"/>
          <w:szCs w:val="24"/>
        </w:rPr>
        <w:t xml:space="preserve">na öğretmen yetiştirme </w:t>
      </w:r>
      <w:r w:rsidR="001619FC" w:rsidRPr="00AF10BA">
        <w:rPr>
          <w:sz w:val="24"/>
          <w:szCs w:val="24"/>
        </w:rPr>
        <w:t xml:space="preserve">konusu, Türk Eğitim tarihi araştırmaları içerisinde önemli bir yer tutar. Konuya ilişkin bugüne kadar önemli çalışmalar yapılmıştır. Araştırmalar iki ana başlık halinde konuyu ele almaktadır. Bunlardan ilki, 1868 yılında İstanbul’da açılan </w:t>
      </w:r>
      <w:proofErr w:type="spellStart"/>
      <w:r w:rsidR="007B24CD" w:rsidRPr="00AF10BA">
        <w:rPr>
          <w:i/>
          <w:sz w:val="24"/>
          <w:szCs w:val="24"/>
        </w:rPr>
        <w:t>Dârulmuallimîn</w:t>
      </w:r>
      <w:proofErr w:type="spellEnd"/>
      <w:r w:rsidR="001619FC" w:rsidRPr="00AF10BA">
        <w:rPr>
          <w:i/>
          <w:sz w:val="24"/>
          <w:szCs w:val="24"/>
        </w:rPr>
        <w:t xml:space="preserve">-i </w:t>
      </w:r>
      <w:proofErr w:type="spellStart"/>
      <w:r w:rsidR="001619FC" w:rsidRPr="00AF10BA">
        <w:rPr>
          <w:i/>
          <w:sz w:val="24"/>
          <w:szCs w:val="24"/>
        </w:rPr>
        <w:t>Sıbyan</w:t>
      </w:r>
      <w:proofErr w:type="spellEnd"/>
      <w:r w:rsidR="001619FC" w:rsidRPr="00AF10BA">
        <w:rPr>
          <w:sz w:val="24"/>
          <w:szCs w:val="24"/>
        </w:rPr>
        <w:t xml:space="preserve">, diğeri ise taşrada açılan ve açılış tarihi olarak da 1875 yılı verilen </w:t>
      </w:r>
      <w:r w:rsidR="001619FC" w:rsidRPr="00AF10BA">
        <w:rPr>
          <w:i/>
          <w:sz w:val="24"/>
          <w:szCs w:val="24"/>
        </w:rPr>
        <w:t xml:space="preserve">Taşra </w:t>
      </w:r>
      <w:proofErr w:type="spellStart"/>
      <w:r w:rsidR="007B24CD" w:rsidRPr="00AF10BA">
        <w:rPr>
          <w:i/>
          <w:sz w:val="24"/>
          <w:szCs w:val="24"/>
        </w:rPr>
        <w:t>Dârulmuallimîn</w:t>
      </w:r>
      <w:proofErr w:type="spellEnd"/>
      <w:r w:rsidR="001619FC" w:rsidRPr="00AF10BA">
        <w:rPr>
          <w:i/>
          <w:sz w:val="24"/>
          <w:szCs w:val="24"/>
        </w:rPr>
        <w:t xml:space="preserve">-i </w:t>
      </w:r>
      <w:proofErr w:type="spellStart"/>
      <w:r w:rsidR="001619FC" w:rsidRPr="00AF10BA">
        <w:rPr>
          <w:i/>
          <w:sz w:val="24"/>
          <w:szCs w:val="24"/>
        </w:rPr>
        <w:t>Sıbyan</w:t>
      </w:r>
      <w:r w:rsidR="001619FC" w:rsidRPr="00AF10BA">
        <w:rPr>
          <w:sz w:val="24"/>
          <w:szCs w:val="24"/>
        </w:rPr>
        <w:t>’larıdır</w:t>
      </w:r>
      <w:proofErr w:type="spellEnd"/>
      <w:r w:rsidR="001619FC" w:rsidRPr="00AF10BA">
        <w:rPr>
          <w:sz w:val="24"/>
          <w:szCs w:val="24"/>
        </w:rPr>
        <w:t xml:space="preserve">. </w:t>
      </w:r>
      <w:r w:rsidR="007963E0" w:rsidRPr="00AF10BA">
        <w:rPr>
          <w:sz w:val="24"/>
          <w:szCs w:val="24"/>
        </w:rPr>
        <w:t xml:space="preserve">Ancak </w:t>
      </w:r>
      <w:r w:rsidR="001619FC" w:rsidRPr="00AF10BA">
        <w:rPr>
          <w:sz w:val="24"/>
          <w:szCs w:val="24"/>
        </w:rPr>
        <w:t xml:space="preserve">İstanbul’da açılan </w:t>
      </w:r>
      <w:proofErr w:type="spellStart"/>
      <w:r w:rsidR="007B24CD" w:rsidRPr="00AF10BA">
        <w:rPr>
          <w:sz w:val="24"/>
          <w:szCs w:val="24"/>
        </w:rPr>
        <w:t>Dârulmuallimîn</w:t>
      </w:r>
      <w:proofErr w:type="spellEnd"/>
      <w:r w:rsidR="001619FC" w:rsidRPr="00AF10BA">
        <w:rPr>
          <w:sz w:val="24"/>
          <w:szCs w:val="24"/>
        </w:rPr>
        <w:t xml:space="preserve"> konusunda oldukça fazla araştırma bulunurken, taşrada açılanlar hakkındaki araştırmalar sınırlıdır.   </w:t>
      </w:r>
    </w:p>
    <w:p w:rsidR="00B076B3" w:rsidRPr="00AF10BA" w:rsidRDefault="007963E0" w:rsidP="00B076B3">
      <w:pPr>
        <w:spacing w:line="360" w:lineRule="auto"/>
        <w:ind w:firstLine="709"/>
        <w:jc w:val="both"/>
        <w:rPr>
          <w:sz w:val="24"/>
          <w:szCs w:val="24"/>
        </w:rPr>
      </w:pPr>
      <w:r w:rsidRPr="00AF10BA">
        <w:rPr>
          <w:sz w:val="24"/>
          <w:szCs w:val="24"/>
        </w:rPr>
        <w:lastRenderedPageBreak/>
        <w:t xml:space="preserve">Önceki araştırma </w:t>
      </w:r>
      <w:r w:rsidR="00375ED2" w:rsidRPr="00AF10BA">
        <w:rPr>
          <w:sz w:val="24"/>
          <w:szCs w:val="24"/>
        </w:rPr>
        <w:t>sonuçları</w:t>
      </w:r>
      <w:r w:rsidRPr="00AF10BA">
        <w:rPr>
          <w:sz w:val="24"/>
          <w:szCs w:val="24"/>
        </w:rPr>
        <w:t xml:space="preserve"> ve bu araştırmada elde edilen bulgular, </w:t>
      </w:r>
      <w:r w:rsidR="006829CF" w:rsidRPr="00AF10BA">
        <w:rPr>
          <w:sz w:val="24"/>
          <w:szCs w:val="24"/>
        </w:rPr>
        <w:t>Maarif Nezaretinin 1880’li yıllardan itibaren hızla öğretmen açığını kapatmak amacıyla sıkı bir çaba içerisine girdiğini göster</w:t>
      </w:r>
      <w:r w:rsidRPr="00AF10BA">
        <w:rPr>
          <w:sz w:val="24"/>
          <w:szCs w:val="24"/>
        </w:rPr>
        <w:t xml:space="preserve">mektedir. </w:t>
      </w:r>
      <w:r w:rsidR="00346657" w:rsidRPr="00AF10BA">
        <w:rPr>
          <w:sz w:val="24"/>
          <w:szCs w:val="24"/>
        </w:rPr>
        <w:t>Öğretmen açığını kapatmaya yönelik çabalar içerisinde iki önemli uygulama karşımıza çıkar. Bunlardan ilki</w:t>
      </w:r>
      <w:r w:rsidR="007B24CD">
        <w:rPr>
          <w:sz w:val="24"/>
          <w:szCs w:val="24"/>
        </w:rPr>
        <w:t>,</w:t>
      </w:r>
      <w:r w:rsidR="00346657" w:rsidRPr="00AF10BA">
        <w:rPr>
          <w:sz w:val="24"/>
          <w:szCs w:val="24"/>
        </w:rPr>
        <w:t xml:space="preserve"> kurslar (</w:t>
      </w:r>
      <w:proofErr w:type="spellStart"/>
      <w:r w:rsidR="00346657" w:rsidRPr="00AF10BA">
        <w:rPr>
          <w:sz w:val="24"/>
          <w:szCs w:val="24"/>
        </w:rPr>
        <w:t>Darulameliyat</w:t>
      </w:r>
      <w:proofErr w:type="spellEnd"/>
      <w:r w:rsidR="00346657" w:rsidRPr="00AF10BA">
        <w:rPr>
          <w:sz w:val="24"/>
          <w:szCs w:val="24"/>
        </w:rPr>
        <w:t>) yoluyla kısa sürede öğretmen yetiştirilmesi</w:t>
      </w:r>
      <w:r w:rsidR="00032565" w:rsidRPr="00AF10BA">
        <w:rPr>
          <w:sz w:val="24"/>
          <w:szCs w:val="24"/>
        </w:rPr>
        <w:t>,</w:t>
      </w:r>
      <w:r w:rsidR="00346657" w:rsidRPr="00AF10BA">
        <w:rPr>
          <w:sz w:val="24"/>
          <w:szCs w:val="24"/>
        </w:rPr>
        <w:t xml:space="preserve"> bir diğeri ise öğretmen okullarının</w:t>
      </w:r>
      <w:r w:rsidR="004A769D" w:rsidRPr="00AF10BA">
        <w:rPr>
          <w:sz w:val="24"/>
          <w:szCs w:val="24"/>
        </w:rPr>
        <w:t xml:space="preserve"> taşraya yay</w:t>
      </w:r>
      <w:r w:rsidR="00346657" w:rsidRPr="00AF10BA">
        <w:rPr>
          <w:sz w:val="24"/>
          <w:szCs w:val="24"/>
        </w:rPr>
        <w:t>gınlaştı</w:t>
      </w:r>
      <w:r w:rsidR="00032565" w:rsidRPr="00AF10BA">
        <w:rPr>
          <w:sz w:val="24"/>
          <w:szCs w:val="24"/>
        </w:rPr>
        <w:t>r</w:t>
      </w:r>
      <w:r w:rsidR="00346657" w:rsidRPr="00AF10BA">
        <w:rPr>
          <w:sz w:val="24"/>
          <w:szCs w:val="24"/>
        </w:rPr>
        <w:t xml:space="preserve">ılmasıdır. </w:t>
      </w:r>
      <w:r w:rsidR="00375ED2" w:rsidRPr="00AF10BA">
        <w:rPr>
          <w:sz w:val="24"/>
          <w:szCs w:val="24"/>
        </w:rPr>
        <w:t>Araştırma bulguları</w:t>
      </w:r>
      <w:r w:rsidR="00A8245A" w:rsidRPr="00AF10BA">
        <w:rPr>
          <w:sz w:val="24"/>
          <w:szCs w:val="24"/>
        </w:rPr>
        <w:t>, tıpkı</w:t>
      </w:r>
      <w:r w:rsidR="004A769D" w:rsidRPr="00AF10BA">
        <w:rPr>
          <w:sz w:val="24"/>
          <w:szCs w:val="24"/>
        </w:rPr>
        <w:t xml:space="preserve"> İstanbul’da olduğu gibi</w:t>
      </w:r>
      <w:r w:rsidR="00032565" w:rsidRPr="00AF10BA">
        <w:rPr>
          <w:sz w:val="24"/>
          <w:szCs w:val="24"/>
        </w:rPr>
        <w:t>,</w:t>
      </w:r>
      <w:r w:rsidR="004A769D" w:rsidRPr="00AF10BA">
        <w:rPr>
          <w:sz w:val="24"/>
          <w:szCs w:val="24"/>
        </w:rPr>
        <w:t xml:space="preserve"> taşrada da kısa süreli bazı kurslar açılması yoluna gidil</w:t>
      </w:r>
      <w:r w:rsidR="00346657" w:rsidRPr="00AF10BA">
        <w:rPr>
          <w:sz w:val="24"/>
          <w:szCs w:val="24"/>
        </w:rPr>
        <w:t xml:space="preserve">diğini göstermektedir. </w:t>
      </w:r>
    </w:p>
    <w:p w:rsidR="00B076B3" w:rsidRPr="00AF10BA" w:rsidRDefault="006829CF" w:rsidP="00B076B3">
      <w:pPr>
        <w:spacing w:line="360" w:lineRule="auto"/>
        <w:ind w:firstLine="709"/>
        <w:jc w:val="both"/>
        <w:rPr>
          <w:sz w:val="24"/>
          <w:szCs w:val="24"/>
        </w:rPr>
      </w:pPr>
      <w:r w:rsidRPr="00AF10BA">
        <w:rPr>
          <w:sz w:val="24"/>
          <w:szCs w:val="24"/>
        </w:rPr>
        <w:t>Ancak Maarif Nezaretinin öğretmen açığını kapatmaya dönük bu girişimleri</w:t>
      </w:r>
      <w:r w:rsidR="00346657" w:rsidRPr="00AF10BA">
        <w:rPr>
          <w:sz w:val="24"/>
          <w:szCs w:val="24"/>
        </w:rPr>
        <w:t>nin</w:t>
      </w:r>
      <w:r w:rsidRPr="00AF10BA">
        <w:rPr>
          <w:sz w:val="24"/>
          <w:szCs w:val="24"/>
        </w:rPr>
        <w:t xml:space="preserve">, </w:t>
      </w:r>
      <w:r w:rsidR="00346657" w:rsidRPr="00AF10BA">
        <w:rPr>
          <w:sz w:val="24"/>
          <w:szCs w:val="24"/>
        </w:rPr>
        <w:t xml:space="preserve">eğitimin niteliğini hangi yönde etkilediği konusu belirsizdir. </w:t>
      </w:r>
      <w:r w:rsidR="00A8245A" w:rsidRPr="00AF10BA">
        <w:rPr>
          <w:sz w:val="24"/>
          <w:szCs w:val="24"/>
        </w:rPr>
        <w:t>Zira</w:t>
      </w:r>
      <w:r w:rsidR="00346657" w:rsidRPr="00AF10BA">
        <w:rPr>
          <w:sz w:val="24"/>
          <w:szCs w:val="24"/>
        </w:rPr>
        <w:t xml:space="preserve"> öğretmenlik formasyonu olmayan çok sayıdaki öğretmenin istihdam edildiği bir dönemde, kısa süreli de olsa öğretmenlik formasyonu verilerek öğretmen atanması bir kazanç olarak da görülebilir. Bugünkü koşullara göre bir değerlendirme yaptığımızda</w:t>
      </w:r>
      <w:r w:rsidR="00032565" w:rsidRPr="00AF10BA">
        <w:rPr>
          <w:sz w:val="24"/>
          <w:szCs w:val="24"/>
        </w:rPr>
        <w:t>,</w:t>
      </w:r>
      <w:r w:rsidR="00346657" w:rsidRPr="00AF10BA">
        <w:rPr>
          <w:sz w:val="24"/>
          <w:szCs w:val="24"/>
        </w:rPr>
        <w:t xml:space="preserve"> geçmişteki bu uygulamanın oldukça yersiz, hatalı ve sakıncalı </w:t>
      </w:r>
      <w:r w:rsidR="00032565" w:rsidRPr="00AF10BA">
        <w:rPr>
          <w:sz w:val="24"/>
          <w:szCs w:val="24"/>
        </w:rPr>
        <w:t>olduğunu</w:t>
      </w:r>
      <w:r w:rsidR="00346657" w:rsidRPr="00AF10BA">
        <w:rPr>
          <w:sz w:val="24"/>
          <w:szCs w:val="24"/>
        </w:rPr>
        <w:t xml:space="preserve"> s</w:t>
      </w:r>
      <w:r w:rsidR="00032565" w:rsidRPr="00AF10BA">
        <w:rPr>
          <w:sz w:val="24"/>
          <w:szCs w:val="24"/>
        </w:rPr>
        <w:t xml:space="preserve">öylemek </w:t>
      </w:r>
      <w:r w:rsidR="00346657" w:rsidRPr="00AF10BA">
        <w:rPr>
          <w:sz w:val="24"/>
          <w:szCs w:val="24"/>
        </w:rPr>
        <w:t>kolaydır. Ancak durumu tarihsel koşullar içerisinde değerlendirdiğimiz</w:t>
      </w:r>
      <w:r w:rsidR="00032565" w:rsidRPr="00AF10BA">
        <w:rPr>
          <w:sz w:val="24"/>
          <w:szCs w:val="24"/>
        </w:rPr>
        <w:t>de</w:t>
      </w:r>
      <w:r w:rsidR="00346657" w:rsidRPr="00AF10BA">
        <w:rPr>
          <w:sz w:val="24"/>
          <w:szCs w:val="24"/>
        </w:rPr>
        <w:t xml:space="preserve">, uygulamanın sonuçlarına ilişkin farklı bir çıkarım yapmak da mümkündür. </w:t>
      </w:r>
      <w:r w:rsidR="007B24CD">
        <w:rPr>
          <w:sz w:val="24"/>
          <w:szCs w:val="24"/>
        </w:rPr>
        <w:t xml:space="preserve">Zira </w:t>
      </w:r>
      <w:r w:rsidR="00346657" w:rsidRPr="00AF10BA">
        <w:rPr>
          <w:sz w:val="24"/>
          <w:szCs w:val="24"/>
        </w:rPr>
        <w:t xml:space="preserve">kısa süreli öğretmen yetiştirme uygulamasının sonuçlarına ilişkin değerlendirmelere sahip değiliz. </w:t>
      </w:r>
      <w:r w:rsidR="00032565" w:rsidRPr="00AF10BA">
        <w:rPr>
          <w:sz w:val="24"/>
          <w:szCs w:val="24"/>
        </w:rPr>
        <w:t>Yine kısa süreli öğretmen yetiştirme uygulamalarının olumsuz sonuçlarına ilişkin bilgilere de sahip değiliz. Kısa</w:t>
      </w:r>
      <w:r w:rsidR="00ED708F" w:rsidRPr="00AF10BA">
        <w:rPr>
          <w:sz w:val="24"/>
          <w:szCs w:val="24"/>
        </w:rPr>
        <w:t xml:space="preserve"> </w:t>
      </w:r>
      <w:r w:rsidR="00032565" w:rsidRPr="00AF10BA">
        <w:rPr>
          <w:sz w:val="24"/>
          <w:szCs w:val="24"/>
        </w:rPr>
        <w:t xml:space="preserve">süreli öğretmen yetiştirme uygulamasına ilişkin olumlu ya da olumsuz bilgilere sahip olmadan bu uygulamayı yargılamak </w:t>
      </w:r>
      <w:r w:rsidR="00551874" w:rsidRPr="00AF10BA">
        <w:rPr>
          <w:sz w:val="24"/>
          <w:szCs w:val="24"/>
        </w:rPr>
        <w:t>ne derece doğrudur? An</w:t>
      </w:r>
      <w:r w:rsidR="00AE4075" w:rsidRPr="00AF10BA">
        <w:rPr>
          <w:sz w:val="24"/>
          <w:szCs w:val="24"/>
        </w:rPr>
        <w:t>c</w:t>
      </w:r>
      <w:r w:rsidR="00551874" w:rsidRPr="00AF10BA">
        <w:rPr>
          <w:sz w:val="24"/>
          <w:szCs w:val="24"/>
        </w:rPr>
        <w:t>ak k</w:t>
      </w:r>
      <w:r w:rsidR="00346657" w:rsidRPr="00AF10BA">
        <w:rPr>
          <w:sz w:val="24"/>
          <w:szCs w:val="24"/>
        </w:rPr>
        <w:t>onuya ilişkin değerlendirmelerde</w:t>
      </w:r>
      <w:r w:rsidR="00032565" w:rsidRPr="00AF10BA">
        <w:rPr>
          <w:sz w:val="24"/>
          <w:szCs w:val="24"/>
        </w:rPr>
        <w:t>,</w:t>
      </w:r>
      <w:r w:rsidR="00346657" w:rsidRPr="00AF10BA">
        <w:rPr>
          <w:sz w:val="24"/>
          <w:szCs w:val="24"/>
        </w:rPr>
        <w:t xml:space="preserve"> genel bir mantık yürütmeyle</w:t>
      </w:r>
      <w:r w:rsidR="00032565" w:rsidRPr="00AF10BA">
        <w:rPr>
          <w:sz w:val="24"/>
          <w:szCs w:val="24"/>
        </w:rPr>
        <w:t>,</w:t>
      </w:r>
      <w:r w:rsidR="00346657" w:rsidRPr="00AF10BA">
        <w:rPr>
          <w:sz w:val="24"/>
          <w:szCs w:val="24"/>
        </w:rPr>
        <w:t xml:space="preserve"> kısa süreli öğretmen yetiştirme uygulaması</w:t>
      </w:r>
      <w:r w:rsidR="00ED708F" w:rsidRPr="00AF10BA">
        <w:rPr>
          <w:sz w:val="24"/>
          <w:szCs w:val="24"/>
        </w:rPr>
        <w:t xml:space="preserve"> </w:t>
      </w:r>
      <w:r w:rsidR="00346657" w:rsidRPr="00AF10BA">
        <w:rPr>
          <w:sz w:val="24"/>
          <w:szCs w:val="24"/>
        </w:rPr>
        <w:t>yanlış olarak görülme</w:t>
      </w:r>
      <w:r w:rsidR="00551874" w:rsidRPr="00AF10BA">
        <w:rPr>
          <w:sz w:val="24"/>
          <w:szCs w:val="24"/>
        </w:rPr>
        <w:t xml:space="preserve">ktedir. Herhangi bir bilgi </w:t>
      </w:r>
      <w:r w:rsidR="00346657" w:rsidRPr="00AF10BA">
        <w:rPr>
          <w:sz w:val="24"/>
          <w:szCs w:val="24"/>
        </w:rPr>
        <w:t>olma</w:t>
      </w:r>
      <w:r w:rsidR="00551874" w:rsidRPr="00AF10BA">
        <w:rPr>
          <w:sz w:val="24"/>
          <w:szCs w:val="24"/>
        </w:rPr>
        <w:t>ksızın</w:t>
      </w:r>
      <w:r w:rsidR="00346657" w:rsidRPr="00AF10BA">
        <w:rPr>
          <w:sz w:val="24"/>
          <w:szCs w:val="24"/>
        </w:rPr>
        <w:t xml:space="preserve"> kıs</w:t>
      </w:r>
      <w:r w:rsidR="007B24CD">
        <w:rPr>
          <w:sz w:val="24"/>
          <w:szCs w:val="24"/>
        </w:rPr>
        <w:t>a</w:t>
      </w:r>
      <w:r w:rsidR="00346657" w:rsidRPr="00AF10BA">
        <w:rPr>
          <w:sz w:val="24"/>
          <w:szCs w:val="24"/>
        </w:rPr>
        <w:t xml:space="preserve"> süreli öğretmen yetiştirme uygulamalarını peşin olarak </w:t>
      </w:r>
      <w:r w:rsidR="001B623D" w:rsidRPr="00AF10BA">
        <w:rPr>
          <w:sz w:val="24"/>
          <w:szCs w:val="24"/>
        </w:rPr>
        <w:t>olumsuz</w:t>
      </w:r>
      <w:r w:rsidR="00375ED2" w:rsidRPr="00AF10BA">
        <w:rPr>
          <w:sz w:val="24"/>
          <w:szCs w:val="24"/>
        </w:rPr>
        <w:t xml:space="preserve"> </w:t>
      </w:r>
      <w:r w:rsidR="001B623D" w:rsidRPr="00AF10BA">
        <w:rPr>
          <w:sz w:val="24"/>
          <w:szCs w:val="24"/>
        </w:rPr>
        <w:t>nitelemek</w:t>
      </w:r>
      <w:r w:rsidR="00551874" w:rsidRPr="00AF10BA">
        <w:rPr>
          <w:sz w:val="24"/>
          <w:szCs w:val="24"/>
        </w:rPr>
        <w:t>,</w:t>
      </w:r>
      <w:r w:rsidR="001B623D" w:rsidRPr="00AF10BA">
        <w:rPr>
          <w:sz w:val="24"/>
          <w:szCs w:val="24"/>
        </w:rPr>
        <w:t xml:space="preserve"> tarihsel olayların yorumlanmasında sıkça başvurulan anakronik bir yaklaşım olarak görülebilir.  </w:t>
      </w:r>
    </w:p>
    <w:p w:rsidR="00346657" w:rsidRPr="00AF10BA" w:rsidRDefault="00B076B3" w:rsidP="00B076B3">
      <w:pPr>
        <w:spacing w:line="360" w:lineRule="auto"/>
        <w:ind w:firstLine="709"/>
        <w:jc w:val="both"/>
        <w:rPr>
          <w:sz w:val="24"/>
          <w:szCs w:val="24"/>
        </w:rPr>
      </w:pPr>
      <w:r w:rsidRPr="00AF10BA">
        <w:rPr>
          <w:sz w:val="24"/>
          <w:szCs w:val="24"/>
        </w:rPr>
        <w:t xml:space="preserve">Bu araştırmada irdelenmemiş </w:t>
      </w:r>
      <w:r w:rsidR="00375ED2" w:rsidRPr="00AF10BA">
        <w:rPr>
          <w:sz w:val="24"/>
          <w:szCs w:val="24"/>
        </w:rPr>
        <w:t>olan</w:t>
      </w:r>
      <w:r w:rsidR="00551874" w:rsidRPr="00AF10BA">
        <w:rPr>
          <w:sz w:val="24"/>
          <w:szCs w:val="24"/>
        </w:rPr>
        <w:t>,</w:t>
      </w:r>
      <w:r w:rsidRPr="00AF10BA">
        <w:rPr>
          <w:sz w:val="24"/>
          <w:szCs w:val="24"/>
        </w:rPr>
        <w:t xml:space="preserve"> kısa süreli öğretmen yetiştirme uygulamalarının etkisine yönelik çalışmalar yapılabilir. Bu sayede kısa</w:t>
      </w:r>
      <w:r w:rsidR="00375ED2" w:rsidRPr="00AF10BA">
        <w:rPr>
          <w:sz w:val="24"/>
          <w:szCs w:val="24"/>
        </w:rPr>
        <w:t xml:space="preserve"> </w:t>
      </w:r>
      <w:r w:rsidRPr="00AF10BA">
        <w:rPr>
          <w:sz w:val="24"/>
          <w:szCs w:val="24"/>
        </w:rPr>
        <w:t xml:space="preserve">süreli öğretmen yetiştirme uygulamalarının etkisi konusunda aydınlatıcı bir fikir sahibi olunabilir.  </w:t>
      </w:r>
    </w:p>
    <w:p w:rsidR="00AB502A" w:rsidRPr="00AF10BA" w:rsidRDefault="00110A85" w:rsidP="00E24C44">
      <w:pPr>
        <w:autoSpaceDE w:val="0"/>
        <w:autoSpaceDN w:val="0"/>
        <w:adjustRightInd w:val="0"/>
        <w:spacing w:line="360" w:lineRule="auto"/>
        <w:jc w:val="center"/>
        <w:rPr>
          <w:b/>
          <w:bCs/>
          <w:sz w:val="24"/>
          <w:szCs w:val="24"/>
        </w:rPr>
      </w:pPr>
      <w:r>
        <w:rPr>
          <w:b/>
          <w:bCs/>
          <w:sz w:val="24"/>
          <w:szCs w:val="24"/>
        </w:rPr>
        <w:br/>
      </w:r>
      <w:r w:rsidR="00167DAD" w:rsidRPr="00AF10BA">
        <w:rPr>
          <w:b/>
          <w:bCs/>
          <w:sz w:val="24"/>
          <w:szCs w:val="24"/>
        </w:rPr>
        <w:t>Mak</w:t>
      </w:r>
      <w:r w:rsidR="00E24C44" w:rsidRPr="00AF10BA">
        <w:rPr>
          <w:b/>
          <w:bCs/>
          <w:sz w:val="24"/>
          <w:szCs w:val="24"/>
        </w:rPr>
        <w:t xml:space="preserve">alenin Bilimdeki Konumu (Yeri) </w:t>
      </w:r>
    </w:p>
    <w:p w:rsidR="00E24C44" w:rsidRPr="00AF10BA" w:rsidRDefault="00AB502A" w:rsidP="00E24C44">
      <w:pPr>
        <w:autoSpaceDE w:val="0"/>
        <w:autoSpaceDN w:val="0"/>
        <w:adjustRightInd w:val="0"/>
        <w:spacing w:line="360" w:lineRule="auto"/>
        <w:jc w:val="center"/>
        <w:rPr>
          <w:sz w:val="24"/>
          <w:szCs w:val="24"/>
        </w:rPr>
      </w:pPr>
      <w:r w:rsidRPr="00AF10BA">
        <w:rPr>
          <w:sz w:val="24"/>
          <w:szCs w:val="24"/>
        </w:rPr>
        <w:t>Eğitim</w:t>
      </w:r>
      <w:r w:rsidR="00405413" w:rsidRPr="00AF10BA">
        <w:rPr>
          <w:sz w:val="24"/>
          <w:szCs w:val="24"/>
        </w:rPr>
        <w:t xml:space="preserve"> Bilimleri </w:t>
      </w:r>
      <w:r w:rsidR="00167DAD" w:rsidRPr="00AF10BA">
        <w:rPr>
          <w:sz w:val="24"/>
          <w:szCs w:val="24"/>
        </w:rPr>
        <w:t xml:space="preserve">/ </w:t>
      </w:r>
      <w:r w:rsidRPr="00AF10BA">
        <w:rPr>
          <w:sz w:val="24"/>
          <w:szCs w:val="24"/>
        </w:rPr>
        <w:t xml:space="preserve">Eğitim tarihi </w:t>
      </w:r>
      <w:r w:rsidR="00E24C44" w:rsidRPr="00AF10BA">
        <w:rPr>
          <w:sz w:val="24"/>
          <w:szCs w:val="24"/>
        </w:rPr>
        <w:t>ABD</w:t>
      </w:r>
    </w:p>
    <w:p w:rsidR="00E24C44" w:rsidRPr="00AF10BA" w:rsidRDefault="00E24C44" w:rsidP="00E24C44">
      <w:pPr>
        <w:autoSpaceDE w:val="0"/>
        <w:autoSpaceDN w:val="0"/>
        <w:adjustRightInd w:val="0"/>
        <w:spacing w:line="360" w:lineRule="auto"/>
        <w:jc w:val="center"/>
        <w:rPr>
          <w:sz w:val="24"/>
          <w:szCs w:val="24"/>
        </w:rPr>
      </w:pPr>
      <w:r w:rsidRPr="00AF10BA">
        <w:rPr>
          <w:b/>
          <w:bCs/>
          <w:sz w:val="24"/>
          <w:szCs w:val="24"/>
        </w:rPr>
        <w:t>Makalenin Bilimdeki Özgünlüğü</w:t>
      </w:r>
    </w:p>
    <w:p w:rsidR="00235AB5" w:rsidRDefault="00AB502A" w:rsidP="00E24C44">
      <w:pPr>
        <w:autoSpaceDE w:val="0"/>
        <w:autoSpaceDN w:val="0"/>
        <w:adjustRightInd w:val="0"/>
        <w:spacing w:line="360" w:lineRule="auto"/>
        <w:jc w:val="both"/>
        <w:rPr>
          <w:sz w:val="24"/>
          <w:szCs w:val="24"/>
        </w:rPr>
      </w:pPr>
      <w:r w:rsidRPr="00AF10BA">
        <w:rPr>
          <w:sz w:val="24"/>
          <w:szCs w:val="24"/>
        </w:rPr>
        <w:t xml:space="preserve">Bu çalışma, öğretmen yetiştirme tarihinde kısa süreli öğretmen yetiştirme uygulamalarına ışık tutacak yeni bilgiler vermektedir. Günümüzde de tartışma konusu olan kısa süreli öğretmen yetiştirme uygulamalarının tarihsel geçmişine </w:t>
      </w:r>
      <w:r w:rsidR="005D250E" w:rsidRPr="00AF10BA">
        <w:rPr>
          <w:sz w:val="24"/>
          <w:szCs w:val="24"/>
        </w:rPr>
        <w:t xml:space="preserve">ilişkin ayrıntılı bilgiler içermektedir. </w:t>
      </w:r>
      <w:r w:rsidRPr="00AF10BA">
        <w:rPr>
          <w:sz w:val="24"/>
          <w:szCs w:val="24"/>
        </w:rPr>
        <w:t xml:space="preserve">Bu yeni </w:t>
      </w:r>
      <w:r w:rsidRPr="00AF10BA">
        <w:rPr>
          <w:sz w:val="24"/>
          <w:szCs w:val="24"/>
        </w:rPr>
        <w:lastRenderedPageBreak/>
        <w:t>bilgiler, kısa süreli öğretmen yetiştirme uygulamasının etkilerin</w:t>
      </w:r>
      <w:r w:rsidR="005D250E" w:rsidRPr="00AF10BA">
        <w:rPr>
          <w:sz w:val="24"/>
          <w:szCs w:val="24"/>
        </w:rPr>
        <w:t xml:space="preserve">in ne olduğuna ilişkin tartışmalara bu uygulamanın </w:t>
      </w:r>
      <w:r w:rsidRPr="00AF10BA">
        <w:rPr>
          <w:sz w:val="24"/>
          <w:szCs w:val="24"/>
        </w:rPr>
        <w:t>yeniden sorgulanmasına katkı sağlayacaktır. Bu çalışmada ortaya konan bilgiler</w:t>
      </w:r>
      <w:r w:rsidR="009F4941" w:rsidRPr="00AF10BA">
        <w:rPr>
          <w:sz w:val="24"/>
          <w:szCs w:val="24"/>
        </w:rPr>
        <w:t>,</w:t>
      </w:r>
      <w:r w:rsidRPr="00AF10BA">
        <w:rPr>
          <w:sz w:val="24"/>
          <w:szCs w:val="24"/>
        </w:rPr>
        <w:t xml:space="preserve"> Türk Eğitim tarihi kaynaklarında öğretmen yetiştirme konusuna ilişkin </w:t>
      </w:r>
      <w:r w:rsidR="00ED708F" w:rsidRPr="00AF10BA">
        <w:rPr>
          <w:sz w:val="24"/>
          <w:szCs w:val="24"/>
        </w:rPr>
        <w:t>bilgileri zenginleştirecek ve yeni bilgiler katacak niteliktedir.</w:t>
      </w:r>
    </w:p>
    <w:p w:rsidR="00D013AD" w:rsidRDefault="00D013AD" w:rsidP="00E24C44">
      <w:pPr>
        <w:autoSpaceDE w:val="0"/>
        <w:autoSpaceDN w:val="0"/>
        <w:adjustRightInd w:val="0"/>
        <w:spacing w:line="360" w:lineRule="auto"/>
        <w:jc w:val="both"/>
        <w:rPr>
          <w:sz w:val="24"/>
          <w:szCs w:val="24"/>
        </w:rPr>
      </w:pPr>
    </w:p>
    <w:p w:rsidR="00D013AD" w:rsidRPr="00AF10BA" w:rsidRDefault="00D013AD" w:rsidP="00E24C44">
      <w:pPr>
        <w:autoSpaceDE w:val="0"/>
        <w:autoSpaceDN w:val="0"/>
        <w:adjustRightInd w:val="0"/>
        <w:spacing w:line="360" w:lineRule="auto"/>
        <w:jc w:val="both"/>
        <w:rPr>
          <w:rFonts w:eastAsiaTheme="minorHAnsi"/>
          <w:b/>
          <w:sz w:val="24"/>
          <w:szCs w:val="24"/>
          <w:lang w:eastAsia="en-US"/>
        </w:rPr>
      </w:pPr>
    </w:p>
    <w:p w:rsidR="00235AB5" w:rsidRPr="00AF10BA" w:rsidRDefault="00235AB5" w:rsidP="00AB502A">
      <w:pPr>
        <w:autoSpaceDE w:val="0"/>
        <w:autoSpaceDN w:val="0"/>
        <w:adjustRightInd w:val="0"/>
        <w:jc w:val="both"/>
        <w:rPr>
          <w:rFonts w:eastAsiaTheme="minorHAnsi"/>
          <w:b/>
          <w:sz w:val="24"/>
          <w:szCs w:val="24"/>
          <w:lang w:eastAsia="en-US"/>
        </w:rPr>
      </w:pPr>
    </w:p>
    <w:p w:rsidR="001654F7" w:rsidRPr="00AF10BA" w:rsidRDefault="002C2109" w:rsidP="002C2109">
      <w:pPr>
        <w:autoSpaceDE w:val="0"/>
        <w:autoSpaceDN w:val="0"/>
        <w:adjustRightInd w:val="0"/>
        <w:jc w:val="center"/>
        <w:rPr>
          <w:rFonts w:eastAsiaTheme="minorHAnsi"/>
          <w:b/>
          <w:sz w:val="24"/>
          <w:szCs w:val="24"/>
          <w:lang w:eastAsia="en-US"/>
        </w:rPr>
      </w:pPr>
      <w:r w:rsidRPr="00AF10BA">
        <w:rPr>
          <w:rFonts w:eastAsiaTheme="minorHAnsi"/>
          <w:b/>
          <w:sz w:val="24"/>
          <w:szCs w:val="24"/>
          <w:lang w:eastAsia="en-US"/>
        </w:rPr>
        <w:t>KAYNAKÇA</w:t>
      </w:r>
    </w:p>
    <w:p w:rsidR="002642BC" w:rsidRPr="00AF10BA" w:rsidRDefault="002642BC" w:rsidP="002C2109">
      <w:pPr>
        <w:autoSpaceDE w:val="0"/>
        <w:autoSpaceDN w:val="0"/>
        <w:adjustRightInd w:val="0"/>
        <w:jc w:val="center"/>
        <w:rPr>
          <w:rFonts w:eastAsiaTheme="minorHAnsi"/>
          <w:b/>
          <w:sz w:val="24"/>
          <w:szCs w:val="24"/>
          <w:lang w:eastAsia="en-US"/>
        </w:rPr>
      </w:pPr>
    </w:p>
    <w:p w:rsidR="00116187" w:rsidRPr="00AF10BA" w:rsidRDefault="00116187" w:rsidP="0091122A">
      <w:pPr>
        <w:pStyle w:val="DipnotMetni"/>
        <w:spacing w:line="360" w:lineRule="auto"/>
        <w:ind w:left="709" w:hanging="709"/>
        <w:jc w:val="both"/>
        <w:rPr>
          <w:rFonts w:ascii="Times New Roman" w:hAnsi="Times New Roman"/>
          <w:color w:val="auto"/>
          <w:sz w:val="24"/>
          <w:szCs w:val="24"/>
        </w:rPr>
      </w:pPr>
      <w:r w:rsidRPr="00AF10BA">
        <w:rPr>
          <w:rFonts w:ascii="Times New Roman" w:hAnsi="Times New Roman"/>
          <w:color w:val="auto"/>
          <w:sz w:val="24"/>
          <w:szCs w:val="24"/>
        </w:rPr>
        <w:t>Aksoy</w:t>
      </w:r>
      <w:r w:rsidRPr="00AF10BA">
        <w:rPr>
          <w:rFonts w:ascii="Times New Roman" w:hAnsi="Times New Roman"/>
          <w:bCs/>
          <w:sz w:val="24"/>
          <w:szCs w:val="24"/>
        </w:rPr>
        <w:t>, İ</w:t>
      </w:r>
      <w:r w:rsidR="009D1EBF" w:rsidRPr="00AF10BA">
        <w:rPr>
          <w:rFonts w:ascii="Times New Roman" w:hAnsi="Times New Roman"/>
          <w:bCs/>
          <w:sz w:val="24"/>
          <w:szCs w:val="24"/>
        </w:rPr>
        <w:t>.</w:t>
      </w:r>
      <w:r w:rsidRPr="00AF10BA">
        <w:rPr>
          <w:rFonts w:ascii="Times New Roman" w:hAnsi="Times New Roman"/>
          <w:bCs/>
          <w:sz w:val="24"/>
          <w:szCs w:val="24"/>
        </w:rPr>
        <w:t xml:space="preserve"> (2008). </w:t>
      </w:r>
      <w:r w:rsidRPr="00AF10BA">
        <w:rPr>
          <w:rFonts w:ascii="Times New Roman" w:hAnsi="Times New Roman"/>
          <w:bCs/>
          <w:i/>
          <w:sz w:val="24"/>
          <w:szCs w:val="24"/>
        </w:rPr>
        <w:t>II. Meşrutiyet Dönemi Eğitim Politikası ve Satı Bey</w:t>
      </w:r>
      <w:r w:rsidRPr="00AF10BA">
        <w:rPr>
          <w:rFonts w:ascii="Times New Roman" w:hAnsi="Times New Roman"/>
          <w:bCs/>
          <w:sz w:val="24"/>
          <w:szCs w:val="24"/>
        </w:rPr>
        <w:t xml:space="preserve"> http://turkiyat.gazi.edu.tr/posts/view/title/gazi-turkiyat-guz-2008-sayi-3-33522.</w:t>
      </w:r>
    </w:p>
    <w:p w:rsidR="0091122A" w:rsidRPr="00AF10BA" w:rsidRDefault="0091122A" w:rsidP="0091122A">
      <w:pPr>
        <w:pStyle w:val="DipnotMetni"/>
        <w:spacing w:line="360" w:lineRule="auto"/>
        <w:ind w:left="709" w:hanging="709"/>
        <w:jc w:val="both"/>
        <w:rPr>
          <w:rFonts w:ascii="Times New Roman" w:hAnsi="Times New Roman"/>
          <w:color w:val="auto"/>
          <w:sz w:val="24"/>
          <w:szCs w:val="24"/>
        </w:rPr>
      </w:pPr>
      <w:proofErr w:type="spellStart"/>
      <w:r w:rsidRPr="00AF10BA">
        <w:rPr>
          <w:rFonts w:ascii="Times New Roman" w:hAnsi="Times New Roman"/>
          <w:color w:val="auto"/>
          <w:sz w:val="24"/>
          <w:szCs w:val="24"/>
        </w:rPr>
        <w:t>Akyüz</w:t>
      </w:r>
      <w:proofErr w:type="spellEnd"/>
      <w:r w:rsidRPr="00AF10BA">
        <w:rPr>
          <w:rFonts w:ascii="Times New Roman" w:hAnsi="Times New Roman"/>
          <w:color w:val="auto"/>
          <w:sz w:val="24"/>
          <w:szCs w:val="24"/>
        </w:rPr>
        <w:t xml:space="preserve">, Y. (1978). </w:t>
      </w:r>
      <w:r w:rsidRPr="00AF10BA">
        <w:rPr>
          <w:rFonts w:ascii="Times New Roman" w:hAnsi="Times New Roman"/>
          <w:i/>
          <w:color w:val="auto"/>
          <w:sz w:val="24"/>
          <w:szCs w:val="24"/>
        </w:rPr>
        <w:t xml:space="preserve">Öğretmenlerin </w:t>
      </w:r>
      <w:r w:rsidR="00792221" w:rsidRPr="00AF10BA">
        <w:rPr>
          <w:rFonts w:ascii="Times New Roman" w:hAnsi="Times New Roman"/>
          <w:i/>
          <w:color w:val="auto"/>
          <w:sz w:val="24"/>
          <w:szCs w:val="24"/>
        </w:rPr>
        <w:t>toplumsal değişme üzerinde etkisi</w:t>
      </w:r>
      <w:r w:rsidR="00792221">
        <w:rPr>
          <w:rFonts w:ascii="Times New Roman" w:hAnsi="Times New Roman"/>
          <w:color w:val="auto"/>
          <w:sz w:val="24"/>
          <w:szCs w:val="24"/>
        </w:rPr>
        <w:t xml:space="preserve"> </w:t>
      </w:r>
      <w:r w:rsidRPr="00AF10BA">
        <w:rPr>
          <w:rFonts w:ascii="Times New Roman" w:hAnsi="Times New Roman"/>
          <w:color w:val="auto"/>
          <w:sz w:val="24"/>
          <w:szCs w:val="24"/>
        </w:rPr>
        <w:t>(1848-1940), Ankara.</w:t>
      </w:r>
    </w:p>
    <w:p w:rsidR="0091122A" w:rsidRPr="00AF10BA" w:rsidRDefault="0091122A" w:rsidP="0091122A">
      <w:pPr>
        <w:autoSpaceDE w:val="0"/>
        <w:autoSpaceDN w:val="0"/>
        <w:adjustRightInd w:val="0"/>
        <w:spacing w:line="360" w:lineRule="auto"/>
        <w:ind w:left="851" w:hanging="851"/>
        <w:jc w:val="both"/>
        <w:rPr>
          <w:sz w:val="24"/>
          <w:szCs w:val="24"/>
        </w:rPr>
      </w:pPr>
      <w:proofErr w:type="spellStart"/>
      <w:r w:rsidRPr="00AF10BA">
        <w:rPr>
          <w:sz w:val="24"/>
          <w:szCs w:val="24"/>
        </w:rPr>
        <w:t>Akyüz</w:t>
      </w:r>
      <w:proofErr w:type="spellEnd"/>
      <w:r w:rsidRPr="00AF10BA">
        <w:rPr>
          <w:sz w:val="24"/>
          <w:szCs w:val="24"/>
        </w:rPr>
        <w:t>, Y. (1994)</w:t>
      </w:r>
      <w:r w:rsidR="009D1EBF" w:rsidRPr="00AF10BA">
        <w:rPr>
          <w:sz w:val="24"/>
          <w:szCs w:val="24"/>
        </w:rPr>
        <w:t>.</w:t>
      </w:r>
      <w:r w:rsidR="007823A6" w:rsidRPr="00AF10BA">
        <w:rPr>
          <w:sz w:val="24"/>
          <w:szCs w:val="24"/>
        </w:rPr>
        <w:t xml:space="preserve"> </w:t>
      </w:r>
      <w:r w:rsidR="002E401F" w:rsidRPr="00AF10BA">
        <w:rPr>
          <w:sz w:val="24"/>
          <w:szCs w:val="24"/>
        </w:rPr>
        <w:t>İlköğretim</w:t>
      </w:r>
      <w:r w:rsidRPr="00AF10BA">
        <w:rPr>
          <w:sz w:val="24"/>
          <w:szCs w:val="24"/>
        </w:rPr>
        <w:t xml:space="preserve"> </w:t>
      </w:r>
      <w:r w:rsidR="00792221" w:rsidRPr="00AF10BA">
        <w:rPr>
          <w:sz w:val="24"/>
          <w:szCs w:val="24"/>
        </w:rPr>
        <w:t>yenileşme tarihinde bir adım</w:t>
      </w:r>
      <w:r w:rsidR="00792221">
        <w:rPr>
          <w:sz w:val="24"/>
          <w:szCs w:val="24"/>
        </w:rPr>
        <w:t>: Nisan 1847 t</w:t>
      </w:r>
      <w:r w:rsidRPr="00AF10BA">
        <w:rPr>
          <w:sz w:val="24"/>
          <w:szCs w:val="24"/>
        </w:rPr>
        <w:t>alimatı</w:t>
      </w:r>
      <w:r w:rsidR="00792221">
        <w:rPr>
          <w:sz w:val="24"/>
          <w:szCs w:val="24"/>
        </w:rPr>
        <w:t xml:space="preserve">. </w:t>
      </w:r>
      <w:r w:rsidR="00792221" w:rsidRPr="00792221">
        <w:rPr>
          <w:i/>
          <w:sz w:val="24"/>
          <w:szCs w:val="24"/>
        </w:rPr>
        <w:t xml:space="preserve">Ankara </w:t>
      </w:r>
      <w:r w:rsidRPr="00AF10BA">
        <w:rPr>
          <w:i/>
          <w:sz w:val="24"/>
          <w:szCs w:val="24"/>
        </w:rPr>
        <w:t>Üniversitesi Osmanlı Tarihi Araştırma ve Uygulama Merkezi Dergisi</w:t>
      </w:r>
      <w:r w:rsidR="00792221">
        <w:rPr>
          <w:sz w:val="24"/>
          <w:szCs w:val="24"/>
        </w:rPr>
        <w:t>.</w:t>
      </w:r>
    </w:p>
    <w:p w:rsidR="0091122A" w:rsidRPr="00AF10BA" w:rsidRDefault="0091122A" w:rsidP="0091122A">
      <w:pPr>
        <w:pStyle w:val="DipnotMetni"/>
        <w:spacing w:line="360" w:lineRule="auto"/>
        <w:ind w:left="709" w:hanging="709"/>
        <w:jc w:val="both"/>
        <w:rPr>
          <w:rFonts w:ascii="Times New Roman" w:hAnsi="Times New Roman"/>
          <w:color w:val="auto"/>
          <w:sz w:val="24"/>
          <w:szCs w:val="24"/>
        </w:rPr>
      </w:pPr>
      <w:proofErr w:type="spellStart"/>
      <w:r w:rsidRPr="00AF10BA">
        <w:rPr>
          <w:rFonts w:ascii="Times New Roman" w:hAnsi="Times New Roman"/>
          <w:color w:val="auto"/>
          <w:sz w:val="24"/>
          <w:szCs w:val="24"/>
        </w:rPr>
        <w:t>Akyüz</w:t>
      </w:r>
      <w:proofErr w:type="spellEnd"/>
      <w:r w:rsidRPr="00AF10BA">
        <w:rPr>
          <w:rFonts w:ascii="Times New Roman" w:hAnsi="Times New Roman"/>
          <w:color w:val="auto"/>
          <w:sz w:val="24"/>
          <w:szCs w:val="24"/>
        </w:rPr>
        <w:t xml:space="preserve">, Y. (1999). </w:t>
      </w:r>
      <w:r w:rsidRPr="00AF10BA">
        <w:rPr>
          <w:rFonts w:ascii="Times New Roman" w:hAnsi="Times New Roman"/>
          <w:i/>
          <w:color w:val="auto"/>
          <w:sz w:val="24"/>
          <w:szCs w:val="24"/>
        </w:rPr>
        <w:t xml:space="preserve">Türk </w:t>
      </w:r>
      <w:r w:rsidR="00792221" w:rsidRPr="00792221">
        <w:rPr>
          <w:rFonts w:ascii="Times New Roman" w:hAnsi="Times New Roman"/>
          <w:i/>
          <w:color w:val="auto"/>
          <w:sz w:val="24"/>
          <w:szCs w:val="24"/>
        </w:rPr>
        <w:t>eğitim tarihi</w:t>
      </w:r>
      <w:r w:rsidR="00792221" w:rsidRPr="00AF10BA">
        <w:rPr>
          <w:rFonts w:ascii="Times New Roman" w:hAnsi="Times New Roman"/>
          <w:color w:val="auto"/>
          <w:sz w:val="24"/>
          <w:szCs w:val="24"/>
        </w:rPr>
        <w:t xml:space="preserve"> </w:t>
      </w:r>
      <w:r w:rsidRPr="00AF10BA">
        <w:rPr>
          <w:rFonts w:ascii="Times New Roman" w:hAnsi="Times New Roman"/>
          <w:color w:val="auto"/>
          <w:sz w:val="24"/>
          <w:szCs w:val="24"/>
        </w:rPr>
        <w:t>(Başlangıç’tan 1999’a), Ankara.</w:t>
      </w:r>
    </w:p>
    <w:p w:rsidR="00A04533" w:rsidRPr="00AF10BA" w:rsidRDefault="00A04533" w:rsidP="0091122A">
      <w:pPr>
        <w:spacing w:line="360" w:lineRule="auto"/>
        <w:ind w:left="720" w:hanging="720"/>
        <w:jc w:val="both"/>
        <w:rPr>
          <w:sz w:val="24"/>
          <w:szCs w:val="24"/>
        </w:rPr>
      </w:pPr>
      <w:proofErr w:type="spellStart"/>
      <w:r w:rsidRPr="00AF10BA">
        <w:rPr>
          <w:sz w:val="24"/>
          <w:szCs w:val="24"/>
        </w:rPr>
        <w:t>Akyüz</w:t>
      </w:r>
      <w:proofErr w:type="spellEnd"/>
      <w:r w:rsidRPr="00AF10BA">
        <w:rPr>
          <w:sz w:val="24"/>
          <w:szCs w:val="24"/>
        </w:rPr>
        <w:t xml:space="preserve">, Y. (2007). </w:t>
      </w:r>
      <w:r w:rsidRPr="00AF10BA">
        <w:rPr>
          <w:i/>
          <w:sz w:val="24"/>
          <w:szCs w:val="24"/>
        </w:rPr>
        <w:t xml:space="preserve">Türk </w:t>
      </w:r>
      <w:r w:rsidR="00792221" w:rsidRPr="00AF10BA">
        <w:rPr>
          <w:i/>
          <w:sz w:val="24"/>
          <w:szCs w:val="24"/>
        </w:rPr>
        <w:t>eğitim tarihi</w:t>
      </w:r>
      <w:r w:rsidR="00792221">
        <w:rPr>
          <w:i/>
          <w:sz w:val="24"/>
          <w:szCs w:val="24"/>
        </w:rPr>
        <w:t xml:space="preserve"> </w:t>
      </w:r>
      <w:r w:rsidRPr="00AF10BA">
        <w:rPr>
          <w:sz w:val="24"/>
          <w:szCs w:val="24"/>
        </w:rPr>
        <w:t>(MÖ.1000-M</w:t>
      </w:r>
      <w:r w:rsidR="0091122A" w:rsidRPr="00AF10BA">
        <w:rPr>
          <w:sz w:val="24"/>
          <w:szCs w:val="24"/>
        </w:rPr>
        <w:t>S</w:t>
      </w:r>
      <w:r w:rsidRPr="00AF10BA">
        <w:rPr>
          <w:sz w:val="24"/>
          <w:szCs w:val="24"/>
        </w:rPr>
        <w:t>. 2007).</w:t>
      </w:r>
      <w:r w:rsidR="002E401F">
        <w:rPr>
          <w:sz w:val="24"/>
          <w:szCs w:val="24"/>
        </w:rPr>
        <w:t xml:space="preserve"> </w:t>
      </w:r>
      <w:r w:rsidR="00792221">
        <w:rPr>
          <w:sz w:val="24"/>
          <w:szCs w:val="24"/>
        </w:rPr>
        <w:t>Ankara:</w:t>
      </w:r>
      <w:r w:rsidR="002E401F">
        <w:rPr>
          <w:sz w:val="24"/>
          <w:szCs w:val="24"/>
        </w:rPr>
        <w:t xml:space="preserve"> </w:t>
      </w:r>
      <w:proofErr w:type="spellStart"/>
      <w:r w:rsidR="0091122A" w:rsidRPr="00AF10BA">
        <w:rPr>
          <w:sz w:val="24"/>
          <w:szCs w:val="24"/>
        </w:rPr>
        <w:t>Pegem</w:t>
      </w:r>
      <w:proofErr w:type="spellEnd"/>
      <w:r w:rsidR="0091122A" w:rsidRPr="00AF10BA">
        <w:rPr>
          <w:sz w:val="24"/>
          <w:szCs w:val="24"/>
        </w:rPr>
        <w:t xml:space="preserve"> Yayıncılık.</w:t>
      </w:r>
    </w:p>
    <w:p w:rsidR="00A04533" w:rsidRPr="00AF10BA" w:rsidRDefault="00A04533" w:rsidP="00D50A74">
      <w:pPr>
        <w:pStyle w:val="DipnotMetni"/>
        <w:spacing w:line="360" w:lineRule="auto"/>
        <w:ind w:left="851" w:hanging="851"/>
        <w:jc w:val="both"/>
        <w:rPr>
          <w:rFonts w:ascii="Times New Roman" w:hAnsi="Times New Roman"/>
          <w:color w:val="auto"/>
          <w:sz w:val="24"/>
          <w:szCs w:val="24"/>
        </w:rPr>
      </w:pPr>
      <w:proofErr w:type="spellStart"/>
      <w:r w:rsidRPr="00AF10BA">
        <w:rPr>
          <w:rFonts w:ascii="Times New Roman" w:hAnsi="Times New Roman"/>
          <w:color w:val="auto"/>
          <w:sz w:val="24"/>
          <w:szCs w:val="24"/>
        </w:rPr>
        <w:t>Berker</w:t>
      </w:r>
      <w:proofErr w:type="spellEnd"/>
      <w:r w:rsidRPr="00AF10BA">
        <w:rPr>
          <w:rFonts w:ascii="Times New Roman" w:hAnsi="Times New Roman"/>
          <w:color w:val="auto"/>
          <w:sz w:val="24"/>
          <w:szCs w:val="24"/>
        </w:rPr>
        <w:t xml:space="preserve">, A. (1945). </w:t>
      </w:r>
      <w:r w:rsidR="00D50A74">
        <w:rPr>
          <w:rFonts w:ascii="Times New Roman" w:hAnsi="Times New Roman"/>
          <w:i/>
          <w:color w:val="auto"/>
          <w:sz w:val="24"/>
          <w:szCs w:val="24"/>
        </w:rPr>
        <w:t>Türkiye’de i</w:t>
      </w:r>
      <w:r w:rsidRPr="00AF10BA">
        <w:rPr>
          <w:rFonts w:ascii="Times New Roman" w:hAnsi="Times New Roman"/>
          <w:i/>
          <w:color w:val="auto"/>
          <w:sz w:val="24"/>
          <w:szCs w:val="24"/>
        </w:rPr>
        <w:t>lköğretim</w:t>
      </w:r>
      <w:r w:rsidR="00D50A74">
        <w:rPr>
          <w:rFonts w:ascii="Times New Roman" w:hAnsi="Times New Roman"/>
          <w:color w:val="auto"/>
          <w:sz w:val="24"/>
          <w:szCs w:val="24"/>
        </w:rPr>
        <w:t>. Ankara: Milli Eğitim Basımevi.</w:t>
      </w:r>
    </w:p>
    <w:p w:rsidR="00690198" w:rsidRPr="00AF10BA" w:rsidRDefault="00690198" w:rsidP="00690198">
      <w:pPr>
        <w:pStyle w:val="DipnotMetni"/>
        <w:spacing w:line="360" w:lineRule="auto"/>
        <w:ind w:left="709" w:hanging="709"/>
        <w:jc w:val="both"/>
        <w:rPr>
          <w:rFonts w:ascii="Times New Roman" w:eastAsiaTheme="minorHAnsi" w:hAnsi="Times New Roman"/>
          <w:bCs/>
          <w:sz w:val="24"/>
          <w:szCs w:val="24"/>
          <w:lang w:eastAsia="en-US"/>
        </w:rPr>
      </w:pPr>
      <w:proofErr w:type="spellStart"/>
      <w:r w:rsidRPr="00AF10BA">
        <w:rPr>
          <w:rFonts w:ascii="Times New Roman" w:hAnsi="Times New Roman"/>
          <w:color w:val="auto"/>
          <w:sz w:val="24"/>
          <w:szCs w:val="24"/>
        </w:rPr>
        <w:t>Binbaşıoğlu</w:t>
      </w:r>
      <w:proofErr w:type="spellEnd"/>
      <w:r w:rsidRPr="00AF10BA">
        <w:rPr>
          <w:rFonts w:ascii="Times New Roman" w:hAnsi="Times New Roman"/>
          <w:sz w:val="24"/>
          <w:szCs w:val="24"/>
        </w:rPr>
        <w:t xml:space="preserve">, C. (1995). </w:t>
      </w:r>
      <w:r w:rsidRPr="00AF10BA">
        <w:rPr>
          <w:rFonts w:ascii="Times New Roman" w:hAnsi="Times New Roman"/>
          <w:i/>
          <w:iCs/>
          <w:sz w:val="24"/>
          <w:szCs w:val="24"/>
        </w:rPr>
        <w:t>Türkiye’de eğitim bilimleri tarihi</w:t>
      </w:r>
      <w:r w:rsidRPr="00AF10BA">
        <w:rPr>
          <w:rFonts w:ascii="Times New Roman" w:hAnsi="Times New Roman"/>
          <w:sz w:val="24"/>
          <w:szCs w:val="24"/>
        </w:rPr>
        <w:t>. Ankara: Milli Eğitim Bakanlığı.</w:t>
      </w:r>
    </w:p>
    <w:p w:rsidR="00A04533" w:rsidRPr="00AF10BA" w:rsidRDefault="00A04533" w:rsidP="00D50A74">
      <w:pPr>
        <w:autoSpaceDE w:val="0"/>
        <w:autoSpaceDN w:val="0"/>
        <w:adjustRightInd w:val="0"/>
        <w:spacing w:line="360" w:lineRule="auto"/>
        <w:ind w:left="851"/>
        <w:jc w:val="both"/>
        <w:rPr>
          <w:sz w:val="24"/>
          <w:szCs w:val="24"/>
        </w:rPr>
      </w:pPr>
      <w:r w:rsidRPr="00AF10BA">
        <w:rPr>
          <w:rFonts w:eastAsiaTheme="minorHAnsi"/>
          <w:bCs/>
          <w:sz w:val="24"/>
          <w:szCs w:val="24"/>
          <w:lang w:eastAsia="en-US"/>
        </w:rPr>
        <w:t xml:space="preserve">BOA, İrade Dahiliye, </w:t>
      </w:r>
      <w:r w:rsidRPr="00AF10BA">
        <w:rPr>
          <w:rFonts w:eastAsiaTheme="minorHAnsi"/>
          <w:sz w:val="24"/>
          <w:szCs w:val="24"/>
          <w:lang w:eastAsia="en-US"/>
        </w:rPr>
        <w:t>No: 6462.</w:t>
      </w:r>
    </w:p>
    <w:p w:rsidR="00A04533" w:rsidRPr="00AF10BA" w:rsidRDefault="00A04533" w:rsidP="00A04533">
      <w:pPr>
        <w:pStyle w:val="DipnotMetni"/>
        <w:spacing w:line="360" w:lineRule="auto"/>
        <w:ind w:left="851" w:hanging="851"/>
        <w:jc w:val="both"/>
        <w:rPr>
          <w:rFonts w:ascii="Times New Roman" w:eastAsiaTheme="minorHAnsi" w:hAnsi="Times New Roman"/>
          <w:color w:val="auto"/>
          <w:sz w:val="24"/>
          <w:szCs w:val="24"/>
          <w:lang w:eastAsia="en-US"/>
        </w:rPr>
      </w:pPr>
      <w:r w:rsidRPr="00AF10BA">
        <w:rPr>
          <w:rFonts w:ascii="Times New Roman" w:eastAsiaTheme="minorHAnsi" w:hAnsi="Times New Roman"/>
          <w:bCs/>
          <w:color w:val="auto"/>
          <w:sz w:val="24"/>
          <w:szCs w:val="24"/>
          <w:lang w:eastAsia="en-US"/>
        </w:rPr>
        <w:t>BOA</w:t>
      </w:r>
      <w:r w:rsidRPr="00AF10BA">
        <w:rPr>
          <w:rFonts w:ascii="Times New Roman" w:eastAsiaTheme="minorHAnsi" w:hAnsi="Times New Roman"/>
          <w:color w:val="auto"/>
          <w:sz w:val="24"/>
          <w:szCs w:val="24"/>
          <w:lang w:eastAsia="en-US"/>
        </w:rPr>
        <w:t xml:space="preserve">, </w:t>
      </w:r>
      <w:r w:rsidRPr="00AF10BA">
        <w:rPr>
          <w:rFonts w:ascii="Times New Roman" w:eastAsiaTheme="minorHAnsi" w:hAnsi="Times New Roman"/>
          <w:bCs/>
          <w:color w:val="auto"/>
          <w:sz w:val="24"/>
          <w:szCs w:val="24"/>
          <w:lang w:eastAsia="en-US"/>
        </w:rPr>
        <w:t xml:space="preserve">İrade Meclis-i Maarif, </w:t>
      </w:r>
      <w:r w:rsidRPr="00AF10BA">
        <w:rPr>
          <w:rFonts w:ascii="Times New Roman" w:eastAsiaTheme="minorHAnsi" w:hAnsi="Times New Roman"/>
          <w:color w:val="auto"/>
          <w:sz w:val="24"/>
          <w:szCs w:val="24"/>
          <w:lang w:eastAsia="en-US"/>
        </w:rPr>
        <w:t xml:space="preserve">No: 3350; </w:t>
      </w:r>
    </w:p>
    <w:p w:rsidR="00A04533" w:rsidRPr="00AF10BA" w:rsidRDefault="00A04533" w:rsidP="00A04533">
      <w:pPr>
        <w:autoSpaceDE w:val="0"/>
        <w:autoSpaceDN w:val="0"/>
        <w:adjustRightInd w:val="0"/>
        <w:spacing w:line="360" w:lineRule="auto"/>
        <w:ind w:left="709" w:hanging="709"/>
        <w:jc w:val="both"/>
        <w:rPr>
          <w:bCs/>
          <w:sz w:val="24"/>
          <w:szCs w:val="24"/>
        </w:rPr>
      </w:pPr>
      <w:proofErr w:type="spellStart"/>
      <w:r w:rsidRPr="00AF10BA">
        <w:rPr>
          <w:sz w:val="24"/>
          <w:szCs w:val="24"/>
        </w:rPr>
        <w:t>Böcüzade</w:t>
      </w:r>
      <w:proofErr w:type="spellEnd"/>
      <w:r w:rsidRPr="00AF10BA">
        <w:rPr>
          <w:sz w:val="24"/>
          <w:szCs w:val="24"/>
        </w:rPr>
        <w:t xml:space="preserve"> Süleyman Sami (</w:t>
      </w:r>
      <w:proofErr w:type="spellStart"/>
      <w:r w:rsidRPr="00AF10BA">
        <w:rPr>
          <w:bCs/>
          <w:sz w:val="24"/>
          <w:szCs w:val="24"/>
        </w:rPr>
        <w:t>Hakayık’ül</w:t>
      </w:r>
      <w:proofErr w:type="spellEnd"/>
      <w:r w:rsidRPr="00AF10BA">
        <w:rPr>
          <w:bCs/>
          <w:sz w:val="24"/>
          <w:szCs w:val="24"/>
        </w:rPr>
        <w:t>-</w:t>
      </w:r>
      <w:proofErr w:type="spellStart"/>
      <w:r w:rsidRPr="00AF10BA">
        <w:rPr>
          <w:bCs/>
          <w:sz w:val="24"/>
          <w:szCs w:val="24"/>
        </w:rPr>
        <w:t>beyân</w:t>
      </w:r>
      <w:proofErr w:type="spellEnd"/>
      <w:r w:rsidRPr="00AF10BA">
        <w:rPr>
          <w:bCs/>
          <w:sz w:val="24"/>
          <w:szCs w:val="24"/>
        </w:rPr>
        <w:t xml:space="preserve"> fi </w:t>
      </w:r>
      <w:proofErr w:type="spellStart"/>
      <w:r w:rsidRPr="00AF10BA">
        <w:rPr>
          <w:bCs/>
          <w:sz w:val="24"/>
          <w:szCs w:val="24"/>
        </w:rPr>
        <w:t>eşkâli’l</w:t>
      </w:r>
      <w:proofErr w:type="spellEnd"/>
      <w:r w:rsidRPr="00AF10BA">
        <w:rPr>
          <w:bCs/>
          <w:sz w:val="24"/>
          <w:szCs w:val="24"/>
        </w:rPr>
        <w:t>-</w:t>
      </w:r>
      <w:proofErr w:type="spellStart"/>
      <w:r w:rsidRPr="00AF10BA">
        <w:rPr>
          <w:bCs/>
          <w:sz w:val="24"/>
          <w:szCs w:val="24"/>
        </w:rPr>
        <w:t>ezmân</w:t>
      </w:r>
      <w:proofErr w:type="spellEnd"/>
      <w:r w:rsidRPr="00AF10BA">
        <w:rPr>
          <w:bCs/>
          <w:sz w:val="24"/>
          <w:szCs w:val="24"/>
        </w:rPr>
        <w:t xml:space="preserve"> “Yahut” “Ne Derekeye İnmiştik Ne Dereceye Çıktık” “Üç Devirde Gördüklerim”)</w:t>
      </w:r>
    </w:p>
    <w:p w:rsidR="00A04533" w:rsidRPr="00AF10BA" w:rsidRDefault="00A04533" w:rsidP="00A04533">
      <w:pPr>
        <w:pStyle w:val="DipnotMetni"/>
        <w:spacing w:line="360" w:lineRule="auto"/>
        <w:ind w:left="851" w:hanging="851"/>
        <w:jc w:val="both"/>
        <w:rPr>
          <w:rFonts w:ascii="Times New Roman" w:hAnsi="Times New Roman"/>
          <w:color w:val="auto"/>
          <w:sz w:val="24"/>
          <w:szCs w:val="24"/>
        </w:rPr>
      </w:pPr>
      <w:r w:rsidRPr="00AF10BA">
        <w:rPr>
          <w:rFonts w:ascii="Times New Roman" w:hAnsi="Times New Roman"/>
          <w:color w:val="auto"/>
          <w:sz w:val="24"/>
          <w:szCs w:val="24"/>
        </w:rPr>
        <w:t>Çocuklara Kıraat (1883),</w:t>
      </w:r>
      <w:r w:rsidR="00D50A74">
        <w:rPr>
          <w:rFonts w:ascii="Times New Roman" w:hAnsi="Times New Roman"/>
          <w:color w:val="auto"/>
          <w:sz w:val="24"/>
          <w:szCs w:val="24"/>
        </w:rPr>
        <w:t xml:space="preserve"> </w:t>
      </w:r>
      <w:r w:rsidRPr="00AF10BA">
        <w:rPr>
          <w:rFonts w:ascii="Times New Roman" w:hAnsi="Times New Roman"/>
          <w:color w:val="auto"/>
          <w:sz w:val="24"/>
          <w:szCs w:val="24"/>
        </w:rPr>
        <w:t>Sayı. 10, s .75</w:t>
      </w:r>
    </w:p>
    <w:p w:rsidR="00A04533" w:rsidRPr="00AF10BA" w:rsidRDefault="00A04533" w:rsidP="00A04533">
      <w:pPr>
        <w:pStyle w:val="DipnotMetni"/>
        <w:spacing w:line="360" w:lineRule="auto"/>
        <w:ind w:left="851" w:hanging="851"/>
        <w:jc w:val="both"/>
        <w:rPr>
          <w:rFonts w:ascii="Times New Roman" w:hAnsi="Times New Roman"/>
          <w:color w:val="auto"/>
          <w:sz w:val="24"/>
          <w:szCs w:val="24"/>
        </w:rPr>
      </w:pPr>
      <w:r w:rsidRPr="00AF10BA">
        <w:rPr>
          <w:rFonts w:ascii="Times New Roman" w:hAnsi="Times New Roman"/>
          <w:color w:val="auto"/>
          <w:sz w:val="24"/>
          <w:szCs w:val="24"/>
        </w:rPr>
        <w:t>Çocuklara Kıraat (1883),</w:t>
      </w:r>
      <w:r w:rsidR="00D50A74">
        <w:rPr>
          <w:rFonts w:ascii="Times New Roman" w:hAnsi="Times New Roman"/>
          <w:color w:val="auto"/>
          <w:sz w:val="24"/>
          <w:szCs w:val="24"/>
        </w:rPr>
        <w:t xml:space="preserve"> </w:t>
      </w:r>
      <w:r w:rsidRPr="00AF10BA">
        <w:rPr>
          <w:rFonts w:ascii="Times New Roman" w:hAnsi="Times New Roman"/>
          <w:color w:val="auto"/>
          <w:sz w:val="24"/>
          <w:szCs w:val="24"/>
        </w:rPr>
        <w:t>Sayı. 4, s.27</w:t>
      </w:r>
    </w:p>
    <w:p w:rsidR="00A04533" w:rsidRPr="00AF10BA" w:rsidRDefault="00A04533" w:rsidP="00A04533">
      <w:pPr>
        <w:pStyle w:val="DipnotMetni"/>
        <w:spacing w:line="360" w:lineRule="auto"/>
        <w:ind w:left="851" w:hanging="851"/>
        <w:jc w:val="both"/>
        <w:rPr>
          <w:rFonts w:ascii="Times New Roman" w:hAnsi="Times New Roman"/>
          <w:color w:val="auto"/>
          <w:sz w:val="24"/>
          <w:szCs w:val="24"/>
        </w:rPr>
      </w:pPr>
      <w:r w:rsidRPr="00AF10BA">
        <w:rPr>
          <w:rFonts w:ascii="Times New Roman" w:hAnsi="Times New Roman"/>
          <w:bCs/>
          <w:i/>
          <w:iCs/>
          <w:color w:val="auto"/>
          <w:position w:val="-1"/>
          <w:sz w:val="24"/>
          <w:szCs w:val="24"/>
        </w:rPr>
        <w:t>Devlet</w:t>
      </w:r>
      <w:r w:rsidR="00D50A74">
        <w:rPr>
          <w:rFonts w:ascii="Times New Roman" w:hAnsi="Times New Roman"/>
          <w:bCs/>
          <w:i/>
          <w:iCs/>
          <w:color w:val="auto"/>
          <w:position w:val="-1"/>
          <w:sz w:val="24"/>
          <w:szCs w:val="24"/>
        </w:rPr>
        <w:t xml:space="preserve"> </w:t>
      </w:r>
      <w:proofErr w:type="spellStart"/>
      <w:r w:rsidRPr="00AF10BA">
        <w:rPr>
          <w:rFonts w:ascii="Times New Roman" w:hAnsi="Times New Roman"/>
          <w:bCs/>
          <w:i/>
          <w:iCs/>
          <w:color w:val="auto"/>
          <w:position w:val="-1"/>
          <w:sz w:val="24"/>
          <w:szCs w:val="24"/>
        </w:rPr>
        <w:t>S</w:t>
      </w:r>
      <w:r w:rsidRPr="00AF10BA">
        <w:rPr>
          <w:rFonts w:ascii="Times New Roman" w:hAnsi="Times New Roman"/>
          <w:bCs/>
          <w:i/>
          <w:iCs/>
          <w:color w:val="auto"/>
          <w:spacing w:val="1"/>
          <w:position w:val="-1"/>
          <w:sz w:val="24"/>
          <w:szCs w:val="24"/>
        </w:rPr>
        <w:t>a</w:t>
      </w:r>
      <w:r w:rsidRPr="00AF10BA">
        <w:rPr>
          <w:rFonts w:ascii="Times New Roman" w:hAnsi="Times New Roman"/>
          <w:bCs/>
          <w:i/>
          <w:iCs/>
          <w:color w:val="auto"/>
          <w:position w:val="-1"/>
          <w:sz w:val="24"/>
          <w:szCs w:val="24"/>
        </w:rPr>
        <w:t>ln</w:t>
      </w:r>
      <w:r w:rsidRPr="00AF10BA">
        <w:rPr>
          <w:rFonts w:ascii="Times New Roman" w:hAnsi="Times New Roman"/>
          <w:bCs/>
          <w:i/>
          <w:iCs/>
          <w:color w:val="auto"/>
          <w:spacing w:val="1"/>
          <w:position w:val="-1"/>
          <w:sz w:val="24"/>
          <w:szCs w:val="24"/>
        </w:rPr>
        <w:t>â</w:t>
      </w:r>
      <w:r w:rsidRPr="00AF10BA">
        <w:rPr>
          <w:rFonts w:ascii="Times New Roman" w:hAnsi="Times New Roman"/>
          <w:bCs/>
          <w:i/>
          <w:iCs/>
          <w:color w:val="auto"/>
          <w:spacing w:val="4"/>
          <w:position w:val="-1"/>
          <w:sz w:val="24"/>
          <w:szCs w:val="24"/>
        </w:rPr>
        <w:t>m</w:t>
      </w:r>
      <w:r w:rsidRPr="00AF10BA">
        <w:rPr>
          <w:rFonts w:ascii="Times New Roman" w:hAnsi="Times New Roman"/>
          <w:bCs/>
          <w:i/>
          <w:iCs/>
          <w:color w:val="auto"/>
          <w:position w:val="-1"/>
          <w:sz w:val="24"/>
          <w:szCs w:val="24"/>
        </w:rPr>
        <w:t>e</w:t>
      </w:r>
      <w:r w:rsidRPr="00AF10BA">
        <w:rPr>
          <w:rFonts w:ascii="Times New Roman" w:hAnsi="Times New Roman"/>
          <w:bCs/>
          <w:i/>
          <w:iCs/>
          <w:color w:val="auto"/>
          <w:spacing w:val="-1"/>
          <w:position w:val="-1"/>
          <w:sz w:val="24"/>
          <w:szCs w:val="24"/>
        </w:rPr>
        <w:t>s</w:t>
      </w:r>
      <w:r w:rsidRPr="00AF10BA">
        <w:rPr>
          <w:rFonts w:ascii="Times New Roman" w:hAnsi="Times New Roman"/>
          <w:bCs/>
          <w:i/>
          <w:iCs/>
          <w:color w:val="auto"/>
          <w:position w:val="-1"/>
          <w:sz w:val="24"/>
          <w:szCs w:val="24"/>
        </w:rPr>
        <w:t>i</w:t>
      </w:r>
      <w:proofErr w:type="spellEnd"/>
      <w:r w:rsidRPr="00AF10BA">
        <w:rPr>
          <w:rFonts w:ascii="Times New Roman" w:hAnsi="Times New Roman"/>
          <w:color w:val="auto"/>
          <w:position w:val="-1"/>
          <w:sz w:val="24"/>
          <w:szCs w:val="24"/>
        </w:rPr>
        <w:t>,</w:t>
      </w:r>
      <w:r w:rsidR="00D50A74">
        <w:rPr>
          <w:rFonts w:ascii="Times New Roman" w:hAnsi="Times New Roman"/>
          <w:color w:val="auto"/>
          <w:position w:val="-1"/>
          <w:sz w:val="24"/>
          <w:szCs w:val="24"/>
        </w:rPr>
        <w:t xml:space="preserve"> </w:t>
      </w:r>
      <w:r w:rsidRPr="00AF10BA">
        <w:rPr>
          <w:rFonts w:ascii="Times New Roman" w:hAnsi="Times New Roman"/>
          <w:color w:val="auto"/>
          <w:spacing w:val="-1"/>
          <w:position w:val="-1"/>
          <w:sz w:val="24"/>
          <w:szCs w:val="24"/>
        </w:rPr>
        <w:t>S</w:t>
      </w:r>
      <w:r w:rsidRPr="00AF10BA">
        <w:rPr>
          <w:rFonts w:ascii="Times New Roman" w:hAnsi="Times New Roman"/>
          <w:color w:val="auto"/>
          <w:position w:val="-1"/>
          <w:sz w:val="24"/>
          <w:szCs w:val="24"/>
        </w:rPr>
        <w:t>e</w:t>
      </w:r>
      <w:r w:rsidRPr="00AF10BA">
        <w:rPr>
          <w:rFonts w:ascii="Times New Roman" w:hAnsi="Times New Roman"/>
          <w:color w:val="auto"/>
          <w:spacing w:val="-1"/>
          <w:position w:val="-1"/>
          <w:sz w:val="24"/>
          <w:szCs w:val="24"/>
        </w:rPr>
        <w:t>n</w:t>
      </w:r>
      <w:r w:rsidRPr="00AF10BA">
        <w:rPr>
          <w:rFonts w:ascii="Times New Roman" w:hAnsi="Times New Roman"/>
          <w:color w:val="auto"/>
          <w:position w:val="-1"/>
          <w:sz w:val="24"/>
          <w:szCs w:val="24"/>
        </w:rPr>
        <w:t>e:</w:t>
      </w:r>
      <w:r w:rsidRPr="00AF10BA">
        <w:rPr>
          <w:rFonts w:ascii="Times New Roman" w:hAnsi="Times New Roman"/>
          <w:color w:val="auto"/>
          <w:spacing w:val="1"/>
          <w:position w:val="-1"/>
          <w:sz w:val="24"/>
          <w:szCs w:val="24"/>
        </w:rPr>
        <w:t>1286</w:t>
      </w:r>
      <w:r w:rsidRPr="00AF10BA">
        <w:rPr>
          <w:rFonts w:ascii="Times New Roman" w:hAnsi="Times New Roman"/>
          <w:color w:val="auto"/>
          <w:position w:val="-1"/>
          <w:sz w:val="24"/>
          <w:szCs w:val="24"/>
        </w:rPr>
        <w:t>,</w:t>
      </w:r>
      <w:r w:rsidRPr="00AF10BA">
        <w:rPr>
          <w:rFonts w:ascii="Times New Roman" w:hAnsi="Times New Roman"/>
          <w:color w:val="auto"/>
          <w:spacing w:val="-1"/>
          <w:position w:val="-1"/>
          <w:sz w:val="24"/>
          <w:szCs w:val="24"/>
        </w:rPr>
        <w:t>s</w:t>
      </w:r>
      <w:r w:rsidRPr="00AF10BA">
        <w:rPr>
          <w:rFonts w:ascii="Times New Roman" w:hAnsi="Times New Roman"/>
          <w:color w:val="auto"/>
          <w:spacing w:val="1"/>
          <w:position w:val="-1"/>
          <w:sz w:val="24"/>
          <w:szCs w:val="24"/>
        </w:rPr>
        <w:t>.111.</w:t>
      </w:r>
    </w:p>
    <w:p w:rsidR="00D50A74" w:rsidRDefault="00A04533" w:rsidP="00A04533">
      <w:pPr>
        <w:pStyle w:val="DipnotMetni"/>
        <w:spacing w:line="360" w:lineRule="auto"/>
        <w:ind w:left="709" w:hanging="709"/>
        <w:jc w:val="both"/>
        <w:rPr>
          <w:rFonts w:ascii="Times New Roman" w:hAnsi="Times New Roman"/>
          <w:color w:val="auto"/>
          <w:sz w:val="24"/>
          <w:szCs w:val="24"/>
        </w:rPr>
      </w:pPr>
      <w:r w:rsidRPr="00AF10BA">
        <w:rPr>
          <w:rFonts w:ascii="Times New Roman" w:hAnsi="Times New Roman"/>
          <w:color w:val="auto"/>
          <w:sz w:val="24"/>
          <w:szCs w:val="24"/>
        </w:rPr>
        <w:t xml:space="preserve">Ergin, O. (1977). </w:t>
      </w:r>
      <w:r w:rsidRPr="00AF10BA">
        <w:rPr>
          <w:rFonts w:ascii="Times New Roman" w:hAnsi="Times New Roman"/>
          <w:i/>
          <w:color w:val="auto"/>
          <w:sz w:val="24"/>
          <w:szCs w:val="24"/>
        </w:rPr>
        <w:t xml:space="preserve">Türk </w:t>
      </w:r>
      <w:r w:rsidR="00D50A74" w:rsidRPr="00AF10BA">
        <w:rPr>
          <w:rFonts w:ascii="Times New Roman" w:hAnsi="Times New Roman"/>
          <w:i/>
          <w:color w:val="auto"/>
          <w:sz w:val="24"/>
          <w:szCs w:val="24"/>
        </w:rPr>
        <w:t>maarif tarihi</w:t>
      </w:r>
      <w:r w:rsidR="00D50A74">
        <w:rPr>
          <w:rFonts w:ascii="Times New Roman" w:hAnsi="Times New Roman"/>
          <w:color w:val="auto"/>
          <w:sz w:val="24"/>
          <w:szCs w:val="24"/>
        </w:rPr>
        <w:t>. İstanbul:</w:t>
      </w:r>
      <w:r w:rsidRPr="00AF10BA">
        <w:rPr>
          <w:rFonts w:ascii="Times New Roman" w:hAnsi="Times New Roman"/>
          <w:color w:val="auto"/>
          <w:sz w:val="24"/>
          <w:szCs w:val="24"/>
        </w:rPr>
        <w:t xml:space="preserve"> Eser Matbaası</w:t>
      </w:r>
      <w:r w:rsidR="00D50A74">
        <w:rPr>
          <w:rFonts w:ascii="Times New Roman" w:hAnsi="Times New Roman"/>
          <w:color w:val="auto"/>
          <w:sz w:val="24"/>
          <w:szCs w:val="24"/>
        </w:rPr>
        <w:t>.</w:t>
      </w:r>
    </w:p>
    <w:p w:rsidR="00A04533" w:rsidRPr="00AF10BA" w:rsidRDefault="00A04533" w:rsidP="00A04533">
      <w:pPr>
        <w:pStyle w:val="DipnotMetni"/>
        <w:spacing w:line="360" w:lineRule="auto"/>
        <w:ind w:left="709" w:hanging="709"/>
        <w:jc w:val="both"/>
        <w:rPr>
          <w:rFonts w:ascii="Times New Roman" w:eastAsiaTheme="minorHAnsi" w:hAnsi="Times New Roman"/>
          <w:sz w:val="24"/>
          <w:szCs w:val="24"/>
          <w:lang w:eastAsia="en-US"/>
        </w:rPr>
      </w:pPr>
      <w:r w:rsidRPr="00AF10BA">
        <w:rPr>
          <w:rFonts w:ascii="Times New Roman" w:eastAsiaTheme="minorHAnsi" w:hAnsi="Times New Roman"/>
          <w:sz w:val="24"/>
          <w:szCs w:val="24"/>
          <w:lang w:eastAsia="en-US"/>
        </w:rPr>
        <w:t>Kansu, N. A. (1930).</w:t>
      </w:r>
      <w:r w:rsidRPr="00AF10BA">
        <w:rPr>
          <w:rFonts w:ascii="Times New Roman" w:eastAsiaTheme="minorHAnsi" w:hAnsi="Times New Roman"/>
          <w:i/>
          <w:iCs/>
          <w:sz w:val="24"/>
          <w:szCs w:val="24"/>
          <w:lang w:eastAsia="en-US"/>
        </w:rPr>
        <w:t xml:space="preserve">Türkiye </w:t>
      </w:r>
      <w:r w:rsidR="00D50A74" w:rsidRPr="00AF10BA">
        <w:rPr>
          <w:rFonts w:ascii="Times New Roman" w:eastAsiaTheme="minorHAnsi" w:hAnsi="Times New Roman"/>
          <w:i/>
          <w:iCs/>
          <w:sz w:val="24"/>
          <w:szCs w:val="24"/>
          <w:lang w:eastAsia="en-US"/>
        </w:rPr>
        <w:t>maarif tarihi hakkında bir deneme</w:t>
      </w:r>
      <w:r w:rsidR="00D50A74">
        <w:rPr>
          <w:rFonts w:ascii="Times New Roman" w:eastAsiaTheme="minorHAnsi" w:hAnsi="Times New Roman"/>
          <w:i/>
          <w:iCs/>
          <w:sz w:val="24"/>
          <w:szCs w:val="24"/>
          <w:lang w:eastAsia="en-US"/>
        </w:rPr>
        <w:t xml:space="preserve">. </w:t>
      </w:r>
      <w:r w:rsidRPr="00AF10BA">
        <w:rPr>
          <w:rFonts w:ascii="Times New Roman" w:eastAsiaTheme="minorHAnsi" w:hAnsi="Times New Roman"/>
          <w:i/>
          <w:iCs/>
          <w:sz w:val="24"/>
          <w:szCs w:val="24"/>
          <w:lang w:eastAsia="en-US"/>
        </w:rPr>
        <w:t xml:space="preserve"> </w:t>
      </w:r>
      <w:r w:rsidRPr="00AF10BA">
        <w:rPr>
          <w:rFonts w:ascii="Times New Roman" w:eastAsiaTheme="minorHAnsi" w:hAnsi="Times New Roman"/>
          <w:sz w:val="24"/>
          <w:szCs w:val="24"/>
          <w:lang w:eastAsia="en-US"/>
        </w:rPr>
        <w:t>Birinci Kitap, Ankara.</w:t>
      </w:r>
    </w:p>
    <w:p w:rsidR="00A04533" w:rsidRPr="00AF10BA" w:rsidRDefault="00A04533" w:rsidP="00A04533">
      <w:pPr>
        <w:autoSpaceDE w:val="0"/>
        <w:autoSpaceDN w:val="0"/>
        <w:adjustRightInd w:val="0"/>
        <w:spacing w:line="360" w:lineRule="auto"/>
        <w:ind w:left="709" w:hanging="709"/>
        <w:jc w:val="both"/>
        <w:rPr>
          <w:sz w:val="24"/>
          <w:szCs w:val="24"/>
        </w:rPr>
      </w:pPr>
      <w:proofErr w:type="spellStart"/>
      <w:r w:rsidRPr="00AF10BA">
        <w:rPr>
          <w:rFonts w:eastAsiaTheme="minorHAnsi"/>
          <w:sz w:val="24"/>
          <w:szCs w:val="24"/>
          <w:lang w:eastAsia="en-US"/>
        </w:rPr>
        <w:t>Karal</w:t>
      </w:r>
      <w:proofErr w:type="spellEnd"/>
      <w:r w:rsidRPr="00AF10BA">
        <w:rPr>
          <w:rFonts w:eastAsiaTheme="minorHAnsi"/>
          <w:sz w:val="24"/>
          <w:szCs w:val="24"/>
          <w:lang w:eastAsia="en-US"/>
        </w:rPr>
        <w:t xml:space="preserve">, E. Z. (1983). </w:t>
      </w:r>
      <w:r w:rsidRPr="00AF10BA">
        <w:rPr>
          <w:rFonts w:eastAsiaTheme="minorHAnsi"/>
          <w:bCs/>
          <w:i/>
          <w:sz w:val="24"/>
          <w:szCs w:val="24"/>
          <w:lang w:eastAsia="en-US"/>
        </w:rPr>
        <w:t xml:space="preserve">Osmanlı </w:t>
      </w:r>
      <w:r w:rsidR="00D50A74" w:rsidRPr="00AF10BA">
        <w:rPr>
          <w:rFonts w:eastAsiaTheme="minorHAnsi"/>
          <w:bCs/>
          <w:i/>
          <w:sz w:val="24"/>
          <w:szCs w:val="24"/>
          <w:lang w:eastAsia="en-US"/>
        </w:rPr>
        <w:t>tarihi</w:t>
      </w:r>
      <w:r w:rsidR="00D50A74" w:rsidRPr="00AF10BA">
        <w:rPr>
          <w:rFonts w:eastAsiaTheme="minorHAnsi"/>
          <w:sz w:val="24"/>
          <w:szCs w:val="24"/>
          <w:lang w:eastAsia="en-US"/>
        </w:rPr>
        <w:t>,</w:t>
      </w:r>
      <w:r w:rsidRPr="00AF10BA">
        <w:rPr>
          <w:rFonts w:eastAsiaTheme="minorHAnsi"/>
          <w:sz w:val="24"/>
          <w:szCs w:val="24"/>
          <w:lang w:eastAsia="en-US"/>
        </w:rPr>
        <w:t xml:space="preserve"> C. VII (3.Baskı), Ankara.</w:t>
      </w:r>
    </w:p>
    <w:p w:rsidR="00A04533" w:rsidRPr="00AF10BA" w:rsidRDefault="00A04533" w:rsidP="00A04533">
      <w:pPr>
        <w:autoSpaceDE w:val="0"/>
        <w:autoSpaceDN w:val="0"/>
        <w:adjustRightInd w:val="0"/>
        <w:spacing w:line="360" w:lineRule="auto"/>
        <w:ind w:left="709" w:hanging="709"/>
        <w:jc w:val="both"/>
        <w:rPr>
          <w:rFonts w:eastAsiaTheme="minorHAnsi"/>
          <w:bCs/>
          <w:sz w:val="24"/>
          <w:szCs w:val="24"/>
          <w:lang w:eastAsia="en-US"/>
        </w:rPr>
      </w:pPr>
      <w:proofErr w:type="spellStart"/>
      <w:r w:rsidRPr="00AF10BA">
        <w:rPr>
          <w:rFonts w:eastAsiaTheme="minorHAnsi"/>
          <w:bCs/>
          <w:sz w:val="24"/>
          <w:szCs w:val="24"/>
          <w:lang w:eastAsia="en-US"/>
        </w:rPr>
        <w:t>Kavcar</w:t>
      </w:r>
      <w:proofErr w:type="spellEnd"/>
      <w:r w:rsidRPr="00AF10BA">
        <w:rPr>
          <w:rFonts w:eastAsiaTheme="minorHAnsi"/>
          <w:bCs/>
          <w:sz w:val="24"/>
          <w:szCs w:val="24"/>
          <w:lang w:eastAsia="en-US"/>
        </w:rPr>
        <w:t xml:space="preserve">, C. (2002). Cumhuriyet </w:t>
      </w:r>
      <w:r w:rsidR="00D50A74" w:rsidRPr="00AF10BA">
        <w:rPr>
          <w:rFonts w:eastAsiaTheme="minorHAnsi"/>
          <w:bCs/>
          <w:sz w:val="24"/>
          <w:szCs w:val="24"/>
          <w:lang w:eastAsia="en-US"/>
        </w:rPr>
        <w:t>döneminde dal öğretmen yetiştirme</w:t>
      </w:r>
      <w:r w:rsidRPr="00AF10BA">
        <w:rPr>
          <w:rFonts w:eastAsiaTheme="minorHAnsi"/>
          <w:bCs/>
          <w:sz w:val="24"/>
          <w:szCs w:val="24"/>
          <w:lang w:eastAsia="en-US"/>
        </w:rPr>
        <w:t xml:space="preserve">, </w:t>
      </w:r>
      <w:r w:rsidRPr="00AF10BA">
        <w:rPr>
          <w:rFonts w:eastAsiaTheme="minorHAnsi"/>
          <w:bCs/>
          <w:i/>
          <w:sz w:val="24"/>
          <w:szCs w:val="24"/>
          <w:lang w:eastAsia="en-US"/>
        </w:rPr>
        <w:t>Ankara Üniversitesi, Eğitim Bilimleri Fakültesi Dergisi</w:t>
      </w:r>
      <w:r w:rsidR="00D50A74">
        <w:rPr>
          <w:rFonts w:eastAsiaTheme="minorHAnsi"/>
          <w:bCs/>
          <w:sz w:val="24"/>
          <w:szCs w:val="24"/>
          <w:lang w:eastAsia="en-US"/>
        </w:rPr>
        <w:t xml:space="preserve">, cilt 35, </w:t>
      </w:r>
      <w:r w:rsidRPr="00AF10BA">
        <w:rPr>
          <w:rFonts w:eastAsiaTheme="minorHAnsi"/>
          <w:bCs/>
          <w:sz w:val="24"/>
          <w:szCs w:val="24"/>
          <w:lang w:eastAsia="en-US"/>
        </w:rPr>
        <w:t>1-14.</w:t>
      </w:r>
    </w:p>
    <w:p w:rsidR="00A04533" w:rsidRPr="00AF10BA" w:rsidRDefault="00A04533" w:rsidP="00A04533">
      <w:pPr>
        <w:autoSpaceDE w:val="0"/>
        <w:autoSpaceDN w:val="0"/>
        <w:adjustRightInd w:val="0"/>
        <w:jc w:val="both"/>
        <w:rPr>
          <w:rFonts w:eastAsiaTheme="minorHAnsi"/>
          <w:sz w:val="24"/>
          <w:szCs w:val="24"/>
          <w:lang w:eastAsia="en-US"/>
        </w:rPr>
      </w:pPr>
      <w:r w:rsidRPr="00AF10BA">
        <w:rPr>
          <w:rFonts w:eastAsiaTheme="minorHAnsi"/>
          <w:sz w:val="24"/>
          <w:szCs w:val="24"/>
          <w:lang w:eastAsia="en-US"/>
        </w:rPr>
        <w:t>Koçer, H. A. (1991).</w:t>
      </w:r>
      <w:r w:rsidRPr="00AF10BA">
        <w:rPr>
          <w:rFonts w:eastAsiaTheme="minorHAnsi"/>
          <w:i/>
          <w:iCs/>
          <w:sz w:val="24"/>
          <w:szCs w:val="24"/>
          <w:lang w:eastAsia="en-US"/>
        </w:rPr>
        <w:t xml:space="preserve">Türkiye'de Modern Eğitimin Doğuşu ve Gelişimi (/773-1923), </w:t>
      </w:r>
      <w:r w:rsidRPr="00AF10BA">
        <w:rPr>
          <w:rFonts w:eastAsiaTheme="minorHAnsi"/>
          <w:sz w:val="24"/>
          <w:szCs w:val="24"/>
          <w:lang w:eastAsia="en-US"/>
        </w:rPr>
        <w:t>İstanbul.</w:t>
      </w:r>
    </w:p>
    <w:p w:rsidR="00A57A9E" w:rsidRPr="00AF10BA" w:rsidRDefault="00A57A9E" w:rsidP="00A57A9E">
      <w:pPr>
        <w:spacing w:line="360" w:lineRule="auto"/>
        <w:ind w:left="709" w:hanging="709"/>
        <w:jc w:val="both"/>
        <w:rPr>
          <w:sz w:val="24"/>
          <w:szCs w:val="24"/>
        </w:rPr>
      </w:pPr>
      <w:r w:rsidRPr="00AF10BA">
        <w:rPr>
          <w:sz w:val="24"/>
          <w:szCs w:val="24"/>
        </w:rPr>
        <w:t>Koçer, H.A.(1973), Eğitim Reformları Açısından Öğretmen Yetiştirme Problemi, Ankara Üniversitesi Eğitim Bilimleri Fakültesi Dergisi, (</w:t>
      </w:r>
      <w:r w:rsidRPr="00AF10BA">
        <w:rPr>
          <w:bCs/>
          <w:sz w:val="24"/>
          <w:szCs w:val="24"/>
        </w:rPr>
        <w:t>6)</w:t>
      </w:r>
      <w:r w:rsidRPr="00AF10BA">
        <w:rPr>
          <w:sz w:val="24"/>
          <w:szCs w:val="24"/>
        </w:rPr>
        <w:t> </w:t>
      </w:r>
      <w:r w:rsidRPr="00AF10BA">
        <w:rPr>
          <w:bCs/>
          <w:sz w:val="24"/>
          <w:szCs w:val="24"/>
        </w:rPr>
        <w:t>1: 1-19.</w:t>
      </w:r>
    </w:p>
    <w:p w:rsidR="00A04533" w:rsidRPr="00AF10BA" w:rsidRDefault="00A04533" w:rsidP="00A04533">
      <w:pPr>
        <w:pStyle w:val="DipnotMetni"/>
        <w:spacing w:line="360" w:lineRule="auto"/>
        <w:ind w:left="709" w:hanging="709"/>
        <w:jc w:val="both"/>
        <w:rPr>
          <w:rFonts w:ascii="Times New Roman" w:hAnsi="Times New Roman"/>
          <w:color w:val="auto"/>
          <w:sz w:val="24"/>
          <w:szCs w:val="24"/>
        </w:rPr>
      </w:pPr>
      <w:r w:rsidRPr="00AF10BA">
        <w:rPr>
          <w:rFonts w:ascii="Times New Roman" w:eastAsiaTheme="minorHAnsi" w:hAnsi="Times New Roman"/>
          <w:sz w:val="24"/>
          <w:szCs w:val="24"/>
          <w:lang w:eastAsia="en-US"/>
        </w:rPr>
        <w:t>Kodaman, B. (1991).</w:t>
      </w:r>
      <w:r w:rsidR="002E401F">
        <w:rPr>
          <w:rFonts w:ascii="Times New Roman" w:eastAsiaTheme="minorHAnsi" w:hAnsi="Times New Roman"/>
          <w:sz w:val="24"/>
          <w:szCs w:val="24"/>
          <w:lang w:eastAsia="en-US"/>
        </w:rPr>
        <w:t xml:space="preserve"> </w:t>
      </w:r>
      <w:proofErr w:type="spellStart"/>
      <w:r w:rsidRPr="00AF10BA">
        <w:rPr>
          <w:rFonts w:ascii="Times New Roman" w:eastAsiaTheme="minorHAnsi" w:hAnsi="Times New Roman"/>
          <w:i/>
          <w:iCs/>
          <w:sz w:val="24"/>
          <w:szCs w:val="24"/>
          <w:lang w:eastAsia="en-US"/>
        </w:rPr>
        <w:t>Abdulhamid</w:t>
      </w:r>
      <w:proofErr w:type="spellEnd"/>
      <w:r w:rsidRPr="00AF10BA">
        <w:rPr>
          <w:rFonts w:ascii="Times New Roman" w:eastAsiaTheme="minorHAnsi" w:hAnsi="Times New Roman"/>
          <w:i/>
          <w:iCs/>
          <w:sz w:val="24"/>
          <w:szCs w:val="24"/>
          <w:lang w:eastAsia="en-US"/>
        </w:rPr>
        <w:t xml:space="preserve"> </w:t>
      </w:r>
      <w:r w:rsidR="009F1811" w:rsidRPr="009F1811">
        <w:rPr>
          <w:rFonts w:ascii="Times New Roman" w:eastAsiaTheme="minorHAnsi" w:hAnsi="Times New Roman"/>
          <w:i/>
          <w:iCs/>
          <w:sz w:val="24"/>
          <w:szCs w:val="24"/>
          <w:lang w:eastAsia="en-US"/>
        </w:rPr>
        <w:t>devri eğitim sistemi</w:t>
      </w:r>
      <w:r w:rsidR="009F1811">
        <w:rPr>
          <w:rFonts w:ascii="Times New Roman" w:eastAsiaTheme="minorHAnsi" w:hAnsi="Times New Roman"/>
          <w:iCs/>
          <w:sz w:val="24"/>
          <w:szCs w:val="24"/>
          <w:lang w:eastAsia="en-US"/>
        </w:rPr>
        <w:t xml:space="preserve"> (</w:t>
      </w:r>
      <w:r w:rsidRPr="009F1811">
        <w:rPr>
          <w:rFonts w:ascii="Times New Roman" w:eastAsiaTheme="minorHAnsi" w:hAnsi="Times New Roman"/>
          <w:sz w:val="24"/>
          <w:szCs w:val="24"/>
          <w:lang w:eastAsia="en-US"/>
        </w:rPr>
        <w:t>2</w:t>
      </w:r>
      <w:r w:rsidRPr="00AF10BA">
        <w:rPr>
          <w:rFonts w:ascii="Times New Roman" w:eastAsiaTheme="minorHAnsi" w:hAnsi="Times New Roman"/>
          <w:sz w:val="24"/>
          <w:szCs w:val="24"/>
          <w:lang w:eastAsia="en-US"/>
        </w:rPr>
        <w:t>. Baskı</w:t>
      </w:r>
      <w:r w:rsidR="009F1811">
        <w:rPr>
          <w:rFonts w:ascii="Times New Roman" w:eastAsiaTheme="minorHAnsi" w:hAnsi="Times New Roman"/>
          <w:sz w:val="24"/>
          <w:szCs w:val="24"/>
          <w:lang w:eastAsia="en-US"/>
        </w:rPr>
        <w:t>)</w:t>
      </w:r>
      <w:r w:rsidRPr="00AF10BA">
        <w:rPr>
          <w:rFonts w:ascii="Times New Roman" w:eastAsiaTheme="minorHAnsi" w:hAnsi="Times New Roman"/>
          <w:sz w:val="24"/>
          <w:szCs w:val="24"/>
          <w:lang w:eastAsia="en-US"/>
        </w:rPr>
        <w:t>, Ankara.</w:t>
      </w:r>
    </w:p>
    <w:p w:rsidR="00A04533" w:rsidRPr="00AF10BA" w:rsidRDefault="00A04533" w:rsidP="00A04533">
      <w:pPr>
        <w:autoSpaceDE w:val="0"/>
        <w:autoSpaceDN w:val="0"/>
        <w:adjustRightInd w:val="0"/>
        <w:spacing w:line="360" w:lineRule="auto"/>
        <w:ind w:left="851" w:hanging="851"/>
        <w:jc w:val="both"/>
        <w:rPr>
          <w:sz w:val="24"/>
          <w:szCs w:val="24"/>
        </w:rPr>
      </w:pPr>
      <w:r w:rsidRPr="00AF10BA">
        <w:rPr>
          <w:rFonts w:eastAsiaTheme="minorHAnsi"/>
          <w:bCs/>
          <w:sz w:val="24"/>
          <w:szCs w:val="24"/>
          <w:lang w:eastAsia="en-US"/>
        </w:rPr>
        <w:lastRenderedPageBreak/>
        <w:t>Maarif Salnamesi</w:t>
      </w:r>
      <w:r w:rsidRPr="00AF10BA">
        <w:rPr>
          <w:rFonts w:eastAsiaTheme="minorHAnsi"/>
          <w:sz w:val="24"/>
          <w:szCs w:val="24"/>
          <w:lang w:eastAsia="en-US"/>
        </w:rPr>
        <w:t xml:space="preserve">, H. 1316, s. 353-357. </w:t>
      </w:r>
    </w:p>
    <w:p w:rsidR="00A04533" w:rsidRPr="00AF10BA" w:rsidRDefault="00A04533" w:rsidP="00A04533">
      <w:pPr>
        <w:autoSpaceDE w:val="0"/>
        <w:autoSpaceDN w:val="0"/>
        <w:adjustRightInd w:val="0"/>
        <w:spacing w:line="360" w:lineRule="auto"/>
        <w:ind w:left="851" w:hanging="851"/>
        <w:jc w:val="both"/>
        <w:rPr>
          <w:sz w:val="24"/>
          <w:szCs w:val="24"/>
        </w:rPr>
      </w:pPr>
      <w:r w:rsidRPr="00AF10BA">
        <w:rPr>
          <w:rFonts w:eastAsiaTheme="minorHAnsi"/>
          <w:bCs/>
          <w:sz w:val="24"/>
          <w:szCs w:val="24"/>
          <w:lang w:eastAsia="en-US"/>
        </w:rPr>
        <w:t>Maarif Salnamesi</w:t>
      </w:r>
      <w:r w:rsidRPr="00AF10BA">
        <w:rPr>
          <w:rFonts w:eastAsiaTheme="minorHAnsi"/>
          <w:sz w:val="24"/>
          <w:szCs w:val="24"/>
          <w:lang w:eastAsia="en-US"/>
        </w:rPr>
        <w:t>, H. 1321 (1903), s. 356.</w:t>
      </w:r>
    </w:p>
    <w:p w:rsidR="00A04533" w:rsidRPr="00AF10BA" w:rsidRDefault="00A04533" w:rsidP="00A04533">
      <w:pPr>
        <w:pStyle w:val="DipnotMetni"/>
        <w:spacing w:line="360" w:lineRule="auto"/>
        <w:ind w:left="709" w:hanging="709"/>
        <w:jc w:val="both"/>
        <w:rPr>
          <w:rFonts w:ascii="Times New Roman" w:hAnsi="Times New Roman"/>
          <w:color w:val="auto"/>
          <w:sz w:val="24"/>
          <w:szCs w:val="24"/>
        </w:rPr>
      </w:pPr>
      <w:r w:rsidRPr="00AF10BA">
        <w:rPr>
          <w:rFonts w:ascii="Times New Roman" w:hAnsi="Times New Roman"/>
          <w:color w:val="auto"/>
          <w:sz w:val="24"/>
          <w:szCs w:val="24"/>
        </w:rPr>
        <w:t>Maarif-i Umumiye Nizamnamesi, 1278 (1869), Mad: 178</w:t>
      </w:r>
    </w:p>
    <w:p w:rsidR="00A04533" w:rsidRPr="00AF10BA" w:rsidRDefault="00A04533" w:rsidP="00A04533">
      <w:pPr>
        <w:pStyle w:val="DipnotMetni"/>
        <w:spacing w:line="360" w:lineRule="auto"/>
        <w:ind w:left="709" w:hanging="709"/>
        <w:jc w:val="both"/>
        <w:rPr>
          <w:rFonts w:ascii="Times New Roman" w:hAnsi="Times New Roman"/>
          <w:color w:val="auto"/>
          <w:sz w:val="24"/>
          <w:szCs w:val="24"/>
        </w:rPr>
      </w:pPr>
      <w:r w:rsidRPr="00AF10BA">
        <w:rPr>
          <w:rFonts w:ascii="Times New Roman" w:hAnsi="Times New Roman"/>
          <w:color w:val="auto"/>
          <w:sz w:val="24"/>
          <w:szCs w:val="24"/>
        </w:rPr>
        <w:t xml:space="preserve">Mahmut </w:t>
      </w:r>
      <w:proofErr w:type="spellStart"/>
      <w:r w:rsidR="00DF6FBF" w:rsidRPr="00AF10BA">
        <w:rPr>
          <w:rFonts w:ascii="Times New Roman" w:hAnsi="Times New Roman"/>
          <w:color w:val="auto"/>
          <w:sz w:val="24"/>
          <w:szCs w:val="24"/>
        </w:rPr>
        <w:t>Cevad</w:t>
      </w:r>
      <w:proofErr w:type="spellEnd"/>
      <w:r w:rsidRPr="00AF10BA">
        <w:rPr>
          <w:rFonts w:ascii="Times New Roman" w:hAnsi="Times New Roman"/>
          <w:color w:val="auto"/>
          <w:sz w:val="24"/>
          <w:szCs w:val="24"/>
        </w:rPr>
        <w:t xml:space="preserve"> (1922). Maarif-i Umumiye Nezareti Tarihçe-i Teşkilat ve İcraatı, (1338), İstanbul.</w:t>
      </w:r>
    </w:p>
    <w:p w:rsidR="00A04533" w:rsidRDefault="00A04533" w:rsidP="00A04533">
      <w:pPr>
        <w:pStyle w:val="DipnotMetni"/>
        <w:spacing w:line="360" w:lineRule="auto"/>
        <w:ind w:left="709" w:hanging="709"/>
        <w:jc w:val="both"/>
        <w:rPr>
          <w:rFonts w:ascii="Times New Roman" w:hAnsi="Times New Roman"/>
          <w:color w:val="auto"/>
          <w:sz w:val="24"/>
          <w:szCs w:val="24"/>
        </w:rPr>
      </w:pPr>
      <w:r w:rsidRPr="00AF10BA">
        <w:rPr>
          <w:rFonts w:ascii="Times New Roman" w:hAnsi="Times New Roman"/>
          <w:color w:val="auto"/>
          <w:sz w:val="24"/>
          <w:szCs w:val="24"/>
        </w:rPr>
        <w:t xml:space="preserve">Muallim Cevdet (1916). </w:t>
      </w:r>
      <w:proofErr w:type="spellStart"/>
      <w:r w:rsidR="002E401F" w:rsidRPr="00AF10BA">
        <w:rPr>
          <w:rFonts w:ascii="Times New Roman" w:hAnsi="Times New Roman"/>
          <w:color w:val="auto"/>
          <w:sz w:val="24"/>
          <w:szCs w:val="24"/>
        </w:rPr>
        <w:t>Dârulmuallimîn</w:t>
      </w:r>
      <w:proofErr w:type="spellEnd"/>
      <w:r w:rsidRPr="00AF10BA">
        <w:rPr>
          <w:rFonts w:ascii="Times New Roman" w:hAnsi="Times New Roman"/>
          <w:color w:val="auto"/>
          <w:sz w:val="24"/>
          <w:szCs w:val="24"/>
        </w:rPr>
        <w:t xml:space="preserve"> 70. Sene-i Devriyesi, Tedrisat Mecmuası, Mart 1332 (1916), No.6, s.175-200. </w:t>
      </w:r>
    </w:p>
    <w:p w:rsidR="009F1811" w:rsidRPr="009F1811" w:rsidRDefault="009F1811" w:rsidP="00A04533">
      <w:pPr>
        <w:pStyle w:val="DipnotMetni"/>
        <w:spacing w:line="360" w:lineRule="auto"/>
        <w:ind w:left="709" w:hanging="709"/>
        <w:jc w:val="both"/>
        <w:rPr>
          <w:rFonts w:ascii="Times New Roman" w:hAnsi="Times New Roman"/>
          <w:color w:val="auto"/>
          <w:sz w:val="24"/>
          <w:szCs w:val="24"/>
        </w:rPr>
      </w:pPr>
      <w:r>
        <w:rPr>
          <w:rFonts w:ascii="Times New Roman" w:hAnsi="Times New Roman"/>
          <w:color w:val="auto"/>
          <w:sz w:val="24"/>
          <w:szCs w:val="24"/>
        </w:rPr>
        <w:t xml:space="preserve">Özden, Y. (2002). </w:t>
      </w:r>
      <w:r w:rsidRPr="009F1811">
        <w:rPr>
          <w:rFonts w:ascii="Times New Roman" w:hAnsi="Times New Roman"/>
          <w:i/>
          <w:color w:val="auto"/>
          <w:sz w:val="24"/>
          <w:szCs w:val="24"/>
        </w:rPr>
        <w:t>Öğretmenlik mesleğine giriş</w:t>
      </w:r>
      <w:r>
        <w:rPr>
          <w:rFonts w:ascii="Times New Roman" w:hAnsi="Times New Roman"/>
          <w:i/>
          <w:color w:val="auto"/>
          <w:sz w:val="24"/>
          <w:szCs w:val="24"/>
        </w:rPr>
        <w:t>.</w:t>
      </w:r>
      <w:r>
        <w:rPr>
          <w:rFonts w:ascii="Times New Roman" w:hAnsi="Times New Roman"/>
          <w:color w:val="auto"/>
          <w:sz w:val="24"/>
          <w:szCs w:val="24"/>
        </w:rPr>
        <w:t xml:space="preserve"> Ankara</w:t>
      </w:r>
    </w:p>
    <w:p w:rsidR="00A04533" w:rsidRPr="00AF10BA" w:rsidRDefault="00A04533" w:rsidP="00A04533">
      <w:pPr>
        <w:pStyle w:val="DipnotMetni"/>
        <w:spacing w:line="360" w:lineRule="auto"/>
        <w:ind w:left="709" w:hanging="709"/>
        <w:jc w:val="both"/>
        <w:rPr>
          <w:rFonts w:ascii="Times New Roman" w:hAnsi="Times New Roman"/>
          <w:color w:val="auto"/>
          <w:sz w:val="24"/>
          <w:szCs w:val="24"/>
        </w:rPr>
      </w:pPr>
      <w:r w:rsidRPr="00AF10BA">
        <w:rPr>
          <w:rFonts w:ascii="Times New Roman" w:eastAsiaTheme="minorHAnsi" w:hAnsi="Times New Roman"/>
          <w:color w:val="auto"/>
          <w:sz w:val="24"/>
          <w:szCs w:val="24"/>
          <w:lang w:eastAsia="en-US"/>
        </w:rPr>
        <w:t xml:space="preserve">Önder, M. (1952). </w:t>
      </w:r>
      <w:r w:rsidRPr="00AF10BA">
        <w:rPr>
          <w:rFonts w:ascii="Times New Roman" w:eastAsiaTheme="minorHAnsi" w:hAnsi="Times New Roman"/>
          <w:bCs/>
          <w:i/>
          <w:color w:val="auto"/>
          <w:sz w:val="24"/>
          <w:szCs w:val="24"/>
          <w:lang w:eastAsia="en-US"/>
        </w:rPr>
        <w:t xml:space="preserve">Konya </w:t>
      </w:r>
      <w:r w:rsidR="009F1811" w:rsidRPr="00AF10BA">
        <w:rPr>
          <w:rFonts w:ascii="Times New Roman" w:eastAsiaTheme="minorHAnsi" w:hAnsi="Times New Roman"/>
          <w:bCs/>
          <w:i/>
          <w:color w:val="auto"/>
          <w:sz w:val="24"/>
          <w:szCs w:val="24"/>
          <w:lang w:eastAsia="en-US"/>
        </w:rPr>
        <w:t>maarif tarihi</w:t>
      </w:r>
      <w:r w:rsidR="009F1811">
        <w:rPr>
          <w:rFonts w:ascii="Times New Roman" w:eastAsiaTheme="minorHAnsi" w:hAnsi="Times New Roman"/>
          <w:color w:val="auto"/>
          <w:sz w:val="24"/>
          <w:szCs w:val="24"/>
          <w:lang w:eastAsia="en-US"/>
        </w:rPr>
        <w:t>. Konya: Ülkü Basımevi.</w:t>
      </w:r>
    </w:p>
    <w:p w:rsidR="00A04533" w:rsidRPr="00AF10BA" w:rsidRDefault="00A04533" w:rsidP="00A04533">
      <w:pPr>
        <w:pStyle w:val="DipnotMetni"/>
        <w:spacing w:line="360" w:lineRule="auto"/>
        <w:ind w:left="851" w:hanging="851"/>
        <w:jc w:val="both"/>
        <w:rPr>
          <w:rFonts w:ascii="Times New Roman" w:hAnsi="Times New Roman"/>
          <w:color w:val="auto"/>
          <w:sz w:val="24"/>
          <w:szCs w:val="24"/>
        </w:rPr>
      </w:pPr>
      <w:proofErr w:type="spellStart"/>
      <w:r w:rsidRPr="00AF10BA">
        <w:rPr>
          <w:rFonts w:ascii="Times New Roman" w:hAnsi="Times New Roman"/>
          <w:color w:val="auto"/>
          <w:sz w:val="24"/>
          <w:szCs w:val="24"/>
        </w:rPr>
        <w:t>Öztürk</w:t>
      </w:r>
      <w:proofErr w:type="spellEnd"/>
      <w:r w:rsidRPr="00AF10BA">
        <w:rPr>
          <w:rFonts w:ascii="Times New Roman" w:hAnsi="Times New Roman"/>
          <w:color w:val="auto"/>
          <w:sz w:val="24"/>
          <w:szCs w:val="24"/>
        </w:rPr>
        <w:t xml:space="preserve">, C. (1988). </w:t>
      </w:r>
      <w:r w:rsidRPr="00AF10BA">
        <w:rPr>
          <w:rFonts w:ascii="Times New Roman" w:hAnsi="Times New Roman"/>
          <w:i/>
          <w:color w:val="auto"/>
          <w:sz w:val="24"/>
          <w:szCs w:val="24"/>
        </w:rPr>
        <w:t>Türkiye’de Dünden Bugüne Öğretmen Yetiştiren Kurumlar</w:t>
      </w:r>
      <w:r w:rsidR="009F1811">
        <w:rPr>
          <w:rFonts w:ascii="Times New Roman" w:hAnsi="Times New Roman"/>
          <w:color w:val="auto"/>
          <w:sz w:val="24"/>
          <w:szCs w:val="24"/>
        </w:rPr>
        <w:t>.</w:t>
      </w:r>
      <w:r w:rsidRPr="00AF10BA">
        <w:rPr>
          <w:rFonts w:ascii="Times New Roman" w:hAnsi="Times New Roman"/>
          <w:color w:val="auto"/>
          <w:sz w:val="24"/>
          <w:szCs w:val="24"/>
        </w:rPr>
        <w:t xml:space="preserve"> Marmara Üniversitesi Atatürk Eğitim Fakültesi Yayını, İstanbul.</w:t>
      </w:r>
    </w:p>
    <w:p w:rsidR="00A04533" w:rsidRPr="00AF10BA" w:rsidRDefault="00A04533" w:rsidP="00A04533">
      <w:pPr>
        <w:pStyle w:val="DipnotMetni"/>
        <w:spacing w:line="360" w:lineRule="auto"/>
        <w:ind w:left="709" w:hanging="709"/>
        <w:jc w:val="both"/>
        <w:rPr>
          <w:rFonts w:ascii="Times New Roman" w:hAnsi="Times New Roman"/>
          <w:color w:val="auto"/>
          <w:sz w:val="24"/>
          <w:szCs w:val="24"/>
        </w:rPr>
      </w:pPr>
      <w:proofErr w:type="spellStart"/>
      <w:r w:rsidRPr="00AF10BA">
        <w:rPr>
          <w:rFonts w:ascii="Times New Roman" w:hAnsi="Times New Roman"/>
          <w:color w:val="auto"/>
          <w:sz w:val="24"/>
          <w:szCs w:val="24"/>
        </w:rPr>
        <w:t>Öztürk</w:t>
      </w:r>
      <w:proofErr w:type="spellEnd"/>
      <w:r w:rsidRPr="00AF10BA">
        <w:rPr>
          <w:rFonts w:ascii="Times New Roman" w:hAnsi="Times New Roman"/>
          <w:color w:val="auto"/>
          <w:sz w:val="24"/>
          <w:szCs w:val="24"/>
        </w:rPr>
        <w:t xml:space="preserve">, C. (1996). </w:t>
      </w:r>
      <w:r w:rsidRPr="00AF10BA">
        <w:rPr>
          <w:rFonts w:ascii="Times New Roman" w:hAnsi="Times New Roman"/>
          <w:i/>
          <w:color w:val="auto"/>
          <w:sz w:val="24"/>
          <w:szCs w:val="24"/>
        </w:rPr>
        <w:t xml:space="preserve">Atatürk </w:t>
      </w:r>
      <w:r w:rsidR="009F1811" w:rsidRPr="00AF10BA">
        <w:rPr>
          <w:rFonts w:ascii="Times New Roman" w:hAnsi="Times New Roman"/>
          <w:i/>
          <w:color w:val="auto"/>
          <w:sz w:val="24"/>
          <w:szCs w:val="24"/>
        </w:rPr>
        <w:t>devri öğretmen yetiştirme</w:t>
      </w:r>
      <w:r w:rsidR="009F1811">
        <w:rPr>
          <w:rFonts w:ascii="Times New Roman" w:hAnsi="Times New Roman"/>
          <w:color w:val="auto"/>
          <w:sz w:val="24"/>
          <w:szCs w:val="24"/>
        </w:rPr>
        <w:t>.</w:t>
      </w:r>
      <w:r w:rsidR="002E401F">
        <w:rPr>
          <w:rFonts w:ascii="Times New Roman" w:hAnsi="Times New Roman"/>
          <w:color w:val="auto"/>
          <w:sz w:val="24"/>
          <w:szCs w:val="24"/>
        </w:rPr>
        <w:t xml:space="preserve"> Ankara</w:t>
      </w:r>
      <w:r w:rsidRPr="00AF10BA">
        <w:rPr>
          <w:rFonts w:ascii="Times New Roman" w:hAnsi="Times New Roman"/>
          <w:color w:val="auto"/>
          <w:sz w:val="24"/>
          <w:szCs w:val="24"/>
        </w:rPr>
        <w:t>.</w:t>
      </w:r>
    </w:p>
    <w:p w:rsidR="00A04533" w:rsidRPr="00AF10BA" w:rsidRDefault="00A04533" w:rsidP="00A04533">
      <w:pPr>
        <w:pStyle w:val="DipnotMetni"/>
        <w:spacing w:line="360" w:lineRule="auto"/>
        <w:ind w:left="851" w:hanging="851"/>
        <w:jc w:val="both"/>
        <w:rPr>
          <w:rFonts w:ascii="Times New Roman" w:hAnsi="Times New Roman"/>
          <w:color w:val="auto"/>
          <w:sz w:val="24"/>
          <w:szCs w:val="24"/>
        </w:rPr>
      </w:pPr>
      <w:r w:rsidRPr="00AF10BA">
        <w:rPr>
          <w:rFonts w:ascii="Times New Roman" w:eastAsiaTheme="minorHAnsi" w:hAnsi="Times New Roman"/>
          <w:bCs/>
          <w:color w:val="auto"/>
          <w:sz w:val="24"/>
          <w:szCs w:val="24"/>
          <w:lang w:eastAsia="en-US"/>
        </w:rPr>
        <w:t>Salname- Vilayet-i Aydın</w:t>
      </w:r>
      <w:r w:rsidRPr="00AF10BA">
        <w:rPr>
          <w:rFonts w:ascii="Times New Roman" w:eastAsiaTheme="minorHAnsi" w:hAnsi="Times New Roman"/>
          <w:color w:val="auto"/>
          <w:sz w:val="24"/>
          <w:szCs w:val="24"/>
          <w:lang w:eastAsia="en-US"/>
        </w:rPr>
        <w:t>, H. 1326, s. 160.</w:t>
      </w:r>
    </w:p>
    <w:p w:rsidR="00A04533" w:rsidRPr="00AF10BA" w:rsidRDefault="00A04533" w:rsidP="00A04533">
      <w:pPr>
        <w:autoSpaceDE w:val="0"/>
        <w:autoSpaceDN w:val="0"/>
        <w:adjustRightInd w:val="0"/>
        <w:spacing w:line="360" w:lineRule="auto"/>
        <w:ind w:left="851" w:hanging="851"/>
        <w:jc w:val="both"/>
        <w:rPr>
          <w:rFonts w:eastAsiaTheme="minorHAnsi"/>
          <w:sz w:val="24"/>
          <w:szCs w:val="24"/>
          <w:lang w:eastAsia="en-US"/>
        </w:rPr>
      </w:pPr>
      <w:r w:rsidRPr="00AF10BA">
        <w:rPr>
          <w:rFonts w:eastAsiaTheme="minorHAnsi"/>
          <w:bCs/>
          <w:sz w:val="24"/>
          <w:szCs w:val="24"/>
          <w:lang w:eastAsia="en-US"/>
        </w:rPr>
        <w:t>Salname-i Vilayet-i Aydın</w:t>
      </w:r>
      <w:r w:rsidRPr="00AF10BA">
        <w:rPr>
          <w:rFonts w:eastAsiaTheme="minorHAnsi"/>
          <w:sz w:val="24"/>
          <w:szCs w:val="24"/>
          <w:lang w:eastAsia="en-US"/>
        </w:rPr>
        <w:t xml:space="preserve">, H. 1321 (1903), s. 83; </w:t>
      </w:r>
    </w:p>
    <w:p w:rsidR="002C06C0" w:rsidRPr="00AF10BA" w:rsidRDefault="002C06C0" w:rsidP="002C06C0">
      <w:pPr>
        <w:autoSpaceDE w:val="0"/>
        <w:autoSpaceDN w:val="0"/>
        <w:adjustRightInd w:val="0"/>
        <w:spacing w:line="360" w:lineRule="auto"/>
        <w:ind w:left="851" w:hanging="851"/>
        <w:jc w:val="both"/>
        <w:rPr>
          <w:sz w:val="24"/>
          <w:szCs w:val="24"/>
        </w:rPr>
      </w:pPr>
      <w:r w:rsidRPr="00AF10BA">
        <w:rPr>
          <w:sz w:val="24"/>
          <w:szCs w:val="24"/>
        </w:rPr>
        <w:t xml:space="preserve">Şişman </w:t>
      </w:r>
      <w:r w:rsidRPr="00AF10BA">
        <w:rPr>
          <w:rFonts w:eastAsiaTheme="minorHAnsi"/>
          <w:sz w:val="24"/>
          <w:szCs w:val="24"/>
          <w:lang w:eastAsia="en-US"/>
        </w:rPr>
        <w:t>M.</w:t>
      </w:r>
      <w:r w:rsidRPr="00AF10BA">
        <w:rPr>
          <w:sz w:val="24"/>
          <w:szCs w:val="24"/>
        </w:rPr>
        <w:t xml:space="preserve"> (2006), </w:t>
      </w:r>
      <w:r w:rsidRPr="00AF10BA">
        <w:rPr>
          <w:i/>
          <w:sz w:val="24"/>
          <w:szCs w:val="24"/>
        </w:rPr>
        <w:t xml:space="preserve">Eğitim </w:t>
      </w:r>
      <w:r w:rsidR="009F1811" w:rsidRPr="00AF10BA">
        <w:rPr>
          <w:i/>
          <w:sz w:val="24"/>
          <w:szCs w:val="24"/>
        </w:rPr>
        <w:t>bilimine</w:t>
      </w:r>
      <w:r w:rsidR="009F1811">
        <w:rPr>
          <w:i/>
          <w:sz w:val="24"/>
          <w:szCs w:val="24"/>
        </w:rPr>
        <w:t xml:space="preserve"> </w:t>
      </w:r>
      <w:r w:rsidR="009F1811" w:rsidRPr="00AF10BA">
        <w:rPr>
          <w:i/>
          <w:sz w:val="24"/>
          <w:szCs w:val="24"/>
        </w:rPr>
        <w:t>giriş</w:t>
      </w:r>
      <w:r w:rsidR="009F1811">
        <w:rPr>
          <w:sz w:val="24"/>
          <w:szCs w:val="24"/>
        </w:rPr>
        <w:t>.</w:t>
      </w:r>
      <w:r w:rsidRPr="00AF10BA">
        <w:rPr>
          <w:sz w:val="24"/>
          <w:szCs w:val="24"/>
        </w:rPr>
        <w:t xml:space="preserve"> Ankara: </w:t>
      </w:r>
      <w:proofErr w:type="spellStart"/>
      <w:r w:rsidRPr="00AF10BA">
        <w:rPr>
          <w:sz w:val="24"/>
          <w:szCs w:val="24"/>
        </w:rPr>
        <w:t>Pegem</w:t>
      </w:r>
      <w:proofErr w:type="spellEnd"/>
      <w:r w:rsidRPr="00AF10BA">
        <w:rPr>
          <w:sz w:val="24"/>
          <w:szCs w:val="24"/>
        </w:rPr>
        <w:t xml:space="preserve"> A Yayıncılık.</w:t>
      </w:r>
    </w:p>
    <w:p w:rsidR="004D7871" w:rsidRPr="00AF10BA" w:rsidRDefault="004D7871" w:rsidP="00A04533">
      <w:pPr>
        <w:pStyle w:val="DipnotMetni"/>
        <w:spacing w:line="360" w:lineRule="auto"/>
        <w:ind w:left="851" w:hanging="851"/>
        <w:jc w:val="both"/>
        <w:rPr>
          <w:rFonts w:ascii="Times New Roman" w:hAnsi="Times New Roman"/>
          <w:color w:val="auto"/>
          <w:sz w:val="24"/>
          <w:szCs w:val="24"/>
        </w:rPr>
      </w:pPr>
      <w:r w:rsidRPr="00AF10BA">
        <w:rPr>
          <w:rFonts w:ascii="Times New Roman" w:hAnsi="Times New Roman"/>
          <w:color w:val="auto"/>
          <w:sz w:val="24"/>
          <w:szCs w:val="24"/>
        </w:rPr>
        <w:t xml:space="preserve">Şimşek, H. (2012). Eğitim </w:t>
      </w:r>
      <w:r w:rsidR="009F1811" w:rsidRPr="00AF10BA">
        <w:rPr>
          <w:rFonts w:ascii="Times New Roman" w:hAnsi="Times New Roman"/>
          <w:color w:val="auto"/>
          <w:sz w:val="24"/>
          <w:szCs w:val="24"/>
        </w:rPr>
        <w:t>sisteminde öğretmenin rolü ve öğretmenlik mesleği</w:t>
      </w:r>
      <w:r w:rsidRPr="00AF10BA">
        <w:rPr>
          <w:rFonts w:ascii="Times New Roman" w:hAnsi="Times New Roman"/>
          <w:color w:val="auto"/>
          <w:sz w:val="24"/>
          <w:szCs w:val="24"/>
        </w:rPr>
        <w:t xml:space="preserve">, </w:t>
      </w:r>
      <w:r w:rsidRPr="00AF10BA">
        <w:rPr>
          <w:rFonts w:ascii="Times New Roman" w:hAnsi="Times New Roman"/>
          <w:i/>
          <w:color w:val="auto"/>
          <w:sz w:val="24"/>
          <w:szCs w:val="24"/>
        </w:rPr>
        <w:t>Eğitim Bilimine Giriş</w:t>
      </w:r>
      <w:r w:rsidRPr="00AF10BA">
        <w:rPr>
          <w:rFonts w:ascii="Times New Roman" w:hAnsi="Times New Roman"/>
          <w:color w:val="auto"/>
          <w:sz w:val="24"/>
          <w:szCs w:val="24"/>
        </w:rPr>
        <w:t xml:space="preserve"> (Ed.</w:t>
      </w:r>
      <w:r w:rsidR="002E401F">
        <w:rPr>
          <w:rFonts w:ascii="Times New Roman" w:hAnsi="Times New Roman"/>
          <w:color w:val="auto"/>
          <w:sz w:val="24"/>
          <w:szCs w:val="24"/>
        </w:rPr>
        <w:t xml:space="preserve"> </w:t>
      </w:r>
      <w:r w:rsidRPr="00AF10BA">
        <w:rPr>
          <w:rFonts w:ascii="Times New Roman" w:hAnsi="Times New Roman"/>
          <w:color w:val="auto"/>
          <w:sz w:val="24"/>
          <w:szCs w:val="24"/>
        </w:rPr>
        <w:t xml:space="preserve">H. </w:t>
      </w:r>
      <w:proofErr w:type="spellStart"/>
      <w:r w:rsidR="00441B8F" w:rsidRPr="00AF10BA">
        <w:rPr>
          <w:rFonts w:ascii="Times New Roman" w:hAnsi="Times New Roman"/>
          <w:color w:val="auto"/>
          <w:sz w:val="24"/>
          <w:szCs w:val="24"/>
        </w:rPr>
        <w:t>B</w:t>
      </w:r>
      <w:r w:rsidRPr="00AF10BA">
        <w:rPr>
          <w:rFonts w:ascii="Times New Roman" w:hAnsi="Times New Roman"/>
          <w:color w:val="auto"/>
          <w:sz w:val="24"/>
          <w:szCs w:val="24"/>
        </w:rPr>
        <w:t>asri</w:t>
      </w:r>
      <w:proofErr w:type="spellEnd"/>
      <w:r w:rsidR="002E401F">
        <w:rPr>
          <w:rFonts w:ascii="Times New Roman" w:hAnsi="Times New Roman"/>
          <w:color w:val="auto"/>
          <w:sz w:val="24"/>
          <w:szCs w:val="24"/>
        </w:rPr>
        <w:t xml:space="preserve"> </w:t>
      </w:r>
      <w:proofErr w:type="spellStart"/>
      <w:r w:rsidRPr="00AF10BA">
        <w:rPr>
          <w:rFonts w:ascii="Times New Roman" w:hAnsi="Times New Roman"/>
          <w:color w:val="auto"/>
          <w:sz w:val="24"/>
          <w:szCs w:val="24"/>
        </w:rPr>
        <w:t>Memduhoğlu</w:t>
      </w:r>
      <w:proofErr w:type="spellEnd"/>
      <w:r w:rsidRPr="00AF10BA">
        <w:rPr>
          <w:rFonts w:ascii="Times New Roman" w:hAnsi="Times New Roman"/>
          <w:color w:val="auto"/>
          <w:sz w:val="24"/>
          <w:szCs w:val="24"/>
        </w:rPr>
        <w:t xml:space="preserve">, Kürşad Yılmaz). Ankara: </w:t>
      </w:r>
      <w:proofErr w:type="spellStart"/>
      <w:r w:rsidRPr="00AF10BA">
        <w:rPr>
          <w:rFonts w:ascii="Times New Roman" w:hAnsi="Times New Roman"/>
          <w:color w:val="auto"/>
          <w:sz w:val="24"/>
          <w:szCs w:val="24"/>
        </w:rPr>
        <w:t>Pegem</w:t>
      </w:r>
      <w:proofErr w:type="spellEnd"/>
      <w:r w:rsidRPr="00AF10BA">
        <w:rPr>
          <w:rFonts w:ascii="Times New Roman" w:hAnsi="Times New Roman"/>
          <w:color w:val="auto"/>
          <w:sz w:val="24"/>
          <w:szCs w:val="24"/>
        </w:rPr>
        <w:t xml:space="preserve"> Akademi.</w:t>
      </w:r>
    </w:p>
    <w:p w:rsidR="00A04533" w:rsidRPr="00AF10BA" w:rsidRDefault="00A04533" w:rsidP="00A04533">
      <w:pPr>
        <w:pStyle w:val="DipnotMetni"/>
        <w:spacing w:line="360" w:lineRule="auto"/>
        <w:ind w:left="851" w:hanging="851"/>
        <w:jc w:val="both"/>
        <w:rPr>
          <w:rFonts w:ascii="Times New Roman" w:hAnsi="Times New Roman"/>
          <w:color w:val="auto"/>
          <w:sz w:val="24"/>
          <w:szCs w:val="24"/>
        </w:rPr>
      </w:pPr>
      <w:r w:rsidRPr="00AF10BA">
        <w:rPr>
          <w:rFonts w:ascii="Times New Roman" w:hAnsi="Times New Roman"/>
          <w:color w:val="auto"/>
          <w:sz w:val="24"/>
          <w:szCs w:val="24"/>
        </w:rPr>
        <w:t xml:space="preserve">Takvim-i </w:t>
      </w:r>
      <w:proofErr w:type="spellStart"/>
      <w:r w:rsidRPr="00AF10BA">
        <w:rPr>
          <w:rFonts w:ascii="Times New Roman" w:hAnsi="Times New Roman"/>
          <w:color w:val="auto"/>
          <w:sz w:val="24"/>
          <w:szCs w:val="24"/>
        </w:rPr>
        <w:t>Vekayi</w:t>
      </w:r>
      <w:proofErr w:type="spellEnd"/>
      <w:r w:rsidRPr="00AF10BA">
        <w:rPr>
          <w:rFonts w:ascii="Times New Roman" w:hAnsi="Times New Roman"/>
          <w:color w:val="auto"/>
          <w:sz w:val="24"/>
          <w:szCs w:val="24"/>
        </w:rPr>
        <w:t>, 24 Ağustos 1284</w:t>
      </w:r>
    </w:p>
    <w:p w:rsidR="00A04533" w:rsidRPr="00AF10BA" w:rsidRDefault="00A04533" w:rsidP="00A04533">
      <w:pPr>
        <w:pStyle w:val="DipnotMetni"/>
        <w:spacing w:line="360" w:lineRule="auto"/>
        <w:ind w:left="709" w:hanging="709"/>
        <w:jc w:val="both"/>
        <w:rPr>
          <w:rFonts w:ascii="Times New Roman" w:hAnsi="Times New Roman"/>
          <w:color w:val="auto"/>
          <w:sz w:val="24"/>
          <w:szCs w:val="24"/>
        </w:rPr>
      </w:pPr>
      <w:r w:rsidRPr="00AF10BA">
        <w:rPr>
          <w:rFonts w:ascii="Times New Roman" w:hAnsi="Times New Roman"/>
          <w:color w:val="auto"/>
          <w:sz w:val="24"/>
          <w:szCs w:val="24"/>
        </w:rPr>
        <w:t xml:space="preserve">Takvim-i </w:t>
      </w:r>
      <w:proofErr w:type="spellStart"/>
      <w:r w:rsidRPr="00AF10BA">
        <w:rPr>
          <w:rFonts w:ascii="Times New Roman" w:hAnsi="Times New Roman"/>
          <w:color w:val="auto"/>
          <w:sz w:val="24"/>
          <w:szCs w:val="24"/>
        </w:rPr>
        <w:t>Vekayi</w:t>
      </w:r>
      <w:proofErr w:type="spellEnd"/>
      <w:r w:rsidRPr="00AF10BA">
        <w:rPr>
          <w:rFonts w:ascii="Times New Roman" w:hAnsi="Times New Roman"/>
          <w:color w:val="auto"/>
          <w:sz w:val="24"/>
          <w:szCs w:val="24"/>
        </w:rPr>
        <w:t>, 24 Ağustos 1284</w:t>
      </w:r>
    </w:p>
    <w:p w:rsidR="00A04533" w:rsidRPr="00AF10BA" w:rsidRDefault="00A04533" w:rsidP="00A04533">
      <w:pPr>
        <w:pStyle w:val="DipnotMetni"/>
        <w:spacing w:line="360" w:lineRule="auto"/>
        <w:ind w:left="851" w:hanging="851"/>
        <w:jc w:val="both"/>
        <w:rPr>
          <w:rFonts w:ascii="Times New Roman" w:hAnsi="Times New Roman"/>
          <w:color w:val="auto"/>
          <w:sz w:val="24"/>
          <w:szCs w:val="24"/>
        </w:rPr>
      </w:pPr>
      <w:r w:rsidRPr="00AF10BA">
        <w:rPr>
          <w:rFonts w:ascii="Times New Roman" w:hAnsi="Times New Roman"/>
          <w:color w:val="auto"/>
          <w:sz w:val="24"/>
          <w:szCs w:val="24"/>
        </w:rPr>
        <w:t xml:space="preserve">Takvim-i </w:t>
      </w:r>
      <w:proofErr w:type="spellStart"/>
      <w:r w:rsidRPr="00AF10BA">
        <w:rPr>
          <w:rFonts w:ascii="Times New Roman" w:hAnsi="Times New Roman"/>
          <w:color w:val="auto"/>
          <w:sz w:val="24"/>
          <w:szCs w:val="24"/>
        </w:rPr>
        <w:t>Vekayi</w:t>
      </w:r>
      <w:proofErr w:type="spellEnd"/>
      <w:r w:rsidRPr="00AF10BA">
        <w:rPr>
          <w:rFonts w:ascii="Times New Roman" w:hAnsi="Times New Roman"/>
          <w:color w:val="auto"/>
          <w:sz w:val="24"/>
          <w:szCs w:val="24"/>
        </w:rPr>
        <w:t>, 26 Zilkade 1289, No 1550, s. 2-3</w:t>
      </w:r>
    </w:p>
    <w:p w:rsidR="00A04533" w:rsidRPr="00AF10BA" w:rsidRDefault="00A04533" w:rsidP="00A04533">
      <w:pPr>
        <w:widowControl w:val="0"/>
        <w:autoSpaceDE w:val="0"/>
        <w:autoSpaceDN w:val="0"/>
        <w:adjustRightInd w:val="0"/>
        <w:spacing w:line="360" w:lineRule="auto"/>
        <w:ind w:left="851" w:hanging="851"/>
        <w:jc w:val="both"/>
        <w:rPr>
          <w:sz w:val="24"/>
          <w:szCs w:val="24"/>
        </w:rPr>
      </w:pPr>
      <w:r w:rsidRPr="00AF10BA">
        <w:rPr>
          <w:bCs/>
          <w:iCs/>
          <w:spacing w:val="1"/>
          <w:position w:val="-1"/>
          <w:sz w:val="24"/>
          <w:szCs w:val="24"/>
        </w:rPr>
        <w:t xml:space="preserve">Takvim-i </w:t>
      </w:r>
      <w:proofErr w:type="spellStart"/>
      <w:r w:rsidRPr="00AF10BA">
        <w:rPr>
          <w:bCs/>
          <w:iCs/>
          <w:spacing w:val="-1"/>
          <w:position w:val="-1"/>
          <w:sz w:val="24"/>
          <w:szCs w:val="24"/>
        </w:rPr>
        <w:t>Vekayi</w:t>
      </w:r>
      <w:proofErr w:type="spellEnd"/>
      <w:r w:rsidRPr="00AF10BA">
        <w:rPr>
          <w:position w:val="-1"/>
          <w:sz w:val="24"/>
          <w:szCs w:val="24"/>
        </w:rPr>
        <w:t>,4Şa</w:t>
      </w:r>
      <w:r w:rsidRPr="00AF10BA">
        <w:rPr>
          <w:spacing w:val="1"/>
          <w:position w:val="-1"/>
          <w:sz w:val="24"/>
          <w:szCs w:val="24"/>
        </w:rPr>
        <w:t>b</w:t>
      </w:r>
      <w:r w:rsidRPr="00AF10BA">
        <w:rPr>
          <w:position w:val="-1"/>
          <w:sz w:val="24"/>
          <w:szCs w:val="24"/>
        </w:rPr>
        <w:t>an</w:t>
      </w:r>
      <w:r w:rsidRPr="00AF10BA">
        <w:rPr>
          <w:spacing w:val="1"/>
          <w:position w:val="-1"/>
          <w:sz w:val="24"/>
          <w:szCs w:val="24"/>
        </w:rPr>
        <w:t>1285</w:t>
      </w:r>
      <w:r w:rsidRPr="00AF10BA">
        <w:rPr>
          <w:position w:val="-1"/>
          <w:sz w:val="24"/>
          <w:szCs w:val="24"/>
        </w:rPr>
        <w:t>,</w:t>
      </w:r>
      <w:r w:rsidRPr="00AF10BA">
        <w:rPr>
          <w:spacing w:val="-1"/>
          <w:position w:val="-1"/>
          <w:sz w:val="24"/>
          <w:szCs w:val="24"/>
        </w:rPr>
        <w:t>nu</w:t>
      </w:r>
      <w:r w:rsidRPr="00AF10BA">
        <w:rPr>
          <w:position w:val="-1"/>
          <w:sz w:val="24"/>
          <w:szCs w:val="24"/>
        </w:rPr>
        <w:t>.</w:t>
      </w:r>
      <w:r w:rsidRPr="00AF10BA">
        <w:rPr>
          <w:spacing w:val="1"/>
          <w:position w:val="-1"/>
          <w:sz w:val="24"/>
          <w:szCs w:val="24"/>
        </w:rPr>
        <w:t>1025</w:t>
      </w:r>
      <w:r w:rsidRPr="00AF10BA">
        <w:rPr>
          <w:position w:val="-1"/>
          <w:sz w:val="24"/>
          <w:szCs w:val="24"/>
        </w:rPr>
        <w:t>.</w:t>
      </w:r>
    </w:p>
    <w:p w:rsidR="00A04533" w:rsidRPr="00AF10BA" w:rsidRDefault="00A04533" w:rsidP="00A04533">
      <w:pPr>
        <w:widowControl w:val="0"/>
        <w:autoSpaceDE w:val="0"/>
        <w:autoSpaceDN w:val="0"/>
        <w:adjustRightInd w:val="0"/>
        <w:spacing w:line="360" w:lineRule="auto"/>
        <w:ind w:left="851" w:hanging="851"/>
        <w:jc w:val="both"/>
        <w:rPr>
          <w:sz w:val="24"/>
          <w:szCs w:val="24"/>
        </w:rPr>
      </w:pPr>
      <w:r w:rsidRPr="00AF10BA">
        <w:rPr>
          <w:bCs/>
          <w:iCs/>
          <w:spacing w:val="1"/>
          <w:position w:val="-1"/>
          <w:sz w:val="24"/>
          <w:szCs w:val="24"/>
        </w:rPr>
        <w:t xml:space="preserve">Takvim-i </w:t>
      </w:r>
      <w:proofErr w:type="spellStart"/>
      <w:r w:rsidRPr="00AF10BA">
        <w:rPr>
          <w:bCs/>
          <w:iCs/>
          <w:spacing w:val="-1"/>
          <w:position w:val="-1"/>
          <w:sz w:val="24"/>
          <w:szCs w:val="24"/>
        </w:rPr>
        <w:t>Vekayi</w:t>
      </w:r>
      <w:proofErr w:type="spellEnd"/>
      <w:r w:rsidRPr="00AF10BA">
        <w:rPr>
          <w:position w:val="-1"/>
          <w:sz w:val="24"/>
          <w:szCs w:val="24"/>
        </w:rPr>
        <w:t>,</w:t>
      </w:r>
      <w:r w:rsidR="002E401F">
        <w:rPr>
          <w:position w:val="-1"/>
          <w:sz w:val="24"/>
          <w:szCs w:val="24"/>
        </w:rPr>
        <w:t xml:space="preserve"> </w:t>
      </w:r>
      <w:r w:rsidRPr="00AF10BA">
        <w:rPr>
          <w:spacing w:val="-1"/>
          <w:position w:val="-1"/>
          <w:sz w:val="24"/>
          <w:szCs w:val="24"/>
        </w:rPr>
        <w:t>N</w:t>
      </w:r>
      <w:r w:rsidRPr="00AF10BA">
        <w:rPr>
          <w:spacing w:val="1"/>
          <w:position w:val="-1"/>
          <w:sz w:val="24"/>
          <w:szCs w:val="24"/>
        </w:rPr>
        <w:t>o</w:t>
      </w:r>
      <w:r w:rsidRPr="00AF10BA">
        <w:rPr>
          <w:position w:val="-1"/>
          <w:sz w:val="24"/>
          <w:szCs w:val="24"/>
        </w:rPr>
        <w:t>:</w:t>
      </w:r>
      <w:r w:rsidRPr="00AF10BA">
        <w:rPr>
          <w:spacing w:val="1"/>
          <w:position w:val="-1"/>
          <w:sz w:val="24"/>
          <w:szCs w:val="24"/>
        </w:rPr>
        <w:t>1534</w:t>
      </w:r>
      <w:r w:rsidRPr="00AF10BA">
        <w:rPr>
          <w:position w:val="-1"/>
          <w:sz w:val="24"/>
          <w:szCs w:val="24"/>
        </w:rPr>
        <w:t>,</w:t>
      </w:r>
      <w:r w:rsidRPr="00AF10BA">
        <w:rPr>
          <w:spacing w:val="1"/>
          <w:position w:val="-1"/>
          <w:sz w:val="24"/>
          <w:szCs w:val="24"/>
        </w:rPr>
        <w:t>1</w:t>
      </w:r>
      <w:r w:rsidRPr="00AF10BA">
        <w:rPr>
          <w:position w:val="-1"/>
          <w:sz w:val="24"/>
          <w:szCs w:val="24"/>
        </w:rPr>
        <w:t xml:space="preserve">6 </w:t>
      </w:r>
      <w:r w:rsidRPr="00AF10BA">
        <w:rPr>
          <w:spacing w:val="-1"/>
          <w:position w:val="-1"/>
          <w:sz w:val="24"/>
          <w:szCs w:val="24"/>
        </w:rPr>
        <w:t>R</w:t>
      </w:r>
      <w:r w:rsidRPr="00AF10BA">
        <w:rPr>
          <w:position w:val="-1"/>
          <w:sz w:val="24"/>
          <w:szCs w:val="24"/>
        </w:rPr>
        <w:t>a</w:t>
      </w:r>
      <w:r w:rsidRPr="00AF10BA">
        <w:rPr>
          <w:spacing w:val="-4"/>
          <w:position w:val="-1"/>
          <w:sz w:val="24"/>
          <w:szCs w:val="24"/>
        </w:rPr>
        <w:t>m</w:t>
      </w:r>
      <w:r w:rsidRPr="00AF10BA">
        <w:rPr>
          <w:position w:val="-1"/>
          <w:sz w:val="24"/>
          <w:szCs w:val="24"/>
        </w:rPr>
        <w:t>az</w:t>
      </w:r>
      <w:r w:rsidRPr="00AF10BA">
        <w:rPr>
          <w:spacing w:val="3"/>
          <w:position w:val="-1"/>
          <w:sz w:val="24"/>
          <w:szCs w:val="24"/>
        </w:rPr>
        <w:t>a</w:t>
      </w:r>
      <w:r w:rsidRPr="00AF10BA">
        <w:rPr>
          <w:position w:val="-1"/>
          <w:sz w:val="24"/>
          <w:szCs w:val="24"/>
        </w:rPr>
        <w:t>n</w:t>
      </w:r>
      <w:r w:rsidRPr="00AF10BA">
        <w:rPr>
          <w:spacing w:val="1"/>
          <w:position w:val="-1"/>
          <w:sz w:val="24"/>
          <w:szCs w:val="24"/>
        </w:rPr>
        <w:t>1289</w:t>
      </w:r>
      <w:r w:rsidRPr="00AF10BA">
        <w:rPr>
          <w:position w:val="-1"/>
          <w:sz w:val="24"/>
          <w:szCs w:val="24"/>
        </w:rPr>
        <w:t>.</w:t>
      </w:r>
    </w:p>
    <w:p w:rsidR="00A04533" w:rsidRPr="00AF10BA" w:rsidRDefault="00A04533" w:rsidP="00A04533">
      <w:pPr>
        <w:autoSpaceDE w:val="0"/>
        <w:autoSpaceDN w:val="0"/>
        <w:adjustRightInd w:val="0"/>
        <w:spacing w:line="360" w:lineRule="auto"/>
        <w:ind w:left="709" w:hanging="709"/>
        <w:jc w:val="both"/>
        <w:rPr>
          <w:sz w:val="24"/>
          <w:szCs w:val="24"/>
        </w:rPr>
      </w:pPr>
      <w:r w:rsidRPr="00AF10BA">
        <w:rPr>
          <w:rFonts w:eastAsiaTheme="minorHAnsi"/>
          <w:sz w:val="24"/>
          <w:szCs w:val="24"/>
          <w:lang w:eastAsia="en-US"/>
        </w:rPr>
        <w:t xml:space="preserve">Tutsak, S. (2002). </w:t>
      </w:r>
      <w:r w:rsidRPr="00AF10BA">
        <w:rPr>
          <w:rFonts w:eastAsiaTheme="minorHAnsi"/>
          <w:bCs/>
          <w:i/>
          <w:sz w:val="24"/>
          <w:szCs w:val="24"/>
          <w:lang w:eastAsia="en-US"/>
        </w:rPr>
        <w:t xml:space="preserve">İzmir’de </w:t>
      </w:r>
      <w:r w:rsidR="009F1811" w:rsidRPr="00AF10BA">
        <w:rPr>
          <w:rFonts w:eastAsiaTheme="minorHAnsi"/>
          <w:bCs/>
          <w:i/>
          <w:sz w:val="24"/>
          <w:szCs w:val="24"/>
          <w:lang w:eastAsia="en-US"/>
        </w:rPr>
        <w:t xml:space="preserve">eğitim ve eğitimciler </w:t>
      </w:r>
      <w:r w:rsidRPr="00AF10BA">
        <w:rPr>
          <w:rFonts w:eastAsiaTheme="minorHAnsi"/>
          <w:bCs/>
          <w:i/>
          <w:sz w:val="24"/>
          <w:szCs w:val="24"/>
          <w:lang w:eastAsia="en-US"/>
        </w:rPr>
        <w:t>(1850-1950),</w:t>
      </w:r>
      <w:r w:rsidRPr="00AF10BA">
        <w:rPr>
          <w:rFonts w:eastAsiaTheme="minorHAnsi"/>
          <w:sz w:val="24"/>
          <w:szCs w:val="24"/>
          <w:lang w:eastAsia="en-US"/>
        </w:rPr>
        <w:t>Kültür Bakanlığı, Ankara.</w:t>
      </w:r>
    </w:p>
    <w:p w:rsidR="0065644B" w:rsidRPr="00AF10BA" w:rsidRDefault="0065644B" w:rsidP="00EA1CE5">
      <w:pPr>
        <w:pStyle w:val="DipnotMetni"/>
        <w:spacing w:line="360" w:lineRule="auto"/>
        <w:ind w:left="709" w:hanging="709"/>
        <w:jc w:val="both"/>
        <w:rPr>
          <w:rFonts w:ascii="Times New Roman" w:hAnsi="Times New Roman"/>
          <w:color w:val="auto"/>
          <w:sz w:val="24"/>
          <w:szCs w:val="24"/>
        </w:rPr>
      </w:pPr>
      <w:proofErr w:type="spellStart"/>
      <w:r w:rsidRPr="00AF10BA">
        <w:rPr>
          <w:rStyle w:val="Vurgu"/>
          <w:rFonts w:ascii="Times New Roman" w:hAnsi="Times New Roman"/>
          <w:b w:val="0"/>
          <w:color w:val="auto"/>
          <w:sz w:val="24"/>
          <w:szCs w:val="24"/>
        </w:rPr>
        <w:t>Unat</w:t>
      </w:r>
      <w:proofErr w:type="spellEnd"/>
      <w:r w:rsidRPr="00AF10BA">
        <w:rPr>
          <w:rStyle w:val="st1"/>
          <w:rFonts w:ascii="Times New Roman" w:hAnsi="Times New Roman"/>
          <w:b/>
          <w:color w:val="auto"/>
          <w:sz w:val="24"/>
          <w:szCs w:val="24"/>
        </w:rPr>
        <w:t xml:space="preserve">, </w:t>
      </w:r>
      <w:r w:rsidRPr="00AF10BA">
        <w:rPr>
          <w:rStyle w:val="Vurgu"/>
          <w:rFonts w:ascii="Times New Roman" w:hAnsi="Times New Roman"/>
          <w:b w:val="0"/>
          <w:color w:val="auto"/>
          <w:sz w:val="24"/>
          <w:szCs w:val="24"/>
        </w:rPr>
        <w:t>F. R.</w:t>
      </w:r>
      <w:r w:rsidR="009F1811">
        <w:rPr>
          <w:rStyle w:val="Vurgu"/>
          <w:rFonts w:ascii="Times New Roman" w:hAnsi="Times New Roman"/>
          <w:b w:val="0"/>
          <w:color w:val="auto"/>
          <w:sz w:val="24"/>
          <w:szCs w:val="24"/>
        </w:rPr>
        <w:t xml:space="preserve"> (1955).</w:t>
      </w:r>
      <w:r w:rsidRPr="00AF10BA">
        <w:rPr>
          <w:rStyle w:val="Vurgu"/>
          <w:rFonts w:ascii="Times New Roman" w:hAnsi="Times New Roman"/>
          <w:b w:val="0"/>
          <w:color w:val="auto"/>
          <w:sz w:val="24"/>
          <w:szCs w:val="24"/>
        </w:rPr>
        <w:t xml:space="preserve"> Türkiye'de </w:t>
      </w:r>
      <w:r w:rsidR="009F1811" w:rsidRPr="00AF10BA">
        <w:rPr>
          <w:rStyle w:val="Vurgu"/>
          <w:rFonts w:ascii="Times New Roman" w:hAnsi="Times New Roman"/>
          <w:b w:val="0"/>
          <w:color w:val="auto"/>
          <w:sz w:val="24"/>
          <w:szCs w:val="24"/>
        </w:rPr>
        <w:t>öğretmen okullarının kuruluşuna toplu bir</w:t>
      </w:r>
      <w:r w:rsidR="009F1811" w:rsidRPr="00AF10BA">
        <w:rPr>
          <w:rStyle w:val="st1"/>
          <w:rFonts w:ascii="Times New Roman" w:hAnsi="Times New Roman"/>
          <w:b/>
          <w:color w:val="auto"/>
          <w:sz w:val="24"/>
          <w:szCs w:val="24"/>
        </w:rPr>
        <w:t xml:space="preserve"> </w:t>
      </w:r>
      <w:r w:rsidR="009F1811" w:rsidRPr="00AF10BA">
        <w:rPr>
          <w:rStyle w:val="Vurgu"/>
          <w:rFonts w:ascii="Times New Roman" w:hAnsi="Times New Roman"/>
          <w:b w:val="0"/>
          <w:color w:val="auto"/>
          <w:sz w:val="24"/>
          <w:szCs w:val="24"/>
        </w:rPr>
        <w:t>bakış</w:t>
      </w:r>
      <w:r w:rsidR="009F1811">
        <w:rPr>
          <w:rStyle w:val="st1"/>
          <w:rFonts w:ascii="Times New Roman" w:hAnsi="Times New Roman"/>
          <w:b/>
          <w:color w:val="auto"/>
          <w:sz w:val="24"/>
          <w:szCs w:val="24"/>
        </w:rPr>
        <w:t>.</w:t>
      </w:r>
      <w:r w:rsidRPr="00AF10BA">
        <w:rPr>
          <w:rStyle w:val="st1"/>
          <w:rFonts w:ascii="Times New Roman" w:hAnsi="Times New Roman"/>
          <w:b/>
          <w:color w:val="auto"/>
          <w:sz w:val="24"/>
          <w:szCs w:val="24"/>
        </w:rPr>
        <w:t xml:space="preserve"> </w:t>
      </w:r>
      <w:r w:rsidRPr="009F1811">
        <w:rPr>
          <w:rStyle w:val="Vurgu"/>
          <w:rFonts w:ascii="Times New Roman" w:hAnsi="Times New Roman"/>
          <w:b w:val="0"/>
          <w:i/>
          <w:color w:val="auto"/>
          <w:sz w:val="24"/>
          <w:szCs w:val="24"/>
        </w:rPr>
        <w:t>Eğitim Hareketleri</w:t>
      </w:r>
      <w:r w:rsidRPr="009F1811">
        <w:rPr>
          <w:rStyle w:val="st1"/>
          <w:rFonts w:ascii="Times New Roman" w:hAnsi="Times New Roman"/>
          <w:b/>
          <w:i/>
          <w:color w:val="auto"/>
          <w:sz w:val="24"/>
          <w:szCs w:val="24"/>
        </w:rPr>
        <w:t>,</w:t>
      </w:r>
      <w:r w:rsidRPr="00AF10BA">
        <w:rPr>
          <w:rStyle w:val="st1"/>
          <w:rFonts w:ascii="Times New Roman" w:hAnsi="Times New Roman"/>
          <w:b/>
          <w:color w:val="auto"/>
          <w:sz w:val="24"/>
          <w:szCs w:val="24"/>
        </w:rPr>
        <w:t xml:space="preserve"> </w:t>
      </w:r>
      <w:r w:rsidRPr="00AF10BA">
        <w:rPr>
          <w:rStyle w:val="st1"/>
          <w:rFonts w:ascii="Times New Roman" w:hAnsi="Times New Roman"/>
          <w:color w:val="auto"/>
          <w:sz w:val="24"/>
          <w:szCs w:val="24"/>
        </w:rPr>
        <w:t xml:space="preserve">Yıl 1, </w:t>
      </w:r>
      <w:r w:rsidRPr="009F1811">
        <w:rPr>
          <w:rStyle w:val="Vurgu"/>
          <w:rFonts w:ascii="Times New Roman" w:hAnsi="Times New Roman"/>
          <w:color w:val="auto"/>
          <w:sz w:val="24"/>
          <w:szCs w:val="24"/>
        </w:rPr>
        <w:t>S</w:t>
      </w:r>
      <w:r w:rsidR="009F1811" w:rsidRPr="009F1811">
        <w:rPr>
          <w:rStyle w:val="st1"/>
          <w:rFonts w:ascii="Times New Roman" w:hAnsi="Times New Roman"/>
          <w:color w:val="auto"/>
          <w:sz w:val="24"/>
          <w:szCs w:val="24"/>
        </w:rPr>
        <w:t>ayı 4</w:t>
      </w:r>
      <w:r w:rsidR="009F1811">
        <w:rPr>
          <w:rStyle w:val="st1"/>
          <w:rFonts w:ascii="Times New Roman" w:hAnsi="Times New Roman"/>
          <w:b/>
          <w:color w:val="auto"/>
          <w:sz w:val="24"/>
          <w:szCs w:val="24"/>
        </w:rPr>
        <w:t xml:space="preserve">, </w:t>
      </w:r>
      <w:r w:rsidRPr="00AF10BA">
        <w:rPr>
          <w:rStyle w:val="st1"/>
          <w:rFonts w:ascii="Times New Roman" w:hAnsi="Times New Roman"/>
          <w:color w:val="auto"/>
          <w:sz w:val="24"/>
          <w:szCs w:val="24"/>
        </w:rPr>
        <w:t xml:space="preserve"> </w:t>
      </w:r>
      <w:r w:rsidRPr="00AF10BA">
        <w:rPr>
          <w:rStyle w:val="Vurgu"/>
          <w:rFonts w:ascii="Times New Roman" w:hAnsi="Times New Roman"/>
          <w:b w:val="0"/>
          <w:color w:val="auto"/>
          <w:sz w:val="24"/>
          <w:szCs w:val="24"/>
        </w:rPr>
        <w:t>s</w:t>
      </w:r>
      <w:r w:rsidRPr="00AF10BA">
        <w:rPr>
          <w:rStyle w:val="st1"/>
          <w:rFonts w:ascii="Times New Roman" w:hAnsi="Times New Roman"/>
          <w:b/>
          <w:color w:val="auto"/>
          <w:sz w:val="24"/>
          <w:szCs w:val="24"/>
        </w:rPr>
        <w:t xml:space="preserve">. </w:t>
      </w:r>
      <w:r w:rsidRPr="00AF10BA">
        <w:rPr>
          <w:rStyle w:val="Vurgu"/>
          <w:rFonts w:ascii="Times New Roman" w:hAnsi="Times New Roman"/>
          <w:b w:val="0"/>
          <w:color w:val="auto"/>
          <w:sz w:val="24"/>
          <w:szCs w:val="24"/>
        </w:rPr>
        <w:t>26</w:t>
      </w:r>
      <w:r w:rsidRPr="00AF10BA">
        <w:rPr>
          <w:rStyle w:val="st1"/>
          <w:rFonts w:ascii="Times New Roman" w:hAnsi="Times New Roman"/>
          <w:b/>
          <w:color w:val="auto"/>
          <w:sz w:val="24"/>
          <w:szCs w:val="24"/>
        </w:rPr>
        <w:t>.</w:t>
      </w:r>
    </w:p>
    <w:p w:rsidR="00EA1CE5" w:rsidRPr="00AF10BA" w:rsidRDefault="00A04533" w:rsidP="00EA1CE5">
      <w:pPr>
        <w:pStyle w:val="DipnotMetni"/>
        <w:spacing w:line="360" w:lineRule="auto"/>
        <w:ind w:left="709" w:hanging="709"/>
        <w:jc w:val="both"/>
        <w:rPr>
          <w:rFonts w:ascii="Times New Roman" w:eastAsiaTheme="minorHAnsi" w:hAnsi="Times New Roman"/>
          <w:color w:val="auto"/>
          <w:sz w:val="24"/>
          <w:szCs w:val="24"/>
          <w:lang w:eastAsia="en-US"/>
        </w:rPr>
      </w:pPr>
      <w:proofErr w:type="spellStart"/>
      <w:r w:rsidRPr="00AF10BA">
        <w:rPr>
          <w:rFonts w:ascii="Times New Roman" w:hAnsi="Times New Roman"/>
          <w:color w:val="auto"/>
          <w:sz w:val="24"/>
          <w:szCs w:val="24"/>
        </w:rPr>
        <w:t>Unat</w:t>
      </w:r>
      <w:proofErr w:type="spellEnd"/>
      <w:r w:rsidRPr="00AF10BA">
        <w:rPr>
          <w:rFonts w:ascii="Times New Roman" w:hAnsi="Times New Roman"/>
          <w:color w:val="auto"/>
          <w:sz w:val="24"/>
          <w:szCs w:val="24"/>
        </w:rPr>
        <w:t xml:space="preserve"> F. R</w:t>
      </w:r>
      <w:r w:rsidR="0091122A" w:rsidRPr="00AF10BA">
        <w:rPr>
          <w:rFonts w:ascii="Times New Roman" w:hAnsi="Times New Roman"/>
          <w:color w:val="auto"/>
          <w:sz w:val="24"/>
          <w:szCs w:val="24"/>
        </w:rPr>
        <w:t>.</w:t>
      </w:r>
      <w:r w:rsidRPr="00AF10BA">
        <w:rPr>
          <w:rFonts w:ascii="Times New Roman" w:hAnsi="Times New Roman"/>
          <w:color w:val="auto"/>
          <w:sz w:val="24"/>
          <w:szCs w:val="24"/>
        </w:rPr>
        <w:t xml:space="preserve"> (1964). </w:t>
      </w:r>
      <w:r w:rsidR="00EA1CE5" w:rsidRPr="00AF10BA">
        <w:rPr>
          <w:rFonts w:ascii="Times New Roman" w:eastAsiaTheme="minorHAnsi" w:hAnsi="Times New Roman"/>
          <w:color w:val="auto"/>
          <w:sz w:val="24"/>
          <w:szCs w:val="24"/>
          <w:lang w:eastAsia="en-US"/>
        </w:rPr>
        <w:t>Türkiye'de öğretmen okulla</w:t>
      </w:r>
      <w:r w:rsidR="00D34012" w:rsidRPr="00AF10BA">
        <w:rPr>
          <w:rFonts w:ascii="Times New Roman" w:eastAsiaTheme="minorHAnsi" w:hAnsi="Times New Roman"/>
          <w:color w:val="auto"/>
          <w:sz w:val="24"/>
          <w:szCs w:val="24"/>
          <w:lang w:eastAsia="en-US"/>
        </w:rPr>
        <w:t>r</w:t>
      </w:r>
      <w:r w:rsidR="00EA1CE5" w:rsidRPr="00AF10BA">
        <w:rPr>
          <w:rFonts w:ascii="Times New Roman" w:eastAsiaTheme="minorHAnsi" w:hAnsi="Times New Roman"/>
          <w:color w:val="auto"/>
          <w:sz w:val="24"/>
          <w:szCs w:val="24"/>
          <w:lang w:eastAsia="en-US"/>
        </w:rPr>
        <w:t>ı</w:t>
      </w:r>
      <w:r w:rsidR="00D34012" w:rsidRPr="00AF10BA">
        <w:rPr>
          <w:rFonts w:ascii="Times New Roman" w:eastAsiaTheme="minorHAnsi" w:hAnsi="Times New Roman"/>
          <w:color w:val="auto"/>
          <w:sz w:val="24"/>
          <w:szCs w:val="24"/>
          <w:lang w:eastAsia="en-US"/>
        </w:rPr>
        <w:t>nı</w:t>
      </w:r>
      <w:r w:rsidR="009F1811">
        <w:rPr>
          <w:rFonts w:ascii="Times New Roman" w:eastAsiaTheme="minorHAnsi" w:hAnsi="Times New Roman"/>
          <w:color w:val="auto"/>
          <w:sz w:val="24"/>
          <w:szCs w:val="24"/>
          <w:lang w:eastAsia="en-US"/>
        </w:rPr>
        <w:t>n kuruluşuna toplu bir bakış.</w:t>
      </w:r>
      <w:r w:rsidR="00EA1CE5" w:rsidRPr="00AF10BA">
        <w:rPr>
          <w:rFonts w:ascii="Times New Roman" w:eastAsiaTheme="minorHAnsi" w:hAnsi="Times New Roman"/>
          <w:color w:val="auto"/>
          <w:sz w:val="24"/>
          <w:szCs w:val="24"/>
          <w:lang w:eastAsia="en-US"/>
        </w:rPr>
        <w:t xml:space="preserve"> </w:t>
      </w:r>
      <w:r w:rsidR="00EA1CE5" w:rsidRPr="00002FA3">
        <w:rPr>
          <w:rFonts w:ascii="Times New Roman" w:eastAsiaTheme="minorHAnsi" w:hAnsi="Times New Roman"/>
          <w:i/>
          <w:color w:val="auto"/>
          <w:sz w:val="24"/>
          <w:szCs w:val="24"/>
          <w:lang w:eastAsia="en-US"/>
        </w:rPr>
        <w:t>Eğitim Hareketleri,</w:t>
      </w:r>
      <w:r w:rsidR="00EA1CE5" w:rsidRPr="00AF10BA">
        <w:rPr>
          <w:rFonts w:ascii="Times New Roman" w:eastAsiaTheme="minorHAnsi" w:hAnsi="Times New Roman"/>
          <w:color w:val="auto"/>
          <w:sz w:val="24"/>
          <w:szCs w:val="24"/>
          <w:lang w:eastAsia="en-US"/>
        </w:rPr>
        <w:t xml:space="preserve"> Sayı 4. </w:t>
      </w:r>
    </w:p>
    <w:p w:rsidR="00A04533" w:rsidRPr="00002FA3" w:rsidRDefault="00A04533" w:rsidP="00A04533">
      <w:pPr>
        <w:autoSpaceDE w:val="0"/>
        <w:autoSpaceDN w:val="0"/>
        <w:adjustRightInd w:val="0"/>
        <w:spacing w:line="360" w:lineRule="auto"/>
        <w:ind w:left="709" w:hanging="709"/>
        <w:jc w:val="both"/>
        <w:rPr>
          <w:rFonts w:eastAsiaTheme="minorHAnsi"/>
          <w:bCs/>
          <w:sz w:val="24"/>
          <w:szCs w:val="24"/>
          <w:lang w:eastAsia="en-US"/>
        </w:rPr>
      </w:pPr>
      <w:r w:rsidRPr="00AF10BA">
        <w:rPr>
          <w:rFonts w:eastAsiaTheme="minorHAnsi"/>
          <w:bCs/>
          <w:sz w:val="24"/>
          <w:szCs w:val="24"/>
          <w:lang w:eastAsia="en-US"/>
        </w:rPr>
        <w:t>Yazıcı, H. (2006).</w:t>
      </w:r>
      <w:r w:rsidR="00002FA3">
        <w:rPr>
          <w:rFonts w:eastAsiaTheme="minorHAnsi"/>
          <w:bCs/>
          <w:sz w:val="24"/>
          <w:szCs w:val="24"/>
          <w:lang w:eastAsia="en-US"/>
        </w:rPr>
        <w:t xml:space="preserve"> </w:t>
      </w:r>
      <w:r w:rsidRPr="00D013AD">
        <w:rPr>
          <w:rFonts w:eastAsiaTheme="minorHAnsi"/>
          <w:bCs/>
          <w:i/>
          <w:sz w:val="24"/>
          <w:szCs w:val="24"/>
          <w:lang w:eastAsia="en-US"/>
        </w:rPr>
        <w:t xml:space="preserve">Osmanlı </w:t>
      </w:r>
      <w:r w:rsidR="00D013AD" w:rsidRPr="00D013AD">
        <w:rPr>
          <w:rFonts w:eastAsiaTheme="minorHAnsi"/>
          <w:bCs/>
          <w:i/>
          <w:sz w:val="24"/>
          <w:szCs w:val="24"/>
          <w:lang w:eastAsia="en-US"/>
        </w:rPr>
        <w:t>D</w:t>
      </w:r>
      <w:r w:rsidR="00002FA3" w:rsidRPr="00D013AD">
        <w:rPr>
          <w:rFonts w:eastAsiaTheme="minorHAnsi"/>
          <w:bCs/>
          <w:i/>
          <w:sz w:val="24"/>
          <w:szCs w:val="24"/>
          <w:lang w:eastAsia="en-US"/>
        </w:rPr>
        <w:t>evleti’nde öğretmen okullarının kuruluşu ve işleyişi</w:t>
      </w:r>
      <w:r w:rsidR="00002FA3" w:rsidRPr="00D013AD">
        <w:rPr>
          <w:rFonts w:eastAsiaTheme="minorHAnsi"/>
          <w:b/>
          <w:bCs/>
          <w:i/>
          <w:sz w:val="24"/>
          <w:szCs w:val="24"/>
          <w:lang w:eastAsia="en-US"/>
        </w:rPr>
        <w:t>.</w:t>
      </w:r>
      <w:r w:rsidR="00002FA3">
        <w:rPr>
          <w:rFonts w:eastAsiaTheme="minorHAnsi"/>
          <w:b/>
          <w:bCs/>
          <w:sz w:val="24"/>
          <w:szCs w:val="24"/>
          <w:lang w:eastAsia="en-US"/>
        </w:rPr>
        <w:t xml:space="preserve"> </w:t>
      </w:r>
      <w:r w:rsidRPr="00AF10BA">
        <w:rPr>
          <w:rFonts w:eastAsiaTheme="minorHAnsi"/>
          <w:b/>
          <w:bCs/>
          <w:sz w:val="24"/>
          <w:szCs w:val="24"/>
          <w:lang w:eastAsia="en-US"/>
        </w:rPr>
        <w:t xml:space="preserve"> </w:t>
      </w:r>
      <w:r w:rsidR="00D013AD">
        <w:rPr>
          <w:rFonts w:eastAsiaTheme="minorHAnsi"/>
          <w:bCs/>
          <w:sz w:val="24"/>
          <w:szCs w:val="24"/>
          <w:lang w:eastAsia="en-US"/>
        </w:rPr>
        <w:t>Yayım</w:t>
      </w:r>
      <w:r w:rsidR="00002FA3" w:rsidRPr="00AF10BA">
        <w:rPr>
          <w:rFonts w:eastAsiaTheme="minorHAnsi"/>
          <w:bCs/>
          <w:sz w:val="24"/>
          <w:szCs w:val="24"/>
          <w:lang w:eastAsia="en-US"/>
        </w:rPr>
        <w:t>lanmamış yüksek lisans tezi</w:t>
      </w:r>
      <w:r w:rsidR="00002FA3">
        <w:rPr>
          <w:rFonts w:eastAsiaTheme="minorHAnsi"/>
          <w:bCs/>
          <w:sz w:val="24"/>
          <w:szCs w:val="24"/>
          <w:lang w:eastAsia="en-US"/>
        </w:rPr>
        <w:t>,</w:t>
      </w:r>
      <w:r w:rsidR="00002FA3" w:rsidRPr="00AF10BA">
        <w:rPr>
          <w:rFonts w:eastAsiaTheme="minorHAnsi"/>
          <w:bCs/>
          <w:sz w:val="24"/>
          <w:szCs w:val="24"/>
          <w:lang w:eastAsia="en-US"/>
        </w:rPr>
        <w:t xml:space="preserve"> </w:t>
      </w:r>
      <w:r w:rsidR="00002FA3">
        <w:rPr>
          <w:rFonts w:eastAsiaTheme="minorHAnsi"/>
          <w:bCs/>
          <w:sz w:val="24"/>
          <w:szCs w:val="24"/>
          <w:lang w:eastAsia="en-US"/>
        </w:rPr>
        <w:t xml:space="preserve"> </w:t>
      </w:r>
      <w:r w:rsidR="00002FA3" w:rsidRPr="00002FA3">
        <w:rPr>
          <w:sz w:val="24"/>
          <w:szCs w:val="24"/>
        </w:rPr>
        <w:t>Sosyal Bilimler Enstitüsü</w:t>
      </w:r>
      <w:r w:rsidR="00002FA3">
        <w:rPr>
          <w:sz w:val="24"/>
          <w:szCs w:val="24"/>
        </w:rPr>
        <w:t>,</w:t>
      </w:r>
      <w:r w:rsidR="00002FA3" w:rsidRPr="00002FA3">
        <w:rPr>
          <w:rFonts w:eastAsiaTheme="minorHAnsi"/>
          <w:bCs/>
          <w:sz w:val="24"/>
          <w:szCs w:val="24"/>
          <w:lang w:eastAsia="en-US"/>
        </w:rPr>
        <w:t xml:space="preserve"> </w:t>
      </w:r>
      <w:r w:rsidR="00D013AD" w:rsidRPr="00AF10BA">
        <w:rPr>
          <w:rFonts w:eastAsiaTheme="minorHAnsi"/>
          <w:bCs/>
          <w:sz w:val="24"/>
          <w:szCs w:val="24"/>
          <w:lang w:eastAsia="en-US"/>
        </w:rPr>
        <w:t xml:space="preserve">Çanakkale </w:t>
      </w:r>
      <w:proofErr w:type="spellStart"/>
      <w:r w:rsidR="00D013AD" w:rsidRPr="00AF10BA">
        <w:rPr>
          <w:rFonts w:eastAsiaTheme="minorHAnsi"/>
          <w:bCs/>
          <w:sz w:val="24"/>
          <w:szCs w:val="24"/>
          <w:lang w:eastAsia="en-US"/>
        </w:rPr>
        <w:t>Onsekiz</w:t>
      </w:r>
      <w:proofErr w:type="spellEnd"/>
      <w:r w:rsidR="00D013AD" w:rsidRPr="00AF10BA">
        <w:rPr>
          <w:rFonts w:eastAsiaTheme="minorHAnsi"/>
          <w:bCs/>
          <w:sz w:val="24"/>
          <w:szCs w:val="24"/>
          <w:lang w:eastAsia="en-US"/>
        </w:rPr>
        <w:t xml:space="preserve"> Mart Üniversitesi</w:t>
      </w:r>
      <w:r w:rsidR="00D013AD">
        <w:rPr>
          <w:rFonts w:eastAsiaTheme="minorHAnsi"/>
          <w:bCs/>
          <w:sz w:val="24"/>
          <w:szCs w:val="24"/>
          <w:lang w:eastAsia="en-US"/>
        </w:rPr>
        <w:t xml:space="preserve">, </w:t>
      </w:r>
      <w:r w:rsidR="00002FA3" w:rsidRPr="00002FA3">
        <w:rPr>
          <w:rFonts w:eastAsiaTheme="minorHAnsi"/>
          <w:bCs/>
          <w:sz w:val="24"/>
          <w:szCs w:val="24"/>
          <w:lang w:eastAsia="en-US"/>
        </w:rPr>
        <w:t>Çanakkale.</w:t>
      </w:r>
    </w:p>
    <w:p w:rsidR="0016455E" w:rsidRPr="00AF10BA" w:rsidRDefault="0016455E" w:rsidP="00A04533">
      <w:pPr>
        <w:autoSpaceDE w:val="0"/>
        <w:autoSpaceDN w:val="0"/>
        <w:adjustRightInd w:val="0"/>
        <w:spacing w:line="360" w:lineRule="auto"/>
        <w:ind w:left="709" w:hanging="709"/>
        <w:jc w:val="both"/>
        <w:rPr>
          <w:rFonts w:eastAsiaTheme="minorHAnsi"/>
          <w:bCs/>
          <w:sz w:val="24"/>
          <w:szCs w:val="24"/>
          <w:lang w:eastAsia="en-US"/>
        </w:rPr>
      </w:pPr>
    </w:p>
    <w:p w:rsidR="0016455E" w:rsidRPr="00AF10BA" w:rsidRDefault="0016455E" w:rsidP="0016455E">
      <w:pPr>
        <w:spacing w:line="360" w:lineRule="auto"/>
        <w:jc w:val="both"/>
        <w:rPr>
          <w:b/>
          <w:sz w:val="24"/>
          <w:szCs w:val="24"/>
        </w:rPr>
      </w:pPr>
    </w:p>
    <w:sectPr w:rsidR="0016455E" w:rsidRPr="00AF10BA" w:rsidSect="00D71F6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77"/>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D290D7" w15:done="0"/>
  <w15:commentEx w15:paraId="1F0B67CB" w15:done="0"/>
  <w15:commentEx w15:paraId="13998894" w15:done="0"/>
  <w15:commentEx w15:paraId="0419413A" w15:done="0"/>
  <w15:commentEx w15:paraId="57E80F08" w15:done="0"/>
  <w15:commentEx w15:paraId="7C959240" w15:done="0"/>
  <w15:commentEx w15:paraId="1118941E" w15:done="0"/>
  <w15:commentEx w15:paraId="76F707E8" w15:done="0"/>
  <w15:commentEx w15:paraId="7DF73448" w15:done="0"/>
  <w15:commentEx w15:paraId="0F9DA8AB" w15:done="0"/>
  <w15:commentEx w15:paraId="2E5C5B00" w15:done="0"/>
  <w15:commentEx w15:paraId="281BCF4A" w15:done="0"/>
  <w15:commentEx w15:paraId="4DEC1DE0" w15:done="0"/>
  <w15:commentEx w15:paraId="76430BF7" w15:done="0"/>
  <w15:commentEx w15:paraId="052EEAA9" w15:done="0"/>
  <w15:commentEx w15:paraId="73ED0678" w15:done="0"/>
  <w15:commentEx w15:paraId="671E28D2" w15:done="0"/>
  <w15:commentEx w15:paraId="0B10EA9E" w15:done="0"/>
  <w15:commentEx w15:paraId="23055936" w15:done="0"/>
  <w15:commentEx w15:paraId="1F3C2DBB" w15:done="0"/>
  <w15:commentEx w15:paraId="62B332DA" w15:done="0"/>
  <w15:commentEx w15:paraId="0FB2BFD2" w15:done="0"/>
  <w15:commentEx w15:paraId="5775A0F9" w15:done="0"/>
  <w15:commentEx w15:paraId="56AD4773" w15:done="0"/>
  <w15:commentEx w15:paraId="509ADC32" w15:done="0"/>
  <w15:commentEx w15:paraId="5FFE46B3" w15:done="0"/>
  <w15:commentEx w15:paraId="38EB2761" w15:done="0"/>
  <w15:commentEx w15:paraId="305292B9" w15:done="0"/>
  <w15:commentEx w15:paraId="6AD39EEB" w15:done="0"/>
  <w15:commentEx w15:paraId="538483CC" w15:done="0"/>
  <w15:commentEx w15:paraId="1DC10EA4" w15:done="0"/>
  <w15:commentEx w15:paraId="125B61C7" w15:done="0"/>
  <w15:commentEx w15:paraId="56C2CB9C" w15:done="0"/>
  <w15:commentEx w15:paraId="0A0A01FB" w15:done="0"/>
  <w15:commentEx w15:paraId="3CFAB9A6" w15:done="0"/>
  <w15:commentEx w15:paraId="79B0E95F" w15:done="0"/>
  <w15:commentEx w15:paraId="12F5DA13" w15:done="0"/>
  <w15:commentEx w15:paraId="7CBBC86A" w15:done="0"/>
  <w15:commentEx w15:paraId="4B048F95" w15:done="0"/>
  <w15:commentEx w15:paraId="0905116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774" w:rsidRDefault="00441774" w:rsidP="00712D65">
      <w:r>
        <w:separator/>
      </w:r>
    </w:p>
  </w:endnote>
  <w:endnote w:type="continuationSeparator" w:id="0">
    <w:p w:rsidR="00441774" w:rsidRDefault="00441774" w:rsidP="00712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E9" w:rsidRDefault="004323E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E9" w:rsidRDefault="004323E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E9" w:rsidRDefault="004323E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774" w:rsidRDefault="00441774" w:rsidP="00712D65">
      <w:r>
        <w:separator/>
      </w:r>
    </w:p>
  </w:footnote>
  <w:footnote w:type="continuationSeparator" w:id="0">
    <w:p w:rsidR="00441774" w:rsidRDefault="00441774" w:rsidP="00712D65">
      <w:r>
        <w:continuationSeparator/>
      </w:r>
    </w:p>
  </w:footnote>
  <w:footnote w:id="1">
    <w:p w:rsidR="00533C37" w:rsidRDefault="00533C37">
      <w:pPr>
        <w:pStyle w:val="DipnotMetni"/>
      </w:pPr>
      <w:r w:rsidRPr="00533C37">
        <w:rPr>
          <w:rStyle w:val="DipnotBavurusu"/>
        </w:rPr>
        <w:sym w:font="Symbol" w:char="F02A"/>
      </w:r>
      <w:r>
        <w:t xml:space="preserve"> Dr. Ahi </w:t>
      </w:r>
      <w:proofErr w:type="spellStart"/>
      <w:r>
        <w:t>Evran</w:t>
      </w:r>
      <w:proofErr w:type="spellEnd"/>
      <w:r>
        <w:t xml:space="preserve"> Üniversitesi, Eğitim Fakültesi, Eğitim Bilimleri Bölümü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E9" w:rsidRDefault="004323E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60" w:rsidRDefault="007F2D60" w:rsidP="007F2D60">
    <w:pPr>
      <w:pStyle w:val="stbilgi"/>
      <w:jc w:val="center"/>
    </w:pPr>
    <w:r>
      <w:rPr>
        <w:noProof/>
      </w:rPr>
      <w:drawing>
        <wp:anchor distT="0" distB="0" distL="114300" distR="114300" simplePos="0" relativeHeight="251660288" behindDoc="1" locked="0" layoutInCell="1" allowOverlap="1">
          <wp:simplePos x="0" y="0"/>
          <wp:positionH relativeFrom="column">
            <wp:posOffset>5743575</wp:posOffset>
          </wp:positionH>
          <wp:positionV relativeFrom="paragraph">
            <wp:posOffset>-449580</wp:posOffset>
          </wp:positionV>
          <wp:extent cx="914400" cy="991870"/>
          <wp:effectExtent l="19050" t="0" r="0" b="0"/>
          <wp:wrapTight wrapText="bothSides">
            <wp:wrapPolygon edited="0">
              <wp:start x="-450" y="0"/>
              <wp:lineTo x="-450" y="21157"/>
              <wp:lineTo x="21600" y="21157"/>
              <wp:lineTo x="21600" y="0"/>
              <wp:lineTo x="-450" y="0"/>
            </wp:wrapPolygon>
          </wp:wrapTight>
          <wp:docPr id="2" name="Resim 1" descr="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web\zefdergi\logo.png"/>
                  <pic:cNvPicPr>
                    <a:picLocks noChangeAspect="1" noChangeArrowheads="1"/>
                  </pic:cNvPicPr>
                </pic:nvPicPr>
                <pic:blipFill>
                  <a:blip r:embed="rId1"/>
                  <a:srcRect/>
                  <a:stretch>
                    <a:fillRect/>
                  </a:stretch>
                </pic:blipFill>
                <pic:spPr bwMode="auto">
                  <a:xfrm>
                    <a:off x="0" y="0"/>
                    <a:ext cx="914400" cy="991870"/>
                  </a:xfrm>
                  <a:prstGeom prst="rect">
                    <a:avLst/>
                  </a:prstGeom>
                  <a:noFill/>
                  <a:ln w="9525">
                    <a:noFill/>
                    <a:miter lim="800000"/>
                    <a:headEnd/>
                    <a:tailEnd/>
                  </a:ln>
                </pic:spPr>
              </pic:pic>
            </a:graphicData>
          </a:graphic>
        </wp:anchor>
      </w:drawing>
    </w:r>
    <w:r w:rsidRPr="001419F4">
      <w:rPr>
        <w:i/>
        <w:sz w:val="16"/>
        <w:szCs w:val="16"/>
        <w:u w:val="single"/>
      </w:rPr>
      <w:t xml:space="preserve">YYÜ Eğitim Fakültesi Dergisi (YYU </w:t>
    </w:r>
    <w:proofErr w:type="spellStart"/>
    <w:r w:rsidRPr="001419F4">
      <w:rPr>
        <w:i/>
        <w:sz w:val="16"/>
        <w:szCs w:val="16"/>
        <w:u w:val="single"/>
      </w:rPr>
      <w:t>Journal</w:t>
    </w:r>
    <w:proofErr w:type="spellEnd"/>
    <w:r w:rsidRPr="001419F4">
      <w:rPr>
        <w:i/>
        <w:sz w:val="16"/>
        <w:szCs w:val="16"/>
        <w:u w:val="single"/>
      </w:rPr>
      <w:t xml:space="preserve"> Of </w:t>
    </w:r>
    <w:proofErr w:type="spellStart"/>
    <w:r w:rsidRPr="001419F4">
      <w:rPr>
        <w:i/>
        <w:sz w:val="16"/>
        <w:szCs w:val="16"/>
        <w:u w:val="single"/>
      </w:rPr>
      <w:t>Education</w:t>
    </w:r>
    <w:proofErr w:type="spellEnd"/>
    <w:r w:rsidRPr="001419F4">
      <w:rPr>
        <w:i/>
        <w:sz w:val="16"/>
        <w:szCs w:val="16"/>
        <w:u w:val="single"/>
      </w:rPr>
      <w:t xml:space="preserve"> </w:t>
    </w:r>
    <w:proofErr w:type="spellStart"/>
    <w:r w:rsidRPr="001419F4">
      <w:rPr>
        <w:i/>
        <w:sz w:val="16"/>
        <w:szCs w:val="16"/>
        <w:u w:val="single"/>
      </w:rPr>
      <w:t>Faculty</w:t>
    </w:r>
    <w:proofErr w:type="spellEnd"/>
    <w:r w:rsidRPr="001419F4">
      <w:rPr>
        <w:i/>
        <w:sz w:val="16"/>
        <w:szCs w:val="16"/>
        <w:u w:val="single"/>
      </w:rPr>
      <w:t>),201</w:t>
    </w:r>
    <w:r>
      <w:rPr>
        <w:i/>
        <w:sz w:val="16"/>
        <w:szCs w:val="16"/>
        <w:u w:val="single"/>
      </w:rPr>
      <w:t>4</w:t>
    </w:r>
    <w:r w:rsidRPr="001419F4">
      <w:rPr>
        <w:i/>
        <w:sz w:val="16"/>
        <w:szCs w:val="16"/>
        <w:u w:val="single"/>
      </w:rPr>
      <w:t>,Cilt:X</w:t>
    </w:r>
    <w:r>
      <w:rPr>
        <w:i/>
        <w:sz w:val="16"/>
        <w:szCs w:val="16"/>
        <w:u w:val="single"/>
      </w:rPr>
      <w:t>I</w:t>
    </w:r>
    <w:r w:rsidRPr="001419F4">
      <w:rPr>
        <w:i/>
        <w:sz w:val="16"/>
        <w:szCs w:val="16"/>
        <w:u w:val="single"/>
      </w:rPr>
      <w:t>, Sayı:I,</w:t>
    </w:r>
    <w:r w:rsidR="006B6B71">
      <w:rPr>
        <w:i/>
        <w:sz w:val="16"/>
        <w:szCs w:val="16"/>
        <w:u w:val="single"/>
      </w:rPr>
      <w:t>7</w:t>
    </w:r>
    <w:r w:rsidR="00BD15A4">
      <w:rPr>
        <w:i/>
        <w:sz w:val="16"/>
        <w:szCs w:val="16"/>
        <w:u w:val="single"/>
      </w:rPr>
      <w:t>7</w:t>
    </w:r>
    <w:r w:rsidRPr="001419F4">
      <w:rPr>
        <w:i/>
        <w:sz w:val="16"/>
        <w:szCs w:val="16"/>
        <w:u w:val="single"/>
      </w:rPr>
      <w:t>-</w:t>
    </w:r>
    <w:r w:rsidR="006B6B71">
      <w:rPr>
        <w:i/>
        <w:sz w:val="16"/>
        <w:szCs w:val="16"/>
        <w:u w:val="single"/>
      </w:rPr>
      <w:t>9</w:t>
    </w:r>
    <w:r w:rsidR="00BD15A4">
      <w:rPr>
        <w:i/>
        <w:sz w:val="16"/>
        <w:szCs w:val="16"/>
        <w:u w:val="single"/>
      </w:rPr>
      <w:t>5</w:t>
    </w:r>
    <w:r w:rsidRPr="001419F4">
      <w:rPr>
        <w:i/>
        <w:sz w:val="16"/>
        <w:szCs w:val="16"/>
        <w:u w:val="single"/>
      </w:rPr>
      <w:t xml:space="preserve"> </w:t>
    </w:r>
    <w:hyperlink r:id="rId2" w:history="1">
      <w:r w:rsidRPr="001419F4">
        <w:rPr>
          <w:rStyle w:val="Kpr"/>
          <w:i/>
          <w:sz w:val="16"/>
          <w:szCs w:val="16"/>
        </w:rPr>
        <w:t>http://efdergi.yyu.edu.tr</w:t>
      </w:r>
    </w:hyperlink>
  </w:p>
  <w:p w:rsidR="007F2D60" w:rsidRDefault="007F2D60">
    <w:pPr>
      <w:pStyle w:val="stbilgi"/>
      <w:jc w:val="right"/>
    </w:pPr>
  </w:p>
  <w:p w:rsidR="007F2D60" w:rsidRDefault="007F2D60">
    <w:pPr>
      <w:pStyle w:val="stbilgi"/>
      <w:jc w:val="right"/>
    </w:pPr>
  </w:p>
  <w:p w:rsidR="007F2D60" w:rsidRDefault="007F2D60">
    <w:pPr>
      <w:pStyle w:val="stbilgi"/>
      <w:jc w:val="right"/>
    </w:pPr>
  </w:p>
  <w:p w:rsidR="001C6B28" w:rsidRDefault="00153EFC">
    <w:pPr>
      <w:pStyle w:val="stbilgi"/>
      <w:jc w:val="right"/>
    </w:pPr>
    <w:sdt>
      <w:sdtPr>
        <w:id w:val="3838279"/>
        <w:docPartObj>
          <w:docPartGallery w:val="Page Numbers (Top of Page)"/>
          <w:docPartUnique/>
        </w:docPartObj>
      </w:sdtPr>
      <w:sdtContent>
        <w:fldSimple w:instr=" PAGE   \* MERGEFORMAT ">
          <w:r w:rsidR="00190D73" w:rsidRPr="00190D73">
            <w:rPr>
              <w:noProof/>
              <w:sz w:val="24"/>
              <w:szCs w:val="24"/>
            </w:rPr>
            <w:t>78</w:t>
          </w:r>
        </w:fldSimple>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E9" w:rsidRDefault="004323E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48C"/>
    <w:multiLevelType w:val="singleLevel"/>
    <w:tmpl w:val="D3D05862"/>
    <w:lvl w:ilvl="0">
      <w:start w:val="1"/>
      <w:numFmt w:val="decimal"/>
      <w:lvlText w:val="%1-"/>
      <w:lvlJc w:val="left"/>
      <w:pPr>
        <w:tabs>
          <w:tab w:val="num" w:pos="1069"/>
        </w:tabs>
        <w:ind w:left="1069" w:hanging="360"/>
      </w:pPr>
      <w:rPr>
        <w:rFonts w:hint="default"/>
      </w:rPr>
    </w:lvl>
  </w:abstractNum>
  <w:abstractNum w:abstractNumId="1">
    <w:nsid w:val="06F63AAE"/>
    <w:multiLevelType w:val="hybridMultilevel"/>
    <w:tmpl w:val="D2E66C6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340E44"/>
    <w:multiLevelType w:val="singleLevel"/>
    <w:tmpl w:val="007259E8"/>
    <w:lvl w:ilvl="0">
      <w:start w:val="1"/>
      <w:numFmt w:val="decimal"/>
      <w:lvlText w:val="%1-"/>
      <w:lvlJc w:val="left"/>
      <w:pPr>
        <w:tabs>
          <w:tab w:val="num" w:pos="1069"/>
        </w:tabs>
        <w:ind w:left="1069" w:hanging="360"/>
      </w:pPr>
    </w:lvl>
  </w:abstractNum>
  <w:abstractNum w:abstractNumId="3">
    <w:nsid w:val="1E1A7D72"/>
    <w:multiLevelType w:val="hybridMultilevel"/>
    <w:tmpl w:val="8C3420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4D16B22"/>
    <w:multiLevelType w:val="singleLevel"/>
    <w:tmpl w:val="7062D100"/>
    <w:lvl w:ilvl="0">
      <w:start w:val="1"/>
      <w:numFmt w:val="decimal"/>
      <w:lvlText w:val="%1-"/>
      <w:lvlJc w:val="left"/>
      <w:pPr>
        <w:tabs>
          <w:tab w:val="num" w:pos="1069"/>
        </w:tabs>
        <w:ind w:left="1069" w:hanging="360"/>
      </w:pPr>
      <w:rPr>
        <w:rFonts w:hint="default"/>
      </w:rPr>
    </w:lvl>
  </w:abstractNum>
  <w:abstractNum w:abstractNumId="5">
    <w:nsid w:val="365769E9"/>
    <w:multiLevelType w:val="hybridMultilevel"/>
    <w:tmpl w:val="DBA011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70F6DF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nsid w:val="39BE7942"/>
    <w:multiLevelType w:val="hybridMultilevel"/>
    <w:tmpl w:val="8D6625A6"/>
    <w:lvl w:ilvl="0" w:tplc="17C8B28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3A284DB2"/>
    <w:multiLevelType w:val="hybridMultilevel"/>
    <w:tmpl w:val="C91E4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CDF7014"/>
    <w:multiLevelType w:val="hybridMultilevel"/>
    <w:tmpl w:val="D58E2200"/>
    <w:lvl w:ilvl="0" w:tplc="0E02E5B2">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52303753"/>
    <w:multiLevelType w:val="hybridMultilevel"/>
    <w:tmpl w:val="AE64D380"/>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11">
    <w:nsid w:val="580F0066"/>
    <w:multiLevelType w:val="hybridMultilevel"/>
    <w:tmpl w:val="01BCD27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87849E5"/>
    <w:multiLevelType w:val="hybridMultilevel"/>
    <w:tmpl w:val="54D26D5E"/>
    <w:lvl w:ilvl="0" w:tplc="FFFFFFFF">
      <w:start w:val="1"/>
      <w:numFmt w:val="bullet"/>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13">
    <w:nsid w:val="58F57354"/>
    <w:multiLevelType w:val="hybridMultilevel"/>
    <w:tmpl w:val="62E6AC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27F65BC"/>
    <w:multiLevelType w:val="singleLevel"/>
    <w:tmpl w:val="75AE1080"/>
    <w:lvl w:ilvl="0">
      <w:start w:val="1"/>
      <w:numFmt w:val="decimal"/>
      <w:lvlText w:val="%1-"/>
      <w:lvlJc w:val="left"/>
      <w:pPr>
        <w:tabs>
          <w:tab w:val="num" w:pos="1069"/>
        </w:tabs>
        <w:ind w:left="1069" w:hanging="360"/>
      </w:pPr>
      <w:rPr>
        <w:rFonts w:hint="default"/>
      </w:rPr>
    </w:lvl>
  </w:abstractNum>
  <w:abstractNum w:abstractNumId="15">
    <w:nsid w:val="6D8F5C50"/>
    <w:multiLevelType w:val="hybridMultilevel"/>
    <w:tmpl w:val="432A08A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4C56C13"/>
    <w:multiLevelType w:val="singleLevel"/>
    <w:tmpl w:val="A8E00E40"/>
    <w:lvl w:ilvl="0">
      <w:start w:val="1"/>
      <w:numFmt w:val="decimal"/>
      <w:lvlText w:val="%1-"/>
      <w:lvlJc w:val="left"/>
      <w:pPr>
        <w:tabs>
          <w:tab w:val="num" w:pos="1069"/>
        </w:tabs>
        <w:ind w:left="1069" w:hanging="360"/>
      </w:pPr>
      <w:rPr>
        <w:rFonts w:hint="default"/>
      </w:rPr>
    </w:lvl>
  </w:abstractNum>
  <w:abstractNum w:abstractNumId="17">
    <w:nsid w:val="79C66566"/>
    <w:multiLevelType w:val="hybridMultilevel"/>
    <w:tmpl w:val="A4BC30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ED75180"/>
    <w:multiLevelType w:val="hybridMultilevel"/>
    <w:tmpl w:val="096E1BE6"/>
    <w:lvl w:ilvl="0" w:tplc="041F0005">
      <w:start w:val="1"/>
      <w:numFmt w:val="bullet"/>
      <w:lvlText w:val=""/>
      <w:lvlJc w:val="left"/>
      <w:pPr>
        <w:ind w:left="720" w:hanging="360"/>
      </w:pPr>
      <w:rPr>
        <w:rFonts w:ascii="Wingdings" w:hAnsi="Wingdings" w:hint="default"/>
      </w:rPr>
    </w:lvl>
    <w:lvl w:ilvl="1" w:tplc="CFB25CDE">
      <w:numFmt w:val="bullet"/>
      <w:lvlText w:val=""/>
      <w:lvlJc w:val="left"/>
      <w:pPr>
        <w:ind w:left="1440" w:hanging="360"/>
      </w:pPr>
      <w:rPr>
        <w:rFonts w:ascii="Symbol" w:eastAsiaTheme="minorHAnsi" w:hAnsi="Symbol"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6"/>
  </w:num>
  <w:num w:numId="4">
    <w:abstractNumId w:val="0"/>
  </w:num>
  <w:num w:numId="5">
    <w:abstractNumId w:val="11"/>
  </w:num>
  <w:num w:numId="6">
    <w:abstractNumId w:val="13"/>
  </w:num>
  <w:num w:numId="7">
    <w:abstractNumId w:val="15"/>
  </w:num>
  <w:num w:numId="8">
    <w:abstractNumId w:val="3"/>
  </w:num>
  <w:num w:numId="9">
    <w:abstractNumId w:val="5"/>
  </w:num>
  <w:num w:numId="10">
    <w:abstractNumId w:val="18"/>
  </w:num>
  <w:num w:numId="11">
    <w:abstractNumId w:val="1"/>
  </w:num>
  <w:num w:numId="12">
    <w:abstractNumId w:val="8"/>
  </w:num>
  <w:num w:numId="13">
    <w:abstractNumId w:val="17"/>
  </w:num>
  <w:num w:numId="14">
    <w:abstractNumId w:val="7"/>
  </w:num>
  <w:num w:numId="15">
    <w:abstractNumId w:val="12"/>
  </w:num>
  <w:num w:numId="16">
    <w:abstractNumId w:val="2"/>
    <w:lvlOverride w:ilvl="0">
      <w:startOverride w:val="1"/>
    </w:lvlOverride>
  </w:num>
  <w:num w:numId="17">
    <w:abstractNumId w:val="6"/>
  </w:num>
  <w:num w:numId="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 Gurbetoğlu">
    <w15:presenceInfo w15:providerId="AD" w15:userId="S-1-5-21-1771437846-2998793028-371261867-171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0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1C5924"/>
    <w:rsid w:val="00002FA3"/>
    <w:rsid w:val="00007865"/>
    <w:rsid w:val="00012BC3"/>
    <w:rsid w:val="000179A9"/>
    <w:rsid w:val="00020DA3"/>
    <w:rsid w:val="00023F1D"/>
    <w:rsid w:val="00032565"/>
    <w:rsid w:val="00043955"/>
    <w:rsid w:val="00045B93"/>
    <w:rsid w:val="00045ECD"/>
    <w:rsid w:val="0004728E"/>
    <w:rsid w:val="00055DB9"/>
    <w:rsid w:val="000603E7"/>
    <w:rsid w:val="00064955"/>
    <w:rsid w:val="00065F9E"/>
    <w:rsid w:val="0007273C"/>
    <w:rsid w:val="00073E21"/>
    <w:rsid w:val="000815B3"/>
    <w:rsid w:val="00086EB9"/>
    <w:rsid w:val="00097821"/>
    <w:rsid w:val="000A2342"/>
    <w:rsid w:val="000B0483"/>
    <w:rsid w:val="000B0892"/>
    <w:rsid w:val="000C15E3"/>
    <w:rsid w:val="000C5664"/>
    <w:rsid w:val="000C66A0"/>
    <w:rsid w:val="000D55D5"/>
    <w:rsid w:val="000E5F81"/>
    <w:rsid w:val="000F3A52"/>
    <w:rsid w:val="00103FD6"/>
    <w:rsid w:val="00110A85"/>
    <w:rsid w:val="001122FF"/>
    <w:rsid w:val="00116187"/>
    <w:rsid w:val="00120564"/>
    <w:rsid w:val="0012213E"/>
    <w:rsid w:val="00124AD7"/>
    <w:rsid w:val="001255EB"/>
    <w:rsid w:val="00136420"/>
    <w:rsid w:val="0014520F"/>
    <w:rsid w:val="00153EFC"/>
    <w:rsid w:val="001619FC"/>
    <w:rsid w:val="0016455E"/>
    <w:rsid w:val="001654F7"/>
    <w:rsid w:val="00167DAD"/>
    <w:rsid w:val="001702BD"/>
    <w:rsid w:val="00190D73"/>
    <w:rsid w:val="001A1F13"/>
    <w:rsid w:val="001B10DD"/>
    <w:rsid w:val="001B127B"/>
    <w:rsid w:val="001B4940"/>
    <w:rsid w:val="001B61CB"/>
    <w:rsid w:val="001B623D"/>
    <w:rsid w:val="001C5924"/>
    <w:rsid w:val="001C6B28"/>
    <w:rsid w:val="001D4CB3"/>
    <w:rsid w:val="001E033E"/>
    <w:rsid w:val="001E1F3B"/>
    <w:rsid w:val="001F1125"/>
    <w:rsid w:val="001F4D46"/>
    <w:rsid w:val="00205249"/>
    <w:rsid w:val="00225183"/>
    <w:rsid w:val="00234630"/>
    <w:rsid w:val="0023494A"/>
    <w:rsid w:val="00235AB5"/>
    <w:rsid w:val="00247F93"/>
    <w:rsid w:val="002642BC"/>
    <w:rsid w:val="002821B6"/>
    <w:rsid w:val="00285916"/>
    <w:rsid w:val="00292FBF"/>
    <w:rsid w:val="00296784"/>
    <w:rsid w:val="002B3019"/>
    <w:rsid w:val="002B4C78"/>
    <w:rsid w:val="002C06C0"/>
    <w:rsid w:val="002C0E0C"/>
    <w:rsid w:val="002C1076"/>
    <w:rsid w:val="002C2109"/>
    <w:rsid w:val="002C4FAA"/>
    <w:rsid w:val="002D4CCC"/>
    <w:rsid w:val="002E401F"/>
    <w:rsid w:val="002E54A2"/>
    <w:rsid w:val="002F2A2D"/>
    <w:rsid w:val="002F2ADB"/>
    <w:rsid w:val="0030078A"/>
    <w:rsid w:val="00306C1C"/>
    <w:rsid w:val="0031636B"/>
    <w:rsid w:val="0032549A"/>
    <w:rsid w:val="00340447"/>
    <w:rsid w:val="00341812"/>
    <w:rsid w:val="00346657"/>
    <w:rsid w:val="00350721"/>
    <w:rsid w:val="0035601E"/>
    <w:rsid w:val="0036543A"/>
    <w:rsid w:val="00373182"/>
    <w:rsid w:val="00373C8A"/>
    <w:rsid w:val="00375ED2"/>
    <w:rsid w:val="00397EA2"/>
    <w:rsid w:val="003A1D9A"/>
    <w:rsid w:val="003A213E"/>
    <w:rsid w:val="003A2FD1"/>
    <w:rsid w:val="003A5914"/>
    <w:rsid w:val="003A6D93"/>
    <w:rsid w:val="003B13CB"/>
    <w:rsid w:val="003B393F"/>
    <w:rsid w:val="003B632E"/>
    <w:rsid w:val="003C0291"/>
    <w:rsid w:val="003C1ED4"/>
    <w:rsid w:val="003C2176"/>
    <w:rsid w:val="003C74AE"/>
    <w:rsid w:val="003D3C0E"/>
    <w:rsid w:val="003E702B"/>
    <w:rsid w:val="003E720C"/>
    <w:rsid w:val="003E77DF"/>
    <w:rsid w:val="00402623"/>
    <w:rsid w:val="00402683"/>
    <w:rsid w:val="004048A1"/>
    <w:rsid w:val="00405413"/>
    <w:rsid w:val="00412E58"/>
    <w:rsid w:val="00417FD3"/>
    <w:rsid w:val="0042493B"/>
    <w:rsid w:val="00431053"/>
    <w:rsid w:val="004323E9"/>
    <w:rsid w:val="00436216"/>
    <w:rsid w:val="00436F43"/>
    <w:rsid w:val="00441774"/>
    <w:rsid w:val="00441B8F"/>
    <w:rsid w:val="00443942"/>
    <w:rsid w:val="004502F9"/>
    <w:rsid w:val="004512C1"/>
    <w:rsid w:val="00454462"/>
    <w:rsid w:val="0046198C"/>
    <w:rsid w:val="00470628"/>
    <w:rsid w:val="0048173B"/>
    <w:rsid w:val="00483C35"/>
    <w:rsid w:val="004843AF"/>
    <w:rsid w:val="00487313"/>
    <w:rsid w:val="00487492"/>
    <w:rsid w:val="00493FBF"/>
    <w:rsid w:val="004A3F0F"/>
    <w:rsid w:val="004A769D"/>
    <w:rsid w:val="004B76FB"/>
    <w:rsid w:val="004C029C"/>
    <w:rsid w:val="004D17C0"/>
    <w:rsid w:val="004D63B0"/>
    <w:rsid w:val="004D7871"/>
    <w:rsid w:val="004F106D"/>
    <w:rsid w:val="004F4028"/>
    <w:rsid w:val="004F57F7"/>
    <w:rsid w:val="00502687"/>
    <w:rsid w:val="00503910"/>
    <w:rsid w:val="00507DB6"/>
    <w:rsid w:val="0051168E"/>
    <w:rsid w:val="005161C2"/>
    <w:rsid w:val="00516512"/>
    <w:rsid w:val="005238CC"/>
    <w:rsid w:val="00533C37"/>
    <w:rsid w:val="0053604B"/>
    <w:rsid w:val="00545516"/>
    <w:rsid w:val="00546648"/>
    <w:rsid w:val="00551874"/>
    <w:rsid w:val="00554C4C"/>
    <w:rsid w:val="00564AC7"/>
    <w:rsid w:val="005A507F"/>
    <w:rsid w:val="005B1738"/>
    <w:rsid w:val="005B79C3"/>
    <w:rsid w:val="005C3B58"/>
    <w:rsid w:val="005C7F87"/>
    <w:rsid w:val="005D250E"/>
    <w:rsid w:val="005E441B"/>
    <w:rsid w:val="005F556B"/>
    <w:rsid w:val="005F5CE6"/>
    <w:rsid w:val="00601148"/>
    <w:rsid w:val="006120A8"/>
    <w:rsid w:val="0061240B"/>
    <w:rsid w:val="00617D67"/>
    <w:rsid w:val="006233E7"/>
    <w:rsid w:val="006251B8"/>
    <w:rsid w:val="006254D0"/>
    <w:rsid w:val="006368D7"/>
    <w:rsid w:val="0064144B"/>
    <w:rsid w:val="006476D3"/>
    <w:rsid w:val="006534F0"/>
    <w:rsid w:val="00655E61"/>
    <w:rsid w:val="0065644B"/>
    <w:rsid w:val="006568D2"/>
    <w:rsid w:val="00656A72"/>
    <w:rsid w:val="00661776"/>
    <w:rsid w:val="006625FD"/>
    <w:rsid w:val="00663DE3"/>
    <w:rsid w:val="006801A9"/>
    <w:rsid w:val="00682892"/>
    <w:rsid w:val="006829CF"/>
    <w:rsid w:val="0068449E"/>
    <w:rsid w:val="006857FD"/>
    <w:rsid w:val="00690198"/>
    <w:rsid w:val="006914A2"/>
    <w:rsid w:val="006950F2"/>
    <w:rsid w:val="006974A8"/>
    <w:rsid w:val="006A15BC"/>
    <w:rsid w:val="006A38E4"/>
    <w:rsid w:val="006B0DA7"/>
    <w:rsid w:val="006B1355"/>
    <w:rsid w:val="006B54B7"/>
    <w:rsid w:val="006B6B71"/>
    <w:rsid w:val="006C1EAF"/>
    <w:rsid w:val="006C52E1"/>
    <w:rsid w:val="006D2538"/>
    <w:rsid w:val="006E2111"/>
    <w:rsid w:val="006E7635"/>
    <w:rsid w:val="006F1BC1"/>
    <w:rsid w:val="006F632E"/>
    <w:rsid w:val="00712D65"/>
    <w:rsid w:val="00717195"/>
    <w:rsid w:val="007244D1"/>
    <w:rsid w:val="00731F6A"/>
    <w:rsid w:val="007334B1"/>
    <w:rsid w:val="007336A6"/>
    <w:rsid w:val="00737775"/>
    <w:rsid w:val="00740D38"/>
    <w:rsid w:val="00761D8E"/>
    <w:rsid w:val="007709F0"/>
    <w:rsid w:val="00773DCF"/>
    <w:rsid w:val="007823A6"/>
    <w:rsid w:val="007842B9"/>
    <w:rsid w:val="0078572B"/>
    <w:rsid w:val="00791967"/>
    <w:rsid w:val="00792221"/>
    <w:rsid w:val="00793828"/>
    <w:rsid w:val="007963E0"/>
    <w:rsid w:val="007A44F0"/>
    <w:rsid w:val="007B24CD"/>
    <w:rsid w:val="007C12A2"/>
    <w:rsid w:val="007C3509"/>
    <w:rsid w:val="007C6014"/>
    <w:rsid w:val="007C603C"/>
    <w:rsid w:val="007D6C28"/>
    <w:rsid w:val="007E45C0"/>
    <w:rsid w:val="007E6898"/>
    <w:rsid w:val="007F2D60"/>
    <w:rsid w:val="007F4B4A"/>
    <w:rsid w:val="007F6453"/>
    <w:rsid w:val="007F7781"/>
    <w:rsid w:val="00813BC5"/>
    <w:rsid w:val="00814AE0"/>
    <w:rsid w:val="00822627"/>
    <w:rsid w:val="008318B1"/>
    <w:rsid w:val="0083462C"/>
    <w:rsid w:val="00837687"/>
    <w:rsid w:val="0083793E"/>
    <w:rsid w:val="00840E74"/>
    <w:rsid w:val="00841482"/>
    <w:rsid w:val="00850836"/>
    <w:rsid w:val="00855916"/>
    <w:rsid w:val="00856D67"/>
    <w:rsid w:val="00862C5B"/>
    <w:rsid w:val="008657D4"/>
    <w:rsid w:val="008773F4"/>
    <w:rsid w:val="00887613"/>
    <w:rsid w:val="00890E85"/>
    <w:rsid w:val="008943B2"/>
    <w:rsid w:val="008A6F7B"/>
    <w:rsid w:val="008B1EA1"/>
    <w:rsid w:val="008B41CE"/>
    <w:rsid w:val="008C13D2"/>
    <w:rsid w:val="008D3848"/>
    <w:rsid w:val="008D3B42"/>
    <w:rsid w:val="008F12A1"/>
    <w:rsid w:val="008F6947"/>
    <w:rsid w:val="00910395"/>
    <w:rsid w:val="0091122A"/>
    <w:rsid w:val="009355DB"/>
    <w:rsid w:val="00940E81"/>
    <w:rsid w:val="009715FD"/>
    <w:rsid w:val="0097259B"/>
    <w:rsid w:val="0097302F"/>
    <w:rsid w:val="00976A33"/>
    <w:rsid w:val="009779C7"/>
    <w:rsid w:val="00977C49"/>
    <w:rsid w:val="009A32C6"/>
    <w:rsid w:val="009A3AD3"/>
    <w:rsid w:val="009A6C8A"/>
    <w:rsid w:val="009B243D"/>
    <w:rsid w:val="009B43D4"/>
    <w:rsid w:val="009D1C04"/>
    <w:rsid w:val="009D1EBF"/>
    <w:rsid w:val="009D5E38"/>
    <w:rsid w:val="009F1811"/>
    <w:rsid w:val="009F4277"/>
    <w:rsid w:val="009F4941"/>
    <w:rsid w:val="009F7EAC"/>
    <w:rsid w:val="00A0147C"/>
    <w:rsid w:val="00A04533"/>
    <w:rsid w:val="00A058FA"/>
    <w:rsid w:val="00A128AE"/>
    <w:rsid w:val="00A1438A"/>
    <w:rsid w:val="00A14E0B"/>
    <w:rsid w:val="00A20F71"/>
    <w:rsid w:val="00A32B84"/>
    <w:rsid w:val="00A3536D"/>
    <w:rsid w:val="00A44722"/>
    <w:rsid w:val="00A4484C"/>
    <w:rsid w:val="00A5014C"/>
    <w:rsid w:val="00A57A9E"/>
    <w:rsid w:val="00A77F9E"/>
    <w:rsid w:val="00A8245A"/>
    <w:rsid w:val="00AA2CE9"/>
    <w:rsid w:val="00AA2F45"/>
    <w:rsid w:val="00AA415A"/>
    <w:rsid w:val="00AB502A"/>
    <w:rsid w:val="00AC2A69"/>
    <w:rsid w:val="00AE144F"/>
    <w:rsid w:val="00AE4075"/>
    <w:rsid w:val="00AE6ECD"/>
    <w:rsid w:val="00AF10BA"/>
    <w:rsid w:val="00AF1FD4"/>
    <w:rsid w:val="00AF5343"/>
    <w:rsid w:val="00AF5B9C"/>
    <w:rsid w:val="00B03CAA"/>
    <w:rsid w:val="00B076B3"/>
    <w:rsid w:val="00B27405"/>
    <w:rsid w:val="00B34E52"/>
    <w:rsid w:val="00B53B5A"/>
    <w:rsid w:val="00B56401"/>
    <w:rsid w:val="00B5795E"/>
    <w:rsid w:val="00B62A22"/>
    <w:rsid w:val="00B67339"/>
    <w:rsid w:val="00B71CD7"/>
    <w:rsid w:val="00B742F1"/>
    <w:rsid w:val="00B75D96"/>
    <w:rsid w:val="00B77755"/>
    <w:rsid w:val="00B8259E"/>
    <w:rsid w:val="00B83D80"/>
    <w:rsid w:val="00B8760E"/>
    <w:rsid w:val="00B90766"/>
    <w:rsid w:val="00BA204E"/>
    <w:rsid w:val="00BB17B6"/>
    <w:rsid w:val="00BB24B2"/>
    <w:rsid w:val="00BB32EC"/>
    <w:rsid w:val="00BB769F"/>
    <w:rsid w:val="00BC4605"/>
    <w:rsid w:val="00BD15A4"/>
    <w:rsid w:val="00BE27CE"/>
    <w:rsid w:val="00BF0929"/>
    <w:rsid w:val="00C0026D"/>
    <w:rsid w:val="00C02233"/>
    <w:rsid w:val="00C05E90"/>
    <w:rsid w:val="00C20B2D"/>
    <w:rsid w:val="00C4354F"/>
    <w:rsid w:val="00C462A4"/>
    <w:rsid w:val="00C4698F"/>
    <w:rsid w:val="00C47C4E"/>
    <w:rsid w:val="00C62AEA"/>
    <w:rsid w:val="00C65F4F"/>
    <w:rsid w:val="00C731BE"/>
    <w:rsid w:val="00C7579E"/>
    <w:rsid w:val="00C76031"/>
    <w:rsid w:val="00C77A09"/>
    <w:rsid w:val="00C857E8"/>
    <w:rsid w:val="00C94BEF"/>
    <w:rsid w:val="00CA0AE0"/>
    <w:rsid w:val="00CA596A"/>
    <w:rsid w:val="00CB28D7"/>
    <w:rsid w:val="00CB56DC"/>
    <w:rsid w:val="00CD0F96"/>
    <w:rsid w:val="00CD2379"/>
    <w:rsid w:val="00CE1039"/>
    <w:rsid w:val="00CF1356"/>
    <w:rsid w:val="00D013AD"/>
    <w:rsid w:val="00D20209"/>
    <w:rsid w:val="00D22018"/>
    <w:rsid w:val="00D2264E"/>
    <w:rsid w:val="00D255C2"/>
    <w:rsid w:val="00D33618"/>
    <w:rsid w:val="00D34012"/>
    <w:rsid w:val="00D40367"/>
    <w:rsid w:val="00D50A74"/>
    <w:rsid w:val="00D6405E"/>
    <w:rsid w:val="00D71F6A"/>
    <w:rsid w:val="00D74A91"/>
    <w:rsid w:val="00D81701"/>
    <w:rsid w:val="00D83AC0"/>
    <w:rsid w:val="00D849AE"/>
    <w:rsid w:val="00D932DC"/>
    <w:rsid w:val="00DA1C2A"/>
    <w:rsid w:val="00DB3D53"/>
    <w:rsid w:val="00DB6FBD"/>
    <w:rsid w:val="00DB765C"/>
    <w:rsid w:val="00DC144C"/>
    <w:rsid w:val="00DC2C7C"/>
    <w:rsid w:val="00DE352A"/>
    <w:rsid w:val="00DE54D8"/>
    <w:rsid w:val="00DE56D6"/>
    <w:rsid w:val="00DF612E"/>
    <w:rsid w:val="00DF6FBF"/>
    <w:rsid w:val="00E010A4"/>
    <w:rsid w:val="00E030D0"/>
    <w:rsid w:val="00E24C44"/>
    <w:rsid w:val="00E31139"/>
    <w:rsid w:val="00E3667D"/>
    <w:rsid w:val="00E520D3"/>
    <w:rsid w:val="00E554AD"/>
    <w:rsid w:val="00E61F62"/>
    <w:rsid w:val="00E629A1"/>
    <w:rsid w:val="00E62DF6"/>
    <w:rsid w:val="00E81974"/>
    <w:rsid w:val="00E81DE0"/>
    <w:rsid w:val="00E90EFF"/>
    <w:rsid w:val="00E92C83"/>
    <w:rsid w:val="00E97AB5"/>
    <w:rsid w:val="00EA1CE5"/>
    <w:rsid w:val="00EA7134"/>
    <w:rsid w:val="00EC7753"/>
    <w:rsid w:val="00ED708F"/>
    <w:rsid w:val="00ED797F"/>
    <w:rsid w:val="00EF5BCC"/>
    <w:rsid w:val="00F03BA0"/>
    <w:rsid w:val="00F12153"/>
    <w:rsid w:val="00F13E63"/>
    <w:rsid w:val="00F22620"/>
    <w:rsid w:val="00F24280"/>
    <w:rsid w:val="00F24FD8"/>
    <w:rsid w:val="00F36E08"/>
    <w:rsid w:val="00F442EE"/>
    <w:rsid w:val="00F45E10"/>
    <w:rsid w:val="00F5137C"/>
    <w:rsid w:val="00F5370A"/>
    <w:rsid w:val="00F61D4E"/>
    <w:rsid w:val="00F66D77"/>
    <w:rsid w:val="00F732D6"/>
    <w:rsid w:val="00F90993"/>
    <w:rsid w:val="00F90B76"/>
    <w:rsid w:val="00F928ED"/>
    <w:rsid w:val="00FB136E"/>
    <w:rsid w:val="00FB6B3C"/>
    <w:rsid w:val="00FC1250"/>
    <w:rsid w:val="00FC7CC4"/>
    <w:rsid w:val="00FD2E73"/>
    <w:rsid w:val="00FD34A6"/>
    <w:rsid w:val="00FD661B"/>
    <w:rsid w:val="00FE2B7E"/>
    <w:rsid w:val="00FF56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65"/>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712D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712D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next w:val="Normal"/>
    <w:link w:val="Balk5Char"/>
    <w:uiPriority w:val="9"/>
    <w:semiHidden/>
    <w:unhideWhenUsed/>
    <w:qFormat/>
    <w:rsid w:val="00712D65"/>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qFormat/>
    <w:rsid w:val="00712D65"/>
    <w:pPr>
      <w:keepNext/>
      <w:spacing w:line="360" w:lineRule="auto"/>
      <w:ind w:firstLine="709"/>
      <w:jc w:val="both"/>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712D65"/>
    <w:rPr>
      <w:rFonts w:ascii="Arial" w:eastAsia="Times New Roman" w:hAnsi="Arial" w:cs="Times New Roman"/>
      <w:b/>
      <w:sz w:val="24"/>
      <w:szCs w:val="20"/>
      <w:lang w:eastAsia="tr-TR"/>
    </w:rPr>
  </w:style>
  <w:style w:type="paragraph" w:styleId="DipnotMetni">
    <w:name w:val="footnote text"/>
    <w:basedOn w:val="Normal"/>
    <w:link w:val="DipnotMetniChar"/>
    <w:semiHidden/>
    <w:rsid w:val="00712D65"/>
    <w:rPr>
      <w:rFonts w:ascii="Arial" w:hAnsi="Arial"/>
      <w:color w:val="000000"/>
    </w:rPr>
  </w:style>
  <w:style w:type="character" w:customStyle="1" w:styleId="DipnotMetniChar">
    <w:name w:val="Dipnot Metni Char"/>
    <w:basedOn w:val="VarsaylanParagrafYazTipi"/>
    <w:link w:val="DipnotMetni"/>
    <w:semiHidden/>
    <w:rsid w:val="00712D65"/>
    <w:rPr>
      <w:rFonts w:ascii="Arial" w:eastAsia="Times New Roman" w:hAnsi="Arial" w:cs="Times New Roman"/>
      <w:color w:val="000000"/>
      <w:sz w:val="20"/>
      <w:szCs w:val="20"/>
      <w:lang w:eastAsia="tr-TR"/>
    </w:rPr>
  </w:style>
  <w:style w:type="character" w:styleId="DipnotBavurusu">
    <w:name w:val="footnote reference"/>
    <w:basedOn w:val="VarsaylanParagrafYazTipi"/>
    <w:semiHidden/>
    <w:rsid w:val="00712D65"/>
    <w:rPr>
      <w:vertAlign w:val="superscript"/>
    </w:rPr>
  </w:style>
  <w:style w:type="paragraph" w:customStyle="1" w:styleId="Default">
    <w:name w:val="Default"/>
    <w:rsid w:val="00712D65"/>
    <w:pPr>
      <w:autoSpaceDE w:val="0"/>
      <w:autoSpaceDN w:val="0"/>
      <w:adjustRightInd w:val="0"/>
      <w:spacing w:after="0" w:line="240" w:lineRule="auto"/>
    </w:pPr>
    <w:rPr>
      <w:rFonts w:ascii="Garamond" w:hAnsi="Garamond" w:cs="Garamond"/>
      <w:color w:val="000000"/>
      <w:sz w:val="24"/>
      <w:szCs w:val="24"/>
    </w:rPr>
  </w:style>
  <w:style w:type="paragraph" w:styleId="GvdeMetni">
    <w:name w:val="Body Text"/>
    <w:basedOn w:val="Normal"/>
    <w:link w:val="GvdeMetniChar"/>
    <w:rsid w:val="00712D65"/>
    <w:pPr>
      <w:spacing w:after="120"/>
    </w:pPr>
    <w:rPr>
      <w:rFonts w:ascii="Arial" w:hAnsi="Arial"/>
      <w:sz w:val="28"/>
    </w:rPr>
  </w:style>
  <w:style w:type="character" w:customStyle="1" w:styleId="GvdeMetniChar">
    <w:name w:val="Gövde Metni Char"/>
    <w:basedOn w:val="VarsaylanParagrafYazTipi"/>
    <w:link w:val="GvdeMetni"/>
    <w:rsid w:val="00712D65"/>
    <w:rPr>
      <w:rFonts w:ascii="Arial" w:eastAsia="Times New Roman" w:hAnsi="Arial" w:cs="Times New Roman"/>
      <w:sz w:val="28"/>
      <w:szCs w:val="20"/>
      <w:lang w:eastAsia="tr-TR"/>
    </w:rPr>
  </w:style>
  <w:style w:type="character" w:customStyle="1" w:styleId="Balk2Char">
    <w:name w:val="Başlık 2 Char"/>
    <w:basedOn w:val="VarsaylanParagrafYazTipi"/>
    <w:link w:val="Balk2"/>
    <w:uiPriority w:val="9"/>
    <w:semiHidden/>
    <w:rsid w:val="00712D65"/>
    <w:rPr>
      <w:rFonts w:asciiTheme="majorHAnsi" w:eastAsiaTheme="majorEastAsia" w:hAnsiTheme="majorHAnsi" w:cstheme="majorBidi"/>
      <w:b/>
      <w:bCs/>
      <w:color w:val="4F81BD" w:themeColor="accent1"/>
      <w:sz w:val="26"/>
      <w:szCs w:val="26"/>
      <w:lang w:eastAsia="tr-TR"/>
    </w:rPr>
  </w:style>
  <w:style w:type="character" w:customStyle="1" w:styleId="Balk5Char">
    <w:name w:val="Başlık 5 Char"/>
    <w:basedOn w:val="VarsaylanParagrafYazTipi"/>
    <w:link w:val="Balk5"/>
    <w:uiPriority w:val="9"/>
    <w:semiHidden/>
    <w:rsid w:val="00712D65"/>
    <w:rPr>
      <w:rFonts w:asciiTheme="majorHAnsi" w:eastAsiaTheme="majorEastAsia" w:hAnsiTheme="majorHAnsi" w:cstheme="majorBidi"/>
      <w:color w:val="243F60" w:themeColor="accent1" w:themeShade="7F"/>
      <w:sz w:val="20"/>
      <w:szCs w:val="20"/>
      <w:lang w:eastAsia="tr-TR"/>
    </w:rPr>
  </w:style>
  <w:style w:type="character" w:customStyle="1" w:styleId="Balk1Char">
    <w:name w:val="Başlık 1 Char"/>
    <w:basedOn w:val="VarsaylanParagrafYazTipi"/>
    <w:link w:val="Balk1"/>
    <w:uiPriority w:val="9"/>
    <w:rsid w:val="00712D65"/>
    <w:rPr>
      <w:rFonts w:asciiTheme="majorHAnsi" w:eastAsiaTheme="majorEastAsia" w:hAnsiTheme="majorHAnsi" w:cstheme="majorBidi"/>
      <w:b/>
      <w:bCs/>
      <w:color w:val="365F91" w:themeColor="accent1" w:themeShade="BF"/>
      <w:sz w:val="28"/>
      <w:szCs w:val="28"/>
      <w:lang w:eastAsia="tr-TR"/>
    </w:rPr>
  </w:style>
  <w:style w:type="paragraph" w:styleId="ListeParagraf">
    <w:name w:val="List Paragraph"/>
    <w:basedOn w:val="Normal"/>
    <w:uiPriority w:val="34"/>
    <w:qFormat/>
    <w:rsid w:val="0014520F"/>
    <w:pPr>
      <w:ind w:left="720"/>
      <w:contextualSpacing/>
    </w:pPr>
  </w:style>
  <w:style w:type="character" w:styleId="Kpr">
    <w:name w:val="Hyperlink"/>
    <w:basedOn w:val="VarsaylanParagrafYazTipi"/>
    <w:uiPriority w:val="99"/>
    <w:unhideWhenUsed/>
    <w:rsid w:val="0004728E"/>
    <w:rPr>
      <w:color w:val="0000FF"/>
      <w:u w:val="single"/>
    </w:rPr>
  </w:style>
  <w:style w:type="paragraph" w:styleId="SonnotMetni">
    <w:name w:val="endnote text"/>
    <w:basedOn w:val="Normal"/>
    <w:link w:val="SonnotMetniChar"/>
    <w:uiPriority w:val="99"/>
    <w:unhideWhenUsed/>
    <w:rsid w:val="00E92C83"/>
  </w:style>
  <w:style w:type="character" w:customStyle="1" w:styleId="SonnotMetniChar">
    <w:name w:val="Sonnot Metni Char"/>
    <w:basedOn w:val="VarsaylanParagrafYazTipi"/>
    <w:link w:val="SonnotMetni"/>
    <w:uiPriority w:val="99"/>
    <w:rsid w:val="00E92C83"/>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E92C83"/>
    <w:rPr>
      <w:vertAlign w:val="superscript"/>
    </w:rPr>
  </w:style>
  <w:style w:type="paragraph" w:styleId="NormalWeb">
    <w:name w:val="Normal (Web)"/>
    <w:basedOn w:val="Normal"/>
    <w:uiPriority w:val="99"/>
    <w:semiHidden/>
    <w:unhideWhenUsed/>
    <w:rsid w:val="002B3019"/>
    <w:pPr>
      <w:spacing w:before="100" w:beforeAutospacing="1" w:after="100" w:afterAutospacing="1"/>
    </w:pPr>
    <w:rPr>
      <w:sz w:val="24"/>
      <w:szCs w:val="24"/>
    </w:rPr>
  </w:style>
  <w:style w:type="character" w:customStyle="1" w:styleId="A9">
    <w:name w:val="A9"/>
    <w:uiPriority w:val="99"/>
    <w:rsid w:val="00D22018"/>
    <w:rPr>
      <w:color w:val="000000"/>
      <w:sz w:val="21"/>
      <w:szCs w:val="21"/>
    </w:rPr>
  </w:style>
  <w:style w:type="paragraph" w:customStyle="1" w:styleId="Pa30">
    <w:name w:val="Pa30"/>
    <w:basedOn w:val="Default"/>
    <w:next w:val="Default"/>
    <w:uiPriority w:val="99"/>
    <w:rsid w:val="00D22018"/>
    <w:pPr>
      <w:spacing w:line="241" w:lineRule="atLeast"/>
    </w:pPr>
    <w:rPr>
      <w:rFonts w:ascii="Times New Roman" w:hAnsi="Times New Roman" w:cs="Times New Roman"/>
      <w:color w:val="auto"/>
    </w:rPr>
  </w:style>
  <w:style w:type="paragraph" w:customStyle="1" w:styleId="Pa31">
    <w:name w:val="Pa31"/>
    <w:basedOn w:val="Default"/>
    <w:next w:val="Default"/>
    <w:uiPriority w:val="99"/>
    <w:rsid w:val="00D22018"/>
    <w:pPr>
      <w:spacing w:line="241" w:lineRule="atLeast"/>
    </w:pPr>
    <w:rPr>
      <w:rFonts w:ascii="Times New Roman" w:hAnsi="Times New Roman" w:cs="Times New Roman"/>
      <w:color w:val="auto"/>
    </w:rPr>
  </w:style>
  <w:style w:type="paragraph" w:customStyle="1" w:styleId="Pa11">
    <w:name w:val="Pa11"/>
    <w:basedOn w:val="Default"/>
    <w:next w:val="Default"/>
    <w:uiPriority w:val="99"/>
    <w:rsid w:val="0048173B"/>
    <w:pPr>
      <w:spacing w:line="201" w:lineRule="atLeast"/>
    </w:pPr>
    <w:rPr>
      <w:rFonts w:ascii="Times New Roman" w:hAnsi="Times New Roman" w:cs="Times New Roman"/>
      <w:color w:val="auto"/>
    </w:rPr>
  </w:style>
  <w:style w:type="character" w:styleId="Vurgu">
    <w:name w:val="Emphasis"/>
    <w:basedOn w:val="VarsaylanParagrafYazTipi"/>
    <w:uiPriority w:val="20"/>
    <w:qFormat/>
    <w:rsid w:val="0065644B"/>
    <w:rPr>
      <w:b/>
      <w:bCs/>
      <w:i w:val="0"/>
      <w:iCs w:val="0"/>
    </w:rPr>
  </w:style>
  <w:style w:type="character" w:customStyle="1" w:styleId="st1">
    <w:name w:val="st1"/>
    <w:basedOn w:val="VarsaylanParagrafYazTipi"/>
    <w:rsid w:val="0065644B"/>
  </w:style>
  <w:style w:type="paragraph" w:styleId="BelgeBalantlar">
    <w:name w:val="Document Map"/>
    <w:basedOn w:val="Normal"/>
    <w:link w:val="BelgeBalantlarChar"/>
    <w:uiPriority w:val="99"/>
    <w:semiHidden/>
    <w:unhideWhenUsed/>
    <w:rsid w:val="0030078A"/>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30078A"/>
    <w:rPr>
      <w:rFonts w:ascii="Tahoma" w:eastAsia="Times New Roman" w:hAnsi="Tahoma" w:cs="Tahoma"/>
      <w:sz w:val="16"/>
      <w:szCs w:val="16"/>
      <w:lang w:eastAsia="tr-TR"/>
    </w:rPr>
  </w:style>
  <w:style w:type="character" w:customStyle="1" w:styleId="acm1">
    <w:name w:val="acm1"/>
    <w:basedOn w:val="VarsaylanParagrafYazTipi"/>
    <w:rsid w:val="00167DAD"/>
    <w:rPr>
      <w:b/>
      <w:bCs/>
      <w:color w:val="00FFFF"/>
    </w:rPr>
  </w:style>
  <w:style w:type="character" w:styleId="AklamaBavurusu">
    <w:name w:val="annotation reference"/>
    <w:basedOn w:val="VarsaylanParagrafYazTipi"/>
    <w:uiPriority w:val="99"/>
    <w:semiHidden/>
    <w:unhideWhenUsed/>
    <w:rsid w:val="00F24280"/>
    <w:rPr>
      <w:sz w:val="16"/>
      <w:szCs w:val="16"/>
    </w:rPr>
  </w:style>
  <w:style w:type="paragraph" w:styleId="AklamaMetni">
    <w:name w:val="annotation text"/>
    <w:basedOn w:val="Normal"/>
    <w:link w:val="AklamaMetniChar"/>
    <w:uiPriority w:val="99"/>
    <w:unhideWhenUsed/>
    <w:rsid w:val="00F24280"/>
  </w:style>
  <w:style w:type="character" w:customStyle="1" w:styleId="AklamaMetniChar">
    <w:name w:val="Açıklama Metni Char"/>
    <w:basedOn w:val="VarsaylanParagrafYazTipi"/>
    <w:link w:val="AklamaMetni"/>
    <w:uiPriority w:val="99"/>
    <w:rsid w:val="00F2428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24280"/>
    <w:rPr>
      <w:b/>
      <w:bCs/>
    </w:rPr>
  </w:style>
  <w:style w:type="character" w:customStyle="1" w:styleId="AklamaKonusuChar">
    <w:name w:val="Açıklama Konusu Char"/>
    <w:basedOn w:val="AklamaMetniChar"/>
    <w:link w:val="AklamaKonusu"/>
    <w:uiPriority w:val="99"/>
    <w:semiHidden/>
    <w:rsid w:val="00F24280"/>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F2428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4280"/>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4323E9"/>
    <w:pPr>
      <w:tabs>
        <w:tab w:val="center" w:pos="4536"/>
        <w:tab w:val="right" w:pos="9072"/>
      </w:tabs>
    </w:pPr>
  </w:style>
  <w:style w:type="character" w:customStyle="1" w:styleId="stbilgiChar">
    <w:name w:val="Üstbilgi Char"/>
    <w:basedOn w:val="VarsaylanParagrafYazTipi"/>
    <w:link w:val="stbilgi"/>
    <w:uiPriority w:val="99"/>
    <w:rsid w:val="004323E9"/>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4323E9"/>
    <w:pPr>
      <w:tabs>
        <w:tab w:val="center" w:pos="4536"/>
        <w:tab w:val="right" w:pos="9072"/>
      </w:tabs>
    </w:pPr>
  </w:style>
  <w:style w:type="character" w:customStyle="1" w:styleId="AltbilgiChar">
    <w:name w:val="Altbilgi Char"/>
    <w:basedOn w:val="VarsaylanParagrafYazTipi"/>
    <w:link w:val="Altbilgi"/>
    <w:uiPriority w:val="99"/>
    <w:semiHidden/>
    <w:rsid w:val="004323E9"/>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65"/>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712D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712D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next w:val="Normal"/>
    <w:link w:val="Balk5Char"/>
    <w:uiPriority w:val="9"/>
    <w:semiHidden/>
    <w:unhideWhenUsed/>
    <w:qFormat/>
    <w:rsid w:val="00712D65"/>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qFormat/>
    <w:rsid w:val="00712D65"/>
    <w:pPr>
      <w:keepNext/>
      <w:spacing w:line="360" w:lineRule="auto"/>
      <w:ind w:firstLine="709"/>
      <w:jc w:val="both"/>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712D65"/>
    <w:rPr>
      <w:rFonts w:ascii="Arial" w:eastAsia="Times New Roman" w:hAnsi="Arial" w:cs="Times New Roman"/>
      <w:b/>
      <w:sz w:val="24"/>
      <w:szCs w:val="20"/>
      <w:lang w:eastAsia="tr-TR"/>
    </w:rPr>
  </w:style>
  <w:style w:type="paragraph" w:styleId="DipnotMetni">
    <w:name w:val="footnote text"/>
    <w:basedOn w:val="Normal"/>
    <w:link w:val="DipnotMetniChar"/>
    <w:semiHidden/>
    <w:rsid w:val="00712D65"/>
    <w:rPr>
      <w:rFonts w:ascii="Arial" w:hAnsi="Arial"/>
      <w:color w:val="000000"/>
    </w:rPr>
  </w:style>
  <w:style w:type="character" w:customStyle="1" w:styleId="DipnotMetniChar">
    <w:name w:val="Dipnot Metni Char"/>
    <w:basedOn w:val="VarsaylanParagrafYazTipi"/>
    <w:link w:val="DipnotMetni"/>
    <w:semiHidden/>
    <w:rsid w:val="00712D65"/>
    <w:rPr>
      <w:rFonts w:ascii="Arial" w:eastAsia="Times New Roman" w:hAnsi="Arial" w:cs="Times New Roman"/>
      <w:color w:val="000000"/>
      <w:sz w:val="20"/>
      <w:szCs w:val="20"/>
      <w:lang w:eastAsia="tr-TR"/>
    </w:rPr>
  </w:style>
  <w:style w:type="character" w:styleId="DipnotBavurusu">
    <w:name w:val="footnote reference"/>
    <w:basedOn w:val="VarsaylanParagrafYazTipi"/>
    <w:semiHidden/>
    <w:rsid w:val="00712D65"/>
    <w:rPr>
      <w:vertAlign w:val="superscript"/>
    </w:rPr>
  </w:style>
  <w:style w:type="paragraph" w:customStyle="1" w:styleId="Default">
    <w:name w:val="Default"/>
    <w:rsid w:val="00712D65"/>
    <w:pPr>
      <w:autoSpaceDE w:val="0"/>
      <w:autoSpaceDN w:val="0"/>
      <w:adjustRightInd w:val="0"/>
      <w:spacing w:after="0" w:line="240" w:lineRule="auto"/>
    </w:pPr>
    <w:rPr>
      <w:rFonts w:ascii="Garamond" w:hAnsi="Garamond" w:cs="Garamond"/>
      <w:color w:val="000000"/>
      <w:sz w:val="24"/>
      <w:szCs w:val="24"/>
    </w:rPr>
  </w:style>
  <w:style w:type="paragraph" w:styleId="GvdeMetni">
    <w:name w:val="Body Text"/>
    <w:basedOn w:val="Normal"/>
    <w:link w:val="GvdeMetniChar"/>
    <w:rsid w:val="00712D65"/>
    <w:pPr>
      <w:spacing w:after="120"/>
    </w:pPr>
    <w:rPr>
      <w:rFonts w:ascii="Arial" w:hAnsi="Arial"/>
      <w:sz w:val="28"/>
    </w:rPr>
  </w:style>
  <w:style w:type="character" w:customStyle="1" w:styleId="GvdeMetniChar">
    <w:name w:val="Gövde Metni Char"/>
    <w:basedOn w:val="VarsaylanParagrafYazTipi"/>
    <w:link w:val="GvdeMetni"/>
    <w:rsid w:val="00712D65"/>
    <w:rPr>
      <w:rFonts w:ascii="Arial" w:eastAsia="Times New Roman" w:hAnsi="Arial" w:cs="Times New Roman"/>
      <w:sz w:val="28"/>
      <w:szCs w:val="20"/>
      <w:lang w:eastAsia="tr-TR"/>
    </w:rPr>
  </w:style>
  <w:style w:type="character" w:customStyle="1" w:styleId="Balk2Char">
    <w:name w:val="Başlık 2 Char"/>
    <w:basedOn w:val="VarsaylanParagrafYazTipi"/>
    <w:link w:val="Balk2"/>
    <w:uiPriority w:val="9"/>
    <w:semiHidden/>
    <w:rsid w:val="00712D65"/>
    <w:rPr>
      <w:rFonts w:asciiTheme="majorHAnsi" w:eastAsiaTheme="majorEastAsia" w:hAnsiTheme="majorHAnsi" w:cstheme="majorBidi"/>
      <w:b/>
      <w:bCs/>
      <w:color w:val="4F81BD" w:themeColor="accent1"/>
      <w:sz w:val="26"/>
      <w:szCs w:val="26"/>
      <w:lang w:eastAsia="tr-TR"/>
    </w:rPr>
  </w:style>
  <w:style w:type="character" w:customStyle="1" w:styleId="Balk5Char">
    <w:name w:val="Başlık 5 Char"/>
    <w:basedOn w:val="VarsaylanParagrafYazTipi"/>
    <w:link w:val="Balk5"/>
    <w:uiPriority w:val="9"/>
    <w:semiHidden/>
    <w:rsid w:val="00712D65"/>
    <w:rPr>
      <w:rFonts w:asciiTheme="majorHAnsi" w:eastAsiaTheme="majorEastAsia" w:hAnsiTheme="majorHAnsi" w:cstheme="majorBidi"/>
      <w:color w:val="243F60" w:themeColor="accent1" w:themeShade="7F"/>
      <w:sz w:val="20"/>
      <w:szCs w:val="20"/>
      <w:lang w:eastAsia="tr-TR"/>
    </w:rPr>
  </w:style>
  <w:style w:type="character" w:customStyle="1" w:styleId="Balk1Char">
    <w:name w:val="Başlık 1 Char"/>
    <w:basedOn w:val="VarsaylanParagrafYazTipi"/>
    <w:link w:val="Balk1"/>
    <w:uiPriority w:val="9"/>
    <w:rsid w:val="00712D65"/>
    <w:rPr>
      <w:rFonts w:asciiTheme="majorHAnsi" w:eastAsiaTheme="majorEastAsia" w:hAnsiTheme="majorHAnsi" w:cstheme="majorBidi"/>
      <w:b/>
      <w:bCs/>
      <w:color w:val="365F91" w:themeColor="accent1" w:themeShade="BF"/>
      <w:sz w:val="28"/>
      <w:szCs w:val="28"/>
      <w:lang w:eastAsia="tr-TR"/>
    </w:rPr>
  </w:style>
  <w:style w:type="paragraph" w:styleId="ListeParagraf">
    <w:name w:val="List Paragraph"/>
    <w:basedOn w:val="Normal"/>
    <w:uiPriority w:val="34"/>
    <w:qFormat/>
    <w:rsid w:val="0014520F"/>
    <w:pPr>
      <w:ind w:left="720"/>
      <w:contextualSpacing/>
    </w:pPr>
  </w:style>
  <w:style w:type="character" w:styleId="Kpr">
    <w:name w:val="Hyperlink"/>
    <w:basedOn w:val="VarsaylanParagrafYazTipi"/>
    <w:uiPriority w:val="99"/>
    <w:unhideWhenUsed/>
    <w:rsid w:val="0004728E"/>
    <w:rPr>
      <w:color w:val="0000FF"/>
      <w:u w:val="single"/>
    </w:rPr>
  </w:style>
  <w:style w:type="paragraph" w:styleId="SonnotMetni">
    <w:name w:val="endnote text"/>
    <w:basedOn w:val="Normal"/>
    <w:link w:val="SonnotMetniChar"/>
    <w:uiPriority w:val="99"/>
    <w:unhideWhenUsed/>
    <w:rsid w:val="00E92C83"/>
  </w:style>
  <w:style w:type="character" w:customStyle="1" w:styleId="SonnotMetniChar">
    <w:name w:val="Sonnot Metni Char"/>
    <w:basedOn w:val="VarsaylanParagrafYazTipi"/>
    <w:link w:val="SonnotMetni"/>
    <w:uiPriority w:val="99"/>
    <w:rsid w:val="00E92C83"/>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E92C83"/>
    <w:rPr>
      <w:vertAlign w:val="superscript"/>
    </w:rPr>
  </w:style>
  <w:style w:type="paragraph" w:styleId="NormalWeb">
    <w:name w:val="Normal (Web)"/>
    <w:basedOn w:val="Normal"/>
    <w:uiPriority w:val="99"/>
    <w:semiHidden/>
    <w:unhideWhenUsed/>
    <w:rsid w:val="002B3019"/>
    <w:pPr>
      <w:spacing w:before="100" w:beforeAutospacing="1" w:after="100" w:afterAutospacing="1"/>
    </w:pPr>
    <w:rPr>
      <w:sz w:val="24"/>
      <w:szCs w:val="24"/>
    </w:rPr>
  </w:style>
  <w:style w:type="character" w:customStyle="1" w:styleId="A9">
    <w:name w:val="A9"/>
    <w:uiPriority w:val="99"/>
    <w:rsid w:val="00D22018"/>
    <w:rPr>
      <w:color w:val="000000"/>
      <w:sz w:val="21"/>
      <w:szCs w:val="21"/>
    </w:rPr>
  </w:style>
  <w:style w:type="paragraph" w:customStyle="1" w:styleId="Pa30">
    <w:name w:val="Pa30"/>
    <w:basedOn w:val="Default"/>
    <w:next w:val="Default"/>
    <w:uiPriority w:val="99"/>
    <w:rsid w:val="00D22018"/>
    <w:pPr>
      <w:spacing w:line="241" w:lineRule="atLeast"/>
    </w:pPr>
    <w:rPr>
      <w:rFonts w:ascii="Times New Roman" w:hAnsi="Times New Roman" w:cs="Times New Roman"/>
      <w:color w:val="auto"/>
    </w:rPr>
  </w:style>
  <w:style w:type="paragraph" w:customStyle="1" w:styleId="Pa31">
    <w:name w:val="Pa31"/>
    <w:basedOn w:val="Default"/>
    <w:next w:val="Default"/>
    <w:uiPriority w:val="99"/>
    <w:rsid w:val="00D22018"/>
    <w:pPr>
      <w:spacing w:line="241" w:lineRule="atLeast"/>
    </w:pPr>
    <w:rPr>
      <w:rFonts w:ascii="Times New Roman" w:hAnsi="Times New Roman" w:cs="Times New Roman"/>
      <w:color w:val="auto"/>
    </w:rPr>
  </w:style>
  <w:style w:type="paragraph" w:customStyle="1" w:styleId="Pa11">
    <w:name w:val="Pa11"/>
    <w:basedOn w:val="Default"/>
    <w:next w:val="Default"/>
    <w:uiPriority w:val="99"/>
    <w:rsid w:val="0048173B"/>
    <w:pPr>
      <w:spacing w:line="201" w:lineRule="atLeast"/>
    </w:pPr>
    <w:rPr>
      <w:rFonts w:ascii="Times New Roman" w:hAnsi="Times New Roman" w:cs="Times New Roman"/>
      <w:color w:val="auto"/>
    </w:rPr>
  </w:style>
  <w:style w:type="character" w:styleId="Vurgu">
    <w:name w:val="Emphasis"/>
    <w:basedOn w:val="VarsaylanParagrafYazTipi"/>
    <w:uiPriority w:val="20"/>
    <w:qFormat/>
    <w:rsid w:val="0065644B"/>
    <w:rPr>
      <w:b/>
      <w:bCs/>
      <w:i w:val="0"/>
      <w:iCs w:val="0"/>
    </w:rPr>
  </w:style>
  <w:style w:type="character" w:customStyle="1" w:styleId="st1">
    <w:name w:val="st1"/>
    <w:basedOn w:val="VarsaylanParagrafYazTipi"/>
    <w:rsid w:val="0065644B"/>
  </w:style>
  <w:style w:type="paragraph" w:styleId="BelgeBalantlar">
    <w:name w:val="Document Map"/>
    <w:basedOn w:val="Normal"/>
    <w:link w:val="BelgeBalantlarChar"/>
    <w:uiPriority w:val="99"/>
    <w:semiHidden/>
    <w:unhideWhenUsed/>
    <w:rsid w:val="0030078A"/>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30078A"/>
    <w:rPr>
      <w:rFonts w:ascii="Tahoma" w:eastAsia="Times New Roman" w:hAnsi="Tahoma" w:cs="Tahoma"/>
      <w:sz w:val="16"/>
      <w:szCs w:val="16"/>
      <w:lang w:eastAsia="tr-TR"/>
    </w:rPr>
  </w:style>
  <w:style w:type="character" w:customStyle="1" w:styleId="acm1">
    <w:name w:val="acm1"/>
    <w:basedOn w:val="VarsaylanParagrafYazTipi"/>
    <w:rsid w:val="00167DAD"/>
    <w:rPr>
      <w:b/>
      <w:bCs/>
      <w:color w:val="00FFFF"/>
    </w:rPr>
  </w:style>
  <w:style w:type="character" w:styleId="AklamaBavurusu">
    <w:name w:val="annotation reference"/>
    <w:basedOn w:val="VarsaylanParagrafYazTipi"/>
    <w:uiPriority w:val="99"/>
    <w:semiHidden/>
    <w:unhideWhenUsed/>
    <w:rsid w:val="00F24280"/>
    <w:rPr>
      <w:sz w:val="16"/>
      <w:szCs w:val="16"/>
    </w:rPr>
  </w:style>
  <w:style w:type="paragraph" w:styleId="AklamaMetni">
    <w:name w:val="annotation text"/>
    <w:basedOn w:val="Normal"/>
    <w:link w:val="AklamaMetniChar"/>
    <w:uiPriority w:val="99"/>
    <w:unhideWhenUsed/>
    <w:rsid w:val="00F24280"/>
  </w:style>
  <w:style w:type="character" w:customStyle="1" w:styleId="AklamaMetniChar">
    <w:name w:val="Açıklama Metni Char"/>
    <w:basedOn w:val="VarsaylanParagrafYazTipi"/>
    <w:link w:val="AklamaMetni"/>
    <w:uiPriority w:val="99"/>
    <w:rsid w:val="00F2428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24280"/>
    <w:rPr>
      <w:b/>
      <w:bCs/>
    </w:rPr>
  </w:style>
  <w:style w:type="character" w:customStyle="1" w:styleId="AklamaKonusuChar">
    <w:name w:val="Açıklama Konusu Char"/>
    <w:basedOn w:val="AklamaMetniChar"/>
    <w:link w:val="AklamaKonusu"/>
    <w:uiPriority w:val="99"/>
    <w:semiHidden/>
    <w:rsid w:val="00F24280"/>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F2428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4280"/>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1570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EC5C-A9EB-4AE8-B3D5-2689361D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7005</Words>
  <Characters>39929</Characters>
  <Application>Microsoft Office Word</Application>
  <DocSecurity>0</DocSecurity>
  <Lines>332</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NhrCR(Nimueh)</Company>
  <LinksUpToDate>false</LinksUpToDate>
  <CharactersWithSpaces>46841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nasip</cp:lastModifiedBy>
  <cp:revision>13</cp:revision>
  <dcterms:created xsi:type="dcterms:W3CDTF">2014-10-24T19:21:00Z</dcterms:created>
  <dcterms:modified xsi:type="dcterms:W3CDTF">2015-06-23T20:11:00Z</dcterms:modified>
</cp:coreProperties>
</file>