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32" w:rsidRPr="00E37A32" w:rsidRDefault="00E37A32" w:rsidP="00AC4933">
      <w:pPr>
        <w:autoSpaceDE w:val="0"/>
        <w:autoSpaceDN w:val="0"/>
        <w:adjustRightInd w:val="0"/>
        <w:spacing w:line="360" w:lineRule="auto"/>
        <w:ind w:firstLine="709"/>
        <w:jc w:val="center"/>
        <w:rPr>
          <w:b/>
          <w:color w:val="FF0000"/>
          <w:sz w:val="28"/>
          <w:szCs w:val="28"/>
        </w:rPr>
      </w:pPr>
      <w:r w:rsidRPr="00E37A32">
        <w:rPr>
          <w:b/>
          <w:color w:val="FF0000"/>
          <w:sz w:val="28"/>
          <w:szCs w:val="28"/>
        </w:rPr>
        <w:t>Yazardan  Gelen Makalenin  İlk Hal</w:t>
      </w:r>
      <w:r w:rsidR="00F524FE">
        <w:rPr>
          <w:b/>
          <w:color w:val="FF0000"/>
          <w:sz w:val="28"/>
          <w:szCs w:val="28"/>
        </w:rPr>
        <w:t>i</w:t>
      </w:r>
      <w:r w:rsidRPr="00E37A32">
        <w:rPr>
          <w:b/>
          <w:color w:val="FF0000"/>
          <w:sz w:val="28"/>
          <w:szCs w:val="28"/>
        </w:rPr>
        <w:t xml:space="preserve"> 25072014</w:t>
      </w:r>
    </w:p>
    <w:p w:rsidR="00E37A32" w:rsidRDefault="00E37A32" w:rsidP="00AC4933">
      <w:pPr>
        <w:autoSpaceDE w:val="0"/>
        <w:autoSpaceDN w:val="0"/>
        <w:adjustRightInd w:val="0"/>
        <w:spacing w:line="360" w:lineRule="auto"/>
        <w:ind w:firstLine="709"/>
        <w:jc w:val="center"/>
        <w:rPr>
          <w:b/>
          <w:sz w:val="28"/>
          <w:szCs w:val="28"/>
        </w:rPr>
      </w:pPr>
    </w:p>
    <w:p w:rsidR="00987A75" w:rsidRPr="00AB4808" w:rsidRDefault="00C12894" w:rsidP="00AC4933">
      <w:pPr>
        <w:autoSpaceDE w:val="0"/>
        <w:autoSpaceDN w:val="0"/>
        <w:adjustRightInd w:val="0"/>
        <w:spacing w:line="360" w:lineRule="auto"/>
        <w:ind w:firstLine="709"/>
        <w:jc w:val="center"/>
        <w:rPr>
          <w:b/>
          <w:sz w:val="28"/>
          <w:szCs w:val="28"/>
        </w:rPr>
      </w:pPr>
      <w:r w:rsidRPr="00AB4808">
        <w:rPr>
          <w:b/>
          <w:sz w:val="28"/>
          <w:szCs w:val="28"/>
        </w:rPr>
        <w:t xml:space="preserve">İLKÖĞRETİM </w:t>
      </w:r>
      <w:r w:rsidR="00987A75" w:rsidRPr="00AB4808">
        <w:rPr>
          <w:b/>
          <w:sz w:val="28"/>
          <w:szCs w:val="28"/>
        </w:rPr>
        <w:t>ÖĞRETMENLERİN</w:t>
      </w:r>
      <w:r w:rsidRPr="00AB4808">
        <w:rPr>
          <w:b/>
          <w:sz w:val="28"/>
          <w:szCs w:val="28"/>
        </w:rPr>
        <w:t xml:space="preserve">İN </w:t>
      </w:r>
      <w:r w:rsidR="00987A75" w:rsidRPr="00AB4808">
        <w:rPr>
          <w:b/>
          <w:sz w:val="28"/>
          <w:szCs w:val="28"/>
        </w:rPr>
        <w:t xml:space="preserve"> </w:t>
      </w:r>
      <w:r w:rsidR="00DF4585" w:rsidRPr="00AB4808">
        <w:rPr>
          <w:b/>
          <w:sz w:val="28"/>
          <w:szCs w:val="28"/>
        </w:rPr>
        <w:t xml:space="preserve">ETKİLİ </w:t>
      </w:r>
      <w:r w:rsidR="00987A75" w:rsidRPr="00AB4808">
        <w:rPr>
          <w:b/>
          <w:sz w:val="28"/>
          <w:szCs w:val="28"/>
        </w:rPr>
        <w:t>TAKIM</w:t>
      </w:r>
      <w:r w:rsidR="00AC4933">
        <w:rPr>
          <w:b/>
          <w:sz w:val="28"/>
          <w:szCs w:val="28"/>
        </w:rPr>
        <w:t xml:space="preserve"> </w:t>
      </w:r>
      <w:r w:rsidR="00987A75" w:rsidRPr="00AB4808">
        <w:rPr>
          <w:b/>
          <w:sz w:val="28"/>
          <w:szCs w:val="28"/>
        </w:rPr>
        <w:t>ÇALIŞMASI</w:t>
      </w:r>
      <w:r w:rsidR="0038487E" w:rsidRPr="00AB4808">
        <w:rPr>
          <w:b/>
          <w:sz w:val="28"/>
          <w:szCs w:val="28"/>
        </w:rPr>
        <w:t>NA İLİŞKİN ALGILA</w:t>
      </w:r>
      <w:r w:rsidR="000769AE" w:rsidRPr="00AB4808">
        <w:rPr>
          <w:b/>
          <w:sz w:val="28"/>
          <w:szCs w:val="28"/>
        </w:rPr>
        <w:t xml:space="preserve">RI </w:t>
      </w:r>
      <w:r w:rsidR="0038487E" w:rsidRPr="00AB4808">
        <w:rPr>
          <w:b/>
          <w:sz w:val="28"/>
          <w:szCs w:val="28"/>
        </w:rPr>
        <w:t>İLE</w:t>
      </w:r>
      <w:r w:rsidR="00987A75" w:rsidRPr="00AB4808">
        <w:rPr>
          <w:b/>
          <w:sz w:val="28"/>
          <w:szCs w:val="28"/>
        </w:rPr>
        <w:t xml:space="preserve"> ÖRGÜTSEL BAĞLILI</w:t>
      </w:r>
      <w:r w:rsidR="00816EB8" w:rsidRPr="00AB4808">
        <w:rPr>
          <w:b/>
          <w:sz w:val="28"/>
          <w:szCs w:val="28"/>
        </w:rPr>
        <w:t>K</w:t>
      </w:r>
      <w:r w:rsidR="003845D7" w:rsidRPr="00AB4808">
        <w:rPr>
          <w:b/>
          <w:sz w:val="28"/>
          <w:szCs w:val="28"/>
        </w:rPr>
        <w:t>LARI</w:t>
      </w:r>
      <w:r w:rsidR="00A57CFE" w:rsidRPr="00AB4808">
        <w:rPr>
          <w:b/>
          <w:sz w:val="28"/>
          <w:szCs w:val="28"/>
        </w:rPr>
        <w:t xml:space="preserve"> ARASINDAKİ İLİŞKİ</w:t>
      </w:r>
      <w:r w:rsidR="00C817A9" w:rsidRPr="00C817A9">
        <w:rPr>
          <w:b/>
          <w:sz w:val="28"/>
          <w:szCs w:val="28"/>
          <w:vertAlign w:val="superscript"/>
        </w:rPr>
        <w:t>1</w:t>
      </w:r>
    </w:p>
    <w:p w:rsidR="005541A9" w:rsidRDefault="005541A9" w:rsidP="00740F0F">
      <w:pPr>
        <w:spacing w:line="360" w:lineRule="auto"/>
        <w:ind w:left="708" w:firstLine="708"/>
        <w:jc w:val="center"/>
        <w:rPr>
          <w:b/>
          <w:sz w:val="20"/>
          <w:szCs w:val="20"/>
        </w:rPr>
      </w:pPr>
    </w:p>
    <w:p w:rsidR="00AB62D5" w:rsidRDefault="00303D1F" w:rsidP="00AB62D5">
      <w:pPr>
        <w:spacing w:line="360" w:lineRule="auto"/>
        <w:ind w:left="708" w:firstLine="708"/>
        <w:jc w:val="center"/>
        <w:rPr>
          <w:b/>
          <w:sz w:val="20"/>
          <w:szCs w:val="20"/>
        </w:rPr>
      </w:pPr>
      <w:r>
        <w:rPr>
          <w:b/>
          <w:sz w:val="20"/>
          <w:szCs w:val="20"/>
        </w:rPr>
        <w:t xml:space="preserve">Prof. Dr. </w:t>
      </w:r>
      <w:proofErr w:type="spellStart"/>
      <w:r>
        <w:rPr>
          <w:b/>
          <w:sz w:val="20"/>
          <w:szCs w:val="20"/>
        </w:rPr>
        <w:t>Nezahat</w:t>
      </w:r>
      <w:proofErr w:type="spellEnd"/>
      <w:r>
        <w:rPr>
          <w:b/>
          <w:sz w:val="20"/>
          <w:szCs w:val="20"/>
        </w:rPr>
        <w:t xml:space="preserve"> GÜÇLÜ </w:t>
      </w:r>
      <w:r w:rsidR="00A84BA0" w:rsidRPr="00A84BA0">
        <w:rPr>
          <w:b/>
          <w:sz w:val="20"/>
          <w:szCs w:val="20"/>
        </w:rPr>
        <w:t>⃰</w:t>
      </w:r>
      <w:r>
        <w:rPr>
          <w:b/>
          <w:sz w:val="20"/>
          <w:szCs w:val="20"/>
        </w:rPr>
        <w:t xml:space="preserve"> </w:t>
      </w:r>
    </w:p>
    <w:p w:rsidR="00740F0F" w:rsidRDefault="00481709" w:rsidP="00740F0F">
      <w:pPr>
        <w:spacing w:line="360" w:lineRule="auto"/>
        <w:ind w:left="708" w:firstLine="708"/>
        <w:jc w:val="center"/>
        <w:rPr>
          <w:b/>
          <w:sz w:val="20"/>
          <w:szCs w:val="20"/>
        </w:rPr>
      </w:pPr>
      <w:r>
        <w:rPr>
          <w:b/>
          <w:sz w:val="20"/>
          <w:szCs w:val="20"/>
        </w:rPr>
        <w:t>Yrd. Doç. Dr. Veysel OKÇU</w:t>
      </w:r>
      <w:r w:rsidR="00303D1F">
        <w:rPr>
          <w:b/>
          <w:sz w:val="20"/>
          <w:szCs w:val="20"/>
        </w:rPr>
        <w:t xml:space="preserve"> </w:t>
      </w:r>
      <w:r w:rsidR="00A84BA0" w:rsidRPr="00A84BA0">
        <w:rPr>
          <w:b/>
          <w:sz w:val="20"/>
          <w:szCs w:val="20"/>
        </w:rPr>
        <w:t xml:space="preserve">⃰ </w:t>
      </w:r>
      <w:proofErr w:type="spellStart"/>
      <w:r w:rsidR="00A84BA0" w:rsidRPr="00A84BA0">
        <w:rPr>
          <w:b/>
          <w:sz w:val="20"/>
          <w:szCs w:val="20"/>
        </w:rPr>
        <w:t>⃰</w:t>
      </w:r>
      <w:proofErr w:type="spellEnd"/>
    </w:p>
    <w:p w:rsidR="008253D1" w:rsidRPr="001C69F7" w:rsidRDefault="00765F37" w:rsidP="000A4332">
      <w:pPr>
        <w:spacing w:line="360" w:lineRule="auto"/>
        <w:ind w:left="708" w:firstLine="708"/>
        <w:jc w:val="both"/>
        <w:rPr>
          <w:sz w:val="18"/>
          <w:szCs w:val="18"/>
        </w:rPr>
      </w:pPr>
      <w:r w:rsidRPr="001C69F7">
        <w:rPr>
          <w:b/>
          <w:sz w:val="18"/>
          <w:szCs w:val="18"/>
        </w:rPr>
        <w:t>Özet</w:t>
      </w:r>
      <w:r w:rsidR="000A4332">
        <w:rPr>
          <w:b/>
          <w:sz w:val="18"/>
          <w:szCs w:val="18"/>
        </w:rPr>
        <w:t xml:space="preserve">: </w:t>
      </w:r>
      <w:r w:rsidR="00737885" w:rsidRPr="001C69F7">
        <w:rPr>
          <w:sz w:val="18"/>
          <w:szCs w:val="18"/>
        </w:rPr>
        <w:t>Bu araştırma</w:t>
      </w:r>
      <w:r w:rsidR="00B77321" w:rsidRPr="001C69F7">
        <w:rPr>
          <w:sz w:val="18"/>
          <w:szCs w:val="18"/>
        </w:rPr>
        <w:t>nın amacı</w:t>
      </w:r>
      <w:r w:rsidR="00873289" w:rsidRPr="001C69F7">
        <w:rPr>
          <w:sz w:val="18"/>
          <w:szCs w:val="18"/>
        </w:rPr>
        <w:t>,</w:t>
      </w:r>
      <w:r w:rsidR="00737885" w:rsidRPr="001C69F7">
        <w:rPr>
          <w:sz w:val="18"/>
          <w:szCs w:val="18"/>
        </w:rPr>
        <w:t xml:space="preserve"> </w:t>
      </w:r>
      <w:r w:rsidR="0032676C" w:rsidRPr="001C69F7">
        <w:rPr>
          <w:sz w:val="18"/>
          <w:szCs w:val="18"/>
        </w:rPr>
        <w:t xml:space="preserve">öğretmenlerin </w:t>
      </w:r>
      <w:r w:rsidR="00737885" w:rsidRPr="001C69F7">
        <w:rPr>
          <w:sz w:val="18"/>
          <w:szCs w:val="18"/>
        </w:rPr>
        <w:t>ilköğretim okullarında</w:t>
      </w:r>
      <w:r w:rsidR="00873289" w:rsidRPr="001C69F7">
        <w:rPr>
          <w:sz w:val="18"/>
          <w:szCs w:val="18"/>
        </w:rPr>
        <w:t xml:space="preserve"> gerçekleştirilen </w:t>
      </w:r>
      <w:r w:rsidR="00737885" w:rsidRPr="001C69F7">
        <w:rPr>
          <w:sz w:val="18"/>
          <w:szCs w:val="18"/>
        </w:rPr>
        <w:t>etkili takım çalışması</w:t>
      </w:r>
      <w:r w:rsidR="00B77321" w:rsidRPr="001C69F7">
        <w:rPr>
          <w:sz w:val="18"/>
          <w:szCs w:val="18"/>
        </w:rPr>
        <w:t>na ilişkin</w:t>
      </w:r>
      <w:r w:rsidR="00737885" w:rsidRPr="001C69F7">
        <w:rPr>
          <w:sz w:val="18"/>
          <w:szCs w:val="18"/>
        </w:rPr>
        <w:t xml:space="preserve"> </w:t>
      </w:r>
      <w:r w:rsidR="00873289" w:rsidRPr="001C69F7">
        <w:rPr>
          <w:sz w:val="18"/>
          <w:szCs w:val="18"/>
        </w:rPr>
        <w:t>algıla</w:t>
      </w:r>
      <w:r w:rsidR="00B77321" w:rsidRPr="001C69F7">
        <w:rPr>
          <w:sz w:val="18"/>
          <w:szCs w:val="18"/>
        </w:rPr>
        <w:t>rı</w:t>
      </w:r>
      <w:r w:rsidR="00F322E5" w:rsidRPr="001C69F7">
        <w:rPr>
          <w:sz w:val="18"/>
          <w:szCs w:val="18"/>
        </w:rPr>
        <w:t xml:space="preserve"> ile</w:t>
      </w:r>
      <w:r w:rsidR="00737885" w:rsidRPr="001C69F7">
        <w:rPr>
          <w:sz w:val="18"/>
          <w:szCs w:val="18"/>
        </w:rPr>
        <w:t xml:space="preserve"> örgütsel bağlılık</w:t>
      </w:r>
      <w:r w:rsidR="00B77321" w:rsidRPr="001C69F7">
        <w:rPr>
          <w:sz w:val="18"/>
          <w:szCs w:val="18"/>
        </w:rPr>
        <w:t>ları (u</w:t>
      </w:r>
      <w:r w:rsidR="00873289" w:rsidRPr="001C69F7">
        <w:rPr>
          <w:sz w:val="18"/>
          <w:szCs w:val="18"/>
        </w:rPr>
        <w:t>yum,</w:t>
      </w:r>
      <w:r w:rsidR="00737885" w:rsidRPr="001C69F7">
        <w:rPr>
          <w:sz w:val="18"/>
          <w:szCs w:val="18"/>
        </w:rPr>
        <w:t xml:space="preserve"> </w:t>
      </w:r>
      <w:r w:rsidR="00B77321" w:rsidRPr="001C69F7">
        <w:rPr>
          <w:sz w:val="18"/>
          <w:szCs w:val="18"/>
        </w:rPr>
        <w:t>özdeşleşme, i</w:t>
      </w:r>
      <w:r w:rsidR="00873289" w:rsidRPr="001C69F7">
        <w:rPr>
          <w:sz w:val="18"/>
          <w:szCs w:val="18"/>
        </w:rPr>
        <w:t>çselleştirme</w:t>
      </w:r>
      <w:r w:rsidR="00B77321" w:rsidRPr="001C69F7">
        <w:rPr>
          <w:sz w:val="18"/>
          <w:szCs w:val="18"/>
        </w:rPr>
        <w:t xml:space="preserve"> boyutunda</w:t>
      </w:r>
      <w:r w:rsidR="00873289" w:rsidRPr="001C69F7">
        <w:rPr>
          <w:sz w:val="18"/>
          <w:szCs w:val="18"/>
        </w:rPr>
        <w:t xml:space="preserve">) </w:t>
      </w:r>
      <w:r w:rsidR="00737885" w:rsidRPr="001C69F7">
        <w:rPr>
          <w:sz w:val="18"/>
          <w:szCs w:val="18"/>
        </w:rPr>
        <w:t>arasında</w:t>
      </w:r>
      <w:r w:rsidR="00873289" w:rsidRPr="001C69F7">
        <w:rPr>
          <w:sz w:val="18"/>
          <w:szCs w:val="18"/>
        </w:rPr>
        <w:t>ki ilişkiyi incelemektedir.</w:t>
      </w:r>
      <w:r w:rsidR="002110BD" w:rsidRPr="001C69F7">
        <w:rPr>
          <w:sz w:val="18"/>
          <w:szCs w:val="18"/>
        </w:rPr>
        <w:t xml:space="preserve">  </w:t>
      </w:r>
      <w:r w:rsidR="003C2C98" w:rsidRPr="001C69F7">
        <w:rPr>
          <w:sz w:val="18"/>
          <w:szCs w:val="18"/>
        </w:rPr>
        <w:t>Araştırma</w:t>
      </w:r>
      <w:r w:rsidR="00DB1245" w:rsidRPr="001C69F7">
        <w:rPr>
          <w:sz w:val="18"/>
          <w:szCs w:val="18"/>
        </w:rPr>
        <w:t xml:space="preserve"> </w:t>
      </w:r>
      <w:r w:rsidR="00AF0864" w:rsidRPr="001C69F7">
        <w:rPr>
          <w:sz w:val="18"/>
          <w:szCs w:val="18"/>
        </w:rPr>
        <w:t>ilişkisel</w:t>
      </w:r>
      <w:r w:rsidR="00316DF3" w:rsidRPr="001C69F7">
        <w:rPr>
          <w:sz w:val="18"/>
          <w:szCs w:val="18"/>
        </w:rPr>
        <w:t xml:space="preserve"> tarama modelinde dizayn </w:t>
      </w:r>
      <w:r w:rsidR="00AF0864" w:rsidRPr="001C69F7">
        <w:rPr>
          <w:sz w:val="18"/>
          <w:szCs w:val="18"/>
        </w:rPr>
        <w:t>edilmiştir</w:t>
      </w:r>
      <w:r w:rsidR="00987A75" w:rsidRPr="001C69F7">
        <w:rPr>
          <w:sz w:val="18"/>
          <w:szCs w:val="18"/>
        </w:rPr>
        <w:t xml:space="preserve">. </w:t>
      </w:r>
      <w:r w:rsidR="00DB1245" w:rsidRPr="001C69F7">
        <w:rPr>
          <w:sz w:val="18"/>
          <w:szCs w:val="18"/>
        </w:rPr>
        <w:t>Betimsel nitelikteki araştırmada nicel veri toplama araçlarından anket</w:t>
      </w:r>
      <w:r w:rsidR="00316DF3" w:rsidRPr="001C69F7">
        <w:rPr>
          <w:sz w:val="18"/>
          <w:szCs w:val="18"/>
        </w:rPr>
        <w:t xml:space="preserve"> tekniği kullanılmıştır.</w:t>
      </w:r>
      <w:r w:rsidR="00376E79" w:rsidRPr="001C69F7">
        <w:rPr>
          <w:sz w:val="18"/>
          <w:szCs w:val="18"/>
        </w:rPr>
        <w:t xml:space="preserve"> </w:t>
      </w:r>
      <w:r w:rsidR="00457CDB" w:rsidRPr="001C69F7">
        <w:rPr>
          <w:sz w:val="18"/>
          <w:szCs w:val="18"/>
        </w:rPr>
        <w:t>A</w:t>
      </w:r>
      <w:r w:rsidR="0047621E" w:rsidRPr="001C69F7">
        <w:rPr>
          <w:color w:val="000000"/>
          <w:sz w:val="18"/>
          <w:szCs w:val="18"/>
        </w:rPr>
        <w:t>raştırma</w:t>
      </w:r>
      <w:r w:rsidR="00457CDB" w:rsidRPr="001C69F7">
        <w:rPr>
          <w:color w:val="000000"/>
          <w:sz w:val="18"/>
          <w:szCs w:val="18"/>
        </w:rPr>
        <w:t xml:space="preserve">da, araştırmacılar </w:t>
      </w:r>
      <w:r w:rsidR="0047621E" w:rsidRPr="001C69F7">
        <w:rPr>
          <w:color w:val="000000"/>
          <w:sz w:val="18"/>
          <w:szCs w:val="18"/>
        </w:rPr>
        <w:t xml:space="preserve">tarafından </w:t>
      </w:r>
      <w:r w:rsidR="00457CDB" w:rsidRPr="001C69F7">
        <w:rPr>
          <w:color w:val="000000"/>
          <w:sz w:val="18"/>
          <w:szCs w:val="18"/>
        </w:rPr>
        <w:t>"Etkili Takım Ç</w:t>
      </w:r>
      <w:r w:rsidR="00B8302E" w:rsidRPr="001C69F7">
        <w:rPr>
          <w:color w:val="000000"/>
          <w:sz w:val="18"/>
          <w:szCs w:val="18"/>
        </w:rPr>
        <w:t>alışmasına</w:t>
      </w:r>
      <w:r w:rsidR="00457CDB" w:rsidRPr="001C69F7">
        <w:rPr>
          <w:color w:val="000000"/>
          <w:sz w:val="18"/>
          <w:szCs w:val="18"/>
        </w:rPr>
        <w:t>"</w:t>
      </w:r>
      <w:r w:rsidR="00B8302E" w:rsidRPr="001C69F7">
        <w:rPr>
          <w:color w:val="000000"/>
          <w:sz w:val="18"/>
          <w:szCs w:val="18"/>
        </w:rPr>
        <w:t xml:space="preserve"> ilişkin</w:t>
      </w:r>
      <w:r w:rsidR="00457CDB" w:rsidRPr="001C69F7">
        <w:rPr>
          <w:color w:val="000000"/>
          <w:sz w:val="18"/>
          <w:szCs w:val="18"/>
        </w:rPr>
        <w:t xml:space="preserve"> Ölçek</w:t>
      </w:r>
      <w:r w:rsidR="003039A0" w:rsidRPr="001C69F7">
        <w:rPr>
          <w:color w:val="000000"/>
          <w:sz w:val="18"/>
          <w:szCs w:val="18"/>
        </w:rPr>
        <w:t xml:space="preserve"> ve</w:t>
      </w:r>
      <w:r w:rsidR="00457CDB" w:rsidRPr="001C69F7">
        <w:rPr>
          <w:color w:val="000000"/>
          <w:sz w:val="18"/>
          <w:szCs w:val="18"/>
        </w:rPr>
        <w:t xml:space="preserve"> </w:t>
      </w:r>
      <w:proofErr w:type="spellStart"/>
      <w:r w:rsidR="0047621E" w:rsidRPr="001C69F7">
        <w:rPr>
          <w:sz w:val="18"/>
          <w:szCs w:val="18"/>
        </w:rPr>
        <w:t>Balay</w:t>
      </w:r>
      <w:proofErr w:type="spellEnd"/>
      <w:r w:rsidR="00B175CB" w:rsidRPr="001C69F7">
        <w:rPr>
          <w:sz w:val="18"/>
          <w:szCs w:val="18"/>
        </w:rPr>
        <w:t xml:space="preserve"> (2000</w:t>
      </w:r>
      <w:r w:rsidR="008D19A5" w:rsidRPr="001C69F7">
        <w:rPr>
          <w:sz w:val="18"/>
          <w:szCs w:val="18"/>
        </w:rPr>
        <w:t>b</w:t>
      </w:r>
      <w:r w:rsidR="00B175CB" w:rsidRPr="001C69F7">
        <w:rPr>
          <w:sz w:val="18"/>
          <w:szCs w:val="18"/>
        </w:rPr>
        <w:t xml:space="preserve">) </w:t>
      </w:r>
      <w:r w:rsidR="00487090" w:rsidRPr="001C69F7">
        <w:rPr>
          <w:sz w:val="18"/>
          <w:szCs w:val="18"/>
        </w:rPr>
        <w:t xml:space="preserve"> </w:t>
      </w:r>
      <w:r w:rsidR="00A500C3" w:rsidRPr="001C69F7">
        <w:rPr>
          <w:sz w:val="18"/>
          <w:szCs w:val="18"/>
        </w:rPr>
        <w:t xml:space="preserve">tarafından geliştirilen </w:t>
      </w:r>
      <w:r w:rsidR="00686218" w:rsidRPr="001C69F7">
        <w:rPr>
          <w:sz w:val="18"/>
          <w:szCs w:val="18"/>
        </w:rPr>
        <w:t>“</w:t>
      </w:r>
      <w:r w:rsidR="00487090" w:rsidRPr="001C69F7">
        <w:rPr>
          <w:sz w:val="18"/>
          <w:szCs w:val="18"/>
        </w:rPr>
        <w:t>Ö</w:t>
      </w:r>
      <w:r w:rsidR="0047621E" w:rsidRPr="001C69F7">
        <w:rPr>
          <w:sz w:val="18"/>
          <w:szCs w:val="18"/>
        </w:rPr>
        <w:t xml:space="preserve">rgütsel </w:t>
      </w:r>
      <w:r w:rsidR="00487090" w:rsidRPr="001C69F7">
        <w:rPr>
          <w:sz w:val="18"/>
          <w:szCs w:val="18"/>
        </w:rPr>
        <w:t>B</w:t>
      </w:r>
      <w:r w:rsidR="0047621E" w:rsidRPr="001C69F7">
        <w:rPr>
          <w:sz w:val="18"/>
          <w:szCs w:val="18"/>
        </w:rPr>
        <w:t>ağlılı</w:t>
      </w:r>
      <w:r w:rsidR="00487090" w:rsidRPr="001C69F7">
        <w:rPr>
          <w:sz w:val="18"/>
          <w:szCs w:val="18"/>
        </w:rPr>
        <w:t>k Ölçeği</w:t>
      </w:r>
      <w:r w:rsidR="0047621E" w:rsidRPr="001C69F7">
        <w:rPr>
          <w:sz w:val="18"/>
          <w:szCs w:val="18"/>
        </w:rPr>
        <w:t>”</w:t>
      </w:r>
      <w:r w:rsidR="00A500C3" w:rsidRPr="001C69F7">
        <w:rPr>
          <w:sz w:val="18"/>
          <w:szCs w:val="18"/>
        </w:rPr>
        <w:t xml:space="preserve"> (ÖBÖ)</w:t>
      </w:r>
      <w:r w:rsidR="00487090" w:rsidRPr="001C69F7">
        <w:rPr>
          <w:sz w:val="18"/>
          <w:szCs w:val="18"/>
        </w:rPr>
        <w:t xml:space="preserve"> </w:t>
      </w:r>
      <w:r w:rsidR="00A04EED" w:rsidRPr="001C69F7">
        <w:rPr>
          <w:sz w:val="18"/>
          <w:szCs w:val="18"/>
        </w:rPr>
        <w:t>yer almaktadır</w:t>
      </w:r>
      <w:r w:rsidR="00487090" w:rsidRPr="001C69F7">
        <w:rPr>
          <w:sz w:val="18"/>
          <w:szCs w:val="18"/>
        </w:rPr>
        <w:t>.</w:t>
      </w:r>
      <w:r w:rsidR="00E21175" w:rsidRPr="001C69F7">
        <w:rPr>
          <w:sz w:val="18"/>
          <w:szCs w:val="18"/>
        </w:rPr>
        <w:t xml:space="preserve"> </w:t>
      </w:r>
      <w:r w:rsidR="00E76417" w:rsidRPr="001C69F7">
        <w:rPr>
          <w:sz w:val="18"/>
          <w:szCs w:val="18"/>
        </w:rPr>
        <w:t xml:space="preserve">Araştırma için </w:t>
      </w:r>
      <w:r w:rsidR="00D21BB4" w:rsidRPr="001C69F7">
        <w:rPr>
          <w:sz w:val="18"/>
          <w:szCs w:val="18"/>
        </w:rPr>
        <w:t xml:space="preserve">2009-2010 öğretim yılında </w:t>
      </w:r>
      <w:r w:rsidR="00E76417" w:rsidRPr="001C69F7">
        <w:rPr>
          <w:sz w:val="18"/>
          <w:szCs w:val="18"/>
        </w:rPr>
        <w:t xml:space="preserve">Siirt ili merkez ilköğretim okullarında görev yapan tüm öğretmenler </w:t>
      </w:r>
      <w:r w:rsidR="00DB1245" w:rsidRPr="001C69F7">
        <w:rPr>
          <w:sz w:val="18"/>
          <w:szCs w:val="18"/>
        </w:rPr>
        <w:t xml:space="preserve">(730) </w:t>
      </w:r>
      <w:r w:rsidR="00E76417" w:rsidRPr="001C69F7">
        <w:rPr>
          <w:sz w:val="18"/>
          <w:szCs w:val="18"/>
        </w:rPr>
        <w:t xml:space="preserve">evren olarak kabul edilmiştir. </w:t>
      </w:r>
      <w:r w:rsidR="00987A75" w:rsidRPr="001C69F7">
        <w:rPr>
          <w:sz w:val="18"/>
          <w:szCs w:val="18"/>
        </w:rPr>
        <w:t>Ara</w:t>
      </w:r>
      <w:r w:rsidR="001A1C89" w:rsidRPr="001C69F7">
        <w:rPr>
          <w:sz w:val="18"/>
          <w:szCs w:val="18"/>
        </w:rPr>
        <w:t>ş</w:t>
      </w:r>
      <w:r w:rsidR="00987A75" w:rsidRPr="001C69F7">
        <w:rPr>
          <w:sz w:val="18"/>
          <w:szCs w:val="18"/>
        </w:rPr>
        <w:t xml:space="preserve">tırma sonucunda elde edilen bulgulara göre; </w:t>
      </w:r>
      <w:r w:rsidR="002D74E7">
        <w:rPr>
          <w:sz w:val="18"/>
          <w:szCs w:val="18"/>
        </w:rPr>
        <w:t>ö</w:t>
      </w:r>
      <w:r w:rsidR="00D94576" w:rsidRPr="001C69F7">
        <w:rPr>
          <w:sz w:val="18"/>
          <w:szCs w:val="18"/>
        </w:rPr>
        <w:t>ğretmenlerin etkili takım çalışmasına ilişkin algıları ile örgü</w:t>
      </w:r>
      <w:r w:rsidR="00FE6465" w:rsidRPr="001C69F7">
        <w:rPr>
          <w:sz w:val="18"/>
          <w:szCs w:val="18"/>
        </w:rPr>
        <w:t>tsel bağlılığın  içselleştirme ve  özdeşleşme</w:t>
      </w:r>
      <w:r w:rsidR="00D94576" w:rsidRPr="001C69F7">
        <w:rPr>
          <w:sz w:val="18"/>
          <w:szCs w:val="18"/>
        </w:rPr>
        <w:t xml:space="preserve"> boyutlarında </w:t>
      </w:r>
      <w:r w:rsidR="002D74E7">
        <w:rPr>
          <w:sz w:val="18"/>
          <w:szCs w:val="18"/>
        </w:rPr>
        <w:t>pozitif yönde</w:t>
      </w:r>
      <w:r w:rsidR="00D94576" w:rsidRPr="001C69F7">
        <w:rPr>
          <w:sz w:val="18"/>
          <w:szCs w:val="18"/>
        </w:rPr>
        <w:t xml:space="preserve"> ve orta düzeyde bir ilişkinin olduğu saptanmıştır.</w:t>
      </w:r>
      <w:r w:rsidR="00CB4EC8" w:rsidRPr="001C69F7">
        <w:rPr>
          <w:sz w:val="18"/>
          <w:szCs w:val="18"/>
        </w:rPr>
        <w:t xml:space="preserve"> </w:t>
      </w:r>
      <w:r w:rsidR="0035670D" w:rsidRPr="001C69F7">
        <w:rPr>
          <w:sz w:val="18"/>
          <w:szCs w:val="18"/>
        </w:rPr>
        <w:t xml:space="preserve">Öğretmenlerin etkili takım çalışmasına ilişkin algıları ile örgütsel bağlılığın uyum boyutu arasında </w:t>
      </w:r>
      <w:r w:rsidR="002D74E7">
        <w:rPr>
          <w:sz w:val="18"/>
          <w:szCs w:val="18"/>
        </w:rPr>
        <w:t xml:space="preserve">negatif </w:t>
      </w:r>
      <w:r w:rsidR="0035670D" w:rsidRPr="001C69F7">
        <w:rPr>
          <w:sz w:val="18"/>
          <w:szCs w:val="18"/>
        </w:rPr>
        <w:t xml:space="preserve">yönde ve orta düzeye yakın anlamlı bir ilişkinin olduğu gözlenmektedir. </w:t>
      </w:r>
      <w:r w:rsidR="00957042" w:rsidRPr="001C69F7">
        <w:rPr>
          <w:sz w:val="18"/>
          <w:szCs w:val="18"/>
        </w:rPr>
        <w:t>İ</w:t>
      </w:r>
      <w:r w:rsidR="008253D1" w:rsidRPr="001C69F7">
        <w:rPr>
          <w:sz w:val="18"/>
          <w:szCs w:val="18"/>
        </w:rPr>
        <w:t>lköğretim öğretmenlerinin etkili takım çalışma</w:t>
      </w:r>
      <w:r w:rsidR="000769AE" w:rsidRPr="001C69F7">
        <w:rPr>
          <w:sz w:val="18"/>
          <w:szCs w:val="18"/>
        </w:rPr>
        <w:t>sına</w:t>
      </w:r>
      <w:r w:rsidR="008253D1" w:rsidRPr="001C69F7">
        <w:rPr>
          <w:sz w:val="18"/>
          <w:szCs w:val="18"/>
        </w:rPr>
        <w:t xml:space="preserve"> ilişkin algılarının “katılıyorum” düzeyinde oldukları</w:t>
      </w:r>
      <w:r w:rsidR="00814FC5" w:rsidRPr="001C69F7">
        <w:rPr>
          <w:sz w:val="18"/>
          <w:szCs w:val="18"/>
        </w:rPr>
        <w:t xml:space="preserve"> saptanmıştır. </w:t>
      </w:r>
      <w:r w:rsidR="0020575C" w:rsidRPr="001C69F7">
        <w:rPr>
          <w:sz w:val="18"/>
          <w:szCs w:val="18"/>
        </w:rPr>
        <w:t>Öğretmenlerin ö</w:t>
      </w:r>
      <w:r w:rsidR="000769AE" w:rsidRPr="001C69F7">
        <w:rPr>
          <w:sz w:val="18"/>
          <w:szCs w:val="18"/>
        </w:rPr>
        <w:t>rgütsel bağlılı</w:t>
      </w:r>
      <w:r w:rsidR="0020575C" w:rsidRPr="001C69F7">
        <w:rPr>
          <w:sz w:val="18"/>
          <w:szCs w:val="18"/>
        </w:rPr>
        <w:t xml:space="preserve">k düzeyleri ise </w:t>
      </w:r>
      <w:r w:rsidR="008253D1" w:rsidRPr="001C69F7">
        <w:rPr>
          <w:sz w:val="18"/>
          <w:szCs w:val="18"/>
        </w:rPr>
        <w:t>içselleştirme</w:t>
      </w:r>
      <w:r w:rsidR="00EC072A" w:rsidRPr="001C69F7">
        <w:rPr>
          <w:sz w:val="18"/>
          <w:szCs w:val="18"/>
        </w:rPr>
        <w:t xml:space="preserve"> </w:t>
      </w:r>
      <w:r w:rsidR="008253D1" w:rsidRPr="001C69F7">
        <w:rPr>
          <w:sz w:val="18"/>
          <w:szCs w:val="18"/>
        </w:rPr>
        <w:t>boyut</w:t>
      </w:r>
      <w:r w:rsidR="000769AE" w:rsidRPr="001C69F7">
        <w:rPr>
          <w:sz w:val="18"/>
          <w:szCs w:val="18"/>
        </w:rPr>
        <w:t xml:space="preserve">unda </w:t>
      </w:r>
      <w:r w:rsidR="00814FC5" w:rsidRPr="001C69F7">
        <w:rPr>
          <w:sz w:val="18"/>
          <w:szCs w:val="18"/>
        </w:rPr>
        <w:t>en yüksek olduğu,</w:t>
      </w:r>
      <w:r w:rsidR="008253D1" w:rsidRPr="001C69F7">
        <w:rPr>
          <w:sz w:val="18"/>
          <w:szCs w:val="18"/>
        </w:rPr>
        <w:t xml:space="preserve"> </w:t>
      </w:r>
      <w:r w:rsidR="00814FC5" w:rsidRPr="001C69F7">
        <w:rPr>
          <w:sz w:val="18"/>
          <w:szCs w:val="18"/>
        </w:rPr>
        <w:t xml:space="preserve">bunu </w:t>
      </w:r>
      <w:r w:rsidR="008253D1" w:rsidRPr="001C69F7">
        <w:rPr>
          <w:sz w:val="18"/>
          <w:szCs w:val="18"/>
        </w:rPr>
        <w:t>özdeşleşme</w:t>
      </w:r>
      <w:r w:rsidR="00FE6465" w:rsidRPr="001C69F7">
        <w:rPr>
          <w:sz w:val="18"/>
          <w:szCs w:val="18"/>
        </w:rPr>
        <w:t xml:space="preserve"> ve uyum boyutunun</w:t>
      </w:r>
      <w:r w:rsidR="00814FC5" w:rsidRPr="001C69F7">
        <w:rPr>
          <w:sz w:val="18"/>
          <w:szCs w:val="18"/>
        </w:rPr>
        <w:t xml:space="preserve"> izlediği görülmüştür.</w:t>
      </w:r>
      <w:r w:rsidR="008253D1" w:rsidRPr="001C69F7">
        <w:rPr>
          <w:sz w:val="18"/>
          <w:szCs w:val="18"/>
        </w:rPr>
        <w:t xml:space="preserve"> </w:t>
      </w:r>
      <w:r w:rsidR="009123A6" w:rsidRPr="003C4757">
        <w:rPr>
          <w:sz w:val="20"/>
          <w:szCs w:val="20"/>
        </w:rPr>
        <w:t xml:space="preserve">Yapılan </w:t>
      </w:r>
      <w:proofErr w:type="spellStart"/>
      <w:r w:rsidR="009123A6" w:rsidRPr="003C4757">
        <w:rPr>
          <w:sz w:val="20"/>
          <w:szCs w:val="20"/>
        </w:rPr>
        <w:t>regrasyon</w:t>
      </w:r>
      <w:proofErr w:type="spellEnd"/>
      <w:r w:rsidR="009123A6" w:rsidRPr="003C4757">
        <w:rPr>
          <w:sz w:val="20"/>
          <w:szCs w:val="20"/>
        </w:rPr>
        <w:t xml:space="preserve"> analizi sonucunda, etkili takım çalışması uyum, özdeşleşme ve içselleştirme boyutlarındaki örgütsel bağlılı</w:t>
      </w:r>
      <w:r w:rsidR="003C4757" w:rsidRPr="003C4757">
        <w:rPr>
          <w:sz w:val="20"/>
          <w:szCs w:val="20"/>
        </w:rPr>
        <w:t>ğ</w:t>
      </w:r>
      <w:r w:rsidR="009123A6" w:rsidRPr="003C4757">
        <w:rPr>
          <w:sz w:val="20"/>
          <w:szCs w:val="20"/>
        </w:rPr>
        <w:t xml:space="preserve">ı anlamlı düzeyde </w:t>
      </w:r>
      <w:proofErr w:type="spellStart"/>
      <w:r w:rsidR="009123A6" w:rsidRPr="003C4757">
        <w:rPr>
          <w:sz w:val="20"/>
          <w:szCs w:val="20"/>
        </w:rPr>
        <w:t>yordadığı</w:t>
      </w:r>
      <w:proofErr w:type="spellEnd"/>
      <w:r w:rsidR="009123A6" w:rsidRPr="003C4757">
        <w:rPr>
          <w:sz w:val="20"/>
          <w:szCs w:val="20"/>
        </w:rPr>
        <w:t xml:space="preserve"> sonucuna ulaşılmıştır.</w:t>
      </w:r>
      <w:r w:rsidR="00683A57">
        <w:rPr>
          <w:b/>
          <w:sz w:val="20"/>
          <w:szCs w:val="20"/>
        </w:rPr>
        <w:t xml:space="preserve"> </w:t>
      </w:r>
      <w:r w:rsidR="00A12FCC" w:rsidRPr="001C69F7">
        <w:rPr>
          <w:sz w:val="18"/>
          <w:szCs w:val="18"/>
        </w:rPr>
        <w:t>Ayrıca araştırma sonuçlarına bağlı önerilerde bulunulmuştur.</w:t>
      </w:r>
    </w:p>
    <w:p w:rsidR="00A12FCC" w:rsidRPr="001C69F7" w:rsidRDefault="00A12FCC" w:rsidP="00CB4EC8">
      <w:pPr>
        <w:spacing w:line="360" w:lineRule="auto"/>
        <w:ind w:firstLine="708"/>
        <w:jc w:val="both"/>
        <w:rPr>
          <w:sz w:val="18"/>
          <w:szCs w:val="18"/>
        </w:rPr>
      </w:pPr>
    </w:p>
    <w:p w:rsidR="00143DE4" w:rsidRPr="001C69F7" w:rsidRDefault="00143DE4" w:rsidP="00CB4EC8">
      <w:pPr>
        <w:spacing w:line="360" w:lineRule="auto"/>
        <w:ind w:firstLine="708"/>
        <w:jc w:val="both"/>
        <w:rPr>
          <w:sz w:val="18"/>
          <w:szCs w:val="18"/>
        </w:rPr>
      </w:pPr>
      <w:r w:rsidRPr="001C69F7">
        <w:rPr>
          <w:b/>
          <w:sz w:val="18"/>
          <w:szCs w:val="18"/>
        </w:rPr>
        <w:t xml:space="preserve">Anahtar </w:t>
      </w:r>
      <w:r w:rsidR="00765F37" w:rsidRPr="001C69F7">
        <w:rPr>
          <w:b/>
          <w:sz w:val="18"/>
          <w:szCs w:val="18"/>
        </w:rPr>
        <w:t>Kelime</w:t>
      </w:r>
      <w:r w:rsidRPr="001C69F7">
        <w:rPr>
          <w:sz w:val="18"/>
          <w:szCs w:val="18"/>
        </w:rPr>
        <w:t xml:space="preserve">: Takım </w:t>
      </w:r>
      <w:r w:rsidR="007D67C4" w:rsidRPr="001C69F7">
        <w:rPr>
          <w:sz w:val="18"/>
          <w:szCs w:val="18"/>
        </w:rPr>
        <w:t xml:space="preserve">çalışması, örgütsel bağlılık, </w:t>
      </w:r>
      <w:r w:rsidR="00740F0F">
        <w:rPr>
          <w:sz w:val="18"/>
          <w:szCs w:val="18"/>
        </w:rPr>
        <w:t>İlköğretim öğretmenleri</w:t>
      </w:r>
    </w:p>
    <w:p w:rsidR="00AC4933" w:rsidRDefault="00AC4933" w:rsidP="00AC4933">
      <w:pPr>
        <w:autoSpaceDE w:val="0"/>
        <w:autoSpaceDN w:val="0"/>
        <w:adjustRightInd w:val="0"/>
        <w:spacing w:line="360" w:lineRule="auto"/>
        <w:ind w:firstLine="709"/>
        <w:jc w:val="center"/>
        <w:rPr>
          <w:b/>
          <w:sz w:val="28"/>
          <w:szCs w:val="28"/>
        </w:rPr>
      </w:pPr>
    </w:p>
    <w:p w:rsidR="00457CDB" w:rsidRPr="0005324A" w:rsidRDefault="00457CDB" w:rsidP="00AC4933">
      <w:pPr>
        <w:autoSpaceDE w:val="0"/>
        <w:autoSpaceDN w:val="0"/>
        <w:adjustRightInd w:val="0"/>
        <w:spacing w:line="360" w:lineRule="auto"/>
        <w:ind w:firstLine="709"/>
        <w:jc w:val="center"/>
        <w:rPr>
          <w:b/>
          <w:sz w:val="28"/>
          <w:szCs w:val="28"/>
        </w:rPr>
      </w:pPr>
      <w:r w:rsidRPr="0005324A">
        <w:rPr>
          <w:b/>
          <w:sz w:val="28"/>
          <w:szCs w:val="28"/>
        </w:rPr>
        <w:t xml:space="preserve">RELATION BETWEEN PERCEPTIONS OF PRIMARY SCHOOL TEACHERS RELATED TO EFFECTIVE TEAM WORK AND THEIR ORGANIZATIONAL COMMITMENTS </w:t>
      </w:r>
    </w:p>
    <w:p w:rsidR="004F7F19" w:rsidRDefault="004F7F19" w:rsidP="008E2CAB">
      <w:pPr>
        <w:spacing w:line="360" w:lineRule="auto"/>
        <w:ind w:left="709" w:right="424" w:firstLine="708"/>
        <w:jc w:val="both"/>
        <w:rPr>
          <w:sz w:val="18"/>
          <w:szCs w:val="18"/>
        </w:rPr>
      </w:pPr>
    </w:p>
    <w:p w:rsidR="00457CDB" w:rsidRPr="001C69F7" w:rsidRDefault="000A4332" w:rsidP="008E2CAB">
      <w:pPr>
        <w:spacing w:line="360" w:lineRule="auto"/>
        <w:ind w:left="709" w:right="424" w:firstLine="708"/>
        <w:jc w:val="both"/>
        <w:rPr>
          <w:sz w:val="18"/>
          <w:szCs w:val="18"/>
        </w:rPr>
      </w:pPr>
      <w:proofErr w:type="spellStart"/>
      <w:r w:rsidRPr="000A4332">
        <w:rPr>
          <w:b/>
          <w:sz w:val="18"/>
          <w:szCs w:val="18"/>
        </w:rPr>
        <w:t>Abstract</w:t>
      </w:r>
      <w:proofErr w:type="spellEnd"/>
      <w:r w:rsidRPr="000A4332">
        <w:rPr>
          <w:b/>
          <w:sz w:val="18"/>
          <w:szCs w:val="18"/>
        </w:rPr>
        <w:t>:</w:t>
      </w:r>
      <w:r>
        <w:rPr>
          <w:sz w:val="18"/>
          <w:szCs w:val="18"/>
        </w:rPr>
        <w:t xml:space="preserve"> </w:t>
      </w:r>
      <w:proofErr w:type="spellStart"/>
      <w:r w:rsidR="00457CDB" w:rsidRPr="001C69F7">
        <w:rPr>
          <w:sz w:val="18"/>
          <w:szCs w:val="18"/>
        </w:rPr>
        <w:t>Objective</w:t>
      </w:r>
      <w:proofErr w:type="spellEnd"/>
      <w:r w:rsidR="00457CDB" w:rsidRPr="001C69F7">
        <w:rPr>
          <w:sz w:val="18"/>
          <w:szCs w:val="18"/>
        </w:rPr>
        <w:t xml:space="preserve"> of </w:t>
      </w:r>
      <w:proofErr w:type="spellStart"/>
      <w:r w:rsidR="00457CDB" w:rsidRPr="001C69F7">
        <w:rPr>
          <w:sz w:val="18"/>
          <w:szCs w:val="18"/>
        </w:rPr>
        <w:t>this</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is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analyze</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relation</w:t>
      </w:r>
      <w:proofErr w:type="spellEnd"/>
      <w:r w:rsidR="00457CDB" w:rsidRPr="001C69F7">
        <w:rPr>
          <w:sz w:val="18"/>
          <w:szCs w:val="18"/>
        </w:rPr>
        <w:t xml:space="preserve"> </w:t>
      </w:r>
      <w:proofErr w:type="spellStart"/>
      <w:r w:rsidR="00457CDB" w:rsidRPr="001C69F7">
        <w:rPr>
          <w:sz w:val="18"/>
          <w:szCs w:val="18"/>
        </w:rPr>
        <w:t>between</w:t>
      </w:r>
      <w:proofErr w:type="spellEnd"/>
      <w:r w:rsidR="00457CDB" w:rsidRPr="001C69F7">
        <w:rPr>
          <w:sz w:val="18"/>
          <w:szCs w:val="18"/>
        </w:rPr>
        <w:t xml:space="preserve">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works</w:t>
      </w:r>
      <w:proofErr w:type="spellEnd"/>
      <w:r w:rsidR="00457CDB" w:rsidRPr="001C69F7">
        <w:rPr>
          <w:sz w:val="18"/>
          <w:szCs w:val="18"/>
        </w:rPr>
        <w:t xml:space="preserve"> </w:t>
      </w:r>
      <w:proofErr w:type="spellStart"/>
      <w:r w:rsidR="00457CDB" w:rsidRPr="001C69F7">
        <w:rPr>
          <w:sz w:val="18"/>
          <w:szCs w:val="18"/>
        </w:rPr>
        <w:t>conducted</w:t>
      </w:r>
      <w:proofErr w:type="spellEnd"/>
      <w:r w:rsidR="00457CDB" w:rsidRPr="001C69F7">
        <w:rPr>
          <w:sz w:val="18"/>
          <w:szCs w:val="18"/>
        </w:rPr>
        <w:t xml:space="preserve"> at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schools</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their</w:t>
      </w:r>
      <w:proofErr w:type="spellEnd"/>
      <w:r w:rsidR="00457CDB" w:rsidRPr="001C69F7">
        <w:rPr>
          <w:sz w:val="18"/>
          <w:szCs w:val="18"/>
        </w:rPr>
        <w:t xml:space="preserve">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commitments</w:t>
      </w:r>
      <w:proofErr w:type="spellEnd"/>
      <w:r w:rsidR="00457CDB" w:rsidRPr="001C69F7">
        <w:rPr>
          <w:sz w:val="18"/>
          <w:szCs w:val="18"/>
        </w:rPr>
        <w:t xml:space="preserve"> (in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of </w:t>
      </w:r>
      <w:proofErr w:type="spellStart"/>
      <w:r w:rsidR="00457CDB" w:rsidRPr="001C69F7">
        <w:rPr>
          <w:sz w:val="18"/>
          <w:szCs w:val="18"/>
        </w:rPr>
        <w:t>adaptation</w:t>
      </w:r>
      <w:proofErr w:type="spellEnd"/>
      <w:r w:rsidR="00457CDB" w:rsidRPr="001C69F7">
        <w:rPr>
          <w:sz w:val="18"/>
          <w:szCs w:val="18"/>
        </w:rPr>
        <w:t xml:space="preserve">, </w:t>
      </w:r>
      <w:proofErr w:type="spellStart"/>
      <w:r w:rsidR="00457CDB" w:rsidRPr="001C69F7">
        <w:rPr>
          <w:sz w:val="18"/>
          <w:szCs w:val="18"/>
        </w:rPr>
        <w:t>identification</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internalization</w:t>
      </w:r>
      <w:proofErr w:type="spellEnd"/>
      <w:r w:rsidR="00457CDB" w:rsidRPr="001C69F7">
        <w:rPr>
          <w:sz w:val="18"/>
          <w:szCs w:val="18"/>
        </w:rPr>
        <w:t xml:space="preserve">). </w:t>
      </w:r>
      <w:proofErr w:type="spellStart"/>
      <w:r w:rsidR="00457CDB" w:rsidRPr="001C69F7">
        <w:rPr>
          <w:sz w:val="18"/>
          <w:szCs w:val="18"/>
        </w:rPr>
        <w:t>This</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designed</w:t>
      </w:r>
      <w:proofErr w:type="spellEnd"/>
      <w:r w:rsidR="00457CDB" w:rsidRPr="001C69F7">
        <w:rPr>
          <w:sz w:val="18"/>
          <w:szCs w:val="18"/>
        </w:rPr>
        <w:t xml:space="preserve"> </w:t>
      </w:r>
      <w:proofErr w:type="spellStart"/>
      <w:r w:rsidR="00457CDB" w:rsidRPr="001C69F7">
        <w:rPr>
          <w:sz w:val="18"/>
          <w:szCs w:val="18"/>
        </w:rPr>
        <w:t>within</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relational</w:t>
      </w:r>
      <w:proofErr w:type="spellEnd"/>
      <w:r w:rsidR="00457CDB" w:rsidRPr="001C69F7">
        <w:rPr>
          <w:sz w:val="18"/>
          <w:szCs w:val="18"/>
        </w:rPr>
        <w:t xml:space="preserve"> </w:t>
      </w:r>
      <w:proofErr w:type="spellStart"/>
      <w:r w:rsidR="00457CDB" w:rsidRPr="001C69F7">
        <w:rPr>
          <w:sz w:val="18"/>
          <w:szCs w:val="18"/>
        </w:rPr>
        <w:t>screening</w:t>
      </w:r>
      <w:proofErr w:type="spellEnd"/>
      <w:r w:rsidR="00457CDB" w:rsidRPr="001C69F7">
        <w:rPr>
          <w:sz w:val="18"/>
          <w:szCs w:val="18"/>
        </w:rPr>
        <w:t xml:space="preserve"> model. </w:t>
      </w:r>
      <w:proofErr w:type="spellStart"/>
      <w:r w:rsidR="00457CDB" w:rsidRPr="001C69F7">
        <w:rPr>
          <w:sz w:val="18"/>
          <w:szCs w:val="18"/>
        </w:rPr>
        <w:t>Questionnaire</w:t>
      </w:r>
      <w:proofErr w:type="spellEnd"/>
      <w:r w:rsidR="00457CDB" w:rsidRPr="001C69F7">
        <w:rPr>
          <w:sz w:val="18"/>
          <w:szCs w:val="18"/>
        </w:rPr>
        <w:t xml:space="preserve"> </w:t>
      </w:r>
      <w:proofErr w:type="spellStart"/>
      <w:r w:rsidR="00457CDB" w:rsidRPr="001C69F7">
        <w:rPr>
          <w:sz w:val="18"/>
          <w:szCs w:val="18"/>
        </w:rPr>
        <w:t>technique</w:t>
      </w:r>
      <w:proofErr w:type="spellEnd"/>
      <w:r w:rsidR="00457CDB" w:rsidRPr="001C69F7">
        <w:rPr>
          <w:sz w:val="18"/>
          <w:szCs w:val="18"/>
        </w:rPr>
        <w:t xml:space="preserve"> </w:t>
      </w:r>
      <w:proofErr w:type="spellStart"/>
      <w:r w:rsidR="00457CDB" w:rsidRPr="001C69F7">
        <w:rPr>
          <w:sz w:val="18"/>
          <w:szCs w:val="18"/>
        </w:rPr>
        <w:t>among</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quantitative</w:t>
      </w:r>
      <w:proofErr w:type="spellEnd"/>
      <w:r w:rsidR="00457CDB" w:rsidRPr="001C69F7">
        <w:rPr>
          <w:sz w:val="18"/>
          <w:szCs w:val="18"/>
        </w:rPr>
        <w:t xml:space="preserve"> data </w:t>
      </w:r>
      <w:proofErr w:type="spellStart"/>
      <w:r w:rsidR="00457CDB" w:rsidRPr="001C69F7">
        <w:rPr>
          <w:sz w:val="18"/>
          <w:szCs w:val="18"/>
        </w:rPr>
        <w:t>collection</w:t>
      </w:r>
      <w:proofErr w:type="spellEnd"/>
      <w:r w:rsidR="00457CDB" w:rsidRPr="001C69F7">
        <w:rPr>
          <w:sz w:val="18"/>
          <w:szCs w:val="18"/>
        </w:rPr>
        <w:t xml:space="preserve"> </w:t>
      </w:r>
      <w:proofErr w:type="spellStart"/>
      <w:r w:rsidR="00457CDB" w:rsidRPr="001C69F7">
        <w:rPr>
          <w:sz w:val="18"/>
          <w:szCs w:val="18"/>
        </w:rPr>
        <w:t>tools</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used</w:t>
      </w:r>
      <w:proofErr w:type="spellEnd"/>
      <w:r w:rsidR="00457CDB" w:rsidRPr="001C69F7">
        <w:rPr>
          <w:sz w:val="18"/>
          <w:szCs w:val="18"/>
        </w:rPr>
        <w:t xml:space="preserve"> in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descriptive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roofErr w:type="spellStart"/>
      <w:r w:rsidR="00457CDB" w:rsidRPr="001C69F7">
        <w:rPr>
          <w:sz w:val="18"/>
          <w:szCs w:val="18"/>
        </w:rPr>
        <w:t>Within</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roofErr w:type="spellStart"/>
      <w:r w:rsidR="00457CDB" w:rsidRPr="001C69F7">
        <w:rPr>
          <w:sz w:val="18"/>
          <w:szCs w:val="18"/>
        </w:rPr>
        <w:t>there</w:t>
      </w:r>
      <w:proofErr w:type="spellEnd"/>
      <w:r w:rsidR="00457CDB" w:rsidRPr="001C69F7">
        <w:rPr>
          <w:sz w:val="18"/>
          <w:szCs w:val="18"/>
        </w:rPr>
        <w:t xml:space="preserve"> </w:t>
      </w:r>
      <w:proofErr w:type="spellStart"/>
      <w:r w:rsidR="00457CDB" w:rsidRPr="001C69F7">
        <w:rPr>
          <w:sz w:val="18"/>
          <w:szCs w:val="18"/>
        </w:rPr>
        <w:t>exist</w:t>
      </w:r>
      <w:proofErr w:type="spellEnd"/>
      <w:r w:rsidR="00457CDB" w:rsidRPr="001C69F7">
        <w:rPr>
          <w:sz w:val="18"/>
          <w:szCs w:val="18"/>
        </w:rPr>
        <w:t xml:space="preserve">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proofErr w:type="spellStart"/>
      <w:r w:rsidR="00457CDB" w:rsidRPr="001C69F7">
        <w:rPr>
          <w:sz w:val="18"/>
          <w:szCs w:val="18"/>
        </w:rPr>
        <w:t>Scale</w:t>
      </w:r>
      <w:proofErr w:type="spellEnd"/>
      <w:r w:rsidR="00457CDB" w:rsidRPr="001C69F7">
        <w:rPr>
          <w:sz w:val="18"/>
          <w:szCs w:val="18"/>
        </w:rPr>
        <w:t xml:space="preserve">”, </w:t>
      </w:r>
      <w:proofErr w:type="spellStart"/>
      <w:r w:rsidR="00457CDB" w:rsidRPr="001C69F7">
        <w:rPr>
          <w:sz w:val="18"/>
          <w:szCs w:val="18"/>
        </w:rPr>
        <w:t>developed</w:t>
      </w:r>
      <w:proofErr w:type="spellEnd"/>
      <w:r w:rsidR="00457CDB" w:rsidRPr="001C69F7">
        <w:rPr>
          <w:sz w:val="18"/>
          <w:szCs w:val="18"/>
        </w:rPr>
        <w:t xml:space="preserve"> </w:t>
      </w:r>
      <w:proofErr w:type="spellStart"/>
      <w:r w:rsidR="00457CDB" w:rsidRPr="001C69F7">
        <w:rPr>
          <w:sz w:val="18"/>
          <w:szCs w:val="18"/>
        </w:rPr>
        <w:t>by</w:t>
      </w:r>
      <w:proofErr w:type="spellEnd"/>
      <w:r w:rsidR="00457CDB" w:rsidRPr="001C69F7">
        <w:rPr>
          <w:sz w:val="18"/>
          <w:szCs w:val="18"/>
        </w:rPr>
        <w:t xml:space="preserve"> </w:t>
      </w:r>
      <w:proofErr w:type="spellStart"/>
      <w:r w:rsidR="00457CDB" w:rsidRPr="001C69F7">
        <w:rPr>
          <w:sz w:val="18"/>
          <w:szCs w:val="18"/>
        </w:rPr>
        <w:t>Balay</w:t>
      </w:r>
      <w:proofErr w:type="spellEnd"/>
      <w:r w:rsidR="00457CDB" w:rsidRPr="001C69F7">
        <w:rPr>
          <w:sz w:val="18"/>
          <w:szCs w:val="18"/>
        </w:rPr>
        <w:t xml:space="preserve"> (2000b)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scale</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developed</w:t>
      </w:r>
      <w:proofErr w:type="spellEnd"/>
      <w:r w:rsidR="00457CDB" w:rsidRPr="001C69F7">
        <w:rPr>
          <w:sz w:val="18"/>
          <w:szCs w:val="18"/>
        </w:rPr>
        <w:t xml:space="preserve"> </w:t>
      </w:r>
      <w:proofErr w:type="spellStart"/>
      <w:r w:rsidR="00457CDB" w:rsidRPr="001C69F7">
        <w:rPr>
          <w:sz w:val="18"/>
          <w:szCs w:val="18"/>
        </w:rPr>
        <w:t>by</w:t>
      </w:r>
      <w:proofErr w:type="spellEnd"/>
      <w:r w:rsidR="00457CDB" w:rsidRPr="001C69F7">
        <w:rPr>
          <w:sz w:val="18"/>
          <w:szCs w:val="18"/>
        </w:rPr>
        <w:t xml:space="preserve"> </w:t>
      </w:r>
      <w:proofErr w:type="spellStart"/>
      <w:r w:rsidR="00457CDB" w:rsidRPr="001C69F7">
        <w:rPr>
          <w:sz w:val="18"/>
          <w:szCs w:val="18"/>
        </w:rPr>
        <w:t>researchers</w:t>
      </w:r>
      <w:proofErr w:type="spellEnd"/>
      <w:r w:rsidR="00457CDB" w:rsidRPr="001C69F7">
        <w:rPr>
          <w:sz w:val="18"/>
          <w:szCs w:val="18"/>
        </w:rPr>
        <w:t xml:space="preserve">. </w:t>
      </w:r>
      <w:proofErr w:type="spellStart"/>
      <w:r w:rsidR="00457CDB" w:rsidRPr="001C69F7">
        <w:rPr>
          <w:sz w:val="18"/>
          <w:szCs w:val="18"/>
        </w:rPr>
        <w:t>For</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roofErr w:type="spellStart"/>
      <w:r w:rsidR="00457CDB" w:rsidRPr="001C69F7">
        <w:rPr>
          <w:sz w:val="18"/>
          <w:szCs w:val="18"/>
        </w:rPr>
        <w:t>all</w:t>
      </w:r>
      <w:proofErr w:type="spellEnd"/>
      <w:r w:rsidR="00457CDB" w:rsidRPr="001C69F7">
        <w:rPr>
          <w:sz w:val="18"/>
          <w:szCs w:val="18"/>
        </w:rPr>
        <w:t xml:space="preserve"> of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teachers</w:t>
      </w:r>
      <w:proofErr w:type="spellEnd"/>
      <w:r w:rsidR="00457CDB" w:rsidRPr="001C69F7">
        <w:rPr>
          <w:sz w:val="18"/>
          <w:szCs w:val="18"/>
        </w:rPr>
        <w:t xml:space="preserve"> (730) </w:t>
      </w:r>
      <w:proofErr w:type="spellStart"/>
      <w:r w:rsidR="00457CDB" w:rsidRPr="001C69F7">
        <w:rPr>
          <w:sz w:val="18"/>
          <w:szCs w:val="18"/>
        </w:rPr>
        <w:t>working</w:t>
      </w:r>
      <w:proofErr w:type="spellEnd"/>
      <w:r w:rsidR="00457CDB" w:rsidRPr="001C69F7">
        <w:rPr>
          <w:sz w:val="18"/>
          <w:szCs w:val="18"/>
        </w:rPr>
        <w:t xml:space="preserve"> at </w:t>
      </w:r>
      <w:proofErr w:type="spellStart"/>
      <w:r w:rsidR="00457CDB" w:rsidRPr="001C69F7">
        <w:rPr>
          <w:sz w:val="18"/>
          <w:szCs w:val="18"/>
        </w:rPr>
        <w:t>central</w:t>
      </w:r>
      <w:proofErr w:type="spellEnd"/>
      <w:r w:rsidR="00457CDB" w:rsidRPr="001C69F7">
        <w:rPr>
          <w:sz w:val="18"/>
          <w:szCs w:val="18"/>
        </w:rPr>
        <w:t xml:space="preserve">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schools</w:t>
      </w:r>
      <w:proofErr w:type="spellEnd"/>
      <w:r w:rsidR="00457CDB" w:rsidRPr="001C69F7">
        <w:rPr>
          <w:sz w:val="18"/>
          <w:szCs w:val="18"/>
        </w:rPr>
        <w:t xml:space="preserve"> in Siirt </w:t>
      </w:r>
      <w:proofErr w:type="spellStart"/>
      <w:r w:rsidR="00457CDB" w:rsidRPr="001C69F7">
        <w:rPr>
          <w:sz w:val="18"/>
          <w:szCs w:val="18"/>
        </w:rPr>
        <w:t>province</w:t>
      </w:r>
      <w:proofErr w:type="spellEnd"/>
      <w:r w:rsidR="00457CDB" w:rsidRPr="001C69F7">
        <w:rPr>
          <w:sz w:val="18"/>
          <w:szCs w:val="18"/>
        </w:rPr>
        <w:t xml:space="preserve"> </w:t>
      </w:r>
      <w:proofErr w:type="spellStart"/>
      <w:r w:rsidR="00457CDB" w:rsidRPr="001C69F7">
        <w:rPr>
          <w:sz w:val="18"/>
          <w:szCs w:val="18"/>
        </w:rPr>
        <w:t>during</w:t>
      </w:r>
      <w:proofErr w:type="spellEnd"/>
      <w:r w:rsidR="00457CDB" w:rsidRPr="001C69F7">
        <w:rPr>
          <w:sz w:val="18"/>
          <w:szCs w:val="18"/>
        </w:rPr>
        <w:t xml:space="preserve"> </w:t>
      </w:r>
      <w:proofErr w:type="spellStart"/>
      <w:r w:rsidR="00457CDB" w:rsidRPr="001C69F7">
        <w:rPr>
          <w:sz w:val="18"/>
          <w:szCs w:val="18"/>
        </w:rPr>
        <w:t>years</w:t>
      </w:r>
      <w:proofErr w:type="spellEnd"/>
      <w:r w:rsidR="00457CDB" w:rsidRPr="001C69F7">
        <w:rPr>
          <w:sz w:val="18"/>
          <w:szCs w:val="18"/>
        </w:rPr>
        <w:t xml:space="preserve"> 2009-2010 </w:t>
      </w:r>
      <w:proofErr w:type="spellStart"/>
      <w:r w:rsidR="00457CDB" w:rsidRPr="001C69F7">
        <w:rPr>
          <w:sz w:val="18"/>
          <w:szCs w:val="18"/>
        </w:rPr>
        <w:t>comprise</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population</w:t>
      </w:r>
      <w:proofErr w:type="spellEnd"/>
      <w:r w:rsidR="00457CDB" w:rsidRPr="001C69F7">
        <w:rPr>
          <w:sz w:val="18"/>
          <w:szCs w:val="18"/>
        </w:rPr>
        <w:t xml:space="preserve">. </w:t>
      </w:r>
      <w:proofErr w:type="spellStart"/>
      <w:r w:rsidR="00457CDB" w:rsidRPr="001C69F7">
        <w:rPr>
          <w:sz w:val="18"/>
          <w:szCs w:val="18"/>
        </w:rPr>
        <w:t>According</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findings</w:t>
      </w:r>
      <w:proofErr w:type="spellEnd"/>
      <w:r w:rsidR="00457CDB" w:rsidRPr="001C69F7">
        <w:rPr>
          <w:sz w:val="18"/>
          <w:szCs w:val="18"/>
        </w:rPr>
        <w:t xml:space="preserve"> </w:t>
      </w:r>
      <w:proofErr w:type="spellStart"/>
      <w:r w:rsidR="00457CDB" w:rsidRPr="001C69F7">
        <w:rPr>
          <w:sz w:val="18"/>
          <w:szCs w:val="18"/>
        </w:rPr>
        <w:t>obtained</w:t>
      </w:r>
      <w:proofErr w:type="spellEnd"/>
      <w:r w:rsidR="00457CDB" w:rsidRPr="001C69F7">
        <w:rPr>
          <w:sz w:val="18"/>
          <w:szCs w:val="18"/>
        </w:rPr>
        <w:t xml:space="preserve"> as a </w:t>
      </w:r>
      <w:proofErr w:type="spellStart"/>
      <w:r w:rsidR="00457CDB" w:rsidRPr="001C69F7">
        <w:rPr>
          <w:sz w:val="18"/>
          <w:szCs w:val="18"/>
        </w:rPr>
        <w:t>result</w:t>
      </w:r>
      <w:proofErr w:type="spellEnd"/>
      <w:r w:rsidR="00457CDB" w:rsidRPr="001C69F7">
        <w:rPr>
          <w:sz w:val="18"/>
          <w:szCs w:val="18"/>
        </w:rPr>
        <w:t xml:space="preserve"> of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it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identified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there</w:t>
      </w:r>
      <w:proofErr w:type="spellEnd"/>
      <w:r w:rsidR="00457CDB" w:rsidRPr="001C69F7">
        <w:rPr>
          <w:sz w:val="18"/>
          <w:szCs w:val="18"/>
        </w:rPr>
        <w:t xml:space="preserve"> is a </w:t>
      </w:r>
      <w:proofErr w:type="spellStart"/>
      <w:r w:rsidR="00457CDB" w:rsidRPr="001C69F7">
        <w:rPr>
          <w:sz w:val="18"/>
          <w:szCs w:val="18"/>
        </w:rPr>
        <w:t>positive</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moderate</w:t>
      </w:r>
      <w:proofErr w:type="spellEnd"/>
      <w:r w:rsidR="00457CDB" w:rsidRPr="001C69F7">
        <w:rPr>
          <w:sz w:val="18"/>
          <w:szCs w:val="18"/>
        </w:rPr>
        <w:t xml:space="preserve"> </w:t>
      </w:r>
      <w:proofErr w:type="spellStart"/>
      <w:r w:rsidR="00457CDB" w:rsidRPr="001C69F7">
        <w:rPr>
          <w:sz w:val="18"/>
          <w:szCs w:val="18"/>
        </w:rPr>
        <w:t>relation</w:t>
      </w:r>
      <w:proofErr w:type="spellEnd"/>
      <w:r w:rsidR="00457CDB" w:rsidRPr="001C69F7">
        <w:rPr>
          <w:sz w:val="18"/>
          <w:szCs w:val="18"/>
        </w:rPr>
        <w:t xml:space="preserve"> in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internalization</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identification</w:t>
      </w:r>
      <w:proofErr w:type="spellEnd"/>
      <w:r w:rsidR="00457CDB" w:rsidRPr="001C69F7">
        <w:rPr>
          <w:sz w:val="18"/>
          <w:szCs w:val="18"/>
        </w:rPr>
        <w:t xml:space="preserve"> </w:t>
      </w:r>
      <w:proofErr w:type="spellStart"/>
      <w:r w:rsidR="00457CDB" w:rsidRPr="001C69F7">
        <w:rPr>
          <w:sz w:val="18"/>
          <w:szCs w:val="18"/>
        </w:rPr>
        <w:t>dimensions</w:t>
      </w:r>
      <w:proofErr w:type="spellEnd"/>
      <w:r w:rsidR="00457CDB" w:rsidRPr="001C69F7">
        <w:rPr>
          <w:sz w:val="18"/>
          <w:szCs w:val="18"/>
        </w:rPr>
        <w:t xml:space="preserve"> of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proofErr w:type="spellStart"/>
      <w:r w:rsidR="00457CDB" w:rsidRPr="001C69F7">
        <w:rPr>
          <w:sz w:val="18"/>
          <w:szCs w:val="18"/>
        </w:rPr>
        <w:t>It</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observed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there</w:t>
      </w:r>
      <w:proofErr w:type="spellEnd"/>
      <w:r w:rsidR="00457CDB" w:rsidRPr="001C69F7">
        <w:rPr>
          <w:sz w:val="18"/>
          <w:szCs w:val="18"/>
        </w:rPr>
        <w:t xml:space="preserve"> </w:t>
      </w:r>
      <w:proofErr w:type="spellStart"/>
      <w:r w:rsidR="00457CDB" w:rsidRPr="001C69F7">
        <w:rPr>
          <w:sz w:val="18"/>
          <w:szCs w:val="18"/>
        </w:rPr>
        <w:t>exists</w:t>
      </w:r>
      <w:proofErr w:type="spellEnd"/>
      <w:r w:rsidR="00457CDB" w:rsidRPr="001C69F7">
        <w:rPr>
          <w:sz w:val="18"/>
          <w:szCs w:val="18"/>
        </w:rPr>
        <w:t xml:space="preserve"> a </w:t>
      </w:r>
      <w:proofErr w:type="spellStart"/>
      <w:r w:rsidR="00457CDB" w:rsidRPr="001C69F7">
        <w:rPr>
          <w:sz w:val="18"/>
          <w:szCs w:val="18"/>
        </w:rPr>
        <w:t>negative</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quasi</w:t>
      </w:r>
      <w:proofErr w:type="spellEnd"/>
      <w:r w:rsidR="00457CDB" w:rsidRPr="001C69F7">
        <w:rPr>
          <w:sz w:val="18"/>
          <w:szCs w:val="18"/>
        </w:rPr>
        <w:t>-</w:t>
      </w:r>
      <w:proofErr w:type="spellStart"/>
      <w:r w:rsidR="00457CDB" w:rsidRPr="001C69F7">
        <w:rPr>
          <w:sz w:val="18"/>
          <w:szCs w:val="18"/>
        </w:rPr>
        <w:t>moderate</w:t>
      </w:r>
      <w:proofErr w:type="spellEnd"/>
      <w:r w:rsidR="00457CDB" w:rsidRPr="001C69F7">
        <w:rPr>
          <w:sz w:val="18"/>
          <w:szCs w:val="18"/>
        </w:rPr>
        <w:t xml:space="preserve"> </w:t>
      </w:r>
      <w:proofErr w:type="spellStart"/>
      <w:r w:rsidR="00457CDB" w:rsidRPr="001C69F7">
        <w:rPr>
          <w:sz w:val="18"/>
          <w:szCs w:val="18"/>
        </w:rPr>
        <w:t>level</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significant</w:t>
      </w:r>
      <w:proofErr w:type="spellEnd"/>
      <w:r w:rsidR="00457CDB" w:rsidRPr="001C69F7">
        <w:rPr>
          <w:sz w:val="18"/>
          <w:szCs w:val="18"/>
        </w:rPr>
        <w:t xml:space="preserve"> </w:t>
      </w:r>
      <w:proofErr w:type="spellStart"/>
      <w:r w:rsidR="00457CDB" w:rsidRPr="001C69F7">
        <w:rPr>
          <w:sz w:val="18"/>
          <w:szCs w:val="18"/>
        </w:rPr>
        <w:t>relation</w:t>
      </w:r>
      <w:proofErr w:type="spellEnd"/>
      <w:r w:rsidR="00457CDB" w:rsidRPr="001C69F7">
        <w:rPr>
          <w:sz w:val="18"/>
          <w:szCs w:val="18"/>
        </w:rPr>
        <w:t xml:space="preserve"> </w:t>
      </w:r>
      <w:proofErr w:type="spellStart"/>
      <w:r w:rsidR="00457CDB" w:rsidRPr="001C69F7">
        <w:rPr>
          <w:sz w:val="18"/>
          <w:szCs w:val="18"/>
        </w:rPr>
        <w:t>between</w:t>
      </w:r>
      <w:proofErr w:type="spellEnd"/>
      <w:r w:rsidR="00457CDB" w:rsidRPr="001C69F7">
        <w:rPr>
          <w:sz w:val="18"/>
          <w:szCs w:val="18"/>
        </w:rPr>
        <w:t xml:space="preserve">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adaptation</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of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r w:rsidR="003C4757" w:rsidRPr="003C4757">
        <w:rPr>
          <w:sz w:val="18"/>
          <w:szCs w:val="18"/>
          <w:lang w:val="en-GB"/>
        </w:rPr>
        <w:t xml:space="preserve">Having </w:t>
      </w:r>
      <w:r w:rsidR="003C4757" w:rsidRPr="003C4757">
        <w:rPr>
          <w:sz w:val="18"/>
          <w:szCs w:val="18"/>
          <w:lang w:val="en-GB"/>
        </w:rPr>
        <w:lastRenderedPageBreak/>
        <w:t xml:space="preserve">employed regression analysis, it was determined that effect team work predicted </w:t>
      </w:r>
      <w:proofErr w:type="spellStart"/>
      <w:r w:rsidR="003C4757" w:rsidRPr="003C4757">
        <w:rPr>
          <w:sz w:val="18"/>
          <w:szCs w:val="18"/>
        </w:rPr>
        <w:t>internalization</w:t>
      </w:r>
      <w:proofErr w:type="spellEnd"/>
      <w:r w:rsidR="003C4757" w:rsidRPr="003C4757">
        <w:rPr>
          <w:sz w:val="18"/>
          <w:szCs w:val="18"/>
        </w:rPr>
        <w:t xml:space="preserve">, </w:t>
      </w:r>
      <w:proofErr w:type="spellStart"/>
      <w:r w:rsidR="003C4757" w:rsidRPr="003C4757">
        <w:rPr>
          <w:sz w:val="18"/>
          <w:szCs w:val="18"/>
        </w:rPr>
        <w:t>identif</w:t>
      </w:r>
      <w:proofErr w:type="spellEnd"/>
      <w:r w:rsidR="00303D1F">
        <w:rPr>
          <w:rStyle w:val="DipnotBavurusu"/>
          <w:sz w:val="18"/>
          <w:szCs w:val="18"/>
        </w:rPr>
        <w:footnoteReference w:id="1"/>
      </w:r>
      <w:proofErr w:type="spellStart"/>
      <w:r w:rsidR="003C4757" w:rsidRPr="003C4757">
        <w:rPr>
          <w:sz w:val="18"/>
          <w:szCs w:val="18"/>
        </w:rPr>
        <w:t>ication</w:t>
      </w:r>
      <w:proofErr w:type="spellEnd"/>
      <w:r w:rsidR="003C4757" w:rsidRPr="003C4757">
        <w:rPr>
          <w:sz w:val="18"/>
          <w:szCs w:val="18"/>
        </w:rPr>
        <w:t xml:space="preserve"> </w:t>
      </w:r>
      <w:proofErr w:type="spellStart"/>
      <w:r w:rsidR="003C4757" w:rsidRPr="003C4757">
        <w:rPr>
          <w:sz w:val="18"/>
          <w:szCs w:val="18"/>
        </w:rPr>
        <w:t>and</w:t>
      </w:r>
      <w:proofErr w:type="spellEnd"/>
      <w:r w:rsidR="003C4757" w:rsidRPr="003C4757">
        <w:rPr>
          <w:sz w:val="18"/>
          <w:szCs w:val="18"/>
        </w:rPr>
        <w:t xml:space="preserve"> </w:t>
      </w:r>
      <w:proofErr w:type="spellStart"/>
      <w:r w:rsidR="003C4757" w:rsidRPr="003C4757">
        <w:rPr>
          <w:sz w:val="18"/>
          <w:szCs w:val="18"/>
        </w:rPr>
        <w:t>adaptation</w:t>
      </w:r>
      <w:proofErr w:type="spellEnd"/>
      <w:r w:rsidR="003C4757" w:rsidRPr="003C4757">
        <w:rPr>
          <w:sz w:val="18"/>
          <w:szCs w:val="18"/>
        </w:rPr>
        <w:t xml:space="preserve">  </w:t>
      </w:r>
      <w:proofErr w:type="spellStart"/>
      <w:r w:rsidR="003C4757" w:rsidRPr="003C4757">
        <w:rPr>
          <w:sz w:val="18"/>
          <w:szCs w:val="18"/>
        </w:rPr>
        <w:t>based</w:t>
      </w:r>
      <w:proofErr w:type="spellEnd"/>
      <w:r w:rsidR="003C4757" w:rsidRPr="003C4757">
        <w:rPr>
          <w:sz w:val="18"/>
          <w:szCs w:val="18"/>
        </w:rPr>
        <w:t xml:space="preserve"> </w:t>
      </w:r>
      <w:proofErr w:type="spellStart"/>
      <w:r w:rsidR="003C4757" w:rsidRPr="003C4757">
        <w:rPr>
          <w:sz w:val="18"/>
          <w:szCs w:val="18"/>
        </w:rPr>
        <w:t>organizational</w:t>
      </w:r>
      <w:proofErr w:type="spellEnd"/>
      <w:r w:rsidR="003C4757" w:rsidRPr="003C4757">
        <w:rPr>
          <w:sz w:val="18"/>
          <w:szCs w:val="18"/>
        </w:rPr>
        <w:t xml:space="preserve"> </w:t>
      </w:r>
      <w:proofErr w:type="spellStart"/>
      <w:r w:rsidR="003C4757" w:rsidRPr="003C4757">
        <w:rPr>
          <w:sz w:val="18"/>
          <w:szCs w:val="18"/>
        </w:rPr>
        <w:t>commitment</w:t>
      </w:r>
      <w:proofErr w:type="spellEnd"/>
      <w:r w:rsidR="003C4757" w:rsidRPr="003C4757">
        <w:rPr>
          <w:sz w:val="18"/>
          <w:szCs w:val="18"/>
        </w:rPr>
        <w:t xml:space="preserve"> </w:t>
      </w:r>
      <w:r w:rsidR="003C4757" w:rsidRPr="003C4757">
        <w:rPr>
          <w:sz w:val="18"/>
          <w:szCs w:val="18"/>
          <w:lang w:val="en-GB"/>
        </w:rPr>
        <w:t>positively.</w:t>
      </w:r>
      <w:r w:rsidR="003C4757">
        <w:rPr>
          <w:b/>
          <w:sz w:val="18"/>
          <w:szCs w:val="18"/>
          <w:lang w:val="en-GB"/>
        </w:rPr>
        <w:t xml:space="preserve"> </w:t>
      </w:r>
      <w:proofErr w:type="spellStart"/>
      <w:r w:rsidR="00457CDB" w:rsidRPr="001C69F7">
        <w:rPr>
          <w:sz w:val="18"/>
          <w:szCs w:val="18"/>
        </w:rPr>
        <w:t>It</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identified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w:t>
      </w:r>
      <w:proofErr w:type="spellEnd"/>
      <w:r w:rsidR="00457CDB" w:rsidRPr="001C69F7">
        <w:rPr>
          <w:sz w:val="18"/>
          <w:szCs w:val="18"/>
        </w:rPr>
        <w:t xml:space="preserve">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have</w:t>
      </w:r>
      <w:proofErr w:type="spellEnd"/>
      <w:r w:rsidR="00457CDB" w:rsidRPr="001C69F7">
        <w:rPr>
          <w:sz w:val="18"/>
          <w:szCs w:val="18"/>
        </w:rPr>
        <w:t xml:space="preserve"> </w:t>
      </w:r>
      <w:proofErr w:type="spellStart"/>
      <w:r w:rsidR="00457CDB" w:rsidRPr="001C69F7">
        <w:rPr>
          <w:sz w:val="18"/>
          <w:szCs w:val="18"/>
        </w:rPr>
        <w:t>been</w:t>
      </w:r>
      <w:proofErr w:type="spellEnd"/>
      <w:r w:rsidR="00457CDB" w:rsidRPr="001C69F7">
        <w:rPr>
          <w:sz w:val="18"/>
          <w:szCs w:val="18"/>
        </w:rPr>
        <w:t xml:space="preserve"> at </w:t>
      </w:r>
      <w:proofErr w:type="spellStart"/>
      <w:r w:rsidR="00457CDB" w:rsidRPr="001C69F7">
        <w:rPr>
          <w:sz w:val="18"/>
          <w:szCs w:val="18"/>
        </w:rPr>
        <w:t>level</w:t>
      </w:r>
      <w:proofErr w:type="spellEnd"/>
      <w:r w:rsidR="00457CDB" w:rsidRPr="001C69F7">
        <w:rPr>
          <w:sz w:val="18"/>
          <w:szCs w:val="18"/>
        </w:rPr>
        <w:t xml:space="preserve"> of “I </w:t>
      </w:r>
      <w:proofErr w:type="spellStart"/>
      <w:r w:rsidR="00457CDB" w:rsidRPr="001C69F7">
        <w:rPr>
          <w:sz w:val="18"/>
          <w:szCs w:val="18"/>
        </w:rPr>
        <w:t>agree</w:t>
      </w:r>
      <w:proofErr w:type="spellEnd"/>
      <w:r w:rsidR="00457CDB" w:rsidRPr="001C69F7">
        <w:rPr>
          <w:sz w:val="18"/>
          <w:szCs w:val="18"/>
        </w:rPr>
        <w:t xml:space="preserve">”. As </w:t>
      </w:r>
      <w:proofErr w:type="spellStart"/>
      <w:r w:rsidR="00457CDB" w:rsidRPr="001C69F7">
        <w:rPr>
          <w:sz w:val="18"/>
          <w:szCs w:val="18"/>
        </w:rPr>
        <w:t>regards</w:t>
      </w:r>
      <w:proofErr w:type="spellEnd"/>
      <w:r w:rsidR="00457CDB" w:rsidRPr="001C69F7">
        <w:rPr>
          <w:sz w:val="18"/>
          <w:szCs w:val="18"/>
        </w:rPr>
        <w:t xml:space="preserve"> </w:t>
      </w:r>
      <w:proofErr w:type="spellStart"/>
      <w:r w:rsidR="00457CDB" w:rsidRPr="001C69F7">
        <w:rPr>
          <w:sz w:val="18"/>
          <w:szCs w:val="18"/>
        </w:rPr>
        <w:t>levels</w:t>
      </w:r>
      <w:proofErr w:type="spellEnd"/>
      <w:r w:rsidR="00457CDB" w:rsidRPr="001C69F7">
        <w:rPr>
          <w:sz w:val="18"/>
          <w:szCs w:val="18"/>
        </w:rPr>
        <w:t xml:space="preserve"> of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it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observed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internalization</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is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highest</w:t>
      </w:r>
      <w:proofErr w:type="spellEnd"/>
      <w:r w:rsidR="00457CDB" w:rsidRPr="001C69F7">
        <w:rPr>
          <w:sz w:val="18"/>
          <w:szCs w:val="18"/>
        </w:rPr>
        <w:t xml:space="preserve"> </w:t>
      </w:r>
      <w:proofErr w:type="spellStart"/>
      <w:r w:rsidR="00457CDB" w:rsidRPr="001C69F7">
        <w:rPr>
          <w:sz w:val="18"/>
          <w:szCs w:val="18"/>
        </w:rPr>
        <w:t>followed</w:t>
      </w:r>
      <w:proofErr w:type="spellEnd"/>
      <w:r w:rsidR="00457CDB" w:rsidRPr="001C69F7">
        <w:rPr>
          <w:sz w:val="18"/>
          <w:szCs w:val="18"/>
        </w:rPr>
        <w:t xml:space="preserve"> </w:t>
      </w:r>
      <w:proofErr w:type="spellStart"/>
      <w:r w:rsidR="00457CDB" w:rsidRPr="001C69F7">
        <w:rPr>
          <w:sz w:val="18"/>
          <w:szCs w:val="18"/>
        </w:rPr>
        <w:t>by</w:t>
      </w:r>
      <w:proofErr w:type="spellEnd"/>
      <w:r w:rsidR="00457CDB" w:rsidRPr="001C69F7">
        <w:rPr>
          <w:sz w:val="18"/>
          <w:szCs w:val="18"/>
        </w:rPr>
        <w:t xml:space="preserve"> </w:t>
      </w:r>
      <w:proofErr w:type="spellStart"/>
      <w:r w:rsidR="00457CDB" w:rsidRPr="001C69F7">
        <w:rPr>
          <w:sz w:val="18"/>
          <w:szCs w:val="18"/>
        </w:rPr>
        <w:t>identification</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adaptation</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w:t>
      </w:r>
      <w:proofErr w:type="spellStart"/>
      <w:r w:rsidR="00457CDB" w:rsidRPr="001C69F7">
        <w:rPr>
          <w:sz w:val="18"/>
          <w:szCs w:val="18"/>
        </w:rPr>
        <w:t>Moreover</w:t>
      </w:r>
      <w:proofErr w:type="spellEnd"/>
      <w:r w:rsidR="00457CDB" w:rsidRPr="001C69F7">
        <w:rPr>
          <w:sz w:val="18"/>
          <w:szCs w:val="18"/>
        </w:rPr>
        <w:t xml:space="preserve">, </w:t>
      </w:r>
      <w:proofErr w:type="spellStart"/>
      <w:r w:rsidR="00457CDB" w:rsidRPr="001C69F7">
        <w:rPr>
          <w:sz w:val="18"/>
          <w:szCs w:val="18"/>
        </w:rPr>
        <w:t>suggestions</w:t>
      </w:r>
      <w:proofErr w:type="spellEnd"/>
      <w:r w:rsidR="00457CDB" w:rsidRPr="001C69F7">
        <w:rPr>
          <w:sz w:val="18"/>
          <w:szCs w:val="18"/>
        </w:rPr>
        <w:t xml:space="preserve"> </w:t>
      </w:r>
      <w:proofErr w:type="spellStart"/>
      <w:r w:rsidR="00457CDB" w:rsidRPr="001C69F7">
        <w:rPr>
          <w:sz w:val="18"/>
          <w:szCs w:val="18"/>
        </w:rPr>
        <w:t>have</w:t>
      </w:r>
      <w:proofErr w:type="spellEnd"/>
      <w:r w:rsidR="00457CDB" w:rsidRPr="001C69F7">
        <w:rPr>
          <w:sz w:val="18"/>
          <w:szCs w:val="18"/>
        </w:rPr>
        <w:t xml:space="preserve">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given</w:t>
      </w:r>
      <w:proofErr w:type="spellEnd"/>
      <w:r w:rsidR="00457CDB" w:rsidRPr="001C69F7">
        <w:rPr>
          <w:sz w:val="18"/>
          <w:szCs w:val="18"/>
        </w:rPr>
        <w:t xml:space="preserve"> </w:t>
      </w:r>
      <w:proofErr w:type="spellStart"/>
      <w:r w:rsidR="00457CDB" w:rsidRPr="001C69F7">
        <w:rPr>
          <w:sz w:val="18"/>
          <w:szCs w:val="18"/>
        </w:rPr>
        <w:t>depending</w:t>
      </w:r>
      <w:proofErr w:type="spellEnd"/>
      <w:r w:rsidR="00457CDB" w:rsidRPr="001C69F7">
        <w:rPr>
          <w:sz w:val="18"/>
          <w:szCs w:val="18"/>
        </w:rPr>
        <w:t xml:space="preserve"> on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results</w:t>
      </w:r>
      <w:proofErr w:type="spellEnd"/>
      <w:r w:rsidR="00457CDB" w:rsidRPr="001C69F7">
        <w:rPr>
          <w:sz w:val="18"/>
          <w:szCs w:val="18"/>
        </w:rPr>
        <w:t xml:space="preserve"> of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
    <w:p w:rsidR="0005324A" w:rsidRDefault="0005324A" w:rsidP="00457CDB">
      <w:pPr>
        <w:spacing w:line="360" w:lineRule="auto"/>
        <w:ind w:firstLine="708"/>
        <w:jc w:val="both"/>
        <w:rPr>
          <w:b/>
          <w:sz w:val="18"/>
          <w:szCs w:val="18"/>
        </w:rPr>
      </w:pPr>
    </w:p>
    <w:p w:rsidR="00457CDB" w:rsidRPr="001C69F7" w:rsidRDefault="0005324A" w:rsidP="00457CDB">
      <w:pPr>
        <w:spacing w:line="360" w:lineRule="auto"/>
        <w:ind w:firstLine="708"/>
        <w:jc w:val="both"/>
        <w:rPr>
          <w:sz w:val="18"/>
          <w:szCs w:val="18"/>
        </w:rPr>
      </w:pPr>
      <w:r>
        <w:rPr>
          <w:b/>
          <w:sz w:val="18"/>
          <w:szCs w:val="18"/>
        </w:rPr>
        <w:tab/>
      </w:r>
      <w:proofErr w:type="spellStart"/>
      <w:r w:rsidR="00457CDB" w:rsidRPr="001C69F7">
        <w:rPr>
          <w:b/>
          <w:sz w:val="18"/>
          <w:szCs w:val="18"/>
        </w:rPr>
        <w:t>Key</w:t>
      </w:r>
      <w:proofErr w:type="spellEnd"/>
      <w:r w:rsidR="00457CDB" w:rsidRPr="001C69F7">
        <w:rPr>
          <w:b/>
          <w:sz w:val="18"/>
          <w:szCs w:val="18"/>
        </w:rPr>
        <w:t xml:space="preserve"> </w:t>
      </w:r>
      <w:proofErr w:type="spellStart"/>
      <w:r w:rsidR="00457CDB" w:rsidRPr="001C69F7">
        <w:rPr>
          <w:b/>
          <w:sz w:val="18"/>
          <w:szCs w:val="18"/>
        </w:rPr>
        <w:t>words</w:t>
      </w:r>
      <w:proofErr w:type="spellEnd"/>
      <w:r w:rsidR="00457CDB" w:rsidRPr="001C69F7">
        <w:rPr>
          <w:b/>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w:t>
      </w:r>
      <w:proofErr w:type="spellEnd"/>
      <w:r w:rsidR="00457CDB" w:rsidRPr="001C69F7">
        <w:rPr>
          <w:sz w:val="18"/>
          <w:szCs w:val="18"/>
        </w:rPr>
        <w:t xml:space="preserve"> </w:t>
      </w:r>
      <w:proofErr w:type="spellStart"/>
      <w:r w:rsidR="00457CDB" w:rsidRPr="001C69F7">
        <w:rPr>
          <w:sz w:val="18"/>
          <w:szCs w:val="18"/>
        </w:rPr>
        <w:t>teachers</w:t>
      </w:r>
      <w:proofErr w:type="spellEnd"/>
    </w:p>
    <w:p w:rsidR="0005324A" w:rsidRDefault="0005324A" w:rsidP="000A4332">
      <w:pPr>
        <w:spacing w:line="360" w:lineRule="auto"/>
        <w:ind w:firstLine="708"/>
        <w:jc w:val="center"/>
        <w:rPr>
          <w:b/>
        </w:rPr>
      </w:pPr>
    </w:p>
    <w:p w:rsidR="00A50988" w:rsidRPr="0088097C" w:rsidRDefault="0063262C" w:rsidP="000A4332">
      <w:pPr>
        <w:spacing w:line="360" w:lineRule="auto"/>
        <w:ind w:firstLine="708"/>
        <w:jc w:val="center"/>
        <w:rPr>
          <w:b/>
        </w:rPr>
      </w:pPr>
      <w:r w:rsidRPr="0088097C">
        <w:rPr>
          <w:b/>
        </w:rPr>
        <w:t>Giriş</w:t>
      </w:r>
    </w:p>
    <w:p w:rsidR="00683A57" w:rsidRDefault="002A3785" w:rsidP="007539F7">
      <w:pPr>
        <w:spacing w:line="360" w:lineRule="auto"/>
        <w:ind w:firstLine="708"/>
        <w:jc w:val="both"/>
      </w:pPr>
      <w:r w:rsidRPr="0088097C">
        <w:t>Eğitim örgütlerindeki insan kaynaklarının etkili yönetimi</w:t>
      </w:r>
      <w:r w:rsidR="0045793D">
        <w:t>,</w:t>
      </w:r>
      <w:r w:rsidRPr="0088097C">
        <w:t xml:space="preserve"> tüm çalışanların yeterliklerinin arttırılmasını ve her </w:t>
      </w:r>
      <w:proofErr w:type="spellStart"/>
      <w:r w:rsidR="007F7C94">
        <w:t>işgörenin</w:t>
      </w:r>
      <w:proofErr w:type="spellEnd"/>
      <w:r w:rsidRPr="0088097C">
        <w:t xml:space="preserve"> sistemle bütünleşmesini gerekli kılmaktadır (</w:t>
      </w:r>
      <w:proofErr w:type="spellStart"/>
      <w:r w:rsidRPr="0088097C">
        <w:t>Balay</w:t>
      </w:r>
      <w:proofErr w:type="spellEnd"/>
      <w:r w:rsidRPr="0088097C">
        <w:t>, 2007, 589). Çağdaş örgüt ve yönetim anlayışı, her birimin kendi sorunlarını çözme yeterliğine sahip olmasını öngörür. Nasıl</w:t>
      </w:r>
      <w:r w:rsidR="00F21713" w:rsidRPr="0088097C">
        <w:t xml:space="preserve"> </w:t>
      </w:r>
      <w:r w:rsidRPr="0088097C">
        <w:t>ki canlı bir sistemin sorunu olduğunda her organı bunu çözme çabasına giriyorsa, örgütte takımlarıyla aynı işlevi göstermelidir. Örgütsel sorunlar nedeniyle takımlara sorun çözme yetkisi verilirse, içinde yaşadıkları için sorunun neden ve boyutlarını takım üyeleri daha iyi sezebilirler. Aynı zamanda örgütün demokratikleşmesi sağlanmış olur (Başaran, 199</w:t>
      </w:r>
      <w:r w:rsidR="001D7055" w:rsidRPr="0088097C">
        <w:t>8</w:t>
      </w:r>
      <w:r w:rsidR="003C6DAB" w:rsidRPr="0088097C">
        <w:t xml:space="preserve">, </w:t>
      </w:r>
      <w:r w:rsidR="001D7055" w:rsidRPr="0088097C">
        <w:t>191</w:t>
      </w:r>
      <w:r w:rsidRPr="0088097C">
        <w:t>; Aksu, 2002, 179-180).</w:t>
      </w:r>
      <w:r w:rsidR="003845D7">
        <w:t xml:space="preserve"> </w:t>
      </w:r>
      <w:r w:rsidR="004E3063" w:rsidRPr="0088097C">
        <w:t xml:space="preserve">Örgütsel </w:t>
      </w:r>
      <w:r w:rsidR="00F12987" w:rsidRPr="0088097C">
        <w:t xml:space="preserve">değişme ve </w:t>
      </w:r>
      <w:r w:rsidR="004E3063" w:rsidRPr="0088097C">
        <w:t>geliş</w:t>
      </w:r>
      <w:r w:rsidR="00F12987" w:rsidRPr="0088097C">
        <w:t>menin</w:t>
      </w:r>
      <w:r w:rsidR="004E3063" w:rsidRPr="0088097C">
        <w:t xml:space="preserve"> konularında biri olan takım çalışması, geleneksel eğitim ve yönetim anlayışını değiştirmeye yönelik bir olgudur</w:t>
      </w:r>
      <w:r w:rsidR="00CC381C" w:rsidRPr="0088097C">
        <w:t>. Günümüzde gelişen teknoloji ile birlikte bireysel çalışmadan çok takım çalışmasının daha başarılı olduğu</w:t>
      </w:r>
      <w:r w:rsidR="00290254" w:rsidRPr="0088097C">
        <w:t xml:space="preserve"> ön plana çıkmaktadır (Çetin, 1998, 140). </w:t>
      </w:r>
      <w:r w:rsidR="004F5A45" w:rsidRPr="0088097C">
        <w:t>M</w:t>
      </w:r>
      <w:r w:rsidR="00422079" w:rsidRPr="0088097C">
        <w:t xml:space="preserve">odern </w:t>
      </w:r>
      <w:r w:rsidR="00E243D4">
        <w:t>örgütlerde</w:t>
      </w:r>
      <w:r w:rsidR="00422079" w:rsidRPr="0088097C">
        <w:t xml:space="preserve"> temel öğrenme birimi bireyler değil, takımlardır. Takımlar öğrenmedikçe </w:t>
      </w:r>
      <w:r w:rsidR="00E243D4">
        <w:t>örgütlerde</w:t>
      </w:r>
      <w:r w:rsidR="00422079" w:rsidRPr="0088097C">
        <w:t xml:space="preserve"> öğrenemez (</w:t>
      </w:r>
      <w:proofErr w:type="spellStart"/>
      <w:r w:rsidR="00422079" w:rsidRPr="0088097C">
        <w:t>Senge</w:t>
      </w:r>
      <w:proofErr w:type="spellEnd"/>
      <w:r w:rsidR="00422079" w:rsidRPr="0088097C">
        <w:t>, 2007, 19). Takım halinde öğrenme insan gruplarının bireysel perspektiflerin</w:t>
      </w:r>
      <w:r w:rsidR="0045793D">
        <w:t>in</w:t>
      </w:r>
      <w:r w:rsidR="00422079" w:rsidRPr="0088097C">
        <w:t xml:space="preserve"> ötesinde yatan büyük resmi görebilme becerilerini geliştirir (</w:t>
      </w:r>
      <w:proofErr w:type="spellStart"/>
      <w:r w:rsidR="00422079" w:rsidRPr="0088097C">
        <w:t>Senge</w:t>
      </w:r>
      <w:proofErr w:type="spellEnd"/>
      <w:r w:rsidR="00422079" w:rsidRPr="0088097C">
        <w:t>, 2007, 21).</w:t>
      </w:r>
      <w:r w:rsidR="00422079" w:rsidRPr="0088097C">
        <w:rPr>
          <w:b/>
        </w:rPr>
        <w:t xml:space="preserve"> </w:t>
      </w:r>
      <w:r w:rsidR="004F5A45" w:rsidRPr="0088097C">
        <w:t>Takım h</w:t>
      </w:r>
      <w:r w:rsidR="0055410C" w:rsidRPr="0088097C">
        <w:t>a</w:t>
      </w:r>
      <w:r w:rsidR="004F5A45" w:rsidRPr="0088097C">
        <w:t>linde öğrenmede hizalanma bir takımın üyelerinin gerçekten arzuladığı sonuçları</w:t>
      </w:r>
      <w:r w:rsidR="00E243D4">
        <w:t xml:space="preserve"> ortaya koyma ve bunu</w:t>
      </w:r>
      <w:r w:rsidR="004F5A45" w:rsidRPr="0088097C">
        <w:t xml:space="preserve"> geliştirme sürecidir. Bunu gerçekleştirmek için ortak vizyon ve kişisel ustalığa ihtiyaç vardır ve kolektif olarak gerçekleşir (</w:t>
      </w:r>
      <w:proofErr w:type="spellStart"/>
      <w:r w:rsidR="004F5A45" w:rsidRPr="0088097C">
        <w:t>Senge</w:t>
      </w:r>
      <w:proofErr w:type="spellEnd"/>
      <w:r w:rsidR="004F5A45" w:rsidRPr="0088097C">
        <w:t>, 1998</w:t>
      </w:r>
      <w:r w:rsidR="00B73A9D" w:rsidRPr="0088097C">
        <w:t>, 257;</w:t>
      </w:r>
      <w:r w:rsidR="00445382" w:rsidRPr="0088097C">
        <w:t xml:space="preserve"> Güçlü </w:t>
      </w:r>
      <w:r w:rsidR="0064341C">
        <w:t>ve</w:t>
      </w:r>
      <w:r w:rsidR="00445382" w:rsidRPr="0088097C">
        <w:t xml:space="preserve"> Türkoğlu, 2003 ).</w:t>
      </w:r>
      <w:r w:rsidR="004F5A45" w:rsidRPr="0088097C">
        <w:t xml:space="preserve"> </w:t>
      </w:r>
    </w:p>
    <w:p w:rsidR="00422079" w:rsidRDefault="004F5A45" w:rsidP="0045793D">
      <w:pPr>
        <w:spacing w:line="360" w:lineRule="auto"/>
        <w:ind w:firstLine="708"/>
        <w:jc w:val="both"/>
        <w:rPr>
          <w:b/>
        </w:rPr>
      </w:pPr>
      <w:r w:rsidRPr="0088097C">
        <w:t xml:space="preserve"> Ortak vizyon ve sistem düşüncesinin benimsenmesi, </w:t>
      </w:r>
      <w:r w:rsidR="0055410C" w:rsidRPr="0088097C">
        <w:t>bireylerin</w:t>
      </w:r>
      <w:r w:rsidRPr="0088097C">
        <w:t xml:space="preserve"> takım h</w:t>
      </w:r>
      <w:r w:rsidR="0055410C" w:rsidRPr="0088097C">
        <w:t>a</w:t>
      </w:r>
      <w:r w:rsidRPr="0088097C">
        <w:t xml:space="preserve">linde çalışması sinerji etkisi </w:t>
      </w:r>
      <w:r w:rsidR="00E243D4">
        <w:t>meydana getirmektedir</w:t>
      </w:r>
      <w:r w:rsidRPr="0088097C">
        <w:t xml:space="preserve"> (Yeniçeri, 2002</w:t>
      </w:r>
      <w:r w:rsidR="003C6DAB" w:rsidRPr="0088097C">
        <w:t>, 216</w:t>
      </w:r>
      <w:r w:rsidRPr="0088097C">
        <w:t xml:space="preserve">; Güçlü </w:t>
      </w:r>
      <w:r w:rsidR="0064341C">
        <w:t>ve</w:t>
      </w:r>
      <w:r w:rsidR="00376DF3" w:rsidRPr="0088097C">
        <w:t xml:space="preserve"> Türkoğlu,</w:t>
      </w:r>
      <w:r w:rsidR="00445382" w:rsidRPr="0088097C">
        <w:t xml:space="preserve"> 2003</w:t>
      </w:r>
      <w:r w:rsidRPr="0088097C">
        <w:t xml:space="preserve"> ).</w:t>
      </w:r>
      <w:r w:rsidR="003845D7">
        <w:t xml:space="preserve"> </w:t>
      </w:r>
      <w:r w:rsidR="007539F7" w:rsidRPr="00B36A49">
        <w:t>Örgütte bir amaç ortak</w:t>
      </w:r>
      <w:r w:rsidR="007539F7">
        <w:t>lığı</w:t>
      </w:r>
      <w:r w:rsidR="007539F7" w:rsidRPr="00B36A49">
        <w:t xml:space="preserve"> payla</w:t>
      </w:r>
      <w:r w:rsidR="007539F7">
        <w:t>şılan</w:t>
      </w:r>
      <w:r w:rsidR="007539F7" w:rsidRPr="00B36A49">
        <w:t xml:space="preserve"> bir vizyon ve misyon ile birbirlerinin</w:t>
      </w:r>
      <w:r w:rsidR="007539F7">
        <w:t xml:space="preserve"> </w:t>
      </w:r>
      <w:r w:rsidR="007539F7" w:rsidRPr="00B36A49">
        <w:t>çabalar</w:t>
      </w:r>
      <w:r w:rsidR="007539F7">
        <w:t>ını</w:t>
      </w:r>
      <w:r w:rsidR="007539F7" w:rsidRPr="00B36A49">
        <w:t xml:space="preserve"> tamamlama yönünde bir anla</w:t>
      </w:r>
      <w:r w:rsidR="007539F7">
        <w:t>yış</w:t>
      </w:r>
      <w:r w:rsidR="007539F7" w:rsidRPr="00B36A49">
        <w:t xml:space="preserve"> yoksa, bireyler</w:t>
      </w:r>
      <w:r w:rsidR="007539F7">
        <w:t xml:space="preserve"> </w:t>
      </w:r>
      <w:r w:rsidR="007539F7" w:rsidRPr="00B36A49">
        <w:t>kendi ki</w:t>
      </w:r>
      <w:r w:rsidR="007539F7">
        <w:t>şisel</w:t>
      </w:r>
      <w:r w:rsidR="007539F7" w:rsidRPr="00B36A49">
        <w:t xml:space="preserve"> ç</w:t>
      </w:r>
      <w:r w:rsidR="007539F7">
        <w:t>ı</w:t>
      </w:r>
      <w:r w:rsidR="007539F7" w:rsidRPr="00B36A49">
        <w:t>karlar</w:t>
      </w:r>
      <w:r w:rsidR="007539F7">
        <w:t xml:space="preserve">ını </w:t>
      </w:r>
      <w:r w:rsidR="007539F7" w:rsidRPr="00B36A49">
        <w:t>tak</w:t>
      </w:r>
      <w:r w:rsidR="007539F7">
        <w:t xml:space="preserve">ımın </w:t>
      </w:r>
      <w:r w:rsidR="007539F7" w:rsidRPr="00B36A49">
        <w:t>ç</w:t>
      </w:r>
      <w:r w:rsidR="007539F7">
        <w:t>ıkarlarından</w:t>
      </w:r>
      <w:r w:rsidR="007539F7" w:rsidRPr="00B36A49">
        <w:t xml:space="preserve"> daha önemli görme</w:t>
      </w:r>
      <w:r w:rsidR="007539F7">
        <w:t xml:space="preserve"> </w:t>
      </w:r>
      <w:r w:rsidR="007539F7" w:rsidRPr="00B36A49">
        <w:t>ve bencilce hareket etme e</w:t>
      </w:r>
      <w:r w:rsidR="007539F7">
        <w:t>ğ</w:t>
      </w:r>
      <w:r w:rsidR="007539F7" w:rsidRPr="00B36A49">
        <w:t>ilimine girerler (</w:t>
      </w:r>
      <w:proofErr w:type="spellStart"/>
      <w:r w:rsidR="007539F7" w:rsidRPr="00B36A49">
        <w:t>Töremen</w:t>
      </w:r>
      <w:proofErr w:type="spellEnd"/>
      <w:r w:rsidR="007539F7" w:rsidRPr="00B36A49">
        <w:t>, 2001, 65).</w:t>
      </w:r>
      <w:r w:rsidR="00683A57">
        <w:t xml:space="preserve"> </w:t>
      </w:r>
      <w:r w:rsidR="003F1E3F" w:rsidRPr="0088097C">
        <w:t xml:space="preserve">Takımlar, hızla değişen dünya da örgütlerin gelişmelere ayak uydurmasını sağlayan, hızlı düşünme ve karar alma becerisini sağlayan ve örgütlerin esnekliğine katkıda bulunan oluşumlardır (Kuyumcu, 2007). </w:t>
      </w:r>
      <w:r w:rsidR="002A3785" w:rsidRPr="0088097C">
        <w:t xml:space="preserve">Takımlar genellikle hiyerarşik olarak oluşturulmaz, takım bireylerin kolektif beyin fırtınası oluşturmalarına dayanır ve bu esnek yapı ortaya çıkan problemlere </w:t>
      </w:r>
      <w:r w:rsidR="009A287A">
        <w:t>pratik</w:t>
      </w:r>
      <w:r w:rsidR="002A3785" w:rsidRPr="0088097C">
        <w:t xml:space="preserve"> çözümler bulur. Bir öğretmen takımı özellikle net bir </w:t>
      </w:r>
      <w:r w:rsidR="002A3785" w:rsidRPr="0088097C">
        <w:lastRenderedPageBreak/>
        <w:t>çözümü olmayan zor bir problemin çözümünde etkili olabilir. Bu</w:t>
      </w:r>
      <w:r w:rsidR="00203FD3">
        <w:t xml:space="preserve"> tür problemleri çözme girişimine başlamadan önce</w:t>
      </w:r>
      <w:r w:rsidR="002A3785" w:rsidRPr="0088097C">
        <w:t>, t</w:t>
      </w:r>
      <w:r w:rsidR="00DA26AB" w:rsidRPr="0088097C">
        <w:t>akım</w:t>
      </w:r>
      <w:r w:rsidR="00203FD3">
        <w:t>da görev dağılımı yapılmalıdır</w:t>
      </w:r>
      <w:r w:rsidR="00DA26AB" w:rsidRPr="0088097C">
        <w:t xml:space="preserve">. </w:t>
      </w:r>
      <w:r w:rsidR="00203FD3">
        <w:t>T</w:t>
      </w:r>
      <w:r w:rsidR="002A3785" w:rsidRPr="0088097C">
        <w:t>akımda her üyeye yer verilmeli ve hepsinin katkıda bulunması sağlanmalıdır (</w:t>
      </w:r>
      <w:proofErr w:type="spellStart"/>
      <w:r w:rsidR="002A3785" w:rsidRPr="0088097C">
        <w:t>Scribner</w:t>
      </w:r>
      <w:proofErr w:type="spellEnd"/>
      <w:r w:rsidR="00BE2DA8">
        <w:t xml:space="preserve">, </w:t>
      </w:r>
      <w:proofErr w:type="spellStart"/>
      <w:r w:rsidR="00BE2DA8" w:rsidRPr="0088097C">
        <w:rPr>
          <w:sz w:val="22"/>
          <w:szCs w:val="22"/>
        </w:rPr>
        <w:t>Sawyer</w:t>
      </w:r>
      <w:proofErr w:type="spellEnd"/>
      <w:r w:rsidR="00BE2DA8" w:rsidRPr="0088097C">
        <w:rPr>
          <w:sz w:val="22"/>
          <w:szCs w:val="22"/>
        </w:rPr>
        <w:t xml:space="preserve">, Watson </w:t>
      </w:r>
      <w:r w:rsidR="00BE2DA8">
        <w:rPr>
          <w:sz w:val="22"/>
          <w:szCs w:val="22"/>
        </w:rPr>
        <w:t>ve</w:t>
      </w:r>
      <w:r w:rsidR="00BE2DA8" w:rsidRPr="0088097C">
        <w:rPr>
          <w:sz w:val="22"/>
          <w:szCs w:val="22"/>
        </w:rPr>
        <w:t xml:space="preserve"> </w:t>
      </w:r>
      <w:proofErr w:type="spellStart"/>
      <w:r w:rsidR="00BE2DA8" w:rsidRPr="0088097C">
        <w:rPr>
          <w:sz w:val="22"/>
          <w:szCs w:val="22"/>
        </w:rPr>
        <w:t>Myers</w:t>
      </w:r>
      <w:proofErr w:type="spellEnd"/>
      <w:r w:rsidR="00BE2DA8">
        <w:rPr>
          <w:sz w:val="22"/>
          <w:szCs w:val="22"/>
        </w:rPr>
        <w:t xml:space="preserve">, </w:t>
      </w:r>
      <w:r w:rsidR="002A3785" w:rsidRPr="0088097C">
        <w:t>2007).</w:t>
      </w:r>
      <w:r w:rsidR="002A3785" w:rsidRPr="0088097C">
        <w:rPr>
          <w:b/>
        </w:rPr>
        <w:t xml:space="preserve"> </w:t>
      </w:r>
    </w:p>
    <w:p w:rsidR="00683A57" w:rsidRDefault="00E243D4" w:rsidP="00683A57">
      <w:pPr>
        <w:autoSpaceDE w:val="0"/>
        <w:autoSpaceDN w:val="0"/>
        <w:adjustRightInd w:val="0"/>
        <w:spacing w:line="360" w:lineRule="auto"/>
        <w:jc w:val="both"/>
      </w:pPr>
      <w:r>
        <w:rPr>
          <w:rFonts w:eastAsia="CaslonFiveFourZeroTurk"/>
        </w:rPr>
        <w:tab/>
      </w:r>
      <w:r w:rsidRPr="0012111A">
        <w:rPr>
          <w:rFonts w:eastAsia="CaslonFiveFourZeroTurk"/>
        </w:rPr>
        <w:t>Tak</w:t>
      </w:r>
      <w:r>
        <w:rPr>
          <w:rFonts w:eastAsia="CaslonFiveFourZeroTurk"/>
        </w:rPr>
        <w:t>ı</w:t>
      </w:r>
      <w:r w:rsidRPr="0012111A">
        <w:rPr>
          <w:rFonts w:eastAsia="CaslonFiveFourZeroTurk"/>
        </w:rPr>
        <w:t>m</w:t>
      </w:r>
      <w:r>
        <w:rPr>
          <w:rFonts w:eastAsia="CaslonFiveFourZeroTurk"/>
        </w:rPr>
        <w:t xml:space="preserve"> çalışması</w:t>
      </w:r>
      <w:r w:rsidRPr="0012111A">
        <w:rPr>
          <w:rFonts w:eastAsia="CaslonFiveFourZeroTurk"/>
        </w:rPr>
        <w:t xml:space="preserve"> sayesinde </w:t>
      </w:r>
      <w:proofErr w:type="spellStart"/>
      <w:r w:rsidRPr="0012111A">
        <w:rPr>
          <w:rFonts w:eastAsia="CaslonFiveFourZeroTurk"/>
        </w:rPr>
        <w:t>i</w:t>
      </w:r>
      <w:r>
        <w:rPr>
          <w:rFonts w:eastAsia="CaslonFiveFourZeroTurk"/>
        </w:rPr>
        <w:t>şgörenlerin</w:t>
      </w:r>
      <w:proofErr w:type="spellEnd"/>
      <w:r w:rsidRPr="0012111A">
        <w:rPr>
          <w:rFonts w:eastAsia="CaslonFiveFourZeroTurk"/>
        </w:rPr>
        <w:t xml:space="preserve"> </w:t>
      </w:r>
      <w:r>
        <w:rPr>
          <w:rFonts w:eastAsia="CaslonFiveFourZeroTurk"/>
        </w:rPr>
        <w:t xml:space="preserve">yeni fikir üretme </w:t>
      </w:r>
      <w:r w:rsidRPr="0012111A">
        <w:rPr>
          <w:rFonts w:eastAsia="CaslonFiveFourZeroTurk"/>
        </w:rPr>
        <w:t xml:space="preserve">ve problem </w:t>
      </w:r>
      <w:r>
        <w:rPr>
          <w:rFonts w:eastAsia="CaslonFiveFourZeroTurk"/>
        </w:rPr>
        <w:t>çözme</w:t>
      </w:r>
      <w:r w:rsidRPr="0012111A">
        <w:rPr>
          <w:rFonts w:eastAsia="CaslonFiveFourZeroTurk"/>
        </w:rPr>
        <w:t xml:space="preserve"> becerileri geli</w:t>
      </w:r>
      <w:r>
        <w:rPr>
          <w:rFonts w:eastAsia="CaslonFiveFourZeroTurk"/>
        </w:rPr>
        <w:t xml:space="preserve">şmekte </w:t>
      </w:r>
      <w:r w:rsidRPr="0012111A">
        <w:rPr>
          <w:rFonts w:eastAsia="CaslonFiveFourZeroTurk"/>
        </w:rPr>
        <w:t>(</w:t>
      </w:r>
      <w:r>
        <w:rPr>
          <w:rFonts w:eastAsia="CaslonFiveFourZeroTurk"/>
        </w:rPr>
        <w:t>Şimşek, 2001,</w:t>
      </w:r>
      <w:r w:rsidRPr="0012111A">
        <w:rPr>
          <w:rFonts w:eastAsia="CaslonFiveFourZeroTurk"/>
        </w:rPr>
        <w:t xml:space="preserve">78), bireysel yeteneklerin </w:t>
      </w:r>
      <w:r>
        <w:rPr>
          <w:rFonts w:eastAsia="CaslonFiveFourZeroTurk"/>
        </w:rPr>
        <w:t>örgütün</w:t>
      </w:r>
      <w:r w:rsidRPr="0012111A">
        <w:rPr>
          <w:rFonts w:eastAsia="CaslonFiveFourZeroTurk"/>
        </w:rPr>
        <w:t xml:space="preserve"> yarar</w:t>
      </w:r>
      <w:r>
        <w:rPr>
          <w:rFonts w:eastAsia="CaslonFiveFourZeroTurk"/>
        </w:rPr>
        <w:t>ına</w:t>
      </w:r>
      <w:r w:rsidRPr="0012111A">
        <w:rPr>
          <w:rFonts w:eastAsia="CaslonFiveFourZeroTurk"/>
        </w:rPr>
        <w:t xml:space="preserve"> kullan</w:t>
      </w:r>
      <w:r>
        <w:rPr>
          <w:rFonts w:eastAsia="CaslonFiveFourZeroTurk"/>
        </w:rPr>
        <w:t>ılabilmesi</w:t>
      </w:r>
      <w:r w:rsidRPr="0012111A">
        <w:rPr>
          <w:rFonts w:eastAsia="CaslonFiveFourZeroTurk"/>
        </w:rPr>
        <w:t xml:space="preserve"> </w:t>
      </w:r>
      <w:r>
        <w:rPr>
          <w:rFonts w:eastAsia="CaslonFiveFourZeroTurk"/>
        </w:rPr>
        <w:t>iç</w:t>
      </w:r>
      <w:r w:rsidRPr="0012111A">
        <w:rPr>
          <w:rFonts w:eastAsia="CaslonFiveFourZeroTurk"/>
        </w:rPr>
        <w:t>in gerekli ortam meydana gelmektedir (</w:t>
      </w:r>
      <w:proofErr w:type="spellStart"/>
      <w:r w:rsidRPr="0012111A">
        <w:rPr>
          <w:rFonts w:eastAsia="CaslonFiveFourZeroTurk"/>
        </w:rPr>
        <w:t>Merter</w:t>
      </w:r>
      <w:proofErr w:type="spellEnd"/>
      <w:r w:rsidRPr="0012111A">
        <w:rPr>
          <w:rFonts w:eastAsia="CaslonFiveFourZeroTurk"/>
        </w:rPr>
        <w:t>, 2006, 64). Bireylerin duygular</w:t>
      </w:r>
      <w:r>
        <w:rPr>
          <w:rFonts w:eastAsia="CaslonFiveFourZeroTurk"/>
        </w:rPr>
        <w:t>ını</w:t>
      </w:r>
      <w:r w:rsidRPr="0012111A">
        <w:rPr>
          <w:rFonts w:eastAsia="CaslonFiveFourZeroTurk"/>
        </w:rPr>
        <w:t xml:space="preserve"> doyuma ula</w:t>
      </w:r>
      <w:r>
        <w:rPr>
          <w:rFonts w:eastAsia="CaslonFiveFourZeroTurk"/>
        </w:rPr>
        <w:t>ştıran</w:t>
      </w:r>
      <w:r w:rsidRPr="0012111A">
        <w:rPr>
          <w:rFonts w:eastAsia="CaslonFiveFourZeroTurk"/>
        </w:rPr>
        <w:t>, farkl</w:t>
      </w:r>
      <w:r>
        <w:rPr>
          <w:rFonts w:eastAsia="CaslonFiveFourZeroTurk"/>
        </w:rPr>
        <w:t>ı</w:t>
      </w:r>
      <w:r w:rsidRPr="0012111A">
        <w:rPr>
          <w:rFonts w:eastAsia="CaslonFiveFourZeroTurk"/>
        </w:rPr>
        <w:t xml:space="preserve"> g</w:t>
      </w:r>
      <w:r>
        <w:rPr>
          <w:rFonts w:eastAsia="CaslonFiveFourZeroTurk"/>
        </w:rPr>
        <w:t>örüşlere</w:t>
      </w:r>
      <w:r w:rsidRPr="0012111A">
        <w:rPr>
          <w:rFonts w:eastAsia="CaslonFiveFourZeroTurk"/>
        </w:rPr>
        <w:t xml:space="preserve"> imkan tan</w:t>
      </w:r>
      <w:r>
        <w:rPr>
          <w:rFonts w:eastAsia="CaslonFiveFourZeroTurk"/>
        </w:rPr>
        <w:t>ıyan</w:t>
      </w:r>
      <w:r w:rsidRPr="0012111A">
        <w:rPr>
          <w:rFonts w:eastAsia="CaslonFiveFourZeroTurk"/>
        </w:rPr>
        <w:t xml:space="preserve"> ve aktiviteyi s</w:t>
      </w:r>
      <w:r>
        <w:rPr>
          <w:rFonts w:eastAsia="CaslonFiveFourZeroTurk"/>
        </w:rPr>
        <w:t>ürekli</w:t>
      </w:r>
      <w:r w:rsidRPr="0012111A">
        <w:rPr>
          <w:rFonts w:eastAsia="CaslonFiveFourZeroTurk"/>
        </w:rPr>
        <w:t xml:space="preserve"> canl</w:t>
      </w:r>
      <w:r>
        <w:rPr>
          <w:rFonts w:eastAsia="CaslonFiveFourZeroTurk"/>
        </w:rPr>
        <w:t>ı</w:t>
      </w:r>
      <w:r w:rsidRPr="0012111A">
        <w:rPr>
          <w:rFonts w:eastAsia="CaslonFiveFourZeroTurk"/>
        </w:rPr>
        <w:t xml:space="preserve"> tutan grup sinerjisi sayesinde, </w:t>
      </w:r>
      <w:r>
        <w:rPr>
          <w:rFonts w:eastAsia="CaslonFiveFourZeroTurk"/>
        </w:rPr>
        <w:t>ç</w:t>
      </w:r>
      <w:r w:rsidRPr="0012111A">
        <w:rPr>
          <w:rFonts w:eastAsia="CaslonFiveFourZeroTurk"/>
        </w:rPr>
        <w:t>al</w:t>
      </w:r>
      <w:r>
        <w:rPr>
          <w:rFonts w:eastAsia="CaslonFiveFourZeroTurk"/>
        </w:rPr>
        <w:t>ışanların moralleri yü</w:t>
      </w:r>
      <w:r w:rsidRPr="0012111A">
        <w:rPr>
          <w:rFonts w:eastAsia="CaslonFiveFourZeroTurk"/>
        </w:rPr>
        <w:t>kselmekte, daha fazla uygulanabilir kararlar al</w:t>
      </w:r>
      <w:r>
        <w:rPr>
          <w:rFonts w:eastAsia="CaslonFiveFourZeroTurk"/>
        </w:rPr>
        <w:t>ınmakta</w:t>
      </w:r>
      <w:r w:rsidRPr="0012111A">
        <w:rPr>
          <w:rFonts w:eastAsia="CaslonFiveFourZeroTurk"/>
        </w:rPr>
        <w:t xml:space="preserve"> ve zamandan tasarruf sa</w:t>
      </w:r>
      <w:r>
        <w:rPr>
          <w:rFonts w:eastAsia="CaslonFiveFourZeroTurk"/>
        </w:rPr>
        <w:t xml:space="preserve">ğlanmaktadır </w:t>
      </w:r>
      <w:r w:rsidRPr="0012111A">
        <w:rPr>
          <w:rFonts w:eastAsia="CaslonFiveFourZeroTurk"/>
        </w:rPr>
        <w:t>(</w:t>
      </w:r>
      <w:proofErr w:type="spellStart"/>
      <w:r w:rsidRPr="0012111A">
        <w:rPr>
          <w:rFonts w:eastAsia="CaslonFiveFourZeroTurk"/>
        </w:rPr>
        <w:t>Cafoğlu</w:t>
      </w:r>
      <w:proofErr w:type="spellEnd"/>
      <w:r w:rsidRPr="0012111A">
        <w:rPr>
          <w:rFonts w:eastAsia="CaslonFiveFourZeroTurk"/>
        </w:rPr>
        <w:t>, 1996, 79).</w:t>
      </w:r>
      <w:r>
        <w:rPr>
          <w:rFonts w:eastAsia="CaslonFiveFourZeroTurk"/>
        </w:rPr>
        <w:t xml:space="preserve"> </w:t>
      </w:r>
    </w:p>
    <w:p w:rsidR="00203FD3" w:rsidRPr="007A5AE4" w:rsidRDefault="00683A57" w:rsidP="00683A57">
      <w:pPr>
        <w:autoSpaceDE w:val="0"/>
        <w:autoSpaceDN w:val="0"/>
        <w:adjustRightInd w:val="0"/>
        <w:spacing w:line="360" w:lineRule="auto"/>
        <w:ind w:firstLine="708"/>
        <w:jc w:val="both"/>
      </w:pPr>
      <w:r w:rsidRPr="0088097C">
        <w:t>Takım çalışması okulun gelişimi için kademeler ve öğretmenler arasındaki sınırları ortadan kaldırarak iletişimin artmasına, okuldaki kazanımların üst düzeyde gerçekleşmesine katkıda bulunabilir. Bunun sonucunda, eğitim sürecine katılanların okulun bir üyesi olmaktan mutlu olurlar, böylece okulun etkililik düzeyi yükselmiş olur (Gökçe, 2009).</w:t>
      </w:r>
      <w:r>
        <w:t xml:space="preserve"> </w:t>
      </w:r>
      <w:r w:rsidR="00203FD3" w:rsidRPr="007A5AE4">
        <w:t xml:space="preserve">Takım çalışmasında </w:t>
      </w:r>
      <w:proofErr w:type="spellStart"/>
      <w:r w:rsidR="00203FD3" w:rsidRPr="007A5AE4">
        <w:t>informal</w:t>
      </w:r>
      <w:proofErr w:type="spellEnd"/>
      <w:r w:rsidR="00203FD3" w:rsidRPr="007A5AE4">
        <w:t xml:space="preserve"> iletişimin olması, öğretmen ve yönetici arasındaki etkileşimi kuvvetlendirmekte (Çelik, 2003, 203), öğretmen, yardımcı ve yönetici personel arasındaki duvarları ortadan kaldırıp daha iyi bir çalışma ortamının kurulmasını sağlamaktadır (</w:t>
      </w:r>
      <w:proofErr w:type="spellStart"/>
      <w:r w:rsidR="00203FD3" w:rsidRPr="007A5AE4">
        <w:t>Cafoğlu</w:t>
      </w:r>
      <w:proofErr w:type="spellEnd"/>
      <w:r w:rsidR="00203FD3" w:rsidRPr="007A5AE4">
        <w:t>, 1996, 66).</w:t>
      </w:r>
      <w:r w:rsidR="00203FD3">
        <w:t xml:space="preserve"> </w:t>
      </w:r>
      <w:proofErr w:type="spellStart"/>
      <w:r w:rsidR="00203FD3" w:rsidRPr="007A5AE4">
        <w:t>Töremen</w:t>
      </w:r>
      <w:proofErr w:type="spellEnd"/>
      <w:r w:rsidR="00203FD3" w:rsidRPr="007A5AE4">
        <w:t xml:space="preserve"> ve Karakuş'un (2007) yaptığı araştırmada eğitim örgütlerindeki öğretmenlerin bencilce davranışları, güven eksikliği, okul içinde farklı kişilik özelliklerine, farklı değerlere, ve farklı kadro </w:t>
      </w:r>
      <w:r w:rsidR="00BE2DA8" w:rsidRPr="007A5AE4">
        <w:t>unvanlarına</w:t>
      </w:r>
      <w:r w:rsidR="00203FD3" w:rsidRPr="007A5AE4">
        <w:t xml:space="preserve"> sahip olan bireylerin birbirleriyle tam olarak kaynaşmamaları ve kendi aralarında küçük gruplar</w:t>
      </w:r>
      <w:r w:rsidR="00203FD3">
        <w:t xml:space="preserve"> </w:t>
      </w:r>
      <w:r w:rsidR="00203FD3" w:rsidRPr="007A5AE4">
        <w:t>(klikler) meydana getirmeleri iletişim kanallarının önünde bariyerler oluşturmakta ve sonuçta da takım çalışmasını olumsuz yönde etkilediği tespit edilmiştir.</w:t>
      </w:r>
    </w:p>
    <w:p w:rsidR="005E1EB5" w:rsidRPr="0088097C" w:rsidRDefault="00F32C2C" w:rsidP="005E1EB5">
      <w:pPr>
        <w:autoSpaceDE w:val="0"/>
        <w:autoSpaceDN w:val="0"/>
        <w:adjustRightInd w:val="0"/>
        <w:spacing w:line="360" w:lineRule="auto"/>
        <w:ind w:firstLine="708"/>
        <w:jc w:val="both"/>
        <w:rPr>
          <w:color w:val="000000"/>
        </w:rPr>
      </w:pPr>
      <w:r>
        <w:t>Türkiye'de</w:t>
      </w:r>
      <w:r w:rsidRPr="0088097C">
        <w:t xml:space="preserve"> öğretmenlerin meslek hayatlarını, işlerinden elde ettikleri doyumu, öğretmenlik mesleğine ilişkin sahip oldukları algıları, çalıştıkları okul ile ne kadar bütünleştiklerinin en güçlü işaretlerinden biri örgütsel bağlılıktır (Özden, 1997). Örgütsel bağlılık örgütte dengeyi meydana getiren öğelerden biridir. İş görenin örgüte bağlılık derecesi, bir taraftan diğer </w:t>
      </w:r>
      <w:proofErr w:type="spellStart"/>
      <w:r w:rsidRPr="0088097C">
        <w:t>işgörenlerin</w:t>
      </w:r>
      <w:proofErr w:type="spellEnd"/>
      <w:r w:rsidRPr="0088097C">
        <w:t xml:space="preserve"> onu kabul derecesine, diğer taraftan </w:t>
      </w:r>
      <w:proofErr w:type="spellStart"/>
      <w:r w:rsidRPr="0088097C">
        <w:t>işgörenin</w:t>
      </w:r>
      <w:proofErr w:type="spellEnd"/>
      <w:r w:rsidRPr="0088097C">
        <w:t xml:space="preserve"> beklentilerinin derecesine bağlıdır (</w:t>
      </w:r>
      <w:proofErr w:type="spellStart"/>
      <w:r w:rsidRPr="0088097C">
        <w:t>Bursalıoğlu</w:t>
      </w:r>
      <w:proofErr w:type="spellEnd"/>
      <w:r w:rsidRPr="0088097C">
        <w:t>, 1987, 227). Öğretmenlerin okula bağlılığını okulun amaç ve değerlerinin benimsenmesi, bunların gerçekleştirilmesi için çaba gösterilmesi ve okulda kalmayı s</w:t>
      </w:r>
      <w:r w:rsidR="004F7F19">
        <w:t xml:space="preserve">ürdürme isteği oluşturmaktadır </w:t>
      </w:r>
      <w:r w:rsidRPr="0088097C">
        <w:t>(Celep, 2000, 138).</w:t>
      </w:r>
      <w:r w:rsidR="0019059B">
        <w:t xml:space="preserve"> </w:t>
      </w:r>
      <w:r w:rsidR="004F7F19">
        <w:t>Ö</w:t>
      </w:r>
      <w:r w:rsidRPr="0088097C">
        <w:t>rgütsel bağlılığı yüksek olan çalışanların görevlerini yerine getirmede daha fazla çaba gösterdi</w:t>
      </w:r>
      <w:r w:rsidR="004F7F19">
        <w:t>kleri</w:t>
      </w:r>
      <w:r w:rsidRPr="0088097C">
        <w:t xml:space="preserve">, örgütlerinde daha uzun süre kaldıkları, örgütleriyle olumlu bir ilişki içinde </w:t>
      </w:r>
      <w:r w:rsidR="004F7F19">
        <w:t xml:space="preserve">oldukları belirtilmektedir </w:t>
      </w:r>
      <w:r w:rsidRPr="0088097C">
        <w:t xml:space="preserve">(Nal, 2003). </w:t>
      </w:r>
      <w:r w:rsidR="005E1EB5" w:rsidRPr="0088097C">
        <w:t>Örgütsel bağlılığı etkileyen örgütsel faktörlerden biri de takım çalışmasıdır. Takım çalışmasının sağladığı önemli bir üstünlük örgütteki farklı disiplinlerin bilgi, yetenek ve deneyimlerini bir araya getirmesidir. Takımlar, hiyerarşik bir örgüt yapısının katı ve gereksiz sınırlamalarını aşarak ortak amaç etrafında bütünlük oluşturmaktadır (</w:t>
      </w:r>
      <w:proofErr w:type="spellStart"/>
      <w:r w:rsidR="005E1EB5" w:rsidRPr="0088097C">
        <w:t>Barutçugil</w:t>
      </w:r>
      <w:proofErr w:type="spellEnd"/>
      <w:r w:rsidR="005E1EB5" w:rsidRPr="0088097C">
        <w:t xml:space="preserve">, 2004, 278). </w:t>
      </w:r>
      <w:proofErr w:type="spellStart"/>
      <w:r w:rsidR="00167CBC">
        <w:t>Töremen</w:t>
      </w:r>
      <w:proofErr w:type="spellEnd"/>
      <w:r w:rsidR="00167CBC">
        <w:t xml:space="preserve"> (2001) </w:t>
      </w:r>
      <w:r w:rsidR="00167CBC" w:rsidRPr="005F526C">
        <w:t xml:space="preserve"> özel ve devlet</w:t>
      </w:r>
      <w:r w:rsidR="00167CBC">
        <w:t xml:space="preserve"> </w:t>
      </w:r>
      <w:r w:rsidR="00167CBC" w:rsidRPr="005F526C">
        <w:t>liselerini karşılaştırdığı araştırmasında, özel okullardaki</w:t>
      </w:r>
      <w:r w:rsidR="00167CBC">
        <w:t xml:space="preserve"> </w:t>
      </w:r>
      <w:r w:rsidR="00167CBC" w:rsidRPr="005F526C">
        <w:t xml:space="preserve">takım </w:t>
      </w:r>
      <w:r w:rsidR="00167CBC" w:rsidRPr="005F526C">
        <w:lastRenderedPageBreak/>
        <w:t>çalışması anlayışının devlet liselerinden</w:t>
      </w:r>
      <w:r w:rsidR="00167CBC">
        <w:t xml:space="preserve"> </w:t>
      </w:r>
      <w:r w:rsidR="00167CBC" w:rsidRPr="005F526C">
        <w:t>daha memnuniyet verici düzeyde olduğunu</w:t>
      </w:r>
      <w:r w:rsidR="00167CBC">
        <w:t xml:space="preserve"> tespit etmiştir. </w:t>
      </w:r>
      <w:r w:rsidR="005E1EB5" w:rsidRPr="0088097C">
        <w:t>Takım çalışması ve takıma bağlılık, örgüte bağlılığı da olumlu etkilemekte ve iş arkadaşlarına, işlerine ve örgüte karşı olumlu tutum gösteren takım çalışanlarının üst yönetime ve örgüte karşı bağlılıklarının da arttığı ifade edilmektedir (</w:t>
      </w:r>
      <w:proofErr w:type="spellStart"/>
      <w:r w:rsidR="005E1EB5" w:rsidRPr="0088097C">
        <w:t>Becker</w:t>
      </w:r>
      <w:proofErr w:type="spellEnd"/>
      <w:r w:rsidR="005E1EB5" w:rsidRPr="0088097C">
        <w:t xml:space="preserve"> </w:t>
      </w:r>
      <w:r w:rsidR="0064341C">
        <w:t>ve</w:t>
      </w:r>
      <w:r w:rsidR="005E1EB5" w:rsidRPr="0088097C">
        <w:t xml:space="preserve"> </w:t>
      </w:r>
      <w:proofErr w:type="spellStart"/>
      <w:r w:rsidR="005E1EB5" w:rsidRPr="0088097C">
        <w:t>Billings</w:t>
      </w:r>
      <w:proofErr w:type="spellEnd"/>
      <w:r w:rsidR="005E1EB5" w:rsidRPr="0088097C">
        <w:t>, 1993).</w:t>
      </w:r>
      <w:r w:rsidR="00167CBC">
        <w:t xml:space="preserve"> </w:t>
      </w:r>
      <w:r w:rsidR="00683A57" w:rsidRPr="0088097C">
        <w:t>Değişen gereksinimlere cevap verebilecek kaliteli bir eğitim için, eğitim hizmetinin daha etkili olarak sunulmasında, takım çalışması etkili bir araç olarak kullanılabilir (Gökçe, 2009).</w:t>
      </w:r>
      <w:r w:rsidR="00683A57">
        <w:t xml:space="preserve"> </w:t>
      </w:r>
      <w:r w:rsidR="005E1EB5" w:rsidRPr="0088097C">
        <w:rPr>
          <w:color w:val="000000"/>
        </w:rPr>
        <w:t>Bu araştırma</w:t>
      </w:r>
      <w:r w:rsidR="002B0551">
        <w:rPr>
          <w:color w:val="000000"/>
        </w:rPr>
        <w:t>nın</w:t>
      </w:r>
      <w:r w:rsidR="005E1EB5" w:rsidRPr="0088097C">
        <w:rPr>
          <w:color w:val="000000"/>
        </w:rPr>
        <w:t xml:space="preserve"> </w:t>
      </w:r>
      <w:r w:rsidR="002B0551">
        <w:rPr>
          <w:color w:val="000000"/>
        </w:rPr>
        <w:t xml:space="preserve">amacı </w:t>
      </w:r>
      <w:r w:rsidR="005E1EB5" w:rsidRPr="0088097C">
        <w:rPr>
          <w:color w:val="000000"/>
        </w:rPr>
        <w:t>öğretmenlerin etkili takım çalışmasına ilişkin algıları ile örgütsel bağlılık</w:t>
      </w:r>
      <w:r w:rsidR="002B0551">
        <w:rPr>
          <w:color w:val="000000"/>
        </w:rPr>
        <w:t>ları</w:t>
      </w:r>
      <w:r w:rsidR="005E1EB5" w:rsidRPr="0088097C">
        <w:rPr>
          <w:color w:val="000000"/>
        </w:rPr>
        <w:t xml:space="preserve"> arasında</w:t>
      </w:r>
      <w:r w:rsidR="002B0551">
        <w:rPr>
          <w:color w:val="000000"/>
        </w:rPr>
        <w:t xml:space="preserve">ki </w:t>
      </w:r>
      <w:r w:rsidR="005E1EB5" w:rsidRPr="0088097C">
        <w:rPr>
          <w:color w:val="000000"/>
        </w:rPr>
        <w:t>ilişki</w:t>
      </w:r>
      <w:r w:rsidR="002B0551">
        <w:rPr>
          <w:color w:val="000000"/>
        </w:rPr>
        <w:t xml:space="preserve">yi incelemektir. </w:t>
      </w:r>
      <w:r w:rsidR="005E1EB5" w:rsidRPr="0088097C">
        <w:rPr>
          <w:color w:val="000000"/>
        </w:rPr>
        <w:t xml:space="preserve">Bu </w:t>
      </w:r>
      <w:r w:rsidR="004A7435">
        <w:rPr>
          <w:color w:val="000000"/>
        </w:rPr>
        <w:t xml:space="preserve">amaçla araştırmada </w:t>
      </w:r>
      <w:r w:rsidR="005E1EB5" w:rsidRPr="0088097C">
        <w:rPr>
          <w:color w:val="000000"/>
        </w:rPr>
        <w:t>aşağıdaki sorulara cevap aranmaktadır:</w:t>
      </w:r>
    </w:p>
    <w:p w:rsidR="005E1EB5" w:rsidRDefault="005E1EB5" w:rsidP="005E1EB5">
      <w:pPr>
        <w:numPr>
          <w:ilvl w:val="0"/>
          <w:numId w:val="5"/>
        </w:numPr>
        <w:autoSpaceDE w:val="0"/>
        <w:autoSpaceDN w:val="0"/>
        <w:adjustRightInd w:val="0"/>
        <w:spacing w:line="360" w:lineRule="auto"/>
        <w:jc w:val="both"/>
        <w:rPr>
          <w:color w:val="000000"/>
        </w:rPr>
      </w:pPr>
      <w:r w:rsidRPr="0088097C">
        <w:rPr>
          <w:color w:val="000000"/>
        </w:rPr>
        <w:t>İlköğretim okullarında görev yapan ile örgütsel bağlılıkları (uyum, özdeşleşme, içselleştirme boyutunda) arasında bir ilişki var mıdır?</w:t>
      </w:r>
    </w:p>
    <w:p w:rsidR="00D667DA" w:rsidRPr="0088097C" w:rsidRDefault="00D667DA" w:rsidP="005E1EB5">
      <w:pPr>
        <w:numPr>
          <w:ilvl w:val="0"/>
          <w:numId w:val="5"/>
        </w:numPr>
        <w:autoSpaceDE w:val="0"/>
        <w:autoSpaceDN w:val="0"/>
        <w:adjustRightInd w:val="0"/>
        <w:spacing w:line="360" w:lineRule="auto"/>
        <w:jc w:val="both"/>
        <w:rPr>
          <w:color w:val="000000"/>
        </w:rPr>
      </w:pPr>
      <w:r>
        <w:rPr>
          <w:color w:val="000000"/>
        </w:rPr>
        <w:t>Ö</w:t>
      </w:r>
      <w:r w:rsidRPr="0088097C">
        <w:rPr>
          <w:color w:val="000000"/>
        </w:rPr>
        <w:t xml:space="preserve">ğretmenlerin etkili takım çalışmasına ilişkin algıları </w:t>
      </w:r>
      <w:r>
        <w:rPr>
          <w:color w:val="000000"/>
        </w:rPr>
        <w:t xml:space="preserve">örgütsel bağlılığın anlamlı bir </w:t>
      </w:r>
      <w:proofErr w:type="spellStart"/>
      <w:r>
        <w:rPr>
          <w:color w:val="000000"/>
        </w:rPr>
        <w:t>yordayıcısı</w:t>
      </w:r>
      <w:proofErr w:type="spellEnd"/>
      <w:r>
        <w:rPr>
          <w:color w:val="000000"/>
        </w:rPr>
        <w:t xml:space="preserve"> mıdır?</w:t>
      </w:r>
    </w:p>
    <w:p w:rsidR="005E1EB5" w:rsidRPr="0088097C" w:rsidRDefault="005E1EB5" w:rsidP="005E1EB5">
      <w:pPr>
        <w:numPr>
          <w:ilvl w:val="0"/>
          <w:numId w:val="5"/>
        </w:numPr>
        <w:tabs>
          <w:tab w:val="left" w:pos="-2694"/>
          <w:tab w:val="left" w:pos="567"/>
          <w:tab w:val="left" w:pos="1134"/>
          <w:tab w:val="left" w:leader="dot" w:pos="7938"/>
        </w:tabs>
        <w:autoSpaceDE w:val="0"/>
        <w:autoSpaceDN w:val="0"/>
        <w:spacing w:before="120" w:after="120" w:line="360" w:lineRule="auto"/>
        <w:jc w:val="both"/>
        <w:rPr>
          <w:color w:val="000000"/>
        </w:rPr>
      </w:pPr>
      <w:r w:rsidRPr="0088097C">
        <w:rPr>
          <w:color w:val="000000"/>
        </w:rPr>
        <w:t>İlköğretim okullarında görev yapan öğretmenlerinin etkili takım çalışmasına ilişkin algıları ne düzeydedir?</w:t>
      </w:r>
    </w:p>
    <w:p w:rsidR="0005324A" w:rsidRDefault="005E1EB5" w:rsidP="0005324A">
      <w:pPr>
        <w:numPr>
          <w:ilvl w:val="0"/>
          <w:numId w:val="5"/>
        </w:numPr>
        <w:tabs>
          <w:tab w:val="left" w:pos="-2694"/>
          <w:tab w:val="left" w:pos="567"/>
          <w:tab w:val="left" w:pos="1134"/>
          <w:tab w:val="left" w:leader="dot" w:pos="7938"/>
        </w:tabs>
        <w:autoSpaceDE w:val="0"/>
        <w:autoSpaceDN w:val="0"/>
        <w:spacing w:before="120" w:after="120" w:line="360" w:lineRule="auto"/>
        <w:jc w:val="both"/>
        <w:rPr>
          <w:b/>
          <w:color w:val="000000"/>
        </w:rPr>
      </w:pPr>
      <w:r w:rsidRPr="0088097C">
        <w:rPr>
          <w:color w:val="000000"/>
        </w:rPr>
        <w:t>İlköğretim okullarında görev yapan öğretmenlerin örgütsel bağlılıkları (uyum, özdeşleşme, içselleştirme boyutunda) ne düzeydedir?</w:t>
      </w:r>
      <w:r w:rsidR="0005324A">
        <w:rPr>
          <w:b/>
          <w:color w:val="000000"/>
        </w:rPr>
        <w:t xml:space="preserve">                                                                                                  </w:t>
      </w:r>
    </w:p>
    <w:p w:rsidR="0005324A" w:rsidRPr="0005324A" w:rsidRDefault="0005324A" w:rsidP="0005324A">
      <w:pPr>
        <w:tabs>
          <w:tab w:val="left" w:pos="-2694"/>
          <w:tab w:val="left" w:pos="567"/>
          <w:tab w:val="left" w:pos="1134"/>
          <w:tab w:val="left" w:leader="dot" w:pos="7938"/>
        </w:tabs>
        <w:autoSpaceDE w:val="0"/>
        <w:autoSpaceDN w:val="0"/>
        <w:spacing w:line="360" w:lineRule="auto"/>
        <w:rPr>
          <w:b/>
          <w:color w:val="000000"/>
        </w:rPr>
      </w:pPr>
      <w:r>
        <w:rPr>
          <w:b/>
          <w:color w:val="000000"/>
        </w:rPr>
        <w:t xml:space="preserve">                                                                                                                                                          </w:t>
      </w:r>
      <w:r w:rsidRPr="0005324A">
        <w:rPr>
          <w:b/>
        </w:rPr>
        <w:t>Eğitim Örgütlerinde Takım Çalışması</w:t>
      </w:r>
    </w:p>
    <w:p w:rsidR="0045793D" w:rsidRDefault="001B7BA7" w:rsidP="00E64C3F">
      <w:pPr>
        <w:spacing w:line="360" w:lineRule="auto"/>
        <w:ind w:firstLine="708"/>
        <w:jc w:val="both"/>
        <w:rPr>
          <w:b/>
        </w:rPr>
      </w:pPr>
      <w:r>
        <w:rPr>
          <w:b/>
        </w:rPr>
        <w:t xml:space="preserve">                                                                                                                                                            </w:t>
      </w:r>
    </w:p>
    <w:p w:rsidR="003F4F2B" w:rsidRDefault="003F4F2B" w:rsidP="009047F4">
      <w:pPr>
        <w:spacing w:line="360" w:lineRule="auto"/>
        <w:ind w:firstLine="708"/>
        <w:jc w:val="both"/>
      </w:pPr>
      <w:r w:rsidRPr="0088097C">
        <w:t>Takım, beraber ve eşgüdümlü çalışan birbirini destekleyen ve sahip oldukları farklı yetenekleri ortak örgütsel amaçlar için kullanan bireyler topluluğudur (</w:t>
      </w:r>
      <w:proofErr w:type="spellStart"/>
      <w:r w:rsidRPr="0088097C">
        <w:t>Clyton</w:t>
      </w:r>
      <w:proofErr w:type="spellEnd"/>
      <w:r w:rsidRPr="0088097C">
        <w:t xml:space="preserve">, 2000, 168). Takım, başkalarının öğrenmesi çerçevesinde ve </w:t>
      </w:r>
      <w:r>
        <w:t>örgütün</w:t>
      </w:r>
      <w:r w:rsidRPr="0088097C">
        <w:t xml:space="preserve"> ihtiyaçlarına göre, öğrenmenin açıklanabileceği, denenebileceği, ayıklanabileceği ve incelenebileceği ortamı sağlar (</w:t>
      </w:r>
      <w:proofErr w:type="spellStart"/>
      <w:r w:rsidRPr="0088097C">
        <w:t>Cafoğlu</w:t>
      </w:r>
      <w:proofErr w:type="spellEnd"/>
      <w:r w:rsidRPr="0088097C">
        <w:t>, 1996, 79-80).</w:t>
      </w:r>
      <w:r>
        <w:t xml:space="preserve"> </w:t>
      </w:r>
      <w:r w:rsidR="00E64C3F" w:rsidRPr="0088097C">
        <w:t>Eğitim örgütlerindeki takım üyelerinin; takımın etkin, saygın ve vazgeçilmez üyesi olduğunun farkına varmaları gerekir. Takım üyelerinin başarılı olabilmesi için ulaşacakları hedefe güdülenmeleri gerekir. Kararlar ve çözümler, takımın her üyesinin katkısıyla oluşturulursa eğitimdeki takım çalışmaları başarılı olur (Çetin, 2001).</w:t>
      </w:r>
      <w:r w:rsidR="009047F4">
        <w:t xml:space="preserve"> </w:t>
      </w:r>
    </w:p>
    <w:p w:rsidR="00EE1A00" w:rsidRPr="0088097C" w:rsidRDefault="00683C52" w:rsidP="008E2CAB">
      <w:pPr>
        <w:spacing w:line="360" w:lineRule="auto"/>
        <w:ind w:firstLine="708"/>
        <w:jc w:val="both"/>
      </w:pPr>
      <w:r w:rsidRPr="0088097C">
        <w:t xml:space="preserve">Bir takımın başarılı olmasının en önemli unsuru, o takımın psikolojik atmosferi, diğer bir değişle takım kültürü, takım ruhudur (Biçer, 1998, 263). </w:t>
      </w:r>
      <w:r w:rsidR="009047F4">
        <w:t xml:space="preserve"> </w:t>
      </w:r>
      <w:r w:rsidR="009047F4">
        <w:rPr>
          <w:rFonts w:eastAsia="CaslonFiveFourZeroTurk"/>
        </w:rPr>
        <w:t xml:space="preserve">Eğitim örgütlerinde takım çalışmasına başlamadan önce, takım çalışmasına uygun bir kültürel alt yapı oluşturulmalıdır. </w:t>
      </w:r>
      <w:r w:rsidR="00BE2DA8">
        <w:rPr>
          <w:rFonts w:eastAsia="CaslonFiveFourZeroTurk"/>
        </w:rPr>
        <w:t>O</w:t>
      </w:r>
      <w:r w:rsidR="009047F4">
        <w:rPr>
          <w:rFonts w:eastAsia="CaslonFiveFourZeroTurk"/>
        </w:rPr>
        <w:t>lu</w:t>
      </w:r>
      <w:r w:rsidR="002B2B05">
        <w:rPr>
          <w:rFonts w:eastAsia="CaslonFiveFourZeroTurk"/>
        </w:rPr>
        <w:t>ş</w:t>
      </w:r>
      <w:r w:rsidR="009047F4">
        <w:rPr>
          <w:rFonts w:eastAsia="CaslonFiveFourZeroTurk"/>
        </w:rPr>
        <w:t>turulacak kültürel yapıda öncelikle iyi işleyen bir iletişim sisteminin olması, çalışanların kendilerini ilgilendiren kararlara katılımlarının sağlanması,  farklılıklara saygının esas olması, güvenli bir örgütsel iklimin sağlanması vb. büyük önem arz etmektedir (Demirci</w:t>
      </w:r>
      <w:r w:rsidR="00BE2DA8">
        <w:rPr>
          <w:rFonts w:eastAsia="CaslonFiveFourZeroTurk"/>
        </w:rPr>
        <w:t>,</w:t>
      </w:r>
      <w:r w:rsidR="009047F4">
        <w:rPr>
          <w:rFonts w:eastAsia="CaslonFiveFourZeroTurk"/>
        </w:rPr>
        <w:t xml:space="preserve"> </w:t>
      </w:r>
      <w:proofErr w:type="spellStart"/>
      <w:r w:rsidR="00BE2DA8" w:rsidRPr="007B0A21">
        <w:rPr>
          <w:iCs/>
        </w:rPr>
        <w:t>Develioğlu</w:t>
      </w:r>
      <w:proofErr w:type="spellEnd"/>
      <w:r w:rsidR="00BE2DA8" w:rsidRPr="007B0A21">
        <w:rPr>
          <w:iCs/>
        </w:rPr>
        <w:t>, Özler</w:t>
      </w:r>
      <w:r w:rsidR="00BE2DA8">
        <w:rPr>
          <w:iCs/>
        </w:rPr>
        <w:t xml:space="preserve"> </w:t>
      </w:r>
      <w:r w:rsidR="00BE2DA8" w:rsidRPr="007B0A21">
        <w:rPr>
          <w:iCs/>
        </w:rPr>
        <w:t>ve Özenli</w:t>
      </w:r>
      <w:r w:rsidR="00BE2DA8">
        <w:rPr>
          <w:iCs/>
        </w:rPr>
        <w:t>,</w:t>
      </w:r>
      <w:r w:rsidR="009047F4">
        <w:rPr>
          <w:rFonts w:eastAsia="CaslonFiveFourZeroTurk"/>
        </w:rPr>
        <w:t xml:space="preserve"> </w:t>
      </w:r>
      <w:r w:rsidR="009047F4">
        <w:rPr>
          <w:rFonts w:eastAsia="CaslonFiveFourZeroTurk"/>
        </w:rPr>
        <w:lastRenderedPageBreak/>
        <w:t>2006).</w:t>
      </w:r>
      <w:r w:rsidR="003F4F2B">
        <w:rPr>
          <w:rFonts w:eastAsia="CaslonFiveFourZeroTurk"/>
        </w:rPr>
        <w:t xml:space="preserve"> </w:t>
      </w:r>
      <w:r w:rsidR="00BE2DA8">
        <w:rPr>
          <w:rFonts w:eastAsia="CaslonFiveFourZeroTurk"/>
        </w:rPr>
        <w:t>Böylelikle etkili</w:t>
      </w:r>
      <w:r w:rsidRPr="0088097C">
        <w:t xml:space="preserve"> takım çalışması sonucunda sinerji ortaya çıkar ve takım misyonunun başarısını geliştiren gerçek bir takım kültürü </w:t>
      </w:r>
      <w:r w:rsidR="0045793D">
        <w:t>oluşturulur</w:t>
      </w:r>
      <w:r w:rsidRPr="0088097C">
        <w:t xml:space="preserve"> (</w:t>
      </w:r>
      <w:proofErr w:type="spellStart"/>
      <w:r w:rsidRPr="0088097C">
        <w:t>Harris</w:t>
      </w:r>
      <w:proofErr w:type="spellEnd"/>
      <w:r w:rsidRPr="0088097C">
        <w:t xml:space="preserve"> </w:t>
      </w:r>
      <w:r w:rsidR="0064341C">
        <w:t>ve</w:t>
      </w:r>
      <w:r w:rsidRPr="0088097C">
        <w:t xml:space="preserve"> </w:t>
      </w:r>
      <w:proofErr w:type="spellStart"/>
      <w:r w:rsidRPr="0088097C">
        <w:t>Har</w:t>
      </w:r>
      <w:r w:rsidR="00DA26AB" w:rsidRPr="0088097C">
        <w:t>r</w:t>
      </w:r>
      <w:r w:rsidRPr="0088097C">
        <w:t>is</w:t>
      </w:r>
      <w:proofErr w:type="spellEnd"/>
      <w:r w:rsidRPr="0088097C">
        <w:t xml:space="preserve">, 1996). </w:t>
      </w:r>
      <w:r w:rsidR="003F4F2B">
        <w:tab/>
      </w:r>
    </w:p>
    <w:p w:rsidR="009223F1" w:rsidRPr="0088097C" w:rsidRDefault="005848B4" w:rsidP="005B2BC8">
      <w:pPr>
        <w:spacing w:line="360" w:lineRule="auto"/>
        <w:ind w:firstLine="708"/>
        <w:jc w:val="both"/>
      </w:pPr>
      <w:r w:rsidRPr="0088097C">
        <w:t xml:space="preserve">Wilson ve </w:t>
      </w:r>
      <w:proofErr w:type="spellStart"/>
      <w:r w:rsidRPr="0088097C">
        <w:t>Wellins’e</w:t>
      </w:r>
      <w:proofErr w:type="spellEnd"/>
      <w:r w:rsidRPr="0088097C">
        <w:t xml:space="preserve"> göre güçlü takımların güçlü liderlere ihtiyacı vardır, takımlar liderleriyle, liderler takımlarıyla güçlüdürler (</w:t>
      </w:r>
      <w:proofErr w:type="spellStart"/>
      <w:r w:rsidR="0045793D">
        <w:t>a</w:t>
      </w:r>
      <w:r w:rsidR="00043135" w:rsidRPr="0088097C">
        <w:t>kt</w:t>
      </w:r>
      <w:proofErr w:type="spellEnd"/>
      <w:r w:rsidR="00043135" w:rsidRPr="0088097C">
        <w:t xml:space="preserve">. </w:t>
      </w:r>
      <w:r w:rsidRPr="0088097C">
        <w:t xml:space="preserve">Kayıkçı, 1999). </w:t>
      </w:r>
      <w:r w:rsidR="009B016A" w:rsidRPr="0088097C">
        <w:t>Öğretmen takımları popüler bir okul geliştirme stratejisi olarak ortaya çıkmıştır. Takımlardaki bu yenilenmiş ve genişletilmiş ilişki</w:t>
      </w:r>
      <w:r w:rsidR="00527E30" w:rsidRPr="0088097C">
        <w:t>,</w:t>
      </w:r>
      <w:r w:rsidR="009B016A" w:rsidRPr="0088097C">
        <w:t xml:space="preserve"> okulların uzun vadede popüler olmalarını sağlamaktadır (</w:t>
      </w:r>
      <w:proofErr w:type="spellStart"/>
      <w:r w:rsidR="009B016A" w:rsidRPr="0088097C">
        <w:t>Clark</w:t>
      </w:r>
      <w:proofErr w:type="spellEnd"/>
      <w:r w:rsidR="009B016A" w:rsidRPr="0088097C">
        <w:t xml:space="preserve"> </w:t>
      </w:r>
      <w:r w:rsidR="0064341C">
        <w:t>ve</w:t>
      </w:r>
      <w:r w:rsidR="009B016A" w:rsidRPr="0088097C">
        <w:t xml:space="preserve"> </w:t>
      </w:r>
      <w:proofErr w:type="spellStart"/>
      <w:r w:rsidR="009B016A" w:rsidRPr="0088097C">
        <w:t>Clark</w:t>
      </w:r>
      <w:proofErr w:type="spellEnd"/>
      <w:r w:rsidR="009B016A" w:rsidRPr="0088097C">
        <w:t>, 1994;</w:t>
      </w:r>
      <w:r w:rsidR="005B2BC8" w:rsidRPr="0088097C">
        <w:t xml:space="preserve"> </w:t>
      </w:r>
      <w:proofErr w:type="spellStart"/>
      <w:r w:rsidR="0045793D">
        <w:t>a</w:t>
      </w:r>
      <w:r w:rsidR="009B016A" w:rsidRPr="0088097C">
        <w:t>kt</w:t>
      </w:r>
      <w:proofErr w:type="spellEnd"/>
      <w:r w:rsidR="009B016A" w:rsidRPr="0088097C">
        <w:t xml:space="preserve">. </w:t>
      </w:r>
      <w:proofErr w:type="spellStart"/>
      <w:r w:rsidR="009B016A" w:rsidRPr="0088097C">
        <w:t>Scribner</w:t>
      </w:r>
      <w:proofErr w:type="spellEnd"/>
      <w:r w:rsidR="009B016A" w:rsidRPr="0088097C">
        <w:t xml:space="preserve"> </w:t>
      </w:r>
      <w:proofErr w:type="spellStart"/>
      <w:r w:rsidR="00886F15">
        <w:t>v</w:t>
      </w:r>
      <w:r w:rsidR="00ED7772">
        <w:t>d</w:t>
      </w:r>
      <w:proofErr w:type="spellEnd"/>
      <w:r w:rsidR="00ED7772">
        <w:t xml:space="preserve">., </w:t>
      </w:r>
      <w:r w:rsidR="009B016A" w:rsidRPr="0088097C">
        <w:t>2007).</w:t>
      </w:r>
      <w:r w:rsidR="00575745" w:rsidRPr="0088097C">
        <w:t xml:space="preserve"> Paylaşılan takım rolü bir bütün olarak okulun liderliğine ve yönetimine stratejik olarak katkıda bulunur (</w:t>
      </w:r>
      <w:proofErr w:type="spellStart"/>
      <w:r w:rsidR="00575745" w:rsidRPr="0088097C">
        <w:t>Wallace</w:t>
      </w:r>
      <w:proofErr w:type="spellEnd"/>
      <w:r w:rsidR="00575745" w:rsidRPr="0088097C">
        <w:t>, 1998, 6).</w:t>
      </w:r>
      <w:r w:rsidR="00D97746" w:rsidRPr="0088097C">
        <w:t xml:space="preserve"> </w:t>
      </w:r>
      <w:r w:rsidR="002A3785" w:rsidRPr="0088097C">
        <w:t>Takım okulun karşılaşmış olduğu belirli bir problemi çözmek amacıyla oluşturulur ve bundan sorumlu tutulur. Herkesin problem için kendi fikir ve çözümlerini ortaya koyma yükümlülüğü vardır, fakat öğretmen takımları problemi kolektif olarak çözmekte daha başarılı görülmektedir (</w:t>
      </w:r>
      <w:proofErr w:type="spellStart"/>
      <w:r w:rsidR="002A3785" w:rsidRPr="0088097C">
        <w:t>Scribner</w:t>
      </w:r>
      <w:proofErr w:type="spellEnd"/>
      <w:r w:rsidR="002A3785" w:rsidRPr="0088097C">
        <w:t xml:space="preserve"> </w:t>
      </w:r>
      <w:proofErr w:type="spellStart"/>
      <w:r w:rsidR="00886F15">
        <w:t>v</w:t>
      </w:r>
      <w:r w:rsidR="00ED7772">
        <w:t>d</w:t>
      </w:r>
      <w:proofErr w:type="spellEnd"/>
      <w:r w:rsidR="00ED7772">
        <w:t>.,</w:t>
      </w:r>
      <w:r w:rsidR="002A3785" w:rsidRPr="0088097C">
        <w:t xml:space="preserve"> 2007).</w:t>
      </w:r>
      <w:r w:rsidR="009223F1" w:rsidRPr="0088097C">
        <w:t xml:space="preserve"> </w:t>
      </w:r>
    </w:p>
    <w:p w:rsidR="0019059B" w:rsidRDefault="0019059B" w:rsidP="0019059B">
      <w:pPr>
        <w:autoSpaceDE w:val="0"/>
        <w:autoSpaceDN w:val="0"/>
        <w:adjustRightInd w:val="0"/>
        <w:spacing w:line="360" w:lineRule="auto"/>
        <w:ind w:firstLine="708"/>
        <w:jc w:val="both"/>
      </w:pPr>
      <w:r w:rsidRPr="0088097C">
        <w:t>Başarılı takımların oluşmasında hem takım liderinin özellikleri hem de takım üyelerinin beceri ve tecrübeleri önemli rol oynamaktadır (</w:t>
      </w:r>
      <w:proofErr w:type="spellStart"/>
      <w:r w:rsidRPr="0088097C">
        <w:t>Cafoğlu</w:t>
      </w:r>
      <w:proofErr w:type="spellEnd"/>
      <w:r w:rsidRPr="0088097C">
        <w:t xml:space="preserve"> (1996, 77). Günümüz rekabet koşullarında </w:t>
      </w:r>
      <w:proofErr w:type="spellStart"/>
      <w:r w:rsidRPr="0088097C">
        <w:t>işgörenleri</w:t>
      </w:r>
      <w:proofErr w:type="spellEnd"/>
      <w:r w:rsidRPr="0088097C">
        <w:t xml:space="preserve"> ikna eden, onlarla etkin iletişim içerisinde bulunan, onları motive eden ve değişime hazırlayan liderler örgütlerinde etkinliği sağlayabilir, sinerji oluşturabilir ve </w:t>
      </w:r>
      <w:r>
        <w:t>çalışanların</w:t>
      </w:r>
      <w:r w:rsidRPr="0088097C">
        <w:t xml:space="preserve"> işinden tatmin olmasına katkı sağlayabilir (</w:t>
      </w:r>
      <w:proofErr w:type="spellStart"/>
      <w:r w:rsidRPr="0088097C">
        <w:t>Tengilimoğlu</w:t>
      </w:r>
      <w:proofErr w:type="spellEnd"/>
      <w:r w:rsidRPr="0088097C">
        <w:t xml:space="preserve">, 2005). Liderin görevi ortak bir vizyona, karşılıklı etkileşim gücüne, güçlü bir yardımlaşma ve paylaşma duygusuna sahip olan bir takım oluşturma ve sonuçta daha iyi fikirler üreterek, öğrenme ve moral düzeyini artırmaktır. Liderler daha fazla sayıda insanın kurum için daha yararlı işler ortaya çıkarabilmelerine yönelik olarak takım çalışmasını teşvik etmeli ve yaratıcı potansiyele sahip olup bunu kullanamayan bireyleri de takımın içine çekerek onları başarılı sonuçlar elde etmeye yöneltmelidirler (Özler ve Koparan, 2007). </w:t>
      </w:r>
    </w:p>
    <w:p w:rsidR="00527E30" w:rsidRPr="0088097C" w:rsidRDefault="00386546" w:rsidP="00527E30">
      <w:pPr>
        <w:spacing w:line="360" w:lineRule="auto"/>
        <w:ind w:firstLine="708"/>
        <w:jc w:val="both"/>
      </w:pPr>
      <w:r w:rsidRPr="0088097C">
        <w:t xml:space="preserve">Değişen dünyada katılıma dayalı yönetim anlayışının gereği olarak Bakanlık, il, ilçe ve okul örgütlerinde etkili takım çalışmalarına gerek vardır (Çetin, 1998, 3). </w:t>
      </w:r>
      <w:r w:rsidR="00304657" w:rsidRPr="0088097C">
        <w:t>Takım kurarak çalışmak</w:t>
      </w:r>
      <w:r w:rsidR="00644B03" w:rsidRPr="0088097C">
        <w:t xml:space="preserve"> iş</w:t>
      </w:r>
      <w:r w:rsidR="00B17E47">
        <w:t xml:space="preserve"> </w:t>
      </w:r>
      <w:r w:rsidR="00644B03" w:rsidRPr="0088097C">
        <w:t xml:space="preserve">görenlerin moralini, yardımlaşma duygularını, güven içinde çalışmalarını, dostluk ilişkilerini geliştirmektedir. Eğitim örgütlerinde takım çalışmasını gerektirecek pek çok durum vardır (Başaran, 1993, 62). </w:t>
      </w:r>
      <w:r w:rsidRPr="0088097C">
        <w:t xml:space="preserve">Eğitim alanında en bilinen takımlar; öğretmenler kurulu, müfettişler, il/ilçe eğitim yöneticileri ile okul müdürlerini içeren yönetim takımlarıdır (Gökçe, 2009). </w:t>
      </w:r>
      <w:r w:rsidR="00527E30" w:rsidRPr="0088097C">
        <w:t>Günümüzde okullarda yapılan takım çalışmalarına, yıllık ders programlarının hazırlanmasında, öğretmenler kurulu toplantılarında, zümre toplantılarında, şube öğretmenler kurulu toplantılarında, sınav komisyonlarında, disiplin kurullarında, çeşitli komisyonlarda, bazı özel gün ve kutlama programlarında, sınıf içi (eğitim-öğretim) çalışmalarında ve sene başında planlama yapılırken rastlanılmaktadır. Oysaki bu çalışmaların okulun tüm etkinliklerinde sürekli olarak işletilmesi, kurumun verimliliği açısından önem taşımaktadır (</w:t>
      </w:r>
      <w:r w:rsidR="00644B03" w:rsidRPr="0088097C">
        <w:t xml:space="preserve">Başaran, 1993, 63; </w:t>
      </w:r>
      <w:r w:rsidR="00527E30" w:rsidRPr="0088097C">
        <w:t>Çetin, 2001).</w:t>
      </w:r>
      <w:r w:rsidRPr="0088097C">
        <w:t xml:space="preserve"> Bu takımlar problem çözme, planlama ve karar vermede okul müdürüne yardımcı olurlar. Bunların dışında okulda öğretmenlerinde içinde bulunduğu, program geliştirme, veli danışma takımları, okul dışı </w:t>
      </w:r>
      <w:r w:rsidRPr="0088097C">
        <w:lastRenderedPageBreak/>
        <w:t>etkinlik takımları ve amaç oluşturma takımları gibi birçok alt takımlardan söz edilebilir (Gökçe, 2009).</w:t>
      </w:r>
    </w:p>
    <w:p w:rsidR="00D97746" w:rsidRPr="0088097C" w:rsidRDefault="002A3785" w:rsidP="007311A0">
      <w:pPr>
        <w:spacing w:line="360" w:lineRule="auto"/>
        <w:ind w:firstLine="708"/>
        <w:jc w:val="both"/>
      </w:pPr>
      <w:r w:rsidRPr="0088097C">
        <w:t>Takım çalışmasının okuldaki bütün personeli içine alacak şekilde başlatılması; öğretim, yardımcı ve yönetici personel arasındaki problemleri ortadan kaldırıp, daha iyi bir yönetim ortamının kurulmasını sağlayacaktır. Problem çözme ve karar sistemlerinin okuldaki bütün seviyelerde takım çalışması ile birlikte uygulanması, okulların başarısı için önemli adımlar olacaktır  (</w:t>
      </w:r>
      <w:proofErr w:type="spellStart"/>
      <w:r w:rsidRPr="0088097C">
        <w:t>Cafoğlu</w:t>
      </w:r>
      <w:proofErr w:type="spellEnd"/>
      <w:r w:rsidRPr="0088097C">
        <w:t>, 1996, 66). Okulun bir parçası olduğunu düşünen öğretmen, kendisini takımın başarısızlığından sorumlu hisseder. Aynı şekilde takım ruhu örgütsel başarılardan haz veya kıvanç duymaya yol açar. Buna göre birey ancak parçası olduğunu düşündüğü bütüne yönelir (Ba</w:t>
      </w:r>
      <w:r w:rsidR="004F0CFE" w:rsidRPr="0088097C">
        <w:t>ş</w:t>
      </w:r>
      <w:r w:rsidRPr="0088097C">
        <w:t xml:space="preserve">kan </w:t>
      </w:r>
      <w:r w:rsidR="0064341C">
        <w:t>ve</w:t>
      </w:r>
      <w:r w:rsidRPr="0088097C">
        <w:t xml:space="preserve"> Aydın, 2000).</w:t>
      </w:r>
      <w:r w:rsidR="0045793D">
        <w:t xml:space="preserve"> </w:t>
      </w:r>
      <w:r w:rsidR="007F7C94">
        <w:t xml:space="preserve">Dolayısıyla takım çalışması </w:t>
      </w:r>
      <w:proofErr w:type="spellStart"/>
      <w:r w:rsidR="007F7C94">
        <w:t>işgörenlerin</w:t>
      </w:r>
      <w:proofErr w:type="spellEnd"/>
      <w:r w:rsidR="007F7C94">
        <w:t xml:space="preserve"> birçok yönleriyle yeteneklerini kullanma ve problem çözme becerilerini </w:t>
      </w:r>
      <w:proofErr w:type="spellStart"/>
      <w:r w:rsidR="007F7C94">
        <w:t>gelştirmektedir</w:t>
      </w:r>
      <w:proofErr w:type="spellEnd"/>
      <w:r w:rsidR="007F7C94">
        <w:t>.</w:t>
      </w:r>
    </w:p>
    <w:p w:rsidR="00D97746" w:rsidRPr="0088097C" w:rsidRDefault="001B7BA7" w:rsidP="00D97746">
      <w:pPr>
        <w:spacing w:line="360" w:lineRule="auto"/>
        <w:ind w:firstLine="708"/>
        <w:jc w:val="both"/>
        <w:rPr>
          <w:b/>
        </w:rPr>
      </w:pPr>
      <w:r>
        <w:rPr>
          <w:b/>
        </w:rPr>
        <w:t xml:space="preserve">                                                                                                                                                         </w:t>
      </w:r>
      <w:r w:rsidR="00D97746" w:rsidRPr="0088097C">
        <w:rPr>
          <w:b/>
        </w:rPr>
        <w:t>Örgütsel Bağlılık</w:t>
      </w:r>
      <w:r>
        <w:rPr>
          <w:b/>
        </w:rPr>
        <w:t xml:space="preserve">                                                                                                                                                                                  </w:t>
      </w:r>
    </w:p>
    <w:p w:rsidR="008C255F" w:rsidRPr="0088097C" w:rsidRDefault="001B7BA7" w:rsidP="008C255F">
      <w:pPr>
        <w:spacing w:line="360" w:lineRule="auto"/>
        <w:ind w:firstLine="708"/>
        <w:jc w:val="both"/>
      </w:pPr>
      <w:r>
        <w:t xml:space="preserve">                                                                                                                                                       </w:t>
      </w:r>
      <w:r>
        <w:tab/>
      </w:r>
      <w:r w:rsidR="00410560" w:rsidRPr="0088097C">
        <w:t>Moder</w:t>
      </w:r>
      <w:r w:rsidR="00422A03" w:rsidRPr="0088097C">
        <w:t>n</w:t>
      </w:r>
      <w:r w:rsidR="00F32660" w:rsidRPr="0088097C">
        <w:t xml:space="preserve"> örgütlerin faaliyetlerini</w:t>
      </w:r>
      <w:r w:rsidR="00410560" w:rsidRPr="0088097C">
        <w:t xml:space="preserve"> etkin bir şekilde sürdürebilmeleri, güçlendirilmiş ve örgüte bağlı çalışanların varlığı ile mümkün olabilmektedir</w:t>
      </w:r>
      <w:r w:rsidR="00827ED7" w:rsidRPr="0088097C">
        <w:t xml:space="preserve"> (</w:t>
      </w:r>
      <w:proofErr w:type="spellStart"/>
      <w:r w:rsidR="00827ED7" w:rsidRPr="0088097C">
        <w:t>Janssen</w:t>
      </w:r>
      <w:proofErr w:type="spellEnd"/>
      <w:r w:rsidR="00827ED7" w:rsidRPr="0088097C">
        <w:t>, 2004;</w:t>
      </w:r>
      <w:r w:rsidR="000743B1" w:rsidRPr="0088097C">
        <w:t xml:space="preserve"> </w:t>
      </w:r>
      <w:proofErr w:type="spellStart"/>
      <w:r w:rsidR="00F32C2C">
        <w:t>a</w:t>
      </w:r>
      <w:r w:rsidR="00827ED7" w:rsidRPr="0088097C">
        <w:t>kt</w:t>
      </w:r>
      <w:proofErr w:type="spellEnd"/>
      <w:r w:rsidR="00827ED7" w:rsidRPr="0088097C">
        <w:t xml:space="preserve">. Doğan </w:t>
      </w:r>
      <w:r w:rsidR="0064341C">
        <w:t>ve</w:t>
      </w:r>
      <w:r w:rsidR="00E55308" w:rsidRPr="0088097C">
        <w:t xml:space="preserve"> </w:t>
      </w:r>
      <w:proofErr w:type="spellStart"/>
      <w:r w:rsidR="00827ED7" w:rsidRPr="0088097C">
        <w:t>Demiral</w:t>
      </w:r>
      <w:proofErr w:type="spellEnd"/>
      <w:r w:rsidR="00827ED7" w:rsidRPr="0088097C">
        <w:t>, 2009</w:t>
      </w:r>
      <w:r w:rsidR="00E55308" w:rsidRPr="0088097C">
        <w:t>).</w:t>
      </w:r>
      <w:r w:rsidR="00F32660" w:rsidRPr="0088097C">
        <w:t xml:space="preserve"> </w:t>
      </w:r>
      <w:r w:rsidR="00285E6F" w:rsidRPr="0088097C">
        <w:t>Yoğun rekabet koşullarının hâkim olduğu günümüzde örgütsel başarıyı sağlamak, iş</w:t>
      </w:r>
      <w:r w:rsidR="00B17E47">
        <w:t xml:space="preserve"> </w:t>
      </w:r>
      <w:r w:rsidR="00285E6F" w:rsidRPr="0088097C">
        <w:t>görenlerin örgütlerine ve yaptıkları işe bağlılıklarıyla ilişkilidir. Bu bağlılığı gösteren iş</w:t>
      </w:r>
      <w:r w:rsidR="00B17E47">
        <w:t xml:space="preserve"> </w:t>
      </w:r>
      <w:r w:rsidR="00285E6F" w:rsidRPr="0088097C">
        <w:t xml:space="preserve">görenler yüksek düzeyde performans sağlayarak, nitelikli ürünlerin ortaya çıkarılmasına katkıda bulunurlar (Uygur, 2009, 11). </w:t>
      </w:r>
      <w:r w:rsidR="008C255F" w:rsidRPr="0088097C">
        <w:t xml:space="preserve">Bireyin örgüte olan psikolojik bağlılığını ifade eden örgütsel bağlılık, </w:t>
      </w:r>
      <w:r w:rsidR="008C255F">
        <w:t xml:space="preserve">örgüt için </w:t>
      </w:r>
      <w:r w:rsidR="008C255F" w:rsidRPr="0088097C">
        <w:t>üzerinde önemle durulan konulardan biridir</w:t>
      </w:r>
      <w:r w:rsidR="008C255F">
        <w:t>.</w:t>
      </w:r>
      <w:r w:rsidR="008C255F" w:rsidRPr="0088097C">
        <w:t xml:space="preserve"> </w:t>
      </w:r>
      <w:proofErr w:type="spellStart"/>
      <w:r w:rsidR="008C255F" w:rsidRPr="0088097C">
        <w:t>Sheldon</w:t>
      </w:r>
      <w:proofErr w:type="spellEnd"/>
      <w:r w:rsidR="008C255F" w:rsidRPr="0088097C">
        <w:t xml:space="preserve"> (1971) örgütsel bağlılığı, bireyin kimliğini örgüte bağlayan ya da iliştiren ve örgüte karşı geliştirilen bir tutum veya yöneliş olarak tanımlamaktadır.  Örgütsel bağlılık, çalışanın kabulü ve onun psikolojik bir sözleşmeyle işe girmesiyle başlar. Örgütün bir üyesi olarak hedefler, amaçlar ve işin gerektirdikleri konusunda bilgi edinmesiyle gelişir. Bu açıdan bakıldığında örgütsel bağlılık, bir kişinin belirli bir örgüt ile kimlik birliğine girerek oluşturduğu güç birliğidir (Şahin </w:t>
      </w:r>
      <w:r w:rsidR="008C255F">
        <w:t>ve</w:t>
      </w:r>
      <w:r w:rsidR="008C255F" w:rsidRPr="0088097C">
        <w:t xml:space="preserve"> Balkar, 2008, 1811).</w:t>
      </w:r>
    </w:p>
    <w:p w:rsidR="0041795B" w:rsidRDefault="00CA61AD" w:rsidP="0041795B">
      <w:pPr>
        <w:spacing w:line="360" w:lineRule="auto"/>
        <w:ind w:firstLine="708"/>
        <w:jc w:val="both"/>
        <w:rPr>
          <w:b/>
        </w:rPr>
      </w:pPr>
      <w:proofErr w:type="spellStart"/>
      <w:r w:rsidRPr="0088097C">
        <w:t>Mowday</w:t>
      </w:r>
      <w:proofErr w:type="spellEnd"/>
      <w:r w:rsidRPr="0088097C">
        <w:t xml:space="preserve">, </w:t>
      </w:r>
      <w:proofErr w:type="spellStart"/>
      <w:r w:rsidRPr="0088097C">
        <w:t>Porter</w:t>
      </w:r>
      <w:proofErr w:type="spellEnd"/>
      <w:r w:rsidRPr="0088097C">
        <w:t xml:space="preserve"> ve </w:t>
      </w:r>
      <w:proofErr w:type="spellStart"/>
      <w:r w:rsidRPr="0088097C">
        <w:t>Steer</w:t>
      </w:r>
      <w:proofErr w:type="spellEnd"/>
      <w:r w:rsidRPr="0088097C">
        <w:t xml:space="preserve"> (1979) ise örgütsel bağlılığı, bireyin belirli bir örgütle özdeşleşmesi ve örgüte karşı hissettiği bağın gücü olarak tanımlamaktadır. Bu şekilde bir bağlılık a)</w:t>
      </w:r>
      <w:r w:rsidR="00CC4E97">
        <w:t xml:space="preserve"> </w:t>
      </w:r>
      <w:r w:rsidRPr="0088097C">
        <w:t>örgütün belirlediği amaçların ve sahip olduğu değerlerin kabul edilerek içselleştirilmesi, b)</w:t>
      </w:r>
      <w:r w:rsidR="00CC4E97">
        <w:t xml:space="preserve"> </w:t>
      </w:r>
      <w:r w:rsidRPr="0088097C">
        <w:t>örgütün belirlediği amaçlara ulaşması için çaba gösterme isteği ve c) örgütün bir üyesi olarak kalmak için güçlü bir arzu duyma olmak üzere üç faktörün birleşimi olarak görülmektedir (</w:t>
      </w:r>
      <w:proofErr w:type="spellStart"/>
      <w:r w:rsidRPr="0088097C">
        <w:t>Mowday</w:t>
      </w:r>
      <w:proofErr w:type="spellEnd"/>
      <w:r w:rsidRPr="0088097C">
        <w:t xml:space="preserve">, </w:t>
      </w:r>
      <w:proofErr w:type="spellStart"/>
      <w:r w:rsidRPr="0088097C">
        <w:t>Porter</w:t>
      </w:r>
      <w:proofErr w:type="spellEnd"/>
      <w:r w:rsidRPr="0088097C">
        <w:t xml:space="preserve"> ve </w:t>
      </w:r>
      <w:proofErr w:type="spellStart"/>
      <w:r w:rsidRPr="0088097C">
        <w:t>Ste</w:t>
      </w:r>
      <w:r w:rsidR="003E4A4B" w:rsidRPr="0088097C">
        <w:t>e</w:t>
      </w:r>
      <w:r w:rsidRPr="0088097C">
        <w:t>r</w:t>
      </w:r>
      <w:proofErr w:type="spellEnd"/>
      <w:r w:rsidRPr="0088097C">
        <w:t>, 1982</w:t>
      </w:r>
      <w:r w:rsidR="002851CB" w:rsidRPr="0088097C">
        <w:t>)</w:t>
      </w:r>
      <w:r w:rsidR="002B46E6" w:rsidRPr="0088097C">
        <w:t>.</w:t>
      </w:r>
      <w:r w:rsidR="002D792B" w:rsidRPr="0088097C">
        <w:t xml:space="preserve"> </w:t>
      </w:r>
      <w:r w:rsidR="00CC4E97">
        <w:t xml:space="preserve"> </w:t>
      </w:r>
      <w:proofErr w:type="spellStart"/>
      <w:r w:rsidR="002B46E6" w:rsidRPr="0088097C">
        <w:t>Allen</w:t>
      </w:r>
      <w:proofErr w:type="spellEnd"/>
      <w:r w:rsidR="002B46E6" w:rsidRPr="0088097C">
        <w:t xml:space="preserve"> </w:t>
      </w:r>
      <w:r w:rsidR="0064341C">
        <w:t>ve</w:t>
      </w:r>
      <w:r w:rsidR="002B46E6" w:rsidRPr="0088097C">
        <w:t xml:space="preserve"> </w:t>
      </w:r>
      <w:proofErr w:type="spellStart"/>
      <w:r w:rsidR="002B46E6" w:rsidRPr="0088097C">
        <w:t>Meyer’e</w:t>
      </w:r>
      <w:proofErr w:type="spellEnd"/>
      <w:r w:rsidR="002B46E6" w:rsidRPr="0088097C">
        <w:t xml:space="preserve"> göre örgütsel bağlılık, duygusal bağlılık, normatif bağlılık ve devam bağlılığı olmak üzere üç boyuttan oluşmaktadır. </w:t>
      </w:r>
      <w:r w:rsidR="008C255F">
        <w:t>Araştırmacılar</w:t>
      </w:r>
      <w:r w:rsidR="002B46E6" w:rsidRPr="0088097C">
        <w:t xml:space="preserve"> örgütsel bağlılığı, bireyin çalıştığı örgütle duygusal olarak özdeşleşmesini açıklayan, örgütten ayrılması durumunda </w:t>
      </w:r>
      <w:r w:rsidR="002B46E6" w:rsidRPr="0088097C">
        <w:lastRenderedPageBreak/>
        <w:t>katlanması gereken harcamalardan kaçınmasını sağlayan</w:t>
      </w:r>
      <w:r w:rsidR="00DE2CDE" w:rsidRPr="0088097C">
        <w:t xml:space="preserve"> ve örgütün bir üyesi olarak kalmaya yönelik ahlaki bir zorunluluk olarak tanımlamaktadır (</w:t>
      </w:r>
      <w:proofErr w:type="spellStart"/>
      <w:r w:rsidR="00DE2CDE" w:rsidRPr="0088097C">
        <w:t>Allen</w:t>
      </w:r>
      <w:proofErr w:type="spellEnd"/>
      <w:r w:rsidR="00DE2CDE" w:rsidRPr="0088097C">
        <w:t xml:space="preserve"> </w:t>
      </w:r>
      <w:r w:rsidR="0064341C">
        <w:t>ve</w:t>
      </w:r>
      <w:r w:rsidR="00DE2CDE" w:rsidRPr="0088097C">
        <w:t xml:space="preserve"> </w:t>
      </w:r>
      <w:proofErr w:type="spellStart"/>
      <w:r w:rsidR="00DE2CDE" w:rsidRPr="0088097C">
        <w:t>Meyer</w:t>
      </w:r>
      <w:proofErr w:type="spellEnd"/>
      <w:r w:rsidR="00DE2CDE" w:rsidRPr="0088097C">
        <w:t>, 1997</w:t>
      </w:r>
      <w:r w:rsidR="00892EBE" w:rsidRPr="0088097C">
        <w:t>, 11</w:t>
      </w:r>
      <w:r w:rsidR="00DE2CDE" w:rsidRPr="0088097C">
        <w:t>).</w:t>
      </w:r>
      <w:r w:rsidR="00250162" w:rsidRPr="0088097C">
        <w:rPr>
          <w:b/>
        </w:rPr>
        <w:t xml:space="preserve"> </w:t>
      </w:r>
      <w:r w:rsidR="00603013" w:rsidRPr="0088097C">
        <w:rPr>
          <w:b/>
        </w:rPr>
        <w:t xml:space="preserve"> </w:t>
      </w:r>
    </w:p>
    <w:p w:rsidR="00021F20" w:rsidRPr="0088097C" w:rsidRDefault="00C82237" w:rsidP="00C811E3">
      <w:pPr>
        <w:spacing w:line="360" w:lineRule="auto"/>
        <w:ind w:firstLine="708"/>
        <w:jc w:val="both"/>
      </w:pPr>
      <w:r w:rsidRPr="0088097C">
        <w:rPr>
          <w:rFonts w:eastAsia="AdvTimes"/>
        </w:rPr>
        <w:t>Öğretmenin örgütsel bağlılığını onların konumlarındaki sağlamlık ve bilirli bir okulda yer almaları olarak tanımlamışlardır. Bu bağlamda öğretmen örgütsel bağlılığı içsel güçlü bir inanış, okulun hedef ve değerlerini kabullenme, okul için makul seviyede çaba için istekli olma ve okuldaki üyeliğin (pozisyonun) devamlılığı için güçlü bir istek</w:t>
      </w:r>
      <w:r w:rsidR="00A03C02">
        <w:rPr>
          <w:rFonts w:eastAsia="AdvTimes"/>
        </w:rPr>
        <w:t xml:space="preserve"> duymadır</w:t>
      </w:r>
      <w:r w:rsidRPr="0088097C">
        <w:rPr>
          <w:rFonts w:eastAsia="AdvTimes"/>
        </w:rPr>
        <w:t xml:space="preserve"> (</w:t>
      </w:r>
      <w:proofErr w:type="spellStart"/>
      <w:r w:rsidRPr="0088097C">
        <w:rPr>
          <w:rFonts w:eastAsia="AdvTimes"/>
        </w:rPr>
        <w:t>Tsui</w:t>
      </w:r>
      <w:proofErr w:type="spellEnd"/>
      <w:r w:rsidRPr="0088097C">
        <w:rPr>
          <w:rFonts w:eastAsia="AdvTimes"/>
        </w:rPr>
        <w:t xml:space="preserve"> ve </w:t>
      </w:r>
      <w:proofErr w:type="spellStart"/>
      <w:r w:rsidRPr="0088097C">
        <w:rPr>
          <w:rFonts w:eastAsia="AdvTimes"/>
        </w:rPr>
        <w:t>Cheng</w:t>
      </w:r>
      <w:proofErr w:type="spellEnd"/>
      <w:r w:rsidRPr="0088097C">
        <w:rPr>
          <w:rFonts w:eastAsia="AdvTimes"/>
        </w:rPr>
        <w:t>, 1999; Sezgin, 2009).</w:t>
      </w:r>
      <w:r w:rsidR="00A03C02" w:rsidRPr="00A03C02">
        <w:t xml:space="preserve"> </w:t>
      </w:r>
      <w:r w:rsidR="00A03C02" w:rsidRPr="0088097C">
        <w:t>Farklı tanımlamaların vurgu yaptığı ortak nokta bağlılığın, bireyin çalıştığı örgütle arasındaki ilişkileri özdeşleştiren psikolojik bir durum olmasıdır (</w:t>
      </w:r>
      <w:proofErr w:type="spellStart"/>
      <w:r w:rsidR="00A03C02" w:rsidRPr="0088097C">
        <w:t>Erdheim</w:t>
      </w:r>
      <w:proofErr w:type="spellEnd"/>
      <w:r w:rsidR="00A03C02" w:rsidRPr="0088097C">
        <w:t xml:space="preserve">, </w:t>
      </w:r>
      <w:proofErr w:type="spellStart"/>
      <w:r w:rsidR="00A03C02" w:rsidRPr="0088097C">
        <w:t>Wang</w:t>
      </w:r>
      <w:proofErr w:type="spellEnd"/>
      <w:r w:rsidR="00A03C02" w:rsidRPr="0088097C">
        <w:t xml:space="preserve"> ve </w:t>
      </w:r>
      <w:proofErr w:type="spellStart"/>
      <w:r w:rsidR="00A03C02" w:rsidRPr="0088097C">
        <w:t>Zicker</w:t>
      </w:r>
      <w:proofErr w:type="spellEnd"/>
      <w:r w:rsidR="00A03C02" w:rsidRPr="0088097C">
        <w:t>, 2006). Ayrıca üç ana temayı yansıttığı görülmektedir, (1) örgüte duygusal olarak bağlı olma, (2) örgütten ayrılmayla ortaya çıkacak kaybın göz önüne alınması ve (3) örgütte kalma zorunluluğu (</w:t>
      </w:r>
      <w:proofErr w:type="spellStart"/>
      <w:r w:rsidR="00A03C02" w:rsidRPr="0088097C">
        <w:t>Meyer</w:t>
      </w:r>
      <w:proofErr w:type="spellEnd"/>
      <w:r w:rsidR="00A03C02" w:rsidRPr="0088097C">
        <w:t xml:space="preserve"> </w:t>
      </w:r>
      <w:r w:rsidR="0064341C">
        <w:t>ve</w:t>
      </w:r>
      <w:r w:rsidR="00A03C02" w:rsidRPr="0088097C">
        <w:t xml:space="preserve"> </w:t>
      </w:r>
      <w:proofErr w:type="spellStart"/>
      <w:r w:rsidR="00A03C02" w:rsidRPr="0088097C">
        <w:t>Allen</w:t>
      </w:r>
      <w:proofErr w:type="spellEnd"/>
      <w:r w:rsidR="00A03C02" w:rsidRPr="0088097C">
        <w:t>, 1991).</w:t>
      </w:r>
      <w:r w:rsidR="00BC62BE">
        <w:t xml:space="preserve"> </w:t>
      </w:r>
      <w:r w:rsidR="00814506">
        <w:t>Ö</w:t>
      </w:r>
      <w:r w:rsidR="00A03C02" w:rsidRPr="00894143">
        <w:t>rgütsel bağlılı</w:t>
      </w:r>
      <w:r w:rsidR="00A03C02">
        <w:t xml:space="preserve">k </w:t>
      </w:r>
      <w:r w:rsidR="00A03C02" w:rsidRPr="00894143">
        <w:t xml:space="preserve">uyum, özdeşleşme ve içselleştirme  </w:t>
      </w:r>
      <w:r w:rsidR="00A03C02" w:rsidRPr="00894143">
        <w:rPr>
          <w:rFonts w:eastAsia="AdvTimes"/>
        </w:rPr>
        <w:t>(</w:t>
      </w:r>
      <w:proofErr w:type="spellStart"/>
      <w:r w:rsidR="00A03C02" w:rsidRPr="00894143">
        <w:rPr>
          <w:rFonts w:eastAsia="AdvTimes"/>
        </w:rPr>
        <w:t>Balay</w:t>
      </w:r>
      <w:proofErr w:type="spellEnd"/>
      <w:r w:rsidR="00A03C02" w:rsidRPr="00894143">
        <w:rPr>
          <w:rFonts w:eastAsia="AdvTimes"/>
        </w:rPr>
        <w:t>, 2000a, 2000b;</w:t>
      </w:r>
      <w:r w:rsidR="005E1EB5">
        <w:rPr>
          <w:rFonts w:eastAsia="AdvTimes"/>
        </w:rPr>
        <w:t xml:space="preserve"> </w:t>
      </w:r>
      <w:r w:rsidR="00A03C02" w:rsidRPr="00894143">
        <w:rPr>
          <w:rFonts w:eastAsia="AdvTimes"/>
        </w:rPr>
        <w:t>Balcı,</w:t>
      </w:r>
      <w:r w:rsidR="005E1EB5">
        <w:rPr>
          <w:rFonts w:eastAsia="AdvTimes"/>
        </w:rPr>
        <w:t xml:space="preserve"> </w:t>
      </w:r>
      <w:r w:rsidR="00A03C02" w:rsidRPr="00894143">
        <w:rPr>
          <w:rFonts w:eastAsia="AdvTimes"/>
        </w:rPr>
        <w:t xml:space="preserve">2003; </w:t>
      </w:r>
      <w:proofErr w:type="spellStart"/>
      <w:r w:rsidR="00A03C02" w:rsidRPr="00894143">
        <w:rPr>
          <w:rFonts w:eastAsia="AdvTimes"/>
        </w:rPr>
        <w:t>Kelman</w:t>
      </w:r>
      <w:proofErr w:type="spellEnd"/>
      <w:r w:rsidR="00A03C02" w:rsidRPr="00894143">
        <w:rPr>
          <w:rFonts w:eastAsia="AdvTimes"/>
        </w:rPr>
        <w:t>, 1958;</w:t>
      </w:r>
      <w:r w:rsidR="0083435C">
        <w:rPr>
          <w:rFonts w:eastAsia="AdvTimes"/>
        </w:rPr>
        <w:t xml:space="preserve"> </w:t>
      </w:r>
      <w:proofErr w:type="spellStart"/>
      <w:r w:rsidR="00A03C02" w:rsidRPr="00894143">
        <w:rPr>
          <w:rFonts w:eastAsia="AdvTimes"/>
        </w:rPr>
        <w:t>O’Reilly</w:t>
      </w:r>
      <w:proofErr w:type="spellEnd"/>
      <w:r w:rsidR="00A03C02" w:rsidRPr="00894143">
        <w:rPr>
          <w:rFonts w:eastAsia="AdvTimes"/>
        </w:rPr>
        <w:t xml:space="preserve"> </w:t>
      </w:r>
      <w:r w:rsidR="0064341C">
        <w:rPr>
          <w:rFonts w:eastAsia="AdvTimes"/>
        </w:rPr>
        <w:t>ve</w:t>
      </w:r>
      <w:r w:rsidR="00A03C02" w:rsidRPr="00894143">
        <w:rPr>
          <w:rFonts w:eastAsia="AdvTimes"/>
        </w:rPr>
        <w:t xml:space="preserve"> </w:t>
      </w:r>
      <w:proofErr w:type="spellStart"/>
      <w:r w:rsidR="00A03C02" w:rsidRPr="00894143">
        <w:rPr>
          <w:rFonts w:eastAsia="AdvTimes"/>
        </w:rPr>
        <w:t>Chatman</w:t>
      </w:r>
      <w:proofErr w:type="spellEnd"/>
      <w:r w:rsidR="00A03C02" w:rsidRPr="00894143">
        <w:rPr>
          <w:rFonts w:eastAsia="AdvTimes"/>
        </w:rPr>
        <w:t>,</w:t>
      </w:r>
      <w:r w:rsidR="00A03C02">
        <w:rPr>
          <w:rFonts w:eastAsia="AdvTimes"/>
        </w:rPr>
        <w:t xml:space="preserve"> </w:t>
      </w:r>
      <w:r w:rsidR="00A03C02" w:rsidRPr="00894143">
        <w:rPr>
          <w:rFonts w:eastAsia="AdvTimes"/>
        </w:rPr>
        <w:t>1986)</w:t>
      </w:r>
      <w:r w:rsidR="00A03C02">
        <w:rPr>
          <w:rFonts w:eastAsia="AdvTimes"/>
        </w:rPr>
        <w:t xml:space="preserve"> diye</w:t>
      </w:r>
      <w:r w:rsidR="00814506">
        <w:rPr>
          <w:rFonts w:eastAsia="AdvTimes"/>
        </w:rPr>
        <w:t xml:space="preserve"> anılan yazarlar tarafından</w:t>
      </w:r>
      <w:r w:rsidR="00A03C02" w:rsidRPr="00894143">
        <w:t xml:space="preserve"> üç boyut</w:t>
      </w:r>
      <w:r w:rsidR="00814506">
        <w:t xml:space="preserve">ta </w:t>
      </w:r>
      <w:r w:rsidR="00A03C02" w:rsidRPr="00894143">
        <w:t>sınıflandırıl</w:t>
      </w:r>
      <w:r w:rsidR="00814506">
        <w:t xml:space="preserve">dığı görülmektedir. </w:t>
      </w:r>
      <w:r w:rsidR="00A03C02" w:rsidRPr="00894143">
        <w:t>Bu araştırma</w:t>
      </w:r>
      <w:r w:rsidR="00814506">
        <w:t xml:space="preserve">da </w:t>
      </w:r>
      <w:r w:rsidR="00A03C02" w:rsidRPr="00894143">
        <w:t>örgütsel bağlılık, bu sınıflandırmaya dayandırılmaktadır.</w:t>
      </w:r>
      <w:r w:rsidR="00C811E3">
        <w:t xml:space="preserve"> </w:t>
      </w:r>
      <w:proofErr w:type="spellStart"/>
      <w:r w:rsidR="00021F20" w:rsidRPr="0088097C">
        <w:t>O’Reilly</w:t>
      </w:r>
      <w:proofErr w:type="spellEnd"/>
      <w:r w:rsidR="00021F20" w:rsidRPr="0088097C">
        <w:t xml:space="preserve"> ve </w:t>
      </w:r>
      <w:proofErr w:type="spellStart"/>
      <w:r w:rsidR="00021F20" w:rsidRPr="0088097C">
        <w:t>Chatman</w:t>
      </w:r>
      <w:proofErr w:type="spellEnd"/>
      <w:r w:rsidR="00021F20" w:rsidRPr="0088097C">
        <w:t xml:space="preserve"> (1986), </w:t>
      </w:r>
      <w:proofErr w:type="spellStart"/>
      <w:r w:rsidR="00021F20" w:rsidRPr="0088097C">
        <w:t>Kelman’ın</w:t>
      </w:r>
      <w:proofErr w:type="spellEnd"/>
      <w:r w:rsidR="00021F20" w:rsidRPr="0088097C">
        <w:t xml:space="preserve"> yaklaşımından yola çıkarak kişi</w:t>
      </w:r>
      <w:r w:rsidR="00061B37" w:rsidRPr="0088097C">
        <w:t xml:space="preserve"> </w:t>
      </w:r>
      <w:r w:rsidR="00021F20" w:rsidRPr="0088097C">
        <w:t xml:space="preserve">ile örgüt arasındaki psikolojik bağın uyma, özdeşleşme ve </w:t>
      </w:r>
      <w:r w:rsidR="009F4E4F" w:rsidRPr="0088097C">
        <w:t>içselleştirme</w:t>
      </w:r>
      <w:r w:rsidR="00021F20" w:rsidRPr="0088097C">
        <w:t xml:space="preserve"> olmak üzere</w:t>
      </w:r>
      <w:r w:rsidR="00061B37" w:rsidRPr="0088097C">
        <w:t xml:space="preserve"> </w:t>
      </w:r>
      <w:r w:rsidR="00021F20" w:rsidRPr="0088097C">
        <w:t>üç temele dayandığını</w:t>
      </w:r>
      <w:r w:rsidR="003E7169" w:rsidRPr="0088097C">
        <w:t xml:space="preserve"> belirtmektedirler</w:t>
      </w:r>
      <w:r w:rsidR="00EC7E9F" w:rsidRPr="0088097C">
        <w:t>.</w:t>
      </w:r>
      <w:r w:rsidR="00814506" w:rsidRPr="00814506">
        <w:t xml:space="preserve"> </w:t>
      </w:r>
      <w:r w:rsidR="00EC7E9F" w:rsidRPr="0088097C">
        <w:t>Bunlar</w:t>
      </w:r>
      <w:r w:rsidR="003E6420" w:rsidRPr="0088097C">
        <w:t xml:space="preserve"> sırasıyla </w:t>
      </w:r>
      <w:r w:rsidR="0019059B">
        <w:t>aşağıda açıklanmıştır</w:t>
      </w:r>
      <w:r w:rsidR="00EC7E9F" w:rsidRPr="0088097C">
        <w:t>:</w:t>
      </w:r>
      <w:r w:rsidR="00021F20" w:rsidRPr="0088097C">
        <w:t xml:space="preserve"> </w:t>
      </w:r>
    </w:p>
    <w:p w:rsidR="00BE2DA8" w:rsidRDefault="00331794" w:rsidP="00C66500">
      <w:pPr>
        <w:autoSpaceDE w:val="0"/>
        <w:autoSpaceDN w:val="0"/>
        <w:adjustRightInd w:val="0"/>
        <w:spacing w:line="360" w:lineRule="auto"/>
        <w:ind w:firstLine="708"/>
        <w:jc w:val="both"/>
      </w:pPr>
      <w:r w:rsidRPr="00C811E3">
        <w:rPr>
          <w:b/>
          <w:bCs/>
        </w:rPr>
        <w:t>Uyum</w:t>
      </w:r>
      <w:r w:rsidR="00EF60B8" w:rsidRPr="00C811E3">
        <w:rPr>
          <w:b/>
          <w:bCs/>
        </w:rPr>
        <w:t>:</w:t>
      </w:r>
      <w:r w:rsidR="003E6420" w:rsidRPr="0088097C">
        <w:rPr>
          <w:b/>
          <w:bCs/>
        </w:rPr>
        <w:t xml:space="preserve"> </w:t>
      </w:r>
      <w:r w:rsidR="00021F20" w:rsidRPr="0088097C">
        <w:t>Uyum, inançların paylaşıldığı için değil, tutum ve davranışlar edinildiği</w:t>
      </w:r>
      <w:r w:rsidR="00061B37" w:rsidRPr="0088097C">
        <w:t xml:space="preserve"> </w:t>
      </w:r>
      <w:r w:rsidR="00021F20" w:rsidRPr="0088097C">
        <w:t>zaman meydana gelir. Belirli ödülleri kazanmak veya cezalardan kaçınmak amacıyla</w:t>
      </w:r>
      <w:r w:rsidR="00061B37" w:rsidRPr="0088097C">
        <w:t xml:space="preserve"> </w:t>
      </w:r>
      <w:r w:rsidR="00021F20" w:rsidRPr="0088097C">
        <w:t xml:space="preserve">kişinin o grubun etkisi altında kalmasıdır. </w:t>
      </w:r>
      <w:r w:rsidR="00BF321E" w:rsidRPr="0088097C">
        <w:t xml:space="preserve">Uyum boyutunda temel amaç belirli dış ödüllere kavuşmaktır </w:t>
      </w:r>
      <w:r w:rsidR="00021F20" w:rsidRPr="0088097C">
        <w:t>(</w:t>
      </w:r>
      <w:proofErr w:type="spellStart"/>
      <w:r w:rsidR="00BF2247" w:rsidRPr="0088097C">
        <w:t>O</w:t>
      </w:r>
      <w:r w:rsidR="00021F20" w:rsidRPr="0088097C">
        <w:t>’Reilly</w:t>
      </w:r>
      <w:proofErr w:type="spellEnd"/>
      <w:r w:rsidR="00021F20" w:rsidRPr="0088097C">
        <w:t xml:space="preserve"> ve </w:t>
      </w:r>
      <w:proofErr w:type="spellStart"/>
      <w:r w:rsidR="00021F20" w:rsidRPr="0088097C">
        <w:t>Chatman</w:t>
      </w:r>
      <w:proofErr w:type="spellEnd"/>
      <w:r w:rsidR="00021F20" w:rsidRPr="0088097C">
        <w:t xml:space="preserve">, </w:t>
      </w:r>
      <w:r w:rsidR="00061B37" w:rsidRPr="0088097C">
        <w:t>1</w:t>
      </w:r>
      <w:r w:rsidR="00021F20" w:rsidRPr="0088097C">
        <w:t>986).</w:t>
      </w:r>
      <w:r w:rsidR="00CC4E97">
        <w:t xml:space="preserve"> </w:t>
      </w:r>
      <w:r w:rsidR="00021F20" w:rsidRPr="0088097C">
        <w:t>Uyum, bağlılığın araçsal bir nitelik taşıması nedeniyle, örgütün giderek daha</w:t>
      </w:r>
      <w:r w:rsidR="006621C5" w:rsidRPr="0088097C">
        <w:t xml:space="preserve"> </w:t>
      </w:r>
      <w:r w:rsidR="00021F20" w:rsidRPr="0088097C">
        <w:t>fazla maddi kontrol uygulamaya koyması ile sonuçlanmaktadır. Yani dışsal</w:t>
      </w:r>
      <w:r w:rsidR="006621C5" w:rsidRPr="0088097C">
        <w:t xml:space="preserve"> </w:t>
      </w:r>
      <w:r w:rsidR="00021F20" w:rsidRPr="0088097C">
        <w:t>destekleme ve cezalandırma, davranışı belirleme ve kontrol etmede tamamen araçsal</w:t>
      </w:r>
      <w:r w:rsidR="006621C5" w:rsidRPr="0088097C">
        <w:t xml:space="preserve"> </w:t>
      </w:r>
      <w:r w:rsidR="00021F20" w:rsidRPr="0088097C">
        <w:t>olan güdülemeye konu edilebilir (</w:t>
      </w:r>
      <w:proofErr w:type="spellStart"/>
      <w:r w:rsidR="00021F20" w:rsidRPr="0088097C">
        <w:t>Wiener</w:t>
      </w:r>
      <w:proofErr w:type="spellEnd"/>
      <w:r w:rsidR="00021F20" w:rsidRPr="0088097C">
        <w:t>, 1982).</w:t>
      </w:r>
      <w:r w:rsidR="00642B37">
        <w:t xml:space="preserve"> </w:t>
      </w:r>
    </w:p>
    <w:p w:rsidR="00C66500" w:rsidRPr="0088097C" w:rsidRDefault="00021F20" w:rsidP="00C66500">
      <w:pPr>
        <w:autoSpaceDE w:val="0"/>
        <w:autoSpaceDN w:val="0"/>
        <w:adjustRightInd w:val="0"/>
        <w:spacing w:line="360" w:lineRule="auto"/>
        <w:ind w:firstLine="708"/>
        <w:jc w:val="both"/>
        <w:rPr>
          <w:bCs/>
        </w:rPr>
      </w:pPr>
      <w:r w:rsidRPr="00C811E3">
        <w:rPr>
          <w:b/>
          <w:bCs/>
        </w:rPr>
        <w:t>Özdeşleşme</w:t>
      </w:r>
      <w:r w:rsidR="00B92C84" w:rsidRPr="00C811E3">
        <w:rPr>
          <w:b/>
          <w:bCs/>
        </w:rPr>
        <w:t>:</w:t>
      </w:r>
      <w:r w:rsidR="00B92C84" w:rsidRPr="0088097C">
        <w:rPr>
          <w:bCs/>
        </w:rPr>
        <w:t xml:space="preserve"> </w:t>
      </w:r>
      <w:r w:rsidR="00331794" w:rsidRPr="0088097C">
        <w:rPr>
          <w:bCs/>
        </w:rPr>
        <w:t>Ö</w:t>
      </w:r>
      <w:r w:rsidR="003401E2" w:rsidRPr="0088097C">
        <w:rPr>
          <w:bCs/>
        </w:rPr>
        <w:t>rgütsel bağlılığın ikinci boyutu, üyenin örgütün bir parçası</w:t>
      </w:r>
      <w:r w:rsidR="00DA6617" w:rsidRPr="0088097C">
        <w:rPr>
          <w:bCs/>
        </w:rPr>
        <w:t xml:space="preserve"> olarak kalma isteğine dayanır. Üye diğer üyeleriyle yakın ilişkiler </w:t>
      </w:r>
      <w:r w:rsidR="00733076" w:rsidRPr="0088097C">
        <w:rPr>
          <w:bCs/>
        </w:rPr>
        <w:t>içine girmektedir.</w:t>
      </w:r>
      <w:r w:rsidR="00176B84" w:rsidRPr="0088097C">
        <w:rPr>
          <w:bCs/>
        </w:rPr>
        <w:t xml:space="preserve"> Böylece bireyler</w:t>
      </w:r>
      <w:r w:rsidR="00733076" w:rsidRPr="0088097C">
        <w:rPr>
          <w:bCs/>
        </w:rPr>
        <w:t xml:space="preserve"> tutum ve davranışlarını, kendilerini ifade etmek ve doyum sağlamak için diğer üye ve gruplarla</w:t>
      </w:r>
      <w:r w:rsidR="00176B84" w:rsidRPr="0088097C">
        <w:rPr>
          <w:bCs/>
        </w:rPr>
        <w:t xml:space="preserve"> ilişkilendirdiğinde özdeşleşme meydana gelmektedir. Birey</w:t>
      </w:r>
      <w:r w:rsidR="001D1A61" w:rsidRPr="0088097C">
        <w:rPr>
          <w:bCs/>
        </w:rPr>
        <w:t xml:space="preserve"> örgütün amaçlarını, değerlerini ve özelliklerini kabul eder ve bunlarla özdeşleşirse</w:t>
      </w:r>
      <w:r w:rsidR="001A32BE" w:rsidRPr="0088097C">
        <w:rPr>
          <w:bCs/>
        </w:rPr>
        <w:t xml:space="preserve"> bağlılık gerçekleşmektedir. Bu durumda örgütsel bağlılık, bireyin örgütün bakış açılarını ve özelliklerini kabul etme ve kendine uyarl</w:t>
      </w:r>
      <w:r w:rsidR="00331794" w:rsidRPr="0088097C">
        <w:rPr>
          <w:bCs/>
        </w:rPr>
        <w:t>ama derecesini yansıtmaktadır (</w:t>
      </w:r>
      <w:proofErr w:type="spellStart"/>
      <w:r w:rsidR="00331794" w:rsidRPr="0088097C">
        <w:rPr>
          <w:bCs/>
        </w:rPr>
        <w:t>İ</w:t>
      </w:r>
      <w:r w:rsidR="001A32BE" w:rsidRPr="0088097C">
        <w:rPr>
          <w:bCs/>
        </w:rPr>
        <w:t>lsev</w:t>
      </w:r>
      <w:proofErr w:type="spellEnd"/>
      <w:r w:rsidR="001A32BE" w:rsidRPr="0088097C">
        <w:rPr>
          <w:bCs/>
        </w:rPr>
        <w:t>, 1997).</w:t>
      </w:r>
      <w:r w:rsidR="00642B37">
        <w:rPr>
          <w:bCs/>
        </w:rPr>
        <w:t xml:space="preserve"> </w:t>
      </w:r>
      <w:proofErr w:type="spellStart"/>
      <w:r w:rsidR="00C66500" w:rsidRPr="0088097C">
        <w:t>Balcı</w:t>
      </w:r>
      <w:r w:rsidR="008E02D3" w:rsidRPr="0088097C">
        <w:t>’</w:t>
      </w:r>
      <w:r w:rsidR="00C66500" w:rsidRPr="0088097C">
        <w:t>ya</w:t>
      </w:r>
      <w:proofErr w:type="spellEnd"/>
      <w:r w:rsidR="00C66500" w:rsidRPr="0088097C">
        <w:t xml:space="preserve"> (2003, 29) göre özdeşleşme ise, bireylerin örgüte ve </w:t>
      </w:r>
      <w:proofErr w:type="spellStart"/>
      <w:r w:rsidR="00C66500" w:rsidRPr="0088097C">
        <w:t>işgörenlerine</w:t>
      </w:r>
      <w:proofErr w:type="spellEnd"/>
      <w:r w:rsidR="00C66500" w:rsidRPr="0088097C">
        <w:t xml:space="preserve"> yakın olma isteklerine dayalıdır. Özdeşleşme, bireyin değer verdiği şey ya da şeyler karşılığında örgütü ile bir anlamda bir kişilik bütünleşmesine girmesidir.</w:t>
      </w:r>
    </w:p>
    <w:p w:rsidR="001B7BA7" w:rsidRDefault="00021F20" w:rsidP="001B7BA7">
      <w:pPr>
        <w:autoSpaceDE w:val="0"/>
        <w:autoSpaceDN w:val="0"/>
        <w:adjustRightInd w:val="0"/>
        <w:spacing w:line="360" w:lineRule="auto"/>
        <w:ind w:firstLine="708"/>
        <w:jc w:val="both"/>
      </w:pPr>
      <w:r w:rsidRPr="00C811E3">
        <w:rPr>
          <w:b/>
          <w:bCs/>
        </w:rPr>
        <w:t>İçselleştirme</w:t>
      </w:r>
      <w:r w:rsidR="0091286E" w:rsidRPr="0088097C">
        <w:rPr>
          <w:bCs/>
        </w:rPr>
        <w:t>:</w:t>
      </w:r>
      <w:r w:rsidRPr="0088097C">
        <w:rPr>
          <w:b/>
          <w:bCs/>
        </w:rPr>
        <w:t xml:space="preserve"> </w:t>
      </w:r>
      <w:r w:rsidR="0037654A" w:rsidRPr="0088097C">
        <w:rPr>
          <w:bCs/>
        </w:rPr>
        <w:t>Bütünüyle kişisel ve örgütsel değerler arasındaki uyuma dayanmaktadır.</w:t>
      </w:r>
      <w:r w:rsidR="0037654A" w:rsidRPr="0088097C">
        <w:rPr>
          <w:b/>
          <w:bCs/>
        </w:rPr>
        <w:t xml:space="preserve"> </w:t>
      </w:r>
      <w:r w:rsidRPr="0088097C">
        <w:t xml:space="preserve">İçselleştirme, etki kabul edildiği zaman meydana gelir. Çünkü, </w:t>
      </w:r>
      <w:r w:rsidR="00D8338C" w:rsidRPr="0088097C">
        <w:t xml:space="preserve">bireyin </w:t>
      </w:r>
      <w:r w:rsidRPr="0088097C">
        <w:t>tutum ve</w:t>
      </w:r>
      <w:r w:rsidR="006621C5" w:rsidRPr="0088097C">
        <w:t xml:space="preserve"> </w:t>
      </w:r>
      <w:r w:rsidR="00D8338C" w:rsidRPr="0088097C">
        <w:t>davranışları</w:t>
      </w:r>
      <w:r w:rsidR="004C32FB" w:rsidRPr="0088097C">
        <w:t xml:space="preserve"> örgütün ve örgütteki diğer bireylerin</w:t>
      </w:r>
      <w:r w:rsidRPr="0088097C">
        <w:t xml:space="preserve"> değerleri ile uygun olduğu durumu kapsar. Yani,</w:t>
      </w:r>
      <w:r w:rsidR="006621C5" w:rsidRPr="0088097C">
        <w:t xml:space="preserve"> </w:t>
      </w:r>
      <w:r w:rsidRPr="0088097C">
        <w:t xml:space="preserve">bireylerin </w:t>
      </w:r>
      <w:r w:rsidRPr="0088097C">
        <w:lastRenderedPageBreak/>
        <w:t>değerleri ve gru</w:t>
      </w:r>
      <w:r w:rsidR="00BE2DA8">
        <w:t xml:space="preserve">bun ya da örgütünkiler aynıdır </w:t>
      </w:r>
      <w:r w:rsidR="005F402B" w:rsidRPr="0088097C">
        <w:t>(</w:t>
      </w:r>
      <w:proofErr w:type="spellStart"/>
      <w:r w:rsidR="005F402B" w:rsidRPr="0088097C">
        <w:t>O</w:t>
      </w:r>
      <w:r w:rsidRPr="0088097C">
        <w:t>’Reilly</w:t>
      </w:r>
      <w:proofErr w:type="spellEnd"/>
      <w:r w:rsidR="006621C5" w:rsidRPr="0088097C">
        <w:t xml:space="preserve"> </w:t>
      </w:r>
      <w:r w:rsidRPr="0088097C">
        <w:t xml:space="preserve">ve </w:t>
      </w:r>
      <w:proofErr w:type="spellStart"/>
      <w:r w:rsidRPr="0088097C">
        <w:t>Chatman</w:t>
      </w:r>
      <w:proofErr w:type="spellEnd"/>
      <w:r w:rsidRPr="0088097C">
        <w:t>, 1986).</w:t>
      </w:r>
      <w:r w:rsidR="00642B37">
        <w:t xml:space="preserve"> </w:t>
      </w:r>
      <w:r w:rsidR="003E4A4B" w:rsidRPr="0088097C">
        <w:t xml:space="preserve">Yüksek düzeyde örgütsel bağlılık hisseden çalışanlar, çalıştıkları örgütü çok daha fazla önemser, örgütün bir mensubu olarak kalmayı arzu ederler. </w:t>
      </w:r>
      <w:r w:rsidR="00E841E5" w:rsidRPr="0088097C">
        <w:t>Ö</w:t>
      </w:r>
      <w:r w:rsidR="003E4A4B" w:rsidRPr="0088097C">
        <w:t>rgütle özdeşleşmişlerdir (</w:t>
      </w:r>
      <w:proofErr w:type="spellStart"/>
      <w:r w:rsidR="003E4A4B" w:rsidRPr="0088097C">
        <w:t>Porter</w:t>
      </w:r>
      <w:proofErr w:type="spellEnd"/>
      <w:r w:rsidR="003E4A4B" w:rsidRPr="0088097C">
        <w:t xml:space="preserve">, </w:t>
      </w:r>
      <w:proofErr w:type="spellStart"/>
      <w:r w:rsidR="003E4A4B" w:rsidRPr="0088097C">
        <w:t>Crampon</w:t>
      </w:r>
      <w:proofErr w:type="spellEnd"/>
      <w:r w:rsidR="003E4A4B" w:rsidRPr="0088097C">
        <w:t xml:space="preserve"> </w:t>
      </w:r>
      <w:r w:rsidR="0064341C">
        <w:t>ve</w:t>
      </w:r>
      <w:r w:rsidR="003E4A4B" w:rsidRPr="0088097C">
        <w:t xml:space="preserve"> </w:t>
      </w:r>
      <w:proofErr w:type="spellStart"/>
      <w:r w:rsidR="003E4A4B" w:rsidRPr="0088097C">
        <w:t>Smith</w:t>
      </w:r>
      <w:proofErr w:type="spellEnd"/>
      <w:r w:rsidR="003E4A4B" w:rsidRPr="0088097C">
        <w:t>, 1976).</w:t>
      </w:r>
      <w:r w:rsidR="00B868D8" w:rsidRPr="0088097C">
        <w:t xml:space="preserve"> </w:t>
      </w:r>
    </w:p>
    <w:p w:rsidR="001B7BA7" w:rsidRDefault="001B7BA7" w:rsidP="001B7BA7">
      <w:pPr>
        <w:autoSpaceDE w:val="0"/>
        <w:autoSpaceDN w:val="0"/>
        <w:adjustRightInd w:val="0"/>
        <w:spacing w:line="360" w:lineRule="auto"/>
        <w:ind w:firstLine="709"/>
        <w:jc w:val="both"/>
        <w:rPr>
          <w:b/>
        </w:rPr>
      </w:pPr>
      <w:r>
        <w:rPr>
          <w:b/>
        </w:rPr>
        <w:tab/>
      </w:r>
      <w:r>
        <w:rPr>
          <w:b/>
        </w:rPr>
        <w:tab/>
      </w:r>
    </w:p>
    <w:p w:rsidR="00ED7772" w:rsidRDefault="00ED7772" w:rsidP="001B7BA7">
      <w:pPr>
        <w:autoSpaceDE w:val="0"/>
        <w:autoSpaceDN w:val="0"/>
        <w:adjustRightInd w:val="0"/>
        <w:spacing w:line="360" w:lineRule="auto"/>
        <w:ind w:firstLine="709"/>
        <w:jc w:val="center"/>
        <w:rPr>
          <w:b/>
        </w:rPr>
      </w:pPr>
    </w:p>
    <w:p w:rsidR="00ED7772" w:rsidRDefault="00ED7772" w:rsidP="001B7BA7">
      <w:pPr>
        <w:autoSpaceDE w:val="0"/>
        <w:autoSpaceDN w:val="0"/>
        <w:adjustRightInd w:val="0"/>
        <w:spacing w:line="360" w:lineRule="auto"/>
        <w:ind w:firstLine="709"/>
        <w:jc w:val="center"/>
        <w:rPr>
          <w:b/>
        </w:rPr>
      </w:pPr>
    </w:p>
    <w:p w:rsidR="001B7BA7" w:rsidRDefault="00EA5711" w:rsidP="001B7BA7">
      <w:pPr>
        <w:autoSpaceDE w:val="0"/>
        <w:autoSpaceDN w:val="0"/>
        <w:adjustRightInd w:val="0"/>
        <w:spacing w:line="360" w:lineRule="auto"/>
        <w:ind w:firstLine="709"/>
        <w:jc w:val="center"/>
        <w:rPr>
          <w:b/>
        </w:rPr>
      </w:pPr>
      <w:r w:rsidRPr="0088097C">
        <w:rPr>
          <w:b/>
        </w:rPr>
        <w:t>Yöntem</w:t>
      </w:r>
    </w:p>
    <w:p w:rsidR="001B7BA7" w:rsidRPr="001B7BA7" w:rsidRDefault="001B7BA7" w:rsidP="001B7BA7">
      <w:pPr>
        <w:autoSpaceDE w:val="0"/>
        <w:autoSpaceDN w:val="0"/>
        <w:adjustRightInd w:val="0"/>
        <w:spacing w:line="360" w:lineRule="auto"/>
        <w:ind w:firstLine="709"/>
        <w:jc w:val="both"/>
        <w:rPr>
          <w:b/>
        </w:rPr>
      </w:pPr>
      <w:r>
        <w:rPr>
          <w:b/>
        </w:rPr>
        <w:t xml:space="preserve">                                                                                                                                                    </w:t>
      </w:r>
      <w:r>
        <w:rPr>
          <w:b/>
        </w:rPr>
        <w:tab/>
      </w:r>
      <w:r w:rsidR="000C50B3" w:rsidRPr="0088097C">
        <w:t>Bu</w:t>
      </w:r>
      <w:r>
        <w:t xml:space="preserve"> </w:t>
      </w:r>
      <w:r w:rsidR="00883AEB" w:rsidRPr="0088097C">
        <w:t xml:space="preserve">araştırma </w:t>
      </w:r>
      <w:r w:rsidR="005E79AD">
        <w:t xml:space="preserve">hem tarama hem de </w:t>
      </w:r>
      <w:r w:rsidR="00883AEB" w:rsidRPr="0088097C">
        <w:t>ilişkisel tarama modelinde dizayn edilmiştir.</w:t>
      </w:r>
      <w:r w:rsidR="003540D7" w:rsidRPr="0088097C">
        <w:t xml:space="preserve"> </w:t>
      </w:r>
      <w:r w:rsidR="009232E9">
        <w:t xml:space="preserve">Öğretmenlerin algılarına göre okuldaki etkili takım çalışmasıyla ilgili görüşlerini ve öğretmenlerin örgütsel bağlılık düzeylerini belirlemek amacıyla tarama modelini, </w:t>
      </w:r>
      <w:r w:rsidR="00730749">
        <w:t>etkili takım çalışması ile örgütsel bağlılık arasındaki</w:t>
      </w:r>
      <w:r w:rsidR="009232E9">
        <w:t xml:space="preserve"> ilişkiyi belirlemek için </w:t>
      </w:r>
      <w:r w:rsidR="00730749">
        <w:t xml:space="preserve">ilişkisel tarama modeli kullanılmıştır. </w:t>
      </w:r>
      <w:r w:rsidR="003540D7" w:rsidRPr="0088097C">
        <w:t>İlişkisel tarama modelleri, iki ve daha çok sayıdaki değişken arasında birlikte değişim varlığını ve/veya derecesini belirlemeye y</w:t>
      </w:r>
      <w:r w:rsidR="005C1078">
        <w:t xml:space="preserve">arayan bir araştırma modelidir </w:t>
      </w:r>
      <w:r w:rsidR="003540D7" w:rsidRPr="0088097C">
        <w:t>(</w:t>
      </w:r>
      <w:proofErr w:type="spellStart"/>
      <w:r w:rsidR="003540D7" w:rsidRPr="0088097C">
        <w:t>Karasar</w:t>
      </w:r>
      <w:proofErr w:type="spellEnd"/>
      <w:r w:rsidR="003540D7" w:rsidRPr="0088097C">
        <w:t>, 2007, 81).</w:t>
      </w:r>
    </w:p>
    <w:p w:rsidR="001B7BA7" w:rsidRDefault="001B7BA7" w:rsidP="001B7BA7">
      <w:pPr>
        <w:autoSpaceDE w:val="0"/>
        <w:autoSpaceDN w:val="0"/>
        <w:adjustRightInd w:val="0"/>
        <w:spacing w:line="360" w:lineRule="auto"/>
        <w:ind w:firstLine="708"/>
        <w:jc w:val="both"/>
        <w:rPr>
          <w:b/>
        </w:rPr>
      </w:pPr>
      <w:r>
        <w:rPr>
          <w:b/>
        </w:rPr>
        <w:t xml:space="preserve">                                                                                                                                                                             </w:t>
      </w:r>
      <w:r w:rsidR="004B795F" w:rsidRPr="0088097C">
        <w:rPr>
          <w:b/>
        </w:rPr>
        <w:t>Evren ve Örneklem</w:t>
      </w:r>
    </w:p>
    <w:p w:rsidR="00BC62BE" w:rsidRDefault="00BC62BE" w:rsidP="001B7BA7">
      <w:pPr>
        <w:autoSpaceDE w:val="0"/>
        <w:autoSpaceDN w:val="0"/>
        <w:adjustRightInd w:val="0"/>
        <w:spacing w:line="360" w:lineRule="auto"/>
        <w:ind w:firstLine="708"/>
        <w:jc w:val="both"/>
        <w:rPr>
          <w:b/>
        </w:rPr>
      </w:pPr>
    </w:p>
    <w:p w:rsidR="002B0435" w:rsidRDefault="003C3E78" w:rsidP="001B7BA7">
      <w:pPr>
        <w:autoSpaceDE w:val="0"/>
        <w:autoSpaceDN w:val="0"/>
        <w:adjustRightInd w:val="0"/>
        <w:spacing w:line="360" w:lineRule="auto"/>
        <w:ind w:firstLine="708"/>
        <w:jc w:val="both"/>
        <w:rPr>
          <w:b/>
        </w:rPr>
      </w:pPr>
      <w:r w:rsidRPr="0088097C">
        <w:t xml:space="preserve">Araştırma için 2009-2010 öğretim yılı Siirt ili merkez ilköğretim okullarında görev yapan tüm öğretmenler (730) evren olarak alınmıştır. </w:t>
      </w:r>
      <w:r w:rsidR="00883AEB" w:rsidRPr="0088097C">
        <w:t xml:space="preserve">Araştırma için 2009-2010 öğretim yılında Siirt ili merkez ilköğretim okullarında görev yapan tüm öğretmenler (730) evren olarak kabul edilmiştir. </w:t>
      </w:r>
      <w:r w:rsidR="00BE2DA8">
        <w:t xml:space="preserve">Evrende çok fazla öğretmen sayısının olmamasından dolayı </w:t>
      </w:r>
      <w:r w:rsidR="00883AEB" w:rsidRPr="0088097C">
        <w:t>örneklem alma yoluna gidilme</w:t>
      </w:r>
      <w:r w:rsidR="00BE2DA8">
        <w:t xml:space="preserve">miştir. </w:t>
      </w:r>
      <w:r w:rsidR="00BE2DA8" w:rsidRPr="0088097C">
        <w:t xml:space="preserve">Örneklem grubunda yer alan öğretmenlerden </w:t>
      </w:r>
      <w:r w:rsidR="00BE2DA8">
        <w:t xml:space="preserve">elde edilen </w:t>
      </w:r>
      <w:r w:rsidR="00BE2DA8" w:rsidRPr="0088097C">
        <w:t xml:space="preserve">toplam 352 </w:t>
      </w:r>
      <w:r w:rsidR="00BE2DA8">
        <w:t>veri</w:t>
      </w:r>
      <w:r w:rsidR="00BE2DA8" w:rsidRPr="0088097C">
        <w:t xml:space="preserve"> değerlendirilmeye alınmıştır.</w:t>
      </w:r>
      <w:r w:rsidR="00BE2DA8">
        <w:t xml:space="preserve"> </w:t>
      </w:r>
      <w:r w:rsidR="004B795F" w:rsidRPr="0088097C">
        <w:t>Araştır</w:t>
      </w:r>
      <w:r w:rsidR="00C64691">
        <w:t>maya katılan öğretmenlerin demog</w:t>
      </w:r>
      <w:r w:rsidR="004B795F" w:rsidRPr="0088097C">
        <w:t>rafik özellikleri incelendiğinde yaklaşık % 63’ü bay, % 37’si bayandır. Örneklem grubunun % 54’ü sınıf</w:t>
      </w:r>
      <w:r w:rsidR="00A04729" w:rsidRPr="0088097C">
        <w:t xml:space="preserve"> öğretmeni</w:t>
      </w:r>
      <w:r w:rsidR="004B795F" w:rsidRPr="0088097C">
        <w:t>, % 46’sı ise branş öğretmeni</w:t>
      </w:r>
      <w:r w:rsidR="00A04729" w:rsidRPr="0088097C">
        <w:t>dir</w:t>
      </w:r>
      <w:r w:rsidR="004B795F" w:rsidRPr="0088097C">
        <w:t>. Yine öğretmenlerin yaklaşık % 35’sı 5 yıl</w:t>
      </w:r>
      <w:r w:rsidR="00A04729" w:rsidRPr="0088097C">
        <w:t>dan az</w:t>
      </w:r>
      <w:r w:rsidR="004B795F" w:rsidRPr="0088097C">
        <w:t>, % 30’u 6-10 yıl</w:t>
      </w:r>
      <w:r w:rsidR="00A04729" w:rsidRPr="0088097C">
        <w:t xml:space="preserve"> arasında</w:t>
      </w:r>
      <w:r w:rsidR="004B795F" w:rsidRPr="0088097C">
        <w:t>, % 17’si 11-15 yıl</w:t>
      </w:r>
      <w:r w:rsidR="00A04729" w:rsidRPr="0088097C">
        <w:t xml:space="preserve"> arasında</w:t>
      </w:r>
      <w:r w:rsidR="004B795F" w:rsidRPr="0088097C">
        <w:t>, % 5’i 16-20 yıl</w:t>
      </w:r>
      <w:r w:rsidR="00A04729" w:rsidRPr="0088097C">
        <w:t xml:space="preserve"> arasında</w:t>
      </w:r>
      <w:r w:rsidR="004B795F" w:rsidRPr="0088097C">
        <w:t xml:space="preserve"> ve % 13’ü ise 21 yıl</w:t>
      </w:r>
      <w:r w:rsidR="00A04729" w:rsidRPr="0088097C">
        <w:t>ın üzerinde kıdeme</w:t>
      </w:r>
      <w:r w:rsidR="004B795F" w:rsidRPr="0088097C">
        <w:t xml:space="preserve"> sahip</w:t>
      </w:r>
      <w:r w:rsidR="00A04729" w:rsidRPr="0088097C">
        <w:t>tirler.</w:t>
      </w:r>
    </w:p>
    <w:p w:rsidR="004B795F" w:rsidRDefault="001B7BA7" w:rsidP="004F2E7E">
      <w:pPr>
        <w:adjustRightInd w:val="0"/>
        <w:spacing w:line="360" w:lineRule="auto"/>
        <w:ind w:firstLine="708"/>
        <w:jc w:val="both"/>
        <w:rPr>
          <w:b/>
        </w:rPr>
      </w:pPr>
      <w:r>
        <w:rPr>
          <w:b/>
        </w:rPr>
        <w:tab/>
        <w:t xml:space="preserve">                                                                    </w:t>
      </w:r>
      <w:r>
        <w:rPr>
          <w:b/>
        </w:rPr>
        <w:tab/>
      </w:r>
      <w:r>
        <w:rPr>
          <w:b/>
        </w:rPr>
        <w:tab/>
      </w:r>
      <w:r>
        <w:rPr>
          <w:b/>
        </w:rPr>
        <w:tab/>
      </w:r>
      <w:r>
        <w:rPr>
          <w:b/>
        </w:rPr>
        <w:tab/>
      </w:r>
      <w:r>
        <w:rPr>
          <w:b/>
        </w:rPr>
        <w:tab/>
      </w:r>
      <w:r w:rsidR="00BC62BE">
        <w:rPr>
          <w:b/>
        </w:rPr>
        <w:t xml:space="preserve">     </w:t>
      </w:r>
      <w:r w:rsidR="004B795F" w:rsidRPr="0088097C">
        <w:rPr>
          <w:b/>
        </w:rPr>
        <w:t>Verilerin Topla</w:t>
      </w:r>
      <w:r w:rsidR="00CF6CCD">
        <w:rPr>
          <w:b/>
        </w:rPr>
        <w:t>ma Araçları</w:t>
      </w:r>
      <w:r w:rsidR="004B795F" w:rsidRPr="0088097C">
        <w:rPr>
          <w:b/>
        </w:rPr>
        <w:t xml:space="preserve"> </w:t>
      </w:r>
    </w:p>
    <w:p w:rsidR="00BC62BE" w:rsidRPr="0088097C" w:rsidRDefault="00BC62BE" w:rsidP="004F2E7E">
      <w:pPr>
        <w:adjustRightInd w:val="0"/>
        <w:spacing w:line="360" w:lineRule="auto"/>
        <w:ind w:firstLine="708"/>
        <w:jc w:val="both"/>
        <w:rPr>
          <w:b/>
        </w:rPr>
      </w:pPr>
    </w:p>
    <w:p w:rsidR="00EA134A" w:rsidRDefault="00A91E8A" w:rsidP="003732B9">
      <w:pPr>
        <w:adjustRightInd w:val="0"/>
        <w:spacing w:line="360" w:lineRule="auto"/>
        <w:jc w:val="both"/>
      </w:pPr>
      <w:r>
        <w:tab/>
      </w:r>
      <w:r w:rsidR="003732B9">
        <w:t xml:space="preserve">Araştırmada, </w:t>
      </w:r>
      <w:r w:rsidR="003732B9" w:rsidRPr="0088097C">
        <w:rPr>
          <w:color w:val="000000"/>
        </w:rPr>
        <w:t>öğretmenlerin</w:t>
      </w:r>
      <w:r w:rsidR="003732B9">
        <w:t xml:space="preserve"> etkili takım çalışmasına ilişkin </w:t>
      </w:r>
      <w:r w:rsidR="003732B9" w:rsidRPr="0088097C">
        <w:rPr>
          <w:color w:val="000000"/>
        </w:rPr>
        <w:t xml:space="preserve">algılarını </w:t>
      </w:r>
      <w:r w:rsidR="003732B9">
        <w:rPr>
          <w:color w:val="000000"/>
        </w:rPr>
        <w:t xml:space="preserve">ölçmek amacıyla araştırmacılar tarafından geliştirilen ve 44 maddeden </w:t>
      </w:r>
      <w:r w:rsidR="002D3245">
        <w:rPr>
          <w:color w:val="000000"/>
        </w:rPr>
        <w:t xml:space="preserve">oluşan </w:t>
      </w:r>
      <w:r w:rsidR="003732B9" w:rsidRPr="0088097C">
        <w:rPr>
          <w:color w:val="000000"/>
        </w:rPr>
        <w:t>yargısal cümleler yer almaktadır.</w:t>
      </w:r>
      <w:r w:rsidR="003732B9" w:rsidRPr="003732B9">
        <w:rPr>
          <w:color w:val="000000"/>
        </w:rPr>
        <w:t xml:space="preserve"> </w:t>
      </w:r>
      <w:r w:rsidR="003732B9" w:rsidRPr="0088097C">
        <w:rPr>
          <w:color w:val="000000"/>
        </w:rPr>
        <w:t xml:space="preserve">Ölçek </w:t>
      </w:r>
      <w:r w:rsidR="003732B9">
        <w:rPr>
          <w:color w:val="000000"/>
        </w:rPr>
        <w:t>beşli</w:t>
      </w:r>
      <w:r w:rsidR="003732B9" w:rsidRPr="0088097C">
        <w:rPr>
          <w:color w:val="000000"/>
        </w:rPr>
        <w:t xml:space="preserve"> </w:t>
      </w:r>
      <w:proofErr w:type="spellStart"/>
      <w:r w:rsidR="003732B9" w:rsidRPr="0088097C">
        <w:rPr>
          <w:color w:val="000000"/>
        </w:rPr>
        <w:t>Likert</w:t>
      </w:r>
      <w:proofErr w:type="spellEnd"/>
      <w:r w:rsidR="003732B9" w:rsidRPr="0088097C">
        <w:rPr>
          <w:color w:val="000000"/>
        </w:rPr>
        <w:t xml:space="preserve"> tipinde düzenlenmiş</w:t>
      </w:r>
      <w:r w:rsidR="003732B9">
        <w:rPr>
          <w:color w:val="000000"/>
        </w:rPr>
        <w:t>tir.</w:t>
      </w:r>
      <w:r w:rsidR="003732B9" w:rsidRPr="0088097C">
        <w:rPr>
          <w:color w:val="000000"/>
        </w:rPr>
        <w:t xml:space="preserve"> </w:t>
      </w:r>
      <w:r w:rsidR="003732B9">
        <w:rPr>
          <w:color w:val="000000"/>
        </w:rPr>
        <w:t>E</w:t>
      </w:r>
      <w:r w:rsidR="003732B9" w:rsidRPr="0088097C">
        <w:rPr>
          <w:color w:val="000000"/>
        </w:rPr>
        <w:t xml:space="preserve">tkili takım çalışmasına ilişkin </w:t>
      </w:r>
      <w:r w:rsidR="003732B9">
        <w:rPr>
          <w:color w:val="000000"/>
        </w:rPr>
        <w:t>yargısal cümleler</w:t>
      </w:r>
      <w:r w:rsidR="003732B9" w:rsidRPr="0088097C">
        <w:rPr>
          <w:color w:val="000000"/>
        </w:rPr>
        <w:t xml:space="preserve"> geliştirilirken öncelikle ilgili literatür incelenmiş ve ayrıca uzman görüşlerine başvurulmuştur.</w:t>
      </w:r>
      <w:r w:rsidR="003732B9" w:rsidRPr="003732B9">
        <w:t xml:space="preserve"> </w:t>
      </w:r>
      <w:r w:rsidR="003732B9" w:rsidRPr="0088097C">
        <w:t xml:space="preserve">Hazırlanan </w:t>
      </w:r>
      <w:r w:rsidR="003732B9">
        <w:t>ölçek</w:t>
      </w:r>
      <w:r w:rsidR="003732B9" w:rsidRPr="0088097C">
        <w:t xml:space="preserve"> maddelerinin anlaşılır olup olmadığını belirlemek amacıyla 3 öğretmene okutularak gerekli düzeltmeler yapılmıştır.</w:t>
      </w:r>
      <w:r w:rsidR="003732B9">
        <w:t xml:space="preserve"> </w:t>
      </w:r>
      <w:r w:rsidR="00EA134A">
        <w:t xml:space="preserve">Bu çalışmada </w:t>
      </w:r>
      <w:r w:rsidR="002D3245">
        <w:t xml:space="preserve">"Etkili Takım Çalışması Ölçeği"nin (ETÇÖ) </w:t>
      </w:r>
      <w:r w:rsidR="00EA134A">
        <w:t xml:space="preserve">faktör yapısını </w:t>
      </w:r>
      <w:r w:rsidR="00EA134A">
        <w:lastRenderedPageBreak/>
        <w:t>belirlemek amacıyla açımlayıcı faktör analizi yapılmıştır. Tek faktörlü olarak saptanan "Etkili takım Çalışması Ölçeğ</w:t>
      </w:r>
      <w:r w:rsidR="002D3245">
        <w:t>i"nin güvenirliğinin bir göstergesi olarak alfa iç tutarlılık katsayısı ve bu kapsamda madde toplam korelasyonu hesaplanmıştır.</w:t>
      </w:r>
      <w:r w:rsidR="00B56E96">
        <w:t xml:space="preserve"> Ölçeğe ilişkin faktör analizi işlemlerine göre KMO (</w:t>
      </w:r>
      <w:proofErr w:type="spellStart"/>
      <w:r w:rsidR="00B56E96">
        <w:t>Kaiser</w:t>
      </w:r>
      <w:proofErr w:type="spellEnd"/>
      <w:r w:rsidR="00B56E96">
        <w:t xml:space="preserve"> </w:t>
      </w:r>
      <w:proofErr w:type="spellStart"/>
      <w:r w:rsidR="00B56E96">
        <w:t>Meyer</w:t>
      </w:r>
      <w:proofErr w:type="spellEnd"/>
      <w:r w:rsidR="00B56E96">
        <w:t xml:space="preserve"> </w:t>
      </w:r>
      <w:proofErr w:type="spellStart"/>
      <w:r w:rsidR="00B56E96">
        <w:t>Olkin</w:t>
      </w:r>
      <w:proofErr w:type="spellEnd"/>
      <w:r w:rsidR="00B56E96">
        <w:t xml:space="preserve"> </w:t>
      </w:r>
      <w:proofErr w:type="spellStart"/>
      <w:r w:rsidR="00B56E96">
        <w:t>Measure</w:t>
      </w:r>
      <w:proofErr w:type="spellEnd"/>
      <w:r w:rsidR="00B56E96">
        <w:t xml:space="preserve"> of </w:t>
      </w:r>
      <w:proofErr w:type="spellStart"/>
      <w:r w:rsidR="00B56E96">
        <w:t>Sampling</w:t>
      </w:r>
      <w:proofErr w:type="spellEnd"/>
      <w:r w:rsidR="00B56E96">
        <w:t xml:space="preserve"> </w:t>
      </w:r>
      <w:proofErr w:type="spellStart"/>
      <w:r w:rsidR="00B56E96">
        <w:t>Adequancy</w:t>
      </w:r>
      <w:proofErr w:type="spellEnd"/>
      <w:r w:rsidR="00B56E96">
        <w:t xml:space="preserve">)=.885, </w:t>
      </w:r>
      <w:proofErr w:type="spellStart"/>
      <w:r w:rsidR="00B56E96">
        <w:t>Barlett</w:t>
      </w:r>
      <w:proofErr w:type="spellEnd"/>
      <w:r w:rsidR="00B56E96">
        <w:t xml:space="preserve"> (</w:t>
      </w:r>
      <w:proofErr w:type="spellStart"/>
      <w:r w:rsidR="00B56E96">
        <w:t>Barlett's</w:t>
      </w:r>
      <w:proofErr w:type="spellEnd"/>
      <w:r w:rsidR="00B56E96">
        <w:t xml:space="preserve"> test of </w:t>
      </w:r>
      <w:proofErr w:type="spellStart"/>
      <w:r w:rsidR="00B56E96">
        <w:t>Sphericity</w:t>
      </w:r>
      <w:proofErr w:type="spellEnd"/>
      <w:r w:rsidR="00B56E96">
        <w:t xml:space="preserve">)=12344, 952, </w:t>
      </w:r>
      <w:proofErr w:type="spellStart"/>
      <w:r w:rsidR="00B56E96">
        <w:t>C</w:t>
      </w:r>
      <w:r w:rsidR="00B56E96" w:rsidRPr="0088097C">
        <w:t>ronbach</w:t>
      </w:r>
      <w:proofErr w:type="spellEnd"/>
      <w:r w:rsidR="00B56E96" w:rsidRPr="0088097C">
        <w:t xml:space="preserve"> </w:t>
      </w:r>
      <w:proofErr w:type="spellStart"/>
      <w:r w:rsidR="00B56E96" w:rsidRPr="0088097C">
        <w:t>a</w:t>
      </w:r>
      <w:r w:rsidR="00B56E96">
        <w:t>lpha</w:t>
      </w:r>
      <w:proofErr w:type="spellEnd"/>
      <w:r w:rsidR="00B56E96">
        <w:t xml:space="preserve"> güvenirlik katsayısı .95 olarak hesaplanmıştır. Y</w:t>
      </w:r>
      <w:r>
        <w:t>apılan analiz sonucunda m</w:t>
      </w:r>
      <w:r w:rsidR="002D3245">
        <w:t>adde toplam korelasyon faktörü olarak .48 ile .72 arasında değiş</w:t>
      </w:r>
      <w:r>
        <w:t>tiği gözlenmiştir.</w:t>
      </w:r>
      <w:r w:rsidR="002D3245">
        <w:t xml:space="preserve"> </w:t>
      </w:r>
      <w:r w:rsidR="002D3245" w:rsidRPr="0088097C">
        <w:t>Ayrıca araştırmacılar tarafından yapılan e</w:t>
      </w:r>
      <w:r w:rsidR="002D3245" w:rsidRPr="0088097C">
        <w:rPr>
          <w:bCs/>
        </w:rPr>
        <w:t>tkili t</w:t>
      </w:r>
      <w:r w:rsidR="002D3245" w:rsidRPr="0088097C">
        <w:t xml:space="preserve">akım çalışmasıyla ilgili ölçeğin </w:t>
      </w:r>
      <w:r w:rsidR="00B56E96">
        <w:t>Elde edilen bu bulgulara göre ölçeğin geçerli ve güvenilir bir ölçek olduğu söylenebilir</w:t>
      </w:r>
    </w:p>
    <w:p w:rsidR="002D3245" w:rsidRDefault="00A91E8A" w:rsidP="00BC62BE">
      <w:pPr>
        <w:adjustRightInd w:val="0"/>
        <w:spacing w:line="360" w:lineRule="auto"/>
        <w:jc w:val="both"/>
        <w:rPr>
          <w:b/>
        </w:rPr>
      </w:pPr>
      <w:r>
        <w:tab/>
      </w:r>
      <w:r w:rsidR="003732B9">
        <w:t xml:space="preserve">Öğretmenlerin örgütsel bağlılık düzeylerini belirlemek için </w:t>
      </w:r>
      <w:proofErr w:type="spellStart"/>
      <w:r w:rsidR="00883AEB" w:rsidRPr="0088097C">
        <w:t>Balay</w:t>
      </w:r>
      <w:proofErr w:type="spellEnd"/>
      <w:r w:rsidR="00883AEB" w:rsidRPr="0088097C">
        <w:t xml:space="preserve"> (2000</w:t>
      </w:r>
      <w:r w:rsidR="00FA1AF9" w:rsidRPr="0088097C">
        <w:t>b</w:t>
      </w:r>
      <w:r w:rsidR="00883AEB" w:rsidRPr="0088097C">
        <w:t xml:space="preserve">)  tarafından geliştirilen ve </w:t>
      </w:r>
      <w:r w:rsidR="003732B9">
        <w:t>beşli</w:t>
      </w:r>
      <w:r w:rsidR="00883AEB" w:rsidRPr="0088097C">
        <w:t xml:space="preserve"> </w:t>
      </w:r>
      <w:proofErr w:type="spellStart"/>
      <w:r w:rsidR="00883AEB" w:rsidRPr="0088097C">
        <w:t>likert</w:t>
      </w:r>
      <w:proofErr w:type="spellEnd"/>
      <w:r w:rsidR="00883AEB" w:rsidRPr="0088097C">
        <w:t xml:space="preserve"> </w:t>
      </w:r>
      <w:r w:rsidR="003732B9">
        <w:t>tipinde</w:t>
      </w:r>
      <w:r w:rsidR="00883AEB" w:rsidRPr="0088097C">
        <w:t xml:space="preserve"> hazırlanmış “Örgütsel Bağlılık Ölçeği” (ÖBÖ)</w:t>
      </w:r>
      <w:r w:rsidR="003732B9">
        <w:t xml:space="preserve"> kullanılmıştır.</w:t>
      </w:r>
      <w:r w:rsidR="00883AEB" w:rsidRPr="0088097C">
        <w:t xml:space="preserve"> </w:t>
      </w:r>
      <w:r w:rsidR="00165ADE" w:rsidRPr="0088097C">
        <w:t>Birbirinden bağımsız üç alt ölçek olarak oluşturulan (ÖBÖ)’</w:t>
      </w:r>
      <w:proofErr w:type="spellStart"/>
      <w:r w:rsidR="00165ADE" w:rsidRPr="0088097C">
        <w:t>nin</w:t>
      </w:r>
      <w:proofErr w:type="spellEnd"/>
      <w:r w:rsidR="00165ADE" w:rsidRPr="0088097C">
        <w:t xml:space="preserve"> Uyum alt ölçeği (1-8), Özdeşleşme alt ölçeği (9-16) ve İçselleştirme alt ölçeği (17-27) maddelerinden oluşmaktadır.</w:t>
      </w:r>
      <w:r w:rsidR="004F2E7E" w:rsidRPr="0088097C">
        <w:t xml:space="preserve"> </w:t>
      </w:r>
      <w:r w:rsidR="00B36B21" w:rsidRPr="0088097C">
        <w:t>Üç faktörlü olarak saptanan “Örgütsel Bağlılık Ölçeği”nin her bir alt faktörü için güvenirliğin bir göstergesi olarak alfa iç tutarlık katsayısı ve bu kapsamda madde toplam korelasyonları hesaplanmıştır. Madde toplam korelasyonları birinci faktör için .38 ile .68, ikinci faktör için .33 ile .75 ve üçüncü faktör için .53 ile .83 arasında değişmektedir. Buna göre, ölçekte yer alan maddelerin, iyi derecede ayırt edici oldukları söylenebilir. Birinci faktör için hesaplanan alfa katsayısı .79 iken, aynı katsayı ikinci faktör için .89 ve üçüncü faktör için .93’dür (</w:t>
      </w:r>
      <w:proofErr w:type="spellStart"/>
      <w:r w:rsidR="00B36B21" w:rsidRPr="0088097C">
        <w:t>Balay</w:t>
      </w:r>
      <w:proofErr w:type="spellEnd"/>
      <w:r w:rsidR="00B36B21" w:rsidRPr="0088097C">
        <w:t>, 2000b).</w:t>
      </w:r>
      <w:r w:rsidR="00285A3F" w:rsidRPr="0088097C">
        <w:t xml:space="preserve"> </w:t>
      </w:r>
      <w:r w:rsidR="002D3245">
        <w:t xml:space="preserve">Ayrıca bu araştırma da </w:t>
      </w:r>
      <w:r>
        <w:t>"</w:t>
      </w:r>
      <w:r w:rsidR="002D3245">
        <w:t>Ö</w:t>
      </w:r>
      <w:r w:rsidR="00285A3F" w:rsidRPr="0088097C">
        <w:t xml:space="preserve">rgütsel </w:t>
      </w:r>
      <w:r w:rsidR="002D3245">
        <w:t>B</w:t>
      </w:r>
      <w:r w:rsidR="00285A3F" w:rsidRPr="0088097C">
        <w:t>ağlılı</w:t>
      </w:r>
      <w:r w:rsidR="002D3245">
        <w:t>k</w:t>
      </w:r>
      <w:r w:rsidR="00285A3F" w:rsidRPr="0088097C">
        <w:t xml:space="preserve"> </w:t>
      </w:r>
      <w:r w:rsidR="002D3245">
        <w:t>Ö</w:t>
      </w:r>
      <w:r w:rsidR="00285A3F" w:rsidRPr="0088097C">
        <w:t>lçeği</w:t>
      </w:r>
      <w:r>
        <w:t>"</w:t>
      </w:r>
      <w:r w:rsidR="00285A3F" w:rsidRPr="0088097C">
        <w:t>n</w:t>
      </w:r>
      <w:r w:rsidR="002D3245">
        <w:t>in</w:t>
      </w:r>
      <w:r w:rsidR="00285A3F" w:rsidRPr="0088097C">
        <w:t xml:space="preserve"> uyum </w:t>
      </w:r>
      <w:r>
        <w:t xml:space="preserve">alt </w:t>
      </w:r>
      <w:r w:rsidR="00285A3F" w:rsidRPr="0088097C">
        <w:t xml:space="preserve">boyutunun güvenirlik katsayısı .90, özdeşleşme </w:t>
      </w:r>
      <w:r>
        <w:t xml:space="preserve">alt </w:t>
      </w:r>
      <w:r w:rsidR="00285A3F" w:rsidRPr="0088097C">
        <w:t>boyutu</w:t>
      </w:r>
      <w:r>
        <w:t>nun</w:t>
      </w:r>
      <w:r w:rsidR="00285A3F" w:rsidRPr="0088097C">
        <w:t xml:space="preserve"> .89 ve içselleştirme</w:t>
      </w:r>
      <w:r>
        <w:t xml:space="preserve"> alt</w:t>
      </w:r>
      <w:r w:rsidR="00285A3F" w:rsidRPr="0088097C">
        <w:t xml:space="preserve"> boyutu</w:t>
      </w:r>
      <w:r>
        <w:t>nun</w:t>
      </w:r>
      <w:r w:rsidR="00285A3F" w:rsidRPr="0088097C">
        <w:t xml:space="preserve"> ise .90 olarak hesaplanmıştır.</w:t>
      </w:r>
      <w:r w:rsidR="003732B9">
        <w:t xml:space="preserve"> </w:t>
      </w:r>
      <w:r w:rsidR="00883AEB" w:rsidRPr="0088097C">
        <w:t xml:space="preserve">Her iki </w:t>
      </w:r>
      <w:r w:rsidR="00A96343" w:rsidRPr="0088097C">
        <w:t>ölçme aracıda</w:t>
      </w:r>
      <w:r w:rsidR="00883AEB" w:rsidRPr="0088097C">
        <w:rPr>
          <w:color w:val="000000"/>
        </w:rPr>
        <w:t xml:space="preserve"> </w:t>
      </w:r>
      <w:r w:rsidR="00883AEB" w:rsidRPr="0088097C">
        <w:rPr>
          <w:bCs/>
        </w:rPr>
        <w:t>“Hiç katılmıyorum</w:t>
      </w:r>
      <w:r w:rsidR="00883AEB" w:rsidRPr="0088097C">
        <w:t>”</w:t>
      </w:r>
      <w:r w:rsidR="00883AEB" w:rsidRPr="0088097C">
        <w:rPr>
          <w:bCs/>
        </w:rPr>
        <w:t>,</w:t>
      </w:r>
      <w:r w:rsidR="0000756F" w:rsidRPr="0088097C">
        <w:rPr>
          <w:bCs/>
        </w:rPr>
        <w:t xml:space="preserve"> </w:t>
      </w:r>
      <w:r w:rsidR="00883AEB" w:rsidRPr="0088097C">
        <w:rPr>
          <w:bCs/>
        </w:rPr>
        <w:t>“Çok az katılıyorum”,</w:t>
      </w:r>
      <w:r w:rsidR="0000756F" w:rsidRPr="0088097C">
        <w:rPr>
          <w:bCs/>
        </w:rPr>
        <w:t xml:space="preserve"> </w:t>
      </w:r>
      <w:r w:rsidR="00883AEB" w:rsidRPr="0088097C">
        <w:rPr>
          <w:bCs/>
        </w:rPr>
        <w:t xml:space="preserve">“Orta düzeyde katılıyorum”,  “Katılıyorum”, “Tamamen katılıyorum”, şeklinde derecelendirilen maddeler sırasıyla 1, 2, 3, 4, 5 şeklinde puanlandırılmıştır. Ayrıca her bir madde için elde edilen aritmetik ortalama, öğretmenlerin her maddeye katılma düzeyi </w:t>
      </w:r>
      <w:r w:rsidR="00883AEB" w:rsidRPr="0088097C">
        <w:t xml:space="preserve">1.00-1.80: </w:t>
      </w:r>
      <w:r w:rsidR="00883AEB" w:rsidRPr="0088097C">
        <w:rPr>
          <w:bCs/>
        </w:rPr>
        <w:t>“Hiç katılmıyorum</w:t>
      </w:r>
      <w:r w:rsidR="00883AEB" w:rsidRPr="0088097C">
        <w:t>”,  1.81-2.60:</w:t>
      </w:r>
      <w:r w:rsidR="00883AEB" w:rsidRPr="0088097C">
        <w:rPr>
          <w:bCs/>
        </w:rPr>
        <w:t xml:space="preserve"> “Çok az katılıyorum”,</w:t>
      </w:r>
      <w:r w:rsidR="00883AEB" w:rsidRPr="0088097C">
        <w:t xml:space="preserve"> </w:t>
      </w:r>
      <w:r w:rsidR="00883AEB" w:rsidRPr="0088097C">
        <w:rPr>
          <w:bCs/>
        </w:rPr>
        <w:t xml:space="preserve"> </w:t>
      </w:r>
      <w:r w:rsidR="00883AEB" w:rsidRPr="0088097C">
        <w:t xml:space="preserve">2.61-3.40: </w:t>
      </w:r>
      <w:r w:rsidR="00883AEB" w:rsidRPr="0088097C">
        <w:rPr>
          <w:bCs/>
        </w:rPr>
        <w:t xml:space="preserve">“Orta düzeyde katılıyorum”, </w:t>
      </w:r>
      <w:r w:rsidR="00883AEB" w:rsidRPr="0088097C">
        <w:t>3.41-</w:t>
      </w:r>
      <w:r w:rsidR="0053512E" w:rsidRPr="0088097C">
        <w:t xml:space="preserve">4.20: </w:t>
      </w:r>
      <w:r w:rsidR="00883AEB" w:rsidRPr="0088097C">
        <w:rPr>
          <w:bCs/>
        </w:rPr>
        <w:t xml:space="preserve">“Katılıyorum”, </w:t>
      </w:r>
      <w:r w:rsidR="00883AEB" w:rsidRPr="0088097C">
        <w:t xml:space="preserve">4.21-5.00: </w:t>
      </w:r>
      <w:r w:rsidR="00883AEB" w:rsidRPr="0088097C">
        <w:rPr>
          <w:bCs/>
        </w:rPr>
        <w:t xml:space="preserve">“Tamamen katılıyorum”, olarak değerlendirilmiştir. </w:t>
      </w:r>
    </w:p>
    <w:p w:rsidR="003732B9" w:rsidRDefault="001B7BA7" w:rsidP="003732B9">
      <w:pPr>
        <w:adjustRightInd w:val="0"/>
        <w:spacing w:line="360" w:lineRule="auto"/>
        <w:ind w:firstLine="708"/>
        <w:jc w:val="both"/>
        <w:rPr>
          <w:b/>
        </w:rPr>
      </w:pPr>
      <w:r>
        <w:rPr>
          <w:b/>
        </w:rPr>
        <w:t xml:space="preserve">                                                                                                                                                               </w:t>
      </w:r>
      <w:r w:rsidR="003732B9" w:rsidRPr="0088097C">
        <w:rPr>
          <w:b/>
        </w:rPr>
        <w:t>Verilerin Analizi</w:t>
      </w:r>
    </w:p>
    <w:p w:rsidR="00BC62BE" w:rsidRPr="0088097C" w:rsidRDefault="00BC62BE" w:rsidP="003732B9">
      <w:pPr>
        <w:adjustRightInd w:val="0"/>
        <w:spacing w:line="360" w:lineRule="auto"/>
        <w:ind w:firstLine="708"/>
        <w:jc w:val="both"/>
        <w:rPr>
          <w:b/>
        </w:rPr>
      </w:pPr>
    </w:p>
    <w:p w:rsidR="003C3E78" w:rsidRPr="0088097C" w:rsidRDefault="00165ADE" w:rsidP="00840D6F">
      <w:pPr>
        <w:adjustRightInd w:val="0"/>
        <w:spacing w:line="360" w:lineRule="auto"/>
        <w:ind w:firstLine="708"/>
        <w:jc w:val="both"/>
      </w:pPr>
      <w:r w:rsidRPr="0088097C">
        <w:t>Elde edilen anket verileri SPSS 1</w:t>
      </w:r>
      <w:r w:rsidR="00967554" w:rsidRPr="0088097C">
        <w:t>6</w:t>
      </w:r>
      <w:r w:rsidRPr="0088097C">
        <w:t xml:space="preserve"> paket programında </w:t>
      </w:r>
      <w:r w:rsidR="00797E70" w:rsidRPr="0088097C">
        <w:t>verilen cevapların frekans, yüzde, aritmetik ortalama ve standart sapmaları hesaplanmıştır. Ayrıca veriler</w:t>
      </w:r>
      <w:r w:rsidRPr="0088097C">
        <w:t xml:space="preserve"> tek yönlü </w:t>
      </w:r>
      <w:proofErr w:type="spellStart"/>
      <w:r w:rsidRPr="0088097C">
        <w:t>varyans</w:t>
      </w:r>
      <w:proofErr w:type="spellEnd"/>
      <w:r w:rsidRPr="0088097C">
        <w:t xml:space="preserve"> analizi, ilişkisiz gruplar t testi</w:t>
      </w:r>
      <w:r w:rsidR="00B6708D">
        <w:t xml:space="preserve"> </w:t>
      </w:r>
      <w:r w:rsidR="003732B9">
        <w:t xml:space="preserve">ve </w:t>
      </w:r>
      <w:proofErr w:type="spellStart"/>
      <w:r w:rsidR="003732B9">
        <w:t>regrasyon</w:t>
      </w:r>
      <w:proofErr w:type="spellEnd"/>
      <w:r w:rsidR="003732B9">
        <w:t xml:space="preserve"> analizi</w:t>
      </w:r>
      <w:r w:rsidRPr="0088097C">
        <w:t xml:space="preserve"> yoluyla analiz edilmiştir. Değişkenler arasındaki anlamlı farklılıkları bulmak amacıyla LSD testi kullanılmıştır. Parametrik dağılımlar için </w:t>
      </w:r>
      <w:proofErr w:type="spellStart"/>
      <w:r w:rsidRPr="0088097C">
        <w:t>Pearson</w:t>
      </w:r>
      <w:proofErr w:type="spellEnd"/>
      <w:r w:rsidRPr="0088097C">
        <w:t xml:space="preserve"> korelasyon analiz tekniği kullanılmış olup, elde edilen verilerin manidarlığı </w:t>
      </w:r>
      <w:r w:rsidR="003F4F2B">
        <w:t xml:space="preserve">P ≤ .05 ve P ≤ .01 </w:t>
      </w:r>
      <w:r w:rsidRPr="0088097C">
        <w:t>düzeyinde sınanmıştır.</w:t>
      </w:r>
    </w:p>
    <w:p w:rsidR="00BC62BE" w:rsidRDefault="00BC62BE" w:rsidP="00853BB3">
      <w:pPr>
        <w:ind w:firstLine="708"/>
        <w:jc w:val="center"/>
        <w:rPr>
          <w:b/>
        </w:rPr>
      </w:pPr>
    </w:p>
    <w:p w:rsidR="00853BB3" w:rsidRDefault="00797E70" w:rsidP="00853BB3">
      <w:pPr>
        <w:ind w:firstLine="708"/>
        <w:jc w:val="center"/>
        <w:rPr>
          <w:b/>
        </w:rPr>
      </w:pPr>
      <w:r w:rsidRPr="0088097C">
        <w:rPr>
          <w:b/>
        </w:rPr>
        <w:t>Bulgular</w:t>
      </w:r>
      <w:r w:rsidR="001B7BA7">
        <w:rPr>
          <w:b/>
        </w:rPr>
        <w:t xml:space="preserve"> ve Yorum</w:t>
      </w:r>
    </w:p>
    <w:p w:rsidR="00B766FD" w:rsidRDefault="00BC62BE" w:rsidP="00853BB3">
      <w:pPr>
        <w:ind w:firstLine="709"/>
        <w:jc w:val="both"/>
        <w:rPr>
          <w:b/>
          <w:color w:val="000000"/>
        </w:rPr>
      </w:pPr>
      <w:r>
        <w:rPr>
          <w:b/>
          <w:color w:val="000000"/>
        </w:rPr>
        <w:t xml:space="preserve">                                                                                                                                                               </w:t>
      </w:r>
      <w:r w:rsidR="00FE4A00">
        <w:rPr>
          <w:b/>
          <w:color w:val="000000"/>
        </w:rPr>
        <w:t xml:space="preserve">1. </w:t>
      </w:r>
      <w:r w:rsidR="00CB15B7" w:rsidRPr="00656884">
        <w:rPr>
          <w:b/>
          <w:color w:val="000000"/>
        </w:rPr>
        <w:t xml:space="preserve">İlköğretim </w:t>
      </w:r>
      <w:r w:rsidR="00B766FD" w:rsidRPr="00656884">
        <w:rPr>
          <w:b/>
          <w:color w:val="000000"/>
        </w:rPr>
        <w:t>Okullarında Görev Yapan Öğretme</w:t>
      </w:r>
      <w:r w:rsidR="00656884">
        <w:rPr>
          <w:b/>
          <w:color w:val="000000"/>
        </w:rPr>
        <w:t xml:space="preserve">nlerin Etkili Takım Çalışmasına </w:t>
      </w:r>
      <w:r w:rsidR="00B766FD" w:rsidRPr="00656884">
        <w:rPr>
          <w:b/>
          <w:color w:val="000000"/>
        </w:rPr>
        <w:t>İlişkin</w:t>
      </w:r>
      <w:r w:rsidR="00656884">
        <w:rPr>
          <w:b/>
          <w:color w:val="000000"/>
        </w:rPr>
        <w:t xml:space="preserve"> </w:t>
      </w:r>
      <w:r w:rsidR="00B766FD" w:rsidRPr="00656884">
        <w:rPr>
          <w:b/>
          <w:color w:val="000000"/>
        </w:rPr>
        <w:t>Algıları İle Örgütsel Bağlılık</w:t>
      </w:r>
      <w:r w:rsidR="00CB15B7" w:rsidRPr="00656884">
        <w:rPr>
          <w:b/>
          <w:color w:val="000000"/>
        </w:rPr>
        <w:t xml:space="preserve"> </w:t>
      </w:r>
      <w:r w:rsidR="00B766FD" w:rsidRPr="00656884">
        <w:rPr>
          <w:b/>
          <w:color w:val="000000"/>
        </w:rPr>
        <w:t>Arasındaki İlişkiye Ait Bulgular</w:t>
      </w:r>
    </w:p>
    <w:p w:rsidR="005F397C" w:rsidRDefault="005F397C" w:rsidP="00BC62BE">
      <w:pPr>
        <w:spacing w:line="360" w:lineRule="auto"/>
        <w:ind w:firstLine="709"/>
        <w:jc w:val="both"/>
        <w:rPr>
          <w:color w:val="000000"/>
        </w:rPr>
      </w:pPr>
    </w:p>
    <w:p w:rsidR="00BC62BE" w:rsidRDefault="00BC62BE" w:rsidP="00BC62BE">
      <w:pPr>
        <w:spacing w:line="360" w:lineRule="auto"/>
        <w:ind w:firstLine="709"/>
        <w:jc w:val="both"/>
        <w:rPr>
          <w:b/>
          <w:color w:val="000000"/>
        </w:rPr>
      </w:pPr>
      <w:r w:rsidRPr="00BC62BE">
        <w:rPr>
          <w:color w:val="000000"/>
        </w:rPr>
        <w:t>Öğretmenlerin</w:t>
      </w:r>
      <w:r>
        <w:rPr>
          <w:color w:val="000000"/>
        </w:rPr>
        <w:t xml:space="preserve"> okullarda uygulanan</w:t>
      </w:r>
      <w:r w:rsidRPr="00BC62BE">
        <w:rPr>
          <w:color w:val="000000"/>
        </w:rPr>
        <w:t xml:space="preserve"> etkili takım çalışmasına ilişkin algıları ile örgütsel bağlılık arasındaki ilişkiye ait bulgular</w:t>
      </w:r>
      <w:r>
        <w:rPr>
          <w:color w:val="000000"/>
        </w:rPr>
        <w:t xml:space="preserve"> aşağıdaki Tablo 1.'de </w:t>
      </w:r>
      <w:r w:rsidR="00ED7772">
        <w:rPr>
          <w:color w:val="000000"/>
        </w:rPr>
        <w:t>gö</w:t>
      </w:r>
      <w:r>
        <w:rPr>
          <w:color w:val="000000"/>
        </w:rPr>
        <w:t>sterilmiştir.</w:t>
      </w:r>
    </w:p>
    <w:p w:rsidR="00CB15B7" w:rsidRDefault="00D23755" w:rsidP="00BC62BE">
      <w:pPr>
        <w:spacing w:line="360" w:lineRule="auto"/>
      </w:pPr>
      <w:r w:rsidRPr="00BC62BE">
        <w:rPr>
          <w:bCs/>
          <w:color w:val="000000"/>
        </w:rPr>
        <w:t>Tablo 1.</w:t>
      </w:r>
      <w:r w:rsidR="00745636" w:rsidRPr="00BC62BE">
        <w:rPr>
          <w:bCs/>
          <w:color w:val="000000"/>
        </w:rPr>
        <w:t xml:space="preserve"> </w:t>
      </w:r>
      <w:r w:rsidR="008803CC" w:rsidRPr="00BC62BE">
        <w:rPr>
          <w:bCs/>
          <w:color w:val="000000"/>
        </w:rPr>
        <w:t>Ö</w:t>
      </w:r>
      <w:r w:rsidR="002733E2" w:rsidRPr="00BC62BE">
        <w:rPr>
          <w:bCs/>
          <w:color w:val="000000"/>
        </w:rPr>
        <w:t>ğretmenlerin Etkili  Takım Çalışmasına İlişkin</w:t>
      </w:r>
      <w:r w:rsidR="00B16CA0" w:rsidRPr="00BC62BE">
        <w:rPr>
          <w:bCs/>
          <w:color w:val="000000"/>
        </w:rPr>
        <w:t xml:space="preserve"> Algıları ile</w:t>
      </w:r>
      <w:r w:rsidR="002733E2" w:rsidRPr="00BC62BE">
        <w:rPr>
          <w:bCs/>
          <w:color w:val="000000"/>
        </w:rPr>
        <w:t xml:space="preserve"> </w:t>
      </w:r>
      <w:r w:rsidR="009434F9" w:rsidRPr="00BC62BE">
        <w:t>Örgütsel B</w:t>
      </w:r>
      <w:r w:rsidR="00424569" w:rsidRPr="00BC62BE">
        <w:t xml:space="preserve">ağlılık </w:t>
      </w:r>
      <w:r w:rsidR="008D4AA1" w:rsidRPr="00BC62BE">
        <w:t xml:space="preserve">(uyum, özdeşleşme, içselleştirme Boyutu) </w:t>
      </w:r>
      <w:r w:rsidR="00B902E7" w:rsidRPr="00BC62BE">
        <w:t>A</w:t>
      </w:r>
      <w:r w:rsidR="00B16CA0" w:rsidRPr="00BC62BE">
        <w:t>rasındaki</w:t>
      </w:r>
      <w:r w:rsidR="00CB15B7" w:rsidRPr="00BC62BE">
        <w:t xml:space="preserve"> İlişki</w:t>
      </w:r>
      <w:r w:rsidR="00BC62BE">
        <w:t>ye Ait Bulgular</w:t>
      </w:r>
    </w:p>
    <w:tbl>
      <w:tblPr>
        <w:tblW w:w="0" w:type="auto"/>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773"/>
        <w:gridCol w:w="1800"/>
        <w:gridCol w:w="1620"/>
        <w:gridCol w:w="1511"/>
      </w:tblGrid>
      <w:tr w:rsidR="00425CF9" w:rsidRPr="00944545" w:rsidTr="00944545">
        <w:trPr>
          <w:jc w:val="center"/>
        </w:trPr>
        <w:tc>
          <w:tcPr>
            <w:tcW w:w="2801" w:type="dxa"/>
          </w:tcPr>
          <w:p w:rsidR="00425CF9" w:rsidRPr="00944545" w:rsidRDefault="00C33574" w:rsidP="004604BC">
            <w:pPr>
              <w:jc w:val="center"/>
            </w:pPr>
            <w:r w:rsidRPr="00944545">
              <w:t>Boyutlar</w:t>
            </w:r>
          </w:p>
        </w:tc>
        <w:tc>
          <w:tcPr>
            <w:tcW w:w="773" w:type="dxa"/>
          </w:tcPr>
          <w:p w:rsidR="00425CF9" w:rsidRPr="00944545" w:rsidRDefault="00425CF9" w:rsidP="004604BC">
            <w:pPr>
              <w:jc w:val="center"/>
            </w:pPr>
          </w:p>
        </w:tc>
        <w:tc>
          <w:tcPr>
            <w:tcW w:w="1800" w:type="dxa"/>
          </w:tcPr>
          <w:p w:rsidR="00425CF9" w:rsidRPr="00944545" w:rsidRDefault="00EC457E" w:rsidP="004604BC">
            <w:pPr>
              <w:jc w:val="center"/>
              <w:rPr>
                <w:b/>
              </w:rPr>
            </w:pPr>
            <w:r w:rsidRPr="00944545">
              <w:rPr>
                <w:b/>
              </w:rPr>
              <w:t>U</w:t>
            </w:r>
            <w:r w:rsidR="00425CF9" w:rsidRPr="00944545">
              <w:rPr>
                <w:b/>
              </w:rPr>
              <w:t>yum</w:t>
            </w:r>
          </w:p>
        </w:tc>
        <w:tc>
          <w:tcPr>
            <w:tcW w:w="1620" w:type="dxa"/>
          </w:tcPr>
          <w:p w:rsidR="00425CF9" w:rsidRPr="00944545" w:rsidRDefault="00425CF9" w:rsidP="004604BC">
            <w:pPr>
              <w:jc w:val="center"/>
              <w:rPr>
                <w:b/>
              </w:rPr>
            </w:pPr>
            <w:r w:rsidRPr="00944545">
              <w:rPr>
                <w:b/>
              </w:rPr>
              <w:t>Özdeşleşme</w:t>
            </w:r>
          </w:p>
        </w:tc>
        <w:tc>
          <w:tcPr>
            <w:tcW w:w="1511" w:type="dxa"/>
          </w:tcPr>
          <w:p w:rsidR="00425CF9" w:rsidRPr="00944545" w:rsidRDefault="00425CF9" w:rsidP="004604BC">
            <w:pPr>
              <w:jc w:val="center"/>
              <w:rPr>
                <w:b/>
              </w:rPr>
            </w:pPr>
            <w:r w:rsidRPr="00944545">
              <w:rPr>
                <w:b/>
              </w:rPr>
              <w:t>İçselleştirme</w:t>
            </w:r>
          </w:p>
        </w:tc>
      </w:tr>
      <w:tr w:rsidR="00425CF9" w:rsidRPr="00944545" w:rsidTr="00944545">
        <w:trPr>
          <w:jc w:val="center"/>
        </w:trPr>
        <w:tc>
          <w:tcPr>
            <w:tcW w:w="2801" w:type="dxa"/>
          </w:tcPr>
          <w:p w:rsidR="00EC457E" w:rsidRPr="00944545" w:rsidRDefault="00EC457E" w:rsidP="004604BC">
            <w:pPr>
              <w:jc w:val="center"/>
              <w:rPr>
                <w:b/>
              </w:rPr>
            </w:pPr>
          </w:p>
          <w:p w:rsidR="00425CF9" w:rsidRPr="00944545" w:rsidRDefault="00425CF9" w:rsidP="004604BC">
            <w:pPr>
              <w:jc w:val="center"/>
              <w:rPr>
                <w:b/>
              </w:rPr>
            </w:pPr>
            <w:r w:rsidRPr="00944545">
              <w:rPr>
                <w:b/>
              </w:rPr>
              <w:t>Etkili Takım Çalışması</w:t>
            </w:r>
          </w:p>
          <w:p w:rsidR="00425CF9" w:rsidRPr="00944545" w:rsidRDefault="00425CF9" w:rsidP="004604BC">
            <w:pPr>
              <w:jc w:val="center"/>
            </w:pPr>
          </w:p>
        </w:tc>
        <w:tc>
          <w:tcPr>
            <w:tcW w:w="773" w:type="dxa"/>
          </w:tcPr>
          <w:p w:rsidR="00425CF9" w:rsidRPr="00944545" w:rsidRDefault="00425CF9" w:rsidP="004604BC">
            <w:pPr>
              <w:jc w:val="center"/>
            </w:pPr>
            <w:r w:rsidRPr="00944545">
              <w:t>r</w:t>
            </w:r>
          </w:p>
          <w:p w:rsidR="00425CF9" w:rsidRPr="00944545" w:rsidRDefault="00425CF9" w:rsidP="004604BC">
            <w:pPr>
              <w:jc w:val="center"/>
            </w:pPr>
            <w:r w:rsidRPr="00944545">
              <w:t>p</w:t>
            </w:r>
          </w:p>
          <w:p w:rsidR="00425CF9" w:rsidRPr="00944545" w:rsidRDefault="00425CF9" w:rsidP="004604BC">
            <w:pPr>
              <w:jc w:val="center"/>
            </w:pPr>
            <w:r w:rsidRPr="00944545">
              <w:t>N</w:t>
            </w:r>
          </w:p>
        </w:tc>
        <w:tc>
          <w:tcPr>
            <w:tcW w:w="1800" w:type="dxa"/>
          </w:tcPr>
          <w:p w:rsidR="00425CF9" w:rsidRPr="00944545" w:rsidRDefault="00EC457E" w:rsidP="004604BC">
            <w:pPr>
              <w:jc w:val="center"/>
              <w:rPr>
                <w:color w:val="000000"/>
                <w:vertAlign w:val="superscript"/>
              </w:rPr>
            </w:pPr>
            <w:r w:rsidRPr="00944545">
              <w:rPr>
                <w:color w:val="000000"/>
              </w:rPr>
              <w:t xml:space="preserve"> </w:t>
            </w:r>
            <w:r w:rsidR="00425CF9" w:rsidRPr="00944545">
              <w:rPr>
                <w:color w:val="000000"/>
              </w:rPr>
              <w:t>.</w:t>
            </w:r>
            <w:r w:rsidR="000833CA" w:rsidRPr="00944545">
              <w:rPr>
                <w:color w:val="000000"/>
              </w:rPr>
              <w:t>-</w:t>
            </w:r>
            <w:r w:rsidR="00425CF9" w:rsidRPr="00944545">
              <w:rPr>
                <w:color w:val="000000"/>
              </w:rPr>
              <w:t>2</w:t>
            </w:r>
            <w:r w:rsidR="003650EC" w:rsidRPr="00944545">
              <w:rPr>
                <w:color w:val="000000"/>
              </w:rPr>
              <w:t>9</w:t>
            </w:r>
            <w:r w:rsidR="00425CF9" w:rsidRPr="00944545">
              <w:rPr>
                <w:color w:val="000000"/>
                <w:vertAlign w:val="superscript"/>
              </w:rPr>
              <w:t>**</w:t>
            </w:r>
          </w:p>
          <w:p w:rsidR="00425CF9" w:rsidRPr="00944545" w:rsidRDefault="00425CF9" w:rsidP="004604BC">
            <w:pPr>
              <w:jc w:val="center"/>
              <w:rPr>
                <w:color w:val="000000"/>
              </w:rPr>
            </w:pPr>
            <w:r w:rsidRPr="00944545">
              <w:rPr>
                <w:color w:val="000000"/>
              </w:rPr>
              <w:t>.000</w:t>
            </w:r>
          </w:p>
          <w:p w:rsidR="00425CF9" w:rsidRPr="00944545" w:rsidRDefault="00425CF9" w:rsidP="004604BC">
            <w:pPr>
              <w:jc w:val="center"/>
              <w:rPr>
                <w:color w:val="000000"/>
              </w:rPr>
            </w:pPr>
            <w:r w:rsidRPr="00944545">
              <w:rPr>
                <w:color w:val="000000"/>
              </w:rPr>
              <w:t>352</w:t>
            </w:r>
          </w:p>
        </w:tc>
        <w:tc>
          <w:tcPr>
            <w:tcW w:w="1620" w:type="dxa"/>
          </w:tcPr>
          <w:p w:rsidR="00425CF9" w:rsidRPr="00944545" w:rsidRDefault="00425CF9" w:rsidP="004604BC">
            <w:pPr>
              <w:jc w:val="center"/>
              <w:rPr>
                <w:color w:val="000000"/>
                <w:vertAlign w:val="superscript"/>
              </w:rPr>
            </w:pPr>
            <w:r w:rsidRPr="00944545">
              <w:rPr>
                <w:color w:val="000000"/>
              </w:rPr>
              <w:t>.4</w:t>
            </w:r>
            <w:r w:rsidR="003650EC" w:rsidRPr="00944545">
              <w:rPr>
                <w:color w:val="000000"/>
              </w:rPr>
              <w:t>7</w:t>
            </w:r>
            <w:r w:rsidRPr="00944545">
              <w:rPr>
                <w:color w:val="000000"/>
                <w:vertAlign w:val="superscript"/>
              </w:rPr>
              <w:t>**</w:t>
            </w:r>
          </w:p>
          <w:p w:rsidR="00425CF9" w:rsidRPr="00944545" w:rsidRDefault="00EC457E" w:rsidP="004604BC">
            <w:pPr>
              <w:jc w:val="center"/>
              <w:rPr>
                <w:color w:val="000000"/>
              </w:rPr>
            </w:pPr>
            <w:r w:rsidRPr="00944545">
              <w:rPr>
                <w:color w:val="000000"/>
              </w:rPr>
              <w:t>.000</w:t>
            </w:r>
          </w:p>
          <w:p w:rsidR="00EC457E" w:rsidRPr="00944545" w:rsidRDefault="00EC457E" w:rsidP="004604BC">
            <w:pPr>
              <w:jc w:val="center"/>
              <w:rPr>
                <w:color w:val="000000"/>
              </w:rPr>
            </w:pPr>
            <w:r w:rsidRPr="00944545">
              <w:rPr>
                <w:color w:val="000000"/>
              </w:rPr>
              <w:t>352</w:t>
            </w:r>
          </w:p>
        </w:tc>
        <w:tc>
          <w:tcPr>
            <w:tcW w:w="1511" w:type="dxa"/>
          </w:tcPr>
          <w:p w:rsidR="00425CF9" w:rsidRPr="00944545" w:rsidRDefault="00425CF9" w:rsidP="004604BC">
            <w:pPr>
              <w:jc w:val="center"/>
              <w:rPr>
                <w:color w:val="000000"/>
                <w:vertAlign w:val="superscript"/>
              </w:rPr>
            </w:pPr>
            <w:r w:rsidRPr="00944545">
              <w:rPr>
                <w:color w:val="000000"/>
              </w:rPr>
              <w:t>.4</w:t>
            </w:r>
            <w:r w:rsidR="003650EC" w:rsidRPr="00944545">
              <w:rPr>
                <w:color w:val="000000"/>
              </w:rPr>
              <w:t>9</w:t>
            </w:r>
            <w:r w:rsidRPr="00944545">
              <w:rPr>
                <w:color w:val="000000"/>
                <w:vertAlign w:val="superscript"/>
              </w:rPr>
              <w:t>**</w:t>
            </w:r>
          </w:p>
          <w:p w:rsidR="00EC457E" w:rsidRPr="00944545" w:rsidRDefault="00EC457E" w:rsidP="004604BC">
            <w:pPr>
              <w:jc w:val="center"/>
              <w:rPr>
                <w:color w:val="000000"/>
              </w:rPr>
            </w:pPr>
            <w:r w:rsidRPr="00944545">
              <w:rPr>
                <w:color w:val="000000"/>
              </w:rPr>
              <w:t>.000</w:t>
            </w:r>
          </w:p>
          <w:p w:rsidR="00EC457E" w:rsidRPr="00944545" w:rsidRDefault="00EC457E" w:rsidP="004604BC">
            <w:pPr>
              <w:jc w:val="center"/>
              <w:rPr>
                <w:color w:val="000000"/>
              </w:rPr>
            </w:pPr>
            <w:r w:rsidRPr="00944545">
              <w:rPr>
                <w:color w:val="000000"/>
              </w:rPr>
              <w:t>352</w:t>
            </w:r>
          </w:p>
        </w:tc>
      </w:tr>
    </w:tbl>
    <w:p w:rsidR="00FC66E9" w:rsidRDefault="00FC66E9" w:rsidP="00E643C5">
      <w:pPr>
        <w:spacing w:line="360" w:lineRule="auto"/>
        <w:ind w:firstLine="708"/>
        <w:jc w:val="both"/>
      </w:pPr>
    </w:p>
    <w:p w:rsidR="00E643C5" w:rsidRDefault="00745636" w:rsidP="00E643C5">
      <w:pPr>
        <w:spacing w:line="360" w:lineRule="auto"/>
        <w:ind w:firstLine="708"/>
        <w:jc w:val="both"/>
      </w:pPr>
      <w:r w:rsidRPr="0088097C">
        <w:t>Yukarıdaki Tablo 1</w:t>
      </w:r>
      <w:r w:rsidR="0017035F">
        <w:t>.</w:t>
      </w:r>
      <w:r w:rsidR="00424569" w:rsidRPr="0088097C">
        <w:t>’de görüldüğü gibi</w:t>
      </w:r>
      <w:r w:rsidR="00DA7FA5" w:rsidRPr="0088097C">
        <w:t>,</w:t>
      </w:r>
      <w:r w:rsidR="00424569" w:rsidRPr="0088097C">
        <w:t xml:space="preserve"> yapılan </w:t>
      </w:r>
      <w:r w:rsidR="00BC62BE">
        <w:t xml:space="preserve">korelasyon </w:t>
      </w:r>
      <w:r w:rsidR="00424569" w:rsidRPr="0088097C">
        <w:t>anali</w:t>
      </w:r>
      <w:r w:rsidR="00990FFD" w:rsidRPr="0088097C">
        <w:t>z sonucunda öğretmenlerin etkili takım çalışması</w:t>
      </w:r>
      <w:r w:rsidR="00424569" w:rsidRPr="0088097C">
        <w:t>na ilişkin algıları</w:t>
      </w:r>
      <w:r w:rsidR="00990FFD" w:rsidRPr="0088097C">
        <w:t xml:space="preserve"> ile uyum boyutu</w:t>
      </w:r>
      <w:r w:rsidR="00424569" w:rsidRPr="0088097C">
        <w:t>ndaki</w:t>
      </w:r>
      <w:r w:rsidR="00990FFD" w:rsidRPr="0088097C">
        <w:t xml:space="preserve"> </w:t>
      </w:r>
      <w:r w:rsidR="00424569" w:rsidRPr="0088097C">
        <w:t>örgütsel bağlılık</w:t>
      </w:r>
      <w:r w:rsidR="00424569" w:rsidRPr="0088097C">
        <w:rPr>
          <w:b/>
          <w:sz w:val="22"/>
          <w:szCs w:val="22"/>
        </w:rPr>
        <w:t xml:space="preserve"> </w:t>
      </w:r>
      <w:r w:rsidR="00990FFD" w:rsidRPr="0088097C">
        <w:t>arasında</w:t>
      </w:r>
      <w:r w:rsidR="006C5FB9" w:rsidRPr="0088097C">
        <w:t xml:space="preserve"> </w:t>
      </w:r>
      <w:r w:rsidR="00D7048C">
        <w:t xml:space="preserve">negatif </w:t>
      </w:r>
      <w:r w:rsidR="006C5FB9" w:rsidRPr="0088097C">
        <w:t xml:space="preserve">yönde ve orta düzeye yakın anlamlı bir ilişki </w:t>
      </w:r>
      <w:r w:rsidR="00AB4CBB" w:rsidRPr="0088097C">
        <w:t>(r=.</w:t>
      </w:r>
      <w:r w:rsidR="006C5FB9" w:rsidRPr="0088097C">
        <w:t>-</w:t>
      </w:r>
      <w:r w:rsidR="00990FFD" w:rsidRPr="0088097C">
        <w:t>2</w:t>
      </w:r>
      <w:r w:rsidR="003650EC">
        <w:t>9</w:t>
      </w:r>
      <w:r w:rsidR="00990FFD" w:rsidRPr="0088097C">
        <w:t xml:space="preserve">;  </w:t>
      </w:r>
      <w:r w:rsidR="00AB4CBB" w:rsidRPr="0088097C">
        <w:t>p=.</w:t>
      </w:r>
      <w:r w:rsidR="00990FFD" w:rsidRPr="0088097C">
        <w:t>00</w:t>
      </w:r>
      <w:r w:rsidR="003650EC">
        <w:t>&lt;</w:t>
      </w:r>
      <w:r w:rsidR="00AB4CBB" w:rsidRPr="0088097C">
        <w:t>.</w:t>
      </w:r>
      <w:r w:rsidR="00990FFD" w:rsidRPr="0088097C">
        <w:t xml:space="preserve">01) olduğu görülmektedir. </w:t>
      </w:r>
      <w:r w:rsidR="00CB72BA" w:rsidRPr="0088097C">
        <w:t xml:space="preserve">Yine </w:t>
      </w:r>
      <w:r w:rsidR="00424569" w:rsidRPr="0088097C">
        <w:t>yapılan a</w:t>
      </w:r>
      <w:r w:rsidR="00990FFD" w:rsidRPr="0088097C">
        <w:t>naliz sonucunda öğretmenlerin etkili takım çalışması</w:t>
      </w:r>
      <w:r w:rsidR="00424569" w:rsidRPr="0088097C">
        <w:t>na ilişkin algıları</w:t>
      </w:r>
      <w:r w:rsidR="00990FFD" w:rsidRPr="0088097C">
        <w:t xml:space="preserve"> ile özdeşleme boyutundaki </w:t>
      </w:r>
      <w:r w:rsidR="00424569" w:rsidRPr="0088097C">
        <w:t>örgütsel bağlılık</w:t>
      </w:r>
      <w:r w:rsidR="00424569" w:rsidRPr="0088097C">
        <w:rPr>
          <w:b/>
          <w:sz w:val="22"/>
          <w:szCs w:val="22"/>
        </w:rPr>
        <w:t xml:space="preserve"> </w:t>
      </w:r>
      <w:r w:rsidR="00990FFD" w:rsidRPr="0088097C">
        <w:t xml:space="preserve">arasında doğrusal ve orta düzeyde anlamlı bir ilişki </w:t>
      </w:r>
      <w:r w:rsidR="00AB4CBB" w:rsidRPr="0088097C">
        <w:t>(r=.</w:t>
      </w:r>
      <w:r w:rsidR="00990FFD" w:rsidRPr="0088097C">
        <w:t>4</w:t>
      </w:r>
      <w:r w:rsidR="003650EC">
        <w:t>7</w:t>
      </w:r>
      <w:r w:rsidR="00AB4CBB" w:rsidRPr="0088097C">
        <w:t>; p=.00&lt;.</w:t>
      </w:r>
      <w:r w:rsidR="00990FFD" w:rsidRPr="0088097C">
        <w:t xml:space="preserve">01) olduğu </w:t>
      </w:r>
      <w:r w:rsidR="00D7048C">
        <w:t>belirlenmiştir.</w:t>
      </w:r>
      <w:r w:rsidR="008D4AA1" w:rsidRPr="0088097C">
        <w:t xml:space="preserve"> Benze</w:t>
      </w:r>
      <w:r w:rsidR="00CB72BA" w:rsidRPr="0088097C">
        <w:t>r</w:t>
      </w:r>
      <w:r w:rsidR="008D4AA1" w:rsidRPr="0088097C">
        <w:t xml:space="preserve"> şekilde </w:t>
      </w:r>
      <w:r w:rsidR="00990FFD" w:rsidRPr="0088097C">
        <w:t>öğretmenlerin etkili takım çalışması</w:t>
      </w:r>
      <w:r w:rsidR="00DA7FA5" w:rsidRPr="0088097C">
        <w:t>na ilişkin algıları</w:t>
      </w:r>
      <w:r w:rsidR="00990FFD" w:rsidRPr="0088097C">
        <w:t xml:space="preserve"> ile özdeşleşme boyutundaki</w:t>
      </w:r>
      <w:r w:rsidR="00DA7FA5" w:rsidRPr="0088097C">
        <w:t xml:space="preserve"> örgütsel bağlılık</w:t>
      </w:r>
      <w:r w:rsidR="00990FFD" w:rsidRPr="0088097C">
        <w:t xml:space="preserve"> arasında </w:t>
      </w:r>
      <w:r w:rsidR="0017035F">
        <w:t xml:space="preserve">pozitif yönde </w:t>
      </w:r>
      <w:r w:rsidR="00990FFD" w:rsidRPr="0088097C">
        <w:t xml:space="preserve">ve orta düzeyde anlamlı bir ilişki </w:t>
      </w:r>
      <w:r w:rsidR="00AB4CBB" w:rsidRPr="0088097C">
        <w:t>(r=.</w:t>
      </w:r>
      <w:r w:rsidR="00990FFD" w:rsidRPr="0088097C">
        <w:t>4</w:t>
      </w:r>
      <w:r w:rsidR="003650EC">
        <w:t>9</w:t>
      </w:r>
      <w:r w:rsidR="00AB4CBB" w:rsidRPr="0088097C">
        <w:t>; p=.00</w:t>
      </w:r>
      <w:r w:rsidR="003650EC">
        <w:t>&lt;</w:t>
      </w:r>
      <w:r w:rsidR="00AB4CBB" w:rsidRPr="0088097C">
        <w:t>.</w:t>
      </w:r>
      <w:r w:rsidR="00990FFD" w:rsidRPr="0088097C">
        <w:t xml:space="preserve">01) olduğu </w:t>
      </w:r>
      <w:r w:rsidR="00853BB3">
        <w:t>tespit edilmiştir.</w:t>
      </w:r>
    </w:p>
    <w:p w:rsidR="00827B93" w:rsidRDefault="00BC62BE" w:rsidP="00E643C5">
      <w:pPr>
        <w:spacing w:line="360" w:lineRule="auto"/>
        <w:ind w:firstLine="708"/>
        <w:jc w:val="both"/>
        <w:rPr>
          <w:b/>
        </w:rPr>
      </w:pPr>
      <w:r>
        <w:rPr>
          <w:b/>
        </w:rPr>
        <w:t xml:space="preserve">                                                                                                                                                     </w:t>
      </w:r>
      <w:r w:rsidR="00E643C5">
        <w:rPr>
          <w:b/>
        </w:rPr>
        <w:t>2.</w:t>
      </w:r>
      <w:r>
        <w:rPr>
          <w:b/>
        </w:rPr>
        <w:t xml:space="preserve"> </w:t>
      </w:r>
      <w:r w:rsidR="00853BB3" w:rsidRPr="00853BB3">
        <w:rPr>
          <w:b/>
        </w:rPr>
        <w:t xml:space="preserve">Örgütsel Bağlılığın Alt Boyutlarının </w:t>
      </w:r>
      <w:proofErr w:type="spellStart"/>
      <w:r w:rsidR="00853BB3" w:rsidRPr="00853BB3">
        <w:rPr>
          <w:b/>
        </w:rPr>
        <w:t>Yordanmasına</w:t>
      </w:r>
      <w:proofErr w:type="spellEnd"/>
      <w:r w:rsidR="00853BB3" w:rsidRPr="00853BB3">
        <w:rPr>
          <w:b/>
        </w:rPr>
        <w:t xml:space="preserve"> İlişkin </w:t>
      </w:r>
      <w:proofErr w:type="spellStart"/>
      <w:r w:rsidR="00853BB3" w:rsidRPr="00853BB3">
        <w:rPr>
          <w:b/>
        </w:rPr>
        <w:t>regrasyon</w:t>
      </w:r>
      <w:proofErr w:type="spellEnd"/>
      <w:r w:rsidR="00853BB3" w:rsidRPr="00853BB3">
        <w:rPr>
          <w:b/>
        </w:rPr>
        <w:t xml:space="preserve"> Analiz</w:t>
      </w:r>
      <w:r w:rsidR="00853BB3">
        <w:rPr>
          <w:b/>
        </w:rPr>
        <w:t xml:space="preserve"> </w:t>
      </w:r>
      <w:r w:rsidR="00853BB3" w:rsidRPr="00853BB3">
        <w:rPr>
          <w:b/>
        </w:rPr>
        <w:t>Sonuçları</w:t>
      </w:r>
    </w:p>
    <w:p w:rsidR="003650EC" w:rsidRPr="00FC66E9" w:rsidRDefault="003650EC" w:rsidP="00BC62BE">
      <w:pPr>
        <w:spacing w:line="360" w:lineRule="auto"/>
        <w:ind w:firstLine="709"/>
        <w:jc w:val="both"/>
        <w:rPr>
          <w:bCs/>
        </w:rPr>
      </w:pPr>
      <w:r w:rsidRPr="00FC66E9">
        <w:rPr>
          <w:bCs/>
        </w:rPr>
        <w:t xml:space="preserve">Örgütsel </w:t>
      </w:r>
      <w:r w:rsidR="00FC66E9" w:rsidRPr="00FC66E9">
        <w:rPr>
          <w:bCs/>
        </w:rPr>
        <w:t xml:space="preserve">bağlılığın uyum, özdeşleşme ve içselleştirme boyutlarının </w:t>
      </w:r>
      <w:proofErr w:type="spellStart"/>
      <w:r w:rsidR="00FC66E9" w:rsidRPr="00FC66E9">
        <w:rPr>
          <w:bCs/>
        </w:rPr>
        <w:t>yordanmasına</w:t>
      </w:r>
      <w:proofErr w:type="spellEnd"/>
      <w:r w:rsidR="00FC66E9" w:rsidRPr="00FC66E9">
        <w:rPr>
          <w:bCs/>
        </w:rPr>
        <w:t xml:space="preserve"> ilişkin bulgular aşağıdaki Tablo 2.’de belirtilmiştir</w:t>
      </w:r>
      <w:r w:rsidR="00FC66E9">
        <w:rPr>
          <w:bCs/>
        </w:rPr>
        <w:t>.</w:t>
      </w:r>
    </w:p>
    <w:p w:rsidR="003650EC" w:rsidRPr="00BC62BE" w:rsidRDefault="00DB7F7F" w:rsidP="00BC62BE">
      <w:pPr>
        <w:pStyle w:val="Style14"/>
        <w:widowControl/>
        <w:spacing w:line="360" w:lineRule="auto"/>
        <w:ind w:firstLine="0"/>
        <w:rPr>
          <w:rStyle w:val="FontStyle61"/>
          <w:sz w:val="24"/>
          <w:szCs w:val="24"/>
        </w:rPr>
      </w:pPr>
      <w:r w:rsidRPr="00BC62BE">
        <w:rPr>
          <w:rStyle w:val="FontStyle61"/>
          <w:sz w:val="24"/>
          <w:szCs w:val="24"/>
        </w:rPr>
        <w:t xml:space="preserve">Tablo 2. Uyum, </w:t>
      </w:r>
      <w:r w:rsidR="003650EC" w:rsidRPr="00BC62BE">
        <w:rPr>
          <w:rStyle w:val="FontStyle61"/>
          <w:sz w:val="24"/>
          <w:szCs w:val="24"/>
        </w:rPr>
        <w:t xml:space="preserve"> </w:t>
      </w:r>
      <w:r w:rsidRPr="00BC62BE">
        <w:rPr>
          <w:bCs/>
        </w:rPr>
        <w:t>Özdeşleşme ve İçselleştirme Boyutlarının</w:t>
      </w:r>
      <w:r w:rsidRPr="00BC62BE">
        <w:rPr>
          <w:b/>
          <w:bCs/>
        </w:rPr>
        <w:t xml:space="preserve"> </w:t>
      </w:r>
      <w:r w:rsidR="003650EC" w:rsidRPr="00BC62BE">
        <w:rPr>
          <w:rStyle w:val="FontStyle61"/>
          <w:sz w:val="24"/>
          <w:szCs w:val="24"/>
        </w:rPr>
        <w:t>Boyutunun</w:t>
      </w:r>
      <w:r w:rsidR="003650EC" w:rsidRPr="00BC62BE">
        <w:rPr>
          <w:rStyle w:val="FontStyle61"/>
          <w:b/>
          <w:sz w:val="24"/>
          <w:szCs w:val="24"/>
        </w:rPr>
        <w:t xml:space="preserve"> </w:t>
      </w:r>
      <w:r w:rsidR="003650EC" w:rsidRPr="00BC62BE">
        <w:rPr>
          <w:rStyle w:val="FontStyle61"/>
          <w:sz w:val="24"/>
          <w:szCs w:val="24"/>
        </w:rPr>
        <w:t xml:space="preserve"> </w:t>
      </w:r>
      <w:proofErr w:type="spellStart"/>
      <w:r w:rsidR="003650EC" w:rsidRPr="00BC62BE">
        <w:rPr>
          <w:rStyle w:val="FontStyle61"/>
          <w:sz w:val="24"/>
          <w:szCs w:val="24"/>
        </w:rPr>
        <w:t>Yordanmasına</w:t>
      </w:r>
      <w:proofErr w:type="spellEnd"/>
      <w:r w:rsidR="003650EC" w:rsidRPr="00BC62BE">
        <w:rPr>
          <w:rStyle w:val="FontStyle61"/>
          <w:sz w:val="24"/>
          <w:szCs w:val="24"/>
        </w:rPr>
        <w:t xml:space="preserve"> İlişkin Çoklu </w:t>
      </w:r>
      <w:proofErr w:type="spellStart"/>
      <w:r w:rsidR="003650EC" w:rsidRPr="00BC62BE">
        <w:rPr>
          <w:rStyle w:val="FontStyle61"/>
          <w:sz w:val="24"/>
          <w:szCs w:val="24"/>
        </w:rPr>
        <w:t>Regr</w:t>
      </w:r>
      <w:r w:rsidR="00A51A97" w:rsidRPr="00BC62BE">
        <w:rPr>
          <w:rStyle w:val="FontStyle61"/>
          <w:sz w:val="24"/>
          <w:szCs w:val="24"/>
        </w:rPr>
        <w:t>a</w:t>
      </w:r>
      <w:r w:rsidR="003650EC" w:rsidRPr="00BC62BE">
        <w:rPr>
          <w:rStyle w:val="FontStyle61"/>
          <w:sz w:val="24"/>
          <w:szCs w:val="24"/>
        </w:rPr>
        <w:t>syon</w:t>
      </w:r>
      <w:proofErr w:type="spellEnd"/>
      <w:r w:rsidR="003650EC" w:rsidRPr="00BC62BE">
        <w:rPr>
          <w:rStyle w:val="FontStyle61"/>
          <w:sz w:val="24"/>
          <w:szCs w:val="24"/>
        </w:rPr>
        <w:t xml:space="preserve"> Analiz Sonuçları</w:t>
      </w:r>
    </w:p>
    <w:tbl>
      <w:tblPr>
        <w:tblW w:w="8269" w:type="dxa"/>
        <w:jc w:val="center"/>
        <w:tblInd w:w="57" w:type="dxa"/>
        <w:tblCellMar>
          <w:left w:w="70" w:type="dxa"/>
          <w:right w:w="70" w:type="dxa"/>
        </w:tblCellMar>
        <w:tblLook w:val="04A0"/>
      </w:tblPr>
      <w:tblGrid>
        <w:gridCol w:w="4173"/>
        <w:gridCol w:w="200"/>
        <w:gridCol w:w="1489"/>
        <w:gridCol w:w="819"/>
        <w:gridCol w:w="640"/>
        <w:gridCol w:w="948"/>
      </w:tblGrid>
      <w:tr w:rsidR="003650EC" w:rsidRPr="00944545" w:rsidTr="00DB7F7F">
        <w:trPr>
          <w:trHeight w:val="300"/>
          <w:jc w:val="center"/>
        </w:trPr>
        <w:tc>
          <w:tcPr>
            <w:tcW w:w="4173"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200"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3896" w:type="dxa"/>
            <w:gridSpan w:val="4"/>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proofErr w:type="spellStart"/>
            <w:r w:rsidRPr="00944545">
              <w:rPr>
                <w:color w:val="000000"/>
              </w:rPr>
              <w:t>Yordanan</w:t>
            </w:r>
            <w:proofErr w:type="spellEnd"/>
            <w:r w:rsidRPr="00944545">
              <w:rPr>
                <w:color w:val="000000"/>
              </w:rPr>
              <w:t xml:space="preserve"> Değişkenler</w:t>
            </w:r>
          </w:p>
        </w:tc>
      </w:tr>
      <w:tr w:rsidR="003650EC" w:rsidRPr="00944545" w:rsidTr="00DB7F7F">
        <w:trPr>
          <w:trHeight w:val="300"/>
          <w:jc w:val="center"/>
        </w:trPr>
        <w:tc>
          <w:tcPr>
            <w:tcW w:w="4173"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200"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1489" w:type="dxa"/>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r w:rsidRPr="00944545">
              <w:rPr>
                <w:color w:val="000000"/>
              </w:rPr>
              <w:t>Boyutlar</w:t>
            </w:r>
          </w:p>
        </w:tc>
        <w:tc>
          <w:tcPr>
            <w:tcW w:w="819" w:type="dxa"/>
            <w:tcBorders>
              <w:top w:val="nil"/>
              <w:left w:val="nil"/>
              <w:bottom w:val="nil"/>
              <w:right w:val="nil"/>
            </w:tcBorders>
            <w:shd w:val="clear" w:color="auto" w:fill="auto"/>
            <w:noWrap/>
            <w:vAlign w:val="bottom"/>
            <w:hideMark/>
          </w:tcPr>
          <w:p w:rsidR="003650EC" w:rsidRPr="00944545" w:rsidRDefault="003650EC" w:rsidP="00E643C5">
            <w:pPr>
              <w:jc w:val="center"/>
              <w:rPr>
                <w:color w:val="000000"/>
              </w:rPr>
            </w:pPr>
            <w:r w:rsidRPr="00944545">
              <w:rPr>
                <w:color w:val="000000"/>
              </w:rPr>
              <w:t xml:space="preserve"> </w:t>
            </w:r>
            <w:r w:rsidR="00E643C5" w:rsidRPr="00944545">
              <w:rPr>
                <w:color w:val="000000"/>
              </w:rPr>
              <w:t xml:space="preserve">β </w:t>
            </w:r>
            <w:r w:rsidRPr="00944545">
              <w:rPr>
                <w:color w:val="000000"/>
              </w:rPr>
              <w:t>(Beta)</w:t>
            </w:r>
          </w:p>
        </w:tc>
        <w:tc>
          <w:tcPr>
            <w:tcW w:w="640" w:type="dxa"/>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r w:rsidRPr="00944545">
              <w:rPr>
                <w:color w:val="000000"/>
              </w:rPr>
              <w:t>t</w:t>
            </w:r>
          </w:p>
        </w:tc>
        <w:tc>
          <w:tcPr>
            <w:tcW w:w="948" w:type="dxa"/>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r w:rsidRPr="00944545">
              <w:rPr>
                <w:color w:val="000000"/>
              </w:rPr>
              <w:t>P</w:t>
            </w:r>
          </w:p>
        </w:tc>
      </w:tr>
      <w:tr w:rsidR="003650EC" w:rsidRPr="00944545" w:rsidTr="00DB7F7F">
        <w:trPr>
          <w:trHeight w:val="300"/>
          <w:jc w:val="center"/>
        </w:trPr>
        <w:tc>
          <w:tcPr>
            <w:tcW w:w="4173" w:type="dxa"/>
            <w:vMerge w:val="restart"/>
            <w:tcBorders>
              <w:top w:val="single" w:sz="4" w:space="0" w:color="auto"/>
              <w:left w:val="nil"/>
              <w:bottom w:val="nil"/>
              <w:right w:val="nil"/>
            </w:tcBorders>
            <w:shd w:val="clear" w:color="auto" w:fill="auto"/>
            <w:noWrap/>
            <w:vAlign w:val="center"/>
            <w:hideMark/>
          </w:tcPr>
          <w:p w:rsidR="003650EC" w:rsidRPr="00944545" w:rsidRDefault="003650EC" w:rsidP="001E6C74">
            <w:pPr>
              <w:jc w:val="center"/>
              <w:rPr>
                <w:color w:val="000000"/>
              </w:rPr>
            </w:pPr>
            <w:proofErr w:type="spellStart"/>
            <w:r w:rsidRPr="00944545">
              <w:rPr>
                <w:color w:val="000000"/>
              </w:rPr>
              <w:t>Yordayıcı</w:t>
            </w:r>
            <w:proofErr w:type="spellEnd"/>
            <w:r w:rsidRPr="00944545">
              <w:rPr>
                <w:color w:val="000000"/>
              </w:rPr>
              <w:t xml:space="preserve"> Değişken (Örgütsel Bağlılığın Uyum Boyutu)</w:t>
            </w:r>
          </w:p>
        </w:tc>
        <w:tc>
          <w:tcPr>
            <w:tcW w:w="200" w:type="dxa"/>
            <w:tcBorders>
              <w:top w:val="single" w:sz="4" w:space="0" w:color="auto"/>
              <w:left w:val="nil"/>
              <w:bottom w:val="nil"/>
              <w:right w:val="nil"/>
            </w:tcBorders>
            <w:shd w:val="clear" w:color="auto" w:fill="auto"/>
            <w:noWrap/>
            <w:vAlign w:val="bottom"/>
            <w:hideMark/>
          </w:tcPr>
          <w:p w:rsidR="003650EC" w:rsidRPr="00944545" w:rsidRDefault="003650EC" w:rsidP="001E6C74">
            <w:pPr>
              <w:rPr>
                <w:color w:val="000000"/>
              </w:rPr>
            </w:pPr>
            <w:r w:rsidRPr="00944545">
              <w:rPr>
                <w:color w:val="000000"/>
              </w:rPr>
              <w:t> </w:t>
            </w:r>
          </w:p>
        </w:tc>
        <w:tc>
          <w:tcPr>
            <w:tcW w:w="1489" w:type="dxa"/>
            <w:tcBorders>
              <w:top w:val="single" w:sz="4" w:space="0" w:color="auto"/>
              <w:left w:val="nil"/>
              <w:bottom w:val="nil"/>
              <w:right w:val="nil"/>
            </w:tcBorders>
            <w:shd w:val="clear" w:color="auto" w:fill="auto"/>
            <w:noWrap/>
            <w:vAlign w:val="bottom"/>
            <w:hideMark/>
          </w:tcPr>
          <w:p w:rsidR="003650EC" w:rsidRPr="00944545" w:rsidRDefault="003650EC" w:rsidP="001E6C74">
            <w:pPr>
              <w:rPr>
                <w:color w:val="000000"/>
              </w:rPr>
            </w:pPr>
            <w:r w:rsidRPr="00944545">
              <w:rPr>
                <w:color w:val="000000"/>
              </w:rPr>
              <w:t>Takım Çalışması</w:t>
            </w:r>
          </w:p>
        </w:tc>
        <w:tc>
          <w:tcPr>
            <w:tcW w:w="819" w:type="dxa"/>
            <w:tcBorders>
              <w:top w:val="single" w:sz="4" w:space="0" w:color="auto"/>
              <w:left w:val="nil"/>
              <w:bottom w:val="nil"/>
              <w:right w:val="nil"/>
            </w:tcBorders>
            <w:shd w:val="clear" w:color="auto" w:fill="auto"/>
            <w:hideMark/>
          </w:tcPr>
          <w:p w:rsidR="003650EC" w:rsidRPr="00944545" w:rsidRDefault="003650EC" w:rsidP="001E6C74">
            <w:pPr>
              <w:jc w:val="center"/>
              <w:rPr>
                <w:color w:val="000000"/>
              </w:rPr>
            </w:pPr>
          </w:p>
          <w:p w:rsidR="003650EC" w:rsidRPr="00944545" w:rsidRDefault="003650EC" w:rsidP="001E6C74">
            <w:pPr>
              <w:jc w:val="center"/>
              <w:rPr>
                <w:color w:val="000000"/>
              </w:rPr>
            </w:pPr>
            <w:r w:rsidRPr="00944545">
              <w:rPr>
                <w:color w:val="000000"/>
              </w:rPr>
              <w:t>-.29</w:t>
            </w:r>
          </w:p>
        </w:tc>
        <w:tc>
          <w:tcPr>
            <w:tcW w:w="640" w:type="dxa"/>
            <w:tcBorders>
              <w:top w:val="single" w:sz="4" w:space="0" w:color="auto"/>
              <w:left w:val="nil"/>
              <w:bottom w:val="nil"/>
              <w:right w:val="nil"/>
            </w:tcBorders>
            <w:shd w:val="clear" w:color="auto" w:fill="auto"/>
            <w:hideMark/>
          </w:tcPr>
          <w:p w:rsidR="003650EC" w:rsidRPr="00944545" w:rsidRDefault="003650EC" w:rsidP="001E6C74">
            <w:pPr>
              <w:jc w:val="center"/>
              <w:rPr>
                <w:color w:val="000000"/>
              </w:rPr>
            </w:pPr>
          </w:p>
          <w:p w:rsidR="003650EC" w:rsidRPr="00944545" w:rsidRDefault="003650EC" w:rsidP="001E6C74">
            <w:pPr>
              <w:jc w:val="center"/>
              <w:rPr>
                <w:color w:val="000000"/>
              </w:rPr>
            </w:pPr>
            <w:r w:rsidRPr="00944545">
              <w:rPr>
                <w:color w:val="000000"/>
              </w:rPr>
              <w:t>-2.05</w:t>
            </w:r>
          </w:p>
        </w:tc>
        <w:tc>
          <w:tcPr>
            <w:tcW w:w="948" w:type="dxa"/>
            <w:tcBorders>
              <w:top w:val="single" w:sz="4" w:space="0" w:color="auto"/>
              <w:left w:val="nil"/>
              <w:bottom w:val="nil"/>
              <w:right w:val="nil"/>
            </w:tcBorders>
            <w:shd w:val="clear" w:color="auto" w:fill="auto"/>
            <w:hideMark/>
          </w:tcPr>
          <w:p w:rsidR="003650EC" w:rsidRPr="00944545" w:rsidRDefault="003650EC" w:rsidP="001E6C74">
            <w:pPr>
              <w:jc w:val="center"/>
              <w:rPr>
                <w:color w:val="000000"/>
              </w:rPr>
            </w:pPr>
          </w:p>
          <w:p w:rsidR="003650EC" w:rsidRPr="00944545" w:rsidRDefault="003650EC" w:rsidP="001E6C74">
            <w:pPr>
              <w:jc w:val="center"/>
              <w:rPr>
                <w:b/>
                <w:color w:val="000000"/>
              </w:rPr>
            </w:pPr>
            <w:r w:rsidRPr="00944545">
              <w:rPr>
                <w:b/>
                <w:color w:val="000000"/>
              </w:rPr>
              <w:t>.00**</w:t>
            </w:r>
          </w:p>
        </w:tc>
      </w:tr>
      <w:tr w:rsidR="003650EC" w:rsidRPr="00944545" w:rsidTr="00DB7F7F">
        <w:trPr>
          <w:trHeight w:val="300"/>
          <w:jc w:val="center"/>
        </w:trPr>
        <w:tc>
          <w:tcPr>
            <w:tcW w:w="4173" w:type="dxa"/>
            <w:vMerge/>
            <w:tcBorders>
              <w:top w:val="single" w:sz="4" w:space="0" w:color="auto"/>
              <w:left w:val="nil"/>
              <w:bottom w:val="nil"/>
              <w:right w:val="nil"/>
            </w:tcBorders>
            <w:vAlign w:val="center"/>
            <w:hideMark/>
          </w:tcPr>
          <w:p w:rsidR="003650EC" w:rsidRPr="00944545" w:rsidRDefault="003650EC" w:rsidP="001E6C74">
            <w:pPr>
              <w:rPr>
                <w:color w:val="000000"/>
              </w:rPr>
            </w:pPr>
          </w:p>
        </w:tc>
        <w:tc>
          <w:tcPr>
            <w:tcW w:w="200"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1489" w:type="dxa"/>
            <w:tcBorders>
              <w:top w:val="nil"/>
              <w:left w:val="nil"/>
              <w:bottom w:val="single" w:sz="4" w:space="0" w:color="auto"/>
              <w:right w:val="nil"/>
            </w:tcBorders>
            <w:shd w:val="clear" w:color="auto" w:fill="auto"/>
            <w:noWrap/>
            <w:vAlign w:val="bottom"/>
            <w:hideMark/>
          </w:tcPr>
          <w:p w:rsidR="003650EC" w:rsidRPr="00944545" w:rsidRDefault="003650EC" w:rsidP="001E6C74">
            <w:pPr>
              <w:rPr>
                <w:color w:val="000000"/>
              </w:rPr>
            </w:pPr>
          </w:p>
        </w:tc>
        <w:tc>
          <w:tcPr>
            <w:tcW w:w="819" w:type="dxa"/>
            <w:tcBorders>
              <w:top w:val="nil"/>
              <w:left w:val="nil"/>
              <w:bottom w:val="single" w:sz="4" w:space="0" w:color="auto"/>
              <w:right w:val="nil"/>
            </w:tcBorders>
            <w:shd w:val="clear" w:color="auto" w:fill="auto"/>
            <w:hideMark/>
          </w:tcPr>
          <w:p w:rsidR="003650EC" w:rsidRPr="00944545" w:rsidRDefault="003650EC" w:rsidP="001E6C74">
            <w:pPr>
              <w:jc w:val="center"/>
              <w:rPr>
                <w:color w:val="000000"/>
              </w:rPr>
            </w:pPr>
          </w:p>
        </w:tc>
        <w:tc>
          <w:tcPr>
            <w:tcW w:w="640" w:type="dxa"/>
            <w:tcBorders>
              <w:top w:val="nil"/>
              <w:left w:val="nil"/>
              <w:bottom w:val="single" w:sz="4" w:space="0" w:color="auto"/>
              <w:right w:val="nil"/>
            </w:tcBorders>
            <w:shd w:val="clear" w:color="auto" w:fill="auto"/>
            <w:hideMark/>
          </w:tcPr>
          <w:p w:rsidR="003650EC" w:rsidRPr="00944545" w:rsidRDefault="003650EC" w:rsidP="001E6C74">
            <w:pPr>
              <w:jc w:val="center"/>
              <w:rPr>
                <w:color w:val="000000"/>
              </w:rPr>
            </w:pPr>
          </w:p>
        </w:tc>
        <w:tc>
          <w:tcPr>
            <w:tcW w:w="948" w:type="dxa"/>
            <w:tcBorders>
              <w:top w:val="nil"/>
              <w:left w:val="nil"/>
              <w:bottom w:val="single" w:sz="4" w:space="0" w:color="auto"/>
              <w:right w:val="nil"/>
            </w:tcBorders>
            <w:shd w:val="clear" w:color="auto" w:fill="auto"/>
            <w:hideMark/>
          </w:tcPr>
          <w:p w:rsidR="003650EC" w:rsidRPr="00944545" w:rsidRDefault="003650EC" w:rsidP="001E6C74">
            <w:pPr>
              <w:jc w:val="center"/>
              <w:rPr>
                <w:color w:val="000000"/>
              </w:rPr>
            </w:pPr>
          </w:p>
        </w:tc>
      </w:tr>
      <w:tr w:rsidR="003650EC" w:rsidRPr="00944545" w:rsidTr="00DB7F7F">
        <w:trPr>
          <w:trHeight w:val="300"/>
          <w:jc w:val="center"/>
        </w:trPr>
        <w:tc>
          <w:tcPr>
            <w:tcW w:w="4173" w:type="dxa"/>
            <w:tcBorders>
              <w:top w:val="nil"/>
              <w:left w:val="nil"/>
              <w:bottom w:val="single" w:sz="4" w:space="0" w:color="auto"/>
              <w:right w:val="nil"/>
            </w:tcBorders>
            <w:shd w:val="clear" w:color="auto" w:fill="auto"/>
            <w:noWrap/>
            <w:vAlign w:val="bottom"/>
            <w:hideMark/>
          </w:tcPr>
          <w:p w:rsidR="003650EC" w:rsidRPr="00944545" w:rsidRDefault="003650EC" w:rsidP="001E6C74">
            <w:pPr>
              <w:rPr>
                <w:color w:val="000000"/>
              </w:rPr>
            </w:pPr>
            <w:r w:rsidRPr="00944545">
              <w:rPr>
                <w:color w:val="000000"/>
              </w:rPr>
              <w:t> </w:t>
            </w:r>
          </w:p>
        </w:tc>
        <w:tc>
          <w:tcPr>
            <w:tcW w:w="200" w:type="dxa"/>
            <w:tcBorders>
              <w:top w:val="nil"/>
              <w:left w:val="nil"/>
              <w:bottom w:val="single" w:sz="4" w:space="0" w:color="auto"/>
              <w:right w:val="nil"/>
            </w:tcBorders>
            <w:shd w:val="clear" w:color="auto" w:fill="auto"/>
            <w:noWrap/>
            <w:vAlign w:val="bottom"/>
            <w:hideMark/>
          </w:tcPr>
          <w:p w:rsidR="003650EC" w:rsidRPr="00944545" w:rsidRDefault="003650EC" w:rsidP="001E6C74">
            <w:pPr>
              <w:rPr>
                <w:color w:val="000000"/>
              </w:rPr>
            </w:pPr>
            <w:r w:rsidRPr="00944545">
              <w:rPr>
                <w:color w:val="000000"/>
              </w:rPr>
              <w:t> </w:t>
            </w:r>
          </w:p>
        </w:tc>
        <w:tc>
          <w:tcPr>
            <w:tcW w:w="3896" w:type="dxa"/>
            <w:gridSpan w:val="4"/>
            <w:tcBorders>
              <w:top w:val="nil"/>
              <w:left w:val="nil"/>
              <w:bottom w:val="single" w:sz="4" w:space="0" w:color="auto"/>
              <w:right w:val="nil"/>
            </w:tcBorders>
            <w:shd w:val="clear" w:color="auto" w:fill="auto"/>
            <w:vAlign w:val="bottom"/>
            <w:hideMark/>
          </w:tcPr>
          <w:p w:rsidR="003650EC" w:rsidRPr="00944545" w:rsidRDefault="003650EC" w:rsidP="001E6C74">
            <w:pPr>
              <w:jc w:val="center"/>
              <w:rPr>
                <w:color w:val="000000"/>
              </w:rPr>
            </w:pPr>
            <w:r w:rsidRPr="00944545">
              <w:rPr>
                <w:color w:val="000000"/>
              </w:rPr>
              <w:t xml:space="preserve">R=.286    R² = .082   F (1-351)=3.021  </w:t>
            </w:r>
          </w:p>
        </w:tc>
      </w:tr>
      <w:tr w:rsidR="00DB7F7F" w:rsidRPr="00944545" w:rsidTr="00DB7F7F">
        <w:trPr>
          <w:trHeight w:val="300"/>
          <w:jc w:val="center"/>
        </w:trPr>
        <w:tc>
          <w:tcPr>
            <w:tcW w:w="4173" w:type="dxa"/>
            <w:vMerge w:val="restart"/>
            <w:tcBorders>
              <w:left w:val="nil"/>
              <w:bottom w:val="nil"/>
              <w:right w:val="nil"/>
            </w:tcBorders>
            <w:shd w:val="clear" w:color="auto" w:fill="auto"/>
            <w:noWrap/>
            <w:vAlign w:val="center"/>
            <w:hideMark/>
          </w:tcPr>
          <w:p w:rsidR="00DB7F7F" w:rsidRPr="00944545" w:rsidRDefault="00DB7F7F" w:rsidP="00750BC9">
            <w:pPr>
              <w:jc w:val="center"/>
              <w:rPr>
                <w:color w:val="000000"/>
              </w:rPr>
            </w:pPr>
            <w:proofErr w:type="spellStart"/>
            <w:r w:rsidRPr="00944545">
              <w:rPr>
                <w:color w:val="000000"/>
              </w:rPr>
              <w:t>Yordayıcı</w:t>
            </w:r>
            <w:proofErr w:type="spellEnd"/>
            <w:r w:rsidRPr="00944545">
              <w:rPr>
                <w:color w:val="000000"/>
              </w:rPr>
              <w:t xml:space="preserve"> Değişken (Örgütsel Bağlılığın Özdeşleşme Boyutu)</w:t>
            </w:r>
          </w:p>
        </w:tc>
        <w:tc>
          <w:tcPr>
            <w:tcW w:w="200"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1489"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Takım Çalışması</w:t>
            </w:r>
          </w:p>
        </w:tc>
        <w:tc>
          <w:tcPr>
            <w:tcW w:w="819"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.47</w:t>
            </w:r>
          </w:p>
        </w:tc>
        <w:tc>
          <w:tcPr>
            <w:tcW w:w="640"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6. 47</w:t>
            </w:r>
          </w:p>
        </w:tc>
        <w:tc>
          <w:tcPr>
            <w:tcW w:w="948"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b/>
                <w:color w:val="000000"/>
              </w:rPr>
            </w:pPr>
            <w:r w:rsidRPr="00944545">
              <w:rPr>
                <w:b/>
                <w:color w:val="000000"/>
              </w:rPr>
              <w:t>.01**</w:t>
            </w:r>
          </w:p>
        </w:tc>
      </w:tr>
      <w:tr w:rsidR="00DB7F7F" w:rsidRPr="00944545" w:rsidTr="00DB7F7F">
        <w:trPr>
          <w:trHeight w:val="300"/>
          <w:jc w:val="center"/>
        </w:trPr>
        <w:tc>
          <w:tcPr>
            <w:tcW w:w="4173" w:type="dxa"/>
            <w:vMerge/>
            <w:tcBorders>
              <w:top w:val="single" w:sz="4" w:space="0" w:color="auto"/>
              <w:left w:val="nil"/>
              <w:bottom w:val="nil"/>
              <w:right w:val="nil"/>
            </w:tcBorders>
            <w:vAlign w:val="center"/>
            <w:hideMark/>
          </w:tcPr>
          <w:p w:rsidR="00DB7F7F" w:rsidRPr="00944545" w:rsidRDefault="00DB7F7F" w:rsidP="00750BC9">
            <w:pPr>
              <w:rPr>
                <w:color w:val="000000"/>
              </w:rPr>
            </w:pPr>
          </w:p>
        </w:tc>
        <w:tc>
          <w:tcPr>
            <w:tcW w:w="200" w:type="dxa"/>
            <w:tcBorders>
              <w:top w:val="nil"/>
              <w:left w:val="nil"/>
              <w:bottom w:val="nil"/>
              <w:right w:val="nil"/>
            </w:tcBorders>
            <w:shd w:val="clear" w:color="auto" w:fill="auto"/>
            <w:noWrap/>
            <w:vAlign w:val="bottom"/>
            <w:hideMark/>
          </w:tcPr>
          <w:p w:rsidR="00DB7F7F" w:rsidRPr="00944545" w:rsidRDefault="00DB7F7F" w:rsidP="00750BC9">
            <w:pPr>
              <w:rPr>
                <w:color w:val="000000"/>
              </w:rPr>
            </w:pPr>
          </w:p>
        </w:tc>
        <w:tc>
          <w:tcPr>
            <w:tcW w:w="1489"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p>
        </w:tc>
        <w:tc>
          <w:tcPr>
            <w:tcW w:w="819"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640"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948"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r>
      <w:tr w:rsidR="00DB7F7F" w:rsidRPr="00944545" w:rsidTr="00DB7F7F">
        <w:trPr>
          <w:trHeight w:val="300"/>
          <w:jc w:val="center"/>
        </w:trPr>
        <w:tc>
          <w:tcPr>
            <w:tcW w:w="4173"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200"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3896" w:type="dxa"/>
            <w:gridSpan w:val="4"/>
            <w:tcBorders>
              <w:top w:val="nil"/>
              <w:left w:val="nil"/>
              <w:bottom w:val="single" w:sz="4" w:space="0" w:color="auto"/>
              <w:right w:val="nil"/>
            </w:tcBorders>
            <w:shd w:val="clear" w:color="auto" w:fill="auto"/>
            <w:vAlign w:val="bottom"/>
            <w:hideMark/>
          </w:tcPr>
          <w:p w:rsidR="00DB7F7F" w:rsidRPr="00944545" w:rsidRDefault="00DB7F7F" w:rsidP="00750BC9">
            <w:pPr>
              <w:jc w:val="center"/>
              <w:rPr>
                <w:color w:val="000000"/>
              </w:rPr>
            </w:pPr>
            <w:r w:rsidRPr="00944545">
              <w:rPr>
                <w:color w:val="000000"/>
              </w:rPr>
              <w:t xml:space="preserve">R=.469    R² = .220   F (1-351)=6.48  </w:t>
            </w:r>
          </w:p>
        </w:tc>
      </w:tr>
      <w:tr w:rsidR="00DB7F7F" w:rsidRPr="00944545" w:rsidTr="00DB7F7F">
        <w:trPr>
          <w:trHeight w:val="300"/>
          <w:jc w:val="center"/>
        </w:trPr>
        <w:tc>
          <w:tcPr>
            <w:tcW w:w="8269" w:type="dxa"/>
            <w:gridSpan w:val="6"/>
            <w:tcBorders>
              <w:top w:val="nil"/>
              <w:left w:val="nil"/>
              <w:bottom w:val="nil"/>
              <w:right w:val="nil"/>
            </w:tcBorders>
            <w:shd w:val="clear" w:color="auto" w:fill="auto"/>
            <w:noWrap/>
            <w:vAlign w:val="bottom"/>
            <w:hideMark/>
          </w:tcPr>
          <w:p w:rsidR="00DB7F7F" w:rsidRPr="00944545" w:rsidRDefault="00DB7F7F" w:rsidP="00750BC9"/>
        </w:tc>
      </w:tr>
      <w:tr w:rsidR="00DB7F7F" w:rsidRPr="00944545" w:rsidTr="00DB7F7F">
        <w:trPr>
          <w:trHeight w:val="300"/>
          <w:jc w:val="center"/>
        </w:trPr>
        <w:tc>
          <w:tcPr>
            <w:tcW w:w="4173" w:type="dxa"/>
            <w:vMerge w:val="restart"/>
            <w:tcBorders>
              <w:left w:val="nil"/>
              <w:bottom w:val="nil"/>
              <w:right w:val="nil"/>
            </w:tcBorders>
            <w:shd w:val="clear" w:color="auto" w:fill="auto"/>
            <w:noWrap/>
            <w:vAlign w:val="center"/>
            <w:hideMark/>
          </w:tcPr>
          <w:p w:rsidR="00DB7F7F" w:rsidRPr="00944545" w:rsidRDefault="00DB7F7F" w:rsidP="00750BC9">
            <w:pPr>
              <w:jc w:val="center"/>
              <w:rPr>
                <w:color w:val="000000"/>
              </w:rPr>
            </w:pPr>
            <w:proofErr w:type="spellStart"/>
            <w:r w:rsidRPr="00944545">
              <w:rPr>
                <w:color w:val="000000"/>
              </w:rPr>
              <w:lastRenderedPageBreak/>
              <w:t>Yordayıcı</w:t>
            </w:r>
            <w:proofErr w:type="spellEnd"/>
            <w:r w:rsidRPr="00944545">
              <w:rPr>
                <w:color w:val="000000"/>
              </w:rPr>
              <w:t xml:space="preserve"> Değişken (Örgütsel Bağlılığın İçselleştirme Boyutu)</w:t>
            </w:r>
          </w:p>
        </w:tc>
        <w:tc>
          <w:tcPr>
            <w:tcW w:w="200"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1489"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Takım Çalışması</w:t>
            </w:r>
          </w:p>
        </w:tc>
        <w:tc>
          <w:tcPr>
            <w:tcW w:w="819"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.49</w:t>
            </w:r>
          </w:p>
        </w:tc>
        <w:tc>
          <w:tcPr>
            <w:tcW w:w="640"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7. 34</w:t>
            </w:r>
          </w:p>
        </w:tc>
        <w:tc>
          <w:tcPr>
            <w:tcW w:w="948"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b/>
                <w:color w:val="000000"/>
              </w:rPr>
            </w:pPr>
            <w:r w:rsidRPr="00944545">
              <w:rPr>
                <w:b/>
                <w:color w:val="000000"/>
              </w:rPr>
              <w:t>.00**</w:t>
            </w:r>
          </w:p>
        </w:tc>
      </w:tr>
      <w:tr w:rsidR="00DB7F7F" w:rsidRPr="00944545" w:rsidTr="00DB7F7F">
        <w:trPr>
          <w:trHeight w:val="300"/>
          <w:jc w:val="center"/>
        </w:trPr>
        <w:tc>
          <w:tcPr>
            <w:tcW w:w="4173" w:type="dxa"/>
            <w:vMerge/>
            <w:tcBorders>
              <w:top w:val="single" w:sz="4" w:space="0" w:color="auto"/>
              <w:left w:val="nil"/>
              <w:bottom w:val="nil"/>
              <w:right w:val="nil"/>
            </w:tcBorders>
            <w:vAlign w:val="center"/>
            <w:hideMark/>
          </w:tcPr>
          <w:p w:rsidR="00DB7F7F" w:rsidRPr="00944545" w:rsidRDefault="00DB7F7F" w:rsidP="00750BC9">
            <w:pPr>
              <w:rPr>
                <w:color w:val="000000"/>
              </w:rPr>
            </w:pPr>
          </w:p>
        </w:tc>
        <w:tc>
          <w:tcPr>
            <w:tcW w:w="200" w:type="dxa"/>
            <w:tcBorders>
              <w:top w:val="nil"/>
              <w:left w:val="nil"/>
              <w:bottom w:val="nil"/>
              <w:right w:val="nil"/>
            </w:tcBorders>
            <w:shd w:val="clear" w:color="auto" w:fill="auto"/>
            <w:noWrap/>
            <w:vAlign w:val="bottom"/>
            <w:hideMark/>
          </w:tcPr>
          <w:p w:rsidR="00DB7F7F" w:rsidRPr="00944545" w:rsidRDefault="00DB7F7F" w:rsidP="00750BC9">
            <w:pPr>
              <w:rPr>
                <w:color w:val="000000"/>
              </w:rPr>
            </w:pPr>
          </w:p>
        </w:tc>
        <w:tc>
          <w:tcPr>
            <w:tcW w:w="1489"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p>
        </w:tc>
        <w:tc>
          <w:tcPr>
            <w:tcW w:w="819"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640"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948"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r>
      <w:tr w:rsidR="00DB7F7F" w:rsidRPr="00944545" w:rsidTr="00DB7F7F">
        <w:trPr>
          <w:trHeight w:val="300"/>
          <w:jc w:val="center"/>
        </w:trPr>
        <w:tc>
          <w:tcPr>
            <w:tcW w:w="4173"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200"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3896" w:type="dxa"/>
            <w:gridSpan w:val="4"/>
            <w:tcBorders>
              <w:top w:val="nil"/>
              <w:left w:val="nil"/>
              <w:bottom w:val="single" w:sz="4" w:space="0" w:color="auto"/>
              <w:right w:val="nil"/>
            </w:tcBorders>
            <w:shd w:val="clear" w:color="auto" w:fill="auto"/>
            <w:vAlign w:val="bottom"/>
            <w:hideMark/>
          </w:tcPr>
          <w:p w:rsidR="00DB7F7F" w:rsidRPr="00944545" w:rsidRDefault="00DB7F7F" w:rsidP="00750BC9">
            <w:pPr>
              <w:jc w:val="center"/>
              <w:rPr>
                <w:color w:val="000000"/>
              </w:rPr>
            </w:pPr>
            <w:r w:rsidRPr="00944545">
              <w:rPr>
                <w:color w:val="000000"/>
              </w:rPr>
              <w:t xml:space="preserve">R=.490    R² = .240   F (1-351)=8.02  </w:t>
            </w:r>
          </w:p>
        </w:tc>
      </w:tr>
      <w:tr w:rsidR="00DB7F7F" w:rsidRPr="00944545" w:rsidTr="00DB7F7F">
        <w:trPr>
          <w:trHeight w:val="300"/>
          <w:jc w:val="center"/>
        </w:trPr>
        <w:tc>
          <w:tcPr>
            <w:tcW w:w="8269" w:type="dxa"/>
            <w:gridSpan w:val="6"/>
            <w:tcBorders>
              <w:top w:val="nil"/>
              <w:left w:val="nil"/>
              <w:bottom w:val="nil"/>
              <w:right w:val="nil"/>
            </w:tcBorders>
            <w:shd w:val="clear" w:color="auto" w:fill="auto"/>
            <w:noWrap/>
            <w:vAlign w:val="bottom"/>
            <w:hideMark/>
          </w:tcPr>
          <w:p w:rsidR="00DB7F7F" w:rsidRPr="00944545" w:rsidRDefault="00DB7F7F" w:rsidP="00750BC9">
            <w:r w:rsidRPr="00944545">
              <w:rPr>
                <w:color w:val="FF0000"/>
              </w:rPr>
              <w:t xml:space="preserve">          </w:t>
            </w:r>
            <w:r w:rsidRPr="00944545">
              <w:t xml:space="preserve">P ≤ .05* ve P ≤ .01**  </w:t>
            </w:r>
          </w:p>
        </w:tc>
      </w:tr>
    </w:tbl>
    <w:p w:rsidR="00BC62BE" w:rsidRDefault="002234FC" w:rsidP="00BC62BE">
      <w:pPr>
        <w:spacing w:line="360" w:lineRule="auto"/>
        <w:ind w:firstLine="709"/>
        <w:jc w:val="both"/>
      </w:pPr>
      <w:r w:rsidRPr="00BE1D5A">
        <w:t xml:space="preserve">Tablo </w:t>
      </w:r>
      <w:r>
        <w:t>2</w:t>
      </w:r>
      <w:r w:rsidRPr="00BE1D5A">
        <w:t xml:space="preserve">.’de örgütsel bağlılığın uyum boyutunun </w:t>
      </w:r>
      <w:proofErr w:type="spellStart"/>
      <w:r w:rsidRPr="00BE1D5A">
        <w:t>yordanmasına</w:t>
      </w:r>
      <w:proofErr w:type="spellEnd"/>
      <w:r w:rsidRPr="00BE1D5A">
        <w:t xml:space="preserve"> ilişkin çoklu </w:t>
      </w:r>
      <w:proofErr w:type="spellStart"/>
      <w:r w:rsidRPr="00BE1D5A">
        <w:t>regr</w:t>
      </w:r>
      <w:r>
        <w:t>a</w:t>
      </w:r>
      <w:r w:rsidRPr="00BE1D5A">
        <w:t>syon</w:t>
      </w:r>
      <w:proofErr w:type="spellEnd"/>
      <w:r w:rsidRPr="00BE1D5A">
        <w:t xml:space="preserve"> analizi sonuçları incelendiğinde, </w:t>
      </w:r>
      <w:r>
        <w:t xml:space="preserve">etkili takım çalışması </w:t>
      </w:r>
      <w:r w:rsidRPr="00BE1D5A">
        <w:t xml:space="preserve">ile öğretmenlerin örgütsel bağlılığın </w:t>
      </w:r>
      <w:r>
        <w:t xml:space="preserve">uyum boyutu </w:t>
      </w:r>
      <w:r w:rsidRPr="00BE1D5A">
        <w:t>arasında anlamlı bir ilişki bulunmaktadır (R=.</w:t>
      </w:r>
      <w:r>
        <w:t>286</w:t>
      </w:r>
      <w:r w:rsidRPr="00BE1D5A">
        <w:t>, R</w:t>
      </w:r>
      <w:r w:rsidRPr="00BE1D5A">
        <w:rPr>
          <w:vertAlign w:val="superscript"/>
        </w:rPr>
        <w:t>2</w:t>
      </w:r>
      <w:r w:rsidRPr="00BE1D5A">
        <w:t>= .</w:t>
      </w:r>
      <w:r>
        <w:t>082</w:t>
      </w:r>
      <w:r w:rsidRPr="00BE1D5A">
        <w:t xml:space="preserve">, p&lt;.01). </w:t>
      </w:r>
      <w:r>
        <w:t xml:space="preserve">Ayrıca </w:t>
      </w:r>
      <w:r w:rsidRPr="002234FC">
        <w:t xml:space="preserve">örgütsel bağlılığın </w:t>
      </w:r>
      <w:r>
        <w:t>uyum</w:t>
      </w:r>
      <w:r w:rsidRPr="002234FC">
        <w:t xml:space="preserve"> boyutuna</w:t>
      </w:r>
      <w:r w:rsidRPr="002234FC">
        <w:rPr>
          <w:rStyle w:val="FontStyle40"/>
          <w:rFonts w:ascii="Times New Roman" w:hAnsi="Times New Roman"/>
          <w:sz w:val="24"/>
        </w:rPr>
        <w:t xml:space="preserve"> ilişkin </w:t>
      </w:r>
      <w:r>
        <w:rPr>
          <w:rStyle w:val="FontStyle40"/>
          <w:rFonts w:ascii="Times New Roman" w:hAnsi="Times New Roman"/>
          <w:sz w:val="24"/>
        </w:rPr>
        <w:t xml:space="preserve">yapılan </w:t>
      </w:r>
      <w:r w:rsidRPr="002234FC">
        <w:t>analiz sonucun</w:t>
      </w:r>
      <w:r>
        <w:t>da</w:t>
      </w:r>
      <w:r w:rsidRPr="002234FC">
        <w:t xml:space="preserve">, </w:t>
      </w:r>
      <w:r>
        <w:t>etkili takım çalışması</w:t>
      </w:r>
      <w:r w:rsidRPr="002234FC">
        <w:t xml:space="preserve"> örgütsel bağlılığın </w:t>
      </w:r>
      <w:r>
        <w:t xml:space="preserve">uyum </w:t>
      </w:r>
      <w:r w:rsidRPr="002234FC">
        <w:t>alt boyutunu anlamlı düzeyde (</w:t>
      </w:r>
      <w:r w:rsidR="0017035F" w:rsidRPr="002234FC">
        <w:t>p</w:t>
      </w:r>
      <w:r w:rsidRPr="002234FC">
        <w:t xml:space="preserve"> ≤ .01) </w:t>
      </w:r>
      <w:proofErr w:type="spellStart"/>
      <w:r w:rsidRPr="002234FC">
        <w:t>yordadığı</w:t>
      </w:r>
      <w:proofErr w:type="spellEnd"/>
      <w:r w:rsidRPr="002234FC">
        <w:t xml:space="preserve"> görülmektedir. </w:t>
      </w:r>
      <w:r>
        <w:t>Uyum</w:t>
      </w:r>
      <w:r w:rsidRPr="002234FC">
        <w:t xml:space="preserve"> boyutundaki </w:t>
      </w:r>
      <w:r w:rsidRPr="002234FC">
        <w:rPr>
          <w:bCs/>
        </w:rPr>
        <w:t>β (Beta)=</w:t>
      </w:r>
      <w:r>
        <w:rPr>
          <w:bCs/>
        </w:rPr>
        <w:t>-</w:t>
      </w:r>
      <w:r w:rsidRPr="002234FC">
        <w:rPr>
          <w:bCs/>
        </w:rPr>
        <w:t>.2</w:t>
      </w:r>
      <w:r>
        <w:rPr>
          <w:bCs/>
        </w:rPr>
        <w:t>9</w:t>
      </w:r>
      <w:r w:rsidRPr="002234FC">
        <w:rPr>
          <w:bCs/>
        </w:rPr>
        <w:t xml:space="preserve"> ve t=</w:t>
      </w:r>
      <w:r>
        <w:rPr>
          <w:bCs/>
        </w:rPr>
        <w:t>-</w:t>
      </w:r>
      <w:r w:rsidRPr="002234FC">
        <w:rPr>
          <w:bCs/>
        </w:rPr>
        <w:t>2.</w:t>
      </w:r>
      <w:r>
        <w:rPr>
          <w:bCs/>
        </w:rPr>
        <w:t>05</w:t>
      </w:r>
      <w:r w:rsidRPr="002234FC">
        <w:rPr>
          <w:bCs/>
        </w:rPr>
        <w:t xml:space="preserve"> puanları bize bu anlamlılıktaki </w:t>
      </w:r>
      <w:r w:rsidRPr="002234FC">
        <w:t>etki değerini göstermektedir.</w:t>
      </w:r>
      <w:r w:rsidRPr="002234FC">
        <w:rPr>
          <w:bCs/>
          <w:color w:val="FF0000"/>
        </w:rPr>
        <w:t xml:space="preserve"> </w:t>
      </w:r>
      <w:r w:rsidRPr="0017035F">
        <w:rPr>
          <w:bCs/>
        </w:rPr>
        <w:t>Etkili takım çalışması</w:t>
      </w:r>
      <w:r w:rsidR="00E85689">
        <w:rPr>
          <w:bCs/>
        </w:rPr>
        <w:t xml:space="preserve"> örgütsel bağlılığın </w:t>
      </w:r>
      <w:r>
        <w:t>uyum</w:t>
      </w:r>
      <w:r w:rsidRPr="002234FC">
        <w:t xml:space="preserve"> </w:t>
      </w:r>
      <w:r w:rsidR="00E85689">
        <w:t xml:space="preserve"> alt </w:t>
      </w:r>
      <w:r w:rsidRPr="002234FC">
        <w:t xml:space="preserve">boyutundaki toplam </w:t>
      </w:r>
      <w:proofErr w:type="spellStart"/>
      <w:r w:rsidRPr="002234FC">
        <w:t>varyansın</w:t>
      </w:r>
      <w:proofErr w:type="spellEnd"/>
      <w:r w:rsidRPr="002234FC">
        <w:t xml:space="preserve"> %</w:t>
      </w:r>
      <w:r>
        <w:t>8</w:t>
      </w:r>
      <w:r w:rsidRPr="002234FC">
        <w:t>’</w:t>
      </w:r>
      <w:r>
        <w:t>ini</w:t>
      </w:r>
      <w:r w:rsidRPr="002234FC">
        <w:t xml:space="preserve"> açıklamaktadır. </w:t>
      </w:r>
      <w:r w:rsidR="00112056">
        <w:t>B</w:t>
      </w:r>
      <w:r w:rsidR="00232E2F" w:rsidRPr="00232E2F">
        <w:t>ulgular, etkili takım çalışması</w:t>
      </w:r>
      <w:r w:rsidR="00232E2F" w:rsidRPr="00232E2F">
        <w:rPr>
          <w:rStyle w:val="A0"/>
          <w:sz w:val="24"/>
          <w:szCs w:val="24"/>
        </w:rPr>
        <w:t xml:space="preserve"> uyuma dayalı örgütsel bağlılıktaki </w:t>
      </w:r>
      <w:proofErr w:type="spellStart"/>
      <w:r w:rsidR="00232E2F" w:rsidRPr="00232E2F">
        <w:rPr>
          <w:rStyle w:val="A0"/>
          <w:sz w:val="24"/>
          <w:szCs w:val="24"/>
        </w:rPr>
        <w:t>varyansın</w:t>
      </w:r>
      <w:proofErr w:type="spellEnd"/>
      <w:r w:rsidR="00232E2F" w:rsidRPr="00232E2F">
        <w:rPr>
          <w:rStyle w:val="A0"/>
          <w:sz w:val="24"/>
          <w:szCs w:val="24"/>
        </w:rPr>
        <w:t xml:space="preserve"> az bir kısmını açıkladığını göstermektedir.</w:t>
      </w:r>
      <w:r w:rsidR="00944545">
        <w:rPr>
          <w:rStyle w:val="A0"/>
          <w:sz w:val="24"/>
          <w:szCs w:val="24"/>
        </w:rPr>
        <w:t xml:space="preserve"> </w:t>
      </w:r>
      <w:r w:rsidR="00DB7F7F">
        <w:t>E</w:t>
      </w:r>
      <w:r w:rsidR="00D737A8" w:rsidRPr="00D737A8">
        <w:t>tkili takım çalışması ile öğretmenlerin örgütsel bağlılığın özdeşleşme boyutu arasında anlamlı bir ilişki bulunmaktadır (R=.469, R</w:t>
      </w:r>
      <w:r w:rsidR="00D737A8" w:rsidRPr="00D737A8">
        <w:rPr>
          <w:vertAlign w:val="superscript"/>
        </w:rPr>
        <w:t>2</w:t>
      </w:r>
      <w:r w:rsidR="00D737A8" w:rsidRPr="00D737A8">
        <w:t xml:space="preserve">= .220, p&lt;.01). </w:t>
      </w:r>
      <w:proofErr w:type="spellStart"/>
      <w:r w:rsidR="00D737A8" w:rsidRPr="00D737A8">
        <w:rPr>
          <w:rStyle w:val="FontStyle40"/>
          <w:rFonts w:ascii="Times New Roman" w:hAnsi="Times New Roman"/>
          <w:sz w:val="24"/>
        </w:rPr>
        <w:t>Yordayıcı</w:t>
      </w:r>
      <w:proofErr w:type="spellEnd"/>
      <w:r w:rsidR="00D737A8" w:rsidRPr="00D737A8">
        <w:rPr>
          <w:rStyle w:val="FontStyle40"/>
          <w:rFonts w:ascii="Times New Roman" w:hAnsi="Times New Roman"/>
          <w:sz w:val="24"/>
        </w:rPr>
        <w:t xml:space="preserve"> değişken olarak </w:t>
      </w:r>
      <w:r w:rsidR="00D737A8" w:rsidRPr="00D737A8">
        <w:t>örgütsel bağlılığın özdeşleşme boyutuna</w:t>
      </w:r>
      <w:r w:rsidR="00D737A8" w:rsidRPr="00D737A8">
        <w:rPr>
          <w:rStyle w:val="FontStyle40"/>
          <w:rFonts w:ascii="Times New Roman" w:hAnsi="Times New Roman"/>
          <w:sz w:val="24"/>
        </w:rPr>
        <w:t xml:space="preserve"> ilişkin yapılan çoklu </w:t>
      </w:r>
      <w:proofErr w:type="spellStart"/>
      <w:r w:rsidR="00D737A8" w:rsidRPr="00D737A8">
        <w:rPr>
          <w:rStyle w:val="FontStyle40"/>
          <w:rFonts w:ascii="Times New Roman" w:hAnsi="Times New Roman"/>
          <w:sz w:val="24"/>
        </w:rPr>
        <w:t>r</w:t>
      </w:r>
      <w:r w:rsidR="00D737A8" w:rsidRPr="00D737A8">
        <w:t>egrasyon</w:t>
      </w:r>
      <w:proofErr w:type="spellEnd"/>
      <w:r w:rsidR="00D737A8" w:rsidRPr="00D737A8">
        <w:t xml:space="preserve"> analizi sonucu,  etkili takım çalışması ile örgütsel bağlılığın özdeşleşme alt boyutunu anlamlı düzeyde (P ≤ .01) </w:t>
      </w:r>
      <w:proofErr w:type="spellStart"/>
      <w:r w:rsidR="00D737A8" w:rsidRPr="00D737A8">
        <w:t>yordadığı</w:t>
      </w:r>
      <w:proofErr w:type="spellEnd"/>
      <w:r w:rsidR="00D737A8" w:rsidRPr="00D737A8">
        <w:t xml:space="preserve"> görülmektedir. Etkili takım çalışmasının </w:t>
      </w:r>
      <w:r w:rsidR="00D737A8" w:rsidRPr="00D737A8">
        <w:rPr>
          <w:bCs/>
        </w:rPr>
        <w:t xml:space="preserve">β (Beta)=.47 ve t=6.47 puanları bize bu anlamlılıktaki </w:t>
      </w:r>
      <w:r w:rsidR="00D737A8" w:rsidRPr="00D737A8">
        <w:t>etki değerini göstermektedir. Öğretmenlerin etkili takım çalışmasına ilişkin algıları ile öğretmenlerin özdeşleşme boyutundaki örgütsel bağlılık</w:t>
      </w:r>
      <w:r w:rsidR="00A36DA5">
        <w:t>taki</w:t>
      </w:r>
      <w:r w:rsidR="00D737A8" w:rsidRPr="00D737A8">
        <w:t xml:space="preserve"> toplam </w:t>
      </w:r>
      <w:proofErr w:type="spellStart"/>
      <w:r w:rsidR="00D737A8" w:rsidRPr="00D737A8">
        <w:t>varyansın</w:t>
      </w:r>
      <w:proofErr w:type="spellEnd"/>
      <w:r w:rsidR="00D737A8" w:rsidRPr="00D737A8">
        <w:t xml:space="preserve"> %22’sini açıklamaktadır. </w:t>
      </w:r>
      <w:r w:rsidR="00944545">
        <w:t xml:space="preserve"> E</w:t>
      </w:r>
      <w:r w:rsidR="00D737A8" w:rsidRPr="00D737A8">
        <w:t>tkili takım çalışması ile öğretmenlerin örgütsel bağlılığın içselleştirme boyutu arasında anlamlı bir ilişki bulunmaktadır (R=.</w:t>
      </w:r>
      <w:r w:rsidR="00D737A8">
        <w:t>490</w:t>
      </w:r>
      <w:r w:rsidR="00D737A8" w:rsidRPr="00D737A8">
        <w:t>, R</w:t>
      </w:r>
      <w:r w:rsidR="00D737A8" w:rsidRPr="00D737A8">
        <w:rPr>
          <w:vertAlign w:val="superscript"/>
        </w:rPr>
        <w:t>2</w:t>
      </w:r>
      <w:r w:rsidR="00D737A8" w:rsidRPr="00D737A8">
        <w:t>= .</w:t>
      </w:r>
      <w:r w:rsidR="00D737A8">
        <w:t>240</w:t>
      </w:r>
      <w:r w:rsidR="00D737A8" w:rsidRPr="00D737A8">
        <w:t xml:space="preserve">, p&lt;.01). </w:t>
      </w:r>
      <w:proofErr w:type="spellStart"/>
      <w:r w:rsidR="00D737A8" w:rsidRPr="00D23755">
        <w:rPr>
          <w:rStyle w:val="FontStyle40"/>
          <w:rFonts w:ascii="Times New Roman" w:hAnsi="Times New Roman"/>
          <w:sz w:val="24"/>
        </w:rPr>
        <w:t>Yordayıcı</w:t>
      </w:r>
      <w:proofErr w:type="spellEnd"/>
      <w:r w:rsidR="00D737A8" w:rsidRPr="00D23755">
        <w:rPr>
          <w:rStyle w:val="FontStyle40"/>
          <w:rFonts w:ascii="Times New Roman" w:hAnsi="Times New Roman"/>
          <w:sz w:val="24"/>
        </w:rPr>
        <w:t xml:space="preserve"> değişken olarak örgütsel bağlılığın içselleştirme boyutuna ilişkin yapılan çoklu </w:t>
      </w:r>
      <w:proofErr w:type="spellStart"/>
      <w:r w:rsidR="00D737A8" w:rsidRPr="00D23755">
        <w:rPr>
          <w:rStyle w:val="FontStyle40"/>
          <w:rFonts w:ascii="Times New Roman" w:hAnsi="Times New Roman"/>
          <w:sz w:val="24"/>
        </w:rPr>
        <w:t>r</w:t>
      </w:r>
      <w:r w:rsidR="00D737A8" w:rsidRPr="00D23755">
        <w:t>egrasyon</w:t>
      </w:r>
      <w:proofErr w:type="spellEnd"/>
      <w:r w:rsidR="00D737A8" w:rsidRPr="00D23755">
        <w:t xml:space="preserve"> analizi sonucuna göre, </w:t>
      </w:r>
      <w:proofErr w:type="spellStart"/>
      <w:r w:rsidR="00D737A8" w:rsidRPr="00D23755">
        <w:t>yordanan</w:t>
      </w:r>
      <w:proofErr w:type="spellEnd"/>
      <w:r w:rsidR="00D737A8" w:rsidRPr="00D23755">
        <w:t xml:space="preserve"> değişken olan etkili takım çalışması örgütsel bağlılığın içselleştirme alt boyutunu anlamlı düzeyde (</w:t>
      </w:r>
      <w:r w:rsidR="007D73E8" w:rsidRPr="00D23755">
        <w:t>p</w:t>
      </w:r>
      <w:r w:rsidR="00D737A8" w:rsidRPr="00D23755">
        <w:t xml:space="preserve">≤ .01 ve </w:t>
      </w:r>
      <w:r w:rsidR="007D73E8" w:rsidRPr="00D23755">
        <w:t>p</w:t>
      </w:r>
      <w:r w:rsidR="00D737A8" w:rsidRPr="00D23755">
        <w:t xml:space="preserve"> ≤ .05 için) </w:t>
      </w:r>
      <w:proofErr w:type="spellStart"/>
      <w:r w:rsidR="00D737A8" w:rsidRPr="00D23755">
        <w:t>yordadığı</w:t>
      </w:r>
      <w:proofErr w:type="spellEnd"/>
      <w:r w:rsidR="00D737A8" w:rsidRPr="00D23755">
        <w:t xml:space="preserve"> tespit edilmiştir.</w:t>
      </w:r>
      <w:r w:rsidR="00D737A8" w:rsidRPr="00D737A8">
        <w:rPr>
          <w:color w:val="FF0000"/>
        </w:rPr>
        <w:t xml:space="preserve"> </w:t>
      </w:r>
      <w:r w:rsidR="00D737A8" w:rsidRPr="00D737A8">
        <w:t>Etkili takım çalışması</w:t>
      </w:r>
      <w:r w:rsidR="00A36DA5">
        <w:t>,</w:t>
      </w:r>
      <w:r w:rsidR="00D737A8" w:rsidRPr="00D737A8">
        <w:t xml:space="preserve"> </w:t>
      </w:r>
      <w:r w:rsidR="00A36DA5" w:rsidRPr="00D737A8">
        <w:t>örgütsel bağlılı</w:t>
      </w:r>
      <w:r w:rsidR="00A36DA5">
        <w:t xml:space="preserve">ğın </w:t>
      </w:r>
      <w:r w:rsidR="00D737A8" w:rsidRPr="00D737A8">
        <w:t xml:space="preserve">içselleştirme </w:t>
      </w:r>
      <w:r w:rsidR="00A36DA5">
        <w:t xml:space="preserve">alt </w:t>
      </w:r>
      <w:r w:rsidR="00D737A8" w:rsidRPr="00D737A8">
        <w:t xml:space="preserve">boyutundaki toplam </w:t>
      </w:r>
      <w:proofErr w:type="spellStart"/>
      <w:r w:rsidR="00D737A8" w:rsidRPr="00D737A8">
        <w:t>varyansın</w:t>
      </w:r>
      <w:proofErr w:type="spellEnd"/>
      <w:r w:rsidR="00D737A8" w:rsidRPr="00D737A8">
        <w:t xml:space="preserve"> yaklaşık %</w:t>
      </w:r>
      <w:r w:rsidR="00D737A8">
        <w:t>24</w:t>
      </w:r>
      <w:r w:rsidR="00D737A8" w:rsidRPr="00D737A8">
        <w:t>’</w:t>
      </w:r>
      <w:r w:rsidR="00D737A8">
        <w:t>ünü</w:t>
      </w:r>
      <w:r w:rsidR="00D737A8" w:rsidRPr="00D737A8">
        <w:t xml:space="preserve"> açıklamaktadır.</w:t>
      </w:r>
    </w:p>
    <w:p w:rsidR="00470899" w:rsidRPr="00BC62BE" w:rsidRDefault="00BC62BE" w:rsidP="00BC62BE">
      <w:pPr>
        <w:spacing w:line="360" w:lineRule="auto"/>
        <w:ind w:firstLine="709"/>
        <w:jc w:val="both"/>
        <w:rPr>
          <w:b/>
          <w:color w:val="000000"/>
        </w:rPr>
      </w:pPr>
      <w:r>
        <w:rPr>
          <w:b/>
          <w:color w:val="000000"/>
        </w:rPr>
        <w:t xml:space="preserve">                                                                                                                                                            </w:t>
      </w:r>
      <w:r w:rsidR="00853BB3">
        <w:rPr>
          <w:b/>
          <w:color w:val="000000"/>
        </w:rPr>
        <w:t>3</w:t>
      </w:r>
      <w:r w:rsidR="00B571CB">
        <w:rPr>
          <w:b/>
          <w:color w:val="000000"/>
        </w:rPr>
        <w:t xml:space="preserve">. </w:t>
      </w:r>
      <w:r w:rsidR="00992CA0" w:rsidRPr="008E678C">
        <w:rPr>
          <w:b/>
          <w:color w:val="000000"/>
        </w:rPr>
        <w:t xml:space="preserve">İlköğretim </w:t>
      </w:r>
      <w:r w:rsidR="00DA7FA5" w:rsidRPr="008E678C">
        <w:rPr>
          <w:b/>
          <w:color w:val="000000"/>
        </w:rPr>
        <w:t>Okullarında Görev Yapan Öğretmenlerin Etkili Takım Çalışması</w:t>
      </w:r>
      <w:r w:rsidR="00944545">
        <w:rPr>
          <w:b/>
          <w:color w:val="000000"/>
        </w:rPr>
        <w:t xml:space="preserve"> ve </w:t>
      </w:r>
      <w:r w:rsidR="00DA7FA5" w:rsidRPr="008E678C">
        <w:rPr>
          <w:b/>
          <w:color w:val="000000"/>
        </w:rPr>
        <w:t xml:space="preserve"> </w:t>
      </w:r>
      <w:r w:rsidR="00944545" w:rsidRPr="008E678C">
        <w:rPr>
          <w:b/>
          <w:color w:val="000000"/>
        </w:rPr>
        <w:t>Örgütsel Bağlılı</w:t>
      </w:r>
      <w:r w:rsidR="00944545">
        <w:rPr>
          <w:b/>
          <w:color w:val="000000"/>
        </w:rPr>
        <w:t>ğın</w:t>
      </w:r>
      <w:r w:rsidR="00944545" w:rsidRPr="008E678C">
        <w:rPr>
          <w:b/>
          <w:color w:val="000000"/>
        </w:rPr>
        <w:t xml:space="preserve"> (uyum, özdeşleşme, içselleştirme boyutunda) Boyutlarına </w:t>
      </w:r>
      <w:r w:rsidR="00DA7FA5" w:rsidRPr="008E678C">
        <w:rPr>
          <w:b/>
          <w:color w:val="000000"/>
        </w:rPr>
        <w:t xml:space="preserve">İlişkin </w:t>
      </w:r>
      <w:r w:rsidR="00944545">
        <w:rPr>
          <w:b/>
          <w:color w:val="000000"/>
        </w:rPr>
        <w:t>Bulgular</w:t>
      </w:r>
      <w:r>
        <w:rPr>
          <w:b/>
          <w:color w:val="000000"/>
        </w:rPr>
        <w:t xml:space="preserve">                                                                                                                                                          </w:t>
      </w:r>
      <w:r w:rsidR="00745636" w:rsidRPr="00BC62BE">
        <w:rPr>
          <w:color w:val="000000"/>
        </w:rPr>
        <w:t xml:space="preserve">Tablo </w:t>
      </w:r>
      <w:r w:rsidR="00944545" w:rsidRPr="00BC62BE">
        <w:rPr>
          <w:color w:val="000000"/>
        </w:rPr>
        <w:t>3</w:t>
      </w:r>
      <w:r w:rsidR="00F8393E" w:rsidRPr="00BC62BE">
        <w:rPr>
          <w:color w:val="000000"/>
        </w:rPr>
        <w:t>.</w:t>
      </w:r>
      <w:r w:rsidR="00470899" w:rsidRPr="00BC62BE">
        <w:rPr>
          <w:color w:val="000000"/>
        </w:rPr>
        <w:t xml:space="preserve"> Öğretmenleri Etkil</w:t>
      </w:r>
      <w:r w:rsidR="001271D9" w:rsidRPr="00BC62BE">
        <w:rPr>
          <w:color w:val="000000"/>
        </w:rPr>
        <w:t>i</w:t>
      </w:r>
      <w:r w:rsidR="00470899" w:rsidRPr="00BC62BE">
        <w:rPr>
          <w:color w:val="000000"/>
        </w:rPr>
        <w:t xml:space="preserve"> </w:t>
      </w:r>
      <w:r w:rsidRPr="00BC62BE">
        <w:rPr>
          <w:color w:val="000000"/>
        </w:rPr>
        <w:t>Takım Çalışması</w:t>
      </w:r>
      <w:r>
        <w:rPr>
          <w:color w:val="000000"/>
        </w:rPr>
        <w:t xml:space="preserve"> ve Örgütsel Bağlılık Düzeylerine İlişkin Bulgular</w:t>
      </w: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656"/>
        <w:gridCol w:w="1081"/>
        <w:gridCol w:w="1843"/>
      </w:tblGrid>
      <w:tr w:rsidR="00992CA0" w:rsidRPr="00944545" w:rsidTr="00944545">
        <w:trPr>
          <w:jc w:val="center"/>
        </w:trPr>
        <w:tc>
          <w:tcPr>
            <w:tcW w:w="3084" w:type="dxa"/>
          </w:tcPr>
          <w:p w:rsidR="00992CA0" w:rsidRPr="00944545" w:rsidRDefault="00944545" w:rsidP="004604BC">
            <w:pPr>
              <w:jc w:val="center"/>
              <w:rPr>
                <w:b/>
              </w:rPr>
            </w:pPr>
            <w:r w:rsidRPr="00944545">
              <w:rPr>
                <w:b/>
              </w:rPr>
              <w:t>Boyutları</w:t>
            </w:r>
          </w:p>
        </w:tc>
        <w:tc>
          <w:tcPr>
            <w:tcW w:w="656" w:type="dxa"/>
          </w:tcPr>
          <w:p w:rsidR="00992CA0" w:rsidRPr="00944545" w:rsidRDefault="0092735E" w:rsidP="004604BC">
            <w:pPr>
              <w:jc w:val="center"/>
            </w:pPr>
            <w:r w:rsidRPr="00944545">
              <w:t>N</w:t>
            </w:r>
          </w:p>
        </w:tc>
        <w:tc>
          <w:tcPr>
            <w:tcW w:w="1081" w:type="dxa"/>
          </w:tcPr>
          <w:p w:rsidR="00992CA0" w:rsidRPr="00FC66E9" w:rsidRDefault="003218E5" w:rsidP="004604BC">
            <w:pPr>
              <w:jc w:val="center"/>
              <w:rPr>
                <w:sz w:val="16"/>
                <w:szCs w:val="16"/>
              </w:rPr>
            </w:pPr>
            <w:r w:rsidRPr="00FC66E9">
              <w:rPr>
                <w:b/>
                <w:bCs/>
                <w:position w:val="-4"/>
                <w:sz w:val="16"/>
                <w:szCs w:val="16"/>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o:bullet="t">
                  <v:imagedata r:id="rId8" o:title=""/>
                </v:shape>
                <o:OLEObject Type="Embed" ProgID="Equation.3" ShapeID="_x0000_i1025" DrawAspect="Content" ObjectID="_1511541518" r:id="rId9"/>
              </w:object>
            </w:r>
          </w:p>
        </w:tc>
        <w:tc>
          <w:tcPr>
            <w:tcW w:w="1843" w:type="dxa"/>
          </w:tcPr>
          <w:p w:rsidR="00992CA0" w:rsidRPr="00944545" w:rsidRDefault="00944545" w:rsidP="00944545">
            <w:pPr>
              <w:jc w:val="center"/>
            </w:pPr>
            <w:r>
              <w:t>Standart</w:t>
            </w:r>
            <w:r w:rsidR="00BD04E9" w:rsidRPr="00944545">
              <w:t xml:space="preserve"> </w:t>
            </w:r>
            <w:r>
              <w:t>S</w:t>
            </w:r>
            <w:r w:rsidR="0092735E" w:rsidRPr="00944545">
              <w:t>apma</w:t>
            </w:r>
          </w:p>
        </w:tc>
      </w:tr>
      <w:tr w:rsidR="00992CA0" w:rsidRPr="00944545" w:rsidTr="00944545">
        <w:trPr>
          <w:jc w:val="center"/>
        </w:trPr>
        <w:tc>
          <w:tcPr>
            <w:tcW w:w="3084" w:type="dxa"/>
          </w:tcPr>
          <w:p w:rsidR="00944545" w:rsidRDefault="00944545" w:rsidP="003C4F36">
            <w:pPr>
              <w:rPr>
                <w:b/>
              </w:rPr>
            </w:pPr>
          </w:p>
          <w:p w:rsidR="00992CA0" w:rsidRPr="00944545" w:rsidRDefault="003C4F36" w:rsidP="003C4F36">
            <w:pPr>
              <w:rPr>
                <w:b/>
              </w:rPr>
            </w:pPr>
            <w:r w:rsidRPr="00944545">
              <w:rPr>
                <w:b/>
              </w:rPr>
              <w:t xml:space="preserve">Etkili </w:t>
            </w:r>
            <w:r w:rsidR="00992CA0" w:rsidRPr="00944545">
              <w:rPr>
                <w:b/>
              </w:rPr>
              <w:t>Takım Çalışması</w:t>
            </w:r>
          </w:p>
        </w:tc>
        <w:tc>
          <w:tcPr>
            <w:tcW w:w="656" w:type="dxa"/>
          </w:tcPr>
          <w:p w:rsidR="00BF0E67" w:rsidRPr="00944545" w:rsidRDefault="00BF0E67" w:rsidP="004604BC">
            <w:pPr>
              <w:jc w:val="center"/>
            </w:pPr>
          </w:p>
          <w:p w:rsidR="00992CA0" w:rsidRPr="00944545" w:rsidRDefault="0092735E" w:rsidP="004604BC">
            <w:pPr>
              <w:jc w:val="center"/>
            </w:pPr>
            <w:r w:rsidRPr="00944545">
              <w:t>352</w:t>
            </w:r>
          </w:p>
        </w:tc>
        <w:tc>
          <w:tcPr>
            <w:tcW w:w="1081" w:type="dxa"/>
          </w:tcPr>
          <w:p w:rsidR="00BF0E67" w:rsidRPr="00944545" w:rsidRDefault="00BF0E67" w:rsidP="004604BC">
            <w:pPr>
              <w:jc w:val="center"/>
            </w:pPr>
          </w:p>
          <w:p w:rsidR="00992CA0" w:rsidRPr="00944545" w:rsidRDefault="0092735E" w:rsidP="004604BC">
            <w:pPr>
              <w:jc w:val="center"/>
            </w:pPr>
            <w:r w:rsidRPr="00944545">
              <w:t>3</w:t>
            </w:r>
            <w:r w:rsidR="00F81F6B" w:rsidRPr="00944545">
              <w:t>.</w:t>
            </w:r>
            <w:r w:rsidRPr="00944545">
              <w:t>59</w:t>
            </w:r>
            <w:r w:rsidR="00F81F6B" w:rsidRPr="00944545">
              <w:t>3</w:t>
            </w:r>
          </w:p>
        </w:tc>
        <w:tc>
          <w:tcPr>
            <w:tcW w:w="1843" w:type="dxa"/>
          </w:tcPr>
          <w:p w:rsidR="00BF0E67" w:rsidRPr="00944545" w:rsidRDefault="00BF0E67" w:rsidP="004604BC">
            <w:pPr>
              <w:jc w:val="center"/>
              <w:rPr>
                <w:color w:val="000000"/>
              </w:rPr>
            </w:pPr>
          </w:p>
          <w:p w:rsidR="0053512E" w:rsidRPr="00944545" w:rsidRDefault="00F81F6B" w:rsidP="00944545">
            <w:pPr>
              <w:jc w:val="center"/>
            </w:pPr>
            <w:r w:rsidRPr="00944545">
              <w:rPr>
                <w:color w:val="000000"/>
              </w:rPr>
              <w:t>.</w:t>
            </w:r>
            <w:r w:rsidR="0092735E" w:rsidRPr="00944545">
              <w:rPr>
                <w:color w:val="000000"/>
              </w:rPr>
              <w:t>598</w:t>
            </w:r>
          </w:p>
        </w:tc>
      </w:tr>
      <w:tr w:rsidR="00944545" w:rsidRPr="00944545" w:rsidTr="00944545">
        <w:trPr>
          <w:jc w:val="center"/>
        </w:trPr>
        <w:tc>
          <w:tcPr>
            <w:tcW w:w="3084" w:type="dxa"/>
          </w:tcPr>
          <w:p w:rsidR="00944545" w:rsidRPr="00944545" w:rsidRDefault="00944545" w:rsidP="00944545">
            <w:pPr>
              <w:jc w:val="center"/>
              <w:rPr>
                <w:b/>
              </w:rPr>
            </w:pPr>
            <w:r w:rsidRPr="00944545">
              <w:rPr>
                <w:b/>
              </w:rPr>
              <w:t xml:space="preserve">Örgütsel Bağlılık </w:t>
            </w:r>
          </w:p>
        </w:tc>
        <w:tc>
          <w:tcPr>
            <w:tcW w:w="656" w:type="dxa"/>
          </w:tcPr>
          <w:p w:rsidR="00944545" w:rsidRPr="00944545" w:rsidRDefault="00944545" w:rsidP="004604BC">
            <w:pPr>
              <w:jc w:val="center"/>
            </w:pPr>
          </w:p>
        </w:tc>
        <w:tc>
          <w:tcPr>
            <w:tcW w:w="1081" w:type="dxa"/>
          </w:tcPr>
          <w:p w:rsidR="00944545" w:rsidRPr="00944545" w:rsidRDefault="00944545" w:rsidP="004604BC">
            <w:pPr>
              <w:jc w:val="center"/>
            </w:pPr>
          </w:p>
        </w:tc>
        <w:tc>
          <w:tcPr>
            <w:tcW w:w="1843" w:type="dxa"/>
          </w:tcPr>
          <w:p w:rsidR="00944545" w:rsidRPr="00944545" w:rsidRDefault="00944545" w:rsidP="004604BC">
            <w:pPr>
              <w:jc w:val="center"/>
              <w:rPr>
                <w:color w:val="000000"/>
              </w:rPr>
            </w:pPr>
          </w:p>
        </w:tc>
      </w:tr>
      <w:tr w:rsidR="00944545" w:rsidRPr="00944545" w:rsidTr="00944545">
        <w:trPr>
          <w:jc w:val="center"/>
        </w:trPr>
        <w:tc>
          <w:tcPr>
            <w:tcW w:w="3084" w:type="dxa"/>
          </w:tcPr>
          <w:p w:rsidR="00944545" w:rsidRPr="00944545" w:rsidRDefault="00944545" w:rsidP="00750BC9">
            <w:pPr>
              <w:spacing w:line="360" w:lineRule="auto"/>
            </w:pPr>
            <w:r w:rsidRPr="00944545">
              <w:t>Uyum</w:t>
            </w:r>
          </w:p>
        </w:tc>
        <w:tc>
          <w:tcPr>
            <w:tcW w:w="656" w:type="dxa"/>
          </w:tcPr>
          <w:p w:rsidR="00944545" w:rsidRPr="00944545" w:rsidRDefault="00944545" w:rsidP="00750BC9">
            <w:pPr>
              <w:spacing w:line="360" w:lineRule="auto"/>
              <w:jc w:val="center"/>
            </w:pPr>
            <w:r w:rsidRPr="00944545">
              <w:t>352</w:t>
            </w:r>
          </w:p>
        </w:tc>
        <w:tc>
          <w:tcPr>
            <w:tcW w:w="1081" w:type="dxa"/>
            <w:vAlign w:val="center"/>
          </w:tcPr>
          <w:p w:rsidR="00944545" w:rsidRPr="00944545" w:rsidRDefault="00944545" w:rsidP="00750BC9">
            <w:pPr>
              <w:autoSpaceDE w:val="0"/>
              <w:autoSpaceDN w:val="0"/>
              <w:adjustRightInd w:val="0"/>
              <w:jc w:val="center"/>
              <w:rPr>
                <w:color w:val="000000"/>
              </w:rPr>
            </w:pPr>
            <w:r w:rsidRPr="00944545">
              <w:rPr>
                <w:color w:val="000000"/>
              </w:rPr>
              <w:t>2.363</w:t>
            </w:r>
          </w:p>
        </w:tc>
        <w:tc>
          <w:tcPr>
            <w:tcW w:w="1843" w:type="dxa"/>
            <w:vAlign w:val="center"/>
          </w:tcPr>
          <w:p w:rsidR="00944545" w:rsidRPr="00944545" w:rsidRDefault="00944545" w:rsidP="00750BC9">
            <w:pPr>
              <w:autoSpaceDE w:val="0"/>
              <w:autoSpaceDN w:val="0"/>
              <w:adjustRightInd w:val="0"/>
              <w:jc w:val="center"/>
              <w:rPr>
                <w:color w:val="000000"/>
              </w:rPr>
            </w:pPr>
            <w:r w:rsidRPr="00944545">
              <w:rPr>
                <w:color w:val="000000"/>
              </w:rPr>
              <w:t>1.055</w:t>
            </w:r>
          </w:p>
        </w:tc>
      </w:tr>
      <w:tr w:rsidR="00944545" w:rsidRPr="00944545" w:rsidTr="00944545">
        <w:trPr>
          <w:jc w:val="center"/>
        </w:trPr>
        <w:tc>
          <w:tcPr>
            <w:tcW w:w="3084" w:type="dxa"/>
          </w:tcPr>
          <w:p w:rsidR="00944545" w:rsidRPr="00944545" w:rsidRDefault="00944545" w:rsidP="00750BC9">
            <w:pPr>
              <w:spacing w:line="360" w:lineRule="auto"/>
            </w:pPr>
            <w:r w:rsidRPr="00944545">
              <w:t>Özdeşleşme</w:t>
            </w:r>
          </w:p>
        </w:tc>
        <w:tc>
          <w:tcPr>
            <w:tcW w:w="656" w:type="dxa"/>
          </w:tcPr>
          <w:p w:rsidR="00944545" w:rsidRPr="00944545" w:rsidRDefault="00944545" w:rsidP="00750BC9">
            <w:pPr>
              <w:jc w:val="center"/>
            </w:pPr>
            <w:r w:rsidRPr="00944545">
              <w:t>352</w:t>
            </w:r>
          </w:p>
        </w:tc>
        <w:tc>
          <w:tcPr>
            <w:tcW w:w="1081" w:type="dxa"/>
            <w:vAlign w:val="center"/>
          </w:tcPr>
          <w:p w:rsidR="00944545" w:rsidRPr="00944545" w:rsidRDefault="00944545" w:rsidP="00750BC9">
            <w:pPr>
              <w:autoSpaceDE w:val="0"/>
              <w:autoSpaceDN w:val="0"/>
              <w:adjustRightInd w:val="0"/>
              <w:jc w:val="center"/>
              <w:rPr>
                <w:color w:val="000000"/>
              </w:rPr>
            </w:pPr>
            <w:r w:rsidRPr="00944545">
              <w:rPr>
                <w:color w:val="000000"/>
              </w:rPr>
              <w:t>3.324</w:t>
            </w:r>
          </w:p>
        </w:tc>
        <w:tc>
          <w:tcPr>
            <w:tcW w:w="1843" w:type="dxa"/>
            <w:vAlign w:val="center"/>
          </w:tcPr>
          <w:p w:rsidR="00944545" w:rsidRPr="00944545" w:rsidRDefault="00944545" w:rsidP="00750BC9">
            <w:pPr>
              <w:autoSpaceDE w:val="0"/>
              <w:autoSpaceDN w:val="0"/>
              <w:adjustRightInd w:val="0"/>
              <w:jc w:val="center"/>
              <w:rPr>
                <w:color w:val="000000"/>
              </w:rPr>
            </w:pPr>
            <w:r w:rsidRPr="00944545">
              <w:rPr>
                <w:color w:val="000000"/>
              </w:rPr>
              <w:t>.942</w:t>
            </w:r>
          </w:p>
        </w:tc>
      </w:tr>
      <w:tr w:rsidR="00944545" w:rsidRPr="00944545" w:rsidTr="00944545">
        <w:trPr>
          <w:jc w:val="center"/>
        </w:trPr>
        <w:tc>
          <w:tcPr>
            <w:tcW w:w="3084" w:type="dxa"/>
          </w:tcPr>
          <w:p w:rsidR="00944545" w:rsidRPr="00944545" w:rsidRDefault="00944545" w:rsidP="00750BC9">
            <w:pPr>
              <w:spacing w:line="360" w:lineRule="auto"/>
            </w:pPr>
            <w:r w:rsidRPr="00944545">
              <w:t>İçselleştirme</w:t>
            </w:r>
          </w:p>
        </w:tc>
        <w:tc>
          <w:tcPr>
            <w:tcW w:w="656" w:type="dxa"/>
          </w:tcPr>
          <w:p w:rsidR="00944545" w:rsidRPr="00944545" w:rsidRDefault="00944545" w:rsidP="00750BC9">
            <w:pPr>
              <w:jc w:val="center"/>
            </w:pPr>
            <w:r w:rsidRPr="00944545">
              <w:t>352</w:t>
            </w:r>
          </w:p>
        </w:tc>
        <w:tc>
          <w:tcPr>
            <w:tcW w:w="1081" w:type="dxa"/>
            <w:vAlign w:val="center"/>
          </w:tcPr>
          <w:p w:rsidR="00944545" w:rsidRPr="00944545" w:rsidRDefault="00944545" w:rsidP="00750BC9">
            <w:pPr>
              <w:autoSpaceDE w:val="0"/>
              <w:autoSpaceDN w:val="0"/>
              <w:adjustRightInd w:val="0"/>
              <w:jc w:val="center"/>
              <w:rPr>
                <w:color w:val="000000"/>
              </w:rPr>
            </w:pPr>
            <w:r w:rsidRPr="00944545">
              <w:rPr>
                <w:color w:val="000000"/>
              </w:rPr>
              <w:t>3.785</w:t>
            </w:r>
          </w:p>
        </w:tc>
        <w:tc>
          <w:tcPr>
            <w:tcW w:w="1843" w:type="dxa"/>
            <w:vAlign w:val="center"/>
          </w:tcPr>
          <w:p w:rsidR="00944545" w:rsidRPr="00944545" w:rsidRDefault="00944545" w:rsidP="00750BC9">
            <w:pPr>
              <w:autoSpaceDE w:val="0"/>
              <w:autoSpaceDN w:val="0"/>
              <w:adjustRightInd w:val="0"/>
              <w:jc w:val="center"/>
              <w:rPr>
                <w:color w:val="000000"/>
              </w:rPr>
            </w:pPr>
            <w:r w:rsidRPr="00944545">
              <w:rPr>
                <w:color w:val="000000"/>
              </w:rPr>
              <w:t>.704</w:t>
            </w:r>
          </w:p>
        </w:tc>
      </w:tr>
      <w:tr w:rsidR="00944545" w:rsidRPr="00944545" w:rsidTr="00944545">
        <w:trPr>
          <w:jc w:val="center"/>
        </w:trPr>
        <w:tc>
          <w:tcPr>
            <w:tcW w:w="3084" w:type="dxa"/>
          </w:tcPr>
          <w:p w:rsidR="00944545" w:rsidRPr="00944545" w:rsidRDefault="00944545" w:rsidP="00750BC9">
            <w:pPr>
              <w:spacing w:line="360" w:lineRule="auto"/>
              <w:rPr>
                <w:b/>
              </w:rPr>
            </w:pPr>
            <w:r w:rsidRPr="00944545">
              <w:rPr>
                <w:b/>
              </w:rPr>
              <w:lastRenderedPageBreak/>
              <w:t xml:space="preserve">Toplam </w:t>
            </w:r>
          </w:p>
        </w:tc>
        <w:tc>
          <w:tcPr>
            <w:tcW w:w="656" w:type="dxa"/>
          </w:tcPr>
          <w:p w:rsidR="00944545" w:rsidRPr="00944545" w:rsidRDefault="00944545" w:rsidP="00750BC9">
            <w:pPr>
              <w:jc w:val="center"/>
            </w:pPr>
            <w:r w:rsidRPr="00944545">
              <w:t>352</w:t>
            </w:r>
          </w:p>
        </w:tc>
        <w:tc>
          <w:tcPr>
            <w:tcW w:w="1081" w:type="dxa"/>
          </w:tcPr>
          <w:p w:rsidR="00944545" w:rsidRPr="00944545" w:rsidRDefault="00944545" w:rsidP="00750BC9">
            <w:pPr>
              <w:spacing w:line="360" w:lineRule="auto"/>
              <w:jc w:val="center"/>
            </w:pPr>
            <w:r w:rsidRPr="00944545">
              <w:rPr>
                <w:color w:val="000000"/>
              </w:rPr>
              <w:t>3.592</w:t>
            </w:r>
          </w:p>
        </w:tc>
        <w:tc>
          <w:tcPr>
            <w:tcW w:w="1843" w:type="dxa"/>
          </w:tcPr>
          <w:p w:rsidR="00944545" w:rsidRPr="00944545" w:rsidRDefault="00944545" w:rsidP="00750BC9">
            <w:pPr>
              <w:spacing w:line="360" w:lineRule="auto"/>
              <w:jc w:val="center"/>
              <w:rPr>
                <w:color w:val="000000"/>
              </w:rPr>
            </w:pPr>
            <w:r w:rsidRPr="00944545">
              <w:rPr>
                <w:color w:val="000000"/>
              </w:rPr>
              <w:t>.625</w:t>
            </w:r>
          </w:p>
        </w:tc>
      </w:tr>
    </w:tbl>
    <w:p w:rsidR="008E678C" w:rsidRDefault="0075491D" w:rsidP="00944545">
      <w:pPr>
        <w:tabs>
          <w:tab w:val="left" w:pos="-2694"/>
          <w:tab w:val="left" w:pos="567"/>
          <w:tab w:val="left" w:pos="1134"/>
          <w:tab w:val="left" w:leader="dot" w:pos="7938"/>
        </w:tabs>
        <w:autoSpaceDE w:val="0"/>
        <w:autoSpaceDN w:val="0"/>
        <w:spacing w:line="360" w:lineRule="auto"/>
        <w:jc w:val="both"/>
        <w:rPr>
          <w:bCs/>
          <w:position w:val="-4"/>
        </w:rPr>
      </w:pPr>
      <w:r w:rsidRPr="0088097C">
        <w:rPr>
          <w:color w:val="000000"/>
        </w:rPr>
        <w:tab/>
      </w:r>
      <w:r w:rsidR="0062515B" w:rsidRPr="0088097C">
        <w:rPr>
          <w:color w:val="000000"/>
        </w:rPr>
        <w:tab/>
      </w:r>
      <w:r w:rsidR="00745636" w:rsidRPr="0088097C">
        <w:rPr>
          <w:color w:val="000000"/>
        </w:rPr>
        <w:t xml:space="preserve">Yukarıdaki </w:t>
      </w:r>
      <w:r w:rsidR="008E02D3" w:rsidRPr="0088097C">
        <w:rPr>
          <w:color w:val="000000"/>
        </w:rPr>
        <w:t xml:space="preserve">Tablo </w:t>
      </w:r>
      <w:r w:rsidR="00944545">
        <w:rPr>
          <w:color w:val="000000"/>
        </w:rPr>
        <w:t>3</w:t>
      </w:r>
      <w:r w:rsidR="00F8393E">
        <w:rPr>
          <w:color w:val="000000"/>
        </w:rPr>
        <w:t>'.</w:t>
      </w:r>
      <w:r w:rsidR="00745636" w:rsidRPr="0088097C">
        <w:rPr>
          <w:color w:val="000000"/>
        </w:rPr>
        <w:t xml:space="preserve">de </w:t>
      </w:r>
      <w:r w:rsidR="00553020" w:rsidRPr="0088097C">
        <w:rPr>
          <w:color w:val="000000"/>
        </w:rPr>
        <w:t xml:space="preserve">görüldüğü gibi, yapılan </w:t>
      </w:r>
      <w:r w:rsidR="00D35648" w:rsidRPr="0088097C">
        <w:rPr>
          <w:color w:val="000000"/>
        </w:rPr>
        <w:t xml:space="preserve">analiz sonucu </w:t>
      </w:r>
      <w:r w:rsidR="00B978EE" w:rsidRPr="0088097C">
        <w:rPr>
          <w:color w:val="000000"/>
        </w:rPr>
        <w:t>ilköğretim ö</w:t>
      </w:r>
      <w:r w:rsidR="0035407D" w:rsidRPr="0088097C">
        <w:rPr>
          <w:color w:val="000000"/>
        </w:rPr>
        <w:t>ğretmenlerin etkili takım çalışması</w:t>
      </w:r>
      <w:r w:rsidR="00DA7FA5" w:rsidRPr="0088097C">
        <w:rPr>
          <w:color w:val="000000"/>
        </w:rPr>
        <w:t>na ilişkin algıların</w:t>
      </w:r>
      <w:r w:rsidR="009434F9" w:rsidRPr="0088097C">
        <w:rPr>
          <w:color w:val="000000"/>
        </w:rPr>
        <w:t>ın</w:t>
      </w:r>
      <w:r w:rsidR="001D25C9" w:rsidRPr="0088097C">
        <w:rPr>
          <w:color w:val="000000"/>
        </w:rPr>
        <w:t xml:space="preserve"> </w:t>
      </w:r>
      <w:r w:rsidR="009434F9" w:rsidRPr="0088097C">
        <w:rPr>
          <w:color w:val="000000"/>
        </w:rPr>
        <w:t xml:space="preserve">olumlu olarak nitelendirilen </w:t>
      </w:r>
      <w:r w:rsidR="001D25C9" w:rsidRPr="0088097C">
        <w:rPr>
          <w:color w:val="000000"/>
        </w:rPr>
        <w:t xml:space="preserve">“katılıyorum” düzeyinde oldukları </w:t>
      </w:r>
      <w:r w:rsidRPr="0088097C">
        <w:rPr>
          <w:color w:val="000000"/>
        </w:rPr>
        <w:t>gö</w:t>
      </w:r>
      <w:r w:rsidR="00F82590" w:rsidRPr="0088097C">
        <w:rPr>
          <w:color w:val="000000"/>
        </w:rPr>
        <w:t>zlenmiştir.</w:t>
      </w:r>
      <w:r w:rsidR="00944545">
        <w:rPr>
          <w:color w:val="000000"/>
        </w:rPr>
        <w:t xml:space="preserve"> İ</w:t>
      </w:r>
      <w:r w:rsidR="00694104" w:rsidRPr="0088097C">
        <w:t>lköğretim öğretmenlerinin okullarına en fazla</w:t>
      </w:r>
      <w:r w:rsidR="002F17AF" w:rsidRPr="0088097C">
        <w:t xml:space="preserve"> içselleştirme </w:t>
      </w:r>
      <w:r w:rsidR="00655781" w:rsidRPr="0088097C">
        <w:t>boyutunda bağlılık duydukları</w:t>
      </w:r>
      <w:r w:rsidR="008F32A5" w:rsidRPr="0088097C">
        <w:rPr>
          <w:b/>
        </w:rPr>
        <w:t xml:space="preserve"> </w:t>
      </w:r>
      <w:r w:rsidR="002F17AF" w:rsidRPr="0088097C">
        <w:rPr>
          <w:b/>
        </w:rPr>
        <w:t>(</w:t>
      </w:r>
      <w:r w:rsidR="002F17AF" w:rsidRPr="0088097C">
        <w:rPr>
          <w:bCs/>
          <w:position w:val="-4"/>
        </w:rPr>
        <w:object w:dxaOrig="279" w:dyaOrig="300">
          <v:shape id="_x0000_i1026" type="#_x0000_t75" style="width:14.25pt;height:15pt" o:ole="" o:bullet="t">
            <v:imagedata r:id="rId8" o:title=""/>
          </v:shape>
          <o:OLEObject Type="Embed" ProgID="Equation.3" ShapeID="_x0000_i1026" DrawAspect="Content" ObjectID="_1511541519" r:id="rId10"/>
        </w:object>
      </w:r>
      <w:r w:rsidR="002F17AF" w:rsidRPr="0088097C">
        <w:rPr>
          <w:bCs/>
          <w:position w:val="-4"/>
        </w:rPr>
        <w:t>=3</w:t>
      </w:r>
      <w:r w:rsidR="00BD04E9" w:rsidRPr="0088097C">
        <w:rPr>
          <w:bCs/>
          <w:position w:val="-4"/>
        </w:rPr>
        <w:t>.</w:t>
      </w:r>
      <w:r w:rsidR="002F17AF" w:rsidRPr="0088097C">
        <w:rPr>
          <w:bCs/>
          <w:position w:val="-4"/>
        </w:rPr>
        <w:t>78</w:t>
      </w:r>
      <w:r w:rsidR="00BD04E9" w:rsidRPr="0088097C">
        <w:rPr>
          <w:bCs/>
          <w:position w:val="-4"/>
        </w:rPr>
        <w:t>5</w:t>
      </w:r>
      <w:r w:rsidR="002F17AF" w:rsidRPr="0088097C">
        <w:rPr>
          <w:bCs/>
          <w:position w:val="-4"/>
        </w:rPr>
        <w:t xml:space="preserve">), </w:t>
      </w:r>
      <w:r w:rsidR="001D7F94" w:rsidRPr="0088097C">
        <w:rPr>
          <w:bCs/>
          <w:position w:val="-4"/>
        </w:rPr>
        <w:t xml:space="preserve">bunu özdeşleşmeye dayalı boyutun  </w:t>
      </w:r>
      <w:r w:rsidR="001D7F94" w:rsidRPr="0088097C">
        <w:rPr>
          <w:b/>
        </w:rPr>
        <w:t>(</w:t>
      </w:r>
      <w:r w:rsidR="001D7F94" w:rsidRPr="0088097C">
        <w:rPr>
          <w:bCs/>
          <w:position w:val="-4"/>
          <w:sz w:val="18"/>
          <w:szCs w:val="18"/>
        </w:rPr>
        <w:object w:dxaOrig="279" w:dyaOrig="300">
          <v:shape id="_x0000_i1027" type="#_x0000_t75" style="width:14.25pt;height:15pt" o:ole="" o:bullet="t">
            <v:imagedata r:id="rId8" o:title=""/>
          </v:shape>
          <o:OLEObject Type="Embed" ProgID="Equation.3" ShapeID="_x0000_i1027" DrawAspect="Content" ObjectID="_1511541520" r:id="rId11"/>
        </w:object>
      </w:r>
      <w:r w:rsidR="001D7F94" w:rsidRPr="0088097C">
        <w:rPr>
          <w:bCs/>
          <w:position w:val="-4"/>
        </w:rPr>
        <w:t xml:space="preserve">=3.324) izlediği, uyumun ise en düşük düzeyde </w:t>
      </w:r>
      <w:r w:rsidR="001D7F94" w:rsidRPr="0088097C">
        <w:rPr>
          <w:b/>
        </w:rPr>
        <w:t>(</w:t>
      </w:r>
      <w:r w:rsidR="001D7F94" w:rsidRPr="0088097C">
        <w:rPr>
          <w:bCs/>
          <w:position w:val="-4"/>
          <w:sz w:val="18"/>
          <w:szCs w:val="18"/>
        </w:rPr>
        <w:object w:dxaOrig="279" w:dyaOrig="300">
          <v:shape id="_x0000_i1028" type="#_x0000_t75" style="width:14.25pt;height:15pt" o:ole="" o:bullet="t">
            <v:imagedata r:id="rId8" o:title=""/>
          </v:shape>
          <o:OLEObject Type="Embed" ProgID="Equation.3" ShapeID="_x0000_i1028" DrawAspect="Content" ObjectID="_1511541521" r:id="rId12"/>
        </w:object>
      </w:r>
      <w:r w:rsidR="001D7F94" w:rsidRPr="0088097C">
        <w:rPr>
          <w:bCs/>
          <w:position w:val="-4"/>
        </w:rPr>
        <w:t>=2.363), gerçekleştiği gözlenmiştir.</w:t>
      </w:r>
    </w:p>
    <w:p w:rsidR="00112056" w:rsidRDefault="00112056" w:rsidP="008E678C">
      <w:pPr>
        <w:spacing w:line="360" w:lineRule="auto"/>
        <w:ind w:firstLine="708"/>
        <w:jc w:val="both"/>
        <w:rPr>
          <w:b/>
          <w:color w:val="000000"/>
        </w:rPr>
      </w:pPr>
    </w:p>
    <w:p w:rsidR="006E2B1C" w:rsidRPr="0088097C" w:rsidRDefault="002C38C5" w:rsidP="00A95075">
      <w:pPr>
        <w:spacing w:line="360" w:lineRule="auto"/>
        <w:ind w:firstLine="708"/>
        <w:jc w:val="center"/>
        <w:rPr>
          <w:b/>
        </w:rPr>
      </w:pPr>
      <w:r w:rsidRPr="0088097C">
        <w:rPr>
          <w:b/>
        </w:rPr>
        <w:t>Sonuç</w:t>
      </w:r>
      <w:r w:rsidR="00945556">
        <w:rPr>
          <w:b/>
        </w:rPr>
        <w:t xml:space="preserve"> ve</w:t>
      </w:r>
      <w:r w:rsidRPr="0088097C">
        <w:rPr>
          <w:b/>
        </w:rPr>
        <w:t xml:space="preserve"> </w:t>
      </w:r>
      <w:r w:rsidR="006B5FD8" w:rsidRPr="0088097C">
        <w:rPr>
          <w:b/>
        </w:rPr>
        <w:t>Tartışma</w:t>
      </w:r>
      <w:r w:rsidR="00CC22AA" w:rsidRPr="0088097C">
        <w:rPr>
          <w:b/>
        </w:rPr>
        <w:t xml:space="preserve"> </w:t>
      </w:r>
    </w:p>
    <w:p w:rsidR="00090951" w:rsidRDefault="00A51A97" w:rsidP="00765F37">
      <w:pPr>
        <w:spacing w:line="360" w:lineRule="auto"/>
        <w:ind w:firstLine="708"/>
        <w:jc w:val="both"/>
      </w:pPr>
      <w:r w:rsidRPr="0088097C">
        <w:t>Öğretmenlerin etkili takım çalışmasına ilişkin algıları ile örgütsel bağlılığın özdeşleşme ve içselleştirme boyutları</w:t>
      </w:r>
      <w:r>
        <w:t xml:space="preserve"> arasın</w:t>
      </w:r>
      <w:r w:rsidRPr="0088097C">
        <w:t xml:space="preserve">da </w:t>
      </w:r>
      <w:r>
        <w:t xml:space="preserve">pozitif yönde </w:t>
      </w:r>
      <w:r w:rsidRPr="0088097C">
        <w:t>ve orta düzeyde</w:t>
      </w:r>
      <w:r>
        <w:t>;</w:t>
      </w:r>
      <w:r w:rsidRPr="00A51A97">
        <w:t xml:space="preserve"> </w:t>
      </w:r>
      <w:r w:rsidRPr="0088097C">
        <w:t xml:space="preserve">uyum boyutu arasında </w:t>
      </w:r>
      <w:r>
        <w:t>negatif</w:t>
      </w:r>
      <w:r w:rsidRPr="0088097C">
        <w:t xml:space="preserve"> yönde ve orta düzeye yakın anlamlı bir ilişki</w:t>
      </w:r>
      <w:r>
        <w:t xml:space="preserve"> o</w:t>
      </w:r>
      <w:r w:rsidRPr="0088097C">
        <w:t xml:space="preserve">lduğu </w:t>
      </w:r>
      <w:r>
        <w:t xml:space="preserve">tespit edilmiştir. Yapılan </w:t>
      </w:r>
      <w:proofErr w:type="spellStart"/>
      <w:r>
        <w:t>regrasyon</w:t>
      </w:r>
      <w:proofErr w:type="spellEnd"/>
      <w:r>
        <w:t xml:space="preserve"> analizi sonucunda, </w:t>
      </w:r>
      <w:r w:rsidRPr="00D737A8">
        <w:t xml:space="preserve">etkili takım çalışması öğretmenlerin </w:t>
      </w:r>
      <w:r>
        <w:t xml:space="preserve">uyum, özdeşleşme ve içselleştirme boyutlarındaki örgütsel bağlılıklarını anlamlı düzeyde </w:t>
      </w:r>
      <w:proofErr w:type="spellStart"/>
      <w:r>
        <w:t>yordadığı</w:t>
      </w:r>
      <w:proofErr w:type="spellEnd"/>
      <w:r>
        <w:t xml:space="preserve"> sonucuna ulaşılmıştır. </w:t>
      </w:r>
      <w:r w:rsidRPr="0088097C">
        <w:rPr>
          <w:color w:val="000000"/>
        </w:rPr>
        <w:t xml:space="preserve">Araştırmaya katılan ilköğretim öğretmenlerinin etkili takım çalışmasına ilişkin algılarının “katılıyorum” düzeyinde olduklarını, </w:t>
      </w:r>
      <w:r w:rsidRPr="0088097C">
        <w:t>bir başka ifadeyle okullarında bir takım ruhuyla hareket ettiklerini ortaya koymuşlardır.</w:t>
      </w:r>
      <w:r w:rsidR="00C6186C">
        <w:t xml:space="preserve"> </w:t>
      </w:r>
      <w:r w:rsidR="00090951" w:rsidRPr="0088097C">
        <w:t>İlköğretim okulunda görev yapan öğretmenlerin örgütsel bağlılık algılarının içselleştirme boyutunda en yüksek düzeyde olduğu (katılıyorum düzeyinde), bunu sırasıyla özdeşleşmenin (orta düzeyde katılıyorum) izlediği ve en düşük düzeyde ise uyum boyutunun (çok az katılıyorum) olduğu saptanmıştır.</w:t>
      </w:r>
      <w:r w:rsidR="00C6186C">
        <w:t xml:space="preserve"> </w:t>
      </w:r>
    </w:p>
    <w:p w:rsidR="004C151B" w:rsidRPr="004C151B" w:rsidRDefault="004C151B" w:rsidP="004C151B">
      <w:pPr>
        <w:autoSpaceDE w:val="0"/>
        <w:autoSpaceDN w:val="0"/>
        <w:adjustRightInd w:val="0"/>
        <w:spacing w:line="360" w:lineRule="auto"/>
        <w:ind w:firstLine="708"/>
        <w:jc w:val="center"/>
        <w:rPr>
          <w:b/>
        </w:rPr>
      </w:pPr>
      <w:r w:rsidRPr="004C151B">
        <w:rPr>
          <w:b/>
        </w:rPr>
        <w:t>Tartışma</w:t>
      </w:r>
    </w:p>
    <w:p w:rsidR="00BB2459" w:rsidRDefault="00846AB3" w:rsidP="00BB2459">
      <w:pPr>
        <w:autoSpaceDE w:val="0"/>
        <w:autoSpaceDN w:val="0"/>
        <w:adjustRightInd w:val="0"/>
        <w:spacing w:line="360" w:lineRule="auto"/>
        <w:ind w:firstLine="708"/>
        <w:jc w:val="both"/>
      </w:pPr>
      <w:r w:rsidRPr="0088097C">
        <w:t>Öğretmenlerin etkili takım çalışmasına ilişkin algıları ile örgütsel bağlılığın özdeşleşme ve içselleştirme boyutları</w:t>
      </w:r>
      <w:r w:rsidR="003845D7">
        <w:t xml:space="preserve"> arasın</w:t>
      </w:r>
      <w:r w:rsidRPr="0088097C">
        <w:t xml:space="preserve">da </w:t>
      </w:r>
      <w:r w:rsidR="003845D7">
        <w:t xml:space="preserve">pozitif yönde </w:t>
      </w:r>
      <w:r w:rsidRPr="0088097C">
        <w:t>ve orta düzeyde bir ilişkinin olduğu saptanmıştır.</w:t>
      </w:r>
      <w:r>
        <w:t xml:space="preserve"> </w:t>
      </w:r>
      <w:r w:rsidRPr="0088097C">
        <w:t xml:space="preserve">Ayrıca öğretmenlerin etkili takım çalışmasına ilişkin algıları ile örgütsel bağlılığın uyum boyutu arasında </w:t>
      </w:r>
      <w:r w:rsidR="003845D7">
        <w:t>negatif</w:t>
      </w:r>
      <w:r w:rsidRPr="0088097C">
        <w:t xml:space="preserve"> yönde ve orta düzeye yakın anlamlı bir ilişkinin olduğu gözlenmektedir. </w:t>
      </w:r>
      <w:r w:rsidR="00803D93">
        <w:t>Buna göre</w:t>
      </w:r>
      <w:r>
        <w:rPr>
          <w:rFonts w:ascii="TimesNewRomanPSMT" w:hAnsi="TimesNewRomanPSMT" w:cs="TimesNewRomanPSMT"/>
        </w:rPr>
        <w:t xml:space="preserve">, </w:t>
      </w:r>
      <w:r w:rsidRPr="00F8393E">
        <w:t>okullarda etkili takım çalışmaları yapılarak öğretmenlerin uyum boyutundaki bağlılığın azaldığı gözlenmiştir.</w:t>
      </w:r>
      <w:r w:rsidR="00803D93" w:rsidRPr="00803D93">
        <w:t xml:space="preserve"> </w:t>
      </w:r>
      <w:r w:rsidRPr="0088097C">
        <w:t>Bu sonuç, ilköğretim okullarında etkili takım çalışması yapılmak suretiyle öğretmenlerin okulun amaç ve değerlerini büyük ölçüde benimse</w:t>
      </w:r>
      <w:r w:rsidR="005C0260">
        <w:t>yebilecekleri</w:t>
      </w:r>
      <w:r w:rsidRPr="0088097C">
        <w:t xml:space="preserve">ni göstermesi bakımından önem arz etmektedir. Etkili takım çalışması ile öğretmenlerin okula ve meslektaşlarına karşı olumlu duygular beslemesine, önyargılardan uzaklaşmasına, yeteneklerinin geliştirmek için fırsatlar </w:t>
      </w:r>
      <w:r w:rsidR="003845D7">
        <w:t>oluşturulmasına</w:t>
      </w:r>
      <w:r w:rsidRPr="0088097C">
        <w:t>, motivasyon</w:t>
      </w:r>
      <w:r w:rsidR="003845D7">
        <w:t xml:space="preserve">larının </w:t>
      </w:r>
      <w:r w:rsidRPr="0088097C">
        <w:t>artmasına, öğretmenlerin ödüle kavuşma ve cezadan kaçınmaya yönelik bağlılık düzeylerinin asgari düzeye düşmesine, okulun değer ve amaçlarını benimsemesine dolayısıyla bağlılığın gelişmesine katkı sağlayabilir. Bu yönüyle okullarda etkili takım çalışmaları</w:t>
      </w:r>
      <w:r w:rsidR="005C0260">
        <w:t xml:space="preserve">nın daha </w:t>
      </w:r>
      <w:r w:rsidR="004B15B0">
        <w:t xml:space="preserve">etkin biçimde </w:t>
      </w:r>
      <w:r w:rsidR="005C0260">
        <w:t>yapılması</w:t>
      </w:r>
      <w:r w:rsidR="003845D7">
        <w:t>,</w:t>
      </w:r>
      <w:r w:rsidRPr="0088097C">
        <w:t xml:space="preserve"> öğretmenlerin örgütsel bağlılıklarının daha üst düzeyde gerçekleşmesine katkıda bulun</w:t>
      </w:r>
      <w:r w:rsidR="00044B47">
        <w:t>a</w:t>
      </w:r>
      <w:r w:rsidRPr="0088097C">
        <w:t xml:space="preserve">bilir. </w:t>
      </w:r>
    </w:p>
    <w:p w:rsidR="00BB2459" w:rsidRPr="00BB2459" w:rsidRDefault="00BB2459" w:rsidP="00BB2459">
      <w:pPr>
        <w:autoSpaceDE w:val="0"/>
        <w:autoSpaceDN w:val="0"/>
        <w:adjustRightInd w:val="0"/>
        <w:spacing w:line="360" w:lineRule="auto"/>
        <w:ind w:firstLine="708"/>
        <w:jc w:val="both"/>
      </w:pPr>
      <w:r w:rsidRPr="00BB2459">
        <w:lastRenderedPageBreak/>
        <w:t xml:space="preserve">Yapılan analizi sonucunda, etkili takım çalışması öğretmenlerin uyum, özdeşleşme ve içselleştirme boyutlarındaki örgütsel bağlılıklarını anlamlı düzeyde </w:t>
      </w:r>
      <w:proofErr w:type="spellStart"/>
      <w:r w:rsidRPr="00BB2459">
        <w:t>yordadığı</w:t>
      </w:r>
      <w:proofErr w:type="spellEnd"/>
      <w:r w:rsidRPr="00BB2459">
        <w:t xml:space="preserve"> sonucuna ulaşılmıştır.</w:t>
      </w:r>
      <w:r>
        <w:t xml:space="preserve"> Diğer bir ifade ile okulda etkili takım çalışması yapıldıkça öğretmenlerin uyum, özdeşleşme ve içselleştirme boyutunda örgütsel bağlılık düzeylerinin arttığı söylenebilir. Yani o</w:t>
      </w:r>
      <w:r w:rsidRPr="00BB2459">
        <w:t>kulda etkili takım çalışması ile ilgili olarak;okuldaki problemler takımlar aracılığı ile çözüldükçe, takım üyeleri biz ruhu ile hareket ettikçe, takım içi iletişime önem verildikçe, işe uygun yeterli zaman ve enerji harcandıkça, takım üyeleri arasındaki bireysel farklılıklara önem verildikçe, okulda takım kültürü oluştukça, takım çalışmaları takdir edildikçe, takım kararlarına saygılı olundukça, takım üyeleri yaptıkları işleri yüksek standartta yaptıkça, takım üyelerinin gelişmesine önem verildikçe, takım lideri etkili yönetim sergiledikçe, takım içi kararlar demokratik bir anlayışla alındıkça, takımların okulun sorunlarına etkili ve kalıcı çözümler ürettikçe, okul yöneticisi takım çalışmasına önem verdikçe vb. öğretmenlerin özdeşleşme ve içselleştirmeye dayalı örgütsel bağlılığının artabileceği söylenebilir. Özdeşleşme dayalı bağlılık boyutunda; öğretmenler görev yaptıkları okuldan memnun oldukları ve bu okulda görev yapmaktan gurur duydukları, burada kişisel ve mesleki gelişimlerini sağladıkları, ortamın öğrenmeye ve yeteneklerini geliştirmeye uygun olduğu,  meslektaşlarıyla sağlıklı iletişim kurdukları, bu okulu diğerlerine kıyasla tercih ettikleri düşüncesine sahip oldukları belirtilebilir. İçselleştirmeye dayalı  bağlılık boyutunda ise; çalışanların beklenenin ötesinde çaba göstermeye istekli olunduğu, okulun problemlerini sahiplendikleri,okulun değerleri ile bireylerin değerlerinin örtüştüğü,okulun amaçlarına uygun hareket edildiği, okulun başarısından gurur duyulduğu, okul için her türlü fedakarlığı yapmaktan çekinilmediği bir anlayışa sahip olunduğu vurgulanabilir.</w:t>
      </w:r>
    </w:p>
    <w:p w:rsidR="00B978EE" w:rsidRPr="0088097C" w:rsidRDefault="00EF3FC7" w:rsidP="003845D7">
      <w:pPr>
        <w:autoSpaceDE w:val="0"/>
        <w:autoSpaceDN w:val="0"/>
        <w:adjustRightInd w:val="0"/>
        <w:spacing w:line="360" w:lineRule="auto"/>
        <w:ind w:firstLine="708"/>
        <w:jc w:val="both"/>
        <w:rPr>
          <w:bCs/>
        </w:rPr>
      </w:pPr>
      <w:r w:rsidRPr="0088097C">
        <w:rPr>
          <w:color w:val="000000"/>
        </w:rPr>
        <w:t xml:space="preserve">Araştırmaya katılan </w:t>
      </w:r>
      <w:r w:rsidR="00417509" w:rsidRPr="0088097C">
        <w:rPr>
          <w:color w:val="000000"/>
        </w:rPr>
        <w:t xml:space="preserve">ilköğretim </w:t>
      </w:r>
      <w:r w:rsidRPr="0088097C">
        <w:rPr>
          <w:color w:val="000000"/>
        </w:rPr>
        <w:t>öğretmenlerin</w:t>
      </w:r>
      <w:r w:rsidR="00417509" w:rsidRPr="0088097C">
        <w:rPr>
          <w:color w:val="000000"/>
        </w:rPr>
        <w:t>in</w:t>
      </w:r>
      <w:r w:rsidRPr="0088097C">
        <w:rPr>
          <w:color w:val="000000"/>
        </w:rPr>
        <w:t xml:space="preserve"> etkili takım çalışmasına ilişkin algılarının “katılıyorum” düzeyinde oldukları</w:t>
      </w:r>
      <w:r w:rsidR="00417509" w:rsidRPr="0088097C">
        <w:rPr>
          <w:color w:val="000000"/>
        </w:rPr>
        <w:t xml:space="preserve">nı, </w:t>
      </w:r>
      <w:r w:rsidR="00417509" w:rsidRPr="0088097C">
        <w:t xml:space="preserve">bir başka ifadeyle okullarında bir takım ruhuyla hareket ettiklerini ortaya koymuşlardır. </w:t>
      </w:r>
      <w:r w:rsidR="009F3CFF" w:rsidRPr="0088097C">
        <w:rPr>
          <w:color w:val="000000"/>
        </w:rPr>
        <w:t>Bu</w:t>
      </w:r>
      <w:r w:rsidR="00CD7043" w:rsidRPr="0088097C">
        <w:rPr>
          <w:color w:val="000000"/>
        </w:rPr>
        <w:t xml:space="preserve"> sonucu</w:t>
      </w:r>
      <w:r w:rsidR="009F3CFF" w:rsidRPr="0088097C">
        <w:rPr>
          <w:color w:val="000000"/>
        </w:rPr>
        <w:t xml:space="preserve"> </w:t>
      </w:r>
      <w:proofErr w:type="spellStart"/>
      <w:r w:rsidR="00EB07DE" w:rsidRPr="0088097C">
        <w:t>Günal</w:t>
      </w:r>
      <w:proofErr w:type="spellEnd"/>
      <w:r w:rsidR="00EB07DE" w:rsidRPr="0088097C">
        <w:t xml:space="preserve"> (2007)</w:t>
      </w:r>
      <w:r w:rsidR="009F3CFF" w:rsidRPr="0088097C">
        <w:t xml:space="preserve">, </w:t>
      </w:r>
      <w:r w:rsidR="007E0FE9" w:rsidRPr="0088097C">
        <w:t>Ceylan (2006)</w:t>
      </w:r>
      <w:r w:rsidR="00D654D3" w:rsidRPr="0088097C">
        <w:t xml:space="preserve">, </w:t>
      </w:r>
      <w:r w:rsidR="009F3CFF" w:rsidRPr="0088097C">
        <w:t xml:space="preserve"> </w:t>
      </w:r>
      <w:r w:rsidR="006135EA" w:rsidRPr="0088097C">
        <w:rPr>
          <w:color w:val="000000"/>
        </w:rPr>
        <w:t>Tuna</w:t>
      </w:r>
      <w:r w:rsidR="00F83B86" w:rsidRPr="0088097C">
        <w:rPr>
          <w:color w:val="000000"/>
        </w:rPr>
        <w:t xml:space="preserve"> (2003)</w:t>
      </w:r>
      <w:r w:rsidR="00D654D3" w:rsidRPr="0088097C">
        <w:rPr>
          <w:color w:val="000000"/>
        </w:rPr>
        <w:t xml:space="preserve"> ve Çetin’in (2001) y</w:t>
      </w:r>
      <w:r w:rsidR="009F3CFF" w:rsidRPr="0088097C">
        <w:t>önetici ve öğretmenler üzerinde</w:t>
      </w:r>
      <w:r w:rsidR="009F3CFF" w:rsidRPr="0088097C">
        <w:rPr>
          <w:color w:val="000000"/>
        </w:rPr>
        <w:t xml:space="preserve"> </w:t>
      </w:r>
      <w:r w:rsidR="00F83B86" w:rsidRPr="0088097C">
        <w:rPr>
          <w:color w:val="000000"/>
        </w:rPr>
        <w:t>yaptı</w:t>
      </w:r>
      <w:r w:rsidR="00EB07DE" w:rsidRPr="0088097C">
        <w:rPr>
          <w:color w:val="000000"/>
        </w:rPr>
        <w:t xml:space="preserve">kları </w:t>
      </w:r>
      <w:r w:rsidR="00F83B86" w:rsidRPr="0088097C">
        <w:rPr>
          <w:color w:val="000000"/>
        </w:rPr>
        <w:t>araştırma</w:t>
      </w:r>
      <w:r w:rsidR="00EB07DE" w:rsidRPr="0088097C">
        <w:rPr>
          <w:color w:val="000000"/>
        </w:rPr>
        <w:t>lar</w:t>
      </w:r>
      <w:r w:rsidR="009F3CFF" w:rsidRPr="0088097C">
        <w:rPr>
          <w:color w:val="000000"/>
        </w:rPr>
        <w:t xml:space="preserve">ın sonuçları </w:t>
      </w:r>
      <w:r w:rsidR="00EB07DE" w:rsidRPr="0088097C">
        <w:rPr>
          <w:color w:val="000000"/>
        </w:rPr>
        <w:t xml:space="preserve">desteklemektedir. </w:t>
      </w:r>
      <w:r w:rsidR="00153E97" w:rsidRPr="0088097C">
        <w:rPr>
          <w:color w:val="000000"/>
        </w:rPr>
        <w:t>Yapılan a</w:t>
      </w:r>
      <w:r w:rsidR="00667F11" w:rsidRPr="0088097C">
        <w:rPr>
          <w:color w:val="000000"/>
        </w:rPr>
        <w:t xml:space="preserve">raştırmada </w:t>
      </w:r>
      <w:r w:rsidR="00667F11" w:rsidRPr="0088097C">
        <w:t>öğretmen</w:t>
      </w:r>
      <w:r w:rsidR="00D654D3" w:rsidRPr="0088097C">
        <w:t>lerin</w:t>
      </w:r>
      <w:r w:rsidR="00667F11" w:rsidRPr="0088097C">
        <w:t xml:space="preserve"> ilköğretim okullarında yapılan takım çalışmalarının kurumun verimliliğinde etkili olduğuna inandıkları</w:t>
      </w:r>
      <w:r w:rsidR="00D654D3" w:rsidRPr="0088097C">
        <w:t>nı ortaya koymaktadır.</w:t>
      </w:r>
      <w:r w:rsidR="003845D7">
        <w:t xml:space="preserve"> </w:t>
      </w:r>
      <w:r w:rsidR="005C0260">
        <w:t xml:space="preserve">Çetin (1998)’in ilköğretim okullarında takım çalışması üzerine yaptığı araştırmada, eğitim kurumlarında yüksek performanslı bir takımın oluşturulabilmesi, yönetici ve öğretmenlerin takım içinde olaylara doğru teşhis koyabilmesi, uyum yeteneği ve yetkinlikle doğrudan ilişkili olduğu ortaya konulmaktadır. Araştırmada ayrıca özel okullarda beklenen düzeyde olmamakla birlikte, devlet okullarına göre yüksek performanslı takımların kurulduğu belirlenmiştir. Özel okullardaki yönetim anlayışının daha çağdaş olmasının, örgütsel gelişim ve değişimi kolaylaştırdığı, dolayısıyla özel okullardaki öğretmen ve yöneticilerin takım çalışmasına daha yatkın olduğu ifade edilmiştir. Çelikten (2001)’in yapmış olduğu araştırmada ise, araştırmaya katılan okul yöneticilerinin hemen hepsi, örgütün </w:t>
      </w:r>
      <w:r w:rsidR="005C0260">
        <w:lastRenderedPageBreak/>
        <w:t xml:space="preserve">başarısını </w:t>
      </w:r>
      <w:r w:rsidR="005C0260" w:rsidRPr="005C0260">
        <w:t xml:space="preserve">artırmada kendilerinin tek başına yeterli etmen olmadığını belirtmiş, ‘başarılı ve etkili bir okul’a kavuşmak için uyumlu bir takım çalışmasının gerektiğine dikkat çekilmiştir. Poza ve </w:t>
      </w:r>
      <w:proofErr w:type="spellStart"/>
      <w:r w:rsidR="005C0260" w:rsidRPr="005C0260">
        <w:t>Markus</w:t>
      </w:r>
      <w:proofErr w:type="spellEnd"/>
      <w:r w:rsidR="005C0260" w:rsidRPr="005C0260">
        <w:t xml:space="preserve"> (1980) ise takım üyelerinin sorumluluk alması ve takım disiplinine uyum sağlamasının biraz vakit alabileceğini, fakat bu sıkıntıların giderildiği zaman her bir takım üyesinin takım liderinden daha da etkili olabileceğini savunmaktadır (</w:t>
      </w:r>
      <w:proofErr w:type="spellStart"/>
      <w:r w:rsidR="005C0260" w:rsidRPr="005C0260">
        <w:t>akt</w:t>
      </w:r>
      <w:proofErr w:type="spellEnd"/>
      <w:r w:rsidR="005C0260" w:rsidRPr="005C0260">
        <w:t>. Çelikten, 2001).</w:t>
      </w:r>
      <w:r w:rsidR="00ED73B8">
        <w:t xml:space="preserve"> </w:t>
      </w:r>
    </w:p>
    <w:p w:rsidR="0099616C" w:rsidRDefault="00A76044" w:rsidP="007261BB">
      <w:pPr>
        <w:spacing w:line="360" w:lineRule="auto"/>
        <w:ind w:firstLine="708"/>
        <w:jc w:val="both"/>
      </w:pPr>
      <w:r w:rsidRPr="0088097C">
        <w:t>İlköğretim okulunda görev yapan öğretmenlerin örgütsel bağlılık algılarının içselleştirme boyutunda en yüksek düzeyde olduğu</w:t>
      </w:r>
      <w:r w:rsidR="00027FA3" w:rsidRPr="0088097C">
        <w:t xml:space="preserve"> (katılıyorum düzeyinde)</w:t>
      </w:r>
      <w:r w:rsidRPr="0088097C">
        <w:t xml:space="preserve">, bunu sırasıyla </w:t>
      </w:r>
      <w:r w:rsidR="007C7385" w:rsidRPr="0088097C">
        <w:t>özdeşleşme</w:t>
      </w:r>
      <w:r w:rsidR="00B56AA0" w:rsidRPr="0088097C">
        <w:t>nin</w:t>
      </w:r>
      <w:r w:rsidR="007C7385" w:rsidRPr="0088097C">
        <w:t xml:space="preserve"> </w:t>
      </w:r>
      <w:r w:rsidR="00ED00F8" w:rsidRPr="0088097C">
        <w:t>(orta düzeyde katılıyorum)</w:t>
      </w:r>
      <w:r w:rsidR="00B56AA0" w:rsidRPr="0088097C">
        <w:t xml:space="preserve"> izlediği ve en düşük düzeyde ise uyum boyutunun (çok az katılıyorum)</w:t>
      </w:r>
      <w:r w:rsidR="007C7385" w:rsidRPr="0088097C">
        <w:t xml:space="preserve"> </w:t>
      </w:r>
      <w:r w:rsidR="00B56AA0" w:rsidRPr="0088097C">
        <w:t xml:space="preserve">olduğu </w:t>
      </w:r>
      <w:r w:rsidR="000873FC" w:rsidRPr="0088097C">
        <w:t>saptanmıştır.</w:t>
      </w:r>
      <w:r w:rsidR="003845D7">
        <w:t xml:space="preserve"> </w:t>
      </w:r>
      <w:r w:rsidR="005F3DC1" w:rsidRPr="0088097C">
        <w:t xml:space="preserve">Araştırmada öğretmenlerin bağlılık düzeylerinin en yüksek düzeyde içselleştirme boyutunun çıkması </w:t>
      </w:r>
      <w:proofErr w:type="spellStart"/>
      <w:r w:rsidR="00CA31FD" w:rsidRPr="0088097C">
        <w:t>Balay’ın</w:t>
      </w:r>
      <w:proofErr w:type="spellEnd"/>
      <w:r w:rsidR="00CA31FD" w:rsidRPr="0088097C">
        <w:t xml:space="preserve"> (2007)</w:t>
      </w:r>
      <w:r w:rsidR="00FF31D1">
        <w:t xml:space="preserve">, </w:t>
      </w:r>
      <w:proofErr w:type="spellStart"/>
      <w:r w:rsidR="00FF31D1">
        <w:t>Okçu'nun</w:t>
      </w:r>
      <w:proofErr w:type="spellEnd"/>
      <w:r w:rsidR="00FF31D1">
        <w:t xml:space="preserve"> (2011)</w:t>
      </w:r>
      <w:r w:rsidR="00027FA3" w:rsidRPr="0088097C">
        <w:t xml:space="preserve"> </w:t>
      </w:r>
      <w:r w:rsidR="00FF31D1">
        <w:t xml:space="preserve">ve </w:t>
      </w:r>
      <w:r w:rsidR="00027FA3" w:rsidRPr="0088097C">
        <w:t xml:space="preserve">Özkan’ın (2005) </w:t>
      </w:r>
      <w:r w:rsidR="00CA31FD" w:rsidRPr="0088097C">
        <w:t>yaptığı araştırma</w:t>
      </w:r>
      <w:r w:rsidR="00027FA3" w:rsidRPr="0088097C">
        <w:t xml:space="preserve"> sonuçları ile örtüşmektedir.</w:t>
      </w:r>
      <w:r w:rsidR="003E728E" w:rsidRPr="0088097C">
        <w:t xml:space="preserve"> Ancak Zaman’ın </w:t>
      </w:r>
      <w:r w:rsidR="00FF31D1">
        <w:t xml:space="preserve"> </w:t>
      </w:r>
      <w:r w:rsidR="003E728E" w:rsidRPr="0088097C">
        <w:t xml:space="preserve">(2006) rehber öğretmenlerle yaptığı araştırmada örgütsel bağlılığın içselleştirme boyutunun “orta düzeyde” olduğu gözlenmiştir. </w:t>
      </w:r>
      <w:r w:rsidR="00734B8D" w:rsidRPr="0088097C">
        <w:t xml:space="preserve">Bu </w:t>
      </w:r>
      <w:r w:rsidR="003E728E" w:rsidRPr="0088097C">
        <w:t>sonuç</w:t>
      </w:r>
      <w:r w:rsidR="00734B8D" w:rsidRPr="0088097C">
        <w:t xml:space="preserve">, ilköğretim okulu öğretmenlerinin, görev yaptıkları okulların amaç ve değerlerini büyük ölçüde içselleştirdiklerini göstermektedir. Araştırmaya katılan öğretmenlerin bireysel değerleriyle örgütsel değerlerinin benzer olduğu görüşüne “katılıyorum” düzeyinde </w:t>
      </w:r>
      <w:r w:rsidR="005F3DC1" w:rsidRPr="0088097C">
        <w:t>bağlılık gösterdikleri</w:t>
      </w:r>
      <w:r w:rsidR="00734B8D" w:rsidRPr="0088097C">
        <w:t xml:space="preserve"> görülmektedir. </w:t>
      </w:r>
      <w:r w:rsidR="000873FC" w:rsidRPr="0088097C">
        <w:t>Araştırmanın örgütsel bağlılığın özdeşleşme</w:t>
      </w:r>
      <w:r w:rsidR="003B3F83" w:rsidRPr="0088097C">
        <w:t xml:space="preserve"> </w:t>
      </w:r>
      <w:r w:rsidR="000873FC" w:rsidRPr="0088097C">
        <w:t xml:space="preserve">boyutuyla ilgili ifadelere öğretmenlerin verdikleri yanıtların ortalama değerine bakıldığında ise “orta düzeyde katıldıkları” görülmektedir. Benzer şekilde </w:t>
      </w:r>
      <w:proofErr w:type="spellStart"/>
      <w:r w:rsidR="000873FC" w:rsidRPr="0088097C">
        <w:t>Balay’ın</w:t>
      </w:r>
      <w:proofErr w:type="spellEnd"/>
      <w:r w:rsidR="000873FC" w:rsidRPr="0088097C">
        <w:t xml:space="preserve"> (2007), Zaman’ın (2006)</w:t>
      </w:r>
      <w:r w:rsidR="00FF31D1">
        <w:t xml:space="preserve">, </w:t>
      </w:r>
      <w:r w:rsidR="000873FC" w:rsidRPr="0088097C">
        <w:t xml:space="preserve"> </w:t>
      </w:r>
      <w:proofErr w:type="spellStart"/>
      <w:r w:rsidR="00FF31D1">
        <w:t>Okçu'nun</w:t>
      </w:r>
      <w:proofErr w:type="spellEnd"/>
      <w:r w:rsidR="00FF31D1">
        <w:t xml:space="preserve"> (2011) </w:t>
      </w:r>
      <w:r w:rsidR="000873FC" w:rsidRPr="0088097C">
        <w:t>ve Özkan’ın (2005) yaptığı araştırmada örgütsel bağlılığın özdeşleşme</w:t>
      </w:r>
      <w:r w:rsidR="003B3F83" w:rsidRPr="0088097C">
        <w:t xml:space="preserve"> </w:t>
      </w:r>
      <w:r w:rsidR="000873FC" w:rsidRPr="0088097C">
        <w:t xml:space="preserve">boyutunun “orta düzeyde” olduğu gözlenmiştir. Bu bağlamda öğretmenlerin ne çok yüksek oranda okula bağlılıkları duydukları nede okuldan tamamen koptukları söylenemez. </w:t>
      </w:r>
      <w:r w:rsidR="00734B8D" w:rsidRPr="0088097C">
        <w:t xml:space="preserve">Bunu yüzeysel veya zoraki olarak adlandırılan uyuma dayalı bağlılık </w:t>
      </w:r>
      <w:r w:rsidR="0076262B" w:rsidRPr="0088097C">
        <w:t>(</w:t>
      </w:r>
      <w:r w:rsidR="000873FC" w:rsidRPr="0088097C">
        <w:t xml:space="preserve">orta düzeyde </w:t>
      </w:r>
      <w:r w:rsidR="0076262B" w:rsidRPr="0088097C">
        <w:t xml:space="preserve">katılıyorum) </w:t>
      </w:r>
      <w:r w:rsidR="00734B8D" w:rsidRPr="0088097C">
        <w:t>algılarının izlediği görülmektedir.</w:t>
      </w:r>
      <w:r w:rsidR="0076262B" w:rsidRPr="0088097C">
        <w:t xml:space="preserve"> Bu sonucu Özkan’ın (2005)</w:t>
      </w:r>
      <w:r w:rsidR="00FF31D1">
        <w:t xml:space="preserve">, </w:t>
      </w:r>
      <w:r w:rsidR="0076262B" w:rsidRPr="0088097C">
        <w:t xml:space="preserve"> </w:t>
      </w:r>
      <w:proofErr w:type="spellStart"/>
      <w:r w:rsidR="00FF31D1">
        <w:t>Okçu'nun</w:t>
      </w:r>
      <w:proofErr w:type="spellEnd"/>
      <w:r w:rsidR="00FF31D1">
        <w:t xml:space="preserve"> (2011) </w:t>
      </w:r>
      <w:r w:rsidR="0076262B" w:rsidRPr="0088097C">
        <w:t xml:space="preserve">ve </w:t>
      </w:r>
      <w:proofErr w:type="spellStart"/>
      <w:r w:rsidR="0076262B" w:rsidRPr="0088097C">
        <w:t>Balay’ın</w:t>
      </w:r>
      <w:proofErr w:type="spellEnd"/>
      <w:r w:rsidR="0076262B" w:rsidRPr="0088097C">
        <w:t xml:space="preserve"> (2007) yaptığı araştırma sonu</w:t>
      </w:r>
      <w:r w:rsidR="00436203" w:rsidRPr="0088097C">
        <w:t>çları</w:t>
      </w:r>
      <w:r w:rsidR="0076262B" w:rsidRPr="0088097C">
        <w:t xml:space="preserve"> desteklemektedir.</w:t>
      </w:r>
      <w:r w:rsidR="00734B8D" w:rsidRPr="0088097C">
        <w:t xml:space="preserve"> </w:t>
      </w:r>
    </w:p>
    <w:p w:rsidR="009A287A" w:rsidRDefault="00C6186C" w:rsidP="00C6186C">
      <w:pPr>
        <w:spacing w:line="360" w:lineRule="auto"/>
        <w:ind w:firstLine="708"/>
        <w:jc w:val="both"/>
        <w:rPr>
          <w:color w:val="000000"/>
        </w:rPr>
      </w:pPr>
      <w:r>
        <w:t>Sonuç olarak, e</w:t>
      </w:r>
      <w:r w:rsidRPr="0088097C">
        <w:t xml:space="preserve">ğitim örgütlerindeki insan kaynaklarının etkili yönetimi tüm çalışanların yeterliklerinin arttırılmasını zorunlu kılmaktadır. </w:t>
      </w:r>
      <w:r w:rsidRPr="0088097C">
        <w:rPr>
          <w:color w:val="000000"/>
        </w:rPr>
        <w:t xml:space="preserve">Eğitim örgütlerinin verimliliği ve etkililiğinin arttırılmasında, amaçların gerçekleştirilebilmesinde, vizyon ve misyona uygun kararlarının oluşturulmasında, katılımcı, örgütsel bağlılığı yüksek ve motive olmuş insan kaynağının varlığı büyük önem arz etmektedir. Günümüz eğitim örgütlerinde takım olgusu, motive olmuş insan kaynağının </w:t>
      </w:r>
      <w:proofErr w:type="spellStart"/>
      <w:r w:rsidRPr="0088097C">
        <w:rPr>
          <w:color w:val="000000"/>
        </w:rPr>
        <w:t>sinerjik</w:t>
      </w:r>
      <w:proofErr w:type="spellEnd"/>
      <w:r w:rsidRPr="0088097C">
        <w:rPr>
          <w:color w:val="000000"/>
        </w:rPr>
        <w:t xml:space="preserve"> etkisinden yararlanmanın bir aracı olarak görülebilir. Böylelikle t</w:t>
      </w:r>
      <w:r w:rsidRPr="0088097C">
        <w:t xml:space="preserve">akım üyelerinin bilgi, beceri ve yeteneklerinden üst düzeyde yararlanılabilir. Çalışanların bağlılığı örgütsel başarıya ulaşmada en önemli faktörlerden biri olarak </w:t>
      </w:r>
      <w:r w:rsidR="009A287A" w:rsidRPr="0088097C">
        <w:rPr>
          <w:color w:val="000000"/>
        </w:rPr>
        <w:t>değerlendirilebilir.</w:t>
      </w:r>
    </w:p>
    <w:p w:rsidR="006740DF" w:rsidRDefault="006740DF" w:rsidP="004C151B">
      <w:pPr>
        <w:spacing w:line="360" w:lineRule="auto"/>
        <w:ind w:firstLine="708"/>
        <w:jc w:val="center"/>
        <w:rPr>
          <w:b/>
        </w:rPr>
      </w:pPr>
    </w:p>
    <w:p w:rsidR="00844EA7" w:rsidRDefault="00AC7507" w:rsidP="004C151B">
      <w:pPr>
        <w:spacing w:line="360" w:lineRule="auto"/>
        <w:ind w:firstLine="708"/>
        <w:jc w:val="center"/>
        <w:rPr>
          <w:b/>
        </w:rPr>
      </w:pPr>
      <w:r w:rsidRPr="0088097C">
        <w:rPr>
          <w:b/>
        </w:rPr>
        <w:t>Öneriler</w:t>
      </w:r>
    </w:p>
    <w:p w:rsidR="003A3E72" w:rsidRPr="0088097C" w:rsidRDefault="004C3DBA" w:rsidP="004C3DBA">
      <w:pPr>
        <w:autoSpaceDE w:val="0"/>
        <w:autoSpaceDN w:val="0"/>
        <w:adjustRightInd w:val="0"/>
        <w:spacing w:line="360" w:lineRule="auto"/>
        <w:ind w:left="708"/>
        <w:jc w:val="both"/>
        <w:rPr>
          <w:b/>
        </w:rPr>
      </w:pPr>
      <w:r>
        <w:t xml:space="preserve">1. </w:t>
      </w:r>
      <w:r w:rsidR="004D58C1">
        <w:t xml:space="preserve">Yöneticiler, okulda </w:t>
      </w:r>
      <w:r w:rsidR="003A3E72" w:rsidRPr="0088097C">
        <w:t xml:space="preserve">öğretmen bağlılığını olumlu yönde etkileyen </w:t>
      </w:r>
      <w:r w:rsidR="00691F3A" w:rsidRPr="0088097C">
        <w:t>etkili takım çalışmasına önem verme</w:t>
      </w:r>
      <w:r w:rsidR="004D58C1">
        <w:t>li</w:t>
      </w:r>
      <w:r>
        <w:t xml:space="preserve"> ve</w:t>
      </w:r>
      <w:r w:rsidR="00DD1063" w:rsidRPr="0088097C">
        <w:t xml:space="preserve"> </w:t>
      </w:r>
      <w:r w:rsidRPr="0088097C">
        <w:t xml:space="preserve">takım çalışması için uygun ortamlar </w:t>
      </w:r>
      <w:r>
        <w:t>oluşturulmalıdır</w:t>
      </w:r>
    </w:p>
    <w:p w:rsidR="007F3E6D" w:rsidRPr="0088097C" w:rsidRDefault="004C3DBA" w:rsidP="004C3DBA">
      <w:pPr>
        <w:spacing w:line="360" w:lineRule="auto"/>
        <w:ind w:left="708"/>
        <w:jc w:val="both"/>
        <w:rPr>
          <w:b/>
        </w:rPr>
      </w:pPr>
      <w:r>
        <w:lastRenderedPageBreak/>
        <w:t xml:space="preserve">2. </w:t>
      </w:r>
      <w:r w:rsidR="007F3E6D" w:rsidRPr="0088097C">
        <w:t>Öğretmenlerin görev yaptıkları okullarıyla bütünleşmelerini sağlayacak, motivasyonlarını sağlayacak moral ve psikolojik faktörlerin (</w:t>
      </w:r>
      <w:r w:rsidR="00463276">
        <w:t>k</w:t>
      </w:r>
      <w:r w:rsidR="007F3E6D" w:rsidRPr="0088097C">
        <w:t>endilerini ilgilendiren kararlara katılım, uygun örgütsel iklim, demokratik çalışma koşulları, etkili yönetici davranışları vb.)</w:t>
      </w:r>
      <w:r w:rsidR="007F3E6D" w:rsidRPr="0088097C">
        <w:rPr>
          <w:b/>
        </w:rPr>
        <w:t xml:space="preserve"> </w:t>
      </w:r>
      <w:r w:rsidR="007F3E6D" w:rsidRPr="0088097C">
        <w:t>sağlanması önerilebilir.</w:t>
      </w:r>
      <w:r w:rsidR="007F3E6D" w:rsidRPr="0088097C">
        <w:rPr>
          <w:b/>
        </w:rPr>
        <w:t xml:space="preserve">  </w:t>
      </w:r>
    </w:p>
    <w:p w:rsidR="00100EFA" w:rsidRPr="0088097C" w:rsidRDefault="004C3DBA" w:rsidP="004C3DBA">
      <w:pPr>
        <w:spacing w:line="360" w:lineRule="auto"/>
        <w:ind w:left="708"/>
        <w:jc w:val="both"/>
      </w:pPr>
      <w:r>
        <w:t xml:space="preserve">3. </w:t>
      </w:r>
      <w:r w:rsidR="00587DA9" w:rsidRPr="0088097C">
        <w:t>Okull</w:t>
      </w:r>
      <w:r w:rsidR="00100EFA" w:rsidRPr="0088097C">
        <w:t>a</w:t>
      </w:r>
      <w:r w:rsidR="00587DA9" w:rsidRPr="0088097C">
        <w:t>rda</w:t>
      </w:r>
      <w:r w:rsidR="00100EFA" w:rsidRPr="0088097C">
        <w:t xml:space="preserve"> </w:t>
      </w:r>
      <w:r w:rsidR="0072472B">
        <w:t xml:space="preserve">etkili </w:t>
      </w:r>
      <w:r w:rsidR="00100EFA" w:rsidRPr="0088097C">
        <w:t>takım</w:t>
      </w:r>
      <w:r w:rsidR="00FF2DE3" w:rsidRPr="0088097C">
        <w:t xml:space="preserve"> çalışma</w:t>
      </w:r>
      <w:r w:rsidR="00100EFA" w:rsidRPr="0088097C">
        <w:t xml:space="preserve"> düşüncesi ve </w:t>
      </w:r>
      <w:r w:rsidR="00FF2DE3" w:rsidRPr="0088097C">
        <w:t xml:space="preserve">biz duygusu </w:t>
      </w:r>
      <w:r w:rsidR="00782126">
        <w:t>geliştirilmeli,</w:t>
      </w:r>
      <w:r w:rsidR="00FF2DE3" w:rsidRPr="0088097C">
        <w:t xml:space="preserve"> ve teşvik edilmelidir.</w:t>
      </w:r>
    </w:p>
    <w:p w:rsidR="004C3DBA" w:rsidRDefault="004C3DBA" w:rsidP="004C3DBA">
      <w:pPr>
        <w:autoSpaceDE w:val="0"/>
        <w:autoSpaceDN w:val="0"/>
        <w:adjustRightInd w:val="0"/>
        <w:spacing w:line="360" w:lineRule="auto"/>
        <w:ind w:left="708"/>
        <w:jc w:val="both"/>
      </w:pPr>
      <w:r>
        <w:t xml:space="preserve">4. </w:t>
      </w:r>
      <w:r w:rsidR="0072472B">
        <w:t>Yöneticiler o</w:t>
      </w:r>
      <w:r w:rsidR="00782126" w:rsidRPr="00B36A49">
        <w:t>kulda, empati, fedakâr</w:t>
      </w:r>
      <w:r w:rsidR="00782126">
        <w:t>lık</w:t>
      </w:r>
      <w:r w:rsidR="00782126" w:rsidRPr="00B36A49">
        <w:t>, ortak</w:t>
      </w:r>
      <w:r w:rsidR="00782126">
        <w:t xml:space="preserve"> </w:t>
      </w:r>
      <w:r w:rsidR="00782126" w:rsidRPr="00B36A49">
        <w:t>anla</w:t>
      </w:r>
      <w:r w:rsidR="00782126">
        <w:t>yış</w:t>
      </w:r>
      <w:r w:rsidR="00782126" w:rsidRPr="00B36A49">
        <w:t xml:space="preserve"> ve güven çerçevesinde </w:t>
      </w:r>
      <w:r w:rsidR="00782126">
        <w:t>şekill</w:t>
      </w:r>
      <w:r w:rsidR="00782126" w:rsidRPr="00B36A49">
        <w:t>enen bir iklimin olu</w:t>
      </w:r>
      <w:r w:rsidR="00782126">
        <w:t xml:space="preserve">şması </w:t>
      </w:r>
      <w:r w:rsidR="00782126" w:rsidRPr="00B36A49">
        <w:t>için çaba gösterilmelidir.</w:t>
      </w:r>
    </w:p>
    <w:p w:rsidR="004C3DBA" w:rsidRPr="0088097C" w:rsidRDefault="004C3DBA" w:rsidP="004C3DBA">
      <w:pPr>
        <w:autoSpaceDE w:val="0"/>
        <w:autoSpaceDN w:val="0"/>
        <w:adjustRightInd w:val="0"/>
        <w:spacing w:line="360" w:lineRule="auto"/>
        <w:ind w:left="708"/>
        <w:jc w:val="both"/>
        <w:rPr>
          <w:b/>
        </w:rPr>
      </w:pPr>
      <w:r>
        <w:t>5. Ö</w:t>
      </w:r>
      <w:r w:rsidRPr="0088097C">
        <w:t xml:space="preserve">ğretmenlerin takım çalışmasına ilişkin algıları ile örgütsel bağlılıkları arasındaki ilişkiyi </w:t>
      </w:r>
      <w:r>
        <w:t xml:space="preserve">tespit etmeye yönelik </w:t>
      </w:r>
      <w:r w:rsidRPr="0088097C">
        <w:t>benzer</w:t>
      </w:r>
      <w:r>
        <w:t xml:space="preserve"> nitel ve nicel</w:t>
      </w:r>
      <w:r w:rsidRPr="0088097C">
        <w:t xml:space="preserve"> araştırmalar</w:t>
      </w:r>
      <w:r>
        <w:t xml:space="preserve"> farklı il ve bölgelerde</w:t>
      </w:r>
      <w:r w:rsidRPr="0088097C">
        <w:t xml:space="preserve"> yapılabilir</w:t>
      </w:r>
      <w:r w:rsidRPr="004D58C1">
        <w:rPr>
          <w:b/>
        </w:rPr>
        <w:t>.</w:t>
      </w:r>
    </w:p>
    <w:p w:rsidR="004C3DBA" w:rsidRDefault="004C3DBA" w:rsidP="004C3DBA">
      <w:pPr>
        <w:spacing w:line="360" w:lineRule="auto"/>
        <w:ind w:left="708"/>
        <w:jc w:val="both"/>
      </w:pPr>
      <w:r>
        <w:t xml:space="preserve">6. </w:t>
      </w:r>
      <w:r w:rsidRPr="0088097C">
        <w:t>Etkili takım çalışmasıyla örgütsel bağlılık arasındaki ilişkiye yönelik benzer araştırmalar özel ve devlet ilköğretim okullarında karşılaştırmalı olarak yapılabilir.</w:t>
      </w: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7F7C94">
      <w:pPr>
        <w:pStyle w:val="Default"/>
      </w:pPr>
    </w:p>
    <w:p w:rsidR="007F7C94" w:rsidRDefault="007F7C94" w:rsidP="007F7C94">
      <w:pPr>
        <w:pStyle w:val="Default"/>
        <w:rPr>
          <w:color w:val="auto"/>
          <w:sz w:val="23"/>
          <w:szCs w:val="23"/>
        </w:rPr>
      </w:pPr>
      <w:r>
        <w:rPr>
          <w:b/>
          <w:bCs/>
          <w:color w:val="auto"/>
          <w:sz w:val="23"/>
          <w:szCs w:val="23"/>
        </w:rPr>
        <w:t xml:space="preserve">Makalenin Bilimdeki Konumu (Yeri): </w:t>
      </w:r>
      <w:r>
        <w:rPr>
          <w:color w:val="auto"/>
          <w:sz w:val="23"/>
          <w:szCs w:val="23"/>
        </w:rPr>
        <w:t xml:space="preserve">Eğitim Bilimleri Bölümü, Eğitim Yönetimi ABD </w:t>
      </w:r>
    </w:p>
    <w:p w:rsidR="007F7C94" w:rsidRDefault="007F7C94" w:rsidP="007F7C94">
      <w:pPr>
        <w:pStyle w:val="Default"/>
        <w:rPr>
          <w:b/>
          <w:bCs/>
          <w:color w:val="auto"/>
          <w:sz w:val="23"/>
          <w:szCs w:val="23"/>
        </w:rPr>
      </w:pPr>
    </w:p>
    <w:p w:rsidR="007F7C94" w:rsidRDefault="007F7C94" w:rsidP="007F7C94">
      <w:pPr>
        <w:pStyle w:val="Default"/>
        <w:rPr>
          <w:color w:val="auto"/>
          <w:sz w:val="23"/>
          <w:szCs w:val="23"/>
        </w:rPr>
      </w:pPr>
      <w:r>
        <w:rPr>
          <w:b/>
          <w:bCs/>
          <w:color w:val="auto"/>
          <w:sz w:val="23"/>
          <w:szCs w:val="23"/>
        </w:rPr>
        <w:t xml:space="preserve">Makalenin Bilimdeki Özgünlüğü </w:t>
      </w:r>
    </w:p>
    <w:p w:rsidR="007F7C94" w:rsidRDefault="007F7C94" w:rsidP="007F7C94">
      <w:pPr>
        <w:pStyle w:val="Default"/>
        <w:rPr>
          <w:color w:val="auto"/>
          <w:sz w:val="23"/>
          <w:szCs w:val="23"/>
        </w:rPr>
      </w:pPr>
    </w:p>
    <w:p w:rsidR="00F64020" w:rsidRDefault="007F7C94" w:rsidP="00F64020">
      <w:pPr>
        <w:pStyle w:val="Default"/>
        <w:spacing w:line="360" w:lineRule="auto"/>
        <w:jc w:val="both"/>
        <w:rPr>
          <w:color w:val="auto"/>
          <w:sz w:val="23"/>
          <w:szCs w:val="23"/>
        </w:rPr>
      </w:pPr>
      <w:r w:rsidRPr="0088097C">
        <w:t>Eğitim örgütlerindeki insan kaynaklarının etkili yönetimi</w:t>
      </w:r>
      <w:r>
        <w:t>,</w:t>
      </w:r>
      <w:r w:rsidRPr="0088097C">
        <w:t xml:space="preserve"> tüm çalışanların yeterliklerinin arttırılmasını ve her </w:t>
      </w:r>
      <w:proofErr w:type="spellStart"/>
      <w:r>
        <w:t>işgörenin</w:t>
      </w:r>
      <w:proofErr w:type="spellEnd"/>
      <w:r w:rsidRPr="0088097C">
        <w:t xml:space="preserve"> sistemle bütünleşmesini gerekli kıl</w:t>
      </w:r>
      <w:r>
        <w:t xml:space="preserve">ar. </w:t>
      </w:r>
      <w:r w:rsidR="00F64020" w:rsidRPr="0088097C">
        <w:t>Takım çalışmasının sağladığı önemli bir üstünlük örgütteki farklı disiplinlerin bilgi, yetenek ve deneyimlerini bir araya getirmesidir.</w:t>
      </w:r>
      <w:r w:rsidR="00F64020" w:rsidRPr="00F64020">
        <w:t xml:space="preserve"> </w:t>
      </w:r>
      <w:r w:rsidR="00F64020" w:rsidRPr="0088097C">
        <w:t xml:space="preserve">Örgütsel bağlılığı etkileyen örgütsel faktörlerden biri de takım çalışmasıdır. </w:t>
      </w:r>
      <w:r w:rsidR="00F64020">
        <w:t xml:space="preserve">Okullarda etkili takım çalışması </w:t>
      </w:r>
      <w:proofErr w:type="spellStart"/>
      <w:r w:rsidR="00F64020">
        <w:t>işgörenlerin</w:t>
      </w:r>
      <w:proofErr w:type="spellEnd"/>
      <w:r w:rsidR="00F64020">
        <w:t xml:space="preserve"> örgütsel bağlılıklarını artırmakta ve bu böylelikle de okulun hedeflerini üst düzeyde gerçekleştirmeye kakı sağlamaktadır. Aynı zamanda t</w:t>
      </w:r>
      <w:r w:rsidR="00F64020" w:rsidRPr="0088097C">
        <w:t>akım çalışması, geleneksel eğitim ve yönetim anlayışını değiştirmeye yönelik bir olgu</w:t>
      </w:r>
      <w:r w:rsidR="00F64020">
        <w:t xml:space="preserve"> olarak da karşımıza çıkmaktadır</w:t>
      </w:r>
      <w:r w:rsidR="00F64020" w:rsidRPr="0088097C">
        <w:t>.</w:t>
      </w:r>
      <w:r w:rsidR="00F64020">
        <w:t xml:space="preserve"> Bu araştırma da etkili takım çalışması </w:t>
      </w:r>
      <w:r w:rsidR="001D1E67">
        <w:t>ile</w:t>
      </w:r>
      <w:r w:rsidR="00F64020">
        <w:t xml:space="preserve"> örgütsel bağlılık arasındaki ilişkiyi ortaya koyarak, b</w:t>
      </w:r>
      <w:r>
        <w:rPr>
          <w:color w:val="auto"/>
          <w:sz w:val="23"/>
          <w:szCs w:val="23"/>
        </w:rPr>
        <w:t xml:space="preserve">u </w:t>
      </w:r>
      <w:r w:rsidR="00F64020">
        <w:rPr>
          <w:color w:val="auto"/>
          <w:sz w:val="23"/>
          <w:szCs w:val="23"/>
        </w:rPr>
        <w:t xml:space="preserve">konuya dikkat çekmek araştırmanın ana hedefidir.  Bu </w:t>
      </w:r>
      <w:r>
        <w:rPr>
          <w:color w:val="auto"/>
          <w:sz w:val="23"/>
          <w:szCs w:val="23"/>
        </w:rPr>
        <w:t>yönüyle bu çalışma alana kuramsal katkı sunmanın yanında uygulamacılara yönetsel eylemlerinde ve özellikle araştırmacılara yapacakları araştırmalarında pratik katkı sunma</w:t>
      </w:r>
      <w:r w:rsidR="00F64020">
        <w:rPr>
          <w:color w:val="auto"/>
          <w:sz w:val="23"/>
          <w:szCs w:val="23"/>
        </w:rPr>
        <w:t>kta</w:t>
      </w:r>
      <w:r>
        <w:rPr>
          <w:color w:val="auto"/>
          <w:sz w:val="23"/>
          <w:szCs w:val="23"/>
        </w:rPr>
        <w:t xml:space="preserve"> ve kaynaklık etme</w:t>
      </w:r>
      <w:r w:rsidR="00F64020">
        <w:rPr>
          <w:color w:val="auto"/>
          <w:sz w:val="23"/>
          <w:szCs w:val="23"/>
        </w:rPr>
        <w:t>ktedir.</w:t>
      </w: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Pr="0088097C" w:rsidRDefault="007F7C94" w:rsidP="004C3DBA">
      <w:pPr>
        <w:spacing w:line="360" w:lineRule="auto"/>
        <w:ind w:left="708"/>
        <w:jc w:val="both"/>
      </w:pPr>
    </w:p>
    <w:p w:rsidR="00366ABF" w:rsidRDefault="00366ABF" w:rsidP="00366ABF">
      <w:pPr>
        <w:spacing w:line="360" w:lineRule="auto"/>
        <w:ind w:firstLine="708"/>
        <w:jc w:val="center"/>
        <w:rPr>
          <w:b/>
          <w:sz w:val="22"/>
          <w:szCs w:val="22"/>
        </w:rPr>
      </w:pPr>
    </w:p>
    <w:p w:rsidR="00E14D44" w:rsidRDefault="00E14D44" w:rsidP="00366ABF">
      <w:pPr>
        <w:spacing w:line="360" w:lineRule="auto"/>
        <w:ind w:firstLine="708"/>
        <w:jc w:val="center"/>
        <w:rPr>
          <w:b/>
          <w:sz w:val="22"/>
          <w:szCs w:val="22"/>
        </w:rPr>
      </w:pPr>
    </w:p>
    <w:p w:rsidR="00BF624D" w:rsidRPr="0088097C" w:rsidRDefault="00BF624D" w:rsidP="00366ABF">
      <w:pPr>
        <w:spacing w:line="360" w:lineRule="auto"/>
        <w:ind w:firstLine="708"/>
        <w:jc w:val="center"/>
        <w:rPr>
          <w:b/>
          <w:sz w:val="22"/>
          <w:szCs w:val="22"/>
        </w:rPr>
      </w:pPr>
      <w:r w:rsidRPr="0088097C">
        <w:rPr>
          <w:b/>
          <w:sz w:val="22"/>
          <w:szCs w:val="22"/>
        </w:rPr>
        <w:t>Kaynak</w:t>
      </w:r>
      <w:r w:rsidR="00366ABF">
        <w:rPr>
          <w:b/>
          <w:sz w:val="22"/>
          <w:szCs w:val="22"/>
        </w:rPr>
        <w:t>lar</w:t>
      </w:r>
    </w:p>
    <w:p w:rsidR="004D15B1" w:rsidRPr="0088097C" w:rsidRDefault="004D15B1" w:rsidP="00366ABF">
      <w:pPr>
        <w:adjustRightInd w:val="0"/>
        <w:spacing w:line="360" w:lineRule="auto"/>
        <w:jc w:val="both"/>
        <w:rPr>
          <w:sz w:val="22"/>
          <w:szCs w:val="22"/>
        </w:rPr>
      </w:pPr>
      <w:r w:rsidRPr="0088097C">
        <w:rPr>
          <w:sz w:val="22"/>
          <w:szCs w:val="22"/>
        </w:rPr>
        <w:t xml:space="preserve">Aksu M. (2002). </w:t>
      </w:r>
      <w:r w:rsidR="001753A4">
        <w:rPr>
          <w:sz w:val="22"/>
          <w:szCs w:val="22"/>
        </w:rPr>
        <w:t>E</w:t>
      </w:r>
      <w:r w:rsidR="001753A4" w:rsidRPr="001753A4">
        <w:rPr>
          <w:i/>
          <w:sz w:val="22"/>
          <w:szCs w:val="22"/>
        </w:rPr>
        <w:t>ğitimde stratejik planlama ve toplam kalite yönetimi</w:t>
      </w:r>
      <w:r w:rsidRPr="0088097C">
        <w:rPr>
          <w:sz w:val="22"/>
          <w:szCs w:val="22"/>
        </w:rPr>
        <w:t>. Ankara:Anı Yayıncılık.</w:t>
      </w:r>
    </w:p>
    <w:p w:rsidR="004D15B1" w:rsidRPr="0088097C" w:rsidRDefault="004D15B1" w:rsidP="00366ABF">
      <w:pPr>
        <w:adjustRightInd w:val="0"/>
        <w:spacing w:line="360" w:lineRule="auto"/>
        <w:jc w:val="both"/>
        <w:rPr>
          <w:sz w:val="22"/>
          <w:szCs w:val="22"/>
        </w:rPr>
      </w:pPr>
      <w:proofErr w:type="spellStart"/>
      <w:r w:rsidRPr="0088097C">
        <w:rPr>
          <w:sz w:val="22"/>
          <w:szCs w:val="22"/>
        </w:rPr>
        <w:t>Balay</w:t>
      </w:r>
      <w:proofErr w:type="spellEnd"/>
      <w:r w:rsidRPr="0088097C">
        <w:rPr>
          <w:sz w:val="22"/>
          <w:szCs w:val="22"/>
        </w:rPr>
        <w:t xml:space="preserve"> R. (2000a). </w:t>
      </w:r>
      <w:r w:rsidR="001753A4">
        <w:rPr>
          <w:sz w:val="22"/>
          <w:szCs w:val="22"/>
        </w:rPr>
        <w:t>Y</w:t>
      </w:r>
      <w:r w:rsidR="001753A4" w:rsidRPr="001753A4">
        <w:rPr>
          <w:bCs/>
          <w:i/>
          <w:sz w:val="22"/>
          <w:szCs w:val="22"/>
        </w:rPr>
        <w:t>önetici ve öğretmenlerde örgütsel bağlılık</w:t>
      </w:r>
      <w:r w:rsidRPr="0088097C">
        <w:rPr>
          <w:bCs/>
          <w:sz w:val="22"/>
          <w:szCs w:val="22"/>
        </w:rPr>
        <w:t>.</w:t>
      </w:r>
      <w:r w:rsidR="006F6A62" w:rsidRPr="0088097C">
        <w:rPr>
          <w:bCs/>
          <w:sz w:val="22"/>
          <w:szCs w:val="22"/>
        </w:rPr>
        <w:t xml:space="preserve"> </w:t>
      </w:r>
      <w:r w:rsidRPr="0088097C">
        <w:rPr>
          <w:bCs/>
          <w:sz w:val="22"/>
          <w:szCs w:val="22"/>
        </w:rPr>
        <w:t>Ankara:</w:t>
      </w:r>
      <w:r w:rsidRPr="0088097C">
        <w:rPr>
          <w:sz w:val="22"/>
          <w:szCs w:val="22"/>
        </w:rPr>
        <w:t>Nobel Yayınları</w:t>
      </w:r>
    </w:p>
    <w:p w:rsidR="004D15B1"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Balay</w:t>
      </w:r>
      <w:proofErr w:type="spellEnd"/>
      <w:r w:rsidRPr="0088097C">
        <w:rPr>
          <w:sz w:val="22"/>
          <w:szCs w:val="22"/>
        </w:rPr>
        <w:t xml:space="preserve">, R. (2000b). </w:t>
      </w:r>
      <w:r w:rsidR="001753A4">
        <w:rPr>
          <w:sz w:val="22"/>
          <w:szCs w:val="22"/>
        </w:rPr>
        <w:t>Ö</w:t>
      </w:r>
      <w:r w:rsidR="001753A4" w:rsidRPr="001753A4">
        <w:rPr>
          <w:bCs/>
          <w:i/>
          <w:sz w:val="22"/>
          <w:szCs w:val="22"/>
        </w:rPr>
        <w:t>zel ve resmi liselerde yönetici ve öğretmenlerin örgütsel bağlılığı</w:t>
      </w:r>
      <w:r w:rsidRPr="0088097C">
        <w:rPr>
          <w:bCs/>
          <w:sz w:val="22"/>
          <w:szCs w:val="22"/>
        </w:rPr>
        <w:t>.</w:t>
      </w:r>
      <w:r w:rsidR="004C7632" w:rsidRPr="0088097C">
        <w:rPr>
          <w:bCs/>
          <w:sz w:val="22"/>
          <w:szCs w:val="22"/>
        </w:rPr>
        <w:t xml:space="preserve"> </w:t>
      </w:r>
      <w:r w:rsidR="001753A4" w:rsidRPr="0088097C">
        <w:rPr>
          <w:sz w:val="22"/>
          <w:szCs w:val="22"/>
        </w:rPr>
        <w:t xml:space="preserve">Yayımlanmamış </w:t>
      </w:r>
      <w:r w:rsidR="001753A4">
        <w:rPr>
          <w:sz w:val="22"/>
          <w:szCs w:val="22"/>
        </w:rPr>
        <w:tab/>
      </w:r>
      <w:r w:rsidR="001753A4" w:rsidRPr="0088097C">
        <w:rPr>
          <w:sz w:val="22"/>
          <w:szCs w:val="22"/>
        </w:rPr>
        <w:t>Doktora Tezi</w:t>
      </w:r>
      <w:r w:rsidR="001753A4">
        <w:rPr>
          <w:sz w:val="22"/>
          <w:szCs w:val="22"/>
        </w:rPr>
        <w:t>,</w:t>
      </w:r>
      <w:r w:rsidRPr="0088097C">
        <w:rPr>
          <w:sz w:val="22"/>
          <w:szCs w:val="22"/>
        </w:rPr>
        <w:t xml:space="preserve"> Ankara Üniversitesi So</w:t>
      </w:r>
      <w:r w:rsidR="006F6A62" w:rsidRPr="0088097C">
        <w:rPr>
          <w:sz w:val="22"/>
          <w:szCs w:val="22"/>
        </w:rPr>
        <w:t>syal Bilimler Enstitüsü</w:t>
      </w:r>
      <w:r w:rsidR="001753A4">
        <w:rPr>
          <w:sz w:val="22"/>
          <w:szCs w:val="22"/>
        </w:rPr>
        <w:t>,</w:t>
      </w:r>
      <w:r w:rsidR="001753A4" w:rsidRPr="001753A4">
        <w:rPr>
          <w:sz w:val="22"/>
          <w:szCs w:val="22"/>
        </w:rPr>
        <w:t xml:space="preserve"> </w:t>
      </w:r>
      <w:r w:rsidR="001753A4" w:rsidRPr="0088097C">
        <w:rPr>
          <w:sz w:val="22"/>
          <w:szCs w:val="22"/>
        </w:rPr>
        <w:t>Ankara</w:t>
      </w:r>
    </w:p>
    <w:p w:rsidR="004C7632" w:rsidRPr="0088097C" w:rsidRDefault="004D15B1" w:rsidP="00366ABF">
      <w:pPr>
        <w:spacing w:line="360" w:lineRule="auto"/>
        <w:jc w:val="both"/>
        <w:rPr>
          <w:bCs/>
          <w:sz w:val="22"/>
          <w:szCs w:val="22"/>
        </w:rPr>
      </w:pPr>
      <w:proofErr w:type="spellStart"/>
      <w:r w:rsidRPr="0088097C">
        <w:rPr>
          <w:sz w:val="22"/>
          <w:szCs w:val="22"/>
        </w:rPr>
        <w:t>Balay</w:t>
      </w:r>
      <w:proofErr w:type="spellEnd"/>
      <w:r w:rsidRPr="0088097C">
        <w:rPr>
          <w:sz w:val="22"/>
          <w:szCs w:val="22"/>
        </w:rPr>
        <w:t>, R. (2007</w:t>
      </w:r>
      <w:r w:rsidRPr="0088097C">
        <w:rPr>
          <w:i/>
          <w:sz w:val="22"/>
          <w:szCs w:val="22"/>
        </w:rPr>
        <w:t xml:space="preserve">). </w:t>
      </w:r>
      <w:r w:rsidRPr="0088097C">
        <w:rPr>
          <w:sz w:val="22"/>
          <w:szCs w:val="22"/>
        </w:rPr>
        <w:t xml:space="preserve">İlköğretim </w:t>
      </w:r>
      <w:r w:rsidR="001753A4" w:rsidRPr="0088097C">
        <w:rPr>
          <w:sz w:val="22"/>
          <w:szCs w:val="22"/>
        </w:rPr>
        <w:t>okulu öğretmenlerin</w:t>
      </w:r>
      <w:r w:rsidR="001753A4">
        <w:rPr>
          <w:sz w:val="22"/>
          <w:szCs w:val="22"/>
        </w:rPr>
        <w:t>in örgütsel bağlılık etkenleri:Ş</w:t>
      </w:r>
      <w:r w:rsidR="001753A4" w:rsidRPr="0088097C">
        <w:rPr>
          <w:sz w:val="22"/>
          <w:szCs w:val="22"/>
        </w:rPr>
        <w:t xml:space="preserve">anlıurfa  ili örneği. </w:t>
      </w:r>
      <w:r w:rsidRPr="0088097C">
        <w:rPr>
          <w:bCs/>
          <w:sz w:val="22"/>
          <w:szCs w:val="22"/>
        </w:rPr>
        <w:t xml:space="preserve">(Ed. </w:t>
      </w:r>
    </w:p>
    <w:p w:rsidR="004D15B1" w:rsidRPr="0088097C" w:rsidRDefault="005B3791" w:rsidP="00366ABF">
      <w:pPr>
        <w:spacing w:line="360" w:lineRule="auto"/>
        <w:jc w:val="both"/>
        <w:rPr>
          <w:sz w:val="22"/>
          <w:szCs w:val="22"/>
        </w:rPr>
      </w:pPr>
      <w:r>
        <w:rPr>
          <w:bCs/>
          <w:sz w:val="22"/>
          <w:szCs w:val="22"/>
        </w:rPr>
        <w:tab/>
      </w:r>
      <w:r w:rsidR="004D15B1" w:rsidRPr="0088097C">
        <w:rPr>
          <w:bCs/>
          <w:sz w:val="22"/>
          <w:szCs w:val="22"/>
        </w:rPr>
        <w:t xml:space="preserve">Ergin </w:t>
      </w:r>
      <w:proofErr w:type="spellStart"/>
      <w:r w:rsidR="004D15B1" w:rsidRPr="0088097C">
        <w:rPr>
          <w:bCs/>
          <w:sz w:val="22"/>
          <w:szCs w:val="22"/>
        </w:rPr>
        <w:t>Erginer</w:t>
      </w:r>
      <w:proofErr w:type="spellEnd"/>
      <w:r w:rsidR="004D15B1" w:rsidRPr="0088097C">
        <w:rPr>
          <w:bCs/>
          <w:sz w:val="22"/>
          <w:szCs w:val="22"/>
        </w:rPr>
        <w:t xml:space="preserve">). </w:t>
      </w:r>
      <w:r w:rsidR="004D15B1" w:rsidRPr="0088097C">
        <w:rPr>
          <w:sz w:val="22"/>
          <w:szCs w:val="22"/>
        </w:rPr>
        <w:t xml:space="preserve">XVI. Ulusal Eğitim Bilimleri Kongresi. Tam Metinler/ Cilt I. </w:t>
      </w:r>
      <w:r w:rsidR="004D15B1" w:rsidRPr="0088097C">
        <w:rPr>
          <w:bCs/>
          <w:sz w:val="22"/>
          <w:szCs w:val="22"/>
        </w:rPr>
        <w:t xml:space="preserve">Tokat:Gaziosmanpaşa </w:t>
      </w:r>
      <w:r w:rsidR="00F953B8">
        <w:rPr>
          <w:bCs/>
          <w:sz w:val="22"/>
          <w:szCs w:val="22"/>
        </w:rPr>
        <w:tab/>
      </w:r>
      <w:r w:rsidR="004D15B1" w:rsidRPr="0088097C">
        <w:rPr>
          <w:bCs/>
          <w:sz w:val="22"/>
          <w:szCs w:val="22"/>
        </w:rPr>
        <w:t>Üniversitesi Eğitim Fakültesi Eğitim Bilimleri Bölümü.</w:t>
      </w:r>
    </w:p>
    <w:p w:rsidR="00574150" w:rsidRPr="0088097C" w:rsidRDefault="00574150" w:rsidP="00366ABF">
      <w:pPr>
        <w:spacing w:line="360" w:lineRule="auto"/>
        <w:jc w:val="both"/>
        <w:rPr>
          <w:sz w:val="22"/>
          <w:szCs w:val="22"/>
        </w:rPr>
      </w:pPr>
      <w:r w:rsidRPr="0088097C">
        <w:rPr>
          <w:sz w:val="22"/>
          <w:szCs w:val="22"/>
        </w:rPr>
        <w:t xml:space="preserve">Balcı, A. (2003). </w:t>
      </w:r>
      <w:r w:rsidRPr="001753A4">
        <w:rPr>
          <w:i/>
          <w:sz w:val="22"/>
          <w:szCs w:val="22"/>
        </w:rPr>
        <w:t xml:space="preserve">Örgütsel </w:t>
      </w:r>
      <w:r w:rsidR="001753A4" w:rsidRPr="001753A4">
        <w:rPr>
          <w:i/>
          <w:sz w:val="22"/>
          <w:szCs w:val="22"/>
        </w:rPr>
        <w:t>sosyalleşme kuram strateji ve taktikler</w:t>
      </w:r>
      <w:r w:rsidR="001753A4" w:rsidRPr="0088097C">
        <w:rPr>
          <w:sz w:val="22"/>
          <w:szCs w:val="22"/>
        </w:rPr>
        <w:t xml:space="preserve">. </w:t>
      </w:r>
      <w:r w:rsidRPr="0088097C">
        <w:rPr>
          <w:sz w:val="22"/>
          <w:szCs w:val="22"/>
        </w:rPr>
        <w:t>Ankara:</w:t>
      </w:r>
      <w:proofErr w:type="spellStart"/>
      <w:r w:rsidRPr="0088097C">
        <w:rPr>
          <w:sz w:val="22"/>
          <w:szCs w:val="22"/>
        </w:rPr>
        <w:t>PegemA</w:t>
      </w:r>
      <w:proofErr w:type="spellEnd"/>
      <w:r w:rsidRPr="0088097C">
        <w:rPr>
          <w:sz w:val="22"/>
          <w:szCs w:val="22"/>
        </w:rPr>
        <w:t xml:space="preserve">  Yayıncılık.</w:t>
      </w:r>
    </w:p>
    <w:p w:rsidR="00373E96" w:rsidRPr="0088097C" w:rsidRDefault="00373E96" w:rsidP="00366ABF">
      <w:pPr>
        <w:autoSpaceDE w:val="0"/>
        <w:autoSpaceDN w:val="0"/>
        <w:adjustRightInd w:val="0"/>
        <w:spacing w:line="360" w:lineRule="auto"/>
        <w:rPr>
          <w:rFonts w:eastAsia="AdvTimes"/>
          <w:sz w:val="22"/>
          <w:szCs w:val="22"/>
        </w:rPr>
      </w:pPr>
      <w:proofErr w:type="spellStart"/>
      <w:r w:rsidRPr="0088097C">
        <w:rPr>
          <w:sz w:val="22"/>
          <w:szCs w:val="22"/>
        </w:rPr>
        <w:t>Barutçugil</w:t>
      </w:r>
      <w:proofErr w:type="spellEnd"/>
      <w:r w:rsidRPr="0088097C">
        <w:rPr>
          <w:sz w:val="22"/>
          <w:szCs w:val="22"/>
        </w:rPr>
        <w:t xml:space="preserve">, İ. (2004). </w:t>
      </w:r>
      <w:r w:rsidRPr="0088097C">
        <w:rPr>
          <w:bCs/>
          <w:sz w:val="22"/>
          <w:szCs w:val="22"/>
        </w:rPr>
        <w:t xml:space="preserve">Stratejik </w:t>
      </w:r>
      <w:r w:rsidR="001753A4" w:rsidRPr="001753A4">
        <w:rPr>
          <w:bCs/>
          <w:i/>
          <w:sz w:val="22"/>
          <w:szCs w:val="22"/>
        </w:rPr>
        <w:t>insan kaynakları yönetimi</w:t>
      </w:r>
      <w:r w:rsidRPr="0088097C">
        <w:rPr>
          <w:sz w:val="22"/>
          <w:szCs w:val="22"/>
        </w:rPr>
        <w:t>. İstanbul:Kariyer Yayıncılık.</w:t>
      </w:r>
    </w:p>
    <w:p w:rsidR="004D15B1" w:rsidRPr="0088097C" w:rsidRDefault="004D15B1" w:rsidP="00366ABF">
      <w:pPr>
        <w:spacing w:line="360" w:lineRule="auto"/>
        <w:jc w:val="both"/>
        <w:rPr>
          <w:sz w:val="22"/>
          <w:szCs w:val="22"/>
        </w:rPr>
      </w:pPr>
      <w:r w:rsidRPr="0088097C">
        <w:rPr>
          <w:sz w:val="22"/>
          <w:szCs w:val="22"/>
        </w:rPr>
        <w:t xml:space="preserve">Başaran İ. E. (1993). </w:t>
      </w:r>
      <w:r w:rsidRPr="001753A4">
        <w:rPr>
          <w:i/>
          <w:sz w:val="22"/>
          <w:szCs w:val="22"/>
        </w:rPr>
        <w:t xml:space="preserve">Eğitim </w:t>
      </w:r>
      <w:r w:rsidR="001753A4" w:rsidRPr="001753A4">
        <w:rPr>
          <w:i/>
          <w:sz w:val="22"/>
          <w:szCs w:val="22"/>
        </w:rPr>
        <w:t>y</w:t>
      </w:r>
      <w:r w:rsidRPr="001753A4">
        <w:rPr>
          <w:i/>
          <w:sz w:val="22"/>
          <w:szCs w:val="22"/>
        </w:rPr>
        <w:t>önetimi</w:t>
      </w:r>
      <w:r w:rsidRPr="0088097C">
        <w:rPr>
          <w:sz w:val="22"/>
          <w:szCs w:val="22"/>
        </w:rPr>
        <w:t xml:space="preserve">. Ankara:Gül </w:t>
      </w:r>
      <w:r w:rsidR="006F6A62" w:rsidRPr="0088097C">
        <w:rPr>
          <w:sz w:val="22"/>
          <w:szCs w:val="22"/>
        </w:rPr>
        <w:t>Y</w:t>
      </w:r>
      <w:r w:rsidRPr="0088097C">
        <w:rPr>
          <w:sz w:val="22"/>
          <w:szCs w:val="22"/>
        </w:rPr>
        <w:t>ayınevi.</w:t>
      </w:r>
    </w:p>
    <w:p w:rsidR="00E01655" w:rsidRPr="0088097C" w:rsidRDefault="00E01655" w:rsidP="00366ABF">
      <w:pPr>
        <w:spacing w:line="360" w:lineRule="auto"/>
        <w:jc w:val="both"/>
        <w:rPr>
          <w:sz w:val="22"/>
          <w:szCs w:val="22"/>
        </w:rPr>
      </w:pPr>
      <w:r w:rsidRPr="0088097C">
        <w:rPr>
          <w:sz w:val="22"/>
          <w:szCs w:val="22"/>
        </w:rPr>
        <w:t xml:space="preserve">Başaran İ. E. (1998). </w:t>
      </w:r>
      <w:r w:rsidRPr="001753A4">
        <w:rPr>
          <w:i/>
          <w:sz w:val="22"/>
          <w:szCs w:val="22"/>
        </w:rPr>
        <w:t xml:space="preserve">Yönetimde </w:t>
      </w:r>
      <w:r w:rsidR="001753A4" w:rsidRPr="001753A4">
        <w:rPr>
          <w:i/>
          <w:sz w:val="22"/>
          <w:szCs w:val="22"/>
        </w:rPr>
        <w:t>insan ilişkileri</w:t>
      </w:r>
      <w:r w:rsidR="001753A4" w:rsidRPr="0088097C">
        <w:rPr>
          <w:sz w:val="22"/>
          <w:szCs w:val="22"/>
        </w:rPr>
        <w:t xml:space="preserve">. </w:t>
      </w:r>
      <w:r w:rsidRPr="0088097C">
        <w:rPr>
          <w:sz w:val="22"/>
          <w:szCs w:val="22"/>
        </w:rPr>
        <w:t xml:space="preserve">Ankara:Aydan </w:t>
      </w:r>
      <w:r w:rsidR="006F6A62" w:rsidRPr="0088097C">
        <w:rPr>
          <w:sz w:val="22"/>
          <w:szCs w:val="22"/>
        </w:rPr>
        <w:t>W</w:t>
      </w:r>
      <w:r w:rsidRPr="0088097C">
        <w:rPr>
          <w:sz w:val="22"/>
          <w:szCs w:val="22"/>
        </w:rPr>
        <w:t>eb Tesisleri Basımevi</w:t>
      </w:r>
      <w:r w:rsidR="004C7632" w:rsidRPr="0088097C">
        <w:rPr>
          <w:sz w:val="22"/>
          <w:szCs w:val="22"/>
        </w:rPr>
        <w:t>.</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Başkan, G. A. </w:t>
      </w:r>
      <w:r w:rsidR="0064341C">
        <w:rPr>
          <w:sz w:val="22"/>
          <w:szCs w:val="22"/>
        </w:rPr>
        <w:t>ve</w:t>
      </w:r>
      <w:r w:rsidRPr="0088097C">
        <w:rPr>
          <w:sz w:val="22"/>
          <w:szCs w:val="22"/>
        </w:rPr>
        <w:t xml:space="preserve"> Aydın</w:t>
      </w:r>
      <w:r w:rsidR="003A01B8" w:rsidRPr="0088097C">
        <w:rPr>
          <w:sz w:val="22"/>
          <w:szCs w:val="22"/>
        </w:rPr>
        <w:t>,</w:t>
      </w:r>
      <w:r w:rsidRPr="0088097C">
        <w:rPr>
          <w:sz w:val="22"/>
          <w:szCs w:val="22"/>
        </w:rPr>
        <w:t xml:space="preserve"> A. (2000). Eğitim </w:t>
      </w:r>
      <w:r w:rsidR="001753A4" w:rsidRPr="0088097C">
        <w:rPr>
          <w:sz w:val="22"/>
          <w:szCs w:val="22"/>
        </w:rPr>
        <w:t xml:space="preserve">sisteminde insan unsuru ve toplam kalite yönetimi </w:t>
      </w:r>
    </w:p>
    <w:p w:rsidR="004D15B1" w:rsidRPr="0088097C" w:rsidRDefault="001753A4" w:rsidP="00366ABF">
      <w:pPr>
        <w:autoSpaceDE w:val="0"/>
        <w:autoSpaceDN w:val="0"/>
        <w:adjustRightInd w:val="0"/>
        <w:spacing w:line="360" w:lineRule="auto"/>
        <w:ind w:firstLine="708"/>
        <w:jc w:val="both"/>
        <w:rPr>
          <w:i/>
          <w:sz w:val="22"/>
          <w:szCs w:val="22"/>
        </w:rPr>
      </w:pPr>
      <w:r w:rsidRPr="0088097C">
        <w:rPr>
          <w:sz w:val="22"/>
          <w:szCs w:val="22"/>
        </w:rPr>
        <w:t>anlayışı.</w:t>
      </w:r>
      <w:r w:rsidR="004D15B1" w:rsidRPr="0088097C">
        <w:rPr>
          <w:sz w:val="22"/>
          <w:szCs w:val="22"/>
        </w:rPr>
        <w:t xml:space="preserve"> </w:t>
      </w:r>
      <w:r w:rsidR="004D15B1" w:rsidRPr="0088097C">
        <w:rPr>
          <w:bCs/>
          <w:i/>
          <w:sz w:val="22"/>
          <w:szCs w:val="22"/>
        </w:rPr>
        <w:t>Hacettepe Üniversitesi Eğitim Fakültesi Dergisi</w:t>
      </w:r>
      <w:r w:rsidR="004D15B1" w:rsidRPr="0088097C">
        <w:rPr>
          <w:i/>
          <w:sz w:val="22"/>
          <w:szCs w:val="22"/>
        </w:rPr>
        <w:t>, Sayı 18.</w:t>
      </w:r>
    </w:p>
    <w:p w:rsidR="007359EC" w:rsidRDefault="003E7A00" w:rsidP="00366ABF">
      <w:pPr>
        <w:autoSpaceDE w:val="0"/>
        <w:autoSpaceDN w:val="0"/>
        <w:adjustRightInd w:val="0"/>
        <w:spacing w:line="360" w:lineRule="auto"/>
        <w:jc w:val="both"/>
        <w:rPr>
          <w:bCs/>
          <w:i/>
          <w:sz w:val="22"/>
          <w:szCs w:val="22"/>
        </w:rPr>
      </w:pPr>
      <w:proofErr w:type="spellStart"/>
      <w:r w:rsidRPr="003E7A00">
        <w:rPr>
          <w:sz w:val="22"/>
          <w:szCs w:val="22"/>
        </w:rPr>
        <w:t>Becker</w:t>
      </w:r>
      <w:proofErr w:type="spellEnd"/>
      <w:r w:rsidRPr="003E7A00">
        <w:rPr>
          <w:sz w:val="22"/>
          <w:szCs w:val="22"/>
        </w:rPr>
        <w:t xml:space="preserve"> , T. E. </w:t>
      </w:r>
      <w:r w:rsidR="0064341C">
        <w:rPr>
          <w:sz w:val="22"/>
          <w:szCs w:val="22"/>
        </w:rPr>
        <w:t>ve</w:t>
      </w:r>
      <w:r w:rsidRPr="003E7A00">
        <w:rPr>
          <w:sz w:val="22"/>
          <w:szCs w:val="22"/>
        </w:rPr>
        <w:t xml:space="preserve"> </w:t>
      </w:r>
      <w:proofErr w:type="spellStart"/>
      <w:r w:rsidRPr="003E7A00">
        <w:rPr>
          <w:sz w:val="22"/>
          <w:szCs w:val="22"/>
        </w:rPr>
        <w:t>Billings</w:t>
      </w:r>
      <w:proofErr w:type="spellEnd"/>
      <w:r w:rsidRPr="003E7A00">
        <w:rPr>
          <w:sz w:val="22"/>
          <w:szCs w:val="22"/>
        </w:rPr>
        <w:t xml:space="preserve">, R. S. (1993).  </w:t>
      </w:r>
      <w:proofErr w:type="spellStart"/>
      <w:r w:rsidRPr="003E7A00">
        <w:rPr>
          <w:iCs/>
          <w:sz w:val="22"/>
          <w:szCs w:val="22"/>
        </w:rPr>
        <w:t>Profiles</w:t>
      </w:r>
      <w:proofErr w:type="spellEnd"/>
      <w:r w:rsidRPr="003E7A00">
        <w:rPr>
          <w:iCs/>
          <w:sz w:val="22"/>
          <w:szCs w:val="22"/>
        </w:rPr>
        <w:t xml:space="preserve"> </w:t>
      </w:r>
      <w:r w:rsidR="001753A4">
        <w:rPr>
          <w:iCs/>
          <w:sz w:val="22"/>
          <w:szCs w:val="22"/>
        </w:rPr>
        <w:t xml:space="preserve">of </w:t>
      </w:r>
      <w:proofErr w:type="spellStart"/>
      <w:r w:rsidR="001753A4">
        <w:rPr>
          <w:iCs/>
          <w:sz w:val="22"/>
          <w:szCs w:val="22"/>
        </w:rPr>
        <w:t>commitment</w:t>
      </w:r>
      <w:proofErr w:type="spellEnd"/>
      <w:r w:rsidR="001753A4">
        <w:rPr>
          <w:iCs/>
          <w:sz w:val="22"/>
          <w:szCs w:val="22"/>
        </w:rPr>
        <w:t>: A</w:t>
      </w:r>
      <w:r w:rsidR="001753A4" w:rsidRPr="003E7A00">
        <w:rPr>
          <w:iCs/>
          <w:sz w:val="22"/>
          <w:szCs w:val="22"/>
        </w:rPr>
        <w:t xml:space="preserve">n </w:t>
      </w:r>
      <w:proofErr w:type="spellStart"/>
      <w:r w:rsidR="001753A4" w:rsidRPr="003E7A00">
        <w:rPr>
          <w:iCs/>
          <w:sz w:val="22"/>
          <w:szCs w:val="22"/>
        </w:rPr>
        <w:t>empirical</w:t>
      </w:r>
      <w:proofErr w:type="spellEnd"/>
      <w:r w:rsidR="001753A4" w:rsidRPr="003E7A00">
        <w:rPr>
          <w:iCs/>
          <w:sz w:val="22"/>
          <w:szCs w:val="22"/>
        </w:rPr>
        <w:t xml:space="preserve"> test.</w:t>
      </w:r>
      <w:r w:rsidR="001753A4">
        <w:rPr>
          <w:sz w:val="22"/>
          <w:szCs w:val="22"/>
        </w:rPr>
        <w:t xml:space="preserve"> </w:t>
      </w:r>
      <w:proofErr w:type="spellStart"/>
      <w:r w:rsidRPr="003E7A00">
        <w:rPr>
          <w:bCs/>
          <w:i/>
          <w:sz w:val="22"/>
          <w:szCs w:val="22"/>
        </w:rPr>
        <w:t>Journal</w:t>
      </w:r>
      <w:proofErr w:type="spellEnd"/>
      <w:r w:rsidRPr="003E7A00">
        <w:rPr>
          <w:bCs/>
          <w:i/>
          <w:sz w:val="22"/>
          <w:szCs w:val="22"/>
        </w:rPr>
        <w:t xml:space="preserve"> of </w:t>
      </w:r>
    </w:p>
    <w:p w:rsidR="003E7A00" w:rsidRPr="003E7A00" w:rsidRDefault="003E7A00" w:rsidP="00366ABF">
      <w:pPr>
        <w:autoSpaceDE w:val="0"/>
        <w:autoSpaceDN w:val="0"/>
        <w:adjustRightInd w:val="0"/>
        <w:spacing w:line="360" w:lineRule="auto"/>
        <w:ind w:firstLine="708"/>
        <w:jc w:val="both"/>
        <w:rPr>
          <w:sz w:val="22"/>
          <w:szCs w:val="22"/>
        </w:rPr>
      </w:pPr>
      <w:proofErr w:type="spellStart"/>
      <w:r w:rsidRPr="003E7A00">
        <w:rPr>
          <w:bCs/>
          <w:i/>
          <w:sz w:val="22"/>
          <w:szCs w:val="22"/>
        </w:rPr>
        <w:t>Organizational</w:t>
      </w:r>
      <w:proofErr w:type="spellEnd"/>
      <w:r w:rsidRPr="003E7A00">
        <w:rPr>
          <w:bCs/>
          <w:i/>
          <w:sz w:val="22"/>
          <w:szCs w:val="22"/>
        </w:rPr>
        <w:t xml:space="preserve"> </w:t>
      </w:r>
      <w:proofErr w:type="spellStart"/>
      <w:r w:rsidRPr="003E7A00">
        <w:rPr>
          <w:bCs/>
          <w:i/>
          <w:sz w:val="22"/>
          <w:szCs w:val="22"/>
        </w:rPr>
        <w:t>Behavior</w:t>
      </w:r>
      <w:proofErr w:type="spellEnd"/>
      <w:r w:rsidRPr="003E7A00">
        <w:rPr>
          <w:i/>
          <w:sz w:val="22"/>
          <w:szCs w:val="22"/>
        </w:rPr>
        <w:t>,14,</w:t>
      </w:r>
      <w:r w:rsidRPr="003E7A00">
        <w:rPr>
          <w:sz w:val="22"/>
          <w:szCs w:val="22"/>
        </w:rPr>
        <w:t xml:space="preserve"> 177-189.</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Biçer, T. (1997). </w:t>
      </w:r>
      <w:r w:rsidRPr="001753A4">
        <w:rPr>
          <w:bCs/>
          <w:i/>
          <w:sz w:val="22"/>
          <w:szCs w:val="22"/>
        </w:rPr>
        <w:t xml:space="preserve">Yaşam ve </w:t>
      </w:r>
      <w:r w:rsidR="001753A4" w:rsidRPr="001753A4">
        <w:rPr>
          <w:bCs/>
          <w:i/>
          <w:sz w:val="22"/>
          <w:szCs w:val="22"/>
        </w:rPr>
        <w:t>sporda doruk performans</w:t>
      </w:r>
      <w:r w:rsidRPr="0088097C">
        <w:rPr>
          <w:bCs/>
          <w:sz w:val="22"/>
          <w:szCs w:val="22"/>
        </w:rPr>
        <w:t>.</w:t>
      </w:r>
      <w:r w:rsidRPr="0088097C">
        <w:rPr>
          <w:b/>
          <w:bCs/>
          <w:sz w:val="22"/>
          <w:szCs w:val="22"/>
        </w:rPr>
        <w:t xml:space="preserve"> </w:t>
      </w:r>
      <w:r w:rsidRPr="0088097C">
        <w:rPr>
          <w:bCs/>
          <w:sz w:val="22"/>
          <w:szCs w:val="22"/>
        </w:rPr>
        <w:t>(</w:t>
      </w:r>
      <w:r w:rsidRPr="0088097C">
        <w:rPr>
          <w:sz w:val="22"/>
          <w:szCs w:val="22"/>
        </w:rPr>
        <w:t>2. Basım). İstanbul:Mayıs Yayınevi.</w:t>
      </w:r>
    </w:p>
    <w:p w:rsidR="004D15B1" w:rsidRPr="0088097C" w:rsidRDefault="004D15B1" w:rsidP="00366ABF">
      <w:pPr>
        <w:autoSpaceDE w:val="0"/>
        <w:autoSpaceDN w:val="0"/>
        <w:adjustRightInd w:val="0"/>
        <w:spacing w:line="360" w:lineRule="auto"/>
        <w:jc w:val="both"/>
        <w:rPr>
          <w:b/>
          <w:sz w:val="22"/>
          <w:szCs w:val="22"/>
        </w:rPr>
      </w:pPr>
      <w:proofErr w:type="spellStart"/>
      <w:r w:rsidRPr="0088097C">
        <w:rPr>
          <w:sz w:val="22"/>
          <w:szCs w:val="22"/>
        </w:rPr>
        <w:t>Bursalıoğlu</w:t>
      </w:r>
      <w:proofErr w:type="spellEnd"/>
      <w:r w:rsidRPr="0088097C">
        <w:rPr>
          <w:sz w:val="22"/>
          <w:szCs w:val="22"/>
        </w:rPr>
        <w:t xml:space="preserve">, Z. (1997). </w:t>
      </w:r>
      <w:r w:rsidRPr="001753A4">
        <w:rPr>
          <w:bCs/>
          <w:i/>
          <w:sz w:val="22"/>
          <w:szCs w:val="22"/>
        </w:rPr>
        <w:t xml:space="preserve">Okul </w:t>
      </w:r>
      <w:r w:rsidR="001753A4" w:rsidRPr="001753A4">
        <w:rPr>
          <w:bCs/>
          <w:i/>
          <w:sz w:val="22"/>
          <w:szCs w:val="22"/>
        </w:rPr>
        <w:t>yönetiminde yeni yapı ve davranış</w:t>
      </w:r>
      <w:r w:rsidRPr="0088097C">
        <w:rPr>
          <w:bCs/>
          <w:sz w:val="22"/>
          <w:szCs w:val="22"/>
        </w:rPr>
        <w:t xml:space="preserve">. </w:t>
      </w:r>
      <w:r w:rsidRPr="0088097C">
        <w:rPr>
          <w:sz w:val="22"/>
          <w:szCs w:val="22"/>
        </w:rPr>
        <w:t xml:space="preserve">Ankara: </w:t>
      </w:r>
      <w:proofErr w:type="spellStart"/>
      <w:r w:rsidRPr="0088097C">
        <w:rPr>
          <w:sz w:val="22"/>
          <w:szCs w:val="22"/>
        </w:rPr>
        <w:t>P</w:t>
      </w:r>
      <w:r w:rsidR="004C7632" w:rsidRPr="0088097C">
        <w:rPr>
          <w:sz w:val="22"/>
          <w:szCs w:val="22"/>
        </w:rPr>
        <w:t>egem</w:t>
      </w:r>
      <w:proofErr w:type="spellEnd"/>
      <w:r w:rsidRPr="0088097C">
        <w:rPr>
          <w:sz w:val="22"/>
          <w:szCs w:val="22"/>
        </w:rPr>
        <w:t xml:space="preserve"> A Yayıncılık.</w:t>
      </w:r>
    </w:p>
    <w:p w:rsidR="004D15B1"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Cafoğlu</w:t>
      </w:r>
      <w:proofErr w:type="spellEnd"/>
      <w:r w:rsidRPr="0088097C">
        <w:rPr>
          <w:sz w:val="22"/>
          <w:szCs w:val="22"/>
        </w:rPr>
        <w:t xml:space="preserve">, Z. (1996). </w:t>
      </w:r>
      <w:r w:rsidRPr="001753A4">
        <w:rPr>
          <w:bCs/>
          <w:i/>
          <w:sz w:val="22"/>
          <w:szCs w:val="22"/>
        </w:rPr>
        <w:t xml:space="preserve">Eğitimde </w:t>
      </w:r>
      <w:r w:rsidR="001753A4" w:rsidRPr="001753A4">
        <w:rPr>
          <w:bCs/>
          <w:i/>
          <w:sz w:val="22"/>
          <w:szCs w:val="22"/>
        </w:rPr>
        <w:t>toplam kalite yönetimi</w:t>
      </w:r>
      <w:r w:rsidRPr="001753A4">
        <w:rPr>
          <w:bCs/>
          <w:i/>
          <w:sz w:val="22"/>
          <w:szCs w:val="22"/>
        </w:rPr>
        <w:t>.</w:t>
      </w:r>
      <w:r w:rsidRPr="0088097C">
        <w:rPr>
          <w:bCs/>
          <w:sz w:val="22"/>
          <w:szCs w:val="22"/>
        </w:rPr>
        <w:t xml:space="preserve"> </w:t>
      </w:r>
      <w:r w:rsidRPr="0088097C">
        <w:rPr>
          <w:sz w:val="22"/>
          <w:szCs w:val="22"/>
        </w:rPr>
        <w:t xml:space="preserve">İstanbul: Avni </w:t>
      </w:r>
      <w:proofErr w:type="spellStart"/>
      <w:r w:rsidRPr="0088097C">
        <w:rPr>
          <w:sz w:val="22"/>
          <w:szCs w:val="22"/>
        </w:rPr>
        <w:t>Akyol</w:t>
      </w:r>
      <w:proofErr w:type="spellEnd"/>
      <w:r w:rsidRPr="0088097C">
        <w:rPr>
          <w:sz w:val="22"/>
          <w:szCs w:val="22"/>
        </w:rPr>
        <w:t xml:space="preserve"> Ümit Kültür ve</w:t>
      </w:r>
      <w:r w:rsidR="003A01B8" w:rsidRPr="0088097C">
        <w:rPr>
          <w:sz w:val="22"/>
          <w:szCs w:val="22"/>
        </w:rPr>
        <w:t xml:space="preserve"> </w:t>
      </w:r>
      <w:r w:rsidRPr="0088097C">
        <w:rPr>
          <w:sz w:val="22"/>
          <w:szCs w:val="22"/>
        </w:rPr>
        <w:t>Eğitim Vakfı.</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Celep, C. (2000). </w:t>
      </w:r>
      <w:r w:rsidRPr="0088097C">
        <w:rPr>
          <w:bCs/>
          <w:sz w:val="22"/>
          <w:szCs w:val="22"/>
        </w:rPr>
        <w:t xml:space="preserve">Eğitimde </w:t>
      </w:r>
      <w:r w:rsidR="001753A4" w:rsidRPr="001753A4">
        <w:rPr>
          <w:bCs/>
          <w:i/>
          <w:sz w:val="22"/>
          <w:szCs w:val="22"/>
        </w:rPr>
        <w:t>örgütsel adanma ve öğretmenler</w:t>
      </w:r>
      <w:r w:rsidRPr="001753A4">
        <w:rPr>
          <w:bCs/>
          <w:sz w:val="22"/>
          <w:szCs w:val="22"/>
        </w:rPr>
        <w:t>.</w:t>
      </w:r>
      <w:r w:rsidRPr="0088097C">
        <w:rPr>
          <w:b/>
          <w:bCs/>
          <w:sz w:val="22"/>
          <w:szCs w:val="22"/>
        </w:rPr>
        <w:t xml:space="preserve"> </w:t>
      </w:r>
      <w:r w:rsidRPr="0088097C">
        <w:rPr>
          <w:sz w:val="22"/>
          <w:szCs w:val="22"/>
        </w:rPr>
        <w:t>Ankara:Anı Yayıncılık.</w:t>
      </w:r>
    </w:p>
    <w:p w:rsidR="004D15B1" w:rsidRPr="001753A4" w:rsidRDefault="004D15B1" w:rsidP="00366ABF">
      <w:pPr>
        <w:spacing w:line="360" w:lineRule="auto"/>
        <w:jc w:val="both"/>
        <w:rPr>
          <w:i/>
          <w:sz w:val="22"/>
          <w:szCs w:val="22"/>
        </w:rPr>
      </w:pPr>
      <w:r w:rsidRPr="0088097C">
        <w:rPr>
          <w:sz w:val="22"/>
          <w:szCs w:val="22"/>
        </w:rPr>
        <w:t xml:space="preserve">Ceylan S. (2006). İlköğretim </w:t>
      </w:r>
      <w:r w:rsidR="001753A4" w:rsidRPr="001753A4">
        <w:rPr>
          <w:i/>
          <w:sz w:val="22"/>
          <w:szCs w:val="22"/>
        </w:rPr>
        <w:t xml:space="preserve">okulu yönetici ve öğretmenlerinin takım çalışmasına ilişkin </w:t>
      </w:r>
    </w:p>
    <w:p w:rsidR="00CA1640" w:rsidRDefault="001753A4" w:rsidP="00366ABF">
      <w:pPr>
        <w:spacing w:line="360" w:lineRule="auto"/>
        <w:jc w:val="both"/>
        <w:rPr>
          <w:sz w:val="22"/>
          <w:szCs w:val="22"/>
        </w:rPr>
      </w:pPr>
      <w:r w:rsidRPr="001753A4">
        <w:rPr>
          <w:i/>
          <w:sz w:val="22"/>
          <w:szCs w:val="22"/>
        </w:rPr>
        <w:t xml:space="preserve">            algıları (</w:t>
      </w:r>
      <w:r>
        <w:rPr>
          <w:i/>
          <w:sz w:val="22"/>
          <w:szCs w:val="22"/>
        </w:rPr>
        <w:t>B</w:t>
      </w:r>
      <w:r w:rsidRPr="001753A4">
        <w:rPr>
          <w:i/>
          <w:sz w:val="22"/>
          <w:szCs w:val="22"/>
        </w:rPr>
        <w:t xml:space="preserve">alıkesir ili </w:t>
      </w:r>
      <w:proofErr w:type="spellStart"/>
      <w:r w:rsidRPr="001753A4">
        <w:rPr>
          <w:i/>
          <w:sz w:val="22"/>
          <w:szCs w:val="22"/>
        </w:rPr>
        <w:t>burhaniye</w:t>
      </w:r>
      <w:proofErr w:type="spellEnd"/>
      <w:r w:rsidRPr="001753A4">
        <w:rPr>
          <w:i/>
          <w:sz w:val="22"/>
          <w:szCs w:val="22"/>
        </w:rPr>
        <w:t xml:space="preserve"> örneği).</w:t>
      </w:r>
      <w:r w:rsidRPr="0088097C">
        <w:rPr>
          <w:sz w:val="22"/>
          <w:szCs w:val="22"/>
        </w:rPr>
        <w:t xml:space="preserve"> Yayımlanmamış Yüksek Lisans Tezi</w:t>
      </w:r>
      <w:r>
        <w:rPr>
          <w:sz w:val="22"/>
          <w:szCs w:val="22"/>
        </w:rPr>
        <w:t>,</w:t>
      </w:r>
      <w:r w:rsidRPr="0088097C">
        <w:rPr>
          <w:sz w:val="22"/>
          <w:szCs w:val="22"/>
        </w:rPr>
        <w:t xml:space="preserve"> </w:t>
      </w:r>
      <w:r w:rsidR="004D15B1" w:rsidRPr="0088097C">
        <w:rPr>
          <w:sz w:val="22"/>
          <w:szCs w:val="22"/>
        </w:rPr>
        <w:t xml:space="preserve">İnönü Üniversitesi </w:t>
      </w:r>
      <w:r w:rsidR="00CA1640">
        <w:rPr>
          <w:sz w:val="22"/>
          <w:szCs w:val="22"/>
        </w:rPr>
        <w:t xml:space="preserve">     </w:t>
      </w:r>
    </w:p>
    <w:p w:rsidR="004D15B1" w:rsidRPr="0088097C" w:rsidRDefault="00CA1640" w:rsidP="00366ABF">
      <w:pPr>
        <w:spacing w:line="360" w:lineRule="auto"/>
        <w:jc w:val="both"/>
        <w:rPr>
          <w:sz w:val="22"/>
          <w:szCs w:val="22"/>
        </w:rPr>
      </w:pPr>
      <w:r>
        <w:rPr>
          <w:sz w:val="22"/>
          <w:szCs w:val="22"/>
        </w:rPr>
        <w:t xml:space="preserve">          </w:t>
      </w:r>
      <w:r w:rsidR="001753A4">
        <w:rPr>
          <w:sz w:val="22"/>
          <w:szCs w:val="22"/>
        </w:rPr>
        <w:t>Sosyal Bilimler Enstitüsü, Malatya.</w:t>
      </w:r>
    </w:p>
    <w:p w:rsidR="006F6A62" w:rsidRPr="0088097C" w:rsidRDefault="004D15B1" w:rsidP="00366ABF">
      <w:pPr>
        <w:spacing w:line="360" w:lineRule="auto"/>
        <w:jc w:val="both"/>
        <w:rPr>
          <w:sz w:val="22"/>
          <w:szCs w:val="22"/>
        </w:rPr>
      </w:pPr>
      <w:proofErr w:type="spellStart"/>
      <w:r w:rsidRPr="0088097C">
        <w:rPr>
          <w:sz w:val="22"/>
          <w:szCs w:val="22"/>
        </w:rPr>
        <w:t>Clyton</w:t>
      </w:r>
      <w:proofErr w:type="spellEnd"/>
      <w:r w:rsidRPr="0088097C">
        <w:rPr>
          <w:sz w:val="22"/>
          <w:szCs w:val="22"/>
        </w:rPr>
        <w:t xml:space="preserve">, S. (2000). </w:t>
      </w:r>
      <w:r w:rsidRPr="001753A4">
        <w:rPr>
          <w:i/>
          <w:sz w:val="22"/>
          <w:szCs w:val="22"/>
        </w:rPr>
        <w:t xml:space="preserve">Yönetim </w:t>
      </w:r>
      <w:r w:rsidR="001753A4" w:rsidRPr="001753A4">
        <w:rPr>
          <w:i/>
          <w:sz w:val="22"/>
          <w:szCs w:val="22"/>
        </w:rPr>
        <w:t>takımınızın yeteneklerini geliştirme</w:t>
      </w:r>
      <w:r w:rsidRPr="001753A4">
        <w:rPr>
          <w:i/>
          <w:sz w:val="22"/>
          <w:szCs w:val="22"/>
        </w:rPr>
        <w:t>.</w:t>
      </w:r>
      <w:r w:rsidRPr="0088097C">
        <w:rPr>
          <w:sz w:val="22"/>
          <w:szCs w:val="22"/>
        </w:rPr>
        <w:t xml:space="preserve"> (</w:t>
      </w:r>
      <w:proofErr w:type="spellStart"/>
      <w:r w:rsidRPr="0088097C">
        <w:rPr>
          <w:sz w:val="22"/>
          <w:szCs w:val="22"/>
        </w:rPr>
        <w:t>Çev</w:t>
      </w:r>
      <w:proofErr w:type="spellEnd"/>
      <w:r w:rsidRPr="0088097C">
        <w:rPr>
          <w:sz w:val="22"/>
          <w:szCs w:val="22"/>
        </w:rPr>
        <w:t xml:space="preserve">:Mehmet Zaman). İstanbul:Hayat </w:t>
      </w:r>
    </w:p>
    <w:p w:rsidR="004D15B1" w:rsidRPr="0088097C" w:rsidRDefault="006F6A62" w:rsidP="00366ABF">
      <w:pPr>
        <w:spacing w:line="360" w:lineRule="auto"/>
        <w:ind w:firstLine="708"/>
        <w:jc w:val="both"/>
        <w:rPr>
          <w:sz w:val="22"/>
          <w:szCs w:val="22"/>
        </w:rPr>
      </w:pPr>
      <w:r w:rsidRPr="0088097C">
        <w:rPr>
          <w:sz w:val="22"/>
          <w:szCs w:val="22"/>
        </w:rPr>
        <w:t>Y</w:t>
      </w:r>
      <w:r w:rsidR="004D15B1" w:rsidRPr="0088097C">
        <w:rPr>
          <w:sz w:val="22"/>
          <w:szCs w:val="22"/>
        </w:rPr>
        <w:t>ayınları.</w:t>
      </w:r>
    </w:p>
    <w:p w:rsidR="009A551C" w:rsidRPr="00FD29ED" w:rsidRDefault="009A551C" w:rsidP="00366ABF">
      <w:pPr>
        <w:autoSpaceDE w:val="0"/>
        <w:autoSpaceDN w:val="0"/>
        <w:adjustRightInd w:val="0"/>
        <w:spacing w:line="360" w:lineRule="auto"/>
        <w:jc w:val="both"/>
      </w:pPr>
      <w:r>
        <w:rPr>
          <w:rFonts w:eastAsia="CaslonFiveFourZeroTurk"/>
        </w:rPr>
        <w:t>Ç</w:t>
      </w:r>
      <w:r w:rsidRPr="00FD29ED">
        <w:rPr>
          <w:rFonts w:eastAsia="CaslonFiveFourZeroTurk"/>
        </w:rPr>
        <w:t xml:space="preserve">elik, V. (2003). </w:t>
      </w:r>
      <w:r w:rsidRPr="00FD29ED">
        <w:rPr>
          <w:rFonts w:eastAsia="CaslonFiveFourZeroTurk"/>
          <w:i/>
          <w:iCs/>
        </w:rPr>
        <w:t>E</w:t>
      </w:r>
      <w:r>
        <w:rPr>
          <w:rFonts w:eastAsia="CaslonFiveFourZeroTurk"/>
          <w:i/>
          <w:iCs/>
        </w:rPr>
        <w:t>ğ</w:t>
      </w:r>
      <w:r w:rsidRPr="00FD29ED">
        <w:rPr>
          <w:rFonts w:eastAsia="CaslonFiveFourZeroTurk"/>
          <w:i/>
          <w:iCs/>
        </w:rPr>
        <w:t>itimsel liderlik</w:t>
      </w:r>
      <w:r w:rsidRPr="00FD29ED">
        <w:rPr>
          <w:rFonts w:eastAsia="CaslonFiveFourZeroTurk"/>
        </w:rPr>
        <w:t xml:space="preserve">. Ankara: </w:t>
      </w:r>
      <w:proofErr w:type="spellStart"/>
      <w:r w:rsidRPr="00FD29ED">
        <w:rPr>
          <w:rFonts w:eastAsia="CaslonFiveFourZeroTurk"/>
        </w:rPr>
        <w:t>PegemA</w:t>
      </w:r>
      <w:proofErr w:type="spellEnd"/>
      <w:r w:rsidRPr="00FD29ED">
        <w:rPr>
          <w:rFonts w:eastAsia="CaslonFiveFourZeroTurk"/>
        </w:rPr>
        <w:t xml:space="preserve"> Yay</w:t>
      </w:r>
      <w:r>
        <w:rPr>
          <w:rFonts w:eastAsia="CaslonFiveFourZeroTurk"/>
        </w:rPr>
        <w:t>ıncılık</w:t>
      </w:r>
      <w:r w:rsidRPr="00FD29ED">
        <w:rPr>
          <w:rFonts w:eastAsia="CaslonFiveFourZeroTurk"/>
        </w:rPr>
        <w:t>.</w:t>
      </w:r>
    </w:p>
    <w:p w:rsidR="00CA1640" w:rsidRDefault="005C0260" w:rsidP="00366ABF">
      <w:pPr>
        <w:tabs>
          <w:tab w:val="left" w:pos="2730"/>
        </w:tabs>
        <w:spacing w:line="360" w:lineRule="auto"/>
        <w:jc w:val="both"/>
        <w:rPr>
          <w:bCs/>
          <w:i/>
        </w:rPr>
      </w:pPr>
      <w:r>
        <w:rPr>
          <w:rFonts w:eastAsia="CaslonFiveFourZeroTurk"/>
        </w:rPr>
        <w:t>Çelikten, M.</w:t>
      </w:r>
      <w:r w:rsidR="00CA1640">
        <w:rPr>
          <w:rFonts w:eastAsia="CaslonFiveFourZeroTurk"/>
        </w:rPr>
        <w:t xml:space="preserve"> </w:t>
      </w:r>
      <w:r>
        <w:rPr>
          <w:rFonts w:eastAsia="CaslonFiveFourZeroTurk"/>
        </w:rPr>
        <w:t>(2001).</w:t>
      </w:r>
      <w:r w:rsidR="00CA1640">
        <w:rPr>
          <w:rFonts w:eastAsia="CaslonFiveFourZeroTurk"/>
        </w:rPr>
        <w:t xml:space="preserve"> </w:t>
      </w:r>
      <w:r w:rsidRPr="001753A4">
        <w:rPr>
          <w:rFonts w:eastAsia="CaslonFiveFourZeroTurk"/>
          <w:i/>
        </w:rPr>
        <w:t xml:space="preserve">Etkili </w:t>
      </w:r>
      <w:r w:rsidR="001753A4" w:rsidRPr="001753A4">
        <w:rPr>
          <w:rFonts w:eastAsia="CaslonFiveFourZeroTurk"/>
          <w:i/>
        </w:rPr>
        <w:t>okullarda karar süreci.</w:t>
      </w:r>
      <w:r w:rsidR="00CA1640">
        <w:rPr>
          <w:rFonts w:eastAsia="CaslonFiveFourZeroTurk"/>
          <w:i/>
        </w:rPr>
        <w:t xml:space="preserve"> </w:t>
      </w:r>
      <w:r w:rsidRPr="00DB1263">
        <w:rPr>
          <w:bCs/>
          <w:i/>
        </w:rPr>
        <w:t>Erciyes Üniversitesi</w:t>
      </w:r>
      <w:r w:rsidR="00804536">
        <w:rPr>
          <w:bCs/>
          <w:i/>
        </w:rPr>
        <w:t xml:space="preserve"> </w:t>
      </w:r>
      <w:r w:rsidRPr="00DB1263">
        <w:rPr>
          <w:bCs/>
          <w:i/>
        </w:rPr>
        <w:t xml:space="preserve">Sosyal Bilimler Enstitüsü </w:t>
      </w:r>
    </w:p>
    <w:p w:rsidR="005C0260" w:rsidRPr="00DB1263" w:rsidRDefault="00CA1640" w:rsidP="00366ABF">
      <w:pPr>
        <w:tabs>
          <w:tab w:val="left" w:pos="2730"/>
        </w:tabs>
        <w:spacing w:line="360" w:lineRule="auto"/>
        <w:jc w:val="both"/>
        <w:rPr>
          <w:rFonts w:eastAsia="CaslonFiveFourZeroTurk"/>
        </w:rPr>
      </w:pPr>
      <w:r>
        <w:rPr>
          <w:bCs/>
          <w:i/>
        </w:rPr>
        <w:t xml:space="preserve">            </w:t>
      </w:r>
      <w:r w:rsidR="005C0260" w:rsidRPr="00DB1263">
        <w:rPr>
          <w:bCs/>
          <w:i/>
        </w:rPr>
        <w:t>Dergisi,</w:t>
      </w:r>
      <w:r w:rsidR="005C0260" w:rsidRPr="00DB1263">
        <w:rPr>
          <w:bCs/>
        </w:rPr>
        <w:t xml:space="preserve"> 11,  1-12</w:t>
      </w:r>
    </w:p>
    <w:p w:rsidR="006F6A62" w:rsidRPr="0088097C" w:rsidRDefault="001753A4" w:rsidP="00366ABF">
      <w:pPr>
        <w:autoSpaceDE w:val="0"/>
        <w:autoSpaceDN w:val="0"/>
        <w:adjustRightInd w:val="0"/>
        <w:spacing w:line="360" w:lineRule="auto"/>
        <w:jc w:val="both"/>
        <w:rPr>
          <w:sz w:val="22"/>
          <w:szCs w:val="22"/>
        </w:rPr>
      </w:pPr>
      <w:r>
        <w:rPr>
          <w:sz w:val="22"/>
          <w:szCs w:val="22"/>
        </w:rPr>
        <w:t>Ölçüm Çetin</w:t>
      </w:r>
      <w:r w:rsidR="004D15B1" w:rsidRPr="0088097C">
        <w:rPr>
          <w:sz w:val="22"/>
          <w:szCs w:val="22"/>
        </w:rPr>
        <w:t xml:space="preserve">, M. (1998). </w:t>
      </w:r>
      <w:r w:rsidRPr="001753A4">
        <w:rPr>
          <w:i/>
          <w:sz w:val="22"/>
          <w:szCs w:val="22"/>
        </w:rPr>
        <w:t>İlköğretim okullarında takım çalışması</w:t>
      </w:r>
      <w:r w:rsidR="004D15B1" w:rsidRPr="0088097C">
        <w:rPr>
          <w:sz w:val="22"/>
          <w:szCs w:val="22"/>
        </w:rPr>
        <w:t>. (1. Baskı). İstanbul:Alfa Basım Yayım</w:t>
      </w:r>
      <w:r w:rsidR="006F6A62" w:rsidRPr="0088097C">
        <w:rPr>
          <w:sz w:val="22"/>
          <w:szCs w:val="22"/>
        </w:rPr>
        <w:t>.</w:t>
      </w:r>
      <w:r w:rsidR="004D15B1" w:rsidRPr="0088097C">
        <w:rPr>
          <w:sz w:val="22"/>
          <w:szCs w:val="22"/>
        </w:rPr>
        <w:t xml:space="preserve"> </w:t>
      </w:r>
    </w:p>
    <w:p w:rsidR="00023D90" w:rsidRPr="0088097C" w:rsidRDefault="001753A4" w:rsidP="00366ABF">
      <w:pPr>
        <w:autoSpaceDE w:val="0"/>
        <w:autoSpaceDN w:val="0"/>
        <w:adjustRightInd w:val="0"/>
        <w:spacing w:line="360" w:lineRule="auto"/>
        <w:jc w:val="both"/>
        <w:rPr>
          <w:sz w:val="22"/>
          <w:szCs w:val="22"/>
        </w:rPr>
      </w:pPr>
      <w:r>
        <w:rPr>
          <w:sz w:val="22"/>
          <w:szCs w:val="22"/>
        </w:rPr>
        <w:t>Ölçüm Çetin</w:t>
      </w:r>
      <w:r w:rsidR="00023D90" w:rsidRPr="0088097C">
        <w:rPr>
          <w:sz w:val="22"/>
          <w:szCs w:val="22"/>
        </w:rPr>
        <w:t xml:space="preserve">, M. (2004). </w:t>
      </w:r>
      <w:r w:rsidR="00023D90" w:rsidRPr="001753A4">
        <w:rPr>
          <w:i/>
          <w:sz w:val="22"/>
          <w:szCs w:val="22"/>
        </w:rPr>
        <w:t xml:space="preserve">Örgüt </w:t>
      </w:r>
      <w:r w:rsidRPr="001753A4">
        <w:rPr>
          <w:i/>
          <w:sz w:val="22"/>
          <w:szCs w:val="22"/>
        </w:rPr>
        <w:t>kültürü ve örgütsel bağlılık</w:t>
      </w:r>
      <w:r w:rsidR="00023D90" w:rsidRPr="001753A4">
        <w:rPr>
          <w:i/>
          <w:sz w:val="22"/>
          <w:szCs w:val="22"/>
        </w:rPr>
        <w:t>.</w:t>
      </w:r>
      <w:r w:rsidR="00023D90" w:rsidRPr="0088097C">
        <w:rPr>
          <w:sz w:val="22"/>
          <w:szCs w:val="22"/>
        </w:rPr>
        <w:t xml:space="preserve"> Ankara:Nobel Yayın Dağıtım.</w:t>
      </w:r>
    </w:p>
    <w:p w:rsidR="001753A4" w:rsidRDefault="004D15B1" w:rsidP="00366ABF">
      <w:pPr>
        <w:spacing w:line="360" w:lineRule="auto"/>
        <w:jc w:val="both"/>
        <w:rPr>
          <w:sz w:val="22"/>
          <w:szCs w:val="22"/>
        </w:rPr>
      </w:pPr>
      <w:r w:rsidRPr="0088097C">
        <w:rPr>
          <w:sz w:val="22"/>
          <w:szCs w:val="22"/>
        </w:rPr>
        <w:t xml:space="preserve">Çetin, S. (2001). </w:t>
      </w:r>
      <w:r w:rsidR="001753A4" w:rsidRPr="001753A4">
        <w:rPr>
          <w:i/>
          <w:sz w:val="22"/>
          <w:szCs w:val="22"/>
        </w:rPr>
        <w:t>İlköğretim okullarında takım çalışması konusunda öğretmen görüşleri.</w:t>
      </w:r>
      <w:r w:rsidR="001753A4" w:rsidRPr="0088097C">
        <w:rPr>
          <w:sz w:val="22"/>
          <w:szCs w:val="22"/>
        </w:rPr>
        <w:t xml:space="preserve"> Yayımlanmamış </w:t>
      </w:r>
    </w:p>
    <w:p w:rsidR="003A01B8" w:rsidRPr="0088097C" w:rsidRDefault="00134B79" w:rsidP="00366ABF">
      <w:pPr>
        <w:spacing w:line="360" w:lineRule="auto"/>
        <w:jc w:val="both"/>
        <w:rPr>
          <w:sz w:val="22"/>
          <w:szCs w:val="22"/>
        </w:rPr>
      </w:pPr>
      <w:r>
        <w:rPr>
          <w:sz w:val="22"/>
          <w:szCs w:val="22"/>
        </w:rPr>
        <w:tab/>
      </w:r>
      <w:r w:rsidR="001753A4" w:rsidRPr="0088097C">
        <w:rPr>
          <w:sz w:val="22"/>
          <w:szCs w:val="22"/>
        </w:rPr>
        <w:t>Yüksek Lisans Tezi</w:t>
      </w:r>
      <w:r w:rsidR="001753A4">
        <w:rPr>
          <w:sz w:val="22"/>
          <w:szCs w:val="22"/>
        </w:rPr>
        <w:t>,</w:t>
      </w:r>
      <w:r w:rsidR="001753A4" w:rsidRPr="0088097C">
        <w:rPr>
          <w:sz w:val="22"/>
          <w:szCs w:val="22"/>
        </w:rPr>
        <w:t xml:space="preserve"> </w:t>
      </w:r>
      <w:proofErr w:type="spellStart"/>
      <w:r w:rsidR="001753A4" w:rsidRPr="0088097C">
        <w:rPr>
          <w:sz w:val="22"/>
          <w:szCs w:val="22"/>
        </w:rPr>
        <w:t>Onsekiz</w:t>
      </w:r>
      <w:proofErr w:type="spellEnd"/>
      <w:r w:rsidR="001753A4" w:rsidRPr="0088097C">
        <w:rPr>
          <w:sz w:val="22"/>
          <w:szCs w:val="22"/>
        </w:rPr>
        <w:t xml:space="preserve"> Mart Üniversitesi Sosyal Bilimler Enstitüsü</w:t>
      </w:r>
      <w:r w:rsidR="001753A4">
        <w:rPr>
          <w:sz w:val="22"/>
          <w:szCs w:val="22"/>
        </w:rPr>
        <w:t>,</w:t>
      </w:r>
      <w:r w:rsidR="001753A4" w:rsidRPr="0088097C">
        <w:rPr>
          <w:sz w:val="22"/>
          <w:szCs w:val="22"/>
        </w:rPr>
        <w:t xml:space="preserve"> </w:t>
      </w:r>
      <w:r w:rsidR="004D15B1" w:rsidRPr="0088097C">
        <w:rPr>
          <w:sz w:val="22"/>
          <w:szCs w:val="22"/>
        </w:rPr>
        <w:t>Çanakkale</w:t>
      </w:r>
      <w:r w:rsidR="001753A4">
        <w:rPr>
          <w:sz w:val="22"/>
          <w:szCs w:val="22"/>
        </w:rPr>
        <w:t>.</w:t>
      </w:r>
      <w:r w:rsidR="004D15B1" w:rsidRPr="0088097C">
        <w:rPr>
          <w:sz w:val="22"/>
          <w:szCs w:val="22"/>
        </w:rPr>
        <w:t xml:space="preserve"> </w:t>
      </w:r>
    </w:p>
    <w:p w:rsidR="00804536" w:rsidRDefault="000C4C62" w:rsidP="00366ABF">
      <w:pPr>
        <w:tabs>
          <w:tab w:val="left" w:pos="2730"/>
        </w:tabs>
        <w:spacing w:line="360" w:lineRule="auto"/>
        <w:jc w:val="both"/>
        <w:rPr>
          <w:rFonts w:eastAsia="CaslonFiveFourZeroTurk"/>
        </w:rPr>
      </w:pPr>
      <w:r w:rsidRPr="007B0A21">
        <w:rPr>
          <w:iCs/>
        </w:rPr>
        <w:t xml:space="preserve">Demirci, M. K., </w:t>
      </w:r>
      <w:proofErr w:type="spellStart"/>
      <w:r w:rsidRPr="007B0A21">
        <w:rPr>
          <w:iCs/>
        </w:rPr>
        <w:t>Develioğlu</w:t>
      </w:r>
      <w:proofErr w:type="spellEnd"/>
      <w:r w:rsidRPr="007B0A21">
        <w:rPr>
          <w:iCs/>
        </w:rPr>
        <w:t>, K.</w:t>
      </w:r>
      <w:r w:rsidR="005B3791">
        <w:rPr>
          <w:iCs/>
        </w:rPr>
        <w:t>,</w:t>
      </w:r>
      <w:r w:rsidRPr="007B0A21">
        <w:rPr>
          <w:iCs/>
        </w:rPr>
        <w:t xml:space="preserve"> Özler, H. ve Özenli</w:t>
      </w:r>
      <w:r w:rsidR="005B3791">
        <w:rPr>
          <w:iCs/>
        </w:rPr>
        <w:t>,</w:t>
      </w:r>
      <w:r w:rsidRPr="007B0A21">
        <w:rPr>
          <w:iCs/>
        </w:rPr>
        <w:t xml:space="preserve"> S.(2006). </w:t>
      </w:r>
      <w:r w:rsidRPr="007B0A21">
        <w:rPr>
          <w:rFonts w:eastAsia="CaslonFiveFourZeroTurk"/>
        </w:rPr>
        <w:t>Örgütsel Kültür ve takım Çalışması</w:t>
      </w:r>
      <w:r w:rsidR="00804536">
        <w:rPr>
          <w:rFonts w:eastAsia="CaslonFiveFourZeroTurk"/>
        </w:rPr>
        <w:t xml:space="preserve">                            </w:t>
      </w:r>
    </w:p>
    <w:p w:rsidR="00804536" w:rsidRDefault="00804536" w:rsidP="00366ABF">
      <w:pPr>
        <w:tabs>
          <w:tab w:val="left" w:pos="2730"/>
        </w:tabs>
        <w:spacing w:line="360" w:lineRule="auto"/>
        <w:jc w:val="both"/>
        <w:rPr>
          <w:rFonts w:eastAsia="CaslonFiveFourZeroTurk"/>
          <w:i/>
        </w:rPr>
      </w:pPr>
      <w:r>
        <w:rPr>
          <w:rFonts w:eastAsia="CaslonFiveFourZeroTurk"/>
        </w:rPr>
        <w:t xml:space="preserve">           </w:t>
      </w:r>
      <w:r w:rsidR="000C4C62" w:rsidRPr="007B0A21">
        <w:rPr>
          <w:rFonts w:eastAsia="CaslonFiveFourZeroTurk"/>
        </w:rPr>
        <w:t xml:space="preserve">Uygulamaları Arasındaki İlişki:Ampirik Bir Çalışma. </w:t>
      </w:r>
      <w:r w:rsidR="000C4C62" w:rsidRPr="007B0A21">
        <w:rPr>
          <w:rFonts w:eastAsia="CaslonFiveFourZeroTurk"/>
          <w:i/>
        </w:rPr>
        <w:t xml:space="preserve">Eskişehir </w:t>
      </w:r>
      <w:r>
        <w:rPr>
          <w:rFonts w:eastAsia="CaslonFiveFourZeroTurk"/>
          <w:i/>
        </w:rPr>
        <w:tab/>
      </w:r>
      <w:r w:rsidR="000C4C62" w:rsidRPr="007B0A21">
        <w:rPr>
          <w:rFonts w:eastAsia="CaslonFiveFourZeroTurk"/>
          <w:i/>
        </w:rPr>
        <w:t xml:space="preserve">Osmangazi üniversitesi </w:t>
      </w:r>
      <w:r>
        <w:rPr>
          <w:rFonts w:eastAsia="CaslonFiveFourZeroTurk"/>
          <w:i/>
        </w:rPr>
        <w:t xml:space="preserve">  </w:t>
      </w:r>
    </w:p>
    <w:p w:rsidR="000C4C62" w:rsidRPr="007B0A21" w:rsidRDefault="00804536" w:rsidP="00366ABF">
      <w:pPr>
        <w:tabs>
          <w:tab w:val="left" w:pos="2730"/>
        </w:tabs>
        <w:spacing w:line="360" w:lineRule="auto"/>
        <w:jc w:val="both"/>
        <w:rPr>
          <w:rFonts w:eastAsia="CaslonFiveFourZeroTurk"/>
        </w:rPr>
      </w:pPr>
      <w:r>
        <w:rPr>
          <w:rFonts w:eastAsia="CaslonFiveFourZeroTurk"/>
          <w:i/>
        </w:rPr>
        <w:t xml:space="preserve">           </w:t>
      </w:r>
      <w:r w:rsidR="000C4C62" w:rsidRPr="007B0A21">
        <w:rPr>
          <w:rFonts w:eastAsia="CaslonFiveFourZeroTurk"/>
          <w:i/>
        </w:rPr>
        <w:t>Sosyal Bilimler Dergisi, 7</w:t>
      </w:r>
      <w:r w:rsidR="000C4C62" w:rsidRPr="007B0A21">
        <w:rPr>
          <w:rFonts w:eastAsia="CaslonFiveFourZeroTurk"/>
        </w:rPr>
        <w:t xml:space="preserve">(2). </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lastRenderedPageBreak/>
        <w:t xml:space="preserve">Doğan, E. (2002). </w:t>
      </w:r>
      <w:r w:rsidRPr="001753A4">
        <w:rPr>
          <w:bCs/>
          <w:i/>
          <w:sz w:val="22"/>
          <w:szCs w:val="22"/>
        </w:rPr>
        <w:t xml:space="preserve">Eğitimde </w:t>
      </w:r>
      <w:r w:rsidR="001753A4" w:rsidRPr="001753A4">
        <w:rPr>
          <w:bCs/>
          <w:i/>
          <w:sz w:val="22"/>
          <w:szCs w:val="22"/>
        </w:rPr>
        <w:t>toplam kalite yönetimi</w:t>
      </w:r>
      <w:r w:rsidR="001753A4" w:rsidRPr="0088097C">
        <w:rPr>
          <w:bCs/>
          <w:sz w:val="22"/>
          <w:szCs w:val="22"/>
        </w:rPr>
        <w:t xml:space="preserve">. </w:t>
      </w:r>
      <w:r w:rsidRPr="0088097C">
        <w:rPr>
          <w:sz w:val="22"/>
          <w:szCs w:val="22"/>
        </w:rPr>
        <w:t xml:space="preserve">Ankara: </w:t>
      </w:r>
      <w:proofErr w:type="spellStart"/>
      <w:r w:rsidRPr="0088097C">
        <w:rPr>
          <w:sz w:val="22"/>
          <w:szCs w:val="22"/>
        </w:rPr>
        <w:t>Academyplus</w:t>
      </w:r>
      <w:proofErr w:type="spellEnd"/>
      <w:r w:rsidRPr="0088097C">
        <w:rPr>
          <w:sz w:val="22"/>
          <w:szCs w:val="22"/>
        </w:rPr>
        <w:t xml:space="preserve"> Yayınevi.</w:t>
      </w:r>
    </w:p>
    <w:p w:rsidR="006F6A62" w:rsidRPr="001753A4" w:rsidRDefault="004D15B1" w:rsidP="00366ABF">
      <w:pPr>
        <w:spacing w:line="360" w:lineRule="auto"/>
        <w:jc w:val="both"/>
        <w:rPr>
          <w:i/>
          <w:sz w:val="22"/>
          <w:szCs w:val="22"/>
        </w:rPr>
      </w:pPr>
      <w:r w:rsidRPr="0088097C">
        <w:rPr>
          <w:sz w:val="22"/>
          <w:szCs w:val="22"/>
        </w:rPr>
        <w:t xml:space="preserve">Doğan S. </w:t>
      </w:r>
      <w:r w:rsidR="0064341C">
        <w:rPr>
          <w:sz w:val="22"/>
          <w:szCs w:val="22"/>
        </w:rPr>
        <w:t>ve</w:t>
      </w:r>
      <w:r w:rsidRPr="0088097C">
        <w:rPr>
          <w:sz w:val="22"/>
          <w:szCs w:val="22"/>
        </w:rPr>
        <w:t xml:space="preserve"> </w:t>
      </w:r>
      <w:proofErr w:type="spellStart"/>
      <w:r w:rsidRPr="0088097C">
        <w:rPr>
          <w:sz w:val="22"/>
          <w:szCs w:val="22"/>
        </w:rPr>
        <w:t>Demiral</w:t>
      </w:r>
      <w:proofErr w:type="spellEnd"/>
      <w:r w:rsidR="001753A4">
        <w:rPr>
          <w:sz w:val="22"/>
          <w:szCs w:val="22"/>
        </w:rPr>
        <w:t>,</w:t>
      </w:r>
      <w:r w:rsidRPr="0088097C">
        <w:rPr>
          <w:sz w:val="22"/>
          <w:szCs w:val="22"/>
        </w:rPr>
        <w:t xml:space="preserve"> Ö. (2009). </w:t>
      </w:r>
      <w:r w:rsidR="001753A4" w:rsidRPr="001753A4">
        <w:rPr>
          <w:i/>
          <w:sz w:val="22"/>
          <w:szCs w:val="22"/>
        </w:rPr>
        <w:t xml:space="preserve">Örgütsel bağlılığın sağlanmasında personel güçlendirme ve psikolojik </w:t>
      </w:r>
    </w:p>
    <w:p w:rsidR="004D15B1" w:rsidRPr="0088097C" w:rsidRDefault="001753A4" w:rsidP="00366ABF">
      <w:pPr>
        <w:spacing w:line="360" w:lineRule="auto"/>
        <w:ind w:firstLine="708"/>
        <w:jc w:val="both"/>
        <w:rPr>
          <w:sz w:val="22"/>
          <w:szCs w:val="22"/>
        </w:rPr>
      </w:pPr>
      <w:r w:rsidRPr="001753A4">
        <w:rPr>
          <w:i/>
          <w:sz w:val="22"/>
          <w:szCs w:val="22"/>
        </w:rPr>
        <w:t>sözleşmenin etkisine ilişkin bir araştırma</w:t>
      </w:r>
      <w:r w:rsidR="004D15B1" w:rsidRPr="0088097C">
        <w:rPr>
          <w:sz w:val="22"/>
          <w:szCs w:val="22"/>
        </w:rPr>
        <w:t xml:space="preserve">. </w:t>
      </w:r>
      <w:r w:rsidR="004D15B1" w:rsidRPr="0088097C">
        <w:rPr>
          <w:i/>
          <w:sz w:val="22"/>
          <w:szCs w:val="22"/>
        </w:rPr>
        <w:t>Erciyes Üniversitesi İİBF Dergisi, 32</w:t>
      </w:r>
      <w:r w:rsidR="004D15B1" w:rsidRPr="0088097C">
        <w:rPr>
          <w:sz w:val="22"/>
          <w:szCs w:val="22"/>
        </w:rPr>
        <w:t>, 21-46.</w:t>
      </w:r>
    </w:p>
    <w:p w:rsidR="004D15B1" w:rsidRPr="0088097C" w:rsidRDefault="004D15B1" w:rsidP="00366ABF">
      <w:pPr>
        <w:spacing w:line="360" w:lineRule="auto"/>
        <w:jc w:val="both"/>
        <w:rPr>
          <w:sz w:val="22"/>
          <w:szCs w:val="22"/>
        </w:rPr>
      </w:pPr>
      <w:proofErr w:type="spellStart"/>
      <w:r w:rsidRPr="0088097C">
        <w:rPr>
          <w:sz w:val="22"/>
          <w:szCs w:val="22"/>
        </w:rPr>
        <w:t>Erdheim</w:t>
      </w:r>
      <w:proofErr w:type="spellEnd"/>
      <w:r w:rsidRPr="0088097C">
        <w:rPr>
          <w:sz w:val="22"/>
          <w:szCs w:val="22"/>
        </w:rPr>
        <w:t xml:space="preserve">, J., </w:t>
      </w:r>
      <w:proofErr w:type="spellStart"/>
      <w:r w:rsidRPr="0088097C">
        <w:rPr>
          <w:sz w:val="22"/>
          <w:szCs w:val="22"/>
        </w:rPr>
        <w:t>Wang</w:t>
      </w:r>
      <w:proofErr w:type="spellEnd"/>
      <w:r w:rsidR="006F6A62" w:rsidRPr="0088097C">
        <w:rPr>
          <w:sz w:val="22"/>
          <w:szCs w:val="22"/>
        </w:rPr>
        <w:t>, M.</w:t>
      </w:r>
      <w:r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Zicker</w:t>
      </w:r>
      <w:proofErr w:type="spellEnd"/>
      <w:r w:rsidRPr="0088097C">
        <w:rPr>
          <w:sz w:val="22"/>
          <w:szCs w:val="22"/>
        </w:rPr>
        <w:t>,</w:t>
      </w:r>
      <w:r w:rsidR="006F6A62" w:rsidRPr="0088097C">
        <w:rPr>
          <w:sz w:val="22"/>
          <w:szCs w:val="22"/>
        </w:rPr>
        <w:t xml:space="preserve"> M. J. </w:t>
      </w:r>
      <w:r w:rsidRPr="0088097C">
        <w:rPr>
          <w:sz w:val="22"/>
          <w:szCs w:val="22"/>
        </w:rPr>
        <w:t xml:space="preserve">(2006). </w:t>
      </w:r>
      <w:proofErr w:type="spellStart"/>
      <w:r w:rsidRPr="0088097C">
        <w:rPr>
          <w:sz w:val="22"/>
          <w:szCs w:val="22"/>
        </w:rPr>
        <w:t>Linking</w:t>
      </w:r>
      <w:proofErr w:type="spellEnd"/>
      <w:r w:rsidRPr="0088097C">
        <w:rPr>
          <w:sz w:val="22"/>
          <w:szCs w:val="22"/>
        </w:rPr>
        <w:t xml:space="preserve"> </w:t>
      </w:r>
      <w:proofErr w:type="spellStart"/>
      <w:r w:rsidR="001753A4" w:rsidRPr="0088097C">
        <w:rPr>
          <w:sz w:val="22"/>
          <w:szCs w:val="22"/>
        </w:rPr>
        <w:t>the</w:t>
      </w:r>
      <w:proofErr w:type="spellEnd"/>
      <w:r w:rsidR="001753A4" w:rsidRPr="0088097C">
        <w:rPr>
          <w:sz w:val="22"/>
          <w:szCs w:val="22"/>
        </w:rPr>
        <w:t xml:space="preserve"> </w:t>
      </w:r>
      <w:proofErr w:type="spellStart"/>
      <w:r w:rsidR="001753A4" w:rsidRPr="0088097C">
        <w:rPr>
          <w:sz w:val="22"/>
          <w:szCs w:val="22"/>
        </w:rPr>
        <w:t>big</w:t>
      </w:r>
      <w:proofErr w:type="spellEnd"/>
      <w:r w:rsidR="001753A4" w:rsidRPr="0088097C">
        <w:rPr>
          <w:sz w:val="22"/>
          <w:szCs w:val="22"/>
        </w:rPr>
        <w:t xml:space="preserve"> </w:t>
      </w:r>
      <w:proofErr w:type="spellStart"/>
      <w:r w:rsidR="001753A4" w:rsidRPr="0088097C">
        <w:rPr>
          <w:sz w:val="22"/>
          <w:szCs w:val="22"/>
        </w:rPr>
        <w:t>five</w:t>
      </w:r>
      <w:proofErr w:type="spellEnd"/>
      <w:r w:rsidR="001753A4" w:rsidRPr="0088097C">
        <w:rPr>
          <w:sz w:val="22"/>
          <w:szCs w:val="22"/>
        </w:rPr>
        <w:t xml:space="preserve"> </w:t>
      </w:r>
      <w:proofErr w:type="spellStart"/>
      <w:r w:rsidR="001753A4" w:rsidRPr="0088097C">
        <w:rPr>
          <w:sz w:val="22"/>
          <w:szCs w:val="22"/>
        </w:rPr>
        <w:t>personality</w:t>
      </w:r>
      <w:proofErr w:type="spellEnd"/>
      <w:r w:rsidR="001753A4" w:rsidRPr="0088097C">
        <w:rPr>
          <w:sz w:val="22"/>
          <w:szCs w:val="22"/>
        </w:rPr>
        <w:t xml:space="preserve"> </w:t>
      </w:r>
      <w:proofErr w:type="spellStart"/>
      <w:r w:rsidR="001753A4" w:rsidRPr="0088097C">
        <w:rPr>
          <w:sz w:val="22"/>
          <w:szCs w:val="22"/>
        </w:rPr>
        <w:t>constructs</w:t>
      </w:r>
      <w:proofErr w:type="spellEnd"/>
      <w:r w:rsidR="001753A4" w:rsidRPr="0088097C">
        <w:rPr>
          <w:sz w:val="22"/>
          <w:szCs w:val="22"/>
        </w:rPr>
        <w:t xml:space="preserve"> </w:t>
      </w:r>
      <w:proofErr w:type="spellStart"/>
      <w:r w:rsidR="001753A4" w:rsidRPr="0088097C">
        <w:rPr>
          <w:sz w:val="22"/>
          <w:szCs w:val="22"/>
        </w:rPr>
        <w:t>to</w:t>
      </w:r>
      <w:proofErr w:type="spellEnd"/>
      <w:r w:rsidR="001753A4" w:rsidRPr="0088097C">
        <w:rPr>
          <w:sz w:val="22"/>
          <w:szCs w:val="22"/>
        </w:rPr>
        <w:t xml:space="preserve"> </w:t>
      </w:r>
      <w:r w:rsidR="001753A4">
        <w:rPr>
          <w:sz w:val="22"/>
          <w:szCs w:val="22"/>
        </w:rPr>
        <w:tab/>
      </w:r>
      <w:proofErr w:type="spellStart"/>
      <w:r w:rsidR="001753A4" w:rsidRPr="0088097C">
        <w:rPr>
          <w:sz w:val="22"/>
          <w:szCs w:val="22"/>
        </w:rPr>
        <w:t>organizational</w:t>
      </w:r>
      <w:proofErr w:type="spellEnd"/>
      <w:r w:rsidR="001753A4" w:rsidRPr="0088097C">
        <w:rPr>
          <w:sz w:val="22"/>
          <w:szCs w:val="22"/>
        </w:rPr>
        <w:t xml:space="preserve"> </w:t>
      </w:r>
      <w:proofErr w:type="spellStart"/>
      <w:r w:rsidR="001753A4" w:rsidRPr="0088097C">
        <w:rPr>
          <w:sz w:val="22"/>
          <w:szCs w:val="22"/>
        </w:rPr>
        <w:t>commitment</w:t>
      </w:r>
      <w:proofErr w:type="spellEnd"/>
      <w:r w:rsidRPr="0088097C">
        <w:rPr>
          <w:sz w:val="22"/>
          <w:szCs w:val="22"/>
        </w:rPr>
        <w:t xml:space="preserve">. </w:t>
      </w:r>
      <w:proofErr w:type="spellStart"/>
      <w:r w:rsidRPr="0088097C">
        <w:rPr>
          <w:i/>
          <w:sz w:val="22"/>
          <w:szCs w:val="22"/>
        </w:rPr>
        <w:t>Personality</w:t>
      </w:r>
      <w:proofErr w:type="spellEnd"/>
      <w:r w:rsidRPr="0088097C">
        <w:rPr>
          <w:i/>
          <w:sz w:val="22"/>
          <w:szCs w:val="22"/>
        </w:rPr>
        <w:t xml:space="preserve"> </w:t>
      </w:r>
      <w:proofErr w:type="spellStart"/>
      <w:r w:rsidRPr="0088097C">
        <w:rPr>
          <w:i/>
          <w:sz w:val="22"/>
          <w:szCs w:val="22"/>
        </w:rPr>
        <w:t>and</w:t>
      </w:r>
      <w:proofErr w:type="spellEnd"/>
      <w:r w:rsidRPr="0088097C">
        <w:rPr>
          <w:i/>
          <w:sz w:val="22"/>
          <w:szCs w:val="22"/>
        </w:rPr>
        <w:t xml:space="preserve"> </w:t>
      </w:r>
      <w:proofErr w:type="spellStart"/>
      <w:r w:rsidRPr="0088097C">
        <w:rPr>
          <w:i/>
          <w:sz w:val="22"/>
          <w:szCs w:val="22"/>
        </w:rPr>
        <w:t>Individual</w:t>
      </w:r>
      <w:proofErr w:type="spellEnd"/>
      <w:r w:rsidRPr="0088097C">
        <w:rPr>
          <w:i/>
          <w:sz w:val="22"/>
          <w:szCs w:val="22"/>
        </w:rPr>
        <w:t xml:space="preserve"> </w:t>
      </w:r>
      <w:proofErr w:type="spellStart"/>
      <w:r w:rsidRPr="0088097C">
        <w:rPr>
          <w:i/>
          <w:sz w:val="22"/>
          <w:szCs w:val="22"/>
        </w:rPr>
        <w:t>Differences</w:t>
      </w:r>
      <w:proofErr w:type="spellEnd"/>
      <w:r w:rsidRPr="0088097C">
        <w:rPr>
          <w:i/>
          <w:sz w:val="22"/>
          <w:szCs w:val="22"/>
        </w:rPr>
        <w:t xml:space="preserve">, </w:t>
      </w:r>
      <w:r w:rsidR="005F402B" w:rsidRPr="0088097C">
        <w:rPr>
          <w:i/>
          <w:sz w:val="22"/>
          <w:szCs w:val="22"/>
        </w:rPr>
        <w:t>41</w:t>
      </w:r>
      <w:r w:rsidRPr="0088097C">
        <w:rPr>
          <w:i/>
          <w:sz w:val="22"/>
          <w:szCs w:val="22"/>
        </w:rPr>
        <w:t>,</w:t>
      </w:r>
      <w:r w:rsidRPr="0088097C">
        <w:rPr>
          <w:sz w:val="22"/>
          <w:szCs w:val="22"/>
        </w:rPr>
        <w:t xml:space="preserve"> 959-970.</w:t>
      </w:r>
    </w:p>
    <w:p w:rsidR="006F6A62" w:rsidRPr="00023133" w:rsidRDefault="004D15B1" w:rsidP="00366ABF">
      <w:pPr>
        <w:autoSpaceDE w:val="0"/>
        <w:autoSpaceDN w:val="0"/>
        <w:adjustRightInd w:val="0"/>
        <w:spacing w:line="360" w:lineRule="auto"/>
        <w:jc w:val="both"/>
        <w:rPr>
          <w:bCs/>
          <w:sz w:val="22"/>
          <w:szCs w:val="22"/>
        </w:rPr>
      </w:pPr>
      <w:r w:rsidRPr="0088097C">
        <w:rPr>
          <w:sz w:val="22"/>
          <w:szCs w:val="22"/>
        </w:rPr>
        <w:t xml:space="preserve">Güçlü, N. </w:t>
      </w:r>
      <w:r w:rsidR="0064341C">
        <w:rPr>
          <w:sz w:val="22"/>
          <w:szCs w:val="22"/>
        </w:rPr>
        <w:t>ve</w:t>
      </w:r>
      <w:r w:rsidRPr="0088097C">
        <w:rPr>
          <w:sz w:val="22"/>
          <w:szCs w:val="22"/>
        </w:rPr>
        <w:t xml:space="preserve"> Türkoğlu, H. (2003). İ</w:t>
      </w:r>
      <w:r w:rsidRPr="0088097C">
        <w:rPr>
          <w:bCs/>
          <w:sz w:val="22"/>
          <w:szCs w:val="22"/>
        </w:rPr>
        <w:t>lköğret</w:t>
      </w:r>
      <w:r w:rsidRPr="0088097C">
        <w:rPr>
          <w:sz w:val="22"/>
          <w:szCs w:val="22"/>
        </w:rPr>
        <w:t>i</w:t>
      </w:r>
      <w:r w:rsidRPr="0088097C">
        <w:rPr>
          <w:bCs/>
          <w:sz w:val="22"/>
          <w:szCs w:val="22"/>
        </w:rPr>
        <w:t xml:space="preserve">m </w:t>
      </w:r>
      <w:r w:rsidR="00023133" w:rsidRPr="00023133">
        <w:rPr>
          <w:bCs/>
          <w:sz w:val="22"/>
          <w:szCs w:val="22"/>
        </w:rPr>
        <w:t>okullarında görev yapan yönet</w:t>
      </w:r>
      <w:r w:rsidR="00023133" w:rsidRPr="00023133">
        <w:rPr>
          <w:sz w:val="22"/>
          <w:szCs w:val="22"/>
        </w:rPr>
        <w:t>i</w:t>
      </w:r>
      <w:r w:rsidR="00023133" w:rsidRPr="00023133">
        <w:rPr>
          <w:bCs/>
          <w:sz w:val="22"/>
          <w:szCs w:val="22"/>
        </w:rPr>
        <w:t>c</w:t>
      </w:r>
      <w:r w:rsidR="00023133" w:rsidRPr="00023133">
        <w:rPr>
          <w:sz w:val="22"/>
          <w:szCs w:val="22"/>
        </w:rPr>
        <w:t>i v</w:t>
      </w:r>
      <w:r w:rsidR="00023133" w:rsidRPr="00023133">
        <w:rPr>
          <w:bCs/>
          <w:sz w:val="22"/>
          <w:szCs w:val="22"/>
        </w:rPr>
        <w:t>e  ö</w:t>
      </w:r>
      <w:r w:rsidR="00023133" w:rsidRPr="00023133">
        <w:rPr>
          <w:sz w:val="22"/>
          <w:szCs w:val="22"/>
        </w:rPr>
        <w:t>ğ</w:t>
      </w:r>
      <w:r w:rsidR="00023133" w:rsidRPr="00023133">
        <w:rPr>
          <w:bCs/>
          <w:sz w:val="22"/>
          <w:szCs w:val="22"/>
        </w:rPr>
        <w:t>retmenler</w:t>
      </w:r>
      <w:r w:rsidR="00023133" w:rsidRPr="00023133">
        <w:rPr>
          <w:sz w:val="22"/>
          <w:szCs w:val="22"/>
        </w:rPr>
        <w:t>i</w:t>
      </w:r>
      <w:r w:rsidR="00023133" w:rsidRPr="00023133">
        <w:rPr>
          <w:bCs/>
          <w:sz w:val="22"/>
          <w:szCs w:val="22"/>
        </w:rPr>
        <w:t>n ö</w:t>
      </w:r>
      <w:r w:rsidR="00023133" w:rsidRPr="00023133">
        <w:rPr>
          <w:sz w:val="22"/>
          <w:szCs w:val="22"/>
        </w:rPr>
        <w:t>ğ</w:t>
      </w:r>
      <w:r w:rsidR="00023133" w:rsidRPr="00023133">
        <w:rPr>
          <w:bCs/>
          <w:sz w:val="22"/>
          <w:szCs w:val="22"/>
        </w:rPr>
        <w:t xml:space="preserve">renen </w:t>
      </w:r>
    </w:p>
    <w:p w:rsidR="004D15B1" w:rsidRPr="0088097C" w:rsidRDefault="00023133" w:rsidP="00366ABF">
      <w:pPr>
        <w:autoSpaceDE w:val="0"/>
        <w:autoSpaceDN w:val="0"/>
        <w:adjustRightInd w:val="0"/>
        <w:spacing w:line="360" w:lineRule="auto"/>
        <w:ind w:firstLine="708"/>
        <w:jc w:val="both"/>
        <w:rPr>
          <w:b/>
          <w:bCs/>
          <w:sz w:val="22"/>
          <w:szCs w:val="22"/>
        </w:rPr>
      </w:pPr>
      <w:r w:rsidRPr="00023133">
        <w:rPr>
          <w:bCs/>
          <w:sz w:val="22"/>
          <w:szCs w:val="22"/>
        </w:rPr>
        <w:t>organ</w:t>
      </w:r>
      <w:r w:rsidRPr="00023133">
        <w:rPr>
          <w:sz w:val="22"/>
          <w:szCs w:val="22"/>
        </w:rPr>
        <w:t>i</w:t>
      </w:r>
      <w:r w:rsidRPr="00023133">
        <w:rPr>
          <w:bCs/>
          <w:sz w:val="22"/>
          <w:szCs w:val="22"/>
        </w:rPr>
        <w:t>zasyona ilişkin algıları.</w:t>
      </w:r>
      <w:r w:rsidR="004D15B1" w:rsidRPr="0088097C">
        <w:rPr>
          <w:b/>
          <w:bCs/>
          <w:sz w:val="22"/>
          <w:szCs w:val="22"/>
        </w:rPr>
        <w:t xml:space="preserve"> </w:t>
      </w:r>
      <w:r w:rsidR="004D15B1" w:rsidRPr="0088097C">
        <w:rPr>
          <w:i/>
          <w:color w:val="000000"/>
          <w:sz w:val="22"/>
          <w:szCs w:val="22"/>
        </w:rPr>
        <w:t>Türk Eğitim Bilimleri Dergisi, 1</w:t>
      </w:r>
      <w:r w:rsidR="006F6A62" w:rsidRPr="0088097C">
        <w:rPr>
          <w:i/>
          <w:color w:val="000000"/>
          <w:sz w:val="22"/>
          <w:szCs w:val="22"/>
        </w:rPr>
        <w:t xml:space="preserve"> </w:t>
      </w:r>
      <w:r w:rsidR="004D15B1" w:rsidRPr="0088097C">
        <w:rPr>
          <w:i/>
          <w:color w:val="000000"/>
          <w:sz w:val="22"/>
          <w:szCs w:val="22"/>
        </w:rPr>
        <w:t>(2),</w:t>
      </w:r>
      <w:r w:rsidR="004D15B1" w:rsidRPr="0088097C">
        <w:rPr>
          <w:color w:val="000000"/>
          <w:sz w:val="22"/>
          <w:szCs w:val="22"/>
        </w:rPr>
        <w:t xml:space="preserve"> 137-160</w:t>
      </w:r>
    </w:p>
    <w:p w:rsidR="00916B33" w:rsidRPr="0088097C" w:rsidRDefault="004D15B1" w:rsidP="00366ABF">
      <w:pPr>
        <w:spacing w:line="360" w:lineRule="auto"/>
        <w:jc w:val="both"/>
        <w:rPr>
          <w:sz w:val="22"/>
          <w:szCs w:val="22"/>
        </w:rPr>
      </w:pPr>
      <w:r w:rsidRPr="0088097C">
        <w:rPr>
          <w:sz w:val="22"/>
          <w:szCs w:val="22"/>
        </w:rPr>
        <w:t xml:space="preserve">Gökçe, F. (2009). İlköğretim </w:t>
      </w:r>
      <w:r w:rsidR="00023133" w:rsidRPr="0088097C">
        <w:rPr>
          <w:sz w:val="22"/>
          <w:szCs w:val="22"/>
        </w:rPr>
        <w:t xml:space="preserve">okulu öğretmenlerinin takım rolleri (öğretmenlerin </w:t>
      </w:r>
      <w:proofErr w:type="spellStart"/>
      <w:r w:rsidR="00023133" w:rsidRPr="0088097C">
        <w:rPr>
          <w:sz w:val="22"/>
          <w:szCs w:val="22"/>
        </w:rPr>
        <w:t>belbin’in</w:t>
      </w:r>
      <w:proofErr w:type="spellEnd"/>
      <w:r w:rsidR="00023133" w:rsidRPr="0088097C">
        <w:rPr>
          <w:sz w:val="22"/>
          <w:szCs w:val="22"/>
        </w:rPr>
        <w:t xml:space="preserve"> takım </w:t>
      </w:r>
    </w:p>
    <w:p w:rsidR="004D15B1" w:rsidRPr="0088097C" w:rsidRDefault="00023133" w:rsidP="00366ABF">
      <w:pPr>
        <w:spacing w:line="360" w:lineRule="auto"/>
        <w:ind w:firstLine="708"/>
        <w:jc w:val="both"/>
        <w:rPr>
          <w:sz w:val="22"/>
          <w:szCs w:val="22"/>
        </w:rPr>
      </w:pPr>
      <w:r w:rsidRPr="0088097C">
        <w:rPr>
          <w:sz w:val="22"/>
          <w:szCs w:val="22"/>
        </w:rPr>
        <w:t xml:space="preserve">rollerini algılama düzeyleri). </w:t>
      </w:r>
      <w:r w:rsidR="004D15B1" w:rsidRPr="0088097C">
        <w:rPr>
          <w:i/>
          <w:sz w:val="22"/>
          <w:szCs w:val="22"/>
        </w:rPr>
        <w:t>Eğitim ve Bilim</w:t>
      </w:r>
      <w:r>
        <w:rPr>
          <w:i/>
          <w:sz w:val="22"/>
          <w:szCs w:val="22"/>
        </w:rPr>
        <w:t>,</w:t>
      </w:r>
      <w:r w:rsidR="004D15B1" w:rsidRPr="0088097C">
        <w:rPr>
          <w:i/>
          <w:sz w:val="22"/>
          <w:szCs w:val="22"/>
        </w:rPr>
        <w:t xml:space="preserve"> 34 (151),</w:t>
      </w:r>
      <w:r w:rsidR="004D15B1" w:rsidRPr="0088097C">
        <w:rPr>
          <w:sz w:val="22"/>
          <w:szCs w:val="22"/>
        </w:rPr>
        <w:t xml:space="preserve"> 3-16.</w:t>
      </w:r>
    </w:p>
    <w:p w:rsidR="006F6A62" w:rsidRPr="0088097C" w:rsidRDefault="004D15B1" w:rsidP="00366ABF">
      <w:pPr>
        <w:autoSpaceDE w:val="0"/>
        <w:autoSpaceDN w:val="0"/>
        <w:adjustRightInd w:val="0"/>
        <w:spacing w:line="360" w:lineRule="auto"/>
        <w:jc w:val="both"/>
        <w:rPr>
          <w:bCs/>
          <w:sz w:val="22"/>
          <w:szCs w:val="22"/>
        </w:rPr>
      </w:pPr>
      <w:proofErr w:type="spellStart"/>
      <w:r w:rsidRPr="0088097C">
        <w:rPr>
          <w:bCs/>
          <w:sz w:val="22"/>
          <w:szCs w:val="22"/>
        </w:rPr>
        <w:t>Günal</w:t>
      </w:r>
      <w:proofErr w:type="spellEnd"/>
      <w:r w:rsidRPr="0088097C">
        <w:rPr>
          <w:bCs/>
          <w:sz w:val="22"/>
          <w:szCs w:val="22"/>
        </w:rPr>
        <w:t xml:space="preserve">, N. (2007). </w:t>
      </w:r>
      <w:r w:rsidRPr="00023133">
        <w:rPr>
          <w:bCs/>
          <w:i/>
          <w:sz w:val="22"/>
          <w:szCs w:val="22"/>
        </w:rPr>
        <w:t xml:space="preserve">İlköğretim </w:t>
      </w:r>
      <w:r w:rsidR="00023133" w:rsidRPr="00023133">
        <w:rPr>
          <w:bCs/>
          <w:i/>
          <w:sz w:val="22"/>
          <w:szCs w:val="22"/>
        </w:rPr>
        <w:t>okulu yönetici ve öğretmenlerinin takım algısı düzeylerinin incelenmesi.</w:t>
      </w:r>
      <w:r w:rsidR="00023133" w:rsidRPr="0088097C">
        <w:rPr>
          <w:bCs/>
          <w:sz w:val="22"/>
          <w:szCs w:val="22"/>
        </w:rPr>
        <w:t xml:space="preserve"> </w:t>
      </w:r>
    </w:p>
    <w:p w:rsidR="004D15B1" w:rsidRPr="0088097C" w:rsidRDefault="00023133" w:rsidP="00366ABF">
      <w:pPr>
        <w:autoSpaceDE w:val="0"/>
        <w:autoSpaceDN w:val="0"/>
        <w:adjustRightInd w:val="0"/>
        <w:spacing w:line="360" w:lineRule="auto"/>
        <w:ind w:firstLine="708"/>
        <w:jc w:val="both"/>
        <w:rPr>
          <w:bCs/>
          <w:sz w:val="22"/>
          <w:szCs w:val="22"/>
        </w:rPr>
      </w:pPr>
      <w:r w:rsidRPr="0088097C">
        <w:rPr>
          <w:sz w:val="22"/>
          <w:szCs w:val="22"/>
        </w:rPr>
        <w:t>Yayımlanmamış Yüksek Lisans Tezi</w:t>
      </w:r>
      <w:r>
        <w:rPr>
          <w:sz w:val="22"/>
          <w:szCs w:val="22"/>
        </w:rPr>
        <w:t xml:space="preserve">, </w:t>
      </w:r>
      <w:r w:rsidR="004D15B1" w:rsidRPr="0088097C">
        <w:rPr>
          <w:bCs/>
          <w:sz w:val="22"/>
          <w:szCs w:val="22"/>
        </w:rPr>
        <w:t>Dokuz Eylül Üniversitesi Eğitim Bilimleri Enstitüsü</w:t>
      </w:r>
      <w:r>
        <w:rPr>
          <w:bCs/>
          <w:sz w:val="22"/>
          <w:szCs w:val="22"/>
        </w:rPr>
        <w:t>,İzmir</w:t>
      </w:r>
    </w:p>
    <w:p w:rsidR="004C5AB0" w:rsidRPr="0088097C" w:rsidRDefault="006F6A62" w:rsidP="00366ABF">
      <w:pPr>
        <w:spacing w:line="360" w:lineRule="auto"/>
        <w:jc w:val="both"/>
        <w:rPr>
          <w:i/>
          <w:sz w:val="22"/>
          <w:szCs w:val="22"/>
        </w:rPr>
      </w:pPr>
      <w:r w:rsidRPr="0088097C">
        <w:rPr>
          <w:sz w:val="22"/>
          <w:szCs w:val="22"/>
        </w:rPr>
        <w:t>Haris,</w:t>
      </w:r>
      <w:r w:rsidR="004D15B1" w:rsidRPr="0088097C">
        <w:rPr>
          <w:sz w:val="22"/>
          <w:szCs w:val="22"/>
        </w:rPr>
        <w:t xml:space="preserve"> P. R. </w:t>
      </w:r>
      <w:r w:rsidR="0064341C">
        <w:rPr>
          <w:sz w:val="22"/>
          <w:szCs w:val="22"/>
        </w:rPr>
        <w:t>ve</w:t>
      </w:r>
      <w:r w:rsidR="004D15B1" w:rsidRPr="0088097C">
        <w:rPr>
          <w:sz w:val="22"/>
          <w:szCs w:val="22"/>
        </w:rPr>
        <w:t xml:space="preserve"> </w:t>
      </w:r>
      <w:r w:rsidRPr="0088097C">
        <w:rPr>
          <w:sz w:val="22"/>
          <w:szCs w:val="22"/>
        </w:rPr>
        <w:t>Haris,</w:t>
      </w:r>
      <w:r w:rsidR="003A01B8" w:rsidRPr="0088097C">
        <w:rPr>
          <w:sz w:val="22"/>
          <w:szCs w:val="22"/>
        </w:rPr>
        <w:t xml:space="preserve"> K. G. (1996). </w:t>
      </w:r>
      <w:proofErr w:type="spellStart"/>
      <w:r w:rsidR="004D15B1" w:rsidRPr="0088097C">
        <w:rPr>
          <w:sz w:val="22"/>
          <w:szCs w:val="22"/>
        </w:rPr>
        <w:t>Mana</w:t>
      </w:r>
      <w:r w:rsidR="003A01B8" w:rsidRPr="0088097C">
        <w:rPr>
          <w:sz w:val="22"/>
          <w:szCs w:val="22"/>
        </w:rPr>
        <w:t>ging</w:t>
      </w:r>
      <w:proofErr w:type="spellEnd"/>
      <w:r w:rsidR="003A01B8" w:rsidRPr="0088097C">
        <w:rPr>
          <w:sz w:val="22"/>
          <w:szCs w:val="22"/>
        </w:rPr>
        <w:t xml:space="preserve"> </w:t>
      </w:r>
      <w:proofErr w:type="spellStart"/>
      <w:r w:rsidR="00023133" w:rsidRPr="0088097C">
        <w:rPr>
          <w:sz w:val="22"/>
          <w:szCs w:val="22"/>
        </w:rPr>
        <w:t>effectively</w:t>
      </w:r>
      <w:proofErr w:type="spellEnd"/>
      <w:r w:rsidR="00023133" w:rsidRPr="0088097C">
        <w:rPr>
          <w:sz w:val="22"/>
          <w:szCs w:val="22"/>
        </w:rPr>
        <w:t xml:space="preserve"> </w:t>
      </w:r>
      <w:proofErr w:type="spellStart"/>
      <w:r w:rsidR="00023133" w:rsidRPr="0088097C">
        <w:rPr>
          <w:sz w:val="22"/>
          <w:szCs w:val="22"/>
        </w:rPr>
        <w:t>through</w:t>
      </w:r>
      <w:proofErr w:type="spellEnd"/>
      <w:r w:rsidR="00023133" w:rsidRPr="0088097C">
        <w:rPr>
          <w:sz w:val="22"/>
          <w:szCs w:val="22"/>
        </w:rPr>
        <w:t xml:space="preserve"> </w:t>
      </w:r>
      <w:proofErr w:type="spellStart"/>
      <w:r w:rsidR="00023133" w:rsidRPr="0088097C">
        <w:rPr>
          <w:sz w:val="22"/>
          <w:szCs w:val="22"/>
        </w:rPr>
        <w:t>teams</w:t>
      </w:r>
      <w:proofErr w:type="spellEnd"/>
      <w:r w:rsidR="00023133" w:rsidRPr="0088097C">
        <w:rPr>
          <w:sz w:val="22"/>
          <w:szCs w:val="22"/>
        </w:rPr>
        <w:t xml:space="preserve">. </w:t>
      </w:r>
      <w:proofErr w:type="spellStart"/>
      <w:r w:rsidR="004D15B1" w:rsidRPr="0088097C">
        <w:rPr>
          <w:i/>
          <w:sz w:val="22"/>
          <w:szCs w:val="22"/>
        </w:rPr>
        <w:t>Team</w:t>
      </w:r>
      <w:proofErr w:type="spellEnd"/>
      <w:r w:rsidR="004D15B1" w:rsidRPr="0088097C">
        <w:rPr>
          <w:i/>
          <w:sz w:val="22"/>
          <w:szCs w:val="22"/>
        </w:rPr>
        <w:t xml:space="preserve"> </w:t>
      </w:r>
      <w:proofErr w:type="spellStart"/>
      <w:r w:rsidR="004D15B1" w:rsidRPr="0088097C">
        <w:rPr>
          <w:i/>
          <w:sz w:val="22"/>
          <w:szCs w:val="22"/>
        </w:rPr>
        <w:t>Performance</w:t>
      </w:r>
      <w:proofErr w:type="spellEnd"/>
      <w:r w:rsidR="003A01B8" w:rsidRPr="0088097C">
        <w:rPr>
          <w:i/>
          <w:sz w:val="22"/>
          <w:szCs w:val="22"/>
        </w:rPr>
        <w:t xml:space="preserve"> </w:t>
      </w:r>
      <w:proofErr w:type="spellStart"/>
      <w:r w:rsidR="00353D2B" w:rsidRPr="0088097C">
        <w:rPr>
          <w:i/>
          <w:sz w:val="22"/>
          <w:szCs w:val="22"/>
        </w:rPr>
        <w:t>Management</w:t>
      </w:r>
      <w:proofErr w:type="spellEnd"/>
      <w:r w:rsidR="00353D2B" w:rsidRPr="0088097C">
        <w:rPr>
          <w:i/>
          <w:sz w:val="22"/>
          <w:szCs w:val="22"/>
        </w:rPr>
        <w:t>.</w:t>
      </w:r>
    </w:p>
    <w:p w:rsidR="004D15B1" w:rsidRPr="0088097C" w:rsidRDefault="004D15B1" w:rsidP="00366ABF">
      <w:pPr>
        <w:spacing w:line="360" w:lineRule="auto"/>
        <w:ind w:firstLine="708"/>
        <w:jc w:val="both"/>
        <w:rPr>
          <w:i/>
          <w:sz w:val="22"/>
          <w:szCs w:val="22"/>
        </w:rPr>
      </w:pPr>
      <w:r w:rsidRPr="0088097C">
        <w:rPr>
          <w:i/>
          <w:sz w:val="22"/>
          <w:szCs w:val="22"/>
        </w:rPr>
        <w:t xml:space="preserve">An </w:t>
      </w:r>
      <w:proofErr w:type="spellStart"/>
      <w:r w:rsidRPr="0088097C">
        <w:rPr>
          <w:i/>
          <w:sz w:val="22"/>
          <w:szCs w:val="22"/>
        </w:rPr>
        <w:t>International</w:t>
      </w:r>
      <w:proofErr w:type="spellEnd"/>
      <w:r w:rsidRPr="0088097C">
        <w:rPr>
          <w:i/>
          <w:sz w:val="22"/>
          <w:szCs w:val="22"/>
        </w:rPr>
        <w:t xml:space="preserve"> </w:t>
      </w:r>
      <w:proofErr w:type="spellStart"/>
      <w:r w:rsidRPr="0088097C">
        <w:rPr>
          <w:i/>
          <w:sz w:val="22"/>
          <w:szCs w:val="22"/>
        </w:rPr>
        <w:t>Journal</w:t>
      </w:r>
      <w:proofErr w:type="spellEnd"/>
      <w:r w:rsidRPr="0088097C">
        <w:rPr>
          <w:i/>
          <w:sz w:val="22"/>
          <w:szCs w:val="22"/>
        </w:rPr>
        <w:t>,</w:t>
      </w:r>
      <w:r w:rsidR="007B4A49" w:rsidRPr="0088097C">
        <w:rPr>
          <w:i/>
          <w:sz w:val="22"/>
          <w:szCs w:val="22"/>
        </w:rPr>
        <w:t xml:space="preserve"> </w:t>
      </w:r>
      <w:r w:rsidRPr="0088097C">
        <w:rPr>
          <w:i/>
          <w:sz w:val="22"/>
          <w:szCs w:val="22"/>
        </w:rPr>
        <w:t>2</w:t>
      </w:r>
      <w:r w:rsidR="007B4A49" w:rsidRPr="0088097C">
        <w:rPr>
          <w:i/>
          <w:sz w:val="22"/>
          <w:szCs w:val="22"/>
        </w:rPr>
        <w:t>(</w:t>
      </w:r>
      <w:r w:rsidRPr="0088097C">
        <w:rPr>
          <w:i/>
          <w:sz w:val="22"/>
          <w:szCs w:val="22"/>
        </w:rPr>
        <w:t>3</w:t>
      </w:r>
      <w:r w:rsidR="007B4A49" w:rsidRPr="0088097C">
        <w:rPr>
          <w:i/>
          <w:sz w:val="22"/>
          <w:szCs w:val="22"/>
        </w:rPr>
        <w:t>)</w:t>
      </w:r>
      <w:r w:rsidRPr="0088097C">
        <w:rPr>
          <w:i/>
          <w:sz w:val="22"/>
          <w:szCs w:val="22"/>
        </w:rPr>
        <w:t>.</w:t>
      </w:r>
    </w:p>
    <w:p w:rsidR="004D15B1" w:rsidRPr="0088097C" w:rsidRDefault="004D15B1" w:rsidP="00366ABF">
      <w:pPr>
        <w:autoSpaceDE w:val="0"/>
        <w:autoSpaceDN w:val="0"/>
        <w:adjustRightInd w:val="0"/>
        <w:spacing w:line="360" w:lineRule="auto"/>
        <w:rPr>
          <w:sz w:val="22"/>
          <w:szCs w:val="22"/>
        </w:rPr>
      </w:pPr>
      <w:proofErr w:type="spellStart"/>
      <w:r w:rsidRPr="0088097C">
        <w:rPr>
          <w:sz w:val="22"/>
          <w:szCs w:val="22"/>
        </w:rPr>
        <w:t>İlsev</w:t>
      </w:r>
      <w:proofErr w:type="spellEnd"/>
      <w:r w:rsidRPr="0088097C">
        <w:rPr>
          <w:sz w:val="22"/>
          <w:szCs w:val="22"/>
        </w:rPr>
        <w:t xml:space="preserve">, A. (1997). Örgütsel </w:t>
      </w:r>
      <w:r w:rsidR="00023133">
        <w:rPr>
          <w:sz w:val="22"/>
          <w:szCs w:val="22"/>
        </w:rPr>
        <w:t>b</w:t>
      </w:r>
      <w:r w:rsidRPr="0088097C">
        <w:rPr>
          <w:sz w:val="22"/>
          <w:szCs w:val="22"/>
        </w:rPr>
        <w:t xml:space="preserve">ağlılık: Hizmet </w:t>
      </w:r>
      <w:r w:rsidR="00023133" w:rsidRPr="0088097C">
        <w:rPr>
          <w:sz w:val="22"/>
          <w:szCs w:val="22"/>
        </w:rPr>
        <w:t>sektöründe bir araştırma</w:t>
      </w:r>
      <w:r w:rsidRPr="0088097C">
        <w:rPr>
          <w:sz w:val="22"/>
          <w:szCs w:val="22"/>
        </w:rPr>
        <w:t>.</w:t>
      </w:r>
      <w:r w:rsidR="00023133">
        <w:rPr>
          <w:sz w:val="22"/>
          <w:szCs w:val="22"/>
        </w:rPr>
        <w:t xml:space="preserve"> </w:t>
      </w:r>
      <w:r w:rsidR="00023133" w:rsidRPr="0088097C">
        <w:rPr>
          <w:sz w:val="22"/>
          <w:szCs w:val="22"/>
        </w:rPr>
        <w:t>Yayımlanmamış Yüksek Lisans Tezi</w:t>
      </w:r>
      <w:r w:rsidR="00023133">
        <w:rPr>
          <w:sz w:val="22"/>
          <w:szCs w:val="22"/>
        </w:rPr>
        <w:t>,</w:t>
      </w:r>
      <w:r w:rsidR="00023133" w:rsidRPr="0088097C">
        <w:rPr>
          <w:sz w:val="22"/>
          <w:szCs w:val="22"/>
        </w:rPr>
        <w:t xml:space="preserve"> </w:t>
      </w:r>
      <w:r w:rsidR="00023133">
        <w:rPr>
          <w:sz w:val="22"/>
          <w:szCs w:val="22"/>
        </w:rPr>
        <w:tab/>
      </w:r>
      <w:r w:rsidRPr="0088097C">
        <w:rPr>
          <w:sz w:val="22"/>
          <w:szCs w:val="22"/>
        </w:rPr>
        <w:t>Hacettepe</w:t>
      </w:r>
      <w:r w:rsidR="00916B33" w:rsidRPr="0088097C">
        <w:rPr>
          <w:sz w:val="22"/>
          <w:szCs w:val="22"/>
        </w:rPr>
        <w:t xml:space="preserve"> </w:t>
      </w:r>
      <w:r w:rsidRPr="0088097C">
        <w:rPr>
          <w:sz w:val="22"/>
          <w:szCs w:val="22"/>
        </w:rPr>
        <w:t>Üniversitesi Sosyal Bilimler Enstitüsü</w:t>
      </w:r>
      <w:r w:rsidR="00023133">
        <w:rPr>
          <w:sz w:val="22"/>
          <w:szCs w:val="22"/>
        </w:rPr>
        <w:t>, Ankara.</w:t>
      </w:r>
    </w:p>
    <w:p w:rsidR="004D15B1" w:rsidRPr="0088097C" w:rsidRDefault="004D15B1" w:rsidP="00366ABF">
      <w:pPr>
        <w:spacing w:line="360" w:lineRule="auto"/>
        <w:jc w:val="both"/>
        <w:rPr>
          <w:sz w:val="22"/>
          <w:szCs w:val="22"/>
        </w:rPr>
      </w:pPr>
      <w:proofErr w:type="spellStart"/>
      <w:r w:rsidRPr="0088097C">
        <w:rPr>
          <w:sz w:val="22"/>
          <w:szCs w:val="22"/>
        </w:rPr>
        <w:t>Karasar</w:t>
      </w:r>
      <w:proofErr w:type="spellEnd"/>
      <w:r w:rsidRPr="0088097C">
        <w:rPr>
          <w:sz w:val="22"/>
          <w:szCs w:val="22"/>
        </w:rPr>
        <w:t xml:space="preserve">, N. (2007).  </w:t>
      </w:r>
      <w:r w:rsidRPr="00023133">
        <w:rPr>
          <w:i/>
          <w:sz w:val="22"/>
          <w:szCs w:val="22"/>
        </w:rPr>
        <w:t xml:space="preserve">Bilimsel </w:t>
      </w:r>
      <w:r w:rsidR="00023133" w:rsidRPr="00023133">
        <w:rPr>
          <w:i/>
          <w:sz w:val="22"/>
          <w:szCs w:val="22"/>
        </w:rPr>
        <w:t>araştırma yöntemi</w:t>
      </w:r>
      <w:r w:rsidRPr="0088097C">
        <w:rPr>
          <w:sz w:val="22"/>
          <w:szCs w:val="22"/>
        </w:rPr>
        <w:t>. Ankara:Nobel Yayın Dağıtım.</w:t>
      </w:r>
    </w:p>
    <w:p w:rsidR="00916B33" w:rsidRPr="0088097C" w:rsidRDefault="004D15B1" w:rsidP="00366ABF">
      <w:pPr>
        <w:spacing w:line="360" w:lineRule="auto"/>
        <w:jc w:val="both"/>
        <w:rPr>
          <w:i/>
          <w:sz w:val="22"/>
          <w:szCs w:val="22"/>
        </w:rPr>
      </w:pPr>
      <w:r w:rsidRPr="0088097C">
        <w:rPr>
          <w:sz w:val="22"/>
          <w:szCs w:val="22"/>
        </w:rPr>
        <w:t xml:space="preserve">Kayıkçı K. (1999). Toplam </w:t>
      </w:r>
      <w:r w:rsidR="00023133" w:rsidRPr="0088097C">
        <w:rPr>
          <w:sz w:val="22"/>
          <w:szCs w:val="22"/>
        </w:rPr>
        <w:t>kalite yönetiminde liderlik</w:t>
      </w:r>
      <w:r w:rsidRPr="0088097C">
        <w:rPr>
          <w:sz w:val="22"/>
          <w:szCs w:val="22"/>
        </w:rPr>
        <w:t xml:space="preserve">. </w:t>
      </w:r>
      <w:r w:rsidRPr="0088097C">
        <w:rPr>
          <w:i/>
          <w:sz w:val="22"/>
          <w:szCs w:val="22"/>
        </w:rPr>
        <w:t>Kuram ve Uygulamada Eğitim</w:t>
      </w:r>
      <w:r w:rsidR="00916B33" w:rsidRPr="0088097C">
        <w:rPr>
          <w:i/>
          <w:sz w:val="22"/>
          <w:szCs w:val="22"/>
        </w:rPr>
        <w:t xml:space="preserve"> </w:t>
      </w:r>
      <w:r w:rsidRPr="0088097C">
        <w:rPr>
          <w:i/>
          <w:sz w:val="22"/>
          <w:szCs w:val="22"/>
        </w:rPr>
        <w:t>Yönetimi</w:t>
      </w:r>
      <w:r w:rsidR="00584A62" w:rsidRPr="0088097C">
        <w:rPr>
          <w:i/>
          <w:sz w:val="22"/>
          <w:szCs w:val="22"/>
        </w:rPr>
        <w:t xml:space="preserve"> Dergisi,</w:t>
      </w:r>
      <w:r w:rsidRPr="0088097C">
        <w:rPr>
          <w:i/>
          <w:sz w:val="22"/>
          <w:szCs w:val="22"/>
        </w:rPr>
        <w:t xml:space="preserve"> </w:t>
      </w:r>
    </w:p>
    <w:p w:rsidR="004D15B1" w:rsidRPr="0088097C" w:rsidRDefault="004D15B1" w:rsidP="00366ABF">
      <w:pPr>
        <w:spacing w:line="360" w:lineRule="auto"/>
        <w:ind w:firstLine="708"/>
        <w:jc w:val="both"/>
        <w:rPr>
          <w:sz w:val="22"/>
          <w:szCs w:val="22"/>
        </w:rPr>
      </w:pPr>
      <w:r w:rsidRPr="0088097C">
        <w:rPr>
          <w:i/>
          <w:sz w:val="22"/>
          <w:szCs w:val="22"/>
        </w:rPr>
        <w:t>20,</w:t>
      </w:r>
      <w:r w:rsidRPr="0088097C">
        <w:rPr>
          <w:sz w:val="22"/>
          <w:szCs w:val="22"/>
        </w:rPr>
        <w:t xml:space="preserve"> 577-595.</w:t>
      </w:r>
    </w:p>
    <w:p w:rsidR="0083435C" w:rsidRDefault="0083435C" w:rsidP="00366ABF">
      <w:pPr>
        <w:spacing w:line="360" w:lineRule="auto"/>
        <w:jc w:val="both"/>
        <w:rPr>
          <w:rFonts w:eastAsia="AdvTimes"/>
          <w:sz w:val="22"/>
          <w:szCs w:val="22"/>
        </w:rPr>
      </w:pPr>
      <w:proofErr w:type="spellStart"/>
      <w:r w:rsidRPr="00AE2471">
        <w:rPr>
          <w:rFonts w:eastAsia="AdvTimes"/>
          <w:sz w:val="22"/>
          <w:szCs w:val="22"/>
        </w:rPr>
        <w:t>Kelman</w:t>
      </w:r>
      <w:proofErr w:type="spellEnd"/>
      <w:r w:rsidRPr="00AE2471">
        <w:rPr>
          <w:rFonts w:eastAsia="AdvTimes"/>
          <w:sz w:val="22"/>
          <w:szCs w:val="22"/>
        </w:rPr>
        <w:t xml:space="preserve">, H.C. (1958). </w:t>
      </w:r>
      <w:proofErr w:type="spellStart"/>
      <w:r w:rsidRPr="00AE2471">
        <w:rPr>
          <w:rFonts w:eastAsia="AdvTimes"/>
          <w:sz w:val="22"/>
          <w:szCs w:val="22"/>
        </w:rPr>
        <w:t>Compliance</w:t>
      </w:r>
      <w:proofErr w:type="spellEnd"/>
      <w:r w:rsidRPr="00AE2471">
        <w:rPr>
          <w:rFonts w:eastAsia="AdvTimes"/>
          <w:sz w:val="22"/>
          <w:szCs w:val="22"/>
        </w:rPr>
        <w:t xml:space="preserve">, </w:t>
      </w:r>
      <w:proofErr w:type="spellStart"/>
      <w:r w:rsidR="00023133" w:rsidRPr="00AE2471">
        <w:rPr>
          <w:rFonts w:eastAsia="AdvTimes"/>
          <w:sz w:val="22"/>
          <w:szCs w:val="22"/>
        </w:rPr>
        <w:t>identification</w:t>
      </w:r>
      <w:proofErr w:type="spellEnd"/>
      <w:r w:rsidR="00023133" w:rsidRPr="00AE2471">
        <w:rPr>
          <w:rFonts w:eastAsia="AdvTimes"/>
          <w:sz w:val="22"/>
          <w:szCs w:val="22"/>
        </w:rPr>
        <w:t xml:space="preserve">, </w:t>
      </w:r>
      <w:proofErr w:type="spellStart"/>
      <w:r w:rsidR="00023133" w:rsidRPr="00AE2471">
        <w:rPr>
          <w:rFonts w:eastAsia="AdvTimes"/>
          <w:sz w:val="22"/>
          <w:szCs w:val="22"/>
        </w:rPr>
        <w:t>and</w:t>
      </w:r>
      <w:proofErr w:type="spellEnd"/>
      <w:r w:rsidR="00023133" w:rsidRPr="00AE2471">
        <w:rPr>
          <w:rFonts w:eastAsia="AdvTimes"/>
          <w:sz w:val="22"/>
          <w:szCs w:val="22"/>
        </w:rPr>
        <w:t xml:space="preserve"> </w:t>
      </w:r>
      <w:proofErr w:type="spellStart"/>
      <w:r w:rsidR="00023133" w:rsidRPr="00AE2471">
        <w:rPr>
          <w:rFonts w:eastAsia="AdvTimes"/>
          <w:sz w:val="22"/>
          <w:szCs w:val="22"/>
        </w:rPr>
        <w:t>internalization</w:t>
      </w:r>
      <w:proofErr w:type="spellEnd"/>
      <w:r w:rsidR="00023133" w:rsidRPr="00AE2471">
        <w:rPr>
          <w:rFonts w:eastAsia="AdvTimes"/>
          <w:sz w:val="22"/>
          <w:szCs w:val="22"/>
        </w:rPr>
        <w:t xml:space="preserve">: </w:t>
      </w:r>
      <w:proofErr w:type="spellStart"/>
      <w:r w:rsidR="00023133">
        <w:rPr>
          <w:rFonts w:eastAsia="AdvTimes"/>
          <w:sz w:val="22"/>
          <w:szCs w:val="22"/>
        </w:rPr>
        <w:t>T</w:t>
      </w:r>
      <w:r w:rsidR="00023133" w:rsidRPr="00AE2471">
        <w:rPr>
          <w:rFonts w:eastAsia="AdvTimes"/>
          <w:sz w:val="22"/>
          <w:szCs w:val="22"/>
        </w:rPr>
        <w:t>hree</w:t>
      </w:r>
      <w:proofErr w:type="spellEnd"/>
      <w:r w:rsidR="00023133" w:rsidRPr="00AE2471">
        <w:rPr>
          <w:rFonts w:eastAsia="AdvTimes"/>
          <w:sz w:val="22"/>
          <w:szCs w:val="22"/>
        </w:rPr>
        <w:t xml:space="preserve"> </w:t>
      </w:r>
      <w:proofErr w:type="spellStart"/>
      <w:r w:rsidR="00023133" w:rsidRPr="00AE2471">
        <w:rPr>
          <w:rFonts w:eastAsia="AdvTimes"/>
          <w:sz w:val="22"/>
          <w:szCs w:val="22"/>
        </w:rPr>
        <w:t>processes</w:t>
      </w:r>
      <w:proofErr w:type="spellEnd"/>
      <w:r w:rsidR="00023133" w:rsidRPr="00AE2471">
        <w:rPr>
          <w:rFonts w:eastAsia="AdvTimes"/>
          <w:sz w:val="22"/>
          <w:szCs w:val="22"/>
        </w:rPr>
        <w:t xml:space="preserve"> of </w:t>
      </w:r>
      <w:proofErr w:type="spellStart"/>
      <w:r w:rsidR="00023133" w:rsidRPr="00AE2471">
        <w:rPr>
          <w:rFonts w:eastAsia="AdvTimes"/>
          <w:sz w:val="22"/>
          <w:szCs w:val="22"/>
        </w:rPr>
        <w:t>attitude</w:t>
      </w:r>
      <w:proofErr w:type="spellEnd"/>
      <w:r w:rsidR="00023133">
        <w:rPr>
          <w:rFonts w:eastAsia="AdvTimes"/>
          <w:sz w:val="22"/>
          <w:szCs w:val="22"/>
        </w:rPr>
        <w:t xml:space="preserve"> </w:t>
      </w:r>
      <w:proofErr w:type="spellStart"/>
      <w:r w:rsidR="00023133" w:rsidRPr="00AE2471">
        <w:rPr>
          <w:rFonts w:eastAsia="AdvTimes"/>
          <w:sz w:val="22"/>
          <w:szCs w:val="22"/>
        </w:rPr>
        <w:t>change</w:t>
      </w:r>
      <w:proofErr w:type="spellEnd"/>
      <w:r w:rsidR="00023133" w:rsidRPr="00AE2471">
        <w:rPr>
          <w:rFonts w:eastAsia="AdvTimes"/>
          <w:sz w:val="22"/>
          <w:szCs w:val="22"/>
        </w:rPr>
        <w:t xml:space="preserve">. </w:t>
      </w:r>
    </w:p>
    <w:p w:rsidR="0083435C" w:rsidRPr="00AE2471" w:rsidRDefault="0083435C" w:rsidP="00366ABF">
      <w:pPr>
        <w:spacing w:line="360" w:lineRule="auto"/>
        <w:ind w:firstLine="708"/>
        <w:jc w:val="both"/>
        <w:rPr>
          <w:sz w:val="22"/>
          <w:szCs w:val="22"/>
        </w:rPr>
      </w:pPr>
      <w:proofErr w:type="spellStart"/>
      <w:r w:rsidRPr="00AE2471">
        <w:rPr>
          <w:rFonts w:eastAsia="AdvTimes-i"/>
          <w:i/>
          <w:sz w:val="22"/>
          <w:szCs w:val="22"/>
        </w:rPr>
        <w:t>Journal</w:t>
      </w:r>
      <w:proofErr w:type="spellEnd"/>
      <w:r w:rsidRPr="00AE2471">
        <w:rPr>
          <w:rFonts w:eastAsia="AdvTimes-i"/>
          <w:i/>
          <w:sz w:val="22"/>
          <w:szCs w:val="22"/>
        </w:rPr>
        <w:t xml:space="preserve"> of </w:t>
      </w:r>
      <w:proofErr w:type="spellStart"/>
      <w:r w:rsidRPr="00AE2471">
        <w:rPr>
          <w:rFonts w:eastAsia="AdvTimes-i"/>
          <w:i/>
          <w:sz w:val="22"/>
          <w:szCs w:val="22"/>
        </w:rPr>
        <w:t>Conflict</w:t>
      </w:r>
      <w:proofErr w:type="spellEnd"/>
      <w:r w:rsidRPr="00AE2471">
        <w:rPr>
          <w:rFonts w:eastAsia="AdvTimes-i"/>
          <w:i/>
          <w:sz w:val="22"/>
          <w:szCs w:val="22"/>
        </w:rPr>
        <w:t xml:space="preserve"> </w:t>
      </w:r>
      <w:proofErr w:type="spellStart"/>
      <w:r w:rsidRPr="00AE2471">
        <w:rPr>
          <w:rFonts w:eastAsia="AdvTimes-i"/>
          <w:i/>
          <w:sz w:val="22"/>
          <w:szCs w:val="22"/>
        </w:rPr>
        <w:t>Resolution</w:t>
      </w:r>
      <w:proofErr w:type="spellEnd"/>
      <w:r w:rsidRPr="00AE2471">
        <w:rPr>
          <w:rFonts w:eastAsia="AdvTimes"/>
          <w:i/>
          <w:sz w:val="22"/>
          <w:szCs w:val="22"/>
        </w:rPr>
        <w:t xml:space="preserve">, </w:t>
      </w:r>
      <w:r w:rsidRPr="00AE2471">
        <w:rPr>
          <w:rFonts w:eastAsia="AdvTimes-i"/>
          <w:i/>
          <w:sz w:val="22"/>
          <w:szCs w:val="22"/>
        </w:rPr>
        <w:t>2</w:t>
      </w:r>
      <w:r w:rsidRPr="00AE2471">
        <w:rPr>
          <w:rFonts w:eastAsia="AdvTimes"/>
          <w:i/>
          <w:sz w:val="22"/>
          <w:szCs w:val="22"/>
        </w:rPr>
        <w:t>(1),</w:t>
      </w:r>
      <w:r w:rsidRPr="00AE2471">
        <w:rPr>
          <w:rFonts w:eastAsia="AdvTimes"/>
          <w:sz w:val="22"/>
          <w:szCs w:val="22"/>
        </w:rPr>
        <w:t xml:space="preserve"> 51</w:t>
      </w:r>
      <w:r w:rsidR="00023133">
        <w:rPr>
          <w:rFonts w:eastAsia="AdvTimes"/>
          <w:sz w:val="22"/>
          <w:szCs w:val="22"/>
        </w:rPr>
        <w:t>-</w:t>
      </w:r>
      <w:r w:rsidRPr="00AE2471">
        <w:rPr>
          <w:rFonts w:eastAsia="AdvTimes"/>
          <w:sz w:val="22"/>
          <w:szCs w:val="22"/>
        </w:rPr>
        <w:t>60.</w:t>
      </w:r>
    </w:p>
    <w:p w:rsidR="00916B33" w:rsidRPr="0088097C" w:rsidRDefault="004D15B1" w:rsidP="00366ABF">
      <w:pPr>
        <w:spacing w:line="360" w:lineRule="auto"/>
        <w:jc w:val="both"/>
        <w:rPr>
          <w:sz w:val="22"/>
          <w:szCs w:val="22"/>
        </w:rPr>
      </w:pPr>
      <w:r w:rsidRPr="0088097C">
        <w:rPr>
          <w:sz w:val="22"/>
          <w:szCs w:val="22"/>
        </w:rPr>
        <w:t xml:space="preserve">Kuyumcu M. (2007).  İlköğretim Okullarında Okul Kültürü </w:t>
      </w:r>
      <w:r w:rsidR="00A966FD">
        <w:rPr>
          <w:sz w:val="22"/>
          <w:szCs w:val="22"/>
        </w:rPr>
        <w:t>v</w:t>
      </w:r>
      <w:r w:rsidRPr="0088097C">
        <w:rPr>
          <w:sz w:val="22"/>
          <w:szCs w:val="22"/>
        </w:rPr>
        <w:t xml:space="preserve">e Takım Liderliği (Elazığ İli Örneği).  Fırat </w:t>
      </w:r>
    </w:p>
    <w:p w:rsidR="004D15B1" w:rsidRPr="0088097C" w:rsidRDefault="004D15B1" w:rsidP="00366ABF">
      <w:pPr>
        <w:spacing w:line="360" w:lineRule="auto"/>
        <w:ind w:firstLine="708"/>
        <w:jc w:val="both"/>
        <w:rPr>
          <w:sz w:val="22"/>
          <w:szCs w:val="22"/>
        </w:rPr>
      </w:pPr>
      <w:r w:rsidRPr="0088097C">
        <w:rPr>
          <w:sz w:val="22"/>
          <w:szCs w:val="22"/>
        </w:rPr>
        <w:t>Üniversitesi Sosyal Bilimler Enstitüsü Yayımlanmamış Doktora Tezi.</w:t>
      </w:r>
    </w:p>
    <w:p w:rsidR="009E24DE" w:rsidRPr="0088097C" w:rsidRDefault="009E24DE" w:rsidP="00366ABF">
      <w:pPr>
        <w:spacing w:line="360" w:lineRule="auto"/>
        <w:jc w:val="both"/>
        <w:rPr>
          <w:sz w:val="22"/>
          <w:szCs w:val="22"/>
        </w:rPr>
      </w:pPr>
      <w:proofErr w:type="spellStart"/>
      <w:r w:rsidRPr="0088097C">
        <w:rPr>
          <w:sz w:val="22"/>
          <w:szCs w:val="22"/>
        </w:rPr>
        <w:t>Meyer</w:t>
      </w:r>
      <w:proofErr w:type="spellEnd"/>
      <w:r w:rsidRPr="0088097C">
        <w:rPr>
          <w:sz w:val="22"/>
          <w:szCs w:val="22"/>
        </w:rPr>
        <w:t>, J. P.</w:t>
      </w:r>
      <w:r w:rsidR="00055500"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Allen</w:t>
      </w:r>
      <w:proofErr w:type="spellEnd"/>
      <w:r w:rsidRPr="0088097C">
        <w:rPr>
          <w:sz w:val="22"/>
          <w:szCs w:val="22"/>
        </w:rPr>
        <w:t xml:space="preserve">, N. J. (1997). </w:t>
      </w:r>
      <w:proofErr w:type="spellStart"/>
      <w:r w:rsidRPr="0088097C">
        <w:rPr>
          <w:sz w:val="22"/>
          <w:szCs w:val="22"/>
        </w:rPr>
        <w:t>Commitment</w:t>
      </w:r>
      <w:proofErr w:type="spellEnd"/>
      <w:r w:rsidRPr="0088097C">
        <w:rPr>
          <w:sz w:val="22"/>
          <w:szCs w:val="22"/>
        </w:rPr>
        <w:t xml:space="preserve"> in </w:t>
      </w:r>
      <w:proofErr w:type="spellStart"/>
      <w:r w:rsidRPr="0088097C">
        <w:rPr>
          <w:sz w:val="22"/>
          <w:szCs w:val="22"/>
        </w:rPr>
        <w:t>the</w:t>
      </w:r>
      <w:proofErr w:type="spellEnd"/>
      <w:r w:rsidRPr="0088097C">
        <w:rPr>
          <w:sz w:val="22"/>
          <w:szCs w:val="22"/>
        </w:rPr>
        <w:t xml:space="preserve"> </w:t>
      </w:r>
      <w:proofErr w:type="spellStart"/>
      <w:r w:rsidR="00023133">
        <w:rPr>
          <w:sz w:val="22"/>
          <w:szCs w:val="22"/>
        </w:rPr>
        <w:t>workplace</w:t>
      </w:r>
      <w:proofErr w:type="spellEnd"/>
      <w:r w:rsidR="00023133">
        <w:rPr>
          <w:sz w:val="22"/>
          <w:szCs w:val="22"/>
        </w:rPr>
        <w:t>:</w:t>
      </w:r>
      <w:proofErr w:type="spellStart"/>
      <w:r w:rsidR="00023133">
        <w:rPr>
          <w:sz w:val="22"/>
          <w:szCs w:val="22"/>
        </w:rPr>
        <w:t>T</w:t>
      </w:r>
      <w:r w:rsidR="00023133" w:rsidRPr="0088097C">
        <w:rPr>
          <w:sz w:val="22"/>
          <w:szCs w:val="22"/>
        </w:rPr>
        <w:t>heory</w:t>
      </w:r>
      <w:proofErr w:type="spellEnd"/>
      <w:r w:rsidR="00023133" w:rsidRPr="0088097C">
        <w:rPr>
          <w:sz w:val="22"/>
          <w:szCs w:val="22"/>
        </w:rPr>
        <w:t xml:space="preserve">, </w:t>
      </w:r>
      <w:proofErr w:type="spellStart"/>
      <w:r w:rsidR="00023133" w:rsidRPr="0088097C">
        <w:rPr>
          <w:sz w:val="22"/>
          <w:szCs w:val="22"/>
        </w:rPr>
        <w:t>research</w:t>
      </w:r>
      <w:proofErr w:type="spellEnd"/>
      <w:r w:rsidR="00023133" w:rsidRPr="0088097C">
        <w:rPr>
          <w:sz w:val="22"/>
          <w:szCs w:val="22"/>
        </w:rPr>
        <w:t xml:space="preserve"> </w:t>
      </w:r>
      <w:proofErr w:type="spellStart"/>
      <w:r w:rsidR="00023133" w:rsidRPr="0088097C">
        <w:rPr>
          <w:sz w:val="22"/>
          <w:szCs w:val="22"/>
        </w:rPr>
        <w:t>and</w:t>
      </w:r>
      <w:proofErr w:type="spellEnd"/>
      <w:r w:rsidR="00023133" w:rsidRPr="0088097C">
        <w:rPr>
          <w:sz w:val="22"/>
          <w:szCs w:val="22"/>
        </w:rPr>
        <w:t xml:space="preserve"> </w:t>
      </w:r>
      <w:proofErr w:type="spellStart"/>
      <w:r w:rsidR="00023133" w:rsidRPr="0088097C">
        <w:rPr>
          <w:sz w:val="22"/>
          <w:szCs w:val="22"/>
        </w:rPr>
        <w:t>aplication</w:t>
      </w:r>
      <w:proofErr w:type="spellEnd"/>
      <w:r w:rsidRPr="0088097C">
        <w:rPr>
          <w:sz w:val="22"/>
          <w:szCs w:val="22"/>
        </w:rPr>
        <w:t xml:space="preserve">. </w:t>
      </w:r>
    </w:p>
    <w:p w:rsidR="009E24DE" w:rsidRPr="0088097C" w:rsidRDefault="009E24DE" w:rsidP="00366ABF">
      <w:pPr>
        <w:spacing w:line="360" w:lineRule="auto"/>
        <w:ind w:firstLine="708"/>
        <w:jc w:val="both"/>
        <w:rPr>
          <w:sz w:val="22"/>
          <w:szCs w:val="22"/>
        </w:rPr>
      </w:pPr>
      <w:r w:rsidRPr="0088097C">
        <w:rPr>
          <w:sz w:val="22"/>
          <w:szCs w:val="22"/>
        </w:rPr>
        <w:t>CA:</w:t>
      </w:r>
      <w:proofErr w:type="spellStart"/>
      <w:r w:rsidRPr="0088097C">
        <w:rPr>
          <w:sz w:val="22"/>
          <w:szCs w:val="22"/>
        </w:rPr>
        <w:t>Sage</w:t>
      </w:r>
      <w:proofErr w:type="spellEnd"/>
      <w:r w:rsidRPr="0088097C">
        <w:rPr>
          <w:sz w:val="22"/>
          <w:szCs w:val="22"/>
        </w:rPr>
        <w:t xml:space="preserve"> </w:t>
      </w:r>
      <w:proofErr w:type="spellStart"/>
      <w:r w:rsidRPr="0088097C">
        <w:rPr>
          <w:sz w:val="22"/>
          <w:szCs w:val="22"/>
        </w:rPr>
        <w:t>Publications</w:t>
      </w:r>
      <w:proofErr w:type="spellEnd"/>
      <w:r w:rsidRPr="0088097C">
        <w:rPr>
          <w:sz w:val="22"/>
          <w:szCs w:val="22"/>
        </w:rPr>
        <w:t>.</w:t>
      </w:r>
    </w:p>
    <w:p w:rsidR="00991C7E" w:rsidRDefault="00991C7E" w:rsidP="00366ABF">
      <w:pPr>
        <w:autoSpaceDE w:val="0"/>
        <w:autoSpaceDN w:val="0"/>
        <w:adjustRightInd w:val="0"/>
        <w:spacing w:line="360" w:lineRule="auto"/>
        <w:jc w:val="both"/>
      </w:pPr>
      <w:proofErr w:type="spellStart"/>
      <w:r w:rsidRPr="0012111A">
        <w:t>Merter</w:t>
      </w:r>
      <w:proofErr w:type="spellEnd"/>
      <w:r w:rsidRPr="0012111A">
        <w:t xml:space="preserve">, M. E. (2006). </w:t>
      </w:r>
      <w:r w:rsidRPr="008C5317">
        <w:rPr>
          <w:i/>
        </w:rPr>
        <w:t>Toplam kalite yönetimi.</w:t>
      </w:r>
      <w:r w:rsidRPr="0012111A">
        <w:t xml:space="preserve"> </w:t>
      </w:r>
      <w:r>
        <w:t>İ</w:t>
      </w:r>
      <w:r w:rsidRPr="0012111A">
        <w:t>stanbul: Atlas Yay</w:t>
      </w:r>
      <w:r>
        <w:t>ınları</w:t>
      </w:r>
      <w:r w:rsidRPr="0012111A">
        <w:t>.</w:t>
      </w:r>
    </w:p>
    <w:p w:rsidR="00916B33" w:rsidRPr="0088097C" w:rsidRDefault="004D15B1" w:rsidP="00366ABF">
      <w:pPr>
        <w:spacing w:line="360" w:lineRule="auto"/>
        <w:jc w:val="both"/>
        <w:rPr>
          <w:sz w:val="22"/>
          <w:szCs w:val="22"/>
        </w:rPr>
      </w:pPr>
      <w:proofErr w:type="spellStart"/>
      <w:r w:rsidRPr="0088097C">
        <w:rPr>
          <w:sz w:val="22"/>
          <w:szCs w:val="22"/>
        </w:rPr>
        <w:t>Mowday</w:t>
      </w:r>
      <w:proofErr w:type="spellEnd"/>
      <w:r w:rsidRPr="0088097C">
        <w:rPr>
          <w:sz w:val="22"/>
          <w:szCs w:val="22"/>
        </w:rPr>
        <w:t xml:space="preserve">, T. R.,  </w:t>
      </w:r>
      <w:proofErr w:type="spellStart"/>
      <w:r w:rsidRPr="0088097C">
        <w:rPr>
          <w:sz w:val="22"/>
          <w:szCs w:val="22"/>
        </w:rPr>
        <w:t>Porter</w:t>
      </w:r>
      <w:proofErr w:type="spellEnd"/>
      <w:r w:rsidR="00063220" w:rsidRPr="0088097C">
        <w:rPr>
          <w:sz w:val="22"/>
          <w:szCs w:val="22"/>
        </w:rPr>
        <w:t>,</w:t>
      </w:r>
      <w:r w:rsidRPr="0088097C">
        <w:rPr>
          <w:sz w:val="22"/>
          <w:szCs w:val="22"/>
        </w:rPr>
        <w:t xml:space="preserve"> </w:t>
      </w:r>
      <w:r w:rsidR="00063220" w:rsidRPr="0088097C">
        <w:rPr>
          <w:sz w:val="22"/>
          <w:szCs w:val="22"/>
        </w:rPr>
        <w:t xml:space="preserve">L.W. </w:t>
      </w:r>
      <w:r w:rsidR="0064341C">
        <w:rPr>
          <w:sz w:val="22"/>
          <w:szCs w:val="22"/>
        </w:rPr>
        <w:t>ve</w:t>
      </w:r>
      <w:r w:rsidRPr="0088097C">
        <w:rPr>
          <w:sz w:val="22"/>
          <w:szCs w:val="22"/>
        </w:rPr>
        <w:t xml:space="preserve"> </w:t>
      </w:r>
      <w:proofErr w:type="spellStart"/>
      <w:r w:rsidR="00063220" w:rsidRPr="0088097C">
        <w:rPr>
          <w:sz w:val="22"/>
          <w:szCs w:val="22"/>
        </w:rPr>
        <w:t>Ste</w:t>
      </w:r>
      <w:r w:rsidR="00055500" w:rsidRPr="0088097C">
        <w:rPr>
          <w:sz w:val="22"/>
          <w:szCs w:val="22"/>
        </w:rPr>
        <w:t>e</w:t>
      </w:r>
      <w:r w:rsidR="00063220" w:rsidRPr="0088097C">
        <w:rPr>
          <w:sz w:val="22"/>
          <w:szCs w:val="22"/>
        </w:rPr>
        <w:t>r</w:t>
      </w:r>
      <w:proofErr w:type="spellEnd"/>
      <w:r w:rsidR="00063220" w:rsidRPr="0088097C">
        <w:rPr>
          <w:sz w:val="22"/>
          <w:szCs w:val="22"/>
        </w:rPr>
        <w:t>,</w:t>
      </w:r>
      <w:r w:rsidRPr="0088097C">
        <w:rPr>
          <w:sz w:val="22"/>
          <w:szCs w:val="22"/>
        </w:rPr>
        <w:t xml:space="preserve"> </w:t>
      </w:r>
      <w:r w:rsidR="00063220" w:rsidRPr="0088097C">
        <w:rPr>
          <w:sz w:val="22"/>
          <w:szCs w:val="22"/>
        </w:rPr>
        <w:t>R.</w:t>
      </w:r>
      <w:r w:rsidR="00055500" w:rsidRPr="0088097C">
        <w:rPr>
          <w:sz w:val="22"/>
          <w:szCs w:val="22"/>
        </w:rPr>
        <w:t xml:space="preserve"> </w:t>
      </w:r>
      <w:r w:rsidR="00063220" w:rsidRPr="0088097C">
        <w:rPr>
          <w:sz w:val="22"/>
          <w:szCs w:val="22"/>
        </w:rPr>
        <w:t xml:space="preserve">M.  </w:t>
      </w:r>
      <w:r w:rsidRPr="0088097C">
        <w:rPr>
          <w:sz w:val="22"/>
          <w:szCs w:val="22"/>
        </w:rPr>
        <w:t>(1979).</w:t>
      </w:r>
      <w:proofErr w:type="spellStart"/>
      <w:r w:rsidRPr="0088097C">
        <w:rPr>
          <w:sz w:val="22"/>
          <w:szCs w:val="22"/>
        </w:rPr>
        <w:t>The</w:t>
      </w:r>
      <w:proofErr w:type="spellEnd"/>
      <w:r w:rsidRPr="0088097C">
        <w:rPr>
          <w:sz w:val="22"/>
          <w:szCs w:val="22"/>
        </w:rPr>
        <w:t xml:space="preserve"> </w:t>
      </w:r>
      <w:proofErr w:type="spellStart"/>
      <w:r w:rsidR="00023133" w:rsidRPr="0088097C">
        <w:rPr>
          <w:sz w:val="22"/>
          <w:szCs w:val="22"/>
        </w:rPr>
        <w:t>measurement</w:t>
      </w:r>
      <w:proofErr w:type="spellEnd"/>
      <w:r w:rsidR="00023133" w:rsidRPr="0088097C">
        <w:rPr>
          <w:sz w:val="22"/>
          <w:szCs w:val="22"/>
        </w:rPr>
        <w:t xml:space="preserve"> of </w:t>
      </w:r>
      <w:proofErr w:type="spellStart"/>
      <w:r w:rsidR="00023133" w:rsidRPr="0088097C">
        <w:rPr>
          <w:sz w:val="22"/>
          <w:szCs w:val="22"/>
        </w:rPr>
        <w:t>organizational</w:t>
      </w:r>
      <w:proofErr w:type="spellEnd"/>
      <w:r w:rsidR="00023133" w:rsidRPr="0088097C">
        <w:rPr>
          <w:sz w:val="22"/>
          <w:szCs w:val="22"/>
        </w:rPr>
        <w:t xml:space="preserve"> </w:t>
      </w:r>
      <w:proofErr w:type="spellStart"/>
      <w:r w:rsidR="00023133" w:rsidRPr="0088097C">
        <w:rPr>
          <w:sz w:val="22"/>
          <w:szCs w:val="22"/>
        </w:rPr>
        <w:t>commitment</w:t>
      </w:r>
      <w:proofErr w:type="spellEnd"/>
      <w:r w:rsidR="00023133" w:rsidRPr="0088097C">
        <w:rPr>
          <w:sz w:val="22"/>
          <w:szCs w:val="22"/>
        </w:rPr>
        <w:t xml:space="preserve">. </w:t>
      </w:r>
    </w:p>
    <w:p w:rsidR="004D15B1" w:rsidRPr="0088097C" w:rsidRDefault="007B4A49" w:rsidP="00366ABF">
      <w:pPr>
        <w:spacing w:line="360" w:lineRule="auto"/>
        <w:ind w:firstLine="708"/>
        <w:jc w:val="both"/>
        <w:rPr>
          <w:sz w:val="22"/>
          <w:szCs w:val="22"/>
        </w:rPr>
      </w:pPr>
      <w:proofErr w:type="spellStart"/>
      <w:r w:rsidRPr="0088097C">
        <w:rPr>
          <w:i/>
          <w:sz w:val="22"/>
          <w:szCs w:val="22"/>
        </w:rPr>
        <w:t>Journal</w:t>
      </w:r>
      <w:proofErr w:type="spellEnd"/>
      <w:r w:rsidRPr="0088097C">
        <w:rPr>
          <w:i/>
          <w:sz w:val="22"/>
          <w:szCs w:val="22"/>
        </w:rPr>
        <w:t xml:space="preserve"> of </w:t>
      </w:r>
      <w:proofErr w:type="spellStart"/>
      <w:r w:rsidRPr="0088097C">
        <w:rPr>
          <w:i/>
          <w:sz w:val="22"/>
          <w:szCs w:val="22"/>
        </w:rPr>
        <w:t>Vocational</w:t>
      </w:r>
      <w:proofErr w:type="spellEnd"/>
      <w:r w:rsidRPr="0088097C">
        <w:rPr>
          <w:i/>
          <w:sz w:val="22"/>
          <w:szCs w:val="22"/>
        </w:rPr>
        <w:t xml:space="preserve"> </w:t>
      </w:r>
      <w:proofErr w:type="spellStart"/>
      <w:r w:rsidRPr="0088097C">
        <w:rPr>
          <w:i/>
          <w:sz w:val="22"/>
          <w:szCs w:val="22"/>
        </w:rPr>
        <w:t>Behaviour</w:t>
      </w:r>
      <w:proofErr w:type="spellEnd"/>
      <w:r w:rsidRPr="0088097C">
        <w:rPr>
          <w:i/>
          <w:sz w:val="22"/>
          <w:szCs w:val="22"/>
        </w:rPr>
        <w:t>, 14</w:t>
      </w:r>
      <w:r w:rsidRPr="0088097C">
        <w:rPr>
          <w:sz w:val="22"/>
          <w:szCs w:val="22"/>
        </w:rPr>
        <w:t>,</w:t>
      </w:r>
      <w:r w:rsidR="00063220" w:rsidRPr="0088097C">
        <w:rPr>
          <w:sz w:val="22"/>
          <w:szCs w:val="22"/>
        </w:rPr>
        <w:t xml:space="preserve"> </w:t>
      </w:r>
      <w:r w:rsidR="004D15B1" w:rsidRPr="0088097C">
        <w:rPr>
          <w:sz w:val="22"/>
          <w:szCs w:val="22"/>
        </w:rPr>
        <w:t>224-247.</w:t>
      </w:r>
    </w:p>
    <w:p w:rsidR="00023133" w:rsidRDefault="002F0BBC" w:rsidP="00366ABF">
      <w:pPr>
        <w:spacing w:line="360" w:lineRule="auto"/>
        <w:jc w:val="both"/>
        <w:rPr>
          <w:sz w:val="22"/>
          <w:szCs w:val="22"/>
        </w:rPr>
      </w:pPr>
      <w:proofErr w:type="spellStart"/>
      <w:r w:rsidRPr="0088097C">
        <w:rPr>
          <w:sz w:val="22"/>
          <w:szCs w:val="22"/>
        </w:rPr>
        <w:t>Mowday</w:t>
      </w:r>
      <w:proofErr w:type="spellEnd"/>
      <w:r w:rsidRPr="0088097C">
        <w:rPr>
          <w:sz w:val="22"/>
          <w:szCs w:val="22"/>
        </w:rPr>
        <w:t xml:space="preserve">, </w:t>
      </w:r>
      <w:r w:rsidR="004D15B1" w:rsidRPr="0088097C">
        <w:rPr>
          <w:sz w:val="22"/>
          <w:szCs w:val="22"/>
        </w:rPr>
        <w:t>R.</w:t>
      </w:r>
      <w:r w:rsidR="009E24DE" w:rsidRPr="0088097C">
        <w:rPr>
          <w:sz w:val="22"/>
          <w:szCs w:val="22"/>
        </w:rPr>
        <w:t xml:space="preserve">T. </w:t>
      </w:r>
      <w:r w:rsidR="0064341C">
        <w:rPr>
          <w:sz w:val="22"/>
          <w:szCs w:val="22"/>
        </w:rPr>
        <w:t>ve</w:t>
      </w:r>
      <w:r w:rsidR="004D15B1" w:rsidRPr="0088097C">
        <w:rPr>
          <w:sz w:val="22"/>
          <w:szCs w:val="22"/>
        </w:rPr>
        <w:t xml:space="preserve"> </w:t>
      </w:r>
      <w:proofErr w:type="spellStart"/>
      <w:r w:rsidR="00063220" w:rsidRPr="0088097C">
        <w:rPr>
          <w:sz w:val="22"/>
          <w:szCs w:val="22"/>
        </w:rPr>
        <w:t>Ste</w:t>
      </w:r>
      <w:r w:rsidRPr="0088097C">
        <w:rPr>
          <w:sz w:val="22"/>
          <w:szCs w:val="22"/>
        </w:rPr>
        <w:t>e</w:t>
      </w:r>
      <w:r w:rsidR="00063220" w:rsidRPr="0088097C">
        <w:rPr>
          <w:sz w:val="22"/>
          <w:szCs w:val="22"/>
        </w:rPr>
        <w:t>r</w:t>
      </w:r>
      <w:r w:rsidRPr="0088097C">
        <w:rPr>
          <w:sz w:val="22"/>
          <w:szCs w:val="22"/>
        </w:rPr>
        <w:t>s</w:t>
      </w:r>
      <w:proofErr w:type="spellEnd"/>
      <w:r w:rsidR="00063220" w:rsidRPr="0088097C">
        <w:rPr>
          <w:sz w:val="22"/>
          <w:szCs w:val="22"/>
        </w:rPr>
        <w:t>, R.</w:t>
      </w:r>
      <w:r w:rsidRPr="0088097C">
        <w:rPr>
          <w:sz w:val="22"/>
          <w:szCs w:val="22"/>
        </w:rPr>
        <w:t xml:space="preserve"> </w:t>
      </w:r>
      <w:r w:rsidR="00063220" w:rsidRPr="0088097C">
        <w:rPr>
          <w:sz w:val="22"/>
          <w:szCs w:val="22"/>
        </w:rPr>
        <w:t>M.</w:t>
      </w:r>
      <w:r w:rsidRPr="0088097C">
        <w:rPr>
          <w:sz w:val="22"/>
          <w:szCs w:val="22"/>
        </w:rPr>
        <w:t>,</w:t>
      </w:r>
      <w:r w:rsidR="00063220" w:rsidRPr="0088097C">
        <w:rPr>
          <w:sz w:val="22"/>
          <w:szCs w:val="22"/>
        </w:rPr>
        <w:t xml:space="preserve">  </w:t>
      </w:r>
      <w:r w:rsidR="0064341C">
        <w:rPr>
          <w:sz w:val="22"/>
          <w:szCs w:val="22"/>
        </w:rPr>
        <w:t>ve</w:t>
      </w:r>
      <w:r w:rsidR="004D15B1" w:rsidRPr="0088097C">
        <w:rPr>
          <w:sz w:val="22"/>
          <w:szCs w:val="22"/>
        </w:rPr>
        <w:t xml:space="preserve"> </w:t>
      </w:r>
      <w:proofErr w:type="spellStart"/>
      <w:r w:rsidR="004D15B1" w:rsidRPr="0088097C">
        <w:rPr>
          <w:sz w:val="22"/>
          <w:szCs w:val="22"/>
        </w:rPr>
        <w:t>Porter</w:t>
      </w:r>
      <w:proofErr w:type="spellEnd"/>
      <w:r w:rsidR="00063220" w:rsidRPr="0088097C">
        <w:rPr>
          <w:sz w:val="22"/>
          <w:szCs w:val="22"/>
        </w:rPr>
        <w:t xml:space="preserve">, L.W. </w:t>
      </w:r>
      <w:r w:rsidRPr="0088097C">
        <w:rPr>
          <w:sz w:val="22"/>
          <w:szCs w:val="22"/>
        </w:rPr>
        <w:t xml:space="preserve">(1982). </w:t>
      </w:r>
      <w:proofErr w:type="spellStart"/>
      <w:r w:rsidRPr="0088097C">
        <w:rPr>
          <w:sz w:val="22"/>
          <w:szCs w:val="22"/>
        </w:rPr>
        <w:t>Employee</w:t>
      </w:r>
      <w:proofErr w:type="spellEnd"/>
      <w:r w:rsidRPr="0088097C">
        <w:rPr>
          <w:sz w:val="22"/>
          <w:szCs w:val="22"/>
        </w:rPr>
        <w:t>-</w:t>
      </w:r>
      <w:proofErr w:type="spellStart"/>
      <w:r w:rsidR="00023133" w:rsidRPr="0088097C">
        <w:rPr>
          <w:sz w:val="22"/>
          <w:szCs w:val="22"/>
        </w:rPr>
        <w:t>organizational</w:t>
      </w:r>
      <w:proofErr w:type="spellEnd"/>
      <w:r w:rsidR="00023133" w:rsidRPr="0088097C">
        <w:rPr>
          <w:sz w:val="22"/>
          <w:szCs w:val="22"/>
        </w:rPr>
        <w:t xml:space="preserve"> </w:t>
      </w:r>
      <w:proofErr w:type="spellStart"/>
      <w:r w:rsidR="00023133" w:rsidRPr="0088097C">
        <w:rPr>
          <w:sz w:val="22"/>
          <w:szCs w:val="22"/>
        </w:rPr>
        <w:t>linkages</w:t>
      </w:r>
      <w:proofErr w:type="spellEnd"/>
      <w:r w:rsidR="00023133" w:rsidRPr="0088097C">
        <w:rPr>
          <w:sz w:val="22"/>
          <w:szCs w:val="22"/>
        </w:rPr>
        <w:t>:</w:t>
      </w:r>
      <w:proofErr w:type="spellStart"/>
      <w:r w:rsidR="00023133" w:rsidRPr="0088097C">
        <w:rPr>
          <w:sz w:val="22"/>
          <w:szCs w:val="22"/>
        </w:rPr>
        <w:t>the</w:t>
      </w:r>
      <w:proofErr w:type="spellEnd"/>
      <w:r w:rsidR="00023133" w:rsidRPr="0088097C">
        <w:rPr>
          <w:sz w:val="22"/>
          <w:szCs w:val="22"/>
        </w:rPr>
        <w:t xml:space="preserve"> </w:t>
      </w:r>
      <w:r w:rsidR="00023133">
        <w:rPr>
          <w:sz w:val="22"/>
          <w:szCs w:val="22"/>
        </w:rPr>
        <w:tab/>
      </w:r>
      <w:proofErr w:type="spellStart"/>
      <w:r w:rsidR="00023133" w:rsidRPr="0088097C">
        <w:rPr>
          <w:sz w:val="22"/>
          <w:szCs w:val="22"/>
        </w:rPr>
        <w:t>psychology</w:t>
      </w:r>
      <w:proofErr w:type="spellEnd"/>
      <w:r w:rsidR="00023133" w:rsidRPr="0088097C">
        <w:rPr>
          <w:sz w:val="22"/>
          <w:szCs w:val="22"/>
        </w:rPr>
        <w:t xml:space="preserve"> </w:t>
      </w:r>
      <w:r w:rsidR="00023133">
        <w:rPr>
          <w:sz w:val="22"/>
          <w:szCs w:val="22"/>
        </w:rPr>
        <w:tab/>
        <w:t>o</w:t>
      </w:r>
      <w:r w:rsidR="00023133" w:rsidRPr="0088097C">
        <w:rPr>
          <w:sz w:val="22"/>
          <w:szCs w:val="22"/>
        </w:rPr>
        <w:t xml:space="preserve">f </w:t>
      </w:r>
      <w:proofErr w:type="spellStart"/>
      <w:r w:rsidR="00023133" w:rsidRPr="0088097C">
        <w:rPr>
          <w:sz w:val="22"/>
          <w:szCs w:val="22"/>
        </w:rPr>
        <w:t>comm</w:t>
      </w:r>
      <w:r w:rsidR="00023133">
        <w:rPr>
          <w:sz w:val="22"/>
          <w:szCs w:val="22"/>
        </w:rPr>
        <w:t>itment</w:t>
      </w:r>
      <w:proofErr w:type="spellEnd"/>
      <w:r w:rsidR="00023133">
        <w:rPr>
          <w:sz w:val="22"/>
          <w:szCs w:val="22"/>
        </w:rPr>
        <w:t xml:space="preserve">, </w:t>
      </w:r>
      <w:proofErr w:type="spellStart"/>
      <w:r w:rsidR="00023133">
        <w:rPr>
          <w:sz w:val="22"/>
          <w:szCs w:val="22"/>
        </w:rPr>
        <w:t>absenteeism</w:t>
      </w:r>
      <w:proofErr w:type="spellEnd"/>
      <w:r w:rsidR="00023133">
        <w:rPr>
          <w:sz w:val="22"/>
          <w:szCs w:val="22"/>
        </w:rPr>
        <w:t xml:space="preserve"> ve </w:t>
      </w:r>
      <w:proofErr w:type="spellStart"/>
      <w:r w:rsidR="00023133">
        <w:rPr>
          <w:sz w:val="22"/>
          <w:szCs w:val="22"/>
        </w:rPr>
        <w:t>turnover</w:t>
      </w:r>
      <w:proofErr w:type="spellEnd"/>
      <w:r w:rsidR="00023133">
        <w:rPr>
          <w:sz w:val="22"/>
          <w:szCs w:val="22"/>
        </w:rPr>
        <w:t>.</w:t>
      </w:r>
      <w:r w:rsidR="00023133" w:rsidRPr="0088097C">
        <w:rPr>
          <w:sz w:val="22"/>
          <w:szCs w:val="22"/>
        </w:rPr>
        <w:t xml:space="preserve"> </w:t>
      </w:r>
      <w:r w:rsidR="004D15B1" w:rsidRPr="0088097C">
        <w:rPr>
          <w:sz w:val="22"/>
          <w:szCs w:val="22"/>
        </w:rPr>
        <w:t>New York:</w:t>
      </w:r>
      <w:proofErr w:type="spellStart"/>
      <w:r w:rsidR="004D15B1" w:rsidRPr="0088097C">
        <w:rPr>
          <w:sz w:val="22"/>
          <w:szCs w:val="22"/>
        </w:rPr>
        <w:t>Academic</w:t>
      </w:r>
      <w:proofErr w:type="spellEnd"/>
      <w:r w:rsidR="004D15B1" w:rsidRPr="0088097C">
        <w:rPr>
          <w:sz w:val="22"/>
          <w:szCs w:val="22"/>
        </w:rPr>
        <w:t xml:space="preserve"> Pres.</w:t>
      </w:r>
    </w:p>
    <w:p w:rsidR="00E41B1D" w:rsidRPr="00023133" w:rsidRDefault="004D15B1" w:rsidP="00366ABF">
      <w:pPr>
        <w:spacing w:line="360" w:lineRule="auto"/>
        <w:jc w:val="both"/>
        <w:rPr>
          <w:i/>
          <w:sz w:val="22"/>
          <w:szCs w:val="22"/>
        </w:rPr>
      </w:pPr>
      <w:r w:rsidRPr="0088097C">
        <w:rPr>
          <w:sz w:val="22"/>
          <w:szCs w:val="22"/>
        </w:rPr>
        <w:t xml:space="preserve">Nal,  K. (2003) Sınıf </w:t>
      </w:r>
      <w:r w:rsidR="00023133" w:rsidRPr="00023133">
        <w:rPr>
          <w:i/>
          <w:sz w:val="22"/>
          <w:szCs w:val="22"/>
        </w:rPr>
        <w:t xml:space="preserve">öğretmenlerinin yöneticilerinin yönetim tarzlarına ilişkin tutumları ile kuruma </w:t>
      </w:r>
    </w:p>
    <w:p w:rsidR="004D15B1" w:rsidRPr="0088097C" w:rsidRDefault="00023133" w:rsidP="00366ABF">
      <w:pPr>
        <w:spacing w:line="360" w:lineRule="auto"/>
        <w:jc w:val="both"/>
        <w:rPr>
          <w:sz w:val="22"/>
          <w:szCs w:val="22"/>
        </w:rPr>
      </w:pPr>
      <w:r w:rsidRPr="00023133">
        <w:rPr>
          <w:i/>
          <w:sz w:val="22"/>
          <w:szCs w:val="22"/>
        </w:rPr>
        <w:tab/>
        <w:t>bağlılıkları arasındaki ilişkiyi belirlemeye yönelik bir araştırma.</w:t>
      </w:r>
      <w:r w:rsidRPr="0088097C">
        <w:rPr>
          <w:sz w:val="22"/>
          <w:szCs w:val="22"/>
        </w:rPr>
        <w:t xml:space="preserve"> Yayımlanmamış Yüksek Lisans </w:t>
      </w:r>
      <w:r>
        <w:rPr>
          <w:sz w:val="22"/>
          <w:szCs w:val="22"/>
        </w:rPr>
        <w:tab/>
      </w:r>
      <w:r w:rsidRPr="0088097C">
        <w:rPr>
          <w:sz w:val="22"/>
          <w:szCs w:val="22"/>
        </w:rPr>
        <w:t>Tezi</w:t>
      </w:r>
      <w:r>
        <w:rPr>
          <w:sz w:val="22"/>
          <w:szCs w:val="22"/>
        </w:rPr>
        <w:t xml:space="preserve">, </w:t>
      </w:r>
      <w:r w:rsidR="004D15B1" w:rsidRPr="0088097C">
        <w:rPr>
          <w:sz w:val="22"/>
          <w:szCs w:val="22"/>
        </w:rPr>
        <w:t>İstanbul Üniversitesi Sosyal Bilimler Enstitüsü</w:t>
      </w:r>
      <w:r>
        <w:rPr>
          <w:sz w:val="22"/>
          <w:szCs w:val="22"/>
        </w:rPr>
        <w:t>, İ</w:t>
      </w:r>
      <w:r w:rsidRPr="0088097C">
        <w:rPr>
          <w:sz w:val="22"/>
          <w:szCs w:val="22"/>
        </w:rPr>
        <w:t>stanbul</w:t>
      </w:r>
      <w:r>
        <w:rPr>
          <w:sz w:val="22"/>
          <w:szCs w:val="22"/>
        </w:rPr>
        <w:t>.</w:t>
      </w:r>
    </w:p>
    <w:p w:rsidR="00023133" w:rsidRDefault="00A6643E" w:rsidP="00366ABF">
      <w:pPr>
        <w:autoSpaceDE w:val="0"/>
        <w:autoSpaceDN w:val="0"/>
        <w:adjustRightInd w:val="0"/>
        <w:spacing w:line="360" w:lineRule="auto"/>
        <w:rPr>
          <w:sz w:val="22"/>
          <w:szCs w:val="22"/>
        </w:rPr>
      </w:pPr>
      <w:proofErr w:type="spellStart"/>
      <w:r w:rsidRPr="0088097C">
        <w:rPr>
          <w:sz w:val="22"/>
          <w:szCs w:val="22"/>
        </w:rPr>
        <w:t>O’Reilly</w:t>
      </w:r>
      <w:proofErr w:type="spellEnd"/>
      <w:r w:rsidRPr="0088097C">
        <w:rPr>
          <w:sz w:val="22"/>
          <w:szCs w:val="22"/>
        </w:rPr>
        <w:t xml:space="preserve">,  C. </w:t>
      </w:r>
      <w:r w:rsidR="0064341C">
        <w:rPr>
          <w:sz w:val="22"/>
          <w:szCs w:val="22"/>
        </w:rPr>
        <w:t>ve</w:t>
      </w:r>
      <w:r w:rsidRPr="0088097C">
        <w:rPr>
          <w:sz w:val="22"/>
          <w:szCs w:val="22"/>
        </w:rPr>
        <w:t xml:space="preserve">  </w:t>
      </w:r>
      <w:proofErr w:type="spellStart"/>
      <w:r w:rsidRPr="0088097C">
        <w:rPr>
          <w:sz w:val="22"/>
          <w:szCs w:val="22"/>
        </w:rPr>
        <w:t>Chatman</w:t>
      </w:r>
      <w:proofErr w:type="spellEnd"/>
      <w:r w:rsidRPr="0088097C">
        <w:rPr>
          <w:sz w:val="22"/>
          <w:szCs w:val="22"/>
        </w:rPr>
        <w:t>, J. (1986).</w:t>
      </w:r>
      <w:proofErr w:type="spellStart"/>
      <w:r w:rsidRPr="0088097C">
        <w:rPr>
          <w:sz w:val="22"/>
          <w:szCs w:val="22"/>
        </w:rPr>
        <w:t>Organizational</w:t>
      </w:r>
      <w:proofErr w:type="spellEnd"/>
      <w:r w:rsidRPr="0088097C">
        <w:rPr>
          <w:sz w:val="22"/>
          <w:szCs w:val="22"/>
        </w:rPr>
        <w:t xml:space="preserve"> </w:t>
      </w:r>
      <w:proofErr w:type="spellStart"/>
      <w:r w:rsidR="00023133" w:rsidRPr="0088097C">
        <w:rPr>
          <w:sz w:val="22"/>
          <w:szCs w:val="22"/>
        </w:rPr>
        <w:t>commitment</w:t>
      </w:r>
      <w:proofErr w:type="spellEnd"/>
      <w:r w:rsidR="00023133" w:rsidRPr="0088097C">
        <w:rPr>
          <w:sz w:val="22"/>
          <w:szCs w:val="22"/>
        </w:rPr>
        <w:t xml:space="preserve"> </w:t>
      </w:r>
      <w:proofErr w:type="spellStart"/>
      <w:r w:rsidR="00023133" w:rsidRPr="0088097C">
        <w:rPr>
          <w:sz w:val="22"/>
          <w:szCs w:val="22"/>
        </w:rPr>
        <w:t>and</w:t>
      </w:r>
      <w:proofErr w:type="spellEnd"/>
      <w:r w:rsidR="00023133" w:rsidRPr="0088097C">
        <w:rPr>
          <w:sz w:val="22"/>
          <w:szCs w:val="22"/>
        </w:rPr>
        <w:t xml:space="preserve"> </w:t>
      </w:r>
      <w:proofErr w:type="spellStart"/>
      <w:r w:rsidR="00023133" w:rsidRPr="0088097C">
        <w:rPr>
          <w:sz w:val="22"/>
          <w:szCs w:val="22"/>
        </w:rPr>
        <w:t>psychological</w:t>
      </w:r>
      <w:proofErr w:type="spellEnd"/>
      <w:r w:rsidR="00023133" w:rsidRPr="0088097C">
        <w:rPr>
          <w:sz w:val="22"/>
          <w:szCs w:val="22"/>
        </w:rPr>
        <w:t xml:space="preserve"> </w:t>
      </w:r>
      <w:proofErr w:type="spellStart"/>
      <w:r w:rsidR="00023133" w:rsidRPr="0088097C">
        <w:rPr>
          <w:sz w:val="22"/>
          <w:szCs w:val="22"/>
        </w:rPr>
        <w:t>attachment</w:t>
      </w:r>
      <w:proofErr w:type="spellEnd"/>
      <w:r w:rsidR="00023133" w:rsidRPr="0088097C">
        <w:rPr>
          <w:sz w:val="22"/>
          <w:szCs w:val="22"/>
        </w:rPr>
        <w:t xml:space="preserve">: </w:t>
      </w:r>
      <w:proofErr w:type="spellStart"/>
      <w:r w:rsidR="00023133">
        <w:rPr>
          <w:sz w:val="22"/>
          <w:szCs w:val="22"/>
        </w:rPr>
        <w:t>T</w:t>
      </w:r>
      <w:r w:rsidR="00023133" w:rsidRPr="0088097C">
        <w:rPr>
          <w:sz w:val="22"/>
          <w:szCs w:val="22"/>
        </w:rPr>
        <w:t>he</w:t>
      </w:r>
      <w:proofErr w:type="spellEnd"/>
      <w:r w:rsidR="00023133" w:rsidRPr="0088097C">
        <w:rPr>
          <w:sz w:val="22"/>
          <w:szCs w:val="22"/>
        </w:rPr>
        <w:t xml:space="preserve"> </w:t>
      </w:r>
      <w:proofErr w:type="spellStart"/>
      <w:r w:rsidR="00023133" w:rsidRPr="0088097C">
        <w:rPr>
          <w:sz w:val="22"/>
          <w:szCs w:val="22"/>
        </w:rPr>
        <w:t>effects</w:t>
      </w:r>
      <w:proofErr w:type="spellEnd"/>
      <w:r w:rsidR="00023133" w:rsidRPr="0088097C">
        <w:rPr>
          <w:sz w:val="22"/>
          <w:szCs w:val="22"/>
        </w:rPr>
        <w:t xml:space="preserve"> </w:t>
      </w:r>
    </w:p>
    <w:p w:rsidR="00A6643E" w:rsidRPr="0088097C" w:rsidRDefault="00023133" w:rsidP="00366ABF">
      <w:pPr>
        <w:autoSpaceDE w:val="0"/>
        <w:autoSpaceDN w:val="0"/>
        <w:adjustRightInd w:val="0"/>
        <w:spacing w:line="360" w:lineRule="auto"/>
        <w:ind w:left="705"/>
        <w:rPr>
          <w:b/>
          <w:sz w:val="22"/>
          <w:szCs w:val="22"/>
        </w:rPr>
      </w:pPr>
      <w:r w:rsidRPr="0088097C">
        <w:rPr>
          <w:sz w:val="22"/>
          <w:szCs w:val="22"/>
        </w:rPr>
        <w:t xml:space="preserve">of </w:t>
      </w:r>
      <w:proofErr w:type="spellStart"/>
      <w:r w:rsidRPr="0088097C">
        <w:rPr>
          <w:sz w:val="22"/>
          <w:szCs w:val="22"/>
        </w:rPr>
        <w:t>compliance</w:t>
      </w:r>
      <w:proofErr w:type="spellEnd"/>
      <w:r w:rsidRPr="0088097C">
        <w:rPr>
          <w:sz w:val="22"/>
          <w:szCs w:val="22"/>
        </w:rPr>
        <w:t xml:space="preserve">, </w:t>
      </w:r>
      <w:proofErr w:type="spellStart"/>
      <w:r>
        <w:rPr>
          <w:sz w:val="22"/>
          <w:szCs w:val="22"/>
        </w:rPr>
        <w:t>i</w:t>
      </w:r>
      <w:r w:rsidRPr="0088097C">
        <w:rPr>
          <w:sz w:val="22"/>
          <w:szCs w:val="22"/>
        </w:rPr>
        <w:t>dentification</w:t>
      </w:r>
      <w:proofErr w:type="spellEnd"/>
      <w:r w:rsidRPr="0088097C">
        <w:rPr>
          <w:sz w:val="22"/>
          <w:szCs w:val="22"/>
        </w:rPr>
        <w:t xml:space="preserve"> </w:t>
      </w:r>
      <w:proofErr w:type="spellStart"/>
      <w:r w:rsidRPr="0088097C">
        <w:rPr>
          <w:sz w:val="22"/>
          <w:szCs w:val="22"/>
        </w:rPr>
        <w:t>and</w:t>
      </w:r>
      <w:proofErr w:type="spellEnd"/>
      <w:r w:rsidRPr="0088097C">
        <w:rPr>
          <w:sz w:val="22"/>
          <w:szCs w:val="22"/>
        </w:rPr>
        <w:t xml:space="preserve"> </w:t>
      </w:r>
      <w:proofErr w:type="spellStart"/>
      <w:r>
        <w:rPr>
          <w:sz w:val="22"/>
          <w:szCs w:val="22"/>
        </w:rPr>
        <w:t>i</w:t>
      </w:r>
      <w:r w:rsidRPr="0088097C">
        <w:rPr>
          <w:sz w:val="22"/>
          <w:szCs w:val="22"/>
        </w:rPr>
        <w:t>nternalization</w:t>
      </w:r>
      <w:proofErr w:type="spellEnd"/>
      <w:r w:rsidRPr="0088097C">
        <w:rPr>
          <w:sz w:val="22"/>
          <w:szCs w:val="22"/>
        </w:rPr>
        <w:t xml:space="preserve"> on </w:t>
      </w:r>
      <w:proofErr w:type="spellStart"/>
      <w:r w:rsidRPr="0088097C">
        <w:rPr>
          <w:sz w:val="22"/>
          <w:szCs w:val="22"/>
        </w:rPr>
        <w:t>prosocial</w:t>
      </w:r>
      <w:proofErr w:type="spellEnd"/>
      <w:r w:rsidRPr="0088097C">
        <w:rPr>
          <w:sz w:val="22"/>
          <w:szCs w:val="22"/>
        </w:rPr>
        <w:t xml:space="preserve"> </w:t>
      </w:r>
      <w:proofErr w:type="spellStart"/>
      <w:r w:rsidRPr="0088097C">
        <w:rPr>
          <w:sz w:val="22"/>
          <w:szCs w:val="22"/>
        </w:rPr>
        <w:t>behavior</w:t>
      </w:r>
      <w:proofErr w:type="spellEnd"/>
      <w:r w:rsidRPr="0088097C">
        <w:rPr>
          <w:sz w:val="22"/>
          <w:szCs w:val="22"/>
        </w:rPr>
        <w:t xml:space="preserve">. </w:t>
      </w:r>
      <w:proofErr w:type="spellStart"/>
      <w:r w:rsidR="00A6643E" w:rsidRPr="0088097C">
        <w:rPr>
          <w:i/>
          <w:sz w:val="22"/>
          <w:szCs w:val="22"/>
        </w:rPr>
        <w:t>Journal</w:t>
      </w:r>
      <w:proofErr w:type="spellEnd"/>
      <w:r w:rsidR="00A6643E" w:rsidRPr="0088097C">
        <w:rPr>
          <w:i/>
          <w:sz w:val="22"/>
          <w:szCs w:val="22"/>
        </w:rPr>
        <w:t xml:space="preserve"> of </w:t>
      </w:r>
      <w:proofErr w:type="spellStart"/>
      <w:r w:rsidR="00A6643E" w:rsidRPr="0088097C">
        <w:rPr>
          <w:i/>
          <w:sz w:val="22"/>
          <w:szCs w:val="22"/>
        </w:rPr>
        <w:t>Applied</w:t>
      </w:r>
      <w:proofErr w:type="spellEnd"/>
      <w:r w:rsidR="00A6643E" w:rsidRPr="0088097C">
        <w:rPr>
          <w:i/>
          <w:sz w:val="22"/>
          <w:szCs w:val="22"/>
        </w:rPr>
        <w:t xml:space="preserve"> </w:t>
      </w:r>
      <w:proofErr w:type="spellStart"/>
      <w:r w:rsidR="00A6643E" w:rsidRPr="0088097C">
        <w:rPr>
          <w:i/>
          <w:sz w:val="22"/>
          <w:szCs w:val="22"/>
        </w:rPr>
        <w:t>Psychology</w:t>
      </w:r>
      <w:proofErr w:type="spellEnd"/>
      <w:r w:rsidR="00A6643E" w:rsidRPr="0088097C">
        <w:rPr>
          <w:i/>
          <w:sz w:val="22"/>
          <w:szCs w:val="22"/>
        </w:rPr>
        <w:t xml:space="preserve">, 71 (3), </w:t>
      </w:r>
      <w:r w:rsidR="00A6643E" w:rsidRPr="0088097C">
        <w:rPr>
          <w:sz w:val="22"/>
          <w:szCs w:val="22"/>
        </w:rPr>
        <w:t>492-499.</w:t>
      </w:r>
    </w:p>
    <w:p w:rsidR="00FF31D1" w:rsidRPr="00281262" w:rsidRDefault="00FF31D1" w:rsidP="00366ABF">
      <w:pPr>
        <w:autoSpaceDE w:val="0"/>
        <w:autoSpaceDN w:val="0"/>
        <w:adjustRightInd w:val="0"/>
        <w:spacing w:line="360" w:lineRule="auto"/>
        <w:jc w:val="both"/>
        <w:rPr>
          <w:i/>
          <w:color w:val="000000"/>
          <w:sz w:val="22"/>
          <w:szCs w:val="22"/>
        </w:rPr>
      </w:pPr>
      <w:r w:rsidRPr="00FF31D1">
        <w:rPr>
          <w:color w:val="000000"/>
          <w:sz w:val="22"/>
          <w:szCs w:val="22"/>
        </w:rPr>
        <w:t>O</w:t>
      </w:r>
      <w:r w:rsidR="00134B79">
        <w:rPr>
          <w:color w:val="000000"/>
          <w:sz w:val="22"/>
          <w:szCs w:val="22"/>
        </w:rPr>
        <w:t>kçu</w:t>
      </w:r>
      <w:r w:rsidRPr="00FF31D1">
        <w:rPr>
          <w:color w:val="000000"/>
          <w:sz w:val="22"/>
          <w:szCs w:val="22"/>
        </w:rPr>
        <w:t xml:space="preserve">, V. (2011). İlköğretim </w:t>
      </w:r>
      <w:r w:rsidRPr="00281262">
        <w:rPr>
          <w:i/>
          <w:color w:val="000000"/>
          <w:sz w:val="22"/>
          <w:szCs w:val="22"/>
        </w:rPr>
        <w:t xml:space="preserve">okulu yöneticilerin liderlik stilleri ile öğretmenlerin örgütsel bağlılık ve </w:t>
      </w:r>
    </w:p>
    <w:p w:rsidR="00FF31D1" w:rsidRPr="00FF31D1" w:rsidRDefault="00FF31D1" w:rsidP="00366ABF">
      <w:pPr>
        <w:autoSpaceDE w:val="0"/>
        <w:autoSpaceDN w:val="0"/>
        <w:adjustRightInd w:val="0"/>
        <w:spacing w:line="360" w:lineRule="auto"/>
        <w:jc w:val="both"/>
        <w:rPr>
          <w:sz w:val="22"/>
          <w:szCs w:val="22"/>
        </w:rPr>
      </w:pPr>
      <w:r w:rsidRPr="00281262">
        <w:rPr>
          <w:i/>
          <w:color w:val="000000"/>
          <w:sz w:val="22"/>
          <w:szCs w:val="22"/>
        </w:rPr>
        <w:tab/>
        <w:t>yıldırma (</w:t>
      </w:r>
      <w:proofErr w:type="spellStart"/>
      <w:r w:rsidRPr="00281262">
        <w:rPr>
          <w:i/>
          <w:color w:val="000000"/>
          <w:sz w:val="22"/>
          <w:szCs w:val="22"/>
        </w:rPr>
        <w:t>mobbing</w:t>
      </w:r>
      <w:proofErr w:type="spellEnd"/>
      <w:r w:rsidRPr="00281262">
        <w:rPr>
          <w:i/>
          <w:color w:val="000000"/>
          <w:sz w:val="22"/>
          <w:szCs w:val="22"/>
        </w:rPr>
        <w:t xml:space="preserve">) yaşama düzeyleri arasındaki ilişki. </w:t>
      </w:r>
      <w:r w:rsidRPr="00FF31D1">
        <w:rPr>
          <w:color w:val="000000"/>
          <w:sz w:val="22"/>
          <w:szCs w:val="22"/>
        </w:rPr>
        <w:t xml:space="preserve">Yayımlanmamış Doktora Tezi, Gazi </w:t>
      </w:r>
      <w:r>
        <w:rPr>
          <w:color w:val="000000"/>
          <w:sz w:val="22"/>
          <w:szCs w:val="22"/>
        </w:rPr>
        <w:tab/>
      </w:r>
      <w:r w:rsidRPr="00FF31D1">
        <w:rPr>
          <w:color w:val="000000"/>
          <w:sz w:val="22"/>
          <w:szCs w:val="22"/>
        </w:rPr>
        <w:t>Üniversitesi Eğitim Bilimleri Enstitüsü</w:t>
      </w:r>
      <w:r w:rsidR="00281262">
        <w:rPr>
          <w:color w:val="000000"/>
          <w:sz w:val="22"/>
          <w:szCs w:val="22"/>
        </w:rPr>
        <w:t>,</w:t>
      </w:r>
      <w:r w:rsidR="00281262" w:rsidRPr="00281262">
        <w:rPr>
          <w:color w:val="000000"/>
          <w:sz w:val="22"/>
          <w:szCs w:val="22"/>
        </w:rPr>
        <w:t xml:space="preserve"> </w:t>
      </w:r>
      <w:r w:rsidR="00281262" w:rsidRPr="00FF31D1">
        <w:rPr>
          <w:color w:val="000000"/>
          <w:sz w:val="22"/>
          <w:szCs w:val="22"/>
        </w:rPr>
        <w:t>Ankara</w:t>
      </w:r>
      <w:r w:rsidR="00281262">
        <w:rPr>
          <w:color w:val="000000"/>
          <w:sz w:val="22"/>
          <w:szCs w:val="22"/>
        </w:rPr>
        <w:t>.</w:t>
      </w:r>
    </w:p>
    <w:p w:rsidR="00A6643E" w:rsidRPr="0088097C" w:rsidRDefault="00281262" w:rsidP="00366ABF">
      <w:pPr>
        <w:autoSpaceDE w:val="0"/>
        <w:autoSpaceDN w:val="0"/>
        <w:adjustRightInd w:val="0"/>
        <w:spacing w:line="360" w:lineRule="auto"/>
        <w:jc w:val="both"/>
        <w:rPr>
          <w:sz w:val="22"/>
          <w:szCs w:val="22"/>
        </w:rPr>
      </w:pPr>
      <w:r>
        <w:rPr>
          <w:sz w:val="22"/>
          <w:szCs w:val="22"/>
        </w:rPr>
        <w:lastRenderedPageBreak/>
        <w:t>Özden Y. (1997). Öğretmenlerde a</w:t>
      </w:r>
      <w:r w:rsidR="00A6643E" w:rsidRPr="0088097C">
        <w:rPr>
          <w:sz w:val="22"/>
          <w:szCs w:val="22"/>
        </w:rPr>
        <w:t xml:space="preserve">danmışlık:Yönetici </w:t>
      </w:r>
      <w:r>
        <w:rPr>
          <w:sz w:val="22"/>
          <w:szCs w:val="22"/>
        </w:rPr>
        <w:t>d</w:t>
      </w:r>
      <w:r w:rsidR="00A6643E" w:rsidRPr="0088097C">
        <w:rPr>
          <w:sz w:val="22"/>
          <w:szCs w:val="22"/>
        </w:rPr>
        <w:t xml:space="preserve">avranışları </w:t>
      </w:r>
      <w:r w:rsidRPr="0088097C">
        <w:rPr>
          <w:sz w:val="22"/>
          <w:szCs w:val="22"/>
        </w:rPr>
        <w:t xml:space="preserve">ile ilişkili </w:t>
      </w:r>
      <w:r w:rsidR="00A6643E" w:rsidRPr="0088097C">
        <w:rPr>
          <w:sz w:val="22"/>
          <w:szCs w:val="22"/>
        </w:rPr>
        <w:t xml:space="preserve">mi? </w:t>
      </w:r>
      <w:r w:rsidR="00A6643E" w:rsidRPr="0088097C">
        <w:rPr>
          <w:i/>
          <w:sz w:val="22"/>
          <w:szCs w:val="22"/>
        </w:rPr>
        <w:t>Milli Eğitim Dergisi, 135,</w:t>
      </w:r>
      <w:r w:rsidR="00A6643E" w:rsidRPr="0088097C">
        <w:rPr>
          <w:sz w:val="22"/>
          <w:szCs w:val="22"/>
        </w:rPr>
        <w:t xml:space="preserve"> </w:t>
      </w:r>
    </w:p>
    <w:p w:rsidR="00A6643E" w:rsidRPr="0088097C" w:rsidRDefault="00A6643E" w:rsidP="00366ABF">
      <w:pPr>
        <w:autoSpaceDE w:val="0"/>
        <w:autoSpaceDN w:val="0"/>
        <w:adjustRightInd w:val="0"/>
        <w:spacing w:line="360" w:lineRule="auto"/>
        <w:ind w:firstLine="708"/>
        <w:jc w:val="both"/>
        <w:rPr>
          <w:sz w:val="22"/>
          <w:szCs w:val="22"/>
        </w:rPr>
      </w:pPr>
      <w:r w:rsidRPr="0088097C">
        <w:rPr>
          <w:sz w:val="22"/>
          <w:szCs w:val="22"/>
        </w:rPr>
        <w:t>35-41.</w:t>
      </w:r>
    </w:p>
    <w:p w:rsidR="00A6643E" w:rsidRPr="0088097C" w:rsidRDefault="00A6643E" w:rsidP="00366ABF">
      <w:pPr>
        <w:autoSpaceDE w:val="0"/>
        <w:autoSpaceDN w:val="0"/>
        <w:adjustRightInd w:val="0"/>
        <w:spacing w:line="360" w:lineRule="auto"/>
        <w:jc w:val="both"/>
        <w:rPr>
          <w:bCs/>
          <w:sz w:val="22"/>
          <w:szCs w:val="22"/>
        </w:rPr>
      </w:pPr>
      <w:r w:rsidRPr="0088097C">
        <w:rPr>
          <w:sz w:val="22"/>
          <w:szCs w:val="22"/>
        </w:rPr>
        <w:t xml:space="preserve">Özkan, Y. (2005).  </w:t>
      </w:r>
      <w:r w:rsidRPr="00281262">
        <w:rPr>
          <w:i/>
          <w:sz w:val="22"/>
          <w:szCs w:val="22"/>
        </w:rPr>
        <w:t xml:space="preserve">Örgütsel </w:t>
      </w:r>
      <w:r w:rsidR="00281262" w:rsidRPr="00281262">
        <w:rPr>
          <w:i/>
          <w:sz w:val="22"/>
          <w:szCs w:val="22"/>
        </w:rPr>
        <w:t>sosyalleşme sürecinin öğretmenlerin örgütsel bağlılıklarına etkisi.</w:t>
      </w:r>
      <w:r w:rsidR="00281262" w:rsidRPr="0088097C">
        <w:rPr>
          <w:sz w:val="22"/>
          <w:szCs w:val="22"/>
        </w:rPr>
        <w:t xml:space="preserve"> </w:t>
      </w:r>
      <w:r w:rsidR="00134B79">
        <w:rPr>
          <w:sz w:val="22"/>
          <w:szCs w:val="22"/>
        </w:rPr>
        <w:tab/>
      </w:r>
      <w:r w:rsidR="00281262" w:rsidRPr="0088097C">
        <w:rPr>
          <w:bCs/>
          <w:sz w:val="22"/>
          <w:szCs w:val="22"/>
        </w:rPr>
        <w:t>Yayımlanmamış Doktora Tezi</w:t>
      </w:r>
      <w:r w:rsidR="00281262">
        <w:rPr>
          <w:bCs/>
          <w:sz w:val="22"/>
          <w:szCs w:val="22"/>
        </w:rPr>
        <w:t>,</w:t>
      </w:r>
      <w:r w:rsidR="00281262" w:rsidRPr="0088097C">
        <w:rPr>
          <w:bCs/>
          <w:sz w:val="22"/>
          <w:szCs w:val="22"/>
        </w:rPr>
        <w:t xml:space="preserve"> </w:t>
      </w:r>
      <w:r w:rsidRPr="0088097C">
        <w:rPr>
          <w:bCs/>
          <w:sz w:val="22"/>
          <w:szCs w:val="22"/>
        </w:rPr>
        <w:t>Gazi</w:t>
      </w:r>
      <w:r w:rsidR="00281262">
        <w:rPr>
          <w:bCs/>
          <w:sz w:val="22"/>
          <w:szCs w:val="22"/>
        </w:rPr>
        <w:t xml:space="preserve"> </w:t>
      </w:r>
      <w:r w:rsidRPr="0088097C">
        <w:rPr>
          <w:bCs/>
          <w:sz w:val="22"/>
          <w:szCs w:val="22"/>
        </w:rPr>
        <w:t>Üniversitesi Eğitim Bilimleri Enstitüsü</w:t>
      </w:r>
      <w:r w:rsidR="00281262">
        <w:rPr>
          <w:bCs/>
          <w:sz w:val="22"/>
          <w:szCs w:val="22"/>
        </w:rPr>
        <w:t>, Ankara.</w:t>
      </w:r>
    </w:p>
    <w:p w:rsidR="00A6643E" w:rsidRPr="0088097C" w:rsidRDefault="00A6643E" w:rsidP="00366ABF">
      <w:pPr>
        <w:autoSpaceDE w:val="0"/>
        <w:autoSpaceDN w:val="0"/>
        <w:adjustRightInd w:val="0"/>
        <w:spacing w:line="360" w:lineRule="auto"/>
        <w:jc w:val="both"/>
        <w:rPr>
          <w:bCs/>
          <w:sz w:val="22"/>
          <w:szCs w:val="22"/>
        </w:rPr>
      </w:pPr>
      <w:r w:rsidRPr="0088097C">
        <w:rPr>
          <w:sz w:val="22"/>
          <w:szCs w:val="22"/>
        </w:rPr>
        <w:t xml:space="preserve">Özler, E. </w:t>
      </w:r>
      <w:r w:rsidR="0064341C">
        <w:rPr>
          <w:sz w:val="22"/>
          <w:szCs w:val="22"/>
        </w:rPr>
        <w:t>ve</w:t>
      </w:r>
      <w:r w:rsidRPr="0088097C">
        <w:rPr>
          <w:sz w:val="22"/>
          <w:szCs w:val="22"/>
        </w:rPr>
        <w:t xml:space="preserve"> Koparan E. (2007). </w:t>
      </w:r>
      <w:r w:rsidRPr="0088097C">
        <w:rPr>
          <w:bCs/>
          <w:sz w:val="22"/>
          <w:szCs w:val="22"/>
        </w:rPr>
        <w:t xml:space="preserve">Takım </w:t>
      </w:r>
      <w:r w:rsidR="00281262" w:rsidRPr="0088097C">
        <w:rPr>
          <w:bCs/>
          <w:sz w:val="22"/>
          <w:szCs w:val="22"/>
        </w:rPr>
        <w:t xml:space="preserve">performansına etki eden takım çalışmasına ilişkin faktörlerin </w:t>
      </w:r>
    </w:p>
    <w:p w:rsidR="00A6643E" w:rsidRPr="0088097C" w:rsidRDefault="00281262" w:rsidP="00366ABF">
      <w:pPr>
        <w:autoSpaceDE w:val="0"/>
        <w:autoSpaceDN w:val="0"/>
        <w:adjustRightInd w:val="0"/>
        <w:spacing w:line="360" w:lineRule="auto"/>
        <w:ind w:firstLine="708"/>
        <w:jc w:val="both"/>
        <w:rPr>
          <w:sz w:val="22"/>
          <w:szCs w:val="22"/>
        </w:rPr>
      </w:pPr>
      <w:r w:rsidRPr="0088097C">
        <w:rPr>
          <w:bCs/>
          <w:sz w:val="22"/>
          <w:szCs w:val="22"/>
        </w:rPr>
        <w:t>belirlenmesine yönelik bir araştırma.</w:t>
      </w:r>
      <w:r w:rsidR="00804536">
        <w:rPr>
          <w:sz w:val="22"/>
          <w:szCs w:val="22"/>
        </w:rPr>
        <w:tab/>
      </w:r>
      <w:r w:rsidR="00A6643E" w:rsidRPr="0088097C">
        <w:rPr>
          <w:sz w:val="22"/>
          <w:szCs w:val="22"/>
        </w:rPr>
        <w:t>http://.www.akademikbakis.org. (29.06.2006).</w:t>
      </w:r>
    </w:p>
    <w:p w:rsidR="00E41B1D" w:rsidRPr="0088097C" w:rsidRDefault="004D15B1" w:rsidP="00366ABF">
      <w:pPr>
        <w:spacing w:line="360" w:lineRule="auto"/>
        <w:jc w:val="both"/>
        <w:rPr>
          <w:sz w:val="22"/>
          <w:szCs w:val="22"/>
        </w:rPr>
      </w:pPr>
      <w:proofErr w:type="spellStart"/>
      <w:r w:rsidRPr="0088097C">
        <w:rPr>
          <w:sz w:val="22"/>
          <w:szCs w:val="22"/>
        </w:rPr>
        <w:t>Porter</w:t>
      </w:r>
      <w:proofErr w:type="spellEnd"/>
      <w:r w:rsidRPr="0088097C">
        <w:rPr>
          <w:sz w:val="22"/>
          <w:szCs w:val="22"/>
        </w:rPr>
        <w:t xml:space="preserve">, L., </w:t>
      </w:r>
      <w:proofErr w:type="spellStart"/>
      <w:r w:rsidRPr="0088097C">
        <w:rPr>
          <w:sz w:val="22"/>
          <w:szCs w:val="22"/>
        </w:rPr>
        <w:t>Crampon</w:t>
      </w:r>
      <w:proofErr w:type="spellEnd"/>
      <w:r w:rsidR="00055500" w:rsidRPr="0088097C">
        <w:rPr>
          <w:sz w:val="22"/>
          <w:szCs w:val="22"/>
        </w:rPr>
        <w:t>, W.</w:t>
      </w:r>
      <w:r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Smith</w:t>
      </w:r>
      <w:proofErr w:type="spellEnd"/>
      <w:r w:rsidRPr="0088097C">
        <w:rPr>
          <w:sz w:val="22"/>
          <w:szCs w:val="22"/>
        </w:rPr>
        <w:t xml:space="preserve">, F. (1976). </w:t>
      </w:r>
      <w:proofErr w:type="spellStart"/>
      <w:r w:rsidRPr="0088097C">
        <w:rPr>
          <w:sz w:val="22"/>
          <w:szCs w:val="22"/>
        </w:rPr>
        <w:t>Organizational</w:t>
      </w:r>
      <w:proofErr w:type="spellEnd"/>
      <w:r w:rsidRPr="0088097C">
        <w:rPr>
          <w:sz w:val="22"/>
          <w:szCs w:val="22"/>
        </w:rPr>
        <w:t xml:space="preserve"> </w:t>
      </w:r>
      <w:proofErr w:type="spellStart"/>
      <w:r w:rsidR="00281262" w:rsidRPr="0088097C">
        <w:rPr>
          <w:sz w:val="22"/>
          <w:szCs w:val="22"/>
        </w:rPr>
        <w:t>commitment</w:t>
      </w:r>
      <w:proofErr w:type="spellEnd"/>
      <w:r w:rsidR="00281262"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managerial</w:t>
      </w:r>
      <w:proofErr w:type="spellEnd"/>
      <w:r w:rsidR="00281262" w:rsidRPr="0088097C">
        <w:rPr>
          <w:sz w:val="22"/>
          <w:szCs w:val="22"/>
        </w:rPr>
        <w:t xml:space="preserve"> </w:t>
      </w:r>
      <w:proofErr w:type="spellStart"/>
      <w:r w:rsidR="00281262" w:rsidRPr="0088097C">
        <w:rPr>
          <w:sz w:val="22"/>
          <w:szCs w:val="22"/>
        </w:rPr>
        <w:t>turnover</w:t>
      </w:r>
      <w:proofErr w:type="spellEnd"/>
      <w:r w:rsidRPr="0088097C">
        <w:rPr>
          <w:sz w:val="22"/>
          <w:szCs w:val="22"/>
        </w:rPr>
        <w:t xml:space="preserve">. </w:t>
      </w:r>
    </w:p>
    <w:p w:rsidR="004D15B1" w:rsidRPr="0088097C" w:rsidRDefault="004D15B1" w:rsidP="00366ABF">
      <w:pPr>
        <w:spacing w:line="360" w:lineRule="auto"/>
        <w:ind w:firstLine="708"/>
        <w:jc w:val="both"/>
        <w:rPr>
          <w:sz w:val="22"/>
          <w:szCs w:val="22"/>
        </w:rPr>
      </w:pPr>
      <w:proofErr w:type="spellStart"/>
      <w:r w:rsidRPr="0088097C">
        <w:rPr>
          <w:i/>
          <w:sz w:val="22"/>
          <w:szCs w:val="22"/>
        </w:rPr>
        <w:t>Organizational</w:t>
      </w:r>
      <w:proofErr w:type="spellEnd"/>
      <w:r w:rsidRPr="0088097C">
        <w:rPr>
          <w:i/>
          <w:sz w:val="22"/>
          <w:szCs w:val="22"/>
        </w:rPr>
        <w:t xml:space="preserve"> </w:t>
      </w:r>
      <w:proofErr w:type="spellStart"/>
      <w:r w:rsidRPr="0088097C">
        <w:rPr>
          <w:i/>
          <w:sz w:val="22"/>
          <w:szCs w:val="22"/>
        </w:rPr>
        <w:t>Beha</w:t>
      </w:r>
      <w:r w:rsidR="007B4A49" w:rsidRPr="0088097C">
        <w:rPr>
          <w:i/>
          <w:sz w:val="22"/>
          <w:szCs w:val="22"/>
        </w:rPr>
        <w:t>viour</w:t>
      </w:r>
      <w:proofErr w:type="spellEnd"/>
      <w:r w:rsidR="007B4A49" w:rsidRPr="0088097C">
        <w:rPr>
          <w:i/>
          <w:sz w:val="22"/>
          <w:szCs w:val="22"/>
        </w:rPr>
        <w:t xml:space="preserve"> </w:t>
      </w:r>
      <w:proofErr w:type="spellStart"/>
      <w:r w:rsidR="007B4A49" w:rsidRPr="0088097C">
        <w:rPr>
          <w:i/>
          <w:sz w:val="22"/>
          <w:szCs w:val="22"/>
        </w:rPr>
        <w:t>and</w:t>
      </w:r>
      <w:proofErr w:type="spellEnd"/>
      <w:r w:rsidR="007B4A49" w:rsidRPr="0088097C">
        <w:rPr>
          <w:i/>
          <w:sz w:val="22"/>
          <w:szCs w:val="22"/>
        </w:rPr>
        <w:t xml:space="preserve"> </w:t>
      </w:r>
      <w:proofErr w:type="spellStart"/>
      <w:r w:rsidR="007B4A49" w:rsidRPr="0088097C">
        <w:rPr>
          <w:i/>
          <w:sz w:val="22"/>
          <w:szCs w:val="22"/>
        </w:rPr>
        <w:t>Human</w:t>
      </w:r>
      <w:proofErr w:type="spellEnd"/>
      <w:r w:rsidR="007B4A49" w:rsidRPr="0088097C">
        <w:rPr>
          <w:i/>
          <w:sz w:val="22"/>
          <w:szCs w:val="22"/>
        </w:rPr>
        <w:t xml:space="preserve"> </w:t>
      </w:r>
      <w:proofErr w:type="spellStart"/>
      <w:r w:rsidR="007B4A49" w:rsidRPr="0088097C">
        <w:rPr>
          <w:i/>
          <w:sz w:val="22"/>
          <w:szCs w:val="22"/>
        </w:rPr>
        <w:t>Performance</w:t>
      </w:r>
      <w:proofErr w:type="spellEnd"/>
      <w:r w:rsidR="007B4A49" w:rsidRPr="0088097C">
        <w:rPr>
          <w:i/>
          <w:sz w:val="22"/>
          <w:szCs w:val="22"/>
        </w:rPr>
        <w:t>, 15,</w:t>
      </w:r>
      <w:r w:rsidR="007B4A49" w:rsidRPr="0088097C">
        <w:rPr>
          <w:sz w:val="22"/>
          <w:szCs w:val="22"/>
        </w:rPr>
        <w:t xml:space="preserve"> </w:t>
      </w:r>
      <w:r w:rsidRPr="0088097C">
        <w:rPr>
          <w:sz w:val="22"/>
          <w:szCs w:val="22"/>
        </w:rPr>
        <w:t>87-98.</w:t>
      </w:r>
    </w:p>
    <w:p w:rsidR="00E41B1D" w:rsidRPr="0088097C" w:rsidRDefault="004D15B1" w:rsidP="00366ABF">
      <w:pPr>
        <w:spacing w:line="360" w:lineRule="auto"/>
        <w:jc w:val="both"/>
        <w:rPr>
          <w:sz w:val="22"/>
          <w:szCs w:val="22"/>
        </w:rPr>
      </w:pPr>
      <w:proofErr w:type="spellStart"/>
      <w:r w:rsidRPr="0088097C">
        <w:rPr>
          <w:sz w:val="22"/>
          <w:szCs w:val="22"/>
        </w:rPr>
        <w:t>Sheldon</w:t>
      </w:r>
      <w:proofErr w:type="spellEnd"/>
      <w:r w:rsidRPr="0088097C">
        <w:rPr>
          <w:sz w:val="22"/>
          <w:szCs w:val="22"/>
        </w:rPr>
        <w:t xml:space="preserve">, M. E. (1971). </w:t>
      </w:r>
      <w:proofErr w:type="spellStart"/>
      <w:r w:rsidRPr="0088097C">
        <w:rPr>
          <w:sz w:val="22"/>
          <w:szCs w:val="22"/>
        </w:rPr>
        <w:t>Investments</w:t>
      </w:r>
      <w:proofErr w:type="spellEnd"/>
      <w:r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ınvolvement</w:t>
      </w:r>
      <w:proofErr w:type="spellEnd"/>
      <w:r w:rsidR="00281262" w:rsidRPr="0088097C">
        <w:rPr>
          <w:sz w:val="22"/>
          <w:szCs w:val="22"/>
        </w:rPr>
        <w:t xml:space="preserve"> in </w:t>
      </w:r>
      <w:proofErr w:type="spellStart"/>
      <w:r w:rsidR="00281262" w:rsidRPr="0088097C">
        <w:rPr>
          <w:sz w:val="22"/>
          <w:szCs w:val="22"/>
        </w:rPr>
        <w:t>mechanisms</w:t>
      </w:r>
      <w:proofErr w:type="spellEnd"/>
      <w:r w:rsidR="00281262" w:rsidRPr="0088097C">
        <w:rPr>
          <w:sz w:val="22"/>
          <w:szCs w:val="22"/>
        </w:rPr>
        <w:t xml:space="preserve"> </w:t>
      </w:r>
      <w:proofErr w:type="spellStart"/>
      <w:r w:rsidR="00281262" w:rsidRPr="0088097C">
        <w:rPr>
          <w:sz w:val="22"/>
          <w:szCs w:val="22"/>
        </w:rPr>
        <w:t>producing</w:t>
      </w:r>
      <w:proofErr w:type="spellEnd"/>
      <w:r w:rsidR="00281262" w:rsidRPr="0088097C">
        <w:rPr>
          <w:sz w:val="22"/>
          <w:szCs w:val="22"/>
        </w:rPr>
        <w:t xml:space="preserve"> </w:t>
      </w:r>
      <w:proofErr w:type="spellStart"/>
      <w:r w:rsidR="00281262" w:rsidRPr="0088097C">
        <w:rPr>
          <w:sz w:val="22"/>
          <w:szCs w:val="22"/>
        </w:rPr>
        <w:t>commitment</w:t>
      </w:r>
      <w:proofErr w:type="spellEnd"/>
      <w:r w:rsidR="00281262" w:rsidRPr="0088097C">
        <w:rPr>
          <w:sz w:val="22"/>
          <w:szCs w:val="22"/>
        </w:rPr>
        <w:t xml:space="preserve"> </w:t>
      </w:r>
      <w:proofErr w:type="spellStart"/>
      <w:r w:rsidR="00281262" w:rsidRPr="0088097C">
        <w:rPr>
          <w:sz w:val="22"/>
          <w:szCs w:val="22"/>
        </w:rPr>
        <w:t>to</w:t>
      </w:r>
      <w:proofErr w:type="spellEnd"/>
      <w:r w:rsidR="00281262" w:rsidRPr="0088097C">
        <w:rPr>
          <w:sz w:val="22"/>
          <w:szCs w:val="22"/>
        </w:rPr>
        <w:t xml:space="preserve"> </w:t>
      </w:r>
      <w:proofErr w:type="spellStart"/>
      <w:r w:rsidR="00281262" w:rsidRPr="0088097C">
        <w:rPr>
          <w:sz w:val="22"/>
          <w:szCs w:val="22"/>
        </w:rPr>
        <w:t>the</w:t>
      </w:r>
      <w:proofErr w:type="spellEnd"/>
      <w:r w:rsidR="00281262" w:rsidRPr="0088097C">
        <w:rPr>
          <w:sz w:val="22"/>
          <w:szCs w:val="22"/>
        </w:rPr>
        <w:t xml:space="preserve"> </w:t>
      </w:r>
    </w:p>
    <w:p w:rsidR="004D15B1" w:rsidRPr="0088097C" w:rsidRDefault="00281262" w:rsidP="00366ABF">
      <w:pPr>
        <w:spacing w:line="360" w:lineRule="auto"/>
        <w:ind w:firstLine="708"/>
        <w:jc w:val="both"/>
        <w:rPr>
          <w:sz w:val="22"/>
          <w:szCs w:val="22"/>
        </w:rPr>
      </w:pPr>
      <w:proofErr w:type="spellStart"/>
      <w:r w:rsidRPr="0088097C">
        <w:rPr>
          <w:sz w:val="22"/>
          <w:szCs w:val="22"/>
        </w:rPr>
        <w:t>organization</w:t>
      </w:r>
      <w:proofErr w:type="spellEnd"/>
      <w:r w:rsidRPr="0088097C">
        <w:rPr>
          <w:sz w:val="22"/>
          <w:szCs w:val="22"/>
        </w:rPr>
        <w:t xml:space="preserve">. </w:t>
      </w:r>
      <w:proofErr w:type="spellStart"/>
      <w:r w:rsidR="004D15B1" w:rsidRPr="0088097C">
        <w:rPr>
          <w:i/>
          <w:sz w:val="22"/>
          <w:szCs w:val="22"/>
        </w:rPr>
        <w:t>Administrative</w:t>
      </w:r>
      <w:proofErr w:type="spellEnd"/>
      <w:r w:rsidR="004D15B1" w:rsidRPr="0088097C">
        <w:rPr>
          <w:i/>
          <w:sz w:val="22"/>
          <w:szCs w:val="22"/>
        </w:rPr>
        <w:t xml:space="preserve"> </w:t>
      </w:r>
      <w:proofErr w:type="spellStart"/>
      <w:r w:rsidR="004D15B1" w:rsidRPr="0088097C">
        <w:rPr>
          <w:i/>
          <w:sz w:val="22"/>
          <w:szCs w:val="22"/>
        </w:rPr>
        <w:t>Science</w:t>
      </w:r>
      <w:proofErr w:type="spellEnd"/>
      <w:r w:rsidR="004D15B1" w:rsidRPr="0088097C">
        <w:rPr>
          <w:i/>
          <w:sz w:val="22"/>
          <w:szCs w:val="22"/>
        </w:rPr>
        <w:t xml:space="preserve"> </w:t>
      </w:r>
      <w:proofErr w:type="spellStart"/>
      <w:r w:rsidR="004D15B1" w:rsidRPr="0088097C">
        <w:rPr>
          <w:i/>
          <w:sz w:val="22"/>
          <w:szCs w:val="22"/>
        </w:rPr>
        <w:t>Quarterly</w:t>
      </w:r>
      <w:proofErr w:type="spellEnd"/>
      <w:r w:rsidR="004D15B1" w:rsidRPr="0088097C">
        <w:rPr>
          <w:i/>
          <w:sz w:val="22"/>
          <w:szCs w:val="22"/>
        </w:rPr>
        <w:t>, 16</w:t>
      </w:r>
      <w:r w:rsidR="002F0BBC" w:rsidRPr="0088097C">
        <w:rPr>
          <w:i/>
          <w:sz w:val="22"/>
          <w:szCs w:val="22"/>
        </w:rPr>
        <w:t>,</w:t>
      </w:r>
      <w:r w:rsidR="002F0BBC" w:rsidRPr="0088097C">
        <w:rPr>
          <w:sz w:val="22"/>
          <w:szCs w:val="22"/>
        </w:rPr>
        <w:t xml:space="preserve"> </w:t>
      </w:r>
      <w:r w:rsidR="004D15B1" w:rsidRPr="0088097C">
        <w:rPr>
          <w:sz w:val="22"/>
          <w:szCs w:val="22"/>
        </w:rPr>
        <w:t>142-150</w:t>
      </w:r>
    </w:p>
    <w:p w:rsidR="00E41B1D"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Scribner</w:t>
      </w:r>
      <w:proofErr w:type="spellEnd"/>
      <w:r w:rsidRPr="0088097C">
        <w:rPr>
          <w:sz w:val="22"/>
          <w:szCs w:val="22"/>
        </w:rPr>
        <w:t>, J. P.</w:t>
      </w:r>
      <w:r w:rsidR="002F0BBC" w:rsidRPr="0088097C">
        <w:rPr>
          <w:sz w:val="22"/>
          <w:szCs w:val="22"/>
        </w:rPr>
        <w:t>,</w:t>
      </w:r>
      <w:r w:rsidR="00134B79">
        <w:rPr>
          <w:sz w:val="22"/>
          <w:szCs w:val="22"/>
        </w:rPr>
        <w:t xml:space="preserve"> </w:t>
      </w:r>
      <w:proofErr w:type="spellStart"/>
      <w:r w:rsidRPr="0088097C">
        <w:rPr>
          <w:sz w:val="22"/>
          <w:szCs w:val="22"/>
        </w:rPr>
        <w:t>Sawyer</w:t>
      </w:r>
      <w:proofErr w:type="spellEnd"/>
      <w:r w:rsidRPr="0088097C">
        <w:rPr>
          <w:sz w:val="22"/>
          <w:szCs w:val="22"/>
        </w:rPr>
        <w:t>, R. K.</w:t>
      </w:r>
      <w:r w:rsidR="00055500" w:rsidRPr="0088097C">
        <w:rPr>
          <w:sz w:val="22"/>
          <w:szCs w:val="22"/>
        </w:rPr>
        <w:t xml:space="preserve"> </w:t>
      </w:r>
      <w:r w:rsidR="0064341C">
        <w:rPr>
          <w:sz w:val="22"/>
          <w:szCs w:val="22"/>
        </w:rPr>
        <w:t>ve</w:t>
      </w:r>
      <w:r w:rsidRPr="0088097C">
        <w:rPr>
          <w:sz w:val="22"/>
          <w:szCs w:val="22"/>
        </w:rPr>
        <w:t xml:space="preserve"> Watson, R. K.</w:t>
      </w:r>
      <w:r w:rsidR="00055500"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Myers</w:t>
      </w:r>
      <w:proofErr w:type="spellEnd"/>
      <w:r w:rsidRPr="0088097C">
        <w:rPr>
          <w:sz w:val="22"/>
          <w:szCs w:val="22"/>
        </w:rPr>
        <w:t xml:space="preserve">, V. L. (2007). </w:t>
      </w:r>
      <w:proofErr w:type="spellStart"/>
      <w:r w:rsidRPr="0088097C">
        <w:rPr>
          <w:sz w:val="22"/>
          <w:szCs w:val="22"/>
        </w:rPr>
        <w:t>Teacher</w:t>
      </w:r>
      <w:proofErr w:type="spellEnd"/>
      <w:r w:rsidRPr="0088097C">
        <w:rPr>
          <w:sz w:val="22"/>
          <w:szCs w:val="22"/>
        </w:rPr>
        <w:t xml:space="preserve"> </w:t>
      </w:r>
      <w:proofErr w:type="spellStart"/>
      <w:r w:rsidR="00281262" w:rsidRPr="0088097C">
        <w:rPr>
          <w:sz w:val="22"/>
          <w:szCs w:val="22"/>
        </w:rPr>
        <w:t>teams</w:t>
      </w:r>
      <w:proofErr w:type="spellEnd"/>
      <w:r w:rsidR="00281262"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distributed</w:t>
      </w:r>
      <w:proofErr w:type="spellEnd"/>
      <w:r w:rsidR="00281262" w:rsidRPr="0088097C">
        <w:rPr>
          <w:sz w:val="22"/>
          <w:szCs w:val="22"/>
        </w:rPr>
        <w:t xml:space="preserve"> </w:t>
      </w:r>
    </w:p>
    <w:p w:rsidR="004D15B1" w:rsidRPr="0088097C" w:rsidRDefault="00281262" w:rsidP="00366ABF">
      <w:pPr>
        <w:autoSpaceDE w:val="0"/>
        <w:autoSpaceDN w:val="0"/>
        <w:adjustRightInd w:val="0"/>
        <w:spacing w:line="360" w:lineRule="auto"/>
        <w:jc w:val="both"/>
        <w:rPr>
          <w:sz w:val="22"/>
          <w:szCs w:val="22"/>
        </w:rPr>
      </w:pPr>
      <w:r>
        <w:rPr>
          <w:sz w:val="22"/>
          <w:szCs w:val="22"/>
        </w:rPr>
        <w:tab/>
      </w:r>
      <w:proofErr w:type="spellStart"/>
      <w:r w:rsidRPr="0088097C">
        <w:rPr>
          <w:sz w:val="22"/>
          <w:szCs w:val="22"/>
        </w:rPr>
        <w:t>leadership</w:t>
      </w:r>
      <w:proofErr w:type="spellEnd"/>
      <w:r w:rsidRPr="0088097C">
        <w:rPr>
          <w:sz w:val="22"/>
          <w:szCs w:val="22"/>
        </w:rPr>
        <w:t>:</w:t>
      </w:r>
      <w:r>
        <w:rPr>
          <w:sz w:val="22"/>
          <w:szCs w:val="22"/>
        </w:rPr>
        <w:t>A</w:t>
      </w:r>
      <w:r w:rsidRPr="0088097C">
        <w:rPr>
          <w:sz w:val="22"/>
          <w:szCs w:val="22"/>
        </w:rPr>
        <w:t xml:space="preserve"> </w:t>
      </w:r>
      <w:proofErr w:type="spellStart"/>
      <w:r w:rsidRPr="0088097C">
        <w:rPr>
          <w:sz w:val="22"/>
          <w:szCs w:val="22"/>
        </w:rPr>
        <w:t>study</w:t>
      </w:r>
      <w:proofErr w:type="spellEnd"/>
      <w:r w:rsidRPr="0088097C">
        <w:rPr>
          <w:sz w:val="22"/>
          <w:szCs w:val="22"/>
        </w:rPr>
        <w:t xml:space="preserve"> of </w:t>
      </w:r>
      <w:proofErr w:type="spellStart"/>
      <w:r w:rsidRPr="0088097C">
        <w:rPr>
          <w:sz w:val="22"/>
          <w:szCs w:val="22"/>
        </w:rPr>
        <w:t>group</w:t>
      </w:r>
      <w:proofErr w:type="spellEnd"/>
      <w:r w:rsidRPr="0088097C">
        <w:rPr>
          <w:sz w:val="22"/>
          <w:szCs w:val="22"/>
        </w:rPr>
        <w:t xml:space="preserve"> </w:t>
      </w:r>
      <w:proofErr w:type="spellStart"/>
      <w:r w:rsidRPr="0088097C">
        <w:rPr>
          <w:sz w:val="22"/>
          <w:szCs w:val="22"/>
        </w:rPr>
        <w:t>discourse</w:t>
      </w:r>
      <w:proofErr w:type="spellEnd"/>
      <w:r w:rsidRPr="0088097C">
        <w:rPr>
          <w:sz w:val="22"/>
          <w:szCs w:val="22"/>
        </w:rPr>
        <w:t xml:space="preserve"> </w:t>
      </w:r>
      <w:proofErr w:type="spellStart"/>
      <w:r w:rsidRPr="0088097C">
        <w:rPr>
          <w:sz w:val="22"/>
          <w:szCs w:val="22"/>
        </w:rPr>
        <w:t>and</w:t>
      </w:r>
      <w:proofErr w:type="spellEnd"/>
      <w:r w:rsidRPr="0088097C">
        <w:rPr>
          <w:sz w:val="22"/>
          <w:szCs w:val="22"/>
        </w:rPr>
        <w:t xml:space="preserve"> </w:t>
      </w:r>
      <w:proofErr w:type="spellStart"/>
      <w:r w:rsidRPr="0088097C">
        <w:rPr>
          <w:sz w:val="22"/>
          <w:szCs w:val="22"/>
        </w:rPr>
        <w:t>collaboration</w:t>
      </w:r>
      <w:proofErr w:type="spellEnd"/>
      <w:r w:rsidRPr="0088097C">
        <w:rPr>
          <w:sz w:val="22"/>
          <w:szCs w:val="22"/>
        </w:rPr>
        <w:t xml:space="preserve">. </w:t>
      </w:r>
      <w:proofErr w:type="spellStart"/>
      <w:r w:rsidR="004D15B1" w:rsidRPr="0088097C">
        <w:rPr>
          <w:i/>
          <w:sz w:val="22"/>
          <w:szCs w:val="22"/>
        </w:rPr>
        <w:t>Educa</w:t>
      </w:r>
      <w:r w:rsidR="007B4A49" w:rsidRPr="0088097C">
        <w:rPr>
          <w:i/>
          <w:sz w:val="22"/>
          <w:szCs w:val="22"/>
        </w:rPr>
        <w:t>tional</w:t>
      </w:r>
      <w:proofErr w:type="spellEnd"/>
      <w:r w:rsidR="007B4A49" w:rsidRPr="0088097C">
        <w:rPr>
          <w:i/>
          <w:sz w:val="22"/>
          <w:szCs w:val="22"/>
        </w:rPr>
        <w:t xml:space="preserve"> </w:t>
      </w:r>
      <w:proofErr w:type="spellStart"/>
      <w:r w:rsidR="007B4A49" w:rsidRPr="0088097C">
        <w:rPr>
          <w:i/>
          <w:sz w:val="22"/>
          <w:szCs w:val="22"/>
        </w:rPr>
        <w:t>Administration</w:t>
      </w:r>
      <w:proofErr w:type="spellEnd"/>
      <w:r w:rsidR="007B4A49" w:rsidRPr="0088097C">
        <w:rPr>
          <w:i/>
          <w:sz w:val="22"/>
          <w:szCs w:val="22"/>
        </w:rPr>
        <w:t xml:space="preserve"> </w:t>
      </w:r>
      <w:proofErr w:type="spellStart"/>
      <w:r w:rsidR="007B4A49" w:rsidRPr="0088097C">
        <w:rPr>
          <w:i/>
          <w:sz w:val="22"/>
          <w:szCs w:val="22"/>
        </w:rPr>
        <w:t>Quarterly</w:t>
      </w:r>
      <w:proofErr w:type="spellEnd"/>
      <w:r w:rsidR="007B4A49" w:rsidRPr="0088097C">
        <w:rPr>
          <w:i/>
          <w:sz w:val="22"/>
          <w:szCs w:val="22"/>
        </w:rPr>
        <w:t>,</w:t>
      </w:r>
      <w:r w:rsidR="004D15B1" w:rsidRPr="0088097C">
        <w:rPr>
          <w:i/>
          <w:sz w:val="22"/>
          <w:szCs w:val="22"/>
        </w:rPr>
        <w:t xml:space="preserve"> </w:t>
      </w:r>
      <w:r w:rsidR="00F953B8">
        <w:rPr>
          <w:i/>
          <w:sz w:val="22"/>
          <w:szCs w:val="22"/>
        </w:rPr>
        <w:tab/>
      </w:r>
      <w:r w:rsidR="004D15B1" w:rsidRPr="0088097C">
        <w:rPr>
          <w:i/>
          <w:sz w:val="22"/>
          <w:szCs w:val="22"/>
        </w:rPr>
        <w:t>43</w:t>
      </w:r>
      <w:r w:rsidR="00063220" w:rsidRPr="0088097C">
        <w:rPr>
          <w:i/>
          <w:sz w:val="22"/>
          <w:szCs w:val="22"/>
        </w:rPr>
        <w:t>(</w:t>
      </w:r>
      <w:r w:rsidR="004D15B1" w:rsidRPr="0088097C">
        <w:rPr>
          <w:i/>
          <w:sz w:val="22"/>
          <w:szCs w:val="22"/>
        </w:rPr>
        <w:t>1</w:t>
      </w:r>
      <w:r w:rsidR="00063220" w:rsidRPr="0088097C">
        <w:rPr>
          <w:i/>
          <w:sz w:val="22"/>
          <w:szCs w:val="22"/>
        </w:rPr>
        <w:t>)</w:t>
      </w:r>
      <w:r w:rsidR="004D15B1" w:rsidRPr="0088097C">
        <w:rPr>
          <w:i/>
          <w:sz w:val="22"/>
          <w:szCs w:val="22"/>
        </w:rPr>
        <w:t>,</w:t>
      </w:r>
      <w:r w:rsidR="004D15B1" w:rsidRPr="0088097C">
        <w:rPr>
          <w:sz w:val="22"/>
          <w:szCs w:val="22"/>
        </w:rPr>
        <w:t xml:space="preserve"> 67-100.</w:t>
      </w:r>
    </w:p>
    <w:p w:rsidR="00E41B1D"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Senge</w:t>
      </w:r>
      <w:proofErr w:type="spellEnd"/>
      <w:r w:rsidRPr="0088097C">
        <w:rPr>
          <w:sz w:val="22"/>
          <w:szCs w:val="22"/>
        </w:rPr>
        <w:t xml:space="preserve">, P. M. (2007). </w:t>
      </w:r>
      <w:r w:rsidRPr="00281262">
        <w:rPr>
          <w:i/>
          <w:sz w:val="22"/>
          <w:szCs w:val="22"/>
        </w:rPr>
        <w:t xml:space="preserve">Beşinci </w:t>
      </w:r>
      <w:r w:rsidR="00281262" w:rsidRPr="00281262">
        <w:rPr>
          <w:i/>
          <w:sz w:val="22"/>
          <w:szCs w:val="22"/>
        </w:rPr>
        <w:t>d</w:t>
      </w:r>
      <w:r w:rsidRPr="00281262">
        <w:rPr>
          <w:i/>
          <w:sz w:val="22"/>
          <w:szCs w:val="22"/>
        </w:rPr>
        <w:t>isiplin</w:t>
      </w:r>
      <w:r w:rsidRPr="0088097C">
        <w:rPr>
          <w:sz w:val="22"/>
          <w:szCs w:val="22"/>
        </w:rPr>
        <w:t>. (</w:t>
      </w:r>
      <w:proofErr w:type="spellStart"/>
      <w:r w:rsidRPr="0088097C">
        <w:rPr>
          <w:sz w:val="22"/>
          <w:szCs w:val="22"/>
        </w:rPr>
        <w:t>Çev</w:t>
      </w:r>
      <w:proofErr w:type="spellEnd"/>
      <w:r w:rsidRPr="0088097C">
        <w:rPr>
          <w:sz w:val="22"/>
          <w:szCs w:val="22"/>
        </w:rPr>
        <w:t>. Ayşegül İldeniz, Ahmet Doğukan). İstanbul:Yapı</w:t>
      </w:r>
      <w:r w:rsidR="00E41B1D" w:rsidRPr="0088097C">
        <w:rPr>
          <w:sz w:val="22"/>
          <w:szCs w:val="22"/>
        </w:rPr>
        <w:t xml:space="preserve"> </w:t>
      </w:r>
      <w:r w:rsidRPr="0088097C">
        <w:rPr>
          <w:sz w:val="22"/>
          <w:szCs w:val="22"/>
        </w:rPr>
        <w:t xml:space="preserve">Kredi Kültür </w:t>
      </w:r>
    </w:p>
    <w:p w:rsidR="004D15B1" w:rsidRPr="0088097C" w:rsidRDefault="004D15B1" w:rsidP="00366ABF">
      <w:pPr>
        <w:autoSpaceDE w:val="0"/>
        <w:autoSpaceDN w:val="0"/>
        <w:adjustRightInd w:val="0"/>
        <w:spacing w:line="360" w:lineRule="auto"/>
        <w:ind w:firstLine="708"/>
        <w:jc w:val="both"/>
        <w:rPr>
          <w:sz w:val="22"/>
          <w:szCs w:val="22"/>
        </w:rPr>
      </w:pPr>
      <w:r w:rsidRPr="0088097C">
        <w:rPr>
          <w:sz w:val="22"/>
          <w:szCs w:val="22"/>
        </w:rPr>
        <w:t>Sanat Yayıncılık Ticaret ve Sanayi A.Ş.</w:t>
      </w:r>
    </w:p>
    <w:p w:rsidR="00E41B1D"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Senge</w:t>
      </w:r>
      <w:proofErr w:type="spellEnd"/>
      <w:r w:rsidRPr="0088097C">
        <w:rPr>
          <w:sz w:val="22"/>
          <w:szCs w:val="22"/>
        </w:rPr>
        <w:t xml:space="preserve">, P. M. (1998). </w:t>
      </w:r>
      <w:r w:rsidRPr="00281262">
        <w:rPr>
          <w:i/>
          <w:sz w:val="22"/>
          <w:szCs w:val="22"/>
        </w:rPr>
        <w:t xml:space="preserve">Beşinci </w:t>
      </w:r>
      <w:r w:rsidR="00281262" w:rsidRPr="00281262">
        <w:rPr>
          <w:i/>
          <w:sz w:val="22"/>
          <w:szCs w:val="22"/>
        </w:rPr>
        <w:t>disiplin öğrenen organizasyon düşünüşü ve uygulaması</w:t>
      </w:r>
      <w:r w:rsidRPr="00281262">
        <w:rPr>
          <w:i/>
          <w:sz w:val="22"/>
          <w:szCs w:val="22"/>
        </w:rPr>
        <w:t xml:space="preserve">. </w:t>
      </w:r>
      <w:r w:rsidRPr="0088097C">
        <w:rPr>
          <w:sz w:val="22"/>
          <w:szCs w:val="22"/>
        </w:rPr>
        <w:t>(</w:t>
      </w:r>
      <w:proofErr w:type="spellStart"/>
      <w:r w:rsidRPr="0088097C">
        <w:rPr>
          <w:sz w:val="22"/>
          <w:szCs w:val="22"/>
        </w:rPr>
        <w:t>Çev</w:t>
      </w:r>
      <w:proofErr w:type="spellEnd"/>
      <w:r w:rsidRPr="0088097C">
        <w:rPr>
          <w:sz w:val="22"/>
          <w:szCs w:val="22"/>
        </w:rPr>
        <w:t>.</w:t>
      </w:r>
      <w:r w:rsidR="00E41B1D" w:rsidRPr="0088097C">
        <w:rPr>
          <w:sz w:val="22"/>
          <w:szCs w:val="22"/>
        </w:rPr>
        <w:t xml:space="preserve"> </w:t>
      </w:r>
      <w:r w:rsidRPr="0088097C">
        <w:rPr>
          <w:sz w:val="22"/>
          <w:szCs w:val="22"/>
        </w:rPr>
        <w:t xml:space="preserve">Ayşegül </w:t>
      </w:r>
    </w:p>
    <w:p w:rsidR="004D15B1" w:rsidRPr="0088097C" w:rsidRDefault="004D15B1" w:rsidP="00366ABF">
      <w:pPr>
        <w:autoSpaceDE w:val="0"/>
        <w:autoSpaceDN w:val="0"/>
        <w:adjustRightInd w:val="0"/>
        <w:spacing w:line="360" w:lineRule="auto"/>
        <w:ind w:firstLine="708"/>
        <w:jc w:val="both"/>
        <w:rPr>
          <w:sz w:val="22"/>
          <w:szCs w:val="22"/>
        </w:rPr>
      </w:pPr>
      <w:r w:rsidRPr="0088097C">
        <w:rPr>
          <w:sz w:val="22"/>
          <w:szCs w:val="22"/>
        </w:rPr>
        <w:t xml:space="preserve">İldeniz </w:t>
      </w:r>
      <w:proofErr w:type="spellStart"/>
      <w:r w:rsidR="0064341C">
        <w:rPr>
          <w:sz w:val="22"/>
          <w:szCs w:val="22"/>
        </w:rPr>
        <w:t>ve</w:t>
      </w:r>
      <w:r w:rsidRPr="0088097C">
        <w:rPr>
          <w:sz w:val="22"/>
          <w:szCs w:val="22"/>
        </w:rPr>
        <w:t>Ahmet</w:t>
      </w:r>
      <w:proofErr w:type="spellEnd"/>
      <w:r w:rsidRPr="0088097C">
        <w:rPr>
          <w:sz w:val="22"/>
          <w:szCs w:val="22"/>
        </w:rPr>
        <w:t xml:space="preserve"> Doğukan) İstanbul: Yapı Kredi Kültür Sanat Yayıncılık Ticaret ve Sanayi A.Ş.</w:t>
      </w:r>
    </w:p>
    <w:p w:rsidR="00E41B1D" w:rsidRPr="0088097C" w:rsidRDefault="000A56AD" w:rsidP="00366ABF">
      <w:pPr>
        <w:autoSpaceDE w:val="0"/>
        <w:autoSpaceDN w:val="0"/>
        <w:adjustRightInd w:val="0"/>
        <w:spacing w:line="360" w:lineRule="auto"/>
        <w:jc w:val="both"/>
        <w:rPr>
          <w:sz w:val="22"/>
          <w:szCs w:val="22"/>
        </w:rPr>
      </w:pPr>
      <w:r w:rsidRPr="0088097C">
        <w:rPr>
          <w:sz w:val="22"/>
          <w:szCs w:val="22"/>
        </w:rPr>
        <w:t xml:space="preserve">Sezgin, F. (2009). </w:t>
      </w:r>
      <w:proofErr w:type="spellStart"/>
      <w:r w:rsidRPr="0088097C">
        <w:rPr>
          <w:sz w:val="22"/>
          <w:szCs w:val="22"/>
        </w:rPr>
        <w:t>Examining</w:t>
      </w:r>
      <w:proofErr w:type="spellEnd"/>
      <w:r w:rsidRPr="0088097C">
        <w:rPr>
          <w:sz w:val="22"/>
          <w:szCs w:val="22"/>
        </w:rPr>
        <w:t xml:space="preserve"> </w:t>
      </w:r>
      <w:proofErr w:type="spellStart"/>
      <w:r w:rsidR="00281262" w:rsidRPr="0088097C">
        <w:rPr>
          <w:sz w:val="22"/>
          <w:szCs w:val="22"/>
        </w:rPr>
        <w:t>the</w:t>
      </w:r>
      <w:proofErr w:type="spellEnd"/>
      <w:r w:rsidR="00281262" w:rsidRPr="0088097C">
        <w:rPr>
          <w:sz w:val="22"/>
          <w:szCs w:val="22"/>
        </w:rPr>
        <w:t xml:space="preserve"> </w:t>
      </w:r>
      <w:proofErr w:type="spellStart"/>
      <w:r w:rsidR="00281262" w:rsidRPr="0088097C">
        <w:rPr>
          <w:sz w:val="22"/>
          <w:szCs w:val="22"/>
        </w:rPr>
        <w:t>relationship</w:t>
      </w:r>
      <w:proofErr w:type="spellEnd"/>
      <w:r w:rsidR="00281262" w:rsidRPr="0088097C">
        <w:rPr>
          <w:sz w:val="22"/>
          <w:szCs w:val="22"/>
        </w:rPr>
        <w:t xml:space="preserve"> </w:t>
      </w:r>
      <w:proofErr w:type="spellStart"/>
      <w:r w:rsidR="00281262" w:rsidRPr="0088097C">
        <w:rPr>
          <w:sz w:val="22"/>
          <w:szCs w:val="22"/>
        </w:rPr>
        <w:t>between</w:t>
      </w:r>
      <w:proofErr w:type="spellEnd"/>
      <w:r w:rsidR="00281262" w:rsidRPr="0088097C">
        <w:rPr>
          <w:sz w:val="22"/>
          <w:szCs w:val="22"/>
        </w:rPr>
        <w:t xml:space="preserve"> </w:t>
      </w:r>
      <w:proofErr w:type="spellStart"/>
      <w:r w:rsidR="00281262" w:rsidRPr="0088097C">
        <w:rPr>
          <w:sz w:val="22"/>
          <w:szCs w:val="22"/>
        </w:rPr>
        <w:t>teacher</w:t>
      </w:r>
      <w:proofErr w:type="spellEnd"/>
      <w:r w:rsidR="00281262" w:rsidRPr="0088097C">
        <w:rPr>
          <w:sz w:val="22"/>
          <w:szCs w:val="22"/>
        </w:rPr>
        <w:t xml:space="preserve"> </w:t>
      </w:r>
      <w:proofErr w:type="spellStart"/>
      <w:r w:rsidR="00281262" w:rsidRPr="0088097C">
        <w:rPr>
          <w:sz w:val="22"/>
          <w:szCs w:val="22"/>
        </w:rPr>
        <w:t>organizational</w:t>
      </w:r>
      <w:proofErr w:type="spellEnd"/>
      <w:r w:rsidR="00281262" w:rsidRPr="0088097C">
        <w:rPr>
          <w:sz w:val="22"/>
          <w:szCs w:val="22"/>
        </w:rPr>
        <w:t xml:space="preserve"> </w:t>
      </w:r>
      <w:proofErr w:type="spellStart"/>
      <w:r w:rsidR="00281262" w:rsidRPr="0088097C">
        <w:rPr>
          <w:sz w:val="22"/>
          <w:szCs w:val="22"/>
        </w:rPr>
        <w:t>commitment</w:t>
      </w:r>
      <w:proofErr w:type="spellEnd"/>
      <w:r w:rsidR="00281262"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school</w:t>
      </w:r>
      <w:proofErr w:type="spellEnd"/>
      <w:r w:rsidR="00281262" w:rsidRPr="0088097C">
        <w:rPr>
          <w:sz w:val="22"/>
          <w:szCs w:val="22"/>
        </w:rPr>
        <w:t xml:space="preserve"> </w:t>
      </w:r>
    </w:p>
    <w:p w:rsidR="000A56AD" w:rsidRPr="0088097C" w:rsidRDefault="00281262" w:rsidP="00366ABF">
      <w:pPr>
        <w:autoSpaceDE w:val="0"/>
        <w:autoSpaceDN w:val="0"/>
        <w:adjustRightInd w:val="0"/>
        <w:spacing w:line="360" w:lineRule="auto"/>
        <w:ind w:firstLine="708"/>
        <w:jc w:val="both"/>
        <w:rPr>
          <w:sz w:val="22"/>
          <w:szCs w:val="22"/>
        </w:rPr>
      </w:pPr>
      <w:proofErr w:type="spellStart"/>
      <w:r>
        <w:rPr>
          <w:sz w:val="22"/>
          <w:szCs w:val="22"/>
        </w:rPr>
        <w:t>health</w:t>
      </w:r>
      <w:proofErr w:type="spellEnd"/>
      <w:r>
        <w:rPr>
          <w:sz w:val="22"/>
          <w:szCs w:val="22"/>
        </w:rPr>
        <w:t xml:space="preserve"> in </w:t>
      </w:r>
      <w:proofErr w:type="spellStart"/>
      <w:r>
        <w:rPr>
          <w:sz w:val="22"/>
          <w:szCs w:val="22"/>
        </w:rPr>
        <w:t>T</w:t>
      </w:r>
      <w:r w:rsidRPr="0088097C">
        <w:rPr>
          <w:sz w:val="22"/>
          <w:szCs w:val="22"/>
        </w:rPr>
        <w:t>urkish</w:t>
      </w:r>
      <w:proofErr w:type="spellEnd"/>
      <w:r w:rsidRPr="0088097C">
        <w:rPr>
          <w:sz w:val="22"/>
          <w:szCs w:val="22"/>
        </w:rPr>
        <w:t xml:space="preserve"> </w:t>
      </w:r>
      <w:proofErr w:type="spellStart"/>
      <w:r w:rsidRPr="0088097C">
        <w:rPr>
          <w:sz w:val="22"/>
          <w:szCs w:val="22"/>
        </w:rPr>
        <w:t>primary</w:t>
      </w:r>
      <w:proofErr w:type="spellEnd"/>
      <w:r w:rsidRPr="0088097C">
        <w:rPr>
          <w:sz w:val="22"/>
          <w:szCs w:val="22"/>
        </w:rPr>
        <w:t xml:space="preserve"> </w:t>
      </w:r>
      <w:proofErr w:type="spellStart"/>
      <w:r w:rsidRPr="0088097C">
        <w:rPr>
          <w:sz w:val="22"/>
          <w:szCs w:val="22"/>
        </w:rPr>
        <w:t>schools</w:t>
      </w:r>
      <w:proofErr w:type="spellEnd"/>
      <w:r w:rsidRPr="0088097C">
        <w:rPr>
          <w:sz w:val="22"/>
          <w:szCs w:val="22"/>
        </w:rPr>
        <w:t xml:space="preserve">. </w:t>
      </w:r>
      <w:proofErr w:type="spellStart"/>
      <w:r w:rsidR="000A56AD" w:rsidRPr="0088097C">
        <w:rPr>
          <w:rFonts w:eastAsia="AdvTimes-i"/>
          <w:i/>
          <w:sz w:val="22"/>
          <w:szCs w:val="22"/>
        </w:rPr>
        <w:t>Educational</w:t>
      </w:r>
      <w:proofErr w:type="spellEnd"/>
      <w:r w:rsidR="000A56AD" w:rsidRPr="0088097C">
        <w:rPr>
          <w:rFonts w:eastAsia="AdvTimes-i"/>
          <w:i/>
          <w:sz w:val="22"/>
          <w:szCs w:val="22"/>
        </w:rPr>
        <w:t xml:space="preserve"> </w:t>
      </w:r>
      <w:proofErr w:type="spellStart"/>
      <w:r w:rsidR="000A56AD" w:rsidRPr="0088097C">
        <w:rPr>
          <w:rFonts w:eastAsia="AdvTimes-i"/>
          <w:i/>
          <w:sz w:val="22"/>
          <w:szCs w:val="22"/>
        </w:rPr>
        <w:t>Research</w:t>
      </w:r>
      <w:proofErr w:type="spellEnd"/>
      <w:r w:rsidR="000A56AD" w:rsidRPr="0088097C">
        <w:rPr>
          <w:rFonts w:eastAsia="AdvTimes-i"/>
          <w:i/>
          <w:sz w:val="22"/>
          <w:szCs w:val="22"/>
        </w:rPr>
        <w:t xml:space="preserve"> </w:t>
      </w:r>
      <w:proofErr w:type="spellStart"/>
      <w:r w:rsidR="000A56AD" w:rsidRPr="0088097C">
        <w:rPr>
          <w:rFonts w:eastAsia="AdvTimes-i"/>
          <w:i/>
          <w:sz w:val="22"/>
          <w:szCs w:val="22"/>
        </w:rPr>
        <w:t>and</w:t>
      </w:r>
      <w:proofErr w:type="spellEnd"/>
      <w:r w:rsidR="000A56AD" w:rsidRPr="0088097C">
        <w:rPr>
          <w:rFonts w:eastAsia="AdvTimes-i"/>
          <w:i/>
          <w:sz w:val="22"/>
          <w:szCs w:val="22"/>
        </w:rPr>
        <w:t xml:space="preserve"> </w:t>
      </w:r>
      <w:proofErr w:type="spellStart"/>
      <w:r w:rsidR="000A56AD" w:rsidRPr="0088097C">
        <w:rPr>
          <w:rFonts w:eastAsia="AdvTimes-i"/>
          <w:i/>
          <w:sz w:val="22"/>
          <w:szCs w:val="22"/>
        </w:rPr>
        <w:t>Evaluation</w:t>
      </w:r>
      <w:proofErr w:type="spellEnd"/>
      <w:r w:rsidR="000A56AD" w:rsidRPr="0088097C">
        <w:rPr>
          <w:rFonts w:eastAsia="AdvTimes-i"/>
          <w:i/>
          <w:sz w:val="22"/>
          <w:szCs w:val="22"/>
        </w:rPr>
        <w:t xml:space="preserve">, </w:t>
      </w:r>
      <w:r w:rsidR="000A56AD" w:rsidRPr="0088097C">
        <w:rPr>
          <w:rFonts w:eastAsia="AdvTimes"/>
          <w:i/>
          <w:sz w:val="22"/>
          <w:szCs w:val="22"/>
        </w:rPr>
        <w:t>15(2),</w:t>
      </w:r>
      <w:r w:rsidR="000A56AD" w:rsidRPr="0088097C">
        <w:rPr>
          <w:rFonts w:eastAsia="AdvTimes"/>
          <w:sz w:val="22"/>
          <w:szCs w:val="22"/>
        </w:rPr>
        <w:t xml:space="preserve"> 185</w:t>
      </w:r>
      <w:r w:rsidR="007B4A49" w:rsidRPr="0088097C">
        <w:rPr>
          <w:rFonts w:eastAsia="AdvTimes"/>
          <w:sz w:val="22"/>
          <w:szCs w:val="22"/>
        </w:rPr>
        <w:t>-</w:t>
      </w:r>
      <w:r w:rsidR="000A56AD" w:rsidRPr="0088097C">
        <w:rPr>
          <w:rFonts w:eastAsia="AdvTimes"/>
          <w:sz w:val="22"/>
          <w:szCs w:val="22"/>
        </w:rPr>
        <w:t>201.</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Sümter E. (2003). </w:t>
      </w:r>
      <w:r w:rsidRPr="00281262">
        <w:rPr>
          <w:i/>
          <w:sz w:val="22"/>
          <w:szCs w:val="22"/>
        </w:rPr>
        <w:t xml:space="preserve">Örgütlerde </w:t>
      </w:r>
      <w:r w:rsidR="00281262" w:rsidRPr="00281262">
        <w:rPr>
          <w:i/>
          <w:sz w:val="22"/>
          <w:szCs w:val="22"/>
        </w:rPr>
        <w:t>takım çalışması ve performansa etkileri.</w:t>
      </w:r>
      <w:r w:rsidR="00281262" w:rsidRPr="0088097C">
        <w:rPr>
          <w:sz w:val="22"/>
          <w:szCs w:val="22"/>
        </w:rPr>
        <w:t xml:space="preserve"> </w:t>
      </w:r>
      <w:r w:rsidR="00281262">
        <w:rPr>
          <w:sz w:val="22"/>
          <w:szCs w:val="22"/>
        </w:rPr>
        <w:t xml:space="preserve">Yayımlanmamış </w:t>
      </w:r>
      <w:r w:rsidR="00281262" w:rsidRPr="0088097C">
        <w:rPr>
          <w:sz w:val="22"/>
          <w:szCs w:val="22"/>
        </w:rPr>
        <w:t>Yüksek Lisans Tezi</w:t>
      </w:r>
      <w:r w:rsidRPr="0088097C">
        <w:rPr>
          <w:sz w:val="22"/>
          <w:szCs w:val="22"/>
        </w:rPr>
        <w:t xml:space="preserve">: </w:t>
      </w:r>
      <w:r w:rsidR="00134B79">
        <w:rPr>
          <w:sz w:val="22"/>
          <w:szCs w:val="22"/>
        </w:rPr>
        <w:tab/>
      </w:r>
      <w:r w:rsidRPr="0088097C">
        <w:rPr>
          <w:sz w:val="22"/>
          <w:szCs w:val="22"/>
        </w:rPr>
        <w:t>Marmara Üniversitesi</w:t>
      </w:r>
      <w:r w:rsidR="00281262">
        <w:rPr>
          <w:sz w:val="22"/>
          <w:szCs w:val="22"/>
        </w:rPr>
        <w:t xml:space="preserve"> </w:t>
      </w:r>
      <w:r w:rsidRPr="0088097C">
        <w:rPr>
          <w:sz w:val="22"/>
          <w:szCs w:val="22"/>
        </w:rPr>
        <w:t>Sosyal Bilimler Enstitüsü</w:t>
      </w:r>
      <w:r w:rsidR="00281262">
        <w:rPr>
          <w:sz w:val="22"/>
          <w:szCs w:val="22"/>
        </w:rPr>
        <w:t>,</w:t>
      </w:r>
      <w:r w:rsidR="00281262" w:rsidRPr="00281262">
        <w:rPr>
          <w:sz w:val="22"/>
          <w:szCs w:val="22"/>
        </w:rPr>
        <w:t xml:space="preserve"> </w:t>
      </w:r>
      <w:r w:rsidR="00281262" w:rsidRPr="0088097C">
        <w:rPr>
          <w:sz w:val="22"/>
          <w:szCs w:val="22"/>
        </w:rPr>
        <w:t>İstanbul</w:t>
      </w:r>
      <w:r w:rsidR="00281262">
        <w:rPr>
          <w:sz w:val="22"/>
          <w:szCs w:val="22"/>
        </w:rPr>
        <w:t>.</w:t>
      </w:r>
    </w:p>
    <w:p w:rsidR="00E41B1D" w:rsidRPr="0088097C" w:rsidRDefault="004D15B1" w:rsidP="00366ABF">
      <w:pPr>
        <w:spacing w:line="360" w:lineRule="auto"/>
        <w:jc w:val="both"/>
        <w:rPr>
          <w:sz w:val="22"/>
          <w:szCs w:val="22"/>
        </w:rPr>
      </w:pPr>
      <w:r w:rsidRPr="0088097C">
        <w:rPr>
          <w:sz w:val="22"/>
          <w:szCs w:val="22"/>
        </w:rPr>
        <w:t xml:space="preserve">Şahin S. </w:t>
      </w:r>
      <w:r w:rsidR="0064341C">
        <w:rPr>
          <w:sz w:val="22"/>
          <w:szCs w:val="22"/>
        </w:rPr>
        <w:t>ve</w:t>
      </w:r>
      <w:r w:rsidRPr="0088097C">
        <w:rPr>
          <w:sz w:val="22"/>
          <w:szCs w:val="22"/>
        </w:rPr>
        <w:t xml:space="preserve"> Balkar B. (2008). İlköğretim </w:t>
      </w:r>
      <w:r w:rsidR="00281262" w:rsidRPr="0088097C">
        <w:rPr>
          <w:sz w:val="22"/>
          <w:szCs w:val="22"/>
        </w:rPr>
        <w:t xml:space="preserve">okullarında çalışan öğretmenlerin okul ortamında kullandıkları </w:t>
      </w:r>
    </w:p>
    <w:p w:rsidR="004D15B1" w:rsidRPr="0088097C" w:rsidRDefault="00281262" w:rsidP="00366ABF">
      <w:pPr>
        <w:spacing w:line="360" w:lineRule="auto"/>
        <w:jc w:val="both"/>
        <w:rPr>
          <w:sz w:val="22"/>
          <w:szCs w:val="22"/>
        </w:rPr>
      </w:pPr>
      <w:r>
        <w:rPr>
          <w:sz w:val="22"/>
          <w:szCs w:val="22"/>
        </w:rPr>
        <w:tab/>
      </w:r>
      <w:r w:rsidRPr="0088097C">
        <w:rPr>
          <w:sz w:val="22"/>
          <w:szCs w:val="22"/>
        </w:rPr>
        <w:t xml:space="preserve">sosyalizasyon mekanizmaları ve örgütsel bağlılıkları ile ilişkisi. </w:t>
      </w:r>
      <w:proofErr w:type="spellStart"/>
      <w:r w:rsidR="004D15B1" w:rsidRPr="0088097C">
        <w:rPr>
          <w:sz w:val="22"/>
          <w:szCs w:val="22"/>
        </w:rPr>
        <w:t>Proceedings</w:t>
      </w:r>
      <w:proofErr w:type="spellEnd"/>
      <w:r w:rsidR="004D15B1" w:rsidRPr="0088097C">
        <w:rPr>
          <w:sz w:val="22"/>
          <w:szCs w:val="22"/>
        </w:rPr>
        <w:t xml:space="preserve"> of </w:t>
      </w:r>
      <w:proofErr w:type="spellStart"/>
      <w:r w:rsidR="004D15B1" w:rsidRPr="0088097C">
        <w:rPr>
          <w:sz w:val="22"/>
          <w:szCs w:val="22"/>
        </w:rPr>
        <w:t>International</w:t>
      </w:r>
      <w:proofErr w:type="spellEnd"/>
      <w:r w:rsidR="004D15B1" w:rsidRPr="0088097C">
        <w:rPr>
          <w:sz w:val="22"/>
          <w:szCs w:val="22"/>
        </w:rPr>
        <w:t xml:space="preserve"> </w:t>
      </w:r>
      <w:r w:rsidR="00F953B8">
        <w:rPr>
          <w:sz w:val="22"/>
          <w:szCs w:val="22"/>
        </w:rPr>
        <w:tab/>
      </w:r>
      <w:proofErr w:type="spellStart"/>
      <w:r w:rsidR="004D15B1" w:rsidRPr="0088097C">
        <w:rPr>
          <w:sz w:val="22"/>
          <w:szCs w:val="22"/>
        </w:rPr>
        <w:t>Conference</w:t>
      </w:r>
      <w:proofErr w:type="spellEnd"/>
      <w:r w:rsidR="004D15B1" w:rsidRPr="0088097C">
        <w:rPr>
          <w:sz w:val="22"/>
          <w:szCs w:val="22"/>
        </w:rPr>
        <w:t xml:space="preserve"> on </w:t>
      </w:r>
      <w:proofErr w:type="spellStart"/>
      <w:r w:rsidR="004D15B1" w:rsidRPr="0088097C">
        <w:rPr>
          <w:sz w:val="22"/>
          <w:szCs w:val="22"/>
        </w:rPr>
        <w:t>Educational</w:t>
      </w:r>
      <w:proofErr w:type="spellEnd"/>
      <w:r w:rsidR="004D15B1" w:rsidRPr="0088097C">
        <w:rPr>
          <w:sz w:val="22"/>
          <w:szCs w:val="22"/>
        </w:rPr>
        <w:t xml:space="preserve"> </w:t>
      </w:r>
      <w:proofErr w:type="spellStart"/>
      <w:r w:rsidR="004D15B1" w:rsidRPr="0088097C">
        <w:rPr>
          <w:sz w:val="22"/>
          <w:szCs w:val="22"/>
        </w:rPr>
        <w:t>Science</w:t>
      </w:r>
      <w:proofErr w:type="spellEnd"/>
      <w:r w:rsidR="004D15B1" w:rsidRPr="0088097C">
        <w:rPr>
          <w:sz w:val="22"/>
          <w:szCs w:val="22"/>
        </w:rPr>
        <w:t xml:space="preserve"> ICES’08</w:t>
      </w:r>
      <w:r w:rsidR="00A967B3" w:rsidRPr="0088097C">
        <w:rPr>
          <w:sz w:val="22"/>
          <w:szCs w:val="22"/>
        </w:rPr>
        <w:t>.</w:t>
      </w:r>
      <w:r w:rsidR="004D15B1" w:rsidRPr="0088097C">
        <w:rPr>
          <w:sz w:val="22"/>
          <w:szCs w:val="22"/>
        </w:rPr>
        <w:t xml:space="preserve"> </w:t>
      </w:r>
      <w:proofErr w:type="spellStart"/>
      <w:r w:rsidR="004D15B1" w:rsidRPr="0088097C">
        <w:rPr>
          <w:sz w:val="22"/>
          <w:szCs w:val="22"/>
        </w:rPr>
        <w:t>Depart</w:t>
      </w:r>
      <w:proofErr w:type="spellEnd"/>
      <w:r w:rsidR="004D15B1" w:rsidRPr="0088097C">
        <w:rPr>
          <w:sz w:val="22"/>
          <w:szCs w:val="22"/>
        </w:rPr>
        <w:t xml:space="preserve"> Of </w:t>
      </w:r>
      <w:proofErr w:type="spellStart"/>
      <w:r w:rsidR="004D15B1" w:rsidRPr="0088097C">
        <w:rPr>
          <w:sz w:val="22"/>
          <w:szCs w:val="22"/>
        </w:rPr>
        <w:t>Educational</w:t>
      </w:r>
      <w:proofErr w:type="spellEnd"/>
      <w:r w:rsidR="004D15B1" w:rsidRPr="0088097C">
        <w:rPr>
          <w:sz w:val="22"/>
          <w:szCs w:val="22"/>
        </w:rPr>
        <w:t xml:space="preserve"> </w:t>
      </w:r>
      <w:proofErr w:type="spellStart"/>
      <w:r w:rsidR="004D15B1" w:rsidRPr="0088097C">
        <w:rPr>
          <w:sz w:val="22"/>
          <w:szCs w:val="22"/>
        </w:rPr>
        <w:t>Sciences</w:t>
      </w:r>
      <w:proofErr w:type="spellEnd"/>
      <w:r w:rsidR="004D15B1" w:rsidRPr="0088097C">
        <w:rPr>
          <w:sz w:val="22"/>
          <w:szCs w:val="22"/>
        </w:rPr>
        <w:t xml:space="preserve"> </w:t>
      </w:r>
      <w:proofErr w:type="spellStart"/>
      <w:r w:rsidR="004D15B1" w:rsidRPr="0088097C">
        <w:rPr>
          <w:sz w:val="22"/>
          <w:szCs w:val="22"/>
        </w:rPr>
        <w:t>Faculty</w:t>
      </w:r>
      <w:proofErr w:type="spellEnd"/>
      <w:r w:rsidR="004D15B1" w:rsidRPr="0088097C">
        <w:rPr>
          <w:sz w:val="22"/>
          <w:szCs w:val="22"/>
        </w:rPr>
        <w:t xml:space="preserve"> Of </w:t>
      </w:r>
      <w:proofErr w:type="spellStart"/>
      <w:r w:rsidR="004D15B1" w:rsidRPr="0088097C">
        <w:rPr>
          <w:sz w:val="22"/>
          <w:szCs w:val="22"/>
        </w:rPr>
        <w:t>Education</w:t>
      </w:r>
      <w:proofErr w:type="spellEnd"/>
      <w:r w:rsidR="004D15B1" w:rsidRPr="0088097C">
        <w:rPr>
          <w:sz w:val="22"/>
          <w:szCs w:val="22"/>
        </w:rPr>
        <w:t xml:space="preserve">. </w:t>
      </w:r>
      <w:r w:rsidR="00F953B8">
        <w:rPr>
          <w:sz w:val="22"/>
          <w:szCs w:val="22"/>
        </w:rPr>
        <w:tab/>
      </w:r>
      <w:proofErr w:type="spellStart"/>
      <w:r w:rsidR="004D15B1" w:rsidRPr="0088097C">
        <w:rPr>
          <w:sz w:val="22"/>
          <w:szCs w:val="22"/>
        </w:rPr>
        <w:t>Volume</w:t>
      </w:r>
      <w:proofErr w:type="spellEnd"/>
      <w:r w:rsidR="004D15B1" w:rsidRPr="0088097C">
        <w:rPr>
          <w:sz w:val="22"/>
          <w:szCs w:val="22"/>
        </w:rPr>
        <w:t xml:space="preserve"> III, 1810-1819. </w:t>
      </w:r>
      <w:proofErr w:type="spellStart"/>
      <w:r w:rsidR="004D15B1" w:rsidRPr="0088097C">
        <w:rPr>
          <w:sz w:val="22"/>
          <w:szCs w:val="22"/>
        </w:rPr>
        <w:t>Nort</w:t>
      </w:r>
      <w:proofErr w:type="spellEnd"/>
      <w:r w:rsidR="004D15B1" w:rsidRPr="0088097C">
        <w:rPr>
          <w:sz w:val="22"/>
          <w:szCs w:val="22"/>
        </w:rPr>
        <w:t xml:space="preserve"> </w:t>
      </w:r>
      <w:proofErr w:type="spellStart"/>
      <w:r w:rsidR="004D15B1" w:rsidRPr="0088097C">
        <w:rPr>
          <w:sz w:val="22"/>
          <w:szCs w:val="22"/>
        </w:rPr>
        <w:t>Cyprus</w:t>
      </w:r>
      <w:proofErr w:type="spellEnd"/>
      <w:r w:rsidR="004D15B1" w:rsidRPr="0088097C">
        <w:rPr>
          <w:sz w:val="22"/>
          <w:szCs w:val="22"/>
        </w:rPr>
        <w:t>:</w:t>
      </w:r>
      <w:proofErr w:type="spellStart"/>
      <w:r w:rsidR="004D15B1" w:rsidRPr="0088097C">
        <w:rPr>
          <w:sz w:val="22"/>
          <w:szCs w:val="22"/>
        </w:rPr>
        <w:t>Eastern</w:t>
      </w:r>
      <w:proofErr w:type="spellEnd"/>
      <w:r w:rsidR="004D15B1" w:rsidRPr="0088097C">
        <w:rPr>
          <w:sz w:val="22"/>
          <w:szCs w:val="22"/>
        </w:rPr>
        <w:t xml:space="preserve"> </w:t>
      </w:r>
      <w:proofErr w:type="spellStart"/>
      <w:r w:rsidR="004D15B1" w:rsidRPr="0088097C">
        <w:rPr>
          <w:sz w:val="22"/>
          <w:szCs w:val="22"/>
        </w:rPr>
        <w:t>Mediterranean</w:t>
      </w:r>
      <w:proofErr w:type="spellEnd"/>
      <w:r w:rsidR="004D15B1" w:rsidRPr="0088097C">
        <w:rPr>
          <w:sz w:val="22"/>
          <w:szCs w:val="22"/>
        </w:rPr>
        <w:t xml:space="preserve"> </w:t>
      </w:r>
      <w:proofErr w:type="spellStart"/>
      <w:r w:rsidR="004D15B1" w:rsidRPr="0088097C">
        <w:rPr>
          <w:sz w:val="22"/>
          <w:szCs w:val="22"/>
        </w:rPr>
        <w:t>University</w:t>
      </w:r>
      <w:proofErr w:type="spellEnd"/>
    </w:p>
    <w:p w:rsidR="00991C7E" w:rsidRPr="008C5317" w:rsidRDefault="00991C7E" w:rsidP="00366ABF">
      <w:pPr>
        <w:autoSpaceDE w:val="0"/>
        <w:autoSpaceDN w:val="0"/>
        <w:adjustRightInd w:val="0"/>
        <w:spacing w:line="360" w:lineRule="auto"/>
        <w:jc w:val="both"/>
      </w:pPr>
      <w:r>
        <w:rPr>
          <w:rFonts w:eastAsia="CaslonFiveFourZeroTurk"/>
        </w:rPr>
        <w:t>Ş</w:t>
      </w:r>
      <w:r w:rsidRPr="008C5317">
        <w:rPr>
          <w:rFonts w:eastAsia="CaslonFiveFourZeroTurk"/>
        </w:rPr>
        <w:t>im</w:t>
      </w:r>
      <w:r>
        <w:rPr>
          <w:rFonts w:eastAsia="CaslonFiveFourZeroTurk"/>
        </w:rPr>
        <w:t>şek</w:t>
      </w:r>
      <w:r w:rsidRPr="008C5317">
        <w:rPr>
          <w:rFonts w:eastAsia="CaslonFiveFourZeroTurk"/>
        </w:rPr>
        <w:t xml:space="preserve">, M. (2001). </w:t>
      </w:r>
      <w:r w:rsidRPr="008C5317">
        <w:rPr>
          <w:rFonts w:eastAsia="CaslonFiveFourZeroTurk"/>
          <w:i/>
          <w:iCs/>
        </w:rPr>
        <w:t>Toplam kalite yönetimi</w:t>
      </w:r>
      <w:r w:rsidRPr="008C5317">
        <w:rPr>
          <w:rFonts w:eastAsia="CaslonFiveFourZeroTurk"/>
        </w:rPr>
        <w:t xml:space="preserve">. </w:t>
      </w:r>
      <w:r>
        <w:rPr>
          <w:rFonts w:eastAsia="CaslonFiveFourZeroTurk"/>
        </w:rPr>
        <w:t>İ</w:t>
      </w:r>
      <w:r w:rsidRPr="008C5317">
        <w:rPr>
          <w:rFonts w:eastAsia="CaslonFiveFourZeroTurk"/>
        </w:rPr>
        <w:t>stanbul: Alfa Yay</w:t>
      </w:r>
      <w:r>
        <w:rPr>
          <w:rFonts w:eastAsia="CaslonFiveFourZeroTurk"/>
        </w:rPr>
        <w:t>ınları</w:t>
      </w:r>
      <w:r w:rsidRPr="008C5317">
        <w:rPr>
          <w:rFonts w:eastAsia="CaslonFiveFourZeroTurk"/>
        </w:rPr>
        <w:t>.</w:t>
      </w:r>
    </w:p>
    <w:p w:rsidR="00E41B1D" w:rsidRPr="0088097C" w:rsidRDefault="004D15B1" w:rsidP="00366ABF">
      <w:pPr>
        <w:spacing w:line="360" w:lineRule="auto"/>
        <w:jc w:val="both"/>
        <w:rPr>
          <w:sz w:val="22"/>
          <w:szCs w:val="22"/>
        </w:rPr>
      </w:pPr>
      <w:proofErr w:type="spellStart"/>
      <w:r w:rsidRPr="0088097C">
        <w:rPr>
          <w:sz w:val="22"/>
          <w:szCs w:val="22"/>
        </w:rPr>
        <w:t>Temgilimoğlu</w:t>
      </w:r>
      <w:proofErr w:type="spellEnd"/>
      <w:r w:rsidRPr="0088097C">
        <w:rPr>
          <w:sz w:val="22"/>
          <w:szCs w:val="22"/>
        </w:rPr>
        <w:t xml:space="preserve">, D. (2005). Hizmet </w:t>
      </w:r>
      <w:r w:rsidR="00281262" w:rsidRPr="0088097C">
        <w:rPr>
          <w:sz w:val="22"/>
          <w:szCs w:val="22"/>
        </w:rPr>
        <w:t xml:space="preserve">işletmelerinde liderlik davranışları ile iş doyumu arasındaki ilişkinin </w:t>
      </w:r>
    </w:p>
    <w:p w:rsidR="004D15B1" w:rsidRPr="0088097C" w:rsidRDefault="00281262" w:rsidP="00366ABF">
      <w:pPr>
        <w:spacing w:line="360" w:lineRule="auto"/>
        <w:ind w:firstLine="708"/>
        <w:jc w:val="both"/>
        <w:rPr>
          <w:sz w:val="22"/>
          <w:szCs w:val="22"/>
        </w:rPr>
      </w:pPr>
      <w:r w:rsidRPr="0088097C">
        <w:rPr>
          <w:sz w:val="22"/>
          <w:szCs w:val="22"/>
        </w:rPr>
        <w:t>belirlenmesine yönelik bir araştırma.</w:t>
      </w:r>
      <w:r w:rsidR="00A70388" w:rsidRPr="0088097C">
        <w:rPr>
          <w:sz w:val="22"/>
          <w:szCs w:val="22"/>
        </w:rPr>
        <w:t xml:space="preserve"> </w:t>
      </w:r>
      <w:r w:rsidR="004D15B1" w:rsidRPr="0088097C">
        <w:rPr>
          <w:i/>
          <w:sz w:val="22"/>
          <w:szCs w:val="22"/>
        </w:rPr>
        <w:t>G</w:t>
      </w:r>
      <w:r>
        <w:rPr>
          <w:i/>
          <w:sz w:val="22"/>
          <w:szCs w:val="22"/>
        </w:rPr>
        <w:t>azi üniversitesi</w:t>
      </w:r>
      <w:r w:rsidR="004D15B1" w:rsidRPr="0088097C">
        <w:rPr>
          <w:i/>
          <w:sz w:val="22"/>
          <w:szCs w:val="22"/>
        </w:rPr>
        <w:t xml:space="preserve"> Ticaret ve Turizm Eğitim Fakültesi Dergisi, </w:t>
      </w:r>
      <w:r w:rsidR="004562AB" w:rsidRPr="0088097C">
        <w:rPr>
          <w:i/>
          <w:sz w:val="22"/>
          <w:szCs w:val="22"/>
        </w:rPr>
        <w:t>1</w:t>
      </w:r>
      <w:r w:rsidR="004562AB" w:rsidRPr="0088097C">
        <w:rPr>
          <w:sz w:val="22"/>
          <w:szCs w:val="22"/>
        </w:rPr>
        <w:t xml:space="preserve">, </w:t>
      </w:r>
      <w:r>
        <w:rPr>
          <w:sz w:val="22"/>
          <w:szCs w:val="22"/>
        </w:rPr>
        <w:tab/>
      </w:r>
      <w:r w:rsidR="004562AB" w:rsidRPr="0088097C">
        <w:rPr>
          <w:sz w:val="22"/>
          <w:szCs w:val="22"/>
        </w:rPr>
        <w:t>23-48.</w:t>
      </w:r>
    </w:p>
    <w:p w:rsidR="004562AB" w:rsidRPr="0088097C" w:rsidRDefault="004D15B1" w:rsidP="00366ABF">
      <w:pPr>
        <w:spacing w:line="360" w:lineRule="auto"/>
        <w:jc w:val="both"/>
        <w:rPr>
          <w:sz w:val="22"/>
          <w:szCs w:val="22"/>
        </w:rPr>
      </w:pPr>
      <w:r w:rsidRPr="0088097C">
        <w:rPr>
          <w:sz w:val="22"/>
          <w:szCs w:val="22"/>
        </w:rPr>
        <w:t xml:space="preserve">Terzi, A. R. </w:t>
      </w:r>
      <w:r w:rsidR="0064341C">
        <w:rPr>
          <w:sz w:val="22"/>
          <w:szCs w:val="22"/>
        </w:rPr>
        <w:t>ve</w:t>
      </w:r>
      <w:r w:rsidRPr="0088097C">
        <w:rPr>
          <w:sz w:val="22"/>
          <w:szCs w:val="22"/>
        </w:rPr>
        <w:t xml:space="preserve"> Kurt T. (2005). İlköğretim </w:t>
      </w:r>
      <w:r w:rsidR="00281262" w:rsidRPr="0088097C">
        <w:rPr>
          <w:sz w:val="22"/>
          <w:szCs w:val="22"/>
        </w:rPr>
        <w:t xml:space="preserve">okulu müdürlerinin yöneticilik davranışlarının öğretmenlerin </w:t>
      </w:r>
    </w:p>
    <w:p w:rsidR="004D15B1" w:rsidRPr="0088097C" w:rsidRDefault="00281262" w:rsidP="00366ABF">
      <w:pPr>
        <w:spacing w:line="360" w:lineRule="auto"/>
        <w:ind w:firstLine="708"/>
        <w:jc w:val="both"/>
        <w:rPr>
          <w:sz w:val="22"/>
          <w:szCs w:val="22"/>
        </w:rPr>
      </w:pPr>
      <w:r w:rsidRPr="0088097C">
        <w:rPr>
          <w:sz w:val="22"/>
          <w:szCs w:val="22"/>
        </w:rPr>
        <w:t xml:space="preserve">örgütsel bağlılığına etkisi. </w:t>
      </w:r>
      <w:r w:rsidR="004D15B1" w:rsidRPr="0088097C">
        <w:rPr>
          <w:i/>
          <w:sz w:val="22"/>
          <w:szCs w:val="22"/>
        </w:rPr>
        <w:t>Milli Eğitim Dergisi, 166</w:t>
      </w:r>
      <w:r w:rsidR="004D15B1" w:rsidRPr="0088097C">
        <w:rPr>
          <w:sz w:val="22"/>
          <w:szCs w:val="22"/>
        </w:rPr>
        <w:t>, 98-110.</w:t>
      </w:r>
    </w:p>
    <w:p w:rsidR="006E641A" w:rsidRPr="0088097C" w:rsidRDefault="006E641A" w:rsidP="00366ABF">
      <w:pPr>
        <w:autoSpaceDE w:val="0"/>
        <w:autoSpaceDN w:val="0"/>
        <w:adjustRightInd w:val="0"/>
        <w:spacing w:line="360" w:lineRule="auto"/>
        <w:rPr>
          <w:sz w:val="22"/>
          <w:szCs w:val="22"/>
        </w:rPr>
      </w:pPr>
      <w:r w:rsidRPr="0088097C">
        <w:rPr>
          <w:sz w:val="22"/>
          <w:szCs w:val="22"/>
        </w:rPr>
        <w:t xml:space="preserve">Thomas,  E. B. </w:t>
      </w:r>
      <w:r w:rsidR="0064341C">
        <w:rPr>
          <w:sz w:val="22"/>
          <w:szCs w:val="22"/>
        </w:rPr>
        <w:t>ve</w:t>
      </w:r>
      <w:r w:rsidRPr="0088097C">
        <w:rPr>
          <w:sz w:val="22"/>
          <w:szCs w:val="22"/>
        </w:rPr>
        <w:t xml:space="preserve"> </w:t>
      </w:r>
      <w:proofErr w:type="spellStart"/>
      <w:r w:rsidRPr="0088097C">
        <w:rPr>
          <w:sz w:val="22"/>
          <w:szCs w:val="22"/>
        </w:rPr>
        <w:t>Billings</w:t>
      </w:r>
      <w:proofErr w:type="spellEnd"/>
      <w:r w:rsidRPr="0088097C">
        <w:rPr>
          <w:sz w:val="22"/>
          <w:szCs w:val="22"/>
        </w:rPr>
        <w:t xml:space="preserve">, R., S.  (1993). </w:t>
      </w:r>
      <w:proofErr w:type="spellStart"/>
      <w:r w:rsidRPr="0088097C">
        <w:rPr>
          <w:sz w:val="22"/>
          <w:szCs w:val="22"/>
        </w:rPr>
        <w:t>Profiles</w:t>
      </w:r>
      <w:proofErr w:type="spellEnd"/>
      <w:r w:rsidRPr="0088097C">
        <w:rPr>
          <w:sz w:val="22"/>
          <w:szCs w:val="22"/>
        </w:rPr>
        <w:t xml:space="preserve"> of </w:t>
      </w:r>
      <w:proofErr w:type="spellStart"/>
      <w:r w:rsidR="00281262">
        <w:rPr>
          <w:sz w:val="22"/>
          <w:szCs w:val="22"/>
        </w:rPr>
        <w:t>c</w:t>
      </w:r>
      <w:r w:rsidRPr="0088097C">
        <w:rPr>
          <w:sz w:val="22"/>
          <w:szCs w:val="22"/>
        </w:rPr>
        <w:t>ommitment</w:t>
      </w:r>
      <w:proofErr w:type="spellEnd"/>
      <w:r w:rsidRPr="0088097C">
        <w:rPr>
          <w:sz w:val="22"/>
          <w:szCs w:val="22"/>
        </w:rPr>
        <w:t xml:space="preserve">: An </w:t>
      </w:r>
      <w:proofErr w:type="spellStart"/>
      <w:r w:rsidR="00281262" w:rsidRPr="0088097C">
        <w:rPr>
          <w:sz w:val="22"/>
          <w:szCs w:val="22"/>
        </w:rPr>
        <w:t>emprical</w:t>
      </w:r>
      <w:proofErr w:type="spellEnd"/>
      <w:r w:rsidR="00281262" w:rsidRPr="0088097C">
        <w:rPr>
          <w:sz w:val="22"/>
          <w:szCs w:val="22"/>
        </w:rPr>
        <w:t xml:space="preserve"> test</w:t>
      </w:r>
      <w:r w:rsidRPr="0088097C">
        <w:rPr>
          <w:sz w:val="22"/>
          <w:szCs w:val="22"/>
        </w:rPr>
        <w:t xml:space="preserve">. </w:t>
      </w:r>
      <w:proofErr w:type="spellStart"/>
      <w:r w:rsidRPr="0088097C">
        <w:rPr>
          <w:bCs/>
          <w:i/>
          <w:sz w:val="22"/>
          <w:szCs w:val="22"/>
        </w:rPr>
        <w:t>Journal</w:t>
      </w:r>
      <w:proofErr w:type="spellEnd"/>
      <w:r w:rsidRPr="0088097C">
        <w:rPr>
          <w:bCs/>
          <w:i/>
          <w:sz w:val="22"/>
          <w:szCs w:val="22"/>
        </w:rPr>
        <w:t xml:space="preserve"> of </w:t>
      </w:r>
      <w:r w:rsidR="00281262">
        <w:rPr>
          <w:bCs/>
          <w:i/>
          <w:sz w:val="22"/>
          <w:szCs w:val="22"/>
        </w:rPr>
        <w:tab/>
      </w:r>
      <w:proofErr w:type="spellStart"/>
      <w:r w:rsidRPr="0088097C">
        <w:rPr>
          <w:bCs/>
          <w:i/>
          <w:sz w:val="22"/>
          <w:szCs w:val="22"/>
        </w:rPr>
        <w:t>Organizational</w:t>
      </w:r>
      <w:proofErr w:type="spellEnd"/>
      <w:r w:rsidRPr="0088097C">
        <w:rPr>
          <w:bCs/>
          <w:i/>
          <w:sz w:val="22"/>
          <w:szCs w:val="22"/>
        </w:rPr>
        <w:t xml:space="preserve"> </w:t>
      </w:r>
      <w:proofErr w:type="spellStart"/>
      <w:r w:rsidRPr="0088097C">
        <w:rPr>
          <w:bCs/>
          <w:i/>
          <w:sz w:val="22"/>
          <w:szCs w:val="22"/>
        </w:rPr>
        <w:t>Behavior</w:t>
      </w:r>
      <w:proofErr w:type="spellEnd"/>
      <w:r w:rsidRPr="0088097C">
        <w:rPr>
          <w:i/>
          <w:sz w:val="22"/>
          <w:szCs w:val="22"/>
        </w:rPr>
        <w:t xml:space="preserve">, 14 (2), </w:t>
      </w:r>
      <w:r w:rsidRPr="0088097C">
        <w:rPr>
          <w:sz w:val="22"/>
          <w:szCs w:val="22"/>
        </w:rPr>
        <w:t>177-190.</w:t>
      </w:r>
    </w:p>
    <w:p w:rsidR="00210E88" w:rsidRPr="002F38E3" w:rsidRDefault="00210E88" w:rsidP="00366ABF">
      <w:pPr>
        <w:autoSpaceDE w:val="0"/>
        <w:autoSpaceDN w:val="0"/>
        <w:adjustRightInd w:val="0"/>
        <w:spacing w:line="360" w:lineRule="auto"/>
        <w:jc w:val="both"/>
        <w:rPr>
          <w:rStyle w:val="A5"/>
          <w:rFonts w:cs="Times New Roman"/>
          <w:sz w:val="24"/>
          <w:szCs w:val="24"/>
        </w:rPr>
      </w:pPr>
      <w:proofErr w:type="spellStart"/>
      <w:r w:rsidRPr="002F38E3">
        <w:rPr>
          <w:rStyle w:val="A5"/>
          <w:rFonts w:cs="Times New Roman"/>
          <w:sz w:val="24"/>
          <w:szCs w:val="24"/>
        </w:rPr>
        <w:t>Töremen</w:t>
      </w:r>
      <w:proofErr w:type="spellEnd"/>
      <w:r w:rsidRPr="002F38E3">
        <w:rPr>
          <w:rStyle w:val="A5"/>
          <w:rFonts w:cs="Times New Roman"/>
          <w:sz w:val="24"/>
          <w:szCs w:val="24"/>
        </w:rPr>
        <w:t xml:space="preserve">, F. (2001). </w:t>
      </w:r>
      <w:r w:rsidRPr="002F38E3">
        <w:rPr>
          <w:rStyle w:val="A5"/>
          <w:rFonts w:cs="Times New Roman"/>
          <w:i/>
          <w:iCs/>
          <w:sz w:val="24"/>
          <w:szCs w:val="24"/>
        </w:rPr>
        <w:t>Öğrenen okul</w:t>
      </w:r>
      <w:r w:rsidRPr="002F38E3">
        <w:rPr>
          <w:rStyle w:val="A5"/>
          <w:rFonts w:cs="Times New Roman"/>
          <w:sz w:val="24"/>
          <w:szCs w:val="24"/>
        </w:rPr>
        <w:t>. Ankara: Nobel Yayın Dağı</w:t>
      </w:r>
      <w:r w:rsidRPr="002F38E3">
        <w:rPr>
          <w:rStyle w:val="A5"/>
          <w:rFonts w:cs="Times New Roman"/>
          <w:sz w:val="24"/>
          <w:szCs w:val="24"/>
        </w:rPr>
        <w:softHyphen/>
        <w:t>tım.</w:t>
      </w:r>
    </w:p>
    <w:p w:rsidR="009A551C" w:rsidRDefault="009A551C" w:rsidP="00366ABF">
      <w:pPr>
        <w:autoSpaceDE w:val="0"/>
        <w:autoSpaceDN w:val="0"/>
        <w:adjustRightInd w:val="0"/>
        <w:spacing w:line="360" w:lineRule="auto"/>
        <w:jc w:val="both"/>
      </w:pPr>
      <w:proofErr w:type="spellStart"/>
      <w:r w:rsidRPr="007A5AE4">
        <w:t>Töremen</w:t>
      </w:r>
      <w:proofErr w:type="spellEnd"/>
      <w:r w:rsidRPr="007A5AE4">
        <w:t xml:space="preserve">, F. ve Karakuş, M. (2007). Okullarda </w:t>
      </w:r>
      <w:r w:rsidR="00281262" w:rsidRPr="007A5AE4">
        <w:t xml:space="preserve">sinerjinin engelleri: </w:t>
      </w:r>
      <w:r w:rsidR="00281262">
        <w:t>T</w:t>
      </w:r>
      <w:r w:rsidR="00281262" w:rsidRPr="007A5AE4">
        <w:t xml:space="preserve">akım çalışması üzerine nitel </w:t>
      </w:r>
      <w:r w:rsidR="00281262">
        <w:tab/>
      </w:r>
      <w:r w:rsidR="00281262" w:rsidRPr="007A5AE4">
        <w:t>bir araştırma.</w:t>
      </w:r>
      <w:r w:rsidRPr="007A5AE4">
        <w:t xml:space="preserve"> </w:t>
      </w:r>
      <w:r w:rsidRPr="003010CC">
        <w:rPr>
          <w:i/>
        </w:rPr>
        <w:t>Kuram ve Uygulamada Eğitim Bilimleri Dergisi, 7</w:t>
      </w:r>
      <w:r w:rsidRPr="007A5AE4">
        <w:t>(1), 617-645.</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Tuna, B. (2003). </w:t>
      </w:r>
      <w:r w:rsidRPr="00281262">
        <w:rPr>
          <w:i/>
          <w:iCs/>
          <w:sz w:val="22"/>
          <w:szCs w:val="22"/>
        </w:rPr>
        <w:t xml:space="preserve">Takım </w:t>
      </w:r>
      <w:r w:rsidR="00281262" w:rsidRPr="00281262">
        <w:rPr>
          <w:i/>
          <w:iCs/>
          <w:sz w:val="22"/>
          <w:szCs w:val="22"/>
        </w:rPr>
        <w:t>çalışmasına ilişkin yönetici ve öğretmen görüşleri.</w:t>
      </w:r>
      <w:r w:rsidR="00281262">
        <w:rPr>
          <w:iCs/>
          <w:sz w:val="22"/>
          <w:szCs w:val="22"/>
        </w:rPr>
        <w:t xml:space="preserve"> </w:t>
      </w:r>
      <w:r w:rsidR="00281262" w:rsidRPr="0088097C">
        <w:rPr>
          <w:sz w:val="22"/>
          <w:szCs w:val="22"/>
        </w:rPr>
        <w:t xml:space="preserve">Yayınlanmamış Yüksek Lisans </w:t>
      </w:r>
      <w:r w:rsidR="00281262">
        <w:rPr>
          <w:sz w:val="22"/>
          <w:szCs w:val="22"/>
        </w:rPr>
        <w:tab/>
      </w:r>
      <w:r w:rsidR="00281262" w:rsidRPr="0088097C">
        <w:rPr>
          <w:sz w:val="22"/>
          <w:szCs w:val="22"/>
        </w:rPr>
        <w:t>Tezi</w:t>
      </w:r>
      <w:r w:rsidR="00281262">
        <w:rPr>
          <w:iCs/>
          <w:sz w:val="22"/>
          <w:szCs w:val="22"/>
        </w:rPr>
        <w:t xml:space="preserve">, </w:t>
      </w:r>
      <w:r w:rsidRPr="0088097C">
        <w:rPr>
          <w:sz w:val="22"/>
          <w:szCs w:val="22"/>
        </w:rPr>
        <w:t>Anadolu</w:t>
      </w:r>
      <w:r w:rsidR="004562AB" w:rsidRPr="0088097C">
        <w:rPr>
          <w:sz w:val="22"/>
          <w:szCs w:val="22"/>
        </w:rPr>
        <w:t xml:space="preserve"> </w:t>
      </w:r>
      <w:r w:rsidRPr="0088097C">
        <w:rPr>
          <w:sz w:val="22"/>
          <w:szCs w:val="22"/>
        </w:rPr>
        <w:t>Üniversitesi Eğitim Bilimleri Enstitüsü</w:t>
      </w:r>
      <w:r w:rsidR="00281262">
        <w:rPr>
          <w:sz w:val="22"/>
          <w:szCs w:val="22"/>
        </w:rPr>
        <w:t>,</w:t>
      </w:r>
      <w:r w:rsidR="00281262" w:rsidRPr="00281262">
        <w:rPr>
          <w:iCs/>
          <w:sz w:val="22"/>
          <w:szCs w:val="22"/>
        </w:rPr>
        <w:t xml:space="preserve"> </w:t>
      </w:r>
      <w:r w:rsidR="00281262">
        <w:rPr>
          <w:iCs/>
          <w:sz w:val="22"/>
          <w:szCs w:val="22"/>
        </w:rPr>
        <w:t>Eskişehir.</w:t>
      </w:r>
    </w:p>
    <w:p w:rsidR="000A56AD" w:rsidRPr="0088097C" w:rsidRDefault="000A56AD" w:rsidP="00366ABF">
      <w:pPr>
        <w:autoSpaceDE w:val="0"/>
        <w:autoSpaceDN w:val="0"/>
        <w:adjustRightInd w:val="0"/>
        <w:spacing w:line="360" w:lineRule="auto"/>
        <w:jc w:val="both"/>
        <w:rPr>
          <w:sz w:val="22"/>
          <w:szCs w:val="22"/>
        </w:rPr>
      </w:pPr>
      <w:proofErr w:type="spellStart"/>
      <w:r w:rsidRPr="0088097C">
        <w:rPr>
          <w:rFonts w:eastAsia="AdvTimes"/>
          <w:sz w:val="22"/>
          <w:szCs w:val="22"/>
        </w:rPr>
        <w:lastRenderedPageBreak/>
        <w:t>Tsui</w:t>
      </w:r>
      <w:proofErr w:type="spellEnd"/>
      <w:r w:rsidRPr="0088097C">
        <w:rPr>
          <w:rFonts w:eastAsia="AdvTimes"/>
          <w:sz w:val="22"/>
          <w:szCs w:val="22"/>
        </w:rPr>
        <w:t>, K.</w:t>
      </w:r>
      <w:r w:rsidR="008C2E86">
        <w:rPr>
          <w:rFonts w:eastAsia="AdvTimes"/>
          <w:sz w:val="22"/>
          <w:szCs w:val="22"/>
        </w:rPr>
        <w:t xml:space="preserve"> </w:t>
      </w:r>
      <w:r w:rsidRPr="0088097C">
        <w:rPr>
          <w:rFonts w:eastAsia="AdvTimes"/>
          <w:sz w:val="22"/>
          <w:szCs w:val="22"/>
        </w:rPr>
        <w:t xml:space="preserve">T., </w:t>
      </w:r>
      <w:r w:rsidR="0064341C">
        <w:rPr>
          <w:rFonts w:eastAsia="AdvTimes"/>
          <w:sz w:val="22"/>
          <w:szCs w:val="22"/>
        </w:rPr>
        <w:t>ve</w:t>
      </w:r>
      <w:r w:rsidRPr="0088097C">
        <w:rPr>
          <w:rFonts w:eastAsia="AdvTimes"/>
          <w:sz w:val="22"/>
          <w:szCs w:val="22"/>
        </w:rPr>
        <w:t xml:space="preserve"> </w:t>
      </w:r>
      <w:proofErr w:type="spellStart"/>
      <w:r w:rsidRPr="0088097C">
        <w:rPr>
          <w:rFonts w:eastAsia="AdvTimes"/>
          <w:sz w:val="22"/>
          <w:szCs w:val="22"/>
        </w:rPr>
        <w:t>Cheng</w:t>
      </w:r>
      <w:proofErr w:type="spellEnd"/>
      <w:r w:rsidRPr="0088097C">
        <w:rPr>
          <w:rFonts w:eastAsia="AdvTimes"/>
          <w:sz w:val="22"/>
          <w:szCs w:val="22"/>
        </w:rPr>
        <w:t xml:space="preserve">, Y.C. (1999). </w:t>
      </w:r>
      <w:proofErr w:type="spellStart"/>
      <w:r w:rsidRPr="0088097C">
        <w:rPr>
          <w:rFonts w:eastAsia="AdvTimes"/>
          <w:sz w:val="22"/>
          <w:szCs w:val="22"/>
        </w:rPr>
        <w:t>School</w:t>
      </w:r>
      <w:proofErr w:type="spellEnd"/>
      <w:r w:rsidRPr="0088097C">
        <w:rPr>
          <w:rFonts w:eastAsia="AdvTimes"/>
          <w:sz w:val="22"/>
          <w:szCs w:val="22"/>
        </w:rPr>
        <w:t xml:space="preserve"> </w:t>
      </w:r>
      <w:proofErr w:type="spellStart"/>
      <w:r w:rsidR="00281262" w:rsidRPr="0088097C">
        <w:rPr>
          <w:rFonts w:eastAsia="AdvTimes"/>
          <w:sz w:val="22"/>
          <w:szCs w:val="22"/>
        </w:rPr>
        <w:t>organizational</w:t>
      </w:r>
      <w:proofErr w:type="spellEnd"/>
      <w:r w:rsidR="00281262" w:rsidRPr="0088097C">
        <w:rPr>
          <w:rFonts w:eastAsia="AdvTimes"/>
          <w:sz w:val="22"/>
          <w:szCs w:val="22"/>
        </w:rPr>
        <w:t xml:space="preserve"> </w:t>
      </w:r>
      <w:proofErr w:type="spellStart"/>
      <w:r w:rsidR="00281262" w:rsidRPr="0088097C">
        <w:rPr>
          <w:rFonts w:eastAsia="AdvTimes"/>
          <w:sz w:val="22"/>
          <w:szCs w:val="22"/>
        </w:rPr>
        <w:t>health</w:t>
      </w:r>
      <w:proofErr w:type="spellEnd"/>
      <w:r w:rsidR="00281262" w:rsidRPr="0088097C">
        <w:rPr>
          <w:rFonts w:eastAsia="AdvTimes"/>
          <w:sz w:val="22"/>
          <w:szCs w:val="22"/>
        </w:rPr>
        <w:t xml:space="preserve"> </w:t>
      </w:r>
      <w:proofErr w:type="spellStart"/>
      <w:r w:rsidR="00281262" w:rsidRPr="0088097C">
        <w:rPr>
          <w:rFonts w:eastAsia="AdvTimes"/>
          <w:sz w:val="22"/>
          <w:szCs w:val="22"/>
        </w:rPr>
        <w:t>and</w:t>
      </w:r>
      <w:proofErr w:type="spellEnd"/>
      <w:r w:rsidR="00281262" w:rsidRPr="0088097C">
        <w:rPr>
          <w:rFonts w:eastAsia="AdvTimes"/>
          <w:sz w:val="22"/>
          <w:szCs w:val="22"/>
        </w:rPr>
        <w:t xml:space="preserve"> </w:t>
      </w:r>
      <w:proofErr w:type="spellStart"/>
      <w:r w:rsidR="00281262" w:rsidRPr="0088097C">
        <w:rPr>
          <w:rFonts w:eastAsia="AdvTimes"/>
          <w:sz w:val="22"/>
          <w:szCs w:val="22"/>
        </w:rPr>
        <w:t>teacher</w:t>
      </w:r>
      <w:proofErr w:type="spellEnd"/>
      <w:r w:rsidR="00281262" w:rsidRPr="0088097C">
        <w:rPr>
          <w:rFonts w:eastAsia="AdvTimes"/>
          <w:sz w:val="22"/>
          <w:szCs w:val="22"/>
        </w:rPr>
        <w:t xml:space="preserve"> </w:t>
      </w:r>
      <w:proofErr w:type="spellStart"/>
      <w:r w:rsidR="00281262" w:rsidRPr="0088097C">
        <w:rPr>
          <w:rFonts w:eastAsia="AdvTimes"/>
          <w:sz w:val="22"/>
          <w:szCs w:val="22"/>
        </w:rPr>
        <w:t>commitment</w:t>
      </w:r>
      <w:proofErr w:type="spellEnd"/>
      <w:r w:rsidR="00281262" w:rsidRPr="0088097C">
        <w:rPr>
          <w:rFonts w:eastAsia="AdvTimes"/>
          <w:sz w:val="22"/>
          <w:szCs w:val="22"/>
        </w:rPr>
        <w:t xml:space="preserve">: </w:t>
      </w:r>
      <w:r w:rsidR="00281262">
        <w:rPr>
          <w:rFonts w:eastAsia="AdvTimes"/>
          <w:sz w:val="22"/>
          <w:szCs w:val="22"/>
        </w:rPr>
        <w:t>A</w:t>
      </w:r>
      <w:r w:rsidR="00281262" w:rsidRPr="0088097C">
        <w:rPr>
          <w:rFonts w:eastAsia="AdvTimes"/>
          <w:sz w:val="22"/>
          <w:szCs w:val="22"/>
        </w:rPr>
        <w:t xml:space="preserve"> </w:t>
      </w:r>
      <w:r w:rsidR="00281262">
        <w:rPr>
          <w:rFonts w:eastAsia="AdvTimes"/>
          <w:sz w:val="22"/>
          <w:szCs w:val="22"/>
        </w:rPr>
        <w:tab/>
      </w:r>
      <w:proofErr w:type="spellStart"/>
      <w:r w:rsidR="00281262" w:rsidRPr="0088097C">
        <w:rPr>
          <w:rFonts w:eastAsia="AdvTimes"/>
          <w:sz w:val="22"/>
          <w:szCs w:val="22"/>
        </w:rPr>
        <w:t>contingency</w:t>
      </w:r>
      <w:proofErr w:type="spellEnd"/>
      <w:r w:rsidR="00281262" w:rsidRPr="0088097C">
        <w:rPr>
          <w:rFonts w:eastAsia="AdvTimes"/>
          <w:sz w:val="22"/>
          <w:szCs w:val="22"/>
        </w:rPr>
        <w:t xml:space="preserve"> </w:t>
      </w:r>
      <w:r w:rsidR="00281262">
        <w:rPr>
          <w:rFonts w:eastAsia="AdvTimes"/>
          <w:sz w:val="22"/>
          <w:szCs w:val="22"/>
        </w:rPr>
        <w:tab/>
      </w:r>
      <w:proofErr w:type="spellStart"/>
      <w:r w:rsidR="00281262" w:rsidRPr="0088097C">
        <w:rPr>
          <w:rFonts w:eastAsia="AdvTimes"/>
          <w:sz w:val="22"/>
          <w:szCs w:val="22"/>
        </w:rPr>
        <w:t>study</w:t>
      </w:r>
      <w:proofErr w:type="spellEnd"/>
      <w:r w:rsidR="00281262" w:rsidRPr="0088097C">
        <w:rPr>
          <w:rFonts w:eastAsia="AdvTimes"/>
          <w:sz w:val="22"/>
          <w:szCs w:val="22"/>
        </w:rPr>
        <w:t xml:space="preserve"> </w:t>
      </w:r>
      <w:proofErr w:type="spellStart"/>
      <w:r w:rsidR="00281262" w:rsidRPr="0088097C">
        <w:rPr>
          <w:rFonts w:eastAsia="AdvTimes"/>
          <w:sz w:val="22"/>
          <w:szCs w:val="22"/>
        </w:rPr>
        <w:t>with</w:t>
      </w:r>
      <w:proofErr w:type="spellEnd"/>
      <w:r w:rsidR="00281262" w:rsidRPr="0088097C">
        <w:rPr>
          <w:rFonts w:eastAsia="AdvTimes"/>
          <w:sz w:val="22"/>
          <w:szCs w:val="22"/>
        </w:rPr>
        <w:t xml:space="preserve"> </w:t>
      </w:r>
      <w:proofErr w:type="spellStart"/>
      <w:r w:rsidR="00281262" w:rsidRPr="0088097C">
        <w:rPr>
          <w:rFonts w:eastAsia="AdvTimes"/>
          <w:sz w:val="22"/>
          <w:szCs w:val="22"/>
        </w:rPr>
        <w:t>multi</w:t>
      </w:r>
      <w:proofErr w:type="spellEnd"/>
      <w:r w:rsidR="00281262" w:rsidRPr="0088097C">
        <w:rPr>
          <w:rFonts w:eastAsia="AdvTimes"/>
          <w:sz w:val="22"/>
          <w:szCs w:val="22"/>
        </w:rPr>
        <w:t>-</w:t>
      </w:r>
      <w:proofErr w:type="spellStart"/>
      <w:r w:rsidR="00281262" w:rsidRPr="0088097C">
        <w:rPr>
          <w:rFonts w:eastAsia="AdvTimes"/>
          <w:sz w:val="22"/>
          <w:szCs w:val="22"/>
        </w:rPr>
        <w:t>level</w:t>
      </w:r>
      <w:proofErr w:type="spellEnd"/>
      <w:r w:rsidR="00281262" w:rsidRPr="0088097C">
        <w:rPr>
          <w:rFonts w:eastAsia="AdvTimes"/>
          <w:sz w:val="22"/>
          <w:szCs w:val="22"/>
        </w:rPr>
        <w:t xml:space="preserve"> </w:t>
      </w:r>
      <w:proofErr w:type="spellStart"/>
      <w:r w:rsidR="00281262" w:rsidRPr="0088097C">
        <w:rPr>
          <w:rFonts w:eastAsia="AdvTimes"/>
          <w:sz w:val="22"/>
          <w:szCs w:val="22"/>
        </w:rPr>
        <w:t>analysis</w:t>
      </w:r>
      <w:proofErr w:type="spellEnd"/>
      <w:r w:rsidR="00281262" w:rsidRPr="0088097C">
        <w:rPr>
          <w:rFonts w:eastAsia="AdvTimes"/>
          <w:sz w:val="22"/>
          <w:szCs w:val="22"/>
        </w:rPr>
        <w:t xml:space="preserve">. </w:t>
      </w:r>
      <w:proofErr w:type="spellStart"/>
      <w:r w:rsidRPr="0088097C">
        <w:rPr>
          <w:rFonts w:eastAsia="AdvTimes-i"/>
          <w:i/>
          <w:sz w:val="22"/>
          <w:szCs w:val="22"/>
        </w:rPr>
        <w:t>Educational</w:t>
      </w:r>
      <w:proofErr w:type="spellEnd"/>
      <w:r w:rsidRPr="0088097C">
        <w:rPr>
          <w:rFonts w:eastAsia="AdvTimes-i"/>
          <w:i/>
          <w:sz w:val="22"/>
          <w:szCs w:val="22"/>
        </w:rPr>
        <w:t xml:space="preserve"> </w:t>
      </w:r>
      <w:proofErr w:type="spellStart"/>
      <w:r w:rsidRPr="0088097C">
        <w:rPr>
          <w:rFonts w:eastAsia="AdvTimes-i"/>
          <w:i/>
          <w:sz w:val="22"/>
          <w:szCs w:val="22"/>
        </w:rPr>
        <w:t>Research</w:t>
      </w:r>
      <w:proofErr w:type="spellEnd"/>
      <w:r w:rsidRPr="0088097C">
        <w:rPr>
          <w:rFonts w:eastAsia="AdvTimes-i"/>
          <w:i/>
          <w:sz w:val="22"/>
          <w:szCs w:val="22"/>
        </w:rPr>
        <w:t xml:space="preserve"> </w:t>
      </w:r>
      <w:proofErr w:type="spellStart"/>
      <w:r w:rsidRPr="0088097C">
        <w:rPr>
          <w:rFonts w:eastAsia="AdvTimes-i"/>
          <w:i/>
          <w:sz w:val="22"/>
          <w:szCs w:val="22"/>
        </w:rPr>
        <w:t>and</w:t>
      </w:r>
      <w:proofErr w:type="spellEnd"/>
      <w:r w:rsidRPr="0088097C">
        <w:rPr>
          <w:rFonts w:eastAsia="AdvTimes-i"/>
          <w:i/>
          <w:sz w:val="22"/>
          <w:szCs w:val="22"/>
        </w:rPr>
        <w:t xml:space="preserve"> </w:t>
      </w:r>
      <w:proofErr w:type="spellStart"/>
      <w:r w:rsidRPr="0088097C">
        <w:rPr>
          <w:rFonts w:eastAsia="AdvTimes-i"/>
          <w:i/>
          <w:sz w:val="22"/>
          <w:szCs w:val="22"/>
        </w:rPr>
        <w:t>Evaluation</w:t>
      </w:r>
      <w:proofErr w:type="spellEnd"/>
      <w:r w:rsidRPr="0088097C">
        <w:rPr>
          <w:rFonts w:eastAsia="AdvTimes"/>
          <w:i/>
          <w:sz w:val="22"/>
          <w:szCs w:val="22"/>
        </w:rPr>
        <w:t xml:space="preserve">, </w:t>
      </w:r>
      <w:r w:rsidRPr="0088097C">
        <w:rPr>
          <w:rFonts w:eastAsia="AdvTimes-i"/>
          <w:i/>
          <w:sz w:val="22"/>
          <w:szCs w:val="22"/>
        </w:rPr>
        <w:t>5</w:t>
      </w:r>
      <w:r w:rsidRPr="0088097C">
        <w:rPr>
          <w:rFonts w:eastAsia="AdvTimes"/>
          <w:sz w:val="22"/>
          <w:szCs w:val="22"/>
        </w:rPr>
        <w:t>, 249–268.</w:t>
      </w:r>
    </w:p>
    <w:p w:rsidR="004D15B1" w:rsidRPr="0088097C" w:rsidRDefault="004D15B1" w:rsidP="00366ABF">
      <w:pPr>
        <w:spacing w:line="360" w:lineRule="auto"/>
        <w:jc w:val="both"/>
        <w:rPr>
          <w:sz w:val="22"/>
          <w:szCs w:val="22"/>
        </w:rPr>
      </w:pPr>
      <w:r w:rsidRPr="0088097C">
        <w:rPr>
          <w:sz w:val="22"/>
          <w:szCs w:val="22"/>
        </w:rPr>
        <w:t xml:space="preserve">Uygur, A. (2009). </w:t>
      </w:r>
      <w:r w:rsidRPr="00281262">
        <w:rPr>
          <w:i/>
          <w:sz w:val="22"/>
          <w:szCs w:val="22"/>
        </w:rPr>
        <w:t xml:space="preserve">Örgütsel </w:t>
      </w:r>
      <w:r w:rsidR="00281262" w:rsidRPr="00281262">
        <w:rPr>
          <w:i/>
          <w:sz w:val="22"/>
          <w:szCs w:val="22"/>
        </w:rPr>
        <w:t>bağlılık ve işe bağlılık</w:t>
      </w:r>
      <w:r w:rsidRPr="0088097C">
        <w:rPr>
          <w:sz w:val="22"/>
          <w:szCs w:val="22"/>
        </w:rPr>
        <w:t xml:space="preserve">. Ankara:Barış Platin </w:t>
      </w:r>
      <w:proofErr w:type="spellStart"/>
      <w:r w:rsidRPr="0088097C">
        <w:rPr>
          <w:sz w:val="22"/>
          <w:szCs w:val="22"/>
        </w:rPr>
        <w:t>Kitabevi</w:t>
      </w:r>
      <w:proofErr w:type="spellEnd"/>
      <w:r w:rsidRPr="0088097C">
        <w:rPr>
          <w:sz w:val="22"/>
          <w:szCs w:val="22"/>
        </w:rPr>
        <w:t>.</w:t>
      </w:r>
    </w:p>
    <w:p w:rsidR="001B7E06" w:rsidRPr="0088097C" w:rsidRDefault="004D15B1" w:rsidP="00366ABF">
      <w:pPr>
        <w:spacing w:line="360" w:lineRule="auto"/>
        <w:jc w:val="both"/>
        <w:rPr>
          <w:sz w:val="22"/>
          <w:szCs w:val="22"/>
        </w:rPr>
      </w:pPr>
      <w:proofErr w:type="spellStart"/>
      <w:r w:rsidRPr="0088097C">
        <w:rPr>
          <w:sz w:val="22"/>
          <w:szCs w:val="22"/>
        </w:rPr>
        <w:t>Wallace</w:t>
      </w:r>
      <w:proofErr w:type="spellEnd"/>
      <w:r w:rsidRPr="0088097C">
        <w:rPr>
          <w:sz w:val="22"/>
          <w:szCs w:val="22"/>
        </w:rPr>
        <w:t xml:space="preserve">, M. (1998). </w:t>
      </w:r>
      <w:proofErr w:type="spellStart"/>
      <w:r w:rsidRPr="0088097C">
        <w:rPr>
          <w:sz w:val="22"/>
          <w:szCs w:val="22"/>
        </w:rPr>
        <w:t>Synergy</w:t>
      </w:r>
      <w:proofErr w:type="spellEnd"/>
      <w:r w:rsidRPr="0088097C">
        <w:rPr>
          <w:sz w:val="22"/>
          <w:szCs w:val="22"/>
        </w:rPr>
        <w:t xml:space="preserve"> </w:t>
      </w:r>
      <w:proofErr w:type="spellStart"/>
      <w:r w:rsidRPr="0088097C">
        <w:rPr>
          <w:sz w:val="22"/>
          <w:szCs w:val="22"/>
        </w:rPr>
        <w:t>through</w:t>
      </w:r>
      <w:proofErr w:type="spellEnd"/>
      <w:r w:rsidRPr="0088097C">
        <w:rPr>
          <w:sz w:val="22"/>
          <w:szCs w:val="22"/>
        </w:rPr>
        <w:t xml:space="preserve"> </w:t>
      </w:r>
      <w:proofErr w:type="spellStart"/>
      <w:r w:rsidR="00281262">
        <w:rPr>
          <w:sz w:val="22"/>
          <w:szCs w:val="22"/>
        </w:rPr>
        <w:t>t</w:t>
      </w:r>
      <w:r w:rsidRPr="0088097C">
        <w:rPr>
          <w:sz w:val="22"/>
          <w:szCs w:val="22"/>
        </w:rPr>
        <w:t>eamwork</w:t>
      </w:r>
      <w:proofErr w:type="spellEnd"/>
      <w:r w:rsidRPr="0088097C">
        <w:rPr>
          <w:sz w:val="22"/>
          <w:szCs w:val="22"/>
        </w:rPr>
        <w:t xml:space="preserve">: </w:t>
      </w:r>
      <w:proofErr w:type="spellStart"/>
      <w:r w:rsidRPr="0088097C">
        <w:rPr>
          <w:sz w:val="22"/>
          <w:szCs w:val="22"/>
        </w:rPr>
        <w:t>Sharing</w:t>
      </w:r>
      <w:proofErr w:type="spellEnd"/>
      <w:r w:rsidRPr="0088097C">
        <w:rPr>
          <w:sz w:val="22"/>
          <w:szCs w:val="22"/>
        </w:rPr>
        <w:t xml:space="preserve"> </w:t>
      </w:r>
      <w:proofErr w:type="spellStart"/>
      <w:r w:rsidR="00281262" w:rsidRPr="0088097C">
        <w:rPr>
          <w:sz w:val="22"/>
          <w:szCs w:val="22"/>
        </w:rPr>
        <w:t>primary</w:t>
      </w:r>
      <w:proofErr w:type="spellEnd"/>
      <w:r w:rsidR="00281262" w:rsidRPr="0088097C">
        <w:rPr>
          <w:sz w:val="22"/>
          <w:szCs w:val="22"/>
        </w:rPr>
        <w:t xml:space="preserve"> </w:t>
      </w:r>
      <w:proofErr w:type="spellStart"/>
      <w:r w:rsidR="00281262" w:rsidRPr="0088097C">
        <w:rPr>
          <w:sz w:val="22"/>
          <w:szCs w:val="22"/>
        </w:rPr>
        <w:t>school</w:t>
      </w:r>
      <w:proofErr w:type="spellEnd"/>
      <w:r w:rsidR="00281262" w:rsidRPr="0088097C">
        <w:rPr>
          <w:sz w:val="22"/>
          <w:szCs w:val="22"/>
        </w:rPr>
        <w:t xml:space="preserve"> </w:t>
      </w:r>
      <w:proofErr w:type="spellStart"/>
      <w:r w:rsidR="00281262" w:rsidRPr="0088097C">
        <w:rPr>
          <w:sz w:val="22"/>
          <w:szCs w:val="22"/>
        </w:rPr>
        <w:t>leadership</w:t>
      </w:r>
      <w:proofErr w:type="spellEnd"/>
      <w:r w:rsidR="00281262" w:rsidRPr="0088097C">
        <w:rPr>
          <w:sz w:val="22"/>
          <w:szCs w:val="22"/>
        </w:rPr>
        <w:t xml:space="preserve">. </w:t>
      </w:r>
      <w:proofErr w:type="spellStart"/>
      <w:r w:rsidRPr="0088097C">
        <w:rPr>
          <w:sz w:val="22"/>
          <w:szCs w:val="22"/>
        </w:rPr>
        <w:t>Paper</w:t>
      </w:r>
      <w:proofErr w:type="spellEnd"/>
      <w:r w:rsidRPr="0088097C">
        <w:rPr>
          <w:sz w:val="22"/>
          <w:szCs w:val="22"/>
        </w:rPr>
        <w:t xml:space="preserve"> </w:t>
      </w:r>
      <w:r w:rsidR="001B7E06" w:rsidRPr="0088097C">
        <w:rPr>
          <w:sz w:val="22"/>
          <w:szCs w:val="22"/>
        </w:rPr>
        <w:t xml:space="preserve"> </w:t>
      </w:r>
      <w:proofErr w:type="spellStart"/>
      <w:r w:rsidRPr="0088097C">
        <w:rPr>
          <w:sz w:val="22"/>
          <w:szCs w:val="22"/>
        </w:rPr>
        <w:t>Presented</w:t>
      </w:r>
      <w:proofErr w:type="spellEnd"/>
      <w:r w:rsidRPr="0088097C">
        <w:rPr>
          <w:sz w:val="22"/>
          <w:szCs w:val="22"/>
        </w:rPr>
        <w:t xml:space="preserve"> at </w:t>
      </w:r>
    </w:p>
    <w:p w:rsidR="004D15B1" w:rsidRPr="0088097C" w:rsidRDefault="00F953B8" w:rsidP="00366ABF">
      <w:pPr>
        <w:spacing w:line="360" w:lineRule="auto"/>
        <w:jc w:val="both"/>
        <w:rPr>
          <w:sz w:val="22"/>
          <w:szCs w:val="22"/>
        </w:rPr>
      </w:pPr>
      <w:r>
        <w:rPr>
          <w:sz w:val="22"/>
          <w:szCs w:val="22"/>
        </w:rPr>
        <w:tab/>
      </w:r>
      <w:proofErr w:type="spellStart"/>
      <w:r w:rsidR="004D15B1" w:rsidRPr="0088097C">
        <w:rPr>
          <w:sz w:val="22"/>
          <w:szCs w:val="22"/>
        </w:rPr>
        <w:t>the</w:t>
      </w:r>
      <w:proofErr w:type="spellEnd"/>
      <w:r w:rsidR="004D15B1" w:rsidRPr="0088097C">
        <w:rPr>
          <w:sz w:val="22"/>
          <w:szCs w:val="22"/>
        </w:rPr>
        <w:t xml:space="preserve"> </w:t>
      </w:r>
      <w:proofErr w:type="spellStart"/>
      <w:r w:rsidR="004D15B1" w:rsidRPr="0088097C">
        <w:rPr>
          <w:sz w:val="22"/>
          <w:szCs w:val="22"/>
        </w:rPr>
        <w:t>Annual</w:t>
      </w:r>
      <w:proofErr w:type="spellEnd"/>
      <w:r w:rsidR="004D15B1" w:rsidRPr="0088097C">
        <w:rPr>
          <w:sz w:val="22"/>
          <w:szCs w:val="22"/>
        </w:rPr>
        <w:t xml:space="preserve"> </w:t>
      </w:r>
      <w:proofErr w:type="spellStart"/>
      <w:r w:rsidR="004D15B1" w:rsidRPr="0088097C">
        <w:rPr>
          <w:sz w:val="22"/>
          <w:szCs w:val="22"/>
        </w:rPr>
        <w:t>Meeting</w:t>
      </w:r>
      <w:proofErr w:type="spellEnd"/>
      <w:r w:rsidR="004D15B1" w:rsidRPr="0088097C">
        <w:rPr>
          <w:sz w:val="22"/>
          <w:szCs w:val="22"/>
        </w:rPr>
        <w:t xml:space="preserve"> of </w:t>
      </w:r>
      <w:proofErr w:type="spellStart"/>
      <w:r w:rsidR="004D15B1" w:rsidRPr="0088097C">
        <w:rPr>
          <w:sz w:val="22"/>
          <w:szCs w:val="22"/>
        </w:rPr>
        <w:t>the</w:t>
      </w:r>
      <w:proofErr w:type="spellEnd"/>
      <w:r w:rsidR="004D15B1" w:rsidRPr="0088097C">
        <w:rPr>
          <w:sz w:val="22"/>
          <w:szCs w:val="22"/>
        </w:rPr>
        <w:t xml:space="preserve"> </w:t>
      </w:r>
      <w:proofErr w:type="spellStart"/>
      <w:r w:rsidR="004D15B1" w:rsidRPr="0088097C">
        <w:rPr>
          <w:sz w:val="22"/>
          <w:szCs w:val="22"/>
        </w:rPr>
        <w:t>American</w:t>
      </w:r>
      <w:proofErr w:type="spellEnd"/>
      <w:r w:rsidR="004D15B1" w:rsidRPr="0088097C">
        <w:rPr>
          <w:sz w:val="22"/>
          <w:szCs w:val="22"/>
        </w:rPr>
        <w:t xml:space="preserve"> </w:t>
      </w:r>
      <w:proofErr w:type="spellStart"/>
      <w:r w:rsidR="004D15B1" w:rsidRPr="0088097C">
        <w:rPr>
          <w:sz w:val="22"/>
          <w:szCs w:val="22"/>
        </w:rPr>
        <w:t>Educational</w:t>
      </w:r>
      <w:proofErr w:type="spellEnd"/>
      <w:r w:rsidR="004D15B1" w:rsidRPr="0088097C">
        <w:rPr>
          <w:sz w:val="22"/>
          <w:szCs w:val="22"/>
        </w:rPr>
        <w:t xml:space="preserve"> </w:t>
      </w:r>
      <w:proofErr w:type="spellStart"/>
      <w:r w:rsidR="004D15B1" w:rsidRPr="0088097C">
        <w:rPr>
          <w:sz w:val="22"/>
          <w:szCs w:val="22"/>
        </w:rPr>
        <w:t>Research</w:t>
      </w:r>
      <w:proofErr w:type="spellEnd"/>
      <w:r w:rsidR="004D15B1" w:rsidRPr="0088097C">
        <w:rPr>
          <w:sz w:val="22"/>
          <w:szCs w:val="22"/>
        </w:rPr>
        <w:t xml:space="preserve"> </w:t>
      </w:r>
      <w:proofErr w:type="spellStart"/>
      <w:r w:rsidR="004D15B1" w:rsidRPr="0088097C">
        <w:rPr>
          <w:sz w:val="22"/>
          <w:szCs w:val="22"/>
        </w:rPr>
        <w:t>Association</w:t>
      </w:r>
      <w:proofErr w:type="spellEnd"/>
      <w:r w:rsidR="004D15B1" w:rsidRPr="0088097C">
        <w:rPr>
          <w:sz w:val="22"/>
          <w:szCs w:val="22"/>
        </w:rPr>
        <w:t xml:space="preserve"> (San Diego, CA, April 13-</w:t>
      </w:r>
      <w:r>
        <w:rPr>
          <w:sz w:val="22"/>
          <w:szCs w:val="22"/>
        </w:rPr>
        <w:tab/>
      </w:r>
      <w:r w:rsidR="004D15B1" w:rsidRPr="0088097C">
        <w:rPr>
          <w:sz w:val="22"/>
          <w:szCs w:val="22"/>
        </w:rPr>
        <w:t xml:space="preserve">17, 1998). </w:t>
      </w:r>
      <w:proofErr w:type="spellStart"/>
      <w:r w:rsidR="004D15B1" w:rsidRPr="0088097C">
        <w:rPr>
          <w:sz w:val="22"/>
          <w:szCs w:val="22"/>
        </w:rPr>
        <w:t>University</w:t>
      </w:r>
      <w:proofErr w:type="spellEnd"/>
      <w:r w:rsidR="004D15B1" w:rsidRPr="0088097C">
        <w:rPr>
          <w:sz w:val="22"/>
          <w:szCs w:val="22"/>
        </w:rPr>
        <w:t xml:space="preserve"> of </w:t>
      </w:r>
      <w:proofErr w:type="spellStart"/>
      <w:r w:rsidR="004D15B1" w:rsidRPr="0088097C">
        <w:rPr>
          <w:sz w:val="22"/>
          <w:szCs w:val="22"/>
        </w:rPr>
        <w:t>Wales</w:t>
      </w:r>
      <w:proofErr w:type="spellEnd"/>
      <w:r w:rsidR="004D15B1" w:rsidRPr="0088097C">
        <w:rPr>
          <w:sz w:val="22"/>
          <w:szCs w:val="22"/>
        </w:rPr>
        <w:t xml:space="preserve"> </w:t>
      </w:r>
      <w:proofErr w:type="spellStart"/>
      <w:r w:rsidR="004D15B1" w:rsidRPr="0088097C">
        <w:rPr>
          <w:sz w:val="22"/>
          <w:szCs w:val="22"/>
        </w:rPr>
        <w:t>Cardiff</w:t>
      </w:r>
      <w:proofErr w:type="spellEnd"/>
      <w:r w:rsidR="004D15B1" w:rsidRPr="0088097C">
        <w:rPr>
          <w:sz w:val="22"/>
          <w:szCs w:val="22"/>
        </w:rPr>
        <w:t xml:space="preserve">, </w:t>
      </w:r>
      <w:proofErr w:type="spellStart"/>
      <w:r w:rsidR="004D15B1" w:rsidRPr="0088097C">
        <w:rPr>
          <w:sz w:val="22"/>
          <w:szCs w:val="22"/>
        </w:rPr>
        <w:t>Wales</w:t>
      </w:r>
      <w:proofErr w:type="spellEnd"/>
      <w:r w:rsidR="004D15B1" w:rsidRPr="0088097C">
        <w:rPr>
          <w:sz w:val="22"/>
          <w:szCs w:val="22"/>
        </w:rPr>
        <w:t>, UK.</w:t>
      </w:r>
    </w:p>
    <w:p w:rsidR="001B7E06" w:rsidRPr="0088097C" w:rsidRDefault="004D15B1" w:rsidP="00366ABF">
      <w:pPr>
        <w:autoSpaceDE w:val="0"/>
        <w:autoSpaceDN w:val="0"/>
        <w:adjustRightInd w:val="0"/>
        <w:spacing w:line="360" w:lineRule="auto"/>
        <w:rPr>
          <w:i/>
          <w:sz w:val="22"/>
          <w:szCs w:val="22"/>
        </w:rPr>
      </w:pPr>
      <w:proofErr w:type="spellStart"/>
      <w:r w:rsidRPr="0088097C">
        <w:rPr>
          <w:sz w:val="22"/>
          <w:szCs w:val="22"/>
        </w:rPr>
        <w:t>Weiner</w:t>
      </w:r>
      <w:proofErr w:type="spellEnd"/>
      <w:r w:rsidRPr="0088097C">
        <w:rPr>
          <w:sz w:val="22"/>
          <w:szCs w:val="22"/>
        </w:rPr>
        <w:t xml:space="preserve">, Y. (1982). </w:t>
      </w:r>
      <w:proofErr w:type="spellStart"/>
      <w:r w:rsidRPr="0088097C">
        <w:rPr>
          <w:sz w:val="22"/>
          <w:szCs w:val="22"/>
        </w:rPr>
        <w:t>Commitment</w:t>
      </w:r>
      <w:proofErr w:type="spellEnd"/>
      <w:r w:rsidRPr="0088097C">
        <w:rPr>
          <w:sz w:val="22"/>
          <w:szCs w:val="22"/>
        </w:rPr>
        <w:t xml:space="preserve"> in</w:t>
      </w:r>
      <w:r w:rsidR="00281262">
        <w:rPr>
          <w:sz w:val="22"/>
          <w:szCs w:val="22"/>
        </w:rPr>
        <w:t xml:space="preserve"> </w:t>
      </w:r>
      <w:proofErr w:type="spellStart"/>
      <w:r w:rsidR="00281262">
        <w:rPr>
          <w:sz w:val="22"/>
          <w:szCs w:val="22"/>
        </w:rPr>
        <w:t>o</w:t>
      </w:r>
      <w:r w:rsidR="00A70388" w:rsidRPr="0088097C">
        <w:rPr>
          <w:sz w:val="22"/>
          <w:szCs w:val="22"/>
        </w:rPr>
        <w:t>rganizations</w:t>
      </w:r>
      <w:proofErr w:type="spellEnd"/>
      <w:r w:rsidR="00A70388" w:rsidRPr="0088097C">
        <w:rPr>
          <w:sz w:val="22"/>
          <w:szCs w:val="22"/>
        </w:rPr>
        <w:t xml:space="preserve">: A </w:t>
      </w:r>
      <w:proofErr w:type="spellStart"/>
      <w:r w:rsidR="00281262" w:rsidRPr="0088097C">
        <w:rPr>
          <w:sz w:val="22"/>
          <w:szCs w:val="22"/>
        </w:rPr>
        <w:t>normative</w:t>
      </w:r>
      <w:proofErr w:type="spellEnd"/>
      <w:r w:rsidR="00281262" w:rsidRPr="0088097C">
        <w:rPr>
          <w:sz w:val="22"/>
          <w:szCs w:val="22"/>
        </w:rPr>
        <w:t xml:space="preserve"> </w:t>
      </w:r>
      <w:proofErr w:type="spellStart"/>
      <w:r w:rsidR="00281262" w:rsidRPr="0088097C">
        <w:rPr>
          <w:sz w:val="22"/>
          <w:szCs w:val="22"/>
        </w:rPr>
        <w:t>view</w:t>
      </w:r>
      <w:proofErr w:type="spellEnd"/>
      <w:r w:rsidR="00A70388" w:rsidRPr="0088097C">
        <w:rPr>
          <w:sz w:val="22"/>
          <w:szCs w:val="22"/>
        </w:rPr>
        <w:t>.</w:t>
      </w:r>
      <w:r w:rsidRPr="0088097C">
        <w:rPr>
          <w:sz w:val="22"/>
          <w:szCs w:val="22"/>
        </w:rPr>
        <w:t xml:space="preserve"> </w:t>
      </w:r>
      <w:proofErr w:type="spellStart"/>
      <w:r w:rsidRPr="0088097C">
        <w:rPr>
          <w:i/>
          <w:sz w:val="22"/>
          <w:szCs w:val="22"/>
        </w:rPr>
        <w:t>Academy</w:t>
      </w:r>
      <w:proofErr w:type="spellEnd"/>
      <w:r w:rsidRPr="0088097C">
        <w:rPr>
          <w:i/>
          <w:sz w:val="22"/>
          <w:szCs w:val="22"/>
        </w:rPr>
        <w:t xml:space="preserve"> of </w:t>
      </w:r>
      <w:proofErr w:type="spellStart"/>
      <w:r w:rsidRPr="0088097C">
        <w:rPr>
          <w:i/>
          <w:sz w:val="22"/>
          <w:szCs w:val="22"/>
        </w:rPr>
        <w:t>Management</w:t>
      </w:r>
      <w:proofErr w:type="spellEnd"/>
      <w:r w:rsidRPr="0088097C">
        <w:rPr>
          <w:i/>
          <w:sz w:val="22"/>
          <w:szCs w:val="22"/>
        </w:rPr>
        <w:t xml:space="preserve"> </w:t>
      </w:r>
      <w:r w:rsidR="001B7E06" w:rsidRPr="0088097C">
        <w:rPr>
          <w:i/>
          <w:sz w:val="22"/>
          <w:szCs w:val="22"/>
        </w:rPr>
        <w:t xml:space="preserve"> </w:t>
      </w:r>
      <w:proofErr w:type="spellStart"/>
      <w:r w:rsidRPr="0088097C">
        <w:rPr>
          <w:i/>
          <w:sz w:val="22"/>
          <w:szCs w:val="22"/>
        </w:rPr>
        <w:t>Review</w:t>
      </w:r>
      <w:proofErr w:type="spellEnd"/>
      <w:r w:rsidRPr="0088097C">
        <w:rPr>
          <w:i/>
          <w:sz w:val="22"/>
          <w:szCs w:val="22"/>
        </w:rPr>
        <w:t xml:space="preserve">, </w:t>
      </w:r>
    </w:p>
    <w:p w:rsidR="004D15B1" w:rsidRPr="0088097C" w:rsidRDefault="004D15B1" w:rsidP="00366ABF">
      <w:pPr>
        <w:autoSpaceDE w:val="0"/>
        <w:autoSpaceDN w:val="0"/>
        <w:adjustRightInd w:val="0"/>
        <w:spacing w:line="360" w:lineRule="auto"/>
        <w:ind w:firstLine="708"/>
        <w:rPr>
          <w:sz w:val="22"/>
          <w:szCs w:val="22"/>
        </w:rPr>
      </w:pPr>
      <w:r w:rsidRPr="0088097C">
        <w:rPr>
          <w:i/>
          <w:sz w:val="22"/>
          <w:szCs w:val="22"/>
        </w:rPr>
        <w:t>7 (3),</w:t>
      </w:r>
      <w:r w:rsidRPr="0088097C">
        <w:rPr>
          <w:sz w:val="22"/>
          <w:szCs w:val="22"/>
        </w:rPr>
        <w:t xml:space="preserve"> 418-428.</w:t>
      </w:r>
    </w:p>
    <w:p w:rsidR="004D15B1" w:rsidRPr="0088097C" w:rsidRDefault="004D15B1" w:rsidP="00366ABF">
      <w:pPr>
        <w:spacing w:line="360" w:lineRule="auto"/>
        <w:jc w:val="both"/>
        <w:rPr>
          <w:sz w:val="22"/>
          <w:szCs w:val="22"/>
        </w:rPr>
      </w:pPr>
      <w:r w:rsidRPr="0088097C">
        <w:rPr>
          <w:sz w:val="22"/>
          <w:szCs w:val="22"/>
        </w:rPr>
        <w:t xml:space="preserve">Yeniçeri, Ö.  (2002). </w:t>
      </w:r>
      <w:r w:rsidRPr="00281262">
        <w:rPr>
          <w:i/>
          <w:sz w:val="22"/>
          <w:szCs w:val="22"/>
        </w:rPr>
        <w:t xml:space="preserve">Örgütsel </w:t>
      </w:r>
      <w:r w:rsidR="00281262" w:rsidRPr="00281262">
        <w:rPr>
          <w:i/>
          <w:sz w:val="22"/>
          <w:szCs w:val="22"/>
        </w:rPr>
        <w:t>değişmenin yönetimi</w:t>
      </w:r>
      <w:r w:rsidRPr="0088097C">
        <w:rPr>
          <w:sz w:val="22"/>
          <w:szCs w:val="22"/>
        </w:rPr>
        <w:t>. Ankara: Nobel Yayınları.</w:t>
      </w:r>
    </w:p>
    <w:p w:rsidR="001B7E06" w:rsidRPr="00C77203" w:rsidRDefault="004D15B1" w:rsidP="00366ABF">
      <w:pPr>
        <w:autoSpaceDE w:val="0"/>
        <w:autoSpaceDN w:val="0"/>
        <w:adjustRightInd w:val="0"/>
        <w:spacing w:line="360" w:lineRule="auto"/>
        <w:jc w:val="both"/>
        <w:rPr>
          <w:bCs/>
          <w:i/>
          <w:sz w:val="22"/>
          <w:szCs w:val="22"/>
        </w:rPr>
      </w:pPr>
      <w:r w:rsidRPr="0088097C">
        <w:rPr>
          <w:bCs/>
          <w:sz w:val="22"/>
          <w:szCs w:val="22"/>
        </w:rPr>
        <w:t xml:space="preserve">Zaman, O. (2006). </w:t>
      </w:r>
      <w:r w:rsidR="00281262" w:rsidRPr="00C77203">
        <w:rPr>
          <w:bCs/>
          <w:i/>
          <w:sz w:val="22"/>
          <w:szCs w:val="22"/>
        </w:rPr>
        <w:t xml:space="preserve">Ortaöğretim kurumlarında çalışan alan dışından atanmış rehber öğretmenlerin iş </w:t>
      </w:r>
    </w:p>
    <w:p w:rsidR="00EA134A" w:rsidRDefault="00281262" w:rsidP="00366ABF">
      <w:pPr>
        <w:autoSpaceDE w:val="0"/>
        <w:autoSpaceDN w:val="0"/>
        <w:adjustRightInd w:val="0"/>
        <w:spacing w:line="360" w:lineRule="auto"/>
        <w:jc w:val="both"/>
        <w:rPr>
          <w:rFonts w:eastAsia="CaslonFiveFourZeroTurk"/>
        </w:rPr>
      </w:pPr>
      <w:r w:rsidRPr="00C77203">
        <w:rPr>
          <w:bCs/>
          <w:i/>
          <w:sz w:val="22"/>
          <w:szCs w:val="22"/>
        </w:rPr>
        <w:tab/>
        <w:t>doyumları ile örgütsel bağlılıkları arasındaki ilişki (Ankara ili örneği).</w:t>
      </w:r>
      <w:r w:rsidRPr="0088097C">
        <w:rPr>
          <w:bCs/>
          <w:sz w:val="22"/>
          <w:szCs w:val="22"/>
        </w:rPr>
        <w:t xml:space="preserve"> Yayımlanmamış Yüksek </w:t>
      </w:r>
      <w:r w:rsidR="00C77203">
        <w:rPr>
          <w:bCs/>
          <w:sz w:val="22"/>
          <w:szCs w:val="22"/>
        </w:rPr>
        <w:tab/>
      </w:r>
      <w:r w:rsidRPr="0088097C">
        <w:rPr>
          <w:bCs/>
          <w:sz w:val="22"/>
          <w:szCs w:val="22"/>
        </w:rPr>
        <w:t>Lisans Tezi</w:t>
      </w:r>
      <w:r w:rsidR="00C77203">
        <w:rPr>
          <w:bCs/>
          <w:sz w:val="22"/>
          <w:szCs w:val="22"/>
        </w:rPr>
        <w:t xml:space="preserve">, </w:t>
      </w:r>
      <w:r w:rsidR="004D15B1" w:rsidRPr="0088097C">
        <w:rPr>
          <w:bCs/>
          <w:sz w:val="22"/>
          <w:szCs w:val="22"/>
        </w:rPr>
        <w:t xml:space="preserve">Gazi Üniversitesi </w:t>
      </w:r>
      <w:r w:rsidR="00F953B8">
        <w:rPr>
          <w:bCs/>
          <w:sz w:val="22"/>
          <w:szCs w:val="22"/>
        </w:rPr>
        <w:tab/>
      </w:r>
      <w:r w:rsidR="004D15B1" w:rsidRPr="0088097C">
        <w:rPr>
          <w:bCs/>
          <w:sz w:val="22"/>
          <w:szCs w:val="22"/>
        </w:rPr>
        <w:t>Eğitim Bilimleri Enstitüsü</w:t>
      </w:r>
      <w:r w:rsidR="00C77203">
        <w:rPr>
          <w:bCs/>
          <w:sz w:val="22"/>
          <w:szCs w:val="22"/>
        </w:rPr>
        <w:t>,</w:t>
      </w:r>
      <w:r w:rsidR="00C77203" w:rsidRPr="00C77203">
        <w:rPr>
          <w:bCs/>
          <w:sz w:val="22"/>
          <w:szCs w:val="22"/>
        </w:rPr>
        <w:t xml:space="preserve"> </w:t>
      </w:r>
      <w:r w:rsidR="00C77203">
        <w:rPr>
          <w:bCs/>
          <w:sz w:val="22"/>
          <w:szCs w:val="22"/>
        </w:rPr>
        <w:t>Ankara.</w:t>
      </w:r>
    </w:p>
    <w:sectPr w:rsidR="00EA134A" w:rsidSect="00A84BA0">
      <w:headerReference w:type="default" r:id="rId13"/>
      <w:footerReference w:type="even" r:id="rId14"/>
      <w:footnotePr>
        <w:numFmt w:val="chicago"/>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11" w:rsidRDefault="00AE3611">
      <w:r>
        <w:separator/>
      </w:r>
    </w:p>
  </w:endnote>
  <w:endnote w:type="continuationSeparator" w:id="0">
    <w:p w:rsidR="00AE3611" w:rsidRDefault="00AE3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A2"/>
    <w:family w:val="auto"/>
    <w:notTrueType/>
    <w:pitch w:val="default"/>
    <w:sig w:usb0="00000005" w:usb1="00000000" w:usb2="00000000" w:usb3="00000000" w:csb0="0000001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Med">
    <w:altName w:val="Minion Pro Med"/>
    <w:panose1 w:val="00000000000000000000"/>
    <w:charset w:val="00"/>
    <w:family w:val="roman"/>
    <w:notTrueType/>
    <w:pitch w:val="variable"/>
    <w:sig w:usb0="60000287" w:usb1="00000001"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slonFiveFourZeroTurk">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 w:name="AdvTimes-i">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19" w:rsidRDefault="00C67E86" w:rsidP="009033E9">
    <w:pPr>
      <w:pStyle w:val="Altbilgi"/>
      <w:framePr w:wrap="around" w:vAnchor="text" w:hAnchor="margin" w:xAlign="center" w:y="1"/>
      <w:rPr>
        <w:rStyle w:val="SayfaNumaras"/>
      </w:rPr>
    </w:pPr>
    <w:r>
      <w:rPr>
        <w:rStyle w:val="SayfaNumaras"/>
      </w:rPr>
      <w:fldChar w:fldCharType="begin"/>
    </w:r>
    <w:r w:rsidR="004F7F19">
      <w:rPr>
        <w:rStyle w:val="SayfaNumaras"/>
      </w:rPr>
      <w:instrText xml:space="preserve">PAGE  </w:instrText>
    </w:r>
    <w:r>
      <w:rPr>
        <w:rStyle w:val="SayfaNumaras"/>
      </w:rPr>
      <w:fldChar w:fldCharType="end"/>
    </w:r>
  </w:p>
  <w:p w:rsidR="004F7F19" w:rsidRDefault="004F7F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11" w:rsidRDefault="00AE3611">
      <w:r>
        <w:separator/>
      </w:r>
    </w:p>
  </w:footnote>
  <w:footnote w:type="continuationSeparator" w:id="0">
    <w:p w:rsidR="00AE3611" w:rsidRDefault="00AE3611">
      <w:r>
        <w:continuationSeparator/>
      </w:r>
    </w:p>
  </w:footnote>
  <w:footnote w:id="1">
    <w:p w:rsidR="00C817A9" w:rsidRPr="00327D77" w:rsidRDefault="00C817A9" w:rsidP="00FF0FC4">
      <w:pPr>
        <w:pStyle w:val="DipnotMetni"/>
        <w:ind w:firstLine="708"/>
        <w:rPr>
          <w:sz w:val="24"/>
          <w:szCs w:val="24"/>
          <w:vertAlign w:val="superscript"/>
        </w:rPr>
      </w:pPr>
      <w:r w:rsidRPr="00327D77">
        <w:rPr>
          <w:sz w:val="24"/>
          <w:szCs w:val="24"/>
          <w:vertAlign w:val="superscript"/>
        </w:rPr>
        <w:t xml:space="preserve">1Bu çalışma  </w:t>
      </w:r>
      <w:r w:rsidR="007B7C0D" w:rsidRPr="00327D77">
        <w:rPr>
          <w:sz w:val="24"/>
          <w:szCs w:val="24"/>
          <w:vertAlign w:val="superscript"/>
        </w:rPr>
        <w:t>1-2</w:t>
      </w:r>
      <w:r w:rsidR="00E94C89" w:rsidRPr="00327D77">
        <w:rPr>
          <w:sz w:val="24"/>
          <w:szCs w:val="24"/>
          <w:vertAlign w:val="superscript"/>
        </w:rPr>
        <w:t xml:space="preserve"> </w:t>
      </w:r>
      <w:r w:rsidR="007B7C0D" w:rsidRPr="00327D77">
        <w:rPr>
          <w:sz w:val="24"/>
          <w:szCs w:val="24"/>
          <w:vertAlign w:val="superscript"/>
        </w:rPr>
        <w:t xml:space="preserve">Mayıs 2010 tarihinde Antalya'da düzenlenen </w:t>
      </w:r>
      <w:r w:rsidR="00E94C89" w:rsidRPr="00327D77">
        <w:rPr>
          <w:sz w:val="24"/>
          <w:szCs w:val="24"/>
          <w:vertAlign w:val="superscript"/>
        </w:rPr>
        <w:t xml:space="preserve">V. </w:t>
      </w:r>
      <w:r w:rsidRPr="00327D77">
        <w:rPr>
          <w:sz w:val="24"/>
          <w:szCs w:val="24"/>
          <w:vertAlign w:val="superscript"/>
        </w:rPr>
        <w:t>U</w:t>
      </w:r>
      <w:r w:rsidR="00E94C89" w:rsidRPr="00327D77">
        <w:rPr>
          <w:sz w:val="24"/>
          <w:szCs w:val="24"/>
          <w:vertAlign w:val="superscript"/>
        </w:rPr>
        <w:t>lusal Eğitim Yönetimi Kongresin</w:t>
      </w:r>
      <w:r w:rsidRPr="00327D77">
        <w:rPr>
          <w:sz w:val="24"/>
          <w:szCs w:val="24"/>
          <w:vertAlign w:val="superscript"/>
        </w:rPr>
        <w:t>de sözlü bildiri olarak sunulmuştur</w:t>
      </w:r>
    </w:p>
    <w:p w:rsidR="004F7F19" w:rsidRDefault="004F7F19" w:rsidP="00FF0FC4">
      <w:pPr>
        <w:pStyle w:val="DipnotMetni"/>
        <w:ind w:firstLine="708"/>
      </w:pPr>
      <w:r>
        <w:rPr>
          <w:rStyle w:val="DipnotBavurusu"/>
        </w:rPr>
        <w:footnoteRef/>
      </w:r>
      <w:r w:rsidRPr="00303D1F">
        <w:t>Gazi Üniversitesi Eğitim Fakültesi</w:t>
      </w:r>
    </w:p>
    <w:p w:rsidR="004F7F19" w:rsidRDefault="004F7F19" w:rsidP="00327D77">
      <w:pPr>
        <w:pStyle w:val="DipnotMetni"/>
        <w:ind w:firstLine="708"/>
      </w:pPr>
      <w:r>
        <w:t xml:space="preserve"> </w:t>
      </w:r>
      <w:r w:rsidRPr="004D3CC2">
        <w:rPr>
          <w:vertAlign w:val="superscript"/>
        </w:rPr>
        <w:footnoteRef/>
      </w:r>
      <w:r w:rsidRPr="004D3CC2">
        <w:rPr>
          <w:vertAlign w:val="superscript"/>
        </w:rPr>
        <w:footnoteRef/>
      </w:r>
      <w:r w:rsidRPr="004D3CC2">
        <w:t>Siirt Üniversitesi Eğitim Fakültesi, veysel.okcu56@gmail.com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19" w:rsidRDefault="00C67E86">
    <w:pPr>
      <w:pStyle w:val="stbilgi"/>
      <w:jc w:val="right"/>
    </w:pPr>
    <w:fldSimple w:instr="PAGE   \* MERGEFORMAT">
      <w:r w:rsidR="00F524FE">
        <w:rPr>
          <w:noProof/>
        </w:rPr>
        <w:t>19</w:t>
      </w:r>
    </w:fldSimple>
  </w:p>
  <w:p w:rsidR="004F7F19" w:rsidRDefault="004F7F1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579"/>
    <w:multiLevelType w:val="hybridMultilevel"/>
    <w:tmpl w:val="A31CF73C"/>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372"/>
        </w:tabs>
        <w:ind w:left="372" w:hanging="360"/>
      </w:pPr>
      <w:rPr>
        <w:rFonts w:ascii="Courier New" w:hAnsi="Courier New" w:cs="Courier New" w:hint="default"/>
      </w:rPr>
    </w:lvl>
    <w:lvl w:ilvl="2" w:tplc="041F0005" w:tentative="1">
      <w:start w:val="1"/>
      <w:numFmt w:val="bullet"/>
      <w:lvlText w:val=""/>
      <w:lvlJc w:val="left"/>
      <w:pPr>
        <w:tabs>
          <w:tab w:val="num" w:pos="1092"/>
        </w:tabs>
        <w:ind w:left="1092" w:hanging="360"/>
      </w:pPr>
      <w:rPr>
        <w:rFonts w:ascii="Wingdings" w:hAnsi="Wingdings" w:hint="default"/>
      </w:rPr>
    </w:lvl>
    <w:lvl w:ilvl="3" w:tplc="041F0001" w:tentative="1">
      <w:start w:val="1"/>
      <w:numFmt w:val="bullet"/>
      <w:lvlText w:val=""/>
      <w:lvlJc w:val="left"/>
      <w:pPr>
        <w:tabs>
          <w:tab w:val="num" w:pos="1812"/>
        </w:tabs>
        <w:ind w:left="1812" w:hanging="360"/>
      </w:pPr>
      <w:rPr>
        <w:rFonts w:ascii="Symbol" w:hAnsi="Symbol" w:hint="default"/>
      </w:rPr>
    </w:lvl>
    <w:lvl w:ilvl="4" w:tplc="041F0003" w:tentative="1">
      <w:start w:val="1"/>
      <w:numFmt w:val="bullet"/>
      <w:lvlText w:val="o"/>
      <w:lvlJc w:val="left"/>
      <w:pPr>
        <w:tabs>
          <w:tab w:val="num" w:pos="2532"/>
        </w:tabs>
        <w:ind w:left="2532" w:hanging="360"/>
      </w:pPr>
      <w:rPr>
        <w:rFonts w:ascii="Courier New" w:hAnsi="Courier New" w:cs="Courier New" w:hint="default"/>
      </w:rPr>
    </w:lvl>
    <w:lvl w:ilvl="5" w:tplc="041F0005" w:tentative="1">
      <w:start w:val="1"/>
      <w:numFmt w:val="bullet"/>
      <w:lvlText w:val=""/>
      <w:lvlJc w:val="left"/>
      <w:pPr>
        <w:tabs>
          <w:tab w:val="num" w:pos="3252"/>
        </w:tabs>
        <w:ind w:left="3252" w:hanging="360"/>
      </w:pPr>
      <w:rPr>
        <w:rFonts w:ascii="Wingdings" w:hAnsi="Wingdings" w:hint="default"/>
      </w:rPr>
    </w:lvl>
    <w:lvl w:ilvl="6" w:tplc="041F0001" w:tentative="1">
      <w:start w:val="1"/>
      <w:numFmt w:val="bullet"/>
      <w:lvlText w:val=""/>
      <w:lvlJc w:val="left"/>
      <w:pPr>
        <w:tabs>
          <w:tab w:val="num" w:pos="3972"/>
        </w:tabs>
        <w:ind w:left="3972" w:hanging="360"/>
      </w:pPr>
      <w:rPr>
        <w:rFonts w:ascii="Symbol" w:hAnsi="Symbol" w:hint="default"/>
      </w:rPr>
    </w:lvl>
    <w:lvl w:ilvl="7" w:tplc="041F0003" w:tentative="1">
      <w:start w:val="1"/>
      <w:numFmt w:val="bullet"/>
      <w:lvlText w:val="o"/>
      <w:lvlJc w:val="left"/>
      <w:pPr>
        <w:tabs>
          <w:tab w:val="num" w:pos="4692"/>
        </w:tabs>
        <w:ind w:left="4692" w:hanging="360"/>
      </w:pPr>
      <w:rPr>
        <w:rFonts w:ascii="Courier New" w:hAnsi="Courier New" w:cs="Courier New" w:hint="default"/>
      </w:rPr>
    </w:lvl>
    <w:lvl w:ilvl="8" w:tplc="041F0005" w:tentative="1">
      <w:start w:val="1"/>
      <w:numFmt w:val="bullet"/>
      <w:lvlText w:val=""/>
      <w:lvlJc w:val="left"/>
      <w:pPr>
        <w:tabs>
          <w:tab w:val="num" w:pos="5412"/>
        </w:tabs>
        <w:ind w:left="5412" w:hanging="360"/>
      </w:pPr>
      <w:rPr>
        <w:rFonts w:ascii="Wingdings" w:hAnsi="Wingdings" w:hint="default"/>
      </w:rPr>
    </w:lvl>
  </w:abstractNum>
  <w:abstractNum w:abstractNumId="1">
    <w:nsid w:val="080D7AEE"/>
    <w:multiLevelType w:val="multilevel"/>
    <w:tmpl w:val="B5447C26"/>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
    <w:nsid w:val="08B23FB5"/>
    <w:multiLevelType w:val="hybridMultilevel"/>
    <w:tmpl w:val="1312F018"/>
    <w:lvl w:ilvl="0" w:tplc="1FE2A778">
      <w:start w:val="1"/>
      <w:numFmt w:val="decimal"/>
      <w:lvlText w:val="%1."/>
      <w:lvlJc w:val="left"/>
      <w:pPr>
        <w:tabs>
          <w:tab w:val="num" w:pos="1068"/>
        </w:tabs>
        <w:ind w:left="1068" w:hanging="360"/>
      </w:pPr>
      <w:rPr>
        <w:rFonts w:ascii="TimesNewRomanPSMT" w:hAnsi="TimesNewRomanPSMT" w:cs="TimesNewRomanPSMT"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642416"/>
    <w:multiLevelType w:val="multilevel"/>
    <w:tmpl w:val="B064858E"/>
    <w:lvl w:ilvl="0">
      <w:start w:val="1"/>
      <w:numFmt w:val="decimal"/>
      <w:lvlText w:val="%1."/>
      <w:lvlJc w:val="left"/>
      <w:pPr>
        <w:tabs>
          <w:tab w:val="num" w:pos="900"/>
        </w:tabs>
        <w:ind w:left="900" w:hanging="360"/>
      </w:pPr>
      <w:rPr>
        <w:b w:val="0"/>
      </w:rPr>
    </w:lvl>
    <w:lvl w:ilvl="1">
      <w:start w:val="1"/>
      <w:numFmt w:val="decimal"/>
      <w:isLgl/>
      <w:lvlText w:val="%1.%2."/>
      <w:lvlJc w:val="left"/>
      <w:pPr>
        <w:tabs>
          <w:tab w:val="num" w:pos="1068"/>
        </w:tabs>
        <w:ind w:left="1068" w:hanging="360"/>
      </w:pPr>
      <w:rPr>
        <w:rFonts w:cs="Garamond" w:hint="default"/>
        <w:b w:val="0"/>
        <w:color w:val="000000"/>
      </w:rPr>
    </w:lvl>
    <w:lvl w:ilvl="2">
      <w:start w:val="1"/>
      <w:numFmt w:val="decimal"/>
      <w:isLgl/>
      <w:lvlText w:val="%1.%2.%3."/>
      <w:lvlJc w:val="left"/>
      <w:pPr>
        <w:tabs>
          <w:tab w:val="num" w:pos="1596"/>
        </w:tabs>
        <w:ind w:left="1596" w:hanging="720"/>
      </w:pPr>
      <w:rPr>
        <w:rFonts w:cs="Garamond" w:hint="default"/>
        <w:b w:val="0"/>
        <w:color w:val="000000"/>
      </w:rPr>
    </w:lvl>
    <w:lvl w:ilvl="3">
      <w:start w:val="1"/>
      <w:numFmt w:val="decimal"/>
      <w:isLgl/>
      <w:lvlText w:val="%1.%2.%3.%4."/>
      <w:lvlJc w:val="left"/>
      <w:pPr>
        <w:tabs>
          <w:tab w:val="num" w:pos="1764"/>
        </w:tabs>
        <w:ind w:left="1764" w:hanging="720"/>
      </w:pPr>
      <w:rPr>
        <w:rFonts w:cs="Garamond" w:hint="default"/>
        <w:b w:val="0"/>
        <w:color w:val="000000"/>
      </w:rPr>
    </w:lvl>
    <w:lvl w:ilvl="4">
      <w:start w:val="1"/>
      <w:numFmt w:val="decimal"/>
      <w:isLgl/>
      <w:lvlText w:val="%1.%2.%3.%4.%5."/>
      <w:lvlJc w:val="left"/>
      <w:pPr>
        <w:tabs>
          <w:tab w:val="num" w:pos="2292"/>
        </w:tabs>
        <w:ind w:left="2292" w:hanging="1080"/>
      </w:pPr>
      <w:rPr>
        <w:rFonts w:cs="Garamond" w:hint="default"/>
        <w:b w:val="0"/>
        <w:color w:val="000000"/>
      </w:rPr>
    </w:lvl>
    <w:lvl w:ilvl="5">
      <w:start w:val="1"/>
      <w:numFmt w:val="decimal"/>
      <w:isLgl/>
      <w:lvlText w:val="%1.%2.%3.%4.%5.%6."/>
      <w:lvlJc w:val="left"/>
      <w:pPr>
        <w:tabs>
          <w:tab w:val="num" w:pos="2460"/>
        </w:tabs>
        <w:ind w:left="2460" w:hanging="1080"/>
      </w:pPr>
      <w:rPr>
        <w:rFonts w:cs="Garamond" w:hint="default"/>
        <w:b w:val="0"/>
        <w:color w:val="000000"/>
      </w:rPr>
    </w:lvl>
    <w:lvl w:ilvl="6">
      <w:start w:val="1"/>
      <w:numFmt w:val="decimal"/>
      <w:isLgl/>
      <w:lvlText w:val="%1.%2.%3.%4.%5.%6.%7."/>
      <w:lvlJc w:val="left"/>
      <w:pPr>
        <w:tabs>
          <w:tab w:val="num" w:pos="2988"/>
        </w:tabs>
        <w:ind w:left="2988" w:hanging="1440"/>
      </w:pPr>
      <w:rPr>
        <w:rFonts w:cs="Garamond" w:hint="default"/>
        <w:b w:val="0"/>
        <w:color w:val="000000"/>
      </w:rPr>
    </w:lvl>
    <w:lvl w:ilvl="7">
      <w:start w:val="1"/>
      <w:numFmt w:val="decimal"/>
      <w:isLgl/>
      <w:lvlText w:val="%1.%2.%3.%4.%5.%6.%7.%8."/>
      <w:lvlJc w:val="left"/>
      <w:pPr>
        <w:tabs>
          <w:tab w:val="num" w:pos="3156"/>
        </w:tabs>
        <w:ind w:left="3156" w:hanging="1440"/>
      </w:pPr>
      <w:rPr>
        <w:rFonts w:cs="Garamond" w:hint="default"/>
        <w:b w:val="0"/>
        <w:color w:val="000000"/>
      </w:rPr>
    </w:lvl>
    <w:lvl w:ilvl="8">
      <w:start w:val="1"/>
      <w:numFmt w:val="decimal"/>
      <w:isLgl/>
      <w:lvlText w:val="%1.%2.%3.%4.%5.%6.%7.%8.%9."/>
      <w:lvlJc w:val="left"/>
      <w:pPr>
        <w:tabs>
          <w:tab w:val="num" w:pos="3684"/>
        </w:tabs>
        <w:ind w:left="3684" w:hanging="1800"/>
      </w:pPr>
      <w:rPr>
        <w:rFonts w:cs="Garamond" w:hint="default"/>
        <w:b w:val="0"/>
        <w:color w:val="000000"/>
      </w:rPr>
    </w:lvl>
  </w:abstractNum>
  <w:abstractNum w:abstractNumId="4">
    <w:nsid w:val="15562BFB"/>
    <w:multiLevelType w:val="hybridMultilevel"/>
    <w:tmpl w:val="2FE6178E"/>
    <w:lvl w:ilvl="0" w:tplc="1FE2A778">
      <w:start w:val="1"/>
      <w:numFmt w:val="decimal"/>
      <w:lvlText w:val="%1."/>
      <w:lvlJc w:val="left"/>
      <w:pPr>
        <w:tabs>
          <w:tab w:val="num" w:pos="1776"/>
        </w:tabs>
        <w:ind w:left="1776" w:hanging="360"/>
      </w:pPr>
      <w:rPr>
        <w:rFonts w:ascii="TimesNewRomanPSMT" w:hAnsi="TimesNewRomanPSMT" w:cs="TimesNewRomanPSMT" w:hint="default"/>
        <w:b w:val="0"/>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nsid w:val="1B5F53A4"/>
    <w:multiLevelType w:val="hybridMultilevel"/>
    <w:tmpl w:val="16145A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E281932"/>
    <w:multiLevelType w:val="multilevel"/>
    <w:tmpl w:val="20E2FDDC"/>
    <w:lvl w:ilvl="0">
      <w:start w:val="4"/>
      <w:numFmt w:val="decimal"/>
      <w:lvlText w:val="%1."/>
      <w:lvlJc w:val="left"/>
      <w:pPr>
        <w:tabs>
          <w:tab w:val="num" w:pos="1068"/>
        </w:tabs>
        <w:ind w:left="1068" w:hanging="360"/>
      </w:pPr>
      <w:rPr>
        <w:rFonts w:hint="default"/>
        <w:b w:val="0"/>
      </w:rPr>
    </w:lvl>
    <w:lvl w:ilvl="1">
      <w:start w:val="1"/>
      <w:numFmt w:val="decimal"/>
      <w:isLgl/>
      <w:lvlText w:val="%1.%2"/>
      <w:lvlJc w:val="left"/>
      <w:pPr>
        <w:tabs>
          <w:tab w:val="num" w:pos="1068"/>
        </w:tabs>
        <w:ind w:left="1068" w:hanging="360"/>
      </w:pPr>
      <w:rPr>
        <w:rFonts w:cs="Garamond" w:hint="default"/>
        <w:b w:val="0"/>
        <w:color w:val="000000"/>
      </w:rPr>
    </w:lvl>
    <w:lvl w:ilvl="2">
      <w:start w:val="1"/>
      <w:numFmt w:val="decimal"/>
      <w:isLgl/>
      <w:lvlText w:val="%1.%2.%3"/>
      <w:lvlJc w:val="left"/>
      <w:pPr>
        <w:tabs>
          <w:tab w:val="num" w:pos="1428"/>
        </w:tabs>
        <w:ind w:left="1428" w:hanging="720"/>
      </w:pPr>
      <w:rPr>
        <w:rFonts w:cs="Garamond" w:hint="default"/>
        <w:b w:val="0"/>
        <w:color w:val="000000"/>
      </w:rPr>
    </w:lvl>
    <w:lvl w:ilvl="3">
      <w:start w:val="1"/>
      <w:numFmt w:val="decimal"/>
      <w:isLgl/>
      <w:lvlText w:val="%1.%2.%3.%4"/>
      <w:lvlJc w:val="left"/>
      <w:pPr>
        <w:tabs>
          <w:tab w:val="num" w:pos="1428"/>
        </w:tabs>
        <w:ind w:left="1428" w:hanging="720"/>
      </w:pPr>
      <w:rPr>
        <w:rFonts w:cs="Garamond" w:hint="default"/>
        <w:b w:val="0"/>
        <w:color w:val="000000"/>
      </w:rPr>
    </w:lvl>
    <w:lvl w:ilvl="4">
      <w:start w:val="1"/>
      <w:numFmt w:val="decimal"/>
      <w:isLgl/>
      <w:lvlText w:val="%1.%2.%3.%4.%5"/>
      <w:lvlJc w:val="left"/>
      <w:pPr>
        <w:tabs>
          <w:tab w:val="num" w:pos="1788"/>
        </w:tabs>
        <w:ind w:left="1788" w:hanging="1080"/>
      </w:pPr>
      <w:rPr>
        <w:rFonts w:cs="Garamond" w:hint="default"/>
        <w:b w:val="0"/>
        <w:color w:val="000000"/>
      </w:rPr>
    </w:lvl>
    <w:lvl w:ilvl="5">
      <w:start w:val="1"/>
      <w:numFmt w:val="decimal"/>
      <w:isLgl/>
      <w:lvlText w:val="%1.%2.%3.%4.%5.%6"/>
      <w:lvlJc w:val="left"/>
      <w:pPr>
        <w:tabs>
          <w:tab w:val="num" w:pos="1788"/>
        </w:tabs>
        <w:ind w:left="1788" w:hanging="1080"/>
      </w:pPr>
      <w:rPr>
        <w:rFonts w:cs="Garamond" w:hint="default"/>
        <w:b w:val="0"/>
        <w:color w:val="000000"/>
      </w:rPr>
    </w:lvl>
    <w:lvl w:ilvl="6">
      <w:start w:val="1"/>
      <w:numFmt w:val="decimal"/>
      <w:isLgl/>
      <w:lvlText w:val="%1.%2.%3.%4.%5.%6.%7"/>
      <w:lvlJc w:val="left"/>
      <w:pPr>
        <w:tabs>
          <w:tab w:val="num" w:pos="2148"/>
        </w:tabs>
        <w:ind w:left="2148" w:hanging="1440"/>
      </w:pPr>
      <w:rPr>
        <w:rFonts w:cs="Garamond" w:hint="default"/>
        <w:b w:val="0"/>
        <w:color w:val="000000"/>
      </w:rPr>
    </w:lvl>
    <w:lvl w:ilvl="7">
      <w:start w:val="1"/>
      <w:numFmt w:val="decimal"/>
      <w:isLgl/>
      <w:lvlText w:val="%1.%2.%3.%4.%5.%6.%7.%8"/>
      <w:lvlJc w:val="left"/>
      <w:pPr>
        <w:tabs>
          <w:tab w:val="num" w:pos="2148"/>
        </w:tabs>
        <w:ind w:left="2148" w:hanging="1440"/>
      </w:pPr>
      <w:rPr>
        <w:rFonts w:cs="Garamond" w:hint="default"/>
        <w:b w:val="0"/>
        <w:color w:val="000000"/>
      </w:rPr>
    </w:lvl>
    <w:lvl w:ilvl="8">
      <w:start w:val="1"/>
      <w:numFmt w:val="decimal"/>
      <w:isLgl/>
      <w:lvlText w:val="%1.%2.%3.%4.%5.%6.%7.%8.%9"/>
      <w:lvlJc w:val="left"/>
      <w:pPr>
        <w:tabs>
          <w:tab w:val="num" w:pos="2508"/>
        </w:tabs>
        <w:ind w:left="2508" w:hanging="1800"/>
      </w:pPr>
      <w:rPr>
        <w:rFonts w:cs="Garamond" w:hint="default"/>
        <w:b w:val="0"/>
        <w:color w:val="000000"/>
      </w:rPr>
    </w:lvl>
  </w:abstractNum>
  <w:abstractNum w:abstractNumId="7">
    <w:nsid w:val="26856AEE"/>
    <w:multiLevelType w:val="hybridMultilevel"/>
    <w:tmpl w:val="764804F0"/>
    <w:lvl w:ilvl="0" w:tplc="041F000F">
      <w:start w:val="1"/>
      <w:numFmt w:val="decimal"/>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30102270"/>
    <w:multiLevelType w:val="hybridMultilevel"/>
    <w:tmpl w:val="C038DD9C"/>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313C04AA"/>
    <w:multiLevelType w:val="hybridMultilevel"/>
    <w:tmpl w:val="1E003C7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31C45F17"/>
    <w:multiLevelType w:val="hybridMultilevel"/>
    <w:tmpl w:val="97F88A82"/>
    <w:lvl w:ilvl="0" w:tplc="36C816CA">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372"/>
        </w:tabs>
        <w:ind w:left="372" w:hanging="360"/>
      </w:pPr>
    </w:lvl>
    <w:lvl w:ilvl="2" w:tplc="041F001B" w:tentative="1">
      <w:start w:val="1"/>
      <w:numFmt w:val="lowerRoman"/>
      <w:lvlText w:val="%3."/>
      <w:lvlJc w:val="right"/>
      <w:pPr>
        <w:tabs>
          <w:tab w:val="num" w:pos="1092"/>
        </w:tabs>
        <w:ind w:left="1092" w:hanging="180"/>
      </w:pPr>
    </w:lvl>
    <w:lvl w:ilvl="3" w:tplc="041F000F" w:tentative="1">
      <w:start w:val="1"/>
      <w:numFmt w:val="decimal"/>
      <w:lvlText w:val="%4."/>
      <w:lvlJc w:val="left"/>
      <w:pPr>
        <w:tabs>
          <w:tab w:val="num" w:pos="1812"/>
        </w:tabs>
        <w:ind w:left="1812" w:hanging="360"/>
      </w:pPr>
    </w:lvl>
    <w:lvl w:ilvl="4" w:tplc="041F0019" w:tentative="1">
      <w:start w:val="1"/>
      <w:numFmt w:val="lowerLetter"/>
      <w:lvlText w:val="%5."/>
      <w:lvlJc w:val="left"/>
      <w:pPr>
        <w:tabs>
          <w:tab w:val="num" w:pos="2532"/>
        </w:tabs>
        <w:ind w:left="2532" w:hanging="360"/>
      </w:pPr>
    </w:lvl>
    <w:lvl w:ilvl="5" w:tplc="041F001B" w:tentative="1">
      <w:start w:val="1"/>
      <w:numFmt w:val="lowerRoman"/>
      <w:lvlText w:val="%6."/>
      <w:lvlJc w:val="right"/>
      <w:pPr>
        <w:tabs>
          <w:tab w:val="num" w:pos="3252"/>
        </w:tabs>
        <w:ind w:left="3252" w:hanging="180"/>
      </w:pPr>
    </w:lvl>
    <w:lvl w:ilvl="6" w:tplc="041F000F" w:tentative="1">
      <w:start w:val="1"/>
      <w:numFmt w:val="decimal"/>
      <w:lvlText w:val="%7."/>
      <w:lvlJc w:val="left"/>
      <w:pPr>
        <w:tabs>
          <w:tab w:val="num" w:pos="3972"/>
        </w:tabs>
        <w:ind w:left="3972" w:hanging="360"/>
      </w:pPr>
    </w:lvl>
    <w:lvl w:ilvl="7" w:tplc="041F0019" w:tentative="1">
      <w:start w:val="1"/>
      <w:numFmt w:val="lowerLetter"/>
      <w:lvlText w:val="%8."/>
      <w:lvlJc w:val="left"/>
      <w:pPr>
        <w:tabs>
          <w:tab w:val="num" w:pos="4692"/>
        </w:tabs>
        <w:ind w:left="4692" w:hanging="360"/>
      </w:pPr>
    </w:lvl>
    <w:lvl w:ilvl="8" w:tplc="041F001B" w:tentative="1">
      <w:start w:val="1"/>
      <w:numFmt w:val="lowerRoman"/>
      <w:lvlText w:val="%9."/>
      <w:lvlJc w:val="right"/>
      <w:pPr>
        <w:tabs>
          <w:tab w:val="num" w:pos="5412"/>
        </w:tabs>
        <w:ind w:left="5412" w:hanging="180"/>
      </w:pPr>
    </w:lvl>
  </w:abstractNum>
  <w:abstractNum w:abstractNumId="11">
    <w:nsid w:val="39B80319"/>
    <w:multiLevelType w:val="hybridMultilevel"/>
    <w:tmpl w:val="0FA8FB70"/>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372"/>
        </w:tabs>
        <w:ind w:left="372" w:hanging="360"/>
      </w:pPr>
      <w:rPr>
        <w:rFonts w:ascii="Courier New" w:hAnsi="Courier New" w:cs="Courier New" w:hint="default"/>
      </w:rPr>
    </w:lvl>
    <w:lvl w:ilvl="2" w:tplc="041F0005" w:tentative="1">
      <w:start w:val="1"/>
      <w:numFmt w:val="bullet"/>
      <w:lvlText w:val=""/>
      <w:lvlJc w:val="left"/>
      <w:pPr>
        <w:tabs>
          <w:tab w:val="num" w:pos="1092"/>
        </w:tabs>
        <w:ind w:left="1092" w:hanging="360"/>
      </w:pPr>
      <w:rPr>
        <w:rFonts w:ascii="Wingdings" w:hAnsi="Wingdings" w:hint="default"/>
      </w:rPr>
    </w:lvl>
    <w:lvl w:ilvl="3" w:tplc="041F0001" w:tentative="1">
      <w:start w:val="1"/>
      <w:numFmt w:val="bullet"/>
      <w:lvlText w:val=""/>
      <w:lvlJc w:val="left"/>
      <w:pPr>
        <w:tabs>
          <w:tab w:val="num" w:pos="1812"/>
        </w:tabs>
        <w:ind w:left="1812" w:hanging="360"/>
      </w:pPr>
      <w:rPr>
        <w:rFonts w:ascii="Symbol" w:hAnsi="Symbol" w:hint="default"/>
      </w:rPr>
    </w:lvl>
    <w:lvl w:ilvl="4" w:tplc="041F0003" w:tentative="1">
      <w:start w:val="1"/>
      <w:numFmt w:val="bullet"/>
      <w:lvlText w:val="o"/>
      <w:lvlJc w:val="left"/>
      <w:pPr>
        <w:tabs>
          <w:tab w:val="num" w:pos="2532"/>
        </w:tabs>
        <w:ind w:left="2532" w:hanging="360"/>
      </w:pPr>
      <w:rPr>
        <w:rFonts w:ascii="Courier New" w:hAnsi="Courier New" w:cs="Courier New" w:hint="default"/>
      </w:rPr>
    </w:lvl>
    <w:lvl w:ilvl="5" w:tplc="041F0005" w:tentative="1">
      <w:start w:val="1"/>
      <w:numFmt w:val="bullet"/>
      <w:lvlText w:val=""/>
      <w:lvlJc w:val="left"/>
      <w:pPr>
        <w:tabs>
          <w:tab w:val="num" w:pos="3252"/>
        </w:tabs>
        <w:ind w:left="3252" w:hanging="360"/>
      </w:pPr>
      <w:rPr>
        <w:rFonts w:ascii="Wingdings" w:hAnsi="Wingdings" w:hint="default"/>
      </w:rPr>
    </w:lvl>
    <w:lvl w:ilvl="6" w:tplc="041F0001" w:tentative="1">
      <w:start w:val="1"/>
      <w:numFmt w:val="bullet"/>
      <w:lvlText w:val=""/>
      <w:lvlJc w:val="left"/>
      <w:pPr>
        <w:tabs>
          <w:tab w:val="num" w:pos="3972"/>
        </w:tabs>
        <w:ind w:left="3972" w:hanging="360"/>
      </w:pPr>
      <w:rPr>
        <w:rFonts w:ascii="Symbol" w:hAnsi="Symbol" w:hint="default"/>
      </w:rPr>
    </w:lvl>
    <w:lvl w:ilvl="7" w:tplc="041F0003" w:tentative="1">
      <w:start w:val="1"/>
      <w:numFmt w:val="bullet"/>
      <w:lvlText w:val="o"/>
      <w:lvlJc w:val="left"/>
      <w:pPr>
        <w:tabs>
          <w:tab w:val="num" w:pos="4692"/>
        </w:tabs>
        <w:ind w:left="4692" w:hanging="360"/>
      </w:pPr>
      <w:rPr>
        <w:rFonts w:ascii="Courier New" w:hAnsi="Courier New" w:cs="Courier New" w:hint="default"/>
      </w:rPr>
    </w:lvl>
    <w:lvl w:ilvl="8" w:tplc="041F0005" w:tentative="1">
      <w:start w:val="1"/>
      <w:numFmt w:val="bullet"/>
      <w:lvlText w:val=""/>
      <w:lvlJc w:val="left"/>
      <w:pPr>
        <w:tabs>
          <w:tab w:val="num" w:pos="5412"/>
        </w:tabs>
        <w:ind w:left="5412" w:hanging="360"/>
      </w:pPr>
      <w:rPr>
        <w:rFonts w:ascii="Wingdings" w:hAnsi="Wingdings" w:hint="default"/>
      </w:rPr>
    </w:lvl>
  </w:abstractNum>
  <w:abstractNum w:abstractNumId="12">
    <w:nsid w:val="494A5014"/>
    <w:multiLevelType w:val="hybridMultilevel"/>
    <w:tmpl w:val="B9CC5B96"/>
    <w:lvl w:ilvl="0" w:tplc="64EC51D6">
      <w:start w:val="2"/>
      <w:numFmt w:val="decimal"/>
      <w:lvlText w:val="%1."/>
      <w:lvlJc w:val="left"/>
      <w:pPr>
        <w:tabs>
          <w:tab w:val="num" w:pos="3348"/>
        </w:tabs>
        <w:ind w:left="3348" w:hanging="360"/>
      </w:pPr>
      <w:rPr>
        <w:rFonts w:cs="Garamond" w:hint="default"/>
        <w:b w:val="0"/>
        <w:sz w:val="24"/>
      </w:rPr>
    </w:lvl>
    <w:lvl w:ilvl="1" w:tplc="041F0019" w:tentative="1">
      <w:start w:val="1"/>
      <w:numFmt w:val="lowerLetter"/>
      <w:lvlText w:val="%2."/>
      <w:lvlJc w:val="left"/>
      <w:pPr>
        <w:tabs>
          <w:tab w:val="num" w:pos="3708"/>
        </w:tabs>
        <w:ind w:left="3708" w:hanging="360"/>
      </w:pPr>
    </w:lvl>
    <w:lvl w:ilvl="2" w:tplc="041F001B" w:tentative="1">
      <w:start w:val="1"/>
      <w:numFmt w:val="lowerRoman"/>
      <w:lvlText w:val="%3."/>
      <w:lvlJc w:val="right"/>
      <w:pPr>
        <w:tabs>
          <w:tab w:val="num" w:pos="4428"/>
        </w:tabs>
        <w:ind w:left="4428" w:hanging="180"/>
      </w:pPr>
    </w:lvl>
    <w:lvl w:ilvl="3" w:tplc="041F000F" w:tentative="1">
      <w:start w:val="1"/>
      <w:numFmt w:val="decimal"/>
      <w:lvlText w:val="%4."/>
      <w:lvlJc w:val="left"/>
      <w:pPr>
        <w:tabs>
          <w:tab w:val="num" w:pos="5148"/>
        </w:tabs>
        <w:ind w:left="5148" w:hanging="360"/>
      </w:pPr>
    </w:lvl>
    <w:lvl w:ilvl="4" w:tplc="041F0019" w:tentative="1">
      <w:start w:val="1"/>
      <w:numFmt w:val="lowerLetter"/>
      <w:lvlText w:val="%5."/>
      <w:lvlJc w:val="left"/>
      <w:pPr>
        <w:tabs>
          <w:tab w:val="num" w:pos="5868"/>
        </w:tabs>
        <w:ind w:left="5868" w:hanging="360"/>
      </w:pPr>
    </w:lvl>
    <w:lvl w:ilvl="5" w:tplc="041F001B" w:tentative="1">
      <w:start w:val="1"/>
      <w:numFmt w:val="lowerRoman"/>
      <w:lvlText w:val="%6."/>
      <w:lvlJc w:val="right"/>
      <w:pPr>
        <w:tabs>
          <w:tab w:val="num" w:pos="6588"/>
        </w:tabs>
        <w:ind w:left="6588" w:hanging="180"/>
      </w:pPr>
    </w:lvl>
    <w:lvl w:ilvl="6" w:tplc="041F000F" w:tentative="1">
      <w:start w:val="1"/>
      <w:numFmt w:val="decimal"/>
      <w:lvlText w:val="%7."/>
      <w:lvlJc w:val="left"/>
      <w:pPr>
        <w:tabs>
          <w:tab w:val="num" w:pos="7308"/>
        </w:tabs>
        <w:ind w:left="7308" w:hanging="360"/>
      </w:pPr>
    </w:lvl>
    <w:lvl w:ilvl="7" w:tplc="041F0019" w:tentative="1">
      <w:start w:val="1"/>
      <w:numFmt w:val="lowerLetter"/>
      <w:lvlText w:val="%8."/>
      <w:lvlJc w:val="left"/>
      <w:pPr>
        <w:tabs>
          <w:tab w:val="num" w:pos="8028"/>
        </w:tabs>
        <w:ind w:left="8028" w:hanging="360"/>
      </w:pPr>
    </w:lvl>
    <w:lvl w:ilvl="8" w:tplc="041F001B" w:tentative="1">
      <w:start w:val="1"/>
      <w:numFmt w:val="lowerRoman"/>
      <w:lvlText w:val="%9."/>
      <w:lvlJc w:val="right"/>
      <w:pPr>
        <w:tabs>
          <w:tab w:val="num" w:pos="8748"/>
        </w:tabs>
        <w:ind w:left="8748" w:hanging="180"/>
      </w:pPr>
    </w:lvl>
  </w:abstractNum>
  <w:abstractNum w:abstractNumId="13">
    <w:nsid w:val="52F12811"/>
    <w:multiLevelType w:val="hybridMultilevel"/>
    <w:tmpl w:val="888CDD9A"/>
    <w:lvl w:ilvl="0" w:tplc="36C816CA">
      <w:start w:val="1"/>
      <w:numFmt w:val="decimal"/>
      <w:lvlText w:val="%1."/>
      <w:lvlJc w:val="left"/>
      <w:pPr>
        <w:tabs>
          <w:tab w:val="num" w:pos="1428"/>
        </w:tabs>
        <w:ind w:left="1428"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C0460B8"/>
    <w:multiLevelType w:val="hybridMultilevel"/>
    <w:tmpl w:val="6AD2791C"/>
    <w:lvl w:ilvl="0" w:tplc="36C816CA">
      <w:start w:val="1"/>
      <w:numFmt w:val="decimal"/>
      <w:lvlText w:val="%1."/>
      <w:lvlJc w:val="left"/>
      <w:pPr>
        <w:tabs>
          <w:tab w:val="num" w:pos="360"/>
        </w:tabs>
        <w:ind w:left="360" w:hanging="360"/>
      </w:pPr>
      <w:rPr>
        <w:rFonts w:hint="default"/>
        <w:b w:val="0"/>
      </w:rPr>
    </w:lvl>
    <w:lvl w:ilvl="1" w:tplc="041F0003" w:tentative="1">
      <w:start w:val="1"/>
      <w:numFmt w:val="bullet"/>
      <w:lvlText w:val="o"/>
      <w:lvlJc w:val="left"/>
      <w:pPr>
        <w:tabs>
          <w:tab w:val="num" w:pos="372"/>
        </w:tabs>
        <w:ind w:left="372" w:hanging="360"/>
      </w:pPr>
      <w:rPr>
        <w:rFonts w:ascii="Courier New" w:hAnsi="Courier New" w:cs="Courier New" w:hint="default"/>
      </w:rPr>
    </w:lvl>
    <w:lvl w:ilvl="2" w:tplc="041F0005" w:tentative="1">
      <w:start w:val="1"/>
      <w:numFmt w:val="bullet"/>
      <w:lvlText w:val=""/>
      <w:lvlJc w:val="left"/>
      <w:pPr>
        <w:tabs>
          <w:tab w:val="num" w:pos="1092"/>
        </w:tabs>
        <w:ind w:left="1092" w:hanging="360"/>
      </w:pPr>
      <w:rPr>
        <w:rFonts w:ascii="Wingdings" w:hAnsi="Wingdings" w:hint="default"/>
      </w:rPr>
    </w:lvl>
    <w:lvl w:ilvl="3" w:tplc="041F0001" w:tentative="1">
      <w:start w:val="1"/>
      <w:numFmt w:val="bullet"/>
      <w:lvlText w:val=""/>
      <w:lvlJc w:val="left"/>
      <w:pPr>
        <w:tabs>
          <w:tab w:val="num" w:pos="1812"/>
        </w:tabs>
        <w:ind w:left="1812" w:hanging="360"/>
      </w:pPr>
      <w:rPr>
        <w:rFonts w:ascii="Symbol" w:hAnsi="Symbol" w:hint="default"/>
      </w:rPr>
    </w:lvl>
    <w:lvl w:ilvl="4" w:tplc="041F0003" w:tentative="1">
      <w:start w:val="1"/>
      <w:numFmt w:val="bullet"/>
      <w:lvlText w:val="o"/>
      <w:lvlJc w:val="left"/>
      <w:pPr>
        <w:tabs>
          <w:tab w:val="num" w:pos="2532"/>
        </w:tabs>
        <w:ind w:left="2532" w:hanging="360"/>
      </w:pPr>
      <w:rPr>
        <w:rFonts w:ascii="Courier New" w:hAnsi="Courier New" w:cs="Courier New" w:hint="default"/>
      </w:rPr>
    </w:lvl>
    <w:lvl w:ilvl="5" w:tplc="041F0005" w:tentative="1">
      <w:start w:val="1"/>
      <w:numFmt w:val="bullet"/>
      <w:lvlText w:val=""/>
      <w:lvlJc w:val="left"/>
      <w:pPr>
        <w:tabs>
          <w:tab w:val="num" w:pos="3252"/>
        </w:tabs>
        <w:ind w:left="3252" w:hanging="360"/>
      </w:pPr>
      <w:rPr>
        <w:rFonts w:ascii="Wingdings" w:hAnsi="Wingdings" w:hint="default"/>
      </w:rPr>
    </w:lvl>
    <w:lvl w:ilvl="6" w:tplc="041F0001" w:tentative="1">
      <w:start w:val="1"/>
      <w:numFmt w:val="bullet"/>
      <w:lvlText w:val=""/>
      <w:lvlJc w:val="left"/>
      <w:pPr>
        <w:tabs>
          <w:tab w:val="num" w:pos="3972"/>
        </w:tabs>
        <w:ind w:left="3972" w:hanging="360"/>
      </w:pPr>
      <w:rPr>
        <w:rFonts w:ascii="Symbol" w:hAnsi="Symbol" w:hint="default"/>
      </w:rPr>
    </w:lvl>
    <w:lvl w:ilvl="7" w:tplc="041F0003" w:tentative="1">
      <w:start w:val="1"/>
      <w:numFmt w:val="bullet"/>
      <w:lvlText w:val="o"/>
      <w:lvlJc w:val="left"/>
      <w:pPr>
        <w:tabs>
          <w:tab w:val="num" w:pos="4692"/>
        </w:tabs>
        <w:ind w:left="4692" w:hanging="360"/>
      </w:pPr>
      <w:rPr>
        <w:rFonts w:ascii="Courier New" w:hAnsi="Courier New" w:cs="Courier New" w:hint="default"/>
      </w:rPr>
    </w:lvl>
    <w:lvl w:ilvl="8" w:tplc="041F0005" w:tentative="1">
      <w:start w:val="1"/>
      <w:numFmt w:val="bullet"/>
      <w:lvlText w:val=""/>
      <w:lvlJc w:val="left"/>
      <w:pPr>
        <w:tabs>
          <w:tab w:val="num" w:pos="5412"/>
        </w:tabs>
        <w:ind w:left="5412" w:hanging="360"/>
      </w:pPr>
      <w:rPr>
        <w:rFonts w:ascii="Wingdings" w:hAnsi="Wingdings" w:hint="default"/>
      </w:rPr>
    </w:lvl>
  </w:abstractNum>
  <w:abstractNum w:abstractNumId="15">
    <w:nsid w:val="65F819C1"/>
    <w:multiLevelType w:val="hybridMultilevel"/>
    <w:tmpl w:val="0FAEF918"/>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6">
    <w:nsid w:val="6798053C"/>
    <w:multiLevelType w:val="multilevel"/>
    <w:tmpl w:val="9288F136"/>
    <w:lvl w:ilvl="0">
      <w:start w:val="1"/>
      <w:numFmt w:val="decimal"/>
      <w:lvlText w:val="%1."/>
      <w:lvlJc w:val="left"/>
      <w:pPr>
        <w:tabs>
          <w:tab w:val="num" w:pos="1080"/>
        </w:tabs>
        <w:ind w:left="1080" w:hanging="360"/>
      </w:pPr>
      <w:rPr>
        <w:b w:val="0"/>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440"/>
        </w:tabs>
        <w:ind w:left="1440" w:hanging="720"/>
      </w:pPr>
      <w:rPr>
        <w:rFonts w:hint="default"/>
        <w:b w:val="0"/>
      </w:rPr>
    </w:lvl>
    <w:lvl w:ilvl="4">
      <w:start w:val="1"/>
      <w:numFmt w:val="decimal"/>
      <w:isLgl/>
      <w:lvlText w:val="%1.%2.%3.%4.%5."/>
      <w:lvlJc w:val="left"/>
      <w:pPr>
        <w:tabs>
          <w:tab w:val="num" w:pos="1800"/>
        </w:tabs>
        <w:ind w:left="1800" w:hanging="1080"/>
      </w:pPr>
      <w:rPr>
        <w:rFonts w:hint="default"/>
        <w:b w:val="0"/>
      </w:rPr>
    </w:lvl>
    <w:lvl w:ilvl="5">
      <w:start w:val="1"/>
      <w:numFmt w:val="decimal"/>
      <w:isLgl/>
      <w:lvlText w:val="%1.%2.%3.%4.%5.%6."/>
      <w:lvlJc w:val="left"/>
      <w:pPr>
        <w:tabs>
          <w:tab w:val="num" w:pos="1800"/>
        </w:tabs>
        <w:ind w:left="1800" w:hanging="1080"/>
      </w:pPr>
      <w:rPr>
        <w:rFonts w:hint="default"/>
        <w:b w:val="0"/>
      </w:rPr>
    </w:lvl>
    <w:lvl w:ilvl="6">
      <w:start w:val="1"/>
      <w:numFmt w:val="decimal"/>
      <w:isLgl/>
      <w:lvlText w:val="%1.%2.%3.%4.%5.%6.%7."/>
      <w:lvlJc w:val="left"/>
      <w:pPr>
        <w:tabs>
          <w:tab w:val="num" w:pos="2160"/>
        </w:tabs>
        <w:ind w:left="2160" w:hanging="1440"/>
      </w:pPr>
      <w:rPr>
        <w:rFonts w:hint="default"/>
        <w:b w:val="0"/>
      </w:rPr>
    </w:lvl>
    <w:lvl w:ilvl="7">
      <w:start w:val="1"/>
      <w:numFmt w:val="decimal"/>
      <w:isLgl/>
      <w:lvlText w:val="%1.%2.%3.%4.%5.%6.%7.%8."/>
      <w:lvlJc w:val="left"/>
      <w:pPr>
        <w:tabs>
          <w:tab w:val="num" w:pos="2160"/>
        </w:tabs>
        <w:ind w:left="2160" w:hanging="1440"/>
      </w:pPr>
      <w:rPr>
        <w:rFonts w:hint="default"/>
        <w:b w:val="0"/>
      </w:rPr>
    </w:lvl>
    <w:lvl w:ilvl="8">
      <w:start w:val="1"/>
      <w:numFmt w:val="decimal"/>
      <w:isLgl/>
      <w:lvlText w:val="%1.%2.%3.%4.%5.%6.%7.%8.%9."/>
      <w:lvlJc w:val="left"/>
      <w:pPr>
        <w:tabs>
          <w:tab w:val="num" w:pos="2520"/>
        </w:tabs>
        <w:ind w:left="2520" w:hanging="1800"/>
      </w:pPr>
      <w:rPr>
        <w:rFonts w:hint="default"/>
        <w:b w:val="0"/>
      </w:rPr>
    </w:lvl>
  </w:abstractNum>
  <w:abstractNum w:abstractNumId="17">
    <w:nsid w:val="67C36A97"/>
    <w:multiLevelType w:val="hybridMultilevel"/>
    <w:tmpl w:val="EB188ADE"/>
    <w:lvl w:ilvl="0" w:tplc="64EC51D6">
      <w:start w:val="2"/>
      <w:numFmt w:val="decimal"/>
      <w:lvlText w:val="%1."/>
      <w:lvlJc w:val="left"/>
      <w:pPr>
        <w:tabs>
          <w:tab w:val="num" w:pos="1080"/>
        </w:tabs>
        <w:ind w:left="1080" w:hanging="360"/>
      </w:pPr>
      <w:rPr>
        <w:rFonts w:cs="Garamond" w:hint="default"/>
        <w:b w:val="0"/>
        <w:sz w:val="24"/>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68665F53"/>
    <w:multiLevelType w:val="multilevel"/>
    <w:tmpl w:val="8ACC1FE2"/>
    <w:lvl w:ilvl="0">
      <w:start w:val="1"/>
      <w:numFmt w:val="decimal"/>
      <w:lvlText w:val="%1."/>
      <w:lvlJc w:val="left"/>
      <w:pPr>
        <w:tabs>
          <w:tab w:val="num" w:pos="1080"/>
        </w:tabs>
        <w:ind w:left="1080" w:hanging="360"/>
      </w:pPr>
      <w:rPr>
        <w:b w:val="0"/>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440"/>
        </w:tabs>
        <w:ind w:left="1440" w:hanging="720"/>
      </w:pPr>
      <w:rPr>
        <w:rFonts w:hint="default"/>
        <w:b w:val="0"/>
      </w:rPr>
    </w:lvl>
    <w:lvl w:ilvl="4">
      <w:start w:val="1"/>
      <w:numFmt w:val="decimal"/>
      <w:isLgl/>
      <w:lvlText w:val="%1.%2.%3.%4.%5."/>
      <w:lvlJc w:val="left"/>
      <w:pPr>
        <w:tabs>
          <w:tab w:val="num" w:pos="1800"/>
        </w:tabs>
        <w:ind w:left="1800" w:hanging="1080"/>
      </w:pPr>
      <w:rPr>
        <w:rFonts w:hint="default"/>
        <w:b w:val="0"/>
      </w:rPr>
    </w:lvl>
    <w:lvl w:ilvl="5">
      <w:start w:val="1"/>
      <w:numFmt w:val="decimal"/>
      <w:isLgl/>
      <w:lvlText w:val="%1.%2.%3.%4.%5.%6."/>
      <w:lvlJc w:val="left"/>
      <w:pPr>
        <w:tabs>
          <w:tab w:val="num" w:pos="1800"/>
        </w:tabs>
        <w:ind w:left="1800" w:hanging="1080"/>
      </w:pPr>
      <w:rPr>
        <w:rFonts w:hint="default"/>
        <w:b w:val="0"/>
      </w:rPr>
    </w:lvl>
    <w:lvl w:ilvl="6">
      <w:start w:val="1"/>
      <w:numFmt w:val="decimal"/>
      <w:isLgl/>
      <w:lvlText w:val="%1.%2.%3.%4.%5.%6.%7."/>
      <w:lvlJc w:val="left"/>
      <w:pPr>
        <w:tabs>
          <w:tab w:val="num" w:pos="2160"/>
        </w:tabs>
        <w:ind w:left="2160" w:hanging="1440"/>
      </w:pPr>
      <w:rPr>
        <w:rFonts w:hint="default"/>
        <w:b w:val="0"/>
      </w:rPr>
    </w:lvl>
    <w:lvl w:ilvl="7">
      <w:start w:val="1"/>
      <w:numFmt w:val="decimal"/>
      <w:isLgl/>
      <w:lvlText w:val="%1.%2.%3.%4.%5.%6.%7.%8."/>
      <w:lvlJc w:val="left"/>
      <w:pPr>
        <w:tabs>
          <w:tab w:val="num" w:pos="2160"/>
        </w:tabs>
        <w:ind w:left="2160" w:hanging="1440"/>
      </w:pPr>
      <w:rPr>
        <w:rFonts w:hint="default"/>
        <w:b w:val="0"/>
      </w:rPr>
    </w:lvl>
    <w:lvl w:ilvl="8">
      <w:start w:val="1"/>
      <w:numFmt w:val="decimal"/>
      <w:isLgl/>
      <w:lvlText w:val="%1.%2.%3.%4.%5.%6.%7.%8.%9."/>
      <w:lvlJc w:val="left"/>
      <w:pPr>
        <w:tabs>
          <w:tab w:val="num" w:pos="2520"/>
        </w:tabs>
        <w:ind w:left="2520" w:hanging="1800"/>
      </w:pPr>
      <w:rPr>
        <w:rFonts w:hint="default"/>
        <w:b w:val="0"/>
      </w:rPr>
    </w:lvl>
  </w:abstractNum>
  <w:abstractNum w:abstractNumId="19">
    <w:nsid w:val="71D00035"/>
    <w:multiLevelType w:val="hybridMultilevel"/>
    <w:tmpl w:val="4614F9E0"/>
    <w:lvl w:ilvl="0" w:tplc="36C816CA">
      <w:start w:val="1"/>
      <w:numFmt w:val="decimal"/>
      <w:lvlText w:val="%1."/>
      <w:lvlJc w:val="left"/>
      <w:pPr>
        <w:tabs>
          <w:tab w:val="num" w:pos="1428"/>
        </w:tabs>
        <w:ind w:left="1428"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6BF4602"/>
    <w:multiLevelType w:val="hybridMultilevel"/>
    <w:tmpl w:val="16D41E9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7AA7390D"/>
    <w:multiLevelType w:val="hybridMultilevel"/>
    <w:tmpl w:val="E76EFAAC"/>
    <w:lvl w:ilvl="0" w:tplc="36C816CA">
      <w:start w:val="1"/>
      <w:numFmt w:val="decimal"/>
      <w:lvlText w:val="%1."/>
      <w:lvlJc w:val="left"/>
      <w:pPr>
        <w:tabs>
          <w:tab w:val="num" w:pos="1068"/>
        </w:tabs>
        <w:ind w:left="1068"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5"/>
  </w:num>
  <w:num w:numId="2">
    <w:abstractNumId w:val="15"/>
  </w:num>
  <w:num w:numId="3">
    <w:abstractNumId w:val="18"/>
  </w:num>
  <w:num w:numId="4">
    <w:abstractNumId w:val="8"/>
  </w:num>
  <w:num w:numId="5">
    <w:abstractNumId w:val="3"/>
  </w:num>
  <w:num w:numId="6">
    <w:abstractNumId w:val="11"/>
  </w:num>
  <w:num w:numId="7">
    <w:abstractNumId w:val="0"/>
  </w:num>
  <w:num w:numId="8">
    <w:abstractNumId w:val="14"/>
  </w:num>
  <w:num w:numId="9">
    <w:abstractNumId w:val="10"/>
  </w:num>
  <w:num w:numId="10">
    <w:abstractNumId w:val="19"/>
  </w:num>
  <w:num w:numId="11">
    <w:abstractNumId w:val="13"/>
  </w:num>
  <w:num w:numId="12">
    <w:abstractNumId w:val="21"/>
  </w:num>
  <w:num w:numId="13">
    <w:abstractNumId w:val="9"/>
  </w:num>
  <w:num w:numId="14">
    <w:abstractNumId w:val="1"/>
  </w:num>
  <w:num w:numId="15">
    <w:abstractNumId w:val="16"/>
  </w:num>
  <w:num w:numId="16">
    <w:abstractNumId w:val="17"/>
  </w:num>
  <w:num w:numId="17">
    <w:abstractNumId w:val="12"/>
  </w:num>
  <w:num w:numId="18">
    <w:abstractNumId w:val="20"/>
  </w:num>
  <w:num w:numId="19">
    <w:abstractNumId w:val="7"/>
  </w:num>
  <w:num w:numId="20">
    <w:abstractNumId w:val="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numFmt w:val="chicago"/>
    <w:numRestart w:val="eachPage"/>
    <w:footnote w:id="-1"/>
    <w:footnote w:id="0"/>
  </w:footnotePr>
  <w:endnotePr>
    <w:endnote w:id="-1"/>
    <w:endnote w:id="0"/>
  </w:endnotePr>
  <w:compat/>
  <w:rsids>
    <w:rsidRoot w:val="00A139A8"/>
    <w:rsid w:val="000018AB"/>
    <w:rsid w:val="00004F41"/>
    <w:rsid w:val="00005292"/>
    <w:rsid w:val="000057C5"/>
    <w:rsid w:val="0000756F"/>
    <w:rsid w:val="00013546"/>
    <w:rsid w:val="00021F20"/>
    <w:rsid w:val="00022054"/>
    <w:rsid w:val="00023133"/>
    <w:rsid w:val="00023D90"/>
    <w:rsid w:val="0002532F"/>
    <w:rsid w:val="0002608A"/>
    <w:rsid w:val="000261CF"/>
    <w:rsid w:val="00027FA3"/>
    <w:rsid w:val="00032401"/>
    <w:rsid w:val="00032E97"/>
    <w:rsid w:val="00033668"/>
    <w:rsid w:val="00040239"/>
    <w:rsid w:val="00043117"/>
    <w:rsid w:val="00043135"/>
    <w:rsid w:val="00044B47"/>
    <w:rsid w:val="000461F8"/>
    <w:rsid w:val="00046BAB"/>
    <w:rsid w:val="00047836"/>
    <w:rsid w:val="0005090C"/>
    <w:rsid w:val="000514D9"/>
    <w:rsid w:val="00052259"/>
    <w:rsid w:val="0005324A"/>
    <w:rsid w:val="00055500"/>
    <w:rsid w:val="000557AD"/>
    <w:rsid w:val="00061B37"/>
    <w:rsid w:val="00063220"/>
    <w:rsid w:val="00063AA1"/>
    <w:rsid w:val="00063BD1"/>
    <w:rsid w:val="00064D6F"/>
    <w:rsid w:val="000704EB"/>
    <w:rsid w:val="00072281"/>
    <w:rsid w:val="00072B8E"/>
    <w:rsid w:val="00074218"/>
    <w:rsid w:val="00074345"/>
    <w:rsid w:val="000743B1"/>
    <w:rsid w:val="000769AE"/>
    <w:rsid w:val="00080F59"/>
    <w:rsid w:val="000819B0"/>
    <w:rsid w:val="000826D1"/>
    <w:rsid w:val="000830CA"/>
    <w:rsid w:val="000833CA"/>
    <w:rsid w:val="0008551D"/>
    <w:rsid w:val="000873FC"/>
    <w:rsid w:val="00087F77"/>
    <w:rsid w:val="00090951"/>
    <w:rsid w:val="00091008"/>
    <w:rsid w:val="00091A96"/>
    <w:rsid w:val="00093ED3"/>
    <w:rsid w:val="000A00D8"/>
    <w:rsid w:val="000A1A73"/>
    <w:rsid w:val="000A4332"/>
    <w:rsid w:val="000A56AD"/>
    <w:rsid w:val="000A6897"/>
    <w:rsid w:val="000A6C57"/>
    <w:rsid w:val="000B33A4"/>
    <w:rsid w:val="000B508C"/>
    <w:rsid w:val="000C38C4"/>
    <w:rsid w:val="000C4C62"/>
    <w:rsid w:val="000C50B3"/>
    <w:rsid w:val="000C5525"/>
    <w:rsid w:val="000C6D1B"/>
    <w:rsid w:val="000D0999"/>
    <w:rsid w:val="000E1891"/>
    <w:rsid w:val="000E588B"/>
    <w:rsid w:val="000E677A"/>
    <w:rsid w:val="000E6A74"/>
    <w:rsid w:val="000F02C2"/>
    <w:rsid w:val="000F17BC"/>
    <w:rsid w:val="000F1C1A"/>
    <w:rsid w:val="000F6EED"/>
    <w:rsid w:val="00100C7A"/>
    <w:rsid w:val="00100EFA"/>
    <w:rsid w:val="00102C73"/>
    <w:rsid w:val="001074ED"/>
    <w:rsid w:val="00112056"/>
    <w:rsid w:val="001155D8"/>
    <w:rsid w:val="0012091C"/>
    <w:rsid w:val="00120D79"/>
    <w:rsid w:val="0012166F"/>
    <w:rsid w:val="00123FC3"/>
    <w:rsid w:val="00124DCA"/>
    <w:rsid w:val="001271D9"/>
    <w:rsid w:val="0013113F"/>
    <w:rsid w:val="00133183"/>
    <w:rsid w:val="00134B79"/>
    <w:rsid w:val="00137E1A"/>
    <w:rsid w:val="00143DE4"/>
    <w:rsid w:val="00144A4E"/>
    <w:rsid w:val="00152811"/>
    <w:rsid w:val="00153E97"/>
    <w:rsid w:val="00157671"/>
    <w:rsid w:val="00162C6E"/>
    <w:rsid w:val="00165869"/>
    <w:rsid w:val="00165ADE"/>
    <w:rsid w:val="00166F7E"/>
    <w:rsid w:val="00167104"/>
    <w:rsid w:val="0016755F"/>
    <w:rsid w:val="00167CBC"/>
    <w:rsid w:val="0017035F"/>
    <w:rsid w:val="0017208E"/>
    <w:rsid w:val="0017313A"/>
    <w:rsid w:val="00174131"/>
    <w:rsid w:val="00174A6A"/>
    <w:rsid w:val="001753A4"/>
    <w:rsid w:val="00176A17"/>
    <w:rsid w:val="00176B84"/>
    <w:rsid w:val="00180908"/>
    <w:rsid w:val="00180AE4"/>
    <w:rsid w:val="00183232"/>
    <w:rsid w:val="0018741F"/>
    <w:rsid w:val="0019059B"/>
    <w:rsid w:val="001919B9"/>
    <w:rsid w:val="001929C3"/>
    <w:rsid w:val="00194EA1"/>
    <w:rsid w:val="00195875"/>
    <w:rsid w:val="001A0446"/>
    <w:rsid w:val="001A0C31"/>
    <w:rsid w:val="001A1C89"/>
    <w:rsid w:val="001A280D"/>
    <w:rsid w:val="001A3161"/>
    <w:rsid w:val="001A32BE"/>
    <w:rsid w:val="001A3AB8"/>
    <w:rsid w:val="001A4DB9"/>
    <w:rsid w:val="001A5014"/>
    <w:rsid w:val="001A7649"/>
    <w:rsid w:val="001B096E"/>
    <w:rsid w:val="001B0BCE"/>
    <w:rsid w:val="001B3C96"/>
    <w:rsid w:val="001B45C1"/>
    <w:rsid w:val="001B4BDF"/>
    <w:rsid w:val="001B6539"/>
    <w:rsid w:val="001B7BA7"/>
    <w:rsid w:val="001B7E06"/>
    <w:rsid w:val="001C026F"/>
    <w:rsid w:val="001C1B58"/>
    <w:rsid w:val="001C272A"/>
    <w:rsid w:val="001C69F7"/>
    <w:rsid w:val="001C7FBA"/>
    <w:rsid w:val="001D16E2"/>
    <w:rsid w:val="001D1A61"/>
    <w:rsid w:val="001D1E67"/>
    <w:rsid w:val="001D25C9"/>
    <w:rsid w:val="001D4103"/>
    <w:rsid w:val="001D521A"/>
    <w:rsid w:val="001D7055"/>
    <w:rsid w:val="001D7F94"/>
    <w:rsid w:val="001E26F2"/>
    <w:rsid w:val="001E27F8"/>
    <w:rsid w:val="001E3CDA"/>
    <w:rsid w:val="001E6C74"/>
    <w:rsid w:val="001F1650"/>
    <w:rsid w:val="001F2093"/>
    <w:rsid w:val="001F47CE"/>
    <w:rsid w:val="001F7776"/>
    <w:rsid w:val="002009D4"/>
    <w:rsid w:val="00202CDE"/>
    <w:rsid w:val="00203FD3"/>
    <w:rsid w:val="0020575C"/>
    <w:rsid w:val="00207033"/>
    <w:rsid w:val="00210E88"/>
    <w:rsid w:val="002110BD"/>
    <w:rsid w:val="00212321"/>
    <w:rsid w:val="00212DA0"/>
    <w:rsid w:val="00222361"/>
    <w:rsid w:val="002234FC"/>
    <w:rsid w:val="002246F8"/>
    <w:rsid w:val="00226E72"/>
    <w:rsid w:val="002329B7"/>
    <w:rsid w:val="00232E2F"/>
    <w:rsid w:val="002453E2"/>
    <w:rsid w:val="00245F07"/>
    <w:rsid w:val="0024635F"/>
    <w:rsid w:val="00250162"/>
    <w:rsid w:val="00256520"/>
    <w:rsid w:val="00265CF7"/>
    <w:rsid w:val="00266D5D"/>
    <w:rsid w:val="002733E2"/>
    <w:rsid w:val="00273435"/>
    <w:rsid w:val="002739CB"/>
    <w:rsid w:val="002744D3"/>
    <w:rsid w:val="00274C5A"/>
    <w:rsid w:val="002754AA"/>
    <w:rsid w:val="00275CB3"/>
    <w:rsid w:val="00281262"/>
    <w:rsid w:val="0028178A"/>
    <w:rsid w:val="00283734"/>
    <w:rsid w:val="002851CB"/>
    <w:rsid w:val="00285A3F"/>
    <w:rsid w:val="00285DEC"/>
    <w:rsid w:val="00285E6F"/>
    <w:rsid w:val="00290254"/>
    <w:rsid w:val="002934C1"/>
    <w:rsid w:val="0029484D"/>
    <w:rsid w:val="0029495D"/>
    <w:rsid w:val="00295D06"/>
    <w:rsid w:val="002A3785"/>
    <w:rsid w:val="002A4916"/>
    <w:rsid w:val="002B0435"/>
    <w:rsid w:val="002B0551"/>
    <w:rsid w:val="002B1DED"/>
    <w:rsid w:val="002B2B05"/>
    <w:rsid w:val="002B2D02"/>
    <w:rsid w:val="002B3BCF"/>
    <w:rsid w:val="002B46E6"/>
    <w:rsid w:val="002B75E0"/>
    <w:rsid w:val="002B78E5"/>
    <w:rsid w:val="002C0079"/>
    <w:rsid w:val="002C38C5"/>
    <w:rsid w:val="002C4080"/>
    <w:rsid w:val="002C6430"/>
    <w:rsid w:val="002C76CF"/>
    <w:rsid w:val="002D0214"/>
    <w:rsid w:val="002D1798"/>
    <w:rsid w:val="002D3245"/>
    <w:rsid w:val="002D4541"/>
    <w:rsid w:val="002D6DB6"/>
    <w:rsid w:val="002D74E7"/>
    <w:rsid w:val="002D75AE"/>
    <w:rsid w:val="002D7861"/>
    <w:rsid w:val="002D792B"/>
    <w:rsid w:val="002E2A85"/>
    <w:rsid w:val="002E7948"/>
    <w:rsid w:val="002F0BBC"/>
    <w:rsid w:val="002F17AF"/>
    <w:rsid w:val="002F2D94"/>
    <w:rsid w:val="002F32B6"/>
    <w:rsid w:val="002F3AF2"/>
    <w:rsid w:val="002F5535"/>
    <w:rsid w:val="003039A0"/>
    <w:rsid w:val="00303D1F"/>
    <w:rsid w:val="00304657"/>
    <w:rsid w:val="00304F3C"/>
    <w:rsid w:val="00313E36"/>
    <w:rsid w:val="00316DF3"/>
    <w:rsid w:val="003209BC"/>
    <w:rsid w:val="003218E5"/>
    <w:rsid w:val="00322BBA"/>
    <w:rsid w:val="00323F2B"/>
    <w:rsid w:val="003248C1"/>
    <w:rsid w:val="003251B1"/>
    <w:rsid w:val="0032676C"/>
    <w:rsid w:val="003273EE"/>
    <w:rsid w:val="00327D77"/>
    <w:rsid w:val="00331794"/>
    <w:rsid w:val="003401E2"/>
    <w:rsid w:val="003403D4"/>
    <w:rsid w:val="00341735"/>
    <w:rsid w:val="00341B2E"/>
    <w:rsid w:val="00341E19"/>
    <w:rsid w:val="003462FA"/>
    <w:rsid w:val="0035267D"/>
    <w:rsid w:val="00352982"/>
    <w:rsid w:val="00353D2B"/>
    <w:rsid w:val="0035407D"/>
    <w:rsid w:val="003540D7"/>
    <w:rsid w:val="00355348"/>
    <w:rsid w:val="003553FE"/>
    <w:rsid w:val="0035670D"/>
    <w:rsid w:val="00356CDA"/>
    <w:rsid w:val="00356CFE"/>
    <w:rsid w:val="00357F20"/>
    <w:rsid w:val="00360A75"/>
    <w:rsid w:val="00361B11"/>
    <w:rsid w:val="00363C6E"/>
    <w:rsid w:val="003650EC"/>
    <w:rsid w:val="00366ABF"/>
    <w:rsid w:val="00371EFA"/>
    <w:rsid w:val="003732B9"/>
    <w:rsid w:val="00373E96"/>
    <w:rsid w:val="003740B0"/>
    <w:rsid w:val="0037411A"/>
    <w:rsid w:val="00374788"/>
    <w:rsid w:val="0037654A"/>
    <w:rsid w:val="00376DF3"/>
    <w:rsid w:val="00376E79"/>
    <w:rsid w:val="00381537"/>
    <w:rsid w:val="003845D7"/>
    <w:rsid w:val="0038487E"/>
    <w:rsid w:val="00386546"/>
    <w:rsid w:val="003952FB"/>
    <w:rsid w:val="00395806"/>
    <w:rsid w:val="00397945"/>
    <w:rsid w:val="003A01B8"/>
    <w:rsid w:val="003A0CEA"/>
    <w:rsid w:val="003A3E72"/>
    <w:rsid w:val="003A4EF2"/>
    <w:rsid w:val="003B0190"/>
    <w:rsid w:val="003B2D76"/>
    <w:rsid w:val="003B30B6"/>
    <w:rsid w:val="003B3F83"/>
    <w:rsid w:val="003B72B3"/>
    <w:rsid w:val="003B7789"/>
    <w:rsid w:val="003C2C98"/>
    <w:rsid w:val="003C325E"/>
    <w:rsid w:val="003C3E78"/>
    <w:rsid w:val="003C4757"/>
    <w:rsid w:val="003C4F36"/>
    <w:rsid w:val="003C5779"/>
    <w:rsid w:val="003C6DAB"/>
    <w:rsid w:val="003D1D3E"/>
    <w:rsid w:val="003D2013"/>
    <w:rsid w:val="003D20EA"/>
    <w:rsid w:val="003D2901"/>
    <w:rsid w:val="003D6E04"/>
    <w:rsid w:val="003E028E"/>
    <w:rsid w:val="003E0B58"/>
    <w:rsid w:val="003E1FDE"/>
    <w:rsid w:val="003E2ECB"/>
    <w:rsid w:val="003E4A4B"/>
    <w:rsid w:val="003E5AA3"/>
    <w:rsid w:val="003E6420"/>
    <w:rsid w:val="003E7169"/>
    <w:rsid w:val="003E728E"/>
    <w:rsid w:val="003E7A00"/>
    <w:rsid w:val="003F0BF8"/>
    <w:rsid w:val="003F1DEE"/>
    <w:rsid w:val="003F1E3F"/>
    <w:rsid w:val="003F1F7B"/>
    <w:rsid w:val="003F4F2B"/>
    <w:rsid w:val="003F579B"/>
    <w:rsid w:val="003F691D"/>
    <w:rsid w:val="003F748A"/>
    <w:rsid w:val="003F7F13"/>
    <w:rsid w:val="00402849"/>
    <w:rsid w:val="00410560"/>
    <w:rsid w:val="004131BC"/>
    <w:rsid w:val="00415FBC"/>
    <w:rsid w:val="00417509"/>
    <w:rsid w:val="0041795B"/>
    <w:rsid w:val="00420AA1"/>
    <w:rsid w:val="004214DE"/>
    <w:rsid w:val="00422079"/>
    <w:rsid w:val="00422A03"/>
    <w:rsid w:val="00424569"/>
    <w:rsid w:val="00425CF9"/>
    <w:rsid w:val="004308A6"/>
    <w:rsid w:val="0043111A"/>
    <w:rsid w:val="00432430"/>
    <w:rsid w:val="004336F9"/>
    <w:rsid w:val="00436203"/>
    <w:rsid w:val="00441F07"/>
    <w:rsid w:val="004426A5"/>
    <w:rsid w:val="00443DF9"/>
    <w:rsid w:val="00445165"/>
    <w:rsid w:val="00445382"/>
    <w:rsid w:val="004465E6"/>
    <w:rsid w:val="004471F2"/>
    <w:rsid w:val="004476F6"/>
    <w:rsid w:val="00450B1E"/>
    <w:rsid w:val="00454E19"/>
    <w:rsid w:val="004562AB"/>
    <w:rsid w:val="00457230"/>
    <w:rsid w:val="0045793D"/>
    <w:rsid w:val="00457CDB"/>
    <w:rsid w:val="004604BC"/>
    <w:rsid w:val="00463276"/>
    <w:rsid w:val="00465A1B"/>
    <w:rsid w:val="00470899"/>
    <w:rsid w:val="0047435F"/>
    <w:rsid w:val="004755FF"/>
    <w:rsid w:val="0047621E"/>
    <w:rsid w:val="004764AC"/>
    <w:rsid w:val="004810F2"/>
    <w:rsid w:val="00481709"/>
    <w:rsid w:val="00483FF8"/>
    <w:rsid w:val="00487090"/>
    <w:rsid w:val="00487F3D"/>
    <w:rsid w:val="00491170"/>
    <w:rsid w:val="004945CF"/>
    <w:rsid w:val="004951BF"/>
    <w:rsid w:val="00495D4E"/>
    <w:rsid w:val="004A012E"/>
    <w:rsid w:val="004A2A03"/>
    <w:rsid w:val="004A363F"/>
    <w:rsid w:val="004A43EE"/>
    <w:rsid w:val="004A7435"/>
    <w:rsid w:val="004B1579"/>
    <w:rsid w:val="004B15B0"/>
    <w:rsid w:val="004B5753"/>
    <w:rsid w:val="004B795F"/>
    <w:rsid w:val="004C151B"/>
    <w:rsid w:val="004C1B5A"/>
    <w:rsid w:val="004C320E"/>
    <w:rsid w:val="004C32FB"/>
    <w:rsid w:val="004C3DBA"/>
    <w:rsid w:val="004C5AB0"/>
    <w:rsid w:val="004C7632"/>
    <w:rsid w:val="004C76BD"/>
    <w:rsid w:val="004D13C6"/>
    <w:rsid w:val="004D15B1"/>
    <w:rsid w:val="004D3CC2"/>
    <w:rsid w:val="004D4172"/>
    <w:rsid w:val="004D58C1"/>
    <w:rsid w:val="004D612F"/>
    <w:rsid w:val="004D6F05"/>
    <w:rsid w:val="004D76D5"/>
    <w:rsid w:val="004D7F3A"/>
    <w:rsid w:val="004E04D9"/>
    <w:rsid w:val="004E3063"/>
    <w:rsid w:val="004E4FEB"/>
    <w:rsid w:val="004F0CFE"/>
    <w:rsid w:val="004F2E7E"/>
    <w:rsid w:val="004F5A45"/>
    <w:rsid w:val="004F76FA"/>
    <w:rsid w:val="004F7E66"/>
    <w:rsid w:val="004F7F19"/>
    <w:rsid w:val="005014B2"/>
    <w:rsid w:val="0050183A"/>
    <w:rsid w:val="00502182"/>
    <w:rsid w:val="00503F99"/>
    <w:rsid w:val="0050522A"/>
    <w:rsid w:val="00505896"/>
    <w:rsid w:val="005117EC"/>
    <w:rsid w:val="00511811"/>
    <w:rsid w:val="00515780"/>
    <w:rsid w:val="00516826"/>
    <w:rsid w:val="00517689"/>
    <w:rsid w:val="00527268"/>
    <w:rsid w:val="005278D2"/>
    <w:rsid w:val="00527E30"/>
    <w:rsid w:val="005333A1"/>
    <w:rsid w:val="0053512E"/>
    <w:rsid w:val="005366BA"/>
    <w:rsid w:val="0054171F"/>
    <w:rsid w:val="00546828"/>
    <w:rsid w:val="00546FD5"/>
    <w:rsid w:val="005508D2"/>
    <w:rsid w:val="00553020"/>
    <w:rsid w:val="0055410C"/>
    <w:rsid w:val="005541A9"/>
    <w:rsid w:val="00555873"/>
    <w:rsid w:val="005608B4"/>
    <w:rsid w:val="00562491"/>
    <w:rsid w:val="00567425"/>
    <w:rsid w:val="00570B51"/>
    <w:rsid w:val="00571D96"/>
    <w:rsid w:val="00574150"/>
    <w:rsid w:val="005745BA"/>
    <w:rsid w:val="00575745"/>
    <w:rsid w:val="00577356"/>
    <w:rsid w:val="005807A8"/>
    <w:rsid w:val="00580A83"/>
    <w:rsid w:val="005811A9"/>
    <w:rsid w:val="005831D1"/>
    <w:rsid w:val="005848B4"/>
    <w:rsid w:val="00584A62"/>
    <w:rsid w:val="00587DA9"/>
    <w:rsid w:val="005918EE"/>
    <w:rsid w:val="0059341B"/>
    <w:rsid w:val="00594978"/>
    <w:rsid w:val="005A43DE"/>
    <w:rsid w:val="005A6566"/>
    <w:rsid w:val="005B0B2C"/>
    <w:rsid w:val="005B20BE"/>
    <w:rsid w:val="005B2BC8"/>
    <w:rsid w:val="005B3791"/>
    <w:rsid w:val="005B3C0A"/>
    <w:rsid w:val="005B515F"/>
    <w:rsid w:val="005C0260"/>
    <w:rsid w:val="005C07AF"/>
    <w:rsid w:val="005C1078"/>
    <w:rsid w:val="005C2966"/>
    <w:rsid w:val="005C38F7"/>
    <w:rsid w:val="005C7021"/>
    <w:rsid w:val="005D0EA4"/>
    <w:rsid w:val="005D0F6F"/>
    <w:rsid w:val="005D4132"/>
    <w:rsid w:val="005D511F"/>
    <w:rsid w:val="005D5225"/>
    <w:rsid w:val="005D5D36"/>
    <w:rsid w:val="005D7961"/>
    <w:rsid w:val="005E1EB5"/>
    <w:rsid w:val="005E230B"/>
    <w:rsid w:val="005E52D2"/>
    <w:rsid w:val="005E79AD"/>
    <w:rsid w:val="005E7E56"/>
    <w:rsid w:val="005F397C"/>
    <w:rsid w:val="005F3C6C"/>
    <w:rsid w:val="005F3DC1"/>
    <w:rsid w:val="005F402B"/>
    <w:rsid w:val="005F4784"/>
    <w:rsid w:val="005F60C5"/>
    <w:rsid w:val="00603013"/>
    <w:rsid w:val="006127FF"/>
    <w:rsid w:val="006135EA"/>
    <w:rsid w:val="006140F9"/>
    <w:rsid w:val="00622269"/>
    <w:rsid w:val="00622296"/>
    <w:rsid w:val="00623B7E"/>
    <w:rsid w:val="0062456B"/>
    <w:rsid w:val="0062515B"/>
    <w:rsid w:val="0063027C"/>
    <w:rsid w:val="0063262C"/>
    <w:rsid w:val="00634887"/>
    <w:rsid w:val="006362BD"/>
    <w:rsid w:val="006367B2"/>
    <w:rsid w:val="00637F1A"/>
    <w:rsid w:val="00637F36"/>
    <w:rsid w:val="00642B37"/>
    <w:rsid w:val="0064341C"/>
    <w:rsid w:val="00644B03"/>
    <w:rsid w:val="006520DE"/>
    <w:rsid w:val="00653AF6"/>
    <w:rsid w:val="00655781"/>
    <w:rsid w:val="00656884"/>
    <w:rsid w:val="006569C6"/>
    <w:rsid w:val="006569D4"/>
    <w:rsid w:val="006621C5"/>
    <w:rsid w:val="006622DD"/>
    <w:rsid w:val="00662557"/>
    <w:rsid w:val="00662709"/>
    <w:rsid w:val="00663784"/>
    <w:rsid w:val="00663F07"/>
    <w:rsid w:val="006649A5"/>
    <w:rsid w:val="0066602C"/>
    <w:rsid w:val="00667822"/>
    <w:rsid w:val="00667F11"/>
    <w:rsid w:val="006700D8"/>
    <w:rsid w:val="006708FA"/>
    <w:rsid w:val="0067141F"/>
    <w:rsid w:val="006740DF"/>
    <w:rsid w:val="006746B7"/>
    <w:rsid w:val="0067555E"/>
    <w:rsid w:val="00681855"/>
    <w:rsid w:val="0068240A"/>
    <w:rsid w:val="00682F7C"/>
    <w:rsid w:val="00683A57"/>
    <w:rsid w:val="00683C52"/>
    <w:rsid w:val="0068420E"/>
    <w:rsid w:val="00684623"/>
    <w:rsid w:val="006858CD"/>
    <w:rsid w:val="00685D0F"/>
    <w:rsid w:val="00686218"/>
    <w:rsid w:val="0069154E"/>
    <w:rsid w:val="00691F3A"/>
    <w:rsid w:val="00692B9A"/>
    <w:rsid w:val="00694104"/>
    <w:rsid w:val="00694B19"/>
    <w:rsid w:val="00694DB3"/>
    <w:rsid w:val="006962F7"/>
    <w:rsid w:val="00697D36"/>
    <w:rsid w:val="006A0EB2"/>
    <w:rsid w:val="006A1FE3"/>
    <w:rsid w:val="006A76F3"/>
    <w:rsid w:val="006B02AE"/>
    <w:rsid w:val="006B5FD8"/>
    <w:rsid w:val="006B610B"/>
    <w:rsid w:val="006C06C9"/>
    <w:rsid w:val="006C2D19"/>
    <w:rsid w:val="006C378B"/>
    <w:rsid w:val="006C5FB9"/>
    <w:rsid w:val="006D0A89"/>
    <w:rsid w:val="006D0DFB"/>
    <w:rsid w:val="006D14F2"/>
    <w:rsid w:val="006D307A"/>
    <w:rsid w:val="006D397A"/>
    <w:rsid w:val="006D4C28"/>
    <w:rsid w:val="006D5776"/>
    <w:rsid w:val="006E009E"/>
    <w:rsid w:val="006E01B2"/>
    <w:rsid w:val="006E025A"/>
    <w:rsid w:val="006E1018"/>
    <w:rsid w:val="006E2972"/>
    <w:rsid w:val="006E2B1C"/>
    <w:rsid w:val="006E4886"/>
    <w:rsid w:val="006E641A"/>
    <w:rsid w:val="006F3B7C"/>
    <w:rsid w:val="006F60C7"/>
    <w:rsid w:val="006F6A62"/>
    <w:rsid w:val="007049D6"/>
    <w:rsid w:val="00705AF0"/>
    <w:rsid w:val="007101E9"/>
    <w:rsid w:val="00712A93"/>
    <w:rsid w:val="00715158"/>
    <w:rsid w:val="00721030"/>
    <w:rsid w:val="007229CB"/>
    <w:rsid w:val="0072472B"/>
    <w:rsid w:val="00724B4B"/>
    <w:rsid w:val="00725D1B"/>
    <w:rsid w:val="00726198"/>
    <w:rsid w:val="007261BB"/>
    <w:rsid w:val="00726FB2"/>
    <w:rsid w:val="00727370"/>
    <w:rsid w:val="00730749"/>
    <w:rsid w:val="007311A0"/>
    <w:rsid w:val="00731318"/>
    <w:rsid w:val="00733076"/>
    <w:rsid w:val="00733E95"/>
    <w:rsid w:val="00734B8D"/>
    <w:rsid w:val="007359EC"/>
    <w:rsid w:val="00737885"/>
    <w:rsid w:val="00740F0F"/>
    <w:rsid w:val="00744041"/>
    <w:rsid w:val="007441C0"/>
    <w:rsid w:val="00744992"/>
    <w:rsid w:val="00745636"/>
    <w:rsid w:val="007458F4"/>
    <w:rsid w:val="00746B6A"/>
    <w:rsid w:val="007503AC"/>
    <w:rsid w:val="007535A3"/>
    <w:rsid w:val="007539F7"/>
    <w:rsid w:val="0075491D"/>
    <w:rsid w:val="007607FC"/>
    <w:rsid w:val="0076262B"/>
    <w:rsid w:val="00765801"/>
    <w:rsid w:val="00765F37"/>
    <w:rsid w:val="007676B5"/>
    <w:rsid w:val="0077008C"/>
    <w:rsid w:val="00773974"/>
    <w:rsid w:val="0077478B"/>
    <w:rsid w:val="00780A26"/>
    <w:rsid w:val="00782126"/>
    <w:rsid w:val="00784444"/>
    <w:rsid w:val="007853BF"/>
    <w:rsid w:val="007856EA"/>
    <w:rsid w:val="007862EF"/>
    <w:rsid w:val="007904C4"/>
    <w:rsid w:val="0079157D"/>
    <w:rsid w:val="007956B5"/>
    <w:rsid w:val="00797E70"/>
    <w:rsid w:val="007A0797"/>
    <w:rsid w:val="007A19CE"/>
    <w:rsid w:val="007A2AD8"/>
    <w:rsid w:val="007A2E3C"/>
    <w:rsid w:val="007A3673"/>
    <w:rsid w:val="007A4280"/>
    <w:rsid w:val="007B39E0"/>
    <w:rsid w:val="007B4A49"/>
    <w:rsid w:val="007B6719"/>
    <w:rsid w:val="007B77B8"/>
    <w:rsid w:val="007B7C0D"/>
    <w:rsid w:val="007C133B"/>
    <w:rsid w:val="007C1EA0"/>
    <w:rsid w:val="007C222A"/>
    <w:rsid w:val="007C349E"/>
    <w:rsid w:val="007C6388"/>
    <w:rsid w:val="007C6A32"/>
    <w:rsid w:val="007C7385"/>
    <w:rsid w:val="007C7FCB"/>
    <w:rsid w:val="007D016A"/>
    <w:rsid w:val="007D4C88"/>
    <w:rsid w:val="007D50AC"/>
    <w:rsid w:val="007D594D"/>
    <w:rsid w:val="007D67C4"/>
    <w:rsid w:val="007D6A61"/>
    <w:rsid w:val="007D73E8"/>
    <w:rsid w:val="007E0FE9"/>
    <w:rsid w:val="007E1B82"/>
    <w:rsid w:val="007E2B3B"/>
    <w:rsid w:val="007E3270"/>
    <w:rsid w:val="007E4E68"/>
    <w:rsid w:val="007E78E6"/>
    <w:rsid w:val="007F0635"/>
    <w:rsid w:val="007F0A80"/>
    <w:rsid w:val="007F28D2"/>
    <w:rsid w:val="007F3606"/>
    <w:rsid w:val="007F3E4F"/>
    <w:rsid w:val="007F3E6D"/>
    <w:rsid w:val="007F3EFF"/>
    <w:rsid w:val="007F55B2"/>
    <w:rsid w:val="007F55C6"/>
    <w:rsid w:val="007F6D12"/>
    <w:rsid w:val="007F7C94"/>
    <w:rsid w:val="00801CBE"/>
    <w:rsid w:val="00803278"/>
    <w:rsid w:val="00803531"/>
    <w:rsid w:val="00803D93"/>
    <w:rsid w:val="00804536"/>
    <w:rsid w:val="008050CE"/>
    <w:rsid w:val="00805CBE"/>
    <w:rsid w:val="00812385"/>
    <w:rsid w:val="008125E5"/>
    <w:rsid w:val="00814506"/>
    <w:rsid w:val="00814C73"/>
    <w:rsid w:val="00814FC5"/>
    <w:rsid w:val="00816EB8"/>
    <w:rsid w:val="00823492"/>
    <w:rsid w:val="008253D1"/>
    <w:rsid w:val="0082798F"/>
    <w:rsid w:val="00827B93"/>
    <w:rsid w:val="00827ED7"/>
    <w:rsid w:val="00832E01"/>
    <w:rsid w:val="0083435C"/>
    <w:rsid w:val="0083528F"/>
    <w:rsid w:val="008379CC"/>
    <w:rsid w:val="008379F5"/>
    <w:rsid w:val="00840D6F"/>
    <w:rsid w:val="00841637"/>
    <w:rsid w:val="00844EA7"/>
    <w:rsid w:val="00846AB3"/>
    <w:rsid w:val="00847063"/>
    <w:rsid w:val="00853BB3"/>
    <w:rsid w:val="0085568B"/>
    <w:rsid w:val="00860C70"/>
    <w:rsid w:val="008626BD"/>
    <w:rsid w:val="008651CA"/>
    <w:rsid w:val="00865268"/>
    <w:rsid w:val="00870558"/>
    <w:rsid w:val="00873289"/>
    <w:rsid w:val="00873C44"/>
    <w:rsid w:val="0087562A"/>
    <w:rsid w:val="008803CC"/>
    <w:rsid w:val="0088097C"/>
    <w:rsid w:val="00883AEB"/>
    <w:rsid w:val="00886F15"/>
    <w:rsid w:val="00892EBE"/>
    <w:rsid w:val="00893C71"/>
    <w:rsid w:val="00894659"/>
    <w:rsid w:val="008A0EA5"/>
    <w:rsid w:val="008A603B"/>
    <w:rsid w:val="008B074A"/>
    <w:rsid w:val="008C255F"/>
    <w:rsid w:val="008C2E86"/>
    <w:rsid w:val="008C5D9A"/>
    <w:rsid w:val="008C75A1"/>
    <w:rsid w:val="008D19A5"/>
    <w:rsid w:val="008D24F3"/>
    <w:rsid w:val="008D4AA1"/>
    <w:rsid w:val="008D53BD"/>
    <w:rsid w:val="008E02D3"/>
    <w:rsid w:val="008E2CAB"/>
    <w:rsid w:val="008E678C"/>
    <w:rsid w:val="008F0D64"/>
    <w:rsid w:val="008F32A5"/>
    <w:rsid w:val="008F52A6"/>
    <w:rsid w:val="0090076C"/>
    <w:rsid w:val="009033E9"/>
    <w:rsid w:val="00903916"/>
    <w:rsid w:val="009047F4"/>
    <w:rsid w:val="0090497A"/>
    <w:rsid w:val="00904A5B"/>
    <w:rsid w:val="0091101C"/>
    <w:rsid w:val="009123A6"/>
    <w:rsid w:val="0091286E"/>
    <w:rsid w:val="00916B33"/>
    <w:rsid w:val="00920BFF"/>
    <w:rsid w:val="009223F1"/>
    <w:rsid w:val="009232E9"/>
    <w:rsid w:val="0092735E"/>
    <w:rsid w:val="0092749D"/>
    <w:rsid w:val="00927F92"/>
    <w:rsid w:val="00930253"/>
    <w:rsid w:val="0093237D"/>
    <w:rsid w:val="00933EF3"/>
    <w:rsid w:val="00936ADC"/>
    <w:rsid w:val="00941229"/>
    <w:rsid w:val="009426A3"/>
    <w:rsid w:val="009434F9"/>
    <w:rsid w:val="00944545"/>
    <w:rsid w:val="00945556"/>
    <w:rsid w:val="00947742"/>
    <w:rsid w:val="00947A10"/>
    <w:rsid w:val="00950BD0"/>
    <w:rsid w:val="00956A5B"/>
    <w:rsid w:val="00957042"/>
    <w:rsid w:val="0096135E"/>
    <w:rsid w:val="0096289B"/>
    <w:rsid w:val="00966349"/>
    <w:rsid w:val="00966BC6"/>
    <w:rsid w:val="00967554"/>
    <w:rsid w:val="009721F9"/>
    <w:rsid w:val="00975499"/>
    <w:rsid w:val="00983512"/>
    <w:rsid w:val="009842F4"/>
    <w:rsid w:val="0098448C"/>
    <w:rsid w:val="00984C62"/>
    <w:rsid w:val="00986CDF"/>
    <w:rsid w:val="00987A75"/>
    <w:rsid w:val="00990FFD"/>
    <w:rsid w:val="00991C7E"/>
    <w:rsid w:val="00992CA0"/>
    <w:rsid w:val="00994644"/>
    <w:rsid w:val="00995344"/>
    <w:rsid w:val="0099616C"/>
    <w:rsid w:val="00997AD5"/>
    <w:rsid w:val="009A21DE"/>
    <w:rsid w:val="009A287A"/>
    <w:rsid w:val="009A3377"/>
    <w:rsid w:val="009A41E0"/>
    <w:rsid w:val="009A551C"/>
    <w:rsid w:val="009B016A"/>
    <w:rsid w:val="009B3800"/>
    <w:rsid w:val="009B4C52"/>
    <w:rsid w:val="009B5469"/>
    <w:rsid w:val="009C2F7D"/>
    <w:rsid w:val="009C39AD"/>
    <w:rsid w:val="009C3D9A"/>
    <w:rsid w:val="009C4904"/>
    <w:rsid w:val="009C6209"/>
    <w:rsid w:val="009C78FC"/>
    <w:rsid w:val="009C7AAF"/>
    <w:rsid w:val="009D2D9E"/>
    <w:rsid w:val="009D6834"/>
    <w:rsid w:val="009E24DE"/>
    <w:rsid w:val="009E4E40"/>
    <w:rsid w:val="009E581F"/>
    <w:rsid w:val="009E6D73"/>
    <w:rsid w:val="009F144C"/>
    <w:rsid w:val="009F3CFF"/>
    <w:rsid w:val="009F4E4F"/>
    <w:rsid w:val="009F50F4"/>
    <w:rsid w:val="009F5491"/>
    <w:rsid w:val="009F6F9C"/>
    <w:rsid w:val="00A01ECF"/>
    <w:rsid w:val="00A02DCD"/>
    <w:rsid w:val="00A033C0"/>
    <w:rsid w:val="00A03C02"/>
    <w:rsid w:val="00A04729"/>
    <w:rsid w:val="00A04AF7"/>
    <w:rsid w:val="00A04EED"/>
    <w:rsid w:val="00A12E1E"/>
    <w:rsid w:val="00A12FCC"/>
    <w:rsid w:val="00A139A8"/>
    <w:rsid w:val="00A21B09"/>
    <w:rsid w:val="00A22029"/>
    <w:rsid w:val="00A22226"/>
    <w:rsid w:val="00A24C2F"/>
    <w:rsid w:val="00A26337"/>
    <w:rsid w:val="00A30F41"/>
    <w:rsid w:val="00A3417F"/>
    <w:rsid w:val="00A344C0"/>
    <w:rsid w:val="00A360D0"/>
    <w:rsid w:val="00A36DA5"/>
    <w:rsid w:val="00A3720E"/>
    <w:rsid w:val="00A375B9"/>
    <w:rsid w:val="00A37762"/>
    <w:rsid w:val="00A419ED"/>
    <w:rsid w:val="00A42982"/>
    <w:rsid w:val="00A432C9"/>
    <w:rsid w:val="00A43DAA"/>
    <w:rsid w:val="00A4463D"/>
    <w:rsid w:val="00A45625"/>
    <w:rsid w:val="00A500C3"/>
    <w:rsid w:val="00A50988"/>
    <w:rsid w:val="00A51A97"/>
    <w:rsid w:val="00A545A0"/>
    <w:rsid w:val="00A56DB4"/>
    <w:rsid w:val="00A57CFE"/>
    <w:rsid w:val="00A602E5"/>
    <w:rsid w:val="00A61773"/>
    <w:rsid w:val="00A61D3E"/>
    <w:rsid w:val="00A6234B"/>
    <w:rsid w:val="00A64971"/>
    <w:rsid w:val="00A6643E"/>
    <w:rsid w:val="00A67493"/>
    <w:rsid w:val="00A676F7"/>
    <w:rsid w:val="00A70388"/>
    <w:rsid w:val="00A7120D"/>
    <w:rsid w:val="00A717B0"/>
    <w:rsid w:val="00A7224B"/>
    <w:rsid w:val="00A76044"/>
    <w:rsid w:val="00A77994"/>
    <w:rsid w:val="00A825A8"/>
    <w:rsid w:val="00A82770"/>
    <w:rsid w:val="00A84BA0"/>
    <w:rsid w:val="00A85302"/>
    <w:rsid w:val="00A86E11"/>
    <w:rsid w:val="00A9031E"/>
    <w:rsid w:val="00A90F3F"/>
    <w:rsid w:val="00A91E8A"/>
    <w:rsid w:val="00A92891"/>
    <w:rsid w:val="00A940B2"/>
    <w:rsid w:val="00A95075"/>
    <w:rsid w:val="00A955B9"/>
    <w:rsid w:val="00A96343"/>
    <w:rsid w:val="00A966FD"/>
    <w:rsid w:val="00A967B3"/>
    <w:rsid w:val="00A97CED"/>
    <w:rsid w:val="00AB4808"/>
    <w:rsid w:val="00AB4CBB"/>
    <w:rsid w:val="00AB62D5"/>
    <w:rsid w:val="00AC1BCA"/>
    <w:rsid w:val="00AC4933"/>
    <w:rsid w:val="00AC562E"/>
    <w:rsid w:val="00AC6237"/>
    <w:rsid w:val="00AC6E93"/>
    <w:rsid w:val="00AC7507"/>
    <w:rsid w:val="00AC7CCB"/>
    <w:rsid w:val="00AD034A"/>
    <w:rsid w:val="00AD6CFF"/>
    <w:rsid w:val="00AD7B8B"/>
    <w:rsid w:val="00AE0D18"/>
    <w:rsid w:val="00AE10E0"/>
    <w:rsid w:val="00AE2287"/>
    <w:rsid w:val="00AE2DFF"/>
    <w:rsid w:val="00AE3611"/>
    <w:rsid w:val="00AE5B75"/>
    <w:rsid w:val="00AF0849"/>
    <w:rsid w:val="00AF0864"/>
    <w:rsid w:val="00AF1C6D"/>
    <w:rsid w:val="00AF468D"/>
    <w:rsid w:val="00AF62D7"/>
    <w:rsid w:val="00B00361"/>
    <w:rsid w:val="00B057FC"/>
    <w:rsid w:val="00B06701"/>
    <w:rsid w:val="00B070D1"/>
    <w:rsid w:val="00B078F5"/>
    <w:rsid w:val="00B104CE"/>
    <w:rsid w:val="00B148B9"/>
    <w:rsid w:val="00B16CA0"/>
    <w:rsid w:val="00B175CB"/>
    <w:rsid w:val="00B17E47"/>
    <w:rsid w:val="00B17FBA"/>
    <w:rsid w:val="00B22000"/>
    <w:rsid w:val="00B24642"/>
    <w:rsid w:val="00B25EC8"/>
    <w:rsid w:val="00B26A17"/>
    <w:rsid w:val="00B30EBF"/>
    <w:rsid w:val="00B310F5"/>
    <w:rsid w:val="00B326B1"/>
    <w:rsid w:val="00B349C8"/>
    <w:rsid w:val="00B368E0"/>
    <w:rsid w:val="00B36B21"/>
    <w:rsid w:val="00B37DAB"/>
    <w:rsid w:val="00B453C1"/>
    <w:rsid w:val="00B470A5"/>
    <w:rsid w:val="00B47ADA"/>
    <w:rsid w:val="00B505D2"/>
    <w:rsid w:val="00B53498"/>
    <w:rsid w:val="00B56AA0"/>
    <w:rsid w:val="00B56E96"/>
    <w:rsid w:val="00B571CB"/>
    <w:rsid w:val="00B57959"/>
    <w:rsid w:val="00B57EED"/>
    <w:rsid w:val="00B60296"/>
    <w:rsid w:val="00B610CE"/>
    <w:rsid w:val="00B6173C"/>
    <w:rsid w:val="00B6194D"/>
    <w:rsid w:val="00B623DF"/>
    <w:rsid w:val="00B6247B"/>
    <w:rsid w:val="00B6708D"/>
    <w:rsid w:val="00B713C8"/>
    <w:rsid w:val="00B72B15"/>
    <w:rsid w:val="00B73A9D"/>
    <w:rsid w:val="00B766FD"/>
    <w:rsid w:val="00B77321"/>
    <w:rsid w:val="00B81459"/>
    <w:rsid w:val="00B8302E"/>
    <w:rsid w:val="00B83739"/>
    <w:rsid w:val="00B838F2"/>
    <w:rsid w:val="00B8432F"/>
    <w:rsid w:val="00B868D8"/>
    <w:rsid w:val="00B86B7A"/>
    <w:rsid w:val="00B902E7"/>
    <w:rsid w:val="00B9232F"/>
    <w:rsid w:val="00B92C84"/>
    <w:rsid w:val="00B94003"/>
    <w:rsid w:val="00B97725"/>
    <w:rsid w:val="00B978EE"/>
    <w:rsid w:val="00BA3C5A"/>
    <w:rsid w:val="00BB2459"/>
    <w:rsid w:val="00BB4ABC"/>
    <w:rsid w:val="00BC13AA"/>
    <w:rsid w:val="00BC5134"/>
    <w:rsid w:val="00BC62BE"/>
    <w:rsid w:val="00BC6CB7"/>
    <w:rsid w:val="00BD04E9"/>
    <w:rsid w:val="00BD0B2A"/>
    <w:rsid w:val="00BD1BF7"/>
    <w:rsid w:val="00BD3DD7"/>
    <w:rsid w:val="00BD5363"/>
    <w:rsid w:val="00BE08F2"/>
    <w:rsid w:val="00BE1ACE"/>
    <w:rsid w:val="00BE2DA8"/>
    <w:rsid w:val="00BF0E67"/>
    <w:rsid w:val="00BF2247"/>
    <w:rsid w:val="00BF321E"/>
    <w:rsid w:val="00BF38E2"/>
    <w:rsid w:val="00BF624D"/>
    <w:rsid w:val="00BF69B7"/>
    <w:rsid w:val="00BF733A"/>
    <w:rsid w:val="00C026BF"/>
    <w:rsid w:val="00C03694"/>
    <w:rsid w:val="00C1013A"/>
    <w:rsid w:val="00C10680"/>
    <w:rsid w:val="00C11D4F"/>
    <w:rsid w:val="00C12894"/>
    <w:rsid w:val="00C17024"/>
    <w:rsid w:val="00C17D91"/>
    <w:rsid w:val="00C22010"/>
    <w:rsid w:val="00C222D4"/>
    <w:rsid w:val="00C2316A"/>
    <w:rsid w:val="00C269D9"/>
    <w:rsid w:val="00C27B83"/>
    <w:rsid w:val="00C3102B"/>
    <w:rsid w:val="00C33574"/>
    <w:rsid w:val="00C3474F"/>
    <w:rsid w:val="00C353D6"/>
    <w:rsid w:val="00C362A5"/>
    <w:rsid w:val="00C43AFB"/>
    <w:rsid w:val="00C4581B"/>
    <w:rsid w:val="00C46D6F"/>
    <w:rsid w:val="00C47CCA"/>
    <w:rsid w:val="00C52EDD"/>
    <w:rsid w:val="00C54770"/>
    <w:rsid w:val="00C5690D"/>
    <w:rsid w:val="00C571B1"/>
    <w:rsid w:val="00C602A2"/>
    <w:rsid w:val="00C60737"/>
    <w:rsid w:val="00C6186C"/>
    <w:rsid w:val="00C64691"/>
    <w:rsid w:val="00C66500"/>
    <w:rsid w:val="00C67E86"/>
    <w:rsid w:val="00C7316F"/>
    <w:rsid w:val="00C74147"/>
    <w:rsid w:val="00C741BA"/>
    <w:rsid w:val="00C74D11"/>
    <w:rsid w:val="00C754C1"/>
    <w:rsid w:val="00C77203"/>
    <w:rsid w:val="00C811E3"/>
    <w:rsid w:val="00C817A9"/>
    <w:rsid w:val="00C8201D"/>
    <w:rsid w:val="00C82237"/>
    <w:rsid w:val="00C82EAA"/>
    <w:rsid w:val="00C83369"/>
    <w:rsid w:val="00C83BA6"/>
    <w:rsid w:val="00C83F46"/>
    <w:rsid w:val="00C9537F"/>
    <w:rsid w:val="00C96192"/>
    <w:rsid w:val="00C97E5D"/>
    <w:rsid w:val="00CA1640"/>
    <w:rsid w:val="00CA1EFF"/>
    <w:rsid w:val="00CA25EB"/>
    <w:rsid w:val="00CA31FD"/>
    <w:rsid w:val="00CA3A16"/>
    <w:rsid w:val="00CA61AD"/>
    <w:rsid w:val="00CA6580"/>
    <w:rsid w:val="00CA6787"/>
    <w:rsid w:val="00CB1121"/>
    <w:rsid w:val="00CB15B7"/>
    <w:rsid w:val="00CB2392"/>
    <w:rsid w:val="00CB4EC8"/>
    <w:rsid w:val="00CB5EF0"/>
    <w:rsid w:val="00CB72BA"/>
    <w:rsid w:val="00CC22AA"/>
    <w:rsid w:val="00CC258D"/>
    <w:rsid w:val="00CC2687"/>
    <w:rsid w:val="00CC2C89"/>
    <w:rsid w:val="00CC371A"/>
    <w:rsid w:val="00CC381C"/>
    <w:rsid w:val="00CC4E97"/>
    <w:rsid w:val="00CC6D4A"/>
    <w:rsid w:val="00CD02F8"/>
    <w:rsid w:val="00CD2C9B"/>
    <w:rsid w:val="00CD2E5E"/>
    <w:rsid w:val="00CD3B58"/>
    <w:rsid w:val="00CD7043"/>
    <w:rsid w:val="00CD7B41"/>
    <w:rsid w:val="00CE1544"/>
    <w:rsid w:val="00CE269C"/>
    <w:rsid w:val="00CE284C"/>
    <w:rsid w:val="00CE3874"/>
    <w:rsid w:val="00CF2FF7"/>
    <w:rsid w:val="00CF391A"/>
    <w:rsid w:val="00CF41CA"/>
    <w:rsid w:val="00CF6CCD"/>
    <w:rsid w:val="00CF7998"/>
    <w:rsid w:val="00D01E01"/>
    <w:rsid w:val="00D03635"/>
    <w:rsid w:val="00D05A5F"/>
    <w:rsid w:val="00D10203"/>
    <w:rsid w:val="00D10E16"/>
    <w:rsid w:val="00D118A4"/>
    <w:rsid w:val="00D13176"/>
    <w:rsid w:val="00D219D3"/>
    <w:rsid w:val="00D21BB4"/>
    <w:rsid w:val="00D23755"/>
    <w:rsid w:val="00D23CA6"/>
    <w:rsid w:val="00D32900"/>
    <w:rsid w:val="00D34A75"/>
    <w:rsid w:val="00D35648"/>
    <w:rsid w:val="00D44701"/>
    <w:rsid w:val="00D448A1"/>
    <w:rsid w:val="00D4519C"/>
    <w:rsid w:val="00D470AA"/>
    <w:rsid w:val="00D509B8"/>
    <w:rsid w:val="00D55C4D"/>
    <w:rsid w:val="00D6166A"/>
    <w:rsid w:val="00D64200"/>
    <w:rsid w:val="00D649CE"/>
    <w:rsid w:val="00D654D3"/>
    <w:rsid w:val="00D667DA"/>
    <w:rsid w:val="00D67BD4"/>
    <w:rsid w:val="00D7048C"/>
    <w:rsid w:val="00D72745"/>
    <w:rsid w:val="00D737A8"/>
    <w:rsid w:val="00D73856"/>
    <w:rsid w:val="00D802C9"/>
    <w:rsid w:val="00D80CFE"/>
    <w:rsid w:val="00D8338C"/>
    <w:rsid w:val="00D84099"/>
    <w:rsid w:val="00D84609"/>
    <w:rsid w:val="00D850B5"/>
    <w:rsid w:val="00D90683"/>
    <w:rsid w:val="00D9314C"/>
    <w:rsid w:val="00D9330E"/>
    <w:rsid w:val="00D94576"/>
    <w:rsid w:val="00D94710"/>
    <w:rsid w:val="00D9679C"/>
    <w:rsid w:val="00D97746"/>
    <w:rsid w:val="00DA26AB"/>
    <w:rsid w:val="00DA36E9"/>
    <w:rsid w:val="00DA4DB3"/>
    <w:rsid w:val="00DA6617"/>
    <w:rsid w:val="00DA7FA5"/>
    <w:rsid w:val="00DB0961"/>
    <w:rsid w:val="00DB1245"/>
    <w:rsid w:val="00DB166E"/>
    <w:rsid w:val="00DB1748"/>
    <w:rsid w:val="00DB1967"/>
    <w:rsid w:val="00DB2F56"/>
    <w:rsid w:val="00DB428E"/>
    <w:rsid w:val="00DB7F7F"/>
    <w:rsid w:val="00DC2AEC"/>
    <w:rsid w:val="00DC6069"/>
    <w:rsid w:val="00DC68A9"/>
    <w:rsid w:val="00DD1063"/>
    <w:rsid w:val="00DD25B0"/>
    <w:rsid w:val="00DD5221"/>
    <w:rsid w:val="00DD617A"/>
    <w:rsid w:val="00DD73A0"/>
    <w:rsid w:val="00DE2CDE"/>
    <w:rsid w:val="00DF1632"/>
    <w:rsid w:val="00DF19A8"/>
    <w:rsid w:val="00DF4585"/>
    <w:rsid w:val="00DF4ED8"/>
    <w:rsid w:val="00DF7A09"/>
    <w:rsid w:val="00DF7D01"/>
    <w:rsid w:val="00E01655"/>
    <w:rsid w:val="00E02A88"/>
    <w:rsid w:val="00E126CB"/>
    <w:rsid w:val="00E13FA5"/>
    <w:rsid w:val="00E14D44"/>
    <w:rsid w:val="00E177BE"/>
    <w:rsid w:val="00E17818"/>
    <w:rsid w:val="00E21175"/>
    <w:rsid w:val="00E231EB"/>
    <w:rsid w:val="00E23DF1"/>
    <w:rsid w:val="00E243D4"/>
    <w:rsid w:val="00E26E72"/>
    <w:rsid w:val="00E30F57"/>
    <w:rsid w:val="00E31917"/>
    <w:rsid w:val="00E363EF"/>
    <w:rsid w:val="00E37A32"/>
    <w:rsid w:val="00E41B1D"/>
    <w:rsid w:val="00E46CCF"/>
    <w:rsid w:val="00E50036"/>
    <w:rsid w:val="00E528FB"/>
    <w:rsid w:val="00E55308"/>
    <w:rsid w:val="00E55532"/>
    <w:rsid w:val="00E558F6"/>
    <w:rsid w:val="00E56B8E"/>
    <w:rsid w:val="00E62875"/>
    <w:rsid w:val="00E643C5"/>
    <w:rsid w:val="00E646BD"/>
    <w:rsid w:val="00E64C3F"/>
    <w:rsid w:val="00E72A1E"/>
    <w:rsid w:val="00E76417"/>
    <w:rsid w:val="00E83CDD"/>
    <w:rsid w:val="00E84081"/>
    <w:rsid w:val="00E841E5"/>
    <w:rsid w:val="00E85689"/>
    <w:rsid w:val="00E90FA1"/>
    <w:rsid w:val="00E94C89"/>
    <w:rsid w:val="00EA0E81"/>
    <w:rsid w:val="00EA134A"/>
    <w:rsid w:val="00EA161C"/>
    <w:rsid w:val="00EA232D"/>
    <w:rsid w:val="00EA33B6"/>
    <w:rsid w:val="00EA5711"/>
    <w:rsid w:val="00EA5819"/>
    <w:rsid w:val="00EA7019"/>
    <w:rsid w:val="00EB01A1"/>
    <w:rsid w:val="00EB068C"/>
    <w:rsid w:val="00EB07DE"/>
    <w:rsid w:val="00EB29D8"/>
    <w:rsid w:val="00EB4575"/>
    <w:rsid w:val="00EB60E4"/>
    <w:rsid w:val="00EB726E"/>
    <w:rsid w:val="00EB78EE"/>
    <w:rsid w:val="00EC072A"/>
    <w:rsid w:val="00EC18E5"/>
    <w:rsid w:val="00EC457E"/>
    <w:rsid w:val="00EC5092"/>
    <w:rsid w:val="00EC58B1"/>
    <w:rsid w:val="00EC7C52"/>
    <w:rsid w:val="00EC7E9F"/>
    <w:rsid w:val="00ED00F8"/>
    <w:rsid w:val="00ED1F10"/>
    <w:rsid w:val="00ED27C8"/>
    <w:rsid w:val="00ED38AD"/>
    <w:rsid w:val="00ED73B8"/>
    <w:rsid w:val="00ED7772"/>
    <w:rsid w:val="00ED77A8"/>
    <w:rsid w:val="00EE1A00"/>
    <w:rsid w:val="00EE3AC3"/>
    <w:rsid w:val="00EE3DEA"/>
    <w:rsid w:val="00EE594A"/>
    <w:rsid w:val="00EE5F5C"/>
    <w:rsid w:val="00EE6749"/>
    <w:rsid w:val="00EE7407"/>
    <w:rsid w:val="00EF3A23"/>
    <w:rsid w:val="00EF3B3D"/>
    <w:rsid w:val="00EF3FC7"/>
    <w:rsid w:val="00EF60B8"/>
    <w:rsid w:val="00EF7758"/>
    <w:rsid w:val="00F02537"/>
    <w:rsid w:val="00F02DE2"/>
    <w:rsid w:val="00F033E3"/>
    <w:rsid w:val="00F0549E"/>
    <w:rsid w:val="00F06ACC"/>
    <w:rsid w:val="00F1154F"/>
    <w:rsid w:val="00F12987"/>
    <w:rsid w:val="00F14623"/>
    <w:rsid w:val="00F1463E"/>
    <w:rsid w:val="00F15792"/>
    <w:rsid w:val="00F21713"/>
    <w:rsid w:val="00F21B29"/>
    <w:rsid w:val="00F22AD6"/>
    <w:rsid w:val="00F2321C"/>
    <w:rsid w:val="00F23AEF"/>
    <w:rsid w:val="00F23D0F"/>
    <w:rsid w:val="00F24730"/>
    <w:rsid w:val="00F260DD"/>
    <w:rsid w:val="00F3133F"/>
    <w:rsid w:val="00F322E5"/>
    <w:rsid w:val="00F32660"/>
    <w:rsid w:val="00F32C2C"/>
    <w:rsid w:val="00F37D0E"/>
    <w:rsid w:val="00F524FE"/>
    <w:rsid w:val="00F538CA"/>
    <w:rsid w:val="00F56427"/>
    <w:rsid w:val="00F5672D"/>
    <w:rsid w:val="00F600B9"/>
    <w:rsid w:val="00F605BC"/>
    <w:rsid w:val="00F605D7"/>
    <w:rsid w:val="00F60D08"/>
    <w:rsid w:val="00F61FC6"/>
    <w:rsid w:val="00F64020"/>
    <w:rsid w:val="00F675AC"/>
    <w:rsid w:val="00F7148A"/>
    <w:rsid w:val="00F71502"/>
    <w:rsid w:val="00F76716"/>
    <w:rsid w:val="00F81F6B"/>
    <w:rsid w:val="00F82590"/>
    <w:rsid w:val="00F8263E"/>
    <w:rsid w:val="00F8269B"/>
    <w:rsid w:val="00F8393E"/>
    <w:rsid w:val="00F83B86"/>
    <w:rsid w:val="00F94B94"/>
    <w:rsid w:val="00F953B8"/>
    <w:rsid w:val="00F97633"/>
    <w:rsid w:val="00FA0E18"/>
    <w:rsid w:val="00FA1AF9"/>
    <w:rsid w:val="00FA3C29"/>
    <w:rsid w:val="00FA63EE"/>
    <w:rsid w:val="00FB2989"/>
    <w:rsid w:val="00FB6137"/>
    <w:rsid w:val="00FC04FC"/>
    <w:rsid w:val="00FC0A70"/>
    <w:rsid w:val="00FC2EB6"/>
    <w:rsid w:val="00FC59ED"/>
    <w:rsid w:val="00FC66E9"/>
    <w:rsid w:val="00FD0CC4"/>
    <w:rsid w:val="00FD41D6"/>
    <w:rsid w:val="00FE22C2"/>
    <w:rsid w:val="00FE4A00"/>
    <w:rsid w:val="00FE6465"/>
    <w:rsid w:val="00FE7996"/>
    <w:rsid w:val="00FF0FC4"/>
    <w:rsid w:val="00FF2DE3"/>
    <w:rsid w:val="00FF311F"/>
    <w:rsid w:val="00FF31D1"/>
    <w:rsid w:val="00FF473B"/>
    <w:rsid w:val="00FF4C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B1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2">
    <w:name w:val="Font Style22"/>
    <w:rsid w:val="00797E70"/>
    <w:rPr>
      <w:rFonts w:ascii="Times New Roman" w:hAnsi="Times New Roman" w:cs="Times New Roman"/>
      <w:b/>
      <w:bCs/>
      <w:spacing w:val="30"/>
      <w:sz w:val="38"/>
      <w:szCs w:val="38"/>
    </w:rPr>
  </w:style>
  <w:style w:type="table" w:styleId="TabloKlavuzu">
    <w:name w:val="Table Grid"/>
    <w:basedOn w:val="NormalTablo"/>
    <w:rsid w:val="0099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9033E9"/>
    <w:pPr>
      <w:tabs>
        <w:tab w:val="center" w:pos="4536"/>
        <w:tab w:val="right" w:pos="9072"/>
      </w:tabs>
    </w:pPr>
  </w:style>
  <w:style w:type="character" w:styleId="SayfaNumaras">
    <w:name w:val="page number"/>
    <w:basedOn w:val="VarsaylanParagrafYazTipi"/>
    <w:rsid w:val="009033E9"/>
  </w:style>
  <w:style w:type="paragraph" w:styleId="BalonMetni">
    <w:name w:val="Balloon Text"/>
    <w:basedOn w:val="Normal"/>
    <w:semiHidden/>
    <w:rsid w:val="00D219D3"/>
    <w:rPr>
      <w:rFonts w:ascii="Tahoma" w:hAnsi="Tahoma" w:cs="Tahoma"/>
      <w:sz w:val="16"/>
      <w:szCs w:val="16"/>
    </w:rPr>
  </w:style>
  <w:style w:type="character" w:customStyle="1" w:styleId="A5">
    <w:name w:val="A5"/>
    <w:uiPriority w:val="99"/>
    <w:rsid w:val="00210E88"/>
    <w:rPr>
      <w:rFonts w:cs="Minion Pro Med"/>
      <w:color w:val="000000"/>
      <w:sz w:val="13"/>
      <w:szCs w:val="13"/>
    </w:rPr>
  </w:style>
  <w:style w:type="paragraph" w:customStyle="1" w:styleId="Style14">
    <w:name w:val="Style14"/>
    <w:basedOn w:val="Normal"/>
    <w:rsid w:val="003650EC"/>
    <w:pPr>
      <w:widowControl w:val="0"/>
      <w:autoSpaceDE w:val="0"/>
      <w:autoSpaceDN w:val="0"/>
      <w:adjustRightInd w:val="0"/>
      <w:spacing w:line="413" w:lineRule="exact"/>
      <w:ind w:firstLine="710"/>
      <w:jc w:val="both"/>
    </w:pPr>
  </w:style>
  <w:style w:type="character" w:customStyle="1" w:styleId="FontStyle61">
    <w:name w:val="Font Style61"/>
    <w:rsid w:val="003650EC"/>
    <w:rPr>
      <w:rFonts w:ascii="Times New Roman" w:hAnsi="Times New Roman" w:cs="Times New Roman"/>
      <w:sz w:val="22"/>
      <w:szCs w:val="22"/>
    </w:rPr>
  </w:style>
  <w:style w:type="character" w:customStyle="1" w:styleId="A0">
    <w:name w:val="A0"/>
    <w:uiPriority w:val="99"/>
    <w:rsid w:val="002234FC"/>
    <w:rPr>
      <w:rFonts w:cs="Minion Pro Med"/>
      <w:color w:val="000000"/>
      <w:sz w:val="16"/>
      <w:szCs w:val="16"/>
    </w:rPr>
  </w:style>
  <w:style w:type="character" w:customStyle="1" w:styleId="FontStyle40">
    <w:name w:val="Font Style40"/>
    <w:rsid w:val="002234FC"/>
    <w:rPr>
      <w:rFonts w:ascii="Century Gothic" w:hAnsi="Century Gothic"/>
      <w:sz w:val="16"/>
    </w:rPr>
  </w:style>
  <w:style w:type="paragraph" w:styleId="stbilgi">
    <w:name w:val="header"/>
    <w:basedOn w:val="Normal"/>
    <w:link w:val="stbilgiChar"/>
    <w:uiPriority w:val="99"/>
    <w:rsid w:val="00A84BA0"/>
    <w:pPr>
      <w:tabs>
        <w:tab w:val="center" w:pos="4536"/>
        <w:tab w:val="right" w:pos="9072"/>
      </w:tabs>
    </w:pPr>
  </w:style>
  <w:style w:type="character" w:customStyle="1" w:styleId="stbilgiChar">
    <w:name w:val="Üstbilgi Char"/>
    <w:link w:val="stbilgi"/>
    <w:uiPriority w:val="99"/>
    <w:rsid w:val="00A84BA0"/>
    <w:rPr>
      <w:sz w:val="24"/>
      <w:szCs w:val="24"/>
    </w:rPr>
  </w:style>
  <w:style w:type="paragraph" w:styleId="DipnotMetni">
    <w:name w:val="footnote text"/>
    <w:basedOn w:val="Normal"/>
    <w:link w:val="DipnotMetniChar"/>
    <w:rsid w:val="00303D1F"/>
    <w:rPr>
      <w:sz w:val="20"/>
      <w:szCs w:val="20"/>
    </w:rPr>
  </w:style>
  <w:style w:type="character" w:customStyle="1" w:styleId="DipnotMetniChar">
    <w:name w:val="Dipnot Metni Char"/>
    <w:basedOn w:val="VarsaylanParagrafYazTipi"/>
    <w:link w:val="DipnotMetni"/>
    <w:rsid w:val="00303D1F"/>
  </w:style>
  <w:style w:type="character" w:styleId="DipnotBavurusu">
    <w:name w:val="footnote reference"/>
    <w:rsid w:val="00303D1F"/>
    <w:rPr>
      <w:vertAlign w:val="superscript"/>
    </w:rPr>
  </w:style>
  <w:style w:type="character" w:styleId="Kpr">
    <w:name w:val="Hyperlink"/>
    <w:rsid w:val="00303D1F"/>
    <w:rPr>
      <w:color w:val="0000FF"/>
      <w:u w:val="single"/>
    </w:rPr>
  </w:style>
  <w:style w:type="paragraph" w:styleId="ListeParagraf">
    <w:name w:val="List Paragraph"/>
    <w:basedOn w:val="Normal"/>
    <w:uiPriority w:val="34"/>
    <w:qFormat/>
    <w:rsid w:val="0005324A"/>
    <w:pPr>
      <w:ind w:left="720"/>
      <w:contextualSpacing/>
    </w:pPr>
  </w:style>
  <w:style w:type="paragraph" w:customStyle="1" w:styleId="Default">
    <w:name w:val="Default"/>
    <w:rsid w:val="007F7C9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482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AFFD-DB6C-4113-B242-A6DF89AB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8122</Words>
  <Characters>46296</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Veyselokcu</dc:creator>
  <cp:lastModifiedBy>nasip</cp:lastModifiedBy>
  <cp:revision>5</cp:revision>
  <cp:lastPrinted>2009-12-05T22:19:00Z</cp:lastPrinted>
  <dcterms:created xsi:type="dcterms:W3CDTF">2015-12-13T17:28:00Z</dcterms:created>
  <dcterms:modified xsi:type="dcterms:W3CDTF">2015-12-13T17:52:00Z</dcterms:modified>
</cp:coreProperties>
</file>