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EEA4A" w14:textId="569F38B1" w:rsidR="00827AA9" w:rsidRPr="0082411D" w:rsidRDefault="00B12057" w:rsidP="0082411D">
      <w:pPr>
        <w:spacing w:line="360" w:lineRule="auto"/>
        <w:ind w:left="851" w:right="1134" w:firstLine="567"/>
        <w:jc w:val="center"/>
        <w:rPr>
          <w:b/>
        </w:rPr>
      </w:pPr>
      <w:r w:rsidRPr="0082411D">
        <w:rPr>
          <w:b/>
        </w:rPr>
        <w:t>Öğretmen</w:t>
      </w:r>
      <w:r w:rsidR="00E71BA6">
        <w:rPr>
          <w:b/>
        </w:rPr>
        <w:t xml:space="preserve"> Eğitiminde Ara Tatil: Öğretmen Görüşleri</w:t>
      </w:r>
      <w:r w:rsidRPr="0082411D">
        <w:rPr>
          <w:b/>
        </w:rPr>
        <w:t xml:space="preserve"> </w:t>
      </w:r>
    </w:p>
    <w:p w14:paraId="3D1AEF22" w14:textId="298E87C0" w:rsidR="00827AA9" w:rsidRPr="0082411D" w:rsidRDefault="00827AA9" w:rsidP="00C14C7C">
      <w:pPr>
        <w:spacing w:line="360" w:lineRule="auto"/>
        <w:ind w:right="1134"/>
        <w:outlineLvl w:val="0"/>
        <w:rPr>
          <w:b/>
        </w:rPr>
      </w:pPr>
    </w:p>
    <w:p w14:paraId="4D54BD53" w14:textId="0944DF3B" w:rsidR="00827AA9" w:rsidRPr="0082411D" w:rsidRDefault="00C14C7C" w:rsidP="00C14C7C">
      <w:pPr>
        <w:spacing w:after="200" w:line="360" w:lineRule="auto"/>
        <w:jc w:val="both"/>
      </w:pPr>
      <w:r w:rsidRPr="00C14C7C">
        <w:rPr>
          <w:b/>
        </w:rPr>
        <w:t>Öz:</w:t>
      </w:r>
      <w:r>
        <w:t xml:space="preserve"> </w:t>
      </w:r>
      <w:r w:rsidR="00827AA9" w:rsidRPr="0082411D">
        <w:t xml:space="preserve">Bu çalışmada </w:t>
      </w:r>
      <w:r w:rsidR="00F66C23">
        <w:t xml:space="preserve">ortaokul </w:t>
      </w:r>
      <w:r w:rsidR="00827AA9" w:rsidRPr="0082411D">
        <w:t>öğretmenlerin</w:t>
      </w:r>
      <w:r w:rsidR="00F66C23">
        <w:t>in</w:t>
      </w:r>
      <w:r w:rsidR="00827AA9" w:rsidRPr="0082411D">
        <w:t xml:space="preserve"> </w:t>
      </w:r>
      <w:r w:rsidR="009874A2" w:rsidRPr="0082411D">
        <w:t xml:space="preserve">ara </w:t>
      </w:r>
      <w:r w:rsidR="005D3C98">
        <w:t xml:space="preserve">tatil uygulaması hakkındaki </w:t>
      </w:r>
      <w:r w:rsidR="00827AA9" w:rsidRPr="0082411D">
        <w:t>görüşlerin</w:t>
      </w:r>
      <w:r w:rsidR="008E7ECB">
        <w:t>i incelemek amaçlanmıştır</w:t>
      </w:r>
      <w:r w:rsidR="00827AA9" w:rsidRPr="0082411D">
        <w:t xml:space="preserve">. Nitel ve nicel verilerin aynı anda toplanmasını mümkün kılan karma araştırma modellerinden eşzamanlı gömülü strateji araştırma deseni olarak kullanılmıştır. Seçkisiz örnekleme yöntemiyle seçilen 281 öğretmen çalışmanın örneklemini oluşturmaktadır. 25 madde ve açık uçlu bir sorudan oluşan bir anket veri toplama aracı olarak kullanılmıştır. Araç geliştirme sürecinde, öncelikle Milli Eğitim Bakanlığı [MEB] tarafından yayınlanan program incelenmiş, daha sonra altı öğretmen ile mülakat yapılmıştır. Mülakatlardan elde edilen nitel veriler içerik analizi yöntemi ile analiz edilmiştir. Daha </w:t>
      </w:r>
      <w:r w:rsidR="00163B00" w:rsidRPr="0082411D">
        <w:t xml:space="preserve">sonra </w:t>
      </w:r>
      <w:r w:rsidR="00827AA9" w:rsidRPr="0082411D">
        <w:t>an</w:t>
      </w:r>
      <w:r w:rsidR="00163B00" w:rsidRPr="0082411D">
        <w:t>ket için</w:t>
      </w:r>
      <w:r w:rsidR="00827AA9" w:rsidRPr="0082411D">
        <w:t xml:space="preserve"> maddeler yazılmış ve kapsam geçerliliğini sağlamak amacıyla iki uzmana gönderilmiştir. Uzman görüşlerinden faydalanılarak gerekli düzeltme ve geliştirmeler yapılmıştır. Son olarak, iç tutarlılığını ölçmek için 68 öğretmene uygulanan anketin etkinlikler, ihtiyaç duyulan eğitimler ve mesleki çalışma zamanı ile ilgili görüşlerden oluşan alt bölü</w:t>
      </w:r>
      <w:r w:rsidR="00163B00" w:rsidRPr="0082411D">
        <w:t>mleri için bulunan Cronbach Alf</w:t>
      </w:r>
      <w:r w:rsidR="00827AA9" w:rsidRPr="0082411D">
        <w:t>a değerle</w:t>
      </w:r>
      <w:r w:rsidR="00163B00" w:rsidRPr="0082411D">
        <w:t>ri sırasıyla .89, .92 ve .84 olarak bulunmuştur</w:t>
      </w:r>
      <w:r w:rsidR="00827AA9" w:rsidRPr="0082411D">
        <w:t>. Nicel veriler ortalama, frekans ve yüzdeliklerle analiz edilirken, açık uçlu soru</w:t>
      </w:r>
      <w:r w:rsidR="008018EB" w:rsidRPr="0082411D">
        <w:t>lar</w:t>
      </w:r>
      <w:r w:rsidR="008E7ECB">
        <w:t>dan elde edilen veriler</w:t>
      </w:r>
      <w:r w:rsidR="00827AA9" w:rsidRPr="0082411D">
        <w:t xml:space="preserve"> içerik analizi</w:t>
      </w:r>
      <w:r w:rsidR="008E7ECB">
        <w:t xml:space="preserve"> ile analiz edilmiştir.</w:t>
      </w:r>
      <w:r w:rsidR="00827AA9" w:rsidRPr="0082411D">
        <w:t xml:space="preserve"> Araştırma bulguları, öğretmenlerin ara tatilde verilen mesleki çalışma programından olarak memnun olduklarını </w:t>
      </w:r>
      <w:r w:rsidR="00163B00" w:rsidRPr="0082411D">
        <w:t xml:space="preserve">göstermiş </w:t>
      </w:r>
      <w:r w:rsidR="00827AA9" w:rsidRPr="0082411D">
        <w:t>ve ara tatilin birçok olumlu yönüne ışık tutmuştur. Ayrıca, gelecekteki programlara öğretmenlerin ihtiyaç duydukları e</w:t>
      </w:r>
      <w:r w:rsidR="00163B00" w:rsidRPr="0082411D">
        <w:t>ğitimlerin de eklenerek</w:t>
      </w:r>
      <w:r w:rsidR="00827AA9" w:rsidRPr="0082411D">
        <w:t xml:space="preserve"> bu dönemdeki programın devam ettirilmesi önerilmiştir.</w:t>
      </w:r>
    </w:p>
    <w:p w14:paraId="46EFE80D" w14:textId="4E60FC48" w:rsidR="00827AA9" w:rsidRPr="0082411D" w:rsidRDefault="00827AA9" w:rsidP="00141305">
      <w:pPr>
        <w:spacing w:line="360" w:lineRule="auto"/>
        <w:ind w:right="1134"/>
        <w:jc w:val="both"/>
        <w:rPr>
          <w:b/>
        </w:rPr>
      </w:pPr>
      <w:r w:rsidRPr="0082411D">
        <w:rPr>
          <w:b/>
        </w:rPr>
        <w:t>Anahtar Kelimeler:</w:t>
      </w:r>
      <w:r w:rsidRPr="0082411D">
        <w:t xml:space="preserve"> </w:t>
      </w:r>
      <w:r w:rsidR="00C14C7C">
        <w:t>Ö</w:t>
      </w:r>
      <w:r w:rsidR="00C14C7C" w:rsidRPr="0082411D">
        <w:t>ğretmen eğitimi, ara tatil, öğretmen görüşleri, mesleki eğitim programı</w:t>
      </w:r>
    </w:p>
    <w:p w14:paraId="62E18A21" w14:textId="77777777" w:rsidR="00EB53A5" w:rsidRDefault="00EB53A5" w:rsidP="0082411D">
      <w:pPr>
        <w:spacing w:line="360" w:lineRule="auto"/>
        <w:ind w:left="851" w:right="1134" w:firstLine="567"/>
        <w:jc w:val="center"/>
        <w:rPr>
          <w:b/>
        </w:rPr>
      </w:pPr>
    </w:p>
    <w:p w14:paraId="0012F836" w14:textId="77777777" w:rsidR="006A1C5E" w:rsidRPr="0082411D" w:rsidRDefault="006A1C5E" w:rsidP="0082411D">
      <w:pPr>
        <w:spacing w:line="360" w:lineRule="auto"/>
        <w:ind w:left="851" w:right="1134" w:firstLine="567"/>
        <w:jc w:val="center"/>
        <w:rPr>
          <w:b/>
        </w:rPr>
      </w:pPr>
    </w:p>
    <w:p w14:paraId="4EFF6BE5" w14:textId="77777777" w:rsidR="00141305" w:rsidRDefault="00141305" w:rsidP="0082411D">
      <w:pPr>
        <w:spacing w:line="360" w:lineRule="auto"/>
        <w:ind w:left="851" w:right="1134" w:firstLine="567"/>
        <w:jc w:val="center"/>
        <w:rPr>
          <w:b/>
        </w:rPr>
      </w:pPr>
    </w:p>
    <w:p w14:paraId="37DB1D23" w14:textId="77777777" w:rsidR="00141305" w:rsidRDefault="00141305" w:rsidP="0082411D">
      <w:pPr>
        <w:spacing w:line="360" w:lineRule="auto"/>
        <w:ind w:left="851" w:right="1134" w:firstLine="567"/>
        <w:jc w:val="center"/>
        <w:rPr>
          <w:b/>
        </w:rPr>
      </w:pPr>
    </w:p>
    <w:p w14:paraId="5BFA8952" w14:textId="77777777" w:rsidR="00C14C7C" w:rsidRDefault="00C14C7C" w:rsidP="0082411D">
      <w:pPr>
        <w:spacing w:line="360" w:lineRule="auto"/>
        <w:ind w:left="851" w:right="1134" w:firstLine="567"/>
        <w:jc w:val="center"/>
        <w:rPr>
          <w:b/>
        </w:rPr>
      </w:pPr>
    </w:p>
    <w:p w14:paraId="6BF9A599" w14:textId="77777777" w:rsidR="00141305" w:rsidRDefault="00141305" w:rsidP="0082411D">
      <w:pPr>
        <w:spacing w:line="360" w:lineRule="auto"/>
        <w:ind w:left="851" w:right="1134" w:firstLine="567"/>
        <w:jc w:val="center"/>
        <w:rPr>
          <w:b/>
        </w:rPr>
      </w:pPr>
    </w:p>
    <w:p w14:paraId="5D89EDA0" w14:textId="77777777" w:rsidR="00B12057" w:rsidRDefault="00B12057" w:rsidP="0082411D">
      <w:pPr>
        <w:spacing w:line="360" w:lineRule="auto"/>
        <w:ind w:left="851" w:right="1134" w:firstLine="567"/>
        <w:jc w:val="center"/>
        <w:rPr>
          <w:b/>
        </w:rPr>
      </w:pPr>
    </w:p>
    <w:p w14:paraId="0F6DFD01" w14:textId="13C7AF7F" w:rsidR="00B12057" w:rsidRDefault="00B12057" w:rsidP="0082411D">
      <w:pPr>
        <w:spacing w:line="360" w:lineRule="auto"/>
        <w:ind w:left="851" w:right="1134" w:firstLine="567"/>
        <w:jc w:val="center"/>
        <w:rPr>
          <w:b/>
        </w:rPr>
      </w:pPr>
    </w:p>
    <w:p w14:paraId="6EA44F6F" w14:textId="30884D49" w:rsidR="005D3C98" w:rsidRDefault="005D3C98" w:rsidP="0082411D">
      <w:pPr>
        <w:spacing w:line="360" w:lineRule="auto"/>
        <w:ind w:left="851" w:right="1134" w:firstLine="567"/>
        <w:jc w:val="center"/>
        <w:rPr>
          <w:b/>
        </w:rPr>
      </w:pPr>
    </w:p>
    <w:p w14:paraId="7809BC03" w14:textId="77777777" w:rsidR="005D3C98" w:rsidRDefault="005D3C98" w:rsidP="0082411D">
      <w:pPr>
        <w:spacing w:line="360" w:lineRule="auto"/>
        <w:ind w:left="851" w:right="1134" w:firstLine="567"/>
        <w:jc w:val="center"/>
        <w:rPr>
          <w:b/>
        </w:rPr>
      </w:pPr>
    </w:p>
    <w:p w14:paraId="7F66668C" w14:textId="77777777" w:rsidR="008E7ECB" w:rsidRDefault="008E7ECB" w:rsidP="0082411D">
      <w:pPr>
        <w:spacing w:line="360" w:lineRule="auto"/>
        <w:ind w:left="851" w:right="1134" w:firstLine="567"/>
        <w:jc w:val="center"/>
        <w:rPr>
          <w:b/>
        </w:rPr>
      </w:pPr>
    </w:p>
    <w:p w14:paraId="7CA61ED3" w14:textId="3DAF93D9" w:rsidR="00827AA9" w:rsidRPr="00B12057" w:rsidRDefault="00B12057" w:rsidP="0082411D">
      <w:pPr>
        <w:spacing w:line="360" w:lineRule="auto"/>
        <w:ind w:left="851" w:right="1134" w:firstLine="567"/>
        <w:jc w:val="center"/>
        <w:rPr>
          <w:b/>
          <w:lang w:val="en-US"/>
        </w:rPr>
      </w:pPr>
      <w:r w:rsidRPr="00B12057">
        <w:rPr>
          <w:b/>
          <w:lang w:val="en-US"/>
        </w:rPr>
        <w:lastRenderedPageBreak/>
        <w:t>Mid</w:t>
      </w:r>
      <w:r>
        <w:rPr>
          <w:b/>
          <w:lang w:val="en-US"/>
        </w:rPr>
        <w:t>-</w:t>
      </w:r>
      <w:r w:rsidRPr="00B12057">
        <w:rPr>
          <w:b/>
          <w:lang w:val="en-US"/>
        </w:rPr>
        <w:t xml:space="preserve">semester </w:t>
      </w:r>
      <w:r w:rsidR="005D3C98">
        <w:rPr>
          <w:b/>
          <w:lang w:val="en-US"/>
        </w:rPr>
        <w:t>Break in Teacher Education: Teacher Views</w:t>
      </w:r>
    </w:p>
    <w:p w14:paraId="0BF97845" w14:textId="77777777" w:rsidR="00827AA9" w:rsidRPr="0082411D" w:rsidRDefault="00827AA9" w:rsidP="0082411D">
      <w:pPr>
        <w:spacing w:line="360" w:lineRule="auto"/>
        <w:ind w:left="851" w:right="1134" w:firstLine="567"/>
        <w:jc w:val="center"/>
        <w:rPr>
          <w:b/>
        </w:rPr>
      </w:pPr>
    </w:p>
    <w:p w14:paraId="3D55DB5F" w14:textId="5062E820" w:rsidR="00C14C7C" w:rsidRDefault="00141305" w:rsidP="00C14C7C">
      <w:pPr>
        <w:spacing w:line="360" w:lineRule="auto"/>
        <w:jc w:val="both"/>
        <w:outlineLvl w:val="0"/>
        <w:rPr>
          <w:lang w:val="en-US"/>
        </w:rPr>
      </w:pPr>
      <w:r w:rsidRPr="0082411D">
        <w:rPr>
          <w:b/>
          <w:lang w:val="en-US"/>
        </w:rPr>
        <w:t>Abstract</w:t>
      </w:r>
      <w:r w:rsidR="00B12057">
        <w:rPr>
          <w:lang w:val="en-US"/>
        </w:rPr>
        <w:t xml:space="preserve">: </w:t>
      </w:r>
      <w:r w:rsidR="00827AA9" w:rsidRPr="0082411D">
        <w:rPr>
          <w:lang w:val="en-US"/>
        </w:rPr>
        <w:t>In this study, i</w:t>
      </w:r>
      <w:r w:rsidR="008E7ECB">
        <w:rPr>
          <w:lang w:val="en-US"/>
        </w:rPr>
        <w:t xml:space="preserve">t was aimed to examine </w:t>
      </w:r>
      <w:r w:rsidR="00F66C23">
        <w:rPr>
          <w:lang w:val="en-US"/>
        </w:rPr>
        <w:t xml:space="preserve">middle school </w:t>
      </w:r>
      <w:r w:rsidR="008E7ECB">
        <w:rPr>
          <w:lang w:val="en-US"/>
        </w:rPr>
        <w:t>teachers’</w:t>
      </w:r>
      <w:r w:rsidR="00827AA9" w:rsidRPr="0082411D">
        <w:rPr>
          <w:lang w:val="en-US"/>
        </w:rPr>
        <w:t xml:space="preserve"> opinions about </w:t>
      </w:r>
      <w:r w:rsidR="005D3C98">
        <w:rPr>
          <w:lang w:val="en-US"/>
        </w:rPr>
        <w:t>the</w:t>
      </w:r>
      <w:r w:rsidR="009874A2" w:rsidRPr="0082411D">
        <w:rPr>
          <w:lang w:val="en-US"/>
        </w:rPr>
        <w:t xml:space="preserve"> </w:t>
      </w:r>
      <w:r w:rsidR="008E0B38">
        <w:rPr>
          <w:lang w:val="en-US"/>
        </w:rPr>
        <w:t>mid-semester</w:t>
      </w:r>
      <w:r w:rsidR="009874A2" w:rsidRPr="0082411D">
        <w:rPr>
          <w:lang w:val="en-US"/>
        </w:rPr>
        <w:t xml:space="preserve"> break</w:t>
      </w:r>
      <w:r w:rsidR="00827AA9" w:rsidRPr="0082411D">
        <w:rPr>
          <w:lang w:val="en-US"/>
        </w:rPr>
        <w:t>. Concurrent embedded strategy, one of the mixed methods models, that enable collection of both quantitative and qualitative data simultaneously was used as the research design fort his study. The sample consisted of 281 teachers selected through cluster sampling method. A questionnaire consisting of 25 items and an op</w:t>
      </w:r>
      <w:r w:rsidR="008E7ECB">
        <w:rPr>
          <w:lang w:val="en-US"/>
        </w:rPr>
        <w:t xml:space="preserve">en ended question was used as </w:t>
      </w:r>
      <w:r w:rsidR="00827AA9" w:rsidRPr="0082411D">
        <w:rPr>
          <w:lang w:val="en-US"/>
        </w:rPr>
        <w:t>data collection instrument. During instrument development process, the program prepared and published by Ministry of National Education [MoNE] was examined first. Next, six teachers were interviewed and the qualitative data collected were analyzed through content analysis. Then, the items for the questionnaire were written, which were then sent to two experts to take their pinions in order to satisfy the instrument’s content validity. Based on expert opinions, necessary corrections and improvements</w:t>
      </w:r>
      <w:r w:rsidR="008E7ECB">
        <w:rPr>
          <w:lang w:val="en-US"/>
        </w:rPr>
        <w:t xml:space="preserve"> were applied. Lastly, Cronbach’</w:t>
      </w:r>
      <w:r w:rsidR="00827AA9" w:rsidRPr="0082411D">
        <w:rPr>
          <w:lang w:val="en-US"/>
        </w:rPr>
        <w:t>s Alpha values of the questionnaire that was conducted to 68 teachers to measure its internal consistency for three sub-sections of the questionnaire, namely teachers’ views on activities, required trai</w:t>
      </w:r>
      <w:r w:rsidR="008E7ECB">
        <w:rPr>
          <w:lang w:val="en-US"/>
        </w:rPr>
        <w:t>nings, and the timing</w:t>
      </w:r>
      <w:r w:rsidR="00827AA9" w:rsidRPr="0082411D">
        <w:rPr>
          <w:lang w:val="en-US"/>
        </w:rPr>
        <w:t xml:space="preserve"> of the program, were found to be .89, .92 and .84, respectively. While quantitative data were analyzed with mean, frequency and percentages, content analysis was applied to the qualitative data obtained from the open-ended question</w:t>
      </w:r>
      <w:r w:rsidR="008018EB" w:rsidRPr="0082411D">
        <w:rPr>
          <w:lang w:val="en-US"/>
        </w:rPr>
        <w:t>s</w:t>
      </w:r>
      <w:r w:rsidR="00827AA9" w:rsidRPr="0082411D">
        <w:rPr>
          <w:lang w:val="en-US"/>
        </w:rPr>
        <w:t>. Th</w:t>
      </w:r>
      <w:r w:rsidR="008E7ECB">
        <w:rPr>
          <w:lang w:val="en-US"/>
        </w:rPr>
        <w:t xml:space="preserve">e findings revealed </w:t>
      </w:r>
      <w:r w:rsidR="00827AA9" w:rsidRPr="0082411D">
        <w:rPr>
          <w:lang w:val="en-US"/>
        </w:rPr>
        <w:t xml:space="preserve">that in addition to many positive aspects of the </w:t>
      </w:r>
      <w:r w:rsidR="008E0B38">
        <w:rPr>
          <w:lang w:val="en-US"/>
        </w:rPr>
        <w:t>mid-semester</w:t>
      </w:r>
      <w:r w:rsidR="008E7ECB">
        <w:rPr>
          <w:lang w:val="en-US"/>
        </w:rPr>
        <w:t xml:space="preserve"> break, teachers we</w:t>
      </w:r>
      <w:r w:rsidR="00827AA9" w:rsidRPr="0082411D">
        <w:rPr>
          <w:lang w:val="en-US"/>
        </w:rPr>
        <w:t xml:space="preserve">re generally satisfied with the professional </w:t>
      </w:r>
      <w:r w:rsidR="008E7ECB">
        <w:rPr>
          <w:lang w:val="en-US"/>
        </w:rPr>
        <w:t xml:space="preserve">training </w:t>
      </w:r>
      <w:r w:rsidR="00827AA9" w:rsidRPr="0082411D">
        <w:rPr>
          <w:lang w:val="en-US"/>
        </w:rPr>
        <w:t xml:space="preserve">program given during this break. In addition, this program was recommended to be continued </w:t>
      </w:r>
      <w:r w:rsidR="008E7ECB">
        <w:rPr>
          <w:lang w:val="en-US"/>
        </w:rPr>
        <w:t>and</w:t>
      </w:r>
      <w:r w:rsidR="00827AA9" w:rsidRPr="0082411D">
        <w:rPr>
          <w:lang w:val="en-US"/>
        </w:rPr>
        <w:t xml:space="preserve"> the trainings that teachers need</w:t>
      </w:r>
      <w:r w:rsidR="008E7ECB">
        <w:rPr>
          <w:lang w:val="en-US"/>
        </w:rPr>
        <w:t>ed we</w:t>
      </w:r>
      <w:r w:rsidR="00827AA9" w:rsidRPr="0082411D">
        <w:rPr>
          <w:lang w:val="en-US"/>
        </w:rPr>
        <w:t xml:space="preserve">re </w:t>
      </w:r>
      <w:r w:rsidR="008E7ECB">
        <w:rPr>
          <w:lang w:val="en-US"/>
        </w:rPr>
        <w:t xml:space="preserve">suggested to be </w:t>
      </w:r>
      <w:r w:rsidR="00827AA9" w:rsidRPr="0082411D">
        <w:rPr>
          <w:lang w:val="en-US"/>
        </w:rPr>
        <w:t>included in future</w:t>
      </w:r>
      <w:r w:rsidR="008E7ECB">
        <w:rPr>
          <w:lang w:val="en-US"/>
        </w:rPr>
        <w:t xml:space="preserve"> training</w:t>
      </w:r>
      <w:r w:rsidR="00827AA9" w:rsidRPr="0082411D">
        <w:rPr>
          <w:lang w:val="en-US"/>
        </w:rPr>
        <w:t xml:space="preserve"> programs.</w:t>
      </w:r>
    </w:p>
    <w:p w14:paraId="67DA700C" w14:textId="77777777" w:rsidR="00C14C7C" w:rsidRDefault="00C14C7C" w:rsidP="00C14C7C">
      <w:pPr>
        <w:spacing w:line="360" w:lineRule="auto"/>
        <w:ind w:right="1134"/>
        <w:jc w:val="both"/>
        <w:outlineLvl w:val="0"/>
        <w:rPr>
          <w:lang w:val="en-US"/>
        </w:rPr>
      </w:pPr>
    </w:p>
    <w:p w14:paraId="0A8AB3DB" w14:textId="5944617E" w:rsidR="00827AA9" w:rsidRPr="0082411D" w:rsidRDefault="00827AA9" w:rsidP="00C14C7C">
      <w:pPr>
        <w:spacing w:line="360" w:lineRule="auto"/>
        <w:ind w:right="1134"/>
        <w:jc w:val="both"/>
        <w:outlineLvl w:val="0"/>
        <w:rPr>
          <w:lang w:val="en-US"/>
        </w:rPr>
      </w:pPr>
      <w:r w:rsidRPr="0082411D">
        <w:rPr>
          <w:b/>
          <w:lang w:val="en-US"/>
        </w:rPr>
        <w:t>Keywords:</w:t>
      </w:r>
      <w:r w:rsidRPr="0082411D">
        <w:rPr>
          <w:lang w:val="en-US"/>
        </w:rPr>
        <w:t xml:space="preserve"> </w:t>
      </w:r>
      <w:r w:rsidR="00C14C7C">
        <w:rPr>
          <w:lang w:val="en-US"/>
        </w:rPr>
        <w:t>T</w:t>
      </w:r>
      <w:r w:rsidR="00B12057">
        <w:rPr>
          <w:lang w:val="en-US"/>
        </w:rPr>
        <w:t>eacher education, mid-semester</w:t>
      </w:r>
      <w:r w:rsidR="00C14C7C" w:rsidRPr="0082411D">
        <w:rPr>
          <w:lang w:val="en-US"/>
        </w:rPr>
        <w:t xml:space="preserve"> break, teacher perceptions, professional training program</w:t>
      </w:r>
    </w:p>
    <w:p w14:paraId="2F5CF7B5" w14:textId="0031AEBE" w:rsidR="00B12057" w:rsidRDefault="00B12057" w:rsidP="0082411D">
      <w:pPr>
        <w:spacing w:line="360" w:lineRule="auto"/>
        <w:ind w:right="1134" w:firstLine="567"/>
        <w:jc w:val="center"/>
        <w:outlineLvl w:val="0"/>
        <w:rPr>
          <w:b/>
          <w:color w:val="000000" w:themeColor="text1"/>
        </w:rPr>
      </w:pPr>
    </w:p>
    <w:p w14:paraId="0D095816" w14:textId="3A850C26" w:rsidR="00CE576B" w:rsidRDefault="00CE576B" w:rsidP="0082411D">
      <w:pPr>
        <w:spacing w:line="360" w:lineRule="auto"/>
        <w:ind w:right="1134" w:firstLine="567"/>
        <w:jc w:val="center"/>
        <w:outlineLvl w:val="0"/>
        <w:rPr>
          <w:b/>
          <w:color w:val="000000" w:themeColor="text1"/>
        </w:rPr>
      </w:pPr>
    </w:p>
    <w:p w14:paraId="1D2FF2F3" w14:textId="53882712" w:rsidR="00CE576B" w:rsidRDefault="00CE576B" w:rsidP="0082411D">
      <w:pPr>
        <w:spacing w:line="360" w:lineRule="auto"/>
        <w:ind w:right="1134" w:firstLine="567"/>
        <w:jc w:val="center"/>
        <w:outlineLvl w:val="0"/>
        <w:rPr>
          <w:b/>
          <w:color w:val="000000" w:themeColor="text1"/>
        </w:rPr>
      </w:pPr>
    </w:p>
    <w:p w14:paraId="294FD2BB" w14:textId="765406B4" w:rsidR="00CE576B" w:rsidRDefault="00CE576B" w:rsidP="0082411D">
      <w:pPr>
        <w:spacing w:line="360" w:lineRule="auto"/>
        <w:ind w:right="1134" w:firstLine="567"/>
        <w:jc w:val="center"/>
        <w:outlineLvl w:val="0"/>
        <w:rPr>
          <w:b/>
          <w:color w:val="000000" w:themeColor="text1"/>
        </w:rPr>
      </w:pPr>
    </w:p>
    <w:p w14:paraId="10921F21" w14:textId="50C0F2A7" w:rsidR="00CE576B" w:rsidRDefault="00CE576B" w:rsidP="0082411D">
      <w:pPr>
        <w:spacing w:line="360" w:lineRule="auto"/>
        <w:ind w:right="1134" w:firstLine="567"/>
        <w:jc w:val="center"/>
        <w:outlineLvl w:val="0"/>
        <w:rPr>
          <w:b/>
          <w:color w:val="000000" w:themeColor="text1"/>
        </w:rPr>
      </w:pPr>
    </w:p>
    <w:p w14:paraId="1529DD51" w14:textId="021C2E71" w:rsidR="00CE576B" w:rsidRDefault="00CE576B" w:rsidP="0082411D">
      <w:pPr>
        <w:spacing w:line="360" w:lineRule="auto"/>
        <w:ind w:right="1134" w:firstLine="567"/>
        <w:jc w:val="center"/>
        <w:outlineLvl w:val="0"/>
        <w:rPr>
          <w:b/>
          <w:color w:val="000000" w:themeColor="text1"/>
        </w:rPr>
      </w:pPr>
    </w:p>
    <w:p w14:paraId="0E2E5981" w14:textId="232C630A" w:rsidR="00CE576B" w:rsidRDefault="00CE576B" w:rsidP="0082411D">
      <w:pPr>
        <w:spacing w:line="360" w:lineRule="auto"/>
        <w:ind w:right="1134" w:firstLine="567"/>
        <w:jc w:val="center"/>
        <w:outlineLvl w:val="0"/>
        <w:rPr>
          <w:b/>
          <w:color w:val="000000" w:themeColor="text1"/>
        </w:rPr>
      </w:pPr>
    </w:p>
    <w:p w14:paraId="78E03173" w14:textId="6AC4D224" w:rsidR="00CE576B" w:rsidRDefault="00CE576B" w:rsidP="0082411D">
      <w:pPr>
        <w:spacing w:line="360" w:lineRule="auto"/>
        <w:ind w:right="1134" w:firstLine="567"/>
        <w:jc w:val="center"/>
        <w:outlineLvl w:val="0"/>
        <w:rPr>
          <w:b/>
          <w:color w:val="000000" w:themeColor="text1"/>
        </w:rPr>
      </w:pPr>
    </w:p>
    <w:p w14:paraId="112283C3" w14:textId="77777777" w:rsidR="00436EF9" w:rsidRPr="0082411D" w:rsidRDefault="00436EF9" w:rsidP="0082411D">
      <w:pPr>
        <w:spacing w:line="360" w:lineRule="auto"/>
        <w:ind w:right="1134" w:firstLine="567"/>
        <w:jc w:val="center"/>
        <w:outlineLvl w:val="0"/>
        <w:rPr>
          <w:b/>
          <w:color w:val="000000" w:themeColor="text1"/>
        </w:rPr>
      </w:pPr>
      <w:bookmarkStart w:id="0" w:name="_GoBack"/>
      <w:bookmarkEnd w:id="0"/>
    </w:p>
    <w:p w14:paraId="06229C86" w14:textId="77777777" w:rsidR="00827AA9" w:rsidRPr="0082411D" w:rsidRDefault="00827AA9" w:rsidP="00141305">
      <w:pPr>
        <w:spacing w:line="360" w:lineRule="auto"/>
        <w:ind w:right="1134"/>
        <w:jc w:val="both"/>
        <w:outlineLvl w:val="0"/>
        <w:rPr>
          <w:highlight w:val="yellow"/>
        </w:rPr>
      </w:pPr>
      <w:r w:rsidRPr="0082411D">
        <w:rPr>
          <w:b/>
        </w:rPr>
        <w:lastRenderedPageBreak/>
        <w:t>Giriş</w:t>
      </w:r>
    </w:p>
    <w:p w14:paraId="7817DFCC" w14:textId="77777777" w:rsidR="00783C09" w:rsidRDefault="00827AA9" w:rsidP="0082411D">
      <w:pPr>
        <w:spacing w:line="360" w:lineRule="auto"/>
        <w:ind w:firstLine="567"/>
        <w:jc w:val="both"/>
      </w:pPr>
      <w:r w:rsidRPr="0082411D">
        <w:t xml:space="preserve">Toplumların gelişerek ilerleyebilmesinde eğitimin, özellikle okullarda verilen eğitim ve öğretimin rolü yadsınamaz. Ancak okullarda iyi bir eğitimin verilebilmesi okuldaki öğretimin niteliğinin yükseltilmesine bağlıdır (Seferoğlu, 2004). Bu bağlamda, eğitim olgusunun üç temel öğesinden biri olan öğretmenler (Üstüner, 2004), eğitimin en etkin insan unsurunu oluşturmaktadır (Celep, 2008; Kayabaş, 2008). Toplumun geleceğini şekillendirecek öğretmenlerin kaliteli bir eğitim verebilmesi için de iyi bir eğitim alması ve kendilerini sürekli olarak geliştirerek değişen </w:t>
      </w:r>
      <w:r w:rsidR="00783C09">
        <w:t>çağa ve koşullara ayak uydurmaları</w:t>
      </w:r>
      <w:r w:rsidRPr="0082411D">
        <w:t xml:space="preserve"> beklenmektedir. Bu durum öğretmen yetiştirme sürecinin sürekli bir hal almasını gerektirmektedir. </w:t>
      </w:r>
    </w:p>
    <w:p w14:paraId="78DB6A7D" w14:textId="3C14966D" w:rsidR="00827AA9" w:rsidRPr="0082411D" w:rsidRDefault="00827AA9" w:rsidP="0082411D">
      <w:pPr>
        <w:spacing w:line="360" w:lineRule="auto"/>
        <w:ind w:firstLine="567"/>
        <w:jc w:val="both"/>
      </w:pPr>
      <w:r w:rsidRPr="0082411D">
        <w:t xml:space="preserve">Öğretmen yetiştirme, kısaca öğretmen adaylarının belirli bir süre içinde </w:t>
      </w:r>
      <w:r w:rsidR="00783C09">
        <w:t>öğretmenlik mesleğine hazırlanması</w:t>
      </w:r>
      <w:r w:rsidRPr="0082411D">
        <w:t xml:space="preserve"> amacıyla yapılan etkinliklerden oluşur (Aykaç, Kabaran ve Bilgin, 2014). Türkiye’de bu süreç “yetiştirilecek adayların seçimi, belirli bir süre ve program dâhilinde eğitimleri (hizmet öncesi eğitim), görevlendirilecek olan öğretmen adaylarının seçimi (kamu personeli olarak atanma) ve görev başındaki öğretmenlerin eğitimleri (hizmet içi eğitim) aşamalarından oluşmaktadır” (Akdemir, 2013, s. 16). Bu eğitimlere lisansüstü eğitim de ayrıca eklenebilir (Güneş, 2016), çünkü lisansüstü eğitimler de mesleki gelişime katkı</w:t>
      </w:r>
      <w:r w:rsidR="00783C09">
        <w:t xml:space="preserve"> sağlayacak önemli bir eğitim sürecidir</w:t>
      </w:r>
      <w:r w:rsidRPr="0082411D">
        <w:t>.</w:t>
      </w:r>
    </w:p>
    <w:p w14:paraId="149124E4" w14:textId="6AFDD01C" w:rsidR="00827AA9" w:rsidRPr="0082411D" w:rsidRDefault="00827AA9" w:rsidP="0082411D">
      <w:pPr>
        <w:spacing w:line="360" w:lineRule="auto"/>
        <w:ind w:firstLine="567"/>
        <w:jc w:val="both"/>
      </w:pPr>
      <w:r w:rsidRPr="0082411D">
        <w:t>Öğretmenlerin, meslek yaşamları boyunca gerekli bilgi ve becerileri edinmeleri ve kendilerini geliştirmeleri hizmet içi eğitim programları yoluyla karşılanm</w:t>
      </w:r>
      <w:r w:rsidR="00B64C62" w:rsidRPr="0082411D">
        <w:t>aktadır (Gültekin, Güvey-Aktay ve</w:t>
      </w:r>
      <w:r w:rsidRPr="0082411D">
        <w:t xml:space="preserve"> Gültekin, 2018). Bu bağlamda, mesleki gelişim yaşam boyu öğrenmenin bir yansıması olarak kabul edilebilir, (Elçiçek, 2016), çünkü “yaşam boyu eğitim, mevcut sistemi yeniden yapılandırmayı ve formal eğitim sisteminin dışında eğitimle ilgili tüm potansiyeli geliştirmeyi amaçlayan genel bir düzenlemedir ve örgün, yaygın her türlü eğitim faaliyetini kapsayan geniş bir kavramdır” (Güleç, Çelik ve Demirhan, 2012, s. 35). </w:t>
      </w:r>
    </w:p>
    <w:p w14:paraId="1F40EC76" w14:textId="14DAD649" w:rsidR="00827AA9" w:rsidRPr="0082411D" w:rsidRDefault="00827AA9" w:rsidP="0082411D">
      <w:pPr>
        <w:spacing w:line="360" w:lineRule="auto"/>
        <w:ind w:firstLine="567"/>
        <w:jc w:val="both"/>
      </w:pPr>
      <w:r w:rsidRPr="0082411D">
        <w:t>Bilindiği üzere, 2018-2019 eğitim-öğretim yılına kadar Türkiye’de eğitim-öğretim yılı başında ve öğretim yılı sonundan Temmuz ayının ilk iş gününe kadar öğretmenlere seminer adı altında verilen mesleki çalışma programları verilmekteydi. Fakat, literatürde bu konuda yapılan çalışmalar incelendiğinde bu eğitimlerin çok da sağlıklı geçmediğini gösteren birçok soruna rastlamak mümkündür. Araştırmalar, öğretmenlerin, mesleki gelişim seminer çalışmalarını bir formalite olarak gördüğü (Ceylan ve Özdemir, 2016; Tonbul, 2004) ve çalışma rapor sonuçlarından yararlanılmadığı (Tonbul, 2004); bu çalışmaların uzman ve yetkin olmayan kişiler tarafından yürütüldüğü (Boydak-Özan, Şener ve Polat, 2014; Gümüş, 2006; Öztürk ve Sancak, 2007); bu çalışmaların gerekli ve faydalı olduğu fakat bu çalışmalara ayrılan sür</w:t>
      </w:r>
      <w:r w:rsidR="00B64C62" w:rsidRPr="0082411D">
        <w:t>enin yetersiz olduğu (Gültekin ve</w:t>
      </w:r>
      <w:r w:rsidRPr="0082411D">
        <w:t xml:space="preserve"> Çubukçu, 2008; Gümüş, 2006); çalışmalara ayrılan sürenin kaliteli </w:t>
      </w:r>
      <w:r w:rsidRPr="0082411D">
        <w:lastRenderedPageBreak/>
        <w:t>olmadığı (Gümüş, 2006); farklı bölge ve okullarda çalışan öğretmenlerin mesleki gelişim ihtiyaçları arasında farklılıklar olduğu (Akar, 2006) ve amacına uygun yapılmadığını (Boydak-Özan ve diğerleri, 2014) göstermektedir. Ayrıca, bu çalışmaların süreç içine ve çalışma saatleri içine yayılması</w:t>
      </w:r>
      <w:r w:rsidR="00F172AE">
        <w:t xml:space="preserve"> da</w:t>
      </w:r>
      <w:r w:rsidRPr="0082411D">
        <w:t xml:space="preserve"> önerilmektedir (Boydak-Özan ve diğerleri, 2014; Ilğan, 2013).</w:t>
      </w:r>
    </w:p>
    <w:p w14:paraId="07741EA6" w14:textId="470E17F5" w:rsidR="00827AA9" w:rsidRPr="0065478B" w:rsidRDefault="0065478B" w:rsidP="0065478B">
      <w:pPr>
        <w:spacing w:line="360" w:lineRule="auto"/>
        <w:ind w:firstLine="567"/>
        <w:jc w:val="both"/>
      </w:pPr>
      <w:r>
        <w:t>Millî Eğitim Bakanlığı’nın</w:t>
      </w:r>
      <w:r w:rsidR="00827AA9" w:rsidRPr="0082411D">
        <w:t xml:space="preserve"> 2023 Eğitim Vizyonu hedefleri doğrultusunda öğretmenlerin bireysel, mesleki ve alan gelişimlerinin desteklenmesine yönelik etkinlik temelli uygulamaya dayalı yeni bir mesleki gelişim programı hazırlanmıştır (MEB, 2019).</w:t>
      </w:r>
      <w:r>
        <w:t xml:space="preserve"> </w:t>
      </w:r>
      <w:r w:rsidR="00827AA9" w:rsidRPr="0082411D">
        <w:t xml:space="preserve">Bu kapsamda 2019 tarih ve 30827 sayılı Resmi Gazete’de yayımlanan Millî Eğitim Bakanlığı Okul Öncesi Eğitim ve İlköğretim Kurumları Yönetmeliğinin 38. Maddesi: </w:t>
      </w:r>
      <w:r w:rsidR="00827AA9" w:rsidRPr="0082411D">
        <w:rPr>
          <w:i/>
          <w:iCs/>
        </w:rPr>
        <w:t xml:space="preserve">“Yönetici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w:t>
      </w:r>
      <w:r w:rsidR="00827AA9" w:rsidRPr="0082411D">
        <w:rPr>
          <w:iCs/>
        </w:rPr>
        <w:t>(Resmi Gazete, 2019a)</w:t>
      </w:r>
      <w:r w:rsidR="004B4234" w:rsidRPr="0082411D">
        <w:rPr>
          <w:iCs/>
        </w:rPr>
        <w:t xml:space="preserve"> </w:t>
      </w:r>
      <w:r w:rsidR="00827AA9" w:rsidRPr="0082411D">
        <w:rPr>
          <w:iCs/>
        </w:rPr>
        <w:t>olarak değiştirilmiştir</w:t>
      </w:r>
      <w:r w:rsidR="00827AA9" w:rsidRPr="0082411D">
        <w:rPr>
          <w:i/>
          <w:iCs/>
        </w:rPr>
        <w:t>.</w:t>
      </w:r>
      <w:r w:rsidR="00827AA9" w:rsidRPr="0082411D">
        <w:rPr>
          <w:iCs/>
        </w:rPr>
        <w:t xml:space="preserve"> </w:t>
      </w:r>
    </w:p>
    <w:p w14:paraId="0CC87750" w14:textId="3C73D084" w:rsidR="00827AA9" w:rsidRPr="0082411D" w:rsidRDefault="00827AA9" w:rsidP="00141305">
      <w:pPr>
        <w:spacing w:line="360" w:lineRule="auto"/>
        <w:ind w:firstLine="567"/>
        <w:jc w:val="both"/>
      </w:pPr>
      <w:r w:rsidRPr="0082411D">
        <w:rPr>
          <w:iCs/>
        </w:rPr>
        <w:t xml:space="preserve">Benzer şekilde, </w:t>
      </w:r>
      <w:r w:rsidRPr="0082411D">
        <w:t xml:space="preserve">2019 tarih ve 30829 sayılı Resmi Gazete’de yayımlanan Millî Eğitim Bakanlığı Ortaöğretim Kurumları Yönetmeliğinin 87. Maddesi: </w:t>
      </w:r>
      <w:r w:rsidRPr="0082411D">
        <w:rPr>
          <w:i/>
          <w:iCs/>
        </w:rPr>
        <w:t xml:space="preserve">“Ortaöğretim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w:t>
      </w:r>
      <w:r w:rsidRPr="0082411D">
        <w:rPr>
          <w:iCs/>
        </w:rPr>
        <w:t>(Resmi Gazete, 2019b)</w:t>
      </w:r>
      <w:r w:rsidR="009119C1">
        <w:rPr>
          <w:iCs/>
        </w:rPr>
        <w:t xml:space="preserve"> </w:t>
      </w:r>
      <w:r w:rsidRPr="0082411D">
        <w:rPr>
          <w:iCs/>
        </w:rPr>
        <w:t>olarak değiştirilmiştir</w:t>
      </w:r>
      <w:r w:rsidRPr="0082411D">
        <w:rPr>
          <w:i/>
          <w:iCs/>
        </w:rPr>
        <w:t>.</w:t>
      </w:r>
      <w:r w:rsidRPr="0082411D">
        <w:t xml:space="preserve"> Bu yönetmeliklerde yapılan değişikliklerle birlikte mesleki çalışmaların sadece öğretim yılı başında ve sonunda değil arar tatillerde de yapılmasına karar verilmiştir. </w:t>
      </w:r>
    </w:p>
    <w:p w14:paraId="0195E39A" w14:textId="77777777" w:rsidR="00827AA9" w:rsidRPr="0082411D" w:rsidRDefault="00827AA9" w:rsidP="00141305">
      <w:pPr>
        <w:spacing w:line="360" w:lineRule="auto"/>
        <w:ind w:firstLine="567"/>
        <w:jc w:val="both"/>
      </w:pPr>
      <w:r w:rsidRPr="0082411D">
        <w:t>Ayrıca, Kasım dönemindeki ara tatil programı için 2019 tarih ve 30827 sayılı Resmi Gazetede yayımlanan MEB Öğretmenler Günü Yönetmeliği ile de “</w:t>
      </w:r>
      <w:r w:rsidRPr="0082411D">
        <w:rPr>
          <w:i/>
        </w:rPr>
        <w:t xml:space="preserve">Öğretmenler Günü dolayısıyla Millî Eğitim Bakanlığı merkez teşkilatı başta olmak üzere il, ilçe, okul ve kurumlar ile yurt dışı temsilciliklerinde oluşturulan kutlama kurullarınca programlar hazırlanır. Hazırlanan programlara göre törenler, sosyal, kültürel ve sportif faaliyetler, 24 Kasım gününü içine alan hafta boyunca gerçekleştirilir” </w:t>
      </w:r>
      <w:r w:rsidRPr="0082411D">
        <w:t>(Resmi Gazete, 2019c) ibaresine yer verilmiştir</w:t>
      </w:r>
      <w:r w:rsidRPr="0082411D">
        <w:rPr>
          <w:i/>
        </w:rPr>
        <w:t>.</w:t>
      </w:r>
      <w:r w:rsidRPr="0082411D">
        <w:t xml:space="preserve"> Böylece Öğretmenler Günü kutlaması bir haftaya çıkarılmış oldu. Bu yönetmeliklerde yapılan değişikliklerle “Öğretmen Yetiştirme ve Geliştirme Genel Müdürlüğünce hazırlanan Kasım 2019 mesleki çalışma programı aynı tarihlerde kutlanan 24 Kasım Öğretmenler Günü ve Haftası programının çerçevesinde </w:t>
      </w:r>
      <w:r w:rsidRPr="0082411D">
        <w:rPr>
          <w:i/>
          <w:iCs/>
        </w:rPr>
        <w:t>Öğretmene Vefa</w:t>
      </w:r>
      <w:r w:rsidRPr="0082411D">
        <w:t xml:space="preserve"> temasında” (MEB, 2019) gerçekleştirilmesine karar verilmiştir. </w:t>
      </w:r>
    </w:p>
    <w:p w14:paraId="1FFA0A05" w14:textId="198F7971" w:rsidR="00142AD0" w:rsidRPr="0082411D" w:rsidRDefault="00DA542C" w:rsidP="0082411D">
      <w:pPr>
        <w:spacing w:line="360" w:lineRule="auto"/>
        <w:ind w:firstLine="567"/>
        <w:jc w:val="both"/>
      </w:pPr>
      <w:r w:rsidRPr="0082411D">
        <w:t xml:space="preserve">Yeni hazırlanan bu program 2019-2020 eğitim-öğretim yılı Kasım döneminde başlamak üzere uygulamaya konulmuştur. Böylece, mesleki çalışmalar süreç içerisine yayılmıştır. </w:t>
      </w:r>
      <w:r w:rsidRPr="0082411D">
        <w:lastRenderedPageBreak/>
        <w:t>Bilindiği üzere, sene başı ve sene sonu seminerleri ikişer hafta sürüyordu. Bu değişiklikle beraber sene başı ve sene sonu seminerleri birer hafta kısaltılarak, iki haftalık mesleki çalışma programlarının Kasım ve Nisan aylarındaki ara tatillerde birer haftalık dönemlerde yapılmasına karar verilmiştir.</w:t>
      </w:r>
      <w:r w:rsidR="006C481F" w:rsidRPr="0082411D">
        <w:t xml:space="preserve"> Dolayısıyla, 180 </w:t>
      </w:r>
      <w:r w:rsidR="00941D45" w:rsidRPr="0082411D">
        <w:t xml:space="preserve">iş günü </w:t>
      </w:r>
      <w:r w:rsidR="00CB7826" w:rsidRPr="0082411D">
        <w:t xml:space="preserve">olan çalışma zorunluluğu da değişmedi, fakat daha önce 13 hafta </w:t>
      </w:r>
      <w:r w:rsidR="009119C1">
        <w:t xml:space="preserve">olan </w:t>
      </w:r>
      <w:r w:rsidR="00CB7826" w:rsidRPr="0082411D">
        <w:t xml:space="preserve">yaz tatili süresi 2 hafta kısaltılarak 11 haftaya indirilmiş oldu. </w:t>
      </w:r>
      <w:r w:rsidR="00142AD0" w:rsidRPr="0082411D">
        <w:t>Türkiye’deki tatil süresi uzun yıllardır tartışılagelmiş bir konudur. Bu uygulamayı Avrupa ülkelerindeki uygulamalarla karşılaştıran Doğan (</w:t>
      </w:r>
      <w:r w:rsidR="006E1AC8" w:rsidRPr="0082411D">
        <w:t>2020</w:t>
      </w:r>
      <w:r w:rsidR="00142AD0" w:rsidRPr="0082411D">
        <w:t xml:space="preserve">) şu sonuçlara varmıştır: </w:t>
      </w:r>
    </w:p>
    <w:p w14:paraId="7E4C461B" w14:textId="53613B4C" w:rsidR="001E1CDF" w:rsidRPr="0082411D" w:rsidRDefault="00142AD0" w:rsidP="00B12057">
      <w:pPr>
        <w:spacing w:line="360" w:lineRule="auto"/>
        <w:ind w:left="709"/>
        <w:jc w:val="both"/>
        <w:rPr>
          <w:i/>
        </w:rPr>
      </w:pPr>
      <w:r w:rsidRPr="0082411D">
        <w:rPr>
          <w:i/>
        </w:rPr>
        <w:t xml:space="preserve">[…]Tüm Avrupa kıtasında birinci dönem ara tatili 19 ülkede, ikinci dönem ikinci ara tatili 20 ülkede uygulanmaktadır. Bu tatili uygulamayan iki ülke olarak Karadağ̆ </w:t>
      </w:r>
      <w:r w:rsidR="009119C1">
        <w:rPr>
          <w:i/>
        </w:rPr>
        <w:t>ve Türkiye vardı. Bu yeni uygu</w:t>
      </w:r>
      <w:r w:rsidRPr="0082411D">
        <w:rPr>
          <w:i/>
        </w:rPr>
        <w:t>lama ile Türkiye diğer Avrupa ülkeleri gibi sonbahar ve ilkbahar ara tatili vermiş oluyor. Bu açıdan bakıldığında ise bu uygulamanın bir Avrupa Birliği Uyum Yasaları kapsamında bir çalışma olduğu da söylenebilir</w:t>
      </w:r>
      <w:r w:rsidR="00956A2C" w:rsidRPr="0082411D">
        <w:rPr>
          <w:i/>
        </w:rPr>
        <w:t>.</w:t>
      </w:r>
      <w:r w:rsidRPr="0082411D">
        <w:t xml:space="preserve"> (s. 254)</w:t>
      </w:r>
      <w:r w:rsidRPr="0082411D">
        <w:rPr>
          <w:i/>
        </w:rPr>
        <w:t xml:space="preserve"> </w:t>
      </w:r>
    </w:p>
    <w:p w14:paraId="1381E1B3" w14:textId="3CC69515" w:rsidR="00C67A3F" w:rsidRPr="0082411D" w:rsidRDefault="00DA542C" w:rsidP="0082411D">
      <w:pPr>
        <w:spacing w:line="360" w:lineRule="auto"/>
        <w:ind w:firstLine="567"/>
        <w:jc w:val="both"/>
      </w:pPr>
      <w:r w:rsidRPr="0082411D">
        <w:t>Alanyazın incelendiğinde, bu değişiklikle ilgili iki çalışma yapıldığını görmekteyiz</w:t>
      </w:r>
      <w:r w:rsidR="009119C1">
        <w:t>. Bu çalışmalardan biri</w:t>
      </w:r>
      <w:r w:rsidRPr="0082411D">
        <w:t xml:space="preserve"> Doğan (2020) tarafından sınıf öğretmenlerinin ara tatillerle ilgili görüşlerini elde etmek amacıyla 15 sınıf öğretm</w:t>
      </w:r>
      <w:r w:rsidR="009119C1">
        <w:t>eninin katıldığı nitel bir çalışmadır</w:t>
      </w:r>
      <w:r w:rsidR="00C67A3F" w:rsidRPr="0082411D">
        <w:t>. Ç</w:t>
      </w:r>
      <w:r w:rsidRPr="0082411D">
        <w:t>alışma sonucunda</w:t>
      </w:r>
      <w:r w:rsidR="00C67A3F" w:rsidRPr="0082411D">
        <w:t>,</w:t>
      </w:r>
      <w:r w:rsidRPr="0082411D">
        <w:t xml:space="preserve"> </w:t>
      </w:r>
      <w:r w:rsidR="00C67A3F" w:rsidRPr="0082411D">
        <w:t xml:space="preserve">öğretmenlerin görüşlerine dayanarak </w:t>
      </w:r>
      <w:r w:rsidRPr="0082411D">
        <w:t>ara tatillerle ilgili hem olumlu hem de olu</w:t>
      </w:r>
      <w:r w:rsidR="00C67A3F" w:rsidRPr="0082411D">
        <w:t xml:space="preserve">msuz bazı bulgulara </w:t>
      </w:r>
      <w:r w:rsidR="00D94D89" w:rsidRPr="0082411D">
        <w:t>ulaşmıştır. Bu bulgulara dayanılarak bazı öneriler getirilmiştir.</w:t>
      </w:r>
    </w:p>
    <w:p w14:paraId="13E281EC" w14:textId="55C18E8A" w:rsidR="00ED0236" w:rsidRPr="009119C1" w:rsidRDefault="00DA542C" w:rsidP="009119C1">
      <w:pPr>
        <w:spacing w:line="360" w:lineRule="auto"/>
        <w:ind w:firstLine="567"/>
        <w:jc w:val="both"/>
      </w:pPr>
      <w:r w:rsidRPr="0082411D">
        <w:t>Diğer bir çalışma ise Kaya (2020) tarafından ortaokul öğrencilerinin ara tatil uygulamasını nasıl değerlendirdiklerini incelemek</w:t>
      </w:r>
      <w:r w:rsidR="00D94D89" w:rsidRPr="0082411D">
        <w:t xml:space="preserve"> amacıyla</w:t>
      </w:r>
      <w:r w:rsidR="00D6649A" w:rsidRPr="0082411D">
        <w:t xml:space="preserve"> yapılmıştır. Çalışma</w:t>
      </w:r>
      <w:r w:rsidR="00D94D89" w:rsidRPr="0082411D">
        <w:t xml:space="preserve"> sonucunda,</w:t>
      </w:r>
      <w:r w:rsidR="00D6649A" w:rsidRPr="0082411D">
        <w:t xml:space="preserve"> öğrencilerin ara tatili verimli geçirdikleri, ara tatilden genel olarak memnun oldukları ve ara tatil uygulamasının devam etmesi gerektiğini düşündüklerini gösteren bulgulara ulaşılmıştır.</w:t>
      </w:r>
      <w:r w:rsidR="00D94D89" w:rsidRPr="0082411D">
        <w:t xml:space="preserve"> Ayrıca, bu bulgulardan yola çıkılarak ara tatilin </w:t>
      </w:r>
      <w:r w:rsidR="009119C1">
        <w:t xml:space="preserve">daha </w:t>
      </w:r>
      <w:r w:rsidR="00D94D89" w:rsidRPr="0082411D">
        <w:t xml:space="preserve">verimli </w:t>
      </w:r>
      <w:r w:rsidR="009119C1">
        <w:t xml:space="preserve">bir şekilde </w:t>
      </w:r>
      <w:r w:rsidR="00D94D89" w:rsidRPr="0082411D">
        <w:t>uygulanması için bazı önerilerde bulunulmuştur.</w:t>
      </w:r>
    </w:p>
    <w:p w14:paraId="6E492C83" w14:textId="77777777" w:rsidR="00827AA9" w:rsidRPr="0082411D" w:rsidRDefault="00827AA9" w:rsidP="00B12057">
      <w:pPr>
        <w:spacing w:line="360" w:lineRule="auto"/>
        <w:jc w:val="both"/>
        <w:outlineLvl w:val="0"/>
        <w:rPr>
          <w:b/>
        </w:rPr>
      </w:pPr>
      <w:r w:rsidRPr="0082411D">
        <w:rPr>
          <w:b/>
        </w:rPr>
        <w:t>Araştırmanın Amacı ve Önemi</w:t>
      </w:r>
    </w:p>
    <w:p w14:paraId="083D85D2" w14:textId="0D496C38" w:rsidR="00827AA9" w:rsidRPr="0082411D" w:rsidRDefault="00285E93" w:rsidP="0082411D">
      <w:pPr>
        <w:spacing w:line="360" w:lineRule="auto"/>
        <w:ind w:firstLine="567"/>
        <w:jc w:val="both"/>
      </w:pPr>
      <w:r w:rsidRPr="0082411D">
        <w:t xml:space="preserve">Eğitimin en önemli paydaşları en ufak değişiklikten </w:t>
      </w:r>
      <w:r w:rsidR="001C695A" w:rsidRPr="0082411D">
        <w:t>doğrudan</w:t>
      </w:r>
      <w:r w:rsidRPr="0082411D">
        <w:t xml:space="preserve"> etkilenen öğretmen, öğrenci</w:t>
      </w:r>
      <w:r w:rsidR="008C057C" w:rsidRPr="0082411D">
        <w:t xml:space="preserve">, veli ve okul yöneticileridir. Beraberinde birçok etki getirmesi muhtemel olan </w:t>
      </w:r>
      <w:r w:rsidR="00BD623A">
        <w:t xml:space="preserve">bu </w:t>
      </w:r>
      <w:r w:rsidR="008C057C" w:rsidRPr="0082411D">
        <w:t>uygulama hakkında paydaşların görüşlerinin incelenmesi önem arz etmektedir. Yukarıda bahsedildiği gibi sın</w:t>
      </w:r>
      <w:r w:rsidR="000D709B">
        <w:t>ıf öğretmenleri ve öğrenci görüşlerine dayanılarak yapılmış çalışmalar bulunmaktadır</w:t>
      </w:r>
      <w:r w:rsidR="008C057C" w:rsidRPr="0082411D">
        <w:t xml:space="preserve">. Ara tatilin, ilkokul, ortaokul ve lise dönemlerindeki paydaşlar tarafından farklı değerlendirilmesi muhtemeldir. </w:t>
      </w:r>
      <w:r w:rsidR="00827AA9" w:rsidRPr="0082411D">
        <w:t xml:space="preserve">Bu çalışmanın amacı </w:t>
      </w:r>
      <w:r w:rsidR="00D6649A" w:rsidRPr="0082411D">
        <w:t xml:space="preserve">ise </w:t>
      </w:r>
      <w:r w:rsidR="004B4234" w:rsidRPr="0082411D">
        <w:t xml:space="preserve">ortaokul </w:t>
      </w:r>
      <w:r w:rsidR="00827AA9" w:rsidRPr="0082411D">
        <w:t>öğretmenlerin</w:t>
      </w:r>
      <w:r w:rsidR="004B4234" w:rsidRPr="0082411D">
        <w:t>in</w:t>
      </w:r>
      <w:r w:rsidR="008A7C82">
        <w:t xml:space="preserve"> ara tatil uygulaması hakkındaki</w:t>
      </w:r>
      <w:r w:rsidR="00827AA9" w:rsidRPr="0082411D">
        <w:t xml:space="preserve"> görüşlerini incelemektir. Bu bağlamda aşağıdaki sorulara yanıtlar aranmaya çalışılmıştır:</w:t>
      </w:r>
    </w:p>
    <w:p w14:paraId="3B437B6B" w14:textId="77777777" w:rsidR="00827AA9" w:rsidRPr="00ED0236" w:rsidRDefault="00827AA9" w:rsidP="00ED0236">
      <w:pPr>
        <w:pStyle w:val="ListeParagraf"/>
        <w:numPr>
          <w:ilvl w:val="0"/>
          <w:numId w:val="47"/>
        </w:numPr>
        <w:spacing w:line="360" w:lineRule="auto"/>
        <w:jc w:val="both"/>
        <w:rPr>
          <w:sz w:val="24"/>
          <w:szCs w:val="24"/>
        </w:rPr>
      </w:pPr>
      <w:r w:rsidRPr="00ED0236">
        <w:rPr>
          <w:sz w:val="24"/>
          <w:szCs w:val="24"/>
        </w:rPr>
        <w:t xml:space="preserve">Öğretmenlerin 2019 Kasım dönemi mesleki çalışma programı kapsamındaki etkinlikler hakkındaki görüşleri nelerdir? </w:t>
      </w:r>
    </w:p>
    <w:p w14:paraId="26E27F34" w14:textId="77777777" w:rsidR="00827AA9" w:rsidRPr="00ED0236" w:rsidRDefault="00827AA9" w:rsidP="00ED0236">
      <w:pPr>
        <w:pStyle w:val="ListeParagraf"/>
        <w:numPr>
          <w:ilvl w:val="0"/>
          <w:numId w:val="47"/>
        </w:numPr>
        <w:spacing w:line="360" w:lineRule="auto"/>
        <w:jc w:val="both"/>
        <w:rPr>
          <w:sz w:val="24"/>
          <w:szCs w:val="24"/>
        </w:rPr>
      </w:pPr>
      <w:r w:rsidRPr="00ED0236">
        <w:rPr>
          <w:sz w:val="24"/>
          <w:szCs w:val="24"/>
        </w:rPr>
        <w:lastRenderedPageBreak/>
        <w:t>Öğretmenlerin mesleki çalışma programına eklenmesini istedikleri eğitimler nelerdir?</w:t>
      </w:r>
    </w:p>
    <w:p w14:paraId="04A0F5C5" w14:textId="1B3B37BD" w:rsidR="00ED0236" w:rsidRDefault="00827AA9" w:rsidP="00ED0236">
      <w:pPr>
        <w:pStyle w:val="ListeParagraf"/>
        <w:numPr>
          <w:ilvl w:val="0"/>
          <w:numId w:val="47"/>
        </w:numPr>
        <w:spacing w:line="360" w:lineRule="auto"/>
        <w:jc w:val="both"/>
        <w:rPr>
          <w:sz w:val="24"/>
          <w:szCs w:val="24"/>
        </w:rPr>
      </w:pPr>
      <w:r w:rsidRPr="00ED0236">
        <w:rPr>
          <w:sz w:val="24"/>
          <w:szCs w:val="24"/>
        </w:rPr>
        <w:t>Öğretmenlerin mesle</w:t>
      </w:r>
      <w:r w:rsidR="00984F68">
        <w:rPr>
          <w:sz w:val="24"/>
          <w:szCs w:val="24"/>
        </w:rPr>
        <w:t>ki çalışma programlarının zamanlaması</w:t>
      </w:r>
      <w:r w:rsidRPr="00ED0236">
        <w:rPr>
          <w:sz w:val="24"/>
          <w:szCs w:val="24"/>
        </w:rPr>
        <w:t xml:space="preserve"> hakkındaki görüşleri nelerdir?</w:t>
      </w:r>
    </w:p>
    <w:p w14:paraId="447DB225" w14:textId="7E37CE3B" w:rsidR="00827AA9" w:rsidRPr="0082411D" w:rsidRDefault="00827AA9" w:rsidP="0082411D">
      <w:pPr>
        <w:spacing w:line="360" w:lineRule="auto"/>
        <w:ind w:firstLine="567"/>
        <w:jc w:val="both"/>
      </w:pPr>
      <w:r w:rsidRPr="0082411D">
        <w:t>Türkiye’de ara tatilde ilk defa uygulanmış olan mesleki eğitim program hakkında yapılan bu araştırma ilk araştırma</w:t>
      </w:r>
      <w:r w:rsidR="004675F2" w:rsidRPr="0082411D">
        <w:t>lardan biri</w:t>
      </w:r>
      <w:r w:rsidRPr="0082411D">
        <w:t xml:space="preserve"> olup araştırma bulgularının daha sonraki </w:t>
      </w:r>
      <w:r w:rsidR="004675F2" w:rsidRPr="0082411D">
        <w:t xml:space="preserve">öğretmen </w:t>
      </w:r>
      <w:r w:rsidRPr="0082411D">
        <w:t>eğitimlerin</w:t>
      </w:r>
      <w:r w:rsidR="004675F2" w:rsidRPr="0082411D">
        <w:t>in</w:t>
      </w:r>
      <w:r w:rsidRPr="0082411D">
        <w:t xml:space="preserve"> planlanmasına katkıda bulunması düşünülmektedir.</w:t>
      </w:r>
    </w:p>
    <w:p w14:paraId="25280B9A" w14:textId="77777777" w:rsidR="00827AA9" w:rsidRPr="0082411D" w:rsidRDefault="00827AA9" w:rsidP="00F53644">
      <w:pPr>
        <w:spacing w:line="360" w:lineRule="auto"/>
        <w:jc w:val="center"/>
        <w:outlineLvl w:val="0"/>
        <w:rPr>
          <w:b/>
        </w:rPr>
      </w:pPr>
      <w:r w:rsidRPr="0082411D">
        <w:rPr>
          <w:b/>
        </w:rPr>
        <w:t>Yöntem</w:t>
      </w:r>
    </w:p>
    <w:p w14:paraId="739EEA89" w14:textId="73EBFD37" w:rsidR="00ED0236" w:rsidRPr="00B26CB1" w:rsidRDefault="00827AA9" w:rsidP="00B26CB1">
      <w:pPr>
        <w:spacing w:line="360" w:lineRule="auto"/>
        <w:ind w:firstLine="567"/>
        <w:jc w:val="both"/>
      </w:pPr>
      <w:r w:rsidRPr="0082411D">
        <w:t>Araştırmanın bu bölümünde</w:t>
      </w:r>
      <w:r w:rsidR="001D0C2B">
        <w:t>,</w:t>
      </w:r>
      <w:r w:rsidRPr="0082411D">
        <w:t xml:space="preserve"> araştırmada kullanılan araştırma deseni, katılımcılar, veri toplama aracı ve verilerin analizinde ku</w:t>
      </w:r>
      <w:r w:rsidR="00B26CB1">
        <w:t>llanılan teknikler sunulmuştur.</w:t>
      </w:r>
    </w:p>
    <w:p w14:paraId="3B048E93" w14:textId="77777777" w:rsidR="00827AA9" w:rsidRPr="00B12057" w:rsidRDefault="00827AA9" w:rsidP="00B12057">
      <w:pPr>
        <w:spacing w:line="360" w:lineRule="auto"/>
        <w:jc w:val="both"/>
        <w:outlineLvl w:val="0"/>
        <w:rPr>
          <w:b/>
        </w:rPr>
      </w:pPr>
      <w:r w:rsidRPr="00B12057">
        <w:rPr>
          <w:b/>
        </w:rPr>
        <w:t>Araştırma Deseni</w:t>
      </w:r>
    </w:p>
    <w:p w14:paraId="38DE7C56" w14:textId="77777777" w:rsidR="00827AA9" w:rsidRPr="0082411D" w:rsidRDefault="00827AA9" w:rsidP="0082411D">
      <w:pPr>
        <w:spacing w:line="360" w:lineRule="auto"/>
        <w:ind w:firstLine="567"/>
        <w:jc w:val="both"/>
      </w:pPr>
      <w:r w:rsidRPr="0082411D">
        <w:t>Gall, Gall ve Borg (2003) tarafından belirtildiği gibi, eğitim araştırması eğitim, öğrenim ve eğitim yönetimi hakkında yeni bilgiler geliştirmek için kullanılır; bu bakımdan çok değerlidir, çünkü bu çalışmalar eninde sonunda eğitim uygulamalarının iyileştirilmesine öncülük edecektir. Bundan dolayı, araştırma desenleri araştırma amacına göre dikkatli bir şekilde seçilmeli ve planlanmalıdır.</w:t>
      </w:r>
    </w:p>
    <w:p w14:paraId="4A54CE67" w14:textId="77777777" w:rsidR="00827AA9" w:rsidRPr="0082411D" w:rsidRDefault="00827AA9" w:rsidP="0082411D">
      <w:pPr>
        <w:spacing w:line="360" w:lineRule="auto"/>
        <w:ind w:firstLine="567"/>
        <w:jc w:val="both"/>
      </w:pPr>
      <w:r w:rsidRPr="0082411D">
        <w:t>Sosyal ve eğitim dünyası çelişki ve benzerliklerle dolu dağınık bir ortamdır, bu yüzden doğru bir anlayışa sahip olabilmek için parça parça incelemek yerine bütüncül bir anlayışla incelenmelidir (Cohen, Manion ve Morrison, 2007). Bu bağlamda, bu çalışmada, veri çeşitlemesinden faydalanılarak hem nicel hem de nitel metodolojilerin güçlü yanlarından faydalanan (Cresswell, 2009) karma araştırma modeli kullanılmıştır, çünkü her iki metodoloji araştırılan olgunun daha iyi bir şekilde anlaşılmasını sağlar (Fraenkel ve Wallen, 2012).</w:t>
      </w:r>
    </w:p>
    <w:p w14:paraId="327F131F" w14:textId="77387BEC" w:rsidR="00827AA9" w:rsidRPr="0082411D" w:rsidRDefault="005529EF" w:rsidP="0082411D">
      <w:pPr>
        <w:spacing w:line="360" w:lineRule="auto"/>
        <w:ind w:firstLine="567"/>
        <w:jc w:val="both"/>
      </w:pPr>
      <w:r w:rsidRPr="0082411D">
        <w:t>Alanyazında</w:t>
      </w:r>
      <w:r w:rsidR="00827AA9" w:rsidRPr="0082411D">
        <w:t xml:space="preserve"> </w:t>
      </w:r>
      <w:r w:rsidRPr="0082411D">
        <w:t>bir çok karma yöntem tasarımı</w:t>
      </w:r>
      <w:r w:rsidR="00827AA9" w:rsidRPr="0082411D">
        <w:t xml:space="preserve"> bulunmaktadır. Cresswell (2009) altı çeşit karma yöntem önermektedir. Bu farklılıklar aslında verileri toplama sırasına (timing), hangi verinin daha önemli olduğu (weighting), verilerin nerede ve ne zaman birleştirildiği (mixing) ve bir teorinin çalışmayı yönlendirip yönlendirmediği (theorizing) gibi dört boyuta bağlıdır (Cresswell, 2009).</w:t>
      </w:r>
    </w:p>
    <w:p w14:paraId="500D4D99" w14:textId="77777777" w:rsidR="00827AA9" w:rsidRPr="0082411D" w:rsidRDefault="00827AA9" w:rsidP="0082411D">
      <w:pPr>
        <w:spacing w:line="360" w:lineRule="auto"/>
        <w:ind w:firstLine="567"/>
        <w:jc w:val="both"/>
      </w:pPr>
      <w:r w:rsidRPr="0082411D">
        <w:t xml:space="preserve">Bu çalışmada Creswell (2009) tarafından önerilen eşzamanlı gömülü strateji (concurrent embedded strategy) kullanılmıştır. Bu stratejinin temel özelliği araştırmayı yönlendiren birincil bir yöntemin yanında destekleyici bir rol sağlayan ikincil bir verinin kullanılabilmesidir. İkincil yöntem, birincil yöntemin içine gömülür; bu da ikincil yöntemin, birincil yöntemden farklı bir soruya cevap arayabileceği anlamına gelir. Nicel ve nitel verilerin birleştirilmesi üç şekilde gerçekleşir; veriler birbirini tamamlamak için birleştirilebilir, birbirleriyle karşılaştırılabilir veya ikincil veriler araştırılmakta olan olgunun başka bir yönünü sunmak için kullanılabilir. </w:t>
      </w:r>
    </w:p>
    <w:p w14:paraId="329885A1" w14:textId="7B5A65DE" w:rsidR="00ED0236" w:rsidRPr="00CE576B" w:rsidRDefault="00827AA9" w:rsidP="00CE576B">
      <w:pPr>
        <w:spacing w:line="360" w:lineRule="auto"/>
        <w:ind w:firstLine="567"/>
        <w:jc w:val="both"/>
      </w:pPr>
      <w:r w:rsidRPr="0082411D">
        <w:lastRenderedPageBreak/>
        <w:t>Bu çalışmada nicel ve nitel veriler aynı veri toplama aracıyla eşzamanlı toplanmış ve nitel veriler hem nicel verileri tamamlamak için hem de araştırılan olgunun farklı bir yönünü incele</w:t>
      </w:r>
      <w:r w:rsidR="00CE576B">
        <w:t>yip sunmak için kullanılmıştır.</w:t>
      </w:r>
    </w:p>
    <w:p w14:paraId="682FA70A" w14:textId="15C64D36" w:rsidR="00827AA9" w:rsidRPr="00B12057" w:rsidRDefault="00970607" w:rsidP="00B12057">
      <w:pPr>
        <w:spacing w:line="360" w:lineRule="auto"/>
        <w:jc w:val="both"/>
        <w:outlineLvl w:val="0"/>
        <w:rPr>
          <w:b/>
        </w:rPr>
      </w:pPr>
      <w:r w:rsidRPr="00B12057">
        <w:rPr>
          <w:b/>
        </w:rPr>
        <w:t>Evren ve Örneklem</w:t>
      </w:r>
    </w:p>
    <w:p w14:paraId="072817CF" w14:textId="17B8F921" w:rsidR="00827AA9" w:rsidRPr="0082411D" w:rsidRDefault="00827AA9" w:rsidP="0082411D">
      <w:pPr>
        <w:spacing w:line="360" w:lineRule="auto"/>
        <w:ind w:firstLine="567"/>
        <w:jc w:val="both"/>
      </w:pPr>
      <w:r w:rsidRPr="0082411D">
        <w:t xml:space="preserve">Araştırmanın evrenini Ağrı il merkezindeki 42 okulda çalışan 1014 ortaokul öğretmeni oluşturmaktadır. Çalışma için gerekli olan örneklem büyüklüğü, Bartlett, Kotrlik ve Higgins (2001) tarafından önerilen </w:t>
      </w:r>
      <w:r w:rsidR="00C20508" w:rsidRPr="0082411D">
        <w:t>aşağıdaki</w:t>
      </w:r>
      <w:r w:rsidRPr="0082411D">
        <w:t xml:space="preserve"> formüle göre hesaplanmıştır:</w:t>
      </w:r>
    </w:p>
    <w:p w14:paraId="28260644" w14:textId="77777777" w:rsidR="00827AA9" w:rsidRPr="0082411D" w:rsidRDefault="00827AA9" w:rsidP="0082411D">
      <w:pPr>
        <w:spacing w:line="360" w:lineRule="auto"/>
        <w:ind w:firstLine="567"/>
        <w:jc w:val="both"/>
      </w:pPr>
    </w:p>
    <w:p w14:paraId="55CB1CAB" w14:textId="77777777" w:rsidR="00827AA9" w:rsidRPr="0082411D" w:rsidRDefault="00802766" w:rsidP="0082411D">
      <w:pPr>
        <w:spacing w:line="360" w:lineRule="auto"/>
        <w:ind w:firstLine="567"/>
        <w:jc w:val="both"/>
      </w:pPr>
      <m:oMathPara>
        <m:oMathParaPr>
          <m:jc m:val="left"/>
        </m:oMathPara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r>
                <m:rPr>
                  <m:sty m:val="p"/>
                </m:rPr>
                <w:rPr>
                  <w:rFonts w:ascii="Cambria Math" w:hAnsi="Cambria Math"/>
                </w:rPr>
                <m:t>×(p)(q)</m:t>
              </m:r>
            </m:num>
            <m:den>
              <m:sSup>
                <m:sSupPr>
                  <m:ctrlPr>
                    <w:rPr>
                      <w:rFonts w:ascii="Cambria Math" w:hAnsi="Cambria Math"/>
                    </w:rPr>
                  </m:ctrlPr>
                </m:sSupPr>
                <m:e>
                  <m:r>
                    <m:rPr>
                      <m:sty m:val="p"/>
                    </m:rPr>
                    <w:rPr>
                      <w:rFonts w:ascii="Cambria Math" w:hAnsi="Cambria Math"/>
                    </w:rPr>
                    <m:t>(d)</m:t>
                  </m:r>
                </m:e>
                <m:sup>
                  <m:r>
                    <m:rPr>
                      <m:sty m:val="p"/>
                    </m:rPr>
                    <w:rPr>
                      <w:rFonts w:ascii="Cambria Math" w:hAnsi="Cambria Math"/>
                    </w:rPr>
                    <m:t>2</m:t>
                  </m:r>
                </m:sup>
              </m:sSup>
            </m:den>
          </m:f>
        </m:oMath>
      </m:oMathPara>
    </w:p>
    <w:p w14:paraId="6C17AE46" w14:textId="77777777" w:rsidR="00827AA9" w:rsidRPr="0082411D" w:rsidRDefault="00827AA9" w:rsidP="0082411D">
      <w:pPr>
        <w:spacing w:line="360" w:lineRule="auto"/>
        <w:ind w:firstLine="567"/>
        <w:jc w:val="both"/>
      </w:pPr>
      <m:oMathPara>
        <m:oMathParaPr>
          <m:jc m:val="left"/>
        </m:oMathParaPr>
        <m:oMath>
          <m:r>
            <m:rPr>
              <m:sty m:val="p"/>
            </m:rPr>
            <w:rPr>
              <w:rFonts w:ascii="Cambria Math" w:hAnsi="Cambria Math"/>
            </w:rPr>
            <m:t>n1=</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0</m:t>
                  </m:r>
                </m:sub>
              </m:sSub>
            </m:num>
            <m:den>
              <m:r>
                <m:rPr>
                  <m:sty m:val="p"/>
                </m:rPr>
                <w:rPr>
                  <w:rFonts w:ascii="Cambria Math" w:hAnsi="Cambria Math"/>
                </w:rPr>
                <m:t xml:space="preserve">1+ </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0</m:t>
                  </m:r>
                </m:sub>
              </m:sSub>
              <m:r>
                <m:rPr>
                  <m:sty m:val="p"/>
                </m:rPr>
                <w:rPr>
                  <w:rFonts w:ascii="Cambria Math" w:hAnsi="Cambria Math"/>
                </w:rPr>
                <m:t>/Evren</m:t>
              </m:r>
            </m:den>
          </m:f>
        </m:oMath>
      </m:oMathPara>
    </w:p>
    <w:p w14:paraId="6385B1AF" w14:textId="77777777" w:rsidR="00827AA9" w:rsidRPr="0082411D" w:rsidRDefault="00827AA9" w:rsidP="0082411D">
      <w:pPr>
        <w:spacing w:line="360" w:lineRule="auto"/>
        <w:ind w:firstLine="567"/>
        <w:jc w:val="both"/>
      </w:pPr>
    </w:p>
    <w:p w14:paraId="1AFE62F7" w14:textId="1B0FA688" w:rsidR="00827AA9" w:rsidRPr="0082411D" w:rsidRDefault="00827AA9" w:rsidP="0082411D">
      <w:pPr>
        <w:spacing w:line="360" w:lineRule="auto"/>
        <w:ind w:firstLine="567"/>
        <w:jc w:val="both"/>
      </w:pPr>
      <w:r w:rsidRPr="0082411D">
        <w:t xml:space="preserve">Yapılan hesaplama sonucunda Ağrı merkezde çalışan öğretmen evreni için gerekli örneklem büyüklüğü 277 olarak bulunmuştur. Örneklem seçiminde seçkisiz örnekleme yöntemlerinden </w:t>
      </w:r>
      <w:r w:rsidR="00C20508">
        <w:t xml:space="preserve">biri </w:t>
      </w:r>
      <w:r w:rsidRPr="0082411D">
        <w:t xml:space="preserve">olan küme örnekleme yöntemi kullanılmıştır. Bu yöntemle 42 okula numara verilmiş ve kura ile seçilen okullarda çalışan bütün öğretmenler çalışmanın örnekleminde yer almıştır. Bilindiği üzere, her okulun öğretmen sayısı birbirinden farklıdır, dolayısıyla seçilen okullarda çalışan öğretmen sayısı 278’i bulana kadar kuraya devam edilmiştir. Sonuç olarak, kura sonucu 14 okul seçilmiş ve bu okullarda çalışan 302 öğretmene anket dağıtılmıştır. Bu öğretmenlerden 281 tanesi anketi doldurarak teslim etmiştir. Dolayısıyla, bu çalışmanın örneklemi 281 öğretmenden oluşmaktadır. </w:t>
      </w:r>
    </w:p>
    <w:p w14:paraId="1FD9ECE7" w14:textId="77777777" w:rsidR="0080130D" w:rsidRPr="0082411D" w:rsidRDefault="00C2332D" w:rsidP="0082411D">
      <w:pPr>
        <w:spacing w:line="360" w:lineRule="auto"/>
        <w:ind w:firstLine="567"/>
        <w:jc w:val="both"/>
      </w:pPr>
      <w:r w:rsidRPr="0082411D">
        <w:t xml:space="preserve">Tablo 1’de çalışmaya katılan öğretmenlerin kişisel özellikleri ile ilgili bilgiler sunulmuştur. Tabloda görüldüğü üzere kadın öğretmenlerin sayısı (%55.5) erkek öğretmenlerin sayısından (%45.5) daha fazladır. Öğretmenlerin yaş ortalaması 31 iken, yaklaşık yarısının (%46) 1 </w:t>
      </w:r>
      <w:r w:rsidR="0018229D" w:rsidRPr="0082411D">
        <w:t>ile</w:t>
      </w:r>
      <w:r w:rsidRPr="0082411D">
        <w:t xml:space="preserve"> 5 yıllık öğretmenlik deneyimine sahip olduğu görülmektedir. </w:t>
      </w:r>
    </w:p>
    <w:p w14:paraId="69ADB607" w14:textId="5602DD7F" w:rsidR="00ED0236" w:rsidRDefault="00C2332D" w:rsidP="00ED0236">
      <w:pPr>
        <w:spacing w:line="360" w:lineRule="auto"/>
        <w:ind w:firstLine="567"/>
        <w:jc w:val="both"/>
      </w:pPr>
      <w:r w:rsidRPr="0082411D">
        <w:t>Eğitim seviyesine bakıldığında büyük bir çoğunluğun (%97) lisans derecesine sahip olduğu görülmektedir. Katılımcıların branş bazında dağılımlarına bakıldığında en büyük orana Türkçe öğretmenlerinin (%19) sahip olduğu, Görsel Sanatlar öğretmenlerinin (%2) ise en küçük orana sahip olduğu görülmektedir.</w:t>
      </w:r>
    </w:p>
    <w:p w14:paraId="46F8480C" w14:textId="4975AC90" w:rsidR="00CE576B" w:rsidRDefault="00CE576B" w:rsidP="00ED0236">
      <w:pPr>
        <w:spacing w:line="360" w:lineRule="auto"/>
        <w:ind w:firstLine="567"/>
        <w:jc w:val="both"/>
      </w:pPr>
    </w:p>
    <w:p w14:paraId="4269E582" w14:textId="739673DB" w:rsidR="006B5928" w:rsidRDefault="006B5928" w:rsidP="00ED0236">
      <w:pPr>
        <w:spacing w:line="360" w:lineRule="auto"/>
        <w:ind w:firstLine="567"/>
        <w:jc w:val="both"/>
      </w:pPr>
    </w:p>
    <w:p w14:paraId="6DE78B45" w14:textId="66D6D9DD" w:rsidR="006B5928" w:rsidRDefault="006B5928" w:rsidP="00ED0236">
      <w:pPr>
        <w:spacing w:line="360" w:lineRule="auto"/>
        <w:ind w:firstLine="567"/>
        <w:jc w:val="both"/>
      </w:pPr>
    </w:p>
    <w:p w14:paraId="5B70E09B" w14:textId="77777777" w:rsidR="006B5928" w:rsidRPr="0082411D" w:rsidRDefault="006B5928" w:rsidP="00ED0236">
      <w:pPr>
        <w:spacing w:line="360" w:lineRule="auto"/>
        <w:ind w:firstLine="567"/>
        <w:jc w:val="both"/>
      </w:pPr>
    </w:p>
    <w:p w14:paraId="34F926C5" w14:textId="14F1C5BD" w:rsidR="00DF4430" w:rsidRPr="0082411D" w:rsidRDefault="00DF4430" w:rsidP="00732D25">
      <w:pPr>
        <w:spacing w:line="360" w:lineRule="auto"/>
        <w:outlineLvl w:val="0"/>
      </w:pPr>
      <w:r w:rsidRPr="00732D25">
        <w:lastRenderedPageBreak/>
        <w:t>Tablo 1.</w:t>
      </w:r>
      <w:r w:rsidR="00732D25">
        <w:t xml:space="preserve"> Ankete katılan öğretmenlerin demografik ö</w:t>
      </w:r>
      <w:r w:rsidRPr="0082411D">
        <w:t>zellikleri</w:t>
      </w:r>
    </w:p>
    <w:tbl>
      <w:tblPr>
        <w:tblStyle w:val="TabloKlavuzu"/>
        <w:tblW w:w="0" w:type="auto"/>
        <w:tblLook w:val="04A0" w:firstRow="1" w:lastRow="0" w:firstColumn="1" w:lastColumn="0" w:noHBand="0" w:noVBand="1"/>
      </w:tblPr>
      <w:tblGrid>
        <w:gridCol w:w="2496"/>
        <w:gridCol w:w="2977"/>
        <w:gridCol w:w="1144"/>
        <w:gridCol w:w="1204"/>
        <w:gridCol w:w="1024"/>
      </w:tblGrid>
      <w:tr w:rsidR="00DF4430" w:rsidRPr="0082411D" w14:paraId="0521B26C" w14:textId="77777777" w:rsidTr="00DA542C">
        <w:tc>
          <w:tcPr>
            <w:tcW w:w="0" w:type="auto"/>
            <w:tcBorders>
              <w:left w:val="nil"/>
              <w:bottom w:val="single" w:sz="4" w:space="0" w:color="auto"/>
              <w:right w:val="nil"/>
            </w:tcBorders>
          </w:tcPr>
          <w:p w14:paraId="55512F34" w14:textId="77777777" w:rsidR="00DF4430" w:rsidRPr="00732D25" w:rsidRDefault="00DF4430" w:rsidP="00732D25">
            <w:pPr>
              <w:spacing w:line="360" w:lineRule="auto"/>
              <w:ind w:firstLine="567"/>
              <w:jc w:val="both"/>
              <w:rPr>
                <w:b/>
                <w:sz w:val="24"/>
                <w:szCs w:val="24"/>
              </w:rPr>
            </w:pPr>
            <w:r w:rsidRPr="00732D25">
              <w:rPr>
                <w:b/>
                <w:sz w:val="24"/>
                <w:szCs w:val="24"/>
              </w:rPr>
              <w:t>Değişken</w:t>
            </w:r>
          </w:p>
        </w:tc>
        <w:tc>
          <w:tcPr>
            <w:tcW w:w="0" w:type="auto"/>
            <w:tcBorders>
              <w:left w:val="nil"/>
              <w:bottom w:val="single" w:sz="4" w:space="0" w:color="auto"/>
              <w:right w:val="nil"/>
            </w:tcBorders>
          </w:tcPr>
          <w:p w14:paraId="268CBD5A" w14:textId="77777777" w:rsidR="00DF4430" w:rsidRPr="00732D25" w:rsidRDefault="00DF4430" w:rsidP="0082411D">
            <w:pPr>
              <w:spacing w:line="360" w:lineRule="auto"/>
              <w:ind w:firstLine="567"/>
              <w:jc w:val="both"/>
              <w:rPr>
                <w:b/>
                <w:sz w:val="24"/>
                <w:szCs w:val="24"/>
              </w:rPr>
            </w:pPr>
            <w:r w:rsidRPr="00732D25">
              <w:rPr>
                <w:b/>
                <w:sz w:val="24"/>
                <w:szCs w:val="24"/>
              </w:rPr>
              <w:t>Grup</w:t>
            </w:r>
          </w:p>
        </w:tc>
        <w:tc>
          <w:tcPr>
            <w:tcW w:w="0" w:type="auto"/>
            <w:tcBorders>
              <w:left w:val="nil"/>
              <w:bottom w:val="single" w:sz="4" w:space="0" w:color="auto"/>
              <w:right w:val="nil"/>
            </w:tcBorders>
          </w:tcPr>
          <w:p w14:paraId="0048E8E9" w14:textId="77777777" w:rsidR="00DF4430" w:rsidRPr="00732D25" w:rsidRDefault="00DF4430" w:rsidP="0082411D">
            <w:pPr>
              <w:spacing w:line="360" w:lineRule="auto"/>
              <w:ind w:firstLine="567"/>
              <w:jc w:val="both"/>
              <w:rPr>
                <w:b/>
                <w:i/>
                <w:sz w:val="24"/>
                <w:szCs w:val="24"/>
              </w:rPr>
            </w:pPr>
            <w:r w:rsidRPr="00732D25">
              <w:rPr>
                <w:b/>
                <w:i/>
                <w:sz w:val="24"/>
                <w:szCs w:val="24"/>
              </w:rPr>
              <w:t xml:space="preserve">  f</w:t>
            </w:r>
          </w:p>
        </w:tc>
        <w:tc>
          <w:tcPr>
            <w:tcW w:w="0" w:type="auto"/>
            <w:tcBorders>
              <w:left w:val="nil"/>
              <w:bottom w:val="single" w:sz="4" w:space="0" w:color="auto"/>
              <w:right w:val="nil"/>
            </w:tcBorders>
          </w:tcPr>
          <w:p w14:paraId="081BE380" w14:textId="77777777" w:rsidR="00DF4430" w:rsidRPr="00732D25" w:rsidRDefault="00DF4430" w:rsidP="0082411D">
            <w:pPr>
              <w:spacing w:line="360" w:lineRule="auto"/>
              <w:ind w:firstLine="567"/>
              <w:jc w:val="both"/>
              <w:rPr>
                <w:b/>
                <w:i/>
                <w:sz w:val="24"/>
                <w:szCs w:val="24"/>
              </w:rPr>
            </w:pPr>
            <w:r w:rsidRPr="00732D25">
              <w:rPr>
                <w:b/>
                <w:i/>
                <w:sz w:val="24"/>
                <w:szCs w:val="24"/>
              </w:rPr>
              <w:t xml:space="preserve"> %</w:t>
            </w:r>
          </w:p>
        </w:tc>
        <w:tc>
          <w:tcPr>
            <w:tcW w:w="0" w:type="auto"/>
            <w:tcBorders>
              <w:left w:val="nil"/>
              <w:bottom w:val="single" w:sz="4" w:space="0" w:color="auto"/>
              <w:right w:val="nil"/>
            </w:tcBorders>
          </w:tcPr>
          <w:p w14:paraId="30F36976" w14:textId="77777777" w:rsidR="00DF4430" w:rsidRPr="00732D25" w:rsidRDefault="00DF4430" w:rsidP="0082411D">
            <w:pPr>
              <w:spacing w:line="360" w:lineRule="auto"/>
              <w:ind w:firstLine="567"/>
              <w:rPr>
                <w:b/>
                <w:i/>
                <w:sz w:val="24"/>
                <w:szCs w:val="24"/>
              </w:rPr>
            </w:pPr>
            <w:r w:rsidRPr="00732D25">
              <w:rPr>
                <w:b/>
                <w:i/>
                <w:sz w:val="24"/>
                <w:szCs w:val="24"/>
              </w:rPr>
              <w:t>X</w:t>
            </w:r>
          </w:p>
        </w:tc>
      </w:tr>
      <w:tr w:rsidR="00DF4430" w:rsidRPr="0082411D" w14:paraId="5B4A4B23" w14:textId="77777777" w:rsidTr="00DA542C">
        <w:tc>
          <w:tcPr>
            <w:tcW w:w="0" w:type="auto"/>
            <w:tcBorders>
              <w:left w:val="nil"/>
              <w:bottom w:val="nil"/>
              <w:right w:val="nil"/>
            </w:tcBorders>
          </w:tcPr>
          <w:p w14:paraId="78C6864D" w14:textId="77777777" w:rsidR="00DF4430" w:rsidRPr="0082411D" w:rsidRDefault="00DF4430" w:rsidP="00732D25">
            <w:pPr>
              <w:spacing w:line="360" w:lineRule="auto"/>
              <w:ind w:firstLine="567"/>
              <w:jc w:val="both"/>
              <w:rPr>
                <w:sz w:val="24"/>
                <w:szCs w:val="24"/>
              </w:rPr>
            </w:pPr>
            <w:r w:rsidRPr="0082411D">
              <w:rPr>
                <w:sz w:val="24"/>
                <w:szCs w:val="24"/>
              </w:rPr>
              <w:t>Cinsiyet</w:t>
            </w:r>
          </w:p>
        </w:tc>
        <w:tc>
          <w:tcPr>
            <w:tcW w:w="0" w:type="auto"/>
            <w:tcBorders>
              <w:left w:val="nil"/>
              <w:bottom w:val="nil"/>
              <w:right w:val="nil"/>
            </w:tcBorders>
          </w:tcPr>
          <w:p w14:paraId="731B2ED8" w14:textId="77777777" w:rsidR="00DF4430" w:rsidRPr="0082411D" w:rsidRDefault="00DF4430" w:rsidP="0082411D">
            <w:pPr>
              <w:spacing w:line="360" w:lineRule="auto"/>
              <w:ind w:firstLine="567"/>
              <w:jc w:val="both"/>
              <w:rPr>
                <w:sz w:val="24"/>
                <w:szCs w:val="24"/>
              </w:rPr>
            </w:pPr>
            <w:r w:rsidRPr="0082411D">
              <w:rPr>
                <w:sz w:val="24"/>
                <w:szCs w:val="24"/>
              </w:rPr>
              <w:t>Kadın</w:t>
            </w:r>
          </w:p>
        </w:tc>
        <w:tc>
          <w:tcPr>
            <w:tcW w:w="0" w:type="auto"/>
            <w:tcBorders>
              <w:left w:val="nil"/>
              <w:bottom w:val="nil"/>
              <w:right w:val="nil"/>
            </w:tcBorders>
          </w:tcPr>
          <w:p w14:paraId="74E1083B" w14:textId="77777777" w:rsidR="00DF4430" w:rsidRPr="0082411D" w:rsidRDefault="00DF4430" w:rsidP="0082411D">
            <w:pPr>
              <w:spacing w:line="360" w:lineRule="auto"/>
              <w:ind w:firstLine="567"/>
              <w:jc w:val="both"/>
              <w:rPr>
                <w:sz w:val="24"/>
                <w:szCs w:val="24"/>
              </w:rPr>
            </w:pPr>
            <w:r w:rsidRPr="0082411D">
              <w:rPr>
                <w:sz w:val="24"/>
                <w:szCs w:val="24"/>
              </w:rPr>
              <w:t>156</w:t>
            </w:r>
          </w:p>
        </w:tc>
        <w:tc>
          <w:tcPr>
            <w:tcW w:w="0" w:type="auto"/>
            <w:tcBorders>
              <w:left w:val="nil"/>
              <w:bottom w:val="nil"/>
              <w:right w:val="nil"/>
            </w:tcBorders>
          </w:tcPr>
          <w:p w14:paraId="7805B1B2" w14:textId="77777777" w:rsidR="00DF4430" w:rsidRPr="0082411D" w:rsidRDefault="00DF4430" w:rsidP="0082411D">
            <w:pPr>
              <w:spacing w:line="360" w:lineRule="auto"/>
              <w:ind w:firstLine="567"/>
              <w:jc w:val="both"/>
              <w:rPr>
                <w:sz w:val="24"/>
                <w:szCs w:val="24"/>
              </w:rPr>
            </w:pPr>
            <w:r w:rsidRPr="0082411D">
              <w:rPr>
                <w:sz w:val="24"/>
                <w:szCs w:val="24"/>
              </w:rPr>
              <w:t>55.5</w:t>
            </w:r>
          </w:p>
        </w:tc>
        <w:tc>
          <w:tcPr>
            <w:tcW w:w="0" w:type="auto"/>
            <w:tcBorders>
              <w:left w:val="nil"/>
              <w:bottom w:val="nil"/>
              <w:right w:val="nil"/>
            </w:tcBorders>
          </w:tcPr>
          <w:p w14:paraId="0D7EFA05" w14:textId="77777777" w:rsidR="00DF4430" w:rsidRPr="0082411D" w:rsidRDefault="00DF4430" w:rsidP="0082411D">
            <w:pPr>
              <w:spacing w:line="360" w:lineRule="auto"/>
              <w:ind w:firstLine="567"/>
              <w:jc w:val="both"/>
              <w:rPr>
                <w:sz w:val="24"/>
                <w:szCs w:val="24"/>
              </w:rPr>
            </w:pPr>
          </w:p>
        </w:tc>
      </w:tr>
      <w:tr w:rsidR="00DF4430" w:rsidRPr="0082411D" w14:paraId="32AA489E" w14:textId="77777777" w:rsidTr="00DA542C">
        <w:tc>
          <w:tcPr>
            <w:tcW w:w="0" w:type="auto"/>
            <w:tcBorders>
              <w:top w:val="nil"/>
              <w:left w:val="nil"/>
              <w:bottom w:val="single" w:sz="4" w:space="0" w:color="auto"/>
              <w:right w:val="nil"/>
            </w:tcBorders>
          </w:tcPr>
          <w:p w14:paraId="4C3155D5"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single" w:sz="4" w:space="0" w:color="auto"/>
              <w:right w:val="nil"/>
            </w:tcBorders>
          </w:tcPr>
          <w:p w14:paraId="1BB6973C" w14:textId="77777777" w:rsidR="00DF4430" w:rsidRPr="0082411D" w:rsidRDefault="00DF4430" w:rsidP="0082411D">
            <w:pPr>
              <w:spacing w:line="360" w:lineRule="auto"/>
              <w:ind w:firstLine="567"/>
              <w:jc w:val="both"/>
              <w:rPr>
                <w:sz w:val="24"/>
                <w:szCs w:val="24"/>
              </w:rPr>
            </w:pPr>
            <w:r w:rsidRPr="0082411D">
              <w:rPr>
                <w:sz w:val="24"/>
                <w:szCs w:val="24"/>
              </w:rPr>
              <w:t>Erkek</w:t>
            </w:r>
          </w:p>
        </w:tc>
        <w:tc>
          <w:tcPr>
            <w:tcW w:w="0" w:type="auto"/>
            <w:tcBorders>
              <w:top w:val="nil"/>
              <w:left w:val="nil"/>
              <w:bottom w:val="single" w:sz="4" w:space="0" w:color="auto"/>
              <w:right w:val="nil"/>
            </w:tcBorders>
          </w:tcPr>
          <w:p w14:paraId="46D49DE1" w14:textId="77777777" w:rsidR="00DF4430" w:rsidRPr="0082411D" w:rsidRDefault="00DF4430" w:rsidP="0082411D">
            <w:pPr>
              <w:spacing w:line="360" w:lineRule="auto"/>
              <w:ind w:firstLine="567"/>
              <w:jc w:val="both"/>
              <w:rPr>
                <w:sz w:val="24"/>
                <w:szCs w:val="24"/>
              </w:rPr>
            </w:pPr>
            <w:r w:rsidRPr="0082411D">
              <w:rPr>
                <w:sz w:val="24"/>
                <w:szCs w:val="24"/>
              </w:rPr>
              <w:t>125</w:t>
            </w:r>
          </w:p>
        </w:tc>
        <w:tc>
          <w:tcPr>
            <w:tcW w:w="0" w:type="auto"/>
            <w:tcBorders>
              <w:top w:val="nil"/>
              <w:left w:val="nil"/>
              <w:bottom w:val="single" w:sz="4" w:space="0" w:color="auto"/>
              <w:right w:val="nil"/>
            </w:tcBorders>
          </w:tcPr>
          <w:p w14:paraId="65B9ACB5" w14:textId="77777777" w:rsidR="00DF4430" w:rsidRPr="0082411D" w:rsidRDefault="00DF4430" w:rsidP="0082411D">
            <w:pPr>
              <w:spacing w:line="360" w:lineRule="auto"/>
              <w:ind w:firstLine="567"/>
              <w:jc w:val="both"/>
              <w:rPr>
                <w:sz w:val="24"/>
                <w:szCs w:val="24"/>
              </w:rPr>
            </w:pPr>
            <w:r w:rsidRPr="0082411D">
              <w:rPr>
                <w:sz w:val="24"/>
                <w:szCs w:val="24"/>
              </w:rPr>
              <w:t>44.5</w:t>
            </w:r>
          </w:p>
        </w:tc>
        <w:tc>
          <w:tcPr>
            <w:tcW w:w="0" w:type="auto"/>
            <w:tcBorders>
              <w:top w:val="nil"/>
              <w:left w:val="nil"/>
              <w:bottom w:val="single" w:sz="4" w:space="0" w:color="auto"/>
              <w:right w:val="nil"/>
            </w:tcBorders>
          </w:tcPr>
          <w:p w14:paraId="1F239225" w14:textId="77777777" w:rsidR="00DF4430" w:rsidRPr="0082411D" w:rsidRDefault="00DF4430" w:rsidP="0082411D">
            <w:pPr>
              <w:spacing w:line="360" w:lineRule="auto"/>
              <w:ind w:firstLine="567"/>
              <w:jc w:val="both"/>
              <w:rPr>
                <w:sz w:val="24"/>
                <w:szCs w:val="24"/>
              </w:rPr>
            </w:pPr>
          </w:p>
        </w:tc>
      </w:tr>
      <w:tr w:rsidR="00DF4430" w:rsidRPr="0082411D" w14:paraId="3379F673" w14:textId="77777777" w:rsidTr="00DA542C">
        <w:tc>
          <w:tcPr>
            <w:tcW w:w="0" w:type="auto"/>
            <w:tcBorders>
              <w:top w:val="single" w:sz="4" w:space="0" w:color="auto"/>
              <w:left w:val="nil"/>
              <w:bottom w:val="single" w:sz="4" w:space="0" w:color="auto"/>
              <w:right w:val="nil"/>
            </w:tcBorders>
          </w:tcPr>
          <w:p w14:paraId="49B0B18F" w14:textId="77777777" w:rsidR="00DF4430" w:rsidRPr="0082411D" w:rsidRDefault="00DF4430" w:rsidP="00732D25">
            <w:pPr>
              <w:spacing w:line="360" w:lineRule="auto"/>
              <w:ind w:firstLine="567"/>
              <w:jc w:val="both"/>
              <w:rPr>
                <w:sz w:val="24"/>
                <w:szCs w:val="24"/>
              </w:rPr>
            </w:pPr>
            <w:r w:rsidRPr="0082411D">
              <w:rPr>
                <w:sz w:val="24"/>
                <w:szCs w:val="24"/>
              </w:rPr>
              <w:t>Yaş</w:t>
            </w:r>
          </w:p>
        </w:tc>
        <w:tc>
          <w:tcPr>
            <w:tcW w:w="0" w:type="auto"/>
            <w:tcBorders>
              <w:top w:val="single" w:sz="4" w:space="0" w:color="auto"/>
              <w:left w:val="nil"/>
              <w:bottom w:val="single" w:sz="4" w:space="0" w:color="auto"/>
              <w:right w:val="nil"/>
            </w:tcBorders>
          </w:tcPr>
          <w:p w14:paraId="1A98A4D3" w14:textId="77777777" w:rsidR="00DF4430" w:rsidRPr="0082411D" w:rsidRDefault="00DF4430" w:rsidP="0082411D">
            <w:pPr>
              <w:spacing w:line="360" w:lineRule="auto"/>
              <w:ind w:firstLine="567"/>
              <w:jc w:val="both"/>
              <w:rPr>
                <w:sz w:val="24"/>
                <w:szCs w:val="24"/>
              </w:rPr>
            </w:pPr>
          </w:p>
        </w:tc>
        <w:tc>
          <w:tcPr>
            <w:tcW w:w="0" w:type="auto"/>
            <w:tcBorders>
              <w:top w:val="single" w:sz="4" w:space="0" w:color="auto"/>
              <w:left w:val="nil"/>
              <w:bottom w:val="single" w:sz="4" w:space="0" w:color="auto"/>
              <w:right w:val="nil"/>
            </w:tcBorders>
          </w:tcPr>
          <w:p w14:paraId="6CF7FF60" w14:textId="77777777" w:rsidR="00DF4430" w:rsidRPr="0082411D" w:rsidRDefault="00DF4430" w:rsidP="0082411D">
            <w:pPr>
              <w:spacing w:line="360" w:lineRule="auto"/>
              <w:ind w:firstLine="567"/>
              <w:jc w:val="both"/>
              <w:rPr>
                <w:sz w:val="24"/>
                <w:szCs w:val="24"/>
              </w:rPr>
            </w:pPr>
          </w:p>
        </w:tc>
        <w:tc>
          <w:tcPr>
            <w:tcW w:w="0" w:type="auto"/>
            <w:tcBorders>
              <w:top w:val="single" w:sz="4" w:space="0" w:color="auto"/>
              <w:left w:val="nil"/>
              <w:bottom w:val="single" w:sz="4" w:space="0" w:color="auto"/>
              <w:right w:val="nil"/>
            </w:tcBorders>
          </w:tcPr>
          <w:p w14:paraId="010D0615" w14:textId="77777777" w:rsidR="00DF4430" w:rsidRPr="0082411D" w:rsidRDefault="00DF4430" w:rsidP="0082411D">
            <w:pPr>
              <w:spacing w:line="360" w:lineRule="auto"/>
              <w:ind w:firstLine="567"/>
              <w:jc w:val="both"/>
              <w:rPr>
                <w:sz w:val="24"/>
                <w:szCs w:val="24"/>
              </w:rPr>
            </w:pPr>
          </w:p>
        </w:tc>
        <w:tc>
          <w:tcPr>
            <w:tcW w:w="0" w:type="auto"/>
            <w:tcBorders>
              <w:top w:val="single" w:sz="4" w:space="0" w:color="auto"/>
              <w:left w:val="nil"/>
              <w:bottom w:val="single" w:sz="4" w:space="0" w:color="auto"/>
              <w:right w:val="nil"/>
            </w:tcBorders>
          </w:tcPr>
          <w:p w14:paraId="6BAEFF03" w14:textId="77777777" w:rsidR="00DF4430" w:rsidRPr="0082411D" w:rsidRDefault="00DF4430" w:rsidP="0082411D">
            <w:pPr>
              <w:spacing w:line="360" w:lineRule="auto"/>
              <w:ind w:firstLine="567"/>
              <w:jc w:val="both"/>
              <w:rPr>
                <w:sz w:val="24"/>
                <w:szCs w:val="24"/>
              </w:rPr>
            </w:pPr>
            <w:r w:rsidRPr="0082411D">
              <w:rPr>
                <w:sz w:val="24"/>
                <w:szCs w:val="24"/>
              </w:rPr>
              <w:t>31</w:t>
            </w:r>
          </w:p>
        </w:tc>
      </w:tr>
      <w:tr w:rsidR="00DF4430" w:rsidRPr="0082411D" w14:paraId="642DAD47" w14:textId="77777777" w:rsidTr="00DA542C">
        <w:tc>
          <w:tcPr>
            <w:tcW w:w="0" w:type="auto"/>
            <w:tcBorders>
              <w:top w:val="single" w:sz="4" w:space="0" w:color="auto"/>
              <w:left w:val="nil"/>
              <w:bottom w:val="nil"/>
              <w:right w:val="nil"/>
            </w:tcBorders>
          </w:tcPr>
          <w:p w14:paraId="68F06F6B" w14:textId="77777777" w:rsidR="00DF4430" w:rsidRPr="0082411D" w:rsidRDefault="00DF4430" w:rsidP="00732D25">
            <w:pPr>
              <w:spacing w:line="360" w:lineRule="auto"/>
              <w:ind w:firstLine="567"/>
              <w:jc w:val="both"/>
              <w:rPr>
                <w:sz w:val="24"/>
                <w:szCs w:val="24"/>
              </w:rPr>
            </w:pPr>
            <w:r w:rsidRPr="0082411D">
              <w:rPr>
                <w:sz w:val="24"/>
                <w:szCs w:val="24"/>
              </w:rPr>
              <w:t>Eğitim Seviyesi</w:t>
            </w:r>
          </w:p>
        </w:tc>
        <w:tc>
          <w:tcPr>
            <w:tcW w:w="0" w:type="auto"/>
            <w:tcBorders>
              <w:top w:val="single" w:sz="4" w:space="0" w:color="auto"/>
              <w:left w:val="nil"/>
              <w:bottom w:val="nil"/>
              <w:right w:val="nil"/>
            </w:tcBorders>
          </w:tcPr>
          <w:p w14:paraId="6AEF4D4F" w14:textId="77777777" w:rsidR="00DF4430" w:rsidRPr="0082411D" w:rsidRDefault="00DF4430" w:rsidP="0082411D">
            <w:pPr>
              <w:spacing w:line="360" w:lineRule="auto"/>
              <w:ind w:firstLine="567"/>
              <w:jc w:val="both"/>
              <w:rPr>
                <w:sz w:val="24"/>
                <w:szCs w:val="24"/>
              </w:rPr>
            </w:pPr>
            <w:r w:rsidRPr="0082411D">
              <w:rPr>
                <w:sz w:val="24"/>
                <w:szCs w:val="24"/>
              </w:rPr>
              <w:t>Lisans</w:t>
            </w:r>
          </w:p>
        </w:tc>
        <w:tc>
          <w:tcPr>
            <w:tcW w:w="0" w:type="auto"/>
            <w:tcBorders>
              <w:top w:val="single" w:sz="4" w:space="0" w:color="auto"/>
              <w:left w:val="nil"/>
              <w:bottom w:val="nil"/>
              <w:right w:val="nil"/>
            </w:tcBorders>
          </w:tcPr>
          <w:p w14:paraId="7975D00C" w14:textId="77777777" w:rsidR="00DF4430" w:rsidRPr="0082411D" w:rsidRDefault="00DF4430" w:rsidP="0082411D">
            <w:pPr>
              <w:spacing w:line="360" w:lineRule="auto"/>
              <w:ind w:firstLine="567"/>
              <w:jc w:val="both"/>
              <w:rPr>
                <w:sz w:val="24"/>
                <w:szCs w:val="24"/>
              </w:rPr>
            </w:pPr>
            <w:r w:rsidRPr="0082411D">
              <w:rPr>
                <w:sz w:val="24"/>
                <w:szCs w:val="24"/>
              </w:rPr>
              <w:t>270</w:t>
            </w:r>
          </w:p>
        </w:tc>
        <w:tc>
          <w:tcPr>
            <w:tcW w:w="0" w:type="auto"/>
            <w:tcBorders>
              <w:top w:val="single" w:sz="4" w:space="0" w:color="auto"/>
              <w:left w:val="nil"/>
              <w:bottom w:val="nil"/>
              <w:right w:val="nil"/>
            </w:tcBorders>
          </w:tcPr>
          <w:p w14:paraId="37BB6268" w14:textId="77777777" w:rsidR="00DF4430" w:rsidRPr="0082411D" w:rsidRDefault="00DF4430" w:rsidP="0082411D">
            <w:pPr>
              <w:spacing w:line="360" w:lineRule="auto"/>
              <w:ind w:firstLine="567"/>
              <w:jc w:val="both"/>
              <w:rPr>
                <w:sz w:val="24"/>
                <w:szCs w:val="24"/>
              </w:rPr>
            </w:pPr>
            <w:r w:rsidRPr="0082411D">
              <w:rPr>
                <w:sz w:val="24"/>
                <w:szCs w:val="24"/>
              </w:rPr>
              <w:t>97</w:t>
            </w:r>
          </w:p>
        </w:tc>
        <w:tc>
          <w:tcPr>
            <w:tcW w:w="0" w:type="auto"/>
            <w:tcBorders>
              <w:top w:val="single" w:sz="4" w:space="0" w:color="auto"/>
              <w:left w:val="nil"/>
              <w:bottom w:val="nil"/>
              <w:right w:val="nil"/>
            </w:tcBorders>
          </w:tcPr>
          <w:p w14:paraId="2ABB07F9" w14:textId="77777777" w:rsidR="00DF4430" w:rsidRPr="0082411D" w:rsidRDefault="00DF4430" w:rsidP="0082411D">
            <w:pPr>
              <w:spacing w:line="360" w:lineRule="auto"/>
              <w:ind w:firstLine="567"/>
              <w:jc w:val="both"/>
              <w:rPr>
                <w:sz w:val="24"/>
                <w:szCs w:val="24"/>
              </w:rPr>
            </w:pPr>
          </w:p>
        </w:tc>
      </w:tr>
      <w:tr w:rsidR="00DF4430" w:rsidRPr="0082411D" w14:paraId="66672C37" w14:textId="77777777" w:rsidTr="00DA542C">
        <w:tc>
          <w:tcPr>
            <w:tcW w:w="0" w:type="auto"/>
            <w:tcBorders>
              <w:top w:val="nil"/>
              <w:left w:val="nil"/>
              <w:bottom w:val="nil"/>
              <w:right w:val="nil"/>
            </w:tcBorders>
          </w:tcPr>
          <w:p w14:paraId="475D641E"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64D6BF3E" w14:textId="77777777" w:rsidR="00DF4430" w:rsidRPr="0082411D" w:rsidRDefault="00DF4430" w:rsidP="0082411D">
            <w:pPr>
              <w:spacing w:line="360" w:lineRule="auto"/>
              <w:ind w:firstLine="567"/>
              <w:jc w:val="both"/>
              <w:rPr>
                <w:sz w:val="24"/>
                <w:szCs w:val="24"/>
              </w:rPr>
            </w:pPr>
            <w:r w:rsidRPr="0082411D">
              <w:rPr>
                <w:sz w:val="24"/>
                <w:szCs w:val="24"/>
              </w:rPr>
              <w:t>Yüksek lisans</w:t>
            </w:r>
          </w:p>
        </w:tc>
        <w:tc>
          <w:tcPr>
            <w:tcW w:w="0" w:type="auto"/>
            <w:tcBorders>
              <w:top w:val="nil"/>
              <w:left w:val="nil"/>
              <w:bottom w:val="nil"/>
              <w:right w:val="nil"/>
            </w:tcBorders>
          </w:tcPr>
          <w:p w14:paraId="1D73A064" w14:textId="77777777" w:rsidR="00DF4430" w:rsidRPr="0082411D" w:rsidRDefault="00DF4430" w:rsidP="0082411D">
            <w:pPr>
              <w:spacing w:line="360" w:lineRule="auto"/>
              <w:ind w:firstLine="567"/>
              <w:jc w:val="both"/>
              <w:rPr>
                <w:sz w:val="24"/>
                <w:szCs w:val="24"/>
              </w:rPr>
            </w:pPr>
            <w:r w:rsidRPr="0082411D">
              <w:rPr>
                <w:sz w:val="24"/>
                <w:szCs w:val="24"/>
              </w:rPr>
              <w:t>10</w:t>
            </w:r>
          </w:p>
        </w:tc>
        <w:tc>
          <w:tcPr>
            <w:tcW w:w="0" w:type="auto"/>
            <w:tcBorders>
              <w:top w:val="nil"/>
              <w:left w:val="nil"/>
              <w:bottom w:val="nil"/>
              <w:right w:val="nil"/>
            </w:tcBorders>
          </w:tcPr>
          <w:p w14:paraId="77DCE142" w14:textId="77777777" w:rsidR="00DF4430" w:rsidRPr="0082411D" w:rsidRDefault="00DF4430" w:rsidP="0082411D">
            <w:pPr>
              <w:spacing w:line="360" w:lineRule="auto"/>
              <w:ind w:firstLine="567"/>
              <w:jc w:val="both"/>
              <w:rPr>
                <w:sz w:val="24"/>
                <w:szCs w:val="24"/>
              </w:rPr>
            </w:pPr>
            <w:r w:rsidRPr="0082411D">
              <w:rPr>
                <w:sz w:val="24"/>
                <w:szCs w:val="24"/>
              </w:rPr>
              <w:t>2.7</w:t>
            </w:r>
          </w:p>
        </w:tc>
        <w:tc>
          <w:tcPr>
            <w:tcW w:w="0" w:type="auto"/>
            <w:tcBorders>
              <w:top w:val="nil"/>
              <w:left w:val="nil"/>
              <w:bottom w:val="nil"/>
              <w:right w:val="nil"/>
            </w:tcBorders>
          </w:tcPr>
          <w:p w14:paraId="6FBAA55F" w14:textId="77777777" w:rsidR="00DF4430" w:rsidRPr="0082411D" w:rsidRDefault="00DF4430" w:rsidP="0082411D">
            <w:pPr>
              <w:spacing w:line="360" w:lineRule="auto"/>
              <w:ind w:firstLine="567"/>
              <w:jc w:val="both"/>
              <w:rPr>
                <w:sz w:val="24"/>
                <w:szCs w:val="24"/>
              </w:rPr>
            </w:pPr>
          </w:p>
        </w:tc>
      </w:tr>
      <w:tr w:rsidR="00DF4430" w:rsidRPr="0082411D" w14:paraId="2E2BD8D3" w14:textId="77777777" w:rsidTr="00DA542C">
        <w:tc>
          <w:tcPr>
            <w:tcW w:w="0" w:type="auto"/>
            <w:tcBorders>
              <w:top w:val="nil"/>
              <w:left w:val="nil"/>
              <w:bottom w:val="nil"/>
              <w:right w:val="nil"/>
            </w:tcBorders>
          </w:tcPr>
          <w:p w14:paraId="1F1819D1"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7AA3269D" w14:textId="77777777" w:rsidR="00DF4430" w:rsidRPr="0082411D" w:rsidRDefault="00DF4430" w:rsidP="0082411D">
            <w:pPr>
              <w:spacing w:line="360" w:lineRule="auto"/>
              <w:ind w:firstLine="567"/>
              <w:jc w:val="both"/>
              <w:rPr>
                <w:sz w:val="24"/>
                <w:szCs w:val="24"/>
              </w:rPr>
            </w:pPr>
            <w:r w:rsidRPr="0082411D">
              <w:rPr>
                <w:sz w:val="24"/>
                <w:szCs w:val="24"/>
              </w:rPr>
              <w:t>Doktora</w:t>
            </w:r>
          </w:p>
        </w:tc>
        <w:tc>
          <w:tcPr>
            <w:tcW w:w="0" w:type="auto"/>
            <w:tcBorders>
              <w:top w:val="nil"/>
              <w:left w:val="nil"/>
              <w:bottom w:val="nil"/>
              <w:right w:val="nil"/>
            </w:tcBorders>
          </w:tcPr>
          <w:p w14:paraId="600D3E02" w14:textId="77777777" w:rsidR="00DF4430" w:rsidRPr="0082411D" w:rsidRDefault="00DF4430" w:rsidP="0082411D">
            <w:pPr>
              <w:spacing w:line="360" w:lineRule="auto"/>
              <w:ind w:firstLine="567"/>
              <w:jc w:val="both"/>
              <w:rPr>
                <w:sz w:val="24"/>
                <w:szCs w:val="24"/>
              </w:rPr>
            </w:pPr>
            <w:r w:rsidRPr="0082411D">
              <w:rPr>
                <w:sz w:val="24"/>
                <w:szCs w:val="24"/>
              </w:rPr>
              <w:t>1</w:t>
            </w:r>
          </w:p>
        </w:tc>
        <w:tc>
          <w:tcPr>
            <w:tcW w:w="0" w:type="auto"/>
            <w:tcBorders>
              <w:top w:val="nil"/>
              <w:left w:val="nil"/>
              <w:bottom w:val="nil"/>
              <w:right w:val="nil"/>
            </w:tcBorders>
          </w:tcPr>
          <w:p w14:paraId="7710BEFF" w14:textId="77777777" w:rsidR="00DF4430" w:rsidRPr="0082411D" w:rsidRDefault="00DF4430" w:rsidP="0082411D">
            <w:pPr>
              <w:spacing w:line="360" w:lineRule="auto"/>
              <w:ind w:firstLine="567"/>
              <w:jc w:val="both"/>
              <w:rPr>
                <w:sz w:val="24"/>
                <w:szCs w:val="24"/>
              </w:rPr>
            </w:pPr>
            <w:r w:rsidRPr="0082411D">
              <w:rPr>
                <w:sz w:val="24"/>
                <w:szCs w:val="24"/>
              </w:rPr>
              <w:t>.3</w:t>
            </w:r>
          </w:p>
        </w:tc>
        <w:tc>
          <w:tcPr>
            <w:tcW w:w="0" w:type="auto"/>
            <w:tcBorders>
              <w:top w:val="nil"/>
              <w:left w:val="nil"/>
              <w:bottom w:val="nil"/>
              <w:right w:val="nil"/>
            </w:tcBorders>
          </w:tcPr>
          <w:p w14:paraId="587C2888" w14:textId="77777777" w:rsidR="00DF4430" w:rsidRPr="0082411D" w:rsidRDefault="00DF4430" w:rsidP="0082411D">
            <w:pPr>
              <w:spacing w:line="360" w:lineRule="auto"/>
              <w:ind w:firstLine="567"/>
              <w:jc w:val="both"/>
              <w:rPr>
                <w:sz w:val="24"/>
                <w:szCs w:val="24"/>
              </w:rPr>
            </w:pPr>
          </w:p>
        </w:tc>
      </w:tr>
      <w:tr w:rsidR="00DF4430" w:rsidRPr="0082411D" w14:paraId="57CF75E1" w14:textId="77777777" w:rsidTr="00DA542C">
        <w:trPr>
          <w:trHeight w:val="263"/>
        </w:trPr>
        <w:tc>
          <w:tcPr>
            <w:tcW w:w="0" w:type="auto"/>
            <w:tcBorders>
              <w:top w:val="single" w:sz="4" w:space="0" w:color="auto"/>
              <w:left w:val="nil"/>
              <w:bottom w:val="nil"/>
              <w:right w:val="nil"/>
            </w:tcBorders>
          </w:tcPr>
          <w:p w14:paraId="6329F450" w14:textId="77777777" w:rsidR="00DF4430" w:rsidRPr="0082411D" w:rsidRDefault="00DF4430" w:rsidP="00732D25">
            <w:pPr>
              <w:spacing w:line="360" w:lineRule="auto"/>
              <w:ind w:firstLine="567"/>
              <w:jc w:val="both"/>
              <w:rPr>
                <w:sz w:val="24"/>
                <w:szCs w:val="24"/>
              </w:rPr>
            </w:pPr>
            <w:r w:rsidRPr="0082411D">
              <w:rPr>
                <w:sz w:val="24"/>
                <w:szCs w:val="24"/>
              </w:rPr>
              <w:t>Branş</w:t>
            </w:r>
          </w:p>
        </w:tc>
        <w:tc>
          <w:tcPr>
            <w:tcW w:w="0" w:type="auto"/>
            <w:tcBorders>
              <w:top w:val="single" w:sz="4" w:space="0" w:color="auto"/>
              <w:left w:val="nil"/>
              <w:bottom w:val="nil"/>
              <w:right w:val="nil"/>
            </w:tcBorders>
          </w:tcPr>
          <w:p w14:paraId="5B8E7CD9" w14:textId="77777777" w:rsidR="00DF4430" w:rsidRPr="0082411D" w:rsidRDefault="00DF4430" w:rsidP="0082411D">
            <w:pPr>
              <w:spacing w:line="360" w:lineRule="auto"/>
              <w:ind w:firstLine="567"/>
              <w:jc w:val="both"/>
              <w:rPr>
                <w:sz w:val="24"/>
                <w:szCs w:val="24"/>
              </w:rPr>
            </w:pPr>
            <w:r w:rsidRPr="0082411D">
              <w:rPr>
                <w:sz w:val="24"/>
                <w:szCs w:val="24"/>
              </w:rPr>
              <w:t>Türkçe</w:t>
            </w:r>
          </w:p>
        </w:tc>
        <w:tc>
          <w:tcPr>
            <w:tcW w:w="0" w:type="auto"/>
            <w:tcBorders>
              <w:top w:val="single" w:sz="4" w:space="0" w:color="auto"/>
              <w:left w:val="nil"/>
              <w:bottom w:val="nil"/>
              <w:right w:val="nil"/>
            </w:tcBorders>
          </w:tcPr>
          <w:p w14:paraId="04587E3B" w14:textId="77777777" w:rsidR="00DF4430" w:rsidRPr="0082411D" w:rsidRDefault="00DF4430" w:rsidP="0082411D">
            <w:pPr>
              <w:spacing w:line="360" w:lineRule="auto"/>
              <w:ind w:firstLine="567"/>
              <w:jc w:val="both"/>
              <w:rPr>
                <w:sz w:val="24"/>
                <w:szCs w:val="24"/>
              </w:rPr>
            </w:pPr>
            <w:r w:rsidRPr="0082411D">
              <w:rPr>
                <w:sz w:val="24"/>
                <w:szCs w:val="24"/>
              </w:rPr>
              <w:t>56</w:t>
            </w:r>
          </w:p>
        </w:tc>
        <w:tc>
          <w:tcPr>
            <w:tcW w:w="0" w:type="auto"/>
            <w:tcBorders>
              <w:top w:val="single" w:sz="4" w:space="0" w:color="auto"/>
              <w:left w:val="nil"/>
              <w:bottom w:val="nil"/>
              <w:right w:val="nil"/>
            </w:tcBorders>
          </w:tcPr>
          <w:p w14:paraId="51EF5867" w14:textId="77777777" w:rsidR="00DF4430" w:rsidRPr="0082411D" w:rsidRDefault="00DF4430" w:rsidP="0082411D">
            <w:pPr>
              <w:spacing w:line="360" w:lineRule="auto"/>
              <w:ind w:firstLine="567"/>
              <w:jc w:val="both"/>
              <w:rPr>
                <w:sz w:val="24"/>
                <w:szCs w:val="24"/>
              </w:rPr>
            </w:pPr>
            <w:r w:rsidRPr="0082411D">
              <w:rPr>
                <w:sz w:val="24"/>
                <w:szCs w:val="24"/>
              </w:rPr>
              <w:t>19</w:t>
            </w:r>
          </w:p>
        </w:tc>
        <w:tc>
          <w:tcPr>
            <w:tcW w:w="0" w:type="auto"/>
            <w:tcBorders>
              <w:top w:val="single" w:sz="4" w:space="0" w:color="auto"/>
              <w:left w:val="nil"/>
              <w:bottom w:val="nil"/>
              <w:right w:val="nil"/>
            </w:tcBorders>
          </w:tcPr>
          <w:p w14:paraId="661F3F62" w14:textId="77777777" w:rsidR="00DF4430" w:rsidRPr="0082411D" w:rsidRDefault="00DF4430" w:rsidP="0082411D">
            <w:pPr>
              <w:spacing w:line="360" w:lineRule="auto"/>
              <w:ind w:firstLine="567"/>
              <w:jc w:val="both"/>
              <w:rPr>
                <w:sz w:val="24"/>
                <w:szCs w:val="24"/>
              </w:rPr>
            </w:pPr>
          </w:p>
        </w:tc>
      </w:tr>
      <w:tr w:rsidR="00DF4430" w:rsidRPr="0082411D" w14:paraId="3E1C02BE" w14:textId="77777777" w:rsidTr="00DA542C">
        <w:tc>
          <w:tcPr>
            <w:tcW w:w="0" w:type="auto"/>
            <w:tcBorders>
              <w:top w:val="nil"/>
              <w:left w:val="nil"/>
              <w:bottom w:val="nil"/>
              <w:right w:val="nil"/>
            </w:tcBorders>
          </w:tcPr>
          <w:p w14:paraId="4CEA2C6D"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4EB73CD2" w14:textId="77777777" w:rsidR="00DF4430" w:rsidRPr="0082411D" w:rsidRDefault="00DF4430" w:rsidP="0082411D">
            <w:pPr>
              <w:spacing w:line="360" w:lineRule="auto"/>
              <w:ind w:firstLine="567"/>
              <w:jc w:val="both"/>
              <w:rPr>
                <w:sz w:val="24"/>
                <w:szCs w:val="24"/>
              </w:rPr>
            </w:pPr>
            <w:r w:rsidRPr="0082411D">
              <w:rPr>
                <w:sz w:val="24"/>
                <w:szCs w:val="24"/>
              </w:rPr>
              <w:t>Matematik</w:t>
            </w:r>
          </w:p>
        </w:tc>
        <w:tc>
          <w:tcPr>
            <w:tcW w:w="0" w:type="auto"/>
            <w:tcBorders>
              <w:top w:val="nil"/>
              <w:left w:val="nil"/>
              <w:bottom w:val="nil"/>
              <w:right w:val="nil"/>
            </w:tcBorders>
          </w:tcPr>
          <w:p w14:paraId="66A51B5B" w14:textId="77777777" w:rsidR="00DF4430" w:rsidRPr="0082411D" w:rsidRDefault="00DF4430" w:rsidP="0082411D">
            <w:pPr>
              <w:spacing w:line="360" w:lineRule="auto"/>
              <w:ind w:firstLine="567"/>
              <w:jc w:val="both"/>
              <w:rPr>
                <w:sz w:val="24"/>
                <w:szCs w:val="24"/>
              </w:rPr>
            </w:pPr>
            <w:r w:rsidRPr="0082411D">
              <w:rPr>
                <w:sz w:val="24"/>
                <w:szCs w:val="24"/>
              </w:rPr>
              <w:t>37</w:t>
            </w:r>
          </w:p>
        </w:tc>
        <w:tc>
          <w:tcPr>
            <w:tcW w:w="0" w:type="auto"/>
            <w:tcBorders>
              <w:top w:val="nil"/>
              <w:left w:val="nil"/>
              <w:bottom w:val="nil"/>
              <w:right w:val="nil"/>
            </w:tcBorders>
          </w:tcPr>
          <w:p w14:paraId="67174E71" w14:textId="77777777" w:rsidR="00DF4430" w:rsidRPr="0082411D" w:rsidRDefault="00DF4430" w:rsidP="0082411D">
            <w:pPr>
              <w:spacing w:line="360" w:lineRule="auto"/>
              <w:ind w:firstLine="567"/>
              <w:jc w:val="both"/>
              <w:rPr>
                <w:sz w:val="24"/>
                <w:szCs w:val="24"/>
              </w:rPr>
            </w:pPr>
            <w:r w:rsidRPr="0082411D">
              <w:rPr>
                <w:sz w:val="24"/>
                <w:szCs w:val="24"/>
              </w:rPr>
              <w:t>13</w:t>
            </w:r>
          </w:p>
        </w:tc>
        <w:tc>
          <w:tcPr>
            <w:tcW w:w="0" w:type="auto"/>
            <w:tcBorders>
              <w:top w:val="nil"/>
              <w:left w:val="nil"/>
              <w:bottom w:val="nil"/>
              <w:right w:val="nil"/>
            </w:tcBorders>
          </w:tcPr>
          <w:p w14:paraId="042943D5" w14:textId="77777777" w:rsidR="00DF4430" w:rsidRPr="0082411D" w:rsidRDefault="00DF4430" w:rsidP="0082411D">
            <w:pPr>
              <w:spacing w:line="360" w:lineRule="auto"/>
              <w:ind w:firstLine="567"/>
              <w:jc w:val="both"/>
              <w:rPr>
                <w:sz w:val="24"/>
                <w:szCs w:val="24"/>
              </w:rPr>
            </w:pPr>
          </w:p>
        </w:tc>
      </w:tr>
      <w:tr w:rsidR="00DF4430" w:rsidRPr="0082411D" w14:paraId="65081532" w14:textId="77777777" w:rsidTr="00DA542C">
        <w:tc>
          <w:tcPr>
            <w:tcW w:w="0" w:type="auto"/>
            <w:tcBorders>
              <w:top w:val="nil"/>
              <w:left w:val="nil"/>
              <w:bottom w:val="nil"/>
              <w:right w:val="nil"/>
            </w:tcBorders>
          </w:tcPr>
          <w:p w14:paraId="53A20DFC"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0AFF6A05" w14:textId="77777777" w:rsidR="00DF4430" w:rsidRPr="0082411D" w:rsidRDefault="00DF4430" w:rsidP="0082411D">
            <w:pPr>
              <w:spacing w:line="360" w:lineRule="auto"/>
              <w:ind w:firstLine="567"/>
              <w:jc w:val="both"/>
              <w:rPr>
                <w:sz w:val="24"/>
                <w:szCs w:val="24"/>
              </w:rPr>
            </w:pPr>
            <w:r w:rsidRPr="0082411D">
              <w:rPr>
                <w:sz w:val="24"/>
                <w:szCs w:val="24"/>
              </w:rPr>
              <w:t>Fen Bilgisi</w:t>
            </w:r>
          </w:p>
        </w:tc>
        <w:tc>
          <w:tcPr>
            <w:tcW w:w="0" w:type="auto"/>
            <w:tcBorders>
              <w:top w:val="nil"/>
              <w:left w:val="nil"/>
              <w:bottom w:val="nil"/>
              <w:right w:val="nil"/>
            </w:tcBorders>
          </w:tcPr>
          <w:p w14:paraId="039303C2" w14:textId="77777777" w:rsidR="00DF4430" w:rsidRPr="0082411D" w:rsidRDefault="00DF4430" w:rsidP="0082411D">
            <w:pPr>
              <w:spacing w:line="360" w:lineRule="auto"/>
              <w:ind w:firstLine="567"/>
              <w:jc w:val="both"/>
              <w:rPr>
                <w:sz w:val="24"/>
                <w:szCs w:val="24"/>
              </w:rPr>
            </w:pPr>
            <w:r w:rsidRPr="0082411D">
              <w:rPr>
                <w:sz w:val="24"/>
                <w:szCs w:val="24"/>
              </w:rPr>
              <w:t>40</w:t>
            </w:r>
          </w:p>
        </w:tc>
        <w:tc>
          <w:tcPr>
            <w:tcW w:w="0" w:type="auto"/>
            <w:tcBorders>
              <w:top w:val="nil"/>
              <w:left w:val="nil"/>
              <w:bottom w:val="nil"/>
              <w:right w:val="nil"/>
            </w:tcBorders>
          </w:tcPr>
          <w:p w14:paraId="3A03D6F5" w14:textId="77777777" w:rsidR="00DF4430" w:rsidRPr="0082411D" w:rsidRDefault="00DF4430" w:rsidP="0082411D">
            <w:pPr>
              <w:spacing w:line="360" w:lineRule="auto"/>
              <w:ind w:firstLine="567"/>
              <w:jc w:val="both"/>
              <w:rPr>
                <w:sz w:val="24"/>
                <w:szCs w:val="24"/>
              </w:rPr>
            </w:pPr>
            <w:r w:rsidRPr="0082411D">
              <w:rPr>
                <w:sz w:val="24"/>
                <w:szCs w:val="24"/>
              </w:rPr>
              <w:t>14</w:t>
            </w:r>
          </w:p>
        </w:tc>
        <w:tc>
          <w:tcPr>
            <w:tcW w:w="0" w:type="auto"/>
            <w:tcBorders>
              <w:top w:val="nil"/>
              <w:left w:val="nil"/>
              <w:bottom w:val="nil"/>
              <w:right w:val="nil"/>
            </w:tcBorders>
          </w:tcPr>
          <w:p w14:paraId="405A58A9" w14:textId="77777777" w:rsidR="00DF4430" w:rsidRPr="0082411D" w:rsidRDefault="00DF4430" w:rsidP="0082411D">
            <w:pPr>
              <w:spacing w:line="360" w:lineRule="auto"/>
              <w:ind w:firstLine="567"/>
              <w:jc w:val="both"/>
              <w:rPr>
                <w:sz w:val="24"/>
                <w:szCs w:val="24"/>
              </w:rPr>
            </w:pPr>
          </w:p>
        </w:tc>
      </w:tr>
      <w:tr w:rsidR="00DF4430" w:rsidRPr="0082411D" w14:paraId="196D1040" w14:textId="77777777" w:rsidTr="00DA542C">
        <w:tc>
          <w:tcPr>
            <w:tcW w:w="0" w:type="auto"/>
            <w:tcBorders>
              <w:top w:val="nil"/>
              <w:left w:val="nil"/>
              <w:bottom w:val="nil"/>
              <w:right w:val="nil"/>
            </w:tcBorders>
          </w:tcPr>
          <w:p w14:paraId="02221C26"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719E9061" w14:textId="77777777" w:rsidR="00DF4430" w:rsidRPr="0082411D" w:rsidRDefault="00DF4430" w:rsidP="0082411D">
            <w:pPr>
              <w:spacing w:line="360" w:lineRule="auto"/>
              <w:ind w:firstLine="567"/>
              <w:jc w:val="both"/>
              <w:rPr>
                <w:sz w:val="24"/>
                <w:szCs w:val="24"/>
              </w:rPr>
            </w:pPr>
            <w:r w:rsidRPr="0082411D">
              <w:rPr>
                <w:sz w:val="24"/>
                <w:szCs w:val="24"/>
              </w:rPr>
              <w:t>Sosyal Bilgiler</w:t>
            </w:r>
          </w:p>
        </w:tc>
        <w:tc>
          <w:tcPr>
            <w:tcW w:w="0" w:type="auto"/>
            <w:tcBorders>
              <w:top w:val="nil"/>
              <w:left w:val="nil"/>
              <w:bottom w:val="nil"/>
              <w:right w:val="nil"/>
            </w:tcBorders>
          </w:tcPr>
          <w:p w14:paraId="6B15CA61" w14:textId="77777777" w:rsidR="00DF4430" w:rsidRPr="0082411D" w:rsidRDefault="00DF4430" w:rsidP="0082411D">
            <w:pPr>
              <w:spacing w:line="360" w:lineRule="auto"/>
              <w:ind w:firstLine="567"/>
              <w:jc w:val="both"/>
              <w:rPr>
                <w:sz w:val="24"/>
                <w:szCs w:val="24"/>
              </w:rPr>
            </w:pPr>
            <w:r w:rsidRPr="0082411D">
              <w:rPr>
                <w:sz w:val="24"/>
                <w:szCs w:val="24"/>
              </w:rPr>
              <w:t>28</w:t>
            </w:r>
          </w:p>
        </w:tc>
        <w:tc>
          <w:tcPr>
            <w:tcW w:w="0" w:type="auto"/>
            <w:tcBorders>
              <w:top w:val="nil"/>
              <w:left w:val="nil"/>
              <w:bottom w:val="nil"/>
              <w:right w:val="nil"/>
            </w:tcBorders>
          </w:tcPr>
          <w:p w14:paraId="3E01E6CC" w14:textId="77777777" w:rsidR="00DF4430" w:rsidRPr="0082411D" w:rsidRDefault="00DF4430" w:rsidP="0082411D">
            <w:pPr>
              <w:spacing w:line="360" w:lineRule="auto"/>
              <w:ind w:firstLine="567"/>
              <w:jc w:val="both"/>
              <w:rPr>
                <w:sz w:val="24"/>
                <w:szCs w:val="24"/>
              </w:rPr>
            </w:pPr>
            <w:r w:rsidRPr="0082411D">
              <w:rPr>
                <w:sz w:val="24"/>
                <w:szCs w:val="24"/>
              </w:rPr>
              <w:t>10</w:t>
            </w:r>
          </w:p>
        </w:tc>
        <w:tc>
          <w:tcPr>
            <w:tcW w:w="0" w:type="auto"/>
            <w:tcBorders>
              <w:top w:val="nil"/>
              <w:left w:val="nil"/>
              <w:bottom w:val="nil"/>
              <w:right w:val="nil"/>
            </w:tcBorders>
          </w:tcPr>
          <w:p w14:paraId="69FFE7D0" w14:textId="77777777" w:rsidR="00DF4430" w:rsidRPr="0082411D" w:rsidRDefault="00DF4430" w:rsidP="0082411D">
            <w:pPr>
              <w:spacing w:line="360" w:lineRule="auto"/>
              <w:ind w:firstLine="567"/>
              <w:jc w:val="both"/>
              <w:rPr>
                <w:sz w:val="24"/>
                <w:szCs w:val="24"/>
              </w:rPr>
            </w:pPr>
          </w:p>
        </w:tc>
      </w:tr>
      <w:tr w:rsidR="00DF4430" w:rsidRPr="0082411D" w14:paraId="79C033F2" w14:textId="77777777" w:rsidTr="00DA542C">
        <w:tc>
          <w:tcPr>
            <w:tcW w:w="0" w:type="auto"/>
            <w:tcBorders>
              <w:top w:val="nil"/>
              <w:left w:val="nil"/>
              <w:bottom w:val="nil"/>
              <w:right w:val="nil"/>
            </w:tcBorders>
          </w:tcPr>
          <w:p w14:paraId="08151A21"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2C982447" w14:textId="77777777" w:rsidR="00DF4430" w:rsidRPr="0082411D" w:rsidRDefault="00DF4430" w:rsidP="0082411D">
            <w:pPr>
              <w:spacing w:line="360" w:lineRule="auto"/>
              <w:ind w:firstLine="567"/>
              <w:jc w:val="both"/>
              <w:rPr>
                <w:sz w:val="24"/>
                <w:szCs w:val="24"/>
              </w:rPr>
            </w:pPr>
            <w:r w:rsidRPr="0082411D">
              <w:rPr>
                <w:sz w:val="24"/>
                <w:szCs w:val="24"/>
              </w:rPr>
              <w:t>İngilizce</w:t>
            </w:r>
          </w:p>
        </w:tc>
        <w:tc>
          <w:tcPr>
            <w:tcW w:w="0" w:type="auto"/>
            <w:tcBorders>
              <w:top w:val="nil"/>
              <w:left w:val="nil"/>
              <w:bottom w:val="nil"/>
              <w:right w:val="nil"/>
            </w:tcBorders>
          </w:tcPr>
          <w:p w14:paraId="63B48BC9" w14:textId="77777777" w:rsidR="00DF4430" w:rsidRPr="0082411D" w:rsidRDefault="00DF4430" w:rsidP="0082411D">
            <w:pPr>
              <w:spacing w:line="360" w:lineRule="auto"/>
              <w:ind w:firstLine="567"/>
              <w:jc w:val="both"/>
              <w:rPr>
                <w:sz w:val="24"/>
                <w:szCs w:val="24"/>
              </w:rPr>
            </w:pPr>
            <w:r w:rsidRPr="0082411D">
              <w:rPr>
                <w:sz w:val="24"/>
                <w:szCs w:val="24"/>
              </w:rPr>
              <w:t>36</w:t>
            </w:r>
          </w:p>
        </w:tc>
        <w:tc>
          <w:tcPr>
            <w:tcW w:w="0" w:type="auto"/>
            <w:tcBorders>
              <w:top w:val="nil"/>
              <w:left w:val="nil"/>
              <w:bottom w:val="nil"/>
              <w:right w:val="nil"/>
            </w:tcBorders>
          </w:tcPr>
          <w:p w14:paraId="20638F9D" w14:textId="77777777" w:rsidR="00DF4430" w:rsidRPr="0082411D" w:rsidRDefault="00DF4430" w:rsidP="0082411D">
            <w:pPr>
              <w:spacing w:line="360" w:lineRule="auto"/>
              <w:ind w:firstLine="567"/>
              <w:jc w:val="both"/>
              <w:rPr>
                <w:sz w:val="24"/>
                <w:szCs w:val="24"/>
              </w:rPr>
            </w:pPr>
            <w:r w:rsidRPr="0082411D">
              <w:rPr>
                <w:sz w:val="24"/>
                <w:szCs w:val="24"/>
              </w:rPr>
              <w:t>13</w:t>
            </w:r>
          </w:p>
        </w:tc>
        <w:tc>
          <w:tcPr>
            <w:tcW w:w="0" w:type="auto"/>
            <w:tcBorders>
              <w:top w:val="nil"/>
              <w:left w:val="nil"/>
              <w:bottom w:val="nil"/>
              <w:right w:val="nil"/>
            </w:tcBorders>
          </w:tcPr>
          <w:p w14:paraId="26893B99" w14:textId="77777777" w:rsidR="00DF4430" w:rsidRPr="0082411D" w:rsidRDefault="00DF4430" w:rsidP="0082411D">
            <w:pPr>
              <w:spacing w:line="360" w:lineRule="auto"/>
              <w:ind w:firstLine="567"/>
              <w:jc w:val="both"/>
              <w:rPr>
                <w:sz w:val="24"/>
                <w:szCs w:val="24"/>
              </w:rPr>
            </w:pPr>
          </w:p>
        </w:tc>
      </w:tr>
      <w:tr w:rsidR="00DF4430" w:rsidRPr="0082411D" w14:paraId="3AE02B11" w14:textId="77777777" w:rsidTr="00DA542C">
        <w:tc>
          <w:tcPr>
            <w:tcW w:w="0" w:type="auto"/>
            <w:tcBorders>
              <w:top w:val="nil"/>
              <w:left w:val="nil"/>
              <w:bottom w:val="nil"/>
              <w:right w:val="nil"/>
            </w:tcBorders>
          </w:tcPr>
          <w:p w14:paraId="5D95C32C"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556D5D5A" w14:textId="77777777" w:rsidR="00DF4430" w:rsidRPr="0082411D" w:rsidRDefault="00DF4430" w:rsidP="0082411D">
            <w:pPr>
              <w:spacing w:line="360" w:lineRule="auto"/>
              <w:ind w:firstLine="567"/>
              <w:jc w:val="both"/>
              <w:rPr>
                <w:sz w:val="24"/>
                <w:szCs w:val="24"/>
              </w:rPr>
            </w:pPr>
            <w:r w:rsidRPr="0082411D">
              <w:rPr>
                <w:sz w:val="24"/>
                <w:szCs w:val="24"/>
              </w:rPr>
              <w:t>Rehberlik</w:t>
            </w:r>
          </w:p>
        </w:tc>
        <w:tc>
          <w:tcPr>
            <w:tcW w:w="0" w:type="auto"/>
            <w:tcBorders>
              <w:top w:val="nil"/>
              <w:left w:val="nil"/>
              <w:bottom w:val="nil"/>
              <w:right w:val="nil"/>
            </w:tcBorders>
          </w:tcPr>
          <w:p w14:paraId="5FA334E3" w14:textId="77777777" w:rsidR="00DF4430" w:rsidRPr="0082411D" w:rsidRDefault="00DF4430" w:rsidP="0082411D">
            <w:pPr>
              <w:spacing w:line="360" w:lineRule="auto"/>
              <w:ind w:firstLine="567"/>
              <w:jc w:val="both"/>
              <w:rPr>
                <w:sz w:val="24"/>
                <w:szCs w:val="24"/>
              </w:rPr>
            </w:pPr>
            <w:r w:rsidRPr="0082411D">
              <w:rPr>
                <w:sz w:val="24"/>
                <w:szCs w:val="24"/>
              </w:rPr>
              <w:t>16</w:t>
            </w:r>
          </w:p>
        </w:tc>
        <w:tc>
          <w:tcPr>
            <w:tcW w:w="0" w:type="auto"/>
            <w:tcBorders>
              <w:top w:val="nil"/>
              <w:left w:val="nil"/>
              <w:bottom w:val="nil"/>
              <w:right w:val="nil"/>
            </w:tcBorders>
          </w:tcPr>
          <w:p w14:paraId="1330D796" w14:textId="77777777" w:rsidR="00DF4430" w:rsidRPr="0082411D" w:rsidRDefault="00DF4430" w:rsidP="0082411D">
            <w:pPr>
              <w:spacing w:line="360" w:lineRule="auto"/>
              <w:ind w:firstLine="567"/>
              <w:jc w:val="both"/>
              <w:rPr>
                <w:sz w:val="24"/>
                <w:szCs w:val="24"/>
              </w:rPr>
            </w:pPr>
            <w:r w:rsidRPr="0082411D">
              <w:rPr>
                <w:sz w:val="24"/>
                <w:szCs w:val="24"/>
              </w:rPr>
              <w:t>6</w:t>
            </w:r>
          </w:p>
        </w:tc>
        <w:tc>
          <w:tcPr>
            <w:tcW w:w="0" w:type="auto"/>
            <w:tcBorders>
              <w:top w:val="nil"/>
              <w:left w:val="nil"/>
              <w:bottom w:val="nil"/>
              <w:right w:val="nil"/>
            </w:tcBorders>
          </w:tcPr>
          <w:p w14:paraId="53CB5747" w14:textId="77777777" w:rsidR="00DF4430" w:rsidRPr="0082411D" w:rsidRDefault="00DF4430" w:rsidP="0082411D">
            <w:pPr>
              <w:spacing w:line="360" w:lineRule="auto"/>
              <w:ind w:firstLine="567"/>
              <w:jc w:val="both"/>
              <w:rPr>
                <w:sz w:val="24"/>
                <w:szCs w:val="24"/>
              </w:rPr>
            </w:pPr>
          </w:p>
        </w:tc>
      </w:tr>
      <w:tr w:rsidR="00DF4430" w:rsidRPr="0082411D" w14:paraId="29D3B610" w14:textId="77777777" w:rsidTr="00DA542C">
        <w:tc>
          <w:tcPr>
            <w:tcW w:w="0" w:type="auto"/>
            <w:tcBorders>
              <w:top w:val="nil"/>
              <w:left w:val="nil"/>
              <w:bottom w:val="nil"/>
              <w:right w:val="nil"/>
            </w:tcBorders>
          </w:tcPr>
          <w:p w14:paraId="44E0F0B6"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047F3F2D" w14:textId="77777777" w:rsidR="00DF4430" w:rsidRPr="0082411D" w:rsidRDefault="00DF4430" w:rsidP="0082411D">
            <w:pPr>
              <w:spacing w:line="360" w:lineRule="auto"/>
              <w:ind w:firstLine="567"/>
              <w:jc w:val="both"/>
              <w:rPr>
                <w:sz w:val="24"/>
                <w:szCs w:val="24"/>
              </w:rPr>
            </w:pPr>
            <w:r w:rsidRPr="0082411D">
              <w:rPr>
                <w:sz w:val="24"/>
                <w:szCs w:val="24"/>
              </w:rPr>
              <w:t>Beden Eğitimi ve Spor</w:t>
            </w:r>
          </w:p>
        </w:tc>
        <w:tc>
          <w:tcPr>
            <w:tcW w:w="0" w:type="auto"/>
            <w:tcBorders>
              <w:top w:val="nil"/>
              <w:left w:val="nil"/>
              <w:bottom w:val="nil"/>
              <w:right w:val="nil"/>
            </w:tcBorders>
          </w:tcPr>
          <w:p w14:paraId="20A758A6" w14:textId="77777777" w:rsidR="00DF4430" w:rsidRPr="0082411D" w:rsidRDefault="00DF4430" w:rsidP="0082411D">
            <w:pPr>
              <w:spacing w:line="360" w:lineRule="auto"/>
              <w:ind w:firstLine="567"/>
              <w:jc w:val="both"/>
              <w:rPr>
                <w:sz w:val="24"/>
                <w:szCs w:val="24"/>
              </w:rPr>
            </w:pPr>
            <w:r w:rsidRPr="0082411D">
              <w:rPr>
                <w:sz w:val="24"/>
                <w:szCs w:val="24"/>
              </w:rPr>
              <w:t>17</w:t>
            </w:r>
          </w:p>
        </w:tc>
        <w:tc>
          <w:tcPr>
            <w:tcW w:w="0" w:type="auto"/>
            <w:tcBorders>
              <w:top w:val="nil"/>
              <w:left w:val="nil"/>
              <w:bottom w:val="nil"/>
              <w:right w:val="nil"/>
            </w:tcBorders>
          </w:tcPr>
          <w:p w14:paraId="4F008DBA" w14:textId="77777777" w:rsidR="00DF4430" w:rsidRPr="0082411D" w:rsidRDefault="00DF4430" w:rsidP="0082411D">
            <w:pPr>
              <w:spacing w:line="360" w:lineRule="auto"/>
              <w:ind w:firstLine="567"/>
              <w:jc w:val="both"/>
              <w:rPr>
                <w:sz w:val="24"/>
                <w:szCs w:val="24"/>
              </w:rPr>
            </w:pPr>
            <w:r w:rsidRPr="0082411D">
              <w:rPr>
                <w:sz w:val="24"/>
                <w:szCs w:val="24"/>
              </w:rPr>
              <w:t>6</w:t>
            </w:r>
          </w:p>
        </w:tc>
        <w:tc>
          <w:tcPr>
            <w:tcW w:w="0" w:type="auto"/>
            <w:tcBorders>
              <w:top w:val="nil"/>
              <w:left w:val="nil"/>
              <w:bottom w:val="nil"/>
              <w:right w:val="nil"/>
            </w:tcBorders>
          </w:tcPr>
          <w:p w14:paraId="634A05F7" w14:textId="77777777" w:rsidR="00DF4430" w:rsidRPr="0082411D" w:rsidRDefault="00DF4430" w:rsidP="0082411D">
            <w:pPr>
              <w:spacing w:line="360" w:lineRule="auto"/>
              <w:ind w:firstLine="567"/>
              <w:jc w:val="both"/>
              <w:rPr>
                <w:sz w:val="24"/>
                <w:szCs w:val="24"/>
              </w:rPr>
            </w:pPr>
          </w:p>
        </w:tc>
      </w:tr>
      <w:tr w:rsidR="00DF4430" w:rsidRPr="0082411D" w14:paraId="5D4AC3F3" w14:textId="77777777" w:rsidTr="00DA542C">
        <w:tc>
          <w:tcPr>
            <w:tcW w:w="0" w:type="auto"/>
            <w:tcBorders>
              <w:top w:val="nil"/>
              <w:left w:val="nil"/>
              <w:bottom w:val="nil"/>
              <w:right w:val="nil"/>
            </w:tcBorders>
          </w:tcPr>
          <w:p w14:paraId="39FC5BC7"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2159C493" w14:textId="77777777" w:rsidR="00DF4430" w:rsidRPr="0082411D" w:rsidRDefault="00DF4430" w:rsidP="0082411D">
            <w:pPr>
              <w:spacing w:line="360" w:lineRule="auto"/>
              <w:ind w:firstLine="567"/>
              <w:jc w:val="both"/>
              <w:rPr>
                <w:sz w:val="24"/>
                <w:szCs w:val="24"/>
              </w:rPr>
            </w:pPr>
            <w:r w:rsidRPr="0082411D">
              <w:rPr>
                <w:sz w:val="24"/>
                <w:szCs w:val="24"/>
              </w:rPr>
              <w:t xml:space="preserve">Din Kült. ve Ahlak                    </w:t>
            </w:r>
          </w:p>
        </w:tc>
        <w:tc>
          <w:tcPr>
            <w:tcW w:w="0" w:type="auto"/>
            <w:tcBorders>
              <w:top w:val="nil"/>
              <w:left w:val="nil"/>
              <w:bottom w:val="nil"/>
              <w:right w:val="nil"/>
            </w:tcBorders>
          </w:tcPr>
          <w:p w14:paraId="0BD708BB" w14:textId="77777777" w:rsidR="00DF4430" w:rsidRPr="0082411D" w:rsidRDefault="00DF4430" w:rsidP="0082411D">
            <w:pPr>
              <w:spacing w:line="360" w:lineRule="auto"/>
              <w:ind w:firstLine="567"/>
              <w:jc w:val="both"/>
              <w:rPr>
                <w:sz w:val="24"/>
                <w:szCs w:val="24"/>
              </w:rPr>
            </w:pPr>
            <w:r w:rsidRPr="0082411D">
              <w:rPr>
                <w:sz w:val="24"/>
                <w:szCs w:val="24"/>
              </w:rPr>
              <w:t>19</w:t>
            </w:r>
          </w:p>
        </w:tc>
        <w:tc>
          <w:tcPr>
            <w:tcW w:w="0" w:type="auto"/>
            <w:tcBorders>
              <w:top w:val="nil"/>
              <w:left w:val="nil"/>
              <w:bottom w:val="nil"/>
              <w:right w:val="nil"/>
            </w:tcBorders>
          </w:tcPr>
          <w:p w14:paraId="5376B2CB" w14:textId="77777777" w:rsidR="00DF4430" w:rsidRPr="0082411D" w:rsidRDefault="00DF4430" w:rsidP="0082411D">
            <w:pPr>
              <w:spacing w:line="360" w:lineRule="auto"/>
              <w:ind w:firstLine="567"/>
              <w:jc w:val="both"/>
              <w:rPr>
                <w:sz w:val="24"/>
                <w:szCs w:val="24"/>
              </w:rPr>
            </w:pPr>
            <w:r w:rsidRPr="0082411D">
              <w:rPr>
                <w:sz w:val="24"/>
                <w:szCs w:val="24"/>
              </w:rPr>
              <w:t>7</w:t>
            </w:r>
          </w:p>
        </w:tc>
        <w:tc>
          <w:tcPr>
            <w:tcW w:w="0" w:type="auto"/>
            <w:tcBorders>
              <w:top w:val="nil"/>
              <w:left w:val="nil"/>
              <w:bottom w:val="nil"/>
              <w:right w:val="nil"/>
            </w:tcBorders>
          </w:tcPr>
          <w:p w14:paraId="0BB5ECD1" w14:textId="77777777" w:rsidR="00DF4430" w:rsidRPr="0082411D" w:rsidRDefault="00DF4430" w:rsidP="0082411D">
            <w:pPr>
              <w:spacing w:line="360" w:lineRule="auto"/>
              <w:ind w:firstLine="567"/>
              <w:jc w:val="both"/>
              <w:rPr>
                <w:sz w:val="24"/>
                <w:szCs w:val="24"/>
              </w:rPr>
            </w:pPr>
          </w:p>
        </w:tc>
      </w:tr>
      <w:tr w:rsidR="00DF4430" w:rsidRPr="0082411D" w14:paraId="6C88208E" w14:textId="77777777" w:rsidTr="00DA542C">
        <w:tc>
          <w:tcPr>
            <w:tcW w:w="0" w:type="auto"/>
            <w:tcBorders>
              <w:top w:val="nil"/>
              <w:left w:val="nil"/>
              <w:bottom w:val="nil"/>
              <w:right w:val="nil"/>
            </w:tcBorders>
          </w:tcPr>
          <w:p w14:paraId="184C19B2"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3A828207" w14:textId="77777777" w:rsidR="00DF4430" w:rsidRPr="0082411D" w:rsidRDefault="00DF4430" w:rsidP="0082411D">
            <w:pPr>
              <w:spacing w:line="360" w:lineRule="auto"/>
              <w:ind w:firstLine="567"/>
              <w:jc w:val="both"/>
              <w:rPr>
                <w:sz w:val="24"/>
                <w:szCs w:val="24"/>
              </w:rPr>
            </w:pPr>
            <w:r w:rsidRPr="0082411D">
              <w:rPr>
                <w:sz w:val="24"/>
                <w:szCs w:val="24"/>
              </w:rPr>
              <w:t>Bilişim Teknolojileri</w:t>
            </w:r>
          </w:p>
        </w:tc>
        <w:tc>
          <w:tcPr>
            <w:tcW w:w="0" w:type="auto"/>
            <w:tcBorders>
              <w:top w:val="nil"/>
              <w:left w:val="nil"/>
              <w:bottom w:val="nil"/>
              <w:right w:val="nil"/>
            </w:tcBorders>
          </w:tcPr>
          <w:p w14:paraId="3BC32182" w14:textId="77777777" w:rsidR="00DF4430" w:rsidRPr="0082411D" w:rsidRDefault="00DF4430" w:rsidP="0082411D">
            <w:pPr>
              <w:spacing w:line="360" w:lineRule="auto"/>
              <w:ind w:firstLine="567"/>
              <w:jc w:val="both"/>
              <w:rPr>
                <w:sz w:val="24"/>
                <w:szCs w:val="24"/>
              </w:rPr>
            </w:pPr>
            <w:r w:rsidRPr="0082411D">
              <w:rPr>
                <w:sz w:val="24"/>
                <w:szCs w:val="24"/>
              </w:rPr>
              <w:t>8</w:t>
            </w:r>
          </w:p>
        </w:tc>
        <w:tc>
          <w:tcPr>
            <w:tcW w:w="0" w:type="auto"/>
            <w:tcBorders>
              <w:top w:val="nil"/>
              <w:left w:val="nil"/>
              <w:bottom w:val="nil"/>
              <w:right w:val="nil"/>
            </w:tcBorders>
          </w:tcPr>
          <w:p w14:paraId="47E93F55" w14:textId="77777777" w:rsidR="00DF4430" w:rsidRPr="0082411D" w:rsidRDefault="00DF4430" w:rsidP="0082411D">
            <w:pPr>
              <w:spacing w:line="360" w:lineRule="auto"/>
              <w:ind w:firstLine="567"/>
              <w:jc w:val="both"/>
              <w:rPr>
                <w:sz w:val="24"/>
                <w:szCs w:val="24"/>
              </w:rPr>
            </w:pPr>
            <w:r w:rsidRPr="0082411D">
              <w:rPr>
                <w:sz w:val="24"/>
                <w:szCs w:val="24"/>
              </w:rPr>
              <w:t>3</w:t>
            </w:r>
          </w:p>
        </w:tc>
        <w:tc>
          <w:tcPr>
            <w:tcW w:w="0" w:type="auto"/>
            <w:tcBorders>
              <w:top w:val="nil"/>
              <w:left w:val="nil"/>
              <w:bottom w:val="nil"/>
              <w:right w:val="nil"/>
            </w:tcBorders>
          </w:tcPr>
          <w:p w14:paraId="5A2F882E" w14:textId="77777777" w:rsidR="00DF4430" w:rsidRPr="0082411D" w:rsidRDefault="00DF4430" w:rsidP="0082411D">
            <w:pPr>
              <w:spacing w:line="360" w:lineRule="auto"/>
              <w:ind w:firstLine="567"/>
              <w:jc w:val="both"/>
              <w:rPr>
                <w:sz w:val="24"/>
                <w:szCs w:val="24"/>
              </w:rPr>
            </w:pPr>
          </w:p>
        </w:tc>
      </w:tr>
      <w:tr w:rsidR="00DF4430" w:rsidRPr="0082411D" w14:paraId="5E77FE65" w14:textId="77777777" w:rsidTr="00DA542C">
        <w:tc>
          <w:tcPr>
            <w:tcW w:w="0" w:type="auto"/>
            <w:tcBorders>
              <w:top w:val="nil"/>
              <w:left w:val="nil"/>
              <w:bottom w:val="nil"/>
              <w:right w:val="nil"/>
            </w:tcBorders>
          </w:tcPr>
          <w:p w14:paraId="3D55CB3E"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1F62D37B" w14:textId="77777777" w:rsidR="00DF4430" w:rsidRPr="0082411D" w:rsidRDefault="00DF4430" w:rsidP="0082411D">
            <w:pPr>
              <w:spacing w:line="360" w:lineRule="auto"/>
              <w:ind w:firstLine="567"/>
              <w:jc w:val="both"/>
              <w:rPr>
                <w:sz w:val="24"/>
                <w:szCs w:val="24"/>
              </w:rPr>
            </w:pPr>
            <w:r w:rsidRPr="0082411D">
              <w:rPr>
                <w:sz w:val="24"/>
                <w:szCs w:val="24"/>
              </w:rPr>
              <w:t>Teknoloji ve Tasarım</w:t>
            </w:r>
          </w:p>
        </w:tc>
        <w:tc>
          <w:tcPr>
            <w:tcW w:w="0" w:type="auto"/>
            <w:tcBorders>
              <w:top w:val="nil"/>
              <w:left w:val="nil"/>
              <w:bottom w:val="nil"/>
              <w:right w:val="nil"/>
            </w:tcBorders>
          </w:tcPr>
          <w:p w14:paraId="2D57D3E0" w14:textId="77777777" w:rsidR="00DF4430" w:rsidRPr="0082411D" w:rsidRDefault="00DF4430" w:rsidP="0082411D">
            <w:pPr>
              <w:spacing w:line="360" w:lineRule="auto"/>
              <w:ind w:firstLine="567"/>
              <w:jc w:val="both"/>
              <w:rPr>
                <w:sz w:val="24"/>
                <w:szCs w:val="24"/>
              </w:rPr>
            </w:pPr>
            <w:r w:rsidRPr="0082411D">
              <w:rPr>
                <w:sz w:val="24"/>
                <w:szCs w:val="24"/>
              </w:rPr>
              <w:t>8</w:t>
            </w:r>
          </w:p>
        </w:tc>
        <w:tc>
          <w:tcPr>
            <w:tcW w:w="0" w:type="auto"/>
            <w:tcBorders>
              <w:top w:val="nil"/>
              <w:left w:val="nil"/>
              <w:bottom w:val="nil"/>
              <w:right w:val="nil"/>
            </w:tcBorders>
          </w:tcPr>
          <w:p w14:paraId="1D680913" w14:textId="77777777" w:rsidR="00DF4430" w:rsidRPr="0082411D" w:rsidRDefault="00DF4430" w:rsidP="0082411D">
            <w:pPr>
              <w:spacing w:line="360" w:lineRule="auto"/>
              <w:ind w:firstLine="567"/>
              <w:jc w:val="both"/>
              <w:rPr>
                <w:sz w:val="24"/>
                <w:szCs w:val="24"/>
              </w:rPr>
            </w:pPr>
            <w:r w:rsidRPr="0082411D">
              <w:rPr>
                <w:sz w:val="24"/>
                <w:szCs w:val="24"/>
              </w:rPr>
              <w:t>3</w:t>
            </w:r>
          </w:p>
        </w:tc>
        <w:tc>
          <w:tcPr>
            <w:tcW w:w="0" w:type="auto"/>
            <w:tcBorders>
              <w:top w:val="nil"/>
              <w:left w:val="nil"/>
              <w:bottom w:val="nil"/>
              <w:right w:val="nil"/>
            </w:tcBorders>
          </w:tcPr>
          <w:p w14:paraId="3B30E96E" w14:textId="77777777" w:rsidR="00DF4430" w:rsidRPr="0082411D" w:rsidRDefault="00DF4430" w:rsidP="0082411D">
            <w:pPr>
              <w:spacing w:line="360" w:lineRule="auto"/>
              <w:ind w:firstLine="567"/>
              <w:jc w:val="both"/>
              <w:rPr>
                <w:sz w:val="24"/>
                <w:szCs w:val="24"/>
              </w:rPr>
            </w:pPr>
          </w:p>
        </w:tc>
      </w:tr>
      <w:tr w:rsidR="00DF4430" w:rsidRPr="0082411D" w14:paraId="1DB61DAE" w14:textId="77777777" w:rsidTr="00DA542C">
        <w:tc>
          <w:tcPr>
            <w:tcW w:w="0" w:type="auto"/>
            <w:tcBorders>
              <w:top w:val="nil"/>
              <w:left w:val="nil"/>
              <w:bottom w:val="nil"/>
              <w:right w:val="nil"/>
            </w:tcBorders>
          </w:tcPr>
          <w:p w14:paraId="3C6755F0"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6358AB95" w14:textId="77777777" w:rsidR="00DF4430" w:rsidRPr="0082411D" w:rsidRDefault="00DF4430" w:rsidP="0082411D">
            <w:pPr>
              <w:spacing w:line="360" w:lineRule="auto"/>
              <w:ind w:firstLine="567"/>
              <w:jc w:val="both"/>
              <w:rPr>
                <w:sz w:val="24"/>
                <w:szCs w:val="24"/>
              </w:rPr>
            </w:pPr>
            <w:r w:rsidRPr="0082411D">
              <w:rPr>
                <w:sz w:val="24"/>
                <w:szCs w:val="24"/>
              </w:rPr>
              <w:t>Müzik</w:t>
            </w:r>
          </w:p>
        </w:tc>
        <w:tc>
          <w:tcPr>
            <w:tcW w:w="0" w:type="auto"/>
            <w:tcBorders>
              <w:top w:val="nil"/>
              <w:left w:val="nil"/>
              <w:bottom w:val="nil"/>
              <w:right w:val="nil"/>
            </w:tcBorders>
          </w:tcPr>
          <w:p w14:paraId="5BBB5356" w14:textId="77777777" w:rsidR="00DF4430" w:rsidRPr="0082411D" w:rsidRDefault="00DF4430" w:rsidP="0082411D">
            <w:pPr>
              <w:spacing w:line="360" w:lineRule="auto"/>
              <w:ind w:firstLine="567"/>
              <w:jc w:val="both"/>
              <w:rPr>
                <w:sz w:val="24"/>
                <w:szCs w:val="24"/>
              </w:rPr>
            </w:pPr>
            <w:r w:rsidRPr="0082411D">
              <w:rPr>
                <w:sz w:val="24"/>
                <w:szCs w:val="24"/>
              </w:rPr>
              <w:t>12</w:t>
            </w:r>
          </w:p>
        </w:tc>
        <w:tc>
          <w:tcPr>
            <w:tcW w:w="0" w:type="auto"/>
            <w:tcBorders>
              <w:top w:val="nil"/>
              <w:left w:val="nil"/>
              <w:bottom w:val="nil"/>
              <w:right w:val="nil"/>
            </w:tcBorders>
          </w:tcPr>
          <w:p w14:paraId="3C78ECC6" w14:textId="77777777" w:rsidR="00DF4430" w:rsidRPr="0082411D" w:rsidRDefault="00DF4430" w:rsidP="0082411D">
            <w:pPr>
              <w:spacing w:line="360" w:lineRule="auto"/>
              <w:ind w:firstLine="567"/>
              <w:jc w:val="both"/>
              <w:rPr>
                <w:sz w:val="24"/>
                <w:szCs w:val="24"/>
              </w:rPr>
            </w:pPr>
            <w:r w:rsidRPr="0082411D">
              <w:rPr>
                <w:sz w:val="24"/>
                <w:szCs w:val="24"/>
              </w:rPr>
              <w:t>4</w:t>
            </w:r>
          </w:p>
        </w:tc>
        <w:tc>
          <w:tcPr>
            <w:tcW w:w="0" w:type="auto"/>
            <w:tcBorders>
              <w:top w:val="nil"/>
              <w:left w:val="nil"/>
              <w:bottom w:val="nil"/>
              <w:right w:val="nil"/>
            </w:tcBorders>
          </w:tcPr>
          <w:p w14:paraId="06203C4E" w14:textId="77777777" w:rsidR="00DF4430" w:rsidRPr="0082411D" w:rsidRDefault="00DF4430" w:rsidP="0082411D">
            <w:pPr>
              <w:spacing w:line="360" w:lineRule="auto"/>
              <w:ind w:firstLine="567"/>
              <w:jc w:val="both"/>
              <w:rPr>
                <w:sz w:val="24"/>
                <w:szCs w:val="24"/>
              </w:rPr>
            </w:pPr>
          </w:p>
        </w:tc>
      </w:tr>
      <w:tr w:rsidR="00DF4430" w:rsidRPr="0082411D" w14:paraId="5A355E62" w14:textId="77777777" w:rsidTr="00DA542C">
        <w:tc>
          <w:tcPr>
            <w:tcW w:w="0" w:type="auto"/>
            <w:tcBorders>
              <w:top w:val="nil"/>
              <w:left w:val="nil"/>
              <w:bottom w:val="single" w:sz="4" w:space="0" w:color="auto"/>
              <w:right w:val="nil"/>
            </w:tcBorders>
          </w:tcPr>
          <w:p w14:paraId="6E9D6F87"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single" w:sz="4" w:space="0" w:color="auto"/>
              <w:right w:val="nil"/>
            </w:tcBorders>
          </w:tcPr>
          <w:p w14:paraId="28CC8DA6" w14:textId="77777777" w:rsidR="00DF4430" w:rsidRPr="0082411D" w:rsidRDefault="00DF4430" w:rsidP="0082411D">
            <w:pPr>
              <w:spacing w:line="360" w:lineRule="auto"/>
              <w:ind w:firstLine="567"/>
              <w:jc w:val="both"/>
              <w:rPr>
                <w:sz w:val="24"/>
                <w:szCs w:val="24"/>
              </w:rPr>
            </w:pPr>
            <w:r w:rsidRPr="0082411D">
              <w:rPr>
                <w:sz w:val="24"/>
                <w:szCs w:val="24"/>
              </w:rPr>
              <w:t>Görsel Sanatlar</w:t>
            </w:r>
          </w:p>
        </w:tc>
        <w:tc>
          <w:tcPr>
            <w:tcW w:w="0" w:type="auto"/>
            <w:tcBorders>
              <w:top w:val="nil"/>
              <w:left w:val="nil"/>
              <w:bottom w:val="single" w:sz="4" w:space="0" w:color="auto"/>
              <w:right w:val="nil"/>
            </w:tcBorders>
          </w:tcPr>
          <w:p w14:paraId="4A62D9AB" w14:textId="77777777" w:rsidR="00DF4430" w:rsidRPr="0082411D" w:rsidRDefault="00DF4430" w:rsidP="0082411D">
            <w:pPr>
              <w:spacing w:line="360" w:lineRule="auto"/>
              <w:ind w:firstLine="567"/>
              <w:jc w:val="both"/>
              <w:rPr>
                <w:sz w:val="24"/>
                <w:szCs w:val="24"/>
              </w:rPr>
            </w:pPr>
            <w:r w:rsidRPr="0082411D">
              <w:rPr>
                <w:sz w:val="24"/>
                <w:szCs w:val="24"/>
              </w:rPr>
              <w:t>4</w:t>
            </w:r>
          </w:p>
        </w:tc>
        <w:tc>
          <w:tcPr>
            <w:tcW w:w="0" w:type="auto"/>
            <w:tcBorders>
              <w:top w:val="nil"/>
              <w:left w:val="nil"/>
              <w:bottom w:val="single" w:sz="4" w:space="0" w:color="auto"/>
              <w:right w:val="nil"/>
            </w:tcBorders>
          </w:tcPr>
          <w:p w14:paraId="4D455015" w14:textId="77777777" w:rsidR="00DF4430" w:rsidRPr="0082411D" w:rsidRDefault="00DF4430" w:rsidP="0082411D">
            <w:pPr>
              <w:spacing w:line="360" w:lineRule="auto"/>
              <w:ind w:firstLine="567"/>
              <w:jc w:val="both"/>
              <w:rPr>
                <w:sz w:val="24"/>
                <w:szCs w:val="24"/>
              </w:rPr>
            </w:pPr>
            <w:r w:rsidRPr="0082411D">
              <w:rPr>
                <w:sz w:val="24"/>
                <w:szCs w:val="24"/>
              </w:rPr>
              <w:t>2</w:t>
            </w:r>
          </w:p>
        </w:tc>
        <w:tc>
          <w:tcPr>
            <w:tcW w:w="0" w:type="auto"/>
            <w:tcBorders>
              <w:top w:val="nil"/>
              <w:left w:val="nil"/>
              <w:bottom w:val="single" w:sz="4" w:space="0" w:color="auto"/>
              <w:right w:val="nil"/>
            </w:tcBorders>
          </w:tcPr>
          <w:p w14:paraId="771E2319" w14:textId="77777777" w:rsidR="00DF4430" w:rsidRPr="0082411D" w:rsidRDefault="00DF4430" w:rsidP="0082411D">
            <w:pPr>
              <w:spacing w:line="360" w:lineRule="auto"/>
              <w:ind w:firstLine="567"/>
              <w:jc w:val="both"/>
              <w:rPr>
                <w:sz w:val="24"/>
                <w:szCs w:val="24"/>
              </w:rPr>
            </w:pPr>
          </w:p>
        </w:tc>
      </w:tr>
      <w:tr w:rsidR="00DF4430" w:rsidRPr="0082411D" w14:paraId="2C38741B" w14:textId="77777777" w:rsidTr="00DA542C">
        <w:tc>
          <w:tcPr>
            <w:tcW w:w="0" w:type="auto"/>
            <w:tcBorders>
              <w:top w:val="single" w:sz="4" w:space="0" w:color="auto"/>
              <w:left w:val="nil"/>
              <w:bottom w:val="nil"/>
              <w:right w:val="nil"/>
            </w:tcBorders>
          </w:tcPr>
          <w:p w14:paraId="4C72A972" w14:textId="77777777" w:rsidR="00DF4430" w:rsidRPr="0082411D" w:rsidRDefault="00DF4430" w:rsidP="00732D25">
            <w:pPr>
              <w:spacing w:line="360" w:lineRule="auto"/>
              <w:ind w:firstLine="567"/>
              <w:jc w:val="both"/>
              <w:rPr>
                <w:sz w:val="24"/>
                <w:szCs w:val="24"/>
              </w:rPr>
            </w:pPr>
            <w:r w:rsidRPr="0082411D">
              <w:rPr>
                <w:sz w:val="24"/>
                <w:szCs w:val="24"/>
              </w:rPr>
              <w:t>Mesleki Deneyim</w:t>
            </w:r>
          </w:p>
        </w:tc>
        <w:tc>
          <w:tcPr>
            <w:tcW w:w="0" w:type="auto"/>
            <w:tcBorders>
              <w:top w:val="single" w:sz="4" w:space="0" w:color="auto"/>
              <w:left w:val="nil"/>
              <w:bottom w:val="nil"/>
              <w:right w:val="nil"/>
            </w:tcBorders>
          </w:tcPr>
          <w:p w14:paraId="65DB5E11" w14:textId="77777777" w:rsidR="00DF4430" w:rsidRPr="0082411D" w:rsidRDefault="00DF4430" w:rsidP="0082411D">
            <w:pPr>
              <w:spacing w:line="360" w:lineRule="auto"/>
              <w:ind w:firstLine="567"/>
              <w:jc w:val="both"/>
              <w:rPr>
                <w:sz w:val="24"/>
                <w:szCs w:val="24"/>
              </w:rPr>
            </w:pPr>
            <w:r w:rsidRPr="0082411D">
              <w:rPr>
                <w:sz w:val="24"/>
                <w:szCs w:val="24"/>
              </w:rPr>
              <w:t>1-5 Yıl</w:t>
            </w:r>
          </w:p>
        </w:tc>
        <w:tc>
          <w:tcPr>
            <w:tcW w:w="0" w:type="auto"/>
            <w:tcBorders>
              <w:top w:val="single" w:sz="4" w:space="0" w:color="auto"/>
              <w:left w:val="nil"/>
              <w:bottom w:val="nil"/>
              <w:right w:val="nil"/>
            </w:tcBorders>
          </w:tcPr>
          <w:p w14:paraId="2BB4A258" w14:textId="77777777" w:rsidR="00DF4430" w:rsidRPr="0082411D" w:rsidRDefault="00DF4430" w:rsidP="0082411D">
            <w:pPr>
              <w:spacing w:line="360" w:lineRule="auto"/>
              <w:ind w:firstLine="567"/>
              <w:jc w:val="both"/>
              <w:rPr>
                <w:sz w:val="24"/>
                <w:szCs w:val="24"/>
              </w:rPr>
            </w:pPr>
            <w:r w:rsidRPr="0082411D">
              <w:rPr>
                <w:sz w:val="24"/>
                <w:szCs w:val="24"/>
              </w:rPr>
              <w:t>130</w:t>
            </w:r>
          </w:p>
        </w:tc>
        <w:tc>
          <w:tcPr>
            <w:tcW w:w="0" w:type="auto"/>
            <w:tcBorders>
              <w:top w:val="single" w:sz="4" w:space="0" w:color="auto"/>
              <w:left w:val="nil"/>
              <w:bottom w:val="nil"/>
              <w:right w:val="nil"/>
            </w:tcBorders>
          </w:tcPr>
          <w:p w14:paraId="4BC4E096" w14:textId="77777777" w:rsidR="00DF4430" w:rsidRPr="0082411D" w:rsidRDefault="00DF4430" w:rsidP="0082411D">
            <w:pPr>
              <w:spacing w:line="360" w:lineRule="auto"/>
              <w:ind w:firstLine="567"/>
              <w:jc w:val="both"/>
              <w:rPr>
                <w:sz w:val="24"/>
                <w:szCs w:val="24"/>
              </w:rPr>
            </w:pPr>
            <w:r w:rsidRPr="0082411D">
              <w:rPr>
                <w:sz w:val="24"/>
                <w:szCs w:val="24"/>
              </w:rPr>
              <w:t>46</w:t>
            </w:r>
          </w:p>
        </w:tc>
        <w:tc>
          <w:tcPr>
            <w:tcW w:w="0" w:type="auto"/>
            <w:tcBorders>
              <w:top w:val="single" w:sz="4" w:space="0" w:color="auto"/>
              <w:left w:val="nil"/>
              <w:bottom w:val="nil"/>
              <w:right w:val="nil"/>
            </w:tcBorders>
          </w:tcPr>
          <w:p w14:paraId="5AE8B36E" w14:textId="77777777" w:rsidR="00DF4430" w:rsidRPr="0082411D" w:rsidRDefault="00DF4430" w:rsidP="0082411D">
            <w:pPr>
              <w:spacing w:line="360" w:lineRule="auto"/>
              <w:ind w:firstLine="567"/>
              <w:jc w:val="both"/>
              <w:rPr>
                <w:sz w:val="24"/>
                <w:szCs w:val="24"/>
              </w:rPr>
            </w:pPr>
          </w:p>
        </w:tc>
      </w:tr>
      <w:tr w:rsidR="00DF4430" w:rsidRPr="0082411D" w14:paraId="6171184D" w14:textId="77777777" w:rsidTr="00DA542C">
        <w:tc>
          <w:tcPr>
            <w:tcW w:w="0" w:type="auto"/>
            <w:tcBorders>
              <w:top w:val="nil"/>
              <w:left w:val="nil"/>
              <w:bottom w:val="nil"/>
              <w:right w:val="nil"/>
            </w:tcBorders>
          </w:tcPr>
          <w:p w14:paraId="0CCAEDED"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601666D3" w14:textId="77777777" w:rsidR="00DF4430" w:rsidRPr="0082411D" w:rsidRDefault="00DF4430" w:rsidP="0082411D">
            <w:pPr>
              <w:spacing w:line="360" w:lineRule="auto"/>
              <w:ind w:firstLine="567"/>
              <w:jc w:val="both"/>
              <w:rPr>
                <w:sz w:val="24"/>
                <w:szCs w:val="24"/>
              </w:rPr>
            </w:pPr>
            <w:r w:rsidRPr="0082411D">
              <w:rPr>
                <w:sz w:val="24"/>
                <w:szCs w:val="24"/>
              </w:rPr>
              <w:t>6-10 Yıl</w:t>
            </w:r>
          </w:p>
        </w:tc>
        <w:tc>
          <w:tcPr>
            <w:tcW w:w="0" w:type="auto"/>
            <w:tcBorders>
              <w:top w:val="nil"/>
              <w:left w:val="nil"/>
              <w:bottom w:val="nil"/>
              <w:right w:val="nil"/>
            </w:tcBorders>
          </w:tcPr>
          <w:p w14:paraId="5673A2AA" w14:textId="77777777" w:rsidR="00DF4430" w:rsidRPr="0082411D" w:rsidRDefault="00DF4430" w:rsidP="0082411D">
            <w:pPr>
              <w:spacing w:line="360" w:lineRule="auto"/>
              <w:ind w:firstLine="567"/>
              <w:jc w:val="both"/>
              <w:rPr>
                <w:sz w:val="24"/>
                <w:szCs w:val="24"/>
              </w:rPr>
            </w:pPr>
            <w:r w:rsidRPr="0082411D">
              <w:rPr>
                <w:sz w:val="24"/>
                <w:szCs w:val="24"/>
              </w:rPr>
              <w:t>83</w:t>
            </w:r>
          </w:p>
        </w:tc>
        <w:tc>
          <w:tcPr>
            <w:tcW w:w="0" w:type="auto"/>
            <w:tcBorders>
              <w:top w:val="nil"/>
              <w:left w:val="nil"/>
              <w:bottom w:val="nil"/>
              <w:right w:val="nil"/>
            </w:tcBorders>
          </w:tcPr>
          <w:p w14:paraId="2D3430D2" w14:textId="77777777" w:rsidR="00DF4430" w:rsidRPr="0082411D" w:rsidRDefault="00DF4430" w:rsidP="0082411D">
            <w:pPr>
              <w:spacing w:line="360" w:lineRule="auto"/>
              <w:ind w:firstLine="567"/>
              <w:jc w:val="both"/>
              <w:rPr>
                <w:sz w:val="24"/>
                <w:szCs w:val="24"/>
              </w:rPr>
            </w:pPr>
            <w:r w:rsidRPr="0082411D">
              <w:rPr>
                <w:sz w:val="24"/>
                <w:szCs w:val="24"/>
              </w:rPr>
              <w:t>30</w:t>
            </w:r>
          </w:p>
        </w:tc>
        <w:tc>
          <w:tcPr>
            <w:tcW w:w="0" w:type="auto"/>
            <w:tcBorders>
              <w:top w:val="nil"/>
              <w:left w:val="nil"/>
              <w:bottom w:val="nil"/>
              <w:right w:val="nil"/>
            </w:tcBorders>
          </w:tcPr>
          <w:p w14:paraId="4641B2B1" w14:textId="77777777" w:rsidR="00DF4430" w:rsidRPr="0082411D" w:rsidRDefault="00DF4430" w:rsidP="0082411D">
            <w:pPr>
              <w:spacing w:line="360" w:lineRule="auto"/>
              <w:ind w:firstLine="567"/>
              <w:jc w:val="both"/>
              <w:rPr>
                <w:sz w:val="24"/>
                <w:szCs w:val="24"/>
              </w:rPr>
            </w:pPr>
          </w:p>
        </w:tc>
      </w:tr>
      <w:tr w:rsidR="00DF4430" w:rsidRPr="0082411D" w14:paraId="49668CD8" w14:textId="77777777" w:rsidTr="00DA542C">
        <w:tc>
          <w:tcPr>
            <w:tcW w:w="0" w:type="auto"/>
            <w:tcBorders>
              <w:top w:val="nil"/>
              <w:left w:val="nil"/>
              <w:bottom w:val="nil"/>
              <w:right w:val="nil"/>
            </w:tcBorders>
          </w:tcPr>
          <w:p w14:paraId="4ABE204F"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nil"/>
              <w:right w:val="nil"/>
            </w:tcBorders>
          </w:tcPr>
          <w:p w14:paraId="7AEA4479" w14:textId="77777777" w:rsidR="00DF4430" w:rsidRPr="0082411D" w:rsidRDefault="00DF4430" w:rsidP="0082411D">
            <w:pPr>
              <w:spacing w:line="360" w:lineRule="auto"/>
              <w:ind w:firstLine="567"/>
              <w:jc w:val="both"/>
              <w:rPr>
                <w:sz w:val="24"/>
                <w:szCs w:val="24"/>
              </w:rPr>
            </w:pPr>
            <w:r w:rsidRPr="0082411D">
              <w:rPr>
                <w:sz w:val="24"/>
                <w:szCs w:val="24"/>
              </w:rPr>
              <w:t>11-15 Yıl</w:t>
            </w:r>
          </w:p>
        </w:tc>
        <w:tc>
          <w:tcPr>
            <w:tcW w:w="0" w:type="auto"/>
            <w:tcBorders>
              <w:top w:val="nil"/>
              <w:left w:val="nil"/>
              <w:bottom w:val="nil"/>
              <w:right w:val="nil"/>
            </w:tcBorders>
          </w:tcPr>
          <w:p w14:paraId="0851C4A1" w14:textId="77777777" w:rsidR="00DF4430" w:rsidRPr="0082411D" w:rsidRDefault="00DF4430" w:rsidP="0082411D">
            <w:pPr>
              <w:spacing w:line="360" w:lineRule="auto"/>
              <w:ind w:firstLine="567"/>
              <w:jc w:val="both"/>
              <w:rPr>
                <w:sz w:val="24"/>
                <w:szCs w:val="24"/>
              </w:rPr>
            </w:pPr>
            <w:r w:rsidRPr="0082411D">
              <w:rPr>
                <w:sz w:val="24"/>
                <w:szCs w:val="24"/>
              </w:rPr>
              <w:t>32</w:t>
            </w:r>
          </w:p>
        </w:tc>
        <w:tc>
          <w:tcPr>
            <w:tcW w:w="0" w:type="auto"/>
            <w:tcBorders>
              <w:top w:val="nil"/>
              <w:left w:val="nil"/>
              <w:bottom w:val="nil"/>
              <w:right w:val="nil"/>
            </w:tcBorders>
          </w:tcPr>
          <w:p w14:paraId="43F112E7" w14:textId="77777777" w:rsidR="00DF4430" w:rsidRPr="0082411D" w:rsidRDefault="00DF4430" w:rsidP="0082411D">
            <w:pPr>
              <w:spacing w:line="360" w:lineRule="auto"/>
              <w:ind w:firstLine="567"/>
              <w:jc w:val="both"/>
              <w:rPr>
                <w:sz w:val="24"/>
                <w:szCs w:val="24"/>
              </w:rPr>
            </w:pPr>
            <w:r w:rsidRPr="0082411D">
              <w:rPr>
                <w:sz w:val="24"/>
                <w:szCs w:val="24"/>
              </w:rPr>
              <w:t>11</w:t>
            </w:r>
          </w:p>
        </w:tc>
        <w:tc>
          <w:tcPr>
            <w:tcW w:w="0" w:type="auto"/>
            <w:tcBorders>
              <w:top w:val="nil"/>
              <w:left w:val="nil"/>
              <w:bottom w:val="nil"/>
              <w:right w:val="nil"/>
            </w:tcBorders>
          </w:tcPr>
          <w:p w14:paraId="126F0D86" w14:textId="77777777" w:rsidR="00DF4430" w:rsidRPr="0082411D" w:rsidRDefault="00DF4430" w:rsidP="0082411D">
            <w:pPr>
              <w:spacing w:line="360" w:lineRule="auto"/>
              <w:ind w:firstLine="567"/>
              <w:jc w:val="both"/>
              <w:rPr>
                <w:sz w:val="24"/>
                <w:szCs w:val="24"/>
              </w:rPr>
            </w:pPr>
          </w:p>
        </w:tc>
      </w:tr>
      <w:tr w:rsidR="00DF4430" w:rsidRPr="0082411D" w14:paraId="0BC5F758" w14:textId="77777777" w:rsidTr="00DA542C">
        <w:tc>
          <w:tcPr>
            <w:tcW w:w="0" w:type="auto"/>
            <w:tcBorders>
              <w:top w:val="nil"/>
              <w:left w:val="nil"/>
              <w:bottom w:val="single" w:sz="4" w:space="0" w:color="auto"/>
              <w:right w:val="nil"/>
            </w:tcBorders>
          </w:tcPr>
          <w:p w14:paraId="7E361906" w14:textId="77777777" w:rsidR="00DF4430" w:rsidRPr="0082411D" w:rsidRDefault="00DF4430" w:rsidP="00732D25">
            <w:pPr>
              <w:spacing w:line="360" w:lineRule="auto"/>
              <w:ind w:firstLine="567"/>
              <w:jc w:val="both"/>
              <w:rPr>
                <w:sz w:val="24"/>
                <w:szCs w:val="24"/>
              </w:rPr>
            </w:pPr>
          </w:p>
        </w:tc>
        <w:tc>
          <w:tcPr>
            <w:tcW w:w="0" w:type="auto"/>
            <w:tcBorders>
              <w:top w:val="nil"/>
              <w:left w:val="nil"/>
              <w:bottom w:val="single" w:sz="4" w:space="0" w:color="auto"/>
              <w:right w:val="nil"/>
            </w:tcBorders>
          </w:tcPr>
          <w:p w14:paraId="7C6B0438" w14:textId="77777777" w:rsidR="00DF4430" w:rsidRPr="0082411D" w:rsidRDefault="00DF4430" w:rsidP="0082411D">
            <w:pPr>
              <w:spacing w:line="360" w:lineRule="auto"/>
              <w:ind w:firstLine="567"/>
              <w:jc w:val="both"/>
              <w:rPr>
                <w:sz w:val="24"/>
                <w:szCs w:val="24"/>
              </w:rPr>
            </w:pPr>
            <w:r w:rsidRPr="0082411D">
              <w:rPr>
                <w:sz w:val="24"/>
                <w:szCs w:val="24"/>
              </w:rPr>
              <w:t>16 Yıl ve üzeri</w:t>
            </w:r>
          </w:p>
        </w:tc>
        <w:tc>
          <w:tcPr>
            <w:tcW w:w="0" w:type="auto"/>
            <w:tcBorders>
              <w:top w:val="nil"/>
              <w:left w:val="nil"/>
              <w:bottom w:val="single" w:sz="4" w:space="0" w:color="auto"/>
              <w:right w:val="nil"/>
            </w:tcBorders>
          </w:tcPr>
          <w:p w14:paraId="308DE117" w14:textId="77777777" w:rsidR="00DF4430" w:rsidRPr="0082411D" w:rsidRDefault="00DF4430" w:rsidP="0082411D">
            <w:pPr>
              <w:spacing w:line="360" w:lineRule="auto"/>
              <w:ind w:firstLine="567"/>
              <w:jc w:val="both"/>
              <w:rPr>
                <w:sz w:val="24"/>
                <w:szCs w:val="24"/>
              </w:rPr>
            </w:pPr>
            <w:r w:rsidRPr="0082411D">
              <w:rPr>
                <w:sz w:val="24"/>
                <w:szCs w:val="24"/>
              </w:rPr>
              <w:t>36</w:t>
            </w:r>
          </w:p>
        </w:tc>
        <w:tc>
          <w:tcPr>
            <w:tcW w:w="0" w:type="auto"/>
            <w:tcBorders>
              <w:top w:val="nil"/>
              <w:left w:val="nil"/>
              <w:bottom w:val="single" w:sz="4" w:space="0" w:color="auto"/>
              <w:right w:val="nil"/>
            </w:tcBorders>
          </w:tcPr>
          <w:p w14:paraId="4E00F5DD" w14:textId="77777777" w:rsidR="00DF4430" w:rsidRPr="0082411D" w:rsidRDefault="00DF4430" w:rsidP="0082411D">
            <w:pPr>
              <w:spacing w:line="360" w:lineRule="auto"/>
              <w:ind w:firstLine="567"/>
              <w:jc w:val="both"/>
              <w:rPr>
                <w:sz w:val="24"/>
                <w:szCs w:val="24"/>
              </w:rPr>
            </w:pPr>
            <w:r w:rsidRPr="0082411D">
              <w:rPr>
                <w:sz w:val="24"/>
                <w:szCs w:val="24"/>
              </w:rPr>
              <w:t>13</w:t>
            </w:r>
          </w:p>
        </w:tc>
        <w:tc>
          <w:tcPr>
            <w:tcW w:w="0" w:type="auto"/>
            <w:tcBorders>
              <w:top w:val="nil"/>
              <w:left w:val="nil"/>
              <w:bottom w:val="single" w:sz="4" w:space="0" w:color="auto"/>
              <w:right w:val="nil"/>
            </w:tcBorders>
          </w:tcPr>
          <w:p w14:paraId="15E4F634" w14:textId="77777777" w:rsidR="00DF4430" w:rsidRPr="0082411D" w:rsidRDefault="00DF4430" w:rsidP="0082411D">
            <w:pPr>
              <w:spacing w:line="360" w:lineRule="auto"/>
              <w:ind w:firstLine="567"/>
              <w:jc w:val="both"/>
              <w:rPr>
                <w:sz w:val="24"/>
                <w:szCs w:val="24"/>
              </w:rPr>
            </w:pPr>
          </w:p>
        </w:tc>
      </w:tr>
    </w:tbl>
    <w:p w14:paraId="1D01C5B0" w14:textId="77777777" w:rsidR="00DF4430" w:rsidRPr="0082411D" w:rsidRDefault="00DF4430" w:rsidP="0082411D">
      <w:pPr>
        <w:spacing w:line="360" w:lineRule="auto"/>
        <w:ind w:firstLine="567"/>
        <w:jc w:val="both"/>
      </w:pPr>
    </w:p>
    <w:p w14:paraId="2C274FC9" w14:textId="77777777" w:rsidR="00827AA9" w:rsidRPr="00B12057" w:rsidRDefault="00827AA9" w:rsidP="00B12057">
      <w:pPr>
        <w:spacing w:line="360" w:lineRule="auto"/>
        <w:jc w:val="both"/>
        <w:outlineLvl w:val="0"/>
        <w:rPr>
          <w:b/>
        </w:rPr>
      </w:pPr>
      <w:r w:rsidRPr="00B12057">
        <w:rPr>
          <w:b/>
        </w:rPr>
        <w:t>Veri Toplama Araçları</w:t>
      </w:r>
    </w:p>
    <w:p w14:paraId="7B2C9261" w14:textId="72E5806C" w:rsidR="00827AA9" w:rsidRPr="0082411D" w:rsidRDefault="00827AA9" w:rsidP="0082411D">
      <w:pPr>
        <w:spacing w:line="360" w:lineRule="auto"/>
        <w:ind w:firstLine="567"/>
        <w:jc w:val="both"/>
      </w:pPr>
      <w:r w:rsidRPr="0082411D">
        <w:t xml:space="preserve">Araştırma sorularına yanıt almak için araştırmacı tarafından yarı yapılandırılmış bir anket geliştirilmiştir. Araç geliştirme sürecinde öncelikle MEB (2019) tarafından yayımlanan sosyal, sanatsal, sportif, sosyal-kültürel vb. etkinliklerin yer aldığı 2019 Kasım dönemi mesleki çalışma programı incelenmiştir. Hazırlanan anketin, birinci bölümünde kişisel bilgiler, üç alt bölümden oluşan ikinci bölümünün ilk alt bölümünde öğretmenlerin etkinlikler hakkındaki görüşleri ile ilgili maddeler yer almış, ikinci alt bölümünde etkinlik temelli bir çalışma programı olmasına rağmen öğretmenlerin ihtiyaç duyulan eğitimler hakkındaki görüşleri ile ilgili maddeler, </w:t>
      </w:r>
      <w:r w:rsidRPr="0082411D">
        <w:lastRenderedPageBreak/>
        <w:t>üçüncü ve son alt bölümde ise öğretme</w:t>
      </w:r>
      <w:r w:rsidR="00327A57">
        <w:t>nlerin mesleki çalışmanın zamanlaması</w:t>
      </w:r>
      <w:r w:rsidRPr="0082411D">
        <w:t xml:space="preserve"> hakkındaki görüşlerini almak için bazı maddeler ve alt sorulardan oluşan açık uçlu bir soru sorulmuştur. </w:t>
      </w:r>
    </w:p>
    <w:p w14:paraId="77F89490" w14:textId="4B7A94E9" w:rsidR="00827AA9" w:rsidRPr="0082411D" w:rsidRDefault="00827AA9" w:rsidP="0082411D">
      <w:pPr>
        <w:spacing w:line="360" w:lineRule="auto"/>
        <w:ind w:firstLine="567"/>
        <w:jc w:val="both"/>
      </w:pPr>
      <w:r w:rsidRPr="0082411D">
        <w:t xml:space="preserve">  Anketin ikinci bölümünün ilk alt bölümüne madde yazılırken öncelikle mesleki çalışma programı incelenmiştir. Daha </w:t>
      </w:r>
      <w:r w:rsidR="006B2C9A">
        <w:t xml:space="preserve">sonra, </w:t>
      </w:r>
      <w:r w:rsidRPr="0082411D">
        <w:t>ortaokulda görev yapmakta olan beş öğretmen ile görüşmeler yapılmıştır. Yapılan görüşmeler içerik analizine tabii tutulmuş, analizde elde edilen kodlamalarla etkinlikler ile ilgili maddeler yazılmıştır. Taslak olarak yazılan 19 madde</w:t>
      </w:r>
      <w:r w:rsidR="006B2C9A">
        <w:t>nin</w:t>
      </w:r>
      <w:r w:rsidRPr="0082411D">
        <w:t xml:space="preserve"> kapsam geçerliğine sahip olup olmadığını öğrenmek için iki uzmanın görüşüne sunulmuştur, uzman görüşlerine dayanarak altı madde çıkarılmış, bazı maddeler ise tekrar düzenlenmiştir.</w:t>
      </w:r>
      <w:r w:rsidR="00CE576B">
        <w:t xml:space="preserve"> </w:t>
      </w:r>
      <w:r w:rsidRPr="0082411D">
        <w:t xml:space="preserve">Daha sonra, maddelerin anlaşılırlığını ölçmek için, anket altı öğretmene inceletilmiş ve maddelerin anlaşılır olduğu görülmüştür. </w:t>
      </w:r>
    </w:p>
    <w:p w14:paraId="166845EF" w14:textId="2A6B1DAD" w:rsidR="00827AA9" w:rsidRPr="0082411D" w:rsidRDefault="00827AA9" w:rsidP="0082411D">
      <w:pPr>
        <w:spacing w:line="360" w:lineRule="auto"/>
        <w:ind w:firstLine="567"/>
        <w:jc w:val="both"/>
      </w:pPr>
      <w:r w:rsidRPr="0082411D">
        <w:t>Mesleki çalışmanın zamanı ve ihtiyaç duyulan eğitimler bölümü hazırlanırken önce ilgili literatür incelenmiş  (Akar, 2006; Boydak-Özan ve diğerleri, 2014; Ceylan ve Özdemir, 2016; Gültekin ve Çubukçu, 2008; Gümüş, 2006; Öztürk ve Sancak, 2007; Tonbul, 2004) ve nitel olarak ulaşılan sonuçlara dayanılarak maddeler yazılmıştır. Aynı şekilde, anketin bu bölümüne de uzman görüşlerine bağlı olarak gerekli düzeltme ve düzenlemeler yapılarak kapsam geçerliği sağ</w:t>
      </w:r>
      <w:r w:rsidR="00CE576B">
        <w:t>lanmıştır. Anketi inceleyen altı</w:t>
      </w:r>
      <w:r w:rsidRPr="0082411D">
        <w:t xml:space="preserve"> öğretmen maddeleri okumuş ve anlaşılırlık konusunda bir soruna rastlanmamıştır. Son olarak, iç tutarlılığını ölçmek için anket 68 öğretmene uygulanmıştır. Anketin etkinliklerle ilgili görüşler, ihtiyaç duyulan eğitimler ile ilgili görüşler ve mesleki çalışma</w:t>
      </w:r>
      <w:r w:rsidR="00CE576B">
        <w:t>nın zamanlaması isimli</w:t>
      </w:r>
      <w:r w:rsidRPr="0082411D">
        <w:t xml:space="preserve"> alt bölü</w:t>
      </w:r>
      <w:r w:rsidR="00B64C62" w:rsidRPr="0082411D">
        <w:t>mleri için bulunan Cronbach Alf</w:t>
      </w:r>
      <w:r w:rsidRPr="0082411D">
        <w:t>a değerleri</w:t>
      </w:r>
      <w:r w:rsidR="00B64C62" w:rsidRPr="0082411D">
        <w:t xml:space="preserve"> sırasıyla .89, .92 ve .84 olarak bulunmuştur</w:t>
      </w:r>
      <w:r w:rsidRPr="0082411D">
        <w:t>.</w:t>
      </w:r>
    </w:p>
    <w:p w14:paraId="7F4B9896" w14:textId="2946121D" w:rsidR="00ED0236" w:rsidRPr="00CE576B" w:rsidRDefault="00827AA9" w:rsidP="00CE576B">
      <w:pPr>
        <w:spacing w:line="360" w:lineRule="auto"/>
        <w:ind w:firstLine="567"/>
        <w:jc w:val="both"/>
      </w:pPr>
      <w:r w:rsidRPr="0082411D">
        <w:t>Bu süreçlerden sonra son hali verilen anketin i</w:t>
      </w:r>
      <w:r w:rsidR="00CE576B">
        <w:t>kinci bölümü toplam 25 madde ve açık uçlu bir</w:t>
      </w:r>
      <w:r w:rsidRPr="0082411D">
        <w:t xml:space="preserve"> sorudan oluşmuştur. Anket, beş puanlık Likert ölçeğinde modellenmiş ve öğretmenlerden, verilen ifadelere katılma ya da katılmama seviyelerini 1 </w:t>
      </w:r>
      <w:r w:rsidR="0018229D" w:rsidRPr="0082411D">
        <w:t>ile</w:t>
      </w:r>
      <w:r w:rsidRPr="0082411D">
        <w:t xml:space="preserve"> 5 arasında derecelendirmeleri istenmiştir (1 - kesinlikle katılmıyoru</w:t>
      </w:r>
      <w:r w:rsidR="00CE576B">
        <w:t>m, 5 - kesinlikle katılıyorum).</w:t>
      </w:r>
    </w:p>
    <w:p w14:paraId="4163CB80" w14:textId="77777777" w:rsidR="00827AA9" w:rsidRPr="00B12057" w:rsidRDefault="00827AA9" w:rsidP="00B12057">
      <w:pPr>
        <w:spacing w:line="360" w:lineRule="auto"/>
        <w:jc w:val="both"/>
        <w:outlineLvl w:val="0"/>
        <w:rPr>
          <w:b/>
        </w:rPr>
      </w:pPr>
      <w:r w:rsidRPr="00B12057">
        <w:rPr>
          <w:b/>
        </w:rPr>
        <w:t>Verilerin Analizi</w:t>
      </w:r>
    </w:p>
    <w:p w14:paraId="2C82CDC9" w14:textId="77777777" w:rsidR="00827AA9" w:rsidRPr="0082411D" w:rsidRDefault="00827AA9" w:rsidP="0082411D">
      <w:pPr>
        <w:spacing w:line="360" w:lineRule="auto"/>
        <w:ind w:firstLine="567"/>
        <w:jc w:val="both"/>
      </w:pPr>
      <w:r w:rsidRPr="0082411D">
        <w:t>Araştırmada elde edilen nicel veriler ortalama, frekans ve yüzdeliklerle incelenmiştir. Öğretmenlerin tablodaki maddeleri derecelendirmeleri sunulurken, maddelere “kesinlikle katılıyorum” ve “katılıyorum” derecelerine verilen yanıtlar toplanırken, “kesinlikle katılmıyorum” ve “katılmıyorum” dereceleri de kendi aralarında toplanarak sunulmuştur. Böylece görüşler “olumlu” veya “olumsuz” olarak nitelendirilmiştir.</w:t>
      </w:r>
    </w:p>
    <w:p w14:paraId="311D5B28" w14:textId="3E50F128" w:rsidR="00827AA9" w:rsidRPr="0082411D" w:rsidRDefault="00827AA9" w:rsidP="0082411D">
      <w:pPr>
        <w:spacing w:line="360" w:lineRule="auto"/>
        <w:ind w:firstLine="567"/>
        <w:jc w:val="both"/>
      </w:pPr>
      <w:r w:rsidRPr="0082411D">
        <w:t xml:space="preserve">Nitel veriler içerik analizi ile incelenmiştir. Creswell (2009)’in belirttiği gibi nitel veriler incelenirken kullanılan araştırma desenine bağlı olarak farklı kodlama yöntemleri kullanılmakta, ancak, nitel veri analizinde yaygın ve ortak olan araştırmacının topladığı verileri temalar için analiz ettiği ve bu temaları sunduğudur. Bu </w:t>
      </w:r>
      <w:r w:rsidR="00CE576B">
        <w:t>çalışmada da elde edilen veriler</w:t>
      </w:r>
      <w:r w:rsidRPr="0082411D">
        <w:t xml:space="preserve"> </w:t>
      </w:r>
      <w:r w:rsidRPr="0082411D">
        <w:lastRenderedPageBreak/>
        <w:t xml:space="preserve">derinlemesine incelenerek, kodlar ve temalar çıkarılmıştır. Ham verilerin eşzamanlı olarak kodlanmasını ve belgenin içeriğinin benzer özelliklerini yakalayan kategorilerin oluşturulmasını içeren (Merriam, 2009, s. 205) içerik analizi sürecine veriyi genel olarak anlamak ve üzerinde derinlemesine düşünmek için ham veriler </w:t>
      </w:r>
      <w:r w:rsidR="00B64C62" w:rsidRPr="0082411D">
        <w:t xml:space="preserve">ilk olarak </w:t>
      </w:r>
      <w:r w:rsidRPr="0082411D">
        <w:t>birkaç kez okunmuştur</w:t>
      </w:r>
      <w:r w:rsidR="00CC01E7" w:rsidRPr="0082411D">
        <w:t xml:space="preserve"> (Creswell, </w:t>
      </w:r>
      <w:r w:rsidRPr="0082411D">
        <w:t>2009). Kodlar oluşturulurken, bazen paragraflar, bazen cümleler ve bazen de belli kelimeler kullanılmıştır. Daha so</w:t>
      </w:r>
      <w:r w:rsidR="00B64C62" w:rsidRPr="0082411D">
        <w:t>nra, cümleler veya ifadeler kod</w:t>
      </w:r>
      <w:r w:rsidRPr="0082411D">
        <w:t xml:space="preserve">lara dönüştürülmüş ve bunlara bir isim verilmiştir, son olarak kodlar temalar altında toplanmıştır (Creswell, 2009). </w:t>
      </w:r>
    </w:p>
    <w:p w14:paraId="4E3EDDC7" w14:textId="77777777" w:rsidR="00827AA9" w:rsidRPr="0082411D" w:rsidRDefault="00827AA9" w:rsidP="0082411D">
      <w:pPr>
        <w:spacing w:line="360" w:lineRule="auto"/>
        <w:ind w:firstLine="567"/>
        <w:jc w:val="both"/>
      </w:pPr>
      <w:r w:rsidRPr="0082411D">
        <w:t>Analiz sürecinde, öğretmenlere “Ö1, Ö2, ...Ö281” gibi kod numaraları verilmiş ve öğretmenlerin görüşlerini açık ve net bir şekilde yansıtabilmek amacıyla bulgular gerektiğinde doğrudan alıntılarla desteklenmiştir. Araştırmanın dış güvenirliğini ölçmek amacıyla rastgele seçilmiş iki anket, birbirinden bağımsız iki kodlayıcıya gönderilmiş ve metinleri kodlamaları istenmiştir. Miles ve Huberman’ın (1994) önerdiği (Güvenirlik=Görüş birliği/görüş birliği+görüş ayrılığı) formülü kullanılarak hesaplananan kodlayıcılar arası güvenirlik değeri ve uyum birinci metin için %79, ikinci metin içinse %84 olarak bulunmuştur ve bu sonuçlar kodlamaların yeterli düzeyde güvenilir olduğunu göstermektedir (Miles ve Huberman, 1994).</w:t>
      </w:r>
    </w:p>
    <w:p w14:paraId="1229B399" w14:textId="77777777" w:rsidR="00ED0236" w:rsidRDefault="00ED0236" w:rsidP="00B12057">
      <w:pPr>
        <w:spacing w:line="360" w:lineRule="auto"/>
        <w:jc w:val="center"/>
        <w:outlineLvl w:val="0"/>
        <w:rPr>
          <w:b/>
        </w:rPr>
      </w:pPr>
    </w:p>
    <w:p w14:paraId="5CCF09BC" w14:textId="77777777" w:rsidR="00827AA9" w:rsidRPr="0082411D" w:rsidRDefault="00827AA9" w:rsidP="00B12057">
      <w:pPr>
        <w:spacing w:line="360" w:lineRule="auto"/>
        <w:jc w:val="center"/>
        <w:outlineLvl w:val="0"/>
        <w:rPr>
          <w:b/>
        </w:rPr>
      </w:pPr>
      <w:r w:rsidRPr="0082411D">
        <w:rPr>
          <w:b/>
        </w:rPr>
        <w:t>Bulgular</w:t>
      </w:r>
    </w:p>
    <w:p w14:paraId="40E5FCB2" w14:textId="77777777" w:rsidR="007A2CC1" w:rsidRPr="0082411D" w:rsidRDefault="00827AA9" w:rsidP="0082411D">
      <w:pPr>
        <w:spacing w:line="360" w:lineRule="auto"/>
        <w:ind w:firstLine="567"/>
        <w:jc w:val="both"/>
      </w:pPr>
      <w:r w:rsidRPr="0082411D">
        <w:t xml:space="preserve">Bu bölümde araştırma sorularına yönelik ulaşılan bulgular yer almaktadır.  İlk araştırma sorusu olan “öğretmenlerin 2019 Kasım dönemi mesleki çalışma programı kapsamındaki etkinlikler hakkındaki görüşleri” ile ilgili bulgular aşağıda sunulmuştur. </w:t>
      </w:r>
    </w:p>
    <w:p w14:paraId="6AA696EB" w14:textId="4796F75C" w:rsidR="00D6649A" w:rsidRPr="0082411D" w:rsidRDefault="00827AA9" w:rsidP="0082411D">
      <w:pPr>
        <w:spacing w:line="360" w:lineRule="auto"/>
        <w:ind w:firstLine="567"/>
        <w:jc w:val="both"/>
      </w:pPr>
      <w:r w:rsidRPr="0082411D">
        <w:t>Tablo 2’de öğretmenlerin mesleki eğitim programı çerçevesinde kendilerine sunulan etkinlik ve faaliyetler hakkındaki görüşlerinin derecelendirildiği bulguların yüzde ve frekansları sunulmaktadır.</w:t>
      </w:r>
    </w:p>
    <w:p w14:paraId="059C5400" w14:textId="14689E25" w:rsidR="00D6649A" w:rsidRDefault="0018229D" w:rsidP="00ED0236">
      <w:pPr>
        <w:spacing w:line="360" w:lineRule="auto"/>
        <w:ind w:firstLine="567"/>
        <w:jc w:val="both"/>
      </w:pPr>
      <w:r w:rsidRPr="0082411D">
        <w:t>Tabloya bakıldığında, öğretmenlerin % 72.9 (</w:t>
      </w:r>
      <w:r w:rsidRPr="0082411D">
        <w:rPr>
          <w:i/>
        </w:rPr>
        <w:t>f</w:t>
      </w:r>
      <w:r w:rsidR="00ED0236">
        <w:t xml:space="preserve"> = 205) ile % 97.1’</w:t>
      </w:r>
      <w:r w:rsidRPr="0082411D">
        <w:t>inin (</w:t>
      </w:r>
      <w:r w:rsidRPr="0082411D">
        <w:rPr>
          <w:i/>
        </w:rPr>
        <w:t>f</w:t>
      </w:r>
      <w:r w:rsidRPr="0082411D">
        <w:t xml:space="preserve"> = 273), tablodaki etkinliklerle ilgili olumlu yönde görüş belirttikleri görülmektedir. Daha açık bir şekilde ifade etmek gerekirse, tabloda görüldüğü üzere “etkinlikler, planlandığı gibi uygulanmıştır” görüşüne öğretmenlerin yaklaşık yarısı (%41) katılırken, yarısından fazlası (%53) kesinlikle katılmış; “etkinlikler, beklentilerimi karşılamıştır” görüşüne öğretmenlerin yaklaşık yarısı (%47) katılırken, üçte birinden fazlası (%38.8) kesinlikle katılmış;  “etkinlikler, amacına uygun yapılmıştır” görüşüne öğretmenlerin yaklaşık yarısı (%47) katılırken, üçte birinden fazlası</w:t>
      </w:r>
      <w:r w:rsidR="00ED0236">
        <w:t xml:space="preserve"> (%40.2) kesinlikle katılmıştır.</w:t>
      </w:r>
      <w:r w:rsidRPr="0082411D">
        <w:t xml:space="preserve"> </w:t>
      </w:r>
    </w:p>
    <w:p w14:paraId="0C879BEE" w14:textId="146574AD" w:rsidR="006B5928" w:rsidRDefault="006B5928" w:rsidP="00ED0236">
      <w:pPr>
        <w:spacing w:line="360" w:lineRule="auto"/>
        <w:ind w:firstLine="567"/>
        <w:jc w:val="both"/>
      </w:pPr>
    </w:p>
    <w:p w14:paraId="1339C693" w14:textId="77777777" w:rsidR="006B5928" w:rsidRPr="0082411D" w:rsidRDefault="006B5928" w:rsidP="00ED0236">
      <w:pPr>
        <w:spacing w:line="360" w:lineRule="auto"/>
        <w:ind w:firstLine="567"/>
        <w:jc w:val="both"/>
      </w:pPr>
    </w:p>
    <w:p w14:paraId="59293693" w14:textId="4A112153" w:rsidR="00827AA9" w:rsidRPr="0082411D" w:rsidRDefault="00827AA9" w:rsidP="00732D25">
      <w:pPr>
        <w:spacing w:line="360" w:lineRule="auto"/>
        <w:outlineLvl w:val="0"/>
      </w:pPr>
      <w:r w:rsidRPr="00732D25">
        <w:lastRenderedPageBreak/>
        <w:t>Tablo 2</w:t>
      </w:r>
      <w:r w:rsidR="007A2CC1" w:rsidRPr="00732D25">
        <w:t>.</w:t>
      </w:r>
      <w:r w:rsidRPr="0082411D">
        <w:t xml:space="preserve"> </w:t>
      </w:r>
      <w:r w:rsidR="00732D25">
        <w:t>Ö</w:t>
      </w:r>
      <w:r w:rsidR="00732D25" w:rsidRPr="0082411D">
        <w:t>ğretmenlerin etkinlik ve faaliyetler hakkındaki görüşleri</w:t>
      </w:r>
    </w:p>
    <w:tbl>
      <w:tblPr>
        <w:tblStyle w:val="TabloKlavuzu"/>
        <w:tblW w:w="0" w:type="auto"/>
        <w:tblInd w:w="109" w:type="dxa"/>
        <w:tblLook w:val="04A0" w:firstRow="1" w:lastRow="0" w:firstColumn="1" w:lastColumn="0" w:noHBand="0" w:noVBand="1"/>
      </w:tblPr>
      <w:tblGrid>
        <w:gridCol w:w="3299"/>
        <w:gridCol w:w="493"/>
        <w:gridCol w:w="557"/>
        <w:gridCol w:w="456"/>
        <w:gridCol w:w="636"/>
        <w:gridCol w:w="456"/>
        <w:gridCol w:w="636"/>
        <w:gridCol w:w="576"/>
        <w:gridCol w:w="636"/>
        <w:gridCol w:w="576"/>
        <w:gridCol w:w="636"/>
      </w:tblGrid>
      <w:tr w:rsidR="00732D25" w:rsidRPr="00732D25" w14:paraId="1A120476" w14:textId="77777777" w:rsidTr="00732D25">
        <w:trPr>
          <w:trHeight w:val="1592"/>
        </w:trPr>
        <w:tc>
          <w:tcPr>
            <w:tcW w:w="0" w:type="auto"/>
            <w:tcBorders>
              <w:left w:val="nil"/>
              <w:bottom w:val="single" w:sz="4" w:space="0" w:color="auto"/>
              <w:right w:val="nil"/>
            </w:tcBorders>
          </w:tcPr>
          <w:p w14:paraId="18E11F80" w14:textId="77777777" w:rsidR="00732D25" w:rsidRPr="00732D25" w:rsidRDefault="00732D25" w:rsidP="00732D25">
            <w:pPr>
              <w:spacing w:line="360" w:lineRule="auto"/>
              <w:jc w:val="both"/>
              <w:rPr>
                <w:b/>
                <w:sz w:val="24"/>
                <w:szCs w:val="24"/>
              </w:rPr>
            </w:pPr>
          </w:p>
        </w:tc>
        <w:tc>
          <w:tcPr>
            <w:tcW w:w="0" w:type="auto"/>
            <w:gridSpan w:val="2"/>
            <w:tcBorders>
              <w:left w:val="nil"/>
              <w:right w:val="nil"/>
            </w:tcBorders>
            <w:textDirection w:val="btLr"/>
          </w:tcPr>
          <w:p w14:paraId="0F82396F" w14:textId="77777777" w:rsidR="00732D25" w:rsidRPr="00732D25" w:rsidRDefault="00732D25" w:rsidP="00732D25">
            <w:pPr>
              <w:spacing w:line="360" w:lineRule="auto"/>
              <w:jc w:val="center"/>
              <w:rPr>
                <w:b/>
                <w:sz w:val="24"/>
                <w:szCs w:val="24"/>
              </w:rPr>
            </w:pPr>
            <w:r w:rsidRPr="00732D25">
              <w:rPr>
                <w:b/>
                <w:sz w:val="24"/>
                <w:szCs w:val="24"/>
              </w:rPr>
              <w:t>Kesinlikle</w:t>
            </w:r>
          </w:p>
          <w:p w14:paraId="11E21930" w14:textId="77777777" w:rsidR="00732D25" w:rsidRPr="00732D25" w:rsidRDefault="00732D25" w:rsidP="00732D25">
            <w:pPr>
              <w:spacing w:line="360" w:lineRule="auto"/>
              <w:jc w:val="center"/>
              <w:rPr>
                <w:b/>
                <w:sz w:val="24"/>
                <w:szCs w:val="24"/>
              </w:rPr>
            </w:pPr>
            <w:r w:rsidRPr="00732D25">
              <w:rPr>
                <w:b/>
                <w:sz w:val="24"/>
                <w:szCs w:val="24"/>
              </w:rPr>
              <w:t>Katılmıyorum</w:t>
            </w:r>
          </w:p>
        </w:tc>
        <w:tc>
          <w:tcPr>
            <w:tcW w:w="0" w:type="auto"/>
            <w:gridSpan w:val="2"/>
            <w:tcBorders>
              <w:left w:val="nil"/>
              <w:right w:val="nil"/>
            </w:tcBorders>
            <w:textDirection w:val="btLr"/>
          </w:tcPr>
          <w:p w14:paraId="29ED1351" w14:textId="77777777" w:rsidR="00732D25" w:rsidRPr="00732D25" w:rsidRDefault="00732D25" w:rsidP="00732D25">
            <w:pPr>
              <w:spacing w:line="360" w:lineRule="auto"/>
              <w:jc w:val="center"/>
              <w:rPr>
                <w:b/>
                <w:sz w:val="24"/>
                <w:szCs w:val="24"/>
              </w:rPr>
            </w:pPr>
          </w:p>
          <w:p w14:paraId="070ACBD8" w14:textId="77777777" w:rsidR="00732D25" w:rsidRPr="00732D25" w:rsidRDefault="00732D25" w:rsidP="00732D25">
            <w:pPr>
              <w:spacing w:line="360" w:lineRule="auto"/>
              <w:jc w:val="center"/>
              <w:rPr>
                <w:b/>
                <w:sz w:val="24"/>
                <w:szCs w:val="24"/>
              </w:rPr>
            </w:pPr>
            <w:r w:rsidRPr="00732D25">
              <w:rPr>
                <w:b/>
                <w:sz w:val="24"/>
                <w:szCs w:val="24"/>
              </w:rPr>
              <w:t>Katılmıyorum</w:t>
            </w:r>
          </w:p>
        </w:tc>
        <w:tc>
          <w:tcPr>
            <w:tcW w:w="0" w:type="auto"/>
            <w:gridSpan w:val="2"/>
            <w:tcBorders>
              <w:left w:val="nil"/>
              <w:right w:val="nil"/>
            </w:tcBorders>
            <w:textDirection w:val="btLr"/>
          </w:tcPr>
          <w:p w14:paraId="443AC089" w14:textId="77777777" w:rsidR="00732D25" w:rsidRPr="00732D25" w:rsidRDefault="00732D25" w:rsidP="00732D25">
            <w:pPr>
              <w:spacing w:line="360" w:lineRule="auto"/>
              <w:jc w:val="center"/>
              <w:rPr>
                <w:b/>
                <w:sz w:val="24"/>
                <w:szCs w:val="24"/>
              </w:rPr>
            </w:pPr>
            <w:r w:rsidRPr="00732D25">
              <w:rPr>
                <w:b/>
                <w:sz w:val="24"/>
                <w:szCs w:val="24"/>
              </w:rPr>
              <w:t>Kararsızım</w:t>
            </w:r>
          </w:p>
        </w:tc>
        <w:tc>
          <w:tcPr>
            <w:tcW w:w="0" w:type="auto"/>
            <w:gridSpan w:val="2"/>
            <w:tcBorders>
              <w:left w:val="nil"/>
              <w:right w:val="nil"/>
            </w:tcBorders>
            <w:textDirection w:val="btLr"/>
          </w:tcPr>
          <w:p w14:paraId="1CF921E9" w14:textId="77777777" w:rsidR="00732D25" w:rsidRPr="00732D25" w:rsidRDefault="00732D25" w:rsidP="00732D25">
            <w:pPr>
              <w:spacing w:line="360" w:lineRule="auto"/>
              <w:jc w:val="center"/>
              <w:rPr>
                <w:b/>
                <w:sz w:val="24"/>
                <w:szCs w:val="24"/>
              </w:rPr>
            </w:pPr>
          </w:p>
          <w:p w14:paraId="1C96AED4" w14:textId="77777777" w:rsidR="00732D25" w:rsidRPr="00732D25" w:rsidRDefault="00732D25" w:rsidP="00732D25">
            <w:pPr>
              <w:spacing w:line="360" w:lineRule="auto"/>
              <w:jc w:val="center"/>
              <w:rPr>
                <w:b/>
                <w:sz w:val="24"/>
                <w:szCs w:val="24"/>
              </w:rPr>
            </w:pPr>
            <w:r w:rsidRPr="00732D25">
              <w:rPr>
                <w:b/>
                <w:sz w:val="24"/>
                <w:szCs w:val="24"/>
              </w:rPr>
              <w:t>Katılıyorum</w:t>
            </w:r>
          </w:p>
        </w:tc>
        <w:tc>
          <w:tcPr>
            <w:tcW w:w="0" w:type="auto"/>
            <w:gridSpan w:val="2"/>
            <w:tcBorders>
              <w:left w:val="nil"/>
              <w:right w:val="nil"/>
            </w:tcBorders>
            <w:textDirection w:val="btLr"/>
          </w:tcPr>
          <w:p w14:paraId="5BBDC3EB" w14:textId="77777777" w:rsidR="00732D25" w:rsidRPr="00732D25" w:rsidRDefault="00732D25" w:rsidP="00732D25">
            <w:pPr>
              <w:spacing w:line="360" w:lineRule="auto"/>
              <w:jc w:val="center"/>
              <w:rPr>
                <w:b/>
                <w:sz w:val="24"/>
                <w:szCs w:val="24"/>
              </w:rPr>
            </w:pPr>
            <w:r w:rsidRPr="00732D25">
              <w:rPr>
                <w:b/>
                <w:sz w:val="24"/>
                <w:szCs w:val="24"/>
              </w:rPr>
              <w:t>Kesinlikle Katılıyorum</w:t>
            </w:r>
          </w:p>
        </w:tc>
      </w:tr>
      <w:tr w:rsidR="00732D25" w:rsidRPr="00732D25" w14:paraId="7D672038" w14:textId="77777777" w:rsidTr="00732D25">
        <w:tc>
          <w:tcPr>
            <w:tcW w:w="0" w:type="auto"/>
            <w:tcBorders>
              <w:left w:val="nil"/>
              <w:bottom w:val="single" w:sz="4" w:space="0" w:color="auto"/>
              <w:right w:val="nil"/>
            </w:tcBorders>
          </w:tcPr>
          <w:p w14:paraId="4041E089" w14:textId="77777777" w:rsidR="00732D25" w:rsidRPr="00732D25" w:rsidRDefault="00732D25" w:rsidP="00732D25">
            <w:pPr>
              <w:spacing w:line="360" w:lineRule="auto"/>
              <w:jc w:val="both"/>
              <w:rPr>
                <w:b/>
                <w:sz w:val="24"/>
                <w:szCs w:val="24"/>
              </w:rPr>
            </w:pPr>
            <w:r w:rsidRPr="00732D25">
              <w:rPr>
                <w:b/>
                <w:sz w:val="24"/>
                <w:szCs w:val="24"/>
              </w:rPr>
              <w:t>Etkinlikler…</w:t>
            </w:r>
          </w:p>
        </w:tc>
        <w:tc>
          <w:tcPr>
            <w:tcW w:w="0" w:type="auto"/>
            <w:tcBorders>
              <w:left w:val="nil"/>
              <w:bottom w:val="single" w:sz="4" w:space="0" w:color="auto"/>
              <w:right w:val="nil"/>
            </w:tcBorders>
          </w:tcPr>
          <w:p w14:paraId="3A4FAE0E" w14:textId="77777777" w:rsidR="00732D25" w:rsidRPr="00732D25" w:rsidRDefault="00732D25" w:rsidP="00732D25">
            <w:pPr>
              <w:spacing w:line="360" w:lineRule="auto"/>
              <w:jc w:val="center"/>
              <w:rPr>
                <w:b/>
                <w:i/>
                <w:sz w:val="24"/>
                <w:szCs w:val="24"/>
              </w:rPr>
            </w:pPr>
            <w:r w:rsidRPr="00732D25">
              <w:rPr>
                <w:b/>
                <w:i/>
                <w:sz w:val="24"/>
                <w:szCs w:val="24"/>
              </w:rPr>
              <w:t>f</w:t>
            </w:r>
          </w:p>
        </w:tc>
        <w:tc>
          <w:tcPr>
            <w:tcW w:w="0" w:type="auto"/>
            <w:tcBorders>
              <w:left w:val="nil"/>
              <w:bottom w:val="single" w:sz="4" w:space="0" w:color="auto"/>
              <w:right w:val="nil"/>
            </w:tcBorders>
          </w:tcPr>
          <w:p w14:paraId="1DD5111A" w14:textId="77777777" w:rsidR="00732D25" w:rsidRPr="00732D25" w:rsidRDefault="00732D25" w:rsidP="00732D25">
            <w:pPr>
              <w:spacing w:line="360" w:lineRule="auto"/>
              <w:jc w:val="center"/>
              <w:rPr>
                <w:b/>
                <w:sz w:val="24"/>
                <w:szCs w:val="24"/>
              </w:rPr>
            </w:pPr>
            <w:r w:rsidRPr="00732D25">
              <w:rPr>
                <w:b/>
                <w:sz w:val="24"/>
                <w:szCs w:val="24"/>
              </w:rPr>
              <w:t>%</w:t>
            </w:r>
          </w:p>
        </w:tc>
        <w:tc>
          <w:tcPr>
            <w:tcW w:w="0" w:type="auto"/>
            <w:tcBorders>
              <w:left w:val="nil"/>
              <w:bottom w:val="single" w:sz="4" w:space="0" w:color="auto"/>
              <w:right w:val="nil"/>
            </w:tcBorders>
          </w:tcPr>
          <w:p w14:paraId="11FDC6E6" w14:textId="77777777" w:rsidR="00732D25" w:rsidRPr="00732D25" w:rsidRDefault="00732D25" w:rsidP="00732D25">
            <w:pPr>
              <w:spacing w:line="360" w:lineRule="auto"/>
              <w:jc w:val="center"/>
              <w:rPr>
                <w:b/>
                <w:sz w:val="24"/>
                <w:szCs w:val="24"/>
              </w:rPr>
            </w:pPr>
            <w:r w:rsidRPr="00732D25">
              <w:rPr>
                <w:b/>
                <w:i/>
                <w:sz w:val="24"/>
                <w:szCs w:val="24"/>
              </w:rPr>
              <w:t>f</w:t>
            </w:r>
          </w:p>
        </w:tc>
        <w:tc>
          <w:tcPr>
            <w:tcW w:w="0" w:type="auto"/>
            <w:tcBorders>
              <w:left w:val="nil"/>
              <w:bottom w:val="single" w:sz="4" w:space="0" w:color="auto"/>
              <w:right w:val="nil"/>
            </w:tcBorders>
          </w:tcPr>
          <w:p w14:paraId="4FC41EB9" w14:textId="77777777" w:rsidR="00732D25" w:rsidRPr="00732D25" w:rsidRDefault="00732D25" w:rsidP="00732D25">
            <w:pPr>
              <w:spacing w:line="360" w:lineRule="auto"/>
              <w:jc w:val="center"/>
              <w:rPr>
                <w:b/>
                <w:sz w:val="24"/>
                <w:szCs w:val="24"/>
              </w:rPr>
            </w:pPr>
            <w:r w:rsidRPr="00732D25">
              <w:rPr>
                <w:b/>
                <w:sz w:val="24"/>
                <w:szCs w:val="24"/>
              </w:rPr>
              <w:t>%</w:t>
            </w:r>
          </w:p>
        </w:tc>
        <w:tc>
          <w:tcPr>
            <w:tcW w:w="0" w:type="auto"/>
            <w:tcBorders>
              <w:left w:val="nil"/>
              <w:bottom w:val="single" w:sz="4" w:space="0" w:color="auto"/>
              <w:right w:val="nil"/>
            </w:tcBorders>
          </w:tcPr>
          <w:p w14:paraId="31DB8FC0" w14:textId="77777777" w:rsidR="00732D25" w:rsidRPr="00732D25" w:rsidRDefault="00732D25" w:rsidP="00732D25">
            <w:pPr>
              <w:spacing w:line="360" w:lineRule="auto"/>
              <w:jc w:val="center"/>
              <w:rPr>
                <w:b/>
                <w:sz w:val="24"/>
                <w:szCs w:val="24"/>
              </w:rPr>
            </w:pPr>
            <w:r w:rsidRPr="00732D25">
              <w:rPr>
                <w:b/>
                <w:i/>
                <w:sz w:val="24"/>
                <w:szCs w:val="24"/>
              </w:rPr>
              <w:t>f</w:t>
            </w:r>
          </w:p>
        </w:tc>
        <w:tc>
          <w:tcPr>
            <w:tcW w:w="0" w:type="auto"/>
            <w:tcBorders>
              <w:left w:val="nil"/>
              <w:bottom w:val="single" w:sz="4" w:space="0" w:color="auto"/>
              <w:right w:val="nil"/>
            </w:tcBorders>
          </w:tcPr>
          <w:p w14:paraId="4F268BD8" w14:textId="77777777" w:rsidR="00732D25" w:rsidRPr="00732D25" w:rsidRDefault="00732D25" w:rsidP="00732D25">
            <w:pPr>
              <w:spacing w:line="360" w:lineRule="auto"/>
              <w:jc w:val="center"/>
              <w:rPr>
                <w:b/>
                <w:sz w:val="24"/>
                <w:szCs w:val="24"/>
              </w:rPr>
            </w:pPr>
            <w:r w:rsidRPr="00732D25">
              <w:rPr>
                <w:b/>
                <w:sz w:val="24"/>
                <w:szCs w:val="24"/>
              </w:rPr>
              <w:t>%</w:t>
            </w:r>
          </w:p>
        </w:tc>
        <w:tc>
          <w:tcPr>
            <w:tcW w:w="0" w:type="auto"/>
            <w:tcBorders>
              <w:left w:val="nil"/>
              <w:bottom w:val="single" w:sz="4" w:space="0" w:color="auto"/>
              <w:right w:val="nil"/>
            </w:tcBorders>
          </w:tcPr>
          <w:p w14:paraId="14CFC82B" w14:textId="77777777" w:rsidR="00732D25" w:rsidRPr="00732D25" w:rsidRDefault="00732D25" w:rsidP="00732D25">
            <w:pPr>
              <w:spacing w:line="360" w:lineRule="auto"/>
              <w:jc w:val="center"/>
              <w:rPr>
                <w:b/>
                <w:sz w:val="24"/>
                <w:szCs w:val="24"/>
              </w:rPr>
            </w:pPr>
            <w:r w:rsidRPr="00732D25">
              <w:rPr>
                <w:b/>
                <w:i/>
                <w:sz w:val="24"/>
                <w:szCs w:val="24"/>
              </w:rPr>
              <w:t>f</w:t>
            </w:r>
          </w:p>
        </w:tc>
        <w:tc>
          <w:tcPr>
            <w:tcW w:w="0" w:type="auto"/>
            <w:tcBorders>
              <w:left w:val="nil"/>
              <w:bottom w:val="single" w:sz="4" w:space="0" w:color="auto"/>
              <w:right w:val="nil"/>
            </w:tcBorders>
          </w:tcPr>
          <w:p w14:paraId="023EE647" w14:textId="77777777" w:rsidR="00732D25" w:rsidRPr="00732D25" w:rsidRDefault="00732D25" w:rsidP="00732D25">
            <w:pPr>
              <w:spacing w:line="360" w:lineRule="auto"/>
              <w:jc w:val="center"/>
              <w:rPr>
                <w:b/>
                <w:sz w:val="24"/>
                <w:szCs w:val="24"/>
              </w:rPr>
            </w:pPr>
            <w:r w:rsidRPr="00732D25">
              <w:rPr>
                <w:b/>
                <w:sz w:val="24"/>
                <w:szCs w:val="24"/>
              </w:rPr>
              <w:t>%</w:t>
            </w:r>
          </w:p>
        </w:tc>
        <w:tc>
          <w:tcPr>
            <w:tcW w:w="0" w:type="auto"/>
            <w:tcBorders>
              <w:left w:val="nil"/>
              <w:bottom w:val="single" w:sz="4" w:space="0" w:color="auto"/>
              <w:right w:val="nil"/>
            </w:tcBorders>
          </w:tcPr>
          <w:p w14:paraId="4214DE4D" w14:textId="77777777" w:rsidR="00732D25" w:rsidRPr="00732D25" w:rsidRDefault="00732D25" w:rsidP="00732D25">
            <w:pPr>
              <w:spacing w:line="360" w:lineRule="auto"/>
              <w:jc w:val="center"/>
              <w:rPr>
                <w:b/>
                <w:sz w:val="24"/>
                <w:szCs w:val="24"/>
              </w:rPr>
            </w:pPr>
            <w:r w:rsidRPr="00732D25">
              <w:rPr>
                <w:b/>
                <w:i/>
                <w:sz w:val="24"/>
                <w:szCs w:val="24"/>
              </w:rPr>
              <w:t>f</w:t>
            </w:r>
          </w:p>
        </w:tc>
        <w:tc>
          <w:tcPr>
            <w:tcW w:w="0" w:type="auto"/>
            <w:tcBorders>
              <w:left w:val="nil"/>
              <w:bottom w:val="single" w:sz="4" w:space="0" w:color="auto"/>
              <w:right w:val="nil"/>
            </w:tcBorders>
          </w:tcPr>
          <w:p w14:paraId="35A105C5" w14:textId="77777777" w:rsidR="00732D25" w:rsidRPr="00732D25" w:rsidRDefault="00732D25" w:rsidP="00732D25">
            <w:pPr>
              <w:spacing w:line="360" w:lineRule="auto"/>
              <w:jc w:val="center"/>
              <w:rPr>
                <w:b/>
                <w:sz w:val="24"/>
                <w:szCs w:val="24"/>
              </w:rPr>
            </w:pPr>
            <w:r w:rsidRPr="00732D25">
              <w:rPr>
                <w:b/>
                <w:sz w:val="24"/>
                <w:szCs w:val="24"/>
              </w:rPr>
              <w:t>%</w:t>
            </w:r>
          </w:p>
        </w:tc>
      </w:tr>
      <w:tr w:rsidR="00732D25" w:rsidRPr="00732D25" w14:paraId="7B1A4B91" w14:textId="77777777" w:rsidTr="00732D25">
        <w:tc>
          <w:tcPr>
            <w:tcW w:w="0" w:type="auto"/>
            <w:tcBorders>
              <w:left w:val="nil"/>
              <w:bottom w:val="nil"/>
              <w:right w:val="nil"/>
            </w:tcBorders>
          </w:tcPr>
          <w:p w14:paraId="784BF362" w14:textId="77777777" w:rsidR="00732D25" w:rsidRPr="00732D25" w:rsidRDefault="00732D25" w:rsidP="00732D25">
            <w:pPr>
              <w:spacing w:line="360" w:lineRule="auto"/>
              <w:rPr>
                <w:sz w:val="24"/>
                <w:szCs w:val="24"/>
              </w:rPr>
            </w:pPr>
            <w:r w:rsidRPr="00732D25">
              <w:rPr>
                <w:sz w:val="24"/>
                <w:szCs w:val="24"/>
              </w:rPr>
              <w:t>1. planlandığı gibi uygulanmıştır.</w:t>
            </w:r>
          </w:p>
        </w:tc>
        <w:tc>
          <w:tcPr>
            <w:tcW w:w="0" w:type="auto"/>
            <w:tcBorders>
              <w:left w:val="nil"/>
              <w:bottom w:val="nil"/>
              <w:right w:val="nil"/>
            </w:tcBorders>
          </w:tcPr>
          <w:p w14:paraId="14C4FE4D"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left w:val="nil"/>
              <w:bottom w:val="nil"/>
              <w:right w:val="nil"/>
            </w:tcBorders>
          </w:tcPr>
          <w:p w14:paraId="645C81A6"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left w:val="nil"/>
              <w:bottom w:val="nil"/>
              <w:right w:val="nil"/>
            </w:tcBorders>
          </w:tcPr>
          <w:p w14:paraId="4BE6A78D"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left w:val="nil"/>
              <w:bottom w:val="nil"/>
              <w:right w:val="nil"/>
            </w:tcBorders>
          </w:tcPr>
          <w:p w14:paraId="6AB6BBCA"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left w:val="nil"/>
              <w:bottom w:val="nil"/>
              <w:right w:val="nil"/>
            </w:tcBorders>
          </w:tcPr>
          <w:p w14:paraId="7F4F1FFA" w14:textId="77777777" w:rsidR="00732D25" w:rsidRPr="00732D25" w:rsidRDefault="00732D25" w:rsidP="00732D25">
            <w:pPr>
              <w:spacing w:line="360" w:lineRule="auto"/>
              <w:jc w:val="center"/>
              <w:rPr>
                <w:sz w:val="24"/>
                <w:szCs w:val="24"/>
              </w:rPr>
            </w:pPr>
            <w:r w:rsidRPr="00732D25">
              <w:rPr>
                <w:sz w:val="24"/>
                <w:szCs w:val="24"/>
              </w:rPr>
              <w:t>16</w:t>
            </w:r>
          </w:p>
        </w:tc>
        <w:tc>
          <w:tcPr>
            <w:tcW w:w="0" w:type="auto"/>
            <w:tcBorders>
              <w:left w:val="nil"/>
              <w:bottom w:val="nil"/>
              <w:right w:val="nil"/>
            </w:tcBorders>
          </w:tcPr>
          <w:p w14:paraId="198AB3BB" w14:textId="77777777" w:rsidR="00732D25" w:rsidRPr="00732D25" w:rsidRDefault="00732D25" w:rsidP="00732D25">
            <w:pPr>
              <w:spacing w:line="360" w:lineRule="auto"/>
              <w:jc w:val="center"/>
              <w:rPr>
                <w:sz w:val="24"/>
                <w:szCs w:val="24"/>
              </w:rPr>
            </w:pPr>
            <w:r w:rsidRPr="00732D25">
              <w:rPr>
                <w:sz w:val="24"/>
                <w:szCs w:val="24"/>
              </w:rPr>
              <w:t>6</w:t>
            </w:r>
          </w:p>
        </w:tc>
        <w:tc>
          <w:tcPr>
            <w:tcW w:w="0" w:type="auto"/>
            <w:tcBorders>
              <w:left w:val="nil"/>
              <w:bottom w:val="nil"/>
              <w:right w:val="nil"/>
            </w:tcBorders>
          </w:tcPr>
          <w:p w14:paraId="791DD4C9" w14:textId="77777777" w:rsidR="00732D25" w:rsidRPr="00732D25" w:rsidRDefault="00732D25" w:rsidP="00732D25">
            <w:pPr>
              <w:spacing w:line="360" w:lineRule="auto"/>
              <w:jc w:val="center"/>
              <w:rPr>
                <w:sz w:val="24"/>
                <w:szCs w:val="24"/>
              </w:rPr>
            </w:pPr>
            <w:r w:rsidRPr="00732D25">
              <w:rPr>
                <w:sz w:val="24"/>
                <w:szCs w:val="24"/>
              </w:rPr>
              <w:t>115</w:t>
            </w:r>
          </w:p>
        </w:tc>
        <w:tc>
          <w:tcPr>
            <w:tcW w:w="0" w:type="auto"/>
            <w:tcBorders>
              <w:left w:val="nil"/>
              <w:bottom w:val="nil"/>
              <w:right w:val="nil"/>
            </w:tcBorders>
          </w:tcPr>
          <w:p w14:paraId="08792AA5" w14:textId="77777777" w:rsidR="00732D25" w:rsidRPr="00732D25" w:rsidRDefault="00732D25" w:rsidP="00732D25">
            <w:pPr>
              <w:spacing w:line="360" w:lineRule="auto"/>
              <w:jc w:val="center"/>
              <w:rPr>
                <w:sz w:val="24"/>
                <w:szCs w:val="24"/>
              </w:rPr>
            </w:pPr>
            <w:r w:rsidRPr="00732D25">
              <w:rPr>
                <w:sz w:val="24"/>
                <w:szCs w:val="24"/>
              </w:rPr>
              <w:t>41</w:t>
            </w:r>
          </w:p>
        </w:tc>
        <w:tc>
          <w:tcPr>
            <w:tcW w:w="0" w:type="auto"/>
            <w:tcBorders>
              <w:left w:val="nil"/>
              <w:bottom w:val="nil"/>
              <w:right w:val="nil"/>
            </w:tcBorders>
          </w:tcPr>
          <w:p w14:paraId="2B65A6BA" w14:textId="77777777" w:rsidR="00732D25" w:rsidRPr="00732D25" w:rsidRDefault="00732D25" w:rsidP="00732D25">
            <w:pPr>
              <w:spacing w:line="360" w:lineRule="auto"/>
              <w:jc w:val="center"/>
              <w:rPr>
                <w:sz w:val="24"/>
                <w:szCs w:val="24"/>
              </w:rPr>
            </w:pPr>
            <w:r w:rsidRPr="00732D25">
              <w:rPr>
                <w:sz w:val="24"/>
                <w:szCs w:val="24"/>
              </w:rPr>
              <w:t>150</w:t>
            </w:r>
          </w:p>
        </w:tc>
        <w:tc>
          <w:tcPr>
            <w:tcW w:w="0" w:type="auto"/>
            <w:tcBorders>
              <w:left w:val="nil"/>
              <w:bottom w:val="nil"/>
              <w:right w:val="nil"/>
            </w:tcBorders>
          </w:tcPr>
          <w:p w14:paraId="75B9FC8B" w14:textId="77777777" w:rsidR="00732D25" w:rsidRPr="00732D25" w:rsidRDefault="00732D25" w:rsidP="00732D25">
            <w:pPr>
              <w:spacing w:line="360" w:lineRule="auto"/>
              <w:jc w:val="center"/>
              <w:rPr>
                <w:sz w:val="24"/>
                <w:szCs w:val="24"/>
              </w:rPr>
            </w:pPr>
            <w:r w:rsidRPr="00732D25">
              <w:rPr>
                <w:sz w:val="24"/>
                <w:szCs w:val="24"/>
              </w:rPr>
              <w:t>53</w:t>
            </w:r>
          </w:p>
        </w:tc>
      </w:tr>
      <w:tr w:rsidR="00732D25" w:rsidRPr="00732D25" w14:paraId="7942E871" w14:textId="77777777" w:rsidTr="00732D25">
        <w:tc>
          <w:tcPr>
            <w:tcW w:w="0" w:type="auto"/>
            <w:tcBorders>
              <w:top w:val="nil"/>
              <w:left w:val="nil"/>
              <w:bottom w:val="nil"/>
              <w:right w:val="nil"/>
            </w:tcBorders>
          </w:tcPr>
          <w:p w14:paraId="3AD1E93F" w14:textId="77777777" w:rsidR="00732D25" w:rsidRPr="00732D25" w:rsidRDefault="00732D25" w:rsidP="00732D25">
            <w:pPr>
              <w:spacing w:line="360" w:lineRule="auto"/>
              <w:rPr>
                <w:sz w:val="24"/>
                <w:szCs w:val="24"/>
              </w:rPr>
            </w:pPr>
            <w:r w:rsidRPr="00732D25">
              <w:rPr>
                <w:sz w:val="24"/>
                <w:szCs w:val="24"/>
              </w:rPr>
              <w:t>2. beklentilerimi karşılamıştır.</w:t>
            </w:r>
          </w:p>
        </w:tc>
        <w:tc>
          <w:tcPr>
            <w:tcW w:w="0" w:type="auto"/>
            <w:tcBorders>
              <w:top w:val="nil"/>
              <w:left w:val="nil"/>
              <w:bottom w:val="nil"/>
              <w:right w:val="nil"/>
            </w:tcBorders>
          </w:tcPr>
          <w:p w14:paraId="21EDDB33" w14:textId="77777777" w:rsidR="00732D25" w:rsidRPr="00732D25" w:rsidRDefault="00732D25" w:rsidP="00732D25">
            <w:pPr>
              <w:spacing w:line="360" w:lineRule="auto"/>
              <w:jc w:val="center"/>
              <w:rPr>
                <w:sz w:val="24"/>
                <w:szCs w:val="24"/>
              </w:rPr>
            </w:pPr>
            <w:r w:rsidRPr="00732D25">
              <w:rPr>
                <w:sz w:val="24"/>
                <w:szCs w:val="24"/>
              </w:rPr>
              <w:t>8</w:t>
            </w:r>
          </w:p>
        </w:tc>
        <w:tc>
          <w:tcPr>
            <w:tcW w:w="0" w:type="auto"/>
            <w:tcBorders>
              <w:top w:val="nil"/>
              <w:left w:val="nil"/>
              <w:bottom w:val="nil"/>
              <w:right w:val="nil"/>
            </w:tcBorders>
          </w:tcPr>
          <w:p w14:paraId="3CFEE7AE"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bottom w:val="nil"/>
              <w:right w:val="nil"/>
            </w:tcBorders>
          </w:tcPr>
          <w:p w14:paraId="1A0AC1E0" w14:textId="77777777" w:rsidR="00732D25" w:rsidRPr="00732D25" w:rsidRDefault="00732D25" w:rsidP="00732D25">
            <w:pPr>
              <w:spacing w:line="360" w:lineRule="auto"/>
              <w:jc w:val="center"/>
              <w:rPr>
                <w:sz w:val="24"/>
                <w:szCs w:val="24"/>
              </w:rPr>
            </w:pPr>
            <w:r w:rsidRPr="00732D25">
              <w:rPr>
                <w:sz w:val="24"/>
                <w:szCs w:val="24"/>
              </w:rPr>
              <w:t>4</w:t>
            </w:r>
          </w:p>
        </w:tc>
        <w:tc>
          <w:tcPr>
            <w:tcW w:w="0" w:type="auto"/>
            <w:tcBorders>
              <w:top w:val="nil"/>
              <w:left w:val="nil"/>
              <w:bottom w:val="nil"/>
              <w:right w:val="nil"/>
            </w:tcBorders>
          </w:tcPr>
          <w:p w14:paraId="29BC62AD" w14:textId="77777777" w:rsidR="00732D25" w:rsidRPr="00732D25" w:rsidRDefault="00732D25" w:rsidP="00732D25">
            <w:pPr>
              <w:spacing w:line="360" w:lineRule="auto"/>
              <w:jc w:val="center"/>
              <w:rPr>
                <w:sz w:val="24"/>
                <w:szCs w:val="24"/>
              </w:rPr>
            </w:pPr>
            <w:r w:rsidRPr="00732D25">
              <w:rPr>
                <w:sz w:val="24"/>
                <w:szCs w:val="24"/>
              </w:rPr>
              <w:t>1.4</w:t>
            </w:r>
          </w:p>
        </w:tc>
        <w:tc>
          <w:tcPr>
            <w:tcW w:w="0" w:type="auto"/>
            <w:tcBorders>
              <w:top w:val="nil"/>
              <w:left w:val="nil"/>
              <w:bottom w:val="nil"/>
              <w:right w:val="nil"/>
            </w:tcBorders>
          </w:tcPr>
          <w:p w14:paraId="3B225872"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bottom w:val="nil"/>
              <w:right w:val="nil"/>
            </w:tcBorders>
          </w:tcPr>
          <w:p w14:paraId="2FA7DFD6" w14:textId="77777777" w:rsidR="00732D25" w:rsidRPr="00732D25" w:rsidRDefault="00732D25" w:rsidP="00732D25">
            <w:pPr>
              <w:spacing w:line="360" w:lineRule="auto"/>
              <w:jc w:val="center"/>
              <w:rPr>
                <w:sz w:val="24"/>
                <w:szCs w:val="24"/>
              </w:rPr>
            </w:pPr>
            <w:r w:rsidRPr="00732D25">
              <w:rPr>
                <w:sz w:val="24"/>
                <w:szCs w:val="24"/>
              </w:rPr>
              <w:t>10</w:t>
            </w:r>
          </w:p>
        </w:tc>
        <w:tc>
          <w:tcPr>
            <w:tcW w:w="0" w:type="auto"/>
            <w:tcBorders>
              <w:top w:val="nil"/>
              <w:left w:val="nil"/>
              <w:bottom w:val="nil"/>
              <w:right w:val="nil"/>
            </w:tcBorders>
          </w:tcPr>
          <w:p w14:paraId="5642E716" w14:textId="77777777" w:rsidR="00732D25" w:rsidRPr="00732D25" w:rsidRDefault="00732D25" w:rsidP="00732D25">
            <w:pPr>
              <w:spacing w:line="360" w:lineRule="auto"/>
              <w:jc w:val="center"/>
              <w:rPr>
                <w:sz w:val="24"/>
                <w:szCs w:val="24"/>
              </w:rPr>
            </w:pPr>
            <w:r w:rsidRPr="00732D25">
              <w:rPr>
                <w:sz w:val="24"/>
                <w:szCs w:val="24"/>
              </w:rPr>
              <w:t>132</w:t>
            </w:r>
          </w:p>
        </w:tc>
        <w:tc>
          <w:tcPr>
            <w:tcW w:w="0" w:type="auto"/>
            <w:tcBorders>
              <w:top w:val="nil"/>
              <w:left w:val="nil"/>
              <w:bottom w:val="nil"/>
              <w:right w:val="nil"/>
            </w:tcBorders>
          </w:tcPr>
          <w:p w14:paraId="5FA828BB" w14:textId="77777777" w:rsidR="00732D25" w:rsidRPr="00732D25" w:rsidRDefault="00732D25" w:rsidP="00732D25">
            <w:pPr>
              <w:spacing w:line="360" w:lineRule="auto"/>
              <w:jc w:val="center"/>
              <w:rPr>
                <w:sz w:val="24"/>
                <w:szCs w:val="24"/>
              </w:rPr>
            </w:pPr>
            <w:r w:rsidRPr="00732D25">
              <w:rPr>
                <w:sz w:val="24"/>
                <w:szCs w:val="24"/>
              </w:rPr>
              <w:t>47</w:t>
            </w:r>
          </w:p>
        </w:tc>
        <w:tc>
          <w:tcPr>
            <w:tcW w:w="0" w:type="auto"/>
            <w:tcBorders>
              <w:top w:val="nil"/>
              <w:left w:val="nil"/>
              <w:bottom w:val="nil"/>
              <w:right w:val="nil"/>
            </w:tcBorders>
          </w:tcPr>
          <w:p w14:paraId="512F83CC" w14:textId="77777777" w:rsidR="00732D25" w:rsidRPr="00732D25" w:rsidRDefault="00732D25" w:rsidP="00732D25">
            <w:pPr>
              <w:spacing w:line="360" w:lineRule="auto"/>
              <w:jc w:val="center"/>
              <w:rPr>
                <w:sz w:val="24"/>
                <w:szCs w:val="24"/>
              </w:rPr>
            </w:pPr>
            <w:r w:rsidRPr="00732D25">
              <w:rPr>
                <w:sz w:val="24"/>
                <w:szCs w:val="24"/>
              </w:rPr>
              <w:t>109</w:t>
            </w:r>
          </w:p>
        </w:tc>
        <w:tc>
          <w:tcPr>
            <w:tcW w:w="0" w:type="auto"/>
            <w:tcBorders>
              <w:top w:val="nil"/>
              <w:left w:val="nil"/>
              <w:bottom w:val="nil"/>
              <w:right w:val="nil"/>
            </w:tcBorders>
          </w:tcPr>
          <w:p w14:paraId="26DFF83C" w14:textId="77777777" w:rsidR="00732D25" w:rsidRPr="00732D25" w:rsidRDefault="00732D25" w:rsidP="00732D25">
            <w:pPr>
              <w:spacing w:line="360" w:lineRule="auto"/>
              <w:jc w:val="center"/>
              <w:rPr>
                <w:sz w:val="24"/>
                <w:szCs w:val="24"/>
              </w:rPr>
            </w:pPr>
            <w:r w:rsidRPr="00732D25">
              <w:rPr>
                <w:sz w:val="24"/>
                <w:szCs w:val="24"/>
              </w:rPr>
              <w:t>38.8</w:t>
            </w:r>
          </w:p>
        </w:tc>
      </w:tr>
      <w:tr w:rsidR="00732D25" w:rsidRPr="00732D25" w14:paraId="7DBD8116" w14:textId="77777777" w:rsidTr="00732D25">
        <w:tc>
          <w:tcPr>
            <w:tcW w:w="0" w:type="auto"/>
            <w:tcBorders>
              <w:top w:val="nil"/>
              <w:left w:val="nil"/>
              <w:bottom w:val="nil"/>
              <w:right w:val="nil"/>
            </w:tcBorders>
          </w:tcPr>
          <w:p w14:paraId="16DC1E4E" w14:textId="77777777" w:rsidR="00732D25" w:rsidRPr="00732D25" w:rsidRDefault="00732D25" w:rsidP="00732D25">
            <w:pPr>
              <w:spacing w:line="360" w:lineRule="auto"/>
              <w:rPr>
                <w:sz w:val="24"/>
                <w:szCs w:val="24"/>
              </w:rPr>
            </w:pPr>
            <w:r w:rsidRPr="00732D25">
              <w:rPr>
                <w:sz w:val="24"/>
                <w:szCs w:val="24"/>
              </w:rPr>
              <w:t>3. amacına uygun yapılmıştır.</w:t>
            </w:r>
          </w:p>
        </w:tc>
        <w:tc>
          <w:tcPr>
            <w:tcW w:w="0" w:type="auto"/>
            <w:tcBorders>
              <w:top w:val="nil"/>
              <w:left w:val="nil"/>
              <w:bottom w:val="nil"/>
              <w:right w:val="nil"/>
            </w:tcBorders>
          </w:tcPr>
          <w:p w14:paraId="15835581" w14:textId="77777777" w:rsidR="00732D25" w:rsidRPr="00732D25" w:rsidRDefault="00732D25" w:rsidP="00732D25">
            <w:pPr>
              <w:spacing w:line="360" w:lineRule="auto"/>
              <w:jc w:val="center"/>
              <w:rPr>
                <w:sz w:val="24"/>
                <w:szCs w:val="24"/>
              </w:rPr>
            </w:pPr>
            <w:r w:rsidRPr="00732D25">
              <w:rPr>
                <w:sz w:val="24"/>
                <w:szCs w:val="24"/>
              </w:rPr>
              <w:t>4</w:t>
            </w:r>
          </w:p>
        </w:tc>
        <w:tc>
          <w:tcPr>
            <w:tcW w:w="0" w:type="auto"/>
            <w:tcBorders>
              <w:top w:val="nil"/>
              <w:left w:val="nil"/>
              <w:bottom w:val="nil"/>
              <w:right w:val="nil"/>
            </w:tcBorders>
          </w:tcPr>
          <w:p w14:paraId="6A73EE0F" w14:textId="77777777" w:rsidR="00732D25" w:rsidRPr="00732D25" w:rsidRDefault="00732D25" w:rsidP="00732D25">
            <w:pPr>
              <w:spacing w:line="360" w:lineRule="auto"/>
              <w:jc w:val="center"/>
              <w:rPr>
                <w:sz w:val="24"/>
                <w:szCs w:val="24"/>
              </w:rPr>
            </w:pPr>
            <w:r w:rsidRPr="00732D25">
              <w:rPr>
                <w:sz w:val="24"/>
                <w:szCs w:val="24"/>
              </w:rPr>
              <w:t>1.4</w:t>
            </w:r>
          </w:p>
        </w:tc>
        <w:tc>
          <w:tcPr>
            <w:tcW w:w="0" w:type="auto"/>
            <w:tcBorders>
              <w:top w:val="nil"/>
              <w:left w:val="nil"/>
              <w:bottom w:val="nil"/>
              <w:right w:val="nil"/>
            </w:tcBorders>
          </w:tcPr>
          <w:p w14:paraId="7C809820" w14:textId="77777777" w:rsidR="00732D25" w:rsidRPr="00732D25" w:rsidRDefault="00732D25" w:rsidP="00732D25">
            <w:pPr>
              <w:spacing w:line="360" w:lineRule="auto"/>
              <w:jc w:val="center"/>
              <w:rPr>
                <w:sz w:val="24"/>
                <w:szCs w:val="24"/>
              </w:rPr>
            </w:pPr>
            <w:r w:rsidRPr="00732D25">
              <w:rPr>
                <w:sz w:val="24"/>
                <w:szCs w:val="24"/>
              </w:rPr>
              <w:t>8</w:t>
            </w:r>
          </w:p>
        </w:tc>
        <w:tc>
          <w:tcPr>
            <w:tcW w:w="0" w:type="auto"/>
            <w:tcBorders>
              <w:top w:val="nil"/>
              <w:left w:val="nil"/>
              <w:bottom w:val="nil"/>
              <w:right w:val="nil"/>
            </w:tcBorders>
          </w:tcPr>
          <w:p w14:paraId="6C590C4B"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bottom w:val="nil"/>
              <w:right w:val="nil"/>
            </w:tcBorders>
          </w:tcPr>
          <w:p w14:paraId="2F397F13" w14:textId="77777777" w:rsidR="00732D25" w:rsidRPr="00732D25" w:rsidRDefault="00732D25" w:rsidP="00732D25">
            <w:pPr>
              <w:spacing w:line="360" w:lineRule="auto"/>
              <w:jc w:val="center"/>
              <w:rPr>
                <w:sz w:val="24"/>
                <w:szCs w:val="24"/>
              </w:rPr>
            </w:pPr>
            <w:r w:rsidRPr="00732D25">
              <w:rPr>
                <w:sz w:val="24"/>
                <w:szCs w:val="24"/>
              </w:rPr>
              <w:t>24</w:t>
            </w:r>
          </w:p>
        </w:tc>
        <w:tc>
          <w:tcPr>
            <w:tcW w:w="0" w:type="auto"/>
            <w:tcBorders>
              <w:top w:val="nil"/>
              <w:left w:val="nil"/>
              <w:bottom w:val="nil"/>
              <w:right w:val="nil"/>
            </w:tcBorders>
          </w:tcPr>
          <w:p w14:paraId="4BCCD00C" w14:textId="77777777" w:rsidR="00732D25" w:rsidRPr="00732D25" w:rsidRDefault="00732D25" w:rsidP="00732D25">
            <w:pPr>
              <w:spacing w:line="360" w:lineRule="auto"/>
              <w:jc w:val="center"/>
              <w:rPr>
                <w:sz w:val="24"/>
                <w:szCs w:val="24"/>
              </w:rPr>
            </w:pPr>
            <w:r w:rsidRPr="00732D25">
              <w:rPr>
                <w:sz w:val="24"/>
                <w:szCs w:val="24"/>
              </w:rPr>
              <w:t>8.5</w:t>
            </w:r>
          </w:p>
        </w:tc>
        <w:tc>
          <w:tcPr>
            <w:tcW w:w="0" w:type="auto"/>
            <w:tcBorders>
              <w:top w:val="nil"/>
              <w:left w:val="nil"/>
              <w:bottom w:val="nil"/>
              <w:right w:val="nil"/>
            </w:tcBorders>
          </w:tcPr>
          <w:p w14:paraId="0B563587" w14:textId="77777777" w:rsidR="00732D25" w:rsidRPr="00732D25" w:rsidRDefault="00732D25" w:rsidP="00732D25">
            <w:pPr>
              <w:spacing w:line="360" w:lineRule="auto"/>
              <w:jc w:val="center"/>
              <w:rPr>
                <w:sz w:val="24"/>
                <w:szCs w:val="24"/>
              </w:rPr>
            </w:pPr>
            <w:r w:rsidRPr="00732D25">
              <w:rPr>
                <w:sz w:val="24"/>
                <w:szCs w:val="24"/>
              </w:rPr>
              <w:t>132</w:t>
            </w:r>
          </w:p>
        </w:tc>
        <w:tc>
          <w:tcPr>
            <w:tcW w:w="0" w:type="auto"/>
            <w:tcBorders>
              <w:top w:val="nil"/>
              <w:left w:val="nil"/>
              <w:bottom w:val="nil"/>
              <w:right w:val="nil"/>
            </w:tcBorders>
          </w:tcPr>
          <w:p w14:paraId="0550355E" w14:textId="77777777" w:rsidR="00732D25" w:rsidRPr="00732D25" w:rsidRDefault="00732D25" w:rsidP="00732D25">
            <w:pPr>
              <w:spacing w:line="360" w:lineRule="auto"/>
              <w:jc w:val="center"/>
              <w:rPr>
                <w:sz w:val="24"/>
                <w:szCs w:val="24"/>
              </w:rPr>
            </w:pPr>
            <w:r w:rsidRPr="00732D25">
              <w:rPr>
                <w:sz w:val="24"/>
                <w:szCs w:val="24"/>
              </w:rPr>
              <w:t>47</w:t>
            </w:r>
          </w:p>
        </w:tc>
        <w:tc>
          <w:tcPr>
            <w:tcW w:w="0" w:type="auto"/>
            <w:tcBorders>
              <w:top w:val="nil"/>
              <w:left w:val="nil"/>
              <w:bottom w:val="nil"/>
              <w:right w:val="nil"/>
            </w:tcBorders>
          </w:tcPr>
          <w:p w14:paraId="711C08E6" w14:textId="77777777" w:rsidR="00732D25" w:rsidRPr="00732D25" w:rsidRDefault="00732D25" w:rsidP="00732D25">
            <w:pPr>
              <w:spacing w:line="360" w:lineRule="auto"/>
              <w:jc w:val="center"/>
              <w:rPr>
                <w:sz w:val="24"/>
                <w:szCs w:val="24"/>
              </w:rPr>
            </w:pPr>
            <w:r w:rsidRPr="00732D25">
              <w:rPr>
                <w:sz w:val="24"/>
                <w:szCs w:val="24"/>
              </w:rPr>
              <w:t>113</w:t>
            </w:r>
          </w:p>
        </w:tc>
        <w:tc>
          <w:tcPr>
            <w:tcW w:w="0" w:type="auto"/>
            <w:tcBorders>
              <w:top w:val="nil"/>
              <w:left w:val="nil"/>
              <w:bottom w:val="nil"/>
              <w:right w:val="nil"/>
            </w:tcBorders>
          </w:tcPr>
          <w:p w14:paraId="5B8E50C5" w14:textId="77777777" w:rsidR="00732D25" w:rsidRPr="00732D25" w:rsidRDefault="00732D25" w:rsidP="00732D25">
            <w:pPr>
              <w:spacing w:line="360" w:lineRule="auto"/>
              <w:jc w:val="center"/>
              <w:rPr>
                <w:sz w:val="24"/>
                <w:szCs w:val="24"/>
              </w:rPr>
            </w:pPr>
            <w:r w:rsidRPr="00732D25">
              <w:rPr>
                <w:sz w:val="24"/>
                <w:szCs w:val="24"/>
              </w:rPr>
              <w:t>40.2</w:t>
            </w:r>
          </w:p>
        </w:tc>
      </w:tr>
      <w:tr w:rsidR="00732D25" w:rsidRPr="00732D25" w14:paraId="27FB966F" w14:textId="77777777" w:rsidTr="00732D25">
        <w:tc>
          <w:tcPr>
            <w:tcW w:w="0" w:type="auto"/>
            <w:tcBorders>
              <w:top w:val="nil"/>
              <w:left w:val="nil"/>
              <w:bottom w:val="nil"/>
              <w:right w:val="nil"/>
            </w:tcBorders>
          </w:tcPr>
          <w:p w14:paraId="6A0E1BEE" w14:textId="77777777" w:rsidR="00732D25" w:rsidRPr="00732D25" w:rsidRDefault="00732D25" w:rsidP="00732D25">
            <w:pPr>
              <w:spacing w:line="360" w:lineRule="auto"/>
              <w:rPr>
                <w:sz w:val="24"/>
                <w:szCs w:val="24"/>
              </w:rPr>
            </w:pPr>
            <w:r w:rsidRPr="00732D25">
              <w:rPr>
                <w:sz w:val="24"/>
                <w:szCs w:val="24"/>
              </w:rPr>
              <w:t>4. çalışma ortamımda sosyalleşmemi sağlamıştır.</w:t>
            </w:r>
          </w:p>
        </w:tc>
        <w:tc>
          <w:tcPr>
            <w:tcW w:w="0" w:type="auto"/>
            <w:tcBorders>
              <w:top w:val="nil"/>
              <w:left w:val="nil"/>
              <w:bottom w:val="nil"/>
              <w:right w:val="nil"/>
            </w:tcBorders>
          </w:tcPr>
          <w:p w14:paraId="3A526BE1"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0701583B"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59A27978" w14:textId="77777777" w:rsidR="00732D25" w:rsidRPr="00732D25" w:rsidRDefault="00732D25" w:rsidP="00732D25">
            <w:pPr>
              <w:spacing w:line="360" w:lineRule="auto"/>
              <w:jc w:val="center"/>
              <w:rPr>
                <w:sz w:val="24"/>
                <w:szCs w:val="24"/>
              </w:rPr>
            </w:pPr>
            <w:r w:rsidRPr="00732D25">
              <w:rPr>
                <w:sz w:val="24"/>
                <w:szCs w:val="24"/>
              </w:rPr>
              <w:t>4.</w:t>
            </w:r>
          </w:p>
        </w:tc>
        <w:tc>
          <w:tcPr>
            <w:tcW w:w="0" w:type="auto"/>
            <w:tcBorders>
              <w:top w:val="nil"/>
              <w:left w:val="nil"/>
              <w:bottom w:val="nil"/>
              <w:right w:val="nil"/>
            </w:tcBorders>
          </w:tcPr>
          <w:p w14:paraId="491AC69C" w14:textId="77777777" w:rsidR="00732D25" w:rsidRPr="00732D25" w:rsidRDefault="00732D25" w:rsidP="00732D25">
            <w:pPr>
              <w:spacing w:line="360" w:lineRule="auto"/>
              <w:jc w:val="center"/>
              <w:rPr>
                <w:sz w:val="24"/>
                <w:szCs w:val="24"/>
              </w:rPr>
            </w:pPr>
            <w:r w:rsidRPr="00732D25">
              <w:rPr>
                <w:sz w:val="24"/>
                <w:szCs w:val="24"/>
              </w:rPr>
              <w:t>1.4</w:t>
            </w:r>
          </w:p>
        </w:tc>
        <w:tc>
          <w:tcPr>
            <w:tcW w:w="0" w:type="auto"/>
            <w:tcBorders>
              <w:top w:val="nil"/>
              <w:left w:val="nil"/>
              <w:bottom w:val="nil"/>
              <w:right w:val="nil"/>
            </w:tcBorders>
          </w:tcPr>
          <w:p w14:paraId="23423C98" w14:textId="77777777" w:rsidR="00732D25" w:rsidRPr="00732D25" w:rsidRDefault="00732D25" w:rsidP="00732D25">
            <w:pPr>
              <w:spacing w:line="360" w:lineRule="auto"/>
              <w:jc w:val="center"/>
              <w:rPr>
                <w:sz w:val="24"/>
                <w:szCs w:val="24"/>
              </w:rPr>
            </w:pPr>
            <w:r w:rsidRPr="00732D25">
              <w:rPr>
                <w:sz w:val="24"/>
                <w:szCs w:val="24"/>
              </w:rPr>
              <w:t>16</w:t>
            </w:r>
          </w:p>
        </w:tc>
        <w:tc>
          <w:tcPr>
            <w:tcW w:w="0" w:type="auto"/>
            <w:tcBorders>
              <w:top w:val="nil"/>
              <w:left w:val="nil"/>
              <w:bottom w:val="nil"/>
              <w:right w:val="nil"/>
            </w:tcBorders>
          </w:tcPr>
          <w:p w14:paraId="3F1B589A" w14:textId="77777777" w:rsidR="00732D25" w:rsidRPr="00732D25" w:rsidRDefault="00732D25" w:rsidP="00732D25">
            <w:pPr>
              <w:spacing w:line="360" w:lineRule="auto"/>
              <w:jc w:val="center"/>
              <w:rPr>
                <w:sz w:val="24"/>
                <w:szCs w:val="24"/>
              </w:rPr>
            </w:pPr>
            <w:r w:rsidRPr="00732D25">
              <w:rPr>
                <w:sz w:val="24"/>
                <w:szCs w:val="24"/>
              </w:rPr>
              <w:t>5.7</w:t>
            </w:r>
          </w:p>
        </w:tc>
        <w:tc>
          <w:tcPr>
            <w:tcW w:w="0" w:type="auto"/>
            <w:tcBorders>
              <w:top w:val="nil"/>
              <w:left w:val="nil"/>
              <w:bottom w:val="nil"/>
              <w:right w:val="nil"/>
            </w:tcBorders>
          </w:tcPr>
          <w:p w14:paraId="1722ED6E" w14:textId="77777777" w:rsidR="00732D25" w:rsidRPr="00732D25" w:rsidRDefault="00732D25" w:rsidP="00732D25">
            <w:pPr>
              <w:spacing w:line="360" w:lineRule="auto"/>
              <w:jc w:val="center"/>
              <w:rPr>
                <w:sz w:val="24"/>
                <w:szCs w:val="24"/>
              </w:rPr>
            </w:pPr>
            <w:r w:rsidRPr="00732D25">
              <w:rPr>
                <w:sz w:val="24"/>
                <w:szCs w:val="24"/>
              </w:rPr>
              <w:t>131</w:t>
            </w:r>
          </w:p>
        </w:tc>
        <w:tc>
          <w:tcPr>
            <w:tcW w:w="0" w:type="auto"/>
            <w:tcBorders>
              <w:top w:val="nil"/>
              <w:left w:val="nil"/>
              <w:bottom w:val="nil"/>
              <w:right w:val="nil"/>
            </w:tcBorders>
          </w:tcPr>
          <w:p w14:paraId="31FB5480" w14:textId="77777777" w:rsidR="00732D25" w:rsidRPr="00732D25" w:rsidRDefault="00732D25" w:rsidP="00732D25">
            <w:pPr>
              <w:spacing w:line="360" w:lineRule="auto"/>
              <w:jc w:val="center"/>
              <w:rPr>
                <w:sz w:val="24"/>
                <w:szCs w:val="24"/>
              </w:rPr>
            </w:pPr>
            <w:r w:rsidRPr="00732D25">
              <w:rPr>
                <w:sz w:val="24"/>
                <w:szCs w:val="24"/>
              </w:rPr>
              <w:t>46.6</w:t>
            </w:r>
          </w:p>
        </w:tc>
        <w:tc>
          <w:tcPr>
            <w:tcW w:w="0" w:type="auto"/>
            <w:tcBorders>
              <w:top w:val="nil"/>
              <w:left w:val="nil"/>
              <w:bottom w:val="nil"/>
              <w:right w:val="nil"/>
            </w:tcBorders>
          </w:tcPr>
          <w:p w14:paraId="11E58D8A" w14:textId="77777777" w:rsidR="00732D25" w:rsidRPr="00732D25" w:rsidRDefault="00732D25" w:rsidP="00732D25">
            <w:pPr>
              <w:spacing w:line="360" w:lineRule="auto"/>
              <w:jc w:val="center"/>
              <w:rPr>
                <w:sz w:val="24"/>
                <w:szCs w:val="24"/>
              </w:rPr>
            </w:pPr>
            <w:r w:rsidRPr="00732D25">
              <w:rPr>
                <w:sz w:val="24"/>
                <w:szCs w:val="24"/>
              </w:rPr>
              <w:t>130</w:t>
            </w:r>
          </w:p>
        </w:tc>
        <w:tc>
          <w:tcPr>
            <w:tcW w:w="0" w:type="auto"/>
            <w:tcBorders>
              <w:top w:val="nil"/>
              <w:left w:val="nil"/>
              <w:bottom w:val="nil"/>
              <w:right w:val="nil"/>
            </w:tcBorders>
          </w:tcPr>
          <w:p w14:paraId="2E73B536" w14:textId="77777777" w:rsidR="00732D25" w:rsidRPr="00732D25" w:rsidRDefault="00732D25" w:rsidP="00732D25">
            <w:pPr>
              <w:spacing w:line="360" w:lineRule="auto"/>
              <w:jc w:val="center"/>
              <w:rPr>
                <w:sz w:val="24"/>
                <w:szCs w:val="24"/>
              </w:rPr>
            </w:pPr>
            <w:r w:rsidRPr="00732D25">
              <w:rPr>
                <w:sz w:val="24"/>
                <w:szCs w:val="24"/>
              </w:rPr>
              <w:t>46.3</w:t>
            </w:r>
          </w:p>
        </w:tc>
      </w:tr>
      <w:tr w:rsidR="00732D25" w:rsidRPr="00732D25" w14:paraId="24342286" w14:textId="77777777" w:rsidTr="00732D25">
        <w:tc>
          <w:tcPr>
            <w:tcW w:w="0" w:type="auto"/>
            <w:tcBorders>
              <w:top w:val="nil"/>
              <w:left w:val="nil"/>
              <w:bottom w:val="nil"/>
              <w:right w:val="nil"/>
            </w:tcBorders>
          </w:tcPr>
          <w:p w14:paraId="79C6F48A" w14:textId="77777777" w:rsidR="00732D25" w:rsidRPr="00732D25" w:rsidRDefault="00732D25" w:rsidP="00732D25">
            <w:pPr>
              <w:spacing w:line="360" w:lineRule="auto"/>
              <w:rPr>
                <w:sz w:val="24"/>
                <w:szCs w:val="24"/>
              </w:rPr>
            </w:pPr>
            <w:r w:rsidRPr="00732D25">
              <w:rPr>
                <w:sz w:val="24"/>
                <w:szCs w:val="24"/>
              </w:rPr>
              <w:t>5. çalıştığım kuruma karşı olumlu tutum geliştirmemi sağlamıştır.</w:t>
            </w:r>
          </w:p>
        </w:tc>
        <w:tc>
          <w:tcPr>
            <w:tcW w:w="0" w:type="auto"/>
            <w:tcBorders>
              <w:top w:val="nil"/>
              <w:left w:val="nil"/>
              <w:bottom w:val="nil"/>
              <w:right w:val="nil"/>
            </w:tcBorders>
          </w:tcPr>
          <w:p w14:paraId="60A058A1"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0274F421"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5BC64F15"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61D4C234"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3A2B331C" w14:textId="77777777" w:rsidR="00732D25" w:rsidRPr="00732D25" w:rsidRDefault="00732D25" w:rsidP="00732D25">
            <w:pPr>
              <w:spacing w:line="360" w:lineRule="auto"/>
              <w:jc w:val="center"/>
              <w:rPr>
                <w:sz w:val="24"/>
                <w:szCs w:val="24"/>
              </w:rPr>
            </w:pPr>
            <w:r w:rsidRPr="00732D25">
              <w:rPr>
                <w:sz w:val="24"/>
                <w:szCs w:val="24"/>
              </w:rPr>
              <w:t>8</w:t>
            </w:r>
          </w:p>
        </w:tc>
        <w:tc>
          <w:tcPr>
            <w:tcW w:w="0" w:type="auto"/>
            <w:tcBorders>
              <w:top w:val="nil"/>
              <w:left w:val="nil"/>
              <w:bottom w:val="nil"/>
              <w:right w:val="nil"/>
            </w:tcBorders>
          </w:tcPr>
          <w:p w14:paraId="26549A6E"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bottom w:val="nil"/>
              <w:right w:val="nil"/>
            </w:tcBorders>
          </w:tcPr>
          <w:p w14:paraId="16B53EF6" w14:textId="77777777" w:rsidR="00732D25" w:rsidRPr="00732D25" w:rsidRDefault="00732D25" w:rsidP="00732D25">
            <w:pPr>
              <w:spacing w:line="360" w:lineRule="auto"/>
              <w:jc w:val="center"/>
              <w:rPr>
                <w:sz w:val="24"/>
                <w:szCs w:val="24"/>
              </w:rPr>
            </w:pPr>
            <w:r w:rsidRPr="00732D25">
              <w:rPr>
                <w:sz w:val="24"/>
                <w:szCs w:val="24"/>
              </w:rPr>
              <w:t>135</w:t>
            </w:r>
          </w:p>
        </w:tc>
        <w:tc>
          <w:tcPr>
            <w:tcW w:w="0" w:type="auto"/>
            <w:tcBorders>
              <w:top w:val="nil"/>
              <w:left w:val="nil"/>
              <w:bottom w:val="nil"/>
              <w:right w:val="nil"/>
            </w:tcBorders>
          </w:tcPr>
          <w:p w14:paraId="423D2468" w14:textId="77777777" w:rsidR="00732D25" w:rsidRPr="00732D25" w:rsidRDefault="00732D25" w:rsidP="00732D25">
            <w:pPr>
              <w:spacing w:line="360" w:lineRule="auto"/>
              <w:jc w:val="center"/>
              <w:rPr>
                <w:sz w:val="24"/>
                <w:szCs w:val="24"/>
              </w:rPr>
            </w:pPr>
            <w:r w:rsidRPr="00732D25">
              <w:rPr>
                <w:sz w:val="24"/>
                <w:szCs w:val="24"/>
              </w:rPr>
              <w:t>48</w:t>
            </w:r>
          </w:p>
        </w:tc>
        <w:tc>
          <w:tcPr>
            <w:tcW w:w="0" w:type="auto"/>
            <w:tcBorders>
              <w:top w:val="nil"/>
              <w:left w:val="nil"/>
              <w:bottom w:val="nil"/>
              <w:right w:val="nil"/>
            </w:tcBorders>
          </w:tcPr>
          <w:p w14:paraId="3EAA76BC" w14:textId="77777777" w:rsidR="00732D25" w:rsidRPr="00732D25" w:rsidRDefault="00732D25" w:rsidP="00732D25">
            <w:pPr>
              <w:spacing w:line="360" w:lineRule="auto"/>
              <w:jc w:val="center"/>
              <w:rPr>
                <w:sz w:val="24"/>
                <w:szCs w:val="24"/>
              </w:rPr>
            </w:pPr>
            <w:r w:rsidRPr="00732D25">
              <w:rPr>
                <w:sz w:val="24"/>
                <w:szCs w:val="24"/>
              </w:rPr>
              <w:t>138</w:t>
            </w:r>
          </w:p>
        </w:tc>
        <w:tc>
          <w:tcPr>
            <w:tcW w:w="0" w:type="auto"/>
            <w:tcBorders>
              <w:top w:val="nil"/>
              <w:left w:val="nil"/>
              <w:bottom w:val="nil"/>
              <w:right w:val="nil"/>
            </w:tcBorders>
          </w:tcPr>
          <w:p w14:paraId="2C99D2AE" w14:textId="77777777" w:rsidR="00732D25" w:rsidRPr="00732D25" w:rsidRDefault="00732D25" w:rsidP="00732D25">
            <w:pPr>
              <w:spacing w:line="360" w:lineRule="auto"/>
              <w:jc w:val="center"/>
              <w:rPr>
                <w:sz w:val="24"/>
                <w:szCs w:val="24"/>
              </w:rPr>
            </w:pPr>
            <w:r w:rsidRPr="00732D25">
              <w:rPr>
                <w:sz w:val="24"/>
                <w:szCs w:val="24"/>
              </w:rPr>
              <w:t>49.1</w:t>
            </w:r>
          </w:p>
        </w:tc>
      </w:tr>
      <w:tr w:rsidR="00732D25" w:rsidRPr="00732D25" w14:paraId="4D8D3A77" w14:textId="77777777" w:rsidTr="00732D25">
        <w:tc>
          <w:tcPr>
            <w:tcW w:w="0" w:type="auto"/>
            <w:tcBorders>
              <w:top w:val="nil"/>
              <w:left w:val="nil"/>
              <w:bottom w:val="nil"/>
              <w:right w:val="nil"/>
            </w:tcBorders>
          </w:tcPr>
          <w:p w14:paraId="7F1D22D4" w14:textId="77777777" w:rsidR="00732D25" w:rsidRPr="00732D25" w:rsidRDefault="00732D25" w:rsidP="00732D25">
            <w:pPr>
              <w:spacing w:line="360" w:lineRule="auto"/>
              <w:rPr>
                <w:sz w:val="24"/>
                <w:szCs w:val="24"/>
              </w:rPr>
            </w:pPr>
            <w:r w:rsidRPr="00732D25">
              <w:rPr>
                <w:sz w:val="24"/>
                <w:szCs w:val="24"/>
              </w:rPr>
              <w:t>6. çalıştığım kuruma karşı aitlik duygumu geliştirmiştir.</w:t>
            </w:r>
          </w:p>
        </w:tc>
        <w:tc>
          <w:tcPr>
            <w:tcW w:w="0" w:type="auto"/>
            <w:tcBorders>
              <w:top w:val="nil"/>
              <w:left w:val="nil"/>
              <w:bottom w:val="nil"/>
              <w:right w:val="nil"/>
            </w:tcBorders>
          </w:tcPr>
          <w:p w14:paraId="1BCE090B"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4A3D9F5F"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3917D814" w14:textId="77777777" w:rsidR="00732D25" w:rsidRPr="00732D25" w:rsidRDefault="00732D25" w:rsidP="00732D25">
            <w:pPr>
              <w:spacing w:line="360" w:lineRule="auto"/>
              <w:jc w:val="center"/>
              <w:rPr>
                <w:sz w:val="24"/>
                <w:szCs w:val="24"/>
              </w:rPr>
            </w:pPr>
            <w:r w:rsidRPr="00732D25">
              <w:rPr>
                <w:sz w:val="24"/>
                <w:szCs w:val="24"/>
              </w:rPr>
              <w:t>8</w:t>
            </w:r>
          </w:p>
        </w:tc>
        <w:tc>
          <w:tcPr>
            <w:tcW w:w="0" w:type="auto"/>
            <w:tcBorders>
              <w:top w:val="nil"/>
              <w:left w:val="nil"/>
              <w:bottom w:val="nil"/>
              <w:right w:val="nil"/>
            </w:tcBorders>
          </w:tcPr>
          <w:p w14:paraId="62C94590"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bottom w:val="nil"/>
              <w:right w:val="nil"/>
            </w:tcBorders>
          </w:tcPr>
          <w:p w14:paraId="5E7E9E65" w14:textId="77777777" w:rsidR="00732D25" w:rsidRPr="00732D25" w:rsidRDefault="00732D25" w:rsidP="00732D25">
            <w:pPr>
              <w:spacing w:line="360" w:lineRule="auto"/>
              <w:jc w:val="center"/>
              <w:rPr>
                <w:sz w:val="24"/>
                <w:szCs w:val="24"/>
              </w:rPr>
            </w:pPr>
            <w:r w:rsidRPr="00732D25">
              <w:rPr>
                <w:sz w:val="24"/>
                <w:szCs w:val="24"/>
              </w:rPr>
              <w:t>16</w:t>
            </w:r>
          </w:p>
        </w:tc>
        <w:tc>
          <w:tcPr>
            <w:tcW w:w="0" w:type="auto"/>
            <w:tcBorders>
              <w:top w:val="nil"/>
              <w:left w:val="nil"/>
              <w:bottom w:val="nil"/>
              <w:right w:val="nil"/>
            </w:tcBorders>
          </w:tcPr>
          <w:p w14:paraId="3A8F76E9" w14:textId="77777777" w:rsidR="00732D25" w:rsidRPr="00732D25" w:rsidRDefault="00732D25" w:rsidP="00732D25">
            <w:pPr>
              <w:spacing w:line="360" w:lineRule="auto"/>
              <w:jc w:val="center"/>
              <w:rPr>
                <w:sz w:val="24"/>
                <w:szCs w:val="24"/>
              </w:rPr>
            </w:pPr>
            <w:r w:rsidRPr="00732D25">
              <w:rPr>
                <w:sz w:val="24"/>
                <w:szCs w:val="24"/>
              </w:rPr>
              <w:t>5.7</w:t>
            </w:r>
          </w:p>
        </w:tc>
        <w:tc>
          <w:tcPr>
            <w:tcW w:w="0" w:type="auto"/>
            <w:tcBorders>
              <w:top w:val="nil"/>
              <w:left w:val="nil"/>
              <w:bottom w:val="nil"/>
              <w:right w:val="nil"/>
            </w:tcBorders>
          </w:tcPr>
          <w:p w14:paraId="2CD1A9E7" w14:textId="77777777" w:rsidR="00732D25" w:rsidRPr="00732D25" w:rsidRDefault="00732D25" w:rsidP="00732D25">
            <w:pPr>
              <w:spacing w:line="360" w:lineRule="auto"/>
              <w:jc w:val="center"/>
              <w:rPr>
                <w:sz w:val="24"/>
                <w:szCs w:val="24"/>
              </w:rPr>
            </w:pPr>
            <w:r w:rsidRPr="00732D25">
              <w:rPr>
                <w:sz w:val="24"/>
                <w:szCs w:val="24"/>
              </w:rPr>
              <w:t>123</w:t>
            </w:r>
          </w:p>
        </w:tc>
        <w:tc>
          <w:tcPr>
            <w:tcW w:w="0" w:type="auto"/>
            <w:tcBorders>
              <w:top w:val="nil"/>
              <w:left w:val="nil"/>
              <w:bottom w:val="nil"/>
              <w:right w:val="nil"/>
            </w:tcBorders>
          </w:tcPr>
          <w:p w14:paraId="026FD3EB" w14:textId="77777777" w:rsidR="00732D25" w:rsidRPr="00732D25" w:rsidRDefault="00732D25" w:rsidP="00732D25">
            <w:pPr>
              <w:spacing w:line="360" w:lineRule="auto"/>
              <w:jc w:val="center"/>
              <w:rPr>
                <w:sz w:val="24"/>
                <w:szCs w:val="24"/>
              </w:rPr>
            </w:pPr>
            <w:r w:rsidRPr="00732D25">
              <w:rPr>
                <w:sz w:val="24"/>
                <w:szCs w:val="24"/>
              </w:rPr>
              <w:t>43.8</w:t>
            </w:r>
          </w:p>
        </w:tc>
        <w:tc>
          <w:tcPr>
            <w:tcW w:w="0" w:type="auto"/>
            <w:tcBorders>
              <w:top w:val="nil"/>
              <w:left w:val="nil"/>
              <w:bottom w:val="nil"/>
              <w:right w:val="nil"/>
            </w:tcBorders>
          </w:tcPr>
          <w:p w14:paraId="17219F69" w14:textId="77777777" w:rsidR="00732D25" w:rsidRPr="00732D25" w:rsidRDefault="00732D25" w:rsidP="00732D25">
            <w:pPr>
              <w:spacing w:line="360" w:lineRule="auto"/>
              <w:jc w:val="center"/>
              <w:rPr>
                <w:sz w:val="24"/>
                <w:szCs w:val="24"/>
              </w:rPr>
            </w:pPr>
            <w:r w:rsidRPr="00732D25">
              <w:rPr>
                <w:sz w:val="24"/>
                <w:szCs w:val="24"/>
              </w:rPr>
              <w:t>134</w:t>
            </w:r>
          </w:p>
        </w:tc>
        <w:tc>
          <w:tcPr>
            <w:tcW w:w="0" w:type="auto"/>
            <w:tcBorders>
              <w:top w:val="nil"/>
              <w:left w:val="nil"/>
              <w:bottom w:val="nil"/>
              <w:right w:val="nil"/>
            </w:tcBorders>
          </w:tcPr>
          <w:p w14:paraId="7FED4C18" w14:textId="77777777" w:rsidR="00732D25" w:rsidRPr="00732D25" w:rsidRDefault="00732D25" w:rsidP="00732D25">
            <w:pPr>
              <w:spacing w:line="360" w:lineRule="auto"/>
              <w:jc w:val="center"/>
              <w:rPr>
                <w:sz w:val="24"/>
                <w:szCs w:val="24"/>
              </w:rPr>
            </w:pPr>
            <w:r w:rsidRPr="00732D25">
              <w:rPr>
                <w:sz w:val="24"/>
                <w:szCs w:val="24"/>
              </w:rPr>
              <w:t>47.7</w:t>
            </w:r>
          </w:p>
        </w:tc>
      </w:tr>
      <w:tr w:rsidR="00732D25" w:rsidRPr="00732D25" w14:paraId="6203D230" w14:textId="77777777" w:rsidTr="00732D25">
        <w:tc>
          <w:tcPr>
            <w:tcW w:w="0" w:type="auto"/>
            <w:tcBorders>
              <w:top w:val="nil"/>
              <w:left w:val="nil"/>
              <w:bottom w:val="nil"/>
              <w:right w:val="nil"/>
            </w:tcBorders>
          </w:tcPr>
          <w:p w14:paraId="3E08C9E9" w14:textId="77777777" w:rsidR="00732D25" w:rsidRPr="00732D25" w:rsidRDefault="00732D25" w:rsidP="00732D25">
            <w:pPr>
              <w:spacing w:line="360" w:lineRule="auto"/>
              <w:rPr>
                <w:sz w:val="24"/>
                <w:szCs w:val="24"/>
              </w:rPr>
            </w:pPr>
            <w:r w:rsidRPr="00732D25">
              <w:rPr>
                <w:sz w:val="24"/>
                <w:szCs w:val="24"/>
              </w:rPr>
              <w:t>7. verimli geçmiştir.</w:t>
            </w:r>
          </w:p>
        </w:tc>
        <w:tc>
          <w:tcPr>
            <w:tcW w:w="0" w:type="auto"/>
            <w:tcBorders>
              <w:top w:val="nil"/>
              <w:left w:val="nil"/>
              <w:bottom w:val="nil"/>
              <w:right w:val="nil"/>
            </w:tcBorders>
          </w:tcPr>
          <w:p w14:paraId="7236D1F3" w14:textId="77777777" w:rsidR="00732D25" w:rsidRPr="00732D25" w:rsidRDefault="00732D25" w:rsidP="00732D25">
            <w:pPr>
              <w:spacing w:line="360" w:lineRule="auto"/>
              <w:jc w:val="center"/>
              <w:rPr>
                <w:sz w:val="24"/>
                <w:szCs w:val="24"/>
              </w:rPr>
            </w:pPr>
            <w:r w:rsidRPr="00732D25">
              <w:rPr>
                <w:sz w:val="24"/>
                <w:szCs w:val="24"/>
              </w:rPr>
              <w:t>4</w:t>
            </w:r>
          </w:p>
        </w:tc>
        <w:tc>
          <w:tcPr>
            <w:tcW w:w="0" w:type="auto"/>
            <w:tcBorders>
              <w:top w:val="nil"/>
              <w:left w:val="nil"/>
              <w:bottom w:val="nil"/>
              <w:right w:val="nil"/>
            </w:tcBorders>
          </w:tcPr>
          <w:p w14:paraId="3C213D1B" w14:textId="77777777" w:rsidR="00732D25" w:rsidRPr="00732D25" w:rsidRDefault="00732D25" w:rsidP="00732D25">
            <w:pPr>
              <w:spacing w:line="360" w:lineRule="auto"/>
              <w:jc w:val="center"/>
              <w:rPr>
                <w:sz w:val="24"/>
                <w:szCs w:val="24"/>
              </w:rPr>
            </w:pPr>
            <w:r w:rsidRPr="00732D25">
              <w:rPr>
                <w:sz w:val="24"/>
                <w:szCs w:val="24"/>
              </w:rPr>
              <w:t>1.4</w:t>
            </w:r>
          </w:p>
        </w:tc>
        <w:tc>
          <w:tcPr>
            <w:tcW w:w="0" w:type="auto"/>
            <w:tcBorders>
              <w:top w:val="nil"/>
              <w:left w:val="nil"/>
              <w:bottom w:val="nil"/>
              <w:right w:val="nil"/>
            </w:tcBorders>
          </w:tcPr>
          <w:p w14:paraId="623208F4" w14:textId="77777777" w:rsidR="00732D25" w:rsidRPr="00732D25" w:rsidRDefault="00732D25" w:rsidP="00732D25">
            <w:pPr>
              <w:spacing w:line="360" w:lineRule="auto"/>
              <w:jc w:val="center"/>
              <w:rPr>
                <w:sz w:val="24"/>
                <w:szCs w:val="24"/>
              </w:rPr>
            </w:pPr>
            <w:r w:rsidRPr="00732D25">
              <w:rPr>
                <w:sz w:val="24"/>
                <w:szCs w:val="24"/>
              </w:rPr>
              <w:t>44</w:t>
            </w:r>
          </w:p>
        </w:tc>
        <w:tc>
          <w:tcPr>
            <w:tcW w:w="0" w:type="auto"/>
            <w:tcBorders>
              <w:top w:val="nil"/>
              <w:left w:val="nil"/>
              <w:bottom w:val="nil"/>
              <w:right w:val="nil"/>
            </w:tcBorders>
          </w:tcPr>
          <w:p w14:paraId="348E51CE" w14:textId="77777777" w:rsidR="00732D25" w:rsidRPr="00732D25" w:rsidRDefault="00732D25" w:rsidP="00732D25">
            <w:pPr>
              <w:spacing w:line="360" w:lineRule="auto"/>
              <w:jc w:val="center"/>
              <w:rPr>
                <w:sz w:val="24"/>
                <w:szCs w:val="24"/>
              </w:rPr>
            </w:pPr>
            <w:r w:rsidRPr="00732D25">
              <w:rPr>
                <w:sz w:val="24"/>
                <w:szCs w:val="24"/>
              </w:rPr>
              <w:t>15.7</w:t>
            </w:r>
          </w:p>
        </w:tc>
        <w:tc>
          <w:tcPr>
            <w:tcW w:w="0" w:type="auto"/>
            <w:tcBorders>
              <w:top w:val="nil"/>
              <w:left w:val="nil"/>
              <w:bottom w:val="nil"/>
              <w:right w:val="nil"/>
            </w:tcBorders>
          </w:tcPr>
          <w:p w14:paraId="52E52B85"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bottom w:val="nil"/>
              <w:right w:val="nil"/>
            </w:tcBorders>
          </w:tcPr>
          <w:p w14:paraId="3CC3656F" w14:textId="77777777" w:rsidR="00732D25" w:rsidRPr="00732D25" w:rsidRDefault="00732D25" w:rsidP="00732D25">
            <w:pPr>
              <w:spacing w:line="360" w:lineRule="auto"/>
              <w:jc w:val="center"/>
              <w:rPr>
                <w:sz w:val="24"/>
                <w:szCs w:val="24"/>
              </w:rPr>
            </w:pPr>
            <w:r w:rsidRPr="00732D25">
              <w:rPr>
                <w:sz w:val="24"/>
                <w:szCs w:val="24"/>
              </w:rPr>
              <w:t>10</w:t>
            </w:r>
          </w:p>
        </w:tc>
        <w:tc>
          <w:tcPr>
            <w:tcW w:w="0" w:type="auto"/>
            <w:tcBorders>
              <w:top w:val="nil"/>
              <w:left w:val="nil"/>
              <w:bottom w:val="nil"/>
              <w:right w:val="nil"/>
            </w:tcBorders>
          </w:tcPr>
          <w:p w14:paraId="2F171E2E" w14:textId="77777777" w:rsidR="00732D25" w:rsidRPr="00732D25" w:rsidRDefault="00732D25" w:rsidP="00732D25">
            <w:pPr>
              <w:spacing w:line="360" w:lineRule="auto"/>
              <w:jc w:val="center"/>
              <w:rPr>
                <w:sz w:val="24"/>
                <w:szCs w:val="24"/>
              </w:rPr>
            </w:pPr>
            <w:r w:rsidRPr="00732D25">
              <w:rPr>
                <w:sz w:val="24"/>
                <w:szCs w:val="24"/>
              </w:rPr>
              <w:t>65</w:t>
            </w:r>
          </w:p>
        </w:tc>
        <w:tc>
          <w:tcPr>
            <w:tcW w:w="0" w:type="auto"/>
            <w:tcBorders>
              <w:top w:val="nil"/>
              <w:left w:val="nil"/>
              <w:bottom w:val="nil"/>
              <w:right w:val="nil"/>
            </w:tcBorders>
          </w:tcPr>
          <w:p w14:paraId="24ED8FCC" w14:textId="77777777" w:rsidR="00732D25" w:rsidRPr="00732D25" w:rsidRDefault="00732D25" w:rsidP="00732D25">
            <w:pPr>
              <w:spacing w:line="360" w:lineRule="auto"/>
              <w:jc w:val="center"/>
              <w:rPr>
                <w:sz w:val="24"/>
                <w:szCs w:val="24"/>
              </w:rPr>
            </w:pPr>
            <w:r w:rsidRPr="00732D25">
              <w:rPr>
                <w:sz w:val="24"/>
                <w:szCs w:val="24"/>
              </w:rPr>
              <w:t>23.1</w:t>
            </w:r>
          </w:p>
        </w:tc>
        <w:tc>
          <w:tcPr>
            <w:tcW w:w="0" w:type="auto"/>
            <w:tcBorders>
              <w:top w:val="nil"/>
              <w:left w:val="nil"/>
              <w:bottom w:val="nil"/>
              <w:right w:val="nil"/>
            </w:tcBorders>
          </w:tcPr>
          <w:p w14:paraId="48B24AB8" w14:textId="77777777" w:rsidR="00732D25" w:rsidRPr="00732D25" w:rsidRDefault="00732D25" w:rsidP="00732D25">
            <w:pPr>
              <w:spacing w:line="360" w:lineRule="auto"/>
              <w:jc w:val="center"/>
              <w:rPr>
                <w:sz w:val="24"/>
                <w:szCs w:val="24"/>
              </w:rPr>
            </w:pPr>
            <w:r w:rsidRPr="00732D25">
              <w:rPr>
                <w:sz w:val="24"/>
                <w:szCs w:val="24"/>
              </w:rPr>
              <w:t>140</w:t>
            </w:r>
          </w:p>
        </w:tc>
        <w:tc>
          <w:tcPr>
            <w:tcW w:w="0" w:type="auto"/>
            <w:tcBorders>
              <w:top w:val="nil"/>
              <w:left w:val="nil"/>
              <w:bottom w:val="nil"/>
              <w:right w:val="nil"/>
            </w:tcBorders>
          </w:tcPr>
          <w:p w14:paraId="7AE944DD" w14:textId="77777777" w:rsidR="00732D25" w:rsidRPr="00732D25" w:rsidRDefault="00732D25" w:rsidP="00732D25">
            <w:pPr>
              <w:spacing w:line="360" w:lineRule="auto"/>
              <w:jc w:val="center"/>
              <w:rPr>
                <w:sz w:val="24"/>
                <w:szCs w:val="24"/>
              </w:rPr>
            </w:pPr>
            <w:r w:rsidRPr="00732D25">
              <w:rPr>
                <w:sz w:val="24"/>
                <w:szCs w:val="24"/>
              </w:rPr>
              <w:t>49.8</w:t>
            </w:r>
          </w:p>
        </w:tc>
      </w:tr>
      <w:tr w:rsidR="00732D25" w:rsidRPr="00732D25" w14:paraId="752625C3" w14:textId="77777777" w:rsidTr="00732D25">
        <w:tc>
          <w:tcPr>
            <w:tcW w:w="0" w:type="auto"/>
            <w:tcBorders>
              <w:top w:val="nil"/>
              <w:left w:val="nil"/>
              <w:bottom w:val="nil"/>
              <w:right w:val="nil"/>
            </w:tcBorders>
          </w:tcPr>
          <w:p w14:paraId="47A357AD" w14:textId="77777777" w:rsidR="00732D25" w:rsidRPr="00732D25" w:rsidRDefault="00732D25" w:rsidP="00732D25">
            <w:pPr>
              <w:spacing w:line="360" w:lineRule="auto"/>
              <w:rPr>
                <w:sz w:val="24"/>
                <w:szCs w:val="24"/>
              </w:rPr>
            </w:pPr>
            <w:r w:rsidRPr="00732D25">
              <w:rPr>
                <w:sz w:val="24"/>
                <w:szCs w:val="24"/>
              </w:rPr>
              <w:t>8. yenilenmemi sağlamıştır.</w:t>
            </w:r>
          </w:p>
        </w:tc>
        <w:tc>
          <w:tcPr>
            <w:tcW w:w="0" w:type="auto"/>
            <w:tcBorders>
              <w:top w:val="nil"/>
              <w:left w:val="nil"/>
              <w:bottom w:val="nil"/>
              <w:right w:val="nil"/>
            </w:tcBorders>
          </w:tcPr>
          <w:p w14:paraId="60675253" w14:textId="77777777" w:rsidR="00732D25" w:rsidRPr="00732D25" w:rsidRDefault="00732D25" w:rsidP="00732D25">
            <w:pPr>
              <w:spacing w:line="360" w:lineRule="auto"/>
              <w:jc w:val="center"/>
              <w:rPr>
                <w:sz w:val="24"/>
                <w:szCs w:val="24"/>
              </w:rPr>
            </w:pPr>
            <w:r w:rsidRPr="00732D25">
              <w:rPr>
                <w:sz w:val="24"/>
                <w:szCs w:val="24"/>
              </w:rPr>
              <w:t>12</w:t>
            </w:r>
          </w:p>
        </w:tc>
        <w:tc>
          <w:tcPr>
            <w:tcW w:w="0" w:type="auto"/>
            <w:tcBorders>
              <w:top w:val="nil"/>
              <w:left w:val="nil"/>
              <w:bottom w:val="nil"/>
              <w:right w:val="nil"/>
            </w:tcBorders>
          </w:tcPr>
          <w:p w14:paraId="76CE291E" w14:textId="77777777" w:rsidR="00732D25" w:rsidRPr="00732D25" w:rsidRDefault="00732D25" w:rsidP="00732D25">
            <w:pPr>
              <w:spacing w:line="360" w:lineRule="auto"/>
              <w:jc w:val="center"/>
              <w:rPr>
                <w:sz w:val="24"/>
                <w:szCs w:val="24"/>
              </w:rPr>
            </w:pPr>
            <w:r w:rsidRPr="00732D25">
              <w:rPr>
                <w:sz w:val="24"/>
                <w:szCs w:val="24"/>
              </w:rPr>
              <w:t>4.3</w:t>
            </w:r>
          </w:p>
        </w:tc>
        <w:tc>
          <w:tcPr>
            <w:tcW w:w="0" w:type="auto"/>
            <w:tcBorders>
              <w:top w:val="nil"/>
              <w:left w:val="nil"/>
              <w:bottom w:val="nil"/>
              <w:right w:val="nil"/>
            </w:tcBorders>
          </w:tcPr>
          <w:p w14:paraId="5E0C6479" w14:textId="77777777" w:rsidR="00732D25" w:rsidRPr="00732D25" w:rsidRDefault="00732D25" w:rsidP="00732D25">
            <w:pPr>
              <w:spacing w:line="360" w:lineRule="auto"/>
              <w:jc w:val="center"/>
              <w:rPr>
                <w:sz w:val="24"/>
                <w:szCs w:val="24"/>
              </w:rPr>
            </w:pPr>
            <w:r w:rsidRPr="00732D25">
              <w:rPr>
                <w:sz w:val="24"/>
                <w:szCs w:val="24"/>
              </w:rPr>
              <w:t>8</w:t>
            </w:r>
          </w:p>
        </w:tc>
        <w:tc>
          <w:tcPr>
            <w:tcW w:w="0" w:type="auto"/>
            <w:tcBorders>
              <w:top w:val="nil"/>
              <w:left w:val="nil"/>
              <w:bottom w:val="nil"/>
              <w:right w:val="nil"/>
            </w:tcBorders>
          </w:tcPr>
          <w:p w14:paraId="1C776A79"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bottom w:val="nil"/>
              <w:right w:val="nil"/>
            </w:tcBorders>
          </w:tcPr>
          <w:p w14:paraId="2C3C68BE" w14:textId="77777777" w:rsidR="00732D25" w:rsidRPr="00732D25" w:rsidRDefault="00732D25" w:rsidP="00732D25">
            <w:pPr>
              <w:spacing w:line="360" w:lineRule="auto"/>
              <w:jc w:val="center"/>
              <w:rPr>
                <w:sz w:val="24"/>
                <w:szCs w:val="24"/>
              </w:rPr>
            </w:pPr>
            <w:r w:rsidRPr="00732D25">
              <w:rPr>
                <w:sz w:val="24"/>
                <w:szCs w:val="24"/>
              </w:rPr>
              <w:t>20</w:t>
            </w:r>
          </w:p>
        </w:tc>
        <w:tc>
          <w:tcPr>
            <w:tcW w:w="0" w:type="auto"/>
            <w:tcBorders>
              <w:top w:val="nil"/>
              <w:left w:val="nil"/>
              <w:bottom w:val="nil"/>
              <w:right w:val="nil"/>
            </w:tcBorders>
          </w:tcPr>
          <w:p w14:paraId="248B1120" w14:textId="77777777" w:rsidR="00732D25" w:rsidRPr="00732D25" w:rsidRDefault="00732D25" w:rsidP="00732D25">
            <w:pPr>
              <w:spacing w:line="360" w:lineRule="auto"/>
              <w:jc w:val="center"/>
              <w:rPr>
                <w:sz w:val="24"/>
                <w:szCs w:val="24"/>
              </w:rPr>
            </w:pPr>
            <w:r w:rsidRPr="00732D25">
              <w:rPr>
                <w:sz w:val="24"/>
                <w:szCs w:val="24"/>
              </w:rPr>
              <w:t>7.1</w:t>
            </w:r>
          </w:p>
        </w:tc>
        <w:tc>
          <w:tcPr>
            <w:tcW w:w="0" w:type="auto"/>
            <w:tcBorders>
              <w:top w:val="nil"/>
              <w:left w:val="nil"/>
              <w:bottom w:val="nil"/>
              <w:right w:val="nil"/>
            </w:tcBorders>
          </w:tcPr>
          <w:p w14:paraId="061CB2C6" w14:textId="77777777" w:rsidR="00732D25" w:rsidRPr="00732D25" w:rsidRDefault="00732D25" w:rsidP="00732D25">
            <w:pPr>
              <w:spacing w:line="360" w:lineRule="auto"/>
              <w:jc w:val="center"/>
              <w:rPr>
                <w:sz w:val="24"/>
                <w:szCs w:val="24"/>
              </w:rPr>
            </w:pPr>
            <w:r w:rsidRPr="00732D25">
              <w:rPr>
                <w:sz w:val="24"/>
                <w:szCs w:val="24"/>
              </w:rPr>
              <w:t>160</w:t>
            </w:r>
          </w:p>
        </w:tc>
        <w:tc>
          <w:tcPr>
            <w:tcW w:w="0" w:type="auto"/>
            <w:tcBorders>
              <w:top w:val="nil"/>
              <w:left w:val="nil"/>
              <w:bottom w:val="nil"/>
              <w:right w:val="nil"/>
            </w:tcBorders>
          </w:tcPr>
          <w:p w14:paraId="1603079C" w14:textId="77777777" w:rsidR="00732D25" w:rsidRPr="00732D25" w:rsidRDefault="00732D25" w:rsidP="00732D25">
            <w:pPr>
              <w:spacing w:line="360" w:lineRule="auto"/>
              <w:jc w:val="center"/>
              <w:rPr>
                <w:sz w:val="24"/>
                <w:szCs w:val="24"/>
              </w:rPr>
            </w:pPr>
            <w:r w:rsidRPr="00732D25">
              <w:rPr>
                <w:sz w:val="24"/>
                <w:szCs w:val="24"/>
              </w:rPr>
              <w:t>56.9</w:t>
            </w:r>
          </w:p>
        </w:tc>
        <w:tc>
          <w:tcPr>
            <w:tcW w:w="0" w:type="auto"/>
            <w:tcBorders>
              <w:top w:val="nil"/>
              <w:left w:val="nil"/>
              <w:bottom w:val="nil"/>
              <w:right w:val="nil"/>
            </w:tcBorders>
          </w:tcPr>
          <w:p w14:paraId="0D47AF8F" w14:textId="77777777" w:rsidR="00732D25" w:rsidRPr="00732D25" w:rsidRDefault="00732D25" w:rsidP="00732D25">
            <w:pPr>
              <w:spacing w:line="360" w:lineRule="auto"/>
              <w:jc w:val="center"/>
              <w:rPr>
                <w:sz w:val="24"/>
                <w:szCs w:val="24"/>
              </w:rPr>
            </w:pPr>
            <w:r w:rsidRPr="00732D25">
              <w:rPr>
                <w:sz w:val="24"/>
                <w:szCs w:val="24"/>
              </w:rPr>
              <w:t>81</w:t>
            </w:r>
          </w:p>
        </w:tc>
        <w:tc>
          <w:tcPr>
            <w:tcW w:w="0" w:type="auto"/>
            <w:tcBorders>
              <w:top w:val="nil"/>
              <w:left w:val="nil"/>
              <w:bottom w:val="nil"/>
              <w:right w:val="nil"/>
            </w:tcBorders>
          </w:tcPr>
          <w:p w14:paraId="1226CA28" w14:textId="77777777" w:rsidR="00732D25" w:rsidRPr="00732D25" w:rsidRDefault="00732D25" w:rsidP="00732D25">
            <w:pPr>
              <w:spacing w:line="360" w:lineRule="auto"/>
              <w:jc w:val="center"/>
              <w:rPr>
                <w:sz w:val="24"/>
                <w:szCs w:val="24"/>
              </w:rPr>
            </w:pPr>
            <w:r w:rsidRPr="00732D25">
              <w:rPr>
                <w:sz w:val="24"/>
                <w:szCs w:val="24"/>
              </w:rPr>
              <w:t>28.8</w:t>
            </w:r>
          </w:p>
        </w:tc>
      </w:tr>
      <w:tr w:rsidR="00732D25" w:rsidRPr="00732D25" w14:paraId="33426D50" w14:textId="77777777" w:rsidTr="00732D25">
        <w:tc>
          <w:tcPr>
            <w:tcW w:w="0" w:type="auto"/>
            <w:tcBorders>
              <w:top w:val="nil"/>
              <w:left w:val="nil"/>
              <w:bottom w:val="nil"/>
              <w:right w:val="nil"/>
            </w:tcBorders>
          </w:tcPr>
          <w:p w14:paraId="5383A3BF" w14:textId="77777777" w:rsidR="00732D25" w:rsidRPr="00732D25" w:rsidRDefault="00732D25" w:rsidP="00732D25">
            <w:pPr>
              <w:spacing w:line="360" w:lineRule="auto"/>
              <w:rPr>
                <w:sz w:val="24"/>
                <w:szCs w:val="24"/>
              </w:rPr>
            </w:pPr>
            <w:r w:rsidRPr="00732D25">
              <w:rPr>
                <w:sz w:val="24"/>
                <w:szCs w:val="24"/>
              </w:rPr>
              <w:t>9. ilgi çekiciydi.</w:t>
            </w:r>
          </w:p>
        </w:tc>
        <w:tc>
          <w:tcPr>
            <w:tcW w:w="0" w:type="auto"/>
            <w:tcBorders>
              <w:top w:val="nil"/>
              <w:left w:val="nil"/>
              <w:bottom w:val="nil"/>
              <w:right w:val="nil"/>
            </w:tcBorders>
          </w:tcPr>
          <w:p w14:paraId="7C2DC49A"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02DC4F92"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58E53ED2" w14:textId="77777777" w:rsidR="00732D25" w:rsidRPr="00732D25" w:rsidRDefault="00732D25" w:rsidP="00732D25">
            <w:pPr>
              <w:spacing w:line="360" w:lineRule="auto"/>
              <w:jc w:val="center"/>
              <w:rPr>
                <w:sz w:val="24"/>
                <w:szCs w:val="24"/>
              </w:rPr>
            </w:pPr>
            <w:r w:rsidRPr="00732D25">
              <w:rPr>
                <w:sz w:val="24"/>
                <w:szCs w:val="24"/>
              </w:rPr>
              <w:t>4</w:t>
            </w:r>
          </w:p>
        </w:tc>
        <w:tc>
          <w:tcPr>
            <w:tcW w:w="0" w:type="auto"/>
            <w:tcBorders>
              <w:top w:val="nil"/>
              <w:left w:val="nil"/>
              <w:bottom w:val="nil"/>
              <w:right w:val="nil"/>
            </w:tcBorders>
          </w:tcPr>
          <w:p w14:paraId="6DA7F3A0" w14:textId="77777777" w:rsidR="00732D25" w:rsidRPr="00732D25" w:rsidRDefault="00732D25" w:rsidP="00732D25">
            <w:pPr>
              <w:spacing w:line="360" w:lineRule="auto"/>
              <w:jc w:val="center"/>
              <w:rPr>
                <w:sz w:val="24"/>
                <w:szCs w:val="24"/>
              </w:rPr>
            </w:pPr>
            <w:r w:rsidRPr="00732D25">
              <w:rPr>
                <w:sz w:val="24"/>
                <w:szCs w:val="24"/>
              </w:rPr>
              <w:t>1.4</w:t>
            </w:r>
          </w:p>
        </w:tc>
        <w:tc>
          <w:tcPr>
            <w:tcW w:w="0" w:type="auto"/>
            <w:tcBorders>
              <w:top w:val="nil"/>
              <w:left w:val="nil"/>
              <w:bottom w:val="nil"/>
              <w:right w:val="nil"/>
            </w:tcBorders>
          </w:tcPr>
          <w:p w14:paraId="5F3A4333" w14:textId="77777777" w:rsidR="00732D25" w:rsidRPr="00732D25" w:rsidRDefault="00732D25" w:rsidP="00732D25">
            <w:pPr>
              <w:spacing w:line="360" w:lineRule="auto"/>
              <w:jc w:val="center"/>
              <w:rPr>
                <w:sz w:val="24"/>
                <w:szCs w:val="24"/>
              </w:rPr>
            </w:pPr>
            <w:r w:rsidRPr="00732D25">
              <w:rPr>
                <w:sz w:val="24"/>
                <w:szCs w:val="24"/>
              </w:rPr>
              <w:t>20</w:t>
            </w:r>
          </w:p>
        </w:tc>
        <w:tc>
          <w:tcPr>
            <w:tcW w:w="0" w:type="auto"/>
            <w:tcBorders>
              <w:top w:val="nil"/>
              <w:left w:val="nil"/>
              <w:bottom w:val="nil"/>
              <w:right w:val="nil"/>
            </w:tcBorders>
          </w:tcPr>
          <w:p w14:paraId="5930E1F4" w14:textId="77777777" w:rsidR="00732D25" w:rsidRPr="00732D25" w:rsidRDefault="00732D25" w:rsidP="00732D25">
            <w:pPr>
              <w:spacing w:line="360" w:lineRule="auto"/>
              <w:jc w:val="center"/>
              <w:rPr>
                <w:sz w:val="24"/>
                <w:szCs w:val="24"/>
              </w:rPr>
            </w:pPr>
            <w:r w:rsidRPr="00732D25">
              <w:rPr>
                <w:sz w:val="24"/>
                <w:szCs w:val="24"/>
              </w:rPr>
              <w:t>7.1</w:t>
            </w:r>
          </w:p>
        </w:tc>
        <w:tc>
          <w:tcPr>
            <w:tcW w:w="0" w:type="auto"/>
            <w:tcBorders>
              <w:top w:val="nil"/>
              <w:left w:val="nil"/>
              <w:bottom w:val="nil"/>
              <w:right w:val="nil"/>
            </w:tcBorders>
          </w:tcPr>
          <w:p w14:paraId="43593318" w14:textId="77777777" w:rsidR="00732D25" w:rsidRPr="00732D25" w:rsidRDefault="00732D25" w:rsidP="00732D25">
            <w:pPr>
              <w:spacing w:line="360" w:lineRule="auto"/>
              <w:jc w:val="center"/>
              <w:rPr>
                <w:sz w:val="24"/>
                <w:szCs w:val="24"/>
              </w:rPr>
            </w:pPr>
            <w:r w:rsidRPr="00732D25">
              <w:rPr>
                <w:sz w:val="24"/>
                <w:szCs w:val="24"/>
              </w:rPr>
              <w:t>144</w:t>
            </w:r>
          </w:p>
        </w:tc>
        <w:tc>
          <w:tcPr>
            <w:tcW w:w="0" w:type="auto"/>
            <w:tcBorders>
              <w:top w:val="nil"/>
              <w:left w:val="nil"/>
              <w:bottom w:val="nil"/>
              <w:right w:val="nil"/>
            </w:tcBorders>
          </w:tcPr>
          <w:p w14:paraId="5009F74F" w14:textId="77777777" w:rsidR="00732D25" w:rsidRPr="00732D25" w:rsidRDefault="00732D25" w:rsidP="00732D25">
            <w:pPr>
              <w:spacing w:line="360" w:lineRule="auto"/>
              <w:jc w:val="center"/>
              <w:rPr>
                <w:sz w:val="24"/>
                <w:szCs w:val="24"/>
              </w:rPr>
            </w:pPr>
            <w:r w:rsidRPr="00732D25">
              <w:rPr>
                <w:sz w:val="24"/>
                <w:szCs w:val="24"/>
              </w:rPr>
              <w:t>51.2</w:t>
            </w:r>
          </w:p>
        </w:tc>
        <w:tc>
          <w:tcPr>
            <w:tcW w:w="0" w:type="auto"/>
            <w:tcBorders>
              <w:top w:val="nil"/>
              <w:left w:val="nil"/>
              <w:bottom w:val="nil"/>
              <w:right w:val="nil"/>
            </w:tcBorders>
          </w:tcPr>
          <w:p w14:paraId="29617881" w14:textId="77777777" w:rsidR="00732D25" w:rsidRPr="00732D25" w:rsidRDefault="00732D25" w:rsidP="00732D25">
            <w:pPr>
              <w:spacing w:line="360" w:lineRule="auto"/>
              <w:jc w:val="center"/>
              <w:rPr>
                <w:sz w:val="24"/>
                <w:szCs w:val="24"/>
              </w:rPr>
            </w:pPr>
            <w:r w:rsidRPr="00732D25">
              <w:rPr>
                <w:sz w:val="24"/>
                <w:szCs w:val="24"/>
              </w:rPr>
              <w:t>113</w:t>
            </w:r>
          </w:p>
        </w:tc>
        <w:tc>
          <w:tcPr>
            <w:tcW w:w="0" w:type="auto"/>
            <w:tcBorders>
              <w:top w:val="nil"/>
              <w:left w:val="nil"/>
              <w:bottom w:val="nil"/>
              <w:right w:val="nil"/>
            </w:tcBorders>
          </w:tcPr>
          <w:p w14:paraId="1B58A86F" w14:textId="77777777" w:rsidR="00732D25" w:rsidRPr="00732D25" w:rsidRDefault="00732D25" w:rsidP="00732D25">
            <w:pPr>
              <w:spacing w:line="360" w:lineRule="auto"/>
              <w:jc w:val="center"/>
              <w:rPr>
                <w:sz w:val="24"/>
                <w:szCs w:val="24"/>
              </w:rPr>
            </w:pPr>
            <w:r w:rsidRPr="00732D25">
              <w:rPr>
                <w:sz w:val="24"/>
                <w:szCs w:val="24"/>
              </w:rPr>
              <w:t>40.2</w:t>
            </w:r>
          </w:p>
        </w:tc>
      </w:tr>
      <w:tr w:rsidR="00732D25" w:rsidRPr="00732D25" w14:paraId="6D551785" w14:textId="77777777" w:rsidTr="00732D25">
        <w:tc>
          <w:tcPr>
            <w:tcW w:w="0" w:type="auto"/>
            <w:tcBorders>
              <w:top w:val="nil"/>
              <w:left w:val="nil"/>
              <w:bottom w:val="nil"/>
              <w:right w:val="nil"/>
            </w:tcBorders>
          </w:tcPr>
          <w:p w14:paraId="16685860" w14:textId="77777777" w:rsidR="00732D25" w:rsidRPr="00732D25" w:rsidRDefault="00732D25" w:rsidP="00732D25">
            <w:pPr>
              <w:spacing w:line="360" w:lineRule="auto"/>
              <w:rPr>
                <w:sz w:val="24"/>
                <w:szCs w:val="24"/>
              </w:rPr>
            </w:pPr>
            <w:r w:rsidRPr="00732D25">
              <w:rPr>
                <w:sz w:val="24"/>
                <w:szCs w:val="24"/>
              </w:rPr>
              <w:t>10. meslektaşlarımı yakından tanımamı sağlamıştır.</w:t>
            </w:r>
          </w:p>
        </w:tc>
        <w:tc>
          <w:tcPr>
            <w:tcW w:w="0" w:type="auto"/>
            <w:tcBorders>
              <w:top w:val="nil"/>
              <w:left w:val="nil"/>
              <w:bottom w:val="nil"/>
              <w:right w:val="nil"/>
            </w:tcBorders>
          </w:tcPr>
          <w:p w14:paraId="3C132B33"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466D1294"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616E8371"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67B5716C"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36CD213D" w14:textId="77777777" w:rsidR="00732D25" w:rsidRPr="00732D25" w:rsidRDefault="00732D25" w:rsidP="00732D25">
            <w:pPr>
              <w:spacing w:line="360" w:lineRule="auto"/>
              <w:jc w:val="center"/>
              <w:rPr>
                <w:sz w:val="24"/>
                <w:szCs w:val="24"/>
              </w:rPr>
            </w:pPr>
            <w:r w:rsidRPr="00732D25">
              <w:rPr>
                <w:sz w:val="24"/>
                <w:szCs w:val="24"/>
              </w:rPr>
              <w:t>21</w:t>
            </w:r>
          </w:p>
        </w:tc>
        <w:tc>
          <w:tcPr>
            <w:tcW w:w="0" w:type="auto"/>
            <w:tcBorders>
              <w:top w:val="nil"/>
              <w:left w:val="nil"/>
              <w:bottom w:val="nil"/>
              <w:right w:val="nil"/>
            </w:tcBorders>
          </w:tcPr>
          <w:p w14:paraId="7680F54D" w14:textId="77777777" w:rsidR="00732D25" w:rsidRPr="00732D25" w:rsidRDefault="00732D25" w:rsidP="00732D25">
            <w:pPr>
              <w:spacing w:line="360" w:lineRule="auto"/>
              <w:jc w:val="center"/>
              <w:rPr>
                <w:sz w:val="24"/>
                <w:szCs w:val="24"/>
              </w:rPr>
            </w:pPr>
            <w:r w:rsidRPr="00732D25">
              <w:rPr>
                <w:sz w:val="24"/>
                <w:szCs w:val="24"/>
              </w:rPr>
              <w:t>7.5</w:t>
            </w:r>
          </w:p>
        </w:tc>
        <w:tc>
          <w:tcPr>
            <w:tcW w:w="0" w:type="auto"/>
            <w:tcBorders>
              <w:top w:val="nil"/>
              <w:left w:val="nil"/>
              <w:bottom w:val="nil"/>
              <w:right w:val="nil"/>
            </w:tcBorders>
          </w:tcPr>
          <w:p w14:paraId="4C4F8A80" w14:textId="77777777" w:rsidR="00732D25" w:rsidRPr="00732D25" w:rsidRDefault="00732D25" w:rsidP="00732D25">
            <w:pPr>
              <w:spacing w:line="360" w:lineRule="auto"/>
              <w:jc w:val="center"/>
              <w:rPr>
                <w:sz w:val="24"/>
                <w:szCs w:val="24"/>
              </w:rPr>
            </w:pPr>
            <w:r w:rsidRPr="00732D25">
              <w:rPr>
                <w:sz w:val="24"/>
                <w:szCs w:val="24"/>
              </w:rPr>
              <w:t>175</w:t>
            </w:r>
          </w:p>
        </w:tc>
        <w:tc>
          <w:tcPr>
            <w:tcW w:w="0" w:type="auto"/>
            <w:tcBorders>
              <w:top w:val="nil"/>
              <w:left w:val="nil"/>
              <w:bottom w:val="nil"/>
              <w:right w:val="nil"/>
            </w:tcBorders>
          </w:tcPr>
          <w:p w14:paraId="22813056" w14:textId="77777777" w:rsidR="00732D25" w:rsidRPr="00732D25" w:rsidRDefault="00732D25" w:rsidP="00732D25">
            <w:pPr>
              <w:spacing w:line="360" w:lineRule="auto"/>
              <w:jc w:val="center"/>
              <w:rPr>
                <w:sz w:val="24"/>
                <w:szCs w:val="24"/>
              </w:rPr>
            </w:pPr>
            <w:r w:rsidRPr="00732D25">
              <w:rPr>
                <w:sz w:val="24"/>
                <w:szCs w:val="24"/>
              </w:rPr>
              <w:t>62.3</w:t>
            </w:r>
          </w:p>
        </w:tc>
        <w:tc>
          <w:tcPr>
            <w:tcW w:w="0" w:type="auto"/>
            <w:tcBorders>
              <w:top w:val="nil"/>
              <w:left w:val="nil"/>
              <w:bottom w:val="nil"/>
              <w:right w:val="nil"/>
            </w:tcBorders>
          </w:tcPr>
          <w:p w14:paraId="512812EE" w14:textId="77777777" w:rsidR="00732D25" w:rsidRPr="00732D25" w:rsidRDefault="00732D25" w:rsidP="00732D25">
            <w:pPr>
              <w:spacing w:line="360" w:lineRule="auto"/>
              <w:jc w:val="center"/>
              <w:rPr>
                <w:sz w:val="24"/>
                <w:szCs w:val="24"/>
              </w:rPr>
            </w:pPr>
            <w:r w:rsidRPr="00732D25">
              <w:rPr>
                <w:sz w:val="24"/>
                <w:szCs w:val="24"/>
              </w:rPr>
              <w:t>85</w:t>
            </w:r>
          </w:p>
        </w:tc>
        <w:tc>
          <w:tcPr>
            <w:tcW w:w="0" w:type="auto"/>
            <w:tcBorders>
              <w:top w:val="nil"/>
              <w:left w:val="nil"/>
              <w:bottom w:val="nil"/>
              <w:right w:val="nil"/>
            </w:tcBorders>
          </w:tcPr>
          <w:p w14:paraId="096B1D70" w14:textId="77777777" w:rsidR="00732D25" w:rsidRPr="00732D25" w:rsidRDefault="00732D25" w:rsidP="00732D25">
            <w:pPr>
              <w:spacing w:line="360" w:lineRule="auto"/>
              <w:jc w:val="center"/>
              <w:rPr>
                <w:sz w:val="24"/>
                <w:szCs w:val="24"/>
              </w:rPr>
            </w:pPr>
            <w:r w:rsidRPr="00732D25">
              <w:rPr>
                <w:sz w:val="24"/>
                <w:szCs w:val="24"/>
              </w:rPr>
              <w:t>30.2</w:t>
            </w:r>
          </w:p>
        </w:tc>
      </w:tr>
      <w:tr w:rsidR="00732D25" w:rsidRPr="00732D25" w14:paraId="4C158501" w14:textId="77777777" w:rsidTr="00732D25">
        <w:tc>
          <w:tcPr>
            <w:tcW w:w="0" w:type="auto"/>
            <w:tcBorders>
              <w:top w:val="nil"/>
              <w:left w:val="nil"/>
              <w:bottom w:val="nil"/>
              <w:right w:val="nil"/>
            </w:tcBorders>
          </w:tcPr>
          <w:p w14:paraId="74742E3E" w14:textId="77777777" w:rsidR="00732D25" w:rsidRPr="00732D25" w:rsidRDefault="00732D25" w:rsidP="00732D25">
            <w:pPr>
              <w:spacing w:line="360" w:lineRule="auto"/>
              <w:rPr>
                <w:sz w:val="24"/>
                <w:szCs w:val="24"/>
              </w:rPr>
            </w:pPr>
            <w:r w:rsidRPr="00732D25">
              <w:rPr>
                <w:sz w:val="24"/>
                <w:szCs w:val="24"/>
              </w:rPr>
              <w:t>11. çalıştığım bölgeyi daha iyi tanımamı sağlamıştır.</w:t>
            </w:r>
          </w:p>
        </w:tc>
        <w:tc>
          <w:tcPr>
            <w:tcW w:w="0" w:type="auto"/>
            <w:tcBorders>
              <w:top w:val="nil"/>
              <w:left w:val="nil"/>
              <w:bottom w:val="nil"/>
              <w:right w:val="nil"/>
            </w:tcBorders>
          </w:tcPr>
          <w:p w14:paraId="281EF424"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4688C70B"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0848D328" w14:textId="77777777" w:rsidR="00732D25" w:rsidRPr="00732D25" w:rsidRDefault="00732D25" w:rsidP="00732D25">
            <w:pPr>
              <w:spacing w:line="360" w:lineRule="auto"/>
              <w:jc w:val="center"/>
              <w:rPr>
                <w:sz w:val="24"/>
                <w:szCs w:val="24"/>
              </w:rPr>
            </w:pPr>
            <w:r w:rsidRPr="00732D25">
              <w:rPr>
                <w:sz w:val="24"/>
                <w:szCs w:val="24"/>
              </w:rPr>
              <w:t>4</w:t>
            </w:r>
          </w:p>
        </w:tc>
        <w:tc>
          <w:tcPr>
            <w:tcW w:w="0" w:type="auto"/>
            <w:tcBorders>
              <w:top w:val="nil"/>
              <w:left w:val="nil"/>
              <w:bottom w:val="nil"/>
              <w:right w:val="nil"/>
            </w:tcBorders>
          </w:tcPr>
          <w:p w14:paraId="6CD9570E" w14:textId="77777777" w:rsidR="00732D25" w:rsidRPr="00732D25" w:rsidRDefault="00732D25" w:rsidP="00732D25">
            <w:pPr>
              <w:spacing w:line="360" w:lineRule="auto"/>
              <w:jc w:val="center"/>
              <w:rPr>
                <w:sz w:val="24"/>
                <w:szCs w:val="24"/>
              </w:rPr>
            </w:pPr>
            <w:r w:rsidRPr="00732D25">
              <w:rPr>
                <w:sz w:val="24"/>
                <w:szCs w:val="24"/>
              </w:rPr>
              <w:t>1.4</w:t>
            </w:r>
          </w:p>
        </w:tc>
        <w:tc>
          <w:tcPr>
            <w:tcW w:w="0" w:type="auto"/>
            <w:tcBorders>
              <w:top w:val="nil"/>
              <w:left w:val="nil"/>
              <w:bottom w:val="nil"/>
              <w:right w:val="nil"/>
            </w:tcBorders>
          </w:tcPr>
          <w:p w14:paraId="68EDB6C2" w14:textId="77777777" w:rsidR="00732D25" w:rsidRPr="00732D25" w:rsidRDefault="00732D25" w:rsidP="00732D25">
            <w:pPr>
              <w:spacing w:line="360" w:lineRule="auto"/>
              <w:jc w:val="center"/>
              <w:rPr>
                <w:sz w:val="24"/>
                <w:szCs w:val="24"/>
              </w:rPr>
            </w:pPr>
            <w:r w:rsidRPr="00732D25">
              <w:rPr>
                <w:sz w:val="24"/>
                <w:szCs w:val="24"/>
              </w:rPr>
              <w:t>32</w:t>
            </w:r>
          </w:p>
        </w:tc>
        <w:tc>
          <w:tcPr>
            <w:tcW w:w="0" w:type="auto"/>
            <w:tcBorders>
              <w:top w:val="nil"/>
              <w:left w:val="nil"/>
              <w:bottom w:val="nil"/>
              <w:right w:val="nil"/>
            </w:tcBorders>
          </w:tcPr>
          <w:p w14:paraId="0289284A" w14:textId="77777777" w:rsidR="00732D25" w:rsidRPr="00732D25" w:rsidRDefault="00732D25" w:rsidP="00732D25">
            <w:pPr>
              <w:spacing w:line="360" w:lineRule="auto"/>
              <w:jc w:val="center"/>
              <w:rPr>
                <w:sz w:val="24"/>
                <w:szCs w:val="24"/>
              </w:rPr>
            </w:pPr>
            <w:r w:rsidRPr="00732D25">
              <w:rPr>
                <w:sz w:val="24"/>
                <w:szCs w:val="24"/>
              </w:rPr>
              <w:t>11.4</w:t>
            </w:r>
          </w:p>
        </w:tc>
        <w:tc>
          <w:tcPr>
            <w:tcW w:w="0" w:type="auto"/>
            <w:tcBorders>
              <w:top w:val="nil"/>
              <w:left w:val="nil"/>
              <w:bottom w:val="nil"/>
              <w:right w:val="nil"/>
            </w:tcBorders>
          </w:tcPr>
          <w:p w14:paraId="62DB635E" w14:textId="77777777" w:rsidR="00732D25" w:rsidRPr="00732D25" w:rsidRDefault="00732D25" w:rsidP="00732D25">
            <w:pPr>
              <w:spacing w:line="360" w:lineRule="auto"/>
              <w:jc w:val="center"/>
              <w:rPr>
                <w:sz w:val="24"/>
                <w:szCs w:val="24"/>
              </w:rPr>
            </w:pPr>
            <w:r w:rsidRPr="00732D25">
              <w:rPr>
                <w:sz w:val="24"/>
                <w:szCs w:val="24"/>
              </w:rPr>
              <w:t>165</w:t>
            </w:r>
          </w:p>
        </w:tc>
        <w:tc>
          <w:tcPr>
            <w:tcW w:w="0" w:type="auto"/>
            <w:tcBorders>
              <w:top w:val="nil"/>
              <w:left w:val="nil"/>
              <w:bottom w:val="nil"/>
              <w:right w:val="nil"/>
            </w:tcBorders>
          </w:tcPr>
          <w:p w14:paraId="157FE7BE" w14:textId="77777777" w:rsidR="00732D25" w:rsidRPr="00732D25" w:rsidRDefault="00732D25" w:rsidP="00732D25">
            <w:pPr>
              <w:spacing w:line="360" w:lineRule="auto"/>
              <w:jc w:val="center"/>
              <w:rPr>
                <w:sz w:val="24"/>
                <w:szCs w:val="24"/>
              </w:rPr>
            </w:pPr>
            <w:r w:rsidRPr="00732D25">
              <w:rPr>
                <w:sz w:val="24"/>
                <w:szCs w:val="24"/>
              </w:rPr>
              <w:t>58.7</w:t>
            </w:r>
          </w:p>
        </w:tc>
        <w:tc>
          <w:tcPr>
            <w:tcW w:w="0" w:type="auto"/>
            <w:tcBorders>
              <w:top w:val="nil"/>
              <w:left w:val="nil"/>
              <w:bottom w:val="nil"/>
              <w:right w:val="nil"/>
            </w:tcBorders>
          </w:tcPr>
          <w:p w14:paraId="66EA1F4A" w14:textId="77777777" w:rsidR="00732D25" w:rsidRPr="00732D25" w:rsidRDefault="00732D25" w:rsidP="00732D25">
            <w:pPr>
              <w:spacing w:line="360" w:lineRule="auto"/>
              <w:jc w:val="center"/>
              <w:rPr>
                <w:sz w:val="24"/>
                <w:szCs w:val="24"/>
              </w:rPr>
            </w:pPr>
            <w:r w:rsidRPr="00732D25">
              <w:rPr>
                <w:sz w:val="24"/>
                <w:szCs w:val="24"/>
              </w:rPr>
              <w:t>80</w:t>
            </w:r>
          </w:p>
        </w:tc>
        <w:tc>
          <w:tcPr>
            <w:tcW w:w="0" w:type="auto"/>
            <w:tcBorders>
              <w:top w:val="nil"/>
              <w:left w:val="nil"/>
              <w:bottom w:val="nil"/>
              <w:right w:val="nil"/>
            </w:tcBorders>
          </w:tcPr>
          <w:p w14:paraId="3EBF4DB9" w14:textId="77777777" w:rsidR="00732D25" w:rsidRPr="00732D25" w:rsidRDefault="00732D25" w:rsidP="00732D25">
            <w:pPr>
              <w:spacing w:line="360" w:lineRule="auto"/>
              <w:jc w:val="center"/>
              <w:rPr>
                <w:sz w:val="24"/>
                <w:szCs w:val="24"/>
              </w:rPr>
            </w:pPr>
            <w:r w:rsidRPr="00732D25">
              <w:rPr>
                <w:sz w:val="24"/>
                <w:szCs w:val="24"/>
              </w:rPr>
              <w:t>28.5</w:t>
            </w:r>
          </w:p>
        </w:tc>
      </w:tr>
      <w:tr w:rsidR="00732D25" w:rsidRPr="00732D25" w14:paraId="1E354A71" w14:textId="77777777" w:rsidTr="00732D25">
        <w:tc>
          <w:tcPr>
            <w:tcW w:w="0" w:type="auto"/>
            <w:tcBorders>
              <w:top w:val="nil"/>
              <w:left w:val="nil"/>
              <w:bottom w:val="nil"/>
              <w:right w:val="nil"/>
            </w:tcBorders>
          </w:tcPr>
          <w:p w14:paraId="709C462F" w14:textId="77777777" w:rsidR="00732D25" w:rsidRPr="00732D25" w:rsidRDefault="00732D25" w:rsidP="00732D25">
            <w:pPr>
              <w:spacing w:line="360" w:lineRule="auto"/>
              <w:rPr>
                <w:sz w:val="24"/>
                <w:szCs w:val="24"/>
              </w:rPr>
            </w:pPr>
            <w:r w:rsidRPr="00732D25">
              <w:rPr>
                <w:sz w:val="24"/>
                <w:szCs w:val="24"/>
              </w:rPr>
              <w:t>12. çalıştığım bölgenin tarihi, doğal ve kültürel özelliklerini öğrenmemi sağlamıştır.</w:t>
            </w:r>
          </w:p>
        </w:tc>
        <w:tc>
          <w:tcPr>
            <w:tcW w:w="0" w:type="auto"/>
            <w:tcBorders>
              <w:top w:val="nil"/>
              <w:left w:val="nil"/>
              <w:bottom w:val="nil"/>
              <w:right w:val="nil"/>
            </w:tcBorders>
          </w:tcPr>
          <w:p w14:paraId="363D7C93"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6FE0E4D9"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bottom w:val="nil"/>
              <w:right w:val="nil"/>
            </w:tcBorders>
          </w:tcPr>
          <w:p w14:paraId="21B843AF" w14:textId="77777777" w:rsidR="00732D25" w:rsidRPr="00732D25" w:rsidRDefault="00732D25" w:rsidP="00732D25">
            <w:pPr>
              <w:spacing w:line="360" w:lineRule="auto"/>
              <w:jc w:val="center"/>
              <w:rPr>
                <w:sz w:val="24"/>
                <w:szCs w:val="24"/>
              </w:rPr>
            </w:pPr>
            <w:r w:rsidRPr="00732D25">
              <w:rPr>
                <w:sz w:val="24"/>
                <w:szCs w:val="24"/>
              </w:rPr>
              <w:t>16</w:t>
            </w:r>
          </w:p>
        </w:tc>
        <w:tc>
          <w:tcPr>
            <w:tcW w:w="0" w:type="auto"/>
            <w:tcBorders>
              <w:top w:val="nil"/>
              <w:left w:val="nil"/>
              <w:bottom w:val="nil"/>
              <w:right w:val="nil"/>
            </w:tcBorders>
          </w:tcPr>
          <w:p w14:paraId="350944F3" w14:textId="77777777" w:rsidR="00732D25" w:rsidRPr="00732D25" w:rsidRDefault="00732D25" w:rsidP="00732D25">
            <w:pPr>
              <w:spacing w:line="360" w:lineRule="auto"/>
              <w:jc w:val="center"/>
              <w:rPr>
                <w:sz w:val="24"/>
                <w:szCs w:val="24"/>
              </w:rPr>
            </w:pPr>
            <w:r w:rsidRPr="00732D25">
              <w:rPr>
                <w:sz w:val="24"/>
                <w:szCs w:val="24"/>
              </w:rPr>
              <w:t>5.7</w:t>
            </w:r>
          </w:p>
        </w:tc>
        <w:tc>
          <w:tcPr>
            <w:tcW w:w="0" w:type="auto"/>
            <w:tcBorders>
              <w:top w:val="nil"/>
              <w:left w:val="nil"/>
              <w:bottom w:val="nil"/>
              <w:right w:val="nil"/>
            </w:tcBorders>
          </w:tcPr>
          <w:p w14:paraId="3FA6F6D8" w14:textId="77777777" w:rsidR="00732D25" w:rsidRPr="00732D25" w:rsidRDefault="00732D25" w:rsidP="00732D25">
            <w:pPr>
              <w:spacing w:line="360" w:lineRule="auto"/>
              <w:jc w:val="center"/>
              <w:rPr>
                <w:sz w:val="24"/>
                <w:szCs w:val="24"/>
              </w:rPr>
            </w:pPr>
            <w:r w:rsidRPr="00732D25">
              <w:rPr>
                <w:sz w:val="24"/>
                <w:szCs w:val="24"/>
              </w:rPr>
              <w:t>52</w:t>
            </w:r>
          </w:p>
        </w:tc>
        <w:tc>
          <w:tcPr>
            <w:tcW w:w="0" w:type="auto"/>
            <w:tcBorders>
              <w:top w:val="nil"/>
              <w:left w:val="nil"/>
              <w:bottom w:val="nil"/>
              <w:right w:val="nil"/>
            </w:tcBorders>
          </w:tcPr>
          <w:p w14:paraId="03588AC6" w14:textId="77777777" w:rsidR="00732D25" w:rsidRPr="00732D25" w:rsidRDefault="00732D25" w:rsidP="00732D25">
            <w:pPr>
              <w:spacing w:line="360" w:lineRule="auto"/>
              <w:jc w:val="center"/>
              <w:rPr>
                <w:sz w:val="24"/>
                <w:szCs w:val="24"/>
              </w:rPr>
            </w:pPr>
            <w:r w:rsidRPr="00732D25">
              <w:rPr>
                <w:sz w:val="24"/>
                <w:szCs w:val="24"/>
              </w:rPr>
              <w:t>18.5</w:t>
            </w:r>
          </w:p>
        </w:tc>
        <w:tc>
          <w:tcPr>
            <w:tcW w:w="0" w:type="auto"/>
            <w:tcBorders>
              <w:top w:val="nil"/>
              <w:left w:val="nil"/>
              <w:bottom w:val="nil"/>
              <w:right w:val="nil"/>
            </w:tcBorders>
          </w:tcPr>
          <w:p w14:paraId="76D07A49" w14:textId="77777777" w:rsidR="00732D25" w:rsidRPr="00732D25" w:rsidRDefault="00732D25" w:rsidP="00732D25">
            <w:pPr>
              <w:spacing w:line="360" w:lineRule="auto"/>
              <w:jc w:val="center"/>
              <w:rPr>
                <w:sz w:val="24"/>
                <w:szCs w:val="24"/>
              </w:rPr>
            </w:pPr>
            <w:r w:rsidRPr="00732D25">
              <w:rPr>
                <w:sz w:val="24"/>
                <w:szCs w:val="24"/>
              </w:rPr>
              <w:t>149</w:t>
            </w:r>
          </w:p>
        </w:tc>
        <w:tc>
          <w:tcPr>
            <w:tcW w:w="0" w:type="auto"/>
            <w:tcBorders>
              <w:top w:val="nil"/>
              <w:left w:val="nil"/>
              <w:bottom w:val="nil"/>
              <w:right w:val="nil"/>
            </w:tcBorders>
          </w:tcPr>
          <w:p w14:paraId="36F030BD" w14:textId="77777777" w:rsidR="00732D25" w:rsidRPr="00732D25" w:rsidRDefault="00732D25" w:rsidP="00732D25">
            <w:pPr>
              <w:spacing w:line="360" w:lineRule="auto"/>
              <w:jc w:val="center"/>
              <w:rPr>
                <w:sz w:val="24"/>
                <w:szCs w:val="24"/>
              </w:rPr>
            </w:pPr>
            <w:r w:rsidRPr="00732D25">
              <w:rPr>
                <w:sz w:val="24"/>
                <w:szCs w:val="24"/>
              </w:rPr>
              <w:t>53</w:t>
            </w:r>
          </w:p>
        </w:tc>
        <w:tc>
          <w:tcPr>
            <w:tcW w:w="0" w:type="auto"/>
            <w:tcBorders>
              <w:top w:val="nil"/>
              <w:left w:val="nil"/>
              <w:bottom w:val="nil"/>
              <w:right w:val="nil"/>
            </w:tcBorders>
          </w:tcPr>
          <w:p w14:paraId="378AA3FE" w14:textId="77777777" w:rsidR="00732D25" w:rsidRPr="00732D25" w:rsidRDefault="00732D25" w:rsidP="00732D25">
            <w:pPr>
              <w:spacing w:line="360" w:lineRule="auto"/>
              <w:jc w:val="center"/>
              <w:rPr>
                <w:sz w:val="24"/>
                <w:szCs w:val="24"/>
              </w:rPr>
            </w:pPr>
            <w:r w:rsidRPr="00732D25">
              <w:rPr>
                <w:sz w:val="24"/>
                <w:szCs w:val="24"/>
              </w:rPr>
              <w:t>64</w:t>
            </w:r>
          </w:p>
        </w:tc>
        <w:tc>
          <w:tcPr>
            <w:tcW w:w="0" w:type="auto"/>
            <w:tcBorders>
              <w:top w:val="nil"/>
              <w:left w:val="nil"/>
              <w:bottom w:val="nil"/>
              <w:right w:val="nil"/>
            </w:tcBorders>
          </w:tcPr>
          <w:p w14:paraId="5CC21F3D" w14:textId="77777777" w:rsidR="00732D25" w:rsidRPr="00732D25" w:rsidRDefault="00732D25" w:rsidP="00732D25">
            <w:pPr>
              <w:spacing w:line="360" w:lineRule="auto"/>
              <w:jc w:val="center"/>
              <w:rPr>
                <w:sz w:val="24"/>
                <w:szCs w:val="24"/>
              </w:rPr>
            </w:pPr>
            <w:r w:rsidRPr="00732D25">
              <w:rPr>
                <w:sz w:val="24"/>
                <w:szCs w:val="24"/>
              </w:rPr>
              <w:t>22.8</w:t>
            </w:r>
          </w:p>
        </w:tc>
      </w:tr>
      <w:tr w:rsidR="00732D25" w:rsidRPr="00732D25" w14:paraId="3C5732DF" w14:textId="77777777" w:rsidTr="00732D25">
        <w:tc>
          <w:tcPr>
            <w:tcW w:w="0" w:type="auto"/>
            <w:tcBorders>
              <w:top w:val="nil"/>
              <w:left w:val="nil"/>
              <w:right w:val="nil"/>
            </w:tcBorders>
          </w:tcPr>
          <w:p w14:paraId="7D759E60" w14:textId="77777777" w:rsidR="00732D25" w:rsidRPr="00732D25" w:rsidRDefault="00732D25" w:rsidP="00732D25">
            <w:pPr>
              <w:spacing w:line="360" w:lineRule="auto"/>
              <w:rPr>
                <w:sz w:val="24"/>
                <w:szCs w:val="24"/>
              </w:rPr>
            </w:pPr>
            <w:r w:rsidRPr="00732D25">
              <w:rPr>
                <w:sz w:val="24"/>
                <w:szCs w:val="24"/>
              </w:rPr>
              <w:t>13. genel olarak beni mutlu etmiştir.</w:t>
            </w:r>
          </w:p>
        </w:tc>
        <w:tc>
          <w:tcPr>
            <w:tcW w:w="0" w:type="auto"/>
            <w:tcBorders>
              <w:top w:val="nil"/>
              <w:left w:val="nil"/>
              <w:right w:val="nil"/>
            </w:tcBorders>
          </w:tcPr>
          <w:p w14:paraId="2449B419" w14:textId="77777777" w:rsidR="00732D25" w:rsidRPr="00732D25" w:rsidRDefault="00732D25" w:rsidP="00732D25">
            <w:pPr>
              <w:spacing w:line="360" w:lineRule="auto"/>
              <w:jc w:val="center"/>
              <w:rPr>
                <w:sz w:val="24"/>
                <w:szCs w:val="24"/>
              </w:rPr>
            </w:pPr>
            <w:r w:rsidRPr="00732D25">
              <w:rPr>
                <w:sz w:val="24"/>
                <w:szCs w:val="24"/>
              </w:rPr>
              <w:t>4</w:t>
            </w:r>
          </w:p>
        </w:tc>
        <w:tc>
          <w:tcPr>
            <w:tcW w:w="0" w:type="auto"/>
            <w:tcBorders>
              <w:top w:val="nil"/>
              <w:left w:val="nil"/>
              <w:right w:val="nil"/>
            </w:tcBorders>
          </w:tcPr>
          <w:p w14:paraId="3A8EFA39" w14:textId="77777777" w:rsidR="00732D25" w:rsidRPr="00732D25" w:rsidRDefault="00732D25" w:rsidP="00732D25">
            <w:pPr>
              <w:spacing w:line="360" w:lineRule="auto"/>
              <w:jc w:val="center"/>
              <w:rPr>
                <w:sz w:val="24"/>
                <w:szCs w:val="24"/>
              </w:rPr>
            </w:pPr>
            <w:r w:rsidRPr="00732D25">
              <w:rPr>
                <w:sz w:val="24"/>
                <w:szCs w:val="24"/>
              </w:rPr>
              <w:t>1.4</w:t>
            </w:r>
          </w:p>
        </w:tc>
        <w:tc>
          <w:tcPr>
            <w:tcW w:w="0" w:type="auto"/>
            <w:tcBorders>
              <w:top w:val="nil"/>
              <w:left w:val="nil"/>
              <w:right w:val="nil"/>
            </w:tcBorders>
          </w:tcPr>
          <w:p w14:paraId="1A224011"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right w:val="nil"/>
            </w:tcBorders>
          </w:tcPr>
          <w:p w14:paraId="2F007A1C" w14:textId="77777777" w:rsidR="00732D25" w:rsidRPr="00732D25" w:rsidRDefault="00732D25" w:rsidP="00732D25">
            <w:pPr>
              <w:spacing w:line="360" w:lineRule="auto"/>
              <w:jc w:val="center"/>
              <w:rPr>
                <w:sz w:val="24"/>
                <w:szCs w:val="24"/>
              </w:rPr>
            </w:pPr>
            <w:r w:rsidRPr="00732D25">
              <w:rPr>
                <w:sz w:val="24"/>
                <w:szCs w:val="24"/>
              </w:rPr>
              <w:t>0</w:t>
            </w:r>
          </w:p>
        </w:tc>
        <w:tc>
          <w:tcPr>
            <w:tcW w:w="0" w:type="auto"/>
            <w:tcBorders>
              <w:top w:val="nil"/>
              <w:left w:val="nil"/>
              <w:right w:val="nil"/>
            </w:tcBorders>
          </w:tcPr>
          <w:p w14:paraId="405944E9" w14:textId="77777777" w:rsidR="00732D25" w:rsidRPr="00732D25" w:rsidRDefault="00732D25" w:rsidP="00732D25">
            <w:pPr>
              <w:spacing w:line="360" w:lineRule="auto"/>
              <w:jc w:val="center"/>
              <w:rPr>
                <w:sz w:val="24"/>
                <w:szCs w:val="24"/>
              </w:rPr>
            </w:pPr>
            <w:r w:rsidRPr="00732D25">
              <w:rPr>
                <w:sz w:val="24"/>
                <w:szCs w:val="24"/>
              </w:rPr>
              <w:t>12</w:t>
            </w:r>
          </w:p>
        </w:tc>
        <w:tc>
          <w:tcPr>
            <w:tcW w:w="0" w:type="auto"/>
            <w:tcBorders>
              <w:top w:val="nil"/>
              <w:left w:val="nil"/>
              <w:right w:val="nil"/>
            </w:tcBorders>
          </w:tcPr>
          <w:p w14:paraId="3BB57616" w14:textId="77777777" w:rsidR="00732D25" w:rsidRPr="00732D25" w:rsidRDefault="00732D25" w:rsidP="00732D25">
            <w:pPr>
              <w:spacing w:line="360" w:lineRule="auto"/>
              <w:jc w:val="center"/>
              <w:rPr>
                <w:sz w:val="24"/>
                <w:szCs w:val="24"/>
              </w:rPr>
            </w:pPr>
            <w:r w:rsidRPr="00732D25">
              <w:rPr>
                <w:sz w:val="24"/>
                <w:szCs w:val="24"/>
              </w:rPr>
              <w:t>4.3</w:t>
            </w:r>
          </w:p>
        </w:tc>
        <w:tc>
          <w:tcPr>
            <w:tcW w:w="0" w:type="auto"/>
            <w:tcBorders>
              <w:top w:val="nil"/>
              <w:left w:val="nil"/>
              <w:right w:val="nil"/>
            </w:tcBorders>
          </w:tcPr>
          <w:p w14:paraId="3B8002DC" w14:textId="77777777" w:rsidR="00732D25" w:rsidRPr="00732D25" w:rsidRDefault="00732D25" w:rsidP="00732D25">
            <w:pPr>
              <w:spacing w:line="360" w:lineRule="auto"/>
              <w:jc w:val="center"/>
              <w:rPr>
                <w:sz w:val="24"/>
                <w:szCs w:val="24"/>
              </w:rPr>
            </w:pPr>
            <w:r w:rsidRPr="00732D25">
              <w:rPr>
                <w:sz w:val="24"/>
                <w:szCs w:val="24"/>
              </w:rPr>
              <w:t>144</w:t>
            </w:r>
          </w:p>
        </w:tc>
        <w:tc>
          <w:tcPr>
            <w:tcW w:w="0" w:type="auto"/>
            <w:tcBorders>
              <w:top w:val="nil"/>
              <w:left w:val="nil"/>
              <w:right w:val="nil"/>
            </w:tcBorders>
          </w:tcPr>
          <w:p w14:paraId="38FA75BC" w14:textId="77777777" w:rsidR="00732D25" w:rsidRPr="00732D25" w:rsidRDefault="00732D25" w:rsidP="00732D25">
            <w:pPr>
              <w:spacing w:line="360" w:lineRule="auto"/>
              <w:jc w:val="center"/>
              <w:rPr>
                <w:sz w:val="24"/>
                <w:szCs w:val="24"/>
              </w:rPr>
            </w:pPr>
            <w:r w:rsidRPr="00732D25">
              <w:rPr>
                <w:sz w:val="24"/>
                <w:szCs w:val="24"/>
              </w:rPr>
              <w:t>51.2</w:t>
            </w:r>
          </w:p>
        </w:tc>
        <w:tc>
          <w:tcPr>
            <w:tcW w:w="0" w:type="auto"/>
            <w:tcBorders>
              <w:top w:val="nil"/>
              <w:left w:val="nil"/>
              <w:right w:val="nil"/>
            </w:tcBorders>
          </w:tcPr>
          <w:p w14:paraId="7B836F88" w14:textId="77777777" w:rsidR="00732D25" w:rsidRPr="00732D25" w:rsidRDefault="00732D25" w:rsidP="00732D25">
            <w:pPr>
              <w:spacing w:line="360" w:lineRule="auto"/>
              <w:jc w:val="center"/>
              <w:rPr>
                <w:sz w:val="24"/>
                <w:szCs w:val="24"/>
              </w:rPr>
            </w:pPr>
            <w:r w:rsidRPr="00732D25">
              <w:rPr>
                <w:sz w:val="24"/>
                <w:szCs w:val="24"/>
              </w:rPr>
              <w:t>121</w:t>
            </w:r>
          </w:p>
        </w:tc>
        <w:tc>
          <w:tcPr>
            <w:tcW w:w="0" w:type="auto"/>
            <w:tcBorders>
              <w:top w:val="nil"/>
              <w:left w:val="nil"/>
              <w:right w:val="nil"/>
            </w:tcBorders>
          </w:tcPr>
          <w:p w14:paraId="7C5AA41F" w14:textId="77777777" w:rsidR="00732D25" w:rsidRPr="00732D25" w:rsidRDefault="00732D25" w:rsidP="00732D25">
            <w:pPr>
              <w:spacing w:line="360" w:lineRule="auto"/>
              <w:jc w:val="center"/>
              <w:rPr>
                <w:sz w:val="24"/>
                <w:szCs w:val="24"/>
              </w:rPr>
            </w:pPr>
            <w:r w:rsidRPr="00732D25">
              <w:rPr>
                <w:sz w:val="24"/>
                <w:szCs w:val="24"/>
              </w:rPr>
              <w:t>43.1</w:t>
            </w:r>
          </w:p>
        </w:tc>
      </w:tr>
    </w:tbl>
    <w:p w14:paraId="4E805B75" w14:textId="77777777" w:rsidR="00D6649A" w:rsidRPr="0082411D" w:rsidRDefault="00D6649A" w:rsidP="00732D25">
      <w:pPr>
        <w:spacing w:line="360" w:lineRule="auto"/>
        <w:jc w:val="both"/>
      </w:pPr>
    </w:p>
    <w:p w14:paraId="1C349F52" w14:textId="07DDB3FA" w:rsidR="00827AA9" w:rsidRPr="0082411D" w:rsidRDefault="00ED0236" w:rsidP="00ED0236">
      <w:pPr>
        <w:spacing w:line="360" w:lineRule="auto"/>
        <w:ind w:firstLine="567"/>
        <w:jc w:val="both"/>
      </w:pPr>
      <w:r>
        <w:t>“E</w:t>
      </w:r>
      <w:r w:rsidRPr="0082411D">
        <w:t xml:space="preserve">tkinlikler, çalışma ortamımda sosyalleşmemi sağlamıştır” görüşüne öğretmenlerin yaklaşık yarısı (%46.6) katılırken, aynı şekilde yaklaşık yarısı (%46.3) kesinlikle </w:t>
      </w:r>
      <w:r>
        <w:t>katılmıştır; “e</w:t>
      </w:r>
      <w:r w:rsidR="00827AA9" w:rsidRPr="0082411D">
        <w:t xml:space="preserve">tkinlikler, çalıştığım kuruma karşı olumlu tutum geliştirmemi sağlamıştır” görüşüne öğretmenlerin yaklaşık yarısı (%48) katılırken, aynı şekilde yaklaşık yarısı (%49.1) kesinlikle </w:t>
      </w:r>
      <w:r w:rsidR="00827AA9" w:rsidRPr="0082411D">
        <w:lastRenderedPageBreak/>
        <w:t>katılmış; “etkinlikler, çalıştığım kuruma karşı aitlik duygumu geliştirmiştir” görüşüne öğretmenlerin beşte ikisinden fazlası (%43.8) katılırken, yaklaşık yarısı (%47.7) kesinlikle katılmış; “etkinlikler, verimli geçmiştir” görüşüne öğretmenlerin yaklaşık dörtte biri (%23.1) katılırken, yaklaşık yarısı (%49.8) kesinlikle katılmış; “etkinlikler, yenilenmemi sağlamıştır” görüşüne öğretmenlerin yarısından fazlası (%56.9) katılırken, dörtte birinden fazlası (%28.8) kesinlikle katılmış; “etkinlikler, ilgi çekiciydi” görüşüne öğretmenlerin yarısından fazlası (%51.2) katılırken, üçte birinden fazlası (%40.2) kesinlikle katılmış; “etkinlikler, meslektaşlarımı yakından tanımamı sağlamıştır” görüşüne öğretmenlerin yaklaşık üçte ikisi (%62.3) katılırken, yaklaşık üçte biri (%30.2) kesinlikle katılmış; “etkinlikler, çalıştığım bölgeyi daha iyi tanımamı sağlamıştır” görüşüne öğretmenlerin yarısından fazlası (%58.7) katılırken, dörtte birinden fazlası (%28.5) kesinlikle katılmış; “etkinlikler, çalıştığım bölgenin tarihi, doğal ve kültürel özelliklerini öğrenmemi sağlamıştır” görüşüne öğretmenlerin yarısından fazlası (%53) katılırken, yaklaşık dörtte biri (%22.8) kesinlikle katılmış; “etkinlikler, genel olarak beni mutlu etmiştir” görüşüne öğretmenlerin yaklaşık yarısı (%51.2) katılırken, yaklaşık üçte biri (%43.1) kesinlikle katılmıştır.</w:t>
      </w:r>
    </w:p>
    <w:p w14:paraId="4C3296EC" w14:textId="3BCA5EC1" w:rsidR="00827AA9" w:rsidRPr="0082411D" w:rsidRDefault="00827AA9" w:rsidP="0082411D">
      <w:pPr>
        <w:spacing w:line="360" w:lineRule="auto"/>
        <w:ind w:firstLine="567"/>
        <w:jc w:val="both"/>
      </w:pPr>
      <w:r w:rsidRPr="0082411D">
        <w:t xml:space="preserve">Diğer yandan, öğretmenlerin  % 0 (f = 0) </w:t>
      </w:r>
      <w:r w:rsidR="0018229D" w:rsidRPr="0082411D">
        <w:t>ile</w:t>
      </w:r>
      <w:r w:rsidRPr="0082411D">
        <w:t xml:space="preserve"> % 17.1'inin (f = 48) ise bu etkinliklerle ilgili olumsuz yönde görüş belirttiği ve % 2.8 (f = 8) </w:t>
      </w:r>
      <w:r w:rsidR="0018229D" w:rsidRPr="0082411D">
        <w:t>ile</w:t>
      </w:r>
      <w:r w:rsidRPr="0082411D">
        <w:t xml:space="preserve"> % 18.5'inin (f = 52)  ise bu maddelerle ilgili kararsız oldukları görülmektedir.</w:t>
      </w:r>
    </w:p>
    <w:p w14:paraId="0E59C7E4" w14:textId="77777777" w:rsidR="001E1CDF" w:rsidRPr="00732D25" w:rsidRDefault="001E1CDF" w:rsidP="0082411D">
      <w:pPr>
        <w:spacing w:line="360" w:lineRule="auto"/>
        <w:ind w:firstLine="567"/>
        <w:jc w:val="both"/>
      </w:pPr>
    </w:p>
    <w:p w14:paraId="7EB74E31" w14:textId="4E835A05" w:rsidR="00827AA9" w:rsidRPr="00732D25" w:rsidRDefault="00732D25" w:rsidP="00732D25">
      <w:pPr>
        <w:spacing w:line="360" w:lineRule="auto"/>
        <w:outlineLvl w:val="0"/>
      </w:pPr>
      <w:r>
        <w:t>Tablo 3. Ö</w:t>
      </w:r>
      <w:r w:rsidRPr="00732D25">
        <w:t>ğretmenlerin ihtiyaç duyulan mesleki çalışmalar hakkındaki görüşleri</w:t>
      </w:r>
    </w:p>
    <w:tbl>
      <w:tblPr>
        <w:tblStyle w:val="TabloKlavuzu"/>
        <w:tblW w:w="0" w:type="auto"/>
        <w:tblInd w:w="109" w:type="dxa"/>
        <w:tblLook w:val="04A0" w:firstRow="1" w:lastRow="0" w:firstColumn="1" w:lastColumn="0" w:noHBand="0" w:noVBand="1"/>
      </w:tblPr>
      <w:tblGrid>
        <w:gridCol w:w="2855"/>
        <w:gridCol w:w="456"/>
        <w:gridCol w:w="636"/>
        <w:gridCol w:w="456"/>
        <w:gridCol w:w="636"/>
        <w:gridCol w:w="456"/>
        <w:gridCol w:w="516"/>
        <w:gridCol w:w="456"/>
        <w:gridCol w:w="636"/>
        <w:gridCol w:w="576"/>
        <w:gridCol w:w="636"/>
      </w:tblGrid>
      <w:tr w:rsidR="00732D25" w:rsidRPr="00732D25" w14:paraId="1BC12681" w14:textId="77777777" w:rsidTr="00732D25">
        <w:trPr>
          <w:trHeight w:val="1606"/>
        </w:trPr>
        <w:tc>
          <w:tcPr>
            <w:tcW w:w="0" w:type="auto"/>
            <w:tcBorders>
              <w:left w:val="nil"/>
              <w:bottom w:val="single" w:sz="4" w:space="0" w:color="auto"/>
              <w:right w:val="nil"/>
            </w:tcBorders>
          </w:tcPr>
          <w:p w14:paraId="6CEEA431" w14:textId="77777777" w:rsidR="00732D25" w:rsidRPr="00732D25" w:rsidRDefault="00732D25" w:rsidP="00732D25">
            <w:pPr>
              <w:spacing w:line="360" w:lineRule="auto"/>
              <w:jc w:val="both"/>
              <w:rPr>
                <w:b/>
                <w:sz w:val="24"/>
                <w:szCs w:val="24"/>
              </w:rPr>
            </w:pPr>
          </w:p>
          <w:p w14:paraId="1A1DE869" w14:textId="77777777" w:rsidR="00732D25" w:rsidRPr="00732D25" w:rsidRDefault="00732D25" w:rsidP="00732D25">
            <w:pPr>
              <w:spacing w:line="360" w:lineRule="auto"/>
              <w:jc w:val="both"/>
              <w:rPr>
                <w:b/>
                <w:sz w:val="24"/>
                <w:szCs w:val="24"/>
              </w:rPr>
            </w:pPr>
          </w:p>
          <w:p w14:paraId="0869BA52" w14:textId="77777777" w:rsidR="00732D25" w:rsidRPr="00732D25" w:rsidRDefault="00732D25" w:rsidP="00732D25">
            <w:pPr>
              <w:spacing w:line="360" w:lineRule="auto"/>
              <w:jc w:val="both"/>
              <w:rPr>
                <w:b/>
                <w:sz w:val="24"/>
                <w:szCs w:val="24"/>
              </w:rPr>
            </w:pPr>
            <w:r w:rsidRPr="00732D25">
              <w:rPr>
                <w:b/>
                <w:sz w:val="24"/>
                <w:szCs w:val="24"/>
              </w:rPr>
              <w:t>Mesleki Eğitimler</w:t>
            </w:r>
          </w:p>
        </w:tc>
        <w:tc>
          <w:tcPr>
            <w:tcW w:w="0" w:type="auto"/>
            <w:gridSpan w:val="2"/>
            <w:tcBorders>
              <w:left w:val="nil"/>
              <w:right w:val="nil"/>
            </w:tcBorders>
            <w:textDirection w:val="btLr"/>
          </w:tcPr>
          <w:p w14:paraId="5B1D9BC7" w14:textId="77777777" w:rsidR="00732D25" w:rsidRPr="00732D25" w:rsidRDefault="00732D25" w:rsidP="00732D25">
            <w:pPr>
              <w:spacing w:line="360" w:lineRule="auto"/>
              <w:jc w:val="center"/>
              <w:rPr>
                <w:b/>
                <w:sz w:val="24"/>
                <w:szCs w:val="24"/>
              </w:rPr>
            </w:pPr>
            <w:r w:rsidRPr="00732D25">
              <w:rPr>
                <w:b/>
                <w:sz w:val="24"/>
                <w:szCs w:val="24"/>
              </w:rPr>
              <w:t>Kesinlikle</w:t>
            </w:r>
          </w:p>
          <w:p w14:paraId="19EDFFC8" w14:textId="77777777" w:rsidR="00732D25" w:rsidRPr="00732D25" w:rsidRDefault="00732D25" w:rsidP="00732D25">
            <w:pPr>
              <w:spacing w:line="360" w:lineRule="auto"/>
              <w:jc w:val="center"/>
              <w:rPr>
                <w:b/>
                <w:sz w:val="24"/>
                <w:szCs w:val="24"/>
              </w:rPr>
            </w:pPr>
            <w:r w:rsidRPr="00732D25">
              <w:rPr>
                <w:b/>
                <w:sz w:val="24"/>
                <w:szCs w:val="24"/>
              </w:rPr>
              <w:t>Katılmıyorum</w:t>
            </w:r>
          </w:p>
        </w:tc>
        <w:tc>
          <w:tcPr>
            <w:tcW w:w="0" w:type="auto"/>
            <w:gridSpan w:val="2"/>
            <w:tcBorders>
              <w:left w:val="nil"/>
              <w:right w:val="nil"/>
            </w:tcBorders>
            <w:textDirection w:val="btLr"/>
          </w:tcPr>
          <w:p w14:paraId="5A7A5101" w14:textId="77777777" w:rsidR="00732D25" w:rsidRPr="00732D25" w:rsidRDefault="00732D25" w:rsidP="00732D25">
            <w:pPr>
              <w:spacing w:line="360" w:lineRule="auto"/>
              <w:jc w:val="center"/>
              <w:rPr>
                <w:b/>
                <w:sz w:val="24"/>
                <w:szCs w:val="24"/>
              </w:rPr>
            </w:pPr>
          </w:p>
          <w:p w14:paraId="218279CB" w14:textId="77777777" w:rsidR="00732D25" w:rsidRPr="00732D25" w:rsidRDefault="00732D25" w:rsidP="00732D25">
            <w:pPr>
              <w:spacing w:line="360" w:lineRule="auto"/>
              <w:jc w:val="center"/>
              <w:rPr>
                <w:b/>
                <w:sz w:val="24"/>
                <w:szCs w:val="24"/>
              </w:rPr>
            </w:pPr>
            <w:r w:rsidRPr="00732D25">
              <w:rPr>
                <w:b/>
                <w:sz w:val="24"/>
                <w:szCs w:val="24"/>
              </w:rPr>
              <w:t>Katılmıyorum</w:t>
            </w:r>
          </w:p>
        </w:tc>
        <w:tc>
          <w:tcPr>
            <w:tcW w:w="0" w:type="auto"/>
            <w:gridSpan w:val="2"/>
            <w:tcBorders>
              <w:left w:val="nil"/>
              <w:right w:val="nil"/>
            </w:tcBorders>
            <w:textDirection w:val="btLr"/>
          </w:tcPr>
          <w:p w14:paraId="25871FD6" w14:textId="77777777" w:rsidR="00732D25" w:rsidRPr="00732D25" w:rsidRDefault="00732D25" w:rsidP="00732D25">
            <w:pPr>
              <w:spacing w:line="360" w:lineRule="auto"/>
              <w:jc w:val="center"/>
              <w:rPr>
                <w:b/>
                <w:sz w:val="24"/>
                <w:szCs w:val="24"/>
              </w:rPr>
            </w:pPr>
            <w:r w:rsidRPr="00732D25">
              <w:rPr>
                <w:b/>
                <w:sz w:val="24"/>
                <w:szCs w:val="24"/>
              </w:rPr>
              <w:t>Kararsızım</w:t>
            </w:r>
          </w:p>
        </w:tc>
        <w:tc>
          <w:tcPr>
            <w:tcW w:w="0" w:type="auto"/>
            <w:gridSpan w:val="2"/>
            <w:tcBorders>
              <w:left w:val="nil"/>
              <w:right w:val="nil"/>
            </w:tcBorders>
            <w:textDirection w:val="btLr"/>
          </w:tcPr>
          <w:p w14:paraId="4BDD2C55" w14:textId="77777777" w:rsidR="00732D25" w:rsidRPr="00732D25" w:rsidRDefault="00732D25" w:rsidP="00732D25">
            <w:pPr>
              <w:spacing w:line="360" w:lineRule="auto"/>
              <w:jc w:val="center"/>
              <w:rPr>
                <w:b/>
                <w:sz w:val="24"/>
                <w:szCs w:val="24"/>
              </w:rPr>
            </w:pPr>
          </w:p>
          <w:p w14:paraId="7EFA9FAD" w14:textId="77777777" w:rsidR="00732D25" w:rsidRPr="00732D25" w:rsidRDefault="00732D25" w:rsidP="00732D25">
            <w:pPr>
              <w:spacing w:line="360" w:lineRule="auto"/>
              <w:jc w:val="center"/>
              <w:rPr>
                <w:b/>
                <w:sz w:val="24"/>
                <w:szCs w:val="24"/>
              </w:rPr>
            </w:pPr>
            <w:r w:rsidRPr="00732D25">
              <w:rPr>
                <w:b/>
                <w:sz w:val="24"/>
                <w:szCs w:val="24"/>
              </w:rPr>
              <w:t>Katılıyorum</w:t>
            </w:r>
          </w:p>
        </w:tc>
        <w:tc>
          <w:tcPr>
            <w:tcW w:w="0" w:type="auto"/>
            <w:gridSpan w:val="2"/>
            <w:tcBorders>
              <w:left w:val="nil"/>
              <w:right w:val="nil"/>
            </w:tcBorders>
            <w:textDirection w:val="btLr"/>
          </w:tcPr>
          <w:p w14:paraId="6FCCB824" w14:textId="77777777" w:rsidR="00732D25" w:rsidRPr="00732D25" w:rsidRDefault="00732D25" w:rsidP="00732D25">
            <w:pPr>
              <w:spacing w:line="360" w:lineRule="auto"/>
              <w:jc w:val="center"/>
              <w:rPr>
                <w:b/>
                <w:sz w:val="24"/>
                <w:szCs w:val="24"/>
              </w:rPr>
            </w:pPr>
            <w:r w:rsidRPr="00732D25">
              <w:rPr>
                <w:b/>
                <w:sz w:val="24"/>
                <w:szCs w:val="24"/>
              </w:rPr>
              <w:t>Kesinlikle Katılıyorum</w:t>
            </w:r>
          </w:p>
        </w:tc>
      </w:tr>
      <w:tr w:rsidR="00732D25" w:rsidRPr="00732D25" w14:paraId="157DBC46" w14:textId="77777777" w:rsidTr="005D2EDB">
        <w:tc>
          <w:tcPr>
            <w:tcW w:w="0" w:type="auto"/>
            <w:tcBorders>
              <w:left w:val="nil"/>
              <w:bottom w:val="single" w:sz="4" w:space="0" w:color="auto"/>
              <w:right w:val="nil"/>
            </w:tcBorders>
          </w:tcPr>
          <w:p w14:paraId="5BEEEC37" w14:textId="77777777" w:rsidR="00732D25" w:rsidRPr="00732D25" w:rsidRDefault="00732D25" w:rsidP="00732D25">
            <w:pPr>
              <w:spacing w:line="360" w:lineRule="auto"/>
              <w:jc w:val="both"/>
              <w:rPr>
                <w:b/>
                <w:sz w:val="24"/>
                <w:szCs w:val="24"/>
              </w:rPr>
            </w:pPr>
          </w:p>
        </w:tc>
        <w:tc>
          <w:tcPr>
            <w:tcW w:w="0" w:type="auto"/>
            <w:tcBorders>
              <w:left w:val="nil"/>
              <w:bottom w:val="single" w:sz="4" w:space="0" w:color="auto"/>
              <w:right w:val="nil"/>
            </w:tcBorders>
          </w:tcPr>
          <w:p w14:paraId="77E8F383" w14:textId="77777777" w:rsidR="00732D25" w:rsidRPr="00732D25" w:rsidRDefault="00732D25" w:rsidP="00732D25">
            <w:pPr>
              <w:spacing w:line="360" w:lineRule="auto"/>
              <w:jc w:val="center"/>
              <w:rPr>
                <w:b/>
                <w:i/>
                <w:sz w:val="24"/>
                <w:szCs w:val="24"/>
              </w:rPr>
            </w:pPr>
            <w:r w:rsidRPr="00732D25">
              <w:rPr>
                <w:b/>
                <w:i/>
                <w:sz w:val="24"/>
                <w:szCs w:val="24"/>
              </w:rPr>
              <w:t>f</w:t>
            </w:r>
          </w:p>
        </w:tc>
        <w:tc>
          <w:tcPr>
            <w:tcW w:w="0" w:type="auto"/>
            <w:tcBorders>
              <w:left w:val="nil"/>
              <w:bottom w:val="single" w:sz="4" w:space="0" w:color="auto"/>
              <w:right w:val="nil"/>
            </w:tcBorders>
          </w:tcPr>
          <w:p w14:paraId="3ED2DA42" w14:textId="77777777" w:rsidR="00732D25" w:rsidRPr="00732D25" w:rsidRDefault="00732D25" w:rsidP="00732D25">
            <w:pPr>
              <w:spacing w:line="360" w:lineRule="auto"/>
              <w:jc w:val="center"/>
              <w:rPr>
                <w:b/>
                <w:sz w:val="24"/>
                <w:szCs w:val="24"/>
              </w:rPr>
            </w:pPr>
            <w:r w:rsidRPr="00732D25">
              <w:rPr>
                <w:b/>
                <w:sz w:val="24"/>
                <w:szCs w:val="24"/>
              </w:rPr>
              <w:t>%</w:t>
            </w:r>
          </w:p>
        </w:tc>
        <w:tc>
          <w:tcPr>
            <w:tcW w:w="0" w:type="auto"/>
            <w:tcBorders>
              <w:left w:val="nil"/>
              <w:bottom w:val="single" w:sz="4" w:space="0" w:color="auto"/>
              <w:right w:val="nil"/>
            </w:tcBorders>
          </w:tcPr>
          <w:p w14:paraId="3A0BDE95" w14:textId="77777777" w:rsidR="00732D25" w:rsidRPr="00732D25" w:rsidRDefault="00732D25" w:rsidP="00732D25">
            <w:pPr>
              <w:spacing w:line="360" w:lineRule="auto"/>
              <w:jc w:val="center"/>
              <w:rPr>
                <w:b/>
                <w:sz w:val="24"/>
                <w:szCs w:val="24"/>
              </w:rPr>
            </w:pPr>
            <w:r w:rsidRPr="00732D25">
              <w:rPr>
                <w:b/>
                <w:i/>
                <w:sz w:val="24"/>
                <w:szCs w:val="24"/>
              </w:rPr>
              <w:t>f</w:t>
            </w:r>
          </w:p>
        </w:tc>
        <w:tc>
          <w:tcPr>
            <w:tcW w:w="0" w:type="auto"/>
            <w:tcBorders>
              <w:left w:val="nil"/>
              <w:bottom w:val="single" w:sz="4" w:space="0" w:color="auto"/>
              <w:right w:val="nil"/>
            </w:tcBorders>
          </w:tcPr>
          <w:p w14:paraId="7466D457" w14:textId="77777777" w:rsidR="00732D25" w:rsidRPr="00732D25" w:rsidRDefault="00732D25" w:rsidP="00732D25">
            <w:pPr>
              <w:spacing w:line="360" w:lineRule="auto"/>
              <w:jc w:val="center"/>
              <w:rPr>
                <w:b/>
                <w:sz w:val="24"/>
                <w:szCs w:val="24"/>
              </w:rPr>
            </w:pPr>
            <w:r w:rsidRPr="00732D25">
              <w:rPr>
                <w:b/>
                <w:sz w:val="24"/>
                <w:szCs w:val="24"/>
              </w:rPr>
              <w:t>%</w:t>
            </w:r>
          </w:p>
        </w:tc>
        <w:tc>
          <w:tcPr>
            <w:tcW w:w="0" w:type="auto"/>
            <w:tcBorders>
              <w:left w:val="nil"/>
              <w:bottom w:val="single" w:sz="4" w:space="0" w:color="auto"/>
              <w:right w:val="nil"/>
            </w:tcBorders>
          </w:tcPr>
          <w:p w14:paraId="27ED021F" w14:textId="77777777" w:rsidR="00732D25" w:rsidRPr="00732D25" w:rsidRDefault="00732D25" w:rsidP="00732D25">
            <w:pPr>
              <w:spacing w:line="360" w:lineRule="auto"/>
              <w:jc w:val="center"/>
              <w:rPr>
                <w:b/>
                <w:sz w:val="24"/>
                <w:szCs w:val="24"/>
              </w:rPr>
            </w:pPr>
            <w:r w:rsidRPr="00732D25">
              <w:rPr>
                <w:b/>
                <w:i/>
                <w:sz w:val="24"/>
                <w:szCs w:val="24"/>
              </w:rPr>
              <w:t>f</w:t>
            </w:r>
          </w:p>
        </w:tc>
        <w:tc>
          <w:tcPr>
            <w:tcW w:w="0" w:type="auto"/>
            <w:tcBorders>
              <w:left w:val="nil"/>
              <w:bottom w:val="single" w:sz="4" w:space="0" w:color="auto"/>
              <w:right w:val="nil"/>
            </w:tcBorders>
          </w:tcPr>
          <w:p w14:paraId="4A77241F" w14:textId="77777777" w:rsidR="00732D25" w:rsidRPr="00732D25" w:rsidRDefault="00732D25" w:rsidP="00732D25">
            <w:pPr>
              <w:spacing w:line="360" w:lineRule="auto"/>
              <w:jc w:val="center"/>
              <w:rPr>
                <w:b/>
                <w:sz w:val="24"/>
                <w:szCs w:val="24"/>
              </w:rPr>
            </w:pPr>
            <w:r w:rsidRPr="00732D25">
              <w:rPr>
                <w:b/>
                <w:sz w:val="24"/>
                <w:szCs w:val="24"/>
              </w:rPr>
              <w:t>%</w:t>
            </w:r>
          </w:p>
        </w:tc>
        <w:tc>
          <w:tcPr>
            <w:tcW w:w="0" w:type="auto"/>
            <w:tcBorders>
              <w:left w:val="nil"/>
              <w:bottom w:val="single" w:sz="4" w:space="0" w:color="auto"/>
              <w:right w:val="nil"/>
            </w:tcBorders>
          </w:tcPr>
          <w:p w14:paraId="57B19054" w14:textId="77777777" w:rsidR="00732D25" w:rsidRPr="00732D25" w:rsidRDefault="00732D25" w:rsidP="00732D25">
            <w:pPr>
              <w:spacing w:line="360" w:lineRule="auto"/>
              <w:jc w:val="center"/>
              <w:rPr>
                <w:b/>
                <w:sz w:val="24"/>
                <w:szCs w:val="24"/>
              </w:rPr>
            </w:pPr>
            <w:r w:rsidRPr="00732D25">
              <w:rPr>
                <w:b/>
                <w:i/>
                <w:sz w:val="24"/>
                <w:szCs w:val="24"/>
              </w:rPr>
              <w:t>f</w:t>
            </w:r>
          </w:p>
        </w:tc>
        <w:tc>
          <w:tcPr>
            <w:tcW w:w="0" w:type="auto"/>
            <w:tcBorders>
              <w:left w:val="nil"/>
              <w:bottom w:val="single" w:sz="4" w:space="0" w:color="auto"/>
              <w:right w:val="nil"/>
            </w:tcBorders>
          </w:tcPr>
          <w:p w14:paraId="51FAC2E7" w14:textId="77777777" w:rsidR="00732D25" w:rsidRPr="00732D25" w:rsidRDefault="00732D25" w:rsidP="00732D25">
            <w:pPr>
              <w:spacing w:line="360" w:lineRule="auto"/>
              <w:jc w:val="center"/>
              <w:rPr>
                <w:b/>
                <w:sz w:val="24"/>
                <w:szCs w:val="24"/>
              </w:rPr>
            </w:pPr>
            <w:r w:rsidRPr="00732D25">
              <w:rPr>
                <w:b/>
                <w:sz w:val="24"/>
                <w:szCs w:val="24"/>
              </w:rPr>
              <w:t>%</w:t>
            </w:r>
          </w:p>
        </w:tc>
        <w:tc>
          <w:tcPr>
            <w:tcW w:w="0" w:type="auto"/>
            <w:tcBorders>
              <w:left w:val="nil"/>
              <w:bottom w:val="single" w:sz="4" w:space="0" w:color="auto"/>
              <w:right w:val="nil"/>
            </w:tcBorders>
          </w:tcPr>
          <w:p w14:paraId="1C13F056" w14:textId="77777777" w:rsidR="00732D25" w:rsidRPr="00732D25" w:rsidRDefault="00732D25" w:rsidP="00732D25">
            <w:pPr>
              <w:spacing w:line="360" w:lineRule="auto"/>
              <w:jc w:val="center"/>
              <w:rPr>
                <w:b/>
                <w:sz w:val="24"/>
                <w:szCs w:val="24"/>
              </w:rPr>
            </w:pPr>
            <w:r w:rsidRPr="00732D25">
              <w:rPr>
                <w:b/>
                <w:i/>
                <w:sz w:val="24"/>
                <w:szCs w:val="24"/>
              </w:rPr>
              <w:t>f</w:t>
            </w:r>
          </w:p>
        </w:tc>
        <w:tc>
          <w:tcPr>
            <w:tcW w:w="0" w:type="auto"/>
            <w:tcBorders>
              <w:left w:val="nil"/>
              <w:bottom w:val="single" w:sz="4" w:space="0" w:color="auto"/>
              <w:right w:val="nil"/>
            </w:tcBorders>
          </w:tcPr>
          <w:p w14:paraId="43F7D39B" w14:textId="77777777" w:rsidR="00732D25" w:rsidRPr="00732D25" w:rsidRDefault="00732D25" w:rsidP="00732D25">
            <w:pPr>
              <w:spacing w:line="360" w:lineRule="auto"/>
              <w:jc w:val="center"/>
              <w:rPr>
                <w:b/>
                <w:sz w:val="24"/>
                <w:szCs w:val="24"/>
              </w:rPr>
            </w:pPr>
            <w:r w:rsidRPr="00732D25">
              <w:rPr>
                <w:b/>
                <w:sz w:val="24"/>
                <w:szCs w:val="24"/>
              </w:rPr>
              <w:t>%</w:t>
            </w:r>
          </w:p>
        </w:tc>
      </w:tr>
      <w:tr w:rsidR="00732D25" w:rsidRPr="00732D25" w14:paraId="378AF26A" w14:textId="77777777" w:rsidTr="005D2EDB">
        <w:tc>
          <w:tcPr>
            <w:tcW w:w="0" w:type="auto"/>
            <w:tcBorders>
              <w:left w:val="nil"/>
              <w:bottom w:val="nil"/>
              <w:right w:val="nil"/>
            </w:tcBorders>
          </w:tcPr>
          <w:p w14:paraId="13AC908A" w14:textId="77777777" w:rsidR="00732D25" w:rsidRPr="00732D25" w:rsidRDefault="00732D25" w:rsidP="00732D25">
            <w:pPr>
              <w:spacing w:line="360" w:lineRule="auto"/>
              <w:jc w:val="both"/>
              <w:rPr>
                <w:sz w:val="24"/>
                <w:szCs w:val="24"/>
              </w:rPr>
            </w:pPr>
            <w:r w:rsidRPr="00732D25">
              <w:rPr>
                <w:sz w:val="24"/>
                <w:szCs w:val="24"/>
              </w:rPr>
              <w:t>1. Ölçme-değerlendirme</w:t>
            </w:r>
          </w:p>
        </w:tc>
        <w:tc>
          <w:tcPr>
            <w:tcW w:w="0" w:type="auto"/>
            <w:tcBorders>
              <w:left w:val="nil"/>
              <w:bottom w:val="nil"/>
              <w:right w:val="nil"/>
            </w:tcBorders>
          </w:tcPr>
          <w:p w14:paraId="5E31C011" w14:textId="77777777" w:rsidR="00732D25" w:rsidRPr="00732D25" w:rsidRDefault="00732D25" w:rsidP="00732D25">
            <w:pPr>
              <w:spacing w:line="360" w:lineRule="auto"/>
              <w:jc w:val="center"/>
              <w:rPr>
                <w:sz w:val="24"/>
                <w:szCs w:val="24"/>
              </w:rPr>
            </w:pPr>
            <w:r w:rsidRPr="00732D25">
              <w:rPr>
                <w:sz w:val="24"/>
                <w:szCs w:val="24"/>
              </w:rPr>
              <w:t>44</w:t>
            </w:r>
          </w:p>
        </w:tc>
        <w:tc>
          <w:tcPr>
            <w:tcW w:w="0" w:type="auto"/>
            <w:tcBorders>
              <w:left w:val="nil"/>
              <w:bottom w:val="nil"/>
              <w:right w:val="nil"/>
            </w:tcBorders>
          </w:tcPr>
          <w:p w14:paraId="35A24663" w14:textId="77777777" w:rsidR="00732D25" w:rsidRPr="00732D25" w:rsidRDefault="00732D25" w:rsidP="00732D25">
            <w:pPr>
              <w:spacing w:line="360" w:lineRule="auto"/>
              <w:jc w:val="center"/>
              <w:rPr>
                <w:sz w:val="24"/>
                <w:szCs w:val="24"/>
              </w:rPr>
            </w:pPr>
            <w:r w:rsidRPr="00732D25">
              <w:rPr>
                <w:sz w:val="24"/>
                <w:szCs w:val="24"/>
              </w:rPr>
              <w:t>15.7</w:t>
            </w:r>
          </w:p>
        </w:tc>
        <w:tc>
          <w:tcPr>
            <w:tcW w:w="0" w:type="auto"/>
            <w:tcBorders>
              <w:left w:val="nil"/>
              <w:bottom w:val="nil"/>
              <w:right w:val="nil"/>
            </w:tcBorders>
          </w:tcPr>
          <w:p w14:paraId="2D730142" w14:textId="77777777" w:rsidR="00732D25" w:rsidRPr="00732D25" w:rsidRDefault="00732D25" w:rsidP="00732D25">
            <w:pPr>
              <w:spacing w:line="360" w:lineRule="auto"/>
              <w:jc w:val="center"/>
              <w:rPr>
                <w:sz w:val="24"/>
                <w:szCs w:val="24"/>
              </w:rPr>
            </w:pPr>
            <w:r w:rsidRPr="00732D25">
              <w:rPr>
                <w:sz w:val="24"/>
                <w:szCs w:val="24"/>
              </w:rPr>
              <w:t>44</w:t>
            </w:r>
          </w:p>
        </w:tc>
        <w:tc>
          <w:tcPr>
            <w:tcW w:w="0" w:type="auto"/>
            <w:tcBorders>
              <w:left w:val="nil"/>
              <w:bottom w:val="nil"/>
              <w:right w:val="nil"/>
            </w:tcBorders>
          </w:tcPr>
          <w:p w14:paraId="30040AC8" w14:textId="77777777" w:rsidR="00732D25" w:rsidRPr="00732D25" w:rsidRDefault="00732D25" w:rsidP="00732D25">
            <w:pPr>
              <w:spacing w:line="360" w:lineRule="auto"/>
              <w:jc w:val="center"/>
              <w:rPr>
                <w:sz w:val="24"/>
                <w:szCs w:val="24"/>
              </w:rPr>
            </w:pPr>
            <w:r w:rsidRPr="00732D25">
              <w:rPr>
                <w:sz w:val="24"/>
                <w:szCs w:val="24"/>
              </w:rPr>
              <w:t>15.7</w:t>
            </w:r>
          </w:p>
        </w:tc>
        <w:tc>
          <w:tcPr>
            <w:tcW w:w="0" w:type="auto"/>
            <w:tcBorders>
              <w:left w:val="nil"/>
              <w:bottom w:val="nil"/>
              <w:right w:val="nil"/>
            </w:tcBorders>
          </w:tcPr>
          <w:p w14:paraId="261E7146" w14:textId="77777777" w:rsidR="00732D25" w:rsidRPr="00732D25" w:rsidRDefault="00732D25" w:rsidP="00732D25">
            <w:pPr>
              <w:spacing w:line="360" w:lineRule="auto"/>
              <w:jc w:val="center"/>
              <w:rPr>
                <w:sz w:val="24"/>
                <w:szCs w:val="24"/>
              </w:rPr>
            </w:pPr>
            <w:r w:rsidRPr="00732D25">
              <w:rPr>
                <w:sz w:val="24"/>
                <w:szCs w:val="24"/>
              </w:rPr>
              <w:t>15</w:t>
            </w:r>
          </w:p>
        </w:tc>
        <w:tc>
          <w:tcPr>
            <w:tcW w:w="0" w:type="auto"/>
            <w:tcBorders>
              <w:left w:val="nil"/>
              <w:bottom w:val="nil"/>
              <w:right w:val="nil"/>
            </w:tcBorders>
          </w:tcPr>
          <w:p w14:paraId="78EC635E" w14:textId="77777777" w:rsidR="00732D25" w:rsidRPr="00732D25" w:rsidRDefault="00732D25" w:rsidP="00732D25">
            <w:pPr>
              <w:spacing w:line="360" w:lineRule="auto"/>
              <w:jc w:val="center"/>
              <w:rPr>
                <w:sz w:val="24"/>
                <w:szCs w:val="24"/>
              </w:rPr>
            </w:pPr>
            <w:r w:rsidRPr="00732D25">
              <w:rPr>
                <w:sz w:val="24"/>
                <w:szCs w:val="24"/>
              </w:rPr>
              <w:t>5.3</w:t>
            </w:r>
          </w:p>
        </w:tc>
        <w:tc>
          <w:tcPr>
            <w:tcW w:w="0" w:type="auto"/>
            <w:tcBorders>
              <w:left w:val="nil"/>
              <w:bottom w:val="nil"/>
              <w:right w:val="nil"/>
            </w:tcBorders>
          </w:tcPr>
          <w:p w14:paraId="1FACFE4B" w14:textId="77777777" w:rsidR="00732D25" w:rsidRPr="00732D25" w:rsidRDefault="00732D25" w:rsidP="00732D25">
            <w:pPr>
              <w:spacing w:line="360" w:lineRule="auto"/>
              <w:jc w:val="center"/>
              <w:rPr>
                <w:sz w:val="24"/>
                <w:szCs w:val="24"/>
              </w:rPr>
            </w:pPr>
            <w:r w:rsidRPr="00732D25">
              <w:rPr>
                <w:sz w:val="24"/>
                <w:szCs w:val="24"/>
              </w:rPr>
              <w:t>60</w:t>
            </w:r>
          </w:p>
        </w:tc>
        <w:tc>
          <w:tcPr>
            <w:tcW w:w="0" w:type="auto"/>
            <w:tcBorders>
              <w:left w:val="nil"/>
              <w:bottom w:val="nil"/>
              <w:right w:val="nil"/>
            </w:tcBorders>
          </w:tcPr>
          <w:p w14:paraId="4AA44183" w14:textId="77777777" w:rsidR="00732D25" w:rsidRPr="00732D25" w:rsidRDefault="00732D25" w:rsidP="00732D25">
            <w:pPr>
              <w:spacing w:line="360" w:lineRule="auto"/>
              <w:jc w:val="center"/>
              <w:rPr>
                <w:sz w:val="24"/>
                <w:szCs w:val="24"/>
              </w:rPr>
            </w:pPr>
            <w:r w:rsidRPr="00732D25">
              <w:rPr>
                <w:sz w:val="24"/>
                <w:szCs w:val="24"/>
              </w:rPr>
              <w:t>21.4</w:t>
            </w:r>
          </w:p>
        </w:tc>
        <w:tc>
          <w:tcPr>
            <w:tcW w:w="0" w:type="auto"/>
            <w:tcBorders>
              <w:left w:val="nil"/>
              <w:bottom w:val="nil"/>
              <w:right w:val="nil"/>
            </w:tcBorders>
          </w:tcPr>
          <w:p w14:paraId="1A721642" w14:textId="77777777" w:rsidR="00732D25" w:rsidRPr="00732D25" w:rsidRDefault="00732D25" w:rsidP="00732D25">
            <w:pPr>
              <w:spacing w:line="360" w:lineRule="auto"/>
              <w:jc w:val="center"/>
              <w:rPr>
                <w:sz w:val="24"/>
                <w:szCs w:val="24"/>
              </w:rPr>
            </w:pPr>
            <w:r w:rsidRPr="00732D25">
              <w:rPr>
                <w:sz w:val="24"/>
                <w:szCs w:val="24"/>
              </w:rPr>
              <w:t>61</w:t>
            </w:r>
          </w:p>
        </w:tc>
        <w:tc>
          <w:tcPr>
            <w:tcW w:w="0" w:type="auto"/>
            <w:tcBorders>
              <w:left w:val="nil"/>
              <w:bottom w:val="nil"/>
              <w:right w:val="nil"/>
            </w:tcBorders>
          </w:tcPr>
          <w:p w14:paraId="25CCA963" w14:textId="77777777" w:rsidR="00732D25" w:rsidRPr="00732D25" w:rsidRDefault="00732D25" w:rsidP="00732D25">
            <w:pPr>
              <w:spacing w:line="360" w:lineRule="auto"/>
              <w:jc w:val="center"/>
              <w:rPr>
                <w:sz w:val="24"/>
                <w:szCs w:val="24"/>
              </w:rPr>
            </w:pPr>
            <w:r w:rsidRPr="00732D25">
              <w:rPr>
                <w:sz w:val="24"/>
                <w:szCs w:val="24"/>
              </w:rPr>
              <w:t>21.7</w:t>
            </w:r>
          </w:p>
        </w:tc>
      </w:tr>
      <w:tr w:rsidR="00732D25" w:rsidRPr="00732D25" w14:paraId="51F830C1" w14:textId="77777777" w:rsidTr="005D2EDB">
        <w:tc>
          <w:tcPr>
            <w:tcW w:w="0" w:type="auto"/>
            <w:tcBorders>
              <w:top w:val="nil"/>
              <w:left w:val="nil"/>
              <w:bottom w:val="nil"/>
              <w:right w:val="nil"/>
            </w:tcBorders>
          </w:tcPr>
          <w:p w14:paraId="68828FDE" w14:textId="77777777" w:rsidR="00732D25" w:rsidRPr="00732D25" w:rsidRDefault="00732D25" w:rsidP="00732D25">
            <w:pPr>
              <w:spacing w:line="360" w:lineRule="auto"/>
              <w:jc w:val="both"/>
              <w:rPr>
                <w:sz w:val="24"/>
                <w:szCs w:val="24"/>
              </w:rPr>
            </w:pPr>
            <w:r w:rsidRPr="00732D25">
              <w:rPr>
                <w:sz w:val="24"/>
                <w:szCs w:val="24"/>
              </w:rPr>
              <w:t>2. Yaratıcı drama</w:t>
            </w:r>
          </w:p>
        </w:tc>
        <w:tc>
          <w:tcPr>
            <w:tcW w:w="0" w:type="auto"/>
            <w:tcBorders>
              <w:top w:val="nil"/>
              <w:left w:val="nil"/>
              <w:bottom w:val="nil"/>
              <w:right w:val="nil"/>
            </w:tcBorders>
          </w:tcPr>
          <w:p w14:paraId="73D61CCC" w14:textId="77777777" w:rsidR="00732D25" w:rsidRPr="00732D25" w:rsidRDefault="00732D25" w:rsidP="00732D25">
            <w:pPr>
              <w:spacing w:line="360" w:lineRule="auto"/>
              <w:jc w:val="center"/>
              <w:rPr>
                <w:sz w:val="24"/>
                <w:szCs w:val="24"/>
              </w:rPr>
            </w:pPr>
            <w:r w:rsidRPr="00732D25">
              <w:rPr>
                <w:sz w:val="24"/>
                <w:szCs w:val="24"/>
              </w:rPr>
              <w:t>9</w:t>
            </w:r>
          </w:p>
        </w:tc>
        <w:tc>
          <w:tcPr>
            <w:tcW w:w="0" w:type="auto"/>
            <w:tcBorders>
              <w:top w:val="nil"/>
              <w:left w:val="nil"/>
              <w:bottom w:val="nil"/>
              <w:right w:val="nil"/>
            </w:tcBorders>
          </w:tcPr>
          <w:p w14:paraId="781BC68D" w14:textId="77777777" w:rsidR="00732D25" w:rsidRPr="00732D25" w:rsidRDefault="00732D25" w:rsidP="00732D25">
            <w:pPr>
              <w:spacing w:line="360" w:lineRule="auto"/>
              <w:jc w:val="center"/>
              <w:rPr>
                <w:sz w:val="24"/>
                <w:szCs w:val="24"/>
              </w:rPr>
            </w:pPr>
            <w:r w:rsidRPr="00732D25">
              <w:rPr>
                <w:sz w:val="24"/>
                <w:szCs w:val="24"/>
              </w:rPr>
              <w:t>3.2</w:t>
            </w:r>
          </w:p>
        </w:tc>
        <w:tc>
          <w:tcPr>
            <w:tcW w:w="0" w:type="auto"/>
            <w:tcBorders>
              <w:top w:val="nil"/>
              <w:left w:val="nil"/>
              <w:bottom w:val="nil"/>
              <w:right w:val="nil"/>
            </w:tcBorders>
          </w:tcPr>
          <w:p w14:paraId="5C9D0695" w14:textId="77777777" w:rsidR="00732D25" w:rsidRPr="00732D25" w:rsidRDefault="00732D25" w:rsidP="00732D25">
            <w:pPr>
              <w:spacing w:line="360" w:lineRule="auto"/>
              <w:jc w:val="center"/>
              <w:rPr>
                <w:sz w:val="24"/>
                <w:szCs w:val="24"/>
              </w:rPr>
            </w:pPr>
            <w:r w:rsidRPr="00732D25">
              <w:rPr>
                <w:sz w:val="24"/>
                <w:szCs w:val="24"/>
              </w:rPr>
              <w:t>8</w:t>
            </w:r>
          </w:p>
        </w:tc>
        <w:tc>
          <w:tcPr>
            <w:tcW w:w="0" w:type="auto"/>
            <w:tcBorders>
              <w:top w:val="nil"/>
              <w:left w:val="nil"/>
              <w:bottom w:val="nil"/>
              <w:right w:val="nil"/>
            </w:tcBorders>
          </w:tcPr>
          <w:p w14:paraId="0F12699C"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bottom w:val="nil"/>
              <w:right w:val="nil"/>
            </w:tcBorders>
          </w:tcPr>
          <w:p w14:paraId="506A333A" w14:textId="77777777" w:rsidR="00732D25" w:rsidRPr="00732D25" w:rsidRDefault="00732D25" w:rsidP="00732D25">
            <w:pPr>
              <w:spacing w:line="360" w:lineRule="auto"/>
              <w:jc w:val="center"/>
              <w:rPr>
                <w:sz w:val="24"/>
                <w:szCs w:val="24"/>
              </w:rPr>
            </w:pPr>
            <w:r w:rsidRPr="00732D25">
              <w:rPr>
                <w:sz w:val="24"/>
                <w:szCs w:val="24"/>
              </w:rPr>
              <w:t>8</w:t>
            </w:r>
          </w:p>
        </w:tc>
        <w:tc>
          <w:tcPr>
            <w:tcW w:w="0" w:type="auto"/>
            <w:tcBorders>
              <w:top w:val="nil"/>
              <w:left w:val="nil"/>
              <w:bottom w:val="nil"/>
              <w:right w:val="nil"/>
            </w:tcBorders>
          </w:tcPr>
          <w:p w14:paraId="153C22B2"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bottom w:val="nil"/>
              <w:right w:val="nil"/>
            </w:tcBorders>
          </w:tcPr>
          <w:p w14:paraId="3F0BCC59" w14:textId="77777777" w:rsidR="00732D25" w:rsidRPr="00732D25" w:rsidRDefault="00732D25" w:rsidP="00732D25">
            <w:pPr>
              <w:spacing w:line="360" w:lineRule="auto"/>
              <w:jc w:val="center"/>
              <w:rPr>
                <w:sz w:val="24"/>
                <w:szCs w:val="24"/>
              </w:rPr>
            </w:pPr>
            <w:r w:rsidRPr="00732D25">
              <w:rPr>
                <w:sz w:val="24"/>
                <w:szCs w:val="24"/>
              </w:rPr>
              <w:t>91</w:t>
            </w:r>
          </w:p>
        </w:tc>
        <w:tc>
          <w:tcPr>
            <w:tcW w:w="0" w:type="auto"/>
            <w:tcBorders>
              <w:top w:val="nil"/>
              <w:left w:val="nil"/>
              <w:bottom w:val="nil"/>
              <w:right w:val="nil"/>
            </w:tcBorders>
          </w:tcPr>
          <w:p w14:paraId="42AB4953" w14:textId="77777777" w:rsidR="00732D25" w:rsidRPr="00732D25" w:rsidRDefault="00732D25" w:rsidP="00732D25">
            <w:pPr>
              <w:spacing w:line="360" w:lineRule="auto"/>
              <w:jc w:val="center"/>
              <w:rPr>
                <w:sz w:val="24"/>
                <w:szCs w:val="24"/>
              </w:rPr>
            </w:pPr>
            <w:r w:rsidRPr="00732D25">
              <w:rPr>
                <w:sz w:val="24"/>
                <w:szCs w:val="24"/>
              </w:rPr>
              <w:t>32.4</w:t>
            </w:r>
          </w:p>
        </w:tc>
        <w:tc>
          <w:tcPr>
            <w:tcW w:w="0" w:type="auto"/>
            <w:tcBorders>
              <w:top w:val="nil"/>
              <w:left w:val="nil"/>
              <w:bottom w:val="nil"/>
              <w:right w:val="nil"/>
            </w:tcBorders>
          </w:tcPr>
          <w:p w14:paraId="4028CA92" w14:textId="77777777" w:rsidR="00732D25" w:rsidRPr="00732D25" w:rsidRDefault="00732D25" w:rsidP="00732D25">
            <w:pPr>
              <w:spacing w:line="360" w:lineRule="auto"/>
              <w:jc w:val="center"/>
              <w:rPr>
                <w:sz w:val="24"/>
                <w:szCs w:val="24"/>
              </w:rPr>
            </w:pPr>
            <w:r w:rsidRPr="00732D25">
              <w:rPr>
                <w:sz w:val="24"/>
                <w:szCs w:val="24"/>
              </w:rPr>
              <w:t>104</w:t>
            </w:r>
          </w:p>
        </w:tc>
        <w:tc>
          <w:tcPr>
            <w:tcW w:w="0" w:type="auto"/>
            <w:tcBorders>
              <w:top w:val="nil"/>
              <w:left w:val="nil"/>
              <w:bottom w:val="nil"/>
              <w:right w:val="nil"/>
            </w:tcBorders>
          </w:tcPr>
          <w:p w14:paraId="77F01F93" w14:textId="77777777" w:rsidR="00732D25" w:rsidRPr="00732D25" w:rsidRDefault="00732D25" w:rsidP="00732D25">
            <w:pPr>
              <w:spacing w:line="360" w:lineRule="auto"/>
              <w:jc w:val="center"/>
              <w:rPr>
                <w:sz w:val="24"/>
                <w:szCs w:val="24"/>
              </w:rPr>
            </w:pPr>
            <w:r w:rsidRPr="00732D25">
              <w:rPr>
                <w:sz w:val="24"/>
                <w:szCs w:val="24"/>
              </w:rPr>
              <w:t>37</w:t>
            </w:r>
          </w:p>
        </w:tc>
      </w:tr>
      <w:tr w:rsidR="00732D25" w:rsidRPr="00732D25" w14:paraId="081639D1" w14:textId="77777777" w:rsidTr="005D2EDB">
        <w:tc>
          <w:tcPr>
            <w:tcW w:w="0" w:type="auto"/>
            <w:tcBorders>
              <w:top w:val="nil"/>
              <w:left w:val="nil"/>
              <w:bottom w:val="nil"/>
              <w:right w:val="nil"/>
            </w:tcBorders>
          </w:tcPr>
          <w:p w14:paraId="39733AC0" w14:textId="77777777" w:rsidR="00732D25" w:rsidRPr="00732D25" w:rsidRDefault="00732D25" w:rsidP="00732D25">
            <w:pPr>
              <w:spacing w:line="360" w:lineRule="auto"/>
              <w:jc w:val="both"/>
              <w:rPr>
                <w:sz w:val="24"/>
                <w:szCs w:val="24"/>
              </w:rPr>
            </w:pPr>
            <w:r w:rsidRPr="00732D25">
              <w:rPr>
                <w:sz w:val="24"/>
                <w:szCs w:val="24"/>
              </w:rPr>
              <w:t>3. Materyal geliştirme</w:t>
            </w:r>
          </w:p>
        </w:tc>
        <w:tc>
          <w:tcPr>
            <w:tcW w:w="0" w:type="auto"/>
            <w:tcBorders>
              <w:top w:val="nil"/>
              <w:left w:val="nil"/>
              <w:bottom w:val="nil"/>
              <w:right w:val="nil"/>
            </w:tcBorders>
          </w:tcPr>
          <w:p w14:paraId="14A19B0A" w14:textId="77777777" w:rsidR="00732D25" w:rsidRPr="00732D25" w:rsidRDefault="00732D25" w:rsidP="00732D25">
            <w:pPr>
              <w:spacing w:line="360" w:lineRule="auto"/>
              <w:jc w:val="center"/>
              <w:rPr>
                <w:sz w:val="24"/>
                <w:szCs w:val="24"/>
              </w:rPr>
            </w:pPr>
            <w:r w:rsidRPr="00732D25">
              <w:rPr>
                <w:sz w:val="24"/>
                <w:szCs w:val="24"/>
              </w:rPr>
              <w:t>24</w:t>
            </w:r>
          </w:p>
        </w:tc>
        <w:tc>
          <w:tcPr>
            <w:tcW w:w="0" w:type="auto"/>
            <w:tcBorders>
              <w:top w:val="nil"/>
              <w:left w:val="nil"/>
              <w:bottom w:val="nil"/>
              <w:right w:val="nil"/>
            </w:tcBorders>
          </w:tcPr>
          <w:p w14:paraId="16C58675" w14:textId="77777777" w:rsidR="00732D25" w:rsidRPr="00732D25" w:rsidRDefault="00732D25" w:rsidP="00732D25">
            <w:pPr>
              <w:spacing w:line="360" w:lineRule="auto"/>
              <w:jc w:val="center"/>
              <w:rPr>
                <w:sz w:val="24"/>
                <w:szCs w:val="24"/>
              </w:rPr>
            </w:pPr>
            <w:r w:rsidRPr="00732D25">
              <w:rPr>
                <w:sz w:val="24"/>
                <w:szCs w:val="24"/>
              </w:rPr>
              <w:t>8.5</w:t>
            </w:r>
          </w:p>
        </w:tc>
        <w:tc>
          <w:tcPr>
            <w:tcW w:w="0" w:type="auto"/>
            <w:tcBorders>
              <w:top w:val="nil"/>
              <w:left w:val="nil"/>
              <w:bottom w:val="nil"/>
              <w:right w:val="nil"/>
            </w:tcBorders>
          </w:tcPr>
          <w:p w14:paraId="32C3F658" w14:textId="77777777" w:rsidR="00732D25" w:rsidRPr="00732D25" w:rsidRDefault="00732D25" w:rsidP="00732D25">
            <w:pPr>
              <w:spacing w:line="360" w:lineRule="auto"/>
              <w:jc w:val="center"/>
              <w:rPr>
                <w:sz w:val="24"/>
                <w:szCs w:val="24"/>
              </w:rPr>
            </w:pPr>
            <w:r w:rsidRPr="00732D25">
              <w:rPr>
                <w:sz w:val="24"/>
                <w:szCs w:val="24"/>
              </w:rPr>
              <w:t>4</w:t>
            </w:r>
          </w:p>
        </w:tc>
        <w:tc>
          <w:tcPr>
            <w:tcW w:w="0" w:type="auto"/>
            <w:tcBorders>
              <w:top w:val="nil"/>
              <w:left w:val="nil"/>
              <w:bottom w:val="nil"/>
              <w:right w:val="nil"/>
            </w:tcBorders>
          </w:tcPr>
          <w:p w14:paraId="22CE5E85" w14:textId="77777777" w:rsidR="00732D25" w:rsidRPr="00732D25" w:rsidRDefault="00732D25" w:rsidP="00732D25">
            <w:pPr>
              <w:spacing w:line="360" w:lineRule="auto"/>
              <w:jc w:val="center"/>
              <w:rPr>
                <w:sz w:val="24"/>
                <w:szCs w:val="24"/>
              </w:rPr>
            </w:pPr>
            <w:r w:rsidRPr="00732D25">
              <w:rPr>
                <w:sz w:val="24"/>
                <w:szCs w:val="24"/>
              </w:rPr>
              <w:t>1.4</w:t>
            </w:r>
          </w:p>
        </w:tc>
        <w:tc>
          <w:tcPr>
            <w:tcW w:w="0" w:type="auto"/>
            <w:tcBorders>
              <w:top w:val="nil"/>
              <w:left w:val="nil"/>
              <w:bottom w:val="nil"/>
              <w:right w:val="nil"/>
            </w:tcBorders>
          </w:tcPr>
          <w:p w14:paraId="620CD1E8" w14:textId="77777777" w:rsidR="00732D25" w:rsidRPr="00732D25" w:rsidRDefault="00732D25" w:rsidP="00732D25">
            <w:pPr>
              <w:spacing w:line="360" w:lineRule="auto"/>
              <w:jc w:val="center"/>
              <w:rPr>
                <w:sz w:val="24"/>
                <w:szCs w:val="24"/>
              </w:rPr>
            </w:pPr>
            <w:r w:rsidRPr="00732D25">
              <w:rPr>
                <w:sz w:val="24"/>
                <w:szCs w:val="24"/>
              </w:rPr>
              <w:t>20</w:t>
            </w:r>
          </w:p>
        </w:tc>
        <w:tc>
          <w:tcPr>
            <w:tcW w:w="0" w:type="auto"/>
            <w:tcBorders>
              <w:top w:val="nil"/>
              <w:left w:val="nil"/>
              <w:bottom w:val="nil"/>
              <w:right w:val="nil"/>
            </w:tcBorders>
          </w:tcPr>
          <w:p w14:paraId="20DD96F6" w14:textId="77777777" w:rsidR="00732D25" w:rsidRPr="00732D25" w:rsidRDefault="00732D25" w:rsidP="00732D25">
            <w:pPr>
              <w:spacing w:line="360" w:lineRule="auto"/>
              <w:jc w:val="center"/>
              <w:rPr>
                <w:sz w:val="24"/>
                <w:szCs w:val="24"/>
              </w:rPr>
            </w:pPr>
            <w:r w:rsidRPr="00732D25">
              <w:rPr>
                <w:sz w:val="24"/>
                <w:szCs w:val="24"/>
              </w:rPr>
              <w:t>7.1</w:t>
            </w:r>
          </w:p>
        </w:tc>
        <w:tc>
          <w:tcPr>
            <w:tcW w:w="0" w:type="auto"/>
            <w:tcBorders>
              <w:top w:val="nil"/>
              <w:left w:val="nil"/>
              <w:bottom w:val="nil"/>
              <w:right w:val="nil"/>
            </w:tcBorders>
          </w:tcPr>
          <w:p w14:paraId="6FF5217F" w14:textId="77777777" w:rsidR="00732D25" w:rsidRPr="00732D25" w:rsidRDefault="00732D25" w:rsidP="00732D25">
            <w:pPr>
              <w:spacing w:line="360" w:lineRule="auto"/>
              <w:jc w:val="center"/>
              <w:rPr>
                <w:sz w:val="24"/>
                <w:szCs w:val="24"/>
              </w:rPr>
            </w:pPr>
            <w:r w:rsidRPr="00732D25">
              <w:rPr>
                <w:sz w:val="24"/>
                <w:szCs w:val="24"/>
              </w:rPr>
              <w:t>67</w:t>
            </w:r>
          </w:p>
        </w:tc>
        <w:tc>
          <w:tcPr>
            <w:tcW w:w="0" w:type="auto"/>
            <w:tcBorders>
              <w:top w:val="nil"/>
              <w:left w:val="nil"/>
              <w:bottom w:val="nil"/>
              <w:right w:val="nil"/>
            </w:tcBorders>
          </w:tcPr>
          <w:p w14:paraId="2A1305F1" w14:textId="77777777" w:rsidR="00732D25" w:rsidRPr="00732D25" w:rsidRDefault="00732D25" w:rsidP="00732D25">
            <w:pPr>
              <w:spacing w:line="360" w:lineRule="auto"/>
              <w:jc w:val="center"/>
              <w:rPr>
                <w:sz w:val="24"/>
                <w:szCs w:val="24"/>
              </w:rPr>
            </w:pPr>
            <w:r w:rsidRPr="00732D25">
              <w:rPr>
                <w:sz w:val="24"/>
                <w:szCs w:val="24"/>
              </w:rPr>
              <w:t>23.8</w:t>
            </w:r>
          </w:p>
        </w:tc>
        <w:tc>
          <w:tcPr>
            <w:tcW w:w="0" w:type="auto"/>
            <w:tcBorders>
              <w:top w:val="nil"/>
              <w:left w:val="nil"/>
              <w:bottom w:val="nil"/>
              <w:right w:val="nil"/>
            </w:tcBorders>
          </w:tcPr>
          <w:p w14:paraId="36D7AB52" w14:textId="77777777" w:rsidR="00732D25" w:rsidRPr="00732D25" w:rsidRDefault="00732D25" w:rsidP="00732D25">
            <w:pPr>
              <w:spacing w:line="360" w:lineRule="auto"/>
              <w:jc w:val="center"/>
              <w:rPr>
                <w:sz w:val="24"/>
                <w:szCs w:val="24"/>
              </w:rPr>
            </w:pPr>
            <w:r w:rsidRPr="00732D25">
              <w:rPr>
                <w:sz w:val="24"/>
                <w:szCs w:val="24"/>
              </w:rPr>
              <w:t>105</w:t>
            </w:r>
          </w:p>
        </w:tc>
        <w:tc>
          <w:tcPr>
            <w:tcW w:w="0" w:type="auto"/>
            <w:tcBorders>
              <w:top w:val="nil"/>
              <w:left w:val="nil"/>
              <w:bottom w:val="nil"/>
              <w:right w:val="nil"/>
            </w:tcBorders>
          </w:tcPr>
          <w:p w14:paraId="0AD4282F" w14:textId="77777777" w:rsidR="00732D25" w:rsidRPr="00732D25" w:rsidRDefault="00732D25" w:rsidP="00732D25">
            <w:pPr>
              <w:spacing w:line="360" w:lineRule="auto"/>
              <w:jc w:val="center"/>
              <w:rPr>
                <w:sz w:val="24"/>
                <w:szCs w:val="24"/>
              </w:rPr>
            </w:pPr>
            <w:r w:rsidRPr="00732D25">
              <w:rPr>
                <w:sz w:val="24"/>
                <w:szCs w:val="24"/>
              </w:rPr>
              <w:t>37.4</w:t>
            </w:r>
          </w:p>
        </w:tc>
      </w:tr>
      <w:tr w:rsidR="00732D25" w:rsidRPr="00732D25" w14:paraId="2EC8F840" w14:textId="77777777" w:rsidTr="005D2EDB">
        <w:tc>
          <w:tcPr>
            <w:tcW w:w="0" w:type="auto"/>
            <w:tcBorders>
              <w:top w:val="nil"/>
              <w:left w:val="nil"/>
              <w:bottom w:val="nil"/>
              <w:right w:val="nil"/>
            </w:tcBorders>
          </w:tcPr>
          <w:p w14:paraId="57B4B6E1" w14:textId="77777777" w:rsidR="00732D25" w:rsidRPr="00732D25" w:rsidRDefault="00732D25" w:rsidP="00732D25">
            <w:pPr>
              <w:spacing w:line="360" w:lineRule="auto"/>
              <w:jc w:val="both"/>
              <w:rPr>
                <w:sz w:val="24"/>
                <w:szCs w:val="24"/>
              </w:rPr>
            </w:pPr>
            <w:r w:rsidRPr="00732D25">
              <w:rPr>
                <w:sz w:val="24"/>
                <w:szCs w:val="24"/>
              </w:rPr>
              <w:t>4. Ders programı hazırlama</w:t>
            </w:r>
          </w:p>
        </w:tc>
        <w:tc>
          <w:tcPr>
            <w:tcW w:w="0" w:type="auto"/>
            <w:tcBorders>
              <w:top w:val="nil"/>
              <w:left w:val="nil"/>
              <w:bottom w:val="nil"/>
              <w:right w:val="nil"/>
            </w:tcBorders>
          </w:tcPr>
          <w:p w14:paraId="4AD8B92B" w14:textId="77777777" w:rsidR="00732D25" w:rsidRPr="00732D25" w:rsidRDefault="00732D25" w:rsidP="00732D25">
            <w:pPr>
              <w:spacing w:line="360" w:lineRule="auto"/>
              <w:jc w:val="center"/>
              <w:rPr>
                <w:sz w:val="24"/>
                <w:szCs w:val="24"/>
              </w:rPr>
            </w:pPr>
            <w:r w:rsidRPr="00732D25">
              <w:rPr>
                <w:sz w:val="24"/>
                <w:szCs w:val="24"/>
              </w:rPr>
              <w:t>36</w:t>
            </w:r>
          </w:p>
        </w:tc>
        <w:tc>
          <w:tcPr>
            <w:tcW w:w="0" w:type="auto"/>
            <w:tcBorders>
              <w:top w:val="nil"/>
              <w:left w:val="nil"/>
              <w:bottom w:val="nil"/>
              <w:right w:val="nil"/>
            </w:tcBorders>
          </w:tcPr>
          <w:p w14:paraId="774481E1" w14:textId="77777777" w:rsidR="00732D25" w:rsidRPr="00732D25" w:rsidRDefault="00732D25" w:rsidP="00732D25">
            <w:pPr>
              <w:spacing w:line="360" w:lineRule="auto"/>
              <w:jc w:val="center"/>
              <w:rPr>
                <w:sz w:val="24"/>
                <w:szCs w:val="24"/>
              </w:rPr>
            </w:pPr>
            <w:r w:rsidRPr="00732D25">
              <w:rPr>
                <w:sz w:val="24"/>
                <w:szCs w:val="24"/>
              </w:rPr>
              <w:t>12.8</w:t>
            </w:r>
          </w:p>
        </w:tc>
        <w:tc>
          <w:tcPr>
            <w:tcW w:w="0" w:type="auto"/>
            <w:tcBorders>
              <w:top w:val="nil"/>
              <w:left w:val="nil"/>
              <w:bottom w:val="nil"/>
              <w:right w:val="nil"/>
            </w:tcBorders>
          </w:tcPr>
          <w:p w14:paraId="1A379E16"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bottom w:val="nil"/>
              <w:right w:val="nil"/>
            </w:tcBorders>
          </w:tcPr>
          <w:p w14:paraId="62B86385" w14:textId="77777777" w:rsidR="00732D25" w:rsidRPr="00732D25" w:rsidRDefault="00732D25" w:rsidP="00732D25">
            <w:pPr>
              <w:spacing w:line="360" w:lineRule="auto"/>
              <w:jc w:val="center"/>
              <w:rPr>
                <w:sz w:val="24"/>
                <w:szCs w:val="24"/>
              </w:rPr>
            </w:pPr>
            <w:r w:rsidRPr="00732D25">
              <w:rPr>
                <w:sz w:val="24"/>
                <w:szCs w:val="24"/>
              </w:rPr>
              <w:t>10</w:t>
            </w:r>
          </w:p>
        </w:tc>
        <w:tc>
          <w:tcPr>
            <w:tcW w:w="0" w:type="auto"/>
            <w:tcBorders>
              <w:top w:val="nil"/>
              <w:left w:val="nil"/>
              <w:bottom w:val="nil"/>
              <w:right w:val="nil"/>
            </w:tcBorders>
          </w:tcPr>
          <w:p w14:paraId="56CEC1A1" w14:textId="77777777" w:rsidR="00732D25" w:rsidRPr="00732D25" w:rsidRDefault="00732D25" w:rsidP="00732D25">
            <w:pPr>
              <w:spacing w:line="360" w:lineRule="auto"/>
              <w:jc w:val="center"/>
              <w:rPr>
                <w:sz w:val="24"/>
                <w:szCs w:val="24"/>
              </w:rPr>
            </w:pPr>
            <w:r w:rsidRPr="00732D25">
              <w:rPr>
                <w:sz w:val="24"/>
                <w:szCs w:val="24"/>
              </w:rPr>
              <w:t>31</w:t>
            </w:r>
          </w:p>
        </w:tc>
        <w:tc>
          <w:tcPr>
            <w:tcW w:w="0" w:type="auto"/>
            <w:tcBorders>
              <w:top w:val="nil"/>
              <w:left w:val="nil"/>
              <w:bottom w:val="nil"/>
              <w:right w:val="nil"/>
            </w:tcBorders>
          </w:tcPr>
          <w:p w14:paraId="54E70EEF" w14:textId="77777777" w:rsidR="00732D25" w:rsidRPr="00732D25" w:rsidRDefault="00732D25" w:rsidP="00732D25">
            <w:pPr>
              <w:spacing w:line="360" w:lineRule="auto"/>
              <w:jc w:val="center"/>
              <w:rPr>
                <w:sz w:val="24"/>
                <w:szCs w:val="24"/>
              </w:rPr>
            </w:pPr>
            <w:r w:rsidRPr="00732D25">
              <w:rPr>
                <w:sz w:val="24"/>
                <w:szCs w:val="24"/>
              </w:rPr>
              <w:t>11</w:t>
            </w:r>
          </w:p>
        </w:tc>
        <w:tc>
          <w:tcPr>
            <w:tcW w:w="0" w:type="auto"/>
            <w:tcBorders>
              <w:top w:val="nil"/>
              <w:left w:val="nil"/>
              <w:bottom w:val="nil"/>
              <w:right w:val="nil"/>
            </w:tcBorders>
          </w:tcPr>
          <w:p w14:paraId="3F34D1AC" w14:textId="77777777" w:rsidR="00732D25" w:rsidRPr="00732D25" w:rsidRDefault="00732D25" w:rsidP="00732D25">
            <w:pPr>
              <w:spacing w:line="360" w:lineRule="auto"/>
              <w:jc w:val="center"/>
              <w:rPr>
                <w:sz w:val="24"/>
                <w:szCs w:val="24"/>
              </w:rPr>
            </w:pPr>
            <w:r w:rsidRPr="00732D25">
              <w:rPr>
                <w:sz w:val="24"/>
                <w:szCs w:val="24"/>
              </w:rPr>
              <w:t>44</w:t>
            </w:r>
          </w:p>
        </w:tc>
        <w:tc>
          <w:tcPr>
            <w:tcW w:w="0" w:type="auto"/>
            <w:tcBorders>
              <w:top w:val="nil"/>
              <w:left w:val="nil"/>
              <w:bottom w:val="nil"/>
              <w:right w:val="nil"/>
            </w:tcBorders>
          </w:tcPr>
          <w:p w14:paraId="685C8E12" w14:textId="77777777" w:rsidR="00732D25" w:rsidRPr="00732D25" w:rsidRDefault="00732D25" w:rsidP="00732D25">
            <w:pPr>
              <w:spacing w:line="360" w:lineRule="auto"/>
              <w:jc w:val="center"/>
              <w:rPr>
                <w:sz w:val="24"/>
                <w:szCs w:val="24"/>
              </w:rPr>
            </w:pPr>
            <w:r w:rsidRPr="00732D25">
              <w:rPr>
                <w:sz w:val="24"/>
                <w:szCs w:val="24"/>
              </w:rPr>
              <w:t>15.7</w:t>
            </w:r>
          </w:p>
        </w:tc>
        <w:tc>
          <w:tcPr>
            <w:tcW w:w="0" w:type="auto"/>
            <w:tcBorders>
              <w:top w:val="nil"/>
              <w:left w:val="nil"/>
              <w:bottom w:val="nil"/>
              <w:right w:val="nil"/>
            </w:tcBorders>
          </w:tcPr>
          <w:p w14:paraId="41C33988" w14:textId="77777777" w:rsidR="00732D25" w:rsidRPr="00732D25" w:rsidRDefault="00732D25" w:rsidP="00732D25">
            <w:pPr>
              <w:spacing w:line="360" w:lineRule="auto"/>
              <w:jc w:val="center"/>
              <w:rPr>
                <w:sz w:val="24"/>
                <w:szCs w:val="24"/>
              </w:rPr>
            </w:pPr>
            <w:r w:rsidRPr="00732D25">
              <w:rPr>
                <w:sz w:val="24"/>
                <w:szCs w:val="24"/>
              </w:rPr>
              <w:t>81</w:t>
            </w:r>
          </w:p>
        </w:tc>
        <w:tc>
          <w:tcPr>
            <w:tcW w:w="0" w:type="auto"/>
            <w:tcBorders>
              <w:top w:val="nil"/>
              <w:left w:val="nil"/>
              <w:bottom w:val="nil"/>
              <w:right w:val="nil"/>
            </w:tcBorders>
          </w:tcPr>
          <w:p w14:paraId="7982ECF2" w14:textId="77777777" w:rsidR="00732D25" w:rsidRPr="00732D25" w:rsidRDefault="00732D25" w:rsidP="00732D25">
            <w:pPr>
              <w:spacing w:line="360" w:lineRule="auto"/>
              <w:jc w:val="center"/>
              <w:rPr>
                <w:sz w:val="24"/>
                <w:szCs w:val="24"/>
              </w:rPr>
            </w:pPr>
            <w:r w:rsidRPr="00732D25">
              <w:rPr>
                <w:sz w:val="24"/>
                <w:szCs w:val="24"/>
              </w:rPr>
              <w:t>28.8</w:t>
            </w:r>
          </w:p>
        </w:tc>
      </w:tr>
      <w:tr w:rsidR="00732D25" w:rsidRPr="00732D25" w14:paraId="47C5C3F0" w14:textId="77777777" w:rsidTr="005D2EDB">
        <w:tc>
          <w:tcPr>
            <w:tcW w:w="0" w:type="auto"/>
            <w:tcBorders>
              <w:top w:val="nil"/>
              <w:left w:val="nil"/>
              <w:right w:val="nil"/>
            </w:tcBorders>
          </w:tcPr>
          <w:p w14:paraId="6EE87E4C" w14:textId="77777777" w:rsidR="00732D25" w:rsidRPr="00732D25" w:rsidRDefault="00732D25" w:rsidP="00732D25">
            <w:pPr>
              <w:spacing w:line="360" w:lineRule="auto"/>
              <w:jc w:val="both"/>
              <w:rPr>
                <w:sz w:val="24"/>
                <w:szCs w:val="24"/>
              </w:rPr>
            </w:pPr>
            <w:r w:rsidRPr="00732D25">
              <w:rPr>
                <w:sz w:val="24"/>
                <w:szCs w:val="24"/>
              </w:rPr>
              <w:t>5. Bilişim teknolojileri</w:t>
            </w:r>
          </w:p>
        </w:tc>
        <w:tc>
          <w:tcPr>
            <w:tcW w:w="0" w:type="auto"/>
            <w:tcBorders>
              <w:top w:val="nil"/>
              <w:left w:val="nil"/>
              <w:right w:val="nil"/>
            </w:tcBorders>
          </w:tcPr>
          <w:p w14:paraId="68421BA6" w14:textId="77777777" w:rsidR="00732D25" w:rsidRPr="00732D25" w:rsidRDefault="00732D25" w:rsidP="00732D25">
            <w:pPr>
              <w:spacing w:line="360" w:lineRule="auto"/>
              <w:jc w:val="center"/>
              <w:rPr>
                <w:sz w:val="24"/>
                <w:szCs w:val="24"/>
              </w:rPr>
            </w:pPr>
            <w:r w:rsidRPr="00732D25">
              <w:rPr>
                <w:sz w:val="24"/>
                <w:szCs w:val="24"/>
              </w:rPr>
              <w:t>29</w:t>
            </w:r>
          </w:p>
        </w:tc>
        <w:tc>
          <w:tcPr>
            <w:tcW w:w="0" w:type="auto"/>
            <w:tcBorders>
              <w:top w:val="nil"/>
              <w:left w:val="nil"/>
              <w:right w:val="nil"/>
            </w:tcBorders>
          </w:tcPr>
          <w:p w14:paraId="4B2B9AD4" w14:textId="77777777" w:rsidR="00732D25" w:rsidRPr="00732D25" w:rsidRDefault="00732D25" w:rsidP="00732D25">
            <w:pPr>
              <w:spacing w:line="360" w:lineRule="auto"/>
              <w:jc w:val="center"/>
              <w:rPr>
                <w:sz w:val="24"/>
                <w:szCs w:val="24"/>
              </w:rPr>
            </w:pPr>
            <w:r w:rsidRPr="00732D25">
              <w:rPr>
                <w:sz w:val="24"/>
                <w:szCs w:val="24"/>
              </w:rPr>
              <w:t>10.3</w:t>
            </w:r>
          </w:p>
        </w:tc>
        <w:tc>
          <w:tcPr>
            <w:tcW w:w="0" w:type="auto"/>
            <w:tcBorders>
              <w:top w:val="nil"/>
              <w:left w:val="nil"/>
              <w:right w:val="nil"/>
            </w:tcBorders>
          </w:tcPr>
          <w:p w14:paraId="62DF8397" w14:textId="77777777" w:rsidR="00732D25" w:rsidRPr="00732D25" w:rsidRDefault="00732D25" w:rsidP="00732D25">
            <w:pPr>
              <w:spacing w:line="360" w:lineRule="auto"/>
              <w:jc w:val="center"/>
              <w:rPr>
                <w:sz w:val="24"/>
                <w:szCs w:val="24"/>
              </w:rPr>
            </w:pPr>
            <w:r w:rsidRPr="00732D25">
              <w:rPr>
                <w:sz w:val="24"/>
                <w:szCs w:val="24"/>
              </w:rPr>
              <w:t>8</w:t>
            </w:r>
          </w:p>
        </w:tc>
        <w:tc>
          <w:tcPr>
            <w:tcW w:w="0" w:type="auto"/>
            <w:tcBorders>
              <w:top w:val="nil"/>
              <w:left w:val="nil"/>
              <w:right w:val="nil"/>
            </w:tcBorders>
          </w:tcPr>
          <w:p w14:paraId="33C82A1F" w14:textId="77777777" w:rsidR="00732D25" w:rsidRPr="00732D25" w:rsidRDefault="00732D25" w:rsidP="00732D25">
            <w:pPr>
              <w:spacing w:line="360" w:lineRule="auto"/>
              <w:jc w:val="center"/>
              <w:rPr>
                <w:sz w:val="24"/>
                <w:szCs w:val="24"/>
              </w:rPr>
            </w:pPr>
            <w:r w:rsidRPr="00732D25">
              <w:rPr>
                <w:sz w:val="24"/>
                <w:szCs w:val="24"/>
              </w:rPr>
              <w:t>2.8</w:t>
            </w:r>
          </w:p>
        </w:tc>
        <w:tc>
          <w:tcPr>
            <w:tcW w:w="0" w:type="auto"/>
            <w:tcBorders>
              <w:top w:val="nil"/>
              <w:left w:val="nil"/>
              <w:right w:val="nil"/>
            </w:tcBorders>
          </w:tcPr>
          <w:p w14:paraId="2104C12E" w14:textId="77777777" w:rsidR="00732D25" w:rsidRPr="00732D25" w:rsidRDefault="00732D25" w:rsidP="00732D25">
            <w:pPr>
              <w:spacing w:line="360" w:lineRule="auto"/>
              <w:jc w:val="center"/>
              <w:rPr>
                <w:sz w:val="24"/>
                <w:szCs w:val="24"/>
              </w:rPr>
            </w:pPr>
            <w:r w:rsidRPr="00732D25">
              <w:rPr>
                <w:sz w:val="24"/>
                <w:szCs w:val="24"/>
              </w:rPr>
              <w:t>24</w:t>
            </w:r>
          </w:p>
        </w:tc>
        <w:tc>
          <w:tcPr>
            <w:tcW w:w="0" w:type="auto"/>
            <w:tcBorders>
              <w:top w:val="nil"/>
              <w:left w:val="nil"/>
              <w:right w:val="nil"/>
            </w:tcBorders>
          </w:tcPr>
          <w:p w14:paraId="4E73B3FD" w14:textId="77777777" w:rsidR="00732D25" w:rsidRPr="00732D25" w:rsidRDefault="00732D25" w:rsidP="00732D25">
            <w:pPr>
              <w:spacing w:line="360" w:lineRule="auto"/>
              <w:jc w:val="center"/>
              <w:rPr>
                <w:sz w:val="24"/>
                <w:szCs w:val="24"/>
              </w:rPr>
            </w:pPr>
            <w:r w:rsidRPr="00732D25">
              <w:rPr>
                <w:sz w:val="24"/>
                <w:szCs w:val="24"/>
              </w:rPr>
              <w:t>8.5</w:t>
            </w:r>
          </w:p>
        </w:tc>
        <w:tc>
          <w:tcPr>
            <w:tcW w:w="0" w:type="auto"/>
            <w:tcBorders>
              <w:top w:val="nil"/>
              <w:left w:val="nil"/>
              <w:right w:val="nil"/>
            </w:tcBorders>
          </w:tcPr>
          <w:p w14:paraId="47CCC62E" w14:textId="77777777" w:rsidR="00732D25" w:rsidRPr="00732D25" w:rsidRDefault="00732D25" w:rsidP="00732D25">
            <w:pPr>
              <w:spacing w:line="360" w:lineRule="auto"/>
              <w:jc w:val="center"/>
              <w:rPr>
                <w:sz w:val="24"/>
                <w:szCs w:val="24"/>
              </w:rPr>
            </w:pPr>
            <w:r w:rsidRPr="00732D25">
              <w:rPr>
                <w:sz w:val="24"/>
                <w:szCs w:val="24"/>
              </w:rPr>
              <w:t>63</w:t>
            </w:r>
          </w:p>
        </w:tc>
        <w:tc>
          <w:tcPr>
            <w:tcW w:w="0" w:type="auto"/>
            <w:tcBorders>
              <w:top w:val="nil"/>
              <w:left w:val="nil"/>
              <w:right w:val="nil"/>
            </w:tcBorders>
          </w:tcPr>
          <w:p w14:paraId="15DBA150" w14:textId="77777777" w:rsidR="00732D25" w:rsidRPr="00732D25" w:rsidRDefault="00732D25" w:rsidP="00732D25">
            <w:pPr>
              <w:spacing w:line="360" w:lineRule="auto"/>
              <w:jc w:val="center"/>
              <w:rPr>
                <w:sz w:val="24"/>
                <w:szCs w:val="24"/>
              </w:rPr>
            </w:pPr>
            <w:r w:rsidRPr="00732D25">
              <w:rPr>
                <w:sz w:val="24"/>
                <w:szCs w:val="24"/>
              </w:rPr>
              <w:t>22.4</w:t>
            </w:r>
          </w:p>
        </w:tc>
        <w:tc>
          <w:tcPr>
            <w:tcW w:w="0" w:type="auto"/>
            <w:tcBorders>
              <w:top w:val="nil"/>
              <w:left w:val="nil"/>
              <w:right w:val="nil"/>
            </w:tcBorders>
          </w:tcPr>
          <w:p w14:paraId="25C8424C" w14:textId="77777777" w:rsidR="00732D25" w:rsidRPr="00732D25" w:rsidRDefault="00732D25" w:rsidP="00732D25">
            <w:pPr>
              <w:spacing w:line="360" w:lineRule="auto"/>
              <w:jc w:val="center"/>
              <w:rPr>
                <w:sz w:val="24"/>
                <w:szCs w:val="24"/>
              </w:rPr>
            </w:pPr>
            <w:r w:rsidRPr="00732D25">
              <w:rPr>
                <w:sz w:val="24"/>
                <w:szCs w:val="24"/>
              </w:rPr>
              <w:t>96</w:t>
            </w:r>
          </w:p>
        </w:tc>
        <w:tc>
          <w:tcPr>
            <w:tcW w:w="0" w:type="auto"/>
            <w:tcBorders>
              <w:top w:val="nil"/>
              <w:left w:val="nil"/>
              <w:right w:val="nil"/>
            </w:tcBorders>
          </w:tcPr>
          <w:p w14:paraId="0EA414FC" w14:textId="77777777" w:rsidR="00732D25" w:rsidRPr="00732D25" w:rsidRDefault="00732D25" w:rsidP="00732D25">
            <w:pPr>
              <w:spacing w:line="360" w:lineRule="auto"/>
              <w:jc w:val="center"/>
              <w:rPr>
                <w:sz w:val="24"/>
                <w:szCs w:val="24"/>
              </w:rPr>
            </w:pPr>
            <w:r w:rsidRPr="00732D25">
              <w:rPr>
                <w:sz w:val="24"/>
                <w:szCs w:val="24"/>
              </w:rPr>
              <w:t>34.2</w:t>
            </w:r>
          </w:p>
        </w:tc>
      </w:tr>
    </w:tbl>
    <w:p w14:paraId="0938CE86" w14:textId="77777777" w:rsidR="007A2CC1" w:rsidRDefault="007A2CC1" w:rsidP="00732D25">
      <w:pPr>
        <w:spacing w:line="360" w:lineRule="auto"/>
        <w:jc w:val="both"/>
      </w:pPr>
    </w:p>
    <w:p w14:paraId="38465EDE" w14:textId="17B8240F" w:rsidR="00732D25" w:rsidRPr="00732D25" w:rsidRDefault="00732D25" w:rsidP="00732D25">
      <w:pPr>
        <w:spacing w:line="360" w:lineRule="auto"/>
        <w:ind w:firstLine="567"/>
        <w:jc w:val="both"/>
      </w:pPr>
      <w:r w:rsidRPr="0082411D">
        <w:t xml:space="preserve">2019 Kasım Dönemi Mesleki Çalışma Programı etkinlik temelli bir program olmasına rağmen öğretmenlere bu dönemde mesleki eğitim verilip verilmemesi ile ilgili görüşleri soruldu. Çalışmaya katılan 281 öğretmenin dörtte üçünden fazlası (f = 220, %78.3) bu soruya </w:t>
      </w:r>
      <w:r w:rsidRPr="0082411D">
        <w:lastRenderedPageBreak/>
        <w:t xml:space="preserve">evet derken, beşte birinden fazlası (f = 61, %21.7) eğitim eklenmesine karşı çıktığını belirtti. Bu soruya evet olarak yanıt veren öğretmenlerin bu dönemde verilmesini istedikleri eğitimler ile ilgili bulgular Tablo 3’te verilmiştir. </w:t>
      </w:r>
    </w:p>
    <w:p w14:paraId="2E2486B7" w14:textId="77777777" w:rsidR="00827AA9" w:rsidRPr="0082411D" w:rsidRDefault="00827AA9" w:rsidP="0082411D">
      <w:pPr>
        <w:spacing w:line="360" w:lineRule="auto"/>
        <w:ind w:firstLine="567"/>
        <w:jc w:val="both"/>
      </w:pPr>
      <w:r w:rsidRPr="0082411D">
        <w:t>Tabloda görüldüğü üzere, ölçme-değerlendirme eğitimi için öğretmenlerin beşte ikisinden fazlası (%43.1) olumlu görüş belirtirken, yaklaşık üçte biri (%31.4) olumsuz görüş belirtmiş, %5.3’ü ise bu konuda kararsız olduğunu belirtmiştir. Yaratıcı drama konusunda öğretmenlerin yaklaşık üçte ikisi (%69.4) olumlu görüş belirtirken, %6’sı olumsuz görüş belirtmiş, %2.8’i ise bu konuda kararsız olduğunu belirtmiştir. Materyal geliştirme eğitimi için öğretmenlerin beşte üçünden fazlası (%61.2) olumlu görüş belirtirken, yaklaşık onda biri (%9.9) olumsuz görüş belirtmiş, %7.1’i ise bu konuda kararsız olduğunu belirtmiştir. Ders programı hazırlama konusunda öğretmenlerin yaklaşık yarısı (%44.5) olumlu görüş belirtirken, yaklaşık dörtte biri (%22.8) olumsuz görüş belirtmiş, %11’i ise bu konuda kararsız olduğunu belirtmiştir. Son olarak, bilişim teknolojileri eğitimi için öğretmenlerin yarısından fazlası (%56.6) olumlu görüş belirtirken, onda birinden fazlası (%13.1) olumsuz görüş belirtmiş, %8.5’i ise bu konuda kararsız olduğunu belirtmiştir.</w:t>
      </w:r>
    </w:p>
    <w:p w14:paraId="2A7C1F94" w14:textId="6F0F82C2" w:rsidR="00263569" w:rsidRPr="00732D25" w:rsidRDefault="00732D25" w:rsidP="00732D25">
      <w:pPr>
        <w:spacing w:line="360" w:lineRule="auto"/>
        <w:outlineLvl w:val="0"/>
      </w:pPr>
      <w:r>
        <w:t>Tablo 4. Ö</w:t>
      </w:r>
      <w:r w:rsidRPr="00732D25">
        <w:t>ğret</w:t>
      </w:r>
      <w:r w:rsidR="006B5928">
        <w:t>menlerin mesleki eğitimin zamanlaması</w:t>
      </w:r>
      <w:r w:rsidRPr="00732D25">
        <w:t xml:space="preserve"> hakkındaki görüşleri</w:t>
      </w:r>
    </w:p>
    <w:tbl>
      <w:tblPr>
        <w:tblStyle w:val="TabloKlavuzu"/>
        <w:tblW w:w="0" w:type="auto"/>
        <w:tblInd w:w="109" w:type="dxa"/>
        <w:tblLook w:val="04A0" w:firstRow="1" w:lastRow="0" w:firstColumn="1" w:lastColumn="0" w:noHBand="0" w:noVBand="1"/>
      </w:tblPr>
      <w:tblGrid>
        <w:gridCol w:w="3377"/>
        <w:gridCol w:w="576"/>
        <w:gridCol w:w="636"/>
        <w:gridCol w:w="456"/>
        <w:gridCol w:w="636"/>
        <w:gridCol w:w="456"/>
        <w:gridCol w:w="636"/>
        <w:gridCol w:w="456"/>
        <w:gridCol w:w="636"/>
        <w:gridCol w:w="456"/>
        <w:gridCol w:w="636"/>
      </w:tblGrid>
      <w:tr w:rsidR="00732D25" w:rsidRPr="00D6649A" w14:paraId="2C0D25DB" w14:textId="77777777" w:rsidTr="00732D25">
        <w:trPr>
          <w:trHeight w:val="1522"/>
        </w:trPr>
        <w:tc>
          <w:tcPr>
            <w:tcW w:w="0" w:type="auto"/>
            <w:tcBorders>
              <w:left w:val="nil"/>
              <w:bottom w:val="single" w:sz="4" w:space="0" w:color="auto"/>
              <w:right w:val="nil"/>
            </w:tcBorders>
          </w:tcPr>
          <w:p w14:paraId="1BE04E7F" w14:textId="77777777" w:rsidR="00732D25" w:rsidRPr="00732D25" w:rsidRDefault="00732D25" w:rsidP="005D2EDB">
            <w:pPr>
              <w:jc w:val="both"/>
              <w:rPr>
                <w:b/>
                <w:sz w:val="24"/>
                <w:szCs w:val="24"/>
              </w:rPr>
            </w:pPr>
          </w:p>
        </w:tc>
        <w:tc>
          <w:tcPr>
            <w:tcW w:w="0" w:type="auto"/>
            <w:gridSpan w:val="2"/>
            <w:tcBorders>
              <w:left w:val="nil"/>
              <w:right w:val="nil"/>
            </w:tcBorders>
            <w:textDirection w:val="btLr"/>
          </w:tcPr>
          <w:p w14:paraId="07300C85" w14:textId="77777777" w:rsidR="00732D25" w:rsidRPr="00732D25" w:rsidRDefault="00732D25" w:rsidP="005D2EDB">
            <w:pPr>
              <w:jc w:val="center"/>
              <w:rPr>
                <w:b/>
                <w:sz w:val="24"/>
                <w:szCs w:val="24"/>
              </w:rPr>
            </w:pPr>
            <w:r w:rsidRPr="00732D25">
              <w:rPr>
                <w:b/>
                <w:sz w:val="24"/>
                <w:szCs w:val="24"/>
              </w:rPr>
              <w:t>Kesinlikle</w:t>
            </w:r>
          </w:p>
          <w:p w14:paraId="595D0E80" w14:textId="77777777" w:rsidR="00732D25" w:rsidRPr="00732D25" w:rsidRDefault="00732D25" w:rsidP="005D2EDB">
            <w:pPr>
              <w:jc w:val="center"/>
              <w:rPr>
                <w:b/>
                <w:sz w:val="24"/>
                <w:szCs w:val="24"/>
              </w:rPr>
            </w:pPr>
            <w:r w:rsidRPr="00732D25">
              <w:rPr>
                <w:b/>
                <w:sz w:val="24"/>
                <w:szCs w:val="24"/>
              </w:rPr>
              <w:t>Katılmıyorum</w:t>
            </w:r>
          </w:p>
        </w:tc>
        <w:tc>
          <w:tcPr>
            <w:tcW w:w="0" w:type="auto"/>
            <w:gridSpan w:val="2"/>
            <w:tcBorders>
              <w:left w:val="nil"/>
              <w:right w:val="nil"/>
            </w:tcBorders>
            <w:textDirection w:val="btLr"/>
          </w:tcPr>
          <w:p w14:paraId="62022994" w14:textId="77777777" w:rsidR="00732D25" w:rsidRPr="00732D25" w:rsidRDefault="00732D25" w:rsidP="005D2EDB">
            <w:pPr>
              <w:jc w:val="center"/>
              <w:rPr>
                <w:b/>
                <w:sz w:val="24"/>
                <w:szCs w:val="24"/>
              </w:rPr>
            </w:pPr>
          </w:p>
          <w:p w14:paraId="0801EDE2" w14:textId="77777777" w:rsidR="00732D25" w:rsidRPr="00732D25" w:rsidRDefault="00732D25" w:rsidP="005D2EDB">
            <w:pPr>
              <w:jc w:val="center"/>
              <w:rPr>
                <w:b/>
                <w:sz w:val="24"/>
                <w:szCs w:val="24"/>
              </w:rPr>
            </w:pPr>
            <w:r w:rsidRPr="00732D25">
              <w:rPr>
                <w:b/>
                <w:sz w:val="24"/>
                <w:szCs w:val="24"/>
              </w:rPr>
              <w:t>Katılmıyorum</w:t>
            </w:r>
          </w:p>
        </w:tc>
        <w:tc>
          <w:tcPr>
            <w:tcW w:w="0" w:type="auto"/>
            <w:gridSpan w:val="2"/>
            <w:tcBorders>
              <w:left w:val="nil"/>
              <w:right w:val="nil"/>
            </w:tcBorders>
            <w:textDirection w:val="btLr"/>
          </w:tcPr>
          <w:p w14:paraId="4D0FA5C8" w14:textId="77777777" w:rsidR="00732D25" w:rsidRPr="00732D25" w:rsidRDefault="00732D25" w:rsidP="005D2EDB">
            <w:pPr>
              <w:jc w:val="center"/>
              <w:rPr>
                <w:b/>
                <w:sz w:val="24"/>
                <w:szCs w:val="24"/>
              </w:rPr>
            </w:pPr>
            <w:r w:rsidRPr="00732D25">
              <w:rPr>
                <w:b/>
                <w:sz w:val="24"/>
                <w:szCs w:val="24"/>
              </w:rPr>
              <w:t>Kararsızım</w:t>
            </w:r>
          </w:p>
        </w:tc>
        <w:tc>
          <w:tcPr>
            <w:tcW w:w="0" w:type="auto"/>
            <w:gridSpan w:val="2"/>
            <w:tcBorders>
              <w:left w:val="nil"/>
              <w:right w:val="nil"/>
            </w:tcBorders>
            <w:textDirection w:val="btLr"/>
          </w:tcPr>
          <w:p w14:paraId="6C57C9B6" w14:textId="77777777" w:rsidR="00732D25" w:rsidRPr="00732D25" w:rsidRDefault="00732D25" w:rsidP="005D2EDB">
            <w:pPr>
              <w:jc w:val="center"/>
              <w:rPr>
                <w:b/>
                <w:sz w:val="24"/>
                <w:szCs w:val="24"/>
              </w:rPr>
            </w:pPr>
          </w:p>
          <w:p w14:paraId="7EE24612" w14:textId="77777777" w:rsidR="00732D25" w:rsidRPr="00732D25" w:rsidRDefault="00732D25" w:rsidP="005D2EDB">
            <w:pPr>
              <w:jc w:val="center"/>
              <w:rPr>
                <w:b/>
                <w:sz w:val="24"/>
                <w:szCs w:val="24"/>
              </w:rPr>
            </w:pPr>
            <w:r w:rsidRPr="00732D25">
              <w:rPr>
                <w:b/>
                <w:sz w:val="24"/>
                <w:szCs w:val="24"/>
              </w:rPr>
              <w:t>Katılıyorum</w:t>
            </w:r>
          </w:p>
        </w:tc>
        <w:tc>
          <w:tcPr>
            <w:tcW w:w="0" w:type="auto"/>
            <w:gridSpan w:val="2"/>
            <w:tcBorders>
              <w:left w:val="nil"/>
              <w:right w:val="nil"/>
            </w:tcBorders>
            <w:textDirection w:val="btLr"/>
          </w:tcPr>
          <w:p w14:paraId="49A72397" w14:textId="77777777" w:rsidR="00732D25" w:rsidRPr="00732D25" w:rsidRDefault="00732D25" w:rsidP="005D2EDB">
            <w:pPr>
              <w:jc w:val="center"/>
              <w:rPr>
                <w:b/>
                <w:sz w:val="24"/>
                <w:szCs w:val="24"/>
              </w:rPr>
            </w:pPr>
            <w:r w:rsidRPr="00732D25">
              <w:rPr>
                <w:b/>
                <w:sz w:val="24"/>
                <w:szCs w:val="24"/>
              </w:rPr>
              <w:t>Kesinlikle Katılıyorum</w:t>
            </w:r>
          </w:p>
        </w:tc>
      </w:tr>
      <w:tr w:rsidR="00732D25" w:rsidRPr="00D6649A" w14:paraId="472F8B3E" w14:textId="77777777" w:rsidTr="005D2EDB">
        <w:tc>
          <w:tcPr>
            <w:tcW w:w="0" w:type="auto"/>
            <w:tcBorders>
              <w:left w:val="nil"/>
              <w:bottom w:val="single" w:sz="4" w:space="0" w:color="auto"/>
              <w:right w:val="nil"/>
            </w:tcBorders>
          </w:tcPr>
          <w:p w14:paraId="0F721FC6" w14:textId="77777777" w:rsidR="00732D25" w:rsidRPr="00732D25" w:rsidRDefault="00732D25" w:rsidP="005D2EDB">
            <w:pPr>
              <w:jc w:val="both"/>
              <w:rPr>
                <w:b/>
                <w:sz w:val="24"/>
                <w:szCs w:val="24"/>
              </w:rPr>
            </w:pPr>
            <w:r w:rsidRPr="00732D25">
              <w:rPr>
                <w:b/>
                <w:sz w:val="24"/>
                <w:szCs w:val="24"/>
              </w:rPr>
              <w:t>Mesleki eğitimler…</w:t>
            </w:r>
          </w:p>
        </w:tc>
        <w:tc>
          <w:tcPr>
            <w:tcW w:w="0" w:type="auto"/>
            <w:tcBorders>
              <w:left w:val="nil"/>
              <w:bottom w:val="single" w:sz="4" w:space="0" w:color="auto"/>
              <w:right w:val="nil"/>
            </w:tcBorders>
          </w:tcPr>
          <w:p w14:paraId="2839A0E9" w14:textId="77777777" w:rsidR="00732D25" w:rsidRPr="00732D25" w:rsidRDefault="00732D25" w:rsidP="005D2EDB">
            <w:pPr>
              <w:jc w:val="center"/>
              <w:rPr>
                <w:b/>
                <w:i/>
                <w:sz w:val="24"/>
                <w:szCs w:val="24"/>
              </w:rPr>
            </w:pPr>
            <w:r w:rsidRPr="00732D25">
              <w:rPr>
                <w:b/>
                <w:i/>
                <w:sz w:val="24"/>
                <w:szCs w:val="24"/>
              </w:rPr>
              <w:t>f</w:t>
            </w:r>
          </w:p>
        </w:tc>
        <w:tc>
          <w:tcPr>
            <w:tcW w:w="0" w:type="auto"/>
            <w:tcBorders>
              <w:left w:val="nil"/>
              <w:bottom w:val="single" w:sz="4" w:space="0" w:color="auto"/>
              <w:right w:val="nil"/>
            </w:tcBorders>
          </w:tcPr>
          <w:p w14:paraId="45DEC40A" w14:textId="77777777" w:rsidR="00732D25" w:rsidRPr="00732D25" w:rsidRDefault="00732D25" w:rsidP="005D2EDB">
            <w:pPr>
              <w:jc w:val="center"/>
              <w:rPr>
                <w:b/>
                <w:sz w:val="24"/>
                <w:szCs w:val="24"/>
              </w:rPr>
            </w:pPr>
            <w:r w:rsidRPr="00732D25">
              <w:rPr>
                <w:b/>
                <w:sz w:val="24"/>
                <w:szCs w:val="24"/>
              </w:rPr>
              <w:t>%</w:t>
            </w:r>
          </w:p>
        </w:tc>
        <w:tc>
          <w:tcPr>
            <w:tcW w:w="0" w:type="auto"/>
            <w:tcBorders>
              <w:left w:val="nil"/>
              <w:bottom w:val="single" w:sz="4" w:space="0" w:color="auto"/>
              <w:right w:val="nil"/>
            </w:tcBorders>
          </w:tcPr>
          <w:p w14:paraId="0E1392B8" w14:textId="77777777" w:rsidR="00732D25" w:rsidRPr="00732D25" w:rsidRDefault="00732D25" w:rsidP="005D2EDB">
            <w:pPr>
              <w:jc w:val="center"/>
              <w:rPr>
                <w:b/>
                <w:sz w:val="24"/>
                <w:szCs w:val="24"/>
              </w:rPr>
            </w:pPr>
            <w:r w:rsidRPr="00732D25">
              <w:rPr>
                <w:b/>
                <w:i/>
                <w:sz w:val="24"/>
                <w:szCs w:val="24"/>
              </w:rPr>
              <w:t>f</w:t>
            </w:r>
          </w:p>
        </w:tc>
        <w:tc>
          <w:tcPr>
            <w:tcW w:w="0" w:type="auto"/>
            <w:tcBorders>
              <w:left w:val="nil"/>
              <w:bottom w:val="single" w:sz="4" w:space="0" w:color="auto"/>
              <w:right w:val="nil"/>
            </w:tcBorders>
          </w:tcPr>
          <w:p w14:paraId="1FF06394" w14:textId="77777777" w:rsidR="00732D25" w:rsidRPr="00732D25" w:rsidRDefault="00732D25" w:rsidP="005D2EDB">
            <w:pPr>
              <w:jc w:val="center"/>
              <w:rPr>
                <w:b/>
                <w:sz w:val="24"/>
                <w:szCs w:val="24"/>
              </w:rPr>
            </w:pPr>
            <w:r w:rsidRPr="00732D25">
              <w:rPr>
                <w:b/>
                <w:sz w:val="24"/>
                <w:szCs w:val="24"/>
              </w:rPr>
              <w:t>%</w:t>
            </w:r>
          </w:p>
        </w:tc>
        <w:tc>
          <w:tcPr>
            <w:tcW w:w="0" w:type="auto"/>
            <w:tcBorders>
              <w:left w:val="nil"/>
              <w:bottom w:val="single" w:sz="4" w:space="0" w:color="auto"/>
              <w:right w:val="nil"/>
            </w:tcBorders>
          </w:tcPr>
          <w:p w14:paraId="6428EA39" w14:textId="77777777" w:rsidR="00732D25" w:rsidRPr="00732D25" w:rsidRDefault="00732D25" w:rsidP="005D2EDB">
            <w:pPr>
              <w:jc w:val="center"/>
              <w:rPr>
                <w:b/>
                <w:sz w:val="24"/>
                <w:szCs w:val="24"/>
              </w:rPr>
            </w:pPr>
            <w:r w:rsidRPr="00732D25">
              <w:rPr>
                <w:b/>
                <w:i/>
                <w:sz w:val="24"/>
                <w:szCs w:val="24"/>
              </w:rPr>
              <w:t>f</w:t>
            </w:r>
          </w:p>
        </w:tc>
        <w:tc>
          <w:tcPr>
            <w:tcW w:w="0" w:type="auto"/>
            <w:tcBorders>
              <w:left w:val="nil"/>
              <w:bottom w:val="single" w:sz="4" w:space="0" w:color="auto"/>
              <w:right w:val="nil"/>
            </w:tcBorders>
          </w:tcPr>
          <w:p w14:paraId="10AE7529" w14:textId="77777777" w:rsidR="00732D25" w:rsidRPr="00732D25" w:rsidRDefault="00732D25" w:rsidP="005D2EDB">
            <w:pPr>
              <w:jc w:val="center"/>
              <w:rPr>
                <w:b/>
                <w:sz w:val="24"/>
                <w:szCs w:val="24"/>
              </w:rPr>
            </w:pPr>
            <w:r w:rsidRPr="00732D25">
              <w:rPr>
                <w:b/>
                <w:sz w:val="24"/>
                <w:szCs w:val="24"/>
              </w:rPr>
              <w:t>%</w:t>
            </w:r>
          </w:p>
        </w:tc>
        <w:tc>
          <w:tcPr>
            <w:tcW w:w="0" w:type="auto"/>
            <w:tcBorders>
              <w:left w:val="nil"/>
              <w:bottom w:val="single" w:sz="4" w:space="0" w:color="auto"/>
              <w:right w:val="nil"/>
            </w:tcBorders>
          </w:tcPr>
          <w:p w14:paraId="0FD16151" w14:textId="77777777" w:rsidR="00732D25" w:rsidRPr="00732D25" w:rsidRDefault="00732D25" w:rsidP="005D2EDB">
            <w:pPr>
              <w:jc w:val="center"/>
              <w:rPr>
                <w:b/>
                <w:sz w:val="24"/>
                <w:szCs w:val="24"/>
              </w:rPr>
            </w:pPr>
            <w:r w:rsidRPr="00732D25">
              <w:rPr>
                <w:b/>
                <w:i/>
                <w:sz w:val="24"/>
                <w:szCs w:val="24"/>
              </w:rPr>
              <w:t>f</w:t>
            </w:r>
          </w:p>
        </w:tc>
        <w:tc>
          <w:tcPr>
            <w:tcW w:w="0" w:type="auto"/>
            <w:tcBorders>
              <w:left w:val="nil"/>
              <w:bottom w:val="single" w:sz="4" w:space="0" w:color="auto"/>
              <w:right w:val="nil"/>
            </w:tcBorders>
          </w:tcPr>
          <w:p w14:paraId="6E8F1579" w14:textId="77777777" w:rsidR="00732D25" w:rsidRPr="00732D25" w:rsidRDefault="00732D25" w:rsidP="005D2EDB">
            <w:pPr>
              <w:jc w:val="center"/>
              <w:rPr>
                <w:b/>
                <w:sz w:val="24"/>
                <w:szCs w:val="24"/>
              </w:rPr>
            </w:pPr>
            <w:r w:rsidRPr="00732D25">
              <w:rPr>
                <w:b/>
                <w:sz w:val="24"/>
                <w:szCs w:val="24"/>
              </w:rPr>
              <w:t>%</w:t>
            </w:r>
          </w:p>
        </w:tc>
        <w:tc>
          <w:tcPr>
            <w:tcW w:w="0" w:type="auto"/>
            <w:tcBorders>
              <w:left w:val="nil"/>
              <w:bottom w:val="single" w:sz="4" w:space="0" w:color="auto"/>
              <w:right w:val="nil"/>
            </w:tcBorders>
          </w:tcPr>
          <w:p w14:paraId="0237B3E1" w14:textId="77777777" w:rsidR="00732D25" w:rsidRPr="00732D25" w:rsidRDefault="00732D25" w:rsidP="005D2EDB">
            <w:pPr>
              <w:jc w:val="center"/>
              <w:rPr>
                <w:b/>
                <w:sz w:val="24"/>
                <w:szCs w:val="24"/>
              </w:rPr>
            </w:pPr>
            <w:r w:rsidRPr="00732D25">
              <w:rPr>
                <w:b/>
                <w:i/>
                <w:sz w:val="24"/>
                <w:szCs w:val="24"/>
              </w:rPr>
              <w:t>f</w:t>
            </w:r>
          </w:p>
        </w:tc>
        <w:tc>
          <w:tcPr>
            <w:tcW w:w="0" w:type="auto"/>
            <w:tcBorders>
              <w:left w:val="nil"/>
              <w:bottom w:val="single" w:sz="4" w:space="0" w:color="auto"/>
              <w:right w:val="nil"/>
            </w:tcBorders>
          </w:tcPr>
          <w:p w14:paraId="2DFC6806" w14:textId="77777777" w:rsidR="00732D25" w:rsidRPr="00732D25" w:rsidRDefault="00732D25" w:rsidP="005D2EDB">
            <w:pPr>
              <w:jc w:val="center"/>
              <w:rPr>
                <w:b/>
                <w:sz w:val="24"/>
                <w:szCs w:val="24"/>
              </w:rPr>
            </w:pPr>
            <w:r w:rsidRPr="00732D25">
              <w:rPr>
                <w:b/>
                <w:sz w:val="24"/>
                <w:szCs w:val="24"/>
              </w:rPr>
              <w:t>%</w:t>
            </w:r>
          </w:p>
        </w:tc>
      </w:tr>
      <w:tr w:rsidR="00732D25" w:rsidRPr="00D6649A" w14:paraId="546336AB" w14:textId="77777777" w:rsidTr="005D2EDB">
        <w:tc>
          <w:tcPr>
            <w:tcW w:w="0" w:type="auto"/>
            <w:tcBorders>
              <w:left w:val="nil"/>
              <w:bottom w:val="nil"/>
              <w:right w:val="nil"/>
            </w:tcBorders>
          </w:tcPr>
          <w:p w14:paraId="05FDAAEF" w14:textId="77777777" w:rsidR="00732D25" w:rsidRPr="00732D25" w:rsidRDefault="00732D25" w:rsidP="005D2EDB">
            <w:pPr>
              <w:rPr>
                <w:sz w:val="24"/>
                <w:szCs w:val="24"/>
              </w:rPr>
            </w:pPr>
            <w:r w:rsidRPr="00732D25">
              <w:rPr>
                <w:sz w:val="24"/>
                <w:szCs w:val="24"/>
              </w:rPr>
              <w:t>1. sadece sene sonunda yapılmalıdır.</w:t>
            </w:r>
          </w:p>
        </w:tc>
        <w:tc>
          <w:tcPr>
            <w:tcW w:w="0" w:type="auto"/>
            <w:tcBorders>
              <w:left w:val="nil"/>
              <w:bottom w:val="nil"/>
              <w:right w:val="nil"/>
            </w:tcBorders>
          </w:tcPr>
          <w:p w14:paraId="6F934B64" w14:textId="77777777" w:rsidR="00732D25" w:rsidRPr="00732D25" w:rsidRDefault="00732D25" w:rsidP="005D2EDB">
            <w:pPr>
              <w:jc w:val="center"/>
              <w:rPr>
                <w:sz w:val="24"/>
                <w:szCs w:val="24"/>
              </w:rPr>
            </w:pPr>
            <w:r w:rsidRPr="00732D25">
              <w:rPr>
                <w:sz w:val="24"/>
                <w:szCs w:val="24"/>
              </w:rPr>
              <w:t>96</w:t>
            </w:r>
          </w:p>
        </w:tc>
        <w:tc>
          <w:tcPr>
            <w:tcW w:w="0" w:type="auto"/>
            <w:tcBorders>
              <w:left w:val="nil"/>
              <w:bottom w:val="nil"/>
              <w:right w:val="nil"/>
            </w:tcBorders>
          </w:tcPr>
          <w:p w14:paraId="00C040DB" w14:textId="77777777" w:rsidR="00732D25" w:rsidRPr="00732D25" w:rsidRDefault="00732D25" w:rsidP="005D2EDB">
            <w:pPr>
              <w:jc w:val="center"/>
              <w:rPr>
                <w:sz w:val="24"/>
                <w:szCs w:val="24"/>
              </w:rPr>
            </w:pPr>
            <w:r w:rsidRPr="00732D25">
              <w:rPr>
                <w:sz w:val="24"/>
                <w:szCs w:val="24"/>
              </w:rPr>
              <w:t>34.2</w:t>
            </w:r>
          </w:p>
        </w:tc>
        <w:tc>
          <w:tcPr>
            <w:tcW w:w="0" w:type="auto"/>
            <w:tcBorders>
              <w:left w:val="nil"/>
              <w:bottom w:val="nil"/>
              <w:right w:val="nil"/>
            </w:tcBorders>
          </w:tcPr>
          <w:p w14:paraId="6A84B90B" w14:textId="77777777" w:rsidR="00732D25" w:rsidRPr="00732D25" w:rsidRDefault="00732D25" w:rsidP="005D2EDB">
            <w:pPr>
              <w:jc w:val="center"/>
              <w:rPr>
                <w:sz w:val="24"/>
                <w:szCs w:val="24"/>
              </w:rPr>
            </w:pPr>
            <w:r w:rsidRPr="00732D25">
              <w:rPr>
                <w:sz w:val="24"/>
                <w:szCs w:val="24"/>
              </w:rPr>
              <w:t>85</w:t>
            </w:r>
          </w:p>
        </w:tc>
        <w:tc>
          <w:tcPr>
            <w:tcW w:w="0" w:type="auto"/>
            <w:tcBorders>
              <w:left w:val="nil"/>
              <w:bottom w:val="nil"/>
              <w:right w:val="nil"/>
            </w:tcBorders>
          </w:tcPr>
          <w:p w14:paraId="00BBD0A4" w14:textId="77777777" w:rsidR="00732D25" w:rsidRPr="00732D25" w:rsidRDefault="00732D25" w:rsidP="005D2EDB">
            <w:pPr>
              <w:jc w:val="center"/>
              <w:rPr>
                <w:sz w:val="24"/>
                <w:szCs w:val="24"/>
              </w:rPr>
            </w:pPr>
            <w:r w:rsidRPr="00732D25">
              <w:rPr>
                <w:sz w:val="24"/>
                <w:szCs w:val="24"/>
              </w:rPr>
              <w:t>30.2</w:t>
            </w:r>
          </w:p>
        </w:tc>
        <w:tc>
          <w:tcPr>
            <w:tcW w:w="0" w:type="auto"/>
            <w:tcBorders>
              <w:left w:val="nil"/>
              <w:bottom w:val="nil"/>
              <w:right w:val="nil"/>
            </w:tcBorders>
          </w:tcPr>
          <w:p w14:paraId="403FC2E6" w14:textId="77777777" w:rsidR="00732D25" w:rsidRPr="00732D25" w:rsidRDefault="00732D25" w:rsidP="005D2EDB">
            <w:pPr>
              <w:jc w:val="center"/>
              <w:rPr>
                <w:sz w:val="24"/>
                <w:szCs w:val="24"/>
              </w:rPr>
            </w:pPr>
            <w:r w:rsidRPr="00732D25">
              <w:rPr>
                <w:sz w:val="24"/>
                <w:szCs w:val="24"/>
              </w:rPr>
              <w:t>48</w:t>
            </w:r>
          </w:p>
        </w:tc>
        <w:tc>
          <w:tcPr>
            <w:tcW w:w="0" w:type="auto"/>
            <w:tcBorders>
              <w:left w:val="nil"/>
              <w:bottom w:val="nil"/>
              <w:right w:val="nil"/>
            </w:tcBorders>
          </w:tcPr>
          <w:p w14:paraId="6924C88C" w14:textId="77777777" w:rsidR="00732D25" w:rsidRPr="00732D25" w:rsidRDefault="00732D25" w:rsidP="005D2EDB">
            <w:pPr>
              <w:jc w:val="center"/>
              <w:rPr>
                <w:sz w:val="24"/>
                <w:szCs w:val="24"/>
              </w:rPr>
            </w:pPr>
            <w:r w:rsidRPr="00732D25">
              <w:rPr>
                <w:sz w:val="24"/>
                <w:szCs w:val="24"/>
              </w:rPr>
              <w:t>17.1</w:t>
            </w:r>
          </w:p>
        </w:tc>
        <w:tc>
          <w:tcPr>
            <w:tcW w:w="0" w:type="auto"/>
            <w:tcBorders>
              <w:left w:val="nil"/>
              <w:bottom w:val="nil"/>
              <w:right w:val="nil"/>
            </w:tcBorders>
          </w:tcPr>
          <w:p w14:paraId="432E83BE" w14:textId="77777777" w:rsidR="00732D25" w:rsidRPr="00732D25" w:rsidRDefault="00732D25" w:rsidP="005D2EDB">
            <w:pPr>
              <w:jc w:val="center"/>
              <w:rPr>
                <w:sz w:val="24"/>
                <w:szCs w:val="24"/>
              </w:rPr>
            </w:pPr>
            <w:r w:rsidRPr="00732D25">
              <w:rPr>
                <w:sz w:val="24"/>
                <w:szCs w:val="24"/>
              </w:rPr>
              <w:t>12</w:t>
            </w:r>
          </w:p>
        </w:tc>
        <w:tc>
          <w:tcPr>
            <w:tcW w:w="0" w:type="auto"/>
            <w:tcBorders>
              <w:left w:val="nil"/>
              <w:bottom w:val="nil"/>
              <w:right w:val="nil"/>
            </w:tcBorders>
          </w:tcPr>
          <w:p w14:paraId="6A80E48A" w14:textId="77777777" w:rsidR="00732D25" w:rsidRPr="00732D25" w:rsidRDefault="00732D25" w:rsidP="005D2EDB">
            <w:pPr>
              <w:jc w:val="center"/>
              <w:rPr>
                <w:sz w:val="24"/>
                <w:szCs w:val="24"/>
              </w:rPr>
            </w:pPr>
            <w:r w:rsidRPr="00732D25">
              <w:rPr>
                <w:sz w:val="24"/>
                <w:szCs w:val="24"/>
              </w:rPr>
              <w:t>4.3</w:t>
            </w:r>
          </w:p>
        </w:tc>
        <w:tc>
          <w:tcPr>
            <w:tcW w:w="0" w:type="auto"/>
            <w:tcBorders>
              <w:left w:val="nil"/>
              <w:bottom w:val="nil"/>
              <w:right w:val="nil"/>
            </w:tcBorders>
          </w:tcPr>
          <w:p w14:paraId="6DCC7E23" w14:textId="77777777" w:rsidR="00732D25" w:rsidRPr="00732D25" w:rsidRDefault="00732D25" w:rsidP="005D2EDB">
            <w:pPr>
              <w:jc w:val="center"/>
              <w:rPr>
                <w:sz w:val="24"/>
                <w:szCs w:val="24"/>
              </w:rPr>
            </w:pPr>
            <w:r w:rsidRPr="00732D25">
              <w:rPr>
                <w:sz w:val="24"/>
                <w:szCs w:val="24"/>
              </w:rPr>
              <w:t>40</w:t>
            </w:r>
          </w:p>
        </w:tc>
        <w:tc>
          <w:tcPr>
            <w:tcW w:w="0" w:type="auto"/>
            <w:tcBorders>
              <w:left w:val="nil"/>
              <w:bottom w:val="nil"/>
              <w:right w:val="nil"/>
            </w:tcBorders>
          </w:tcPr>
          <w:p w14:paraId="590FF628" w14:textId="77777777" w:rsidR="00732D25" w:rsidRPr="00732D25" w:rsidRDefault="00732D25" w:rsidP="005D2EDB">
            <w:pPr>
              <w:jc w:val="center"/>
              <w:rPr>
                <w:sz w:val="24"/>
                <w:szCs w:val="24"/>
              </w:rPr>
            </w:pPr>
            <w:r w:rsidRPr="00732D25">
              <w:rPr>
                <w:sz w:val="24"/>
                <w:szCs w:val="24"/>
              </w:rPr>
              <w:t>14.2</w:t>
            </w:r>
          </w:p>
        </w:tc>
      </w:tr>
      <w:tr w:rsidR="00732D25" w:rsidRPr="00D6649A" w14:paraId="38CFB4CD" w14:textId="77777777" w:rsidTr="005D2EDB">
        <w:tc>
          <w:tcPr>
            <w:tcW w:w="0" w:type="auto"/>
            <w:tcBorders>
              <w:top w:val="nil"/>
              <w:left w:val="nil"/>
              <w:bottom w:val="nil"/>
              <w:right w:val="nil"/>
            </w:tcBorders>
          </w:tcPr>
          <w:p w14:paraId="7D352BAA" w14:textId="77777777" w:rsidR="00732D25" w:rsidRPr="00732D25" w:rsidRDefault="00732D25" w:rsidP="005D2EDB">
            <w:pPr>
              <w:rPr>
                <w:sz w:val="24"/>
                <w:szCs w:val="24"/>
              </w:rPr>
            </w:pPr>
            <w:r w:rsidRPr="00732D25">
              <w:rPr>
                <w:sz w:val="24"/>
                <w:szCs w:val="24"/>
              </w:rPr>
              <w:t>2. sadece sene başında yapılmalıdır.</w:t>
            </w:r>
          </w:p>
        </w:tc>
        <w:tc>
          <w:tcPr>
            <w:tcW w:w="0" w:type="auto"/>
            <w:tcBorders>
              <w:top w:val="nil"/>
              <w:left w:val="nil"/>
              <w:bottom w:val="nil"/>
              <w:right w:val="nil"/>
            </w:tcBorders>
          </w:tcPr>
          <w:p w14:paraId="7BD90806" w14:textId="77777777" w:rsidR="00732D25" w:rsidRPr="00732D25" w:rsidRDefault="00732D25" w:rsidP="005D2EDB">
            <w:pPr>
              <w:jc w:val="center"/>
              <w:rPr>
                <w:sz w:val="24"/>
                <w:szCs w:val="24"/>
              </w:rPr>
            </w:pPr>
            <w:r w:rsidRPr="00732D25">
              <w:rPr>
                <w:sz w:val="24"/>
                <w:szCs w:val="24"/>
              </w:rPr>
              <w:t>96</w:t>
            </w:r>
          </w:p>
        </w:tc>
        <w:tc>
          <w:tcPr>
            <w:tcW w:w="0" w:type="auto"/>
            <w:tcBorders>
              <w:top w:val="nil"/>
              <w:left w:val="nil"/>
              <w:bottom w:val="nil"/>
              <w:right w:val="nil"/>
            </w:tcBorders>
          </w:tcPr>
          <w:p w14:paraId="5015C457" w14:textId="77777777" w:rsidR="00732D25" w:rsidRPr="00732D25" w:rsidRDefault="00732D25" w:rsidP="005D2EDB">
            <w:pPr>
              <w:jc w:val="center"/>
              <w:rPr>
                <w:sz w:val="24"/>
                <w:szCs w:val="24"/>
              </w:rPr>
            </w:pPr>
            <w:r w:rsidRPr="00732D25">
              <w:rPr>
                <w:sz w:val="24"/>
                <w:szCs w:val="24"/>
              </w:rPr>
              <w:t>34.2</w:t>
            </w:r>
          </w:p>
        </w:tc>
        <w:tc>
          <w:tcPr>
            <w:tcW w:w="0" w:type="auto"/>
            <w:tcBorders>
              <w:top w:val="nil"/>
              <w:left w:val="nil"/>
              <w:bottom w:val="nil"/>
              <w:right w:val="nil"/>
            </w:tcBorders>
          </w:tcPr>
          <w:p w14:paraId="6E1A28AD" w14:textId="77777777" w:rsidR="00732D25" w:rsidRPr="00732D25" w:rsidRDefault="00732D25" w:rsidP="005D2EDB">
            <w:pPr>
              <w:jc w:val="center"/>
              <w:rPr>
                <w:sz w:val="24"/>
                <w:szCs w:val="24"/>
              </w:rPr>
            </w:pPr>
            <w:r w:rsidRPr="00732D25">
              <w:rPr>
                <w:sz w:val="24"/>
                <w:szCs w:val="24"/>
              </w:rPr>
              <w:t>93</w:t>
            </w:r>
          </w:p>
        </w:tc>
        <w:tc>
          <w:tcPr>
            <w:tcW w:w="0" w:type="auto"/>
            <w:tcBorders>
              <w:top w:val="nil"/>
              <w:left w:val="nil"/>
              <w:bottom w:val="nil"/>
              <w:right w:val="nil"/>
            </w:tcBorders>
          </w:tcPr>
          <w:p w14:paraId="7C976456" w14:textId="77777777" w:rsidR="00732D25" w:rsidRPr="00732D25" w:rsidRDefault="00732D25" w:rsidP="005D2EDB">
            <w:pPr>
              <w:jc w:val="center"/>
              <w:rPr>
                <w:sz w:val="24"/>
                <w:szCs w:val="24"/>
              </w:rPr>
            </w:pPr>
            <w:r w:rsidRPr="00732D25">
              <w:rPr>
                <w:sz w:val="24"/>
                <w:szCs w:val="24"/>
              </w:rPr>
              <w:t>33.1</w:t>
            </w:r>
          </w:p>
        </w:tc>
        <w:tc>
          <w:tcPr>
            <w:tcW w:w="0" w:type="auto"/>
            <w:tcBorders>
              <w:top w:val="nil"/>
              <w:left w:val="nil"/>
              <w:bottom w:val="nil"/>
              <w:right w:val="nil"/>
            </w:tcBorders>
          </w:tcPr>
          <w:p w14:paraId="56F1423C" w14:textId="77777777" w:rsidR="00732D25" w:rsidRPr="00732D25" w:rsidRDefault="00732D25" w:rsidP="005D2EDB">
            <w:pPr>
              <w:jc w:val="center"/>
              <w:rPr>
                <w:sz w:val="24"/>
                <w:szCs w:val="24"/>
              </w:rPr>
            </w:pPr>
            <w:r w:rsidRPr="00732D25">
              <w:rPr>
                <w:sz w:val="24"/>
                <w:szCs w:val="24"/>
              </w:rPr>
              <w:t>44</w:t>
            </w:r>
          </w:p>
        </w:tc>
        <w:tc>
          <w:tcPr>
            <w:tcW w:w="0" w:type="auto"/>
            <w:tcBorders>
              <w:top w:val="nil"/>
              <w:left w:val="nil"/>
              <w:bottom w:val="nil"/>
              <w:right w:val="nil"/>
            </w:tcBorders>
          </w:tcPr>
          <w:p w14:paraId="0086CF8B" w14:textId="77777777" w:rsidR="00732D25" w:rsidRPr="00732D25" w:rsidRDefault="00732D25" w:rsidP="005D2EDB">
            <w:pPr>
              <w:jc w:val="center"/>
              <w:rPr>
                <w:sz w:val="24"/>
                <w:szCs w:val="24"/>
              </w:rPr>
            </w:pPr>
            <w:r w:rsidRPr="00732D25">
              <w:rPr>
                <w:sz w:val="24"/>
                <w:szCs w:val="24"/>
              </w:rPr>
              <w:t>15.7</w:t>
            </w:r>
          </w:p>
        </w:tc>
        <w:tc>
          <w:tcPr>
            <w:tcW w:w="0" w:type="auto"/>
            <w:tcBorders>
              <w:top w:val="nil"/>
              <w:left w:val="nil"/>
              <w:bottom w:val="nil"/>
              <w:right w:val="nil"/>
            </w:tcBorders>
          </w:tcPr>
          <w:p w14:paraId="4ED4AF82" w14:textId="77777777" w:rsidR="00732D25" w:rsidRPr="00732D25" w:rsidRDefault="00732D25" w:rsidP="005D2EDB">
            <w:pPr>
              <w:jc w:val="center"/>
              <w:rPr>
                <w:sz w:val="24"/>
                <w:szCs w:val="24"/>
              </w:rPr>
            </w:pPr>
            <w:r w:rsidRPr="00732D25">
              <w:rPr>
                <w:sz w:val="24"/>
                <w:szCs w:val="24"/>
              </w:rPr>
              <w:t>16</w:t>
            </w:r>
          </w:p>
        </w:tc>
        <w:tc>
          <w:tcPr>
            <w:tcW w:w="0" w:type="auto"/>
            <w:tcBorders>
              <w:top w:val="nil"/>
              <w:left w:val="nil"/>
              <w:bottom w:val="nil"/>
              <w:right w:val="nil"/>
            </w:tcBorders>
          </w:tcPr>
          <w:p w14:paraId="505DE7EB" w14:textId="77777777" w:rsidR="00732D25" w:rsidRPr="00732D25" w:rsidRDefault="00732D25" w:rsidP="005D2EDB">
            <w:pPr>
              <w:jc w:val="center"/>
              <w:rPr>
                <w:sz w:val="24"/>
                <w:szCs w:val="24"/>
              </w:rPr>
            </w:pPr>
            <w:r w:rsidRPr="00732D25">
              <w:rPr>
                <w:sz w:val="24"/>
                <w:szCs w:val="24"/>
              </w:rPr>
              <w:t>5.7</w:t>
            </w:r>
          </w:p>
        </w:tc>
        <w:tc>
          <w:tcPr>
            <w:tcW w:w="0" w:type="auto"/>
            <w:tcBorders>
              <w:top w:val="nil"/>
              <w:left w:val="nil"/>
              <w:bottom w:val="nil"/>
              <w:right w:val="nil"/>
            </w:tcBorders>
          </w:tcPr>
          <w:p w14:paraId="3D96F192" w14:textId="77777777" w:rsidR="00732D25" w:rsidRPr="00732D25" w:rsidRDefault="00732D25" w:rsidP="005D2EDB">
            <w:pPr>
              <w:jc w:val="center"/>
              <w:rPr>
                <w:sz w:val="24"/>
                <w:szCs w:val="24"/>
              </w:rPr>
            </w:pPr>
            <w:r w:rsidRPr="00732D25">
              <w:rPr>
                <w:sz w:val="24"/>
                <w:szCs w:val="24"/>
              </w:rPr>
              <w:t>32</w:t>
            </w:r>
          </w:p>
        </w:tc>
        <w:tc>
          <w:tcPr>
            <w:tcW w:w="0" w:type="auto"/>
            <w:tcBorders>
              <w:top w:val="nil"/>
              <w:left w:val="nil"/>
              <w:bottom w:val="nil"/>
              <w:right w:val="nil"/>
            </w:tcBorders>
          </w:tcPr>
          <w:p w14:paraId="62BE47A7" w14:textId="77777777" w:rsidR="00732D25" w:rsidRPr="00732D25" w:rsidRDefault="00732D25" w:rsidP="005D2EDB">
            <w:pPr>
              <w:jc w:val="center"/>
              <w:rPr>
                <w:sz w:val="24"/>
                <w:szCs w:val="24"/>
              </w:rPr>
            </w:pPr>
            <w:r w:rsidRPr="00732D25">
              <w:rPr>
                <w:sz w:val="24"/>
                <w:szCs w:val="24"/>
              </w:rPr>
              <w:t>11.4</w:t>
            </w:r>
          </w:p>
        </w:tc>
      </w:tr>
      <w:tr w:rsidR="00732D25" w:rsidRPr="00D6649A" w14:paraId="692EFBEA" w14:textId="77777777" w:rsidTr="005D2EDB">
        <w:tc>
          <w:tcPr>
            <w:tcW w:w="0" w:type="auto"/>
            <w:tcBorders>
              <w:top w:val="nil"/>
              <w:left w:val="nil"/>
              <w:bottom w:val="nil"/>
              <w:right w:val="nil"/>
            </w:tcBorders>
          </w:tcPr>
          <w:p w14:paraId="1357DBDD" w14:textId="77777777" w:rsidR="00732D25" w:rsidRPr="00732D25" w:rsidRDefault="00732D25" w:rsidP="005D2EDB">
            <w:pPr>
              <w:rPr>
                <w:sz w:val="24"/>
                <w:szCs w:val="24"/>
              </w:rPr>
            </w:pPr>
            <w:r w:rsidRPr="00732D25">
              <w:rPr>
                <w:sz w:val="24"/>
                <w:szCs w:val="24"/>
              </w:rPr>
              <w:t>3. sadece sene başında ve sene sonunda yapılmalıdır.</w:t>
            </w:r>
          </w:p>
        </w:tc>
        <w:tc>
          <w:tcPr>
            <w:tcW w:w="0" w:type="auto"/>
            <w:tcBorders>
              <w:top w:val="nil"/>
              <w:left w:val="nil"/>
              <w:bottom w:val="nil"/>
              <w:right w:val="nil"/>
            </w:tcBorders>
          </w:tcPr>
          <w:p w14:paraId="2C9A7A63" w14:textId="77777777" w:rsidR="00732D25" w:rsidRPr="00732D25" w:rsidRDefault="00732D25" w:rsidP="005D2EDB">
            <w:pPr>
              <w:jc w:val="center"/>
              <w:rPr>
                <w:sz w:val="24"/>
                <w:szCs w:val="24"/>
              </w:rPr>
            </w:pPr>
            <w:r w:rsidRPr="00732D25">
              <w:rPr>
                <w:sz w:val="24"/>
                <w:szCs w:val="24"/>
              </w:rPr>
              <w:t>84</w:t>
            </w:r>
          </w:p>
        </w:tc>
        <w:tc>
          <w:tcPr>
            <w:tcW w:w="0" w:type="auto"/>
            <w:tcBorders>
              <w:top w:val="nil"/>
              <w:left w:val="nil"/>
              <w:bottom w:val="nil"/>
              <w:right w:val="nil"/>
            </w:tcBorders>
          </w:tcPr>
          <w:p w14:paraId="3D55FE48" w14:textId="77777777" w:rsidR="00732D25" w:rsidRPr="00732D25" w:rsidRDefault="00732D25" w:rsidP="005D2EDB">
            <w:pPr>
              <w:jc w:val="center"/>
              <w:rPr>
                <w:sz w:val="24"/>
                <w:szCs w:val="24"/>
              </w:rPr>
            </w:pPr>
            <w:r w:rsidRPr="00732D25">
              <w:rPr>
                <w:sz w:val="24"/>
                <w:szCs w:val="24"/>
              </w:rPr>
              <w:t>29.9</w:t>
            </w:r>
          </w:p>
        </w:tc>
        <w:tc>
          <w:tcPr>
            <w:tcW w:w="0" w:type="auto"/>
            <w:tcBorders>
              <w:top w:val="nil"/>
              <w:left w:val="nil"/>
              <w:bottom w:val="nil"/>
              <w:right w:val="nil"/>
            </w:tcBorders>
          </w:tcPr>
          <w:p w14:paraId="2708F397" w14:textId="77777777" w:rsidR="00732D25" w:rsidRPr="00732D25" w:rsidRDefault="00732D25" w:rsidP="005D2EDB">
            <w:pPr>
              <w:jc w:val="center"/>
              <w:rPr>
                <w:sz w:val="24"/>
                <w:szCs w:val="24"/>
              </w:rPr>
            </w:pPr>
            <w:r w:rsidRPr="00732D25">
              <w:rPr>
                <w:sz w:val="24"/>
                <w:szCs w:val="24"/>
              </w:rPr>
              <w:t>89</w:t>
            </w:r>
          </w:p>
        </w:tc>
        <w:tc>
          <w:tcPr>
            <w:tcW w:w="0" w:type="auto"/>
            <w:tcBorders>
              <w:top w:val="nil"/>
              <w:left w:val="nil"/>
              <w:bottom w:val="nil"/>
              <w:right w:val="nil"/>
            </w:tcBorders>
          </w:tcPr>
          <w:p w14:paraId="1D759CC2" w14:textId="77777777" w:rsidR="00732D25" w:rsidRPr="00732D25" w:rsidRDefault="00732D25" w:rsidP="005D2EDB">
            <w:pPr>
              <w:jc w:val="center"/>
              <w:rPr>
                <w:sz w:val="24"/>
                <w:szCs w:val="24"/>
              </w:rPr>
            </w:pPr>
            <w:r w:rsidRPr="00732D25">
              <w:rPr>
                <w:sz w:val="24"/>
                <w:szCs w:val="24"/>
              </w:rPr>
              <w:t>31.7</w:t>
            </w:r>
          </w:p>
        </w:tc>
        <w:tc>
          <w:tcPr>
            <w:tcW w:w="0" w:type="auto"/>
            <w:tcBorders>
              <w:top w:val="nil"/>
              <w:left w:val="nil"/>
              <w:bottom w:val="nil"/>
              <w:right w:val="nil"/>
            </w:tcBorders>
          </w:tcPr>
          <w:p w14:paraId="440B7B18" w14:textId="77777777" w:rsidR="00732D25" w:rsidRPr="00732D25" w:rsidRDefault="00732D25" w:rsidP="005D2EDB">
            <w:pPr>
              <w:jc w:val="center"/>
              <w:rPr>
                <w:sz w:val="24"/>
                <w:szCs w:val="24"/>
              </w:rPr>
            </w:pPr>
            <w:r w:rsidRPr="00732D25">
              <w:rPr>
                <w:sz w:val="24"/>
                <w:szCs w:val="24"/>
              </w:rPr>
              <w:t>44</w:t>
            </w:r>
          </w:p>
        </w:tc>
        <w:tc>
          <w:tcPr>
            <w:tcW w:w="0" w:type="auto"/>
            <w:tcBorders>
              <w:top w:val="nil"/>
              <w:left w:val="nil"/>
              <w:bottom w:val="nil"/>
              <w:right w:val="nil"/>
            </w:tcBorders>
          </w:tcPr>
          <w:p w14:paraId="077E1F8A" w14:textId="77777777" w:rsidR="00732D25" w:rsidRPr="00732D25" w:rsidRDefault="00732D25" w:rsidP="005D2EDB">
            <w:pPr>
              <w:jc w:val="center"/>
              <w:rPr>
                <w:sz w:val="24"/>
                <w:szCs w:val="24"/>
              </w:rPr>
            </w:pPr>
            <w:r w:rsidRPr="00732D25">
              <w:rPr>
                <w:sz w:val="24"/>
                <w:szCs w:val="24"/>
              </w:rPr>
              <w:t>15.7</w:t>
            </w:r>
          </w:p>
        </w:tc>
        <w:tc>
          <w:tcPr>
            <w:tcW w:w="0" w:type="auto"/>
            <w:tcBorders>
              <w:top w:val="nil"/>
              <w:left w:val="nil"/>
              <w:bottom w:val="nil"/>
              <w:right w:val="nil"/>
            </w:tcBorders>
          </w:tcPr>
          <w:p w14:paraId="0C8CA01E" w14:textId="77777777" w:rsidR="00732D25" w:rsidRPr="00732D25" w:rsidRDefault="00732D25" w:rsidP="005D2EDB">
            <w:pPr>
              <w:jc w:val="center"/>
              <w:rPr>
                <w:sz w:val="24"/>
                <w:szCs w:val="24"/>
              </w:rPr>
            </w:pPr>
            <w:r w:rsidRPr="00732D25">
              <w:rPr>
                <w:sz w:val="24"/>
                <w:szCs w:val="24"/>
              </w:rPr>
              <w:t>20</w:t>
            </w:r>
          </w:p>
        </w:tc>
        <w:tc>
          <w:tcPr>
            <w:tcW w:w="0" w:type="auto"/>
            <w:tcBorders>
              <w:top w:val="nil"/>
              <w:left w:val="nil"/>
              <w:bottom w:val="nil"/>
              <w:right w:val="nil"/>
            </w:tcBorders>
          </w:tcPr>
          <w:p w14:paraId="09E74E1B" w14:textId="77777777" w:rsidR="00732D25" w:rsidRPr="00732D25" w:rsidRDefault="00732D25" w:rsidP="005D2EDB">
            <w:pPr>
              <w:jc w:val="center"/>
              <w:rPr>
                <w:sz w:val="24"/>
                <w:szCs w:val="24"/>
              </w:rPr>
            </w:pPr>
            <w:r w:rsidRPr="00732D25">
              <w:rPr>
                <w:sz w:val="24"/>
                <w:szCs w:val="24"/>
              </w:rPr>
              <w:t>7.1</w:t>
            </w:r>
          </w:p>
        </w:tc>
        <w:tc>
          <w:tcPr>
            <w:tcW w:w="0" w:type="auto"/>
            <w:tcBorders>
              <w:top w:val="nil"/>
              <w:left w:val="nil"/>
              <w:bottom w:val="nil"/>
              <w:right w:val="nil"/>
            </w:tcBorders>
          </w:tcPr>
          <w:p w14:paraId="09AC25EC" w14:textId="77777777" w:rsidR="00732D25" w:rsidRPr="00732D25" w:rsidRDefault="00732D25" w:rsidP="005D2EDB">
            <w:pPr>
              <w:jc w:val="center"/>
              <w:rPr>
                <w:sz w:val="24"/>
                <w:szCs w:val="24"/>
              </w:rPr>
            </w:pPr>
            <w:r w:rsidRPr="00732D25">
              <w:rPr>
                <w:sz w:val="24"/>
                <w:szCs w:val="24"/>
              </w:rPr>
              <w:t>44</w:t>
            </w:r>
          </w:p>
        </w:tc>
        <w:tc>
          <w:tcPr>
            <w:tcW w:w="0" w:type="auto"/>
            <w:tcBorders>
              <w:top w:val="nil"/>
              <w:left w:val="nil"/>
              <w:bottom w:val="nil"/>
              <w:right w:val="nil"/>
            </w:tcBorders>
          </w:tcPr>
          <w:p w14:paraId="2C37867C" w14:textId="77777777" w:rsidR="00732D25" w:rsidRPr="00732D25" w:rsidRDefault="00732D25" w:rsidP="005D2EDB">
            <w:pPr>
              <w:jc w:val="center"/>
              <w:rPr>
                <w:sz w:val="24"/>
                <w:szCs w:val="24"/>
              </w:rPr>
            </w:pPr>
            <w:r w:rsidRPr="00732D25">
              <w:rPr>
                <w:sz w:val="24"/>
                <w:szCs w:val="24"/>
              </w:rPr>
              <w:t>15.7</w:t>
            </w:r>
          </w:p>
        </w:tc>
      </w:tr>
      <w:tr w:rsidR="00732D25" w:rsidRPr="00D6649A" w14:paraId="3CCF0B67" w14:textId="77777777" w:rsidTr="005D2EDB">
        <w:tc>
          <w:tcPr>
            <w:tcW w:w="0" w:type="auto"/>
            <w:tcBorders>
              <w:top w:val="nil"/>
              <w:left w:val="nil"/>
              <w:bottom w:val="nil"/>
              <w:right w:val="nil"/>
            </w:tcBorders>
          </w:tcPr>
          <w:p w14:paraId="4A833B0A" w14:textId="77777777" w:rsidR="00732D25" w:rsidRPr="00732D25" w:rsidRDefault="00732D25" w:rsidP="005D2EDB">
            <w:pPr>
              <w:rPr>
                <w:sz w:val="24"/>
                <w:szCs w:val="24"/>
              </w:rPr>
            </w:pPr>
            <w:r w:rsidRPr="00732D25">
              <w:rPr>
                <w:sz w:val="24"/>
                <w:szCs w:val="24"/>
              </w:rPr>
              <w:t>4. sadece ara tatillerde yapılmalıdır.</w:t>
            </w:r>
          </w:p>
        </w:tc>
        <w:tc>
          <w:tcPr>
            <w:tcW w:w="0" w:type="auto"/>
            <w:tcBorders>
              <w:top w:val="nil"/>
              <w:left w:val="nil"/>
              <w:bottom w:val="nil"/>
              <w:right w:val="nil"/>
            </w:tcBorders>
          </w:tcPr>
          <w:p w14:paraId="277CD237" w14:textId="77777777" w:rsidR="00732D25" w:rsidRPr="00732D25" w:rsidRDefault="00732D25" w:rsidP="005D2EDB">
            <w:pPr>
              <w:jc w:val="center"/>
              <w:rPr>
                <w:sz w:val="24"/>
                <w:szCs w:val="24"/>
              </w:rPr>
            </w:pPr>
            <w:r w:rsidRPr="00732D25">
              <w:rPr>
                <w:sz w:val="24"/>
                <w:szCs w:val="24"/>
              </w:rPr>
              <w:t>88</w:t>
            </w:r>
          </w:p>
        </w:tc>
        <w:tc>
          <w:tcPr>
            <w:tcW w:w="0" w:type="auto"/>
            <w:tcBorders>
              <w:top w:val="nil"/>
              <w:left w:val="nil"/>
              <w:bottom w:val="nil"/>
              <w:right w:val="nil"/>
            </w:tcBorders>
          </w:tcPr>
          <w:p w14:paraId="7A994AD0" w14:textId="77777777" w:rsidR="00732D25" w:rsidRPr="00732D25" w:rsidRDefault="00732D25" w:rsidP="005D2EDB">
            <w:pPr>
              <w:jc w:val="center"/>
              <w:rPr>
                <w:sz w:val="24"/>
                <w:szCs w:val="24"/>
              </w:rPr>
            </w:pPr>
            <w:r w:rsidRPr="00732D25">
              <w:rPr>
                <w:sz w:val="24"/>
                <w:szCs w:val="24"/>
              </w:rPr>
              <w:t>31.3</w:t>
            </w:r>
          </w:p>
        </w:tc>
        <w:tc>
          <w:tcPr>
            <w:tcW w:w="0" w:type="auto"/>
            <w:tcBorders>
              <w:top w:val="nil"/>
              <w:left w:val="nil"/>
              <w:bottom w:val="nil"/>
              <w:right w:val="nil"/>
            </w:tcBorders>
          </w:tcPr>
          <w:p w14:paraId="65D80EA9" w14:textId="77777777" w:rsidR="00732D25" w:rsidRPr="00732D25" w:rsidRDefault="00732D25" w:rsidP="005D2EDB">
            <w:pPr>
              <w:jc w:val="center"/>
              <w:rPr>
                <w:sz w:val="24"/>
                <w:szCs w:val="24"/>
              </w:rPr>
            </w:pPr>
            <w:r w:rsidRPr="00732D25">
              <w:rPr>
                <w:sz w:val="24"/>
                <w:szCs w:val="24"/>
              </w:rPr>
              <w:t>96</w:t>
            </w:r>
          </w:p>
        </w:tc>
        <w:tc>
          <w:tcPr>
            <w:tcW w:w="0" w:type="auto"/>
            <w:tcBorders>
              <w:top w:val="nil"/>
              <w:left w:val="nil"/>
              <w:bottom w:val="nil"/>
              <w:right w:val="nil"/>
            </w:tcBorders>
          </w:tcPr>
          <w:p w14:paraId="2CB76866" w14:textId="77777777" w:rsidR="00732D25" w:rsidRPr="00732D25" w:rsidRDefault="00732D25" w:rsidP="005D2EDB">
            <w:pPr>
              <w:jc w:val="center"/>
              <w:rPr>
                <w:sz w:val="24"/>
                <w:szCs w:val="24"/>
              </w:rPr>
            </w:pPr>
            <w:r w:rsidRPr="00732D25">
              <w:rPr>
                <w:sz w:val="24"/>
                <w:szCs w:val="24"/>
              </w:rPr>
              <w:t>34.2</w:t>
            </w:r>
          </w:p>
        </w:tc>
        <w:tc>
          <w:tcPr>
            <w:tcW w:w="0" w:type="auto"/>
            <w:tcBorders>
              <w:top w:val="nil"/>
              <w:left w:val="nil"/>
              <w:bottom w:val="nil"/>
              <w:right w:val="nil"/>
            </w:tcBorders>
          </w:tcPr>
          <w:p w14:paraId="132CE653" w14:textId="77777777" w:rsidR="00732D25" w:rsidRPr="00732D25" w:rsidRDefault="00732D25" w:rsidP="005D2EDB">
            <w:pPr>
              <w:jc w:val="center"/>
              <w:rPr>
                <w:sz w:val="24"/>
                <w:szCs w:val="24"/>
              </w:rPr>
            </w:pPr>
            <w:r w:rsidRPr="00732D25">
              <w:rPr>
                <w:sz w:val="24"/>
                <w:szCs w:val="24"/>
              </w:rPr>
              <w:t>40</w:t>
            </w:r>
          </w:p>
        </w:tc>
        <w:tc>
          <w:tcPr>
            <w:tcW w:w="0" w:type="auto"/>
            <w:tcBorders>
              <w:top w:val="nil"/>
              <w:left w:val="nil"/>
              <w:bottom w:val="nil"/>
              <w:right w:val="nil"/>
            </w:tcBorders>
          </w:tcPr>
          <w:p w14:paraId="3C8CCCC1" w14:textId="77777777" w:rsidR="00732D25" w:rsidRPr="00732D25" w:rsidRDefault="00732D25" w:rsidP="005D2EDB">
            <w:pPr>
              <w:jc w:val="center"/>
              <w:rPr>
                <w:sz w:val="24"/>
                <w:szCs w:val="24"/>
              </w:rPr>
            </w:pPr>
            <w:r w:rsidRPr="00732D25">
              <w:rPr>
                <w:sz w:val="24"/>
                <w:szCs w:val="24"/>
              </w:rPr>
              <w:t>14.2</w:t>
            </w:r>
          </w:p>
        </w:tc>
        <w:tc>
          <w:tcPr>
            <w:tcW w:w="0" w:type="auto"/>
            <w:tcBorders>
              <w:top w:val="nil"/>
              <w:left w:val="nil"/>
              <w:bottom w:val="nil"/>
              <w:right w:val="nil"/>
            </w:tcBorders>
          </w:tcPr>
          <w:p w14:paraId="0097D059" w14:textId="77777777" w:rsidR="00732D25" w:rsidRPr="00732D25" w:rsidRDefault="00732D25" w:rsidP="005D2EDB">
            <w:pPr>
              <w:jc w:val="center"/>
              <w:rPr>
                <w:sz w:val="24"/>
                <w:szCs w:val="24"/>
              </w:rPr>
            </w:pPr>
            <w:r w:rsidRPr="00732D25">
              <w:rPr>
                <w:sz w:val="24"/>
                <w:szCs w:val="24"/>
              </w:rPr>
              <w:t>33</w:t>
            </w:r>
          </w:p>
        </w:tc>
        <w:tc>
          <w:tcPr>
            <w:tcW w:w="0" w:type="auto"/>
            <w:tcBorders>
              <w:top w:val="nil"/>
              <w:left w:val="nil"/>
              <w:bottom w:val="nil"/>
              <w:right w:val="nil"/>
            </w:tcBorders>
          </w:tcPr>
          <w:p w14:paraId="5B209DB4" w14:textId="77777777" w:rsidR="00732D25" w:rsidRPr="00732D25" w:rsidRDefault="00732D25" w:rsidP="005D2EDB">
            <w:pPr>
              <w:jc w:val="center"/>
              <w:rPr>
                <w:sz w:val="24"/>
                <w:szCs w:val="24"/>
              </w:rPr>
            </w:pPr>
            <w:r w:rsidRPr="00732D25">
              <w:rPr>
                <w:sz w:val="24"/>
                <w:szCs w:val="24"/>
              </w:rPr>
              <w:t>11.7</w:t>
            </w:r>
          </w:p>
        </w:tc>
        <w:tc>
          <w:tcPr>
            <w:tcW w:w="0" w:type="auto"/>
            <w:tcBorders>
              <w:top w:val="nil"/>
              <w:left w:val="nil"/>
              <w:bottom w:val="nil"/>
              <w:right w:val="nil"/>
            </w:tcBorders>
          </w:tcPr>
          <w:p w14:paraId="0D4EE527" w14:textId="77777777" w:rsidR="00732D25" w:rsidRPr="00732D25" w:rsidRDefault="00732D25" w:rsidP="005D2EDB">
            <w:pPr>
              <w:jc w:val="center"/>
              <w:rPr>
                <w:sz w:val="24"/>
                <w:szCs w:val="24"/>
              </w:rPr>
            </w:pPr>
            <w:r w:rsidRPr="00732D25">
              <w:rPr>
                <w:sz w:val="24"/>
                <w:szCs w:val="24"/>
              </w:rPr>
              <w:t>24</w:t>
            </w:r>
          </w:p>
        </w:tc>
        <w:tc>
          <w:tcPr>
            <w:tcW w:w="0" w:type="auto"/>
            <w:tcBorders>
              <w:top w:val="nil"/>
              <w:left w:val="nil"/>
              <w:bottom w:val="nil"/>
              <w:right w:val="nil"/>
            </w:tcBorders>
          </w:tcPr>
          <w:p w14:paraId="26B9B12E" w14:textId="77777777" w:rsidR="00732D25" w:rsidRPr="00732D25" w:rsidRDefault="00732D25" w:rsidP="005D2EDB">
            <w:pPr>
              <w:jc w:val="center"/>
              <w:rPr>
                <w:sz w:val="24"/>
                <w:szCs w:val="24"/>
              </w:rPr>
            </w:pPr>
            <w:r w:rsidRPr="00732D25">
              <w:rPr>
                <w:sz w:val="24"/>
                <w:szCs w:val="24"/>
              </w:rPr>
              <w:t>8.5</w:t>
            </w:r>
          </w:p>
        </w:tc>
      </w:tr>
      <w:tr w:rsidR="00732D25" w:rsidRPr="00D6649A" w14:paraId="7CBAC8E0" w14:textId="77777777" w:rsidTr="005D2EDB">
        <w:tc>
          <w:tcPr>
            <w:tcW w:w="0" w:type="auto"/>
            <w:tcBorders>
              <w:top w:val="nil"/>
              <w:left w:val="nil"/>
              <w:bottom w:val="nil"/>
              <w:right w:val="nil"/>
            </w:tcBorders>
          </w:tcPr>
          <w:p w14:paraId="6DF53227" w14:textId="77777777" w:rsidR="00732D25" w:rsidRPr="00732D25" w:rsidRDefault="00732D25" w:rsidP="005D2EDB">
            <w:pPr>
              <w:rPr>
                <w:sz w:val="24"/>
                <w:szCs w:val="24"/>
              </w:rPr>
            </w:pPr>
            <w:r w:rsidRPr="00732D25">
              <w:rPr>
                <w:sz w:val="24"/>
                <w:szCs w:val="24"/>
              </w:rPr>
              <w:t>5. sene başı, ara tatiller ve sene sonunda yapılmalıdır.</w:t>
            </w:r>
          </w:p>
        </w:tc>
        <w:tc>
          <w:tcPr>
            <w:tcW w:w="0" w:type="auto"/>
            <w:tcBorders>
              <w:top w:val="nil"/>
              <w:left w:val="nil"/>
              <w:bottom w:val="nil"/>
              <w:right w:val="nil"/>
            </w:tcBorders>
          </w:tcPr>
          <w:p w14:paraId="7291E3CC" w14:textId="77777777" w:rsidR="00732D25" w:rsidRPr="00732D25" w:rsidRDefault="00732D25" w:rsidP="005D2EDB">
            <w:pPr>
              <w:jc w:val="center"/>
              <w:rPr>
                <w:sz w:val="24"/>
                <w:szCs w:val="24"/>
              </w:rPr>
            </w:pPr>
            <w:r w:rsidRPr="00732D25">
              <w:rPr>
                <w:sz w:val="24"/>
                <w:szCs w:val="24"/>
              </w:rPr>
              <w:t>78</w:t>
            </w:r>
          </w:p>
        </w:tc>
        <w:tc>
          <w:tcPr>
            <w:tcW w:w="0" w:type="auto"/>
            <w:tcBorders>
              <w:top w:val="nil"/>
              <w:left w:val="nil"/>
              <w:bottom w:val="nil"/>
              <w:right w:val="nil"/>
            </w:tcBorders>
          </w:tcPr>
          <w:p w14:paraId="61DCFD06" w14:textId="77777777" w:rsidR="00732D25" w:rsidRPr="00732D25" w:rsidRDefault="00732D25" w:rsidP="005D2EDB">
            <w:pPr>
              <w:jc w:val="center"/>
              <w:rPr>
                <w:sz w:val="24"/>
                <w:szCs w:val="24"/>
              </w:rPr>
            </w:pPr>
            <w:r w:rsidRPr="00732D25">
              <w:rPr>
                <w:sz w:val="24"/>
                <w:szCs w:val="24"/>
              </w:rPr>
              <w:t>27.3</w:t>
            </w:r>
          </w:p>
        </w:tc>
        <w:tc>
          <w:tcPr>
            <w:tcW w:w="0" w:type="auto"/>
            <w:tcBorders>
              <w:top w:val="nil"/>
              <w:left w:val="nil"/>
              <w:bottom w:val="nil"/>
              <w:right w:val="nil"/>
            </w:tcBorders>
          </w:tcPr>
          <w:p w14:paraId="75E3A904" w14:textId="77777777" w:rsidR="00732D25" w:rsidRPr="00732D25" w:rsidRDefault="00732D25" w:rsidP="005D2EDB">
            <w:pPr>
              <w:jc w:val="center"/>
              <w:rPr>
                <w:sz w:val="24"/>
                <w:szCs w:val="24"/>
              </w:rPr>
            </w:pPr>
            <w:r w:rsidRPr="00732D25">
              <w:rPr>
                <w:sz w:val="24"/>
                <w:szCs w:val="24"/>
              </w:rPr>
              <w:t>33</w:t>
            </w:r>
          </w:p>
        </w:tc>
        <w:tc>
          <w:tcPr>
            <w:tcW w:w="0" w:type="auto"/>
            <w:tcBorders>
              <w:top w:val="nil"/>
              <w:left w:val="nil"/>
              <w:bottom w:val="nil"/>
              <w:right w:val="nil"/>
            </w:tcBorders>
          </w:tcPr>
          <w:p w14:paraId="39D7F67D" w14:textId="77777777" w:rsidR="00732D25" w:rsidRPr="00732D25" w:rsidRDefault="00732D25" w:rsidP="005D2EDB">
            <w:pPr>
              <w:jc w:val="center"/>
              <w:rPr>
                <w:sz w:val="24"/>
                <w:szCs w:val="24"/>
              </w:rPr>
            </w:pPr>
            <w:r w:rsidRPr="00732D25">
              <w:rPr>
                <w:sz w:val="24"/>
                <w:szCs w:val="24"/>
              </w:rPr>
              <w:t>11.7</w:t>
            </w:r>
          </w:p>
        </w:tc>
        <w:tc>
          <w:tcPr>
            <w:tcW w:w="0" w:type="auto"/>
            <w:tcBorders>
              <w:top w:val="nil"/>
              <w:left w:val="nil"/>
              <w:bottom w:val="nil"/>
              <w:right w:val="nil"/>
            </w:tcBorders>
          </w:tcPr>
          <w:p w14:paraId="2D17F2F3" w14:textId="77777777" w:rsidR="00732D25" w:rsidRPr="00732D25" w:rsidRDefault="00732D25" w:rsidP="005D2EDB">
            <w:pPr>
              <w:jc w:val="center"/>
              <w:rPr>
                <w:sz w:val="24"/>
                <w:szCs w:val="24"/>
              </w:rPr>
            </w:pPr>
            <w:r w:rsidRPr="00732D25">
              <w:rPr>
                <w:sz w:val="24"/>
                <w:szCs w:val="24"/>
              </w:rPr>
              <w:t>28</w:t>
            </w:r>
          </w:p>
        </w:tc>
        <w:tc>
          <w:tcPr>
            <w:tcW w:w="0" w:type="auto"/>
            <w:tcBorders>
              <w:top w:val="nil"/>
              <w:left w:val="nil"/>
              <w:bottom w:val="nil"/>
              <w:right w:val="nil"/>
            </w:tcBorders>
          </w:tcPr>
          <w:p w14:paraId="0AD03071" w14:textId="77777777" w:rsidR="00732D25" w:rsidRPr="00732D25" w:rsidRDefault="00732D25" w:rsidP="005D2EDB">
            <w:pPr>
              <w:jc w:val="center"/>
              <w:rPr>
                <w:sz w:val="24"/>
                <w:szCs w:val="24"/>
              </w:rPr>
            </w:pPr>
            <w:r w:rsidRPr="00732D25">
              <w:rPr>
                <w:sz w:val="24"/>
                <w:szCs w:val="24"/>
              </w:rPr>
              <w:t>10</w:t>
            </w:r>
          </w:p>
        </w:tc>
        <w:tc>
          <w:tcPr>
            <w:tcW w:w="0" w:type="auto"/>
            <w:tcBorders>
              <w:top w:val="nil"/>
              <w:left w:val="nil"/>
              <w:bottom w:val="nil"/>
              <w:right w:val="nil"/>
            </w:tcBorders>
          </w:tcPr>
          <w:p w14:paraId="6FDF228F" w14:textId="77777777" w:rsidR="00732D25" w:rsidRPr="00732D25" w:rsidRDefault="00732D25" w:rsidP="005D2EDB">
            <w:pPr>
              <w:jc w:val="center"/>
              <w:rPr>
                <w:sz w:val="24"/>
                <w:szCs w:val="24"/>
              </w:rPr>
            </w:pPr>
            <w:r w:rsidRPr="00732D25">
              <w:rPr>
                <w:sz w:val="24"/>
                <w:szCs w:val="24"/>
              </w:rPr>
              <w:t>66</w:t>
            </w:r>
          </w:p>
        </w:tc>
        <w:tc>
          <w:tcPr>
            <w:tcW w:w="0" w:type="auto"/>
            <w:tcBorders>
              <w:top w:val="nil"/>
              <w:left w:val="nil"/>
              <w:bottom w:val="nil"/>
              <w:right w:val="nil"/>
            </w:tcBorders>
          </w:tcPr>
          <w:p w14:paraId="5E3DBB0A" w14:textId="77777777" w:rsidR="00732D25" w:rsidRPr="00732D25" w:rsidRDefault="00732D25" w:rsidP="005D2EDB">
            <w:pPr>
              <w:jc w:val="center"/>
              <w:rPr>
                <w:sz w:val="24"/>
                <w:szCs w:val="24"/>
              </w:rPr>
            </w:pPr>
            <w:r w:rsidRPr="00732D25">
              <w:rPr>
                <w:sz w:val="24"/>
                <w:szCs w:val="24"/>
              </w:rPr>
              <w:t>24</w:t>
            </w:r>
          </w:p>
        </w:tc>
        <w:tc>
          <w:tcPr>
            <w:tcW w:w="0" w:type="auto"/>
            <w:tcBorders>
              <w:top w:val="nil"/>
              <w:left w:val="nil"/>
              <w:bottom w:val="nil"/>
              <w:right w:val="nil"/>
            </w:tcBorders>
          </w:tcPr>
          <w:p w14:paraId="013D487A" w14:textId="77777777" w:rsidR="00732D25" w:rsidRPr="00732D25" w:rsidRDefault="00732D25" w:rsidP="005D2EDB">
            <w:pPr>
              <w:jc w:val="center"/>
              <w:rPr>
                <w:sz w:val="24"/>
                <w:szCs w:val="24"/>
              </w:rPr>
            </w:pPr>
            <w:r w:rsidRPr="00732D25">
              <w:rPr>
                <w:sz w:val="24"/>
                <w:szCs w:val="24"/>
              </w:rPr>
              <w:t>76</w:t>
            </w:r>
          </w:p>
        </w:tc>
        <w:tc>
          <w:tcPr>
            <w:tcW w:w="0" w:type="auto"/>
            <w:tcBorders>
              <w:top w:val="nil"/>
              <w:left w:val="nil"/>
              <w:bottom w:val="nil"/>
              <w:right w:val="nil"/>
            </w:tcBorders>
          </w:tcPr>
          <w:p w14:paraId="27121BA1" w14:textId="77777777" w:rsidR="00732D25" w:rsidRPr="00732D25" w:rsidRDefault="00732D25" w:rsidP="005D2EDB">
            <w:pPr>
              <w:jc w:val="center"/>
              <w:rPr>
                <w:sz w:val="24"/>
                <w:szCs w:val="24"/>
              </w:rPr>
            </w:pPr>
            <w:r w:rsidRPr="00732D25">
              <w:rPr>
                <w:sz w:val="24"/>
                <w:szCs w:val="24"/>
              </w:rPr>
              <w:t>27</w:t>
            </w:r>
          </w:p>
        </w:tc>
      </w:tr>
      <w:tr w:rsidR="00732D25" w:rsidRPr="00D6649A" w14:paraId="73DBFFDC" w14:textId="77777777" w:rsidTr="005D2EDB">
        <w:tc>
          <w:tcPr>
            <w:tcW w:w="0" w:type="auto"/>
            <w:tcBorders>
              <w:top w:val="nil"/>
              <w:left w:val="nil"/>
              <w:bottom w:val="nil"/>
              <w:right w:val="nil"/>
            </w:tcBorders>
          </w:tcPr>
          <w:p w14:paraId="24B93978" w14:textId="77777777" w:rsidR="00732D25" w:rsidRPr="00732D25" w:rsidRDefault="00732D25" w:rsidP="005D2EDB">
            <w:pPr>
              <w:rPr>
                <w:sz w:val="24"/>
                <w:szCs w:val="24"/>
              </w:rPr>
            </w:pPr>
            <w:r w:rsidRPr="00732D25">
              <w:rPr>
                <w:sz w:val="24"/>
                <w:szCs w:val="24"/>
              </w:rPr>
              <w:t>6. ihtiyaç duyulduğunda yapılmalıdır.</w:t>
            </w:r>
          </w:p>
        </w:tc>
        <w:tc>
          <w:tcPr>
            <w:tcW w:w="0" w:type="auto"/>
            <w:tcBorders>
              <w:top w:val="nil"/>
              <w:left w:val="nil"/>
              <w:bottom w:val="nil"/>
              <w:right w:val="nil"/>
            </w:tcBorders>
          </w:tcPr>
          <w:p w14:paraId="70DE64AB" w14:textId="77777777" w:rsidR="00732D25" w:rsidRPr="00732D25" w:rsidRDefault="00732D25" w:rsidP="005D2EDB">
            <w:pPr>
              <w:jc w:val="center"/>
              <w:rPr>
                <w:sz w:val="24"/>
                <w:szCs w:val="24"/>
              </w:rPr>
            </w:pPr>
            <w:r w:rsidRPr="00732D25">
              <w:rPr>
                <w:sz w:val="24"/>
                <w:szCs w:val="24"/>
              </w:rPr>
              <w:t>72</w:t>
            </w:r>
          </w:p>
        </w:tc>
        <w:tc>
          <w:tcPr>
            <w:tcW w:w="0" w:type="auto"/>
            <w:tcBorders>
              <w:top w:val="nil"/>
              <w:left w:val="nil"/>
              <w:bottom w:val="nil"/>
              <w:right w:val="nil"/>
            </w:tcBorders>
          </w:tcPr>
          <w:p w14:paraId="1EC8D72E" w14:textId="77777777" w:rsidR="00732D25" w:rsidRPr="00732D25" w:rsidRDefault="00732D25" w:rsidP="005D2EDB">
            <w:pPr>
              <w:jc w:val="center"/>
              <w:rPr>
                <w:sz w:val="24"/>
                <w:szCs w:val="24"/>
              </w:rPr>
            </w:pPr>
            <w:r w:rsidRPr="00732D25">
              <w:rPr>
                <w:sz w:val="24"/>
                <w:szCs w:val="24"/>
              </w:rPr>
              <w:t>25.6</w:t>
            </w:r>
          </w:p>
        </w:tc>
        <w:tc>
          <w:tcPr>
            <w:tcW w:w="0" w:type="auto"/>
            <w:tcBorders>
              <w:top w:val="nil"/>
              <w:left w:val="nil"/>
              <w:bottom w:val="nil"/>
              <w:right w:val="nil"/>
            </w:tcBorders>
          </w:tcPr>
          <w:p w14:paraId="19F3B849" w14:textId="77777777" w:rsidR="00732D25" w:rsidRPr="00732D25" w:rsidRDefault="00732D25" w:rsidP="005D2EDB">
            <w:pPr>
              <w:jc w:val="center"/>
              <w:rPr>
                <w:sz w:val="24"/>
                <w:szCs w:val="24"/>
              </w:rPr>
            </w:pPr>
            <w:r w:rsidRPr="00732D25">
              <w:rPr>
                <w:sz w:val="24"/>
                <w:szCs w:val="24"/>
              </w:rPr>
              <w:t>49</w:t>
            </w:r>
          </w:p>
        </w:tc>
        <w:tc>
          <w:tcPr>
            <w:tcW w:w="0" w:type="auto"/>
            <w:tcBorders>
              <w:top w:val="nil"/>
              <w:left w:val="nil"/>
              <w:bottom w:val="nil"/>
              <w:right w:val="nil"/>
            </w:tcBorders>
          </w:tcPr>
          <w:p w14:paraId="35F18151" w14:textId="77777777" w:rsidR="00732D25" w:rsidRPr="00732D25" w:rsidRDefault="00732D25" w:rsidP="005D2EDB">
            <w:pPr>
              <w:jc w:val="center"/>
              <w:rPr>
                <w:sz w:val="24"/>
                <w:szCs w:val="24"/>
              </w:rPr>
            </w:pPr>
            <w:r w:rsidRPr="00732D25">
              <w:rPr>
                <w:sz w:val="24"/>
                <w:szCs w:val="24"/>
              </w:rPr>
              <w:t>17.4</w:t>
            </w:r>
          </w:p>
        </w:tc>
        <w:tc>
          <w:tcPr>
            <w:tcW w:w="0" w:type="auto"/>
            <w:tcBorders>
              <w:top w:val="nil"/>
              <w:left w:val="nil"/>
              <w:bottom w:val="nil"/>
              <w:right w:val="nil"/>
            </w:tcBorders>
          </w:tcPr>
          <w:p w14:paraId="0CFACE21" w14:textId="77777777" w:rsidR="00732D25" w:rsidRPr="00732D25" w:rsidRDefault="00732D25" w:rsidP="005D2EDB">
            <w:pPr>
              <w:jc w:val="center"/>
              <w:rPr>
                <w:sz w:val="24"/>
                <w:szCs w:val="24"/>
              </w:rPr>
            </w:pPr>
            <w:r w:rsidRPr="00732D25">
              <w:rPr>
                <w:sz w:val="24"/>
                <w:szCs w:val="24"/>
              </w:rPr>
              <w:t>44</w:t>
            </w:r>
          </w:p>
        </w:tc>
        <w:tc>
          <w:tcPr>
            <w:tcW w:w="0" w:type="auto"/>
            <w:tcBorders>
              <w:top w:val="nil"/>
              <w:left w:val="nil"/>
              <w:bottom w:val="nil"/>
              <w:right w:val="nil"/>
            </w:tcBorders>
          </w:tcPr>
          <w:p w14:paraId="0CC28954" w14:textId="77777777" w:rsidR="00732D25" w:rsidRPr="00732D25" w:rsidRDefault="00732D25" w:rsidP="005D2EDB">
            <w:pPr>
              <w:jc w:val="center"/>
              <w:rPr>
                <w:sz w:val="24"/>
                <w:szCs w:val="24"/>
              </w:rPr>
            </w:pPr>
            <w:r w:rsidRPr="00732D25">
              <w:rPr>
                <w:sz w:val="24"/>
                <w:szCs w:val="24"/>
              </w:rPr>
              <w:t>15.7</w:t>
            </w:r>
          </w:p>
        </w:tc>
        <w:tc>
          <w:tcPr>
            <w:tcW w:w="0" w:type="auto"/>
            <w:tcBorders>
              <w:top w:val="nil"/>
              <w:left w:val="nil"/>
              <w:bottom w:val="nil"/>
              <w:right w:val="nil"/>
            </w:tcBorders>
          </w:tcPr>
          <w:p w14:paraId="1E1B1DFB" w14:textId="77777777" w:rsidR="00732D25" w:rsidRPr="00732D25" w:rsidRDefault="00732D25" w:rsidP="005D2EDB">
            <w:pPr>
              <w:jc w:val="center"/>
              <w:rPr>
                <w:sz w:val="24"/>
                <w:szCs w:val="24"/>
              </w:rPr>
            </w:pPr>
            <w:r w:rsidRPr="00732D25">
              <w:rPr>
                <w:sz w:val="24"/>
                <w:szCs w:val="24"/>
              </w:rPr>
              <w:t>52</w:t>
            </w:r>
          </w:p>
        </w:tc>
        <w:tc>
          <w:tcPr>
            <w:tcW w:w="0" w:type="auto"/>
            <w:tcBorders>
              <w:top w:val="nil"/>
              <w:left w:val="nil"/>
              <w:bottom w:val="nil"/>
              <w:right w:val="nil"/>
            </w:tcBorders>
          </w:tcPr>
          <w:p w14:paraId="1159DE15" w14:textId="77777777" w:rsidR="00732D25" w:rsidRPr="00732D25" w:rsidRDefault="00732D25" w:rsidP="005D2EDB">
            <w:pPr>
              <w:jc w:val="center"/>
              <w:rPr>
                <w:sz w:val="24"/>
                <w:szCs w:val="24"/>
              </w:rPr>
            </w:pPr>
            <w:r w:rsidRPr="00732D25">
              <w:rPr>
                <w:sz w:val="24"/>
                <w:szCs w:val="24"/>
              </w:rPr>
              <w:t>18.5</w:t>
            </w:r>
          </w:p>
        </w:tc>
        <w:tc>
          <w:tcPr>
            <w:tcW w:w="0" w:type="auto"/>
            <w:tcBorders>
              <w:top w:val="nil"/>
              <w:left w:val="nil"/>
              <w:bottom w:val="nil"/>
              <w:right w:val="nil"/>
            </w:tcBorders>
          </w:tcPr>
          <w:p w14:paraId="3FA99270" w14:textId="77777777" w:rsidR="00732D25" w:rsidRPr="00732D25" w:rsidRDefault="00732D25" w:rsidP="005D2EDB">
            <w:pPr>
              <w:jc w:val="center"/>
              <w:rPr>
                <w:sz w:val="24"/>
                <w:szCs w:val="24"/>
              </w:rPr>
            </w:pPr>
            <w:r w:rsidRPr="00732D25">
              <w:rPr>
                <w:sz w:val="24"/>
                <w:szCs w:val="24"/>
              </w:rPr>
              <w:t>64</w:t>
            </w:r>
          </w:p>
        </w:tc>
        <w:tc>
          <w:tcPr>
            <w:tcW w:w="0" w:type="auto"/>
            <w:tcBorders>
              <w:top w:val="nil"/>
              <w:left w:val="nil"/>
              <w:bottom w:val="nil"/>
              <w:right w:val="nil"/>
            </w:tcBorders>
          </w:tcPr>
          <w:p w14:paraId="67639F1D" w14:textId="77777777" w:rsidR="00732D25" w:rsidRPr="00732D25" w:rsidRDefault="00732D25" w:rsidP="005D2EDB">
            <w:pPr>
              <w:jc w:val="center"/>
              <w:rPr>
                <w:sz w:val="24"/>
                <w:szCs w:val="24"/>
              </w:rPr>
            </w:pPr>
            <w:r w:rsidRPr="00732D25">
              <w:rPr>
                <w:sz w:val="24"/>
                <w:szCs w:val="24"/>
              </w:rPr>
              <w:t>22.8</w:t>
            </w:r>
          </w:p>
        </w:tc>
      </w:tr>
      <w:tr w:rsidR="00732D25" w:rsidRPr="00D6649A" w14:paraId="15D0518A" w14:textId="77777777" w:rsidTr="005D2EDB">
        <w:tc>
          <w:tcPr>
            <w:tcW w:w="0" w:type="auto"/>
            <w:tcBorders>
              <w:top w:val="nil"/>
              <w:left w:val="nil"/>
              <w:right w:val="nil"/>
            </w:tcBorders>
          </w:tcPr>
          <w:p w14:paraId="59F3A371" w14:textId="77777777" w:rsidR="00732D25" w:rsidRPr="00732D25" w:rsidRDefault="00732D25" w:rsidP="005D2EDB">
            <w:pPr>
              <w:rPr>
                <w:sz w:val="24"/>
                <w:szCs w:val="24"/>
              </w:rPr>
            </w:pPr>
            <w:r w:rsidRPr="00732D25">
              <w:rPr>
                <w:sz w:val="24"/>
                <w:szCs w:val="24"/>
              </w:rPr>
              <w:t>7. kaldırılmalıdır.</w:t>
            </w:r>
          </w:p>
        </w:tc>
        <w:tc>
          <w:tcPr>
            <w:tcW w:w="0" w:type="auto"/>
            <w:tcBorders>
              <w:top w:val="nil"/>
              <w:left w:val="nil"/>
              <w:right w:val="nil"/>
            </w:tcBorders>
          </w:tcPr>
          <w:p w14:paraId="72D1FE17" w14:textId="77777777" w:rsidR="00732D25" w:rsidRPr="00732D25" w:rsidRDefault="00732D25" w:rsidP="005D2EDB">
            <w:pPr>
              <w:jc w:val="center"/>
              <w:rPr>
                <w:sz w:val="24"/>
                <w:szCs w:val="24"/>
              </w:rPr>
            </w:pPr>
            <w:r w:rsidRPr="00732D25">
              <w:rPr>
                <w:sz w:val="24"/>
                <w:szCs w:val="24"/>
              </w:rPr>
              <w:t>136</w:t>
            </w:r>
          </w:p>
        </w:tc>
        <w:tc>
          <w:tcPr>
            <w:tcW w:w="0" w:type="auto"/>
            <w:tcBorders>
              <w:top w:val="nil"/>
              <w:left w:val="nil"/>
              <w:right w:val="nil"/>
            </w:tcBorders>
          </w:tcPr>
          <w:p w14:paraId="7D0DA29A" w14:textId="77777777" w:rsidR="00732D25" w:rsidRPr="00732D25" w:rsidRDefault="00732D25" w:rsidP="005D2EDB">
            <w:pPr>
              <w:jc w:val="center"/>
              <w:rPr>
                <w:sz w:val="24"/>
                <w:szCs w:val="24"/>
              </w:rPr>
            </w:pPr>
            <w:r w:rsidRPr="00732D25">
              <w:rPr>
                <w:sz w:val="24"/>
                <w:szCs w:val="24"/>
              </w:rPr>
              <w:t>48.4</w:t>
            </w:r>
          </w:p>
        </w:tc>
        <w:tc>
          <w:tcPr>
            <w:tcW w:w="0" w:type="auto"/>
            <w:tcBorders>
              <w:top w:val="nil"/>
              <w:left w:val="nil"/>
              <w:right w:val="nil"/>
            </w:tcBorders>
          </w:tcPr>
          <w:p w14:paraId="0F23DDAB" w14:textId="77777777" w:rsidR="00732D25" w:rsidRPr="00732D25" w:rsidRDefault="00732D25" w:rsidP="005D2EDB">
            <w:pPr>
              <w:jc w:val="center"/>
              <w:rPr>
                <w:sz w:val="24"/>
                <w:szCs w:val="24"/>
              </w:rPr>
            </w:pPr>
            <w:r w:rsidRPr="00732D25">
              <w:rPr>
                <w:sz w:val="24"/>
                <w:szCs w:val="24"/>
              </w:rPr>
              <w:t>73</w:t>
            </w:r>
          </w:p>
        </w:tc>
        <w:tc>
          <w:tcPr>
            <w:tcW w:w="0" w:type="auto"/>
            <w:tcBorders>
              <w:top w:val="nil"/>
              <w:left w:val="nil"/>
              <w:right w:val="nil"/>
            </w:tcBorders>
          </w:tcPr>
          <w:p w14:paraId="6DFB9600" w14:textId="77777777" w:rsidR="00732D25" w:rsidRPr="00732D25" w:rsidRDefault="00732D25" w:rsidP="005D2EDB">
            <w:pPr>
              <w:jc w:val="center"/>
              <w:rPr>
                <w:sz w:val="24"/>
                <w:szCs w:val="24"/>
              </w:rPr>
            </w:pPr>
            <w:r w:rsidRPr="00732D25">
              <w:rPr>
                <w:sz w:val="24"/>
                <w:szCs w:val="24"/>
              </w:rPr>
              <w:t>26</w:t>
            </w:r>
          </w:p>
        </w:tc>
        <w:tc>
          <w:tcPr>
            <w:tcW w:w="0" w:type="auto"/>
            <w:tcBorders>
              <w:top w:val="nil"/>
              <w:left w:val="nil"/>
              <w:right w:val="nil"/>
            </w:tcBorders>
          </w:tcPr>
          <w:p w14:paraId="67B676A2" w14:textId="77777777" w:rsidR="00732D25" w:rsidRPr="00732D25" w:rsidRDefault="00732D25" w:rsidP="005D2EDB">
            <w:pPr>
              <w:jc w:val="center"/>
              <w:rPr>
                <w:sz w:val="24"/>
                <w:szCs w:val="24"/>
              </w:rPr>
            </w:pPr>
            <w:r w:rsidRPr="00732D25">
              <w:rPr>
                <w:sz w:val="24"/>
                <w:szCs w:val="24"/>
              </w:rPr>
              <w:t>48</w:t>
            </w:r>
          </w:p>
        </w:tc>
        <w:tc>
          <w:tcPr>
            <w:tcW w:w="0" w:type="auto"/>
            <w:tcBorders>
              <w:top w:val="nil"/>
              <w:left w:val="nil"/>
              <w:right w:val="nil"/>
            </w:tcBorders>
          </w:tcPr>
          <w:p w14:paraId="5DF20FC6" w14:textId="77777777" w:rsidR="00732D25" w:rsidRPr="00732D25" w:rsidRDefault="00732D25" w:rsidP="005D2EDB">
            <w:pPr>
              <w:jc w:val="center"/>
              <w:rPr>
                <w:sz w:val="24"/>
                <w:szCs w:val="24"/>
              </w:rPr>
            </w:pPr>
            <w:r w:rsidRPr="00732D25">
              <w:rPr>
                <w:sz w:val="24"/>
                <w:szCs w:val="24"/>
              </w:rPr>
              <w:t>17.1</w:t>
            </w:r>
          </w:p>
        </w:tc>
        <w:tc>
          <w:tcPr>
            <w:tcW w:w="0" w:type="auto"/>
            <w:tcBorders>
              <w:top w:val="nil"/>
              <w:left w:val="nil"/>
              <w:right w:val="nil"/>
            </w:tcBorders>
          </w:tcPr>
          <w:p w14:paraId="2A54007D" w14:textId="77777777" w:rsidR="00732D25" w:rsidRPr="00732D25" w:rsidRDefault="00732D25" w:rsidP="005D2EDB">
            <w:pPr>
              <w:jc w:val="center"/>
              <w:rPr>
                <w:sz w:val="24"/>
                <w:szCs w:val="24"/>
              </w:rPr>
            </w:pPr>
            <w:r w:rsidRPr="00732D25">
              <w:rPr>
                <w:sz w:val="24"/>
                <w:szCs w:val="24"/>
              </w:rPr>
              <w:t>8</w:t>
            </w:r>
          </w:p>
        </w:tc>
        <w:tc>
          <w:tcPr>
            <w:tcW w:w="0" w:type="auto"/>
            <w:tcBorders>
              <w:top w:val="nil"/>
              <w:left w:val="nil"/>
              <w:right w:val="nil"/>
            </w:tcBorders>
          </w:tcPr>
          <w:p w14:paraId="73A381EA" w14:textId="77777777" w:rsidR="00732D25" w:rsidRPr="00732D25" w:rsidRDefault="00732D25" w:rsidP="005D2EDB">
            <w:pPr>
              <w:jc w:val="center"/>
              <w:rPr>
                <w:sz w:val="24"/>
                <w:szCs w:val="24"/>
              </w:rPr>
            </w:pPr>
            <w:r w:rsidRPr="00732D25">
              <w:rPr>
                <w:sz w:val="24"/>
                <w:szCs w:val="24"/>
              </w:rPr>
              <w:t>2.8</w:t>
            </w:r>
          </w:p>
        </w:tc>
        <w:tc>
          <w:tcPr>
            <w:tcW w:w="0" w:type="auto"/>
            <w:tcBorders>
              <w:top w:val="nil"/>
              <w:left w:val="nil"/>
              <w:right w:val="nil"/>
            </w:tcBorders>
          </w:tcPr>
          <w:p w14:paraId="62BBEB49" w14:textId="77777777" w:rsidR="00732D25" w:rsidRPr="00732D25" w:rsidRDefault="00732D25" w:rsidP="005D2EDB">
            <w:pPr>
              <w:jc w:val="center"/>
              <w:rPr>
                <w:sz w:val="24"/>
                <w:szCs w:val="24"/>
              </w:rPr>
            </w:pPr>
            <w:r w:rsidRPr="00732D25">
              <w:rPr>
                <w:sz w:val="24"/>
                <w:szCs w:val="24"/>
              </w:rPr>
              <w:t>16</w:t>
            </w:r>
          </w:p>
        </w:tc>
        <w:tc>
          <w:tcPr>
            <w:tcW w:w="0" w:type="auto"/>
            <w:tcBorders>
              <w:top w:val="nil"/>
              <w:left w:val="nil"/>
              <w:right w:val="nil"/>
            </w:tcBorders>
          </w:tcPr>
          <w:p w14:paraId="5E3E4455" w14:textId="77777777" w:rsidR="00732D25" w:rsidRPr="00732D25" w:rsidRDefault="00732D25" w:rsidP="005D2EDB">
            <w:pPr>
              <w:jc w:val="center"/>
              <w:rPr>
                <w:sz w:val="24"/>
                <w:szCs w:val="24"/>
              </w:rPr>
            </w:pPr>
            <w:r w:rsidRPr="00732D25">
              <w:rPr>
                <w:sz w:val="24"/>
                <w:szCs w:val="24"/>
              </w:rPr>
              <w:t>5.7</w:t>
            </w:r>
          </w:p>
        </w:tc>
      </w:tr>
    </w:tbl>
    <w:p w14:paraId="5F66F3A5" w14:textId="77777777" w:rsidR="00732D25" w:rsidRDefault="00732D25" w:rsidP="00732D25">
      <w:pPr>
        <w:spacing w:line="360" w:lineRule="auto"/>
        <w:ind w:firstLine="567"/>
        <w:jc w:val="both"/>
      </w:pPr>
    </w:p>
    <w:p w14:paraId="6D768B39" w14:textId="180593AE" w:rsidR="00263569" w:rsidRPr="0082411D" w:rsidRDefault="00732D25" w:rsidP="00732D25">
      <w:pPr>
        <w:spacing w:line="360" w:lineRule="auto"/>
        <w:ind w:firstLine="567"/>
        <w:jc w:val="both"/>
      </w:pPr>
      <w:r w:rsidRPr="0082411D">
        <w:t>Tablo 4’te öğret</w:t>
      </w:r>
      <w:r w:rsidR="006B5928">
        <w:t>menlerin mesleki eğitimin zamanlaması</w:t>
      </w:r>
      <w:r w:rsidRPr="0082411D">
        <w:t xml:space="preserve"> hakkındaki görüşleri ile ilgili bulgular sunulmaktadır. Tabloda görüldüğü gibi, “mesleki eğitim sadece sene sonunda yapılmalıdır” önermesi için öğretmenlerin yaklaşık beşte biri (%18.5) olumlu görüş belirtirken, beşte üçünden fazlası (%64.6) olumsuz görüş belirtmiş ve %17.1’i kararsız kaldığını </w:t>
      </w:r>
      <w:r w:rsidRPr="0082411D">
        <w:lastRenderedPageBreak/>
        <w:t>belirtmiştir. “Mesleki eğitim sadece sene başında yapılmalıdır” önermesi için öğretmenlerin yaklaşık beşte biri (%17.1) olumlu görüş belirtirken, üçte ikisinden fazlası (%67.3) olumsuz görüş belirtmiş ve %15.7’i kararsız kaldığını belirtmiştir. “Mesleki eğitim sadece sene başında ve sene sonunda yapılmalıdır” önermesi için öğretmenlerin beşte birinden fazlası (%22.3) olumlu görüş belirtirken, üçte ikisinden fazlası (%70.6) olumsuz görüş belirtmiş ve %15.7’</w:t>
      </w:r>
      <w:r w:rsidR="00ED0236">
        <w:t>s</w:t>
      </w:r>
      <w:r w:rsidRPr="0082411D">
        <w:t>i kararsız kaldığını belirtmiştir.</w:t>
      </w:r>
    </w:p>
    <w:p w14:paraId="1A6FB0DE" w14:textId="44B6F6D8" w:rsidR="00827AA9" w:rsidRPr="0082411D" w:rsidRDefault="00827AA9" w:rsidP="0082411D">
      <w:pPr>
        <w:spacing w:line="360" w:lineRule="auto"/>
        <w:ind w:firstLine="567"/>
        <w:jc w:val="both"/>
      </w:pPr>
      <w:r w:rsidRPr="0082411D">
        <w:t xml:space="preserve"> “Mesleki eğitim sadece ara tatillerde yapılmalıdır” önermesi için öğretmenlerin beşte birinden fazlası (%20.2) olumlu görüş belirtirken, yaklaşık üçte ikisi (%65.5) olumsuz görüş belirtmiş ve yaklaşık beşte biri (%14.2) kararsız kaldığını belirtmiştir. “Mesleki eğitim sene başı, ara tatiller ve sene sonunda yapılmalıdır” önermesi için öğretmenlerin yarısından fazlası (%51) olumlu görüş belirtirken, yaklaşık beşte ikisi (%39) olumsuz görüş belirtmiş ve onda biri (%10) kararsız kaldığını belirtmiştir. “Mesleki eğitim ihtiyaç duyulduğunda yapılmalıdır” önermesi için öğretmenlerin beşte ikisinden fazlası (%41.3) olumlu görüş belirtirken, aynı şekilde beşte ikisinden fazlası (%43) olumsuz görüş belirtmiş ve %15.7’si kararsız kaldığını belirtmiştir. “Mesleki eğitim kaldırılmalıdır” önermesi için öğretmenlerin yaklaşık onda biri (%8.5) olumlu görüş belirtirken, yaklaşık dörtte üçü (%74.4) olumsuz görüş belirtmiş ve %17.1’i kararsız kaldığını belirtmiştir.</w:t>
      </w:r>
    </w:p>
    <w:p w14:paraId="75741403" w14:textId="39075F35" w:rsidR="00AC7D10" w:rsidRPr="0082411D" w:rsidRDefault="00263569" w:rsidP="0082411D">
      <w:pPr>
        <w:spacing w:line="360" w:lineRule="auto"/>
        <w:ind w:firstLine="567"/>
        <w:jc w:val="both"/>
      </w:pPr>
      <w:r w:rsidRPr="0082411D">
        <w:t>Anketin bu bölümünün sonuna öğretmenlere “</w:t>
      </w:r>
      <w:r w:rsidRPr="0082411D">
        <w:rPr>
          <w:i/>
        </w:rPr>
        <w:t xml:space="preserve">Mesleki çalışmanın ara tatilde verilmesini nasıl değerlendiriyorsunuz? Sizce olumlu ve olumsuz yönleri nelerdir? Ara tatil mesleki çalışma programına ilişkin önerileriniz nelerdir? </w:t>
      </w:r>
      <w:r w:rsidRPr="0082411D">
        <w:t>soruları yöneltilmiş</w:t>
      </w:r>
      <w:r w:rsidRPr="0082411D">
        <w:rPr>
          <w:i/>
        </w:rPr>
        <w:t xml:space="preserve"> </w:t>
      </w:r>
      <w:r w:rsidRPr="0082411D">
        <w:t>fakat bu bölümü sadece 56 öğretmen doldurmuştur. Verilen cevaplara uygulanan içerik analizi sonucu üç temaya ulaşılmıştır. Ulaşılan temalar v</w:t>
      </w:r>
      <w:r w:rsidR="00AC1433" w:rsidRPr="0082411D">
        <w:t>e temaları oluşturan kodlar</w:t>
      </w:r>
      <w:r w:rsidRPr="0082411D">
        <w:t xml:space="preserve"> Tablo 5’te sunulmuştur.</w:t>
      </w:r>
    </w:p>
    <w:p w14:paraId="2987D7E6" w14:textId="23921445" w:rsidR="00956A2C" w:rsidRPr="0082411D" w:rsidRDefault="00956A2C" w:rsidP="0082411D">
      <w:pPr>
        <w:spacing w:line="360" w:lineRule="auto"/>
        <w:ind w:firstLine="567"/>
        <w:jc w:val="both"/>
      </w:pPr>
      <w:r w:rsidRPr="0082411D">
        <w:t xml:space="preserve">Tablo 5’te </w:t>
      </w:r>
      <w:r w:rsidR="00DB1FA1" w:rsidRPr="0082411D">
        <w:t>görüldüğü</w:t>
      </w:r>
      <w:r w:rsidRPr="0082411D">
        <w:t xml:space="preserve"> üzere, ara tatilin olumlu yönlerine yönelik görüş bildiren öğretmenler, mesleki çalışmanın ara tatilde yapılmasının daha etkili, daha eğlenceli, dinlendirici, rahatlatıcı ve motivasyon arttırıcı </w:t>
      </w:r>
      <w:r w:rsidR="006B5928">
        <w:t xml:space="preserve">bulmuş, bu sayede enerji </w:t>
      </w:r>
      <w:r w:rsidRPr="0082411D">
        <w:t>depoladıklarını ve bir durum değerlendirmesi yapma fırsatı elde ettiklerini belirtmişlerdir. Bir öğretmen önyargılarının ve beklentilerinin aksine memnuniyetini ve şaşkınlığını şu ifadelere yer vermiştir:</w:t>
      </w:r>
    </w:p>
    <w:p w14:paraId="54468A73" w14:textId="56B4978C" w:rsidR="00131148" w:rsidRPr="00ED0236" w:rsidRDefault="00956A2C" w:rsidP="00ED0236">
      <w:pPr>
        <w:spacing w:line="360" w:lineRule="auto"/>
        <w:ind w:left="1276"/>
        <w:jc w:val="both"/>
        <w:rPr>
          <w:i/>
        </w:rPr>
      </w:pPr>
      <w:r w:rsidRPr="0082411D">
        <w:rPr>
          <w:i/>
        </w:rPr>
        <w:t xml:space="preserve">“Eğitim-öğretime kısa bir ara, bir nefes niteliğinde olması bizlerin derslere daha motive edici olmamızı sağlamıştır. Hatta başta böyle duygular içinde olabileceğimi hiç tahmin etmemiştim. Şaşırdım açıkçası. Lütfen devam etsin...” </w:t>
      </w:r>
      <w:r w:rsidRPr="0082411D">
        <w:t>(Ö155)</w:t>
      </w:r>
    </w:p>
    <w:p w14:paraId="1534C556" w14:textId="77777777" w:rsidR="006B5928" w:rsidRDefault="006B5928" w:rsidP="00732D25">
      <w:pPr>
        <w:spacing w:line="360" w:lineRule="auto"/>
        <w:outlineLvl w:val="0"/>
      </w:pPr>
    </w:p>
    <w:p w14:paraId="41DD461E" w14:textId="36206E50" w:rsidR="00827AA9" w:rsidRPr="00202BD5" w:rsidRDefault="00202BD5" w:rsidP="00732D25">
      <w:pPr>
        <w:spacing w:line="360" w:lineRule="auto"/>
        <w:outlineLvl w:val="0"/>
      </w:pPr>
      <w:r>
        <w:lastRenderedPageBreak/>
        <w:t>T</w:t>
      </w:r>
      <w:r w:rsidRPr="00202BD5">
        <w:t xml:space="preserve">ablo 5. </w:t>
      </w:r>
      <w:r>
        <w:rPr>
          <w:iCs/>
        </w:rPr>
        <w:t>Ö</w:t>
      </w:r>
      <w:r w:rsidRPr="00202BD5">
        <w:rPr>
          <w:iCs/>
        </w:rPr>
        <w:t>ğretmenlerin mesleki çalışmanın ara tatilde yapılması ile ilgili ulaşılan tema ve kategoriler</w:t>
      </w:r>
    </w:p>
    <w:tbl>
      <w:tblPr>
        <w:tblStyle w:val="TabloKlavuzu"/>
        <w:tblW w:w="5000" w:type="pct"/>
        <w:jc w:val="center"/>
        <w:tblLook w:val="04A0" w:firstRow="1" w:lastRow="0" w:firstColumn="1" w:lastColumn="0" w:noHBand="0" w:noVBand="1"/>
      </w:tblPr>
      <w:tblGrid>
        <w:gridCol w:w="3102"/>
        <w:gridCol w:w="5964"/>
      </w:tblGrid>
      <w:tr w:rsidR="00827AA9" w:rsidRPr="0082411D" w14:paraId="5A28E298" w14:textId="77777777" w:rsidTr="007A2CC1">
        <w:trPr>
          <w:trHeight w:val="292"/>
          <w:jc w:val="center"/>
        </w:trPr>
        <w:tc>
          <w:tcPr>
            <w:tcW w:w="1711" w:type="pct"/>
            <w:tcBorders>
              <w:left w:val="nil"/>
              <w:bottom w:val="single" w:sz="4" w:space="0" w:color="auto"/>
              <w:right w:val="nil"/>
            </w:tcBorders>
          </w:tcPr>
          <w:p w14:paraId="60D7C683" w14:textId="77777777" w:rsidR="00827AA9" w:rsidRPr="00732D25" w:rsidRDefault="00827AA9" w:rsidP="0082411D">
            <w:pPr>
              <w:spacing w:line="360" w:lineRule="auto"/>
              <w:ind w:firstLine="567"/>
              <w:rPr>
                <w:b/>
                <w:sz w:val="24"/>
                <w:szCs w:val="24"/>
              </w:rPr>
            </w:pPr>
            <w:r w:rsidRPr="00732D25">
              <w:rPr>
                <w:b/>
                <w:sz w:val="24"/>
                <w:szCs w:val="24"/>
              </w:rPr>
              <w:t>Temalar</w:t>
            </w:r>
          </w:p>
        </w:tc>
        <w:tc>
          <w:tcPr>
            <w:tcW w:w="3289" w:type="pct"/>
            <w:tcBorders>
              <w:left w:val="nil"/>
              <w:bottom w:val="single" w:sz="4" w:space="0" w:color="auto"/>
              <w:right w:val="nil"/>
            </w:tcBorders>
          </w:tcPr>
          <w:p w14:paraId="50E772B8" w14:textId="77777777" w:rsidR="00827AA9" w:rsidRPr="00732D25" w:rsidRDefault="00827AA9" w:rsidP="0082411D">
            <w:pPr>
              <w:spacing w:line="360" w:lineRule="auto"/>
              <w:ind w:firstLine="567"/>
              <w:rPr>
                <w:b/>
                <w:sz w:val="24"/>
                <w:szCs w:val="24"/>
              </w:rPr>
            </w:pPr>
            <w:r w:rsidRPr="00732D25">
              <w:rPr>
                <w:b/>
                <w:sz w:val="24"/>
                <w:szCs w:val="24"/>
              </w:rPr>
              <w:t xml:space="preserve">      Kodlar</w:t>
            </w:r>
          </w:p>
        </w:tc>
      </w:tr>
      <w:tr w:rsidR="00827AA9" w:rsidRPr="0082411D" w14:paraId="5A64AB8B" w14:textId="77777777" w:rsidTr="00C049D1">
        <w:trPr>
          <w:trHeight w:val="2104"/>
          <w:jc w:val="center"/>
        </w:trPr>
        <w:tc>
          <w:tcPr>
            <w:tcW w:w="1711" w:type="pct"/>
            <w:tcBorders>
              <w:left w:val="nil"/>
              <w:right w:val="nil"/>
            </w:tcBorders>
          </w:tcPr>
          <w:p w14:paraId="6D89D4AE" w14:textId="77777777" w:rsidR="00827AA9" w:rsidRPr="0082411D" w:rsidRDefault="00827AA9" w:rsidP="00732D25">
            <w:pPr>
              <w:spacing w:line="360" w:lineRule="auto"/>
              <w:rPr>
                <w:color w:val="000000" w:themeColor="text1"/>
                <w:sz w:val="24"/>
                <w:szCs w:val="24"/>
              </w:rPr>
            </w:pPr>
            <w:r w:rsidRPr="0082411D">
              <w:rPr>
                <w:color w:val="000000" w:themeColor="text1"/>
                <w:sz w:val="24"/>
                <w:szCs w:val="24"/>
              </w:rPr>
              <w:t>1. Olumlu Görüşler</w:t>
            </w:r>
          </w:p>
          <w:p w14:paraId="5BB113E4" w14:textId="77777777" w:rsidR="00827AA9" w:rsidRPr="0082411D" w:rsidRDefault="00827AA9" w:rsidP="0082411D">
            <w:pPr>
              <w:spacing w:line="360" w:lineRule="auto"/>
              <w:ind w:firstLine="567"/>
              <w:rPr>
                <w:color w:val="000000" w:themeColor="text1"/>
                <w:sz w:val="24"/>
                <w:szCs w:val="24"/>
              </w:rPr>
            </w:pPr>
          </w:p>
          <w:p w14:paraId="3354F542" w14:textId="77777777" w:rsidR="00827AA9" w:rsidRPr="0082411D" w:rsidRDefault="00827AA9" w:rsidP="0082411D">
            <w:pPr>
              <w:spacing w:line="360" w:lineRule="auto"/>
              <w:ind w:firstLine="567"/>
              <w:rPr>
                <w:color w:val="000000" w:themeColor="text1"/>
                <w:sz w:val="24"/>
                <w:szCs w:val="24"/>
              </w:rPr>
            </w:pPr>
          </w:p>
          <w:p w14:paraId="5D51C03D" w14:textId="77777777" w:rsidR="00827AA9" w:rsidRPr="0082411D" w:rsidRDefault="00827AA9" w:rsidP="0082411D">
            <w:pPr>
              <w:spacing w:line="360" w:lineRule="auto"/>
              <w:ind w:firstLine="567"/>
              <w:rPr>
                <w:color w:val="000000" w:themeColor="text1"/>
                <w:sz w:val="24"/>
                <w:szCs w:val="24"/>
              </w:rPr>
            </w:pPr>
          </w:p>
          <w:p w14:paraId="2448C724" w14:textId="77777777" w:rsidR="00827AA9" w:rsidRPr="0082411D" w:rsidRDefault="00827AA9" w:rsidP="0082411D">
            <w:pPr>
              <w:spacing w:line="360" w:lineRule="auto"/>
              <w:ind w:firstLine="567"/>
              <w:rPr>
                <w:color w:val="000000" w:themeColor="text1"/>
                <w:sz w:val="24"/>
                <w:szCs w:val="24"/>
              </w:rPr>
            </w:pPr>
          </w:p>
          <w:p w14:paraId="170C87E6" w14:textId="77777777" w:rsidR="00827AA9" w:rsidRPr="0082411D" w:rsidRDefault="00827AA9" w:rsidP="0082411D">
            <w:pPr>
              <w:spacing w:line="360" w:lineRule="auto"/>
              <w:ind w:firstLine="567"/>
              <w:rPr>
                <w:color w:val="000000" w:themeColor="text1"/>
                <w:sz w:val="24"/>
                <w:szCs w:val="24"/>
              </w:rPr>
            </w:pPr>
          </w:p>
          <w:p w14:paraId="6CD00FB6" w14:textId="77777777" w:rsidR="00827AA9" w:rsidRPr="0082411D" w:rsidRDefault="00827AA9" w:rsidP="0082411D">
            <w:pPr>
              <w:spacing w:line="360" w:lineRule="auto"/>
              <w:ind w:firstLine="567"/>
              <w:rPr>
                <w:color w:val="000000" w:themeColor="text1"/>
                <w:sz w:val="24"/>
                <w:szCs w:val="24"/>
              </w:rPr>
            </w:pPr>
          </w:p>
        </w:tc>
        <w:tc>
          <w:tcPr>
            <w:tcW w:w="3289" w:type="pct"/>
            <w:tcBorders>
              <w:left w:val="nil"/>
              <w:right w:val="nil"/>
            </w:tcBorders>
          </w:tcPr>
          <w:p w14:paraId="04F7BD98"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1.1. Daha etkili</w:t>
            </w:r>
          </w:p>
          <w:p w14:paraId="2F312917"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1.2. Eğlenceli</w:t>
            </w:r>
          </w:p>
          <w:p w14:paraId="0C022C07" w14:textId="77777777" w:rsidR="00827AA9" w:rsidRPr="0082411D" w:rsidRDefault="00827AA9" w:rsidP="00732D25">
            <w:pPr>
              <w:spacing w:line="360" w:lineRule="auto"/>
              <w:ind w:firstLine="567"/>
              <w:rPr>
                <w:color w:val="000000" w:themeColor="text1"/>
                <w:sz w:val="24"/>
                <w:szCs w:val="24"/>
              </w:rPr>
            </w:pPr>
            <w:r w:rsidRPr="0082411D">
              <w:rPr>
                <w:color w:val="000000" w:themeColor="text1"/>
                <w:sz w:val="24"/>
                <w:szCs w:val="24"/>
              </w:rPr>
              <w:t>1.3. Uygulanışı</w:t>
            </w:r>
          </w:p>
          <w:p w14:paraId="4A5FC5C2" w14:textId="77777777" w:rsidR="00827AA9" w:rsidRPr="0082411D" w:rsidRDefault="00827AA9" w:rsidP="00732D25">
            <w:pPr>
              <w:spacing w:line="360" w:lineRule="auto"/>
              <w:ind w:firstLine="567"/>
              <w:rPr>
                <w:color w:val="000000" w:themeColor="text1"/>
                <w:sz w:val="24"/>
                <w:szCs w:val="24"/>
              </w:rPr>
            </w:pPr>
            <w:r w:rsidRPr="0082411D">
              <w:rPr>
                <w:color w:val="000000" w:themeColor="text1"/>
                <w:sz w:val="24"/>
                <w:szCs w:val="24"/>
              </w:rPr>
              <w:t>1.4. Dinlendirici</w:t>
            </w:r>
          </w:p>
          <w:p w14:paraId="57328CAD" w14:textId="77777777" w:rsidR="00827AA9" w:rsidRPr="0082411D" w:rsidRDefault="00827AA9" w:rsidP="00732D25">
            <w:pPr>
              <w:spacing w:line="360" w:lineRule="auto"/>
              <w:ind w:firstLine="567"/>
              <w:rPr>
                <w:color w:val="000000" w:themeColor="text1"/>
                <w:sz w:val="24"/>
                <w:szCs w:val="24"/>
              </w:rPr>
            </w:pPr>
            <w:r w:rsidRPr="0082411D">
              <w:rPr>
                <w:color w:val="000000" w:themeColor="text1"/>
                <w:sz w:val="24"/>
                <w:szCs w:val="24"/>
              </w:rPr>
              <w:t>1.5. Enerji depolama</w:t>
            </w:r>
          </w:p>
          <w:p w14:paraId="494BA396" w14:textId="77777777" w:rsidR="00827AA9" w:rsidRPr="0082411D" w:rsidRDefault="00827AA9" w:rsidP="00732D25">
            <w:pPr>
              <w:spacing w:line="360" w:lineRule="auto"/>
              <w:ind w:firstLine="567"/>
              <w:rPr>
                <w:color w:val="000000" w:themeColor="text1"/>
                <w:sz w:val="24"/>
                <w:szCs w:val="24"/>
              </w:rPr>
            </w:pPr>
            <w:r w:rsidRPr="0082411D">
              <w:rPr>
                <w:color w:val="000000" w:themeColor="text1"/>
                <w:sz w:val="24"/>
                <w:szCs w:val="24"/>
              </w:rPr>
              <w:t xml:space="preserve">1.6. </w:t>
            </w:r>
            <w:r w:rsidRPr="0082411D">
              <w:rPr>
                <w:sz w:val="24"/>
                <w:szCs w:val="24"/>
              </w:rPr>
              <w:t>Motivasyon artışı</w:t>
            </w:r>
          </w:p>
          <w:p w14:paraId="75CF8A0E"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1.7. Rahatlatıcı</w:t>
            </w:r>
          </w:p>
          <w:p w14:paraId="35F02FC0" w14:textId="77777777" w:rsidR="00827AA9" w:rsidRPr="0082411D" w:rsidRDefault="00827AA9" w:rsidP="0082411D">
            <w:pPr>
              <w:spacing w:line="360" w:lineRule="auto"/>
              <w:ind w:firstLine="567"/>
              <w:rPr>
                <w:sz w:val="24"/>
                <w:szCs w:val="24"/>
              </w:rPr>
            </w:pPr>
            <w:r w:rsidRPr="0082411D">
              <w:rPr>
                <w:sz w:val="24"/>
                <w:szCs w:val="24"/>
              </w:rPr>
              <w:t>1.8.  Durum değerlendirmesi fırsatı</w:t>
            </w:r>
          </w:p>
        </w:tc>
      </w:tr>
      <w:tr w:rsidR="00827AA9" w:rsidRPr="0082411D" w14:paraId="23D19D98" w14:textId="77777777" w:rsidTr="007A2CC1">
        <w:trPr>
          <w:trHeight w:val="696"/>
          <w:jc w:val="center"/>
        </w:trPr>
        <w:tc>
          <w:tcPr>
            <w:tcW w:w="1711" w:type="pct"/>
            <w:tcBorders>
              <w:left w:val="nil"/>
              <w:right w:val="nil"/>
            </w:tcBorders>
          </w:tcPr>
          <w:p w14:paraId="6315E8AF" w14:textId="77777777" w:rsidR="00827AA9" w:rsidRPr="0082411D" w:rsidRDefault="00827AA9" w:rsidP="00732D25">
            <w:pPr>
              <w:spacing w:line="360" w:lineRule="auto"/>
              <w:rPr>
                <w:color w:val="000000" w:themeColor="text1"/>
                <w:sz w:val="24"/>
                <w:szCs w:val="24"/>
              </w:rPr>
            </w:pPr>
            <w:r w:rsidRPr="0082411D">
              <w:rPr>
                <w:color w:val="000000" w:themeColor="text1"/>
                <w:sz w:val="24"/>
                <w:szCs w:val="24"/>
              </w:rPr>
              <w:t>2. Olumsuz Görüşler</w:t>
            </w:r>
          </w:p>
        </w:tc>
        <w:tc>
          <w:tcPr>
            <w:tcW w:w="3289" w:type="pct"/>
            <w:tcBorders>
              <w:left w:val="nil"/>
              <w:right w:val="nil"/>
            </w:tcBorders>
          </w:tcPr>
          <w:p w14:paraId="5A8C5EB5"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2.1. Öğrencilerin dersten kopması</w:t>
            </w:r>
          </w:p>
          <w:p w14:paraId="561A3D7D"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2.2. Öğrencilerin derse adapte olamaması</w:t>
            </w:r>
          </w:p>
          <w:p w14:paraId="47B5C84A" w14:textId="77777777" w:rsidR="00827AA9" w:rsidRPr="0082411D" w:rsidRDefault="00827AA9" w:rsidP="0082411D">
            <w:pPr>
              <w:spacing w:line="360" w:lineRule="auto"/>
              <w:ind w:firstLine="567"/>
              <w:rPr>
                <w:color w:val="000000" w:themeColor="text1"/>
                <w:sz w:val="24"/>
                <w:szCs w:val="24"/>
              </w:rPr>
            </w:pPr>
            <w:r w:rsidRPr="0082411D">
              <w:rPr>
                <w:sz w:val="24"/>
                <w:szCs w:val="24"/>
              </w:rPr>
              <w:t xml:space="preserve">2.3. </w:t>
            </w:r>
            <w:r w:rsidRPr="0082411D">
              <w:rPr>
                <w:color w:val="000000" w:themeColor="text1"/>
                <w:sz w:val="24"/>
                <w:szCs w:val="24"/>
              </w:rPr>
              <w:t>Öğrencilerin uyku problemi</w:t>
            </w:r>
          </w:p>
        </w:tc>
      </w:tr>
      <w:tr w:rsidR="00827AA9" w:rsidRPr="0082411D" w14:paraId="4E532828" w14:textId="77777777" w:rsidTr="007A2CC1">
        <w:trPr>
          <w:trHeight w:val="2898"/>
          <w:jc w:val="center"/>
        </w:trPr>
        <w:tc>
          <w:tcPr>
            <w:tcW w:w="1711" w:type="pct"/>
            <w:tcBorders>
              <w:top w:val="single" w:sz="4" w:space="0" w:color="auto"/>
              <w:left w:val="nil"/>
              <w:bottom w:val="single" w:sz="4" w:space="0" w:color="auto"/>
              <w:right w:val="nil"/>
            </w:tcBorders>
          </w:tcPr>
          <w:p w14:paraId="3B979A79" w14:textId="77777777" w:rsidR="00827AA9" w:rsidRPr="0082411D" w:rsidRDefault="00827AA9" w:rsidP="00732D25">
            <w:pPr>
              <w:spacing w:line="360" w:lineRule="auto"/>
              <w:rPr>
                <w:color w:val="000000" w:themeColor="text1"/>
                <w:sz w:val="24"/>
                <w:szCs w:val="24"/>
              </w:rPr>
            </w:pPr>
            <w:r w:rsidRPr="0082411D">
              <w:rPr>
                <w:color w:val="000000" w:themeColor="text1"/>
                <w:sz w:val="24"/>
                <w:szCs w:val="24"/>
              </w:rPr>
              <w:t>3. Öneriler</w:t>
            </w:r>
          </w:p>
          <w:p w14:paraId="420DEE05" w14:textId="77777777" w:rsidR="00827AA9" w:rsidRPr="0082411D" w:rsidRDefault="00827AA9" w:rsidP="0082411D">
            <w:pPr>
              <w:spacing w:line="360" w:lineRule="auto"/>
              <w:ind w:firstLine="567"/>
              <w:rPr>
                <w:color w:val="000000" w:themeColor="text1"/>
                <w:sz w:val="24"/>
                <w:szCs w:val="24"/>
              </w:rPr>
            </w:pPr>
          </w:p>
          <w:p w14:paraId="2B711C65" w14:textId="77777777" w:rsidR="00827AA9" w:rsidRPr="0082411D" w:rsidRDefault="00827AA9" w:rsidP="0082411D">
            <w:pPr>
              <w:spacing w:line="360" w:lineRule="auto"/>
              <w:ind w:firstLine="567"/>
              <w:rPr>
                <w:color w:val="000000" w:themeColor="text1"/>
                <w:sz w:val="24"/>
                <w:szCs w:val="24"/>
              </w:rPr>
            </w:pPr>
          </w:p>
          <w:p w14:paraId="2D5B1BB8" w14:textId="77777777" w:rsidR="00827AA9" w:rsidRPr="0082411D" w:rsidRDefault="00827AA9" w:rsidP="0082411D">
            <w:pPr>
              <w:spacing w:line="360" w:lineRule="auto"/>
              <w:ind w:firstLine="567"/>
              <w:rPr>
                <w:color w:val="000000" w:themeColor="text1"/>
                <w:sz w:val="24"/>
                <w:szCs w:val="24"/>
              </w:rPr>
            </w:pPr>
          </w:p>
          <w:p w14:paraId="1B433132" w14:textId="77777777" w:rsidR="00827AA9" w:rsidRPr="0082411D" w:rsidRDefault="00827AA9" w:rsidP="0082411D">
            <w:pPr>
              <w:spacing w:line="360" w:lineRule="auto"/>
              <w:ind w:firstLine="567"/>
              <w:rPr>
                <w:color w:val="000000" w:themeColor="text1"/>
                <w:sz w:val="24"/>
                <w:szCs w:val="24"/>
              </w:rPr>
            </w:pPr>
          </w:p>
          <w:p w14:paraId="7BC30C59" w14:textId="77777777" w:rsidR="00827AA9" w:rsidRPr="0082411D" w:rsidRDefault="00827AA9" w:rsidP="0082411D">
            <w:pPr>
              <w:spacing w:line="360" w:lineRule="auto"/>
              <w:ind w:firstLine="567"/>
              <w:rPr>
                <w:color w:val="000000" w:themeColor="text1"/>
                <w:sz w:val="24"/>
                <w:szCs w:val="24"/>
              </w:rPr>
            </w:pPr>
          </w:p>
          <w:p w14:paraId="04BDB396" w14:textId="77777777" w:rsidR="00827AA9" w:rsidRPr="0082411D" w:rsidRDefault="00827AA9" w:rsidP="0082411D">
            <w:pPr>
              <w:spacing w:line="360" w:lineRule="auto"/>
              <w:ind w:firstLine="567"/>
              <w:rPr>
                <w:color w:val="000000" w:themeColor="text1"/>
                <w:sz w:val="24"/>
                <w:szCs w:val="24"/>
              </w:rPr>
            </w:pPr>
          </w:p>
          <w:p w14:paraId="7C9F41B4" w14:textId="77777777" w:rsidR="00827AA9" w:rsidRPr="0082411D" w:rsidRDefault="00827AA9" w:rsidP="0082411D">
            <w:pPr>
              <w:spacing w:line="360" w:lineRule="auto"/>
              <w:ind w:firstLine="567"/>
              <w:rPr>
                <w:color w:val="000000" w:themeColor="text1"/>
                <w:sz w:val="24"/>
                <w:szCs w:val="24"/>
              </w:rPr>
            </w:pPr>
          </w:p>
        </w:tc>
        <w:tc>
          <w:tcPr>
            <w:tcW w:w="3289" w:type="pct"/>
            <w:tcBorders>
              <w:top w:val="single" w:sz="4" w:space="0" w:color="auto"/>
              <w:left w:val="nil"/>
              <w:bottom w:val="single" w:sz="4" w:space="0" w:color="auto"/>
              <w:right w:val="nil"/>
            </w:tcBorders>
          </w:tcPr>
          <w:p w14:paraId="04A889C9"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3.1. Daha hafif program</w:t>
            </w:r>
          </w:p>
          <w:p w14:paraId="50BA8D01"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3.2. Zümre bazlı eğitim</w:t>
            </w:r>
          </w:p>
          <w:p w14:paraId="1FC046EB"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3.3. Farklı illerde katılım</w:t>
            </w:r>
          </w:p>
          <w:p w14:paraId="2E6D59E6"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3.4. İhtiyaç duyulduğunda yapılması</w:t>
            </w:r>
          </w:p>
          <w:p w14:paraId="341E8CB2"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3.5. Etkinliklerin daha erken duyurulması</w:t>
            </w:r>
          </w:p>
          <w:p w14:paraId="13084EBA" w14:textId="77777777" w:rsidR="00827AA9" w:rsidRPr="0082411D" w:rsidRDefault="00827AA9" w:rsidP="0082411D">
            <w:pPr>
              <w:spacing w:line="360" w:lineRule="auto"/>
              <w:ind w:firstLine="567"/>
              <w:rPr>
                <w:color w:val="000000" w:themeColor="text1"/>
                <w:sz w:val="24"/>
                <w:szCs w:val="24"/>
              </w:rPr>
            </w:pPr>
            <w:r w:rsidRPr="0082411D">
              <w:rPr>
                <w:color w:val="000000" w:themeColor="text1"/>
                <w:sz w:val="24"/>
                <w:szCs w:val="24"/>
              </w:rPr>
              <w:t>3.6. Öğrenci katılımı sağlanmalı</w:t>
            </w:r>
          </w:p>
          <w:p w14:paraId="40C0E2AD" w14:textId="77777777" w:rsidR="00827AA9" w:rsidRPr="0082411D" w:rsidRDefault="00827AA9" w:rsidP="0082411D">
            <w:pPr>
              <w:spacing w:line="360" w:lineRule="auto"/>
              <w:ind w:firstLine="567"/>
              <w:rPr>
                <w:sz w:val="24"/>
                <w:szCs w:val="24"/>
              </w:rPr>
            </w:pPr>
            <w:r w:rsidRPr="0082411D">
              <w:rPr>
                <w:color w:val="000000" w:themeColor="text1"/>
                <w:sz w:val="24"/>
                <w:szCs w:val="24"/>
              </w:rPr>
              <w:t xml:space="preserve">3.7. </w:t>
            </w:r>
            <w:r w:rsidRPr="0082411D">
              <w:rPr>
                <w:sz w:val="24"/>
                <w:szCs w:val="24"/>
              </w:rPr>
              <w:t>Öğrencilerle geziler</w:t>
            </w:r>
          </w:p>
          <w:p w14:paraId="42C4EE06" w14:textId="77777777" w:rsidR="00827AA9" w:rsidRPr="0082411D" w:rsidRDefault="00827AA9" w:rsidP="0082411D">
            <w:pPr>
              <w:spacing w:line="360" w:lineRule="auto"/>
              <w:ind w:firstLine="567"/>
              <w:rPr>
                <w:sz w:val="24"/>
                <w:szCs w:val="24"/>
              </w:rPr>
            </w:pPr>
            <w:r w:rsidRPr="0082411D">
              <w:rPr>
                <w:sz w:val="24"/>
                <w:szCs w:val="24"/>
              </w:rPr>
              <w:t>3.8. Mesleki geziler</w:t>
            </w:r>
          </w:p>
          <w:p w14:paraId="17EC3A98" w14:textId="77777777" w:rsidR="00827AA9" w:rsidRPr="0082411D" w:rsidRDefault="00827AA9" w:rsidP="0082411D">
            <w:pPr>
              <w:spacing w:line="360" w:lineRule="auto"/>
              <w:ind w:firstLine="567"/>
              <w:rPr>
                <w:sz w:val="24"/>
                <w:szCs w:val="24"/>
              </w:rPr>
            </w:pPr>
            <w:r w:rsidRPr="0082411D">
              <w:rPr>
                <w:sz w:val="24"/>
                <w:szCs w:val="24"/>
              </w:rPr>
              <w:t>3.9. Farklı illerde düzenleme</w:t>
            </w:r>
          </w:p>
          <w:p w14:paraId="5C908799" w14:textId="77777777" w:rsidR="00827AA9" w:rsidRPr="0082411D" w:rsidRDefault="00827AA9" w:rsidP="0082411D">
            <w:pPr>
              <w:spacing w:line="360" w:lineRule="auto"/>
              <w:ind w:firstLine="567"/>
              <w:rPr>
                <w:sz w:val="24"/>
                <w:szCs w:val="24"/>
              </w:rPr>
            </w:pPr>
            <w:r w:rsidRPr="0082411D">
              <w:rPr>
                <w:sz w:val="24"/>
                <w:szCs w:val="24"/>
              </w:rPr>
              <w:t>3.10. Okula gelinmemeli</w:t>
            </w:r>
          </w:p>
          <w:p w14:paraId="2FAEE322" w14:textId="77777777" w:rsidR="00827AA9" w:rsidRPr="0082411D" w:rsidRDefault="00827AA9" w:rsidP="0082411D">
            <w:pPr>
              <w:spacing w:line="360" w:lineRule="auto"/>
              <w:ind w:firstLine="567"/>
              <w:rPr>
                <w:sz w:val="24"/>
                <w:szCs w:val="24"/>
              </w:rPr>
            </w:pPr>
            <w:r w:rsidRPr="0082411D">
              <w:rPr>
                <w:sz w:val="24"/>
                <w:szCs w:val="24"/>
              </w:rPr>
              <w:t>3.11. Devam etmeli</w:t>
            </w:r>
          </w:p>
          <w:p w14:paraId="634C4E11" w14:textId="77777777" w:rsidR="00827AA9" w:rsidRPr="0082411D" w:rsidRDefault="00827AA9" w:rsidP="0082411D">
            <w:pPr>
              <w:spacing w:line="360" w:lineRule="auto"/>
              <w:ind w:firstLine="567"/>
              <w:rPr>
                <w:sz w:val="24"/>
                <w:szCs w:val="24"/>
              </w:rPr>
            </w:pPr>
            <w:r w:rsidRPr="0082411D">
              <w:rPr>
                <w:sz w:val="24"/>
                <w:szCs w:val="24"/>
              </w:rPr>
              <w:t>3.12. Bölgesel farklılıklar</w:t>
            </w:r>
          </w:p>
          <w:p w14:paraId="015BBD4B" w14:textId="77777777" w:rsidR="00827AA9" w:rsidRPr="0082411D" w:rsidRDefault="00827AA9" w:rsidP="0082411D">
            <w:pPr>
              <w:spacing w:line="360" w:lineRule="auto"/>
              <w:ind w:firstLine="567"/>
              <w:rPr>
                <w:sz w:val="24"/>
                <w:szCs w:val="24"/>
              </w:rPr>
            </w:pPr>
            <w:r w:rsidRPr="0082411D">
              <w:rPr>
                <w:sz w:val="24"/>
                <w:szCs w:val="24"/>
              </w:rPr>
              <w:t>3.13. İhtiyaca yönelik</w:t>
            </w:r>
          </w:p>
          <w:p w14:paraId="377994ED" w14:textId="77777777" w:rsidR="00827AA9" w:rsidRPr="0082411D" w:rsidRDefault="00827AA9" w:rsidP="0082411D">
            <w:pPr>
              <w:spacing w:line="360" w:lineRule="auto"/>
              <w:ind w:firstLine="567"/>
              <w:rPr>
                <w:sz w:val="24"/>
                <w:szCs w:val="24"/>
              </w:rPr>
            </w:pPr>
            <w:r w:rsidRPr="0082411D">
              <w:rPr>
                <w:sz w:val="24"/>
                <w:szCs w:val="24"/>
              </w:rPr>
              <w:t>3.14. Uzman eğitimciler</w:t>
            </w:r>
          </w:p>
        </w:tc>
      </w:tr>
    </w:tbl>
    <w:p w14:paraId="313A3C43" w14:textId="77777777" w:rsidR="00131148" w:rsidRDefault="00131148" w:rsidP="00131148">
      <w:pPr>
        <w:tabs>
          <w:tab w:val="left" w:pos="1575"/>
        </w:tabs>
        <w:spacing w:line="360" w:lineRule="auto"/>
        <w:jc w:val="both"/>
      </w:pPr>
    </w:p>
    <w:p w14:paraId="41898326" w14:textId="77777777" w:rsidR="00131148" w:rsidRPr="0082411D" w:rsidRDefault="00131148" w:rsidP="00131148">
      <w:pPr>
        <w:spacing w:line="360" w:lineRule="auto"/>
        <w:ind w:firstLine="567"/>
        <w:jc w:val="both"/>
      </w:pPr>
      <w:r w:rsidRPr="0082411D">
        <w:t>Bazı öğretmenler memnuniyetlerini şu şekilde belirtmiştir:</w:t>
      </w:r>
    </w:p>
    <w:p w14:paraId="53792E42" w14:textId="69930FA1" w:rsidR="00131148" w:rsidRPr="0082411D" w:rsidRDefault="00131148" w:rsidP="00131148">
      <w:pPr>
        <w:spacing w:line="360" w:lineRule="auto"/>
        <w:ind w:left="1275" w:firstLine="1"/>
        <w:jc w:val="both"/>
        <w:rPr>
          <w:i/>
        </w:rPr>
      </w:pPr>
      <w:r w:rsidRPr="0082411D">
        <w:rPr>
          <w:i/>
        </w:rPr>
        <w:t xml:space="preserve">“Ara dönem kısa bir dinlenme molası olarak değerlendirilebilir. Özellikle sınav yorgunluğu artan öğrenciler </w:t>
      </w:r>
      <w:r w:rsidR="006B5928">
        <w:rPr>
          <w:i/>
        </w:rPr>
        <w:t xml:space="preserve">ve </w:t>
      </w:r>
      <w:r w:rsidRPr="0082411D">
        <w:rPr>
          <w:i/>
        </w:rPr>
        <w:t xml:space="preserve">öğretmenler için olumlu buluyorum. Çünkü o döneme girmeden 1. yazılı yoklamalar yapılmış oluyor. Dolayısıyla ara dinlenme faydalı oluyor.” </w:t>
      </w:r>
      <w:r w:rsidRPr="0082411D">
        <w:t>(Ö34)</w:t>
      </w:r>
    </w:p>
    <w:p w14:paraId="6AF07191" w14:textId="77777777" w:rsidR="00131148" w:rsidRPr="0082411D" w:rsidRDefault="00131148" w:rsidP="00131148">
      <w:pPr>
        <w:spacing w:line="360" w:lineRule="auto"/>
        <w:ind w:left="1275"/>
        <w:jc w:val="both"/>
        <w:rPr>
          <w:i/>
        </w:rPr>
      </w:pPr>
      <w:r w:rsidRPr="0082411D">
        <w:rPr>
          <w:i/>
        </w:rPr>
        <w:lastRenderedPageBreak/>
        <w:t xml:space="preserve">“Ara tatil yapılıp mesleki çalışma yapılması benim için rahatlatıcı oldu. Ben bu çalışmalardan çok memnun oldum. Bir dezavantaj görmüyorum. Arkadaşlarımızla yaptığımız güncel diyaloglar ve etkinlikler çok keyifli vakit geçirmemizi sağladı.” </w:t>
      </w:r>
      <w:r w:rsidRPr="0082411D">
        <w:t>(Ö218)</w:t>
      </w:r>
    </w:p>
    <w:p w14:paraId="2226B20E" w14:textId="63CF6040" w:rsidR="00131148" w:rsidRPr="00131148" w:rsidRDefault="00131148" w:rsidP="00131148">
      <w:pPr>
        <w:spacing w:line="360" w:lineRule="auto"/>
        <w:ind w:left="567" w:firstLine="708"/>
        <w:jc w:val="both"/>
        <w:outlineLvl w:val="0"/>
        <w:rPr>
          <w:i/>
        </w:rPr>
      </w:pPr>
      <w:r w:rsidRPr="0082411D">
        <w:rPr>
          <w:i/>
        </w:rPr>
        <w:t xml:space="preserve">“Ara tatil her türlü avantajlı ve olumludur.” </w:t>
      </w:r>
      <w:r w:rsidRPr="0082411D">
        <w:t>(Ö15)</w:t>
      </w:r>
    </w:p>
    <w:p w14:paraId="79C48372" w14:textId="77777777" w:rsidR="00827AA9" w:rsidRPr="0082411D" w:rsidRDefault="00827AA9" w:rsidP="0082411D">
      <w:pPr>
        <w:spacing w:line="360" w:lineRule="auto"/>
        <w:ind w:firstLine="567"/>
        <w:jc w:val="both"/>
      </w:pPr>
      <w:r w:rsidRPr="0082411D">
        <w:t>Bir öğretmen ara tatildeki programı sene başı ve sene programlarla karşılaştırarak aşağıdaki ifadelere yer vermiştir:</w:t>
      </w:r>
    </w:p>
    <w:p w14:paraId="01309FFE" w14:textId="2160E550" w:rsidR="00AC7D10" w:rsidRPr="006B5928" w:rsidRDefault="00827AA9" w:rsidP="006B5928">
      <w:pPr>
        <w:spacing w:line="360" w:lineRule="auto"/>
        <w:ind w:left="1276"/>
        <w:jc w:val="both"/>
        <w:rPr>
          <w:i/>
        </w:rPr>
      </w:pPr>
      <w:r w:rsidRPr="0082411D">
        <w:rPr>
          <w:i/>
        </w:rPr>
        <w:t xml:space="preserve">“Sene başı ve sene sonu seminerlerinin uzun olması verimsizliğe sebep oluyordu, o seminerler formaliteden öteye geçemiyordu. Çoğu şeyi </w:t>
      </w:r>
      <w:r w:rsidR="00B64C62" w:rsidRPr="0082411D">
        <w:rPr>
          <w:i/>
        </w:rPr>
        <w:t>“</w:t>
      </w:r>
      <w:r w:rsidRPr="0082411D">
        <w:rPr>
          <w:i/>
        </w:rPr>
        <w:t>mış</w:t>
      </w:r>
      <w:r w:rsidR="00B64C62" w:rsidRPr="0082411D">
        <w:rPr>
          <w:i/>
        </w:rPr>
        <w:t>”</w:t>
      </w:r>
      <w:r w:rsidRPr="0082411D">
        <w:rPr>
          <w:i/>
        </w:rPr>
        <w:t xml:space="preserve"> gibi yapıyorduk. Çok boş geçiyordu. Saatlerce okulda boş boş beklerdik. Bu program gerçekten uygulandı. Hem de çok güzel…” </w:t>
      </w:r>
      <w:r w:rsidRPr="0082411D">
        <w:t>(Ö241)</w:t>
      </w:r>
    </w:p>
    <w:p w14:paraId="599C5649" w14:textId="77777777" w:rsidR="00827AA9" w:rsidRPr="0082411D" w:rsidRDefault="00827AA9" w:rsidP="0082411D">
      <w:pPr>
        <w:spacing w:line="360" w:lineRule="auto"/>
        <w:ind w:firstLine="567"/>
        <w:jc w:val="both"/>
      </w:pPr>
      <w:r w:rsidRPr="0082411D">
        <w:t>Bazı öğretmenler de ara tatil mesleki çalışmalarının devam etmesi gerektiğini şu sözlerle ifade etmişlerdir:</w:t>
      </w:r>
    </w:p>
    <w:p w14:paraId="21815ED7" w14:textId="6102B641" w:rsidR="00AC7D10" w:rsidRPr="0082411D" w:rsidRDefault="00827AA9" w:rsidP="00131148">
      <w:pPr>
        <w:spacing w:line="360" w:lineRule="auto"/>
        <w:ind w:left="1276"/>
        <w:jc w:val="both"/>
        <w:rPr>
          <w:i/>
        </w:rPr>
      </w:pPr>
      <w:r w:rsidRPr="0082411D">
        <w:rPr>
          <w:i/>
        </w:rPr>
        <w:t>“Bütün mesleki çalışmaların daha çok sosyal faaliyetler üzerinden uygulanması taraftarıyım. Gayet olumlu ara tatil ve mesleki çalışma süreci geçirdik. Geliştirilerek devam eder diye umuyorum.”</w:t>
      </w:r>
      <w:r w:rsidRPr="0082411D">
        <w:t>(Ö148)</w:t>
      </w:r>
    </w:p>
    <w:p w14:paraId="7B202FA0" w14:textId="25AC609A" w:rsidR="00AC7D10" w:rsidRPr="0082411D" w:rsidRDefault="00827AA9" w:rsidP="00131148">
      <w:pPr>
        <w:spacing w:line="360" w:lineRule="auto"/>
        <w:ind w:left="1276"/>
        <w:jc w:val="both"/>
      </w:pPr>
      <w:r w:rsidRPr="0082411D">
        <w:rPr>
          <w:i/>
        </w:rPr>
        <w:t xml:space="preserve">“Ara tatil hem öğrenciler hem de öğretmenler için çok güzel bir mola olmuştur. Hepimizin buna ihtiyacı varmış. Devamını diliyorum.” </w:t>
      </w:r>
      <w:r w:rsidRPr="0082411D">
        <w:t>(Ö27)</w:t>
      </w:r>
    </w:p>
    <w:p w14:paraId="3F2966A4" w14:textId="5070F4A9" w:rsidR="00827AA9" w:rsidRPr="0082411D" w:rsidRDefault="00827AA9" w:rsidP="0082411D">
      <w:pPr>
        <w:spacing w:line="360" w:lineRule="auto"/>
        <w:ind w:firstLine="567"/>
        <w:jc w:val="both"/>
      </w:pPr>
      <w:r w:rsidRPr="0082411D">
        <w:t>Tablo 5’</w:t>
      </w:r>
      <w:r w:rsidR="00923246">
        <w:t>te görüldüğü gibi, öğretmenler</w:t>
      </w:r>
      <w:r w:rsidRPr="0082411D">
        <w:t xml:space="preserve"> ara tatil mesleki çalışma programı ile ilgili bazı olumsuz fikirler de belirtmişlerdir. Olumsuz görüşlere bakıldığında, öğrencilerin derslerden kopması, öğrencilerin tatilden sonra derslere adapte olmakta zorluk çekmesi, ve öğrencilerin uyku problemi yaşamaları gibi tamamen öğrencilerle ilgili olumsuz görüş belirttikleri görül</w:t>
      </w:r>
      <w:r w:rsidR="00375F63">
        <w:t>müştür. Bu duruma ilişkin görüş</w:t>
      </w:r>
      <w:r w:rsidRPr="0082411D">
        <w:t xml:space="preserve"> belirten katılımcıların görüşlerinden çarpıcı olanlara aşağıda yer verilmiştir.</w:t>
      </w:r>
    </w:p>
    <w:p w14:paraId="78475121" w14:textId="06CBCC96" w:rsidR="00AC7D10" w:rsidRPr="00B12057" w:rsidRDefault="00827AA9" w:rsidP="00B12057">
      <w:pPr>
        <w:spacing w:line="360" w:lineRule="auto"/>
        <w:ind w:left="709"/>
        <w:jc w:val="both"/>
      </w:pPr>
      <w:r w:rsidRPr="0082411D">
        <w:rPr>
          <w:i/>
        </w:rPr>
        <w:t xml:space="preserve">“Bizim açımızdan sorun yok ama öğrenciyi toparlamak ve derse adapte etmek konusunda sıkıntılar yaşandı.” </w:t>
      </w:r>
      <w:r w:rsidRPr="0082411D">
        <w:t xml:space="preserve">(Ö101) </w:t>
      </w:r>
    </w:p>
    <w:p w14:paraId="63006722" w14:textId="468EA306" w:rsidR="00AC7D10" w:rsidRPr="00131148" w:rsidRDefault="00827AA9" w:rsidP="00131148">
      <w:pPr>
        <w:spacing w:line="360" w:lineRule="auto"/>
        <w:ind w:left="709"/>
        <w:jc w:val="both"/>
        <w:rPr>
          <w:i/>
        </w:rPr>
      </w:pPr>
      <w:r w:rsidRPr="0082411D">
        <w:rPr>
          <w:i/>
        </w:rPr>
        <w:t>“Bizim için her şey çok güzeldi ancak tatil dönüşü öğrencilerin tekrar okula adapte olması zor oluyor. ”</w:t>
      </w:r>
      <w:r w:rsidR="00131148">
        <w:rPr>
          <w:i/>
        </w:rPr>
        <w:t xml:space="preserve"> </w:t>
      </w:r>
      <w:r w:rsidRPr="0082411D">
        <w:t>(Ö253)</w:t>
      </w:r>
    </w:p>
    <w:p w14:paraId="219EC6B2" w14:textId="6F6381ED" w:rsidR="00827AA9" w:rsidRPr="0082411D" w:rsidRDefault="00827AA9" w:rsidP="0082411D">
      <w:pPr>
        <w:spacing w:line="360" w:lineRule="auto"/>
        <w:ind w:firstLine="567"/>
        <w:jc w:val="both"/>
      </w:pPr>
      <w:r w:rsidRPr="0082411D">
        <w:t xml:space="preserve">Tablo 5’te sunulduğu üzere öğretmenler ara tatil mesleki </w:t>
      </w:r>
      <w:r w:rsidR="00375F63">
        <w:t xml:space="preserve">eğitim </w:t>
      </w:r>
      <w:r w:rsidRPr="0082411D">
        <w:t xml:space="preserve">programı ile ilgili birçok öneride bulunmuştur. Öğretmenlerin, mesleki çalışmalar için daha hafif bir program hazırlanması, zümre bazlı eğitim verilmesi, yapılan eğitim ve etkinliklere farklı illerde katılımın mümkün kılınması, ihtiyaç duyulduğu zamanlarda yapılması, program ve etkinliklerin daha erken duyurulması, etkinliklere öğrenci katılımının sağlanması, öğrencilerle şehir içi ve şehirler arası geziler düzenlenmesi, mesleki geziler düzenlenmesi, farklı illerde farklı etkinlikler </w:t>
      </w:r>
      <w:r w:rsidRPr="0082411D">
        <w:lastRenderedPageBreak/>
        <w:t xml:space="preserve">düzenlenmesi, öğretmenlerin okula gelmemeleri, ara tatil verilirken bölgesel farklılıkların göz önünde bulundurulması, ihtiyaca yönelik eğitimler hazırlanması, eğitimlerin alanında uzman kişilerce verilmesi, ve ara tatilde mesleki çalışma programlarına devam edilmesi gerektiği yönünde görüş belirtmişlerdir. Bazı görüşler aşağıda verilmiştir. </w:t>
      </w:r>
    </w:p>
    <w:p w14:paraId="780D400B" w14:textId="00102799" w:rsidR="00AC7D10" w:rsidRPr="0082411D" w:rsidRDefault="00827AA9" w:rsidP="00B12057">
      <w:pPr>
        <w:spacing w:line="360" w:lineRule="auto"/>
        <w:ind w:left="567"/>
        <w:jc w:val="both"/>
        <w:rPr>
          <w:i/>
        </w:rPr>
      </w:pPr>
      <w:r w:rsidRPr="0082411D">
        <w:rPr>
          <w:i/>
        </w:rPr>
        <w:t xml:space="preserve">“Ara seminerlerde öğretmenlerin de dinlenmeye ihtiyacı olduğu düşünülerek daha hafif bir program hazırlanabilir.” </w:t>
      </w:r>
      <w:r w:rsidRPr="0082411D">
        <w:t>(Ö211)</w:t>
      </w:r>
    </w:p>
    <w:p w14:paraId="2F5ED4BE" w14:textId="5EEB32FE" w:rsidR="00AC7D10" w:rsidRPr="0082411D" w:rsidRDefault="00827AA9" w:rsidP="00B12057">
      <w:pPr>
        <w:spacing w:line="360" w:lineRule="auto"/>
        <w:ind w:left="567"/>
        <w:jc w:val="both"/>
        <w:rPr>
          <w:i/>
        </w:rPr>
      </w:pPr>
      <w:r w:rsidRPr="0082411D">
        <w:rPr>
          <w:i/>
        </w:rPr>
        <w:t>“Mesleki çalışma programları için eğitimler hazırlanırken, il genelinde bölümlere ayrılabilir. Haftalık çalışma yapılıp öğretmenler istedikleri eğitimlere gidebilir. Herkesin aynı şeye ihtiyacı olmayabilir. İlimiz genelinde gruplama yapılarak eğitim planlanabilir. Herkes ihtiyacı olan bir eğitime giderse daha faydalı ve verimli olur.”</w:t>
      </w:r>
      <w:r w:rsidRPr="0082411D">
        <w:t>(Ö124)</w:t>
      </w:r>
    </w:p>
    <w:p w14:paraId="6414427B" w14:textId="23A12157" w:rsidR="00AC7D10" w:rsidRPr="00131148" w:rsidRDefault="00827AA9" w:rsidP="00131148">
      <w:pPr>
        <w:spacing w:line="360" w:lineRule="auto"/>
        <w:ind w:left="567"/>
        <w:jc w:val="both"/>
        <w:rPr>
          <w:i/>
        </w:rPr>
      </w:pPr>
      <w:r w:rsidRPr="0082411D">
        <w:rPr>
          <w:i/>
        </w:rPr>
        <w:t xml:space="preserve">“Daha iyi bir uygulama için gerçekten alanında uzman eğitimcilerden yüz yüze eğitimler alınmalı.” </w:t>
      </w:r>
      <w:r w:rsidRPr="0082411D">
        <w:t>(Ö96)</w:t>
      </w:r>
    </w:p>
    <w:p w14:paraId="6016F503" w14:textId="48C204EE" w:rsidR="00827AA9" w:rsidRPr="0082411D" w:rsidRDefault="00131148" w:rsidP="00B12057">
      <w:pPr>
        <w:spacing w:line="360" w:lineRule="auto"/>
        <w:jc w:val="center"/>
        <w:outlineLvl w:val="0"/>
        <w:rPr>
          <w:b/>
        </w:rPr>
      </w:pPr>
      <w:r w:rsidRPr="0082411D">
        <w:rPr>
          <w:b/>
        </w:rPr>
        <w:t>Tartışma</w:t>
      </w:r>
      <w:r w:rsidR="00827AA9" w:rsidRPr="0082411D">
        <w:rPr>
          <w:b/>
        </w:rPr>
        <w:t>, Sonuç ve Öneriler</w:t>
      </w:r>
    </w:p>
    <w:p w14:paraId="2A765A8B" w14:textId="77777777" w:rsidR="00131148" w:rsidRDefault="00827AA9" w:rsidP="00131148">
      <w:pPr>
        <w:spacing w:line="360" w:lineRule="auto"/>
        <w:ind w:firstLine="567"/>
        <w:jc w:val="both"/>
      </w:pPr>
      <w:r w:rsidRPr="0082411D">
        <w:t>Bu bölümde araştırma sorularına yönelik elde edilen bulgulara yönelik ulaşılan sonuçlar sunulmaktadır. Sonuçlar sunulurken ilgili literatürle karşılaştı</w:t>
      </w:r>
      <w:r w:rsidR="00131148">
        <w:t>rılmış ve öneriler sunulmuştur.</w:t>
      </w:r>
    </w:p>
    <w:p w14:paraId="1AAFB88E" w14:textId="701EC729" w:rsidR="00827AA9" w:rsidRPr="0082411D" w:rsidRDefault="00827AA9" w:rsidP="00131148">
      <w:pPr>
        <w:spacing w:line="360" w:lineRule="auto"/>
        <w:ind w:firstLine="567"/>
        <w:jc w:val="both"/>
      </w:pPr>
      <w:r w:rsidRPr="0082411D">
        <w:t xml:space="preserve">Çalışmaya katılan öğretmenlerin kişisel özelliklerinden başlamak gerekirse, kadın öğretmenlerin erkek öğretmenlerden sayıca fazla olduğu, yaş ortalaması 31 olan bu örneklemin çoğunlukla öğretmenlik deneyimlerinin az olduğu söylenebilir. Eğitim seviyelerine bakıldığında büyük bir çoğunluğun </w:t>
      </w:r>
      <w:r w:rsidR="00CF4CF5">
        <w:t xml:space="preserve">lisans derecesine sahip olduğu ve </w:t>
      </w:r>
      <w:r w:rsidR="00CF4CF5" w:rsidRPr="0082411D">
        <w:t>yükseköğrenime</w:t>
      </w:r>
      <w:r w:rsidR="00CF4CF5">
        <w:t xml:space="preserve"> devam edenlerin de</w:t>
      </w:r>
      <w:r w:rsidRPr="0082411D">
        <w:t xml:space="preserve"> olduğu görülmektedir. Yaşlarına ve mesleki deneyimlerine bakıldığında bu oranın düşük olması normal olarak karşılanabilir. Yine de üniversite bulunan bir şehirde, öğretmenlerin üniversitedeki yüksek lisans ve doktora programları aracılığıyla öğrenmeye </w:t>
      </w:r>
      <w:r w:rsidR="007F3573" w:rsidRPr="0082411D">
        <w:t xml:space="preserve">ve kendilerini geliştirmeye </w:t>
      </w:r>
      <w:r w:rsidRPr="0082411D">
        <w:t>devam etmeleri teşvik edilmelidir.</w:t>
      </w:r>
    </w:p>
    <w:p w14:paraId="6247DCA7" w14:textId="1A943682" w:rsidR="00827AA9" w:rsidRPr="0082411D" w:rsidRDefault="00827AA9" w:rsidP="0082411D">
      <w:pPr>
        <w:spacing w:line="360" w:lineRule="auto"/>
        <w:ind w:firstLine="567"/>
        <w:jc w:val="both"/>
      </w:pPr>
      <w:r w:rsidRPr="0082411D">
        <w:t>Anketin birinci alt bölümü olan öğretmenlerin etkinliklerle ilgili görüşlerini kapsayan bulgular, etkinliklerin planlandığı gibi uygulandığını, ilgi çekici olduğunu,  verimli geçtiğini, beklentileri karşıladığını ve Boydak-Özan ve diğerleri (2014) tarafından yapılan çalışmanın aksine, bu programın amacına uygun yapıldığını göstermektedir. Bu bulgulardan yola çıkarak etkinlik seçiminde başarılı olunduğu sonucuna varılabilir. Ayrıca, öğretmenlerin seminer çalışmalarını bir formalite olarak gördüğü sonucuna varan çalışmaların (Ceylan ve Özdemir, 2016; Tonbul, 2004) aksine bu araştırma programın planlandığı gibi uygulandığını göstermektedir.</w:t>
      </w:r>
    </w:p>
    <w:p w14:paraId="79E8CDED" w14:textId="443DC4C3" w:rsidR="00827AA9" w:rsidRPr="0082411D" w:rsidRDefault="00827AA9" w:rsidP="0082411D">
      <w:pPr>
        <w:spacing w:line="360" w:lineRule="auto"/>
        <w:ind w:firstLine="567"/>
        <w:jc w:val="both"/>
      </w:pPr>
      <w:r w:rsidRPr="0082411D">
        <w:t xml:space="preserve">Etkinliklerin öğretmenler üzerinde de bazı etkiler gösterdiğini söylemek mümkündür. Bulgular incelendiğinde, etkinliklerin öğretmenlerin çalışma ortamlarında sosyalleşmelerini sağladığını, çalıştıkları kurumlarına karşı olumlu tutum geliştirmelerini sağladığını, çalıştıkları </w:t>
      </w:r>
      <w:r w:rsidRPr="0082411D">
        <w:lastRenderedPageBreak/>
        <w:t xml:space="preserve">kuruma karşı aitlik duygularını geliştirdiğini, meslektaşlarını yakından tanımalarını sağladığını, çalıştıkları bölgeyi daha iyi tanımalarını sağladığını, çalıştıkları bölgenin tarihi, doğal ve kültürel özelliklerini öğrenmelerini sağladığını, yenilenmelerini sağladığını ve öğretmenleri genel olarak mutlu ettiğini </w:t>
      </w:r>
      <w:r w:rsidR="007F3573" w:rsidRPr="0082411D">
        <w:t>söylemek</w:t>
      </w:r>
      <w:r w:rsidRPr="0082411D">
        <w:t xml:space="preserve"> mümkündür. Öğretmenlerin mesleki eğitim programı çerçevesinde kendilerine sunulan etkinlik ve faaliyetler hakkındaki görüşlerine yönelik bulgulardan yola çıkarak öğretmenlerin memnuniyet derecelerinin oldukça yüksek olduğu sonucuna varılabilir.</w:t>
      </w:r>
      <w:r w:rsidR="00B64C62" w:rsidRPr="0082411D">
        <w:t xml:space="preserve"> </w:t>
      </w:r>
    </w:p>
    <w:p w14:paraId="73310670" w14:textId="1D7DE621" w:rsidR="00827AA9" w:rsidRPr="0082411D" w:rsidRDefault="00B64C62" w:rsidP="0082411D">
      <w:pPr>
        <w:spacing w:line="360" w:lineRule="auto"/>
        <w:ind w:firstLine="567"/>
        <w:jc w:val="both"/>
      </w:pPr>
      <w:r w:rsidRPr="0082411D">
        <w:t xml:space="preserve">Yukarıda bahsedilen olumlu görüşlere ek olarak çalışmada bazı eğitim önerilerine de ulaşıldı. </w:t>
      </w:r>
      <w:r w:rsidR="00827AA9" w:rsidRPr="0082411D">
        <w:t>2019 Kasım Dönemi Mesleki Çalışma Programı etkinlik temelli bir program olmasına rağmen öğretmenlere bu dönemde mesleki eğitim verilip verilmemesi ile ilgili görüşleri soruldu. Çalışmaya katılan 281 öğretmenin hemen hemen hepsi, mesleki eğitimlerin de eklenmesi gerektiğini belirtti. Bu soruya evet olarak yanıt veren öğretmenlerin ihtiyaç duydukları eğitimler ile ilgili bulgular öğretmenlerin ölçme-değerlendirme, yaratıcı drama, materyal geliştirme, ders programı hazırlama ve bilişim teknolojileri konularında eğitim almak istediklerini göstermiştir. Katılımcıların yaş ve mesleki deneyimlerine bakıldığında, üniversiteden çok yakın zamanda mezun oldukları sonucuna var</w:t>
      </w:r>
      <w:r w:rsidR="00CF4CF5">
        <w:t>ılabilir. Hemen her üniversitenin eğitim fakültelerinde</w:t>
      </w:r>
      <w:r w:rsidR="00827AA9" w:rsidRPr="0082411D">
        <w:t xml:space="preserve"> bu konularda eğitimler verilmesine rağmen öğretmenlerin bu eğitimlere ihtiyaç duymaları üniversite eğitimleri boyunca ya böyle bir eğitim almadıkları ya da aldıkları eğitimin yetersiz olduğu sonucunu göstermektedir. </w:t>
      </w:r>
    </w:p>
    <w:p w14:paraId="3AD0F4F1" w14:textId="19946709" w:rsidR="00827AA9" w:rsidRPr="0082411D" w:rsidRDefault="00827AA9" w:rsidP="0082411D">
      <w:pPr>
        <w:spacing w:line="360" w:lineRule="auto"/>
        <w:ind w:firstLine="567"/>
        <w:jc w:val="both"/>
      </w:pPr>
      <w:r w:rsidRPr="0082411D">
        <w:t>Öğret</w:t>
      </w:r>
      <w:r w:rsidR="006C2059">
        <w:t>menlerin mesleki eğitimin zamanlaması</w:t>
      </w:r>
      <w:r w:rsidRPr="0082411D">
        <w:t xml:space="preserve"> hakkındaki görüşleri ile ilgili bulgular incelendiğinde, öğretmenlerin mesleki eğitim programının sene başı, ara tatiller ve sene sonunda yapılması taraftarı olduğunu göstermektedir. Mesleki çalışma programlarının sürece yayıldığını gösteren bulgu, bu eğitimin sürece yayılmasını öneren Boydak-Özan ve diğerleri (2014) ile Ilğan’ın (2013) çalışmalarıyla aynı doğrultudur. </w:t>
      </w:r>
    </w:p>
    <w:p w14:paraId="69346194" w14:textId="77777777" w:rsidR="00382095" w:rsidRPr="0082411D" w:rsidRDefault="00827AA9" w:rsidP="0082411D">
      <w:pPr>
        <w:spacing w:line="360" w:lineRule="auto"/>
        <w:ind w:firstLine="567"/>
        <w:jc w:val="both"/>
      </w:pPr>
      <w:r w:rsidRPr="0082411D">
        <w:t xml:space="preserve">Son olarak, çalışmanın nitel bulguları öğretmenlerin mesleki eğitim programının ara tatilde verilmesi ile ilgili olumlu ve olumsuz görüşlerinin yanında birçok öneride de bulunduğunu göstermiştir. Olumlu görüşlerden başlamak gerekirse, öğretmenler, mesleki çalışmanın ara tatilde yapılmasının daha etkili, daha eğlenceli, dinlendirici, rahatlatıcı ve motivasyon arttırıcı bulmuş, bu sayede enerji depoladıklarını ve bir durum değerlendirmesi yapma fırsatı elde ettiklerini belirtmişlerdir. </w:t>
      </w:r>
    </w:p>
    <w:p w14:paraId="3F24D89A" w14:textId="73F91271" w:rsidR="00827AA9" w:rsidRPr="0082411D" w:rsidRDefault="00B64C62" w:rsidP="0082411D">
      <w:pPr>
        <w:spacing w:line="360" w:lineRule="auto"/>
        <w:ind w:firstLine="567"/>
        <w:jc w:val="both"/>
      </w:pPr>
      <w:r w:rsidRPr="0082411D">
        <w:t xml:space="preserve">Karar vericiler tarafından getirilen her uygulamada karşılaşılacağı gibi bu uygulama için de bazı olumsuzluklar yaşandığını söylemek mümkündür. </w:t>
      </w:r>
      <w:r w:rsidR="00827AA9" w:rsidRPr="0082411D">
        <w:t xml:space="preserve">Olumsuz görüşlere bakıldığında, öğrencilerin derslerden kopması, öğrencilerin tatilden sonra derslere adapte olmakta zorluk çekmesi ve öğrencilerin uyku problemi yaşamaları gibi tamamen öğrencilerle ilgili olumsuz </w:t>
      </w:r>
      <w:r w:rsidR="00827AA9" w:rsidRPr="0082411D">
        <w:lastRenderedPageBreak/>
        <w:t xml:space="preserve">görüş belirttikleri görülmüştür. </w:t>
      </w:r>
      <w:r w:rsidR="00C43554" w:rsidRPr="0082411D">
        <w:t xml:space="preserve">Kaya (2020) ve </w:t>
      </w:r>
      <w:r w:rsidR="00D95DEF" w:rsidRPr="0082411D">
        <w:t>Doğan (2020)</w:t>
      </w:r>
      <w:r w:rsidR="00C43554" w:rsidRPr="0082411D">
        <w:t xml:space="preserve"> da benzer bulgulara ulaşmış ve Doğan (2020) bunlara ek </w:t>
      </w:r>
      <w:r w:rsidR="0095504C" w:rsidRPr="0082411D">
        <w:t>olarak en önemli sorunun</w:t>
      </w:r>
      <w:r w:rsidR="00C43554" w:rsidRPr="0082411D">
        <w:t xml:space="preserve"> </w:t>
      </w:r>
      <w:r w:rsidR="0095504C" w:rsidRPr="0082411D">
        <w:t xml:space="preserve">birinci sınıfların tatilde </w:t>
      </w:r>
      <w:r w:rsidR="00C43554" w:rsidRPr="0082411D">
        <w:t xml:space="preserve">okuma-yazmayı </w:t>
      </w:r>
      <w:r w:rsidR="0095504C" w:rsidRPr="0082411D">
        <w:t>unutması olduğu sonucuna varmıştır.</w:t>
      </w:r>
      <w:r w:rsidR="00C43554" w:rsidRPr="0082411D">
        <w:t xml:space="preserve"> </w:t>
      </w:r>
      <w:r w:rsidR="009874A2" w:rsidRPr="0082411D">
        <w:t>Bu sorunu engellemek ya da çözmek için ilkokul birinci sınıfta öğrencisi olan velilere ara tatilde uygulayabile</w:t>
      </w:r>
      <w:r w:rsidR="00382095" w:rsidRPr="0082411D">
        <w:t>cekleri bir program verilmesi büyük önem taşımaktadır.</w:t>
      </w:r>
    </w:p>
    <w:p w14:paraId="039672AD" w14:textId="7B6D5462" w:rsidR="00827AA9" w:rsidRPr="0082411D" w:rsidRDefault="00827AA9" w:rsidP="0082411D">
      <w:pPr>
        <w:spacing w:line="360" w:lineRule="auto"/>
        <w:ind w:firstLine="567"/>
        <w:jc w:val="both"/>
      </w:pPr>
      <w:r w:rsidRPr="0082411D">
        <w:t xml:space="preserve">Öğretmenlerin ara tatil mesleki eğitim programı ile ilgili önerileri incelendiğinde, öğretmenlerin, mesleki çalışmalar için daha hafif bir program hazırlanması, zümre bazlı eğitim verilmesi, yapılan eğitim ve etkinliklere farklı illerde katılımın mümkün kılınması, ihtiyaç duyulduğu zamanlarda yapılması, program ve etkinliklerin daha erken duyurulması, etkinliklere öğrenci katılımının sağlanması, öğrencilerle şehir içi ve şehirler arası geziler düzenlenmesi, mesleki geziler düzenlenmesi, farklı illerde farklı etkinlikler düzenlenmesi, öğretmenlerin okula gelmemeleri, ara tatil verilirken bölgesel farklılıkların göz önünde bulundurulması, ihtiyaca yönelik eğitimler hazırlanması, eğitimlerin alanında uzman kişilerce verilmesi, ve ara tatilde mesleki çalışma programlarına devam edilmesi gerektiği </w:t>
      </w:r>
      <w:r w:rsidR="00C43554" w:rsidRPr="0082411D">
        <w:t>yönünde görüş belirtmişlerdir. F</w:t>
      </w:r>
      <w:r w:rsidRPr="0082411D">
        <w:t xml:space="preserve">arklı bölge ve okullarda çalışan öğretmenlerin mesleki gelişim ihtiyaçları arasında farklılıklar olduğu sonucuna varan Akar (2006)’ın çalışması gibi bu araştırmaya katılan öğretmenler de bireysel </w:t>
      </w:r>
      <w:r w:rsidR="006C2059">
        <w:t>ihtiyaçların göz önüne alınmas</w:t>
      </w:r>
      <w:r w:rsidRPr="0082411D">
        <w:t>ı</w:t>
      </w:r>
      <w:r w:rsidR="006C2059">
        <w:t xml:space="preserve"> gerektiğini</w:t>
      </w:r>
      <w:r w:rsidRPr="0082411D">
        <w:t xml:space="preserve"> önermişlerdir. Mesleki eğitimlerin uzman ve yetkin olmayan kişiler tarafından yürütüldüğü sonucuna varan Boydak-Özan ve diğerleri</w:t>
      </w:r>
      <w:r w:rsidR="006C2059">
        <w:t xml:space="preserve"> </w:t>
      </w:r>
      <w:r w:rsidRPr="0082411D">
        <w:t>(2014), Gümüş (2006), ve Öztürk ve Sancak’ın (2007) çalışmaları gibi bu çalışma da bu eğitimlerin alanında uzman kişiler tarafından verilmesini önermektedir.</w:t>
      </w:r>
      <w:r w:rsidR="00C43554" w:rsidRPr="0082411D">
        <w:t xml:space="preserve"> Son olarak, Doğan (2020) ve Kaya (2020) tarafından da önerildiği üzere tatile yönelik öğrenci ve öğretmen</w:t>
      </w:r>
      <w:r w:rsidR="0095504C" w:rsidRPr="0082411D">
        <w:t>l</w:t>
      </w:r>
      <w:r w:rsidR="00C43554" w:rsidRPr="0082411D">
        <w:t>e</w:t>
      </w:r>
      <w:r w:rsidR="0095504C" w:rsidRPr="0082411D">
        <w:t>re</w:t>
      </w:r>
      <w:r w:rsidR="00C43554" w:rsidRPr="0082411D">
        <w:t xml:space="preserve"> yönelik bir program düzenlenmelidir.</w:t>
      </w:r>
      <w:r w:rsidR="001C695A" w:rsidRPr="0082411D">
        <w:t xml:space="preserve"> Ayrıca, Kaya (2020) ara tatilde öğrencilere yönelik sinema ve tiyatro gibi sanatsal ve kültürel faaliyetlerin azlığına değinmiş ve öğrencilere uygun içerikteki bu tür faaliyetlerin düzenlenmesine önem verilmesi gerektiğini önermiştir. Bu durum, eğitim ile ilgili yapılan bu değişikliğin sadece eğitimle sınırlı kalmayıp toplumsal hayatı da </w:t>
      </w:r>
      <w:r w:rsidR="0095504C" w:rsidRPr="0082411D">
        <w:t>doğrudan etkilediğini göstermektedir.</w:t>
      </w:r>
    </w:p>
    <w:p w14:paraId="7A8088FA" w14:textId="1A83F239" w:rsidR="00382095" w:rsidRPr="0082411D" w:rsidRDefault="00827AA9" w:rsidP="0082411D">
      <w:pPr>
        <w:spacing w:line="360" w:lineRule="auto"/>
        <w:ind w:firstLine="567"/>
        <w:jc w:val="both"/>
      </w:pPr>
      <w:r w:rsidRPr="0082411D">
        <w:t xml:space="preserve">Sonuç olarak, radikal bir değişiklikle mesleki çalışma programının ara tatilde verilmesi, eğitim ve öğretimin en önemli unsurlarından biri </w:t>
      </w:r>
      <w:r w:rsidR="006C2059">
        <w:t xml:space="preserve">olan </w:t>
      </w:r>
      <w:r w:rsidRPr="0082411D">
        <w:t xml:space="preserve">öğretmen grubu </w:t>
      </w:r>
      <w:r w:rsidR="009874A2" w:rsidRPr="0082411D">
        <w:t>tarafından olumlu karşılandığını söylemek mümkündür</w:t>
      </w:r>
      <w:r w:rsidRPr="0082411D">
        <w:t xml:space="preserve">. </w:t>
      </w:r>
      <w:r w:rsidR="00382095" w:rsidRPr="0082411D">
        <w:t>Kaya (2020)</w:t>
      </w:r>
      <w:r w:rsidR="006C2059">
        <w:t>,</w:t>
      </w:r>
      <w:r w:rsidR="00382095" w:rsidRPr="0082411D">
        <w:t xml:space="preserve"> ortaokul öğrencilerinin bu uygulamadan oldukça memnun olduklarını ve uygulamanın devam ettirilmesi gerektiği sonucuna varmıştır. </w:t>
      </w:r>
      <w:r w:rsidR="009874A2" w:rsidRPr="0082411D">
        <w:t xml:space="preserve">Dolayısıyla, karar vericiler tarafından paydaşların görüşleri alınmadan uygulanan uygulamanın, bu bulgular ışığında, doğru bir karar olduğu öne sürülebilir. </w:t>
      </w:r>
    </w:p>
    <w:p w14:paraId="3DBA0B73" w14:textId="3013C89F" w:rsidR="00827AA9" w:rsidRPr="0082411D" w:rsidRDefault="00827AA9" w:rsidP="0082411D">
      <w:pPr>
        <w:spacing w:line="360" w:lineRule="auto"/>
        <w:ind w:firstLine="567"/>
        <w:jc w:val="both"/>
      </w:pPr>
      <w:r w:rsidRPr="0082411D">
        <w:t xml:space="preserve">İlerideki araştırmalar, eğitim-öğretimin diğer önemli </w:t>
      </w:r>
      <w:r w:rsidR="0095504C" w:rsidRPr="0082411D">
        <w:t>paydaşları olan okul yöneticileri ve</w:t>
      </w:r>
      <w:r w:rsidRPr="0082411D">
        <w:t xml:space="preserve"> veli grubunun bu değişikliği nasıl değerlendirdiğine odaklanabilir. Bu çalışma Ağrı ili merkez </w:t>
      </w:r>
      <w:r w:rsidRPr="0082411D">
        <w:lastRenderedPageBreak/>
        <w:t xml:space="preserve">ortaokullarında çalışan </w:t>
      </w:r>
      <w:r w:rsidR="0095504C" w:rsidRPr="0082411D">
        <w:t xml:space="preserve">ortaokul </w:t>
      </w:r>
      <w:r w:rsidRPr="0082411D">
        <w:t xml:space="preserve">öğretmen grubu ile sınırlıdır, benzer çalışmalar başka bölge, il ve/ya ilçelerde ve diğer kurumlarda (ilkokul ve lise) çalışan öğretmenlere de uygulanarak sonuçlar karşılaştırılabilir. </w:t>
      </w:r>
    </w:p>
    <w:p w14:paraId="255601E3" w14:textId="152D5846" w:rsidR="00827AA9" w:rsidRPr="0082411D" w:rsidRDefault="00827AA9" w:rsidP="0082411D">
      <w:pPr>
        <w:spacing w:line="360" w:lineRule="auto"/>
        <w:ind w:firstLine="567"/>
        <w:jc w:val="both"/>
      </w:pPr>
      <w:r w:rsidRPr="0082411D">
        <w:t xml:space="preserve">Araştırmada varılan </w:t>
      </w:r>
      <w:r w:rsidR="00382095" w:rsidRPr="0082411D">
        <w:t>bulgulardan</w:t>
      </w:r>
      <w:r w:rsidRPr="0082411D">
        <w:t xml:space="preserve"> hareketle aşağıdaki öneriler geliştirilmiştir: </w:t>
      </w:r>
    </w:p>
    <w:p w14:paraId="6F932366" w14:textId="77777777" w:rsidR="00827AA9" w:rsidRPr="00131148" w:rsidRDefault="00827AA9" w:rsidP="00131148">
      <w:pPr>
        <w:pStyle w:val="ListeParagraf"/>
        <w:numPr>
          <w:ilvl w:val="0"/>
          <w:numId w:val="46"/>
        </w:numPr>
        <w:spacing w:line="360" w:lineRule="auto"/>
        <w:jc w:val="both"/>
        <w:rPr>
          <w:sz w:val="24"/>
          <w:szCs w:val="24"/>
        </w:rPr>
      </w:pPr>
      <w:r w:rsidRPr="00131148">
        <w:rPr>
          <w:i/>
          <w:iCs/>
          <w:sz w:val="24"/>
          <w:szCs w:val="24"/>
        </w:rPr>
        <w:t>Öğretmene Vefa</w:t>
      </w:r>
      <w:r w:rsidRPr="00131148">
        <w:rPr>
          <w:sz w:val="24"/>
          <w:szCs w:val="24"/>
        </w:rPr>
        <w:t xml:space="preserve"> temasında olduğu için daha etkinlik ağırlıklı olarak hazırlanan bu programa mesleki eğitimler de eklenmelidir. </w:t>
      </w:r>
    </w:p>
    <w:p w14:paraId="7AC1FA42" w14:textId="301AB027" w:rsidR="00827AA9" w:rsidRPr="00131148" w:rsidRDefault="00827AA9" w:rsidP="00131148">
      <w:pPr>
        <w:pStyle w:val="ListeParagraf"/>
        <w:numPr>
          <w:ilvl w:val="0"/>
          <w:numId w:val="46"/>
        </w:numPr>
        <w:spacing w:line="360" w:lineRule="auto"/>
        <w:jc w:val="both"/>
        <w:rPr>
          <w:sz w:val="24"/>
          <w:szCs w:val="24"/>
        </w:rPr>
      </w:pPr>
      <w:r w:rsidRPr="00131148">
        <w:rPr>
          <w:sz w:val="24"/>
          <w:szCs w:val="24"/>
        </w:rPr>
        <w:t>Mesleki eğitimlere karar</w:t>
      </w:r>
      <w:r w:rsidR="0095504C" w:rsidRPr="00131148">
        <w:rPr>
          <w:sz w:val="24"/>
          <w:szCs w:val="24"/>
        </w:rPr>
        <w:t xml:space="preserve"> verirken </w:t>
      </w:r>
      <w:r w:rsidRPr="00131148">
        <w:rPr>
          <w:sz w:val="24"/>
          <w:szCs w:val="24"/>
        </w:rPr>
        <w:t xml:space="preserve">öncelikle öğretmenlerin ihtiyaç duyduğu eğitimler araştırılmalı, </w:t>
      </w:r>
      <w:r w:rsidR="0095504C" w:rsidRPr="00131148">
        <w:rPr>
          <w:sz w:val="24"/>
          <w:szCs w:val="24"/>
        </w:rPr>
        <w:t>bu eğitimlerde</w:t>
      </w:r>
      <w:r w:rsidRPr="00131148">
        <w:rPr>
          <w:sz w:val="24"/>
          <w:szCs w:val="24"/>
        </w:rPr>
        <w:t xml:space="preserve"> öğretmenlere seçme hakkı tanınmalı, herkese ihtiyaç duyduğu eğitimi alma şansı tanınmalıdır. </w:t>
      </w:r>
    </w:p>
    <w:p w14:paraId="7EAAC011" w14:textId="77777777" w:rsidR="00827AA9" w:rsidRPr="00131148" w:rsidRDefault="00827AA9" w:rsidP="00131148">
      <w:pPr>
        <w:pStyle w:val="ListeParagraf"/>
        <w:numPr>
          <w:ilvl w:val="0"/>
          <w:numId w:val="46"/>
        </w:numPr>
        <w:spacing w:line="360" w:lineRule="auto"/>
        <w:jc w:val="both"/>
        <w:rPr>
          <w:sz w:val="24"/>
          <w:szCs w:val="24"/>
        </w:rPr>
      </w:pPr>
      <w:r w:rsidRPr="00131148">
        <w:rPr>
          <w:sz w:val="24"/>
          <w:szCs w:val="24"/>
        </w:rPr>
        <w:t xml:space="preserve">Farklı bölgelerde farklı eğitimler, kurslar veya çalıştaylar vb. sunulabilir ve isteyen öğretmenlerin ihtiyaçları doğrultusunda başka bölge ve/ya şehirlere gidip bu etkinliklere katılmaları sağlanabilir. </w:t>
      </w:r>
    </w:p>
    <w:p w14:paraId="77974362" w14:textId="77777777" w:rsidR="00827AA9" w:rsidRPr="00131148" w:rsidRDefault="00827AA9" w:rsidP="00131148">
      <w:pPr>
        <w:pStyle w:val="ListeParagraf"/>
        <w:numPr>
          <w:ilvl w:val="0"/>
          <w:numId w:val="46"/>
        </w:numPr>
        <w:spacing w:line="360" w:lineRule="auto"/>
        <w:jc w:val="both"/>
        <w:rPr>
          <w:sz w:val="24"/>
          <w:szCs w:val="24"/>
        </w:rPr>
      </w:pPr>
      <w:r w:rsidRPr="00131148">
        <w:rPr>
          <w:sz w:val="24"/>
          <w:szCs w:val="24"/>
        </w:rPr>
        <w:t>Hazırlanacak eğitimlerin mutlaka alanında uzman kişilerce verilmesi sağlanmalıdır.</w:t>
      </w:r>
    </w:p>
    <w:p w14:paraId="01010682" w14:textId="77777777" w:rsidR="00827AA9" w:rsidRPr="00131148" w:rsidRDefault="00827AA9" w:rsidP="00131148">
      <w:pPr>
        <w:pStyle w:val="ListeParagraf"/>
        <w:numPr>
          <w:ilvl w:val="0"/>
          <w:numId w:val="46"/>
        </w:numPr>
        <w:spacing w:line="360" w:lineRule="auto"/>
        <w:jc w:val="both"/>
        <w:rPr>
          <w:sz w:val="24"/>
          <w:szCs w:val="24"/>
        </w:rPr>
      </w:pPr>
      <w:r w:rsidRPr="00131148">
        <w:rPr>
          <w:sz w:val="24"/>
          <w:szCs w:val="24"/>
        </w:rPr>
        <w:t>Yapılacak etkinliklere öğrenci katılımı sağlanmalıdır.</w:t>
      </w:r>
    </w:p>
    <w:p w14:paraId="7E2BCD87" w14:textId="7DCF7583" w:rsidR="00044EBC" w:rsidRPr="00131148" w:rsidRDefault="00827AA9" w:rsidP="00131148">
      <w:pPr>
        <w:pStyle w:val="ListeParagraf"/>
        <w:numPr>
          <w:ilvl w:val="0"/>
          <w:numId w:val="46"/>
        </w:numPr>
        <w:spacing w:line="360" w:lineRule="auto"/>
        <w:jc w:val="both"/>
        <w:rPr>
          <w:sz w:val="24"/>
          <w:szCs w:val="24"/>
        </w:rPr>
      </w:pPr>
      <w:r w:rsidRPr="00131148">
        <w:rPr>
          <w:iCs/>
          <w:sz w:val="24"/>
          <w:szCs w:val="24"/>
        </w:rPr>
        <w:t xml:space="preserve">Son olarak ara tatil uygulaması devam ettirilmeli ama yukarıda belirtilen </w:t>
      </w:r>
      <w:r w:rsidR="009F17BF">
        <w:rPr>
          <w:iCs/>
          <w:sz w:val="24"/>
          <w:szCs w:val="24"/>
        </w:rPr>
        <w:t>hususlara da dikkat edilmelidir.</w:t>
      </w:r>
    </w:p>
    <w:p w14:paraId="4D628234" w14:textId="76465B0F" w:rsidR="00827AA9" w:rsidRPr="0082411D" w:rsidRDefault="00131148" w:rsidP="00131148">
      <w:pPr>
        <w:spacing w:line="360" w:lineRule="auto"/>
        <w:jc w:val="both"/>
        <w:outlineLvl w:val="0"/>
        <w:rPr>
          <w:b/>
        </w:rPr>
      </w:pPr>
      <w:r w:rsidRPr="0082411D">
        <w:rPr>
          <w:b/>
        </w:rPr>
        <w:t xml:space="preserve">Kaynakça </w:t>
      </w:r>
    </w:p>
    <w:p w14:paraId="476745DC" w14:textId="0A4EE769" w:rsidR="002D4858" w:rsidRPr="00B12057" w:rsidRDefault="00827AA9" w:rsidP="00B12057">
      <w:pPr>
        <w:shd w:val="clear" w:color="auto" w:fill="FFFFFF"/>
        <w:spacing w:line="360" w:lineRule="auto"/>
        <w:ind w:left="709" w:hanging="709"/>
        <w:jc w:val="both"/>
        <w:rPr>
          <w:i/>
        </w:rPr>
      </w:pPr>
      <w:r w:rsidRPr="0082411D">
        <w:rPr>
          <w:bCs/>
        </w:rPr>
        <w:t xml:space="preserve">Akar, E. </w:t>
      </w:r>
      <w:r w:rsidRPr="0082411D">
        <w:t xml:space="preserve">(2006). </w:t>
      </w:r>
      <w:r w:rsidRPr="0082411D">
        <w:rPr>
          <w:iCs/>
        </w:rPr>
        <w:t>Farklı türde okullarda çalışan biyoloji öğretmenlerinin mesleki gelişim deneyim ve ihtiyaçları</w:t>
      </w:r>
      <w:r w:rsidRPr="0082411D">
        <w:t xml:space="preserve">. </w:t>
      </w:r>
      <w:r w:rsidRPr="0082411D">
        <w:rPr>
          <w:i/>
        </w:rPr>
        <w:t>H.Ü. Eğitim Fakültesi Dergisi, 30</w:t>
      </w:r>
      <w:r w:rsidRPr="0082411D">
        <w:t>(2006)</w:t>
      </w:r>
      <w:r w:rsidR="007C0FD5" w:rsidRPr="0082411D">
        <w:t>,</w:t>
      </w:r>
      <w:r w:rsidRPr="0082411D">
        <w:t xml:space="preserve"> 174-183. </w:t>
      </w:r>
    </w:p>
    <w:p w14:paraId="5FEFDBB7" w14:textId="10106DCE" w:rsidR="002D4858" w:rsidRPr="00B12057" w:rsidRDefault="00827AA9" w:rsidP="00B12057">
      <w:pPr>
        <w:shd w:val="clear" w:color="auto" w:fill="FFFFFF"/>
        <w:spacing w:line="360" w:lineRule="auto"/>
        <w:ind w:left="709" w:hanging="709"/>
        <w:jc w:val="both"/>
        <w:rPr>
          <w:i/>
          <w:iCs/>
        </w:rPr>
      </w:pPr>
      <w:r w:rsidRPr="0082411D">
        <w:t xml:space="preserve">Akdemir, A. S. (2013). Türkiye’de öğretmen yetiştirme programlarının tarihçesi ve sorunları. </w:t>
      </w:r>
      <w:r w:rsidRPr="0082411D">
        <w:rPr>
          <w:bCs/>
          <w:i/>
          <w:iCs/>
        </w:rPr>
        <w:t xml:space="preserve">Turkish Studies </w:t>
      </w:r>
      <w:r w:rsidRPr="0082411D">
        <w:rPr>
          <w:i/>
          <w:iCs/>
        </w:rPr>
        <w:t>- International Periodical For The Languages, Literature and History of Turkish or Turkic</w:t>
      </w:r>
      <w:r w:rsidR="007C0FD5" w:rsidRPr="0082411D">
        <w:rPr>
          <w:i/>
          <w:iCs/>
        </w:rPr>
        <w:t xml:space="preserve">, </w:t>
      </w:r>
      <w:r w:rsidRPr="0082411D">
        <w:rPr>
          <w:i/>
          <w:iCs/>
        </w:rPr>
        <w:t>8</w:t>
      </w:r>
      <w:r w:rsidRPr="0082411D">
        <w:rPr>
          <w:iCs/>
        </w:rPr>
        <w:t>(12)</w:t>
      </w:r>
      <w:r w:rsidRPr="0082411D">
        <w:rPr>
          <w:i/>
          <w:iCs/>
        </w:rPr>
        <w:t>,</w:t>
      </w:r>
      <w:r w:rsidRPr="0082411D">
        <w:rPr>
          <w:iCs/>
        </w:rPr>
        <w:t xml:space="preserve"> 15-28.</w:t>
      </w:r>
    </w:p>
    <w:p w14:paraId="0FCCF0AC" w14:textId="1C618641" w:rsidR="002D4858" w:rsidRPr="00B12057" w:rsidRDefault="00827AA9" w:rsidP="00B12057">
      <w:pPr>
        <w:shd w:val="clear" w:color="auto" w:fill="FFFFFF"/>
        <w:spacing w:line="360" w:lineRule="auto"/>
        <w:ind w:left="709" w:hanging="709"/>
        <w:jc w:val="both"/>
        <w:rPr>
          <w:i/>
          <w:iCs/>
        </w:rPr>
      </w:pPr>
      <w:r w:rsidRPr="0082411D">
        <w:t xml:space="preserve">Aykaç, N., Kabaran, H. &amp; Bilgin, H. (2014). Türkiye’de ve bazı Avrupa Birliği ülkelerindeki öğretmen yetiştirme uygulamalarının karşılaştırılmalı olarak incelenmesi (Almanya, Finlandiya, Fransa, İngiltere ve Türkiye Örneği). </w:t>
      </w:r>
      <w:r w:rsidRPr="0082411D">
        <w:rPr>
          <w:i/>
          <w:iCs/>
        </w:rPr>
        <w:t>Turkish Studies - International Periodical For The Languages, Literature and</w:t>
      </w:r>
      <w:r w:rsidRPr="0082411D">
        <w:t xml:space="preserve"> </w:t>
      </w:r>
      <w:r w:rsidRPr="0082411D">
        <w:rPr>
          <w:i/>
          <w:iCs/>
        </w:rPr>
        <w:t>History of Turkish or Turkic,  9</w:t>
      </w:r>
      <w:r w:rsidRPr="0082411D">
        <w:rPr>
          <w:iCs/>
        </w:rPr>
        <w:t>(3)</w:t>
      </w:r>
      <w:r w:rsidRPr="0082411D">
        <w:rPr>
          <w:i/>
          <w:iCs/>
        </w:rPr>
        <w:t xml:space="preserve">, </w:t>
      </w:r>
      <w:r w:rsidRPr="0082411D">
        <w:t>279-292.</w:t>
      </w:r>
    </w:p>
    <w:p w14:paraId="4439AD42" w14:textId="64683976" w:rsidR="002D4858" w:rsidRPr="00B12057" w:rsidRDefault="00097C15" w:rsidP="00B12057">
      <w:pPr>
        <w:shd w:val="clear" w:color="auto" w:fill="FFFFFF"/>
        <w:spacing w:line="360" w:lineRule="auto"/>
        <w:ind w:left="709" w:hanging="709"/>
        <w:jc w:val="both"/>
        <w:rPr>
          <w:i/>
          <w:iCs/>
        </w:rPr>
      </w:pPr>
      <w:r w:rsidRPr="0082411D">
        <w:t>Bartlett, J. E, Kotrlik, J. W</w:t>
      </w:r>
      <w:r w:rsidR="00827AA9" w:rsidRPr="0082411D">
        <w:t xml:space="preserve"> &amp; Higgins, C. C. (2001). Organizational research: Determining appropriate sample size in survey research.</w:t>
      </w:r>
      <w:r w:rsidR="00827AA9" w:rsidRPr="0082411D">
        <w:rPr>
          <w:i/>
          <w:iCs/>
        </w:rPr>
        <w:t xml:space="preserve"> Information Technology, Learning, and Performance Journal, 19</w:t>
      </w:r>
      <w:r w:rsidR="00827AA9" w:rsidRPr="0082411D">
        <w:t xml:space="preserve">(1), 43-50. </w:t>
      </w:r>
    </w:p>
    <w:p w14:paraId="73B88E59" w14:textId="0D715982" w:rsidR="002D4858" w:rsidRPr="00B12057" w:rsidRDefault="00827AA9" w:rsidP="00B12057">
      <w:pPr>
        <w:shd w:val="clear" w:color="auto" w:fill="FFFFFF"/>
        <w:spacing w:line="360" w:lineRule="auto"/>
        <w:ind w:left="709" w:hanging="709"/>
        <w:jc w:val="both"/>
        <w:rPr>
          <w:i/>
          <w:iCs/>
        </w:rPr>
      </w:pPr>
      <w:r w:rsidRPr="0082411D">
        <w:t>Boydak-Özan, M., Şener, G., &amp; Polat, H. (2014). Sınıf öğretmenlerinin mesleki gelişim eğitimlerine ilişkin genel görüşlerinin belirlenmesi.</w:t>
      </w:r>
      <w:r w:rsidRPr="0082411D">
        <w:rPr>
          <w:i/>
          <w:iCs/>
        </w:rPr>
        <w:t xml:space="preserve"> Uşak Üniversitesi Sosyal Bilimler Dergisi, 7</w:t>
      </w:r>
      <w:r w:rsidRPr="0082411D">
        <w:t>(4), 167-180.</w:t>
      </w:r>
    </w:p>
    <w:p w14:paraId="0A39D037" w14:textId="04204BBC" w:rsidR="002D4858" w:rsidRPr="0082411D" w:rsidRDefault="00827AA9" w:rsidP="00131148">
      <w:pPr>
        <w:spacing w:line="360" w:lineRule="auto"/>
        <w:ind w:left="709" w:hanging="709"/>
        <w:jc w:val="both"/>
      </w:pPr>
      <w:r w:rsidRPr="0082411D">
        <w:lastRenderedPageBreak/>
        <w:t>Celep, C. (2008). Sınıf yönetiminde kuram ve uygulama. Ankara: Anı Yayıncılık.</w:t>
      </w:r>
    </w:p>
    <w:p w14:paraId="66F58666" w14:textId="50838A72" w:rsidR="002D4858" w:rsidRPr="0082411D" w:rsidRDefault="00827AA9" w:rsidP="00B12057">
      <w:pPr>
        <w:shd w:val="clear" w:color="auto" w:fill="FFFFFF"/>
        <w:spacing w:line="360" w:lineRule="auto"/>
        <w:ind w:left="709" w:hanging="709"/>
        <w:jc w:val="both"/>
      </w:pPr>
      <w:r w:rsidRPr="0082411D">
        <w:t xml:space="preserve">Ceylan, M., &amp; Özdemir, S. M. (2016). Türkiye ve İngiltere’deki öğretmenlerin sürekli mesleki gelişimine ilişkin görüşlerinin ve katılım durumlarının incelenmesi. </w:t>
      </w:r>
      <w:r w:rsidRPr="0082411D">
        <w:rPr>
          <w:i/>
          <w:iCs/>
        </w:rPr>
        <w:t>Kırıkkale Üniversitesi Sosyal Bilimler Dergisi, 6</w:t>
      </w:r>
      <w:r w:rsidRPr="0082411D">
        <w:t>(1), 399-417.</w:t>
      </w:r>
    </w:p>
    <w:p w14:paraId="7431EEA3" w14:textId="6163166C" w:rsidR="002D4858" w:rsidRPr="0082411D" w:rsidRDefault="00097C15" w:rsidP="00B12057">
      <w:pPr>
        <w:shd w:val="clear" w:color="auto" w:fill="FFFFFF"/>
        <w:spacing w:line="360" w:lineRule="auto"/>
        <w:ind w:left="709" w:hanging="709"/>
        <w:jc w:val="both"/>
      </w:pPr>
      <w:r w:rsidRPr="0082411D">
        <w:t>Cohen, L., Manion, L.</w:t>
      </w:r>
      <w:r w:rsidR="00827AA9" w:rsidRPr="0082411D">
        <w:t xml:space="preserve"> &amp; Morrison, K. (2007). </w:t>
      </w:r>
      <w:r w:rsidR="00827AA9" w:rsidRPr="0082411D">
        <w:rPr>
          <w:i/>
          <w:iCs/>
        </w:rPr>
        <w:t>Research methods in education</w:t>
      </w:r>
      <w:r w:rsidR="00827AA9" w:rsidRPr="0082411D">
        <w:t xml:space="preserve">. London and New York: Taylor and Francis Group. </w:t>
      </w:r>
    </w:p>
    <w:p w14:paraId="3A9CDF86" w14:textId="3160135D" w:rsidR="002D4858" w:rsidRPr="0082411D" w:rsidRDefault="00827AA9" w:rsidP="00B12057">
      <w:pPr>
        <w:shd w:val="clear" w:color="auto" w:fill="FFFFFF"/>
        <w:spacing w:line="360" w:lineRule="auto"/>
        <w:ind w:left="709" w:hanging="709"/>
        <w:jc w:val="both"/>
      </w:pPr>
      <w:r w:rsidRPr="0082411D">
        <w:t xml:space="preserve">Creswell, J. W. (2009). </w:t>
      </w:r>
      <w:r w:rsidRPr="0082411D">
        <w:rPr>
          <w:i/>
          <w:iCs/>
        </w:rPr>
        <w:t xml:space="preserve">Research design: Qualitative, quantitative, and mixed methods approaches. </w:t>
      </w:r>
      <w:r w:rsidRPr="0082411D">
        <w:t xml:space="preserve">(3rd Ed.). USA: Sage Publications. </w:t>
      </w:r>
    </w:p>
    <w:p w14:paraId="68877B77" w14:textId="6DCED83B" w:rsidR="0039087C" w:rsidRPr="0082411D" w:rsidRDefault="0039087C" w:rsidP="00B12057">
      <w:pPr>
        <w:shd w:val="clear" w:color="auto" w:fill="FFFFFF"/>
        <w:spacing w:line="360" w:lineRule="auto"/>
        <w:ind w:left="709" w:hanging="709"/>
        <w:jc w:val="both"/>
      </w:pPr>
      <w:r w:rsidRPr="0082411D">
        <w:t>Doğan, A. (2020). Sınıf öğretmenlerinin ara tatillere yönelik görüşleri.</w:t>
      </w:r>
      <w:r w:rsidR="00D57529" w:rsidRPr="0082411D">
        <w:t xml:space="preserve"> </w:t>
      </w:r>
      <w:r w:rsidRPr="0082411D">
        <w:t xml:space="preserve">O. Köse ve Y. </w:t>
      </w:r>
      <w:r w:rsidR="00B12057" w:rsidRPr="0082411D">
        <w:t>Ulutürk-Sakarya</w:t>
      </w:r>
      <w:r w:rsidR="00D57529" w:rsidRPr="0082411D">
        <w:t>. (Ed.),</w:t>
      </w:r>
      <w:r w:rsidRPr="0082411D">
        <w:t xml:space="preserve"> </w:t>
      </w:r>
      <w:r w:rsidRPr="0082411D">
        <w:rPr>
          <w:i/>
        </w:rPr>
        <w:t>Sosyal bilimlerde yeni araştırmalar-III.</w:t>
      </w:r>
      <w:r w:rsidRPr="0082411D">
        <w:t xml:space="preserve"> Ankara: Berikan Yayıncılık.</w:t>
      </w:r>
    </w:p>
    <w:p w14:paraId="2F37D858" w14:textId="4ABBF7DC" w:rsidR="002D4858" w:rsidRPr="0082411D" w:rsidRDefault="00827AA9" w:rsidP="00B12057">
      <w:pPr>
        <w:shd w:val="clear" w:color="auto" w:fill="FFFFFF"/>
        <w:spacing w:line="360" w:lineRule="auto"/>
        <w:ind w:left="709" w:hanging="709"/>
        <w:jc w:val="both"/>
      </w:pPr>
      <w:r w:rsidRPr="0082411D">
        <w:t xml:space="preserve">Elçiçek, Z. (2016). </w:t>
      </w:r>
      <w:r w:rsidRPr="0082411D">
        <w:rPr>
          <w:i/>
          <w:iCs/>
        </w:rPr>
        <w:t>Öğretmenlerin mesleki gelişimine ilişkin bir model geliştirme çalışması</w:t>
      </w:r>
      <w:r w:rsidRPr="0082411D">
        <w:t>. Gaziantep Üniversitesi, Eğitim Bilimleri Enstitüsü, Gaziantep.</w:t>
      </w:r>
    </w:p>
    <w:p w14:paraId="0C737872" w14:textId="334A4406" w:rsidR="002D4858" w:rsidRPr="0082411D" w:rsidRDefault="00097C15" w:rsidP="00B12057">
      <w:pPr>
        <w:shd w:val="clear" w:color="auto" w:fill="FFFFFF"/>
        <w:spacing w:line="360" w:lineRule="auto"/>
        <w:ind w:left="709" w:hanging="709"/>
        <w:jc w:val="both"/>
      </w:pPr>
      <w:r w:rsidRPr="0082411D">
        <w:t>Fraenkel, J. R, Hyun, H.H.</w:t>
      </w:r>
      <w:r w:rsidR="00827AA9" w:rsidRPr="0082411D">
        <w:t xml:space="preserve"> &amp; Wallen, N.E. (2012). </w:t>
      </w:r>
      <w:r w:rsidR="00827AA9" w:rsidRPr="0082411D">
        <w:rPr>
          <w:i/>
          <w:iCs/>
        </w:rPr>
        <w:t xml:space="preserve">How to design and evaluate research in education </w:t>
      </w:r>
      <w:r w:rsidR="00827AA9" w:rsidRPr="0082411D">
        <w:t xml:space="preserve">(8th Ed.). New York: McGraw Hill </w:t>
      </w:r>
    </w:p>
    <w:p w14:paraId="53AE8093" w14:textId="432065EF" w:rsidR="0039087C" w:rsidRPr="0082411D" w:rsidRDefault="00827AA9" w:rsidP="00B12057">
      <w:pPr>
        <w:shd w:val="clear" w:color="auto" w:fill="FFFFFF"/>
        <w:spacing w:line="360" w:lineRule="auto"/>
        <w:ind w:left="709" w:hanging="709"/>
        <w:jc w:val="both"/>
      </w:pPr>
      <w:r w:rsidRPr="0082411D">
        <w:t>Gall, M.</w:t>
      </w:r>
      <w:r w:rsidR="00097C15" w:rsidRPr="0082411D">
        <w:t xml:space="preserve"> D., Gall, J. P.</w:t>
      </w:r>
      <w:r w:rsidRPr="0082411D">
        <w:t xml:space="preserve"> &amp; Borg, W. W. (2003). </w:t>
      </w:r>
      <w:r w:rsidRPr="0082411D">
        <w:rPr>
          <w:i/>
          <w:iCs/>
        </w:rPr>
        <w:t xml:space="preserve">Educational research: an introduction. </w:t>
      </w:r>
      <w:r w:rsidRPr="0082411D">
        <w:t>USA: Pearson Education Inc.</w:t>
      </w:r>
    </w:p>
    <w:p w14:paraId="44E06409" w14:textId="4CF34DCD" w:rsidR="002D4858" w:rsidRPr="0082411D" w:rsidRDefault="00097C15" w:rsidP="00B12057">
      <w:pPr>
        <w:shd w:val="clear" w:color="auto" w:fill="FFFFFF"/>
        <w:spacing w:line="360" w:lineRule="auto"/>
        <w:ind w:left="709" w:hanging="709"/>
        <w:jc w:val="both"/>
      </w:pPr>
      <w:r w:rsidRPr="0082411D">
        <w:t>Güleç, İ., Çelik, S.</w:t>
      </w:r>
      <w:r w:rsidR="00827AA9" w:rsidRPr="0082411D">
        <w:t> &amp; Demirhan, B . (2012). </w:t>
      </w:r>
      <w:hyperlink r:id="rId7" w:tgtFrame="_blank" w:history="1">
        <w:r w:rsidR="00827AA9" w:rsidRPr="0082411D">
          <w:rPr>
            <w:rStyle w:val="Kpr"/>
            <w:rFonts w:ascii="Times New Roman" w:hAnsi="Times New Roman" w:cs="Times New Roman"/>
            <w:sz w:val="24"/>
            <w:szCs w:val="24"/>
          </w:rPr>
          <w:t>Yaşam boyu öğrenme nedir? Kavram ve kapsamı üzerine bir değerlendirme</w:t>
        </w:r>
      </w:hyperlink>
      <w:r w:rsidR="00827AA9" w:rsidRPr="0082411D">
        <w:t xml:space="preserve">. </w:t>
      </w:r>
      <w:r w:rsidR="00827AA9" w:rsidRPr="0082411D">
        <w:rPr>
          <w:i/>
          <w:iCs/>
        </w:rPr>
        <w:t>Sakarya University Journal of Education</w:t>
      </w:r>
      <w:r w:rsidR="00827AA9" w:rsidRPr="0082411D">
        <w:t>, </w:t>
      </w:r>
      <w:r w:rsidR="00827AA9" w:rsidRPr="0082411D">
        <w:rPr>
          <w:i/>
          <w:iCs/>
        </w:rPr>
        <w:t>2</w:t>
      </w:r>
      <w:r w:rsidR="00827AA9" w:rsidRPr="0082411D">
        <w:t>(3), 34-48. </w:t>
      </w:r>
    </w:p>
    <w:p w14:paraId="6F6A9711" w14:textId="2CFC925B" w:rsidR="002D4858" w:rsidRPr="00B12057" w:rsidRDefault="00097C15" w:rsidP="00B12057">
      <w:pPr>
        <w:shd w:val="clear" w:color="auto" w:fill="FFFFFF"/>
        <w:spacing w:line="360" w:lineRule="auto"/>
        <w:ind w:left="709" w:hanging="709"/>
        <w:jc w:val="both"/>
      </w:pPr>
      <w:r w:rsidRPr="0082411D">
        <w:t>Gültekin, M., Güvey-Aktay, E.</w:t>
      </w:r>
      <w:r w:rsidR="00827AA9" w:rsidRPr="0082411D">
        <w:t xml:space="preserve"> &amp; Gültekin, I. (2018). </w:t>
      </w:r>
      <w:r w:rsidR="00827AA9" w:rsidRPr="0082411D">
        <w:rPr>
          <w:bCs/>
        </w:rPr>
        <w:t xml:space="preserve">İlköğretimde mesleki çalışma (seminer) dönemi uygulamaları. </w:t>
      </w:r>
      <w:r w:rsidR="00827AA9" w:rsidRPr="0082411D">
        <w:rPr>
          <w:bCs/>
          <w:i/>
        </w:rPr>
        <w:t>Anadolu Journal of</w:t>
      </w:r>
      <w:r w:rsidR="00827AA9" w:rsidRPr="0082411D">
        <w:t xml:space="preserve"> </w:t>
      </w:r>
      <w:r w:rsidR="00827AA9" w:rsidRPr="0082411D">
        <w:rPr>
          <w:bCs/>
          <w:i/>
        </w:rPr>
        <w:t>Educational Sciences International</w:t>
      </w:r>
      <w:r w:rsidR="00827AA9" w:rsidRPr="0082411D">
        <w:rPr>
          <w:bCs/>
        </w:rPr>
        <w:t xml:space="preserve">, </w:t>
      </w:r>
      <w:r w:rsidR="00827AA9" w:rsidRPr="0082411D">
        <w:rPr>
          <w:bCs/>
          <w:i/>
        </w:rPr>
        <w:t>8</w:t>
      </w:r>
      <w:r w:rsidR="00827AA9" w:rsidRPr="0082411D">
        <w:rPr>
          <w:bCs/>
        </w:rPr>
        <w:t xml:space="preserve">(2): 482-513. </w:t>
      </w:r>
    </w:p>
    <w:p w14:paraId="6732534C" w14:textId="70878193" w:rsidR="002D4858" w:rsidRPr="00B12057" w:rsidRDefault="00097C15" w:rsidP="00B12057">
      <w:pPr>
        <w:shd w:val="clear" w:color="auto" w:fill="FFFFFF"/>
        <w:spacing w:line="360" w:lineRule="auto"/>
        <w:ind w:left="709" w:hanging="709"/>
        <w:jc w:val="both"/>
      </w:pPr>
      <w:r w:rsidRPr="0082411D">
        <w:rPr>
          <w:bCs/>
        </w:rPr>
        <w:t>Gültekin, M.</w:t>
      </w:r>
      <w:r w:rsidR="00827AA9" w:rsidRPr="0082411D">
        <w:rPr>
          <w:bCs/>
        </w:rPr>
        <w:t xml:space="preserve"> &amp; Çubukçu, Z. </w:t>
      </w:r>
      <w:r w:rsidR="00827AA9" w:rsidRPr="0082411D">
        <w:t xml:space="preserve">(2008). </w:t>
      </w:r>
      <w:r w:rsidR="00827AA9" w:rsidRPr="0082411D">
        <w:rPr>
          <w:iCs/>
        </w:rPr>
        <w:t>İlköğretim öğretmenlerinin hizmet içi eğitime ilişkin görüşleri</w:t>
      </w:r>
      <w:r w:rsidR="00827AA9" w:rsidRPr="0082411D">
        <w:t xml:space="preserve">. </w:t>
      </w:r>
      <w:r w:rsidR="00827AA9" w:rsidRPr="0082411D">
        <w:rPr>
          <w:i/>
        </w:rPr>
        <w:t>Sosyal Bilimler Dergisi</w:t>
      </w:r>
      <w:r w:rsidR="00827AA9" w:rsidRPr="0082411D">
        <w:t>, Sayı 19, 185-201.</w:t>
      </w:r>
    </w:p>
    <w:p w14:paraId="10B268A6" w14:textId="1982E069" w:rsidR="002D4858" w:rsidRPr="00B12057" w:rsidRDefault="00827AA9" w:rsidP="00B12057">
      <w:pPr>
        <w:shd w:val="clear" w:color="auto" w:fill="FFFFFF"/>
        <w:spacing w:line="360" w:lineRule="auto"/>
        <w:ind w:left="709" w:hanging="709"/>
        <w:jc w:val="both"/>
      </w:pPr>
      <w:r w:rsidRPr="0082411D">
        <w:rPr>
          <w:bCs/>
        </w:rPr>
        <w:t xml:space="preserve">Gümüş, C. </w:t>
      </w:r>
      <w:r w:rsidRPr="0082411D">
        <w:t xml:space="preserve">(2006). </w:t>
      </w:r>
      <w:r w:rsidRPr="0082411D">
        <w:rPr>
          <w:i/>
          <w:iCs/>
        </w:rPr>
        <w:t>Milli Eğitim Bakanlığına bağlı ilköğretim okullarında çalışan öğretmenlerin zorunlu olarak katıldıkları mesleki eğitim</w:t>
      </w:r>
      <w:r w:rsidRPr="0082411D">
        <w:t xml:space="preserve"> </w:t>
      </w:r>
      <w:r w:rsidRPr="0082411D">
        <w:rPr>
          <w:i/>
          <w:iCs/>
        </w:rPr>
        <w:t>çalışmalarının değerlendirilmesine ilişkin uygulamalı bir araştırma</w:t>
      </w:r>
      <w:r w:rsidRPr="0082411D">
        <w:t>. Niğde Üniversitesi, Niğde.</w:t>
      </w:r>
    </w:p>
    <w:p w14:paraId="27655A35" w14:textId="4CE7E74C" w:rsidR="002D4858" w:rsidRPr="00B12057" w:rsidRDefault="00827AA9" w:rsidP="00B12057">
      <w:pPr>
        <w:shd w:val="clear" w:color="auto" w:fill="FFFFFF"/>
        <w:spacing w:line="360" w:lineRule="auto"/>
        <w:ind w:left="709" w:hanging="709"/>
        <w:jc w:val="both"/>
      </w:pPr>
      <w:r w:rsidRPr="0082411D">
        <w:rPr>
          <w:bCs/>
        </w:rPr>
        <w:t xml:space="preserve">Güneş, F. (2016). Mesleki gelişim yaklaşımları ve öğretmen yetiştirme. </w:t>
      </w:r>
      <w:r w:rsidRPr="0082411D">
        <w:rPr>
          <w:bCs/>
          <w:i/>
          <w:iCs/>
        </w:rPr>
        <w:t>Adıyaman Üniversitesi Sosyal Bilimler Enstitüsü Dergisi, 8</w:t>
      </w:r>
      <w:r w:rsidRPr="0082411D">
        <w:rPr>
          <w:bCs/>
        </w:rPr>
        <w:t>(24), 1006</w:t>
      </w:r>
      <w:r w:rsidRPr="0082411D">
        <w:t>-</w:t>
      </w:r>
      <w:r w:rsidRPr="0082411D">
        <w:rPr>
          <w:bCs/>
        </w:rPr>
        <w:t>1040.</w:t>
      </w:r>
    </w:p>
    <w:p w14:paraId="76427C0A" w14:textId="77A12F90" w:rsidR="002D4858" w:rsidRPr="0082411D" w:rsidRDefault="00827AA9" w:rsidP="00B12057">
      <w:pPr>
        <w:shd w:val="clear" w:color="auto" w:fill="FFFFFF"/>
        <w:spacing w:line="360" w:lineRule="auto"/>
        <w:ind w:left="709" w:hanging="709"/>
        <w:jc w:val="both"/>
      </w:pPr>
      <w:r w:rsidRPr="0082411D">
        <w:rPr>
          <w:bCs/>
        </w:rPr>
        <w:t xml:space="preserve">İlğan, A. </w:t>
      </w:r>
      <w:r w:rsidRPr="0082411D">
        <w:t xml:space="preserve">(2013). </w:t>
      </w:r>
      <w:r w:rsidRPr="0082411D">
        <w:rPr>
          <w:iCs/>
        </w:rPr>
        <w:t>Öğretmenler için etkili mesleki gelişim faaliyetleri</w:t>
      </w:r>
      <w:r w:rsidRPr="0082411D">
        <w:t xml:space="preserve">. </w:t>
      </w:r>
      <w:r w:rsidRPr="0082411D">
        <w:rPr>
          <w:i/>
        </w:rPr>
        <w:t>Uşak Üniversitesi Sosyal Bilimler Dergisi</w:t>
      </w:r>
      <w:r w:rsidRPr="0082411D">
        <w:t>, Özel Sayı, 41-56.</w:t>
      </w:r>
    </w:p>
    <w:p w14:paraId="38475095" w14:textId="29096118" w:rsidR="00852BE2" w:rsidRPr="0082411D" w:rsidRDefault="00852BE2" w:rsidP="00B12057">
      <w:pPr>
        <w:shd w:val="clear" w:color="auto" w:fill="FFFFFF"/>
        <w:spacing w:line="360" w:lineRule="auto"/>
        <w:ind w:left="709" w:hanging="709"/>
        <w:jc w:val="both"/>
      </w:pPr>
      <w:r w:rsidRPr="0082411D">
        <w:t xml:space="preserve">Kaya, S. (2020). Türk Eğitim Sistemi’nde yeni dönem: Ara tatil. </w:t>
      </w:r>
      <w:r w:rsidR="000D2A16" w:rsidRPr="0082411D">
        <w:rPr>
          <w:i/>
        </w:rPr>
        <w:t>Turkish Studies –</w:t>
      </w:r>
      <w:r w:rsidR="00041FA5" w:rsidRPr="0082411D">
        <w:rPr>
          <w:i/>
        </w:rPr>
        <w:t>Education, 15</w:t>
      </w:r>
      <w:r w:rsidR="00041FA5" w:rsidRPr="0082411D">
        <w:t xml:space="preserve">(2), </w:t>
      </w:r>
      <w:r w:rsidR="000D2A16" w:rsidRPr="0082411D">
        <w:t xml:space="preserve">1049-1059. https://dx.doi.org/10.29228/TurkishStudies.40272 </w:t>
      </w:r>
    </w:p>
    <w:p w14:paraId="6F9D9533" w14:textId="66061362" w:rsidR="002D4858" w:rsidRPr="00131148" w:rsidRDefault="00827AA9" w:rsidP="00131148">
      <w:pPr>
        <w:shd w:val="clear" w:color="auto" w:fill="FFFFFF"/>
        <w:spacing w:line="360" w:lineRule="auto"/>
        <w:ind w:left="709" w:hanging="709"/>
        <w:jc w:val="both"/>
      </w:pPr>
      <w:r w:rsidRPr="0082411D">
        <w:t xml:space="preserve">Kayabaş, Y. (2008). Öğretmenlerin hizmet içi eğitimde yetiştirilmesinin önemi ve esasları, </w:t>
      </w:r>
      <w:r w:rsidRPr="0082411D">
        <w:rPr>
          <w:i/>
          <w:iCs/>
        </w:rPr>
        <w:t xml:space="preserve">Türkiye Sosyal Araştırmalar Dergisi, </w:t>
      </w:r>
      <w:r w:rsidRPr="0082411D">
        <w:rPr>
          <w:i/>
        </w:rPr>
        <w:t>12</w:t>
      </w:r>
      <w:r w:rsidRPr="0082411D">
        <w:t>(2), 9-32.</w:t>
      </w:r>
    </w:p>
    <w:p w14:paraId="0B71B240" w14:textId="7DAAA929" w:rsidR="002D4858" w:rsidRPr="00B12057" w:rsidRDefault="00827AA9" w:rsidP="00B12057">
      <w:pPr>
        <w:shd w:val="clear" w:color="auto" w:fill="FFFFFF"/>
        <w:spacing w:line="360" w:lineRule="auto"/>
        <w:ind w:left="709" w:hanging="709"/>
        <w:jc w:val="both"/>
      </w:pPr>
      <w:r w:rsidRPr="0082411D">
        <w:rPr>
          <w:bCs/>
        </w:rPr>
        <w:lastRenderedPageBreak/>
        <w:t xml:space="preserve">Merriam, S. B. (2009). </w:t>
      </w:r>
      <w:r w:rsidRPr="0082411D">
        <w:rPr>
          <w:bCs/>
          <w:i/>
          <w:iCs/>
        </w:rPr>
        <w:t>Qualitative research: A guide to design and implementation, revised and expanded from qualitative research and case</w:t>
      </w:r>
      <w:r w:rsidRPr="0082411D">
        <w:t xml:space="preserve"> </w:t>
      </w:r>
      <w:r w:rsidRPr="0082411D">
        <w:rPr>
          <w:bCs/>
          <w:i/>
          <w:iCs/>
        </w:rPr>
        <w:t xml:space="preserve">study applications in education. </w:t>
      </w:r>
      <w:r w:rsidRPr="0082411D">
        <w:rPr>
          <w:bCs/>
        </w:rPr>
        <w:t xml:space="preserve">San Francisco: Wiley. </w:t>
      </w:r>
    </w:p>
    <w:p w14:paraId="23D00A4F" w14:textId="172881DC" w:rsidR="002D4858" w:rsidRPr="00B12057" w:rsidRDefault="00097C15" w:rsidP="00B12057">
      <w:pPr>
        <w:shd w:val="clear" w:color="auto" w:fill="FFFFFF"/>
        <w:spacing w:line="360" w:lineRule="auto"/>
        <w:ind w:left="709" w:hanging="709"/>
        <w:jc w:val="both"/>
      </w:pPr>
      <w:r w:rsidRPr="0082411D">
        <w:rPr>
          <w:bCs/>
        </w:rPr>
        <w:t>Miles, B. M.</w:t>
      </w:r>
      <w:r w:rsidR="00827AA9" w:rsidRPr="0082411D">
        <w:rPr>
          <w:bCs/>
        </w:rPr>
        <w:t xml:space="preserve"> &amp; Huberman, A. M. (1994). </w:t>
      </w:r>
      <w:r w:rsidR="00827AA9" w:rsidRPr="0082411D">
        <w:rPr>
          <w:bCs/>
          <w:i/>
          <w:iCs/>
        </w:rPr>
        <w:t xml:space="preserve">Qualitative data analysis: An expanded sourcebook. </w:t>
      </w:r>
      <w:r w:rsidR="00827AA9" w:rsidRPr="0082411D">
        <w:rPr>
          <w:bCs/>
        </w:rPr>
        <w:t>(2nd Ed.). USA: Sage.</w:t>
      </w:r>
    </w:p>
    <w:p w14:paraId="7F282FFE" w14:textId="080A810F" w:rsidR="002D4858" w:rsidRPr="0082411D" w:rsidRDefault="00097C15" w:rsidP="00B12057">
      <w:pPr>
        <w:shd w:val="clear" w:color="auto" w:fill="FFFFFF"/>
        <w:spacing w:line="360" w:lineRule="auto"/>
        <w:ind w:left="709" w:hanging="709"/>
        <w:jc w:val="both"/>
      </w:pPr>
      <w:r w:rsidRPr="0082411D">
        <w:rPr>
          <w:bCs/>
        </w:rPr>
        <w:t>Öztürk, M.</w:t>
      </w:r>
      <w:r w:rsidR="00827AA9" w:rsidRPr="0082411D">
        <w:rPr>
          <w:bCs/>
        </w:rPr>
        <w:t xml:space="preserve"> &amp; Sancak, S. </w:t>
      </w:r>
      <w:r w:rsidR="00827AA9" w:rsidRPr="0082411D">
        <w:t xml:space="preserve">(2007). </w:t>
      </w:r>
      <w:r w:rsidR="00827AA9" w:rsidRPr="0082411D">
        <w:rPr>
          <w:iCs/>
        </w:rPr>
        <w:t>Hizmet içi eğitim uygulamalarının çalışma hayatına etkileri</w:t>
      </w:r>
      <w:r w:rsidR="00827AA9" w:rsidRPr="0082411D">
        <w:rPr>
          <w:i/>
          <w:iCs/>
        </w:rPr>
        <w:t xml:space="preserve">. </w:t>
      </w:r>
      <w:r w:rsidR="00827AA9" w:rsidRPr="0082411D">
        <w:rPr>
          <w:i/>
        </w:rPr>
        <w:t>Journal of Yasar University</w:t>
      </w:r>
      <w:r w:rsidR="00827AA9" w:rsidRPr="0082411D">
        <w:t xml:space="preserve">, </w:t>
      </w:r>
      <w:r w:rsidR="00827AA9" w:rsidRPr="0082411D">
        <w:rPr>
          <w:i/>
        </w:rPr>
        <w:t>2</w:t>
      </w:r>
      <w:r w:rsidR="00827AA9" w:rsidRPr="0082411D">
        <w:t>(7), 761-794.</w:t>
      </w:r>
    </w:p>
    <w:p w14:paraId="43C6256D" w14:textId="1605CF67" w:rsidR="002D4858" w:rsidRPr="0082411D" w:rsidRDefault="00827AA9" w:rsidP="00B12057">
      <w:pPr>
        <w:shd w:val="clear" w:color="auto" w:fill="FFFFFF"/>
        <w:spacing w:line="360" w:lineRule="auto"/>
        <w:ind w:left="709" w:hanging="709"/>
        <w:jc w:val="both"/>
      </w:pPr>
      <w:r w:rsidRPr="0082411D">
        <w:t xml:space="preserve">Resmi Gazete (2019a). </w:t>
      </w:r>
      <w:r w:rsidRPr="0082411D">
        <w:rPr>
          <w:iCs/>
        </w:rPr>
        <w:t>30827 sayılı Millî Eğitim Bakanlığı Okul Öncesi Eğitim ve İlköğretim Kurumları Yönetmeliğinde Değişiklik</w:t>
      </w:r>
      <w:r w:rsidRPr="0082411D">
        <w:t xml:space="preserve"> </w:t>
      </w:r>
      <w:r w:rsidRPr="0082411D">
        <w:rPr>
          <w:iCs/>
        </w:rPr>
        <w:t>yapılmasına Dair Yönetmelik. (Çevrimiçi:</w:t>
      </w:r>
      <w:r w:rsidRPr="0082411D">
        <w:rPr>
          <w:i/>
          <w:iCs/>
        </w:rPr>
        <w:t xml:space="preserve"> </w:t>
      </w:r>
      <w:hyperlink r:id="rId8" w:history="1">
        <w:r w:rsidRPr="0082411D">
          <w:rPr>
            <w:rStyle w:val="Kpr"/>
            <w:rFonts w:ascii="Times New Roman" w:hAnsi="Times New Roman" w:cs="Times New Roman"/>
            <w:sz w:val="24"/>
            <w:szCs w:val="24"/>
          </w:rPr>
          <w:t>https://www.resmigazete.gov.tr/eskiler/2019/07/20190710-6.htm</w:t>
        </w:r>
      </w:hyperlink>
      <w:r w:rsidRPr="0082411D">
        <w:rPr>
          <w:u w:val="single"/>
        </w:rPr>
        <w:t>)</w:t>
      </w:r>
      <w:r w:rsidRPr="0082411D">
        <w:t>, Erişim tarihi: 10 Temmuz 2019.</w:t>
      </w:r>
    </w:p>
    <w:p w14:paraId="23968DB5" w14:textId="77F269AC" w:rsidR="002D4858" w:rsidRPr="0082411D" w:rsidRDefault="00827AA9" w:rsidP="00B12057">
      <w:pPr>
        <w:shd w:val="clear" w:color="auto" w:fill="FFFFFF"/>
        <w:spacing w:line="360" w:lineRule="auto"/>
        <w:ind w:left="709" w:hanging="709"/>
        <w:jc w:val="both"/>
      </w:pPr>
      <w:r w:rsidRPr="0082411D">
        <w:t xml:space="preserve">Resmi Gazete (2019c). </w:t>
      </w:r>
      <w:r w:rsidRPr="0082411D">
        <w:rPr>
          <w:iCs/>
        </w:rPr>
        <w:t>30919 sayılı Millî Eğitim Bakanlığı Öğretm</w:t>
      </w:r>
      <w:r w:rsidR="002D4858" w:rsidRPr="0082411D">
        <w:rPr>
          <w:iCs/>
        </w:rPr>
        <w:t>enler Günü Kutlama Yönetmeliği.</w:t>
      </w:r>
      <w:r w:rsidRPr="0082411D">
        <w:rPr>
          <w:iCs/>
        </w:rPr>
        <w:t>(Çevrimiçi:</w:t>
      </w:r>
      <w:hyperlink r:id="rId9" w:history="1">
        <w:r w:rsidRPr="0082411D">
          <w:rPr>
            <w:rStyle w:val="Kpr"/>
            <w:rFonts w:ascii="Times New Roman" w:hAnsi="Times New Roman" w:cs="Times New Roman"/>
            <w:sz w:val="24"/>
            <w:szCs w:val="24"/>
          </w:rPr>
          <w:t>https://www.resmigazete.gov.tr/eskiler/2019/10/20191015-4.htm</w:t>
        </w:r>
      </w:hyperlink>
      <w:r w:rsidRPr="0082411D">
        <w:rPr>
          <w:u w:val="single"/>
        </w:rPr>
        <w:t>)</w:t>
      </w:r>
      <w:r w:rsidRPr="0082411D">
        <w:t>, Erişim tarihi: 15 Ekim 2019.</w:t>
      </w:r>
    </w:p>
    <w:p w14:paraId="75531D5F" w14:textId="77777777" w:rsidR="00827AA9" w:rsidRPr="0082411D" w:rsidRDefault="00827AA9" w:rsidP="00B12057">
      <w:pPr>
        <w:shd w:val="clear" w:color="auto" w:fill="FFFFFF"/>
        <w:spacing w:line="360" w:lineRule="auto"/>
        <w:ind w:left="709" w:hanging="709"/>
        <w:jc w:val="both"/>
      </w:pPr>
      <w:r w:rsidRPr="0082411D">
        <w:t xml:space="preserve">Resmi Gazete (2019b). </w:t>
      </w:r>
      <w:r w:rsidRPr="0082411D">
        <w:rPr>
          <w:iCs/>
        </w:rPr>
        <w:t>30829 sayılı Millî Eğitim Bakanlığı Ortaöğretim Kurumları Yönetmeliğinde Değişiklik yapılmasına Dair Yönetmelik</w:t>
      </w:r>
      <w:r w:rsidRPr="0082411D">
        <w:rPr>
          <w:i/>
          <w:iCs/>
        </w:rPr>
        <w:t>.</w:t>
      </w:r>
      <w:r w:rsidRPr="0082411D">
        <w:t xml:space="preserve"> </w:t>
      </w:r>
      <w:r w:rsidRPr="0082411D">
        <w:rPr>
          <w:iCs/>
        </w:rPr>
        <w:t>(Çevrimiçi:</w:t>
      </w:r>
      <w:r w:rsidRPr="0082411D">
        <w:rPr>
          <w:i/>
          <w:iCs/>
        </w:rPr>
        <w:t xml:space="preserve"> </w:t>
      </w:r>
      <w:hyperlink r:id="rId10" w:history="1">
        <w:r w:rsidRPr="0082411D">
          <w:rPr>
            <w:rStyle w:val="Kpr"/>
            <w:rFonts w:ascii="Times New Roman" w:hAnsi="Times New Roman" w:cs="Times New Roman"/>
            <w:sz w:val="24"/>
            <w:szCs w:val="24"/>
          </w:rPr>
          <w:t>https://www.resmigazete.gov.tr/eskiler/2019/07/20190712-10.htm</w:t>
        </w:r>
      </w:hyperlink>
      <w:r w:rsidRPr="0082411D">
        <w:rPr>
          <w:u w:val="single"/>
        </w:rPr>
        <w:t>)</w:t>
      </w:r>
      <w:r w:rsidRPr="0082411D">
        <w:t>, Erişim tarihi: 12 Temmuz 2019.</w:t>
      </w:r>
    </w:p>
    <w:p w14:paraId="6FD2EC70" w14:textId="6F7B4658" w:rsidR="002D4858" w:rsidRPr="0082411D" w:rsidRDefault="00B12057" w:rsidP="00B12057">
      <w:pPr>
        <w:shd w:val="clear" w:color="auto" w:fill="FFFFFF"/>
        <w:spacing w:line="360" w:lineRule="auto"/>
        <w:ind w:left="709" w:hanging="709"/>
        <w:jc w:val="both"/>
      </w:pPr>
      <w:r>
        <w:t>Milli Eğitim Bakanlığı.</w:t>
      </w:r>
      <w:r w:rsidR="00827AA9" w:rsidRPr="0082411D">
        <w:t xml:space="preserve"> (2019). Öğretmenlerin 2019 Kasım D</w:t>
      </w:r>
      <w:r w:rsidR="002D4858" w:rsidRPr="0082411D">
        <w:t>önemi Mesleki Çalışma Programı.</w:t>
      </w:r>
      <w:r w:rsidR="00827AA9" w:rsidRPr="0082411D">
        <w:rPr>
          <w:iCs/>
        </w:rPr>
        <w:t>(Çevrimiçi:</w:t>
      </w:r>
      <w:hyperlink r:id="rId11" w:history="1">
        <w:r w:rsidR="00827AA9" w:rsidRPr="0082411D">
          <w:rPr>
            <w:rStyle w:val="Kpr"/>
            <w:rFonts w:ascii="Times New Roman" w:hAnsi="Times New Roman" w:cs="Times New Roman"/>
            <w:sz w:val="24"/>
            <w:szCs w:val="24"/>
          </w:rPr>
          <w:t>http://meb.gov.tr/meb_iys_dosyalar/2019_11/18123523_18193654_Mesleki_CalYYma.pdf</w:t>
        </w:r>
      </w:hyperlink>
      <w:r w:rsidR="00827AA9" w:rsidRPr="0082411D">
        <w:rPr>
          <w:u w:val="single"/>
        </w:rPr>
        <w:t>)</w:t>
      </w:r>
      <w:r w:rsidR="00827AA9" w:rsidRPr="0082411D">
        <w:t>, Erişim tarihi: 20 Ekim 2019.</w:t>
      </w:r>
    </w:p>
    <w:p w14:paraId="09C571B6" w14:textId="67467ED9" w:rsidR="002D4858" w:rsidRPr="00B12057" w:rsidRDefault="00827AA9" w:rsidP="00B12057">
      <w:pPr>
        <w:shd w:val="clear" w:color="auto" w:fill="FFFFFF"/>
        <w:spacing w:line="360" w:lineRule="auto"/>
        <w:ind w:left="709" w:hanging="709"/>
        <w:jc w:val="both"/>
      </w:pPr>
      <w:r w:rsidRPr="0082411D">
        <w:t xml:space="preserve">Seferoğlu, S. S. (2004). Öğretmen yeterlikleri ve mesleki gelişim. </w:t>
      </w:r>
      <w:r w:rsidRPr="0082411D">
        <w:rPr>
          <w:i/>
          <w:iCs/>
        </w:rPr>
        <w:t>Bilim ve Aklın Aydınlığında Eğitim</w:t>
      </w:r>
      <w:r w:rsidRPr="0082411D">
        <w:t>, 58, 40-45.</w:t>
      </w:r>
    </w:p>
    <w:p w14:paraId="76A811AE" w14:textId="167D45CB" w:rsidR="002D4858" w:rsidRPr="00B12057" w:rsidRDefault="00827AA9" w:rsidP="00B12057">
      <w:pPr>
        <w:shd w:val="clear" w:color="auto" w:fill="FFFFFF"/>
        <w:spacing w:line="360" w:lineRule="auto"/>
        <w:ind w:left="709" w:hanging="709"/>
        <w:jc w:val="both"/>
      </w:pPr>
      <w:r w:rsidRPr="0082411D">
        <w:rPr>
          <w:bCs/>
        </w:rPr>
        <w:t xml:space="preserve">Tonbul, Y. </w:t>
      </w:r>
      <w:r w:rsidRPr="0082411D">
        <w:t xml:space="preserve">(2004). </w:t>
      </w:r>
      <w:r w:rsidRPr="0082411D">
        <w:rPr>
          <w:i/>
          <w:iCs/>
        </w:rPr>
        <w:t>İlköğretim okullarındaki mesleki çalışma uygulamalarının etkililiği ile ilgili görüşler</w:t>
      </w:r>
      <w:r w:rsidRPr="0082411D">
        <w:t>. Eğitimde Yeni Yönelimler Sempozyumu. Tevfik Fikret Okulları, Ankara.</w:t>
      </w:r>
    </w:p>
    <w:p w14:paraId="362C22BD" w14:textId="77777777" w:rsidR="008D7A0E" w:rsidRDefault="00827AA9" w:rsidP="00B12057">
      <w:pPr>
        <w:shd w:val="clear" w:color="auto" w:fill="FFFFFF"/>
        <w:spacing w:line="360" w:lineRule="auto"/>
        <w:ind w:left="709" w:hanging="709"/>
        <w:jc w:val="both"/>
        <w:rPr>
          <w:bCs/>
        </w:rPr>
      </w:pPr>
      <w:r w:rsidRPr="0082411D">
        <w:rPr>
          <w:bCs/>
        </w:rPr>
        <w:t xml:space="preserve">Üstüner, M. (2004). Geçmişten günümüze Türk Eğitim Sisteminde öğretmen yetiştirme ve günümüz sorunları. </w:t>
      </w:r>
      <w:r w:rsidRPr="0082411D">
        <w:rPr>
          <w:bCs/>
          <w:i/>
          <w:iCs/>
        </w:rPr>
        <w:t>İnönü Üniversitesi Eğitim</w:t>
      </w:r>
      <w:r w:rsidRPr="0082411D">
        <w:t xml:space="preserve"> </w:t>
      </w:r>
      <w:r w:rsidRPr="0082411D">
        <w:rPr>
          <w:bCs/>
          <w:i/>
          <w:iCs/>
        </w:rPr>
        <w:t>Fakültesi Dergisi, 5</w:t>
      </w:r>
      <w:r w:rsidRPr="0082411D">
        <w:rPr>
          <w:bCs/>
        </w:rPr>
        <w:t xml:space="preserve">, [Çevrimiçi: </w:t>
      </w:r>
      <w:hyperlink r:id="rId12" w:history="1">
        <w:r w:rsidRPr="0082411D">
          <w:rPr>
            <w:rStyle w:val="Kpr"/>
            <w:rFonts w:ascii="Times New Roman" w:hAnsi="Times New Roman" w:cs="Times New Roman"/>
            <w:bCs/>
            <w:sz w:val="24"/>
            <w:szCs w:val="24"/>
          </w:rPr>
          <w:t>https://www.pegem.net/Akademi/3-8232-Gecmisten-Gunumuze-Turk-Egitim-Sisteminde Ogretmen-Yetistirme-ve-Gunumuz-Sorunlari.aspx</w:t>
        </w:r>
      </w:hyperlink>
      <w:r w:rsidRPr="0082411D">
        <w:rPr>
          <w:bCs/>
        </w:rPr>
        <w:t>], Erişim tarihi: 9 Kasım 2019.</w:t>
      </w:r>
    </w:p>
    <w:p w14:paraId="72712787" w14:textId="33F4FE2D" w:rsidR="00AF0061" w:rsidRPr="00A71D45" w:rsidRDefault="00A71D45" w:rsidP="00AF0061">
      <w:pPr>
        <w:shd w:val="clear" w:color="auto" w:fill="FFFFFF" w:themeFill="background1"/>
        <w:spacing w:line="360" w:lineRule="auto"/>
        <w:jc w:val="center"/>
        <w:rPr>
          <w:b/>
          <w:lang w:val="en-US"/>
        </w:rPr>
      </w:pPr>
      <w:r w:rsidRPr="00A71D45">
        <w:rPr>
          <w:b/>
          <w:lang w:val="en-US"/>
        </w:rPr>
        <w:t>Extended</w:t>
      </w:r>
      <w:r w:rsidR="00AF0061" w:rsidRPr="00A71D45">
        <w:rPr>
          <w:b/>
          <w:lang w:val="en-US"/>
        </w:rPr>
        <w:t xml:space="preserve"> Summary</w:t>
      </w:r>
    </w:p>
    <w:p w14:paraId="39DD7B9B" w14:textId="1C747174" w:rsidR="00903D3D" w:rsidRPr="00903D3D" w:rsidRDefault="00903D3D" w:rsidP="00903D3D">
      <w:pPr>
        <w:spacing w:line="360" w:lineRule="auto"/>
        <w:jc w:val="both"/>
        <w:rPr>
          <w:b/>
          <w:lang w:val="en-US"/>
        </w:rPr>
      </w:pPr>
      <w:r w:rsidRPr="00903D3D">
        <w:rPr>
          <w:b/>
          <w:lang w:val="en-US"/>
        </w:rPr>
        <w:t>Introduction</w:t>
      </w:r>
    </w:p>
    <w:p w14:paraId="6B29BD2A" w14:textId="7E6D1577" w:rsidR="00D815AC" w:rsidRDefault="00C4065A" w:rsidP="00AF0061">
      <w:pPr>
        <w:spacing w:line="360" w:lineRule="auto"/>
        <w:ind w:firstLine="567"/>
        <w:jc w:val="both"/>
      </w:pPr>
      <w:r w:rsidRPr="00C4065A">
        <w:rPr>
          <w:lang w:val="en-US"/>
        </w:rPr>
        <w:t>Teachers who will shape the future of the societ</w:t>
      </w:r>
      <w:r w:rsidR="00E336E9">
        <w:rPr>
          <w:lang w:val="en-US"/>
        </w:rPr>
        <w:t>y are expected to receive an effective</w:t>
      </w:r>
      <w:r w:rsidRPr="00C4065A">
        <w:rPr>
          <w:lang w:val="en-US"/>
        </w:rPr>
        <w:t xml:space="preserve"> education and keep up with the changing times and conditions by constantly improving </w:t>
      </w:r>
      <w:r w:rsidRPr="00C4065A">
        <w:rPr>
          <w:lang w:val="en-US"/>
        </w:rPr>
        <w:lastRenderedPageBreak/>
        <w:t>themselves so that they can provide a quality education.</w:t>
      </w:r>
      <w:r w:rsidR="00D815AC" w:rsidRPr="00D815AC">
        <w:t xml:space="preserve"> </w:t>
      </w:r>
      <w:r w:rsidR="00D815AC" w:rsidRPr="00D815AC">
        <w:rPr>
          <w:lang w:val="en-US"/>
        </w:rPr>
        <w:t>This situation requires the teacher training process to be continu</w:t>
      </w:r>
      <w:r w:rsidR="00E336E9">
        <w:rPr>
          <w:lang w:val="en-US"/>
        </w:rPr>
        <w:t>ous. Teacher training</w:t>
      </w:r>
      <w:r w:rsidR="00D815AC" w:rsidRPr="00D815AC">
        <w:rPr>
          <w:lang w:val="en-US"/>
        </w:rPr>
        <w:t xml:space="preserve"> consists of activities carried out to prepare prospective teachers for the teaching profession within a certain</w:t>
      </w:r>
      <w:r w:rsidR="00D815AC">
        <w:rPr>
          <w:lang w:val="en-US"/>
        </w:rPr>
        <w:t xml:space="preserve"> period of time (Aykaç, Kabaran</w:t>
      </w:r>
      <w:r w:rsidR="00D815AC" w:rsidRPr="00D815AC">
        <w:rPr>
          <w:lang w:val="en-US"/>
        </w:rPr>
        <w:t xml:space="preserve"> &amp; Bilgin, 2014).</w:t>
      </w:r>
      <w:r w:rsidR="00D815AC" w:rsidRPr="00D815AC">
        <w:t xml:space="preserve"> </w:t>
      </w:r>
      <w:r w:rsidR="00D815AC">
        <w:t xml:space="preserve">In Turkey, </w:t>
      </w:r>
      <w:r w:rsidR="00D815AC">
        <w:rPr>
          <w:lang w:val="en-US"/>
        </w:rPr>
        <w:t>t</w:t>
      </w:r>
      <w:r w:rsidR="00D815AC" w:rsidRPr="00D815AC">
        <w:rPr>
          <w:lang w:val="en-US"/>
        </w:rPr>
        <w:t>his process consists of pre-service training, appointment as public personnel and in-service</w:t>
      </w:r>
      <w:r w:rsidR="00E336E9">
        <w:rPr>
          <w:lang w:val="en-US"/>
        </w:rPr>
        <w:t xml:space="preserve"> training </w:t>
      </w:r>
      <w:r w:rsidR="00D815AC">
        <w:rPr>
          <w:lang w:val="en-US"/>
        </w:rPr>
        <w:t xml:space="preserve"> (Akdemir, 2013</w:t>
      </w:r>
      <w:r w:rsidR="00D815AC" w:rsidRPr="00D815AC">
        <w:rPr>
          <w:lang w:val="en-US"/>
        </w:rPr>
        <w:t>).</w:t>
      </w:r>
      <w:r w:rsidR="00D815AC" w:rsidRPr="00D815AC">
        <w:t xml:space="preserve"> </w:t>
      </w:r>
      <w:r w:rsidR="00D815AC" w:rsidRPr="00D815AC">
        <w:rPr>
          <w:lang w:val="en-US"/>
        </w:rPr>
        <w:t>Postgraduate education can also be added to these trainings (Güneş, 2016), because postgraduate</w:t>
      </w:r>
      <w:r w:rsidR="00E336E9">
        <w:rPr>
          <w:lang w:val="en-US"/>
        </w:rPr>
        <w:t xml:space="preserve"> education is</w:t>
      </w:r>
      <w:r w:rsidR="00D815AC" w:rsidRPr="00D815AC">
        <w:rPr>
          <w:lang w:val="en-US"/>
        </w:rPr>
        <w:t xml:space="preserve"> an important education that will contribute to</w:t>
      </w:r>
      <w:r w:rsidR="00E336E9">
        <w:rPr>
          <w:lang w:val="en-US"/>
        </w:rPr>
        <w:t xml:space="preserve"> their</w:t>
      </w:r>
      <w:r w:rsidR="00D815AC" w:rsidRPr="00D815AC">
        <w:rPr>
          <w:lang w:val="en-US"/>
        </w:rPr>
        <w:t xml:space="preserve"> professional development.</w:t>
      </w:r>
      <w:r w:rsidR="00D815AC" w:rsidRPr="00D815AC">
        <w:t xml:space="preserve"> </w:t>
      </w:r>
    </w:p>
    <w:p w14:paraId="61F9A6FA" w14:textId="18D1FEC1" w:rsidR="00AF0061" w:rsidRDefault="00E336E9" w:rsidP="00AF0061">
      <w:pPr>
        <w:spacing w:line="360" w:lineRule="auto"/>
        <w:ind w:firstLine="567"/>
        <w:jc w:val="both"/>
        <w:rPr>
          <w:lang w:val="en-US"/>
        </w:rPr>
      </w:pPr>
      <w:r>
        <w:rPr>
          <w:lang w:val="en-US"/>
        </w:rPr>
        <w:t>Teachers’</w:t>
      </w:r>
      <w:r w:rsidR="00D815AC" w:rsidRPr="00D815AC">
        <w:rPr>
          <w:lang w:val="en-US"/>
        </w:rPr>
        <w:t xml:space="preserve"> acquisition of necessary knowledge and skills throughout their professional life and their development are met through in-service training programs (Gült</w:t>
      </w:r>
      <w:r w:rsidR="00C1565E">
        <w:rPr>
          <w:lang w:val="en-US"/>
        </w:rPr>
        <w:t>ekin, Güvey-Aktay</w:t>
      </w:r>
      <w:r w:rsidR="00D815AC" w:rsidRPr="00D815AC">
        <w:rPr>
          <w:lang w:val="en-US"/>
        </w:rPr>
        <w:t xml:space="preserve"> &amp; </w:t>
      </w:r>
      <w:r w:rsidR="00985D1C">
        <w:rPr>
          <w:lang w:val="en-US"/>
        </w:rPr>
        <w:t>Gültekin, 2018). In this sense</w:t>
      </w:r>
      <w:r w:rsidR="00D815AC" w:rsidRPr="00D815AC">
        <w:rPr>
          <w:lang w:val="en-US"/>
        </w:rPr>
        <w:t xml:space="preserve">, professional development can be considered as a </w:t>
      </w:r>
      <w:r w:rsidR="00974263">
        <w:rPr>
          <w:lang w:val="en-US"/>
        </w:rPr>
        <w:t>reflection of lifelong learning</w:t>
      </w:r>
      <w:r w:rsidR="00D815AC" w:rsidRPr="00D815AC">
        <w:rPr>
          <w:lang w:val="en-US"/>
        </w:rPr>
        <w:t xml:space="preserve"> (Elçiçek, 2016), because “lifelong education is a general arrangement that aims to restructure the existing system and develop all the potential related to education outside the formal education s</w:t>
      </w:r>
      <w:r w:rsidR="00BB11D0">
        <w:rPr>
          <w:lang w:val="en-US"/>
        </w:rPr>
        <w:t>ystem</w:t>
      </w:r>
      <w:r w:rsidR="00D815AC" w:rsidRPr="00D815AC">
        <w:rPr>
          <w:lang w:val="en-US"/>
        </w:rPr>
        <w:t>”</w:t>
      </w:r>
      <w:r w:rsidR="00BB11D0">
        <w:rPr>
          <w:lang w:val="en-US"/>
        </w:rPr>
        <w:t xml:space="preserve"> (Güleç, Çelik</w:t>
      </w:r>
      <w:r w:rsidR="00D815AC" w:rsidRPr="00D815AC">
        <w:rPr>
          <w:lang w:val="en-US"/>
        </w:rPr>
        <w:t xml:space="preserve"> &amp; Demirhan, 2012, p. 35).</w:t>
      </w:r>
    </w:p>
    <w:p w14:paraId="01507E3C" w14:textId="72B39B95" w:rsidR="00B57FA6" w:rsidRDefault="00A1400D" w:rsidP="00B57FA6">
      <w:pPr>
        <w:spacing w:line="360" w:lineRule="auto"/>
        <w:ind w:firstLine="567"/>
        <w:jc w:val="both"/>
        <w:rPr>
          <w:lang w:val="en-US"/>
        </w:rPr>
      </w:pPr>
      <w:r>
        <w:rPr>
          <w:lang w:val="en-US"/>
        </w:rPr>
        <w:t xml:space="preserve">As </w:t>
      </w:r>
      <w:r w:rsidR="00B57FA6" w:rsidRPr="00B57FA6">
        <w:rPr>
          <w:lang w:val="en-US"/>
        </w:rPr>
        <w:t>known, until the 2018-2019 academic year</w:t>
      </w:r>
      <w:r w:rsidR="00B57FA6">
        <w:rPr>
          <w:lang w:val="en-US"/>
        </w:rPr>
        <w:t>,</w:t>
      </w:r>
      <w:r w:rsidR="00B57FA6" w:rsidRPr="00B57FA6">
        <w:rPr>
          <w:lang w:val="en-US"/>
        </w:rPr>
        <w:t xml:space="preserve"> teachers were </w:t>
      </w:r>
      <w:r w:rsidR="00B57FA6">
        <w:rPr>
          <w:lang w:val="en-US"/>
        </w:rPr>
        <w:t>give</w:t>
      </w:r>
      <w:r w:rsidR="00985D1C">
        <w:rPr>
          <w:lang w:val="en-US"/>
        </w:rPr>
        <w:t>n professional training</w:t>
      </w:r>
      <w:r w:rsidR="00B57FA6" w:rsidRPr="00B57FA6">
        <w:rPr>
          <w:lang w:val="en-US"/>
        </w:rPr>
        <w:t xml:space="preserve"> under the name of the seminars </w:t>
      </w:r>
      <w:r w:rsidR="00BB11D0">
        <w:rPr>
          <w:lang w:val="en-US"/>
        </w:rPr>
        <w:t>which</w:t>
      </w:r>
      <w:r w:rsidR="00B57FA6">
        <w:rPr>
          <w:lang w:val="en-US"/>
        </w:rPr>
        <w:t xml:space="preserve"> were give</w:t>
      </w:r>
      <w:r w:rsidR="00BB11D0">
        <w:rPr>
          <w:lang w:val="en-US"/>
        </w:rPr>
        <w:t>n</w:t>
      </w:r>
      <w:r w:rsidR="00B57FA6">
        <w:rPr>
          <w:lang w:val="en-US"/>
        </w:rPr>
        <w:t xml:space="preserve"> </w:t>
      </w:r>
      <w:r w:rsidR="00B57FA6" w:rsidRPr="00B57FA6">
        <w:rPr>
          <w:lang w:val="en-US"/>
        </w:rPr>
        <w:t>a</w:t>
      </w:r>
      <w:r w:rsidR="00985D1C">
        <w:rPr>
          <w:lang w:val="en-US"/>
        </w:rPr>
        <w:t xml:space="preserve">t the beginning </w:t>
      </w:r>
      <w:r w:rsidR="00B57FA6" w:rsidRPr="00B57FA6">
        <w:rPr>
          <w:lang w:val="en-US"/>
        </w:rPr>
        <w:t>an</w:t>
      </w:r>
      <w:r w:rsidR="00985D1C">
        <w:rPr>
          <w:lang w:val="en-US"/>
        </w:rPr>
        <w:t>d at the end of the academic</w:t>
      </w:r>
      <w:r w:rsidR="00B57FA6">
        <w:rPr>
          <w:lang w:val="en-US"/>
        </w:rPr>
        <w:t xml:space="preserve"> year. </w:t>
      </w:r>
      <w:r w:rsidR="00B57FA6" w:rsidRPr="00B57FA6">
        <w:rPr>
          <w:lang w:val="en-US"/>
        </w:rPr>
        <w:t xml:space="preserve"> </w:t>
      </w:r>
      <w:r w:rsidR="007D3D48" w:rsidRPr="007D3D48">
        <w:rPr>
          <w:lang w:val="en-US"/>
        </w:rPr>
        <w:t>However,</w:t>
      </w:r>
      <w:r>
        <w:rPr>
          <w:lang w:val="en-US"/>
        </w:rPr>
        <w:t xml:space="preserve"> when</w:t>
      </w:r>
      <w:r w:rsidR="007D3D48" w:rsidRPr="007D3D48">
        <w:rPr>
          <w:lang w:val="en-US"/>
        </w:rPr>
        <w:t xml:space="preserve"> the literature </w:t>
      </w:r>
      <w:r w:rsidR="001C01A5">
        <w:rPr>
          <w:lang w:val="en-US"/>
        </w:rPr>
        <w:t xml:space="preserve">on this </w:t>
      </w:r>
      <w:r>
        <w:rPr>
          <w:lang w:val="en-US"/>
        </w:rPr>
        <w:t xml:space="preserve">issue indicate </w:t>
      </w:r>
      <w:r w:rsidR="007D3D48" w:rsidRPr="007D3D48">
        <w:rPr>
          <w:lang w:val="en-US"/>
        </w:rPr>
        <w:t>that these trainin</w:t>
      </w:r>
      <w:r w:rsidR="007D3D48">
        <w:rPr>
          <w:lang w:val="en-US"/>
        </w:rPr>
        <w:t>gs are not very effective</w:t>
      </w:r>
      <w:r w:rsidR="007D3D48" w:rsidRPr="007D3D48">
        <w:rPr>
          <w:lang w:val="en-US"/>
        </w:rPr>
        <w:t>. Studies show that teachers see professional development seminars as a formality (Ceylan &amp; Özdemir, 2016; Tonbul, 2004) and the results of the study report</w:t>
      </w:r>
      <w:r>
        <w:rPr>
          <w:lang w:val="en-US"/>
        </w:rPr>
        <w:t>s</w:t>
      </w:r>
      <w:r w:rsidR="007D3D48" w:rsidRPr="007D3D48">
        <w:rPr>
          <w:lang w:val="en-US"/>
        </w:rPr>
        <w:t xml:space="preserve"> are not used</w:t>
      </w:r>
      <w:r w:rsidR="007D3D48">
        <w:rPr>
          <w:lang w:val="en-US"/>
        </w:rPr>
        <w:t>, namely, they are ignored (Tonbul, 2004);</w:t>
      </w:r>
      <w:r w:rsidR="007D3D48" w:rsidRPr="007D3D48">
        <w:rPr>
          <w:lang w:val="en-US"/>
        </w:rPr>
        <w:t xml:space="preserve"> these studies are</w:t>
      </w:r>
      <w:r w:rsidR="007D3D48">
        <w:rPr>
          <w:lang w:val="en-US"/>
        </w:rPr>
        <w:t xml:space="preserve"> not</w:t>
      </w:r>
      <w:r w:rsidR="007D3D48" w:rsidRPr="007D3D48">
        <w:rPr>
          <w:lang w:val="en-US"/>
        </w:rPr>
        <w:t xml:space="preserve"> carried out by experts a</w:t>
      </w:r>
      <w:r w:rsidR="007D3D48">
        <w:rPr>
          <w:lang w:val="en-US"/>
        </w:rPr>
        <w:t>nd competent staff</w:t>
      </w:r>
      <w:r w:rsidR="007D3D48" w:rsidRPr="007D3D48">
        <w:rPr>
          <w:lang w:val="en-US"/>
        </w:rPr>
        <w:t xml:space="preserve"> (Boydak-Özan, Şener, &amp; Polat, 2014; Gümüş, 2006; Öztür</w:t>
      </w:r>
      <w:r w:rsidR="007D3D48">
        <w:rPr>
          <w:lang w:val="en-US"/>
        </w:rPr>
        <w:t>k &amp; Sancak, 2007); the activities</w:t>
      </w:r>
      <w:r w:rsidR="007D3D48" w:rsidRPr="007D3D48">
        <w:rPr>
          <w:lang w:val="en-US"/>
        </w:rPr>
        <w:t xml:space="preserve"> are necessary and useful, but the time allocated for these studies is insufficient (Gültekin &amp; Çubukçu, 2008; Gümüş, 2006); the time allocated for </w:t>
      </w:r>
      <w:r w:rsidR="007D3D48">
        <w:rPr>
          <w:lang w:val="en-US"/>
        </w:rPr>
        <w:t>the activities</w:t>
      </w:r>
      <w:r w:rsidR="007D3D48" w:rsidRPr="007D3D48">
        <w:rPr>
          <w:lang w:val="en-US"/>
        </w:rPr>
        <w:t xml:space="preserve"> is not of good qual</w:t>
      </w:r>
      <w:r w:rsidR="007D3D48">
        <w:rPr>
          <w:lang w:val="en-US"/>
        </w:rPr>
        <w:t>ity (Gümüş, 2006);</w:t>
      </w:r>
      <w:r w:rsidR="007D3D48" w:rsidRPr="007D3D48">
        <w:rPr>
          <w:lang w:val="en-US"/>
        </w:rPr>
        <w:t xml:space="preserve"> there are differences between the professional development needs of teachers working in different regions and schools (Akar, 2006) and that they are not </w:t>
      </w:r>
      <w:r w:rsidR="002476BE">
        <w:rPr>
          <w:lang w:val="en-US"/>
        </w:rPr>
        <w:t>applied in congruent with their intended</w:t>
      </w:r>
      <w:r w:rsidR="00C35C2B">
        <w:rPr>
          <w:lang w:val="en-US"/>
        </w:rPr>
        <w:t xml:space="preserve"> purpose</w:t>
      </w:r>
      <w:r w:rsidR="007D3D48" w:rsidRPr="007D3D48">
        <w:rPr>
          <w:lang w:val="en-US"/>
        </w:rPr>
        <w:t xml:space="preserve"> (Boydak-Özan et al., 2014).</w:t>
      </w:r>
    </w:p>
    <w:p w14:paraId="4E6AF656" w14:textId="572A5F5A" w:rsidR="001D456D" w:rsidRDefault="001D456D" w:rsidP="00B57FA6">
      <w:pPr>
        <w:spacing w:line="360" w:lineRule="auto"/>
        <w:ind w:firstLine="567"/>
        <w:jc w:val="both"/>
        <w:rPr>
          <w:lang w:val="en-US"/>
        </w:rPr>
      </w:pPr>
      <w:r w:rsidRPr="001D456D">
        <w:rPr>
          <w:lang w:val="en-US"/>
        </w:rPr>
        <w:t>In line with the objectives of the</w:t>
      </w:r>
      <w:r>
        <w:rPr>
          <w:lang w:val="en-US"/>
        </w:rPr>
        <w:t xml:space="preserve"> Ministry of National Education’</w:t>
      </w:r>
      <w:r w:rsidRPr="001D456D">
        <w:rPr>
          <w:lang w:val="en-US"/>
        </w:rPr>
        <w:t>s [MoNE] 2023 Education Vision, a new professional development program based on activity-based practice has been pre</w:t>
      </w:r>
      <w:r>
        <w:rPr>
          <w:lang w:val="en-US"/>
        </w:rPr>
        <w:t>pared to support the individual and</w:t>
      </w:r>
      <w:r w:rsidRPr="001D456D">
        <w:rPr>
          <w:lang w:val="en-US"/>
        </w:rPr>
        <w:t xml:space="preserve"> </w:t>
      </w:r>
      <w:r>
        <w:rPr>
          <w:lang w:val="en-US"/>
        </w:rPr>
        <w:t>professional development of the</w:t>
      </w:r>
      <w:r w:rsidR="00DE2385">
        <w:rPr>
          <w:lang w:val="en-US"/>
        </w:rPr>
        <w:t xml:space="preserve"> teachers (MoNE</w:t>
      </w:r>
      <w:r w:rsidRPr="001D456D">
        <w:rPr>
          <w:lang w:val="en-US"/>
        </w:rPr>
        <w:t>, 2019).</w:t>
      </w:r>
      <w:r w:rsidR="00E43D1B">
        <w:rPr>
          <w:lang w:val="en-US"/>
        </w:rPr>
        <w:t xml:space="preserve"> With the changes made in the recent</w:t>
      </w:r>
      <w:r w:rsidR="00DE2385">
        <w:rPr>
          <w:lang w:val="en-US"/>
        </w:rPr>
        <w:t xml:space="preserve"> regulations, it was</w:t>
      </w:r>
      <w:r w:rsidR="00E43D1B" w:rsidRPr="00E43D1B">
        <w:rPr>
          <w:lang w:val="en-US"/>
        </w:rPr>
        <w:t xml:space="preserve"> decided</w:t>
      </w:r>
      <w:r w:rsidR="00DE2385">
        <w:rPr>
          <w:lang w:val="en-US"/>
        </w:rPr>
        <w:t xml:space="preserve"> to hold</w:t>
      </w:r>
      <w:r w:rsidR="00E43D1B">
        <w:rPr>
          <w:lang w:val="en-US"/>
        </w:rPr>
        <w:t xml:space="preserve"> professional training programs</w:t>
      </w:r>
      <w:r w:rsidR="00E43D1B" w:rsidRPr="00E43D1B">
        <w:rPr>
          <w:lang w:val="en-US"/>
        </w:rPr>
        <w:t xml:space="preserve"> not only at the beginning and end of the academic year,</w:t>
      </w:r>
      <w:r w:rsidR="00E43D1B">
        <w:rPr>
          <w:lang w:val="en-US"/>
        </w:rPr>
        <w:t xml:space="preserve"> but also during two mid-semester breaks</w:t>
      </w:r>
      <w:r w:rsidR="00E43D1B" w:rsidRPr="00E43D1B">
        <w:rPr>
          <w:lang w:val="en-US"/>
        </w:rPr>
        <w:t>.</w:t>
      </w:r>
      <w:r w:rsidR="00E43D1B">
        <w:rPr>
          <w:lang w:val="en-US"/>
        </w:rPr>
        <w:t xml:space="preserve"> In this sense, one of the mid-semester breaks was decided to be conducted in November, while the second one was decided to be applied in April. </w:t>
      </w:r>
      <w:r w:rsidR="00E43D1B" w:rsidRPr="00E43D1B">
        <w:rPr>
          <w:lang w:val="en-US"/>
        </w:rPr>
        <w:t>This newly prepared program has been put into</w:t>
      </w:r>
      <w:r w:rsidR="00E43D1B">
        <w:rPr>
          <w:lang w:val="en-US"/>
        </w:rPr>
        <w:t xml:space="preserve"> practice</w:t>
      </w:r>
      <w:r w:rsidR="00E43D1B" w:rsidRPr="00E43D1B">
        <w:rPr>
          <w:lang w:val="en-US"/>
        </w:rPr>
        <w:t xml:space="preserve"> starting in November of the 2019-2020 academic </w:t>
      </w:r>
      <w:r w:rsidR="00E43D1B">
        <w:rPr>
          <w:lang w:val="en-US"/>
        </w:rPr>
        <w:t>year. Thus, the teachers will be provided with professional development programs</w:t>
      </w:r>
      <w:r w:rsidR="00E43D1B" w:rsidRPr="00E43D1B">
        <w:rPr>
          <w:lang w:val="en-US"/>
        </w:rPr>
        <w:t xml:space="preserve"> </w:t>
      </w:r>
      <w:r w:rsidR="00E43D1B">
        <w:rPr>
          <w:lang w:val="en-US"/>
        </w:rPr>
        <w:t xml:space="preserve">four times </w:t>
      </w:r>
      <w:r w:rsidR="00E43D1B">
        <w:rPr>
          <w:lang w:val="en-US"/>
        </w:rPr>
        <w:lastRenderedPageBreak/>
        <w:t>within the process.</w:t>
      </w:r>
      <w:r w:rsidR="00CE46FE">
        <w:rPr>
          <w:lang w:val="en-US"/>
        </w:rPr>
        <w:t xml:space="preserve"> </w:t>
      </w:r>
      <w:r w:rsidR="00DE2385">
        <w:rPr>
          <w:lang w:val="en-US"/>
        </w:rPr>
        <w:t>As</w:t>
      </w:r>
      <w:r w:rsidR="00CE46FE" w:rsidRPr="00CE46FE">
        <w:rPr>
          <w:lang w:val="en-US"/>
        </w:rPr>
        <w:t xml:space="preserve"> known, </w:t>
      </w:r>
      <w:r w:rsidR="00CE46FE">
        <w:rPr>
          <w:lang w:val="en-US"/>
        </w:rPr>
        <w:t xml:space="preserve">each of </w:t>
      </w:r>
      <w:r w:rsidR="00CE46FE" w:rsidRPr="00CE46FE">
        <w:rPr>
          <w:lang w:val="en-US"/>
        </w:rPr>
        <w:t>seminars</w:t>
      </w:r>
      <w:r w:rsidR="00CE46FE">
        <w:rPr>
          <w:lang w:val="en-US"/>
        </w:rPr>
        <w:t xml:space="preserve"> held at </w:t>
      </w:r>
      <w:r w:rsidR="00DE2385">
        <w:rPr>
          <w:lang w:val="en-US"/>
        </w:rPr>
        <w:t>the beginning</w:t>
      </w:r>
      <w:r w:rsidR="00CE46FE" w:rsidRPr="00CE46FE">
        <w:rPr>
          <w:lang w:val="en-US"/>
        </w:rPr>
        <w:t xml:space="preserve"> and the end of the year </w:t>
      </w:r>
      <w:r w:rsidR="00CE46FE">
        <w:rPr>
          <w:lang w:val="en-US"/>
        </w:rPr>
        <w:t>lasted two weeks</w:t>
      </w:r>
      <w:r w:rsidR="00CE46FE" w:rsidRPr="00CE46FE">
        <w:rPr>
          <w:lang w:val="en-US"/>
        </w:rPr>
        <w:t xml:space="preserve">. With this change, </w:t>
      </w:r>
      <w:r w:rsidR="00CE46FE">
        <w:rPr>
          <w:lang w:val="en-US"/>
        </w:rPr>
        <w:t xml:space="preserve">these </w:t>
      </w:r>
      <w:r w:rsidR="00CE46FE" w:rsidRPr="00CE46FE">
        <w:rPr>
          <w:lang w:val="en-US"/>
        </w:rPr>
        <w:t xml:space="preserve">seminars </w:t>
      </w:r>
      <w:r w:rsidR="00BB54F2">
        <w:rPr>
          <w:lang w:val="en-US"/>
        </w:rPr>
        <w:t xml:space="preserve">were shortened </w:t>
      </w:r>
      <w:r w:rsidR="00CE46FE" w:rsidRPr="00CE46FE">
        <w:rPr>
          <w:lang w:val="en-US"/>
        </w:rPr>
        <w:t xml:space="preserve">by one week, and the two-week professional </w:t>
      </w:r>
      <w:r w:rsidR="00CE46FE">
        <w:rPr>
          <w:lang w:val="en-US"/>
        </w:rPr>
        <w:t>training</w:t>
      </w:r>
      <w:r w:rsidR="00CE46FE" w:rsidRPr="00CE46FE">
        <w:rPr>
          <w:lang w:val="en-US"/>
        </w:rPr>
        <w:t xml:space="preserve"> programs </w:t>
      </w:r>
      <w:r w:rsidR="00BB54F2">
        <w:rPr>
          <w:lang w:val="en-US"/>
        </w:rPr>
        <w:t xml:space="preserve">were </w:t>
      </w:r>
      <w:r w:rsidR="00CE46FE" w:rsidRPr="00CE46FE">
        <w:rPr>
          <w:lang w:val="en-US"/>
        </w:rPr>
        <w:t xml:space="preserve">to be held in one-week periods during the </w:t>
      </w:r>
      <w:r w:rsidR="00BB54F2">
        <w:rPr>
          <w:lang w:val="en-US"/>
        </w:rPr>
        <w:t>mid-semester breaks in</w:t>
      </w:r>
      <w:r w:rsidR="00CE46FE">
        <w:rPr>
          <w:lang w:val="en-US"/>
        </w:rPr>
        <w:t xml:space="preserve"> </w:t>
      </w:r>
      <w:r w:rsidR="00CE46FE" w:rsidRPr="00CE46FE">
        <w:rPr>
          <w:lang w:val="en-US"/>
        </w:rPr>
        <w:t>November and April.</w:t>
      </w:r>
    </w:p>
    <w:p w14:paraId="67509C89" w14:textId="210EC100" w:rsidR="005D2EDB" w:rsidRPr="005D2EDB" w:rsidRDefault="005D2EDB" w:rsidP="005D2EDB">
      <w:pPr>
        <w:spacing w:line="360" w:lineRule="auto"/>
        <w:ind w:firstLine="567"/>
        <w:jc w:val="both"/>
        <w:rPr>
          <w:lang w:val="en-US"/>
        </w:rPr>
      </w:pPr>
      <w:r w:rsidRPr="005D2EDB">
        <w:rPr>
          <w:lang w:val="en-US"/>
        </w:rPr>
        <w:t>When th</w:t>
      </w:r>
      <w:r>
        <w:rPr>
          <w:lang w:val="en-US"/>
        </w:rPr>
        <w:t>e literature is examined, it is seen</w:t>
      </w:r>
      <w:r w:rsidRPr="005D2EDB">
        <w:rPr>
          <w:lang w:val="en-US"/>
        </w:rPr>
        <w:t xml:space="preserve"> that there are two studies </w:t>
      </w:r>
      <w:r>
        <w:rPr>
          <w:lang w:val="en-US"/>
        </w:rPr>
        <w:t xml:space="preserve">conducted </w:t>
      </w:r>
      <w:r w:rsidRPr="005D2EDB">
        <w:rPr>
          <w:lang w:val="en-US"/>
        </w:rPr>
        <w:t xml:space="preserve">on this </w:t>
      </w:r>
      <w:r>
        <w:rPr>
          <w:lang w:val="en-US"/>
        </w:rPr>
        <w:t xml:space="preserve">recent </w:t>
      </w:r>
      <w:r w:rsidRPr="005D2EDB">
        <w:rPr>
          <w:lang w:val="en-US"/>
        </w:rPr>
        <w:t xml:space="preserve">change. The first of these studies was conducted by Doğan (2020) in a qualitative study in order to obtain the opinions of classroom teachers about </w:t>
      </w:r>
      <w:r>
        <w:rPr>
          <w:lang w:val="en-US"/>
        </w:rPr>
        <w:t>mid-semester breaks.</w:t>
      </w:r>
      <w:r w:rsidRPr="005D2EDB">
        <w:rPr>
          <w:lang w:val="en-US"/>
        </w:rPr>
        <w:t xml:space="preserve"> As a result of the study, he reached some positive and negative findings about the </w:t>
      </w:r>
      <w:r>
        <w:rPr>
          <w:lang w:val="en-US"/>
        </w:rPr>
        <w:t xml:space="preserve">mid-semester breaks </w:t>
      </w:r>
      <w:r w:rsidRPr="005D2EDB">
        <w:rPr>
          <w:lang w:val="en-US"/>
        </w:rPr>
        <w:t xml:space="preserve">based on the opinions of the teachers. </w:t>
      </w:r>
    </w:p>
    <w:p w14:paraId="137E7C2C" w14:textId="0D205582" w:rsidR="005D2EDB" w:rsidRDefault="005D2EDB" w:rsidP="00903D3D">
      <w:pPr>
        <w:spacing w:line="360" w:lineRule="auto"/>
        <w:ind w:firstLine="708"/>
        <w:jc w:val="both"/>
        <w:rPr>
          <w:lang w:val="en-US"/>
        </w:rPr>
      </w:pPr>
      <w:r w:rsidRPr="005D2EDB">
        <w:rPr>
          <w:lang w:val="en-US"/>
        </w:rPr>
        <w:t>Another study was conducted by Kaya (2020) to examine how</w:t>
      </w:r>
      <w:r w:rsidR="00BB54F2">
        <w:rPr>
          <w:lang w:val="en-US"/>
        </w:rPr>
        <w:t xml:space="preserve"> middle school students viewed</w:t>
      </w:r>
      <w:r w:rsidRPr="005D2EDB">
        <w:rPr>
          <w:lang w:val="en-US"/>
        </w:rPr>
        <w:t xml:space="preserve"> the </w:t>
      </w:r>
      <w:r>
        <w:rPr>
          <w:lang w:val="en-US"/>
        </w:rPr>
        <w:t>mid-semester break practice.</w:t>
      </w:r>
      <w:r w:rsidRPr="005D2EDB">
        <w:rPr>
          <w:lang w:val="en-US"/>
        </w:rPr>
        <w:t xml:space="preserve"> As a result of the study, it was found that the students had a productive break, they were generall</w:t>
      </w:r>
      <w:r>
        <w:rPr>
          <w:lang w:val="en-US"/>
        </w:rPr>
        <w:t>y satisfied with the break</w:t>
      </w:r>
      <w:r w:rsidR="002219BA">
        <w:rPr>
          <w:lang w:val="en-US"/>
        </w:rPr>
        <w:t xml:space="preserve"> and they recommended</w:t>
      </w:r>
      <w:r w:rsidRPr="005D2EDB">
        <w:rPr>
          <w:lang w:val="en-US"/>
        </w:rPr>
        <w:t xml:space="preserve"> that the </w:t>
      </w:r>
      <w:r>
        <w:rPr>
          <w:lang w:val="en-US"/>
        </w:rPr>
        <w:t xml:space="preserve">mid-semester breaks </w:t>
      </w:r>
      <w:r w:rsidRPr="005D2EDB">
        <w:rPr>
          <w:lang w:val="en-US"/>
        </w:rPr>
        <w:t xml:space="preserve">should </w:t>
      </w:r>
      <w:r>
        <w:rPr>
          <w:lang w:val="en-US"/>
        </w:rPr>
        <w:t xml:space="preserve">be </w:t>
      </w:r>
      <w:r w:rsidRPr="005D2EDB">
        <w:rPr>
          <w:lang w:val="en-US"/>
        </w:rPr>
        <w:t>continue</w:t>
      </w:r>
      <w:r>
        <w:rPr>
          <w:lang w:val="en-US"/>
        </w:rPr>
        <w:t>d</w:t>
      </w:r>
      <w:r w:rsidRPr="005D2EDB">
        <w:rPr>
          <w:lang w:val="en-US"/>
        </w:rPr>
        <w:t>.</w:t>
      </w:r>
      <w:r w:rsidR="001E4967" w:rsidRPr="001E4967">
        <w:rPr>
          <w:lang w:val="en-US"/>
        </w:rPr>
        <w:t xml:space="preserve"> </w:t>
      </w:r>
    </w:p>
    <w:p w14:paraId="51C73E1E" w14:textId="45B6DE64" w:rsidR="005D2EDB" w:rsidRPr="005D2EDB" w:rsidRDefault="005D2EDB" w:rsidP="005D2EDB">
      <w:pPr>
        <w:spacing w:line="360" w:lineRule="auto"/>
        <w:jc w:val="both"/>
        <w:rPr>
          <w:b/>
          <w:lang w:val="en-US"/>
        </w:rPr>
      </w:pPr>
      <w:r w:rsidRPr="005D2EDB">
        <w:rPr>
          <w:b/>
          <w:lang w:val="en-US"/>
        </w:rPr>
        <w:t>Purpose of the Study</w:t>
      </w:r>
    </w:p>
    <w:p w14:paraId="1E1CF2F0" w14:textId="593C5C31" w:rsidR="005D2EDB" w:rsidRPr="005D2EDB" w:rsidRDefault="005D2EDB" w:rsidP="005D2EDB">
      <w:pPr>
        <w:spacing w:line="360" w:lineRule="auto"/>
        <w:ind w:firstLine="567"/>
        <w:jc w:val="both"/>
        <w:rPr>
          <w:lang w:val="en-US"/>
        </w:rPr>
      </w:pPr>
      <w:r w:rsidRPr="005D2EDB">
        <w:rPr>
          <w:lang w:val="en-US"/>
        </w:rPr>
        <w:t xml:space="preserve">The most important stakeholders of education are teachers, students, parents and school administrators who are </w:t>
      </w:r>
      <w:r w:rsidR="008F33E2">
        <w:rPr>
          <w:lang w:val="en-US"/>
        </w:rPr>
        <w:t>directly influenced by any</w:t>
      </w:r>
      <w:r w:rsidRPr="005D2EDB">
        <w:rPr>
          <w:lang w:val="en-US"/>
        </w:rPr>
        <w:t xml:space="preserve"> slightest change. </w:t>
      </w:r>
      <w:r w:rsidR="00A87E9B">
        <w:rPr>
          <w:lang w:val="en-US"/>
        </w:rPr>
        <w:t>To this connection, i</w:t>
      </w:r>
      <w:r w:rsidRPr="005D2EDB">
        <w:rPr>
          <w:lang w:val="en-US"/>
        </w:rPr>
        <w:t>t is important to examine the</w:t>
      </w:r>
      <w:r w:rsidR="00314E3B">
        <w:rPr>
          <w:lang w:val="en-US"/>
        </w:rPr>
        <w:t xml:space="preserve"> views of stakeholders about this practice</w:t>
      </w:r>
      <w:r w:rsidRPr="005D2EDB">
        <w:rPr>
          <w:lang w:val="en-US"/>
        </w:rPr>
        <w:t>, which is likely to have many impacts. As mentioned above, studies have been conducted based on the opinions of classroom teachers an</w:t>
      </w:r>
      <w:r>
        <w:rPr>
          <w:lang w:val="en-US"/>
        </w:rPr>
        <w:t>d students regarding the mid-semester break</w:t>
      </w:r>
      <w:r w:rsidRPr="005D2EDB">
        <w:rPr>
          <w:lang w:val="en-US"/>
        </w:rPr>
        <w:t xml:space="preserve">. It is likely </w:t>
      </w:r>
      <w:r>
        <w:rPr>
          <w:lang w:val="en-US"/>
        </w:rPr>
        <w:t>that the break</w:t>
      </w:r>
      <w:r w:rsidR="00314E3B">
        <w:rPr>
          <w:lang w:val="en-US"/>
        </w:rPr>
        <w:t xml:space="preserve"> will be perceived and viewed</w:t>
      </w:r>
      <w:r w:rsidRPr="005D2EDB">
        <w:rPr>
          <w:lang w:val="en-US"/>
        </w:rPr>
        <w:t xml:space="preserve"> differently by </w:t>
      </w:r>
      <w:r w:rsidR="00314E3B">
        <w:rPr>
          <w:lang w:val="en-US"/>
        </w:rPr>
        <w:t>other</w:t>
      </w:r>
      <w:r>
        <w:rPr>
          <w:lang w:val="en-US"/>
        </w:rPr>
        <w:t xml:space="preserve"> </w:t>
      </w:r>
      <w:r w:rsidRPr="005D2EDB">
        <w:rPr>
          <w:lang w:val="en-US"/>
        </w:rPr>
        <w:t xml:space="preserve">stakeholders </w:t>
      </w:r>
      <w:r>
        <w:rPr>
          <w:lang w:val="en-US"/>
        </w:rPr>
        <w:t xml:space="preserve">working </w:t>
      </w:r>
      <w:r w:rsidRPr="005D2EDB">
        <w:rPr>
          <w:lang w:val="en-US"/>
        </w:rPr>
        <w:t>in primary, s</w:t>
      </w:r>
      <w:r>
        <w:rPr>
          <w:lang w:val="en-US"/>
        </w:rPr>
        <w:t>econdary and high schools</w:t>
      </w:r>
      <w:r w:rsidR="008A7C82">
        <w:rPr>
          <w:lang w:val="en-US"/>
        </w:rPr>
        <w:t>. The aim of this study was</w:t>
      </w:r>
      <w:r w:rsidRPr="005D2EDB">
        <w:rPr>
          <w:lang w:val="en-US"/>
        </w:rPr>
        <w:t xml:space="preserve"> to examine the opinions of middle school teachers about </w:t>
      </w:r>
      <w:r w:rsidR="008A7C82">
        <w:rPr>
          <w:lang w:val="en-US"/>
        </w:rPr>
        <w:t xml:space="preserve">the </w:t>
      </w:r>
      <w:r>
        <w:rPr>
          <w:lang w:val="en-US"/>
        </w:rPr>
        <w:t>mid-semester break</w:t>
      </w:r>
      <w:r w:rsidR="008A7C82">
        <w:rPr>
          <w:lang w:val="en-US"/>
        </w:rPr>
        <w:t xml:space="preserve"> practice</w:t>
      </w:r>
      <w:r w:rsidR="00314E3B">
        <w:rPr>
          <w:lang w:val="en-US"/>
        </w:rPr>
        <w:t xml:space="preserve"> and</w:t>
      </w:r>
      <w:r w:rsidRPr="005D2EDB">
        <w:rPr>
          <w:lang w:val="en-US"/>
        </w:rPr>
        <w:t xml:space="preserve"> the following</w:t>
      </w:r>
      <w:r>
        <w:rPr>
          <w:lang w:val="en-US"/>
        </w:rPr>
        <w:t xml:space="preserve"> research</w:t>
      </w:r>
      <w:r w:rsidRPr="005D2EDB">
        <w:rPr>
          <w:lang w:val="en-US"/>
        </w:rPr>
        <w:t xml:space="preserve"> questions</w:t>
      </w:r>
      <w:r>
        <w:rPr>
          <w:lang w:val="en-US"/>
        </w:rPr>
        <w:t xml:space="preserve"> were formulated to be answered</w:t>
      </w:r>
      <w:r w:rsidRPr="005D2EDB">
        <w:rPr>
          <w:lang w:val="en-US"/>
        </w:rPr>
        <w:t>:</w:t>
      </w:r>
    </w:p>
    <w:p w14:paraId="57A0A17A" w14:textId="7BA9AD26" w:rsidR="005D2EDB" w:rsidRPr="005D2EDB" w:rsidRDefault="00984F68" w:rsidP="005D2EDB">
      <w:pPr>
        <w:spacing w:line="360" w:lineRule="auto"/>
        <w:ind w:left="567"/>
        <w:jc w:val="both"/>
        <w:rPr>
          <w:lang w:val="en-US"/>
        </w:rPr>
      </w:pPr>
      <w:r>
        <w:rPr>
          <w:lang w:val="en-US"/>
        </w:rPr>
        <w:t>1. What are the teachers’</w:t>
      </w:r>
      <w:r w:rsidR="005D2EDB" w:rsidRPr="005D2EDB">
        <w:rPr>
          <w:lang w:val="en-US"/>
        </w:rPr>
        <w:t xml:space="preserve"> opinions about the activities </w:t>
      </w:r>
      <w:r>
        <w:rPr>
          <w:lang w:val="en-US"/>
        </w:rPr>
        <w:t>of the professional training program held in</w:t>
      </w:r>
      <w:r w:rsidR="005D2EDB" w:rsidRPr="005D2EDB">
        <w:rPr>
          <w:lang w:val="en-US"/>
        </w:rPr>
        <w:t xml:space="preserve"> November 2019?</w:t>
      </w:r>
    </w:p>
    <w:p w14:paraId="485F9951" w14:textId="5D2F5E3B" w:rsidR="005D2EDB" w:rsidRPr="005D2EDB" w:rsidRDefault="005D2EDB" w:rsidP="00984F68">
      <w:pPr>
        <w:spacing w:line="360" w:lineRule="auto"/>
        <w:ind w:left="567"/>
        <w:jc w:val="both"/>
        <w:rPr>
          <w:lang w:val="en-US"/>
        </w:rPr>
      </w:pPr>
      <w:r w:rsidRPr="005D2EDB">
        <w:rPr>
          <w:lang w:val="en-US"/>
        </w:rPr>
        <w:t>2. What are the trainings that teachers want to be</w:t>
      </w:r>
      <w:r w:rsidR="00984F68">
        <w:rPr>
          <w:lang w:val="en-US"/>
        </w:rPr>
        <w:t xml:space="preserve"> added to the professional training</w:t>
      </w:r>
      <w:r w:rsidRPr="005D2EDB">
        <w:rPr>
          <w:lang w:val="en-US"/>
        </w:rPr>
        <w:t xml:space="preserve"> program?</w:t>
      </w:r>
    </w:p>
    <w:p w14:paraId="2E0EBE42" w14:textId="57628072" w:rsidR="00E43D1B" w:rsidRDefault="00984F68" w:rsidP="00903D3D">
      <w:pPr>
        <w:spacing w:line="360" w:lineRule="auto"/>
        <w:ind w:firstLine="567"/>
        <w:jc w:val="both"/>
        <w:rPr>
          <w:lang w:val="en-US"/>
        </w:rPr>
      </w:pPr>
      <w:r>
        <w:rPr>
          <w:lang w:val="en-US"/>
        </w:rPr>
        <w:t>3. What are the teachers’ views on the timing</w:t>
      </w:r>
      <w:r w:rsidR="005D2EDB" w:rsidRPr="005D2EDB">
        <w:rPr>
          <w:lang w:val="en-US"/>
        </w:rPr>
        <w:t xml:space="preserve"> of </w:t>
      </w:r>
      <w:r>
        <w:rPr>
          <w:lang w:val="en-US"/>
        </w:rPr>
        <w:t xml:space="preserve">the </w:t>
      </w:r>
      <w:r w:rsidR="005D2EDB" w:rsidRPr="005D2EDB">
        <w:rPr>
          <w:lang w:val="en-US"/>
        </w:rPr>
        <w:t xml:space="preserve">professional </w:t>
      </w:r>
      <w:r>
        <w:rPr>
          <w:lang w:val="en-US"/>
        </w:rPr>
        <w:t>training</w:t>
      </w:r>
      <w:r w:rsidR="005D2EDB" w:rsidRPr="005D2EDB">
        <w:rPr>
          <w:lang w:val="en-US"/>
        </w:rPr>
        <w:t xml:space="preserve"> programs?</w:t>
      </w:r>
    </w:p>
    <w:p w14:paraId="664AF3C1" w14:textId="0BD8258A" w:rsidR="001D456D" w:rsidRDefault="00644A76" w:rsidP="00644A76">
      <w:pPr>
        <w:spacing w:line="360" w:lineRule="auto"/>
        <w:jc w:val="both"/>
        <w:rPr>
          <w:b/>
          <w:lang w:val="en-US"/>
        </w:rPr>
      </w:pPr>
      <w:r w:rsidRPr="00644A76">
        <w:rPr>
          <w:b/>
          <w:lang w:val="en-US"/>
        </w:rPr>
        <w:t>Method</w:t>
      </w:r>
    </w:p>
    <w:p w14:paraId="676FE31A" w14:textId="6692CDD9" w:rsidR="001E4967" w:rsidRDefault="001E4967" w:rsidP="001E4967">
      <w:pPr>
        <w:spacing w:line="360" w:lineRule="auto"/>
        <w:ind w:firstLine="708"/>
        <w:jc w:val="both"/>
        <w:rPr>
          <w:lang w:val="en-US"/>
        </w:rPr>
      </w:pPr>
      <w:r>
        <w:rPr>
          <w:lang w:val="en-US"/>
        </w:rPr>
        <w:t xml:space="preserve">In this study, a mixed-methods research </w:t>
      </w:r>
      <w:r w:rsidRPr="00644A76">
        <w:rPr>
          <w:lang w:val="en-US"/>
        </w:rPr>
        <w:t xml:space="preserve">model was used, benefiting from the strengths of both quantitative and qualitative methodologies (Cresswell, 2009) by making use of data </w:t>
      </w:r>
      <w:r>
        <w:rPr>
          <w:lang w:val="en-US"/>
        </w:rPr>
        <w:t>triangulation</w:t>
      </w:r>
      <w:r w:rsidRPr="00644A76">
        <w:rPr>
          <w:lang w:val="en-US"/>
        </w:rPr>
        <w:t>, because both methodologies provide a better understanding of the researched phenomenon (Fraenkel &amp; Wallen, 2012).</w:t>
      </w:r>
      <w:r w:rsidRPr="00CA3F8E">
        <w:t xml:space="preserve"> </w:t>
      </w:r>
      <w:r w:rsidRPr="00CA3F8E">
        <w:rPr>
          <w:lang w:val="en-US"/>
        </w:rPr>
        <w:t xml:space="preserve">In this study, the concurrent embedded strategy </w:t>
      </w:r>
      <w:r w:rsidRPr="00CA3F8E">
        <w:rPr>
          <w:lang w:val="en-US"/>
        </w:rPr>
        <w:lastRenderedPageBreak/>
        <w:t xml:space="preserve">proposed by Creswell (2009) was used. The main feature of this strategy is </w:t>
      </w:r>
      <w:r w:rsidR="00314E3B">
        <w:rPr>
          <w:lang w:val="en-US"/>
        </w:rPr>
        <w:t>its</w:t>
      </w:r>
      <w:r w:rsidRPr="00CA3F8E">
        <w:rPr>
          <w:lang w:val="en-US"/>
        </w:rPr>
        <w:t xml:space="preserve"> use </w:t>
      </w:r>
      <w:r w:rsidR="00314E3B">
        <w:rPr>
          <w:lang w:val="en-US"/>
        </w:rPr>
        <w:t xml:space="preserve">of </w:t>
      </w:r>
      <w:r w:rsidRPr="00CA3F8E">
        <w:rPr>
          <w:lang w:val="en-US"/>
        </w:rPr>
        <w:t xml:space="preserve">a primary </w:t>
      </w:r>
      <w:r>
        <w:rPr>
          <w:lang w:val="en-US"/>
        </w:rPr>
        <w:t>method to lead</w:t>
      </w:r>
      <w:r w:rsidRPr="00CA3F8E">
        <w:rPr>
          <w:lang w:val="en-US"/>
        </w:rPr>
        <w:t xml:space="preserve"> research as well as a secondary data that provides a supporting role.</w:t>
      </w:r>
    </w:p>
    <w:p w14:paraId="1DBD6040" w14:textId="3AA452F7" w:rsidR="001E4967" w:rsidRDefault="00EE160C" w:rsidP="001E4967">
      <w:pPr>
        <w:spacing w:line="360" w:lineRule="auto"/>
        <w:ind w:firstLine="708"/>
        <w:jc w:val="both"/>
        <w:rPr>
          <w:lang w:val="en-US"/>
        </w:rPr>
      </w:pPr>
      <w:r>
        <w:rPr>
          <w:lang w:val="en-US"/>
        </w:rPr>
        <w:t>The population</w:t>
      </w:r>
      <w:r w:rsidRPr="00EE160C">
        <w:rPr>
          <w:lang w:val="en-US"/>
        </w:rPr>
        <w:t xml:space="preserve"> of the </w:t>
      </w:r>
      <w:r>
        <w:rPr>
          <w:lang w:val="en-US"/>
        </w:rPr>
        <w:t>study consists of 1014 middle</w:t>
      </w:r>
      <w:r w:rsidRPr="00EE160C">
        <w:rPr>
          <w:lang w:val="en-US"/>
        </w:rPr>
        <w:t xml:space="preserve"> school teachers working in 42 schools</w:t>
      </w:r>
      <w:r w:rsidR="00314E3B">
        <w:rPr>
          <w:lang w:val="en-US"/>
        </w:rPr>
        <w:t xml:space="preserve"> located</w:t>
      </w:r>
      <w:r w:rsidRPr="00EE160C">
        <w:rPr>
          <w:lang w:val="en-US"/>
        </w:rPr>
        <w:t xml:space="preserve"> in the city center of Ağrı.</w:t>
      </w:r>
      <w:r w:rsidR="004901EB" w:rsidRPr="004901EB">
        <w:t xml:space="preserve"> </w:t>
      </w:r>
      <w:r w:rsidR="004901EB" w:rsidRPr="004901EB">
        <w:rPr>
          <w:lang w:val="en-US"/>
        </w:rPr>
        <w:t xml:space="preserve">The cluster sampling method, one of the random sampling methods, was used in </w:t>
      </w:r>
      <w:r w:rsidR="00314E3B">
        <w:rPr>
          <w:lang w:val="en-US"/>
        </w:rPr>
        <w:t>the selection of the sample</w:t>
      </w:r>
      <w:r w:rsidR="004901EB" w:rsidRPr="004901EB">
        <w:rPr>
          <w:lang w:val="en-US"/>
        </w:rPr>
        <w:t>. With this method, numbers were given to 42 schools and all teachers working in schools selected by</w:t>
      </w:r>
      <w:r w:rsidR="004901EB">
        <w:rPr>
          <w:lang w:val="en-US"/>
        </w:rPr>
        <w:t xml:space="preserve"> lot were included in the </w:t>
      </w:r>
      <w:r w:rsidR="004901EB" w:rsidRPr="004901EB">
        <w:rPr>
          <w:lang w:val="en-US"/>
        </w:rPr>
        <w:t>sample</w:t>
      </w:r>
      <w:r w:rsidR="004901EB">
        <w:rPr>
          <w:lang w:val="en-US"/>
        </w:rPr>
        <w:t xml:space="preserve"> of this study</w:t>
      </w:r>
      <w:r w:rsidR="004901EB" w:rsidRPr="004901EB">
        <w:rPr>
          <w:lang w:val="en-US"/>
        </w:rPr>
        <w:t>.</w:t>
      </w:r>
      <w:r w:rsidR="004901EB" w:rsidRPr="004901EB">
        <w:t xml:space="preserve"> </w:t>
      </w:r>
      <w:r w:rsidR="00701AFC">
        <w:t>At the end</w:t>
      </w:r>
      <w:r w:rsidR="004901EB">
        <w:t xml:space="preserve">, </w:t>
      </w:r>
      <w:r w:rsidR="004901EB" w:rsidRPr="004901EB">
        <w:rPr>
          <w:lang w:val="en-US"/>
        </w:rPr>
        <w:t>14 schools were sele</w:t>
      </w:r>
      <w:r w:rsidR="004901EB">
        <w:rPr>
          <w:lang w:val="en-US"/>
        </w:rPr>
        <w:t xml:space="preserve">cted as a result of the random selection </w:t>
      </w:r>
      <w:r w:rsidR="004901EB" w:rsidRPr="004901EB">
        <w:rPr>
          <w:lang w:val="en-US"/>
        </w:rPr>
        <w:t xml:space="preserve">and questionnaires were distributed to 302 teachers working in these schools. 281 of these </w:t>
      </w:r>
      <w:r w:rsidR="0082215E">
        <w:rPr>
          <w:lang w:val="en-US"/>
        </w:rPr>
        <w:t>teachers completed and handed</w:t>
      </w:r>
      <w:r w:rsidR="004901EB" w:rsidRPr="004901EB">
        <w:rPr>
          <w:lang w:val="en-US"/>
        </w:rPr>
        <w:t xml:space="preserve"> the questionnaire. Therefore, the sample of this study consists of 281 teachers.</w:t>
      </w:r>
    </w:p>
    <w:p w14:paraId="34CD23C2" w14:textId="3D82E88D" w:rsidR="00576026" w:rsidRPr="00903D3D" w:rsidRDefault="002B232E" w:rsidP="00903D3D">
      <w:pPr>
        <w:spacing w:line="360" w:lineRule="auto"/>
        <w:ind w:firstLine="708"/>
        <w:jc w:val="both"/>
        <w:rPr>
          <w:lang w:val="en-US"/>
        </w:rPr>
      </w:pPr>
      <w:r w:rsidRPr="002B232E">
        <w:rPr>
          <w:lang w:val="en-US"/>
        </w:rPr>
        <w:t>A semi-structured questionnaire was de</w:t>
      </w:r>
      <w:r>
        <w:rPr>
          <w:lang w:val="en-US"/>
        </w:rPr>
        <w:t>veloped by the researcher to find</w:t>
      </w:r>
      <w:r w:rsidRPr="002B232E">
        <w:rPr>
          <w:lang w:val="en-US"/>
        </w:rPr>
        <w:t xml:space="preserve"> answ</w:t>
      </w:r>
      <w:r>
        <w:rPr>
          <w:lang w:val="en-US"/>
        </w:rPr>
        <w:t>ers for</w:t>
      </w:r>
      <w:r w:rsidRPr="002B232E">
        <w:rPr>
          <w:lang w:val="en-US"/>
        </w:rPr>
        <w:t xml:space="preserve"> the research questions.</w:t>
      </w:r>
      <w:r w:rsidR="005439AD">
        <w:rPr>
          <w:lang w:val="en-US"/>
        </w:rPr>
        <w:t xml:space="preserve"> At the end of the validity and reliability processes, the questionnaire</w:t>
      </w:r>
      <w:r w:rsidR="00701AFC">
        <w:rPr>
          <w:lang w:val="en-US"/>
        </w:rPr>
        <w:t xml:space="preserve"> had</w:t>
      </w:r>
      <w:r w:rsidR="005439AD">
        <w:rPr>
          <w:lang w:val="en-US"/>
        </w:rPr>
        <w:t xml:space="preserve"> a part on demographic characteristics of the participants and a second part</w:t>
      </w:r>
      <w:r w:rsidR="00701AFC">
        <w:rPr>
          <w:lang w:val="en-US"/>
        </w:rPr>
        <w:t>, which included three sub-sections,</w:t>
      </w:r>
      <w:r w:rsidR="005439AD">
        <w:rPr>
          <w:lang w:val="en-US"/>
        </w:rPr>
        <w:t xml:space="preserve"> composed of 25 items.</w:t>
      </w:r>
      <w:r w:rsidR="00701AFC">
        <w:rPr>
          <w:lang w:val="en-US"/>
        </w:rPr>
        <w:t xml:space="preserve"> In addition, an open-ended question was added to the questionnaire. </w:t>
      </w:r>
      <w:r w:rsidR="0073252D" w:rsidRPr="0073252D">
        <w:rPr>
          <w:lang w:val="en-US"/>
        </w:rPr>
        <w:t xml:space="preserve">The quantitative data </w:t>
      </w:r>
      <w:r w:rsidR="0073252D">
        <w:rPr>
          <w:lang w:val="en-US"/>
        </w:rPr>
        <w:t>were analyzed</w:t>
      </w:r>
      <w:r w:rsidR="0073252D" w:rsidRPr="0073252D">
        <w:rPr>
          <w:lang w:val="en-US"/>
        </w:rPr>
        <w:t xml:space="preserve"> with </w:t>
      </w:r>
      <w:r w:rsidR="0073252D">
        <w:rPr>
          <w:lang w:val="en-US"/>
        </w:rPr>
        <w:t>mean, frequency and percentages, while the qualitative data</w:t>
      </w:r>
      <w:r w:rsidR="00701AFC">
        <w:rPr>
          <w:lang w:val="en-US"/>
        </w:rPr>
        <w:t xml:space="preserve"> obtained from the open-ended question</w:t>
      </w:r>
      <w:r w:rsidR="0073252D">
        <w:rPr>
          <w:lang w:val="en-US"/>
        </w:rPr>
        <w:t xml:space="preserve"> were analyzed through content analysis.</w:t>
      </w:r>
    </w:p>
    <w:p w14:paraId="64FDEFDF" w14:textId="7358E81A" w:rsidR="0073252D" w:rsidRPr="0073252D" w:rsidRDefault="0073252D" w:rsidP="0073252D">
      <w:pPr>
        <w:spacing w:line="360" w:lineRule="auto"/>
        <w:jc w:val="both"/>
        <w:rPr>
          <w:b/>
          <w:lang w:val="en-US"/>
        </w:rPr>
      </w:pPr>
      <w:r w:rsidRPr="0073252D">
        <w:rPr>
          <w:b/>
          <w:lang w:val="en-US"/>
        </w:rPr>
        <w:t>Findings and Discussion</w:t>
      </w:r>
    </w:p>
    <w:p w14:paraId="0357548E" w14:textId="3ABB33C7" w:rsidR="002B232E" w:rsidRDefault="00576026" w:rsidP="001E4967">
      <w:pPr>
        <w:spacing w:line="360" w:lineRule="auto"/>
        <w:ind w:firstLine="708"/>
        <w:jc w:val="both"/>
        <w:rPr>
          <w:lang w:val="en-US"/>
        </w:rPr>
      </w:pPr>
      <w:r w:rsidRPr="00576026">
        <w:rPr>
          <w:lang w:val="en-US"/>
        </w:rPr>
        <w:t>The f</w:t>
      </w:r>
      <w:r>
        <w:rPr>
          <w:lang w:val="en-US"/>
        </w:rPr>
        <w:t>indings with respect to teachers’</w:t>
      </w:r>
      <w:r w:rsidRPr="00576026">
        <w:rPr>
          <w:lang w:val="en-US"/>
        </w:rPr>
        <w:t xml:space="preserve"> opinions about the activities, show</w:t>
      </w:r>
      <w:r w:rsidR="0077750D">
        <w:rPr>
          <w:lang w:val="en-US"/>
        </w:rPr>
        <w:t>ed that the activities we</w:t>
      </w:r>
      <w:r w:rsidRPr="00576026">
        <w:rPr>
          <w:lang w:val="en-US"/>
        </w:rPr>
        <w:t xml:space="preserve">re implemented as planned, </w:t>
      </w:r>
      <w:r w:rsidR="0077750D">
        <w:rPr>
          <w:lang w:val="en-US"/>
        </w:rPr>
        <w:t>they w</w:t>
      </w:r>
      <w:r w:rsidR="00D748B2">
        <w:rPr>
          <w:lang w:val="en-US"/>
        </w:rPr>
        <w:t>ere interesting, efficient, met</w:t>
      </w:r>
      <w:r w:rsidRPr="00576026">
        <w:rPr>
          <w:lang w:val="en-US"/>
        </w:rPr>
        <w:t xml:space="preserve"> expectations, and contrary to the study </w:t>
      </w:r>
      <w:r>
        <w:rPr>
          <w:lang w:val="en-US"/>
        </w:rPr>
        <w:t xml:space="preserve">conducted </w:t>
      </w:r>
      <w:r w:rsidRPr="00576026">
        <w:rPr>
          <w:lang w:val="en-US"/>
        </w:rPr>
        <w:t xml:space="preserve">by Boydak-Özan et al. (2014), this program was carried out </w:t>
      </w:r>
      <w:r>
        <w:rPr>
          <w:lang w:val="en-US"/>
        </w:rPr>
        <w:t>in congruent with its</w:t>
      </w:r>
      <w:r w:rsidRPr="00576026">
        <w:rPr>
          <w:lang w:val="en-US"/>
        </w:rPr>
        <w:t xml:space="preserve"> </w:t>
      </w:r>
      <w:r w:rsidR="00357447">
        <w:rPr>
          <w:lang w:val="en-US"/>
        </w:rPr>
        <w:t xml:space="preserve">intended </w:t>
      </w:r>
      <w:r w:rsidRPr="00576026">
        <w:rPr>
          <w:lang w:val="en-US"/>
        </w:rPr>
        <w:t>purpose.</w:t>
      </w:r>
      <w:r w:rsidR="005439AD">
        <w:rPr>
          <w:lang w:val="en-US"/>
        </w:rPr>
        <w:t xml:space="preserve"> </w:t>
      </w:r>
      <w:r w:rsidR="002A4FA2" w:rsidRPr="002A4FA2">
        <w:rPr>
          <w:lang w:val="en-US"/>
        </w:rPr>
        <w:t>Based on these findings, it can be concluded that</w:t>
      </w:r>
      <w:r w:rsidR="00801F51">
        <w:rPr>
          <w:lang w:val="en-US"/>
        </w:rPr>
        <w:t xml:space="preserve"> the activity selection was</w:t>
      </w:r>
      <w:r w:rsidR="002A4FA2" w:rsidRPr="002A4FA2">
        <w:rPr>
          <w:lang w:val="en-US"/>
        </w:rPr>
        <w:t xml:space="preserve"> successful. In addition, contrary to the studies that conclude</w:t>
      </w:r>
      <w:r w:rsidR="00801F51">
        <w:rPr>
          <w:lang w:val="en-US"/>
        </w:rPr>
        <w:t>d that teachers saw</w:t>
      </w:r>
      <w:r w:rsidR="002A4FA2" w:rsidRPr="002A4FA2">
        <w:rPr>
          <w:lang w:val="en-US"/>
        </w:rPr>
        <w:t xml:space="preserve"> seminar</w:t>
      </w:r>
      <w:r w:rsidR="00801F51">
        <w:rPr>
          <w:lang w:val="en-US"/>
        </w:rPr>
        <w:t xml:space="preserve">s </w:t>
      </w:r>
      <w:r w:rsidR="002A4FA2" w:rsidRPr="002A4FA2">
        <w:rPr>
          <w:lang w:val="en-US"/>
        </w:rPr>
        <w:t>as a formality (Ceylan &amp; Özdemir, 2016; To</w:t>
      </w:r>
      <w:r w:rsidR="00801F51">
        <w:rPr>
          <w:lang w:val="en-US"/>
        </w:rPr>
        <w:t>nbul, 2004), this research showed</w:t>
      </w:r>
      <w:r w:rsidR="002A4FA2" w:rsidRPr="002A4FA2">
        <w:rPr>
          <w:lang w:val="en-US"/>
        </w:rPr>
        <w:t xml:space="preserve"> that the program was implemented as planned.</w:t>
      </w:r>
    </w:p>
    <w:p w14:paraId="4E640810" w14:textId="0DD1500F" w:rsidR="007779E3" w:rsidRDefault="00E30FE4" w:rsidP="001E4967">
      <w:pPr>
        <w:spacing w:line="360" w:lineRule="auto"/>
        <w:ind w:firstLine="708"/>
        <w:jc w:val="both"/>
        <w:rPr>
          <w:lang w:val="en-US"/>
        </w:rPr>
      </w:pPr>
      <w:r>
        <w:rPr>
          <w:lang w:val="en-US"/>
        </w:rPr>
        <w:t>Further findings revealed that</w:t>
      </w:r>
      <w:r w:rsidRPr="00E30FE4">
        <w:rPr>
          <w:lang w:val="en-US"/>
        </w:rPr>
        <w:t xml:space="preserve"> the activities enable</w:t>
      </w:r>
      <w:r>
        <w:rPr>
          <w:lang w:val="en-US"/>
        </w:rPr>
        <w:t>d</w:t>
      </w:r>
      <w:r w:rsidRPr="00E30FE4">
        <w:rPr>
          <w:lang w:val="en-US"/>
        </w:rPr>
        <w:t xml:space="preserve"> teachers to socialize in their working environment, develop a positive attitude towards the institutions they work in, develop their sense of belonging to the institution they work in, enable them to get to know their colleagues better, get to know the region where they work</w:t>
      </w:r>
      <w:r w:rsidR="00801F51">
        <w:rPr>
          <w:lang w:val="en-US"/>
        </w:rPr>
        <w:t>ed</w:t>
      </w:r>
      <w:r w:rsidRPr="00E30FE4">
        <w:rPr>
          <w:lang w:val="en-US"/>
        </w:rPr>
        <w:t>, learn the historical, natural and cultural characteristics of the region they work</w:t>
      </w:r>
      <w:r w:rsidR="00801F51">
        <w:rPr>
          <w:lang w:val="en-US"/>
        </w:rPr>
        <w:t>ed</w:t>
      </w:r>
      <w:r w:rsidRPr="00E30FE4">
        <w:rPr>
          <w:lang w:val="en-US"/>
        </w:rPr>
        <w:t xml:space="preserve"> in, and ensure their </w:t>
      </w:r>
      <w:r>
        <w:rPr>
          <w:lang w:val="en-US"/>
        </w:rPr>
        <w:t>refreshment</w:t>
      </w:r>
      <w:r w:rsidRPr="00E30FE4">
        <w:rPr>
          <w:lang w:val="en-US"/>
        </w:rPr>
        <w:t>.</w:t>
      </w:r>
      <w:r>
        <w:rPr>
          <w:lang w:val="en-US"/>
        </w:rPr>
        <w:t xml:space="preserve"> </w:t>
      </w:r>
      <w:r w:rsidR="007779E3" w:rsidRPr="007779E3">
        <w:rPr>
          <w:lang w:val="en-US"/>
        </w:rPr>
        <w:t xml:space="preserve">Based </w:t>
      </w:r>
      <w:r w:rsidR="007779E3">
        <w:rPr>
          <w:lang w:val="en-US"/>
        </w:rPr>
        <w:t>on the</w:t>
      </w:r>
      <w:r>
        <w:rPr>
          <w:lang w:val="en-US"/>
        </w:rPr>
        <w:t>se</w:t>
      </w:r>
      <w:r w:rsidR="007779E3">
        <w:rPr>
          <w:lang w:val="en-US"/>
        </w:rPr>
        <w:t xml:space="preserve"> findings of the teachers’ </w:t>
      </w:r>
      <w:r w:rsidR="007779E3" w:rsidRPr="007779E3">
        <w:rPr>
          <w:lang w:val="en-US"/>
        </w:rPr>
        <w:t xml:space="preserve">opinions about the activities offered to them within the framework of the </w:t>
      </w:r>
      <w:r w:rsidR="007779E3">
        <w:rPr>
          <w:lang w:val="en-US"/>
        </w:rPr>
        <w:t>professional training</w:t>
      </w:r>
      <w:r w:rsidR="007779E3" w:rsidRPr="007779E3">
        <w:rPr>
          <w:lang w:val="en-US"/>
        </w:rPr>
        <w:t xml:space="preserve"> program, it can</w:t>
      </w:r>
      <w:r w:rsidR="007779E3">
        <w:rPr>
          <w:lang w:val="en-US"/>
        </w:rPr>
        <w:t xml:space="preserve"> be concluded that the teachers’ satisfaction levels were</w:t>
      </w:r>
      <w:r w:rsidR="007779E3" w:rsidRPr="007779E3">
        <w:rPr>
          <w:lang w:val="en-US"/>
        </w:rPr>
        <w:t xml:space="preserve"> quite high.</w:t>
      </w:r>
    </w:p>
    <w:p w14:paraId="47A73FCA" w14:textId="0E1F8D9C" w:rsidR="00A97CF0" w:rsidRDefault="006837EA" w:rsidP="001E4967">
      <w:pPr>
        <w:spacing w:line="360" w:lineRule="auto"/>
        <w:ind w:firstLine="708"/>
        <w:jc w:val="both"/>
        <w:rPr>
          <w:lang w:val="en-US"/>
        </w:rPr>
      </w:pPr>
      <w:r>
        <w:rPr>
          <w:lang w:val="en-US"/>
        </w:rPr>
        <w:lastRenderedPageBreak/>
        <w:t>T</w:t>
      </w:r>
      <w:r w:rsidR="00A97CF0" w:rsidRPr="00A97CF0">
        <w:rPr>
          <w:lang w:val="en-US"/>
        </w:rPr>
        <w:t xml:space="preserve">he </w:t>
      </w:r>
      <w:r>
        <w:rPr>
          <w:lang w:val="en-US"/>
        </w:rPr>
        <w:t>findings regarding the teachers’</w:t>
      </w:r>
      <w:r w:rsidR="00A97CF0" w:rsidRPr="00A97CF0">
        <w:rPr>
          <w:lang w:val="en-US"/>
        </w:rPr>
        <w:t xml:space="preserve"> opinions about the timing of </w:t>
      </w:r>
      <w:r>
        <w:rPr>
          <w:lang w:val="en-US"/>
        </w:rPr>
        <w:t>professional training</w:t>
      </w:r>
      <w:r w:rsidRPr="007779E3">
        <w:rPr>
          <w:lang w:val="en-US"/>
        </w:rPr>
        <w:t xml:space="preserve"> program</w:t>
      </w:r>
      <w:r>
        <w:rPr>
          <w:lang w:val="en-US"/>
        </w:rPr>
        <w:t xml:space="preserve"> indicated</w:t>
      </w:r>
      <w:r w:rsidR="00A97CF0" w:rsidRPr="00A97CF0">
        <w:rPr>
          <w:lang w:val="en-US"/>
        </w:rPr>
        <w:t xml:space="preserve"> that teachers favor</w:t>
      </w:r>
      <w:r>
        <w:rPr>
          <w:lang w:val="en-US"/>
        </w:rPr>
        <w:t xml:space="preserve">ed the timing. </w:t>
      </w:r>
      <w:r w:rsidR="00A97CF0" w:rsidRPr="00A97CF0">
        <w:rPr>
          <w:lang w:val="en-US"/>
        </w:rPr>
        <w:t xml:space="preserve"> </w:t>
      </w:r>
      <w:r w:rsidR="004E265B" w:rsidRPr="004E265B">
        <w:rPr>
          <w:lang w:val="en-US"/>
        </w:rPr>
        <w:t xml:space="preserve">Finally, the qualitative findings of the study showed that the teachers made many suggestions besides their positive and negative opinions about </w:t>
      </w:r>
      <w:r w:rsidR="004E265B">
        <w:rPr>
          <w:lang w:val="en-US"/>
        </w:rPr>
        <w:t>the timing</w:t>
      </w:r>
      <w:r w:rsidR="004E265B" w:rsidRPr="004E265B">
        <w:rPr>
          <w:lang w:val="en-US"/>
        </w:rPr>
        <w:t xml:space="preserve">. To start with the positive opinions, the teachers stated that doing the professional </w:t>
      </w:r>
      <w:r w:rsidR="004E265B">
        <w:rPr>
          <w:lang w:val="en-US"/>
        </w:rPr>
        <w:t>training work during the break was</w:t>
      </w:r>
      <w:r w:rsidR="004E265B" w:rsidRPr="004E265B">
        <w:rPr>
          <w:lang w:val="en-US"/>
        </w:rPr>
        <w:t xml:space="preserve"> more effective, mor</w:t>
      </w:r>
      <w:r w:rsidR="004E265B">
        <w:rPr>
          <w:lang w:val="en-US"/>
        </w:rPr>
        <w:t xml:space="preserve">e enjoyable, relaxing, </w:t>
      </w:r>
      <w:r w:rsidR="004E265B" w:rsidRPr="004E265B">
        <w:rPr>
          <w:lang w:val="en-US"/>
        </w:rPr>
        <w:t>and moti</w:t>
      </w:r>
      <w:r w:rsidR="004E265B">
        <w:rPr>
          <w:lang w:val="en-US"/>
        </w:rPr>
        <w:t xml:space="preserve">vating, thus they stored energy. </w:t>
      </w:r>
      <w:r w:rsidR="00E528EA">
        <w:rPr>
          <w:lang w:val="en-US"/>
        </w:rPr>
        <w:t xml:space="preserve">The negative opinions revealed that </w:t>
      </w:r>
      <w:r w:rsidR="00801F51">
        <w:rPr>
          <w:lang w:val="en-US"/>
        </w:rPr>
        <w:t>the students</w:t>
      </w:r>
      <w:r w:rsidR="00E528EA">
        <w:rPr>
          <w:lang w:val="en-US"/>
        </w:rPr>
        <w:t xml:space="preserve"> had</w:t>
      </w:r>
      <w:r w:rsidR="004E265B" w:rsidRPr="004E265B">
        <w:rPr>
          <w:lang w:val="en-US"/>
        </w:rPr>
        <w:t xml:space="preserve"> difficulty in adapting </w:t>
      </w:r>
      <w:r w:rsidR="00E528EA">
        <w:rPr>
          <w:lang w:val="en-US"/>
        </w:rPr>
        <w:t>to the lessons after the break, and they had</w:t>
      </w:r>
      <w:r w:rsidR="004E265B" w:rsidRPr="004E265B">
        <w:rPr>
          <w:lang w:val="en-US"/>
        </w:rPr>
        <w:t xml:space="preserve"> sleep problems.</w:t>
      </w:r>
    </w:p>
    <w:p w14:paraId="0DAA5787" w14:textId="2778FDBC" w:rsidR="007779E3" w:rsidRDefault="000D34C0" w:rsidP="001E4967">
      <w:pPr>
        <w:spacing w:line="360" w:lineRule="auto"/>
        <w:ind w:firstLine="708"/>
        <w:jc w:val="both"/>
        <w:rPr>
          <w:lang w:val="en-US"/>
        </w:rPr>
      </w:pPr>
      <w:r w:rsidRPr="000D34C0">
        <w:rPr>
          <w:lang w:val="en-US"/>
        </w:rPr>
        <w:t xml:space="preserve">As a result, it can be argued that the practice applied by decision makers without taking the opinions of </w:t>
      </w:r>
      <w:r w:rsidR="00801F51">
        <w:rPr>
          <w:lang w:val="en-US"/>
        </w:rPr>
        <w:t xml:space="preserve">the </w:t>
      </w:r>
      <w:r w:rsidRPr="000D34C0">
        <w:rPr>
          <w:lang w:val="en-US"/>
        </w:rPr>
        <w:t>stakeholde</w:t>
      </w:r>
      <w:r w:rsidR="00801F51">
        <w:rPr>
          <w:lang w:val="en-US"/>
        </w:rPr>
        <w:t xml:space="preserve">rs is a correct decision in </w:t>
      </w:r>
      <w:r w:rsidRPr="000D34C0">
        <w:rPr>
          <w:lang w:val="en-US"/>
        </w:rPr>
        <w:t>light of these findings.</w:t>
      </w:r>
      <w:r w:rsidRPr="000D34C0">
        <w:t xml:space="preserve"> </w:t>
      </w:r>
      <w:r w:rsidRPr="000D34C0">
        <w:rPr>
          <w:lang w:val="en-US"/>
        </w:rPr>
        <w:t>Further research may focus on how scho</w:t>
      </w:r>
      <w:r>
        <w:rPr>
          <w:lang w:val="en-US"/>
        </w:rPr>
        <w:t>ol administrators and parents, who are</w:t>
      </w:r>
      <w:r w:rsidRPr="000D34C0">
        <w:rPr>
          <w:lang w:val="en-US"/>
        </w:rPr>
        <w:t xml:space="preserve"> other important sta</w:t>
      </w:r>
      <w:r>
        <w:rPr>
          <w:lang w:val="en-US"/>
        </w:rPr>
        <w:t>keholders of education, see</w:t>
      </w:r>
      <w:r w:rsidRPr="000D34C0">
        <w:rPr>
          <w:lang w:val="en-US"/>
        </w:rPr>
        <w:t xml:space="preserve"> this change. </w:t>
      </w:r>
      <w:r>
        <w:rPr>
          <w:lang w:val="en-US"/>
        </w:rPr>
        <w:t>In addition, t</w:t>
      </w:r>
      <w:r w:rsidRPr="000D34C0">
        <w:rPr>
          <w:lang w:val="en-US"/>
        </w:rPr>
        <w:t xml:space="preserve">his study is limited to the middle school teachers working in the </w:t>
      </w:r>
      <w:r>
        <w:rPr>
          <w:lang w:val="en-US"/>
        </w:rPr>
        <w:t xml:space="preserve">middle schools located in </w:t>
      </w:r>
      <w:r w:rsidRPr="000D34C0">
        <w:rPr>
          <w:lang w:val="en-US"/>
        </w:rPr>
        <w:t>Ağrı</w:t>
      </w:r>
      <w:r>
        <w:rPr>
          <w:lang w:val="en-US"/>
        </w:rPr>
        <w:t xml:space="preserve"> city center</w:t>
      </w:r>
      <w:r w:rsidRPr="000D34C0">
        <w:rPr>
          <w:lang w:val="en-US"/>
        </w:rPr>
        <w:t>,</w:t>
      </w:r>
      <w:r>
        <w:rPr>
          <w:lang w:val="en-US"/>
        </w:rPr>
        <w:t xml:space="preserve"> so</w:t>
      </w:r>
      <w:r w:rsidR="00801F51">
        <w:rPr>
          <w:lang w:val="en-US"/>
        </w:rPr>
        <w:t xml:space="preserve"> similar studies can be conducted</w:t>
      </w:r>
      <w:r w:rsidRPr="000D34C0">
        <w:rPr>
          <w:lang w:val="en-US"/>
        </w:rPr>
        <w:t xml:space="preserve"> to teachers working in other regions, province</w:t>
      </w:r>
      <w:r w:rsidR="00801F51">
        <w:rPr>
          <w:lang w:val="en-US"/>
        </w:rPr>
        <w:t>s and/</w:t>
      </w:r>
      <w:r w:rsidRPr="000D34C0">
        <w:rPr>
          <w:lang w:val="en-US"/>
        </w:rPr>
        <w:t>or districts and other institutions (primary and high schools) and the results can be compared.</w:t>
      </w:r>
    </w:p>
    <w:p w14:paraId="366B964B" w14:textId="77777777" w:rsidR="001E4967" w:rsidRPr="00644A76" w:rsidRDefault="001E4967" w:rsidP="00644A76">
      <w:pPr>
        <w:spacing w:line="360" w:lineRule="auto"/>
        <w:jc w:val="both"/>
        <w:rPr>
          <w:lang w:val="en-US"/>
        </w:rPr>
      </w:pPr>
    </w:p>
    <w:p w14:paraId="484EA336" w14:textId="77777777" w:rsidR="00644A76" w:rsidRPr="00A71D45" w:rsidRDefault="00644A76" w:rsidP="00644A76">
      <w:pPr>
        <w:spacing w:line="360" w:lineRule="auto"/>
        <w:jc w:val="both"/>
        <w:rPr>
          <w:lang w:val="en-US"/>
        </w:rPr>
      </w:pPr>
    </w:p>
    <w:p w14:paraId="2671AFC7" w14:textId="39093651" w:rsidR="00AF0061" w:rsidRPr="0082411D" w:rsidRDefault="00AF0061" w:rsidP="00B12057">
      <w:pPr>
        <w:shd w:val="clear" w:color="auto" w:fill="FFFFFF"/>
        <w:spacing w:line="360" w:lineRule="auto"/>
        <w:ind w:left="709" w:hanging="709"/>
        <w:jc w:val="both"/>
      </w:pPr>
    </w:p>
    <w:sectPr w:rsidR="00AF0061" w:rsidRPr="0082411D" w:rsidSect="0082411D">
      <w:footerReference w:type="first" r:id="rId13"/>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FB399" w14:textId="77777777" w:rsidR="00802766" w:rsidRDefault="00802766" w:rsidP="00827AA9">
      <w:r>
        <w:separator/>
      </w:r>
    </w:p>
  </w:endnote>
  <w:endnote w:type="continuationSeparator" w:id="0">
    <w:p w14:paraId="256B99B2" w14:textId="77777777" w:rsidR="00802766" w:rsidRDefault="00802766" w:rsidP="0082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 Turkish Transcriptio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00"/>
    <w:family w:val="auto"/>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ndara">
    <w:panose1 w:val="020E0502030303020204"/>
    <w:charset w:val="00"/>
    <w:family w:val="auto"/>
    <w:pitch w:val="variable"/>
    <w:sig w:usb0="A00002EF" w:usb1="4000A44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Franklin Gothic Demi">
    <w:panose1 w:val="020B07030201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Sylfaen">
    <w:panose1 w:val="00000000000000000000"/>
    <w:charset w:val="4D"/>
    <w:family w:val="roman"/>
    <w:notTrueType/>
    <w:pitch w:val="variable"/>
    <w:sig w:usb0="00C00283" w:usb1="00000000" w:usb2="00000000" w:usb3="00000000" w:csb0="0000000D" w:csb1="00000000"/>
  </w:font>
  <w:font w:name="Cambria">
    <w:panose1 w:val="02040503050406030204"/>
    <w:charset w:val="00"/>
    <w:family w:val="auto"/>
    <w:pitch w:val="variable"/>
    <w:sig w:usb0="E00002FF" w:usb1="400004FF" w:usb2="00000000" w:usb3="00000000" w:csb0="0000019F" w:csb1="00000000"/>
  </w:font>
  <w:font w:name="Segoe UI">
    <w:charset w:val="A2"/>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61AC5" w14:textId="3CE02ED8" w:rsidR="008E7ECB" w:rsidRPr="00037B12" w:rsidRDefault="008E7ECB" w:rsidP="00037B12">
    <w:pPr>
      <w:pStyle w:val="AltBilgi"/>
    </w:pPr>
  </w:p>
  <w:p w14:paraId="52010553" w14:textId="77777777" w:rsidR="008E7ECB" w:rsidRDefault="008E7ECB">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28AB4" w14:textId="77777777" w:rsidR="00802766" w:rsidRDefault="00802766" w:rsidP="00827AA9">
      <w:r>
        <w:separator/>
      </w:r>
    </w:p>
  </w:footnote>
  <w:footnote w:type="continuationSeparator" w:id="0">
    <w:p w14:paraId="1F6CDACA" w14:textId="77777777" w:rsidR="00802766" w:rsidRDefault="00802766" w:rsidP="00827A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3A724C"/>
    <w:lvl w:ilvl="0">
      <w:start w:val="1"/>
      <w:numFmt w:val="decimal"/>
      <w:lvlText w:val="%1."/>
      <w:lvlJc w:val="left"/>
      <w:pPr>
        <w:tabs>
          <w:tab w:val="num" w:pos="1492"/>
        </w:tabs>
        <w:ind w:left="1492" w:hanging="360"/>
      </w:pPr>
    </w:lvl>
  </w:abstractNum>
  <w:abstractNum w:abstractNumId="1">
    <w:nsid w:val="FFFFFF7D"/>
    <w:multiLevelType w:val="singleLevel"/>
    <w:tmpl w:val="56E027C0"/>
    <w:lvl w:ilvl="0">
      <w:start w:val="1"/>
      <w:numFmt w:val="decimal"/>
      <w:lvlText w:val="%1."/>
      <w:lvlJc w:val="left"/>
      <w:pPr>
        <w:tabs>
          <w:tab w:val="num" w:pos="1209"/>
        </w:tabs>
        <w:ind w:left="1209" w:hanging="360"/>
      </w:pPr>
    </w:lvl>
  </w:abstractNum>
  <w:abstractNum w:abstractNumId="2">
    <w:nsid w:val="FFFFFF7E"/>
    <w:multiLevelType w:val="singleLevel"/>
    <w:tmpl w:val="C7CC63BC"/>
    <w:lvl w:ilvl="0">
      <w:start w:val="1"/>
      <w:numFmt w:val="decimal"/>
      <w:lvlText w:val="%1."/>
      <w:lvlJc w:val="left"/>
      <w:pPr>
        <w:tabs>
          <w:tab w:val="num" w:pos="926"/>
        </w:tabs>
        <w:ind w:left="926" w:hanging="360"/>
      </w:pPr>
    </w:lvl>
  </w:abstractNum>
  <w:abstractNum w:abstractNumId="3">
    <w:nsid w:val="FFFFFF7F"/>
    <w:multiLevelType w:val="singleLevel"/>
    <w:tmpl w:val="EBAE354C"/>
    <w:lvl w:ilvl="0">
      <w:start w:val="1"/>
      <w:numFmt w:val="decimal"/>
      <w:lvlText w:val="%1."/>
      <w:lvlJc w:val="left"/>
      <w:pPr>
        <w:tabs>
          <w:tab w:val="num" w:pos="643"/>
        </w:tabs>
        <w:ind w:left="643" w:hanging="360"/>
      </w:pPr>
    </w:lvl>
  </w:abstractNum>
  <w:abstractNum w:abstractNumId="4">
    <w:nsid w:val="FFFFFF80"/>
    <w:multiLevelType w:val="singleLevel"/>
    <w:tmpl w:val="BA4804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2A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029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C3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6402AA"/>
    <w:lvl w:ilvl="0">
      <w:start w:val="1"/>
      <w:numFmt w:val="decimal"/>
      <w:lvlText w:val="%1."/>
      <w:lvlJc w:val="left"/>
      <w:pPr>
        <w:tabs>
          <w:tab w:val="num" w:pos="360"/>
        </w:tabs>
        <w:ind w:left="360" w:hanging="360"/>
      </w:pPr>
    </w:lvl>
  </w:abstractNum>
  <w:abstractNum w:abstractNumId="9">
    <w:nsid w:val="FFFFFF89"/>
    <w:multiLevelType w:val="singleLevel"/>
    <w:tmpl w:val="A5A671CA"/>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4376EB1"/>
    <w:multiLevelType w:val="hybridMultilevel"/>
    <w:tmpl w:val="72AA449E"/>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2">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3">
    <w:nsid w:val="12C25C20"/>
    <w:multiLevelType w:val="hybridMultilevel"/>
    <w:tmpl w:val="23721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6EE5893"/>
    <w:multiLevelType w:val="hybridMultilevel"/>
    <w:tmpl w:val="DD10621E"/>
    <w:lvl w:ilvl="0" w:tplc="D1D6A9FA">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1F037F75"/>
    <w:multiLevelType w:val="hybridMultilevel"/>
    <w:tmpl w:val="1A3CBDCE"/>
    <w:lvl w:ilvl="0" w:tplc="4D08B23E">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D90642"/>
    <w:multiLevelType w:val="hybridMultilevel"/>
    <w:tmpl w:val="31A02A5A"/>
    <w:lvl w:ilvl="0" w:tplc="8460E9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22F6782D"/>
    <w:multiLevelType w:val="hybridMultilevel"/>
    <w:tmpl w:val="B3926B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3E715B1"/>
    <w:multiLevelType w:val="hybridMultilevel"/>
    <w:tmpl w:val="A044B7D6"/>
    <w:lvl w:ilvl="0" w:tplc="A0242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26BA6C7F"/>
    <w:multiLevelType w:val="hybridMultilevel"/>
    <w:tmpl w:val="58A63512"/>
    <w:lvl w:ilvl="0" w:tplc="C18CC3C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29DE7744"/>
    <w:multiLevelType w:val="hybridMultilevel"/>
    <w:tmpl w:val="18EA2A44"/>
    <w:lvl w:ilvl="0" w:tplc="9EFE01E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2A4D14E5"/>
    <w:multiLevelType w:val="multilevel"/>
    <w:tmpl w:val="8ED611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2D4D2A55"/>
    <w:multiLevelType w:val="hybridMultilevel"/>
    <w:tmpl w:val="80F81C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01D0C7F"/>
    <w:multiLevelType w:val="hybridMultilevel"/>
    <w:tmpl w:val="ECCE4A66"/>
    <w:lvl w:ilvl="0" w:tplc="9AAAF10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nsid w:val="367847E7"/>
    <w:multiLevelType w:val="hybridMultilevel"/>
    <w:tmpl w:val="68BA3960"/>
    <w:lvl w:ilvl="0" w:tplc="7AA8E50E">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6">
    <w:nsid w:val="3DC55F1B"/>
    <w:multiLevelType w:val="hybridMultilevel"/>
    <w:tmpl w:val="6F58051E"/>
    <w:lvl w:ilvl="0" w:tplc="7B12D8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40757B9B"/>
    <w:multiLevelType w:val="hybridMultilevel"/>
    <w:tmpl w:val="422CDC04"/>
    <w:lvl w:ilvl="0" w:tplc="4940A68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8">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29">
    <w:nsid w:val="42B976CD"/>
    <w:multiLevelType w:val="hybridMultilevel"/>
    <w:tmpl w:val="F76C7AA0"/>
    <w:lvl w:ilvl="0" w:tplc="668C7222">
      <w:start w:val="1"/>
      <w:numFmt w:val="bullet"/>
      <w:lvlText w:val="-"/>
      <w:lvlJc w:val="left"/>
      <w:pPr>
        <w:ind w:left="1068" w:hanging="360"/>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30">
    <w:nsid w:val="45243644"/>
    <w:multiLevelType w:val="hybridMultilevel"/>
    <w:tmpl w:val="A6DCE880"/>
    <w:lvl w:ilvl="0" w:tplc="C0528E18">
      <w:start w:val="1"/>
      <w:numFmt w:val="decimal"/>
      <w:lvlText w:val="%1."/>
      <w:lvlJc w:val="left"/>
      <w:pPr>
        <w:tabs>
          <w:tab w:val="num" w:pos="1377"/>
        </w:tabs>
        <w:ind w:left="1377" w:hanging="81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31">
    <w:nsid w:val="465D3205"/>
    <w:multiLevelType w:val="hybridMultilevel"/>
    <w:tmpl w:val="D14E1F9E"/>
    <w:lvl w:ilvl="0" w:tplc="5C185F6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4C3A2205"/>
    <w:multiLevelType w:val="multilevel"/>
    <w:tmpl w:val="F99805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4D864FD7"/>
    <w:multiLevelType w:val="hybridMultilevel"/>
    <w:tmpl w:val="7F020A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41612C3"/>
    <w:multiLevelType w:val="multilevel"/>
    <w:tmpl w:val="92B47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52D7627"/>
    <w:multiLevelType w:val="hybridMultilevel"/>
    <w:tmpl w:val="84FC4FB8"/>
    <w:lvl w:ilvl="0" w:tplc="061EE64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nsid w:val="5ADA3751"/>
    <w:multiLevelType w:val="hybridMultilevel"/>
    <w:tmpl w:val="00AE6524"/>
    <w:lvl w:ilvl="0" w:tplc="D4D8FB8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7">
    <w:nsid w:val="606305CE"/>
    <w:multiLevelType w:val="hybridMultilevel"/>
    <w:tmpl w:val="03483028"/>
    <w:lvl w:ilvl="0" w:tplc="22E87522">
      <w:start w:val="2"/>
      <w:numFmt w:val="bullet"/>
      <w:lvlText w:val="-"/>
      <w:lvlJc w:val="left"/>
      <w:pPr>
        <w:ind w:left="720" w:hanging="360"/>
      </w:pPr>
      <w:rPr>
        <w:rFonts w:ascii="Times New Roman" w:eastAsia="Calibri" w:hAnsi="Times New Roman" w:cs="Times New Roman" w:hint="default"/>
        <w:i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40A2016"/>
    <w:multiLevelType w:val="hybridMultilevel"/>
    <w:tmpl w:val="59A6ABA8"/>
    <w:lvl w:ilvl="0" w:tplc="A00689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47F2BAD"/>
    <w:multiLevelType w:val="hybridMultilevel"/>
    <w:tmpl w:val="C87E1E50"/>
    <w:lvl w:ilvl="0" w:tplc="419EC358">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0">
    <w:nsid w:val="6FD920F6"/>
    <w:multiLevelType w:val="multilevel"/>
    <w:tmpl w:val="3E604792"/>
    <w:lvl w:ilvl="0">
      <w:start w:val="1"/>
      <w:numFmt w:val="decimal"/>
      <w:lvlText w:val="%1."/>
      <w:lvlJc w:val="left"/>
      <w:pPr>
        <w:ind w:left="1069" w:hanging="360"/>
      </w:pPr>
      <w:rPr>
        <w:rFonts w:hint="default"/>
      </w:rPr>
    </w:lvl>
    <w:lvl w:ilvl="1">
      <w:start w:val="1"/>
      <w:numFmt w:val="decimal"/>
      <w:isLgl/>
      <w:lvlText w:val="%1.%2."/>
      <w:lvlJc w:val="left"/>
      <w:pPr>
        <w:ind w:left="1474" w:hanging="405"/>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1">
    <w:nsid w:val="74356834"/>
    <w:multiLevelType w:val="multilevel"/>
    <w:tmpl w:val="0EDEDE6C"/>
    <w:lvl w:ilvl="0">
      <w:start w:val="1"/>
      <w:numFmt w:val="decimal"/>
      <w:lvlText w:val="%1."/>
      <w:lvlJc w:val="left"/>
      <w:pPr>
        <w:ind w:left="1069" w:hanging="360"/>
      </w:pPr>
      <w:rPr>
        <w:rFonts w:hint="default"/>
      </w:rPr>
    </w:lvl>
    <w:lvl w:ilvl="1">
      <w:start w:val="9"/>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743745D1"/>
    <w:multiLevelType w:val="multilevel"/>
    <w:tmpl w:val="AB66F43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1288" w:hanging="720"/>
      </w:pPr>
      <w:rPr>
        <w:rFonts w:ascii="Times New Roman" w:hAnsi="Times New Roman" w:cs="Times New Roman"/>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nsid w:val="77AB3F61"/>
    <w:multiLevelType w:val="hybridMultilevel"/>
    <w:tmpl w:val="B278308A"/>
    <w:lvl w:ilvl="0" w:tplc="7E3E8880">
      <w:start w:val="1"/>
      <w:numFmt w:val="lowerLetter"/>
      <w:lvlText w:val="%1."/>
      <w:lvlJc w:val="left"/>
      <w:pPr>
        <w:ind w:left="3272" w:hanging="360"/>
      </w:pPr>
      <w:rPr>
        <w:rFonts w:hint="default"/>
        <w:b/>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44">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abstractNum w:abstractNumId="45">
    <w:nsid w:val="7F524447"/>
    <w:multiLevelType w:val="hybridMultilevel"/>
    <w:tmpl w:val="8CBA554C"/>
    <w:lvl w:ilvl="0" w:tplc="09FAFC28">
      <w:numFmt w:val="bullet"/>
      <w:lvlText w:val="-"/>
      <w:lvlJc w:val="left"/>
      <w:pPr>
        <w:tabs>
          <w:tab w:val="num" w:pos="1068"/>
        </w:tabs>
        <w:ind w:left="1068" w:hanging="360"/>
      </w:pPr>
      <w:rPr>
        <w:rFonts w:ascii="Times New Roman" w:eastAsia="Batang" w:hAnsi="Times New Roman" w:hint="default"/>
      </w:rPr>
    </w:lvl>
    <w:lvl w:ilvl="1" w:tplc="041F0019">
      <w:start w:val="1"/>
      <w:numFmt w:val="bullet"/>
      <w:lvlText w:val="o"/>
      <w:lvlJc w:val="left"/>
      <w:pPr>
        <w:tabs>
          <w:tab w:val="num" w:pos="1788"/>
        </w:tabs>
        <w:ind w:left="1788" w:hanging="360"/>
      </w:pPr>
      <w:rPr>
        <w:rFonts w:ascii="Courier New" w:hAnsi="Courier New" w:hint="default"/>
      </w:rPr>
    </w:lvl>
    <w:lvl w:ilvl="2" w:tplc="041F001B">
      <w:start w:val="1"/>
      <w:numFmt w:val="bullet"/>
      <w:lvlText w:val=""/>
      <w:lvlJc w:val="left"/>
      <w:pPr>
        <w:tabs>
          <w:tab w:val="num" w:pos="2508"/>
        </w:tabs>
        <w:ind w:left="2508" w:hanging="360"/>
      </w:pPr>
      <w:rPr>
        <w:rFonts w:ascii="Wingdings" w:hAnsi="Wingdings" w:hint="default"/>
      </w:rPr>
    </w:lvl>
    <w:lvl w:ilvl="3" w:tplc="041F000F">
      <w:start w:val="1"/>
      <w:numFmt w:val="bullet"/>
      <w:lvlText w:val=""/>
      <w:lvlJc w:val="left"/>
      <w:pPr>
        <w:tabs>
          <w:tab w:val="num" w:pos="3228"/>
        </w:tabs>
        <w:ind w:left="3228" w:hanging="360"/>
      </w:pPr>
      <w:rPr>
        <w:rFonts w:ascii="Symbol" w:hAnsi="Symbol" w:hint="default"/>
      </w:rPr>
    </w:lvl>
    <w:lvl w:ilvl="4" w:tplc="041F0019">
      <w:start w:val="1"/>
      <w:numFmt w:val="bullet"/>
      <w:lvlText w:val="o"/>
      <w:lvlJc w:val="left"/>
      <w:pPr>
        <w:tabs>
          <w:tab w:val="num" w:pos="3948"/>
        </w:tabs>
        <w:ind w:left="3948" w:hanging="360"/>
      </w:pPr>
      <w:rPr>
        <w:rFonts w:ascii="Courier New" w:hAnsi="Courier New" w:hint="default"/>
      </w:rPr>
    </w:lvl>
    <w:lvl w:ilvl="5" w:tplc="041F001B">
      <w:start w:val="1"/>
      <w:numFmt w:val="bullet"/>
      <w:lvlText w:val=""/>
      <w:lvlJc w:val="left"/>
      <w:pPr>
        <w:tabs>
          <w:tab w:val="num" w:pos="4668"/>
        </w:tabs>
        <w:ind w:left="4668" w:hanging="360"/>
      </w:pPr>
      <w:rPr>
        <w:rFonts w:ascii="Wingdings" w:hAnsi="Wingdings" w:hint="default"/>
      </w:rPr>
    </w:lvl>
    <w:lvl w:ilvl="6" w:tplc="041F000F">
      <w:start w:val="1"/>
      <w:numFmt w:val="bullet"/>
      <w:lvlText w:val=""/>
      <w:lvlJc w:val="left"/>
      <w:pPr>
        <w:tabs>
          <w:tab w:val="num" w:pos="5388"/>
        </w:tabs>
        <w:ind w:left="5388" w:hanging="360"/>
      </w:pPr>
      <w:rPr>
        <w:rFonts w:ascii="Symbol" w:hAnsi="Symbol" w:hint="default"/>
      </w:rPr>
    </w:lvl>
    <w:lvl w:ilvl="7" w:tplc="041F0019">
      <w:start w:val="1"/>
      <w:numFmt w:val="bullet"/>
      <w:lvlText w:val="o"/>
      <w:lvlJc w:val="left"/>
      <w:pPr>
        <w:tabs>
          <w:tab w:val="num" w:pos="6108"/>
        </w:tabs>
        <w:ind w:left="6108" w:hanging="360"/>
      </w:pPr>
      <w:rPr>
        <w:rFonts w:ascii="Courier New" w:hAnsi="Courier New" w:hint="default"/>
      </w:rPr>
    </w:lvl>
    <w:lvl w:ilvl="8" w:tplc="041F001B">
      <w:start w:val="1"/>
      <w:numFmt w:val="bullet"/>
      <w:lvlText w:val=""/>
      <w:lvlJc w:val="left"/>
      <w:pPr>
        <w:tabs>
          <w:tab w:val="num" w:pos="6828"/>
        </w:tabs>
        <w:ind w:left="6828" w:hanging="360"/>
      </w:pPr>
      <w:rPr>
        <w:rFonts w:ascii="Wingdings" w:hAnsi="Wingdings" w:hint="default"/>
      </w:rPr>
    </w:lvl>
  </w:abstractNum>
  <w:abstractNum w:abstractNumId="46">
    <w:nsid w:val="7F936C91"/>
    <w:multiLevelType w:val="hybridMultilevel"/>
    <w:tmpl w:val="A6B63E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43"/>
  </w:num>
  <w:num w:numId="4">
    <w:abstractNumId w:val="37"/>
  </w:num>
  <w:num w:numId="5">
    <w:abstractNumId w:val="35"/>
  </w:num>
  <w:num w:numId="6">
    <w:abstractNumId w:val="36"/>
  </w:num>
  <w:num w:numId="7">
    <w:abstractNumId w:val="31"/>
  </w:num>
  <w:num w:numId="8">
    <w:abstractNumId w:val="11"/>
  </w:num>
  <w:num w:numId="9">
    <w:abstractNumId w:val="4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29"/>
  </w:num>
  <w:num w:numId="22">
    <w:abstractNumId w:val="14"/>
  </w:num>
  <w:num w:numId="23">
    <w:abstractNumId w:val="26"/>
  </w:num>
  <w:num w:numId="24">
    <w:abstractNumId w:val="38"/>
  </w:num>
  <w:num w:numId="25">
    <w:abstractNumId w:val="22"/>
  </w:num>
  <w:num w:numId="26">
    <w:abstractNumId w:val="20"/>
  </w:num>
  <w:num w:numId="27">
    <w:abstractNumId w:val="19"/>
  </w:num>
  <w:num w:numId="28">
    <w:abstractNumId w:val="17"/>
  </w:num>
  <w:num w:numId="29">
    <w:abstractNumId w:val="34"/>
  </w:num>
  <w:num w:numId="30">
    <w:abstractNumId w:val="30"/>
  </w:num>
  <w:num w:numId="31">
    <w:abstractNumId w:val="41"/>
  </w:num>
  <w:num w:numId="32">
    <w:abstractNumId w:val="40"/>
  </w:num>
  <w:num w:numId="33">
    <w:abstractNumId w:val="32"/>
  </w:num>
  <w:num w:numId="34">
    <w:abstractNumId w:val="24"/>
  </w:num>
  <w:num w:numId="35">
    <w:abstractNumId w:val="21"/>
  </w:num>
  <w:num w:numId="36">
    <w:abstractNumId w:val="18"/>
  </w:num>
  <w:num w:numId="37">
    <w:abstractNumId w:val="12"/>
  </w:num>
  <w:num w:numId="38">
    <w:abstractNumId w:val="44"/>
  </w:num>
  <w:num w:numId="39">
    <w:abstractNumId w:val="42"/>
  </w:num>
  <w:num w:numId="40">
    <w:abstractNumId w:val="28"/>
  </w:num>
  <w:num w:numId="41">
    <w:abstractNumId w:val="15"/>
  </w:num>
  <w:num w:numId="42">
    <w:abstractNumId w:val="45"/>
  </w:num>
  <w:num w:numId="43">
    <w:abstractNumId w:val="10"/>
  </w:num>
  <w:num w:numId="44">
    <w:abstractNumId w:val="33"/>
  </w:num>
  <w:num w:numId="45">
    <w:abstractNumId w:val="16"/>
  </w:num>
  <w:num w:numId="46">
    <w:abstractNumId w:val="1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A9"/>
    <w:rsid w:val="00037B12"/>
    <w:rsid w:val="00041FA5"/>
    <w:rsid w:val="00044EBC"/>
    <w:rsid w:val="00052026"/>
    <w:rsid w:val="00097C15"/>
    <w:rsid w:val="000B3C25"/>
    <w:rsid w:val="000D17F8"/>
    <w:rsid w:val="000D2A16"/>
    <w:rsid w:val="000D34C0"/>
    <w:rsid w:val="000D709B"/>
    <w:rsid w:val="00131148"/>
    <w:rsid w:val="00141305"/>
    <w:rsid w:val="00142AD0"/>
    <w:rsid w:val="00163B00"/>
    <w:rsid w:val="0018229D"/>
    <w:rsid w:val="001C01A5"/>
    <w:rsid w:val="001C695A"/>
    <w:rsid w:val="001D0C2B"/>
    <w:rsid w:val="001D456D"/>
    <w:rsid w:val="001E1CDF"/>
    <w:rsid w:val="001E4967"/>
    <w:rsid w:val="001F179D"/>
    <w:rsid w:val="00202BD5"/>
    <w:rsid w:val="002219BA"/>
    <w:rsid w:val="00230CE2"/>
    <w:rsid w:val="002476BE"/>
    <w:rsid w:val="002601B9"/>
    <w:rsid w:val="00263569"/>
    <w:rsid w:val="00285E93"/>
    <w:rsid w:val="002978CE"/>
    <w:rsid w:val="002A4FA2"/>
    <w:rsid w:val="002A5784"/>
    <w:rsid w:val="002B232E"/>
    <w:rsid w:val="002D4858"/>
    <w:rsid w:val="00314E3B"/>
    <w:rsid w:val="003252D2"/>
    <w:rsid w:val="00327A57"/>
    <w:rsid w:val="00355C4D"/>
    <w:rsid w:val="00357447"/>
    <w:rsid w:val="00375F63"/>
    <w:rsid w:val="00382095"/>
    <w:rsid w:val="0039087C"/>
    <w:rsid w:val="003A714B"/>
    <w:rsid w:val="003D4B73"/>
    <w:rsid w:val="003F01EF"/>
    <w:rsid w:val="003F0C41"/>
    <w:rsid w:val="00405DCC"/>
    <w:rsid w:val="00436EF9"/>
    <w:rsid w:val="004675F2"/>
    <w:rsid w:val="004901EB"/>
    <w:rsid w:val="004B4234"/>
    <w:rsid w:val="004C0164"/>
    <w:rsid w:val="004C07FE"/>
    <w:rsid w:val="004C139A"/>
    <w:rsid w:val="004C7A9F"/>
    <w:rsid w:val="004E265B"/>
    <w:rsid w:val="005439AD"/>
    <w:rsid w:val="005529EF"/>
    <w:rsid w:val="00576026"/>
    <w:rsid w:val="005C3FC8"/>
    <w:rsid w:val="005D2EDB"/>
    <w:rsid w:val="005D3C98"/>
    <w:rsid w:val="00644A76"/>
    <w:rsid w:val="0065478B"/>
    <w:rsid w:val="006564CD"/>
    <w:rsid w:val="0066388F"/>
    <w:rsid w:val="006837EA"/>
    <w:rsid w:val="0069722C"/>
    <w:rsid w:val="006A1C5E"/>
    <w:rsid w:val="006B2C9A"/>
    <w:rsid w:val="006B5928"/>
    <w:rsid w:val="006C2059"/>
    <w:rsid w:val="006C481F"/>
    <w:rsid w:val="006D5DB8"/>
    <w:rsid w:val="006E1AC8"/>
    <w:rsid w:val="00701AFC"/>
    <w:rsid w:val="007200F3"/>
    <w:rsid w:val="0073252D"/>
    <w:rsid w:val="00732D25"/>
    <w:rsid w:val="0077750D"/>
    <w:rsid w:val="007779E3"/>
    <w:rsid w:val="00783C09"/>
    <w:rsid w:val="007A2CC1"/>
    <w:rsid w:val="007C0FD5"/>
    <w:rsid w:val="007D3D48"/>
    <w:rsid w:val="007F3573"/>
    <w:rsid w:val="0080130D"/>
    <w:rsid w:val="008018EB"/>
    <w:rsid w:val="00801F51"/>
    <w:rsid w:val="00802766"/>
    <w:rsid w:val="0082215E"/>
    <w:rsid w:val="0082411D"/>
    <w:rsid w:val="00827AA9"/>
    <w:rsid w:val="00841B15"/>
    <w:rsid w:val="00852BE2"/>
    <w:rsid w:val="0088045D"/>
    <w:rsid w:val="008A7C82"/>
    <w:rsid w:val="008C057C"/>
    <w:rsid w:val="008D7A0E"/>
    <w:rsid w:val="008E0B38"/>
    <w:rsid w:val="008E7ECB"/>
    <w:rsid w:val="008F04AF"/>
    <w:rsid w:val="008F33E2"/>
    <w:rsid w:val="00903D3D"/>
    <w:rsid w:val="009119C1"/>
    <w:rsid w:val="00923246"/>
    <w:rsid w:val="00941D45"/>
    <w:rsid w:val="0095504C"/>
    <w:rsid w:val="00956A2C"/>
    <w:rsid w:val="00970607"/>
    <w:rsid w:val="00974263"/>
    <w:rsid w:val="00984F68"/>
    <w:rsid w:val="00985D1C"/>
    <w:rsid w:val="009874A2"/>
    <w:rsid w:val="009F17BF"/>
    <w:rsid w:val="009F28D5"/>
    <w:rsid w:val="00A1400D"/>
    <w:rsid w:val="00A23D7A"/>
    <w:rsid w:val="00A71D45"/>
    <w:rsid w:val="00A72703"/>
    <w:rsid w:val="00A87E9B"/>
    <w:rsid w:val="00A97CF0"/>
    <w:rsid w:val="00AC1433"/>
    <w:rsid w:val="00AC7D10"/>
    <w:rsid w:val="00AD5EF4"/>
    <w:rsid w:val="00AF0061"/>
    <w:rsid w:val="00B12057"/>
    <w:rsid w:val="00B26CB1"/>
    <w:rsid w:val="00B57FA6"/>
    <w:rsid w:val="00B63782"/>
    <w:rsid w:val="00B64C62"/>
    <w:rsid w:val="00B94BA6"/>
    <w:rsid w:val="00BA07AA"/>
    <w:rsid w:val="00BB11D0"/>
    <w:rsid w:val="00BB54F2"/>
    <w:rsid w:val="00BD623A"/>
    <w:rsid w:val="00C049D1"/>
    <w:rsid w:val="00C14C7C"/>
    <w:rsid w:val="00C1565E"/>
    <w:rsid w:val="00C20508"/>
    <w:rsid w:val="00C2332D"/>
    <w:rsid w:val="00C35C2B"/>
    <w:rsid w:val="00C4065A"/>
    <w:rsid w:val="00C43554"/>
    <w:rsid w:val="00C62BA6"/>
    <w:rsid w:val="00C67A3F"/>
    <w:rsid w:val="00C741C2"/>
    <w:rsid w:val="00C77C73"/>
    <w:rsid w:val="00C87C9D"/>
    <w:rsid w:val="00CA3F8E"/>
    <w:rsid w:val="00CB7826"/>
    <w:rsid w:val="00CC01E7"/>
    <w:rsid w:val="00CE46FE"/>
    <w:rsid w:val="00CE5606"/>
    <w:rsid w:val="00CE576B"/>
    <w:rsid w:val="00CF4CF5"/>
    <w:rsid w:val="00D0687F"/>
    <w:rsid w:val="00D07BAC"/>
    <w:rsid w:val="00D54CD1"/>
    <w:rsid w:val="00D57529"/>
    <w:rsid w:val="00D6649A"/>
    <w:rsid w:val="00D72DE6"/>
    <w:rsid w:val="00D748B2"/>
    <w:rsid w:val="00D815AC"/>
    <w:rsid w:val="00D94D89"/>
    <w:rsid w:val="00D95DEF"/>
    <w:rsid w:val="00DA542C"/>
    <w:rsid w:val="00DA6F91"/>
    <w:rsid w:val="00DB1FA1"/>
    <w:rsid w:val="00DC5776"/>
    <w:rsid w:val="00DE2385"/>
    <w:rsid w:val="00DF4430"/>
    <w:rsid w:val="00E03A44"/>
    <w:rsid w:val="00E30FE4"/>
    <w:rsid w:val="00E336E9"/>
    <w:rsid w:val="00E43D1B"/>
    <w:rsid w:val="00E528EA"/>
    <w:rsid w:val="00E71BA6"/>
    <w:rsid w:val="00E755D7"/>
    <w:rsid w:val="00E8553C"/>
    <w:rsid w:val="00EA77F5"/>
    <w:rsid w:val="00EB53A5"/>
    <w:rsid w:val="00ED0236"/>
    <w:rsid w:val="00EE160C"/>
    <w:rsid w:val="00EF7F18"/>
    <w:rsid w:val="00F16ACE"/>
    <w:rsid w:val="00F172AE"/>
    <w:rsid w:val="00F53644"/>
    <w:rsid w:val="00F546FD"/>
    <w:rsid w:val="00F66C23"/>
    <w:rsid w:val="00F70354"/>
    <w:rsid w:val="00FD6610"/>
    <w:rsid w:val="00FD7484"/>
    <w:rsid w:val="00FF2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6C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A9"/>
    <w:rPr>
      <w:rFonts w:ascii="Times New Roman" w:eastAsia="Times New Roman" w:hAnsi="Times New Roman" w:cs="Times New Roman"/>
      <w:lang w:eastAsia="tr-TR"/>
    </w:rPr>
  </w:style>
  <w:style w:type="paragraph" w:styleId="Balk1">
    <w:name w:val="heading 1"/>
    <w:basedOn w:val="Normal"/>
    <w:link w:val="Balk1Char"/>
    <w:qFormat/>
    <w:rsid w:val="00827AA9"/>
    <w:pPr>
      <w:spacing w:before="100" w:beforeAutospacing="1" w:after="100" w:afterAutospacing="1"/>
      <w:outlineLvl w:val="0"/>
    </w:pPr>
    <w:rPr>
      <w:b/>
      <w:bCs/>
      <w:kern w:val="36"/>
      <w:sz w:val="48"/>
      <w:szCs w:val="48"/>
    </w:rPr>
  </w:style>
  <w:style w:type="paragraph" w:styleId="Balk2">
    <w:name w:val="heading 2"/>
    <w:basedOn w:val="Normal"/>
    <w:link w:val="Balk2Char"/>
    <w:qFormat/>
    <w:rsid w:val="00827AA9"/>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827AA9"/>
    <w:pPr>
      <w:keepNext/>
      <w:spacing w:before="240" w:after="60"/>
      <w:outlineLvl w:val="2"/>
    </w:pPr>
    <w:rPr>
      <w:rFonts w:ascii="Arial" w:hAnsi="Arial"/>
      <w:szCs w:val="20"/>
    </w:rPr>
  </w:style>
  <w:style w:type="paragraph" w:styleId="Balk4">
    <w:name w:val="heading 4"/>
    <w:basedOn w:val="Normal"/>
    <w:next w:val="Normal"/>
    <w:link w:val="Balk4Char"/>
    <w:qFormat/>
    <w:rsid w:val="00827AA9"/>
    <w:pPr>
      <w:keepNext/>
      <w:spacing w:before="240" w:after="60"/>
      <w:outlineLvl w:val="3"/>
    </w:pPr>
    <w:rPr>
      <w:rFonts w:ascii="Arial" w:hAnsi="Arial"/>
      <w:b/>
      <w:szCs w:val="20"/>
    </w:rPr>
  </w:style>
  <w:style w:type="paragraph" w:styleId="Balk5">
    <w:name w:val="heading 5"/>
    <w:basedOn w:val="Normal"/>
    <w:next w:val="Normal"/>
    <w:link w:val="Balk5Char"/>
    <w:qFormat/>
    <w:rsid w:val="00827AA9"/>
    <w:pPr>
      <w:spacing w:before="240" w:after="60"/>
      <w:outlineLvl w:val="4"/>
    </w:pPr>
    <w:rPr>
      <w:sz w:val="22"/>
      <w:szCs w:val="20"/>
    </w:rPr>
  </w:style>
  <w:style w:type="paragraph" w:styleId="Balk6">
    <w:name w:val="heading 6"/>
    <w:basedOn w:val="Normal"/>
    <w:next w:val="Normal"/>
    <w:link w:val="Balk6Char"/>
    <w:qFormat/>
    <w:rsid w:val="00827AA9"/>
    <w:pPr>
      <w:spacing w:before="240" w:after="60"/>
      <w:outlineLvl w:val="5"/>
    </w:pPr>
    <w:rPr>
      <w:i/>
      <w:sz w:val="22"/>
      <w:szCs w:val="20"/>
    </w:rPr>
  </w:style>
  <w:style w:type="paragraph" w:styleId="Balk7">
    <w:name w:val="heading 7"/>
    <w:basedOn w:val="Normal"/>
    <w:next w:val="Normal"/>
    <w:link w:val="Balk7Char"/>
    <w:qFormat/>
    <w:rsid w:val="00827AA9"/>
    <w:pPr>
      <w:spacing w:before="240" w:after="60"/>
      <w:outlineLvl w:val="6"/>
    </w:pPr>
  </w:style>
  <w:style w:type="paragraph" w:styleId="Balk8">
    <w:name w:val="heading 8"/>
    <w:basedOn w:val="Normal"/>
    <w:next w:val="Normal"/>
    <w:link w:val="Balk8Char"/>
    <w:qFormat/>
    <w:rsid w:val="00827AA9"/>
    <w:pPr>
      <w:spacing w:before="240" w:after="60"/>
      <w:outlineLvl w:val="7"/>
    </w:pPr>
    <w:rPr>
      <w:i/>
      <w:iCs/>
    </w:rPr>
  </w:style>
  <w:style w:type="paragraph" w:styleId="Balk9">
    <w:name w:val="heading 9"/>
    <w:basedOn w:val="Normal"/>
    <w:next w:val="Normal"/>
    <w:link w:val="Balk9Char"/>
    <w:qFormat/>
    <w:rsid w:val="00827AA9"/>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27AA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827AA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827AA9"/>
    <w:rPr>
      <w:rFonts w:ascii="Arial" w:eastAsia="Times New Roman" w:hAnsi="Arial" w:cs="Times New Roman"/>
      <w:szCs w:val="20"/>
      <w:lang w:eastAsia="tr-TR"/>
    </w:rPr>
  </w:style>
  <w:style w:type="character" w:customStyle="1" w:styleId="Balk4Char">
    <w:name w:val="Başlık 4 Char"/>
    <w:basedOn w:val="VarsaylanParagrafYazTipi"/>
    <w:link w:val="Balk4"/>
    <w:rsid w:val="00827AA9"/>
    <w:rPr>
      <w:rFonts w:ascii="Arial" w:eastAsia="Times New Roman" w:hAnsi="Arial" w:cs="Times New Roman"/>
      <w:b/>
      <w:szCs w:val="20"/>
      <w:lang w:eastAsia="tr-TR"/>
    </w:rPr>
  </w:style>
  <w:style w:type="character" w:customStyle="1" w:styleId="Balk5Char">
    <w:name w:val="Başlık 5 Char"/>
    <w:basedOn w:val="VarsaylanParagrafYazTipi"/>
    <w:link w:val="Balk5"/>
    <w:rsid w:val="00827AA9"/>
    <w:rPr>
      <w:rFonts w:ascii="Times New Roman" w:eastAsia="Times New Roman" w:hAnsi="Times New Roman" w:cs="Times New Roman"/>
      <w:sz w:val="22"/>
      <w:szCs w:val="20"/>
      <w:lang w:eastAsia="tr-TR"/>
    </w:rPr>
  </w:style>
  <w:style w:type="character" w:customStyle="1" w:styleId="Balk6Char">
    <w:name w:val="Başlık 6 Char"/>
    <w:basedOn w:val="VarsaylanParagrafYazTipi"/>
    <w:link w:val="Balk6"/>
    <w:rsid w:val="00827AA9"/>
    <w:rPr>
      <w:rFonts w:ascii="Times New Roman" w:eastAsia="Times New Roman" w:hAnsi="Times New Roman" w:cs="Times New Roman"/>
      <w:i/>
      <w:sz w:val="22"/>
      <w:szCs w:val="20"/>
      <w:lang w:eastAsia="tr-TR"/>
    </w:rPr>
  </w:style>
  <w:style w:type="character" w:customStyle="1" w:styleId="Balk7Char">
    <w:name w:val="Başlık 7 Char"/>
    <w:basedOn w:val="VarsaylanParagrafYazTipi"/>
    <w:link w:val="Balk7"/>
    <w:rsid w:val="00827AA9"/>
    <w:rPr>
      <w:rFonts w:ascii="Times New Roman" w:eastAsia="Times New Roman" w:hAnsi="Times New Roman" w:cs="Times New Roman"/>
      <w:lang w:eastAsia="tr-TR"/>
    </w:rPr>
  </w:style>
  <w:style w:type="character" w:customStyle="1" w:styleId="Balk8Char">
    <w:name w:val="Başlık 8 Char"/>
    <w:basedOn w:val="VarsaylanParagrafYazTipi"/>
    <w:link w:val="Balk8"/>
    <w:rsid w:val="00827AA9"/>
    <w:rPr>
      <w:rFonts w:ascii="Times New Roman" w:eastAsia="Times New Roman" w:hAnsi="Times New Roman" w:cs="Times New Roman"/>
      <w:i/>
      <w:iCs/>
      <w:lang w:eastAsia="tr-TR"/>
    </w:rPr>
  </w:style>
  <w:style w:type="character" w:customStyle="1" w:styleId="Balk9Char">
    <w:name w:val="Başlık 9 Char"/>
    <w:basedOn w:val="VarsaylanParagrafYazTipi"/>
    <w:link w:val="Balk9"/>
    <w:rsid w:val="00827AA9"/>
    <w:rPr>
      <w:rFonts w:ascii="Arial" w:eastAsia="Times New Roman" w:hAnsi="Arial" w:cs="Arial"/>
      <w:sz w:val="22"/>
      <w:szCs w:val="22"/>
      <w:lang w:eastAsia="tr-TR"/>
    </w:rPr>
  </w:style>
  <w:style w:type="paragraph" w:styleId="GvdeMetniGirintisi">
    <w:name w:val="Body Text Indent"/>
    <w:basedOn w:val="Normal"/>
    <w:link w:val="GvdeMetniGirintisiChar"/>
    <w:rsid w:val="00827AA9"/>
    <w:pPr>
      <w:ind w:firstLine="540"/>
      <w:jc w:val="both"/>
    </w:pPr>
    <w:rPr>
      <w:sz w:val="20"/>
    </w:rPr>
  </w:style>
  <w:style w:type="character" w:customStyle="1" w:styleId="GvdeMetniGirintisiChar">
    <w:name w:val="Gövde Metni Girintisi Char"/>
    <w:basedOn w:val="VarsaylanParagrafYazTipi"/>
    <w:link w:val="GvdeMetniGirintisi"/>
    <w:rsid w:val="00827AA9"/>
    <w:rPr>
      <w:rFonts w:ascii="Times New Roman" w:eastAsia="Times New Roman" w:hAnsi="Times New Roman" w:cs="Times New Roman"/>
      <w:sz w:val="20"/>
      <w:lang w:eastAsia="tr-TR"/>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rsid w:val="00827AA9"/>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827AA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827AA9"/>
    <w:rPr>
      <w:vertAlign w:val="superscript"/>
    </w:rPr>
  </w:style>
  <w:style w:type="paragraph" w:styleId="stBilgi">
    <w:name w:val="header"/>
    <w:basedOn w:val="Normal"/>
    <w:link w:val="stBilgiChar"/>
    <w:uiPriority w:val="99"/>
    <w:unhideWhenUsed/>
    <w:rsid w:val="00827AA9"/>
    <w:pPr>
      <w:tabs>
        <w:tab w:val="center" w:pos="4536"/>
        <w:tab w:val="right" w:pos="9072"/>
      </w:tabs>
    </w:pPr>
  </w:style>
  <w:style w:type="character" w:customStyle="1" w:styleId="stBilgiChar">
    <w:name w:val="Üst Bilgi Char"/>
    <w:basedOn w:val="VarsaylanParagrafYazTipi"/>
    <w:link w:val="stBilgi"/>
    <w:uiPriority w:val="99"/>
    <w:rsid w:val="00827AA9"/>
    <w:rPr>
      <w:rFonts w:ascii="Times New Roman" w:eastAsia="Times New Roman" w:hAnsi="Times New Roman" w:cs="Times New Roman"/>
      <w:lang w:eastAsia="tr-TR"/>
    </w:rPr>
  </w:style>
  <w:style w:type="paragraph" w:styleId="AltBilgi">
    <w:name w:val="footer"/>
    <w:basedOn w:val="Normal"/>
    <w:link w:val="AltBilgiChar"/>
    <w:unhideWhenUsed/>
    <w:rsid w:val="00827AA9"/>
    <w:pPr>
      <w:tabs>
        <w:tab w:val="center" w:pos="4536"/>
        <w:tab w:val="right" w:pos="9072"/>
      </w:tabs>
    </w:pPr>
  </w:style>
  <w:style w:type="character" w:customStyle="1" w:styleId="AltBilgiChar">
    <w:name w:val="Alt Bilgi Char"/>
    <w:basedOn w:val="VarsaylanParagrafYazTipi"/>
    <w:link w:val="AltBilgi"/>
    <w:rsid w:val="00827AA9"/>
    <w:rPr>
      <w:rFonts w:ascii="Times New Roman" w:eastAsia="Times New Roman" w:hAnsi="Times New Roman" w:cs="Times New Roman"/>
      <w:lang w:eastAsia="tr-TR"/>
    </w:rPr>
  </w:style>
  <w:style w:type="paragraph" w:customStyle="1" w:styleId="ortabaslikmrn">
    <w:name w:val="orta_baslik_mrn"/>
    <w:basedOn w:val="Normal"/>
    <w:rsid w:val="00827AA9"/>
    <w:pPr>
      <w:spacing w:before="100" w:beforeAutospacing="1" w:after="100" w:afterAutospacing="1"/>
    </w:pPr>
  </w:style>
  <w:style w:type="character" w:styleId="Gl">
    <w:name w:val="Strong"/>
    <w:basedOn w:val="VarsaylanParagrafYazTipi"/>
    <w:uiPriority w:val="22"/>
    <w:qFormat/>
    <w:rsid w:val="00827AA9"/>
    <w:rPr>
      <w:b/>
      <w:bCs/>
    </w:rPr>
  </w:style>
  <w:style w:type="character" w:styleId="Kpr">
    <w:name w:val="Hyperlink"/>
    <w:basedOn w:val="VarsaylanParagrafYazTipi"/>
    <w:uiPriority w:val="99"/>
    <w:rsid w:val="00827AA9"/>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nhideWhenUsed/>
    <w:rsid w:val="00827AA9"/>
    <w:rPr>
      <w:rFonts w:ascii="Tahoma" w:hAnsi="Tahoma" w:cs="Tahoma"/>
      <w:sz w:val="16"/>
      <w:szCs w:val="16"/>
    </w:rPr>
  </w:style>
  <w:style w:type="character" w:customStyle="1" w:styleId="BalonMetniChar">
    <w:name w:val="Balon Metni Char"/>
    <w:basedOn w:val="VarsaylanParagrafYazTipi"/>
    <w:link w:val="BalonMetni"/>
    <w:rsid w:val="00827AA9"/>
    <w:rPr>
      <w:rFonts w:ascii="Tahoma" w:eastAsia="Times New Roman" w:hAnsi="Tahoma" w:cs="Tahoma"/>
      <w:sz w:val="16"/>
      <w:szCs w:val="16"/>
      <w:lang w:eastAsia="tr-TR"/>
    </w:rPr>
  </w:style>
  <w:style w:type="character" w:customStyle="1" w:styleId="longtext">
    <w:name w:val="long_text"/>
    <w:basedOn w:val="VarsaylanParagrafYazTipi"/>
    <w:rsid w:val="00827AA9"/>
  </w:style>
  <w:style w:type="character" w:customStyle="1" w:styleId="hps">
    <w:name w:val="hps"/>
    <w:basedOn w:val="VarsaylanParagrafYazTipi"/>
    <w:rsid w:val="00827AA9"/>
  </w:style>
  <w:style w:type="character" w:customStyle="1" w:styleId="shorttext">
    <w:name w:val="short_text"/>
    <w:basedOn w:val="VarsaylanParagrafYazTipi"/>
    <w:rsid w:val="00827AA9"/>
  </w:style>
  <w:style w:type="character" w:customStyle="1" w:styleId="atn">
    <w:name w:val="atn"/>
    <w:basedOn w:val="VarsaylanParagrafYazTipi"/>
    <w:rsid w:val="00827AA9"/>
  </w:style>
  <w:style w:type="paragraph" w:customStyle="1" w:styleId="altbalk">
    <w:name w:val="alt başlık"/>
    <w:basedOn w:val="Normal"/>
    <w:uiPriority w:val="99"/>
    <w:rsid w:val="00827AA9"/>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827AA9"/>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827AA9"/>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827AA9"/>
    <w:pPr>
      <w:spacing w:line="280" w:lineRule="exact"/>
      <w:ind w:firstLine="567"/>
      <w:jc w:val="both"/>
    </w:pPr>
    <w:rPr>
      <w:lang w:val="en-US"/>
    </w:rPr>
  </w:style>
  <w:style w:type="paragraph" w:styleId="ListeParagraf">
    <w:name w:val="List Paragraph"/>
    <w:basedOn w:val="Normal"/>
    <w:uiPriority w:val="34"/>
    <w:qFormat/>
    <w:rsid w:val="00827AA9"/>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827AA9"/>
  </w:style>
  <w:style w:type="character" w:customStyle="1" w:styleId="StilDipnotBavurusuTimesTurkishTranscription11nkKaln">
    <w:name w:val="Stil Dipnot Başvurusu + Times Turkish Transcription 11 nk Kalın..."/>
    <w:basedOn w:val="DipnotBavurusu"/>
    <w:rsid w:val="00827AA9"/>
    <w:rPr>
      <w:rFonts w:ascii="Times New Roman" w:hAnsi="Times New Roman"/>
      <w:b/>
      <w:bCs/>
      <w:color w:val="000000"/>
      <w:position w:val="6"/>
      <w:sz w:val="14"/>
      <w:szCs w:val="16"/>
      <w:vertAlign w:val="superscript"/>
    </w:rPr>
  </w:style>
  <w:style w:type="paragraph" w:styleId="NormalWeb">
    <w:name w:val="Normal (Web)"/>
    <w:basedOn w:val="Normal"/>
    <w:rsid w:val="00827AA9"/>
    <w:pPr>
      <w:spacing w:before="100" w:beforeAutospacing="1" w:after="100" w:afterAutospacing="1"/>
    </w:pPr>
  </w:style>
  <w:style w:type="character" w:customStyle="1" w:styleId="searchmatch">
    <w:name w:val="searchmatch"/>
    <w:basedOn w:val="VarsaylanParagrafYazTipi"/>
    <w:rsid w:val="00827AA9"/>
  </w:style>
  <w:style w:type="character" w:customStyle="1" w:styleId="StilDipnotBavurusuTimesTurkishTranscription11nkSiyah">
    <w:name w:val="Stil Dipnot Başvurusu + Times Turkish Transcription 11 nk Siyah"/>
    <w:basedOn w:val="DipnotBavurusu"/>
    <w:rsid w:val="00827AA9"/>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827AA9"/>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827AA9"/>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827AA9"/>
    <w:rPr>
      <w:sz w:val="19"/>
      <w:szCs w:val="19"/>
    </w:rPr>
  </w:style>
  <w:style w:type="character" w:customStyle="1" w:styleId="mediumtext1">
    <w:name w:val="medium_text1"/>
    <w:basedOn w:val="VarsaylanParagrafYazTipi"/>
    <w:rsid w:val="00827AA9"/>
    <w:rPr>
      <w:sz w:val="16"/>
      <w:szCs w:val="16"/>
    </w:rPr>
  </w:style>
  <w:style w:type="paragraph" w:styleId="GvdeMetni">
    <w:name w:val="Body Text"/>
    <w:basedOn w:val="Normal"/>
    <w:link w:val="GvdeMetniChar"/>
    <w:unhideWhenUsed/>
    <w:rsid w:val="00827AA9"/>
    <w:pPr>
      <w:spacing w:after="120"/>
    </w:pPr>
  </w:style>
  <w:style w:type="character" w:customStyle="1" w:styleId="GvdeMetniChar">
    <w:name w:val="Gövde Metni Char"/>
    <w:basedOn w:val="VarsaylanParagrafYazTipi"/>
    <w:link w:val="GvdeMetni"/>
    <w:rsid w:val="00827AA9"/>
    <w:rPr>
      <w:rFonts w:ascii="Times New Roman" w:eastAsia="Times New Roman" w:hAnsi="Times New Roman" w:cs="Times New Roman"/>
      <w:lang w:eastAsia="tr-TR"/>
    </w:rPr>
  </w:style>
  <w:style w:type="paragraph" w:styleId="DzMetin">
    <w:name w:val="Plain Text"/>
    <w:basedOn w:val="Normal"/>
    <w:link w:val="DzMetinChar"/>
    <w:rsid w:val="00827AA9"/>
    <w:rPr>
      <w:rFonts w:ascii="Courier New" w:hAnsi="Courier New" w:cs="Courier New"/>
      <w:sz w:val="20"/>
      <w:szCs w:val="20"/>
    </w:rPr>
  </w:style>
  <w:style w:type="character" w:customStyle="1" w:styleId="DzMetinChar">
    <w:name w:val="Düz Metin Char"/>
    <w:basedOn w:val="VarsaylanParagrafYazTipi"/>
    <w:link w:val="DzMetin"/>
    <w:rsid w:val="00827AA9"/>
    <w:rPr>
      <w:rFonts w:ascii="Courier New" w:eastAsia="Times New Roman" w:hAnsi="Courier New" w:cs="Courier New"/>
      <w:sz w:val="20"/>
      <w:szCs w:val="20"/>
      <w:lang w:eastAsia="tr-TR"/>
    </w:rPr>
  </w:style>
  <w:style w:type="paragraph" w:styleId="Altyaz">
    <w:name w:val="Subtitle"/>
    <w:basedOn w:val="Normal"/>
    <w:link w:val="AltyazChar"/>
    <w:qFormat/>
    <w:rsid w:val="00827AA9"/>
    <w:pPr>
      <w:spacing w:after="60"/>
      <w:jc w:val="center"/>
      <w:outlineLvl w:val="1"/>
    </w:pPr>
    <w:rPr>
      <w:rFonts w:ascii="Arial" w:hAnsi="Arial" w:cs="Arial"/>
    </w:rPr>
  </w:style>
  <w:style w:type="character" w:customStyle="1" w:styleId="AltyazChar">
    <w:name w:val="Altyazı Char"/>
    <w:basedOn w:val="VarsaylanParagrafYazTipi"/>
    <w:link w:val="Altyaz"/>
    <w:rsid w:val="00827AA9"/>
    <w:rPr>
      <w:rFonts w:ascii="Arial" w:eastAsia="Times New Roman" w:hAnsi="Arial" w:cs="Arial"/>
      <w:lang w:eastAsia="tr-TR"/>
    </w:rPr>
  </w:style>
  <w:style w:type="paragraph" w:customStyle="1" w:styleId="thomicb">
    <w:name w:val="thomicb"/>
    <w:basedOn w:val="Normal"/>
    <w:rsid w:val="00827AA9"/>
    <w:pPr>
      <w:spacing w:before="100" w:beforeAutospacing="1" w:after="100" w:afterAutospacing="1"/>
    </w:pPr>
  </w:style>
  <w:style w:type="paragraph" w:customStyle="1" w:styleId="Default">
    <w:name w:val="Default"/>
    <w:rsid w:val="00827AA9"/>
    <w:pPr>
      <w:autoSpaceDE w:val="0"/>
      <w:autoSpaceDN w:val="0"/>
      <w:adjustRightInd w:val="0"/>
    </w:pPr>
    <w:rPr>
      <w:rFonts w:ascii="Times New Roman" w:eastAsia="Times New Roman" w:hAnsi="Times New Roman" w:cs="Times New Roman"/>
      <w:color w:val="000000"/>
      <w:lang w:eastAsia="tr-TR"/>
    </w:rPr>
  </w:style>
  <w:style w:type="paragraph" w:styleId="AralkYok">
    <w:name w:val="No Spacing"/>
    <w:uiPriority w:val="1"/>
    <w:qFormat/>
    <w:rsid w:val="00827AA9"/>
    <w:rPr>
      <w:rFonts w:ascii="Calibri" w:eastAsia="Times New Roman" w:hAnsi="Calibri" w:cs="Times New Roman"/>
      <w:sz w:val="22"/>
      <w:szCs w:val="22"/>
      <w:lang w:eastAsia="tr-TR"/>
    </w:rPr>
  </w:style>
  <w:style w:type="paragraph" w:customStyle="1" w:styleId="sdfootnote">
    <w:name w:val="sdfootnote"/>
    <w:basedOn w:val="Normal"/>
    <w:uiPriority w:val="99"/>
    <w:rsid w:val="00827AA9"/>
    <w:pPr>
      <w:spacing w:before="100" w:beforeAutospacing="1"/>
      <w:ind w:left="284" w:hanging="284"/>
    </w:pPr>
    <w:rPr>
      <w:sz w:val="20"/>
      <w:szCs w:val="20"/>
    </w:rPr>
  </w:style>
  <w:style w:type="table" w:styleId="TabloKlavuzu">
    <w:name w:val="Table Grid"/>
    <w:basedOn w:val="NormalTablo"/>
    <w:uiPriority w:val="39"/>
    <w:rsid w:val="00827AA9"/>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uiPriority w:val="99"/>
    <w:rsid w:val="00827AA9"/>
  </w:style>
  <w:style w:type="paragraph" w:styleId="Liste">
    <w:name w:val="List"/>
    <w:basedOn w:val="Normal"/>
    <w:uiPriority w:val="99"/>
    <w:unhideWhenUsed/>
    <w:rsid w:val="00827AA9"/>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827AA9"/>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827AA9"/>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827AA9"/>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827AA9"/>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827AA9"/>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827AA9"/>
    <w:rPr>
      <w:rFonts w:ascii="Calibri" w:eastAsia="Calibri" w:hAnsi="Calibri" w:cs="Times New Roman"/>
      <w:sz w:val="22"/>
      <w:szCs w:val="22"/>
      <w:lang w:eastAsia="tr-TR"/>
    </w:rPr>
  </w:style>
  <w:style w:type="paragraph" w:styleId="GvdeMetnilkGirintisi2">
    <w:name w:val="Body Text First Indent 2"/>
    <w:basedOn w:val="GvdeMetniGirintisi"/>
    <w:link w:val="GvdeMetnilkGirintisi2Char"/>
    <w:uiPriority w:val="99"/>
    <w:unhideWhenUsed/>
    <w:rsid w:val="00827AA9"/>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827AA9"/>
    <w:rPr>
      <w:rFonts w:ascii="Calibri" w:eastAsia="Calibri" w:hAnsi="Calibri" w:cs="Times New Roman"/>
      <w:sz w:val="22"/>
      <w:szCs w:val="22"/>
      <w:lang w:eastAsia="tr-TR"/>
    </w:rPr>
  </w:style>
  <w:style w:type="paragraph" w:styleId="KonuBal">
    <w:name w:val="Title"/>
    <w:basedOn w:val="Normal"/>
    <w:link w:val="KonuBalChar"/>
    <w:qFormat/>
    <w:rsid w:val="00827AA9"/>
    <w:pPr>
      <w:jc w:val="center"/>
    </w:pPr>
    <w:rPr>
      <w:b/>
      <w:sz w:val="28"/>
      <w:szCs w:val="20"/>
    </w:rPr>
  </w:style>
  <w:style w:type="character" w:customStyle="1" w:styleId="KonuBalChar">
    <w:name w:val="Konu Başlığı Char"/>
    <w:basedOn w:val="VarsaylanParagrafYazTipi"/>
    <w:link w:val="KonuBal"/>
    <w:rsid w:val="00827AA9"/>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827AA9"/>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827AA9"/>
    <w:rPr>
      <w:sz w:val="20"/>
      <w:szCs w:val="20"/>
    </w:rPr>
  </w:style>
  <w:style w:type="character" w:customStyle="1" w:styleId="AklamaMetniChar1">
    <w:name w:val="Açıklama Metni Char1"/>
    <w:basedOn w:val="VarsaylanParagrafYazTipi"/>
    <w:uiPriority w:val="99"/>
    <w:semiHidden/>
    <w:rsid w:val="00827AA9"/>
    <w:rPr>
      <w:rFonts w:ascii="Times New Roman" w:eastAsia="Times New Roman" w:hAnsi="Times New Roman" w:cs="Times New Roman"/>
      <w:lang w:eastAsia="tr-TR"/>
    </w:rPr>
  </w:style>
  <w:style w:type="paragraph" w:styleId="ResimYazs">
    <w:name w:val="caption"/>
    <w:basedOn w:val="Normal"/>
    <w:next w:val="Normal"/>
    <w:qFormat/>
    <w:rsid w:val="00827AA9"/>
    <w:pPr>
      <w:spacing w:before="120" w:after="120"/>
    </w:pPr>
    <w:rPr>
      <w:b/>
      <w:szCs w:val="20"/>
    </w:rPr>
  </w:style>
  <w:style w:type="character" w:customStyle="1" w:styleId="GvdeMetniGirintisi2Char">
    <w:name w:val="Gövde Metni Girintisi 2 Char"/>
    <w:basedOn w:val="VarsaylanParagrafYazTipi"/>
    <w:link w:val="GvdeMetniGirintisi2"/>
    <w:rsid w:val="00827AA9"/>
    <w:rPr>
      <w:rFonts w:ascii="Times New Roman" w:eastAsia="Times New Roman" w:hAnsi="Times New Roman" w:cs="Times New Roman"/>
      <w:szCs w:val="20"/>
      <w:lang w:val="en-GB" w:eastAsia="tr-TR"/>
    </w:rPr>
  </w:style>
  <w:style w:type="paragraph" w:styleId="GvdeMetniGirintisi2">
    <w:name w:val="Body Text Indent 2"/>
    <w:basedOn w:val="Normal"/>
    <w:link w:val="GvdeMetniGirintisi2Char"/>
    <w:rsid w:val="00827AA9"/>
    <w:pPr>
      <w:ind w:firstLine="851"/>
      <w:jc w:val="both"/>
    </w:pPr>
    <w:rPr>
      <w:szCs w:val="20"/>
      <w:lang w:val="en-GB"/>
    </w:rPr>
  </w:style>
  <w:style w:type="character" w:customStyle="1" w:styleId="GvdeMetniGirintisi2Char1">
    <w:name w:val="Gövde Metni Girintisi 2 Char1"/>
    <w:basedOn w:val="VarsaylanParagrafYazTipi"/>
    <w:uiPriority w:val="99"/>
    <w:semiHidden/>
    <w:rsid w:val="00827AA9"/>
    <w:rPr>
      <w:rFonts w:ascii="Times New Roman" w:eastAsia="Times New Roman" w:hAnsi="Times New Roman" w:cs="Times New Roman"/>
      <w:lang w:eastAsia="tr-TR"/>
    </w:rPr>
  </w:style>
  <w:style w:type="character" w:customStyle="1" w:styleId="BelgeBalantlarChar">
    <w:name w:val="Belge Bağlantıları Char"/>
    <w:basedOn w:val="VarsaylanParagrafYazTipi"/>
    <w:link w:val="BelgeBalantlar"/>
    <w:semiHidden/>
    <w:rsid w:val="00827AA9"/>
    <w:rPr>
      <w:rFonts w:ascii="Tahoma" w:eastAsia="Times New Roman" w:hAnsi="Tahoma" w:cs="Times New Roman"/>
      <w:szCs w:val="20"/>
      <w:shd w:val="clear" w:color="auto" w:fill="000080"/>
      <w:lang w:eastAsia="tr-TR"/>
    </w:rPr>
  </w:style>
  <w:style w:type="paragraph" w:styleId="BelgeBalantlar">
    <w:name w:val="Document Map"/>
    <w:basedOn w:val="Normal"/>
    <w:link w:val="BelgeBalantlarChar"/>
    <w:semiHidden/>
    <w:rsid w:val="00827AA9"/>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827AA9"/>
    <w:rPr>
      <w:rFonts w:ascii="Times New Roman" w:eastAsia="Times New Roman" w:hAnsi="Times New Roman" w:cs="Times New Roman"/>
      <w:lang w:eastAsia="tr-TR"/>
    </w:rPr>
  </w:style>
  <w:style w:type="character" w:customStyle="1" w:styleId="apple-converted-space">
    <w:name w:val="apple-converted-space"/>
    <w:basedOn w:val="VarsaylanParagrafYazTipi"/>
    <w:rsid w:val="00827AA9"/>
  </w:style>
  <w:style w:type="character" w:styleId="Vurgu">
    <w:name w:val="Emphasis"/>
    <w:basedOn w:val="VarsaylanParagrafYazTipi"/>
    <w:qFormat/>
    <w:rsid w:val="00827AA9"/>
    <w:rPr>
      <w:i/>
      <w:iCs/>
    </w:rPr>
  </w:style>
  <w:style w:type="character" w:customStyle="1" w:styleId="Bodytext2">
    <w:name w:val="Body text (2)"/>
    <w:basedOn w:val="VarsaylanParagrafYazTipi"/>
    <w:link w:val="Bodytext21"/>
    <w:uiPriority w:val="99"/>
    <w:rsid w:val="00827AA9"/>
    <w:rPr>
      <w:rFonts w:ascii="Times New Roman" w:hAnsi="Times New Roman"/>
      <w:shd w:val="clear" w:color="auto" w:fill="FFFFFF"/>
    </w:rPr>
  </w:style>
  <w:style w:type="paragraph" w:customStyle="1" w:styleId="Bodytext21">
    <w:name w:val="Body text (2)1"/>
    <w:basedOn w:val="Normal"/>
    <w:link w:val="Bodytext2"/>
    <w:uiPriority w:val="99"/>
    <w:rsid w:val="00827AA9"/>
    <w:pPr>
      <w:shd w:val="clear" w:color="auto" w:fill="FFFFFF"/>
      <w:spacing w:line="254" w:lineRule="exact"/>
    </w:pPr>
    <w:rPr>
      <w:rFonts w:eastAsiaTheme="minorHAnsi" w:cstheme="minorBidi"/>
      <w:lang w:eastAsia="en-US"/>
    </w:rPr>
  </w:style>
  <w:style w:type="character" w:customStyle="1" w:styleId="icsayfalinkler">
    <w:name w:val="icsayfalinkler"/>
    <w:basedOn w:val="VarsaylanParagrafYazTipi"/>
    <w:rsid w:val="00827AA9"/>
  </w:style>
  <w:style w:type="character" w:customStyle="1" w:styleId="notes1">
    <w:name w:val="notes1"/>
    <w:basedOn w:val="VarsaylanParagrafYazTipi"/>
    <w:rsid w:val="00827AA9"/>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827AA9"/>
    <w:pPr>
      <w:spacing w:after="120"/>
      <w:ind w:left="283"/>
    </w:pPr>
    <w:rPr>
      <w:sz w:val="16"/>
      <w:szCs w:val="16"/>
    </w:rPr>
  </w:style>
  <w:style w:type="character" w:customStyle="1" w:styleId="GvdeMetniGirintisi3Char">
    <w:name w:val="Gövde Metni Girintisi 3 Char"/>
    <w:basedOn w:val="VarsaylanParagrafYazTipi"/>
    <w:link w:val="GvdeMetniGirintisi3"/>
    <w:rsid w:val="00827AA9"/>
    <w:rPr>
      <w:rFonts w:ascii="Times New Roman" w:eastAsia="Times New Roman" w:hAnsi="Times New Roman" w:cs="Times New Roman"/>
      <w:sz w:val="16"/>
      <w:szCs w:val="16"/>
      <w:lang w:eastAsia="tr-TR"/>
    </w:rPr>
  </w:style>
  <w:style w:type="paragraph" w:customStyle="1" w:styleId="WW-NormalWeb1">
    <w:name w:val="WW-Normal (Web)1"/>
    <w:basedOn w:val="Normal"/>
    <w:rsid w:val="00827AA9"/>
    <w:pPr>
      <w:spacing w:before="280" w:after="119"/>
    </w:pPr>
    <w:rPr>
      <w:lang w:eastAsia="ar-SA"/>
    </w:rPr>
  </w:style>
  <w:style w:type="character" w:customStyle="1" w:styleId="metin1">
    <w:name w:val="metin1"/>
    <w:basedOn w:val="VarsaylanParagrafYazTipi"/>
    <w:rsid w:val="00827AA9"/>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827AA9"/>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827AA9"/>
  </w:style>
  <w:style w:type="character" w:customStyle="1" w:styleId="em11">
    <w:name w:val="em11"/>
    <w:basedOn w:val="VarsaylanParagrafYazTipi"/>
    <w:rsid w:val="00827AA9"/>
    <w:rPr>
      <w:sz w:val="20"/>
      <w:szCs w:val="20"/>
    </w:rPr>
  </w:style>
  <w:style w:type="character" w:customStyle="1" w:styleId="ps131">
    <w:name w:val="ps131"/>
    <w:basedOn w:val="VarsaylanParagrafYazTipi"/>
    <w:rsid w:val="00827AA9"/>
  </w:style>
  <w:style w:type="character" w:customStyle="1" w:styleId="ft31">
    <w:name w:val="ft31"/>
    <w:basedOn w:val="VarsaylanParagrafYazTipi"/>
    <w:rsid w:val="00827AA9"/>
    <w:rPr>
      <w:b/>
      <w:bCs/>
      <w:sz w:val="30"/>
      <w:szCs w:val="30"/>
    </w:rPr>
  </w:style>
  <w:style w:type="character" w:styleId="HTMLCite">
    <w:name w:val="HTML Cite"/>
    <w:basedOn w:val="VarsaylanParagrafYazTipi"/>
    <w:unhideWhenUsed/>
    <w:rsid w:val="00827AA9"/>
    <w:rPr>
      <w:i/>
      <w:iCs/>
    </w:rPr>
  </w:style>
  <w:style w:type="character" w:customStyle="1" w:styleId="cit-source">
    <w:name w:val="cit-source"/>
    <w:basedOn w:val="VarsaylanParagrafYazTipi"/>
    <w:rsid w:val="00827AA9"/>
  </w:style>
  <w:style w:type="character" w:customStyle="1" w:styleId="comics">
    <w:name w:val="comics"/>
    <w:basedOn w:val="VarsaylanParagrafYazTipi"/>
    <w:rsid w:val="00827AA9"/>
    <w:rPr>
      <w:rFonts w:ascii="Times New Roman" w:hAnsi="Times New Roman" w:cs="Times New Roman" w:hint="default"/>
      <w:i/>
      <w:iCs/>
      <w:color w:val="800000"/>
      <w:sz w:val="18"/>
      <w:szCs w:val="18"/>
    </w:rPr>
  </w:style>
  <w:style w:type="paragraph" w:customStyle="1" w:styleId="metin">
    <w:name w:val="metin"/>
    <w:basedOn w:val="Normal"/>
    <w:rsid w:val="00827AA9"/>
    <w:rPr>
      <w:rFonts w:ascii="Verdana" w:hAnsi="Verdana"/>
      <w:sz w:val="17"/>
      <w:szCs w:val="17"/>
    </w:rPr>
  </w:style>
  <w:style w:type="character" w:customStyle="1" w:styleId="basharf1">
    <w:name w:val="basharf1"/>
    <w:basedOn w:val="VarsaylanParagrafYazTipi"/>
    <w:rsid w:val="00827AA9"/>
    <w:rPr>
      <w:rFonts w:ascii="Times New Roman" w:hAnsi="Times New Roman" w:cs="Times New Roman" w:hint="default"/>
      <w:b/>
      <w:bCs/>
      <w:i w:val="0"/>
      <w:iCs w:val="0"/>
      <w:color w:val="000000"/>
      <w:sz w:val="24"/>
      <w:szCs w:val="24"/>
    </w:rPr>
  </w:style>
  <w:style w:type="paragraph" w:customStyle="1" w:styleId="TEZMETN">
    <w:name w:val="TEZ METİN"/>
    <w:basedOn w:val="Normal"/>
    <w:rsid w:val="00827AA9"/>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827AA9"/>
  </w:style>
  <w:style w:type="paragraph" w:customStyle="1" w:styleId="ListeParagraf1">
    <w:name w:val="Liste Paragraf1"/>
    <w:basedOn w:val="Normal"/>
    <w:rsid w:val="00827AA9"/>
    <w:pPr>
      <w:spacing w:after="200" w:line="276" w:lineRule="auto"/>
      <w:ind w:left="720"/>
    </w:pPr>
    <w:rPr>
      <w:rFonts w:ascii="Calibri" w:eastAsia="Calibri" w:hAnsi="Calibri"/>
      <w:sz w:val="22"/>
      <w:szCs w:val="22"/>
    </w:rPr>
  </w:style>
  <w:style w:type="paragraph" w:customStyle="1" w:styleId="NParag">
    <w:name w:val="NParag"/>
    <w:basedOn w:val="Normal"/>
    <w:rsid w:val="00827AA9"/>
    <w:pPr>
      <w:tabs>
        <w:tab w:val="left" w:pos="9072"/>
      </w:tabs>
      <w:spacing w:before="60" w:after="60"/>
      <w:ind w:firstLine="567"/>
      <w:jc w:val="both"/>
    </w:pPr>
    <w:rPr>
      <w:sz w:val="22"/>
      <w:szCs w:val="22"/>
      <w:lang w:eastAsia="en-US"/>
    </w:rPr>
  </w:style>
  <w:style w:type="character" w:customStyle="1" w:styleId="A10">
    <w:name w:val="A10"/>
    <w:uiPriority w:val="99"/>
    <w:rsid w:val="00827AA9"/>
    <w:rPr>
      <w:rFonts w:cs="Adobe Caslon Pro"/>
      <w:color w:val="000000"/>
      <w:sz w:val="17"/>
      <w:szCs w:val="17"/>
    </w:rPr>
  </w:style>
  <w:style w:type="paragraph" w:customStyle="1" w:styleId="Pa10">
    <w:name w:val="Pa10"/>
    <w:basedOn w:val="Normal"/>
    <w:next w:val="Normal"/>
    <w:rsid w:val="00827AA9"/>
    <w:pPr>
      <w:autoSpaceDE w:val="0"/>
      <w:autoSpaceDN w:val="0"/>
      <w:adjustRightInd w:val="0"/>
      <w:spacing w:after="140" w:line="201" w:lineRule="atLeast"/>
    </w:pPr>
    <w:rPr>
      <w:rFonts w:eastAsia="Calibri"/>
    </w:rPr>
  </w:style>
  <w:style w:type="paragraph" w:customStyle="1" w:styleId="ListeParagraf2">
    <w:name w:val="Liste Paragraf2"/>
    <w:basedOn w:val="Normal"/>
    <w:rsid w:val="00827AA9"/>
    <w:pPr>
      <w:spacing w:after="200" w:line="276" w:lineRule="auto"/>
      <w:ind w:left="720"/>
    </w:pPr>
    <w:rPr>
      <w:rFonts w:ascii="Calibri" w:hAnsi="Calibri"/>
      <w:sz w:val="22"/>
      <w:szCs w:val="22"/>
      <w:lang w:eastAsia="en-US"/>
    </w:rPr>
  </w:style>
  <w:style w:type="paragraph" w:customStyle="1" w:styleId="Baslk11">
    <w:name w:val="Baslık11"/>
    <w:next w:val="Normal"/>
    <w:rsid w:val="00827AA9"/>
    <w:pPr>
      <w:spacing w:before="320" w:after="120"/>
      <w:ind w:left="567"/>
    </w:pPr>
    <w:rPr>
      <w:rFonts w:ascii="Times New Roman" w:eastAsia="Calibri" w:hAnsi="Times New Roman" w:cs="Times New Roman"/>
      <w:b/>
      <w:sz w:val="22"/>
      <w:szCs w:val="22"/>
    </w:rPr>
  </w:style>
  <w:style w:type="character" w:customStyle="1" w:styleId="A2">
    <w:name w:val="A2"/>
    <w:rsid w:val="00827AA9"/>
    <w:rPr>
      <w:color w:val="000000"/>
      <w:sz w:val="20"/>
    </w:rPr>
  </w:style>
  <w:style w:type="character" w:customStyle="1" w:styleId="babcptermstyle1">
    <w:name w:val="bab_cptermstyle1"/>
    <w:basedOn w:val="VarsaylanParagrafYazTipi"/>
    <w:rsid w:val="00827AA9"/>
    <w:rPr>
      <w:rFonts w:cs="Times New Roman"/>
      <w:b/>
      <w:bCs/>
    </w:rPr>
  </w:style>
  <w:style w:type="paragraph" w:customStyle="1" w:styleId="stilktapiir">
    <w:name w:val="stilktapiir"/>
    <w:basedOn w:val="Normal"/>
    <w:rsid w:val="00827AA9"/>
    <w:pPr>
      <w:spacing w:before="100" w:beforeAutospacing="1" w:after="100" w:afterAutospacing="1"/>
    </w:pPr>
    <w:rPr>
      <w:rFonts w:eastAsia="Calibri"/>
    </w:rPr>
  </w:style>
  <w:style w:type="character" w:customStyle="1" w:styleId="googqs-tidbit">
    <w:name w:val="goog_qs-tidbit"/>
    <w:basedOn w:val="VarsaylanParagrafYazTipi"/>
    <w:rsid w:val="00827AA9"/>
    <w:rPr>
      <w:rFonts w:cs="Times New Roman"/>
    </w:rPr>
  </w:style>
  <w:style w:type="character" w:customStyle="1" w:styleId="FontStyle524">
    <w:name w:val="Font Style524"/>
    <w:basedOn w:val="VarsaylanParagrafYazTipi"/>
    <w:rsid w:val="00827AA9"/>
    <w:rPr>
      <w:rFonts w:ascii="Bookman Old Style" w:hAnsi="Bookman Old Style" w:cs="Bookman Old Style"/>
      <w:spacing w:val="-10"/>
      <w:sz w:val="22"/>
      <w:szCs w:val="22"/>
    </w:rPr>
  </w:style>
  <w:style w:type="character" w:customStyle="1" w:styleId="googqs-tidbit-0">
    <w:name w:val="goog_qs-tidbit-0"/>
    <w:basedOn w:val="VarsaylanParagrafYazTipi"/>
    <w:rsid w:val="00827AA9"/>
    <w:rPr>
      <w:rFonts w:cs="Times New Roman"/>
    </w:rPr>
  </w:style>
  <w:style w:type="character" w:customStyle="1" w:styleId="yazibaslik">
    <w:name w:val="yazibaslik"/>
    <w:basedOn w:val="VarsaylanParagrafYazTipi"/>
    <w:rsid w:val="00827AA9"/>
    <w:rPr>
      <w:rFonts w:cs="Times New Roman"/>
    </w:rPr>
  </w:style>
  <w:style w:type="character" w:customStyle="1" w:styleId="ft">
    <w:name w:val="ft"/>
    <w:basedOn w:val="VarsaylanParagrafYazTipi"/>
    <w:rsid w:val="00827AA9"/>
  </w:style>
  <w:style w:type="paragraph" w:customStyle="1" w:styleId="zeilenhoehe12">
    <w:name w:val="zeilenhoehe12"/>
    <w:basedOn w:val="Normal"/>
    <w:rsid w:val="00827AA9"/>
    <w:pPr>
      <w:spacing w:before="100" w:after="100" w:line="340" w:lineRule="atLeast"/>
    </w:pPr>
  </w:style>
  <w:style w:type="character" w:customStyle="1" w:styleId="GvdeMetni3Char">
    <w:name w:val="Gövde Metni 3 Char"/>
    <w:basedOn w:val="VarsaylanParagrafYazTipi"/>
    <w:link w:val="GvdeMetni3"/>
    <w:uiPriority w:val="99"/>
    <w:semiHidden/>
    <w:rsid w:val="00827AA9"/>
    <w:rPr>
      <w:rFonts w:ascii="Calibri" w:eastAsia="Calibri" w:hAnsi="Calibri" w:cs="Times New Roman"/>
      <w:sz w:val="16"/>
      <w:szCs w:val="16"/>
    </w:rPr>
  </w:style>
  <w:style w:type="paragraph" w:styleId="GvdeMetni3">
    <w:name w:val="Body Text 3"/>
    <w:basedOn w:val="Normal"/>
    <w:link w:val="GvdeMetni3Char"/>
    <w:uiPriority w:val="99"/>
    <w:semiHidden/>
    <w:unhideWhenUsed/>
    <w:rsid w:val="00827AA9"/>
    <w:pPr>
      <w:spacing w:after="120" w:line="276" w:lineRule="auto"/>
    </w:pPr>
    <w:rPr>
      <w:rFonts w:ascii="Calibri" w:eastAsia="Calibri" w:hAnsi="Calibri"/>
      <w:sz w:val="16"/>
      <w:szCs w:val="16"/>
      <w:lang w:eastAsia="en-US"/>
    </w:rPr>
  </w:style>
  <w:style w:type="paragraph" w:customStyle="1" w:styleId="ResimYazs1">
    <w:name w:val="Resim Yazısı1"/>
    <w:basedOn w:val="Default"/>
    <w:next w:val="Default"/>
    <w:uiPriority w:val="99"/>
    <w:rsid w:val="00827AA9"/>
    <w:rPr>
      <w:rFonts w:ascii="Arial" w:eastAsia="Calibri" w:hAnsi="Arial" w:cs="Arial"/>
      <w:color w:val="auto"/>
      <w:lang w:eastAsia="en-US"/>
    </w:rPr>
  </w:style>
  <w:style w:type="paragraph" w:customStyle="1" w:styleId="Balk91">
    <w:name w:val="Başlık 91"/>
    <w:basedOn w:val="Default"/>
    <w:next w:val="Default"/>
    <w:uiPriority w:val="99"/>
    <w:rsid w:val="00827AA9"/>
    <w:rPr>
      <w:rFonts w:ascii="Arial" w:eastAsia="Calibri" w:hAnsi="Arial" w:cs="Arial"/>
      <w:color w:val="auto"/>
      <w:lang w:eastAsia="en-US"/>
    </w:rPr>
  </w:style>
  <w:style w:type="paragraph" w:customStyle="1" w:styleId="Balk11">
    <w:name w:val="Başlık 11"/>
    <w:basedOn w:val="Default"/>
    <w:next w:val="Default"/>
    <w:rsid w:val="00827AA9"/>
    <w:rPr>
      <w:rFonts w:ascii="Arial" w:eastAsia="Calibri" w:hAnsi="Arial" w:cs="Arial"/>
      <w:color w:val="auto"/>
      <w:lang w:eastAsia="en-US"/>
    </w:rPr>
  </w:style>
  <w:style w:type="paragraph" w:customStyle="1" w:styleId="Balk41">
    <w:name w:val="Başlık 41"/>
    <w:basedOn w:val="Default"/>
    <w:next w:val="Default"/>
    <w:uiPriority w:val="99"/>
    <w:rsid w:val="00827AA9"/>
    <w:rPr>
      <w:rFonts w:ascii="Arial" w:eastAsia="Calibri" w:hAnsi="Arial" w:cs="Arial"/>
      <w:color w:val="auto"/>
      <w:lang w:eastAsia="en-US"/>
    </w:rPr>
  </w:style>
  <w:style w:type="character" w:customStyle="1" w:styleId="FontStyle126">
    <w:name w:val="Font Style126"/>
    <w:basedOn w:val="VarsaylanParagrafYazTipi"/>
    <w:uiPriority w:val="99"/>
    <w:rsid w:val="00827AA9"/>
    <w:rPr>
      <w:rFonts w:ascii="Times New Roman" w:hAnsi="Times New Roman" w:cs="Times New Roman"/>
      <w:sz w:val="22"/>
      <w:szCs w:val="22"/>
    </w:rPr>
  </w:style>
  <w:style w:type="character" w:customStyle="1" w:styleId="FontStyle129">
    <w:name w:val="Font Style129"/>
    <w:basedOn w:val="VarsaylanParagrafYazTipi"/>
    <w:uiPriority w:val="99"/>
    <w:rsid w:val="00827AA9"/>
    <w:rPr>
      <w:rFonts w:ascii="Times New Roman" w:hAnsi="Times New Roman" w:cs="Times New Roman"/>
      <w:b/>
      <w:bCs/>
      <w:sz w:val="22"/>
      <w:szCs w:val="22"/>
    </w:rPr>
  </w:style>
  <w:style w:type="character" w:customStyle="1" w:styleId="FontStyle143">
    <w:name w:val="Font Style143"/>
    <w:basedOn w:val="VarsaylanParagrafYazTipi"/>
    <w:uiPriority w:val="99"/>
    <w:rsid w:val="00827AA9"/>
    <w:rPr>
      <w:rFonts w:ascii="Times New Roman" w:hAnsi="Times New Roman" w:cs="Times New Roman"/>
      <w:sz w:val="108"/>
      <w:szCs w:val="108"/>
    </w:rPr>
  </w:style>
  <w:style w:type="character" w:customStyle="1" w:styleId="FontStyle127">
    <w:name w:val="Font Style127"/>
    <w:basedOn w:val="VarsaylanParagrafYazTipi"/>
    <w:rsid w:val="00827AA9"/>
    <w:rPr>
      <w:rFonts w:ascii="Times New Roman" w:hAnsi="Times New Roman" w:cs="Times New Roman"/>
      <w:sz w:val="24"/>
      <w:szCs w:val="24"/>
    </w:rPr>
  </w:style>
  <w:style w:type="character" w:customStyle="1" w:styleId="FontStyle133">
    <w:name w:val="Font Style133"/>
    <w:basedOn w:val="VarsaylanParagrafYazTipi"/>
    <w:rsid w:val="00827AA9"/>
    <w:rPr>
      <w:rFonts w:ascii="Constantia" w:hAnsi="Constantia" w:cs="Constantia"/>
      <w:b/>
      <w:bCs/>
      <w:spacing w:val="-10"/>
      <w:sz w:val="26"/>
      <w:szCs w:val="26"/>
    </w:rPr>
  </w:style>
  <w:style w:type="character" w:customStyle="1" w:styleId="FontStyle134">
    <w:name w:val="Font Style134"/>
    <w:basedOn w:val="VarsaylanParagrafYazTipi"/>
    <w:rsid w:val="00827AA9"/>
    <w:rPr>
      <w:rFonts w:ascii="Times New Roman" w:hAnsi="Times New Roman" w:cs="Times New Roman"/>
      <w:sz w:val="16"/>
      <w:szCs w:val="16"/>
    </w:rPr>
  </w:style>
  <w:style w:type="character" w:customStyle="1" w:styleId="FontStyle130">
    <w:name w:val="Font Style130"/>
    <w:basedOn w:val="VarsaylanParagrafYazTipi"/>
    <w:rsid w:val="00827AA9"/>
    <w:rPr>
      <w:rFonts w:ascii="Times New Roman" w:hAnsi="Times New Roman" w:cs="Times New Roman"/>
      <w:sz w:val="22"/>
      <w:szCs w:val="22"/>
    </w:rPr>
  </w:style>
  <w:style w:type="character" w:customStyle="1" w:styleId="FontStyle136">
    <w:name w:val="Font Style136"/>
    <w:basedOn w:val="VarsaylanParagrafYazTipi"/>
    <w:rsid w:val="00827AA9"/>
    <w:rPr>
      <w:rFonts w:ascii="Times New Roman" w:hAnsi="Times New Roman" w:cs="Times New Roman"/>
      <w:sz w:val="22"/>
      <w:szCs w:val="22"/>
    </w:rPr>
  </w:style>
  <w:style w:type="character" w:customStyle="1" w:styleId="FontStyle108">
    <w:name w:val="Font Style108"/>
    <w:basedOn w:val="VarsaylanParagrafYazTipi"/>
    <w:rsid w:val="00827AA9"/>
    <w:rPr>
      <w:rFonts w:ascii="Times New Roman" w:hAnsi="Times New Roman" w:cs="Times New Roman"/>
      <w:sz w:val="22"/>
      <w:szCs w:val="22"/>
    </w:rPr>
  </w:style>
  <w:style w:type="character" w:customStyle="1" w:styleId="FontStyle105">
    <w:name w:val="Font Style105"/>
    <w:basedOn w:val="VarsaylanParagrafYazTipi"/>
    <w:rsid w:val="00827AA9"/>
    <w:rPr>
      <w:rFonts w:ascii="Times New Roman" w:hAnsi="Times New Roman" w:cs="Times New Roman"/>
      <w:b/>
      <w:bCs/>
      <w:sz w:val="22"/>
      <w:szCs w:val="22"/>
    </w:rPr>
  </w:style>
  <w:style w:type="character" w:customStyle="1" w:styleId="FontStyle103">
    <w:name w:val="Font Style103"/>
    <w:basedOn w:val="VarsaylanParagrafYazTipi"/>
    <w:rsid w:val="00827AA9"/>
    <w:rPr>
      <w:rFonts w:ascii="Times New Roman" w:hAnsi="Times New Roman" w:cs="Times New Roman"/>
      <w:b/>
      <w:bCs/>
      <w:sz w:val="26"/>
      <w:szCs w:val="26"/>
    </w:rPr>
  </w:style>
  <w:style w:type="character" w:customStyle="1" w:styleId="FontStyle100">
    <w:name w:val="Font Style100"/>
    <w:basedOn w:val="VarsaylanParagrafYazTipi"/>
    <w:rsid w:val="00827AA9"/>
    <w:rPr>
      <w:rFonts w:ascii="Times New Roman" w:hAnsi="Times New Roman" w:cs="Times New Roman"/>
      <w:b/>
      <w:bCs/>
      <w:i/>
      <w:iCs/>
      <w:sz w:val="22"/>
      <w:szCs w:val="22"/>
    </w:rPr>
  </w:style>
  <w:style w:type="character" w:customStyle="1" w:styleId="FontStyle101">
    <w:name w:val="Font Style101"/>
    <w:basedOn w:val="VarsaylanParagrafYazTipi"/>
    <w:rsid w:val="00827AA9"/>
    <w:rPr>
      <w:rFonts w:ascii="Times New Roman" w:hAnsi="Times New Roman" w:cs="Times New Roman"/>
      <w:b/>
      <w:bCs/>
      <w:sz w:val="22"/>
      <w:szCs w:val="22"/>
    </w:rPr>
  </w:style>
  <w:style w:type="character" w:customStyle="1" w:styleId="FontStyle104">
    <w:name w:val="Font Style104"/>
    <w:basedOn w:val="VarsaylanParagrafYazTipi"/>
    <w:rsid w:val="00827AA9"/>
    <w:rPr>
      <w:rFonts w:ascii="Times New Roman" w:hAnsi="Times New Roman" w:cs="Times New Roman"/>
      <w:b/>
      <w:bCs/>
      <w:sz w:val="30"/>
      <w:szCs w:val="30"/>
    </w:rPr>
  </w:style>
  <w:style w:type="character" w:customStyle="1" w:styleId="FontStyle34">
    <w:name w:val="Font Style34"/>
    <w:basedOn w:val="VarsaylanParagrafYazTipi"/>
    <w:rsid w:val="00827AA9"/>
    <w:rPr>
      <w:rFonts w:ascii="Times New Roman" w:hAnsi="Times New Roman" w:cs="Times New Roman"/>
      <w:b/>
      <w:bCs/>
      <w:i/>
      <w:iCs/>
      <w:sz w:val="20"/>
      <w:szCs w:val="20"/>
    </w:rPr>
  </w:style>
  <w:style w:type="character" w:customStyle="1" w:styleId="FontStyle33">
    <w:name w:val="Font Style33"/>
    <w:basedOn w:val="VarsaylanParagrafYazTipi"/>
    <w:rsid w:val="00827AA9"/>
    <w:rPr>
      <w:rFonts w:ascii="Times New Roman" w:hAnsi="Times New Roman" w:cs="Times New Roman"/>
      <w:sz w:val="20"/>
      <w:szCs w:val="20"/>
    </w:rPr>
  </w:style>
  <w:style w:type="character" w:customStyle="1" w:styleId="FontStyle38">
    <w:name w:val="Font Style38"/>
    <w:basedOn w:val="VarsaylanParagrafYazTipi"/>
    <w:rsid w:val="00827AA9"/>
    <w:rPr>
      <w:rFonts w:ascii="Times New Roman" w:hAnsi="Times New Roman" w:cs="Times New Roman"/>
      <w:sz w:val="22"/>
      <w:szCs w:val="22"/>
    </w:rPr>
  </w:style>
  <w:style w:type="character" w:customStyle="1" w:styleId="FontStyle345">
    <w:name w:val="Font Style345"/>
    <w:basedOn w:val="VarsaylanParagrafYazTipi"/>
    <w:rsid w:val="00827AA9"/>
    <w:rPr>
      <w:rFonts w:ascii="Times New Roman" w:hAnsi="Times New Roman" w:cs="Times New Roman"/>
      <w:b/>
      <w:bCs/>
      <w:sz w:val="32"/>
      <w:szCs w:val="32"/>
    </w:rPr>
  </w:style>
  <w:style w:type="character" w:customStyle="1" w:styleId="FontStyle350">
    <w:name w:val="Font Style350"/>
    <w:basedOn w:val="VarsaylanParagrafYazTipi"/>
    <w:rsid w:val="00827AA9"/>
    <w:rPr>
      <w:rFonts w:ascii="Times New Roman" w:hAnsi="Times New Roman" w:cs="Times New Roman"/>
      <w:sz w:val="24"/>
      <w:szCs w:val="24"/>
    </w:rPr>
  </w:style>
  <w:style w:type="character" w:customStyle="1" w:styleId="FontStyle45">
    <w:name w:val="Font Style45"/>
    <w:basedOn w:val="VarsaylanParagrafYazTipi"/>
    <w:rsid w:val="00827AA9"/>
    <w:rPr>
      <w:rFonts w:ascii="Bookman Old Style" w:hAnsi="Bookman Old Style" w:cs="Bookman Old Style"/>
      <w:i/>
      <w:iCs/>
      <w:sz w:val="20"/>
      <w:szCs w:val="20"/>
    </w:rPr>
  </w:style>
  <w:style w:type="character" w:customStyle="1" w:styleId="FontStyle23">
    <w:name w:val="Font Style23"/>
    <w:basedOn w:val="VarsaylanParagrafYazTipi"/>
    <w:rsid w:val="00827AA9"/>
    <w:rPr>
      <w:rFonts w:ascii="Arial Unicode MS" w:eastAsia="Arial Unicode MS" w:cs="Arial Unicode MS"/>
      <w:sz w:val="20"/>
      <w:szCs w:val="20"/>
    </w:rPr>
  </w:style>
  <w:style w:type="character" w:customStyle="1" w:styleId="FontStyle35">
    <w:name w:val="Font Style35"/>
    <w:basedOn w:val="VarsaylanParagrafYazTipi"/>
    <w:rsid w:val="00827AA9"/>
    <w:rPr>
      <w:rFonts w:ascii="Times New Roman" w:hAnsi="Times New Roman" w:cs="Times New Roman"/>
      <w:b/>
      <w:bCs/>
      <w:sz w:val="22"/>
      <w:szCs w:val="22"/>
    </w:rPr>
  </w:style>
  <w:style w:type="character" w:customStyle="1" w:styleId="FontStyle339">
    <w:name w:val="Font Style339"/>
    <w:basedOn w:val="VarsaylanParagrafYazTipi"/>
    <w:rsid w:val="00827AA9"/>
    <w:rPr>
      <w:rFonts w:ascii="Candara" w:hAnsi="Candara" w:cs="Candara"/>
      <w:b/>
      <w:bCs/>
      <w:sz w:val="28"/>
      <w:szCs w:val="28"/>
    </w:rPr>
  </w:style>
  <w:style w:type="character" w:customStyle="1" w:styleId="FontStyle99">
    <w:name w:val="Font Style99"/>
    <w:basedOn w:val="VarsaylanParagrafYazTipi"/>
    <w:rsid w:val="00827AA9"/>
    <w:rPr>
      <w:rFonts w:ascii="Times New Roman" w:hAnsi="Times New Roman" w:cs="Times New Roman"/>
      <w:b/>
      <w:bCs/>
      <w:sz w:val="26"/>
      <w:szCs w:val="26"/>
    </w:rPr>
  </w:style>
  <w:style w:type="character" w:customStyle="1" w:styleId="FontStyle107">
    <w:name w:val="Font Style107"/>
    <w:basedOn w:val="VarsaylanParagrafYazTipi"/>
    <w:rsid w:val="00827AA9"/>
    <w:rPr>
      <w:rFonts w:ascii="Times New Roman" w:hAnsi="Times New Roman" w:cs="Times New Roman"/>
      <w:b/>
      <w:bCs/>
      <w:sz w:val="18"/>
      <w:szCs w:val="18"/>
    </w:rPr>
  </w:style>
  <w:style w:type="character" w:customStyle="1" w:styleId="FontStyle22">
    <w:name w:val="Font Style22"/>
    <w:basedOn w:val="VarsaylanParagrafYazTipi"/>
    <w:rsid w:val="00827AA9"/>
    <w:rPr>
      <w:rFonts w:ascii="Tahoma" w:hAnsi="Tahoma" w:cs="Tahoma"/>
      <w:smallCaps/>
      <w:sz w:val="22"/>
      <w:szCs w:val="22"/>
    </w:rPr>
  </w:style>
  <w:style w:type="character" w:customStyle="1" w:styleId="FontStyle341">
    <w:name w:val="Font Style341"/>
    <w:basedOn w:val="VarsaylanParagrafYazTipi"/>
    <w:rsid w:val="00827AA9"/>
    <w:rPr>
      <w:rFonts w:ascii="Century Gothic" w:hAnsi="Century Gothic" w:cs="Century Gothic"/>
      <w:b/>
      <w:bCs/>
      <w:sz w:val="22"/>
      <w:szCs w:val="22"/>
    </w:rPr>
  </w:style>
  <w:style w:type="character" w:customStyle="1" w:styleId="FontStyle46">
    <w:name w:val="Font Style46"/>
    <w:basedOn w:val="VarsaylanParagrafYazTipi"/>
    <w:rsid w:val="00827AA9"/>
    <w:rPr>
      <w:rFonts w:ascii="Arial Unicode MS" w:eastAsia="Arial Unicode MS" w:cs="Arial Unicode MS"/>
      <w:sz w:val="14"/>
      <w:szCs w:val="14"/>
    </w:rPr>
  </w:style>
  <w:style w:type="paragraph" w:customStyle="1" w:styleId="Style10">
    <w:name w:val="Style10"/>
    <w:basedOn w:val="Normal"/>
    <w:rsid w:val="00827AA9"/>
    <w:pPr>
      <w:widowControl w:val="0"/>
      <w:autoSpaceDE w:val="0"/>
      <w:autoSpaceDN w:val="0"/>
      <w:adjustRightInd w:val="0"/>
      <w:spacing w:line="415" w:lineRule="exact"/>
      <w:ind w:firstLine="571"/>
      <w:jc w:val="both"/>
    </w:pPr>
  </w:style>
  <w:style w:type="paragraph" w:customStyle="1" w:styleId="Style3">
    <w:name w:val="Style3"/>
    <w:basedOn w:val="Normal"/>
    <w:rsid w:val="00827AA9"/>
    <w:pPr>
      <w:widowControl w:val="0"/>
      <w:autoSpaceDE w:val="0"/>
      <w:autoSpaceDN w:val="0"/>
      <w:adjustRightInd w:val="0"/>
      <w:spacing w:line="418" w:lineRule="exact"/>
      <w:jc w:val="center"/>
    </w:pPr>
  </w:style>
  <w:style w:type="paragraph" w:customStyle="1" w:styleId="Style9">
    <w:name w:val="Style9"/>
    <w:basedOn w:val="Normal"/>
    <w:uiPriority w:val="99"/>
    <w:rsid w:val="00827AA9"/>
    <w:pPr>
      <w:widowControl w:val="0"/>
      <w:autoSpaceDE w:val="0"/>
      <w:autoSpaceDN w:val="0"/>
      <w:adjustRightInd w:val="0"/>
      <w:spacing w:line="419" w:lineRule="exact"/>
      <w:ind w:firstLine="706"/>
      <w:jc w:val="both"/>
    </w:pPr>
  </w:style>
  <w:style w:type="paragraph" w:customStyle="1" w:styleId="Style11">
    <w:name w:val="Style11"/>
    <w:basedOn w:val="Normal"/>
    <w:rsid w:val="00827AA9"/>
    <w:pPr>
      <w:widowControl w:val="0"/>
      <w:autoSpaceDE w:val="0"/>
      <w:autoSpaceDN w:val="0"/>
      <w:adjustRightInd w:val="0"/>
    </w:pPr>
  </w:style>
  <w:style w:type="paragraph" w:customStyle="1" w:styleId="Style21">
    <w:name w:val="Style21"/>
    <w:basedOn w:val="Normal"/>
    <w:uiPriority w:val="99"/>
    <w:rsid w:val="00827AA9"/>
    <w:pPr>
      <w:widowControl w:val="0"/>
      <w:autoSpaceDE w:val="0"/>
      <w:autoSpaceDN w:val="0"/>
      <w:adjustRightInd w:val="0"/>
      <w:spacing w:line="418" w:lineRule="exact"/>
      <w:jc w:val="both"/>
    </w:pPr>
  </w:style>
  <w:style w:type="paragraph" w:customStyle="1" w:styleId="Style32">
    <w:name w:val="Style32"/>
    <w:basedOn w:val="Normal"/>
    <w:rsid w:val="00827AA9"/>
    <w:pPr>
      <w:widowControl w:val="0"/>
      <w:autoSpaceDE w:val="0"/>
      <w:autoSpaceDN w:val="0"/>
      <w:adjustRightInd w:val="0"/>
    </w:pPr>
  </w:style>
  <w:style w:type="paragraph" w:customStyle="1" w:styleId="Style37">
    <w:name w:val="Style37"/>
    <w:basedOn w:val="Normal"/>
    <w:rsid w:val="00827AA9"/>
    <w:pPr>
      <w:widowControl w:val="0"/>
      <w:autoSpaceDE w:val="0"/>
      <w:autoSpaceDN w:val="0"/>
      <w:adjustRightInd w:val="0"/>
      <w:spacing w:line="196" w:lineRule="exact"/>
      <w:jc w:val="both"/>
    </w:pPr>
  </w:style>
  <w:style w:type="paragraph" w:customStyle="1" w:styleId="Style40">
    <w:name w:val="Style40"/>
    <w:basedOn w:val="Normal"/>
    <w:uiPriority w:val="99"/>
    <w:rsid w:val="00827AA9"/>
    <w:pPr>
      <w:widowControl w:val="0"/>
      <w:autoSpaceDE w:val="0"/>
      <w:autoSpaceDN w:val="0"/>
      <w:adjustRightInd w:val="0"/>
      <w:spacing w:line="230" w:lineRule="exact"/>
      <w:jc w:val="both"/>
    </w:pPr>
  </w:style>
  <w:style w:type="paragraph" w:customStyle="1" w:styleId="Style44">
    <w:name w:val="Style44"/>
    <w:basedOn w:val="Normal"/>
    <w:uiPriority w:val="99"/>
    <w:rsid w:val="00827AA9"/>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827AA9"/>
    <w:pPr>
      <w:widowControl w:val="0"/>
      <w:autoSpaceDE w:val="0"/>
      <w:autoSpaceDN w:val="0"/>
      <w:adjustRightInd w:val="0"/>
    </w:pPr>
  </w:style>
  <w:style w:type="paragraph" w:customStyle="1" w:styleId="Style59">
    <w:name w:val="Style59"/>
    <w:basedOn w:val="Normal"/>
    <w:uiPriority w:val="99"/>
    <w:rsid w:val="00827AA9"/>
    <w:pPr>
      <w:widowControl w:val="0"/>
      <w:autoSpaceDE w:val="0"/>
      <w:autoSpaceDN w:val="0"/>
      <w:adjustRightInd w:val="0"/>
      <w:spacing w:line="235" w:lineRule="exact"/>
      <w:jc w:val="both"/>
    </w:pPr>
  </w:style>
  <w:style w:type="paragraph" w:customStyle="1" w:styleId="Style72">
    <w:name w:val="Style72"/>
    <w:basedOn w:val="Normal"/>
    <w:uiPriority w:val="99"/>
    <w:rsid w:val="00827AA9"/>
    <w:pPr>
      <w:widowControl w:val="0"/>
      <w:autoSpaceDE w:val="0"/>
      <w:autoSpaceDN w:val="0"/>
      <w:adjustRightInd w:val="0"/>
      <w:spacing w:line="439" w:lineRule="exact"/>
      <w:jc w:val="center"/>
    </w:pPr>
  </w:style>
  <w:style w:type="paragraph" w:customStyle="1" w:styleId="Style75">
    <w:name w:val="Style75"/>
    <w:basedOn w:val="Normal"/>
    <w:uiPriority w:val="99"/>
    <w:rsid w:val="00827AA9"/>
    <w:pPr>
      <w:widowControl w:val="0"/>
      <w:autoSpaceDE w:val="0"/>
      <w:autoSpaceDN w:val="0"/>
      <w:adjustRightInd w:val="0"/>
      <w:jc w:val="both"/>
    </w:pPr>
  </w:style>
  <w:style w:type="paragraph" w:customStyle="1" w:styleId="Style78">
    <w:name w:val="Style78"/>
    <w:basedOn w:val="Normal"/>
    <w:rsid w:val="00827AA9"/>
    <w:pPr>
      <w:widowControl w:val="0"/>
      <w:autoSpaceDE w:val="0"/>
      <w:autoSpaceDN w:val="0"/>
      <w:adjustRightInd w:val="0"/>
      <w:spacing w:line="427" w:lineRule="exact"/>
      <w:ind w:hanging="739"/>
    </w:pPr>
  </w:style>
  <w:style w:type="paragraph" w:customStyle="1" w:styleId="Style81">
    <w:name w:val="Style81"/>
    <w:basedOn w:val="Normal"/>
    <w:uiPriority w:val="99"/>
    <w:rsid w:val="00827AA9"/>
    <w:pPr>
      <w:widowControl w:val="0"/>
      <w:autoSpaceDE w:val="0"/>
      <w:autoSpaceDN w:val="0"/>
      <w:adjustRightInd w:val="0"/>
    </w:pPr>
  </w:style>
  <w:style w:type="character" w:customStyle="1" w:styleId="FontStyle131">
    <w:name w:val="Font Style131"/>
    <w:basedOn w:val="VarsaylanParagrafYazTipi"/>
    <w:uiPriority w:val="99"/>
    <w:rsid w:val="00827AA9"/>
    <w:rPr>
      <w:rFonts w:ascii="Times New Roman" w:hAnsi="Times New Roman" w:cs="Times New Roman"/>
      <w:b/>
      <w:bCs/>
      <w:sz w:val="20"/>
      <w:szCs w:val="20"/>
    </w:rPr>
  </w:style>
  <w:style w:type="character" w:customStyle="1" w:styleId="FontStyle132">
    <w:name w:val="Font Style132"/>
    <w:basedOn w:val="VarsaylanParagrafYazTipi"/>
    <w:uiPriority w:val="99"/>
    <w:rsid w:val="00827AA9"/>
    <w:rPr>
      <w:rFonts w:ascii="Times New Roman" w:hAnsi="Times New Roman" w:cs="Times New Roman"/>
      <w:sz w:val="20"/>
      <w:szCs w:val="20"/>
    </w:rPr>
  </w:style>
  <w:style w:type="character" w:customStyle="1" w:styleId="FontStyle139">
    <w:name w:val="Font Style139"/>
    <w:basedOn w:val="VarsaylanParagrafYazTipi"/>
    <w:uiPriority w:val="99"/>
    <w:rsid w:val="00827AA9"/>
    <w:rPr>
      <w:rFonts w:ascii="Times New Roman" w:hAnsi="Times New Roman" w:cs="Times New Roman"/>
      <w:sz w:val="16"/>
      <w:szCs w:val="16"/>
    </w:rPr>
  </w:style>
  <w:style w:type="character" w:customStyle="1" w:styleId="FontStyle141">
    <w:name w:val="Font Style141"/>
    <w:basedOn w:val="VarsaylanParagrafYazTipi"/>
    <w:uiPriority w:val="99"/>
    <w:rsid w:val="00827AA9"/>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827AA9"/>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827AA9"/>
    <w:rPr>
      <w:rFonts w:ascii="Times New Roman" w:hAnsi="Times New Roman" w:cs="Times New Roman"/>
      <w:b/>
      <w:bCs/>
      <w:sz w:val="12"/>
      <w:szCs w:val="12"/>
    </w:rPr>
  </w:style>
  <w:style w:type="character" w:customStyle="1" w:styleId="mw-headline">
    <w:name w:val="mw-headline"/>
    <w:basedOn w:val="VarsaylanParagrafYazTipi"/>
    <w:rsid w:val="00827AA9"/>
  </w:style>
  <w:style w:type="character" w:customStyle="1" w:styleId="editsection">
    <w:name w:val="editsection"/>
    <w:basedOn w:val="VarsaylanParagrafYazTipi"/>
    <w:rsid w:val="00827AA9"/>
  </w:style>
  <w:style w:type="paragraph" w:customStyle="1" w:styleId="Style13">
    <w:name w:val="Style13"/>
    <w:basedOn w:val="Normal"/>
    <w:rsid w:val="00827AA9"/>
    <w:pPr>
      <w:widowControl w:val="0"/>
      <w:autoSpaceDE w:val="0"/>
      <w:autoSpaceDN w:val="0"/>
      <w:adjustRightInd w:val="0"/>
    </w:pPr>
  </w:style>
  <w:style w:type="character" w:customStyle="1" w:styleId="FontStyle128">
    <w:name w:val="Font Style128"/>
    <w:basedOn w:val="VarsaylanParagrafYazTipi"/>
    <w:rsid w:val="00827AA9"/>
    <w:rPr>
      <w:rFonts w:ascii="Times New Roman" w:hAnsi="Times New Roman" w:cs="Times New Roman"/>
      <w:b/>
      <w:bCs/>
      <w:i/>
      <w:iCs/>
      <w:spacing w:val="-10"/>
      <w:sz w:val="24"/>
      <w:szCs w:val="24"/>
    </w:rPr>
  </w:style>
  <w:style w:type="character" w:customStyle="1" w:styleId="FontStyle145">
    <w:name w:val="Font Style145"/>
    <w:basedOn w:val="VarsaylanParagrafYazTipi"/>
    <w:rsid w:val="00827AA9"/>
    <w:rPr>
      <w:rFonts w:ascii="Times New Roman" w:hAnsi="Times New Roman" w:cs="Times New Roman"/>
      <w:sz w:val="20"/>
      <w:szCs w:val="20"/>
    </w:rPr>
  </w:style>
  <w:style w:type="paragraph" w:customStyle="1" w:styleId="Style4">
    <w:name w:val="Style4"/>
    <w:basedOn w:val="Normal"/>
    <w:uiPriority w:val="99"/>
    <w:rsid w:val="00827AA9"/>
    <w:pPr>
      <w:widowControl w:val="0"/>
      <w:autoSpaceDE w:val="0"/>
      <w:autoSpaceDN w:val="0"/>
      <w:adjustRightInd w:val="0"/>
      <w:jc w:val="both"/>
    </w:pPr>
  </w:style>
  <w:style w:type="paragraph" w:customStyle="1" w:styleId="Style98">
    <w:name w:val="Style98"/>
    <w:basedOn w:val="Normal"/>
    <w:rsid w:val="00827AA9"/>
    <w:pPr>
      <w:widowControl w:val="0"/>
      <w:autoSpaceDE w:val="0"/>
      <w:autoSpaceDN w:val="0"/>
      <w:adjustRightInd w:val="0"/>
      <w:spacing w:line="250" w:lineRule="exact"/>
      <w:jc w:val="center"/>
    </w:pPr>
  </w:style>
  <w:style w:type="paragraph" w:customStyle="1" w:styleId="Style100">
    <w:name w:val="Style100"/>
    <w:basedOn w:val="Normal"/>
    <w:rsid w:val="00827AA9"/>
    <w:pPr>
      <w:widowControl w:val="0"/>
      <w:autoSpaceDE w:val="0"/>
      <w:autoSpaceDN w:val="0"/>
      <w:adjustRightInd w:val="0"/>
    </w:pPr>
  </w:style>
  <w:style w:type="paragraph" w:customStyle="1" w:styleId="Style97">
    <w:name w:val="Style97"/>
    <w:basedOn w:val="Normal"/>
    <w:rsid w:val="00827AA9"/>
    <w:pPr>
      <w:widowControl w:val="0"/>
      <w:autoSpaceDE w:val="0"/>
      <w:autoSpaceDN w:val="0"/>
      <w:adjustRightInd w:val="0"/>
      <w:spacing w:line="206" w:lineRule="exact"/>
      <w:jc w:val="center"/>
    </w:pPr>
  </w:style>
  <w:style w:type="paragraph" w:customStyle="1" w:styleId="Style101">
    <w:name w:val="Style101"/>
    <w:basedOn w:val="Normal"/>
    <w:rsid w:val="00827AA9"/>
    <w:pPr>
      <w:widowControl w:val="0"/>
      <w:autoSpaceDE w:val="0"/>
      <w:autoSpaceDN w:val="0"/>
      <w:adjustRightInd w:val="0"/>
      <w:jc w:val="center"/>
    </w:pPr>
  </w:style>
  <w:style w:type="paragraph" w:customStyle="1" w:styleId="Style102">
    <w:name w:val="Style102"/>
    <w:basedOn w:val="Normal"/>
    <w:rsid w:val="00827AA9"/>
    <w:pPr>
      <w:widowControl w:val="0"/>
      <w:autoSpaceDE w:val="0"/>
      <w:autoSpaceDN w:val="0"/>
      <w:adjustRightInd w:val="0"/>
    </w:pPr>
  </w:style>
  <w:style w:type="paragraph" w:customStyle="1" w:styleId="Style12">
    <w:name w:val="Style12"/>
    <w:basedOn w:val="Normal"/>
    <w:rsid w:val="00827AA9"/>
    <w:pPr>
      <w:widowControl w:val="0"/>
      <w:autoSpaceDE w:val="0"/>
      <w:autoSpaceDN w:val="0"/>
      <w:adjustRightInd w:val="0"/>
      <w:spacing w:line="415" w:lineRule="exact"/>
      <w:ind w:firstLine="283"/>
      <w:jc w:val="both"/>
    </w:pPr>
  </w:style>
  <w:style w:type="paragraph" w:customStyle="1" w:styleId="Style119">
    <w:name w:val="Style119"/>
    <w:basedOn w:val="Normal"/>
    <w:rsid w:val="00827AA9"/>
    <w:pPr>
      <w:widowControl w:val="0"/>
      <w:autoSpaceDE w:val="0"/>
      <w:autoSpaceDN w:val="0"/>
      <w:adjustRightInd w:val="0"/>
    </w:pPr>
  </w:style>
  <w:style w:type="paragraph" w:customStyle="1" w:styleId="Style25">
    <w:name w:val="Style25"/>
    <w:basedOn w:val="Normal"/>
    <w:rsid w:val="00827AA9"/>
    <w:pPr>
      <w:widowControl w:val="0"/>
      <w:autoSpaceDE w:val="0"/>
      <w:autoSpaceDN w:val="0"/>
      <w:adjustRightInd w:val="0"/>
      <w:spacing w:line="197" w:lineRule="exact"/>
      <w:jc w:val="center"/>
    </w:pPr>
  </w:style>
  <w:style w:type="character" w:customStyle="1" w:styleId="FontStyle140">
    <w:name w:val="Font Style140"/>
    <w:basedOn w:val="VarsaylanParagrafYazTipi"/>
    <w:rsid w:val="00827AA9"/>
    <w:rPr>
      <w:rFonts w:ascii="Times New Roman" w:hAnsi="Times New Roman" w:cs="Times New Roman"/>
      <w:sz w:val="16"/>
      <w:szCs w:val="16"/>
    </w:rPr>
  </w:style>
  <w:style w:type="paragraph" w:customStyle="1" w:styleId="Style116">
    <w:name w:val="Style116"/>
    <w:basedOn w:val="Normal"/>
    <w:rsid w:val="00827AA9"/>
    <w:pPr>
      <w:widowControl w:val="0"/>
      <w:autoSpaceDE w:val="0"/>
      <w:autoSpaceDN w:val="0"/>
      <w:adjustRightInd w:val="0"/>
      <w:spacing w:line="414" w:lineRule="exact"/>
      <w:ind w:firstLine="557"/>
      <w:jc w:val="both"/>
    </w:pPr>
  </w:style>
  <w:style w:type="paragraph" w:customStyle="1" w:styleId="Style41">
    <w:name w:val="Style41"/>
    <w:basedOn w:val="Normal"/>
    <w:rsid w:val="00827AA9"/>
    <w:pPr>
      <w:widowControl w:val="0"/>
      <w:autoSpaceDE w:val="0"/>
      <w:autoSpaceDN w:val="0"/>
      <w:adjustRightInd w:val="0"/>
    </w:pPr>
  </w:style>
  <w:style w:type="character" w:customStyle="1" w:styleId="FontStyle186">
    <w:name w:val="Font Style186"/>
    <w:basedOn w:val="VarsaylanParagrafYazTipi"/>
    <w:rsid w:val="00827AA9"/>
    <w:rPr>
      <w:rFonts w:ascii="Arial" w:hAnsi="Arial" w:cs="Arial"/>
      <w:b/>
      <w:bCs/>
      <w:spacing w:val="-10"/>
      <w:sz w:val="24"/>
      <w:szCs w:val="24"/>
    </w:rPr>
  </w:style>
  <w:style w:type="paragraph" w:customStyle="1" w:styleId="Style49">
    <w:name w:val="Style49"/>
    <w:basedOn w:val="Normal"/>
    <w:rsid w:val="00827AA9"/>
    <w:pPr>
      <w:widowControl w:val="0"/>
      <w:autoSpaceDE w:val="0"/>
      <w:autoSpaceDN w:val="0"/>
      <w:adjustRightInd w:val="0"/>
    </w:pPr>
  </w:style>
  <w:style w:type="character" w:customStyle="1" w:styleId="FontStyle184">
    <w:name w:val="Font Style184"/>
    <w:basedOn w:val="VarsaylanParagrafYazTipi"/>
    <w:rsid w:val="00827AA9"/>
    <w:rPr>
      <w:rFonts w:ascii="Times New Roman" w:hAnsi="Times New Roman" w:cs="Times New Roman"/>
      <w:b/>
      <w:bCs/>
      <w:smallCaps/>
      <w:spacing w:val="-10"/>
      <w:sz w:val="24"/>
      <w:szCs w:val="24"/>
    </w:rPr>
  </w:style>
  <w:style w:type="paragraph" w:customStyle="1" w:styleId="Style15">
    <w:name w:val="Style15"/>
    <w:basedOn w:val="Normal"/>
    <w:rsid w:val="00827AA9"/>
    <w:pPr>
      <w:widowControl w:val="0"/>
      <w:autoSpaceDE w:val="0"/>
      <w:autoSpaceDN w:val="0"/>
      <w:adjustRightInd w:val="0"/>
      <w:spacing w:line="414" w:lineRule="exact"/>
      <w:ind w:firstLine="706"/>
      <w:jc w:val="both"/>
    </w:pPr>
  </w:style>
  <w:style w:type="paragraph" w:customStyle="1" w:styleId="Style83">
    <w:name w:val="Style83"/>
    <w:basedOn w:val="Normal"/>
    <w:rsid w:val="00827AA9"/>
    <w:pPr>
      <w:widowControl w:val="0"/>
      <w:autoSpaceDE w:val="0"/>
      <w:autoSpaceDN w:val="0"/>
      <w:adjustRightInd w:val="0"/>
    </w:pPr>
  </w:style>
  <w:style w:type="character" w:customStyle="1" w:styleId="FontStyle180">
    <w:name w:val="Font Style180"/>
    <w:basedOn w:val="VarsaylanParagrafYazTipi"/>
    <w:rsid w:val="00827AA9"/>
    <w:rPr>
      <w:rFonts w:ascii="Times New Roman" w:hAnsi="Times New Roman" w:cs="Times New Roman"/>
      <w:b/>
      <w:bCs/>
      <w:sz w:val="20"/>
      <w:szCs w:val="20"/>
    </w:rPr>
  </w:style>
  <w:style w:type="paragraph" w:customStyle="1" w:styleId="Style62">
    <w:name w:val="Style62"/>
    <w:basedOn w:val="Normal"/>
    <w:rsid w:val="00827AA9"/>
    <w:pPr>
      <w:widowControl w:val="0"/>
      <w:autoSpaceDE w:val="0"/>
      <w:autoSpaceDN w:val="0"/>
      <w:adjustRightInd w:val="0"/>
      <w:spacing w:line="230" w:lineRule="exact"/>
    </w:pPr>
  </w:style>
  <w:style w:type="paragraph" w:customStyle="1" w:styleId="Style74">
    <w:name w:val="Style74"/>
    <w:basedOn w:val="Normal"/>
    <w:rsid w:val="00827AA9"/>
    <w:pPr>
      <w:widowControl w:val="0"/>
      <w:autoSpaceDE w:val="0"/>
      <w:autoSpaceDN w:val="0"/>
      <w:adjustRightInd w:val="0"/>
      <w:spacing w:line="415" w:lineRule="exact"/>
      <w:ind w:firstLine="715"/>
      <w:jc w:val="both"/>
    </w:pPr>
  </w:style>
  <w:style w:type="paragraph" w:customStyle="1" w:styleId="Style22">
    <w:name w:val="Style22"/>
    <w:basedOn w:val="Normal"/>
    <w:rsid w:val="00827AA9"/>
    <w:pPr>
      <w:widowControl w:val="0"/>
      <w:autoSpaceDE w:val="0"/>
      <w:autoSpaceDN w:val="0"/>
      <w:adjustRightInd w:val="0"/>
    </w:pPr>
  </w:style>
  <w:style w:type="paragraph" w:customStyle="1" w:styleId="Style43">
    <w:name w:val="Style43"/>
    <w:basedOn w:val="Normal"/>
    <w:rsid w:val="00827AA9"/>
    <w:pPr>
      <w:widowControl w:val="0"/>
      <w:autoSpaceDE w:val="0"/>
      <w:autoSpaceDN w:val="0"/>
      <w:adjustRightInd w:val="0"/>
    </w:pPr>
  </w:style>
  <w:style w:type="paragraph" w:customStyle="1" w:styleId="Style82">
    <w:name w:val="Style82"/>
    <w:basedOn w:val="Normal"/>
    <w:rsid w:val="00827AA9"/>
    <w:pPr>
      <w:widowControl w:val="0"/>
      <w:autoSpaceDE w:val="0"/>
      <w:autoSpaceDN w:val="0"/>
      <w:adjustRightInd w:val="0"/>
    </w:pPr>
  </w:style>
  <w:style w:type="character" w:customStyle="1" w:styleId="FontStyle146">
    <w:name w:val="Font Style146"/>
    <w:basedOn w:val="VarsaylanParagrafYazTipi"/>
    <w:rsid w:val="00827AA9"/>
    <w:rPr>
      <w:rFonts w:ascii="Times New Roman" w:hAnsi="Times New Roman" w:cs="Times New Roman"/>
      <w:b/>
      <w:bCs/>
      <w:spacing w:val="-10"/>
      <w:sz w:val="20"/>
      <w:szCs w:val="20"/>
    </w:rPr>
  </w:style>
  <w:style w:type="character" w:customStyle="1" w:styleId="FontStyle160">
    <w:name w:val="Font Style160"/>
    <w:basedOn w:val="VarsaylanParagrafYazTipi"/>
    <w:rsid w:val="00827AA9"/>
    <w:rPr>
      <w:rFonts w:ascii="Constantia" w:hAnsi="Constantia" w:cs="Constantia"/>
      <w:b/>
      <w:bCs/>
      <w:i/>
      <w:iCs/>
      <w:sz w:val="42"/>
      <w:szCs w:val="42"/>
    </w:rPr>
  </w:style>
  <w:style w:type="paragraph" w:customStyle="1" w:styleId="Style7">
    <w:name w:val="Style7"/>
    <w:basedOn w:val="Normal"/>
    <w:rsid w:val="00827AA9"/>
    <w:pPr>
      <w:widowControl w:val="0"/>
      <w:autoSpaceDE w:val="0"/>
      <w:autoSpaceDN w:val="0"/>
      <w:adjustRightInd w:val="0"/>
    </w:pPr>
  </w:style>
  <w:style w:type="paragraph" w:customStyle="1" w:styleId="Style14">
    <w:name w:val="Style14"/>
    <w:basedOn w:val="Normal"/>
    <w:rsid w:val="00827AA9"/>
    <w:pPr>
      <w:widowControl w:val="0"/>
      <w:autoSpaceDE w:val="0"/>
      <w:autoSpaceDN w:val="0"/>
      <w:adjustRightInd w:val="0"/>
      <w:spacing w:line="149" w:lineRule="exact"/>
      <w:ind w:firstLine="82"/>
    </w:pPr>
  </w:style>
  <w:style w:type="paragraph" w:customStyle="1" w:styleId="Style16">
    <w:name w:val="Style16"/>
    <w:basedOn w:val="Normal"/>
    <w:rsid w:val="00827AA9"/>
    <w:pPr>
      <w:widowControl w:val="0"/>
      <w:autoSpaceDE w:val="0"/>
      <w:autoSpaceDN w:val="0"/>
      <w:adjustRightInd w:val="0"/>
    </w:pPr>
  </w:style>
  <w:style w:type="paragraph" w:customStyle="1" w:styleId="Style18">
    <w:name w:val="Style18"/>
    <w:basedOn w:val="Normal"/>
    <w:rsid w:val="00827AA9"/>
    <w:pPr>
      <w:widowControl w:val="0"/>
      <w:autoSpaceDE w:val="0"/>
      <w:autoSpaceDN w:val="0"/>
      <w:adjustRightInd w:val="0"/>
    </w:pPr>
  </w:style>
  <w:style w:type="paragraph" w:customStyle="1" w:styleId="Style23">
    <w:name w:val="Style23"/>
    <w:basedOn w:val="Normal"/>
    <w:rsid w:val="00827AA9"/>
    <w:pPr>
      <w:widowControl w:val="0"/>
      <w:autoSpaceDE w:val="0"/>
      <w:autoSpaceDN w:val="0"/>
      <w:adjustRightInd w:val="0"/>
    </w:pPr>
  </w:style>
  <w:style w:type="paragraph" w:customStyle="1" w:styleId="Style28">
    <w:name w:val="Style28"/>
    <w:basedOn w:val="Normal"/>
    <w:rsid w:val="00827AA9"/>
    <w:pPr>
      <w:widowControl w:val="0"/>
      <w:autoSpaceDE w:val="0"/>
      <w:autoSpaceDN w:val="0"/>
      <w:adjustRightInd w:val="0"/>
    </w:pPr>
  </w:style>
  <w:style w:type="paragraph" w:customStyle="1" w:styleId="Style52">
    <w:name w:val="Style52"/>
    <w:basedOn w:val="Normal"/>
    <w:rsid w:val="00827AA9"/>
    <w:pPr>
      <w:widowControl w:val="0"/>
      <w:autoSpaceDE w:val="0"/>
      <w:autoSpaceDN w:val="0"/>
      <w:adjustRightInd w:val="0"/>
    </w:pPr>
  </w:style>
  <w:style w:type="paragraph" w:customStyle="1" w:styleId="Style55">
    <w:name w:val="Style55"/>
    <w:basedOn w:val="Normal"/>
    <w:rsid w:val="00827AA9"/>
    <w:pPr>
      <w:widowControl w:val="0"/>
      <w:autoSpaceDE w:val="0"/>
      <w:autoSpaceDN w:val="0"/>
      <w:adjustRightInd w:val="0"/>
      <w:spacing w:line="163" w:lineRule="exact"/>
      <w:ind w:hanging="850"/>
    </w:pPr>
  </w:style>
  <w:style w:type="paragraph" w:customStyle="1" w:styleId="Style56">
    <w:name w:val="Style56"/>
    <w:basedOn w:val="Normal"/>
    <w:rsid w:val="00827AA9"/>
    <w:pPr>
      <w:widowControl w:val="0"/>
      <w:autoSpaceDE w:val="0"/>
      <w:autoSpaceDN w:val="0"/>
      <w:adjustRightInd w:val="0"/>
      <w:spacing w:line="158" w:lineRule="exact"/>
      <w:ind w:hanging="672"/>
    </w:pPr>
  </w:style>
  <w:style w:type="paragraph" w:customStyle="1" w:styleId="Style61">
    <w:name w:val="Style61"/>
    <w:basedOn w:val="Normal"/>
    <w:rsid w:val="00827AA9"/>
    <w:pPr>
      <w:widowControl w:val="0"/>
      <w:autoSpaceDE w:val="0"/>
      <w:autoSpaceDN w:val="0"/>
      <w:adjustRightInd w:val="0"/>
    </w:pPr>
  </w:style>
  <w:style w:type="paragraph" w:customStyle="1" w:styleId="Style64">
    <w:name w:val="Style64"/>
    <w:basedOn w:val="Normal"/>
    <w:rsid w:val="00827AA9"/>
    <w:pPr>
      <w:widowControl w:val="0"/>
      <w:autoSpaceDE w:val="0"/>
      <w:autoSpaceDN w:val="0"/>
      <w:adjustRightInd w:val="0"/>
      <w:spacing w:line="178" w:lineRule="exact"/>
      <w:ind w:hanging="523"/>
    </w:pPr>
  </w:style>
  <w:style w:type="paragraph" w:customStyle="1" w:styleId="Style70">
    <w:name w:val="Style70"/>
    <w:basedOn w:val="Normal"/>
    <w:rsid w:val="00827AA9"/>
    <w:pPr>
      <w:widowControl w:val="0"/>
      <w:autoSpaceDE w:val="0"/>
      <w:autoSpaceDN w:val="0"/>
      <w:adjustRightInd w:val="0"/>
      <w:spacing w:line="178" w:lineRule="exact"/>
    </w:pPr>
  </w:style>
  <w:style w:type="paragraph" w:customStyle="1" w:styleId="Style89">
    <w:name w:val="Style89"/>
    <w:basedOn w:val="Normal"/>
    <w:rsid w:val="00827AA9"/>
    <w:pPr>
      <w:widowControl w:val="0"/>
      <w:autoSpaceDE w:val="0"/>
      <w:autoSpaceDN w:val="0"/>
      <w:adjustRightInd w:val="0"/>
    </w:pPr>
  </w:style>
  <w:style w:type="paragraph" w:customStyle="1" w:styleId="Style108">
    <w:name w:val="Style108"/>
    <w:basedOn w:val="Normal"/>
    <w:rsid w:val="00827AA9"/>
    <w:pPr>
      <w:widowControl w:val="0"/>
      <w:autoSpaceDE w:val="0"/>
      <w:autoSpaceDN w:val="0"/>
      <w:adjustRightInd w:val="0"/>
    </w:pPr>
  </w:style>
  <w:style w:type="paragraph" w:customStyle="1" w:styleId="Style115">
    <w:name w:val="Style115"/>
    <w:basedOn w:val="Normal"/>
    <w:rsid w:val="00827AA9"/>
    <w:pPr>
      <w:widowControl w:val="0"/>
      <w:autoSpaceDE w:val="0"/>
      <w:autoSpaceDN w:val="0"/>
      <w:adjustRightInd w:val="0"/>
    </w:pPr>
  </w:style>
  <w:style w:type="paragraph" w:customStyle="1" w:styleId="Style118">
    <w:name w:val="Style118"/>
    <w:basedOn w:val="Normal"/>
    <w:rsid w:val="00827AA9"/>
    <w:pPr>
      <w:widowControl w:val="0"/>
      <w:autoSpaceDE w:val="0"/>
      <w:autoSpaceDN w:val="0"/>
      <w:adjustRightInd w:val="0"/>
    </w:pPr>
  </w:style>
  <w:style w:type="paragraph" w:customStyle="1" w:styleId="Style123">
    <w:name w:val="Style123"/>
    <w:basedOn w:val="Normal"/>
    <w:rsid w:val="00827AA9"/>
    <w:pPr>
      <w:widowControl w:val="0"/>
      <w:autoSpaceDE w:val="0"/>
      <w:autoSpaceDN w:val="0"/>
      <w:adjustRightInd w:val="0"/>
      <w:spacing w:line="206" w:lineRule="exact"/>
      <w:ind w:hanging="67"/>
    </w:pPr>
  </w:style>
  <w:style w:type="paragraph" w:customStyle="1" w:styleId="Style124">
    <w:name w:val="Style124"/>
    <w:basedOn w:val="Normal"/>
    <w:rsid w:val="00827AA9"/>
    <w:pPr>
      <w:widowControl w:val="0"/>
      <w:autoSpaceDE w:val="0"/>
      <w:autoSpaceDN w:val="0"/>
      <w:adjustRightInd w:val="0"/>
    </w:pPr>
  </w:style>
  <w:style w:type="character" w:customStyle="1" w:styleId="FontStyle149">
    <w:name w:val="Font Style149"/>
    <w:basedOn w:val="VarsaylanParagrafYazTipi"/>
    <w:rsid w:val="00827AA9"/>
    <w:rPr>
      <w:rFonts w:ascii="Bookman Old Style" w:hAnsi="Bookman Old Style" w:cs="Bookman Old Style"/>
      <w:b/>
      <w:bCs/>
      <w:i/>
      <w:iCs/>
      <w:sz w:val="18"/>
      <w:szCs w:val="18"/>
    </w:rPr>
  </w:style>
  <w:style w:type="character" w:customStyle="1" w:styleId="FontStyle150">
    <w:name w:val="Font Style150"/>
    <w:basedOn w:val="VarsaylanParagrafYazTipi"/>
    <w:rsid w:val="00827AA9"/>
    <w:rPr>
      <w:rFonts w:ascii="Bookman Old Style" w:hAnsi="Bookman Old Style" w:cs="Bookman Old Style"/>
      <w:sz w:val="20"/>
      <w:szCs w:val="20"/>
    </w:rPr>
  </w:style>
  <w:style w:type="character" w:customStyle="1" w:styleId="FontStyle151">
    <w:name w:val="Font Style151"/>
    <w:basedOn w:val="VarsaylanParagrafYazTipi"/>
    <w:rsid w:val="00827AA9"/>
    <w:rPr>
      <w:rFonts w:ascii="Bookman Old Style" w:hAnsi="Bookman Old Style" w:cs="Bookman Old Style"/>
      <w:b/>
      <w:bCs/>
      <w:i/>
      <w:iCs/>
      <w:sz w:val="18"/>
      <w:szCs w:val="18"/>
    </w:rPr>
  </w:style>
  <w:style w:type="character" w:customStyle="1" w:styleId="FontStyle152">
    <w:name w:val="Font Style152"/>
    <w:basedOn w:val="VarsaylanParagrafYazTipi"/>
    <w:rsid w:val="00827AA9"/>
    <w:rPr>
      <w:rFonts w:ascii="Trebuchet MS" w:hAnsi="Trebuchet MS" w:cs="Trebuchet MS"/>
      <w:b/>
      <w:bCs/>
      <w:sz w:val="22"/>
      <w:szCs w:val="22"/>
    </w:rPr>
  </w:style>
  <w:style w:type="character" w:customStyle="1" w:styleId="FontStyle153">
    <w:name w:val="Font Style153"/>
    <w:basedOn w:val="VarsaylanParagrafYazTipi"/>
    <w:rsid w:val="00827AA9"/>
    <w:rPr>
      <w:rFonts w:ascii="Bookman Old Style" w:hAnsi="Bookman Old Style" w:cs="Bookman Old Style"/>
      <w:b/>
      <w:bCs/>
      <w:sz w:val="36"/>
      <w:szCs w:val="36"/>
    </w:rPr>
  </w:style>
  <w:style w:type="character" w:customStyle="1" w:styleId="FontStyle154">
    <w:name w:val="Font Style154"/>
    <w:basedOn w:val="VarsaylanParagrafYazTipi"/>
    <w:rsid w:val="00827AA9"/>
    <w:rPr>
      <w:rFonts w:ascii="Franklin Gothic Demi" w:hAnsi="Franklin Gothic Demi" w:cs="Franklin Gothic Demi"/>
      <w:b/>
      <w:bCs/>
      <w:sz w:val="14"/>
      <w:szCs w:val="14"/>
    </w:rPr>
  </w:style>
  <w:style w:type="character" w:customStyle="1" w:styleId="FontStyle155">
    <w:name w:val="Font Style155"/>
    <w:basedOn w:val="VarsaylanParagrafYazTipi"/>
    <w:rsid w:val="00827AA9"/>
    <w:rPr>
      <w:rFonts w:ascii="Arial" w:hAnsi="Arial" w:cs="Arial"/>
      <w:i/>
      <w:iCs/>
      <w:sz w:val="42"/>
      <w:szCs w:val="42"/>
    </w:rPr>
  </w:style>
  <w:style w:type="character" w:customStyle="1" w:styleId="FontStyle156">
    <w:name w:val="Font Style156"/>
    <w:basedOn w:val="VarsaylanParagrafYazTipi"/>
    <w:rsid w:val="00827AA9"/>
    <w:rPr>
      <w:rFonts w:ascii="Bookman Old Style" w:hAnsi="Bookman Old Style" w:cs="Bookman Old Style"/>
      <w:sz w:val="52"/>
      <w:szCs w:val="52"/>
    </w:rPr>
  </w:style>
  <w:style w:type="character" w:customStyle="1" w:styleId="FontStyle157">
    <w:name w:val="Font Style157"/>
    <w:basedOn w:val="VarsaylanParagrafYazTipi"/>
    <w:rsid w:val="00827AA9"/>
    <w:rPr>
      <w:rFonts w:ascii="Bookman Old Style" w:hAnsi="Bookman Old Style" w:cs="Bookman Old Style"/>
      <w:b/>
      <w:bCs/>
      <w:sz w:val="14"/>
      <w:szCs w:val="14"/>
    </w:rPr>
  </w:style>
  <w:style w:type="character" w:customStyle="1" w:styleId="FontStyle158">
    <w:name w:val="Font Style158"/>
    <w:basedOn w:val="VarsaylanParagrafYazTipi"/>
    <w:rsid w:val="00827AA9"/>
    <w:rPr>
      <w:rFonts w:ascii="Times New Roman" w:hAnsi="Times New Roman" w:cs="Times New Roman"/>
      <w:b/>
      <w:bCs/>
      <w:spacing w:val="-10"/>
      <w:sz w:val="20"/>
      <w:szCs w:val="20"/>
    </w:rPr>
  </w:style>
  <w:style w:type="character" w:customStyle="1" w:styleId="FontStyle159">
    <w:name w:val="Font Style159"/>
    <w:basedOn w:val="VarsaylanParagrafYazTipi"/>
    <w:rsid w:val="00827AA9"/>
    <w:rPr>
      <w:rFonts w:ascii="Times New Roman" w:hAnsi="Times New Roman" w:cs="Times New Roman"/>
      <w:b/>
      <w:bCs/>
      <w:i/>
      <w:iCs/>
      <w:spacing w:val="-10"/>
      <w:sz w:val="16"/>
      <w:szCs w:val="16"/>
    </w:rPr>
  </w:style>
  <w:style w:type="character" w:customStyle="1" w:styleId="FontStyle161">
    <w:name w:val="Font Style161"/>
    <w:basedOn w:val="VarsaylanParagrafYazTipi"/>
    <w:rsid w:val="00827AA9"/>
    <w:rPr>
      <w:rFonts w:ascii="Bookman Old Style" w:hAnsi="Bookman Old Style" w:cs="Bookman Old Style"/>
      <w:b/>
      <w:bCs/>
      <w:sz w:val="16"/>
      <w:szCs w:val="16"/>
    </w:rPr>
  </w:style>
  <w:style w:type="character" w:customStyle="1" w:styleId="FontStyle162">
    <w:name w:val="Font Style162"/>
    <w:basedOn w:val="VarsaylanParagrafYazTipi"/>
    <w:uiPriority w:val="99"/>
    <w:rsid w:val="00827AA9"/>
    <w:rPr>
      <w:rFonts w:ascii="Book Antiqua" w:hAnsi="Book Antiqua" w:cs="Book Antiqua"/>
      <w:b/>
      <w:bCs/>
      <w:sz w:val="12"/>
      <w:szCs w:val="12"/>
    </w:rPr>
  </w:style>
  <w:style w:type="character" w:customStyle="1" w:styleId="FontStyle163">
    <w:name w:val="Font Style163"/>
    <w:basedOn w:val="VarsaylanParagrafYazTipi"/>
    <w:rsid w:val="00827AA9"/>
    <w:rPr>
      <w:rFonts w:ascii="Times New Roman" w:hAnsi="Times New Roman" w:cs="Times New Roman"/>
      <w:b/>
      <w:bCs/>
      <w:sz w:val="18"/>
      <w:szCs w:val="18"/>
    </w:rPr>
  </w:style>
  <w:style w:type="character" w:customStyle="1" w:styleId="FontStyle164">
    <w:name w:val="Font Style164"/>
    <w:basedOn w:val="VarsaylanParagrafYazTipi"/>
    <w:rsid w:val="00827AA9"/>
    <w:rPr>
      <w:rFonts w:ascii="Times New Roman" w:hAnsi="Times New Roman" w:cs="Times New Roman"/>
      <w:b/>
      <w:bCs/>
      <w:i/>
      <w:iCs/>
      <w:sz w:val="16"/>
      <w:szCs w:val="16"/>
    </w:rPr>
  </w:style>
  <w:style w:type="character" w:customStyle="1" w:styleId="FontStyle165">
    <w:name w:val="Font Style165"/>
    <w:basedOn w:val="VarsaylanParagrafYazTipi"/>
    <w:rsid w:val="00827AA9"/>
    <w:rPr>
      <w:rFonts w:ascii="Times New Roman" w:hAnsi="Times New Roman" w:cs="Times New Roman"/>
      <w:b/>
      <w:bCs/>
      <w:i/>
      <w:iCs/>
      <w:sz w:val="16"/>
      <w:szCs w:val="16"/>
    </w:rPr>
  </w:style>
  <w:style w:type="character" w:customStyle="1" w:styleId="FontStyle166">
    <w:name w:val="Font Style166"/>
    <w:basedOn w:val="VarsaylanParagrafYazTipi"/>
    <w:rsid w:val="00827AA9"/>
    <w:rPr>
      <w:rFonts w:ascii="Constantia" w:hAnsi="Constantia" w:cs="Constantia"/>
      <w:b/>
      <w:bCs/>
      <w:i/>
      <w:iCs/>
      <w:sz w:val="16"/>
      <w:szCs w:val="16"/>
    </w:rPr>
  </w:style>
  <w:style w:type="character" w:customStyle="1" w:styleId="FontStyle167">
    <w:name w:val="Font Style167"/>
    <w:basedOn w:val="VarsaylanParagrafYazTipi"/>
    <w:rsid w:val="00827AA9"/>
    <w:rPr>
      <w:rFonts w:ascii="Times New Roman" w:hAnsi="Times New Roman" w:cs="Times New Roman"/>
      <w:b/>
      <w:bCs/>
      <w:sz w:val="16"/>
      <w:szCs w:val="16"/>
    </w:rPr>
  </w:style>
  <w:style w:type="paragraph" w:styleId="GvdeMetni2">
    <w:name w:val="Body Text 2"/>
    <w:basedOn w:val="Normal"/>
    <w:link w:val="GvdeMetni2Char"/>
    <w:rsid w:val="00827AA9"/>
    <w:pPr>
      <w:jc w:val="both"/>
    </w:pPr>
    <w:rPr>
      <w:rFonts w:ascii="Arial" w:hAnsi="Arial"/>
      <w:szCs w:val="20"/>
    </w:rPr>
  </w:style>
  <w:style w:type="character" w:customStyle="1" w:styleId="GvdeMetni2Char">
    <w:name w:val="Gövde Metni 2 Char"/>
    <w:basedOn w:val="VarsaylanParagrafYazTipi"/>
    <w:link w:val="GvdeMetni2"/>
    <w:rsid w:val="00827AA9"/>
    <w:rPr>
      <w:rFonts w:ascii="Arial" w:eastAsia="Times New Roman" w:hAnsi="Arial" w:cs="Times New Roman"/>
      <w:szCs w:val="20"/>
      <w:lang w:eastAsia="tr-TR"/>
    </w:rPr>
  </w:style>
  <w:style w:type="paragraph" w:customStyle="1" w:styleId="Style29">
    <w:name w:val="Style29"/>
    <w:basedOn w:val="Normal"/>
    <w:rsid w:val="00827AA9"/>
    <w:pPr>
      <w:widowControl w:val="0"/>
      <w:autoSpaceDE w:val="0"/>
      <w:autoSpaceDN w:val="0"/>
      <w:adjustRightInd w:val="0"/>
      <w:spacing w:line="418" w:lineRule="exact"/>
    </w:pPr>
  </w:style>
  <w:style w:type="paragraph" w:customStyle="1" w:styleId="Style60">
    <w:name w:val="Style60"/>
    <w:basedOn w:val="Normal"/>
    <w:rsid w:val="00827AA9"/>
    <w:pPr>
      <w:widowControl w:val="0"/>
      <w:autoSpaceDE w:val="0"/>
      <w:autoSpaceDN w:val="0"/>
      <w:adjustRightInd w:val="0"/>
    </w:pPr>
  </w:style>
  <w:style w:type="paragraph" w:customStyle="1" w:styleId="Style88">
    <w:name w:val="Style88"/>
    <w:basedOn w:val="Normal"/>
    <w:rsid w:val="00827AA9"/>
    <w:pPr>
      <w:widowControl w:val="0"/>
      <w:autoSpaceDE w:val="0"/>
      <w:autoSpaceDN w:val="0"/>
      <w:adjustRightInd w:val="0"/>
      <w:jc w:val="both"/>
    </w:pPr>
  </w:style>
  <w:style w:type="character" w:customStyle="1" w:styleId="FontStyle172">
    <w:name w:val="Font Style172"/>
    <w:basedOn w:val="VarsaylanParagrafYazTipi"/>
    <w:rsid w:val="00827AA9"/>
    <w:rPr>
      <w:rFonts w:ascii="Bookman Old Style" w:hAnsi="Bookman Old Style" w:cs="Bookman Old Style"/>
      <w:b/>
      <w:bCs/>
      <w:sz w:val="20"/>
      <w:szCs w:val="20"/>
    </w:rPr>
  </w:style>
  <w:style w:type="paragraph" w:customStyle="1" w:styleId="Style53">
    <w:name w:val="Style53"/>
    <w:basedOn w:val="Normal"/>
    <w:rsid w:val="00827AA9"/>
    <w:pPr>
      <w:widowControl w:val="0"/>
      <w:autoSpaceDE w:val="0"/>
      <w:autoSpaceDN w:val="0"/>
      <w:adjustRightInd w:val="0"/>
      <w:jc w:val="center"/>
    </w:pPr>
  </w:style>
  <w:style w:type="character" w:customStyle="1" w:styleId="FontStyle148">
    <w:name w:val="Font Style148"/>
    <w:basedOn w:val="VarsaylanParagrafYazTipi"/>
    <w:rsid w:val="00827AA9"/>
    <w:rPr>
      <w:rFonts w:ascii="Times New Roman" w:hAnsi="Times New Roman" w:cs="Times New Roman"/>
      <w:b/>
      <w:bCs/>
      <w:spacing w:val="-10"/>
      <w:sz w:val="16"/>
      <w:szCs w:val="16"/>
    </w:rPr>
  </w:style>
  <w:style w:type="character" w:customStyle="1" w:styleId="FontStyle177">
    <w:name w:val="Font Style177"/>
    <w:basedOn w:val="VarsaylanParagrafYazTipi"/>
    <w:rsid w:val="00827AA9"/>
    <w:rPr>
      <w:rFonts w:ascii="Times New Roman" w:hAnsi="Times New Roman" w:cs="Times New Roman"/>
      <w:b/>
      <w:bCs/>
      <w:sz w:val="24"/>
      <w:szCs w:val="24"/>
    </w:rPr>
  </w:style>
  <w:style w:type="paragraph" w:customStyle="1" w:styleId="Style71">
    <w:name w:val="Style71"/>
    <w:basedOn w:val="Normal"/>
    <w:rsid w:val="00827AA9"/>
    <w:pPr>
      <w:widowControl w:val="0"/>
      <w:autoSpaceDE w:val="0"/>
      <w:autoSpaceDN w:val="0"/>
      <w:adjustRightInd w:val="0"/>
      <w:spacing w:line="415" w:lineRule="exact"/>
      <w:ind w:hanging="144"/>
    </w:pPr>
  </w:style>
  <w:style w:type="paragraph" w:customStyle="1" w:styleId="Style105">
    <w:name w:val="Style105"/>
    <w:basedOn w:val="Normal"/>
    <w:rsid w:val="00827AA9"/>
    <w:pPr>
      <w:widowControl w:val="0"/>
      <w:autoSpaceDE w:val="0"/>
      <w:autoSpaceDN w:val="0"/>
      <w:adjustRightInd w:val="0"/>
    </w:pPr>
  </w:style>
  <w:style w:type="character" w:customStyle="1" w:styleId="FontStyle185">
    <w:name w:val="Font Style185"/>
    <w:basedOn w:val="VarsaylanParagrafYazTipi"/>
    <w:rsid w:val="00827AA9"/>
    <w:rPr>
      <w:rFonts w:ascii="Times New Roman" w:hAnsi="Times New Roman" w:cs="Times New Roman"/>
      <w:b/>
      <w:bCs/>
      <w:spacing w:val="-10"/>
      <w:sz w:val="16"/>
      <w:szCs w:val="16"/>
    </w:rPr>
  </w:style>
  <w:style w:type="paragraph" w:customStyle="1" w:styleId="Style26">
    <w:name w:val="Style26"/>
    <w:basedOn w:val="Normal"/>
    <w:rsid w:val="00827AA9"/>
    <w:pPr>
      <w:widowControl w:val="0"/>
      <w:autoSpaceDE w:val="0"/>
      <w:autoSpaceDN w:val="0"/>
      <w:adjustRightInd w:val="0"/>
    </w:pPr>
  </w:style>
  <w:style w:type="paragraph" w:customStyle="1" w:styleId="Style31">
    <w:name w:val="Style31"/>
    <w:basedOn w:val="Normal"/>
    <w:rsid w:val="00827AA9"/>
    <w:pPr>
      <w:widowControl w:val="0"/>
      <w:autoSpaceDE w:val="0"/>
      <w:autoSpaceDN w:val="0"/>
      <w:adjustRightInd w:val="0"/>
    </w:pPr>
  </w:style>
  <w:style w:type="paragraph" w:customStyle="1" w:styleId="Style85">
    <w:name w:val="Style85"/>
    <w:basedOn w:val="Normal"/>
    <w:rsid w:val="00827AA9"/>
    <w:pPr>
      <w:widowControl w:val="0"/>
      <w:autoSpaceDE w:val="0"/>
      <w:autoSpaceDN w:val="0"/>
      <w:adjustRightInd w:val="0"/>
    </w:pPr>
  </w:style>
  <w:style w:type="paragraph" w:customStyle="1" w:styleId="Style90">
    <w:name w:val="Style90"/>
    <w:basedOn w:val="Normal"/>
    <w:rsid w:val="00827AA9"/>
    <w:pPr>
      <w:widowControl w:val="0"/>
      <w:autoSpaceDE w:val="0"/>
      <w:autoSpaceDN w:val="0"/>
      <w:adjustRightInd w:val="0"/>
    </w:pPr>
  </w:style>
  <w:style w:type="character" w:customStyle="1" w:styleId="FontStyle198">
    <w:name w:val="Font Style198"/>
    <w:basedOn w:val="VarsaylanParagrafYazTipi"/>
    <w:rsid w:val="00827AA9"/>
    <w:rPr>
      <w:rFonts w:ascii="Bookman Old Style" w:hAnsi="Bookman Old Style" w:cs="Bookman Old Style"/>
      <w:b/>
      <w:bCs/>
      <w:sz w:val="22"/>
      <w:szCs w:val="22"/>
    </w:rPr>
  </w:style>
  <w:style w:type="paragraph" w:customStyle="1" w:styleId="Style33">
    <w:name w:val="Style33"/>
    <w:basedOn w:val="Normal"/>
    <w:rsid w:val="00827AA9"/>
    <w:pPr>
      <w:widowControl w:val="0"/>
      <w:autoSpaceDE w:val="0"/>
      <w:autoSpaceDN w:val="0"/>
      <w:adjustRightInd w:val="0"/>
    </w:pPr>
  </w:style>
  <w:style w:type="paragraph" w:customStyle="1" w:styleId="Style24">
    <w:name w:val="Style24"/>
    <w:basedOn w:val="Normal"/>
    <w:rsid w:val="00827AA9"/>
    <w:pPr>
      <w:widowControl w:val="0"/>
      <w:autoSpaceDE w:val="0"/>
      <w:autoSpaceDN w:val="0"/>
      <w:adjustRightInd w:val="0"/>
      <w:spacing w:line="413" w:lineRule="exact"/>
      <w:ind w:hanging="336"/>
      <w:jc w:val="both"/>
    </w:pPr>
  </w:style>
  <w:style w:type="paragraph" w:customStyle="1" w:styleId="Style87">
    <w:name w:val="Style87"/>
    <w:basedOn w:val="Normal"/>
    <w:rsid w:val="00827AA9"/>
    <w:pPr>
      <w:widowControl w:val="0"/>
      <w:autoSpaceDE w:val="0"/>
      <w:autoSpaceDN w:val="0"/>
      <w:adjustRightInd w:val="0"/>
    </w:pPr>
  </w:style>
  <w:style w:type="paragraph" w:customStyle="1" w:styleId="Style1">
    <w:name w:val="Style1"/>
    <w:basedOn w:val="Normal"/>
    <w:uiPriority w:val="99"/>
    <w:rsid w:val="00827AA9"/>
    <w:pPr>
      <w:widowControl w:val="0"/>
      <w:autoSpaceDE w:val="0"/>
      <w:autoSpaceDN w:val="0"/>
      <w:adjustRightInd w:val="0"/>
      <w:spacing w:line="408" w:lineRule="exact"/>
      <w:ind w:firstLine="542"/>
      <w:jc w:val="both"/>
    </w:pPr>
  </w:style>
  <w:style w:type="paragraph" w:customStyle="1" w:styleId="Style2">
    <w:name w:val="Style2"/>
    <w:basedOn w:val="Normal"/>
    <w:rsid w:val="00827AA9"/>
    <w:pPr>
      <w:widowControl w:val="0"/>
      <w:autoSpaceDE w:val="0"/>
      <w:autoSpaceDN w:val="0"/>
      <w:adjustRightInd w:val="0"/>
      <w:spacing w:line="482" w:lineRule="exact"/>
      <w:jc w:val="center"/>
    </w:pPr>
  </w:style>
  <w:style w:type="paragraph" w:customStyle="1" w:styleId="Style5">
    <w:name w:val="Style5"/>
    <w:basedOn w:val="Normal"/>
    <w:rsid w:val="00827AA9"/>
    <w:pPr>
      <w:widowControl w:val="0"/>
      <w:autoSpaceDE w:val="0"/>
      <w:autoSpaceDN w:val="0"/>
      <w:adjustRightInd w:val="0"/>
      <w:jc w:val="both"/>
    </w:pPr>
  </w:style>
  <w:style w:type="paragraph" w:styleId="NormalGirinti">
    <w:name w:val="Normal Indent"/>
    <w:basedOn w:val="Normal"/>
    <w:rsid w:val="00827AA9"/>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827AA9"/>
    <w:rPr>
      <w:rFonts w:ascii="Times New Roman" w:hAnsi="Times New Roman" w:cs="Times New Roman"/>
      <w:b/>
      <w:bCs/>
      <w:sz w:val="20"/>
      <w:szCs w:val="20"/>
    </w:rPr>
  </w:style>
  <w:style w:type="character" w:customStyle="1" w:styleId="FontStyle51">
    <w:name w:val="Font Style51"/>
    <w:basedOn w:val="VarsaylanParagrafYazTipi"/>
    <w:rsid w:val="00827AA9"/>
    <w:rPr>
      <w:rFonts w:ascii="Times New Roman" w:hAnsi="Times New Roman" w:cs="Times New Roman"/>
      <w:sz w:val="20"/>
      <w:szCs w:val="20"/>
    </w:rPr>
  </w:style>
  <w:style w:type="character" w:customStyle="1" w:styleId="FontStyle53">
    <w:name w:val="Font Style53"/>
    <w:basedOn w:val="VarsaylanParagrafYazTipi"/>
    <w:rsid w:val="00827AA9"/>
    <w:rPr>
      <w:rFonts w:ascii="Times New Roman" w:hAnsi="Times New Roman" w:cs="Times New Roman"/>
      <w:b/>
      <w:bCs/>
      <w:sz w:val="20"/>
      <w:szCs w:val="20"/>
    </w:rPr>
  </w:style>
  <w:style w:type="character" w:customStyle="1" w:styleId="FontStyle39">
    <w:name w:val="Font Style39"/>
    <w:basedOn w:val="VarsaylanParagrafYazTipi"/>
    <w:rsid w:val="00827AA9"/>
    <w:rPr>
      <w:rFonts w:ascii="Arial" w:hAnsi="Arial" w:cs="Arial"/>
      <w:b/>
      <w:bCs/>
      <w:sz w:val="26"/>
      <w:szCs w:val="26"/>
    </w:rPr>
  </w:style>
  <w:style w:type="character" w:customStyle="1" w:styleId="FontStyle29">
    <w:name w:val="Font Style29"/>
    <w:basedOn w:val="VarsaylanParagrafYazTipi"/>
    <w:rsid w:val="00827AA9"/>
    <w:rPr>
      <w:rFonts w:ascii="Arial" w:hAnsi="Arial" w:cs="Arial"/>
      <w:b/>
      <w:bCs/>
      <w:sz w:val="30"/>
      <w:szCs w:val="30"/>
    </w:rPr>
  </w:style>
  <w:style w:type="character" w:customStyle="1" w:styleId="FontStyle30">
    <w:name w:val="Font Style30"/>
    <w:basedOn w:val="VarsaylanParagrafYazTipi"/>
    <w:rsid w:val="00827AA9"/>
    <w:rPr>
      <w:rFonts w:ascii="Times New Roman" w:hAnsi="Times New Roman" w:cs="Times New Roman"/>
      <w:b/>
      <w:bCs/>
      <w:sz w:val="20"/>
      <w:szCs w:val="20"/>
    </w:rPr>
  </w:style>
  <w:style w:type="character" w:customStyle="1" w:styleId="FontStyle85">
    <w:name w:val="Font Style85"/>
    <w:basedOn w:val="VarsaylanParagrafYazTipi"/>
    <w:rsid w:val="00827AA9"/>
    <w:rPr>
      <w:rFonts w:ascii="Bookman Old Style" w:hAnsi="Bookman Old Style" w:cs="Bookman Old Style"/>
      <w:spacing w:val="-10"/>
      <w:sz w:val="24"/>
      <w:szCs w:val="24"/>
    </w:rPr>
  </w:style>
  <w:style w:type="character" w:customStyle="1" w:styleId="FontStyle44">
    <w:name w:val="Font Style44"/>
    <w:basedOn w:val="VarsaylanParagrafYazTipi"/>
    <w:rsid w:val="00827AA9"/>
    <w:rPr>
      <w:rFonts w:ascii="Bookman Old Style" w:hAnsi="Bookman Old Style" w:cs="Bookman Old Style"/>
      <w:b/>
      <w:bCs/>
      <w:i/>
      <w:iCs/>
      <w:sz w:val="20"/>
      <w:szCs w:val="20"/>
    </w:rPr>
  </w:style>
  <w:style w:type="character" w:customStyle="1" w:styleId="FontStyle76">
    <w:name w:val="Font Style76"/>
    <w:basedOn w:val="VarsaylanParagrafYazTipi"/>
    <w:rsid w:val="00827AA9"/>
    <w:rPr>
      <w:rFonts w:ascii="Times New Roman" w:hAnsi="Times New Roman" w:cs="Times New Roman"/>
      <w:sz w:val="50"/>
      <w:szCs w:val="50"/>
    </w:rPr>
  </w:style>
  <w:style w:type="character" w:customStyle="1" w:styleId="FontStyle13">
    <w:name w:val="Font Style13"/>
    <w:basedOn w:val="VarsaylanParagrafYazTipi"/>
    <w:rsid w:val="00827AA9"/>
    <w:rPr>
      <w:rFonts w:ascii="Times New Roman" w:hAnsi="Times New Roman" w:cs="Times New Roman"/>
      <w:b/>
      <w:bCs/>
      <w:sz w:val="28"/>
      <w:szCs w:val="28"/>
    </w:rPr>
  </w:style>
  <w:style w:type="character" w:customStyle="1" w:styleId="FontStyle19">
    <w:name w:val="Font Style19"/>
    <w:basedOn w:val="VarsaylanParagrafYazTipi"/>
    <w:rsid w:val="00827AA9"/>
    <w:rPr>
      <w:rFonts w:ascii="Times New Roman" w:hAnsi="Times New Roman" w:cs="Times New Roman"/>
      <w:sz w:val="20"/>
      <w:szCs w:val="20"/>
    </w:rPr>
  </w:style>
  <w:style w:type="character" w:customStyle="1" w:styleId="FontStyle121">
    <w:name w:val="Font Style121"/>
    <w:basedOn w:val="VarsaylanParagrafYazTipi"/>
    <w:rsid w:val="00827AA9"/>
    <w:rPr>
      <w:rFonts w:ascii="Times New Roman" w:hAnsi="Times New Roman" w:cs="Times New Roman"/>
      <w:b/>
      <w:bCs/>
      <w:sz w:val="34"/>
      <w:szCs w:val="34"/>
    </w:rPr>
  </w:style>
  <w:style w:type="character" w:customStyle="1" w:styleId="FontStyle32">
    <w:name w:val="Font Style32"/>
    <w:basedOn w:val="VarsaylanParagrafYazTipi"/>
    <w:rsid w:val="00827AA9"/>
    <w:rPr>
      <w:rFonts w:ascii="Arial" w:hAnsi="Arial" w:cs="Arial"/>
      <w:b/>
      <w:bCs/>
      <w:sz w:val="22"/>
      <w:szCs w:val="22"/>
    </w:rPr>
  </w:style>
  <w:style w:type="paragraph" w:customStyle="1" w:styleId="FontStyle13612n">
    <w:name w:val="Font Style136 + 12 n"/>
    <w:basedOn w:val="Style60"/>
    <w:rsid w:val="00827AA9"/>
    <w:pPr>
      <w:widowControl/>
      <w:ind w:left="720" w:hanging="720"/>
    </w:pPr>
  </w:style>
  <w:style w:type="character" w:customStyle="1" w:styleId="FontStyle16">
    <w:name w:val="Font Style16"/>
    <w:basedOn w:val="VarsaylanParagrafYazTipi"/>
    <w:rsid w:val="00827AA9"/>
    <w:rPr>
      <w:rFonts w:ascii="Times New Roman" w:hAnsi="Times New Roman" w:cs="Times New Roman" w:hint="default"/>
      <w:b/>
      <w:bCs/>
      <w:sz w:val="20"/>
      <w:szCs w:val="20"/>
    </w:rPr>
  </w:style>
  <w:style w:type="character" w:customStyle="1" w:styleId="FontStyle27">
    <w:name w:val="Font Style27"/>
    <w:basedOn w:val="VarsaylanParagrafYazTipi"/>
    <w:rsid w:val="00827AA9"/>
    <w:rPr>
      <w:rFonts w:ascii="Times New Roman" w:hAnsi="Times New Roman" w:cs="Times New Roman"/>
      <w:b/>
      <w:bCs/>
      <w:sz w:val="30"/>
      <w:szCs w:val="30"/>
    </w:rPr>
  </w:style>
  <w:style w:type="paragraph" w:customStyle="1" w:styleId="Style80">
    <w:name w:val="Style8"/>
    <w:basedOn w:val="Normal"/>
    <w:rsid w:val="00827AA9"/>
    <w:pPr>
      <w:widowControl w:val="0"/>
      <w:autoSpaceDE w:val="0"/>
      <w:autoSpaceDN w:val="0"/>
      <w:adjustRightInd w:val="0"/>
    </w:pPr>
  </w:style>
  <w:style w:type="character" w:customStyle="1" w:styleId="FontStyle31">
    <w:name w:val="Font Style31"/>
    <w:basedOn w:val="VarsaylanParagrafYazTipi"/>
    <w:rsid w:val="00827AA9"/>
    <w:rPr>
      <w:rFonts w:ascii="Times New Roman" w:hAnsi="Times New Roman" w:cs="Times New Roman"/>
      <w:sz w:val="18"/>
      <w:szCs w:val="18"/>
    </w:rPr>
  </w:style>
  <w:style w:type="character" w:customStyle="1" w:styleId="FontStyle36">
    <w:name w:val="Font Style36"/>
    <w:basedOn w:val="VarsaylanParagrafYazTipi"/>
    <w:rsid w:val="00827AA9"/>
    <w:rPr>
      <w:rFonts w:ascii="Times New Roman" w:hAnsi="Times New Roman" w:cs="Times New Roman"/>
      <w:b/>
      <w:bCs/>
      <w:smallCaps/>
      <w:sz w:val="14"/>
      <w:szCs w:val="14"/>
    </w:rPr>
  </w:style>
  <w:style w:type="character" w:customStyle="1" w:styleId="FontStyle52">
    <w:name w:val="Font Style52"/>
    <w:basedOn w:val="VarsaylanParagrafYazTipi"/>
    <w:rsid w:val="00827AA9"/>
    <w:rPr>
      <w:rFonts w:ascii="Times New Roman" w:hAnsi="Times New Roman" w:cs="Times New Roman"/>
      <w:b/>
      <w:bCs/>
      <w:sz w:val="20"/>
      <w:szCs w:val="20"/>
    </w:rPr>
  </w:style>
  <w:style w:type="character" w:customStyle="1" w:styleId="FontStyle55">
    <w:name w:val="Font Style55"/>
    <w:basedOn w:val="VarsaylanParagrafYazTipi"/>
    <w:rsid w:val="00827AA9"/>
    <w:rPr>
      <w:rFonts w:ascii="Times New Roman" w:hAnsi="Times New Roman" w:cs="Times New Roman"/>
      <w:b/>
      <w:bCs/>
      <w:spacing w:val="-10"/>
      <w:sz w:val="22"/>
      <w:szCs w:val="22"/>
    </w:rPr>
  </w:style>
  <w:style w:type="character" w:customStyle="1" w:styleId="FontStyle59">
    <w:name w:val="Font Style59"/>
    <w:basedOn w:val="VarsaylanParagrafYazTipi"/>
    <w:rsid w:val="00827AA9"/>
    <w:rPr>
      <w:rFonts w:ascii="Times New Roman" w:hAnsi="Times New Roman" w:cs="Times New Roman"/>
      <w:b/>
      <w:bCs/>
      <w:sz w:val="18"/>
      <w:szCs w:val="18"/>
    </w:rPr>
  </w:style>
  <w:style w:type="character" w:customStyle="1" w:styleId="FontStyle60">
    <w:name w:val="Font Style60"/>
    <w:basedOn w:val="VarsaylanParagrafYazTipi"/>
    <w:rsid w:val="00827AA9"/>
    <w:rPr>
      <w:rFonts w:ascii="Times New Roman" w:hAnsi="Times New Roman" w:cs="Times New Roman"/>
      <w:spacing w:val="20"/>
      <w:sz w:val="18"/>
      <w:szCs w:val="18"/>
    </w:rPr>
  </w:style>
  <w:style w:type="character" w:customStyle="1" w:styleId="FontStyle62">
    <w:name w:val="Font Style62"/>
    <w:basedOn w:val="VarsaylanParagrafYazTipi"/>
    <w:rsid w:val="00827AA9"/>
    <w:rPr>
      <w:rFonts w:ascii="Times New Roman" w:hAnsi="Times New Roman" w:cs="Times New Roman"/>
      <w:b/>
      <w:bCs/>
      <w:sz w:val="12"/>
      <w:szCs w:val="12"/>
    </w:rPr>
  </w:style>
  <w:style w:type="character" w:customStyle="1" w:styleId="FontStyle187">
    <w:name w:val="Font Style187"/>
    <w:basedOn w:val="VarsaylanParagrafYazTipi"/>
    <w:uiPriority w:val="99"/>
    <w:rsid w:val="00827AA9"/>
    <w:rPr>
      <w:rFonts w:ascii="Palatino Linotype" w:hAnsi="Palatino Linotype" w:cs="Palatino Linotype"/>
      <w:sz w:val="20"/>
      <w:szCs w:val="20"/>
    </w:rPr>
  </w:style>
  <w:style w:type="character" w:customStyle="1" w:styleId="FontStyle188">
    <w:name w:val="Font Style188"/>
    <w:basedOn w:val="VarsaylanParagrafYazTipi"/>
    <w:rsid w:val="00827AA9"/>
    <w:rPr>
      <w:rFonts w:ascii="Palatino Linotype" w:hAnsi="Palatino Linotype" w:cs="Palatino Linotype"/>
      <w:i/>
      <w:iCs/>
      <w:sz w:val="16"/>
      <w:szCs w:val="16"/>
    </w:rPr>
  </w:style>
  <w:style w:type="character" w:customStyle="1" w:styleId="FontStyle182">
    <w:name w:val="Font Style182"/>
    <w:basedOn w:val="VarsaylanParagrafYazTipi"/>
    <w:rsid w:val="00827AA9"/>
    <w:rPr>
      <w:rFonts w:ascii="Palatino Linotype" w:hAnsi="Palatino Linotype" w:cs="Palatino Linotype"/>
      <w:i/>
      <w:iCs/>
      <w:sz w:val="20"/>
      <w:szCs w:val="20"/>
    </w:rPr>
  </w:style>
  <w:style w:type="character" w:customStyle="1" w:styleId="FontStyle179">
    <w:name w:val="Font Style179"/>
    <w:basedOn w:val="VarsaylanParagrafYazTipi"/>
    <w:rsid w:val="00827AA9"/>
    <w:rPr>
      <w:rFonts w:ascii="Palatino Linotype" w:hAnsi="Palatino Linotype" w:cs="Palatino Linotype"/>
      <w:b/>
      <w:bCs/>
      <w:i/>
      <w:iCs/>
      <w:sz w:val="16"/>
      <w:szCs w:val="16"/>
    </w:rPr>
  </w:style>
  <w:style w:type="paragraph" w:customStyle="1" w:styleId="Style35">
    <w:name w:val="Style35"/>
    <w:basedOn w:val="Normal"/>
    <w:rsid w:val="00827AA9"/>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827AA9"/>
    <w:rPr>
      <w:rFonts w:ascii="Century Gothic" w:hAnsi="Century Gothic" w:cs="Century Gothic"/>
      <w:spacing w:val="-20"/>
      <w:sz w:val="22"/>
      <w:szCs w:val="22"/>
    </w:rPr>
  </w:style>
  <w:style w:type="paragraph" w:customStyle="1" w:styleId="Style30">
    <w:name w:val="Style30"/>
    <w:basedOn w:val="Normal"/>
    <w:rsid w:val="00827AA9"/>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827AA9"/>
    <w:pPr>
      <w:widowControl w:val="0"/>
      <w:autoSpaceDE w:val="0"/>
      <w:autoSpaceDN w:val="0"/>
      <w:adjustRightInd w:val="0"/>
    </w:pPr>
    <w:rPr>
      <w:rFonts w:ascii="Century Gothic" w:hAnsi="Century Gothic"/>
    </w:rPr>
  </w:style>
  <w:style w:type="paragraph" w:customStyle="1" w:styleId="Style218">
    <w:name w:val="Style218"/>
    <w:basedOn w:val="Normal"/>
    <w:rsid w:val="00827AA9"/>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827AA9"/>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827AA9"/>
  </w:style>
  <w:style w:type="paragraph" w:customStyle="1" w:styleId="Style54">
    <w:name w:val="Style54"/>
    <w:basedOn w:val="Normal"/>
    <w:rsid w:val="00827AA9"/>
    <w:pPr>
      <w:widowControl w:val="0"/>
      <w:autoSpaceDE w:val="0"/>
      <w:autoSpaceDN w:val="0"/>
      <w:adjustRightInd w:val="0"/>
    </w:pPr>
  </w:style>
  <w:style w:type="paragraph" w:customStyle="1" w:styleId="Style79">
    <w:name w:val="Style79"/>
    <w:basedOn w:val="Normal"/>
    <w:rsid w:val="00827AA9"/>
    <w:pPr>
      <w:widowControl w:val="0"/>
      <w:autoSpaceDE w:val="0"/>
      <w:autoSpaceDN w:val="0"/>
      <w:adjustRightInd w:val="0"/>
      <w:spacing w:line="206" w:lineRule="exact"/>
      <w:jc w:val="center"/>
    </w:pPr>
  </w:style>
  <w:style w:type="character" w:styleId="zlenenKpr">
    <w:name w:val="FollowedHyperlink"/>
    <w:basedOn w:val="VarsaylanParagrafYazTipi"/>
    <w:rsid w:val="00827AA9"/>
    <w:rPr>
      <w:color w:val="800080"/>
      <w:u w:val="single"/>
    </w:rPr>
  </w:style>
  <w:style w:type="paragraph" w:customStyle="1" w:styleId="Style57">
    <w:name w:val="Style57"/>
    <w:basedOn w:val="Normal"/>
    <w:rsid w:val="00827AA9"/>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827AA9"/>
    <w:rPr>
      <w:rFonts w:ascii="Arial Unicode MS" w:eastAsia="Arial Unicode MS" w:cs="Arial Unicode MS"/>
      <w:b/>
      <w:bCs/>
      <w:sz w:val="14"/>
      <w:szCs w:val="14"/>
    </w:rPr>
  </w:style>
  <w:style w:type="character" w:customStyle="1" w:styleId="FontStyle215">
    <w:name w:val="Font Style215"/>
    <w:basedOn w:val="VarsaylanParagrafYazTipi"/>
    <w:rsid w:val="00827AA9"/>
    <w:rPr>
      <w:rFonts w:ascii="Times New Roman" w:hAnsi="Times New Roman" w:cs="Times New Roman"/>
      <w:sz w:val="22"/>
      <w:szCs w:val="22"/>
    </w:rPr>
  </w:style>
  <w:style w:type="character" w:customStyle="1" w:styleId="FontStyle259">
    <w:name w:val="Font Style259"/>
    <w:basedOn w:val="VarsaylanParagrafYazTipi"/>
    <w:rsid w:val="00827AA9"/>
    <w:rPr>
      <w:rFonts w:ascii="Times New Roman" w:hAnsi="Times New Roman" w:cs="Times New Roman"/>
      <w:b/>
      <w:bCs/>
      <w:i/>
      <w:iCs/>
      <w:sz w:val="24"/>
      <w:szCs w:val="24"/>
    </w:rPr>
  </w:style>
  <w:style w:type="character" w:customStyle="1" w:styleId="FontStyle49">
    <w:name w:val="Font Style49"/>
    <w:basedOn w:val="VarsaylanParagrafYazTipi"/>
    <w:rsid w:val="00827AA9"/>
    <w:rPr>
      <w:rFonts w:ascii="Arial" w:hAnsi="Arial" w:cs="Arial"/>
      <w:sz w:val="16"/>
      <w:szCs w:val="16"/>
    </w:rPr>
  </w:style>
  <w:style w:type="character" w:customStyle="1" w:styleId="SicilnormalprgrafCharChar">
    <w:name w:val="Sicil_normal_prgraf Char Char"/>
    <w:basedOn w:val="VarsaylanParagrafYazTipi"/>
    <w:uiPriority w:val="99"/>
    <w:rsid w:val="00827AA9"/>
    <w:rPr>
      <w:rFonts w:cs="Times New Roman"/>
      <w:sz w:val="24"/>
      <w:szCs w:val="24"/>
      <w:lang w:val="tr-TR" w:eastAsia="tr-TR"/>
    </w:rPr>
  </w:style>
  <w:style w:type="paragraph" w:customStyle="1" w:styleId="Bkrn">
    <w:name w:val="Bşk örn"/>
    <w:basedOn w:val="rnekstill"/>
    <w:link w:val="BkrnChar"/>
    <w:rsid w:val="00827AA9"/>
    <w:pPr>
      <w:numPr>
        <w:numId w:val="37"/>
      </w:numPr>
      <w:tabs>
        <w:tab w:val="clear" w:pos="1625"/>
        <w:tab w:val="left" w:pos="1701"/>
      </w:tabs>
    </w:pPr>
  </w:style>
  <w:style w:type="paragraph" w:customStyle="1" w:styleId="rnekstill">
    <w:name w:val="örnek still"/>
    <w:basedOn w:val="ListeParagraf3"/>
    <w:rsid w:val="00827AA9"/>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827AA9"/>
    <w:pPr>
      <w:numPr>
        <w:numId w:val="40"/>
      </w:numPr>
      <w:spacing w:line="360" w:lineRule="auto"/>
    </w:pPr>
    <w:rPr>
      <w:rFonts w:eastAsia="Calibri"/>
    </w:rPr>
  </w:style>
  <w:style w:type="character" w:customStyle="1" w:styleId="BkrnChar">
    <w:name w:val="Bşk örn Char"/>
    <w:link w:val="Bkrn"/>
    <w:locked/>
    <w:rsid w:val="00827AA9"/>
    <w:rPr>
      <w:rFonts w:ascii="Times New Roman" w:eastAsia="Calibri" w:hAnsi="Times New Roman" w:cs="Times New Roman"/>
      <w:i/>
      <w:iCs/>
      <w:sz w:val="22"/>
      <w:szCs w:val="22"/>
      <w:lang w:eastAsia="tr-TR"/>
    </w:rPr>
  </w:style>
  <w:style w:type="paragraph" w:customStyle="1" w:styleId="OK">
    <w:name w:val="OK İÇ"/>
    <w:basedOn w:val="ListeParagraf3"/>
    <w:link w:val="OKChar"/>
    <w:rsid w:val="00827AA9"/>
    <w:pPr>
      <w:numPr>
        <w:numId w:val="38"/>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827AA9"/>
    <w:rPr>
      <w:rFonts w:ascii="Times New Roman" w:eastAsia="Calibri" w:hAnsi="Times New Roman" w:cs="Times New Roman"/>
      <w:b/>
      <w:bCs/>
      <w:sz w:val="22"/>
      <w:szCs w:val="22"/>
      <w:lang w:eastAsia="tr-TR"/>
    </w:rPr>
  </w:style>
  <w:style w:type="paragraph" w:customStyle="1" w:styleId="11derecebaslikkyoto">
    <w:name w:val="1. (1.derece baslik kyoto)"/>
    <w:basedOn w:val="Normal"/>
    <w:rsid w:val="00827AA9"/>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827AA9"/>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827AA9"/>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827AA9"/>
    <w:pPr>
      <w:spacing w:before="240" w:after="60" w:line="280" w:lineRule="exact"/>
      <w:ind w:left="1134" w:hanging="737"/>
    </w:pPr>
    <w:rPr>
      <w:rFonts w:eastAsia="Calibri"/>
      <w:b/>
      <w:bCs/>
      <w:sz w:val="22"/>
      <w:szCs w:val="22"/>
    </w:rPr>
  </w:style>
  <w:style w:type="paragraph" w:customStyle="1" w:styleId="5Normal">
    <w:name w:val="5 Normal"/>
    <w:rsid w:val="00827AA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left="641" w:hanging="357"/>
      <w:jc w:val="both"/>
    </w:pPr>
    <w:rPr>
      <w:rFonts w:ascii="Arial" w:eastAsia="Calibri" w:hAnsi="Arial" w:cs="Arial"/>
      <w:spacing w:val="-2"/>
      <w:sz w:val="22"/>
      <w:szCs w:val="22"/>
      <w:lang w:val="en-GB" w:eastAsia="en-GB"/>
    </w:rPr>
  </w:style>
  <w:style w:type="paragraph" w:customStyle="1" w:styleId="AralkYok1">
    <w:name w:val="Aralık Yok1"/>
    <w:rsid w:val="00827AA9"/>
    <w:pPr>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827AA9"/>
    <w:pPr>
      <w:spacing w:before="100" w:beforeAutospacing="1" w:after="100" w:afterAutospacing="1"/>
    </w:pPr>
    <w:rPr>
      <w:rFonts w:eastAsia="Calibri"/>
    </w:rPr>
  </w:style>
  <w:style w:type="character" w:customStyle="1" w:styleId="bold">
    <w:name w:val="bold"/>
    <w:rsid w:val="00827AA9"/>
    <w:rPr>
      <w:rFonts w:cs="Times New Roman"/>
    </w:rPr>
  </w:style>
  <w:style w:type="paragraph" w:customStyle="1" w:styleId="bolumbasligikyoto">
    <w:name w:val="bolum basligi (kyoto)"/>
    <w:basedOn w:val="Normal"/>
    <w:rsid w:val="00827AA9"/>
    <w:pPr>
      <w:spacing w:before="240" w:line="340" w:lineRule="exact"/>
      <w:jc w:val="center"/>
    </w:pPr>
    <w:rPr>
      <w:rFonts w:eastAsia="Calibri"/>
      <w:b/>
      <w:bCs/>
      <w:sz w:val="26"/>
      <w:szCs w:val="26"/>
    </w:rPr>
  </w:style>
  <w:style w:type="character" w:customStyle="1" w:styleId="byd1">
    <w:name w:val="byd1"/>
    <w:rsid w:val="00827AA9"/>
    <w:rPr>
      <w:rFonts w:cs="Times New Roman"/>
      <w:color w:val="000000"/>
      <w:sz w:val="17"/>
      <w:szCs w:val="17"/>
    </w:rPr>
  </w:style>
  <w:style w:type="character" w:customStyle="1" w:styleId="byl1">
    <w:name w:val="byl1"/>
    <w:rsid w:val="00827AA9"/>
    <w:rPr>
      <w:rFonts w:cs="Times New Roman"/>
      <w:b/>
      <w:bCs/>
      <w:color w:val="auto"/>
      <w:sz w:val="17"/>
      <w:szCs w:val="17"/>
    </w:rPr>
  </w:style>
  <w:style w:type="character" w:customStyle="1" w:styleId="comick">
    <w:name w:val="comick"/>
    <w:rsid w:val="00827AA9"/>
    <w:rPr>
      <w:rFonts w:cs="Times New Roman"/>
    </w:rPr>
  </w:style>
  <w:style w:type="paragraph" w:customStyle="1" w:styleId="dipnotlarkyoto">
    <w:name w:val="dipnotlar (kyoto)"/>
    <w:basedOn w:val="DipnotMetni"/>
    <w:rsid w:val="00827AA9"/>
    <w:pPr>
      <w:spacing w:before="40" w:line="180" w:lineRule="exact"/>
      <w:ind w:left="284" w:hanging="284"/>
    </w:pPr>
    <w:rPr>
      <w:rFonts w:eastAsia="Calibri"/>
      <w:sz w:val="14"/>
      <w:szCs w:val="14"/>
    </w:rPr>
  </w:style>
  <w:style w:type="character" w:customStyle="1" w:styleId="FontStyle292">
    <w:name w:val="Font Style292"/>
    <w:rsid w:val="00827AA9"/>
    <w:rPr>
      <w:rFonts w:ascii="Times New Roman" w:hAnsi="Times New Roman" w:cs="Times New Roman"/>
      <w:b/>
      <w:bCs/>
      <w:sz w:val="26"/>
      <w:szCs w:val="26"/>
    </w:rPr>
  </w:style>
  <w:style w:type="character" w:customStyle="1" w:styleId="FontStyle293">
    <w:name w:val="Font Style293"/>
    <w:rsid w:val="00827AA9"/>
    <w:rPr>
      <w:rFonts w:ascii="Times New Roman" w:hAnsi="Times New Roman" w:cs="Times New Roman"/>
      <w:b/>
      <w:bCs/>
      <w:sz w:val="18"/>
      <w:szCs w:val="18"/>
    </w:rPr>
  </w:style>
  <w:style w:type="character" w:customStyle="1" w:styleId="FontStyle298">
    <w:name w:val="Font Style298"/>
    <w:rsid w:val="00827AA9"/>
    <w:rPr>
      <w:rFonts w:ascii="Times New Roman" w:hAnsi="Times New Roman" w:cs="Times New Roman"/>
      <w:b/>
      <w:bCs/>
      <w:sz w:val="18"/>
      <w:szCs w:val="18"/>
    </w:rPr>
  </w:style>
  <w:style w:type="character" w:customStyle="1" w:styleId="FontStyle299">
    <w:name w:val="Font Style299"/>
    <w:rsid w:val="00827AA9"/>
    <w:rPr>
      <w:rFonts w:ascii="Times New Roman" w:hAnsi="Times New Roman" w:cs="Times New Roman"/>
      <w:b/>
      <w:bCs/>
      <w:i/>
      <w:iCs/>
      <w:spacing w:val="10"/>
      <w:sz w:val="14"/>
      <w:szCs w:val="14"/>
    </w:rPr>
  </w:style>
  <w:style w:type="character" w:customStyle="1" w:styleId="FontStyle300">
    <w:name w:val="Font Style300"/>
    <w:rsid w:val="00827AA9"/>
    <w:rPr>
      <w:rFonts w:ascii="Times New Roman" w:hAnsi="Times New Roman" w:cs="Times New Roman"/>
      <w:w w:val="75"/>
      <w:sz w:val="10"/>
      <w:szCs w:val="10"/>
    </w:rPr>
  </w:style>
  <w:style w:type="character" w:customStyle="1" w:styleId="FontStyle301">
    <w:name w:val="Font Style301"/>
    <w:rsid w:val="00827AA9"/>
    <w:rPr>
      <w:rFonts w:ascii="Times New Roman" w:hAnsi="Times New Roman" w:cs="Times New Roman"/>
      <w:i/>
      <w:iCs/>
      <w:sz w:val="16"/>
      <w:szCs w:val="16"/>
    </w:rPr>
  </w:style>
  <w:style w:type="character" w:customStyle="1" w:styleId="FontStyle304">
    <w:name w:val="Font Style304"/>
    <w:rsid w:val="00827AA9"/>
    <w:rPr>
      <w:rFonts w:ascii="Times New Roman" w:hAnsi="Times New Roman" w:cs="Times New Roman"/>
      <w:b/>
      <w:bCs/>
      <w:i/>
      <w:iCs/>
      <w:sz w:val="16"/>
      <w:szCs w:val="16"/>
    </w:rPr>
  </w:style>
  <w:style w:type="character" w:customStyle="1" w:styleId="FontStyle305">
    <w:name w:val="Font Style305"/>
    <w:rsid w:val="00827AA9"/>
    <w:rPr>
      <w:rFonts w:ascii="Times New Roman" w:hAnsi="Times New Roman" w:cs="Times New Roman"/>
      <w:b/>
      <w:bCs/>
      <w:smallCaps/>
      <w:sz w:val="12"/>
      <w:szCs w:val="12"/>
    </w:rPr>
  </w:style>
  <w:style w:type="character" w:customStyle="1" w:styleId="FontStyle306">
    <w:name w:val="Font Style306"/>
    <w:rsid w:val="00827AA9"/>
    <w:rPr>
      <w:rFonts w:ascii="Times New Roman" w:hAnsi="Times New Roman" w:cs="Times New Roman"/>
      <w:b/>
      <w:bCs/>
      <w:i/>
      <w:iCs/>
      <w:sz w:val="16"/>
      <w:szCs w:val="16"/>
    </w:rPr>
  </w:style>
  <w:style w:type="character" w:customStyle="1" w:styleId="FontStyle307">
    <w:name w:val="Font Style307"/>
    <w:rsid w:val="00827AA9"/>
    <w:rPr>
      <w:rFonts w:ascii="Times New Roman" w:hAnsi="Times New Roman" w:cs="Times New Roman"/>
      <w:b/>
      <w:bCs/>
      <w:smallCaps/>
      <w:sz w:val="16"/>
      <w:szCs w:val="16"/>
    </w:rPr>
  </w:style>
  <w:style w:type="character" w:customStyle="1" w:styleId="FontStyle310">
    <w:name w:val="Font Style310"/>
    <w:rsid w:val="00827AA9"/>
    <w:rPr>
      <w:rFonts w:ascii="Times New Roman" w:hAnsi="Times New Roman" w:cs="Times New Roman"/>
      <w:b/>
      <w:bCs/>
      <w:smallCaps/>
      <w:sz w:val="14"/>
      <w:szCs w:val="14"/>
    </w:rPr>
  </w:style>
  <w:style w:type="character" w:customStyle="1" w:styleId="FontStyle311">
    <w:name w:val="Font Style311"/>
    <w:rsid w:val="00827AA9"/>
    <w:rPr>
      <w:rFonts w:ascii="Times New Roman" w:hAnsi="Times New Roman" w:cs="Times New Roman"/>
      <w:b/>
      <w:bCs/>
      <w:i/>
      <w:iCs/>
      <w:smallCaps/>
      <w:sz w:val="14"/>
      <w:szCs w:val="14"/>
    </w:rPr>
  </w:style>
  <w:style w:type="character" w:customStyle="1" w:styleId="FontStyle312">
    <w:name w:val="Font Style312"/>
    <w:rsid w:val="00827AA9"/>
    <w:rPr>
      <w:rFonts w:ascii="Times New Roman" w:hAnsi="Times New Roman" w:cs="Times New Roman"/>
      <w:b/>
      <w:bCs/>
      <w:sz w:val="22"/>
      <w:szCs w:val="22"/>
    </w:rPr>
  </w:style>
  <w:style w:type="character" w:customStyle="1" w:styleId="FontStyle313">
    <w:name w:val="Font Style313"/>
    <w:rsid w:val="00827AA9"/>
    <w:rPr>
      <w:rFonts w:ascii="Times New Roman" w:hAnsi="Times New Roman" w:cs="Times New Roman"/>
      <w:b/>
      <w:bCs/>
      <w:i/>
      <w:iCs/>
      <w:sz w:val="16"/>
      <w:szCs w:val="16"/>
    </w:rPr>
  </w:style>
  <w:style w:type="character" w:customStyle="1" w:styleId="FontStyle314">
    <w:name w:val="Font Style314"/>
    <w:rsid w:val="00827AA9"/>
    <w:rPr>
      <w:rFonts w:ascii="Times New Roman" w:hAnsi="Times New Roman" w:cs="Times New Roman"/>
      <w:sz w:val="16"/>
      <w:szCs w:val="16"/>
    </w:rPr>
  </w:style>
  <w:style w:type="character" w:customStyle="1" w:styleId="FontStyle315">
    <w:name w:val="Font Style315"/>
    <w:rsid w:val="00827AA9"/>
    <w:rPr>
      <w:rFonts w:ascii="Times New Roman" w:hAnsi="Times New Roman" w:cs="Times New Roman"/>
      <w:b/>
      <w:bCs/>
      <w:sz w:val="8"/>
      <w:szCs w:val="8"/>
    </w:rPr>
  </w:style>
  <w:style w:type="character" w:customStyle="1" w:styleId="FontStyle317">
    <w:name w:val="Font Style317"/>
    <w:rsid w:val="00827AA9"/>
    <w:rPr>
      <w:rFonts w:ascii="Times New Roman" w:hAnsi="Times New Roman" w:cs="Times New Roman"/>
      <w:b/>
      <w:bCs/>
      <w:sz w:val="8"/>
      <w:szCs w:val="8"/>
    </w:rPr>
  </w:style>
  <w:style w:type="character" w:customStyle="1" w:styleId="FontStyle318">
    <w:name w:val="Font Style318"/>
    <w:rsid w:val="00827AA9"/>
    <w:rPr>
      <w:rFonts w:ascii="Times New Roman" w:hAnsi="Times New Roman" w:cs="Times New Roman"/>
      <w:i/>
      <w:iCs/>
      <w:sz w:val="16"/>
      <w:szCs w:val="16"/>
    </w:rPr>
  </w:style>
  <w:style w:type="character" w:customStyle="1" w:styleId="FontStyle319">
    <w:name w:val="Font Style319"/>
    <w:rsid w:val="00827AA9"/>
    <w:rPr>
      <w:rFonts w:ascii="Times New Roman" w:hAnsi="Times New Roman" w:cs="Times New Roman"/>
      <w:b/>
      <w:bCs/>
      <w:sz w:val="18"/>
      <w:szCs w:val="18"/>
    </w:rPr>
  </w:style>
  <w:style w:type="character" w:customStyle="1" w:styleId="FontStyle321">
    <w:name w:val="Font Style321"/>
    <w:rsid w:val="00827AA9"/>
    <w:rPr>
      <w:rFonts w:ascii="Times New Roman" w:hAnsi="Times New Roman" w:cs="Times New Roman"/>
      <w:b/>
      <w:bCs/>
      <w:i/>
      <w:iCs/>
      <w:sz w:val="16"/>
      <w:szCs w:val="16"/>
    </w:rPr>
  </w:style>
  <w:style w:type="character" w:customStyle="1" w:styleId="FontStyle322">
    <w:name w:val="Font Style322"/>
    <w:rsid w:val="00827AA9"/>
    <w:rPr>
      <w:rFonts w:ascii="Times New Roman" w:hAnsi="Times New Roman" w:cs="Times New Roman"/>
      <w:b/>
      <w:bCs/>
      <w:sz w:val="18"/>
      <w:szCs w:val="18"/>
    </w:rPr>
  </w:style>
  <w:style w:type="character" w:customStyle="1" w:styleId="FontStyle323">
    <w:name w:val="Font Style323"/>
    <w:rsid w:val="00827AA9"/>
    <w:rPr>
      <w:rFonts w:ascii="Times New Roman" w:hAnsi="Times New Roman" w:cs="Times New Roman"/>
      <w:b/>
      <w:bCs/>
      <w:i/>
      <w:iCs/>
      <w:spacing w:val="20"/>
      <w:sz w:val="10"/>
      <w:szCs w:val="10"/>
    </w:rPr>
  </w:style>
  <w:style w:type="character" w:customStyle="1" w:styleId="FontStyle325">
    <w:name w:val="Font Style325"/>
    <w:rsid w:val="00827AA9"/>
    <w:rPr>
      <w:rFonts w:ascii="Times New Roman" w:hAnsi="Times New Roman" w:cs="Times New Roman"/>
      <w:b/>
      <w:bCs/>
      <w:smallCaps/>
      <w:sz w:val="16"/>
      <w:szCs w:val="16"/>
    </w:rPr>
  </w:style>
  <w:style w:type="character" w:customStyle="1" w:styleId="FontStyle326">
    <w:name w:val="Font Style326"/>
    <w:rsid w:val="00827AA9"/>
    <w:rPr>
      <w:rFonts w:ascii="Times New Roman" w:hAnsi="Times New Roman" w:cs="Times New Roman"/>
      <w:i/>
      <w:iCs/>
      <w:spacing w:val="10"/>
      <w:sz w:val="10"/>
      <w:szCs w:val="10"/>
    </w:rPr>
  </w:style>
  <w:style w:type="character" w:customStyle="1" w:styleId="FontStyle327">
    <w:name w:val="Font Style327"/>
    <w:rsid w:val="00827AA9"/>
    <w:rPr>
      <w:rFonts w:ascii="Times New Roman" w:hAnsi="Times New Roman" w:cs="Times New Roman"/>
      <w:b/>
      <w:bCs/>
      <w:sz w:val="16"/>
      <w:szCs w:val="16"/>
    </w:rPr>
  </w:style>
  <w:style w:type="character" w:customStyle="1" w:styleId="FontStyle328">
    <w:name w:val="Font Style328"/>
    <w:rsid w:val="00827AA9"/>
    <w:rPr>
      <w:rFonts w:ascii="Times New Roman" w:hAnsi="Times New Roman" w:cs="Times New Roman"/>
      <w:b/>
      <w:bCs/>
      <w:sz w:val="10"/>
      <w:szCs w:val="10"/>
    </w:rPr>
  </w:style>
  <w:style w:type="character" w:customStyle="1" w:styleId="FontStyle329">
    <w:name w:val="Font Style329"/>
    <w:rsid w:val="00827AA9"/>
    <w:rPr>
      <w:rFonts w:ascii="Times New Roman" w:hAnsi="Times New Roman" w:cs="Times New Roman"/>
      <w:b/>
      <w:bCs/>
      <w:sz w:val="16"/>
      <w:szCs w:val="16"/>
    </w:rPr>
  </w:style>
  <w:style w:type="character" w:customStyle="1" w:styleId="FontStyle330">
    <w:name w:val="Font Style330"/>
    <w:rsid w:val="00827AA9"/>
    <w:rPr>
      <w:rFonts w:ascii="Times New Roman" w:hAnsi="Times New Roman" w:cs="Times New Roman"/>
      <w:sz w:val="16"/>
      <w:szCs w:val="16"/>
    </w:rPr>
  </w:style>
  <w:style w:type="character" w:customStyle="1" w:styleId="FontStyle334">
    <w:name w:val="Font Style334"/>
    <w:rsid w:val="00827AA9"/>
    <w:rPr>
      <w:rFonts w:ascii="Times New Roman" w:hAnsi="Times New Roman" w:cs="Times New Roman"/>
      <w:sz w:val="16"/>
      <w:szCs w:val="16"/>
    </w:rPr>
  </w:style>
  <w:style w:type="character" w:customStyle="1" w:styleId="FontStyle335">
    <w:name w:val="Font Style335"/>
    <w:rsid w:val="00827AA9"/>
    <w:rPr>
      <w:rFonts w:ascii="Times New Roman" w:hAnsi="Times New Roman" w:cs="Times New Roman"/>
      <w:i/>
      <w:iCs/>
      <w:sz w:val="16"/>
      <w:szCs w:val="16"/>
    </w:rPr>
  </w:style>
  <w:style w:type="character" w:customStyle="1" w:styleId="FontStyle336">
    <w:name w:val="Font Style336"/>
    <w:rsid w:val="00827AA9"/>
    <w:rPr>
      <w:rFonts w:ascii="Sylfaen" w:hAnsi="Sylfaen" w:cs="Sylfaen"/>
      <w:sz w:val="14"/>
      <w:szCs w:val="14"/>
    </w:rPr>
  </w:style>
  <w:style w:type="character" w:customStyle="1" w:styleId="FontStyle337">
    <w:name w:val="Font Style337"/>
    <w:rsid w:val="00827AA9"/>
    <w:rPr>
      <w:rFonts w:ascii="Times New Roman" w:hAnsi="Times New Roman" w:cs="Times New Roman"/>
      <w:b/>
      <w:bCs/>
      <w:i/>
      <w:iCs/>
      <w:sz w:val="14"/>
      <w:szCs w:val="14"/>
    </w:rPr>
  </w:style>
  <w:style w:type="character" w:customStyle="1" w:styleId="FontStyle338">
    <w:name w:val="Font Style338"/>
    <w:rsid w:val="00827AA9"/>
    <w:rPr>
      <w:rFonts w:ascii="Times New Roman" w:hAnsi="Times New Roman" w:cs="Times New Roman"/>
      <w:b/>
      <w:bCs/>
      <w:smallCaps/>
      <w:sz w:val="12"/>
      <w:szCs w:val="12"/>
    </w:rPr>
  </w:style>
  <w:style w:type="character" w:customStyle="1" w:styleId="FontStyle340">
    <w:name w:val="Font Style340"/>
    <w:rsid w:val="00827AA9"/>
    <w:rPr>
      <w:rFonts w:ascii="Times New Roman" w:hAnsi="Times New Roman" w:cs="Times New Roman"/>
      <w:i/>
      <w:iCs/>
      <w:spacing w:val="10"/>
      <w:sz w:val="10"/>
      <w:szCs w:val="10"/>
    </w:rPr>
  </w:style>
  <w:style w:type="character" w:customStyle="1" w:styleId="FontStyle342">
    <w:name w:val="Font Style342"/>
    <w:rsid w:val="00827AA9"/>
    <w:rPr>
      <w:rFonts w:ascii="Times New Roman" w:hAnsi="Times New Roman" w:cs="Times New Roman"/>
      <w:b/>
      <w:bCs/>
      <w:sz w:val="22"/>
      <w:szCs w:val="22"/>
    </w:rPr>
  </w:style>
  <w:style w:type="character" w:customStyle="1" w:styleId="FontStyle343">
    <w:name w:val="Font Style343"/>
    <w:rsid w:val="00827AA9"/>
    <w:rPr>
      <w:rFonts w:ascii="Courier New" w:hAnsi="Courier New" w:cs="Courier New"/>
      <w:b/>
      <w:bCs/>
      <w:sz w:val="18"/>
      <w:szCs w:val="18"/>
    </w:rPr>
  </w:style>
  <w:style w:type="character" w:customStyle="1" w:styleId="FontStyle344">
    <w:name w:val="Font Style344"/>
    <w:rsid w:val="00827AA9"/>
    <w:rPr>
      <w:rFonts w:ascii="Times New Roman" w:hAnsi="Times New Roman" w:cs="Times New Roman"/>
      <w:b/>
      <w:bCs/>
      <w:i/>
      <w:iCs/>
      <w:sz w:val="16"/>
      <w:szCs w:val="16"/>
    </w:rPr>
  </w:style>
  <w:style w:type="character" w:customStyle="1" w:styleId="FontStyle347">
    <w:name w:val="Font Style347"/>
    <w:rsid w:val="00827AA9"/>
    <w:rPr>
      <w:rFonts w:ascii="Times New Roman" w:hAnsi="Times New Roman" w:cs="Times New Roman"/>
      <w:b/>
      <w:bCs/>
      <w:sz w:val="14"/>
      <w:szCs w:val="14"/>
    </w:rPr>
  </w:style>
  <w:style w:type="character" w:customStyle="1" w:styleId="FontStyle348">
    <w:name w:val="Font Style348"/>
    <w:rsid w:val="00827AA9"/>
    <w:rPr>
      <w:rFonts w:ascii="Times New Roman" w:hAnsi="Times New Roman" w:cs="Times New Roman"/>
      <w:b/>
      <w:bCs/>
      <w:i/>
      <w:iCs/>
      <w:sz w:val="10"/>
      <w:szCs w:val="10"/>
    </w:rPr>
  </w:style>
  <w:style w:type="character" w:customStyle="1" w:styleId="FontStyle349">
    <w:name w:val="Font Style349"/>
    <w:rsid w:val="00827AA9"/>
    <w:rPr>
      <w:rFonts w:ascii="Times New Roman" w:hAnsi="Times New Roman" w:cs="Times New Roman"/>
      <w:b/>
      <w:bCs/>
      <w:sz w:val="14"/>
      <w:szCs w:val="14"/>
    </w:rPr>
  </w:style>
  <w:style w:type="character" w:customStyle="1" w:styleId="FontStyle353">
    <w:name w:val="Font Style353"/>
    <w:rsid w:val="00827AA9"/>
    <w:rPr>
      <w:rFonts w:ascii="Times New Roman" w:hAnsi="Times New Roman" w:cs="Times New Roman"/>
      <w:b/>
      <w:bCs/>
      <w:spacing w:val="-40"/>
      <w:sz w:val="40"/>
      <w:szCs w:val="40"/>
    </w:rPr>
  </w:style>
  <w:style w:type="character" w:customStyle="1" w:styleId="FontStyle361">
    <w:name w:val="Font Style361"/>
    <w:rsid w:val="00827AA9"/>
    <w:rPr>
      <w:rFonts w:ascii="Cambria" w:hAnsi="Cambria" w:cs="Cambria"/>
      <w:sz w:val="14"/>
      <w:szCs w:val="14"/>
    </w:rPr>
  </w:style>
  <w:style w:type="character" w:customStyle="1" w:styleId="FontStyle365">
    <w:name w:val="Font Style365"/>
    <w:rsid w:val="00827AA9"/>
    <w:rPr>
      <w:rFonts w:ascii="Sylfaen" w:hAnsi="Sylfaen" w:cs="Sylfaen"/>
      <w:sz w:val="14"/>
      <w:szCs w:val="14"/>
    </w:rPr>
  </w:style>
  <w:style w:type="character" w:customStyle="1" w:styleId="FontStyle371">
    <w:name w:val="Font Style371"/>
    <w:rsid w:val="00827AA9"/>
    <w:rPr>
      <w:rFonts w:ascii="Times New Roman" w:hAnsi="Times New Roman" w:cs="Times New Roman"/>
      <w:b/>
      <w:bCs/>
      <w:sz w:val="14"/>
      <w:szCs w:val="14"/>
    </w:rPr>
  </w:style>
  <w:style w:type="character" w:customStyle="1" w:styleId="FontStyle374">
    <w:name w:val="Font Style374"/>
    <w:rsid w:val="00827AA9"/>
    <w:rPr>
      <w:rFonts w:ascii="Segoe UI" w:hAnsi="Segoe UI" w:cs="Segoe UI"/>
      <w:sz w:val="16"/>
      <w:szCs w:val="16"/>
    </w:rPr>
  </w:style>
  <w:style w:type="character" w:customStyle="1" w:styleId="FontStyle380">
    <w:name w:val="Font Style380"/>
    <w:rsid w:val="00827AA9"/>
    <w:rPr>
      <w:rFonts w:ascii="Sylfaen" w:hAnsi="Sylfaen" w:cs="Sylfaen"/>
      <w:sz w:val="14"/>
      <w:szCs w:val="14"/>
    </w:rPr>
  </w:style>
  <w:style w:type="character" w:customStyle="1" w:styleId="FontStyle388">
    <w:name w:val="Font Style388"/>
    <w:rsid w:val="00827AA9"/>
    <w:rPr>
      <w:rFonts w:ascii="Times New Roman" w:hAnsi="Times New Roman" w:cs="Times New Roman"/>
      <w:b/>
      <w:bCs/>
      <w:i/>
      <w:iCs/>
      <w:sz w:val="12"/>
      <w:szCs w:val="12"/>
    </w:rPr>
  </w:style>
  <w:style w:type="character" w:customStyle="1" w:styleId="FontStyle405">
    <w:name w:val="Font Style405"/>
    <w:rsid w:val="00827AA9"/>
    <w:rPr>
      <w:rFonts w:ascii="Times New Roman" w:hAnsi="Times New Roman" w:cs="Times New Roman"/>
      <w:b/>
      <w:bCs/>
      <w:i/>
      <w:iCs/>
      <w:spacing w:val="20"/>
      <w:sz w:val="10"/>
      <w:szCs w:val="10"/>
    </w:rPr>
  </w:style>
  <w:style w:type="character" w:customStyle="1" w:styleId="FontStyle408">
    <w:name w:val="Font Style408"/>
    <w:rsid w:val="00827AA9"/>
    <w:rPr>
      <w:rFonts w:ascii="Times New Roman" w:hAnsi="Times New Roman" w:cs="Times New Roman"/>
      <w:sz w:val="14"/>
      <w:szCs w:val="14"/>
    </w:rPr>
  </w:style>
  <w:style w:type="character" w:customStyle="1" w:styleId="FontStyle409">
    <w:name w:val="Font Style409"/>
    <w:rsid w:val="00827AA9"/>
    <w:rPr>
      <w:rFonts w:ascii="Courier New" w:hAnsi="Courier New" w:cs="Courier New"/>
      <w:sz w:val="22"/>
      <w:szCs w:val="22"/>
    </w:rPr>
  </w:style>
  <w:style w:type="character" w:customStyle="1" w:styleId="FontStyle410">
    <w:name w:val="Font Style410"/>
    <w:rsid w:val="00827AA9"/>
    <w:rPr>
      <w:rFonts w:ascii="Courier New" w:hAnsi="Courier New" w:cs="Courier New"/>
      <w:sz w:val="22"/>
      <w:szCs w:val="22"/>
    </w:rPr>
  </w:style>
  <w:style w:type="character" w:customStyle="1" w:styleId="FontStyle422">
    <w:name w:val="Font Style422"/>
    <w:rsid w:val="00827AA9"/>
    <w:rPr>
      <w:rFonts w:ascii="Times New Roman" w:hAnsi="Times New Roman" w:cs="Times New Roman"/>
      <w:b/>
      <w:bCs/>
      <w:spacing w:val="-30"/>
      <w:sz w:val="42"/>
      <w:szCs w:val="42"/>
    </w:rPr>
  </w:style>
  <w:style w:type="character" w:customStyle="1" w:styleId="FontStyle437">
    <w:name w:val="Font Style437"/>
    <w:rsid w:val="00827AA9"/>
    <w:rPr>
      <w:rFonts w:ascii="Courier New" w:hAnsi="Courier New" w:cs="Courier New"/>
      <w:i/>
      <w:iCs/>
      <w:sz w:val="22"/>
      <w:szCs w:val="22"/>
    </w:rPr>
  </w:style>
  <w:style w:type="character" w:customStyle="1" w:styleId="FontStyle448">
    <w:name w:val="Font Style448"/>
    <w:rsid w:val="00827AA9"/>
    <w:rPr>
      <w:rFonts w:ascii="Courier New" w:hAnsi="Courier New" w:cs="Courier New"/>
      <w:sz w:val="22"/>
      <w:szCs w:val="22"/>
    </w:rPr>
  </w:style>
  <w:style w:type="character" w:customStyle="1" w:styleId="FontStyle466">
    <w:name w:val="Font Style466"/>
    <w:rsid w:val="00827AA9"/>
    <w:rPr>
      <w:rFonts w:ascii="Courier New" w:hAnsi="Courier New" w:cs="Courier New"/>
      <w:b/>
      <w:bCs/>
      <w:i/>
      <w:iCs/>
      <w:sz w:val="14"/>
      <w:szCs w:val="14"/>
    </w:rPr>
  </w:style>
  <w:style w:type="character" w:customStyle="1" w:styleId="FontStyle473">
    <w:name w:val="Font Style473"/>
    <w:rsid w:val="00827AA9"/>
    <w:rPr>
      <w:rFonts w:ascii="Times New Roman" w:hAnsi="Times New Roman" w:cs="Times New Roman"/>
      <w:i/>
      <w:iCs/>
      <w:sz w:val="12"/>
      <w:szCs w:val="12"/>
    </w:rPr>
  </w:style>
  <w:style w:type="character" w:customStyle="1" w:styleId="link-external">
    <w:name w:val="link-external"/>
    <w:rsid w:val="00827AA9"/>
    <w:rPr>
      <w:rFonts w:cs="Times New Roman"/>
    </w:rPr>
  </w:style>
  <w:style w:type="paragraph" w:customStyle="1" w:styleId="madde1derecekyoto">
    <w:name w:val="madde 1.derece(kyoto)"/>
    <w:basedOn w:val="Normal"/>
    <w:rsid w:val="00827AA9"/>
    <w:pPr>
      <w:spacing w:before="80" w:after="60" w:line="280" w:lineRule="exact"/>
      <w:ind w:left="681" w:hanging="284"/>
    </w:pPr>
    <w:rPr>
      <w:rFonts w:eastAsia="Calibri"/>
      <w:sz w:val="22"/>
      <w:szCs w:val="22"/>
    </w:rPr>
  </w:style>
  <w:style w:type="paragraph" w:customStyle="1" w:styleId="madde2derecekyoto">
    <w:name w:val="madde 2.derece(kyoto)"/>
    <w:basedOn w:val="Normal"/>
    <w:rsid w:val="00827AA9"/>
    <w:pPr>
      <w:spacing w:before="80" w:after="60" w:line="280" w:lineRule="exact"/>
      <w:ind w:left="993" w:hanging="284"/>
    </w:pPr>
    <w:rPr>
      <w:rFonts w:eastAsia="Calibri"/>
      <w:sz w:val="22"/>
      <w:szCs w:val="22"/>
    </w:rPr>
  </w:style>
  <w:style w:type="paragraph" w:customStyle="1" w:styleId="madde3ozelkyoto">
    <w:name w:val="madde 3 (ozel kyoto)"/>
    <w:basedOn w:val="Normal"/>
    <w:rsid w:val="00827AA9"/>
    <w:pPr>
      <w:spacing w:before="80" w:after="60" w:line="280" w:lineRule="exact"/>
      <w:ind w:left="340" w:hanging="340"/>
    </w:pPr>
    <w:rPr>
      <w:rFonts w:eastAsia="Calibri"/>
      <w:sz w:val="22"/>
      <w:szCs w:val="22"/>
    </w:rPr>
  </w:style>
  <w:style w:type="character" w:customStyle="1" w:styleId="metin01">
    <w:name w:val="metin01"/>
    <w:rsid w:val="00827AA9"/>
    <w:rPr>
      <w:rFonts w:cs="Times New Roman"/>
    </w:rPr>
  </w:style>
  <w:style w:type="paragraph" w:customStyle="1" w:styleId="noktalmaddelerkyoto">
    <w:name w:val="noktalı maddeler(kyoto)"/>
    <w:basedOn w:val="Normal"/>
    <w:rsid w:val="00827AA9"/>
    <w:pPr>
      <w:numPr>
        <w:numId w:val="41"/>
      </w:numPr>
      <w:spacing w:before="80" w:after="60" w:line="280" w:lineRule="exact"/>
    </w:pPr>
    <w:rPr>
      <w:rFonts w:eastAsia="Calibri"/>
      <w:sz w:val="22"/>
      <w:szCs w:val="22"/>
    </w:rPr>
  </w:style>
  <w:style w:type="paragraph" w:customStyle="1" w:styleId="rnekstil">
    <w:name w:val="Örnek stil"/>
    <w:basedOn w:val="Normal"/>
    <w:rsid w:val="00827AA9"/>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827AA9"/>
    <w:pPr>
      <w:spacing w:before="60" w:after="240" w:line="280" w:lineRule="exact"/>
      <w:jc w:val="center"/>
    </w:pPr>
    <w:rPr>
      <w:rFonts w:eastAsia="Calibri"/>
      <w:i/>
      <w:iCs/>
    </w:rPr>
  </w:style>
  <w:style w:type="paragraph" w:customStyle="1" w:styleId="St3">
    <w:name w:val="St3"/>
    <w:basedOn w:val="Normal"/>
    <w:next w:val="Normal"/>
    <w:rsid w:val="00827AA9"/>
    <w:pPr>
      <w:keepNext/>
      <w:spacing w:before="120" w:after="40"/>
      <w:outlineLvl w:val="2"/>
    </w:pPr>
    <w:rPr>
      <w:rFonts w:eastAsia="Calibri"/>
      <w:b/>
      <w:bCs/>
      <w:sz w:val="17"/>
      <w:szCs w:val="17"/>
      <w:lang w:val="en-US"/>
    </w:rPr>
  </w:style>
  <w:style w:type="paragraph" w:customStyle="1" w:styleId="Style109">
    <w:name w:val="Style109"/>
    <w:basedOn w:val="Normal"/>
    <w:rsid w:val="00827AA9"/>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827AA9"/>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827AA9"/>
    <w:pPr>
      <w:widowControl w:val="0"/>
      <w:autoSpaceDE w:val="0"/>
      <w:autoSpaceDN w:val="0"/>
      <w:adjustRightInd w:val="0"/>
    </w:pPr>
    <w:rPr>
      <w:rFonts w:eastAsia="Calibri"/>
    </w:rPr>
  </w:style>
  <w:style w:type="paragraph" w:customStyle="1" w:styleId="Style112">
    <w:name w:val="Style112"/>
    <w:basedOn w:val="Normal"/>
    <w:rsid w:val="00827AA9"/>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827AA9"/>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827AA9"/>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827AA9"/>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827AA9"/>
    <w:pPr>
      <w:widowControl w:val="0"/>
      <w:autoSpaceDE w:val="0"/>
      <w:autoSpaceDN w:val="0"/>
      <w:adjustRightInd w:val="0"/>
      <w:spacing w:line="170" w:lineRule="exact"/>
    </w:pPr>
    <w:rPr>
      <w:rFonts w:eastAsia="Calibri"/>
    </w:rPr>
  </w:style>
  <w:style w:type="paragraph" w:customStyle="1" w:styleId="Style135">
    <w:name w:val="Style135"/>
    <w:basedOn w:val="Normal"/>
    <w:rsid w:val="00827AA9"/>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827AA9"/>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827AA9"/>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827AA9"/>
    <w:pPr>
      <w:widowControl w:val="0"/>
      <w:autoSpaceDE w:val="0"/>
      <w:autoSpaceDN w:val="0"/>
      <w:adjustRightInd w:val="0"/>
      <w:spacing w:line="172" w:lineRule="exact"/>
    </w:pPr>
    <w:rPr>
      <w:rFonts w:eastAsia="Calibri"/>
    </w:rPr>
  </w:style>
  <w:style w:type="paragraph" w:customStyle="1" w:styleId="Style142">
    <w:name w:val="Style142"/>
    <w:basedOn w:val="Normal"/>
    <w:rsid w:val="00827AA9"/>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827AA9"/>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827AA9"/>
    <w:pPr>
      <w:widowControl w:val="0"/>
      <w:autoSpaceDE w:val="0"/>
      <w:autoSpaceDN w:val="0"/>
      <w:adjustRightInd w:val="0"/>
    </w:pPr>
    <w:rPr>
      <w:rFonts w:eastAsia="Calibri"/>
    </w:rPr>
  </w:style>
  <w:style w:type="paragraph" w:customStyle="1" w:styleId="Style149">
    <w:name w:val="Style149"/>
    <w:basedOn w:val="Normal"/>
    <w:rsid w:val="00827AA9"/>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827AA9"/>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827AA9"/>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827AA9"/>
    <w:pPr>
      <w:widowControl w:val="0"/>
      <w:autoSpaceDE w:val="0"/>
      <w:autoSpaceDN w:val="0"/>
      <w:adjustRightInd w:val="0"/>
    </w:pPr>
    <w:rPr>
      <w:rFonts w:eastAsia="Calibri"/>
    </w:rPr>
  </w:style>
  <w:style w:type="paragraph" w:customStyle="1" w:styleId="Style158">
    <w:name w:val="Style158"/>
    <w:basedOn w:val="Normal"/>
    <w:rsid w:val="00827AA9"/>
    <w:pPr>
      <w:widowControl w:val="0"/>
      <w:autoSpaceDE w:val="0"/>
      <w:autoSpaceDN w:val="0"/>
      <w:adjustRightInd w:val="0"/>
      <w:spacing w:line="170" w:lineRule="exact"/>
    </w:pPr>
    <w:rPr>
      <w:rFonts w:eastAsia="Calibri"/>
    </w:rPr>
  </w:style>
  <w:style w:type="paragraph" w:customStyle="1" w:styleId="Style161">
    <w:name w:val="Style161"/>
    <w:basedOn w:val="Normal"/>
    <w:rsid w:val="00827AA9"/>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827AA9"/>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827AA9"/>
    <w:pPr>
      <w:widowControl w:val="0"/>
      <w:autoSpaceDE w:val="0"/>
      <w:autoSpaceDN w:val="0"/>
      <w:adjustRightInd w:val="0"/>
    </w:pPr>
    <w:rPr>
      <w:rFonts w:eastAsia="Calibri"/>
    </w:rPr>
  </w:style>
  <w:style w:type="paragraph" w:customStyle="1" w:styleId="Style164">
    <w:name w:val="Style164"/>
    <w:basedOn w:val="Normal"/>
    <w:rsid w:val="00827AA9"/>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827AA9"/>
    <w:pPr>
      <w:widowControl w:val="0"/>
      <w:autoSpaceDE w:val="0"/>
      <w:autoSpaceDN w:val="0"/>
      <w:adjustRightInd w:val="0"/>
      <w:spacing w:line="169" w:lineRule="exact"/>
    </w:pPr>
    <w:rPr>
      <w:rFonts w:eastAsia="Calibri"/>
    </w:rPr>
  </w:style>
  <w:style w:type="paragraph" w:customStyle="1" w:styleId="Style169">
    <w:name w:val="Style169"/>
    <w:basedOn w:val="Normal"/>
    <w:rsid w:val="00827AA9"/>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827AA9"/>
    <w:pPr>
      <w:widowControl w:val="0"/>
      <w:autoSpaceDE w:val="0"/>
      <w:autoSpaceDN w:val="0"/>
      <w:adjustRightInd w:val="0"/>
      <w:spacing w:line="170" w:lineRule="exact"/>
    </w:pPr>
    <w:rPr>
      <w:rFonts w:eastAsia="Calibri"/>
    </w:rPr>
  </w:style>
  <w:style w:type="paragraph" w:customStyle="1" w:styleId="Style172">
    <w:name w:val="Style172"/>
    <w:basedOn w:val="Normal"/>
    <w:rsid w:val="00827AA9"/>
    <w:pPr>
      <w:widowControl w:val="0"/>
      <w:autoSpaceDE w:val="0"/>
      <w:autoSpaceDN w:val="0"/>
      <w:adjustRightInd w:val="0"/>
      <w:spacing w:line="170" w:lineRule="exact"/>
    </w:pPr>
    <w:rPr>
      <w:rFonts w:eastAsia="Calibri"/>
    </w:rPr>
  </w:style>
  <w:style w:type="paragraph" w:customStyle="1" w:styleId="Style177">
    <w:name w:val="Style177"/>
    <w:basedOn w:val="Normal"/>
    <w:rsid w:val="00827AA9"/>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827AA9"/>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827AA9"/>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827AA9"/>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827AA9"/>
    <w:pPr>
      <w:widowControl w:val="0"/>
      <w:autoSpaceDE w:val="0"/>
      <w:autoSpaceDN w:val="0"/>
      <w:adjustRightInd w:val="0"/>
    </w:pPr>
    <w:rPr>
      <w:rFonts w:eastAsia="Calibri"/>
    </w:rPr>
  </w:style>
  <w:style w:type="paragraph" w:customStyle="1" w:styleId="Style187">
    <w:name w:val="Style187"/>
    <w:basedOn w:val="Normal"/>
    <w:rsid w:val="00827AA9"/>
    <w:pPr>
      <w:widowControl w:val="0"/>
      <w:autoSpaceDE w:val="0"/>
      <w:autoSpaceDN w:val="0"/>
      <w:adjustRightInd w:val="0"/>
      <w:spacing w:line="170" w:lineRule="exact"/>
    </w:pPr>
    <w:rPr>
      <w:rFonts w:eastAsia="Calibri"/>
    </w:rPr>
  </w:style>
  <w:style w:type="paragraph" w:customStyle="1" w:styleId="Style189">
    <w:name w:val="Style189"/>
    <w:basedOn w:val="Normal"/>
    <w:rsid w:val="00827AA9"/>
    <w:pPr>
      <w:widowControl w:val="0"/>
      <w:autoSpaceDE w:val="0"/>
      <w:autoSpaceDN w:val="0"/>
      <w:adjustRightInd w:val="0"/>
    </w:pPr>
    <w:rPr>
      <w:rFonts w:eastAsia="Calibri"/>
    </w:rPr>
  </w:style>
  <w:style w:type="paragraph" w:customStyle="1" w:styleId="Style19">
    <w:name w:val="Style19"/>
    <w:basedOn w:val="Normal"/>
    <w:rsid w:val="00827AA9"/>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827AA9"/>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827AA9"/>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827AA9"/>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827AA9"/>
    <w:pPr>
      <w:widowControl w:val="0"/>
      <w:autoSpaceDE w:val="0"/>
      <w:autoSpaceDN w:val="0"/>
      <w:adjustRightInd w:val="0"/>
      <w:spacing w:line="175" w:lineRule="exact"/>
    </w:pPr>
    <w:rPr>
      <w:rFonts w:eastAsia="Calibri"/>
    </w:rPr>
  </w:style>
  <w:style w:type="paragraph" w:customStyle="1" w:styleId="Style197">
    <w:name w:val="Style197"/>
    <w:basedOn w:val="Normal"/>
    <w:rsid w:val="00827AA9"/>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827AA9"/>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827AA9"/>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827AA9"/>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827AA9"/>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827AA9"/>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827AA9"/>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827AA9"/>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827AA9"/>
    <w:pPr>
      <w:widowControl w:val="0"/>
      <w:autoSpaceDE w:val="0"/>
      <w:autoSpaceDN w:val="0"/>
      <w:adjustRightInd w:val="0"/>
    </w:pPr>
    <w:rPr>
      <w:rFonts w:eastAsia="Calibri"/>
    </w:rPr>
  </w:style>
  <w:style w:type="paragraph" w:customStyle="1" w:styleId="Style222">
    <w:name w:val="Style222"/>
    <w:basedOn w:val="Normal"/>
    <w:rsid w:val="00827AA9"/>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827AA9"/>
    <w:pPr>
      <w:widowControl w:val="0"/>
      <w:autoSpaceDE w:val="0"/>
      <w:autoSpaceDN w:val="0"/>
      <w:adjustRightInd w:val="0"/>
      <w:spacing w:line="170" w:lineRule="exact"/>
    </w:pPr>
    <w:rPr>
      <w:rFonts w:eastAsia="Calibri"/>
    </w:rPr>
  </w:style>
  <w:style w:type="paragraph" w:customStyle="1" w:styleId="Style225">
    <w:name w:val="Style225"/>
    <w:basedOn w:val="Normal"/>
    <w:rsid w:val="00827AA9"/>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827AA9"/>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827AA9"/>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827AA9"/>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827AA9"/>
    <w:pPr>
      <w:widowControl w:val="0"/>
      <w:autoSpaceDE w:val="0"/>
      <w:autoSpaceDN w:val="0"/>
      <w:adjustRightInd w:val="0"/>
      <w:spacing w:line="170" w:lineRule="exact"/>
    </w:pPr>
    <w:rPr>
      <w:rFonts w:eastAsia="Calibri"/>
    </w:rPr>
  </w:style>
  <w:style w:type="paragraph" w:customStyle="1" w:styleId="Style236">
    <w:name w:val="Style236"/>
    <w:basedOn w:val="Normal"/>
    <w:rsid w:val="00827AA9"/>
    <w:pPr>
      <w:widowControl w:val="0"/>
      <w:autoSpaceDE w:val="0"/>
      <w:autoSpaceDN w:val="0"/>
      <w:adjustRightInd w:val="0"/>
      <w:spacing w:line="170" w:lineRule="exact"/>
    </w:pPr>
    <w:rPr>
      <w:rFonts w:eastAsia="Calibri"/>
    </w:rPr>
  </w:style>
  <w:style w:type="paragraph" w:customStyle="1" w:styleId="Style238">
    <w:name w:val="Style238"/>
    <w:basedOn w:val="Normal"/>
    <w:rsid w:val="00827AA9"/>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827AA9"/>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827AA9"/>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827AA9"/>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827AA9"/>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827AA9"/>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827AA9"/>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827AA9"/>
    <w:pPr>
      <w:widowControl w:val="0"/>
      <w:autoSpaceDE w:val="0"/>
      <w:autoSpaceDN w:val="0"/>
      <w:adjustRightInd w:val="0"/>
    </w:pPr>
    <w:rPr>
      <w:rFonts w:eastAsia="Calibri"/>
    </w:rPr>
  </w:style>
  <w:style w:type="paragraph" w:customStyle="1" w:styleId="Style271">
    <w:name w:val="Style271"/>
    <w:basedOn w:val="Normal"/>
    <w:rsid w:val="00827AA9"/>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827AA9"/>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827AA9"/>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827AA9"/>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827AA9"/>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827AA9"/>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827AA9"/>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827AA9"/>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827AA9"/>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827AA9"/>
    <w:pPr>
      <w:widowControl w:val="0"/>
      <w:autoSpaceDE w:val="0"/>
      <w:autoSpaceDN w:val="0"/>
      <w:adjustRightInd w:val="0"/>
      <w:spacing w:line="171" w:lineRule="exact"/>
    </w:pPr>
    <w:rPr>
      <w:rFonts w:eastAsia="Calibri"/>
    </w:rPr>
  </w:style>
  <w:style w:type="paragraph" w:customStyle="1" w:styleId="Style76">
    <w:name w:val="Style76"/>
    <w:basedOn w:val="Normal"/>
    <w:rsid w:val="00827AA9"/>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827AA9"/>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827AA9"/>
    <w:pPr>
      <w:widowControl w:val="0"/>
      <w:autoSpaceDE w:val="0"/>
      <w:autoSpaceDN w:val="0"/>
      <w:adjustRightInd w:val="0"/>
      <w:spacing w:line="175" w:lineRule="exact"/>
    </w:pPr>
    <w:rPr>
      <w:rFonts w:eastAsia="Calibri"/>
    </w:rPr>
  </w:style>
  <w:style w:type="paragraph" w:customStyle="1" w:styleId="Style84">
    <w:name w:val="Style84"/>
    <w:basedOn w:val="Normal"/>
    <w:rsid w:val="00827AA9"/>
    <w:pPr>
      <w:widowControl w:val="0"/>
      <w:autoSpaceDE w:val="0"/>
      <w:autoSpaceDN w:val="0"/>
      <w:adjustRightInd w:val="0"/>
      <w:spacing w:line="170" w:lineRule="exact"/>
    </w:pPr>
    <w:rPr>
      <w:rFonts w:eastAsia="Calibri"/>
    </w:rPr>
  </w:style>
  <w:style w:type="paragraph" w:customStyle="1" w:styleId="Style91">
    <w:name w:val="Style91"/>
    <w:basedOn w:val="Normal"/>
    <w:rsid w:val="00827AA9"/>
    <w:pPr>
      <w:widowControl w:val="0"/>
      <w:autoSpaceDE w:val="0"/>
      <w:autoSpaceDN w:val="0"/>
      <w:adjustRightInd w:val="0"/>
      <w:spacing w:line="175" w:lineRule="exact"/>
    </w:pPr>
    <w:rPr>
      <w:rFonts w:eastAsia="Calibri"/>
    </w:rPr>
  </w:style>
  <w:style w:type="paragraph" w:customStyle="1" w:styleId="Style93">
    <w:name w:val="Style93"/>
    <w:basedOn w:val="Normal"/>
    <w:rsid w:val="00827AA9"/>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827AA9"/>
    <w:pPr>
      <w:widowControl w:val="0"/>
      <w:autoSpaceDE w:val="0"/>
      <w:autoSpaceDN w:val="0"/>
      <w:adjustRightInd w:val="0"/>
    </w:pPr>
    <w:rPr>
      <w:rFonts w:eastAsia="Calibri"/>
    </w:rPr>
  </w:style>
  <w:style w:type="paragraph" w:customStyle="1" w:styleId="ekilaltkaynakyazskyoto">
    <w:name w:val="şekil altı kaynak yazısı (kyoto)"/>
    <w:basedOn w:val="Normal"/>
    <w:rsid w:val="00827AA9"/>
    <w:pPr>
      <w:spacing w:before="40" w:after="240" w:line="180" w:lineRule="exact"/>
    </w:pPr>
    <w:rPr>
      <w:rFonts w:eastAsia="Calibri"/>
      <w:sz w:val="14"/>
      <w:szCs w:val="14"/>
    </w:rPr>
  </w:style>
  <w:style w:type="paragraph" w:customStyle="1" w:styleId="tabloyazskyoto">
    <w:name w:val="tablo yazısı (kyoto)"/>
    <w:basedOn w:val="Normal"/>
    <w:rsid w:val="00827AA9"/>
    <w:pPr>
      <w:spacing w:before="240" w:after="60" w:line="280" w:lineRule="exact"/>
      <w:jc w:val="center"/>
    </w:pPr>
    <w:rPr>
      <w:rFonts w:eastAsia="Calibri"/>
    </w:rPr>
  </w:style>
  <w:style w:type="character" w:customStyle="1" w:styleId="title13">
    <w:name w:val="title13"/>
    <w:rsid w:val="00827AA9"/>
    <w:rPr>
      <w:rFonts w:cs="Times New Roman"/>
    </w:rPr>
  </w:style>
  <w:style w:type="character" w:styleId="AklamaBavurusu">
    <w:name w:val="annotation reference"/>
    <w:uiPriority w:val="99"/>
    <w:rsid w:val="00827AA9"/>
    <w:rPr>
      <w:rFonts w:cs="Times New Roman"/>
      <w:sz w:val="16"/>
      <w:szCs w:val="16"/>
    </w:rPr>
  </w:style>
  <w:style w:type="paragraph" w:styleId="AklamaKonusu">
    <w:name w:val="annotation subject"/>
    <w:basedOn w:val="AklamaMetni"/>
    <w:next w:val="AklamaMetni"/>
    <w:link w:val="AklamaKonusuChar"/>
    <w:rsid w:val="00827AA9"/>
    <w:rPr>
      <w:rFonts w:eastAsia="Calibri"/>
      <w:b/>
      <w:bCs/>
    </w:rPr>
  </w:style>
  <w:style w:type="character" w:customStyle="1" w:styleId="AklamaKonusuChar">
    <w:name w:val="Açıklama Konusu Char"/>
    <w:basedOn w:val="AklamaMetniChar1"/>
    <w:link w:val="AklamaKonusu"/>
    <w:rsid w:val="00827AA9"/>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827AA9"/>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827AA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7288">
      <w:bodyDiv w:val="1"/>
      <w:marLeft w:val="0"/>
      <w:marRight w:val="0"/>
      <w:marTop w:val="0"/>
      <w:marBottom w:val="0"/>
      <w:divBdr>
        <w:top w:val="none" w:sz="0" w:space="0" w:color="auto"/>
        <w:left w:val="none" w:sz="0" w:space="0" w:color="auto"/>
        <w:bottom w:val="none" w:sz="0" w:space="0" w:color="auto"/>
        <w:right w:val="none" w:sz="0" w:space="0" w:color="auto"/>
      </w:divBdr>
      <w:divsChild>
        <w:div w:id="1594775005">
          <w:marLeft w:val="0"/>
          <w:marRight w:val="0"/>
          <w:marTop w:val="0"/>
          <w:marBottom w:val="0"/>
          <w:divBdr>
            <w:top w:val="none" w:sz="0" w:space="0" w:color="auto"/>
            <w:left w:val="none" w:sz="0" w:space="0" w:color="auto"/>
            <w:bottom w:val="none" w:sz="0" w:space="0" w:color="auto"/>
            <w:right w:val="none" w:sz="0" w:space="0" w:color="auto"/>
          </w:divBdr>
          <w:divsChild>
            <w:div w:id="393352669">
              <w:marLeft w:val="0"/>
              <w:marRight w:val="0"/>
              <w:marTop w:val="0"/>
              <w:marBottom w:val="0"/>
              <w:divBdr>
                <w:top w:val="none" w:sz="0" w:space="0" w:color="auto"/>
                <w:left w:val="none" w:sz="0" w:space="0" w:color="auto"/>
                <w:bottom w:val="none" w:sz="0" w:space="0" w:color="auto"/>
                <w:right w:val="none" w:sz="0" w:space="0" w:color="auto"/>
              </w:divBdr>
              <w:divsChild>
                <w:div w:id="3250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645">
      <w:bodyDiv w:val="1"/>
      <w:marLeft w:val="0"/>
      <w:marRight w:val="0"/>
      <w:marTop w:val="0"/>
      <w:marBottom w:val="0"/>
      <w:divBdr>
        <w:top w:val="none" w:sz="0" w:space="0" w:color="auto"/>
        <w:left w:val="none" w:sz="0" w:space="0" w:color="auto"/>
        <w:bottom w:val="none" w:sz="0" w:space="0" w:color="auto"/>
        <w:right w:val="none" w:sz="0" w:space="0" w:color="auto"/>
      </w:divBdr>
      <w:divsChild>
        <w:div w:id="96876644">
          <w:marLeft w:val="0"/>
          <w:marRight w:val="0"/>
          <w:marTop w:val="0"/>
          <w:marBottom w:val="0"/>
          <w:divBdr>
            <w:top w:val="none" w:sz="0" w:space="0" w:color="auto"/>
            <w:left w:val="none" w:sz="0" w:space="0" w:color="auto"/>
            <w:bottom w:val="none" w:sz="0" w:space="0" w:color="auto"/>
            <w:right w:val="none" w:sz="0" w:space="0" w:color="auto"/>
          </w:divBdr>
          <w:divsChild>
            <w:div w:id="964241030">
              <w:marLeft w:val="0"/>
              <w:marRight w:val="0"/>
              <w:marTop w:val="0"/>
              <w:marBottom w:val="0"/>
              <w:divBdr>
                <w:top w:val="none" w:sz="0" w:space="0" w:color="auto"/>
                <w:left w:val="none" w:sz="0" w:space="0" w:color="auto"/>
                <w:bottom w:val="none" w:sz="0" w:space="0" w:color="auto"/>
                <w:right w:val="none" w:sz="0" w:space="0" w:color="auto"/>
              </w:divBdr>
              <w:divsChild>
                <w:div w:id="11083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b.gov.tr/meb_iys_dosyalar/2019_11/18123523_18193654_Mesleki_CalYYma.pdf" TargetMode="External"/><Relationship Id="rId12" Type="http://schemas.openxmlformats.org/officeDocument/2006/relationships/hyperlink" Target="https://www.pegem.net/Akademi/3-8232-Gecmisten-Gunumuze-Turk-Egitim-Sisteminde%20Ogretmen-Yetistirme-ve-Gunumuz-Sorunlari.aspx"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nadolulms.anadolu.edu.tr/bbcswebdav/pid-1155741-dt-content-rid-1239779_1/xid-1239779_1" TargetMode="External"/><Relationship Id="rId8" Type="http://schemas.openxmlformats.org/officeDocument/2006/relationships/hyperlink" Target="https://www.resmigazete.gov.tr/eskiler/2019/07/20190710-6.htm" TargetMode="External"/><Relationship Id="rId9" Type="http://schemas.openxmlformats.org/officeDocument/2006/relationships/hyperlink" Target="https://www.resmigazete.gov.tr/eskiler/2019/10/20191015-4.htm" TargetMode="External"/><Relationship Id="rId10" Type="http://schemas.openxmlformats.org/officeDocument/2006/relationships/hyperlink" Target="https://www.resmigazete.gov.tr/eskiler/2019/07/20190712-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26</Pages>
  <Words>9164</Words>
  <Characters>52238</Characters>
  <Application>Microsoft Macintosh Word</Application>
  <DocSecurity>0</DocSecurity>
  <Lines>435</Lines>
  <Paragraphs>122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153</cp:revision>
  <dcterms:created xsi:type="dcterms:W3CDTF">2019-12-15T18:21:00Z</dcterms:created>
  <dcterms:modified xsi:type="dcterms:W3CDTF">2020-09-10T13:44:00Z</dcterms:modified>
</cp:coreProperties>
</file>