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DC" w:rsidRDefault="00AA474D" w:rsidP="00571FDC">
      <w:pPr>
        <w:spacing w:line="276" w:lineRule="auto"/>
        <w:ind w:firstLine="0"/>
        <w:jc w:val="center"/>
        <w:rPr>
          <w:rFonts w:ascii="Times New Roman" w:eastAsiaTheme="minorHAnsi" w:hAnsi="Times New Roman"/>
          <w:b/>
          <w:noProof/>
          <w:sz w:val="24"/>
          <w:szCs w:val="24"/>
          <w:lang w:eastAsia="en-US"/>
        </w:rPr>
      </w:pPr>
      <w:r w:rsidRPr="00AA474D">
        <w:rPr>
          <w:rFonts w:ascii="Times New Roman" w:eastAsiaTheme="minorHAnsi" w:hAnsi="Times New Roman"/>
          <w:b/>
          <w:noProof/>
          <w:sz w:val="24"/>
          <w:szCs w:val="24"/>
          <w:lang w:eastAsia="en-US"/>
        </w:rPr>
        <w:t xml:space="preserve">Çocukların Dijital Oyun Bağımlılığına Göre </w:t>
      </w:r>
      <w:r w:rsidR="00571FDC">
        <w:rPr>
          <w:rFonts w:ascii="Times New Roman" w:eastAsiaTheme="minorHAnsi" w:hAnsi="Times New Roman"/>
          <w:b/>
          <w:noProof/>
          <w:sz w:val="24"/>
          <w:szCs w:val="24"/>
          <w:lang w:eastAsia="en-US"/>
        </w:rPr>
        <w:t>Aile Profillerinin Belirlenmesi</w:t>
      </w:r>
      <w:r w:rsidR="00EF711E">
        <w:rPr>
          <w:rStyle w:val="DipnotBavurusu"/>
          <w:rFonts w:ascii="Times New Roman" w:eastAsiaTheme="minorHAnsi" w:hAnsi="Times New Roman"/>
          <w:b/>
          <w:noProof/>
          <w:sz w:val="24"/>
          <w:szCs w:val="24"/>
          <w:lang w:eastAsia="en-US"/>
        </w:rPr>
        <w:footnoteReference w:id="1"/>
      </w:r>
    </w:p>
    <w:p w:rsidR="00EF711E" w:rsidRPr="00AA474D" w:rsidRDefault="00EF711E" w:rsidP="00EF711E">
      <w:pPr>
        <w:spacing w:after="0" w:line="276" w:lineRule="auto"/>
        <w:ind w:firstLine="0"/>
        <w:jc w:val="center"/>
        <w:rPr>
          <w:rFonts w:ascii="Times New Roman" w:eastAsiaTheme="minorHAnsi" w:hAnsi="Times New Roman"/>
          <w:b/>
          <w:noProof/>
          <w:sz w:val="24"/>
          <w:szCs w:val="24"/>
          <w:lang w:eastAsia="en-US"/>
        </w:rPr>
      </w:pPr>
    </w:p>
    <w:p w:rsidR="009D379E" w:rsidRPr="002F56EA" w:rsidRDefault="00EF711E" w:rsidP="00EF711E">
      <w:pPr>
        <w:spacing w:after="0"/>
        <w:ind w:firstLine="0"/>
        <w:jc w:val="center"/>
        <w:rPr>
          <w:rFonts w:ascii="Times New Roman" w:hAnsi="Times New Roman"/>
          <w:b/>
          <w:sz w:val="20"/>
          <w:szCs w:val="24"/>
        </w:rPr>
      </w:pPr>
      <w:r w:rsidRPr="00EF711E">
        <w:rPr>
          <w:rFonts w:ascii="Times New Roman" w:hAnsi="Times New Roman"/>
          <w:b/>
          <w:sz w:val="24"/>
          <w:szCs w:val="24"/>
        </w:rPr>
        <w:t>Emrullah YİĞİT</w:t>
      </w:r>
      <w:r w:rsidRPr="002F56EA">
        <w:rPr>
          <w:rFonts w:ascii="Times New Roman" w:hAnsi="Times New Roman"/>
          <w:b/>
          <w:sz w:val="20"/>
          <w:szCs w:val="24"/>
        </w:rPr>
        <w:t>**</w:t>
      </w:r>
      <w:r w:rsidRPr="00EF711E">
        <w:rPr>
          <w:rFonts w:ascii="Times New Roman" w:hAnsi="Times New Roman"/>
          <w:b/>
          <w:sz w:val="24"/>
          <w:szCs w:val="24"/>
        </w:rPr>
        <w:t>,   Selim GÜNÜÇ</w:t>
      </w:r>
      <w:r w:rsidRPr="002F56EA">
        <w:rPr>
          <w:rFonts w:ascii="Times New Roman" w:hAnsi="Times New Roman"/>
          <w:b/>
          <w:sz w:val="20"/>
          <w:szCs w:val="24"/>
        </w:rPr>
        <w:t>***</w:t>
      </w:r>
      <w:r w:rsidR="004C302A">
        <w:rPr>
          <w:rFonts w:ascii="Times New Roman" w:hAnsi="Times New Roman"/>
          <w:b/>
          <w:sz w:val="20"/>
          <w:szCs w:val="24"/>
        </w:rPr>
        <w:br/>
      </w:r>
    </w:p>
    <w:p w:rsidR="00B36123" w:rsidRDefault="000B7D46" w:rsidP="001106A8">
      <w:pPr>
        <w:spacing w:after="0"/>
        <w:ind w:firstLine="0"/>
        <w:rPr>
          <w:rFonts w:ascii="Times New Roman" w:hAnsi="Times New Roman"/>
          <w:sz w:val="24"/>
          <w:szCs w:val="24"/>
        </w:rPr>
      </w:pPr>
      <w:r w:rsidRPr="003C3C3A">
        <w:rPr>
          <w:rFonts w:ascii="Times New Roman" w:hAnsi="Times New Roman"/>
          <w:b/>
          <w:sz w:val="24"/>
          <w:szCs w:val="24"/>
        </w:rPr>
        <w:t>Öz</w:t>
      </w:r>
      <w:r w:rsidR="003C3C3A" w:rsidRPr="003C3C3A">
        <w:rPr>
          <w:rFonts w:ascii="Times New Roman" w:hAnsi="Times New Roman"/>
          <w:b/>
          <w:sz w:val="24"/>
          <w:szCs w:val="24"/>
        </w:rPr>
        <w:t xml:space="preserve">: </w:t>
      </w:r>
      <w:r w:rsidR="00417A9B" w:rsidRPr="003C3C3A">
        <w:rPr>
          <w:rFonts w:ascii="Times New Roman" w:hAnsi="Times New Roman"/>
          <w:sz w:val="24"/>
          <w:szCs w:val="24"/>
        </w:rPr>
        <w:t xml:space="preserve">Bu </w:t>
      </w:r>
      <w:r w:rsidR="00A636C8" w:rsidRPr="003C3C3A">
        <w:rPr>
          <w:rFonts w:ascii="Times New Roman" w:hAnsi="Times New Roman"/>
          <w:sz w:val="24"/>
          <w:szCs w:val="24"/>
        </w:rPr>
        <w:t>çalışmada</w:t>
      </w:r>
      <w:r w:rsidR="00417A9B" w:rsidRPr="003C3C3A">
        <w:rPr>
          <w:rFonts w:ascii="Times New Roman" w:hAnsi="Times New Roman"/>
          <w:sz w:val="24"/>
          <w:szCs w:val="24"/>
        </w:rPr>
        <w:t xml:space="preserve"> </w:t>
      </w:r>
      <w:r w:rsidR="0068789F" w:rsidRPr="003C3C3A">
        <w:rPr>
          <w:rFonts w:ascii="Times New Roman" w:hAnsi="Times New Roman"/>
          <w:sz w:val="24"/>
          <w:szCs w:val="24"/>
        </w:rPr>
        <w:t>çocukların</w:t>
      </w:r>
      <w:r w:rsidR="00AA1249" w:rsidRPr="003C3C3A">
        <w:rPr>
          <w:rFonts w:ascii="Times New Roman" w:hAnsi="Times New Roman"/>
          <w:sz w:val="24"/>
          <w:szCs w:val="24"/>
        </w:rPr>
        <w:t xml:space="preserve"> dijit</w:t>
      </w:r>
      <w:r w:rsidR="0068789F" w:rsidRPr="003C3C3A">
        <w:rPr>
          <w:rFonts w:ascii="Times New Roman" w:hAnsi="Times New Roman"/>
          <w:sz w:val="24"/>
          <w:szCs w:val="24"/>
        </w:rPr>
        <w:t>al oyun bağımlılığına göre</w:t>
      </w:r>
      <w:r w:rsidR="00417A9B" w:rsidRPr="003C3C3A">
        <w:rPr>
          <w:rFonts w:ascii="Times New Roman" w:hAnsi="Times New Roman"/>
          <w:sz w:val="24"/>
          <w:szCs w:val="24"/>
        </w:rPr>
        <w:t xml:space="preserve"> aile </w:t>
      </w:r>
      <w:proofErr w:type="gramStart"/>
      <w:r w:rsidR="0068789F" w:rsidRPr="003C3C3A">
        <w:rPr>
          <w:rFonts w:ascii="Times New Roman" w:hAnsi="Times New Roman"/>
          <w:sz w:val="24"/>
          <w:szCs w:val="24"/>
        </w:rPr>
        <w:t>profillerinin</w:t>
      </w:r>
      <w:proofErr w:type="gramEnd"/>
      <w:r w:rsidR="0068789F" w:rsidRPr="003C3C3A">
        <w:rPr>
          <w:rFonts w:ascii="Times New Roman" w:hAnsi="Times New Roman"/>
          <w:sz w:val="24"/>
          <w:szCs w:val="24"/>
        </w:rPr>
        <w:t xml:space="preserve"> belirlenmesi amaçlanmıştır</w:t>
      </w:r>
      <w:r w:rsidR="00D00818" w:rsidRPr="003C3C3A">
        <w:rPr>
          <w:rFonts w:ascii="Times New Roman" w:hAnsi="Times New Roman"/>
          <w:sz w:val="24"/>
          <w:szCs w:val="24"/>
        </w:rPr>
        <w:t>.</w:t>
      </w:r>
      <w:r w:rsidR="00AA1249" w:rsidRPr="003C3C3A">
        <w:rPr>
          <w:rFonts w:ascii="Times New Roman" w:hAnsi="Times New Roman"/>
          <w:sz w:val="24"/>
          <w:szCs w:val="24"/>
        </w:rPr>
        <w:t xml:space="preserve"> Bu </w:t>
      </w:r>
      <w:r w:rsidR="00D00818" w:rsidRPr="003C3C3A">
        <w:rPr>
          <w:rFonts w:ascii="Times New Roman" w:hAnsi="Times New Roman"/>
          <w:sz w:val="24"/>
          <w:szCs w:val="24"/>
        </w:rPr>
        <w:t>nedenle</w:t>
      </w:r>
      <w:r w:rsidR="00AA1249" w:rsidRPr="003C3C3A">
        <w:rPr>
          <w:rFonts w:ascii="Times New Roman" w:hAnsi="Times New Roman"/>
          <w:sz w:val="24"/>
          <w:szCs w:val="24"/>
        </w:rPr>
        <w:t xml:space="preserve"> ilk olarak </w:t>
      </w:r>
      <w:r w:rsidR="00BA5995" w:rsidRPr="003C3C3A">
        <w:rPr>
          <w:rFonts w:ascii="Times New Roman" w:hAnsi="Times New Roman"/>
          <w:sz w:val="24"/>
          <w:szCs w:val="24"/>
        </w:rPr>
        <w:t>çocuklara</w:t>
      </w:r>
      <w:r w:rsidR="00AA1249" w:rsidRPr="003C3C3A">
        <w:rPr>
          <w:rFonts w:ascii="Times New Roman" w:hAnsi="Times New Roman"/>
          <w:sz w:val="24"/>
          <w:szCs w:val="24"/>
        </w:rPr>
        <w:t xml:space="preserve"> dijital oyun</w:t>
      </w:r>
      <w:r w:rsidR="00417A9B" w:rsidRPr="003C3C3A">
        <w:rPr>
          <w:rFonts w:ascii="Times New Roman" w:hAnsi="Times New Roman"/>
          <w:sz w:val="24"/>
          <w:szCs w:val="24"/>
        </w:rPr>
        <w:t xml:space="preserve"> bağımlılığı ölçeği uygulanmış ve</w:t>
      </w:r>
      <w:r w:rsidR="00A636C8" w:rsidRPr="003C3C3A">
        <w:rPr>
          <w:rFonts w:ascii="Times New Roman" w:hAnsi="Times New Roman"/>
          <w:sz w:val="24"/>
          <w:szCs w:val="24"/>
        </w:rPr>
        <w:t xml:space="preserve"> </w:t>
      </w:r>
      <w:r w:rsidR="00BA5995" w:rsidRPr="003C3C3A">
        <w:rPr>
          <w:rFonts w:ascii="Times New Roman" w:hAnsi="Times New Roman"/>
          <w:sz w:val="24"/>
          <w:szCs w:val="24"/>
        </w:rPr>
        <w:t>çocukların</w:t>
      </w:r>
      <w:r w:rsidR="00AA1249" w:rsidRPr="003C3C3A">
        <w:rPr>
          <w:rFonts w:ascii="Times New Roman" w:hAnsi="Times New Roman"/>
          <w:sz w:val="24"/>
          <w:szCs w:val="24"/>
        </w:rPr>
        <w:t xml:space="preserve"> dijital oyun bağımlılı</w:t>
      </w:r>
      <w:r w:rsidR="00964E2F">
        <w:rPr>
          <w:rFonts w:ascii="Times New Roman" w:hAnsi="Times New Roman"/>
          <w:sz w:val="24"/>
          <w:szCs w:val="24"/>
        </w:rPr>
        <w:t>ğı</w:t>
      </w:r>
      <w:r w:rsidR="00AA1249" w:rsidRPr="003C3C3A">
        <w:rPr>
          <w:rFonts w:ascii="Times New Roman" w:hAnsi="Times New Roman"/>
          <w:sz w:val="24"/>
          <w:szCs w:val="24"/>
        </w:rPr>
        <w:t xml:space="preserve"> düzeyleri belirlenmiştir. Ayrıca dijital oyun bağımlılığı ölçeği sonucuna göre; oyun bağımlılık puanları en yüksek olan </w:t>
      </w:r>
      <w:r w:rsidR="0050585B" w:rsidRPr="003C3C3A">
        <w:rPr>
          <w:rFonts w:ascii="Times New Roman" w:hAnsi="Times New Roman"/>
          <w:sz w:val="24"/>
          <w:szCs w:val="24"/>
        </w:rPr>
        <w:t>çocukların</w:t>
      </w:r>
      <w:r w:rsidR="00AA1249" w:rsidRPr="003C3C3A">
        <w:rPr>
          <w:rFonts w:ascii="Times New Roman" w:hAnsi="Times New Roman"/>
          <w:sz w:val="24"/>
          <w:szCs w:val="24"/>
        </w:rPr>
        <w:t xml:space="preserve"> ebeveynleri ile oyun bağımlılık puanları en düşük olan </w:t>
      </w:r>
      <w:r w:rsidR="0050585B" w:rsidRPr="003C3C3A">
        <w:rPr>
          <w:rFonts w:ascii="Times New Roman" w:hAnsi="Times New Roman"/>
          <w:sz w:val="24"/>
          <w:szCs w:val="24"/>
        </w:rPr>
        <w:t>çocukların</w:t>
      </w:r>
      <w:r w:rsidR="00AA1249" w:rsidRPr="003C3C3A">
        <w:rPr>
          <w:rFonts w:ascii="Times New Roman" w:hAnsi="Times New Roman"/>
          <w:sz w:val="24"/>
          <w:szCs w:val="24"/>
        </w:rPr>
        <w:t xml:space="preserve"> ebeveynlerinden yarı yapılandırılmış görüşme yoluyla nitel veriler toplanmıştır.</w:t>
      </w:r>
      <w:r w:rsidR="00417A9B" w:rsidRPr="003C3C3A">
        <w:rPr>
          <w:rFonts w:ascii="Times New Roman" w:hAnsi="Times New Roman"/>
          <w:sz w:val="24"/>
          <w:szCs w:val="24"/>
        </w:rPr>
        <w:t xml:space="preserve"> </w:t>
      </w:r>
      <w:r w:rsidR="00A636C8" w:rsidRPr="003C3C3A">
        <w:rPr>
          <w:rFonts w:ascii="Times New Roman" w:hAnsi="Times New Roman"/>
          <w:sz w:val="24"/>
          <w:szCs w:val="24"/>
        </w:rPr>
        <w:t>Çalışmanın</w:t>
      </w:r>
      <w:r w:rsidR="00AA1249" w:rsidRPr="003C3C3A">
        <w:rPr>
          <w:rFonts w:ascii="Times New Roman" w:hAnsi="Times New Roman"/>
          <w:sz w:val="24"/>
          <w:szCs w:val="24"/>
        </w:rPr>
        <w:t xml:space="preserve"> örneklemini; 2015-2016 Eğitim</w:t>
      </w:r>
      <w:r w:rsidR="00964E2F">
        <w:rPr>
          <w:rFonts w:ascii="Times New Roman" w:hAnsi="Times New Roman"/>
          <w:sz w:val="24"/>
          <w:szCs w:val="24"/>
        </w:rPr>
        <w:t>-</w:t>
      </w:r>
      <w:r w:rsidR="00AA1249" w:rsidRPr="003C3C3A">
        <w:rPr>
          <w:rFonts w:ascii="Times New Roman" w:hAnsi="Times New Roman"/>
          <w:sz w:val="24"/>
          <w:szCs w:val="24"/>
        </w:rPr>
        <w:t>Öğretim yılı</w:t>
      </w:r>
      <w:r w:rsidR="00964E2F">
        <w:rPr>
          <w:rFonts w:ascii="Times New Roman" w:hAnsi="Times New Roman"/>
          <w:sz w:val="24"/>
          <w:szCs w:val="24"/>
        </w:rPr>
        <w:t xml:space="preserve"> bahar döneminde</w:t>
      </w:r>
      <w:r w:rsidR="00AA1249" w:rsidRPr="003C3C3A">
        <w:rPr>
          <w:rFonts w:ascii="Times New Roman" w:hAnsi="Times New Roman"/>
          <w:sz w:val="24"/>
          <w:szCs w:val="24"/>
        </w:rPr>
        <w:t xml:space="preserve"> Van ili Merkez ilçesinde bulunan özel bir kolejin ortaokul</w:t>
      </w:r>
      <w:r w:rsidR="00964E2F">
        <w:rPr>
          <w:rFonts w:ascii="Times New Roman" w:hAnsi="Times New Roman"/>
          <w:sz w:val="24"/>
          <w:szCs w:val="24"/>
        </w:rPr>
        <w:t>unda</w:t>
      </w:r>
      <w:r w:rsidR="00AA1249" w:rsidRPr="003C3C3A">
        <w:rPr>
          <w:rFonts w:ascii="Times New Roman" w:hAnsi="Times New Roman"/>
          <w:sz w:val="24"/>
          <w:szCs w:val="24"/>
        </w:rPr>
        <w:t xml:space="preserve"> (5</w:t>
      </w:r>
      <w:proofErr w:type="gramStart"/>
      <w:r w:rsidR="00AA1249" w:rsidRPr="003C3C3A">
        <w:rPr>
          <w:rFonts w:ascii="Times New Roman" w:hAnsi="Times New Roman"/>
          <w:sz w:val="24"/>
          <w:szCs w:val="24"/>
        </w:rPr>
        <w:t>.,</w:t>
      </w:r>
      <w:proofErr w:type="gramEnd"/>
      <w:r w:rsidR="00AA1249" w:rsidRPr="003C3C3A">
        <w:rPr>
          <w:rFonts w:ascii="Times New Roman" w:hAnsi="Times New Roman"/>
          <w:sz w:val="24"/>
          <w:szCs w:val="24"/>
        </w:rPr>
        <w:t xml:space="preserve"> 6., 7. ve 8. sınıflar) eğitim gören </w:t>
      </w:r>
      <w:r w:rsidR="0050585B" w:rsidRPr="003C3C3A">
        <w:rPr>
          <w:rFonts w:ascii="Times New Roman" w:hAnsi="Times New Roman"/>
          <w:sz w:val="24"/>
          <w:szCs w:val="24"/>
        </w:rPr>
        <w:t>çocuklar</w:t>
      </w:r>
      <w:r w:rsidR="00AA1249" w:rsidRPr="003C3C3A">
        <w:rPr>
          <w:rFonts w:ascii="Times New Roman" w:hAnsi="Times New Roman"/>
          <w:sz w:val="24"/>
          <w:szCs w:val="24"/>
        </w:rPr>
        <w:t xml:space="preserve"> ile bu </w:t>
      </w:r>
      <w:r w:rsidR="0050585B" w:rsidRPr="003C3C3A">
        <w:rPr>
          <w:rFonts w:ascii="Times New Roman" w:hAnsi="Times New Roman"/>
          <w:sz w:val="24"/>
          <w:szCs w:val="24"/>
        </w:rPr>
        <w:t>çocukların</w:t>
      </w:r>
      <w:r w:rsidR="00AA1249" w:rsidRPr="003C3C3A">
        <w:rPr>
          <w:rFonts w:ascii="Times New Roman" w:hAnsi="Times New Roman"/>
          <w:sz w:val="24"/>
          <w:szCs w:val="24"/>
        </w:rPr>
        <w:t xml:space="preserve"> ebeveynleri oluşturm</w:t>
      </w:r>
      <w:r w:rsidR="00964E2F">
        <w:rPr>
          <w:rFonts w:ascii="Times New Roman" w:hAnsi="Times New Roman"/>
          <w:sz w:val="24"/>
          <w:szCs w:val="24"/>
        </w:rPr>
        <w:t>uştur</w:t>
      </w:r>
      <w:r w:rsidR="00AA1249" w:rsidRPr="003C3C3A">
        <w:rPr>
          <w:rFonts w:ascii="Times New Roman" w:hAnsi="Times New Roman"/>
          <w:sz w:val="24"/>
          <w:szCs w:val="24"/>
        </w:rPr>
        <w:t>.</w:t>
      </w:r>
      <w:r w:rsidR="00417A9B" w:rsidRPr="003C3C3A">
        <w:rPr>
          <w:rFonts w:ascii="Times New Roman" w:hAnsi="Times New Roman"/>
          <w:sz w:val="24"/>
          <w:szCs w:val="24"/>
        </w:rPr>
        <w:t xml:space="preserve"> </w:t>
      </w:r>
      <w:r w:rsidR="00D517BA">
        <w:rPr>
          <w:rFonts w:ascii="Times New Roman" w:hAnsi="Times New Roman"/>
          <w:sz w:val="24"/>
          <w:szCs w:val="24"/>
        </w:rPr>
        <w:t>Çalışmada</w:t>
      </w:r>
      <w:r w:rsidR="00417A9B" w:rsidRPr="003C3C3A">
        <w:rPr>
          <w:rFonts w:ascii="Times New Roman" w:hAnsi="Times New Roman"/>
          <w:sz w:val="24"/>
          <w:szCs w:val="24"/>
        </w:rPr>
        <w:t xml:space="preserve"> karma yöntem kullanılmıştır. </w:t>
      </w:r>
      <w:r w:rsidR="00165930" w:rsidRPr="003C3C3A">
        <w:rPr>
          <w:rFonts w:ascii="Times New Roman" w:hAnsi="Times New Roman"/>
          <w:sz w:val="24"/>
          <w:szCs w:val="24"/>
        </w:rPr>
        <w:t>Ç</w:t>
      </w:r>
      <w:r w:rsidR="0050585B" w:rsidRPr="003C3C3A">
        <w:rPr>
          <w:rFonts w:ascii="Times New Roman" w:hAnsi="Times New Roman"/>
          <w:sz w:val="24"/>
          <w:szCs w:val="24"/>
        </w:rPr>
        <w:t>ocukların</w:t>
      </w:r>
      <w:r w:rsidR="00F568C7" w:rsidRPr="003C3C3A">
        <w:rPr>
          <w:rFonts w:ascii="Times New Roman" w:hAnsi="Times New Roman"/>
          <w:sz w:val="24"/>
          <w:szCs w:val="24"/>
        </w:rPr>
        <w:t xml:space="preserve"> dijital oyun bağımlılı</w:t>
      </w:r>
      <w:r w:rsidR="00964E2F">
        <w:rPr>
          <w:rFonts w:ascii="Times New Roman" w:hAnsi="Times New Roman"/>
          <w:sz w:val="24"/>
          <w:szCs w:val="24"/>
        </w:rPr>
        <w:t>ğı</w:t>
      </w:r>
      <w:r w:rsidR="00F568C7" w:rsidRPr="003C3C3A">
        <w:rPr>
          <w:rFonts w:ascii="Times New Roman" w:hAnsi="Times New Roman"/>
          <w:sz w:val="24"/>
          <w:szCs w:val="24"/>
        </w:rPr>
        <w:t xml:space="preserve"> düzeylerini betimlemeye yönelik toplanan veriler </w:t>
      </w:r>
      <w:r w:rsidR="00D517BA">
        <w:rPr>
          <w:rFonts w:ascii="Times New Roman" w:hAnsi="Times New Roman"/>
          <w:sz w:val="24"/>
          <w:szCs w:val="24"/>
        </w:rPr>
        <w:t>çalışmanın</w:t>
      </w:r>
      <w:r w:rsidR="00D517BA" w:rsidRPr="003C3C3A">
        <w:rPr>
          <w:rFonts w:ascii="Times New Roman" w:hAnsi="Times New Roman"/>
          <w:sz w:val="24"/>
          <w:szCs w:val="24"/>
        </w:rPr>
        <w:t xml:space="preserve"> </w:t>
      </w:r>
      <w:r w:rsidR="00F568C7" w:rsidRPr="003C3C3A">
        <w:rPr>
          <w:rFonts w:ascii="Times New Roman" w:hAnsi="Times New Roman"/>
          <w:sz w:val="24"/>
          <w:szCs w:val="24"/>
        </w:rPr>
        <w:t xml:space="preserve">nicel boyutunu; çocukları dijital oyun bağımlısı olan ebeveynler ile çocukları dijital oyun bağımlısı olmayan ebeveynlerle yapılan görüşmeler ise </w:t>
      </w:r>
      <w:r w:rsidR="00D517BA">
        <w:rPr>
          <w:rFonts w:ascii="Times New Roman" w:hAnsi="Times New Roman"/>
          <w:sz w:val="24"/>
          <w:szCs w:val="24"/>
        </w:rPr>
        <w:t>çalışmanın</w:t>
      </w:r>
      <w:r w:rsidR="00F568C7" w:rsidRPr="003C3C3A">
        <w:rPr>
          <w:rFonts w:ascii="Times New Roman" w:hAnsi="Times New Roman"/>
          <w:sz w:val="24"/>
          <w:szCs w:val="24"/>
        </w:rPr>
        <w:t xml:space="preserve"> nitel boyutunu oluştur</w:t>
      </w:r>
      <w:r w:rsidR="00964E2F">
        <w:rPr>
          <w:rFonts w:ascii="Times New Roman" w:hAnsi="Times New Roman"/>
          <w:sz w:val="24"/>
          <w:szCs w:val="24"/>
        </w:rPr>
        <w:t>muştur</w:t>
      </w:r>
      <w:r w:rsidR="00F568C7" w:rsidRPr="003C3C3A">
        <w:rPr>
          <w:rFonts w:ascii="Times New Roman" w:hAnsi="Times New Roman"/>
          <w:sz w:val="24"/>
          <w:szCs w:val="24"/>
        </w:rPr>
        <w:t xml:space="preserve">. Nicel verilerin analizinde </w:t>
      </w:r>
      <w:proofErr w:type="spellStart"/>
      <w:r w:rsidR="00F568C7" w:rsidRPr="003C3C3A">
        <w:rPr>
          <w:rFonts w:ascii="Times New Roman" w:hAnsi="Times New Roman"/>
          <w:sz w:val="24"/>
          <w:szCs w:val="24"/>
        </w:rPr>
        <w:t>betimsel</w:t>
      </w:r>
      <w:proofErr w:type="spellEnd"/>
      <w:r w:rsidR="009A1245">
        <w:rPr>
          <w:rFonts w:ascii="Times New Roman" w:hAnsi="Times New Roman"/>
          <w:sz w:val="24"/>
          <w:szCs w:val="24"/>
        </w:rPr>
        <w:t xml:space="preserve"> </w:t>
      </w:r>
      <w:r w:rsidR="00F568C7" w:rsidRPr="003C3C3A">
        <w:rPr>
          <w:rFonts w:ascii="Times New Roman" w:hAnsi="Times New Roman"/>
          <w:sz w:val="24"/>
          <w:szCs w:val="24"/>
        </w:rPr>
        <w:t>istatistikler</w:t>
      </w:r>
      <w:r w:rsidR="00B740A2">
        <w:rPr>
          <w:rFonts w:ascii="Times New Roman" w:hAnsi="Times New Roman"/>
          <w:sz w:val="24"/>
          <w:szCs w:val="24"/>
        </w:rPr>
        <w:t>,</w:t>
      </w:r>
      <w:r w:rsidR="009A1245">
        <w:rPr>
          <w:rFonts w:ascii="Times New Roman" w:hAnsi="Times New Roman"/>
          <w:sz w:val="24"/>
          <w:szCs w:val="24"/>
        </w:rPr>
        <w:t xml:space="preserve"> </w:t>
      </w:r>
      <w:r w:rsidR="00B740A2" w:rsidRPr="00073956">
        <w:rPr>
          <w:rFonts w:ascii="Times New Roman" w:hAnsi="Times New Roman"/>
          <w:sz w:val="24"/>
          <w:szCs w:val="24"/>
        </w:rPr>
        <w:t>iki aşamalı kümeleme analizi</w:t>
      </w:r>
      <w:r w:rsidR="00B740A2" w:rsidRPr="003C3C3A">
        <w:rPr>
          <w:rFonts w:ascii="Times New Roman" w:hAnsi="Times New Roman"/>
          <w:sz w:val="24"/>
          <w:szCs w:val="24"/>
        </w:rPr>
        <w:t xml:space="preserve"> </w:t>
      </w:r>
      <w:r w:rsidR="00B740A2">
        <w:rPr>
          <w:rFonts w:ascii="Times New Roman" w:hAnsi="Times New Roman"/>
          <w:sz w:val="24"/>
          <w:szCs w:val="24"/>
        </w:rPr>
        <w:t>ve</w:t>
      </w:r>
      <w:r w:rsidR="00F568C7" w:rsidRPr="003C3C3A">
        <w:rPr>
          <w:rFonts w:ascii="Times New Roman" w:hAnsi="Times New Roman"/>
          <w:sz w:val="24"/>
          <w:szCs w:val="24"/>
        </w:rPr>
        <w:t xml:space="preserve"> </w:t>
      </w:r>
      <w:r w:rsidR="00964E2F">
        <w:rPr>
          <w:rFonts w:ascii="Times New Roman" w:hAnsi="Times New Roman"/>
          <w:sz w:val="24"/>
          <w:szCs w:val="24"/>
        </w:rPr>
        <w:t>d</w:t>
      </w:r>
      <w:r w:rsidR="00F568C7" w:rsidRPr="003C3C3A">
        <w:rPr>
          <w:rFonts w:ascii="Times New Roman" w:hAnsi="Times New Roman"/>
          <w:sz w:val="24"/>
          <w:szCs w:val="24"/>
        </w:rPr>
        <w:t xml:space="preserve">oğrulayıcı </w:t>
      </w:r>
      <w:r w:rsidR="00964E2F">
        <w:rPr>
          <w:rFonts w:ascii="Times New Roman" w:hAnsi="Times New Roman"/>
          <w:sz w:val="24"/>
          <w:szCs w:val="24"/>
        </w:rPr>
        <w:t>f</w:t>
      </w:r>
      <w:r w:rsidR="00F568C7" w:rsidRPr="003C3C3A">
        <w:rPr>
          <w:rFonts w:ascii="Times New Roman" w:hAnsi="Times New Roman"/>
          <w:sz w:val="24"/>
          <w:szCs w:val="24"/>
        </w:rPr>
        <w:t xml:space="preserve">aktör </w:t>
      </w:r>
      <w:r w:rsidR="00964E2F">
        <w:rPr>
          <w:rFonts w:ascii="Times New Roman" w:hAnsi="Times New Roman"/>
          <w:sz w:val="24"/>
          <w:szCs w:val="24"/>
        </w:rPr>
        <w:t>a</w:t>
      </w:r>
      <w:r w:rsidR="00F568C7" w:rsidRPr="003C3C3A">
        <w:rPr>
          <w:rFonts w:ascii="Times New Roman" w:hAnsi="Times New Roman"/>
          <w:sz w:val="24"/>
          <w:szCs w:val="24"/>
        </w:rPr>
        <w:t>nalizi kullanılmış, nitel verilerin analizinde ise içerik analizi kullanılarak alt tema ve ana temalar oluşturulmuştur.</w:t>
      </w:r>
      <w:r w:rsidR="00964E2F">
        <w:rPr>
          <w:rFonts w:ascii="Times New Roman" w:hAnsi="Times New Roman"/>
          <w:sz w:val="24"/>
          <w:szCs w:val="24"/>
        </w:rPr>
        <w:t xml:space="preserve"> Bulgular doğrultusunda iki grup karşılaştırılmıştır.</w:t>
      </w:r>
      <w:r w:rsidR="00C4741D">
        <w:rPr>
          <w:rFonts w:ascii="Times New Roman" w:hAnsi="Times New Roman"/>
          <w:sz w:val="24"/>
          <w:szCs w:val="24"/>
        </w:rPr>
        <w:t xml:space="preserve"> </w:t>
      </w:r>
      <w:r w:rsidR="001106A8" w:rsidRPr="001106A8">
        <w:rPr>
          <w:rFonts w:ascii="Times New Roman" w:hAnsi="Times New Roman"/>
          <w:sz w:val="24"/>
          <w:szCs w:val="24"/>
        </w:rPr>
        <w:t>Çocukların dijital oyun bağımlısı olup olmamasında ailenin kalabalık yapısı, aile</w:t>
      </w:r>
      <w:r w:rsidR="001106A8">
        <w:rPr>
          <w:rFonts w:ascii="Times New Roman" w:hAnsi="Times New Roman"/>
          <w:sz w:val="24"/>
          <w:szCs w:val="24"/>
        </w:rPr>
        <w:t xml:space="preserve"> </w:t>
      </w:r>
      <w:r w:rsidR="001106A8" w:rsidRPr="001106A8">
        <w:rPr>
          <w:rFonts w:ascii="Times New Roman" w:hAnsi="Times New Roman"/>
          <w:sz w:val="24"/>
          <w:szCs w:val="24"/>
        </w:rPr>
        <w:t>içerisindeki kural ve sınırlar, anne veya babanın çocukla ilgilenme durumu, ailece yapılan sosyal</w:t>
      </w:r>
      <w:r w:rsidR="001106A8">
        <w:rPr>
          <w:rFonts w:ascii="Times New Roman" w:hAnsi="Times New Roman"/>
          <w:sz w:val="24"/>
          <w:szCs w:val="24"/>
        </w:rPr>
        <w:t xml:space="preserve"> </w:t>
      </w:r>
      <w:r w:rsidR="001106A8" w:rsidRPr="001106A8">
        <w:rPr>
          <w:rFonts w:ascii="Times New Roman" w:hAnsi="Times New Roman"/>
          <w:sz w:val="24"/>
          <w:szCs w:val="24"/>
        </w:rPr>
        <w:t>etkinlikler, teknoloji ve zararlarına ilişkin farkındalık gibi bazı faktörlere ulaşılmıştır.</w:t>
      </w:r>
    </w:p>
    <w:p w:rsidR="00E8165C" w:rsidRPr="00073956" w:rsidRDefault="00AA1249" w:rsidP="00B36123">
      <w:pPr>
        <w:ind w:firstLine="708"/>
        <w:rPr>
          <w:rFonts w:ascii="Times New Roman" w:hAnsi="Times New Roman"/>
          <w:sz w:val="24"/>
          <w:szCs w:val="24"/>
        </w:rPr>
      </w:pPr>
      <w:r w:rsidRPr="003C3C3A">
        <w:rPr>
          <w:rFonts w:ascii="Times New Roman" w:hAnsi="Times New Roman"/>
          <w:b/>
          <w:sz w:val="24"/>
          <w:szCs w:val="24"/>
        </w:rPr>
        <w:t xml:space="preserve">Anahtar </w:t>
      </w:r>
      <w:r w:rsidR="000B7D46" w:rsidRPr="003C3C3A">
        <w:rPr>
          <w:rFonts w:ascii="Times New Roman" w:hAnsi="Times New Roman"/>
          <w:b/>
          <w:sz w:val="24"/>
          <w:szCs w:val="24"/>
        </w:rPr>
        <w:t>Kelimeler</w:t>
      </w:r>
      <w:r w:rsidR="004A221E" w:rsidRPr="003C3C3A">
        <w:rPr>
          <w:rFonts w:ascii="Times New Roman" w:hAnsi="Times New Roman"/>
          <w:b/>
          <w:sz w:val="24"/>
          <w:szCs w:val="24"/>
        </w:rPr>
        <w:t xml:space="preserve">: </w:t>
      </w:r>
      <w:r w:rsidR="0012322D" w:rsidRPr="003C3C3A">
        <w:rPr>
          <w:rFonts w:ascii="Times New Roman" w:hAnsi="Times New Roman"/>
          <w:sz w:val="24"/>
          <w:szCs w:val="24"/>
        </w:rPr>
        <w:t>d</w:t>
      </w:r>
      <w:r w:rsidR="004A221E" w:rsidRPr="003C3C3A">
        <w:rPr>
          <w:rFonts w:ascii="Times New Roman" w:hAnsi="Times New Roman"/>
          <w:sz w:val="24"/>
          <w:szCs w:val="24"/>
        </w:rPr>
        <w:t xml:space="preserve">ijital oyun, oyun bağımlılığı, aile </w:t>
      </w:r>
      <w:proofErr w:type="gramStart"/>
      <w:r w:rsidR="004A221E" w:rsidRPr="003C3C3A">
        <w:rPr>
          <w:rFonts w:ascii="Times New Roman" w:hAnsi="Times New Roman"/>
          <w:sz w:val="24"/>
          <w:szCs w:val="24"/>
        </w:rPr>
        <w:t>profili</w:t>
      </w:r>
      <w:proofErr w:type="gramEnd"/>
      <w:r w:rsidR="004A221E" w:rsidRPr="003C3C3A">
        <w:rPr>
          <w:rFonts w:ascii="Times New Roman" w:hAnsi="Times New Roman"/>
          <w:sz w:val="24"/>
          <w:szCs w:val="24"/>
        </w:rPr>
        <w:t>, aile yapısı, aile içi iletişim.</w:t>
      </w:r>
    </w:p>
    <w:p w:rsidR="0039089C" w:rsidRPr="00073956" w:rsidRDefault="00A5585D" w:rsidP="00891AD5">
      <w:pPr>
        <w:spacing w:after="0"/>
        <w:jc w:val="center"/>
        <w:rPr>
          <w:rFonts w:ascii="Times New Roman" w:hAnsi="Times New Roman"/>
          <w:b/>
          <w:sz w:val="24"/>
          <w:szCs w:val="24"/>
        </w:rPr>
      </w:pPr>
      <w:proofErr w:type="spellStart"/>
      <w:r>
        <w:rPr>
          <w:rFonts w:ascii="Times New Roman" w:hAnsi="Times New Roman"/>
          <w:b/>
          <w:sz w:val="24"/>
          <w:szCs w:val="24"/>
        </w:rPr>
        <w:lastRenderedPageBreak/>
        <w:t>Determination</w:t>
      </w:r>
      <w:proofErr w:type="spellEnd"/>
      <w:r>
        <w:rPr>
          <w:rFonts w:ascii="Times New Roman" w:hAnsi="Times New Roman"/>
          <w:b/>
          <w:sz w:val="24"/>
          <w:szCs w:val="24"/>
        </w:rPr>
        <w:t xml:space="preserve"> Of </w:t>
      </w:r>
      <w:proofErr w:type="spellStart"/>
      <w:r>
        <w:rPr>
          <w:rFonts w:ascii="Times New Roman" w:hAnsi="Times New Roman"/>
          <w:b/>
          <w:sz w:val="24"/>
          <w:szCs w:val="24"/>
        </w:rPr>
        <w:t>Children’s</w:t>
      </w:r>
      <w:proofErr w:type="spellEnd"/>
      <w:r>
        <w:rPr>
          <w:rFonts w:ascii="Times New Roman" w:hAnsi="Times New Roman"/>
          <w:b/>
          <w:sz w:val="24"/>
          <w:szCs w:val="24"/>
        </w:rPr>
        <w:t xml:space="preserve"> </w:t>
      </w:r>
      <w:proofErr w:type="spellStart"/>
      <w:r>
        <w:rPr>
          <w:rFonts w:ascii="Times New Roman" w:hAnsi="Times New Roman"/>
          <w:b/>
          <w:sz w:val="24"/>
          <w:szCs w:val="24"/>
        </w:rPr>
        <w:t>Family</w:t>
      </w:r>
      <w:proofErr w:type="spellEnd"/>
      <w:r>
        <w:rPr>
          <w:rFonts w:ascii="Times New Roman" w:hAnsi="Times New Roman"/>
          <w:b/>
          <w:sz w:val="24"/>
          <w:szCs w:val="24"/>
        </w:rPr>
        <w:t xml:space="preserve"> </w:t>
      </w:r>
      <w:proofErr w:type="spellStart"/>
      <w:r>
        <w:rPr>
          <w:rFonts w:ascii="Times New Roman" w:hAnsi="Times New Roman"/>
          <w:b/>
          <w:sz w:val="24"/>
          <w:szCs w:val="24"/>
        </w:rPr>
        <w:t>Profiles</w:t>
      </w:r>
      <w:proofErr w:type="spellEnd"/>
      <w:r>
        <w:rPr>
          <w:rFonts w:ascii="Times New Roman" w:hAnsi="Times New Roman"/>
          <w:b/>
          <w:sz w:val="24"/>
          <w:szCs w:val="24"/>
        </w:rPr>
        <w:t xml:space="preserve"> </w:t>
      </w:r>
      <w:proofErr w:type="spellStart"/>
      <w:r>
        <w:rPr>
          <w:rFonts w:ascii="Times New Roman" w:hAnsi="Times New Roman"/>
          <w:b/>
          <w:sz w:val="24"/>
          <w:szCs w:val="24"/>
        </w:rPr>
        <w:t>According</w:t>
      </w:r>
      <w:proofErr w:type="spellEnd"/>
      <w:r>
        <w:rPr>
          <w:rFonts w:ascii="Times New Roman" w:hAnsi="Times New Roman"/>
          <w:b/>
          <w:sz w:val="24"/>
          <w:szCs w:val="24"/>
        </w:rPr>
        <w:t xml:space="preserve"> </w:t>
      </w:r>
      <w:proofErr w:type="spellStart"/>
      <w:r>
        <w:rPr>
          <w:rFonts w:ascii="Times New Roman" w:hAnsi="Times New Roman"/>
          <w:b/>
          <w:sz w:val="24"/>
          <w:szCs w:val="24"/>
        </w:rPr>
        <w:t>To</w:t>
      </w:r>
      <w:proofErr w:type="spellEnd"/>
      <w:r>
        <w:rPr>
          <w:rFonts w:ascii="Times New Roman" w:hAnsi="Times New Roman"/>
          <w:b/>
          <w:sz w:val="24"/>
          <w:szCs w:val="24"/>
        </w:rPr>
        <w:t xml:space="preserve"> </w:t>
      </w:r>
      <w:proofErr w:type="spellStart"/>
      <w:r>
        <w:rPr>
          <w:rFonts w:ascii="Times New Roman" w:hAnsi="Times New Roman"/>
          <w:b/>
          <w:sz w:val="24"/>
          <w:szCs w:val="24"/>
        </w:rPr>
        <w:t>Their</w:t>
      </w:r>
      <w:proofErr w:type="spellEnd"/>
      <w:r>
        <w:rPr>
          <w:rFonts w:ascii="Times New Roman" w:hAnsi="Times New Roman"/>
          <w:b/>
          <w:sz w:val="24"/>
          <w:szCs w:val="24"/>
        </w:rPr>
        <w:t xml:space="preserve"> </w:t>
      </w:r>
      <w:proofErr w:type="spellStart"/>
      <w:r>
        <w:rPr>
          <w:rFonts w:ascii="Times New Roman" w:hAnsi="Times New Roman"/>
          <w:b/>
          <w:sz w:val="24"/>
          <w:szCs w:val="24"/>
        </w:rPr>
        <w:t>Digital</w:t>
      </w:r>
      <w:proofErr w:type="spellEnd"/>
      <w:r>
        <w:rPr>
          <w:rFonts w:ascii="Times New Roman" w:hAnsi="Times New Roman"/>
          <w:b/>
          <w:sz w:val="24"/>
          <w:szCs w:val="24"/>
        </w:rPr>
        <w:t xml:space="preserve"> Game </w:t>
      </w:r>
      <w:proofErr w:type="spellStart"/>
      <w:r>
        <w:rPr>
          <w:rFonts w:ascii="Times New Roman" w:hAnsi="Times New Roman"/>
          <w:b/>
          <w:sz w:val="24"/>
          <w:szCs w:val="24"/>
        </w:rPr>
        <w:t>Addicti</w:t>
      </w:r>
      <w:r w:rsidR="0039089C" w:rsidRPr="00073956">
        <w:rPr>
          <w:rFonts w:ascii="Times New Roman" w:hAnsi="Times New Roman"/>
          <w:b/>
          <w:sz w:val="24"/>
          <w:szCs w:val="24"/>
        </w:rPr>
        <w:t>on</w:t>
      </w:r>
      <w:proofErr w:type="spellEnd"/>
    </w:p>
    <w:p w:rsidR="00DE7C49" w:rsidRPr="00073956" w:rsidRDefault="00DE7C49" w:rsidP="00BC3ED4">
      <w:pPr>
        <w:spacing w:after="0"/>
        <w:ind w:firstLine="0"/>
        <w:rPr>
          <w:rFonts w:ascii="Times New Roman" w:hAnsi="Times New Roman"/>
          <w:sz w:val="24"/>
          <w:szCs w:val="24"/>
        </w:rPr>
      </w:pPr>
      <w:proofErr w:type="spellStart"/>
      <w:r w:rsidRPr="00073956">
        <w:rPr>
          <w:rFonts w:ascii="Times New Roman" w:hAnsi="Times New Roman"/>
          <w:b/>
          <w:sz w:val="24"/>
          <w:szCs w:val="24"/>
        </w:rPr>
        <w:t>Abstract</w:t>
      </w:r>
      <w:proofErr w:type="spellEnd"/>
      <w:r w:rsidR="003C3C3A">
        <w:rPr>
          <w:rFonts w:ascii="Times New Roman" w:hAnsi="Times New Roman"/>
          <w:b/>
          <w:sz w:val="24"/>
          <w:szCs w:val="24"/>
        </w:rPr>
        <w:t xml:space="preserve">: </w:t>
      </w:r>
      <w:proofErr w:type="spellStart"/>
      <w:r w:rsidRPr="00073956">
        <w:rPr>
          <w:rFonts w:ascii="Times New Roman" w:hAnsi="Times New Roman"/>
          <w:sz w:val="24"/>
          <w:szCs w:val="24"/>
        </w:rPr>
        <w:t>In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this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study</w:t>
      </w:r>
      <w:proofErr w:type="spellEnd"/>
      <w:r w:rsidRPr="00073956">
        <w:rPr>
          <w:rFonts w:ascii="Times New Roman" w:hAnsi="Times New Roman"/>
          <w:sz w:val="24"/>
          <w:szCs w:val="24"/>
        </w:rPr>
        <w:t xml:space="preserve">, it is </w:t>
      </w:r>
      <w:proofErr w:type="spellStart"/>
      <w:r w:rsidRPr="00073956">
        <w:rPr>
          <w:rFonts w:ascii="Times New Roman" w:hAnsi="Times New Roman"/>
          <w:sz w:val="24"/>
          <w:szCs w:val="24"/>
        </w:rPr>
        <w:t>aimed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determine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family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profiles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008331A9">
        <w:rPr>
          <w:rFonts w:ascii="Times New Roman" w:hAnsi="Times New Roman"/>
          <w:sz w:val="24"/>
          <w:szCs w:val="24"/>
        </w:rPr>
        <w:t>based</w:t>
      </w:r>
      <w:proofErr w:type="spellEnd"/>
      <w:r w:rsidR="008331A9">
        <w:rPr>
          <w:rFonts w:ascii="Times New Roman" w:hAnsi="Times New Roman"/>
          <w:sz w:val="24"/>
          <w:szCs w:val="24"/>
        </w:rPr>
        <w:t xml:space="preserve"> on</w:t>
      </w:r>
      <w:r w:rsidRPr="00073956">
        <w:rPr>
          <w:rFonts w:ascii="Times New Roman" w:hAnsi="Times New Roman"/>
          <w:sz w:val="24"/>
          <w:szCs w:val="24"/>
        </w:rPr>
        <w:t xml:space="preserve"> </w:t>
      </w:r>
      <w:proofErr w:type="spellStart"/>
      <w:r w:rsidRPr="00073956">
        <w:rPr>
          <w:rFonts w:ascii="Times New Roman" w:hAnsi="Times New Roman"/>
          <w:sz w:val="24"/>
          <w:szCs w:val="24"/>
        </w:rPr>
        <w:t>their</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Firstly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gaming</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scale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was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applied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levels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determined</w:t>
      </w:r>
      <w:proofErr w:type="spellEnd"/>
      <w:r w:rsidRPr="00073956">
        <w:rPr>
          <w:rFonts w:ascii="Times New Roman" w:hAnsi="Times New Roman"/>
          <w:sz w:val="24"/>
          <w:szCs w:val="24"/>
        </w:rPr>
        <w:t>.</w:t>
      </w:r>
      <w:r w:rsidR="00BC3ED4">
        <w:rPr>
          <w:rFonts w:ascii="Times New Roman" w:hAnsi="Times New Roman"/>
          <w:sz w:val="24"/>
          <w:szCs w:val="24"/>
        </w:rPr>
        <w:t xml:space="preserve"> </w:t>
      </w:r>
      <w:r w:rsidR="008331A9">
        <w:rPr>
          <w:rFonts w:ascii="Times New Roman" w:hAnsi="Times New Roman"/>
          <w:sz w:val="24"/>
          <w:szCs w:val="24"/>
          <w:lang w:val="en"/>
        </w:rPr>
        <w:t>Then,</w:t>
      </w:r>
      <w:r w:rsidRPr="00073956">
        <w:rPr>
          <w:rFonts w:ascii="Times New Roman" w:hAnsi="Times New Roman"/>
          <w:sz w:val="24"/>
          <w:szCs w:val="24"/>
          <w:lang w:val="en"/>
        </w:rPr>
        <w:t xml:space="preserve"> Qualitative data </w:t>
      </w:r>
      <w:proofErr w:type="gramStart"/>
      <w:r w:rsidRPr="00073956">
        <w:rPr>
          <w:rFonts w:ascii="Times New Roman" w:hAnsi="Times New Roman"/>
          <w:sz w:val="24"/>
          <w:szCs w:val="24"/>
          <w:lang w:val="en"/>
        </w:rPr>
        <w:t>were gathered</w:t>
      </w:r>
      <w:proofErr w:type="gramEnd"/>
      <w:r w:rsidRPr="00073956">
        <w:rPr>
          <w:rFonts w:ascii="Times New Roman" w:hAnsi="Times New Roman"/>
          <w:sz w:val="24"/>
          <w:szCs w:val="24"/>
          <w:lang w:val="en"/>
        </w:rPr>
        <w:t xml:space="preserve"> through semi-structured interviews with the parents of the children who have the highest and the lowest gaming addiction scores</w:t>
      </w:r>
      <w:r w:rsidR="008331A9">
        <w:rPr>
          <w:rFonts w:ascii="Times New Roman" w:hAnsi="Times New Roman"/>
          <w:sz w:val="24"/>
          <w:szCs w:val="24"/>
          <w:lang w:val="en"/>
        </w:rPr>
        <w:t xml:space="preserve"> </w:t>
      </w:r>
      <w:r w:rsidR="008331A9" w:rsidRPr="008331A9">
        <w:rPr>
          <w:rFonts w:ascii="Times New Roman" w:hAnsi="Times New Roman"/>
          <w:sz w:val="24"/>
          <w:szCs w:val="24"/>
          <w:lang w:val="en"/>
        </w:rPr>
        <w:t>at digital game addiction scale</w:t>
      </w:r>
      <w:r w:rsidRPr="00073956">
        <w:rPr>
          <w:rFonts w:ascii="Times New Roman" w:hAnsi="Times New Roman"/>
          <w:sz w:val="24"/>
          <w:szCs w:val="24"/>
          <w:lang w:val="en"/>
        </w:rPr>
        <w:t>.</w:t>
      </w:r>
      <w:r w:rsidR="00BC3ED4">
        <w:rPr>
          <w:rFonts w:ascii="Times New Roman" w:hAnsi="Times New Roman"/>
          <w:sz w:val="24"/>
          <w:szCs w:val="24"/>
          <w:lang w:val="en"/>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sample</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study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consisted</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who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008331A9" w:rsidRPr="008331A9">
        <w:rPr>
          <w:rFonts w:ascii="Times New Roman" w:hAnsi="Times New Roman"/>
          <w:sz w:val="24"/>
          <w:szCs w:val="24"/>
        </w:rPr>
        <w:t>attending</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secondary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school</w:t>
      </w:r>
      <w:proofErr w:type="spellEnd"/>
      <w:r w:rsidRPr="00073956">
        <w:rPr>
          <w:rFonts w:ascii="Times New Roman" w:hAnsi="Times New Roman"/>
          <w:sz w:val="24"/>
          <w:szCs w:val="24"/>
        </w:rPr>
        <w:t xml:space="preserve"> (5th, 6th, 7th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8th </w:t>
      </w:r>
      <w:proofErr w:type="spellStart"/>
      <w:r w:rsidRPr="00073956">
        <w:rPr>
          <w:rFonts w:ascii="Times New Roman" w:hAnsi="Times New Roman"/>
          <w:sz w:val="24"/>
          <w:szCs w:val="24"/>
        </w:rPr>
        <w:t>grades</w:t>
      </w:r>
      <w:proofErr w:type="spellEnd"/>
      <w:r w:rsidRPr="00073956">
        <w:rPr>
          <w:rFonts w:ascii="Times New Roman" w:hAnsi="Times New Roman"/>
          <w:sz w:val="24"/>
          <w:szCs w:val="24"/>
        </w:rPr>
        <w:t xml:space="preserve">) of a </w:t>
      </w:r>
      <w:proofErr w:type="spellStart"/>
      <w:r w:rsidRPr="00073956">
        <w:rPr>
          <w:rFonts w:ascii="Times New Roman" w:hAnsi="Times New Roman"/>
          <w:sz w:val="24"/>
          <w:szCs w:val="24"/>
        </w:rPr>
        <w:t>private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college</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central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district</w:t>
      </w:r>
      <w:proofErr w:type="spellEnd"/>
      <w:r w:rsidRPr="00073956">
        <w:rPr>
          <w:rFonts w:ascii="Times New Roman" w:hAnsi="Times New Roman"/>
          <w:sz w:val="24"/>
          <w:szCs w:val="24"/>
        </w:rPr>
        <w:t xml:space="preserve"> of Van </w:t>
      </w:r>
      <w:proofErr w:type="spellStart"/>
      <w:r w:rsidRPr="00073956">
        <w:rPr>
          <w:rFonts w:ascii="Times New Roman" w:hAnsi="Times New Roman"/>
          <w:sz w:val="24"/>
          <w:szCs w:val="24"/>
        </w:rPr>
        <w:t>province</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second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term</w:t>
      </w:r>
      <w:proofErr w:type="spellEnd"/>
      <w:r w:rsidRPr="00073956">
        <w:rPr>
          <w:rFonts w:ascii="Times New Roman" w:hAnsi="Times New Roman"/>
          <w:sz w:val="24"/>
          <w:szCs w:val="24"/>
        </w:rPr>
        <w:t xml:space="preserve"> of 2015-2016 </w:t>
      </w:r>
      <w:proofErr w:type="spellStart"/>
      <w:r w:rsidRPr="00073956">
        <w:rPr>
          <w:rFonts w:ascii="Times New Roman" w:hAnsi="Times New Roman"/>
          <w:sz w:val="24"/>
          <w:szCs w:val="24"/>
        </w:rPr>
        <w:t>academic</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year</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parents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these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w:t>
      </w:r>
      <w:r w:rsidR="00BC3ED4">
        <w:rPr>
          <w:rFonts w:ascii="Times New Roman" w:hAnsi="Times New Roman"/>
          <w:sz w:val="24"/>
          <w:szCs w:val="24"/>
        </w:rPr>
        <w:t xml:space="preserve"> </w:t>
      </w:r>
      <w:r w:rsidRPr="00073956">
        <w:rPr>
          <w:rFonts w:ascii="Times New Roman" w:hAnsi="Times New Roman"/>
          <w:sz w:val="24"/>
          <w:szCs w:val="24"/>
        </w:rPr>
        <w:t xml:space="preserve">Mixed </w:t>
      </w:r>
      <w:proofErr w:type="spellStart"/>
      <w:r w:rsidRPr="00073956">
        <w:rPr>
          <w:rFonts w:ascii="Times New Roman" w:hAnsi="Times New Roman"/>
          <w:sz w:val="24"/>
          <w:szCs w:val="24"/>
        </w:rPr>
        <w:t>method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was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used</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study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gramStart"/>
      <w:r w:rsidRPr="00073956">
        <w:rPr>
          <w:rFonts w:ascii="Times New Roman" w:hAnsi="Times New Roman"/>
          <w:sz w:val="24"/>
          <w:szCs w:val="24"/>
        </w:rPr>
        <w:t>data</w:t>
      </w:r>
      <w:proofErr w:type="gramEnd"/>
      <w:r w:rsidRPr="00073956">
        <w:rPr>
          <w:rFonts w:ascii="Times New Roman" w:hAnsi="Times New Roman"/>
          <w:sz w:val="24"/>
          <w:szCs w:val="24"/>
        </w:rPr>
        <w:t xml:space="preserve"> </w:t>
      </w:r>
      <w:proofErr w:type="spellStart"/>
      <w:r w:rsidRPr="00073956">
        <w:rPr>
          <w:rFonts w:ascii="Times New Roman" w:hAnsi="Times New Roman"/>
          <w:sz w:val="24"/>
          <w:szCs w:val="24"/>
        </w:rPr>
        <w:t>collected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describe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levels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addiction</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constitute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quantitative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dimension</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research</w:t>
      </w:r>
      <w:proofErr w:type="spellEnd"/>
      <w:r w:rsidRPr="00073956">
        <w:rPr>
          <w:rFonts w:ascii="Times New Roman" w:hAnsi="Times New Roman"/>
          <w:sz w:val="24"/>
          <w:szCs w:val="24"/>
        </w:rPr>
        <w:t xml:space="preserve">; on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other</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hand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interviews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with</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parents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whose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addicted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parents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with</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children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who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are</w:t>
      </w:r>
      <w:proofErr w:type="spellEnd"/>
      <w:r w:rsidRPr="00073956">
        <w:rPr>
          <w:rFonts w:ascii="Times New Roman" w:hAnsi="Times New Roman"/>
          <w:sz w:val="24"/>
          <w:szCs w:val="24"/>
        </w:rPr>
        <w:t xml:space="preserve"> not </w:t>
      </w:r>
      <w:proofErr w:type="spellStart"/>
      <w:r w:rsidRPr="00073956">
        <w:rPr>
          <w:rFonts w:ascii="Times New Roman" w:hAnsi="Times New Roman"/>
          <w:sz w:val="24"/>
          <w:szCs w:val="24"/>
        </w:rPr>
        <w:t>addicted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to</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digital</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games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constitute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qualitative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dimension</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research</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In</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analysis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quantitative</w:t>
      </w:r>
      <w:proofErr w:type="spellEnd"/>
      <w:r w:rsidRPr="00073956">
        <w:rPr>
          <w:rFonts w:ascii="Times New Roman" w:hAnsi="Times New Roman"/>
          <w:sz w:val="24"/>
          <w:szCs w:val="24"/>
        </w:rPr>
        <w:t xml:space="preserve"> </w:t>
      </w:r>
      <w:proofErr w:type="gramStart"/>
      <w:r w:rsidRPr="00073956">
        <w:rPr>
          <w:rFonts w:ascii="Times New Roman" w:hAnsi="Times New Roman"/>
          <w:sz w:val="24"/>
          <w:szCs w:val="24"/>
        </w:rPr>
        <w:t>data</w:t>
      </w:r>
      <w:proofErr w:type="gramEnd"/>
      <w:r w:rsidRPr="00073956">
        <w:rPr>
          <w:rFonts w:ascii="Times New Roman" w:hAnsi="Times New Roman"/>
          <w:sz w:val="24"/>
          <w:szCs w:val="24"/>
        </w:rPr>
        <w:t xml:space="preserve">, </w:t>
      </w:r>
      <w:proofErr w:type="spellStart"/>
      <w:r w:rsidRPr="00073956">
        <w:rPr>
          <w:rFonts w:ascii="Times New Roman" w:hAnsi="Times New Roman"/>
          <w:sz w:val="24"/>
          <w:szCs w:val="24"/>
        </w:rPr>
        <w:t>descriptive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statistics</w:t>
      </w:r>
      <w:proofErr w:type="spellEnd"/>
      <w:r w:rsidR="00B740A2">
        <w:rPr>
          <w:rFonts w:ascii="Times New Roman" w:hAnsi="Times New Roman"/>
          <w:sz w:val="24"/>
          <w:szCs w:val="24"/>
        </w:rPr>
        <w:t xml:space="preserve">, </w:t>
      </w:r>
      <w:proofErr w:type="spellStart"/>
      <w:r w:rsidR="00B740A2">
        <w:rPr>
          <w:rFonts w:ascii="Times New Roman" w:hAnsi="Times New Roman"/>
          <w:sz w:val="24"/>
          <w:szCs w:val="24"/>
        </w:rPr>
        <w:t>two</w:t>
      </w:r>
      <w:proofErr w:type="spellEnd"/>
      <w:r w:rsidR="00B740A2">
        <w:rPr>
          <w:rFonts w:ascii="Times New Roman" w:hAnsi="Times New Roman"/>
          <w:sz w:val="24"/>
          <w:szCs w:val="24"/>
        </w:rPr>
        <w:t xml:space="preserve">-step </w:t>
      </w:r>
      <w:proofErr w:type="spellStart"/>
      <w:r w:rsidR="00B740A2">
        <w:rPr>
          <w:rFonts w:ascii="Times New Roman" w:hAnsi="Times New Roman"/>
          <w:sz w:val="24"/>
          <w:szCs w:val="24"/>
        </w:rPr>
        <w:t>cluster</w:t>
      </w:r>
      <w:proofErr w:type="spellEnd"/>
      <w:r w:rsidR="00B740A2">
        <w:rPr>
          <w:rFonts w:ascii="Times New Roman" w:hAnsi="Times New Roman"/>
          <w:sz w:val="24"/>
          <w:szCs w:val="24"/>
        </w:rPr>
        <w:t>,</w:t>
      </w:r>
      <w:r w:rsidRPr="00073956">
        <w:rPr>
          <w:rFonts w:ascii="Times New Roman" w:hAnsi="Times New Roman"/>
          <w:sz w:val="24"/>
          <w:szCs w:val="24"/>
        </w:rPr>
        <w:t xml:space="preserve"> </w:t>
      </w:r>
      <w:proofErr w:type="spellStart"/>
      <w:r w:rsidR="00462907">
        <w:rPr>
          <w:rFonts w:ascii="Times New Roman" w:hAnsi="Times New Roman"/>
          <w:sz w:val="24"/>
          <w:szCs w:val="24"/>
        </w:rPr>
        <w:t>c</w:t>
      </w:r>
      <w:r w:rsidRPr="00073956">
        <w:rPr>
          <w:rFonts w:ascii="Times New Roman" w:hAnsi="Times New Roman"/>
          <w:sz w:val="24"/>
          <w:szCs w:val="24"/>
        </w:rPr>
        <w:t>onfirmatory</w:t>
      </w:r>
      <w:proofErr w:type="spellEnd"/>
      <w:r w:rsidRPr="00073956">
        <w:rPr>
          <w:rFonts w:ascii="Times New Roman" w:hAnsi="Times New Roman"/>
          <w:sz w:val="24"/>
          <w:szCs w:val="24"/>
        </w:rPr>
        <w:t xml:space="preserve"> </w:t>
      </w:r>
      <w:proofErr w:type="spellStart"/>
      <w:r w:rsidR="00462907">
        <w:rPr>
          <w:rFonts w:ascii="Times New Roman" w:hAnsi="Times New Roman"/>
          <w:sz w:val="24"/>
          <w:szCs w:val="24"/>
        </w:rPr>
        <w:t>f</w:t>
      </w:r>
      <w:r w:rsidRPr="00073956">
        <w:rPr>
          <w:rFonts w:ascii="Times New Roman" w:hAnsi="Times New Roman"/>
          <w:sz w:val="24"/>
          <w:szCs w:val="24"/>
        </w:rPr>
        <w:t>actor</w:t>
      </w:r>
      <w:proofErr w:type="spellEnd"/>
      <w:r w:rsidRPr="00073956">
        <w:rPr>
          <w:rFonts w:ascii="Times New Roman" w:hAnsi="Times New Roman"/>
          <w:sz w:val="24"/>
          <w:szCs w:val="24"/>
        </w:rPr>
        <w:t xml:space="preserve"> </w:t>
      </w:r>
      <w:proofErr w:type="spellStart"/>
      <w:r w:rsidR="00462907">
        <w:rPr>
          <w:rFonts w:ascii="Times New Roman" w:hAnsi="Times New Roman"/>
          <w:sz w:val="24"/>
          <w:szCs w:val="24"/>
        </w:rPr>
        <w:t>a</w:t>
      </w:r>
      <w:r w:rsidRPr="00073956">
        <w:rPr>
          <w:rFonts w:ascii="Times New Roman" w:hAnsi="Times New Roman"/>
          <w:sz w:val="24"/>
          <w:szCs w:val="24"/>
        </w:rPr>
        <w:t>nalysis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used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in </w:t>
      </w:r>
      <w:proofErr w:type="spellStart"/>
      <w:r w:rsidRPr="00073956">
        <w:rPr>
          <w:rFonts w:ascii="Times New Roman" w:hAnsi="Times New Roman"/>
          <w:sz w:val="24"/>
          <w:szCs w:val="24"/>
        </w:rPr>
        <w:t>the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analysis</w:t>
      </w:r>
      <w:proofErr w:type="spellEnd"/>
      <w:r w:rsidRPr="00073956">
        <w:rPr>
          <w:rFonts w:ascii="Times New Roman" w:hAnsi="Times New Roman"/>
          <w:sz w:val="24"/>
          <w:szCs w:val="24"/>
        </w:rPr>
        <w:t xml:space="preserve"> of </w:t>
      </w:r>
      <w:proofErr w:type="spellStart"/>
      <w:r w:rsidRPr="00073956">
        <w:rPr>
          <w:rFonts w:ascii="Times New Roman" w:hAnsi="Times New Roman"/>
          <w:sz w:val="24"/>
          <w:szCs w:val="24"/>
        </w:rPr>
        <w:t>qualitative</w:t>
      </w:r>
      <w:proofErr w:type="spellEnd"/>
      <w:r w:rsidRPr="00073956">
        <w:rPr>
          <w:rFonts w:ascii="Times New Roman" w:hAnsi="Times New Roman"/>
          <w:sz w:val="24"/>
          <w:szCs w:val="24"/>
        </w:rPr>
        <w:t xml:space="preserve"> data, </w:t>
      </w:r>
      <w:proofErr w:type="spellStart"/>
      <w:r w:rsidRPr="00073956">
        <w:rPr>
          <w:rFonts w:ascii="Times New Roman" w:hAnsi="Times New Roman"/>
          <w:sz w:val="24"/>
          <w:szCs w:val="24"/>
        </w:rPr>
        <w:t>sub-themes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and</w:t>
      </w:r>
      <w:proofErr w:type="spellEnd"/>
      <w:r w:rsidRPr="00073956">
        <w:rPr>
          <w:rFonts w:ascii="Times New Roman" w:hAnsi="Times New Roman"/>
          <w:sz w:val="24"/>
          <w:szCs w:val="24"/>
        </w:rPr>
        <w:t xml:space="preserve"> main </w:t>
      </w:r>
      <w:proofErr w:type="spellStart"/>
      <w:r w:rsidRPr="00073956">
        <w:rPr>
          <w:rFonts w:ascii="Times New Roman" w:hAnsi="Times New Roman"/>
          <w:sz w:val="24"/>
          <w:szCs w:val="24"/>
        </w:rPr>
        <w:t>themes</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were</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formed</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by</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using</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content</w:t>
      </w:r>
      <w:proofErr w:type="spellEnd"/>
      <w:r w:rsidRPr="00073956">
        <w:rPr>
          <w:rFonts w:ascii="Times New Roman" w:hAnsi="Times New Roman"/>
          <w:sz w:val="24"/>
          <w:szCs w:val="24"/>
        </w:rPr>
        <w:t xml:space="preserve"> </w:t>
      </w:r>
      <w:proofErr w:type="spellStart"/>
      <w:r w:rsidRPr="00073956">
        <w:rPr>
          <w:rFonts w:ascii="Times New Roman" w:hAnsi="Times New Roman"/>
          <w:sz w:val="24"/>
          <w:szCs w:val="24"/>
        </w:rPr>
        <w:t>analysis</w:t>
      </w:r>
      <w:proofErr w:type="spellEnd"/>
      <w:r w:rsidRPr="00073956">
        <w:rPr>
          <w:rFonts w:ascii="Times New Roman" w:hAnsi="Times New Roman"/>
          <w:sz w:val="24"/>
          <w:szCs w:val="24"/>
        </w:rPr>
        <w:t>.</w:t>
      </w:r>
      <w:r w:rsidR="00964E2F">
        <w:rPr>
          <w:rFonts w:ascii="Times New Roman" w:hAnsi="Times New Roman"/>
          <w:sz w:val="24"/>
          <w:szCs w:val="24"/>
        </w:rPr>
        <w:t xml:space="preserve"> </w:t>
      </w:r>
      <w:proofErr w:type="spellStart"/>
      <w:r w:rsidR="00964E2F" w:rsidRPr="00964E2F">
        <w:rPr>
          <w:rFonts w:ascii="Times New Roman" w:hAnsi="Times New Roman"/>
          <w:sz w:val="24"/>
          <w:szCs w:val="24"/>
        </w:rPr>
        <w:t>The</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two</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groups</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were</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compared</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according</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to</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the</w:t>
      </w:r>
      <w:proofErr w:type="spellEnd"/>
      <w:r w:rsidR="00964E2F" w:rsidRPr="00964E2F">
        <w:rPr>
          <w:rFonts w:ascii="Times New Roman" w:hAnsi="Times New Roman"/>
          <w:sz w:val="24"/>
          <w:szCs w:val="24"/>
        </w:rPr>
        <w:t xml:space="preserve"> </w:t>
      </w:r>
      <w:proofErr w:type="spellStart"/>
      <w:r w:rsidR="00964E2F" w:rsidRPr="00964E2F">
        <w:rPr>
          <w:rFonts w:ascii="Times New Roman" w:hAnsi="Times New Roman"/>
          <w:sz w:val="24"/>
          <w:szCs w:val="24"/>
        </w:rPr>
        <w:t>findings</w:t>
      </w:r>
      <w:proofErr w:type="spellEnd"/>
      <w:r w:rsidR="00964E2F" w:rsidRPr="00964E2F">
        <w:rPr>
          <w:rFonts w:ascii="Times New Roman" w:hAnsi="Times New Roman"/>
          <w:sz w:val="24"/>
          <w:szCs w:val="24"/>
        </w:rPr>
        <w:t>.</w:t>
      </w:r>
      <w:r w:rsidR="000C019A">
        <w:rPr>
          <w:rFonts w:ascii="Times New Roman" w:hAnsi="Times New Roman"/>
          <w:sz w:val="24"/>
          <w:szCs w:val="24"/>
        </w:rPr>
        <w:t xml:space="preserve"> </w:t>
      </w:r>
      <w:proofErr w:type="spellStart"/>
      <w:proofErr w:type="gramStart"/>
      <w:r w:rsidR="000C019A" w:rsidRPr="000C019A">
        <w:rPr>
          <w:rFonts w:ascii="Times New Roman" w:hAnsi="Times New Roman"/>
          <w:sz w:val="24"/>
          <w:szCs w:val="24"/>
        </w:rPr>
        <w:t>Some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factors</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such</w:t>
      </w:r>
      <w:proofErr w:type="spellEnd"/>
      <w:r w:rsidR="000C019A" w:rsidRPr="000C019A">
        <w:rPr>
          <w:rFonts w:ascii="Times New Roman" w:hAnsi="Times New Roman"/>
          <w:sz w:val="24"/>
          <w:szCs w:val="24"/>
        </w:rPr>
        <w:t xml:space="preserve"> as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crowded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structure</w:t>
      </w:r>
      <w:proofErr w:type="spellEnd"/>
      <w:r w:rsidR="000C019A" w:rsidRPr="000C019A">
        <w:rPr>
          <w:rFonts w:ascii="Times New Roman" w:hAnsi="Times New Roman"/>
          <w:sz w:val="24"/>
          <w:szCs w:val="24"/>
        </w:rPr>
        <w:t xml:space="preserve"> of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family</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rules</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and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limits</w:t>
      </w:r>
      <w:proofErr w:type="spellEnd"/>
      <w:r w:rsidR="000C019A" w:rsidRPr="000C019A">
        <w:rPr>
          <w:rFonts w:ascii="Times New Roman" w:hAnsi="Times New Roman"/>
          <w:sz w:val="24"/>
          <w:szCs w:val="24"/>
        </w:rPr>
        <w:t xml:space="preserve"> in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family</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status</w:t>
      </w:r>
      <w:proofErr w:type="spellEnd"/>
      <w:r w:rsidR="000C019A" w:rsidRPr="000C019A">
        <w:rPr>
          <w:rFonts w:ascii="Times New Roman" w:hAnsi="Times New Roman"/>
          <w:sz w:val="24"/>
          <w:szCs w:val="24"/>
        </w:rPr>
        <w:t xml:space="preserve"> of </w:t>
      </w:r>
      <w:proofErr w:type="spellStart"/>
      <w:r w:rsidR="000C019A" w:rsidRPr="000C019A">
        <w:rPr>
          <w:rFonts w:ascii="Times New Roman" w:hAnsi="Times New Roman"/>
          <w:sz w:val="24"/>
          <w:szCs w:val="24"/>
        </w:rPr>
        <w:t>caring</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for</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child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social</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activities</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carried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out</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by</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family</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and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awareness</w:t>
      </w:r>
      <w:proofErr w:type="spellEnd"/>
      <w:r w:rsidR="000C019A" w:rsidRPr="000C019A">
        <w:rPr>
          <w:rFonts w:ascii="Times New Roman" w:hAnsi="Times New Roman"/>
          <w:sz w:val="24"/>
          <w:szCs w:val="24"/>
        </w:rPr>
        <w:t xml:space="preserve"> of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technology</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and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harms</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have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been</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found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to</w:t>
      </w:r>
      <w:proofErr w:type="spellEnd"/>
      <w:r w:rsidR="000C019A" w:rsidRPr="000C019A">
        <w:rPr>
          <w:rFonts w:ascii="Times New Roman" w:hAnsi="Times New Roman"/>
          <w:sz w:val="24"/>
          <w:szCs w:val="24"/>
        </w:rPr>
        <w:t xml:space="preserve"> be </w:t>
      </w:r>
      <w:proofErr w:type="spellStart"/>
      <w:r w:rsidR="000C019A" w:rsidRPr="000C019A">
        <w:rPr>
          <w:rFonts w:ascii="Times New Roman" w:hAnsi="Times New Roman"/>
          <w:sz w:val="24"/>
          <w:szCs w:val="24"/>
        </w:rPr>
        <w:t>the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determinants</w:t>
      </w:r>
      <w:proofErr w:type="spellEnd"/>
      <w:r w:rsidR="000C019A" w:rsidRPr="000C019A">
        <w:rPr>
          <w:rFonts w:ascii="Times New Roman" w:hAnsi="Times New Roman"/>
          <w:sz w:val="24"/>
          <w:szCs w:val="24"/>
        </w:rPr>
        <w:t xml:space="preserve"> of </w:t>
      </w:r>
      <w:proofErr w:type="spellStart"/>
      <w:r w:rsidR="000C019A" w:rsidRPr="000C019A">
        <w:rPr>
          <w:rFonts w:ascii="Times New Roman" w:hAnsi="Times New Roman"/>
          <w:sz w:val="24"/>
          <w:szCs w:val="24"/>
        </w:rPr>
        <w:t>whether</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children</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are</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addicted</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to</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digital</w:t>
      </w:r>
      <w:proofErr w:type="spellEnd"/>
      <w:r w:rsidR="000C019A" w:rsidRPr="000C019A">
        <w:rPr>
          <w:rFonts w:ascii="Times New Roman" w:hAnsi="Times New Roman"/>
          <w:sz w:val="24"/>
          <w:szCs w:val="24"/>
        </w:rPr>
        <w:t xml:space="preserve"> </w:t>
      </w:r>
      <w:proofErr w:type="spellStart"/>
      <w:r w:rsidR="000C019A" w:rsidRPr="000C019A">
        <w:rPr>
          <w:rFonts w:ascii="Times New Roman" w:hAnsi="Times New Roman"/>
          <w:sz w:val="24"/>
          <w:szCs w:val="24"/>
        </w:rPr>
        <w:t>games</w:t>
      </w:r>
      <w:proofErr w:type="spellEnd"/>
      <w:r w:rsidR="000C019A">
        <w:rPr>
          <w:rFonts w:ascii="Times New Roman" w:hAnsi="Times New Roman"/>
          <w:sz w:val="24"/>
          <w:szCs w:val="24"/>
        </w:rPr>
        <w:t>.</w:t>
      </w:r>
      <w:proofErr w:type="gramEnd"/>
    </w:p>
    <w:p w:rsidR="008F3551" w:rsidRPr="00073956" w:rsidRDefault="006864D2" w:rsidP="00A5585D">
      <w:pPr>
        <w:spacing w:after="0"/>
        <w:ind w:firstLine="708"/>
        <w:rPr>
          <w:rFonts w:ascii="Times New Roman" w:hAnsi="Times New Roman"/>
          <w:sz w:val="24"/>
          <w:szCs w:val="24"/>
        </w:rPr>
      </w:pPr>
      <w:proofErr w:type="spellStart"/>
      <w:r>
        <w:rPr>
          <w:rFonts w:ascii="Times New Roman" w:hAnsi="Times New Roman"/>
          <w:b/>
          <w:sz w:val="24"/>
          <w:szCs w:val="24"/>
        </w:rPr>
        <w:t>Key</w:t>
      </w:r>
      <w:r w:rsidR="00DE7C49" w:rsidRPr="00073956">
        <w:rPr>
          <w:rFonts w:ascii="Times New Roman" w:hAnsi="Times New Roman"/>
          <w:b/>
          <w:sz w:val="24"/>
          <w:szCs w:val="24"/>
        </w:rPr>
        <w:t>Words</w:t>
      </w:r>
      <w:proofErr w:type="spellEnd"/>
      <w:r w:rsidR="00DE7C49" w:rsidRPr="00073956">
        <w:rPr>
          <w:rFonts w:ascii="Times New Roman" w:hAnsi="Times New Roman"/>
          <w:b/>
          <w:sz w:val="24"/>
          <w:szCs w:val="24"/>
        </w:rPr>
        <w:t>:</w:t>
      </w:r>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Digital</w:t>
      </w:r>
      <w:proofErr w:type="spell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game</w:t>
      </w:r>
      <w:proofErr w:type="spell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game</w:t>
      </w:r>
      <w:proofErr w:type="spell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addiction</w:t>
      </w:r>
      <w:proofErr w:type="spell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family</w:t>
      </w:r>
      <w:proofErr w:type="spellEnd"/>
      <w:r w:rsidR="00DE7C49" w:rsidRPr="00073956">
        <w:rPr>
          <w:rFonts w:ascii="Times New Roman" w:hAnsi="Times New Roman"/>
          <w:sz w:val="24"/>
          <w:szCs w:val="24"/>
        </w:rPr>
        <w:t xml:space="preserve"> </w:t>
      </w:r>
      <w:proofErr w:type="gramStart"/>
      <w:r w:rsidR="00DE7C49" w:rsidRPr="00073956">
        <w:rPr>
          <w:rFonts w:ascii="Times New Roman" w:hAnsi="Times New Roman"/>
          <w:sz w:val="24"/>
          <w:szCs w:val="24"/>
        </w:rPr>
        <w:t>profile</w:t>
      </w:r>
      <w:proofErr w:type="gram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family</w:t>
      </w:r>
      <w:proofErr w:type="spell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structure</w:t>
      </w:r>
      <w:proofErr w:type="spell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family</w:t>
      </w:r>
      <w:proofErr w:type="spellEnd"/>
      <w:r w:rsidR="00DE7C49" w:rsidRPr="00073956">
        <w:rPr>
          <w:rFonts w:ascii="Times New Roman" w:hAnsi="Times New Roman"/>
          <w:sz w:val="24"/>
          <w:szCs w:val="24"/>
        </w:rPr>
        <w:t xml:space="preserve"> </w:t>
      </w:r>
      <w:proofErr w:type="spellStart"/>
      <w:r w:rsidR="00DE7C49" w:rsidRPr="00073956">
        <w:rPr>
          <w:rFonts w:ascii="Times New Roman" w:hAnsi="Times New Roman"/>
          <w:sz w:val="24"/>
          <w:szCs w:val="24"/>
        </w:rPr>
        <w:t>communication</w:t>
      </w:r>
      <w:proofErr w:type="spellEnd"/>
      <w:r w:rsidR="00DE7C49" w:rsidRPr="00073956">
        <w:rPr>
          <w:rFonts w:ascii="Times New Roman" w:hAnsi="Times New Roman"/>
          <w:sz w:val="24"/>
          <w:szCs w:val="24"/>
        </w:rPr>
        <w:t>.</w:t>
      </w:r>
    </w:p>
    <w:p w:rsidR="00082064" w:rsidRPr="00082064" w:rsidRDefault="00082064" w:rsidP="008F3551">
      <w:pPr>
        <w:spacing w:after="0"/>
        <w:ind w:firstLine="0"/>
        <w:jc w:val="center"/>
        <w:rPr>
          <w:rFonts w:ascii="Times New Roman" w:hAnsi="Times New Roman"/>
          <w:b/>
          <w:sz w:val="24"/>
          <w:szCs w:val="24"/>
        </w:rPr>
      </w:pPr>
      <w:r w:rsidRPr="00082064">
        <w:rPr>
          <w:rFonts w:ascii="Times New Roman" w:hAnsi="Times New Roman"/>
          <w:b/>
          <w:sz w:val="24"/>
          <w:szCs w:val="24"/>
        </w:rPr>
        <w:t>Giriş</w:t>
      </w:r>
    </w:p>
    <w:p w:rsidR="006D279C" w:rsidRPr="00073956" w:rsidRDefault="00AA1249" w:rsidP="00D76702">
      <w:pPr>
        <w:spacing w:after="0"/>
        <w:ind w:firstLine="708"/>
        <w:rPr>
          <w:rFonts w:ascii="Times New Roman" w:hAnsi="Times New Roman"/>
          <w:sz w:val="24"/>
          <w:szCs w:val="24"/>
        </w:rPr>
      </w:pPr>
      <w:r w:rsidRPr="00073956">
        <w:rPr>
          <w:rFonts w:ascii="Times New Roman" w:hAnsi="Times New Roman"/>
          <w:sz w:val="24"/>
          <w:szCs w:val="24"/>
        </w:rPr>
        <w:t xml:space="preserve">İçinde bulunduğumuz teknoloji çağında </w:t>
      </w:r>
      <w:r w:rsidR="003A2C04">
        <w:rPr>
          <w:rFonts w:ascii="Times New Roman" w:hAnsi="Times New Roman"/>
          <w:sz w:val="24"/>
          <w:szCs w:val="24"/>
        </w:rPr>
        <w:t>i</w:t>
      </w:r>
      <w:r w:rsidRPr="00073956">
        <w:rPr>
          <w:rFonts w:ascii="Times New Roman" w:hAnsi="Times New Roman"/>
          <w:sz w:val="24"/>
          <w:szCs w:val="24"/>
        </w:rPr>
        <w:t>nternet</w:t>
      </w:r>
      <w:r w:rsidR="00462907">
        <w:rPr>
          <w:rFonts w:ascii="Times New Roman" w:hAnsi="Times New Roman"/>
          <w:sz w:val="24"/>
          <w:szCs w:val="24"/>
        </w:rPr>
        <w:t>,</w:t>
      </w:r>
      <w:r w:rsidR="00D00818" w:rsidRPr="00073956">
        <w:rPr>
          <w:rFonts w:ascii="Times New Roman" w:hAnsi="Times New Roman"/>
          <w:sz w:val="24"/>
          <w:szCs w:val="24"/>
        </w:rPr>
        <w:t xml:space="preserve"> </w:t>
      </w:r>
      <w:r w:rsidRPr="00073956">
        <w:rPr>
          <w:rFonts w:ascii="Times New Roman" w:hAnsi="Times New Roman"/>
          <w:sz w:val="24"/>
          <w:szCs w:val="24"/>
        </w:rPr>
        <w:t xml:space="preserve">her yaş grubu tarafından yaygın olarak kullanılmakta ve </w:t>
      </w:r>
      <w:r w:rsidR="00091F88" w:rsidRPr="00073956">
        <w:rPr>
          <w:rFonts w:ascii="Times New Roman" w:hAnsi="Times New Roman"/>
          <w:sz w:val="24"/>
          <w:szCs w:val="24"/>
        </w:rPr>
        <w:t>bu amaçla</w:t>
      </w:r>
      <w:r w:rsidRPr="00073956">
        <w:rPr>
          <w:rFonts w:ascii="Times New Roman" w:hAnsi="Times New Roman"/>
          <w:sz w:val="24"/>
          <w:szCs w:val="24"/>
        </w:rPr>
        <w:t xml:space="preserve"> bilgisayar, tablet</w:t>
      </w:r>
      <w:r w:rsidR="00091F88" w:rsidRPr="00073956">
        <w:rPr>
          <w:rFonts w:ascii="Times New Roman" w:hAnsi="Times New Roman"/>
          <w:sz w:val="24"/>
          <w:szCs w:val="24"/>
        </w:rPr>
        <w:t xml:space="preserve">, akıllı telefon gibi cihazlar sıklıkla </w:t>
      </w:r>
      <w:r w:rsidR="00563BAC">
        <w:rPr>
          <w:rFonts w:ascii="Times New Roman" w:hAnsi="Times New Roman"/>
          <w:sz w:val="24"/>
          <w:szCs w:val="24"/>
        </w:rPr>
        <w:t>tercih edilmektedir</w:t>
      </w:r>
      <w:r w:rsidRPr="00073956">
        <w:rPr>
          <w:rFonts w:ascii="Times New Roman" w:hAnsi="Times New Roman"/>
          <w:sz w:val="24"/>
          <w:szCs w:val="24"/>
        </w:rPr>
        <w:t>. Teknoloji he</w:t>
      </w:r>
      <w:r w:rsidR="00B37CC3" w:rsidRPr="00073956">
        <w:rPr>
          <w:rFonts w:ascii="Times New Roman" w:hAnsi="Times New Roman"/>
          <w:sz w:val="24"/>
          <w:szCs w:val="24"/>
        </w:rPr>
        <w:t>r yaş grubuna hitap ettiği gibi</w:t>
      </w:r>
      <w:r w:rsidRPr="00073956">
        <w:rPr>
          <w:rFonts w:ascii="Times New Roman" w:hAnsi="Times New Roman"/>
          <w:sz w:val="24"/>
          <w:szCs w:val="24"/>
        </w:rPr>
        <w:t xml:space="preserve"> çocuk ve ergenlerin de sürekli ilgisini çeken ortamlardan biri olmuştur. Türkiye İstatistik Kurumu’nun</w:t>
      </w:r>
      <w:r w:rsidR="00462907">
        <w:rPr>
          <w:rFonts w:ascii="Times New Roman" w:hAnsi="Times New Roman"/>
          <w:sz w:val="24"/>
          <w:szCs w:val="24"/>
        </w:rPr>
        <w:t xml:space="preserve"> (TÜİK)</w:t>
      </w:r>
      <w:r w:rsidRPr="00073956">
        <w:rPr>
          <w:rFonts w:ascii="Times New Roman" w:hAnsi="Times New Roman"/>
          <w:sz w:val="24"/>
          <w:szCs w:val="24"/>
        </w:rPr>
        <w:t xml:space="preserve"> 2013’te yayınladığı </w:t>
      </w:r>
      <w:r w:rsidRPr="00073956">
        <w:rPr>
          <w:rFonts w:ascii="Times New Roman" w:hAnsi="Times New Roman"/>
          <w:bCs/>
          <w:sz w:val="24"/>
          <w:szCs w:val="24"/>
        </w:rPr>
        <w:t>06-15 Yaş Grubu Çocuklarda Bilişim Teknolojileri Kullanımı ve Medya</w:t>
      </w:r>
      <w:r w:rsidRPr="00073956">
        <w:rPr>
          <w:rFonts w:ascii="Times New Roman" w:hAnsi="Times New Roman"/>
          <w:sz w:val="24"/>
          <w:szCs w:val="24"/>
        </w:rPr>
        <w:t xml:space="preserve"> araştırmasının sonuçlarına göre; </w:t>
      </w:r>
      <w:r w:rsidR="00563BAC">
        <w:rPr>
          <w:rFonts w:ascii="Times New Roman" w:hAnsi="Times New Roman"/>
          <w:sz w:val="24"/>
          <w:szCs w:val="24"/>
        </w:rPr>
        <w:t>Türkiye’deki</w:t>
      </w:r>
      <w:r w:rsidR="00563BAC" w:rsidRPr="00073956">
        <w:rPr>
          <w:rFonts w:ascii="Times New Roman" w:hAnsi="Times New Roman"/>
          <w:sz w:val="24"/>
          <w:szCs w:val="24"/>
        </w:rPr>
        <w:t xml:space="preserve"> </w:t>
      </w:r>
      <w:r w:rsidRPr="00073956">
        <w:rPr>
          <w:rFonts w:ascii="Times New Roman" w:hAnsi="Times New Roman"/>
          <w:sz w:val="24"/>
          <w:szCs w:val="24"/>
        </w:rPr>
        <w:t>06-10 yaş grubundaki çocukların bilgisayar</w:t>
      </w:r>
      <w:r w:rsidR="00D517BA">
        <w:rPr>
          <w:rFonts w:ascii="Times New Roman" w:hAnsi="Times New Roman"/>
          <w:sz w:val="24"/>
          <w:szCs w:val="24"/>
        </w:rPr>
        <w:t>ları</w:t>
      </w:r>
      <w:r w:rsidRPr="00073956">
        <w:rPr>
          <w:rFonts w:ascii="Times New Roman" w:hAnsi="Times New Roman"/>
          <w:sz w:val="24"/>
          <w:szCs w:val="24"/>
        </w:rPr>
        <w:t xml:space="preserve"> kullanma yaşı ortalaması </w:t>
      </w:r>
      <w:r w:rsidRPr="00563BAC">
        <w:rPr>
          <w:rFonts w:ascii="Times New Roman" w:hAnsi="Times New Roman"/>
          <w:sz w:val="24"/>
          <w:szCs w:val="24"/>
        </w:rPr>
        <w:t>6</w:t>
      </w:r>
      <w:r w:rsidRPr="00073956">
        <w:rPr>
          <w:rFonts w:ascii="Times New Roman" w:hAnsi="Times New Roman"/>
          <w:sz w:val="24"/>
          <w:szCs w:val="24"/>
        </w:rPr>
        <w:t>, 11-15 yaş grubundakilerin ise bilgisayar</w:t>
      </w:r>
      <w:r w:rsidR="00D517BA">
        <w:rPr>
          <w:rFonts w:ascii="Times New Roman" w:hAnsi="Times New Roman"/>
          <w:sz w:val="24"/>
          <w:szCs w:val="24"/>
        </w:rPr>
        <w:t>ları</w:t>
      </w:r>
      <w:r w:rsidRPr="00073956">
        <w:rPr>
          <w:rFonts w:ascii="Times New Roman" w:hAnsi="Times New Roman"/>
          <w:sz w:val="24"/>
          <w:szCs w:val="24"/>
        </w:rPr>
        <w:t xml:space="preserve"> kullanma yaşı ortalaması 10 olarak tespit edilmiştir. Aynı araştırmada 06-1</w:t>
      </w:r>
      <w:r w:rsidR="00D76702">
        <w:rPr>
          <w:rFonts w:ascii="Times New Roman" w:hAnsi="Times New Roman"/>
          <w:sz w:val="24"/>
          <w:szCs w:val="24"/>
        </w:rPr>
        <w:t>5 yaş grubundaki çocukların %24</w:t>
      </w:r>
      <w:r w:rsidRPr="00073956">
        <w:rPr>
          <w:rFonts w:ascii="Times New Roman" w:hAnsi="Times New Roman"/>
          <w:sz w:val="24"/>
          <w:szCs w:val="24"/>
        </w:rPr>
        <w:t>’ünün kendilerine ai</w:t>
      </w:r>
      <w:r w:rsidR="00D76702">
        <w:rPr>
          <w:rFonts w:ascii="Times New Roman" w:hAnsi="Times New Roman"/>
          <w:sz w:val="24"/>
          <w:szCs w:val="24"/>
        </w:rPr>
        <w:t>t bilgisayara sahip olduğu, %13</w:t>
      </w:r>
      <w:r w:rsidRPr="00073956">
        <w:rPr>
          <w:rFonts w:ascii="Times New Roman" w:hAnsi="Times New Roman"/>
          <w:sz w:val="24"/>
          <w:szCs w:val="24"/>
        </w:rPr>
        <w:t>’</w:t>
      </w:r>
      <w:r w:rsidR="00D517BA">
        <w:rPr>
          <w:rFonts w:ascii="Times New Roman" w:hAnsi="Times New Roman"/>
          <w:sz w:val="24"/>
          <w:szCs w:val="24"/>
        </w:rPr>
        <w:t>ünün</w:t>
      </w:r>
      <w:r w:rsidRPr="00073956">
        <w:rPr>
          <w:rFonts w:ascii="Times New Roman" w:hAnsi="Times New Roman"/>
          <w:sz w:val="24"/>
          <w:szCs w:val="24"/>
        </w:rPr>
        <w:t xml:space="preserve"> cep telefonuna ve %2’</w:t>
      </w:r>
      <w:r w:rsidR="00D517BA">
        <w:rPr>
          <w:rFonts w:ascii="Times New Roman" w:hAnsi="Times New Roman"/>
          <w:sz w:val="24"/>
          <w:szCs w:val="24"/>
        </w:rPr>
        <w:t>sinin</w:t>
      </w:r>
      <w:r w:rsidR="00D70EC7">
        <w:rPr>
          <w:rFonts w:ascii="Times New Roman" w:hAnsi="Times New Roman"/>
          <w:sz w:val="24"/>
          <w:szCs w:val="24"/>
        </w:rPr>
        <w:t xml:space="preserve"> </w:t>
      </w:r>
      <w:r w:rsidR="00DC1D34">
        <w:rPr>
          <w:rFonts w:ascii="Times New Roman" w:hAnsi="Times New Roman"/>
          <w:sz w:val="24"/>
          <w:szCs w:val="24"/>
        </w:rPr>
        <w:t>de</w:t>
      </w:r>
      <w:r w:rsidR="00DC1D34" w:rsidRPr="00073956">
        <w:rPr>
          <w:rFonts w:ascii="Times New Roman" w:hAnsi="Times New Roman"/>
          <w:sz w:val="24"/>
          <w:szCs w:val="24"/>
        </w:rPr>
        <w:t xml:space="preserve"> oyun</w:t>
      </w:r>
      <w:r w:rsidR="00D60171" w:rsidRPr="00073956">
        <w:rPr>
          <w:rFonts w:ascii="Times New Roman" w:hAnsi="Times New Roman"/>
          <w:sz w:val="24"/>
          <w:szCs w:val="24"/>
        </w:rPr>
        <w:t xml:space="preserve"> konsoluna sahip olduğu ifade edilmiştir </w:t>
      </w:r>
      <w:r w:rsidR="00462907">
        <w:rPr>
          <w:rFonts w:ascii="Times New Roman" w:hAnsi="Times New Roman"/>
          <w:sz w:val="24"/>
          <w:szCs w:val="24"/>
        </w:rPr>
        <w:t>(</w:t>
      </w:r>
      <w:r w:rsidR="00D60171" w:rsidRPr="00073956">
        <w:rPr>
          <w:rFonts w:ascii="Times New Roman" w:hAnsi="Times New Roman"/>
          <w:sz w:val="24"/>
          <w:szCs w:val="24"/>
        </w:rPr>
        <w:t>TÜİK</w:t>
      </w:r>
      <w:r w:rsidR="00462907">
        <w:rPr>
          <w:rFonts w:ascii="Times New Roman" w:hAnsi="Times New Roman"/>
          <w:sz w:val="24"/>
          <w:szCs w:val="24"/>
        </w:rPr>
        <w:t>,</w:t>
      </w:r>
      <w:r w:rsidR="00D60171" w:rsidRPr="00073956">
        <w:rPr>
          <w:rFonts w:ascii="Times New Roman" w:hAnsi="Times New Roman"/>
          <w:sz w:val="24"/>
          <w:szCs w:val="24"/>
        </w:rPr>
        <w:t xml:space="preserve"> 2013). </w:t>
      </w:r>
      <w:r w:rsidR="00801598" w:rsidRPr="00073956">
        <w:rPr>
          <w:rFonts w:ascii="Times New Roman" w:hAnsi="Times New Roman"/>
          <w:sz w:val="24"/>
          <w:szCs w:val="24"/>
        </w:rPr>
        <w:t xml:space="preserve">Her geçen gün gelişen bilişim teknolojileri ile insanların </w:t>
      </w:r>
      <w:r w:rsidR="00801598" w:rsidRPr="00073956">
        <w:rPr>
          <w:rFonts w:ascii="Times New Roman" w:hAnsi="Times New Roman"/>
          <w:sz w:val="24"/>
          <w:szCs w:val="24"/>
        </w:rPr>
        <w:lastRenderedPageBreak/>
        <w:t>bilgiyi edinme şekilleri, iletişim, alışveriş ve eğlence anlayışlarında bazı değişimler meydana gelmiş, teknolojilerin yanlış veya hatalı kullanılmasın</w:t>
      </w:r>
      <w:r w:rsidR="00462907">
        <w:rPr>
          <w:rFonts w:ascii="Times New Roman" w:hAnsi="Times New Roman"/>
          <w:sz w:val="24"/>
          <w:szCs w:val="24"/>
        </w:rPr>
        <w:t>dan doğan</w:t>
      </w:r>
      <w:r w:rsidR="00801598" w:rsidRPr="00073956">
        <w:rPr>
          <w:rFonts w:ascii="Times New Roman" w:hAnsi="Times New Roman"/>
          <w:sz w:val="24"/>
          <w:szCs w:val="24"/>
        </w:rPr>
        <w:t xml:space="preserve"> bazı problemler </w:t>
      </w:r>
      <w:r w:rsidR="00BC556F" w:rsidRPr="00073956">
        <w:rPr>
          <w:rFonts w:ascii="Times New Roman" w:hAnsi="Times New Roman"/>
          <w:sz w:val="24"/>
          <w:szCs w:val="24"/>
        </w:rPr>
        <w:t>ortaya çıkmıştır</w:t>
      </w:r>
      <w:r w:rsidR="00801598" w:rsidRPr="00073956">
        <w:rPr>
          <w:rFonts w:ascii="Times New Roman" w:hAnsi="Times New Roman"/>
          <w:sz w:val="24"/>
          <w:szCs w:val="24"/>
        </w:rPr>
        <w:t xml:space="preserve">. Bu değişim </w:t>
      </w:r>
      <w:r w:rsidR="00BC556F" w:rsidRPr="00073956">
        <w:rPr>
          <w:rFonts w:ascii="Times New Roman" w:hAnsi="Times New Roman"/>
          <w:sz w:val="24"/>
          <w:szCs w:val="24"/>
        </w:rPr>
        <w:t xml:space="preserve">ile birlikte </w:t>
      </w:r>
      <w:r w:rsidR="00462907">
        <w:rPr>
          <w:rFonts w:ascii="Times New Roman" w:hAnsi="Times New Roman"/>
          <w:sz w:val="24"/>
          <w:szCs w:val="24"/>
        </w:rPr>
        <w:t>yeni</w:t>
      </w:r>
      <w:r w:rsidR="00BC556F" w:rsidRPr="00073956">
        <w:rPr>
          <w:rFonts w:ascii="Times New Roman" w:hAnsi="Times New Roman"/>
          <w:sz w:val="24"/>
          <w:szCs w:val="24"/>
        </w:rPr>
        <w:t xml:space="preserve"> kavramlar</w:t>
      </w:r>
      <w:r w:rsidR="00801598" w:rsidRPr="00073956">
        <w:rPr>
          <w:rFonts w:ascii="Times New Roman" w:hAnsi="Times New Roman"/>
          <w:sz w:val="24"/>
          <w:szCs w:val="24"/>
        </w:rPr>
        <w:t xml:space="preserve"> </w:t>
      </w:r>
      <w:r w:rsidR="00BC556F" w:rsidRPr="00073956">
        <w:rPr>
          <w:rFonts w:ascii="Times New Roman" w:hAnsi="Times New Roman"/>
          <w:sz w:val="24"/>
          <w:szCs w:val="24"/>
        </w:rPr>
        <w:t>da tanımlanmıştır</w:t>
      </w:r>
      <w:r w:rsidR="00E33888">
        <w:rPr>
          <w:rFonts w:ascii="Times New Roman" w:hAnsi="Times New Roman"/>
          <w:sz w:val="24"/>
          <w:szCs w:val="24"/>
        </w:rPr>
        <w:t>. “</w:t>
      </w:r>
      <w:r w:rsidR="00025702">
        <w:rPr>
          <w:rFonts w:ascii="Times New Roman" w:hAnsi="Times New Roman"/>
          <w:sz w:val="24"/>
          <w:szCs w:val="24"/>
        </w:rPr>
        <w:t>B</w:t>
      </w:r>
      <w:r w:rsidR="00E33888">
        <w:rPr>
          <w:rFonts w:ascii="Times New Roman" w:hAnsi="Times New Roman"/>
          <w:sz w:val="24"/>
          <w:szCs w:val="24"/>
        </w:rPr>
        <w:t>ilgisayar bağımlılığı”, “i</w:t>
      </w:r>
      <w:r w:rsidR="00801598" w:rsidRPr="00073956">
        <w:rPr>
          <w:rFonts w:ascii="Times New Roman" w:hAnsi="Times New Roman"/>
          <w:sz w:val="24"/>
          <w:szCs w:val="24"/>
        </w:rPr>
        <w:t>nternet bağımlığı” ve “oyun bağımlılığı” gibi kavramlar bu duruma örnek olarak gösterilebilir. O</w:t>
      </w:r>
      <w:r w:rsidR="00D60171" w:rsidRPr="00073956">
        <w:rPr>
          <w:rFonts w:ascii="Times New Roman" w:hAnsi="Times New Roman"/>
          <w:sz w:val="24"/>
          <w:szCs w:val="24"/>
        </w:rPr>
        <w:t>yun bağımlılığı</w:t>
      </w:r>
      <w:r w:rsidR="00291E7A" w:rsidRPr="00073956">
        <w:rPr>
          <w:rFonts w:ascii="Times New Roman" w:hAnsi="Times New Roman"/>
          <w:sz w:val="24"/>
          <w:szCs w:val="24"/>
        </w:rPr>
        <w:t>,</w:t>
      </w:r>
      <w:r w:rsidR="00D60171" w:rsidRPr="00073956">
        <w:rPr>
          <w:rFonts w:ascii="Times New Roman" w:hAnsi="Times New Roman"/>
          <w:sz w:val="24"/>
          <w:szCs w:val="24"/>
        </w:rPr>
        <w:t xml:space="preserve"> bilgisayar ve video oyunlarının sosyal veya duygusal sorunlar ortaya çıkara</w:t>
      </w:r>
      <w:r w:rsidR="00DB51F5" w:rsidRPr="00073956">
        <w:rPr>
          <w:rFonts w:ascii="Times New Roman" w:hAnsi="Times New Roman"/>
          <w:sz w:val="24"/>
          <w:szCs w:val="24"/>
        </w:rPr>
        <w:t>n</w:t>
      </w:r>
      <w:r w:rsidR="00D60171" w:rsidRPr="00073956">
        <w:rPr>
          <w:rFonts w:ascii="Times New Roman" w:hAnsi="Times New Roman"/>
          <w:sz w:val="24"/>
          <w:szCs w:val="24"/>
        </w:rPr>
        <w:t xml:space="preserve"> aşırı ve </w:t>
      </w:r>
      <w:r w:rsidR="003E0ACE">
        <w:rPr>
          <w:rFonts w:ascii="Times New Roman" w:hAnsi="Times New Roman"/>
          <w:sz w:val="24"/>
          <w:szCs w:val="24"/>
        </w:rPr>
        <w:t>problemli</w:t>
      </w:r>
      <w:r w:rsidR="00D60171" w:rsidRPr="00073956">
        <w:rPr>
          <w:rFonts w:ascii="Times New Roman" w:hAnsi="Times New Roman"/>
          <w:sz w:val="24"/>
          <w:szCs w:val="24"/>
        </w:rPr>
        <w:t xml:space="preserve"> kullanımı olarak tanımlanmaktadır (</w:t>
      </w:r>
      <w:proofErr w:type="spellStart"/>
      <w:r w:rsidR="00D60171" w:rsidRPr="00073956">
        <w:rPr>
          <w:rFonts w:ascii="Times New Roman" w:hAnsi="Times New Roman"/>
          <w:sz w:val="24"/>
          <w:szCs w:val="24"/>
        </w:rPr>
        <w:t>Lemmens</w:t>
      </w:r>
      <w:proofErr w:type="spellEnd"/>
      <w:r w:rsidR="00D60171" w:rsidRPr="00073956">
        <w:rPr>
          <w:rFonts w:ascii="Times New Roman" w:hAnsi="Times New Roman"/>
          <w:sz w:val="24"/>
          <w:szCs w:val="24"/>
        </w:rPr>
        <w:t xml:space="preserve">, </w:t>
      </w:r>
      <w:proofErr w:type="spellStart"/>
      <w:r w:rsidR="00D60171" w:rsidRPr="00073956">
        <w:rPr>
          <w:rFonts w:ascii="Times New Roman" w:hAnsi="Times New Roman"/>
          <w:sz w:val="24"/>
          <w:szCs w:val="24"/>
        </w:rPr>
        <w:t>Valkenburg</w:t>
      </w:r>
      <w:proofErr w:type="spellEnd"/>
      <w:r w:rsidR="00D60171" w:rsidRPr="00073956">
        <w:rPr>
          <w:rFonts w:ascii="Times New Roman" w:hAnsi="Times New Roman"/>
          <w:sz w:val="24"/>
          <w:szCs w:val="24"/>
        </w:rPr>
        <w:t xml:space="preserve"> ve Peter, 2009). Bağımlılar teknolojik cihazlarla daha fazla zaman geçirmek için uykularını, beslenmelerini, alışkanlıklarını ve sosyal yaşamlarını ihmal etmektedirler (</w:t>
      </w:r>
      <w:proofErr w:type="spellStart"/>
      <w:r w:rsidR="00D60171" w:rsidRPr="00073956">
        <w:rPr>
          <w:rFonts w:ascii="Times New Roman" w:hAnsi="Times New Roman"/>
          <w:sz w:val="24"/>
          <w:szCs w:val="24"/>
        </w:rPr>
        <w:t>Young</w:t>
      </w:r>
      <w:proofErr w:type="spellEnd"/>
      <w:r w:rsidR="00D60171" w:rsidRPr="00073956">
        <w:rPr>
          <w:rFonts w:ascii="Times New Roman" w:hAnsi="Times New Roman"/>
          <w:sz w:val="24"/>
          <w:szCs w:val="24"/>
        </w:rPr>
        <w:t xml:space="preserve">, 2009). Bağımlılık gizli olan bir süreçten geçer ve genellikle birey, bir bağımlı olduğunun farkına varmaz ya da </w:t>
      </w:r>
      <w:r w:rsidR="003E0ACE">
        <w:rPr>
          <w:rFonts w:ascii="Times New Roman" w:hAnsi="Times New Roman"/>
          <w:sz w:val="24"/>
          <w:szCs w:val="24"/>
        </w:rPr>
        <w:t xml:space="preserve">bu durumu </w:t>
      </w:r>
      <w:r w:rsidR="00D60171" w:rsidRPr="00073956">
        <w:rPr>
          <w:rFonts w:ascii="Times New Roman" w:hAnsi="Times New Roman"/>
          <w:sz w:val="24"/>
          <w:szCs w:val="24"/>
        </w:rPr>
        <w:t xml:space="preserve">çok geç fark eder (Günüç, 2009). </w:t>
      </w:r>
    </w:p>
    <w:p w:rsidR="00DB51F5" w:rsidRPr="00073956" w:rsidRDefault="00801598" w:rsidP="00D76702">
      <w:pPr>
        <w:spacing w:after="0"/>
        <w:ind w:firstLine="708"/>
        <w:rPr>
          <w:rFonts w:ascii="Times New Roman" w:hAnsi="Times New Roman"/>
          <w:sz w:val="24"/>
          <w:szCs w:val="24"/>
        </w:rPr>
      </w:pPr>
      <w:r w:rsidRPr="00073956">
        <w:rPr>
          <w:rFonts w:ascii="Times New Roman" w:hAnsi="Times New Roman"/>
          <w:sz w:val="24"/>
          <w:szCs w:val="24"/>
        </w:rPr>
        <w:t>İnternette bağımlılık yapan aktivitelerin en önemli</w:t>
      </w:r>
      <w:r w:rsidR="003E0ACE">
        <w:rPr>
          <w:rFonts w:ascii="Times New Roman" w:hAnsi="Times New Roman"/>
          <w:sz w:val="24"/>
          <w:szCs w:val="24"/>
        </w:rPr>
        <w:t xml:space="preserve">lerinden </w:t>
      </w:r>
      <w:r w:rsidRPr="00073956">
        <w:rPr>
          <w:rFonts w:ascii="Times New Roman" w:hAnsi="Times New Roman"/>
          <w:sz w:val="24"/>
          <w:szCs w:val="24"/>
        </w:rPr>
        <w:t>biri</w:t>
      </w:r>
      <w:r w:rsidR="003E0ACE">
        <w:rPr>
          <w:rFonts w:ascii="Times New Roman" w:hAnsi="Times New Roman"/>
          <w:sz w:val="24"/>
          <w:szCs w:val="24"/>
        </w:rPr>
        <w:t xml:space="preserve"> d</w:t>
      </w:r>
      <w:r w:rsidRPr="00073956">
        <w:rPr>
          <w:rFonts w:ascii="Times New Roman" w:hAnsi="Times New Roman"/>
          <w:sz w:val="24"/>
          <w:szCs w:val="24"/>
        </w:rPr>
        <w:t>ijital oyunlardı</w:t>
      </w:r>
      <w:r w:rsidR="00D517BA">
        <w:rPr>
          <w:rFonts w:ascii="Times New Roman" w:hAnsi="Times New Roman"/>
          <w:sz w:val="24"/>
          <w:szCs w:val="24"/>
        </w:rPr>
        <w:t xml:space="preserve">r </w:t>
      </w:r>
      <w:r w:rsidR="00E33888">
        <w:rPr>
          <w:rFonts w:ascii="Times New Roman" w:hAnsi="Times New Roman"/>
          <w:sz w:val="24"/>
          <w:szCs w:val="24"/>
        </w:rPr>
        <w:t xml:space="preserve">ve </w:t>
      </w:r>
      <w:r w:rsidR="00E33888" w:rsidRPr="00073956">
        <w:rPr>
          <w:rFonts w:ascii="Times New Roman" w:hAnsi="Times New Roman"/>
          <w:sz w:val="24"/>
          <w:szCs w:val="24"/>
        </w:rPr>
        <w:t>internete</w:t>
      </w:r>
      <w:r w:rsidRPr="00073956">
        <w:rPr>
          <w:rFonts w:ascii="Times New Roman" w:hAnsi="Times New Roman"/>
          <w:sz w:val="24"/>
          <w:szCs w:val="24"/>
        </w:rPr>
        <w:t xml:space="preserve"> bağımlı olan bireylerin </w:t>
      </w:r>
      <w:r w:rsidR="003A2C04">
        <w:rPr>
          <w:rFonts w:ascii="Times New Roman" w:hAnsi="Times New Roman"/>
          <w:sz w:val="24"/>
          <w:szCs w:val="24"/>
        </w:rPr>
        <w:t>i</w:t>
      </w:r>
      <w:r w:rsidRPr="00073956">
        <w:rPr>
          <w:rFonts w:ascii="Times New Roman" w:hAnsi="Times New Roman"/>
          <w:sz w:val="24"/>
          <w:szCs w:val="24"/>
        </w:rPr>
        <w:t>nterneti en fazla tercih etme sebeplerin</w:t>
      </w:r>
      <w:r w:rsidR="003E0ACE">
        <w:rPr>
          <w:rFonts w:ascii="Times New Roman" w:hAnsi="Times New Roman"/>
          <w:sz w:val="24"/>
          <w:szCs w:val="24"/>
        </w:rPr>
        <w:t>in başında</w:t>
      </w:r>
      <w:r w:rsidRPr="00073956">
        <w:rPr>
          <w:rFonts w:ascii="Times New Roman" w:hAnsi="Times New Roman"/>
          <w:sz w:val="24"/>
          <w:szCs w:val="24"/>
        </w:rPr>
        <w:t xml:space="preserve"> oyun oynama </w:t>
      </w:r>
      <w:r w:rsidR="003E0ACE">
        <w:rPr>
          <w:rFonts w:ascii="Times New Roman" w:hAnsi="Times New Roman"/>
          <w:sz w:val="24"/>
          <w:szCs w:val="24"/>
        </w:rPr>
        <w:t>davranışı gelmektedir</w:t>
      </w:r>
      <w:r w:rsidRPr="00073956">
        <w:rPr>
          <w:rFonts w:ascii="Times New Roman" w:hAnsi="Times New Roman"/>
          <w:sz w:val="24"/>
          <w:szCs w:val="24"/>
        </w:rPr>
        <w:t xml:space="preserve"> (Günüç, 2009). İnternet bağımlılığı ile dijital oyun bağımlılığı </w:t>
      </w:r>
      <w:r w:rsidR="003E0ACE">
        <w:rPr>
          <w:rFonts w:ascii="Times New Roman" w:hAnsi="Times New Roman"/>
          <w:sz w:val="24"/>
          <w:szCs w:val="24"/>
        </w:rPr>
        <w:t xml:space="preserve">çoğu zaman </w:t>
      </w:r>
      <w:r w:rsidRPr="00073956">
        <w:rPr>
          <w:rFonts w:ascii="Times New Roman" w:hAnsi="Times New Roman"/>
          <w:sz w:val="24"/>
          <w:szCs w:val="24"/>
        </w:rPr>
        <w:t xml:space="preserve">birbiri ile </w:t>
      </w:r>
      <w:r w:rsidR="003E0ACE">
        <w:rPr>
          <w:rFonts w:ascii="Times New Roman" w:hAnsi="Times New Roman"/>
          <w:sz w:val="24"/>
          <w:szCs w:val="24"/>
        </w:rPr>
        <w:t>paralellikler gösterir</w:t>
      </w:r>
      <w:r w:rsidRPr="00073956">
        <w:rPr>
          <w:rFonts w:ascii="Times New Roman" w:hAnsi="Times New Roman"/>
          <w:sz w:val="24"/>
          <w:szCs w:val="24"/>
        </w:rPr>
        <w:t xml:space="preserve"> (</w:t>
      </w:r>
      <w:proofErr w:type="spellStart"/>
      <w:r w:rsidRPr="00073956">
        <w:rPr>
          <w:rFonts w:ascii="Times New Roman" w:hAnsi="Times New Roman"/>
          <w:sz w:val="24"/>
          <w:szCs w:val="24"/>
        </w:rPr>
        <w:t>Ng</w:t>
      </w:r>
      <w:proofErr w:type="spellEnd"/>
      <w:r w:rsidRPr="00073956">
        <w:rPr>
          <w:rFonts w:ascii="Times New Roman" w:hAnsi="Times New Roman"/>
          <w:sz w:val="24"/>
          <w:szCs w:val="24"/>
        </w:rPr>
        <w:t xml:space="preserve"> ve </w:t>
      </w:r>
      <w:proofErr w:type="spellStart"/>
      <w:r w:rsidRPr="00073956">
        <w:rPr>
          <w:rFonts w:ascii="Times New Roman" w:hAnsi="Times New Roman"/>
          <w:sz w:val="24"/>
          <w:szCs w:val="24"/>
        </w:rPr>
        <w:t>Wiemer-Hastings</w:t>
      </w:r>
      <w:proofErr w:type="spellEnd"/>
      <w:r w:rsidRPr="00073956">
        <w:rPr>
          <w:rFonts w:ascii="Times New Roman" w:hAnsi="Times New Roman"/>
          <w:sz w:val="24"/>
          <w:szCs w:val="24"/>
        </w:rPr>
        <w:t xml:space="preserve">, 2005; Günüç, 2015). </w:t>
      </w:r>
      <w:r w:rsidR="003E0ACE">
        <w:rPr>
          <w:rFonts w:ascii="Times New Roman" w:hAnsi="Times New Roman"/>
          <w:sz w:val="24"/>
          <w:szCs w:val="24"/>
        </w:rPr>
        <w:t>Bu anlamda, d</w:t>
      </w:r>
      <w:r w:rsidRPr="00073956">
        <w:rPr>
          <w:rFonts w:ascii="Times New Roman" w:hAnsi="Times New Roman"/>
          <w:sz w:val="24"/>
          <w:szCs w:val="24"/>
        </w:rPr>
        <w:t>avranışsal bağım</w:t>
      </w:r>
      <w:r w:rsidR="00E33888">
        <w:rPr>
          <w:rFonts w:ascii="Times New Roman" w:hAnsi="Times New Roman"/>
          <w:sz w:val="24"/>
          <w:szCs w:val="24"/>
        </w:rPr>
        <w:t>lılıklar kategorisinde bulunan i</w:t>
      </w:r>
      <w:r w:rsidRPr="00073956">
        <w:rPr>
          <w:rFonts w:ascii="Times New Roman" w:hAnsi="Times New Roman"/>
          <w:sz w:val="24"/>
          <w:szCs w:val="24"/>
        </w:rPr>
        <w:t xml:space="preserve">nternet bağımlılığı ve dijital oyun bağımlılığı arasında güçlü bir ilişki bulunmaktadır (Günüç, 2015). </w:t>
      </w:r>
      <w:proofErr w:type="spellStart"/>
      <w:r w:rsidRPr="00073956">
        <w:rPr>
          <w:rFonts w:ascii="Times New Roman" w:hAnsi="Times New Roman"/>
          <w:sz w:val="24"/>
          <w:szCs w:val="24"/>
        </w:rPr>
        <w:t>Alanyazında</w:t>
      </w:r>
      <w:proofErr w:type="spellEnd"/>
      <w:r w:rsidRPr="00073956">
        <w:rPr>
          <w:rFonts w:ascii="Times New Roman" w:hAnsi="Times New Roman"/>
          <w:sz w:val="24"/>
          <w:szCs w:val="24"/>
        </w:rPr>
        <w:t xml:space="preserve"> </w:t>
      </w:r>
      <w:r w:rsidR="003A2C04">
        <w:rPr>
          <w:rFonts w:ascii="Times New Roman" w:hAnsi="Times New Roman"/>
          <w:sz w:val="24"/>
          <w:szCs w:val="24"/>
        </w:rPr>
        <w:t>i</w:t>
      </w:r>
      <w:r w:rsidRPr="00073956">
        <w:rPr>
          <w:rFonts w:ascii="Times New Roman" w:hAnsi="Times New Roman"/>
          <w:sz w:val="24"/>
          <w:szCs w:val="24"/>
        </w:rPr>
        <w:t xml:space="preserve">nternet bağımlılığı ile dijital oyun bağımlılığının belirtileri ve olumsuz etkilerinin </w:t>
      </w:r>
      <w:r w:rsidR="003E0ACE">
        <w:rPr>
          <w:rFonts w:ascii="Times New Roman" w:hAnsi="Times New Roman"/>
          <w:sz w:val="24"/>
          <w:szCs w:val="24"/>
        </w:rPr>
        <w:t>de benzer olduğu</w:t>
      </w:r>
      <w:r w:rsidRPr="00073956">
        <w:rPr>
          <w:rFonts w:ascii="Times New Roman" w:hAnsi="Times New Roman"/>
          <w:sz w:val="24"/>
          <w:szCs w:val="24"/>
        </w:rPr>
        <w:t xml:space="preserve"> ifade edil</w:t>
      </w:r>
      <w:r w:rsidR="003E0ACE">
        <w:rPr>
          <w:rFonts w:ascii="Times New Roman" w:hAnsi="Times New Roman"/>
          <w:sz w:val="24"/>
          <w:szCs w:val="24"/>
        </w:rPr>
        <w:t>mektedir</w:t>
      </w:r>
      <w:r w:rsidR="009A1245">
        <w:rPr>
          <w:rFonts w:ascii="Times New Roman" w:hAnsi="Times New Roman"/>
          <w:sz w:val="24"/>
          <w:szCs w:val="24"/>
        </w:rPr>
        <w:t xml:space="preserve"> </w:t>
      </w:r>
      <w:r w:rsidRPr="00073956">
        <w:rPr>
          <w:rFonts w:ascii="Times New Roman" w:hAnsi="Times New Roman"/>
          <w:sz w:val="24"/>
          <w:szCs w:val="24"/>
        </w:rPr>
        <w:t xml:space="preserve">(Kim, </w:t>
      </w:r>
      <w:proofErr w:type="spellStart"/>
      <w:r w:rsidRPr="00073956">
        <w:rPr>
          <w:rFonts w:ascii="Times New Roman" w:hAnsi="Times New Roman"/>
          <w:sz w:val="24"/>
          <w:szCs w:val="24"/>
        </w:rPr>
        <w:t>Jeong</w:t>
      </w:r>
      <w:proofErr w:type="spellEnd"/>
      <w:r w:rsidRPr="00073956">
        <w:rPr>
          <w:rFonts w:ascii="Times New Roman" w:hAnsi="Times New Roman"/>
          <w:sz w:val="24"/>
          <w:szCs w:val="24"/>
        </w:rPr>
        <w:t xml:space="preserve"> ve </w:t>
      </w:r>
      <w:proofErr w:type="spellStart"/>
      <w:r w:rsidRPr="00073956">
        <w:rPr>
          <w:rFonts w:ascii="Times New Roman" w:hAnsi="Times New Roman"/>
          <w:sz w:val="24"/>
          <w:szCs w:val="24"/>
        </w:rPr>
        <w:t>Zhong</w:t>
      </w:r>
      <w:proofErr w:type="spellEnd"/>
      <w:r w:rsidRPr="00073956">
        <w:rPr>
          <w:rFonts w:ascii="Times New Roman" w:hAnsi="Times New Roman"/>
          <w:sz w:val="24"/>
          <w:szCs w:val="24"/>
        </w:rPr>
        <w:t xml:space="preserve">, 2010). </w:t>
      </w:r>
      <w:r w:rsidR="00D60171" w:rsidRPr="00073956">
        <w:rPr>
          <w:rFonts w:ascii="Times New Roman" w:hAnsi="Times New Roman"/>
          <w:sz w:val="24"/>
          <w:szCs w:val="24"/>
        </w:rPr>
        <w:t xml:space="preserve">Amerikan Psikiyatri Birliği (APA) tarafından geliştirilen ve Mayıs 2013′te yayımlanan Ruhsal Bozuklukların Tanısal ve İstatistiksel El Kitabı-5’in (DSM-5) üçüncü araştırma ekinde dijital oyun bağımlılığı, </w:t>
      </w:r>
      <w:r w:rsidR="003A2C04">
        <w:rPr>
          <w:rFonts w:ascii="Times New Roman" w:hAnsi="Times New Roman"/>
          <w:sz w:val="24"/>
          <w:szCs w:val="24"/>
        </w:rPr>
        <w:t>i</w:t>
      </w:r>
      <w:r w:rsidR="00D60171" w:rsidRPr="00073956">
        <w:rPr>
          <w:rFonts w:ascii="Times New Roman" w:hAnsi="Times New Roman"/>
          <w:sz w:val="24"/>
          <w:szCs w:val="24"/>
        </w:rPr>
        <w:t>nternette oyun oynama bozuklu</w:t>
      </w:r>
      <w:r w:rsidR="003E0ACE">
        <w:rPr>
          <w:rFonts w:ascii="Times New Roman" w:hAnsi="Times New Roman"/>
          <w:sz w:val="24"/>
          <w:szCs w:val="24"/>
        </w:rPr>
        <w:t>ğu</w:t>
      </w:r>
      <w:r w:rsidR="00D60171" w:rsidRPr="00073956">
        <w:rPr>
          <w:rFonts w:ascii="Times New Roman" w:hAnsi="Times New Roman"/>
          <w:sz w:val="24"/>
          <w:szCs w:val="24"/>
        </w:rPr>
        <w:t xml:space="preserve"> (Internet </w:t>
      </w:r>
      <w:proofErr w:type="spellStart"/>
      <w:r w:rsidR="00D60171" w:rsidRPr="00073956">
        <w:rPr>
          <w:rFonts w:ascii="Times New Roman" w:hAnsi="Times New Roman"/>
          <w:sz w:val="24"/>
          <w:szCs w:val="24"/>
        </w:rPr>
        <w:t>gaming</w:t>
      </w:r>
      <w:proofErr w:type="spellEnd"/>
      <w:r w:rsidR="00D60171" w:rsidRPr="00073956">
        <w:rPr>
          <w:rFonts w:ascii="Times New Roman" w:hAnsi="Times New Roman"/>
          <w:sz w:val="24"/>
          <w:szCs w:val="24"/>
        </w:rPr>
        <w:t xml:space="preserve"> </w:t>
      </w:r>
      <w:proofErr w:type="spellStart"/>
      <w:r w:rsidR="00D60171" w:rsidRPr="00073956">
        <w:rPr>
          <w:rFonts w:ascii="Times New Roman" w:hAnsi="Times New Roman"/>
          <w:sz w:val="24"/>
          <w:szCs w:val="24"/>
        </w:rPr>
        <w:t>disorder</w:t>
      </w:r>
      <w:proofErr w:type="spellEnd"/>
      <w:r w:rsidR="00D60171" w:rsidRPr="00073956">
        <w:rPr>
          <w:rFonts w:ascii="Times New Roman" w:hAnsi="Times New Roman"/>
          <w:sz w:val="24"/>
          <w:szCs w:val="24"/>
        </w:rPr>
        <w:t xml:space="preserve">) </w:t>
      </w:r>
      <w:r w:rsidR="000E5BF3" w:rsidRPr="00073956">
        <w:rPr>
          <w:rFonts w:ascii="Times New Roman" w:hAnsi="Times New Roman"/>
          <w:sz w:val="24"/>
          <w:szCs w:val="24"/>
        </w:rPr>
        <w:t xml:space="preserve">olarak </w:t>
      </w:r>
      <w:r w:rsidR="003E0ACE">
        <w:rPr>
          <w:rFonts w:ascii="Times New Roman" w:hAnsi="Times New Roman"/>
          <w:sz w:val="24"/>
          <w:szCs w:val="24"/>
        </w:rPr>
        <w:t>yer almıştır</w:t>
      </w:r>
      <w:r w:rsidR="000E5BF3" w:rsidRPr="00073956">
        <w:rPr>
          <w:rFonts w:ascii="Times New Roman" w:hAnsi="Times New Roman"/>
          <w:sz w:val="24"/>
          <w:szCs w:val="24"/>
        </w:rPr>
        <w:t>. İnternette oyun oynama bozuklu</w:t>
      </w:r>
      <w:r w:rsidR="003E0ACE">
        <w:rPr>
          <w:rFonts w:ascii="Times New Roman" w:hAnsi="Times New Roman"/>
          <w:sz w:val="24"/>
          <w:szCs w:val="24"/>
        </w:rPr>
        <w:t>ğu</w:t>
      </w:r>
      <w:r w:rsidR="000E5BF3" w:rsidRPr="00073956">
        <w:rPr>
          <w:rFonts w:ascii="Times New Roman" w:hAnsi="Times New Roman"/>
          <w:sz w:val="24"/>
          <w:szCs w:val="24"/>
        </w:rPr>
        <w:t xml:space="preserve"> normal aktivitelerin bozulma oranına bağlı olarak hafif, orta ya da şiddetli olabilmekte</w:t>
      </w:r>
      <w:r w:rsidR="006D279C" w:rsidRPr="00073956">
        <w:rPr>
          <w:rFonts w:ascii="Times New Roman" w:hAnsi="Times New Roman"/>
          <w:sz w:val="24"/>
          <w:szCs w:val="24"/>
        </w:rPr>
        <w:t xml:space="preserve">dir. </w:t>
      </w:r>
      <w:r w:rsidR="000E5BF3" w:rsidRPr="00073956">
        <w:rPr>
          <w:rFonts w:ascii="Times New Roman" w:hAnsi="Times New Roman"/>
          <w:sz w:val="24"/>
          <w:szCs w:val="24"/>
        </w:rPr>
        <w:t xml:space="preserve">İnternette </w:t>
      </w:r>
      <w:r w:rsidR="0043784A">
        <w:rPr>
          <w:rFonts w:ascii="Times New Roman" w:hAnsi="Times New Roman"/>
          <w:sz w:val="24"/>
          <w:szCs w:val="24"/>
        </w:rPr>
        <w:t xml:space="preserve">şiddetli </w:t>
      </w:r>
      <w:r w:rsidR="000E5BF3" w:rsidRPr="00073956">
        <w:rPr>
          <w:rFonts w:ascii="Times New Roman" w:hAnsi="Times New Roman"/>
          <w:sz w:val="24"/>
          <w:szCs w:val="24"/>
        </w:rPr>
        <w:t>oyun oynama bozuklu</w:t>
      </w:r>
      <w:r w:rsidR="003E0ACE">
        <w:rPr>
          <w:rFonts w:ascii="Times New Roman" w:hAnsi="Times New Roman"/>
          <w:sz w:val="24"/>
          <w:szCs w:val="24"/>
        </w:rPr>
        <w:t xml:space="preserve">ğu </w:t>
      </w:r>
      <w:r w:rsidR="000E5BF3" w:rsidRPr="00073956">
        <w:rPr>
          <w:rFonts w:ascii="Times New Roman" w:hAnsi="Times New Roman"/>
          <w:sz w:val="24"/>
          <w:szCs w:val="24"/>
        </w:rPr>
        <w:t>olan bireylerin diğer insanlarla olan iletişimler</w:t>
      </w:r>
      <w:r w:rsidR="003E0ACE">
        <w:rPr>
          <w:rFonts w:ascii="Times New Roman" w:hAnsi="Times New Roman"/>
          <w:sz w:val="24"/>
          <w:szCs w:val="24"/>
        </w:rPr>
        <w:t>i</w:t>
      </w:r>
      <w:r w:rsidR="000E5BF3" w:rsidRPr="00073956">
        <w:rPr>
          <w:rFonts w:ascii="Times New Roman" w:hAnsi="Times New Roman"/>
          <w:sz w:val="24"/>
          <w:szCs w:val="24"/>
        </w:rPr>
        <w:t xml:space="preserve">, iş veya akademik </w:t>
      </w:r>
      <w:r w:rsidR="003E0ACE">
        <w:rPr>
          <w:rFonts w:ascii="Times New Roman" w:hAnsi="Times New Roman"/>
          <w:sz w:val="24"/>
          <w:szCs w:val="24"/>
        </w:rPr>
        <w:t xml:space="preserve">yaşamlarının </w:t>
      </w:r>
      <w:r w:rsidR="000E5BF3" w:rsidRPr="00073956">
        <w:rPr>
          <w:rFonts w:ascii="Times New Roman" w:hAnsi="Times New Roman"/>
          <w:sz w:val="24"/>
          <w:szCs w:val="24"/>
        </w:rPr>
        <w:t xml:space="preserve">daha fazla zarar </w:t>
      </w:r>
      <w:r w:rsidR="003E0ACE">
        <w:rPr>
          <w:rFonts w:ascii="Times New Roman" w:hAnsi="Times New Roman"/>
          <w:sz w:val="24"/>
          <w:szCs w:val="24"/>
        </w:rPr>
        <w:t>göreceği</w:t>
      </w:r>
      <w:r w:rsidR="000E5BF3" w:rsidRPr="00073956">
        <w:rPr>
          <w:rFonts w:ascii="Times New Roman" w:hAnsi="Times New Roman"/>
          <w:sz w:val="24"/>
          <w:szCs w:val="24"/>
        </w:rPr>
        <w:t xml:space="preserve"> ifade edilmiştir </w:t>
      </w:r>
      <w:r w:rsidR="00D60171" w:rsidRPr="00073956">
        <w:rPr>
          <w:rFonts w:ascii="Times New Roman" w:hAnsi="Times New Roman"/>
          <w:sz w:val="24"/>
          <w:szCs w:val="24"/>
        </w:rPr>
        <w:t>(</w:t>
      </w:r>
      <w:proofErr w:type="spellStart"/>
      <w:r w:rsidR="00D60171" w:rsidRPr="00073956">
        <w:rPr>
          <w:rStyle w:val="A13"/>
          <w:rFonts w:ascii="Times New Roman" w:hAnsi="Times New Roman"/>
          <w:color w:val="auto"/>
          <w:sz w:val="24"/>
          <w:szCs w:val="24"/>
        </w:rPr>
        <w:t>American</w:t>
      </w:r>
      <w:proofErr w:type="spellEnd"/>
      <w:r w:rsidR="00D60171" w:rsidRPr="00073956">
        <w:rPr>
          <w:rStyle w:val="A13"/>
          <w:rFonts w:ascii="Times New Roman" w:hAnsi="Times New Roman"/>
          <w:color w:val="auto"/>
          <w:sz w:val="24"/>
          <w:szCs w:val="24"/>
        </w:rPr>
        <w:t xml:space="preserve"> </w:t>
      </w:r>
      <w:proofErr w:type="spellStart"/>
      <w:r w:rsidR="00D60171" w:rsidRPr="00073956">
        <w:rPr>
          <w:rStyle w:val="A13"/>
          <w:rFonts w:ascii="Times New Roman" w:hAnsi="Times New Roman"/>
          <w:color w:val="auto"/>
          <w:sz w:val="24"/>
          <w:szCs w:val="24"/>
        </w:rPr>
        <w:t>Psychiatric</w:t>
      </w:r>
      <w:proofErr w:type="spellEnd"/>
      <w:r w:rsidR="00D60171" w:rsidRPr="00073956">
        <w:rPr>
          <w:rStyle w:val="A13"/>
          <w:rFonts w:ascii="Times New Roman" w:hAnsi="Times New Roman"/>
          <w:color w:val="auto"/>
          <w:sz w:val="24"/>
          <w:szCs w:val="24"/>
        </w:rPr>
        <w:t xml:space="preserve"> </w:t>
      </w:r>
      <w:proofErr w:type="spellStart"/>
      <w:r w:rsidR="00D60171" w:rsidRPr="00073956">
        <w:rPr>
          <w:rStyle w:val="A13"/>
          <w:rFonts w:ascii="Times New Roman" w:hAnsi="Times New Roman"/>
          <w:color w:val="auto"/>
          <w:sz w:val="24"/>
          <w:szCs w:val="24"/>
        </w:rPr>
        <w:t>Association</w:t>
      </w:r>
      <w:proofErr w:type="spellEnd"/>
      <w:r w:rsidR="00D60171" w:rsidRPr="00073956">
        <w:rPr>
          <w:rStyle w:val="A13"/>
          <w:rFonts w:ascii="Times New Roman" w:hAnsi="Times New Roman"/>
          <w:color w:val="auto"/>
          <w:sz w:val="24"/>
          <w:szCs w:val="24"/>
        </w:rPr>
        <w:t>, 2013</w:t>
      </w:r>
      <w:r w:rsidR="00D60171" w:rsidRPr="00073956">
        <w:rPr>
          <w:rFonts w:ascii="Times New Roman" w:hAnsi="Times New Roman"/>
          <w:sz w:val="24"/>
          <w:szCs w:val="24"/>
        </w:rPr>
        <w:t>)</w:t>
      </w:r>
      <w:r w:rsidR="009D1479" w:rsidRPr="00073956">
        <w:rPr>
          <w:rFonts w:ascii="Times New Roman" w:hAnsi="Times New Roman"/>
          <w:sz w:val="24"/>
          <w:szCs w:val="24"/>
        </w:rPr>
        <w:t>.</w:t>
      </w:r>
      <w:r w:rsidR="00EB640A" w:rsidRPr="00073956">
        <w:rPr>
          <w:rFonts w:ascii="Times New Roman" w:hAnsi="Times New Roman"/>
          <w:sz w:val="24"/>
          <w:szCs w:val="24"/>
        </w:rPr>
        <w:t xml:space="preserve"> </w:t>
      </w:r>
      <w:r w:rsidR="00B72DD4" w:rsidRPr="00073956">
        <w:rPr>
          <w:rFonts w:ascii="Times New Roman" w:hAnsi="Times New Roman"/>
          <w:sz w:val="24"/>
          <w:szCs w:val="24"/>
        </w:rPr>
        <w:t xml:space="preserve"> </w:t>
      </w:r>
    </w:p>
    <w:p w:rsidR="00B36123" w:rsidRDefault="00DB51F5" w:rsidP="00D76702">
      <w:pPr>
        <w:spacing w:after="0"/>
        <w:ind w:firstLine="708"/>
        <w:rPr>
          <w:rFonts w:ascii="Times New Roman" w:hAnsi="Times New Roman"/>
          <w:sz w:val="24"/>
          <w:szCs w:val="24"/>
        </w:rPr>
      </w:pPr>
      <w:r w:rsidRPr="00073956">
        <w:rPr>
          <w:rFonts w:ascii="Times New Roman" w:hAnsi="Times New Roman"/>
          <w:sz w:val="24"/>
          <w:szCs w:val="24"/>
        </w:rPr>
        <w:t>Çocukları tehdit eden d</w:t>
      </w:r>
      <w:r w:rsidR="00B72DD4" w:rsidRPr="00073956">
        <w:rPr>
          <w:rFonts w:ascii="Times New Roman" w:hAnsi="Times New Roman"/>
          <w:sz w:val="24"/>
          <w:szCs w:val="24"/>
        </w:rPr>
        <w:t>ijital oyun bağımlılığı</w:t>
      </w:r>
      <w:r w:rsidRPr="00073956">
        <w:rPr>
          <w:rFonts w:ascii="Times New Roman" w:hAnsi="Times New Roman"/>
          <w:sz w:val="24"/>
          <w:szCs w:val="24"/>
        </w:rPr>
        <w:t>,</w:t>
      </w:r>
      <w:r w:rsidR="00B72DD4" w:rsidRPr="00073956">
        <w:rPr>
          <w:rFonts w:ascii="Times New Roman" w:hAnsi="Times New Roman"/>
          <w:sz w:val="24"/>
          <w:szCs w:val="24"/>
        </w:rPr>
        <w:t xml:space="preserve"> </w:t>
      </w:r>
      <w:r w:rsidRPr="00073956">
        <w:rPr>
          <w:rFonts w:ascii="Times New Roman" w:hAnsi="Times New Roman"/>
          <w:sz w:val="24"/>
          <w:szCs w:val="24"/>
        </w:rPr>
        <w:t>onların</w:t>
      </w:r>
      <w:r w:rsidR="00B72DD4" w:rsidRPr="00073956">
        <w:rPr>
          <w:rFonts w:ascii="Times New Roman" w:hAnsi="Times New Roman"/>
          <w:sz w:val="24"/>
          <w:szCs w:val="24"/>
        </w:rPr>
        <w:t xml:space="preserve"> gelişimine zarar verebilmektedir. </w:t>
      </w:r>
      <w:r w:rsidRPr="00073956">
        <w:rPr>
          <w:rFonts w:ascii="Times New Roman" w:hAnsi="Times New Roman"/>
          <w:sz w:val="24"/>
          <w:szCs w:val="24"/>
        </w:rPr>
        <w:t>Dijital oyunlar çocuklar için</w:t>
      </w:r>
      <w:r w:rsidR="00320455">
        <w:rPr>
          <w:rFonts w:ascii="Times New Roman" w:hAnsi="Times New Roman"/>
          <w:sz w:val="24"/>
          <w:szCs w:val="24"/>
        </w:rPr>
        <w:t>;</w:t>
      </w:r>
      <w:r w:rsidRPr="00073956">
        <w:rPr>
          <w:rFonts w:ascii="Times New Roman" w:hAnsi="Times New Roman"/>
          <w:sz w:val="24"/>
          <w:szCs w:val="24"/>
        </w:rPr>
        <w:t xml:space="preserve"> </w:t>
      </w:r>
      <w:r w:rsidR="00E323BE" w:rsidRPr="00073956">
        <w:rPr>
          <w:rFonts w:ascii="Times New Roman" w:hAnsi="Times New Roman"/>
          <w:sz w:val="24"/>
          <w:szCs w:val="24"/>
        </w:rPr>
        <w:t>oyunlarla</w:t>
      </w:r>
      <w:r w:rsidR="00B72DD4" w:rsidRPr="00073956">
        <w:rPr>
          <w:rFonts w:ascii="Times New Roman" w:hAnsi="Times New Roman"/>
          <w:sz w:val="24"/>
          <w:szCs w:val="24"/>
        </w:rPr>
        <w:t xml:space="preserve"> çok fazla zaman harcama, derslerini aksatma, kendilerini oyun karakterleri ile ilişkilendirme, oyun oynarken </w:t>
      </w:r>
      <w:r w:rsidR="00E323BE" w:rsidRPr="00073956">
        <w:rPr>
          <w:rFonts w:ascii="Times New Roman" w:hAnsi="Times New Roman"/>
          <w:sz w:val="24"/>
          <w:szCs w:val="24"/>
        </w:rPr>
        <w:t xml:space="preserve">müdahale edildiğinde aşırı tepkiler verme gibi </w:t>
      </w:r>
      <w:proofErr w:type="spellStart"/>
      <w:r w:rsidR="00E323BE" w:rsidRPr="00073956">
        <w:rPr>
          <w:rFonts w:ascii="Times New Roman" w:hAnsi="Times New Roman"/>
          <w:sz w:val="24"/>
          <w:szCs w:val="24"/>
        </w:rPr>
        <w:t>biyo</w:t>
      </w:r>
      <w:proofErr w:type="spellEnd"/>
      <w:r w:rsidR="00E323BE" w:rsidRPr="00073956">
        <w:rPr>
          <w:rFonts w:ascii="Times New Roman" w:hAnsi="Times New Roman"/>
          <w:sz w:val="24"/>
          <w:szCs w:val="24"/>
        </w:rPr>
        <w:t>-</w:t>
      </w:r>
      <w:proofErr w:type="spellStart"/>
      <w:r w:rsidR="00E323BE" w:rsidRPr="00073956">
        <w:rPr>
          <w:rFonts w:ascii="Times New Roman" w:hAnsi="Times New Roman"/>
          <w:sz w:val="24"/>
          <w:szCs w:val="24"/>
        </w:rPr>
        <w:t>psiko</w:t>
      </w:r>
      <w:proofErr w:type="spellEnd"/>
      <w:r w:rsidR="00E323BE" w:rsidRPr="00073956">
        <w:rPr>
          <w:rFonts w:ascii="Times New Roman" w:hAnsi="Times New Roman"/>
          <w:sz w:val="24"/>
          <w:szCs w:val="24"/>
        </w:rPr>
        <w:t xml:space="preserve">-sosyal riskler barındırmaktadır (Taylan, Kara ve </w:t>
      </w:r>
      <w:proofErr w:type="spellStart"/>
      <w:r w:rsidR="00E323BE" w:rsidRPr="00073956">
        <w:rPr>
          <w:rFonts w:ascii="Times New Roman" w:hAnsi="Times New Roman"/>
          <w:sz w:val="24"/>
          <w:szCs w:val="24"/>
        </w:rPr>
        <w:t>Durğun</w:t>
      </w:r>
      <w:proofErr w:type="spellEnd"/>
      <w:r w:rsidR="00E323BE" w:rsidRPr="00073956">
        <w:rPr>
          <w:rFonts w:ascii="Times New Roman" w:hAnsi="Times New Roman"/>
          <w:sz w:val="24"/>
          <w:szCs w:val="24"/>
        </w:rPr>
        <w:t>, 2017).</w:t>
      </w:r>
      <w:r w:rsidR="00022FFE" w:rsidRPr="00073956">
        <w:rPr>
          <w:rFonts w:ascii="Times New Roman" w:hAnsi="Times New Roman"/>
          <w:sz w:val="24"/>
          <w:szCs w:val="24"/>
        </w:rPr>
        <w:t xml:space="preserve"> </w:t>
      </w:r>
      <w:r w:rsidR="00574825" w:rsidRPr="00073956">
        <w:rPr>
          <w:rFonts w:ascii="Times New Roman" w:hAnsi="Times New Roman"/>
          <w:sz w:val="24"/>
          <w:szCs w:val="24"/>
        </w:rPr>
        <w:t>Küçük yaşta dijital oyunlarla karşılaşmak</w:t>
      </w:r>
      <w:r w:rsidR="00320455">
        <w:rPr>
          <w:rFonts w:ascii="Times New Roman" w:hAnsi="Times New Roman"/>
          <w:sz w:val="24"/>
          <w:szCs w:val="24"/>
        </w:rPr>
        <w:t xml:space="preserve"> veya</w:t>
      </w:r>
      <w:r w:rsidR="00574825" w:rsidRPr="00073956">
        <w:rPr>
          <w:rFonts w:ascii="Times New Roman" w:hAnsi="Times New Roman"/>
          <w:sz w:val="24"/>
          <w:szCs w:val="24"/>
        </w:rPr>
        <w:t xml:space="preserve"> ilk teknolojik cihazlarına erken yaşta sahip olmak</w:t>
      </w:r>
      <w:r w:rsidR="00025702">
        <w:rPr>
          <w:rFonts w:ascii="Times New Roman" w:hAnsi="Times New Roman"/>
          <w:sz w:val="24"/>
          <w:szCs w:val="24"/>
        </w:rPr>
        <w:t>,</w:t>
      </w:r>
      <w:r w:rsidR="00574825" w:rsidRPr="00073956">
        <w:rPr>
          <w:rFonts w:ascii="Times New Roman" w:hAnsi="Times New Roman"/>
          <w:sz w:val="24"/>
          <w:szCs w:val="24"/>
        </w:rPr>
        <w:t xml:space="preserve"> dijital oyun bağımlılığı</w:t>
      </w:r>
      <w:r w:rsidR="00320455">
        <w:rPr>
          <w:rFonts w:ascii="Times New Roman" w:hAnsi="Times New Roman"/>
          <w:sz w:val="24"/>
          <w:szCs w:val="24"/>
        </w:rPr>
        <w:t xml:space="preserve"> riskini </w:t>
      </w:r>
      <w:r w:rsidR="00574825" w:rsidRPr="00073956">
        <w:rPr>
          <w:rFonts w:ascii="Times New Roman" w:hAnsi="Times New Roman"/>
          <w:sz w:val="24"/>
          <w:szCs w:val="24"/>
        </w:rPr>
        <w:t xml:space="preserve">arttırabilmektedir </w:t>
      </w:r>
      <w:r w:rsidR="001C662C" w:rsidRPr="00073956">
        <w:rPr>
          <w:rFonts w:ascii="Times New Roman" w:hAnsi="Times New Roman"/>
          <w:sz w:val="24"/>
          <w:szCs w:val="24"/>
        </w:rPr>
        <w:t xml:space="preserve">(Bülbül, Tunç ve </w:t>
      </w:r>
      <w:proofErr w:type="spellStart"/>
      <w:r w:rsidR="001C662C" w:rsidRPr="00073956">
        <w:rPr>
          <w:rFonts w:ascii="Times New Roman" w:hAnsi="Times New Roman"/>
          <w:sz w:val="24"/>
          <w:szCs w:val="24"/>
        </w:rPr>
        <w:t>Aydil</w:t>
      </w:r>
      <w:proofErr w:type="spellEnd"/>
      <w:r w:rsidR="001C662C" w:rsidRPr="00073956">
        <w:rPr>
          <w:rFonts w:ascii="Times New Roman" w:hAnsi="Times New Roman"/>
          <w:sz w:val="24"/>
          <w:szCs w:val="24"/>
        </w:rPr>
        <w:t>, 2018</w:t>
      </w:r>
      <w:r w:rsidR="00574825" w:rsidRPr="00073956">
        <w:rPr>
          <w:rFonts w:ascii="Times New Roman" w:hAnsi="Times New Roman"/>
          <w:sz w:val="24"/>
          <w:szCs w:val="24"/>
        </w:rPr>
        <w:t xml:space="preserve">).  </w:t>
      </w:r>
    </w:p>
    <w:p w:rsidR="007324AE" w:rsidRPr="00073956" w:rsidRDefault="006D279C" w:rsidP="00D76702">
      <w:pPr>
        <w:spacing w:after="0"/>
        <w:ind w:firstLine="708"/>
        <w:rPr>
          <w:rFonts w:ascii="Times New Roman" w:hAnsi="Times New Roman"/>
          <w:sz w:val="24"/>
          <w:szCs w:val="24"/>
        </w:rPr>
      </w:pPr>
      <w:r w:rsidRPr="00D56023">
        <w:rPr>
          <w:rFonts w:ascii="Times New Roman" w:eastAsia="PalatinoTurk" w:hAnsi="Times New Roman"/>
          <w:sz w:val="24"/>
          <w:szCs w:val="24"/>
          <w:lang w:eastAsia="en-US"/>
        </w:rPr>
        <w:t>Aile toplumun yapı taşıdır. Çocuk</w:t>
      </w:r>
      <w:r w:rsidR="00425588" w:rsidRPr="00D2507A">
        <w:rPr>
          <w:rFonts w:ascii="Times New Roman" w:eastAsia="PalatinoTurk" w:hAnsi="Times New Roman"/>
          <w:sz w:val="24"/>
          <w:szCs w:val="24"/>
          <w:lang w:eastAsia="en-US"/>
        </w:rPr>
        <w:t>,</w:t>
      </w:r>
      <w:r w:rsidRPr="00D2507A">
        <w:rPr>
          <w:rFonts w:ascii="Times New Roman" w:eastAsia="PalatinoTurk" w:hAnsi="Times New Roman"/>
          <w:sz w:val="24"/>
          <w:szCs w:val="24"/>
          <w:lang w:eastAsia="en-US"/>
        </w:rPr>
        <w:t xml:space="preserve"> ilk iletişim </w:t>
      </w:r>
      <w:r w:rsidR="00425588" w:rsidRPr="00F20D32">
        <w:rPr>
          <w:rFonts w:ascii="Times New Roman" w:eastAsia="PalatinoTurk" w:hAnsi="Times New Roman"/>
          <w:sz w:val="24"/>
          <w:szCs w:val="24"/>
          <w:lang w:eastAsia="en-US"/>
        </w:rPr>
        <w:t>deneyimlerini</w:t>
      </w:r>
      <w:r w:rsidRPr="00BB4562">
        <w:rPr>
          <w:rFonts w:ascii="Times New Roman" w:eastAsia="PalatinoTurk" w:hAnsi="Times New Roman"/>
          <w:sz w:val="24"/>
          <w:szCs w:val="24"/>
          <w:lang w:eastAsia="en-US"/>
        </w:rPr>
        <w:t xml:space="preserve"> aile</w:t>
      </w:r>
      <w:r w:rsidR="00425588" w:rsidRPr="00BB4562">
        <w:rPr>
          <w:rFonts w:ascii="Times New Roman" w:eastAsia="PalatinoTurk" w:hAnsi="Times New Roman"/>
          <w:sz w:val="24"/>
          <w:szCs w:val="24"/>
          <w:lang w:eastAsia="en-US"/>
        </w:rPr>
        <w:t>y</w:t>
      </w:r>
      <w:r w:rsidRPr="00BB4562">
        <w:rPr>
          <w:rFonts w:ascii="Times New Roman" w:eastAsia="PalatinoTurk" w:hAnsi="Times New Roman"/>
          <w:sz w:val="24"/>
          <w:szCs w:val="24"/>
          <w:lang w:eastAsia="en-US"/>
        </w:rPr>
        <w:t xml:space="preserve">le yaşar ve böylece sosyalleşme sürecinin ilk adımı başlar. Aile üyelerinin karakterleri, davranış ve tutumları, hayat </w:t>
      </w:r>
      <w:r w:rsidRPr="00BB4562">
        <w:rPr>
          <w:rFonts w:ascii="Times New Roman" w:eastAsia="PalatinoTurk" w:hAnsi="Times New Roman"/>
          <w:sz w:val="24"/>
          <w:szCs w:val="24"/>
          <w:lang w:eastAsia="en-US"/>
        </w:rPr>
        <w:lastRenderedPageBreak/>
        <w:t>hakkındaki görüşleri çocukların gelişim sürecini etkileyebilmektedir</w:t>
      </w:r>
      <w:r w:rsidR="00A97FEC">
        <w:rPr>
          <w:rFonts w:ascii="Times New Roman" w:eastAsia="PalatinoTurk" w:hAnsi="Times New Roman"/>
          <w:sz w:val="24"/>
          <w:szCs w:val="24"/>
          <w:lang w:eastAsia="en-US"/>
        </w:rPr>
        <w:t xml:space="preserve"> (Kırık, 2014)</w:t>
      </w:r>
      <w:r w:rsidRPr="00BB4562">
        <w:rPr>
          <w:rFonts w:ascii="Times New Roman" w:eastAsia="PalatinoTurk" w:hAnsi="Times New Roman"/>
          <w:sz w:val="24"/>
          <w:szCs w:val="24"/>
          <w:lang w:eastAsia="en-US"/>
        </w:rPr>
        <w:t xml:space="preserve">. </w:t>
      </w:r>
      <w:r w:rsidR="00AA1249" w:rsidRPr="00BB4562">
        <w:rPr>
          <w:rFonts w:ascii="Times New Roman" w:hAnsi="Times New Roman"/>
          <w:sz w:val="24"/>
          <w:szCs w:val="24"/>
        </w:rPr>
        <w:t>Fiziksel ve zihinsel olarak gelişimlerinin önemli bir evresinde olan çocukların oyun alışkanlıklarının bilinmesi önemlidir</w:t>
      </w:r>
      <w:r w:rsidR="00AA1249" w:rsidRPr="00A97FEC">
        <w:rPr>
          <w:rFonts w:ascii="Times New Roman" w:hAnsi="Times New Roman"/>
          <w:sz w:val="24"/>
          <w:szCs w:val="24"/>
        </w:rPr>
        <w:t xml:space="preserve">. </w:t>
      </w:r>
      <w:r w:rsidR="00AA1249" w:rsidRPr="00073956">
        <w:rPr>
          <w:rFonts w:ascii="Times New Roman" w:hAnsi="Times New Roman"/>
          <w:sz w:val="24"/>
          <w:szCs w:val="24"/>
        </w:rPr>
        <w:t>Bu noktada ebeveynlere önemli sorumluluklar düşmektedir.</w:t>
      </w:r>
      <w:r w:rsidR="00E15FB2" w:rsidRPr="00073956">
        <w:rPr>
          <w:rFonts w:ascii="Times New Roman" w:hAnsi="Times New Roman"/>
          <w:sz w:val="24"/>
          <w:szCs w:val="24"/>
        </w:rPr>
        <w:t xml:space="preserve"> </w:t>
      </w:r>
      <w:r w:rsidR="00AA1249" w:rsidRPr="00073956">
        <w:rPr>
          <w:rFonts w:ascii="Times New Roman" w:hAnsi="Times New Roman"/>
          <w:sz w:val="24"/>
          <w:szCs w:val="24"/>
        </w:rPr>
        <w:t xml:space="preserve">Anne ve babanın ilgi ve eğilimleri, duygusal </w:t>
      </w:r>
      <w:r w:rsidR="004D606C">
        <w:rPr>
          <w:rFonts w:ascii="Times New Roman" w:hAnsi="Times New Roman"/>
          <w:sz w:val="24"/>
          <w:szCs w:val="24"/>
        </w:rPr>
        <w:t>tutumları</w:t>
      </w:r>
      <w:r w:rsidR="00AA1249" w:rsidRPr="00073956">
        <w:rPr>
          <w:rFonts w:ascii="Times New Roman" w:hAnsi="Times New Roman"/>
          <w:sz w:val="24"/>
          <w:szCs w:val="24"/>
        </w:rPr>
        <w:t xml:space="preserve"> çocukları dolaylı veya </w:t>
      </w:r>
      <w:r w:rsidR="00955A95">
        <w:rPr>
          <w:rFonts w:ascii="Times New Roman" w:hAnsi="Times New Roman"/>
          <w:sz w:val="24"/>
          <w:szCs w:val="24"/>
        </w:rPr>
        <w:t>doğrudan etkilemektedir</w:t>
      </w:r>
      <w:r w:rsidR="007361F3">
        <w:rPr>
          <w:rFonts w:ascii="Times New Roman" w:hAnsi="Times New Roman"/>
          <w:sz w:val="24"/>
          <w:szCs w:val="24"/>
        </w:rPr>
        <w:t xml:space="preserve"> </w:t>
      </w:r>
      <w:r w:rsidR="00AA1249" w:rsidRPr="00073956">
        <w:rPr>
          <w:rFonts w:ascii="Times New Roman" w:hAnsi="Times New Roman"/>
          <w:sz w:val="24"/>
          <w:szCs w:val="24"/>
        </w:rPr>
        <w:t xml:space="preserve">(Akkoyunlu ve Tuğrul, 2002). </w:t>
      </w:r>
      <w:r w:rsidR="00EB640A" w:rsidRPr="00073956">
        <w:rPr>
          <w:rFonts w:ascii="Times New Roman" w:hAnsi="Times New Roman"/>
          <w:sz w:val="24"/>
          <w:szCs w:val="24"/>
        </w:rPr>
        <w:t>Ebeveynlerin eğitim düzeyi</w:t>
      </w:r>
      <w:r w:rsidR="00EB640A" w:rsidRPr="00073956">
        <w:rPr>
          <w:rFonts w:ascii="Times New Roman" w:eastAsia="Calibri" w:hAnsi="Times New Roman"/>
          <w:sz w:val="24"/>
          <w:szCs w:val="24"/>
          <w:lang w:eastAsia="en-US"/>
        </w:rPr>
        <w:t>, teknoloji ile olan ilişkileri, çocuklarıyla olan iletişimleri, maddi olanakları gibi fa</w:t>
      </w:r>
      <w:r w:rsidR="00E83DAE" w:rsidRPr="00073956">
        <w:rPr>
          <w:rFonts w:ascii="Times New Roman" w:eastAsia="Calibri" w:hAnsi="Times New Roman"/>
          <w:sz w:val="24"/>
          <w:szCs w:val="24"/>
          <w:lang w:eastAsia="en-US"/>
        </w:rPr>
        <w:t>ktörler çocukların</w:t>
      </w:r>
      <w:r w:rsidR="000F3CBE">
        <w:rPr>
          <w:rFonts w:ascii="Times New Roman" w:eastAsia="Calibri" w:hAnsi="Times New Roman"/>
          <w:sz w:val="24"/>
          <w:szCs w:val="24"/>
          <w:lang w:eastAsia="en-US"/>
        </w:rPr>
        <w:t>ın</w:t>
      </w:r>
      <w:r w:rsidR="00E83DAE" w:rsidRPr="00073956">
        <w:rPr>
          <w:rFonts w:ascii="Times New Roman" w:eastAsia="Calibri" w:hAnsi="Times New Roman"/>
          <w:sz w:val="24"/>
          <w:szCs w:val="24"/>
          <w:lang w:eastAsia="en-US"/>
        </w:rPr>
        <w:t xml:space="preserve"> dijital oyunlara yönelmesinde </w:t>
      </w:r>
      <w:r w:rsidR="00EB640A" w:rsidRPr="00073956">
        <w:rPr>
          <w:rFonts w:ascii="Times New Roman" w:eastAsia="Calibri" w:hAnsi="Times New Roman"/>
          <w:sz w:val="24"/>
          <w:szCs w:val="24"/>
          <w:lang w:eastAsia="en-US"/>
        </w:rPr>
        <w:t>etkili olabilmektedir.</w:t>
      </w:r>
      <w:r w:rsidR="0050585B" w:rsidRPr="00073956">
        <w:rPr>
          <w:rFonts w:ascii="Times New Roman" w:eastAsia="Calibri" w:hAnsi="Times New Roman"/>
          <w:sz w:val="24"/>
          <w:szCs w:val="24"/>
          <w:lang w:eastAsia="en-US"/>
        </w:rPr>
        <w:t xml:space="preserve"> </w:t>
      </w:r>
      <w:r w:rsidR="004D606C">
        <w:rPr>
          <w:rFonts w:ascii="Times New Roman" w:eastAsia="Calibri" w:hAnsi="Times New Roman"/>
          <w:sz w:val="24"/>
          <w:szCs w:val="24"/>
          <w:lang w:eastAsia="en-US"/>
        </w:rPr>
        <w:t xml:space="preserve">Bu bağlamda bazı çalışmalarda </w:t>
      </w:r>
      <w:r w:rsidR="00505F40" w:rsidRPr="00073956">
        <w:rPr>
          <w:rFonts w:ascii="Times New Roman" w:eastAsia="Calibri" w:hAnsi="Times New Roman"/>
          <w:sz w:val="24"/>
          <w:szCs w:val="24"/>
          <w:lang w:eastAsia="en-US"/>
        </w:rPr>
        <w:t xml:space="preserve">anne ve babanın eğitim düzeyinin arttıkça </w:t>
      </w:r>
      <w:r w:rsidR="00B8444B" w:rsidRPr="00073956">
        <w:rPr>
          <w:rFonts w:ascii="Times New Roman" w:eastAsia="Calibri" w:hAnsi="Times New Roman"/>
          <w:sz w:val="24"/>
          <w:szCs w:val="24"/>
          <w:lang w:eastAsia="en-US"/>
        </w:rPr>
        <w:t xml:space="preserve">çocuklarda </w:t>
      </w:r>
      <w:r w:rsidR="00505F40" w:rsidRPr="00073956">
        <w:rPr>
          <w:rFonts w:ascii="Times New Roman" w:eastAsia="Calibri" w:hAnsi="Times New Roman"/>
          <w:sz w:val="24"/>
          <w:szCs w:val="24"/>
          <w:lang w:eastAsia="en-US"/>
        </w:rPr>
        <w:t>oyun bağımlılığı düzeyinin de arttığı sonucuna ulaş</w:t>
      </w:r>
      <w:r w:rsidR="004D606C">
        <w:rPr>
          <w:rFonts w:ascii="Times New Roman" w:eastAsia="Calibri" w:hAnsi="Times New Roman"/>
          <w:sz w:val="24"/>
          <w:szCs w:val="24"/>
          <w:lang w:eastAsia="en-US"/>
        </w:rPr>
        <w:t>ılmıştır (</w:t>
      </w:r>
      <w:proofErr w:type="spellStart"/>
      <w:r w:rsidR="004D606C" w:rsidRPr="00073956">
        <w:rPr>
          <w:rFonts w:ascii="Times New Roman" w:eastAsia="Calibri" w:hAnsi="Times New Roman"/>
          <w:sz w:val="24"/>
          <w:szCs w:val="24"/>
          <w:lang w:eastAsia="en-US"/>
        </w:rPr>
        <w:t>Gökçearslan</w:t>
      </w:r>
      <w:proofErr w:type="spellEnd"/>
      <w:r w:rsidR="004D606C" w:rsidRPr="00073956">
        <w:rPr>
          <w:rFonts w:ascii="Times New Roman" w:eastAsia="Calibri" w:hAnsi="Times New Roman"/>
          <w:sz w:val="24"/>
          <w:szCs w:val="24"/>
          <w:lang w:eastAsia="en-US"/>
        </w:rPr>
        <w:t xml:space="preserve"> ve Durakoğlu</w:t>
      </w:r>
      <w:r w:rsidR="004D606C">
        <w:rPr>
          <w:rFonts w:ascii="Times New Roman" w:eastAsia="Calibri" w:hAnsi="Times New Roman"/>
          <w:sz w:val="24"/>
          <w:szCs w:val="24"/>
          <w:lang w:eastAsia="en-US"/>
        </w:rPr>
        <w:t xml:space="preserve">, </w:t>
      </w:r>
      <w:r w:rsidR="004D606C" w:rsidRPr="00073956">
        <w:rPr>
          <w:rFonts w:ascii="Times New Roman" w:eastAsia="Calibri" w:hAnsi="Times New Roman"/>
          <w:sz w:val="24"/>
          <w:szCs w:val="24"/>
          <w:lang w:eastAsia="en-US"/>
        </w:rPr>
        <w:t>2014</w:t>
      </w:r>
      <w:r w:rsidR="004D606C">
        <w:rPr>
          <w:rFonts w:ascii="Times New Roman" w:eastAsia="Calibri" w:hAnsi="Times New Roman"/>
          <w:sz w:val="24"/>
          <w:szCs w:val="24"/>
          <w:lang w:eastAsia="en-US"/>
        </w:rPr>
        <w:t>)</w:t>
      </w:r>
      <w:r w:rsidR="00505F40" w:rsidRPr="00073956">
        <w:rPr>
          <w:rFonts w:ascii="Times New Roman" w:eastAsia="Calibri" w:hAnsi="Times New Roman"/>
          <w:sz w:val="24"/>
          <w:szCs w:val="24"/>
          <w:lang w:eastAsia="en-US"/>
        </w:rPr>
        <w:t>.</w:t>
      </w:r>
      <w:r w:rsidR="00505F40" w:rsidRPr="00073956">
        <w:rPr>
          <w:rFonts w:ascii="Times New Roman" w:hAnsi="Times New Roman"/>
          <w:sz w:val="24"/>
          <w:szCs w:val="24"/>
        </w:rPr>
        <w:t xml:space="preserve"> </w:t>
      </w:r>
    </w:p>
    <w:p w:rsidR="008F3551" w:rsidRDefault="00DB51F5" w:rsidP="007361F3">
      <w:pPr>
        <w:spacing w:after="0"/>
        <w:ind w:firstLine="708"/>
        <w:rPr>
          <w:rFonts w:ascii="Times New Roman" w:eastAsia="PalatinoTurk" w:hAnsi="Times New Roman"/>
          <w:sz w:val="24"/>
          <w:szCs w:val="24"/>
          <w:lang w:eastAsia="en-US"/>
        </w:rPr>
      </w:pPr>
      <w:r w:rsidRPr="00073956">
        <w:rPr>
          <w:rFonts w:ascii="Times New Roman" w:eastAsia="Calibri" w:hAnsi="Times New Roman"/>
          <w:sz w:val="24"/>
          <w:szCs w:val="24"/>
          <w:lang w:eastAsia="en-US"/>
        </w:rPr>
        <w:t>Ailesiyle sağlıklı bir ilişki geliştiremeyen bireyler daha fazla dijital oyun bağımlılığı riski taşımaktadır (</w:t>
      </w:r>
      <w:proofErr w:type="spellStart"/>
      <w:r w:rsidRPr="00073956">
        <w:rPr>
          <w:rFonts w:ascii="Times New Roman" w:eastAsia="Calibri" w:hAnsi="Times New Roman"/>
          <w:sz w:val="24"/>
          <w:szCs w:val="24"/>
          <w:lang w:eastAsia="en-US"/>
        </w:rPr>
        <w:t>Wang</w:t>
      </w:r>
      <w:proofErr w:type="spellEnd"/>
      <w:r w:rsidRPr="00073956">
        <w:rPr>
          <w:rFonts w:ascii="Times New Roman" w:eastAsia="Calibri" w:hAnsi="Times New Roman"/>
          <w:sz w:val="24"/>
          <w:szCs w:val="24"/>
          <w:lang w:eastAsia="en-US"/>
        </w:rPr>
        <w:t xml:space="preserve"> ve </w:t>
      </w:r>
      <w:proofErr w:type="spellStart"/>
      <w:r w:rsidRPr="00073956">
        <w:rPr>
          <w:rFonts w:ascii="Times New Roman" w:eastAsia="Calibri" w:hAnsi="Times New Roman"/>
          <w:sz w:val="24"/>
          <w:szCs w:val="24"/>
          <w:lang w:eastAsia="en-US"/>
        </w:rPr>
        <w:t>Wang</w:t>
      </w:r>
      <w:proofErr w:type="spellEnd"/>
      <w:r w:rsidRPr="00073956">
        <w:rPr>
          <w:rFonts w:ascii="Times New Roman" w:eastAsia="Calibri" w:hAnsi="Times New Roman"/>
          <w:sz w:val="24"/>
          <w:szCs w:val="24"/>
          <w:lang w:eastAsia="en-US"/>
        </w:rPr>
        <w:t xml:space="preserve">, 2013). </w:t>
      </w:r>
      <w:proofErr w:type="spellStart"/>
      <w:r w:rsidR="007A574A" w:rsidRPr="00073956">
        <w:rPr>
          <w:rFonts w:ascii="Times New Roman" w:eastAsia="Calibri" w:hAnsi="Times New Roman"/>
          <w:sz w:val="24"/>
          <w:szCs w:val="24"/>
          <w:lang w:eastAsia="en-US"/>
        </w:rPr>
        <w:t>Kayri</w:t>
      </w:r>
      <w:proofErr w:type="spellEnd"/>
      <w:r w:rsidR="007A574A" w:rsidRPr="00073956">
        <w:rPr>
          <w:rFonts w:ascii="Times New Roman" w:eastAsia="Calibri" w:hAnsi="Times New Roman"/>
          <w:sz w:val="24"/>
          <w:szCs w:val="24"/>
          <w:lang w:eastAsia="en-US"/>
        </w:rPr>
        <w:t xml:space="preserve">, </w:t>
      </w:r>
      <w:proofErr w:type="spellStart"/>
      <w:r w:rsidR="007A574A" w:rsidRPr="00073956">
        <w:rPr>
          <w:rFonts w:ascii="Times New Roman" w:eastAsia="Calibri" w:hAnsi="Times New Roman"/>
          <w:sz w:val="24"/>
          <w:szCs w:val="24"/>
          <w:lang w:eastAsia="en-US"/>
        </w:rPr>
        <w:t>Tanhan</w:t>
      </w:r>
      <w:proofErr w:type="spellEnd"/>
      <w:r w:rsidR="007A574A" w:rsidRPr="00073956">
        <w:rPr>
          <w:rFonts w:ascii="Times New Roman" w:eastAsia="Calibri" w:hAnsi="Times New Roman"/>
          <w:sz w:val="24"/>
          <w:szCs w:val="24"/>
          <w:lang w:eastAsia="en-US"/>
        </w:rPr>
        <w:t xml:space="preserve"> ve Tanrıverdi</w:t>
      </w:r>
      <w:r w:rsidR="004D606C">
        <w:rPr>
          <w:rFonts w:ascii="Times New Roman" w:eastAsia="Calibri" w:hAnsi="Times New Roman"/>
          <w:sz w:val="24"/>
          <w:szCs w:val="24"/>
          <w:lang w:eastAsia="en-US"/>
        </w:rPr>
        <w:t>’nin</w:t>
      </w:r>
      <w:r w:rsidR="007A574A" w:rsidRPr="00073956">
        <w:rPr>
          <w:rFonts w:ascii="Times New Roman" w:eastAsia="Calibri" w:hAnsi="Times New Roman"/>
          <w:sz w:val="24"/>
          <w:szCs w:val="24"/>
          <w:lang w:eastAsia="en-US"/>
        </w:rPr>
        <w:t xml:space="preserve"> (2014) yaptı</w:t>
      </w:r>
      <w:r w:rsidR="004D606C">
        <w:rPr>
          <w:rFonts w:ascii="Times New Roman" w:eastAsia="Calibri" w:hAnsi="Times New Roman"/>
          <w:sz w:val="24"/>
          <w:szCs w:val="24"/>
          <w:lang w:eastAsia="en-US"/>
        </w:rPr>
        <w:t>ğ</w:t>
      </w:r>
      <w:r w:rsidR="007A574A" w:rsidRPr="00073956">
        <w:rPr>
          <w:rFonts w:ascii="Times New Roman" w:eastAsia="Calibri" w:hAnsi="Times New Roman"/>
          <w:sz w:val="24"/>
          <w:szCs w:val="24"/>
          <w:lang w:eastAsia="en-US"/>
        </w:rPr>
        <w:t>ı çalışma</w:t>
      </w:r>
      <w:r w:rsidR="004D606C">
        <w:rPr>
          <w:rFonts w:ascii="Times New Roman" w:eastAsia="Calibri" w:hAnsi="Times New Roman"/>
          <w:sz w:val="24"/>
          <w:szCs w:val="24"/>
          <w:lang w:eastAsia="en-US"/>
        </w:rPr>
        <w:t>da</w:t>
      </w:r>
      <w:r w:rsidR="007A574A" w:rsidRPr="00073956">
        <w:rPr>
          <w:rFonts w:ascii="Times New Roman" w:eastAsia="Calibri" w:hAnsi="Times New Roman"/>
          <w:sz w:val="24"/>
          <w:szCs w:val="24"/>
          <w:lang w:eastAsia="en-US"/>
        </w:rPr>
        <w:t xml:space="preserve">; aileleri ile ilişkilerinin iyi olmadığını söyleyen öğrencilerin daha fazla </w:t>
      </w:r>
      <w:r w:rsidR="003A2C04">
        <w:rPr>
          <w:rFonts w:ascii="Times New Roman" w:eastAsia="Calibri" w:hAnsi="Times New Roman"/>
          <w:sz w:val="24"/>
          <w:szCs w:val="24"/>
          <w:lang w:eastAsia="en-US"/>
        </w:rPr>
        <w:t>i</w:t>
      </w:r>
      <w:r w:rsidR="00E33888">
        <w:rPr>
          <w:rFonts w:ascii="Times New Roman" w:eastAsia="Calibri" w:hAnsi="Times New Roman"/>
          <w:sz w:val="24"/>
          <w:szCs w:val="24"/>
          <w:lang w:eastAsia="en-US"/>
        </w:rPr>
        <w:t>nternet bağımlısı olduğu</w:t>
      </w:r>
      <w:r w:rsidR="007A574A" w:rsidRPr="00073956">
        <w:rPr>
          <w:rFonts w:ascii="Times New Roman" w:eastAsia="Calibri" w:hAnsi="Times New Roman"/>
          <w:sz w:val="24"/>
          <w:szCs w:val="24"/>
          <w:lang w:eastAsia="en-US"/>
        </w:rPr>
        <w:t xml:space="preserve">, bu nedenle ailelerinden istenen düzeyde sosyal desteği alamayan öğrencilerin bu eksikliklerini gidermek için </w:t>
      </w:r>
      <w:r w:rsidR="00E33888">
        <w:rPr>
          <w:rFonts w:ascii="Times New Roman" w:eastAsia="Calibri" w:hAnsi="Times New Roman"/>
          <w:sz w:val="24"/>
          <w:szCs w:val="24"/>
          <w:lang w:eastAsia="en-US"/>
        </w:rPr>
        <w:t>i</w:t>
      </w:r>
      <w:r w:rsidR="007A574A" w:rsidRPr="00073956">
        <w:rPr>
          <w:rFonts w:ascii="Times New Roman" w:eastAsia="Calibri" w:hAnsi="Times New Roman"/>
          <w:sz w:val="24"/>
          <w:szCs w:val="24"/>
          <w:lang w:eastAsia="en-US"/>
        </w:rPr>
        <w:t>nternete yöneldikleri</w:t>
      </w:r>
      <w:r w:rsidR="004D606C">
        <w:rPr>
          <w:rFonts w:ascii="Times New Roman" w:eastAsia="Calibri" w:hAnsi="Times New Roman"/>
          <w:sz w:val="24"/>
          <w:szCs w:val="24"/>
          <w:lang w:eastAsia="en-US"/>
        </w:rPr>
        <w:t xml:space="preserve"> ortaya çıkmıştır</w:t>
      </w:r>
      <w:r w:rsidR="007A574A" w:rsidRPr="00073956">
        <w:rPr>
          <w:rFonts w:ascii="Times New Roman" w:eastAsia="Calibri" w:hAnsi="Times New Roman"/>
          <w:sz w:val="24"/>
          <w:szCs w:val="24"/>
          <w:lang w:eastAsia="en-US"/>
        </w:rPr>
        <w:t>.</w:t>
      </w:r>
      <w:r w:rsidR="00CF591E" w:rsidRPr="00073956">
        <w:rPr>
          <w:rFonts w:ascii="Times New Roman" w:hAnsi="Times New Roman"/>
          <w:sz w:val="24"/>
          <w:szCs w:val="24"/>
        </w:rPr>
        <w:t xml:space="preserve"> </w:t>
      </w:r>
      <w:r w:rsidR="00AA1249" w:rsidRPr="00073956">
        <w:rPr>
          <w:rFonts w:ascii="Times New Roman" w:hAnsi="Times New Roman"/>
          <w:sz w:val="24"/>
          <w:szCs w:val="24"/>
        </w:rPr>
        <w:t>Durmuş ve Kaya</w:t>
      </w:r>
      <w:r w:rsidR="004D606C">
        <w:rPr>
          <w:rFonts w:ascii="Times New Roman" w:hAnsi="Times New Roman"/>
          <w:sz w:val="24"/>
          <w:szCs w:val="24"/>
        </w:rPr>
        <w:t>’nın</w:t>
      </w:r>
      <w:r w:rsidR="00AA1249" w:rsidRPr="00073956">
        <w:rPr>
          <w:rFonts w:ascii="Times New Roman" w:hAnsi="Times New Roman"/>
          <w:sz w:val="24"/>
          <w:szCs w:val="24"/>
        </w:rPr>
        <w:t xml:space="preserve"> (2008) </w:t>
      </w:r>
      <w:r w:rsidR="004D606C">
        <w:rPr>
          <w:rFonts w:ascii="Times New Roman" w:hAnsi="Times New Roman"/>
          <w:sz w:val="24"/>
          <w:szCs w:val="24"/>
        </w:rPr>
        <w:t xml:space="preserve">çalışmasında ise </w:t>
      </w:r>
      <w:r w:rsidR="00AA1249" w:rsidRPr="00073956">
        <w:rPr>
          <w:rFonts w:ascii="Times New Roman" w:hAnsi="Times New Roman"/>
          <w:sz w:val="24"/>
          <w:szCs w:val="24"/>
        </w:rPr>
        <w:t>ebeveynler bilgisayarları oyun oynamak için ne kadar sıklıkla kullanırsa çocukların da bilgisayarları bu amaçla kullanım sıklıklarının arttığı sonucuna ulaş</w:t>
      </w:r>
      <w:r w:rsidR="004D606C">
        <w:rPr>
          <w:rFonts w:ascii="Times New Roman" w:hAnsi="Times New Roman"/>
          <w:sz w:val="24"/>
          <w:szCs w:val="24"/>
        </w:rPr>
        <w:t>ılmıştır</w:t>
      </w:r>
      <w:r w:rsidR="00AA1249" w:rsidRPr="00073956">
        <w:rPr>
          <w:rFonts w:ascii="Times New Roman" w:hAnsi="Times New Roman"/>
          <w:sz w:val="24"/>
          <w:szCs w:val="24"/>
        </w:rPr>
        <w:t xml:space="preserve">. </w:t>
      </w:r>
      <w:r w:rsidR="0038797D">
        <w:rPr>
          <w:rFonts w:ascii="Times New Roman" w:hAnsi="Times New Roman"/>
          <w:sz w:val="24"/>
          <w:szCs w:val="24"/>
        </w:rPr>
        <w:t>Çalışkan ve Özbay (2015)</w:t>
      </w:r>
      <w:r w:rsidR="00E33888">
        <w:rPr>
          <w:rFonts w:ascii="Times New Roman" w:hAnsi="Times New Roman"/>
          <w:sz w:val="24"/>
          <w:szCs w:val="24"/>
        </w:rPr>
        <w:t xml:space="preserve"> </w:t>
      </w:r>
      <w:r w:rsidR="00FC0B4B">
        <w:rPr>
          <w:rFonts w:ascii="Times New Roman" w:eastAsia="PalatinoTurk" w:hAnsi="Times New Roman"/>
          <w:sz w:val="24"/>
          <w:szCs w:val="24"/>
          <w:lang w:eastAsia="en-US"/>
        </w:rPr>
        <w:t xml:space="preserve">yaptıkları </w:t>
      </w:r>
      <w:r w:rsidR="00B37CC3" w:rsidRPr="00073956">
        <w:rPr>
          <w:rFonts w:ascii="Times New Roman" w:eastAsia="PalatinoTurk" w:hAnsi="Times New Roman"/>
          <w:sz w:val="24"/>
          <w:szCs w:val="24"/>
          <w:lang w:eastAsia="en-US"/>
        </w:rPr>
        <w:t>bir</w:t>
      </w:r>
      <w:r w:rsidR="007A574A" w:rsidRPr="00073956">
        <w:rPr>
          <w:rFonts w:ascii="Times New Roman" w:eastAsia="PalatinoTurk" w:hAnsi="Times New Roman"/>
          <w:sz w:val="24"/>
          <w:szCs w:val="24"/>
          <w:lang w:eastAsia="en-US"/>
        </w:rPr>
        <w:t xml:space="preserve"> araştırma</w:t>
      </w:r>
      <w:r w:rsidR="0038797D">
        <w:rPr>
          <w:rFonts w:ascii="Times New Roman" w:eastAsia="PalatinoTurk" w:hAnsi="Times New Roman"/>
          <w:sz w:val="24"/>
          <w:szCs w:val="24"/>
          <w:lang w:eastAsia="en-US"/>
        </w:rPr>
        <w:t>da</w:t>
      </w:r>
      <w:r w:rsidR="004D606C">
        <w:rPr>
          <w:rFonts w:ascii="Times New Roman" w:eastAsia="PalatinoTurk" w:hAnsi="Times New Roman"/>
          <w:sz w:val="24"/>
          <w:szCs w:val="24"/>
          <w:lang w:eastAsia="en-US"/>
        </w:rPr>
        <w:t>,</w:t>
      </w:r>
      <w:r w:rsidR="007A574A" w:rsidRPr="00073956">
        <w:rPr>
          <w:rFonts w:ascii="Times New Roman" w:eastAsia="PalatinoTurk" w:hAnsi="Times New Roman"/>
          <w:sz w:val="24"/>
          <w:szCs w:val="24"/>
          <w:lang w:eastAsia="en-US"/>
        </w:rPr>
        <w:t xml:space="preserve"> öğrencilerin %26</w:t>
      </w:r>
      <w:r w:rsidR="00D76702">
        <w:rPr>
          <w:rFonts w:ascii="Times New Roman" w:eastAsia="PalatinoTurk" w:hAnsi="Times New Roman"/>
          <w:sz w:val="24"/>
          <w:szCs w:val="24"/>
          <w:lang w:eastAsia="en-US"/>
        </w:rPr>
        <w:t>,</w:t>
      </w:r>
      <w:r w:rsidR="007A574A" w:rsidRPr="00073956">
        <w:rPr>
          <w:rFonts w:ascii="Times New Roman" w:eastAsia="PalatinoTurk" w:hAnsi="Times New Roman"/>
          <w:sz w:val="24"/>
          <w:szCs w:val="24"/>
          <w:lang w:eastAsia="en-US"/>
        </w:rPr>
        <w:t>3’ünün teknolojiye ulaşma noktasında ailesiyle sorunlar yaşadığı</w:t>
      </w:r>
      <w:r w:rsidR="004D606C">
        <w:rPr>
          <w:rFonts w:ascii="Times New Roman" w:eastAsia="PalatinoTurk" w:hAnsi="Times New Roman"/>
          <w:sz w:val="24"/>
          <w:szCs w:val="24"/>
          <w:lang w:eastAsia="en-US"/>
        </w:rPr>
        <w:t>,</w:t>
      </w:r>
      <w:r w:rsidR="007A574A" w:rsidRPr="00073956">
        <w:rPr>
          <w:rFonts w:ascii="Times New Roman" w:eastAsia="PalatinoTurk" w:hAnsi="Times New Roman"/>
          <w:sz w:val="24"/>
          <w:szCs w:val="24"/>
          <w:lang w:eastAsia="en-US"/>
        </w:rPr>
        <w:t xml:space="preserve"> bu nedenle aile ortamından sıkıldıkları ve uzaklaşmak istedikleri </w:t>
      </w:r>
      <w:r w:rsidR="004D606C">
        <w:rPr>
          <w:rFonts w:ascii="Times New Roman" w:eastAsia="PalatinoTurk" w:hAnsi="Times New Roman"/>
          <w:sz w:val="24"/>
          <w:szCs w:val="24"/>
          <w:lang w:eastAsia="en-US"/>
        </w:rPr>
        <w:t>ortaya çıkmış</w:t>
      </w:r>
      <w:r w:rsidR="0038797D">
        <w:rPr>
          <w:rFonts w:ascii="Times New Roman" w:eastAsia="PalatinoTurk" w:hAnsi="Times New Roman"/>
          <w:sz w:val="24"/>
          <w:szCs w:val="24"/>
          <w:lang w:eastAsia="en-US"/>
        </w:rPr>
        <w:t>,</w:t>
      </w:r>
      <w:r w:rsidR="007A574A" w:rsidRPr="00073956">
        <w:rPr>
          <w:rFonts w:ascii="Times New Roman" w:eastAsia="PalatinoTurk" w:hAnsi="Times New Roman"/>
          <w:sz w:val="24"/>
          <w:szCs w:val="24"/>
          <w:lang w:eastAsia="en-US"/>
        </w:rPr>
        <w:t xml:space="preserve"> </w:t>
      </w:r>
      <w:r w:rsidR="0038797D">
        <w:rPr>
          <w:rFonts w:ascii="Times New Roman" w:eastAsia="PalatinoTurk" w:hAnsi="Times New Roman"/>
          <w:sz w:val="24"/>
          <w:szCs w:val="24"/>
          <w:lang w:eastAsia="en-US"/>
        </w:rPr>
        <w:t>b</w:t>
      </w:r>
      <w:r w:rsidR="007A574A" w:rsidRPr="00073956">
        <w:rPr>
          <w:rFonts w:ascii="Times New Roman" w:eastAsia="PalatinoTurk" w:hAnsi="Times New Roman"/>
          <w:sz w:val="24"/>
          <w:szCs w:val="24"/>
          <w:lang w:eastAsia="en-US"/>
        </w:rPr>
        <w:t>u durum</w:t>
      </w:r>
      <w:r w:rsidR="0038797D">
        <w:rPr>
          <w:rFonts w:ascii="Times New Roman" w:eastAsia="PalatinoTurk" w:hAnsi="Times New Roman"/>
          <w:sz w:val="24"/>
          <w:szCs w:val="24"/>
          <w:lang w:eastAsia="en-US"/>
        </w:rPr>
        <w:t>un</w:t>
      </w:r>
      <w:r w:rsidR="007A574A" w:rsidRPr="00073956">
        <w:rPr>
          <w:rFonts w:ascii="Times New Roman" w:eastAsia="PalatinoTurk" w:hAnsi="Times New Roman"/>
          <w:sz w:val="24"/>
          <w:szCs w:val="24"/>
          <w:lang w:eastAsia="en-US"/>
        </w:rPr>
        <w:t xml:space="preserve"> </w:t>
      </w:r>
      <w:r w:rsidR="004D606C">
        <w:rPr>
          <w:rFonts w:ascii="Times New Roman" w:eastAsia="PalatinoTurk" w:hAnsi="Times New Roman"/>
          <w:sz w:val="24"/>
          <w:szCs w:val="24"/>
          <w:lang w:eastAsia="en-US"/>
        </w:rPr>
        <w:t xml:space="preserve">ise </w:t>
      </w:r>
      <w:r w:rsidR="007A574A" w:rsidRPr="00073956">
        <w:rPr>
          <w:rFonts w:ascii="Times New Roman" w:eastAsia="PalatinoTurk" w:hAnsi="Times New Roman"/>
          <w:sz w:val="24"/>
          <w:szCs w:val="24"/>
          <w:lang w:eastAsia="en-US"/>
        </w:rPr>
        <w:t>bilişim teknolojilerinden dolayı aile içerisinde bir ayrışmanın başladığını göster</w:t>
      </w:r>
      <w:r w:rsidR="0038797D">
        <w:rPr>
          <w:rFonts w:ascii="Times New Roman" w:eastAsia="PalatinoTurk" w:hAnsi="Times New Roman"/>
          <w:sz w:val="24"/>
          <w:szCs w:val="24"/>
          <w:lang w:eastAsia="en-US"/>
        </w:rPr>
        <w:t>diğini ifade etmişlerdir.</w:t>
      </w:r>
      <w:r w:rsidR="00FC0B4B">
        <w:rPr>
          <w:rFonts w:ascii="Times New Roman" w:eastAsia="PalatinoTurk" w:hAnsi="Times New Roman"/>
          <w:sz w:val="24"/>
          <w:szCs w:val="24"/>
          <w:lang w:eastAsia="en-US"/>
        </w:rPr>
        <w:t xml:space="preserve"> </w:t>
      </w:r>
      <w:r w:rsidR="005563EA" w:rsidRPr="00073956">
        <w:rPr>
          <w:rFonts w:ascii="Times New Roman" w:eastAsia="PalatinoTurk" w:hAnsi="Times New Roman"/>
          <w:sz w:val="24"/>
          <w:szCs w:val="24"/>
          <w:lang w:eastAsia="en-US"/>
        </w:rPr>
        <w:t xml:space="preserve">Bilgisayar oyunları zamanla, çocuğun aile ve çevresiyle olumsuz ilişkiler geliştirmesine, akademik </w:t>
      </w:r>
      <w:r w:rsidR="00B452EC">
        <w:rPr>
          <w:rFonts w:ascii="Times New Roman" w:eastAsia="PalatinoTurk" w:hAnsi="Times New Roman"/>
          <w:sz w:val="24"/>
          <w:szCs w:val="24"/>
          <w:lang w:eastAsia="en-US"/>
        </w:rPr>
        <w:t>başarının düşmesine</w:t>
      </w:r>
      <w:r w:rsidR="005563EA" w:rsidRPr="00073956">
        <w:rPr>
          <w:rFonts w:ascii="Times New Roman" w:eastAsia="PalatinoTurk" w:hAnsi="Times New Roman"/>
          <w:sz w:val="24"/>
          <w:szCs w:val="24"/>
          <w:lang w:eastAsia="en-US"/>
        </w:rPr>
        <w:t>, okul hayatına karşı yabancılık hissi duymasına ya da bağımlı hale gelmesine neden olabilmektedir (</w:t>
      </w:r>
      <w:proofErr w:type="spellStart"/>
      <w:r w:rsidR="005563EA" w:rsidRPr="00073956">
        <w:rPr>
          <w:rFonts w:ascii="Times New Roman" w:eastAsia="PalatinoTurk" w:hAnsi="Times New Roman"/>
          <w:sz w:val="24"/>
          <w:szCs w:val="24"/>
          <w:lang w:eastAsia="en-US"/>
        </w:rPr>
        <w:t>Erboy</w:t>
      </w:r>
      <w:proofErr w:type="spellEnd"/>
      <w:r w:rsidR="005563EA" w:rsidRPr="00073956">
        <w:rPr>
          <w:rFonts w:ascii="Times New Roman" w:eastAsia="PalatinoTurk" w:hAnsi="Times New Roman"/>
          <w:sz w:val="24"/>
          <w:szCs w:val="24"/>
          <w:lang w:eastAsia="en-US"/>
        </w:rPr>
        <w:t xml:space="preserve"> ve Akar-Vural, 2010).</w:t>
      </w:r>
      <w:r w:rsidR="00F20D32" w:rsidRPr="00F20D32">
        <w:rPr>
          <w:rFonts w:ascii="Times New Roman" w:eastAsia="PalatinoTurk" w:hAnsi="Times New Roman"/>
          <w:sz w:val="24"/>
          <w:szCs w:val="24"/>
          <w:lang w:eastAsia="en-US"/>
        </w:rPr>
        <w:t xml:space="preserve"> </w:t>
      </w:r>
      <w:r w:rsidR="00B452EC">
        <w:rPr>
          <w:rFonts w:ascii="Times New Roman" w:eastAsia="PalatinoTurk" w:hAnsi="Times New Roman"/>
          <w:sz w:val="24"/>
          <w:szCs w:val="24"/>
          <w:lang w:eastAsia="en-US"/>
        </w:rPr>
        <w:t>Bu nedenle,</w:t>
      </w:r>
      <w:r w:rsidR="00E33888">
        <w:rPr>
          <w:rFonts w:ascii="Times New Roman" w:eastAsia="PalatinoTurk" w:hAnsi="Times New Roman"/>
          <w:sz w:val="24"/>
          <w:szCs w:val="24"/>
          <w:lang w:eastAsia="en-US"/>
        </w:rPr>
        <w:t xml:space="preserve"> çocukların internet</w:t>
      </w:r>
      <w:r w:rsidR="00F20D32" w:rsidRPr="00073956">
        <w:rPr>
          <w:rFonts w:ascii="Times New Roman" w:eastAsia="PalatinoTurk" w:hAnsi="Times New Roman"/>
          <w:sz w:val="24"/>
          <w:szCs w:val="24"/>
          <w:lang w:eastAsia="en-US"/>
        </w:rPr>
        <w:t>te iken ebeveynlerinin takibinde olması önemlidir</w:t>
      </w:r>
      <w:r w:rsidR="00F20D32">
        <w:rPr>
          <w:rFonts w:ascii="Times New Roman" w:eastAsia="PalatinoTurk" w:hAnsi="Times New Roman"/>
          <w:sz w:val="24"/>
          <w:szCs w:val="24"/>
          <w:lang w:eastAsia="en-US"/>
        </w:rPr>
        <w:t xml:space="preserve"> (</w:t>
      </w:r>
      <w:proofErr w:type="spellStart"/>
      <w:r w:rsidR="00F20D32">
        <w:rPr>
          <w:rFonts w:ascii="Times New Roman" w:eastAsia="PalatinoTurk" w:hAnsi="Times New Roman"/>
          <w:sz w:val="24"/>
          <w:szCs w:val="24"/>
          <w:lang w:eastAsia="en-US"/>
        </w:rPr>
        <w:t>Rosen</w:t>
      </w:r>
      <w:proofErr w:type="spellEnd"/>
      <w:r w:rsidR="00F20D32">
        <w:rPr>
          <w:rFonts w:ascii="Times New Roman" w:eastAsia="PalatinoTurk" w:hAnsi="Times New Roman"/>
          <w:sz w:val="24"/>
          <w:szCs w:val="24"/>
          <w:lang w:eastAsia="en-US"/>
        </w:rPr>
        <w:t xml:space="preserve">, </w:t>
      </w:r>
      <w:proofErr w:type="spellStart"/>
      <w:r w:rsidR="00F20D32">
        <w:rPr>
          <w:rFonts w:ascii="Times New Roman" w:eastAsia="PalatinoTurk" w:hAnsi="Times New Roman"/>
          <w:sz w:val="24"/>
          <w:szCs w:val="24"/>
          <w:lang w:eastAsia="en-US"/>
        </w:rPr>
        <w:t>Cheever</w:t>
      </w:r>
      <w:proofErr w:type="spellEnd"/>
      <w:r w:rsidR="00F20D32">
        <w:rPr>
          <w:rFonts w:ascii="Times New Roman" w:eastAsia="PalatinoTurk" w:hAnsi="Times New Roman"/>
          <w:sz w:val="24"/>
          <w:szCs w:val="24"/>
          <w:lang w:eastAsia="en-US"/>
        </w:rPr>
        <w:t xml:space="preserve"> ve Carrier, 2008).</w:t>
      </w:r>
      <w:r w:rsidR="005563EA" w:rsidRPr="00073956">
        <w:rPr>
          <w:rFonts w:ascii="Times New Roman" w:eastAsia="PalatinoTurk" w:hAnsi="Times New Roman"/>
          <w:sz w:val="24"/>
          <w:szCs w:val="24"/>
          <w:lang w:eastAsia="en-US"/>
        </w:rPr>
        <w:t xml:space="preserve"> </w:t>
      </w:r>
      <w:proofErr w:type="spellStart"/>
      <w:r w:rsidR="005563EA" w:rsidRPr="00073956">
        <w:rPr>
          <w:rFonts w:ascii="Times New Roman" w:eastAsia="PalatinoTurk" w:hAnsi="Times New Roman"/>
          <w:sz w:val="24"/>
          <w:szCs w:val="24"/>
          <w:lang w:eastAsia="en-US"/>
        </w:rPr>
        <w:t>Kırık’ın</w:t>
      </w:r>
      <w:proofErr w:type="spellEnd"/>
      <w:r w:rsidR="005563EA" w:rsidRPr="00073956">
        <w:rPr>
          <w:rFonts w:ascii="Times New Roman" w:eastAsia="PalatinoTurk" w:hAnsi="Times New Roman"/>
          <w:sz w:val="24"/>
          <w:szCs w:val="24"/>
          <w:lang w:eastAsia="en-US"/>
        </w:rPr>
        <w:t xml:space="preserve"> (2014) ebeveynlerle yaptığı çalışma sonuçlarına göre; ebeveynlerin yarısı, çocukları </w:t>
      </w:r>
      <w:r w:rsidR="003A2C04">
        <w:rPr>
          <w:rFonts w:ascii="Times New Roman" w:eastAsia="PalatinoTurk" w:hAnsi="Times New Roman"/>
          <w:sz w:val="24"/>
          <w:szCs w:val="24"/>
          <w:lang w:eastAsia="en-US"/>
        </w:rPr>
        <w:t>i</w:t>
      </w:r>
      <w:r w:rsidR="005563EA" w:rsidRPr="00073956">
        <w:rPr>
          <w:rFonts w:ascii="Times New Roman" w:eastAsia="PalatinoTurk" w:hAnsi="Times New Roman"/>
          <w:sz w:val="24"/>
          <w:szCs w:val="24"/>
          <w:lang w:eastAsia="en-US"/>
        </w:rPr>
        <w:t xml:space="preserve">nternette zaman geçirirken onları takip etmediklerini ve </w:t>
      </w:r>
      <w:proofErr w:type="gramStart"/>
      <w:r w:rsidR="005563EA" w:rsidRPr="00073956">
        <w:rPr>
          <w:rFonts w:ascii="Times New Roman" w:eastAsia="PalatinoTurk" w:hAnsi="Times New Roman"/>
          <w:sz w:val="24"/>
          <w:szCs w:val="24"/>
          <w:lang w:eastAsia="en-US"/>
        </w:rPr>
        <w:t>kendi</w:t>
      </w:r>
      <w:r w:rsidR="00B72DD4" w:rsidRPr="00073956">
        <w:rPr>
          <w:rFonts w:ascii="Times New Roman" w:eastAsia="PalatinoTurk" w:hAnsi="Times New Roman"/>
          <w:sz w:val="24"/>
          <w:szCs w:val="24"/>
          <w:lang w:eastAsia="en-US"/>
        </w:rPr>
        <w:t xml:space="preserve"> </w:t>
      </w:r>
      <w:r w:rsidR="005563EA" w:rsidRPr="00073956">
        <w:rPr>
          <w:rFonts w:ascii="Times New Roman" w:eastAsia="PalatinoTurk" w:hAnsi="Times New Roman"/>
          <w:sz w:val="24"/>
          <w:szCs w:val="24"/>
          <w:lang w:eastAsia="en-US"/>
        </w:rPr>
        <w:t>işleriyle</w:t>
      </w:r>
      <w:proofErr w:type="gramEnd"/>
      <w:r w:rsidR="005563EA" w:rsidRPr="00073956">
        <w:rPr>
          <w:rFonts w:ascii="Times New Roman" w:eastAsia="PalatinoTurk" w:hAnsi="Times New Roman"/>
          <w:sz w:val="24"/>
          <w:szCs w:val="24"/>
          <w:lang w:eastAsia="en-US"/>
        </w:rPr>
        <w:t xml:space="preserve"> meşgul olduklarını beyan etmişlerdir.</w:t>
      </w:r>
      <w:r w:rsidR="00D51CEC" w:rsidRPr="00073956">
        <w:rPr>
          <w:rFonts w:ascii="Times New Roman" w:eastAsia="PalatinoTurk" w:hAnsi="Times New Roman"/>
          <w:sz w:val="24"/>
          <w:szCs w:val="24"/>
          <w:lang w:eastAsia="en-US"/>
        </w:rPr>
        <w:t xml:space="preserve"> </w:t>
      </w:r>
      <w:r w:rsidR="00C13B72" w:rsidRPr="00073956">
        <w:rPr>
          <w:rFonts w:ascii="Times New Roman" w:eastAsia="PalatinoTurk" w:hAnsi="Times New Roman"/>
          <w:sz w:val="24"/>
          <w:szCs w:val="24"/>
          <w:lang w:eastAsia="en-US"/>
        </w:rPr>
        <w:t>Başka bir çalışmada</w:t>
      </w:r>
      <w:r w:rsidR="004D606C">
        <w:rPr>
          <w:rFonts w:ascii="Times New Roman" w:eastAsia="PalatinoTurk" w:hAnsi="Times New Roman"/>
          <w:sz w:val="24"/>
          <w:szCs w:val="24"/>
          <w:lang w:eastAsia="en-US"/>
        </w:rPr>
        <w:t xml:space="preserve"> ise</w:t>
      </w:r>
      <w:r w:rsidR="00C13B72" w:rsidRPr="00073956">
        <w:rPr>
          <w:rFonts w:ascii="Times New Roman" w:eastAsia="PalatinoTurk" w:hAnsi="Times New Roman"/>
          <w:sz w:val="24"/>
          <w:szCs w:val="24"/>
          <w:lang w:eastAsia="en-US"/>
        </w:rPr>
        <w:t xml:space="preserve">, </w:t>
      </w:r>
      <w:r w:rsidR="00CA538F">
        <w:rPr>
          <w:rFonts w:ascii="Times New Roman" w:eastAsia="PalatinoTurk" w:hAnsi="Times New Roman"/>
          <w:sz w:val="24"/>
          <w:szCs w:val="24"/>
          <w:lang w:eastAsia="en-US"/>
        </w:rPr>
        <w:t xml:space="preserve">aile kontrolü </w:t>
      </w:r>
      <w:r w:rsidR="007361F3">
        <w:rPr>
          <w:rFonts w:ascii="Times New Roman" w:eastAsia="PalatinoTurk" w:hAnsi="Times New Roman"/>
          <w:sz w:val="24"/>
          <w:szCs w:val="24"/>
          <w:lang w:eastAsia="en-US"/>
        </w:rPr>
        <w:t xml:space="preserve">olmadan </w:t>
      </w:r>
      <w:r w:rsidR="007361F3" w:rsidRPr="00073956">
        <w:rPr>
          <w:rFonts w:ascii="Times New Roman" w:eastAsia="PalatinoTurk" w:hAnsi="Times New Roman"/>
          <w:sz w:val="24"/>
          <w:szCs w:val="24"/>
          <w:lang w:eastAsia="en-US"/>
        </w:rPr>
        <w:t>dijital</w:t>
      </w:r>
      <w:r w:rsidR="003E4117" w:rsidRPr="00073956">
        <w:rPr>
          <w:rFonts w:ascii="Times New Roman" w:eastAsia="PalatinoTurk" w:hAnsi="Times New Roman"/>
          <w:sz w:val="24"/>
          <w:szCs w:val="24"/>
          <w:lang w:eastAsia="en-US"/>
        </w:rPr>
        <w:t xml:space="preserve"> oyun</w:t>
      </w:r>
      <w:r w:rsidR="00CA538F">
        <w:rPr>
          <w:rFonts w:ascii="Times New Roman" w:eastAsia="PalatinoTurk" w:hAnsi="Times New Roman"/>
          <w:sz w:val="24"/>
          <w:szCs w:val="24"/>
          <w:lang w:eastAsia="en-US"/>
        </w:rPr>
        <w:t xml:space="preserve"> oynayan </w:t>
      </w:r>
      <w:r w:rsidR="007361F3">
        <w:rPr>
          <w:rFonts w:ascii="Times New Roman" w:eastAsia="PalatinoTurk" w:hAnsi="Times New Roman"/>
          <w:sz w:val="24"/>
          <w:szCs w:val="24"/>
          <w:lang w:eastAsia="en-US"/>
        </w:rPr>
        <w:t xml:space="preserve">çocukların </w:t>
      </w:r>
      <w:r w:rsidR="007361F3" w:rsidRPr="00073956">
        <w:rPr>
          <w:rFonts w:ascii="Times New Roman" w:eastAsia="PalatinoTurk" w:hAnsi="Times New Roman"/>
          <w:sz w:val="24"/>
          <w:szCs w:val="24"/>
          <w:lang w:eastAsia="en-US"/>
        </w:rPr>
        <w:t>oyun</w:t>
      </w:r>
      <w:r w:rsidR="00D51CEC" w:rsidRPr="00073956">
        <w:rPr>
          <w:rFonts w:ascii="Times New Roman" w:eastAsia="PalatinoTurk" w:hAnsi="Times New Roman"/>
          <w:sz w:val="24"/>
          <w:szCs w:val="24"/>
          <w:lang w:eastAsia="en-US"/>
        </w:rPr>
        <w:t xml:space="preserve"> bağımlılı</w:t>
      </w:r>
      <w:r w:rsidR="004D606C">
        <w:rPr>
          <w:rFonts w:ascii="Times New Roman" w:eastAsia="PalatinoTurk" w:hAnsi="Times New Roman"/>
          <w:sz w:val="24"/>
          <w:szCs w:val="24"/>
          <w:lang w:eastAsia="en-US"/>
        </w:rPr>
        <w:t>ğı düzeylerinin</w:t>
      </w:r>
      <w:r w:rsidR="00C13B72" w:rsidRPr="00073956">
        <w:rPr>
          <w:rFonts w:ascii="Times New Roman" w:eastAsia="PalatinoTurk" w:hAnsi="Times New Roman"/>
          <w:sz w:val="24"/>
          <w:szCs w:val="24"/>
          <w:lang w:eastAsia="en-US"/>
        </w:rPr>
        <w:t xml:space="preserve">, </w:t>
      </w:r>
      <w:r w:rsidR="00D51CEC" w:rsidRPr="00073956">
        <w:rPr>
          <w:rFonts w:ascii="Times New Roman" w:eastAsia="PalatinoTurk" w:hAnsi="Times New Roman"/>
          <w:sz w:val="24"/>
          <w:szCs w:val="24"/>
          <w:lang w:eastAsia="en-US"/>
        </w:rPr>
        <w:t>aile kontrolü</w:t>
      </w:r>
      <w:r w:rsidR="00CA538F">
        <w:rPr>
          <w:rFonts w:ascii="Times New Roman" w:eastAsia="PalatinoTurk" w:hAnsi="Times New Roman"/>
          <w:sz w:val="24"/>
          <w:szCs w:val="24"/>
          <w:lang w:eastAsia="en-US"/>
        </w:rPr>
        <w:t xml:space="preserve"> altında</w:t>
      </w:r>
      <w:r w:rsidR="00D51CEC" w:rsidRPr="00073956">
        <w:rPr>
          <w:rFonts w:ascii="Times New Roman" w:eastAsia="PalatinoTurk" w:hAnsi="Times New Roman"/>
          <w:sz w:val="24"/>
          <w:szCs w:val="24"/>
          <w:lang w:eastAsia="en-US"/>
        </w:rPr>
        <w:t xml:space="preserve"> </w:t>
      </w:r>
      <w:r w:rsidR="00CA538F">
        <w:rPr>
          <w:rFonts w:ascii="Times New Roman" w:eastAsia="PalatinoTurk" w:hAnsi="Times New Roman"/>
          <w:sz w:val="24"/>
          <w:szCs w:val="24"/>
          <w:lang w:eastAsia="en-US"/>
        </w:rPr>
        <w:t>oynayan</w:t>
      </w:r>
      <w:r w:rsidR="00D51CEC" w:rsidRPr="00073956">
        <w:rPr>
          <w:rFonts w:ascii="Times New Roman" w:eastAsia="PalatinoTurk" w:hAnsi="Times New Roman"/>
          <w:sz w:val="24"/>
          <w:szCs w:val="24"/>
          <w:lang w:eastAsia="en-US"/>
        </w:rPr>
        <w:t xml:space="preserve"> çocuklara göre daha </w:t>
      </w:r>
      <w:r w:rsidR="00C13B72" w:rsidRPr="00073956">
        <w:rPr>
          <w:rFonts w:ascii="Times New Roman" w:eastAsia="PalatinoTurk" w:hAnsi="Times New Roman"/>
          <w:sz w:val="24"/>
          <w:szCs w:val="24"/>
          <w:lang w:eastAsia="en-US"/>
        </w:rPr>
        <w:t>fazla olduğu ortaya çıkmıştır</w:t>
      </w:r>
      <w:r w:rsidR="00D51CEC" w:rsidRPr="00073956">
        <w:rPr>
          <w:rFonts w:ascii="Times New Roman" w:eastAsia="PalatinoTurk" w:hAnsi="Times New Roman"/>
          <w:sz w:val="24"/>
          <w:szCs w:val="24"/>
          <w:lang w:eastAsia="en-US"/>
        </w:rPr>
        <w:t xml:space="preserve"> (</w:t>
      </w:r>
      <w:proofErr w:type="spellStart"/>
      <w:r w:rsidR="00D51CEC" w:rsidRPr="00073956">
        <w:rPr>
          <w:rFonts w:ascii="Times New Roman" w:eastAsia="PalatinoTurk" w:hAnsi="Times New Roman"/>
          <w:sz w:val="24"/>
          <w:szCs w:val="24"/>
          <w:lang w:eastAsia="en-US"/>
        </w:rPr>
        <w:t>Göldağ</w:t>
      </w:r>
      <w:proofErr w:type="spellEnd"/>
      <w:r w:rsidR="00D51CEC" w:rsidRPr="00073956">
        <w:rPr>
          <w:rFonts w:ascii="Times New Roman" w:eastAsia="PalatinoTurk" w:hAnsi="Times New Roman"/>
          <w:sz w:val="24"/>
          <w:szCs w:val="24"/>
          <w:lang w:eastAsia="en-US"/>
        </w:rPr>
        <w:t>, 2018).</w:t>
      </w:r>
    </w:p>
    <w:p w:rsidR="004D606C" w:rsidRDefault="004D606C" w:rsidP="004E6D78">
      <w:pPr>
        <w:ind w:firstLine="708"/>
        <w:rPr>
          <w:rFonts w:ascii="Times New Roman" w:hAnsi="Times New Roman"/>
          <w:sz w:val="24"/>
          <w:szCs w:val="24"/>
        </w:rPr>
      </w:pPr>
      <w:r>
        <w:rPr>
          <w:rFonts w:ascii="Times New Roman" w:hAnsi="Times New Roman"/>
          <w:sz w:val="24"/>
          <w:szCs w:val="24"/>
        </w:rPr>
        <w:t xml:space="preserve">Yukarıda da özetlendiği üzere </w:t>
      </w:r>
      <w:proofErr w:type="spellStart"/>
      <w:r>
        <w:rPr>
          <w:rFonts w:ascii="Times New Roman" w:hAnsi="Times New Roman"/>
          <w:sz w:val="24"/>
          <w:szCs w:val="24"/>
        </w:rPr>
        <w:t>a</w:t>
      </w:r>
      <w:r w:rsidR="00C01E4F">
        <w:rPr>
          <w:rFonts w:ascii="Times New Roman" w:hAnsi="Times New Roman"/>
          <w:sz w:val="24"/>
          <w:szCs w:val="24"/>
        </w:rPr>
        <w:t>lan</w:t>
      </w:r>
      <w:r w:rsidR="00CF591E" w:rsidRPr="00073956">
        <w:rPr>
          <w:rFonts w:ascii="Times New Roman" w:hAnsi="Times New Roman"/>
          <w:sz w:val="24"/>
          <w:szCs w:val="24"/>
        </w:rPr>
        <w:t>yazında</w:t>
      </w:r>
      <w:proofErr w:type="spellEnd"/>
      <w:r w:rsidR="00CF591E" w:rsidRPr="00073956">
        <w:rPr>
          <w:rFonts w:ascii="Times New Roman" w:hAnsi="Times New Roman"/>
          <w:sz w:val="24"/>
          <w:szCs w:val="24"/>
        </w:rPr>
        <w:t xml:space="preserve"> dijital oyunlarla ilgili </w:t>
      </w:r>
      <w:r>
        <w:rPr>
          <w:rFonts w:ascii="Times New Roman" w:hAnsi="Times New Roman"/>
          <w:sz w:val="24"/>
          <w:szCs w:val="24"/>
        </w:rPr>
        <w:t xml:space="preserve">bazı </w:t>
      </w:r>
      <w:r w:rsidR="00CF591E" w:rsidRPr="00073956">
        <w:rPr>
          <w:rFonts w:ascii="Times New Roman" w:hAnsi="Times New Roman"/>
          <w:sz w:val="24"/>
          <w:szCs w:val="24"/>
        </w:rPr>
        <w:t>çalışmalara rastlan</w:t>
      </w:r>
      <w:r>
        <w:rPr>
          <w:rFonts w:ascii="Times New Roman" w:hAnsi="Times New Roman"/>
          <w:sz w:val="24"/>
          <w:szCs w:val="24"/>
        </w:rPr>
        <w:t>mıştır. Ancak</w:t>
      </w:r>
      <w:r w:rsidR="00CF591E" w:rsidRPr="00073956">
        <w:rPr>
          <w:rFonts w:ascii="Times New Roman" w:hAnsi="Times New Roman"/>
          <w:sz w:val="24"/>
          <w:szCs w:val="24"/>
        </w:rPr>
        <w:t xml:space="preserve">, özellikle </w:t>
      </w:r>
      <w:r>
        <w:rPr>
          <w:rFonts w:ascii="Times New Roman" w:hAnsi="Times New Roman"/>
          <w:sz w:val="24"/>
          <w:szCs w:val="24"/>
        </w:rPr>
        <w:t xml:space="preserve">de </w:t>
      </w:r>
      <w:r w:rsidR="00CF591E" w:rsidRPr="00073956">
        <w:rPr>
          <w:rFonts w:ascii="Times New Roman" w:hAnsi="Times New Roman"/>
          <w:sz w:val="24"/>
          <w:szCs w:val="24"/>
        </w:rPr>
        <w:t>çocukların dijital oyun bağımlı</w:t>
      </w:r>
      <w:r>
        <w:rPr>
          <w:rFonts w:ascii="Times New Roman" w:hAnsi="Times New Roman"/>
          <w:sz w:val="24"/>
          <w:szCs w:val="24"/>
        </w:rPr>
        <w:t>lığında aile</w:t>
      </w:r>
      <w:r w:rsidR="00B452EC">
        <w:rPr>
          <w:rFonts w:ascii="Times New Roman" w:hAnsi="Times New Roman"/>
          <w:sz w:val="24"/>
          <w:szCs w:val="24"/>
        </w:rPr>
        <w:t xml:space="preserve"> yapılarının bir etken olup olmadığının incelendiği veya aile</w:t>
      </w:r>
      <w:r>
        <w:rPr>
          <w:rFonts w:ascii="Times New Roman" w:hAnsi="Times New Roman"/>
          <w:sz w:val="24"/>
          <w:szCs w:val="24"/>
        </w:rPr>
        <w:t xml:space="preserve"> </w:t>
      </w:r>
      <w:proofErr w:type="gramStart"/>
      <w:r>
        <w:rPr>
          <w:rFonts w:ascii="Times New Roman" w:hAnsi="Times New Roman"/>
          <w:sz w:val="24"/>
          <w:szCs w:val="24"/>
        </w:rPr>
        <w:t>profillerinin</w:t>
      </w:r>
      <w:proofErr w:type="gramEnd"/>
      <w:r>
        <w:rPr>
          <w:rFonts w:ascii="Times New Roman" w:hAnsi="Times New Roman"/>
          <w:sz w:val="24"/>
          <w:szCs w:val="24"/>
        </w:rPr>
        <w:t xml:space="preserve"> detaylı olarak betimlendiği</w:t>
      </w:r>
      <w:r w:rsidR="00485940">
        <w:rPr>
          <w:rFonts w:ascii="Times New Roman" w:hAnsi="Times New Roman"/>
          <w:sz w:val="24"/>
          <w:szCs w:val="24"/>
        </w:rPr>
        <w:t xml:space="preserve"> çalışmalara pek rastlanmamıştır. </w:t>
      </w:r>
      <w:proofErr w:type="spellStart"/>
      <w:r w:rsidR="00485940">
        <w:rPr>
          <w:rFonts w:ascii="Times New Roman" w:hAnsi="Times New Roman"/>
          <w:sz w:val="24"/>
          <w:szCs w:val="24"/>
        </w:rPr>
        <w:t>Alanyazında</w:t>
      </w:r>
      <w:proofErr w:type="spellEnd"/>
      <w:r w:rsidR="00485940">
        <w:rPr>
          <w:rFonts w:ascii="Times New Roman" w:hAnsi="Times New Roman"/>
          <w:sz w:val="24"/>
          <w:szCs w:val="24"/>
        </w:rPr>
        <w:t xml:space="preserve"> bu kapsamda bir boşluk bulunmaktadır</w:t>
      </w:r>
      <w:r w:rsidR="00CF591E" w:rsidRPr="00073956">
        <w:rPr>
          <w:rFonts w:ascii="Times New Roman" w:hAnsi="Times New Roman"/>
          <w:sz w:val="24"/>
          <w:szCs w:val="24"/>
        </w:rPr>
        <w:t>.</w:t>
      </w:r>
      <w:r w:rsidR="00485940">
        <w:rPr>
          <w:rFonts w:ascii="Times New Roman" w:hAnsi="Times New Roman"/>
          <w:sz w:val="24"/>
          <w:szCs w:val="24"/>
        </w:rPr>
        <w:t xml:space="preserve"> </w:t>
      </w:r>
      <w:r w:rsidR="00B452EC">
        <w:rPr>
          <w:rFonts w:ascii="Times New Roman" w:hAnsi="Times New Roman"/>
          <w:sz w:val="24"/>
          <w:szCs w:val="24"/>
        </w:rPr>
        <w:t xml:space="preserve">Bu </w:t>
      </w:r>
      <w:r w:rsidR="00B452EC">
        <w:rPr>
          <w:rFonts w:ascii="Times New Roman" w:hAnsi="Times New Roman"/>
          <w:sz w:val="24"/>
          <w:szCs w:val="24"/>
        </w:rPr>
        <w:lastRenderedPageBreak/>
        <w:t>çalışmada, t</w:t>
      </w:r>
      <w:r w:rsidR="00387C04">
        <w:rPr>
          <w:rFonts w:ascii="Times New Roman" w:hAnsi="Times New Roman"/>
          <w:sz w:val="24"/>
          <w:szCs w:val="24"/>
        </w:rPr>
        <w:t xml:space="preserve">eknolojiye </w:t>
      </w:r>
      <w:r w:rsidR="00B452EC">
        <w:rPr>
          <w:rFonts w:ascii="Times New Roman" w:hAnsi="Times New Roman"/>
          <w:sz w:val="24"/>
          <w:szCs w:val="24"/>
        </w:rPr>
        <w:t>erişim</w:t>
      </w:r>
      <w:r w:rsidR="00387C04">
        <w:rPr>
          <w:rFonts w:ascii="Times New Roman" w:hAnsi="Times New Roman"/>
          <w:sz w:val="24"/>
          <w:szCs w:val="24"/>
        </w:rPr>
        <w:t xml:space="preserve"> konusunda problem yaşama</w:t>
      </w:r>
      <w:r w:rsidR="00B452EC">
        <w:rPr>
          <w:rFonts w:ascii="Times New Roman" w:hAnsi="Times New Roman"/>
          <w:sz w:val="24"/>
          <w:szCs w:val="24"/>
        </w:rPr>
        <w:t>dığı düşünülen ve</w:t>
      </w:r>
      <w:r w:rsidR="00387C04">
        <w:rPr>
          <w:rFonts w:ascii="Times New Roman" w:hAnsi="Times New Roman"/>
          <w:sz w:val="24"/>
          <w:szCs w:val="24"/>
        </w:rPr>
        <w:t xml:space="preserve"> devlet okullarına göre daha iyi </w:t>
      </w:r>
      <w:proofErr w:type="spellStart"/>
      <w:r w:rsidR="00387C04">
        <w:rPr>
          <w:rFonts w:ascii="Times New Roman" w:hAnsi="Times New Roman"/>
          <w:sz w:val="24"/>
          <w:szCs w:val="24"/>
        </w:rPr>
        <w:t>sosyo</w:t>
      </w:r>
      <w:proofErr w:type="spellEnd"/>
      <w:r w:rsidR="00387C04">
        <w:rPr>
          <w:rFonts w:ascii="Times New Roman" w:hAnsi="Times New Roman"/>
          <w:sz w:val="24"/>
          <w:szCs w:val="24"/>
        </w:rPr>
        <w:t xml:space="preserve">-ekonomik </w:t>
      </w:r>
      <w:r w:rsidR="00B452EC">
        <w:rPr>
          <w:rFonts w:ascii="Times New Roman" w:hAnsi="Times New Roman"/>
          <w:sz w:val="24"/>
          <w:szCs w:val="24"/>
        </w:rPr>
        <w:t>olanaklara</w:t>
      </w:r>
      <w:r w:rsidR="00387C04">
        <w:rPr>
          <w:rFonts w:ascii="Times New Roman" w:hAnsi="Times New Roman"/>
          <w:sz w:val="24"/>
          <w:szCs w:val="24"/>
        </w:rPr>
        <w:t xml:space="preserve"> sahip </w:t>
      </w:r>
      <w:r w:rsidR="00B452EC">
        <w:rPr>
          <w:rFonts w:ascii="Times New Roman" w:hAnsi="Times New Roman"/>
          <w:sz w:val="24"/>
          <w:szCs w:val="24"/>
        </w:rPr>
        <w:t xml:space="preserve">olan </w:t>
      </w:r>
      <w:r w:rsidR="00387C04">
        <w:rPr>
          <w:rFonts w:ascii="Times New Roman" w:hAnsi="Times New Roman"/>
          <w:sz w:val="24"/>
          <w:szCs w:val="24"/>
        </w:rPr>
        <w:t>özel bir kolej seçilmiştir. Çocukların dijital oyun bağımlısı olmasında sadece koşulla</w:t>
      </w:r>
      <w:r w:rsidR="008C7F89">
        <w:rPr>
          <w:rFonts w:ascii="Times New Roman" w:hAnsi="Times New Roman"/>
          <w:sz w:val="24"/>
          <w:szCs w:val="24"/>
        </w:rPr>
        <w:t xml:space="preserve">rın değil, aile </w:t>
      </w:r>
      <w:proofErr w:type="gramStart"/>
      <w:r w:rsidR="008C7F89">
        <w:rPr>
          <w:rFonts w:ascii="Times New Roman" w:hAnsi="Times New Roman"/>
          <w:sz w:val="24"/>
          <w:szCs w:val="24"/>
        </w:rPr>
        <w:t>profillerinin</w:t>
      </w:r>
      <w:proofErr w:type="gramEnd"/>
      <w:r w:rsidR="008C7F89">
        <w:rPr>
          <w:rFonts w:ascii="Times New Roman" w:hAnsi="Times New Roman"/>
          <w:sz w:val="24"/>
          <w:szCs w:val="24"/>
        </w:rPr>
        <w:t xml:space="preserve"> de etkisinin belirlenmesi </w:t>
      </w:r>
      <w:r w:rsidR="003579A9">
        <w:rPr>
          <w:rFonts w:ascii="Times New Roman" w:hAnsi="Times New Roman"/>
          <w:sz w:val="24"/>
          <w:szCs w:val="24"/>
        </w:rPr>
        <w:t xml:space="preserve">bağımlılığı </w:t>
      </w:r>
      <w:r w:rsidR="00B452EC">
        <w:rPr>
          <w:rFonts w:ascii="Times New Roman" w:hAnsi="Times New Roman"/>
          <w:sz w:val="24"/>
          <w:szCs w:val="24"/>
        </w:rPr>
        <w:t xml:space="preserve">önleme </w:t>
      </w:r>
      <w:r w:rsidR="003579A9">
        <w:rPr>
          <w:rFonts w:ascii="Times New Roman" w:hAnsi="Times New Roman"/>
          <w:sz w:val="24"/>
          <w:szCs w:val="24"/>
        </w:rPr>
        <w:t>açısından önemli görülmektedir.</w:t>
      </w:r>
      <w:r w:rsidR="00387C04">
        <w:rPr>
          <w:rFonts w:ascii="Times New Roman" w:hAnsi="Times New Roman"/>
          <w:sz w:val="24"/>
          <w:szCs w:val="24"/>
        </w:rPr>
        <w:t xml:space="preserve">  </w:t>
      </w:r>
      <w:r w:rsidR="00CF591E" w:rsidRPr="00073956">
        <w:rPr>
          <w:rFonts w:ascii="Times New Roman" w:hAnsi="Times New Roman"/>
          <w:sz w:val="24"/>
          <w:szCs w:val="24"/>
        </w:rPr>
        <w:t>Bu nedenle, d</w:t>
      </w:r>
      <w:r w:rsidR="00913517" w:rsidRPr="00073956">
        <w:rPr>
          <w:rFonts w:ascii="Times New Roman" w:hAnsi="Times New Roman"/>
          <w:sz w:val="24"/>
          <w:szCs w:val="24"/>
        </w:rPr>
        <w:t>ijital</w:t>
      </w:r>
      <w:r w:rsidR="0068789F" w:rsidRPr="00073956">
        <w:rPr>
          <w:rFonts w:ascii="Times New Roman" w:hAnsi="Times New Roman"/>
          <w:sz w:val="24"/>
          <w:szCs w:val="24"/>
        </w:rPr>
        <w:t xml:space="preserve"> oyun bağımlısı çocukların aile</w:t>
      </w:r>
      <w:r w:rsidR="00485940">
        <w:rPr>
          <w:rFonts w:ascii="Times New Roman" w:hAnsi="Times New Roman"/>
          <w:sz w:val="24"/>
          <w:szCs w:val="24"/>
        </w:rPr>
        <w:t xml:space="preserve"> </w:t>
      </w:r>
      <w:proofErr w:type="gramStart"/>
      <w:r w:rsidR="00485940">
        <w:rPr>
          <w:rFonts w:ascii="Times New Roman" w:hAnsi="Times New Roman"/>
          <w:sz w:val="24"/>
          <w:szCs w:val="24"/>
        </w:rPr>
        <w:t>profilleriy</w:t>
      </w:r>
      <w:r w:rsidR="00913517" w:rsidRPr="00073956">
        <w:rPr>
          <w:rFonts w:ascii="Times New Roman" w:hAnsi="Times New Roman"/>
          <w:sz w:val="24"/>
          <w:szCs w:val="24"/>
        </w:rPr>
        <w:t>le</w:t>
      </w:r>
      <w:proofErr w:type="gramEnd"/>
      <w:r w:rsidR="00913517" w:rsidRPr="00073956">
        <w:rPr>
          <w:rFonts w:ascii="Times New Roman" w:hAnsi="Times New Roman"/>
          <w:sz w:val="24"/>
          <w:szCs w:val="24"/>
        </w:rPr>
        <w:t xml:space="preserve"> dijital oyun bağımlısı olmayan çocukların aile </w:t>
      </w:r>
      <w:r w:rsidR="00485940">
        <w:rPr>
          <w:rFonts w:ascii="Times New Roman" w:hAnsi="Times New Roman"/>
          <w:sz w:val="24"/>
          <w:szCs w:val="24"/>
        </w:rPr>
        <w:t>profillerinin karşılaştırıl</w:t>
      </w:r>
      <w:r w:rsidR="00B452EC">
        <w:rPr>
          <w:rFonts w:ascii="Times New Roman" w:hAnsi="Times New Roman"/>
          <w:sz w:val="24"/>
          <w:szCs w:val="24"/>
        </w:rPr>
        <w:t>arak bazı faktörlerin belirlenmesi</w:t>
      </w:r>
      <w:r w:rsidR="00485940">
        <w:rPr>
          <w:rFonts w:ascii="Times New Roman" w:hAnsi="Times New Roman"/>
          <w:sz w:val="24"/>
          <w:szCs w:val="24"/>
        </w:rPr>
        <w:t xml:space="preserve"> önemlidir</w:t>
      </w:r>
      <w:r w:rsidR="00913517" w:rsidRPr="00073956">
        <w:rPr>
          <w:rFonts w:ascii="Times New Roman" w:hAnsi="Times New Roman"/>
          <w:sz w:val="24"/>
          <w:szCs w:val="24"/>
        </w:rPr>
        <w:t xml:space="preserve">. </w:t>
      </w:r>
      <w:r w:rsidR="00485940">
        <w:rPr>
          <w:rFonts w:ascii="Times New Roman" w:hAnsi="Times New Roman"/>
          <w:sz w:val="24"/>
          <w:szCs w:val="24"/>
        </w:rPr>
        <w:t xml:space="preserve">Bu </w:t>
      </w:r>
      <w:r w:rsidR="007A0F73">
        <w:rPr>
          <w:rFonts w:ascii="Times New Roman" w:hAnsi="Times New Roman"/>
          <w:sz w:val="24"/>
          <w:szCs w:val="24"/>
        </w:rPr>
        <w:t>çalışmada</w:t>
      </w:r>
      <w:r w:rsidR="00B452EC">
        <w:rPr>
          <w:rFonts w:ascii="Times New Roman" w:hAnsi="Times New Roman"/>
          <w:sz w:val="24"/>
          <w:szCs w:val="24"/>
        </w:rPr>
        <w:t>,</w:t>
      </w:r>
      <w:r w:rsidR="007A0F73">
        <w:rPr>
          <w:rFonts w:ascii="Times New Roman" w:hAnsi="Times New Roman"/>
          <w:sz w:val="24"/>
          <w:szCs w:val="24"/>
        </w:rPr>
        <w:t xml:space="preserve"> </w:t>
      </w:r>
      <w:r w:rsidR="00485940">
        <w:rPr>
          <w:rFonts w:ascii="Times New Roman" w:hAnsi="Times New Roman"/>
          <w:sz w:val="24"/>
          <w:szCs w:val="24"/>
        </w:rPr>
        <w:t xml:space="preserve">temel olarak: </w:t>
      </w:r>
      <w:r w:rsidR="00913517" w:rsidRPr="00073956">
        <w:rPr>
          <w:rFonts w:ascii="Times New Roman" w:hAnsi="Times New Roman"/>
          <w:sz w:val="24"/>
          <w:szCs w:val="24"/>
        </w:rPr>
        <w:t>Özel kolejde okuyan öğrencilerden dijital oyun bağımlısı olan çocukla</w:t>
      </w:r>
      <w:r w:rsidR="0068789F" w:rsidRPr="00073956">
        <w:rPr>
          <w:rFonts w:ascii="Times New Roman" w:hAnsi="Times New Roman"/>
          <w:sz w:val="24"/>
          <w:szCs w:val="24"/>
        </w:rPr>
        <w:t xml:space="preserve">rın aile </w:t>
      </w:r>
      <w:proofErr w:type="gramStart"/>
      <w:r w:rsidR="0068789F" w:rsidRPr="00073956">
        <w:rPr>
          <w:rFonts w:ascii="Times New Roman" w:hAnsi="Times New Roman"/>
          <w:sz w:val="24"/>
          <w:szCs w:val="24"/>
        </w:rPr>
        <w:t>profilleri</w:t>
      </w:r>
      <w:proofErr w:type="gramEnd"/>
      <w:r w:rsidR="0068789F" w:rsidRPr="00073956">
        <w:rPr>
          <w:rFonts w:ascii="Times New Roman" w:hAnsi="Times New Roman"/>
          <w:sz w:val="24"/>
          <w:szCs w:val="24"/>
        </w:rPr>
        <w:t xml:space="preserve"> </w:t>
      </w:r>
      <w:r w:rsidR="00913517" w:rsidRPr="00073956">
        <w:rPr>
          <w:rFonts w:ascii="Times New Roman" w:hAnsi="Times New Roman"/>
          <w:sz w:val="24"/>
          <w:szCs w:val="24"/>
        </w:rPr>
        <w:t>ile dijital oyun ba</w:t>
      </w:r>
      <w:r w:rsidR="0068789F" w:rsidRPr="00073956">
        <w:rPr>
          <w:rFonts w:ascii="Times New Roman" w:hAnsi="Times New Roman"/>
          <w:sz w:val="24"/>
          <w:szCs w:val="24"/>
        </w:rPr>
        <w:t xml:space="preserve">ğımlısı olmayan çocukların aile profilleri </w:t>
      </w:r>
      <w:r w:rsidR="00913517" w:rsidRPr="00073956">
        <w:rPr>
          <w:rFonts w:ascii="Times New Roman" w:hAnsi="Times New Roman"/>
          <w:sz w:val="24"/>
          <w:szCs w:val="24"/>
        </w:rPr>
        <w:t>nasıldır?</w:t>
      </w:r>
      <w:r w:rsidR="00485940">
        <w:rPr>
          <w:rFonts w:ascii="Times New Roman" w:hAnsi="Times New Roman"/>
          <w:sz w:val="24"/>
          <w:szCs w:val="24"/>
        </w:rPr>
        <w:t xml:space="preserve"> </w:t>
      </w:r>
      <w:r w:rsidR="009A1245">
        <w:rPr>
          <w:rFonts w:ascii="Times New Roman" w:hAnsi="Times New Roman"/>
          <w:sz w:val="24"/>
          <w:szCs w:val="24"/>
        </w:rPr>
        <w:t>Sorusuna</w:t>
      </w:r>
      <w:r w:rsidR="00485940">
        <w:rPr>
          <w:rFonts w:ascii="Times New Roman" w:hAnsi="Times New Roman"/>
          <w:sz w:val="24"/>
          <w:szCs w:val="24"/>
        </w:rPr>
        <w:t xml:space="preserve"> odaklanılmıştır. </w:t>
      </w:r>
      <w:r w:rsidR="00913517" w:rsidRPr="00073956">
        <w:rPr>
          <w:rFonts w:ascii="Times New Roman" w:hAnsi="Times New Roman"/>
          <w:sz w:val="24"/>
          <w:szCs w:val="24"/>
        </w:rPr>
        <w:t xml:space="preserve">Bu bağlamda, dijital oyun bağımlısı olan çocuklar ile dijital oyun bağımlısı olmayan çocukların ebeveynlerinin aile yapıları ve çocuklarıyla olan ilişkilerinin incelenmesi </w:t>
      </w:r>
      <w:r w:rsidR="00485940">
        <w:rPr>
          <w:rFonts w:ascii="Times New Roman" w:hAnsi="Times New Roman"/>
          <w:sz w:val="24"/>
          <w:szCs w:val="24"/>
        </w:rPr>
        <w:t>amaçlanmıştır</w:t>
      </w:r>
      <w:r w:rsidR="00913517" w:rsidRPr="00073956">
        <w:rPr>
          <w:rFonts w:ascii="Times New Roman" w:hAnsi="Times New Roman"/>
          <w:sz w:val="24"/>
          <w:szCs w:val="24"/>
        </w:rPr>
        <w:t>.</w:t>
      </w:r>
    </w:p>
    <w:p w:rsidR="00984B90" w:rsidRPr="00073956" w:rsidRDefault="00913517" w:rsidP="008F3551">
      <w:pPr>
        <w:autoSpaceDE w:val="0"/>
        <w:autoSpaceDN w:val="0"/>
        <w:adjustRightInd w:val="0"/>
        <w:spacing w:after="0" w:line="480" w:lineRule="auto"/>
        <w:ind w:firstLine="0"/>
        <w:jc w:val="center"/>
        <w:rPr>
          <w:rFonts w:ascii="Times New Roman" w:hAnsi="Times New Roman"/>
          <w:sz w:val="24"/>
          <w:szCs w:val="24"/>
        </w:rPr>
      </w:pPr>
      <w:r w:rsidRPr="00073956">
        <w:rPr>
          <w:rFonts w:ascii="Times New Roman" w:hAnsi="Times New Roman"/>
          <w:b/>
          <w:sz w:val="24"/>
          <w:szCs w:val="24"/>
        </w:rPr>
        <w:t>Yöntem</w:t>
      </w:r>
    </w:p>
    <w:p w:rsidR="009047A4" w:rsidRDefault="00B26D99" w:rsidP="00D76702">
      <w:pPr>
        <w:spacing w:after="0"/>
        <w:ind w:firstLine="708"/>
        <w:rPr>
          <w:rFonts w:ascii="Times New Roman" w:hAnsi="Times New Roman"/>
          <w:bCs/>
          <w:sz w:val="20"/>
          <w:szCs w:val="20"/>
        </w:rPr>
      </w:pPr>
      <w:r>
        <w:rPr>
          <w:rFonts w:ascii="Times New Roman" w:hAnsi="Times New Roman"/>
          <w:bCs/>
          <w:sz w:val="24"/>
          <w:szCs w:val="24"/>
        </w:rPr>
        <w:t>Ç</w:t>
      </w:r>
      <w:r w:rsidR="00FF77E7" w:rsidRPr="00073956">
        <w:rPr>
          <w:rFonts w:ascii="Times New Roman" w:hAnsi="Times New Roman"/>
          <w:bCs/>
          <w:sz w:val="24"/>
          <w:szCs w:val="24"/>
        </w:rPr>
        <w:t>alışma</w:t>
      </w:r>
      <w:r w:rsidR="00401228">
        <w:rPr>
          <w:rFonts w:ascii="Times New Roman" w:hAnsi="Times New Roman"/>
          <w:bCs/>
          <w:sz w:val="24"/>
          <w:szCs w:val="24"/>
        </w:rPr>
        <w:t>da temel amaç doğrultusunda 4</w:t>
      </w:r>
      <w:r w:rsidR="00FF77E7" w:rsidRPr="00073956">
        <w:rPr>
          <w:rFonts w:ascii="Times New Roman" w:hAnsi="Times New Roman"/>
          <w:bCs/>
          <w:sz w:val="24"/>
          <w:szCs w:val="24"/>
        </w:rPr>
        <w:t xml:space="preserve"> alt problem</w:t>
      </w:r>
      <w:r w:rsidR="00401228">
        <w:rPr>
          <w:rFonts w:ascii="Times New Roman" w:hAnsi="Times New Roman"/>
          <w:bCs/>
          <w:sz w:val="24"/>
          <w:szCs w:val="24"/>
        </w:rPr>
        <w:t xml:space="preserve"> belirlenmiş ve bu problemlere</w:t>
      </w:r>
      <w:r w:rsidR="00FF77E7" w:rsidRPr="00073956">
        <w:rPr>
          <w:rFonts w:ascii="Times New Roman" w:hAnsi="Times New Roman"/>
          <w:bCs/>
          <w:sz w:val="24"/>
          <w:szCs w:val="24"/>
        </w:rPr>
        <w:t xml:space="preserve"> </w:t>
      </w:r>
      <w:r w:rsidR="00401228">
        <w:rPr>
          <w:rFonts w:ascii="Times New Roman" w:hAnsi="Times New Roman"/>
          <w:bCs/>
          <w:sz w:val="24"/>
          <w:szCs w:val="24"/>
        </w:rPr>
        <w:t>cevap bulmak adına</w:t>
      </w:r>
      <w:r w:rsidR="00FF77E7" w:rsidRPr="00073956">
        <w:rPr>
          <w:rFonts w:ascii="Times New Roman" w:hAnsi="Times New Roman"/>
          <w:bCs/>
          <w:sz w:val="24"/>
          <w:szCs w:val="24"/>
        </w:rPr>
        <w:t xml:space="preserve"> kullanılan yöntemlere ilişkin bilgiler Tablo 1’de özet olarak gösterilmiştir.</w:t>
      </w:r>
    </w:p>
    <w:p w:rsidR="00891AD5" w:rsidRPr="00891AD5" w:rsidRDefault="00FF77E7" w:rsidP="00CF7447">
      <w:pPr>
        <w:autoSpaceDE w:val="0"/>
        <w:autoSpaceDN w:val="0"/>
        <w:adjustRightInd w:val="0"/>
        <w:spacing w:after="0" w:line="240" w:lineRule="auto"/>
        <w:ind w:firstLine="0"/>
        <w:rPr>
          <w:rFonts w:ascii="Times New Roman" w:hAnsi="Times New Roman"/>
          <w:sz w:val="24"/>
          <w:szCs w:val="24"/>
        </w:rPr>
      </w:pPr>
      <w:r w:rsidRPr="00891AD5">
        <w:rPr>
          <w:rFonts w:ascii="Times New Roman" w:hAnsi="Times New Roman"/>
          <w:sz w:val="24"/>
          <w:szCs w:val="24"/>
        </w:rPr>
        <w:t>Tablo 1</w:t>
      </w:r>
      <w:r w:rsidR="00585524" w:rsidRPr="00891AD5">
        <w:rPr>
          <w:rFonts w:ascii="Times New Roman" w:hAnsi="Times New Roman"/>
          <w:sz w:val="24"/>
          <w:szCs w:val="24"/>
        </w:rPr>
        <w:t>.</w:t>
      </w:r>
    </w:p>
    <w:p w:rsidR="00585524" w:rsidRPr="00E8165C" w:rsidRDefault="00FF77E7" w:rsidP="00CF7447">
      <w:pPr>
        <w:autoSpaceDE w:val="0"/>
        <w:autoSpaceDN w:val="0"/>
        <w:adjustRightInd w:val="0"/>
        <w:spacing w:after="0" w:line="240" w:lineRule="auto"/>
        <w:ind w:firstLine="0"/>
        <w:rPr>
          <w:rFonts w:ascii="Times New Roman" w:hAnsi="Times New Roman"/>
          <w:i/>
          <w:sz w:val="24"/>
          <w:szCs w:val="24"/>
        </w:rPr>
      </w:pPr>
      <w:r w:rsidRPr="00E8165C">
        <w:rPr>
          <w:rFonts w:ascii="Times New Roman" w:hAnsi="Times New Roman"/>
          <w:i/>
          <w:sz w:val="24"/>
          <w:szCs w:val="24"/>
        </w:rPr>
        <w:t xml:space="preserve"> </w:t>
      </w:r>
      <w:r w:rsidRPr="00E8165C">
        <w:rPr>
          <w:rFonts w:ascii="Times New Roman" w:hAnsi="Times New Roman"/>
          <w:sz w:val="24"/>
          <w:szCs w:val="24"/>
        </w:rPr>
        <w:t xml:space="preserve">Alt </w:t>
      </w:r>
      <w:r w:rsidR="003C16BD" w:rsidRPr="00E8165C">
        <w:rPr>
          <w:rFonts w:ascii="Times New Roman" w:hAnsi="Times New Roman"/>
          <w:sz w:val="24"/>
          <w:szCs w:val="24"/>
        </w:rPr>
        <w:t>Problemlere Bağlı Olarak Kullanılan Yöntemler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859"/>
        <w:gridCol w:w="2217"/>
      </w:tblGrid>
      <w:tr w:rsidR="00FF77E7" w:rsidRPr="00E16268" w:rsidTr="00891AD5">
        <w:trPr>
          <w:trHeight w:val="232"/>
        </w:trPr>
        <w:tc>
          <w:tcPr>
            <w:tcW w:w="2802"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jc w:val="center"/>
              <w:rPr>
                <w:rFonts w:ascii="Times New Roman" w:hAnsi="Times New Roman"/>
                <w:sz w:val="20"/>
                <w:szCs w:val="20"/>
              </w:rPr>
            </w:pPr>
            <w:r w:rsidRPr="00E16268">
              <w:rPr>
                <w:rFonts w:ascii="Times New Roman" w:hAnsi="Times New Roman"/>
                <w:sz w:val="20"/>
                <w:szCs w:val="20"/>
              </w:rPr>
              <w:t>Alt Problemler</w:t>
            </w:r>
          </w:p>
        </w:tc>
        <w:tc>
          <w:tcPr>
            <w:tcW w:w="1842"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jc w:val="center"/>
              <w:rPr>
                <w:rFonts w:ascii="Times New Roman" w:hAnsi="Times New Roman"/>
                <w:sz w:val="20"/>
                <w:szCs w:val="20"/>
              </w:rPr>
            </w:pPr>
            <w:r w:rsidRPr="00E16268">
              <w:rPr>
                <w:rFonts w:ascii="Times New Roman" w:hAnsi="Times New Roman"/>
                <w:sz w:val="20"/>
                <w:szCs w:val="20"/>
              </w:rPr>
              <w:t>Kullanılan Yöntem</w:t>
            </w:r>
          </w:p>
        </w:tc>
        <w:tc>
          <w:tcPr>
            <w:tcW w:w="1859" w:type="dxa"/>
            <w:tcBorders>
              <w:top w:val="single" w:sz="4" w:space="0" w:color="auto"/>
              <w:left w:val="nil"/>
              <w:bottom w:val="single" w:sz="4" w:space="0" w:color="auto"/>
              <w:right w:val="nil"/>
            </w:tcBorders>
            <w:shd w:val="clear" w:color="auto" w:fill="auto"/>
            <w:vAlign w:val="center"/>
          </w:tcPr>
          <w:p w:rsidR="00FF77E7" w:rsidRPr="00E16268" w:rsidRDefault="00FF77E7" w:rsidP="009047A4">
            <w:pPr>
              <w:spacing w:after="0" w:line="276" w:lineRule="auto"/>
              <w:ind w:firstLine="0"/>
              <w:jc w:val="center"/>
              <w:rPr>
                <w:rFonts w:ascii="Times New Roman" w:hAnsi="Times New Roman"/>
                <w:sz w:val="20"/>
                <w:szCs w:val="20"/>
              </w:rPr>
            </w:pPr>
            <w:r w:rsidRPr="00E16268">
              <w:rPr>
                <w:rFonts w:ascii="Times New Roman" w:hAnsi="Times New Roman"/>
                <w:sz w:val="20"/>
                <w:szCs w:val="20"/>
              </w:rPr>
              <w:t>Örneklem</w:t>
            </w:r>
          </w:p>
        </w:tc>
        <w:tc>
          <w:tcPr>
            <w:tcW w:w="2217" w:type="dxa"/>
            <w:tcBorders>
              <w:top w:val="single" w:sz="4" w:space="0" w:color="auto"/>
              <w:left w:val="nil"/>
              <w:bottom w:val="single" w:sz="4" w:space="0" w:color="auto"/>
              <w:right w:val="nil"/>
            </w:tcBorders>
            <w:shd w:val="clear" w:color="auto" w:fill="auto"/>
            <w:vAlign w:val="center"/>
          </w:tcPr>
          <w:p w:rsidR="00D831A3" w:rsidRPr="00E16268" w:rsidRDefault="00FF77E7" w:rsidP="009047A4">
            <w:pPr>
              <w:spacing w:after="0" w:line="276" w:lineRule="auto"/>
              <w:ind w:firstLine="0"/>
              <w:rPr>
                <w:rFonts w:ascii="Times New Roman" w:hAnsi="Times New Roman"/>
                <w:sz w:val="20"/>
                <w:szCs w:val="20"/>
              </w:rPr>
            </w:pPr>
            <w:r w:rsidRPr="00E16268">
              <w:rPr>
                <w:rFonts w:ascii="Times New Roman" w:hAnsi="Times New Roman"/>
                <w:sz w:val="20"/>
                <w:szCs w:val="20"/>
              </w:rPr>
              <w:t>Ölçme Aracı</w:t>
            </w:r>
          </w:p>
        </w:tc>
      </w:tr>
      <w:tr w:rsidR="00FF77E7" w:rsidRPr="00E16268" w:rsidTr="00891AD5">
        <w:trPr>
          <w:trHeight w:val="984"/>
        </w:trPr>
        <w:tc>
          <w:tcPr>
            <w:tcW w:w="2802" w:type="dxa"/>
            <w:tcBorders>
              <w:top w:val="single" w:sz="4" w:space="0" w:color="auto"/>
              <w:left w:val="nil"/>
              <w:bottom w:val="single" w:sz="4" w:space="0" w:color="auto"/>
              <w:right w:val="nil"/>
            </w:tcBorders>
            <w:shd w:val="clear" w:color="auto" w:fill="auto"/>
            <w:vAlign w:val="center"/>
          </w:tcPr>
          <w:p w:rsidR="00FF77E7" w:rsidRPr="00E16268" w:rsidRDefault="00FF77E7" w:rsidP="00891AD5">
            <w:pPr>
              <w:spacing w:after="0" w:line="240" w:lineRule="auto"/>
              <w:ind w:firstLine="0"/>
              <w:rPr>
                <w:rFonts w:ascii="Times New Roman" w:hAnsi="Times New Roman"/>
                <w:sz w:val="20"/>
                <w:szCs w:val="20"/>
              </w:rPr>
            </w:pPr>
            <w:r w:rsidRPr="00E16268">
              <w:rPr>
                <w:rFonts w:ascii="Times New Roman" w:hAnsi="Times New Roman"/>
                <w:sz w:val="20"/>
                <w:szCs w:val="20"/>
              </w:rPr>
              <w:t xml:space="preserve">1.Özel kolejde okuyan </w:t>
            </w:r>
            <w:r w:rsidR="0050585B">
              <w:rPr>
                <w:rFonts w:ascii="Times New Roman" w:hAnsi="Times New Roman"/>
                <w:sz w:val="20"/>
                <w:szCs w:val="20"/>
              </w:rPr>
              <w:t>çocukların</w:t>
            </w:r>
            <w:r w:rsidRPr="00E16268">
              <w:rPr>
                <w:rFonts w:ascii="Times New Roman" w:hAnsi="Times New Roman"/>
                <w:sz w:val="20"/>
                <w:szCs w:val="20"/>
              </w:rPr>
              <w:t xml:space="preserve"> dijital oyun bağımlılık düzeyleri (oranları) nedir?</w:t>
            </w:r>
          </w:p>
        </w:tc>
        <w:tc>
          <w:tcPr>
            <w:tcW w:w="1842" w:type="dxa"/>
            <w:tcBorders>
              <w:top w:val="single" w:sz="4" w:space="0" w:color="auto"/>
              <w:left w:val="nil"/>
              <w:bottom w:val="single" w:sz="4" w:space="0" w:color="auto"/>
              <w:right w:val="nil"/>
            </w:tcBorders>
            <w:shd w:val="clear" w:color="auto" w:fill="auto"/>
          </w:tcPr>
          <w:p w:rsidR="008569EE" w:rsidRDefault="008569EE" w:rsidP="00891AD5">
            <w:pPr>
              <w:spacing w:after="0" w:line="240" w:lineRule="auto"/>
              <w:jc w:val="center"/>
              <w:rPr>
                <w:rFonts w:ascii="Times New Roman" w:hAnsi="Times New Roman"/>
                <w:sz w:val="20"/>
                <w:szCs w:val="20"/>
              </w:rPr>
            </w:pPr>
          </w:p>
          <w:p w:rsidR="008569EE" w:rsidRDefault="008569EE"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r w:rsidRPr="00E16268">
              <w:rPr>
                <w:rFonts w:ascii="Times New Roman" w:hAnsi="Times New Roman"/>
                <w:sz w:val="20"/>
                <w:szCs w:val="20"/>
              </w:rPr>
              <w:t>Nicel Yöntem</w:t>
            </w:r>
          </w:p>
          <w:p w:rsidR="00FF77E7" w:rsidRPr="00E16268" w:rsidRDefault="00FF77E7" w:rsidP="00891AD5">
            <w:pPr>
              <w:spacing w:after="0" w:line="240" w:lineRule="auto"/>
              <w:jc w:val="center"/>
              <w:rPr>
                <w:rFonts w:ascii="Times New Roman" w:hAnsi="Times New Roman"/>
                <w:sz w:val="20"/>
                <w:szCs w:val="20"/>
              </w:rPr>
            </w:pPr>
          </w:p>
        </w:tc>
        <w:tc>
          <w:tcPr>
            <w:tcW w:w="1859" w:type="dxa"/>
            <w:tcBorders>
              <w:top w:val="single" w:sz="4" w:space="0" w:color="auto"/>
              <w:left w:val="nil"/>
              <w:bottom w:val="single" w:sz="4" w:space="0" w:color="auto"/>
              <w:right w:val="nil"/>
            </w:tcBorders>
            <w:shd w:val="clear" w:color="auto" w:fill="auto"/>
          </w:tcPr>
          <w:p w:rsidR="008569EE" w:rsidRDefault="008569EE" w:rsidP="00891AD5">
            <w:pPr>
              <w:spacing w:after="0" w:line="240" w:lineRule="auto"/>
              <w:jc w:val="left"/>
              <w:rPr>
                <w:rFonts w:ascii="Times New Roman" w:hAnsi="Times New Roman"/>
                <w:sz w:val="20"/>
                <w:szCs w:val="20"/>
              </w:rPr>
            </w:pPr>
          </w:p>
          <w:p w:rsidR="008569EE" w:rsidRDefault="008569EE" w:rsidP="00891AD5">
            <w:pPr>
              <w:spacing w:after="0" w:line="240" w:lineRule="auto"/>
              <w:jc w:val="left"/>
              <w:rPr>
                <w:rFonts w:ascii="Times New Roman" w:hAnsi="Times New Roman"/>
                <w:sz w:val="20"/>
                <w:szCs w:val="20"/>
              </w:rPr>
            </w:pPr>
          </w:p>
          <w:p w:rsidR="00FF77E7" w:rsidRPr="00E16268" w:rsidRDefault="003622FF" w:rsidP="00891AD5">
            <w:pPr>
              <w:spacing w:after="0" w:line="240" w:lineRule="auto"/>
              <w:ind w:firstLine="0"/>
              <w:jc w:val="left"/>
              <w:rPr>
                <w:rFonts w:ascii="Times New Roman" w:hAnsi="Times New Roman"/>
                <w:sz w:val="20"/>
                <w:szCs w:val="20"/>
              </w:rPr>
            </w:pPr>
            <w:r>
              <w:rPr>
                <w:rFonts w:ascii="Times New Roman" w:hAnsi="Times New Roman"/>
                <w:sz w:val="20"/>
                <w:szCs w:val="20"/>
              </w:rPr>
              <w:t>225 Çocuk</w:t>
            </w:r>
          </w:p>
          <w:p w:rsidR="00FF77E7" w:rsidRPr="00E16268" w:rsidRDefault="00FF77E7" w:rsidP="00891AD5">
            <w:pPr>
              <w:spacing w:after="0" w:line="240" w:lineRule="auto"/>
              <w:jc w:val="left"/>
              <w:rPr>
                <w:rFonts w:ascii="Times New Roman" w:hAnsi="Times New Roman"/>
                <w:sz w:val="20"/>
                <w:szCs w:val="20"/>
              </w:rPr>
            </w:pPr>
          </w:p>
        </w:tc>
        <w:tc>
          <w:tcPr>
            <w:tcW w:w="2217"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ind w:firstLine="0"/>
              <w:rPr>
                <w:rFonts w:ascii="Times New Roman" w:hAnsi="Times New Roman"/>
                <w:sz w:val="20"/>
                <w:szCs w:val="20"/>
              </w:rPr>
            </w:pPr>
          </w:p>
          <w:p w:rsidR="00FF77E7" w:rsidRPr="00E16268" w:rsidRDefault="00FF77E7" w:rsidP="00891AD5">
            <w:pPr>
              <w:spacing w:after="0" w:line="240" w:lineRule="auto"/>
              <w:rPr>
                <w:rFonts w:ascii="Times New Roman" w:hAnsi="Times New Roman"/>
                <w:sz w:val="20"/>
                <w:szCs w:val="20"/>
              </w:rPr>
            </w:pPr>
          </w:p>
          <w:p w:rsidR="00FF77E7" w:rsidRPr="00E16268" w:rsidRDefault="00891AD5" w:rsidP="00891AD5">
            <w:pPr>
              <w:spacing w:after="0" w:line="240" w:lineRule="auto"/>
              <w:ind w:firstLine="0"/>
              <w:rPr>
                <w:rFonts w:ascii="Times New Roman" w:hAnsi="Times New Roman"/>
                <w:sz w:val="20"/>
                <w:szCs w:val="20"/>
              </w:rPr>
            </w:pPr>
            <w:r>
              <w:rPr>
                <w:rFonts w:ascii="Times New Roman" w:hAnsi="Times New Roman"/>
                <w:sz w:val="20"/>
                <w:szCs w:val="20"/>
              </w:rPr>
              <w:t>Dijital Oyun Bağımlılığı Ölçeği</w:t>
            </w:r>
          </w:p>
        </w:tc>
      </w:tr>
      <w:tr w:rsidR="00FF77E7" w:rsidRPr="00E16268" w:rsidTr="00891AD5">
        <w:tc>
          <w:tcPr>
            <w:tcW w:w="2802"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ind w:firstLine="0"/>
              <w:rPr>
                <w:rFonts w:ascii="Times New Roman" w:hAnsi="Times New Roman"/>
                <w:sz w:val="20"/>
                <w:szCs w:val="20"/>
              </w:rPr>
            </w:pPr>
            <w:r w:rsidRPr="00E16268">
              <w:rPr>
                <w:rFonts w:ascii="Times New Roman" w:hAnsi="Times New Roman"/>
                <w:sz w:val="20"/>
                <w:szCs w:val="20"/>
              </w:rPr>
              <w:t xml:space="preserve">2.Özel kolejde okuyan, dijital oyun bağımlısı olan </w:t>
            </w:r>
            <w:r w:rsidR="0050585B">
              <w:rPr>
                <w:rFonts w:ascii="Times New Roman" w:hAnsi="Times New Roman"/>
                <w:sz w:val="20"/>
                <w:szCs w:val="20"/>
              </w:rPr>
              <w:t>çocukların</w:t>
            </w:r>
            <w:r w:rsidRPr="00E16268">
              <w:rPr>
                <w:rFonts w:ascii="Times New Roman" w:hAnsi="Times New Roman"/>
                <w:sz w:val="20"/>
                <w:szCs w:val="20"/>
              </w:rPr>
              <w:t xml:space="preserve"> aile yapısı ile dijital oyun bağımlısı olmayan </w:t>
            </w:r>
            <w:r w:rsidR="0050585B">
              <w:rPr>
                <w:rFonts w:ascii="Times New Roman" w:hAnsi="Times New Roman"/>
                <w:sz w:val="20"/>
                <w:szCs w:val="20"/>
              </w:rPr>
              <w:t>çocukların</w:t>
            </w:r>
            <w:r w:rsidRPr="00E16268">
              <w:rPr>
                <w:rFonts w:ascii="Times New Roman" w:hAnsi="Times New Roman"/>
                <w:sz w:val="20"/>
                <w:szCs w:val="20"/>
              </w:rPr>
              <w:t xml:space="preserve"> aile yapısı nasıldır?</w:t>
            </w:r>
          </w:p>
        </w:tc>
        <w:tc>
          <w:tcPr>
            <w:tcW w:w="1842"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r w:rsidRPr="00E16268">
              <w:rPr>
                <w:rFonts w:ascii="Times New Roman" w:hAnsi="Times New Roman"/>
                <w:sz w:val="20"/>
                <w:szCs w:val="20"/>
              </w:rPr>
              <w:t>Nitel Yöntem</w:t>
            </w:r>
          </w:p>
        </w:tc>
        <w:tc>
          <w:tcPr>
            <w:tcW w:w="1859"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jc w:val="left"/>
              <w:rPr>
                <w:rFonts w:ascii="Times New Roman" w:hAnsi="Times New Roman"/>
                <w:sz w:val="20"/>
                <w:szCs w:val="20"/>
              </w:rPr>
            </w:pPr>
          </w:p>
          <w:p w:rsidR="00FF77E7" w:rsidRPr="00E16268" w:rsidRDefault="00FF77E7" w:rsidP="00891AD5">
            <w:pPr>
              <w:spacing w:after="0" w:line="240" w:lineRule="auto"/>
              <w:ind w:firstLine="0"/>
              <w:jc w:val="left"/>
              <w:rPr>
                <w:rFonts w:ascii="Times New Roman" w:hAnsi="Times New Roman"/>
                <w:sz w:val="20"/>
                <w:szCs w:val="20"/>
              </w:rPr>
            </w:pPr>
          </w:p>
          <w:p w:rsidR="00FF77E7" w:rsidRPr="00E16268" w:rsidRDefault="00FF77E7" w:rsidP="00891AD5">
            <w:pPr>
              <w:spacing w:after="0" w:line="240" w:lineRule="auto"/>
              <w:ind w:firstLine="0"/>
              <w:jc w:val="left"/>
              <w:rPr>
                <w:rFonts w:ascii="Times New Roman" w:hAnsi="Times New Roman"/>
                <w:sz w:val="20"/>
                <w:szCs w:val="20"/>
              </w:rPr>
            </w:pPr>
            <w:r w:rsidRPr="00E16268">
              <w:rPr>
                <w:rFonts w:ascii="Times New Roman" w:hAnsi="Times New Roman"/>
                <w:sz w:val="20"/>
                <w:szCs w:val="20"/>
              </w:rPr>
              <w:t>20 Ebeveyn (anne ya da babadan biri)</w:t>
            </w:r>
          </w:p>
        </w:tc>
        <w:tc>
          <w:tcPr>
            <w:tcW w:w="2217"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rPr>
                <w:rFonts w:ascii="Times New Roman" w:hAnsi="Times New Roman"/>
                <w:sz w:val="20"/>
                <w:szCs w:val="20"/>
              </w:rPr>
            </w:pPr>
          </w:p>
          <w:p w:rsidR="00FF77E7" w:rsidRPr="00E16268" w:rsidRDefault="00FF77E7" w:rsidP="00891AD5">
            <w:pPr>
              <w:spacing w:after="0" w:line="240" w:lineRule="auto"/>
              <w:ind w:firstLine="0"/>
              <w:rPr>
                <w:rFonts w:ascii="Times New Roman" w:hAnsi="Times New Roman"/>
                <w:sz w:val="20"/>
                <w:szCs w:val="20"/>
              </w:rPr>
            </w:pPr>
          </w:p>
          <w:p w:rsidR="00FF77E7" w:rsidRPr="00E16268" w:rsidRDefault="00FF77E7" w:rsidP="00891AD5">
            <w:pPr>
              <w:spacing w:after="0" w:line="240" w:lineRule="auto"/>
              <w:ind w:firstLine="0"/>
              <w:rPr>
                <w:rFonts w:ascii="Times New Roman" w:hAnsi="Times New Roman"/>
                <w:sz w:val="20"/>
                <w:szCs w:val="20"/>
              </w:rPr>
            </w:pPr>
            <w:r w:rsidRPr="00E16268">
              <w:rPr>
                <w:rFonts w:ascii="Times New Roman" w:hAnsi="Times New Roman"/>
                <w:sz w:val="20"/>
                <w:szCs w:val="20"/>
              </w:rPr>
              <w:t>Yarı Yapılandırılmış Görüşme Formu</w:t>
            </w:r>
          </w:p>
        </w:tc>
      </w:tr>
      <w:tr w:rsidR="00FF77E7" w:rsidRPr="00E16268" w:rsidTr="00891AD5">
        <w:tc>
          <w:tcPr>
            <w:tcW w:w="2802"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ind w:firstLine="0"/>
              <w:rPr>
                <w:rFonts w:ascii="Times New Roman" w:hAnsi="Times New Roman"/>
                <w:sz w:val="20"/>
                <w:szCs w:val="20"/>
              </w:rPr>
            </w:pPr>
            <w:r w:rsidRPr="00E16268">
              <w:rPr>
                <w:rFonts w:ascii="Times New Roman" w:hAnsi="Times New Roman"/>
                <w:sz w:val="20"/>
                <w:szCs w:val="20"/>
              </w:rPr>
              <w:t xml:space="preserve">3.Özel kolejde okuyan, dijital oyun bağımlısı olan </w:t>
            </w:r>
            <w:r w:rsidR="0050585B">
              <w:rPr>
                <w:rFonts w:ascii="Times New Roman" w:hAnsi="Times New Roman"/>
                <w:sz w:val="20"/>
                <w:szCs w:val="20"/>
              </w:rPr>
              <w:t>çocukların</w:t>
            </w:r>
            <w:r w:rsidRPr="00E16268">
              <w:rPr>
                <w:rFonts w:ascii="Times New Roman" w:hAnsi="Times New Roman"/>
                <w:sz w:val="20"/>
                <w:szCs w:val="20"/>
              </w:rPr>
              <w:t xml:space="preserve"> aile ilişkileri ile dijital oyun bağımlısı olmayan </w:t>
            </w:r>
            <w:r w:rsidR="0050585B">
              <w:rPr>
                <w:rFonts w:ascii="Times New Roman" w:hAnsi="Times New Roman"/>
                <w:sz w:val="20"/>
                <w:szCs w:val="20"/>
              </w:rPr>
              <w:t>çocukların</w:t>
            </w:r>
            <w:r w:rsidR="00352C53">
              <w:rPr>
                <w:rFonts w:ascii="Times New Roman" w:hAnsi="Times New Roman"/>
                <w:sz w:val="20"/>
                <w:szCs w:val="20"/>
              </w:rPr>
              <w:t xml:space="preserve"> </w:t>
            </w:r>
            <w:r w:rsidRPr="00E16268">
              <w:rPr>
                <w:rFonts w:ascii="Times New Roman" w:hAnsi="Times New Roman"/>
                <w:sz w:val="20"/>
                <w:szCs w:val="20"/>
              </w:rPr>
              <w:t>aile ilişkileri nasıldır?</w:t>
            </w:r>
          </w:p>
        </w:tc>
        <w:tc>
          <w:tcPr>
            <w:tcW w:w="1842"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r w:rsidRPr="00E16268">
              <w:rPr>
                <w:rFonts w:ascii="Times New Roman" w:hAnsi="Times New Roman"/>
                <w:sz w:val="20"/>
                <w:szCs w:val="20"/>
              </w:rPr>
              <w:t>Nitel Yöntem</w:t>
            </w:r>
          </w:p>
        </w:tc>
        <w:tc>
          <w:tcPr>
            <w:tcW w:w="1859"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jc w:val="left"/>
              <w:rPr>
                <w:rFonts w:ascii="Times New Roman" w:hAnsi="Times New Roman"/>
                <w:sz w:val="20"/>
                <w:szCs w:val="20"/>
              </w:rPr>
            </w:pPr>
          </w:p>
          <w:p w:rsidR="00FF77E7" w:rsidRPr="00E16268" w:rsidRDefault="00FF77E7" w:rsidP="00891AD5">
            <w:pPr>
              <w:spacing w:after="0" w:line="240" w:lineRule="auto"/>
              <w:jc w:val="left"/>
              <w:rPr>
                <w:rFonts w:ascii="Times New Roman" w:hAnsi="Times New Roman"/>
                <w:sz w:val="20"/>
                <w:szCs w:val="20"/>
              </w:rPr>
            </w:pPr>
          </w:p>
          <w:p w:rsidR="00FF77E7" w:rsidRPr="00E16268" w:rsidRDefault="00FF77E7" w:rsidP="00891AD5">
            <w:pPr>
              <w:spacing w:after="0" w:line="240" w:lineRule="auto"/>
              <w:ind w:firstLine="0"/>
              <w:jc w:val="left"/>
              <w:rPr>
                <w:rFonts w:ascii="Times New Roman" w:hAnsi="Times New Roman"/>
                <w:sz w:val="20"/>
                <w:szCs w:val="20"/>
              </w:rPr>
            </w:pPr>
            <w:r w:rsidRPr="00E16268">
              <w:rPr>
                <w:rFonts w:ascii="Times New Roman" w:hAnsi="Times New Roman"/>
                <w:sz w:val="20"/>
                <w:szCs w:val="20"/>
              </w:rPr>
              <w:t>20 Ebeveyn (anne ya da babadan biri)</w:t>
            </w:r>
          </w:p>
        </w:tc>
        <w:tc>
          <w:tcPr>
            <w:tcW w:w="2217" w:type="dxa"/>
            <w:tcBorders>
              <w:top w:val="single" w:sz="4" w:space="0" w:color="auto"/>
              <w:left w:val="nil"/>
              <w:bottom w:val="single" w:sz="4" w:space="0" w:color="auto"/>
              <w:right w:val="nil"/>
            </w:tcBorders>
            <w:shd w:val="clear" w:color="auto" w:fill="auto"/>
          </w:tcPr>
          <w:p w:rsidR="00FF77E7" w:rsidRPr="00E16268" w:rsidRDefault="00FF77E7" w:rsidP="00891AD5">
            <w:pPr>
              <w:spacing w:after="0" w:line="240" w:lineRule="auto"/>
              <w:rPr>
                <w:rFonts w:ascii="Times New Roman" w:hAnsi="Times New Roman"/>
                <w:sz w:val="20"/>
                <w:szCs w:val="20"/>
              </w:rPr>
            </w:pPr>
          </w:p>
          <w:p w:rsidR="00FF77E7" w:rsidRPr="00E16268" w:rsidRDefault="00FF77E7" w:rsidP="00891AD5">
            <w:pPr>
              <w:spacing w:after="0" w:line="240" w:lineRule="auto"/>
              <w:rPr>
                <w:rFonts w:ascii="Times New Roman" w:hAnsi="Times New Roman"/>
                <w:sz w:val="20"/>
                <w:szCs w:val="20"/>
              </w:rPr>
            </w:pPr>
          </w:p>
          <w:p w:rsidR="00FF77E7" w:rsidRPr="00E16268" w:rsidRDefault="00FF77E7" w:rsidP="00891AD5">
            <w:pPr>
              <w:spacing w:after="0" w:line="240" w:lineRule="auto"/>
              <w:ind w:firstLine="0"/>
              <w:rPr>
                <w:rFonts w:ascii="Times New Roman" w:hAnsi="Times New Roman"/>
                <w:sz w:val="20"/>
                <w:szCs w:val="20"/>
              </w:rPr>
            </w:pPr>
            <w:r w:rsidRPr="00E16268">
              <w:rPr>
                <w:rFonts w:ascii="Times New Roman" w:hAnsi="Times New Roman"/>
                <w:sz w:val="20"/>
                <w:szCs w:val="20"/>
              </w:rPr>
              <w:t>Yarı Yapılandırılmış Görüşme Formu</w:t>
            </w:r>
          </w:p>
        </w:tc>
      </w:tr>
      <w:tr w:rsidR="00FF77E7" w:rsidRPr="00E16268" w:rsidTr="00891AD5">
        <w:trPr>
          <w:trHeight w:val="790"/>
        </w:trPr>
        <w:tc>
          <w:tcPr>
            <w:tcW w:w="2802" w:type="dxa"/>
            <w:tcBorders>
              <w:top w:val="single" w:sz="4" w:space="0" w:color="auto"/>
              <w:left w:val="nil"/>
              <w:bottom w:val="single" w:sz="4" w:space="0" w:color="auto"/>
              <w:right w:val="nil"/>
            </w:tcBorders>
            <w:shd w:val="clear" w:color="auto" w:fill="auto"/>
            <w:vAlign w:val="center"/>
          </w:tcPr>
          <w:p w:rsidR="00FF77E7" w:rsidRPr="00E16268" w:rsidRDefault="004B4AE3" w:rsidP="00891AD5">
            <w:pPr>
              <w:spacing w:after="0" w:line="240" w:lineRule="auto"/>
              <w:ind w:firstLine="0"/>
              <w:rPr>
                <w:rFonts w:ascii="Times New Roman" w:hAnsi="Times New Roman"/>
                <w:sz w:val="20"/>
                <w:szCs w:val="20"/>
              </w:rPr>
            </w:pPr>
            <w:r>
              <w:rPr>
                <w:rFonts w:ascii="Times New Roman" w:hAnsi="Times New Roman"/>
                <w:sz w:val="20"/>
                <w:szCs w:val="20"/>
              </w:rPr>
              <w:t>4.</w:t>
            </w:r>
            <w:r w:rsidR="00FF77E7" w:rsidRPr="00E16268">
              <w:rPr>
                <w:rFonts w:ascii="Times New Roman" w:hAnsi="Times New Roman"/>
                <w:sz w:val="20"/>
                <w:szCs w:val="20"/>
              </w:rPr>
              <w:t xml:space="preserve">Ebeveynlerin </w:t>
            </w:r>
            <w:r>
              <w:rPr>
                <w:rFonts w:ascii="Times New Roman" w:hAnsi="Times New Roman"/>
                <w:sz w:val="20"/>
                <w:szCs w:val="20"/>
              </w:rPr>
              <w:t>ç</w:t>
            </w:r>
            <w:r w:rsidR="00FF77E7" w:rsidRPr="00E16268">
              <w:rPr>
                <w:rFonts w:ascii="Times New Roman" w:hAnsi="Times New Roman"/>
                <w:sz w:val="20"/>
                <w:szCs w:val="20"/>
              </w:rPr>
              <w:t>ocuklarının dijital oyun oynamasına ilişkin tutum ve davranışları nasıldır?</w:t>
            </w:r>
          </w:p>
        </w:tc>
        <w:tc>
          <w:tcPr>
            <w:tcW w:w="1842" w:type="dxa"/>
            <w:tcBorders>
              <w:top w:val="single" w:sz="4" w:space="0" w:color="auto"/>
              <w:left w:val="nil"/>
              <w:bottom w:val="single" w:sz="4" w:space="0" w:color="auto"/>
              <w:right w:val="nil"/>
            </w:tcBorders>
            <w:shd w:val="clear" w:color="auto" w:fill="auto"/>
            <w:vAlign w:val="center"/>
          </w:tcPr>
          <w:p w:rsidR="00FF77E7" w:rsidRPr="00E16268" w:rsidRDefault="00FF77E7"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r w:rsidRPr="00E16268">
              <w:rPr>
                <w:rFonts w:ascii="Times New Roman" w:hAnsi="Times New Roman"/>
                <w:sz w:val="20"/>
                <w:szCs w:val="20"/>
              </w:rPr>
              <w:t>Nitel Yöntem</w:t>
            </w:r>
          </w:p>
          <w:p w:rsidR="00FF77E7" w:rsidRPr="00E16268" w:rsidRDefault="00FF77E7" w:rsidP="00891AD5">
            <w:pPr>
              <w:spacing w:after="0" w:line="240" w:lineRule="auto"/>
              <w:jc w:val="center"/>
              <w:rPr>
                <w:rFonts w:ascii="Times New Roman" w:hAnsi="Times New Roman"/>
                <w:sz w:val="20"/>
                <w:szCs w:val="20"/>
              </w:rPr>
            </w:pPr>
          </w:p>
          <w:p w:rsidR="00FF77E7" w:rsidRPr="00E16268" w:rsidRDefault="00FF77E7" w:rsidP="00891AD5">
            <w:pPr>
              <w:spacing w:after="0" w:line="240" w:lineRule="auto"/>
              <w:jc w:val="center"/>
              <w:rPr>
                <w:rFonts w:ascii="Times New Roman" w:hAnsi="Times New Roman"/>
                <w:sz w:val="20"/>
                <w:szCs w:val="20"/>
              </w:rPr>
            </w:pPr>
          </w:p>
        </w:tc>
        <w:tc>
          <w:tcPr>
            <w:tcW w:w="1859" w:type="dxa"/>
            <w:tcBorders>
              <w:top w:val="single" w:sz="4" w:space="0" w:color="auto"/>
              <w:left w:val="nil"/>
              <w:bottom w:val="single" w:sz="4" w:space="0" w:color="auto"/>
              <w:right w:val="nil"/>
            </w:tcBorders>
            <w:shd w:val="clear" w:color="auto" w:fill="auto"/>
            <w:vAlign w:val="center"/>
          </w:tcPr>
          <w:p w:rsidR="00FF77E7" w:rsidRPr="00E16268" w:rsidRDefault="00FF77E7" w:rsidP="00891AD5">
            <w:pPr>
              <w:spacing w:after="0" w:line="240" w:lineRule="auto"/>
              <w:ind w:firstLine="0"/>
              <w:jc w:val="left"/>
              <w:rPr>
                <w:rFonts w:ascii="Times New Roman" w:hAnsi="Times New Roman"/>
                <w:sz w:val="20"/>
                <w:szCs w:val="20"/>
              </w:rPr>
            </w:pPr>
            <w:r w:rsidRPr="00E16268">
              <w:rPr>
                <w:rFonts w:ascii="Times New Roman" w:hAnsi="Times New Roman"/>
                <w:sz w:val="20"/>
                <w:szCs w:val="20"/>
              </w:rPr>
              <w:t>20 Ebeveyn (anne ya da babadan biri)</w:t>
            </w:r>
          </w:p>
          <w:p w:rsidR="00FF77E7" w:rsidRPr="00E16268" w:rsidRDefault="00FF77E7" w:rsidP="00891AD5">
            <w:pPr>
              <w:spacing w:after="0" w:line="240" w:lineRule="auto"/>
              <w:jc w:val="left"/>
              <w:rPr>
                <w:rFonts w:ascii="Times New Roman" w:hAnsi="Times New Roman"/>
                <w:sz w:val="20"/>
                <w:szCs w:val="20"/>
              </w:rPr>
            </w:pPr>
          </w:p>
        </w:tc>
        <w:tc>
          <w:tcPr>
            <w:tcW w:w="2217" w:type="dxa"/>
            <w:tcBorders>
              <w:top w:val="single" w:sz="4" w:space="0" w:color="auto"/>
              <w:left w:val="nil"/>
              <w:bottom w:val="single" w:sz="4" w:space="0" w:color="auto"/>
              <w:right w:val="nil"/>
            </w:tcBorders>
            <w:shd w:val="clear" w:color="auto" w:fill="auto"/>
            <w:vAlign w:val="center"/>
          </w:tcPr>
          <w:p w:rsidR="00FF77E7" w:rsidRPr="00E16268" w:rsidRDefault="00FF77E7" w:rsidP="00891AD5">
            <w:pPr>
              <w:spacing w:after="0" w:line="240" w:lineRule="auto"/>
              <w:rPr>
                <w:rFonts w:ascii="Times New Roman" w:hAnsi="Times New Roman"/>
                <w:sz w:val="20"/>
                <w:szCs w:val="20"/>
              </w:rPr>
            </w:pPr>
          </w:p>
          <w:p w:rsidR="00FF77E7" w:rsidRPr="00E16268" w:rsidRDefault="00FF77E7" w:rsidP="00891AD5">
            <w:pPr>
              <w:spacing w:after="0" w:line="240" w:lineRule="auto"/>
              <w:ind w:firstLine="0"/>
              <w:rPr>
                <w:rFonts w:ascii="Times New Roman" w:hAnsi="Times New Roman"/>
                <w:sz w:val="20"/>
                <w:szCs w:val="20"/>
              </w:rPr>
            </w:pPr>
            <w:r w:rsidRPr="00E16268">
              <w:rPr>
                <w:rFonts w:ascii="Times New Roman" w:hAnsi="Times New Roman"/>
                <w:sz w:val="20"/>
                <w:szCs w:val="20"/>
              </w:rPr>
              <w:t>Yarı Yapılandırılmış Görüşme Formu</w:t>
            </w:r>
          </w:p>
          <w:p w:rsidR="00FF77E7" w:rsidRPr="00E16268" w:rsidRDefault="00FF77E7" w:rsidP="00891AD5">
            <w:pPr>
              <w:spacing w:after="0" w:line="240" w:lineRule="auto"/>
              <w:rPr>
                <w:rFonts w:ascii="Times New Roman" w:hAnsi="Times New Roman"/>
                <w:sz w:val="20"/>
                <w:szCs w:val="20"/>
              </w:rPr>
            </w:pPr>
          </w:p>
        </w:tc>
      </w:tr>
    </w:tbl>
    <w:p w:rsidR="00DC3813" w:rsidRDefault="00DC3813" w:rsidP="00DC3813">
      <w:pPr>
        <w:spacing w:after="0" w:line="240" w:lineRule="auto"/>
        <w:rPr>
          <w:rFonts w:ascii="Times New Roman" w:hAnsi="Times New Roman"/>
          <w:bCs/>
          <w:sz w:val="24"/>
          <w:szCs w:val="24"/>
        </w:rPr>
      </w:pPr>
    </w:p>
    <w:p w:rsidR="00541185" w:rsidRDefault="002029E6" w:rsidP="00D76702">
      <w:pPr>
        <w:spacing w:after="0"/>
        <w:ind w:firstLine="708"/>
        <w:rPr>
          <w:rFonts w:ascii="Times New Roman" w:hAnsi="Times New Roman"/>
          <w:bCs/>
          <w:sz w:val="24"/>
          <w:szCs w:val="24"/>
        </w:rPr>
      </w:pPr>
      <w:r>
        <w:rPr>
          <w:rFonts w:ascii="Times New Roman" w:hAnsi="Times New Roman"/>
          <w:bCs/>
          <w:sz w:val="24"/>
          <w:szCs w:val="24"/>
        </w:rPr>
        <w:t>Tablo 1’deki a</w:t>
      </w:r>
      <w:r w:rsidR="00FF77E7" w:rsidRPr="00073956">
        <w:rPr>
          <w:rFonts w:ascii="Times New Roman" w:hAnsi="Times New Roman"/>
          <w:bCs/>
          <w:sz w:val="24"/>
          <w:szCs w:val="24"/>
        </w:rPr>
        <w:t>lt problemlere yanıt aranması</w:t>
      </w:r>
      <w:r>
        <w:rPr>
          <w:rFonts w:ascii="Times New Roman" w:hAnsi="Times New Roman"/>
          <w:bCs/>
          <w:sz w:val="24"/>
          <w:szCs w:val="24"/>
        </w:rPr>
        <w:t>,</w:t>
      </w:r>
      <w:r w:rsidR="00FF77E7" w:rsidRPr="00073956">
        <w:rPr>
          <w:rFonts w:ascii="Times New Roman" w:hAnsi="Times New Roman"/>
          <w:bCs/>
          <w:sz w:val="24"/>
          <w:szCs w:val="24"/>
        </w:rPr>
        <w:t xml:space="preserve"> aynı zamanda </w:t>
      </w:r>
      <w:r w:rsidR="007A0F73">
        <w:rPr>
          <w:rFonts w:ascii="Times New Roman" w:hAnsi="Times New Roman"/>
          <w:bCs/>
          <w:sz w:val="24"/>
          <w:szCs w:val="24"/>
        </w:rPr>
        <w:t>çalışmanın</w:t>
      </w:r>
      <w:r w:rsidR="007A0F73" w:rsidRPr="00073956">
        <w:rPr>
          <w:rFonts w:ascii="Times New Roman" w:hAnsi="Times New Roman"/>
          <w:bCs/>
          <w:sz w:val="24"/>
          <w:szCs w:val="24"/>
        </w:rPr>
        <w:t xml:space="preserve"> </w:t>
      </w:r>
      <w:r w:rsidR="00FF77E7" w:rsidRPr="00073956">
        <w:rPr>
          <w:rFonts w:ascii="Times New Roman" w:hAnsi="Times New Roman"/>
          <w:bCs/>
          <w:sz w:val="24"/>
          <w:szCs w:val="24"/>
        </w:rPr>
        <w:t xml:space="preserve">temel problemine yanıt sağlamıştır. </w:t>
      </w:r>
      <w:r>
        <w:rPr>
          <w:rFonts w:ascii="Times New Roman" w:hAnsi="Times New Roman"/>
          <w:bCs/>
          <w:sz w:val="24"/>
          <w:szCs w:val="24"/>
        </w:rPr>
        <w:t>Ç</w:t>
      </w:r>
      <w:r w:rsidR="007A0F73">
        <w:rPr>
          <w:rFonts w:ascii="Times New Roman" w:hAnsi="Times New Roman"/>
          <w:bCs/>
          <w:sz w:val="24"/>
          <w:szCs w:val="24"/>
        </w:rPr>
        <w:t xml:space="preserve">alışmanın </w:t>
      </w:r>
      <w:r w:rsidR="00FF77E7" w:rsidRPr="00073956">
        <w:rPr>
          <w:rFonts w:ascii="Times New Roman" w:hAnsi="Times New Roman"/>
          <w:bCs/>
          <w:sz w:val="24"/>
          <w:szCs w:val="24"/>
        </w:rPr>
        <w:t>yöntemi</w:t>
      </w:r>
      <w:r>
        <w:rPr>
          <w:rFonts w:ascii="Times New Roman" w:hAnsi="Times New Roman"/>
          <w:bCs/>
          <w:sz w:val="24"/>
          <w:szCs w:val="24"/>
        </w:rPr>
        <w:t>ne ilişkin bu bilgiler</w:t>
      </w:r>
      <w:r w:rsidR="00FF77E7" w:rsidRPr="00073956">
        <w:rPr>
          <w:rFonts w:ascii="Times New Roman" w:hAnsi="Times New Roman"/>
          <w:bCs/>
          <w:sz w:val="24"/>
          <w:szCs w:val="24"/>
        </w:rPr>
        <w:t xml:space="preserve">, aşağıda detaylı olarak alt başlıklar halinde açıklanmıştır.  </w:t>
      </w:r>
    </w:p>
    <w:p w:rsidR="00BF0B7C" w:rsidRDefault="00BF0B7C" w:rsidP="00D76702">
      <w:pPr>
        <w:spacing w:after="0"/>
        <w:ind w:firstLine="708"/>
        <w:rPr>
          <w:rFonts w:ascii="Times New Roman" w:hAnsi="Times New Roman"/>
          <w:bCs/>
          <w:sz w:val="24"/>
          <w:szCs w:val="24"/>
        </w:rPr>
      </w:pPr>
    </w:p>
    <w:p w:rsidR="002029E6" w:rsidRPr="002029E6" w:rsidRDefault="002029E6" w:rsidP="00D76702">
      <w:pPr>
        <w:spacing w:after="0"/>
        <w:ind w:firstLine="708"/>
        <w:rPr>
          <w:rFonts w:ascii="Times New Roman" w:hAnsi="Times New Roman"/>
          <w:b/>
          <w:sz w:val="24"/>
          <w:szCs w:val="24"/>
        </w:rPr>
      </w:pPr>
      <w:r w:rsidRPr="002029E6">
        <w:rPr>
          <w:rFonts w:ascii="Times New Roman" w:hAnsi="Times New Roman"/>
          <w:b/>
          <w:sz w:val="24"/>
          <w:szCs w:val="24"/>
        </w:rPr>
        <w:t>Çalışma</w:t>
      </w:r>
      <w:r w:rsidR="00783A96">
        <w:rPr>
          <w:rFonts w:ascii="Times New Roman" w:hAnsi="Times New Roman"/>
          <w:b/>
          <w:sz w:val="24"/>
          <w:szCs w:val="24"/>
        </w:rPr>
        <w:t>nın</w:t>
      </w:r>
      <w:r w:rsidRPr="002029E6">
        <w:rPr>
          <w:rFonts w:ascii="Times New Roman" w:hAnsi="Times New Roman"/>
          <w:b/>
          <w:sz w:val="24"/>
          <w:szCs w:val="24"/>
        </w:rPr>
        <w:t xml:space="preserve"> Modeli</w:t>
      </w:r>
    </w:p>
    <w:p w:rsidR="00FF77E7" w:rsidRPr="00073956" w:rsidRDefault="00FF77E7" w:rsidP="00D76702">
      <w:pPr>
        <w:spacing w:after="0"/>
        <w:ind w:firstLine="708"/>
        <w:rPr>
          <w:rFonts w:ascii="Times New Roman" w:hAnsi="Times New Roman"/>
          <w:b/>
          <w:sz w:val="24"/>
          <w:szCs w:val="24"/>
        </w:rPr>
      </w:pPr>
      <w:r w:rsidRPr="00073956">
        <w:rPr>
          <w:rFonts w:ascii="Times New Roman" w:hAnsi="Times New Roman"/>
          <w:sz w:val="24"/>
          <w:szCs w:val="24"/>
        </w:rPr>
        <w:lastRenderedPageBreak/>
        <w:t xml:space="preserve">Bu </w:t>
      </w:r>
      <w:r w:rsidR="0029610B" w:rsidRPr="00073956">
        <w:rPr>
          <w:rFonts w:ascii="Times New Roman" w:hAnsi="Times New Roman"/>
          <w:sz w:val="24"/>
          <w:szCs w:val="24"/>
        </w:rPr>
        <w:t>çalışmada</w:t>
      </w:r>
      <w:r w:rsidRPr="00073956">
        <w:rPr>
          <w:rFonts w:ascii="Times New Roman" w:hAnsi="Times New Roman"/>
          <w:sz w:val="24"/>
          <w:szCs w:val="24"/>
        </w:rPr>
        <w:t xml:space="preserve"> karma yöntem </w:t>
      </w:r>
      <w:r w:rsidR="005B1316">
        <w:rPr>
          <w:rFonts w:ascii="Times New Roman" w:hAnsi="Times New Roman"/>
          <w:sz w:val="24"/>
          <w:szCs w:val="24"/>
        </w:rPr>
        <w:t xml:space="preserve">türlerinden açıklayıcı model </w:t>
      </w:r>
      <w:r w:rsidRPr="00073956">
        <w:rPr>
          <w:rFonts w:ascii="Times New Roman" w:hAnsi="Times New Roman"/>
          <w:sz w:val="24"/>
          <w:szCs w:val="24"/>
        </w:rPr>
        <w:t xml:space="preserve">kullanılmıştır. Karma yöntem araştırmaları, araştırmacının bir çalışma veya birbirini izleyen çalışmalar içerisinde nitel ve nicel yöntem, yaklaşım ve kavramları birleştirmesi olarak tanımlanır (Baki ve Gökçek, 2012). </w:t>
      </w:r>
      <w:r w:rsidR="005B1316">
        <w:rPr>
          <w:rFonts w:ascii="Times New Roman" w:hAnsi="Times New Roman"/>
          <w:sz w:val="24"/>
          <w:szCs w:val="24"/>
        </w:rPr>
        <w:t>Açıklayıcı model ise; birinci aşamada nicel verilerin toplandığı ve daha sonraki aşamada bu bulguların kullanıldığı çalışmalardır (</w:t>
      </w:r>
      <w:proofErr w:type="spellStart"/>
      <w:r w:rsidR="005B1316" w:rsidRPr="005B1316">
        <w:rPr>
          <w:rFonts w:ascii="Times New Roman" w:hAnsi="Times New Roman"/>
          <w:sz w:val="24"/>
          <w:szCs w:val="24"/>
        </w:rPr>
        <w:t>Creswell</w:t>
      </w:r>
      <w:proofErr w:type="spellEnd"/>
      <w:r w:rsidR="005B1316" w:rsidRPr="005B1316">
        <w:rPr>
          <w:rFonts w:ascii="Times New Roman" w:hAnsi="Times New Roman"/>
          <w:sz w:val="24"/>
          <w:szCs w:val="24"/>
        </w:rPr>
        <w:t>, 2014</w:t>
      </w:r>
      <w:r w:rsidR="005B1316">
        <w:rPr>
          <w:rFonts w:ascii="Times New Roman" w:hAnsi="Times New Roman"/>
          <w:sz w:val="24"/>
          <w:szCs w:val="24"/>
        </w:rPr>
        <w:t xml:space="preserve">). </w:t>
      </w:r>
      <w:r w:rsidRPr="00073956">
        <w:rPr>
          <w:rFonts w:ascii="Times New Roman" w:hAnsi="Times New Roman"/>
          <w:sz w:val="24"/>
          <w:szCs w:val="24"/>
        </w:rPr>
        <w:t xml:space="preserve">Bu çalışmada </w:t>
      </w:r>
      <w:r w:rsidR="0050585B" w:rsidRPr="00073956">
        <w:rPr>
          <w:rFonts w:ascii="Times New Roman" w:hAnsi="Times New Roman"/>
          <w:sz w:val="24"/>
          <w:szCs w:val="24"/>
        </w:rPr>
        <w:t>çocuklardan</w:t>
      </w:r>
      <w:r w:rsidRPr="00073956">
        <w:rPr>
          <w:rFonts w:ascii="Times New Roman" w:hAnsi="Times New Roman"/>
          <w:sz w:val="24"/>
          <w:szCs w:val="24"/>
        </w:rPr>
        <w:t xml:space="preserve"> nicel veri, ebeveynlerden ise nitel veriler toplanmıştır. </w:t>
      </w:r>
      <w:r w:rsidR="0050585B" w:rsidRPr="00073956">
        <w:rPr>
          <w:rFonts w:ascii="Times New Roman" w:hAnsi="Times New Roman"/>
          <w:sz w:val="24"/>
          <w:szCs w:val="24"/>
        </w:rPr>
        <w:t>Çocukların</w:t>
      </w:r>
      <w:r w:rsidRPr="00073956">
        <w:rPr>
          <w:rFonts w:ascii="Times New Roman" w:hAnsi="Times New Roman"/>
          <w:sz w:val="24"/>
          <w:szCs w:val="24"/>
        </w:rPr>
        <w:t xml:space="preserve"> dijital oyun bağımlılık düzeylerini betimlemeye yönelik toplanan veriler </w:t>
      </w:r>
      <w:r w:rsidR="007A0F73">
        <w:rPr>
          <w:rFonts w:ascii="Times New Roman" w:hAnsi="Times New Roman"/>
          <w:sz w:val="24"/>
          <w:szCs w:val="24"/>
        </w:rPr>
        <w:t>çalışmanın</w:t>
      </w:r>
      <w:r w:rsidRPr="00073956">
        <w:rPr>
          <w:rFonts w:ascii="Times New Roman" w:hAnsi="Times New Roman"/>
          <w:sz w:val="24"/>
          <w:szCs w:val="24"/>
        </w:rPr>
        <w:t xml:space="preserve"> nicel boyutunu; çocukları dijital oyun bağımlısı olan ebeveynler ile çocukları dijital oyun bağımlısı olmayan ebeveynlerle yapılan görüşmeler ise </w:t>
      </w:r>
      <w:r w:rsidR="007A0F73">
        <w:rPr>
          <w:rFonts w:ascii="Times New Roman" w:hAnsi="Times New Roman"/>
          <w:sz w:val="24"/>
          <w:szCs w:val="24"/>
        </w:rPr>
        <w:t>çalışmanın</w:t>
      </w:r>
      <w:r w:rsidR="007A0F73" w:rsidRPr="00073956">
        <w:rPr>
          <w:rFonts w:ascii="Times New Roman" w:hAnsi="Times New Roman"/>
          <w:sz w:val="24"/>
          <w:szCs w:val="24"/>
        </w:rPr>
        <w:t xml:space="preserve"> </w:t>
      </w:r>
      <w:r w:rsidRPr="00073956">
        <w:rPr>
          <w:rFonts w:ascii="Times New Roman" w:hAnsi="Times New Roman"/>
          <w:sz w:val="24"/>
          <w:szCs w:val="24"/>
        </w:rPr>
        <w:t>nitel boyutunu oluştur</w:t>
      </w:r>
      <w:r w:rsidR="00B26D99">
        <w:rPr>
          <w:rFonts w:ascii="Times New Roman" w:hAnsi="Times New Roman"/>
          <w:sz w:val="24"/>
          <w:szCs w:val="24"/>
        </w:rPr>
        <w:t>muştur</w:t>
      </w:r>
      <w:r w:rsidRPr="00073956">
        <w:rPr>
          <w:rFonts w:ascii="Times New Roman" w:hAnsi="Times New Roman"/>
          <w:sz w:val="24"/>
          <w:szCs w:val="24"/>
        </w:rPr>
        <w:t xml:space="preserve">. </w:t>
      </w:r>
    </w:p>
    <w:p w:rsidR="007C57C1" w:rsidRPr="00073956" w:rsidRDefault="0050585B" w:rsidP="00503938">
      <w:pPr>
        <w:spacing w:after="0"/>
        <w:ind w:firstLine="708"/>
        <w:rPr>
          <w:rFonts w:ascii="Times New Roman" w:hAnsi="Times New Roman"/>
          <w:sz w:val="24"/>
          <w:szCs w:val="24"/>
        </w:rPr>
      </w:pPr>
      <w:r w:rsidRPr="00073956">
        <w:rPr>
          <w:rFonts w:ascii="Times New Roman" w:hAnsi="Times New Roman"/>
          <w:sz w:val="24"/>
          <w:szCs w:val="24"/>
        </w:rPr>
        <w:t>Çocukların</w:t>
      </w:r>
      <w:r w:rsidR="00FF77E7" w:rsidRPr="00073956">
        <w:rPr>
          <w:rFonts w:ascii="Times New Roman" w:hAnsi="Times New Roman"/>
          <w:sz w:val="24"/>
          <w:szCs w:val="24"/>
        </w:rPr>
        <w:t xml:space="preserve"> dijital oyun bağımlılı</w:t>
      </w:r>
      <w:r w:rsidR="00B26D99">
        <w:rPr>
          <w:rFonts w:ascii="Times New Roman" w:hAnsi="Times New Roman"/>
          <w:sz w:val="24"/>
          <w:szCs w:val="24"/>
        </w:rPr>
        <w:t>ğı</w:t>
      </w:r>
      <w:r w:rsidR="00FF77E7" w:rsidRPr="00073956">
        <w:rPr>
          <w:rFonts w:ascii="Times New Roman" w:hAnsi="Times New Roman"/>
          <w:sz w:val="24"/>
          <w:szCs w:val="24"/>
        </w:rPr>
        <w:t xml:space="preserve"> düzeyleri çeşitli değişkenlere göre betimlenmiştir. Bu kapsamda </w:t>
      </w:r>
      <w:r w:rsidRPr="00073956">
        <w:rPr>
          <w:rFonts w:ascii="Times New Roman" w:hAnsi="Times New Roman"/>
          <w:sz w:val="24"/>
          <w:szCs w:val="24"/>
        </w:rPr>
        <w:t>çocuklarda</w:t>
      </w:r>
      <w:r w:rsidR="00FF77E7" w:rsidRPr="00073956">
        <w:rPr>
          <w:rFonts w:ascii="Times New Roman" w:hAnsi="Times New Roman"/>
          <w:sz w:val="24"/>
          <w:szCs w:val="24"/>
        </w:rPr>
        <w:t xml:space="preserve"> dijital oyun bağımlığı </w:t>
      </w:r>
      <w:r w:rsidR="00311B06" w:rsidRPr="00073956">
        <w:rPr>
          <w:rFonts w:ascii="Times New Roman" w:hAnsi="Times New Roman"/>
          <w:sz w:val="24"/>
          <w:szCs w:val="24"/>
        </w:rPr>
        <w:t>cinsiyete, sınıf düzeyine ve yaşa</w:t>
      </w:r>
      <w:r w:rsidR="00FF77E7" w:rsidRPr="00073956">
        <w:rPr>
          <w:rFonts w:ascii="Times New Roman" w:hAnsi="Times New Roman"/>
          <w:sz w:val="24"/>
          <w:szCs w:val="24"/>
        </w:rPr>
        <w:t xml:space="preserve"> göre incelenmiş, özel kolejde okuyan </w:t>
      </w:r>
      <w:proofErr w:type="spellStart"/>
      <w:r w:rsidR="00FF77E7" w:rsidRPr="00073956">
        <w:rPr>
          <w:rFonts w:ascii="Times New Roman" w:hAnsi="Times New Roman"/>
          <w:sz w:val="24"/>
          <w:szCs w:val="24"/>
        </w:rPr>
        <w:t>sosyo</w:t>
      </w:r>
      <w:proofErr w:type="spellEnd"/>
      <w:r w:rsidR="00FF77E7" w:rsidRPr="00073956">
        <w:rPr>
          <w:rFonts w:ascii="Times New Roman" w:hAnsi="Times New Roman"/>
          <w:sz w:val="24"/>
          <w:szCs w:val="24"/>
        </w:rPr>
        <w:t xml:space="preserve">-ekonomik durumu iyi </w:t>
      </w:r>
      <w:r w:rsidR="00352C53" w:rsidRPr="00073956">
        <w:rPr>
          <w:rFonts w:ascii="Times New Roman" w:hAnsi="Times New Roman"/>
          <w:sz w:val="24"/>
          <w:szCs w:val="24"/>
        </w:rPr>
        <w:t xml:space="preserve">olan </w:t>
      </w:r>
      <w:r w:rsidRPr="00073956">
        <w:rPr>
          <w:rFonts w:ascii="Times New Roman" w:hAnsi="Times New Roman"/>
          <w:sz w:val="24"/>
          <w:szCs w:val="24"/>
        </w:rPr>
        <w:t>çocukların</w:t>
      </w:r>
      <w:r w:rsidR="00FF77E7" w:rsidRPr="00073956">
        <w:rPr>
          <w:rFonts w:ascii="Times New Roman" w:hAnsi="Times New Roman"/>
          <w:sz w:val="24"/>
          <w:szCs w:val="24"/>
        </w:rPr>
        <w:t xml:space="preserve"> dijital oyun bağımlılık durumları (oranları) betimlenmiştir. Bu değişkenlere yönelik betimlemeler, </w:t>
      </w:r>
      <w:r w:rsidR="007A0F73">
        <w:rPr>
          <w:rFonts w:ascii="Times New Roman" w:hAnsi="Times New Roman"/>
          <w:sz w:val="24"/>
          <w:szCs w:val="24"/>
        </w:rPr>
        <w:t>çalışmada</w:t>
      </w:r>
      <w:r w:rsidR="007A0F73" w:rsidRPr="00073956">
        <w:rPr>
          <w:rFonts w:ascii="Times New Roman" w:hAnsi="Times New Roman"/>
          <w:sz w:val="24"/>
          <w:szCs w:val="24"/>
        </w:rPr>
        <w:t xml:space="preserve"> </w:t>
      </w:r>
      <w:r w:rsidR="00FF77E7" w:rsidRPr="00073956">
        <w:rPr>
          <w:rFonts w:ascii="Times New Roman" w:hAnsi="Times New Roman"/>
          <w:sz w:val="24"/>
          <w:szCs w:val="24"/>
        </w:rPr>
        <w:t xml:space="preserve">elde edilen bulgu ve sonuçların hangi özellikteki gruplara </w:t>
      </w:r>
      <w:proofErr w:type="spellStart"/>
      <w:r w:rsidR="00FF77E7" w:rsidRPr="00073956">
        <w:rPr>
          <w:rFonts w:ascii="Times New Roman" w:hAnsi="Times New Roman"/>
          <w:sz w:val="24"/>
          <w:szCs w:val="24"/>
        </w:rPr>
        <w:t>genellenebilirliği</w:t>
      </w:r>
      <w:proofErr w:type="spellEnd"/>
      <w:r w:rsidR="00FF77E7" w:rsidRPr="00073956">
        <w:rPr>
          <w:rFonts w:ascii="Times New Roman" w:hAnsi="Times New Roman"/>
          <w:sz w:val="24"/>
          <w:szCs w:val="24"/>
        </w:rPr>
        <w:t xml:space="preserve"> yönünde katkı sunmuştur. Nicel değişkenler betimlendikten sonra dijital oyun bağımlısı olan </w:t>
      </w:r>
      <w:r w:rsidR="00907157" w:rsidRPr="00073956">
        <w:rPr>
          <w:rFonts w:ascii="Times New Roman" w:hAnsi="Times New Roman"/>
          <w:sz w:val="24"/>
          <w:szCs w:val="24"/>
        </w:rPr>
        <w:t>çocukların</w:t>
      </w:r>
      <w:r w:rsidR="00FF77E7" w:rsidRPr="00073956">
        <w:rPr>
          <w:rFonts w:ascii="Times New Roman" w:hAnsi="Times New Roman"/>
          <w:sz w:val="24"/>
          <w:szCs w:val="24"/>
        </w:rPr>
        <w:t xml:space="preserve"> aile </w:t>
      </w:r>
      <w:proofErr w:type="gramStart"/>
      <w:r w:rsidR="00731171" w:rsidRPr="00073956">
        <w:rPr>
          <w:rFonts w:ascii="Times New Roman" w:hAnsi="Times New Roman"/>
          <w:sz w:val="24"/>
          <w:szCs w:val="24"/>
        </w:rPr>
        <w:t>profilleri</w:t>
      </w:r>
      <w:proofErr w:type="gramEnd"/>
      <w:r w:rsidR="00FF77E7" w:rsidRPr="00073956">
        <w:rPr>
          <w:rFonts w:ascii="Times New Roman" w:hAnsi="Times New Roman"/>
          <w:sz w:val="24"/>
          <w:szCs w:val="24"/>
        </w:rPr>
        <w:t xml:space="preserve"> ile dijital oyun bağımlısı olmayan </w:t>
      </w:r>
      <w:r w:rsidR="00907157" w:rsidRPr="00073956">
        <w:rPr>
          <w:rFonts w:ascii="Times New Roman" w:hAnsi="Times New Roman"/>
          <w:sz w:val="24"/>
          <w:szCs w:val="24"/>
        </w:rPr>
        <w:t>çocukların</w:t>
      </w:r>
      <w:r w:rsidR="00FF77E7" w:rsidRPr="00073956">
        <w:rPr>
          <w:rFonts w:ascii="Times New Roman" w:hAnsi="Times New Roman"/>
          <w:sz w:val="24"/>
          <w:szCs w:val="24"/>
        </w:rPr>
        <w:t xml:space="preserve"> aile </w:t>
      </w:r>
      <w:r w:rsidR="00731171" w:rsidRPr="00073956">
        <w:rPr>
          <w:rFonts w:ascii="Times New Roman" w:hAnsi="Times New Roman"/>
          <w:sz w:val="24"/>
          <w:szCs w:val="24"/>
        </w:rPr>
        <w:t>profilleri</w:t>
      </w:r>
      <w:r w:rsidR="002E6FC2" w:rsidRPr="00073956">
        <w:rPr>
          <w:rFonts w:ascii="Times New Roman" w:hAnsi="Times New Roman"/>
          <w:sz w:val="24"/>
          <w:szCs w:val="24"/>
        </w:rPr>
        <w:t xml:space="preserve"> </w:t>
      </w:r>
      <w:r w:rsidR="00FF77E7" w:rsidRPr="00073956">
        <w:rPr>
          <w:rFonts w:ascii="Times New Roman" w:hAnsi="Times New Roman"/>
          <w:sz w:val="24"/>
          <w:szCs w:val="24"/>
        </w:rPr>
        <w:t xml:space="preserve">arasındaki farklılıklar detaylı olarak incelenmiş ve karşılaştırılmıştır. Bu nedenle </w:t>
      </w:r>
      <w:r w:rsidR="007A0F73">
        <w:rPr>
          <w:rFonts w:ascii="Times New Roman" w:hAnsi="Times New Roman"/>
          <w:sz w:val="24"/>
          <w:szCs w:val="24"/>
        </w:rPr>
        <w:t>çalışma</w:t>
      </w:r>
      <w:r w:rsidR="007A0F73" w:rsidRPr="00073956">
        <w:rPr>
          <w:rFonts w:ascii="Times New Roman" w:hAnsi="Times New Roman"/>
          <w:sz w:val="24"/>
          <w:szCs w:val="24"/>
        </w:rPr>
        <w:t xml:space="preserve">da </w:t>
      </w:r>
      <w:r w:rsidR="00FF77E7" w:rsidRPr="00073956">
        <w:rPr>
          <w:rFonts w:ascii="Times New Roman" w:hAnsi="Times New Roman"/>
          <w:sz w:val="24"/>
          <w:szCs w:val="24"/>
        </w:rPr>
        <w:t xml:space="preserve">karma yöntemin kullanılması tercih edilmiştir. </w:t>
      </w:r>
    </w:p>
    <w:p w:rsidR="00FF77E7" w:rsidRPr="00073956" w:rsidRDefault="00FF77E7" w:rsidP="00503938">
      <w:pPr>
        <w:spacing w:after="0"/>
        <w:ind w:firstLine="708"/>
        <w:rPr>
          <w:rFonts w:ascii="Times New Roman" w:hAnsi="Times New Roman"/>
          <w:b/>
          <w:bCs/>
          <w:sz w:val="24"/>
          <w:szCs w:val="24"/>
        </w:rPr>
      </w:pPr>
      <w:r w:rsidRPr="00073956">
        <w:rPr>
          <w:rFonts w:ascii="Times New Roman" w:hAnsi="Times New Roman"/>
          <w:b/>
          <w:bCs/>
          <w:sz w:val="24"/>
          <w:szCs w:val="24"/>
        </w:rPr>
        <w:t>Çalışma</w:t>
      </w:r>
      <w:r w:rsidR="007E6289">
        <w:rPr>
          <w:rFonts w:ascii="Times New Roman" w:hAnsi="Times New Roman"/>
          <w:b/>
          <w:bCs/>
          <w:sz w:val="24"/>
          <w:szCs w:val="24"/>
        </w:rPr>
        <w:t>nın</w:t>
      </w:r>
      <w:r w:rsidRPr="00073956">
        <w:rPr>
          <w:rFonts w:ascii="Times New Roman" w:hAnsi="Times New Roman"/>
          <w:b/>
          <w:bCs/>
          <w:sz w:val="24"/>
          <w:szCs w:val="24"/>
        </w:rPr>
        <w:t xml:space="preserve"> Örneklemi</w:t>
      </w:r>
    </w:p>
    <w:p w:rsidR="00FF77E7" w:rsidRPr="00073956" w:rsidRDefault="00352C53" w:rsidP="00503938">
      <w:pPr>
        <w:spacing w:after="0"/>
        <w:ind w:firstLine="708"/>
        <w:rPr>
          <w:rFonts w:ascii="Times New Roman" w:hAnsi="Times New Roman"/>
          <w:sz w:val="24"/>
          <w:szCs w:val="24"/>
        </w:rPr>
      </w:pPr>
      <w:r w:rsidRPr="00073956">
        <w:rPr>
          <w:rFonts w:ascii="Times New Roman" w:hAnsi="Times New Roman"/>
          <w:sz w:val="24"/>
          <w:szCs w:val="24"/>
        </w:rPr>
        <w:t>Dijital oyun bağımlılığının</w:t>
      </w:r>
      <w:r w:rsidR="00FF77E7" w:rsidRPr="00073956">
        <w:rPr>
          <w:rFonts w:ascii="Times New Roman" w:hAnsi="Times New Roman"/>
          <w:sz w:val="24"/>
          <w:szCs w:val="24"/>
        </w:rPr>
        <w:t xml:space="preserve"> ekonomik durumu iyi olan </w:t>
      </w:r>
      <w:r w:rsidR="003622FF" w:rsidRPr="00073956">
        <w:rPr>
          <w:rFonts w:ascii="Times New Roman" w:hAnsi="Times New Roman"/>
          <w:sz w:val="24"/>
          <w:szCs w:val="24"/>
        </w:rPr>
        <w:t>çocuklar</w:t>
      </w:r>
      <w:r w:rsidR="00FF77E7" w:rsidRPr="00073956">
        <w:rPr>
          <w:rFonts w:ascii="Times New Roman" w:hAnsi="Times New Roman"/>
          <w:sz w:val="24"/>
          <w:szCs w:val="24"/>
        </w:rPr>
        <w:t xml:space="preserve"> arasında </w:t>
      </w:r>
      <w:r w:rsidR="003C25EE">
        <w:rPr>
          <w:rFonts w:ascii="Times New Roman" w:hAnsi="Times New Roman"/>
          <w:sz w:val="24"/>
          <w:szCs w:val="24"/>
        </w:rPr>
        <w:t xml:space="preserve">daha </w:t>
      </w:r>
      <w:r w:rsidR="00FF77E7" w:rsidRPr="00073956">
        <w:rPr>
          <w:rFonts w:ascii="Times New Roman" w:hAnsi="Times New Roman"/>
          <w:sz w:val="24"/>
          <w:szCs w:val="24"/>
        </w:rPr>
        <w:t>yaygın olduğu gözlemlen</w:t>
      </w:r>
      <w:r w:rsidR="00356E10" w:rsidRPr="00073956">
        <w:rPr>
          <w:rFonts w:ascii="Times New Roman" w:hAnsi="Times New Roman"/>
          <w:sz w:val="24"/>
          <w:szCs w:val="24"/>
        </w:rPr>
        <w:t xml:space="preserve">mektedir. </w:t>
      </w:r>
      <w:proofErr w:type="spellStart"/>
      <w:r w:rsidR="00356E10" w:rsidRPr="00073956">
        <w:rPr>
          <w:rFonts w:ascii="Times New Roman" w:hAnsi="Times New Roman"/>
          <w:sz w:val="24"/>
          <w:szCs w:val="24"/>
        </w:rPr>
        <w:t>Kayri</w:t>
      </w:r>
      <w:proofErr w:type="spellEnd"/>
      <w:r w:rsidR="00356E10" w:rsidRPr="00073956">
        <w:rPr>
          <w:rFonts w:ascii="Times New Roman" w:hAnsi="Times New Roman"/>
          <w:sz w:val="24"/>
          <w:szCs w:val="24"/>
        </w:rPr>
        <w:t xml:space="preserve"> ve Günüç (2016) yaptıkları bir çalışmada, </w:t>
      </w:r>
      <w:proofErr w:type="spellStart"/>
      <w:r w:rsidR="00356E10" w:rsidRPr="00073956">
        <w:rPr>
          <w:rFonts w:ascii="Times New Roman" w:hAnsi="Times New Roman"/>
          <w:sz w:val="24"/>
          <w:szCs w:val="24"/>
        </w:rPr>
        <w:t>sosyo</w:t>
      </w:r>
      <w:proofErr w:type="spellEnd"/>
      <w:r w:rsidR="00356E10" w:rsidRPr="00073956">
        <w:rPr>
          <w:rFonts w:ascii="Times New Roman" w:hAnsi="Times New Roman"/>
          <w:sz w:val="24"/>
          <w:szCs w:val="24"/>
        </w:rPr>
        <w:t xml:space="preserve">-ekonomik düzeyi yüksek olan ailelerin çocuklarının </w:t>
      </w:r>
      <w:r w:rsidR="00976827">
        <w:rPr>
          <w:rFonts w:ascii="Times New Roman" w:hAnsi="Times New Roman"/>
          <w:sz w:val="24"/>
          <w:szCs w:val="24"/>
        </w:rPr>
        <w:t>i</w:t>
      </w:r>
      <w:r w:rsidR="00356E10" w:rsidRPr="00073956">
        <w:rPr>
          <w:rFonts w:ascii="Times New Roman" w:hAnsi="Times New Roman"/>
          <w:sz w:val="24"/>
          <w:szCs w:val="24"/>
        </w:rPr>
        <w:t xml:space="preserve">nternet bağımlısı olma </w:t>
      </w:r>
      <w:r w:rsidR="003C25EE">
        <w:rPr>
          <w:rFonts w:ascii="Times New Roman" w:hAnsi="Times New Roman"/>
          <w:sz w:val="24"/>
          <w:szCs w:val="24"/>
        </w:rPr>
        <w:t xml:space="preserve">risklerinin </w:t>
      </w:r>
      <w:r w:rsidR="00356E10" w:rsidRPr="00073956">
        <w:rPr>
          <w:rFonts w:ascii="Times New Roman" w:hAnsi="Times New Roman"/>
          <w:sz w:val="24"/>
          <w:szCs w:val="24"/>
        </w:rPr>
        <w:t xml:space="preserve">daha </w:t>
      </w:r>
      <w:r w:rsidR="00976827">
        <w:rPr>
          <w:rFonts w:ascii="Times New Roman" w:hAnsi="Times New Roman"/>
          <w:sz w:val="24"/>
          <w:szCs w:val="24"/>
        </w:rPr>
        <w:t>fazla</w:t>
      </w:r>
      <w:r w:rsidR="003C25EE">
        <w:rPr>
          <w:rFonts w:ascii="Times New Roman" w:hAnsi="Times New Roman"/>
          <w:sz w:val="24"/>
          <w:szCs w:val="24"/>
        </w:rPr>
        <w:t xml:space="preserve"> olduğunu ortaya koymuşlardır. </w:t>
      </w:r>
      <w:r w:rsidR="006A19B6" w:rsidRPr="00073956">
        <w:rPr>
          <w:rFonts w:ascii="Times New Roman" w:hAnsi="Times New Roman"/>
          <w:sz w:val="24"/>
          <w:szCs w:val="24"/>
        </w:rPr>
        <w:t>Bu nedenle ç</w:t>
      </w:r>
      <w:r w:rsidR="00FF77E7" w:rsidRPr="00073956">
        <w:rPr>
          <w:rFonts w:ascii="Times New Roman" w:hAnsi="Times New Roman"/>
          <w:sz w:val="24"/>
          <w:szCs w:val="24"/>
        </w:rPr>
        <w:t xml:space="preserve">alışmada amaçlı örnekleme yöntemi kullanılmıştır. </w:t>
      </w:r>
      <w:r w:rsidR="007A0F73">
        <w:rPr>
          <w:rFonts w:ascii="Times New Roman" w:hAnsi="Times New Roman"/>
          <w:sz w:val="24"/>
          <w:szCs w:val="24"/>
        </w:rPr>
        <w:t>Çalışmanın</w:t>
      </w:r>
      <w:r w:rsidR="007A0F73" w:rsidRPr="00073956">
        <w:rPr>
          <w:rFonts w:ascii="Times New Roman" w:hAnsi="Times New Roman"/>
          <w:sz w:val="24"/>
          <w:szCs w:val="24"/>
        </w:rPr>
        <w:t xml:space="preserve"> </w:t>
      </w:r>
      <w:r w:rsidR="006A19B6" w:rsidRPr="00073956">
        <w:rPr>
          <w:rFonts w:ascii="Times New Roman" w:hAnsi="Times New Roman"/>
          <w:sz w:val="24"/>
          <w:szCs w:val="24"/>
        </w:rPr>
        <w:t xml:space="preserve">amacı doğrultusunda veriler </w:t>
      </w:r>
      <w:r w:rsidR="00945A34">
        <w:rPr>
          <w:rFonts w:ascii="Times New Roman" w:hAnsi="Times New Roman"/>
          <w:sz w:val="24"/>
          <w:szCs w:val="24"/>
        </w:rPr>
        <w:t>bir</w:t>
      </w:r>
      <w:r w:rsidR="006A19B6" w:rsidRPr="00073956">
        <w:rPr>
          <w:rFonts w:ascii="Times New Roman" w:hAnsi="Times New Roman"/>
          <w:sz w:val="24"/>
          <w:szCs w:val="24"/>
        </w:rPr>
        <w:t xml:space="preserve"> </w:t>
      </w:r>
      <w:r w:rsidR="00042D70" w:rsidRPr="00073956">
        <w:rPr>
          <w:rFonts w:ascii="Times New Roman" w:hAnsi="Times New Roman"/>
          <w:sz w:val="24"/>
          <w:szCs w:val="24"/>
        </w:rPr>
        <w:t xml:space="preserve">özel </w:t>
      </w:r>
      <w:r w:rsidR="006A19B6" w:rsidRPr="00073956">
        <w:rPr>
          <w:rFonts w:ascii="Times New Roman" w:hAnsi="Times New Roman"/>
          <w:sz w:val="24"/>
          <w:szCs w:val="24"/>
        </w:rPr>
        <w:t xml:space="preserve">kolejden toplanmıştır. </w:t>
      </w:r>
      <w:r w:rsidR="00FF77E7" w:rsidRPr="00073956">
        <w:rPr>
          <w:rFonts w:ascii="Times New Roman" w:hAnsi="Times New Roman"/>
          <w:sz w:val="24"/>
          <w:szCs w:val="24"/>
        </w:rPr>
        <w:t xml:space="preserve">Çalışmanın örneklemini oluşturan ebeveynler </w:t>
      </w:r>
      <w:proofErr w:type="spellStart"/>
      <w:r w:rsidR="00FF77E7" w:rsidRPr="00073956">
        <w:rPr>
          <w:rFonts w:ascii="Times New Roman" w:hAnsi="Times New Roman"/>
          <w:sz w:val="24"/>
          <w:szCs w:val="24"/>
        </w:rPr>
        <w:t>sosyo</w:t>
      </w:r>
      <w:proofErr w:type="spellEnd"/>
      <w:r w:rsidR="00FF77E7" w:rsidRPr="00073956">
        <w:rPr>
          <w:rFonts w:ascii="Times New Roman" w:hAnsi="Times New Roman"/>
          <w:sz w:val="24"/>
          <w:szCs w:val="24"/>
        </w:rPr>
        <w:t>-ekonomik düzey bakımından belli bir seviyenin üzerinde bulunmakta</w:t>
      </w:r>
      <w:r w:rsidR="002029E6">
        <w:rPr>
          <w:rFonts w:ascii="Times New Roman" w:hAnsi="Times New Roman"/>
          <w:sz w:val="24"/>
          <w:szCs w:val="24"/>
        </w:rPr>
        <w:t>dır</w:t>
      </w:r>
      <w:r w:rsidR="00FF77E7" w:rsidRPr="00073956">
        <w:rPr>
          <w:rFonts w:ascii="Times New Roman" w:hAnsi="Times New Roman"/>
          <w:sz w:val="24"/>
          <w:szCs w:val="24"/>
        </w:rPr>
        <w:t xml:space="preserve">. </w:t>
      </w:r>
      <w:r w:rsidR="00042D70" w:rsidRPr="00073956">
        <w:rPr>
          <w:rFonts w:ascii="Times New Roman" w:hAnsi="Times New Roman"/>
          <w:sz w:val="24"/>
          <w:szCs w:val="24"/>
        </w:rPr>
        <w:t>Okul idaresi ve rehberlik servisi ile yapılan görüşmeler sonucunda</w:t>
      </w:r>
      <w:r w:rsidR="00BC556F" w:rsidRPr="00073956">
        <w:rPr>
          <w:rFonts w:ascii="Times New Roman" w:hAnsi="Times New Roman"/>
          <w:sz w:val="24"/>
          <w:szCs w:val="24"/>
        </w:rPr>
        <w:t>,</w:t>
      </w:r>
      <w:r w:rsidR="00042D70" w:rsidRPr="00073956">
        <w:rPr>
          <w:rFonts w:ascii="Times New Roman" w:hAnsi="Times New Roman"/>
          <w:sz w:val="24"/>
          <w:szCs w:val="24"/>
        </w:rPr>
        <w:t xml:space="preserve"> </w:t>
      </w:r>
      <w:r w:rsidR="00BC556F" w:rsidRPr="00073956">
        <w:rPr>
          <w:rFonts w:ascii="Times New Roman" w:hAnsi="Times New Roman"/>
          <w:sz w:val="24"/>
          <w:szCs w:val="24"/>
        </w:rPr>
        <w:t xml:space="preserve">okulun </w:t>
      </w:r>
      <w:proofErr w:type="gramStart"/>
      <w:r w:rsidR="00BC556F" w:rsidRPr="00073956">
        <w:rPr>
          <w:rFonts w:ascii="Times New Roman" w:hAnsi="Times New Roman"/>
          <w:sz w:val="24"/>
          <w:szCs w:val="24"/>
        </w:rPr>
        <w:t>profilini</w:t>
      </w:r>
      <w:proofErr w:type="gramEnd"/>
      <w:r w:rsidR="00BC556F" w:rsidRPr="00073956">
        <w:rPr>
          <w:rFonts w:ascii="Times New Roman" w:hAnsi="Times New Roman"/>
          <w:sz w:val="24"/>
          <w:szCs w:val="24"/>
        </w:rPr>
        <w:t xml:space="preserve"> oluşturan </w:t>
      </w:r>
      <w:r w:rsidR="00042D70" w:rsidRPr="00073956">
        <w:rPr>
          <w:rFonts w:ascii="Times New Roman" w:hAnsi="Times New Roman"/>
          <w:sz w:val="24"/>
          <w:szCs w:val="24"/>
        </w:rPr>
        <w:t>ebeveynlerin</w:t>
      </w:r>
      <w:r w:rsidR="00B068DF" w:rsidRPr="00073956">
        <w:rPr>
          <w:rFonts w:ascii="Times New Roman" w:hAnsi="Times New Roman"/>
          <w:sz w:val="24"/>
          <w:szCs w:val="24"/>
        </w:rPr>
        <w:t xml:space="preserve"> her ikisinin de</w:t>
      </w:r>
      <w:r w:rsidR="00042D70" w:rsidRPr="00073956">
        <w:rPr>
          <w:rFonts w:ascii="Times New Roman" w:hAnsi="Times New Roman"/>
          <w:sz w:val="24"/>
          <w:szCs w:val="24"/>
        </w:rPr>
        <w:t xml:space="preserve"> genellikle çalışan</w:t>
      </w:r>
      <w:r w:rsidR="002730E1">
        <w:rPr>
          <w:rFonts w:ascii="Times New Roman" w:hAnsi="Times New Roman"/>
          <w:sz w:val="24"/>
          <w:szCs w:val="24"/>
        </w:rPr>
        <w:t xml:space="preserve"> bireyler</w:t>
      </w:r>
      <w:r w:rsidR="00BC556F" w:rsidRPr="00073956">
        <w:rPr>
          <w:rFonts w:ascii="Times New Roman" w:hAnsi="Times New Roman"/>
          <w:sz w:val="24"/>
          <w:szCs w:val="24"/>
        </w:rPr>
        <w:t xml:space="preserve"> olduğu</w:t>
      </w:r>
      <w:r w:rsidR="00B068DF" w:rsidRPr="00073956">
        <w:rPr>
          <w:rFonts w:ascii="Times New Roman" w:hAnsi="Times New Roman"/>
          <w:sz w:val="24"/>
          <w:szCs w:val="24"/>
        </w:rPr>
        <w:t xml:space="preserve"> ve </w:t>
      </w:r>
      <w:r w:rsidR="00BC556F" w:rsidRPr="00073956">
        <w:rPr>
          <w:rFonts w:ascii="Times New Roman" w:hAnsi="Times New Roman"/>
          <w:sz w:val="24"/>
          <w:szCs w:val="24"/>
        </w:rPr>
        <w:t>ekonomik durumları</w:t>
      </w:r>
      <w:r w:rsidR="002730E1">
        <w:rPr>
          <w:rFonts w:ascii="Times New Roman" w:hAnsi="Times New Roman"/>
          <w:sz w:val="24"/>
          <w:szCs w:val="24"/>
        </w:rPr>
        <w:t>nın</w:t>
      </w:r>
      <w:r w:rsidR="00BC556F" w:rsidRPr="00073956">
        <w:rPr>
          <w:rFonts w:ascii="Times New Roman" w:hAnsi="Times New Roman"/>
          <w:sz w:val="24"/>
          <w:szCs w:val="24"/>
        </w:rPr>
        <w:t xml:space="preserve"> </w:t>
      </w:r>
      <w:r w:rsidR="00B068DF" w:rsidRPr="00073956">
        <w:rPr>
          <w:rFonts w:ascii="Times New Roman" w:hAnsi="Times New Roman"/>
          <w:sz w:val="24"/>
          <w:szCs w:val="24"/>
        </w:rPr>
        <w:t>bölgedeki</w:t>
      </w:r>
      <w:r w:rsidR="00BC556F" w:rsidRPr="00073956">
        <w:rPr>
          <w:rFonts w:ascii="Times New Roman" w:hAnsi="Times New Roman"/>
          <w:sz w:val="24"/>
          <w:szCs w:val="24"/>
        </w:rPr>
        <w:t xml:space="preserve"> </w:t>
      </w:r>
      <w:r w:rsidR="002730E1">
        <w:rPr>
          <w:rFonts w:ascii="Times New Roman" w:hAnsi="Times New Roman"/>
          <w:sz w:val="24"/>
          <w:szCs w:val="24"/>
        </w:rPr>
        <w:t xml:space="preserve">ortalama </w:t>
      </w:r>
      <w:proofErr w:type="spellStart"/>
      <w:r w:rsidR="002730E1">
        <w:rPr>
          <w:rFonts w:ascii="Times New Roman" w:hAnsi="Times New Roman"/>
          <w:sz w:val="24"/>
          <w:szCs w:val="24"/>
        </w:rPr>
        <w:t>sosyo</w:t>
      </w:r>
      <w:proofErr w:type="spellEnd"/>
      <w:r w:rsidR="002730E1">
        <w:rPr>
          <w:rFonts w:ascii="Times New Roman" w:hAnsi="Times New Roman"/>
          <w:sz w:val="24"/>
          <w:szCs w:val="24"/>
        </w:rPr>
        <w:t>-ekonomik düzeye</w:t>
      </w:r>
      <w:r w:rsidR="00B068DF" w:rsidRPr="00073956">
        <w:rPr>
          <w:rFonts w:ascii="Times New Roman" w:hAnsi="Times New Roman"/>
          <w:sz w:val="24"/>
          <w:szCs w:val="24"/>
        </w:rPr>
        <w:t xml:space="preserve"> göre </w:t>
      </w:r>
      <w:r w:rsidR="00BC556F" w:rsidRPr="00073956">
        <w:rPr>
          <w:rFonts w:ascii="Times New Roman" w:hAnsi="Times New Roman"/>
          <w:sz w:val="24"/>
          <w:szCs w:val="24"/>
        </w:rPr>
        <w:t xml:space="preserve">daha </w:t>
      </w:r>
      <w:r w:rsidR="002730E1">
        <w:rPr>
          <w:rFonts w:ascii="Times New Roman" w:hAnsi="Times New Roman"/>
          <w:sz w:val="24"/>
          <w:szCs w:val="24"/>
        </w:rPr>
        <w:t>iyi</w:t>
      </w:r>
      <w:r w:rsidR="00BC556F" w:rsidRPr="00073956">
        <w:rPr>
          <w:rFonts w:ascii="Times New Roman" w:hAnsi="Times New Roman"/>
          <w:sz w:val="24"/>
          <w:szCs w:val="24"/>
        </w:rPr>
        <w:t xml:space="preserve"> olduğu tespit edilmiştir.</w:t>
      </w:r>
      <w:r w:rsidR="00B068DF" w:rsidRPr="00073956">
        <w:rPr>
          <w:rFonts w:ascii="Times New Roman" w:hAnsi="Times New Roman"/>
          <w:sz w:val="24"/>
          <w:szCs w:val="24"/>
        </w:rPr>
        <w:t xml:space="preserve"> </w:t>
      </w:r>
      <w:r w:rsidR="00FF77E7" w:rsidRPr="00073956">
        <w:rPr>
          <w:rFonts w:ascii="Times New Roman" w:hAnsi="Times New Roman"/>
          <w:sz w:val="24"/>
          <w:szCs w:val="24"/>
        </w:rPr>
        <w:t xml:space="preserve">Her bir </w:t>
      </w:r>
      <w:r w:rsidR="00907157" w:rsidRPr="00073956">
        <w:rPr>
          <w:rFonts w:ascii="Times New Roman" w:hAnsi="Times New Roman"/>
          <w:sz w:val="24"/>
          <w:szCs w:val="24"/>
        </w:rPr>
        <w:t>çocuk</w:t>
      </w:r>
      <w:r w:rsidR="00FF77E7" w:rsidRPr="00073956">
        <w:rPr>
          <w:rFonts w:ascii="Times New Roman" w:hAnsi="Times New Roman"/>
          <w:sz w:val="24"/>
          <w:szCs w:val="24"/>
        </w:rPr>
        <w:t xml:space="preserve"> için anne </w:t>
      </w:r>
      <w:r w:rsidR="002029E6">
        <w:rPr>
          <w:rFonts w:ascii="Times New Roman" w:hAnsi="Times New Roman"/>
          <w:sz w:val="24"/>
          <w:szCs w:val="24"/>
        </w:rPr>
        <w:t>veya</w:t>
      </w:r>
      <w:r w:rsidR="00FF77E7" w:rsidRPr="00073956">
        <w:rPr>
          <w:rFonts w:ascii="Times New Roman" w:hAnsi="Times New Roman"/>
          <w:sz w:val="24"/>
          <w:szCs w:val="24"/>
        </w:rPr>
        <w:t xml:space="preserve"> babadan biri ile görüşme gerçekleştirilmiştir. Çalışmaya katılacak ebeveynler seçilirken okulun rehberlik servisi ile beraber çalışılmış ve anne ya da babadan hangisi çocuğunun eğitimiyle daha çok ilgilenmişse görüşme onunla yapılmıştır. Çalışmaya katılan ebeveynlerin iletişim bilgileri okul idaresinden izin alınarak alınmış ve ebeveynlerden </w:t>
      </w:r>
      <w:r w:rsidR="00945A34">
        <w:rPr>
          <w:rFonts w:ascii="Times New Roman" w:hAnsi="Times New Roman"/>
          <w:sz w:val="24"/>
          <w:szCs w:val="24"/>
        </w:rPr>
        <w:t>gönüllü</w:t>
      </w:r>
      <w:r w:rsidR="00FF77E7" w:rsidRPr="00073956">
        <w:rPr>
          <w:rFonts w:ascii="Times New Roman" w:hAnsi="Times New Roman"/>
          <w:sz w:val="24"/>
          <w:szCs w:val="24"/>
        </w:rPr>
        <w:t xml:space="preserve"> olanlar</w:t>
      </w:r>
      <w:r w:rsidR="00945A34">
        <w:rPr>
          <w:rFonts w:ascii="Times New Roman" w:hAnsi="Times New Roman"/>
          <w:sz w:val="24"/>
          <w:szCs w:val="24"/>
        </w:rPr>
        <w:t>la görüşmeler yapılmıştır</w:t>
      </w:r>
      <w:r w:rsidR="00FF77E7" w:rsidRPr="00073956">
        <w:rPr>
          <w:rFonts w:ascii="Times New Roman" w:hAnsi="Times New Roman"/>
          <w:sz w:val="24"/>
          <w:szCs w:val="24"/>
        </w:rPr>
        <w:t xml:space="preserve">. </w:t>
      </w:r>
      <w:r w:rsidR="00FF77E7" w:rsidRPr="00073956">
        <w:rPr>
          <w:rFonts w:ascii="Times New Roman" w:hAnsi="Times New Roman"/>
          <w:sz w:val="24"/>
          <w:szCs w:val="24"/>
        </w:rPr>
        <w:lastRenderedPageBreak/>
        <w:t>Ebeveynlerden bazıları ile yüz yüze görüşmeler yapılarak ses kaydı alınmış, yüz yüze görüş</w:t>
      </w:r>
      <w:r w:rsidR="00945A34">
        <w:rPr>
          <w:rFonts w:ascii="Times New Roman" w:hAnsi="Times New Roman"/>
          <w:sz w:val="24"/>
          <w:szCs w:val="24"/>
        </w:rPr>
        <w:t>menin olanaklı olmadığı e</w:t>
      </w:r>
      <w:r w:rsidR="00FF77E7" w:rsidRPr="00073956">
        <w:rPr>
          <w:rFonts w:ascii="Times New Roman" w:hAnsi="Times New Roman"/>
          <w:sz w:val="24"/>
          <w:szCs w:val="24"/>
        </w:rPr>
        <w:t xml:space="preserve">beveynlerle ise telefonda ses kaydı alınarak görüşmeler yapılmıştır. </w:t>
      </w:r>
    </w:p>
    <w:p w:rsidR="008F3551" w:rsidRDefault="00FF77E7" w:rsidP="003D4960">
      <w:pPr>
        <w:spacing w:after="0"/>
        <w:ind w:firstLine="708"/>
        <w:rPr>
          <w:rFonts w:ascii="Times New Roman" w:hAnsi="Times New Roman"/>
          <w:sz w:val="24"/>
          <w:szCs w:val="24"/>
        </w:rPr>
      </w:pPr>
      <w:proofErr w:type="gramStart"/>
      <w:r w:rsidRPr="00073956">
        <w:rPr>
          <w:rFonts w:ascii="Times New Roman" w:hAnsi="Times New Roman"/>
          <w:b/>
          <w:sz w:val="24"/>
          <w:szCs w:val="24"/>
        </w:rPr>
        <w:t xml:space="preserve">Çalışmanın </w:t>
      </w:r>
      <w:r w:rsidR="0029610B" w:rsidRPr="00073956">
        <w:rPr>
          <w:rFonts w:ascii="Times New Roman" w:hAnsi="Times New Roman"/>
          <w:b/>
          <w:sz w:val="24"/>
          <w:szCs w:val="24"/>
        </w:rPr>
        <w:t>nicel örneklemi</w:t>
      </w:r>
      <w:r w:rsidR="00B8444B" w:rsidRPr="00073956">
        <w:rPr>
          <w:rFonts w:ascii="Times New Roman" w:hAnsi="Times New Roman"/>
          <w:sz w:val="24"/>
          <w:szCs w:val="24"/>
        </w:rPr>
        <w:t xml:space="preserve">. </w:t>
      </w:r>
      <w:proofErr w:type="gramEnd"/>
      <w:r w:rsidR="00945A34" w:rsidRPr="003C3C3A">
        <w:rPr>
          <w:rFonts w:ascii="Times New Roman" w:hAnsi="Times New Roman"/>
          <w:sz w:val="24"/>
          <w:szCs w:val="24"/>
        </w:rPr>
        <w:t xml:space="preserve">Çalışmanın </w:t>
      </w:r>
      <w:r w:rsidR="00976827">
        <w:rPr>
          <w:rFonts w:ascii="Times New Roman" w:hAnsi="Times New Roman"/>
          <w:sz w:val="24"/>
          <w:szCs w:val="24"/>
        </w:rPr>
        <w:t xml:space="preserve">nicel </w:t>
      </w:r>
      <w:r w:rsidR="00945A34" w:rsidRPr="003C3C3A">
        <w:rPr>
          <w:rFonts w:ascii="Times New Roman" w:hAnsi="Times New Roman"/>
          <w:sz w:val="24"/>
          <w:szCs w:val="24"/>
        </w:rPr>
        <w:t>örneklemini; 2015-2016 Eğitim</w:t>
      </w:r>
      <w:r w:rsidR="00945A34">
        <w:rPr>
          <w:rFonts w:ascii="Times New Roman" w:hAnsi="Times New Roman"/>
          <w:sz w:val="24"/>
          <w:szCs w:val="24"/>
        </w:rPr>
        <w:t>-</w:t>
      </w:r>
      <w:r w:rsidR="00945A34" w:rsidRPr="003C3C3A">
        <w:rPr>
          <w:rFonts w:ascii="Times New Roman" w:hAnsi="Times New Roman"/>
          <w:sz w:val="24"/>
          <w:szCs w:val="24"/>
        </w:rPr>
        <w:t>Öğretim yılı</w:t>
      </w:r>
      <w:r w:rsidR="00945A34">
        <w:rPr>
          <w:rFonts w:ascii="Times New Roman" w:hAnsi="Times New Roman"/>
          <w:sz w:val="24"/>
          <w:szCs w:val="24"/>
        </w:rPr>
        <w:t xml:space="preserve"> bahar döneminde</w:t>
      </w:r>
      <w:r w:rsidR="00945A34" w:rsidRPr="003C3C3A">
        <w:rPr>
          <w:rFonts w:ascii="Times New Roman" w:hAnsi="Times New Roman"/>
          <w:sz w:val="24"/>
          <w:szCs w:val="24"/>
        </w:rPr>
        <w:t xml:space="preserve"> Van ili Merkez ilçesinde bulunan özel bir kolejin ortaokul</w:t>
      </w:r>
      <w:r w:rsidR="00945A34">
        <w:rPr>
          <w:rFonts w:ascii="Times New Roman" w:hAnsi="Times New Roman"/>
          <w:sz w:val="24"/>
          <w:szCs w:val="24"/>
        </w:rPr>
        <w:t>unda</w:t>
      </w:r>
      <w:r w:rsidR="00945A34" w:rsidRPr="003C3C3A">
        <w:rPr>
          <w:rFonts w:ascii="Times New Roman" w:hAnsi="Times New Roman"/>
          <w:sz w:val="24"/>
          <w:szCs w:val="24"/>
        </w:rPr>
        <w:t xml:space="preserve"> (5</w:t>
      </w:r>
      <w:proofErr w:type="gramStart"/>
      <w:r w:rsidR="00945A34" w:rsidRPr="003C3C3A">
        <w:rPr>
          <w:rFonts w:ascii="Times New Roman" w:hAnsi="Times New Roman"/>
          <w:sz w:val="24"/>
          <w:szCs w:val="24"/>
        </w:rPr>
        <w:t>.,</w:t>
      </w:r>
      <w:proofErr w:type="gramEnd"/>
      <w:r w:rsidR="00945A34" w:rsidRPr="003C3C3A">
        <w:rPr>
          <w:rFonts w:ascii="Times New Roman" w:hAnsi="Times New Roman"/>
          <w:sz w:val="24"/>
          <w:szCs w:val="24"/>
        </w:rPr>
        <w:t xml:space="preserve"> 6., 7. ve 8. sınıflar) eğitim gören çocuklar</w:t>
      </w:r>
      <w:r w:rsidR="00945A34">
        <w:rPr>
          <w:rFonts w:ascii="Times New Roman" w:hAnsi="Times New Roman"/>
          <w:sz w:val="24"/>
          <w:szCs w:val="24"/>
        </w:rPr>
        <w:t xml:space="preserve"> oluşturmuştur.</w:t>
      </w:r>
    </w:p>
    <w:p w:rsidR="00DC3813" w:rsidRPr="00073956" w:rsidRDefault="00FF77E7" w:rsidP="00807D81">
      <w:pPr>
        <w:autoSpaceDE w:val="0"/>
        <w:autoSpaceDN w:val="0"/>
        <w:adjustRightInd w:val="0"/>
        <w:ind w:firstLine="708"/>
        <w:rPr>
          <w:rFonts w:ascii="Times New Roman" w:hAnsi="Times New Roman"/>
          <w:sz w:val="24"/>
          <w:szCs w:val="24"/>
        </w:rPr>
      </w:pPr>
      <w:proofErr w:type="gramStart"/>
      <w:r w:rsidRPr="00073956">
        <w:rPr>
          <w:rFonts w:ascii="Times New Roman" w:hAnsi="Times New Roman"/>
          <w:b/>
          <w:sz w:val="24"/>
          <w:szCs w:val="24"/>
        </w:rPr>
        <w:t xml:space="preserve">Çalışmanın </w:t>
      </w:r>
      <w:r w:rsidR="0029610B" w:rsidRPr="00073956">
        <w:rPr>
          <w:rFonts w:ascii="Times New Roman" w:hAnsi="Times New Roman"/>
          <w:b/>
          <w:sz w:val="24"/>
          <w:szCs w:val="24"/>
        </w:rPr>
        <w:t>nitel örneklemi.</w:t>
      </w:r>
      <w:r w:rsidR="0029610B" w:rsidRPr="00073956">
        <w:rPr>
          <w:rFonts w:ascii="Times New Roman" w:hAnsi="Times New Roman"/>
          <w:sz w:val="24"/>
          <w:szCs w:val="24"/>
        </w:rPr>
        <w:t xml:space="preserve"> </w:t>
      </w:r>
      <w:proofErr w:type="gramEnd"/>
      <w:r w:rsidR="002029E6">
        <w:rPr>
          <w:rFonts w:ascii="Times New Roman" w:hAnsi="Times New Roman"/>
          <w:sz w:val="24"/>
          <w:szCs w:val="24"/>
        </w:rPr>
        <w:t>Çalışmanın nitel örneklemini, d</w:t>
      </w:r>
      <w:r w:rsidRPr="00073956">
        <w:rPr>
          <w:rFonts w:ascii="Times New Roman" w:hAnsi="Times New Roman"/>
          <w:sz w:val="24"/>
          <w:szCs w:val="24"/>
        </w:rPr>
        <w:t xml:space="preserve">ijital oyun bağımlılığı ölçeği sonucuna göre; oyun bağımlılık puanları en yüksek olan </w:t>
      </w:r>
      <w:r w:rsidR="00907157" w:rsidRPr="00073956">
        <w:rPr>
          <w:rFonts w:ascii="Times New Roman" w:hAnsi="Times New Roman"/>
          <w:sz w:val="24"/>
          <w:szCs w:val="24"/>
        </w:rPr>
        <w:t>çocukların</w:t>
      </w:r>
      <w:r w:rsidRPr="00073956">
        <w:rPr>
          <w:rFonts w:ascii="Times New Roman" w:hAnsi="Times New Roman"/>
          <w:sz w:val="24"/>
          <w:szCs w:val="24"/>
        </w:rPr>
        <w:t xml:space="preserve"> ebeveynleri ile oyun bağımlılık puanları en düşük olan </w:t>
      </w:r>
      <w:r w:rsidR="00907157" w:rsidRPr="00073956">
        <w:rPr>
          <w:rFonts w:ascii="Times New Roman" w:hAnsi="Times New Roman"/>
          <w:sz w:val="24"/>
          <w:szCs w:val="24"/>
        </w:rPr>
        <w:t>çocukların</w:t>
      </w:r>
      <w:r w:rsidRPr="00073956">
        <w:rPr>
          <w:rFonts w:ascii="Times New Roman" w:hAnsi="Times New Roman"/>
          <w:sz w:val="24"/>
          <w:szCs w:val="24"/>
        </w:rPr>
        <w:t xml:space="preserve"> ebeveynleri</w:t>
      </w:r>
      <w:r w:rsidR="002029E6">
        <w:rPr>
          <w:rFonts w:ascii="Times New Roman" w:hAnsi="Times New Roman"/>
          <w:sz w:val="24"/>
          <w:szCs w:val="24"/>
        </w:rPr>
        <w:t xml:space="preserve"> oluşturmuştur.</w:t>
      </w:r>
      <w:r w:rsidRPr="00073956">
        <w:rPr>
          <w:rFonts w:ascii="Times New Roman" w:hAnsi="Times New Roman"/>
          <w:sz w:val="24"/>
          <w:szCs w:val="24"/>
        </w:rPr>
        <w:t xml:space="preserve"> Her iki gruptan 10’ar ebeveyn ile görüşme yapılmıştır. Görüşmeyi istemeyen ya da ulaşılamayan ebeveyn olduğunda en yüksek bağımlılık puanına sahip veya en düşük bağımlılık puanına sahip bir sonraki ebeveynle görüşme yapılmıştır. Katılımcıların kimliklerinin gizli tutulması için dijital oyun bağımlısı olan çocukların ebeveynleri “B1</w:t>
      </w:r>
      <w:proofErr w:type="gramStart"/>
      <w:r w:rsidRPr="00073956">
        <w:rPr>
          <w:rFonts w:ascii="Times New Roman" w:hAnsi="Times New Roman"/>
          <w:sz w:val="24"/>
          <w:szCs w:val="24"/>
        </w:rPr>
        <w:t>..</w:t>
      </w:r>
      <w:proofErr w:type="gramEnd"/>
      <w:r w:rsidRPr="00073956">
        <w:rPr>
          <w:rFonts w:ascii="Times New Roman" w:hAnsi="Times New Roman"/>
          <w:sz w:val="24"/>
          <w:szCs w:val="24"/>
        </w:rPr>
        <w:t>B10” (Bağımlı1..Bağımlı10), dijital oyun bağımlısı olmayan çocukların ebeveynleri ise “BD1..BD10” (Bağımlı Değil1..Bağımlı Değil10) şeklinde kodlanmıştır. Gö</w:t>
      </w:r>
      <w:r w:rsidR="00907157" w:rsidRPr="00073956">
        <w:rPr>
          <w:rFonts w:ascii="Times New Roman" w:hAnsi="Times New Roman"/>
          <w:sz w:val="24"/>
          <w:szCs w:val="24"/>
        </w:rPr>
        <w:t>rüşm</w:t>
      </w:r>
      <w:r w:rsidR="002029E6">
        <w:rPr>
          <w:rFonts w:ascii="Times New Roman" w:hAnsi="Times New Roman"/>
          <w:sz w:val="24"/>
          <w:szCs w:val="24"/>
        </w:rPr>
        <w:t>elere</w:t>
      </w:r>
      <w:r w:rsidR="00907157" w:rsidRPr="00073956">
        <w:rPr>
          <w:rFonts w:ascii="Times New Roman" w:hAnsi="Times New Roman"/>
          <w:sz w:val="24"/>
          <w:szCs w:val="24"/>
        </w:rPr>
        <w:t xml:space="preserve"> ilişkin bilgiler Tablo </w:t>
      </w:r>
      <w:r w:rsidR="00F07DF1">
        <w:rPr>
          <w:rFonts w:ascii="Times New Roman" w:hAnsi="Times New Roman"/>
          <w:sz w:val="24"/>
          <w:szCs w:val="24"/>
        </w:rPr>
        <w:t>2</w:t>
      </w:r>
      <w:r w:rsidRPr="00073956">
        <w:rPr>
          <w:rFonts w:ascii="Times New Roman" w:hAnsi="Times New Roman"/>
          <w:sz w:val="24"/>
          <w:szCs w:val="24"/>
        </w:rPr>
        <w:t>’te sunulmuştur.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449"/>
        <w:gridCol w:w="1873"/>
      </w:tblGrid>
      <w:tr w:rsidR="004E4777" w:rsidRPr="00E16268" w:rsidTr="00CE6388">
        <w:tc>
          <w:tcPr>
            <w:tcW w:w="8644" w:type="dxa"/>
            <w:gridSpan w:val="4"/>
            <w:tcBorders>
              <w:top w:val="nil"/>
              <w:left w:val="nil"/>
              <w:bottom w:val="single" w:sz="4" w:space="0" w:color="auto"/>
              <w:right w:val="nil"/>
            </w:tcBorders>
            <w:shd w:val="clear" w:color="auto" w:fill="auto"/>
          </w:tcPr>
          <w:p w:rsidR="00DC3813" w:rsidRPr="00DC3813" w:rsidRDefault="004E4777" w:rsidP="00DC3813">
            <w:pPr>
              <w:spacing w:after="0" w:line="240" w:lineRule="auto"/>
              <w:rPr>
                <w:rFonts w:ascii="Times New Roman" w:hAnsi="Times New Roman"/>
                <w:sz w:val="24"/>
                <w:szCs w:val="24"/>
              </w:rPr>
            </w:pPr>
            <w:r w:rsidRPr="00DC3813">
              <w:rPr>
                <w:rFonts w:ascii="Times New Roman" w:hAnsi="Times New Roman"/>
                <w:sz w:val="24"/>
                <w:szCs w:val="24"/>
              </w:rPr>
              <w:t xml:space="preserve">Tablo </w:t>
            </w:r>
            <w:r w:rsidR="00F07DF1">
              <w:rPr>
                <w:rFonts w:ascii="Times New Roman" w:hAnsi="Times New Roman"/>
                <w:sz w:val="24"/>
                <w:szCs w:val="24"/>
              </w:rPr>
              <w:t>2</w:t>
            </w:r>
            <w:r w:rsidR="00CE6388" w:rsidRPr="00DC3813">
              <w:rPr>
                <w:rFonts w:ascii="Times New Roman" w:hAnsi="Times New Roman"/>
                <w:sz w:val="24"/>
                <w:szCs w:val="24"/>
              </w:rPr>
              <w:t xml:space="preserve">. </w:t>
            </w:r>
          </w:p>
          <w:p w:rsidR="00503938" w:rsidRPr="00EA4DD7" w:rsidRDefault="004E4777" w:rsidP="00503938">
            <w:pPr>
              <w:spacing w:after="0" w:line="240" w:lineRule="auto"/>
              <w:rPr>
                <w:rFonts w:ascii="Times New Roman" w:eastAsia="Calibri" w:hAnsi="Times New Roman"/>
                <w:b/>
                <w:i/>
                <w:sz w:val="24"/>
                <w:szCs w:val="24"/>
              </w:rPr>
            </w:pPr>
            <w:r w:rsidRPr="00DC3813">
              <w:rPr>
                <w:rFonts w:ascii="Times New Roman" w:hAnsi="Times New Roman"/>
                <w:sz w:val="24"/>
                <w:szCs w:val="24"/>
              </w:rPr>
              <w:t>Ebeveynlerle Yapılan Görüşmelere İlişkin Bilgiler</w:t>
            </w:r>
          </w:p>
        </w:tc>
      </w:tr>
      <w:tr w:rsidR="00FF77E7" w:rsidRPr="00E16268" w:rsidTr="00C93E17">
        <w:tc>
          <w:tcPr>
            <w:tcW w:w="2161" w:type="dxa"/>
            <w:tcBorders>
              <w:top w:val="single" w:sz="4" w:space="0" w:color="auto"/>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Kodu</w:t>
            </w:r>
          </w:p>
        </w:tc>
        <w:tc>
          <w:tcPr>
            <w:tcW w:w="2161" w:type="dxa"/>
            <w:tcBorders>
              <w:top w:val="single" w:sz="4" w:space="0" w:color="auto"/>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Cinsiyeti</w:t>
            </w:r>
          </w:p>
        </w:tc>
        <w:tc>
          <w:tcPr>
            <w:tcW w:w="2449" w:type="dxa"/>
            <w:tcBorders>
              <w:top w:val="single" w:sz="4" w:space="0" w:color="auto"/>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Görüşme Süresi</w:t>
            </w:r>
            <w:r w:rsidR="002029E6">
              <w:rPr>
                <w:rFonts w:ascii="Times New Roman" w:eastAsia="Calibri" w:hAnsi="Times New Roman"/>
                <w:sz w:val="20"/>
                <w:szCs w:val="20"/>
              </w:rPr>
              <w:t xml:space="preserve"> </w:t>
            </w:r>
            <w:r w:rsidRPr="00E16268">
              <w:rPr>
                <w:rFonts w:ascii="Times New Roman" w:eastAsia="Calibri" w:hAnsi="Times New Roman"/>
                <w:sz w:val="20"/>
                <w:szCs w:val="20"/>
              </w:rPr>
              <w:t>(</w:t>
            </w:r>
            <w:proofErr w:type="spellStart"/>
            <w:proofErr w:type="gramStart"/>
            <w:r w:rsidRPr="00E16268">
              <w:rPr>
                <w:rFonts w:ascii="Times New Roman" w:eastAsia="Calibri" w:hAnsi="Times New Roman"/>
                <w:sz w:val="20"/>
                <w:szCs w:val="20"/>
              </w:rPr>
              <w:t>dk:sn</w:t>
            </w:r>
            <w:proofErr w:type="spellEnd"/>
            <w:proofErr w:type="gramEnd"/>
            <w:r w:rsidRPr="00E16268">
              <w:rPr>
                <w:rFonts w:ascii="Times New Roman" w:eastAsia="Calibri" w:hAnsi="Times New Roman"/>
                <w:sz w:val="20"/>
                <w:szCs w:val="20"/>
              </w:rPr>
              <w:t>)</w:t>
            </w:r>
          </w:p>
        </w:tc>
        <w:tc>
          <w:tcPr>
            <w:tcW w:w="1873" w:type="dxa"/>
            <w:tcBorders>
              <w:top w:val="single" w:sz="4" w:space="0" w:color="auto"/>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Kayıt Tarihi</w:t>
            </w:r>
          </w:p>
        </w:tc>
      </w:tr>
      <w:tr w:rsidR="00FF77E7" w:rsidRPr="00E16268" w:rsidTr="00C93E17">
        <w:tc>
          <w:tcPr>
            <w:tcW w:w="2161" w:type="dxa"/>
            <w:tcBorders>
              <w:top w:val="single" w:sz="4" w:space="0" w:color="auto"/>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B1</w:t>
            </w:r>
          </w:p>
        </w:tc>
        <w:tc>
          <w:tcPr>
            <w:tcW w:w="2161" w:type="dxa"/>
            <w:tcBorders>
              <w:top w:val="single" w:sz="4" w:space="0" w:color="auto"/>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single" w:sz="4" w:space="0" w:color="auto"/>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09:35</w:t>
            </w:r>
          </w:p>
        </w:tc>
        <w:tc>
          <w:tcPr>
            <w:tcW w:w="1873" w:type="dxa"/>
            <w:tcBorders>
              <w:top w:val="single" w:sz="4" w:space="0" w:color="auto"/>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B2</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09:22</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B3</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05:18</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B4</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07:57</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B5</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18:36</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B6</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05:44</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B7</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16:13</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B8</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18:05</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B9</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17:09</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B10</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08:48</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BD1</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10:54</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BD2</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11:06</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13.04.2016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BD3</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17:43</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BD4</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05:04</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12.04.2016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BD5</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Erkek</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05:50</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15.04.2016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BD6</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04:50</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BD7</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 xml:space="preserve">Kadın </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15:22</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BD8</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14:21</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14.04.2016</w:t>
            </w:r>
          </w:p>
        </w:tc>
      </w:tr>
      <w:tr w:rsidR="00FF77E7" w:rsidRPr="00E16268" w:rsidTr="00C93E17">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BD9</w:t>
            </w:r>
          </w:p>
        </w:tc>
        <w:tc>
          <w:tcPr>
            <w:tcW w:w="2161"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13:28</w:t>
            </w:r>
          </w:p>
        </w:tc>
        <w:tc>
          <w:tcPr>
            <w:tcW w:w="1873" w:type="dxa"/>
            <w:tcBorders>
              <w:top w:val="nil"/>
              <w:left w:val="nil"/>
              <w:bottom w:val="nil"/>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15.04.2016</w:t>
            </w:r>
          </w:p>
        </w:tc>
      </w:tr>
      <w:tr w:rsidR="00FF77E7" w:rsidRPr="00E16268" w:rsidTr="00C93E17">
        <w:trPr>
          <w:trHeight w:val="128"/>
        </w:trPr>
        <w:tc>
          <w:tcPr>
            <w:tcW w:w="2161" w:type="dxa"/>
            <w:tcBorders>
              <w:top w:val="nil"/>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BD10</w:t>
            </w:r>
          </w:p>
        </w:tc>
        <w:tc>
          <w:tcPr>
            <w:tcW w:w="2161" w:type="dxa"/>
            <w:tcBorders>
              <w:top w:val="nil"/>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Kadın</w:t>
            </w:r>
          </w:p>
        </w:tc>
        <w:tc>
          <w:tcPr>
            <w:tcW w:w="2449" w:type="dxa"/>
            <w:tcBorders>
              <w:top w:val="nil"/>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07:25</w:t>
            </w:r>
          </w:p>
        </w:tc>
        <w:tc>
          <w:tcPr>
            <w:tcW w:w="1873" w:type="dxa"/>
            <w:tcBorders>
              <w:top w:val="nil"/>
              <w:left w:val="nil"/>
              <w:bottom w:val="single" w:sz="4" w:space="0" w:color="auto"/>
              <w:right w:val="nil"/>
            </w:tcBorders>
            <w:shd w:val="clear" w:color="auto" w:fill="auto"/>
          </w:tcPr>
          <w:p w:rsidR="00FF77E7" w:rsidRPr="00E16268" w:rsidRDefault="00FF77E7" w:rsidP="00F71D2C">
            <w:pPr>
              <w:spacing w:after="0" w:line="240" w:lineRule="auto"/>
              <w:rPr>
                <w:rFonts w:ascii="Times New Roman" w:eastAsia="Calibri" w:hAnsi="Times New Roman"/>
                <w:sz w:val="20"/>
                <w:szCs w:val="20"/>
              </w:rPr>
            </w:pPr>
            <w:r w:rsidRPr="00E16268">
              <w:rPr>
                <w:rFonts w:ascii="Times New Roman" w:eastAsia="Calibri" w:hAnsi="Times New Roman"/>
                <w:sz w:val="20"/>
                <w:szCs w:val="20"/>
              </w:rPr>
              <w:t>15.04.2016</w:t>
            </w:r>
          </w:p>
        </w:tc>
      </w:tr>
    </w:tbl>
    <w:p w:rsidR="008F3551" w:rsidRDefault="008F3551" w:rsidP="00DC3813">
      <w:pPr>
        <w:spacing w:after="0" w:line="240" w:lineRule="auto"/>
        <w:rPr>
          <w:rFonts w:ascii="Times New Roman" w:hAnsi="Times New Roman"/>
          <w:sz w:val="24"/>
          <w:szCs w:val="24"/>
        </w:rPr>
      </w:pPr>
    </w:p>
    <w:p w:rsidR="00907157" w:rsidRPr="00073956" w:rsidRDefault="00FF77E7" w:rsidP="00503938">
      <w:pPr>
        <w:spacing w:after="0"/>
        <w:ind w:firstLine="708"/>
        <w:rPr>
          <w:rFonts w:ascii="Times New Roman" w:hAnsi="Times New Roman"/>
          <w:sz w:val="24"/>
          <w:szCs w:val="24"/>
        </w:rPr>
      </w:pPr>
      <w:r w:rsidRPr="00073956">
        <w:rPr>
          <w:rFonts w:ascii="Times New Roman" w:hAnsi="Times New Roman"/>
          <w:sz w:val="24"/>
          <w:szCs w:val="24"/>
        </w:rPr>
        <w:t xml:space="preserve">Tablo </w:t>
      </w:r>
      <w:r w:rsidR="00F07DF1">
        <w:rPr>
          <w:rFonts w:ascii="Times New Roman" w:hAnsi="Times New Roman"/>
          <w:sz w:val="24"/>
          <w:szCs w:val="24"/>
        </w:rPr>
        <w:t>2’d</w:t>
      </w:r>
      <w:r w:rsidRPr="00073956">
        <w:rPr>
          <w:rFonts w:ascii="Times New Roman" w:hAnsi="Times New Roman"/>
          <w:sz w:val="24"/>
          <w:szCs w:val="24"/>
        </w:rPr>
        <w:t xml:space="preserve">e görüldüğü üzere, </w:t>
      </w:r>
      <w:r w:rsidR="002029E6">
        <w:rPr>
          <w:rFonts w:ascii="Times New Roman" w:hAnsi="Times New Roman"/>
          <w:sz w:val="24"/>
          <w:szCs w:val="24"/>
        </w:rPr>
        <w:t xml:space="preserve">toplamda </w:t>
      </w:r>
      <w:r w:rsidRPr="00073956">
        <w:rPr>
          <w:rFonts w:ascii="Times New Roman" w:hAnsi="Times New Roman"/>
          <w:sz w:val="24"/>
          <w:szCs w:val="24"/>
        </w:rPr>
        <w:t xml:space="preserve">14 </w:t>
      </w:r>
      <w:r w:rsidR="00945A34">
        <w:rPr>
          <w:rFonts w:ascii="Times New Roman" w:hAnsi="Times New Roman"/>
          <w:sz w:val="24"/>
          <w:szCs w:val="24"/>
        </w:rPr>
        <w:t>baba</w:t>
      </w:r>
      <w:r w:rsidRPr="00073956">
        <w:rPr>
          <w:rFonts w:ascii="Times New Roman" w:hAnsi="Times New Roman"/>
          <w:sz w:val="24"/>
          <w:szCs w:val="24"/>
        </w:rPr>
        <w:t xml:space="preserve"> ve 6 </w:t>
      </w:r>
      <w:r w:rsidR="00945A34">
        <w:rPr>
          <w:rFonts w:ascii="Times New Roman" w:hAnsi="Times New Roman"/>
          <w:sz w:val="24"/>
          <w:szCs w:val="24"/>
        </w:rPr>
        <w:t>anne</w:t>
      </w:r>
      <w:r w:rsidRPr="00073956">
        <w:rPr>
          <w:rFonts w:ascii="Times New Roman" w:hAnsi="Times New Roman"/>
          <w:sz w:val="24"/>
          <w:szCs w:val="24"/>
        </w:rPr>
        <w:t xml:space="preserve"> ebeveyn ile görüşme gerçekleştirilmiştir. Görüşmeler 12.04.2016-15.04.2016 tarihleri arasında gerçekleştirilmiştir.</w:t>
      </w:r>
    </w:p>
    <w:p w:rsidR="00FF77E7" w:rsidRPr="00073956" w:rsidRDefault="00FF77E7" w:rsidP="00503938">
      <w:pPr>
        <w:spacing w:after="0"/>
        <w:ind w:firstLine="708"/>
        <w:rPr>
          <w:rFonts w:ascii="Times New Roman" w:hAnsi="Times New Roman"/>
          <w:b/>
          <w:bCs/>
          <w:sz w:val="24"/>
          <w:szCs w:val="24"/>
        </w:rPr>
      </w:pPr>
      <w:r w:rsidRPr="00073956">
        <w:rPr>
          <w:rFonts w:ascii="Times New Roman" w:hAnsi="Times New Roman"/>
          <w:b/>
          <w:bCs/>
          <w:sz w:val="24"/>
          <w:szCs w:val="24"/>
        </w:rPr>
        <w:t>Veri Toplama Araçları</w:t>
      </w:r>
    </w:p>
    <w:p w:rsidR="008E1571" w:rsidRPr="00073956" w:rsidRDefault="00FF77E7" w:rsidP="00503938">
      <w:pPr>
        <w:spacing w:after="0"/>
        <w:ind w:firstLine="708"/>
        <w:rPr>
          <w:rFonts w:ascii="Times New Roman" w:eastAsia="TimesNewRomanPSMT" w:hAnsi="Times New Roman"/>
          <w:sz w:val="24"/>
          <w:szCs w:val="24"/>
          <w:lang w:eastAsia="en-US"/>
        </w:rPr>
      </w:pPr>
      <w:r w:rsidRPr="00073956">
        <w:rPr>
          <w:rFonts w:ascii="Times New Roman" w:hAnsi="Times New Roman"/>
          <w:b/>
          <w:sz w:val="24"/>
          <w:szCs w:val="24"/>
        </w:rPr>
        <w:lastRenderedPageBreak/>
        <w:t xml:space="preserve">Nicel </w:t>
      </w:r>
      <w:r w:rsidR="006440FB" w:rsidRPr="00073956">
        <w:rPr>
          <w:rFonts w:ascii="Times New Roman" w:hAnsi="Times New Roman"/>
          <w:b/>
          <w:sz w:val="24"/>
          <w:szCs w:val="24"/>
        </w:rPr>
        <w:t>veri toplama araçları.</w:t>
      </w:r>
      <w:r w:rsidR="006440FB" w:rsidRPr="00073956">
        <w:rPr>
          <w:rFonts w:ascii="Times New Roman" w:hAnsi="Times New Roman"/>
          <w:sz w:val="24"/>
          <w:szCs w:val="24"/>
        </w:rPr>
        <w:t xml:space="preserve"> </w:t>
      </w:r>
      <w:r w:rsidRPr="00073956">
        <w:rPr>
          <w:rFonts w:ascii="Times New Roman" w:hAnsi="Times New Roman"/>
          <w:sz w:val="24"/>
          <w:szCs w:val="24"/>
        </w:rPr>
        <w:t xml:space="preserve">Bu çalışmada nicel veri toplama aracı olarak Günüç ve </w:t>
      </w:r>
      <w:proofErr w:type="spellStart"/>
      <w:r w:rsidRPr="00073956">
        <w:rPr>
          <w:rFonts w:ascii="Times New Roman" w:hAnsi="Times New Roman"/>
          <w:sz w:val="24"/>
          <w:szCs w:val="24"/>
        </w:rPr>
        <w:t>Kayri</w:t>
      </w:r>
      <w:proofErr w:type="spellEnd"/>
      <w:r w:rsidRPr="00073956">
        <w:rPr>
          <w:rFonts w:ascii="Times New Roman" w:hAnsi="Times New Roman"/>
          <w:sz w:val="24"/>
          <w:szCs w:val="24"/>
        </w:rPr>
        <w:t xml:space="preserve"> (2010) tarafından geliştirilen İnternet Bağımlılık Ölçeği, Dijital Oyun Bağımlılığı </w:t>
      </w:r>
      <w:proofErr w:type="spellStart"/>
      <w:r w:rsidRPr="00073956">
        <w:rPr>
          <w:rFonts w:ascii="Times New Roman" w:hAnsi="Times New Roman"/>
          <w:sz w:val="24"/>
          <w:szCs w:val="24"/>
        </w:rPr>
        <w:t>Ölçeği’ne</w:t>
      </w:r>
      <w:proofErr w:type="spellEnd"/>
      <w:r w:rsidRPr="00073956">
        <w:rPr>
          <w:rFonts w:ascii="Times New Roman" w:hAnsi="Times New Roman"/>
          <w:sz w:val="24"/>
          <w:szCs w:val="24"/>
        </w:rPr>
        <w:t xml:space="preserve"> (DOBÖ) uyarlanarak kullanılmıştır. </w:t>
      </w:r>
      <w:r w:rsidR="00971756" w:rsidRPr="00073956">
        <w:rPr>
          <w:rFonts w:ascii="Times New Roman" w:hAnsi="Times New Roman"/>
          <w:sz w:val="24"/>
          <w:szCs w:val="24"/>
        </w:rPr>
        <w:t>Ölçek maddelerinin doğru anlaşılabilmesi için çocuklar ö</w:t>
      </w:r>
      <w:r w:rsidR="00D00ADD" w:rsidRPr="00073956">
        <w:rPr>
          <w:rFonts w:ascii="Times New Roman" w:hAnsi="Times New Roman"/>
          <w:sz w:val="24"/>
          <w:szCs w:val="24"/>
        </w:rPr>
        <w:t>lçme aracı uygulanmadan önce çalışma hakkında bilgilendirilmiştir.</w:t>
      </w:r>
    </w:p>
    <w:p w:rsidR="00FF77E7" w:rsidRPr="00073956" w:rsidRDefault="00FF77E7" w:rsidP="00503938">
      <w:pPr>
        <w:spacing w:after="0"/>
        <w:ind w:firstLine="708"/>
        <w:rPr>
          <w:rFonts w:ascii="Times New Roman" w:eastAsia="Calibri" w:hAnsi="Times New Roman"/>
          <w:color w:val="000000"/>
          <w:sz w:val="24"/>
          <w:szCs w:val="24"/>
          <w:lang w:eastAsia="en-US"/>
        </w:rPr>
      </w:pPr>
      <w:r w:rsidRPr="00073956">
        <w:rPr>
          <w:rFonts w:ascii="Times New Roman" w:hAnsi="Times New Roman"/>
          <w:b/>
          <w:i/>
          <w:sz w:val="24"/>
          <w:szCs w:val="24"/>
        </w:rPr>
        <w:t>Dijital Oyun Bağımlılığı Ölçeği (DOBÖ)</w:t>
      </w:r>
      <w:r w:rsidR="006440FB" w:rsidRPr="00073956">
        <w:rPr>
          <w:rFonts w:ascii="Times New Roman" w:hAnsi="Times New Roman"/>
          <w:b/>
          <w:i/>
          <w:sz w:val="24"/>
          <w:szCs w:val="24"/>
        </w:rPr>
        <w:t>.</w:t>
      </w:r>
      <w:r w:rsidR="006440FB" w:rsidRPr="00073956">
        <w:rPr>
          <w:rFonts w:ascii="Times New Roman" w:hAnsi="Times New Roman"/>
          <w:i/>
          <w:sz w:val="24"/>
          <w:szCs w:val="24"/>
        </w:rPr>
        <w:t xml:space="preserve"> </w:t>
      </w:r>
      <w:r w:rsidRPr="00073956">
        <w:rPr>
          <w:rFonts w:ascii="Times New Roman" w:eastAsia="Calibri" w:hAnsi="Times New Roman"/>
          <w:sz w:val="24"/>
          <w:szCs w:val="24"/>
          <w:lang w:eastAsia="en-US"/>
        </w:rPr>
        <w:t xml:space="preserve">Çalışmada veri toplama aracı olarak Günüç ve </w:t>
      </w:r>
      <w:proofErr w:type="spellStart"/>
      <w:r w:rsidRPr="00073956">
        <w:rPr>
          <w:rFonts w:ascii="Times New Roman" w:eastAsia="Calibri" w:hAnsi="Times New Roman"/>
          <w:sz w:val="24"/>
          <w:szCs w:val="24"/>
          <w:lang w:eastAsia="en-US"/>
        </w:rPr>
        <w:t>Kayri</w:t>
      </w:r>
      <w:proofErr w:type="spellEnd"/>
      <w:r w:rsidRPr="00073956">
        <w:rPr>
          <w:rFonts w:ascii="Times New Roman" w:eastAsia="Calibri" w:hAnsi="Times New Roman"/>
          <w:sz w:val="24"/>
          <w:szCs w:val="24"/>
          <w:lang w:eastAsia="en-US"/>
        </w:rPr>
        <w:t xml:space="preserve"> (2010) tarafından geliştirilen İnternet Bağımlılık Ölçeği kullanılmıştır. </w:t>
      </w:r>
      <w:proofErr w:type="gramStart"/>
      <w:r w:rsidRPr="00073956">
        <w:rPr>
          <w:rFonts w:ascii="Times New Roman" w:eastAsia="Calibri" w:hAnsi="Times New Roman"/>
          <w:sz w:val="24"/>
          <w:szCs w:val="24"/>
          <w:lang w:eastAsia="en-US"/>
        </w:rPr>
        <w:t>Çünkü</w:t>
      </w:r>
      <w:proofErr w:type="gramEnd"/>
      <w:r w:rsidRPr="00073956">
        <w:rPr>
          <w:rFonts w:ascii="Times New Roman" w:eastAsia="Calibri" w:hAnsi="Times New Roman"/>
          <w:sz w:val="24"/>
          <w:szCs w:val="24"/>
          <w:lang w:eastAsia="en-US"/>
        </w:rPr>
        <w:t xml:space="preserve"> bu ölçek yıllar içinde birçok çalışmada </w:t>
      </w:r>
      <w:r w:rsidR="00BA5383">
        <w:rPr>
          <w:rFonts w:ascii="Times New Roman" w:eastAsia="Calibri" w:hAnsi="Times New Roman"/>
          <w:sz w:val="24"/>
          <w:szCs w:val="24"/>
          <w:lang w:eastAsia="en-US"/>
        </w:rPr>
        <w:t>ve farklı örneklemde kullanıldığından</w:t>
      </w:r>
      <w:r w:rsidRPr="00073956">
        <w:rPr>
          <w:rFonts w:ascii="Times New Roman" w:eastAsia="Calibri" w:hAnsi="Times New Roman"/>
          <w:sz w:val="24"/>
          <w:szCs w:val="24"/>
          <w:lang w:eastAsia="en-US"/>
        </w:rPr>
        <w:t xml:space="preserve"> ve yapı geçerliliği defala</w:t>
      </w:r>
      <w:r w:rsidR="00BA5383">
        <w:rPr>
          <w:rFonts w:ascii="Times New Roman" w:eastAsia="Calibri" w:hAnsi="Times New Roman"/>
          <w:sz w:val="24"/>
          <w:szCs w:val="24"/>
          <w:lang w:eastAsia="en-US"/>
        </w:rPr>
        <w:t>rca test edildiğinden</w:t>
      </w:r>
      <w:r w:rsidRPr="00073956">
        <w:rPr>
          <w:rFonts w:ascii="Times New Roman" w:eastAsia="Calibri" w:hAnsi="Times New Roman"/>
          <w:sz w:val="24"/>
          <w:szCs w:val="24"/>
          <w:lang w:eastAsia="en-US"/>
        </w:rPr>
        <w:t xml:space="preserve"> </w:t>
      </w:r>
      <w:r w:rsidR="00BA5383">
        <w:rPr>
          <w:rFonts w:ascii="Times New Roman" w:eastAsia="Calibri" w:hAnsi="Times New Roman"/>
          <w:sz w:val="24"/>
          <w:szCs w:val="24"/>
          <w:lang w:eastAsia="en-US"/>
        </w:rPr>
        <w:t xml:space="preserve">dolayı </w:t>
      </w:r>
      <w:r w:rsidRPr="00073956">
        <w:rPr>
          <w:rFonts w:ascii="Times New Roman" w:eastAsia="Calibri" w:hAnsi="Times New Roman"/>
          <w:sz w:val="24"/>
          <w:szCs w:val="24"/>
          <w:lang w:eastAsia="en-US"/>
        </w:rPr>
        <w:t xml:space="preserve">oldukça güçlü bir araçtır. </w:t>
      </w:r>
      <w:r w:rsidR="00B068DF" w:rsidRPr="00073956">
        <w:rPr>
          <w:rFonts w:ascii="Times New Roman" w:eastAsia="Calibri" w:hAnsi="Times New Roman"/>
          <w:sz w:val="24"/>
          <w:szCs w:val="24"/>
          <w:lang w:eastAsia="en-US"/>
        </w:rPr>
        <w:t>Ölçeğin orijinalinde bulunan ‘</w:t>
      </w:r>
      <w:r w:rsidR="00BA5383">
        <w:rPr>
          <w:rFonts w:ascii="Times New Roman" w:eastAsia="Calibri" w:hAnsi="Times New Roman"/>
          <w:sz w:val="24"/>
          <w:szCs w:val="24"/>
          <w:lang w:eastAsia="en-US"/>
        </w:rPr>
        <w:t>i</w:t>
      </w:r>
      <w:r w:rsidR="00B068DF" w:rsidRPr="00073956">
        <w:rPr>
          <w:rFonts w:ascii="Times New Roman" w:eastAsia="Calibri" w:hAnsi="Times New Roman"/>
          <w:sz w:val="24"/>
          <w:szCs w:val="24"/>
          <w:lang w:eastAsia="en-US"/>
        </w:rPr>
        <w:t xml:space="preserve">nternet’ kavramı yerine ‘dijital oyun’ kavramı kullanılmış ve ölçeğin doğrulayıcı faktör analizi yapılmıştır. Uyarlanan ölçeğin </w:t>
      </w:r>
      <w:proofErr w:type="spellStart"/>
      <w:r w:rsidR="00B068DF" w:rsidRPr="00073956">
        <w:rPr>
          <w:rFonts w:ascii="Times New Roman" w:eastAsia="Calibri" w:hAnsi="Times New Roman"/>
          <w:sz w:val="24"/>
          <w:szCs w:val="24"/>
          <w:lang w:eastAsia="en-US"/>
        </w:rPr>
        <w:t>Cronbach</w:t>
      </w:r>
      <w:proofErr w:type="spellEnd"/>
      <w:r w:rsidR="00B068DF" w:rsidRPr="00073956">
        <w:rPr>
          <w:rFonts w:ascii="Times New Roman" w:eastAsia="Calibri" w:hAnsi="Times New Roman"/>
          <w:sz w:val="24"/>
          <w:szCs w:val="24"/>
          <w:lang w:eastAsia="en-US"/>
        </w:rPr>
        <w:t xml:space="preserve"> alfa (</w:t>
      </w:r>
      <w:r w:rsidR="0044538C" w:rsidRPr="00073956">
        <w:rPr>
          <w:rFonts w:ascii="Times New Roman" w:eastAsia="Calibri" w:hAnsi="Times New Roman"/>
          <w:sz w:val="24"/>
          <w:szCs w:val="24"/>
          <w:lang w:eastAsia="en-US"/>
        </w:rPr>
        <w:t>α</w:t>
      </w:r>
      <w:r w:rsidR="001D6948" w:rsidRPr="00073956">
        <w:rPr>
          <w:rFonts w:ascii="Times New Roman" w:eastAsia="Calibri" w:hAnsi="Times New Roman"/>
          <w:sz w:val="24"/>
          <w:szCs w:val="24"/>
          <w:lang w:eastAsia="en-US"/>
        </w:rPr>
        <w:t xml:space="preserve">) iç tutarlık </w:t>
      </w:r>
      <w:r w:rsidR="00945A34">
        <w:rPr>
          <w:rFonts w:ascii="Times New Roman" w:eastAsia="Calibri" w:hAnsi="Times New Roman"/>
          <w:sz w:val="24"/>
          <w:szCs w:val="24"/>
          <w:lang w:eastAsia="en-US"/>
        </w:rPr>
        <w:t xml:space="preserve">güvenirlik </w:t>
      </w:r>
      <w:proofErr w:type="gramStart"/>
      <w:r w:rsidR="001D6948" w:rsidRPr="00073956">
        <w:rPr>
          <w:rFonts w:ascii="Times New Roman" w:eastAsia="Calibri" w:hAnsi="Times New Roman"/>
          <w:sz w:val="24"/>
          <w:szCs w:val="24"/>
          <w:lang w:eastAsia="en-US"/>
        </w:rPr>
        <w:t>katsayısı</w:t>
      </w:r>
      <w:r w:rsidR="005E30F3">
        <w:rPr>
          <w:rFonts w:ascii="Times New Roman" w:eastAsia="Calibri" w:hAnsi="Times New Roman"/>
          <w:sz w:val="24"/>
          <w:szCs w:val="24"/>
          <w:lang w:eastAsia="en-US"/>
        </w:rPr>
        <w:t xml:space="preserve"> </w:t>
      </w:r>
      <w:r w:rsidR="001D6948" w:rsidRPr="00073956">
        <w:rPr>
          <w:rFonts w:ascii="Times New Roman" w:eastAsia="Calibri" w:hAnsi="Times New Roman"/>
          <w:sz w:val="24"/>
          <w:szCs w:val="24"/>
          <w:lang w:eastAsia="en-US"/>
        </w:rPr>
        <w:t>.95</w:t>
      </w:r>
      <w:proofErr w:type="gramEnd"/>
      <w:r w:rsidR="00BA5383">
        <w:rPr>
          <w:rFonts w:ascii="Times New Roman" w:eastAsia="Calibri" w:hAnsi="Times New Roman"/>
          <w:sz w:val="24"/>
          <w:szCs w:val="24"/>
          <w:lang w:eastAsia="en-US"/>
        </w:rPr>
        <w:t xml:space="preserve"> olarak bulunmuştur.</w:t>
      </w:r>
      <w:r w:rsidR="00B068DF" w:rsidRPr="00073956">
        <w:rPr>
          <w:rFonts w:ascii="Times New Roman" w:eastAsia="Calibri" w:hAnsi="Times New Roman"/>
          <w:sz w:val="24"/>
          <w:szCs w:val="24"/>
          <w:lang w:eastAsia="en-US"/>
        </w:rPr>
        <w:t xml:space="preserve"> </w:t>
      </w:r>
      <w:r w:rsidRPr="00073956">
        <w:rPr>
          <w:rFonts w:ascii="Times New Roman" w:eastAsia="Calibri" w:hAnsi="Times New Roman"/>
          <w:sz w:val="24"/>
          <w:szCs w:val="24"/>
          <w:lang w:eastAsia="en-US"/>
        </w:rPr>
        <w:t xml:space="preserve">Ölçeğin orijinali toplam 35 maddeden oluşmakta olup, maddeler beşli </w:t>
      </w:r>
      <w:proofErr w:type="spellStart"/>
      <w:r w:rsidRPr="00073956">
        <w:rPr>
          <w:rFonts w:ascii="Times New Roman" w:eastAsia="Calibri" w:hAnsi="Times New Roman"/>
          <w:sz w:val="24"/>
          <w:szCs w:val="24"/>
          <w:lang w:eastAsia="en-US"/>
        </w:rPr>
        <w:t>likert</w:t>
      </w:r>
      <w:proofErr w:type="spellEnd"/>
      <w:r w:rsidRPr="00073956">
        <w:rPr>
          <w:rFonts w:ascii="Times New Roman" w:eastAsia="Calibri" w:hAnsi="Times New Roman"/>
          <w:sz w:val="24"/>
          <w:szCs w:val="24"/>
          <w:lang w:eastAsia="en-US"/>
        </w:rPr>
        <w:t xml:space="preserve"> tipinde hazırlanmıştır. </w:t>
      </w:r>
      <w:r w:rsidRPr="00073956">
        <w:rPr>
          <w:rFonts w:ascii="Times New Roman" w:eastAsia="TimesNewRomanPSMT" w:hAnsi="Times New Roman"/>
          <w:sz w:val="24"/>
          <w:szCs w:val="24"/>
          <w:lang w:eastAsia="en-US"/>
        </w:rPr>
        <w:t xml:space="preserve">Ölçek toplam dört faktörden oluşmaktadır. Bu faktörler; “Yoksunluk”, “Kontrol Güçlüğü”, “İşlevsellikte Bozulma”  ve  “Sosyal İzolasyon” şeklindedirler. </w:t>
      </w:r>
      <w:r w:rsidR="00B740A2">
        <w:rPr>
          <w:rFonts w:ascii="Times New Roman" w:eastAsia="TimesNewRomanPSMT" w:hAnsi="Times New Roman"/>
          <w:sz w:val="24"/>
          <w:szCs w:val="24"/>
          <w:lang w:eastAsia="en-US"/>
        </w:rPr>
        <w:t>Uyarlanan</w:t>
      </w:r>
      <w:r w:rsidR="005405DD">
        <w:rPr>
          <w:rFonts w:ascii="Times New Roman" w:eastAsia="TimesNewRomanPSMT" w:hAnsi="Times New Roman"/>
          <w:sz w:val="24"/>
          <w:szCs w:val="24"/>
          <w:lang w:eastAsia="en-US"/>
        </w:rPr>
        <w:t xml:space="preserve"> </w:t>
      </w:r>
      <w:r w:rsidRPr="00073956">
        <w:rPr>
          <w:rFonts w:ascii="Times New Roman" w:eastAsia="TimesNewRomanPSMT" w:hAnsi="Times New Roman"/>
          <w:sz w:val="24"/>
          <w:szCs w:val="24"/>
          <w:lang w:eastAsia="en-US"/>
        </w:rPr>
        <w:t xml:space="preserve">Dijital Oyun Bağımlılığı ölçeği ile </w:t>
      </w:r>
      <w:r w:rsidR="003622FF" w:rsidRPr="00073956">
        <w:rPr>
          <w:rFonts w:ascii="Times New Roman" w:eastAsia="TimesNewRomanPSMT" w:hAnsi="Times New Roman"/>
          <w:sz w:val="24"/>
          <w:szCs w:val="24"/>
          <w:lang w:eastAsia="en-US"/>
        </w:rPr>
        <w:t>çocukların</w:t>
      </w:r>
      <w:r w:rsidRPr="00073956">
        <w:rPr>
          <w:rFonts w:ascii="Times New Roman" w:eastAsia="TimesNewRomanPSMT" w:hAnsi="Times New Roman"/>
          <w:sz w:val="24"/>
          <w:szCs w:val="24"/>
          <w:lang w:eastAsia="en-US"/>
        </w:rPr>
        <w:t xml:space="preserve"> dijital oyun bağımlılık düzeylerinin belirlenmesi </w:t>
      </w:r>
      <w:r w:rsidR="00945A34">
        <w:rPr>
          <w:rFonts w:ascii="Times New Roman" w:eastAsia="TimesNewRomanPSMT" w:hAnsi="Times New Roman"/>
          <w:sz w:val="24"/>
          <w:szCs w:val="24"/>
          <w:lang w:eastAsia="en-US"/>
        </w:rPr>
        <w:t>amaçlanmıştır</w:t>
      </w:r>
      <w:r w:rsidRPr="00073956">
        <w:rPr>
          <w:rFonts w:ascii="Times New Roman" w:eastAsia="TimesNewRomanPSMT" w:hAnsi="Times New Roman"/>
          <w:sz w:val="24"/>
          <w:szCs w:val="24"/>
          <w:lang w:eastAsia="en-US"/>
        </w:rPr>
        <w:t xml:space="preserve">. Ölçeği oluşturan maddeler </w:t>
      </w:r>
      <w:r w:rsidR="005033F8">
        <w:rPr>
          <w:rFonts w:ascii="Times New Roman" w:eastAsia="TimesNewRomanPSMT" w:hAnsi="Times New Roman"/>
          <w:sz w:val="24"/>
          <w:szCs w:val="24"/>
          <w:lang w:eastAsia="en-US"/>
        </w:rPr>
        <w:t xml:space="preserve">beşli </w:t>
      </w:r>
      <w:proofErr w:type="spellStart"/>
      <w:r w:rsidR="005033F8">
        <w:rPr>
          <w:rFonts w:ascii="Times New Roman" w:eastAsia="TimesNewRomanPSMT" w:hAnsi="Times New Roman"/>
          <w:sz w:val="24"/>
          <w:szCs w:val="24"/>
          <w:lang w:eastAsia="en-US"/>
        </w:rPr>
        <w:t>l</w:t>
      </w:r>
      <w:r w:rsidRPr="00073956">
        <w:rPr>
          <w:rFonts w:ascii="Times New Roman" w:eastAsia="TimesNewRomanPSMT" w:hAnsi="Times New Roman"/>
          <w:sz w:val="24"/>
          <w:szCs w:val="24"/>
          <w:lang w:eastAsia="en-US"/>
        </w:rPr>
        <w:t>ikert</w:t>
      </w:r>
      <w:proofErr w:type="spellEnd"/>
      <w:r w:rsidRPr="00073956">
        <w:rPr>
          <w:rFonts w:ascii="Times New Roman" w:eastAsia="TimesNewRomanPSMT" w:hAnsi="Times New Roman"/>
          <w:sz w:val="24"/>
          <w:szCs w:val="24"/>
          <w:lang w:eastAsia="en-US"/>
        </w:rPr>
        <w:t xml:space="preserve"> </w:t>
      </w:r>
      <w:r w:rsidR="00077D74" w:rsidRPr="00073956">
        <w:rPr>
          <w:rFonts w:ascii="Times New Roman" w:eastAsia="TimesNewRomanPSMT" w:hAnsi="Times New Roman"/>
          <w:sz w:val="24"/>
          <w:szCs w:val="24"/>
          <w:lang w:eastAsia="en-US"/>
        </w:rPr>
        <w:t>tipi</w:t>
      </w:r>
      <w:r w:rsidRPr="00073956">
        <w:rPr>
          <w:rFonts w:ascii="Times New Roman" w:eastAsia="TimesNewRomanPSMT" w:hAnsi="Times New Roman"/>
          <w:sz w:val="24"/>
          <w:szCs w:val="24"/>
          <w:lang w:eastAsia="en-US"/>
        </w:rPr>
        <w:t xml:space="preserve"> </w:t>
      </w:r>
      <w:r w:rsidR="00077D74" w:rsidRPr="00073956">
        <w:rPr>
          <w:rFonts w:ascii="Times New Roman" w:eastAsia="TimesNewRomanPSMT" w:hAnsi="Times New Roman"/>
          <w:sz w:val="24"/>
          <w:szCs w:val="24"/>
          <w:lang w:eastAsia="en-US"/>
        </w:rPr>
        <w:t>“1” (k</w:t>
      </w:r>
      <w:r w:rsidR="00077D74" w:rsidRPr="00073956">
        <w:rPr>
          <w:rFonts w:ascii="Times New Roman" w:eastAsia="Calibri" w:hAnsi="Times New Roman"/>
          <w:color w:val="000000"/>
          <w:sz w:val="24"/>
          <w:szCs w:val="24"/>
          <w:lang w:eastAsia="en-US"/>
        </w:rPr>
        <w:t>esinlikle k</w:t>
      </w:r>
      <w:r w:rsidRPr="00073956">
        <w:rPr>
          <w:rFonts w:ascii="Times New Roman" w:eastAsia="Calibri" w:hAnsi="Times New Roman"/>
          <w:color w:val="000000"/>
          <w:sz w:val="24"/>
          <w:szCs w:val="24"/>
          <w:lang w:eastAsia="en-US"/>
        </w:rPr>
        <w:t>atılmıyorum</w:t>
      </w:r>
      <w:r w:rsidR="00CD508F">
        <w:rPr>
          <w:rFonts w:ascii="Times New Roman" w:eastAsia="Calibri" w:hAnsi="Times New Roman"/>
          <w:color w:val="000000"/>
          <w:sz w:val="24"/>
          <w:szCs w:val="24"/>
          <w:lang w:eastAsia="en-US"/>
        </w:rPr>
        <w:t>)</w:t>
      </w:r>
      <w:r w:rsidR="00077D74" w:rsidRPr="00073956">
        <w:rPr>
          <w:rFonts w:ascii="Times New Roman" w:eastAsia="Calibri" w:hAnsi="Times New Roman"/>
          <w:color w:val="000000"/>
          <w:sz w:val="24"/>
          <w:szCs w:val="24"/>
          <w:lang w:eastAsia="en-US"/>
        </w:rPr>
        <w:t xml:space="preserve"> ile “5” (k</w:t>
      </w:r>
      <w:r w:rsidRPr="00073956">
        <w:rPr>
          <w:rFonts w:ascii="Times New Roman" w:eastAsia="Calibri" w:hAnsi="Times New Roman"/>
          <w:color w:val="000000"/>
          <w:sz w:val="24"/>
          <w:szCs w:val="24"/>
          <w:lang w:eastAsia="en-US"/>
        </w:rPr>
        <w:t xml:space="preserve">esinlikle </w:t>
      </w:r>
      <w:r w:rsidR="00077D74" w:rsidRPr="00073956">
        <w:rPr>
          <w:rFonts w:ascii="Times New Roman" w:eastAsia="Calibri" w:hAnsi="Times New Roman"/>
          <w:color w:val="000000"/>
          <w:sz w:val="24"/>
          <w:szCs w:val="24"/>
          <w:lang w:eastAsia="en-US"/>
        </w:rPr>
        <w:t>k</w:t>
      </w:r>
      <w:r w:rsidRPr="00073956">
        <w:rPr>
          <w:rFonts w:ascii="Times New Roman" w:eastAsia="Calibri" w:hAnsi="Times New Roman"/>
          <w:color w:val="000000"/>
          <w:sz w:val="24"/>
          <w:szCs w:val="24"/>
          <w:lang w:eastAsia="en-US"/>
        </w:rPr>
        <w:t>atılıyorum</w:t>
      </w:r>
      <w:r w:rsidR="00077D74" w:rsidRPr="00073956">
        <w:rPr>
          <w:rFonts w:ascii="Times New Roman" w:eastAsia="Calibri" w:hAnsi="Times New Roman"/>
          <w:color w:val="000000"/>
          <w:sz w:val="24"/>
          <w:szCs w:val="24"/>
          <w:lang w:eastAsia="en-US"/>
        </w:rPr>
        <w:t>)</w:t>
      </w:r>
      <w:r w:rsidRPr="00073956">
        <w:rPr>
          <w:rFonts w:ascii="Times New Roman" w:eastAsia="Calibri" w:hAnsi="Times New Roman"/>
          <w:color w:val="000000"/>
          <w:sz w:val="24"/>
          <w:szCs w:val="24"/>
          <w:lang w:eastAsia="en-US"/>
        </w:rPr>
        <w:t xml:space="preserve"> şeklinde 1’den 5’e doğru sırayla </w:t>
      </w:r>
      <w:r w:rsidR="00077D74" w:rsidRPr="00073956">
        <w:rPr>
          <w:rFonts w:ascii="Times New Roman" w:eastAsia="Calibri" w:hAnsi="Times New Roman"/>
          <w:color w:val="000000"/>
          <w:sz w:val="24"/>
          <w:szCs w:val="24"/>
          <w:lang w:eastAsia="en-US"/>
        </w:rPr>
        <w:t>derecelendirilmiştir</w:t>
      </w:r>
      <w:r w:rsidRPr="00073956">
        <w:rPr>
          <w:rFonts w:ascii="Times New Roman" w:eastAsia="Calibri" w:hAnsi="Times New Roman"/>
          <w:color w:val="000000"/>
          <w:sz w:val="24"/>
          <w:szCs w:val="24"/>
          <w:lang w:eastAsia="en-US"/>
        </w:rPr>
        <w:t xml:space="preserve">. Tüm maddelere cevap verildiği takdirde ölçekten alınabilecek en düşük puan 35, en yüksek puan ise 175’tir. </w:t>
      </w:r>
      <w:proofErr w:type="gramStart"/>
      <w:r w:rsidRPr="00073956">
        <w:rPr>
          <w:rFonts w:ascii="Times New Roman" w:eastAsia="Calibri" w:hAnsi="Times New Roman"/>
          <w:color w:val="000000"/>
          <w:sz w:val="24"/>
          <w:szCs w:val="24"/>
          <w:lang w:eastAsia="en-US"/>
        </w:rPr>
        <w:t>Uyarlanan ölçeği oluşturan maddeler arasında “Oyun oynamadığım zaman kendimi gergin/huzursuz hissederim”,</w:t>
      </w:r>
      <w:r w:rsidR="005E30F3">
        <w:rPr>
          <w:rFonts w:ascii="Times New Roman" w:eastAsia="Calibri" w:hAnsi="Times New Roman"/>
          <w:color w:val="000000"/>
          <w:sz w:val="24"/>
          <w:szCs w:val="24"/>
          <w:lang w:eastAsia="en-US"/>
        </w:rPr>
        <w:t xml:space="preserve"> </w:t>
      </w:r>
      <w:r w:rsidRPr="00073956">
        <w:rPr>
          <w:rFonts w:ascii="Times New Roman" w:eastAsia="Calibri" w:hAnsi="Times New Roman"/>
          <w:color w:val="000000"/>
          <w:sz w:val="24"/>
          <w:szCs w:val="24"/>
          <w:lang w:eastAsia="en-US"/>
        </w:rPr>
        <w:t xml:space="preserve">“oyun oynamamı sınırlamakta ya da kontrol etmede güçlük çekerim”, “istediğim zamanda oyunun başından kalkamam”, “oyunsuz bir yaşam bana anlamsız/boş gelir”, “oyun oynamak isteyip de oynayamadığım zaman sinirli olurum”, “oyun oynamamdan dolayı ailemle sorunlar yaşarım” gibi ifadeler yer almaktadır. </w:t>
      </w:r>
      <w:proofErr w:type="gramEnd"/>
      <w:r w:rsidRPr="00073956">
        <w:rPr>
          <w:rFonts w:ascii="Times New Roman" w:eastAsia="Calibri" w:hAnsi="Times New Roman"/>
          <w:color w:val="000000"/>
          <w:sz w:val="24"/>
          <w:szCs w:val="24"/>
          <w:lang w:eastAsia="en-US"/>
        </w:rPr>
        <w:t xml:space="preserve">Gerekli düzenlemeler yapılarak son şekli verilen </w:t>
      </w:r>
      <w:r w:rsidR="00CD508F" w:rsidRPr="00CD508F">
        <w:rPr>
          <w:rFonts w:ascii="Times New Roman" w:eastAsia="Calibri" w:hAnsi="Times New Roman"/>
          <w:color w:val="000000"/>
          <w:sz w:val="24"/>
          <w:szCs w:val="24"/>
          <w:lang w:eastAsia="en-US"/>
        </w:rPr>
        <w:t xml:space="preserve">DOBÖ </w:t>
      </w:r>
      <w:r w:rsidRPr="00073956">
        <w:rPr>
          <w:rFonts w:ascii="Times New Roman" w:eastAsia="Calibri" w:hAnsi="Times New Roman"/>
          <w:color w:val="000000"/>
          <w:sz w:val="24"/>
          <w:szCs w:val="24"/>
          <w:lang w:eastAsia="en-US"/>
        </w:rPr>
        <w:t>tamamlandıktan sonra doğrulayıcı faktör analizine ilişkin uygulama ve analizlere geçilmiştir.</w:t>
      </w:r>
      <w:r w:rsidR="00B17124">
        <w:rPr>
          <w:rFonts w:ascii="Times New Roman" w:eastAsia="Calibri" w:hAnsi="Times New Roman"/>
          <w:color w:val="000000"/>
          <w:sz w:val="24"/>
          <w:szCs w:val="24"/>
          <w:lang w:eastAsia="en-US"/>
        </w:rPr>
        <w:t xml:space="preserve"> DOBÖ Ek A</w:t>
      </w:r>
      <w:r w:rsidR="00311B06" w:rsidRPr="00073956">
        <w:rPr>
          <w:rFonts w:ascii="Times New Roman" w:eastAsia="Calibri" w:hAnsi="Times New Roman"/>
          <w:color w:val="000000"/>
          <w:sz w:val="24"/>
          <w:szCs w:val="24"/>
          <w:lang w:eastAsia="en-US"/>
        </w:rPr>
        <w:t>’d</w:t>
      </w:r>
      <w:r w:rsidR="00B17124">
        <w:rPr>
          <w:rFonts w:ascii="Times New Roman" w:eastAsia="Calibri" w:hAnsi="Times New Roman"/>
          <w:color w:val="000000"/>
          <w:sz w:val="24"/>
          <w:szCs w:val="24"/>
          <w:lang w:eastAsia="en-US"/>
        </w:rPr>
        <w:t>a</w:t>
      </w:r>
      <w:r w:rsidR="00311B06" w:rsidRPr="00073956">
        <w:rPr>
          <w:rFonts w:ascii="Times New Roman" w:eastAsia="Calibri" w:hAnsi="Times New Roman"/>
          <w:color w:val="000000"/>
          <w:sz w:val="24"/>
          <w:szCs w:val="24"/>
          <w:lang w:eastAsia="en-US"/>
        </w:rPr>
        <w:t xml:space="preserve"> sunulmuştur.</w:t>
      </w:r>
    </w:p>
    <w:p w:rsidR="006B6F6F" w:rsidRPr="00073956" w:rsidRDefault="00FF77E7" w:rsidP="00503938">
      <w:pPr>
        <w:spacing w:after="0"/>
        <w:ind w:firstLine="708"/>
        <w:rPr>
          <w:rFonts w:ascii="Times New Roman" w:hAnsi="Times New Roman"/>
          <w:b/>
          <w:bCs/>
          <w:sz w:val="24"/>
          <w:szCs w:val="24"/>
        </w:rPr>
      </w:pPr>
      <w:r w:rsidRPr="00073956">
        <w:rPr>
          <w:rFonts w:ascii="Times New Roman" w:hAnsi="Times New Roman"/>
          <w:b/>
          <w:sz w:val="24"/>
          <w:szCs w:val="24"/>
        </w:rPr>
        <w:t xml:space="preserve">Nitel </w:t>
      </w:r>
      <w:r w:rsidR="006440FB" w:rsidRPr="00073956">
        <w:rPr>
          <w:rFonts w:ascii="Times New Roman" w:hAnsi="Times New Roman"/>
          <w:b/>
          <w:sz w:val="24"/>
          <w:szCs w:val="24"/>
        </w:rPr>
        <w:t>veri toplama araçları</w:t>
      </w:r>
      <w:r w:rsidR="00EA4DD7">
        <w:rPr>
          <w:rFonts w:ascii="Times New Roman" w:hAnsi="Times New Roman"/>
          <w:b/>
          <w:sz w:val="24"/>
          <w:szCs w:val="24"/>
        </w:rPr>
        <w:t xml:space="preserve">. </w:t>
      </w:r>
      <w:r w:rsidRPr="00073956">
        <w:rPr>
          <w:rFonts w:ascii="Times New Roman" w:hAnsi="Times New Roman"/>
          <w:sz w:val="24"/>
          <w:szCs w:val="24"/>
        </w:rPr>
        <w:t xml:space="preserve">Ölçek sonuçlarına göre dijital oyun bağımlısı olan ve </w:t>
      </w:r>
      <w:r w:rsidR="00907157" w:rsidRPr="00073956">
        <w:rPr>
          <w:rFonts w:ascii="Times New Roman" w:hAnsi="Times New Roman"/>
          <w:sz w:val="24"/>
          <w:szCs w:val="24"/>
        </w:rPr>
        <w:t>dijital oyun bağımlısı olmayan çocukların</w:t>
      </w:r>
      <w:r w:rsidRPr="00073956">
        <w:rPr>
          <w:rFonts w:ascii="Times New Roman" w:hAnsi="Times New Roman"/>
          <w:sz w:val="24"/>
          <w:szCs w:val="24"/>
        </w:rPr>
        <w:t xml:space="preserve"> ebeveynleri (anne ya da babadan biri) ile yarı yapılandırılmış görüşme formu yolu</w:t>
      </w:r>
      <w:r w:rsidR="005E30F3">
        <w:rPr>
          <w:rFonts w:ascii="Times New Roman" w:hAnsi="Times New Roman"/>
          <w:sz w:val="24"/>
          <w:szCs w:val="24"/>
        </w:rPr>
        <w:t xml:space="preserve">yla nitel veriler toplanmıştır. </w:t>
      </w:r>
      <w:r w:rsidR="003C16BD" w:rsidRPr="00073956">
        <w:rPr>
          <w:rFonts w:ascii="Times New Roman" w:hAnsi="Times New Roman"/>
          <w:sz w:val="24"/>
          <w:szCs w:val="24"/>
        </w:rPr>
        <w:t>Y</w:t>
      </w:r>
      <w:r w:rsidRPr="00073956">
        <w:rPr>
          <w:rFonts w:ascii="Times New Roman" w:hAnsi="Times New Roman"/>
          <w:sz w:val="24"/>
          <w:szCs w:val="24"/>
        </w:rPr>
        <w:t xml:space="preserve">arı yapılandırılmış görüşme formunda genel olarak, aile </w:t>
      </w:r>
      <w:proofErr w:type="gramStart"/>
      <w:r w:rsidR="00731171" w:rsidRPr="00073956">
        <w:rPr>
          <w:rFonts w:ascii="Times New Roman" w:hAnsi="Times New Roman"/>
          <w:sz w:val="24"/>
          <w:szCs w:val="24"/>
        </w:rPr>
        <w:t>profilleri</w:t>
      </w:r>
      <w:proofErr w:type="gramEnd"/>
      <w:r w:rsidRPr="00073956">
        <w:rPr>
          <w:rFonts w:ascii="Times New Roman" w:hAnsi="Times New Roman"/>
          <w:sz w:val="24"/>
          <w:szCs w:val="24"/>
        </w:rPr>
        <w:t>, aile yapıları, ebeveynlerin dijital oyunlara karşı tutum ve davranışları, çocuklarıyla olan ilişkileri, dijital oyunların içeriği hakkındaki bilgileri, çocuklarının oynadıkları oyunlara müdahale etme durumları, çocuklarına model olabilme gibi konulara ilişkin sorular yer alm</w:t>
      </w:r>
      <w:r w:rsidR="00D02FE7">
        <w:rPr>
          <w:rFonts w:ascii="Times New Roman" w:hAnsi="Times New Roman"/>
          <w:sz w:val="24"/>
          <w:szCs w:val="24"/>
        </w:rPr>
        <w:t>ıştır</w:t>
      </w:r>
      <w:r w:rsidRPr="00073956">
        <w:rPr>
          <w:rFonts w:ascii="Times New Roman" w:hAnsi="Times New Roman"/>
          <w:sz w:val="24"/>
          <w:szCs w:val="24"/>
        </w:rPr>
        <w:t xml:space="preserve">. Yukarıdaki sorular katılımcılara yöneltilmiş fakat cevap verip vermemeleri onların </w:t>
      </w:r>
      <w:r w:rsidR="00D02FE7">
        <w:rPr>
          <w:rFonts w:ascii="Times New Roman" w:hAnsi="Times New Roman"/>
          <w:sz w:val="24"/>
          <w:szCs w:val="24"/>
        </w:rPr>
        <w:t>gönüllülüğüne</w:t>
      </w:r>
      <w:r w:rsidRPr="00073956">
        <w:rPr>
          <w:rFonts w:ascii="Times New Roman" w:hAnsi="Times New Roman"/>
          <w:sz w:val="24"/>
          <w:szCs w:val="24"/>
        </w:rPr>
        <w:t xml:space="preserve"> bırakılmıştır. </w:t>
      </w:r>
    </w:p>
    <w:p w:rsidR="006440FB" w:rsidRPr="00073956" w:rsidRDefault="001C47A7" w:rsidP="00503938">
      <w:pPr>
        <w:spacing w:after="0"/>
        <w:ind w:firstLine="708"/>
        <w:rPr>
          <w:rFonts w:ascii="Times New Roman" w:hAnsi="Times New Roman"/>
          <w:b/>
          <w:bCs/>
          <w:sz w:val="24"/>
          <w:szCs w:val="24"/>
        </w:rPr>
      </w:pPr>
      <w:r>
        <w:rPr>
          <w:rFonts w:ascii="Times New Roman" w:hAnsi="Times New Roman"/>
          <w:b/>
          <w:bCs/>
          <w:sz w:val="24"/>
          <w:szCs w:val="24"/>
        </w:rPr>
        <w:lastRenderedPageBreak/>
        <w:t>Verilerin Analizi</w:t>
      </w:r>
    </w:p>
    <w:p w:rsidR="00FF77E7" w:rsidRDefault="00FF77E7" w:rsidP="00F10675">
      <w:pPr>
        <w:spacing w:after="0"/>
        <w:ind w:firstLine="708"/>
        <w:rPr>
          <w:rFonts w:ascii="Times New Roman" w:hAnsi="Times New Roman"/>
          <w:sz w:val="24"/>
          <w:szCs w:val="24"/>
        </w:rPr>
      </w:pPr>
      <w:proofErr w:type="gramStart"/>
      <w:r w:rsidRPr="00073956">
        <w:rPr>
          <w:rFonts w:ascii="Times New Roman" w:hAnsi="Times New Roman"/>
          <w:b/>
          <w:sz w:val="24"/>
          <w:szCs w:val="24"/>
        </w:rPr>
        <w:t xml:space="preserve">Nicel </w:t>
      </w:r>
      <w:r w:rsidR="004E6D78">
        <w:rPr>
          <w:rFonts w:ascii="Times New Roman" w:hAnsi="Times New Roman"/>
          <w:b/>
          <w:sz w:val="24"/>
          <w:szCs w:val="24"/>
        </w:rPr>
        <w:t xml:space="preserve">verilerin analizi. </w:t>
      </w:r>
      <w:proofErr w:type="gramEnd"/>
      <w:r w:rsidRPr="00073956">
        <w:rPr>
          <w:rFonts w:ascii="Times New Roman" w:hAnsi="Times New Roman"/>
          <w:sz w:val="24"/>
          <w:szCs w:val="24"/>
        </w:rPr>
        <w:t xml:space="preserve">Dijital oyun bağımlılığı ölçeği sonucu veriler toplanmış ve nicel verilerin analizinde; ortalama, standart sapma, yüzde ve frekans gibi </w:t>
      </w:r>
      <w:proofErr w:type="spellStart"/>
      <w:r w:rsidRPr="00073956">
        <w:rPr>
          <w:rFonts w:ascii="Times New Roman" w:hAnsi="Times New Roman"/>
          <w:sz w:val="24"/>
          <w:szCs w:val="24"/>
        </w:rPr>
        <w:t>betimsel</w:t>
      </w:r>
      <w:proofErr w:type="spellEnd"/>
      <w:r w:rsidRPr="00073956">
        <w:rPr>
          <w:rFonts w:ascii="Times New Roman" w:hAnsi="Times New Roman"/>
          <w:sz w:val="24"/>
          <w:szCs w:val="24"/>
        </w:rPr>
        <w:t xml:space="preserve"> istatistikler kullanılmıştır. Bağımlı olan ile bağımlı olmayan grupların belirlenmesinde ise iki aşamalı kümeleme analizi kullanılmıştır.</w:t>
      </w:r>
      <w:r w:rsidR="00400D9D">
        <w:rPr>
          <w:rFonts w:ascii="Times New Roman" w:hAnsi="Times New Roman"/>
          <w:sz w:val="24"/>
          <w:szCs w:val="24"/>
        </w:rPr>
        <w:t xml:space="preserve"> </w:t>
      </w:r>
      <w:r w:rsidR="00400D9D" w:rsidRPr="00400D9D">
        <w:rPr>
          <w:rFonts w:ascii="Times New Roman" w:hAnsi="Times New Roman"/>
          <w:sz w:val="24"/>
          <w:szCs w:val="24"/>
        </w:rPr>
        <w:t xml:space="preserve">Genel olarak kümeleme analizi, benzerlik veya uzaklık ölçütlerinden yararlanılarak yapılmaktadır. Bu çalışmadaki analiz için “uzaklık” yöntemi olarak </w:t>
      </w:r>
      <w:proofErr w:type="spellStart"/>
      <w:r w:rsidR="00400D9D" w:rsidRPr="00400D9D">
        <w:rPr>
          <w:rFonts w:ascii="Times New Roman" w:hAnsi="Times New Roman"/>
          <w:sz w:val="24"/>
          <w:szCs w:val="24"/>
        </w:rPr>
        <w:t>Log</w:t>
      </w:r>
      <w:r w:rsidR="00BA5383">
        <w:rPr>
          <w:rFonts w:ascii="Times New Roman" w:hAnsi="Times New Roman"/>
          <w:sz w:val="24"/>
          <w:szCs w:val="24"/>
        </w:rPr>
        <w:t>-likelihood</w:t>
      </w:r>
      <w:proofErr w:type="spellEnd"/>
      <w:r w:rsidR="00BA5383">
        <w:rPr>
          <w:rFonts w:ascii="Times New Roman" w:hAnsi="Times New Roman"/>
          <w:sz w:val="24"/>
          <w:szCs w:val="24"/>
        </w:rPr>
        <w:t xml:space="preserve"> tercih edilmiştir. </w:t>
      </w:r>
      <w:r w:rsidR="00400D9D" w:rsidRPr="00400D9D">
        <w:rPr>
          <w:rFonts w:ascii="Times New Roman" w:hAnsi="Times New Roman"/>
          <w:sz w:val="24"/>
          <w:szCs w:val="24"/>
        </w:rPr>
        <w:t xml:space="preserve">Bunun yanında, homojen alt gruplar oluşturmada ise </w:t>
      </w:r>
      <w:proofErr w:type="spellStart"/>
      <w:r w:rsidR="00400D9D" w:rsidRPr="00400D9D">
        <w:rPr>
          <w:rFonts w:ascii="Times New Roman" w:hAnsi="Times New Roman"/>
          <w:sz w:val="24"/>
          <w:szCs w:val="24"/>
        </w:rPr>
        <w:t>alanyazında</w:t>
      </w:r>
      <w:proofErr w:type="spellEnd"/>
      <w:r w:rsidR="00400D9D" w:rsidRPr="00400D9D">
        <w:rPr>
          <w:rFonts w:ascii="Times New Roman" w:hAnsi="Times New Roman"/>
          <w:sz w:val="24"/>
          <w:szCs w:val="24"/>
        </w:rPr>
        <w:t xml:space="preserve"> önerildiği üzere </w:t>
      </w:r>
      <w:proofErr w:type="spellStart"/>
      <w:r w:rsidR="00400D9D" w:rsidRPr="00400D9D">
        <w:rPr>
          <w:rFonts w:ascii="Times New Roman" w:hAnsi="Times New Roman"/>
          <w:sz w:val="24"/>
          <w:szCs w:val="24"/>
        </w:rPr>
        <w:t>Bayesçi</w:t>
      </w:r>
      <w:proofErr w:type="spellEnd"/>
      <w:r w:rsidR="00400D9D" w:rsidRPr="00400D9D">
        <w:rPr>
          <w:rFonts w:ascii="Times New Roman" w:hAnsi="Times New Roman"/>
          <w:sz w:val="24"/>
          <w:szCs w:val="24"/>
        </w:rPr>
        <w:t xml:space="preserve"> Bilgi Ölçütü kullanılmıştır (</w:t>
      </w:r>
      <w:proofErr w:type="spellStart"/>
      <w:r w:rsidR="00400D9D" w:rsidRPr="00400D9D">
        <w:rPr>
          <w:rFonts w:ascii="Times New Roman" w:hAnsi="Times New Roman"/>
          <w:sz w:val="24"/>
          <w:szCs w:val="24"/>
        </w:rPr>
        <w:t>Kayri</w:t>
      </w:r>
      <w:proofErr w:type="spellEnd"/>
      <w:r w:rsidR="00400D9D" w:rsidRPr="00400D9D">
        <w:rPr>
          <w:rFonts w:ascii="Times New Roman" w:hAnsi="Times New Roman"/>
          <w:sz w:val="24"/>
          <w:szCs w:val="24"/>
        </w:rPr>
        <w:t xml:space="preserve">, 2007). </w:t>
      </w:r>
      <w:r w:rsidRPr="00073956">
        <w:rPr>
          <w:rFonts w:ascii="Times New Roman" w:hAnsi="Times New Roman"/>
          <w:sz w:val="24"/>
          <w:szCs w:val="24"/>
        </w:rPr>
        <w:t xml:space="preserve">Nicel verilerin analizinde özellikle çocukların </w:t>
      </w:r>
      <w:proofErr w:type="gramStart"/>
      <w:r w:rsidRPr="00073956">
        <w:rPr>
          <w:rFonts w:ascii="Times New Roman" w:hAnsi="Times New Roman"/>
          <w:sz w:val="24"/>
          <w:szCs w:val="24"/>
        </w:rPr>
        <w:t>profillerini</w:t>
      </w:r>
      <w:proofErr w:type="gramEnd"/>
      <w:r w:rsidRPr="00073956">
        <w:rPr>
          <w:rFonts w:ascii="Times New Roman" w:hAnsi="Times New Roman"/>
          <w:sz w:val="24"/>
          <w:szCs w:val="24"/>
        </w:rPr>
        <w:t xml:space="preserve"> betimleme ve bağımlı olan ile bağımlı olmayan çocukları belirleyerek bu bağlamda ebeveynlerine ulaşmak amaçlanmıştır.</w:t>
      </w:r>
    </w:p>
    <w:p w:rsidR="00FF77E7" w:rsidRPr="00073956" w:rsidRDefault="00FF77E7" w:rsidP="00503938">
      <w:pPr>
        <w:spacing w:after="0"/>
        <w:ind w:firstLine="708"/>
        <w:rPr>
          <w:rFonts w:ascii="Times New Roman" w:hAnsi="Times New Roman"/>
          <w:sz w:val="24"/>
          <w:szCs w:val="24"/>
        </w:rPr>
      </w:pPr>
      <w:proofErr w:type="gramStart"/>
      <w:r w:rsidRPr="00073956">
        <w:rPr>
          <w:rFonts w:ascii="Times New Roman" w:hAnsi="Times New Roman"/>
          <w:b/>
          <w:sz w:val="24"/>
          <w:szCs w:val="24"/>
        </w:rPr>
        <w:t xml:space="preserve">Nitel </w:t>
      </w:r>
      <w:r w:rsidR="003C595B" w:rsidRPr="00073956">
        <w:rPr>
          <w:rFonts w:ascii="Times New Roman" w:hAnsi="Times New Roman"/>
          <w:b/>
          <w:sz w:val="24"/>
          <w:szCs w:val="24"/>
        </w:rPr>
        <w:t>verilerin analizi.</w:t>
      </w:r>
      <w:r w:rsidR="003C595B" w:rsidRPr="00073956">
        <w:rPr>
          <w:rFonts w:ascii="Times New Roman" w:hAnsi="Times New Roman"/>
          <w:sz w:val="24"/>
          <w:szCs w:val="24"/>
        </w:rPr>
        <w:t xml:space="preserve"> </w:t>
      </w:r>
      <w:proofErr w:type="gramEnd"/>
      <w:r w:rsidRPr="00073956">
        <w:rPr>
          <w:rFonts w:ascii="Times New Roman" w:hAnsi="Times New Roman"/>
          <w:sz w:val="24"/>
          <w:szCs w:val="24"/>
        </w:rPr>
        <w:t xml:space="preserve">Nitel verilerin analizinde </w:t>
      </w:r>
      <w:r w:rsidR="00B740A2">
        <w:rPr>
          <w:rFonts w:ascii="Times New Roman" w:hAnsi="Times New Roman"/>
          <w:sz w:val="24"/>
          <w:szCs w:val="24"/>
        </w:rPr>
        <w:t xml:space="preserve">araştırmacılar tarafından geliştirilen </w:t>
      </w:r>
      <w:r w:rsidRPr="00073956">
        <w:rPr>
          <w:rFonts w:ascii="Times New Roman" w:hAnsi="Times New Roman"/>
          <w:sz w:val="24"/>
          <w:szCs w:val="24"/>
        </w:rPr>
        <w:t xml:space="preserve">yarı yapılandırılmış görüşme formu </w:t>
      </w:r>
      <w:r w:rsidR="00B740A2">
        <w:rPr>
          <w:rFonts w:ascii="Times New Roman" w:hAnsi="Times New Roman"/>
          <w:sz w:val="24"/>
          <w:szCs w:val="24"/>
        </w:rPr>
        <w:t>kullanılmıştır. Görüşme s</w:t>
      </w:r>
      <w:r w:rsidRPr="00073956">
        <w:rPr>
          <w:rFonts w:ascii="Times New Roman" w:hAnsi="Times New Roman"/>
          <w:sz w:val="24"/>
          <w:szCs w:val="24"/>
        </w:rPr>
        <w:t>oruları hazırlanarak uzman görüşüne sunulmuş</w:t>
      </w:r>
      <w:r w:rsidR="0045222C">
        <w:rPr>
          <w:rFonts w:ascii="Times New Roman" w:hAnsi="Times New Roman"/>
          <w:sz w:val="24"/>
          <w:szCs w:val="24"/>
        </w:rPr>
        <w:t xml:space="preserve"> ve </w:t>
      </w:r>
      <w:r w:rsidR="00B740A2">
        <w:rPr>
          <w:rFonts w:ascii="Times New Roman" w:hAnsi="Times New Roman"/>
          <w:sz w:val="24"/>
          <w:szCs w:val="24"/>
        </w:rPr>
        <w:t xml:space="preserve">görüşme </w:t>
      </w:r>
      <w:r w:rsidR="0045222C">
        <w:rPr>
          <w:rFonts w:ascii="Times New Roman" w:hAnsi="Times New Roman"/>
          <w:sz w:val="24"/>
          <w:szCs w:val="24"/>
        </w:rPr>
        <w:t>form</w:t>
      </w:r>
      <w:r w:rsidR="00B740A2">
        <w:rPr>
          <w:rFonts w:ascii="Times New Roman" w:hAnsi="Times New Roman"/>
          <w:sz w:val="24"/>
          <w:szCs w:val="24"/>
        </w:rPr>
        <w:t>una</w:t>
      </w:r>
      <w:r w:rsidRPr="00073956">
        <w:rPr>
          <w:rFonts w:ascii="Times New Roman" w:hAnsi="Times New Roman"/>
          <w:sz w:val="24"/>
          <w:szCs w:val="24"/>
        </w:rPr>
        <w:t xml:space="preserve"> son şekli veril</w:t>
      </w:r>
      <w:r w:rsidR="0045222C">
        <w:rPr>
          <w:rFonts w:ascii="Times New Roman" w:hAnsi="Times New Roman"/>
          <w:sz w:val="24"/>
          <w:szCs w:val="24"/>
        </w:rPr>
        <w:t>miştir.</w:t>
      </w:r>
      <w:r w:rsidRPr="00073956">
        <w:rPr>
          <w:rFonts w:ascii="Times New Roman" w:hAnsi="Times New Roman"/>
          <w:sz w:val="24"/>
          <w:szCs w:val="24"/>
        </w:rPr>
        <w:t xml:space="preserve"> </w:t>
      </w:r>
      <w:r w:rsidR="0045222C">
        <w:rPr>
          <w:rFonts w:ascii="Times New Roman" w:hAnsi="Times New Roman"/>
          <w:sz w:val="24"/>
          <w:szCs w:val="24"/>
        </w:rPr>
        <w:t>Görüşme yapılan ebeveynlerden yazılı</w:t>
      </w:r>
      <w:r w:rsidRPr="00073956">
        <w:rPr>
          <w:rFonts w:ascii="Times New Roman" w:hAnsi="Times New Roman"/>
          <w:sz w:val="24"/>
          <w:szCs w:val="24"/>
        </w:rPr>
        <w:t xml:space="preserve"> izin </w:t>
      </w:r>
      <w:r w:rsidR="0045222C">
        <w:rPr>
          <w:rFonts w:ascii="Times New Roman" w:hAnsi="Times New Roman"/>
          <w:sz w:val="24"/>
          <w:szCs w:val="24"/>
        </w:rPr>
        <w:t>alındıktan sonra</w:t>
      </w:r>
      <w:r w:rsidR="0045222C" w:rsidRPr="00073956">
        <w:rPr>
          <w:rFonts w:ascii="Times New Roman" w:hAnsi="Times New Roman"/>
          <w:sz w:val="24"/>
          <w:szCs w:val="24"/>
        </w:rPr>
        <w:t xml:space="preserve"> </w:t>
      </w:r>
      <w:r w:rsidRPr="00073956">
        <w:rPr>
          <w:rFonts w:ascii="Times New Roman" w:hAnsi="Times New Roman"/>
          <w:sz w:val="24"/>
          <w:szCs w:val="24"/>
        </w:rPr>
        <w:t xml:space="preserve">ses kaydı alınarak görüşmeler </w:t>
      </w:r>
      <w:r w:rsidR="0045222C">
        <w:rPr>
          <w:rFonts w:ascii="Times New Roman" w:hAnsi="Times New Roman"/>
          <w:sz w:val="24"/>
          <w:szCs w:val="24"/>
        </w:rPr>
        <w:t>gerçekleştirilmiştir</w:t>
      </w:r>
      <w:r w:rsidR="00BA5383">
        <w:rPr>
          <w:rFonts w:ascii="Times New Roman" w:hAnsi="Times New Roman"/>
          <w:sz w:val="24"/>
          <w:szCs w:val="24"/>
        </w:rPr>
        <w:t xml:space="preserve">. </w:t>
      </w:r>
      <w:r w:rsidR="00B25675" w:rsidRPr="00073956">
        <w:rPr>
          <w:rFonts w:ascii="Times New Roman" w:hAnsi="Times New Roman"/>
          <w:sz w:val="24"/>
          <w:szCs w:val="24"/>
        </w:rPr>
        <w:t xml:space="preserve">Görüşme başlamadan önce ebeveynler çalışma hakkında bilgilendirilmiştir. </w:t>
      </w:r>
      <w:r w:rsidRPr="00073956">
        <w:rPr>
          <w:rFonts w:ascii="Times New Roman" w:hAnsi="Times New Roman"/>
          <w:sz w:val="24"/>
          <w:szCs w:val="24"/>
        </w:rPr>
        <w:t>Yüz yüze görüşmeyi kabul eden ebeveynlerle belirttikleri tarih ve saatte iş yerlerinde görüşülmüş, sorular sorulmuş ve görüşme kayıt altına alınmıştır. Yüz yüze görüşmeyi kabul etmeyen ebeveynlere ise telefonla ulaşılmış, uygun gördükleri tarih ve saatte telefonda görüşme yapılarak izinleri dâhilinde konuşma kaydedilmiştir. Ses kayıtları daha sonra metne dönüştürülüp, metin üzerinden içerik analizi yapılarak veriler ana tema</w:t>
      </w:r>
      <w:r w:rsidR="00D02FE7">
        <w:rPr>
          <w:rFonts w:ascii="Times New Roman" w:hAnsi="Times New Roman"/>
          <w:sz w:val="24"/>
          <w:szCs w:val="24"/>
        </w:rPr>
        <w:t xml:space="preserve"> ve alt</w:t>
      </w:r>
      <w:r w:rsidRPr="00073956">
        <w:rPr>
          <w:rFonts w:ascii="Times New Roman" w:hAnsi="Times New Roman"/>
          <w:sz w:val="24"/>
          <w:szCs w:val="24"/>
        </w:rPr>
        <w:t xml:space="preserve"> temalar şeklinde kategorileştirilmiştir.</w:t>
      </w:r>
    </w:p>
    <w:p w:rsidR="00FF77E7" w:rsidRPr="00073956" w:rsidRDefault="00FF77E7" w:rsidP="00503938">
      <w:pPr>
        <w:spacing w:after="0"/>
        <w:ind w:firstLine="708"/>
        <w:rPr>
          <w:rFonts w:ascii="Times New Roman" w:hAnsi="Times New Roman"/>
          <w:sz w:val="24"/>
          <w:szCs w:val="24"/>
        </w:rPr>
      </w:pPr>
      <w:proofErr w:type="gramStart"/>
      <w:r w:rsidRPr="00073956">
        <w:rPr>
          <w:rFonts w:ascii="Times New Roman" w:hAnsi="Times New Roman"/>
          <w:sz w:val="24"/>
          <w:szCs w:val="24"/>
        </w:rPr>
        <w:t>Nitel verilerin güvenirlik ve</w:t>
      </w:r>
      <w:r w:rsidR="008E1571" w:rsidRPr="00073956">
        <w:rPr>
          <w:rFonts w:ascii="Times New Roman" w:hAnsi="Times New Roman"/>
          <w:sz w:val="24"/>
          <w:szCs w:val="24"/>
        </w:rPr>
        <w:t xml:space="preserve"> geçerliğini sağlamak amacıyla; (i)</w:t>
      </w:r>
      <w:r w:rsidR="00D02FE7">
        <w:rPr>
          <w:rFonts w:ascii="Times New Roman" w:hAnsi="Times New Roman"/>
          <w:sz w:val="24"/>
          <w:szCs w:val="24"/>
        </w:rPr>
        <w:t xml:space="preserve"> </w:t>
      </w:r>
      <w:r w:rsidR="008E1571" w:rsidRPr="00073956">
        <w:rPr>
          <w:rFonts w:ascii="Times New Roman" w:hAnsi="Times New Roman"/>
          <w:sz w:val="24"/>
          <w:szCs w:val="24"/>
        </w:rPr>
        <w:t>y</w:t>
      </w:r>
      <w:r w:rsidRPr="00073956">
        <w:rPr>
          <w:rFonts w:ascii="Times New Roman" w:hAnsi="Times New Roman"/>
          <w:sz w:val="24"/>
          <w:szCs w:val="24"/>
        </w:rPr>
        <w:t>apılan görüşmeler için ebeveynlerden sözlü ve yazılı izin alınmış, görüşmeler kayıt altına alınmıştır</w:t>
      </w:r>
      <w:r w:rsidR="00D02FE7">
        <w:rPr>
          <w:rFonts w:ascii="Times New Roman" w:hAnsi="Times New Roman"/>
          <w:sz w:val="24"/>
          <w:szCs w:val="24"/>
        </w:rPr>
        <w:t>;</w:t>
      </w:r>
      <w:r w:rsidRPr="00073956">
        <w:rPr>
          <w:rFonts w:ascii="Times New Roman" w:hAnsi="Times New Roman"/>
          <w:sz w:val="24"/>
          <w:szCs w:val="24"/>
        </w:rPr>
        <w:t xml:space="preserve"> </w:t>
      </w:r>
      <w:r w:rsidR="005F19FA" w:rsidRPr="00073956">
        <w:rPr>
          <w:rFonts w:ascii="Times New Roman" w:hAnsi="Times New Roman"/>
          <w:sz w:val="24"/>
          <w:szCs w:val="24"/>
        </w:rPr>
        <w:t>(ii)</w:t>
      </w:r>
      <w:r w:rsidR="00D02FE7">
        <w:rPr>
          <w:rFonts w:ascii="Times New Roman" w:hAnsi="Times New Roman"/>
          <w:sz w:val="24"/>
          <w:szCs w:val="24"/>
        </w:rPr>
        <w:t xml:space="preserve"> e</w:t>
      </w:r>
      <w:r w:rsidRPr="00073956">
        <w:rPr>
          <w:rFonts w:ascii="Times New Roman" w:hAnsi="Times New Roman"/>
          <w:sz w:val="24"/>
          <w:szCs w:val="24"/>
        </w:rPr>
        <w:t>beveynlerle yapılan görüşmelerin tarihi, saati, görüşme süresi gibi b</w:t>
      </w:r>
      <w:r w:rsidR="00933FA9" w:rsidRPr="00073956">
        <w:rPr>
          <w:rFonts w:ascii="Times New Roman" w:hAnsi="Times New Roman"/>
          <w:sz w:val="24"/>
          <w:szCs w:val="24"/>
        </w:rPr>
        <w:t xml:space="preserve">ilgiler Tablo </w:t>
      </w:r>
      <w:r w:rsidR="00145375">
        <w:rPr>
          <w:rFonts w:ascii="Times New Roman" w:hAnsi="Times New Roman"/>
          <w:sz w:val="24"/>
          <w:szCs w:val="24"/>
        </w:rPr>
        <w:t>2’d</w:t>
      </w:r>
      <w:r w:rsidR="005F19FA" w:rsidRPr="00073956">
        <w:rPr>
          <w:rFonts w:ascii="Times New Roman" w:hAnsi="Times New Roman"/>
          <w:sz w:val="24"/>
          <w:szCs w:val="24"/>
        </w:rPr>
        <w:t>e verilmiştir</w:t>
      </w:r>
      <w:r w:rsidR="00D02FE7">
        <w:rPr>
          <w:rFonts w:ascii="Times New Roman" w:hAnsi="Times New Roman"/>
          <w:sz w:val="24"/>
          <w:szCs w:val="24"/>
        </w:rPr>
        <w:t xml:space="preserve">; </w:t>
      </w:r>
      <w:r w:rsidR="005F19FA" w:rsidRPr="00073956">
        <w:rPr>
          <w:rFonts w:ascii="Times New Roman" w:hAnsi="Times New Roman"/>
          <w:sz w:val="24"/>
          <w:szCs w:val="24"/>
        </w:rPr>
        <w:t>(iii)</w:t>
      </w:r>
      <w:r w:rsidR="00D02FE7">
        <w:rPr>
          <w:rFonts w:ascii="Times New Roman" w:hAnsi="Times New Roman"/>
          <w:sz w:val="24"/>
          <w:szCs w:val="24"/>
        </w:rPr>
        <w:t xml:space="preserve"> k</w:t>
      </w:r>
      <w:r w:rsidRPr="00073956">
        <w:rPr>
          <w:rFonts w:ascii="Times New Roman" w:hAnsi="Times New Roman"/>
          <w:sz w:val="24"/>
          <w:szCs w:val="24"/>
        </w:rPr>
        <w:t xml:space="preserve">ayıtlar daha sonra metne dönüştürülmüş ve metinler içerik analizi yöntemiyle alan uzmanı iki kişi tarafından temalar halinde kodlanmış, alan uzmanları tarafından ortak bir görüş oluşuncaya kadar değerlendirmeye devam edilmiştir. </w:t>
      </w:r>
      <w:proofErr w:type="gramEnd"/>
      <w:r w:rsidRPr="00073956">
        <w:rPr>
          <w:rFonts w:ascii="Times New Roman" w:hAnsi="Times New Roman"/>
          <w:sz w:val="24"/>
          <w:szCs w:val="24"/>
        </w:rPr>
        <w:t>Kodlamalar sonucunda ana tema v</w:t>
      </w:r>
      <w:r w:rsidR="005F19FA" w:rsidRPr="00073956">
        <w:rPr>
          <w:rFonts w:ascii="Times New Roman" w:hAnsi="Times New Roman"/>
          <w:sz w:val="24"/>
          <w:szCs w:val="24"/>
        </w:rPr>
        <w:t>e alt temalar oluşturulmuştur</w:t>
      </w:r>
      <w:r w:rsidR="00D02FE7">
        <w:rPr>
          <w:rFonts w:ascii="Times New Roman" w:hAnsi="Times New Roman"/>
          <w:sz w:val="24"/>
          <w:szCs w:val="24"/>
        </w:rPr>
        <w:t xml:space="preserve">; </w:t>
      </w:r>
      <w:r w:rsidR="005F19FA" w:rsidRPr="00073956">
        <w:rPr>
          <w:rFonts w:ascii="Times New Roman" w:hAnsi="Times New Roman"/>
          <w:sz w:val="24"/>
          <w:szCs w:val="24"/>
        </w:rPr>
        <w:t>(iv)</w:t>
      </w:r>
      <w:r w:rsidR="00D02FE7">
        <w:rPr>
          <w:rFonts w:ascii="Times New Roman" w:hAnsi="Times New Roman"/>
          <w:sz w:val="24"/>
          <w:szCs w:val="24"/>
        </w:rPr>
        <w:t xml:space="preserve"> v</w:t>
      </w:r>
      <w:r w:rsidRPr="00073956">
        <w:rPr>
          <w:rFonts w:ascii="Times New Roman" w:hAnsi="Times New Roman"/>
          <w:sz w:val="24"/>
          <w:szCs w:val="24"/>
        </w:rPr>
        <w:t xml:space="preserve">eriler </w:t>
      </w:r>
      <w:proofErr w:type="spellStart"/>
      <w:r w:rsidRPr="00073956">
        <w:rPr>
          <w:rFonts w:ascii="Times New Roman" w:hAnsi="Times New Roman"/>
          <w:sz w:val="24"/>
          <w:szCs w:val="24"/>
        </w:rPr>
        <w:t>raporlaştırılırken</w:t>
      </w:r>
      <w:proofErr w:type="spellEnd"/>
      <w:r w:rsidRPr="00073956">
        <w:rPr>
          <w:rFonts w:ascii="Times New Roman" w:hAnsi="Times New Roman"/>
          <w:sz w:val="24"/>
          <w:szCs w:val="24"/>
        </w:rPr>
        <w:t xml:space="preserve"> </w:t>
      </w:r>
      <w:r w:rsidR="00B740A2">
        <w:rPr>
          <w:rFonts w:ascii="Times New Roman" w:hAnsi="Times New Roman"/>
          <w:sz w:val="24"/>
          <w:szCs w:val="24"/>
        </w:rPr>
        <w:t xml:space="preserve">ilgili </w:t>
      </w:r>
      <w:r w:rsidRPr="00073956">
        <w:rPr>
          <w:rFonts w:ascii="Times New Roman" w:hAnsi="Times New Roman"/>
          <w:sz w:val="24"/>
          <w:szCs w:val="24"/>
        </w:rPr>
        <w:t>temalara ilişkin katılımcı ifadeleri doğrudan alıntı yapılarak verilmiştir.</w:t>
      </w:r>
    </w:p>
    <w:p w:rsidR="00FF77E7" w:rsidRPr="00073956" w:rsidRDefault="00FF77E7" w:rsidP="00503938">
      <w:pPr>
        <w:spacing w:after="0"/>
        <w:ind w:firstLine="708"/>
        <w:rPr>
          <w:rFonts w:ascii="Times New Roman" w:hAnsi="Times New Roman"/>
          <w:sz w:val="24"/>
          <w:szCs w:val="24"/>
        </w:rPr>
      </w:pPr>
      <w:proofErr w:type="gramStart"/>
      <w:r w:rsidRPr="00073956">
        <w:rPr>
          <w:rFonts w:ascii="Times New Roman" w:hAnsi="Times New Roman"/>
          <w:b/>
          <w:sz w:val="24"/>
          <w:szCs w:val="24"/>
        </w:rPr>
        <w:t xml:space="preserve">Ölçeğin </w:t>
      </w:r>
      <w:r w:rsidR="003C595B" w:rsidRPr="00073956">
        <w:rPr>
          <w:rFonts w:ascii="Times New Roman" w:hAnsi="Times New Roman"/>
          <w:b/>
          <w:sz w:val="24"/>
          <w:szCs w:val="24"/>
        </w:rPr>
        <w:t>uyarlanmasına ilişkin verilerin analizi</w:t>
      </w:r>
      <w:r w:rsidR="003C595B" w:rsidRPr="00073956">
        <w:rPr>
          <w:rFonts w:ascii="Times New Roman" w:hAnsi="Times New Roman"/>
          <w:sz w:val="24"/>
          <w:szCs w:val="24"/>
        </w:rPr>
        <w:t xml:space="preserve">. </w:t>
      </w:r>
      <w:proofErr w:type="gramEnd"/>
      <w:r w:rsidRPr="00073956">
        <w:rPr>
          <w:rFonts w:ascii="Times New Roman" w:hAnsi="Times New Roman"/>
          <w:sz w:val="24"/>
          <w:szCs w:val="24"/>
        </w:rPr>
        <w:t>Ölçek uyarlaması yapılırken İnternet B</w:t>
      </w:r>
      <w:r w:rsidR="00BA5383">
        <w:rPr>
          <w:rFonts w:ascii="Times New Roman" w:hAnsi="Times New Roman"/>
          <w:sz w:val="24"/>
          <w:szCs w:val="24"/>
        </w:rPr>
        <w:t xml:space="preserve">ağımlılık </w:t>
      </w:r>
      <w:proofErr w:type="spellStart"/>
      <w:r w:rsidR="00BA5383">
        <w:rPr>
          <w:rFonts w:ascii="Times New Roman" w:hAnsi="Times New Roman"/>
          <w:sz w:val="24"/>
          <w:szCs w:val="24"/>
        </w:rPr>
        <w:t>Ölçeği’nde</w:t>
      </w:r>
      <w:proofErr w:type="spellEnd"/>
      <w:r w:rsidR="00BA5383">
        <w:rPr>
          <w:rFonts w:ascii="Times New Roman" w:hAnsi="Times New Roman"/>
          <w:sz w:val="24"/>
          <w:szCs w:val="24"/>
        </w:rPr>
        <w:t xml:space="preserve"> yer alan “i</w:t>
      </w:r>
      <w:r w:rsidRPr="00073956">
        <w:rPr>
          <w:rFonts w:ascii="Times New Roman" w:hAnsi="Times New Roman"/>
          <w:sz w:val="24"/>
          <w:szCs w:val="24"/>
        </w:rPr>
        <w:t xml:space="preserve">nternet” kavramı  “dijital oyun” kavramı ile değiştirilmiş ve ölçek uygulaması yapıldıktan sonra </w:t>
      </w:r>
      <w:r w:rsidR="006627CA">
        <w:rPr>
          <w:rFonts w:ascii="Times New Roman" w:hAnsi="Times New Roman"/>
          <w:sz w:val="24"/>
          <w:szCs w:val="24"/>
        </w:rPr>
        <w:t>ilk olarak</w:t>
      </w:r>
      <w:r w:rsidRPr="00073956">
        <w:rPr>
          <w:rFonts w:ascii="Times New Roman" w:hAnsi="Times New Roman"/>
          <w:sz w:val="24"/>
          <w:szCs w:val="24"/>
        </w:rPr>
        <w:t xml:space="preserve"> güvenirlik</w:t>
      </w:r>
      <w:r w:rsidR="006627CA">
        <w:rPr>
          <w:rFonts w:ascii="Times New Roman" w:hAnsi="Times New Roman"/>
          <w:sz w:val="24"/>
          <w:szCs w:val="24"/>
        </w:rPr>
        <w:t xml:space="preserve"> ardından geçerlik</w:t>
      </w:r>
      <w:r w:rsidRPr="00073956">
        <w:rPr>
          <w:rFonts w:ascii="Times New Roman" w:hAnsi="Times New Roman"/>
          <w:sz w:val="24"/>
          <w:szCs w:val="24"/>
        </w:rPr>
        <w:t xml:space="preserve"> analizleri yapılmıştır. </w:t>
      </w:r>
      <w:r w:rsidRPr="00073956">
        <w:rPr>
          <w:rFonts w:ascii="Times New Roman" w:hAnsi="Times New Roman"/>
          <w:color w:val="000000"/>
          <w:sz w:val="24"/>
          <w:szCs w:val="24"/>
        </w:rPr>
        <w:t xml:space="preserve">Maddelerin güvenirlik analizi için, iç-tutarlılık katsayısı </w:t>
      </w:r>
      <w:r w:rsidR="00D02FE7">
        <w:rPr>
          <w:rFonts w:ascii="Times New Roman" w:hAnsi="Times New Roman"/>
          <w:color w:val="000000"/>
          <w:sz w:val="24"/>
          <w:szCs w:val="24"/>
        </w:rPr>
        <w:t>(</w:t>
      </w:r>
      <w:r w:rsidRPr="00073956">
        <w:rPr>
          <w:rFonts w:ascii="Times New Roman" w:hAnsi="Times New Roman"/>
          <w:color w:val="000000"/>
          <w:sz w:val="24"/>
          <w:szCs w:val="24"/>
        </w:rPr>
        <w:t>α</w:t>
      </w:r>
      <w:r w:rsidR="00D02FE7">
        <w:rPr>
          <w:rFonts w:ascii="Times New Roman" w:hAnsi="Times New Roman"/>
          <w:color w:val="000000"/>
          <w:sz w:val="24"/>
          <w:szCs w:val="24"/>
        </w:rPr>
        <w:t>)</w:t>
      </w:r>
      <w:r w:rsidRPr="00073956">
        <w:rPr>
          <w:rFonts w:ascii="Times New Roman" w:hAnsi="Times New Roman"/>
          <w:color w:val="000000"/>
          <w:sz w:val="24"/>
          <w:szCs w:val="24"/>
        </w:rPr>
        <w:t xml:space="preserve"> değeri hesaplanmıştır. </w:t>
      </w:r>
      <w:r w:rsidRPr="00073956">
        <w:rPr>
          <w:rFonts w:ascii="Times New Roman" w:hAnsi="Times New Roman"/>
          <w:sz w:val="24"/>
          <w:szCs w:val="24"/>
        </w:rPr>
        <w:t xml:space="preserve">Daha sonra </w:t>
      </w:r>
      <w:r w:rsidR="00D02FE7">
        <w:rPr>
          <w:rFonts w:ascii="Times New Roman" w:hAnsi="Times New Roman"/>
          <w:color w:val="000000"/>
          <w:sz w:val="24"/>
          <w:szCs w:val="24"/>
        </w:rPr>
        <w:t>d</w:t>
      </w:r>
      <w:r w:rsidRPr="00073956">
        <w:rPr>
          <w:rFonts w:ascii="Times New Roman" w:hAnsi="Times New Roman"/>
          <w:color w:val="000000"/>
          <w:sz w:val="24"/>
          <w:szCs w:val="24"/>
        </w:rPr>
        <w:t xml:space="preserve">oğrulayıcı </w:t>
      </w:r>
      <w:r w:rsidR="00D02FE7">
        <w:rPr>
          <w:rFonts w:ascii="Times New Roman" w:hAnsi="Times New Roman"/>
          <w:color w:val="000000"/>
          <w:sz w:val="24"/>
          <w:szCs w:val="24"/>
        </w:rPr>
        <w:t>f</w:t>
      </w:r>
      <w:r w:rsidRPr="00073956">
        <w:rPr>
          <w:rFonts w:ascii="Times New Roman" w:hAnsi="Times New Roman"/>
          <w:color w:val="000000"/>
          <w:sz w:val="24"/>
          <w:szCs w:val="24"/>
        </w:rPr>
        <w:t xml:space="preserve">aktör </w:t>
      </w:r>
      <w:r w:rsidR="00D02FE7">
        <w:rPr>
          <w:rFonts w:ascii="Times New Roman" w:hAnsi="Times New Roman"/>
          <w:color w:val="000000"/>
          <w:sz w:val="24"/>
          <w:szCs w:val="24"/>
        </w:rPr>
        <w:t>a</w:t>
      </w:r>
      <w:r w:rsidRPr="00073956">
        <w:rPr>
          <w:rFonts w:ascii="Times New Roman" w:hAnsi="Times New Roman"/>
          <w:color w:val="000000"/>
          <w:sz w:val="24"/>
          <w:szCs w:val="24"/>
        </w:rPr>
        <w:t xml:space="preserve">nalizi </w:t>
      </w:r>
      <w:r w:rsidR="00BB5DCE">
        <w:rPr>
          <w:rFonts w:ascii="Times New Roman" w:hAnsi="Times New Roman"/>
          <w:color w:val="000000"/>
          <w:sz w:val="24"/>
          <w:szCs w:val="24"/>
        </w:rPr>
        <w:t>(DFA</w:t>
      </w:r>
      <w:r w:rsidR="00D02FE7">
        <w:rPr>
          <w:rFonts w:ascii="Times New Roman" w:hAnsi="Times New Roman"/>
          <w:color w:val="000000"/>
          <w:sz w:val="24"/>
          <w:szCs w:val="24"/>
        </w:rPr>
        <w:t xml:space="preserve">) </w:t>
      </w:r>
      <w:r w:rsidRPr="00073956">
        <w:rPr>
          <w:rFonts w:ascii="Times New Roman" w:hAnsi="Times New Roman"/>
          <w:color w:val="000000"/>
          <w:sz w:val="24"/>
          <w:szCs w:val="24"/>
        </w:rPr>
        <w:t xml:space="preserve">yapılarak elde edilen modelin uygunluğu </w:t>
      </w:r>
      <w:r w:rsidRPr="00073956">
        <w:rPr>
          <w:rFonts w:ascii="Times New Roman" w:hAnsi="Times New Roman"/>
          <w:color w:val="000000"/>
          <w:sz w:val="24"/>
          <w:szCs w:val="24"/>
        </w:rPr>
        <w:lastRenderedPageBreak/>
        <w:t xml:space="preserve">incelenmiştir. Bu işlem için </w:t>
      </w:r>
      <w:r w:rsidRPr="00073956">
        <w:rPr>
          <w:rFonts w:ascii="Times New Roman" w:hAnsi="Times New Roman"/>
          <w:color w:val="000000"/>
          <w:sz w:val="24"/>
          <w:szCs w:val="24"/>
        </w:rPr>
        <w:sym w:font="Symbol" w:char="F063"/>
      </w:r>
      <w:r w:rsidRPr="00073956">
        <w:rPr>
          <w:rFonts w:ascii="Times New Roman" w:hAnsi="Times New Roman"/>
          <w:color w:val="000000"/>
          <w:sz w:val="24"/>
          <w:szCs w:val="24"/>
        </w:rPr>
        <w:t>2 (</w:t>
      </w:r>
      <w:proofErr w:type="spellStart"/>
      <w:r w:rsidRPr="00073956">
        <w:rPr>
          <w:rFonts w:ascii="Times New Roman" w:hAnsi="Times New Roman"/>
          <w:color w:val="000000"/>
          <w:sz w:val="24"/>
          <w:szCs w:val="24"/>
        </w:rPr>
        <w:t>Chi-Square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Goodness</w:t>
      </w:r>
      <w:proofErr w:type="spellEnd"/>
      <w:r w:rsidRPr="00073956">
        <w:rPr>
          <w:rFonts w:ascii="Times New Roman" w:hAnsi="Times New Roman"/>
          <w:color w:val="000000"/>
          <w:sz w:val="24"/>
          <w:szCs w:val="24"/>
        </w:rPr>
        <w:t xml:space="preserve"> of Fit), CFI (</w:t>
      </w:r>
      <w:proofErr w:type="spellStart"/>
      <w:r w:rsidRPr="00073956">
        <w:rPr>
          <w:rFonts w:ascii="Times New Roman" w:hAnsi="Times New Roman"/>
          <w:color w:val="000000"/>
          <w:sz w:val="24"/>
          <w:szCs w:val="24"/>
        </w:rPr>
        <w:t>Comparative</w:t>
      </w:r>
      <w:proofErr w:type="spellEnd"/>
      <w:r w:rsidRPr="00073956">
        <w:rPr>
          <w:rFonts w:ascii="Times New Roman" w:hAnsi="Times New Roman"/>
          <w:color w:val="000000"/>
          <w:sz w:val="24"/>
          <w:szCs w:val="24"/>
        </w:rPr>
        <w:t xml:space="preserve"> Fit Index), NFI (</w:t>
      </w:r>
      <w:proofErr w:type="spellStart"/>
      <w:r w:rsidRPr="00073956">
        <w:rPr>
          <w:rFonts w:ascii="Times New Roman" w:hAnsi="Times New Roman"/>
          <w:color w:val="000000"/>
          <w:sz w:val="24"/>
          <w:szCs w:val="24"/>
        </w:rPr>
        <w:t>Normed</w:t>
      </w:r>
      <w:proofErr w:type="spellEnd"/>
      <w:r w:rsidRPr="00073956">
        <w:rPr>
          <w:rFonts w:ascii="Times New Roman" w:hAnsi="Times New Roman"/>
          <w:color w:val="000000"/>
          <w:sz w:val="24"/>
          <w:szCs w:val="24"/>
        </w:rPr>
        <w:t xml:space="preserve"> Fit Index), NNFI (Not-</w:t>
      </w:r>
      <w:proofErr w:type="spellStart"/>
      <w:r w:rsidRPr="00073956">
        <w:rPr>
          <w:rFonts w:ascii="Times New Roman" w:hAnsi="Times New Roman"/>
          <w:color w:val="000000"/>
          <w:sz w:val="24"/>
          <w:szCs w:val="24"/>
        </w:rPr>
        <w:t>Normed</w:t>
      </w:r>
      <w:proofErr w:type="spellEnd"/>
      <w:r w:rsidRPr="00073956">
        <w:rPr>
          <w:rFonts w:ascii="Times New Roman" w:hAnsi="Times New Roman"/>
          <w:color w:val="000000"/>
          <w:sz w:val="24"/>
          <w:szCs w:val="24"/>
        </w:rPr>
        <w:t xml:space="preserve"> Fit Index), RMR (</w:t>
      </w:r>
      <w:proofErr w:type="spellStart"/>
      <w:r w:rsidRPr="00073956">
        <w:rPr>
          <w:rFonts w:ascii="Times New Roman" w:hAnsi="Times New Roman"/>
          <w:color w:val="000000"/>
          <w:sz w:val="24"/>
          <w:szCs w:val="24"/>
        </w:rPr>
        <w:t>Root</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Mean</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Residuals</w:t>
      </w:r>
      <w:proofErr w:type="spellEnd"/>
      <w:r w:rsidRPr="00073956">
        <w:rPr>
          <w:rFonts w:ascii="Times New Roman" w:hAnsi="Times New Roman"/>
          <w:color w:val="000000"/>
          <w:sz w:val="24"/>
          <w:szCs w:val="24"/>
        </w:rPr>
        <w:t>), SRMR (</w:t>
      </w:r>
      <w:proofErr w:type="spellStart"/>
      <w:r w:rsidRPr="00073956">
        <w:rPr>
          <w:rFonts w:ascii="Times New Roman" w:hAnsi="Times New Roman"/>
          <w:color w:val="000000"/>
          <w:sz w:val="24"/>
          <w:szCs w:val="24"/>
        </w:rPr>
        <w:t>Standardized</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Root</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Mean</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Residuals</w:t>
      </w:r>
      <w:proofErr w:type="spellEnd"/>
      <w:r w:rsidRPr="00073956">
        <w:rPr>
          <w:rFonts w:ascii="Times New Roman" w:hAnsi="Times New Roman"/>
          <w:color w:val="000000"/>
          <w:sz w:val="24"/>
          <w:szCs w:val="24"/>
        </w:rPr>
        <w:t>) ve RMSEA (</w:t>
      </w:r>
      <w:proofErr w:type="spellStart"/>
      <w:r w:rsidRPr="00073956">
        <w:rPr>
          <w:rFonts w:ascii="Times New Roman" w:hAnsi="Times New Roman"/>
          <w:color w:val="000000"/>
          <w:sz w:val="24"/>
          <w:szCs w:val="24"/>
        </w:rPr>
        <w:t>Root</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Mean</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Square</w:t>
      </w:r>
      <w:proofErr w:type="spellEnd"/>
      <w:r w:rsidRPr="00073956">
        <w:rPr>
          <w:rFonts w:ascii="Times New Roman" w:hAnsi="Times New Roman"/>
          <w:color w:val="000000"/>
          <w:sz w:val="24"/>
          <w:szCs w:val="24"/>
        </w:rPr>
        <w:t xml:space="preserve"> </w:t>
      </w:r>
      <w:proofErr w:type="spellStart"/>
      <w:r w:rsidRPr="00073956">
        <w:rPr>
          <w:rFonts w:ascii="Times New Roman" w:hAnsi="Times New Roman"/>
          <w:color w:val="000000"/>
          <w:sz w:val="24"/>
          <w:szCs w:val="24"/>
        </w:rPr>
        <w:t>Error</w:t>
      </w:r>
      <w:proofErr w:type="spellEnd"/>
      <w:r w:rsidRPr="00073956">
        <w:rPr>
          <w:rFonts w:ascii="Times New Roman" w:hAnsi="Times New Roman"/>
          <w:color w:val="000000"/>
          <w:sz w:val="24"/>
          <w:szCs w:val="24"/>
        </w:rPr>
        <w:t xml:space="preserve"> of </w:t>
      </w:r>
      <w:proofErr w:type="spellStart"/>
      <w:r w:rsidRPr="00073956">
        <w:rPr>
          <w:rFonts w:ascii="Times New Roman" w:hAnsi="Times New Roman"/>
          <w:color w:val="000000"/>
          <w:sz w:val="24"/>
          <w:szCs w:val="24"/>
        </w:rPr>
        <w:t>Approximation</w:t>
      </w:r>
      <w:proofErr w:type="spellEnd"/>
      <w:r w:rsidRPr="00073956">
        <w:rPr>
          <w:rFonts w:ascii="Times New Roman" w:hAnsi="Times New Roman"/>
          <w:color w:val="000000"/>
          <w:sz w:val="24"/>
          <w:szCs w:val="24"/>
        </w:rPr>
        <w:t xml:space="preserve">) </w:t>
      </w:r>
      <w:proofErr w:type="gramStart"/>
      <w:r w:rsidRPr="00073956">
        <w:rPr>
          <w:rFonts w:ascii="Times New Roman" w:hAnsi="Times New Roman"/>
          <w:color w:val="000000"/>
          <w:sz w:val="24"/>
          <w:szCs w:val="24"/>
        </w:rPr>
        <w:t>kriterleri</w:t>
      </w:r>
      <w:proofErr w:type="gramEnd"/>
      <w:r w:rsidRPr="00073956">
        <w:rPr>
          <w:rFonts w:ascii="Times New Roman" w:hAnsi="Times New Roman"/>
          <w:color w:val="000000"/>
          <w:sz w:val="24"/>
          <w:szCs w:val="24"/>
        </w:rPr>
        <w:t xml:space="preserve"> ölçüt olarak kullanılmıştır. </w:t>
      </w:r>
    </w:p>
    <w:p w:rsidR="00FF77E7" w:rsidRDefault="00FF77E7" w:rsidP="00503938">
      <w:pPr>
        <w:spacing w:after="0"/>
        <w:ind w:firstLine="708"/>
        <w:rPr>
          <w:rFonts w:ascii="Times New Roman" w:hAnsi="Times New Roman"/>
          <w:sz w:val="24"/>
          <w:szCs w:val="24"/>
        </w:rPr>
      </w:pPr>
      <w:r w:rsidRPr="00073956">
        <w:rPr>
          <w:rFonts w:ascii="Times New Roman" w:hAnsi="Times New Roman"/>
          <w:b/>
          <w:i/>
          <w:sz w:val="24"/>
          <w:szCs w:val="24"/>
        </w:rPr>
        <w:t xml:space="preserve">DOBÖ </w:t>
      </w:r>
      <w:r w:rsidR="00367D5A" w:rsidRPr="00073956">
        <w:rPr>
          <w:rFonts w:ascii="Times New Roman" w:hAnsi="Times New Roman"/>
          <w:b/>
          <w:i/>
          <w:sz w:val="24"/>
          <w:szCs w:val="24"/>
        </w:rPr>
        <w:t>uyarlamasına ilişkin bulgular</w:t>
      </w:r>
      <w:r w:rsidR="003C595B" w:rsidRPr="00073956">
        <w:rPr>
          <w:rFonts w:ascii="Times New Roman" w:hAnsi="Times New Roman"/>
          <w:b/>
          <w:i/>
          <w:sz w:val="24"/>
          <w:szCs w:val="24"/>
        </w:rPr>
        <w:t>.</w:t>
      </w:r>
      <w:r w:rsidR="003C595B" w:rsidRPr="00073956">
        <w:rPr>
          <w:rFonts w:ascii="Times New Roman" w:hAnsi="Times New Roman"/>
          <w:i/>
          <w:sz w:val="24"/>
          <w:szCs w:val="24"/>
        </w:rPr>
        <w:t xml:space="preserve"> </w:t>
      </w:r>
      <w:r w:rsidRPr="00073956">
        <w:rPr>
          <w:rFonts w:ascii="Times New Roman" w:hAnsi="Times New Roman"/>
          <w:sz w:val="24"/>
          <w:szCs w:val="24"/>
        </w:rPr>
        <w:t xml:space="preserve">Bu çalışma için veriler toplam 225 ortaokul öğrencisinden toplanmıştır. DFA, kayıp verilere karşı duyarlı olduğu için veri setinde kayıp verilerin olmaması önerilmektedir.  Bu nedenle kayıp veri girişi yaptığı belirlenen 20 </w:t>
      </w:r>
      <w:r w:rsidR="00CF1362">
        <w:rPr>
          <w:rFonts w:ascii="Times New Roman" w:hAnsi="Times New Roman"/>
          <w:sz w:val="24"/>
          <w:szCs w:val="24"/>
        </w:rPr>
        <w:t>katılımcı veri setinden</w:t>
      </w:r>
      <w:r w:rsidR="00CF1362" w:rsidRPr="00073956">
        <w:rPr>
          <w:rFonts w:ascii="Times New Roman" w:hAnsi="Times New Roman"/>
          <w:sz w:val="24"/>
          <w:szCs w:val="24"/>
        </w:rPr>
        <w:t xml:space="preserve"> </w:t>
      </w:r>
      <w:r w:rsidRPr="00073956">
        <w:rPr>
          <w:rFonts w:ascii="Times New Roman" w:hAnsi="Times New Roman"/>
          <w:sz w:val="24"/>
          <w:szCs w:val="24"/>
        </w:rPr>
        <w:t>çıkartılmış ve</w:t>
      </w:r>
      <w:r w:rsidR="00CF1362">
        <w:rPr>
          <w:rFonts w:ascii="Times New Roman" w:hAnsi="Times New Roman"/>
          <w:sz w:val="24"/>
          <w:szCs w:val="24"/>
        </w:rPr>
        <w:t xml:space="preserve"> DFA için</w:t>
      </w:r>
      <w:r w:rsidRPr="00073956">
        <w:rPr>
          <w:rFonts w:ascii="Times New Roman" w:hAnsi="Times New Roman"/>
          <w:sz w:val="24"/>
          <w:szCs w:val="24"/>
        </w:rPr>
        <w:t xml:space="preserve"> analiz</w:t>
      </w:r>
      <w:r w:rsidR="00CF1362">
        <w:rPr>
          <w:rFonts w:ascii="Times New Roman" w:hAnsi="Times New Roman"/>
          <w:sz w:val="24"/>
          <w:szCs w:val="24"/>
        </w:rPr>
        <w:t>ler</w:t>
      </w:r>
      <w:r w:rsidRPr="00073956">
        <w:rPr>
          <w:rFonts w:ascii="Times New Roman" w:hAnsi="Times New Roman"/>
          <w:sz w:val="24"/>
          <w:szCs w:val="24"/>
        </w:rPr>
        <w:t xml:space="preserve"> 205 </w:t>
      </w:r>
      <w:r w:rsidR="00CF1362">
        <w:rPr>
          <w:rFonts w:ascii="Times New Roman" w:hAnsi="Times New Roman"/>
          <w:sz w:val="24"/>
          <w:szCs w:val="24"/>
        </w:rPr>
        <w:t>katılımcı</w:t>
      </w:r>
      <w:r w:rsidR="00CF1362" w:rsidRPr="00073956">
        <w:rPr>
          <w:rFonts w:ascii="Times New Roman" w:hAnsi="Times New Roman"/>
          <w:sz w:val="24"/>
          <w:szCs w:val="24"/>
        </w:rPr>
        <w:t xml:space="preserve"> </w:t>
      </w:r>
      <w:r w:rsidRPr="00073956">
        <w:rPr>
          <w:rFonts w:ascii="Times New Roman" w:hAnsi="Times New Roman"/>
          <w:sz w:val="24"/>
          <w:szCs w:val="24"/>
        </w:rPr>
        <w:t>üzerinden gerçekleştirilmiştir.</w:t>
      </w:r>
    </w:p>
    <w:p w:rsidR="00D02FE7" w:rsidRDefault="00D02FE7" w:rsidP="00D02FE7">
      <w:pPr>
        <w:spacing w:after="0"/>
        <w:ind w:firstLine="0"/>
        <w:rPr>
          <w:rFonts w:ascii="Times New Roman" w:hAnsi="Times New Roman"/>
          <w:sz w:val="24"/>
          <w:szCs w:val="24"/>
        </w:rPr>
      </w:pPr>
      <w:r w:rsidRPr="00073956">
        <w:rPr>
          <w:rFonts w:ascii="Times New Roman" w:hAnsi="Times New Roman"/>
          <w:b/>
          <w:i/>
          <w:color w:val="000000"/>
          <w:sz w:val="24"/>
          <w:szCs w:val="24"/>
        </w:rPr>
        <w:t>Doğrulayıcı faktör analizi (DFA).</w:t>
      </w:r>
      <w:r w:rsidRPr="00073956">
        <w:rPr>
          <w:rFonts w:ascii="Times New Roman" w:hAnsi="Times New Roman"/>
          <w:i/>
          <w:color w:val="000000"/>
          <w:sz w:val="24"/>
          <w:szCs w:val="24"/>
        </w:rPr>
        <w:t xml:space="preserve"> </w:t>
      </w:r>
      <w:r w:rsidRPr="00073956">
        <w:rPr>
          <w:rFonts w:ascii="Times New Roman" w:hAnsi="Times New Roman"/>
          <w:color w:val="000000"/>
          <w:sz w:val="24"/>
          <w:szCs w:val="24"/>
        </w:rPr>
        <w:t>D</w:t>
      </w:r>
      <w:r w:rsidRPr="00D02FE7">
        <w:rPr>
          <w:rFonts w:ascii="Times New Roman" w:hAnsi="Times New Roman"/>
          <w:sz w:val="24"/>
          <w:szCs w:val="24"/>
        </w:rPr>
        <w:t xml:space="preserve">FA ile 35 madde ve dört faktörden oluşan DOBÖ yapısının doğruluğu test edilmiştir. Aşağıda yer alan Tablo 3’te </w:t>
      </w:r>
      <w:proofErr w:type="spellStart"/>
      <w:r w:rsidRPr="00D02FE7">
        <w:rPr>
          <w:rFonts w:ascii="Times New Roman" w:hAnsi="Times New Roman"/>
          <w:sz w:val="24"/>
          <w:szCs w:val="24"/>
        </w:rPr>
        <w:t>DFA’ya</w:t>
      </w:r>
      <w:proofErr w:type="spellEnd"/>
      <w:r w:rsidRPr="00D02FE7">
        <w:rPr>
          <w:rFonts w:ascii="Times New Roman" w:hAnsi="Times New Roman"/>
          <w:sz w:val="24"/>
          <w:szCs w:val="24"/>
        </w:rPr>
        <w:t xml:space="preserve"> ilişkin çıktılar betimlenmiş ve t</w:t>
      </w:r>
      <w:r w:rsidRPr="00073956">
        <w:rPr>
          <w:rFonts w:ascii="Times New Roman" w:hAnsi="Times New Roman"/>
          <w:sz w:val="24"/>
          <w:szCs w:val="24"/>
        </w:rPr>
        <w:t xml:space="preserve"> değerleri, faktör yükleri ve m</w:t>
      </w:r>
      <w:r w:rsidRPr="00D02FE7">
        <w:rPr>
          <w:rFonts w:ascii="Times New Roman" w:hAnsi="Times New Roman"/>
          <w:sz w:val="24"/>
          <w:szCs w:val="24"/>
        </w:rPr>
        <w:t xml:space="preserve">adde-toplam </w:t>
      </w:r>
      <w:proofErr w:type="gramStart"/>
      <w:r w:rsidRPr="00D02FE7">
        <w:rPr>
          <w:rFonts w:ascii="Times New Roman" w:hAnsi="Times New Roman"/>
          <w:sz w:val="24"/>
          <w:szCs w:val="24"/>
        </w:rPr>
        <w:t>korelasyonları</w:t>
      </w:r>
      <w:proofErr w:type="gramEnd"/>
      <w:r w:rsidRPr="00D02FE7">
        <w:rPr>
          <w:rFonts w:ascii="Times New Roman" w:hAnsi="Times New Roman"/>
          <w:sz w:val="24"/>
          <w:szCs w:val="24"/>
        </w:rPr>
        <w:t xml:space="preserve"> </w:t>
      </w:r>
      <w:r w:rsidRPr="00073956">
        <w:rPr>
          <w:rFonts w:ascii="Times New Roman" w:hAnsi="Times New Roman"/>
          <w:sz w:val="24"/>
          <w:szCs w:val="24"/>
        </w:rPr>
        <w:t>değerlendirilmiştir.</w:t>
      </w:r>
    </w:p>
    <w:tbl>
      <w:tblPr>
        <w:tblW w:w="0" w:type="auto"/>
        <w:tblBorders>
          <w:top w:val="single" w:sz="4" w:space="0" w:color="auto"/>
          <w:bottom w:val="single" w:sz="4" w:space="0" w:color="auto"/>
        </w:tblBorders>
        <w:tblLook w:val="04A0" w:firstRow="1" w:lastRow="0" w:firstColumn="1" w:lastColumn="0" w:noHBand="0" w:noVBand="1"/>
      </w:tblPr>
      <w:tblGrid>
        <w:gridCol w:w="839"/>
        <w:gridCol w:w="666"/>
        <w:gridCol w:w="1233"/>
        <w:gridCol w:w="2782"/>
        <w:gridCol w:w="566"/>
        <w:gridCol w:w="616"/>
      </w:tblGrid>
      <w:tr w:rsidR="004E4777" w:rsidRPr="00E16268" w:rsidTr="00D73BF3">
        <w:trPr>
          <w:trHeight w:val="20"/>
        </w:trPr>
        <w:tc>
          <w:tcPr>
            <w:tcW w:w="0" w:type="auto"/>
            <w:gridSpan w:val="6"/>
            <w:tcBorders>
              <w:top w:val="nil"/>
              <w:bottom w:val="single" w:sz="4" w:space="0" w:color="auto"/>
            </w:tcBorders>
          </w:tcPr>
          <w:p w:rsidR="00807D81" w:rsidRDefault="00807D81" w:rsidP="00DC3813">
            <w:pPr>
              <w:spacing w:after="0" w:line="240" w:lineRule="auto"/>
              <w:ind w:firstLine="0"/>
              <w:rPr>
                <w:rFonts w:ascii="Times New Roman" w:eastAsia="Calibri" w:hAnsi="Times New Roman"/>
                <w:sz w:val="24"/>
                <w:szCs w:val="24"/>
                <w:lang w:val="en-US"/>
              </w:rPr>
            </w:pPr>
          </w:p>
          <w:p w:rsidR="00DC3813" w:rsidRPr="00DC3813" w:rsidRDefault="004E4777" w:rsidP="00DC3813">
            <w:pPr>
              <w:spacing w:after="0" w:line="240" w:lineRule="auto"/>
              <w:ind w:firstLine="0"/>
              <w:rPr>
                <w:rFonts w:ascii="Times New Roman" w:eastAsia="Calibri" w:hAnsi="Times New Roman"/>
                <w:sz w:val="24"/>
                <w:szCs w:val="24"/>
                <w:lang w:val="en-US"/>
              </w:rPr>
            </w:pPr>
            <w:proofErr w:type="spellStart"/>
            <w:r w:rsidRPr="00DC3813">
              <w:rPr>
                <w:rFonts w:ascii="Times New Roman" w:eastAsia="Calibri" w:hAnsi="Times New Roman"/>
                <w:sz w:val="24"/>
                <w:szCs w:val="24"/>
                <w:lang w:val="en-US"/>
              </w:rPr>
              <w:t>Tablo</w:t>
            </w:r>
            <w:proofErr w:type="spellEnd"/>
            <w:r w:rsidRPr="00DC3813">
              <w:rPr>
                <w:rFonts w:ascii="Times New Roman" w:eastAsia="Calibri" w:hAnsi="Times New Roman"/>
                <w:sz w:val="24"/>
                <w:szCs w:val="24"/>
                <w:lang w:val="en-US"/>
              </w:rPr>
              <w:t xml:space="preserve"> </w:t>
            </w:r>
            <w:bookmarkStart w:id="0" w:name="_Toc373940716"/>
            <w:bookmarkStart w:id="1" w:name="_Toc373940969"/>
            <w:bookmarkStart w:id="2" w:name="_Toc374097165"/>
            <w:r w:rsidR="00807D81">
              <w:rPr>
                <w:rFonts w:ascii="Times New Roman" w:eastAsia="Calibri" w:hAnsi="Times New Roman"/>
                <w:sz w:val="24"/>
                <w:szCs w:val="24"/>
                <w:lang w:val="en-US"/>
              </w:rPr>
              <w:t>3</w:t>
            </w:r>
            <w:r w:rsidR="00476D30" w:rsidRPr="00DC3813">
              <w:rPr>
                <w:rFonts w:ascii="Times New Roman" w:eastAsia="Calibri" w:hAnsi="Times New Roman"/>
                <w:sz w:val="24"/>
                <w:szCs w:val="24"/>
                <w:lang w:val="en-US"/>
              </w:rPr>
              <w:t>.</w:t>
            </w:r>
          </w:p>
          <w:p w:rsidR="00476D30" w:rsidRPr="00EA4DD7" w:rsidRDefault="004E4777" w:rsidP="00DC3813">
            <w:pPr>
              <w:spacing w:after="0" w:line="240" w:lineRule="auto"/>
              <w:ind w:firstLine="0"/>
              <w:rPr>
                <w:rFonts w:ascii="Times New Roman" w:eastAsia="Calibri" w:hAnsi="Times New Roman"/>
                <w:i/>
                <w:sz w:val="24"/>
                <w:szCs w:val="24"/>
                <w:lang w:val="en-US"/>
              </w:rPr>
            </w:pPr>
            <w:r w:rsidRPr="00DC3813">
              <w:rPr>
                <w:rFonts w:ascii="Times New Roman" w:eastAsia="Calibri" w:hAnsi="Times New Roman"/>
                <w:sz w:val="24"/>
                <w:szCs w:val="24"/>
                <w:lang w:val="en-US"/>
              </w:rPr>
              <w:t xml:space="preserve"> DFA </w:t>
            </w:r>
            <w:proofErr w:type="spellStart"/>
            <w:r w:rsidRPr="00DC3813">
              <w:rPr>
                <w:rFonts w:ascii="Times New Roman" w:eastAsia="Calibri" w:hAnsi="Times New Roman"/>
                <w:sz w:val="24"/>
                <w:szCs w:val="24"/>
                <w:lang w:val="en-US"/>
              </w:rPr>
              <w:t>Bulgularına</w:t>
            </w:r>
            <w:proofErr w:type="spellEnd"/>
            <w:r w:rsidRPr="00DC3813">
              <w:rPr>
                <w:rFonts w:ascii="Times New Roman" w:eastAsia="Calibri" w:hAnsi="Times New Roman"/>
                <w:sz w:val="24"/>
                <w:szCs w:val="24"/>
                <w:lang w:val="en-US"/>
              </w:rPr>
              <w:t xml:space="preserve"> </w:t>
            </w:r>
            <w:proofErr w:type="spellStart"/>
            <w:r w:rsidRPr="00DC3813">
              <w:rPr>
                <w:rFonts w:ascii="Times New Roman" w:eastAsia="Calibri" w:hAnsi="Times New Roman"/>
                <w:sz w:val="24"/>
                <w:szCs w:val="24"/>
                <w:lang w:val="en-US"/>
              </w:rPr>
              <w:t>İlişkin</w:t>
            </w:r>
            <w:proofErr w:type="spellEnd"/>
            <w:r w:rsidRPr="00DC3813">
              <w:rPr>
                <w:rFonts w:ascii="Times New Roman" w:eastAsia="Calibri" w:hAnsi="Times New Roman"/>
                <w:sz w:val="24"/>
                <w:szCs w:val="24"/>
                <w:lang w:val="en-US"/>
              </w:rPr>
              <w:t xml:space="preserve"> </w:t>
            </w:r>
            <w:proofErr w:type="spellStart"/>
            <w:r w:rsidRPr="00DC3813">
              <w:rPr>
                <w:rFonts w:ascii="Times New Roman" w:eastAsia="Calibri" w:hAnsi="Times New Roman"/>
                <w:sz w:val="24"/>
                <w:szCs w:val="24"/>
                <w:lang w:val="en-US"/>
              </w:rPr>
              <w:t>Madde</w:t>
            </w:r>
            <w:proofErr w:type="spellEnd"/>
            <w:r w:rsidRPr="00DC3813">
              <w:rPr>
                <w:rFonts w:ascii="Times New Roman" w:eastAsia="Calibri" w:hAnsi="Times New Roman"/>
                <w:sz w:val="24"/>
                <w:szCs w:val="24"/>
                <w:lang w:val="en-US"/>
              </w:rPr>
              <w:t xml:space="preserve"> </w:t>
            </w:r>
            <w:proofErr w:type="spellStart"/>
            <w:r w:rsidRPr="00DC3813">
              <w:rPr>
                <w:rFonts w:ascii="Times New Roman" w:eastAsia="Calibri" w:hAnsi="Times New Roman"/>
                <w:sz w:val="24"/>
                <w:szCs w:val="24"/>
                <w:lang w:val="en-US"/>
              </w:rPr>
              <w:t>İstatistikleri</w:t>
            </w:r>
            <w:bookmarkEnd w:id="0"/>
            <w:bookmarkEnd w:id="1"/>
            <w:bookmarkEnd w:id="2"/>
            <w:proofErr w:type="spellEnd"/>
          </w:p>
        </w:tc>
      </w:tr>
      <w:tr w:rsidR="003C595B" w:rsidRPr="00F71D2C" w:rsidTr="00D73BF3">
        <w:trPr>
          <w:trHeight w:val="20"/>
        </w:trPr>
        <w:tc>
          <w:tcPr>
            <w:tcW w:w="0" w:type="auto"/>
            <w:tcBorders>
              <w:top w:val="single" w:sz="4" w:space="0" w:color="auto"/>
              <w:bottom w:val="single" w:sz="4" w:space="0" w:color="auto"/>
            </w:tcBorders>
          </w:tcPr>
          <w:p w:rsidR="003C595B" w:rsidRPr="00F71D2C" w:rsidRDefault="003C595B" w:rsidP="00F71D2C">
            <w:pPr>
              <w:spacing w:after="0" w:line="240" w:lineRule="auto"/>
              <w:ind w:firstLine="0"/>
              <w:jc w:val="center"/>
              <w:rPr>
                <w:rFonts w:ascii="Times New Roman" w:eastAsia="Calibri" w:hAnsi="Times New Roman"/>
                <w:sz w:val="20"/>
                <w:szCs w:val="20"/>
                <w:lang w:val="en-US"/>
              </w:rPr>
            </w:pPr>
            <w:proofErr w:type="spellStart"/>
            <w:r w:rsidRPr="00F71D2C">
              <w:rPr>
                <w:rFonts w:ascii="Times New Roman" w:eastAsia="Calibri" w:hAnsi="Times New Roman"/>
                <w:sz w:val="20"/>
                <w:szCs w:val="20"/>
                <w:lang w:val="en-US"/>
              </w:rPr>
              <w:t>Madde</w:t>
            </w:r>
            <w:proofErr w:type="spellEnd"/>
          </w:p>
        </w:tc>
        <w:tc>
          <w:tcPr>
            <w:tcW w:w="0" w:type="auto"/>
            <w:tcBorders>
              <w:top w:val="single" w:sz="4" w:space="0" w:color="auto"/>
              <w:bottom w:val="single" w:sz="4" w:space="0" w:color="auto"/>
            </w:tcBorders>
          </w:tcPr>
          <w:p w:rsidR="003C595B" w:rsidRPr="00F71D2C" w:rsidRDefault="00F618B4" w:rsidP="00F71D2C">
            <w:pPr>
              <w:spacing w:after="0" w:line="240" w:lineRule="auto"/>
              <w:ind w:firstLine="0"/>
              <w:jc w:val="center"/>
              <w:rPr>
                <w:rFonts w:ascii="Times New Roman" w:eastAsia="Calibri" w:hAnsi="Times New Roman"/>
                <w:sz w:val="20"/>
                <w:szCs w:val="20"/>
                <w:lang w:val="en-US"/>
              </w:rPr>
            </w:pPr>
            <w:r w:rsidRPr="00F71D2C">
              <w:rPr>
                <w:rFonts w:ascii="Times New Roman" w:eastAsia="Calibri" w:hAnsi="Times New Roman"/>
                <w:i/>
                <w:sz w:val="20"/>
                <w:szCs w:val="20"/>
                <w:lang w:val="en-US"/>
              </w:rPr>
              <w:t>T</w:t>
            </w:r>
          </w:p>
        </w:tc>
        <w:tc>
          <w:tcPr>
            <w:tcW w:w="0" w:type="auto"/>
            <w:tcBorders>
              <w:top w:val="single" w:sz="4" w:space="0" w:color="auto"/>
              <w:bottom w:val="single" w:sz="4" w:space="0" w:color="auto"/>
            </w:tcBorders>
          </w:tcPr>
          <w:p w:rsidR="003C595B" w:rsidRPr="00F71D2C" w:rsidRDefault="003C595B" w:rsidP="00F71D2C">
            <w:pPr>
              <w:spacing w:after="0" w:line="240" w:lineRule="auto"/>
              <w:ind w:firstLine="0"/>
              <w:jc w:val="center"/>
              <w:rPr>
                <w:rFonts w:ascii="Times New Roman" w:eastAsia="Calibri" w:hAnsi="Times New Roman"/>
                <w:sz w:val="20"/>
                <w:szCs w:val="20"/>
                <w:lang w:val="en-US"/>
              </w:rPr>
            </w:pPr>
            <w:proofErr w:type="spellStart"/>
            <w:r w:rsidRPr="00F71D2C">
              <w:rPr>
                <w:rFonts w:ascii="Times New Roman" w:eastAsia="Calibri" w:hAnsi="Times New Roman"/>
                <w:sz w:val="20"/>
                <w:szCs w:val="20"/>
                <w:lang w:val="en-US"/>
              </w:rPr>
              <w:t>Faktör</w:t>
            </w:r>
            <w:proofErr w:type="spellEnd"/>
            <w:r w:rsidRPr="00F71D2C">
              <w:rPr>
                <w:rFonts w:ascii="Times New Roman" w:eastAsia="Calibri" w:hAnsi="Times New Roman"/>
                <w:sz w:val="20"/>
                <w:szCs w:val="20"/>
                <w:lang w:val="en-US"/>
              </w:rPr>
              <w:t xml:space="preserve"> </w:t>
            </w:r>
            <w:proofErr w:type="spellStart"/>
            <w:r w:rsidRPr="00F71D2C">
              <w:rPr>
                <w:rFonts w:ascii="Times New Roman" w:eastAsia="Calibri" w:hAnsi="Times New Roman"/>
                <w:sz w:val="20"/>
                <w:szCs w:val="20"/>
                <w:lang w:val="en-US"/>
              </w:rPr>
              <w:t>Yükü</w:t>
            </w:r>
            <w:proofErr w:type="spellEnd"/>
          </w:p>
        </w:tc>
        <w:tc>
          <w:tcPr>
            <w:tcW w:w="0" w:type="auto"/>
            <w:tcBorders>
              <w:top w:val="single" w:sz="4" w:space="0" w:color="auto"/>
              <w:bottom w:val="single" w:sz="4" w:space="0" w:color="auto"/>
            </w:tcBorders>
          </w:tcPr>
          <w:p w:rsidR="003C595B" w:rsidRPr="00F71D2C" w:rsidRDefault="003C595B" w:rsidP="00F71D2C">
            <w:pPr>
              <w:spacing w:after="0" w:line="240" w:lineRule="auto"/>
              <w:ind w:firstLine="0"/>
              <w:jc w:val="center"/>
              <w:rPr>
                <w:rFonts w:ascii="Times New Roman" w:eastAsia="Calibri" w:hAnsi="Times New Roman"/>
                <w:sz w:val="20"/>
                <w:szCs w:val="20"/>
                <w:lang w:val="en-US"/>
              </w:rPr>
            </w:pPr>
            <w:proofErr w:type="spellStart"/>
            <w:r w:rsidRPr="00F71D2C">
              <w:rPr>
                <w:rFonts w:ascii="Times New Roman" w:eastAsia="Calibri" w:hAnsi="Times New Roman"/>
                <w:sz w:val="20"/>
                <w:szCs w:val="20"/>
                <w:lang w:val="en-US"/>
              </w:rPr>
              <w:t>Madde-Toplam</w:t>
            </w:r>
            <w:proofErr w:type="spellEnd"/>
            <w:r w:rsidRPr="00F71D2C">
              <w:rPr>
                <w:rFonts w:ascii="Times New Roman" w:eastAsia="Calibri" w:hAnsi="Times New Roman"/>
                <w:sz w:val="20"/>
                <w:szCs w:val="20"/>
                <w:lang w:val="en-US"/>
              </w:rPr>
              <w:t xml:space="preserve"> </w:t>
            </w:r>
            <w:proofErr w:type="spellStart"/>
            <w:r w:rsidRPr="00F71D2C">
              <w:rPr>
                <w:rFonts w:ascii="Times New Roman" w:eastAsia="Calibri" w:hAnsi="Times New Roman"/>
                <w:sz w:val="20"/>
                <w:szCs w:val="20"/>
                <w:lang w:val="en-US"/>
              </w:rPr>
              <w:t>Korelasyonu</w:t>
            </w:r>
            <w:proofErr w:type="spellEnd"/>
            <w:r w:rsidRPr="00F71D2C">
              <w:rPr>
                <w:rFonts w:ascii="Times New Roman" w:eastAsia="Calibri" w:hAnsi="Times New Roman"/>
                <w:sz w:val="20"/>
                <w:szCs w:val="20"/>
                <w:lang w:val="en-US"/>
              </w:rPr>
              <w:t xml:space="preserve"> (r)</w:t>
            </w:r>
          </w:p>
        </w:tc>
        <w:tc>
          <w:tcPr>
            <w:tcW w:w="0" w:type="auto"/>
            <w:tcBorders>
              <w:top w:val="single" w:sz="4" w:space="0" w:color="auto"/>
              <w:bottom w:val="single" w:sz="4" w:space="0" w:color="auto"/>
            </w:tcBorders>
          </w:tcPr>
          <w:p w:rsidR="003C595B" w:rsidRPr="00F71D2C" w:rsidRDefault="00BD17D6" w:rsidP="00F71D2C">
            <w:pPr>
              <w:spacing w:after="0" w:line="240" w:lineRule="auto"/>
              <w:ind w:firstLine="0"/>
              <w:jc w:val="center"/>
              <w:rPr>
                <w:rFonts w:ascii="Times New Roman" w:eastAsia="Calibri" w:hAnsi="Times New Roman"/>
                <w:sz w:val="20"/>
                <w:szCs w:val="20"/>
                <w:lang w:val="en-US"/>
              </w:rPr>
            </w:pPr>
            <w:r w:rsidRPr="00F71D2C">
              <w:rPr>
                <w:rFonts w:ascii="Times New Roman" w:eastAsia="Calibri" w:hAnsi="Times New Roman"/>
                <w:sz w:val="20"/>
                <w:szCs w:val="20"/>
                <w:lang w:val="en-US"/>
              </w:rPr>
              <w:t>Ort.</w:t>
            </w:r>
          </w:p>
        </w:tc>
        <w:tc>
          <w:tcPr>
            <w:tcW w:w="0" w:type="auto"/>
            <w:tcBorders>
              <w:top w:val="single" w:sz="4" w:space="0" w:color="auto"/>
              <w:bottom w:val="single" w:sz="4" w:space="0" w:color="auto"/>
            </w:tcBorders>
          </w:tcPr>
          <w:p w:rsidR="003C595B" w:rsidRPr="00F71D2C" w:rsidRDefault="00BD17D6" w:rsidP="00F71D2C">
            <w:pPr>
              <w:spacing w:after="0" w:line="240" w:lineRule="auto"/>
              <w:ind w:firstLine="0"/>
              <w:jc w:val="center"/>
              <w:rPr>
                <w:rFonts w:ascii="Times New Roman" w:eastAsia="Calibri" w:hAnsi="Times New Roman"/>
                <w:sz w:val="20"/>
                <w:szCs w:val="20"/>
                <w:lang w:val="en-US"/>
              </w:rPr>
            </w:pPr>
            <w:r w:rsidRPr="00F71D2C">
              <w:rPr>
                <w:rFonts w:ascii="Times New Roman" w:eastAsia="Calibri" w:hAnsi="Times New Roman"/>
                <w:sz w:val="20"/>
                <w:szCs w:val="20"/>
                <w:lang w:val="en-US"/>
              </w:rPr>
              <w:t>S</w:t>
            </w:r>
          </w:p>
        </w:tc>
      </w:tr>
      <w:tr w:rsidR="003C595B" w:rsidRPr="00F71D2C" w:rsidTr="00D73BF3">
        <w:tc>
          <w:tcPr>
            <w:tcW w:w="0" w:type="auto"/>
            <w:tcBorders>
              <w:top w:val="single" w:sz="4" w:space="0" w:color="auto"/>
              <w:bottom w:val="nil"/>
            </w:tcBorders>
            <w:shd w:val="pct15" w:color="auto" w:fill="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 xml:space="preserve">Faktör1 </w:t>
            </w:r>
          </w:p>
        </w:tc>
        <w:tc>
          <w:tcPr>
            <w:tcW w:w="0" w:type="auto"/>
            <w:tcBorders>
              <w:top w:val="single" w:sz="4" w:space="0" w:color="auto"/>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single" w:sz="4" w:space="0" w:color="auto"/>
              <w:bottom w:val="nil"/>
            </w:tcBorders>
            <w:shd w:val="pct15" w:color="auto" w:fill="auto"/>
          </w:tcPr>
          <w:p w:rsidR="003C595B" w:rsidRPr="00F71D2C" w:rsidRDefault="001D6948" w:rsidP="00F71D2C">
            <w:pPr>
              <w:autoSpaceDE w:val="0"/>
              <w:autoSpaceDN w:val="0"/>
              <w:adjustRightInd w:val="0"/>
              <w:spacing w:after="0" w:line="240" w:lineRule="auto"/>
              <w:ind w:firstLine="0"/>
              <w:jc w:val="left"/>
              <w:rPr>
                <w:rFonts w:ascii="Times New Roman" w:eastAsia="Calibri" w:hAnsi="Times New Roman"/>
                <w:color w:val="000000"/>
                <w:sz w:val="20"/>
                <w:szCs w:val="20"/>
                <w:lang w:val="en-US"/>
              </w:rPr>
            </w:pPr>
            <w:r w:rsidRPr="00F71D2C">
              <w:rPr>
                <w:rFonts w:ascii="Times New Roman" w:hAnsi="Times New Roman"/>
                <w:sz w:val="20"/>
                <w:szCs w:val="20"/>
              </w:rPr>
              <w:t>α= .86</w:t>
            </w:r>
          </w:p>
        </w:tc>
        <w:tc>
          <w:tcPr>
            <w:tcW w:w="0" w:type="auto"/>
            <w:tcBorders>
              <w:top w:val="single" w:sz="4" w:space="0" w:color="auto"/>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single" w:sz="4" w:space="0" w:color="auto"/>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single" w:sz="4" w:space="0" w:color="auto"/>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r>
      <w:tr w:rsidR="003C595B" w:rsidRPr="00F71D2C" w:rsidTr="00D73BF3">
        <w:tc>
          <w:tcPr>
            <w:tcW w:w="0" w:type="auto"/>
            <w:tcBorders>
              <w:top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.70</w:t>
            </w:r>
          </w:p>
        </w:tc>
        <w:tc>
          <w:tcPr>
            <w:tcW w:w="0" w:type="auto"/>
            <w:tcBorders>
              <w:top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.66</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2.43</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1.34</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9.80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.72</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.57</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2.78</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1.50</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8.50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.62</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.47</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3.27</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1.58</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M4</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8.50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.63</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.45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2.77</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1.38</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8.49</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.62</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.52</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2.80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1.57</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M6</w:t>
            </w:r>
          </w:p>
        </w:tc>
        <w:tc>
          <w:tcPr>
            <w:tcW w:w="0" w:type="auto"/>
          </w:tcPr>
          <w:p w:rsidR="003C595B" w:rsidRPr="00F71D2C" w:rsidRDefault="00A82904" w:rsidP="00F71D2C">
            <w:pPr>
              <w:autoSpaceDE w:val="0"/>
              <w:autoSpaceDN w:val="0"/>
              <w:adjustRightInd w:val="0"/>
              <w:spacing w:after="0" w:line="240" w:lineRule="auto"/>
              <w:ind w:firstLine="0"/>
              <w:jc w:val="left"/>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 xml:space="preserve"> </w:t>
            </w:r>
            <w:r w:rsidR="003C595B" w:rsidRPr="00F71D2C">
              <w:rPr>
                <w:rFonts w:ascii="Times New Roman" w:eastAsia="Calibri" w:hAnsi="Times New Roman"/>
                <w:color w:val="000000"/>
                <w:sz w:val="20"/>
                <w:szCs w:val="20"/>
                <w:lang w:val="en-US"/>
              </w:rPr>
              <w:t>9.95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.73</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.62</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2.80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1.52</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M7</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9.11</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.67</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.57</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2.28</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1.38</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M8</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9.74</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.72</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2.59</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1.45</w:t>
            </w:r>
          </w:p>
        </w:tc>
      </w:tr>
      <w:tr w:rsidR="003C595B" w:rsidRPr="00F71D2C" w:rsidTr="00D73BF3">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M9</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7.85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.58</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.54</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2.24</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1.46</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9.67</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.71</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.62</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2.69</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1.47</w:t>
            </w:r>
          </w:p>
        </w:tc>
      </w:tr>
      <w:tr w:rsidR="003C595B" w:rsidRPr="00F71D2C" w:rsidTr="00D73BF3">
        <w:trPr>
          <w:trHeight w:val="20"/>
        </w:trPr>
        <w:tc>
          <w:tcPr>
            <w:tcW w:w="0" w:type="auto"/>
            <w:tcBorders>
              <w:bottom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M11</w:t>
            </w:r>
          </w:p>
        </w:tc>
        <w:tc>
          <w:tcPr>
            <w:tcW w:w="0" w:type="auto"/>
            <w:tcBorders>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9.55</w:t>
            </w:r>
          </w:p>
        </w:tc>
        <w:tc>
          <w:tcPr>
            <w:tcW w:w="0" w:type="auto"/>
            <w:tcBorders>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.70</w:t>
            </w:r>
          </w:p>
        </w:tc>
        <w:tc>
          <w:tcPr>
            <w:tcW w:w="0" w:type="auto"/>
            <w:tcBorders>
              <w:bottom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.68</w:t>
            </w:r>
          </w:p>
        </w:tc>
        <w:tc>
          <w:tcPr>
            <w:tcW w:w="0" w:type="auto"/>
            <w:tcBorders>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2.29</w:t>
            </w:r>
          </w:p>
        </w:tc>
        <w:tc>
          <w:tcPr>
            <w:tcW w:w="0" w:type="auto"/>
            <w:tcBorders>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.1.39</w:t>
            </w:r>
          </w:p>
        </w:tc>
      </w:tr>
      <w:tr w:rsidR="003C595B" w:rsidRPr="00F71D2C" w:rsidTr="00D73BF3">
        <w:trPr>
          <w:trHeight w:val="20"/>
        </w:trPr>
        <w:tc>
          <w:tcPr>
            <w:tcW w:w="0" w:type="auto"/>
            <w:tcBorders>
              <w:top w:val="nil"/>
              <w:bottom w:val="nil"/>
            </w:tcBorders>
            <w:shd w:val="pct15" w:color="auto" w:fill="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 xml:space="preserve">Faktör2                  </w:t>
            </w: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 xml:space="preserve">  </w:t>
            </w:r>
          </w:p>
        </w:tc>
        <w:tc>
          <w:tcPr>
            <w:tcW w:w="0" w:type="auto"/>
            <w:tcBorders>
              <w:top w:val="nil"/>
              <w:bottom w:val="nil"/>
            </w:tcBorders>
            <w:shd w:val="pct15" w:color="auto" w:fill="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hAnsi="Times New Roman"/>
                <w:sz w:val="20"/>
                <w:szCs w:val="20"/>
              </w:rPr>
              <w:t>α= .90</w:t>
            </w: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r>
      <w:tr w:rsidR="003C595B" w:rsidRPr="00F71D2C" w:rsidTr="00D73BF3">
        <w:trPr>
          <w:trHeight w:val="20"/>
        </w:trPr>
        <w:tc>
          <w:tcPr>
            <w:tcW w:w="0" w:type="auto"/>
            <w:tcBorders>
              <w:top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M12</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.75</w:t>
            </w:r>
          </w:p>
        </w:tc>
        <w:tc>
          <w:tcPr>
            <w:tcW w:w="0" w:type="auto"/>
            <w:tcBorders>
              <w:top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.60</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2.34</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1.40</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10.33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.71</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.67</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1.80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1.18</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M14</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10.71</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.73</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2.42</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1.42</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9.19</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.64</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.56</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2.64</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1.42</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M16</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11.20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.76</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.69</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2.36</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1.46</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M17</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9.95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.68</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.61</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2.28</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1.47</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M18</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12.03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.81</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2.04</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1.30</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M19</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10.56</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.72</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.66</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2.05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1.32</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10.75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.73</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.69</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1.95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.1.23</w:t>
            </w:r>
          </w:p>
        </w:tc>
      </w:tr>
      <w:tr w:rsidR="003C595B" w:rsidRPr="00F71D2C" w:rsidTr="00D73BF3">
        <w:trPr>
          <w:trHeight w:val="20"/>
        </w:trPr>
        <w:tc>
          <w:tcPr>
            <w:tcW w:w="0" w:type="auto"/>
            <w:tcBorders>
              <w:bottom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M21</w:t>
            </w:r>
          </w:p>
        </w:tc>
        <w:tc>
          <w:tcPr>
            <w:tcW w:w="0" w:type="auto"/>
            <w:tcBorders>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11.12</w:t>
            </w:r>
          </w:p>
        </w:tc>
        <w:tc>
          <w:tcPr>
            <w:tcW w:w="0" w:type="auto"/>
            <w:tcBorders>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.76</w:t>
            </w:r>
          </w:p>
        </w:tc>
        <w:tc>
          <w:tcPr>
            <w:tcW w:w="0" w:type="auto"/>
            <w:tcBorders>
              <w:bottom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.72</w:t>
            </w:r>
          </w:p>
        </w:tc>
        <w:tc>
          <w:tcPr>
            <w:tcW w:w="0" w:type="auto"/>
            <w:tcBorders>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2.05</w:t>
            </w:r>
          </w:p>
        </w:tc>
        <w:tc>
          <w:tcPr>
            <w:tcW w:w="0" w:type="auto"/>
            <w:tcBorders>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1.39</w:t>
            </w:r>
          </w:p>
        </w:tc>
      </w:tr>
      <w:tr w:rsidR="00F618B4" w:rsidRPr="00F71D2C" w:rsidTr="00FE171B">
        <w:trPr>
          <w:trHeight w:val="20"/>
        </w:trPr>
        <w:tc>
          <w:tcPr>
            <w:tcW w:w="0" w:type="auto"/>
            <w:gridSpan w:val="6"/>
            <w:tcBorders>
              <w:top w:val="nil"/>
              <w:bottom w:val="nil"/>
            </w:tcBorders>
            <w:vAlign w:val="bottom"/>
          </w:tcPr>
          <w:p w:rsidR="00F618B4" w:rsidRPr="005E30F3" w:rsidRDefault="00F618B4" w:rsidP="00FE171B">
            <w:pPr>
              <w:autoSpaceDE w:val="0"/>
              <w:autoSpaceDN w:val="0"/>
              <w:adjustRightInd w:val="0"/>
              <w:spacing w:after="0" w:line="240" w:lineRule="auto"/>
              <w:ind w:firstLine="0"/>
              <w:rPr>
                <w:rFonts w:ascii="Times New Roman" w:eastAsia="Calibri" w:hAnsi="Times New Roman"/>
                <w:color w:val="000000"/>
                <w:sz w:val="24"/>
                <w:szCs w:val="24"/>
                <w:lang w:val="en-US"/>
              </w:rPr>
            </w:pPr>
            <w:proofErr w:type="spellStart"/>
            <w:r w:rsidRPr="005E30F3">
              <w:rPr>
                <w:rFonts w:ascii="Times New Roman" w:eastAsia="Calibri" w:hAnsi="Times New Roman"/>
                <w:color w:val="000000"/>
                <w:sz w:val="24"/>
                <w:szCs w:val="24"/>
                <w:lang w:val="en-US"/>
              </w:rPr>
              <w:t>Tablo</w:t>
            </w:r>
            <w:proofErr w:type="spellEnd"/>
            <w:r w:rsidRPr="005E30F3">
              <w:rPr>
                <w:rFonts w:ascii="Times New Roman" w:eastAsia="Calibri" w:hAnsi="Times New Roman"/>
                <w:color w:val="000000"/>
                <w:sz w:val="24"/>
                <w:szCs w:val="24"/>
                <w:lang w:val="en-US"/>
              </w:rPr>
              <w:t xml:space="preserve"> 3. </w:t>
            </w:r>
            <w:proofErr w:type="spellStart"/>
            <w:r w:rsidRPr="005E30F3">
              <w:rPr>
                <w:rFonts w:ascii="Times New Roman" w:eastAsia="Calibri" w:hAnsi="Times New Roman"/>
                <w:color w:val="000000"/>
                <w:sz w:val="24"/>
                <w:szCs w:val="24"/>
                <w:lang w:val="en-US"/>
              </w:rPr>
              <w:t>devam</w:t>
            </w:r>
            <w:proofErr w:type="spellEnd"/>
          </w:p>
        </w:tc>
      </w:tr>
      <w:tr w:rsidR="003C595B" w:rsidRPr="00F71D2C" w:rsidTr="00D73BF3">
        <w:trPr>
          <w:trHeight w:val="20"/>
        </w:trPr>
        <w:tc>
          <w:tcPr>
            <w:tcW w:w="0" w:type="auto"/>
            <w:tcBorders>
              <w:top w:val="nil"/>
              <w:bottom w:val="nil"/>
            </w:tcBorders>
            <w:shd w:val="pct15" w:color="auto" w:fill="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Faktör3</w:t>
            </w: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hAnsi="Times New Roman"/>
                <w:sz w:val="20"/>
                <w:szCs w:val="20"/>
              </w:rPr>
              <w:t>α= .86</w:t>
            </w: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r>
      <w:tr w:rsidR="003C595B" w:rsidRPr="00F71D2C" w:rsidTr="00D73BF3">
        <w:trPr>
          <w:trHeight w:val="20"/>
        </w:trPr>
        <w:tc>
          <w:tcPr>
            <w:tcW w:w="0" w:type="auto"/>
            <w:tcBorders>
              <w:top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M22</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.65</w:t>
            </w:r>
          </w:p>
        </w:tc>
        <w:tc>
          <w:tcPr>
            <w:tcW w:w="0" w:type="auto"/>
            <w:tcBorders>
              <w:top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.56</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1.96</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1.30</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8.97</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.72</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.62</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1.65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1.11</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M24</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8.83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.71</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1.89</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1.30</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8.90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.72</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1.98</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1.29</w:t>
            </w:r>
          </w:p>
        </w:tc>
      </w:tr>
      <w:tr w:rsidR="003C595B" w:rsidRPr="00F71D2C" w:rsidTr="005E30F3">
        <w:trPr>
          <w:trHeight w:val="20"/>
        </w:trPr>
        <w:tc>
          <w:tcPr>
            <w:tcW w:w="0" w:type="auto"/>
            <w:tcBorders>
              <w:bottom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M26</w:t>
            </w:r>
          </w:p>
        </w:tc>
        <w:tc>
          <w:tcPr>
            <w:tcW w:w="0" w:type="auto"/>
            <w:tcBorders>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8.49</w:t>
            </w:r>
          </w:p>
        </w:tc>
        <w:tc>
          <w:tcPr>
            <w:tcW w:w="0" w:type="auto"/>
            <w:tcBorders>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.68</w:t>
            </w:r>
          </w:p>
        </w:tc>
        <w:tc>
          <w:tcPr>
            <w:tcW w:w="0" w:type="auto"/>
            <w:tcBorders>
              <w:bottom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.60</w:t>
            </w:r>
          </w:p>
        </w:tc>
        <w:tc>
          <w:tcPr>
            <w:tcW w:w="0" w:type="auto"/>
            <w:tcBorders>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2.32</w:t>
            </w:r>
          </w:p>
        </w:tc>
        <w:tc>
          <w:tcPr>
            <w:tcW w:w="0" w:type="auto"/>
            <w:tcBorders>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1.41</w:t>
            </w:r>
          </w:p>
        </w:tc>
      </w:tr>
      <w:tr w:rsidR="003C595B" w:rsidRPr="00F71D2C" w:rsidTr="005E30F3">
        <w:trPr>
          <w:trHeight w:val="20"/>
        </w:trPr>
        <w:tc>
          <w:tcPr>
            <w:tcW w:w="0" w:type="auto"/>
            <w:tcBorders>
              <w:top w:val="nil"/>
              <w:bottom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M27</w:t>
            </w:r>
          </w:p>
        </w:tc>
        <w:tc>
          <w:tcPr>
            <w:tcW w:w="0" w:type="auto"/>
            <w:tcBorders>
              <w:top w:val="nil"/>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10.12</w:t>
            </w:r>
          </w:p>
        </w:tc>
        <w:tc>
          <w:tcPr>
            <w:tcW w:w="0" w:type="auto"/>
            <w:tcBorders>
              <w:top w:val="nil"/>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.84</w:t>
            </w:r>
          </w:p>
        </w:tc>
        <w:tc>
          <w:tcPr>
            <w:tcW w:w="0" w:type="auto"/>
            <w:tcBorders>
              <w:top w:val="nil"/>
              <w:bottom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.74</w:t>
            </w:r>
          </w:p>
        </w:tc>
        <w:tc>
          <w:tcPr>
            <w:tcW w:w="0" w:type="auto"/>
            <w:tcBorders>
              <w:top w:val="nil"/>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1.99</w:t>
            </w:r>
          </w:p>
        </w:tc>
        <w:tc>
          <w:tcPr>
            <w:tcW w:w="0" w:type="auto"/>
            <w:tcBorders>
              <w:top w:val="nil"/>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1.34</w:t>
            </w:r>
          </w:p>
        </w:tc>
      </w:tr>
      <w:tr w:rsidR="003C595B" w:rsidRPr="00F71D2C" w:rsidTr="005E30F3">
        <w:trPr>
          <w:trHeight w:val="20"/>
        </w:trPr>
        <w:tc>
          <w:tcPr>
            <w:tcW w:w="0" w:type="auto"/>
            <w:tcBorders>
              <w:top w:val="nil"/>
              <w:bottom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M28</w:t>
            </w:r>
          </w:p>
        </w:tc>
        <w:tc>
          <w:tcPr>
            <w:tcW w:w="0" w:type="auto"/>
            <w:tcBorders>
              <w:top w:val="nil"/>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9.17</w:t>
            </w:r>
          </w:p>
        </w:tc>
        <w:tc>
          <w:tcPr>
            <w:tcW w:w="0" w:type="auto"/>
            <w:tcBorders>
              <w:top w:val="nil"/>
              <w:bottom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.74</w:t>
            </w:r>
          </w:p>
        </w:tc>
        <w:tc>
          <w:tcPr>
            <w:tcW w:w="0" w:type="auto"/>
            <w:tcBorders>
              <w:top w:val="nil"/>
              <w:bottom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.66</w:t>
            </w:r>
          </w:p>
        </w:tc>
        <w:tc>
          <w:tcPr>
            <w:tcW w:w="0" w:type="auto"/>
            <w:tcBorders>
              <w:top w:val="nil"/>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1.77</w:t>
            </w:r>
          </w:p>
        </w:tc>
        <w:tc>
          <w:tcPr>
            <w:tcW w:w="0" w:type="auto"/>
            <w:tcBorders>
              <w:top w:val="nil"/>
              <w:bottom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1.17</w:t>
            </w:r>
          </w:p>
        </w:tc>
      </w:tr>
      <w:tr w:rsidR="003C595B" w:rsidRPr="00F71D2C" w:rsidTr="00D73BF3">
        <w:trPr>
          <w:trHeight w:val="20"/>
        </w:trPr>
        <w:tc>
          <w:tcPr>
            <w:tcW w:w="0" w:type="auto"/>
            <w:tcBorders>
              <w:top w:val="nil"/>
              <w:bottom w:val="nil"/>
            </w:tcBorders>
            <w:shd w:val="pct15" w:color="auto" w:fill="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Faktör4</w:t>
            </w: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hAnsi="Times New Roman"/>
                <w:sz w:val="20"/>
                <w:szCs w:val="20"/>
              </w:rPr>
              <w:t>α= .84</w:t>
            </w: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c>
          <w:tcPr>
            <w:tcW w:w="0" w:type="auto"/>
            <w:tcBorders>
              <w:top w:val="nil"/>
              <w:bottom w:val="nil"/>
            </w:tcBorders>
            <w:shd w:val="pct15" w:color="auto" w:fill="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p>
        </w:tc>
      </w:tr>
      <w:tr w:rsidR="003C595B" w:rsidRPr="00F71D2C" w:rsidTr="00D73BF3">
        <w:trPr>
          <w:trHeight w:val="20"/>
        </w:trPr>
        <w:tc>
          <w:tcPr>
            <w:tcW w:w="0" w:type="auto"/>
            <w:tcBorders>
              <w:top w:val="nil"/>
            </w:tcBorders>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M29</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w:t>
            </w:r>
          </w:p>
        </w:tc>
        <w:tc>
          <w:tcPr>
            <w:tcW w:w="0" w:type="auto"/>
            <w:tcBorders>
              <w:top w:val="nil"/>
            </w:tcBorders>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.65</w:t>
            </w:r>
          </w:p>
        </w:tc>
        <w:tc>
          <w:tcPr>
            <w:tcW w:w="0" w:type="auto"/>
            <w:tcBorders>
              <w:top w:val="nil"/>
            </w:tcBorders>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.50</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1.58</w:t>
            </w:r>
          </w:p>
        </w:tc>
        <w:tc>
          <w:tcPr>
            <w:tcW w:w="0" w:type="auto"/>
            <w:tcBorders>
              <w:top w:val="nil"/>
            </w:tcBorders>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1.01</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lastRenderedPageBreak/>
              <w:t>M30</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8.41</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.68</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.49</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1.72</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1.19</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M31</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9.22</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.76</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.61</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2.00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1.30</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M32</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7.93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.63</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.45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1.68</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1.11</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M33</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9.17</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.76</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1.88</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1.21</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M34</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8.95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.73</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.64</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2.20</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1.43</w:t>
            </w:r>
          </w:p>
        </w:tc>
      </w:tr>
      <w:tr w:rsidR="003C595B" w:rsidRPr="00F71D2C" w:rsidTr="00D73BF3">
        <w:trPr>
          <w:trHeight w:val="20"/>
        </w:trPr>
        <w:tc>
          <w:tcPr>
            <w:tcW w:w="0" w:type="auto"/>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M35</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8.69</w:t>
            </w:r>
          </w:p>
        </w:tc>
        <w:tc>
          <w:tcPr>
            <w:tcW w:w="0" w:type="auto"/>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.71</w:t>
            </w:r>
          </w:p>
        </w:tc>
        <w:tc>
          <w:tcPr>
            <w:tcW w:w="0" w:type="auto"/>
          </w:tcPr>
          <w:p w:rsidR="003C595B" w:rsidRPr="00F71D2C" w:rsidRDefault="001D6948"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.54</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1.75</w:t>
            </w:r>
          </w:p>
        </w:tc>
        <w:tc>
          <w:tcPr>
            <w:tcW w:w="0" w:type="auto"/>
          </w:tcPr>
          <w:p w:rsidR="003C595B" w:rsidRPr="00F71D2C" w:rsidRDefault="00BD17D6"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eastAsia="Calibri" w:hAnsi="Times New Roman"/>
                <w:color w:val="000000"/>
                <w:sz w:val="20"/>
                <w:szCs w:val="20"/>
                <w:lang w:val="en-US"/>
              </w:rPr>
              <w:t>1.15</w:t>
            </w:r>
          </w:p>
        </w:tc>
      </w:tr>
      <w:tr w:rsidR="003C595B" w:rsidRPr="00F71D2C" w:rsidTr="00D73BF3">
        <w:trPr>
          <w:trHeight w:val="20"/>
        </w:trPr>
        <w:tc>
          <w:tcPr>
            <w:tcW w:w="0" w:type="auto"/>
            <w:gridSpan w:val="6"/>
            <w:vAlign w:val="bottom"/>
          </w:tcPr>
          <w:p w:rsidR="003C595B" w:rsidRPr="00F71D2C" w:rsidRDefault="003C595B" w:rsidP="00F71D2C">
            <w:pPr>
              <w:autoSpaceDE w:val="0"/>
              <w:autoSpaceDN w:val="0"/>
              <w:adjustRightInd w:val="0"/>
              <w:spacing w:after="0" w:line="240" w:lineRule="auto"/>
              <w:ind w:firstLine="0"/>
              <w:jc w:val="center"/>
              <w:rPr>
                <w:rFonts w:ascii="Times New Roman" w:eastAsia="Calibri" w:hAnsi="Times New Roman"/>
                <w:color w:val="000000"/>
                <w:sz w:val="20"/>
                <w:szCs w:val="20"/>
                <w:lang w:val="en-US"/>
              </w:rPr>
            </w:pPr>
            <w:r w:rsidRPr="00F71D2C">
              <w:rPr>
                <w:rFonts w:ascii="Times New Roman" w:hAnsi="Times New Roman"/>
                <w:color w:val="000000"/>
                <w:sz w:val="20"/>
                <w:szCs w:val="20"/>
              </w:rPr>
              <w:t xml:space="preserve">Ölçek-toplam güvenirliği     </w:t>
            </w:r>
            <w:r w:rsidR="001D6948" w:rsidRPr="00F71D2C">
              <w:rPr>
                <w:rFonts w:ascii="Times New Roman" w:hAnsi="Times New Roman"/>
                <w:color w:val="000000"/>
                <w:sz w:val="20"/>
                <w:szCs w:val="20"/>
              </w:rPr>
              <w:t xml:space="preserve">                         α= .95</w:t>
            </w:r>
          </w:p>
        </w:tc>
      </w:tr>
    </w:tbl>
    <w:p w:rsidR="00DB4AD6" w:rsidRDefault="00DB4AD6" w:rsidP="00DC3813">
      <w:pPr>
        <w:spacing w:after="0" w:line="240" w:lineRule="auto"/>
        <w:rPr>
          <w:rFonts w:ascii="Times New Roman" w:hAnsi="Times New Roman"/>
          <w:sz w:val="24"/>
          <w:szCs w:val="24"/>
        </w:rPr>
      </w:pPr>
    </w:p>
    <w:p w:rsidR="00FF77E7" w:rsidRPr="00073956" w:rsidRDefault="00FF77E7" w:rsidP="00F10675">
      <w:pPr>
        <w:spacing w:after="0"/>
        <w:ind w:firstLine="708"/>
        <w:rPr>
          <w:rFonts w:ascii="Times New Roman" w:hAnsi="Times New Roman"/>
          <w:sz w:val="24"/>
          <w:szCs w:val="24"/>
        </w:rPr>
      </w:pPr>
      <w:r w:rsidRPr="00073956">
        <w:rPr>
          <w:rFonts w:ascii="Times New Roman" w:hAnsi="Times New Roman"/>
          <w:sz w:val="24"/>
          <w:szCs w:val="24"/>
        </w:rPr>
        <w:t xml:space="preserve">Ölçekteki her göstergenin </w:t>
      </w:r>
      <w:r w:rsidRPr="00073956">
        <w:rPr>
          <w:rFonts w:ascii="Times New Roman" w:hAnsi="Times New Roman"/>
          <w:i/>
          <w:sz w:val="24"/>
          <w:szCs w:val="24"/>
        </w:rPr>
        <w:t>t</w:t>
      </w:r>
      <w:r w:rsidR="007820D5">
        <w:rPr>
          <w:rFonts w:ascii="Times New Roman" w:hAnsi="Times New Roman"/>
          <w:sz w:val="24"/>
          <w:szCs w:val="24"/>
        </w:rPr>
        <w:t xml:space="preserve"> değerinin ±1,96 (p&lt; </w:t>
      </w:r>
      <w:r w:rsidR="00DA2C23">
        <w:rPr>
          <w:rFonts w:ascii="Times New Roman" w:hAnsi="Times New Roman"/>
          <w:sz w:val="24"/>
          <w:szCs w:val="24"/>
        </w:rPr>
        <w:t>.</w:t>
      </w:r>
      <w:r w:rsidRPr="00073956">
        <w:rPr>
          <w:rFonts w:ascii="Times New Roman" w:hAnsi="Times New Roman"/>
          <w:sz w:val="24"/>
          <w:szCs w:val="24"/>
        </w:rPr>
        <w:t>05 düzeyinde) aralığı dışında olması önerilmekte</w:t>
      </w:r>
      <w:r w:rsidR="00E96635" w:rsidRPr="00073956">
        <w:rPr>
          <w:rFonts w:ascii="Times New Roman" w:hAnsi="Times New Roman"/>
          <w:sz w:val="24"/>
          <w:szCs w:val="24"/>
        </w:rPr>
        <w:t>dir (</w:t>
      </w:r>
      <w:proofErr w:type="spellStart"/>
      <w:r w:rsidR="00E96635" w:rsidRPr="00073956">
        <w:rPr>
          <w:rFonts w:ascii="Times New Roman" w:hAnsi="Times New Roman"/>
          <w:sz w:val="24"/>
          <w:szCs w:val="24"/>
        </w:rPr>
        <w:t>Kline</w:t>
      </w:r>
      <w:proofErr w:type="spellEnd"/>
      <w:r w:rsidR="00E96635" w:rsidRPr="00073956">
        <w:rPr>
          <w:rFonts w:ascii="Times New Roman" w:hAnsi="Times New Roman"/>
          <w:sz w:val="24"/>
          <w:szCs w:val="24"/>
        </w:rPr>
        <w:t xml:space="preserve">, 2011; </w:t>
      </w:r>
      <w:proofErr w:type="spellStart"/>
      <w:r w:rsidR="00E96635" w:rsidRPr="00073956">
        <w:rPr>
          <w:rFonts w:ascii="Times New Roman" w:hAnsi="Times New Roman"/>
          <w:sz w:val="24"/>
          <w:szCs w:val="24"/>
        </w:rPr>
        <w:t>Tabachnick</w:t>
      </w:r>
      <w:proofErr w:type="spellEnd"/>
      <w:r w:rsidR="00E96635" w:rsidRPr="00073956">
        <w:rPr>
          <w:rFonts w:ascii="Times New Roman" w:hAnsi="Times New Roman"/>
          <w:sz w:val="24"/>
          <w:szCs w:val="24"/>
        </w:rPr>
        <w:t xml:space="preserve"> ve </w:t>
      </w:r>
      <w:proofErr w:type="spellStart"/>
      <w:r w:rsidR="00E96635" w:rsidRPr="00073956">
        <w:rPr>
          <w:rFonts w:ascii="Times New Roman" w:hAnsi="Times New Roman"/>
          <w:sz w:val="24"/>
          <w:szCs w:val="24"/>
        </w:rPr>
        <w:t>Fidell</w:t>
      </w:r>
      <w:proofErr w:type="spellEnd"/>
      <w:r w:rsidR="00E96635" w:rsidRPr="00073956">
        <w:rPr>
          <w:rFonts w:ascii="Times New Roman" w:hAnsi="Times New Roman"/>
          <w:sz w:val="24"/>
          <w:szCs w:val="24"/>
        </w:rPr>
        <w:t>, 2007</w:t>
      </w:r>
      <w:r w:rsidRPr="00073956">
        <w:rPr>
          <w:rFonts w:ascii="Times New Roman" w:hAnsi="Times New Roman"/>
          <w:sz w:val="24"/>
          <w:szCs w:val="24"/>
        </w:rPr>
        <w:t xml:space="preserve">). Tablo </w:t>
      </w:r>
      <w:r w:rsidR="00807D81">
        <w:rPr>
          <w:rFonts w:ascii="Times New Roman" w:hAnsi="Times New Roman"/>
          <w:sz w:val="24"/>
          <w:szCs w:val="24"/>
        </w:rPr>
        <w:t>3</w:t>
      </w:r>
      <w:r w:rsidR="00154FEE" w:rsidRPr="00073956">
        <w:rPr>
          <w:rFonts w:ascii="Times New Roman" w:hAnsi="Times New Roman"/>
          <w:sz w:val="24"/>
          <w:szCs w:val="24"/>
        </w:rPr>
        <w:t>’ten</w:t>
      </w:r>
      <w:r w:rsidRPr="00073956">
        <w:rPr>
          <w:rFonts w:ascii="Times New Roman" w:hAnsi="Times New Roman"/>
          <w:sz w:val="24"/>
          <w:szCs w:val="24"/>
        </w:rPr>
        <w:t xml:space="preserve"> anlaşılacağı üzere</w:t>
      </w:r>
      <w:r w:rsidR="007820D5">
        <w:rPr>
          <w:rFonts w:ascii="Times New Roman" w:hAnsi="Times New Roman"/>
          <w:sz w:val="24"/>
          <w:szCs w:val="24"/>
        </w:rPr>
        <w:t xml:space="preserve"> her göstergenin t değerinin ±1,</w:t>
      </w:r>
      <w:r w:rsidRPr="00073956">
        <w:rPr>
          <w:rFonts w:ascii="Times New Roman" w:hAnsi="Times New Roman"/>
          <w:sz w:val="24"/>
          <w:szCs w:val="24"/>
        </w:rPr>
        <w:t xml:space="preserve">96’dan büyük olduğu ve maddelerin t değerlerinin yüksek düzeyde olduğu (7.93-12.03 </w:t>
      </w:r>
      <w:proofErr w:type="gramStart"/>
      <w:r w:rsidRPr="00073956">
        <w:rPr>
          <w:rFonts w:ascii="Times New Roman" w:hAnsi="Times New Roman"/>
          <w:sz w:val="24"/>
          <w:szCs w:val="24"/>
        </w:rPr>
        <w:t>aralığı</w:t>
      </w:r>
      <w:proofErr w:type="gramEnd"/>
      <w:r w:rsidRPr="00073956">
        <w:rPr>
          <w:rFonts w:ascii="Times New Roman" w:hAnsi="Times New Roman"/>
          <w:sz w:val="24"/>
          <w:szCs w:val="24"/>
        </w:rPr>
        <w:t xml:space="preserve">) görülmektedir. </w:t>
      </w:r>
    </w:p>
    <w:p w:rsidR="00DB4AD6" w:rsidRPr="00DA2C23" w:rsidRDefault="00FF77E7" w:rsidP="00EB6A0C">
      <w:pPr>
        <w:ind w:firstLine="708"/>
        <w:rPr>
          <w:rFonts w:ascii="Times New Roman" w:hAnsi="Times New Roman"/>
          <w:sz w:val="24"/>
          <w:szCs w:val="24"/>
        </w:rPr>
      </w:pPr>
      <w:r w:rsidRPr="00073956">
        <w:rPr>
          <w:rFonts w:ascii="Times New Roman" w:hAnsi="Times New Roman"/>
          <w:sz w:val="24"/>
          <w:szCs w:val="24"/>
        </w:rPr>
        <w:t xml:space="preserve">Ölçme modelinin uyum indekslerine bakıldığında, ilk olarak </w:t>
      </w:r>
      <w:r w:rsidRPr="00073956">
        <w:rPr>
          <w:rFonts w:ascii="Times New Roman" w:hAnsi="Times New Roman"/>
          <w:sz w:val="24"/>
          <w:szCs w:val="24"/>
        </w:rPr>
        <w:sym w:font="Symbol" w:char="F063"/>
      </w:r>
      <w:r w:rsidRPr="00073956">
        <w:rPr>
          <w:rFonts w:ascii="Times New Roman" w:hAnsi="Times New Roman"/>
          <w:sz w:val="24"/>
          <w:szCs w:val="24"/>
        </w:rPr>
        <w:t xml:space="preserve">2 değerine ilişkin </w:t>
      </w:r>
      <w:r w:rsidRPr="00073956">
        <w:rPr>
          <w:rFonts w:ascii="Times New Roman" w:hAnsi="Times New Roman"/>
          <w:i/>
          <w:sz w:val="24"/>
          <w:szCs w:val="24"/>
        </w:rPr>
        <w:t>p</w:t>
      </w:r>
      <w:r w:rsidRPr="00073956">
        <w:rPr>
          <w:rFonts w:ascii="Times New Roman" w:hAnsi="Times New Roman"/>
          <w:sz w:val="24"/>
          <w:szCs w:val="24"/>
        </w:rPr>
        <w:t xml:space="preserve"> düzeyine bakılmıştır. </w:t>
      </w:r>
      <w:r w:rsidRPr="00073956">
        <w:rPr>
          <w:rFonts w:ascii="Times New Roman" w:hAnsi="Times New Roman"/>
          <w:i/>
          <w:sz w:val="24"/>
          <w:szCs w:val="24"/>
        </w:rPr>
        <w:t>p</w:t>
      </w:r>
      <w:r w:rsidR="007820D5">
        <w:rPr>
          <w:rFonts w:ascii="Times New Roman" w:hAnsi="Times New Roman"/>
          <w:sz w:val="24"/>
          <w:szCs w:val="24"/>
        </w:rPr>
        <w:t xml:space="preserve"> </w:t>
      </w:r>
      <w:proofErr w:type="gramStart"/>
      <w:r w:rsidR="007820D5">
        <w:rPr>
          <w:rFonts w:ascii="Times New Roman" w:hAnsi="Times New Roman"/>
          <w:sz w:val="24"/>
          <w:szCs w:val="24"/>
        </w:rPr>
        <w:t>değerinin</w:t>
      </w:r>
      <w:r w:rsidR="00123BC0">
        <w:rPr>
          <w:rFonts w:ascii="Times New Roman" w:hAnsi="Times New Roman"/>
          <w:sz w:val="24"/>
          <w:szCs w:val="24"/>
        </w:rPr>
        <w:t xml:space="preserve"> </w:t>
      </w:r>
      <w:r w:rsidR="00AA2BDC">
        <w:rPr>
          <w:rFonts w:ascii="Times New Roman" w:hAnsi="Times New Roman"/>
          <w:sz w:val="24"/>
          <w:szCs w:val="24"/>
        </w:rPr>
        <w:t>.</w:t>
      </w:r>
      <w:r w:rsidRPr="00073956">
        <w:rPr>
          <w:rFonts w:ascii="Times New Roman" w:hAnsi="Times New Roman"/>
          <w:sz w:val="24"/>
          <w:szCs w:val="24"/>
        </w:rPr>
        <w:t>05’ten</w:t>
      </w:r>
      <w:proofErr w:type="gramEnd"/>
      <w:r w:rsidRPr="00073956">
        <w:rPr>
          <w:rFonts w:ascii="Times New Roman" w:hAnsi="Times New Roman"/>
          <w:sz w:val="24"/>
          <w:szCs w:val="24"/>
        </w:rPr>
        <w:t xml:space="preserve"> büyük olması iyi uyuma işaret etmektedir. Bu çalışmada </w:t>
      </w:r>
      <w:r w:rsidR="00920819">
        <w:rPr>
          <w:rFonts w:ascii="Times New Roman" w:hAnsi="Times New Roman"/>
          <w:sz w:val="24"/>
          <w:szCs w:val="24"/>
        </w:rPr>
        <w:t>k</w:t>
      </w:r>
      <w:r w:rsidRPr="00073956">
        <w:rPr>
          <w:rFonts w:ascii="Times New Roman" w:hAnsi="Times New Roman"/>
          <w:sz w:val="24"/>
          <w:szCs w:val="24"/>
        </w:rPr>
        <w:t xml:space="preserve">i-kare değeri </w:t>
      </w:r>
      <w:r w:rsidRPr="00053B9D">
        <w:rPr>
          <w:rFonts w:ascii="Times New Roman" w:hAnsi="Times New Roman"/>
          <w:sz w:val="24"/>
          <w:szCs w:val="24"/>
        </w:rPr>
        <w:sym w:font="Symbol" w:char="F063"/>
      </w:r>
      <w:r w:rsidRPr="00053B9D">
        <w:rPr>
          <w:rFonts w:ascii="Times New Roman" w:hAnsi="Times New Roman"/>
          <w:sz w:val="24"/>
          <w:szCs w:val="24"/>
        </w:rPr>
        <w:t>2</w:t>
      </w:r>
      <w:r w:rsidR="007820D5">
        <w:rPr>
          <w:rFonts w:ascii="Times New Roman" w:hAnsi="Times New Roman"/>
          <w:sz w:val="24"/>
          <w:szCs w:val="24"/>
        </w:rPr>
        <w:t xml:space="preserve"> = 1424,</w:t>
      </w:r>
      <w:r w:rsidRPr="00073956">
        <w:rPr>
          <w:rFonts w:ascii="Times New Roman" w:hAnsi="Times New Roman"/>
          <w:sz w:val="24"/>
          <w:szCs w:val="24"/>
        </w:rPr>
        <w:t>64</w:t>
      </w:r>
      <w:r w:rsidR="00AA2BDC">
        <w:rPr>
          <w:rFonts w:ascii="Times New Roman" w:hAnsi="Times New Roman"/>
          <w:sz w:val="24"/>
          <w:szCs w:val="24"/>
        </w:rPr>
        <w:t xml:space="preserve"> (</w:t>
      </w:r>
      <w:r w:rsidR="00AA2BDC" w:rsidRPr="00073956">
        <w:rPr>
          <w:rFonts w:ascii="Times New Roman" w:hAnsi="Times New Roman"/>
          <w:i/>
          <w:sz w:val="24"/>
          <w:szCs w:val="24"/>
        </w:rPr>
        <w:t>p</w:t>
      </w:r>
      <w:r w:rsidR="00AA2BDC">
        <w:rPr>
          <w:rFonts w:ascii="Times New Roman" w:hAnsi="Times New Roman"/>
          <w:i/>
          <w:sz w:val="24"/>
          <w:szCs w:val="24"/>
        </w:rPr>
        <w:t>=.15</w:t>
      </w:r>
      <w:r w:rsidR="00AA2BDC">
        <w:rPr>
          <w:rFonts w:ascii="Times New Roman" w:hAnsi="Times New Roman"/>
          <w:sz w:val="24"/>
          <w:szCs w:val="24"/>
        </w:rPr>
        <w:t>)</w:t>
      </w:r>
      <w:r w:rsidRPr="00073956">
        <w:rPr>
          <w:rFonts w:ascii="Times New Roman" w:hAnsi="Times New Roman"/>
          <w:sz w:val="24"/>
          <w:szCs w:val="24"/>
        </w:rPr>
        <w:t xml:space="preserve"> ve serbestlik derecesi</w:t>
      </w:r>
      <w:r w:rsidR="00123BC0">
        <w:rPr>
          <w:rFonts w:ascii="Times New Roman" w:hAnsi="Times New Roman"/>
          <w:sz w:val="24"/>
          <w:szCs w:val="24"/>
        </w:rPr>
        <w:t xml:space="preserve"> </w:t>
      </w:r>
      <w:proofErr w:type="spellStart"/>
      <w:r w:rsidR="00123BC0">
        <w:rPr>
          <w:rFonts w:ascii="Times New Roman" w:hAnsi="Times New Roman"/>
          <w:sz w:val="24"/>
          <w:szCs w:val="24"/>
        </w:rPr>
        <w:t>sd</w:t>
      </w:r>
      <w:proofErr w:type="spellEnd"/>
      <w:r w:rsidR="00123BC0">
        <w:rPr>
          <w:rFonts w:ascii="Times New Roman" w:hAnsi="Times New Roman"/>
          <w:sz w:val="24"/>
          <w:szCs w:val="24"/>
        </w:rPr>
        <w:t xml:space="preserve">= 556 olarak hesaplanmıştır. </w:t>
      </w:r>
      <w:r w:rsidRPr="00073956">
        <w:rPr>
          <w:rFonts w:ascii="Times New Roman" w:hAnsi="Times New Roman"/>
          <w:sz w:val="24"/>
          <w:szCs w:val="24"/>
        </w:rPr>
        <w:t xml:space="preserve">Dolayısıyla </w:t>
      </w:r>
      <w:r w:rsidRPr="00073956">
        <w:rPr>
          <w:rFonts w:ascii="Times New Roman" w:hAnsi="Times New Roman"/>
          <w:sz w:val="24"/>
          <w:szCs w:val="24"/>
        </w:rPr>
        <w:sym w:font="Symbol" w:char="F063"/>
      </w:r>
      <w:r w:rsidRPr="00073956">
        <w:rPr>
          <w:rFonts w:ascii="Times New Roman" w:hAnsi="Times New Roman"/>
          <w:sz w:val="24"/>
          <w:szCs w:val="24"/>
        </w:rPr>
        <w:t>2/</w:t>
      </w:r>
      <w:proofErr w:type="spellStart"/>
      <w:r w:rsidRPr="00073956">
        <w:rPr>
          <w:rFonts w:ascii="Times New Roman" w:hAnsi="Times New Roman"/>
          <w:sz w:val="24"/>
          <w:szCs w:val="24"/>
        </w:rPr>
        <w:t>sd</w:t>
      </w:r>
      <w:proofErr w:type="spellEnd"/>
      <w:r w:rsidRPr="00073956">
        <w:rPr>
          <w:rFonts w:ascii="Times New Roman" w:hAnsi="Times New Roman"/>
          <w:sz w:val="24"/>
          <w:szCs w:val="24"/>
        </w:rPr>
        <w:t xml:space="preserve"> (1424</w:t>
      </w:r>
      <w:r w:rsidR="007820D5">
        <w:rPr>
          <w:rFonts w:ascii="Times New Roman" w:hAnsi="Times New Roman"/>
          <w:sz w:val="24"/>
          <w:szCs w:val="24"/>
        </w:rPr>
        <w:t>,64/556) oranı hesaplanmış ve 2,</w:t>
      </w:r>
      <w:r w:rsidRPr="00073956">
        <w:rPr>
          <w:rFonts w:ascii="Times New Roman" w:hAnsi="Times New Roman"/>
          <w:sz w:val="24"/>
          <w:szCs w:val="24"/>
        </w:rPr>
        <w:t>56 olarak bulunmuştur. Bu değerin 2 ya da 3’ün altında olması iyi uyuma karşılık gelmektedi</w:t>
      </w:r>
      <w:r w:rsidR="00130623">
        <w:rPr>
          <w:rFonts w:ascii="Times New Roman" w:hAnsi="Times New Roman"/>
          <w:sz w:val="24"/>
          <w:szCs w:val="24"/>
        </w:rPr>
        <w:t>r (</w:t>
      </w:r>
      <w:proofErr w:type="spellStart"/>
      <w:r w:rsidR="00130623">
        <w:rPr>
          <w:rFonts w:ascii="Times New Roman" w:hAnsi="Times New Roman"/>
          <w:sz w:val="24"/>
          <w:szCs w:val="24"/>
        </w:rPr>
        <w:t>Tabachnick</w:t>
      </w:r>
      <w:proofErr w:type="spellEnd"/>
      <w:r w:rsidR="00130623">
        <w:rPr>
          <w:rFonts w:ascii="Times New Roman" w:hAnsi="Times New Roman"/>
          <w:sz w:val="24"/>
          <w:szCs w:val="24"/>
        </w:rPr>
        <w:t xml:space="preserve"> ve </w:t>
      </w:r>
      <w:proofErr w:type="spellStart"/>
      <w:r w:rsidR="00130623">
        <w:rPr>
          <w:rFonts w:ascii="Times New Roman" w:hAnsi="Times New Roman"/>
          <w:sz w:val="24"/>
          <w:szCs w:val="24"/>
        </w:rPr>
        <w:t>Fidell</w:t>
      </w:r>
      <w:proofErr w:type="spellEnd"/>
      <w:r w:rsidR="00130623">
        <w:rPr>
          <w:rFonts w:ascii="Times New Roman" w:hAnsi="Times New Roman"/>
          <w:sz w:val="24"/>
          <w:szCs w:val="24"/>
        </w:rPr>
        <w:t xml:space="preserve">, 2007). </w:t>
      </w:r>
      <w:r w:rsidR="00C2147F" w:rsidRPr="00073956">
        <w:rPr>
          <w:rFonts w:ascii="Times New Roman" w:hAnsi="Times New Roman"/>
          <w:sz w:val="24"/>
          <w:szCs w:val="24"/>
        </w:rPr>
        <w:t xml:space="preserve">Ayrıca diğer uyum indeksleri de </w:t>
      </w:r>
      <w:proofErr w:type="spellStart"/>
      <w:r w:rsidR="00C2147F" w:rsidRPr="00073956">
        <w:rPr>
          <w:rFonts w:ascii="Times New Roman" w:hAnsi="Times New Roman"/>
          <w:sz w:val="24"/>
          <w:szCs w:val="24"/>
        </w:rPr>
        <w:t>alanyazına</w:t>
      </w:r>
      <w:proofErr w:type="spellEnd"/>
      <w:r w:rsidR="00C2147F" w:rsidRPr="00073956">
        <w:rPr>
          <w:rFonts w:ascii="Times New Roman" w:hAnsi="Times New Roman"/>
          <w:sz w:val="24"/>
          <w:szCs w:val="24"/>
        </w:rPr>
        <w:t xml:space="preserve"> göre değerlendirilmiştir.</w:t>
      </w:r>
      <w:r w:rsidR="00C2147F">
        <w:rPr>
          <w:rFonts w:ascii="Times New Roman" w:hAnsi="Times New Roman"/>
          <w:sz w:val="24"/>
          <w:szCs w:val="24"/>
        </w:rPr>
        <w:t xml:space="preserve"> </w:t>
      </w:r>
      <w:proofErr w:type="spellStart"/>
      <w:r w:rsidR="00C2147F" w:rsidRPr="00073956">
        <w:rPr>
          <w:rFonts w:ascii="Times New Roman" w:hAnsi="Times New Roman"/>
          <w:sz w:val="24"/>
          <w:szCs w:val="24"/>
        </w:rPr>
        <w:t>DFA’ya</w:t>
      </w:r>
      <w:proofErr w:type="spellEnd"/>
      <w:r w:rsidR="00C2147F" w:rsidRPr="00073956">
        <w:rPr>
          <w:rFonts w:ascii="Times New Roman" w:hAnsi="Times New Roman"/>
          <w:sz w:val="24"/>
          <w:szCs w:val="24"/>
        </w:rPr>
        <w:t xml:space="preserve"> ilişkin uyum indeksleri incelendiğinde, </w:t>
      </w:r>
      <w:r w:rsidR="00C2147F" w:rsidRPr="00C2147F">
        <w:rPr>
          <w:rFonts w:ascii="Times New Roman" w:hAnsi="Times New Roman"/>
          <w:sz w:val="24"/>
          <w:szCs w:val="24"/>
        </w:rPr>
        <w:t xml:space="preserve">yaygın </w:t>
      </w:r>
      <w:r w:rsidR="00C2147F">
        <w:rPr>
          <w:rFonts w:ascii="Times New Roman" w:hAnsi="Times New Roman"/>
          <w:sz w:val="24"/>
          <w:szCs w:val="24"/>
        </w:rPr>
        <w:t xml:space="preserve">olarak </w:t>
      </w:r>
      <w:r w:rsidR="00C2147F" w:rsidRPr="00C2147F">
        <w:rPr>
          <w:rFonts w:ascii="Times New Roman" w:hAnsi="Times New Roman"/>
          <w:sz w:val="24"/>
          <w:szCs w:val="24"/>
        </w:rPr>
        <w:t xml:space="preserve">kullanılan doğrulama faktör analizi </w:t>
      </w:r>
      <w:proofErr w:type="gramStart"/>
      <w:r w:rsidR="00C2147F" w:rsidRPr="00C2147F">
        <w:rPr>
          <w:rFonts w:ascii="Times New Roman" w:hAnsi="Times New Roman"/>
          <w:sz w:val="24"/>
          <w:szCs w:val="24"/>
        </w:rPr>
        <w:t>kriteri</w:t>
      </w:r>
      <w:proofErr w:type="gramEnd"/>
      <w:r w:rsidR="00C2147F" w:rsidRPr="00C2147F">
        <w:rPr>
          <w:rFonts w:ascii="Times New Roman" w:hAnsi="Times New Roman"/>
          <w:sz w:val="24"/>
          <w:szCs w:val="24"/>
        </w:rPr>
        <w:t xml:space="preserve"> </w:t>
      </w:r>
      <w:r w:rsidR="00C2147F" w:rsidRPr="00073956">
        <w:rPr>
          <w:rFonts w:ascii="Times New Roman" w:hAnsi="Times New Roman"/>
          <w:sz w:val="24"/>
          <w:szCs w:val="24"/>
        </w:rPr>
        <w:t>RMSEA</w:t>
      </w:r>
      <w:r w:rsidR="00C2147F">
        <w:rPr>
          <w:rFonts w:ascii="Times New Roman" w:hAnsi="Times New Roman"/>
          <w:sz w:val="24"/>
          <w:szCs w:val="24"/>
        </w:rPr>
        <w:t xml:space="preserve"> </w:t>
      </w:r>
      <w:r w:rsidR="00C2147F" w:rsidRPr="00C2147F">
        <w:rPr>
          <w:rFonts w:ascii="Times New Roman" w:hAnsi="Times New Roman"/>
          <w:sz w:val="24"/>
          <w:szCs w:val="24"/>
        </w:rPr>
        <w:t>≤ .08</w:t>
      </w:r>
      <w:r w:rsidR="00C2147F">
        <w:rPr>
          <w:rFonts w:ascii="Times New Roman" w:hAnsi="Times New Roman"/>
          <w:sz w:val="24"/>
          <w:szCs w:val="24"/>
        </w:rPr>
        <w:t xml:space="preserve"> olarak hesaplanmıştır</w:t>
      </w:r>
      <w:r w:rsidR="00DA2C23">
        <w:rPr>
          <w:rFonts w:ascii="Times New Roman" w:hAnsi="Times New Roman"/>
          <w:sz w:val="24"/>
          <w:szCs w:val="24"/>
        </w:rPr>
        <w:t xml:space="preserve"> </w:t>
      </w:r>
      <w:r w:rsidR="00C2147F">
        <w:rPr>
          <w:rFonts w:ascii="Times New Roman" w:hAnsi="Times New Roman"/>
          <w:sz w:val="24"/>
          <w:szCs w:val="24"/>
        </w:rPr>
        <w:t>(</w:t>
      </w:r>
      <w:r w:rsidR="00834ADF">
        <w:rPr>
          <w:rFonts w:ascii="Times New Roman" w:hAnsi="Times New Roman"/>
          <w:sz w:val="24"/>
          <w:szCs w:val="24"/>
        </w:rPr>
        <w:t xml:space="preserve">Sümer, </w:t>
      </w:r>
      <w:r w:rsidR="00834ADF" w:rsidRPr="00834ADF">
        <w:rPr>
          <w:rFonts w:ascii="Times New Roman" w:hAnsi="Times New Roman"/>
          <w:sz w:val="24"/>
          <w:szCs w:val="24"/>
        </w:rPr>
        <w:t>2000</w:t>
      </w:r>
      <w:r w:rsidR="00834ADF">
        <w:rPr>
          <w:rFonts w:ascii="Times New Roman" w:hAnsi="Times New Roman"/>
          <w:sz w:val="24"/>
          <w:szCs w:val="24"/>
        </w:rPr>
        <w:t xml:space="preserve">; </w:t>
      </w:r>
      <w:r w:rsidR="00F07DF1">
        <w:rPr>
          <w:rFonts w:ascii="Times New Roman" w:hAnsi="Times New Roman"/>
          <w:sz w:val="24"/>
          <w:szCs w:val="24"/>
        </w:rPr>
        <w:t xml:space="preserve">Brown, 2006; </w:t>
      </w:r>
      <w:proofErr w:type="spellStart"/>
      <w:r w:rsidR="00C2147F" w:rsidRPr="00C2147F">
        <w:rPr>
          <w:rFonts w:ascii="Times New Roman" w:hAnsi="Times New Roman"/>
          <w:sz w:val="24"/>
          <w:szCs w:val="24"/>
        </w:rPr>
        <w:t>Hooper</w:t>
      </w:r>
      <w:proofErr w:type="spellEnd"/>
      <w:r w:rsidR="00C2147F" w:rsidRPr="00C2147F">
        <w:rPr>
          <w:rFonts w:ascii="Times New Roman" w:hAnsi="Times New Roman"/>
          <w:sz w:val="24"/>
          <w:szCs w:val="24"/>
        </w:rPr>
        <w:t xml:space="preserve">, </w:t>
      </w:r>
      <w:proofErr w:type="spellStart"/>
      <w:r w:rsidR="00C2147F" w:rsidRPr="00C2147F">
        <w:rPr>
          <w:rFonts w:ascii="Times New Roman" w:hAnsi="Times New Roman"/>
          <w:sz w:val="24"/>
          <w:szCs w:val="24"/>
        </w:rPr>
        <w:t>Coughlan</w:t>
      </w:r>
      <w:proofErr w:type="spellEnd"/>
      <w:r w:rsidR="00C2147F" w:rsidRPr="00C2147F">
        <w:rPr>
          <w:rFonts w:ascii="Times New Roman" w:hAnsi="Times New Roman"/>
          <w:sz w:val="24"/>
          <w:szCs w:val="24"/>
        </w:rPr>
        <w:t xml:space="preserve"> ve </w:t>
      </w:r>
      <w:proofErr w:type="spellStart"/>
      <w:r w:rsidR="00C2147F" w:rsidRPr="00C2147F">
        <w:rPr>
          <w:rFonts w:ascii="Times New Roman" w:hAnsi="Times New Roman"/>
          <w:sz w:val="24"/>
          <w:szCs w:val="24"/>
        </w:rPr>
        <w:t>Mullen</w:t>
      </w:r>
      <w:proofErr w:type="spellEnd"/>
      <w:r w:rsidR="00834ADF">
        <w:rPr>
          <w:rFonts w:ascii="Times New Roman" w:hAnsi="Times New Roman"/>
          <w:sz w:val="24"/>
          <w:szCs w:val="24"/>
        </w:rPr>
        <w:t>, 2008</w:t>
      </w:r>
      <w:r w:rsidR="00C2147F">
        <w:rPr>
          <w:rFonts w:ascii="Times New Roman" w:hAnsi="Times New Roman"/>
          <w:sz w:val="24"/>
          <w:szCs w:val="24"/>
        </w:rPr>
        <w:t>)</w:t>
      </w:r>
      <w:r w:rsidR="00834ADF">
        <w:rPr>
          <w:rFonts w:ascii="Times New Roman" w:hAnsi="Times New Roman"/>
          <w:sz w:val="24"/>
          <w:szCs w:val="24"/>
        </w:rPr>
        <w:t>.</w:t>
      </w:r>
      <w:r w:rsidR="00C2147F" w:rsidRPr="00073956">
        <w:rPr>
          <w:rFonts w:ascii="Times New Roman" w:hAnsi="Times New Roman"/>
          <w:sz w:val="24"/>
          <w:szCs w:val="24"/>
        </w:rPr>
        <w:t xml:space="preserve"> </w:t>
      </w:r>
      <w:r w:rsidR="00C2147F">
        <w:rPr>
          <w:rFonts w:ascii="Times New Roman" w:hAnsi="Times New Roman"/>
          <w:sz w:val="24"/>
          <w:szCs w:val="24"/>
        </w:rPr>
        <w:t>G</w:t>
      </w:r>
      <w:r w:rsidR="00C2147F" w:rsidRPr="00073956">
        <w:rPr>
          <w:rFonts w:ascii="Times New Roman" w:hAnsi="Times New Roman"/>
          <w:sz w:val="24"/>
          <w:szCs w:val="24"/>
        </w:rPr>
        <w:t xml:space="preserve">enel olarak değerlendirildiğinde </w:t>
      </w:r>
      <w:r w:rsidR="00C2147F" w:rsidRPr="00DA2C23">
        <w:rPr>
          <w:rFonts w:ascii="Times New Roman" w:hAnsi="Times New Roman"/>
          <w:sz w:val="24"/>
          <w:szCs w:val="24"/>
        </w:rPr>
        <w:t xml:space="preserve">faktör yapısı olarak tanımlanan modelin doğrulandığı </w:t>
      </w:r>
      <w:r w:rsidR="00DA2C23" w:rsidRPr="00DA2C23">
        <w:rPr>
          <w:rFonts w:ascii="Times New Roman" w:hAnsi="Times New Roman"/>
          <w:sz w:val="24"/>
          <w:szCs w:val="24"/>
        </w:rPr>
        <w:t>gözlemlenmiştir</w:t>
      </w:r>
      <w:r w:rsidR="00F07DF1" w:rsidRPr="00DA2C23">
        <w:rPr>
          <w:rFonts w:ascii="Times New Roman" w:hAnsi="Times New Roman"/>
          <w:sz w:val="24"/>
          <w:szCs w:val="24"/>
        </w:rPr>
        <w:t>.</w:t>
      </w:r>
      <w:r w:rsidR="00DA2C23" w:rsidRPr="00DA2C23">
        <w:rPr>
          <w:rFonts w:ascii="Times New Roman" w:hAnsi="Times New Roman"/>
          <w:sz w:val="24"/>
          <w:szCs w:val="24"/>
        </w:rPr>
        <w:t xml:space="preserve"> </w:t>
      </w:r>
      <w:r w:rsidRPr="00DA2C23">
        <w:rPr>
          <w:rFonts w:ascii="Times New Roman" w:hAnsi="Times New Roman"/>
          <w:sz w:val="24"/>
          <w:szCs w:val="24"/>
        </w:rPr>
        <w:t xml:space="preserve">DFA </w:t>
      </w:r>
      <w:r w:rsidR="00367D5A" w:rsidRPr="00DA2C23">
        <w:rPr>
          <w:rFonts w:ascii="Times New Roman" w:hAnsi="Times New Roman"/>
          <w:sz w:val="24"/>
          <w:szCs w:val="24"/>
        </w:rPr>
        <w:t>sonucunda güvenirlik</w:t>
      </w:r>
      <w:r w:rsidR="00DA2C23" w:rsidRPr="00DA2C23">
        <w:rPr>
          <w:rFonts w:ascii="Times New Roman" w:hAnsi="Times New Roman"/>
          <w:sz w:val="24"/>
          <w:szCs w:val="24"/>
        </w:rPr>
        <w:t xml:space="preserve"> katsayıları öl</w:t>
      </w:r>
      <w:r w:rsidRPr="00DA2C23">
        <w:rPr>
          <w:rFonts w:ascii="Times New Roman" w:hAnsi="Times New Roman"/>
          <w:sz w:val="24"/>
          <w:szCs w:val="24"/>
        </w:rPr>
        <w:t xml:space="preserve">çeğin tamamına </w:t>
      </w:r>
      <w:r w:rsidR="00DA2C23" w:rsidRPr="00DA2C23">
        <w:rPr>
          <w:rFonts w:ascii="Times New Roman" w:hAnsi="Times New Roman"/>
          <w:sz w:val="24"/>
          <w:szCs w:val="24"/>
        </w:rPr>
        <w:t xml:space="preserve">ilişkin </w:t>
      </w:r>
      <w:r w:rsidR="001D6948" w:rsidRPr="00DA2C23">
        <w:rPr>
          <w:rFonts w:ascii="Times New Roman" w:hAnsi="Times New Roman"/>
          <w:sz w:val="24"/>
          <w:szCs w:val="24"/>
        </w:rPr>
        <w:t>α=.95</w:t>
      </w:r>
      <w:r w:rsidR="00DA2C23" w:rsidRPr="00DA2C23">
        <w:rPr>
          <w:rFonts w:ascii="Times New Roman" w:hAnsi="Times New Roman"/>
          <w:sz w:val="24"/>
          <w:szCs w:val="24"/>
        </w:rPr>
        <w:t xml:space="preserve">; diğer alt faktörlere ilişkin ise sırasıyla </w:t>
      </w:r>
      <w:r w:rsidR="001D6948" w:rsidRPr="00DA2C23">
        <w:rPr>
          <w:rFonts w:ascii="Times New Roman" w:hAnsi="Times New Roman"/>
          <w:sz w:val="24"/>
          <w:szCs w:val="24"/>
        </w:rPr>
        <w:t>α=.86, α=.90</w:t>
      </w:r>
      <w:r w:rsidRPr="00DA2C23">
        <w:rPr>
          <w:rFonts w:ascii="Times New Roman" w:hAnsi="Times New Roman"/>
          <w:sz w:val="24"/>
          <w:szCs w:val="24"/>
        </w:rPr>
        <w:t xml:space="preserve">, </w:t>
      </w:r>
      <w:r w:rsidR="001D6948" w:rsidRPr="00DA2C23">
        <w:rPr>
          <w:rFonts w:ascii="Times New Roman" w:hAnsi="Times New Roman"/>
          <w:sz w:val="24"/>
          <w:szCs w:val="24"/>
        </w:rPr>
        <w:t>α=.86</w:t>
      </w:r>
      <w:r w:rsidRPr="00DA2C23">
        <w:rPr>
          <w:rFonts w:ascii="Times New Roman" w:hAnsi="Times New Roman"/>
          <w:sz w:val="24"/>
          <w:szCs w:val="24"/>
        </w:rPr>
        <w:t xml:space="preserve"> ve </w:t>
      </w:r>
      <w:r w:rsidR="001D6948" w:rsidRPr="00DA2C23">
        <w:rPr>
          <w:rFonts w:ascii="Times New Roman" w:hAnsi="Times New Roman"/>
          <w:sz w:val="24"/>
          <w:szCs w:val="24"/>
        </w:rPr>
        <w:t>α=.84</w:t>
      </w:r>
      <w:r w:rsidRPr="00DA2C23">
        <w:rPr>
          <w:rFonts w:ascii="Times New Roman" w:hAnsi="Times New Roman"/>
          <w:sz w:val="24"/>
          <w:szCs w:val="24"/>
        </w:rPr>
        <w:t xml:space="preserve"> olarak hesaplanmıştır.</w:t>
      </w:r>
    </w:p>
    <w:p w:rsidR="00D26B7F" w:rsidRPr="00073956" w:rsidRDefault="00E91E4F" w:rsidP="00DC3813">
      <w:pPr>
        <w:spacing w:after="0"/>
        <w:ind w:firstLine="0"/>
        <w:jc w:val="center"/>
        <w:rPr>
          <w:rFonts w:ascii="Times New Roman" w:hAnsi="Times New Roman"/>
          <w:b/>
          <w:sz w:val="24"/>
          <w:szCs w:val="24"/>
        </w:rPr>
      </w:pPr>
      <w:r w:rsidRPr="00073956">
        <w:rPr>
          <w:rFonts w:ascii="Times New Roman" w:hAnsi="Times New Roman"/>
          <w:b/>
          <w:sz w:val="24"/>
          <w:szCs w:val="24"/>
        </w:rPr>
        <w:t>Bulgular</w:t>
      </w:r>
    </w:p>
    <w:p w:rsidR="00D26B7F" w:rsidRPr="00073956" w:rsidRDefault="00D26B7F" w:rsidP="007820D5">
      <w:pPr>
        <w:spacing w:after="0"/>
        <w:ind w:firstLine="708"/>
        <w:rPr>
          <w:rFonts w:ascii="Times New Roman" w:hAnsi="Times New Roman"/>
          <w:b/>
          <w:sz w:val="24"/>
          <w:szCs w:val="24"/>
        </w:rPr>
      </w:pPr>
      <w:r w:rsidRPr="00073956">
        <w:rPr>
          <w:rFonts w:ascii="Times New Roman" w:hAnsi="Times New Roman"/>
          <w:b/>
          <w:sz w:val="24"/>
          <w:szCs w:val="24"/>
        </w:rPr>
        <w:t>Verilerin Analizlere Hazırlanması</w:t>
      </w:r>
    </w:p>
    <w:p w:rsidR="00FA33D3" w:rsidRDefault="00D26B7F" w:rsidP="00EB6A0C">
      <w:pPr>
        <w:spacing w:after="0"/>
        <w:ind w:firstLine="708"/>
        <w:rPr>
          <w:rFonts w:ascii="Times New Roman" w:hAnsi="Times New Roman"/>
          <w:sz w:val="24"/>
          <w:szCs w:val="24"/>
        </w:rPr>
      </w:pPr>
      <w:r w:rsidRPr="00073956">
        <w:rPr>
          <w:rFonts w:ascii="Times New Roman" w:hAnsi="Times New Roman"/>
          <w:sz w:val="24"/>
          <w:szCs w:val="24"/>
        </w:rPr>
        <w:t xml:space="preserve">Bu çalışmada dijital oyun bağımlılığı ölçeği toplam 229 </w:t>
      </w:r>
      <w:r w:rsidR="00BB5DCE">
        <w:rPr>
          <w:rFonts w:ascii="Times New Roman" w:hAnsi="Times New Roman"/>
          <w:sz w:val="24"/>
          <w:szCs w:val="24"/>
        </w:rPr>
        <w:t xml:space="preserve">katılımcıya </w:t>
      </w:r>
      <w:r w:rsidRPr="00073956">
        <w:rPr>
          <w:rFonts w:ascii="Times New Roman" w:hAnsi="Times New Roman"/>
          <w:sz w:val="24"/>
          <w:szCs w:val="24"/>
        </w:rPr>
        <w:t>uygulanmış ve veriler SPSS</w:t>
      </w:r>
      <w:r w:rsidR="00E17A5E" w:rsidRPr="00073956">
        <w:rPr>
          <w:rFonts w:ascii="Times New Roman" w:hAnsi="Times New Roman"/>
          <w:sz w:val="24"/>
          <w:szCs w:val="24"/>
        </w:rPr>
        <w:t xml:space="preserve"> </w:t>
      </w:r>
      <w:r w:rsidR="0044538C" w:rsidRPr="00073956">
        <w:rPr>
          <w:rFonts w:ascii="Times New Roman" w:hAnsi="Times New Roman"/>
          <w:sz w:val="24"/>
          <w:szCs w:val="24"/>
        </w:rPr>
        <w:t>18.0</w:t>
      </w:r>
      <w:r w:rsidRPr="00073956">
        <w:rPr>
          <w:rFonts w:ascii="Times New Roman" w:hAnsi="Times New Roman"/>
          <w:sz w:val="24"/>
          <w:szCs w:val="24"/>
        </w:rPr>
        <w:t xml:space="preserve"> paket programına girilmiştir. Veri</w:t>
      </w:r>
      <w:r w:rsidR="00FA33D3">
        <w:rPr>
          <w:rFonts w:ascii="Times New Roman" w:hAnsi="Times New Roman"/>
          <w:sz w:val="24"/>
          <w:szCs w:val="24"/>
        </w:rPr>
        <w:t>ler kontrol edilerek analizlere hazır hale getirilmiştir</w:t>
      </w:r>
      <w:r w:rsidRPr="00073956">
        <w:rPr>
          <w:rFonts w:ascii="Times New Roman" w:hAnsi="Times New Roman"/>
          <w:sz w:val="24"/>
          <w:szCs w:val="24"/>
        </w:rPr>
        <w:t xml:space="preserve">. Tutarlı yanıtlar vermeyip, rastgele veri girişi yaptığı düşünülen 4 </w:t>
      </w:r>
      <w:r w:rsidR="00BB5DCE">
        <w:rPr>
          <w:rFonts w:ascii="Times New Roman" w:hAnsi="Times New Roman"/>
          <w:sz w:val="24"/>
          <w:szCs w:val="24"/>
        </w:rPr>
        <w:t>katılımcı</w:t>
      </w:r>
      <w:r w:rsidRPr="00073956">
        <w:rPr>
          <w:rFonts w:ascii="Times New Roman" w:hAnsi="Times New Roman"/>
          <w:sz w:val="24"/>
          <w:szCs w:val="24"/>
        </w:rPr>
        <w:t xml:space="preserve"> değerlendirilmeye alınmamıştır. Analizler toplam 225 </w:t>
      </w:r>
      <w:r w:rsidR="00BB5DCE">
        <w:rPr>
          <w:rFonts w:ascii="Times New Roman" w:hAnsi="Times New Roman"/>
          <w:sz w:val="24"/>
          <w:szCs w:val="24"/>
        </w:rPr>
        <w:t xml:space="preserve">katılımcı </w:t>
      </w:r>
      <w:r w:rsidRPr="00073956">
        <w:rPr>
          <w:rFonts w:ascii="Times New Roman" w:hAnsi="Times New Roman"/>
          <w:sz w:val="24"/>
          <w:szCs w:val="24"/>
        </w:rPr>
        <w:t xml:space="preserve">ile gerçekleştirmiştir. Verilerin normal dağılım gösterip göstermediği </w:t>
      </w:r>
      <w:proofErr w:type="spellStart"/>
      <w:r w:rsidRPr="00073956">
        <w:rPr>
          <w:rFonts w:ascii="Times New Roman" w:hAnsi="Times New Roman"/>
          <w:sz w:val="24"/>
          <w:szCs w:val="24"/>
        </w:rPr>
        <w:t>histogram</w:t>
      </w:r>
      <w:proofErr w:type="spellEnd"/>
      <w:r w:rsidRPr="00073956">
        <w:rPr>
          <w:rFonts w:ascii="Times New Roman" w:hAnsi="Times New Roman"/>
          <w:sz w:val="24"/>
          <w:szCs w:val="24"/>
        </w:rPr>
        <w:t>, çarpıklık-basıklık değerleri, Q-Q ve P-P grafikleri ile incelenmiştir. Çarpıklık katsayısının ±1 sınırları içerisinde kalması, verilerin normal dağılımdan aşırı bir sapma göstermediği anlamına gelebilir (Büyüköztürk, 2014). Ölçeğin toplam</w:t>
      </w:r>
      <w:r w:rsidR="001D6948" w:rsidRPr="00073956">
        <w:rPr>
          <w:rFonts w:ascii="Times New Roman" w:hAnsi="Times New Roman"/>
          <w:sz w:val="24"/>
          <w:szCs w:val="24"/>
        </w:rPr>
        <w:t xml:space="preserve"> puanına ilişkin çarpıklık (.56; ±1) ve basıklık (-.50</w:t>
      </w:r>
      <w:r w:rsidRPr="00073956">
        <w:rPr>
          <w:rFonts w:ascii="Times New Roman" w:hAnsi="Times New Roman"/>
          <w:sz w:val="24"/>
          <w:szCs w:val="24"/>
        </w:rPr>
        <w:t xml:space="preserve">; ±1) değerlerinin belirlenen </w:t>
      </w:r>
      <w:r w:rsidRPr="00073956">
        <w:rPr>
          <w:rFonts w:ascii="Times New Roman" w:hAnsi="Times New Roman"/>
          <w:sz w:val="24"/>
          <w:szCs w:val="24"/>
        </w:rPr>
        <w:lastRenderedPageBreak/>
        <w:t xml:space="preserve">sınırlar içerisinde olması ve </w:t>
      </w:r>
      <w:proofErr w:type="spellStart"/>
      <w:r w:rsidRPr="00073956">
        <w:rPr>
          <w:rFonts w:ascii="Times New Roman" w:hAnsi="Times New Roman"/>
          <w:sz w:val="24"/>
          <w:szCs w:val="24"/>
        </w:rPr>
        <w:t>h</w:t>
      </w:r>
      <w:r w:rsidR="003C542F" w:rsidRPr="00073956">
        <w:rPr>
          <w:rFonts w:ascii="Times New Roman" w:hAnsi="Times New Roman"/>
          <w:sz w:val="24"/>
          <w:szCs w:val="24"/>
        </w:rPr>
        <w:t>istogram</w:t>
      </w:r>
      <w:proofErr w:type="spellEnd"/>
      <w:r w:rsidR="003C542F" w:rsidRPr="00073956">
        <w:rPr>
          <w:rFonts w:ascii="Times New Roman" w:hAnsi="Times New Roman"/>
          <w:sz w:val="24"/>
          <w:szCs w:val="24"/>
        </w:rPr>
        <w:t>, P-P ve Q-Q grafiğinin</w:t>
      </w:r>
      <w:r w:rsidRPr="00073956">
        <w:rPr>
          <w:rFonts w:ascii="Times New Roman" w:hAnsi="Times New Roman"/>
          <w:sz w:val="24"/>
          <w:szCs w:val="24"/>
        </w:rPr>
        <w:t xml:space="preserve"> incelenmesi sonucu dağılımın normal olduğuna karar verilmiştir. </w:t>
      </w:r>
    </w:p>
    <w:p w:rsidR="00D26B7F" w:rsidRPr="00073956" w:rsidRDefault="00D26B7F" w:rsidP="007820D5">
      <w:pPr>
        <w:spacing w:after="0"/>
        <w:ind w:firstLine="708"/>
        <w:rPr>
          <w:rFonts w:ascii="Times New Roman" w:hAnsi="Times New Roman"/>
          <w:b/>
          <w:sz w:val="24"/>
          <w:szCs w:val="24"/>
        </w:rPr>
      </w:pPr>
      <w:r w:rsidRPr="00073956">
        <w:rPr>
          <w:rFonts w:ascii="Times New Roman" w:hAnsi="Times New Roman"/>
          <w:b/>
          <w:sz w:val="24"/>
          <w:szCs w:val="24"/>
        </w:rPr>
        <w:t>Demografik Değişkenlere ait Betimleyici İstatistikler</w:t>
      </w:r>
    </w:p>
    <w:p w:rsidR="003D4960" w:rsidRPr="000C63D0" w:rsidRDefault="00D26B7F" w:rsidP="00807D81">
      <w:pPr>
        <w:ind w:firstLine="708"/>
      </w:pPr>
      <w:r w:rsidRPr="00073956">
        <w:rPr>
          <w:rFonts w:ascii="Times New Roman" w:hAnsi="Times New Roman"/>
          <w:sz w:val="24"/>
          <w:szCs w:val="24"/>
        </w:rPr>
        <w:t xml:space="preserve">Çalışmanın bu kısmında bazı demografik değişkenlere ait </w:t>
      </w:r>
      <w:r w:rsidR="00C105A3">
        <w:rPr>
          <w:rFonts w:ascii="Times New Roman" w:hAnsi="Times New Roman"/>
          <w:sz w:val="24"/>
          <w:szCs w:val="24"/>
        </w:rPr>
        <w:t>betimleyici</w:t>
      </w:r>
      <w:r w:rsidRPr="00073956">
        <w:rPr>
          <w:rFonts w:ascii="Times New Roman" w:hAnsi="Times New Roman"/>
          <w:sz w:val="24"/>
          <w:szCs w:val="24"/>
        </w:rPr>
        <w:t xml:space="preserve"> istatistikler </w:t>
      </w:r>
      <w:r w:rsidR="00C105A3">
        <w:rPr>
          <w:rFonts w:ascii="Times New Roman" w:hAnsi="Times New Roman"/>
          <w:sz w:val="24"/>
          <w:szCs w:val="24"/>
        </w:rPr>
        <w:t>sunulmuştur</w:t>
      </w:r>
      <w:r w:rsidRPr="00073956">
        <w:rPr>
          <w:rFonts w:ascii="Times New Roman" w:hAnsi="Times New Roman"/>
          <w:sz w:val="24"/>
          <w:szCs w:val="24"/>
        </w:rPr>
        <w:t xml:space="preserve">. </w:t>
      </w:r>
      <w:r w:rsidR="003D4960">
        <w:rPr>
          <w:rFonts w:ascii="Times New Roman" w:hAnsi="Times New Roman"/>
          <w:sz w:val="24"/>
          <w:szCs w:val="24"/>
        </w:rPr>
        <w:t>Cinsiyet,</w:t>
      </w:r>
      <w:r w:rsidR="00C105A3">
        <w:rPr>
          <w:rFonts w:ascii="Times New Roman" w:hAnsi="Times New Roman"/>
          <w:sz w:val="24"/>
          <w:szCs w:val="24"/>
        </w:rPr>
        <w:t xml:space="preserve"> </w:t>
      </w:r>
      <w:r w:rsidR="003D4960">
        <w:rPr>
          <w:rFonts w:ascii="Times New Roman" w:hAnsi="Times New Roman"/>
          <w:sz w:val="24"/>
          <w:szCs w:val="24"/>
        </w:rPr>
        <w:t xml:space="preserve">sınıf, yaş, evde </w:t>
      </w:r>
      <w:r w:rsidR="00A51D11">
        <w:rPr>
          <w:rFonts w:ascii="Times New Roman" w:hAnsi="Times New Roman"/>
          <w:sz w:val="24"/>
          <w:szCs w:val="24"/>
        </w:rPr>
        <w:t>i</w:t>
      </w:r>
      <w:r w:rsidR="003D4960">
        <w:rPr>
          <w:rFonts w:ascii="Times New Roman" w:hAnsi="Times New Roman"/>
          <w:sz w:val="24"/>
          <w:szCs w:val="24"/>
        </w:rPr>
        <w:t xml:space="preserve">nternet </w:t>
      </w:r>
      <w:r w:rsidR="00A51D11">
        <w:rPr>
          <w:rFonts w:ascii="Times New Roman" w:hAnsi="Times New Roman"/>
          <w:sz w:val="24"/>
          <w:szCs w:val="24"/>
        </w:rPr>
        <w:t>erişimi,</w:t>
      </w:r>
      <w:r w:rsidRPr="00073956">
        <w:rPr>
          <w:rFonts w:ascii="Times New Roman" w:hAnsi="Times New Roman"/>
          <w:sz w:val="24"/>
          <w:szCs w:val="24"/>
        </w:rPr>
        <w:t xml:space="preserve"> dijital oyunların oynandığı araçlar, ebeveynlerin kullandığı teknolojik araçlar, çocuğun </w:t>
      </w:r>
      <w:r w:rsidR="00FA33D3">
        <w:rPr>
          <w:rFonts w:ascii="Times New Roman" w:hAnsi="Times New Roman"/>
          <w:sz w:val="24"/>
          <w:szCs w:val="24"/>
        </w:rPr>
        <w:t>i</w:t>
      </w:r>
      <w:r w:rsidRPr="00073956">
        <w:rPr>
          <w:rFonts w:ascii="Times New Roman" w:hAnsi="Times New Roman"/>
          <w:sz w:val="24"/>
          <w:szCs w:val="24"/>
        </w:rPr>
        <w:t xml:space="preserve">nternette oyun oynama durumu, çocuğun günlük ortalama kaç saat dijital oyun oynadığı değişkenlerine ait yüzde ve frekans dağılımları </w:t>
      </w:r>
      <w:r w:rsidR="003D4960">
        <w:rPr>
          <w:rFonts w:ascii="Times New Roman" w:hAnsi="Times New Roman"/>
          <w:sz w:val="24"/>
          <w:szCs w:val="24"/>
        </w:rPr>
        <w:t>T</w:t>
      </w:r>
      <w:r w:rsidR="00807D81">
        <w:rPr>
          <w:rFonts w:ascii="Times New Roman" w:hAnsi="Times New Roman"/>
          <w:sz w:val="24"/>
          <w:szCs w:val="24"/>
        </w:rPr>
        <w:t>ablo 4</w:t>
      </w:r>
      <w:r w:rsidR="003D4960">
        <w:rPr>
          <w:rFonts w:ascii="Times New Roman" w:hAnsi="Times New Roman"/>
          <w:sz w:val="24"/>
          <w:szCs w:val="24"/>
        </w:rPr>
        <w:t>’</w:t>
      </w:r>
      <w:r w:rsidR="00807D81">
        <w:rPr>
          <w:rFonts w:ascii="Times New Roman" w:hAnsi="Times New Roman"/>
          <w:sz w:val="24"/>
          <w:szCs w:val="24"/>
        </w:rPr>
        <w:t>te</w:t>
      </w:r>
      <w:r w:rsidRPr="00073956">
        <w:rPr>
          <w:rFonts w:ascii="Times New Roman" w:hAnsi="Times New Roman"/>
          <w:sz w:val="24"/>
          <w:szCs w:val="24"/>
        </w:rPr>
        <w:t xml:space="preserve"> betimlenmiştir. </w:t>
      </w:r>
    </w:p>
    <w:tbl>
      <w:tblPr>
        <w:tblStyle w:val="TabloKlavuz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6"/>
        <w:gridCol w:w="1255"/>
        <w:gridCol w:w="1425"/>
      </w:tblGrid>
      <w:tr w:rsidR="000C63D0" w:rsidRPr="000C63D0" w:rsidTr="005033F8">
        <w:trPr>
          <w:cantSplit/>
        </w:trPr>
        <w:tc>
          <w:tcPr>
            <w:tcW w:w="9026" w:type="dxa"/>
            <w:gridSpan w:val="3"/>
            <w:tcBorders>
              <w:bottom w:val="single" w:sz="4" w:space="0" w:color="auto"/>
            </w:tcBorders>
          </w:tcPr>
          <w:tbl>
            <w:tblPr>
              <w:tblStyle w:val="TabloKlavuzu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1257"/>
              <w:gridCol w:w="1319"/>
            </w:tblGrid>
            <w:tr w:rsidR="000C63D0" w:rsidRPr="000C63D0" w:rsidTr="00CD508F">
              <w:tc>
                <w:tcPr>
                  <w:tcW w:w="8996" w:type="dxa"/>
                  <w:gridSpan w:val="3"/>
                  <w:tcBorders>
                    <w:bottom w:val="single" w:sz="4" w:space="0" w:color="auto"/>
                  </w:tcBorders>
                </w:tcPr>
                <w:p w:rsidR="000C63D0" w:rsidRPr="000C63D0" w:rsidRDefault="000C63D0" w:rsidP="000C63D0">
                  <w:pPr>
                    <w:rPr>
                      <w:rFonts w:ascii="Times New Roman" w:eastAsiaTheme="minorHAnsi" w:hAnsi="Times New Roman"/>
                      <w:noProof/>
                      <w:sz w:val="24"/>
                      <w:szCs w:val="24"/>
                      <w:lang w:eastAsia="en-US"/>
                    </w:rPr>
                  </w:pPr>
                  <w:r w:rsidRPr="000C63D0">
                    <w:rPr>
                      <w:rFonts w:ascii="Times New Roman" w:eastAsiaTheme="minorHAnsi" w:hAnsi="Times New Roman"/>
                      <w:noProof/>
                      <w:sz w:val="24"/>
                      <w:szCs w:val="24"/>
                      <w:lang w:eastAsia="en-US"/>
                    </w:rPr>
                    <w:t xml:space="preserve">Tablo </w:t>
                  </w:r>
                  <w:r w:rsidR="00807D81">
                    <w:rPr>
                      <w:rFonts w:ascii="Times New Roman" w:eastAsiaTheme="minorHAnsi" w:hAnsi="Times New Roman"/>
                      <w:noProof/>
                      <w:sz w:val="24"/>
                      <w:szCs w:val="24"/>
                      <w:lang w:eastAsia="en-US"/>
                    </w:rPr>
                    <w:t>4</w:t>
                  </w:r>
                  <w:r w:rsidRPr="000C63D0">
                    <w:rPr>
                      <w:rFonts w:ascii="Times New Roman" w:eastAsiaTheme="minorHAnsi" w:hAnsi="Times New Roman"/>
                      <w:noProof/>
                      <w:sz w:val="24"/>
                      <w:szCs w:val="24"/>
                      <w:lang w:eastAsia="en-US"/>
                    </w:rPr>
                    <w:t xml:space="preserve">. </w:t>
                  </w:r>
                </w:p>
                <w:p w:rsidR="000C63D0" w:rsidRPr="000C63D0" w:rsidRDefault="000C63D0" w:rsidP="000C63D0">
                  <w:pPr>
                    <w:jc w:val="both"/>
                    <w:rPr>
                      <w:rFonts w:ascii="Times New Roman" w:eastAsiaTheme="minorHAnsi" w:hAnsi="Times New Roman"/>
                      <w:noProof/>
                      <w:sz w:val="20"/>
                      <w:szCs w:val="20"/>
                      <w:lang w:eastAsia="en-US"/>
                    </w:rPr>
                  </w:pPr>
                  <w:r w:rsidRPr="000C63D0">
                    <w:rPr>
                      <w:rFonts w:ascii="Times New Roman" w:eastAsiaTheme="minorHAnsi" w:hAnsi="Times New Roman"/>
                      <w:noProof/>
                      <w:sz w:val="24"/>
                      <w:szCs w:val="24"/>
                      <w:lang w:eastAsia="en-US"/>
                    </w:rPr>
                    <w:t>Katılımcıların Demografik Değişkenlere Göre Dağılım</w:t>
                  </w:r>
                  <w:r w:rsidR="00FA33D3">
                    <w:rPr>
                      <w:rFonts w:ascii="Times New Roman" w:eastAsiaTheme="minorHAnsi" w:hAnsi="Times New Roman"/>
                      <w:noProof/>
                      <w:sz w:val="24"/>
                      <w:szCs w:val="24"/>
                      <w:lang w:eastAsia="en-US"/>
                    </w:rPr>
                    <w:t>ları</w:t>
                  </w:r>
                </w:p>
              </w:tc>
            </w:tr>
            <w:tr w:rsidR="000C63D0" w:rsidRPr="000C63D0" w:rsidTr="00CD508F">
              <w:tc>
                <w:tcPr>
                  <w:tcW w:w="6379" w:type="dxa"/>
                  <w:tcBorders>
                    <w:top w:val="single" w:sz="4" w:space="0" w:color="auto"/>
                    <w:bottom w:val="single" w:sz="4" w:space="0" w:color="auto"/>
                  </w:tcBorders>
                </w:tcPr>
                <w:p w:rsidR="000C63D0" w:rsidRPr="000C63D0" w:rsidRDefault="000C63D0" w:rsidP="000C63D0">
                  <w:pPr>
                    <w:spacing w:line="276" w:lineRule="auto"/>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Demografik Değişkenler</w:t>
                  </w:r>
                </w:p>
              </w:tc>
              <w:tc>
                <w:tcPr>
                  <w:tcW w:w="1276" w:type="dxa"/>
                  <w:tcBorders>
                    <w:top w:val="single" w:sz="4" w:space="0" w:color="auto"/>
                    <w:bottom w:val="single" w:sz="4" w:space="0" w:color="auto"/>
                  </w:tcBorders>
                </w:tcPr>
                <w:p w:rsidR="000C63D0" w:rsidRPr="000C63D0" w:rsidRDefault="000C63D0" w:rsidP="000C63D0">
                  <w:pPr>
                    <w:spacing w:line="276" w:lineRule="auto"/>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f</w:t>
                  </w:r>
                </w:p>
              </w:tc>
              <w:tc>
                <w:tcPr>
                  <w:tcW w:w="1341" w:type="dxa"/>
                  <w:tcBorders>
                    <w:top w:val="single" w:sz="4" w:space="0" w:color="auto"/>
                    <w:bottom w:val="single" w:sz="4" w:space="0" w:color="auto"/>
                  </w:tcBorders>
                </w:tcPr>
                <w:p w:rsidR="000C63D0" w:rsidRPr="000C63D0" w:rsidRDefault="000C63D0" w:rsidP="000C63D0">
                  <w:pPr>
                    <w:spacing w:line="276" w:lineRule="auto"/>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w:t>
                  </w:r>
                </w:p>
              </w:tc>
            </w:tr>
            <w:tr w:rsidR="000C63D0" w:rsidRPr="000C63D0" w:rsidTr="00CD508F">
              <w:tc>
                <w:tcPr>
                  <w:tcW w:w="6379"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Cinsiyet</w:t>
                  </w:r>
                </w:p>
              </w:tc>
              <w:tc>
                <w:tcPr>
                  <w:tcW w:w="1276" w:type="dxa"/>
                  <w:tcBorders>
                    <w:top w:val="single" w:sz="4" w:space="0" w:color="auto"/>
                  </w:tcBorders>
                </w:tcPr>
                <w:p w:rsidR="000C63D0" w:rsidRPr="000C63D0" w:rsidRDefault="000C63D0" w:rsidP="000C63D0">
                  <w:pPr>
                    <w:rPr>
                      <w:rFonts w:ascii="Times New Roman" w:eastAsiaTheme="minorHAnsi" w:hAnsi="Times New Roman"/>
                      <w:noProof/>
                      <w:sz w:val="20"/>
                      <w:szCs w:val="20"/>
                      <w:lang w:eastAsia="en-US"/>
                    </w:rPr>
                  </w:pPr>
                </w:p>
              </w:tc>
              <w:tc>
                <w:tcPr>
                  <w:tcW w:w="1341" w:type="dxa"/>
                  <w:tcBorders>
                    <w:top w:val="single" w:sz="4" w:space="0" w:color="auto"/>
                  </w:tcBorders>
                </w:tcPr>
                <w:p w:rsidR="000C63D0" w:rsidRPr="000C63D0" w:rsidRDefault="000C63D0" w:rsidP="000C63D0">
                  <w:pPr>
                    <w:rPr>
                      <w:rFonts w:ascii="Times New Roman" w:eastAsiaTheme="minorHAnsi" w:hAnsi="Times New Roman"/>
                      <w:noProof/>
                      <w:sz w:val="20"/>
                      <w:szCs w:val="20"/>
                      <w:lang w:eastAsia="en-US"/>
                    </w:rPr>
                  </w:pP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Kız</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91</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40.4</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Erkek</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131</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58.2</w:t>
                  </w:r>
                </w:p>
              </w:tc>
            </w:tr>
            <w:tr w:rsidR="000C63D0" w:rsidRPr="000C63D0" w:rsidTr="00CD508F">
              <w:tc>
                <w:tcPr>
                  <w:tcW w:w="6379"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76"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341"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100</w:t>
                  </w:r>
                </w:p>
              </w:tc>
            </w:tr>
            <w:tr w:rsidR="000C63D0" w:rsidRPr="000C63D0" w:rsidTr="00CD508F">
              <w:tc>
                <w:tcPr>
                  <w:tcW w:w="6379"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Sınıf</w:t>
                  </w:r>
                </w:p>
              </w:tc>
              <w:tc>
                <w:tcPr>
                  <w:tcW w:w="127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c>
                <w:tcPr>
                  <w:tcW w:w="1341"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5.Sınıf</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58</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25.8</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6.Sınıf</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52</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23.1</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7.Sınıf</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61</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27.1</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8.Sınıf</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54</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24</w:t>
                  </w:r>
                </w:p>
              </w:tc>
            </w:tr>
            <w:tr w:rsidR="000C63D0" w:rsidRPr="000C63D0" w:rsidTr="00CD508F">
              <w:tc>
                <w:tcPr>
                  <w:tcW w:w="6379"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76" w:type="dxa"/>
                  <w:tcBorders>
                    <w:bottom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341" w:type="dxa"/>
                  <w:tcBorders>
                    <w:bottom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100</w:t>
                  </w:r>
                </w:p>
              </w:tc>
            </w:tr>
            <w:tr w:rsidR="000C63D0" w:rsidRPr="000C63D0" w:rsidTr="00CD508F">
              <w:tc>
                <w:tcPr>
                  <w:tcW w:w="6379"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Yaş</w:t>
                  </w:r>
                </w:p>
              </w:tc>
              <w:tc>
                <w:tcPr>
                  <w:tcW w:w="127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c>
                <w:tcPr>
                  <w:tcW w:w="1341"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10 Yaş</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5</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2.2</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11 Yaş</w:t>
                  </w:r>
                </w:p>
              </w:tc>
              <w:tc>
                <w:tcPr>
                  <w:tcW w:w="1276"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52</w:t>
                  </w:r>
                </w:p>
              </w:tc>
              <w:tc>
                <w:tcPr>
                  <w:tcW w:w="1341"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23.1</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12 Yaş</w:t>
                  </w:r>
                </w:p>
              </w:tc>
              <w:tc>
                <w:tcPr>
                  <w:tcW w:w="1276"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48</w:t>
                  </w:r>
                </w:p>
              </w:tc>
              <w:tc>
                <w:tcPr>
                  <w:tcW w:w="1341"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21.3</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13 Yaş</w:t>
                  </w:r>
                </w:p>
              </w:tc>
              <w:tc>
                <w:tcPr>
                  <w:tcW w:w="1276"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77</w:t>
                  </w:r>
                </w:p>
              </w:tc>
              <w:tc>
                <w:tcPr>
                  <w:tcW w:w="1341"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34.2</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14 Yaş</w:t>
                  </w:r>
                </w:p>
              </w:tc>
              <w:tc>
                <w:tcPr>
                  <w:tcW w:w="1276"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38</w:t>
                  </w:r>
                </w:p>
              </w:tc>
              <w:tc>
                <w:tcPr>
                  <w:tcW w:w="1341"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16.9</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15 Yaş</w:t>
                  </w:r>
                </w:p>
              </w:tc>
              <w:tc>
                <w:tcPr>
                  <w:tcW w:w="1276"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w:t>
                  </w:r>
                </w:p>
              </w:tc>
              <w:tc>
                <w:tcPr>
                  <w:tcW w:w="1341"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0.9</w:t>
                  </w:r>
                </w:p>
              </w:tc>
            </w:tr>
            <w:tr w:rsidR="000C63D0" w:rsidRPr="000C63D0" w:rsidTr="00CD508F">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16 Yaş</w:t>
                  </w:r>
                </w:p>
              </w:tc>
              <w:tc>
                <w:tcPr>
                  <w:tcW w:w="1276"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w:t>
                  </w:r>
                </w:p>
              </w:tc>
              <w:tc>
                <w:tcPr>
                  <w:tcW w:w="1341"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0.4</w:t>
                  </w:r>
                </w:p>
              </w:tc>
            </w:tr>
            <w:tr w:rsidR="000C63D0" w:rsidRPr="000C63D0" w:rsidTr="00CD508F">
              <w:trPr>
                <w:trHeight w:val="259"/>
              </w:trPr>
              <w:tc>
                <w:tcPr>
                  <w:tcW w:w="6379"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76"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341" w:type="dxa"/>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100</w:t>
                  </w:r>
                </w:p>
              </w:tc>
            </w:tr>
          </w:tbl>
          <w:p w:rsidR="000C63D0" w:rsidRPr="000C63D0" w:rsidRDefault="000C63D0" w:rsidP="000C63D0">
            <w:pPr>
              <w:rPr>
                <w:rFonts w:ascii="Times New Roman" w:eastAsiaTheme="minorHAnsi" w:hAnsi="Times New Roman"/>
                <w:noProof/>
                <w:sz w:val="24"/>
                <w:szCs w:val="24"/>
                <w:lang w:eastAsia="en-US"/>
              </w:rPr>
            </w:pPr>
          </w:p>
        </w:tc>
      </w:tr>
      <w:tr w:rsidR="000C63D0" w:rsidRPr="000C63D0" w:rsidTr="005033F8">
        <w:trPr>
          <w:cantSplit/>
        </w:trPr>
        <w:tc>
          <w:tcPr>
            <w:tcW w:w="634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Evde İnternet </w:t>
            </w:r>
            <w:r w:rsidR="00A51D11">
              <w:rPr>
                <w:rFonts w:ascii="Times New Roman" w:eastAsiaTheme="minorHAnsi" w:hAnsi="Times New Roman"/>
                <w:noProof/>
                <w:sz w:val="20"/>
                <w:szCs w:val="20"/>
                <w:lang w:eastAsia="en-US"/>
              </w:rPr>
              <w:t>Erişimi</w:t>
            </w:r>
          </w:p>
        </w:tc>
        <w:tc>
          <w:tcPr>
            <w:tcW w:w="1255" w:type="dxa"/>
            <w:tcBorders>
              <w:top w:val="single" w:sz="4" w:space="0" w:color="auto"/>
            </w:tcBorders>
          </w:tcPr>
          <w:p w:rsidR="000C63D0" w:rsidRPr="000C63D0" w:rsidRDefault="000C63D0" w:rsidP="000C63D0">
            <w:pPr>
              <w:rPr>
                <w:rFonts w:ascii="Times New Roman" w:eastAsiaTheme="minorHAnsi" w:hAnsi="Times New Roman"/>
                <w:noProof/>
                <w:sz w:val="20"/>
                <w:szCs w:val="20"/>
                <w:lang w:eastAsia="en-US"/>
              </w:rPr>
            </w:pPr>
          </w:p>
        </w:tc>
        <w:tc>
          <w:tcPr>
            <w:tcW w:w="1425" w:type="dxa"/>
            <w:tcBorders>
              <w:top w:val="single" w:sz="4" w:space="0" w:color="auto"/>
            </w:tcBorders>
          </w:tcPr>
          <w:p w:rsidR="000C63D0" w:rsidRPr="000C63D0" w:rsidRDefault="000C63D0" w:rsidP="000C63D0">
            <w:pPr>
              <w:rPr>
                <w:rFonts w:ascii="Times New Roman" w:eastAsiaTheme="minorHAnsi" w:hAnsi="Times New Roman"/>
                <w:noProof/>
                <w:sz w:val="20"/>
                <w:szCs w:val="20"/>
                <w:lang w:eastAsia="en-US"/>
              </w:rPr>
            </w:pPr>
          </w:p>
        </w:tc>
      </w:tr>
      <w:tr w:rsidR="000C63D0" w:rsidRPr="000C63D0" w:rsidTr="005033F8">
        <w:trPr>
          <w:cantSplit/>
        </w:trPr>
        <w:tc>
          <w:tcPr>
            <w:tcW w:w="6346"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Var </w:t>
            </w:r>
          </w:p>
        </w:tc>
        <w:tc>
          <w:tcPr>
            <w:tcW w:w="1255"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151</w:t>
            </w:r>
          </w:p>
        </w:tc>
        <w:tc>
          <w:tcPr>
            <w:tcW w:w="1425"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67.1</w:t>
            </w:r>
          </w:p>
        </w:tc>
      </w:tr>
      <w:tr w:rsidR="000C63D0" w:rsidRPr="000C63D0" w:rsidTr="005033F8">
        <w:trPr>
          <w:cantSplit/>
        </w:trPr>
        <w:tc>
          <w:tcPr>
            <w:tcW w:w="6346" w:type="dxa"/>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Yok</w:t>
            </w:r>
          </w:p>
        </w:tc>
        <w:tc>
          <w:tcPr>
            <w:tcW w:w="1255"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62</w:t>
            </w:r>
          </w:p>
        </w:tc>
        <w:tc>
          <w:tcPr>
            <w:tcW w:w="1425" w:type="dxa"/>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27.6</w:t>
            </w:r>
          </w:p>
        </w:tc>
      </w:tr>
      <w:tr w:rsidR="000C63D0" w:rsidRPr="000C63D0" w:rsidTr="005033F8">
        <w:trPr>
          <w:cantSplit/>
        </w:trPr>
        <w:tc>
          <w:tcPr>
            <w:tcW w:w="6346"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5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42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100</w:t>
            </w:r>
          </w:p>
        </w:tc>
      </w:tr>
      <w:tr w:rsidR="000C63D0" w:rsidRPr="000C63D0" w:rsidTr="005033F8">
        <w:trPr>
          <w:cantSplit/>
        </w:trPr>
        <w:tc>
          <w:tcPr>
            <w:tcW w:w="634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Dijital Oyunların Oynandığı Araçlar</w:t>
            </w:r>
          </w:p>
        </w:tc>
        <w:tc>
          <w:tcPr>
            <w:tcW w:w="1255"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c>
          <w:tcPr>
            <w:tcW w:w="1425"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Akıllı Telefon</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89</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39.6</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Tablet PC</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54</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24</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Dizüstü PC</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32</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14.2</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Masaüstü PC</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28</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12.4</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proofErr w:type="spellStart"/>
            <w:r w:rsidRPr="000C63D0">
              <w:rPr>
                <w:rFonts w:ascii="Times New Roman" w:eastAsia="Calibri" w:hAnsi="Times New Roman"/>
                <w:sz w:val="20"/>
                <w:szCs w:val="20"/>
              </w:rPr>
              <w:t>Playstation</w:t>
            </w:r>
            <w:proofErr w:type="spellEnd"/>
            <w:r w:rsidRPr="000C63D0">
              <w:rPr>
                <w:rFonts w:ascii="Times New Roman" w:eastAsia="Calibri" w:hAnsi="Times New Roman"/>
                <w:sz w:val="20"/>
                <w:szCs w:val="20"/>
              </w:rPr>
              <w:t xml:space="preserve"> gibi konsollar</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10</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4.4</w:t>
            </w:r>
          </w:p>
        </w:tc>
      </w:tr>
      <w:tr w:rsidR="000C63D0" w:rsidRPr="000C63D0" w:rsidTr="005033F8">
        <w:trPr>
          <w:cantSplit/>
        </w:trPr>
        <w:tc>
          <w:tcPr>
            <w:tcW w:w="6346"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55" w:type="dxa"/>
            <w:tcBorders>
              <w:bottom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425" w:type="dxa"/>
            <w:tcBorders>
              <w:bottom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100</w:t>
            </w:r>
          </w:p>
        </w:tc>
      </w:tr>
      <w:tr w:rsidR="00F618B4" w:rsidRPr="000C63D0" w:rsidTr="00FE171B">
        <w:trPr>
          <w:cantSplit/>
        </w:trPr>
        <w:tc>
          <w:tcPr>
            <w:tcW w:w="9026" w:type="dxa"/>
            <w:gridSpan w:val="3"/>
            <w:tcBorders>
              <w:bottom w:val="single" w:sz="4" w:space="0" w:color="auto"/>
            </w:tcBorders>
          </w:tcPr>
          <w:p w:rsidR="00F618B4" w:rsidRPr="007C39CD" w:rsidRDefault="00F618B4" w:rsidP="00FE171B">
            <w:pPr>
              <w:jc w:val="both"/>
              <w:rPr>
                <w:rFonts w:ascii="Times New Roman" w:eastAsia="Calibri" w:hAnsi="Times New Roman"/>
                <w:noProof/>
                <w:sz w:val="24"/>
                <w:szCs w:val="24"/>
                <w:lang w:eastAsia="en-US"/>
              </w:rPr>
            </w:pPr>
            <w:r w:rsidRPr="007C39CD">
              <w:rPr>
                <w:rFonts w:ascii="Times New Roman" w:eastAsia="Calibri" w:hAnsi="Times New Roman"/>
                <w:noProof/>
                <w:sz w:val="24"/>
                <w:szCs w:val="24"/>
                <w:lang w:eastAsia="en-US"/>
              </w:rPr>
              <w:t>Tablo 4. Devam</w:t>
            </w:r>
          </w:p>
        </w:tc>
      </w:tr>
      <w:tr w:rsidR="000C63D0" w:rsidRPr="000C63D0" w:rsidTr="005033F8">
        <w:trPr>
          <w:cantSplit/>
        </w:trPr>
        <w:tc>
          <w:tcPr>
            <w:tcW w:w="634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Öğrenci Babalarının Dijital Cihazları Kullanma Süresi</w:t>
            </w:r>
          </w:p>
        </w:tc>
        <w:tc>
          <w:tcPr>
            <w:tcW w:w="1255"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c>
          <w:tcPr>
            <w:tcW w:w="1425"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color w:val="000000"/>
                <w:sz w:val="20"/>
                <w:szCs w:val="20"/>
              </w:rPr>
              <w:t>Hiç Kullanmaz</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10</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4.4</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1 Saatten az</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29</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12.9</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1-2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65</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28.9</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3-4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28</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12.4</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5-6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24</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10.7</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7 Saatten fazla</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28</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12.4</w:t>
            </w:r>
          </w:p>
        </w:tc>
      </w:tr>
      <w:tr w:rsidR="000C63D0" w:rsidRPr="000C63D0" w:rsidTr="005033F8">
        <w:trPr>
          <w:cantSplit/>
        </w:trPr>
        <w:tc>
          <w:tcPr>
            <w:tcW w:w="6346"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5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42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100</w:t>
            </w:r>
          </w:p>
        </w:tc>
      </w:tr>
      <w:tr w:rsidR="000C63D0" w:rsidRPr="000C63D0" w:rsidTr="005033F8">
        <w:trPr>
          <w:cantSplit/>
        </w:trPr>
        <w:tc>
          <w:tcPr>
            <w:tcW w:w="634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lastRenderedPageBreak/>
              <w:t>Öğrenci Annelerinin Dijital Cihazları Kullanma Süresi</w:t>
            </w:r>
          </w:p>
        </w:tc>
        <w:tc>
          <w:tcPr>
            <w:tcW w:w="1255" w:type="dxa"/>
            <w:tcBorders>
              <w:top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p>
        </w:tc>
        <w:tc>
          <w:tcPr>
            <w:tcW w:w="1425" w:type="dxa"/>
            <w:tcBorders>
              <w:top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color w:val="000000"/>
                <w:sz w:val="20"/>
                <w:szCs w:val="20"/>
              </w:rPr>
              <w:t>Hiç Kullanmaz</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19</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8.4</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1 Saatten az</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43</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19.1</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1-2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69</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30.7</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3-4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27</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12</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5-6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13</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5.8</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7 Saatten fazla</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12</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5.3</w:t>
            </w:r>
          </w:p>
        </w:tc>
      </w:tr>
      <w:tr w:rsidR="000C63D0" w:rsidRPr="000C63D0" w:rsidTr="005033F8">
        <w:trPr>
          <w:cantSplit/>
        </w:trPr>
        <w:tc>
          <w:tcPr>
            <w:tcW w:w="6346"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5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42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100</w:t>
            </w:r>
          </w:p>
        </w:tc>
      </w:tr>
      <w:tr w:rsidR="000C63D0" w:rsidRPr="000C63D0" w:rsidTr="005033F8">
        <w:trPr>
          <w:cantSplit/>
        </w:trPr>
        <w:tc>
          <w:tcPr>
            <w:tcW w:w="634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Çocukların İnternette Oyun Oynama Durumu</w:t>
            </w:r>
          </w:p>
        </w:tc>
        <w:tc>
          <w:tcPr>
            <w:tcW w:w="1255" w:type="dxa"/>
            <w:tcBorders>
              <w:top w:val="single" w:sz="4" w:space="0" w:color="auto"/>
            </w:tcBorders>
          </w:tcPr>
          <w:p w:rsidR="000C63D0" w:rsidRPr="000C63D0" w:rsidRDefault="000C63D0" w:rsidP="000C63D0">
            <w:pPr>
              <w:rPr>
                <w:rFonts w:ascii="Times New Roman" w:eastAsiaTheme="minorHAnsi" w:hAnsi="Times New Roman"/>
                <w:noProof/>
                <w:sz w:val="20"/>
                <w:szCs w:val="20"/>
                <w:lang w:eastAsia="en-US"/>
              </w:rPr>
            </w:pPr>
          </w:p>
        </w:tc>
        <w:tc>
          <w:tcPr>
            <w:tcW w:w="1425" w:type="dxa"/>
            <w:tcBorders>
              <w:top w:val="single" w:sz="4" w:space="0" w:color="auto"/>
            </w:tcBorders>
          </w:tcPr>
          <w:p w:rsidR="000C63D0" w:rsidRPr="000C63D0" w:rsidRDefault="000C63D0" w:rsidP="000C63D0">
            <w:pPr>
              <w:rPr>
                <w:rFonts w:ascii="Times New Roman" w:eastAsiaTheme="minorHAnsi" w:hAnsi="Times New Roman"/>
                <w:noProof/>
                <w:sz w:val="20"/>
                <w:szCs w:val="20"/>
                <w:lang w:eastAsia="en-US"/>
              </w:rPr>
            </w:pP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Evet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135</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60</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Hayır</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71</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31.6</w:t>
            </w:r>
          </w:p>
        </w:tc>
      </w:tr>
      <w:tr w:rsidR="000C63D0" w:rsidRPr="000C63D0" w:rsidTr="005033F8">
        <w:trPr>
          <w:cantSplit/>
        </w:trPr>
        <w:tc>
          <w:tcPr>
            <w:tcW w:w="6346"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5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42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100</w:t>
            </w:r>
          </w:p>
        </w:tc>
      </w:tr>
      <w:tr w:rsidR="000C63D0" w:rsidRPr="000C63D0" w:rsidTr="005033F8">
        <w:trPr>
          <w:cantSplit/>
        </w:trPr>
        <w:tc>
          <w:tcPr>
            <w:tcW w:w="6346"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Çocukların Günlük Dijital Oyun Oynama Süresi</w:t>
            </w:r>
          </w:p>
        </w:tc>
        <w:tc>
          <w:tcPr>
            <w:tcW w:w="1255"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c>
          <w:tcPr>
            <w:tcW w:w="1425" w:type="dxa"/>
            <w:tcBorders>
              <w:top w:val="single" w:sz="4" w:space="0" w:color="auto"/>
            </w:tcBorders>
          </w:tcPr>
          <w:p w:rsidR="000C63D0" w:rsidRPr="000C63D0" w:rsidRDefault="000C63D0" w:rsidP="000C63D0">
            <w:pPr>
              <w:jc w:val="center"/>
              <w:rPr>
                <w:rFonts w:ascii="Times New Roman" w:eastAsiaTheme="minorHAnsi" w:hAnsi="Times New Roman"/>
                <w:noProof/>
                <w:sz w:val="20"/>
                <w:szCs w:val="20"/>
                <w:lang w:eastAsia="en-US"/>
              </w:rPr>
            </w:pP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color w:val="000000"/>
                <w:sz w:val="20"/>
                <w:szCs w:val="20"/>
              </w:rPr>
              <w:t>Her gün oynamıyorum</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102</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45.3</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1 Saatten az</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50</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22.2</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1-2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55</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24.4</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3-4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10</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4.4</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5-6 Saat</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3</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1.3</w:t>
            </w:r>
          </w:p>
        </w:tc>
      </w:tr>
      <w:tr w:rsidR="000C63D0" w:rsidRPr="000C63D0" w:rsidTr="005033F8">
        <w:trPr>
          <w:cantSplit/>
        </w:trPr>
        <w:tc>
          <w:tcPr>
            <w:tcW w:w="6346" w:type="dxa"/>
          </w:tcPr>
          <w:p w:rsidR="000C63D0" w:rsidRPr="000C63D0" w:rsidRDefault="000C63D0" w:rsidP="000C63D0">
            <w:pPr>
              <w:rPr>
                <w:rFonts w:ascii="Times New Roman" w:eastAsia="Calibri" w:hAnsi="Times New Roman"/>
                <w:sz w:val="20"/>
                <w:szCs w:val="20"/>
              </w:rPr>
            </w:pPr>
            <w:r w:rsidRPr="000C63D0">
              <w:rPr>
                <w:rFonts w:ascii="Times New Roman" w:eastAsia="Calibri" w:hAnsi="Times New Roman"/>
                <w:sz w:val="20"/>
                <w:szCs w:val="20"/>
              </w:rPr>
              <w:t>7 Saatten fazla</w:t>
            </w:r>
          </w:p>
        </w:tc>
        <w:tc>
          <w:tcPr>
            <w:tcW w:w="125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2</w:t>
            </w:r>
          </w:p>
        </w:tc>
        <w:tc>
          <w:tcPr>
            <w:tcW w:w="1425" w:type="dxa"/>
          </w:tcPr>
          <w:p w:rsidR="000C63D0" w:rsidRPr="000C63D0" w:rsidRDefault="000C63D0" w:rsidP="000C63D0">
            <w:pPr>
              <w:jc w:val="center"/>
              <w:rPr>
                <w:rFonts w:ascii="Times New Roman" w:eastAsia="Calibri" w:hAnsi="Times New Roman"/>
                <w:sz w:val="20"/>
                <w:szCs w:val="20"/>
              </w:rPr>
            </w:pPr>
            <w:r w:rsidRPr="000C63D0">
              <w:rPr>
                <w:rFonts w:ascii="Times New Roman" w:eastAsia="Calibri" w:hAnsi="Times New Roman"/>
                <w:sz w:val="20"/>
                <w:szCs w:val="20"/>
              </w:rPr>
              <w:t>0.9</w:t>
            </w:r>
          </w:p>
        </w:tc>
      </w:tr>
      <w:tr w:rsidR="000C63D0" w:rsidRPr="000C63D0" w:rsidTr="005033F8">
        <w:trPr>
          <w:cantSplit/>
        </w:trPr>
        <w:tc>
          <w:tcPr>
            <w:tcW w:w="6346" w:type="dxa"/>
            <w:tcBorders>
              <w:bottom w:val="single" w:sz="4" w:space="0" w:color="auto"/>
            </w:tcBorders>
          </w:tcPr>
          <w:p w:rsidR="000C63D0" w:rsidRPr="000C63D0" w:rsidRDefault="000C63D0" w:rsidP="000C63D0">
            <w:pPr>
              <w:rPr>
                <w:rFonts w:ascii="Times New Roman" w:eastAsiaTheme="minorHAnsi" w:hAnsi="Times New Roman"/>
                <w:noProof/>
                <w:sz w:val="20"/>
                <w:szCs w:val="20"/>
                <w:lang w:eastAsia="en-US"/>
              </w:rPr>
            </w:pPr>
            <w:r w:rsidRPr="000C63D0">
              <w:rPr>
                <w:rFonts w:ascii="Times New Roman" w:eastAsiaTheme="minorHAnsi" w:hAnsi="Times New Roman"/>
                <w:noProof/>
                <w:sz w:val="20"/>
                <w:szCs w:val="20"/>
                <w:lang w:eastAsia="en-US"/>
              </w:rPr>
              <w:t xml:space="preserve">      Toplam</w:t>
            </w:r>
          </w:p>
        </w:tc>
        <w:tc>
          <w:tcPr>
            <w:tcW w:w="125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225</w:t>
            </w:r>
            <w:r w:rsidR="00014268" w:rsidRPr="00014268">
              <w:rPr>
                <w:rFonts w:ascii="Times New Roman" w:eastAsia="Calibri" w:hAnsi="Times New Roman"/>
                <w:noProof/>
                <w:sz w:val="20"/>
                <w:szCs w:val="20"/>
                <w:vertAlign w:val="superscript"/>
                <w:lang w:eastAsia="en-US"/>
              </w:rPr>
              <w:t>*</w:t>
            </w:r>
          </w:p>
        </w:tc>
        <w:tc>
          <w:tcPr>
            <w:tcW w:w="1425" w:type="dxa"/>
            <w:tcBorders>
              <w:bottom w:val="single" w:sz="4" w:space="0" w:color="auto"/>
            </w:tcBorders>
          </w:tcPr>
          <w:p w:rsidR="000C63D0" w:rsidRPr="000C63D0" w:rsidRDefault="000C63D0" w:rsidP="000C63D0">
            <w:pPr>
              <w:jc w:val="center"/>
              <w:rPr>
                <w:rFonts w:ascii="Times New Roman" w:eastAsia="Calibri" w:hAnsi="Times New Roman"/>
                <w:noProof/>
                <w:sz w:val="20"/>
                <w:szCs w:val="20"/>
                <w:lang w:eastAsia="en-US"/>
              </w:rPr>
            </w:pPr>
            <w:r w:rsidRPr="000C63D0">
              <w:rPr>
                <w:rFonts w:ascii="Times New Roman" w:eastAsia="Calibri" w:hAnsi="Times New Roman"/>
                <w:noProof/>
                <w:sz w:val="20"/>
                <w:szCs w:val="20"/>
                <w:lang w:eastAsia="en-US"/>
              </w:rPr>
              <w:t>100</w:t>
            </w:r>
          </w:p>
        </w:tc>
      </w:tr>
    </w:tbl>
    <w:p w:rsidR="000C63D0" w:rsidRPr="000C63D0" w:rsidRDefault="00014268" w:rsidP="000C63D0">
      <w:pPr>
        <w:spacing w:after="0" w:line="240" w:lineRule="auto"/>
        <w:ind w:firstLine="0"/>
        <w:rPr>
          <w:rFonts w:ascii="Times New Roman" w:hAnsi="Times New Roman"/>
          <w:sz w:val="20"/>
          <w:szCs w:val="20"/>
        </w:rPr>
      </w:pPr>
      <w:r w:rsidRPr="00014268">
        <w:rPr>
          <w:rFonts w:ascii="Times New Roman" w:eastAsia="Calibri" w:hAnsi="Times New Roman"/>
          <w:noProof/>
          <w:sz w:val="20"/>
          <w:szCs w:val="20"/>
          <w:vertAlign w:val="superscript"/>
          <w:lang w:eastAsia="en-US"/>
        </w:rPr>
        <w:t>*</w:t>
      </w:r>
      <w:r w:rsidR="000C63D0" w:rsidRPr="000C63D0">
        <w:rPr>
          <w:rFonts w:ascii="Times New Roman" w:hAnsi="Times New Roman"/>
          <w:i/>
          <w:sz w:val="20"/>
          <w:szCs w:val="20"/>
        </w:rPr>
        <w:t>Not:</w:t>
      </w:r>
      <w:r w:rsidR="000C63D0" w:rsidRPr="000C63D0">
        <w:rPr>
          <w:rFonts w:ascii="Times New Roman" w:hAnsi="Times New Roman"/>
          <w:sz w:val="20"/>
          <w:szCs w:val="20"/>
        </w:rPr>
        <w:t xml:space="preserve"> Cinsiyet sorusuna 3, yaş sorusuna 2, evde </w:t>
      </w:r>
      <w:r w:rsidR="001057C4">
        <w:rPr>
          <w:rFonts w:ascii="Times New Roman" w:hAnsi="Times New Roman"/>
          <w:sz w:val="20"/>
          <w:szCs w:val="20"/>
        </w:rPr>
        <w:t>i</w:t>
      </w:r>
      <w:r w:rsidR="000C63D0" w:rsidRPr="000C63D0">
        <w:rPr>
          <w:rFonts w:ascii="Times New Roman" w:hAnsi="Times New Roman"/>
          <w:sz w:val="20"/>
          <w:szCs w:val="20"/>
        </w:rPr>
        <w:t xml:space="preserve">nternet var mı? </w:t>
      </w:r>
      <w:r w:rsidR="007C39CD" w:rsidRPr="000C63D0">
        <w:rPr>
          <w:rFonts w:ascii="Times New Roman" w:hAnsi="Times New Roman"/>
          <w:sz w:val="20"/>
          <w:szCs w:val="20"/>
        </w:rPr>
        <w:t>Sorusuna</w:t>
      </w:r>
      <w:r w:rsidR="000C63D0" w:rsidRPr="000C63D0">
        <w:rPr>
          <w:rFonts w:ascii="Times New Roman" w:hAnsi="Times New Roman"/>
          <w:sz w:val="20"/>
          <w:szCs w:val="20"/>
        </w:rPr>
        <w:t xml:space="preserve"> 12, dijital oyunların oynandığı araçlar sorusuna 12, babanızın dijital cihazları kullanma süresi? </w:t>
      </w:r>
      <w:r w:rsidR="007C39CD" w:rsidRPr="000C63D0">
        <w:rPr>
          <w:rFonts w:ascii="Times New Roman" w:hAnsi="Times New Roman"/>
          <w:sz w:val="20"/>
          <w:szCs w:val="20"/>
        </w:rPr>
        <w:t>Sorusuna</w:t>
      </w:r>
      <w:r w:rsidR="000C63D0" w:rsidRPr="000C63D0">
        <w:rPr>
          <w:rFonts w:ascii="Times New Roman" w:hAnsi="Times New Roman"/>
          <w:sz w:val="20"/>
          <w:szCs w:val="20"/>
        </w:rPr>
        <w:t xml:space="preserve"> 41, annenizin dijital cihazları kullanma süresi? </w:t>
      </w:r>
      <w:r w:rsidR="007C39CD" w:rsidRPr="000C63D0">
        <w:rPr>
          <w:rFonts w:ascii="Times New Roman" w:hAnsi="Times New Roman"/>
          <w:sz w:val="20"/>
          <w:szCs w:val="20"/>
        </w:rPr>
        <w:t>Sorusuna</w:t>
      </w:r>
      <w:r w:rsidR="000C63D0" w:rsidRPr="000C63D0">
        <w:rPr>
          <w:rFonts w:ascii="Times New Roman" w:hAnsi="Times New Roman"/>
          <w:sz w:val="20"/>
          <w:szCs w:val="20"/>
        </w:rPr>
        <w:t xml:space="preserve"> 42, dijital cihazları kullanma süre</w:t>
      </w:r>
      <w:r w:rsidR="00DB7B7F">
        <w:rPr>
          <w:rFonts w:ascii="Times New Roman" w:hAnsi="Times New Roman"/>
          <w:sz w:val="20"/>
          <w:szCs w:val="20"/>
        </w:rPr>
        <w:t>si</w:t>
      </w:r>
      <w:r w:rsidR="000C63D0" w:rsidRPr="000C63D0">
        <w:rPr>
          <w:rFonts w:ascii="Times New Roman" w:hAnsi="Times New Roman"/>
          <w:sz w:val="20"/>
          <w:szCs w:val="20"/>
        </w:rPr>
        <w:t xml:space="preserve">? </w:t>
      </w:r>
      <w:r w:rsidR="007C39CD" w:rsidRPr="000C63D0">
        <w:rPr>
          <w:rFonts w:ascii="Times New Roman" w:hAnsi="Times New Roman"/>
          <w:sz w:val="20"/>
          <w:szCs w:val="20"/>
        </w:rPr>
        <w:t>Sorusuna</w:t>
      </w:r>
      <w:r w:rsidR="000C63D0" w:rsidRPr="000C63D0">
        <w:rPr>
          <w:rFonts w:ascii="Times New Roman" w:hAnsi="Times New Roman"/>
          <w:sz w:val="20"/>
          <w:szCs w:val="20"/>
        </w:rPr>
        <w:t xml:space="preserve"> 41, </w:t>
      </w:r>
      <w:r w:rsidR="001057C4">
        <w:rPr>
          <w:rFonts w:ascii="Times New Roman" w:hAnsi="Times New Roman"/>
          <w:sz w:val="20"/>
          <w:szCs w:val="20"/>
        </w:rPr>
        <w:t>i</w:t>
      </w:r>
      <w:r w:rsidR="000C63D0" w:rsidRPr="000C63D0">
        <w:rPr>
          <w:rFonts w:ascii="Times New Roman" w:hAnsi="Times New Roman"/>
          <w:sz w:val="20"/>
          <w:szCs w:val="20"/>
        </w:rPr>
        <w:t>nternette Oyun Oynama Durumu sorusuna 19, günlük dijital oyun oynama süre</w:t>
      </w:r>
      <w:r w:rsidR="00DB7B7F">
        <w:rPr>
          <w:rFonts w:ascii="Times New Roman" w:hAnsi="Times New Roman"/>
          <w:sz w:val="20"/>
          <w:szCs w:val="20"/>
        </w:rPr>
        <w:t>si</w:t>
      </w:r>
      <w:r w:rsidR="000C63D0" w:rsidRPr="000C63D0">
        <w:rPr>
          <w:rFonts w:ascii="Times New Roman" w:hAnsi="Times New Roman"/>
          <w:sz w:val="20"/>
          <w:szCs w:val="20"/>
        </w:rPr>
        <w:t xml:space="preserve">? </w:t>
      </w:r>
      <w:r w:rsidR="007C39CD" w:rsidRPr="000C63D0">
        <w:rPr>
          <w:rFonts w:ascii="Times New Roman" w:hAnsi="Times New Roman"/>
          <w:sz w:val="20"/>
          <w:szCs w:val="20"/>
        </w:rPr>
        <w:t>Sorusuna</w:t>
      </w:r>
      <w:r w:rsidR="000C63D0" w:rsidRPr="000C63D0">
        <w:rPr>
          <w:rFonts w:ascii="Times New Roman" w:hAnsi="Times New Roman"/>
          <w:sz w:val="20"/>
          <w:szCs w:val="20"/>
        </w:rPr>
        <w:t xml:space="preserve"> 3 </w:t>
      </w:r>
      <w:r w:rsidR="008B2794">
        <w:rPr>
          <w:rFonts w:ascii="Times New Roman" w:hAnsi="Times New Roman"/>
          <w:sz w:val="20"/>
          <w:szCs w:val="20"/>
        </w:rPr>
        <w:t>katılımcı</w:t>
      </w:r>
      <w:r w:rsidR="000C63D0" w:rsidRPr="000C63D0">
        <w:rPr>
          <w:rFonts w:ascii="Times New Roman" w:hAnsi="Times New Roman"/>
          <w:sz w:val="20"/>
          <w:szCs w:val="20"/>
        </w:rPr>
        <w:t xml:space="preserve"> geçersiz cevap vermiştir.</w:t>
      </w:r>
    </w:p>
    <w:p w:rsidR="00DB4AD6" w:rsidRDefault="00DB4AD6" w:rsidP="00DB4AD6">
      <w:pPr>
        <w:spacing w:after="0" w:line="240" w:lineRule="auto"/>
        <w:ind w:firstLine="0"/>
        <w:rPr>
          <w:rFonts w:ascii="Times New Roman" w:eastAsia="Calibri" w:hAnsi="Times New Roman"/>
          <w:sz w:val="20"/>
          <w:szCs w:val="20"/>
          <w:lang w:eastAsia="en-US"/>
        </w:rPr>
      </w:pPr>
    </w:p>
    <w:p w:rsidR="00A543FF" w:rsidRPr="00073956" w:rsidRDefault="003D4960" w:rsidP="00F10675">
      <w:pPr>
        <w:autoSpaceDE w:val="0"/>
        <w:autoSpaceDN w:val="0"/>
        <w:adjustRightInd w:val="0"/>
        <w:ind w:firstLine="708"/>
        <w:rPr>
          <w:rFonts w:ascii="Times New Roman" w:hAnsi="Times New Roman"/>
          <w:sz w:val="24"/>
          <w:szCs w:val="24"/>
        </w:rPr>
      </w:pPr>
      <w:r w:rsidRPr="00073956">
        <w:rPr>
          <w:rFonts w:ascii="Times New Roman" w:hAnsi="Times New Roman"/>
          <w:sz w:val="24"/>
          <w:szCs w:val="24"/>
        </w:rPr>
        <w:t xml:space="preserve">Tablo </w:t>
      </w:r>
      <w:r w:rsidR="00807D81">
        <w:rPr>
          <w:rFonts w:ascii="Times New Roman" w:hAnsi="Times New Roman"/>
          <w:sz w:val="24"/>
          <w:szCs w:val="24"/>
        </w:rPr>
        <w:t>4</w:t>
      </w:r>
      <w:r w:rsidRPr="00073956">
        <w:rPr>
          <w:rFonts w:ascii="Times New Roman" w:hAnsi="Times New Roman"/>
          <w:sz w:val="24"/>
          <w:szCs w:val="24"/>
        </w:rPr>
        <w:t>’de görü</w:t>
      </w:r>
      <w:r>
        <w:rPr>
          <w:rFonts w:ascii="Times New Roman" w:hAnsi="Times New Roman"/>
          <w:sz w:val="24"/>
          <w:szCs w:val="24"/>
        </w:rPr>
        <w:t>ldüğü üzere,</w:t>
      </w:r>
      <w:r w:rsidR="00A543FF">
        <w:rPr>
          <w:rFonts w:ascii="Times New Roman" w:hAnsi="Times New Roman"/>
          <w:sz w:val="24"/>
          <w:szCs w:val="24"/>
        </w:rPr>
        <w:t xml:space="preserve"> </w:t>
      </w:r>
      <w:r w:rsidR="00E41E97" w:rsidRPr="00073956">
        <w:rPr>
          <w:rFonts w:ascii="Times New Roman" w:eastAsia="Calibri" w:hAnsi="Times New Roman"/>
          <w:sz w:val="24"/>
          <w:szCs w:val="24"/>
          <w:lang w:eastAsia="en-US"/>
        </w:rPr>
        <w:t>çocukların</w:t>
      </w:r>
      <w:r w:rsidR="009D7721">
        <w:rPr>
          <w:rFonts w:ascii="Times New Roman" w:eastAsia="Calibri" w:hAnsi="Times New Roman"/>
          <w:sz w:val="24"/>
          <w:szCs w:val="24"/>
          <w:lang w:eastAsia="en-US"/>
        </w:rPr>
        <w:t xml:space="preserve"> %60’ı (135 kişi) internet</w:t>
      </w:r>
      <w:r w:rsidR="00D26B7F" w:rsidRPr="00073956">
        <w:rPr>
          <w:rFonts w:ascii="Times New Roman" w:eastAsia="Calibri" w:hAnsi="Times New Roman"/>
          <w:sz w:val="24"/>
          <w:szCs w:val="24"/>
          <w:lang w:eastAsia="en-US"/>
        </w:rPr>
        <w:t>te o</w:t>
      </w:r>
      <w:r w:rsidR="007820D5">
        <w:rPr>
          <w:rFonts w:ascii="Times New Roman" w:eastAsia="Calibri" w:hAnsi="Times New Roman"/>
          <w:sz w:val="24"/>
          <w:szCs w:val="24"/>
          <w:lang w:eastAsia="en-US"/>
        </w:rPr>
        <w:t>yun oynadığını belirt</w:t>
      </w:r>
      <w:r w:rsidR="00A543FF">
        <w:rPr>
          <w:rFonts w:ascii="Times New Roman" w:eastAsia="Calibri" w:hAnsi="Times New Roman"/>
          <w:sz w:val="24"/>
          <w:szCs w:val="24"/>
          <w:lang w:eastAsia="en-US"/>
        </w:rPr>
        <w:t>mişken</w:t>
      </w:r>
      <w:r w:rsidR="007820D5">
        <w:rPr>
          <w:rFonts w:ascii="Times New Roman" w:eastAsia="Calibri" w:hAnsi="Times New Roman"/>
          <w:sz w:val="24"/>
          <w:szCs w:val="24"/>
          <w:lang w:eastAsia="en-US"/>
        </w:rPr>
        <w:t>, %31,</w:t>
      </w:r>
      <w:r w:rsidR="00D26B7F" w:rsidRPr="00073956">
        <w:rPr>
          <w:rFonts w:ascii="Times New Roman" w:eastAsia="Calibri" w:hAnsi="Times New Roman"/>
          <w:sz w:val="24"/>
          <w:szCs w:val="24"/>
          <w:lang w:eastAsia="en-US"/>
        </w:rPr>
        <w:t xml:space="preserve">6’sı (71 kişi) ise </w:t>
      </w:r>
      <w:r w:rsidR="001057C4">
        <w:rPr>
          <w:rFonts w:ascii="Times New Roman" w:eastAsia="Calibri" w:hAnsi="Times New Roman"/>
          <w:sz w:val="24"/>
          <w:szCs w:val="24"/>
          <w:lang w:eastAsia="en-US"/>
        </w:rPr>
        <w:t>i</w:t>
      </w:r>
      <w:r w:rsidR="00D26B7F" w:rsidRPr="00073956">
        <w:rPr>
          <w:rFonts w:ascii="Times New Roman" w:eastAsia="Calibri" w:hAnsi="Times New Roman"/>
          <w:sz w:val="24"/>
          <w:szCs w:val="24"/>
          <w:lang w:eastAsia="en-US"/>
        </w:rPr>
        <w:t>nternette oyun oynamadığını belirt</w:t>
      </w:r>
      <w:r w:rsidR="00A543FF">
        <w:rPr>
          <w:rFonts w:ascii="Times New Roman" w:eastAsia="Calibri" w:hAnsi="Times New Roman"/>
          <w:sz w:val="24"/>
          <w:szCs w:val="24"/>
          <w:lang w:eastAsia="en-US"/>
        </w:rPr>
        <w:t>miştir</w:t>
      </w:r>
      <w:r w:rsidR="00D26B7F" w:rsidRPr="00073956">
        <w:rPr>
          <w:rFonts w:ascii="Times New Roman" w:eastAsia="Calibri" w:hAnsi="Times New Roman"/>
          <w:sz w:val="24"/>
          <w:szCs w:val="24"/>
          <w:lang w:eastAsia="en-US"/>
        </w:rPr>
        <w:t xml:space="preserve">. </w:t>
      </w:r>
      <w:r w:rsidR="00E41E97" w:rsidRPr="00073956">
        <w:rPr>
          <w:rFonts w:ascii="Times New Roman" w:eastAsia="Calibri" w:hAnsi="Times New Roman"/>
          <w:sz w:val="24"/>
          <w:szCs w:val="24"/>
          <w:lang w:eastAsia="en-US"/>
        </w:rPr>
        <w:t>Çocukların</w:t>
      </w:r>
      <w:r w:rsidR="00D26B7F" w:rsidRPr="00073956">
        <w:rPr>
          <w:rFonts w:ascii="Times New Roman" w:eastAsia="Calibri" w:hAnsi="Times New Roman"/>
          <w:sz w:val="24"/>
          <w:szCs w:val="24"/>
          <w:lang w:eastAsia="en-US"/>
        </w:rPr>
        <w:t xml:space="preserve"> çoğunluğunun </w:t>
      </w:r>
      <w:r w:rsidR="00A543FF">
        <w:rPr>
          <w:rFonts w:ascii="Times New Roman" w:eastAsia="Calibri" w:hAnsi="Times New Roman"/>
          <w:sz w:val="24"/>
          <w:szCs w:val="24"/>
          <w:lang w:eastAsia="en-US"/>
        </w:rPr>
        <w:t>i</w:t>
      </w:r>
      <w:r w:rsidR="00D26B7F" w:rsidRPr="00073956">
        <w:rPr>
          <w:rFonts w:ascii="Times New Roman" w:eastAsia="Calibri" w:hAnsi="Times New Roman"/>
          <w:sz w:val="24"/>
          <w:szCs w:val="24"/>
          <w:lang w:eastAsia="en-US"/>
        </w:rPr>
        <w:t>nternette oyun oynadığı görülm</w:t>
      </w:r>
      <w:r w:rsidR="00A543FF">
        <w:rPr>
          <w:rFonts w:ascii="Times New Roman" w:eastAsia="Calibri" w:hAnsi="Times New Roman"/>
          <w:sz w:val="24"/>
          <w:szCs w:val="24"/>
          <w:lang w:eastAsia="en-US"/>
        </w:rPr>
        <w:t>üştür</w:t>
      </w:r>
      <w:r w:rsidR="00D26B7F" w:rsidRPr="00073956">
        <w:rPr>
          <w:rFonts w:ascii="Times New Roman" w:eastAsia="Calibri" w:hAnsi="Times New Roman"/>
          <w:sz w:val="24"/>
          <w:szCs w:val="24"/>
          <w:lang w:eastAsia="en-US"/>
        </w:rPr>
        <w:t xml:space="preserve">. İnternette oynamadığını belirten </w:t>
      </w:r>
      <w:r w:rsidR="00E41E97" w:rsidRPr="00073956">
        <w:rPr>
          <w:rFonts w:ascii="Times New Roman" w:eastAsia="Calibri" w:hAnsi="Times New Roman"/>
          <w:sz w:val="24"/>
          <w:szCs w:val="24"/>
          <w:lang w:eastAsia="en-US"/>
        </w:rPr>
        <w:t>çocukların</w:t>
      </w:r>
      <w:r w:rsidR="00D26B7F" w:rsidRPr="00073956">
        <w:rPr>
          <w:rFonts w:ascii="Times New Roman" w:eastAsia="Calibri" w:hAnsi="Times New Roman"/>
          <w:sz w:val="24"/>
          <w:szCs w:val="24"/>
          <w:lang w:eastAsia="en-US"/>
        </w:rPr>
        <w:t xml:space="preserve">, </w:t>
      </w:r>
      <w:r w:rsidR="00A543FF">
        <w:rPr>
          <w:rFonts w:ascii="Times New Roman" w:eastAsia="Calibri" w:hAnsi="Times New Roman"/>
          <w:sz w:val="24"/>
          <w:szCs w:val="24"/>
          <w:lang w:eastAsia="en-US"/>
        </w:rPr>
        <w:t>i</w:t>
      </w:r>
      <w:r w:rsidR="00D26B7F" w:rsidRPr="00073956">
        <w:rPr>
          <w:rFonts w:ascii="Times New Roman" w:eastAsia="Calibri" w:hAnsi="Times New Roman"/>
          <w:sz w:val="24"/>
          <w:szCs w:val="24"/>
          <w:lang w:eastAsia="en-US"/>
        </w:rPr>
        <w:t xml:space="preserve">nterneti sadece ADSL bağlantısı şeklinde algıladıkları akıllı telefon, tablet gibi cihazlardaki </w:t>
      </w:r>
      <w:r w:rsidR="00A543FF">
        <w:rPr>
          <w:rFonts w:ascii="Times New Roman" w:eastAsia="Calibri" w:hAnsi="Times New Roman"/>
          <w:sz w:val="24"/>
          <w:szCs w:val="24"/>
          <w:lang w:eastAsia="en-US"/>
        </w:rPr>
        <w:t>i</w:t>
      </w:r>
      <w:r w:rsidR="00D26B7F" w:rsidRPr="00073956">
        <w:rPr>
          <w:rFonts w:ascii="Times New Roman" w:eastAsia="Calibri" w:hAnsi="Times New Roman"/>
          <w:sz w:val="24"/>
          <w:szCs w:val="24"/>
          <w:lang w:eastAsia="en-US"/>
        </w:rPr>
        <w:t>nterneti değerlendirmeye almadıkları düşünülmektedir.</w:t>
      </w:r>
      <w:r w:rsidR="00A543FF">
        <w:rPr>
          <w:rFonts w:ascii="Times New Roman" w:eastAsia="Calibri" w:hAnsi="Times New Roman"/>
          <w:sz w:val="24"/>
          <w:szCs w:val="24"/>
          <w:lang w:eastAsia="en-US"/>
        </w:rPr>
        <w:t xml:space="preserve"> </w:t>
      </w:r>
      <w:r w:rsidR="00E41E97" w:rsidRPr="00073956">
        <w:rPr>
          <w:rFonts w:ascii="Times New Roman" w:hAnsi="Times New Roman"/>
          <w:sz w:val="24"/>
          <w:szCs w:val="24"/>
        </w:rPr>
        <w:t>Çocukların</w:t>
      </w:r>
      <w:r w:rsidR="00D26B7F" w:rsidRPr="00073956">
        <w:rPr>
          <w:rFonts w:ascii="Times New Roman" w:hAnsi="Times New Roman"/>
          <w:sz w:val="24"/>
          <w:szCs w:val="24"/>
        </w:rPr>
        <w:t xml:space="preserve"> günlük ortalama kaç saat dijital oyun oynadıkları </w:t>
      </w:r>
      <w:r w:rsidR="00A543FF">
        <w:rPr>
          <w:rFonts w:ascii="Times New Roman" w:hAnsi="Times New Roman"/>
          <w:sz w:val="24"/>
          <w:szCs w:val="24"/>
        </w:rPr>
        <w:t xml:space="preserve">da </w:t>
      </w:r>
      <w:r w:rsidR="00D26B7F" w:rsidRPr="00073956">
        <w:rPr>
          <w:rFonts w:ascii="Times New Roman" w:hAnsi="Times New Roman"/>
          <w:sz w:val="24"/>
          <w:szCs w:val="24"/>
        </w:rPr>
        <w:t xml:space="preserve">betimlenmek istenmiştir. Tablo </w:t>
      </w:r>
      <w:r w:rsidR="00807D81">
        <w:rPr>
          <w:rFonts w:ascii="Times New Roman" w:hAnsi="Times New Roman"/>
          <w:sz w:val="24"/>
          <w:szCs w:val="24"/>
        </w:rPr>
        <w:t>4</w:t>
      </w:r>
      <w:r w:rsidR="00D26B7F" w:rsidRPr="00073956">
        <w:rPr>
          <w:rFonts w:ascii="Times New Roman" w:hAnsi="Times New Roman"/>
          <w:sz w:val="24"/>
          <w:szCs w:val="24"/>
        </w:rPr>
        <w:t xml:space="preserve"> incelendiğinde </w:t>
      </w:r>
      <w:r w:rsidR="00A543FF">
        <w:rPr>
          <w:rFonts w:ascii="Times New Roman" w:hAnsi="Times New Roman"/>
          <w:sz w:val="24"/>
          <w:szCs w:val="24"/>
        </w:rPr>
        <w:t xml:space="preserve">özellikle de </w:t>
      </w:r>
      <w:r w:rsidR="00D26B7F" w:rsidRPr="00073956">
        <w:rPr>
          <w:rFonts w:ascii="Times New Roman" w:hAnsi="Times New Roman"/>
          <w:sz w:val="24"/>
          <w:szCs w:val="24"/>
        </w:rPr>
        <w:t xml:space="preserve">3-4 saat </w:t>
      </w:r>
      <w:r w:rsidR="007820D5">
        <w:rPr>
          <w:rFonts w:ascii="Times New Roman" w:hAnsi="Times New Roman"/>
          <w:sz w:val="24"/>
          <w:szCs w:val="24"/>
        </w:rPr>
        <w:t>oynuyorum diyenlerin %4,</w:t>
      </w:r>
      <w:r w:rsidR="00D26B7F" w:rsidRPr="00073956">
        <w:rPr>
          <w:rFonts w:ascii="Times New Roman" w:hAnsi="Times New Roman"/>
          <w:sz w:val="24"/>
          <w:szCs w:val="24"/>
        </w:rPr>
        <w:t xml:space="preserve">4 (10 kişi), 5-6 saat </w:t>
      </w:r>
      <w:r w:rsidR="007820D5">
        <w:rPr>
          <w:rFonts w:ascii="Times New Roman" w:hAnsi="Times New Roman"/>
          <w:sz w:val="24"/>
          <w:szCs w:val="24"/>
        </w:rPr>
        <w:t>oynuyorum diyenler %1,</w:t>
      </w:r>
      <w:r w:rsidR="00D26B7F" w:rsidRPr="00073956">
        <w:rPr>
          <w:rFonts w:ascii="Times New Roman" w:hAnsi="Times New Roman"/>
          <w:sz w:val="24"/>
          <w:szCs w:val="24"/>
        </w:rPr>
        <w:t>3 (3 kişi), 7 saatten fazla oynuyorum diyenler ise %0</w:t>
      </w:r>
      <w:r w:rsidR="007820D5">
        <w:rPr>
          <w:rFonts w:ascii="Times New Roman" w:hAnsi="Times New Roman"/>
          <w:sz w:val="24"/>
          <w:szCs w:val="24"/>
        </w:rPr>
        <w:t>,</w:t>
      </w:r>
      <w:r w:rsidR="00D26B7F" w:rsidRPr="00073956">
        <w:rPr>
          <w:rFonts w:ascii="Times New Roman" w:hAnsi="Times New Roman"/>
          <w:sz w:val="24"/>
          <w:szCs w:val="24"/>
        </w:rPr>
        <w:t xml:space="preserve">9 (2 kişi) </w:t>
      </w:r>
      <w:r w:rsidR="00A543FF">
        <w:rPr>
          <w:rFonts w:ascii="Times New Roman" w:hAnsi="Times New Roman"/>
          <w:sz w:val="24"/>
          <w:szCs w:val="24"/>
        </w:rPr>
        <w:t>olarak belirlenmiştir</w:t>
      </w:r>
      <w:r w:rsidR="00D26B7F" w:rsidRPr="00073956">
        <w:rPr>
          <w:rFonts w:ascii="Times New Roman" w:hAnsi="Times New Roman"/>
          <w:sz w:val="24"/>
          <w:szCs w:val="24"/>
        </w:rPr>
        <w:t>.</w:t>
      </w:r>
    </w:p>
    <w:p w:rsidR="00296DEC" w:rsidRPr="00073956" w:rsidRDefault="00D26B7F" w:rsidP="007820D5">
      <w:pPr>
        <w:spacing w:after="0"/>
        <w:ind w:firstLine="708"/>
        <w:rPr>
          <w:rFonts w:ascii="Times New Roman" w:hAnsi="Times New Roman"/>
          <w:b/>
          <w:sz w:val="24"/>
          <w:szCs w:val="24"/>
        </w:rPr>
      </w:pPr>
      <w:r w:rsidRPr="00073956">
        <w:rPr>
          <w:rFonts w:ascii="Times New Roman" w:hAnsi="Times New Roman"/>
          <w:b/>
          <w:sz w:val="24"/>
          <w:szCs w:val="24"/>
        </w:rPr>
        <w:t>Çocukların Dijital Oyun Bağımlılık Düzeylerine İlişkin Bulgular</w:t>
      </w:r>
    </w:p>
    <w:p w:rsidR="00CF7447" w:rsidRPr="00EA4DD7" w:rsidRDefault="00D26B7F" w:rsidP="007820D5">
      <w:pPr>
        <w:spacing w:after="0"/>
        <w:ind w:firstLine="708"/>
        <w:rPr>
          <w:rFonts w:ascii="Times New Roman" w:hAnsi="Times New Roman"/>
          <w:b/>
          <w:sz w:val="24"/>
          <w:szCs w:val="24"/>
        </w:rPr>
      </w:pPr>
      <w:r w:rsidRPr="00073956">
        <w:rPr>
          <w:rFonts w:ascii="Times New Roman" w:hAnsi="Times New Roman"/>
          <w:sz w:val="24"/>
          <w:szCs w:val="24"/>
        </w:rPr>
        <w:t>Çalışmanın birinci alt probleminde; özel kolejde okuyan çocukların dijital oyun bağımlılı</w:t>
      </w:r>
      <w:r w:rsidR="00A543FF">
        <w:rPr>
          <w:rFonts w:ascii="Times New Roman" w:hAnsi="Times New Roman"/>
          <w:sz w:val="24"/>
          <w:szCs w:val="24"/>
        </w:rPr>
        <w:t>ğı</w:t>
      </w:r>
      <w:r w:rsidRPr="00073956">
        <w:rPr>
          <w:rFonts w:ascii="Times New Roman" w:hAnsi="Times New Roman"/>
          <w:sz w:val="24"/>
          <w:szCs w:val="24"/>
        </w:rPr>
        <w:t xml:space="preserve"> düzeylerinin belirlenmesi amaçlanmıştır. Bu bağlamda çocukların dijital oyun bağımlılı</w:t>
      </w:r>
      <w:r w:rsidR="00A543FF">
        <w:rPr>
          <w:rFonts w:ascii="Times New Roman" w:hAnsi="Times New Roman"/>
          <w:sz w:val="24"/>
          <w:szCs w:val="24"/>
        </w:rPr>
        <w:t>ğı</w:t>
      </w:r>
      <w:r w:rsidRPr="00073956">
        <w:rPr>
          <w:rFonts w:ascii="Times New Roman" w:hAnsi="Times New Roman"/>
          <w:sz w:val="24"/>
          <w:szCs w:val="24"/>
        </w:rPr>
        <w:t xml:space="preserve"> düzeylerini belirlemek için iki aşamalı kümeleme analizi uygulanmış</w:t>
      </w:r>
      <w:r w:rsidR="00A543FF">
        <w:rPr>
          <w:rFonts w:ascii="Times New Roman" w:hAnsi="Times New Roman"/>
          <w:sz w:val="24"/>
          <w:szCs w:val="24"/>
        </w:rPr>
        <w:t xml:space="preserve"> ve analiz bulguları</w:t>
      </w:r>
      <w:r w:rsidRPr="00073956">
        <w:rPr>
          <w:rFonts w:ascii="Times New Roman" w:hAnsi="Times New Roman"/>
          <w:sz w:val="24"/>
          <w:szCs w:val="24"/>
        </w:rPr>
        <w:t xml:space="preserve"> Tablo </w:t>
      </w:r>
      <w:r w:rsidR="00807D81">
        <w:rPr>
          <w:rFonts w:ascii="Times New Roman" w:hAnsi="Times New Roman"/>
          <w:sz w:val="24"/>
          <w:szCs w:val="24"/>
        </w:rPr>
        <w:t>5’t</w:t>
      </w:r>
      <w:r w:rsidRPr="00073956">
        <w:rPr>
          <w:rFonts w:ascii="Times New Roman" w:hAnsi="Times New Roman"/>
          <w:sz w:val="24"/>
          <w:szCs w:val="24"/>
        </w:rPr>
        <w:t xml:space="preserve">e </w:t>
      </w:r>
      <w:r w:rsidR="00A543FF">
        <w:rPr>
          <w:rFonts w:ascii="Times New Roman" w:hAnsi="Times New Roman"/>
          <w:sz w:val="24"/>
          <w:szCs w:val="24"/>
        </w:rPr>
        <w:t>verilmiştir</w:t>
      </w:r>
      <w:r w:rsidRPr="00073956">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43"/>
        <w:gridCol w:w="973"/>
        <w:gridCol w:w="1765"/>
        <w:gridCol w:w="1742"/>
        <w:gridCol w:w="1722"/>
      </w:tblGrid>
      <w:tr w:rsidR="00A34F58" w:rsidRPr="008F3551" w:rsidTr="00476D30">
        <w:tc>
          <w:tcPr>
            <w:tcW w:w="8720" w:type="dxa"/>
            <w:gridSpan w:val="6"/>
            <w:tcBorders>
              <w:top w:val="nil"/>
              <w:left w:val="nil"/>
              <w:bottom w:val="single" w:sz="4" w:space="0" w:color="auto"/>
              <w:right w:val="nil"/>
            </w:tcBorders>
            <w:shd w:val="clear" w:color="auto" w:fill="auto"/>
          </w:tcPr>
          <w:p w:rsidR="00DC3813" w:rsidRPr="00DC3813" w:rsidRDefault="00A34F58" w:rsidP="00CF7447">
            <w:pPr>
              <w:spacing w:after="0" w:line="240" w:lineRule="auto"/>
              <w:ind w:firstLine="0"/>
              <w:rPr>
                <w:rFonts w:ascii="Times New Roman" w:hAnsi="Times New Roman"/>
                <w:sz w:val="24"/>
                <w:szCs w:val="24"/>
              </w:rPr>
            </w:pPr>
            <w:r w:rsidRPr="00DC3813">
              <w:rPr>
                <w:rFonts w:ascii="Times New Roman" w:hAnsi="Times New Roman"/>
                <w:sz w:val="24"/>
                <w:szCs w:val="24"/>
              </w:rPr>
              <w:t>Tablo</w:t>
            </w:r>
            <w:r w:rsidR="00CF7447" w:rsidRPr="00DC3813">
              <w:rPr>
                <w:rFonts w:ascii="Times New Roman" w:hAnsi="Times New Roman"/>
                <w:sz w:val="24"/>
                <w:szCs w:val="24"/>
              </w:rPr>
              <w:t xml:space="preserve"> </w:t>
            </w:r>
            <w:r w:rsidR="00807D81">
              <w:rPr>
                <w:rFonts w:ascii="Times New Roman" w:hAnsi="Times New Roman"/>
                <w:sz w:val="24"/>
                <w:szCs w:val="24"/>
              </w:rPr>
              <w:t>5</w:t>
            </w:r>
            <w:r w:rsidR="00476D30" w:rsidRPr="00DC3813">
              <w:rPr>
                <w:rFonts w:ascii="Times New Roman" w:hAnsi="Times New Roman"/>
                <w:sz w:val="24"/>
                <w:szCs w:val="24"/>
              </w:rPr>
              <w:t xml:space="preserve">. </w:t>
            </w:r>
          </w:p>
          <w:p w:rsidR="00CE6388" w:rsidRPr="008F3551" w:rsidRDefault="00A34F58" w:rsidP="00CF7447">
            <w:pPr>
              <w:spacing w:after="0" w:line="240" w:lineRule="auto"/>
              <w:ind w:firstLine="0"/>
              <w:rPr>
                <w:rFonts w:ascii="Times New Roman" w:eastAsia="Calibri" w:hAnsi="Times New Roman"/>
                <w:b/>
                <w:i/>
                <w:noProof/>
                <w:sz w:val="20"/>
                <w:szCs w:val="20"/>
                <w:lang w:eastAsia="en-US"/>
              </w:rPr>
            </w:pPr>
            <w:r w:rsidRPr="00DC3813">
              <w:rPr>
                <w:rFonts w:ascii="Times New Roman" w:hAnsi="Times New Roman"/>
                <w:sz w:val="24"/>
                <w:szCs w:val="24"/>
              </w:rPr>
              <w:t>DOBÖ Puanlarını</w:t>
            </w:r>
            <w:r w:rsidR="00396D21">
              <w:rPr>
                <w:rFonts w:ascii="Times New Roman" w:hAnsi="Times New Roman"/>
                <w:sz w:val="24"/>
                <w:szCs w:val="24"/>
              </w:rPr>
              <w:t>n İki Aşamalı Kümeleme Analizi i</w:t>
            </w:r>
            <w:r w:rsidRPr="00DC3813">
              <w:rPr>
                <w:rFonts w:ascii="Times New Roman" w:hAnsi="Times New Roman"/>
                <w:sz w:val="24"/>
                <w:szCs w:val="24"/>
              </w:rPr>
              <w:t>le Gruplandırılması</w:t>
            </w:r>
          </w:p>
        </w:tc>
      </w:tr>
      <w:tr w:rsidR="00D26B7F" w:rsidRPr="008F3551" w:rsidTr="003C16BD">
        <w:tc>
          <w:tcPr>
            <w:tcW w:w="2518" w:type="dxa"/>
            <w:gridSpan w:val="2"/>
            <w:tcBorders>
              <w:top w:val="single" w:sz="4" w:space="0" w:color="auto"/>
              <w:left w:val="nil"/>
              <w:bottom w:val="single" w:sz="4" w:space="0" w:color="auto"/>
              <w:right w:val="nil"/>
            </w:tcBorders>
            <w:shd w:val="clear" w:color="auto" w:fill="auto"/>
          </w:tcPr>
          <w:p w:rsidR="00D26B7F" w:rsidRPr="008F3551" w:rsidRDefault="00D26B7F" w:rsidP="00F71D2C">
            <w:pPr>
              <w:spacing w:after="0" w:line="240" w:lineRule="auto"/>
              <w:ind w:firstLine="0"/>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Kümeleme</w:t>
            </w:r>
          </w:p>
        </w:tc>
        <w:tc>
          <w:tcPr>
            <w:tcW w:w="973" w:type="dxa"/>
            <w:tcBorders>
              <w:top w:val="single" w:sz="4" w:space="0" w:color="auto"/>
              <w:left w:val="nil"/>
              <w:bottom w:val="single" w:sz="4" w:space="0" w:color="auto"/>
              <w:right w:val="nil"/>
            </w:tcBorders>
            <w:shd w:val="clear" w:color="auto" w:fill="auto"/>
          </w:tcPr>
          <w:p w:rsidR="00D26B7F" w:rsidRPr="008F3551" w:rsidRDefault="00A543FF" w:rsidP="00F71D2C">
            <w:pPr>
              <w:spacing w:after="0" w:line="240" w:lineRule="auto"/>
              <w:jc w:val="center"/>
              <w:rPr>
                <w:rFonts w:ascii="Times New Roman" w:eastAsia="Calibri" w:hAnsi="Times New Roman"/>
                <w:noProof/>
                <w:sz w:val="20"/>
                <w:szCs w:val="20"/>
                <w:lang w:eastAsia="en-US"/>
              </w:rPr>
            </w:pPr>
            <w:r>
              <w:rPr>
                <w:rFonts w:ascii="Times New Roman" w:eastAsia="Calibri" w:hAnsi="Times New Roman"/>
                <w:noProof/>
                <w:sz w:val="20"/>
                <w:szCs w:val="20"/>
                <w:lang w:eastAsia="en-US"/>
              </w:rPr>
              <w:t>N</w:t>
            </w:r>
          </w:p>
        </w:tc>
        <w:tc>
          <w:tcPr>
            <w:tcW w:w="1765" w:type="dxa"/>
            <w:tcBorders>
              <w:top w:val="single" w:sz="4" w:space="0" w:color="auto"/>
              <w:left w:val="nil"/>
              <w:bottom w:val="single" w:sz="4" w:space="0" w:color="auto"/>
              <w:right w:val="nil"/>
            </w:tcBorders>
            <w:shd w:val="clear" w:color="auto" w:fill="auto"/>
          </w:tcPr>
          <w:p w:rsidR="00D26B7F" w:rsidRPr="008F3551" w:rsidRDefault="00CE6388"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sz w:val="20"/>
                <w:szCs w:val="20"/>
                <w:lang w:val="en-US"/>
              </w:rPr>
              <w:t>Ort.</w:t>
            </w:r>
          </w:p>
        </w:tc>
        <w:tc>
          <w:tcPr>
            <w:tcW w:w="1742" w:type="dxa"/>
            <w:tcBorders>
              <w:top w:val="single" w:sz="4" w:space="0" w:color="auto"/>
              <w:left w:val="nil"/>
              <w:bottom w:val="single" w:sz="4" w:space="0" w:color="auto"/>
              <w:right w:val="nil"/>
            </w:tcBorders>
            <w:shd w:val="clear" w:color="auto" w:fill="auto"/>
          </w:tcPr>
          <w:p w:rsidR="00D26B7F" w:rsidRPr="008F3551" w:rsidRDefault="00CE6388"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S</w:t>
            </w:r>
          </w:p>
        </w:tc>
        <w:tc>
          <w:tcPr>
            <w:tcW w:w="1722" w:type="dxa"/>
            <w:tcBorders>
              <w:top w:val="single" w:sz="4" w:space="0" w:color="auto"/>
              <w:left w:val="nil"/>
              <w:bottom w:val="single" w:sz="4" w:space="0" w:color="auto"/>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w:t>
            </w:r>
          </w:p>
        </w:tc>
      </w:tr>
      <w:tr w:rsidR="00D26B7F" w:rsidRPr="008F3551" w:rsidTr="003C16BD">
        <w:tc>
          <w:tcPr>
            <w:tcW w:w="2518" w:type="dxa"/>
            <w:gridSpan w:val="2"/>
            <w:tcBorders>
              <w:top w:val="single" w:sz="4" w:space="0" w:color="auto"/>
              <w:left w:val="nil"/>
              <w:bottom w:val="nil"/>
              <w:right w:val="nil"/>
            </w:tcBorders>
            <w:shd w:val="clear" w:color="auto" w:fill="auto"/>
          </w:tcPr>
          <w:p w:rsidR="00D26B7F" w:rsidRPr="008F3551" w:rsidRDefault="00D26B7F" w:rsidP="00F71D2C">
            <w:pPr>
              <w:spacing w:after="0" w:line="240" w:lineRule="auto"/>
              <w:ind w:firstLine="0"/>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Bağımlı Olmayan Grup</w:t>
            </w:r>
          </w:p>
          <w:p w:rsidR="00D26B7F" w:rsidRPr="008F3551" w:rsidRDefault="00D26B7F" w:rsidP="00F71D2C">
            <w:pPr>
              <w:spacing w:after="0" w:line="240" w:lineRule="auto"/>
              <w:ind w:firstLine="0"/>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Risk Grubu</w:t>
            </w:r>
          </w:p>
        </w:tc>
        <w:tc>
          <w:tcPr>
            <w:tcW w:w="973" w:type="dxa"/>
            <w:tcBorders>
              <w:top w:val="single" w:sz="4" w:space="0" w:color="auto"/>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92</w:t>
            </w:r>
          </w:p>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99</w:t>
            </w:r>
          </w:p>
        </w:tc>
        <w:tc>
          <w:tcPr>
            <w:tcW w:w="1765" w:type="dxa"/>
            <w:tcBorders>
              <w:top w:val="single" w:sz="4" w:space="0" w:color="auto"/>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44.31</w:t>
            </w:r>
          </w:p>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81.61</w:t>
            </w:r>
          </w:p>
        </w:tc>
        <w:tc>
          <w:tcPr>
            <w:tcW w:w="1742" w:type="dxa"/>
            <w:tcBorders>
              <w:top w:val="single" w:sz="4" w:space="0" w:color="auto"/>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8.30</w:t>
            </w:r>
          </w:p>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11.89</w:t>
            </w:r>
          </w:p>
        </w:tc>
        <w:tc>
          <w:tcPr>
            <w:tcW w:w="1722" w:type="dxa"/>
            <w:tcBorders>
              <w:top w:val="single" w:sz="4" w:space="0" w:color="auto"/>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40.9</w:t>
            </w:r>
          </w:p>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44</w:t>
            </w:r>
          </w:p>
        </w:tc>
      </w:tr>
      <w:tr w:rsidR="00D26B7F" w:rsidRPr="008F3551" w:rsidTr="007C39CD">
        <w:tc>
          <w:tcPr>
            <w:tcW w:w="2518" w:type="dxa"/>
            <w:gridSpan w:val="2"/>
            <w:tcBorders>
              <w:top w:val="nil"/>
              <w:left w:val="nil"/>
              <w:bottom w:val="nil"/>
              <w:right w:val="nil"/>
            </w:tcBorders>
            <w:shd w:val="clear" w:color="auto" w:fill="auto"/>
          </w:tcPr>
          <w:p w:rsidR="00D26B7F" w:rsidRPr="008F3551" w:rsidRDefault="00D26B7F" w:rsidP="00F71D2C">
            <w:pPr>
              <w:spacing w:after="0" w:line="240" w:lineRule="auto"/>
              <w:ind w:firstLine="0"/>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Bağımlı Grup</w:t>
            </w:r>
          </w:p>
        </w:tc>
        <w:tc>
          <w:tcPr>
            <w:tcW w:w="973" w:type="dxa"/>
            <w:tcBorders>
              <w:top w:val="nil"/>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34</w:t>
            </w:r>
          </w:p>
        </w:tc>
        <w:tc>
          <w:tcPr>
            <w:tcW w:w="1765" w:type="dxa"/>
            <w:tcBorders>
              <w:top w:val="nil"/>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123.85</w:t>
            </w:r>
          </w:p>
        </w:tc>
        <w:tc>
          <w:tcPr>
            <w:tcW w:w="1742" w:type="dxa"/>
            <w:tcBorders>
              <w:top w:val="nil"/>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12.76</w:t>
            </w:r>
          </w:p>
        </w:tc>
        <w:tc>
          <w:tcPr>
            <w:tcW w:w="1722" w:type="dxa"/>
            <w:tcBorders>
              <w:top w:val="nil"/>
              <w:left w:val="nil"/>
              <w:bottom w:val="nil"/>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15.1</w:t>
            </w:r>
          </w:p>
        </w:tc>
      </w:tr>
      <w:tr w:rsidR="00D26B7F" w:rsidRPr="008F3551" w:rsidTr="003C16BD">
        <w:tc>
          <w:tcPr>
            <w:tcW w:w="1775" w:type="dxa"/>
            <w:tcBorders>
              <w:top w:val="single" w:sz="4" w:space="0" w:color="auto"/>
              <w:left w:val="nil"/>
              <w:bottom w:val="single" w:sz="4" w:space="0" w:color="auto"/>
              <w:right w:val="nil"/>
            </w:tcBorders>
            <w:shd w:val="clear" w:color="auto" w:fill="auto"/>
          </w:tcPr>
          <w:p w:rsidR="00D26B7F" w:rsidRPr="008F3551" w:rsidRDefault="007C39CD" w:rsidP="00F71D2C">
            <w:pPr>
              <w:spacing w:after="0" w:line="240" w:lineRule="auto"/>
              <w:ind w:firstLine="0"/>
              <w:rPr>
                <w:rFonts w:ascii="Times New Roman" w:eastAsia="Calibri" w:hAnsi="Times New Roman"/>
                <w:noProof/>
                <w:sz w:val="20"/>
                <w:szCs w:val="20"/>
                <w:lang w:eastAsia="en-US"/>
              </w:rPr>
            </w:pPr>
            <w:r>
              <w:rPr>
                <w:rFonts w:ascii="Times New Roman" w:eastAsia="Calibri" w:hAnsi="Times New Roman"/>
                <w:noProof/>
                <w:sz w:val="20"/>
                <w:szCs w:val="20"/>
                <w:lang w:eastAsia="en-US"/>
              </w:rPr>
              <w:t xml:space="preserve">     </w:t>
            </w:r>
            <w:r w:rsidR="00D26B7F" w:rsidRPr="008F3551">
              <w:rPr>
                <w:rFonts w:ascii="Times New Roman" w:eastAsia="Calibri" w:hAnsi="Times New Roman"/>
                <w:noProof/>
                <w:sz w:val="20"/>
                <w:szCs w:val="20"/>
                <w:lang w:eastAsia="en-US"/>
              </w:rPr>
              <w:t>T</w:t>
            </w:r>
            <w:r w:rsidR="002333BD" w:rsidRPr="008F3551">
              <w:rPr>
                <w:rFonts w:ascii="Times New Roman" w:eastAsia="Calibri" w:hAnsi="Times New Roman"/>
                <w:noProof/>
                <w:sz w:val="20"/>
                <w:szCs w:val="20"/>
                <w:lang w:eastAsia="en-US"/>
              </w:rPr>
              <w:t>oplam</w:t>
            </w:r>
          </w:p>
        </w:tc>
        <w:tc>
          <w:tcPr>
            <w:tcW w:w="1716" w:type="dxa"/>
            <w:gridSpan w:val="2"/>
            <w:tcBorders>
              <w:top w:val="single" w:sz="4" w:space="0" w:color="auto"/>
              <w:left w:val="nil"/>
              <w:bottom w:val="single" w:sz="4" w:space="0" w:color="auto"/>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 xml:space="preserve">             225</w:t>
            </w:r>
          </w:p>
        </w:tc>
        <w:tc>
          <w:tcPr>
            <w:tcW w:w="1765" w:type="dxa"/>
            <w:tcBorders>
              <w:top w:val="single" w:sz="4" w:space="0" w:color="auto"/>
              <w:left w:val="nil"/>
              <w:bottom w:val="single" w:sz="4" w:space="0" w:color="auto"/>
              <w:right w:val="nil"/>
            </w:tcBorders>
            <w:shd w:val="clear" w:color="auto" w:fill="auto"/>
          </w:tcPr>
          <w:p w:rsidR="00D26B7F" w:rsidRPr="008F3551" w:rsidRDefault="00D26B7F" w:rsidP="00F71D2C">
            <w:pPr>
              <w:spacing w:after="0" w:line="240" w:lineRule="auto"/>
              <w:rPr>
                <w:rFonts w:ascii="Times New Roman" w:eastAsia="Calibri" w:hAnsi="Times New Roman"/>
                <w:noProof/>
                <w:sz w:val="20"/>
                <w:szCs w:val="20"/>
                <w:lang w:eastAsia="en-US"/>
              </w:rPr>
            </w:pPr>
          </w:p>
        </w:tc>
        <w:tc>
          <w:tcPr>
            <w:tcW w:w="1742" w:type="dxa"/>
            <w:tcBorders>
              <w:top w:val="single" w:sz="4" w:space="0" w:color="auto"/>
              <w:left w:val="nil"/>
              <w:bottom w:val="single" w:sz="4" w:space="0" w:color="auto"/>
              <w:right w:val="nil"/>
            </w:tcBorders>
            <w:shd w:val="clear" w:color="auto" w:fill="auto"/>
          </w:tcPr>
          <w:p w:rsidR="00D26B7F" w:rsidRPr="008F3551" w:rsidRDefault="00D26B7F" w:rsidP="00F71D2C">
            <w:pPr>
              <w:spacing w:after="0" w:line="240" w:lineRule="auto"/>
              <w:rPr>
                <w:rFonts w:ascii="Times New Roman" w:eastAsia="Calibri" w:hAnsi="Times New Roman"/>
                <w:noProof/>
                <w:sz w:val="20"/>
                <w:szCs w:val="20"/>
                <w:lang w:eastAsia="en-US"/>
              </w:rPr>
            </w:pPr>
          </w:p>
        </w:tc>
        <w:tc>
          <w:tcPr>
            <w:tcW w:w="1722" w:type="dxa"/>
            <w:tcBorders>
              <w:top w:val="single" w:sz="4" w:space="0" w:color="auto"/>
              <w:left w:val="nil"/>
              <w:bottom w:val="single" w:sz="4" w:space="0" w:color="auto"/>
              <w:right w:val="nil"/>
            </w:tcBorders>
            <w:shd w:val="clear" w:color="auto" w:fill="auto"/>
          </w:tcPr>
          <w:p w:rsidR="00D26B7F" w:rsidRPr="008F3551" w:rsidRDefault="00D26B7F" w:rsidP="00F71D2C">
            <w:pPr>
              <w:spacing w:after="0" w:line="240" w:lineRule="auto"/>
              <w:jc w:val="center"/>
              <w:rPr>
                <w:rFonts w:ascii="Times New Roman" w:eastAsia="Calibri" w:hAnsi="Times New Roman"/>
                <w:noProof/>
                <w:sz w:val="20"/>
                <w:szCs w:val="20"/>
                <w:lang w:eastAsia="en-US"/>
              </w:rPr>
            </w:pPr>
            <w:r w:rsidRPr="008F3551">
              <w:rPr>
                <w:rFonts w:ascii="Times New Roman" w:eastAsia="Calibri" w:hAnsi="Times New Roman"/>
                <w:noProof/>
                <w:sz w:val="20"/>
                <w:szCs w:val="20"/>
                <w:lang w:eastAsia="en-US"/>
              </w:rPr>
              <w:t>100</w:t>
            </w:r>
          </w:p>
        </w:tc>
      </w:tr>
    </w:tbl>
    <w:p w:rsidR="006F4FA2" w:rsidRDefault="006F4FA2" w:rsidP="00DB4AD6">
      <w:pPr>
        <w:spacing w:after="0"/>
        <w:rPr>
          <w:rFonts w:ascii="Times New Roman" w:hAnsi="Times New Roman"/>
          <w:sz w:val="20"/>
          <w:szCs w:val="20"/>
        </w:rPr>
      </w:pPr>
    </w:p>
    <w:p w:rsidR="0086504F" w:rsidRDefault="00D26B7F" w:rsidP="0086504F">
      <w:pPr>
        <w:spacing w:after="0"/>
        <w:ind w:firstLine="708"/>
        <w:rPr>
          <w:rFonts w:ascii="Times New Roman" w:hAnsi="Times New Roman"/>
          <w:sz w:val="24"/>
          <w:szCs w:val="24"/>
        </w:rPr>
      </w:pPr>
      <w:r w:rsidRPr="00073956">
        <w:rPr>
          <w:rFonts w:ascii="Times New Roman" w:hAnsi="Times New Roman"/>
          <w:sz w:val="24"/>
          <w:szCs w:val="24"/>
        </w:rPr>
        <w:lastRenderedPageBreak/>
        <w:t xml:space="preserve">Tablo </w:t>
      </w:r>
      <w:r w:rsidR="00807D81">
        <w:rPr>
          <w:rFonts w:ascii="Times New Roman" w:hAnsi="Times New Roman"/>
          <w:sz w:val="24"/>
          <w:szCs w:val="24"/>
        </w:rPr>
        <w:t>5’te</w:t>
      </w:r>
      <w:r w:rsidRPr="00073956">
        <w:rPr>
          <w:rFonts w:ascii="Times New Roman" w:hAnsi="Times New Roman"/>
          <w:sz w:val="24"/>
          <w:szCs w:val="24"/>
        </w:rPr>
        <w:t xml:space="preserve"> görüldüğü üzere çalışma örneklemi bağımlılık </w:t>
      </w:r>
      <w:r w:rsidR="00A543FF">
        <w:rPr>
          <w:rFonts w:ascii="Times New Roman" w:hAnsi="Times New Roman"/>
          <w:sz w:val="24"/>
          <w:szCs w:val="24"/>
        </w:rPr>
        <w:t xml:space="preserve">puanları üzerinden </w:t>
      </w:r>
      <w:r w:rsidRPr="00073956">
        <w:rPr>
          <w:rFonts w:ascii="Times New Roman" w:hAnsi="Times New Roman"/>
          <w:sz w:val="24"/>
          <w:szCs w:val="24"/>
        </w:rPr>
        <w:t>üç gruba</w:t>
      </w:r>
      <w:r w:rsidR="00A543FF">
        <w:rPr>
          <w:rFonts w:ascii="Times New Roman" w:hAnsi="Times New Roman"/>
          <w:sz w:val="24"/>
          <w:szCs w:val="24"/>
        </w:rPr>
        <w:t>/kümeye</w:t>
      </w:r>
      <w:r w:rsidRPr="00073956">
        <w:rPr>
          <w:rFonts w:ascii="Times New Roman" w:hAnsi="Times New Roman"/>
          <w:sz w:val="24"/>
          <w:szCs w:val="24"/>
        </w:rPr>
        <w:t xml:space="preserve"> ayrıl</w:t>
      </w:r>
      <w:r w:rsidR="00A543FF">
        <w:rPr>
          <w:rFonts w:ascii="Times New Roman" w:hAnsi="Times New Roman"/>
          <w:sz w:val="24"/>
          <w:szCs w:val="24"/>
        </w:rPr>
        <w:t>mıştır</w:t>
      </w:r>
      <w:r w:rsidRPr="00073956">
        <w:rPr>
          <w:rFonts w:ascii="Times New Roman" w:hAnsi="Times New Roman"/>
          <w:sz w:val="24"/>
          <w:szCs w:val="24"/>
        </w:rPr>
        <w:t xml:space="preserve">. </w:t>
      </w:r>
      <w:r w:rsidR="00A543FF">
        <w:rPr>
          <w:rFonts w:ascii="Times New Roman" w:hAnsi="Times New Roman"/>
          <w:sz w:val="24"/>
          <w:szCs w:val="24"/>
        </w:rPr>
        <w:t xml:space="preserve">Bu bağlamda, </w:t>
      </w:r>
      <w:r w:rsidRPr="00073956">
        <w:rPr>
          <w:rFonts w:ascii="Times New Roman" w:hAnsi="Times New Roman"/>
          <w:sz w:val="24"/>
          <w:szCs w:val="24"/>
        </w:rPr>
        <w:t>bağımlı olmayan grup</w:t>
      </w:r>
      <w:r w:rsidR="00A543FF">
        <w:rPr>
          <w:rFonts w:ascii="Times New Roman" w:hAnsi="Times New Roman"/>
          <w:sz w:val="24"/>
          <w:szCs w:val="24"/>
        </w:rPr>
        <w:t>ta</w:t>
      </w:r>
      <w:r w:rsidRPr="00073956">
        <w:rPr>
          <w:rFonts w:ascii="Times New Roman" w:hAnsi="Times New Roman"/>
          <w:sz w:val="24"/>
          <w:szCs w:val="24"/>
        </w:rPr>
        <w:t xml:space="preserve"> 92 (%</w:t>
      </w:r>
      <w:r w:rsidR="0086504F" w:rsidRPr="00073956">
        <w:rPr>
          <w:rFonts w:ascii="Times New Roman" w:hAnsi="Times New Roman"/>
          <w:sz w:val="24"/>
          <w:szCs w:val="24"/>
        </w:rPr>
        <w:t>40,9</w:t>
      </w:r>
      <w:r w:rsidRPr="00073956">
        <w:rPr>
          <w:rFonts w:ascii="Times New Roman" w:hAnsi="Times New Roman"/>
          <w:sz w:val="24"/>
          <w:szCs w:val="24"/>
        </w:rPr>
        <w:t>)</w:t>
      </w:r>
      <w:r w:rsidR="00A543FF">
        <w:rPr>
          <w:rFonts w:ascii="Times New Roman" w:hAnsi="Times New Roman"/>
          <w:sz w:val="24"/>
          <w:szCs w:val="24"/>
        </w:rPr>
        <w:t xml:space="preserve">, bağımlılık </w:t>
      </w:r>
      <w:r w:rsidRPr="00073956">
        <w:rPr>
          <w:rFonts w:ascii="Times New Roman" w:hAnsi="Times New Roman"/>
          <w:sz w:val="24"/>
          <w:szCs w:val="24"/>
        </w:rPr>
        <w:t>risk</w:t>
      </w:r>
      <w:r w:rsidR="00A543FF">
        <w:rPr>
          <w:rFonts w:ascii="Times New Roman" w:hAnsi="Times New Roman"/>
          <w:sz w:val="24"/>
          <w:szCs w:val="24"/>
        </w:rPr>
        <w:t>i taşıyan</w:t>
      </w:r>
      <w:r w:rsidRPr="00073956">
        <w:rPr>
          <w:rFonts w:ascii="Times New Roman" w:hAnsi="Times New Roman"/>
          <w:sz w:val="24"/>
          <w:szCs w:val="24"/>
        </w:rPr>
        <w:t xml:space="preserve"> gru</w:t>
      </w:r>
      <w:r w:rsidR="00A543FF">
        <w:rPr>
          <w:rFonts w:ascii="Times New Roman" w:hAnsi="Times New Roman"/>
          <w:sz w:val="24"/>
          <w:szCs w:val="24"/>
        </w:rPr>
        <w:t>pta</w:t>
      </w:r>
      <w:r w:rsidRPr="00073956">
        <w:rPr>
          <w:rFonts w:ascii="Times New Roman" w:hAnsi="Times New Roman"/>
          <w:sz w:val="24"/>
          <w:szCs w:val="24"/>
        </w:rPr>
        <w:t xml:space="preserve"> 99 (%44) </w:t>
      </w:r>
      <w:r w:rsidR="00A543FF">
        <w:rPr>
          <w:rFonts w:ascii="Times New Roman" w:hAnsi="Times New Roman"/>
          <w:sz w:val="24"/>
          <w:szCs w:val="24"/>
        </w:rPr>
        <w:t xml:space="preserve">ve </w:t>
      </w:r>
      <w:r w:rsidRPr="00073956">
        <w:rPr>
          <w:rFonts w:ascii="Times New Roman" w:hAnsi="Times New Roman"/>
          <w:sz w:val="24"/>
          <w:szCs w:val="24"/>
        </w:rPr>
        <w:t>bağımlı grup</w:t>
      </w:r>
      <w:r w:rsidR="00A543FF">
        <w:rPr>
          <w:rFonts w:ascii="Times New Roman" w:hAnsi="Times New Roman"/>
          <w:sz w:val="24"/>
          <w:szCs w:val="24"/>
        </w:rPr>
        <w:t>ta ise</w:t>
      </w:r>
      <w:r w:rsidRPr="00073956">
        <w:rPr>
          <w:rFonts w:ascii="Times New Roman" w:hAnsi="Times New Roman"/>
          <w:sz w:val="24"/>
          <w:szCs w:val="24"/>
        </w:rPr>
        <w:t xml:space="preserve"> 34 (%</w:t>
      </w:r>
      <w:r w:rsidR="0086504F" w:rsidRPr="00073956">
        <w:rPr>
          <w:rFonts w:ascii="Times New Roman" w:hAnsi="Times New Roman"/>
          <w:sz w:val="24"/>
          <w:szCs w:val="24"/>
        </w:rPr>
        <w:t>15,1</w:t>
      </w:r>
      <w:r w:rsidRPr="00073956">
        <w:rPr>
          <w:rFonts w:ascii="Times New Roman" w:hAnsi="Times New Roman"/>
          <w:sz w:val="24"/>
          <w:szCs w:val="24"/>
        </w:rPr>
        <w:t xml:space="preserve">) </w:t>
      </w:r>
      <w:r w:rsidR="00BB5DCE">
        <w:rPr>
          <w:rFonts w:ascii="Times New Roman" w:hAnsi="Times New Roman"/>
          <w:sz w:val="24"/>
          <w:szCs w:val="24"/>
        </w:rPr>
        <w:t>çocuk</w:t>
      </w:r>
      <w:r w:rsidR="00353EB0">
        <w:rPr>
          <w:rFonts w:ascii="Times New Roman" w:hAnsi="Times New Roman"/>
          <w:sz w:val="24"/>
          <w:szCs w:val="24"/>
        </w:rPr>
        <w:t xml:space="preserve"> yer almıştır</w:t>
      </w:r>
      <w:r w:rsidRPr="00073956">
        <w:rPr>
          <w:rFonts w:ascii="Times New Roman" w:hAnsi="Times New Roman"/>
          <w:sz w:val="24"/>
          <w:szCs w:val="24"/>
        </w:rPr>
        <w:t>.</w:t>
      </w:r>
    </w:p>
    <w:p w:rsidR="00F10675" w:rsidRDefault="00D26B7F" w:rsidP="00F10675">
      <w:pPr>
        <w:ind w:firstLine="708"/>
        <w:rPr>
          <w:rFonts w:ascii="Times New Roman" w:hAnsi="Times New Roman"/>
          <w:sz w:val="24"/>
          <w:szCs w:val="24"/>
        </w:rPr>
      </w:pPr>
      <w:r w:rsidRPr="00073956">
        <w:rPr>
          <w:rFonts w:ascii="Times New Roman" w:hAnsi="Times New Roman"/>
          <w:sz w:val="24"/>
          <w:szCs w:val="24"/>
        </w:rPr>
        <w:t xml:space="preserve">Birinci grubu oluşturan bağımlı olmayan gruptaki </w:t>
      </w:r>
      <w:r w:rsidR="00BB5DCE">
        <w:rPr>
          <w:rFonts w:ascii="Times New Roman" w:hAnsi="Times New Roman"/>
          <w:sz w:val="24"/>
          <w:szCs w:val="24"/>
        </w:rPr>
        <w:t>çocuklar</w:t>
      </w:r>
      <w:r w:rsidRPr="00073956">
        <w:rPr>
          <w:rFonts w:ascii="Times New Roman" w:hAnsi="Times New Roman"/>
          <w:sz w:val="24"/>
          <w:szCs w:val="24"/>
        </w:rPr>
        <w:t xml:space="preserve"> DOBÖ ölçeğindeki göstergelerin çoğunu karşılamadığı, buna karşın üçüncü grubu oluşturan bağımlı grubun ise ölçekteki göstergelerin birçoğunu karşıladığı söylenebilir. İkinci grupta yer alan risk grubundaki </w:t>
      </w:r>
      <w:r w:rsidR="00BB5DCE">
        <w:rPr>
          <w:rFonts w:ascii="Times New Roman" w:hAnsi="Times New Roman"/>
          <w:sz w:val="24"/>
          <w:szCs w:val="24"/>
        </w:rPr>
        <w:t>çocuklar</w:t>
      </w:r>
      <w:r w:rsidRPr="00073956">
        <w:rPr>
          <w:rFonts w:ascii="Times New Roman" w:hAnsi="Times New Roman"/>
          <w:sz w:val="24"/>
          <w:szCs w:val="24"/>
        </w:rPr>
        <w:t xml:space="preserve"> ise DOBÖ ölçeğindeki göstergelerin bir kısmını karşılamakla beraber bir kısmını da karşılamadığı </w:t>
      </w:r>
      <w:r w:rsidR="00353EB0">
        <w:rPr>
          <w:rFonts w:ascii="Times New Roman" w:hAnsi="Times New Roman"/>
          <w:sz w:val="24"/>
          <w:szCs w:val="24"/>
        </w:rPr>
        <w:t>şeklinde yorumlanabilir</w:t>
      </w:r>
      <w:r w:rsidRPr="00073956">
        <w:rPr>
          <w:rFonts w:ascii="Times New Roman" w:hAnsi="Times New Roman"/>
          <w:sz w:val="24"/>
          <w:szCs w:val="24"/>
        </w:rPr>
        <w:t>.</w:t>
      </w:r>
    </w:p>
    <w:p w:rsidR="00D26B7F" w:rsidRPr="00073956" w:rsidRDefault="00D26B7F" w:rsidP="00F10675">
      <w:pPr>
        <w:spacing w:after="0"/>
        <w:ind w:firstLine="708"/>
        <w:rPr>
          <w:rFonts w:ascii="Times New Roman" w:hAnsi="Times New Roman"/>
          <w:b/>
          <w:sz w:val="24"/>
          <w:szCs w:val="24"/>
        </w:rPr>
      </w:pPr>
      <w:r w:rsidRPr="00073956">
        <w:rPr>
          <w:rFonts w:ascii="Times New Roman" w:hAnsi="Times New Roman"/>
          <w:b/>
          <w:sz w:val="24"/>
          <w:szCs w:val="24"/>
        </w:rPr>
        <w:t>Aile</w:t>
      </w:r>
      <w:r w:rsidR="00173D2F">
        <w:rPr>
          <w:rFonts w:ascii="Times New Roman" w:hAnsi="Times New Roman"/>
          <w:b/>
          <w:sz w:val="24"/>
          <w:szCs w:val="24"/>
        </w:rPr>
        <w:t xml:space="preserve"> Profillerine</w:t>
      </w:r>
      <w:r w:rsidRPr="00073956">
        <w:rPr>
          <w:rFonts w:ascii="Times New Roman" w:hAnsi="Times New Roman"/>
          <w:b/>
          <w:sz w:val="24"/>
          <w:szCs w:val="24"/>
        </w:rPr>
        <w:t xml:space="preserve"> İlişkin Bulgular</w:t>
      </w:r>
    </w:p>
    <w:p w:rsidR="00187B16" w:rsidRDefault="000365C9" w:rsidP="007324AE">
      <w:pPr>
        <w:tabs>
          <w:tab w:val="left" w:pos="252"/>
        </w:tabs>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C1D34">
        <w:rPr>
          <w:rFonts w:ascii="Times New Roman" w:eastAsia="Calibri" w:hAnsi="Times New Roman"/>
          <w:sz w:val="24"/>
          <w:szCs w:val="24"/>
          <w:lang w:eastAsia="en-US"/>
        </w:rPr>
        <w:t xml:space="preserve">Yarı </w:t>
      </w:r>
      <w:r w:rsidR="00D26B7F" w:rsidRPr="00073956">
        <w:rPr>
          <w:rFonts w:ascii="Times New Roman" w:eastAsia="Calibri" w:hAnsi="Times New Roman"/>
          <w:sz w:val="24"/>
          <w:szCs w:val="24"/>
          <w:lang w:eastAsia="en-US"/>
        </w:rPr>
        <w:t xml:space="preserve">yapılandırılmış görüşmeler sonucu metne aktarılan ses kayıtları içerik analizi yöntemi ile değerlendirilmiştir. İlk olarak alt temalar ortaya çıkartılmış, ardından ana temalar oluşturulmuştur. Ana temalar </w:t>
      </w:r>
      <w:r w:rsidR="00D26B7F" w:rsidRPr="00073956">
        <w:rPr>
          <w:rFonts w:ascii="Times New Roman" w:eastAsia="Calibri" w:hAnsi="Times New Roman"/>
          <w:i/>
          <w:sz w:val="24"/>
          <w:szCs w:val="24"/>
          <w:lang w:eastAsia="en-US"/>
        </w:rPr>
        <w:t>Aile Yapısı, Aile İçi İletişim</w:t>
      </w:r>
      <w:r w:rsidR="00D26B7F" w:rsidRPr="00073956">
        <w:rPr>
          <w:rFonts w:ascii="Times New Roman" w:eastAsia="Calibri" w:hAnsi="Times New Roman"/>
          <w:sz w:val="24"/>
          <w:szCs w:val="24"/>
          <w:lang w:eastAsia="en-US"/>
        </w:rPr>
        <w:t xml:space="preserve"> ve </w:t>
      </w:r>
      <w:r w:rsidR="00D26B7F" w:rsidRPr="00073956">
        <w:rPr>
          <w:rFonts w:ascii="Times New Roman" w:eastAsia="Calibri" w:hAnsi="Times New Roman"/>
          <w:i/>
          <w:sz w:val="24"/>
          <w:szCs w:val="24"/>
          <w:lang w:eastAsia="en-US"/>
        </w:rPr>
        <w:t>Dijital Oyun</w:t>
      </w:r>
      <w:r w:rsidR="00D26B7F" w:rsidRPr="00073956">
        <w:rPr>
          <w:rFonts w:ascii="Times New Roman" w:eastAsia="Calibri" w:hAnsi="Times New Roman"/>
          <w:sz w:val="24"/>
          <w:szCs w:val="24"/>
          <w:lang w:eastAsia="en-US"/>
        </w:rPr>
        <w:t xml:space="preserve"> başlıkları şeklinde belirlenmiştir. Çocukları dijital oyun bağımlısı olan ebeveyn grubu ile çocukları dijital oyun bağımlısı olmayan ebeveyn grubu ile yapılan görüşmeler sonucu ortaya çıkarılan ana tema ve alt temalar </w:t>
      </w:r>
      <w:r w:rsidR="00B5790B" w:rsidRPr="00073956">
        <w:rPr>
          <w:rFonts w:ascii="Times New Roman" w:eastAsia="Calibri" w:hAnsi="Times New Roman"/>
          <w:sz w:val="24"/>
          <w:szCs w:val="24"/>
          <w:lang w:eastAsia="en-US"/>
        </w:rPr>
        <w:t>Şekil 1</w:t>
      </w:r>
      <w:r w:rsidR="00D26B7F" w:rsidRPr="00073956">
        <w:rPr>
          <w:rFonts w:ascii="Times New Roman" w:eastAsia="Calibri" w:hAnsi="Times New Roman"/>
          <w:sz w:val="24"/>
          <w:szCs w:val="24"/>
          <w:lang w:eastAsia="en-US"/>
        </w:rPr>
        <w:t>’</w:t>
      </w:r>
      <w:r w:rsidR="00B5790B" w:rsidRPr="00073956">
        <w:rPr>
          <w:rFonts w:ascii="Times New Roman" w:eastAsia="Calibri" w:hAnsi="Times New Roman"/>
          <w:sz w:val="24"/>
          <w:szCs w:val="24"/>
          <w:lang w:eastAsia="en-US"/>
        </w:rPr>
        <w:t>d</w:t>
      </w:r>
      <w:r w:rsidR="00D26B7F" w:rsidRPr="00073956">
        <w:rPr>
          <w:rFonts w:ascii="Times New Roman" w:eastAsia="Calibri" w:hAnsi="Times New Roman"/>
          <w:sz w:val="24"/>
          <w:szCs w:val="24"/>
          <w:lang w:eastAsia="en-US"/>
        </w:rPr>
        <w:t>e gösterilmiştir.</w:t>
      </w:r>
      <w:r w:rsidR="00EC7319" w:rsidRPr="00073956">
        <w:rPr>
          <w:rFonts w:ascii="Times New Roman" w:eastAsia="Calibri" w:hAnsi="Times New Roman"/>
          <w:sz w:val="24"/>
          <w:szCs w:val="24"/>
          <w:lang w:eastAsia="en-US"/>
        </w:rPr>
        <w:t xml:space="preserve"> Her ne kadar bu temalar çok kesin çizgiler ile gruplar arasında belirleyici olmasa da, bazı yorumların yapılabilmesi açısından bu genellemeler önemli görülmektedir.</w:t>
      </w:r>
    </w:p>
    <w:p w:rsidR="00B17124" w:rsidRPr="00073956" w:rsidRDefault="00B17124" w:rsidP="007324AE">
      <w:pPr>
        <w:tabs>
          <w:tab w:val="left" w:pos="252"/>
        </w:tabs>
        <w:ind w:firstLine="0"/>
        <w:rPr>
          <w:rFonts w:ascii="Times New Roman" w:eastAsia="Calibri" w:hAnsi="Times New Roman"/>
          <w:sz w:val="24"/>
          <w:szCs w:val="24"/>
          <w:lang w:eastAsia="en-US"/>
        </w:rPr>
      </w:pPr>
      <w:r>
        <w:rPr>
          <w:noProof/>
        </w:rPr>
        <w:drawing>
          <wp:inline distT="0" distB="0" distL="0" distR="0" wp14:anchorId="4ABF0E16" wp14:editId="1E8C30AB">
            <wp:extent cx="5731510" cy="3719178"/>
            <wp:effectExtent l="0" t="0" r="2540" b="0"/>
            <wp:docPr id="3" name="Resim 3" descr="C:\Users\antilop\Desktop\yyudergi\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lop\Desktop\yyudergi\Ekran Alıntıs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19178"/>
                    </a:xfrm>
                    <a:prstGeom prst="rect">
                      <a:avLst/>
                    </a:prstGeom>
                    <a:noFill/>
                    <a:ln>
                      <a:noFill/>
                    </a:ln>
                  </pic:spPr>
                </pic:pic>
              </a:graphicData>
            </a:graphic>
          </wp:inline>
        </w:drawing>
      </w:r>
    </w:p>
    <w:p w:rsidR="006E7158" w:rsidRDefault="006F4FA2" w:rsidP="00F10675">
      <w:pPr>
        <w:autoSpaceDE w:val="0"/>
        <w:autoSpaceDN w:val="0"/>
        <w:adjustRightInd w:val="0"/>
        <w:spacing w:after="0" w:line="480" w:lineRule="auto"/>
        <w:ind w:firstLine="0"/>
        <w:rPr>
          <w:rFonts w:ascii="Times New Roman" w:hAnsi="Times New Roman"/>
          <w:b/>
          <w:sz w:val="20"/>
          <w:szCs w:val="20"/>
        </w:rPr>
      </w:pPr>
      <w:r w:rsidRPr="0086504F">
        <w:rPr>
          <w:rFonts w:ascii="Times New Roman" w:hAnsi="Times New Roman"/>
          <w:sz w:val="24"/>
          <w:szCs w:val="24"/>
        </w:rPr>
        <w:lastRenderedPageBreak/>
        <w:t>Şekil 1</w:t>
      </w:r>
      <w:r w:rsidRPr="0086504F">
        <w:rPr>
          <w:rFonts w:ascii="Times New Roman" w:hAnsi="Times New Roman"/>
          <w:b/>
          <w:sz w:val="24"/>
          <w:szCs w:val="24"/>
        </w:rPr>
        <w:t>.</w:t>
      </w:r>
      <w:r w:rsidRPr="0086504F">
        <w:rPr>
          <w:rFonts w:ascii="Times New Roman" w:hAnsi="Times New Roman"/>
          <w:sz w:val="24"/>
          <w:szCs w:val="24"/>
        </w:rPr>
        <w:t>Görüşmeler Sonucu Ortaya Çıkan Ana Tema ve Alt Temalar.</w:t>
      </w:r>
    </w:p>
    <w:p w:rsidR="00FD5F8E" w:rsidRPr="00073956" w:rsidRDefault="00890B00" w:rsidP="0086504F">
      <w:pPr>
        <w:autoSpaceDE w:val="0"/>
        <w:autoSpaceDN w:val="0"/>
        <w:adjustRightInd w:val="0"/>
        <w:spacing w:after="0"/>
        <w:ind w:firstLine="568"/>
        <w:rPr>
          <w:rFonts w:ascii="Times New Roman" w:eastAsia="Calibri" w:hAnsi="Times New Roman"/>
          <w:sz w:val="24"/>
          <w:szCs w:val="24"/>
          <w:lang w:eastAsia="en-US"/>
        </w:rPr>
      </w:pPr>
      <w:r>
        <w:rPr>
          <w:rFonts w:ascii="Times New Roman" w:hAnsi="Times New Roman"/>
          <w:b/>
          <w:sz w:val="24"/>
          <w:szCs w:val="24"/>
        </w:rPr>
        <w:t>Aile yapısı temasına</w:t>
      </w:r>
      <w:r w:rsidR="00FD5F8E" w:rsidRPr="00073956">
        <w:rPr>
          <w:rFonts w:ascii="Times New Roman" w:hAnsi="Times New Roman"/>
          <w:b/>
          <w:sz w:val="24"/>
          <w:szCs w:val="24"/>
        </w:rPr>
        <w:t xml:space="preserve"> ilişkin bulgular. </w:t>
      </w:r>
      <w:r w:rsidR="00D26B7F" w:rsidRPr="00073956">
        <w:rPr>
          <w:rFonts w:ascii="Times New Roman" w:eastAsia="Calibri" w:hAnsi="Times New Roman"/>
          <w:sz w:val="24"/>
          <w:szCs w:val="24"/>
          <w:lang w:eastAsia="en-US"/>
        </w:rPr>
        <w:t>Bağımlı olmayan çocukların aile yapılarında en dikkat çeken temalar; aile yapılarının geniş aile olması, aile içinde bazı net kuralların olması, daha geleneksel bir aile yapısının olması, çocuklarına aile bilinci kazandırma amaçlarının olması, çocuk üzerinde annenin rolünün daha fazla olması gerektiğine inanılması, aile içerisinde huzuru sağlamaya özen gösterilmesi şeklinde sıralanabilir. Çocukları dijital oyun bağımlısı olmayan bazı ebeveynlerin bu konudaki görüşleri şu şekildedir;</w:t>
      </w:r>
    </w:p>
    <w:p w:rsidR="00FD5F8E" w:rsidRPr="00073956" w:rsidRDefault="0081038B" w:rsidP="00DB4AD6">
      <w:pPr>
        <w:pStyle w:val="ListeParagraf"/>
        <w:spacing w:after="0"/>
        <w:ind w:left="284"/>
        <w:rPr>
          <w:rFonts w:ascii="Times New Roman" w:eastAsia="Calibri" w:hAnsi="Times New Roman"/>
          <w:sz w:val="24"/>
          <w:szCs w:val="24"/>
          <w:lang w:eastAsia="en-US"/>
        </w:rPr>
      </w:pPr>
      <w:r w:rsidRPr="0004115B">
        <w:rPr>
          <w:rFonts w:ascii="Times New Roman" w:hAnsi="Times New Roman"/>
          <w:i/>
          <w:sz w:val="24"/>
          <w:szCs w:val="24"/>
        </w:rPr>
        <w:t>…b</w:t>
      </w:r>
      <w:r w:rsidR="00D26B7F" w:rsidRPr="0004115B">
        <w:rPr>
          <w:rFonts w:ascii="Times New Roman" w:hAnsi="Times New Roman"/>
          <w:i/>
          <w:sz w:val="24"/>
          <w:szCs w:val="24"/>
        </w:rPr>
        <w:t>iz büyük aile modeliyiz. Şu an ailenin tek çocuğu eşimde çalışan bir insan. İlgiyi çok görüyor. Babamlar da ilgileniyor. Babamlarla da aynı sitedeyiz.</w:t>
      </w:r>
      <w:r w:rsidR="00D26B7F"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w:t>
      </w:r>
      <w:r w:rsidR="00D26B7F" w:rsidRPr="0004115B">
        <w:rPr>
          <w:rFonts w:ascii="Times New Roman" w:eastAsia="Calibri" w:hAnsi="Times New Roman"/>
          <w:i/>
          <w:sz w:val="24"/>
          <w:szCs w:val="24"/>
          <w:lang w:eastAsia="en-US"/>
        </w:rPr>
        <w:t>BD1</w:t>
      </w:r>
      <w:r w:rsidR="00943E13" w:rsidRPr="0004115B">
        <w:rPr>
          <w:rFonts w:ascii="Times New Roman" w:eastAsia="Calibri" w:hAnsi="Times New Roman"/>
          <w:i/>
          <w:sz w:val="24"/>
          <w:szCs w:val="24"/>
          <w:lang w:eastAsia="en-US"/>
        </w:rPr>
        <w:t>]</w:t>
      </w:r>
    </w:p>
    <w:p w:rsidR="00D26B7F" w:rsidRPr="0004115B" w:rsidRDefault="0081038B" w:rsidP="00DB4AD6">
      <w:pPr>
        <w:pStyle w:val="ListeParagraf"/>
        <w:spacing w:after="0"/>
        <w:ind w:left="284"/>
        <w:rPr>
          <w:rFonts w:ascii="Times New Roman" w:eastAsia="Calibri" w:hAnsi="Times New Roman"/>
          <w:i/>
          <w:sz w:val="24"/>
          <w:szCs w:val="24"/>
          <w:lang w:eastAsia="en-US"/>
        </w:rPr>
      </w:pPr>
      <w:r w:rsidRPr="0004115B">
        <w:rPr>
          <w:rFonts w:ascii="Times New Roman" w:hAnsi="Times New Roman"/>
          <w:i/>
          <w:sz w:val="24"/>
          <w:szCs w:val="24"/>
        </w:rPr>
        <w:t>…</w:t>
      </w:r>
      <w:r w:rsidR="00D26B7F" w:rsidRPr="0004115B">
        <w:rPr>
          <w:rFonts w:ascii="Times New Roman" w:hAnsi="Times New Roman"/>
          <w:i/>
          <w:sz w:val="24"/>
          <w:szCs w:val="24"/>
        </w:rPr>
        <w:t xml:space="preserve"> Doğal davranıyoruz hepimiz birbirimize. Kardeşlerimle bir aradayız aynı binadayız birbirimize karşı doğalız saygılıyız.</w:t>
      </w:r>
      <w:r w:rsidR="00943E13" w:rsidRPr="0004115B">
        <w:rPr>
          <w:rFonts w:ascii="Times New Roman" w:eastAsia="Calibri" w:hAnsi="Times New Roman"/>
          <w:i/>
          <w:sz w:val="24"/>
          <w:szCs w:val="24"/>
          <w:lang w:eastAsia="en-US"/>
        </w:rPr>
        <w:t xml:space="preserve"> [BD3]</w:t>
      </w:r>
    </w:p>
    <w:p w:rsidR="00D26B7F" w:rsidRPr="00073956" w:rsidRDefault="00D26B7F" w:rsidP="00DB4AD6">
      <w:pPr>
        <w:autoSpaceDE w:val="0"/>
        <w:autoSpaceDN w:val="0"/>
        <w:adjustRightInd w:val="0"/>
        <w:spacing w:after="0"/>
        <w:ind w:left="284"/>
        <w:rPr>
          <w:rFonts w:ascii="Times New Roman" w:hAnsi="Times New Roman"/>
          <w:sz w:val="24"/>
          <w:szCs w:val="24"/>
        </w:rPr>
      </w:pPr>
      <w:r w:rsidRPr="0004115B">
        <w:rPr>
          <w:rFonts w:ascii="Times New Roman" w:eastAsia="Calibri" w:hAnsi="Times New Roman"/>
          <w:i/>
          <w:sz w:val="24"/>
          <w:szCs w:val="24"/>
          <w:lang w:eastAsia="en-US"/>
        </w:rPr>
        <w:t>…ben çocuklarımdan önce evde olurum.</w:t>
      </w:r>
      <w:r w:rsidR="00396D21">
        <w:rPr>
          <w:rFonts w:ascii="Times New Roman" w:eastAsia="Calibri" w:hAnsi="Times New Roman"/>
          <w:i/>
          <w:sz w:val="24"/>
          <w:szCs w:val="24"/>
          <w:lang w:eastAsia="en-US"/>
        </w:rPr>
        <w:t xml:space="preserve"> </w:t>
      </w:r>
      <w:r w:rsidRPr="0004115B">
        <w:rPr>
          <w:rFonts w:ascii="Times New Roman" w:hAnsi="Times New Roman"/>
          <w:i/>
          <w:sz w:val="24"/>
          <w:szCs w:val="24"/>
        </w:rPr>
        <w:t>Teneffüs aralarında ne yaptıklarını arkadaşları ile ne konuştuklarını tek tek konuşuruz. Anne baba bir olursa istediklerini yapabileceklerine inanıyorum ve anne çocuklarına şunlar gitsin de kafamı dinliyeyim dememeli. Güzel bir yemek bile pişse çocuklar mutlu olur</w:t>
      </w:r>
      <w:r w:rsidR="0081038B" w:rsidRPr="0004115B">
        <w:rPr>
          <w:rFonts w:ascii="Times New Roman" w:hAnsi="Times New Roman"/>
          <w:i/>
          <w:sz w:val="24"/>
          <w:szCs w:val="24"/>
        </w:rPr>
        <w:t xml:space="preserve">. Esas düzeni anne sağlar bence. </w:t>
      </w:r>
      <w:r w:rsidR="00943E13" w:rsidRPr="0004115B">
        <w:rPr>
          <w:rFonts w:ascii="Times New Roman" w:hAnsi="Times New Roman"/>
          <w:i/>
          <w:sz w:val="24"/>
          <w:szCs w:val="24"/>
        </w:rPr>
        <w:t>[BD7]</w:t>
      </w:r>
    </w:p>
    <w:p w:rsidR="00D26B7F" w:rsidRPr="0004115B" w:rsidRDefault="00D26B7F" w:rsidP="00DB4AD6">
      <w:pPr>
        <w:autoSpaceDE w:val="0"/>
        <w:autoSpaceDN w:val="0"/>
        <w:adjustRightInd w:val="0"/>
        <w:spacing w:after="0"/>
        <w:ind w:left="284" w:firstLine="0"/>
        <w:rPr>
          <w:rFonts w:ascii="Times New Roman" w:hAnsi="Times New Roman"/>
          <w:i/>
          <w:sz w:val="24"/>
          <w:szCs w:val="24"/>
        </w:rPr>
      </w:pPr>
      <w:r w:rsidRPr="0004115B">
        <w:rPr>
          <w:rFonts w:ascii="Times New Roman" w:hAnsi="Times New Roman"/>
          <w:i/>
          <w:sz w:val="24"/>
          <w:szCs w:val="24"/>
        </w:rPr>
        <w:t>…kızımla beraber alışveriş yaparız, canı sıkılırsa araba ile geziye çıkarız. Ayrıca kızımı tekvando kursuna yazmışım ve 4.5 yıldır lisanlı oyuncu olarak devam etmektedir. Şu an 45 yaşındayım, yeri geldiğinde kızımla evde sakla</w:t>
      </w:r>
      <w:r w:rsidR="00FD5F8E" w:rsidRPr="0004115B">
        <w:rPr>
          <w:rFonts w:ascii="Times New Roman" w:hAnsi="Times New Roman"/>
          <w:i/>
          <w:sz w:val="24"/>
          <w:szCs w:val="24"/>
        </w:rPr>
        <w:t>mbaç oynamışlığım bile oluyor…</w:t>
      </w:r>
      <w:r w:rsidR="00943E13" w:rsidRPr="0004115B">
        <w:rPr>
          <w:rFonts w:ascii="Times New Roman" w:hAnsi="Times New Roman"/>
          <w:i/>
          <w:sz w:val="24"/>
          <w:szCs w:val="24"/>
        </w:rPr>
        <w:t>[BD9]</w:t>
      </w:r>
    </w:p>
    <w:p w:rsidR="00D26B7F" w:rsidRPr="00073956" w:rsidRDefault="0081038B" w:rsidP="00DB4AD6">
      <w:pPr>
        <w:autoSpaceDE w:val="0"/>
        <w:autoSpaceDN w:val="0"/>
        <w:adjustRightInd w:val="0"/>
        <w:spacing w:after="0"/>
        <w:ind w:left="284"/>
        <w:rPr>
          <w:rFonts w:ascii="Times New Roman" w:eastAsia="Calibri" w:hAnsi="Times New Roman"/>
          <w:sz w:val="24"/>
          <w:szCs w:val="24"/>
          <w:lang w:eastAsia="en-US"/>
        </w:rPr>
      </w:pPr>
      <w:r w:rsidRPr="0004115B">
        <w:rPr>
          <w:rFonts w:ascii="Times New Roman" w:hAnsi="Times New Roman"/>
          <w:i/>
          <w:sz w:val="24"/>
          <w:szCs w:val="24"/>
        </w:rPr>
        <w:t>…b</w:t>
      </w:r>
      <w:r w:rsidR="00D26B7F" w:rsidRPr="0004115B">
        <w:rPr>
          <w:rFonts w:ascii="Times New Roman" w:hAnsi="Times New Roman"/>
          <w:i/>
          <w:sz w:val="24"/>
          <w:szCs w:val="24"/>
        </w:rPr>
        <w:t xml:space="preserve">izim evimizin hem iç kısmında oyun parkı var hem de dışarıda. Akşamları istedikleri zaman alt tarafa inip oynayabiliyorlar. </w:t>
      </w:r>
      <w:proofErr w:type="gramStart"/>
      <w:r w:rsidR="00D26B7F" w:rsidRPr="0004115B">
        <w:rPr>
          <w:rFonts w:ascii="Times New Roman" w:hAnsi="Times New Roman"/>
          <w:i/>
          <w:sz w:val="24"/>
          <w:szCs w:val="24"/>
        </w:rPr>
        <w:t>Ama</w:t>
      </w:r>
      <w:proofErr w:type="gramEnd"/>
      <w:r w:rsidR="00D26B7F" w:rsidRPr="0004115B">
        <w:rPr>
          <w:rFonts w:ascii="Times New Roman" w:hAnsi="Times New Roman"/>
          <w:i/>
          <w:sz w:val="24"/>
          <w:szCs w:val="24"/>
        </w:rPr>
        <w:t xml:space="preserve"> ders saatinde ödev saatinde mümk</w:t>
      </w:r>
      <w:r w:rsidR="00CC48C3" w:rsidRPr="0004115B">
        <w:rPr>
          <w:rFonts w:ascii="Times New Roman" w:hAnsi="Times New Roman"/>
          <w:i/>
          <w:sz w:val="24"/>
          <w:szCs w:val="24"/>
        </w:rPr>
        <w:t>ün değil buna izin vermiyorum.</w:t>
      </w:r>
      <w:r w:rsidRPr="0004115B">
        <w:rPr>
          <w:rFonts w:ascii="Times New Roman" w:hAnsi="Times New Roman"/>
          <w:i/>
          <w:sz w:val="24"/>
          <w:szCs w:val="24"/>
        </w:rPr>
        <w:t xml:space="preserve"> </w:t>
      </w:r>
      <w:r w:rsidR="00943E13" w:rsidRPr="0004115B">
        <w:rPr>
          <w:rFonts w:ascii="Times New Roman" w:hAnsi="Times New Roman"/>
          <w:i/>
          <w:sz w:val="24"/>
          <w:szCs w:val="24"/>
        </w:rPr>
        <w:t>[BD10]</w:t>
      </w:r>
    </w:p>
    <w:p w:rsidR="00D26B7F" w:rsidRPr="00073956" w:rsidRDefault="000365C9" w:rsidP="00DB4AD6">
      <w:pPr>
        <w:tabs>
          <w:tab w:val="left" w:pos="284"/>
        </w:tabs>
        <w:autoSpaceDE w:val="0"/>
        <w:autoSpaceDN w:val="0"/>
        <w:adjustRightInd w:val="0"/>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Bu temalardan bazıları bağımlı </w:t>
      </w:r>
      <w:r w:rsidR="003622FF" w:rsidRPr="00073956">
        <w:rPr>
          <w:rFonts w:ascii="Times New Roman" w:eastAsia="Calibri" w:hAnsi="Times New Roman"/>
          <w:sz w:val="24"/>
          <w:szCs w:val="24"/>
          <w:lang w:eastAsia="en-US"/>
        </w:rPr>
        <w:t>çocukların</w:t>
      </w:r>
      <w:r w:rsidR="00D26B7F" w:rsidRPr="00073956">
        <w:rPr>
          <w:rFonts w:ascii="Times New Roman" w:eastAsia="Calibri" w:hAnsi="Times New Roman"/>
          <w:sz w:val="24"/>
          <w:szCs w:val="24"/>
          <w:lang w:eastAsia="en-US"/>
        </w:rPr>
        <w:t xml:space="preserve"> ailelerinde de görülse bil</w:t>
      </w:r>
      <w:r w:rsidR="00FD5F8E" w:rsidRPr="00073956">
        <w:rPr>
          <w:rFonts w:ascii="Times New Roman" w:eastAsia="Calibri" w:hAnsi="Times New Roman"/>
          <w:sz w:val="24"/>
          <w:szCs w:val="24"/>
          <w:lang w:eastAsia="en-US"/>
        </w:rPr>
        <w:t xml:space="preserve">e bu derece ve bağımlı olmayan </w:t>
      </w:r>
      <w:r w:rsidR="003622FF" w:rsidRPr="00073956">
        <w:rPr>
          <w:rFonts w:ascii="Times New Roman" w:eastAsia="Calibri" w:hAnsi="Times New Roman"/>
          <w:sz w:val="24"/>
          <w:szCs w:val="24"/>
          <w:lang w:eastAsia="en-US"/>
        </w:rPr>
        <w:t>çocukların</w:t>
      </w:r>
      <w:r w:rsidR="00D26B7F" w:rsidRPr="00073956">
        <w:rPr>
          <w:rFonts w:ascii="Times New Roman" w:eastAsia="Calibri" w:hAnsi="Times New Roman"/>
          <w:sz w:val="24"/>
          <w:szCs w:val="24"/>
          <w:lang w:eastAsia="en-US"/>
        </w:rPr>
        <w:t xml:space="preserve"> ailelerinde olduğu kadar öne çıkmamıştır. Ayrıca bağımlı olan çocukların ailelerinde; anne ve babanın yoğun iş tempolarının olduğu, babanın baskıcı bir tutuma sahip olduğu, aile içerisinde sert kuralların olduğu ve genel olarak bir huzursuzluk durumunun olduğu gibi temalar ortaya çıkmıştır. Örneğin ebeveynler bu konuda şun</w:t>
      </w:r>
      <w:r w:rsidR="00B74510">
        <w:rPr>
          <w:rFonts w:ascii="Times New Roman" w:eastAsia="Calibri" w:hAnsi="Times New Roman"/>
          <w:sz w:val="24"/>
          <w:szCs w:val="24"/>
          <w:lang w:eastAsia="en-US"/>
        </w:rPr>
        <w:t>ları</w:t>
      </w:r>
      <w:r w:rsidR="00D26B7F" w:rsidRPr="00073956">
        <w:rPr>
          <w:rFonts w:ascii="Times New Roman" w:eastAsia="Calibri" w:hAnsi="Times New Roman"/>
          <w:sz w:val="24"/>
          <w:szCs w:val="24"/>
          <w:lang w:eastAsia="en-US"/>
        </w:rPr>
        <w:t xml:space="preserve"> söyle</w:t>
      </w:r>
      <w:r w:rsidR="00B74510">
        <w:rPr>
          <w:rFonts w:ascii="Times New Roman" w:eastAsia="Calibri" w:hAnsi="Times New Roman"/>
          <w:sz w:val="24"/>
          <w:szCs w:val="24"/>
          <w:lang w:eastAsia="en-US"/>
        </w:rPr>
        <w:t>miştir</w:t>
      </w:r>
      <w:r w:rsidR="00D26B7F" w:rsidRPr="00073956">
        <w:rPr>
          <w:rFonts w:ascii="Times New Roman" w:eastAsia="Calibri" w:hAnsi="Times New Roman"/>
          <w:sz w:val="24"/>
          <w:szCs w:val="24"/>
          <w:lang w:eastAsia="en-US"/>
        </w:rPr>
        <w:t>;</w:t>
      </w:r>
    </w:p>
    <w:p w:rsidR="00B17124" w:rsidRPr="00073956" w:rsidRDefault="00D26B7F" w:rsidP="007324AE">
      <w:pPr>
        <w:autoSpaceDE w:val="0"/>
        <w:autoSpaceDN w:val="0"/>
        <w:adjustRightInd w:val="0"/>
        <w:spacing w:after="0"/>
        <w:ind w:left="284"/>
        <w:rPr>
          <w:rFonts w:ascii="Times New Roman" w:eastAsia="Calibri" w:hAnsi="Times New Roman"/>
          <w:sz w:val="24"/>
          <w:szCs w:val="24"/>
          <w:lang w:eastAsia="en-US"/>
        </w:rPr>
      </w:pPr>
      <w:r w:rsidRPr="0004115B">
        <w:rPr>
          <w:rFonts w:ascii="Times New Roman" w:eastAsia="Calibri" w:hAnsi="Times New Roman"/>
          <w:i/>
          <w:sz w:val="24"/>
          <w:szCs w:val="24"/>
          <w:lang w:eastAsia="en-US"/>
        </w:rPr>
        <w:t xml:space="preserve">…işlerimden dolayı çocuğumla günlük ortalama 2 saat geçirebiliyorum. Çocuklar da boş kaldıklarında televizyon veya teknolojik cihazlara yöneliyorlar, dolayısıyla </w:t>
      </w:r>
      <w:r w:rsidR="00CC48C3" w:rsidRPr="0004115B">
        <w:rPr>
          <w:rFonts w:ascii="Times New Roman" w:eastAsia="Calibri" w:hAnsi="Times New Roman"/>
          <w:i/>
          <w:sz w:val="24"/>
          <w:szCs w:val="24"/>
          <w:lang w:eastAsia="en-US"/>
        </w:rPr>
        <w:t xml:space="preserve">bu </w:t>
      </w:r>
      <w:r w:rsidR="0081038B" w:rsidRPr="0004115B">
        <w:rPr>
          <w:rFonts w:ascii="Times New Roman" w:eastAsia="Calibri" w:hAnsi="Times New Roman"/>
          <w:i/>
          <w:sz w:val="24"/>
          <w:szCs w:val="24"/>
          <w:lang w:eastAsia="en-US"/>
        </w:rPr>
        <w:t xml:space="preserve">konuda sıkıntı yaşamaktayız. </w:t>
      </w:r>
      <w:r w:rsidR="00943E13" w:rsidRPr="0004115B">
        <w:rPr>
          <w:rFonts w:ascii="Times New Roman" w:eastAsia="Calibri" w:hAnsi="Times New Roman"/>
          <w:i/>
          <w:sz w:val="24"/>
          <w:szCs w:val="24"/>
          <w:lang w:eastAsia="en-US"/>
        </w:rPr>
        <w:t>[B6]</w:t>
      </w:r>
    </w:p>
    <w:p w:rsidR="00D26B7F" w:rsidRPr="00073956" w:rsidRDefault="00D26B7F" w:rsidP="007324AE">
      <w:pPr>
        <w:autoSpaceDE w:val="0"/>
        <w:autoSpaceDN w:val="0"/>
        <w:adjustRightInd w:val="0"/>
        <w:spacing w:after="0"/>
        <w:ind w:left="284"/>
        <w:rPr>
          <w:rFonts w:ascii="Times New Roman" w:eastAsia="Calibri" w:hAnsi="Times New Roman"/>
          <w:sz w:val="24"/>
          <w:szCs w:val="24"/>
          <w:lang w:eastAsia="en-US"/>
        </w:rPr>
      </w:pPr>
      <w:r w:rsidRPr="0004115B">
        <w:rPr>
          <w:rFonts w:ascii="Times New Roman" w:eastAsia="Calibri" w:hAnsi="Times New Roman"/>
          <w:i/>
          <w:sz w:val="24"/>
          <w:szCs w:val="24"/>
          <w:lang w:eastAsia="en-US"/>
        </w:rPr>
        <w:lastRenderedPageBreak/>
        <w:t>…çocuklarla dışarıya çıkamadığımdan mecburen onlarla evde kalmak zorunda kalıyorum. Dört duvar arasında çocuk ne yapabilir ki? Ya bilgisayar, ya telefon ya da tel</w:t>
      </w:r>
      <w:r w:rsidR="00CC48C3" w:rsidRPr="0004115B">
        <w:rPr>
          <w:rFonts w:ascii="Times New Roman" w:eastAsia="Calibri" w:hAnsi="Times New Roman"/>
          <w:i/>
          <w:sz w:val="24"/>
          <w:szCs w:val="24"/>
          <w:lang w:eastAsia="en-US"/>
        </w:rPr>
        <w:t>evizyon ile vakit geçirecektir.</w:t>
      </w:r>
      <w:r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[B10]</w:t>
      </w: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4115B">
        <w:rPr>
          <w:rFonts w:ascii="Times New Roman" w:eastAsia="Calibri" w:hAnsi="Times New Roman"/>
          <w:i/>
          <w:sz w:val="24"/>
          <w:szCs w:val="24"/>
          <w:lang w:eastAsia="en-US"/>
        </w:rPr>
        <w:t>…</w:t>
      </w:r>
      <w:r w:rsidR="0081038B" w:rsidRPr="0004115B">
        <w:rPr>
          <w:rFonts w:ascii="Times New Roman" w:hAnsi="Times New Roman"/>
          <w:i/>
          <w:sz w:val="24"/>
          <w:szCs w:val="24"/>
        </w:rPr>
        <w:t>b</w:t>
      </w:r>
      <w:r w:rsidRPr="0004115B">
        <w:rPr>
          <w:rFonts w:ascii="Times New Roman" w:hAnsi="Times New Roman"/>
          <w:i/>
          <w:sz w:val="24"/>
          <w:szCs w:val="24"/>
        </w:rPr>
        <w:t>izim çocuğumuzla olan iletişimimiz yeri geldiği zaman zorbalığa gidiyor. Kesin kurallar koymamız gerekiyor. Çoğu zaman çocukların sınırı aşma gibi durumları olduğu zaman da çok kesin kurallar koyarız. Mesela öyle zamanlar oluyor ki tableti 15 gün tamamen kaldırıyorum. Ceza uygulamaları gibi şeyler ya</w:t>
      </w:r>
      <w:r w:rsidR="00CC48C3" w:rsidRPr="0004115B">
        <w:rPr>
          <w:rFonts w:ascii="Times New Roman" w:hAnsi="Times New Roman"/>
          <w:i/>
          <w:sz w:val="24"/>
          <w:szCs w:val="24"/>
        </w:rPr>
        <w:t>pıyoruz.</w:t>
      </w:r>
      <w:r w:rsidRPr="0004115B">
        <w:rPr>
          <w:rFonts w:ascii="Times New Roman" w:hAnsi="Times New Roman"/>
          <w:i/>
          <w:sz w:val="24"/>
          <w:szCs w:val="24"/>
        </w:rPr>
        <w:t xml:space="preserve"> </w:t>
      </w:r>
      <w:r w:rsidR="00943E13" w:rsidRPr="0004115B">
        <w:rPr>
          <w:rFonts w:ascii="Times New Roman" w:hAnsi="Times New Roman"/>
          <w:i/>
          <w:sz w:val="24"/>
          <w:szCs w:val="24"/>
        </w:rPr>
        <w:t>[B2]</w:t>
      </w:r>
    </w:p>
    <w:p w:rsidR="00D26B7F" w:rsidRPr="0004115B" w:rsidRDefault="0081038B" w:rsidP="00DB4AD6">
      <w:pPr>
        <w:autoSpaceDE w:val="0"/>
        <w:autoSpaceDN w:val="0"/>
        <w:adjustRightInd w:val="0"/>
        <w:spacing w:after="0"/>
        <w:ind w:left="284"/>
        <w:rPr>
          <w:rFonts w:ascii="Times New Roman" w:hAnsi="Times New Roman"/>
          <w:i/>
          <w:sz w:val="24"/>
          <w:szCs w:val="24"/>
        </w:rPr>
      </w:pPr>
      <w:r w:rsidRPr="0004115B">
        <w:rPr>
          <w:rFonts w:ascii="Times New Roman" w:hAnsi="Times New Roman"/>
          <w:i/>
          <w:sz w:val="24"/>
          <w:szCs w:val="24"/>
        </w:rPr>
        <w:t>…i</w:t>
      </w:r>
      <w:r w:rsidR="00D26B7F" w:rsidRPr="0004115B">
        <w:rPr>
          <w:rFonts w:ascii="Times New Roman" w:hAnsi="Times New Roman"/>
          <w:i/>
          <w:sz w:val="24"/>
          <w:szCs w:val="24"/>
        </w:rPr>
        <w:t xml:space="preserve">letişimimiz var ama çok fazla evime ilgi gösteremiyorum. Bu bir eksikliktir. İşim çok yoğun, birkaç yerde işyerim var. Kafam çok yoğundur. </w:t>
      </w:r>
      <w:r w:rsidR="00943E13" w:rsidRPr="0004115B">
        <w:rPr>
          <w:rFonts w:ascii="Times New Roman" w:eastAsia="Calibri" w:hAnsi="Times New Roman"/>
          <w:i/>
          <w:sz w:val="24"/>
          <w:szCs w:val="24"/>
          <w:lang w:eastAsia="en-US"/>
        </w:rPr>
        <w:t xml:space="preserve"> [B7]</w:t>
      </w:r>
    </w:p>
    <w:p w:rsidR="00D26B7F" w:rsidRPr="00073956" w:rsidRDefault="00D26B7F" w:rsidP="00DB4AD6">
      <w:pPr>
        <w:autoSpaceDE w:val="0"/>
        <w:autoSpaceDN w:val="0"/>
        <w:adjustRightInd w:val="0"/>
        <w:spacing w:after="0"/>
        <w:ind w:left="284"/>
        <w:rPr>
          <w:rFonts w:ascii="Times New Roman" w:eastAsia="Calibri" w:hAnsi="Times New Roman"/>
          <w:b/>
          <w:color w:val="FF0000"/>
          <w:sz w:val="24"/>
          <w:szCs w:val="24"/>
          <w:lang w:eastAsia="en-US"/>
        </w:rPr>
      </w:pPr>
      <w:r w:rsidRPr="0004115B">
        <w:rPr>
          <w:rFonts w:ascii="Times New Roman" w:hAnsi="Times New Roman"/>
          <w:i/>
          <w:sz w:val="24"/>
          <w:szCs w:val="24"/>
        </w:rPr>
        <w:t>…aile içerisinde kesin sınırlarımız vardır. O sınır aşılamaz. Herkes istediğini konuşabilir, herkes istediğini yapabilir diye bir şey</w:t>
      </w:r>
      <w:r w:rsidR="00CC48C3" w:rsidRPr="0004115B">
        <w:rPr>
          <w:rFonts w:ascii="Times New Roman" w:hAnsi="Times New Roman"/>
          <w:i/>
          <w:sz w:val="24"/>
          <w:szCs w:val="24"/>
        </w:rPr>
        <w:t xml:space="preserve"> yoktur. Belli kurallar vardır.</w:t>
      </w:r>
      <w:r w:rsidR="00943E13" w:rsidRPr="0004115B">
        <w:rPr>
          <w:rFonts w:ascii="Times New Roman" w:hAnsi="Times New Roman"/>
          <w:i/>
          <w:sz w:val="24"/>
          <w:szCs w:val="24"/>
        </w:rPr>
        <w:t xml:space="preserve"> [B5]</w:t>
      </w:r>
    </w:p>
    <w:p w:rsidR="00B5228A" w:rsidRPr="00073956" w:rsidRDefault="00B00BA2" w:rsidP="0086504F">
      <w:pPr>
        <w:autoSpaceDE w:val="0"/>
        <w:autoSpaceDN w:val="0"/>
        <w:adjustRightInd w:val="0"/>
        <w:spacing w:after="0"/>
        <w:ind w:firstLine="568"/>
        <w:rPr>
          <w:rFonts w:ascii="Times New Roman" w:hAnsi="Times New Roman"/>
          <w:b/>
          <w:sz w:val="24"/>
          <w:szCs w:val="24"/>
        </w:rPr>
      </w:pPr>
      <w:r>
        <w:rPr>
          <w:rFonts w:ascii="Times New Roman" w:eastAsia="Calibri" w:hAnsi="Times New Roman"/>
          <w:sz w:val="24"/>
          <w:szCs w:val="24"/>
          <w:lang w:eastAsia="en-US"/>
        </w:rPr>
        <w:t xml:space="preserve">  </w:t>
      </w:r>
      <w:r w:rsidR="00D26B7F" w:rsidRPr="00073956">
        <w:rPr>
          <w:rFonts w:ascii="Times New Roman" w:eastAsia="Calibri" w:hAnsi="Times New Roman"/>
          <w:sz w:val="24"/>
          <w:szCs w:val="24"/>
          <w:lang w:eastAsia="en-US"/>
        </w:rPr>
        <w:t>Çocukları dijital oyun bağımlısı olmayan ailelerde genellikle bir aile bilincinin olduğu, aile içi huzurun tesisine dikkat edildiği, çocuğun kendini aile içerisinde rahat hissettiği, tüm ailenin bir arada bulunduğu zamanların olduğu, çocuğun manevi olarak desteklendiği, annenin çocuk üzerindeki rolüne önem verildiği görülm</w:t>
      </w:r>
      <w:r w:rsidR="00B74510">
        <w:rPr>
          <w:rFonts w:ascii="Times New Roman" w:eastAsia="Calibri" w:hAnsi="Times New Roman"/>
          <w:sz w:val="24"/>
          <w:szCs w:val="24"/>
          <w:lang w:eastAsia="en-US"/>
        </w:rPr>
        <w:t>üştür</w:t>
      </w:r>
      <w:r w:rsidR="00D26B7F" w:rsidRPr="00073956">
        <w:rPr>
          <w:rFonts w:ascii="Times New Roman" w:eastAsia="Calibri" w:hAnsi="Times New Roman"/>
          <w:sz w:val="24"/>
          <w:szCs w:val="24"/>
          <w:lang w:eastAsia="en-US"/>
        </w:rPr>
        <w:t>. Buna karşın çocukları dijital oyun bağımlısı olan ailelerde ise genel bir huzursuzluk durumunun olduğu, babanın baskıcı bir tutuma sahip olduğu, iş yoğunluğundan dolayı çocuğa yeterli zamanın ayırılmadığı ve aile içerisinde kesin kuralların olduğu görül</w:t>
      </w:r>
      <w:r w:rsidR="00B74510">
        <w:rPr>
          <w:rFonts w:ascii="Times New Roman" w:eastAsia="Calibri" w:hAnsi="Times New Roman"/>
          <w:sz w:val="24"/>
          <w:szCs w:val="24"/>
          <w:lang w:eastAsia="en-US"/>
        </w:rPr>
        <w:t>müştür</w:t>
      </w:r>
      <w:r w:rsidR="00D26B7F" w:rsidRPr="00073956">
        <w:rPr>
          <w:rFonts w:ascii="Times New Roman" w:eastAsia="Calibri" w:hAnsi="Times New Roman"/>
          <w:sz w:val="24"/>
          <w:szCs w:val="24"/>
          <w:lang w:eastAsia="en-US"/>
        </w:rPr>
        <w:t>.</w:t>
      </w:r>
    </w:p>
    <w:p w:rsidR="00D26B7F" w:rsidRPr="00073956" w:rsidRDefault="00B00BA2" w:rsidP="0086504F">
      <w:pPr>
        <w:ind w:firstLine="568"/>
        <w:rPr>
          <w:rFonts w:ascii="Times New Roman" w:eastAsia="Calibri" w:hAnsi="Times New Roman"/>
          <w:sz w:val="24"/>
          <w:szCs w:val="24"/>
          <w:lang w:eastAsia="en-US"/>
        </w:rPr>
      </w:pPr>
      <w:r>
        <w:rPr>
          <w:rFonts w:ascii="Times New Roman" w:hAnsi="Times New Roman"/>
          <w:b/>
          <w:sz w:val="24"/>
          <w:szCs w:val="24"/>
        </w:rPr>
        <w:t xml:space="preserve">  </w:t>
      </w:r>
      <w:r w:rsidR="00890B00">
        <w:rPr>
          <w:rFonts w:ascii="Times New Roman" w:hAnsi="Times New Roman"/>
          <w:b/>
          <w:sz w:val="24"/>
          <w:szCs w:val="24"/>
        </w:rPr>
        <w:t>Aile içi iletişim temasına</w:t>
      </w:r>
      <w:r w:rsidR="00CC48C3" w:rsidRPr="00073956">
        <w:rPr>
          <w:rFonts w:ascii="Times New Roman" w:hAnsi="Times New Roman"/>
          <w:b/>
          <w:sz w:val="24"/>
          <w:szCs w:val="24"/>
        </w:rPr>
        <w:t xml:space="preserve"> ilişkin bulgular. </w:t>
      </w:r>
      <w:proofErr w:type="gramStart"/>
      <w:r w:rsidR="00D26B7F" w:rsidRPr="00073956">
        <w:rPr>
          <w:rFonts w:ascii="Times New Roman" w:eastAsia="Calibri" w:hAnsi="Times New Roman"/>
          <w:sz w:val="24"/>
          <w:szCs w:val="24"/>
          <w:lang w:eastAsia="en-US"/>
        </w:rPr>
        <w:t xml:space="preserve">Bağımlı olmayan çocukların aile ilişkilerinde; çocuğun anne ve babasına olumsuz durumları söyleyebilmesi, aile içerisinde iletişimin iyi olması, çocuğa ilgi gösterilmesi, babanın çocuğu ile arkadaş gibi olması, annenin çocuğuna yakın ilgi göstermesi, ebeveynlerin çocuklarına karşı sözlerini tutması, ebeveynlerin çocuğun talep ettiği her şeyi o anda karşılamaması, çocuğa bunun bir zamanının olduğunu ve beklemesi gerektiğini söylemesi gibi temalar öne </w:t>
      </w:r>
      <w:r w:rsidR="00B74510">
        <w:rPr>
          <w:rFonts w:ascii="Times New Roman" w:eastAsia="Calibri" w:hAnsi="Times New Roman"/>
          <w:sz w:val="24"/>
          <w:szCs w:val="24"/>
          <w:lang w:eastAsia="en-US"/>
        </w:rPr>
        <w:t>çıkmıştır</w:t>
      </w:r>
      <w:r w:rsidR="00D26B7F" w:rsidRPr="00073956">
        <w:rPr>
          <w:rFonts w:ascii="Times New Roman" w:eastAsia="Calibri" w:hAnsi="Times New Roman"/>
          <w:sz w:val="24"/>
          <w:szCs w:val="24"/>
          <w:lang w:eastAsia="en-US"/>
        </w:rPr>
        <w:t xml:space="preserve">. </w:t>
      </w:r>
      <w:proofErr w:type="gramEnd"/>
    </w:p>
    <w:p w:rsidR="00D26B7F" w:rsidRPr="0004115B" w:rsidRDefault="00D26B7F" w:rsidP="007324AE">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eastAsia="Calibri" w:hAnsi="Times New Roman"/>
          <w:i/>
          <w:sz w:val="24"/>
          <w:szCs w:val="24"/>
          <w:lang w:eastAsia="en-US"/>
        </w:rPr>
        <w:t>…kızım zamanının çoğunu benimle geçirir, ben olmadığım zaman ablası veya kuzenleri ile aktiviteler yapar. Bilgisayarda araba oyunu oynar ve oyun oynadığı zaman da ben yanında olurum. Kızımın bir sıkıntısı ol</w:t>
      </w:r>
      <w:r w:rsidR="00CC48C3" w:rsidRPr="0004115B">
        <w:rPr>
          <w:rFonts w:ascii="Times New Roman" w:eastAsia="Calibri" w:hAnsi="Times New Roman"/>
          <w:i/>
          <w:sz w:val="24"/>
          <w:szCs w:val="24"/>
          <w:lang w:eastAsia="en-US"/>
        </w:rPr>
        <w:t>duğunda hemen benimle paylaşır.</w:t>
      </w:r>
      <w:r w:rsidR="00943E13" w:rsidRPr="0004115B">
        <w:rPr>
          <w:rFonts w:ascii="Times New Roman" w:eastAsia="Calibri" w:hAnsi="Times New Roman"/>
          <w:i/>
          <w:sz w:val="24"/>
          <w:szCs w:val="24"/>
          <w:lang w:eastAsia="en-US"/>
        </w:rPr>
        <w:t xml:space="preserve"> [BD6]</w:t>
      </w:r>
    </w:p>
    <w:p w:rsidR="00D26B7F" w:rsidRPr="00073956" w:rsidRDefault="0081038B" w:rsidP="007324AE">
      <w:pPr>
        <w:autoSpaceDE w:val="0"/>
        <w:autoSpaceDN w:val="0"/>
        <w:adjustRightInd w:val="0"/>
        <w:spacing w:after="0"/>
        <w:ind w:left="284"/>
        <w:rPr>
          <w:rFonts w:ascii="Times New Roman" w:eastAsia="Calibri" w:hAnsi="Times New Roman"/>
          <w:sz w:val="24"/>
          <w:szCs w:val="24"/>
          <w:lang w:eastAsia="en-US"/>
        </w:rPr>
      </w:pPr>
      <w:r w:rsidRPr="0004115B">
        <w:rPr>
          <w:rFonts w:ascii="Times New Roman" w:eastAsia="Calibri" w:hAnsi="Times New Roman"/>
          <w:i/>
          <w:sz w:val="24"/>
          <w:szCs w:val="24"/>
          <w:lang w:eastAsia="en-US"/>
        </w:rPr>
        <w:t>…a</w:t>
      </w:r>
      <w:r w:rsidR="00D26B7F" w:rsidRPr="0004115B">
        <w:rPr>
          <w:rFonts w:ascii="Times New Roman" w:eastAsia="Calibri" w:hAnsi="Times New Roman"/>
          <w:i/>
          <w:sz w:val="24"/>
          <w:szCs w:val="24"/>
          <w:lang w:eastAsia="en-US"/>
        </w:rPr>
        <w:t xml:space="preserve">ile içinde iletişimde bir sıkıntı yok. Herhangi bir sıkıntısı olduğunda annesine bana rahatlıkla söyleyebilir. Rahatlıkla konuşabiliriz. </w:t>
      </w:r>
      <w:proofErr w:type="gramStart"/>
      <w:r w:rsidR="00D26B7F" w:rsidRPr="0004115B">
        <w:rPr>
          <w:rFonts w:ascii="Times New Roman" w:eastAsia="Calibri" w:hAnsi="Times New Roman"/>
          <w:i/>
          <w:sz w:val="24"/>
          <w:szCs w:val="24"/>
          <w:lang w:eastAsia="en-US"/>
        </w:rPr>
        <w:t>Hatta</w:t>
      </w:r>
      <w:proofErr w:type="gramEnd"/>
      <w:r w:rsidR="00D26B7F" w:rsidRPr="0004115B">
        <w:rPr>
          <w:rFonts w:ascii="Times New Roman" w:eastAsia="Calibri" w:hAnsi="Times New Roman"/>
          <w:i/>
          <w:sz w:val="24"/>
          <w:szCs w:val="24"/>
          <w:lang w:eastAsia="en-US"/>
        </w:rPr>
        <w:t xml:space="preserve"> bazen hoşnut olmadığı şeyleri söyleyebilir. Yani şu hareketinizi sevmiyorum. Şu davranışınızı da beğenmiyor diyebilir. Bu beni etkileyebilir. Sürekli ders çalış dememizden hoşnut olmaz demeyin artık bunu der. </w:t>
      </w:r>
      <w:r w:rsidR="00D26B7F" w:rsidRPr="0004115B">
        <w:rPr>
          <w:rFonts w:ascii="Times New Roman" w:eastAsia="Calibri" w:hAnsi="Times New Roman"/>
          <w:i/>
          <w:sz w:val="24"/>
          <w:szCs w:val="24"/>
          <w:lang w:eastAsia="en-US"/>
        </w:rPr>
        <w:lastRenderedPageBreak/>
        <w:t>Okulda ya da bilim sanata gider. Bilim sanatta her hangi bir şey olsa gelir paylaşır. Yeni bir şey öğrense gelir paylaşır. Ya da so</w:t>
      </w:r>
      <w:r w:rsidR="00CC48C3" w:rsidRPr="0004115B">
        <w:rPr>
          <w:rFonts w:ascii="Times New Roman" w:eastAsia="Calibri" w:hAnsi="Times New Roman"/>
          <w:i/>
          <w:sz w:val="24"/>
          <w:szCs w:val="24"/>
          <w:lang w:eastAsia="en-US"/>
        </w:rPr>
        <w:t>rar. O hususta bir sıkıntı yok.</w:t>
      </w:r>
      <w:r w:rsidR="00D26B7F"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[BD2]</w:t>
      </w:r>
    </w:p>
    <w:p w:rsidR="00D26B7F" w:rsidRPr="00073956" w:rsidRDefault="0081038B" w:rsidP="007324AE">
      <w:pPr>
        <w:autoSpaceDE w:val="0"/>
        <w:autoSpaceDN w:val="0"/>
        <w:adjustRightInd w:val="0"/>
        <w:spacing w:after="0"/>
        <w:ind w:left="284"/>
        <w:rPr>
          <w:rFonts w:ascii="Times New Roman" w:eastAsia="Calibri" w:hAnsi="Times New Roman"/>
          <w:sz w:val="24"/>
          <w:szCs w:val="24"/>
          <w:lang w:eastAsia="en-US"/>
        </w:rPr>
      </w:pPr>
      <w:r w:rsidRPr="0004115B">
        <w:rPr>
          <w:rFonts w:ascii="Times New Roman" w:hAnsi="Times New Roman"/>
          <w:i/>
          <w:sz w:val="24"/>
          <w:szCs w:val="24"/>
        </w:rPr>
        <w:t>…ç</w:t>
      </w:r>
      <w:r w:rsidR="00D26B7F" w:rsidRPr="0004115B">
        <w:rPr>
          <w:rFonts w:ascii="Times New Roman" w:hAnsi="Times New Roman"/>
          <w:i/>
          <w:sz w:val="24"/>
          <w:szCs w:val="24"/>
        </w:rPr>
        <w:t>ocuk yeri geldiği zaman bir arkadaş gibi davranıyor. Ne çok baskıcı ne çok rahat tatlı sert bir mantığı var bizim. Çocuk da aile de çok rahattır benle bir arkadaşı gibi konuşur. Kuralları benden bilir. Kuralların onun iyiliğine olduğunu bilir.  Çok baskıdan ziyade belli şeyleri kendi hayatı için yaptığımız imajını veririz</w:t>
      </w:r>
      <w:r w:rsidR="00CC48C3" w:rsidRPr="0004115B">
        <w:rPr>
          <w:rFonts w:ascii="Times New Roman" w:hAnsi="Times New Roman"/>
          <w:i/>
          <w:sz w:val="24"/>
          <w:szCs w:val="24"/>
        </w:rPr>
        <w:t>.</w:t>
      </w:r>
      <w:r w:rsidR="00D26B7F"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[BD1]</w:t>
      </w:r>
    </w:p>
    <w:p w:rsidR="00D26B7F" w:rsidRPr="00073956" w:rsidRDefault="0081038B" w:rsidP="00860C79">
      <w:pPr>
        <w:pStyle w:val="ListeParagraf"/>
        <w:ind w:left="296"/>
        <w:rPr>
          <w:rFonts w:ascii="Times New Roman" w:eastAsia="Calibri" w:hAnsi="Times New Roman"/>
          <w:sz w:val="24"/>
          <w:szCs w:val="24"/>
          <w:lang w:eastAsia="en-US"/>
        </w:rPr>
      </w:pPr>
      <w:r w:rsidRPr="0004115B">
        <w:rPr>
          <w:rFonts w:ascii="Times New Roman" w:hAnsi="Times New Roman"/>
          <w:i/>
          <w:sz w:val="24"/>
          <w:szCs w:val="24"/>
        </w:rPr>
        <w:t>…b</w:t>
      </w:r>
      <w:r w:rsidR="00D26B7F" w:rsidRPr="0004115B">
        <w:rPr>
          <w:rFonts w:ascii="Times New Roman" w:hAnsi="Times New Roman"/>
          <w:i/>
          <w:sz w:val="24"/>
          <w:szCs w:val="24"/>
        </w:rPr>
        <w:t>u zamanda çocuğunla arkadaş olacaksın ilk önce. Çocuk senle hiçbir şeyini saklamayacak. Fırsat vereceksin. Konuşacaksın. Öğretmen amaçlı konuşacaksın.</w:t>
      </w:r>
      <w:r w:rsidR="00085D03">
        <w:rPr>
          <w:rFonts w:ascii="Times New Roman" w:hAnsi="Times New Roman"/>
          <w:i/>
          <w:sz w:val="24"/>
          <w:szCs w:val="24"/>
        </w:rPr>
        <w:t xml:space="preserve"> </w:t>
      </w:r>
      <w:r w:rsidR="00D26B7F" w:rsidRPr="0004115B">
        <w:rPr>
          <w:rFonts w:ascii="Times New Roman" w:hAnsi="Times New Roman"/>
          <w:i/>
          <w:sz w:val="24"/>
          <w:szCs w:val="24"/>
        </w:rPr>
        <w:t>Her istediğini benimle yüzde 90 paylaşıyor annesi ile yüzde 60 paylaşıyor. Şimdi zaten kız çocuğunun anneden biraz çekinmesi lazım.</w:t>
      </w:r>
      <w:r w:rsidR="00085D03">
        <w:rPr>
          <w:rFonts w:ascii="Times New Roman" w:hAnsi="Times New Roman"/>
          <w:i/>
          <w:sz w:val="24"/>
          <w:szCs w:val="24"/>
        </w:rPr>
        <w:t xml:space="preserve"> </w:t>
      </w:r>
      <w:r w:rsidR="00D26B7F" w:rsidRPr="0004115B">
        <w:rPr>
          <w:rFonts w:ascii="Times New Roman" w:hAnsi="Times New Roman"/>
          <w:i/>
          <w:sz w:val="24"/>
          <w:szCs w:val="24"/>
        </w:rPr>
        <w:t xml:space="preserve"> Abileri ile de iletişimi iyi.</w:t>
      </w:r>
      <w:r w:rsidR="00CC48C3"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[BD5]</w:t>
      </w:r>
    </w:p>
    <w:p w:rsidR="00D26B7F" w:rsidRPr="00073956" w:rsidRDefault="00D26B7F" w:rsidP="007324AE">
      <w:pPr>
        <w:autoSpaceDE w:val="0"/>
        <w:autoSpaceDN w:val="0"/>
        <w:adjustRightInd w:val="0"/>
        <w:spacing w:after="0"/>
        <w:ind w:firstLine="708"/>
        <w:rPr>
          <w:rFonts w:ascii="Times New Roman" w:eastAsia="Calibri" w:hAnsi="Times New Roman"/>
          <w:sz w:val="24"/>
          <w:szCs w:val="24"/>
          <w:lang w:eastAsia="en-US"/>
        </w:rPr>
      </w:pPr>
      <w:proofErr w:type="gramStart"/>
      <w:r w:rsidRPr="00073956">
        <w:rPr>
          <w:rFonts w:ascii="Times New Roman" w:eastAsia="Calibri" w:hAnsi="Times New Roman"/>
          <w:sz w:val="24"/>
          <w:szCs w:val="24"/>
          <w:lang w:eastAsia="en-US"/>
        </w:rPr>
        <w:t xml:space="preserve">Bağımlı olan çocukların aile ilişkilerinde öne çıkan olumsuz temalar ise; aile içerisinde iletişim kopukluğunun olması, çocuğa yeterli ilginin gösterilememesi, çocuğun bazen tek başına kalması, çocuğa aşırı ve abartılı tepkilerin gösterilmesi, annenin çocuğuna karşı daha az toleranslı ve daha çok disiplinli olması, çocuğa hafif ya da ağır şiddet uygulanması, ebeveyn-çocuk çatışmasının yaşanması, çocuğun aileyi reddetmesi, ebeveyn-çocuk paylaşımının oldukça az olması, anne ve baba arasında çatışmaların olması şeklindedir.  </w:t>
      </w:r>
      <w:proofErr w:type="gramEnd"/>
      <w:r w:rsidRPr="00073956">
        <w:rPr>
          <w:rFonts w:ascii="Times New Roman" w:eastAsia="Calibri" w:hAnsi="Times New Roman"/>
          <w:sz w:val="24"/>
          <w:szCs w:val="24"/>
          <w:lang w:eastAsia="en-US"/>
        </w:rPr>
        <w:t>Buna ilişkin ebeveyn görüşleri şöyledir;</w:t>
      </w: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73956">
        <w:rPr>
          <w:rFonts w:ascii="Times New Roman" w:hAnsi="Times New Roman"/>
          <w:sz w:val="24"/>
          <w:szCs w:val="24"/>
        </w:rPr>
        <w:t xml:space="preserve"> </w:t>
      </w:r>
      <w:r w:rsidRPr="0004115B">
        <w:rPr>
          <w:rFonts w:ascii="Times New Roman" w:hAnsi="Times New Roman"/>
          <w:i/>
          <w:sz w:val="24"/>
          <w:szCs w:val="24"/>
        </w:rPr>
        <w:t>Benim çocuğum saygısızlık yapamaz, yaparsa onun gözünü çıkarırım. Dayak cennetten çıkmış. Çocuğum hak ederse döverim. G</w:t>
      </w:r>
      <w:r w:rsidR="00CC48C3" w:rsidRPr="0004115B">
        <w:rPr>
          <w:rFonts w:ascii="Times New Roman" w:hAnsi="Times New Roman"/>
          <w:i/>
          <w:sz w:val="24"/>
          <w:szCs w:val="24"/>
        </w:rPr>
        <w:t>erektiği zaman dayağı atıyorum…</w:t>
      </w:r>
      <w:r w:rsidRPr="0004115B">
        <w:rPr>
          <w:rFonts w:ascii="Times New Roman" w:hAnsi="Times New Roman"/>
          <w:i/>
          <w:sz w:val="24"/>
          <w:szCs w:val="24"/>
        </w:rPr>
        <w:t xml:space="preserve"> </w:t>
      </w:r>
      <w:r w:rsidR="00943E13" w:rsidRPr="0004115B">
        <w:rPr>
          <w:rFonts w:ascii="Times New Roman" w:hAnsi="Times New Roman"/>
          <w:i/>
          <w:sz w:val="24"/>
          <w:szCs w:val="24"/>
        </w:rPr>
        <w:t>[B8]</w:t>
      </w:r>
    </w:p>
    <w:p w:rsidR="00D26B7F" w:rsidRPr="0004115B" w:rsidRDefault="00D26B7F" w:rsidP="007324AE">
      <w:pPr>
        <w:autoSpaceDE w:val="0"/>
        <w:autoSpaceDN w:val="0"/>
        <w:adjustRightInd w:val="0"/>
        <w:spacing w:after="0"/>
        <w:ind w:left="284"/>
        <w:rPr>
          <w:rFonts w:ascii="Times New Roman" w:hAnsi="Times New Roman"/>
          <w:i/>
          <w:sz w:val="24"/>
          <w:szCs w:val="24"/>
        </w:rPr>
      </w:pPr>
      <w:r w:rsidRPr="0004115B">
        <w:rPr>
          <w:rFonts w:ascii="Times New Roman" w:hAnsi="Times New Roman"/>
          <w:i/>
          <w:sz w:val="24"/>
          <w:szCs w:val="24"/>
        </w:rPr>
        <w:t xml:space="preserve">…çocuğuma hiçbir zaman şiddet uygulamadım diyemem. Babası olarak tokat atmışlığım veya yastıkla kafasına vurduğum olmuştur. </w:t>
      </w:r>
      <w:r w:rsidR="00943E13" w:rsidRPr="0004115B">
        <w:rPr>
          <w:rFonts w:ascii="Times New Roman" w:hAnsi="Times New Roman"/>
          <w:i/>
          <w:sz w:val="24"/>
          <w:szCs w:val="24"/>
        </w:rPr>
        <w:t>[B9]</w:t>
      </w:r>
    </w:p>
    <w:p w:rsidR="00D26B7F" w:rsidRPr="00073956" w:rsidRDefault="00D26B7F" w:rsidP="007324AE">
      <w:pPr>
        <w:autoSpaceDE w:val="0"/>
        <w:autoSpaceDN w:val="0"/>
        <w:adjustRightInd w:val="0"/>
        <w:spacing w:after="0"/>
        <w:ind w:left="284"/>
        <w:rPr>
          <w:rFonts w:ascii="Times New Roman" w:eastAsia="Calibri" w:hAnsi="Times New Roman"/>
          <w:sz w:val="24"/>
          <w:szCs w:val="24"/>
          <w:lang w:eastAsia="en-US"/>
        </w:rPr>
      </w:pPr>
      <w:r w:rsidRPr="0004115B">
        <w:rPr>
          <w:rFonts w:ascii="Times New Roman" w:hAnsi="Times New Roman"/>
          <w:i/>
          <w:sz w:val="24"/>
          <w:szCs w:val="24"/>
        </w:rPr>
        <w:t>…erkek çocukları genelde sorunlarını benimle paylaşır ama kız çocuğu ile bazen iletişim çekmede zorlanıyorum. Yeri geldiğinde zorba olabiliyoruz…</w:t>
      </w:r>
      <w:r w:rsidR="00CC48C3"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 xml:space="preserve"> [B2]</w:t>
      </w:r>
    </w:p>
    <w:p w:rsidR="00B74510" w:rsidRDefault="00D26B7F" w:rsidP="00F10675">
      <w:pPr>
        <w:autoSpaceDE w:val="0"/>
        <w:autoSpaceDN w:val="0"/>
        <w:adjustRightInd w:val="0"/>
        <w:spacing w:after="0"/>
        <w:ind w:left="284"/>
        <w:rPr>
          <w:rFonts w:ascii="Times New Roman" w:eastAsia="Calibri" w:hAnsi="Times New Roman"/>
          <w:sz w:val="24"/>
          <w:szCs w:val="24"/>
          <w:lang w:eastAsia="en-US"/>
        </w:rPr>
      </w:pPr>
      <w:r w:rsidRPr="0004115B">
        <w:rPr>
          <w:rFonts w:ascii="Times New Roman" w:eastAsia="Calibri" w:hAnsi="Times New Roman"/>
          <w:i/>
          <w:sz w:val="24"/>
          <w:szCs w:val="24"/>
          <w:lang w:eastAsia="en-US"/>
        </w:rPr>
        <w:t>…b</w:t>
      </w:r>
      <w:r w:rsidRPr="0004115B">
        <w:rPr>
          <w:rFonts w:ascii="Times New Roman" w:hAnsi="Times New Roman"/>
          <w:i/>
          <w:sz w:val="24"/>
          <w:szCs w:val="24"/>
        </w:rPr>
        <w:t>en kendi açımdan iyi iletişim kurduğunu düşünüyorum. Bazen de olumsuzluklar olabiliyor. İşte şu an onun ergenlik çağına girmesiyle bizi reddeden tavırları var. Onun dışında klasik anne ve baba tavrının ödev ve eğitim noktasındaki talepleri ile öğrencinin uyuşmazlıkları var, bunlardan doğan problemler var.</w:t>
      </w:r>
      <w:r w:rsidR="00CC48C3" w:rsidRPr="0004115B">
        <w:rPr>
          <w:rFonts w:ascii="Times New Roman" w:eastAsia="Calibri" w:hAnsi="Times New Roman"/>
          <w:i/>
          <w:sz w:val="24"/>
          <w:szCs w:val="24"/>
          <w:lang w:eastAsia="en-US"/>
        </w:rPr>
        <w:t xml:space="preserve"> </w:t>
      </w:r>
      <w:r w:rsidR="00943E13" w:rsidRPr="0004115B">
        <w:rPr>
          <w:rFonts w:ascii="Times New Roman" w:eastAsia="Calibri" w:hAnsi="Times New Roman"/>
          <w:i/>
          <w:sz w:val="24"/>
          <w:szCs w:val="24"/>
          <w:lang w:eastAsia="en-US"/>
        </w:rPr>
        <w:t>[B3]</w:t>
      </w:r>
    </w:p>
    <w:p w:rsidR="00B00BA2" w:rsidRDefault="00D26B7F" w:rsidP="00860C79">
      <w:pPr>
        <w:autoSpaceDE w:val="0"/>
        <w:autoSpaceDN w:val="0"/>
        <w:adjustRightInd w:val="0"/>
        <w:ind w:firstLine="568"/>
        <w:rPr>
          <w:rFonts w:ascii="Times New Roman" w:eastAsia="Calibri" w:hAnsi="Times New Roman"/>
          <w:sz w:val="24"/>
          <w:szCs w:val="24"/>
          <w:lang w:eastAsia="en-US"/>
        </w:rPr>
      </w:pPr>
      <w:r w:rsidRPr="00073956">
        <w:rPr>
          <w:rFonts w:ascii="Times New Roman" w:eastAsia="Calibri" w:hAnsi="Times New Roman"/>
          <w:sz w:val="24"/>
          <w:szCs w:val="24"/>
          <w:lang w:eastAsia="en-US"/>
        </w:rPr>
        <w:t>Bağımlı olmayan çocukların aile içi iletişimde annenin despot ve baskıcı olduğu olumsuz bir iletişim şekli görülse de bağımlı olan çocukların aile içi iletişimlerindeki kadar abartılı olmadığı ortaya çıkan bir başka tema olarak görülm</w:t>
      </w:r>
      <w:r w:rsidR="00B74510">
        <w:rPr>
          <w:rFonts w:ascii="Times New Roman" w:eastAsia="Calibri" w:hAnsi="Times New Roman"/>
          <w:sz w:val="24"/>
          <w:szCs w:val="24"/>
          <w:lang w:eastAsia="en-US"/>
        </w:rPr>
        <w:t>üştür</w:t>
      </w:r>
      <w:r w:rsidRPr="00073956">
        <w:rPr>
          <w:rFonts w:ascii="Times New Roman" w:eastAsia="Calibri" w:hAnsi="Times New Roman"/>
          <w:sz w:val="24"/>
          <w:szCs w:val="24"/>
          <w:lang w:eastAsia="en-US"/>
        </w:rPr>
        <w:t>.</w:t>
      </w:r>
    </w:p>
    <w:p w:rsidR="00DB4AD6" w:rsidRDefault="00890B00" w:rsidP="00B00BA2">
      <w:pPr>
        <w:autoSpaceDE w:val="0"/>
        <w:autoSpaceDN w:val="0"/>
        <w:adjustRightInd w:val="0"/>
        <w:spacing w:after="0"/>
        <w:ind w:firstLine="708"/>
        <w:rPr>
          <w:rFonts w:ascii="Times New Roman" w:eastAsia="Calibri" w:hAnsi="Times New Roman"/>
          <w:sz w:val="24"/>
          <w:szCs w:val="24"/>
          <w:lang w:eastAsia="en-US"/>
        </w:rPr>
      </w:pPr>
      <w:r>
        <w:rPr>
          <w:rFonts w:ascii="Times New Roman" w:hAnsi="Times New Roman"/>
          <w:b/>
          <w:sz w:val="24"/>
          <w:szCs w:val="24"/>
        </w:rPr>
        <w:t>Dijital oyunlara yönelik görüşler temasına</w:t>
      </w:r>
      <w:r w:rsidR="00CC48C3" w:rsidRPr="00073956">
        <w:rPr>
          <w:rFonts w:ascii="Times New Roman" w:hAnsi="Times New Roman"/>
          <w:b/>
          <w:sz w:val="24"/>
          <w:szCs w:val="24"/>
        </w:rPr>
        <w:t xml:space="preserve"> ilişkin bulgular. </w:t>
      </w:r>
      <w:proofErr w:type="gramStart"/>
      <w:r w:rsidR="00D26B7F" w:rsidRPr="00073956">
        <w:rPr>
          <w:rFonts w:ascii="Times New Roman" w:eastAsia="Calibri" w:hAnsi="Times New Roman"/>
          <w:sz w:val="24"/>
          <w:szCs w:val="24"/>
          <w:lang w:eastAsia="en-US"/>
        </w:rPr>
        <w:t xml:space="preserve">Çocukları bağımlı olan ailelerin; çocuklarına teknolojiyi kullandırtmayarak ceza vermesi, teknoloji kullanımını takip </w:t>
      </w:r>
      <w:r w:rsidR="00D26B7F" w:rsidRPr="00073956">
        <w:rPr>
          <w:rFonts w:ascii="Times New Roman" w:eastAsia="Calibri" w:hAnsi="Times New Roman"/>
          <w:sz w:val="24"/>
          <w:szCs w:val="24"/>
          <w:lang w:eastAsia="en-US"/>
        </w:rPr>
        <w:lastRenderedPageBreak/>
        <w:t xml:space="preserve">etmesi, ebeveynlerin çocuklarının teknolojiyi kendilerinden daha iyi kullandığını düşünmesi, çocuklarını teknolojinin olumsuzluklarına karşı korumada önlem almayıp tedavi için zamana bırakılması gerektiğine inanması, okuldaki teknoloji kullanımını tamamen yasaklanmasını istemesi, teknolojiyi olumsuz kullanma hakkında suçu okul ve arkadaş çevresinde bulması ve bu konuda kendilerini çaresiz hissetmesi dijital oyun ana teması altında ortaya çıkan temalar </w:t>
      </w:r>
      <w:r w:rsidR="00B74510">
        <w:rPr>
          <w:rFonts w:ascii="Times New Roman" w:eastAsia="Calibri" w:hAnsi="Times New Roman"/>
          <w:sz w:val="24"/>
          <w:szCs w:val="24"/>
          <w:lang w:eastAsia="en-US"/>
        </w:rPr>
        <w:t>olmuştur</w:t>
      </w:r>
      <w:r w:rsidR="00D26B7F" w:rsidRPr="00073956">
        <w:rPr>
          <w:rFonts w:ascii="Times New Roman" w:eastAsia="Calibri" w:hAnsi="Times New Roman"/>
          <w:sz w:val="24"/>
          <w:szCs w:val="24"/>
          <w:lang w:eastAsia="en-US"/>
        </w:rPr>
        <w:t xml:space="preserve">. </w:t>
      </w:r>
      <w:proofErr w:type="gramEnd"/>
    </w:p>
    <w:p w:rsidR="004853F8" w:rsidRDefault="00D26B7F" w:rsidP="00DB4AD6">
      <w:pPr>
        <w:spacing w:after="0"/>
        <w:rPr>
          <w:rFonts w:ascii="Times New Roman" w:hAnsi="Times New Roman"/>
          <w:i/>
          <w:sz w:val="24"/>
          <w:szCs w:val="24"/>
        </w:rPr>
      </w:pPr>
      <w:r w:rsidRPr="0004115B">
        <w:rPr>
          <w:rFonts w:ascii="Times New Roman" w:eastAsia="Calibri" w:hAnsi="Times New Roman"/>
          <w:i/>
          <w:sz w:val="24"/>
          <w:szCs w:val="24"/>
          <w:lang w:eastAsia="en-US"/>
        </w:rPr>
        <w:t xml:space="preserve">…teknolojinin doğurabileceği zararları daha önce hiç duymadım. </w:t>
      </w:r>
      <w:r w:rsidRPr="0004115B">
        <w:rPr>
          <w:rFonts w:ascii="Times New Roman" w:hAnsi="Times New Roman"/>
          <w:i/>
          <w:sz w:val="24"/>
          <w:szCs w:val="24"/>
        </w:rPr>
        <w:t>Teknolojinin</w:t>
      </w:r>
      <w:r w:rsidR="00CC48C3" w:rsidRPr="0004115B">
        <w:rPr>
          <w:rFonts w:ascii="Times New Roman" w:hAnsi="Times New Roman"/>
          <w:i/>
          <w:sz w:val="24"/>
          <w:szCs w:val="24"/>
        </w:rPr>
        <w:t xml:space="preserve"> olumsuz</w:t>
      </w:r>
      <w:r w:rsidR="004853F8">
        <w:rPr>
          <w:rFonts w:ascii="Times New Roman" w:hAnsi="Times New Roman"/>
          <w:i/>
          <w:sz w:val="24"/>
          <w:szCs w:val="24"/>
        </w:rPr>
        <w:t xml:space="preserve">                        </w:t>
      </w:r>
    </w:p>
    <w:p w:rsidR="00D26B7F" w:rsidRPr="0004115B" w:rsidRDefault="004853F8" w:rsidP="004853F8">
      <w:pPr>
        <w:spacing w:after="0"/>
        <w:ind w:firstLine="0"/>
        <w:rPr>
          <w:rFonts w:ascii="Times New Roman" w:hAnsi="Times New Roman"/>
          <w:i/>
          <w:sz w:val="24"/>
          <w:szCs w:val="24"/>
        </w:rPr>
      </w:pPr>
      <w:r>
        <w:rPr>
          <w:rFonts w:ascii="Times New Roman" w:hAnsi="Times New Roman"/>
          <w:i/>
          <w:sz w:val="24"/>
          <w:szCs w:val="24"/>
        </w:rPr>
        <w:t xml:space="preserve">   </w:t>
      </w:r>
      <w:r w:rsidR="00F618B4">
        <w:rPr>
          <w:rFonts w:ascii="Times New Roman" w:hAnsi="Times New Roman"/>
          <w:i/>
          <w:sz w:val="24"/>
          <w:szCs w:val="24"/>
        </w:rPr>
        <w:t xml:space="preserve">  </w:t>
      </w:r>
      <w:proofErr w:type="gramStart"/>
      <w:r w:rsidR="00CC48C3" w:rsidRPr="0004115B">
        <w:rPr>
          <w:rFonts w:ascii="Times New Roman" w:hAnsi="Times New Roman"/>
          <w:i/>
          <w:sz w:val="24"/>
          <w:szCs w:val="24"/>
        </w:rPr>
        <w:t>sonuçlarını</w:t>
      </w:r>
      <w:proofErr w:type="gramEnd"/>
      <w:r w:rsidR="00CC48C3" w:rsidRPr="0004115B">
        <w:rPr>
          <w:rFonts w:ascii="Times New Roman" w:hAnsi="Times New Roman"/>
          <w:i/>
          <w:sz w:val="24"/>
          <w:szCs w:val="24"/>
        </w:rPr>
        <w:t xml:space="preserve"> biliyorum.</w:t>
      </w:r>
      <w:r w:rsidR="00D26B7F" w:rsidRPr="0004115B">
        <w:rPr>
          <w:rFonts w:ascii="Times New Roman" w:hAnsi="Times New Roman"/>
          <w:i/>
          <w:sz w:val="24"/>
          <w:szCs w:val="24"/>
        </w:rPr>
        <w:t xml:space="preserve"> (B4)</w:t>
      </w:r>
    </w:p>
    <w:p w:rsidR="00D26B7F" w:rsidRPr="0004115B" w:rsidRDefault="00D26B7F" w:rsidP="00DB4AD6">
      <w:pPr>
        <w:spacing w:after="0"/>
        <w:ind w:left="284"/>
        <w:rPr>
          <w:rFonts w:ascii="Times New Roman" w:hAnsi="Times New Roman"/>
          <w:i/>
          <w:sz w:val="24"/>
          <w:szCs w:val="24"/>
        </w:rPr>
      </w:pPr>
      <w:r w:rsidRPr="0004115B">
        <w:rPr>
          <w:rFonts w:ascii="Times New Roman" w:hAnsi="Times New Roman"/>
          <w:i/>
          <w:sz w:val="24"/>
          <w:szCs w:val="24"/>
        </w:rPr>
        <w:t xml:space="preserve"> …sonuçta telefon çocuğun eline geçtiği an oyun oynamaya çalışıyor, ne kadar engellesek de bazen engel olamıyoruz. Örneğin diyor ki, ver foto çekeyim bir iki foto çekiyorum bir bakıyorum oyuna girmiş. Çocuk çok bağı</w:t>
      </w:r>
      <w:r w:rsidR="00CC48C3" w:rsidRPr="0004115B">
        <w:rPr>
          <w:rFonts w:ascii="Times New Roman" w:hAnsi="Times New Roman"/>
          <w:i/>
          <w:sz w:val="24"/>
          <w:szCs w:val="24"/>
        </w:rPr>
        <w:t xml:space="preserve">mlı, ben böyle bir şey görmedim. </w:t>
      </w:r>
      <w:r w:rsidR="00943E13" w:rsidRPr="0004115B">
        <w:rPr>
          <w:rFonts w:ascii="Times New Roman" w:hAnsi="Times New Roman"/>
          <w:i/>
          <w:sz w:val="24"/>
          <w:szCs w:val="24"/>
        </w:rPr>
        <w:t>[B6]</w:t>
      </w:r>
    </w:p>
    <w:p w:rsidR="00DB4AD6" w:rsidRDefault="00D26B7F" w:rsidP="00DB4AD6">
      <w:pPr>
        <w:spacing w:after="0"/>
        <w:ind w:left="284"/>
        <w:rPr>
          <w:rFonts w:ascii="Times New Roman" w:hAnsi="Times New Roman"/>
          <w:i/>
          <w:sz w:val="24"/>
          <w:szCs w:val="24"/>
        </w:rPr>
      </w:pPr>
      <w:r w:rsidRPr="0004115B">
        <w:rPr>
          <w:rFonts w:ascii="Times New Roman" w:hAnsi="Times New Roman"/>
          <w:i/>
          <w:sz w:val="24"/>
          <w:szCs w:val="24"/>
        </w:rPr>
        <w:t xml:space="preserve">…çocuğum özellikle tatillerde teknolojik cihazları çok kullanır. Nasıl bir bağımlılıksa engel olamıyorum. Çocuk bir şeyi yapmak isterse senin orda yapmaz, gider </w:t>
      </w:r>
      <w:r w:rsidR="001057C4">
        <w:rPr>
          <w:rFonts w:ascii="Times New Roman" w:hAnsi="Times New Roman"/>
          <w:i/>
          <w:sz w:val="24"/>
          <w:szCs w:val="24"/>
        </w:rPr>
        <w:t>i</w:t>
      </w:r>
      <w:r w:rsidRPr="0004115B">
        <w:rPr>
          <w:rFonts w:ascii="Times New Roman" w:hAnsi="Times New Roman"/>
          <w:i/>
          <w:sz w:val="24"/>
          <w:szCs w:val="24"/>
        </w:rPr>
        <w:t>nternet kafede yapar ya da başkasının şifresi ile girer. Yapma</w:t>
      </w:r>
      <w:r w:rsidR="00CC48C3" w:rsidRPr="0004115B">
        <w:rPr>
          <w:rFonts w:ascii="Times New Roman" w:hAnsi="Times New Roman"/>
          <w:i/>
          <w:sz w:val="24"/>
          <w:szCs w:val="24"/>
        </w:rPr>
        <w:t xml:space="preserve">k isterse yapar. Çözüm değil o. </w:t>
      </w:r>
      <w:r w:rsidR="00943E13" w:rsidRPr="0004115B">
        <w:rPr>
          <w:rFonts w:ascii="Times New Roman" w:hAnsi="Times New Roman"/>
          <w:i/>
          <w:sz w:val="24"/>
          <w:szCs w:val="24"/>
        </w:rPr>
        <w:t xml:space="preserve"> [B7]</w:t>
      </w:r>
    </w:p>
    <w:p w:rsidR="00D26B7F" w:rsidRPr="0004115B" w:rsidRDefault="00D26B7F" w:rsidP="00DB4AD6">
      <w:pPr>
        <w:spacing w:after="0"/>
        <w:ind w:left="284"/>
        <w:rPr>
          <w:rFonts w:ascii="Times New Roman" w:hAnsi="Times New Roman"/>
          <w:i/>
          <w:sz w:val="24"/>
          <w:szCs w:val="24"/>
        </w:rPr>
      </w:pPr>
      <w:r w:rsidRPr="0004115B">
        <w:rPr>
          <w:rFonts w:ascii="Times New Roman" w:hAnsi="Times New Roman"/>
          <w:i/>
          <w:sz w:val="24"/>
          <w:szCs w:val="24"/>
        </w:rPr>
        <w:t>…çocuğuma eğer dönem sonunda takdir belgesi getirirse son model akıllı telefon alacağımı söyledim ve aldım. Doğru mu yapt</w:t>
      </w:r>
      <w:r w:rsidR="00CC48C3" w:rsidRPr="0004115B">
        <w:rPr>
          <w:rFonts w:ascii="Times New Roman" w:hAnsi="Times New Roman"/>
          <w:i/>
          <w:sz w:val="24"/>
          <w:szCs w:val="24"/>
        </w:rPr>
        <w:t>ım yanlış mı yaptım bilmiyorum…</w:t>
      </w:r>
      <w:r w:rsidRPr="0004115B">
        <w:rPr>
          <w:rFonts w:ascii="Times New Roman" w:hAnsi="Times New Roman"/>
          <w:i/>
          <w:sz w:val="24"/>
          <w:szCs w:val="24"/>
        </w:rPr>
        <w:t xml:space="preserve"> </w:t>
      </w:r>
      <w:r w:rsidR="00943E13" w:rsidRPr="0004115B">
        <w:rPr>
          <w:rFonts w:ascii="Times New Roman" w:hAnsi="Times New Roman"/>
          <w:i/>
          <w:sz w:val="24"/>
          <w:szCs w:val="24"/>
        </w:rPr>
        <w:t>[B8]</w:t>
      </w:r>
    </w:p>
    <w:p w:rsidR="00D26B7F" w:rsidRDefault="00D26B7F" w:rsidP="00DB4AD6">
      <w:pPr>
        <w:autoSpaceDE w:val="0"/>
        <w:autoSpaceDN w:val="0"/>
        <w:adjustRightInd w:val="0"/>
        <w:spacing w:after="0"/>
        <w:ind w:left="284"/>
        <w:rPr>
          <w:rFonts w:ascii="Times New Roman" w:eastAsia="Calibri" w:hAnsi="Times New Roman"/>
          <w:i/>
          <w:sz w:val="24"/>
          <w:szCs w:val="24"/>
          <w:lang w:eastAsia="en-US"/>
        </w:rPr>
      </w:pPr>
      <w:r w:rsidRPr="0004115B">
        <w:rPr>
          <w:rFonts w:ascii="Times New Roman" w:hAnsi="Times New Roman"/>
          <w:i/>
          <w:color w:val="222222"/>
          <w:sz w:val="24"/>
          <w:szCs w:val="24"/>
          <w:shd w:val="clear" w:color="auto" w:fill="FFFFFF"/>
        </w:rPr>
        <w:t xml:space="preserve"> …çocuğum çok aşırı oynar, ben desem ki 24 oyna yok demez. Her tarafta televizyon, telefon hepsi teşvik ediyorlar.</w:t>
      </w:r>
      <w:r w:rsidRPr="0004115B">
        <w:rPr>
          <w:rFonts w:ascii="Times New Roman" w:hAnsi="Times New Roman"/>
          <w:i/>
          <w:sz w:val="24"/>
          <w:szCs w:val="24"/>
        </w:rPr>
        <w:t xml:space="preserve"> Ne kadar engellesek de bazen engel olamıyoruz.</w:t>
      </w:r>
      <w:r w:rsidR="00943E13" w:rsidRPr="0004115B">
        <w:rPr>
          <w:rFonts w:ascii="Times New Roman" w:eastAsia="Calibri" w:hAnsi="Times New Roman"/>
          <w:i/>
          <w:sz w:val="24"/>
          <w:szCs w:val="24"/>
          <w:lang w:eastAsia="en-US"/>
        </w:rPr>
        <w:t xml:space="preserve"> [B6]</w:t>
      </w:r>
    </w:p>
    <w:p w:rsidR="00B74510" w:rsidRPr="00073956" w:rsidRDefault="00B74510" w:rsidP="00DB4AD6">
      <w:pPr>
        <w:autoSpaceDE w:val="0"/>
        <w:autoSpaceDN w:val="0"/>
        <w:adjustRightInd w:val="0"/>
        <w:spacing w:after="0"/>
        <w:ind w:left="284"/>
        <w:rPr>
          <w:rFonts w:ascii="Times New Roman" w:hAnsi="Times New Roman"/>
          <w:sz w:val="24"/>
          <w:szCs w:val="24"/>
        </w:rPr>
      </w:pPr>
    </w:p>
    <w:p w:rsidR="00DB4AD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F10675">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Çocukları bağımlı olan ve çocukları bağımlı olmayan her iki aile grubunda da genel olarak teknolojinin olumsuzluklarına karşı bir bilincin olduğu teması ortaya çıkmıştır. Ayrıca çocukları bağımlı olmayan ailelerin çocuklarının oyun oynamasına sınır getirmesi, çocuklarını kontrol etmesi, teknoloji kullanımını mümkün olabildiği kadar yasaklaması da bir başka tema olarak ortaya çıkmıştır.</w:t>
      </w:r>
    </w:p>
    <w:p w:rsidR="00D26B7F" w:rsidRPr="0004115B" w:rsidRDefault="002F6184" w:rsidP="002F6184">
      <w:pPr>
        <w:tabs>
          <w:tab w:val="left" w:pos="284"/>
        </w:tabs>
        <w:ind w:left="284" w:firstLine="0"/>
        <w:rPr>
          <w:rFonts w:ascii="Times New Roman" w:hAnsi="Times New Roman"/>
          <w:i/>
          <w:sz w:val="24"/>
          <w:szCs w:val="24"/>
        </w:rPr>
      </w:pPr>
      <w:r>
        <w:rPr>
          <w:rFonts w:ascii="Times New Roman" w:eastAsia="Calibri" w:hAnsi="Times New Roman"/>
          <w:i/>
          <w:sz w:val="24"/>
          <w:szCs w:val="24"/>
          <w:lang w:eastAsia="en-US"/>
        </w:rPr>
        <w:tab/>
      </w:r>
      <w:r w:rsidR="00D26B7F" w:rsidRPr="0004115B">
        <w:rPr>
          <w:rFonts w:ascii="Times New Roman" w:eastAsia="Calibri" w:hAnsi="Times New Roman"/>
          <w:i/>
          <w:sz w:val="24"/>
          <w:szCs w:val="24"/>
          <w:lang w:eastAsia="en-US"/>
        </w:rPr>
        <w:t>…</w:t>
      </w:r>
      <w:r w:rsidR="00D26B7F" w:rsidRPr="0004115B">
        <w:rPr>
          <w:rFonts w:ascii="Times New Roman" w:hAnsi="Times New Roman"/>
          <w:i/>
          <w:sz w:val="24"/>
          <w:szCs w:val="24"/>
        </w:rPr>
        <w:t>teknolojinin zararlı yönlerini, faydalı boyutlarını çocuğa anlatırım. Mesela Google’ı kullanırken bilgi amaçlı kullanmalarını söylerim. Çocuğa daha önce tablet aldık. Oyunlarla belli bir zaman ayırması gerektiğini dersleriyle de ilgilenmesi gerektiğini bildirdik.</w:t>
      </w:r>
      <w:r w:rsidR="00943E13" w:rsidRPr="0004115B">
        <w:rPr>
          <w:rFonts w:ascii="Times New Roman" w:eastAsia="Calibri" w:hAnsi="Times New Roman"/>
          <w:i/>
          <w:sz w:val="24"/>
          <w:szCs w:val="24"/>
          <w:lang w:eastAsia="en-US"/>
        </w:rPr>
        <w:t xml:space="preserve"> [BD1]</w:t>
      </w:r>
    </w:p>
    <w:p w:rsidR="00D26B7F" w:rsidRPr="0004115B" w:rsidRDefault="00D26B7F" w:rsidP="00DB4AD6">
      <w:pPr>
        <w:spacing w:after="0"/>
        <w:ind w:left="284"/>
        <w:rPr>
          <w:rFonts w:ascii="Times New Roman" w:hAnsi="Times New Roman"/>
          <w:i/>
          <w:sz w:val="24"/>
          <w:szCs w:val="24"/>
        </w:rPr>
      </w:pPr>
      <w:r w:rsidRPr="0004115B">
        <w:rPr>
          <w:rFonts w:ascii="Times New Roman" w:hAnsi="Times New Roman"/>
          <w:i/>
          <w:sz w:val="24"/>
          <w:szCs w:val="24"/>
        </w:rPr>
        <w:t>…çocuğum okul başladığından beri telefonu almıyor eline sadece bir ödev olduğunda alır ödeve bakar. Diğer türlü hiç oynamaz. Bilgisayarı bazen hafta sonu bir oyun oynayacaksa açıyoruz, o d</w:t>
      </w:r>
      <w:r w:rsidR="00CC48C3" w:rsidRPr="0004115B">
        <w:rPr>
          <w:rFonts w:ascii="Times New Roman" w:hAnsi="Times New Roman"/>
          <w:i/>
          <w:sz w:val="24"/>
          <w:szCs w:val="24"/>
        </w:rPr>
        <w:t>a çok az…</w:t>
      </w:r>
      <w:r w:rsidRPr="0004115B">
        <w:rPr>
          <w:rFonts w:ascii="Times New Roman" w:hAnsi="Times New Roman"/>
          <w:i/>
          <w:sz w:val="24"/>
          <w:szCs w:val="24"/>
        </w:rPr>
        <w:t xml:space="preserve"> </w:t>
      </w:r>
      <w:r w:rsidR="00943E13" w:rsidRPr="0004115B">
        <w:rPr>
          <w:rFonts w:ascii="Times New Roman" w:hAnsi="Times New Roman"/>
          <w:i/>
          <w:sz w:val="24"/>
          <w:szCs w:val="24"/>
        </w:rPr>
        <w:t>[BD6]</w:t>
      </w:r>
    </w:p>
    <w:p w:rsidR="00D26B7F" w:rsidRPr="0004115B" w:rsidRDefault="00D26B7F" w:rsidP="00DB4AD6">
      <w:pPr>
        <w:spacing w:after="0"/>
        <w:ind w:left="284"/>
        <w:rPr>
          <w:rFonts w:ascii="Times New Roman" w:hAnsi="Times New Roman"/>
          <w:i/>
          <w:sz w:val="24"/>
          <w:szCs w:val="24"/>
        </w:rPr>
      </w:pPr>
      <w:r w:rsidRPr="0004115B">
        <w:rPr>
          <w:rFonts w:ascii="Times New Roman" w:hAnsi="Times New Roman"/>
          <w:i/>
          <w:sz w:val="24"/>
          <w:szCs w:val="24"/>
        </w:rPr>
        <w:lastRenderedPageBreak/>
        <w:t>…çocuğum okuldan gelince oynaması için kendi telefonumu veriyorum ve sürekli kontrol ediyorum. Televizyonda hangi programları izlediğini takip ediyorum. İzlediği kana</w:t>
      </w:r>
      <w:r w:rsidR="00CC48C3" w:rsidRPr="0004115B">
        <w:rPr>
          <w:rFonts w:ascii="Times New Roman" w:hAnsi="Times New Roman"/>
          <w:i/>
          <w:sz w:val="24"/>
          <w:szCs w:val="24"/>
        </w:rPr>
        <w:t xml:space="preserve">llar kontrolümüz altında zaten… </w:t>
      </w:r>
      <w:r w:rsidR="00943E13" w:rsidRPr="0004115B">
        <w:rPr>
          <w:rFonts w:ascii="Times New Roman" w:hAnsi="Times New Roman"/>
          <w:i/>
          <w:sz w:val="24"/>
          <w:szCs w:val="24"/>
        </w:rPr>
        <w:t>[BD9]</w:t>
      </w:r>
    </w:p>
    <w:p w:rsidR="00D26B7F" w:rsidRDefault="00D26B7F" w:rsidP="002F6184">
      <w:pPr>
        <w:ind w:left="284"/>
        <w:rPr>
          <w:rFonts w:ascii="Times New Roman" w:hAnsi="Times New Roman"/>
          <w:i/>
          <w:sz w:val="24"/>
          <w:szCs w:val="24"/>
        </w:rPr>
      </w:pPr>
      <w:r w:rsidRPr="0004115B">
        <w:rPr>
          <w:rFonts w:ascii="Times New Roman" w:hAnsi="Times New Roman"/>
          <w:i/>
          <w:sz w:val="24"/>
          <w:szCs w:val="24"/>
        </w:rPr>
        <w:t>…oyun oynarken kendi haline bırakıyoruz ama hatırlatma yapıyoruz. Arada bir kapısını tıklatıp bak süren doldu diye hatırlatıyoruz. O da tamam diyor ama tamam demesi yetmiyor. Birkaç defa tekrar etmemiz gerekiyor bunu söylemezseniz devam ediyo</w:t>
      </w:r>
      <w:r w:rsidR="00CC48C3" w:rsidRPr="0004115B">
        <w:rPr>
          <w:rFonts w:ascii="Times New Roman" w:hAnsi="Times New Roman"/>
          <w:i/>
          <w:sz w:val="24"/>
          <w:szCs w:val="24"/>
        </w:rPr>
        <w:t>r. Uyarmanız gerekiyor sürekli.</w:t>
      </w:r>
      <w:r w:rsidR="00943E13" w:rsidRPr="0004115B">
        <w:rPr>
          <w:rFonts w:ascii="Times New Roman" w:hAnsi="Times New Roman"/>
          <w:i/>
          <w:sz w:val="24"/>
          <w:szCs w:val="24"/>
        </w:rPr>
        <w:t xml:space="preserve"> [BD2]</w:t>
      </w:r>
    </w:p>
    <w:p w:rsidR="00D26B7F" w:rsidRPr="00073956" w:rsidRDefault="000365C9" w:rsidP="00DB4AD6">
      <w:pPr>
        <w:tabs>
          <w:tab w:val="left" w:pos="284"/>
        </w:tabs>
        <w:spacing w:after="0"/>
        <w:ind w:firstLine="0"/>
        <w:rPr>
          <w:rFonts w:ascii="Times New Roman" w:hAnsi="Times New Roman"/>
          <w:sz w:val="24"/>
          <w:szCs w:val="24"/>
        </w:rPr>
      </w:pPr>
      <w:r w:rsidRPr="00073956">
        <w:rPr>
          <w:rFonts w:ascii="Times New Roman" w:hAnsi="Times New Roman"/>
          <w:sz w:val="24"/>
          <w:szCs w:val="24"/>
        </w:rPr>
        <w:tab/>
      </w:r>
      <w:r w:rsidR="00F10675">
        <w:rPr>
          <w:rFonts w:ascii="Times New Roman" w:hAnsi="Times New Roman"/>
          <w:sz w:val="24"/>
          <w:szCs w:val="24"/>
        </w:rPr>
        <w:tab/>
      </w:r>
      <w:r w:rsidR="00D26B7F" w:rsidRPr="00073956">
        <w:rPr>
          <w:rFonts w:ascii="Times New Roman" w:hAnsi="Times New Roman"/>
          <w:sz w:val="24"/>
          <w:szCs w:val="24"/>
        </w:rPr>
        <w:t>Yukarıdaki tüm bilgiler dikkate alındığında; çocukları dijital oyun bağımlısı olan aileler ile çocukları dijital oyun bağımlısı olmayan aileler arasında aile yapıları bakımından bazı benzerlikler olsa da genel olarak aile</w:t>
      </w:r>
      <w:r w:rsidR="00B74510">
        <w:rPr>
          <w:rFonts w:ascii="Times New Roman" w:hAnsi="Times New Roman"/>
          <w:sz w:val="24"/>
          <w:szCs w:val="24"/>
        </w:rPr>
        <w:t xml:space="preserve"> </w:t>
      </w:r>
      <w:proofErr w:type="gramStart"/>
      <w:r w:rsidR="00B74510">
        <w:rPr>
          <w:rFonts w:ascii="Times New Roman" w:hAnsi="Times New Roman"/>
          <w:sz w:val="24"/>
          <w:szCs w:val="24"/>
        </w:rPr>
        <w:t>profilleri</w:t>
      </w:r>
      <w:proofErr w:type="gramEnd"/>
      <w:r w:rsidR="00D26B7F" w:rsidRPr="00073956">
        <w:rPr>
          <w:rFonts w:ascii="Times New Roman" w:hAnsi="Times New Roman"/>
          <w:sz w:val="24"/>
          <w:szCs w:val="24"/>
        </w:rPr>
        <w:t xml:space="preserve"> bu konuda birbirinden fark</w:t>
      </w:r>
      <w:r w:rsidR="00B74510">
        <w:rPr>
          <w:rFonts w:ascii="Times New Roman" w:hAnsi="Times New Roman"/>
          <w:sz w:val="24"/>
          <w:szCs w:val="24"/>
        </w:rPr>
        <w:t>lılık göstermektedir</w:t>
      </w:r>
      <w:r w:rsidR="00D26B7F" w:rsidRPr="00073956">
        <w:rPr>
          <w:rFonts w:ascii="Times New Roman" w:hAnsi="Times New Roman"/>
          <w:sz w:val="24"/>
          <w:szCs w:val="24"/>
        </w:rPr>
        <w:t>. Örneğin</w:t>
      </w:r>
      <w:r w:rsidR="00B74510">
        <w:rPr>
          <w:rFonts w:ascii="Times New Roman" w:hAnsi="Times New Roman"/>
          <w:sz w:val="24"/>
          <w:szCs w:val="24"/>
        </w:rPr>
        <w:t>;</w:t>
      </w:r>
      <w:r w:rsidR="00D26B7F" w:rsidRPr="00073956">
        <w:rPr>
          <w:rFonts w:ascii="Times New Roman" w:hAnsi="Times New Roman"/>
          <w:sz w:val="24"/>
          <w:szCs w:val="24"/>
        </w:rPr>
        <w:t xml:space="preserve"> çocukları dijital oyun bağımlısı olan ailelerin; çocuklarına daha az ilgi gösterdiği, teknolojinin olumsuz yönlerine karşı kendilerini çaresiz hissettikleri ve bu konuda çocuklarına teknolojiyi tamamen yasaklayabildikleri </w:t>
      </w:r>
      <w:r w:rsidR="00B74510">
        <w:rPr>
          <w:rFonts w:ascii="Times New Roman" w:hAnsi="Times New Roman"/>
          <w:sz w:val="24"/>
          <w:szCs w:val="24"/>
        </w:rPr>
        <w:t>görülmüştür</w:t>
      </w:r>
      <w:r w:rsidR="00D26B7F" w:rsidRPr="00073956">
        <w:rPr>
          <w:rFonts w:ascii="Times New Roman" w:hAnsi="Times New Roman"/>
          <w:sz w:val="24"/>
          <w:szCs w:val="24"/>
        </w:rPr>
        <w:t xml:space="preserve">. Ebeveynlerin çocukları ile olan iletişimlerinde bazı problemler yaşadığı, çocuklarına hafif veya ağır şiddet uygulayabildiği ortaya çıkmıştır. Ebeveynlerin teknolojinin olumsuz yönleri hakkında bilinçli olduğu fakat bu konuda çocuklarını yönlendirmede sıkıntılar yaşadığı, teknolojiyi tamamen yasaklama yoluna gittikleri </w:t>
      </w:r>
      <w:r w:rsidR="009A4B1B">
        <w:rPr>
          <w:rFonts w:ascii="Times New Roman" w:hAnsi="Times New Roman"/>
          <w:sz w:val="24"/>
          <w:szCs w:val="24"/>
        </w:rPr>
        <w:t>görülmüştür</w:t>
      </w:r>
      <w:r w:rsidR="00D26B7F" w:rsidRPr="00073956">
        <w:rPr>
          <w:rFonts w:ascii="Times New Roman" w:hAnsi="Times New Roman"/>
          <w:sz w:val="24"/>
          <w:szCs w:val="24"/>
        </w:rPr>
        <w:t xml:space="preserve">. Ayrıca ebeveynlerin çocuklarının dijital oyun bağımlısı olmaları hakkında suçu çocuklarının arkadaş çevresinde ya da okudukları okulda gördükleri </w:t>
      </w:r>
      <w:r w:rsidR="009A4B1B">
        <w:rPr>
          <w:rFonts w:ascii="Times New Roman" w:hAnsi="Times New Roman"/>
          <w:sz w:val="24"/>
          <w:szCs w:val="24"/>
        </w:rPr>
        <w:t xml:space="preserve">de </w:t>
      </w:r>
      <w:r w:rsidR="00D26B7F" w:rsidRPr="00073956">
        <w:rPr>
          <w:rFonts w:ascii="Times New Roman" w:hAnsi="Times New Roman"/>
          <w:sz w:val="24"/>
          <w:szCs w:val="24"/>
        </w:rPr>
        <w:t>ortaya çıkmıştır.</w:t>
      </w:r>
    </w:p>
    <w:p w:rsidR="00D26B7F" w:rsidRPr="00073956" w:rsidRDefault="000365C9" w:rsidP="00DB4AD6">
      <w:pPr>
        <w:tabs>
          <w:tab w:val="left" w:pos="284"/>
        </w:tabs>
        <w:spacing w:after="0"/>
        <w:ind w:firstLine="0"/>
        <w:rPr>
          <w:rFonts w:ascii="Times New Roman" w:hAnsi="Times New Roman"/>
          <w:sz w:val="24"/>
          <w:szCs w:val="24"/>
        </w:rPr>
      </w:pPr>
      <w:r w:rsidRPr="00073956">
        <w:rPr>
          <w:rFonts w:ascii="Times New Roman" w:hAnsi="Times New Roman"/>
          <w:sz w:val="24"/>
          <w:szCs w:val="24"/>
        </w:rPr>
        <w:tab/>
      </w:r>
      <w:r w:rsidR="0086504F">
        <w:rPr>
          <w:rFonts w:ascii="Times New Roman" w:hAnsi="Times New Roman"/>
          <w:sz w:val="24"/>
          <w:szCs w:val="24"/>
        </w:rPr>
        <w:tab/>
      </w:r>
      <w:r w:rsidR="00D26B7F" w:rsidRPr="00073956">
        <w:rPr>
          <w:rFonts w:ascii="Times New Roman" w:hAnsi="Times New Roman"/>
          <w:sz w:val="24"/>
          <w:szCs w:val="24"/>
        </w:rPr>
        <w:t>Dijital oyun bağımlısı olmayan çocukların aile yapıları incelendiğinde ise; ailelerin geniş olduğu, aile içinde bir huzur ortamının hâkim olduğu, aile içerisinde kesin yasakların değil de daha çok belli kuralların olduğu, çocukların her istediği teknolojik cihazın hemen alınmadığı, çocukların oynadığı dijital oyunları sınırlandırdığı görülm</w:t>
      </w:r>
      <w:r w:rsidR="009A4B1B">
        <w:rPr>
          <w:rFonts w:ascii="Times New Roman" w:hAnsi="Times New Roman"/>
          <w:sz w:val="24"/>
          <w:szCs w:val="24"/>
        </w:rPr>
        <w:t>üştür</w:t>
      </w:r>
      <w:r w:rsidR="002F6184">
        <w:rPr>
          <w:rFonts w:ascii="Times New Roman" w:hAnsi="Times New Roman"/>
          <w:sz w:val="24"/>
          <w:szCs w:val="24"/>
        </w:rPr>
        <w:t xml:space="preserve">. </w:t>
      </w:r>
      <w:r w:rsidR="00D26B7F" w:rsidRPr="00073956">
        <w:rPr>
          <w:rFonts w:ascii="Times New Roman" w:hAnsi="Times New Roman"/>
          <w:sz w:val="24"/>
          <w:szCs w:val="24"/>
        </w:rPr>
        <w:t xml:space="preserve">Ayrıca ebeveynlerin çocuklarla beraber etkinlikler yaptığı, aile bireylerinin çocuğa yakın ilgi gösterdiği, özellikle annenin çocuğuyla olumlu bir iletişim kurduğu da </w:t>
      </w:r>
      <w:r w:rsidR="009A4B1B">
        <w:rPr>
          <w:rFonts w:ascii="Times New Roman" w:hAnsi="Times New Roman"/>
          <w:sz w:val="24"/>
          <w:szCs w:val="24"/>
        </w:rPr>
        <w:t>ortaya çıkmıştır</w:t>
      </w:r>
      <w:r w:rsidR="00D26B7F" w:rsidRPr="00073956">
        <w:rPr>
          <w:rFonts w:ascii="Times New Roman" w:hAnsi="Times New Roman"/>
          <w:sz w:val="24"/>
          <w:szCs w:val="24"/>
        </w:rPr>
        <w:t xml:space="preserve">. </w:t>
      </w:r>
    </w:p>
    <w:p w:rsidR="006645A4" w:rsidRPr="00073956" w:rsidRDefault="000365C9" w:rsidP="00DB4AD6">
      <w:pPr>
        <w:tabs>
          <w:tab w:val="left" w:pos="284"/>
        </w:tabs>
        <w:spacing w:after="0"/>
        <w:ind w:firstLine="0"/>
        <w:rPr>
          <w:rFonts w:ascii="Times New Roman" w:eastAsia="Calibri" w:hAnsi="Times New Roman"/>
          <w:b/>
          <w:sz w:val="24"/>
          <w:szCs w:val="24"/>
          <w:lang w:eastAsia="en-US"/>
        </w:rPr>
      </w:pPr>
      <w:r w:rsidRPr="00073956">
        <w:rPr>
          <w:rFonts w:ascii="Times New Roman" w:hAnsi="Times New Roman"/>
          <w:sz w:val="24"/>
          <w:szCs w:val="24"/>
        </w:rPr>
        <w:tab/>
      </w:r>
      <w:r w:rsidR="0086504F">
        <w:rPr>
          <w:rFonts w:ascii="Times New Roman" w:hAnsi="Times New Roman"/>
          <w:sz w:val="24"/>
          <w:szCs w:val="24"/>
        </w:rPr>
        <w:tab/>
      </w:r>
      <w:r w:rsidR="00D26B7F" w:rsidRPr="00073956">
        <w:rPr>
          <w:rFonts w:ascii="Times New Roman" w:hAnsi="Times New Roman"/>
          <w:sz w:val="24"/>
          <w:szCs w:val="24"/>
        </w:rPr>
        <w:t>Her iki aile grubundan ebeveynlerin kendi ailelerini muhafazakâr olarak nitelediği, çocuklarını İslami ahlakla büyütmeye çalıştığı, teknolojinin olumsuz yönlerinden haberdar oldukları da çalışmanın bulguları arasında yer alm</w:t>
      </w:r>
      <w:r w:rsidR="009A4B1B">
        <w:rPr>
          <w:rFonts w:ascii="Times New Roman" w:hAnsi="Times New Roman"/>
          <w:sz w:val="24"/>
          <w:szCs w:val="24"/>
        </w:rPr>
        <w:t>ıştır</w:t>
      </w:r>
      <w:r w:rsidR="00D26B7F" w:rsidRPr="00073956">
        <w:rPr>
          <w:rFonts w:ascii="Times New Roman" w:hAnsi="Times New Roman"/>
          <w:sz w:val="24"/>
          <w:szCs w:val="24"/>
        </w:rPr>
        <w:t xml:space="preserve">. </w:t>
      </w:r>
    </w:p>
    <w:p w:rsidR="00D26B7F" w:rsidRPr="00073956" w:rsidRDefault="0081038B" w:rsidP="00DB4AD6">
      <w:pPr>
        <w:spacing w:before="240" w:after="0"/>
        <w:ind w:firstLine="0"/>
        <w:jc w:val="center"/>
        <w:rPr>
          <w:rFonts w:ascii="Times New Roman" w:eastAsia="Calibri" w:hAnsi="Times New Roman"/>
          <w:b/>
          <w:sz w:val="24"/>
          <w:szCs w:val="24"/>
          <w:lang w:eastAsia="en-US"/>
        </w:rPr>
      </w:pPr>
      <w:r w:rsidRPr="00073956">
        <w:rPr>
          <w:rFonts w:ascii="Times New Roman" w:eastAsia="Calibri" w:hAnsi="Times New Roman"/>
          <w:b/>
          <w:sz w:val="24"/>
          <w:szCs w:val="24"/>
          <w:lang w:eastAsia="en-US"/>
        </w:rPr>
        <w:t>Tartışma ve Sonuç</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Bu çalışmada</w:t>
      </w:r>
      <w:r w:rsidR="00DB7B7F">
        <w:rPr>
          <w:rFonts w:ascii="Times New Roman" w:eastAsia="Calibri" w:hAnsi="Times New Roman"/>
          <w:sz w:val="24"/>
          <w:szCs w:val="24"/>
          <w:lang w:eastAsia="en-US"/>
        </w:rPr>
        <w:t>,</w:t>
      </w:r>
      <w:r w:rsidR="00D26B7F" w:rsidRPr="00073956">
        <w:rPr>
          <w:rFonts w:ascii="Times New Roman" w:eastAsia="Calibri" w:hAnsi="Times New Roman"/>
          <w:sz w:val="24"/>
          <w:szCs w:val="24"/>
          <w:lang w:eastAsia="en-US"/>
        </w:rPr>
        <w:t xml:space="preserve"> çocukları dijital oyun bağımlısı olan ebeveynler ile çocukları dijital oyun bağımlısı olmayan ebeveynlerin ailelerinin bazı değişkenler açısından incelenmesi </w:t>
      </w:r>
      <w:r w:rsidR="00DB7B7F">
        <w:rPr>
          <w:rFonts w:ascii="Times New Roman" w:eastAsia="Calibri" w:hAnsi="Times New Roman"/>
          <w:sz w:val="24"/>
          <w:szCs w:val="24"/>
          <w:lang w:eastAsia="en-US"/>
        </w:rPr>
        <w:t>amaçlanmıştır</w:t>
      </w:r>
      <w:r w:rsidR="00D26B7F" w:rsidRPr="00073956">
        <w:rPr>
          <w:rFonts w:ascii="Times New Roman" w:eastAsia="Calibri" w:hAnsi="Times New Roman"/>
          <w:sz w:val="24"/>
          <w:szCs w:val="24"/>
          <w:lang w:eastAsia="en-US"/>
        </w:rPr>
        <w:t xml:space="preserve">. Bu kapsamda, dijital oyun bağımlılığına ilişkin daha derin verilere </w:t>
      </w:r>
      <w:r w:rsidR="00D26B7F" w:rsidRPr="00073956">
        <w:rPr>
          <w:rFonts w:ascii="Times New Roman" w:eastAsia="Calibri" w:hAnsi="Times New Roman"/>
          <w:sz w:val="24"/>
          <w:szCs w:val="24"/>
          <w:lang w:eastAsia="en-US"/>
        </w:rPr>
        <w:lastRenderedPageBreak/>
        <w:t xml:space="preserve">ulaşılabilmek için teknolojiye erişim konusunda problem yaşamayan ekonomik düzeyi iyi </w:t>
      </w:r>
      <w:r w:rsidR="002F6184">
        <w:rPr>
          <w:rFonts w:ascii="Times New Roman" w:eastAsia="Calibri" w:hAnsi="Times New Roman"/>
          <w:sz w:val="24"/>
          <w:szCs w:val="24"/>
          <w:lang w:eastAsia="en-US"/>
        </w:rPr>
        <w:t xml:space="preserve">olan </w:t>
      </w:r>
      <w:r w:rsidR="00D26B7F" w:rsidRPr="00073956">
        <w:rPr>
          <w:rFonts w:ascii="Times New Roman" w:eastAsia="Calibri" w:hAnsi="Times New Roman"/>
          <w:sz w:val="24"/>
          <w:szCs w:val="24"/>
          <w:lang w:eastAsia="en-US"/>
        </w:rPr>
        <w:t xml:space="preserve">aileler tercih edilmiştir. Bu nedenle çalışmada amaçlı örnekleme yöntemi kullanılmış, </w:t>
      </w:r>
      <w:proofErr w:type="spellStart"/>
      <w:r w:rsidR="00D26B7F" w:rsidRPr="00073956">
        <w:rPr>
          <w:rFonts w:ascii="Times New Roman" w:eastAsia="Calibri" w:hAnsi="Times New Roman"/>
          <w:sz w:val="24"/>
          <w:szCs w:val="24"/>
          <w:lang w:eastAsia="en-US"/>
        </w:rPr>
        <w:t>sosyo</w:t>
      </w:r>
      <w:proofErr w:type="spellEnd"/>
      <w:r w:rsidR="00D26B7F" w:rsidRPr="00073956">
        <w:rPr>
          <w:rFonts w:ascii="Times New Roman" w:eastAsia="Calibri" w:hAnsi="Times New Roman"/>
          <w:sz w:val="24"/>
          <w:szCs w:val="24"/>
          <w:lang w:eastAsia="en-US"/>
        </w:rPr>
        <w:t xml:space="preserve">-ekonomik düzey bakımından iyi durumda olan ve teknolojik cihazlara </w:t>
      </w:r>
      <w:r w:rsidR="00DB7B7F">
        <w:rPr>
          <w:rFonts w:ascii="Times New Roman" w:eastAsia="Calibri" w:hAnsi="Times New Roman"/>
          <w:sz w:val="24"/>
          <w:szCs w:val="24"/>
          <w:lang w:eastAsia="en-US"/>
        </w:rPr>
        <w:t>erişim</w:t>
      </w:r>
      <w:r w:rsidR="00D26B7F" w:rsidRPr="00073956">
        <w:rPr>
          <w:rFonts w:ascii="Times New Roman" w:eastAsia="Calibri" w:hAnsi="Times New Roman"/>
          <w:sz w:val="24"/>
          <w:szCs w:val="24"/>
          <w:lang w:eastAsia="en-US"/>
        </w:rPr>
        <w:t xml:space="preserve"> konusunda olanaklara sahip ailelerin bulunduğu özel </w:t>
      </w:r>
      <w:r w:rsidR="00DB7B7F">
        <w:rPr>
          <w:rFonts w:ascii="Times New Roman" w:eastAsia="Calibri" w:hAnsi="Times New Roman"/>
          <w:sz w:val="24"/>
          <w:szCs w:val="24"/>
          <w:lang w:eastAsia="en-US"/>
        </w:rPr>
        <w:t xml:space="preserve">bir </w:t>
      </w:r>
      <w:r w:rsidR="00D26B7F" w:rsidRPr="00073956">
        <w:rPr>
          <w:rFonts w:ascii="Times New Roman" w:eastAsia="Calibri" w:hAnsi="Times New Roman"/>
          <w:sz w:val="24"/>
          <w:szCs w:val="24"/>
          <w:lang w:eastAsia="en-US"/>
        </w:rPr>
        <w:t xml:space="preserve">kolej seçilmiştir. </w:t>
      </w:r>
    </w:p>
    <w:p w:rsidR="00D26B7F" w:rsidRPr="00073956" w:rsidRDefault="0086504F" w:rsidP="00DB4AD6">
      <w:pPr>
        <w:tabs>
          <w:tab w:val="left" w:pos="284"/>
        </w:tabs>
        <w:spacing w:after="0"/>
        <w:ind w:firstLine="0"/>
        <w:rPr>
          <w:rFonts w:ascii="Times New Roman" w:eastAsia="Calibri" w:hAnsi="Times New Roman"/>
          <w:sz w:val="24"/>
          <w:szCs w:val="24"/>
          <w:lang w:eastAsia="en-US"/>
        </w:rPr>
      </w:pPr>
      <w:r>
        <w:rPr>
          <w:rFonts w:ascii="Times New Roman" w:eastAsia="Calibri" w:hAnsi="Times New Roman"/>
          <w:sz w:val="24"/>
          <w:szCs w:val="24"/>
          <w:lang w:eastAsia="en-US"/>
        </w:rPr>
        <w:tab/>
      </w:r>
      <w:r w:rsidR="000365C9"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Çalışmada öncelikle çocukların bağımlılık durumları nicel olarak </w:t>
      </w:r>
      <w:r w:rsidR="001A1263" w:rsidRPr="00073956">
        <w:rPr>
          <w:rFonts w:ascii="Times New Roman" w:eastAsia="Calibri" w:hAnsi="Times New Roman"/>
          <w:sz w:val="24"/>
          <w:szCs w:val="24"/>
          <w:lang w:eastAsia="en-US"/>
        </w:rPr>
        <w:t>betimlenmiştir</w:t>
      </w:r>
      <w:r w:rsidR="00D26B7F" w:rsidRPr="00073956">
        <w:rPr>
          <w:rFonts w:ascii="Times New Roman" w:eastAsia="Calibri" w:hAnsi="Times New Roman"/>
          <w:sz w:val="24"/>
          <w:szCs w:val="24"/>
          <w:lang w:eastAsia="en-US"/>
        </w:rPr>
        <w:t>. Buna göre çocukların %</w:t>
      </w:r>
      <w:r w:rsidRPr="00073956">
        <w:rPr>
          <w:rFonts w:ascii="Times New Roman" w:eastAsia="Calibri" w:hAnsi="Times New Roman"/>
          <w:sz w:val="24"/>
          <w:szCs w:val="24"/>
          <w:lang w:eastAsia="en-US"/>
        </w:rPr>
        <w:t>40,9’unun</w:t>
      </w:r>
      <w:r w:rsidR="00D26B7F" w:rsidRPr="00073956">
        <w:rPr>
          <w:rFonts w:ascii="Times New Roman" w:eastAsia="Calibri" w:hAnsi="Times New Roman"/>
          <w:sz w:val="24"/>
          <w:szCs w:val="24"/>
          <w:lang w:eastAsia="en-US"/>
        </w:rPr>
        <w:t xml:space="preserve"> dijital oyun bağımlısı olmadığı, %44’ünün risk grubunda olduğu ve  %</w:t>
      </w:r>
      <w:r w:rsidRPr="00073956">
        <w:rPr>
          <w:rFonts w:ascii="Times New Roman" w:eastAsia="Calibri" w:hAnsi="Times New Roman"/>
          <w:sz w:val="24"/>
          <w:szCs w:val="24"/>
          <w:lang w:eastAsia="en-US"/>
        </w:rPr>
        <w:t>15,1’inin</w:t>
      </w:r>
      <w:r w:rsidR="00D26B7F" w:rsidRPr="00073956">
        <w:rPr>
          <w:rFonts w:ascii="Times New Roman" w:eastAsia="Calibri" w:hAnsi="Times New Roman"/>
          <w:sz w:val="24"/>
          <w:szCs w:val="24"/>
          <w:lang w:eastAsia="en-US"/>
        </w:rPr>
        <w:t xml:space="preserve"> ise dijital oyun bağımlısı olduğu sonucuna ulaşılmıştır. Bu sonuçlar Yılmaz</w:t>
      </w:r>
      <w:r w:rsidR="00E96635" w:rsidRPr="00073956">
        <w:rPr>
          <w:rFonts w:ascii="Times New Roman" w:eastAsia="Calibri" w:hAnsi="Times New Roman"/>
          <w:sz w:val="24"/>
          <w:szCs w:val="24"/>
          <w:lang w:eastAsia="en-US"/>
        </w:rPr>
        <w:t xml:space="preserve">, Şahin, </w:t>
      </w:r>
      <w:proofErr w:type="spellStart"/>
      <w:r w:rsidR="00E96635" w:rsidRPr="00073956">
        <w:rPr>
          <w:rFonts w:ascii="Times New Roman" w:eastAsia="Calibri" w:hAnsi="Times New Roman"/>
          <w:sz w:val="24"/>
          <w:szCs w:val="24"/>
          <w:lang w:eastAsia="en-US"/>
        </w:rPr>
        <w:t>Haseski</w:t>
      </w:r>
      <w:proofErr w:type="spellEnd"/>
      <w:r w:rsidR="00E96635" w:rsidRPr="00073956">
        <w:rPr>
          <w:rFonts w:ascii="Times New Roman" w:eastAsia="Calibri" w:hAnsi="Times New Roman"/>
          <w:sz w:val="24"/>
          <w:szCs w:val="24"/>
          <w:lang w:eastAsia="en-US"/>
        </w:rPr>
        <w:t xml:space="preserve"> </w:t>
      </w:r>
      <w:r w:rsidR="00D26B7F" w:rsidRPr="00073956">
        <w:rPr>
          <w:rFonts w:ascii="Times New Roman" w:eastAsia="Calibri" w:hAnsi="Times New Roman"/>
          <w:sz w:val="24"/>
          <w:szCs w:val="24"/>
          <w:lang w:eastAsia="en-US"/>
        </w:rPr>
        <w:t xml:space="preserve">ve </w:t>
      </w:r>
      <w:r w:rsidR="00E96635" w:rsidRPr="00073956">
        <w:rPr>
          <w:rFonts w:ascii="Times New Roman" w:eastAsia="Calibri" w:hAnsi="Times New Roman"/>
          <w:sz w:val="24"/>
          <w:szCs w:val="24"/>
          <w:lang w:eastAsia="en-US"/>
        </w:rPr>
        <w:t>Erol</w:t>
      </w:r>
      <w:r w:rsidR="00D26B7F" w:rsidRPr="00073956">
        <w:rPr>
          <w:rFonts w:ascii="Times New Roman" w:eastAsia="Calibri" w:hAnsi="Times New Roman"/>
          <w:sz w:val="24"/>
          <w:szCs w:val="24"/>
          <w:lang w:eastAsia="en-US"/>
        </w:rPr>
        <w:t xml:space="preserve"> (2014) 2853 öğrenci ile yapmış olduğu ve </w:t>
      </w:r>
      <w:r w:rsidR="00D26B7F" w:rsidRPr="00073956">
        <w:rPr>
          <w:rFonts w:ascii="Times New Roman" w:hAnsi="Times New Roman"/>
          <w:bCs/>
          <w:sz w:val="24"/>
          <w:szCs w:val="24"/>
        </w:rPr>
        <w:t>öğrencilerin %</w:t>
      </w:r>
      <w:r w:rsidRPr="00073956">
        <w:rPr>
          <w:rFonts w:ascii="Times New Roman" w:hAnsi="Times New Roman"/>
          <w:bCs/>
          <w:sz w:val="24"/>
          <w:szCs w:val="24"/>
        </w:rPr>
        <w:t>16,3’ünün</w:t>
      </w:r>
      <w:r w:rsidR="00130623">
        <w:rPr>
          <w:rFonts w:ascii="Times New Roman" w:hAnsi="Times New Roman"/>
          <w:bCs/>
          <w:sz w:val="24"/>
          <w:szCs w:val="24"/>
        </w:rPr>
        <w:t xml:space="preserve"> yüksek düzeyde i</w:t>
      </w:r>
      <w:r w:rsidR="00D26B7F" w:rsidRPr="00073956">
        <w:rPr>
          <w:rFonts w:ascii="Times New Roman" w:hAnsi="Times New Roman"/>
          <w:bCs/>
          <w:sz w:val="24"/>
          <w:szCs w:val="24"/>
        </w:rPr>
        <w:t>nternet bağımlısı olduğu sonucu ile paralellik göstermektedir. Dijital oyun bağımlılık durumları belirlendikten sonra dijital oyun bağımlısı o</w:t>
      </w:r>
      <w:r w:rsidR="00D26B7F" w:rsidRPr="00073956">
        <w:rPr>
          <w:rFonts w:ascii="Times New Roman" w:eastAsia="Calibri" w:hAnsi="Times New Roman"/>
          <w:sz w:val="24"/>
          <w:szCs w:val="24"/>
          <w:lang w:eastAsia="en-US"/>
        </w:rPr>
        <w:t>lan çocukların ebeveynleri ve dijital oyun bağımlısı olmayan çocukların ebeveynleri ile görüşmeler yapılmıştır.</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hAnsi="Times New Roman"/>
          <w:sz w:val="24"/>
          <w:szCs w:val="24"/>
        </w:rPr>
        <w:tab/>
      </w:r>
      <w:r w:rsidR="0086504F">
        <w:rPr>
          <w:rFonts w:ascii="Times New Roman" w:hAnsi="Times New Roman"/>
          <w:sz w:val="24"/>
          <w:szCs w:val="24"/>
        </w:rPr>
        <w:tab/>
      </w:r>
      <w:r w:rsidR="00C968A7" w:rsidRPr="00073956">
        <w:rPr>
          <w:rFonts w:ascii="Times New Roman" w:hAnsi="Times New Roman"/>
          <w:sz w:val="24"/>
          <w:szCs w:val="24"/>
        </w:rPr>
        <w:t xml:space="preserve">Çalışmada ebeveynlerle yapılan görüşmeler sonucu temalar oluşturulmuştur. Her ne kadar bu temalar kategorize edilse de grupların birbirinden çok kesin çizgiler ile ayrıldığının söylenmesi </w:t>
      </w:r>
      <w:r w:rsidR="009466FA">
        <w:rPr>
          <w:rFonts w:ascii="Times New Roman" w:hAnsi="Times New Roman"/>
          <w:sz w:val="24"/>
          <w:szCs w:val="24"/>
        </w:rPr>
        <w:t>güçtür</w:t>
      </w:r>
      <w:r w:rsidR="00C968A7" w:rsidRPr="00073956">
        <w:rPr>
          <w:rFonts w:ascii="Times New Roman" w:hAnsi="Times New Roman"/>
          <w:sz w:val="24"/>
          <w:szCs w:val="24"/>
        </w:rPr>
        <w:t xml:space="preserve">. Fakat bu gruplama ve genellemeler her iki aile türüne ait bir aile </w:t>
      </w:r>
      <w:proofErr w:type="gramStart"/>
      <w:r w:rsidR="00C968A7" w:rsidRPr="00073956">
        <w:rPr>
          <w:rFonts w:ascii="Times New Roman" w:hAnsi="Times New Roman"/>
          <w:sz w:val="24"/>
          <w:szCs w:val="24"/>
        </w:rPr>
        <w:t>profilinin</w:t>
      </w:r>
      <w:proofErr w:type="gramEnd"/>
      <w:r w:rsidR="00C968A7" w:rsidRPr="00073956">
        <w:rPr>
          <w:rFonts w:ascii="Times New Roman" w:hAnsi="Times New Roman"/>
          <w:sz w:val="24"/>
          <w:szCs w:val="24"/>
        </w:rPr>
        <w:t xml:space="preserve"> çıkarılması ve bazı yorumların yapılabilmesi açısından önemli</w:t>
      </w:r>
      <w:r w:rsidR="009466FA">
        <w:rPr>
          <w:rFonts w:ascii="Times New Roman" w:hAnsi="Times New Roman"/>
          <w:sz w:val="24"/>
          <w:szCs w:val="24"/>
        </w:rPr>
        <w:t>dir</w:t>
      </w:r>
      <w:r w:rsidR="00C968A7" w:rsidRPr="00073956">
        <w:rPr>
          <w:rFonts w:ascii="Times New Roman" w:hAnsi="Times New Roman"/>
          <w:sz w:val="24"/>
          <w:szCs w:val="24"/>
        </w:rPr>
        <w:t xml:space="preserve">. </w:t>
      </w:r>
      <w:r w:rsidR="00D26B7F" w:rsidRPr="00073956">
        <w:rPr>
          <w:rFonts w:ascii="Times New Roman" w:hAnsi="Times New Roman"/>
          <w:sz w:val="24"/>
          <w:szCs w:val="24"/>
        </w:rPr>
        <w:t>Çocukları dijital oyun bağımlısı olduğu düşünülen ailelerin; çocuklarına yeterli ilgiyi gösteremedikleri, aile içerisindeki iletişimde bazı problemlerin olduğu, çocuklara şiddet uygulamaya varan davranışların olduğu görülm</w:t>
      </w:r>
      <w:r w:rsidR="009466FA">
        <w:rPr>
          <w:rFonts w:ascii="Times New Roman" w:hAnsi="Times New Roman"/>
          <w:sz w:val="24"/>
          <w:szCs w:val="24"/>
        </w:rPr>
        <w:t>üştür</w:t>
      </w:r>
      <w:r w:rsidR="00D26B7F" w:rsidRPr="00073956">
        <w:rPr>
          <w:rFonts w:ascii="Times New Roman" w:hAnsi="Times New Roman"/>
          <w:sz w:val="24"/>
          <w:szCs w:val="24"/>
        </w:rPr>
        <w:t xml:space="preserve">.  Ebeveynler çocuklarının aşırı bir şekilde dijital oyunlar oynaması hakkında kendilerini çaresiz </w:t>
      </w:r>
      <w:r w:rsidR="009466FA">
        <w:rPr>
          <w:rFonts w:ascii="Times New Roman" w:hAnsi="Times New Roman"/>
          <w:sz w:val="24"/>
          <w:szCs w:val="24"/>
        </w:rPr>
        <w:t>hissetmiş</w:t>
      </w:r>
      <w:r w:rsidR="00D26B7F" w:rsidRPr="00073956">
        <w:rPr>
          <w:rFonts w:ascii="Times New Roman" w:hAnsi="Times New Roman"/>
          <w:sz w:val="24"/>
          <w:szCs w:val="24"/>
        </w:rPr>
        <w:t>, bu konuda suçu çocuklarının arkadaş çevresi veya okulda görm</w:t>
      </w:r>
      <w:r w:rsidR="009466FA">
        <w:rPr>
          <w:rFonts w:ascii="Times New Roman" w:hAnsi="Times New Roman"/>
          <w:sz w:val="24"/>
          <w:szCs w:val="24"/>
        </w:rPr>
        <w:t>üşlerdir</w:t>
      </w:r>
      <w:r w:rsidR="00D26B7F" w:rsidRPr="00073956">
        <w:rPr>
          <w:rFonts w:ascii="Times New Roman" w:hAnsi="Times New Roman"/>
          <w:sz w:val="24"/>
          <w:szCs w:val="24"/>
        </w:rPr>
        <w:t>. Dijital oyun bağımlısı olmadığı düşünülen çocukların aileleri ise; daha geniş bir aile modeline sahip olmakta, aile içerisinde huzura önem verilmekte, yasaklar yerine kurallar işletilmekte, ailece etkinliklerin yapılmakta olduğu</w:t>
      </w:r>
      <w:r w:rsidR="009466FA">
        <w:rPr>
          <w:rFonts w:ascii="Times New Roman" w:hAnsi="Times New Roman"/>
          <w:sz w:val="24"/>
          <w:szCs w:val="24"/>
        </w:rPr>
        <w:t>;</w:t>
      </w:r>
      <w:r w:rsidR="00D26B7F" w:rsidRPr="00073956">
        <w:rPr>
          <w:rFonts w:ascii="Times New Roman" w:hAnsi="Times New Roman"/>
          <w:sz w:val="24"/>
          <w:szCs w:val="24"/>
        </w:rPr>
        <w:t xml:space="preserve"> </w:t>
      </w:r>
      <w:r w:rsidR="009466FA">
        <w:rPr>
          <w:rFonts w:ascii="Times New Roman" w:hAnsi="Times New Roman"/>
          <w:sz w:val="24"/>
          <w:szCs w:val="24"/>
        </w:rPr>
        <w:t>a</w:t>
      </w:r>
      <w:r w:rsidR="00D26B7F" w:rsidRPr="00073956">
        <w:rPr>
          <w:rFonts w:ascii="Times New Roman" w:hAnsi="Times New Roman"/>
          <w:sz w:val="24"/>
          <w:szCs w:val="24"/>
        </w:rPr>
        <w:t xml:space="preserve">yrıca özellikle annenin çocuğuyla yakından ilgilendiği </w:t>
      </w:r>
      <w:r w:rsidR="009466FA">
        <w:rPr>
          <w:rFonts w:ascii="Times New Roman" w:hAnsi="Times New Roman"/>
          <w:sz w:val="24"/>
          <w:szCs w:val="24"/>
        </w:rPr>
        <w:t>görülmüştür</w:t>
      </w:r>
      <w:r w:rsidR="00D26B7F" w:rsidRPr="00073956">
        <w:rPr>
          <w:rFonts w:ascii="Times New Roman" w:hAnsi="Times New Roman"/>
          <w:sz w:val="24"/>
          <w:szCs w:val="24"/>
        </w:rPr>
        <w:t xml:space="preserve">. Her iki aile grubundan ebeveynlerin kendi ailelerini muhafazakâr olarak nitelediği, çocuklarını İslami ahlakla büyütmeye çalıştığı, teknolojinin olumsuz yönlerinden haberdar oldukları da çalışmanın sonuçları arasında yer </w:t>
      </w:r>
      <w:r w:rsidR="009466FA">
        <w:rPr>
          <w:rFonts w:ascii="Times New Roman" w:hAnsi="Times New Roman"/>
          <w:sz w:val="24"/>
          <w:szCs w:val="24"/>
        </w:rPr>
        <w:t>almıştır</w:t>
      </w:r>
      <w:r w:rsidR="00D26B7F" w:rsidRPr="00073956">
        <w:rPr>
          <w:rFonts w:ascii="Times New Roman" w:hAnsi="Times New Roman"/>
          <w:sz w:val="24"/>
          <w:szCs w:val="24"/>
        </w:rPr>
        <w:t>.</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 </w:t>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Çocukların dijital oyun bağımlısı olup olmamasında ailenin kalabalık yapısı, aile içerisindeki kural ve sınırlar, anne veya babanın çocukla ilgilenme durumu, ailece yapılan sosyal etkinlikler, teknoloji ve zararlarına ilişkin farkındalık gibi bazı faktörler</w:t>
      </w:r>
      <w:r w:rsidR="00F910E8">
        <w:rPr>
          <w:rFonts w:ascii="Times New Roman" w:eastAsia="Calibri" w:hAnsi="Times New Roman"/>
          <w:sz w:val="24"/>
          <w:szCs w:val="24"/>
          <w:lang w:eastAsia="en-US"/>
        </w:rPr>
        <w:t>in varlığı belirlenmiştir</w:t>
      </w:r>
      <w:r w:rsidR="00D26B7F" w:rsidRPr="00073956">
        <w:rPr>
          <w:rFonts w:ascii="Times New Roman" w:eastAsia="Calibri" w:hAnsi="Times New Roman"/>
          <w:sz w:val="24"/>
          <w:szCs w:val="24"/>
          <w:lang w:eastAsia="en-US"/>
        </w:rPr>
        <w:t xml:space="preserve">. Elde edilen sonuçlara göre bazı değişkenlerin çocukların dijital oyun bağımlısı olmasında etkili olduğu, bazı değişkenlerin ise etkili olmadığı görüşüne </w:t>
      </w:r>
      <w:r w:rsidR="00B557CD">
        <w:rPr>
          <w:rFonts w:ascii="Times New Roman" w:eastAsia="Calibri" w:hAnsi="Times New Roman"/>
          <w:sz w:val="24"/>
          <w:szCs w:val="24"/>
          <w:lang w:eastAsia="en-US"/>
        </w:rPr>
        <w:t>varılmıştır</w:t>
      </w:r>
      <w:r w:rsidR="00D26B7F" w:rsidRPr="00073956">
        <w:rPr>
          <w:rFonts w:ascii="Times New Roman" w:eastAsia="Calibri" w:hAnsi="Times New Roman"/>
          <w:sz w:val="24"/>
          <w:szCs w:val="24"/>
          <w:lang w:eastAsia="en-US"/>
        </w:rPr>
        <w:t>. Çocukları</w:t>
      </w:r>
      <w:r w:rsidR="00B557CD">
        <w:rPr>
          <w:rFonts w:ascii="Times New Roman" w:eastAsia="Calibri" w:hAnsi="Times New Roman"/>
          <w:sz w:val="24"/>
          <w:szCs w:val="24"/>
          <w:lang w:eastAsia="en-US"/>
        </w:rPr>
        <w:t>n</w:t>
      </w:r>
      <w:r w:rsidR="00D26B7F" w:rsidRPr="00073956">
        <w:rPr>
          <w:rFonts w:ascii="Times New Roman" w:eastAsia="Calibri" w:hAnsi="Times New Roman"/>
          <w:sz w:val="24"/>
          <w:szCs w:val="24"/>
          <w:lang w:eastAsia="en-US"/>
        </w:rPr>
        <w:t xml:space="preserve"> dijital oyun bağımlılığında rol oynadığı düşünülen faktörler yapılan görüşmelerle belirlenmiştir. </w:t>
      </w:r>
    </w:p>
    <w:p w:rsidR="00D26B7F" w:rsidRPr="00073956" w:rsidRDefault="00D26B7F" w:rsidP="0086504F">
      <w:pPr>
        <w:spacing w:after="0"/>
        <w:ind w:firstLine="708"/>
        <w:rPr>
          <w:rFonts w:ascii="Times New Roman" w:eastAsia="Calibri" w:hAnsi="Times New Roman"/>
          <w:sz w:val="24"/>
          <w:szCs w:val="24"/>
          <w:lang w:eastAsia="en-US"/>
        </w:rPr>
      </w:pPr>
      <w:r w:rsidRPr="00073956">
        <w:rPr>
          <w:rFonts w:ascii="Times New Roman" w:eastAsia="Calibri" w:hAnsi="Times New Roman"/>
          <w:sz w:val="24"/>
          <w:szCs w:val="24"/>
          <w:lang w:eastAsia="en-US"/>
        </w:rPr>
        <w:lastRenderedPageBreak/>
        <w:t xml:space="preserve">Aile yapısının geniş olması çocuğun daha çok kişi ile iletişime geçmesini, zamanının çoğunu onlarla geçirmesini sağladığından çocuğun dijital oyunlara yönelme ihtiyacını en aza indirdiği şeklinde yorumlanabilir. Geleneksel aile yapısına sahip olan çocuklar aile içerisinde daha fazla kişiden ilgi görebilmektedir. Buna karşın çekirdek aile yapısına sahip, </w:t>
      </w:r>
      <w:r w:rsidR="00B557CD">
        <w:rPr>
          <w:rFonts w:ascii="Times New Roman" w:eastAsia="Calibri" w:hAnsi="Times New Roman"/>
          <w:sz w:val="24"/>
          <w:szCs w:val="24"/>
          <w:lang w:eastAsia="en-US"/>
        </w:rPr>
        <w:t xml:space="preserve">özellikle de </w:t>
      </w:r>
      <w:r w:rsidRPr="00073956">
        <w:rPr>
          <w:rFonts w:ascii="Times New Roman" w:eastAsia="Calibri" w:hAnsi="Times New Roman"/>
          <w:sz w:val="24"/>
          <w:szCs w:val="24"/>
          <w:lang w:eastAsia="en-US"/>
        </w:rPr>
        <w:t>hem annenin hem de babanın çalıştığı ailelerde yaşayan çocuklar çoğu zaman yalnız kalabilmekte, can sıkıntısı veya birileri ile iletişim kurma ihtiyaçlarından dolayı dijital oyunlara yönelebildiği görül</w:t>
      </w:r>
      <w:r w:rsidR="00B557CD">
        <w:rPr>
          <w:rFonts w:ascii="Times New Roman" w:eastAsia="Calibri" w:hAnsi="Times New Roman"/>
          <w:sz w:val="24"/>
          <w:szCs w:val="24"/>
          <w:lang w:eastAsia="en-US"/>
        </w:rPr>
        <w:t>ebil</w:t>
      </w:r>
      <w:r w:rsidRPr="00073956">
        <w:rPr>
          <w:rFonts w:ascii="Times New Roman" w:eastAsia="Calibri" w:hAnsi="Times New Roman"/>
          <w:sz w:val="24"/>
          <w:szCs w:val="24"/>
          <w:lang w:eastAsia="en-US"/>
        </w:rPr>
        <w:t>mektedir. Bu sonuçlara benzer olarak, Küçük-Biçer ve Üner (2013) ebeveynleri ayrılmış ve kardeş</w:t>
      </w:r>
      <w:r w:rsidR="00B557CD">
        <w:rPr>
          <w:rFonts w:ascii="Times New Roman" w:eastAsia="Calibri" w:hAnsi="Times New Roman"/>
          <w:sz w:val="24"/>
          <w:szCs w:val="24"/>
          <w:lang w:eastAsia="en-US"/>
        </w:rPr>
        <w:t>i</w:t>
      </w:r>
      <w:r w:rsidRPr="00073956">
        <w:rPr>
          <w:rFonts w:ascii="Times New Roman" w:eastAsia="Calibri" w:hAnsi="Times New Roman"/>
          <w:sz w:val="24"/>
          <w:szCs w:val="24"/>
          <w:lang w:eastAsia="en-US"/>
        </w:rPr>
        <w:t xml:space="preserve"> olmayan çocukların </w:t>
      </w:r>
      <w:r w:rsidR="001057C4">
        <w:rPr>
          <w:rFonts w:ascii="Times New Roman" w:eastAsia="Calibri" w:hAnsi="Times New Roman"/>
          <w:sz w:val="24"/>
          <w:szCs w:val="24"/>
          <w:lang w:eastAsia="en-US"/>
        </w:rPr>
        <w:t>i</w:t>
      </w:r>
      <w:r w:rsidRPr="00073956">
        <w:rPr>
          <w:rFonts w:ascii="Times New Roman" w:eastAsia="Calibri" w:hAnsi="Times New Roman"/>
          <w:sz w:val="24"/>
          <w:szCs w:val="24"/>
          <w:lang w:eastAsia="en-US"/>
        </w:rPr>
        <w:t>nternet bağımlısı olma ihtimallerinin daha yüksek olduğunu ifade etm</w:t>
      </w:r>
      <w:r w:rsidR="00B557CD">
        <w:rPr>
          <w:rFonts w:ascii="Times New Roman" w:eastAsia="Calibri" w:hAnsi="Times New Roman"/>
          <w:sz w:val="24"/>
          <w:szCs w:val="24"/>
          <w:lang w:eastAsia="en-US"/>
        </w:rPr>
        <w:t>işlerdir</w:t>
      </w:r>
      <w:r w:rsidRPr="00073956">
        <w:rPr>
          <w:rFonts w:ascii="Times New Roman" w:eastAsia="Calibri" w:hAnsi="Times New Roman"/>
          <w:sz w:val="24"/>
          <w:szCs w:val="24"/>
          <w:lang w:eastAsia="en-US"/>
        </w:rPr>
        <w:t xml:space="preserve">. </w:t>
      </w:r>
    </w:p>
    <w:p w:rsidR="00D26B7F" w:rsidRPr="00073956" w:rsidRDefault="00D26B7F" w:rsidP="0086504F">
      <w:pPr>
        <w:spacing w:after="0"/>
        <w:ind w:firstLine="708"/>
        <w:rPr>
          <w:rFonts w:ascii="Times New Roman" w:hAnsi="Times New Roman"/>
          <w:bCs/>
          <w:sz w:val="24"/>
          <w:szCs w:val="24"/>
        </w:rPr>
      </w:pPr>
      <w:r w:rsidRPr="00073956">
        <w:rPr>
          <w:rFonts w:ascii="Times New Roman" w:eastAsia="Calibri" w:hAnsi="Times New Roman"/>
          <w:sz w:val="24"/>
          <w:szCs w:val="24"/>
          <w:lang w:eastAsia="en-US"/>
        </w:rPr>
        <w:t xml:space="preserve">Annenin çocuğu ile daha fazla ilgilenmesi, babanın da çocuğuna arkadaş gibi davranması çocuğun kendini daha rahat hissetmesine ve özgürce ifade etmesine olanak sağlayabilir. Fakat anne veya babanın baskıcı olduğu, aile içerisinde kesin sınırların çizildiği, iletişimin sağlıklı olmadığı durumlarda çocukların daha çok yalnızlaşabileceği, içine kapanık olabileceği ve dijital oyunlar gibi başka yollara başvurabilecekleri muhtemeldir. Bu sonuçlar, çocuklarına karşı daha ihmalkâr olan, onlara yeterli ilgiyi gösteremeyen ailelerin çocuklarının daha fazla </w:t>
      </w:r>
      <w:r w:rsidR="00B557CD">
        <w:rPr>
          <w:rFonts w:ascii="Times New Roman" w:eastAsia="Calibri" w:hAnsi="Times New Roman"/>
          <w:sz w:val="24"/>
          <w:szCs w:val="24"/>
          <w:lang w:eastAsia="en-US"/>
        </w:rPr>
        <w:t>i</w:t>
      </w:r>
      <w:r w:rsidRPr="00073956">
        <w:rPr>
          <w:rFonts w:ascii="Times New Roman" w:eastAsia="Calibri" w:hAnsi="Times New Roman"/>
          <w:sz w:val="24"/>
          <w:szCs w:val="24"/>
          <w:lang w:eastAsia="en-US"/>
        </w:rPr>
        <w:t>nternet bağımlısı olduğunu gösteren araştırmalar ile örtüşmektedir (</w:t>
      </w:r>
      <w:proofErr w:type="spellStart"/>
      <w:r w:rsidR="00E96635" w:rsidRPr="00073956">
        <w:rPr>
          <w:rFonts w:ascii="Times New Roman" w:eastAsia="Calibri" w:hAnsi="Times New Roman"/>
          <w:sz w:val="24"/>
          <w:szCs w:val="24"/>
          <w:lang w:eastAsia="en-US"/>
        </w:rPr>
        <w:t>Ayas</w:t>
      </w:r>
      <w:proofErr w:type="spellEnd"/>
      <w:r w:rsidR="00E96635" w:rsidRPr="00073956">
        <w:rPr>
          <w:rFonts w:ascii="Times New Roman" w:eastAsia="Calibri" w:hAnsi="Times New Roman"/>
          <w:sz w:val="24"/>
          <w:szCs w:val="24"/>
          <w:lang w:eastAsia="en-US"/>
        </w:rPr>
        <w:t xml:space="preserve"> ve </w:t>
      </w:r>
      <w:proofErr w:type="spellStart"/>
      <w:r w:rsidR="00E96635" w:rsidRPr="00073956">
        <w:rPr>
          <w:rFonts w:ascii="Times New Roman" w:eastAsia="Calibri" w:hAnsi="Times New Roman"/>
          <w:sz w:val="24"/>
          <w:szCs w:val="24"/>
          <w:lang w:eastAsia="en-US"/>
        </w:rPr>
        <w:t>Horzum</w:t>
      </w:r>
      <w:proofErr w:type="spellEnd"/>
      <w:r w:rsidR="00E96635" w:rsidRPr="00073956">
        <w:rPr>
          <w:rFonts w:ascii="Times New Roman" w:eastAsia="Calibri" w:hAnsi="Times New Roman"/>
          <w:sz w:val="24"/>
          <w:szCs w:val="24"/>
          <w:lang w:eastAsia="en-US"/>
        </w:rPr>
        <w:t xml:space="preserve">, 2013; </w:t>
      </w:r>
      <w:r w:rsidR="007F2859" w:rsidRPr="00DB4AD6">
        <w:rPr>
          <w:rFonts w:ascii="Times New Roman" w:hAnsi="Times New Roman"/>
          <w:sz w:val="24"/>
          <w:szCs w:val="24"/>
        </w:rPr>
        <w:t>Günüç</w:t>
      </w:r>
      <w:r w:rsidR="007F2859">
        <w:rPr>
          <w:rFonts w:ascii="Times New Roman" w:hAnsi="Times New Roman"/>
          <w:sz w:val="24"/>
          <w:szCs w:val="24"/>
        </w:rPr>
        <w:t xml:space="preserve"> </w:t>
      </w:r>
      <w:r w:rsidR="007F2859" w:rsidRPr="008214F6">
        <w:rPr>
          <w:rFonts w:ascii="Times New Roman" w:hAnsi="Times New Roman"/>
          <w:sz w:val="24"/>
          <w:szCs w:val="24"/>
        </w:rPr>
        <w:t>ve</w:t>
      </w:r>
      <w:r w:rsidR="007F2859" w:rsidRPr="00DB4AD6">
        <w:rPr>
          <w:rFonts w:ascii="Times New Roman" w:hAnsi="Times New Roman"/>
          <w:sz w:val="24"/>
          <w:szCs w:val="24"/>
        </w:rPr>
        <w:t xml:space="preserve"> Doğan, 2013</w:t>
      </w:r>
      <w:r w:rsidR="007F2859">
        <w:rPr>
          <w:rFonts w:ascii="Times New Roman" w:hAnsi="Times New Roman"/>
          <w:sz w:val="24"/>
          <w:szCs w:val="24"/>
        </w:rPr>
        <w:t xml:space="preserve">; </w:t>
      </w:r>
      <w:proofErr w:type="spellStart"/>
      <w:r w:rsidR="00E96635" w:rsidRPr="00073956">
        <w:rPr>
          <w:rFonts w:ascii="Times New Roman" w:eastAsia="Calibri" w:hAnsi="Times New Roman"/>
          <w:sz w:val="24"/>
          <w:szCs w:val="24"/>
          <w:lang w:eastAsia="en-US"/>
        </w:rPr>
        <w:t>Young</w:t>
      </w:r>
      <w:proofErr w:type="spellEnd"/>
      <w:r w:rsidR="00E96635" w:rsidRPr="00073956">
        <w:rPr>
          <w:rFonts w:ascii="Times New Roman" w:eastAsia="Calibri" w:hAnsi="Times New Roman"/>
          <w:sz w:val="24"/>
          <w:szCs w:val="24"/>
          <w:lang w:eastAsia="en-US"/>
        </w:rPr>
        <w:t>, 1997</w:t>
      </w:r>
      <w:r w:rsidRPr="00073956">
        <w:rPr>
          <w:rFonts w:ascii="Times New Roman" w:eastAsia="Calibri" w:hAnsi="Times New Roman"/>
          <w:sz w:val="24"/>
          <w:szCs w:val="24"/>
          <w:lang w:eastAsia="en-US"/>
        </w:rPr>
        <w:t xml:space="preserve">). </w:t>
      </w:r>
      <w:r w:rsidRPr="00073956">
        <w:rPr>
          <w:rFonts w:ascii="Times New Roman" w:hAnsi="Times New Roman"/>
          <w:sz w:val="24"/>
          <w:szCs w:val="24"/>
        </w:rPr>
        <w:t xml:space="preserve"> </w:t>
      </w:r>
      <w:proofErr w:type="spellStart"/>
      <w:r w:rsidRPr="00073956">
        <w:rPr>
          <w:rFonts w:ascii="Times New Roman" w:hAnsi="Times New Roman"/>
          <w:bCs/>
          <w:sz w:val="24"/>
          <w:szCs w:val="24"/>
        </w:rPr>
        <w:t>Ayas</w:t>
      </w:r>
      <w:proofErr w:type="spellEnd"/>
      <w:r w:rsidRPr="00073956">
        <w:rPr>
          <w:rFonts w:ascii="Times New Roman" w:hAnsi="Times New Roman"/>
          <w:bCs/>
          <w:sz w:val="24"/>
          <w:szCs w:val="24"/>
        </w:rPr>
        <w:t xml:space="preserve"> ve </w:t>
      </w:r>
      <w:proofErr w:type="spellStart"/>
      <w:r w:rsidRPr="00073956">
        <w:rPr>
          <w:rFonts w:ascii="Times New Roman" w:hAnsi="Times New Roman"/>
          <w:bCs/>
          <w:sz w:val="24"/>
          <w:szCs w:val="24"/>
        </w:rPr>
        <w:t>Horzum</w:t>
      </w:r>
      <w:proofErr w:type="spellEnd"/>
      <w:r w:rsidRPr="00073956">
        <w:rPr>
          <w:rFonts w:ascii="Times New Roman" w:hAnsi="Times New Roman"/>
          <w:bCs/>
          <w:sz w:val="24"/>
          <w:szCs w:val="24"/>
        </w:rPr>
        <w:t xml:space="preserve"> (2013) yaptıkları çalışmada ihmalkâr tutuma sahip ailelerde büyüyen çocukların otoriter, müsamahakâr ve demokratik tutuma sahip ailelerde büyüyen çocuklara oranla daha fazla </w:t>
      </w:r>
      <w:r w:rsidR="00B557CD">
        <w:rPr>
          <w:rFonts w:ascii="Times New Roman" w:hAnsi="Times New Roman"/>
          <w:bCs/>
          <w:sz w:val="24"/>
          <w:szCs w:val="24"/>
        </w:rPr>
        <w:t>i</w:t>
      </w:r>
      <w:r w:rsidRPr="00073956">
        <w:rPr>
          <w:rFonts w:ascii="Times New Roman" w:hAnsi="Times New Roman"/>
          <w:bCs/>
          <w:sz w:val="24"/>
          <w:szCs w:val="24"/>
        </w:rPr>
        <w:t xml:space="preserve">nternet bağımlısı olduğu sonucuna ulaşmışlardır. Aynı çalışmada </w:t>
      </w:r>
      <w:r w:rsidR="00B557CD">
        <w:rPr>
          <w:rFonts w:ascii="Times New Roman" w:hAnsi="Times New Roman"/>
          <w:bCs/>
          <w:sz w:val="24"/>
          <w:szCs w:val="24"/>
        </w:rPr>
        <w:t>i</w:t>
      </w:r>
      <w:r w:rsidRPr="00073956">
        <w:rPr>
          <w:rFonts w:ascii="Times New Roman" w:hAnsi="Times New Roman"/>
          <w:bCs/>
          <w:sz w:val="24"/>
          <w:szCs w:val="24"/>
        </w:rPr>
        <w:t xml:space="preserve">nternet bağımlılığında, ihmalkâr aile </w:t>
      </w:r>
      <w:r w:rsidR="001057C4">
        <w:rPr>
          <w:rFonts w:ascii="Times New Roman" w:hAnsi="Times New Roman"/>
          <w:bCs/>
          <w:sz w:val="24"/>
          <w:szCs w:val="24"/>
        </w:rPr>
        <w:t>i</w:t>
      </w:r>
      <w:r w:rsidRPr="00073956">
        <w:rPr>
          <w:rFonts w:ascii="Times New Roman" w:hAnsi="Times New Roman"/>
          <w:bCs/>
          <w:sz w:val="24"/>
          <w:szCs w:val="24"/>
        </w:rPr>
        <w:t>nternet tutumunun etkisine de vurgu yapıl</w:t>
      </w:r>
      <w:r w:rsidR="00B557CD">
        <w:rPr>
          <w:rFonts w:ascii="Times New Roman" w:hAnsi="Times New Roman"/>
          <w:bCs/>
          <w:sz w:val="24"/>
          <w:szCs w:val="24"/>
        </w:rPr>
        <w:t>mıştır</w:t>
      </w:r>
      <w:r w:rsidRPr="00073956">
        <w:rPr>
          <w:rFonts w:ascii="Times New Roman" w:hAnsi="Times New Roman"/>
          <w:bCs/>
          <w:sz w:val="24"/>
          <w:szCs w:val="24"/>
        </w:rPr>
        <w:t xml:space="preserve">. </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Çocuğun sosyal etkinliklere yönlendirilip teşvik edilmesi, spor faaliyetlerinin desteklenmesi, aile toplantıları, ailece yapılan etkinlikler ebeveyn-çocuk ilişkisini güçlendirdiğinden çocukların dijital oyunlarla olan bağlarını azaltmaktadır. Aile içerisinde destek göremeyen, kendisine ilgi gösterilmeyen, sosyal etkinliklere katılımı kısıtlanan çocukların ise daha fazla dijital oyun bağımlısı olduğu görülmektedir. Bu yargıları destekleyici olarak Günüç ve Doğan (2013) yaptıkları bir çalışmada, ailedeki sosyal destek eksikliğinin çocuğu bağımlılığa yönlendireceğini ifade etm</w:t>
      </w:r>
      <w:r w:rsidR="00B557CD">
        <w:rPr>
          <w:rFonts w:ascii="Times New Roman" w:eastAsia="Calibri" w:hAnsi="Times New Roman"/>
          <w:sz w:val="24"/>
          <w:szCs w:val="24"/>
          <w:lang w:eastAsia="en-US"/>
        </w:rPr>
        <w:t>işlerdir</w:t>
      </w:r>
      <w:r w:rsidR="00D26B7F" w:rsidRPr="00073956">
        <w:rPr>
          <w:rFonts w:ascii="Times New Roman" w:eastAsia="Calibri" w:hAnsi="Times New Roman"/>
          <w:sz w:val="24"/>
          <w:szCs w:val="24"/>
          <w:lang w:eastAsia="en-US"/>
        </w:rPr>
        <w:t>.</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Bu </w:t>
      </w:r>
      <w:r w:rsidR="00E96635" w:rsidRPr="00073956">
        <w:rPr>
          <w:rFonts w:ascii="Times New Roman" w:eastAsia="Calibri" w:hAnsi="Times New Roman"/>
          <w:sz w:val="24"/>
          <w:szCs w:val="24"/>
          <w:lang w:eastAsia="en-US"/>
        </w:rPr>
        <w:t>çalışmada</w:t>
      </w:r>
      <w:r w:rsidR="00D26B7F" w:rsidRPr="00073956">
        <w:rPr>
          <w:rFonts w:ascii="Times New Roman" w:eastAsia="Calibri" w:hAnsi="Times New Roman"/>
          <w:sz w:val="24"/>
          <w:szCs w:val="24"/>
          <w:lang w:eastAsia="en-US"/>
        </w:rPr>
        <w:t xml:space="preserve"> ortaya çıkan önemli bir bulgu da annelerin çocukları üzerindeki rollerinin ne kadar önemli olduğuna ilişkindir. Çalışmada ebeveynlerle iletişim kurulurken, okul kayıtlarından yararlanılmıştır. Çocuklarını okullara kayıt yaptıran ebeveynlerle iletişime geçilmiş ve görüşmeler yapılmıştır. Bu noktada, bağımlı olduğu düşünülen çocukların ebeveynlerinden babaların çocuklarını okula kayıt ettirdikleri, bağımlı olmadığı düşünülen </w:t>
      </w:r>
      <w:r w:rsidR="00D26B7F" w:rsidRPr="00073956">
        <w:rPr>
          <w:rFonts w:ascii="Times New Roman" w:eastAsia="Calibri" w:hAnsi="Times New Roman"/>
          <w:sz w:val="24"/>
          <w:szCs w:val="24"/>
          <w:lang w:eastAsia="en-US"/>
        </w:rPr>
        <w:lastRenderedPageBreak/>
        <w:t>çocukların ebeveynlerinden yarısının ise annelerin çocuklarını kayıt ettirdikleri sonucuna ulaşılmıştır. Bu sonuç ile çocukları üzerinde sorumluluğu yüklenen anneler olduğu zaman ve anneler çocukları ile daha çok ilgilendiklerinde bağımlılık riskinin azaldığı yorumu yapılabilir.</w:t>
      </w:r>
      <w:r w:rsidR="00D26B7F" w:rsidRPr="00073956">
        <w:rPr>
          <w:rFonts w:ascii="Times New Roman" w:hAnsi="Times New Roman"/>
          <w:sz w:val="24"/>
          <w:szCs w:val="24"/>
        </w:rPr>
        <w:t xml:space="preserve"> </w:t>
      </w:r>
      <w:r w:rsidR="00D26B7F" w:rsidRPr="00073956">
        <w:rPr>
          <w:rFonts w:ascii="Times New Roman" w:eastAsia="Calibri" w:hAnsi="Times New Roman"/>
          <w:sz w:val="24"/>
          <w:szCs w:val="24"/>
          <w:lang w:eastAsia="en-US"/>
        </w:rPr>
        <w:t>Bu sonuçlar Günüç ve Doğan’ın (2013) yaptığı çalışmada annelerin bağımlılıktaki öneminin ne derece büyük olduğunu gösterdikleri sonuçlarla da paralellik göstermektedir.</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Çocukları dijital oyun bağımlısı olduğu düşünülen ailelerin, aile içerisinde daha çok çatışma </w:t>
      </w:r>
      <w:r w:rsidR="00D26B7F" w:rsidRPr="009466FA">
        <w:rPr>
          <w:rFonts w:ascii="Times New Roman" w:eastAsia="Calibri" w:hAnsi="Times New Roman"/>
          <w:sz w:val="24"/>
          <w:szCs w:val="24"/>
          <w:lang w:eastAsia="en-US"/>
        </w:rPr>
        <w:t>yaşadığı, çocuklarına yeteri kadar ilgi göstermedikleri/gösteremedikleri, iletişim kopukluğu yaşadıkları, hatta bazı ailelerin ise çocuklarına şiddet gösterdiği ortaya çıkmıştır. Bu tür ailelerde yetişen çocukların dijital oyunları bir kaçış aracı olarak görmesi muhtemeldir.</w:t>
      </w:r>
      <w:r w:rsidR="00D26B7F" w:rsidRPr="009466FA">
        <w:rPr>
          <w:rFonts w:ascii="Times New Roman" w:hAnsi="Times New Roman"/>
          <w:sz w:val="24"/>
          <w:szCs w:val="24"/>
        </w:rPr>
        <w:t xml:space="preserve"> </w:t>
      </w:r>
      <w:r w:rsidR="00D26B7F" w:rsidRPr="009466FA">
        <w:rPr>
          <w:rFonts w:ascii="Times New Roman" w:eastAsia="Calibri" w:hAnsi="Times New Roman"/>
          <w:sz w:val="24"/>
          <w:szCs w:val="24"/>
          <w:lang w:eastAsia="en-US"/>
        </w:rPr>
        <w:t>Çalışkan ve Özbay (2015) yaptıkları bir çalışmada</w:t>
      </w:r>
      <w:r w:rsidR="000978BE" w:rsidRPr="009466FA">
        <w:rPr>
          <w:rFonts w:ascii="Times New Roman" w:eastAsia="Calibri" w:hAnsi="Times New Roman"/>
          <w:sz w:val="24"/>
          <w:szCs w:val="24"/>
          <w:lang w:eastAsia="en-US"/>
        </w:rPr>
        <w:t>,</w:t>
      </w:r>
      <w:r w:rsidR="00D26B7F" w:rsidRPr="009466FA">
        <w:rPr>
          <w:rFonts w:ascii="Times New Roman" w:eastAsia="Calibri" w:hAnsi="Times New Roman"/>
          <w:sz w:val="24"/>
          <w:szCs w:val="24"/>
          <w:lang w:eastAsia="en-US"/>
        </w:rPr>
        <w:t xml:space="preserve"> </w:t>
      </w:r>
      <w:r w:rsidR="000978BE" w:rsidRPr="009466FA">
        <w:rPr>
          <w:rFonts w:ascii="Times New Roman" w:eastAsia="Calibri" w:hAnsi="Times New Roman"/>
          <w:sz w:val="24"/>
          <w:szCs w:val="24"/>
          <w:lang w:eastAsia="en-US"/>
        </w:rPr>
        <w:t xml:space="preserve">çocukların; </w:t>
      </w:r>
      <w:r w:rsidR="00D26B7F" w:rsidRPr="009466FA">
        <w:rPr>
          <w:rFonts w:ascii="Times New Roman" w:eastAsia="Calibri" w:hAnsi="Times New Roman"/>
          <w:sz w:val="24"/>
          <w:szCs w:val="24"/>
          <w:lang w:eastAsia="en-US"/>
        </w:rPr>
        <w:t>aile içerisinde çatışm</w:t>
      </w:r>
      <w:r w:rsidR="000978BE" w:rsidRPr="009466FA">
        <w:rPr>
          <w:rFonts w:ascii="Times New Roman" w:eastAsia="Calibri" w:hAnsi="Times New Roman"/>
          <w:sz w:val="24"/>
          <w:szCs w:val="24"/>
          <w:lang w:eastAsia="en-US"/>
        </w:rPr>
        <w:t>a</w:t>
      </w:r>
      <w:r w:rsidR="00D26B7F" w:rsidRPr="009466FA">
        <w:rPr>
          <w:rFonts w:ascii="Times New Roman" w:eastAsia="Calibri" w:hAnsi="Times New Roman"/>
          <w:sz w:val="24"/>
          <w:szCs w:val="24"/>
          <w:lang w:eastAsia="en-US"/>
        </w:rPr>
        <w:t xml:space="preserve">, </w:t>
      </w:r>
      <w:r w:rsidR="000978BE" w:rsidRPr="009466FA">
        <w:rPr>
          <w:rFonts w:ascii="Times New Roman" w:eastAsia="Calibri" w:hAnsi="Times New Roman"/>
          <w:sz w:val="24"/>
          <w:szCs w:val="24"/>
          <w:lang w:eastAsia="en-US"/>
        </w:rPr>
        <w:t xml:space="preserve">yetersiz </w:t>
      </w:r>
      <w:r w:rsidR="00D26B7F" w:rsidRPr="009466FA">
        <w:rPr>
          <w:rFonts w:ascii="Times New Roman" w:eastAsia="Calibri" w:hAnsi="Times New Roman"/>
          <w:sz w:val="24"/>
          <w:szCs w:val="24"/>
          <w:lang w:eastAsia="en-US"/>
        </w:rPr>
        <w:t>ilgi</w:t>
      </w:r>
      <w:r w:rsidR="000978BE" w:rsidRPr="009466FA">
        <w:rPr>
          <w:rFonts w:ascii="Times New Roman" w:eastAsia="Calibri" w:hAnsi="Times New Roman"/>
          <w:sz w:val="24"/>
          <w:szCs w:val="24"/>
          <w:lang w:eastAsia="en-US"/>
        </w:rPr>
        <w:t xml:space="preserve">, </w:t>
      </w:r>
      <w:r w:rsidR="00D26B7F" w:rsidRPr="009466FA">
        <w:rPr>
          <w:rFonts w:ascii="Times New Roman" w:eastAsia="Calibri" w:hAnsi="Times New Roman"/>
          <w:sz w:val="24"/>
          <w:szCs w:val="24"/>
          <w:lang w:eastAsia="en-US"/>
        </w:rPr>
        <w:t xml:space="preserve"> olumsuz aile davranışları</w:t>
      </w:r>
      <w:r w:rsidR="000978BE" w:rsidRPr="009466FA">
        <w:rPr>
          <w:rFonts w:ascii="Times New Roman" w:eastAsia="Calibri" w:hAnsi="Times New Roman"/>
          <w:sz w:val="24"/>
          <w:szCs w:val="24"/>
          <w:lang w:eastAsia="en-US"/>
        </w:rPr>
        <w:t xml:space="preserve"> gibi faktörlerden</w:t>
      </w:r>
      <w:r w:rsidR="00D26B7F" w:rsidRPr="009466FA">
        <w:rPr>
          <w:rFonts w:ascii="Times New Roman" w:eastAsia="Calibri" w:hAnsi="Times New Roman"/>
          <w:sz w:val="24"/>
          <w:szCs w:val="24"/>
          <w:lang w:eastAsia="en-US"/>
        </w:rPr>
        <w:t xml:space="preserve"> </w:t>
      </w:r>
      <w:r w:rsidR="000978BE" w:rsidRPr="009466FA">
        <w:rPr>
          <w:rFonts w:ascii="Times New Roman" w:eastAsia="Calibri" w:hAnsi="Times New Roman"/>
          <w:sz w:val="24"/>
          <w:szCs w:val="24"/>
          <w:lang w:eastAsia="en-US"/>
        </w:rPr>
        <w:t>olumsuz etkilendiği ve</w:t>
      </w:r>
      <w:r w:rsidR="00D26B7F" w:rsidRPr="009466FA">
        <w:rPr>
          <w:rFonts w:ascii="Times New Roman" w:eastAsia="Calibri" w:hAnsi="Times New Roman"/>
          <w:sz w:val="24"/>
          <w:szCs w:val="24"/>
          <w:lang w:eastAsia="en-US"/>
        </w:rPr>
        <w:t xml:space="preserve"> kendilerini daha iyi hissedecekleri </w:t>
      </w:r>
      <w:r w:rsidR="00B557CD" w:rsidRPr="009466FA">
        <w:rPr>
          <w:rFonts w:ascii="Times New Roman" w:eastAsia="Calibri" w:hAnsi="Times New Roman"/>
          <w:sz w:val="24"/>
          <w:szCs w:val="24"/>
          <w:lang w:eastAsia="en-US"/>
        </w:rPr>
        <w:t>i</w:t>
      </w:r>
      <w:r w:rsidR="00D26B7F" w:rsidRPr="009466FA">
        <w:rPr>
          <w:rFonts w:ascii="Times New Roman" w:eastAsia="Calibri" w:hAnsi="Times New Roman"/>
          <w:sz w:val="24"/>
          <w:szCs w:val="24"/>
          <w:lang w:eastAsia="en-US"/>
        </w:rPr>
        <w:t>nternet kafe ve bilgisayar oyunlarına yöneldiği ifade e</w:t>
      </w:r>
      <w:r w:rsidR="000978BE" w:rsidRPr="009466FA">
        <w:rPr>
          <w:rFonts w:ascii="Times New Roman" w:eastAsia="Calibri" w:hAnsi="Times New Roman"/>
          <w:sz w:val="24"/>
          <w:szCs w:val="24"/>
          <w:lang w:eastAsia="en-US"/>
        </w:rPr>
        <w:t>dilmiştir</w:t>
      </w:r>
      <w:r w:rsidR="00D26B7F" w:rsidRPr="009466FA">
        <w:rPr>
          <w:rFonts w:ascii="Times New Roman" w:eastAsia="Calibri" w:hAnsi="Times New Roman"/>
          <w:sz w:val="24"/>
          <w:szCs w:val="24"/>
          <w:lang w:eastAsia="en-US"/>
        </w:rPr>
        <w:t xml:space="preserve">. </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Çocukları</w:t>
      </w:r>
      <w:r w:rsidR="009466FA">
        <w:rPr>
          <w:rFonts w:ascii="Times New Roman" w:eastAsia="Calibri" w:hAnsi="Times New Roman"/>
          <w:sz w:val="24"/>
          <w:szCs w:val="24"/>
          <w:lang w:eastAsia="en-US"/>
        </w:rPr>
        <w:t>nın</w:t>
      </w:r>
      <w:r w:rsidR="00D26B7F" w:rsidRPr="00073956">
        <w:rPr>
          <w:rFonts w:ascii="Times New Roman" w:eastAsia="Calibri" w:hAnsi="Times New Roman"/>
          <w:sz w:val="24"/>
          <w:szCs w:val="24"/>
          <w:lang w:eastAsia="en-US"/>
        </w:rPr>
        <w:t xml:space="preserve"> dijital oyun bağımlısı olduğu</w:t>
      </w:r>
      <w:r w:rsidR="009466FA">
        <w:rPr>
          <w:rFonts w:ascii="Times New Roman" w:eastAsia="Calibri" w:hAnsi="Times New Roman"/>
          <w:sz w:val="24"/>
          <w:szCs w:val="24"/>
          <w:lang w:eastAsia="en-US"/>
        </w:rPr>
        <w:t xml:space="preserve">nu düşünen birçok ebeveyn bağımlılık ile mücadele konusunda, bu çalışmadaki bulgularda da görüldüğü üzere, </w:t>
      </w:r>
      <w:r w:rsidR="00D26B7F" w:rsidRPr="00073956">
        <w:rPr>
          <w:rFonts w:ascii="Times New Roman" w:eastAsia="Calibri" w:hAnsi="Times New Roman"/>
          <w:sz w:val="24"/>
          <w:szCs w:val="24"/>
          <w:lang w:eastAsia="en-US"/>
        </w:rPr>
        <w:t xml:space="preserve">kendilerini çaresiz </w:t>
      </w:r>
      <w:r w:rsidR="009466FA">
        <w:rPr>
          <w:rFonts w:ascii="Times New Roman" w:eastAsia="Calibri" w:hAnsi="Times New Roman"/>
          <w:sz w:val="24"/>
          <w:szCs w:val="24"/>
          <w:lang w:eastAsia="en-US"/>
        </w:rPr>
        <w:t>hissetmektedirler</w:t>
      </w:r>
      <w:r w:rsidR="00D26B7F" w:rsidRPr="00073956">
        <w:rPr>
          <w:rFonts w:ascii="Times New Roman" w:eastAsia="Calibri" w:hAnsi="Times New Roman"/>
          <w:sz w:val="24"/>
          <w:szCs w:val="24"/>
          <w:lang w:eastAsia="en-US"/>
        </w:rPr>
        <w:t xml:space="preserve">. Bu noktada </w:t>
      </w:r>
      <w:r w:rsidR="00D26B7F" w:rsidRPr="00073956">
        <w:rPr>
          <w:rFonts w:ascii="Times New Roman" w:hAnsi="Times New Roman"/>
          <w:sz w:val="24"/>
          <w:szCs w:val="24"/>
        </w:rPr>
        <w:t xml:space="preserve">Aile ve Sosyal Politikalar Bakanlığı </w:t>
      </w:r>
      <w:r w:rsidR="002B6B3C" w:rsidRPr="00073956">
        <w:rPr>
          <w:rFonts w:ascii="Times New Roman" w:hAnsi="Times New Roman"/>
          <w:sz w:val="24"/>
          <w:szCs w:val="24"/>
        </w:rPr>
        <w:t>(</w:t>
      </w:r>
      <w:r w:rsidR="00D26B7F" w:rsidRPr="00073956">
        <w:rPr>
          <w:rFonts w:ascii="Times New Roman" w:hAnsi="Times New Roman"/>
          <w:sz w:val="24"/>
          <w:szCs w:val="24"/>
        </w:rPr>
        <w:t>2011</w:t>
      </w:r>
      <w:r w:rsidR="002B6B3C" w:rsidRPr="00073956">
        <w:rPr>
          <w:rFonts w:ascii="Times New Roman" w:hAnsi="Times New Roman"/>
          <w:sz w:val="24"/>
          <w:szCs w:val="24"/>
        </w:rPr>
        <w:t>) tarafından</w:t>
      </w:r>
      <w:r w:rsidR="00D26B7F" w:rsidRPr="00073956">
        <w:rPr>
          <w:rFonts w:ascii="Times New Roman" w:hAnsi="Times New Roman"/>
          <w:sz w:val="24"/>
          <w:szCs w:val="24"/>
        </w:rPr>
        <w:t xml:space="preserve"> yapılan “Türkiye’de Aile Yapısı Araştırması” adlı çalışmada eşler çocukları ile sorun yaşadıklarında, bir uzman ya da kurumdan destek aldıklarını söyleyenlerin oranının sadece %7 olarak bulunduğu belirtilmiştir. Bu sonuçlara benzer olarak </w:t>
      </w:r>
      <w:r w:rsidR="00D26B7F" w:rsidRPr="00073956">
        <w:rPr>
          <w:rFonts w:ascii="Times New Roman" w:hAnsi="Times New Roman"/>
          <w:bCs/>
          <w:sz w:val="24"/>
          <w:szCs w:val="24"/>
        </w:rPr>
        <w:t>Demirel</w:t>
      </w:r>
      <w:r w:rsidR="002B6B3C" w:rsidRPr="00073956">
        <w:rPr>
          <w:rFonts w:ascii="Times New Roman" w:hAnsi="Times New Roman"/>
          <w:bCs/>
          <w:sz w:val="24"/>
          <w:szCs w:val="24"/>
        </w:rPr>
        <w:t>, Yörük ve Özkan</w:t>
      </w:r>
      <w:r w:rsidR="00D26B7F" w:rsidRPr="00073956">
        <w:rPr>
          <w:rFonts w:ascii="Times New Roman" w:hAnsi="Times New Roman"/>
          <w:bCs/>
          <w:sz w:val="24"/>
          <w:szCs w:val="24"/>
        </w:rPr>
        <w:t xml:space="preserve"> (2012) </w:t>
      </w:r>
      <w:r w:rsidR="00D26B7F" w:rsidRPr="00073956">
        <w:rPr>
          <w:rFonts w:ascii="Times New Roman" w:eastAsia="Calibri" w:hAnsi="Times New Roman"/>
          <w:sz w:val="24"/>
          <w:szCs w:val="24"/>
          <w:lang w:eastAsia="en-US"/>
        </w:rPr>
        <w:t xml:space="preserve">Avrupa Çevrimiçi Çocuklar Projesi III (EU Kids Online III) raporu verilerine göre; </w:t>
      </w:r>
      <w:r w:rsidR="00D26B7F" w:rsidRPr="00073956">
        <w:rPr>
          <w:rFonts w:ascii="Times New Roman" w:hAnsi="Times New Roman"/>
          <w:bCs/>
          <w:sz w:val="24"/>
          <w:szCs w:val="24"/>
        </w:rPr>
        <w:t>ülkemizdeki ailelerin Avrupa’daki ailelere oranla çocuklarına daha az seviyede yardım edebildiklerini belirtm</w:t>
      </w:r>
      <w:r w:rsidR="00313D37">
        <w:rPr>
          <w:rFonts w:ascii="Times New Roman" w:hAnsi="Times New Roman"/>
          <w:bCs/>
          <w:sz w:val="24"/>
          <w:szCs w:val="24"/>
        </w:rPr>
        <w:t>işlerdir</w:t>
      </w:r>
      <w:r w:rsidR="00D26B7F" w:rsidRPr="00073956">
        <w:rPr>
          <w:rFonts w:ascii="Times New Roman" w:hAnsi="Times New Roman"/>
          <w:bCs/>
          <w:sz w:val="24"/>
          <w:szCs w:val="24"/>
        </w:rPr>
        <w:t>.</w:t>
      </w:r>
    </w:p>
    <w:p w:rsidR="00D26B7F" w:rsidRPr="00073956" w:rsidRDefault="000365C9" w:rsidP="00DB4AD6">
      <w:pPr>
        <w:tabs>
          <w:tab w:val="left" w:pos="284"/>
        </w:tabs>
        <w:spacing w:after="0"/>
        <w:ind w:firstLine="0"/>
        <w:rPr>
          <w:rFonts w:ascii="Times New Roman" w:hAnsi="Times New Roman"/>
          <w:bCs/>
          <w:sz w:val="24"/>
          <w:szCs w:val="24"/>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Dijital teknolojiler hemen hemen hayatımızın her alanında etkili bir şekilde kullanılmaktadır. Anne ve babaların dijital teknolojiler hakkında bilgi sahibi olması, dijital teknolojinin yanlış kullanılmasının doğurabileceği zararları bilmesi, çocuğunu bu zararlardan koruması veya etkilerini en aza indirmesi açısından önemlidir. Kaldı ki, dijital oyunların masum olduğunu düşünen ya da içerikleri hakkında bilgisi olmayan ebeveynlerin sayısının oldukça fazla olduğu </w:t>
      </w:r>
      <w:r w:rsidR="0020711C">
        <w:rPr>
          <w:rFonts w:ascii="Times New Roman" w:eastAsia="Calibri" w:hAnsi="Times New Roman"/>
          <w:sz w:val="24"/>
          <w:szCs w:val="24"/>
          <w:lang w:eastAsia="en-US"/>
        </w:rPr>
        <w:t>söylenebilir</w:t>
      </w:r>
      <w:r w:rsidR="00D26B7F" w:rsidRPr="00073956">
        <w:rPr>
          <w:rFonts w:ascii="Times New Roman" w:eastAsia="Calibri" w:hAnsi="Times New Roman"/>
          <w:sz w:val="24"/>
          <w:szCs w:val="24"/>
          <w:lang w:eastAsia="en-US"/>
        </w:rPr>
        <w:t xml:space="preserve">. Kırık (2014) yaptığı çalışmada ebeveynlerin yarısı, çocukları </w:t>
      </w:r>
      <w:r w:rsidR="00313D37">
        <w:rPr>
          <w:rFonts w:ascii="Times New Roman" w:eastAsia="Calibri" w:hAnsi="Times New Roman"/>
          <w:sz w:val="24"/>
          <w:szCs w:val="24"/>
          <w:lang w:eastAsia="en-US"/>
        </w:rPr>
        <w:t>i</w:t>
      </w:r>
      <w:r w:rsidR="00D26B7F" w:rsidRPr="00073956">
        <w:rPr>
          <w:rFonts w:ascii="Times New Roman" w:eastAsia="Calibri" w:hAnsi="Times New Roman"/>
          <w:sz w:val="24"/>
          <w:szCs w:val="24"/>
          <w:lang w:eastAsia="en-US"/>
        </w:rPr>
        <w:t xml:space="preserve">nternette zaman geçirirken onları takip etmediklerini ve </w:t>
      </w:r>
      <w:proofErr w:type="gramStart"/>
      <w:r w:rsidR="00D26B7F" w:rsidRPr="00073956">
        <w:rPr>
          <w:rFonts w:ascii="Times New Roman" w:eastAsia="Calibri" w:hAnsi="Times New Roman"/>
          <w:sz w:val="24"/>
          <w:szCs w:val="24"/>
          <w:lang w:eastAsia="en-US"/>
        </w:rPr>
        <w:t>kendi</w:t>
      </w:r>
      <w:r w:rsidR="00313D37">
        <w:rPr>
          <w:rFonts w:ascii="Times New Roman" w:eastAsia="Calibri" w:hAnsi="Times New Roman"/>
          <w:sz w:val="24"/>
          <w:szCs w:val="24"/>
          <w:lang w:eastAsia="en-US"/>
        </w:rPr>
        <w:t xml:space="preserve"> </w:t>
      </w:r>
      <w:r w:rsidR="00D26B7F" w:rsidRPr="00073956">
        <w:rPr>
          <w:rFonts w:ascii="Times New Roman" w:eastAsia="Calibri" w:hAnsi="Times New Roman"/>
          <w:sz w:val="24"/>
          <w:szCs w:val="24"/>
          <w:lang w:eastAsia="en-US"/>
        </w:rPr>
        <w:t>işleriyle</w:t>
      </w:r>
      <w:proofErr w:type="gramEnd"/>
      <w:r w:rsidR="00D26B7F" w:rsidRPr="00073956">
        <w:rPr>
          <w:rFonts w:ascii="Times New Roman" w:eastAsia="Calibri" w:hAnsi="Times New Roman"/>
          <w:sz w:val="24"/>
          <w:szCs w:val="24"/>
          <w:lang w:eastAsia="en-US"/>
        </w:rPr>
        <w:t xml:space="preserve"> meşgul olduklarını söylediklerini ifade etmiştir.</w:t>
      </w:r>
      <w:r w:rsidR="00D26B7F" w:rsidRPr="00073956">
        <w:rPr>
          <w:rFonts w:ascii="Times New Roman" w:hAnsi="Times New Roman"/>
          <w:bCs/>
          <w:sz w:val="24"/>
          <w:szCs w:val="24"/>
        </w:rPr>
        <w:t xml:space="preserve"> Ayrıca ebeveynlerin büyük bir kısmının </w:t>
      </w:r>
      <w:r w:rsidR="00313D37">
        <w:rPr>
          <w:rFonts w:ascii="Times New Roman" w:hAnsi="Times New Roman"/>
          <w:bCs/>
          <w:sz w:val="24"/>
          <w:szCs w:val="24"/>
        </w:rPr>
        <w:t>i</w:t>
      </w:r>
      <w:r w:rsidR="00D26B7F" w:rsidRPr="00073956">
        <w:rPr>
          <w:rFonts w:ascii="Times New Roman" w:hAnsi="Times New Roman"/>
          <w:bCs/>
          <w:sz w:val="24"/>
          <w:szCs w:val="24"/>
        </w:rPr>
        <w:t>nternetin olumsuz sonuçlarına karşı çözüm aramadığı</w:t>
      </w:r>
      <w:r w:rsidR="00313D37">
        <w:rPr>
          <w:rFonts w:ascii="Times New Roman" w:hAnsi="Times New Roman"/>
          <w:bCs/>
          <w:sz w:val="24"/>
          <w:szCs w:val="24"/>
        </w:rPr>
        <w:t>nı</w:t>
      </w:r>
      <w:r w:rsidR="00D26B7F" w:rsidRPr="00073956">
        <w:rPr>
          <w:rFonts w:ascii="Times New Roman" w:hAnsi="Times New Roman"/>
          <w:bCs/>
          <w:sz w:val="24"/>
          <w:szCs w:val="24"/>
        </w:rPr>
        <w:t xml:space="preserve">, çocukları korumak için yeterli önlemleri almadıklarını </w:t>
      </w:r>
      <w:r w:rsidR="00313D37">
        <w:rPr>
          <w:rFonts w:ascii="Times New Roman" w:hAnsi="Times New Roman"/>
          <w:bCs/>
          <w:sz w:val="24"/>
          <w:szCs w:val="24"/>
        </w:rPr>
        <w:t>belirtmiştir</w:t>
      </w:r>
      <w:r w:rsidR="00D26B7F" w:rsidRPr="00073956">
        <w:rPr>
          <w:rFonts w:ascii="Times New Roman" w:hAnsi="Times New Roman"/>
          <w:bCs/>
          <w:sz w:val="24"/>
          <w:szCs w:val="24"/>
        </w:rPr>
        <w:t xml:space="preserve">. </w:t>
      </w:r>
      <w:proofErr w:type="spellStart"/>
      <w:r w:rsidR="0035593B" w:rsidRPr="00073956">
        <w:rPr>
          <w:rFonts w:ascii="Times New Roman" w:hAnsi="Times New Roman"/>
          <w:bCs/>
          <w:sz w:val="24"/>
          <w:szCs w:val="24"/>
        </w:rPr>
        <w:t>Livingstone</w:t>
      </w:r>
      <w:proofErr w:type="spellEnd"/>
      <w:r w:rsidR="0035593B" w:rsidRPr="00073956">
        <w:rPr>
          <w:rFonts w:ascii="Times New Roman" w:hAnsi="Times New Roman"/>
          <w:bCs/>
          <w:sz w:val="24"/>
          <w:szCs w:val="24"/>
        </w:rPr>
        <w:t xml:space="preserve">, </w:t>
      </w:r>
      <w:proofErr w:type="spellStart"/>
      <w:r w:rsidR="0035593B" w:rsidRPr="00073956">
        <w:rPr>
          <w:rFonts w:ascii="Times New Roman" w:hAnsi="Times New Roman"/>
          <w:bCs/>
          <w:sz w:val="24"/>
          <w:szCs w:val="24"/>
        </w:rPr>
        <w:t>Leslie</w:t>
      </w:r>
      <w:proofErr w:type="spellEnd"/>
      <w:r w:rsidR="0035593B" w:rsidRPr="00073956">
        <w:rPr>
          <w:rFonts w:ascii="Times New Roman" w:hAnsi="Times New Roman"/>
          <w:bCs/>
          <w:sz w:val="24"/>
          <w:szCs w:val="24"/>
        </w:rPr>
        <w:t xml:space="preserve">,  </w:t>
      </w:r>
      <w:proofErr w:type="spellStart"/>
      <w:r w:rsidR="0035593B" w:rsidRPr="00073956">
        <w:rPr>
          <w:rFonts w:ascii="Times New Roman" w:hAnsi="Times New Roman"/>
          <w:bCs/>
          <w:sz w:val="24"/>
          <w:szCs w:val="24"/>
        </w:rPr>
        <w:t>Anke</w:t>
      </w:r>
      <w:proofErr w:type="spellEnd"/>
      <w:r w:rsidR="0035593B" w:rsidRPr="00073956">
        <w:rPr>
          <w:rFonts w:ascii="Times New Roman" w:hAnsi="Times New Roman"/>
          <w:bCs/>
          <w:sz w:val="24"/>
          <w:szCs w:val="24"/>
        </w:rPr>
        <w:t xml:space="preserve"> ve </w:t>
      </w:r>
      <w:proofErr w:type="spellStart"/>
      <w:r w:rsidR="0035593B" w:rsidRPr="00073956">
        <w:rPr>
          <w:rFonts w:ascii="Times New Roman" w:hAnsi="Times New Roman"/>
          <w:bCs/>
          <w:sz w:val="24"/>
          <w:szCs w:val="24"/>
        </w:rPr>
        <w:t>Kjartan</w:t>
      </w:r>
      <w:proofErr w:type="spellEnd"/>
      <w:r w:rsidR="00D26B7F" w:rsidRPr="00073956">
        <w:rPr>
          <w:rFonts w:ascii="Times New Roman" w:hAnsi="Times New Roman"/>
          <w:bCs/>
          <w:sz w:val="24"/>
          <w:szCs w:val="24"/>
        </w:rPr>
        <w:t xml:space="preserve"> (2011) </w:t>
      </w:r>
      <w:r w:rsidR="0035593B" w:rsidRPr="00073956">
        <w:rPr>
          <w:rFonts w:ascii="Times New Roman" w:hAnsi="Times New Roman"/>
          <w:bCs/>
          <w:sz w:val="24"/>
          <w:szCs w:val="24"/>
        </w:rPr>
        <w:t xml:space="preserve">yaptıkları araştırmada </w:t>
      </w:r>
      <w:r w:rsidR="00D26B7F" w:rsidRPr="00073956">
        <w:rPr>
          <w:rFonts w:ascii="Times New Roman" w:hAnsi="Times New Roman"/>
          <w:bCs/>
          <w:sz w:val="24"/>
          <w:szCs w:val="24"/>
        </w:rPr>
        <w:t>bu yargıya benzer olarak, anne</w:t>
      </w:r>
      <w:r w:rsidR="00313D37">
        <w:rPr>
          <w:rFonts w:ascii="Times New Roman" w:hAnsi="Times New Roman"/>
          <w:bCs/>
          <w:sz w:val="24"/>
          <w:szCs w:val="24"/>
        </w:rPr>
        <w:t xml:space="preserve"> ve</w:t>
      </w:r>
      <w:r w:rsidR="00D26B7F" w:rsidRPr="00073956">
        <w:rPr>
          <w:rFonts w:ascii="Times New Roman" w:hAnsi="Times New Roman"/>
          <w:bCs/>
          <w:sz w:val="24"/>
          <w:szCs w:val="24"/>
        </w:rPr>
        <w:t xml:space="preserve"> babaların çocuklarının </w:t>
      </w:r>
      <w:r w:rsidR="00313D37">
        <w:rPr>
          <w:rFonts w:ascii="Times New Roman" w:hAnsi="Times New Roman"/>
          <w:bCs/>
          <w:sz w:val="24"/>
          <w:szCs w:val="24"/>
        </w:rPr>
        <w:t>i</w:t>
      </w:r>
      <w:r w:rsidR="00D26B7F" w:rsidRPr="00073956">
        <w:rPr>
          <w:rFonts w:ascii="Times New Roman" w:hAnsi="Times New Roman"/>
          <w:bCs/>
          <w:sz w:val="24"/>
          <w:szCs w:val="24"/>
        </w:rPr>
        <w:t xml:space="preserve">nternet kullanımına rehberlik etme </w:t>
      </w:r>
      <w:r w:rsidR="00D26B7F" w:rsidRPr="00073956">
        <w:rPr>
          <w:rFonts w:ascii="Times New Roman" w:hAnsi="Times New Roman"/>
          <w:bCs/>
          <w:sz w:val="24"/>
          <w:szCs w:val="24"/>
        </w:rPr>
        <w:lastRenderedPageBreak/>
        <w:t>ve müdahale etme oranının en düşük olduğu ülkelerden biri %73’lük oranla Türkiye olduğu sonucunu paylaşmışlardır.</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Elde edilen sonuçlardan çocukları dijital oyun bağımlısı olmadığı düşünülen ebeveynlerin dijital teknolojilerin zararlarına ilişkin farkındalıklarının, çocukları dijital oyun bağımlısı olduğu düşünülen ebeveynlerinkinden daha fazla olduğu anlaşılmıştır. Bu sonuçlar anne </w:t>
      </w:r>
      <w:r w:rsidR="00313D37">
        <w:rPr>
          <w:rFonts w:ascii="Times New Roman" w:eastAsia="Calibri" w:hAnsi="Times New Roman"/>
          <w:sz w:val="24"/>
          <w:szCs w:val="24"/>
          <w:lang w:eastAsia="en-US"/>
        </w:rPr>
        <w:t xml:space="preserve">ve </w:t>
      </w:r>
      <w:r w:rsidR="00D26B7F" w:rsidRPr="00073956">
        <w:rPr>
          <w:rFonts w:ascii="Times New Roman" w:eastAsia="Calibri" w:hAnsi="Times New Roman"/>
          <w:sz w:val="24"/>
          <w:szCs w:val="24"/>
          <w:lang w:eastAsia="en-US"/>
        </w:rPr>
        <w:t xml:space="preserve">babanın teknolojiyle olan ilişkisinin, çocuğun da teknoloji ile olan ilişkisini etkilediği yönündeki çalışma </w:t>
      </w:r>
      <w:r w:rsidR="00313D37">
        <w:rPr>
          <w:rFonts w:ascii="Times New Roman" w:eastAsia="Calibri" w:hAnsi="Times New Roman"/>
          <w:sz w:val="24"/>
          <w:szCs w:val="24"/>
          <w:lang w:eastAsia="en-US"/>
        </w:rPr>
        <w:t>bulgularına</w:t>
      </w:r>
      <w:r w:rsidR="00D26B7F" w:rsidRPr="00073956">
        <w:rPr>
          <w:rFonts w:ascii="Times New Roman" w:eastAsia="Calibri" w:hAnsi="Times New Roman"/>
          <w:sz w:val="24"/>
          <w:szCs w:val="24"/>
          <w:lang w:eastAsia="en-US"/>
        </w:rPr>
        <w:t xml:space="preserve"> paralellik göstermektedir (Akkoyunlu ve Tuğrul, 2002; Çetinkaya ve Sütçü, 2016). </w:t>
      </w:r>
      <w:r w:rsidR="00313D37">
        <w:rPr>
          <w:rFonts w:ascii="Times New Roman" w:eastAsia="Calibri" w:hAnsi="Times New Roman"/>
          <w:sz w:val="24"/>
          <w:szCs w:val="24"/>
          <w:lang w:eastAsia="en-US"/>
        </w:rPr>
        <w:t>Öte yandan, d</w:t>
      </w:r>
      <w:r w:rsidR="00D26B7F" w:rsidRPr="00073956">
        <w:rPr>
          <w:rFonts w:ascii="Times New Roman" w:eastAsia="Calibri" w:hAnsi="Times New Roman"/>
          <w:sz w:val="24"/>
          <w:szCs w:val="24"/>
          <w:lang w:eastAsia="en-US"/>
        </w:rPr>
        <w:t>ijital teknolojilerin zararları konusunda farkındalığı olan ailelerin bu</w:t>
      </w:r>
      <w:r w:rsidR="00313D37">
        <w:rPr>
          <w:rFonts w:ascii="Times New Roman" w:eastAsia="Calibri" w:hAnsi="Times New Roman"/>
          <w:sz w:val="24"/>
          <w:szCs w:val="24"/>
          <w:lang w:eastAsia="en-US"/>
        </w:rPr>
        <w:t xml:space="preserve"> anlamda </w:t>
      </w:r>
      <w:r w:rsidR="00D26B7F" w:rsidRPr="00073956">
        <w:rPr>
          <w:rFonts w:ascii="Times New Roman" w:eastAsia="Calibri" w:hAnsi="Times New Roman"/>
          <w:sz w:val="24"/>
          <w:szCs w:val="24"/>
          <w:lang w:eastAsia="en-US"/>
        </w:rPr>
        <w:t>çocuklarını sınırlandırdıkları ve kontrol altında tuttukları</w:t>
      </w:r>
      <w:r w:rsidR="00313D37">
        <w:rPr>
          <w:rFonts w:ascii="Times New Roman" w:eastAsia="Calibri" w:hAnsi="Times New Roman"/>
          <w:sz w:val="24"/>
          <w:szCs w:val="24"/>
          <w:lang w:eastAsia="en-US"/>
        </w:rPr>
        <w:t xml:space="preserve"> yargısı güçlenmektedir</w:t>
      </w:r>
      <w:r w:rsidR="00D26B7F" w:rsidRPr="00073956">
        <w:rPr>
          <w:rFonts w:ascii="Times New Roman" w:eastAsia="Calibri" w:hAnsi="Times New Roman"/>
          <w:sz w:val="24"/>
          <w:szCs w:val="24"/>
          <w:lang w:eastAsia="en-US"/>
        </w:rPr>
        <w:t xml:space="preserve">. </w:t>
      </w:r>
    </w:p>
    <w:p w:rsidR="00D26B7F" w:rsidRPr="00313D37"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Çalışma grubunun hepsi </w:t>
      </w:r>
      <w:proofErr w:type="spellStart"/>
      <w:r w:rsidR="00D26B7F" w:rsidRPr="00073956">
        <w:rPr>
          <w:rFonts w:ascii="Times New Roman" w:eastAsia="Calibri" w:hAnsi="Times New Roman"/>
          <w:sz w:val="24"/>
          <w:szCs w:val="24"/>
          <w:lang w:eastAsia="en-US"/>
        </w:rPr>
        <w:t>sosyo</w:t>
      </w:r>
      <w:proofErr w:type="spellEnd"/>
      <w:r w:rsidR="00D26B7F" w:rsidRPr="00073956">
        <w:rPr>
          <w:rFonts w:ascii="Times New Roman" w:eastAsia="Calibri" w:hAnsi="Times New Roman"/>
          <w:sz w:val="24"/>
          <w:szCs w:val="24"/>
          <w:lang w:eastAsia="en-US"/>
        </w:rPr>
        <w:t>-ekonomik düzey bakımından iyi şartlara sahip olduğundan</w:t>
      </w:r>
      <w:r w:rsidR="00313D37">
        <w:rPr>
          <w:rFonts w:ascii="Times New Roman" w:eastAsia="Calibri" w:hAnsi="Times New Roman"/>
          <w:sz w:val="24"/>
          <w:szCs w:val="24"/>
          <w:lang w:eastAsia="en-US"/>
        </w:rPr>
        <w:t>,</w:t>
      </w:r>
      <w:r w:rsidR="00D26B7F" w:rsidRPr="00073956">
        <w:rPr>
          <w:rFonts w:ascii="Times New Roman" w:eastAsia="Calibri" w:hAnsi="Times New Roman"/>
          <w:sz w:val="24"/>
          <w:szCs w:val="24"/>
          <w:lang w:eastAsia="en-US"/>
        </w:rPr>
        <w:t xml:space="preserve"> çocuklar dijital oyunları oynayabilecekleri teknolojik cihazlara sahip olma konusunda sorun yaşamamaktadırlar. Fakat çocuğu bağımlı olmadığı düşünülen ailelerin teknoloji</w:t>
      </w:r>
      <w:r w:rsidR="00313D37">
        <w:rPr>
          <w:rFonts w:ascii="Times New Roman" w:eastAsia="Calibri" w:hAnsi="Times New Roman"/>
          <w:sz w:val="24"/>
          <w:szCs w:val="24"/>
          <w:lang w:eastAsia="en-US"/>
        </w:rPr>
        <w:t xml:space="preserve">ye ilişkin farkındalıklarından </w:t>
      </w:r>
      <w:r w:rsidR="00D26B7F" w:rsidRPr="00073956">
        <w:rPr>
          <w:rFonts w:ascii="Times New Roman" w:eastAsia="Calibri" w:hAnsi="Times New Roman"/>
          <w:sz w:val="24"/>
          <w:szCs w:val="24"/>
          <w:lang w:eastAsia="en-US"/>
        </w:rPr>
        <w:t xml:space="preserve">dolayı bu cihazlara sahip olma noktasında çocuklarına kısıtlama getirdiği, bağımlı olduğu düşünülen çocukların ailelerin ise bu konuda daha özensiz ve umursamaz davrandığı söylenebilir. Böylece daha fazla dijital oyun oynama olanağı bulan çocukların bağımlı olma riskleri de </w:t>
      </w:r>
      <w:r w:rsidR="000978BE">
        <w:rPr>
          <w:rFonts w:ascii="Times New Roman" w:eastAsia="Calibri" w:hAnsi="Times New Roman"/>
          <w:sz w:val="24"/>
          <w:szCs w:val="24"/>
          <w:lang w:eastAsia="en-US"/>
        </w:rPr>
        <w:t>artmaktadır</w:t>
      </w:r>
      <w:r w:rsidR="00D26B7F" w:rsidRPr="00073956">
        <w:rPr>
          <w:rFonts w:ascii="Times New Roman" w:eastAsia="Calibri" w:hAnsi="Times New Roman"/>
          <w:sz w:val="24"/>
          <w:szCs w:val="24"/>
          <w:lang w:eastAsia="en-US"/>
        </w:rPr>
        <w:t xml:space="preserve">. </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Çalışmanın bir başka sonucu da çocukları dijital oyun bağımlısı olmadığı düşünülen ailelerle yapılan görüşmelerde aile yapıları hakkında daha az sayıda olumsuz temanın </w:t>
      </w:r>
      <w:r w:rsidR="000978BE">
        <w:rPr>
          <w:rFonts w:ascii="Times New Roman" w:eastAsia="Calibri" w:hAnsi="Times New Roman"/>
          <w:sz w:val="24"/>
          <w:szCs w:val="24"/>
          <w:lang w:eastAsia="en-US"/>
        </w:rPr>
        <w:t>çıkmış</w:t>
      </w:r>
      <w:r w:rsidR="00D26B7F" w:rsidRPr="00073956">
        <w:rPr>
          <w:rFonts w:ascii="Times New Roman" w:eastAsia="Calibri" w:hAnsi="Times New Roman"/>
          <w:sz w:val="24"/>
          <w:szCs w:val="24"/>
          <w:lang w:eastAsia="en-US"/>
        </w:rPr>
        <w:t xml:space="preserve"> olmasıdır. </w:t>
      </w:r>
      <w:proofErr w:type="gramStart"/>
      <w:r w:rsidR="00D26B7F" w:rsidRPr="00073956">
        <w:rPr>
          <w:rFonts w:ascii="Times New Roman" w:eastAsia="Calibri" w:hAnsi="Times New Roman"/>
          <w:sz w:val="24"/>
          <w:szCs w:val="24"/>
          <w:lang w:eastAsia="en-US"/>
        </w:rPr>
        <w:t xml:space="preserve">Nitekim çocukları dijital oyun bağımlısı olduğu düşünülen ebeveyn grubunda </w:t>
      </w:r>
      <w:r w:rsidR="00D26B7F" w:rsidRPr="00073956">
        <w:rPr>
          <w:rFonts w:ascii="Times New Roman" w:eastAsia="Calibri" w:hAnsi="Times New Roman"/>
          <w:i/>
          <w:sz w:val="24"/>
          <w:szCs w:val="24"/>
          <w:lang w:eastAsia="en-US"/>
        </w:rPr>
        <w:t>”iletişim kopukluğu, çocuğa yeterli ilgi gösterememe, çocuğun bazen tek başına kalması, aşırı tepki, annenin daha az toleranslı ve daha çok disiplinli olduğu, çocuğa hafif ya da ağır şiddet, ebeveyn-çocuk çatışması, çocuğun aileyi reddetmesi, ebeveyn-çocuk paylaşımının az olması, anne ve baba arasında çatışma, ebeveynlerin iş yoğunluğu, baskıcı baba, kesin kurallar koyma, huzursuzluk”</w:t>
      </w:r>
      <w:r w:rsidR="00D26B7F" w:rsidRPr="00073956">
        <w:rPr>
          <w:rFonts w:ascii="Times New Roman" w:eastAsia="Calibri" w:hAnsi="Times New Roman"/>
          <w:sz w:val="24"/>
          <w:szCs w:val="24"/>
          <w:lang w:eastAsia="en-US"/>
        </w:rPr>
        <w:t xml:space="preserve"> gibi olumsuzluklar, çocukları dijital oyun bağımlısı olmadığı düşünülen ebeveyn grubuna göre daha fazla görülm</w:t>
      </w:r>
      <w:r w:rsidR="000978BE">
        <w:rPr>
          <w:rFonts w:ascii="Times New Roman" w:eastAsia="Calibri" w:hAnsi="Times New Roman"/>
          <w:sz w:val="24"/>
          <w:szCs w:val="24"/>
          <w:lang w:eastAsia="en-US"/>
        </w:rPr>
        <w:t>üştür</w:t>
      </w:r>
      <w:r w:rsidR="00D26B7F" w:rsidRPr="00073956">
        <w:rPr>
          <w:rFonts w:ascii="Times New Roman" w:eastAsia="Calibri" w:hAnsi="Times New Roman"/>
          <w:sz w:val="24"/>
          <w:szCs w:val="24"/>
          <w:lang w:eastAsia="en-US"/>
        </w:rPr>
        <w:t xml:space="preserve">. </w:t>
      </w:r>
      <w:proofErr w:type="gramEnd"/>
      <w:r w:rsidR="00D26B7F" w:rsidRPr="00073956">
        <w:rPr>
          <w:rFonts w:ascii="Times New Roman" w:eastAsia="Calibri" w:hAnsi="Times New Roman"/>
          <w:sz w:val="24"/>
          <w:szCs w:val="24"/>
          <w:lang w:eastAsia="en-US"/>
        </w:rPr>
        <w:t>Bu durum sağlıklı aile yapısının</w:t>
      </w:r>
      <w:r w:rsidR="000978BE">
        <w:rPr>
          <w:rFonts w:ascii="Times New Roman" w:eastAsia="Calibri" w:hAnsi="Times New Roman"/>
          <w:sz w:val="24"/>
          <w:szCs w:val="24"/>
          <w:lang w:eastAsia="en-US"/>
        </w:rPr>
        <w:t>,</w:t>
      </w:r>
      <w:r w:rsidR="00D26B7F" w:rsidRPr="00073956">
        <w:rPr>
          <w:rFonts w:ascii="Times New Roman" w:eastAsia="Calibri" w:hAnsi="Times New Roman"/>
          <w:sz w:val="24"/>
          <w:szCs w:val="24"/>
          <w:lang w:eastAsia="en-US"/>
        </w:rPr>
        <w:t xml:space="preserve"> çocukları dijital oyun bağımlısı olan ebeveyn grubunda bağımlılığının oluşmasını engelleme noktasındaki rolüne işaret etmektedir.</w:t>
      </w:r>
    </w:p>
    <w:p w:rsidR="00D26B7F" w:rsidRPr="00073956" w:rsidRDefault="000365C9" w:rsidP="00DB4AD6">
      <w:pPr>
        <w:tabs>
          <w:tab w:val="left" w:pos="284"/>
        </w:tabs>
        <w:spacing w:after="0"/>
        <w:ind w:firstLine="0"/>
        <w:rPr>
          <w:rFonts w:ascii="Times New Roman" w:eastAsia="Calibri" w:hAnsi="Times New Roman"/>
          <w:sz w:val="24"/>
          <w:szCs w:val="24"/>
          <w:lang w:eastAsia="en-US"/>
        </w:rPr>
      </w:pPr>
      <w:r w:rsidRPr="00073956">
        <w:rPr>
          <w:rFonts w:ascii="Times New Roman" w:eastAsia="Calibri" w:hAnsi="Times New Roman"/>
          <w:sz w:val="24"/>
          <w:szCs w:val="24"/>
          <w:lang w:eastAsia="en-US"/>
        </w:rPr>
        <w:tab/>
      </w:r>
      <w:r w:rsidR="0086504F">
        <w:rPr>
          <w:rFonts w:ascii="Times New Roman" w:eastAsia="Calibri" w:hAnsi="Times New Roman"/>
          <w:sz w:val="24"/>
          <w:szCs w:val="24"/>
          <w:lang w:eastAsia="en-US"/>
        </w:rPr>
        <w:tab/>
      </w:r>
      <w:r w:rsidR="00D26B7F" w:rsidRPr="00073956">
        <w:rPr>
          <w:rFonts w:ascii="Times New Roman" w:eastAsia="Calibri" w:hAnsi="Times New Roman"/>
          <w:sz w:val="24"/>
          <w:szCs w:val="24"/>
          <w:lang w:eastAsia="en-US"/>
        </w:rPr>
        <w:t xml:space="preserve">Bu çalışmada ayrıca çocuklardaki oyun bağımlılığına etkisi olmadığı düşünülen bazı faktörler tespit edilmiştir. Bunlar; ailelerin kendilerini muhafazakâr olarak nitelemesi, aile kavramı ile ilgili genel bir bilince sahip olmaları, ebeveynlerden birisinin zaman zaman aşırı baskıcı olması, ailelerin çocuklarını İslami bir ahlak ile yetiştirmeye çalışmaları gibi </w:t>
      </w:r>
      <w:r w:rsidR="00D26B7F" w:rsidRPr="00073956">
        <w:rPr>
          <w:rFonts w:ascii="Times New Roman" w:eastAsia="Calibri" w:hAnsi="Times New Roman"/>
          <w:sz w:val="24"/>
          <w:szCs w:val="24"/>
          <w:lang w:eastAsia="en-US"/>
        </w:rPr>
        <w:lastRenderedPageBreak/>
        <w:t>faktörlerdir. Bu durum, her iki grupta da benzer sayıda görüldüğü için çocukların dijital oyun bağımlısı olup olmamalarında bir rol oynamadığı şeklinde yorumlan</w:t>
      </w:r>
      <w:r w:rsidR="0020711C">
        <w:rPr>
          <w:rFonts w:ascii="Times New Roman" w:eastAsia="Calibri" w:hAnsi="Times New Roman"/>
          <w:sz w:val="24"/>
          <w:szCs w:val="24"/>
          <w:lang w:eastAsia="en-US"/>
        </w:rPr>
        <w:t>abilir</w:t>
      </w:r>
      <w:r w:rsidR="00D26B7F" w:rsidRPr="00073956">
        <w:rPr>
          <w:rFonts w:ascii="Times New Roman" w:eastAsia="Calibri" w:hAnsi="Times New Roman"/>
          <w:sz w:val="24"/>
          <w:szCs w:val="24"/>
          <w:lang w:eastAsia="en-US"/>
        </w:rPr>
        <w:t>.</w:t>
      </w:r>
    </w:p>
    <w:p w:rsidR="000978BE" w:rsidRDefault="000365C9" w:rsidP="008F3551">
      <w:pPr>
        <w:tabs>
          <w:tab w:val="left" w:pos="284"/>
        </w:tabs>
        <w:spacing w:after="0"/>
        <w:ind w:firstLine="0"/>
        <w:rPr>
          <w:rFonts w:ascii="Times New Roman" w:hAnsi="Times New Roman"/>
          <w:sz w:val="24"/>
          <w:szCs w:val="24"/>
        </w:rPr>
      </w:pPr>
      <w:r w:rsidRPr="00073956">
        <w:rPr>
          <w:rFonts w:ascii="Times New Roman" w:hAnsi="Times New Roman"/>
          <w:sz w:val="24"/>
          <w:szCs w:val="24"/>
        </w:rPr>
        <w:tab/>
      </w:r>
      <w:r w:rsidR="0086504F">
        <w:rPr>
          <w:rFonts w:ascii="Times New Roman" w:hAnsi="Times New Roman"/>
          <w:sz w:val="24"/>
          <w:szCs w:val="24"/>
        </w:rPr>
        <w:tab/>
      </w:r>
      <w:r w:rsidR="00D26B7F" w:rsidRPr="00073956">
        <w:rPr>
          <w:rFonts w:ascii="Times New Roman" w:hAnsi="Times New Roman"/>
          <w:sz w:val="24"/>
          <w:szCs w:val="24"/>
        </w:rPr>
        <w:t>Çocukların dijital oyun bağımlısı olup olmamasında birçok faktör etkili olabilmektedir. Bu çalışmada sadece aile yapısı ve aile içi iletişim boyutlarının incelenmesi çalışmanın bir sınırlığı olarak görülebilir. Bu nedenle</w:t>
      </w:r>
      <w:r w:rsidR="00D26B7F" w:rsidRPr="00073956">
        <w:rPr>
          <w:rFonts w:ascii="Times New Roman" w:eastAsia="Calibri" w:hAnsi="Times New Roman"/>
          <w:sz w:val="24"/>
          <w:szCs w:val="24"/>
          <w:lang w:eastAsia="en-US"/>
        </w:rPr>
        <w:t xml:space="preserve"> aile kadar sosyal çevrenin, arkadaş gruplarının, maddi olanaklar gibi değişkenlerin dijital oyun bağımlılığına etkilerinin bütüncül olarak ele alınacağı çalışmaların yapılması dijital oyun bağımlılığını önleme ve tedavi etme noktasında daha sağlıklı sonuçlar verebileceği düşünülmektedir. Ayrıca çalışmada aile yapısı ve aile içi iletişim gibi kavramlar incelenirken</w:t>
      </w:r>
      <w:r w:rsidR="00D26B7F" w:rsidRPr="00073956">
        <w:rPr>
          <w:rFonts w:ascii="Times New Roman" w:hAnsi="Times New Roman"/>
          <w:sz w:val="24"/>
          <w:szCs w:val="24"/>
        </w:rPr>
        <w:t xml:space="preserve"> bu ailelerin büyüklüğü, aile bilincinin olup olmadığı, aile bireylerinin birbiri ile olan iletişimlerinin şekli, ailece yapılan etkinliklerin varlığı, ebeveynlerin aile içerisindeki rolleri, çocukların aile içerisinde kendilerini ifade etme durumları gibi değişkenler ele alınmıştır. Oysa aile kavramının daha detaylı olarak incelenmesi, aile içi iletişimin daha net olarak ortaya konulması, özellikle anne ve babanın yaşam tarzları, hayat görüşleri, karakterleri gibi değişkenlerin de belirlenip çocukların dijital oyun bağımlılığı ile ilişkisinin incelenmesi </w:t>
      </w:r>
      <w:r w:rsidR="0020711C">
        <w:rPr>
          <w:rFonts w:ascii="Times New Roman" w:hAnsi="Times New Roman"/>
          <w:sz w:val="24"/>
          <w:szCs w:val="24"/>
        </w:rPr>
        <w:t xml:space="preserve">ileriki çalışmalar için </w:t>
      </w:r>
      <w:r w:rsidR="00D26B7F" w:rsidRPr="00073956">
        <w:rPr>
          <w:rFonts w:ascii="Times New Roman" w:hAnsi="Times New Roman"/>
          <w:sz w:val="24"/>
          <w:szCs w:val="24"/>
        </w:rPr>
        <w:t xml:space="preserve">önerilmektedir. Çalışmanın bir başka sınırlılığı ise sadece </w:t>
      </w:r>
      <w:proofErr w:type="spellStart"/>
      <w:r w:rsidR="00D26B7F" w:rsidRPr="00073956">
        <w:rPr>
          <w:rFonts w:ascii="Times New Roman" w:hAnsi="Times New Roman"/>
          <w:sz w:val="24"/>
          <w:szCs w:val="24"/>
        </w:rPr>
        <w:t>sosyo</w:t>
      </w:r>
      <w:proofErr w:type="spellEnd"/>
      <w:r w:rsidR="00D26B7F" w:rsidRPr="00073956">
        <w:rPr>
          <w:rFonts w:ascii="Times New Roman" w:hAnsi="Times New Roman"/>
          <w:sz w:val="24"/>
          <w:szCs w:val="24"/>
        </w:rPr>
        <w:t xml:space="preserve">-ekonomik düzey bakımından iyi durumda </w:t>
      </w:r>
      <w:r w:rsidR="003622FF" w:rsidRPr="00073956">
        <w:rPr>
          <w:rFonts w:ascii="Times New Roman" w:hAnsi="Times New Roman"/>
          <w:sz w:val="24"/>
          <w:szCs w:val="24"/>
        </w:rPr>
        <w:t>olan özel kolejde okuyan çocuk</w:t>
      </w:r>
      <w:r w:rsidR="00D26B7F" w:rsidRPr="00073956">
        <w:rPr>
          <w:rFonts w:ascii="Times New Roman" w:hAnsi="Times New Roman"/>
          <w:sz w:val="24"/>
          <w:szCs w:val="24"/>
        </w:rPr>
        <w:t xml:space="preserve"> ve ebeveynlerine ulaşılm</w:t>
      </w:r>
      <w:r w:rsidR="000978BE">
        <w:rPr>
          <w:rFonts w:ascii="Times New Roman" w:hAnsi="Times New Roman"/>
          <w:sz w:val="24"/>
          <w:szCs w:val="24"/>
        </w:rPr>
        <w:t>ış olmasıdır</w:t>
      </w:r>
      <w:r w:rsidR="00D26B7F" w:rsidRPr="00073956">
        <w:rPr>
          <w:rFonts w:ascii="Times New Roman" w:hAnsi="Times New Roman"/>
          <w:sz w:val="24"/>
          <w:szCs w:val="24"/>
        </w:rPr>
        <w:t xml:space="preserve">. Fakat dijital oyunlar günümüzde toplumun her kesimi tarafından oynanabilmektedir. Bu yüzden </w:t>
      </w:r>
      <w:proofErr w:type="spellStart"/>
      <w:r w:rsidR="00D26B7F" w:rsidRPr="00073956">
        <w:rPr>
          <w:rFonts w:ascii="Times New Roman" w:hAnsi="Times New Roman"/>
          <w:sz w:val="24"/>
          <w:szCs w:val="24"/>
        </w:rPr>
        <w:t>sosyo</w:t>
      </w:r>
      <w:proofErr w:type="spellEnd"/>
      <w:r w:rsidR="00D26B7F" w:rsidRPr="00073956">
        <w:rPr>
          <w:rFonts w:ascii="Times New Roman" w:hAnsi="Times New Roman"/>
          <w:sz w:val="24"/>
          <w:szCs w:val="24"/>
        </w:rPr>
        <w:t xml:space="preserve">-ekonomik düzeyi iyi olmayan ailelerin de dijital oyun bağımlılığına etkisinin incelenmesi ve </w:t>
      </w:r>
      <w:proofErr w:type="spellStart"/>
      <w:r w:rsidR="00D26B7F" w:rsidRPr="00073956">
        <w:rPr>
          <w:rFonts w:ascii="Times New Roman" w:hAnsi="Times New Roman"/>
          <w:sz w:val="24"/>
          <w:szCs w:val="24"/>
        </w:rPr>
        <w:t>sosyo</w:t>
      </w:r>
      <w:proofErr w:type="spellEnd"/>
      <w:r w:rsidR="00D26B7F" w:rsidRPr="00073956">
        <w:rPr>
          <w:rFonts w:ascii="Times New Roman" w:hAnsi="Times New Roman"/>
          <w:sz w:val="24"/>
          <w:szCs w:val="24"/>
        </w:rPr>
        <w:t xml:space="preserve">-ekonomik düzeyi iyi olan grupla karşılaştırılması da ileriki çalışmalarda ele alınabilir. </w:t>
      </w:r>
    </w:p>
    <w:p w:rsidR="008F3551" w:rsidRPr="008F3551" w:rsidRDefault="00053B9D" w:rsidP="008F3551">
      <w:pPr>
        <w:tabs>
          <w:tab w:val="left" w:pos="284"/>
        </w:tabs>
        <w:spacing w:after="0"/>
        <w:ind w:firstLine="0"/>
        <w:jc w:val="center"/>
        <w:rPr>
          <w:rFonts w:ascii="Times New Roman" w:hAnsi="Times New Roman"/>
          <w:b/>
          <w:sz w:val="24"/>
          <w:szCs w:val="24"/>
        </w:rPr>
      </w:pPr>
      <w:r w:rsidRPr="008F3551">
        <w:rPr>
          <w:rFonts w:ascii="Times New Roman" w:hAnsi="Times New Roman"/>
          <w:b/>
          <w:sz w:val="24"/>
          <w:szCs w:val="24"/>
        </w:rPr>
        <w:t>Makalenin Bilimdeki Konumu (Yeri)</w:t>
      </w:r>
    </w:p>
    <w:p w:rsidR="008F3551" w:rsidRPr="008F3551" w:rsidRDefault="0020711C" w:rsidP="008F3551">
      <w:pPr>
        <w:tabs>
          <w:tab w:val="left" w:pos="284"/>
        </w:tabs>
        <w:spacing w:after="0"/>
        <w:ind w:firstLine="0"/>
        <w:rPr>
          <w:rFonts w:ascii="Times New Roman" w:hAnsi="Times New Roman"/>
          <w:sz w:val="24"/>
          <w:szCs w:val="24"/>
        </w:rPr>
      </w:pPr>
      <w:r>
        <w:rPr>
          <w:rFonts w:ascii="Times New Roman" w:hAnsi="Times New Roman"/>
          <w:sz w:val="24"/>
          <w:szCs w:val="24"/>
        </w:rPr>
        <w:t xml:space="preserve">Psikoloji Bölümü, </w:t>
      </w:r>
      <w:r w:rsidR="006B06D0" w:rsidRPr="008F3551">
        <w:rPr>
          <w:rFonts w:ascii="Times New Roman" w:hAnsi="Times New Roman"/>
          <w:sz w:val="24"/>
          <w:szCs w:val="24"/>
        </w:rPr>
        <w:t>Bilgisayar ve Öğretim Teknolojileri</w:t>
      </w:r>
      <w:r w:rsidR="0004115B" w:rsidRPr="008F3551">
        <w:rPr>
          <w:rFonts w:ascii="Times New Roman" w:hAnsi="Times New Roman"/>
          <w:sz w:val="24"/>
          <w:szCs w:val="24"/>
        </w:rPr>
        <w:t xml:space="preserve"> Eğitimi </w:t>
      </w:r>
      <w:r w:rsidR="000978BE">
        <w:rPr>
          <w:rFonts w:ascii="Times New Roman" w:hAnsi="Times New Roman"/>
          <w:sz w:val="24"/>
          <w:szCs w:val="24"/>
        </w:rPr>
        <w:t>Bölümü</w:t>
      </w:r>
    </w:p>
    <w:p w:rsidR="00053B9D" w:rsidRPr="008F3551" w:rsidRDefault="00053B9D" w:rsidP="008F3551">
      <w:pPr>
        <w:tabs>
          <w:tab w:val="left" w:pos="284"/>
        </w:tabs>
        <w:spacing w:after="0"/>
        <w:ind w:firstLine="0"/>
        <w:jc w:val="center"/>
        <w:rPr>
          <w:rFonts w:ascii="Times New Roman" w:hAnsi="Times New Roman"/>
          <w:sz w:val="24"/>
          <w:szCs w:val="24"/>
        </w:rPr>
      </w:pPr>
      <w:r w:rsidRPr="008F3551">
        <w:rPr>
          <w:rFonts w:ascii="Times New Roman" w:hAnsi="Times New Roman"/>
          <w:b/>
          <w:sz w:val="24"/>
          <w:szCs w:val="24"/>
        </w:rPr>
        <w:t>Makalenin Bilimdeki Özgünlüğü</w:t>
      </w:r>
    </w:p>
    <w:p w:rsidR="00073956" w:rsidRDefault="00053B9D" w:rsidP="008F3551">
      <w:pPr>
        <w:tabs>
          <w:tab w:val="left" w:pos="284"/>
        </w:tabs>
        <w:spacing w:after="0"/>
        <w:ind w:firstLine="0"/>
        <w:rPr>
          <w:rFonts w:ascii="Times New Roman" w:hAnsi="Times New Roman"/>
          <w:b/>
          <w:sz w:val="20"/>
          <w:szCs w:val="20"/>
        </w:rPr>
      </w:pPr>
      <w:r w:rsidRPr="000E6220">
        <w:rPr>
          <w:rFonts w:ascii="Times New Roman" w:hAnsi="Times New Roman"/>
          <w:b/>
          <w:sz w:val="24"/>
          <w:szCs w:val="24"/>
        </w:rPr>
        <w:tab/>
      </w:r>
      <w:r w:rsidR="0086504F">
        <w:rPr>
          <w:rFonts w:ascii="Times New Roman" w:hAnsi="Times New Roman"/>
          <w:b/>
          <w:sz w:val="24"/>
          <w:szCs w:val="24"/>
        </w:rPr>
        <w:tab/>
      </w:r>
      <w:r w:rsidRPr="000E6220">
        <w:rPr>
          <w:rFonts w:ascii="Times New Roman" w:hAnsi="Times New Roman"/>
          <w:sz w:val="24"/>
          <w:szCs w:val="24"/>
        </w:rPr>
        <w:t>Teknoloji bağımlı</w:t>
      </w:r>
      <w:r w:rsidR="00234155" w:rsidRPr="000E6220">
        <w:rPr>
          <w:rFonts w:ascii="Times New Roman" w:hAnsi="Times New Roman"/>
          <w:sz w:val="24"/>
          <w:szCs w:val="24"/>
        </w:rPr>
        <w:t>lı</w:t>
      </w:r>
      <w:r w:rsidRPr="000E6220">
        <w:rPr>
          <w:rFonts w:ascii="Times New Roman" w:hAnsi="Times New Roman"/>
          <w:sz w:val="24"/>
          <w:szCs w:val="24"/>
        </w:rPr>
        <w:t xml:space="preserve">ğı </w:t>
      </w:r>
      <w:r w:rsidR="00D67EC1" w:rsidRPr="000E6220">
        <w:rPr>
          <w:rFonts w:ascii="Times New Roman" w:hAnsi="Times New Roman"/>
          <w:sz w:val="24"/>
          <w:szCs w:val="24"/>
        </w:rPr>
        <w:t xml:space="preserve">çocukları her geçen gün daha fazla tehdit etmektedir. Bağımlılık yapan etkenlerden önemli bir tanesi de dijital oyunlardır. </w:t>
      </w:r>
      <w:r w:rsidR="00190C30" w:rsidRPr="000E6220">
        <w:rPr>
          <w:rFonts w:ascii="Times New Roman" w:hAnsi="Times New Roman"/>
          <w:sz w:val="24"/>
          <w:szCs w:val="24"/>
        </w:rPr>
        <w:t xml:space="preserve">Dijital oyun bağımlılığında </w:t>
      </w:r>
      <w:r w:rsidR="00CF7447" w:rsidRPr="000E6220">
        <w:rPr>
          <w:rFonts w:ascii="Times New Roman" w:hAnsi="Times New Roman"/>
          <w:sz w:val="24"/>
          <w:szCs w:val="24"/>
        </w:rPr>
        <w:t>aile yapısının</w:t>
      </w:r>
      <w:r w:rsidR="004E1E01" w:rsidRPr="000E6220">
        <w:rPr>
          <w:rFonts w:ascii="Times New Roman" w:hAnsi="Times New Roman"/>
          <w:sz w:val="24"/>
          <w:szCs w:val="24"/>
        </w:rPr>
        <w:t>, özellikle annenin</w:t>
      </w:r>
      <w:r w:rsidR="00CF7447" w:rsidRPr="000E6220">
        <w:rPr>
          <w:rFonts w:ascii="Times New Roman" w:hAnsi="Times New Roman"/>
          <w:sz w:val="24"/>
          <w:szCs w:val="24"/>
        </w:rPr>
        <w:t xml:space="preserve"> </w:t>
      </w:r>
      <w:r w:rsidR="00190C30" w:rsidRPr="000E6220">
        <w:rPr>
          <w:rFonts w:ascii="Times New Roman" w:hAnsi="Times New Roman"/>
          <w:sz w:val="24"/>
          <w:szCs w:val="24"/>
        </w:rPr>
        <w:t xml:space="preserve">rolünün incelenmesi önemlidir. </w:t>
      </w:r>
      <w:r w:rsidR="00F86486" w:rsidRPr="000E6220">
        <w:rPr>
          <w:rFonts w:ascii="Times New Roman" w:hAnsi="Times New Roman"/>
          <w:sz w:val="24"/>
          <w:szCs w:val="24"/>
        </w:rPr>
        <w:t xml:space="preserve"> </w:t>
      </w:r>
      <w:proofErr w:type="spellStart"/>
      <w:r w:rsidR="004E1E01" w:rsidRPr="000E6220">
        <w:rPr>
          <w:rFonts w:ascii="Times New Roman" w:hAnsi="Times New Roman"/>
          <w:sz w:val="24"/>
          <w:szCs w:val="24"/>
        </w:rPr>
        <w:t>Alanyazında</w:t>
      </w:r>
      <w:proofErr w:type="spellEnd"/>
      <w:r w:rsidR="004E1E01" w:rsidRPr="000E6220">
        <w:rPr>
          <w:rFonts w:ascii="Times New Roman" w:hAnsi="Times New Roman"/>
          <w:sz w:val="24"/>
          <w:szCs w:val="24"/>
        </w:rPr>
        <w:t xml:space="preserve"> dijital oyun bağımlılığı ile ilgili birçok çalışmaya rastlanmak mümkündür. </w:t>
      </w:r>
      <w:r w:rsidR="00431B82" w:rsidRPr="000E6220">
        <w:rPr>
          <w:rFonts w:ascii="Times New Roman" w:hAnsi="Times New Roman"/>
          <w:sz w:val="24"/>
          <w:szCs w:val="24"/>
        </w:rPr>
        <w:t xml:space="preserve">Bu çalışma ise </w:t>
      </w:r>
      <w:r w:rsidR="000E6220">
        <w:rPr>
          <w:rFonts w:ascii="Times New Roman" w:hAnsi="Times New Roman"/>
          <w:sz w:val="24"/>
          <w:szCs w:val="24"/>
        </w:rPr>
        <w:t xml:space="preserve">teknolojiye ulaşma problemi olmayan, </w:t>
      </w:r>
      <w:proofErr w:type="spellStart"/>
      <w:r w:rsidR="00431B82" w:rsidRPr="000E6220">
        <w:rPr>
          <w:rFonts w:ascii="Times New Roman" w:hAnsi="Times New Roman"/>
          <w:sz w:val="24"/>
          <w:szCs w:val="24"/>
        </w:rPr>
        <w:t>sosyo</w:t>
      </w:r>
      <w:proofErr w:type="spellEnd"/>
      <w:r w:rsidR="00431B82" w:rsidRPr="000E6220">
        <w:rPr>
          <w:rFonts w:ascii="Times New Roman" w:hAnsi="Times New Roman"/>
          <w:sz w:val="24"/>
          <w:szCs w:val="24"/>
        </w:rPr>
        <w:t xml:space="preserve">-ekonomik düzeyi iyi olan çocuklarla yapılası açısından ve </w:t>
      </w:r>
      <w:r w:rsidR="004E1E01" w:rsidRPr="000E6220">
        <w:rPr>
          <w:rFonts w:ascii="Times New Roman" w:hAnsi="Times New Roman"/>
          <w:sz w:val="24"/>
          <w:szCs w:val="24"/>
        </w:rPr>
        <w:t>çocukların dijital oyun bağımlılığında aile yapılarının incelenmesi, özellikle çocukla daha fazla zaman geçiren annenin rolünün incelenmesi bakımından önemlidir.</w:t>
      </w:r>
      <w:r w:rsidR="00D0138D" w:rsidRPr="000E6220">
        <w:rPr>
          <w:rFonts w:ascii="Times New Roman" w:hAnsi="Times New Roman"/>
          <w:sz w:val="24"/>
          <w:szCs w:val="24"/>
        </w:rPr>
        <w:t xml:space="preserve"> </w:t>
      </w:r>
      <w:proofErr w:type="spellStart"/>
      <w:r w:rsidR="00D0138D" w:rsidRPr="000E6220">
        <w:rPr>
          <w:rFonts w:ascii="Times New Roman" w:hAnsi="Times New Roman"/>
          <w:sz w:val="24"/>
          <w:szCs w:val="24"/>
        </w:rPr>
        <w:t>Alanyazın</w:t>
      </w:r>
      <w:proofErr w:type="spellEnd"/>
      <w:r w:rsidR="00D0138D" w:rsidRPr="000E6220">
        <w:rPr>
          <w:rFonts w:ascii="Times New Roman" w:hAnsi="Times New Roman"/>
          <w:sz w:val="24"/>
          <w:szCs w:val="24"/>
        </w:rPr>
        <w:t xml:space="preserve"> incelendiğinde oyun bağımlılığının nedenleri konusunda çeşitli araştırmaların yapıldığı görülmektedir. Fakat dijital oyun bağımlılığında ebeveynlerin ne gibi etkilerinin olduğu konusunda sınırlı sayıda çalışma olduğu görülmektedir. Hem aile yaşantılarından kaynaklanan farklılıkların dijital oyun </w:t>
      </w:r>
      <w:r w:rsidR="00D0138D" w:rsidRPr="000E6220">
        <w:rPr>
          <w:rFonts w:ascii="Times New Roman" w:hAnsi="Times New Roman"/>
          <w:sz w:val="24"/>
          <w:szCs w:val="24"/>
        </w:rPr>
        <w:lastRenderedPageBreak/>
        <w:t>bağımlılığı üzerindeki olası etkilerinin bilinmesi hem de çocukların bağımlı olmadan önce ebeveynlerin çocukları üzerindeki etkilerinin bilinmesi önemlidir. Bu çalışma, aile yaşantısı ile ebeveynlerin dijital oyunlara yönelik tutum ve davranışlarının bağımlılık düzeylerine etkisinin belirlenmesi durumunda, bağımlılığın tedavisi ve özellikle de önlenmesi konusunda önemli katkılar sunacaktır</w:t>
      </w:r>
      <w:r w:rsidR="000E6220">
        <w:rPr>
          <w:rFonts w:ascii="Times New Roman" w:hAnsi="Times New Roman"/>
          <w:sz w:val="24"/>
          <w:szCs w:val="24"/>
        </w:rPr>
        <w:t>.</w:t>
      </w:r>
    </w:p>
    <w:p w:rsidR="00B5790B" w:rsidRPr="00405A56" w:rsidRDefault="00A5585D" w:rsidP="00DB4AD6">
      <w:pPr>
        <w:spacing w:after="0"/>
        <w:ind w:firstLine="0"/>
        <w:rPr>
          <w:rFonts w:ascii="Times New Roman" w:hAnsi="Times New Roman"/>
          <w:b/>
          <w:sz w:val="24"/>
          <w:szCs w:val="24"/>
        </w:rPr>
      </w:pPr>
      <w:r>
        <w:rPr>
          <w:rFonts w:ascii="Times New Roman" w:hAnsi="Times New Roman"/>
          <w:b/>
          <w:sz w:val="24"/>
          <w:szCs w:val="24"/>
        </w:rPr>
        <w:t>Kaynaklar</w:t>
      </w:r>
    </w:p>
    <w:p w:rsidR="00B5790B" w:rsidRPr="00DB4AD6" w:rsidRDefault="002C7E0A" w:rsidP="00405A56">
      <w:pPr>
        <w:pStyle w:val="Default"/>
        <w:spacing w:line="360" w:lineRule="auto"/>
        <w:ind w:left="567" w:hanging="567"/>
        <w:jc w:val="both"/>
        <w:rPr>
          <w:color w:val="auto"/>
        </w:rPr>
      </w:pPr>
      <w:r w:rsidRPr="00DB4AD6">
        <w:rPr>
          <w:color w:val="auto"/>
        </w:rPr>
        <w:t xml:space="preserve">Akkoyunlu, B. </w:t>
      </w:r>
      <w:r w:rsidR="008214F6">
        <w:rPr>
          <w:color w:val="auto"/>
        </w:rPr>
        <w:t>ve</w:t>
      </w:r>
      <w:r w:rsidR="00B5790B" w:rsidRPr="00DB4AD6">
        <w:rPr>
          <w:color w:val="auto"/>
        </w:rPr>
        <w:t xml:space="preserve"> Tuğrul, B. (2002). </w:t>
      </w:r>
      <w:proofErr w:type="gramStart"/>
      <w:r w:rsidR="00B5790B" w:rsidRPr="00DB4AD6">
        <w:rPr>
          <w:color w:val="auto"/>
        </w:rPr>
        <w:t>Okul öncesi çocukların ev yaşantı</w:t>
      </w:r>
      <w:r w:rsidR="00B5790B" w:rsidRPr="00DB4AD6">
        <w:rPr>
          <w:color w:val="auto"/>
        </w:rPr>
        <w:softHyphen/>
        <w:t xml:space="preserve">sındaki teknolojik etkileşimlerinin bilgisayar okuryazarlığı becerileri üzerindeki etkisi. </w:t>
      </w:r>
      <w:proofErr w:type="gramEnd"/>
      <w:r w:rsidR="00B5790B" w:rsidRPr="00DB4AD6">
        <w:rPr>
          <w:i/>
          <w:iCs/>
          <w:color w:val="auto"/>
        </w:rPr>
        <w:t xml:space="preserve">Hacettepe Üniversitesi Eğitim Fakültesi Dergisi, </w:t>
      </w:r>
      <w:r w:rsidR="00B5790B" w:rsidRPr="00DB4AD6">
        <w:rPr>
          <w:color w:val="auto"/>
        </w:rPr>
        <w:t>2002;23:12-21.</w:t>
      </w:r>
    </w:p>
    <w:p w:rsidR="00B5790B" w:rsidRPr="00DB4AD6" w:rsidRDefault="00B5790B" w:rsidP="00405A56">
      <w:pPr>
        <w:pStyle w:val="Default"/>
        <w:spacing w:line="360" w:lineRule="auto"/>
        <w:ind w:left="567" w:hanging="567"/>
        <w:jc w:val="both"/>
        <w:rPr>
          <w:color w:val="auto"/>
        </w:rPr>
      </w:pPr>
      <w:r w:rsidRPr="00DB4AD6">
        <w:rPr>
          <w:noProof/>
          <w:color w:val="auto"/>
          <w:lang w:val="en-US"/>
        </w:rPr>
        <w:t>American Psychiatric Association. (2013). Diagnostic and statistical manual of mental   disorders. 5th edition. Arlington: VA American Psychiatric Publishing.</w:t>
      </w:r>
    </w:p>
    <w:p w:rsidR="00B5790B" w:rsidRPr="00DB4AD6" w:rsidRDefault="00B5790B" w:rsidP="00405A56">
      <w:pPr>
        <w:pStyle w:val="Default"/>
        <w:spacing w:line="360" w:lineRule="auto"/>
        <w:ind w:left="567" w:hanging="567"/>
        <w:jc w:val="both"/>
        <w:rPr>
          <w:color w:val="auto"/>
        </w:rPr>
      </w:pPr>
      <w:proofErr w:type="spellStart"/>
      <w:r w:rsidRPr="00DB4AD6">
        <w:rPr>
          <w:color w:val="auto"/>
        </w:rPr>
        <w:t>Ayas</w:t>
      </w:r>
      <w:proofErr w:type="spellEnd"/>
      <w:r w:rsidRPr="00DB4AD6">
        <w:rPr>
          <w:color w:val="auto"/>
        </w:rPr>
        <w:t xml:space="preserve">, T. </w:t>
      </w:r>
      <w:r w:rsidR="008214F6">
        <w:rPr>
          <w:color w:val="auto"/>
        </w:rPr>
        <w:t>ve</w:t>
      </w:r>
      <w:r w:rsidRPr="00DB4AD6">
        <w:rPr>
          <w:color w:val="auto"/>
        </w:rPr>
        <w:t xml:space="preserve"> </w:t>
      </w:r>
      <w:proofErr w:type="spellStart"/>
      <w:r w:rsidRPr="00DB4AD6">
        <w:rPr>
          <w:color w:val="auto"/>
        </w:rPr>
        <w:t>Horzum</w:t>
      </w:r>
      <w:proofErr w:type="spellEnd"/>
      <w:r w:rsidRPr="00DB4AD6">
        <w:rPr>
          <w:color w:val="auto"/>
        </w:rPr>
        <w:t xml:space="preserve">, M. B. (2013). </w:t>
      </w:r>
      <w:proofErr w:type="gramStart"/>
      <w:r w:rsidRPr="00DB4AD6">
        <w:rPr>
          <w:color w:val="auto"/>
        </w:rPr>
        <w:t xml:space="preserve">İlköğretim öğrencilerinin İnternet bağımlılığı ve aile İnternet tutumu. </w:t>
      </w:r>
      <w:proofErr w:type="gramEnd"/>
      <w:r w:rsidRPr="00DB4AD6">
        <w:rPr>
          <w:i/>
          <w:iCs/>
          <w:color w:val="auto"/>
        </w:rPr>
        <w:t>Türk Psikolojik Danışma ve Rehberlik Dergisi, 4</w:t>
      </w:r>
      <w:r w:rsidRPr="00DB4AD6">
        <w:rPr>
          <w:color w:val="auto"/>
        </w:rPr>
        <w:t>(39), 46-57.</w:t>
      </w:r>
    </w:p>
    <w:p w:rsidR="00B5790B" w:rsidRPr="00DB4AD6" w:rsidRDefault="00B5790B" w:rsidP="00405A56">
      <w:pPr>
        <w:pStyle w:val="Default"/>
        <w:spacing w:line="360" w:lineRule="auto"/>
        <w:ind w:left="567" w:hanging="567"/>
        <w:jc w:val="both"/>
        <w:rPr>
          <w:color w:val="auto"/>
        </w:rPr>
      </w:pPr>
      <w:r w:rsidRPr="00DB4AD6">
        <w:rPr>
          <w:iCs/>
          <w:color w:val="auto"/>
        </w:rPr>
        <w:t xml:space="preserve">Baki, A. </w:t>
      </w:r>
      <w:r w:rsidR="008214F6">
        <w:rPr>
          <w:color w:val="auto"/>
        </w:rPr>
        <w:t>ve</w:t>
      </w:r>
      <w:r w:rsidRPr="00DB4AD6">
        <w:rPr>
          <w:iCs/>
          <w:color w:val="auto"/>
        </w:rPr>
        <w:t xml:space="preserve"> Gökçek, T. (2012). Karma yöntem araştırmalarına genel bir bakış.</w:t>
      </w:r>
      <w:r w:rsidRPr="00DB4AD6">
        <w:rPr>
          <w:color w:val="auto"/>
        </w:rPr>
        <w:t xml:space="preserve"> </w:t>
      </w:r>
      <w:r w:rsidRPr="00DB4AD6">
        <w:rPr>
          <w:i/>
          <w:color w:val="auto"/>
        </w:rPr>
        <w:t>Elektronik Sosyal Bilimler Dergisi,</w:t>
      </w:r>
      <w:r w:rsidRPr="00DB4AD6">
        <w:rPr>
          <w:color w:val="auto"/>
        </w:rPr>
        <w:t xml:space="preserve"> Güz-2012 Cilt:11 Sayı:42 (001-021).</w:t>
      </w:r>
    </w:p>
    <w:p w:rsidR="00B5790B" w:rsidRPr="00DB4AD6" w:rsidRDefault="00B5790B" w:rsidP="00405A56">
      <w:pPr>
        <w:autoSpaceDE w:val="0"/>
        <w:autoSpaceDN w:val="0"/>
        <w:adjustRightInd w:val="0"/>
        <w:spacing w:after="0"/>
        <w:ind w:left="567" w:hanging="567"/>
        <w:rPr>
          <w:rFonts w:ascii="Times New Roman" w:hAnsi="Times New Roman"/>
          <w:sz w:val="24"/>
          <w:szCs w:val="24"/>
        </w:rPr>
      </w:pPr>
      <w:r w:rsidRPr="00DB4AD6">
        <w:rPr>
          <w:rFonts w:ascii="Times New Roman" w:hAnsi="Times New Roman"/>
          <w:sz w:val="24"/>
          <w:szCs w:val="24"/>
        </w:rPr>
        <w:t xml:space="preserve">Brown, T.A. (2006). </w:t>
      </w:r>
      <w:proofErr w:type="spellStart"/>
      <w:r w:rsidRPr="00DB4AD6">
        <w:rPr>
          <w:rFonts w:ascii="Times New Roman" w:hAnsi="Times New Roman"/>
          <w:i/>
          <w:sz w:val="24"/>
          <w:szCs w:val="24"/>
        </w:rPr>
        <w:t>Confirmatory</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factor</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analysis</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for</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applied</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research</w:t>
      </w:r>
      <w:proofErr w:type="spellEnd"/>
      <w:r w:rsidRPr="00DB4AD6">
        <w:rPr>
          <w:rFonts w:ascii="Times New Roman" w:hAnsi="Times New Roman"/>
          <w:sz w:val="24"/>
          <w:szCs w:val="24"/>
        </w:rPr>
        <w:t xml:space="preserve">. NY: </w:t>
      </w:r>
      <w:proofErr w:type="spellStart"/>
      <w:r w:rsidRPr="00DB4AD6">
        <w:rPr>
          <w:rFonts w:ascii="Times New Roman" w:hAnsi="Times New Roman"/>
          <w:sz w:val="24"/>
          <w:szCs w:val="24"/>
        </w:rPr>
        <w:t>Guilford</w:t>
      </w:r>
      <w:proofErr w:type="spellEnd"/>
      <w:r w:rsidRPr="00DB4AD6">
        <w:rPr>
          <w:rFonts w:ascii="Times New Roman" w:hAnsi="Times New Roman"/>
          <w:sz w:val="24"/>
          <w:szCs w:val="24"/>
        </w:rPr>
        <w:t xml:space="preserve"> Publications.</w:t>
      </w:r>
    </w:p>
    <w:p w:rsidR="0021736E" w:rsidRPr="008214F6" w:rsidRDefault="008E0610" w:rsidP="00405A56">
      <w:pPr>
        <w:autoSpaceDE w:val="0"/>
        <w:autoSpaceDN w:val="0"/>
        <w:adjustRightInd w:val="0"/>
        <w:spacing w:after="0"/>
        <w:ind w:left="567" w:hanging="567"/>
        <w:rPr>
          <w:rFonts w:ascii="Times New Roman" w:hAnsi="Times New Roman"/>
          <w:sz w:val="24"/>
          <w:szCs w:val="24"/>
        </w:rPr>
      </w:pPr>
      <w:r w:rsidRPr="008214F6">
        <w:rPr>
          <w:rFonts w:ascii="Times New Roman" w:hAnsi="Times New Roman"/>
          <w:sz w:val="24"/>
          <w:szCs w:val="24"/>
        </w:rPr>
        <w:t>Bülbül, H</w:t>
      </w:r>
      <w:proofErr w:type="gramStart"/>
      <w:r w:rsidRPr="008214F6">
        <w:rPr>
          <w:rFonts w:ascii="Times New Roman" w:hAnsi="Times New Roman"/>
          <w:sz w:val="24"/>
          <w:szCs w:val="24"/>
        </w:rPr>
        <w:t>.,</w:t>
      </w:r>
      <w:proofErr w:type="gramEnd"/>
      <w:r w:rsidRPr="008214F6">
        <w:rPr>
          <w:rFonts w:ascii="Times New Roman" w:hAnsi="Times New Roman"/>
          <w:sz w:val="24"/>
          <w:szCs w:val="24"/>
        </w:rPr>
        <w:t xml:space="preserve"> Tunç, T.</w:t>
      </w:r>
      <w:r w:rsidR="0021736E" w:rsidRPr="008214F6">
        <w:rPr>
          <w:rFonts w:ascii="Times New Roman" w:hAnsi="Times New Roman"/>
          <w:sz w:val="24"/>
          <w:szCs w:val="24"/>
        </w:rPr>
        <w:t xml:space="preserve"> </w:t>
      </w:r>
      <w:r w:rsidR="008214F6" w:rsidRPr="008214F6">
        <w:rPr>
          <w:rFonts w:ascii="Times New Roman" w:hAnsi="Times New Roman"/>
          <w:sz w:val="24"/>
          <w:szCs w:val="24"/>
        </w:rPr>
        <w:t>ve</w:t>
      </w:r>
      <w:r w:rsidR="0021736E" w:rsidRPr="008214F6">
        <w:rPr>
          <w:rFonts w:ascii="Times New Roman" w:hAnsi="Times New Roman"/>
          <w:sz w:val="24"/>
          <w:szCs w:val="24"/>
        </w:rPr>
        <w:t xml:space="preserve"> </w:t>
      </w:r>
      <w:proofErr w:type="spellStart"/>
      <w:r w:rsidR="0021736E" w:rsidRPr="008214F6">
        <w:rPr>
          <w:rFonts w:ascii="Times New Roman" w:hAnsi="Times New Roman"/>
          <w:sz w:val="24"/>
          <w:szCs w:val="24"/>
        </w:rPr>
        <w:t>A</w:t>
      </w:r>
      <w:r w:rsidR="004D16AC" w:rsidRPr="008214F6">
        <w:rPr>
          <w:rFonts w:ascii="Times New Roman" w:hAnsi="Times New Roman"/>
          <w:sz w:val="24"/>
          <w:szCs w:val="24"/>
        </w:rPr>
        <w:t>ydil</w:t>
      </w:r>
      <w:proofErr w:type="spellEnd"/>
      <w:r w:rsidR="0021736E" w:rsidRPr="008214F6">
        <w:rPr>
          <w:rFonts w:ascii="Times New Roman" w:hAnsi="Times New Roman"/>
          <w:sz w:val="24"/>
          <w:szCs w:val="24"/>
        </w:rPr>
        <w:t xml:space="preserve">, F. (2018). Üniversite Öğrencilerinde Oyun Bağımlılığı: Kişisel Özellikler ve Başarı İle İlişkisi. </w:t>
      </w:r>
      <w:r w:rsidR="0021736E" w:rsidRPr="008214F6">
        <w:rPr>
          <w:rFonts w:ascii="Times New Roman" w:hAnsi="Times New Roman"/>
          <w:i/>
          <w:sz w:val="24"/>
          <w:szCs w:val="24"/>
        </w:rPr>
        <w:t xml:space="preserve">Ömer </w:t>
      </w:r>
      <w:proofErr w:type="spellStart"/>
      <w:r w:rsidR="0021736E" w:rsidRPr="008214F6">
        <w:rPr>
          <w:rFonts w:ascii="Times New Roman" w:hAnsi="Times New Roman"/>
          <w:i/>
          <w:sz w:val="24"/>
          <w:szCs w:val="24"/>
        </w:rPr>
        <w:t>Halisdemir</w:t>
      </w:r>
      <w:proofErr w:type="spellEnd"/>
      <w:r w:rsidR="0021736E" w:rsidRPr="008214F6">
        <w:rPr>
          <w:rFonts w:ascii="Times New Roman" w:hAnsi="Times New Roman"/>
          <w:i/>
          <w:sz w:val="24"/>
          <w:szCs w:val="24"/>
        </w:rPr>
        <w:t xml:space="preserve"> Üniversitesi İktisadi ve İdari Bilimler Fakültesi Dergisi</w:t>
      </w:r>
      <w:r w:rsidR="0021736E" w:rsidRPr="008214F6">
        <w:rPr>
          <w:rFonts w:ascii="Times New Roman" w:hAnsi="Times New Roman"/>
          <w:sz w:val="24"/>
          <w:szCs w:val="24"/>
        </w:rPr>
        <w:t>, 11 (3), 97-111.</w:t>
      </w:r>
    </w:p>
    <w:p w:rsidR="00D12C65" w:rsidRPr="00DB4AD6" w:rsidRDefault="00D12C65" w:rsidP="00405A56">
      <w:pPr>
        <w:autoSpaceDE w:val="0"/>
        <w:autoSpaceDN w:val="0"/>
        <w:adjustRightInd w:val="0"/>
        <w:spacing w:after="0"/>
        <w:ind w:left="567" w:hanging="567"/>
        <w:rPr>
          <w:rFonts w:ascii="Times New Roman" w:hAnsi="Times New Roman"/>
          <w:sz w:val="24"/>
          <w:szCs w:val="24"/>
        </w:rPr>
      </w:pPr>
      <w:r w:rsidRPr="00DB4AD6">
        <w:rPr>
          <w:rFonts w:ascii="Times New Roman" w:hAnsi="Times New Roman"/>
          <w:sz w:val="24"/>
          <w:szCs w:val="24"/>
        </w:rPr>
        <w:t xml:space="preserve">Büyüköztürk, </w:t>
      </w:r>
      <w:r w:rsidR="00D26B50" w:rsidRPr="00DB4AD6">
        <w:rPr>
          <w:rFonts w:ascii="Times New Roman" w:hAnsi="Times New Roman"/>
          <w:sz w:val="24"/>
          <w:szCs w:val="24"/>
        </w:rPr>
        <w:t>Ş. (</w:t>
      </w:r>
      <w:r w:rsidRPr="00DB4AD6">
        <w:rPr>
          <w:rFonts w:ascii="Times New Roman" w:hAnsi="Times New Roman"/>
          <w:sz w:val="24"/>
          <w:szCs w:val="24"/>
        </w:rPr>
        <w:t>2014)</w:t>
      </w:r>
      <w:r w:rsidR="00D26B50" w:rsidRPr="00DB4AD6">
        <w:rPr>
          <w:rFonts w:ascii="Times New Roman" w:hAnsi="Times New Roman"/>
          <w:sz w:val="24"/>
          <w:szCs w:val="24"/>
        </w:rPr>
        <w:t xml:space="preserve">. </w:t>
      </w:r>
      <w:r w:rsidR="00D26B50" w:rsidRPr="00DB4AD6">
        <w:rPr>
          <w:rFonts w:ascii="Times New Roman" w:hAnsi="Times New Roman"/>
          <w:i/>
          <w:sz w:val="24"/>
          <w:szCs w:val="24"/>
        </w:rPr>
        <w:t>Sosyal Bilimler İçin Veri Analizi El Kitabı</w:t>
      </w:r>
      <w:r w:rsidR="00D26B50" w:rsidRPr="00DB4AD6">
        <w:rPr>
          <w:rFonts w:ascii="Times New Roman" w:hAnsi="Times New Roman"/>
          <w:sz w:val="24"/>
          <w:szCs w:val="24"/>
        </w:rPr>
        <w:t xml:space="preserve">. 19. Baskı. Ankara: </w:t>
      </w:r>
      <w:proofErr w:type="spellStart"/>
      <w:r w:rsidR="00D26B50" w:rsidRPr="00DB4AD6">
        <w:rPr>
          <w:rFonts w:ascii="Times New Roman" w:hAnsi="Times New Roman"/>
          <w:sz w:val="24"/>
          <w:szCs w:val="24"/>
        </w:rPr>
        <w:t>Pegem</w:t>
      </w:r>
      <w:proofErr w:type="spellEnd"/>
      <w:r w:rsidR="00D26B50" w:rsidRPr="00DB4AD6">
        <w:rPr>
          <w:rFonts w:ascii="Times New Roman" w:hAnsi="Times New Roman"/>
          <w:sz w:val="24"/>
          <w:szCs w:val="24"/>
        </w:rPr>
        <w:t xml:space="preserve"> Akademi.</w:t>
      </w:r>
    </w:p>
    <w:p w:rsidR="005B1316" w:rsidRDefault="005B1316" w:rsidP="00405A56">
      <w:pPr>
        <w:spacing w:after="0"/>
        <w:ind w:left="567" w:hanging="567"/>
        <w:rPr>
          <w:rFonts w:ascii="Times New Roman" w:hAnsi="Times New Roman"/>
          <w:sz w:val="24"/>
          <w:szCs w:val="24"/>
        </w:rPr>
      </w:pPr>
      <w:proofErr w:type="spellStart"/>
      <w:r w:rsidRPr="005B1316">
        <w:rPr>
          <w:rFonts w:ascii="Times New Roman" w:hAnsi="Times New Roman"/>
          <w:sz w:val="24"/>
          <w:szCs w:val="24"/>
        </w:rPr>
        <w:t>Creswell</w:t>
      </w:r>
      <w:proofErr w:type="spellEnd"/>
      <w:r w:rsidRPr="005B1316">
        <w:rPr>
          <w:rFonts w:ascii="Times New Roman" w:hAnsi="Times New Roman"/>
          <w:sz w:val="24"/>
          <w:szCs w:val="24"/>
        </w:rPr>
        <w:t>, J. W. (2014). Nitel Araştırma Yöntemleri Beş Yaklaşıma</w:t>
      </w:r>
      <w:r>
        <w:rPr>
          <w:rFonts w:ascii="Times New Roman" w:hAnsi="Times New Roman"/>
          <w:sz w:val="24"/>
          <w:szCs w:val="24"/>
        </w:rPr>
        <w:t xml:space="preserve"> </w:t>
      </w:r>
      <w:r w:rsidRPr="005B1316">
        <w:rPr>
          <w:rFonts w:ascii="Times New Roman" w:hAnsi="Times New Roman"/>
          <w:sz w:val="24"/>
          <w:szCs w:val="24"/>
        </w:rPr>
        <w:t xml:space="preserve">Göre </w:t>
      </w:r>
      <w:r w:rsidRPr="005B1316">
        <w:rPr>
          <w:rFonts w:ascii="Times New Roman" w:hAnsi="Times New Roman"/>
          <w:sz w:val="24"/>
          <w:szCs w:val="24"/>
        </w:rPr>
        <w:tab/>
        <w:t>Nitel Araştırma ve</w:t>
      </w:r>
      <w:r>
        <w:rPr>
          <w:rFonts w:ascii="Times New Roman" w:hAnsi="Times New Roman"/>
          <w:sz w:val="24"/>
          <w:szCs w:val="24"/>
        </w:rPr>
        <w:t xml:space="preserve"> </w:t>
      </w:r>
      <w:r w:rsidRPr="005B1316">
        <w:rPr>
          <w:rFonts w:ascii="Times New Roman" w:hAnsi="Times New Roman"/>
          <w:sz w:val="24"/>
          <w:szCs w:val="24"/>
        </w:rPr>
        <w:t xml:space="preserve">Araştırma Deseni. Çev. Bütün, M. ve </w:t>
      </w:r>
      <w:r w:rsidRPr="005B1316">
        <w:rPr>
          <w:rFonts w:ascii="Times New Roman" w:hAnsi="Times New Roman"/>
          <w:sz w:val="24"/>
          <w:szCs w:val="24"/>
        </w:rPr>
        <w:tab/>
        <w:t>Demir,</w:t>
      </w:r>
      <w:r w:rsidRPr="005B1316">
        <w:rPr>
          <w:rFonts w:ascii="Times New Roman" w:hAnsi="Times New Roman"/>
          <w:sz w:val="24"/>
          <w:szCs w:val="24"/>
        </w:rPr>
        <w:tab/>
        <w:t>S.B</w:t>
      </w:r>
      <w:proofErr w:type="gramStart"/>
      <w:r w:rsidRPr="005B1316">
        <w:rPr>
          <w:rFonts w:ascii="Times New Roman" w:hAnsi="Times New Roman"/>
          <w:sz w:val="24"/>
          <w:szCs w:val="24"/>
        </w:rPr>
        <w:t>.,</w:t>
      </w:r>
      <w:proofErr w:type="gramEnd"/>
      <w:r>
        <w:rPr>
          <w:rFonts w:ascii="Times New Roman" w:hAnsi="Times New Roman"/>
          <w:sz w:val="24"/>
          <w:szCs w:val="24"/>
        </w:rPr>
        <w:t xml:space="preserve"> </w:t>
      </w:r>
      <w:r w:rsidRPr="005B1316">
        <w:rPr>
          <w:rFonts w:ascii="Times New Roman" w:hAnsi="Times New Roman"/>
          <w:sz w:val="24"/>
          <w:szCs w:val="24"/>
        </w:rPr>
        <w:t xml:space="preserve"> Ankara: Siyasal</w:t>
      </w:r>
      <w:r>
        <w:rPr>
          <w:rFonts w:ascii="Times New Roman" w:hAnsi="Times New Roman"/>
          <w:sz w:val="24"/>
          <w:szCs w:val="24"/>
        </w:rPr>
        <w:t xml:space="preserve">   Kitapevi.</w:t>
      </w:r>
    </w:p>
    <w:p w:rsidR="00B5790B" w:rsidRPr="00DB4AD6" w:rsidRDefault="00B5790B" w:rsidP="00405A56">
      <w:pPr>
        <w:spacing w:after="0"/>
        <w:ind w:left="567" w:hanging="567"/>
        <w:rPr>
          <w:rFonts w:ascii="Times New Roman" w:hAnsi="Times New Roman"/>
          <w:bCs/>
          <w:sz w:val="24"/>
          <w:szCs w:val="24"/>
        </w:rPr>
      </w:pPr>
      <w:r w:rsidRPr="00DB4AD6">
        <w:rPr>
          <w:rFonts w:ascii="Times New Roman" w:hAnsi="Times New Roman"/>
          <w:sz w:val="24"/>
          <w:szCs w:val="24"/>
        </w:rPr>
        <w:t xml:space="preserve">Çalışkan, Ö. </w:t>
      </w:r>
      <w:r w:rsidR="008214F6" w:rsidRPr="008214F6">
        <w:rPr>
          <w:rFonts w:ascii="Times New Roman" w:hAnsi="Times New Roman"/>
          <w:sz w:val="24"/>
          <w:szCs w:val="24"/>
        </w:rPr>
        <w:t>ve</w:t>
      </w:r>
      <w:r w:rsidR="008214F6" w:rsidRPr="00DB4AD6">
        <w:rPr>
          <w:rFonts w:ascii="Times New Roman" w:hAnsi="Times New Roman"/>
          <w:sz w:val="24"/>
          <w:szCs w:val="24"/>
        </w:rPr>
        <w:t xml:space="preserve"> </w:t>
      </w:r>
      <w:r w:rsidRPr="00DB4AD6">
        <w:rPr>
          <w:rFonts w:ascii="Times New Roman" w:hAnsi="Times New Roman"/>
          <w:sz w:val="24"/>
          <w:szCs w:val="24"/>
        </w:rPr>
        <w:t>Özbay, F. (2015).</w:t>
      </w:r>
      <w:r w:rsidRPr="00DB4AD6">
        <w:rPr>
          <w:rFonts w:ascii="Times New Roman" w:hAnsi="Times New Roman"/>
          <w:bCs/>
          <w:sz w:val="24"/>
          <w:szCs w:val="24"/>
        </w:rPr>
        <w:t xml:space="preserve"> 12-14 yaş aralığındaki ilköğretim öğrencilerinde teknoloji kullanımı eksenli yabancılaşma ve anne baba tutumları: Düzce ili örneği. </w:t>
      </w:r>
      <w:r w:rsidRPr="00DB4AD6">
        <w:rPr>
          <w:rFonts w:ascii="Times New Roman" w:hAnsi="Times New Roman"/>
          <w:bCs/>
          <w:i/>
          <w:sz w:val="24"/>
          <w:szCs w:val="24"/>
        </w:rPr>
        <w:t>Uluslararası Sosyal Araştırmalar Dergisi,</w:t>
      </w:r>
      <w:r w:rsidRPr="00DB4AD6">
        <w:rPr>
          <w:rFonts w:ascii="Times New Roman" w:hAnsi="Times New Roman"/>
          <w:bCs/>
          <w:sz w:val="24"/>
          <w:szCs w:val="24"/>
        </w:rPr>
        <w:t xml:space="preserve"> Cilt: 8 Sayı: 39.</w:t>
      </w:r>
    </w:p>
    <w:p w:rsidR="00B5790B" w:rsidRPr="00DB4AD6" w:rsidRDefault="008214F6" w:rsidP="00405A56">
      <w:pPr>
        <w:pStyle w:val="Default"/>
        <w:spacing w:line="360" w:lineRule="auto"/>
        <w:ind w:left="567" w:hanging="567"/>
        <w:jc w:val="both"/>
        <w:rPr>
          <w:color w:val="auto"/>
        </w:rPr>
      </w:pPr>
      <w:r>
        <w:rPr>
          <w:color w:val="auto"/>
        </w:rPr>
        <w:t>Çetinkaya, S.</w:t>
      </w:r>
      <w:r w:rsidRPr="008214F6">
        <w:rPr>
          <w:color w:val="auto"/>
        </w:rPr>
        <w:t xml:space="preserve"> ve</w:t>
      </w:r>
      <w:r w:rsidR="00B5790B" w:rsidRPr="00DB4AD6">
        <w:rPr>
          <w:color w:val="auto"/>
        </w:rPr>
        <w:t xml:space="preserve"> Sütçü, S.S. (2016). </w:t>
      </w:r>
      <w:r w:rsidR="00B5790B" w:rsidRPr="00DB4AD6">
        <w:rPr>
          <w:bCs/>
          <w:color w:val="auto"/>
        </w:rPr>
        <w:t>Çocukların gözüyle ebeveynlerinin bilişim teknolojileri kullanımlarına yönelik kısıtlamaları ve nedenleri.</w:t>
      </w:r>
      <w:r w:rsidR="00B5790B" w:rsidRPr="00DB4AD6">
        <w:rPr>
          <w:color w:val="auto"/>
        </w:rPr>
        <w:t xml:space="preserve"> </w:t>
      </w:r>
      <w:proofErr w:type="spellStart"/>
      <w:r w:rsidR="00B5790B" w:rsidRPr="00DB4AD6">
        <w:rPr>
          <w:i/>
          <w:color w:val="auto"/>
        </w:rPr>
        <w:t>Turkish</w:t>
      </w:r>
      <w:proofErr w:type="spellEnd"/>
      <w:r w:rsidR="00B5790B" w:rsidRPr="00DB4AD6">
        <w:rPr>
          <w:i/>
          <w:color w:val="auto"/>
        </w:rPr>
        <w:t xml:space="preserve"> Online </w:t>
      </w:r>
      <w:proofErr w:type="spellStart"/>
      <w:r w:rsidR="00B5790B" w:rsidRPr="00DB4AD6">
        <w:rPr>
          <w:i/>
          <w:color w:val="auto"/>
        </w:rPr>
        <w:t>Journal</w:t>
      </w:r>
      <w:proofErr w:type="spellEnd"/>
      <w:r w:rsidR="00B5790B" w:rsidRPr="00DB4AD6">
        <w:rPr>
          <w:i/>
          <w:color w:val="auto"/>
        </w:rPr>
        <w:t xml:space="preserve"> of </w:t>
      </w:r>
      <w:proofErr w:type="spellStart"/>
      <w:r w:rsidR="00B5790B" w:rsidRPr="00DB4AD6">
        <w:rPr>
          <w:i/>
          <w:color w:val="auto"/>
        </w:rPr>
        <w:t>Qualitative</w:t>
      </w:r>
      <w:proofErr w:type="spellEnd"/>
      <w:r w:rsidR="00B5790B" w:rsidRPr="00DB4AD6">
        <w:rPr>
          <w:i/>
          <w:color w:val="auto"/>
        </w:rPr>
        <w:t xml:space="preserve"> </w:t>
      </w:r>
      <w:proofErr w:type="spellStart"/>
      <w:r w:rsidR="00B5790B" w:rsidRPr="00DB4AD6">
        <w:rPr>
          <w:i/>
          <w:color w:val="auto"/>
        </w:rPr>
        <w:t>Inquiry</w:t>
      </w:r>
      <w:proofErr w:type="spellEnd"/>
      <w:r w:rsidR="00B5790B" w:rsidRPr="00DB4AD6">
        <w:rPr>
          <w:i/>
          <w:color w:val="auto"/>
        </w:rPr>
        <w:t xml:space="preserve"> (TOJQI),</w:t>
      </w:r>
      <w:r w:rsidR="00B5790B" w:rsidRPr="00DB4AD6">
        <w:rPr>
          <w:color w:val="auto"/>
        </w:rPr>
        <w:t xml:space="preserve">  Volume 7, </w:t>
      </w:r>
      <w:proofErr w:type="spellStart"/>
      <w:r w:rsidR="00B5790B" w:rsidRPr="00DB4AD6">
        <w:rPr>
          <w:color w:val="auto"/>
        </w:rPr>
        <w:t>Issue</w:t>
      </w:r>
      <w:proofErr w:type="spellEnd"/>
      <w:r w:rsidR="00B5790B" w:rsidRPr="00DB4AD6">
        <w:rPr>
          <w:color w:val="auto"/>
        </w:rPr>
        <w:t xml:space="preserve"> 1, </w:t>
      </w:r>
      <w:proofErr w:type="spellStart"/>
      <w:r w:rsidR="00B5790B" w:rsidRPr="00DB4AD6">
        <w:rPr>
          <w:color w:val="auto"/>
        </w:rPr>
        <w:t>January</w:t>
      </w:r>
      <w:proofErr w:type="spellEnd"/>
      <w:r w:rsidR="00B5790B" w:rsidRPr="00DB4AD6">
        <w:rPr>
          <w:color w:val="auto"/>
        </w:rPr>
        <w:t xml:space="preserve"> 2016: / Cilt 7, Sayı 1, Ocak 2016: 79-</w:t>
      </w:r>
      <w:proofErr w:type="gramStart"/>
      <w:r w:rsidR="00B5790B" w:rsidRPr="00DB4AD6">
        <w:rPr>
          <w:color w:val="auto"/>
        </w:rPr>
        <w:t>116  DOI</w:t>
      </w:r>
      <w:proofErr w:type="gramEnd"/>
      <w:r w:rsidR="00B5790B" w:rsidRPr="00DB4AD6">
        <w:rPr>
          <w:color w:val="auto"/>
        </w:rPr>
        <w:t>: 10.17569/tojqi.58102.</w:t>
      </w:r>
    </w:p>
    <w:p w:rsidR="00B5790B" w:rsidRPr="00DB4AD6" w:rsidRDefault="00B5790B" w:rsidP="00405A56">
      <w:pPr>
        <w:pStyle w:val="Default"/>
        <w:spacing w:line="360" w:lineRule="auto"/>
        <w:ind w:left="567" w:hanging="567"/>
        <w:jc w:val="both"/>
        <w:rPr>
          <w:bCs/>
          <w:iCs/>
          <w:color w:val="auto"/>
        </w:rPr>
      </w:pPr>
      <w:r w:rsidRPr="00DB4AD6">
        <w:rPr>
          <w:color w:val="auto"/>
        </w:rPr>
        <w:lastRenderedPageBreak/>
        <w:t>Demirel, M</w:t>
      </w:r>
      <w:proofErr w:type="gramStart"/>
      <w:r w:rsidRPr="00DB4AD6">
        <w:rPr>
          <w:color w:val="auto"/>
        </w:rPr>
        <w:t>.,</w:t>
      </w:r>
      <w:proofErr w:type="gramEnd"/>
      <w:r w:rsidRPr="00DB4AD6">
        <w:rPr>
          <w:color w:val="auto"/>
        </w:rPr>
        <w:t xml:space="preserve"> Yörük, M. </w:t>
      </w:r>
      <w:r w:rsidR="008214F6" w:rsidRPr="008214F6">
        <w:rPr>
          <w:color w:val="auto"/>
        </w:rPr>
        <w:t>ve</w:t>
      </w:r>
      <w:r w:rsidRPr="00DB4AD6">
        <w:rPr>
          <w:color w:val="auto"/>
        </w:rPr>
        <w:t xml:space="preserve"> Özkan, O. (2012).</w:t>
      </w:r>
      <w:r w:rsidRPr="00DB4AD6">
        <w:rPr>
          <w:bCs/>
          <w:color w:val="auto"/>
        </w:rPr>
        <w:t xml:space="preserve"> Çocuklar için güvenli İnternet: güvenli internet hizmeti ve ebeveyn görüşleri üzerine bir araştırma.</w:t>
      </w:r>
      <w:r w:rsidRPr="00DB4AD6">
        <w:rPr>
          <w:iCs/>
          <w:color w:val="auto"/>
        </w:rPr>
        <w:t xml:space="preserve"> </w:t>
      </w:r>
      <w:r w:rsidRPr="00DB4AD6">
        <w:rPr>
          <w:bCs/>
          <w:i/>
          <w:iCs/>
          <w:color w:val="auto"/>
        </w:rPr>
        <w:t>Mehmet Akif Ersoy Üniversitesi Sosyal Bilimler Enstitüsü Dergisi,</w:t>
      </w:r>
      <w:r w:rsidRPr="00DB4AD6">
        <w:rPr>
          <w:bCs/>
          <w:iCs/>
          <w:color w:val="auto"/>
        </w:rPr>
        <w:t xml:space="preserve"> Yıl: 4 Sayı: 7 2012 Güz.</w:t>
      </w:r>
    </w:p>
    <w:p w:rsidR="00B5790B" w:rsidRPr="00DB4AD6" w:rsidRDefault="00B5790B" w:rsidP="00405A56">
      <w:pPr>
        <w:pStyle w:val="Default"/>
        <w:spacing w:line="360" w:lineRule="auto"/>
        <w:ind w:left="567" w:hanging="567"/>
        <w:jc w:val="both"/>
        <w:rPr>
          <w:color w:val="auto"/>
        </w:rPr>
      </w:pPr>
      <w:r w:rsidRPr="00DB4AD6">
        <w:rPr>
          <w:color w:val="auto"/>
        </w:rPr>
        <w:t xml:space="preserve">Durmuş, A. </w:t>
      </w:r>
      <w:r w:rsidR="00576180" w:rsidRPr="008214F6">
        <w:rPr>
          <w:color w:val="auto"/>
        </w:rPr>
        <w:t>ve</w:t>
      </w:r>
      <w:r w:rsidRPr="00DB4AD6">
        <w:rPr>
          <w:color w:val="auto"/>
        </w:rPr>
        <w:t xml:space="preserve"> Kaya, S. (2008). İlköğretim öğrencilerinin bilgisayar kul</w:t>
      </w:r>
      <w:r w:rsidRPr="00DB4AD6">
        <w:rPr>
          <w:color w:val="auto"/>
        </w:rPr>
        <w:softHyphen/>
        <w:t>lanım alışkanlıkları ile velilerin bilgisayar kullanım alışkan</w:t>
      </w:r>
      <w:r w:rsidRPr="00DB4AD6">
        <w:rPr>
          <w:color w:val="auto"/>
        </w:rPr>
        <w:softHyphen/>
        <w:t xml:space="preserve">lıkları arasındaki ilişki. </w:t>
      </w:r>
      <w:r w:rsidRPr="00DB4AD6">
        <w:rPr>
          <w:i/>
          <w:color w:val="auto"/>
        </w:rPr>
        <w:t>VIII. Uluslararası Eğitim Teknolojileri Konferansı</w:t>
      </w:r>
      <w:r w:rsidRPr="00DB4AD6">
        <w:rPr>
          <w:color w:val="auto"/>
        </w:rPr>
        <w:t>.121-126.</w:t>
      </w:r>
    </w:p>
    <w:p w:rsidR="00101CD9" w:rsidRPr="00DB4AD6" w:rsidRDefault="00101CD9" w:rsidP="00405A56">
      <w:pPr>
        <w:pStyle w:val="Default"/>
        <w:spacing w:line="360" w:lineRule="auto"/>
        <w:ind w:left="567" w:hanging="567"/>
        <w:jc w:val="both"/>
        <w:rPr>
          <w:color w:val="auto"/>
        </w:rPr>
      </w:pPr>
      <w:proofErr w:type="spellStart"/>
      <w:r w:rsidRPr="00DB4AD6">
        <w:rPr>
          <w:color w:val="auto"/>
        </w:rPr>
        <w:t>Erboy</w:t>
      </w:r>
      <w:proofErr w:type="spellEnd"/>
      <w:r w:rsidRPr="00DB4AD6">
        <w:rPr>
          <w:color w:val="auto"/>
        </w:rPr>
        <w:t xml:space="preserve">, E. </w:t>
      </w:r>
      <w:r w:rsidR="00576180" w:rsidRPr="008214F6">
        <w:rPr>
          <w:color w:val="auto"/>
        </w:rPr>
        <w:t>ve</w:t>
      </w:r>
      <w:r w:rsidRPr="00DB4AD6">
        <w:rPr>
          <w:color w:val="auto"/>
        </w:rPr>
        <w:t xml:space="preserve"> Vural-Akar, R. (2010). İlköğretim 4. ve 5. sınıf öğrencilerinin bilgisayar oyun bağımlılığını etkileyen faktörler. </w:t>
      </w:r>
      <w:r w:rsidRPr="00DB4AD6">
        <w:rPr>
          <w:i/>
          <w:color w:val="auto"/>
        </w:rPr>
        <w:t>Ege Eğitim Fakültesi Dergisi</w:t>
      </w:r>
      <w:r w:rsidRPr="00DB4AD6">
        <w:rPr>
          <w:color w:val="auto"/>
        </w:rPr>
        <w:t>, 11(1), 39-58.</w:t>
      </w:r>
    </w:p>
    <w:p w:rsidR="00C53A0C" w:rsidRPr="00DB4AD6" w:rsidRDefault="00B5790B" w:rsidP="00405A56">
      <w:pPr>
        <w:spacing w:after="0"/>
        <w:ind w:left="567" w:hanging="567"/>
        <w:rPr>
          <w:rFonts w:ascii="Times New Roman" w:hAnsi="Times New Roman"/>
          <w:iCs/>
          <w:sz w:val="24"/>
          <w:szCs w:val="24"/>
        </w:rPr>
      </w:pPr>
      <w:proofErr w:type="spellStart"/>
      <w:r w:rsidRPr="00DB4AD6">
        <w:rPr>
          <w:rFonts w:ascii="Times New Roman" w:hAnsi="Times New Roman"/>
          <w:sz w:val="24"/>
          <w:szCs w:val="24"/>
        </w:rPr>
        <w:t>Gökçearslan</w:t>
      </w:r>
      <w:proofErr w:type="spellEnd"/>
      <w:r w:rsidRPr="00DB4AD6">
        <w:rPr>
          <w:rFonts w:ascii="Times New Roman" w:hAnsi="Times New Roman"/>
          <w:sz w:val="24"/>
          <w:szCs w:val="24"/>
        </w:rPr>
        <w:t xml:space="preserve">, Ş. </w:t>
      </w:r>
      <w:r w:rsidR="00576180" w:rsidRPr="008214F6">
        <w:rPr>
          <w:rFonts w:ascii="Times New Roman" w:hAnsi="Times New Roman"/>
          <w:sz w:val="24"/>
          <w:szCs w:val="24"/>
        </w:rPr>
        <w:t>ve</w:t>
      </w:r>
      <w:r w:rsidRPr="00DB4AD6">
        <w:rPr>
          <w:rFonts w:ascii="Times New Roman" w:hAnsi="Times New Roman"/>
          <w:sz w:val="24"/>
          <w:szCs w:val="24"/>
        </w:rPr>
        <w:t xml:space="preserve"> Durakoğlu, A. (2014). Ortaokul öğrencilerinin bilgisayar oyunu bağımlılık düzeylerinin çeşitli değişkenlere göre incelenmesi. </w:t>
      </w:r>
      <w:r w:rsidRPr="00DB4AD6">
        <w:rPr>
          <w:rFonts w:ascii="Times New Roman" w:hAnsi="Times New Roman"/>
          <w:i/>
          <w:iCs/>
          <w:sz w:val="24"/>
          <w:szCs w:val="24"/>
        </w:rPr>
        <w:t>Dicle Üniversitesi Ziya Gökalp Eğitim Fakültesi Dergisi,</w:t>
      </w:r>
      <w:r w:rsidRPr="00DB4AD6">
        <w:rPr>
          <w:rFonts w:ascii="Times New Roman" w:hAnsi="Times New Roman"/>
          <w:iCs/>
          <w:sz w:val="24"/>
          <w:szCs w:val="24"/>
        </w:rPr>
        <w:t xml:space="preserve"> 23(2014) 419-435.</w:t>
      </w:r>
    </w:p>
    <w:p w:rsidR="0021736E" w:rsidRPr="00DB4AD6" w:rsidRDefault="0021736E" w:rsidP="00405A56">
      <w:pPr>
        <w:spacing w:after="0"/>
        <w:ind w:left="567" w:hanging="567"/>
        <w:rPr>
          <w:rFonts w:ascii="Times New Roman" w:hAnsi="Times New Roman"/>
          <w:iCs/>
          <w:sz w:val="24"/>
          <w:szCs w:val="24"/>
        </w:rPr>
      </w:pPr>
      <w:proofErr w:type="spellStart"/>
      <w:r w:rsidRPr="00DB4AD6">
        <w:rPr>
          <w:rFonts w:ascii="Times New Roman" w:hAnsi="Times New Roman"/>
          <w:iCs/>
          <w:sz w:val="24"/>
          <w:szCs w:val="24"/>
        </w:rPr>
        <w:t>Göldağ</w:t>
      </w:r>
      <w:proofErr w:type="spellEnd"/>
      <w:r w:rsidRPr="00DB4AD6">
        <w:rPr>
          <w:rFonts w:ascii="Times New Roman" w:hAnsi="Times New Roman"/>
          <w:iCs/>
          <w:sz w:val="24"/>
          <w:szCs w:val="24"/>
        </w:rPr>
        <w:t xml:space="preserve">, B. (2018). Lise Öğrencilerinin Dijital Oyun Bağımlılık Düzeylerinin Demografik Özelliklerine Göre İncelenmesi. </w:t>
      </w:r>
      <w:r w:rsidRPr="00DB4AD6">
        <w:rPr>
          <w:rFonts w:ascii="Times New Roman" w:hAnsi="Times New Roman"/>
          <w:i/>
          <w:iCs/>
          <w:sz w:val="24"/>
          <w:szCs w:val="24"/>
        </w:rPr>
        <w:t>Yüzüncü Yıl Üniversitesi Eğitim Fakültesi Dergisi</w:t>
      </w:r>
      <w:r w:rsidR="00E20212">
        <w:rPr>
          <w:rFonts w:ascii="Times New Roman" w:hAnsi="Times New Roman"/>
          <w:iCs/>
          <w:sz w:val="24"/>
          <w:szCs w:val="24"/>
        </w:rPr>
        <w:t xml:space="preserve">, </w:t>
      </w:r>
      <w:r w:rsidRPr="00DB4AD6">
        <w:rPr>
          <w:rFonts w:ascii="Times New Roman" w:hAnsi="Times New Roman"/>
          <w:iCs/>
          <w:sz w:val="24"/>
          <w:szCs w:val="24"/>
        </w:rPr>
        <w:t>15 (1), 1287-1315.</w:t>
      </w:r>
    </w:p>
    <w:p w:rsidR="00B5790B" w:rsidRPr="00DB4AD6" w:rsidRDefault="00B5790B" w:rsidP="00405A56">
      <w:pPr>
        <w:spacing w:after="0"/>
        <w:ind w:left="567" w:hanging="567"/>
        <w:rPr>
          <w:rFonts w:ascii="Times New Roman" w:eastAsia="Calibri" w:hAnsi="Times New Roman"/>
          <w:sz w:val="24"/>
          <w:szCs w:val="24"/>
          <w:lang w:eastAsia="en-US"/>
        </w:rPr>
      </w:pPr>
      <w:r w:rsidRPr="00DB4AD6">
        <w:rPr>
          <w:rFonts w:ascii="Times New Roman" w:eastAsia="Calibri" w:hAnsi="Times New Roman"/>
          <w:sz w:val="24"/>
          <w:szCs w:val="24"/>
          <w:lang w:eastAsia="en-US"/>
        </w:rPr>
        <w:t xml:space="preserve">Günüç, S. </w:t>
      </w:r>
      <w:r w:rsidR="00576180" w:rsidRPr="008214F6">
        <w:rPr>
          <w:rFonts w:ascii="Times New Roman" w:hAnsi="Times New Roman"/>
          <w:sz w:val="24"/>
          <w:szCs w:val="24"/>
        </w:rPr>
        <w:t>ve</w:t>
      </w:r>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Kayri</w:t>
      </w:r>
      <w:proofErr w:type="spellEnd"/>
      <w:r w:rsidRPr="00DB4AD6">
        <w:rPr>
          <w:rFonts w:ascii="Times New Roman" w:eastAsia="Calibri" w:hAnsi="Times New Roman"/>
          <w:sz w:val="24"/>
          <w:szCs w:val="24"/>
          <w:lang w:eastAsia="en-US"/>
        </w:rPr>
        <w:t xml:space="preserve">, M. (2010) Türkiye’de internet bağımlılık </w:t>
      </w:r>
      <w:proofErr w:type="gramStart"/>
      <w:r w:rsidRPr="00DB4AD6">
        <w:rPr>
          <w:rFonts w:ascii="Times New Roman" w:eastAsia="Calibri" w:hAnsi="Times New Roman"/>
          <w:sz w:val="24"/>
          <w:szCs w:val="24"/>
          <w:lang w:eastAsia="en-US"/>
        </w:rPr>
        <w:t>profili</w:t>
      </w:r>
      <w:proofErr w:type="gramEnd"/>
      <w:r w:rsidRPr="00DB4AD6">
        <w:rPr>
          <w:rFonts w:ascii="Times New Roman" w:eastAsia="Calibri" w:hAnsi="Times New Roman"/>
          <w:sz w:val="24"/>
          <w:szCs w:val="24"/>
          <w:lang w:eastAsia="en-US"/>
        </w:rPr>
        <w:t xml:space="preserve"> ve İnternet bağımlılık ölçeğinin geliştirilmesi: geçerlik güvenirlik çalışması. </w:t>
      </w:r>
      <w:r w:rsidRPr="00DB4AD6">
        <w:rPr>
          <w:rFonts w:ascii="Times New Roman" w:eastAsia="Calibri" w:hAnsi="Times New Roman"/>
          <w:i/>
          <w:sz w:val="24"/>
          <w:szCs w:val="24"/>
          <w:lang w:eastAsia="en-US"/>
        </w:rPr>
        <w:t>Hacettepe Üniversitesi Eğitim Fakültesi Dergisi,</w:t>
      </w:r>
      <w:r w:rsidRPr="00DB4AD6">
        <w:rPr>
          <w:rFonts w:ascii="Times New Roman" w:eastAsia="Calibri" w:hAnsi="Times New Roman"/>
          <w:sz w:val="24"/>
          <w:szCs w:val="24"/>
          <w:lang w:eastAsia="en-US"/>
        </w:rPr>
        <w:t xml:space="preserve"> 2010; (39): 220-232. </w:t>
      </w:r>
    </w:p>
    <w:p w:rsidR="00C53A0C" w:rsidRPr="00DB4AD6" w:rsidRDefault="00B5790B" w:rsidP="00405A56">
      <w:pPr>
        <w:spacing w:after="0"/>
        <w:ind w:left="567" w:hanging="567"/>
        <w:rPr>
          <w:rFonts w:ascii="Times New Roman" w:hAnsi="Times New Roman"/>
          <w:sz w:val="24"/>
          <w:szCs w:val="24"/>
        </w:rPr>
      </w:pPr>
      <w:r w:rsidRPr="00DB4AD6">
        <w:rPr>
          <w:rFonts w:ascii="Times New Roman" w:hAnsi="Times New Roman"/>
          <w:sz w:val="24"/>
          <w:szCs w:val="24"/>
        </w:rPr>
        <w:t xml:space="preserve">Günüç, S. (2009). </w:t>
      </w:r>
      <w:r w:rsidRPr="00DB4AD6">
        <w:rPr>
          <w:rFonts w:ascii="Times New Roman" w:hAnsi="Times New Roman"/>
          <w:i/>
          <w:sz w:val="24"/>
          <w:szCs w:val="24"/>
        </w:rPr>
        <w:t>İnternet bağımlılık ölçeğinin geliştirilmesi ve bazı demografik değişkenler ile İnternet bağımlılığı a</w:t>
      </w:r>
      <w:r w:rsidR="002C7E0A" w:rsidRPr="00DB4AD6">
        <w:rPr>
          <w:rFonts w:ascii="Times New Roman" w:hAnsi="Times New Roman"/>
          <w:i/>
          <w:sz w:val="24"/>
          <w:szCs w:val="24"/>
        </w:rPr>
        <w:t xml:space="preserve">rasındaki ilişkinin incelenmesi </w:t>
      </w:r>
      <w:r w:rsidR="002C7E0A" w:rsidRPr="00DB4AD6">
        <w:rPr>
          <w:rFonts w:ascii="Times New Roman" w:hAnsi="Times New Roman"/>
          <w:sz w:val="24"/>
          <w:szCs w:val="24"/>
        </w:rPr>
        <w:t>(Yayımlanmış yüksek lisans tezi, Van Yüzüncü Yıl Üniversitesi, Eğitim Bilimleri Enstitüsü, Van ).</w:t>
      </w:r>
      <w:r w:rsidRPr="00DB4AD6">
        <w:rPr>
          <w:rFonts w:ascii="Times New Roman" w:hAnsi="Times New Roman"/>
          <w:sz w:val="24"/>
          <w:szCs w:val="24"/>
        </w:rPr>
        <w:t xml:space="preserve"> </w:t>
      </w:r>
    </w:p>
    <w:p w:rsidR="006C4D4F" w:rsidRPr="00DB4AD6" w:rsidRDefault="006C4D4F" w:rsidP="00405A56">
      <w:pPr>
        <w:spacing w:after="0"/>
        <w:ind w:left="567" w:hanging="567"/>
        <w:rPr>
          <w:rFonts w:ascii="Times New Roman" w:hAnsi="Times New Roman"/>
          <w:sz w:val="24"/>
          <w:szCs w:val="24"/>
        </w:rPr>
      </w:pPr>
      <w:r w:rsidRPr="00DB4AD6">
        <w:rPr>
          <w:rFonts w:ascii="Times New Roman" w:hAnsi="Times New Roman"/>
          <w:sz w:val="24"/>
          <w:szCs w:val="24"/>
        </w:rPr>
        <w:t xml:space="preserve">Günüç, S. (2015). </w:t>
      </w:r>
      <w:proofErr w:type="spellStart"/>
      <w:r w:rsidRPr="00DB4AD6">
        <w:rPr>
          <w:rFonts w:ascii="Times New Roman" w:hAnsi="Times New Roman"/>
          <w:sz w:val="24"/>
          <w:szCs w:val="24"/>
        </w:rPr>
        <w:t>Relationships</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and</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associations</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between</w:t>
      </w:r>
      <w:proofErr w:type="spellEnd"/>
      <w:r w:rsidRPr="00DB4AD6">
        <w:rPr>
          <w:rFonts w:ascii="Times New Roman" w:hAnsi="Times New Roman"/>
          <w:sz w:val="24"/>
          <w:szCs w:val="24"/>
        </w:rPr>
        <w:t xml:space="preserve"> video </w:t>
      </w:r>
      <w:proofErr w:type="spellStart"/>
      <w:r w:rsidRPr="00DB4AD6">
        <w:rPr>
          <w:rFonts w:ascii="Times New Roman" w:hAnsi="Times New Roman"/>
          <w:sz w:val="24"/>
          <w:szCs w:val="24"/>
        </w:rPr>
        <w:t>game</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and</w:t>
      </w:r>
      <w:proofErr w:type="spellEnd"/>
      <w:r w:rsidRPr="00DB4AD6">
        <w:rPr>
          <w:rFonts w:ascii="Times New Roman" w:hAnsi="Times New Roman"/>
          <w:sz w:val="24"/>
          <w:szCs w:val="24"/>
        </w:rPr>
        <w:t xml:space="preserve"> </w:t>
      </w:r>
      <w:proofErr w:type="gramStart"/>
      <w:r w:rsidRPr="00DB4AD6">
        <w:rPr>
          <w:rFonts w:ascii="Times New Roman" w:hAnsi="Times New Roman"/>
          <w:sz w:val="24"/>
          <w:szCs w:val="24"/>
        </w:rPr>
        <w:t xml:space="preserve">internet  </w:t>
      </w:r>
      <w:proofErr w:type="spellStart"/>
      <w:r w:rsidRPr="00DB4AD6">
        <w:rPr>
          <w:rFonts w:ascii="Times New Roman" w:hAnsi="Times New Roman"/>
          <w:sz w:val="24"/>
          <w:szCs w:val="24"/>
        </w:rPr>
        <w:t>addictions</w:t>
      </w:r>
      <w:proofErr w:type="spellEnd"/>
      <w:proofErr w:type="gramEnd"/>
      <w:r w:rsidRPr="00DB4AD6">
        <w:rPr>
          <w:rFonts w:ascii="Times New Roman" w:hAnsi="Times New Roman"/>
          <w:sz w:val="24"/>
          <w:szCs w:val="24"/>
        </w:rPr>
        <w:t xml:space="preserve">: is   </w:t>
      </w:r>
      <w:proofErr w:type="spellStart"/>
      <w:r w:rsidRPr="00DB4AD6">
        <w:rPr>
          <w:rFonts w:ascii="Times New Roman" w:hAnsi="Times New Roman"/>
          <w:sz w:val="24"/>
          <w:szCs w:val="24"/>
        </w:rPr>
        <w:t>tolerance</w:t>
      </w:r>
      <w:proofErr w:type="spellEnd"/>
      <w:r w:rsidRPr="00DB4AD6">
        <w:rPr>
          <w:rFonts w:ascii="Times New Roman" w:hAnsi="Times New Roman"/>
          <w:sz w:val="24"/>
          <w:szCs w:val="24"/>
        </w:rPr>
        <w:t xml:space="preserve"> a </w:t>
      </w:r>
      <w:proofErr w:type="spellStart"/>
      <w:r w:rsidRPr="00DB4AD6">
        <w:rPr>
          <w:rFonts w:ascii="Times New Roman" w:hAnsi="Times New Roman"/>
          <w:sz w:val="24"/>
          <w:szCs w:val="24"/>
        </w:rPr>
        <w:t>symptom</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seen</w:t>
      </w:r>
      <w:proofErr w:type="spellEnd"/>
      <w:r w:rsidRPr="00DB4AD6">
        <w:rPr>
          <w:rFonts w:ascii="Times New Roman" w:hAnsi="Times New Roman"/>
          <w:sz w:val="24"/>
          <w:szCs w:val="24"/>
        </w:rPr>
        <w:t xml:space="preserve"> in </w:t>
      </w:r>
      <w:proofErr w:type="spellStart"/>
      <w:r w:rsidRPr="00DB4AD6">
        <w:rPr>
          <w:rFonts w:ascii="Times New Roman" w:hAnsi="Times New Roman"/>
          <w:sz w:val="24"/>
          <w:szCs w:val="24"/>
        </w:rPr>
        <w:t>all</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conditions</w:t>
      </w:r>
      <w:proofErr w:type="spellEnd"/>
      <w:r w:rsidRPr="00DB4AD6">
        <w:rPr>
          <w:rFonts w:ascii="Times New Roman" w:hAnsi="Times New Roman"/>
          <w:sz w:val="24"/>
          <w:szCs w:val="24"/>
        </w:rPr>
        <w:t xml:space="preserve">. </w:t>
      </w:r>
      <w:proofErr w:type="spellStart"/>
      <w:r w:rsidRPr="00DB4AD6">
        <w:rPr>
          <w:rFonts w:ascii="Times New Roman" w:hAnsi="Times New Roman"/>
          <w:i/>
          <w:sz w:val="24"/>
          <w:szCs w:val="24"/>
        </w:rPr>
        <w:t>Computer</w:t>
      </w:r>
      <w:proofErr w:type="spellEnd"/>
      <w:r w:rsidRPr="00DB4AD6">
        <w:rPr>
          <w:rFonts w:ascii="Times New Roman" w:hAnsi="Times New Roman"/>
          <w:i/>
          <w:sz w:val="24"/>
          <w:szCs w:val="24"/>
        </w:rPr>
        <w:t xml:space="preserve"> in Human </w:t>
      </w:r>
      <w:proofErr w:type="spellStart"/>
      <w:r w:rsidRPr="00DB4AD6">
        <w:rPr>
          <w:rFonts w:ascii="Times New Roman" w:hAnsi="Times New Roman"/>
          <w:i/>
          <w:sz w:val="24"/>
          <w:szCs w:val="24"/>
        </w:rPr>
        <w:t>Behavior</w:t>
      </w:r>
      <w:proofErr w:type="spellEnd"/>
      <w:r w:rsidRPr="00DB4AD6">
        <w:rPr>
          <w:rFonts w:ascii="Times New Roman" w:hAnsi="Times New Roman"/>
          <w:sz w:val="24"/>
          <w:szCs w:val="24"/>
        </w:rPr>
        <w:t>. 2015; 49: 517–525.</w:t>
      </w:r>
    </w:p>
    <w:p w:rsidR="00B5790B" w:rsidRPr="00DB4AD6" w:rsidRDefault="00B5790B" w:rsidP="00405A56">
      <w:pPr>
        <w:spacing w:after="0"/>
        <w:ind w:left="567" w:hanging="567"/>
        <w:rPr>
          <w:rFonts w:ascii="Times New Roman" w:eastAsia="Calibri" w:hAnsi="Times New Roman"/>
          <w:sz w:val="24"/>
          <w:szCs w:val="24"/>
          <w:shd w:val="clear" w:color="auto" w:fill="FFFFFF"/>
          <w:lang w:eastAsia="en-US"/>
        </w:rPr>
      </w:pPr>
      <w:r w:rsidRPr="00DB4AD6">
        <w:rPr>
          <w:rFonts w:ascii="Times New Roman" w:hAnsi="Times New Roman"/>
          <w:sz w:val="24"/>
          <w:szCs w:val="24"/>
        </w:rPr>
        <w:t xml:space="preserve">Günüç, S. </w:t>
      </w:r>
      <w:r w:rsidR="00576180" w:rsidRPr="008214F6">
        <w:rPr>
          <w:rFonts w:ascii="Times New Roman" w:hAnsi="Times New Roman"/>
          <w:sz w:val="24"/>
          <w:szCs w:val="24"/>
        </w:rPr>
        <w:t>ve</w:t>
      </w:r>
      <w:r w:rsidRPr="00DB4AD6">
        <w:rPr>
          <w:rFonts w:ascii="Times New Roman" w:hAnsi="Times New Roman"/>
          <w:sz w:val="24"/>
          <w:szCs w:val="24"/>
        </w:rPr>
        <w:t xml:space="preserve"> Doğan, A. (2013). </w:t>
      </w:r>
      <w:proofErr w:type="spellStart"/>
      <w:r w:rsidRPr="00DB4AD6">
        <w:rPr>
          <w:rFonts w:ascii="Times New Roman" w:hAnsi="Times New Roman"/>
          <w:sz w:val="24"/>
          <w:szCs w:val="24"/>
        </w:rPr>
        <w:t>The</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relationships</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between</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Turkish</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adolescents</w:t>
      </w:r>
      <w:proofErr w:type="spellEnd"/>
      <w:r w:rsidRPr="00DB4AD6">
        <w:rPr>
          <w:rFonts w:ascii="Times New Roman" w:hAnsi="Times New Roman"/>
          <w:sz w:val="24"/>
          <w:szCs w:val="24"/>
        </w:rPr>
        <w:t xml:space="preserve">' İnternet </w:t>
      </w:r>
      <w:proofErr w:type="spellStart"/>
      <w:r w:rsidRPr="00DB4AD6">
        <w:rPr>
          <w:rFonts w:ascii="Times New Roman" w:hAnsi="Times New Roman"/>
          <w:sz w:val="24"/>
          <w:szCs w:val="24"/>
        </w:rPr>
        <w:t>addiction</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their</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perceived</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social</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support</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and</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family</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activities</w:t>
      </w:r>
      <w:proofErr w:type="spellEnd"/>
      <w:r w:rsidRPr="00DB4AD6">
        <w:rPr>
          <w:rFonts w:ascii="Times New Roman" w:hAnsi="Times New Roman"/>
          <w:sz w:val="24"/>
          <w:szCs w:val="24"/>
        </w:rPr>
        <w:t xml:space="preserve">. </w:t>
      </w:r>
      <w:proofErr w:type="spellStart"/>
      <w:r w:rsidRPr="00DB4AD6">
        <w:rPr>
          <w:rFonts w:ascii="Times New Roman" w:hAnsi="Times New Roman"/>
          <w:i/>
          <w:iCs/>
          <w:sz w:val="24"/>
          <w:szCs w:val="24"/>
        </w:rPr>
        <w:t>Computers</w:t>
      </w:r>
      <w:proofErr w:type="spellEnd"/>
      <w:r w:rsidRPr="00DB4AD6">
        <w:rPr>
          <w:rFonts w:ascii="Times New Roman" w:hAnsi="Times New Roman"/>
          <w:i/>
          <w:iCs/>
          <w:sz w:val="24"/>
          <w:szCs w:val="24"/>
        </w:rPr>
        <w:t xml:space="preserve"> in Human </w:t>
      </w:r>
      <w:proofErr w:type="spellStart"/>
      <w:r w:rsidRPr="00DB4AD6">
        <w:rPr>
          <w:rFonts w:ascii="Times New Roman" w:hAnsi="Times New Roman"/>
          <w:i/>
          <w:iCs/>
          <w:sz w:val="24"/>
          <w:szCs w:val="24"/>
        </w:rPr>
        <w:t>Behavior</w:t>
      </w:r>
      <w:proofErr w:type="spellEnd"/>
      <w:r w:rsidRPr="00DB4AD6">
        <w:rPr>
          <w:rFonts w:ascii="Times New Roman" w:hAnsi="Times New Roman"/>
          <w:i/>
          <w:iCs/>
          <w:sz w:val="24"/>
          <w:szCs w:val="24"/>
        </w:rPr>
        <w:t>, 29</w:t>
      </w:r>
      <w:r w:rsidRPr="00DB4AD6">
        <w:rPr>
          <w:rFonts w:ascii="Times New Roman" w:hAnsi="Times New Roman"/>
          <w:sz w:val="24"/>
          <w:szCs w:val="24"/>
        </w:rPr>
        <w:t>(6), 2197-2207.</w:t>
      </w:r>
    </w:p>
    <w:p w:rsidR="00B5790B" w:rsidRPr="00DB4AD6" w:rsidRDefault="00B5790B" w:rsidP="00405A56">
      <w:pPr>
        <w:autoSpaceDE w:val="0"/>
        <w:autoSpaceDN w:val="0"/>
        <w:adjustRightInd w:val="0"/>
        <w:spacing w:after="0"/>
        <w:ind w:left="567" w:hanging="567"/>
        <w:rPr>
          <w:rFonts w:ascii="Times New Roman" w:eastAsia="Calibri" w:hAnsi="Times New Roman"/>
          <w:sz w:val="24"/>
          <w:szCs w:val="24"/>
          <w:lang w:eastAsia="en-US"/>
        </w:rPr>
      </w:pPr>
      <w:proofErr w:type="spellStart"/>
      <w:r w:rsidRPr="00DB4AD6">
        <w:rPr>
          <w:rFonts w:ascii="Times New Roman" w:eastAsia="Calibri" w:hAnsi="Times New Roman"/>
          <w:sz w:val="24"/>
          <w:szCs w:val="24"/>
          <w:lang w:eastAsia="en-US"/>
        </w:rPr>
        <w:t>Hooper</w:t>
      </w:r>
      <w:proofErr w:type="spellEnd"/>
      <w:r w:rsidRPr="00DB4AD6">
        <w:rPr>
          <w:rFonts w:ascii="Times New Roman" w:eastAsia="Calibri" w:hAnsi="Times New Roman"/>
          <w:sz w:val="24"/>
          <w:szCs w:val="24"/>
          <w:lang w:eastAsia="en-US"/>
        </w:rPr>
        <w:t>, D</w:t>
      </w:r>
      <w:proofErr w:type="gramStart"/>
      <w:r w:rsidRPr="00DB4AD6">
        <w:rPr>
          <w:rFonts w:ascii="Times New Roman" w:eastAsia="Calibri" w:hAnsi="Times New Roman"/>
          <w:sz w:val="24"/>
          <w:szCs w:val="24"/>
          <w:lang w:eastAsia="en-US"/>
        </w:rPr>
        <w:t>.,</w:t>
      </w:r>
      <w:proofErr w:type="gram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Coughlan</w:t>
      </w:r>
      <w:proofErr w:type="spellEnd"/>
      <w:r w:rsidRPr="00DB4AD6">
        <w:rPr>
          <w:rFonts w:ascii="Times New Roman" w:eastAsia="Calibri" w:hAnsi="Times New Roman"/>
          <w:sz w:val="24"/>
          <w:szCs w:val="24"/>
          <w:lang w:eastAsia="en-US"/>
        </w:rPr>
        <w:t xml:space="preserve">, J. </w:t>
      </w:r>
      <w:r w:rsidR="00576180" w:rsidRPr="008214F6">
        <w:rPr>
          <w:rFonts w:ascii="Times New Roman" w:hAnsi="Times New Roman"/>
          <w:sz w:val="24"/>
          <w:szCs w:val="24"/>
        </w:rPr>
        <w:t>ve</w:t>
      </w:r>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Mullen</w:t>
      </w:r>
      <w:proofErr w:type="spellEnd"/>
      <w:r w:rsidRPr="00DB4AD6">
        <w:rPr>
          <w:rFonts w:ascii="Times New Roman" w:eastAsia="Calibri" w:hAnsi="Times New Roman"/>
          <w:sz w:val="24"/>
          <w:szCs w:val="24"/>
          <w:lang w:eastAsia="en-US"/>
        </w:rPr>
        <w:t xml:space="preserve">, M. (2008). </w:t>
      </w:r>
      <w:proofErr w:type="spellStart"/>
      <w:r w:rsidRPr="00DB4AD6">
        <w:rPr>
          <w:rFonts w:ascii="Times New Roman" w:eastAsia="Calibri" w:hAnsi="Times New Roman"/>
          <w:sz w:val="24"/>
          <w:szCs w:val="24"/>
          <w:lang w:eastAsia="en-US"/>
        </w:rPr>
        <w:t>Structural</w:t>
      </w:r>
      <w:proofErr w:type="spell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equation</w:t>
      </w:r>
      <w:proofErr w:type="spell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modelling</w:t>
      </w:r>
      <w:proofErr w:type="spell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Guidelines</w:t>
      </w:r>
      <w:proofErr w:type="spell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for</w:t>
      </w:r>
      <w:proofErr w:type="spell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determining</w:t>
      </w:r>
      <w:proofErr w:type="spellEnd"/>
      <w:r w:rsidRPr="00DB4AD6">
        <w:rPr>
          <w:rFonts w:ascii="Times New Roman" w:eastAsia="Calibri" w:hAnsi="Times New Roman"/>
          <w:sz w:val="24"/>
          <w:szCs w:val="24"/>
          <w:lang w:eastAsia="en-US"/>
        </w:rPr>
        <w:t xml:space="preserve"> model fit. </w:t>
      </w:r>
      <w:proofErr w:type="spellStart"/>
      <w:r w:rsidRPr="00DB4AD6">
        <w:rPr>
          <w:rFonts w:ascii="Times New Roman" w:eastAsia="Calibri" w:hAnsi="Times New Roman"/>
          <w:i/>
          <w:sz w:val="24"/>
          <w:szCs w:val="24"/>
          <w:lang w:eastAsia="en-US"/>
        </w:rPr>
        <w:t>The</w:t>
      </w:r>
      <w:proofErr w:type="spellEnd"/>
      <w:r w:rsidRPr="00DB4AD6">
        <w:rPr>
          <w:rFonts w:ascii="Times New Roman" w:eastAsia="Calibri" w:hAnsi="Times New Roman"/>
          <w:i/>
          <w:sz w:val="24"/>
          <w:szCs w:val="24"/>
          <w:lang w:eastAsia="en-US"/>
        </w:rPr>
        <w:t xml:space="preserve"> Electronic </w:t>
      </w:r>
      <w:proofErr w:type="spellStart"/>
      <w:r w:rsidRPr="00DB4AD6">
        <w:rPr>
          <w:rFonts w:ascii="Times New Roman" w:eastAsia="Calibri" w:hAnsi="Times New Roman"/>
          <w:i/>
          <w:sz w:val="24"/>
          <w:szCs w:val="24"/>
          <w:lang w:eastAsia="en-US"/>
        </w:rPr>
        <w:t>Journal</w:t>
      </w:r>
      <w:proofErr w:type="spellEnd"/>
      <w:r w:rsidRPr="00DB4AD6">
        <w:rPr>
          <w:rFonts w:ascii="Times New Roman" w:eastAsia="Calibri" w:hAnsi="Times New Roman"/>
          <w:i/>
          <w:sz w:val="24"/>
          <w:szCs w:val="24"/>
          <w:lang w:eastAsia="en-US"/>
        </w:rPr>
        <w:t xml:space="preserve"> of Business </w:t>
      </w:r>
      <w:proofErr w:type="spellStart"/>
      <w:r w:rsidRPr="00DB4AD6">
        <w:rPr>
          <w:rFonts w:ascii="Times New Roman" w:eastAsia="Calibri" w:hAnsi="Times New Roman"/>
          <w:i/>
          <w:sz w:val="24"/>
          <w:szCs w:val="24"/>
          <w:lang w:eastAsia="en-US"/>
        </w:rPr>
        <w:t>Methods</w:t>
      </w:r>
      <w:proofErr w:type="spellEnd"/>
      <w:r w:rsidRPr="00DB4AD6">
        <w:rPr>
          <w:rFonts w:ascii="Times New Roman" w:eastAsia="Calibri" w:hAnsi="Times New Roman"/>
          <w:sz w:val="24"/>
          <w:szCs w:val="24"/>
          <w:lang w:eastAsia="en-US"/>
        </w:rPr>
        <w:t>, 6(1), 53-60.</w:t>
      </w:r>
    </w:p>
    <w:p w:rsidR="00400D9D" w:rsidRDefault="00400D9D" w:rsidP="00405A56">
      <w:pPr>
        <w:pStyle w:val="Default"/>
        <w:spacing w:line="360" w:lineRule="auto"/>
        <w:ind w:left="567" w:hanging="567"/>
        <w:jc w:val="both"/>
        <w:rPr>
          <w:bCs/>
          <w:iCs/>
          <w:color w:val="auto"/>
        </w:rPr>
      </w:pPr>
      <w:proofErr w:type="spellStart"/>
      <w:r w:rsidRPr="009777A9">
        <w:rPr>
          <w:shd w:val="clear" w:color="auto" w:fill="FFFFFF"/>
        </w:rPr>
        <w:t>Kayri</w:t>
      </w:r>
      <w:proofErr w:type="spellEnd"/>
      <w:r w:rsidRPr="009777A9">
        <w:rPr>
          <w:shd w:val="clear" w:color="auto" w:fill="FFFFFF"/>
        </w:rPr>
        <w:t xml:space="preserve">, M. (2007). </w:t>
      </w:r>
      <w:proofErr w:type="spellStart"/>
      <w:r w:rsidRPr="009777A9">
        <w:rPr>
          <w:shd w:val="clear" w:color="auto" w:fill="FFFFFF"/>
        </w:rPr>
        <w:t>Two</w:t>
      </w:r>
      <w:proofErr w:type="spellEnd"/>
      <w:r w:rsidRPr="009777A9">
        <w:rPr>
          <w:shd w:val="clear" w:color="auto" w:fill="FFFFFF"/>
        </w:rPr>
        <w:t xml:space="preserve">-Step Cluster Analysis in </w:t>
      </w:r>
      <w:proofErr w:type="spellStart"/>
      <w:r w:rsidRPr="009777A9">
        <w:rPr>
          <w:shd w:val="clear" w:color="auto" w:fill="FFFFFF"/>
        </w:rPr>
        <w:t>Researches</w:t>
      </w:r>
      <w:proofErr w:type="spellEnd"/>
      <w:r w:rsidRPr="009777A9">
        <w:rPr>
          <w:shd w:val="clear" w:color="auto" w:fill="FFFFFF"/>
        </w:rPr>
        <w:t xml:space="preserve">: A Case </w:t>
      </w:r>
      <w:proofErr w:type="spellStart"/>
      <w:r w:rsidRPr="009777A9">
        <w:rPr>
          <w:shd w:val="clear" w:color="auto" w:fill="FFFFFF"/>
        </w:rPr>
        <w:t>Study</w:t>
      </w:r>
      <w:proofErr w:type="spellEnd"/>
      <w:r w:rsidRPr="009777A9">
        <w:rPr>
          <w:shd w:val="clear" w:color="auto" w:fill="FFFFFF"/>
        </w:rPr>
        <w:t xml:space="preserve">. </w:t>
      </w:r>
      <w:proofErr w:type="spellStart"/>
      <w:r w:rsidRPr="009777A9">
        <w:rPr>
          <w:shd w:val="clear" w:color="auto" w:fill="FFFFFF"/>
        </w:rPr>
        <w:t>Eurasian</w:t>
      </w:r>
      <w:proofErr w:type="spellEnd"/>
      <w:r w:rsidRPr="009777A9">
        <w:rPr>
          <w:shd w:val="clear" w:color="auto" w:fill="FFFFFF"/>
        </w:rPr>
        <w:t xml:space="preserve"> </w:t>
      </w:r>
      <w:proofErr w:type="spellStart"/>
      <w:r w:rsidRPr="009777A9">
        <w:rPr>
          <w:shd w:val="clear" w:color="auto" w:fill="FFFFFF"/>
        </w:rPr>
        <w:t>Journal</w:t>
      </w:r>
      <w:proofErr w:type="spellEnd"/>
      <w:r w:rsidRPr="009777A9">
        <w:rPr>
          <w:shd w:val="clear" w:color="auto" w:fill="FFFFFF"/>
        </w:rPr>
        <w:t xml:space="preserve"> of </w:t>
      </w:r>
      <w:proofErr w:type="spellStart"/>
      <w:r w:rsidRPr="009777A9">
        <w:rPr>
          <w:shd w:val="clear" w:color="auto" w:fill="FFFFFF"/>
        </w:rPr>
        <w:t>Educational</w:t>
      </w:r>
      <w:proofErr w:type="spellEnd"/>
      <w:r w:rsidRPr="009777A9">
        <w:rPr>
          <w:shd w:val="clear" w:color="auto" w:fill="FFFFFF"/>
        </w:rPr>
        <w:t xml:space="preserve"> </w:t>
      </w:r>
      <w:proofErr w:type="spellStart"/>
      <w:r w:rsidRPr="009777A9">
        <w:rPr>
          <w:shd w:val="clear" w:color="auto" w:fill="FFFFFF"/>
        </w:rPr>
        <w:t>Research</w:t>
      </w:r>
      <w:proofErr w:type="spellEnd"/>
      <w:r w:rsidRPr="009777A9">
        <w:rPr>
          <w:shd w:val="clear" w:color="auto" w:fill="FFFFFF"/>
        </w:rPr>
        <w:t>, 28(1): 177-189.</w:t>
      </w:r>
    </w:p>
    <w:p w:rsidR="00B5790B" w:rsidRPr="00DB4AD6" w:rsidRDefault="00B5790B" w:rsidP="00405A56">
      <w:pPr>
        <w:pStyle w:val="Default"/>
        <w:spacing w:line="360" w:lineRule="auto"/>
        <w:ind w:left="567" w:hanging="567"/>
        <w:jc w:val="both"/>
        <w:rPr>
          <w:bCs/>
          <w:iCs/>
          <w:color w:val="auto"/>
        </w:rPr>
      </w:pPr>
      <w:proofErr w:type="spellStart"/>
      <w:r w:rsidRPr="00DB4AD6">
        <w:rPr>
          <w:bCs/>
          <w:iCs/>
          <w:color w:val="auto"/>
        </w:rPr>
        <w:t>Kayri</w:t>
      </w:r>
      <w:proofErr w:type="spellEnd"/>
      <w:r w:rsidRPr="00DB4AD6">
        <w:rPr>
          <w:bCs/>
          <w:iCs/>
          <w:color w:val="auto"/>
        </w:rPr>
        <w:t>, M</w:t>
      </w:r>
      <w:proofErr w:type="gramStart"/>
      <w:r w:rsidRPr="00DB4AD6">
        <w:rPr>
          <w:bCs/>
          <w:iCs/>
          <w:color w:val="auto"/>
        </w:rPr>
        <w:t>.,</w:t>
      </w:r>
      <w:proofErr w:type="gramEnd"/>
      <w:r w:rsidRPr="00DB4AD6">
        <w:rPr>
          <w:bCs/>
          <w:iCs/>
          <w:color w:val="auto"/>
        </w:rPr>
        <w:t xml:space="preserve"> </w:t>
      </w:r>
      <w:proofErr w:type="spellStart"/>
      <w:r w:rsidRPr="00DB4AD6">
        <w:rPr>
          <w:bCs/>
          <w:iCs/>
          <w:color w:val="auto"/>
        </w:rPr>
        <w:t>Tanhan</w:t>
      </w:r>
      <w:proofErr w:type="spellEnd"/>
      <w:r w:rsidRPr="00DB4AD6">
        <w:rPr>
          <w:bCs/>
          <w:iCs/>
          <w:color w:val="auto"/>
        </w:rPr>
        <w:t xml:space="preserve">, F. </w:t>
      </w:r>
      <w:r w:rsidR="00576180" w:rsidRPr="008214F6">
        <w:rPr>
          <w:color w:val="auto"/>
        </w:rPr>
        <w:t>ve</w:t>
      </w:r>
      <w:r w:rsidRPr="00DB4AD6">
        <w:rPr>
          <w:bCs/>
          <w:iCs/>
          <w:color w:val="auto"/>
        </w:rPr>
        <w:t xml:space="preserve"> Tanrıverdi, S. (2014). Ortaöğretim öğrencilerinde İnternet bağımlılığı ile algılanan sosyal destek arasındaki ilişkinin incelenmesi</w:t>
      </w:r>
      <w:r w:rsidRPr="00DB4AD6">
        <w:rPr>
          <w:bCs/>
          <w:i/>
          <w:iCs/>
          <w:color w:val="auto"/>
        </w:rPr>
        <w:t xml:space="preserve">. Online </w:t>
      </w:r>
      <w:proofErr w:type="spellStart"/>
      <w:r w:rsidRPr="00DB4AD6">
        <w:rPr>
          <w:bCs/>
          <w:i/>
          <w:iCs/>
          <w:color w:val="auto"/>
        </w:rPr>
        <w:t>Journal</w:t>
      </w:r>
      <w:proofErr w:type="spellEnd"/>
      <w:r w:rsidRPr="00DB4AD6">
        <w:rPr>
          <w:bCs/>
          <w:i/>
          <w:iCs/>
          <w:color w:val="auto"/>
        </w:rPr>
        <w:t xml:space="preserve"> Of </w:t>
      </w:r>
      <w:proofErr w:type="spellStart"/>
      <w:r w:rsidRPr="00DB4AD6">
        <w:rPr>
          <w:bCs/>
          <w:i/>
          <w:iCs/>
          <w:color w:val="auto"/>
        </w:rPr>
        <w:t>Technology</w:t>
      </w:r>
      <w:proofErr w:type="spellEnd"/>
      <w:r w:rsidRPr="00DB4AD6">
        <w:rPr>
          <w:bCs/>
          <w:i/>
          <w:iCs/>
          <w:color w:val="auto"/>
        </w:rPr>
        <w:t xml:space="preserve"> </w:t>
      </w:r>
      <w:proofErr w:type="spellStart"/>
      <w:r w:rsidRPr="00DB4AD6">
        <w:rPr>
          <w:bCs/>
          <w:i/>
          <w:iCs/>
          <w:color w:val="auto"/>
        </w:rPr>
        <w:t>Addiction</w:t>
      </w:r>
      <w:proofErr w:type="spellEnd"/>
      <w:r w:rsidRPr="00DB4AD6">
        <w:rPr>
          <w:bCs/>
          <w:i/>
          <w:iCs/>
          <w:color w:val="auto"/>
        </w:rPr>
        <w:t xml:space="preserve"> &amp; </w:t>
      </w:r>
      <w:proofErr w:type="spellStart"/>
      <w:r w:rsidRPr="00DB4AD6">
        <w:rPr>
          <w:bCs/>
          <w:i/>
          <w:iCs/>
          <w:color w:val="auto"/>
        </w:rPr>
        <w:t>Cyberbullying</w:t>
      </w:r>
      <w:proofErr w:type="spellEnd"/>
      <w:r w:rsidRPr="00DB4AD6">
        <w:rPr>
          <w:bCs/>
          <w:i/>
          <w:iCs/>
          <w:color w:val="auto"/>
        </w:rPr>
        <w:t xml:space="preserve">, </w:t>
      </w:r>
      <w:r w:rsidRPr="00DB4AD6">
        <w:rPr>
          <w:bCs/>
          <w:iCs/>
          <w:color w:val="auto"/>
        </w:rPr>
        <w:t>1 (July,2014).</w:t>
      </w:r>
    </w:p>
    <w:p w:rsidR="00781E14" w:rsidRPr="00DB4AD6" w:rsidRDefault="00781E14" w:rsidP="00405A56">
      <w:pPr>
        <w:pStyle w:val="Default"/>
        <w:spacing w:line="360" w:lineRule="auto"/>
        <w:ind w:left="567" w:hanging="567"/>
        <w:jc w:val="both"/>
        <w:rPr>
          <w:bCs/>
          <w:iCs/>
          <w:color w:val="auto"/>
        </w:rPr>
      </w:pPr>
      <w:proofErr w:type="spellStart"/>
      <w:r w:rsidRPr="00DB4AD6">
        <w:rPr>
          <w:bCs/>
          <w:iCs/>
          <w:color w:val="auto"/>
        </w:rPr>
        <w:lastRenderedPageBreak/>
        <w:t>Kayri</w:t>
      </w:r>
      <w:proofErr w:type="spellEnd"/>
      <w:r w:rsidRPr="00DB4AD6">
        <w:rPr>
          <w:bCs/>
          <w:iCs/>
          <w:color w:val="auto"/>
        </w:rPr>
        <w:t xml:space="preserve">, M. </w:t>
      </w:r>
      <w:r w:rsidR="00576180" w:rsidRPr="008214F6">
        <w:rPr>
          <w:color w:val="auto"/>
        </w:rPr>
        <w:t>ve</w:t>
      </w:r>
      <w:r w:rsidRPr="00DB4AD6">
        <w:rPr>
          <w:bCs/>
          <w:iCs/>
          <w:color w:val="auto"/>
        </w:rPr>
        <w:t xml:space="preserve"> Günüç, S. (2016). Yüksek ve düşük sosyoekonomik koşullara sahip öğrencilerin İnternet bağımlılığı açısından karşılaştırmalı olarak incelenmesi. </w:t>
      </w:r>
      <w:proofErr w:type="spellStart"/>
      <w:r w:rsidRPr="00DB4AD6">
        <w:rPr>
          <w:bCs/>
          <w:i/>
          <w:iCs/>
          <w:color w:val="auto"/>
        </w:rPr>
        <w:t>Addicta</w:t>
      </w:r>
      <w:proofErr w:type="spellEnd"/>
      <w:r w:rsidRPr="00DB4AD6">
        <w:rPr>
          <w:bCs/>
          <w:i/>
          <w:iCs/>
          <w:color w:val="auto"/>
        </w:rPr>
        <w:t xml:space="preserve">: </w:t>
      </w:r>
      <w:proofErr w:type="spellStart"/>
      <w:r w:rsidRPr="00DB4AD6">
        <w:rPr>
          <w:bCs/>
          <w:i/>
          <w:iCs/>
          <w:color w:val="auto"/>
        </w:rPr>
        <w:t>The</w:t>
      </w:r>
      <w:proofErr w:type="spellEnd"/>
      <w:r w:rsidRPr="00DB4AD6">
        <w:rPr>
          <w:bCs/>
          <w:i/>
          <w:iCs/>
          <w:color w:val="auto"/>
        </w:rPr>
        <w:t xml:space="preserve"> </w:t>
      </w:r>
      <w:proofErr w:type="spellStart"/>
      <w:r w:rsidRPr="00DB4AD6">
        <w:rPr>
          <w:bCs/>
          <w:i/>
          <w:iCs/>
          <w:color w:val="auto"/>
        </w:rPr>
        <w:t>Turkish</w:t>
      </w:r>
      <w:proofErr w:type="spellEnd"/>
      <w:r w:rsidRPr="00DB4AD6">
        <w:rPr>
          <w:bCs/>
          <w:i/>
          <w:iCs/>
          <w:color w:val="auto"/>
        </w:rPr>
        <w:t xml:space="preserve"> </w:t>
      </w:r>
      <w:proofErr w:type="spellStart"/>
      <w:r w:rsidRPr="00DB4AD6">
        <w:rPr>
          <w:bCs/>
          <w:i/>
          <w:iCs/>
          <w:color w:val="auto"/>
        </w:rPr>
        <w:t>Journal</w:t>
      </w:r>
      <w:proofErr w:type="spellEnd"/>
      <w:r w:rsidRPr="00DB4AD6">
        <w:rPr>
          <w:bCs/>
          <w:i/>
          <w:iCs/>
          <w:color w:val="auto"/>
        </w:rPr>
        <w:t xml:space="preserve"> on </w:t>
      </w:r>
      <w:proofErr w:type="spellStart"/>
      <w:r w:rsidRPr="00DB4AD6">
        <w:rPr>
          <w:bCs/>
          <w:i/>
          <w:iCs/>
          <w:color w:val="auto"/>
        </w:rPr>
        <w:t>Addiction</w:t>
      </w:r>
      <w:proofErr w:type="spellEnd"/>
      <w:r w:rsidRPr="00DB4AD6">
        <w:rPr>
          <w:bCs/>
          <w:iCs/>
          <w:color w:val="auto"/>
        </w:rPr>
        <w:t>, 3, 165‒183.</w:t>
      </w:r>
    </w:p>
    <w:p w:rsidR="00C53A0C" w:rsidRPr="00DB4AD6" w:rsidRDefault="00B5790B" w:rsidP="00405A56">
      <w:pPr>
        <w:pStyle w:val="Default"/>
        <w:spacing w:line="360" w:lineRule="auto"/>
        <w:ind w:left="567" w:hanging="567"/>
        <w:jc w:val="both"/>
        <w:rPr>
          <w:bCs/>
          <w:color w:val="auto"/>
        </w:rPr>
      </w:pPr>
      <w:r w:rsidRPr="00DB4AD6">
        <w:rPr>
          <w:color w:val="auto"/>
        </w:rPr>
        <w:t>Kırık, A.M. (2014).</w:t>
      </w:r>
      <w:r w:rsidRPr="00DB4AD6">
        <w:rPr>
          <w:bCs/>
          <w:color w:val="auto"/>
        </w:rPr>
        <w:t xml:space="preserve"> Aile ve çocuk ilişkisinde İnternetin yeri: nitel bir araştırma. </w:t>
      </w:r>
      <w:r w:rsidRPr="00DB4AD6">
        <w:rPr>
          <w:bCs/>
          <w:i/>
          <w:color w:val="auto"/>
        </w:rPr>
        <w:t>Eğitim ve Öğretim Araştırmaları Dergisi,</w:t>
      </w:r>
      <w:r w:rsidRPr="00DB4AD6">
        <w:rPr>
          <w:color w:val="auto"/>
        </w:rPr>
        <w:t xml:space="preserve"> </w:t>
      </w:r>
      <w:r w:rsidRPr="00DB4AD6">
        <w:rPr>
          <w:bCs/>
          <w:color w:val="auto"/>
        </w:rPr>
        <w:t>Cilt:3 Sayı:1 Makale No: 32 ISSN: 2146-9199.</w:t>
      </w:r>
    </w:p>
    <w:p w:rsidR="006C4D4F" w:rsidRPr="00DB4AD6" w:rsidRDefault="006C4D4F" w:rsidP="00405A56">
      <w:pPr>
        <w:pStyle w:val="Default"/>
        <w:spacing w:line="360" w:lineRule="auto"/>
        <w:ind w:left="567" w:hanging="567"/>
        <w:rPr>
          <w:bCs/>
          <w:color w:val="auto"/>
        </w:rPr>
      </w:pPr>
      <w:r w:rsidRPr="00DB4AD6">
        <w:rPr>
          <w:bCs/>
          <w:color w:val="auto"/>
        </w:rPr>
        <w:t>Kim, D. H</w:t>
      </w:r>
      <w:proofErr w:type="gramStart"/>
      <w:r w:rsidRPr="00DB4AD6">
        <w:rPr>
          <w:bCs/>
          <w:color w:val="auto"/>
        </w:rPr>
        <w:t>.,</w:t>
      </w:r>
      <w:proofErr w:type="gramEnd"/>
      <w:r w:rsidRPr="00DB4AD6">
        <w:rPr>
          <w:bCs/>
          <w:color w:val="auto"/>
        </w:rPr>
        <w:t xml:space="preserve"> </w:t>
      </w:r>
      <w:proofErr w:type="spellStart"/>
      <w:r w:rsidRPr="00DB4AD6">
        <w:rPr>
          <w:bCs/>
          <w:color w:val="auto"/>
        </w:rPr>
        <w:t>Jeong</w:t>
      </w:r>
      <w:proofErr w:type="spellEnd"/>
      <w:r w:rsidRPr="00DB4AD6">
        <w:rPr>
          <w:bCs/>
          <w:color w:val="auto"/>
        </w:rPr>
        <w:t xml:space="preserve">, E. J. </w:t>
      </w:r>
      <w:r w:rsidR="00576180" w:rsidRPr="008214F6">
        <w:rPr>
          <w:color w:val="auto"/>
        </w:rPr>
        <w:t>ve</w:t>
      </w:r>
      <w:r w:rsidRPr="00DB4AD6">
        <w:rPr>
          <w:bCs/>
          <w:color w:val="auto"/>
        </w:rPr>
        <w:t xml:space="preserve"> </w:t>
      </w:r>
      <w:proofErr w:type="spellStart"/>
      <w:r w:rsidRPr="00DB4AD6">
        <w:rPr>
          <w:bCs/>
          <w:color w:val="auto"/>
        </w:rPr>
        <w:t>Zhong</w:t>
      </w:r>
      <w:proofErr w:type="spellEnd"/>
      <w:r w:rsidRPr="00DB4AD6">
        <w:rPr>
          <w:bCs/>
          <w:color w:val="auto"/>
        </w:rPr>
        <w:t xml:space="preserve">, H. (2010). </w:t>
      </w:r>
      <w:proofErr w:type="spellStart"/>
      <w:r w:rsidRPr="00DB4AD6">
        <w:rPr>
          <w:bCs/>
          <w:color w:val="auto"/>
        </w:rPr>
        <w:t>Preventive</w:t>
      </w:r>
      <w:proofErr w:type="spellEnd"/>
      <w:r w:rsidRPr="00DB4AD6">
        <w:rPr>
          <w:bCs/>
          <w:color w:val="auto"/>
        </w:rPr>
        <w:t xml:space="preserve"> role of </w:t>
      </w:r>
      <w:proofErr w:type="spellStart"/>
      <w:r w:rsidRPr="00DB4AD6">
        <w:rPr>
          <w:bCs/>
          <w:color w:val="auto"/>
        </w:rPr>
        <w:t>parents</w:t>
      </w:r>
      <w:proofErr w:type="spellEnd"/>
      <w:r w:rsidRPr="00DB4AD6">
        <w:rPr>
          <w:bCs/>
          <w:color w:val="auto"/>
        </w:rPr>
        <w:t xml:space="preserve"> in </w:t>
      </w:r>
      <w:proofErr w:type="spellStart"/>
      <w:r w:rsidRPr="00DB4AD6">
        <w:rPr>
          <w:bCs/>
          <w:color w:val="auto"/>
        </w:rPr>
        <w:t>adolescent</w:t>
      </w:r>
      <w:proofErr w:type="spellEnd"/>
      <w:r w:rsidRPr="00DB4AD6">
        <w:rPr>
          <w:bCs/>
          <w:color w:val="auto"/>
        </w:rPr>
        <w:t xml:space="preserve"> </w:t>
      </w:r>
      <w:proofErr w:type="spellStart"/>
      <w:r w:rsidRPr="00DB4AD6">
        <w:rPr>
          <w:bCs/>
          <w:color w:val="auto"/>
        </w:rPr>
        <w:t>problematic</w:t>
      </w:r>
      <w:proofErr w:type="spellEnd"/>
      <w:r w:rsidRPr="00DB4AD6">
        <w:rPr>
          <w:bCs/>
          <w:color w:val="auto"/>
        </w:rPr>
        <w:t xml:space="preserve"> internet </w:t>
      </w:r>
      <w:proofErr w:type="spellStart"/>
      <w:r w:rsidRPr="00DB4AD6">
        <w:rPr>
          <w:bCs/>
          <w:color w:val="auto"/>
        </w:rPr>
        <w:t>game</w:t>
      </w:r>
      <w:proofErr w:type="spellEnd"/>
      <w:r w:rsidRPr="00DB4AD6">
        <w:rPr>
          <w:bCs/>
          <w:color w:val="auto"/>
        </w:rPr>
        <w:t xml:space="preserve"> </w:t>
      </w:r>
      <w:proofErr w:type="spellStart"/>
      <w:r w:rsidRPr="00DB4AD6">
        <w:rPr>
          <w:bCs/>
          <w:color w:val="auto"/>
        </w:rPr>
        <w:t>use</w:t>
      </w:r>
      <w:proofErr w:type="spellEnd"/>
      <w:r w:rsidRPr="00DB4AD6">
        <w:rPr>
          <w:bCs/>
          <w:color w:val="auto"/>
        </w:rPr>
        <w:t xml:space="preserve"> in </w:t>
      </w:r>
      <w:proofErr w:type="spellStart"/>
      <w:r w:rsidRPr="00DB4AD6">
        <w:rPr>
          <w:bCs/>
          <w:color w:val="auto"/>
        </w:rPr>
        <w:t>Korea</w:t>
      </w:r>
      <w:proofErr w:type="spellEnd"/>
      <w:r w:rsidRPr="00DB4AD6">
        <w:rPr>
          <w:bCs/>
          <w:color w:val="auto"/>
        </w:rPr>
        <w:t xml:space="preserve">. </w:t>
      </w:r>
      <w:proofErr w:type="spellStart"/>
      <w:r w:rsidRPr="00DB4AD6">
        <w:rPr>
          <w:bCs/>
          <w:i/>
          <w:color w:val="auto"/>
        </w:rPr>
        <w:t>Korean</w:t>
      </w:r>
      <w:proofErr w:type="spellEnd"/>
      <w:r w:rsidRPr="00DB4AD6">
        <w:rPr>
          <w:bCs/>
          <w:i/>
          <w:color w:val="auto"/>
        </w:rPr>
        <w:t xml:space="preserve"> </w:t>
      </w:r>
      <w:proofErr w:type="spellStart"/>
      <w:r w:rsidRPr="00DB4AD6">
        <w:rPr>
          <w:bCs/>
          <w:i/>
          <w:color w:val="auto"/>
        </w:rPr>
        <w:t>Journal</w:t>
      </w:r>
      <w:proofErr w:type="spellEnd"/>
      <w:r w:rsidRPr="00DB4AD6">
        <w:rPr>
          <w:bCs/>
          <w:i/>
          <w:color w:val="auto"/>
        </w:rPr>
        <w:t xml:space="preserve"> of </w:t>
      </w:r>
      <w:proofErr w:type="spellStart"/>
      <w:r w:rsidRPr="00DB4AD6">
        <w:rPr>
          <w:bCs/>
          <w:i/>
          <w:color w:val="auto"/>
        </w:rPr>
        <w:t>Sociology</w:t>
      </w:r>
      <w:proofErr w:type="spellEnd"/>
      <w:r w:rsidRPr="00DB4AD6">
        <w:rPr>
          <w:bCs/>
          <w:color w:val="auto"/>
        </w:rPr>
        <w:t>, 44(6), 111–133.</w:t>
      </w:r>
    </w:p>
    <w:p w:rsidR="00C53A0C" w:rsidRPr="00DB4AD6" w:rsidRDefault="00B5790B" w:rsidP="00405A56">
      <w:pPr>
        <w:autoSpaceDE w:val="0"/>
        <w:autoSpaceDN w:val="0"/>
        <w:adjustRightInd w:val="0"/>
        <w:spacing w:after="0"/>
        <w:ind w:left="567" w:hanging="567"/>
        <w:rPr>
          <w:rFonts w:ascii="Times New Roman" w:eastAsia="Calibri" w:hAnsi="Times New Roman"/>
          <w:sz w:val="24"/>
          <w:szCs w:val="24"/>
          <w:lang w:eastAsia="en-US"/>
        </w:rPr>
      </w:pPr>
      <w:proofErr w:type="spellStart"/>
      <w:r w:rsidRPr="00DB4AD6">
        <w:rPr>
          <w:rFonts w:ascii="Times New Roman" w:eastAsia="Calibri" w:hAnsi="Times New Roman"/>
          <w:sz w:val="24"/>
          <w:szCs w:val="24"/>
          <w:lang w:eastAsia="en-US"/>
        </w:rPr>
        <w:t>Kline</w:t>
      </w:r>
      <w:proofErr w:type="spellEnd"/>
      <w:r w:rsidRPr="00DB4AD6">
        <w:rPr>
          <w:rFonts w:ascii="Times New Roman" w:eastAsia="Calibri" w:hAnsi="Times New Roman"/>
          <w:sz w:val="24"/>
          <w:szCs w:val="24"/>
          <w:lang w:eastAsia="en-US"/>
        </w:rPr>
        <w:t xml:space="preserve">, R.B. (2011). </w:t>
      </w:r>
      <w:proofErr w:type="spellStart"/>
      <w:r w:rsidRPr="00DB4AD6">
        <w:rPr>
          <w:rFonts w:ascii="Times New Roman" w:eastAsia="Calibri" w:hAnsi="Times New Roman"/>
          <w:i/>
          <w:sz w:val="24"/>
          <w:szCs w:val="24"/>
          <w:lang w:eastAsia="en-US"/>
        </w:rPr>
        <w:t>Principles</w:t>
      </w:r>
      <w:proofErr w:type="spellEnd"/>
      <w:r w:rsidRPr="00DB4AD6">
        <w:rPr>
          <w:rFonts w:ascii="Times New Roman" w:eastAsia="Calibri" w:hAnsi="Times New Roman"/>
          <w:i/>
          <w:sz w:val="24"/>
          <w:szCs w:val="24"/>
          <w:lang w:eastAsia="en-US"/>
        </w:rPr>
        <w:t xml:space="preserve"> </w:t>
      </w:r>
      <w:proofErr w:type="spellStart"/>
      <w:r w:rsidRPr="00DB4AD6">
        <w:rPr>
          <w:rFonts w:ascii="Times New Roman" w:eastAsia="Calibri" w:hAnsi="Times New Roman"/>
          <w:i/>
          <w:sz w:val="24"/>
          <w:szCs w:val="24"/>
          <w:lang w:eastAsia="en-US"/>
        </w:rPr>
        <w:t>and</w:t>
      </w:r>
      <w:proofErr w:type="spellEnd"/>
      <w:r w:rsidRPr="00DB4AD6">
        <w:rPr>
          <w:rFonts w:ascii="Times New Roman" w:eastAsia="Calibri" w:hAnsi="Times New Roman"/>
          <w:i/>
          <w:sz w:val="24"/>
          <w:szCs w:val="24"/>
          <w:lang w:eastAsia="en-US"/>
        </w:rPr>
        <w:t xml:space="preserve"> </w:t>
      </w:r>
      <w:proofErr w:type="spellStart"/>
      <w:r w:rsidRPr="00DB4AD6">
        <w:rPr>
          <w:rFonts w:ascii="Times New Roman" w:eastAsia="Calibri" w:hAnsi="Times New Roman"/>
          <w:i/>
          <w:sz w:val="24"/>
          <w:szCs w:val="24"/>
          <w:lang w:eastAsia="en-US"/>
        </w:rPr>
        <w:t>practice</w:t>
      </w:r>
      <w:proofErr w:type="spellEnd"/>
      <w:r w:rsidRPr="00DB4AD6">
        <w:rPr>
          <w:rFonts w:ascii="Times New Roman" w:eastAsia="Calibri" w:hAnsi="Times New Roman"/>
          <w:i/>
          <w:sz w:val="24"/>
          <w:szCs w:val="24"/>
          <w:lang w:eastAsia="en-US"/>
        </w:rPr>
        <w:t xml:space="preserve"> of </w:t>
      </w:r>
      <w:proofErr w:type="spellStart"/>
      <w:r w:rsidRPr="00DB4AD6">
        <w:rPr>
          <w:rFonts w:ascii="Times New Roman" w:eastAsia="Calibri" w:hAnsi="Times New Roman"/>
          <w:i/>
          <w:sz w:val="24"/>
          <w:szCs w:val="24"/>
          <w:lang w:eastAsia="en-US"/>
        </w:rPr>
        <w:t>structural</w:t>
      </w:r>
      <w:proofErr w:type="spellEnd"/>
      <w:r w:rsidRPr="00DB4AD6">
        <w:rPr>
          <w:rFonts w:ascii="Times New Roman" w:eastAsia="Calibri" w:hAnsi="Times New Roman"/>
          <w:i/>
          <w:sz w:val="24"/>
          <w:szCs w:val="24"/>
          <w:lang w:eastAsia="en-US"/>
        </w:rPr>
        <w:t xml:space="preserve"> </w:t>
      </w:r>
      <w:proofErr w:type="spellStart"/>
      <w:r w:rsidRPr="00DB4AD6">
        <w:rPr>
          <w:rFonts w:ascii="Times New Roman" w:eastAsia="Calibri" w:hAnsi="Times New Roman"/>
          <w:i/>
          <w:sz w:val="24"/>
          <w:szCs w:val="24"/>
          <w:lang w:eastAsia="en-US"/>
        </w:rPr>
        <w:t>equation</w:t>
      </w:r>
      <w:proofErr w:type="spellEnd"/>
      <w:r w:rsidRPr="00DB4AD6">
        <w:rPr>
          <w:rFonts w:ascii="Times New Roman" w:eastAsia="Calibri" w:hAnsi="Times New Roman"/>
          <w:i/>
          <w:sz w:val="24"/>
          <w:szCs w:val="24"/>
          <w:lang w:eastAsia="en-US"/>
        </w:rPr>
        <w:t xml:space="preserve"> </w:t>
      </w:r>
      <w:proofErr w:type="spellStart"/>
      <w:r w:rsidRPr="00DB4AD6">
        <w:rPr>
          <w:rFonts w:ascii="Times New Roman" w:eastAsia="Calibri" w:hAnsi="Times New Roman"/>
          <w:i/>
          <w:sz w:val="24"/>
          <w:szCs w:val="24"/>
          <w:lang w:eastAsia="en-US"/>
        </w:rPr>
        <w:t>modeling</w:t>
      </w:r>
      <w:proofErr w:type="spellEnd"/>
      <w:r w:rsidRPr="00DB4AD6">
        <w:rPr>
          <w:rFonts w:ascii="Times New Roman" w:eastAsia="Calibri" w:hAnsi="Times New Roman"/>
          <w:i/>
          <w:sz w:val="24"/>
          <w:szCs w:val="24"/>
          <w:lang w:eastAsia="en-US"/>
        </w:rPr>
        <w:t xml:space="preserve"> (3.bs).</w:t>
      </w:r>
      <w:r w:rsidRPr="00DB4AD6">
        <w:rPr>
          <w:rFonts w:ascii="Times New Roman" w:eastAsia="Calibri" w:hAnsi="Times New Roman"/>
          <w:sz w:val="24"/>
          <w:szCs w:val="24"/>
          <w:lang w:eastAsia="en-US"/>
        </w:rPr>
        <w:t xml:space="preserve"> New York: </w:t>
      </w:r>
      <w:proofErr w:type="spellStart"/>
      <w:r w:rsidRPr="00DB4AD6">
        <w:rPr>
          <w:rFonts w:ascii="Times New Roman" w:eastAsia="Calibri" w:hAnsi="Times New Roman"/>
          <w:sz w:val="24"/>
          <w:szCs w:val="24"/>
          <w:lang w:eastAsia="en-US"/>
        </w:rPr>
        <w:t>The</w:t>
      </w:r>
      <w:proofErr w:type="spell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Guilford</w:t>
      </w:r>
      <w:proofErr w:type="spellEnd"/>
      <w:r w:rsidRPr="00DB4AD6">
        <w:rPr>
          <w:rFonts w:ascii="Times New Roman" w:eastAsia="Calibri" w:hAnsi="Times New Roman"/>
          <w:sz w:val="24"/>
          <w:szCs w:val="24"/>
          <w:lang w:eastAsia="en-US"/>
        </w:rPr>
        <w:t xml:space="preserve"> </w:t>
      </w:r>
      <w:proofErr w:type="spellStart"/>
      <w:r w:rsidRPr="00DB4AD6">
        <w:rPr>
          <w:rFonts w:ascii="Times New Roman" w:eastAsia="Calibri" w:hAnsi="Times New Roman"/>
          <w:sz w:val="24"/>
          <w:szCs w:val="24"/>
          <w:lang w:eastAsia="en-US"/>
        </w:rPr>
        <w:t>Press</w:t>
      </w:r>
      <w:proofErr w:type="spellEnd"/>
      <w:r w:rsidRPr="00DB4AD6">
        <w:rPr>
          <w:rFonts w:ascii="Times New Roman" w:eastAsia="Calibri" w:hAnsi="Times New Roman"/>
          <w:sz w:val="24"/>
          <w:szCs w:val="24"/>
          <w:lang w:eastAsia="en-US"/>
        </w:rPr>
        <w:t xml:space="preserve">.  </w:t>
      </w:r>
    </w:p>
    <w:p w:rsidR="00B5790B" w:rsidRPr="00DB4AD6" w:rsidRDefault="00B5790B" w:rsidP="00405A56">
      <w:pPr>
        <w:autoSpaceDE w:val="0"/>
        <w:autoSpaceDN w:val="0"/>
        <w:adjustRightInd w:val="0"/>
        <w:spacing w:after="0"/>
        <w:ind w:left="567" w:hanging="567"/>
        <w:rPr>
          <w:rFonts w:ascii="Times New Roman" w:hAnsi="Times New Roman"/>
          <w:sz w:val="24"/>
          <w:szCs w:val="24"/>
        </w:rPr>
      </w:pPr>
      <w:r w:rsidRPr="00DB4AD6">
        <w:rPr>
          <w:rFonts w:ascii="Times New Roman" w:hAnsi="Times New Roman"/>
          <w:sz w:val="24"/>
          <w:szCs w:val="24"/>
        </w:rPr>
        <w:t xml:space="preserve">Küçük, B.B. </w:t>
      </w:r>
      <w:r w:rsidR="00576180" w:rsidRPr="008214F6">
        <w:rPr>
          <w:rFonts w:ascii="Times New Roman" w:hAnsi="Times New Roman"/>
          <w:sz w:val="24"/>
          <w:szCs w:val="24"/>
        </w:rPr>
        <w:t>ve</w:t>
      </w:r>
      <w:r w:rsidRPr="00DB4AD6">
        <w:rPr>
          <w:rFonts w:ascii="Times New Roman" w:hAnsi="Times New Roman"/>
          <w:sz w:val="24"/>
          <w:szCs w:val="24"/>
        </w:rPr>
        <w:t xml:space="preserve"> Üner, S. (2013). </w:t>
      </w:r>
      <w:r w:rsidRPr="00DB4AD6">
        <w:rPr>
          <w:rFonts w:ascii="Times New Roman" w:hAnsi="Times New Roman"/>
          <w:bCs/>
          <w:sz w:val="24"/>
          <w:szCs w:val="24"/>
        </w:rPr>
        <w:t xml:space="preserve">Etlik kız teknik ve meslek lisesi 9–11. sınıf öğrencilerinde internet kullanım davranışları ve internet bağımlılığı sıklığının araştırılması. </w:t>
      </w:r>
      <w:r w:rsidRPr="00DB4AD6">
        <w:rPr>
          <w:rFonts w:ascii="Times New Roman" w:hAnsi="Times New Roman"/>
          <w:bCs/>
          <w:i/>
          <w:sz w:val="24"/>
          <w:szCs w:val="24"/>
        </w:rPr>
        <w:t>Çocuk ve Bilişim Dergisi.</w:t>
      </w:r>
      <w:r w:rsidRPr="00DB4AD6">
        <w:rPr>
          <w:rFonts w:ascii="Times New Roman" w:hAnsi="Times New Roman"/>
          <w:i/>
          <w:iCs/>
          <w:sz w:val="24"/>
          <w:szCs w:val="24"/>
        </w:rPr>
        <w:t xml:space="preserve"> Sanaldan Gerçeğe Sorunlar, Çözüm Önerileri ve İyi Uygulama Örnekleri</w:t>
      </w:r>
      <w:r w:rsidRPr="00DB4AD6">
        <w:rPr>
          <w:rFonts w:ascii="Times New Roman" w:hAnsi="Times New Roman"/>
          <w:bCs/>
          <w:sz w:val="24"/>
          <w:szCs w:val="24"/>
        </w:rPr>
        <w:t>, 435-451.</w:t>
      </w:r>
    </w:p>
    <w:p w:rsidR="00B5790B" w:rsidRPr="00DB4AD6" w:rsidRDefault="00B5790B" w:rsidP="00405A56">
      <w:pPr>
        <w:pStyle w:val="Default"/>
        <w:spacing w:line="360" w:lineRule="auto"/>
        <w:ind w:left="567" w:hanging="567"/>
        <w:jc w:val="both"/>
        <w:rPr>
          <w:color w:val="auto"/>
        </w:rPr>
      </w:pPr>
      <w:proofErr w:type="spellStart"/>
      <w:r w:rsidRPr="00DB4AD6">
        <w:rPr>
          <w:color w:val="auto"/>
        </w:rPr>
        <w:t>Lemmens</w:t>
      </w:r>
      <w:proofErr w:type="spellEnd"/>
      <w:r w:rsidRPr="00DB4AD6">
        <w:rPr>
          <w:color w:val="auto"/>
        </w:rPr>
        <w:t>, J. S</w:t>
      </w:r>
      <w:proofErr w:type="gramStart"/>
      <w:r w:rsidRPr="00DB4AD6">
        <w:rPr>
          <w:color w:val="auto"/>
        </w:rPr>
        <w:t>.,</w:t>
      </w:r>
      <w:proofErr w:type="gramEnd"/>
      <w:r w:rsidRPr="00DB4AD6">
        <w:rPr>
          <w:color w:val="auto"/>
        </w:rPr>
        <w:t xml:space="preserve"> </w:t>
      </w:r>
      <w:proofErr w:type="spellStart"/>
      <w:r w:rsidRPr="00DB4AD6">
        <w:rPr>
          <w:color w:val="auto"/>
        </w:rPr>
        <w:t>Valkenburg</w:t>
      </w:r>
      <w:proofErr w:type="spellEnd"/>
      <w:r w:rsidRPr="00DB4AD6">
        <w:rPr>
          <w:color w:val="auto"/>
        </w:rPr>
        <w:t xml:space="preserve">, P. M. </w:t>
      </w:r>
      <w:r w:rsidR="00576180" w:rsidRPr="008214F6">
        <w:rPr>
          <w:color w:val="auto"/>
        </w:rPr>
        <w:t>ve</w:t>
      </w:r>
      <w:r w:rsidRPr="00DB4AD6">
        <w:rPr>
          <w:color w:val="auto"/>
        </w:rPr>
        <w:t xml:space="preserve"> Peter, J. (2009). Development </w:t>
      </w:r>
      <w:proofErr w:type="spellStart"/>
      <w:r w:rsidRPr="00DB4AD6">
        <w:rPr>
          <w:color w:val="auto"/>
        </w:rPr>
        <w:t>and</w:t>
      </w:r>
      <w:proofErr w:type="spellEnd"/>
      <w:r w:rsidRPr="00DB4AD6">
        <w:rPr>
          <w:color w:val="auto"/>
        </w:rPr>
        <w:t xml:space="preserve"> </w:t>
      </w:r>
      <w:proofErr w:type="spellStart"/>
      <w:r w:rsidRPr="00DB4AD6">
        <w:rPr>
          <w:color w:val="auto"/>
        </w:rPr>
        <w:t>validation</w:t>
      </w:r>
      <w:proofErr w:type="spellEnd"/>
      <w:r w:rsidRPr="00DB4AD6">
        <w:rPr>
          <w:color w:val="auto"/>
        </w:rPr>
        <w:t xml:space="preserve"> of a </w:t>
      </w:r>
      <w:proofErr w:type="spellStart"/>
      <w:r w:rsidRPr="00DB4AD6">
        <w:rPr>
          <w:color w:val="auto"/>
        </w:rPr>
        <w:t>game</w:t>
      </w:r>
      <w:proofErr w:type="spellEnd"/>
      <w:r w:rsidRPr="00DB4AD6">
        <w:rPr>
          <w:color w:val="auto"/>
        </w:rPr>
        <w:t xml:space="preserve"> </w:t>
      </w:r>
      <w:proofErr w:type="spellStart"/>
      <w:r w:rsidRPr="00DB4AD6">
        <w:rPr>
          <w:color w:val="auto"/>
        </w:rPr>
        <w:t>addiction</w:t>
      </w:r>
      <w:proofErr w:type="spellEnd"/>
      <w:r w:rsidRPr="00DB4AD6">
        <w:rPr>
          <w:color w:val="auto"/>
        </w:rPr>
        <w:t xml:space="preserve"> </w:t>
      </w:r>
      <w:proofErr w:type="spellStart"/>
      <w:r w:rsidRPr="00DB4AD6">
        <w:rPr>
          <w:color w:val="auto"/>
        </w:rPr>
        <w:t>scale</w:t>
      </w:r>
      <w:proofErr w:type="spellEnd"/>
      <w:r w:rsidRPr="00DB4AD6">
        <w:rPr>
          <w:color w:val="auto"/>
        </w:rPr>
        <w:t xml:space="preserve"> </w:t>
      </w:r>
      <w:proofErr w:type="spellStart"/>
      <w:r w:rsidRPr="00DB4AD6">
        <w:rPr>
          <w:color w:val="auto"/>
        </w:rPr>
        <w:t>for</w:t>
      </w:r>
      <w:proofErr w:type="spellEnd"/>
      <w:r w:rsidRPr="00DB4AD6">
        <w:rPr>
          <w:color w:val="auto"/>
        </w:rPr>
        <w:t xml:space="preserve"> </w:t>
      </w:r>
      <w:proofErr w:type="spellStart"/>
      <w:r w:rsidRPr="00DB4AD6">
        <w:rPr>
          <w:color w:val="auto"/>
        </w:rPr>
        <w:t>adolescents</w:t>
      </w:r>
      <w:proofErr w:type="spellEnd"/>
      <w:r w:rsidRPr="00DB4AD6">
        <w:rPr>
          <w:color w:val="auto"/>
        </w:rPr>
        <w:t xml:space="preserve">. </w:t>
      </w:r>
      <w:r w:rsidRPr="00DB4AD6">
        <w:rPr>
          <w:i/>
          <w:iCs/>
          <w:color w:val="auto"/>
        </w:rPr>
        <w:t xml:space="preserve">Media </w:t>
      </w:r>
      <w:proofErr w:type="spellStart"/>
      <w:r w:rsidRPr="00DB4AD6">
        <w:rPr>
          <w:i/>
          <w:iCs/>
          <w:color w:val="auto"/>
        </w:rPr>
        <w:t>Psychology</w:t>
      </w:r>
      <w:proofErr w:type="spellEnd"/>
      <w:r w:rsidRPr="00DB4AD6">
        <w:rPr>
          <w:i/>
          <w:iCs/>
          <w:color w:val="auto"/>
        </w:rPr>
        <w:t>, 12</w:t>
      </w:r>
      <w:r w:rsidRPr="00DB4AD6">
        <w:rPr>
          <w:color w:val="auto"/>
        </w:rPr>
        <w:t>(1), 77 - 95.</w:t>
      </w:r>
    </w:p>
    <w:p w:rsidR="00B5790B" w:rsidRPr="00DB4AD6" w:rsidRDefault="00B5790B" w:rsidP="00405A56">
      <w:pPr>
        <w:pStyle w:val="Default"/>
        <w:spacing w:line="360" w:lineRule="auto"/>
        <w:ind w:left="567" w:hanging="567"/>
        <w:jc w:val="both"/>
        <w:rPr>
          <w:color w:val="auto"/>
        </w:rPr>
      </w:pPr>
      <w:proofErr w:type="spellStart"/>
      <w:r w:rsidRPr="00DB4AD6">
        <w:rPr>
          <w:color w:val="auto"/>
        </w:rPr>
        <w:t>Livingstone</w:t>
      </w:r>
      <w:proofErr w:type="spellEnd"/>
      <w:r w:rsidRPr="00DB4AD6">
        <w:rPr>
          <w:color w:val="auto"/>
        </w:rPr>
        <w:t>, S</w:t>
      </w:r>
      <w:proofErr w:type="gramStart"/>
      <w:r w:rsidRPr="00DB4AD6">
        <w:rPr>
          <w:color w:val="auto"/>
        </w:rPr>
        <w:t>.,</w:t>
      </w:r>
      <w:proofErr w:type="gramEnd"/>
      <w:r w:rsidRPr="00DB4AD6">
        <w:rPr>
          <w:color w:val="auto"/>
        </w:rPr>
        <w:t xml:space="preserve"> </w:t>
      </w:r>
      <w:proofErr w:type="spellStart"/>
      <w:r w:rsidRPr="00DB4AD6">
        <w:rPr>
          <w:color w:val="auto"/>
        </w:rPr>
        <w:t>Leslie</w:t>
      </w:r>
      <w:proofErr w:type="spellEnd"/>
      <w:r w:rsidRPr="00DB4AD6">
        <w:rPr>
          <w:color w:val="auto"/>
        </w:rPr>
        <w:t xml:space="preserve"> H., </w:t>
      </w:r>
      <w:proofErr w:type="spellStart"/>
      <w:r w:rsidRPr="00DB4AD6">
        <w:rPr>
          <w:color w:val="auto"/>
        </w:rPr>
        <w:t>Anke</w:t>
      </w:r>
      <w:proofErr w:type="spellEnd"/>
      <w:r w:rsidRPr="00DB4AD6">
        <w:rPr>
          <w:color w:val="auto"/>
        </w:rPr>
        <w:t xml:space="preserve">, G. </w:t>
      </w:r>
      <w:r w:rsidR="00576180" w:rsidRPr="008214F6">
        <w:rPr>
          <w:color w:val="auto"/>
        </w:rPr>
        <w:t>ve</w:t>
      </w:r>
      <w:r w:rsidRPr="00DB4AD6">
        <w:rPr>
          <w:color w:val="auto"/>
        </w:rPr>
        <w:t xml:space="preserve"> </w:t>
      </w:r>
      <w:proofErr w:type="spellStart"/>
      <w:r w:rsidRPr="00DB4AD6">
        <w:rPr>
          <w:color w:val="auto"/>
        </w:rPr>
        <w:t>Kjartan</w:t>
      </w:r>
      <w:proofErr w:type="spellEnd"/>
      <w:r w:rsidRPr="00DB4AD6">
        <w:rPr>
          <w:color w:val="auto"/>
        </w:rPr>
        <w:t xml:space="preserve">, O. (2011). </w:t>
      </w:r>
      <w:proofErr w:type="spellStart"/>
      <w:r w:rsidRPr="00DB4AD6">
        <w:rPr>
          <w:iCs/>
          <w:color w:val="auto"/>
        </w:rPr>
        <w:t>Risks</w:t>
      </w:r>
      <w:proofErr w:type="spellEnd"/>
      <w:r w:rsidRPr="00DB4AD6">
        <w:rPr>
          <w:iCs/>
          <w:color w:val="auto"/>
        </w:rPr>
        <w:t xml:space="preserve"> </w:t>
      </w:r>
      <w:proofErr w:type="spellStart"/>
      <w:r w:rsidRPr="00DB4AD6">
        <w:rPr>
          <w:iCs/>
          <w:color w:val="auto"/>
        </w:rPr>
        <w:t>and</w:t>
      </w:r>
      <w:proofErr w:type="spellEnd"/>
      <w:r w:rsidRPr="00DB4AD6">
        <w:rPr>
          <w:iCs/>
          <w:color w:val="auto"/>
        </w:rPr>
        <w:t xml:space="preserve"> </w:t>
      </w:r>
      <w:proofErr w:type="spellStart"/>
      <w:r w:rsidRPr="00DB4AD6">
        <w:rPr>
          <w:iCs/>
          <w:color w:val="auto"/>
        </w:rPr>
        <w:t>safety</w:t>
      </w:r>
      <w:proofErr w:type="spellEnd"/>
      <w:r w:rsidRPr="00DB4AD6">
        <w:rPr>
          <w:iCs/>
          <w:color w:val="auto"/>
        </w:rPr>
        <w:t xml:space="preserve"> on </w:t>
      </w:r>
      <w:proofErr w:type="spellStart"/>
      <w:r w:rsidRPr="00DB4AD6">
        <w:rPr>
          <w:iCs/>
          <w:color w:val="auto"/>
        </w:rPr>
        <w:t>the</w:t>
      </w:r>
      <w:proofErr w:type="spellEnd"/>
      <w:r w:rsidRPr="00DB4AD6">
        <w:rPr>
          <w:iCs/>
          <w:color w:val="auto"/>
        </w:rPr>
        <w:t xml:space="preserve"> internet: </w:t>
      </w:r>
      <w:proofErr w:type="spellStart"/>
      <w:r w:rsidRPr="00DB4AD6">
        <w:rPr>
          <w:iCs/>
          <w:color w:val="auto"/>
        </w:rPr>
        <w:t>the</w:t>
      </w:r>
      <w:proofErr w:type="spellEnd"/>
      <w:r w:rsidRPr="00DB4AD6">
        <w:rPr>
          <w:iCs/>
          <w:color w:val="auto"/>
        </w:rPr>
        <w:t xml:space="preserve"> </w:t>
      </w:r>
      <w:proofErr w:type="spellStart"/>
      <w:r w:rsidRPr="00DB4AD6">
        <w:rPr>
          <w:iCs/>
          <w:color w:val="auto"/>
        </w:rPr>
        <w:t>perspective</w:t>
      </w:r>
      <w:proofErr w:type="spellEnd"/>
      <w:r w:rsidRPr="00DB4AD6">
        <w:rPr>
          <w:iCs/>
          <w:color w:val="auto"/>
        </w:rPr>
        <w:t xml:space="preserve"> of </w:t>
      </w:r>
      <w:proofErr w:type="spellStart"/>
      <w:r w:rsidRPr="00DB4AD6">
        <w:rPr>
          <w:iCs/>
          <w:color w:val="auto"/>
        </w:rPr>
        <w:t>european</w:t>
      </w:r>
      <w:proofErr w:type="spellEnd"/>
      <w:r w:rsidRPr="00DB4AD6">
        <w:rPr>
          <w:iCs/>
          <w:color w:val="auto"/>
        </w:rPr>
        <w:t xml:space="preserve"> </w:t>
      </w:r>
      <w:proofErr w:type="spellStart"/>
      <w:r w:rsidRPr="00DB4AD6">
        <w:rPr>
          <w:iCs/>
          <w:color w:val="auto"/>
        </w:rPr>
        <w:t>children</w:t>
      </w:r>
      <w:proofErr w:type="spellEnd"/>
      <w:r w:rsidRPr="00DB4AD6">
        <w:rPr>
          <w:iCs/>
          <w:color w:val="auto"/>
        </w:rPr>
        <w:t xml:space="preserve"> </w:t>
      </w:r>
      <w:proofErr w:type="spellStart"/>
      <w:r w:rsidRPr="00DB4AD6">
        <w:rPr>
          <w:iCs/>
          <w:color w:val="auto"/>
        </w:rPr>
        <w:t>report</w:t>
      </w:r>
      <w:proofErr w:type="spellEnd"/>
      <w:r w:rsidRPr="00DB4AD6">
        <w:rPr>
          <w:i/>
          <w:iCs/>
          <w:color w:val="auto"/>
        </w:rPr>
        <w:t xml:space="preserve">, </w:t>
      </w:r>
      <w:r w:rsidRPr="00DB4AD6">
        <w:rPr>
          <w:color w:val="auto"/>
        </w:rPr>
        <w:t xml:space="preserve">EU Kids </w:t>
      </w:r>
      <w:proofErr w:type="gramStart"/>
      <w:r w:rsidRPr="00DB4AD6">
        <w:rPr>
          <w:color w:val="auto"/>
        </w:rPr>
        <w:t>online</w:t>
      </w:r>
      <w:proofErr w:type="gramEnd"/>
      <w:r w:rsidRPr="00DB4AD6">
        <w:rPr>
          <w:color w:val="auto"/>
        </w:rPr>
        <w:t xml:space="preserve"> </w:t>
      </w:r>
      <w:proofErr w:type="spellStart"/>
      <w:r w:rsidRPr="00DB4AD6">
        <w:rPr>
          <w:color w:val="auto"/>
        </w:rPr>
        <w:t>deliverable</w:t>
      </w:r>
      <w:proofErr w:type="spellEnd"/>
      <w:r w:rsidRPr="00DB4AD6">
        <w:rPr>
          <w:color w:val="auto"/>
        </w:rPr>
        <w:t xml:space="preserve"> d4: </w:t>
      </w:r>
      <w:proofErr w:type="spellStart"/>
      <w:r w:rsidRPr="00DB4AD6">
        <w:rPr>
          <w:color w:val="auto"/>
        </w:rPr>
        <w:t>core</w:t>
      </w:r>
      <w:proofErr w:type="spellEnd"/>
      <w:r w:rsidRPr="00DB4AD6">
        <w:rPr>
          <w:color w:val="auto"/>
        </w:rPr>
        <w:t xml:space="preserve"> </w:t>
      </w:r>
      <w:proofErr w:type="spellStart"/>
      <w:r w:rsidRPr="00DB4AD6">
        <w:rPr>
          <w:color w:val="auto"/>
        </w:rPr>
        <w:t>findings</w:t>
      </w:r>
      <w:proofErr w:type="spellEnd"/>
      <w:r w:rsidRPr="00DB4AD6">
        <w:rPr>
          <w:color w:val="auto"/>
        </w:rPr>
        <w:t xml:space="preserve"> </w:t>
      </w:r>
      <w:proofErr w:type="spellStart"/>
      <w:r w:rsidRPr="00DB4AD6">
        <w:rPr>
          <w:color w:val="auto"/>
        </w:rPr>
        <w:t>to</w:t>
      </w:r>
      <w:proofErr w:type="spellEnd"/>
      <w:r w:rsidRPr="00DB4AD6">
        <w:rPr>
          <w:color w:val="auto"/>
        </w:rPr>
        <w:t xml:space="preserve"> </w:t>
      </w:r>
      <w:proofErr w:type="spellStart"/>
      <w:r w:rsidRPr="00DB4AD6">
        <w:rPr>
          <w:color w:val="auto"/>
        </w:rPr>
        <w:t>the</w:t>
      </w:r>
      <w:proofErr w:type="spellEnd"/>
      <w:r w:rsidRPr="00DB4AD6">
        <w:rPr>
          <w:color w:val="auto"/>
        </w:rPr>
        <w:t xml:space="preserve"> </w:t>
      </w:r>
      <w:proofErr w:type="spellStart"/>
      <w:r w:rsidRPr="00DB4AD6">
        <w:rPr>
          <w:color w:val="auto"/>
        </w:rPr>
        <w:t>european</w:t>
      </w:r>
      <w:proofErr w:type="spellEnd"/>
      <w:r w:rsidRPr="00DB4AD6">
        <w:rPr>
          <w:color w:val="auto"/>
        </w:rPr>
        <w:t xml:space="preserve"> </w:t>
      </w:r>
      <w:proofErr w:type="spellStart"/>
      <w:r w:rsidRPr="00DB4AD6">
        <w:rPr>
          <w:color w:val="auto"/>
        </w:rPr>
        <w:t>commission</w:t>
      </w:r>
      <w:proofErr w:type="spellEnd"/>
      <w:r w:rsidRPr="00DB4AD6">
        <w:rPr>
          <w:color w:val="auto"/>
        </w:rPr>
        <w:t xml:space="preserve"> safer İnternet </w:t>
      </w:r>
      <w:proofErr w:type="spellStart"/>
      <w:r w:rsidRPr="00DB4AD6">
        <w:rPr>
          <w:color w:val="auto"/>
        </w:rPr>
        <w:t>programme</w:t>
      </w:r>
      <w:proofErr w:type="spellEnd"/>
      <w:r w:rsidRPr="00DB4AD6">
        <w:rPr>
          <w:color w:val="auto"/>
        </w:rPr>
        <w:t xml:space="preserve"> online </w:t>
      </w:r>
      <w:proofErr w:type="spellStart"/>
      <w:r w:rsidRPr="00DB4AD6">
        <w:rPr>
          <w:color w:val="auto"/>
        </w:rPr>
        <w:t>gaming</w:t>
      </w:r>
      <w:proofErr w:type="spellEnd"/>
      <w:r w:rsidRPr="00DB4AD6">
        <w:rPr>
          <w:color w:val="auto"/>
        </w:rPr>
        <w:t xml:space="preserve">. </w:t>
      </w:r>
      <w:proofErr w:type="spellStart"/>
      <w:r w:rsidRPr="00DB4AD6">
        <w:rPr>
          <w:i/>
          <w:iCs/>
          <w:color w:val="auto"/>
        </w:rPr>
        <w:t>Cyberpsychology</w:t>
      </w:r>
      <w:proofErr w:type="spellEnd"/>
      <w:r w:rsidRPr="00DB4AD6">
        <w:rPr>
          <w:i/>
          <w:iCs/>
          <w:color w:val="auto"/>
        </w:rPr>
        <w:t xml:space="preserve"> &amp; </w:t>
      </w:r>
      <w:proofErr w:type="spellStart"/>
      <w:r w:rsidRPr="00DB4AD6">
        <w:rPr>
          <w:i/>
          <w:iCs/>
          <w:color w:val="auto"/>
        </w:rPr>
        <w:t>Behavior</w:t>
      </w:r>
      <w:proofErr w:type="spellEnd"/>
      <w:r w:rsidRPr="00DB4AD6">
        <w:rPr>
          <w:color w:val="auto"/>
        </w:rPr>
        <w:t xml:space="preserve">, </w:t>
      </w:r>
      <w:r w:rsidRPr="00DB4AD6">
        <w:rPr>
          <w:i/>
          <w:iCs/>
          <w:color w:val="auto"/>
        </w:rPr>
        <w:t>6</w:t>
      </w:r>
      <w:r w:rsidRPr="00DB4AD6">
        <w:rPr>
          <w:color w:val="auto"/>
        </w:rPr>
        <w:t>(1), 81-91.</w:t>
      </w:r>
    </w:p>
    <w:p w:rsidR="006C4D4F" w:rsidRDefault="006C4D4F" w:rsidP="00405A56">
      <w:pPr>
        <w:pStyle w:val="Default"/>
        <w:spacing w:line="360" w:lineRule="auto"/>
        <w:ind w:left="567" w:hanging="567"/>
        <w:jc w:val="both"/>
        <w:rPr>
          <w:color w:val="auto"/>
        </w:rPr>
      </w:pPr>
      <w:proofErr w:type="spellStart"/>
      <w:r w:rsidRPr="00DB4AD6">
        <w:rPr>
          <w:color w:val="auto"/>
        </w:rPr>
        <w:t>Ng</w:t>
      </w:r>
      <w:proofErr w:type="spellEnd"/>
      <w:r w:rsidRPr="00DB4AD6">
        <w:rPr>
          <w:color w:val="auto"/>
        </w:rPr>
        <w:t xml:space="preserve">, B.D. </w:t>
      </w:r>
      <w:r w:rsidR="00576180" w:rsidRPr="00576180">
        <w:rPr>
          <w:color w:val="auto"/>
        </w:rPr>
        <w:t>ve</w:t>
      </w:r>
      <w:r w:rsidRPr="00DB4AD6">
        <w:rPr>
          <w:color w:val="auto"/>
        </w:rPr>
        <w:t xml:space="preserve"> </w:t>
      </w:r>
      <w:proofErr w:type="spellStart"/>
      <w:r w:rsidRPr="00DB4AD6">
        <w:rPr>
          <w:color w:val="auto"/>
        </w:rPr>
        <w:t>Wiemer-Hastings</w:t>
      </w:r>
      <w:proofErr w:type="spellEnd"/>
      <w:r w:rsidRPr="00DB4AD6">
        <w:rPr>
          <w:color w:val="auto"/>
        </w:rPr>
        <w:t xml:space="preserve">, P.  (2005). </w:t>
      </w:r>
      <w:proofErr w:type="spellStart"/>
      <w:r w:rsidRPr="00DB4AD6">
        <w:rPr>
          <w:color w:val="auto"/>
        </w:rPr>
        <w:t>Addiction</w:t>
      </w:r>
      <w:proofErr w:type="spellEnd"/>
      <w:r w:rsidRPr="00DB4AD6">
        <w:rPr>
          <w:color w:val="auto"/>
        </w:rPr>
        <w:t xml:space="preserve"> </w:t>
      </w:r>
      <w:proofErr w:type="spellStart"/>
      <w:r w:rsidRPr="00DB4AD6">
        <w:rPr>
          <w:color w:val="auto"/>
        </w:rPr>
        <w:t>to</w:t>
      </w:r>
      <w:proofErr w:type="spellEnd"/>
      <w:r w:rsidRPr="00DB4AD6">
        <w:rPr>
          <w:color w:val="auto"/>
        </w:rPr>
        <w:t xml:space="preserve"> </w:t>
      </w:r>
      <w:proofErr w:type="spellStart"/>
      <w:r w:rsidRPr="00DB4AD6">
        <w:rPr>
          <w:color w:val="auto"/>
        </w:rPr>
        <w:t>the</w:t>
      </w:r>
      <w:proofErr w:type="spellEnd"/>
      <w:r w:rsidRPr="00DB4AD6">
        <w:rPr>
          <w:color w:val="auto"/>
        </w:rPr>
        <w:t xml:space="preserve"> Internet </w:t>
      </w:r>
      <w:proofErr w:type="spellStart"/>
      <w:r w:rsidRPr="00DB4AD6">
        <w:rPr>
          <w:color w:val="auto"/>
        </w:rPr>
        <w:t>and</w:t>
      </w:r>
      <w:proofErr w:type="spellEnd"/>
      <w:r w:rsidRPr="00DB4AD6">
        <w:rPr>
          <w:color w:val="auto"/>
        </w:rPr>
        <w:t xml:space="preserve"> </w:t>
      </w:r>
      <w:proofErr w:type="gramStart"/>
      <w:r w:rsidRPr="00DB4AD6">
        <w:rPr>
          <w:color w:val="auto"/>
        </w:rPr>
        <w:t>online</w:t>
      </w:r>
      <w:proofErr w:type="gramEnd"/>
      <w:r w:rsidRPr="00DB4AD6">
        <w:rPr>
          <w:color w:val="auto"/>
        </w:rPr>
        <w:t xml:space="preserve"> </w:t>
      </w:r>
      <w:proofErr w:type="spellStart"/>
      <w:r w:rsidRPr="00DB4AD6">
        <w:rPr>
          <w:color w:val="auto"/>
        </w:rPr>
        <w:t>gaming</w:t>
      </w:r>
      <w:proofErr w:type="spellEnd"/>
      <w:r w:rsidRPr="00DB4AD6">
        <w:rPr>
          <w:color w:val="auto"/>
        </w:rPr>
        <w:t xml:space="preserve">. </w:t>
      </w:r>
      <w:proofErr w:type="spellStart"/>
      <w:r w:rsidRPr="00DB4AD6">
        <w:rPr>
          <w:color w:val="auto"/>
        </w:rPr>
        <w:t>CyberPsychology</w:t>
      </w:r>
      <w:proofErr w:type="spellEnd"/>
      <w:r w:rsidRPr="00DB4AD6">
        <w:rPr>
          <w:color w:val="auto"/>
        </w:rPr>
        <w:t xml:space="preserve"> &amp; </w:t>
      </w:r>
      <w:proofErr w:type="spellStart"/>
      <w:r w:rsidRPr="00DB4AD6">
        <w:rPr>
          <w:i/>
          <w:color w:val="auto"/>
        </w:rPr>
        <w:t>Behavior</w:t>
      </w:r>
      <w:proofErr w:type="spellEnd"/>
      <w:r w:rsidRPr="00DB4AD6">
        <w:rPr>
          <w:i/>
          <w:color w:val="auto"/>
        </w:rPr>
        <w:t>.</w:t>
      </w:r>
      <w:r w:rsidRPr="00DB4AD6">
        <w:rPr>
          <w:color w:val="auto"/>
        </w:rPr>
        <w:t xml:space="preserve"> 2005; 8(2)</w:t>
      </w:r>
      <w:proofErr w:type="gramStart"/>
      <w:r w:rsidRPr="00DB4AD6">
        <w:rPr>
          <w:color w:val="auto"/>
        </w:rPr>
        <w:t>,:</w:t>
      </w:r>
      <w:proofErr w:type="gramEnd"/>
      <w:r w:rsidRPr="00DB4AD6">
        <w:rPr>
          <w:color w:val="auto"/>
        </w:rPr>
        <w:t>110-113.</w:t>
      </w:r>
    </w:p>
    <w:p w:rsidR="00F20D32" w:rsidRPr="00A946CB" w:rsidRDefault="00F20D32" w:rsidP="00405A56">
      <w:pPr>
        <w:pStyle w:val="Default"/>
        <w:spacing w:line="360" w:lineRule="auto"/>
        <w:ind w:left="567" w:hanging="567"/>
        <w:jc w:val="both"/>
        <w:rPr>
          <w:color w:val="auto"/>
        </w:rPr>
      </w:pPr>
      <w:proofErr w:type="spellStart"/>
      <w:r>
        <w:rPr>
          <w:color w:val="auto"/>
        </w:rPr>
        <w:t>Rosen</w:t>
      </w:r>
      <w:proofErr w:type="spellEnd"/>
      <w:r>
        <w:rPr>
          <w:color w:val="auto"/>
        </w:rPr>
        <w:t>, L.D</w:t>
      </w:r>
      <w:proofErr w:type="gramStart"/>
      <w:r>
        <w:rPr>
          <w:color w:val="auto"/>
        </w:rPr>
        <w:t>.,</w:t>
      </w:r>
      <w:proofErr w:type="gramEnd"/>
      <w:r>
        <w:rPr>
          <w:color w:val="auto"/>
        </w:rPr>
        <w:t xml:space="preserve"> </w:t>
      </w:r>
      <w:proofErr w:type="spellStart"/>
      <w:r>
        <w:rPr>
          <w:color w:val="auto"/>
        </w:rPr>
        <w:t>Cheever</w:t>
      </w:r>
      <w:proofErr w:type="spellEnd"/>
      <w:r>
        <w:rPr>
          <w:color w:val="auto"/>
        </w:rPr>
        <w:t>, N.A. ve</w:t>
      </w:r>
      <w:r w:rsidRPr="00F20D32">
        <w:rPr>
          <w:color w:val="auto"/>
        </w:rPr>
        <w:t xml:space="preserve"> Carrier, L.M. (2008). </w:t>
      </w:r>
      <w:proofErr w:type="spellStart"/>
      <w:r w:rsidRPr="00F20D32">
        <w:rPr>
          <w:color w:val="auto"/>
        </w:rPr>
        <w:t>The</w:t>
      </w:r>
      <w:proofErr w:type="spellEnd"/>
      <w:r w:rsidRPr="00F20D32">
        <w:rPr>
          <w:color w:val="auto"/>
        </w:rPr>
        <w:t xml:space="preserve"> </w:t>
      </w:r>
      <w:proofErr w:type="spellStart"/>
      <w:r w:rsidRPr="00F20D32">
        <w:rPr>
          <w:color w:val="auto"/>
        </w:rPr>
        <w:t>association</w:t>
      </w:r>
      <w:proofErr w:type="spellEnd"/>
      <w:r w:rsidRPr="00F20D32">
        <w:rPr>
          <w:color w:val="auto"/>
        </w:rPr>
        <w:t xml:space="preserve"> of </w:t>
      </w:r>
      <w:proofErr w:type="spellStart"/>
      <w:r w:rsidRPr="00F20D32">
        <w:rPr>
          <w:color w:val="auto"/>
        </w:rPr>
        <w:t>parenting</w:t>
      </w:r>
      <w:proofErr w:type="spellEnd"/>
      <w:r w:rsidRPr="00F20D32">
        <w:rPr>
          <w:color w:val="auto"/>
        </w:rPr>
        <w:t xml:space="preserve"> </w:t>
      </w:r>
      <w:proofErr w:type="spellStart"/>
      <w:r w:rsidRPr="00F20D32">
        <w:rPr>
          <w:color w:val="auto"/>
        </w:rPr>
        <w:t>style</w:t>
      </w:r>
      <w:proofErr w:type="spellEnd"/>
      <w:r w:rsidRPr="00F20D32">
        <w:rPr>
          <w:color w:val="auto"/>
        </w:rPr>
        <w:t xml:space="preserve"> </w:t>
      </w:r>
      <w:proofErr w:type="spellStart"/>
      <w:r w:rsidRPr="00F20D32">
        <w:rPr>
          <w:color w:val="auto"/>
        </w:rPr>
        <w:t>and</w:t>
      </w:r>
      <w:proofErr w:type="spellEnd"/>
      <w:r w:rsidRPr="00F20D32">
        <w:rPr>
          <w:color w:val="auto"/>
        </w:rPr>
        <w:t xml:space="preserve"> </w:t>
      </w:r>
      <w:proofErr w:type="spellStart"/>
      <w:r w:rsidRPr="00F20D32">
        <w:rPr>
          <w:color w:val="auto"/>
        </w:rPr>
        <w:t>child</w:t>
      </w:r>
      <w:proofErr w:type="spellEnd"/>
      <w:r w:rsidRPr="00F20D32">
        <w:rPr>
          <w:color w:val="auto"/>
        </w:rPr>
        <w:t xml:space="preserve"> </w:t>
      </w:r>
      <w:proofErr w:type="spellStart"/>
      <w:r w:rsidRPr="00F20D32">
        <w:rPr>
          <w:color w:val="auto"/>
        </w:rPr>
        <w:t>age</w:t>
      </w:r>
      <w:proofErr w:type="spellEnd"/>
      <w:r w:rsidRPr="00F20D32">
        <w:rPr>
          <w:color w:val="auto"/>
        </w:rPr>
        <w:t xml:space="preserve"> </w:t>
      </w:r>
      <w:proofErr w:type="spellStart"/>
      <w:r w:rsidRPr="00F20D32">
        <w:rPr>
          <w:color w:val="auto"/>
        </w:rPr>
        <w:t>with</w:t>
      </w:r>
      <w:proofErr w:type="spellEnd"/>
      <w:r w:rsidRPr="00F20D32">
        <w:rPr>
          <w:color w:val="auto"/>
        </w:rPr>
        <w:t xml:space="preserve"> </w:t>
      </w:r>
      <w:proofErr w:type="spellStart"/>
      <w:r w:rsidRPr="00F20D32">
        <w:rPr>
          <w:color w:val="auto"/>
        </w:rPr>
        <w:t>parental</w:t>
      </w:r>
      <w:proofErr w:type="spellEnd"/>
      <w:r w:rsidRPr="00F20D32">
        <w:rPr>
          <w:color w:val="auto"/>
        </w:rPr>
        <w:t xml:space="preserve"> limit </w:t>
      </w:r>
      <w:proofErr w:type="spellStart"/>
      <w:r w:rsidRPr="00F20D32">
        <w:rPr>
          <w:color w:val="auto"/>
        </w:rPr>
        <w:t>sett</w:t>
      </w:r>
      <w:r w:rsidRPr="00EE3037">
        <w:rPr>
          <w:color w:val="auto"/>
        </w:rPr>
        <w:t>ing</w:t>
      </w:r>
      <w:proofErr w:type="spellEnd"/>
      <w:r w:rsidRPr="00EE3037">
        <w:rPr>
          <w:color w:val="auto"/>
        </w:rPr>
        <w:t xml:space="preserve"> </w:t>
      </w:r>
      <w:proofErr w:type="spellStart"/>
      <w:r w:rsidRPr="00EE3037">
        <w:rPr>
          <w:color w:val="auto"/>
        </w:rPr>
        <w:t>and</w:t>
      </w:r>
      <w:proofErr w:type="spellEnd"/>
      <w:r w:rsidRPr="00EE3037">
        <w:rPr>
          <w:color w:val="auto"/>
        </w:rPr>
        <w:t xml:space="preserve"> </w:t>
      </w:r>
      <w:proofErr w:type="spellStart"/>
      <w:r w:rsidRPr="00EE3037">
        <w:rPr>
          <w:color w:val="auto"/>
        </w:rPr>
        <w:t>adolescent</w:t>
      </w:r>
      <w:proofErr w:type="spellEnd"/>
      <w:r w:rsidRPr="00EE3037">
        <w:rPr>
          <w:color w:val="auto"/>
        </w:rPr>
        <w:t xml:space="preserve"> </w:t>
      </w:r>
      <w:proofErr w:type="spellStart"/>
      <w:r w:rsidRPr="00EE3037">
        <w:rPr>
          <w:color w:val="auto"/>
        </w:rPr>
        <w:t>MySpace</w:t>
      </w:r>
      <w:proofErr w:type="spellEnd"/>
      <w:r w:rsidRPr="00EE3037">
        <w:rPr>
          <w:color w:val="auto"/>
        </w:rPr>
        <w:t xml:space="preserve"> </w:t>
      </w:r>
      <w:proofErr w:type="spellStart"/>
      <w:r w:rsidRPr="00EE3037">
        <w:rPr>
          <w:color w:val="auto"/>
        </w:rPr>
        <w:t>behavior</w:t>
      </w:r>
      <w:proofErr w:type="spellEnd"/>
      <w:r w:rsidRPr="00EE3037">
        <w:rPr>
          <w:color w:val="auto"/>
        </w:rPr>
        <w:t xml:space="preserve">. </w:t>
      </w:r>
      <w:proofErr w:type="spellStart"/>
      <w:r w:rsidRPr="00EE3037">
        <w:rPr>
          <w:color w:val="auto"/>
        </w:rPr>
        <w:t>Journal</w:t>
      </w:r>
      <w:proofErr w:type="spellEnd"/>
      <w:r w:rsidRPr="00EE3037">
        <w:rPr>
          <w:color w:val="auto"/>
        </w:rPr>
        <w:t xml:space="preserve"> of </w:t>
      </w:r>
      <w:proofErr w:type="spellStart"/>
      <w:r w:rsidRPr="00EE3037">
        <w:rPr>
          <w:color w:val="auto"/>
        </w:rPr>
        <w:t>Applied</w:t>
      </w:r>
      <w:proofErr w:type="spellEnd"/>
      <w:r w:rsidRPr="00EE3037">
        <w:rPr>
          <w:color w:val="auto"/>
        </w:rPr>
        <w:t xml:space="preserve"> </w:t>
      </w:r>
      <w:proofErr w:type="spellStart"/>
      <w:r w:rsidRPr="00EE3037">
        <w:rPr>
          <w:color w:val="auto"/>
        </w:rPr>
        <w:t>Developmental</w:t>
      </w:r>
      <w:proofErr w:type="spellEnd"/>
      <w:r w:rsidRPr="00EE3037">
        <w:rPr>
          <w:color w:val="auto"/>
        </w:rPr>
        <w:t xml:space="preserve"> </w:t>
      </w:r>
      <w:proofErr w:type="spellStart"/>
      <w:r w:rsidRPr="00EE3037">
        <w:rPr>
          <w:color w:val="auto"/>
        </w:rPr>
        <w:t>Psychology</w:t>
      </w:r>
      <w:proofErr w:type="spellEnd"/>
      <w:r w:rsidRPr="00EE3037">
        <w:rPr>
          <w:color w:val="auto"/>
        </w:rPr>
        <w:t>, 29, 459–471</w:t>
      </w:r>
    </w:p>
    <w:p w:rsidR="00B5790B" w:rsidRPr="00DB4AD6" w:rsidRDefault="00B5790B" w:rsidP="00405A56">
      <w:pPr>
        <w:autoSpaceDE w:val="0"/>
        <w:autoSpaceDN w:val="0"/>
        <w:adjustRightInd w:val="0"/>
        <w:spacing w:after="0"/>
        <w:ind w:left="567" w:hanging="567"/>
        <w:rPr>
          <w:rFonts w:ascii="Times New Roman" w:eastAsia="Calibri" w:hAnsi="Times New Roman"/>
          <w:sz w:val="24"/>
          <w:szCs w:val="24"/>
          <w:lang w:eastAsia="en-US"/>
        </w:rPr>
      </w:pPr>
      <w:r w:rsidRPr="00DB4AD6">
        <w:rPr>
          <w:rFonts w:ascii="Times New Roman" w:eastAsia="Calibri" w:hAnsi="Times New Roman"/>
          <w:sz w:val="24"/>
          <w:szCs w:val="24"/>
          <w:lang w:eastAsia="en-US"/>
        </w:rPr>
        <w:t xml:space="preserve">Sümer, N. (2000). Yapısal eşitlik modelleri: Temel kavramlar ve örnek uygulamalar. </w:t>
      </w:r>
      <w:proofErr w:type="spellStart"/>
      <w:r w:rsidRPr="00DB4AD6">
        <w:rPr>
          <w:rFonts w:ascii="Times New Roman" w:eastAsia="Calibri" w:hAnsi="Times New Roman"/>
          <w:i/>
          <w:sz w:val="24"/>
          <w:szCs w:val="24"/>
          <w:lang w:eastAsia="en-US"/>
        </w:rPr>
        <w:t>Turkish</w:t>
      </w:r>
      <w:proofErr w:type="spellEnd"/>
      <w:r w:rsidRPr="00DB4AD6">
        <w:rPr>
          <w:rFonts w:ascii="Times New Roman" w:eastAsia="Calibri" w:hAnsi="Times New Roman"/>
          <w:i/>
          <w:sz w:val="24"/>
          <w:szCs w:val="24"/>
          <w:lang w:eastAsia="en-US"/>
        </w:rPr>
        <w:t xml:space="preserve"> </w:t>
      </w:r>
      <w:proofErr w:type="spellStart"/>
      <w:r w:rsidRPr="00DB4AD6">
        <w:rPr>
          <w:rFonts w:ascii="Times New Roman" w:eastAsia="Calibri" w:hAnsi="Times New Roman"/>
          <w:i/>
          <w:sz w:val="24"/>
          <w:szCs w:val="24"/>
          <w:lang w:eastAsia="en-US"/>
        </w:rPr>
        <w:t>Psychological</w:t>
      </w:r>
      <w:proofErr w:type="spellEnd"/>
      <w:r w:rsidRPr="00DB4AD6">
        <w:rPr>
          <w:rFonts w:ascii="Times New Roman" w:eastAsia="Calibri" w:hAnsi="Times New Roman"/>
          <w:i/>
          <w:sz w:val="24"/>
          <w:szCs w:val="24"/>
          <w:lang w:eastAsia="en-US"/>
        </w:rPr>
        <w:t xml:space="preserve"> </w:t>
      </w:r>
      <w:proofErr w:type="spellStart"/>
      <w:r w:rsidRPr="00DB4AD6">
        <w:rPr>
          <w:rFonts w:ascii="Times New Roman" w:eastAsia="Calibri" w:hAnsi="Times New Roman"/>
          <w:i/>
          <w:sz w:val="24"/>
          <w:szCs w:val="24"/>
          <w:lang w:eastAsia="en-US"/>
        </w:rPr>
        <w:t>Articles</w:t>
      </w:r>
      <w:proofErr w:type="spellEnd"/>
      <w:r w:rsidRPr="00DB4AD6">
        <w:rPr>
          <w:rFonts w:ascii="Times New Roman" w:eastAsia="Calibri" w:hAnsi="Times New Roman"/>
          <w:sz w:val="24"/>
          <w:szCs w:val="24"/>
          <w:lang w:eastAsia="en-US"/>
        </w:rPr>
        <w:t>, 3(6), 49-74.</w:t>
      </w:r>
    </w:p>
    <w:p w:rsidR="00B5790B" w:rsidRPr="00DB4AD6" w:rsidRDefault="00B5790B" w:rsidP="00405A56">
      <w:pPr>
        <w:autoSpaceDE w:val="0"/>
        <w:autoSpaceDN w:val="0"/>
        <w:adjustRightInd w:val="0"/>
        <w:spacing w:after="0"/>
        <w:ind w:left="567" w:hanging="567"/>
        <w:rPr>
          <w:rFonts w:ascii="Times New Roman" w:hAnsi="Times New Roman"/>
          <w:sz w:val="24"/>
          <w:szCs w:val="24"/>
        </w:rPr>
      </w:pPr>
      <w:r w:rsidRPr="00DB4AD6">
        <w:rPr>
          <w:rFonts w:ascii="Times New Roman" w:hAnsi="Times New Roman"/>
          <w:sz w:val="24"/>
          <w:szCs w:val="24"/>
        </w:rPr>
        <w:t xml:space="preserve">T.C. Aile ve Sosyal Politikalar Bakanlığı. (2011). </w:t>
      </w:r>
      <w:r w:rsidRPr="00DB4AD6">
        <w:rPr>
          <w:rFonts w:ascii="Times New Roman" w:hAnsi="Times New Roman"/>
          <w:i/>
          <w:sz w:val="24"/>
          <w:szCs w:val="24"/>
        </w:rPr>
        <w:t>Türkiye’de aile yapısı araştırması 2011.</w:t>
      </w:r>
      <w:r w:rsidRPr="00DB4AD6">
        <w:rPr>
          <w:rFonts w:ascii="Times New Roman" w:hAnsi="Times New Roman"/>
          <w:sz w:val="24"/>
          <w:szCs w:val="24"/>
        </w:rPr>
        <w:t xml:space="preserve"> Ankara, </w:t>
      </w:r>
      <w:proofErr w:type="spellStart"/>
      <w:r w:rsidRPr="00DB4AD6">
        <w:rPr>
          <w:rFonts w:ascii="Times New Roman" w:hAnsi="Times New Roman"/>
          <w:sz w:val="24"/>
          <w:szCs w:val="24"/>
        </w:rPr>
        <w:t>Afşaroğlu</w:t>
      </w:r>
      <w:proofErr w:type="spellEnd"/>
      <w:r w:rsidRPr="00DB4AD6">
        <w:rPr>
          <w:rFonts w:ascii="Times New Roman" w:hAnsi="Times New Roman"/>
          <w:sz w:val="24"/>
          <w:szCs w:val="24"/>
        </w:rPr>
        <w:t xml:space="preserve"> Matbaası.</w:t>
      </w:r>
    </w:p>
    <w:p w:rsidR="00B5790B" w:rsidRPr="00DB4AD6" w:rsidRDefault="00B5790B" w:rsidP="00405A56">
      <w:pPr>
        <w:autoSpaceDE w:val="0"/>
        <w:autoSpaceDN w:val="0"/>
        <w:adjustRightInd w:val="0"/>
        <w:spacing w:after="0"/>
        <w:ind w:left="567" w:hanging="567"/>
        <w:rPr>
          <w:rFonts w:ascii="Times New Roman" w:hAnsi="Times New Roman"/>
          <w:sz w:val="24"/>
          <w:szCs w:val="24"/>
        </w:rPr>
      </w:pPr>
      <w:proofErr w:type="spellStart"/>
      <w:r w:rsidRPr="00DB4AD6">
        <w:rPr>
          <w:rFonts w:ascii="Times New Roman" w:hAnsi="Times New Roman"/>
          <w:sz w:val="24"/>
          <w:szCs w:val="24"/>
        </w:rPr>
        <w:t>Tabachnick</w:t>
      </w:r>
      <w:proofErr w:type="spellEnd"/>
      <w:r w:rsidRPr="00DB4AD6">
        <w:rPr>
          <w:rFonts w:ascii="Times New Roman" w:hAnsi="Times New Roman"/>
          <w:sz w:val="24"/>
          <w:szCs w:val="24"/>
        </w:rPr>
        <w:t xml:space="preserve">, G.G. </w:t>
      </w:r>
      <w:r w:rsidR="00576180" w:rsidRPr="008214F6">
        <w:rPr>
          <w:rFonts w:ascii="Times New Roman" w:hAnsi="Times New Roman"/>
          <w:sz w:val="24"/>
          <w:szCs w:val="24"/>
        </w:rPr>
        <w:t>ve</w:t>
      </w:r>
      <w:r w:rsidRPr="00DB4AD6">
        <w:rPr>
          <w:rFonts w:ascii="Times New Roman" w:hAnsi="Times New Roman"/>
          <w:sz w:val="24"/>
          <w:szCs w:val="24"/>
        </w:rPr>
        <w:t xml:space="preserve"> </w:t>
      </w:r>
      <w:proofErr w:type="spellStart"/>
      <w:r w:rsidRPr="00DB4AD6">
        <w:rPr>
          <w:rFonts w:ascii="Times New Roman" w:hAnsi="Times New Roman"/>
          <w:sz w:val="24"/>
          <w:szCs w:val="24"/>
        </w:rPr>
        <w:t>Fidell</w:t>
      </w:r>
      <w:proofErr w:type="spellEnd"/>
      <w:r w:rsidRPr="00DB4AD6">
        <w:rPr>
          <w:rFonts w:ascii="Times New Roman" w:hAnsi="Times New Roman"/>
          <w:sz w:val="24"/>
          <w:szCs w:val="24"/>
        </w:rPr>
        <w:t xml:space="preserve">, L.S. (2007). </w:t>
      </w:r>
      <w:proofErr w:type="spellStart"/>
      <w:r w:rsidRPr="00DB4AD6">
        <w:rPr>
          <w:rFonts w:ascii="Times New Roman" w:hAnsi="Times New Roman"/>
          <w:i/>
          <w:sz w:val="24"/>
          <w:szCs w:val="24"/>
        </w:rPr>
        <w:t>Experimental</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designs</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using</w:t>
      </w:r>
      <w:proofErr w:type="spellEnd"/>
      <w:r w:rsidRPr="00DB4AD6">
        <w:rPr>
          <w:rFonts w:ascii="Times New Roman" w:hAnsi="Times New Roman"/>
          <w:i/>
          <w:sz w:val="24"/>
          <w:szCs w:val="24"/>
        </w:rPr>
        <w:t xml:space="preserve"> ANOVA</w:t>
      </w:r>
      <w:r w:rsidRPr="00DB4AD6">
        <w:rPr>
          <w:rFonts w:ascii="Times New Roman" w:hAnsi="Times New Roman"/>
          <w:sz w:val="24"/>
          <w:szCs w:val="24"/>
        </w:rPr>
        <w:t xml:space="preserve">. </w:t>
      </w:r>
      <w:proofErr w:type="spellStart"/>
      <w:r w:rsidRPr="00DB4AD6">
        <w:rPr>
          <w:rFonts w:ascii="Times New Roman" w:hAnsi="Times New Roman"/>
          <w:sz w:val="24"/>
          <w:szCs w:val="24"/>
        </w:rPr>
        <w:t>Belmont</w:t>
      </w:r>
      <w:proofErr w:type="spellEnd"/>
      <w:r w:rsidRPr="00DB4AD6">
        <w:rPr>
          <w:rFonts w:ascii="Times New Roman" w:hAnsi="Times New Roman"/>
          <w:sz w:val="24"/>
          <w:szCs w:val="24"/>
        </w:rPr>
        <w:t xml:space="preserve">, CA: </w:t>
      </w:r>
      <w:proofErr w:type="spellStart"/>
      <w:r w:rsidRPr="00DB4AD6">
        <w:rPr>
          <w:rFonts w:ascii="Times New Roman" w:hAnsi="Times New Roman"/>
          <w:sz w:val="24"/>
          <w:szCs w:val="24"/>
        </w:rPr>
        <w:t>Duxbury</w:t>
      </w:r>
      <w:proofErr w:type="spellEnd"/>
      <w:r w:rsidRPr="00DB4AD6">
        <w:rPr>
          <w:rFonts w:ascii="Times New Roman" w:hAnsi="Times New Roman"/>
          <w:sz w:val="24"/>
          <w:szCs w:val="24"/>
        </w:rPr>
        <w:t>.</w:t>
      </w:r>
    </w:p>
    <w:p w:rsidR="0021736E" w:rsidRPr="00DB4AD6" w:rsidRDefault="0021736E" w:rsidP="00405A56">
      <w:pPr>
        <w:autoSpaceDE w:val="0"/>
        <w:autoSpaceDN w:val="0"/>
        <w:adjustRightInd w:val="0"/>
        <w:spacing w:after="0"/>
        <w:ind w:left="567" w:hanging="567"/>
        <w:rPr>
          <w:rFonts w:ascii="Times New Roman" w:hAnsi="Times New Roman"/>
          <w:sz w:val="24"/>
          <w:szCs w:val="24"/>
        </w:rPr>
      </w:pPr>
      <w:r w:rsidRPr="00DB4AD6">
        <w:rPr>
          <w:rFonts w:ascii="Times New Roman" w:hAnsi="Times New Roman"/>
          <w:sz w:val="24"/>
          <w:szCs w:val="24"/>
        </w:rPr>
        <w:t>Taylan, H</w:t>
      </w:r>
      <w:proofErr w:type="gramStart"/>
      <w:r w:rsidR="00BF3726" w:rsidRPr="00DB4AD6">
        <w:rPr>
          <w:rFonts w:ascii="Times New Roman" w:hAnsi="Times New Roman"/>
          <w:sz w:val="24"/>
          <w:szCs w:val="24"/>
        </w:rPr>
        <w:t>.,</w:t>
      </w:r>
      <w:proofErr w:type="gramEnd"/>
      <w:r w:rsidRPr="00DB4AD6">
        <w:rPr>
          <w:rFonts w:ascii="Times New Roman" w:hAnsi="Times New Roman"/>
          <w:sz w:val="24"/>
          <w:szCs w:val="24"/>
        </w:rPr>
        <w:t xml:space="preserve"> Kara, H</w:t>
      </w:r>
      <w:r w:rsidR="00BF3726" w:rsidRPr="00DB4AD6">
        <w:rPr>
          <w:rFonts w:ascii="Times New Roman" w:hAnsi="Times New Roman"/>
          <w:sz w:val="24"/>
          <w:szCs w:val="24"/>
        </w:rPr>
        <w:t xml:space="preserve">. </w:t>
      </w:r>
      <w:r w:rsidR="00576180" w:rsidRPr="008214F6">
        <w:rPr>
          <w:rFonts w:ascii="Times New Roman" w:hAnsi="Times New Roman"/>
          <w:sz w:val="24"/>
          <w:szCs w:val="24"/>
        </w:rPr>
        <w:t>ve</w:t>
      </w:r>
      <w:r w:rsidRPr="00DB4AD6">
        <w:rPr>
          <w:rFonts w:ascii="Times New Roman" w:hAnsi="Times New Roman"/>
          <w:sz w:val="24"/>
          <w:szCs w:val="24"/>
        </w:rPr>
        <w:t xml:space="preserve"> </w:t>
      </w:r>
      <w:proofErr w:type="spellStart"/>
      <w:r w:rsidRPr="00DB4AD6">
        <w:rPr>
          <w:rFonts w:ascii="Times New Roman" w:hAnsi="Times New Roman"/>
          <w:sz w:val="24"/>
          <w:szCs w:val="24"/>
        </w:rPr>
        <w:t>Durğun</w:t>
      </w:r>
      <w:proofErr w:type="spellEnd"/>
      <w:r w:rsidRPr="00DB4AD6">
        <w:rPr>
          <w:rFonts w:ascii="Times New Roman" w:hAnsi="Times New Roman"/>
          <w:sz w:val="24"/>
          <w:szCs w:val="24"/>
        </w:rPr>
        <w:t xml:space="preserve">, A. (2017). Ortaokul ve Lise Öğrencilerinin Bilgisayar Oyunu Oynama Alışkanlıkları ve Oyun Tercihleri Üzerine Bir Araştırma. </w:t>
      </w:r>
      <w:r w:rsidRPr="00DB4AD6">
        <w:rPr>
          <w:rFonts w:ascii="Times New Roman" w:hAnsi="Times New Roman"/>
          <w:i/>
          <w:sz w:val="24"/>
          <w:szCs w:val="24"/>
        </w:rPr>
        <w:t>PESA Uluslararası Sosyal Araştırmalar Dergisi</w:t>
      </w:r>
      <w:r w:rsidRPr="00DB4AD6">
        <w:rPr>
          <w:rFonts w:ascii="Times New Roman" w:hAnsi="Times New Roman"/>
          <w:sz w:val="24"/>
          <w:szCs w:val="24"/>
        </w:rPr>
        <w:t>, 3 (1), 78-87.</w:t>
      </w:r>
    </w:p>
    <w:p w:rsidR="0021736E" w:rsidRPr="00DB4AD6" w:rsidRDefault="00B5790B" w:rsidP="00405A56">
      <w:pPr>
        <w:spacing w:after="0"/>
        <w:ind w:left="567" w:hanging="567"/>
        <w:rPr>
          <w:rFonts w:ascii="Times New Roman" w:eastAsia="Calibri" w:hAnsi="Times New Roman"/>
          <w:bCs/>
          <w:sz w:val="24"/>
          <w:szCs w:val="24"/>
          <w:lang w:eastAsia="en-US"/>
        </w:rPr>
      </w:pPr>
      <w:r w:rsidRPr="00DB4AD6">
        <w:rPr>
          <w:rFonts w:ascii="Times New Roman" w:eastAsia="Calibri" w:hAnsi="Times New Roman"/>
          <w:bCs/>
          <w:sz w:val="24"/>
          <w:szCs w:val="24"/>
          <w:lang w:eastAsia="en-US"/>
        </w:rPr>
        <w:lastRenderedPageBreak/>
        <w:t xml:space="preserve">TÜİK (Türkiye İstatistik Kurumu). (2013). </w:t>
      </w:r>
      <w:r w:rsidRPr="00DB4AD6">
        <w:rPr>
          <w:rFonts w:ascii="Times New Roman" w:eastAsia="Calibri" w:hAnsi="Times New Roman"/>
          <w:bCs/>
          <w:i/>
          <w:sz w:val="24"/>
          <w:szCs w:val="24"/>
          <w:lang w:eastAsia="en-US"/>
        </w:rPr>
        <w:t>06-15 Yaş grubu çocuklarda bilişim teknolojileri kullanımı ve medya</w:t>
      </w:r>
      <w:r w:rsidRPr="00DB4AD6">
        <w:rPr>
          <w:rFonts w:ascii="Times New Roman" w:eastAsia="Calibri" w:hAnsi="Times New Roman"/>
          <w:bCs/>
          <w:sz w:val="24"/>
          <w:szCs w:val="24"/>
          <w:lang w:eastAsia="en-US"/>
        </w:rPr>
        <w:t>.</w:t>
      </w:r>
    </w:p>
    <w:p w:rsidR="00B5790B" w:rsidRPr="00DB4AD6" w:rsidRDefault="00B5790B" w:rsidP="00405A56">
      <w:pPr>
        <w:spacing w:after="0"/>
        <w:ind w:left="567" w:hanging="567"/>
        <w:rPr>
          <w:rFonts w:ascii="Times New Roman" w:eastAsia="Calibri" w:hAnsi="Times New Roman"/>
          <w:bCs/>
          <w:sz w:val="24"/>
          <w:szCs w:val="24"/>
          <w:lang w:eastAsia="en-US"/>
        </w:rPr>
      </w:pPr>
      <w:r w:rsidRPr="00DB4AD6">
        <w:rPr>
          <w:rFonts w:ascii="Times New Roman" w:eastAsia="Calibri" w:hAnsi="Times New Roman"/>
          <w:bCs/>
          <w:sz w:val="24"/>
          <w:szCs w:val="24"/>
          <w:lang w:eastAsia="en-US"/>
        </w:rPr>
        <w:t xml:space="preserve"> </w:t>
      </w:r>
      <w:proofErr w:type="spellStart"/>
      <w:r w:rsidR="00BF3726" w:rsidRPr="00DB4AD6">
        <w:rPr>
          <w:rFonts w:ascii="Times New Roman" w:eastAsia="Calibri" w:hAnsi="Times New Roman"/>
          <w:bCs/>
          <w:sz w:val="24"/>
          <w:szCs w:val="24"/>
          <w:lang w:eastAsia="en-US"/>
        </w:rPr>
        <w:t>Wang</w:t>
      </w:r>
      <w:proofErr w:type="spellEnd"/>
      <w:r w:rsidR="00BF3726" w:rsidRPr="00DB4AD6">
        <w:rPr>
          <w:rFonts w:ascii="Times New Roman" w:eastAsia="Calibri" w:hAnsi="Times New Roman"/>
          <w:bCs/>
          <w:sz w:val="24"/>
          <w:szCs w:val="24"/>
          <w:lang w:eastAsia="en-US"/>
        </w:rPr>
        <w:t>, E. S.</w:t>
      </w:r>
      <w:r w:rsidR="0021736E" w:rsidRPr="00DB4AD6">
        <w:rPr>
          <w:rFonts w:ascii="Times New Roman" w:eastAsia="Calibri" w:hAnsi="Times New Roman"/>
          <w:bCs/>
          <w:sz w:val="24"/>
          <w:szCs w:val="24"/>
          <w:lang w:eastAsia="en-US"/>
        </w:rPr>
        <w:t xml:space="preserve"> </w:t>
      </w:r>
      <w:r w:rsidR="00576180" w:rsidRPr="008214F6">
        <w:rPr>
          <w:rFonts w:ascii="Times New Roman" w:hAnsi="Times New Roman"/>
          <w:sz w:val="24"/>
          <w:szCs w:val="24"/>
        </w:rPr>
        <w:t>ve</w:t>
      </w:r>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Wang</w:t>
      </w:r>
      <w:proofErr w:type="spellEnd"/>
      <w:r w:rsidR="0021736E" w:rsidRPr="00DB4AD6">
        <w:rPr>
          <w:rFonts w:ascii="Times New Roman" w:eastAsia="Calibri" w:hAnsi="Times New Roman"/>
          <w:bCs/>
          <w:sz w:val="24"/>
          <w:szCs w:val="24"/>
          <w:lang w:eastAsia="en-US"/>
        </w:rPr>
        <w:t xml:space="preserve">, M. C. (2013). </w:t>
      </w:r>
      <w:proofErr w:type="spellStart"/>
      <w:r w:rsidR="0021736E" w:rsidRPr="00DB4AD6">
        <w:rPr>
          <w:rFonts w:ascii="Times New Roman" w:eastAsia="Calibri" w:hAnsi="Times New Roman"/>
          <w:bCs/>
          <w:sz w:val="24"/>
          <w:szCs w:val="24"/>
          <w:lang w:eastAsia="en-US"/>
        </w:rPr>
        <w:t>Social</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support</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and</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social</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interaction</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ties</w:t>
      </w:r>
      <w:proofErr w:type="spellEnd"/>
      <w:r w:rsidR="0021736E" w:rsidRPr="00DB4AD6">
        <w:rPr>
          <w:rFonts w:ascii="Times New Roman" w:eastAsia="Calibri" w:hAnsi="Times New Roman"/>
          <w:bCs/>
          <w:sz w:val="24"/>
          <w:szCs w:val="24"/>
          <w:lang w:eastAsia="en-US"/>
        </w:rPr>
        <w:t xml:space="preserve"> on internet </w:t>
      </w:r>
      <w:proofErr w:type="spellStart"/>
      <w:r w:rsidR="0021736E" w:rsidRPr="00DB4AD6">
        <w:rPr>
          <w:rFonts w:ascii="Times New Roman" w:eastAsia="Calibri" w:hAnsi="Times New Roman"/>
          <w:bCs/>
          <w:sz w:val="24"/>
          <w:szCs w:val="24"/>
          <w:lang w:eastAsia="en-US"/>
        </w:rPr>
        <w:t>addiction</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Integrating</w:t>
      </w:r>
      <w:proofErr w:type="spellEnd"/>
      <w:r w:rsidR="0021736E" w:rsidRPr="00DB4AD6">
        <w:rPr>
          <w:rFonts w:ascii="Times New Roman" w:eastAsia="Calibri" w:hAnsi="Times New Roman"/>
          <w:bCs/>
          <w:sz w:val="24"/>
          <w:szCs w:val="24"/>
          <w:lang w:eastAsia="en-US"/>
        </w:rPr>
        <w:t xml:space="preserve"> </w:t>
      </w:r>
      <w:proofErr w:type="gramStart"/>
      <w:r w:rsidR="0021736E" w:rsidRPr="00DB4AD6">
        <w:rPr>
          <w:rFonts w:ascii="Times New Roman" w:eastAsia="Calibri" w:hAnsi="Times New Roman"/>
          <w:bCs/>
          <w:sz w:val="24"/>
          <w:szCs w:val="24"/>
          <w:lang w:eastAsia="en-US"/>
        </w:rPr>
        <w:t>online</w:t>
      </w:r>
      <w:proofErr w:type="gram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and</w:t>
      </w:r>
      <w:proofErr w:type="spellEnd"/>
      <w:r w:rsidR="0021736E" w:rsidRPr="00DB4AD6">
        <w:rPr>
          <w:rFonts w:ascii="Times New Roman" w:eastAsia="Calibri" w:hAnsi="Times New Roman"/>
          <w:bCs/>
          <w:sz w:val="24"/>
          <w:szCs w:val="24"/>
          <w:lang w:eastAsia="en-US"/>
        </w:rPr>
        <w:t xml:space="preserve"> offline </w:t>
      </w:r>
      <w:proofErr w:type="spellStart"/>
      <w:r w:rsidR="0021736E" w:rsidRPr="00DB4AD6">
        <w:rPr>
          <w:rFonts w:ascii="Times New Roman" w:eastAsia="Calibri" w:hAnsi="Times New Roman"/>
          <w:bCs/>
          <w:sz w:val="24"/>
          <w:szCs w:val="24"/>
          <w:lang w:eastAsia="en-US"/>
        </w:rPr>
        <w:t>contexts</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Cyberpsychology</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Behavior</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and</w:t>
      </w:r>
      <w:proofErr w:type="spellEnd"/>
      <w:r w:rsidR="0021736E" w:rsidRPr="00DB4AD6">
        <w:rPr>
          <w:rFonts w:ascii="Times New Roman" w:eastAsia="Calibri" w:hAnsi="Times New Roman"/>
          <w:bCs/>
          <w:sz w:val="24"/>
          <w:szCs w:val="24"/>
          <w:lang w:eastAsia="en-US"/>
        </w:rPr>
        <w:t xml:space="preserve"> </w:t>
      </w:r>
      <w:proofErr w:type="spellStart"/>
      <w:r w:rsidR="0021736E" w:rsidRPr="00DB4AD6">
        <w:rPr>
          <w:rFonts w:ascii="Times New Roman" w:eastAsia="Calibri" w:hAnsi="Times New Roman"/>
          <w:bCs/>
          <w:sz w:val="24"/>
          <w:szCs w:val="24"/>
          <w:lang w:eastAsia="en-US"/>
        </w:rPr>
        <w:t>Social</w:t>
      </w:r>
      <w:proofErr w:type="spellEnd"/>
      <w:r w:rsidR="0021736E" w:rsidRPr="00DB4AD6">
        <w:rPr>
          <w:rFonts w:ascii="Times New Roman" w:eastAsia="Calibri" w:hAnsi="Times New Roman"/>
          <w:bCs/>
          <w:sz w:val="24"/>
          <w:szCs w:val="24"/>
          <w:lang w:eastAsia="en-US"/>
        </w:rPr>
        <w:t xml:space="preserve"> Networking,16, 843–849.</w:t>
      </w:r>
    </w:p>
    <w:p w:rsidR="00B5790B" w:rsidRPr="00DB4AD6" w:rsidRDefault="00B5790B" w:rsidP="00405A56">
      <w:pPr>
        <w:spacing w:after="0"/>
        <w:ind w:left="567" w:hanging="567"/>
        <w:rPr>
          <w:rFonts w:ascii="Times New Roman" w:hAnsi="Times New Roman"/>
          <w:sz w:val="24"/>
          <w:szCs w:val="24"/>
        </w:rPr>
      </w:pPr>
      <w:r w:rsidRPr="00DB4AD6">
        <w:rPr>
          <w:rFonts w:ascii="Times New Roman" w:hAnsi="Times New Roman"/>
          <w:sz w:val="24"/>
          <w:szCs w:val="24"/>
        </w:rPr>
        <w:t>Yılmaz, E</w:t>
      </w:r>
      <w:proofErr w:type="gramStart"/>
      <w:r w:rsidRPr="00DB4AD6">
        <w:rPr>
          <w:rFonts w:ascii="Times New Roman" w:hAnsi="Times New Roman"/>
          <w:sz w:val="24"/>
          <w:szCs w:val="24"/>
        </w:rPr>
        <w:t>.,</w:t>
      </w:r>
      <w:proofErr w:type="gramEnd"/>
      <w:r w:rsidRPr="00DB4AD6">
        <w:rPr>
          <w:rFonts w:ascii="Times New Roman" w:hAnsi="Times New Roman"/>
          <w:sz w:val="24"/>
          <w:szCs w:val="24"/>
        </w:rPr>
        <w:t xml:space="preserve"> Şahin, Y. L., </w:t>
      </w:r>
      <w:proofErr w:type="spellStart"/>
      <w:r w:rsidRPr="00DB4AD6">
        <w:rPr>
          <w:rFonts w:ascii="Times New Roman" w:hAnsi="Times New Roman"/>
          <w:sz w:val="24"/>
          <w:szCs w:val="24"/>
        </w:rPr>
        <w:t>Haseski</w:t>
      </w:r>
      <w:proofErr w:type="spellEnd"/>
      <w:r w:rsidRPr="00DB4AD6">
        <w:rPr>
          <w:rFonts w:ascii="Times New Roman" w:hAnsi="Times New Roman"/>
          <w:sz w:val="24"/>
          <w:szCs w:val="24"/>
        </w:rPr>
        <w:t xml:space="preserve">, H. İ. </w:t>
      </w:r>
      <w:r w:rsidR="00576180" w:rsidRPr="008214F6">
        <w:rPr>
          <w:rFonts w:ascii="Times New Roman" w:hAnsi="Times New Roman"/>
          <w:sz w:val="24"/>
          <w:szCs w:val="24"/>
        </w:rPr>
        <w:t>ve</w:t>
      </w:r>
      <w:r w:rsidRPr="00DB4AD6">
        <w:rPr>
          <w:rFonts w:ascii="Times New Roman" w:hAnsi="Times New Roman"/>
          <w:sz w:val="24"/>
          <w:szCs w:val="24"/>
        </w:rPr>
        <w:t xml:space="preserve"> Erol, O. (2014). Lise öğrencilerinin İnternet bağımlılık düzeylerinin çeşitli değişkenlere göre incelenmesi: Balıkesir ili örneği. </w:t>
      </w:r>
      <w:r w:rsidRPr="00DB4AD6">
        <w:rPr>
          <w:rFonts w:ascii="Times New Roman" w:hAnsi="Times New Roman"/>
          <w:i/>
          <w:sz w:val="24"/>
          <w:szCs w:val="24"/>
        </w:rPr>
        <w:t>Eğitim Bilimleri Araştırmaları Dergisi. Uluslararası e Dergi,</w:t>
      </w:r>
      <w:r w:rsidR="00E20212">
        <w:rPr>
          <w:rFonts w:ascii="Times New Roman" w:hAnsi="Times New Roman"/>
          <w:sz w:val="24"/>
          <w:szCs w:val="24"/>
        </w:rPr>
        <w:t xml:space="preserve"> Cilt:4, Sayı:1</w:t>
      </w:r>
    </w:p>
    <w:p w:rsidR="00B5790B" w:rsidRPr="00DB4AD6" w:rsidRDefault="00B5790B" w:rsidP="00405A56">
      <w:pPr>
        <w:pStyle w:val="Default"/>
        <w:spacing w:line="360" w:lineRule="auto"/>
        <w:ind w:left="567" w:hanging="567"/>
        <w:jc w:val="both"/>
        <w:rPr>
          <w:color w:val="auto"/>
        </w:rPr>
      </w:pPr>
      <w:proofErr w:type="spellStart"/>
      <w:r w:rsidRPr="00DB4AD6">
        <w:rPr>
          <w:color w:val="auto"/>
        </w:rPr>
        <w:t>Young</w:t>
      </w:r>
      <w:proofErr w:type="spellEnd"/>
      <w:r w:rsidRPr="00DB4AD6">
        <w:rPr>
          <w:color w:val="auto"/>
        </w:rPr>
        <w:t xml:space="preserve">, K. (2009). </w:t>
      </w:r>
      <w:proofErr w:type="spellStart"/>
      <w:r w:rsidRPr="00DB4AD6">
        <w:rPr>
          <w:color w:val="auto"/>
        </w:rPr>
        <w:t>Understanding</w:t>
      </w:r>
      <w:proofErr w:type="spellEnd"/>
      <w:r w:rsidRPr="00DB4AD6">
        <w:rPr>
          <w:color w:val="auto"/>
        </w:rPr>
        <w:t xml:space="preserve"> </w:t>
      </w:r>
      <w:proofErr w:type="gramStart"/>
      <w:r w:rsidRPr="00DB4AD6">
        <w:rPr>
          <w:color w:val="auto"/>
        </w:rPr>
        <w:t>online</w:t>
      </w:r>
      <w:proofErr w:type="gramEnd"/>
      <w:r w:rsidRPr="00DB4AD6">
        <w:rPr>
          <w:color w:val="auto"/>
        </w:rPr>
        <w:t xml:space="preserve"> </w:t>
      </w:r>
      <w:proofErr w:type="spellStart"/>
      <w:r w:rsidRPr="00DB4AD6">
        <w:rPr>
          <w:color w:val="auto"/>
        </w:rPr>
        <w:t>gaming</w:t>
      </w:r>
      <w:proofErr w:type="spellEnd"/>
      <w:r w:rsidRPr="00DB4AD6">
        <w:rPr>
          <w:color w:val="auto"/>
        </w:rPr>
        <w:t xml:space="preserve"> </w:t>
      </w:r>
      <w:proofErr w:type="spellStart"/>
      <w:r w:rsidRPr="00DB4AD6">
        <w:rPr>
          <w:color w:val="auto"/>
        </w:rPr>
        <w:t>addiction</w:t>
      </w:r>
      <w:proofErr w:type="spellEnd"/>
      <w:r w:rsidRPr="00DB4AD6">
        <w:rPr>
          <w:color w:val="auto"/>
        </w:rPr>
        <w:t xml:space="preserve"> </w:t>
      </w:r>
      <w:proofErr w:type="spellStart"/>
      <w:r w:rsidRPr="00DB4AD6">
        <w:rPr>
          <w:color w:val="auto"/>
        </w:rPr>
        <w:t>and</w:t>
      </w:r>
      <w:proofErr w:type="spellEnd"/>
      <w:r w:rsidRPr="00DB4AD6">
        <w:rPr>
          <w:color w:val="auto"/>
        </w:rPr>
        <w:t xml:space="preserve"> </w:t>
      </w:r>
      <w:proofErr w:type="spellStart"/>
      <w:r w:rsidRPr="00DB4AD6">
        <w:rPr>
          <w:color w:val="auto"/>
        </w:rPr>
        <w:t>treatment</w:t>
      </w:r>
      <w:proofErr w:type="spellEnd"/>
      <w:r w:rsidRPr="00DB4AD6">
        <w:rPr>
          <w:color w:val="auto"/>
        </w:rPr>
        <w:t xml:space="preserve"> </w:t>
      </w:r>
      <w:proofErr w:type="spellStart"/>
      <w:r w:rsidRPr="00DB4AD6">
        <w:rPr>
          <w:color w:val="auto"/>
        </w:rPr>
        <w:t>ıssues</w:t>
      </w:r>
      <w:proofErr w:type="spellEnd"/>
      <w:r w:rsidRPr="00DB4AD6">
        <w:rPr>
          <w:color w:val="auto"/>
        </w:rPr>
        <w:t xml:space="preserve"> </w:t>
      </w:r>
      <w:proofErr w:type="spellStart"/>
      <w:r w:rsidRPr="00DB4AD6">
        <w:rPr>
          <w:color w:val="auto"/>
        </w:rPr>
        <w:t>for</w:t>
      </w:r>
      <w:proofErr w:type="spellEnd"/>
      <w:r w:rsidRPr="00DB4AD6">
        <w:rPr>
          <w:color w:val="auto"/>
        </w:rPr>
        <w:t xml:space="preserve"> </w:t>
      </w:r>
      <w:proofErr w:type="spellStart"/>
      <w:r w:rsidRPr="00DB4AD6">
        <w:rPr>
          <w:color w:val="auto"/>
        </w:rPr>
        <w:t>adolescents</w:t>
      </w:r>
      <w:proofErr w:type="spellEnd"/>
      <w:r w:rsidRPr="00DB4AD6">
        <w:rPr>
          <w:color w:val="auto"/>
        </w:rPr>
        <w:t xml:space="preserve">. </w:t>
      </w:r>
      <w:proofErr w:type="spellStart"/>
      <w:r w:rsidRPr="00DB4AD6">
        <w:rPr>
          <w:i/>
          <w:iCs/>
          <w:color w:val="auto"/>
        </w:rPr>
        <w:t>The</w:t>
      </w:r>
      <w:proofErr w:type="spellEnd"/>
      <w:r w:rsidRPr="00DB4AD6">
        <w:rPr>
          <w:i/>
          <w:iCs/>
          <w:color w:val="auto"/>
        </w:rPr>
        <w:t xml:space="preserve"> </w:t>
      </w:r>
      <w:proofErr w:type="spellStart"/>
      <w:r w:rsidRPr="00DB4AD6">
        <w:rPr>
          <w:i/>
          <w:iCs/>
          <w:color w:val="auto"/>
        </w:rPr>
        <w:t>American</w:t>
      </w:r>
      <w:proofErr w:type="spellEnd"/>
      <w:r w:rsidRPr="00DB4AD6">
        <w:rPr>
          <w:i/>
          <w:iCs/>
          <w:color w:val="auto"/>
        </w:rPr>
        <w:t xml:space="preserve"> </w:t>
      </w:r>
      <w:proofErr w:type="spellStart"/>
      <w:r w:rsidRPr="00DB4AD6">
        <w:rPr>
          <w:i/>
          <w:iCs/>
          <w:color w:val="auto"/>
        </w:rPr>
        <w:t>Journal</w:t>
      </w:r>
      <w:proofErr w:type="spellEnd"/>
      <w:r w:rsidRPr="00DB4AD6">
        <w:rPr>
          <w:i/>
          <w:iCs/>
          <w:color w:val="auto"/>
        </w:rPr>
        <w:t xml:space="preserve"> of </w:t>
      </w:r>
      <w:proofErr w:type="spellStart"/>
      <w:r w:rsidRPr="00DB4AD6">
        <w:rPr>
          <w:i/>
          <w:iCs/>
          <w:color w:val="auto"/>
        </w:rPr>
        <w:t>Family</w:t>
      </w:r>
      <w:proofErr w:type="spellEnd"/>
      <w:r w:rsidRPr="00DB4AD6">
        <w:rPr>
          <w:i/>
          <w:iCs/>
          <w:color w:val="auto"/>
        </w:rPr>
        <w:t xml:space="preserve"> </w:t>
      </w:r>
      <w:proofErr w:type="spellStart"/>
      <w:r w:rsidRPr="00DB4AD6">
        <w:rPr>
          <w:i/>
          <w:iCs/>
          <w:color w:val="auto"/>
        </w:rPr>
        <w:t>Therapy</w:t>
      </w:r>
      <w:proofErr w:type="spellEnd"/>
      <w:r w:rsidRPr="00DB4AD6">
        <w:rPr>
          <w:i/>
          <w:iCs/>
          <w:color w:val="auto"/>
        </w:rPr>
        <w:t>, 37</w:t>
      </w:r>
      <w:r w:rsidRPr="00DB4AD6">
        <w:rPr>
          <w:color w:val="auto"/>
        </w:rPr>
        <w:t>(5), 355 – 372.</w:t>
      </w:r>
    </w:p>
    <w:p w:rsidR="00D81EF1" w:rsidRDefault="00B5790B" w:rsidP="003A524A">
      <w:pPr>
        <w:autoSpaceDE w:val="0"/>
        <w:autoSpaceDN w:val="0"/>
        <w:adjustRightInd w:val="0"/>
        <w:spacing w:after="0"/>
        <w:ind w:left="567" w:hanging="567"/>
        <w:rPr>
          <w:rFonts w:ascii="Times New Roman" w:hAnsi="Times New Roman"/>
          <w:sz w:val="24"/>
          <w:szCs w:val="24"/>
        </w:rPr>
      </w:pPr>
      <w:proofErr w:type="spellStart"/>
      <w:r w:rsidRPr="00DB4AD6">
        <w:rPr>
          <w:rFonts w:ascii="Times New Roman" w:hAnsi="Times New Roman"/>
          <w:sz w:val="24"/>
          <w:szCs w:val="24"/>
        </w:rPr>
        <w:t>Young</w:t>
      </w:r>
      <w:proofErr w:type="spellEnd"/>
      <w:r w:rsidRPr="00DB4AD6">
        <w:rPr>
          <w:rFonts w:ascii="Times New Roman" w:hAnsi="Times New Roman"/>
          <w:sz w:val="24"/>
          <w:szCs w:val="24"/>
        </w:rPr>
        <w:t xml:space="preserve">, K. S. (1997). </w:t>
      </w:r>
      <w:proofErr w:type="spellStart"/>
      <w:r w:rsidRPr="00DB4AD6">
        <w:rPr>
          <w:rFonts w:ascii="Times New Roman" w:hAnsi="Times New Roman"/>
          <w:sz w:val="24"/>
          <w:szCs w:val="24"/>
        </w:rPr>
        <w:t>What</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makes</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the</w:t>
      </w:r>
      <w:proofErr w:type="spellEnd"/>
      <w:r w:rsidRPr="00DB4AD6">
        <w:rPr>
          <w:rFonts w:ascii="Times New Roman" w:hAnsi="Times New Roman"/>
          <w:sz w:val="24"/>
          <w:szCs w:val="24"/>
        </w:rPr>
        <w:t xml:space="preserve"> İnternet </w:t>
      </w:r>
      <w:proofErr w:type="spellStart"/>
      <w:r w:rsidRPr="00DB4AD6">
        <w:rPr>
          <w:rFonts w:ascii="Times New Roman" w:hAnsi="Times New Roman"/>
          <w:sz w:val="24"/>
          <w:szCs w:val="24"/>
        </w:rPr>
        <w:t>addictive</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potential</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explanations</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for</w:t>
      </w:r>
      <w:proofErr w:type="spellEnd"/>
      <w:r w:rsidRPr="00DB4AD6">
        <w:rPr>
          <w:rFonts w:ascii="Times New Roman" w:hAnsi="Times New Roman"/>
          <w:sz w:val="24"/>
          <w:szCs w:val="24"/>
        </w:rPr>
        <w:t xml:space="preserve"> </w:t>
      </w:r>
      <w:proofErr w:type="spellStart"/>
      <w:r w:rsidRPr="00DB4AD6">
        <w:rPr>
          <w:rFonts w:ascii="Times New Roman" w:hAnsi="Times New Roman"/>
          <w:sz w:val="24"/>
          <w:szCs w:val="24"/>
        </w:rPr>
        <w:t>pathological</w:t>
      </w:r>
      <w:proofErr w:type="spellEnd"/>
      <w:r w:rsidRPr="00DB4AD6">
        <w:rPr>
          <w:rFonts w:ascii="Times New Roman" w:hAnsi="Times New Roman"/>
          <w:sz w:val="24"/>
          <w:szCs w:val="24"/>
        </w:rPr>
        <w:t xml:space="preserve"> İnternet </w:t>
      </w:r>
      <w:proofErr w:type="spellStart"/>
      <w:r w:rsidRPr="00DB4AD6">
        <w:rPr>
          <w:rFonts w:ascii="Times New Roman" w:hAnsi="Times New Roman"/>
          <w:sz w:val="24"/>
          <w:szCs w:val="24"/>
        </w:rPr>
        <w:t>use</w:t>
      </w:r>
      <w:proofErr w:type="spellEnd"/>
      <w:r w:rsidRPr="00DB4AD6">
        <w:rPr>
          <w:rFonts w:ascii="Times New Roman" w:hAnsi="Times New Roman"/>
          <w:sz w:val="24"/>
          <w:szCs w:val="24"/>
        </w:rPr>
        <w:t xml:space="preserve">. </w:t>
      </w:r>
      <w:r w:rsidRPr="00DB4AD6">
        <w:rPr>
          <w:rFonts w:ascii="Times New Roman" w:hAnsi="Times New Roman"/>
          <w:i/>
          <w:sz w:val="24"/>
          <w:szCs w:val="24"/>
        </w:rPr>
        <w:t xml:space="preserve">105th. Chicago, IL: </w:t>
      </w:r>
      <w:proofErr w:type="spellStart"/>
      <w:r w:rsidRPr="00DB4AD6">
        <w:rPr>
          <w:rFonts w:ascii="Times New Roman" w:hAnsi="Times New Roman"/>
          <w:i/>
          <w:sz w:val="24"/>
          <w:szCs w:val="24"/>
        </w:rPr>
        <w:t>Annual</w:t>
      </w:r>
      <w:proofErr w:type="spellEnd"/>
      <w:r w:rsidRPr="00DB4AD6">
        <w:rPr>
          <w:rFonts w:ascii="Times New Roman" w:hAnsi="Times New Roman"/>
          <w:i/>
          <w:sz w:val="24"/>
          <w:szCs w:val="24"/>
        </w:rPr>
        <w:t xml:space="preserve"> Conference of </w:t>
      </w:r>
      <w:proofErr w:type="spellStart"/>
      <w:r w:rsidRPr="00DB4AD6">
        <w:rPr>
          <w:rFonts w:ascii="Times New Roman" w:hAnsi="Times New Roman"/>
          <w:i/>
          <w:sz w:val="24"/>
          <w:szCs w:val="24"/>
        </w:rPr>
        <w:t>the</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American</w:t>
      </w:r>
      <w:proofErr w:type="spellEnd"/>
      <w:r w:rsidRPr="00DB4AD6">
        <w:rPr>
          <w:rFonts w:ascii="Times New Roman" w:hAnsi="Times New Roman"/>
          <w:i/>
          <w:sz w:val="24"/>
          <w:szCs w:val="24"/>
        </w:rPr>
        <w:t xml:space="preserve"> </w:t>
      </w:r>
      <w:proofErr w:type="spellStart"/>
      <w:proofErr w:type="gramStart"/>
      <w:r w:rsidRPr="00DB4AD6">
        <w:rPr>
          <w:rFonts w:ascii="Times New Roman" w:hAnsi="Times New Roman"/>
          <w:i/>
          <w:sz w:val="24"/>
          <w:szCs w:val="24"/>
        </w:rPr>
        <w:t>Psychological</w:t>
      </w:r>
      <w:proofErr w:type="spellEnd"/>
      <w:r w:rsidRPr="00DB4AD6">
        <w:rPr>
          <w:rFonts w:ascii="Times New Roman" w:hAnsi="Times New Roman"/>
          <w:i/>
          <w:sz w:val="24"/>
          <w:szCs w:val="24"/>
        </w:rPr>
        <w:t xml:space="preserve">  </w:t>
      </w:r>
      <w:proofErr w:type="spellStart"/>
      <w:r w:rsidRPr="00DB4AD6">
        <w:rPr>
          <w:rFonts w:ascii="Times New Roman" w:hAnsi="Times New Roman"/>
          <w:i/>
          <w:sz w:val="24"/>
          <w:szCs w:val="24"/>
        </w:rPr>
        <w:t>Association</w:t>
      </w:r>
      <w:proofErr w:type="spellEnd"/>
      <w:proofErr w:type="gramEnd"/>
      <w:r w:rsidRPr="00DB4AD6">
        <w:rPr>
          <w:rFonts w:ascii="Times New Roman" w:hAnsi="Times New Roman"/>
          <w:sz w:val="24"/>
          <w:szCs w:val="24"/>
        </w:rPr>
        <w:t>.</w:t>
      </w: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C5319B" w:rsidRDefault="00C5319B" w:rsidP="001F335A">
      <w:pPr>
        <w:spacing w:after="0"/>
        <w:jc w:val="center"/>
        <w:rPr>
          <w:rFonts w:ascii="Times New Roman" w:hAnsi="Times New Roman"/>
          <w:b/>
          <w:bCs/>
          <w:sz w:val="24"/>
          <w:szCs w:val="24"/>
        </w:rPr>
      </w:pPr>
    </w:p>
    <w:p w:rsidR="00D81EF1" w:rsidRPr="00D81EF1" w:rsidRDefault="00D81EF1" w:rsidP="001F335A">
      <w:pPr>
        <w:spacing w:after="0"/>
        <w:jc w:val="center"/>
        <w:rPr>
          <w:rFonts w:ascii="Times New Roman" w:hAnsi="Times New Roman"/>
          <w:b/>
          <w:bCs/>
          <w:sz w:val="24"/>
          <w:szCs w:val="24"/>
        </w:rPr>
      </w:pPr>
      <w:proofErr w:type="spellStart"/>
      <w:r w:rsidRPr="00D81EF1">
        <w:rPr>
          <w:rFonts w:ascii="Times New Roman" w:hAnsi="Times New Roman"/>
          <w:b/>
          <w:bCs/>
          <w:sz w:val="24"/>
          <w:szCs w:val="24"/>
        </w:rPr>
        <w:lastRenderedPageBreak/>
        <w:t>Summary</w:t>
      </w:r>
      <w:proofErr w:type="spellEnd"/>
    </w:p>
    <w:p w:rsidR="00D81EF1" w:rsidRPr="00D81EF1" w:rsidRDefault="00D81EF1" w:rsidP="00E20212">
      <w:pPr>
        <w:spacing w:after="0"/>
        <w:ind w:firstLine="708"/>
        <w:jc w:val="center"/>
        <w:rPr>
          <w:rFonts w:ascii="Times New Roman" w:hAnsi="Times New Roman"/>
          <w:sz w:val="24"/>
          <w:szCs w:val="24"/>
        </w:rPr>
      </w:pPr>
      <w:r w:rsidRPr="00D81EF1">
        <w:rPr>
          <w:rFonts w:ascii="Times New Roman" w:hAnsi="Times New Roman"/>
          <w:b/>
          <w:bCs/>
          <w:sz w:val="24"/>
          <w:szCs w:val="24"/>
        </w:rPr>
        <w:t>Statement of Problem</w:t>
      </w:r>
    </w:p>
    <w:p w:rsidR="00D81EF1" w:rsidRPr="00D81EF1" w:rsidRDefault="00D81EF1" w:rsidP="001F335A">
      <w:pPr>
        <w:spacing w:after="0"/>
        <w:ind w:firstLine="0"/>
        <w:rPr>
          <w:rFonts w:ascii="Times New Roman" w:hAnsi="Times New Roman"/>
          <w:sz w:val="24"/>
          <w:szCs w:val="24"/>
        </w:rPr>
      </w:pPr>
      <w:proofErr w:type="spellStart"/>
      <w:r w:rsidRPr="00D81EF1">
        <w:rPr>
          <w:rFonts w:ascii="Times New Roman" w:hAnsi="Times New Roman"/>
          <w:sz w:val="24"/>
          <w:szCs w:val="24"/>
        </w:rPr>
        <w:t>One</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most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addictive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activities</w:t>
      </w:r>
      <w:proofErr w:type="spellEnd"/>
      <w:r w:rsidRPr="00D81EF1">
        <w:rPr>
          <w:rFonts w:ascii="Times New Roman" w:hAnsi="Times New Roman"/>
          <w:sz w:val="24"/>
          <w:szCs w:val="24"/>
        </w:rPr>
        <w:t xml:space="preserve"> on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Internet is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One</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reasons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individuals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Internet </w:t>
      </w:r>
      <w:proofErr w:type="spellStart"/>
      <w:r w:rsidRPr="00D81EF1">
        <w:rPr>
          <w:rFonts w:ascii="Times New Roman" w:hAnsi="Times New Roman"/>
          <w:sz w:val="24"/>
          <w:szCs w:val="24"/>
        </w:rPr>
        <w:t>prefer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Internet </w:t>
      </w:r>
      <w:proofErr w:type="spellStart"/>
      <w:r w:rsidRPr="00D81EF1">
        <w:rPr>
          <w:rFonts w:ascii="Times New Roman" w:hAnsi="Times New Roman"/>
          <w:sz w:val="24"/>
          <w:szCs w:val="24"/>
        </w:rPr>
        <w:t>most</w:t>
      </w:r>
      <w:proofErr w:type="spellEnd"/>
      <w:r w:rsidRPr="00D81EF1">
        <w:rPr>
          <w:rFonts w:ascii="Times New Roman" w:hAnsi="Times New Roman"/>
          <w:sz w:val="24"/>
          <w:szCs w:val="24"/>
        </w:rPr>
        <w:t xml:space="preserve"> is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(Günüç, 2009). Internet </w:t>
      </w:r>
      <w:proofErr w:type="spellStart"/>
      <w:r w:rsidRPr="00D81EF1">
        <w:rPr>
          <w:rFonts w:ascii="Times New Roman" w:hAnsi="Times New Roman"/>
          <w:sz w:val="24"/>
          <w:szCs w:val="24"/>
        </w:rPr>
        <w:t>addiction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interrelated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concepts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Ng</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Wiemer-Hastings</w:t>
      </w:r>
      <w:proofErr w:type="spellEnd"/>
      <w:r w:rsidRPr="00D81EF1">
        <w:rPr>
          <w:rFonts w:ascii="Times New Roman" w:hAnsi="Times New Roman"/>
          <w:sz w:val="24"/>
          <w:szCs w:val="24"/>
        </w:rPr>
        <w:t xml:space="preserve">, 2005; Günüç, 2015). </w:t>
      </w:r>
      <w:proofErr w:type="spellStart"/>
      <w:r w:rsidRPr="00D81EF1">
        <w:rPr>
          <w:rFonts w:ascii="Times New Roman" w:hAnsi="Times New Roman"/>
          <w:sz w:val="24"/>
          <w:szCs w:val="24"/>
        </w:rPr>
        <w:t>Although</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studies</w:t>
      </w:r>
      <w:proofErr w:type="spellEnd"/>
      <w:r w:rsidRPr="00D81EF1">
        <w:rPr>
          <w:rFonts w:ascii="Times New Roman" w:hAnsi="Times New Roman"/>
          <w:sz w:val="24"/>
          <w:szCs w:val="24"/>
        </w:rPr>
        <w:t xml:space="preserve"> on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literature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not </w:t>
      </w:r>
      <w:proofErr w:type="spellStart"/>
      <w:r w:rsidRPr="00D81EF1">
        <w:rPr>
          <w:rFonts w:ascii="Times New Roman" w:hAnsi="Times New Roman"/>
          <w:sz w:val="24"/>
          <w:szCs w:val="24"/>
        </w:rPr>
        <w:t>many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studies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comparing</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families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individuals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non-game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individuals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detail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Hence</w:t>
      </w:r>
      <w:proofErr w:type="spellEnd"/>
      <w:r w:rsidRPr="00D81EF1">
        <w:rPr>
          <w:rFonts w:ascii="Times New Roman" w:hAnsi="Times New Roman"/>
          <w:sz w:val="24"/>
          <w:szCs w:val="24"/>
        </w:rPr>
        <w:t xml:space="preserve">, it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aimed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determine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whether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is a </w:t>
      </w:r>
      <w:proofErr w:type="spellStart"/>
      <w:r w:rsidRPr="00D81EF1">
        <w:rPr>
          <w:rFonts w:ascii="Times New Roman" w:hAnsi="Times New Roman"/>
          <w:sz w:val="24"/>
          <w:szCs w:val="24"/>
        </w:rPr>
        <w:t>difference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between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families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families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not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this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context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following</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research</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question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formulated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this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study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profiles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private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college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students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those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not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w:t>
      </w:r>
    </w:p>
    <w:p w:rsidR="00D81EF1" w:rsidRPr="00D81EF1" w:rsidRDefault="00D81EF1" w:rsidP="001F335A">
      <w:pPr>
        <w:spacing w:after="0"/>
        <w:ind w:firstLine="708"/>
        <w:jc w:val="center"/>
        <w:rPr>
          <w:rFonts w:ascii="Times New Roman" w:hAnsi="Times New Roman"/>
          <w:b/>
          <w:bCs/>
          <w:sz w:val="24"/>
          <w:szCs w:val="24"/>
        </w:rPr>
      </w:pPr>
      <w:proofErr w:type="spellStart"/>
      <w:r w:rsidRPr="00D81EF1">
        <w:rPr>
          <w:rFonts w:ascii="Times New Roman" w:hAnsi="Times New Roman"/>
          <w:b/>
          <w:bCs/>
          <w:sz w:val="24"/>
          <w:szCs w:val="24"/>
        </w:rPr>
        <w:t>Method</w:t>
      </w:r>
      <w:proofErr w:type="spellEnd"/>
    </w:p>
    <w:p w:rsidR="00D81EF1" w:rsidRPr="00D81EF1" w:rsidRDefault="00D81EF1" w:rsidP="001F335A">
      <w:pPr>
        <w:spacing w:after="0"/>
        <w:ind w:firstLine="0"/>
        <w:rPr>
          <w:rFonts w:ascii="Times New Roman" w:hAnsi="Times New Roman"/>
          <w:sz w:val="24"/>
          <w:szCs w:val="24"/>
        </w:rPr>
      </w:pPr>
      <w:r w:rsidRPr="00D81EF1">
        <w:rPr>
          <w:rFonts w:ascii="Times New Roman" w:hAnsi="Times New Roman"/>
          <w:sz w:val="24"/>
          <w:szCs w:val="24"/>
        </w:rPr>
        <w:t xml:space="preserve">A </w:t>
      </w:r>
      <w:proofErr w:type="spellStart"/>
      <w:r w:rsidRPr="00D81EF1">
        <w:rPr>
          <w:rFonts w:ascii="Times New Roman" w:hAnsi="Times New Roman"/>
          <w:sz w:val="24"/>
          <w:szCs w:val="24"/>
        </w:rPr>
        <w:t>mixed-method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design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used</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this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study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gramStart"/>
      <w:r w:rsidRPr="00D81EF1">
        <w:rPr>
          <w:rFonts w:ascii="Times New Roman" w:hAnsi="Times New Roman"/>
          <w:sz w:val="24"/>
          <w:szCs w:val="24"/>
        </w:rPr>
        <w:t>data</w:t>
      </w:r>
      <w:proofErr w:type="gramEnd"/>
      <w:r w:rsidRPr="00D81EF1">
        <w:rPr>
          <w:rFonts w:ascii="Times New Roman" w:hAnsi="Times New Roman"/>
          <w:sz w:val="24"/>
          <w:szCs w:val="24"/>
        </w:rPr>
        <w:t xml:space="preserve"> </w:t>
      </w:r>
      <w:proofErr w:type="spellStart"/>
      <w:r w:rsidRPr="00D81EF1">
        <w:rPr>
          <w:rFonts w:ascii="Times New Roman" w:hAnsi="Times New Roman"/>
          <w:sz w:val="24"/>
          <w:szCs w:val="24"/>
        </w:rPr>
        <w:t>collected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describe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levels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formed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quantitative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dimension</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research</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while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interviews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with</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parents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whose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parents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whose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not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qualitative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aspects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research</w:t>
      </w:r>
      <w:proofErr w:type="spellEnd"/>
      <w:r w:rsidRPr="00D81EF1">
        <w:rPr>
          <w:rFonts w:ascii="Times New Roman" w:hAnsi="Times New Roman"/>
          <w:sz w:val="24"/>
          <w:szCs w:val="24"/>
        </w:rPr>
        <w:t>.</w:t>
      </w:r>
    </w:p>
    <w:p w:rsidR="00D81EF1" w:rsidRPr="00D81EF1" w:rsidRDefault="00D81EF1" w:rsidP="001F335A">
      <w:pPr>
        <w:spacing w:after="0"/>
        <w:ind w:firstLine="708"/>
        <w:jc w:val="center"/>
        <w:rPr>
          <w:rFonts w:ascii="Times New Roman" w:hAnsi="Times New Roman"/>
          <w:b/>
          <w:bCs/>
          <w:sz w:val="24"/>
          <w:szCs w:val="24"/>
        </w:rPr>
      </w:pPr>
      <w:proofErr w:type="spellStart"/>
      <w:r w:rsidRPr="00D81EF1">
        <w:rPr>
          <w:rFonts w:ascii="Times New Roman" w:hAnsi="Times New Roman"/>
          <w:b/>
          <w:bCs/>
          <w:sz w:val="24"/>
          <w:szCs w:val="24"/>
        </w:rPr>
        <w:t>Findings</w:t>
      </w:r>
      <w:proofErr w:type="spellEnd"/>
    </w:p>
    <w:p w:rsidR="00D81EF1" w:rsidRPr="00D81EF1" w:rsidRDefault="00D81EF1" w:rsidP="00E20212">
      <w:pPr>
        <w:spacing w:after="0"/>
        <w:ind w:firstLine="0"/>
        <w:rPr>
          <w:rFonts w:ascii="Times New Roman" w:hAnsi="Times New Roman"/>
          <w:sz w:val="24"/>
          <w:szCs w:val="24"/>
        </w:rPr>
      </w:pPr>
      <w:proofErr w:type="spellStart"/>
      <w:r w:rsidRPr="00D81EF1">
        <w:rPr>
          <w:rFonts w:ascii="Times New Roman" w:hAnsi="Times New Roman"/>
          <w:sz w:val="24"/>
          <w:szCs w:val="24"/>
        </w:rPr>
        <w:t>Findings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study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have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revealed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families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whose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show</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less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interest</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their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feel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helpless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against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negative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aspects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technology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can </w:t>
      </w:r>
      <w:proofErr w:type="spellStart"/>
      <w:r w:rsidRPr="00D81EF1">
        <w:rPr>
          <w:rFonts w:ascii="Times New Roman" w:hAnsi="Times New Roman"/>
          <w:sz w:val="24"/>
          <w:szCs w:val="24"/>
        </w:rPr>
        <w:t>completely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prohibit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technology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their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this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regard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Besides</w:t>
      </w:r>
      <w:proofErr w:type="spellEnd"/>
      <w:r w:rsidRPr="00D81EF1">
        <w:rPr>
          <w:rFonts w:ascii="Times New Roman" w:hAnsi="Times New Roman"/>
          <w:sz w:val="24"/>
          <w:szCs w:val="24"/>
        </w:rPr>
        <w:t xml:space="preserve">, it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found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out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parents</w:t>
      </w:r>
      <w:proofErr w:type="spellEnd"/>
      <w:r w:rsidRPr="00D81EF1">
        <w:rPr>
          <w:rFonts w:ascii="Times New Roman" w:hAnsi="Times New Roman"/>
          <w:sz w:val="24"/>
          <w:szCs w:val="24"/>
        </w:rPr>
        <w:t xml:space="preserve"> had </w:t>
      </w:r>
      <w:proofErr w:type="spellStart"/>
      <w:r w:rsidRPr="00D81EF1">
        <w:rPr>
          <w:rFonts w:ascii="Times New Roman" w:hAnsi="Times New Roman"/>
          <w:sz w:val="24"/>
          <w:szCs w:val="24"/>
        </w:rPr>
        <w:t>some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problems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their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communication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with</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their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could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perpetrate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mild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or</w:t>
      </w:r>
      <w:proofErr w:type="spellEnd"/>
      <w:r w:rsidRPr="00D81EF1">
        <w:rPr>
          <w:rFonts w:ascii="Times New Roman" w:hAnsi="Times New Roman"/>
          <w:sz w:val="24"/>
          <w:szCs w:val="24"/>
        </w:rPr>
        <w:t xml:space="preserve"> severe </w:t>
      </w:r>
      <w:proofErr w:type="spellStart"/>
      <w:r w:rsidRPr="00D81EF1">
        <w:rPr>
          <w:rFonts w:ascii="Times New Roman" w:hAnsi="Times New Roman"/>
          <w:sz w:val="24"/>
          <w:szCs w:val="24"/>
        </w:rPr>
        <w:t>violence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their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On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other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hand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structure</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not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is </w:t>
      </w:r>
      <w:proofErr w:type="spellStart"/>
      <w:r w:rsidRPr="00D81EF1">
        <w:rPr>
          <w:rFonts w:ascii="Times New Roman" w:hAnsi="Times New Roman"/>
          <w:sz w:val="24"/>
          <w:szCs w:val="24"/>
        </w:rPr>
        <w:t>examined</w:t>
      </w:r>
      <w:proofErr w:type="spellEnd"/>
      <w:r w:rsidRPr="00D81EF1">
        <w:rPr>
          <w:rFonts w:ascii="Times New Roman" w:hAnsi="Times New Roman"/>
          <w:sz w:val="24"/>
          <w:szCs w:val="24"/>
        </w:rPr>
        <w:t xml:space="preserve">, it is </w:t>
      </w:r>
      <w:proofErr w:type="spellStart"/>
      <w:r w:rsidRPr="00D81EF1">
        <w:rPr>
          <w:rFonts w:ascii="Times New Roman" w:hAnsi="Times New Roman"/>
          <w:sz w:val="24"/>
          <w:szCs w:val="24"/>
        </w:rPr>
        <w:t>seen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families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large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is a </w:t>
      </w:r>
      <w:proofErr w:type="spellStart"/>
      <w:r w:rsidRPr="00D81EF1">
        <w:rPr>
          <w:rFonts w:ascii="Times New Roman" w:hAnsi="Times New Roman"/>
          <w:sz w:val="24"/>
          <w:szCs w:val="24"/>
        </w:rPr>
        <w:t>peaceful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atmosphere</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specific</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rules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rather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strict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bans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Similarly</w:t>
      </w:r>
      <w:proofErr w:type="spellEnd"/>
      <w:r w:rsidRPr="00D81EF1">
        <w:rPr>
          <w:rFonts w:ascii="Times New Roman" w:hAnsi="Times New Roman"/>
          <w:sz w:val="24"/>
          <w:szCs w:val="24"/>
        </w:rPr>
        <w:t xml:space="preserve">, it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observed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not </w:t>
      </w:r>
      <w:proofErr w:type="spellStart"/>
      <w:r w:rsidRPr="00D81EF1">
        <w:rPr>
          <w:rFonts w:ascii="Times New Roman" w:hAnsi="Times New Roman"/>
          <w:sz w:val="24"/>
          <w:szCs w:val="24"/>
        </w:rPr>
        <w:t>every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technological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device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wanted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bought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immediately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played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limited</w:t>
      </w:r>
      <w:proofErr w:type="spellEnd"/>
      <w:r w:rsidRPr="00D81EF1">
        <w:rPr>
          <w:rFonts w:ascii="Times New Roman" w:hAnsi="Times New Roman"/>
          <w:sz w:val="24"/>
          <w:szCs w:val="24"/>
        </w:rPr>
        <w:t>.</w:t>
      </w:r>
    </w:p>
    <w:p w:rsidR="00D81EF1" w:rsidRPr="00D81EF1" w:rsidRDefault="00D81EF1" w:rsidP="001F335A">
      <w:pPr>
        <w:spacing w:after="0"/>
        <w:ind w:firstLine="708"/>
        <w:jc w:val="center"/>
        <w:rPr>
          <w:rFonts w:ascii="Times New Roman" w:hAnsi="Times New Roman"/>
          <w:b/>
          <w:bCs/>
          <w:sz w:val="24"/>
          <w:szCs w:val="24"/>
        </w:rPr>
      </w:pPr>
      <w:proofErr w:type="spellStart"/>
      <w:r w:rsidRPr="00D81EF1">
        <w:rPr>
          <w:rFonts w:ascii="Times New Roman" w:hAnsi="Times New Roman"/>
          <w:b/>
          <w:bCs/>
          <w:sz w:val="24"/>
          <w:szCs w:val="24"/>
        </w:rPr>
        <w:t>Discussion</w:t>
      </w:r>
      <w:proofErr w:type="spellEnd"/>
      <w:r w:rsidRPr="00D81EF1">
        <w:rPr>
          <w:rFonts w:ascii="Times New Roman" w:hAnsi="Times New Roman"/>
          <w:b/>
          <w:bCs/>
          <w:sz w:val="24"/>
          <w:szCs w:val="24"/>
        </w:rPr>
        <w:t xml:space="preserve"> </w:t>
      </w:r>
      <w:proofErr w:type="spellStart"/>
      <w:r w:rsidRPr="00D81EF1">
        <w:rPr>
          <w:rFonts w:ascii="Times New Roman" w:hAnsi="Times New Roman"/>
          <w:b/>
          <w:bCs/>
          <w:sz w:val="24"/>
          <w:szCs w:val="24"/>
        </w:rPr>
        <w:t>and</w:t>
      </w:r>
      <w:proofErr w:type="spellEnd"/>
      <w:r w:rsidRPr="00D81EF1">
        <w:rPr>
          <w:rFonts w:ascii="Times New Roman" w:hAnsi="Times New Roman"/>
          <w:b/>
          <w:bCs/>
          <w:sz w:val="24"/>
          <w:szCs w:val="24"/>
        </w:rPr>
        <w:t xml:space="preserve"> </w:t>
      </w:r>
      <w:proofErr w:type="spellStart"/>
      <w:r w:rsidRPr="00D81EF1">
        <w:rPr>
          <w:rFonts w:ascii="Times New Roman" w:hAnsi="Times New Roman"/>
          <w:b/>
          <w:bCs/>
          <w:sz w:val="24"/>
          <w:szCs w:val="24"/>
        </w:rPr>
        <w:t>Conclusion</w:t>
      </w:r>
      <w:proofErr w:type="spellEnd"/>
    </w:p>
    <w:p w:rsidR="00E20212" w:rsidRDefault="00D81EF1" w:rsidP="00E20212">
      <w:pPr>
        <w:spacing w:after="0"/>
        <w:ind w:firstLine="0"/>
        <w:rPr>
          <w:rFonts w:ascii="Times New Roman" w:hAnsi="Times New Roman"/>
          <w:sz w:val="24"/>
          <w:szCs w:val="24"/>
        </w:rPr>
      </w:pPr>
      <w:proofErr w:type="spellStart"/>
      <w:r w:rsidRPr="00D81EF1">
        <w:rPr>
          <w:rFonts w:ascii="Times New Roman" w:hAnsi="Times New Roman"/>
          <w:sz w:val="24"/>
          <w:szCs w:val="24"/>
        </w:rPr>
        <w:t>In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study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first</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all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status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described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quantitatively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Two</w:t>
      </w:r>
      <w:proofErr w:type="spellEnd"/>
      <w:r w:rsidRPr="00D81EF1">
        <w:rPr>
          <w:rFonts w:ascii="Times New Roman" w:hAnsi="Times New Roman"/>
          <w:sz w:val="24"/>
          <w:szCs w:val="24"/>
        </w:rPr>
        <w:t xml:space="preserve">-Step Cluster Analysis </w:t>
      </w:r>
      <w:proofErr w:type="spellStart"/>
      <w:r w:rsidRPr="00D81EF1">
        <w:rPr>
          <w:rFonts w:ascii="Times New Roman" w:hAnsi="Times New Roman"/>
          <w:sz w:val="24"/>
          <w:szCs w:val="24"/>
        </w:rPr>
        <w:t>was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used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determine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level</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children's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first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is a "</w:t>
      </w:r>
      <w:proofErr w:type="spellStart"/>
      <w:r w:rsidRPr="00D81EF1">
        <w:rPr>
          <w:rFonts w:ascii="Times New Roman" w:hAnsi="Times New Roman"/>
          <w:sz w:val="24"/>
          <w:szCs w:val="24"/>
        </w:rPr>
        <w:t>non-addicted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this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consists</w:t>
      </w:r>
      <w:proofErr w:type="spellEnd"/>
      <w:r w:rsidRPr="00D81EF1">
        <w:rPr>
          <w:rFonts w:ascii="Times New Roman" w:hAnsi="Times New Roman"/>
          <w:sz w:val="24"/>
          <w:szCs w:val="24"/>
        </w:rPr>
        <w:t xml:space="preserve"> of 92 (40.9%) </w:t>
      </w:r>
      <w:proofErr w:type="spellStart"/>
      <w:r w:rsidRPr="00D81EF1">
        <w:rPr>
          <w:rFonts w:ascii="Times New Roman" w:hAnsi="Times New Roman"/>
          <w:sz w:val="24"/>
          <w:szCs w:val="24"/>
        </w:rPr>
        <w:t>individuals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second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includes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"risk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99 (44%) </w:t>
      </w:r>
      <w:proofErr w:type="spellStart"/>
      <w:r w:rsidRPr="00D81EF1">
        <w:rPr>
          <w:rFonts w:ascii="Times New Roman" w:hAnsi="Times New Roman"/>
          <w:sz w:val="24"/>
          <w:szCs w:val="24"/>
        </w:rPr>
        <w:t>individuals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lastRenderedPageBreak/>
        <w:t>this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third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last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34 (15.1%) </w:t>
      </w:r>
      <w:proofErr w:type="spellStart"/>
      <w:r w:rsidRPr="00D81EF1">
        <w:rPr>
          <w:rFonts w:ascii="Times New Roman" w:hAnsi="Times New Roman"/>
          <w:sz w:val="24"/>
          <w:szCs w:val="24"/>
        </w:rPr>
        <w:t>individuals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group</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It</w:t>
      </w:r>
      <w:proofErr w:type="spellEnd"/>
      <w:r w:rsidRPr="00D81EF1">
        <w:rPr>
          <w:rFonts w:ascii="Times New Roman" w:hAnsi="Times New Roman"/>
          <w:sz w:val="24"/>
          <w:szCs w:val="24"/>
        </w:rPr>
        <w:t xml:space="preserve"> has </w:t>
      </w:r>
      <w:proofErr w:type="spellStart"/>
      <w:r w:rsidRPr="00D81EF1">
        <w:rPr>
          <w:rFonts w:ascii="Times New Roman" w:hAnsi="Times New Roman"/>
          <w:sz w:val="24"/>
          <w:szCs w:val="24"/>
        </w:rPr>
        <w:t>been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observed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that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families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whose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thought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be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addicts</w:t>
      </w:r>
      <w:proofErr w:type="spellEnd"/>
      <w:r w:rsidRPr="00D81EF1">
        <w:rPr>
          <w:rFonts w:ascii="Times New Roman" w:hAnsi="Times New Roman"/>
          <w:sz w:val="24"/>
          <w:szCs w:val="24"/>
        </w:rPr>
        <w:t xml:space="preserve"> do not </w:t>
      </w:r>
      <w:proofErr w:type="spellStart"/>
      <w:r w:rsidRPr="00D81EF1">
        <w:rPr>
          <w:rFonts w:ascii="Times New Roman" w:hAnsi="Times New Roman"/>
          <w:sz w:val="24"/>
          <w:szCs w:val="24"/>
        </w:rPr>
        <w:t>show</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enough</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interest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their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some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problems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communication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within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behaviors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leading</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violence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against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proofErr w:type="gramStart"/>
      <w:r w:rsidRPr="00D81EF1">
        <w:rPr>
          <w:rFonts w:ascii="Times New Roman" w:hAnsi="Times New Roman"/>
          <w:sz w:val="24"/>
          <w:szCs w:val="24"/>
        </w:rPr>
        <w:t>Some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factors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such</w:t>
      </w:r>
      <w:proofErr w:type="spellEnd"/>
      <w:r w:rsidRPr="00D81EF1">
        <w:rPr>
          <w:rFonts w:ascii="Times New Roman" w:hAnsi="Times New Roman"/>
          <w:sz w:val="24"/>
          <w:szCs w:val="24"/>
        </w:rPr>
        <w:t xml:space="preserve"> as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crowded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structure</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rules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limits</w:t>
      </w:r>
      <w:proofErr w:type="spellEnd"/>
      <w:r w:rsidRPr="00D81EF1">
        <w:rPr>
          <w:rFonts w:ascii="Times New Roman" w:hAnsi="Times New Roman"/>
          <w:sz w:val="24"/>
          <w:szCs w:val="24"/>
        </w:rPr>
        <w:t xml:space="preserve"> in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status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caring</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social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activities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carried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out</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family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awareness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technology</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harms</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have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been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found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be </w:t>
      </w:r>
      <w:proofErr w:type="spellStart"/>
      <w:r w:rsidRPr="00D81EF1">
        <w:rPr>
          <w:rFonts w:ascii="Times New Roman" w:hAnsi="Times New Roman"/>
          <w:sz w:val="24"/>
          <w:szCs w:val="24"/>
        </w:rPr>
        <w:t>the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determinants</w:t>
      </w:r>
      <w:proofErr w:type="spellEnd"/>
      <w:r w:rsidRPr="00D81EF1">
        <w:rPr>
          <w:rFonts w:ascii="Times New Roman" w:hAnsi="Times New Roman"/>
          <w:sz w:val="24"/>
          <w:szCs w:val="24"/>
        </w:rPr>
        <w:t xml:space="preserve"> of </w:t>
      </w:r>
      <w:proofErr w:type="spellStart"/>
      <w:r w:rsidRPr="00D81EF1">
        <w:rPr>
          <w:rFonts w:ascii="Times New Roman" w:hAnsi="Times New Roman"/>
          <w:sz w:val="24"/>
          <w:szCs w:val="24"/>
        </w:rPr>
        <w:t>whether</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children</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are</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addicted</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to</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digital</w:t>
      </w:r>
      <w:proofErr w:type="spellEnd"/>
      <w:r w:rsidRPr="00D81EF1">
        <w:rPr>
          <w:rFonts w:ascii="Times New Roman" w:hAnsi="Times New Roman"/>
          <w:sz w:val="24"/>
          <w:szCs w:val="24"/>
        </w:rPr>
        <w:t xml:space="preserve"> </w:t>
      </w:r>
      <w:proofErr w:type="spellStart"/>
      <w:r w:rsidRPr="00D81EF1">
        <w:rPr>
          <w:rFonts w:ascii="Times New Roman" w:hAnsi="Times New Roman"/>
          <w:sz w:val="24"/>
          <w:szCs w:val="24"/>
        </w:rPr>
        <w:t>games</w:t>
      </w:r>
      <w:proofErr w:type="spellEnd"/>
      <w:r w:rsidRPr="00D81EF1">
        <w:rPr>
          <w:rFonts w:ascii="Times New Roman" w:hAnsi="Times New Roman"/>
          <w:sz w:val="24"/>
          <w:szCs w:val="24"/>
        </w:rPr>
        <w:t>.</w:t>
      </w:r>
      <w:proofErr w:type="gramEnd"/>
    </w:p>
    <w:p w:rsidR="00A5585D" w:rsidRDefault="00A5585D" w:rsidP="00E20212">
      <w:pPr>
        <w:spacing w:after="0"/>
        <w:ind w:firstLine="0"/>
        <w:rPr>
          <w:rFonts w:ascii="Times New Roman" w:hAnsi="Times New Roman"/>
          <w:sz w:val="24"/>
          <w:szCs w:val="24"/>
        </w:rPr>
      </w:pPr>
    </w:p>
    <w:p w:rsidR="007361F3" w:rsidRDefault="007361F3" w:rsidP="00E20212">
      <w:pPr>
        <w:spacing w:after="0"/>
        <w:ind w:firstLine="0"/>
        <w:rPr>
          <w:rFonts w:ascii="Times New Roman" w:hAnsi="Times New Roman"/>
          <w:sz w:val="24"/>
          <w:szCs w:val="24"/>
        </w:rPr>
      </w:pPr>
    </w:p>
    <w:p w:rsidR="000A423E" w:rsidRDefault="007B7740" w:rsidP="00E20212">
      <w:pPr>
        <w:spacing w:after="0"/>
        <w:ind w:firstLine="0"/>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Ek 1. Dijital Oyun Bağımlılığı Ölçeği</w:t>
      </w:r>
    </w:p>
    <w:tbl>
      <w:tblPr>
        <w:tblW w:w="10449"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6"/>
        <w:gridCol w:w="567"/>
        <w:gridCol w:w="506"/>
        <w:gridCol w:w="567"/>
        <w:gridCol w:w="526"/>
        <w:gridCol w:w="567"/>
      </w:tblGrid>
      <w:tr w:rsidR="007B7740" w:rsidRPr="007B7740" w:rsidTr="00085D03">
        <w:trPr>
          <w:trHeight w:val="1477"/>
        </w:trPr>
        <w:tc>
          <w:tcPr>
            <w:tcW w:w="7716" w:type="dxa"/>
            <w:shd w:val="clear" w:color="auto" w:fill="auto"/>
          </w:tcPr>
          <w:p w:rsidR="007B7740" w:rsidRPr="00E20212" w:rsidRDefault="007B7740" w:rsidP="00DF0988">
            <w:pPr>
              <w:spacing w:after="0" w:line="240" w:lineRule="auto"/>
              <w:ind w:left="360" w:firstLine="0"/>
              <w:jc w:val="center"/>
              <w:rPr>
                <w:rFonts w:ascii="Times New Roman" w:hAnsi="Times New Roman"/>
                <w:b/>
                <w:sz w:val="20"/>
              </w:rPr>
            </w:pPr>
          </w:p>
          <w:p w:rsidR="007B7740" w:rsidRPr="00E20212" w:rsidRDefault="007B7740" w:rsidP="00DF0988">
            <w:pPr>
              <w:spacing w:after="0" w:line="240" w:lineRule="auto"/>
              <w:ind w:left="360" w:firstLine="0"/>
              <w:jc w:val="center"/>
              <w:rPr>
                <w:rFonts w:ascii="Times New Roman" w:hAnsi="Times New Roman"/>
                <w:b/>
                <w:sz w:val="20"/>
              </w:rPr>
            </w:pPr>
          </w:p>
          <w:p w:rsidR="007B7740" w:rsidRPr="00E20212" w:rsidRDefault="007B7740" w:rsidP="00DF0988">
            <w:pPr>
              <w:spacing w:after="0" w:line="240" w:lineRule="auto"/>
              <w:ind w:left="360" w:firstLine="0"/>
              <w:jc w:val="center"/>
              <w:rPr>
                <w:rFonts w:ascii="Times New Roman" w:hAnsi="Times New Roman"/>
                <w:b/>
                <w:sz w:val="20"/>
              </w:rPr>
            </w:pPr>
            <w:r w:rsidRPr="00E20212">
              <w:rPr>
                <w:rFonts w:ascii="Times New Roman" w:hAnsi="Times New Roman"/>
                <w:b/>
                <w:sz w:val="20"/>
              </w:rPr>
              <w:t>DİJİTAL OYUN BAĞIMLILIĞI ÖLÇEĞİ</w:t>
            </w:r>
          </w:p>
          <w:p w:rsidR="007B7740" w:rsidRPr="00E20212" w:rsidRDefault="007B7740" w:rsidP="00DF0988">
            <w:pPr>
              <w:spacing w:after="0" w:line="240" w:lineRule="auto"/>
              <w:ind w:left="360" w:firstLine="0"/>
              <w:jc w:val="center"/>
              <w:rPr>
                <w:rFonts w:ascii="Times New Roman" w:hAnsi="Times New Roman"/>
                <w:b/>
                <w:sz w:val="20"/>
              </w:rPr>
            </w:pPr>
            <w:r w:rsidRPr="00E20212">
              <w:rPr>
                <w:rFonts w:ascii="Times New Roman" w:hAnsi="Times New Roman"/>
                <w:b/>
                <w:sz w:val="20"/>
              </w:rPr>
              <w:t xml:space="preserve">Cep telefonu, tablet ya da bilgisayarda oynanan video oyunları, İnternet oyunları, bilgisayar oyunları, konsol oyunları kastedilmektedir. </w:t>
            </w:r>
          </w:p>
          <w:p w:rsidR="007B7740" w:rsidRPr="00E20212" w:rsidRDefault="007B7740" w:rsidP="00DF0988">
            <w:pPr>
              <w:spacing w:after="0" w:line="240" w:lineRule="auto"/>
              <w:ind w:left="360" w:firstLine="0"/>
              <w:jc w:val="center"/>
              <w:rPr>
                <w:rFonts w:ascii="Times New Roman" w:hAnsi="Times New Roman"/>
                <w:b/>
                <w:sz w:val="20"/>
              </w:rPr>
            </w:pPr>
          </w:p>
          <w:p w:rsidR="007B7740" w:rsidRPr="00E20212" w:rsidRDefault="007B7740" w:rsidP="00DF0988">
            <w:pPr>
              <w:spacing w:after="0" w:line="240" w:lineRule="auto"/>
              <w:ind w:left="360" w:firstLine="0"/>
              <w:jc w:val="left"/>
              <w:rPr>
                <w:rFonts w:ascii="Times New Roman" w:hAnsi="Times New Roman"/>
                <w:sz w:val="20"/>
              </w:rPr>
            </w:pPr>
          </w:p>
        </w:tc>
        <w:tc>
          <w:tcPr>
            <w:tcW w:w="567" w:type="dxa"/>
            <w:shd w:val="clear" w:color="auto" w:fill="auto"/>
            <w:textDirection w:val="btLr"/>
          </w:tcPr>
          <w:p w:rsidR="007B7740" w:rsidRPr="00E20212" w:rsidRDefault="007B7740" w:rsidP="00DF0988">
            <w:pPr>
              <w:spacing w:after="0" w:line="240" w:lineRule="auto"/>
              <w:ind w:left="113" w:right="113" w:firstLine="0"/>
              <w:jc w:val="left"/>
              <w:rPr>
                <w:rFonts w:ascii="Times New Roman" w:hAnsi="Times New Roman"/>
                <w:b/>
                <w:sz w:val="20"/>
              </w:rPr>
            </w:pPr>
            <w:r w:rsidRPr="00E20212">
              <w:rPr>
                <w:rFonts w:ascii="Times New Roman" w:hAnsi="Times New Roman"/>
                <w:b/>
                <w:sz w:val="20"/>
              </w:rPr>
              <w:t>Kesinlikle</w:t>
            </w:r>
          </w:p>
          <w:p w:rsidR="007B7740" w:rsidRPr="00E20212" w:rsidRDefault="007B7740" w:rsidP="00DF0988">
            <w:pPr>
              <w:spacing w:after="0" w:line="240" w:lineRule="auto"/>
              <w:ind w:left="113" w:right="113" w:firstLine="0"/>
              <w:jc w:val="left"/>
              <w:rPr>
                <w:rFonts w:ascii="Times New Roman" w:hAnsi="Times New Roman"/>
                <w:b/>
                <w:sz w:val="20"/>
              </w:rPr>
            </w:pPr>
            <w:r w:rsidRPr="00E20212">
              <w:rPr>
                <w:rFonts w:ascii="Times New Roman" w:hAnsi="Times New Roman"/>
                <w:b/>
                <w:sz w:val="20"/>
              </w:rPr>
              <w:t>Katılmıyorum</w:t>
            </w:r>
          </w:p>
        </w:tc>
        <w:tc>
          <w:tcPr>
            <w:tcW w:w="506" w:type="dxa"/>
            <w:shd w:val="clear" w:color="auto" w:fill="auto"/>
            <w:textDirection w:val="btLr"/>
          </w:tcPr>
          <w:p w:rsidR="007B7740" w:rsidRPr="00E20212" w:rsidRDefault="007B7740" w:rsidP="00DF0988">
            <w:pPr>
              <w:spacing w:after="0" w:line="240" w:lineRule="auto"/>
              <w:ind w:left="113" w:right="113" w:firstLine="0"/>
              <w:jc w:val="left"/>
              <w:rPr>
                <w:rFonts w:ascii="Times New Roman" w:hAnsi="Times New Roman"/>
                <w:b/>
                <w:sz w:val="20"/>
              </w:rPr>
            </w:pPr>
            <w:r w:rsidRPr="00E20212">
              <w:rPr>
                <w:rFonts w:ascii="Times New Roman" w:hAnsi="Times New Roman"/>
                <w:b/>
                <w:sz w:val="20"/>
              </w:rPr>
              <w:t>Katılmıyorum</w:t>
            </w:r>
          </w:p>
        </w:tc>
        <w:tc>
          <w:tcPr>
            <w:tcW w:w="567" w:type="dxa"/>
            <w:shd w:val="clear" w:color="auto" w:fill="auto"/>
            <w:textDirection w:val="btLr"/>
          </w:tcPr>
          <w:p w:rsidR="007B7740" w:rsidRPr="00E20212" w:rsidRDefault="007B7740" w:rsidP="00DF0988">
            <w:pPr>
              <w:spacing w:after="0" w:line="240" w:lineRule="auto"/>
              <w:ind w:left="113" w:right="113" w:firstLine="0"/>
              <w:jc w:val="left"/>
              <w:rPr>
                <w:rFonts w:ascii="Times New Roman" w:hAnsi="Times New Roman"/>
                <w:b/>
                <w:sz w:val="20"/>
              </w:rPr>
            </w:pPr>
            <w:r w:rsidRPr="00E20212">
              <w:rPr>
                <w:rFonts w:ascii="Times New Roman" w:hAnsi="Times New Roman"/>
                <w:b/>
                <w:sz w:val="20"/>
              </w:rPr>
              <w:t>Kararsızım</w:t>
            </w:r>
          </w:p>
        </w:tc>
        <w:tc>
          <w:tcPr>
            <w:tcW w:w="526" w:type="dxa"/>
            <w:shd w:val="clear" w:color="auto" w:fill="auto"/>
            <w:textDirection w:val="btLr"/>
          </w:tcPr>
          <w:p w:rsidR="007B7740" w:rsidRPr="00E20212" w:rsidRDefault="007B7740" w:rsidP="00DF0988">
            <w:pPr>
              <w:spacing w:after="0" w:line="240" w:lineRule="auto"/>
              <w:ind w:left="113" w:right="113" w:firstLine="0"/>
              <w:jc w:val="left"/>
              <w:rPr>
                <w:rFonts w:ascii="Times New Roman" w:hAnsi="Times New Roman"/>
                <w:b/>
                <w:sz w:val="20"/>
              </w:rPr>
            </w:pPr>
            <w:r w:rsidRPr="00E20212">
              <w:rPr>
                <w:rFonts w:ascii="Times New Roman" w:hAnsi="Times New Roman"/>
                <w:b/>
                <w:sz w:val="20"/>
              </w:rPr>
              <w:t>Katılıyorum</w:t>
            </w:r>
          </w:p>
        </w:tc>
        <w:tc>
          <w:tcPr>
            <w:tcW w:w="567" w:type="dxa"/>
            <w:shd w:val="clear" w:color="auto" w:fill="auto"/>
            <w:textDirection w:val="btLr"/>
          </w:tcPr>
          <w:p w:rsidR="007B7740" w:rsidRPr="00E20212" w:rsidRDefault="007B7740" w:rsidP="00DF0988">
            <w:pPr>
              <w:spacing w:after="0" w:line="240" w:lineRule="auto"/>
              <w:ind w:left="113" w:right="113" w:firstLine="0"/>
              <w:jc w:val="left"/>
              <w:rPr>
                <w:rFonts w:ascii="Times New Roman" w:hAnsi="Times New Roman"/>
                <w:b/>
                <w:sz w:val="20"/>
              </w:rPr>
            </w:pPr>
            <w:r w:rsidRPr="00E20212">
              <w:rPr>
                <w:rFonts w:ascii="Times New Roman" w:hAnsi="Times New Roman"/>
                <w:b/>
                <w:sz w:val="20"/>
              </w:rPr>
              <w:t>Tamamen Katılıyorum</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w:t>
            </w:r>
            <w:r w:rsidRPr="007B7740">
              <w:rPr>
                <w:rFonts w:ascii="Times New Roman" w:hAnsi="Times New Roman"/>
                <w:u w:val="single"/>
              </w:rPr>
              <w:t>oynamadığım</w:t>
            </w:r>
            <w:r w:rsidRPr="007B7740">
              <w:rPr>
                <w:rFonts w:ascii="Times New Roman" w:hAnsi="Times New Roman"/>
              </w:rPr>
              <w:t xml:space="preserve"> zaman kendimi gergin/huzursuz hissederim.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oynamak</w:t>
            </w:r>
            <w:r w:rsidRPr="007B7740">
              <w:rPr>
                <w:rFonts w:ascii="Times New Roman" w:hAnsi="Times New Roman"/>
                <w:b/>
              </w:rPr>
              <w:t xml:space="preserve"> </w:t>
            </w:r>
            <w:r w:rsidRPr="007B7740">
              <w:rPr>
                <w:rFonts w:ascii="Times New Roman" w:hAnsi="Times New Roman"/>
              </w:rPr>
              <w:t xml:space="preserve">isteyip de </w:t>
            </w:r>
            <w:r w:rsidRPr="007B7740">
              <w:rPr>
                <w:rFonts w:ascii="Times New Roman" w:hAnsi="Times New Roman"/>
                <w:u w:val="single"/>
              </w:rPr>
              <w:t>oynayamadığım</w:t>
            </w:r>
            <w:r w:rsidRPr="007B7740">
              <w:rPr>
                <w:rFonts w:ascii="Times New Roman" w:hAnsi="Times New Roman"/>
              </w:rPr>
              <w:t xml:space="preserve"> zaman sinirli olurum.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yavaşlarsa/donarsa/kitlenirse sinirlenirim.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oynadığım zamanlarda hiç olmadığım kadar mutlu/huzurlu olurum.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Kendimi endişeli ya da sıkıntılı hissettiğim zamanlarda </w:t>
            </w:r>
            <w:r w:rsidRPr="007B7740">
              <w:rPr>
                <w:rFonts w:ascii="Times New Roman" w:hAnsi="Times New Roman"/>
                <w:b/>
              </w:rPr>
              <w:t>oyun</w:t>
            </w:r>
            <w:r w:rsidRPr="007B7740">
              <w:rPr>
                <w:rFonts w:ascii="Times New Roman" w:hAnsi="Times New Roman"/>
              </w:rPr>
              <w:t xml:space="preserve"> oynamak beni rahatlatır.</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Birileri beni </w:t>
            </w:r>
            <w:r w:rsidRPr="007B7740">
              <w:rPr>
                <w:rFonts w:ascii="Times New Roman" w:hAnsi="Times New Roman"/>
                <w:b/>
              </w:rPr>
              <w:t>oyunun</w:t>
            </w:r>
            <w:r w:rsidRPr="007B7740">
              <w:rPr>
                <w:rFonts w:ascii="Times New Roman" w:hAnsi="Times New Roman"/>
              </w:rPr>
              <w:t xml:space="preserve"> başından kaldırırsa sinirlenirim.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Sorunlarımdan kaçmak için </w:t>
            </w:r>
            <w:r w:rsidRPr="007B7740">
              <w:rPr>
                <w:rFonts w:ascii="Times New Roman" w:hAnsi="Times New Roman"/>
                <w:b/>
              </w:rPr>
              <w:t>oyun</w:t>
            </w:r>
            <w:r w:rsidRPr="007B7740">
              <w:rPr>
                <w:rFonts w:ascii="Times New Roman" w:hAnsi="Times New Roman"/>
              </w:rPr>
              <w:t xml:space="preserve"> oynamaya yönelirim.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Oyunu</w:t>
            </w:r>
            <w:r w:rsidRPr="007B7740">
              <w:rPr>
                <w:rFonts w:ascii="Times New Roman" w:hAnsi="Times New Roman"/>
              </w:rPr>
              <w:t xml:space="preserve"> planladığım zamanda </w:t>
            </w:r>
            <w:r w:rsidRPr="007B7740">
              <w:rPr>
                <w:rFonts w:ascii="Times New Roman" w:hAnsi="Times New Roman"/>
                <w:u w:val="single"/>
              </w:rPr>
              <w:t>oynayamazsam</w:t>
            </w:r>
            <w:r w:rsidRPr="007B7740">
              <w:rPr>
                <w:rFonts w:ascii="Times New Roman" w:hAnsi="Times New Roman"/>
              </w:rPr>
              <w:t xml:space="preserve"> sinirlenirim.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Çevremde birileri varken, yalnız kalıp, </w:t>
            </w:r>
            <w:r w:rsidRPr="007B7740">
              <w:rPr>
                <w:rFonts w:ascii="Times New Roman" w:hAnsi="Times New Roman"/>
                <w:b/>
              </w:rPr>
              <w:t>oyun</w:t>
            </w:r>
            <w:r w:rsidRPr="007B7740">
              <w:rPr>
                <w:rFonts w:ascii="Times New Roman" w:hAnsi="Times New Roman"/>
              </w:rPr>
              <w:t xml:space="preserve"> oynamayı isterim.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w:t>
            </w:r>
            <w:r w:rsidRPr="007B7740">
              <w:rPr>
                <w:rFonts w:ascii="Times New Roman" w:hAnsi="Times New Roman"/>
                <w:u w:val="single"/>
              </w:rPr>
              <w:t>oynamadığım</w:t>
            </w:r>
            <w:r w:rsidRPr="007B7740">
              <w:rPr>
                <w:rFonts w:ascii="Times New Roman" w:hAnsi="Times New Roman"/>
              </w:rPr>
              <w:t xml:space="preserve"> zamanlarda oyun oynamak için sabırsızlanırım.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Gittiğim her yerde </w:t>
            </w:r>
            <w:r w:rsidRPr="007B7740">
              <w:rPr>
                <w:rFonts w:ascii="Times New Roman" w:hAnsi="Times New Roman"/>
                <w:b/>
              </w:rPr>
              <w:t>oyun</w:t>
            </w:r>
            <w:r w:rsidRPr="007B7740">
              <w:rPr>
                <w:rFonts w:ascii="Times New Roman" w:hAnsi="Times New Roman"/>
              </w:rPr>
              <w:t xml:space="preserve"> oynamak için fırsat ararım.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oynamamı sınırlamakta ya da kontrol etmekte güçlük çekerim.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Sabah uyandığımda aklıma ilk gelen şey </w:t>
            </w:r>
            <w:r w:rsidRPr="007B7740">
              <w:rPr>
                <w:rFonts w:ascii="Times New Roman" w:hAnsi="Times New Roman"/>
                <w:b/>
              </w:rPr>
              <w:t>oyun</w:t>
            </w:r>
            <w:r w:rsidRPr="007B7740">
              <w:rPr>
                <w:rFonts w:ascii="Times New Roman" w:hAnsi="Times New Roman"/>
              </w:rPr>
              <w:t xml:space="preserve"> oynamaktır.</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Oyunda</w:t>
            </w:r>
            <w:r w:rsidRPr="007B7740">
              <w:rPr>
                <w:rFonts w:ascii="Times New Roman" w:hAnsi="Times New Roman"/>
              </w:rPr>
              <w:t>, her defasında bir öncekinden daha uzun süre kalmak isterim.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Oyunu</w:t>
            </w:r>
            <w:r w:rsidRPr="007B7740">
              <w:rPr>
                <w:rFonts w:ascii="Times New Roman" w:hAnsi="Times New Roman"/>
              </w:rPr>
              <w:t>, planladığımdan daha uzun süre oynarım.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w:t>
            </w:r>
            <w:r w:rsidRPr="007B7740">
              <w:rPr>
                <w:rFonts w:ascii="Times New Roman" w:hAnsi="Times New Roman"/>
                <w:u w:val="single"/>
              </w:rPr>
              <w:t>oynamadığım</w:t>
            </w:r>
            <w:r w:rsidRPr="007B7740">
              <w:rPr>
                <w:rFonts w:ascii="Times New Roman" w:hAnsi="Times New Roman"/>
              </w:rPr>
              <w:t xml:space="preserve"> zamanlarda bile oyunu düşünürüm.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oynarken acıktığımı ya da susadığımı </w:t>
            </w:r>
            <w:r w:rsidRPr="007B7740">
              <w:rPr>
                <w:rFonts w:ascii="Times New Roman" w:hAnsi="Times New Roman"/>
                <w:u w:val="single"/>
              </w:rPr>
              <w:t>hissetmem/önemsemem</w:t>
            </w:r>
            <w:r w:rsidRPr="007B7740">
              <w:rPr>
                <w:rFonts w:ascii="Times New Roman" w:hAnsi="Times New Roman"/>
              </w:rPr>
              <w:t>.</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b/>
              </w:rPr>
              <w:t>Oyunda</w:t>
            </w:r>
            <w:r w:rsidRPr="007B7740">
              <w:rPr>
                <w:rFonts w:ascii="Times New Roman" w:hAnsi="Times New Roman"/>
              </w:rPr>
              <w:t xml:space="preserve"> daha fazla zaman geçirmek için başka planlarımı iptal ederim.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İstediğim zaman </w:t>
            </w:r>
            <w:r w:rsidRPr="007B7740">
              <w:rPr>
                <w:rFonts w:ascii="Times New Roman" w:hAnsi="Times New Roman"/>
                <w:b/>
              </w:rPr>
              <w:t>oyunun</w:t>
            </w:r>
            <w:r w:rsidRPr="007B7740">
              <w:rPr>
                <w:rFonts w:ascii="Times New Roman" w:hAnsi="Times New Roman"/>
              </w:rPr>
              <w:t xml:space="preserve"> başından </w:t>
            </w:r>
            <w:r w:rsidRPr="007B7740">
              <w:rPr>
                <w:rFonts w:ascii="Times New Roman" w:hAnsi="Times New Roman"/>
                <w:u w:val="single"/>
              </w:rPr>
              <w:t>kalkamam</w:t>
            </w:r>
            <w:r w:rsidRPr="007B7740">
              <w:rPr>
                <w:rFonts w:ascii="Times New Roman" w:hAnsi="Times New Roman"/>
              </w:rPr>
              <w:t>.</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rPr>
                <w:rFonts w:ascii="Times New Roman" w:hAnsi="Times New Roman"/>
              </w:rPr>
            </w:pPr>
            <w:r w:rsidRPr="007B7740">
              <w:rPr>
                <w:rFonts w:ascii="Times New Roman" w:hAnsi="Times New Roman"/>
              </w:rPr>
              <w:t xml:space="preserve">Ailem beni çağırsa dahi </w:t>
            </w:r>
            <w:r w:rsidRPr="007B7740">
              <w:rPr>
                <w:rFonts w:ascii="Times New Roman" w:hAnsi="Times New Roman"/>
                <w:b/>
              </w:rPr>
              <w:t>oyunun</w:t>
            </w:r>
            <w:r w:rsidRPr="007B7740">
              <w:rPr>
                <w:rFonts w:ascii="Times New Roman" w:hAnsi="Times New Roman"/>
              </w:rPr>
              <w:t xml:space="preserve"> başından </w:t>
            </w:r>
            <w:r w:rsidRPr="007B7740">
              <w:rPr>
                <w:rFonts w:ascii="Times New Roman" w:hAnsi="Times New Roman"/>
                <w:u w:val="single"/>
              </w:rPr>
              <w:t>kalkamam</w:t>
            </w:r>
            <w:r w:rsidRPr="007B7740">
              <w:rPr>
                <w:rFonts w:ascii="Times New Roman" w:hAnsi="Times New Roman"/>
              </w:rPr>
              <w:t>.</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oynamak için uykumdan ödün veririm.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ailem ile sorunlar yaşarım.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Arkadaşlarım beni çağırsa dahi </w:t>
            </w:r>
            <w:r w:rsidRPr="007B7740">
              <w:rPr>
                <w:rFonts w:ascii="Times New Roman" w:hAnsi="Times New Roman"/>
                <w:b/>
              </w:rPr>
              <w:t>oyunun</w:t>
            </w:r>
            <w:r w:rsidRPr="007B7740">
              <w:rPr>
                <w:rFonts w:ascii="Times New Roman" w:hAnsi="Times New Roman"/>
              </w:rPr>
              <w:t xml:space="preserve"> başından </w:t>
            </w:r>
            <w:r w:rsidRPr="007B7740">
              <w:rPr>
                <w:rFonts w:ascii="Times New Roman" w:hAnsi="Times New Roman"/>
                <w:u w:val="single"/>
              </w:rPr>
              <w:t>kalkamam.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başka etkinliklere (spor, sinema, kitap vb.) ilgim azalır.</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lastRenderedPageBreak/>
              <w:t>Oyun</w:t>
            </w:r>
            <w:r w:rsidRPr="007B7740">
              <w:rPr>
                <w:rFonts w:ascii="Times New Roman" w:hAnsi="Times New Roman"/>
              </w:rPr>
              <w:t xml:space="preserve"> oynamamdan dolayı ev/iş/okul sorumluluklarımı yerine </w:t>
            </w:r>
            <w:r w:rsidRPr="007B7740">
              <w:rPr>
                <w:rFonts w:ascii="Times New Roman" w:hAnsi="Times New Roman"/>
                <w:u w:val="single"/>
              </w:rPr>
              <w:t>getiremem</w:t>
            </w:r>
            <w:r w:rsidRPr="007B7740">
              <w:rPr>
                <w:rFonts w:ascii="Times New Roman" w:hAnsi="Times New Roman"/>
              </w:rPr>
              <w:t xml:space="preserve"> ya da ihmal ederim.     </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Çevremdekiler, </w:t>
            </w:r>
            <w:r w:rsidRPr="007B7740">
              <w:rPr>
                <w:rFonts w:ascii="Times New Roman" w:hAnsi="Times New Roman"/>
                <w:b/>
              </w:rPr>
              <w:t>oyunda</w:t>
            </w:r>
            <w:r w:rsidRPr="007B7740">
              <w:rPr>
                <w:rFonts w:ascii="Times New Roman" w:hAnsi="Times New Roman"/>
              </w:rPr>
              <w:t xml:space="preserve"> harcadığım zamandan dolayı </w:t>
            </w:r>
            <w:proofErr w:type="gramStart"/>
            <w:r w:rsidRPr="007B7740">
              <w:rPr>
                <w:rFonts w:ascii="Times New Roman" w:hAnsi="Times New Roman"/>
              </w:rPr>
              <w:t>şikayet</w:t>
            </w:r>
            <w:proofErr w:type="gramEnd"/>
            <w:r w:rsidRPr="007B7740">
              <w:rPr>
                <w:rFonts w:ascii="Times New Roman" w:hAnsi="Times New Roman"/>
              </w:rPr>
              <w:t xml:space="preserve"> eder.</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ailem ile daha az zaman geçiririm.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arkadaşlarım ile daha az zaman geçiririm.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arkadaşlarım ile sorunlar yaşarım.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Oyunda</w:t>
            </w:r>
            <w:r w:rsidRPr="007B7740">
              <w:rPr>
                <w:rFonts w:ascii="Times New Roman" w:hAnsi="Times New Roman"/>
              </w:rPr>
              <w:t xml:space="preserve"> (sanal ortamda) edindiğim arkadaşları gerçek yaşamdaki arkadaşlarıma tercih ederim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Gerçek yaşamdaki arkadaşlarımla dışarıda görüşmek yerine, </w:t>
            </w:r>
            <w:r w:rsidRPr="007B7740">
              <w:rPr>
                <w:rFonts w:ascii="Times New Roman" w:hAnsi="Times New Roman"/>
                <w:b/>
              </w:rPr>
              <w:t>oyun</w:t>
            </w:r>
            <w:r w:rsidRPr="007B7740">
              <w:rPr>
                <w:rFonts w:ascii="Times New Roman" w:hAnsi="Times New Roman"/>
              </w:rPr>
              <w:t xml:space="preserve"> oynamayı (onlarla birlikte ya da yalnız) tercih ederim.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rPr>
              <w:t xml:space="preserve">Arkadaşlarımı sanal ortamdaki </w:t>
            </w:r>
            <w:r w:rsidRPr="007B7740">
              <w:rPr>
                <w:rFonts w:ascii="Times New Roman" w:hAnsi="Times New Roman"/>
                <w:b/>
              </w:rPr>
              <w:t>oyunlardan</w:t>
            </w:r>
            <w:r w:rsidRPr="007B7740">
              <w:rPr>
                <w:rFonts w:ascii="Times New Roman" w:hAnsi="Times New Roman"/>
              </w:rPr>
              <w:t xml:space="preserve"> edinirim.</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benim en iyi arkadaşımdır.</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085D03">
        <w:tc>
          <w:tcPr>
            <w:tcW w:w="7716" w:type="dxa"/>
            <w:shd w:val="clear" w:color="auto" w:fill="auto"/>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Oyunsuz</w:t>
            </w:r>
            <w:r w:rsidRPr="007B7740">
              <w:rPr>
                <w:rFonts w:ascii="Times New Roman" w:hAnsi="Times New Roman"/>
              </w:rPr>
              <w:t xml:space="preserve"> bir yaşam bana anlamsız/boş gelir.</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auto"/>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r w:rsidR="007B7740" w:rsidRPr="007B7740" w:rsidTr="00E20212">
        <w:trPr>
          <w:trHeight w:val="83"/>
        </w:trPr>
        <w:tc>
          <w:tcPr>
            <w:tcW w:w="7716" w:type="dxa"/>
            <w:shd w:val="clear" w:color="auto" w:fill="BFBFBF"/>
          </w:tcPr>
          <w:p w:rsidR="007B7740" w:rsidRPr="007B7740" w:rsidRDefault="007B7740" w:rsidP="00DF0988">
            <w:pPr>
              <w:spacing w:after="0" w:line="240" w:lineRule="auto"/>
              <w:ind w:firstLine="0"/>
              <w:jc w:val="left"/>
              <w:rPr>
                <w:rFonts w:ascii="Times New Roman" w:hAnsi="Times New Roman"/>
              </w:rPr>
            </w:pPr>
            <w:r w:rsidRPr="007B7740">
              <w:rPr>
                <w:rFonts w:ascii="Times New Roman" w:hAnsi="Times New Roman"/>
                <w:b/>
              </w:rPr>
              <w:t>Oyun</w:t>
            </w:r>
            <w:r w:rsidRPr="007B7740">
              <w:rPr>
                <w:rFonts w:ascii="Times New Roman" w:hAnsi="Times New Roman"/>
              </w:rPr>
              <w:t xml:space="preserve"> oynamamdan dolayı yüz yüze iletişimde zorluk yaşarım.</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1</w:t>
            </w:r>
          </w:p>
        </w:tc>
        <w:tc>
          <w:tcPr>
            <w:tcW w:w="50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2</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3</w:t>
            </w:r>
          </w:p>
        </w:tc>
        <w:tc>
          <w:tcPr>
            <w:tcW w:w="526"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4</w:t>
            </w:r>
          </w:p>
        </w:tc>
        <w:tc>
          <w:tcPr>
            <w:tcW w:w="567" w:type="dxa"/>
            <w:shd w:val="clear" w:color="auto" w:fill="BFBFBF"/>
          </w:tcPr>
          <w:p w:rsidR="007B7740" w:rsidRPr="007B7740" w:rsidRDefault="007B7740" w:rsidP="00DF0988">
            <w:pPr>
              <w:spacing w:after="0" w:line="240" w:lineRule="auto"/>
              <w:ind w:firstLine="0"/>
              <w:jc w:val="left"/>
              <w:rPr>
                <w:rFonts w:ascii="Times New Roman" w:hAnsi="Times New Roman"/>
                <w:color w:val="7F7F7F"/>
                <w:sz w:val="24"/>
                <w:szCs w:val="24"/>
              </w:rPr>
            </w:pPr>
            <w:r w:rsidRPr="007B7740">
              <w:rPr>
                <w:rFonts w:ascii="Times New Roman" w:hAnsi="Times New Roman"/>
                <w:color w:val="7F7F7F"/>
                <w:sz w:val="24"/>
                <w:szCs w:val="24"/>
              </w:rPr>
              <w:t>5</w:t>
            </w:r>
          </w:p>
        </w:tc>
      </w:tr>
    </w:tbl>
    <w:p w:rsidR="000A423E" w:rsidRPr="00E16268" w:rsidRDefault="000A423E" w:rsidP="00E20212">
      <w:pPr>
        <w:autoSpaceDE w:val="0"/>
        <w:autoSpaceDN w:val="0"/>
        <w:adjustRightInd w:val="0"/>
        <w:spacing w:before="240" w:after="0" w:line="480" w:lineRule="auto"/>
        <w:ind w:firstLine="0"/>
        <w:rPr>
          <w:rFonts w:ascii="Times New Roman" w:hAnsi="Times New Roman"/>
          <w:sz w:val="20"/>
          <w:szCs w:val="20"/>
        </w:rPr>
      </w:pPr>
    </w:p>
    <w:sectPr w:rsidR="000A423E" w:rsidRPr="00E16268" w:rsidSect="002F2037">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40" w:right="1440" w:bottom="1440" w:left="1440" w:header="680" w:footer="709"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37" w:rsidRDefault="00A77537" w:rsidP="004A221E">
      <w:pPr>
        <w:spacing w:after="0" w:line="240" w:lineRule="auto"/>
      </w:pPr>
      <w:r>
        <w:separator/>
      </w:r>
    </w:p>
  </w:endnote>
  <w:endnote w:type="continuationSeparator" w:id="0">
    <w:p w:rsidR="00A77537" w:rsidRDefault="00A77537" w:rsidP="004A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21002A87" w:usb1="00000000" w:usb2="00000000" w:usb3="00000000" w:csb0="000101FF" w:csb1="00000000"/>
  </w:font>
  <w:font w:name="PalatinoTurk">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C" w:rsidRDefault="00BF0B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307"/>
      <w:docPartObj>
        <w:docPartGallery w:val="Page Numbers (Bottom of Page)"/>
        <w:docPartUnique/>
      </w:docPartObj>
    </w:sdtPr>
    <w:sdtEndPr>
      <w:rPr>
        <w:rFonts w:ascii="Times New Roman" w:hAnsi="Times New Roman"/>
        <w:sz w:val="24"/>
        <w:szCs w:val="24"/>
      </w:rPr>
    </w:sdtEndPr>
    <w:sdtContent>
      <w:p w:rsidR="00BF0B7C" w:rsidRPr="0030716F" w:rsidRDefault="00BF0B7C">
        <w:pPr>
          <w:pStyle w:val="AltBilgi"/>
          <w:jc w:val="center"/>
          <w:rPr>
            <w:rFonts w:ascii="Times New Roman" w:hAnsi="Times New Roman"/>
            <w:sz w:val="24"/>
            <w:szCs w:val="24"/>
          </w:rPr>
        </w:pPr>
        <w:r w:rsidRPr="0030716F">
          <w:rPr>
            <w:rFonts w:ascii="Times New Roman" w:hAnsi="Times New Roman"/>
            <w:sz w:val="24"/>
            <w:szCs w:val="24"/>
          </w:rPr>
          <w:fldChar w:fldCharType="begin"/>
        </w:r>
        <w:r w:rsidRPr="0030716F">
          <w:rPr>
            <w:rFonts w:ascii="Times New Roman" w:hAnsi="Times New Roman"/>
            <w:sz w:val="24"/>
            <w:szCs w:val="24"/>
          </w:rPr>
          <w:instrText>PAGE   \* MERGEFORMAT</w:instrText>
        </w:r>
        <w:r w:rsidRPr="0030716F">
          <w:rPr>
            <w:rFonts w:ascii="Times New Roman" w:hAnsi="Times New Roman"/>
            <w:sz w:val="24"/>
            <w:szCs w:val="24"/>
          </w:rPr>
          <w:fldChar w:fldCharType="separate"/>
        </w:r>
        <w:r w:rsidR="00E52F16">
          <w:rPr>
            <w:rFonts w:ascii="Times New Roman" w:hAnsi="Times New Roman"/>
            <w:noProof/>
            <w:sz w:val="24"/>
            <w:szCs w:val="24"/>
          </w:rPr>
          <w:t>144</w:t>
        </w:r>
        <w:r w:rsidRPr="0030716F">
          <w:rPr>
            <w:rFonts w:ascii="Times New Roman" w:hAnsi="Times New Roman"/>
            <w:sz w:val="24"/>
            <w:szCs w:val="24"/>
          </w:rPr>
          <w:fldChar w:fldCharType="end"/>
        </w:r>
      </w:p>
    </w:sdtContent>
  </w:sdt>
  <w:p w:rsidR="00BF0B7C" w:rsidRDefault="00BF0B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C" w:rsidRDefault="00BF0B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37" w:rsidRDefault="00A77537" w:rsidP="004A221E">
      <w:pPr>
        <w:spacing w:after="0" w:line="240" w:lineRule="auto"/>
      </w:pPr>
      <w:r>
        <w:separator/>
      </w:r>
    </w:p>
  </w:footnote>
  <w:footnote w:type="continuationSeparator" w:id="0">
    <w:p w:rsidR="00A77537" w:rsidRDefault="00A77537" w:rsidP="004A221E">
      <w:pPr>
        <w:spacing w:after="0" w:line="240" w:lineRule="auto"/>
      </w:pPr>
      <w:r>
        <w:continuationSeparator/>
      </w:r>
    </w:p>
  </w:footnote>
  <w:footnote w:id="1">
    <w:p w:rsidR="00BF0B7C" w:rsidRPr="00896112" w:rsidRDefault="00BF0B7C" w:rsidP="00EF711E">
      <w:pPr>
        <w:pStyle w:val="DipnotMetni"/>
        <w:rPr>
          <w:rFonts w:ascii="Times New Roman" w:hAnsi="Times New Roman"/>
        </w:rPr>
      </w:pPr>
      <w:r w:rsidRPr="00896112">
        <w:rPr>
          <w:rStyle w:val="DipnotBavurusu"/>
          <w:rFonts w:ascii="Times New Roman" w:hAnsi="Times New Roman"/>
        </w:rPr>
        <w:t>*</w:t>
      </w:r>
      <w:r w:rsidRPr="00896112">
        <w:rPr>
          <w:rFonts w:ascii="Times New Roman" w:hAnsi="Times New Roman"/>
        </w:rPr>
        <w:t xml:space="preserve">  Bu çalışma Yüzüncü Yıl Üniversitesinde yapılan yüksek lisans tez çalışmasından türetilmiştir.</w:t>
      </w:r>
    </w:p>
    <w:p w:rsidR="00BF0B7C" w:rsidRPr="00896112" w:rsidRDefault="00BF0B7C" w:rsidP="00EF711E">
      <w:pPr>
        <w:pStyle w:val="DipnotMetni"/>
        <w:rPr>
          <w:rFonts w:ascii="Times New Roman" w:hAnsi="Times New Roman"/>
        </w:rPr>
      </w:pPr>
      <w:r w:rsidRPr="00896112">
        <w:rPr>
          <w:rFonts w:ascii="Times New Roman" w:hAnsi="Times New Roman"/>
        </w:rPr>
        <w:t xml:space="preserve">** </w:t>
      </w:r>
      <w:proofErr w:type="spellStart"/>
      <w:r w:rsidRPr="00896112">
        <w:rPr>
          <w:rFonts w:ascii="Times New Roman" w:hAnsi="Times New Roman"/>
        </w:rPr>
        <w:t>Öğr</w:t>
      </w:r>
      <w:proofErr w:type="spellEnd"/>
      <w:r w:rsidRPr="00896112">
        <w:rPr>
          <w:rFonts w:ascii="Times New Roman" w:hAnsi="Times New Roman"/>
        </w:rPr>
        <w:t>. Gör</w:t>
      </w:r>
      <w:proofErr w:type="gramStart"/>
      <w:r w:rsidRPr="00896112">
        <w:rPr>
          <w:rFonts w:ascii="Times New Roman" w:hAnsi="Times New Roman"/>
        </w:rPr>
        <w:t>.,</w:t>
      </w:r>
      <w:proofErr w:type="gramEnd"/>
      <w:r w:rsidRPr="00896112">
        <w:rPr>
          <w:rFonts w:ascii="Times New Roman" w:hAnsi="Times New Roman"/>
        </w:rPr>
        <w:t xml:space="preserve"> Hakkari Üniversitesi, Bilgisayar Teknolojileri Bölümü, Eposta:eyigit87@gmail.com, </w:t>
      </w:r>
    </w:p>
    <w:p w:rsidR="00BF0B7C" w:rsidRPr="00896112" w:rsidRDefault="00BF0B7C" w:rsidP="00EF711E">
      <w:pPr>
        <w:pStyle w:val="DipnotMetni"/>
        <w:rPr>
          <w:rFonts w:ascii="Times New Roman" w:hAnsi="Times New Roman"/>
        </w:rPr>
      </w:pPr>
      <w:proofErr w:type="spellStart"/>
      <w:r w:rsidRPr="00896112">
        <w:rPr>
          <w:rFonts w:ascii="Times New Roman" w:hAnsi="Times New Roman"/>
        </w:rPr>
        <w:t>Orcid</w:t>
      </w:r>
      <w:proofErr w:type="spellEnd"/>
      <w:r w:rsidRPr="00896112">
        <w:rPr>
          <w:rFonts w:ascii="Times New Roman" w:hAnsi="Times New Roman"/>
        </w:rPr>
        <w:t xml:space="preserve"> No: 0000-0002-  5319-0798</w:t>
      </w:r>
    </w:p>
    <w:p w:rsidR="00BF0B7C" w:rsidRDefault="00BF0B7C" w:rsidP="00EF711E">
      <w:pPr>
        <w:pStyle w:val="DipnotMetni"/>
        <w:rPr>
          <w:rFonts w:ascii="Times New Roman" w:hAnsi="Times New Roman"/>
        </w:rPr>
      </w:pPr>
      <w:r w:rsidRPr="00896112">
        <w:rPr>
          <w:rFonts w:ascii="Times New Roman" w:hAnsi="Times New Roman"/>
        </w:rPr>
        <w:t>*** Doç. Dr</w:t>
      </w:r>
      <w:proofErr w:type="gramStart"/>
      <w:r w:rsidRPr="00896112">
        <w:rPr>
          <w:rFonts w:ascii="Times New Roman" w:hAnsi="Times New Roman"/>
        </w:rPr>
        <w:t>.,</w:t>
      </w:r>
      <w:proofErr w:type="gramEnd"/>
      <w:r w:rsidRPr="00896112">
        <w:rPr>
          <w:rFonts w:ascii="Times New Roman" w:hAnsi="Times New Roman"/>
        </w:rPr>
        <w:t xml:space="preserve"> İzmir </w:t>
      </w:r>
      <w:proofErr w:type="spellStart"/>
      <w:r w:rsidRPr="00896112">
        <w:rPr>
          <w:rFonts w:ascii="Times New Roman" w:hAnsi="Times New Roman"/>
        </w:rPr>
        <w:t>Bakırçay</w:t>
      </w:r>
      <w:proofErr w:type="spellEnd"/>
      <w:r w:rsidRPr="00896112">
        <w:rPr>
          <w:rFonts w:ascii="Times New Roman" w:hAnsi="Times New Roman"/>
        </w:rPr>
        <w:t xml:space="preserve"> Üniversitesi, Psikoloji Bölümü, Eposta: selim.gunuc@bakircay.edu.tr, </w:t>
      </w:r>
      <w:proofErr w:type="spellStart"/>
      <w:r w:rsidRPr="00896112">
        <w:rPr>
          <w:rFonts w:ascii="Times New Roman" w:hAnsi="Times New Roman"/>
        </w:rPr>
        <w:t>Orcid</w:t>
      </w:r>
      <w:proofErr w:type="spellEnd"/>
      <w:r w:rsidRPr="00896112">
        <w:rPr>
          <w:rFonts w:ascii="Times New Roman" w:hAnsi="Times New Roman"/>
        </w:rPr>
        <w:t xml:space="preserve">  No:0000-0002-  2278-7882</w:t>
      </w:r>
    </w:p>
    <w:p w:rsidR="00BF0B7C" w:rsidRPr="004059E6" w:rsidRDefault="00BF0B7C" w:rsidP="006D2EB3">
      <w:pPr>
        <w:pStyle w:val="DipnotMetni"/>
        <w:rPr>
          <w:rFonts w:ascii="Times New Roman" w:hAnsi="Times New Roman"/>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5"/>
      </w:tblGrid>
      <w:tr w:rsidR="00BF0B7C" w:rsidRPr="004059E6" w:rsidTr="00E33888">
        <w:trPr>
          <w:trHeight w:val="414"/>
        </w:trPr>
        <w:tc>
          <w:tcPr>
            <w:tcW w:w="8775" w:type="dxa"/>
            <w:tcBorders>
              <w:top w:val="single" w:sz="4" w:space="0" w:color="auto"/>
              <w:left w:val="nil"/>
              <w:bottom w:val="single" w:sz="4" w:space="0" w:color="auto"/>
              <w:right w:val="nil"/>
            </w:tcBorders>
            <w:hideMark/>
          </w:tcPr>
          <w:p w:rsidR="00BF0B7C" w:rsidRPr="004059E6" w:rsidRDefault="00BF0B7C" w:rsidP="006D2EB3">
            <w:pPr>
              <w:pStyle w:val="DipnotMetni"/>
              <w:tabs>
                <w:tab w:val="left" w:pos="483"/>
              </w:tabs>
              <w:ind w:left="45"/>
              <w:rPr>
                <w:rFonts w:ascii="Times New Roman" w:hAnsi="Times New Roman"/>
                <w:i/>
              </w:rPr>
            </w:pPr>
            <w:r w:rsidRPr="004059E6">
              <w:rPr>
                <w:rFonts w:ascii="Times New Roman" w:hAnsi="Times New Roman"/>
                <w:b/>
                <w:i/>
              </w:rPr>
              <w:t>Gönderim:</w:t>
            </w:r>
            <w:r>
              <w:rPr>
                <w:rFonts w:ascii="Times New Roman" w:hAnsi="Times New Roman"/>
                <w:i/>
              </w:rPr>
              <w:t>14.10</w:t>
            </w:r>
            <w:r w:rsidRPr="004059E6">
              <w:rPr>
                <w:rFonts w:ascii="Times New Roman" w:hAnsi="Times New Roman"/>
                <w:i/>
              </w:rPr>
              <w:t xml:space="preserve">.2019             </w:t>
            </w:r>
            <w:r w:rsidRPr="004059E6">
              <w:rPr>
                <w:rFonts w:ascii="Times New Roman" w:hAnsi="Times New Roman"/>
                <w:b/>
                <w:i/>
              </w:rPr>
              <w:t>Kabul:</w:t>
            </w:r>
            <w:r>
              <w:rPr>
                <w:rFonts w:ascii="Times New Roman" w:hAnsi="Times New Roman"/>
                <w:i/>
              </w:rPr>
              <w:t>26</w:t>
            </w:r>
            <w:r w:rsidRPr="004059E6">
              <w:rPr>
                <w:rFonts w:ascii="Times New Roman" w:hAnsi="Times New Roman"/>
                <w:i/>
              </w:rPr>
              <w:t>.</w:t>
            </w:r>
            <w:r>
              <w:rPr>
                <w:rFonts w:ascii="Times New Roman" w:hAnsi="Times New Roman"/>
                <w:i/>
              </w:rPr>
              <w:t>12.</w:t>
            </w:r>
            <w:r w:rsidRPr="004059E6">
              <w:rPr>
                <w:rFonts w:ascii="Times New Roman" w:hAnsi="Times New Roman"/>
                <w:i/>
              </w:rPr>
              <w:t xml:space="preserve">2019                     </w:t>
            </w:r>
            <w:r w:rsidRPr="004059E6">
              <w:rPr>
                <w:rFonts w:ascii="Times New Roman" w:hAnsi="Times New Roman"/>
                <w:b/>
                <w:i/>
              </w:rPr>
              <w:t>    Yayın:</w:t>
            </w:r>
            <w:r w:rsidRPr="004059E6">
              <w:rPr>
                <w:rFonts w:ascii="Times New Roman" w:hAnsi="Times New Roman"/>
                <w:i/>
              </w:rPr>
              <w:t xml:space="preserve"> </w:t>
            </w:r>
            <w:r>
              <w:rPr>
                <w:rFonts w:ascii="Times New Roman" w:hAnsi="Times New Roman"/>
                <w:i/>
              </w:rPr>
              <w:t>29</w:t>
            </w:r>
            <w:r w:rsidRPr="004059E6">
              <w:rPr>
                <w:rFonts w:ascii="Times New Roman" w:hAnsi="Times New Roman"/>
                <w:i/>
              </w:rPr>
              <w:t>.0</w:t>
            </w:r>
            <w:r>
              <w:rPr>
                <w:rFonts w:ascii="Times New Roman" w:hAnsi="Times New Roman"/>
                <w:i/>
              </w:rPr>
              <w:t>2</w:t>
            </w:r>
            <w:r w:rsidRPr="004059E6">
              <w:rPr>
                <w:rFonts w:ascii="Times New Roman" w:hAnsi="Times New Roman"/>
                <w:i/>
              </w:rPr>
              <w:t>.2020</w:t>
            </w:r>
          </w:p>
        </w:tc>
      </w:tr>
    </w:tbl>
    <w:p w:rsidR="00BF0B7C" w:rsidRPr="00F70F6A" w:rsidRDefault="00BF0B7C" w:rsidP="006D2EB3">
      <w:pPr>
        <w:pStyle w:val="AltBilgi"/>
        <w:rPr>
          <w:sz w:val="20"/>
        </w:rPr>
      </w:pPr>
      <w:r w:rsidRPr="00F70F6A">
        <w:rPr>
          <w:sz w:val="20"/>
        </w:rPr>
        <w:br/>
      </w:r>
    </w:p>
    <w:p w:rsidR="00BF0B7C" w:rsidRDefault="00BF0B7C" w:rsidP="00EF711E">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C" w:rsidRDefault="00BF0B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59474"/>
      <w:docPartObj>
        <w:docPartGallery w:val="Page Numbers (Top of Page)"/>
        <w:docPartUnique/>
      </w:docPartObj>
    </w:sdtPr>
    <w:sdtEndPr/>
    <w:sdtContent>
      <w:sdt>
        <w:sdtPr>
          <w:rPr>
            <w:rFonts w:ascii="Times New Roman" w:hAnsi="Times New Roman"/>
            <w:sz w:val="18"/>
            <w:szCs w:val="18"/>
          </w:rPr>
          <w:id w:val="1293712119"/>
          <w:docPartObj>
            <w:docPartGallery w:val="Page Numbers (Top of Page)"/>
            <w:docPartUnique/>
          </w:docPartObj>
        </w:sdtPr>
        <w:sdtEndPr/>
        <w:sdtContent>
          <w:p w:rsidR="00BF0B7C" w:rsidRDefault="00BF0B7C" w:rsidP="00F24397">
            <w:r w:rsidRPr="00DB4F41">
              <w:rPr>
                <w:rFonts w:ascii="Times New Roman" w:hAnsi="Times New Roman"/>
                <w:noProof/>
                <w:sz w:val="18"/>
                <w:szCs w:val="18"/>
              </w:rPr>
              <w:drawing>
                <wp:anchor distT="0" distB="0" distL="114300" distR="114300" simplePos="0" relativeHeight="251659264" behindDoc="1" locked="0" layoutInCell="1" allowOverlap="1" wp14:anchorId="1CA674BC" wp14:editId="38D91FDF">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DB4F41">
              <w:rPr>
                <w:rFonts w:ascii="Times New Roman" w:hAnsi="Times New Roman"/>
                <w:i/>
                <w:sz w:val="18"/>
                <w:szCs w:val="18"/>
              </w:rPr>
              <w:t xml:space="preserve"> YYÜ Eğitim Fakültesi Dergisi (YYU </w:t>
            </w:r>
            <w:proofErr w:type="spellStart"/>
            <w:r w:rsidRPr="00DB4F41">
              <w:rPr>
                <w:rFonts w:ascii="Times New Roman" w:hAnsi="Times New Roman"/>
                <w:i/>
                <w:sz w:val="18"/>
                <w:szCs w:val="18"/>
              </w:rPr>
              <w:t>Journal</w:t>
            </w:r>
            <w:proofErr w:type="spellEnd"/>
            <w:r w:rsidRPr="00DB4F41">
              <w:rPr>
                <w:rFonts w:ascii="Times New Roman" w:hAnsi="Times New Roman"/>
                <w:i/>
                <w:sz w:val="18"/>
                <w:szCs w:val="18"/>
              </w:rPr>
              <w:t xml:space="preserve"> of </w:t>
            </w:r>
            <w:proofErr w:type="spellStart"/>
            <w:r w:rsidRPr="00DB4F41">
              <w:rPr>
                <w:rFonts w:ascii="Times New Roman" w:hAnsi="Times New Roman"/>
                <w:i/>
                <w:sz w:val="18"/>
                <w:szCs w:val="18"/>
              </w:rPr>
              <w:t>Education</w:t>
            </w:r>
            <w:proofErr w:type="spellEnd"/>
            <w:r w:rsidRPr="00DB4F41">
              <w:rPr>
                <w:rFonts w:ascii="Times New Roman" w:hAnsi="Times New Roman"/>
                <w:i/>
                <w:sz w:val="18"/>
                <w:szCs w:val="18"/>
              </w:rPr>
              <w:t xml:space="preserve"> </w:t>
            </w:r>
            <w:proofErr w:type="spellStart"/>
            <w:r w:rsidRPr="00DB4F41">
              <w:rPr>
                <w:rFonts w:ascii="Times New Roman" w:hAnsi="Times New Roman"/>
                <w:i/>
                <w:sz w:val="18"/>
                <w:szCs w:val="18"/>
              </w:rPr>
              <w:t>Faculty</w:t>
            </w:r>
            <w:proofErr w:type="spellEnd"/>
            <w:r w:rsidRPr="00DB4F41">
              <w:rPr>
                <w:rFonts w:ascii="Times New Roman" w:hAnsi="Times New Roman"/>
                <w:i/>
                <w:sz w:val="18"/>
                <w:szCs w:val="18"/>
              </w:rPr>
              <w:t>), 2020; 17(1):</w:t>
            </w:r>
            <w:r>
              <w:rPr>
                <w:rFonts w:ascii="Times New Roman" w:hAnsi="Times New Roman"/>
                <w:i/>
                <w:sz w:val="18"/>
                <w:szCs w:val="18"/>
              </w:rPr>
              <w:t>144-174</w:t>
            </w:r>
            <w:r w:rsidRPr="00DB4F41">
              <w:rPr>
                <w:rFonts w:ascii="Times New Roman" w:hAnsi="Times New Roman"/>
                <w:i/>
                <w:sz w:val="18"/>
                <w:szCs w:val="18"/>
              </w:rPr>
              <w:t xml:space="preserve">, </w:t>
            </w:r>
            <w:hyperlink r:id="rId2" w:history="1">
              <w:r w:rsidRPr="00DB4F41">
                <w:rPr>
                  <w:rStyle w:val="Kpr"/>
                  <w:rFonts w:ascii="Times New Roman" w:hAnsi="Times New Roman"/>
                  <w:color w:val="352CE6"/>
                  <w:sz w:val="18"/>
                  <w:szCs w:val="18"/>
                </w:rPr>
                <w:t>http://efdergi.yyu.edu.tr</w:t>
              </w:r>
            </w:hyperlink>
            <w:r>
              <w:rPr>
                <w:rStyle w:val="Kpr"/>
                <w:rFonts w:ascii="Times New Roman" w:hAnsi="Times New Roman"/>
                <w:color w:val="352CE6"/>
                <w:sz w:val="18"/>
                <w:szCs w:val="18"/>
              </w:rPr>
              <w:br/>
            </w:r>
            <w:r w:rsidRPr="00DB4F41">
              <w:rPr>
                <w:rFonts w:ascii="Times New Roman" w:hAnsi="Times New Roman"/>
                <w:color w:val="352CE6"/>
                <w:sz w:val="18"/>
                <w:szCs w:val="18"/>
                <w:u w:val="single"/>
              </w:rPr>
              <w:br/>
            </w:r>
            <w:bookmarkStart w:id="3" w:name="_GoBack"/>
            <w:r w:rsidR="00E52F16" w:rsidRPr="00E52F16">
              <w:rPr>
                <w:rFonts w:ascii="Times New Roman" w:hAnsi="Times New Roman"/>
                <w:b/>
                <w:sz w:val="18"/>
                <w:szCs w:val="18"/>
              </w:rPr>
              <w:t>doi:10.33711/yyuefd.691498</w:t>
            </w:r>
            <w:bookmarkEnd w:id="3"/>
            <w:r w:rsidRPr="00DB4F41">
              <w:rPr>
                <w:rFonts w:ascii="Times New Roman" w:hAnsi="Times New Roman"/>
                <w:color w:val="4472C4"/>
                <w:sz w:val="18"/>
                <w:szCs w:val="18"/>
              </w:rPr>
              <w:t xml:space="preserve">          </w:t>
            </w:r>
            <w:r w:rsidRPr="00DB4F41">
              <w:rPr>
                <w:rFonts w:ascii="Times New Roman" w:hAnsi="Times New Roman"/>
                <w:b/>
                <w:sz w:val="18"/>
                <w:szCs w:val="18"/>
              </w:rPr>
              <w:t>Araştırma Makalesi                                      ISSN: 1305-</w:t>
            </w:r>
            <w:r>
              <w:rPr>
                <w:rFonts w:ascii="Times New Roman" w:hAnsi="Times New Roman"/>
                <w:b/>
                <w:sz w:val="18"/>
                <w:szCs w:val="18"/>
              </w:rPr>
              <w:t>2</w:t>
            </w:r>
            <w:r w:rsidRPr="00DB4F41">
              <w:rPr>
                <w:rFonts w:ascii="Times New Roman" w:hAnsi="Times New Roman"/>
                <w:b/>
                <w:sz w:val="18"/>
                <w:szCs w:val="18"/>
              </w:rPr>
              <w:t>020</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C" w:rsidRDefault="00BF0B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64F4"/>
    <w:multiLevelType w:val="hybridMultilevel"/>
    <w:tmpl w:val="40542B9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BCE3F4D"/>
    <w:multiLevelType w:val="hybridMultilevel"/>
    <w:tmpl w:val="CD12B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F047F9"/>
    <w:multiLevelType w:val="hybridMultilevel"/>
    <w:tmpl w:val="B1C4634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59751E9B"/>
    <w:multiLevelType w:val="hybridMultilevel"/>
    <w:tmpl w:val="B62A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6A"/>
    <w:rsid w:val="00014268"/>
    <w:rsid w:val="00022FFE"/>
    <w:rsid w:val="00025702"/>
    <w:rsid w:val="00031002"/>
    <w:rsid w:val="000365C9"/>
    <w:rsid w:val="0004115B"/>
    <w:rsid w:val="00042D70"/>
    <w:rsid w:val="00044958"/>
    <w:rsid w:val="00053B9D"/>
    <w:rsid w:val="00073956"/>
    <w:rsid w:val="00077D74"/>
    <w:rsid w:val="00081700"/>
    <w:rsid w:val="00082064"/>
    <w:rsid w:val="00082AD7"/>
    <w:rsid w:val="00085D03"/>
    <w:rsid w:val="00090E5A"/>
    <w:rsid w:val="00091F88"/>
    <w:rsid w:val="00096124"/>
    <w:rsid w:val="00096791"/>
    <w:rsid w:val="000978BE"/>
    <w:rsid w:val="000A423E"/>
    <w:rsid w:val="000A6B73"/>
    <w:rsid w:val="000B0E39"/>
    <w:rsid w:val="000B7D46"/>
    <w:rsid w:val="000C019A"/>
    <w:rsid w:val="000C0DBE"/>
    <w:rsid w:val="000C63D0"/>
    <w:rsid w:val="000D5A65"/>
    <w:rsid w:val="000E5BF3"/>
    <w:rsid w:val="000E6220"/>
    <w:rsid w:val="000F3CBE"/>
    <w:rsid w:val="000F5693"/>
    <w:rsid w:val="00101CD9"/>
    <w:rsid w:val="00102BE3"/>
    <w:rsid w:val="001057C4"/>
    <w:rsid w:val="001106A8"/>
    <w:rsid w:val="001174E4"/>
    <w:rsid w:val="0012322D"/>
    <w:rsid w:val="00123497"/>
    <w:rsid w:val="00123BC0"/>
    <w:rsid w:val="00130623"/>
    <w:rsid w:val="00145375"/>
    <w:rsid w:val="00145E31"/>
    <w:rsid w:val="00151E0E"/>
    <w:rsid w:val="00154FEE"/>
    <w:rsid w:val="00155CFA"/>
    <w:rsid w:val="00157DC4"/>
    <w:rsid w:val="00165930"/>
    <w:rsid w:val="0017066A"/>
    <w:rsid w:val="00171A54"/>
    <w:rsid w:val="00173D2F"/>
    <w:rsid w:val="00185822"/>
    <w:rsid w:val="00187B16"/>
    <w:rsid w:val="00190C30"/>
    <w:rsid w:val="00193783"/>
    <w:rsid w:val="001A1263"/>
    <w:rsid w:val="001C47A7"/>
    <w:rsid w:val="001C662C"/>
    <w:rsid w:val="001D6948"/>
    <w:rsid w:val="001F335A"/>
    <w:rsid w:val="001F5F35"/>
    <w:rsid w:val="002029E6"/>
    <w:rsid w:val="002046E0"/>
    <w:rsid w:val="0020711C"/>
    <w:rsid w:val="0021736E"/>
    <w:rsid w:val="00226621"/>
    <w:rsid w:val="0022690E"/>
    <w:rsid w:val="002333BD"/>
    <w:rsid w:val="00234155"/>
    <w:rsid w:val="0024555F"/>
    <w:rsid w:val="0026076C"/>
    <w:rsid w:val="00266275"/>
    <w:rsid w:val="002677E2"/>
    <w:rsid w:val="00270A6B"/>
    <w:rsid w:val="00272FFB"/>
    <w:rsid w:val="002730E1"/>
    <w:rsid w:val="00273CBC"/>
    <w:rsid w:val="00286A42"/>
    <w:rsid w:val="00291A46"/>
    <w:rsid w:val="00291E7A"/>
    <w:rsid w:val="0029610B"/>
    <w:rsid w:val="00296DEC"/>
    <w:rsid w:val="002B226E"/>
    <w:rsid w:val="002B4BA2"/>
    <w:rsid w:val="002B65DC"/>
    <w:rsid w:val="002B6B3C"/>
    <w:rsid w:val="002C7E0A"/>
    <w:rsid w:val="002E6178"/>
    <w:rsid w:val="002E6FC2"/>
    <w:rsid w:val="002F2037"/>
    <w:rsid w:val="002F2947"/>
    <w:rsid w:val="002F53DE"/>
    <w:rsid w:val="002F56EA"/>
    <w:rsid w:val="002F6184"/>
    <w:rsid w:val="0030716F"/>
    <w:rsid w:val="00311B06"/>
    <w:rsid w:val="00313D37"/>
    <w:rsid w:val="00320455"/>
    <w:rsid w:val="00333491"/>
    <w:rsid w:val="00335C5F"/>
    <w:rsid w:val="0034121B"/>
    <w:rsid w:val="00342238"/>
    <w:rsid w:val="00352C53"/>
    <w:rsid w:val="00353EB0"/>
    <w:rsid w:val="0035593B"/>
    <w:rsid w:val="00356E10"/>
    <w:rsid w:val="003579A9"/>
    <w:rsid w:val="003622FF"/>
    <w:rsid w:val="00367D5A"/>
    <w:rsid w:val="003764D3"/>
    <w:rsid w:val="00382406"/>
    <w:rsid w:val="0038797D"/>
    <w:rsid w:val="00387C04"/>
    <w:rsid w:val="0039089C"/>
    <w:rsid w:val="00393544"/>
    <w:rsid w:val="003945E1"/>
    <w:rsid w:val="003961CB"/>
    <w:rsid w:val="00396D21"/>
    <w:rsid w:val="003A2C04"/>
    <w:rsid w:val="003A3AFC"/>
    <w:rsid w:val="003A524A"/>
    <w:rsid w:val="003C16BD"/>
    <w:rsid w:val="003C1B53"/>
    <w:rsid w:val="003C25EE"/>
    <w:rsid w:val="003C3C3A"/>
    <w:rsid w:val="003C542F"/>
    <w:rsid w:val="003C595B"/>
    <w:rsid w:val="003D39E6"/>
    <w:rsid w:val="003D4960"/>
    <w:rsid w:val="003E0ACE"/>
    <w:rsid w:val="003E0CBC"/>
    <w:rsid w:val="003E4117"/>
    <w:rsid w:val="003F54DB"/>
    <w:rsid w:val="003F6FEA"/>
    <w:rsid w:val="00400D9D"/>
    <w:rsid w:val="00401228"/>
    <w:rsid w:val="00401653"/>
    <w:rsid w:val="00405A56"/>
    <w:rsid w:val="00414F63"/>
    <w:rsid w:val="00417A9B"/>
    <w:rsid w:val="00425588"/>
    <w:rsid w:val="004319C8"/>
    <w:rsid w:val="00431B82"/>
    <w:rsid w:val="0043312B"/>
    <w:rsid w:val="00433F27"/>
    <w:rsid w:val="00436DCA"/>
    <w:rsid w:val="0043784A"/>
    <w:rsid w:val="0044390C"/>
    <w:rsid w:val="0044538C"/>
    <w:rsid w:val="0045222C"/>
    <w:rsid w:val="00456A2E"/>
    <w:rsid w:val="00462907"/>
    <w:rsid w:val="004655AD"/>
    <w:rsid w:val="00470C49"/>
    <w:rsid w:val="00476D30"/>
    <w:rsid w:val="004805F8"/>
    <w:rsid w:val="004853F8"/>
    <w:rsid w:val="00485940"/>
    <w:rsid w:val="004A221E"/>
    <w:rsid w:val="004A269C"/>
    <w:rsid w:val="004B4AE3"/>
    <w:rsid w:val="004C1D1E"/>
    <w:rsid w:val="004C302A"/>
    <w:rsid w:val="004D16AC"/>
    <w:rsid w:val="004D606C"/>
    <w:rsid w:val="004E1E01"/>
    <w:rsid w:val="004E4777"/>
    <w:rsid w:val="004E6D78"/>
    <w:rsid w:val="005033F8"/>
    <w:rsid w:val="00503938"/>
    <w:rsid w:val="0050585B"/>
    <w:rsid w:val="00505F40"/>
    <w:rsid w:val="00537FBA"/>
    <w:rsid w:val="005405DD"/>
    <w:rsid w:val="00541185"/>
    <w:rsid w:val="005563EA"/>
    <w:rsid w:val="00563BAC"/>
    <w:rsid w:val="00570108"/>
    <w:rsid w:val="00571FDC"/>
    <w:rsid w:val="00574825"/>
    <w:rsid w:val="00576180"/>
    <w:rsid w:val="00585524"/>
    <w:rsid w:val="00585E54"/>
    <w:rsid w:val="00593535"/>
    <w:rsid w:val="00595152"/>
    <w:rsid w:val="005A00C1"/>
    <w:rsid w:val="005A31B0"/>
    <w:rsid w:val="005A5769"/>
    <w:rsid w:val="005B1316"/>
    <w:rsid w:val="005C2B56"/>
    <w:rsid w:val="005D2010"/>
    <w:rsid w:val="005E30F3"/>
    <w:rsid w:val="005E75A4"/>
    <w:rsid w:val="005F19FA"/>
    <w:rsid w:val="005F7E94"/>
    <w:rsid w:val="006065E3"/>
    <w:rsid w:val="006242F1"/>
    <w:rsid w:val="006440FB"/>
    <w:rsid w:val="006453D6"/>
    <w:rsid w:val="006627CA"/>
    <w:rsid w:val="006645A4"/>
    <w:rsid w:val="006864D2"/>
    <w:rsid w:val="0068789F"/>
    <w:rsid w:val="00694812"/>
    <w:rsid w:val="00696E40"/>
    <w:rsid w:val="006A19B6"/>
    <w:rsid w:val="006B06D0"/>
    <w:rsid w:val="006B2A99"/>
    <w:rsid w:val="006B2B61"/>
    <w:rsid w:val="006B5D80"/>
    <w:rsid w:val="006B6F6F"/>
    <w:rsid w:val="006C4D4F"/>
    <w:rsid w:val="006D279C"/>
    <w:rsid w:val="006D2EB3"/>
    <w:rsid w:val="006D625B"/>
    <w:rsid w:val="006E7158"/>
    <w:rsid w:val="006F33CD"/>
    <w:rsid w:val="006F4FA2"/>
    <w:rsid w:val="007075E1"/>
    <w:rsid w:val="007132CD"/>
    <w:rsid w:val="00714CB8"/>
    <w:rsid w:val="00731171"/>
    <w:rsid w:val="007324AE"/>
    <w:rsid w:val="00735DF8"/>
    <w:rsid w:val="007361F3"/>
    <w:rsid w:val="00753BA4"/>
    <w:rsid w:val="00755ABC"/>
    <w:rsid w:val="0077129E"/>
    <w:rsid w:val="00781E14"/>
    <w:rsid w:val="007820D5"/>
    <w:rsid w:val="00783A96"/>
    <w:rsid w:val="00784DD1"/>
    <w:rsid w:val="00787683"/>
    <w:rsid w:val="00792571"/>
    <w:rsid w:val="00797B28"/>
    <w:rsid w:val="007A0F73"/>
    <w:rsid w:val="007A574A"/>
    <w:rsid w:val="007A6563"/>
    <w:rsid w:val="007B23D0"/>
    <w:rsid w:val="007B7740"/>
    <w:rsid w:val="007C39CD"/>
    <w:rsid w:val="007C57C1"/>
    <w:rsid w:val="007D09A3"/>
    <w:rsid w:val="007D2B60"/>
    <w:rsid w:val="007E6289"/>
    <w:rsid w:val="007F2859"/>
    <w:rsid w:val="007F2B29"/>
    <w:rsid w:val="00801598"/>
    <w:rsid w:val="0080214F"/>
    <w:rsid w:val="00807D81"/>
    <w:rsid w:val="0081038B"/>
    <w:rsid w:val="00817355"/>
    <w:rsid w:val="008214F6"/>
    <w:rsid w:val="00825976"/>
    <w:rsid w:val="008331A9"/>
    <w:rsid w:val="00834ADF"/>
    <w:rsid w:val="008569EE"/>
    <w:rsid w:val="00860C79"/>
    <w:rsid w:val="0086504F"/>
    <w:rsid w:val="008708A0"/>
    <w:rsid w:val="00890B00"/>
    <w:rsid w:val="00891AD5"/>
    <w:rsid w:val="00896112"/>
    <w:rsid w:val="008B2794"/>
    <w:rsid w:val="008C0AE3"/>
    <w:rsid w:val="008C7F89"/>
    <w:rsid w:val="008E0610"/>
    <w:rsid w:val="008E0894"/>
    <w:rsid w:val="008E1571"/>
    <w:rsid w:val="008F0C78"/>
    <w:rsid w:val="008F15AE"/>
    <w:rsid w:val="008F3551"/>
    <w:rsid w:val="009037B3"/>
    <w:rsid w:val="009047A4"/>
    <w:rsid w:val="00907157"/>
    <w:rsid w:val="00913517"/>
    <w:rsid w:val="00920819"/>
    <w:rsid w:val="0092730E"/>
    <w:rsid w:val="00933FA9"/>
    <w:rsid w:val="00943E13"/>
    <w:rsid w:val="00945A34"/>
    <w:rsid w:val="009466FA"/>
    <w:rsid w:val="00950446"/>
    <w:rsid w:val="00955A95"/>
    <w:rsid w:val="009570CE"/>
    <w:rsid w:val="009576C0"/>
    <w:rsid w:val="00964E2F"/>
    <w:rsid w:val="00970BAC"/>
    <w:rsid w:val="00971756"/>
    <w:rsid w:val="00976827"/>
    <w:rsid w:val="00984B90"/>
    <w:rsid w:val="00991206"/>
    <w:rsid w:val="00996A1C"/>
    <w:rsid w:val="009A1245"/>
    <w:rsid w:val="009A4B1B"/>
    <w:rsid w:val="009A7A82"/>
    <w:rsid w:val="009B25D3"/>
    <w:rsid w:val="009C60CC"/>
    <w:rsid w:val="009D004B"/>
    <w:rsid w:val="009D1479"/>
    <w:rsid w:val="009D379E"/>
    <w:rsid w:val="009D7721"/>
    <w:rsid w:val="009E7600"/>
    <w:rsid w:val="00A0199D"/>
    <w:rsid w:val="00A07FEE"/>
    <w:rsid w:val="00A12536"/>
    <w:rsid w:val="00A34F58"/>
    <w:rsid w:val="00A50992"/>
    <w:rsid w:val="00A51A03"/>
    <w:rsid w:val="00A51D11"/>
    <w:rsid w:val="00A543FF"/>
    <w:rsid w:val="00A5585D"/>
    <w:rsid w:val="00A55E24"/>
    <w:rsid w:val="00A56C19"/>
    <w:rsid w:val="00A636C8"/>
    <w:rsid w:val="00A718E7"/>
    <w:rsid w:val="00A77537"/>
    <w:rsid w:val="00A82904"/>
    <w:rsid w:val="00A8311D"/>
    <w:rsid w:val="00A946CB"/>
    <w:rsid w:val="00A97FEC"/>
    <w:rsid w:val="00AA0AE4"/>
    <w:rsid w:val="00AA1249"/>
    <w:rsid w:val="00AA2BDC"/>
    <w:rsid w:val="00AA474D"/>
    <w:rsid w:val="00AA79DE"/>
    <w:rsid w:val="00AC02ED"/>
    <w:rsid w:val="00AC0569"/>
    <w:rsid w:val="00AC3D21"/>
    <w:rsid w:val="00B00BA2"/>
    <w:rsid w:val="00B068DF"/>
    <w:rsid w:val="00B14162"/>
    <w:rsid w:val="00B17124"/>
    <w:rsid w:val="00B20866"/>
    <w:rsid w:val="00B25675"/>
    <w:rsid w:val="00B26D99"/>
    <w:rsid w:val="00B36123"/>
    <w:rsid w:val="00B37CC3"/>
    <w:rsid w:val="00B43BBC"/>
    <w:rsid w:val="00B452EC"/>
    <w:rsid w:val="00B4640C"/>
    <w:rsid w:val="00B5228A"/>
    <w:rsid w:val="00B557CD"/>
    <w:rsid w:val="00B5790B"/>
    <w:rsid w:val="00B61BB3"/>
    <w:rsid w:val="00B72DD4"/>
    <w:rsid w:val="00B731FE"/>
    <w:rsid w:val="00B740A2"/>
    <w:rsid w:val="00B74510"/>
    <w:rsid w:val="00B8444B"/>
    <w:rsid w:val="00BA5383"/>
    <w:rsid w:val="00BA5995"/>
    <w:rsid w:val="00BB4562"/>
    <w:rsid w:val="00BB5DCE"/>
    <w:rsid w:val="00BC3ED4"/>
    <w:rsid w:val="00BC556F"/>
    <w:rsid w:val="00BD17D6"/>
    <w:rsid w:val="00BE0695"/>
    <w:rsid w:val="00BE1313"/>
    <w:rsid w:val="00BE1C8C"/>
    <w:rsid w:val="00BF0B7C"/>
    <w:rsid w:val="00BF3726"/>
    <w:rsid w:val="00C01E4F"/>
    <w:rsid w:val="00C105A3"/>
    <w:rsid w:val="00C13B72"/>
    <w:rsid w:val="00C2147F"/>
    <w:rsid w:val="00C34B9A"/>
    <w:rsid w:val="00C37AF7"/>
    <w:rsid w:val="00C37BBA"/>
    <w:rsid w:val="00C46381"/>
    <w:rsid w:val="00C4741D"/>
    <w:rsid w:val="00C5319B"/>
    <w:rsid w:val="00C53A0C"/>
    <w:rsid w:val="00C704E1"/>
    <w:rsid w:val="00C742BB"/>
    <w:rsid w:val="00C80E91"/>
    <w:rsid w:val="00C8486B"/>
    <w:rsid w:val="00C90778"/>
    <w:rsid w:val="00C93E17"/>
    <w:rsid w:val="00C968A7"/>
    <w:rsid w:val="00CA538F"/>
    <w:rsid w:val="00CA574F"/>
    <w:rsid w:val="00CA7538"/>
    <w:rsid w:val="00CB31B2"/>
    <w:rsid w:val="00CC48C3"/>
    <w:rsid w:val="00CC4DD1"/>
    <w:rsid w:val="00CD01CB"/>
    <w:rsid w:val="00CD508F"/>
    <w:rsid w:val="00CD7A01"/>
    <w:rsid w:val="00CE6388"/>
    <w:rsid w:val="00CF1362"/>
    <w:rsid w:val="00CF591E"/>
    <w:rsid w:val="00CF7447"/>
    <w:rsid w:val="00D00818"/>
    <w:rsid w:val="00D00ADD"/>
    <w:rsid w:val="00D0138D"/>
    <w:rsid w:val="00D02FE7"/>
    <w:rsid w:val="00D1148D"/>
    <w:rsid w:val="00D12C65"/>
    <w:rsid w:val="00D200A2"/>
    <w:rsid w:val="00D2507A"/>
    <w:rsid w:val="00D26B50"/>
    <w:rsid w:val="00D26B7F"/>
    <w:rsid w:val="00D47623"/>
    <w:rsid w:val="00D517BA"/>
    <w:rsid w:val="00D51CEC"/>
    <w:rsid w:val="00D51DDC"/>
    <w:rsid w:val="00D56023"/>
    <w:rsid w:val="00D56399"/>
    <w:rsid w:val="00D574D5"/>
    <w:rsid w:val="00D60171"/>
    <w:rsid w:val="00D63895"/>
    <w:rsid w:val="00D63D56"/>
    <w:rsid w:val="00D67EC1"/>
    <w:rsid w:val="00D70EC7"/>
    <w:rsid w:val="00D73BF3"/>
    <w:rsid w:val="00D76702"/>
    <w:rsid w:val="00D81EF1"/>
    <w:rsid w:val="00D831A3"/>
    <w:rsid w:val="00DA131A"/>
    <w:rsid w:val="00DA2C23"/>
    <w:rsid w:val="00DA3199"/>
    <w:rsid w:val="00DB3B62"/>
    <w:rsid w:val="00DB4AD6"/>
    <w:rsid w:val="00DB51F5"/>
    <w:rsid w:val="00DB7B7F"/>
    <w:rsid w:val="00DC1D34"/>
    <w:rsid w:val="00DC3813"/>
    <w:rsid w:val="00DE7C49"/>
    <w:rsid w:val="00DF0988"/>
    <w:rsid w:val="00E036AE"/>
    <w:rsid w:val="00E15FB2"/>
    <w:rsid w:val="00E16268"/>
    <w:rsid w:val="00E16A27"/>
    <w:rsid w:val="00E17A5E"/>
    <w:rsid w:val="00E20212"/>
    <w:rsid w:val="00E20729"/>
    <w:rsid w:val="00E323BE"/>
    <w:rsid w:val="00E33888"/>
    <w:rsid w:val="00E36870"/>
    <w:rsid w:val="00E41E97"/>
    <w:rsid w:val="00E471C4"/>
    <w:rsid w:val="00E51A39"/>
    <w:rsid w:val="00E52F16"/>
    <w:rsid w:val="00E75A49"/>
    <w:rsid w:val="00E8165C"/>
    <w:rsid w:val="00E838BE"/>
    <w:rsid w:val="00E83DAE"/>
    <w:rsid w:val="00E8668A"/>
    <w:rsid w:val="00E9010B"/>
    <w:rsid w:val="00E91E4F"/>
    <w:rsid w:val="00E96635"/>
    <w:rsid w:val="00EA1114"/>
    <w:rsid w:val="00EA4DD7"/>
    <w:rsid w:val="00EB640A"/>
    <w:rsid w:val="00EB6A0C"/>
    <w:rsid w:val="00EC60F8"/>
    <w:rsid w:val="00EC7319"/>
    <w:rsid w:val="00ED1412"/>
    <w:rsid w:val="00ED1D4A"/>
    <w:rsid w:val="00ED3F03"/>
    <w:rsid w:val="00ED7CF1"/>
    <w:rsid w:val="00EE3037"/>
    <w:rsid w:val="00EF711E"/>
    <w:rsid w:val="00EF752F"/>
    <w:rsid w:val="00F07DF1"/>
    <w:rsid w:val="00F10675"/>
    <w:rsid w:val="00F20D32"/>
    <w:rsid w:val="00F24397"/>
    <w:rsid w:val="00F37910"/>
    <w:rsid w:val="00F42DAF"/>
    <w:rsid w:val="00F44AE0"/>
    <w:rsid w:val="00F45749"/>
    <w:rsid w:val="00F5347D"/>
    <w:rsid w:val="00F568C7"/>
    <w:rsid w:val="00F618B4"/>
    <w:rsid w:val="00F65152"/>
    <w:rsid w:val="00F71D2C"/>
    <w:rsid w:val="00F730AA"/>
    <w:rsid w:val="00F75F46"/>
    <w:rsid w:val="00F763F2"/>
    <w:rsid w:val="00F82D39"/>
    <w:rsid w:val="00F86486"/>
    <w:rsid w:val="00F90B5E"/>
    <w:rsid w:val="00F910E8"/>
    <w:rsid w:val="00FA2FB0"/>
    <w:rsid w:val="00FA33D3"/>
    <w:rsid w:val="00FC0B4B"/>
    <w:rsid w:val="00FC3B33"/>
    <w:rsid w:val="00FC627D"/>
    <w:rsid w:val="00FD2885"/>
    <w:rsid w:val="00FD5F8E"/>
    <w:rsid w:val="00FF642C"/>
    <w:rsid w:val="00FF6CEE"/>
    <w:rsid w:val="00FF7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23369"/>
  <w15:docId w15:val="{FC32669D-5030-42EC-AC69-F1B22F6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5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77E7"/>
    <w:pPr>
      <w:ind w:left="720"/>
      <w:contextualSpacing/>
    </w:pPr>
  </w:style>
  <w:style w:type="paragraph" w:styleId="BalonMetni">
    <w:name w:val="Balloon Text"/>
    <w:basedOn w:val="Normal"/>
    <w:link w:val="BalonMetniChar"/>
    <w:uiPriority w:val="99"/>
    <w:semiHidden/>
    <w:unhideWhenUsed/>
    <w:rsid w:val="00155C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CFA"/>
    <w:rPr>
      <w:rFonts w:ascii="Tahoma" w:eastAsia="Times New Roman" w:hAnsi="Tahoma" w:cs="Tahoma"/>
      <w:sz w:val="16"/>
      <w:szCs w:val="16"/>
      <w:lang w:eastAsia="tr-TR"/>
    </w:rPr>
  </w:style>
  <w:style w:type="table" w:styleId="TabloKlavuzu">
    <w:name w:val="Table Grid"/>
    <w:basedOn w:val="NormalTablo"/>
    <w:uiPriority w:val="39"/>
    <w:rsid w:val="00155CFA"/>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B5790B"/>
    <w:rPr>
      <w:b/>
      <w:bCs/>
    </w:rPr>
  </w:style>
  <w:style w:type="paragraph" w:customStyle="1" w:styleId="Default">
    <w:name w:val="Default"/>
    <w:rsid w:val="00B5790B"/>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character" w:customStyle="1" w:styleId="A13">
    <w:name w:val="A13"/>
    <w:uiPriority w:val="99"/>
    <w:rsid w:val="00D60171"/>
    <w:rPr>
      <w:color w:val="000000"/>
      <w:sz w:val="21"/>
      <w:szCs w:val="21"/>
    </w:rPr>
  </w:style>
  <w:style w:type="table" w:customStyle="1" w:styleId="TabloKlavuzu1">
    <w:name w:val="Tablo Kılavuzu1"/>
    <w:basedOn w:val="NormalTablo"/>
    <w:next w:val="TabloKlavuzu"/>
    <w:uiPriority w:val="59"/>
    <w:rsid w:val="005A5769"/>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A22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221E"/>
    <w:rPr>
      <w:rFonts w:ascii="Calibri" w:eastAsia="Times New Roman" w:hAnsi="Calibri" w:cs="Times New Roman"/>
      <w:lang w:eastAsia="tr-TR"/>
    </w:rPr>
  </w:style>
  <w:style w:type="paragraph" w:styleId="AltBilgi">
    <w:name w:val="footer"/>
    <w:basedOn w:val="Normal"/>
    <w:link w:val="AltBilgiChar"/>
    <w:uiPriority w:val="99"/>
    <w:unhideWhenUsed/>
    <w:rsid w:val="004A22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21E"/>
    <w:rPr>
      <w:rFonts w:ascii="Calibri" w:eastAsia="Times New Roman" w:hAnsi="Calibri" w:cs="Times New Roman"/>
      <w:lang w:eastAsia="tr-TR"/>
    </w:rPr>
  </w:style>
  <w:style w:type="paragraph" w:styleId="DipnotMetni">
    <w:name w:val="footnote text"/>
    <w:aliases w:val="Dipnot Metni Char Char Char"/>
    <w:basedOn w:val="Normal"/>
    <w:link w:val="DipnotMetniChar"/>
    <w:uiPriority w:val="99"/>
    <w:unhideWhenUsed/>
    <w:rsid w:val="00270A6B"/>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270A6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270A6B"/>
    <w:rPr>
      <w:vertAlign w:val="superscript"/>
    </w:rPr>
  </w:style>
  <w:style w:type="paragraph" w:styleId="SonnotMetni">
    <w:name w:val="endnote text"/>
    <w:basedOn w:val="Normal"/>
    <w:link w:val="SonnotMetniChar"/>
    <w:uiPriority w:val="99"/>
    <w:semiHidden/>
    <w:unhideWhenUsed/>
    <w:rsid w:val="00571FD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71FDC"/>
    <w:rPr>
      <w:rFonts w:ascii="Calibri" w:eastAsia="Times New Roman" w:hAnsi="Calibri" w:cs="Times New Roman"/>
      <w:sz w:val="20"/>
      <w:szCs w:val="20"/>
      <w:lang w:eastAsia="tr-TR"/>
    </w:rPr>
  </w:style>
  <w:style w:type="character" w:styleId="SonnotBavurusu">
    <w:name w:val="endnote reference"/>
    <w:basedOn w:val="VarsaylanParagrafYazTipi"/>
    <w:uiPriority w:val="99"/>
    <w:semiHidden/>
    <w:unhideWhenUsed/>
    <w:rsid w:val="00571FDC"/>
    <w:rPr>
      <w:vertAlign w:val="superscript"/>
    </w:rPr>
  </w:style>
  <w:style w:type="character" w:styleId="Kpr">
    <w:name w:val="Hyperlink"/>
    <w:basedOn w:val="VarsaylanParagrafYazTipi"/>
    <w:uiPriority w:val="99"/>
    <w:unhideWhenUsed/>
    <w:rsid w:val="00F45749"/>
    <w:rPr>
      <w:color w:val="0000FF" w:themeColor="hyperlink"/>
      <w:u w:val="single"/>
    </w:rPr>
  </w:style>
  <w:style w:type="table" w:customStyle="1" w:styleId="TabloKlavuzu11">
    <w:name w:val="Tablo Kılavuzu11"/>
    <w:basedOn w:val="NormalTablo"/>
    <w:next w:val="TabloKlavuzu"/>
    <w:uiPriority w:val="59"/>
    <w:rsid w:val="000C63D0"/>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56023"/>
    <w:rPr>
      <w:sz w:val="16"/>
      <w:szCs w:val="16"/>
    </w:rPr>
  </w:style>
  <w:style w:type="paragraph" w:styleId="AklamaMetni">
    <w:name w:val="annotation text"/>
    <w:basedOn w:val="Normal"/>
    <w:link w:val="AklamaMetniChar"/>
    <w:uiPriority w:val="99"/>
    <w:semiHidden/>
    <w:unhideWhenUsed/>
    <w:rsid w:val="00D560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56023"/>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56023"/>
    <w:rPr>
      <w:b/>
      <w:bCs/>
    </w:rPr>
  </w:style>
  <w:style w:type="character" w:customStyle="1" w:styleId="AklamaKonusuChar">
    <w:name w:val="Açıklama Konusu Char"/>
    <w:basedOn w:val="AklamaMetniChar"/>
    <w:link w:val="AklamaKonusu"/>
    <w:uiPriority w:val="99"/>
    <w:semiHidden/>
    <w:rsid w:val="00D56023"/>
    <w:rPr>
      <w:rFonts w:ascii="Calibri" w:eastAsia="Times New Roman" w:hAnsi="Calibri"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A4F7-0D13-411A-846D-E6B10D1B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9530</Words>
  <Characters>63189</Characters>
  <Application>Microsoft Office Word</Application>
  <DocSecurity>0</DocSecurity>
  <Lines>1707</Lines>
  <Paragraphs>1038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Nasip DEMİRKUŞ</cp:lastModifiedBy>
  <cp:revision>5</cp:revision>
  <dcterms:created xsi:type="dcterms:W3CDTF">2020-02-13T14:57:00Z</dcterms:created>
  <dcterms:modified xsi:type="dcterms:W3CDTF">2020-02-19T17:55:00Z</dcterms:modified>
</cp:coreProperties>
</file>