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7FD9" w14:textId="77777777" w:rsidR="004509CB" w:rsidRPr="0042651B" w:rsidRDefault="004509CB" w:rsidP="002F681D">
      <w:pPr>
        <w:spacing w:line="360" w:lineRule="auto"/>
        <w:jc w:val="center"/>
        <w:rPr>
          <w:rFonts w:ascii="Times New Roman" w:hAnsi="Times New Roman" w:cs="Times New Roman"/>
          <w:b/>
          <w:color w:val="000000" w:themeColor="text1"/>
          <w:sz w:val="24"/>
          <w:szCs w:val="24"/>
        </w:rPr>
      </w:pPr>
    </w:p>
    <w:p w14:paraId="1C24AC04" w14:textId="611ABD2D" w:rsidR="002F681D" w:rsidRPr="0042651B" w:rsidRDefault="008F5070" w:rsidP="002F681D">
      <w:pPr>
        <w:spacing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 xml:space="preserve">Öğretmenlerin Etkileşimli Tahtaya Yönelik Tutumlarının Değerlendirilmesi: Peace With ICT </w:t>
      </w:r>
      <w:r w:rsidR="00C37B5D" w:rsidRPr="0042651B">
        <w:rPr>
          <w:rFonts w:ascii="Times New Roman" w:hAnsi="Times New Roman" w:cs="Times New Roman"/>
          <w:b/>
          <w:color w:val="000000" w:themeColor="text1"/>
          <w:sz w:val="24"/>
          <w:szCs w:val="24"/>
        </w:rPr>
        <w:t xml:space="preserve">Avrupa Birliği </w:t>
      </w:r>
      <w:r w:rsidRPr="0042651B">
        <w:rPr>
          <w:rFonts w:ascii="Times New Roman" w:hAnsi="Times New Roman" w:cs="Times New Roman"/>
          <w:b/>
          <w:color w:val="000000" w:themeColor="text1"/>
          <w:sz w:val="24"/>
          <w:szCs w:val="24"/>
        </w:rPr>
        <w:t>Proje Örneği</w:t>
      </w:r>
    </w:p>
    <w:p w14:paraId="1946E280" w14:textId="37C857A6" w:rsidR="00C37B5D" w:rsidRPr="0042651B" w:rsidRDefault="002F681D" w:rsidP="00C37B5D">
      <w:pPr>
        <w:spacing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Faruk AYATA</w:t>
      </w:r>
      <w:r w:rsidR="00BD5A45" w:rsidRPr="00BD5A45">
        <w:rPr>
          <w:rStyle w:val="DipnotBavurusu"/>
          <w:rFonts w:ascii="Times New Roman" w:hAnsi="Times New Roman" w:cs="Times New Roman"/>
          <w:b/>
          <w:color w:val="000000" w:themeColor="text1"/>
          <w:sz w:val="24"/>
          <w:szCs w:val="24"/>
        </w:rPr>
        <w:footnoteReference w:customMarkFollows="1" w:id="1"/>
        <w:sym w:font="Symbol" w:char="F02A"/>
      </w:r>
      <w:r w:rsidR="00C37B5D" w:rsidRPr="0042651B">
        <w:rPr>
          <w:rFonts w:ascii="Times New Roman" w:hAnsi="Times New Roman" w:cs="Times New Roman"/>
          <w:b/>
          <w:color w:val="000000" w:themeColor="text1"/>
          <w:sz w:val="24"/>
          <w:szCs w:val="24"/>
        </w:rPr>
        <w:t>,  Taner UÇKAN</w:t>
      </w:r>
      <w:r w:rsidR="00C37B5D" w:rsidRPr="0042651B">
        <w:rPr>
          <w:rFonts w:ascii="Times New Roman" w:hAnsi="Times New Roman" w:cs="Times New Roman"/>
          <w:b/>
          <w:color w:val="000000" w:themeColor="text1"/>
          <w:sz w:val="24"/>
          <w:szCs w:val="24"/>
          <w:vertAlign w:val="superscript"/>
        </w:rPr>
        <w:t>**</w:t>
      </w:r>
      <w:r w:rsidR="00C37B5D" w:rsidRPr="0042651B">
        <w:rPr>
          <w:rFonts w:ascii="Times New Roman" w:hAnsi="Times New Roman" w:cs="Times New Roman"/>
          <w:b/>
          <w:color w:val="000000" w:themeColor="text1"/>
          <w:sz w:val="24"/>
          <w:szCs w:val="24"/>
        </w:rPr>
        <w:t>, Hayati ÇAVUŞ</w:t>
      </w:r>
      <w:r w:rsidR="00C37B5D" w:rsidRPr="0042651B">
        <w:rPr>
          <w:rFonts w:ascii="Times New Roman" w:hAnsi="Times New Roman" w:cs="Times New Roman"/>
          <w:b/>
          <w:color w:val="000000" w:themeColor="text1"/>
          <w:sz w:val="24"/>
          <w:szCs w:val="24"/>
          <w:vertAlign w:val="superscript"/>
        </w:rPr>
        <w:t>***</w:t>
      </w:r>
      <w:r w:rsidR="00C37B5D" w:rsidRPr="0042651B">
        <w:rPr>
          <w:rFonts w:ascii="Times New Roman" w:hAnsi="Times New Roman" w:cs="Times New Roman"/>
          <w:b/>
          <w:color w:val="000000" w:themeColor="text1"/>
          <w:sz w:val="24"/>
          <w:szCs w:val="24"/>
        </w:rPr>
        <w:t>, Ebubekir SEYYARER</w:t>
      </w:r>
      <w:r w:rsidR="00C37B5D" w:rsidRPr="0042651B">
        <w:rPr>
          <w:rFonts w:ascii="Times New Roman" w:hAnsi="Times New Roman" w:cs="Times New Roman"/>
          <w:b/>
          <w:color w:val="000000" w:themeColor="text1"/>
          <w:sz w:val="24"/>
          <w:szCs w:val="24"/>
          <w:vertAlign w:val="superscript"/>
        </w:rPr>
        <w:t>**</w:t>
      </w:r>
      <w:r w:rsidR="008F4CEB" w:rsidRPr="0042651B">
        <w:rPr>
          <w:rFonts w:ascii="Times New Roman" w:hAnsi="Times New Roman" w:cs="Times New Roman"/>
          <w:b/>
          <w:color w:val="000000" w:themeColor="text1"/>
          <w:sz w:val="24"/>
          <w:szCs w:val="24"/>
          <w:vertAlign w:val="superscript"/>
        </w:rPr>
        <w:t>*</w:t>
      </w:r>
      <w:r w:rsidR="00C37B5D" w:rsidRPr="0042651B">
        <w:rPr>
          <w:rFonts w:ascii="Times New Roman" w:hAnsi="Times New Roman" w:cs="Times New Roman"/>
          <w:b/>
          <w:color w:val="000000" w:themeColor="text1"/>
          <w:sz w:val="24"/>
          <w:szCs w:val="24"/>
          <w:vertAlign w:val="superscript"/>
        </w:rPr>
        <w:t>*</w:t>
      </w:r>
    </w:p>
    <w:p w14:paraId="4F6C0E2F" w14:textId="23A25022"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 xml:space="preserve">Öz: </w:t>
      </w:r>
      <w:r w:rsidR="00696438" w:rsidRPr="0042651B">
        <w:rPr>
          <w:rFonts w:ascii="Times New Roman" w:hAnsi="Times New Roman" w:cs="Times New Roman"/>
          <w:color w:val="000000" w:themeColor="text1"/>
          <w:sz w:val="24"/>
          <w:szCs w:val="24"/>
        </w:rPr>
        <w:t>Dünyamızdaki tüm ülkelerde olduğu gibi</w:t>
      </w:r>
      <w:r w:rsidR="00696438" w:rsidRPr="0042651B">
        <w:rPr>
          <w:rFonts w:ascii="Times New Roman" w:hAnsi="Times New Roman" w:cs="Times New Roman"/>
          <w:b/>
          <w:color w:val="000000" w:themeColor="text1"/>
          <w:sz w:val="24"/>
          <w:szCs w:val="24"/>
        </w:rPr>
        <w:t xml:space="preserve"> </w:t>
      </w:r>
      <w:r w:rsidR="00696438" w:rsidRPr="0042651B">
        <w:rPr>
          <w:rFonts w:ascii="Times New Roman" w:hAnsi="Times New Roman" w:cs="Times New Roman"/>
          <w:color w:val="000000" w:themeColor="text1"/>
          <w:sz w:val="24"/>
          <w:szCs w:val="24"/>
        </w:rPr>
        <w:t>ü</w:t>
      </w:r>
      <w:r w:rsidRPr="0042651B">
        <w:rPr>
          <w:rFonts w:ascii="Times New Roman" w:hAnsi="Times New Roman" w:cs="Times New Roman"/>
          <w:color w:val="000000" w:themeColor="text1"/>
          <w:sz w:val="24"/>
          <w:szCs w:val="24"/>
        </w:rPr>
        <w:t>lkemizdeki eğitim alan</w:t>
      </w:r>
      <w:r w:rsidR="00696438" w:rsidRPr="0042651B">
        <w:rPr>
          <w:rFonts w:ascii="Times New Roman" w:hAnsi="Times New Roman" w:cs="Times New Roman"/>
          <w:color w:val="000000" w:themeColor="text1"/>
          <w:sz w:val="24"/>
          <w:szCs w:val="24"/>
        </w:rPr>
        <w:t>lar</w:t>
      </w:r>
      <w:r w:rsidRPr="0042651B">
        <w:rPr>
          <w:rFonts w:ascii="Times New Roman" w:hAnsi="Times New Roman" w:cs="Times New Roman"/>
          <w:color w:val="000000" w:themeColor="text1"/>
          <w:sz w:val="24"/>
          <w:szCs w:val="24"/>
        </w:rPr>
        <w:t xml:space="preserve">ında </w:t>
      </w:r>
      <w:r w:rsidR="00696438" w:rsidRPr="0042651B">
        <w:rPr>
          <w:rFonts w:ascii="Times New Roman" w:hAnsi="Times New Roman" w:cs="Times New Roman"/>
          <w:color w:val="000000" w:themeColor="text1"/>
          <w:sz w:val="24"/>
          <w:szCs w:val="24"/>
        </w:rPr>
        <w:t xml:space="preserve">da </w:t>
      </w:r>
      <w:r w:rsidRPr="0042651B">
        <w:rPr>
          <w:rFonts w:ascii="Times New Roman" w:hAnsi="Times New Roman" w:cs="Times New Roman"/>
          <w:color w:val="000000" w:themeColor="text1"/>
          <w:sz w:val="24"/>
          <w:szCs w:val="24"/>
        </w:rPr>
        <w:t>birçok gelişme</w:t>
      </w:r>
      <w:r w:rsidR="00696438" w:rsidRPr="0042651B">
        <w:rPr>
          <w:rFonts w:ascii="Times New Roman" w:hAnsi="Times New Roman" w:cs="Times New Roman"/>
          <w:color w:val="000000" w:themeColor="text1"/>
          <w:sz w:val="24"/>
          <w:szCs w:val="24"/>
        </w:rPr>
        <w:t>ler</w:t>
      </w:r>
      <w:r w:rsidRPr="0042651B">
        <w:rPr>
          <w:rFonts w:ascii="Times New Roman" w:hAnsi="Times New Roman" w:cs="Times New Roman"/>
          <w:color w:val="000000" w:themeColor="text1"/>
          <w:sz w:val="24"/>
          <w:szCs w:val="24"/>
        </w:rPr>
        <w:t xml:space="preserve"> </w:t>
      </w:r>
      <w:r w:rsidR="00696438" w:rsidRPr="0042651B">
        <w:rPr>
          <w:rFonts w:ascii="Times New Roman" w:hAnsi="Times New Roman" w:cs="Times New Roman"/>
          <w:color w:val="000000" w:themeColor="text1"/>
          <w:sz w:val="24"/>
          <w:szCs w:val="24"/>
        </w:rPr>
        <w:t>yaşanmaktadır.</w:t>
      </w:r>
      <w:r w:rsidR="00C06889">
        <w:rPr>
          <w:rFonts w:ascii="Times New Roman" w:hAnsi="Times New Roman" w:cs="Times New Roman"/>
          <w:color w:val="000000" w:themeColor="text1"/>
          <w:sz w:val="24"/>
          <w:szCs w:val="24"/>
        </w:rPr>
        <w:t xml:space="preserve"> Bu gelişmelerde etkileşimli tahtalar</w:t>
      </w:r>
      <w:r w:rsidR="00F30822">
        <w:rPr>
          <w:rFonts w:ascii="Times New Roman" w:hAnsi="Times New Roman" w:cs="Times New Roman"/>
          <w:color w:val="000000" w:themeColor="text1"/>
          <w:sz w:val="24"/>
          <w:szCs w:val="24"/>
        </w:rPr>
        <w:t>ın etkisi çoktur.</w:t>
      </w:r>
      <w:r w:rsidR="00C06889">
        <w:rPr>
          <w:rFonts w:ascii="Times New Roman" w:hAnsi="Times New Roman" w:cs="Times New Roman"/>
          <w:color w:val="000000" w:themeColor="text1"/>
          <w:sz w:val="24"/>
          <w:szCs w:val="24"/>
        </w:rPr>
        <w:t xml:space="preserve"> Özellikle Endüstri 4.0 ve sonrasında eğitimde teknoloji kullanımının yanı sıra, örgün eğitim ortamlarında (sınıflarda) etkileşimli tahta kullanımı yaygınlaşmıştır.</w:t>
      </w:r>
      <w:r w:rsidRPr="0042651B">
        <w:rPr>
          <w:rFonts w:ascii="Times New Roman" w:hAnsi="Times New Roman" w:cs="Times New Roman"/>
          <w:color w:val="000000" w:themeColor="text1"/>
          <w:sz w:val="24"/>
          <w:szCs w:val="24"/>
        </w:rPr>
        <w:t xml:space="preserve"> </w:t>
      </w:r>
      <w:r w:rsidR="00C06889" w:rsidRPr="0042651B">
        <w:rPr>
          <w:rFonts w:ascii="Times New Roman" w:hAnsi="Times New Roman" w:cs="Times New Roman"/>
          <w:color w:val="000000" w:themeColor="text1"/>
          <w:sz w:val="24"/>
          <w:szCs w:val="24"/>
        </w:rPr>
        <w:t>Bu çalışmanın amacı; İtalya, Slovenya, Romanya ve Türkiye’nin ortaklığıyla gerçekleştirilen “Peace With ICT” isimli Avrupa Birliği (AB) projesinin çıktılarını değerlendirilerek, ülkelerdeki ortak kuruluşlarda çalışan eğitmenlerin etkileşimli tahtaya yönelik tutumlarını ortaya koyan bir istatistiksel veri analizi çalışması yapmaktır</w:t>
      </w:r>
      <w:r w:rsidR="00C06889">
        <w:rPr>
          <w:rFonts w:ascii="Times New Roman" w:hAnsi="Times New Roman" w:cs="Times New Roman"/>
          <w:color w:val="000000" w:themeColor="text1"/>
          <w:sz w:val="24"/>
          <w:szCs w:val="24"/>
        </w:rPr>
        <w:t xml:space="preserve">. Ülkemizde etkileşimli tahta kullanımının yaygınlaşması FATİH </w:t>
      </w:r>
      <w:r w:rsidR="00C06889" w:rsidRPr="0042651B">
        <w:rPr>
          <w:rFonts w:ascii="Times New Roman" w:hAnsi="Times New Roman" w:cs="Times New Roman"/>
          <w:color w:val="000000" w:themeColor="text1"/>
          <w:sz w:val="24"/>
          <w:szCs w:val="24"/>
        </w:rPr>
        <w:t xml:space="preserve">(Fırsatları Artırma ve Teknolojiyi İyileştirme Hareketi) </w:t>
      </w:r>
      <w:r w:rsidR="00C06889">
        <w:rPr>
          <w:rFonts w:ascii="Times New Roman" w:hAnsi="Times New Roman" w:cs="Times New Roman"/>
          <w:color w:val="000000" w:themeColor="text1"/>
          <w:sz w:val="24"/>
          <w:szCs w:val="24"/>
        </w:rPr>
        <w:t xml:space="preserve">projesi ile hız kazanmıştır. </w:t>
      </w:r>
      <w:r w:rsidR="00DD5236" w:rsidRPr="0042651B">
        <w:rPr>
          <w:rFonts w:ascii="Times New Roman" w:hAnsi="Times New Roman" w:cs="Times New Roman"/>
          <w:color w:val="000000" w:themeColor="text1"/>
          <w:sz w:val="24"/>
          <w:szCs w:val="24"/>
        </w:rPr>
        <w:t>Konu ile ilgili yapılan araştırmalarda/incelemelerde</w:t>
      </w:r>
      <w:r w:rsidRPr="0042651B">
        <w:rPr>
          <w:rFonts w:ascii="Times New Roman" w:hAnsi="Times New Roman" w:cs="Times New Roman"/>
          <w:color w:val="000000" w:themeColor="text1"/>
          <w:sz w:val="24"/>
          <w:szCs w:val="24"/>
        </w:rPr>
        <w:t xml:space="preserve">, öğretmenlerin eski alışkanlıkları nedeniyle dijital teknolojileri kullanmakta tereddüt ettikleri görülmektedir. </w:t>
      </w:r>
      <w:r w:rsidR="00696438" w:rsidRPr="0042651B">
        <w:rPr>
          <w:rFonts w:ascii="Times New Roman" w:hAnsi="Times New Roman" w:cs="Times New Roman"/>
          <w:color w:val="000000" w:themeColor="text1"/>
          <w:sz w:val="24"/>
          <w:szCs w:val="24"/>
        </w:rPr>
        <w:t xml:space="preserve">Etkileşimli </w:t>
      </w:r>
      <w:r w:rsidRPr="0042651B">
        <w:rPr>
          <w:rFonts w:ascii="Times New Roman" w:hAnsi="Times New Roman" w:cs="Times New Roman"/>
          <w:color w:val="000000" w:themeColor="text1"/>
          <w:sz w:val="24"/>
          <w:szCs w:val="24"/>
        </w:rPr>
        <w:t>tahtalar, projeksiyon cihazı olarak ve öğrencilere verilen tabletler de oyun konsolu olarak görülmektedir. Bu durum</w:t>
      </w:r>
      <w:r w:rsidR="00696438" w:rsidRPr="0042651B">
        <w:rPr>
          <w:rFonts w:ascii="Times New Roman" w:hAnsi="Times New Roman" w:cs="Times New Roman"/>
          <w:color w:val="000000" w:themeColor="text1"/>
          <w:sz w:val="24"/>
          <w:szCs w:val="24"/>
        </w:rPr>
        <w:t>un</w:t>
      </w:r>
      <w:r w:rsidRPr="0042651B">
        <w:rPr>
          <w:rFonts w:ascii="Times New Roman" w:hAnsi="Times New Roman" w:cs="Times New Roman"/>
          <w:color w:val="000000" w:themeColor="text1"/>
          <w:sz w:val="24"/>
          <w:szCs w:val="24"/>
        </w:rPr>
        <w:t xml:space="preserve"> her anlamda israfa neden </w:t>
      </w:r>
      <w:r w:rsidR="00696438" w:rsidRPr="0042651B">
        <w:rPr>
          <w:rFonts w:ascii="Times New Roman" w:hAnsi="Times New Roman" w:cs="Times New Roman"/>
          <w:color w:val="000000" w:themeColor="text1"/>
          <w:sz w:val="24"/>
          <w:szCs w:val="24"/>
        </w:rPr>
        <w:t>olmasından endişe duyulmaktadır.</w:t>
      </w:r>
      <w:r w:rsidRPr="0042651B">
        <w:rPr>
          <w:rFonts w:ascii="Times New Roman" w:hAnsi="Times New Roman" w:cs="Times New Roman"/>
          <w:color w:val="000000" w:themeColor="text1"/>
          <w:sz w:val="24"/>
          <w:szCs w:val="24"/>
        </w:rPr>
        <w:t xml:space="preserve"> </w:t>
      </w:r>
    </w:p>
    <w:p w14:paraId="79017997" w14:textId="286B713B" w:rsidR="00C37B5D" w:rsidRPr="0042651B" w:rsidRDefault="00E43415"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Çalışmada İtalya’dan 45, Slovenya’dan 50, Romanya’dan 107 ve Türkiye’den 69 kişi olmak üzere toplam 271 eğitimciye </w:t>
      </w:r>
      <w:r w:rsidR="00A46339">
        <w:rPr>
          <w:rFonts w:ascii="Times New Roman" w:hAnsi="Times New Roman" w:cs="Times New Roman"/>
          <w:color w:val="000000" w:themeColor="text1"/>
          <w:sz w:val="24"/>
          <w:szCs w:val="24"/>
        </w:rPr>
        <w:t xml:space="preserve">22 maddeden oluşan likert tipi bir </w:t>
      </w:r>
      <w:r w:rsidR="00696438" w:rsidRPr="0042651B">
        <w:rPr>
          <w:rFonts w:ascii="Times New Roman" w:hAnsi="Times New Roman" w:cs="Times New Roman"/>
          <w:color w:val="000000" w:themeColor="text1"/>
          <w:sz w:val="24"/>
          <w:szCs w:val="24"/>
        </w:rPr>
        <w:t>ölçek</w:t>
      </w:r>
      <w:r w:rsidR="00A46339">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uygulanmıştır. Verilerin analizinde </w:t>
      </w:r>
      <w:r w:rsidR="00696438" w:rsidRPr="0042651B">
        <w:rPr>
          <w:rFonts w:ascii="Times New Roman" w:hAnsi="Times New Roman" w:cs="Times New Roman"/>
          <w:color w:val="000000" w:themeColor="text1"/>
          <w:sz w:val="24"/>
          <w:szCs w:val="24"/>
        </w:rPr>
        <w:t xml:space="preserve">parametrik </w:t>
      </w:r>
      <w:r w:rsidRPr="0042651B">
        <w:rPr>
          <w:rFonts w:ascii="Times New Roman" w:hAnsi="Times New Roman" w:cs="Times New Roman"/>
          <w:color w:val="000000" w:themeColor="text1"/>
          <w:sz w:val="24"/>
          <w:szCs w:val="24"/>
        </w:rPr>
        <w:t>testler kullanılmıştır. Etkileşimli tahta kullanımı ölçeğinin demografik değişkenlere göre farklılık gösterip göstermediğini test etmek için T-Testi ve Anova Analizinden yararlanılmıştır.</w:t>
      </w:r>
      <w:r w:rsidR="003F1793" w:rsidRPr="0042651B">
        <w:rPr>
          <w:rFonts w:ascii="Times New Roman" w:hAnsi="Times New Roman" w:cs="Times New Roman"/>
          <w:color w:val="000000" w:themeColor="text1"/>
          <w:sz w:val="24"/>
          <w:szCs w:val="24"/>
        </w:rPr>
        <w:t xml:space="preserve"> Ülke ve Mesleki deneyim değişkenlerinin aralarındaki ilişkiyi anlamak üzere yapılan </w:t>
      </w:r>
      <w:r w:rsidR="00696438" w:rsidRPr="0042651B">
        <w:rPr>
          <w:rFonts w:ascii="Times New Roman" w:hAnsi="Times New Roman" w:cs="Times New Roman"/>
          <w:color w:val="000000" w:themeColor="text1"/>
          <w:sz w:val="24"/>
          <w:szCs w:val="24"/>
        </w:rPr>
        <w:t xml:space="preserve">istatistiki analizler </w:t>
      </w:r>
      <w:r w:rsidR="003F1793" w:rsidRPr="0042651B">
        <w:rPr>
          <w:rFonts w:ascii="Times New Roman" w:hAnsi="Times New Roman" w:cs="Times New Roman"/>
          <w:color w:val="000000" w:themeColor="text1"/>
          <w:sz w:val="24"/>
          <w:szCs w:val="24"/>
        </w:rPr>
        <w:t>sonucunda</w:t>
      </w:r>
      <w:r w:rsidR="00571A6E" w:rsidRPr="0042651B">
        <w:rPr>
          <w:rFonts w:ascii="Times New Roman" w:hAnsi="Times New Roman" w:cs="Times New Roman"/>
          <w:color w:val="000000" w:themeColor="text1"/>
          <w:sz w:val="24"/>
          <w:szCs w:val="24"/>
        </w:rPr>
        <w:t>, farkındalık eğitimi sonrasında 1-</w:t>
      </w:r>
      <w:r w:rsidR="00571A6E" w:rsidRPr="0042651B">
        <w:rPr>
          <w:rFonts w:ascii="Times New Roman" w:hAnsi="Times New Roman" w:cs="Times New Roman"/>
          <w:color w:val="000000" w:themeColor="text1"/>
          <w:sz w:val="24"/>
          <w:szCs w:val="24"/>
        </w:rPr>
        <w:lastRenderedPageBreak/>
        <w:t>5 yıllık mesleki deneyime sahip kişilerin etkileşimli tahtayı daha sık kullandığı ve ülke bazlı en iyi gelişmeyi de Türkiye’nin gösterdiği görülmektedir.</w:t>
      </w:r>
      <w:r w:rsidR="00C410EE" w:rsidRPr="0042651B">
        <w:rPr>
          <w:rFonts w:ascii="Times New Roman" w:hAnsi="Times New Roman" w:cs="Times New Roman"/>
          <w:color w:val="000000" w:themeColor="text1"/>
          <w:sz w:val="24"/>
          <w:szCs w:val="24"/>
        </w:rPr>
        <w:t xml:space="preserve"> Ayrıca </w:t>
      </w:r>
      <w:r w:rsidR="00A46339">
        <w:rPr>
          <w:rFonts w:ascii="Times New Roman" w:hAnsi="Times New Roman" w:cs="Times New Roman"/>
          <w:color w:val="000000" w:themeColor="text1"/>
          <w:sz w:val="24"/>
          <w:szCs w:val="24"/>
        </w:rPr>
        <w:t>uygulanan</w:t>
      </w:r>
      <w:r w:rsidR="00A46339" w:rsidRPr="0042651B">
        <w:rPr>
          <w:rFonts w:ascii="Times New Roman" w:hAnsi="Times New Roman" w:cs="Times New Roman"/>
          <w:color w:val="000000" w:themeColor="text1"/>
          <w:sz w:val="24"/>
          <w:szCs w:val="24"/>
        </w:rPr>
        <w:t xml:space="preserve"> </w:t>
      </w:r>
      <w:r w:rsidR="008F4CEB" w:rsidRPr="0042651B">
        <w:rPr>
          <w:rFonts w:ascii="Times New Roman" w:hAnsi="Times New Roman" w:cs="Times New Roman"/>
          <w:color w:val="000000" w:themeColor="text1"/>
          <w:sz w:val="24"/>
          <w:szCs w:val="24"/>
        </w:rPr>
        <w:t xml:space="preserve">ölçek </w:t>
      </w:r>
      <w:r w:rsidR="00C37B5D" w:rsidRPr="0042651B">
        <w:rPr>
          <w:rFonts w:ascii="Times New Roman" w:hAnsi="Times New Roman" w:cs="Times New Roman"/>
          <w:color w:val="000000" w:themeColor="text1"/>
          <w:sz w:val="24"/>
          <w:szCs w:val="24"/>
        </w:rPr>
        <w:t xml:space="preserve">tüm ortak kuruluşlarda farkındalık eğitimi öncesi ön test, sonrasında ise son test olarak uygulanmıştır ve ülkeler arasındaki farklar belirlenmiştir. Farkındalık eğitimi öncesinde </w:t>
      </w:r>
      <w:r w:rsidR="00242989" w:rsidRPr="0042651B">
        <w:rPr>
          <w:rFonts w:ascii="Times New Roman" w:hAnsi="Times New Roman" w:cs="Times New Roman"/>
          <w:color w:val="000000" w:themeColor="text1"/>
          <w:sz w:val="24"/>
          <w:szCs w:val="24"/>
        </w:rPr>
        <w:t>katılımcı ülkelerin</w:t>
      </w:r>
      <w:r w:rsidR="008F4CEB" w:rsidRPr="0042651B">
        <w:rPr>
          <w:rFonts w:ascii="Times New Roman" w:hAnsi="Times New Roman" w:cs="Times New Roman"/>
          <w:color w:val="000000" w:themeColor="text1"/>
          <w:sz w:val="24"/>
          <w:szCs w:val="24"/>
        </w:rPr>
        <w:t xml:space="preserve"> etkileşimli tahtaya olan tutumları, Bilgi ve iletişim teknolojilerine ait bilgi birikimlerinin az olmasından kaynaklı, çekimser ve kararsız olarak görünse </w:t>
      </w:r>
      <w:r w:rsidR="00242989" w:rsidRPr="0042651B">
        <w:rPr>
          <w:rFonts w:ascii="Times New Roman" w:hAnsi="Times New Roman" w:cs="Times New Roman"/>
          <w:color w:val="000000" w:themeColor="text1"/>
          <w:sz w:val="24"/>
          <w:szCs w:val="24"/>
        </w:rPr>
        <w:t xml:space="preserve">de </w:t>
      </w:r>
      <w:r w:rsidR="00ED5A08" w:rsidRPr="0042651B">
        <w:rPr>
          <w:rFonts w:ascii="Times New Roman" w:hAnsi="Times New Roman" w:cs="Times New Roman"/>
          <w:color w:val="000000" w:themeColor="text1"/>
          <w:sz w:val="24"/>
          <w:szCs w:val="24"/>
        </w:rPr>
        <w:t>eğitim sonrasında</w:t>
      </w:r>
      <w:r w:rsidR="00C37B5D" w:rsidRPr="0042651B">
        <w:rPr>
          <w:rFonts w:ascii="Times New Roman" w:hAnsi="Times New Roman" w:cs="Times New Roman"/>
          <w:color w:val="000000" w:themeColor="text1"/>
          <w:sz w:val="24"/>
          <w:szCs w:val="24"/>
        </w:rPr>
        <w:t xml:space="preserve"> </w:t>
      </w:r>
      <w:r w:rsidR="008F4CEB" w:rsidRPr="0042651B">
        <w:rPr>
          <w:rFonts w:ascii="Times New Roman" w:hAnsi="Times New Roman" w:cs="Times New Roman"/>
          <w:color w:val="000000" w:themeColor="text1"/>
          <w:sz w:val="24"/>
          <w:szCs w:val="24"/>
        </w:rPr>
        <w:t xml:space="preserve">bu tutumun olumlu yönde geliştiği ve </w:t>
      </w:r>
      <w:r w:rsidR="00C37B5D" w:rsidRPr="0042651B">
        <w:rPr>
          <w:rFonts w:ascii="Times New Roman" w:hAnsi="Times New Roman" w:cs="Times New Roman"/>
          <w:color w:val="000000" w:themeColor="text1"/>
          <w:sz w:val="24"/>
          <w:szCs w:val="24"/>
        </w:rPr>
        <w:t xml:space="preserve">yapılan istatistiksel analizlerin sonucuna göre </w:t>
      </w:r>
      <w:r w:rsidR="00242989" w:rsidRPr="0042651B">
        <w:rPr>
          <w:rFonts w:ascii="Times New Roman" w:hAnsi="Times New Roman" w:cs="Times New Roman"/>
          <w:color w:val="000000" w:themeColor="text1"/>
          <w:sz w:val="24"/>
          <w:szCs w:val="24"/>
        </w:rPr>
        <w:t>Etkileşimli tahtaya olan tutumları</w:t>
      </w:r>
      <w:r w:rsidR="00DF63CF" w:rsidRPr="0042651B">
        <w:rPr>
          <w:rFonts w:ascii="Times New Roman" w:hAnsi="Times New Roman" w:cs="Times New Roman"/>
          <w:color w:val="000000" w:themeColor="text1"/>
          <w:sz w:val="24"/>
          <w:szCs w:val="24"/>
        </w:rPr>
        <w:t xml:space="preserve"> toplamda %32.</w:t>
      </w:r>
      <w:r w:rsidR="00C37B5D" w:rsidRPr="0042651B">
        <w:rPr>
          <w:rFonts w:ascii="Times New Roman" w:hAnsi="Times New Roman" w:cs="Times New Roman"/>
          <w:color w:val="000000" w:themeColor="text1"/>
          <w:sz w:val="24"/>
          <w:szCs w:val="24"/>
        </w:rPr>
        <w:t xml:space="preserve">02 </w:t>
      </w:r>
      <w:r w:rsidR="00242989" w:rsidRPr="0042651B">
        <w:rPr>
          <w:rFonts w:ascii="Times New Roman" w:hAnsi="Times New Roman" w:cs="Times New Roman"/>
          <w:color w:val="000000" w:themeColor="text1"/>
          <w:sz w:val="24"/>
          <w:szCs w:val="24"/>
        </w:rPr>
        <w:t xml:space="preserve">oranında </w:t>
      </w:r>
      <w:r w:rsidR="00C37B5D" w:rsidRPr="0042651B">
        <w:rPr>
          <w:rFonts w:ascii="Times New Roman" w:hAnsi="Times New Roman" w:cs="Times New Roman"/>
          <w:color w:val="000000" w:themeColor="text1"/>
          <w:sz w:val="24"/>
          <w:szCs w:val="24"/>
        </w:rPr>
        <w:t>gelişim gösterdi</w:t>
      </w:r>
      <w:r w:rsidR="00242989" w:rsidRPr="0042651B">
        <w:rPr>
          <w:rFonts w:ascii="Times New Roman" w:hAnsi="Times New Roman" w:cs="Times New Roman"/>
          <w:color w:val="000000" w:themeColor="text1"/>
          <w:sz w:val="24"/>
          <w:szCs w:val="24"/>
        </w:rPr>
        <w:t>ğ</w:t>
      </w:r>
      <w:r w:rsidR="00C37B5D" w:rsidRPr="0042651B">
        <w:rPr>
          <w:rFonts w:ascii="Times New Roman" w:hAnsi="Times New Roman" w:cs="Times New Roman"/>
          <w:color w:val="000000" w:themeColor="text1"/>
          <w:sz w:val="24"/>
          <w:szCs w:val="24"/>
        </w:rPr>
        <w:t>i görülmüştür.</w:t>
      </w:r>
      <w:r w:rsidR="00696438" w:rsidRPr="0042651B">
        <w:rPr>
          <w:rFonts w:ascii="Times New Roman" w:hAnsi="Times New Roman" w:cs="Times New Roman"/>
          <w:color w:val="000000" w:themeColor="text1"/>
          <w:sz w:val="24"/>
          <w:szCs w:val="24"/>
        </w:rPr>
        <w:t xml:space="preserve"> </w:t>
      </w:r>
      <w:r w:rsidR="00A46339">
        <w:rPr>
          <w:rFonts w:ascii="Times New Roman" w:hAnsi="Times New Roman" w:cs="Times New Roman"/>
          <w:color w:val="000000" w:themeColor="text1"/>
          <w:sz w:val="24"/>
          <w:szCs w:val="24"/>
        </w:rPr>
        <w:t>Benzer çalışmaların farklı ülkelerde de yapılması ve elde edilen sonuçların karşılaştırılarak daha anlamlı sonuçlara ulaşılması noktasında faydalı olacaktır.</w:t>
      </w:r>
    </w:p>
    <w:p w14:paraId="48A298C1" w14:textId="7EE3AA8F"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Anahtar Kelimeler:</w:t>
      </w:r>
      <w:r w:rsidRPr="0042651B">
        <w:rPr>
          <w:rFonts w:ascii="Times New Roman" w:hAnsi="Times New Roman" w:cs="Times New Roman"/>
          <w:color w:val="000000" w:themeColor="text1"/>
          <w:sz w:val="24"/>
          <w:szCs w:val="24"/>
        </w:rPr>
        <w:t xml:space="preserve"> Bilgi ve iletişim teknolojileri, Peace With ICT, Etkileşimli </w:t>
      </w:r>
      <w:r w:rsidR="00ED5A08" w:rsidRPr="0042651B">
        <w:rPr>
          <w:rFonts w:ascii="Times New Roman" w:hAnsi="Times New Roman" w:cs="Times New Roman"/>
          <w:color w:val="000000" w:themeColor="text1"/>
          <w:sz w:val="24"/>
          <w:szCs w:val="24"/>
        </w:rPr>
        <w:t>tahta, Tutum</w:t>
      </w:r>
      <w:r w:rsidR="00242989" w:rsidRPr="0042651B">
        <w:rPr>
          <w:rFonts w:ascii="Times New Roman" w:hAnsi="Times New Roman" w:cs="Times New Roman"/>
          <w:color w:val="000000" w:themeColor="text1"/>
          <w:sz w:val="24"/>
          <w:szCs w:val="24"/>
        </w:rPr>
        <w:t>, Öğretmen</w:t>
      </w:r>
      <w:r w:rsidRPr="0042651B">
        <w:rPr>
          <w:rFonts w:ascii="Times New Roman" w:hAnsi="Times New Roman" w:cs="Times New Roman"/>
          <w:color w:val="000000" w:themeColor="text1"/>
          <w:sz w:val="24"/>
          <w:szCs w:val="24"/>
        </w:rPr>
        <w:t>.</w:t>
      </w:r>
    </w:p>
    <w:p w14:paraId="20CB0A8B"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p>
    <w:p w14:paraId="28603596" w14:textId="77777777" w:rsidR="00C37B5D" w:rsidRPr="0042651B" w:rsidRDefault="00C37B5D" w:rsidP="00C37B5D">
      <w:pPr>
        <w:spacing w:after="0" w:line="360" w:lineRule="auto"/>
        <w:ind w:firstLine="708"/>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Evaluating of Teachers Attitudes Towards Interactive Boards: Peace With ICT European Union Project Example</w:t>
      </w:r>
    </w:p>
    <w:p w14:paraId="0DF49316" w14:textId="0710203A"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Abstract:</w:t>
      </w:r>
      <w:r w:rsidRPr="0042651B">
        <w:rPr>
          <w:rFonts w:ascii="Times New Roman" w:hAnsi="Times New Roman" w:cs="Times New Roman"/>
          <w:color w:val="000000" w:themeColor="text1"/>
          <w:sz w:val="24"/>
          <w:szCs w:val="24"/>
        </w:rPr>
        <w:t xml:space="preserve"> </w:t>
      </w:r>
      <w:r w:rsidR="0024295B" w:rsidRPr="0042651B">
        <w:rPr>
          <w:rFonts w:ascii="Times New Roman" w:hAnsi="Times New Roman" w:cs="Times New Roman"/>
          <w:color w:val="000000" w:themeColor="text1"/>
          <w:sz w:val="24"/>
          <w:szCs w:val="24"/>
        </w:rPr>
        <w:t>As in all countries in our world, many developments are taking place in the fields of education in our country.</w:t>
      </w:r>
      <w:r w:rsidRPr="0042651B">
        <w:rPr>
          <w:rFonts w:ascii="Times New Roman" w:hAnsi="Times New Roman" w:cs="Times New Roman"/>
          <w:color w:val="000000" w:themeColor="text1"/>
          <w:sz w:val="24"/>
          <w:szCs w:val="24"/>
        </w:rPr>
        <w:t xml:space="preserve"> </w:t>
      </w:r>
      <w:r w:rsidR="003E503F" w:rsidRPr="003E503F">
        <w:rPr>
          <w:rFonts w:ascii="Times New Roman" w:hAnsi="Times New Roman" w:cs="Times New Roman"/>
          <w:color w:val="000000" w:themeColor="text1"/>
          <w:sz w:val="24"/>
          <w:szCs w:val="24"/>
        </w:rPr>
        <w:t>Interactive boards have a great impact on these developments. In addition to the use of technology in education, especially in Industry 4.0 and later, the use of interactive boards in formal education environments (classrooms) has become widespread.</w:t>
      </w:r>
      <w:r w:rsidR="003E503F">
        <w:rPr>
          <w:rFonts w:ascii="Times New Roman" w:hAnsi="Times New Roman" w:cs="Times New Roman"/>
          <w:color w:val="000000" w:themeColor="text1"/>
          <w:sz w:val="24"/>
          <w:szCs w:val="24"/>
        </w:rPr>
        <w:t xml:space="preserve"> </w:t>
      </w:r>
      <w:r w:rsidR="003E503F" w:rsidRPr="0042651B">
        <w:rPr>
          <w:rFonts w:ascii="Times New Roman" w:hAnsi="Times New Roman" w:cs="Times New Roman"/>
          <w:color w:val="000000" w:themeColor="text1"/>
          <w:sz w:val="24"/>
          <w:szCs w:val="24"/>
        </w:rPr>
        <w:t xml:space="preserve">The aim of this study is; İtalya, Slovenya, Romanya and performed with Türkiye's partnership with "Peace With ICT" is the European Union (EU) evaluated the outcomes of the project, employee trainers in public institutions in the country who put their attitudes towards interactive whiteboard is to make a statistical data analysis work. </w:t>
      </w:r>
      <w:r w:rsidR="008D3354" w:rsidRPr="008D3354">
        <w:rPr>
          <w:rFonts w:ascii="Times New Roman" w:hAnsi="Times New Roman" w:cs="Times New Roman"/>
          <w:color w:val="000000" w:themeColor="text1"/>
          <w:sz w:val="24"/>
          <w:szCs w:val="24"/>
        </w:rPr>
        <w:t>The widespread use of interactive boards in our country has gained momentum with the FATİH (Increasing Opportunities and Technology Improvement Movement) project.</w:t>
      </w:r>
      <w:r w:rsidR="008D3354">
        <w:rPr>
          <w:rFonts w:ascii="Times New Roman" w:hAnsi="Times New Roman" w:cs="Times New Roman"/>
          <w:color w:val="000000" w:themeColor="text1"/>
          <w:sz w:val="24"/>
          <w:szCs w:val="24"/>
        </w:rPr>
        <w:t xml:space="preserve"> </w:t>
      </w:r>
      <w:r w:rsidR="008D3354" w:rsidRPr="008D3354">
        <w:rPr>
          <w:rFonts w:ascii="Times New Roman" w:hAnsi="Times New Roman" w:cs="Times New Roman"/>
          <w:color w:val="000000" w:themeColor="text1"/>
          <w:sz w:val="24"/>
          <w:szCs w:val="24"/>
        </w:rPr>
        <w:t>In researches / examinations on the subject,</w:t>
      </w:r>
      <w:r w:rsidRPr="0042651B">
        <w:rPr>
          <w:rFonts w:ascii="Times New Roman" w:hAnsi="Times New Roman" w:cs="Times New Roman"/>
          <w:color w:val="000000" w:themeColor="text1"/>
          <w:sz w:val="24"/>
          <w:szCs w:val="24"/>
        </w:rPr>
        <w:t xml:space="preserve"> it is observed that teachers hesitate to use digital technologies due to their old habits.   Interactive boards are seen as projection devices and tablets given to students as game consoles. This situation causes waste in every sense.</w:t>
      </w:r>
    </w:p>
    <w:p w14:paraId="044824E5" w14:textId="10B10D3E" w:rsidR="00C37B5D" w:rsidRPr="0042651B" w:rsidRDefault="00594A9C"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In the study</w:t>
      </w:r>
      <w:r w:rsidRPr="0042651B">
        <w:rPr>
          <w:rFonts w:ascii="Arial" w:hAnsi="Arial" w:cs="Arial"/>
          <w:color w:val="000000" w:themeColor="text1"/>
          <w:shd w:val="clear" w:color="auto" w:fill="FFFFFF"/>
        </w:rPr>
        <w:t xml:space="preserve"> </w:t>
      </w:r>
      <w:r w:rsidRPr="008D3354">
        <w:rPr>
          <w:rFonts w:ascii="Times New Roman" w:hAnsi="Times New Roman" w:cs="Times New Roman"/>
          <w:color w:val="000000" w:themeColor="text1"/>
          <w:sz w:val="24"/>
          <w:szCs w:val="24"/>
        </w:rPr>
        <w:t>45</w:t>
      </w:r>
      <w:r w:rsidRPr="0042651B">
        <w:rPr>
          <w:rFonts w:ascii="Arial" w:hAnsi="Arial" w:cs="Arial"/>
          <w:color w:val="000000" w:themeColor="text1"/>
          <w:shd w:val="clear" w:color="auto" w:fill="FFFFFF"/>
        </w:rPr>
        <w:t xml:space="preserve"> </w:t>
      </w:r>
      <w:r w:rsidRPr="0042651B">
        <w:rPr>
          <w:rFonts w:ascii="Times New Roman" w:hAnsi="Times New Roman" w:cs="Times New Roman"/>
          <w:color w:val="000000" w:themeColor="text1"/>
          <w:sz w:val="24"/>
          <w:szCs w:val="24"/>
        </w:rPr>
        <w:t>from Italy, 50 from Slovenia, 107 from Romania and as 69 from Turkey the survey was administered to a total of 271 educators</w:t>
      </w:r>
      <w:r w:rsidR="008D3354">
        <w:rPr>
          <w:rFonts w:ascii="Times New Roman" w:hAnsi="Times New Roman" w:cs="Times New Roman"/>
          <w:color w:val="000000" w:themeColor="text1"/>
          <w:sz w:val="24"/>
          <w:szCs w:val="24"/>
        </w:rPr>
        <w:t xml:space="preserve"> </w:t>
      </w:r>
      <w:r w:rsidR="008D3354" w:rsidRPr="008D3354">
        <w:rPr>
          <w:rFonts w:ascii="Times New Roman" w:hAnsi="Times New Roman" w:cs="Times New Roman"/>
          <w:color w:val="000000" w:themeColor="text1"/>
          <w:sz w:val="24"/>
          <w:szCs w:val="24"/>
        </w:rPr>
        <w:t>a Likert-type scale  consisting of 22 items</w:t>
      </w:r>
      <w:r w:rsidRPr="0042651B">
        <w:rPr>
          <w:rFonts w:ascii="Times New Roman" w:hAnsi="Times New Roman" w:cs="Times New Roman"/>
          <w:color w:val="000000" w:themeColor="text1"/>
          <w:sz w:val="24"/>
          <w:szCs w:val="24"/>
        </w:rPr>
        <w:t xml:space="preserve">. Paremetric tests were used to analyze the data. T-Test and Anova Analysis were used to test whether the scale of interactive board usage differs according to demographic variables. </w:t>
      </w:r>
      <w:r w:rsidR="00C178FD" w:rsidRPr="00C178FD">
        <w:rPr>
          <w:rFonts w:ascii="Times New Roman" w:hAnsi="Times New Roman" w:cs="Times New Roman"/>
          <w:color w:val="000000" w:themeColor="text1"/>
          <w:sz w:val="24"/>
          <w:szCs w:val="24"/>
        </w:rPr>
        <w:t xml:space="preserve">Country and as a result of statistical analysis conducted to understand the relationship between </w:t>
      </w:r>
      <w:r w:rsidR="00C178FD" w:rsidRPr="00C178FD">
        <w:rPr>
          <w:rFonts w:ascii="Times New Roman" w:hAnsi="Times New Roman" w:cs="Times New Roman"/>
          <w:color w:val="000000" w:themeColor="text1"/>
          <w:sz w:val="24"/>
          <w:szCs w:val="24"/>
        </w:rPr>
        <w:lastRenderedPageBreak/>
        <w:t>their professional experience variables, it is observed that after awareness training 1-5 years of professional experience with a person of the interactive whiteboard more frequently used and country-specific best development in Turkey's show.</w:t>
      </w:r>
      <w:r w:rsidR="00C178FD">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Additionally </w:t>
      </w:r>
      <w:r w:rsidR="00C37B5D" w:rsidRPr="0042651B">
        <w:rPr>
          <w:rFonts w:ascii="Times New Roman" w:hAnsi="Times New Roman" w:cs="Times New Roman"/>
          <w:color w:val="000000" w:themeColor="text1"/>
          <w:sz w:val="24"/>
          <w:szCs w:val="24"/>
        </w:rPr>
        <w:t xml:space="preserve">survey </w:t>
      </w:r>
      <w:r w:rsidR="00C178FD">
        <w:rPr>
          <w:rFonts w:ascii="Times New Roman" w:hAnsi="Times New Roman" w:cs="Times New Roman"/>
          <w:color w:val="000000" w:themeColor="text1"/>
          <w:sz w:val="24"/>
          <w:szCs w:val="24"/>
        </w:rPr>
        <w:t>aplied</w:t>
      </w:r>
      <w:r w:rsidR="00C178FD" w:rsidRPr="0042651B">
        <w:rPr>
          <w:rFonts w:ascii="Times New Roman" w:hAnsi="Times New Roman" w:cs="Times New Roman"/>
          <w:color w:val="000000" w:themeColor="text1"/>
          <w:sz w:val="24"/>
          <w:szCs w:val="24"/>
        </w:rPr>
        <w:t xml:space="preserve"> </w:t>
      </w:r>
      <w:r w:rsidR="00C37B5D" w:rsidRPr="0042651B">
        <w:rPr>
          <w:rFonts w:ascii="Times New Roman" w:hAnsi="Times New Roman" w:cs="Times New Roman"/>
          <w:color w:val="000000" w:themeColor="text1"/>
          <w:sz w:val="24"/>
          <w:szCs w:val="24"/>
        </w:rPr>
        <w:t>was applied as a pre-test before the awareness training and as a post-test after the awareness training in all partner organizations, and the differences between countries were determined. According to the results of the statistical analysis conducted before and after the awareness training, it was seen that the participating countries showed a total improvement of 32.02%.</w:t>
      </w:r>
      <w:r w:rsidR="00C178FD">
        <w:rPr>
          <w:rFonts w:ascii="Times New Roman" w:hAnsi="Times New Roman" w:cs="Times New Roman"/>
          <w:color w:val="000000" w:themeColor="text1"/>
          <w:sz w:val="24"/>
          <w:szCs w:val="24"/>
        </w:rPr>
        <w:t xml:space="preserve"> </w:t>
      </w:r>
      <w:r w:rsidR="00C178FD" w:rsidRPr="00C178FD">
        <w:rPr>
          <w:rFonts w:ascii="Times New Roman" w:hAnsi="Times New Roman" w:cs="Times New Roman"/>
          <w:color w:val="000000" w:themeColor="text1"/>
          <w:sz w:val="24"/>
          <w:szCs w:val="24"/>
        </w:rPr>
        <w:t>It will be useful to conduct similar studies in different countries and to achieve more meaningful results by comparing the results obtained.</w:t>
      </w:r>
    </w:p>
    <w:p w14:paraId="5EBC2840" w14:textId="77777777" w:rsidR="00C37B5D" w:rsidRPr="0042651B" w:rsidRDefault="00C37B5D" w:rsidP="00C37B5D">
      <w:pPr>
        <w:spacing w:line="360" w:lineRule="auto"/>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ab/>
      </w:r>
      <w:r w:rsidRPr="0042651B">
        <w:rPr>
          <w:rFonts w:ascii="Times New Roman" w:hAnsi="Times New Roman" w:cs="Times New Roman"/>
          <w:b/>
          <w:color w:val="000000" w:themeColor="text1"/>
          <w:sz w:val="24"/>
          <w:szCs w:val="24"/>
        </w:rPr>
        <w:t>Keywords</w:t>
      </w:r>
      <w:r w:rsidRPr="0042651B">
        <w:rPr>
          <w:rFonts w:ascii="Times New Roman" w:hAnsi="Times New Roman" w:cs="Times New Roman"/>
          <w:color w:val="000000" w:themeColor="text1"/>
          <w:sz w:val="24"/>
          <w:szCs w:val="24"/>
        </w:rPr>
        <w:t>: Information and communication technologies, Peace With ICT, Interactive board.</w:t>
      </w:r>
    </w:p>
    <w:p w14:paraId="73610EE4" w14:textId="77777777" w:rsidR="00C37B5D" w:rsidRPr="0042651B" w:rsidRDefault="00C37B5D" w:rsidP="00C37B5D">
      <w:pPr>
        <w:pStyle w:val="ListeParagraf"/>
        <w:spacing w:line="360" w:lineRule="auto"/>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Giriş</w:t>
      </w:r>
    </w:p>
    <w:p w14:paraId="6D853364" w14:textId="47B048E2" w:rsidR="00C37B5D" w:rsidRPr="0042651B" w:rsidRDefault="00242989"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Son yıllarda </w:t>
      </w:r>
      <w:r w:rsidR="00D91ADC" w:rsidRPr="0042651B">
        <w:rPr>
          <w:rFonts w:ascii="Times New Roman" w:hAnsi="Times New Roman" w:cs="Times New Roman"/>
          <w:color w:val="000000" w:themeColor="text1"/>
          <w:sz w:val="24"/>
          <w:szCs w:val="24"/>
        </w:rPr>
        <w:t>birçok</w:t>
      </w:r>
      <w:r w:rsidRPr="0042651B">
        <w:rPr>
          <w:rFonts w:ascii="Times New Roman" w:hAnsi="Times New Roman" w:cs="Times New Roman"/>
          <w:color w:val="000000" w:themeColor="text1"/>
          <w:sz w:val="24"/>
          <w:szCs w:val="24"/>
        </w:rPr>
        <w:t xml:space="preserve"> alanda meydana gelen gelişimler eğitim alanında da kendini göstermiş </w:t>
      </w:r>
      <w:r w:rsidR="00D91ADC" w:rsidRPr="0042651B">
        <w:rPr>
          <w:rFonts w:ascii="Times New Roman" w:hAnsi="Times New Roman" w:cs="Times New Roman"/>
          <w:color w:val="000000" w:themeColor="text1"/>
          <w:sz w:val="24"/>
          <w:szCs w:val="24"/>
        </w:rPr>
        <w:t>olup</w:t>
      </w:r>
      <w:r w:rsidRPr="0042651B">
        <w:rPr>
          <w:rFonts w:ascii="Times New Roman" w:hAnsi="Times New Roman" w:cs="Times New Roman"/>
          <w:color w:val="000000" w:themeColor="text1"/>
          <w:sz w:val="24"/>
          <w:szCs w:val="24"/>
        </w:rPr>
        <w:t xml:space="preserve"> uzaktan eğitim</w:t>
      </w:r>
      <w:r w:rsidR="00D91ADC" w:rsidRPr="0042651B">
        <w:rPr>
          <w:rFonts w:ascii="Times New Roman" w:hAnsi="Times New Roman" w:cs="Times New Roman"/>
          <w:color w:val="000000" w:themeColor="text1"/>
          <w:sz w:val="24"/>
          <w:szCs w:val="24"/>
        </w:rPr>
        <w:t xml:space="preserve"> ve e-öğrenme kavramlarının ortaya çıkmasına ve hızla gelişmesine neden olmuştur. </w:t>
      </w:r>
      <w:r w:rsidR="00C37B5D" w:rsidRPr="0042651B">
        <w:rPr>
          <w:rFonts w:ascii="Times New Roman" w:hAnsi="Times New Roman" w:cs="Times New Roman"/>
          <w:color w:val="000000" w:themeColor="text1"/>
          <w:sz w:val="24"/>
          <w:szCs w:val="24"/>
        </w:rPr>
        <w:t xml:space="preserve">Yazının icadından bu yana yaklaşık 6000 yıl geçti. İlk zamanlar eğitimde kum havuzları ve ağaç dalları kullanılırken zamanla bu araçlar yerini öğretmen ve ders kitaplarına bıraktı. Günümüz modern eğitimine kadar görsel ve işitsel araçlar (bilgisayar, tablet, internet vb.) kullanılarak gelinmiştir (Baytekin, 2004). Derslerde kullanılan araç-gereç sayısı arttıkça öğrenme işlevine katılan duyu sayısı da artmaktadır </w:t>
      </w:r>
      <w:r w:rsidR="0084107D" w:rsidRPr="0042651B">
        <w:rPr>
          <w:rFonts w:ascii="Times New Roman" w:hAnsi="Times New Roman" w:cs="Times New Roman"/>
          <w:color w:val="000000" w:themeColor="text1"/>
          <w:sz w:val="24"/>
          <w:szCs w:val="24"/>
        </w:rPr>
        <w:t xml:space="preserve">ki </w:t>
      </w:r>
      <w:r w:rsidR="00C37B5D" w:rsidRPr="0042651B">
        <w:rPr>
          <w:rFonts w:ascii="Times New Roman" w:hAnsi="Times New Roman" w:cs="Times New Roman"/>
          <w:color w:val="000000" w:themeColor="text1"/>
          <w:sz w:val="24"/>
          <w:szCs w:val="24"/>
        </w:rPr>
        <w:t>bu da fazla ve kalıcı öğrenmeye yardımcı olmaktadır (Sağlam, 2007).</w:t>
      </w:r>
    </w:p>
    <w:p w14:paraId="2A117931" w14:textId="50E8E064"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Eskiden eğitimde haritalar, kitaplar ve yazı tahtaları gibi araçlar kullanılırken şimdilerde tabletler, bilgisayarlar, projeksiyon cihazları, tepe gözler ve etkileşimli tahtalar kullanılmaktadır. Etkileşimli tahtalar birçok modern sınıf araç gerecini (yazı tahtası, resimler, haritalar, hesap makinesi, video, müzik, internet vb.) içinde barındırmaktadır (Erduran ve Tataroğlu, 2009). </w:t>
      </w:r>
      <w:r w:rsidR="0084107D" w:rsidRPr="0042651B">
        <w:rPr>
          <w:rFonts w:ascii="Times New Roman" w:hAnsi="Times New Roman" w:cs="Times New Roman"/>
          <w:color w:val="000000" w:themeColor="text1"/>
          <w:sz w:val="24"/>
          <w:szCs w:val="24"/>
        </w:rPr>
        <w:t xml:space="preserve">Etkileşimli tahtalar 1980’li yıllarda ortaya çıkmıştır </w:t>
      </w:r>
      <w:r w:rsidRPr="0042651B">
        <w:rPr>
          <w:rFonts w:ascii="Times New Roman" w:hAnsi="Times New Roman" w:cs="Times New Roman"/>
          <w:color w:val="000000" w:themeColor="text1"/>
          <w:sz w:val="24"/>
          <w:szCs w:val="24"/>
        </w:rPr>
        <w:t>Etkileşimli tahtaların ortaya çıkması öğrenme işlevine katkı sağlamıştır. Eğitim dahil olmak üzere bir çok sektörde denenmiş ve olumlu sonuçlar ortaya çıktığından dolayı eğitimde yaygın kullanılır hale gelmiştir (Odabaşı, 2012). Etkileşimli tahtaların birden fazla işlevi olduğundan dolayı farklı öğrenme yöntemlerini destekleyerek, öğrencilerin hem öğretmenleriyle hem de birbirleriyle etkileşimlerini, anlama düzeylerini arttırmaktadır (Barak, 2007).</w:t>
      </w:r>
    </w:p>
    <w:p w14:paraId="7B631BFF" w14:textId="77777777"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Bu tarz teknolojilerin kullanılmasıyla öğrencilerin düşünme yetenekleri geliştirilmiş olacaktır. AB ülkelerindeki okulların %70’inde ve İngiltere, Japonya ve ABD’ deki okulların da %90’nında etkileşimli tahta kullanılmaktadır (Odabaşı, 2012).</w:t>
      </w:r>
    </w:p>
    <w:p w14:paraId="2436059E" w14:textId="5A45A70E"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Bu çalışma</w:t>
      </w:r>
      <w:r w:rsidR="00D91ADC" w:rsidRPr="0042651B">
        <w:rPr>
          <w:rFonts w:ascii="Times New Roman" w:hAnsi="Times New Roman" w:cs="Times New Roman"/>
          <w:color w:val="000000" w:themeColor="text1"/>
          <w:sz w:val="24"/>
          <w:szCs w:val="24"/>
        </w:rPr>
        <w:t>da</w:t>
      </w:r>
      <w:r w:rsidRPr="0042651B">
        <w:rPr>
          <w:rFonts w:ascii="Times New Roman" w:hAnsi="Times New Roman" w:cs="Times New Roman"/>
          <w:color w:val="000000" w:themeColor="text1"/>
          <w:sz w:val="24"/>
          <w:szCs w:val="24"/>
        </w:rPr>
        <w:t xml:space="preserve"> Peace With ICT isimli AB projesi kapsamında İtalya, Slovenya, Romanya ve Türkiye’de çalışan eğitmenlerin etkileşimli tahtaya yönelik tutumlarını ortaya koy</w:t>
      </w:r>
      <w:r w:rsidR="00D91ADC" w:rsidRPr="0042651B">
        <w:rPr>
          <w:rFonts w:ascii="Times New Roman" w:hAnsi="Times New Roman" w:cs="Times New Roman"/>
          <w:color w:val="000000" w:themeColor="text1"/>
          <w:sz w:val="24"/>
          <w:szCs w:val="24"/>
        </w:rPr>
        <w:t>mak için</w:t>
      </w:r>
      <w:r w:rsidRPr="0042651B">
        <w:rPr>
          <w:rFonts w:ascii="Times New Roman" w:hAnsi="Times New Roman" w:cs="Times New Roman"/>
          <w:color w:val="000000" w:themeColor="text1"/>
          <w:sz w:val="24"/>
          <w:szCs w:val="24"/>
        </w:rPr>
        <w:t xml:space="preserve"> istatistiksel </w:t>
      </w:r>
      <w:r w:rsidR="00D91ADC" w:rsidRPr="0042651B">
        <w:rPr>
          <w:rFonts w:ascii="Times New Roman" w:hAnsi="Times New Roman" w:cs="Times New Roman"/>
          <w:color w:val="000000" w:themeColor="text1"/>
          <w:sz w:val="24"/>
          <w:szCs w:val="24"/>
        </w:rPr>
        <w:t xml:space="preserve">bir </w:t>
      </w:r>
      <w:r w:rsidRPr="0042651B">
        <w:rPr>
          <w:rFonts w:ascii="Times New Roman" w:hAnsi="Times New Roman" w:cs="Times New Roman"/>
          <w:color w:val="000000" w:themeColor="text1"/>
          <w:sz w:val="24"/>
          <w:szCs w:val="24"/>
        </w:rPr>
        <w:t xml:space="preserve">veri analizi çalışması </w:t>
      </w:r>
      <w:r w:rsidR="00D91ADC" w:rsidRPr="0042651B">
        <w:rPr>
          <w:rFonts w:ascii="Times New Roman" w:hAnsi="Times New Roman" w:cs="Times New Roman"/>
          <w:color w:val="000000" w:themeColor="text1"/>
          <w:sz w:val="24"/>
          <w:szCs w:val="24"/>
        </w:rPr>
        <w:t>yapılmıştır.</w:t>
      </w:r>
    </w:p>
    <w:p w14:paraId="52B55632" w14:textId="78F684D1" w:rsidR="005461B4" w:rsidRPr="0042651B" w:rsidRDefault="005461B4"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Peace With ICT projesi ile mesleki ve teknik eğitimde çalışan öğretmenlerin, eğitimin kalitesini arttırabilmeleri için teknolojik araçları eğitime adapte etmeyi amaçlamaktadır.</w:t>
      </w:r>
    </w:p>
    <w:p w14:paraId="5472AE8D" w14:textId="77777777" w:rsidR="00106F29" w:rsidRPr="0042651B" w:rsidRDefault="00106F29" w:rsidP="00C37B5D">
      <w:pPr>
        <w:pStyle w:val="ListeParagraf"/>
        <w:spacing w:after="0" w:line="360" w:lineRule="auto"/>
        <w:ind w:left="0"/>
        <w:jc w:val="center"/>
        <w:rPr>
          <w:rFonts w:ascii="Times New Roman" w:hAnsi="Times New Roman" w:cs="Times New Roman"/>
          <w:b/>
          <w:color w:val="000000" w:themeColor="text1"/>
          <w:sz w:val="24"/>
          <w:szCs w:val="24"/>
        </w:rPr>
      </w:pPr>
    </w:p>
    <w:p w14:paraId="6A24A002" w14:textId="77777777" w:rsidR="00C37B5D" w:rsidRPr="0042651B" w:rsidRDefault="00C37B5D" w:rsidP="00C37B5D">
      <w:pPr>
        <w:pStyle w:val="ListeParagraf"/>
        <w:spacing w:after="0" w:line="360" w:lineRule="auto"/>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Literatür Taraması</w:t>
      </w:r>
    </w:p>
    <w:p w14:paraId="1A1B6032"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Günümüz dünyasında teknolojinin sunduğu fırsatlar insanların yaşamını kolaylaştırmaktadır. Ekonomi, sağlık ve iletişim gibi birçok sektörde teknoloji etkin bir biçimde kullanılmaktadır. İş dünyasının gelişimi, bu sektörlerde teknolojiden ne kadar yararlanıldığına bağlıdır (Friedman, 2005). </w:t>
      </w:r>
    </w:p>
    <w:p w14:paraId="27460E1F" w14:textId="7588D13A"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Teknolojinin özel sektörde birçok alana entegre</w:t>
      </w:r>
      <w:r w:rsidR="003A6182"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olduğu bir çağda eğitim alanın bundan uzak kalması düşünülemez. Bu anlamda ülkemizde ve dünyada teknolojinin eğitim- öğretim ortamına entegre edilebilmesi adına çeşitli projeler sunulmaktadır. 1980 yılında Apple’s Classrooms of Tomorrow (ACOT, Apple’ın Gele</w:t>
      </w:r>
      <w:r w:rsidRPr="0042651B">
        <w:rPr>
          <w:rFonts w:ascii="Times New Roman" w:hAnsi="Times New Roman" w:cs="Times New Roman"/>
          <w:color w:val="000000" w:themeColor="text1"/>
          <w:sz w:val="24"/>
          <w:szCs w:val="24"/>
        </w:rPr>
        <w:softHyphen/>
        <w:t>ceğin Sınıfları) ve 2000 yılında Prepa</w:t>
      </w:r>
      <w:r w:rsidRPr="0042651B">
        <w:rPr>
          <w:rFonts w:ascii="Times New Roman" w:hAnsi="Times New Roman" w:cs="Times New Roman"/>
          <w:color w:val="000000" w:themeColor="text1"/>
          <w:sz w:val="24"/>
          <w:szCs w:val="24"/>
        </w:rPr>
        <w:softHyphen/>
        <w:t>ring Tomorrow’s Teachers to Use Technology (PT3, Geleceğin Öğretmenlerini Teknoloji Kullanımına Hazırlama) isimli projeler, 2008 yılında Portekiz’in tüm öğrencilere dizüstü bilgisayar verilmesi amacıyla hazırlanan Macellan projesi (Fourgous, 2010), Güney Kore’nin tüm okul kitaplarını elektronik ortama taşıması ve her öğrenciye tablet bilgisayar vermesi (Kim ve Jung, 2010)  farklı ülkelerde teknolojinin eğitime entegrasyonuna ne kadar önem verildiğini göstermektedir.</w:t>
      </w:r>
    </w:p>
    <w:p w14:paraId="45987854" w14:textId="10D1E0D1"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Bu tarz projelerin hayata geçirilebilmesi için çok geniş bütçelere ihtiyaç vardır. 1995-2001 yılları arasında Amerika Bir</w:t>
      </w:r>
      <w:r w:rsidRPr="0042651B">
        <w:rPr>
          <w:rFonts w:ascii="Times New Roman" w:hAnsi="Times New Roman" w:cs="Times New Roman"/>
          <w:color w:val="000000" w:themeColor="text1"/>
          <w:sz w:val="24"/>
          <w:szCs w:val="24"/>
        </w:rPr>
        <w:softHyphen/>
        <w:t>leşik Devletleri</w:t>
      </w:r>
      <w:r w:rsidRPr="0042651B">
        <w:rPr>
          <w:rStyle w:val="A0"/>
          <w:rFonts w:ascii="Times New Roman" w:hAnsi="Times New Roman" w:cs="Times New Roman"/>
          <w:color w:val="000000" w:themeColor="text1"/>
        </w:rPr>
        <w:t xml:space="preserve"> (</w:t>
      </w:r>
      <w:r w:rsidRPr="0042651B">
        <w:rPr>
          <w:rFonts w:ascii="Times New Roman" w:hAnsi="Times New Roman" w:cs="Times New Roman"/>
          <w:color w:val="000000" w:themeColor="text1"/>
          <w:sz w:val="24"/>
          <w:szCs w:val="24"/>
        </w:rPr>
        <w:t>ABD) eğitim teknolojilerine yaklaşık 729 milyon dolar har</w:t>
      </w:r>
      <w:r w:rsidR="00A97B07" w:rsidRPr="0042651B">
        <w:rPr>
          <w:rFonts w:ascii="Times New Roman" w:hAnsi="Times New Roman" w:cs="Times New Roman"/>
          <w:color w:val="000000" w:themeColor="text1"/>
          <w:sz w:val="24"/>
          <w:szCs w:val="24"/>
        </w:rPr>
        <w:t>cadığını belirtmiştir (Russell</w:t>
      </w:r>
      <w:r w:rsidR="007E5643" w:rsidRPr="0042651B">
        <w:rPr>
          <w:rFonts w:ascii="Times New Roman" w:hAnsi="Times New Roman" w:cs="Times New Roman"/>
          <w:color w:val="000000" w:themeColor="text1"/>
          <w:sz w:val="24"/>
          <w:szCs w:val="24"/>
        </w:rPr>
        <w:t xml:space="preserve">, </w:t>
      </w:r>
      <w:r w:rsidR="007E5643" w:rsidRPr="0042651B">
        <w:rPr>
          <w:rStyle w:val="A3"/>
          <w:rFonts w:ascii="Times New Roman" w:hAnsi="Times New Roman" w:cs="Times New Roman"/>
          <w:color w:val="000000" w:themeColor="text1"/>
          <w:sz w:val="24"/>
          <w:szCs w:val="24"/>
        </w:rPr>
        <w:t>O’Dwyer, Bebell</w:t>
      </w:r>
      <w:r w:rsidR="00A97B07" w:rsidRPr="0042651B">
        <w:rPr>
          <w:rFonts w:ascii="Times New Roman" w:hAnsi="Times New Roman" w:cs="Times New Roman"/>
          <w:color w:val="000000" w:themeColor="text1"/>
          <w:sz w:val="24"/>
          <w:szCs w:val="24"/>
        </w:rPr>
        <w:t xml:space="preserve"> ve </w:t>
      </w:r>
      <w:r w:rsidR="007E5643" w:rsidRPr="0042651B">
        <w:rPr>
          <w:rStyle w:val="A3"/>
          <w:rFonts w:ascii="Times New Roman" w:hAnsi="Times New Roman" w:cs="Times New Roman"/>
          <w:color w:val="000000" w:themeColor="text1"/>
          <w:sz w:val="24"/>
          <w:szCs w:val="24"/>
        </w:rPr>
        <w:t>Tao</w:t>
      </w:r>
      <w:r w:rsidR="00A97B07" w:rsidRPr="0042651B">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 xml:space="preserve"> 2007). 2003-2004 yılında ise 7.8 milyar dolarlık bir yatırımla eğitim-öğretimin gelişimine katkı sağlamıştır (Quality Education Data Report, 2004).</w:t>
      </w:r>
    </w:p>
    <w:p w14:paraId="054D09C8" w14:textId="667946D9" w:rsidR="00C37B5D" w:rsidRPr="0042651B" w:rsidRDefault="00C37B5D" w:rsidP="00ED5A08">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ABD’nin Maine Eyaletinde 2002 yılında tüm ortaokul öğrencilerine ve öğretmenlerine, North Carolina Eyaletindeki ortaokul öğrencilerinden 1700’üne, New Hampshire Eyaletindeki 6. Sınıf öğrencilerine, Kentucky Eyaletindeki (2004) başarısız</w:t>
      </w:r>
      <w:r w:rsidR="00ED5A08"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ve/veya evinde internet bağlantısı olmayan ortaokul öğrenci ve öğretmenlerine 3200 adet dizüstü bilgisayar dağıtılmıştır (News Report, 2007).</w:t>
      </w:r>
    </w:p>
    <w:p w14:paraId="109A2740" w14:textId="77777777"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Tayland hükümeti 2012 yılında “Her çocuğa bir tablet bilgisayar” adlı projeyle 1 milyon öğrenciye tablet dağıtmayı hedeflemiştir. Bu proje için yaklaşık 47 milyon avroluk kaynak ayrılmıştır (Lesardoises, 2012).</w:t>
      </w:r>
    </w:p>
    <w:p w14:paraId="04E0713C" w14:textId="7355B187" w:rsidR="00C37B5D"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Ülkemizde de benzer projelerle eğitim teknolojileri</w:t>
      </w:r>
      <w:r w:rsidR="00A46339">
        <w:rPr>
          <w:rFonts w:ascii="Times New Roman" w:hAnsi="Times New Roman" w:cs="Times New Roman"/>
          <w:color w:val="000000" w:themeColor="text1"/>
          <w:sz w:val="24"/>
          <w:szCs w:val="24"/>
        </w:rPr>
        <w:t xml:space="preserve"> entegrasyonu çalışmaları sürdürülmektedir.</w:t>
      </w:r>
      <w:r w:rsidRPr="0042651B">
        <w:rPr>
          <w:rFonts w:ascii="Times New Roman" w:hAnsi="Times New Roman" w:cs="Times New Roman"/>
          <w:color w:val="000000" w:themeColor="text1"/>
          <w:sz w:val="24"/>
          <w:szCs w:val="24"/>
        </w:rPr>
        <w:t xml:space="preserve"> Örneğin, 1998-2007 yılları arasında Temel Eğitimi Geliştirme Projesi (TEGEP) kapsamında ülkemizdeki okullarda Bilgi İletişim Teknoloji</w:t>
      </w:r>
      <w:r w:rsidRPr="0042651B">
        <w:rPr>
          <w:rFonts w:ascii="Times New Roman" w:hAnsi="Times New Roman" w:cs="Times New Roman"/>
          <w:color w:val="000000" w:themeColor="text1"/>
          <w:sz w:val="24"/>
          <w:szCs w:val="24"/>
        </w:rPr>
        <w:softHyphen/>
        <w:t xml:space="preserve">leri (BİT) sınıfları oluşturulmuştur. Milli Eğitim Bakanlığı </w:t>
      </w:r>
      <w:r w:rsidR="00032344" w:rsidRPr="0042651B">
        <w:rPr>
          <w:rFonts w:ascii="Times New Roman" w:hAnsi="Times New Roman" w:cs="Times New Roman"/>
          <w:color w:val="000000" w:themeColor="text1"/>
          <w:sz w:val="24"/>
          <w:szCs w:val="24"/>
        </w:rPr>
        <w:t xml:space="preserve">(MEB) </w:t>
      </w:r>
      <w:r w:rsidRPr="0042651B">
        <w:rPr>
          <w:rFonts w:ascii="Times New Roman" w:hAnsi="Times New Roman" w:cs="Times New Roman"/>
          <w:color w:val="000000" w:themeColor="text1"/>
          <w:sz w:val="24"/>
          <w:szCs w:val="24"/>
        </w:rPr>
        <w:t>ülkemizdeki yaklaşık 5800 okula 7100 adet BİT sınıfı kurmuştur ve bu sınıflar bilgisayar, etkileşimli tahta, projeksiyon cihazı ve çoklu ortam cihazlarıyla donatılmıştır (MEB, 2012a). 2012 yılında başlatılan Fatih projesi kapsamında teknolojiyle uyumlu içerik geliştirme ve 10</w:t>
      </w:r>
      <w:r w:rsidR="00A46339">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 xml:space="preserve">6 milyon tabletin ayrıca 470.000 etkileşimli tahtanın okullara dağıtılması hedeflenmektedir. Aynı zamanda kurulan 110 adet eğitim merkezinde 705.000 öğretmene eğitim verilmesi hedefler içerisindedir. </w:t>
      </w:r>
      <w:r w:rsidR="001527C3" w:rsidRPr="0042651B">
        <w:rPr>
          <w:rFonts w:ascii="Times New Roman" w:hAnsi="Times New Roman" w:cs="Times New Roman"/>
          <w:color w:val="000000" w:themeColor="text1"/>
          <w:sz w:val="24"/>
          <w:szCs w:val="24"/>
        </w:rPr>
        <w:t>A</w:t>
      </w:r>
      <w:r w:rsidR="0002691E" w:rsidRPr="0042651B">
        <w:rPr>
          <w:rFonts w:ascii="Times New Roman" w:hAnsi="Times New Roman" w:cs="Times New Roman"/>
          <w:color w:val="000000" w:themeColor="text1"/>
          <w:sz w:val="24"/>
          <w:szCs w:val="24"/>
        </w:rPr>
        <w:t>yrıca Fatih projesinin uygulama sürecinde öğretmenlerin, öğrencilerin ve idarecilerin yaşayabileceği sorunları çözme adına çalışmalar yapılmaktadır (Ayvacı ve Bakırcı, 2014).</w:t>
      </w:r>
    </w:p>
    <w:p w14:paraId="129E7756" w14:textId="1E392700" w:rsidR="00170861" w:rsidRDefault="00170861" w:rsidP="00C37B5D">
      <w:pPr>
        <w:pStyle w:val="ListeParagraf"/>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Yürektürk ve Coşkun (2020) Türkçe öğretmenlerinin teknolojik araçları derslerinde kullanımına yönelik yapmış oldukları çalışmada öğretmenlerin bu konuda kendilerini yetersiz hissettikleri ve orta düzeyde kullandıklarını belirtmişlerdir. </w:t>
      </w:r>
    </w:p>
    <w:p w14:paraId="38B5E206" w14:textId="76C9BB21" w:rsidR="007701EE" w:rsidRPr="0042651B" w:rsidRDefault="007701EE" w:rsidP="00C37B5D">
      <w:pPr>
        <w:pStyle w:val="ListeParagraf"/>
        <w:spacing w:after="0" w:line="360" w:lineRule="auto"/>
        <w:ind w:left="0"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Şahin ve Namlı’nın (2019) öğretmen adaylarının eğitimde teknolojik araçların kullanıma yönelik fikirlerini tespit etmek adına</w:t>
      </w:r>
      <w:r w:rsidRPr="007701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yaptıkları çalışmada adayların teknolojik araç olarak çoğunlukla tablet kullanmayı tercih ettikleri sonucunu çıkarmışlardır. </w:t>
      </w:r>
      <w:r w:rsidR="00673510">
        <w:rPr>
          <w:rFonts w:ascii="Times New Roman" w:hAnsi="Times New Roman" w:cs="Times New Roman"/>
          <w:color w:val="000000" w:themeColor="text1"/>
          <w:sz w:val="24"/>
          <w:szCs w:val="24"/>
        </w:rPr>
        <w:t>Ayrıca erkek adayların eğitimde teknolojik araçları kullanmaya daha meyilli olduklarını belirtmişlerdir.</w:t>
      </w:r>
    </w:p>
    <w:p w14:paraId="733E2451" w14:textId="6CF0C8F3" w:rsidR="003978F3" w:rsidRPr="0042651B" w:rsidRDefault="005461B4" w:rsidP="003978F3">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Akgün ve Yücekaya’nı</w:t>
      </w:r>
      <w:r w:rsidR="00C37B5D" w:rsidRPr="0042651B">
        <w:rPr>
          <w:rFonts w:ascii="Times New Roman" w:hAnsi="Times New Roman" w:cs="Times New Roman"/>
          <w:color w:val="000000" w:themeColor="text1"/>
          <w:sz w:val="24"/>
          <w:szCs w:val="24"/>
        </w:rPr>
        <w:t>n (2015)</w:t>
      </w:r>
      <w:r w:rsidR="00D91ADC" w:rsidRPr="0042651B">
        <w:rPr>
          <w:rFonts w:ascii="Times New Roman" w:hAnsi="Times New Roman" w:cs="Times New Roman"/>
          <w:color w:val="000000" w:themeColor="text1"/>
          <w:sz w:val="24"/>
          <w:szCs w:val="24"/>
        </w:rPr>
        <w:t xml:space="preserve">, Özcan ve Polat (2014), </w:t>
      </w:r>
      <w:r w:rsidR="00C37B5D" w:rsidRPr="0042651B">
        <w:rPr>
          <w:rFonts w:ascii="Times New Roman" w:hAnsi="Times New Roman" w:cs="Times New Roman"/>
          <w:color w:val="000000" w:themeColor="text1"/>
          <w:sz w:val="24"/>
          <w:szCs w:val="24"/>
        </w:rPr>
        <w:t xml:space="preserve"> öğrenci ve öğretmen katılımcılar üzerinde gerçekleştirdiği etkileşimli tahta kullanımına yönelik </w:t>
      </w:r>
      <w:r w:rsidR="00032344" w:rsidRPr="0042651B">
        <w:rPr>
          <w:rFonts w:ascii="Times New Roman" w:hAnsi="Times New Roman" w:cs="Times New Roman"/>
          <w:color w:val="000000" w:themeColor="text1"/>
          <w:sz w:val="24"/>
          <w:szCs w:val="24"/>
        </w:rPr>
        <w:t>çalışmada</w:t>
      </w:r>
      <w:r w:rsidR="00C37B5D" w:rsidRPr="0042651B">
        <w:rPr>
          <w:rFonts w:ascii="Times New Roman" w:hAnsi="Times New Roman" w:cs="Times New Roman"/>
          <w:color w:val="000000" w:themeColor="text1"/>
          <w:sz w:val="24"/>
          <w:szCs w:val="24"/>
        </w:rPr>
        <w:t>, etkileşimli tahtanın öğrenciler üzerinde anlamlı ve olumlu etki bıraktığı sonucuna varmışlardır. Ayrıcı öğretmen görüşlerinin incelenmesi sonucunda etkileşimli tahtanın motivasyonu arttırdığını ve konuların öğrenilmesinde kalıcı bir etki bıraktığını ortaya koymuşlardır.</w:t>
      </w:r>
      <w:r w:rsidR="003978F3" w:rsidRPr="0042651B">
        <w:rPr>
          <w:rFonts w:ascii="Times New Roman" w:hAnsi="Times New Roman" w:cs="Times New Roman"/>
          <w:color w:val="000000" w:themeColor="text1"/>
          <w:sz w:val="24"/>
          <w:szCs w:val="24"/>
        </w:rPr>
        <w:t xml:space="preserve"> Manny-Ikan</w:t>
      </w:r>
      <w:r w:rsidR="007E5643" w:rsidRPr="0042651B">
        <w:rPr>
          <w:rFonts w:ascii="Times New Roman" w:hAnsi="Times New Roman" w:cs="Times New Roman"/>
          <w:color w:val="000000" w:themeColor="text1"/>
          <w:sz w:val="24"/>
          <w:szCs w:val="24"/>
        </w:rPr>
        <w:t>, Tikochinski, Zorman</w:t>
      </w:r>
      <w:r w:rsidR="003978F3" w:rsidRPr="0042651B">
        <w:rPr>
          <w:rFonts w:ascii="Times New Roman" w:hAnsi="Times New Roman" w:cs="Times New Roman"/>
          <w:color w:val="000000" w:themeColor="text1"/>
          <w:sz w:val="24"/>
          <w:szCs w:val="24"/>
        </w:rPr>
        <w:t xml:space="preserve"> ve </w:t>
      </w:r>
      <w:r w:rsidR="007E5643" w:rsidRPr="0042651B">
        <w:rPr>
          <w:rFonts w:ascii="Times New Roman" w:hAnsi="Times New Roman" w:cs="Times New Roman"/>
          <w:color w:val="000000" w:themeColor="text1"/>
          <w:sz w:val="24"/>
          <w:szCs w:val="24"/>
        </w:rPr>
        <w:t>Dagan</w:t>
      </w:r>
      <w:r w:rsidR="003978F3" w:rsidRPr="0042651B">
        <w:rPr>
          <w:rFonts w:ascii="Times New Roman" w:hAnsi="Times New Roman" w:cs="Times New Roman"/>
          <w:color w:val="000000" w:themeColor="text1"/>
          <w:sz w:val="24"/>
          <w:szCs w:val="24"/>
        </w:rPr>
        <w:t xml:space="preserve"> (2011) yaptıkları çalışmada, 2008 yılında dünya genelinde 60 ülkede çalışan bir eğitim organizasyonu İsrail’deki altı ortaokul ve lisede kullanılmak üzere 10 etkileşimli tahta, 32 dizüstü bilgisayar, internet bağlantısı ve iletişim yazılımı dağıtmıştır. Ayrıca öğretmen için bir eğitim programı vermiştir. 2 yıl boyunca bu çalışma kapsamında bu okulları incelemişlerdir. Çalışma sonuçlarına göre; etkileşimli tahtayla çalışırken öğrenci motivasyonunun ve öğrencinin öğrenme sürecine katılımının arttığı ayrıca öğretmenler üzerinde aşırı yüklenme hissinin oluştuğunu görmüşlerdir.</w:t>
      </w:r>
    </w:p>
    <w:p w14:paraId="00407C7A" w14:textId="405FF9FB"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 xml:space="preserve">Özkan ve Yalçınkaya’nın (2014) yaptıkları çalışmada ortaöğretimdeki öğretmenlerin etkileşimli tahta kullanımındaki öz yeterliliklerine; cinsiyet, hizmet yılı, okul türü, branş gibi çeşitli değişkenler açısından farklılık olup olmadığını incelemişlerdir. </w:t>
      </w:r>
      <w:r w:rsidR="00DE51F8" w:rsidRPr="0042651B">
        <w:rPr>
          <w:rFonts w:ascii="Times New Roman" w:hAnsi="Times New Roman" w:cs="Times New Roman"/>
          <w:color w:val="000000" w:themeColor="text1"/>
          <w:sz w:val="24"/>
          <w:szCs w:val="24"/>
        </w:rPr>
        <w:t>İnceleme sonucuna göre cinsiyet,</w:t>
      </w:r>
      <w:r w:rsidRPr="0042651B">
        <w:rPr>
          <w:rFonts w:ascii="Times New Roman" w:hAnsi="Times New Roman" w:cs="Times New Roman"/>
          <w:color w:val="000000" w:themeColor="text1"/>
          <w:sz w:val="24"/>
          <w:szCs w:val="24"/>
        </w:rPr>
        <w:t xml:space="preserve"> yaş ve hizmet yılı değişkenlerinin etkileşimli tahta kullanım öz yeterliliği üzerinde anlamlı bir fark yarattığı görülmüştür. </w:t>
      </w:r>
    </w:p>
    <w:p w14:paraId="617FC769" w14:textId="77777777"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Al-Qirim (2011), Bilgi Teknolojileri Fakültesindeki öğretimde etkileşimli tahtanın etkinliğini değerlendirmesi adına bir çalışma yapmıştır. Bu çalışmaya göre, etkileşimli tahtanın öğretimde kullanılmasına engel olan birkaç sorun vardı. Bunlar; uyumluluk ve karmaşıklık sorunlarıdır. Öğretmenler kendilerini geliştirip etkileşimli tahtayı tüm fonksiyonlarıyla kullanmadıkça öğrenciler üzerinde etkisinin çok az olduğunu ortaya çıkarmıştır. İlköğretimden üniversiteye kadar çok çeşitli dersler vardır ve bu derslerin içeriğine göre etkileşimli tahtaların özelleştirilmesinin gerektiğini vurgulamıştır. </w:t>
      </w:r>
    </w:p>
    <w:p w14:paraId="10528551" w14:textId="77777777" w:rsidR="00C37B5D" w:rsidRPr="0042651B" w:rsidRDefault="00C37B5D" w:rsidP="00C37B5D">
      <w:pPr>
        <w:pStyle w:val="ListeParagraf"/>
        <w:spacing w:after="0" w:line="360" w:lineRule="auto"/>
        <w:ind w:left="426" w:firstLine="708"/>
        <w:jc w:val="both"/>
        <w:rPr>
          <w:rFonts w:ascii="Times New Roman" w:hAnsi="Times New Roman" w:cs="Times New Roman"/>
          <w:color w:val="000000" w:themeColor="text1"/>
          <w:sz w:val="24"/>
          <w:szCs w:val="24"/>
        </w:rPr>
      </w:pPr>
    </w:p>
    <w:p w14:paraId="4E9F3E53" w14:textId="77777777" w:rsidR="00106F29" w:rsidRPr="0042651B" w:rsidRDefault="00106F29" w:rsidP="00C37B5D">
      <w:pPr>
        <w:pStyle w:val="ListeParagraf"/>
        <w:spacing w:after="0" w:line="360" w:lineRule="auto"/>
        <w:ind w:left="0"/>
        <w:jc w:val="center"/>
        <w:rPr>
          <w:rFonts w:ascii="Times New Roman" w:hAnsi="Times New Roman" w:cs="Times New Roman"/>
          <w:b/>
          <w:color w:val="000000" w:themeColor="text1"/>
          <w:sz w:val="24"/>
          <w:szCs w:val="24"/>
        </w:rPr>
      </w:pPr>
    </w:p>
    <w:p w14:paraId="4E26CD98" w14:textId="77777777" w:rsidR="00106F29" w:rsidRPr="0042651B" w:rsidRDefault="00106F29" w:rsidP="00C37B5D">
      <w:pPr>
        <w:pStyle w:val="ListeParagraf"/>
        <w:spacing w:after="0" w:line="360" w:lineRule="auto"/>
        <w:ind w:left="0"/>
        <w:jc w:val="center"/>
        <w:rPr>
          <w:rFonts w:ascii="Times New Roman" w:hAnsi="Times New Roman" w:cs="Times New Roman"/>
          <w:b/>
          <w:color w:val="000000" w:themeColor="text1"/>
          <w:sz w:val="24"/>
          <w:szCs w:val="24"/>
        </w:rPr>
      </w:pPr>
    </w:p>
    <w:p w14:paraId="48D11F5C" w14:textId="77777777" w:rsidR="00C37B5D" w:rsidRPr="0042651B" w:rsidRDefault="00C37B5D" w:rsidP="00C37B5D">
      <w:pPr>
        <w:pStyle w:val="ListeParagraf"/>
        <w:spacing w:after="0" w:line="360" w:lineRule="auto"/>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Yöntem</w:t>
      </w:r>
    </w:p>
    <w:p w14:paraId="19ACE956" w14:textId="14FF45C5" w:rsidR="00C37B5D" w:rsidRPr="0042651B" w:rsidRDefault="00A05E4A"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2019 yılında </w:t>
      </w:r>
      <w:r w:rsidR="00C37B5D" w:rsidRPr="0042651B">
        <w:rPr>
          <w:rFonts w:ascii="Times New Roman" w:hAnsi="Times New Roman" w:cs="Times New Roman"/>
          <w:color w:val="000000" w:themeColor="text1"/>
          <w:sz w:val="24"/>
          <w:szCs w:val="24"/>
        </w:rPr>
        <w:t xml:space="preserve">Türkiye, İtalya, Slovenya ve Romanya ülkelerindeki öğretmenlerin farkındalık eğitimi çerçevesinde etkileşimli tahtaya olan tutumlarını incelemeyi amaçlayan bu çalışmada nicel araştırma yöntemlerinden biri olan deneysel desenlerden tek bir grup üzerinde ön test–son test deneysel deseni uygulanmıştır. Uygulanan deseni tek bir grup üzerinde, deneklerin bağımlı değişkene ilişkin ölçümleri farkındalık eğitimi öncesi ön test ve sonrasında son test olmak üzere tüm katılımcılardan edinilmektedir. </w:t>
      </w:r>
    </w:p>
    <w:p w14:paraId="198044B6" w14:textId="39DF6D58"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Çalışma örneklemini Türkiye, İtalya, Slovenya ve Romanya ülkelerinde</w:t>
      </w:r>
      <w:r w:rsidR="00306A31" w:rsidRPr="0042651B">
        <w:rPr>
          <w:rFonts w:ascii="Times New Roman" w:hAnsi="Times New Roman" w:cs="Times New Roman"/>
          <w:color w:val="000000" w:themeColor="text1"/>
          <w:sz w:val="24"/>
          <w:szCs w:val="24"/>
        </w:rPr>
        <w:t>ki</w:t>
      </w:r>
      <w:r w:rsidRPr="0042651B">
        <w:rPr>
          <w:rFonts w:ascii="Times New Roman" w:hAnsi="Times New Roman" w:cs="Times New Roman"/>
          <w:color w:val="000000" w:themeColor="text1"/>
          <w:sz w:val="24"/>
          <w:szCs w:val="24"/>
        </w:rPr>
        <w:t xml:space="preserve"> </w:t>
      </w:r>
      <w:r w:rsidR="00306A31" w:rsidRPr="0042651B">
        <w:rPr>
          <w:rFonts w:ascii="Times New Roman" w:hAnsi="Times New Roman" w:cs="Times New Roman"/>
          <w:color w:val="000000" w:themeColor="text1"/>
          <w:sz w:val="24"/>
          <w:szCs w:val="24"/>
        </w:rPr>
        <w:t xml:space="preserve">projenin ortağı olan okullarda </w:t>
      </w:r>
      <w:r w:rsidRPr="0042651B">
        <w:rPr>
          <w:rFonts w:ascii="Times New Roman" w:hAnsi="Times New Roman" w:cs="Times New Roman"/>
          <w:color w:val="000000" w:themeColor="text1"/>
          <w:sz w:val="24"/>
          <w:szCs w:val="24"/>
        </w:rPr>
        <w:t>görev yapan 271 eğitimci oluşturmaktadır. Katılımcıların demografik özellikleri 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1’de sunulmuştur.</w:t>
      </w:r>
    </w:p>
    <w:p w14:paraId="68D8C3FF" w14:textId="77777777" w:rsidR="00C37B5D" w:rsidRPr="0042651B" w:rsidRDefault="00C37B5D" w:rsidP="00C37B5D">
      <w:pPr>
        <w:pStyle w:val="ListeParagraf"/>
        <w:spacing w:after="0" w:line="240" w:lineRule="auto"/>
        <w:ind w:left="0"/>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b/>
          <w:color w:val="000000" w:themeColor="text1"/>
          <w:sz w:val="24"/>
          <w:szCs w:val="24"/>
        </w:rPr>
        <w:t>1</w:t>
      </w:r>
      <w:r w:rsidRPr="0042651B">
        <w:rPr>
          <w:rFonts w:ascii="Times New Roman" w:hAnsi="Times New Roman" w:cs="Times New Roman"/>
          <w:color w:val="000000" w:themeColor="text1"/>
          <w:sz w:val="24"/>
          <w:szCs w:val="24"/>
        </w:rPr>
        <w:t>. Katılımcılara İlişkin Demografik Bilgiler</w:t>
      </w:r>
    </w:p>
    <w:tbl>
      <w:tblPr>
        <w:tblStyle w:val="TabloKlavuzu"/>
        <w:tblW w:w="489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768"/>
        <w:gridCol w:w="2685"/>
        <w:gridCol w:w="2193"/>
        <w:gridCol w:w="1181"/>
      </w:tblGrid>
      <w:tr w:rsidR="00C37B5D" w:rsidRPr="0042651B" w14:paraId="32306FC0" w14:textId="77777777" w:rsidTr="00ED5A08">
        <w:trPr>
          <w:jc w:val="center"/>
        </w:trPr>
        <w:tc>
          <w:tcPr>
            <w:tcW w:w="1568" w:type="pct"/>
          </w:tcPr>
          <w:p w14:paraId="5EE3EB38" w14:textId="77777777" w:rsidR="00C37B5D" w:rsidRPr="0042651B" w:rsidRDefault="00C37B5D" w:rsidP="003F1793">
            <w:pPr>
              <w:pStyle w:val="ListeParagraf"/>
              <w:spacing w:line="360" w:lineRule="auto"/>
              <w:ind w:left="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Değişken</w:t>
            </w:r>
          </w:p>
        </w:tc>
        <w:tc>
          <w:tcPr>
            <w:tcW w:w="1521" w:type="pct"/>
          </w:tcPr>
          <w:p w14:paraId="68C3BE86" w14:textId="77777777" w:rsidR="00C37B5D" w:rsidRPr="0042651B" w:rsidRDefault="00C37B5D" w:rsidP="00E13C99">
            <w:pPr>
              <w:pStyle w:val="ListeParagraf"/>
              <w:spacing w:line="360" w:lineRule="auto"/>
              <w:ind w:left="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Ülke</w:t>
            </w:r>
          </w:p>
        </w:tc>
        <w:tc>
          <w:tcPr>
            <w:tcW w:w="1242" w:type="pct"/>
          </w:tcPr>
          <w:p w14:paraId="38710C32" w14:textId="77777777" w:rsidR="00C37B5D" w:rsidRPr="0042651B" w:rsidRDefault="00C37B5D" w:rsidP="003F1793">
            <w:pPr>
              <w:pStyle w:val="ListeParagraf"/>
              <w:spacing w:line="360" w:lineRule="auto"/>
              <w:ind w:left="0"/>
              <w:jc w:val="center"/>
              <w:rPr>
                <w:rFonts w:ascii="Times New Roman" w:hAnsi="Times New Roman" w:cs="Times New Roman"/>
                <w:b/>
                <w:i/>
                <w:color w:val="000000" w:themeColor="text1"/>
                <w:sz w:val="20"/>
                <w:szCs w:val="20"/>
              </w:rPr>
            </w:pPr>
            <w:r w:rsidRPr="0042651B">
              <w:rPr>
                <w:rFonts w:ascii="Times New Roman" w:hAnsi="Times New Roman" w:cs="Times New Roman"/>
                <w:b/>
                <w:i/>
                <w:color w:val="000000" w:themeColor="text1"/>
                <w:sz w:val="20"/>
                <w:szCs w:val="20"/>
              </w:rPr>
              <w:t>f</w:t>
            </w:r>
          </w:p>
        </w:tc>
        <w:tc>
          <w:tcPr>
            <w:tcW w:w="669" w:type="pct"/>
          </w:tcPr>
          <w:p w14:paraId="63EDBB1F" w14:textId="77777777" w:rsidR="00C37B5D" w:rsidRPr="0042651B" w:rsidRDefault="00C37B5D" w:rsidP="003F1793">
            <w:pPr>
              <w:spacing w:line="360" w:lineRule="auto"/>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p>
        </w:tc>
      </w:tr>
      <w:tr w:rsidR="00C37B5D" w:rsidRPr="0042651B" w14:paraId="0D82BB05" w14:textId="77777777" w:rsidTr="00ED5A08">
        <w:trPr>
          <w:trHeight w:val="210"/>
          <w:jc w:val="center"/>
        </w:trPr>
        <w:tc>
          <w:tcPr>
            <w:tcW w:w="1568" w:type="pct"/>
            <w:vMerge w:val="restart"/>
          </w:tcPr>
          <w:p w14:paraId="073BEA47"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Ülke</w:t>
            </w:r>
          </w:p>
        </w:tc>
        <w:tc>
          <w:tcPr>
            <w:tcW w:w="1521" w:type="pct"/>
          </w:tcPr>
          <w:p w14:paraId="20974AE2"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1242" w:type="pct"/>
          </w:tcPr>
          <w:p w14:paraId="67209691"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w:t>
            </w:r>
          </w:p>
        </w:tc>
        <w:tc>
          <w:tcPr>
            <w:tcW w:w="669" w:type="pct"/>
          </w:tcPr>
          <w:p w14:paraId="683D2A0A"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16,6</w:t>
            </w:r>
          </w:p>
        </w:tc>
      </w:tr>
      <w:tr w:rsidR="00C37B5D" w:rsidRPr="0042651B" w14:paraId="1B699B6B" w14:textId="77777777" w:rsidTr="00ED5A08">
        <w:trPr>
          <w:trHeight w:val="240"/>
          <w:jc w:val="center"/>
        </w:trPr>
        <w:tc>
          <w:tcPr>
            <w:tcW w:w="1568" w:type="pct"/>
            <w:vMerge/>
          </w:tcPr>
          <w:p w14:paraId="6B4D6C2E"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143C17DA"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1242" w:type="pct"/>
          </w:tcPr>
          <w:p w14:paraId="606BB27A"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w:t>
            </w:r>
          </w:p>
        </w:tc>
        <w:tc>
          <w:tcPr>
            <w:tcW w:w="669" w:type="pct"/>
          </w:tcPr>
          <w:p w14:paraId="1EAAD993"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18,5</w:t>
            </w:r>
          </w:p>
        </w:tc>
      </w:tr>
      <w:tr w:rsidR="00C37B5D" w:rsidRPr="0042651B" w14:paraId="3D31A3F9" w14:textId="77777777" w:rsidTr="00ED5A08">
        <w:trPr>
          <w:trHeight w:val="159"/>
          <w:jc w:val="center"/>
        </w:trPr>
        <w:tc>
          <w:tcPr>
            <w:tcW w:w="1568" w:type="pct"/>
            <w:vMerge/>
          </w:tcPr>
          <w:p w14:paraId="3D7C287F"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5F2A54B2"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1242" w:type="pct"/>
          </w:tcPr>
          <w:p w14:paraId="76001238"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w:t>
            </w:r>
          </w:p>
        </w:tc>
        <w:tc>
          <w:tcPr>
            <w:tcW w:w="669" w:type="pct"/>
          </w:tcPr>
          <w:p w14:paraId="7BC7DB36"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39,5</w:t>
            </w:r>
          </w:p>
        </w:tc>
      </w:tr>
      <w:tr w:rsidR="00C37B5D" w:rsidRPr="0042651B" w14:paraId="77048657" w14:textId="77777777" w:rsidTr="00ED5A08">
        <w:trPr>
          <w:trHeight w:val="150"/>
          <w:jc w:val="center"/>
        </w:trPr>
        <w:tc>
          <w:tcPr>
            <w:tcW w:w="1568" w:type="pct"/>
            <w:vMerge/>
          </w:tcPr>
          <w:p w14:paraId="346C5CF4"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3C36B9C8"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1242" w:type="pct"/>
          </w:tcPr>
          <w:p w14:paraId="1A820FE4"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w:t>
            </w:r>
          </w:p>
        </w:tc>
        <w:tc>
          <w:tcPr>
            <w:tcW w:w="669" w:type="pct"/>
          </w:tcPr>
          <w:p w14:paraId="0AA85654"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25,5</w:t>
            </w:r>
          </w:p>
        </w:tc>
      </w:tr>
      <w:tr w:rsidR="00C37B5D" w:rsidRPr="0042651B" w14:paraId="1446A337" w14:textId="77777777" w:rsidTr="00ED5A08">
        <w:trPr>
          <w:trHeight w:val="240"/>
          <w:jc w:val="center"/>
        </w:trPr>
        <w:tc>
          <w:tcPr>
            <w:tcW w:w="1568" w:type="pct"/>
            <w:vMerge w:val="restart"/>
          </w:tcPr>
          <w:p w14:paraId="03A2AFCB"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Cinsiyet</w:t>
            </w:r>
          </w:p>
        </w:tc>
        <w:tc>
          <w:tcPr>
            <w:tcW w:w="1521" w:type="pct"/>
          </w:tcPr>
          <w:p w14:paraId="133EBFB6"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Kadın</w:t>
            </w:r>
          </w:p>
        </w:tc>
        <w:tc>
          <w:tcPr>
            <w:tcW w:w="1242" w:type="pct"/>
          </w:tcPr>
          <w:p w14:paraId="694D6F19"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192</w:t>
            </w:r>
          </w:p>
        </w:tc>
        <w:tc>
          <w:tcPr>
            <w:tcW w:w="669" w:type="pct"/>
          </w:tcPr>
          <w:p w14:paraId="5AAC04F2"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70,8</w:t>
            </w:r>
          </w:p>
        </w:tc>
      </w:tr>
      <w:tr w:rsidR="00C37B5D" w:rsidRPr="0042651B" w14:paraId="498859AA" w14:textId="77777777" w:rsidTr="00ED5A08">
        <w:trPr>
          <w:trHeight w:val="165"/>
          <w:jc w:val="center"/>
        </w:trPr>
        <w:tc>
          <w:tcPr>
            <w:tcW w:w="1568" w:type="pct"/>
            <w:vMerge/>
          </w:tcPr>
          <w:p w14:paraId="74F02CA6"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3CEDDAEF"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Erkek</w:t>
            </w:r>
          </w:p>
        </w:tc>
        <w:tc>
          <w:tcPr>
            <w:tcW w:w="1242" w:type="pct"/>
          </w:tcPr>
          <w:p w14:paraId="0BF4DBC5"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79</w:t>
            </w:r>
          </w:p>
        </w:tc>
        <w:tc>
          <w:tcPr>
            <w:tcW w:w="669" w:type="pct"/>
          </w:tcPr>
          <w:p w14:paraId="4B9FB8FB"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29,2</w:t>
            </w:r>
          </w:p>
        </w:tc>
      </w:tr>
      <w:tr w:rsidR="00C37B5D" w:rsidRPr="0042651B" w14:paraId="6F686204" w14:textId="77777777" w:rsidTr="00ED5A08">
        <w:trPr>
          <w:trHeight w:val="165"/>
          <w:jc w:val="center"/>
        </w:trPr>
        <w:tc>
          <w:tcPr>
            <w:tcW w:w="1568" w:type="pct"/>
            <w:vMerge w:val="restart"/>
          </w:tcPr>
          <w:p w14:paraId="0EE4987E"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Yaş</w:t>
            </w:r>
          </w:p>
        </w:tc>
        <w:tc>
          <w:tcPr>
            <w:tcW w:w="1521" w:type="pct"/>
          </w:tcPr>
          <w:p w14:paraId="72BAC30E"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26-30 yaş</w:t>
            </w:r>
          </w:p>
        </w:tc>
        <w:tc>
          <w:tcPr>
            <w:tcW w:w="1242" w:type="pct"/>
          </w:tcPr>
          <w:p w14:paraId="01D9F384"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w:t>
            </w:r>
          </w:p>
        </w:tc>
        <w:tc>
          <w:tcPr>
            <w:tcW w:w="669" w:type="pct"/>
          </w:tcPr>
          <w:p w14:paraId="215FB325"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w:t>
            </w:r>
          </w:p>
        </w:tc>
      </w:tr>
      <w:tr w:rsidR="00C37B5D" w:rsidRPr="0042651B" w14:paraId="45A58BC3" w14:textId="77777777" w:rsidTr="00ED5A08">
        <w:trPr>
          <w:trHeight w:val="159"/>
          <w:jc w:val="center"/>
        </w:trPr>
        <w:tc>
          <w:tcPr>
            <w:tcW w:w="1568" w:type="pct"/>
            <w:vMerge/>
          </w:tcPr>
          <w:p w14:paraId="1285208D"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183E86AF"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31-35 yaş</w:t>
            </w:r>
          </w:p>
        </w:tc>
        <w:tc>
          <w:tcPr>
            <w:tcW w:w="1242" w:type="pct"/>
          </w:tcPr>
          <w:p w14:paraId="31C1A9AA"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22</w:t>
            </w:r>
          </w:p>
        </w:tc>
        <w:tc>
          <w:tcPr>
            <w:tcW w:w="669" w:type="pct"/>
          </w:tcPr>
          <w:p w14:paraId="6D969A2C"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8,1</w:t>
            </w:r>
          </w:p>
        </w:tc>
      </w:tr>
      <w:tr w:rsidR="00C37B5D" w:rsidRPr="0042651B" w14:paraId="52A87468" w14:textId="77777777" w:rsidTr="00ED5A08">
        <w:trPr>
          <w:trHeight w:val="240"/>
          <w:jc w:val="center"/>
        </w:trPr>
        <w:tc>
          <w:tcPr>
            <w:tcW w:w="1568" w:type="pct"/>
            <w:vMerge/>
          </w:tcPr>
          <w:p w14:paraId="7AEF8264"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516A2C44"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36-40 yaş</w:t>
            </w:r>
          </w:p>
        </w:tc>
        <w:tc>
          <w:tcPr>
            <w:tcW w:w="1242" w:type="pct"/>
          </w:tcPr>
          <w:p w14:paraId="713102F1"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w:t>
            </w:r>
          </w:p>
        </w:tc>
        <w:tc>
          <w:tcPr>
            <w:tcW w:w="669" w:type="pct"/>
          </w:tcPr>
          <w:p w14:paraId="004ADA61"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23,2</w:t>
            </w:r>
          </w:p>
        </w:tc>
      </w:tr>
      <w:tr w:rsidR="00C37B5D" w:rsidRPr="0042651B" w14:paraId="4392EAA1" w14:textId="77777777" w:rsidTr="00ED5A08">
        <w:trPr>
          <w:trHeight w:val="210"/>
          <w:jc w:val="center"/>
        </w:trPr>
        <w:tc>
          <w:tcPr>
            <w:tcW w:w="1568" w:type="pct"/>
            <w:vMerge/>
          </w:tcPr>
          <w:p w14:paraId="2386AA54"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p>
        </w:tc>
        <w:tc>
          <w:tcPr>
            <w:tcW w:w="1521" w:type="pct"/>
          </w:tcPr>
          <w:p w14:paraId="004113A3"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 yaş</w:t>
            </w:r>
          </w:p>
        </w:tc>
        <w:tc>
          <w:tcPr>
            <w:tcW w:w="1242" w:type="pct"/>
          </w:tcPr>
          <w:p w14:paraId="5B9B13C1"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178</w:t>
            </w:r>
          </w:p>
        </w:tc>
        <w:tc>
          <w:tcPr>
            <w:tcW w:w="669" w:type="pct"/>
          </w:tcPr>
          <w:p w14:paraId="6751AE27"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65,7</w:t>
            </w:r>
          </w:p>
        </w:tc>
      </w:tr>
      <w:tr w:rsidR="00C37B5D" w:rsidRPr="0042651B" w14:paraId="68155C94" w14:textId="77777777" w:rsidTr="00ED5A08">
        <w:trPr>
          <w:trHeight w:val="240"/>
          <w:jc w:val="center"/>
        </w:trPr>
        <w:tc>
          <w:tcPr>
            <w:tcW w:w="1568" w:type="pct"/>
            <w:vMerge w:val="restart"/>
          </w:tcPr>
          <w:p w14:paraId="764001DE" w14:textId="77777777" w:rsidR="00C37B5D" w:rsidRPr="0042651B" w:rsidRDefault="00C37B5D" w:rsidP="003F1793">
            <w:pPr>
              <w:pStyle w:val="ListeParagraf"/>
              <w:spacing w:line="360" w:lineRule="auto"/>
              <w:ind w:left="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Eğitim Seviyesi</w:t>
            </w:r>
          </w:p>
        </w:tc>
        <w:tc>
          <w:tcPr>
            <w:tcW w:w="1521" w:type="pct"/>
          </w:tcPr>
          <w:p w14:paraId="1094AA9F"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Ön Lisans</w:t>
            </w:r>
          </w:p>
        </w:tc>
        <w:tc>
          <w:tcPr>
            <w:tcW w:w="1242" w:type="pct"/>
          </w:tcPr>
          <w:p w14:paraId="32624ABD"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669" w:type="pct"/>
          </w:tcPr>
          <w:p w14:paraId="7FD9F83E"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12,9</w:t>
            </w:r>
          </w:p>
        </w:tc>
      </w:tr>
      <w:tr w:rsidR="00C37B5D" w:rsidRPr="0042651B" w14:paraId="17F45C3E" w14:textId="77777777" w:rsidTr="00ED5A08">
        <w:trPr>
          <w:trHeight w:val="195"/>
          <w:jc w:val="center"/>
        </w:trPr>
        <w:tc>
          <w:tcPr>
            <w:tcW w:w="1568" w:type="pct"/>
            <w:vMerge/>
          </w:tcPr>
          <w:p w14:paraId="168D95ED" w14:textId="77777777" w:rsidR="00C37B5D" w:rsidRPr="0042651B" w:rsidRDefault="00C37B5D" w:rsidP="003F1793">
            <w:pPr>
              <w:pStyle w:val="ListeParagraf"/>
              <w:spacing w:line="360" w:lineRule="auto"/>
              <w:ind w:left="0" w:firstLine="708"/>
              <w:jc w:val="both"/>
              <w:rPr>
                <w:rFonts w:ascii="Times New Roman" w:hAnsi="Times New Roman" w:cs="Times New Roman"/>
                <w:color w:val="000000" w:themeColor="text1"/>
                <w:sz w:val="20"/>
                <w:szCs w:val="20"/>
              </w:rPr>
            </w:pPr>
          </w:p>
        </w:tc>
        <w:tc>
          <w:tcPr>
            <w:tcW w:w="1521" w:type="pct"/>
          </w:tcPr>
          <w:p w14:paraId="50BD57C0"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Lisans</w:t>
            </w:r>
          </w:p>
        </w:tc>
        <w:tc>
          <w:tcPr>
            <w:tcW w:w="1242" w:type="pct"/>
          </w:tcPr>
          <w:p w14:paraId="0ADC3280"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149</w:t>
            </w:r>
          </w:p>
        </w:tc>
        <w:tc>
          <w:tcPr>
            <w:tcW w:w="669" w:type="pct"/>
          </w:tcPr>
          <w:p w14:paraId="3C8A127F"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55,0</w:t>
            </w:r>
          </w:p>
        </w:tc>
      </w:tr>
      <w:tr w:rsidR="00C37B5D" w:rsidRPr="0042651B" w14:paraId="03F8A11A" w14:textId="77777777" w:rsidTr="00ED5A08">
        <w:trPr>
          <w:trHeight w:val="204"/>
          <w:jc w:val="center"/>
        </w:trPr>
        <w:tc>
          <w:tcPr>
            <w:tcW w:w="1568" w:type="pct"/>
            <w:vMerge/>
          </w:tcPr>
          <w:p w14:paraId="148382A7" w14:textId="77777777" w:rsidR="00C37B5D" w:rsidRPr="0042651B" w:rsidRDefault="00C37B5D" w:rsidP="003F1793">
            <w:pPr>
              <w:pStyle w:val="ListeParagraf"/>
              <w:spacing w:line="360" w:lineRule="auto"/>
              <w:ind w:left="0" w:firstLine="708"/>
              <w:jc w:val="both"/>
              <w:rPr>
                <w:rFonts w:ascii="Times New Roman" w:hAnsi="Times New Roman" w:cs="Times New Roman"/>
                <w:color w:val="000000" w:themeColor="text1"/>
                <w:sz w:val="20"/>
                <w:szCs w:val="20"/>
              </w:rPr>
            </w:pPr>
          </w:p>
        </w:tc>
        <w:tc>
          <w:tcPr>
            <w:tcW w:w="1521" w:type="pct"/>
          </w:tcPr>
          <w:p w14:paraId="14380920"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Yüksek Lisans</w:t>
            </w:r>
          </w:p>
        </w:tc>
        <w:tc>
          <w:tcPr>
            <w:tcW w:w="1242" w:type="pct"/>
          </w:tcPr>
          <w:p w14:paraId="44C2DCE7"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w:t>
            </w:r>
          </w:p>
        </w:tc>
        <w:tc>
          <w:tcPr>
            <w:tcW w:w="669" w:type="pct"/>
          </w:tcPr>
          <w:p w14:paraId="02A16050"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29,5</w:t>
            </w:r>
          </w:p>
        </w:tc>
      </w:tr>
      <w:tr w:rsidR="00C37B5D" w:rsidRPr="0042651B" w14:paraId="45B9857E" w14:textId="77777777" w:rsidTr="00ED5A08">
        <w:trPr>
          <w:trHeight w:val="240"/>
          <w:jc w:val="center"/>
        </w:trPr>
        <w:tc>
          <w:tcPr>
            <w:tcW w:w="1568" w:type="pct"/>
            <w:vMerge/>
          </w:tcPr>
          <w:p w14:paraId="74491339" w14:textId="77777777" w:rsidR="00C37B5D" w:rsidRPr="0042651B" w:rsidRDefault="00C37B5D" w:rsidP="003F1793">
            <w:pPr>
              <w:pStyle w:val="ListeParagraf"/>
              <w:spacing w:line="360" w:lineRule="auto"/>
              <w:ind w:left="0" w:firstLine="708"/>
              <w:jc w:val="both"/>
              <w:rPr>
                <w:rFonts w:ascii="Times New Roman" w:hAnsi="Times New Roman" w:cs="Times New Roman"/>
                <w:color w:val="000000" w:themeColor="text1"/>
                <w:sz w:val="20"/>
                <w:szCs w:val="20"/>
              </w:rPr>
            </w:pPr>
          </w:p>
        </w:tc>
        <w:tc>
          <w:tcPr>
            <w:tcW w:w="1521" w:type="pct"/>
          </w:tcPr>
          <w:p w14:paraId="32736C0F" w14:textId="77777777" w:rsidR="00C37B5D" w:rsidRPr="0042651B" w:rsidRDefault="00C37B5D" w:rsidP="003F1793">
            <w:pPr>
              <w:pStyle w:val="ListeParagraf"/>
              <w:spacing w:line="360" w:lineRule="auto"/>
              <w:ind w:left="0"/>
              <w:jc w:val="both"/>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Doktora</w:t>
            </w:r>
          </w:p>
        </w:tc>
        <w:tc>
          <w:tcPr>
            <w:tcW w:w="1242" w:type="pct"/>
          </w:tcPr>
          <w:p w14:paraId="11053778"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w:t>
            </w:r>
          </w:p>
        </w:tc>
        <w:tc>
          <w:tcPr>
            <w:tcW w:w="669" w:type="pct"/>
          </w:tcPr>
          <w:p w14:paraId="102DBD08" w14:textId="77777777" w:rsidR="00C37B5D" w:rsidRPr="0042651B" w:rsidRDefault="00C37B5D" w:rsidP="003F1793">
            <w:pPr>
              <w:autoSpaceDE w:val="0"/>
              <w:autoSpaceDN w:val="0"/>
              <w:adjustRightInd w:val="0"/>
              <w:spacing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2,6</w:t>
            </w:r>
          </w:p>
        </w:tc>
      </w:tr>
    </w:tbl>
    <w:p w14:paraId="0E6C2AF2" w14:textId="3988761D" w:rsidR="00306A31" w:rsidRPr="0042651B" w:rsidRDefault="00306A31" w:rsidP="000C55AE">
      <w:pPr>
        <w:autoSpaceDE w:val="0"/>
        <w:autoSpaceDN w:val="0"/>
        <w:adjustRightInd w:val="0"/>
        <w:spacing w:before="240"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Tablo 1’</w:t>
      </w:r>
      <w:r w:rsidR="00A46339">
        <w:rPr>
          <w:rFonts w:ascii="Times New Roman" w:hAnsi="Times New Roman" w:cs="Times New Roman"/>
          <w:color w:val="000000" w:themeColor="text1"/>
          <w:sz w:val="24"/>
          <w:szCs w:val="24"/>
        </w:rPr>
        <w:t xml:space="preserve"> incelendiğinde, </w:t>
      </w:r>
      <w:r w:rsidRPr="0042651B">
        <w:rPr>
          <w:rFonts w:ascii="Times New Roman" w:hAnsi="Times New Roman" w:cs="Times New Roman"/>
          <w:color w:val="000000" w:themeColor="text1"/>
          <w:sz w:val="24"/>
          <w:szCs w:val="24"/>
        </w:rPr>
        <w:t>dört farklı ülkeden 192’si kadın, 79’u erkek olmak üzere toplam 271 kişi</w:t>
      </w:r>
      <w:r w:rsidR="00A46339">
        <w:rPr>
          <w:rFonts w:ascii="Times New Roman" w:hAnsi="Times New Roman" w:cs="Times New Roman"/>
          <w:color w:val="000000" w:themeColor="text1"/>
          <w:sz w:val="24"/>
          <w:szCs w:val="24"/>
        </w:rPr>
        <w:t>den oluştuğu görülecektir.</w:t>
      </w:r>
      <w:r w:rsidRPr="0042651B">
        <w:rPr>
          <w:rFonts w:ascii="Times New Roman" w:hAnsi="Times New Roman" w:cs="Times New Roman"/>
          <w:color w:val="000000" w:themeColor="text1"/>
          <w:sz w:val="24"/>
          <w:szCs w:val="24"/>
        </w:rPr>
        <w:t xml:space="preserve"> Çalışma </w:t>
      </w:r>
      <w:r w:rsidR="00A46339">
        <w:rPr>
          <w:rFonts w:ascii="Times New Roman" w:hAnsi="Times New Roman" w:cs="Times New Roman"/>
          <w:color w:val="000000" w:themeColor="text1"/>
          <w:sz w:val="24"/>
          <w:szCs w:val="24"/>
        </w:rPr>
        <w:t>örnekleminde</w:t>
      </w:r>
      <w:r w:rsidRPr="0042651B">
        <w:rPr>
          <w:rFonts w:ascii="Times New Roman" w:hAnsi="Times New Roman" w:cs="Times New Roman"/>
          <w:color w:val="000000" w:themeColor="text1"/>
          <w:sz w:val="24"/>
          <w:szCs w:val="24"/>
        </w:rPr>
        <w:t>ki eğitmenlerin yaş aralığı 26 ile 41+ arasında değişmektedir.</w:t>
      </w:r>
    </w:p>
    <w:p w14:paraId="1B30E141" w14:textId="4199EC84" w:rsidR="00C37B5D" w:rsidRPr="0042651B" w:rsidRDefault="00C37B5D" w:rsidP="00C37B5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Çalışmadaki verileri oluşturan, ülke, cinsiyet, yaş ve eğitim seviyesi gibi kişisel bilgilerin toplanması noktasında araştırmacılar tarafından geliştirilen kişisel bilgi formu</w:t>
      </w:r>
      <w:r w:rsidR="00032344" w:rsidRPr="0042651B">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 xml:space="preserve"> tutumlarını belirlemek için de Elaziz (2008) tarafından geliştirilen LCD Panel Etkileşimli Tahta Tutum Ölçeği kullanılmıştır. </w:t>
      </w:r>
      <w:r w:rsidR="00306A31" w:rsidRPr="0042651B">
        <w:rPr>
          <w:rFonts w:ascii="Times New Roman" w:hAnsi="Times New Roman" w:cs="Times New Roman"/>
          <w:color w:val="000000" w:themeColor="text1"/>
          <w:sz w:val="24"/>
          <w:szCs w:val="24"/>
        </w:rPr>
        <w:t xml:space="preserve">İki bölümden oluşan tutum ölçeğinin ilk bölümü katılımcıların demografik verileri, diğer bölümde ise etkileşimli tahtaya yönelik tutumlarını belirlemek için 5’li likert tipi ölçme yöntemiyle hazırlanmış sorular bulunmaktadır. LCD Panel Etkileşimli Tahta Tutum Ölçeğinin güvenilirlik değeri 0.92 olarak elde edilmiştir. </w:t>
      </w:r>
      <w:r w:rsidRPr="0042651B">
        <w:rPr>
          <w:rFonts w:ascii="Times New Roman" w:hAnsi="Times New Roman" w:cs="Times New Roman"/>
          <w:color w:val="000000" w:themeColor="text1"/>
          <w:sz w:val="24"/>
          <w:szCs w:val="24"/>
        </w:rPr>
        <w:t xml:space="preserve">Araştırmada verilerin analizinde; ön test ve son test değerlerinin karşılaştırılması için T-testi, kişisel bilgiler formundaki değişkenler ile etkileşimli tahtaya yönelik tutumları arasında anlamlı bir fark olup olmadığını anlamak için de ANOVA </w:t>
      </w:r>
      <w:r w:rsidR="00032344" w:rsidRPr="0042651B">
        <w:rPr>
          <w:rFonts w:ascii="Times New Roman" w:hAnsi="Times New Roman" w:cs="Times New Roman"/>
          <w:color w:val="000000" w:themeColor="text1"/>
          <w:sz w:val="24"/>
          <w:szCs w:val="24"/>
        </w:rPr>
        <w:t xml:space="preserve">testi </w:t>
      </w:r>
      <w:r w:rsidRPr="0042651B">
        <w:rPr>
          <w:rFonts w:ascii="Times New Roman" w:hAnsi="Times New Roman" w:cs="Times New Roman"/>
          <w:color w:val="000000" w:themeColor="text1"/>
          <w:sz w:val="24"/>
          <w:szCs w:val="24"/>
        </w:rPr>
        <w:t xml:space="preserve">kullanılmıştır. </w:t>
      </w:r>
    </w:p>
    <w:p w14:paraId="41AA1915" w14:textId="77777777" w:rsidR="00106F29" w:rsidRPr="0042651B" w:rsidRDefault="00106F29" w:rsidP="00C37B5D">
      <w:pPr>
        <w:pStyle w:val="ListeParagraf"/>
        <w:autoSpaceDE w:val="0"/>
        <w:autoSpaceDN w:val="0"/>
        <w:adjustRightInd w:val="0"/>
        <w:spacing w:after="0" w:line="400" w:lineRule="atLeast"/>
        <w:ind w:left="0"/>
        <w:jc w:val="center"/>
        <w:rPr>
          <w:rFonts w:ascii="Times New Roman" w:hAnsi="Times New Roman" w:cs="Times New Roman"/>
          <w:b/>
          <w:color w:val="000000" w:themeColor="text1"/>
          <w:sz w:val="24"/>
          <w:szCs w:val="24"/>
        </w:rPr>
      </w:pPr>
    </w:p>
    <w:p w14:paraId="3D3E3DD3" w14:textId="77777777" w:rsidR="00C37B5D" w:rsidRPr="0042651B" w:rsidRDefault="00C37B5D" w:rsidP="00C37B5D">
      <w:pPr>
        <w:pStyle w:val="ListeParagraf"/>
        <w:autoSpaceDE w:val="0"/>
        <w:autoSpaceDN w:val="0"/>
        <w:adjustRightInd w:val="0"/>
        <w:spacing w:after="0" w:line="400" w:lineRule="atLeast"/>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Bulgular</w:t>
      </w:r>
    </w:p>
    <w:p w14:paraId="17D69EDF" w14:textId="059DCABD" w:rsidR="00C37B5D" w:rsidRPr="0042651B" w:rsidRDefault="00C37B5D" w:rsidP="00C37B5D">
      <w:pPr>
        <w:autoSpaceDE w:val="0"/>
        <w:autoSpaceDN w:val="0"/>
        <w:adjustRightInd w:val="0"/>
        <w:spacing w:after="0" w:line="400" w:lineRule="atLeast"/>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Araştırmada proje kapsamındaki ortak kuruluşlarda görev yapan eğitmenlerin </w:t>
      </w:r>
      <w:r w:rsidR="00032344" w:rsidRPr="0042651B">
        <w:rPr>
          <w:rFonts w:ascii="Times New Roman" w:hAnsi="Times New Roman" w:cs="Times New Roman"/>
          <w:color w:val="000000" w:themeColor="text1"/>
          <w:sz w:val="24"/>
          <w:szCs w:val="24"/>
        </w:rPr>
        <w:t xml:space="preserve">etkileşimli </w:t>
      </w:r>
      <w:r w:rsidRPr="0042651B">
        <w:rPr>
          <w:rFonts w:ascii="Times New Roman" w:hAnsi="Times New Roman" w:cs="Times New Roman"/>
          <w:color w:val="000000" w:themeColor="text1"/>
          <w:sz w:val="24"/>
          <w:szCs w:val="24"/>
        </w:rPr>
        <w:t>tahtaya yönelik tutumlarını belirlemek amacıyla yapılan testin sonuçları 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2’de sunulmuştur. </w:t>
      </w:r>
    </w:p>
    <w:p w14:paraId="1F9994F9" w14:textId="004296D2" w:rsidR="00C37B5D" w:rsidRPr="0042651B" w:rsidRDefault="00C37B5D" w:rsidP="00C37B5D">
      <w:pPr>
        <w:autoSpaceDE w:val="0"/>
        <w:autoSpaceDN w:val="0"/>
        <w:adjustRightInd w:val="0"/>
        <w:spacing w:after="0" w:line="400" w:lineRule="atLeast"/>
        <w:rPr>
          <w:rFonts w:ascii="Times New Roman" w:hAnsi="Times New Roman" w:cs="Times New Roman"/>
          <w:color w:val="000000" w:themeColor="text1"/>
        </w:rPr>
      </w:pPr>
      <w:r w:rsidRPr="0042651B">
        <w:rPr>
          <w:rFonts w:ascii="Times New Roman" w:hAnsi="Times New Roman" w:cs="Times New Roman"/>
          <w:b/>
          <w:color w:val="000000" w:themeColor="text1"/>
        </w:rPr>
        <w:t>Tablo</w:t>
      </w:r>
      <w:r w:rsidRPr="0042651B">
        <w:rPr>
          <w:rFonts w:ascii="Times New Roman" w:hAnsi="Times New Roman" w:cs="Times New Roman"/>
          <w:color w:val="000000" w:themeColor="text1"/>
        </w:rPr>
        <w:t xml:space="preserve"> </w:t>
      </w:r>
      <w:r w:rsidRPr="0042651B">
        <w:rPr>
          <w:rFonts w:ascii="Times New Roman" w:hAnsi="Times New Roman" w:cs="Times New Roman"/>
          <w:b/>
          <w:color w:val="000000" w:themeColor="text1"/>
        </w:rPr>
        <w:t>2</w:t>
      </w:r>
      <w:r w:rsidRPr="0042651B">
        <w:rPr>
          <w:rFonts w:ascii="Times New Roman" w:hAnsi="Times New Roman" w:cs="Times New Roman"/>
          <w:color w:val="000000" w:themeColor="text1"/>
        </w:rPr>
        <w:t xml:space="preserve">. Etkileşimli Tahta Tutum Ölçeği Ön test-Son test </w:t>
      </w:r>
      <w:r w:rsidR="00032344" w:rsidRPr="0042651B">
        <w:rPr>
          <w:rFonts w:ascii="Times New Roman" w:eastAsia="Times New Roman" w:hAnsi="Times New Roman" w:cs="Times New Roman"/>
          <w:color w:val="000000" w:themeColor="text1"/>
          <w:sz w:val="24"/>
          <w:szCs w:val="24"/>
        </w:rPr>
        <w:t>sonuçları</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80"/>
        <w:gridCol w:w="1473"/>
        <w:gridCol w:w="1495"/>
        <w:gridCol w:w="1495"/>
        <w:gridCol w:w="2108"/>
        <w:gridCol w:w="2175"/>
      </w:tblGrid>
      <w:tr w:rsidR="00C37B5D" w:rsidRPr="0042651B" w14:paraId="343CAA6F" w14:textId="77777777" w:rsidTr="003F1793">
        <w:trPr>
          <w:cantSplit/>
          <w:jc w:val="center"/>
        </w:trPr>
        <w:tc>
          <w:tcPr>
            <w:tcW w:w="971" w:type="pct"/>
            <w:gridSpan w:val="2"/>
            <w:shd w:val="clear" w:color="auto" w:fill="FFFFFF"/>
          </w:tcPr>
          <w:p w14:paraId="61F4E4A1" w14:textId="77777777" w:rsidR="00C37B5D" w:rsidRPr="0042651B" w:rsidRDefault="00C37B5D" w:rsidP="003F1793">
            <w:pPr>
              <w:autoSpaceDE w:val="0"/>
              <w:autoSpaceDN w:val="0"/>
              <w:adjustRightInd w:val="0"/>
              <w:spacing w:after="0"/>
              <w:ind w:firstLine="708"/>
              <w:rPr>
                <w:rFonts w:ascii="Times New Roman" w:hAnsi="Times New Roman" w:cs="Times New Roman"/>
                <w:b/>
                <w:color w:val="000000" w:themeColor="text1"/>
                <w:sz w:val="20"/>
                <w:szCs w:val="16"/>
              </w:rPr>
            </w:pPr>
          </w:p>
        </w:tc>
        <w:tc>
          <w:tcPr>
            <w:tcW w:w="828" w:type="pct"/>
            <w:shd w:val="clear" w:color="auto" w:fill="FFFFFF"/>
          </w:tcPr>
          <w:p w14:paraId="0AF3DBF8" w14:textId="77777777" w:rsidR="00C37B5D" w:rsidRPr="0042651B" w:rsidRDefault="00C37B5D" w:rsidP="003F1793">
            <w:pPr>
              <w:autoSpaceDE w:val="0"/>
              <w:autoSpaceDN w:val="0"/>
              <w:adjustRightInd w:val="0"/>
              <w:spacing w:after="0"/>
              <w:ind w:left="60" w:firstLine="33"/>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Ort.</w:t>
            </w:r>
          </w:p>
        </w:tc>
        <w:tc>
          <w:tcPr>
            <w:tcW w:w="828" w:type="pct"/>
            <w:shd w:val="clear" w:color="auto" w:fill="FFFFFF"/>
          </w:tcPr>
          <w:p w14:paraId="484A66A6" w14:textId="77777777" w:rsidR="00C37B5D" w:rsidRPr="0042651B" w:rsidRDefault="00C37B5D" w:rsidP="003F1793">
            <w:pPr>
              <w:autoSpaceDE w:val="0"/>
              <w:autoSpaceDN w:val="0"/>
              <w:adjustRightInd w:val="0"/>
              <w:spacing w:after="0"/>
              <w:ind w:left="60" w:firstLine="33"/>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N</w:t>
            </w:r>
          </w:p>
        </w:tc>
        <w:tc>
          <w:tcPr>
            <w:tcW w:w="1168" w:type="pct"/>
            <w:shd w:val="clear" w:color="auto" w:fill="FFFFFF"/>
          </w:tcPr>
          <w:p w14:paraId="6950D8ED" w14:textId="77777777" w:rsidR="00C37B5D" w:rsidRPr="0042651B" w:rsidRDefault="00C37B5D" w:rsidP="003F1793">
            <w:pPr>
              <w:autoSpaceDE w:val="0"/>
              <w:autoSpaceDN w:val="0"/>
              <w:adjustRightInd w:val="0"/>
              <w:spacing w:after="0"/>
              <w:ind w:left="60" w:firstLine="33"/>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Std. Sapma</w:t>
            </w:r>
          </w:p>
        </w:tc>
        <w:tc>
          <w:tcPr>
            <w:tcW w:w="1205" w:type="pct"/>
            <w:shd w:val="clear" w:color="auto" w:fill="FFFFFF"/>
          </w:tcPr>
          <w:p w14:paraId="5D9EE825" w14:textId="77777777" w:rsidR="00C37B5D" w:rsidRPr="0042651B" w:rsidRDefault="00C37B5D" w:rsidP="003F1793">
            <w:pPr>
              <w:autoSpaceDE w:val="0"/>
              <w:autoSpaceDN w:val="0"/>
              <w:adjustRightInd w:val="0"/>
              <w:spacing w:after="0"/>
              <w:ind w:left="60" w:firstLine="33"/>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Std. Ort. Hata</w:t>
            </w:r>
          </w:p>
        </w:tc>
      </w:tr>
      <w:tr w:rsidR="00C37B5D" w:rsidRPr="0042651B" w14:paraId="58EEFB87" w14:textId="77777777" w:rsidTr="003F1793">
        <w:trPr>
          <w:cantSplit/>
          <w:trHeight w:val="314"/>
          <w:jc w:val="center"/>
        </w:trPr>
        <w:tc>
          <w:tcPr>
            <w:tcW w:w="155" w:type="pct"/>
            <w:shd w:val="clear" w:color="auto" w:fill="FFFFFF"/>
            <w:vAlign w:val="center"/>
          </w:tcPr>
          <w:p w14:paraId="166339BF" w14:textId="77777777" w:rsidR="00C37B5D" w:rsidRPr="0042651B" w:rsidRDefault="00C37B5D" w:rsidP="003F1793">
            <w:pPr>
              <w:autoSpaceDE w:val="0"/>
              <w:autoSpaceDN w:val="0"/>
              <w:adjustRightInd w:val="0"/>
              <w:spacing w:after="0"/>
              <w:ind w:left="60" w:right="60" w:firstLine="708"/>
              <w:rPr>
                <w:rFonts w:ascii="Times New Roman" w:hAnsi="Times New Roman" w:cs="Times New Roman"/>
                <w:color w:val="000000" w:themeColor="text1"/>
                <w:sz w:val="20"/>
                <w:szCs w:val="16"/>
              </w:rPr>
            </w:pPr>
          </w:p>
        </w:tc>
        <w:tc>
          <w:tcPr>
            <w:tcW w:w="816" w:type="pct"/>
            <w:shd w:val="clear" w:color="auto" w:fill="FFFFFF"/>
            <w:vAlign w:val="center"/>
          </w:tcPr>
          <w:p w14:paraId="77AB0A8F" w14:textId="77777777" w:rsidR="00C37B5D" w:rsidRPr="0042651B" w:rsidRDefault="00C37B5D" w:rsidP="003F1793">
            <w:pPr>
              <w:autoSpaceDE w:val="0"/>
              <w:autoSpaceDN w:val="0"/>
              <w:adjustRightInd w:val="0"/>
              <w:spacing w:after="0"/>
              <w:ind w:left="60" w:firstLine="86"/>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Ön Test</w:t>
            </w:r>
          </w:p>
        </w:tc>
        <w:tc>
          <w:tcPr>
            <w:tcW w:w="828" w:type="pct"/>
            <w:shd w:val="clear" w:color="auto" w:fill="FFFFFF"/>
            <w:vAlign w:val="center"/>
          </w:tcPr>
          <w:p w14:paraId="77C0F64C" w14:textId="3CE5490B"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2,16</w:t>
            </w:r>
          </w:p>
        </w:tc>
        <w:tc>
          <w:tcPr>
            <w:tcW w:w="828" w:type="pct"/>
            <w:shd w:val="clear" w:color="auto" w:fill="FFFFFF"/>
            <w:vAlign w:val="center"/>
          </w:tcPr>
          <w:p w14:paraId="40B5C69B" w14:textId="77777777" w:rsidR="00C37B5D" w:rsidRPr="0042651B" w:rsidRDefault="00C37B5D"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270</w:t>
            </w:r>
          </w:p>
        </w:tc>
        <w:tc>
          <w:tcPr>
            <w:tcW w:w="1168" w:type="pct"/>
            <w:shd w:val="clear" w:color="auto" w:fill="FFFFFF"/>
            <w:vAlign w:val="center"/>
          </w:tcPr>
          <w:p w14:paraId="18911209" w14:textId="368BB159"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1,08</w:t>
            </w:r>
          </w:p>
        </w:tc>
        <w:tc>
          <w:tcPr>
            <w:tcW w:w="1205" w:type="pct"/>
            <w:shd w:val="clear" w:color="auto" w:fill="FFFFFF"/>
            <w:vAlign w:val="center"/>
          </w:tcPr>
          <w:p w14:paraId="106DA210" w14:textId="66D7C9AD"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,06</w:t>
            </w:r>
          </w:p>
        </w:tc>
      </w:tr>
      <w:tr w:rsidR="00C37B5D" w:rsidRPr="0042651B" w14:paraId="28F2E680" w14:textId="77777777" w:rsidTr="003F1793">
        <w:trPr>
          <w:cantSplit/>
          <w:trHeight w:val="290"/>
          <w:jc w:val="center"/>
        </w:trPr>
        <w:tc>
          <w:tcPr>
            <w:tcW w:w="155" w:type="pct"/>
            <w:shd w:val="clear" w:color="auto" w:fill="FFFFFF"/>
            <w:vAlign w:val="center"/>
          </w:tcPr>
          <w:p w14:paraId="63346154" w14:textId="77777777" w:rsidR="00C37B5D" w:rsidRPr="0042651B" w:rsidRDefault="00C37B5D" w:rsidP="003F1793">
            <w:pPr>
              <w:autoSpaceDE w:val="0"/>
              <w:autoSpaceDN w:val="0"/>
              <w:adjustRightInd w:val="0"/>
              <w:spacing w:after="0"/>
              <w:ind w:firstLine="708"/>
              <w:rPr>
                <w:rFonts w:ascii="Times New Roman" w:hAnsi="Times New Roman" w:cs="Times New Roman"/>
                <w:color w:val="000000" w:themeColor="text1"/>
                <w:sz w:val="20"/>
                <w:szCs w:val="16"/>
              </w:rPr>
            </w:pPr>
          </w:p>
        </w:tc>
        <w:tc>
          <w:tcPr>
            <w:tcW w:w="816" w:type="pct"/>
            <w:shd w:val="clear" w:color="auto" w:fill="FFFFFF"/>
            <w:vAlign w:val="center"/>
          </w:tcPr>
          <w:p w14:paraId="6B86B3F2" w14:textId="77777777" w:rsidR="00C37B5D" w:rsidRPr="0042651B" w:rsidRDefault="00C37B5D" w:rsidP="003F1793">
            <w:pPr>
              <w:autoSpaceDE w:val="0"/>
              <w:autoSpaceDN w:val="0"/>
              <w:adjustRightInd w:val="0"/>
              <w:spacing w:after="0"/>
              <w:ind w:left="60" w:firstLine="86"/>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Son Test</w:t>
            </w:r>
          </w:p>
        </w:tc>
        <w:tc>
          <w:tcPr>
            <w:tcW w:w="828" w:type="pct"/>
            <w:shd w:val="clear" w:color="auto" w:fill="FFFFFF"/>
            <w:vAlign w:val="center"/>
          </w:tcPr>
          <w:p w14:paraId="29B2425A" w14:textId="46C85DAE"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3,06</w:t>
            </w:r>
          </w:p>
        </w:tc>
        <w:tc>
          <w:tcPr>
            <w:tcW w:w="828" w:type="pct"/>
            <w:shd w:val="clear" w:color="auto" w:fill="FFFFFF"/>
            <w:vAlign w:val="center"/>
          </w:tcPr>
          <w:p w14:paraId="36A83EDA" w14:textId="77777777" w:rsidR="00C37B5D" w:rsidRPr="0042651B" w:rsidRDefault="00C37B5D"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270</w:t>
            </w:r>
          </w:p>
        </w:tc>
        <w:tc>
          <w:tcPr>
            <w:tcW w:w="1168" w:type="pct"/>
            <w:shd w:val="clear" w:color="auto" w:fill="FFFFFF"/>
            <w:vAlign w:val="center"/>
          </w:tcPr>
          <w:p w14:paraId="6F8007F6" w14:textId="71854941"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1,05</w:t>
            </w:r>
          </w:p>
        </w:tc>
        <w:tc>
          <w:tcPr>
            <w:tcW w:w="1205" w:type="pct"/>
            <w:shd w:val="clear" w:color="auto" w:fill="FFFFFF"/>
            <w:vAlign w:val="center"/>
          </w:tcPr>
          <w:p w14:paraId="1DBE4F3F" w14:textId="44ABAA93" w:rsidR="00C37B5D" w:rsidRPr="0042651B" w:rsidRDefault="00B17A75" w:rsidP="003F1793">
            <w:pPr>
              <w:autoSpaceDE w:val="0"/>
              <w:autoSpaceDN w:val="0"/>
              <w:adjustRightInd w:val="0"/>
              <w:spacing w:after="0"/>
              <w:ind w:left="60" w:firstLine="3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,06</w:t>
            </w:r>
          </w:p>
        </w:tc>
      </w:tr>
    </w:tbl>
    <w:p w14:paraId="09818256" w14:textId="542440E5" w:rsidR="00C37B5D" w:rsidRPr="0042651B" w:rsidRDefault="00B17A75" w:rsidP="00C37B5D">
      <w:pPr>
        <w:shd w:val="clear" w:color="auto" w:fill="FFFFFF"/>
        <w:spacing w:before="100" w:beforeAutospacing="1" w:after="0" w:line="360" w:lineRule="auto"/>
        <w:ind w:firstLine="708"/>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color w:val="000000" w:themeColor="text1"/>
          <w:sz w:val="24"/>
          <w:szCs w:val="24"/>
        </w:rPr>
        <w:t xml:space="preserve">Tablo </w:t>
      </w:r>
      <w:r w:rsidR="00C37B5D" w:rsidRPr="0042651B">
        <w:rPr>
          <w:rFonts w:ascii="Times New Roman" w:eastAsia="Times New Roman" w:hAnsi="Times New Roman" w:cs="Times New Roman"/>
          <w:color w:val="000000" w:themeColor="text1"/>
          <w:sz w:val="24"/>
          <w:szCs w:val="24"/>
        </w:rPr>
        <w:t>2’de tüm ülkelerin eğitim öncesi ve eğitim sonrası ölçümlerin Ortalamaları (Ort.), Birim Sayıları (N), Standart Sapma (Std. Deviation) ve Standart Hata Değerleri (Std. Error Mean) verilmiştir.</w:t>
      </w:r>
    </w:p>
    <w:p w14:paraId="4871DBCF" w14:textId="4305EC23" w:rsidR="00C37B5D" w:rsidRPr="0042651B" w:rsidRDefault="00A46339" w:rsidP="00C37B5D">
      <w:pPr>
        <w:autoSpaceDE w:val="0"/>
        <w:autoSpaceDN w:val="0"/>
        <w:adjustRightInd w:val="0"/>
        <w:spacing w:after="0" w:line="360" w:lineRule="auto"/>
        <w:ind w:left="60" w:right="60" w:firstLine="708"/>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C37B5D" w:rsidRPr="0042651B">
        <w:rPr>
          <w:rFonts w:ascii="Times New Roman" w:eastAsia="Times New Roman" w:hAnsi="Times New Roman" w:cs="Times New Roman"/>
          <w:color w:val="000000" w:themeColor="text1"/>
          <w:sz w:val="24"/>
          <w:szCs w:val="24"/>
        </w:rPr>
        <w:t xml:space="preserve">üm </w:t>
      </w:r>
      <w:r w:rsidR="00DF63CF" w:rsidRPr="0042651B">
        <w:rPr>
          <w:rFonts w:ascii="Times New Roman" w:eastAsia="Times New Roman" w:hAnsi="Times New Roman" w:cs="Times New Roman"/>
          <w:color w:val="000000" w:themeColor="text1"/>
          <w:sz w:val="24"/>
          <w:szCs w:val="24"/>
        </w:rPr>
        <w:t xml:space="preserve">ülkelerin eğitim öncesi </w:t>
      </w:r>
      <w:r>
        <w:rPr>
          <w:rFonts w:ascii="Times New Roman" w:eastAsia="Times New Roman" w:hAnsi="Times New Roman" w:cs="Times New Roman"/>
          <w:color w:val="000000" w:themeColor="text1"/>
          <w:sz w:val="24"/>
          <w:szCs w:val="24"/>
        </w:rPr>
        <w:t xml:space="preserve">(ön-test) ortalamaları </w:t>
      </w:r>
      <w:r w:rsidR="00DF63CF" w:rsidRPr="0042651B">
        <w:rPr>
          <w:rFonts w:ascii="Times New Roman" w:eastAsia="Times New Roman" w:hAnsi="Times New Roman" w:cs="Times New Roman"/>
          <w:color w:val="000000" w:themeColor="text1"/>
          <w:sz w:val="24"/>
          <w:szCs w:val="24"/>
        </w:rPr>
        <w:t>2.1691 iken</w:t>
      </w:r>
      <w:r>
        <w:rPr>
          <w:rFonts w:ascii="Times New Roman" w:eastAsia="Times New Roman" w:hAnsi="Times New Roman" w:cs="Times New Roman"/>
          <w:color w:val="000000" w:themeColor="text1"/>
          <w:sz w:val="24"/>
          <w:szCs w:val="24"/>
        </w:rPr>
        <w:t>,</w:t>
      </w:r>
      <w:r w:rsidR="00DF63CF" w:rsidRPr="0042651B">
        <w:rPr>
          <w:rFonts w:ascii="Times New Roman" w:eastAsia="Times New Roman" w:hAnsi="Times New Roman" w:cs="Times New Roman"/>
          <w:color w:val="000000" w:themeColor="text1"/>
          <w:sz w:val="24"/>
          <w:szCs w:val="24"/>
        </w:rPr>
        <w:t xml:space="preserve"> eğitim sonrası </w:t>
      </w:r>
      <w:r>
        <w:rPr>
          <w:rFonts w:ascii="Times New Roman" w:eastAsia="Times New Roman" w:hAnsi="Times New Roman" w:cs="Times New Roman"/>
          <w:color w:val="000000" w:themeColor="text1"/>
          <w:sz w:val="24"/>
          <w:szCs w:val="24"/>
        </w:rPr>
        <w:t xml:space="preserve">(son-test) ortalamaları </w:t>
      </w:r>
      <w:r w:rsidR="00DF63CF" w:rsidRPr="0042651B">
        <w:rPr>
          <w:rFonts w:ascii="Times New Roman" w:eastAsia="Times New Roman" w:hAnsi="Times New Roman" w:cs="Times New Roman"/>
          <w:color w:val="000000" w:themeColor="text1"/>
          <w:sz w:val="24"/>
          <w:szCs w:val="24"/>
        </w:rPr>
        <w:t>3.</w:t>
      </w:r>
      <w:r w:rsidR="00C37B5D" w:rsidRPr="0042651B">
        <w:rPr>
          <w:rFonts w:ascii="Times New Roman" w:eastAsia="Times New Roman" w:hAnsi="Times New Roman" w:cs="Times New Roman"/>
          <w:color w:val="000000" w:themeColor="text1"/>
          <w:sz w:val="24"/>
          <w:szCs w:val="24"/>
        </w:rPr>
        <w:t>0642’dir. Ortalamalarda</w:t>
      </w:r>
      <w:r>
        <w:rPr>
          <w:rFonts w:ascii="Times New Roman" w:eastAsia="Times New Roman" w:hAnsi="Times New Roman" w:cs="Times New Roman"/>
          <w:color w:val="000000" w:themeColor="text1"/>
          <w:sz w:val="24"/>
          <w:szCs w:val="24"/>
        </w:rPr>
        <w:t xml:space="preserve"> ortaya çıkan </w:t>
      </w:r>
      <w:r w:rsidR="00B2588F">
        <w:rPr>
          <w:rFonts w:ascii="Times New Roman" w:eastAsia="Times New Roman" w:hAnsi="Times New Roman" w:cs="Times New Roman"/>
          <w:color w:val="000000" w:themeColor="text1"/>
          <w:sz w:val="24"/>
          <w:szCs w:val="24"/>
        </w:rPr>
        <w:t xml:space="preserve">farkın </w:t>
      </w:r>
      <w:r>
        <w:rPr>
          <w:rFonts w:ascii="Times New Roman" w:eastAsia="Times New Roman" w:hAnsi="Times New Roman" w:cs="Times New Roman"/>
          <w:color w:val="000000" w:themeColor="text1"/>
          <w:sz w:val="24"/>
          <w:szCs w:val="24"/>
        </w:rPr>
        <w:t xml:space="preserve">istatistiksel olarak </w:t>
      </w:r>
      <w:r w:rsidR="00B2588F">
        <w:rPr>
          <w:rFonts w:ascii="Times New Roman" w:eastAsia="Times New Roman" w:hAnsi="Times New Roman" w:cs="Times New Roman"/>
          <w:color w:val="000000" w:themeColor="text1"/>
          <w:sz w:val="24"/>
          <w:szCs w:val="24"/>
        </w:rPr>
        <w:lastRenderedPageBreak/>
        <w:t xml:space="preserve">anlamlılığının </w:t>
      </w:r>
      <w:r w:rsidR="003D0FA2">
        <w:rPr>
          <w:rFonts w:ascii="Times New Roman" w:eastAsia="Times New Roman" w:hAnsi="Times New Roman" w:cs="Times New Roman"/>
          <w:color w:val="000000" w:themeColor="text1"/>
          <w:sz w:val="24"/>
          <w:szCs w:val="24"/>
        </w:rPr>
        <w:t>anlaşılabilmesi</w:t>
      </w:r>
      <w:r w:rsidR="00B17A75" w:rsidRPr="0042651B">
        <w:rPr>
          <w:rFonts w:ascii="Times New Roman" w:eastAsia="Times New Roman" w:hAnsi="Times New Roman" w:cs="Times New Roman"/>
          <w:color w:val="000000" w:themeColor="text1"/>
          <w:sz w:val="24"/>
          <w:szCs w:val="24"/>
        </w:rPr>
        <w:t xml:space="preserve"> için </w:t>
      </w:r>
      <w:r>
        <w:rPr>
          <w:rFonts w:ascii="Times New Roman" w:eastAsia="Times New Roman" w:hAnsi="Times New Roman" w:cs="Times New Roman"/>
          <w:color w:val="000000" w:themeColor="text1"/>
          <w:sz w:val="24"/>
          <w:szCs w:val="24"/>
        </w:rPr>
        <w:t xml:space="preserve"> t- testi yapılmış ve elde dilen sonuçlar Tablo 3’de verilmiştir.</w:t>
      </w:r>
    </w:p>
    <w:p w14:paraId="530A6160" w14:textId="508F0B03" w:rsidR="00C37B5D" w:rsidRPr="0042651B" w:rsidRDefault="00C37B5D" w:rsidP="0074396E">
      <w:pPr>
        <w:autoSpaceDE w:val="0"/>
        <w:autoSpaceDN w:val="0"/>
        <w:adjustRightInd w:val="0"/>
        <w:spacing w:after="0" w:line="360" w:lineRule="auto"/>
        <w:ind w:left="60" w:right="60" w:hanging="60"/>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b/>
          <w:color w:val="000000" w:themeColor="text1"/>
          <w:sz w:val="24"/>
          <w:szCs w:val="24"/>
        </w:rPr>
        <w:t>Tablo</w:t>
      </w:r>
      <w:r w:rsidRPr="0042651B">
        <w:rPr>
          <w:rFonts w:ascii="Times New Roman" w:eastAsia="Times New Roman" w:hAnsi="Times New Roman" w:cs="Times New Roman"/>
          <w:color w:val="000000" w:themeColor="text1"/>
          <w:sz w:val="24"/>
          <w:szCs w:val="24"/>
        </w:rPr>
        <w:t xml:space="preserve"> </w:t>
      </w:r>
      <w:r w:rsidRPr="0042651B">
        <w:rPr>
          <w:rFonts w:ascii="Times New Roman" w:eastAsia="Times New Roman" w:hAnsi="Times New Roman" w:cs="Times New Roman"/>
          <w:b/>
          <w:color w:val="000000" w:themeColor="text1"/>
          <w:sz w:val="24"/>
          <w:szCs w:val="24"/>
        </w:rPr>
        <w:t>3</w:t>
      </w:r>
      <w:r w:rsidRPr="0042651B">
        <w:rPr>
          <w:rFonts w:ascii="Times New Roman" w:eastAsia="Times New Roman" w:hAnsi="Times New Roman" w:cs="Times New Roman"/>
          <w:color w:val="000000" w:themeColor="text1"/>
          <w:sz w:val="24"/>
          <w:szCs w:val="24"/>
        </w:rPr>
        <w:t xml:space="preserve">. </w:t>
      </w:r>
      <w:r w:rsidRPr="0042651B">
        <w:rPr>
          <w:rFonts w:ascii="Times New Roman" w:hAnsi="Times New Roman" w:cs="Times New Roman"/>
          <w:color w:val="000000" w:themeColor="text1"/>
        </w:rPr>
        <w:t xml:space="preserve">Etkileşimli Tahta Tutum Ölçeği Ön test-Son test </w:t>
      </w:r>
      <w:r w:rsidRPr="0042651B">
        <w:rPr>
          <w:rFonts w:ascii="Times New Roman" w:eastAsia="Times New Roman" w:hAnsi="Times New Roman" w:cs="Times New Roman"/>
          <w:color w:val="000000" w:themeColor="text1"/>
          <w:sz w:val="24"/>
          <w:szCs w:val="24"/>
        </w:rPr>
        <w:t>sonuçları</w:t>
      </w:r>
    </w:p>
    <w:tbl>
      <w:tblPr>
        <w:tblW w:w="5000" w:type="pct"/>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782"/>
        <w:gridCol w:w="886"/>
        <w:gridCol w:w="1161"/>
        <w:gridCol w:w="991"/>
        <w:gridCol w:w="805"/>
        <w:gridCol w:w="888"/>
        <w:gridCol w:w="740"/>
        <w:gridCol w:w="592"/>
        <w:gridCol w:w="1181"/>
      </w:tblGrid>
      <w:tr w:rsidR="00C37B5D" w:rsidRPr="0042651B" w14:paraId="23BF0D32" w14:textId="77777777" w:rsidTr="00217791">
        <w:trPr>
          <w:cantSplit/>
        </w:trPr>
        <w:tc>
          <w:tcPr>
            <w:tcW w:w="987" w:type="pct"/>
            <w:vMerge w:val="restart"/>
            <w:shd w:val="clear" w:color="auto" w:fill="FFFFFF"/>
          </w:tcPr>
          <w:p w14:paraId="50467D29"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2621" w:type="pct"/>
            <w:gridSpan w:val="5"/>
            <w:shd w:val="clear" w:color="auto" w:fill="FFFFFF"/>
          </w:tcPr>
          <w:p w14:paraId="3B3C6D34"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Eşleştirilmiş Farklılıklar</w:t>
            </w:r>
          </w:p>
        </w:tc>
        <w:tc>
          <w:tcPr>
            <w:tcW w:w="410" w:type="pct"/>
            <w:vMerge w:val="restart"/>
            <w:shd w:val="clear" w:color="auto" w:fill="FFFFFF"/>
          </w:tcPr>
          <w:p w14:paraId="38360484"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0B580B9B"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4BC1F001"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18363F88"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t</w:t>
            </w:r>
          </w:p>
        </w:tc>
        <w:tc>
          <w:tcPr>
            <w:tcW w:w="328" w:type="pct"/>
            <w:vMerge w:val="restart"/>
            <w:shd w:val="clear" w:color="auto" w:fill="FFFFFF"/>
          </w:tcPr>
          <w:p w14:paraId="6A214721"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19B2A4FE"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75705C3E"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742FFD80" w14:textId="1AA658F3" w:rsidR="00C37B5D" w:rsidRPr="0042651B" w:rsidRDefault="00032344"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sd</w:t>
            </w:r>
          </w:p>
        </w:tc>
        <w:tc>
          <w:tcPr>
            <w:tcW w:w="654" w:type="pct"/>
            <w:vMerge w:val="restart"/>
            <w:shd w:val="clear" w:color="auto" w:fill="FFFFFF"/>
          </w:tcPr>
          <w:p w14:paraId="728FAAA9" w14:textId="77777777" w:rsidR="00E13C99" w:rsidRPr="0042651B" w:rsidRDefault="00E13C99" w:rsidP="00A43ACF">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0C930438" w14:textId="77777777" w:rsidR="00E13C99" w:rsidRPr="0042651B" w:rsidRDefault="00E13C99" w:rsidP="00A43ACF">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7F157E54" w14:textId="77777777" w:rsidR="00E13C99" w:rsidRPr="0042651B" w:rsidRDefault="00E13C99" w:rsidP="00A43ACF">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701D0112" w14:textId="6FE24E6A" w:rsidR="00C37B5D" w:rsidRPr="0042651B" w:rsidRDefault="00032344" w:rsidP="00A43ACF">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p</w:t>
            </w:r>
            <w:r w:rsidR="00C37B5D" w:rsidRPr="0042651B">
              <w:rPr>
                <w:rFonts w:ascii="Times New Roman" w:hAnsi="Times New Roman" w:cs="Times New Roman"/>
                <w:b/>
                <w:color w:val="000000" w:themeColor="text1"/>
                <w:sz w:val="20"/>
                <w:szCs w:val="16"/>
              </w:rPr>
              <w:t xml:space="preserve">. </w:t>
            </w:r>
          </w:p>
        </w:tc>
      </w:tr>
      <w:tr w:rsidR="00C37B5D" w:rsidRPr="0042651B" w14:paraId="35E3E249" w14:textId="77777777" w:rsidTr="00217791">
        <w:trPr>
          <w:cantSplit/>
        </w:trPr>
        <w:tc>
          <w:tcPr>
            <w:tcW w:w="987" w:type="pct"/>
            <w:vMerge/>
            <w:shd w:val="clear" w:color="auto" w:fill="FFFFFF"/>
          </w:tcPr>
          <w:p w14:paraId="736A022A"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491" w:type="pct"/>
            <w:vMerge w:val="restart"/>
            <w:shd w:val="clear" w:color="auto" w:fill="FFFFFF"/>
          </w:tcPr>
          <w:p w14:paraId="769C603D"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6824EA96"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44E1FEA4"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Ort.</w:t>
            </w:r>
          </w:p>
        </w:tc>
        <w:tc>
          <w:tcPr>
            <w:tcW w:w="643" w:type="pct"/>
            <w:vMerge w:val="restart"/>
            <w:shd w:val="clear" w:color="auto" w:fill="FFFFFF"/>
          </w:tcPr>
          <w:p w14:paraId="6B486205"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52E53860"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2CF2BD4F"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Std. Sapma</w:t>
            </w:r>
          </w:p>
        </w:tc>
        <w:tc>
          <w:tcPr>
            <w:tcW w:w="549" w:type="pct"/>
            <w:vMerge w:val="restart"/>
            <w:shd w:val="clear" w:color="auto" w:fill="FFFFFF"/>
          </w:tcPr>
          <w:p w14:paraId="3EB09DB5" w14:textId="77777777" w:rsidR="00E13C99" w:rsidRPr="0042651B" w:rsidRDefault="00E13C99"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p>
          <w:p w14:paraId="77555078"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Std. Hata Ort.</w:t>
            </w:r>
          </w:p>
        </w:tc>
        <w:tc>
          <w:tcPr>
            <w:tcW w:w="938" w:type="pct"/>
            <w:gridSpan w:val="2"/>
            <w:shd w:val="clear" w:color="auto" w:fill="FFFFFF"/>
          </w:tcPr>
          <w:p w14:paraId="1EFD0475"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95% Farkın Güven Aralığı</w:t>
            </w:r>
          </w:p>
        </w:tc>
        <w:tc>
          <w:tcPr>
            <w:tcW w:w="410" w:type="pct"/>
            <w:vMerge/>
            <w:shd w:val="clear" w:color="auto" w:fill="FFFFFF"/>
          </w:tcPr>
          <w:p w14:paraId="6BA0AF87"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328" w:type="pct"/>
            <w:vMerge/>
            <w:shd w:val="clear" w:color="auto" w:fill="FFFFFF"/>
          </w:tcPr>
          <w:p w14:paraId="0E7AC2A2"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654" w:type="pct"/>
            <w:vMerge/>
            <w:shd w:val="clear" w:color="auto" w:fill="FFFFFF"/>
          </w:tcPr>
          <w:p w14:paraId="16898C9B"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r>
      <w:tr w:rsidR="00C37B5D" w:rsidRPr="0042651B" w14:paraId="36FBAD5C" w14:textId="77777777" w:rsidTr="00217791">
        <w:trPr>
          <w:cantSplit/>
        </w:trPr>
        <w:tc>
          <w:tcPr>
            <w:tcW w:w="987" w:type="pct"/>
            <w:vMerge/>
            <w:shd w:val="clear" w:color="auto" w:fill="FFFFFF"/>
          </w:tcPr>
          <w:p w14:paraId="026CEB68"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491" w:type="pct"/>
            <w:vMerge/>
            <w:shd w:val="clear" w:color="auto" w:fill="FFFFFF"/>
          </w:tcPr>
          <w:p w14:paraId="278FA2F0"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643" w:type="pct"/>
            <w:vMerge/>
            <w:shd w:val="clear" w:color="auto" w:fill="FFFFFF"/>
          </w:tcPr>
          <w:p w14:paraId="4C6AA6D5"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549" w:type="pct"/>
            <w:vMerge/>
            <w:shd w:val="clear" w:color="auto" w:fill="FFFFFF"/>
          </w:tcPr>
          <w:p w14:paraId="328F1B76"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446" w:type="pct"/>
            <w:shd w:val="clear" w:color="auto" w:fill="FFFFFF"/>
          </w:tcPr>
          <w:p w14:paraId="371D4ECA"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Düşük</w:t>
            </w:r>
          </w:p>
        </w:tc>
        <w:tc>
          <w:tcPr>
            <w:tcW w:w="492" w:type="pct"/>
            <w:shd w:val="clear" w:color="auto" w:fill="FFFFFF"/>
          </w:tcPr>
          <w:p w14:paraId="7A647BD0" w14:textId="57E7272D" w:rsidR="00C37B5D" w:rsidRPr="0042651B" w:rsidRDefault="00032344" w:rsidP="003F1793">
            <w:pPr>
              <w:autoSpaceDE w:val="0"/>
              <w:autoSpaceDN w:val="0"/>
              <w:adjustRightInd w:val="0"/>
              <w:spacing w:after="0"/>
              <w:ind w:left="60" w:right="60" w:hanging="60"/>
              <w:jc w:val="center"/>
              <w:rPr>
                <w:rFonts w:ascii="Times New Roman" w:hAnsi="Times New Roman" w:cs="Times New Roman"/>
                <w:b/>
                <w:color w:val="000000" w:themeColor="text1"/>
                <w:sz w:val="20"/>
                <w:szCs w:val="16"/>
              </w:rPr>
            </w:pPr>
            <w:r w:rsidRPr="0042651B">
              <w:rPr>
                <w:rFonts w:ascii="Times New Roman" w:hAnsi="Times New Roman" w:cs="Times New Roman"/>
                <w:b/>
                <w:color w:val="000000" w:themeColor="text1"/>
                <w:sz w:val="20"/>
                <w:szCs w:val="16"/>
              </w:rPr>
              <w:t>Yüksek</w:t>
            </w:r>
          </w:p>
        </w:tc>
        <w:tc>
          <w:tcPr>
            <w:tcW w:w="410" w:type="pct"/>
            <w:vMerge/>
            <w:shd w:val="clear" w:color="auto" w:fill="FFFFFF"/>
          </w:tcPr>
          <w:p w14:paraId="7BEED1FF"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328" w:type="pct"/>
            <w:vMerge/>
            <w:shd w:val="clear" w:color="auto" w:fill="FFFFFF"/>
          </w:tcPr>
          <w:p w14:paraId="13FB1229"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c>
          <w:tcPr>
            <w:tcW w:w="654" w:type="pct"/>
            <w:vMerge/>
            <w:shd w:val="clear" w:color="auto" w:fill="FFFFFF"/>
          </w:tcPr>
          <w:p w14:paraId="21F45F60" w14:textId="77777777" w:rsidR="00C37B5D" w:rsidRPr="0042651B" w:rsidRDefault="00C37B5D" w:rsidP="003F1793">
            <w:pPr>
              <w:autoSpaceDE w:val="0"/>
              <w:autoSpaceDN w:val="0"/>
              <w:adjustRightInd w:val="0"/>
              <w:spacing w:after="0"/>
              <w:ind w:hanging="60"/>
              <w:rPr>
                <w:rFonts w:ascii="Times New Roman" w:hAnsi="Times New Roman" w:cs="Times New Roman"/>
                <w:b/>
                <w:color w:val="000000" w:themeColor="text1"/>
                <w:sz w:val="20"/>
                <w:szCs w:val="16"/>
              </w:rPr>
            </w:pPr>
          </w:p>
        </w:tc>
      </w:tr>
      <w:tr w:rsidR="00C37B5D" w:rsidRPr="0042651B" w14:paraId="0AB9E249" w14:textId="77777777" w:rsidTr="00217791">
        <w:trPr>
          <w:cantSplit/>
          <w:trHeight w:val="280"/>
        </w:trPr>
        <w:tc>
          <w:tcPr>
            <w:tcW w:w="987" w:type="pct"/>
            <w:shd w:val="clear" w:color="auto" w:fill="FFFFFF"/>
            <w:vAlign w:val="center"/>
          </w:tcPr>
          <w:p w14:paraId="703660D6" w14:textId="77777777" w:rsidR="00C37B5D" w:rsidRPr="0042651B" w:rsidRDefault="00C37B5D" w:rsidP="003F1793">
            <w:pPr>
              <w:autoSpaceDE w:val="0"/>
              <w:autoSpaceDN w:val="0"/>
              <w:adjustRightInd w:val="0"/>
              <w:spacing w:after="0"/>
              <w:ind w:left="60" w:right="60" w:hanging="60"/>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Ön Test – Son Test</w:t>
            </w:r>
          </w:p>
        </w:tc>
        <w:tc>
          <w:tcPr>
            <w:tcW w:w="491" w:type="pct"/>
            <w:shd w:val="clear" w:color="auto" w:fill="FFFFFF"/>
            <w:vAlign w:val="center"/>
          </w:tcPr>
          <w:p w14:paraId="712DD758" w14:textId="1FED264D"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-,89</w:t>
            </w:r>
          </w:p>
        </w:tc>
        <w:tc>
          <w:tcPr>
            <w:tcW w:w="643" w:type="pct"/>
            <w:shd w:val="clear" w:color="auto" w:fill="FFFFFF"/>
            <w:vAlign w:val="center"/>
          </w:tcPr>
          <w:p w14:paraId="06AB3080" w14:textId="187EA53C"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1,54</w:t>
            </w:r>
          </w:p>
        </w:tc>
        <w:tc>
          <w:tcPr>
            <w:tcW w:w="549" w:type="pct"/>
            <w:shd w:val="clear" w:color="auto" w:fill="FFFFFF"/>
            <w:vAlign w:val="center"/>
          </w:tcPr>
          <w:p w14:paraId="707056C5" w14:textId="46E77E26"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,09</w:t>
            </w:r>
          </w:p>
        </w:tc>
        <w:tc>
          <w:tcPr>
            <w:tcW w:w="446" w:type="pct"/>
            <w:shd w:val="clear" w:color="auto" w:fill="FFFFFF"/>
            <w:vAlign w:val="center"/>
          </w:tcPr>
          <w:p w14:paraId="20BDAD38" w14:textId="2477ED57"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-1,08</w:t>
            </w:r>
          </w:p>
        </w:tc>
        <w:tc>
          <w:tcPr>
            <w:tcW w:w="492" w:type="pct"/>
            <w:shd w:val="clear" w:color="auto" w:fill="FFFFFF"/>
            <w:vAlign w:val="center"/>
          </w:tcPr>
          <w:p w14:paraId="27AAF551" w14:textId="73BBF9E9"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-,71</w:t>
            </w:r>
          </w:p>
        </w:tc>
        <w:tc>
          <w:tcPr>
            <w:tcW w:w="410" w:type="pct"/>
            <w:shd w:val="clear" w:color="auto" w:fill="FFFFFF"/>
            <w:vAlign w:val="center"/>
          </w:tcPr>
          <w:p w14:paraId="6491F233" w14:textId="01757F59" w:rsidR="00C37B5D" w:rsidRPr="0042651B" w:rsidRDefault="00B17A75"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-9,52</w:t>
            </w:r>
          </w:p>
        </w:tc>
        <w:tc>
          <w:tcPr>
            <w:tcW w:w="328" w:type="pct"/>
            <w:shd w:val="clear" w:color="auto" w:fill="FFFFFF"/>
            <w:vAlign w:val="center"/>
          </w:tcPr>
          <w:p w14:paraId="4E057D32"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269</w:t>
            </w:r>
          </w:p>
        </w:tc>
        <w:tc>
          <w:tcPr>
            <w:tcW w:w="654" w:type="pct"/>
            <w:shd w:val="clear" w:color="auto" w:fill="FFFFFF"/>
            <w:vAlign w:val="center"/>
          </w:tcPr>
          <w:p w14:paraId="43A0CBDE" w14:textId="77777777" w:rsidR="00C37B5D" w:rsidRPr="0042651B" w:rsidRDefault="00C37B5D" w:rsidP="003F1793">
            <w:pPr>
              <w:autoSpaceDE w:val="0"/>
              <w:autoSpaceDN w:val="0"/>
              <w:adjustRightInd w:val="0"/>
              <w:spacing w:after="0"/>
              <w:ind w:left="60" w:right="60" w:hanging="60"/>
              <w:jc w:val="center"/>
              <w:rPr>
                <w:rFonts w:ascii="Times New Roman" w:hAnsi="Times New Roman" w:cs="Times New Roman"/>
                <w:color w:val="000000" w:themeColor="text1"/>
                <w:sz w:val="20"/>
                <w:szCs w:val="16"/>
              </w:rPr>
            </w:pPr>
            <w:r w:rsidRPr="0042651B">
              <w:rPr>
                <w:rFonts w:ascii="Times New Roman" w:hAnsi="Times New Roman" w:cs="Times New Roman"/>
                <w:color w:val="000000" w:themeColor="text1"/>
                <w:sz w:val="20"/>
                <w:szCs w:val="16"/>
              </w:rPr>
              <w:t>,000</w:t>
            </w:r>
          </w:p>
        </w:tc>
      </w:tr>
    </w:tbl>
    <w:p w14:paraId="182ACDCF" w14:textId="77777777" w:rsidR="00C37B5D" w:rsidRPr="0042651B" w:rsidRDefault="00C37B5D" w:rsidP="00C37B5D">
      <w:pPr>
        <w:autoSpaceDE w:val="0"/>
        <w:autoSpaceDN w:val="0"/>
        <w:adjustRightInd w:val="0"/>
        <w:spacing w:after="0" w:line="360" w:lineRule="auto"/>
        <w:ind w:left="60" w:right="60" w:firstLine="708"/>
        <w:jc w:val="both"/>
        <w:rPr>
          <w:rFonts w:ascii="Times New Roman" w:hAnsi="Times New Roman" w:cs="Times New Roman"/>
          <w:color w:val="000000" w:themeColor="text1"/>
          <w:sz w:val="18"/>
          <w:szCs w:val="18"/>
        </w:rPr>
      </w:pPr>
    </w:p>
    <w:p w14:paraId="7885445C" w14:textId="50FDF455" w:rsidR="00C37B5D" w:rsidRPr="0042651B" w:rsidRDefault="00032344" w:rsidP="00C37B5D">
      <w:pPr>
        <w:spacing w:after="0" w:line="360" w:lineRule="auto"/>
        <w:ind w:firstLine="708"/>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color w:val="000000" w:themeColor="text1"/>
          <w:sz w:val="24"/>
          <w:szCs w:val="24"/>
        </w:rPr>
        <w:t>Tablo 3 incelendiğinde, a</w:t>
      </w:r>
      <w:r w:rsidR="00C37B5D" w:rsidRPr="0042651B">
        <w:rPr>
          <w:rFonts w:ascii="Times New Roman" w:eastAsia="Times New Roman" w:hAnsi="Times New Roman" w:cs="Times New Roman"/>
          <w:color w:val="000000" w:themeColor="text1"/>
          <w:sz w:val="24"/>
          <w:szCs w:val="24"/>
        </w:rPr>
        <w:t>nlamlılık değeri  %5’den küçük</w:t>
      </w:r>
      <w:r w:rsidRPr="0042651B">
        <w:rPr>
          <w:rFonts w:ascii="Times New Roman" w:eastAsia="Times New Roman" w:hAnsi="Times New Roman" w:cs="Times New Roman"/>
          <w:color w:val="000000" w:themeColor="text1"/>
          <w:sz w:val="24"/>
          <w:szCs w:val="24"/>
        </w:rPr>
        <w:t xml:space="preserve"> (p&lt;.05)</w:t>
      </w:r>
      <w:r w:rsidR="00C37B5D" w:rsidRPr="0042651B">
        <w:rPr>
          <w:rFonts w:ascii="Times New Roman" w:eastAsia="Times New Roman" w:hAnsi="Times New Roman" w:cs="Times New Roman"/>
          <w:color w:val="000000" w:themeColor="text1"/>
          <w:sz w:val="24"/>
          <w:szCs w:val="24"/>
        </w:rPr>
        <w:t xml:space="preserve"> olduğu için Eğitim Öncesi puan ortalamaları ile Eğitim Sonrası puan ortalamaları arasında anlamlı</w:t>
      </w:r>
      <w:r w:rsidR="00B17A75" w:rsidRPr="0042651B">
        <w:rPr>
          <w:rFonts w:ascii="Times New Roman" w:eastAsia="Times New Roman" w:hAnsi="Times New Roman" w:cs="Times New Roman"/>
          <w:color w:val="000000" w:themeColor="text1"/>
          <w:sz w:val="24"/>
          <w:szCs w:val="24"/>
        </w:rPr>
        <w:t xml:space="preserve"> bir fark vardır. Bu fark Tablo </w:t>
      </w:r>
      <w:r w:rsidR="00C37B5D" w:rsidRPr="0042651B">
        <w:rPr>
          <w:rFonts w:ascii="Times New Roman" w:eastAsia="Times New Roman" w:hAnsi="Times New Roman" w:cs="Times New Roman"/>
          <w:color w:val="000000" w:themeColor="text1"/>
          <w:sz w:val="24"/>
          <w:szCs w:val="24"/>
        </w:rPr>
        <w:t>3’de Ort. kısmında da görülmektedir. Sonuç olarak eğitim, katılımcılar üzerinde olumlu bir etki sağlamıştır. Katılımcıların etkileşimli tahtaya yönelik tutumları olumlu yönde artmıştır.</w:t>
      </w:r>
    </w:p>
    <w:p w14:paraId="2B9C87D1" w14:textId="2BED3E3A" w:rsidR="00C37B5D" w:rsidRPr="0042651B" w:rsidRDefault="00C37B5D" w:rsidP="007340E2">
      <w:pPr>
        <w:autoSpaceDE w:val="0"/>
        <w:autoSpaceDN w:val="0"/>
        <w:adjustRightInd w:val="0"/>
        <w:spacing w:after="0" w:line="240" w:lineRule="auto"/>
        <w:jc w:val="both"/>
        <w:rPr>
          <w:rFonts w:ascii="Times New Roman" w:eastAsia="Times New Roman" w:hAnsi="Times New Roman" w:cs="Times New Roman"/>
          <w:color w:val="000000" w:themeColor="text1"/>
        </w:rPr>
      </w:pPr>
      <w:r w:rsidRPr="0042651B">
        <w:rPr>
          <w:rFonts w:ascii="Times New Roman" w:hAnsi="Times New Roman" w:cs="Times New Roman"/>
          <w:b/>
          <w:color w:val="000000" w:themeColor="text1"/>
        </w:rPr>
        <w:t>Tablo</w:t>
      </w:r>
      <w:r w:rsidRPr="0042651B">
        <w:rPr>
          <w:rFonts w:ascii="Times New Roman" w:hAnsi="Times New Roman" w:cs="Times New Roman"/>
          <w:color w:val="000000" w:themeColor="text1"/>
        </w:rPr>
        <w:t xml:space="preserve"> </w:t>
      </w:r>
      <w:r w:rsidRPr="0042651B">
        <w:rPr>
          <w:rFonts w:ascii="Times New Roman" w:hAnsi="Times New Roman" w:cs="Times New Roman"/>
          <w:b/>
          <w:color w:val="000000" w:themeColor="text1"/>
        </w:rPr>
        <w:t>4</w:t>
      </w:r>
      <w:r w:rsidRPr="0042651B">
        <w:rPr>
          <w:rFonts w:ascii="Times New Roman" w:hAnsi="Times New Roman" w:cs="Times New Roman"/>
          <w:color w:val="000000" w:themeColor="text1"/>
        </w:rPr>
        <w:t xml:space="preserve">. </w:t>
      </w:r>
      <w:r w:rsidR="00544010" w:rsidRPr="0042651B">
        <w:rPr>
          <w:rFonts w:ascii="Times New Roman" w:hAnsi="Times New Roman" w:cs="Times New Roman"/>
          <w:color w:val="000000" w:themeColor="text1"/>
        </w:rPr>
        <w:t xml:space="preserve">Katılımcı </w:t>
      </w:r>
      <w:r w:rsidR="00544010" w:rsidRPr="0042651B">
        <w:rPr>
          <w:rFonts w:ascii="Times New Roman" w:eastAsia="Times New Roman" w:hAnsi="Times New Roman" w:cs="Times New Roman"/>
          <w:color w:val="000000" w:themeColor="text1"/>
        </w:rPr>
        <w:t xml:space="preserve">ülkelerin </w:t>
      </w:r>
      <w:r w:rsidRPr="0042651B">
        <w:rPr>
          <w:rFonts w:ascii="Times New Roman" w:hAnsi="Times New Roman" w:cs="Times New Roman"/>
          <w:color w:val="000000" w:themeColor="text1"/>
        </w:rPr>
        <w:t xml:space="preserve">Etkileşimli Tahta Tutum Ölçeği Ön test-Son test </w:t>
      </w:r>
      <w:r w:rsidR="00A46339">
        <w:rPr>
          <w:rFonts w:ascii="Times New Roman" w:eastAsia="Times New Roman" w:hAnsi="Times New Roman" w:cs="Times New Roman"/>
          <w:color w:val="000000" w:themeColor="text1"/>
        </w:rPr>
        <w:t>sonuçları</w:t>
      </w:r>
    </w:p>
    <w:tbl>
      <w:tblPr>
        <w:tblStyle w:val="TabloKlavuzu"/>
        <w:tblW w:w="8789" w:type="dxa"/>
        <w:tblInd w:w="25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276"/>
        <w:gridCol w:w="827"/>
        <w:gridCol w:w="307"/>
        <w:gridCol w:w="1491"/>
        <w:gridCol w:w="76"/>
        <w:gridCol w:w="1551"/>
        <w:gridCol w:w="161"/>
        <w:gridCol w:w="1399"/>
        <w:gridCol w:w="118"/>
        <w:gridCol w:w="1583"/>
      </w:tblGrid>
      <w:tr w:rsidR="00544010" w:rsidRPr="0042651B" w14:paraId="242A9796" w14:textId="77777777" w:rsidTr="00544010">
        <w:tc>
          <w:tcPr>
            <w:tcW w:w="2103" w:type="dxa"/>
            <w:gridSpan w:val="2"/>
            <w:vAlign w:val="center"/>
          </w:tcPr>
          <w:p w14:paraId="37BC1D4C" w14:textId="77777777" w:rsidR="00544010" w:rsidRPr="0042651B" w:rsidRDefault="00544010" w:rsidP="00ED5A08">
            <w:pPr>
              <w:jc w:val="center"/>
              <w:rPr>
                <w:color w:val="000000" w:themeColor="text1"/>
                <w:sz w:val="20"/>
                <w:szCs w:val="20"/>
              </w:rPr>
            </w:pPr>
          </w:p>
        </w:tc>
        <w:tc>
          <w:tcPr>
            <w:tcW w:w="1798" w:type="dxa"/>
            <w:gridSpan w:val="2"/>
            <w:vAlign w:val="center"/>
          </w:tcPr>
          <w:p w14:paraId="46BCC673" w14:textId="77777777" w:rsidR="00544010" w:rsidRPr="0042651B" w:rsidRDefault="00544010" w:rsidP="00ED5A08">
            <w:pPr>
              <w:autoSpaceDE w:val="0"/>
              <w:autoSpaceDN w:val="0"/>
              <w:adjustRightInd w:val="0"/>
              <w:ind w:left="60" w:right="60" w:firstLine="708"/>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w:t>
            </w:r>
          </w:p>
        </w:tc>
        <w:tc>
          <w:tcPr>
            <w:tcW w:w="1788" w:type="dxa"/>
            <w:gridSpan w:val="3"/>
            <w:vAlign w:val="center"/>
          </w:tcPr>
          <w:p w14:paraId="5315FB73" w14:textId="77777777" w:rsidR="00544010" w:rsidRPr="0042651B" w:rsidRDefault="00544010" w:rsidP="00544010">
            <w:pPr>
              <w:autoSpaceDE w:val="0"/>
              <w:autoSpaceDN w:val="0"/>
              <w:adjustRightInd w:val="0"/>
              <w:ind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N</w:t>
            </w:r>
          </w:p>
        </w:tc>
        <w:tc>
          <w:tcPr>
            <w:tcW w:w="1517" w:type="dxa"/>
            <w:gridSpan w:val="2"/>
            <w:vAlign w:val="center"/>
          </w:tcPr>
          <w:p w14:paraId="0D5C442C" w14:textId="77777777" w:rsidR="00544010" w:rsidRPr="0042651B" w:rsidRDefault="00544010" w:rsidP="00ED5A08">
            <w:pPr>
              <w:autoSpaceDE w:val="0"/>
              <w:autoSpaceDN w:val="0"/>
              <w:adjustRightInd w:val="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Sapma</w:t>
            </w:r>
          </w:p>
        </w:tc>
        <w:tc>
          <w:tcPr>
            <w:tcW w:w="1583" w:type="dxa"/>
            <w:vAlign w:val="center"/>
          </w:tcPr>
          <w:p w14:paraId="27AFF3D9" w14:textId="77777777" w:rsidR="00544010" w:rsidRPr="0042651B" w:rsidRDefault="00544010" w:rsidP="00ED5A08">
            <w:pPr>
              <w:autoSpaceDE w:val="0"/>
              <w:autoSpaceDN w:val="0"/>
              <w:adjustRightInd w:val="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Ort. Hata</w:t>
            </w:r>
          </w:p>
        </w:tc>
      </w:tr>
      <w:tr w:rsidR="00544010" w:rsidRPr="0042651B" w14:paraId="3D0CDAF9" w14:textId="77777777" w:rsidTr="00217791">
        <w:trPr>
          <w:trHeight w:val="258"/>
        </w:trPr>
        <w:tc>
          <w:tcPr>
            <w:tcW w:w="1276" w:type="dxa"/>
            <w:vMerge w:val="restart"/>
            <w:tcBorders>
              <w:right w:val="nil"/>
            </w:tcBorders>
            <w:vAlign w:val="center"/>
          </w:tcPr>
          <w:p w14:paraId="11062179"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 xml:space="preserve"> Türkiye </w:t>
            </w:r>
          </w:p>
        </w:tc>
        <w:tc>
          <w:tcPr>
            <w:tcW w:w="1134" w:type="dxa"/>
            <w:gridSpan w:val="2"/>
            <w:tcBorders>
              <w:left w:val="nil"/>
            </w:tcBorders>
            <w:vAlign w:val="center"/>
          </w:tcPr>
          <w:p w14:paraId="333ED97A"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Ön Test</w:t>
            </w:r>
          </w:p>
        </w:tc>
        <w:tc>
          <w:tcPr>
            <w:tcW w:w="1567" w:type="dxa"/>
            <w:gridSpan w:val="2"/>
            <w:vAlign w:val="center"/>
          </w:tcPr>
          <w:p w14:paraId="0D29F1D8" w14:textId="4A0ECFC6"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2,36</w:t>
            </w:r>
          </w:p>
        </w:tc>
        <w:tc>
          <w:tcPr>
            <w:tcW w:w="1551" w:type="dxa"/>
            <w:vAlign w:val="center"/>
          </w:tcPr>
          <w:p w14:paraId="1D2F9AC0" w14:textId="20546A6C" w:rsidR="00544010" w:rsidRPr="0042651B" w:rsidRDefault="00544010"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w:t>
            </w:r>
          </w:p>
        </w:tc>
        <w:tc>
          <w:tcPr>
            <w:tcW w:w="1560" w:type="dxa"/>
            <w:gridSpan w:val="2"/>
            <w:vAlign w:val="center"/>
          </w:tcPr>
          <w:p w14:paraId="465082D4" w14:textId="137F60DB"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w:t>
            </w:r>
          </w:p>
        </w:tc>
        <w:tc>
          <w:tcPr>
            <w:tcW w:w="1701" w:type="dxa"/>
            <w:gridSpan w:val="2"/>
            <w:vAlign w:val="center"/>
          </w:tcPr>
          <w:p w14:paraId="19B7D902" w14:textId="72C54324"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r>
      <w:tr w:rsidR="00544010" w:rsidRPr="0042651B" w14:paraId="56CC09F4" w14:textId="77777777" w:rsidTr="00217791">
        <w:tc>
          <w:tcPr>
            <w:tcW w:w="1276" w:type="dxa"/>
            <w:vMerge/>
            <w:tcBorders>
              <w:right w:val="nil"/>
            </w:tcBorders>
            <w:vAlign w:val="center"/>
          </w:tcPr>
          <w:p w14:paraId="3139539B" w14:textId="77777777" w:rsidR="00544010" w:rsidRPr="000C55AE" w:rsidRDefault="00544010" w:rsidP="00ED5A08">
            <w:pPr>
              <w:spacing w:after="200" w:line="276" w:lineRule="auto"/>
              <w:rPr>
                <w:color w:val="000000" w:themeColor="text1"/>
                <w:sz w:val="20"/>
                <w:szCs w:val="20"/>
              </w:rPr>
            </w:pPr>
          </w:p>
        </w:tc>
        <w:tc>
          <w:tcPr>
            <w:tcW w:w="1134" w:type="dxa"/>
            <w:gridSpan w:val="2"/>
            <w:tcBorders>
              <w:left w:val="nil"/>
            </w:tcBorders>
            <w:vAlign w:val="center"/>
          </w:tcPr>
          <w:p w14:paraId="7F493048" w14:textId="77777777" w:rsidR="00544010" w:rsidRPr="0042651B" w:rsidRDefault="00544010" w:rsidP="00ED5A08">
            <w:pPr>
              <w:rPr>
                <w:color w:val="000000" w:themeColor="text1"/>
                <w:sz w:val="20"/>
                <w:szCs w:val="20"/>
              </w:rPr>
            </w:pPr>
            <w:r w:rsidRPr="0042651B">
              <w:rPr>
                <w:rFonts w:ascii="Times New Roman" w:hAnsi="Times New Roman" w:cs="Times New Roman"/>
                <w:color w:val="000000" w:themeColor="text1"/>
                <w:sz w:val="20"/>
                <w:szCs w:val="20"/>
              </w:rPr>
              <w:t>Son Test</w:t>
            </w:r>
          </w:p>
        </w:tc>
        <w:tc>
          <w:tcPr>
            <w:tcW w:w="1567" w:type="dxa"/>
            <w:gridSpan w:val="2"/>
            <w:vAlign w:val="center"/>
          </w:tcPr>
          <w:p w14:paraId="35CE253B" w14:textId="26835881"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1551" w:type="dxa"/>
            <w:vAlign w:val="center"/>
          </w:tcPr>
          <w:p w14:paraId="407711A4" w14:textId="77777777" w:rsidR="00544010" w:rsidRPr="0042651B" w:rsidRDefault="00544010"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w:t>
            </w:r>
          </w:p>
        </w:tc>
        <w:tc>
          <w:tcPr>
            <w:tcW w:w="1560" w:type="dxa"/>
            <w:gridSpan w:val="2"/>
            <w:vAlign w:val="center"/>
          </w:tcPr>
          <w:p w14:paraId="32EC85D0" w14:textId="2C68DA97"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,92</w:t>
            </w:r>
          </w:p>
        </w:tc>
        <w:tc>
          <w:tcPr>
            <w:tcW w:w="1701" w:type="dxa"/>
            <w:gridSpan w:val="2"/>
            <w:vAlign w:val="center"/>
          </w:tcPr>
          <w:p w14:paraId="36D6501C" w14:textId="67CB2781" w:rsidR="00544010" w:rsidRPr="0042651B" w:rsidRDefault="00B17A75" w:rsidP="00ED5A08">
            <w:pPr>
              <w:autoSpaceDE w:val="0"/>
              <w:autoSpaceDN w:val="0"/>
              <w:adjustRightInd w:val="0"/>
              <w:ind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r>
      <w:tr w:rsidR="00544010" w:rsidRPr="0042651B" w14:paraId="48119C2F" w14:textId="77777777" w:rsidTr="00217791">
        <w:tc>
          <w:tcPr>
            <w:tcW w:w="1276" w:type="dxa"/>
            <w:vMerge w:val="restart"/>
            <w:tcBorders>
              <w:right w:val="nil"/>
            </w:tcBorders>
            <w:vAlign w:val="center"/>
          </w:tcPr>
          <w:p w14:paraId="6CA6AFED"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 xml:space="preserve">Romanya </w:t>
            </w:r>
          </w:p>
        </w:tc>
        <w:tc>
          <w:tcPr>
            <w:tcW w:w="1134" w:type="dxa"/>
            <w:gridSpan w:val="2"/>
            <w:tcBorders>
              <w:left w:val="nil"/>
            </w:tcBorders>
            <w:vAlign w:val="center"/>
          </w:tcPr>
          <w:p w14:paraId="51B81294"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Ön Test</w:t>
            </w:r>
          </w:p>
        </w:tc>
        <w:tc>
          <w:tcPr>
            <w:tcW w:w="1567" w:type="dxa"/>
            <w:gridSpan w:val="2"/>
            <w:vAlign w:val="center"/>
          </w:tcPr>
          <w:p w14:paraId="1DAD9ECB" w14:textId="0A921980"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2,12</w:t>
            </w:r>
          </w:p>
        </w:tc>
        <w:tc>
          <w:tcPr>
            <w:tcW w:w="1551" w:type="dxa"/>
            <w:vAlign w:val="center"/>
          </w:tcPr>
          <w:p w14:paraId="28B1A239"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105</w:t>
            </w:r>
          </w:p>
        </w:tc>
        <w:tc>
          <w:tcPr>
            <w:tcW w:w="1560" w:type="dxa"/>
            <w:gridSpan w:val="2"/>
            <w:vAlign w:val="center"/>
          </w:tcPr>
          <w:p w14:paraId="41A91B54" w14:textId="32E4DB98"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1,28</w:t>
            </w:r>
          </w:p>
        </w:tc>
        <w:tc>
          <w:tcPr>
            <w:tcW w:w="1701" w:type="dxa"/>
            <w:gridSpan w:val="2"/>
            <w:vAlign w:val="center"/>
          </w:tcPr>
          <w:p w14:paraId="0F8A4F51" w14:textId="13F2BDAB"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r>
      <w:tr w:rsidR="00544010" w:rsidRPr="0042651B" w14:paraId="2A5F9798" w14:textId="77777777" w:rsidTr="00217791">
        <w:tc>
          <w:tcPr>
            <w:tcW w:w="1276" w:type="dxa"/>
            <w:vMerge/>
            <w:tcBorders>
              <w:right w:val="nil"/>
            </w:tcBorders>
            <w:vAlign w:val="center"/>
          </w:tcPr>
          <w:p w14:paraId="66A19508"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p>
        </w:tc>
        <w:tc>
          <w:tcPr>
            <w:tcW w:w="1134" w:type="dxa"/>
            <w:gridSpan w:val="2"/>
            <w:tcBorders>
              <w:left w:val="nil"/>
            </w:tcBorders>
            <w:vAlign w:val="center"/>
          </w:tcPr>
          <w:p w14:paraId="5FDF4B91"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Son Test</w:t>
            </w:r>
          </w:p>
        </w:tc>
        <w:tc>
          <w:tcPr>
            <w:tcW w:w="1567" w:type="dxa"/>
            <w:gridSpan w:val="2"/>
            <w:vAlign w:val="center"/>
          </w:tcPr>
          <w:p w14:paraId="1462D697" w14:textId="7E4BD272"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3,72</w:t>
            </w:r>
          </w:p>
        </w:tc>
        <w:tc>
          <w:tcPr>
            <w:tcW w:w="1551" w:type="dxa"/>
            <w:vAlign w:val="center"/>
          </w:tcPr>
          <w:p w14:paraId="2ECF1B53"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105</w:t>
            </w:r>
          </w:p>
        </w:tc>
        <w:tc>
          <w:tcPr>
            <w:tcW w:w="1560" w:type="dxa"/>
            <w:gridSpan w:val="2"/>
            <w:vAlign w:val="center"/>
          </w:tcPr>
          <w:p w14:paraId="5A580908" w14:textId="31CF3D3B"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,86</w:t>
            </w:r>
          </w:p>
        </w:tc>
        <w:tc>
          <w:tcPr>
            <w:tcW w:w="1701" w:type="dxa"/>
            <w:gridSpan w:val="2"/>
            <w:vAlign w:val="center"/>
          </w:tcPr>
          <w:p w14:paraId="7E5F557D" w14:textId="2E81CF8F"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r>
      <w:tr w:rsidR="00544010" w:rsidRPr="0042651B" w14:paraId="23823770" w14:textId="77777777" w:rsidTr="00217791">
        <w:tc>
          <w:tcPr>
            <w:tcW w:w="1276" w:type="dxa"/>
            <w:vMerge w:val="restart"/>
            <w:tcBorders>
              <w:right w:val="nil"/>
            </w:tcBorders>
            <w:vAlign w:val="center"/>
          </w:tcPr>
          <w:p w14:paraId="30476D60"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 xml:space="preserve">Slovenya </w:t>
            </w:r>
          </w:p>
        </w:tc>
        <w:tc>
          <w:tcPr>
            <w:tcW w:w="1134" w:type="dxa"/>
            <w:gridSpan w:val="2"/>
            <w:tcBorders>
              <w:left w:val="nil"/>
            </w:tcBorders>
            <w:vAlign w:val="center"/>
          </w:tcPr>
          <w:p w14:paraId="3F3BB678"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Ön Test</w:t>
            </w:r>
          </w:p>
        </w:tc>
        <w:tc>
          <w:tcPr>
            <w:tcW w:w="1567" w:type="dxa"/>
            <w:gridSpan w:val="2"/>
            <w:vAlign w:val="center"/>
          </w:tcPr>
          <w:p w14:paraId="70D3F514" w14:textId="358F341F"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1,70</w:t>
            </w:r>
          </w:p>
        </w:tc>
        <w:tc>
          <w:tcPr>
            <w:tcW w:w="1551" w:type="dxa"/>
            <w:vAlign w:val="center"/>
          </w:tcPr>
          <w:p w14:paraId="0E6DF827"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w:t>
            </w:r>
          </w:p>
        </w:tc>
        <w:tc>
          <w:tcPr>
            <w:tcW w:w="1560" w:type="dxa"/>
            <w:gridSpan w:val="2"/>
            <w:vAlign w:val="center"/>
          </w:tcPr>
          <w:p w14:paraId="2BD5BB9F" w14:textId="12E9B056"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,86</w:t>
            </w:r>
          </w:p>
        </w:tc>
        <w:tc>
          <w:tcPr>
            <w:tcW w:w="1701" w:type="dxa"/>
            <w:gridSpan w:val="2"/>
            <w:vAlign w:val="center"/>
          </w:tcPr>
          <w:p w14:paraId="418B993B" w14:textId="65FED449"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r>
      <w:tr w:rsidR="00544010" w:rsidRPr="0042651B" w14:paraId="30763644" w14:textId="77777777" w:rsidTr="00217791">
        <w:tc>
          <w:tcPr>
            <w:tcW w:w="1276" w:type="dxa"/>
            <w:vMerge/>
            <w:tcBorders>
              <w:right w:val="nil"/>
            </w:tcBorders>
            <w:vAlign w:val="center"/>
          </w:tcPr>
          <w:p w14:paraId="559596B5"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p>
        </w:tc>
        <w:tc>
          <w:tcPr>
            <w:tcW w:w="1134" w:type="dxa"/>
            <w:gridSpan w:val="2"/>
            <w:tcBorders>
              <w:left w:val="nil"/>
            </w:tcBorders>
            <w:vAlign w:val="center"/>
          </w:tcPr>
          <w:p w14:paraId="66C3817B"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Son Test</w:t>
            </w:r>
          </w:p>
        </w:tc>
        <w:tc>
          <w:tcPr>
            <w:tcW w:w="1567" w:type="dxa"/>
            <w:gridSpan w:val="2"/>
            <w:vAlign w:val="center"/>
          </w:tcPr>
          <w:p w14:paraId="754B42D1" w14:textId="34C1287E"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2,12</w:t>
            </w:r>
          </w:p>
        </w:tc>
        <w:tc>
          <w:tcPr>
            <w:tcW w:w="1551" w:type="dxa"/>
            <w:vAlign w:val="center"/>
          </w:tcPr>
          <w:p w14:paraId="634F44C9"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w:t>
            </w:r>
          </w:p>
        </w:tc>
        <w:tc>
          <w:tcPr>
            <w:tcW w:w="1560" w:type="dxa"/>
            <w:gridSpan w:val="2"/>
            <w:vAlign w:val="center"/>
          </w:tcPr>
          <w:p w14:paraId="730EAC68" w14:textId="2759368B"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,78</w:t>
            </w:r>
          </w:p>
        </w:tc>
        <w:tc>
          <w:tcPr>
            <w:tcW w:w="1701" w:type="dxa"/>
            <w:gridSpan w:val="2"/>
            <w:vAlign w:val="center"/>
          </w:tcPr>
          <w:p w14:paraId="14F9065F" w14:textId="340662B8"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r>
      <w:tr w:rsidR="00544010" w:rsidRPr="0042651B" w14:paraId="4A38913F" w14:textId="77777777" w:rsidTr="00217791">
        <w:tc>
          <w:tcPr>
            <w:tcW w:w="1276" w:type="dxa"/>
            <w:vMerge w:val="restart"/>
            <w:tcBorders>
              <w:right w:val="nil"/>
            </w:tcBorders>
            <w:vAlign w:val="center"/>
          </w:tcPr>
          <w:p w14:paraId="420C9AAE"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 xml:space="preserve">İtalya </w:t>
            </w:r>
          </w:p>
        </w:tc>
        <w:tc>
          <w:tcPr>
            <w:tcW w:w="1134" w:type="dxa"/>
            <w:gridSpan w:val="2"/>
            <w:tcBorders>
              <w:left w:val="nil"/>
            </w:tcBorders>
            <w:vAlign w:val="center"/>
          </w:tcPr>
          <w:p w14:paraId="7896E617"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Ön Test</w:t>
            </w:r>
          </w:p>
        </w:tc>
        <w:tc>
          <w:tcPr>
            <w:tcW w:w="1567" w:type="dxa"/>
            <w:gridSpan w:val="2"/>
            <w:vAlign w:val="center"/>
          </w:tcPr>
          <w:p w14:paraId="5005FB3D" w14:textId="2092E977"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2,49</w:t>
            </w:r>
          </w:p>
        </w:tc>
        <w:tc>
          <w:tcPr>
            <w:tcW w:w="1551" w:type="dxa"/>
            <w:vAlign w:val="center"/>
          </w:tcPr>
          <w:p w14:paraId="108428CE"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w:t>
            </w:r>
          </w:p>
        </w:tc>
        <w:tc>
          <w:tcPr>
            <w:tcW w:w="1560" w:type="dxa"/>
            <w:gridSpan w:val="2"/>
            <w:vAlign w:val="center"/>
          </w:tcPr>
          <w:p w14:paraId="391E31EA" w14:textId="4A433580"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,82</w:t>
            </w:r>
          </w:p>
        </w:tc>
        <w:tc>
          <w:tcPr>
            <w:tcW w:w="1701" w:type="dxa"/>
            <w:gridSpan w:val="2"/>
            <w:vAlign w:val="center"/>
          </w:tcPr>
          <w:p w14:paraId="566DB7FF" w14:textId="457387A7"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r>
      <w:tr w:rsidR="00544010" w:rsidRPr="0042651B" w14:paraId="4EE3466F" w14:textId="77777777" w:rsidTr="00217791">
        <w:tc>
          <w:tcPr>
            <w:tcW w:w="1276" w:type="dxa"/>
            <w:vMerge/>
            <w:tcBorders>
              <w:right w:val="nil"/>
            </w:tcBorders>
            <w:vAlign w:val="center"/>
          </w:tcPr>
          <w:p w14:paraId="7728EF08" w14:textId="77777777" w:rsidR="00544010" w:rsidRPr="0042651B" w:rsidRDefault="00544010" w:rsidP="00ED5A08">
            <w:pPr>
              <w:autoSpaceDE w:val="0"/>
              <w:autoSpaceDN w:val="0"/>
              <w:adjustRightInd w:val="0"/>
              <w:ind w:left="60" w:right="60"/>
              <w:rPr>
                <w:rFonts w:ascii="Times New Roman" w:hAnsi="Times New Roman" w:cs="Times New Roman"/>
                <w:color w:val="000000" w:themeColor="text1"/>
                <w:sz w:val="20"/>
                <w:szCs w:val="20"/>
              </w:rPr>
            </w:pPr>
          </w:p>
        </w:tc>
        <w:tc>
          <w:tcPr>
            <w:tcW w:w="1134" w:type="dxa"/>
            <w:gridSpan w:val="2"/>
            <w:tcBorders>
              <w:left w:val="nil"/>
            </w:tcBorders>
            <w:vAlign w:val="center"/>
          </w:tcPr>
          <w:p w14:paraId="7866FB3E" w14:textId="77777777" w:rsidR="00544010" w:rsidRPr="0042651B" w:rsidRDefault="00544010" w:rsidP="00ED5A08">
            <w:pPr>
              <w:autoSpaceDE w:val="0"/>
              <w:autoSpaceDN w:val="0"/>
              <w:adjustRightInd w:val="0"/>
              <w:ind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Son Test</w:t>
            </w:r>
          </w:p>
        </w:tc>
        <w:tc>
          <w:tcPr>
            <w:tcW w:w="1567" w:type="dxa"/>
            <w:gridSpan w:val="2"/>
            <w:vAlign w:val="center"/>
          </w:tcPr>
          <w:p w14:paraId="21C164BF" w14:textId="75D0EB0C"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2,84</w:t>
            </w:r>
          </w:p>
        </w:tc>
        <w:tc>
          <w:tcPr>
            <w:tcW w:w="1551" w:type="dxa"/>
            <w:vAlign w:val="center"/>
          </w:tcPr>
          <w:p w14:paraId="1342CA88" w14:textId="77777777" w:rsidR="00544010" w:rsidRPr="0042651B" w:rsidRDefault="00544010"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w:t>
            </w:r>
          </w:p>
        </w:tc>
        <w:tc>
          <w:tcPr>
            <w:tcW w:w="1560" w:type="dxa"/>
            <w:gridSpan w:val="2"/>
            <w:vAlign w:val="center"/>
          </w:tcPr>
          <w:p w14:paraId="04608067" w14:textId="28D1A3FC"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w:t>
            </w:r>
          </w:p>
        </w:tc>
        <w:tc>
          <w:tcPr>
            <w:tcW w:w="1701" w:type="dxa"/>
            <w:gridSpan w:val="2"/>
            <w:vAlign w:val="center"/>
          </w:tcPr>
          <w:p w14:paraId="052A9D5A" w14:textId="19CC0214" w:rsidR="00544010" w:rsidRPr="0042651B" w:rsidRDefault="00B17A75" w:rsidP="00ED5A08">
            <w:pPr>
              <w:autoSpaceDE w:val="0"/>
              <w:autoSpaceDN w:val="0"/>
              <w:adjustRightInd w:val="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r>
    </w:tbl>
    <w:p w14:paraId="1F37AA6A" w14:textId="77777777" w:rsidR="00544010" w:rsidRPr="0042651B" w:rsidRDefault="00544010" w:rsidP="007340E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2657E6C" w14:textId="60321729" w:rsidR="00C37B5D" w:rsidRPr="0042651B" w:rsidRDefault="00DC2859" w:rsidP="00C37B5D">
      <w:pPr>
        <w:autoSpaceDE w:val="0"/>
        <w:autoSpaceDN w:val="0"/>
        <w:adjustRightInd w:val="0"/>
        <w:spacing w:after="0" w:line="360" w:lineRule="auto"/>
        <w:ind w:left="60" w:right="60" w:firstLine="708"/>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color w:val="000000" w:themeColor="text1"/>
          <w:sz w:val="24"/>
          <w:szCs w:val="24"/>
        </w:rPr>
        <w:t>Ön test-Son test o</w:t>
      </w:r>
      <w:r w:rsidR="00C37B5D" w:rsidRPr="0042651B">
        <w:rPr>
          <w:rFonts w:ascii="Times New Roman" w:eastAsia="Times New Roman" w:hAnsi="Times New Roman" w:cs="Times New Roman"/>
          <w:color w:val="000000" w:themeColor="text1"/>
          <w:sz w:val="24"/>
          <w:szCs w:val="24"/>
        </w:rPr>
        <w:t>rtalama</w:t>
      </w:r>
      <w:r w:rsidRPr="0042651B">
        <w:rPr>
          <w:rFonts w:ascii="Times New Roman" w:eastAsia="Times New Roman" w:hAnsi="Times New Roman" w:cs="Times New Roman"/>
          <w:color w:val="000000" w:themeColor="text1"/>
          <w:sz w:val="24"/>
          <w:szCs w:val="24"/>
        </w:rPr>
        <w:t xml:space="preserve"> </w:t>
      </w:r>
      <w:r w:rsidR="00E107AC" w:rsidRPr="0042651B">
        <w:rPr>
          <w:rFonts w:ascii="Times New Roman" w:eastAsia="Times New Roman" w:hAnsi="Times New Roman" w:cs="Times New Roman"/>
          <w:color w:val="000000" w:themeColor="text1"/>
          <w:sz w:val="24"/>
          <w:szCs w:val="24"/>
        </w:rPr>
        <w:t>değerlerine bakıldığında</w:t>
      </w:r>
      <w:r w:rsidR="00DF63CF" w:rsidRPr="0042651B">
        <w:rPr>
          <w:rFonts w:ascii="Times New Roman" w:eastAsia="Times New Roman" w:hAnsi="Times New Roman" w:cs="Times New Roman"/>
          <w:color w:val="000000" w:themeColor="text1"/>
          <w:sz w:val="24"/>
          <w:szCs w:val="24"/>
        </w:rPr>
        <w:t xml:space="preserve"> Türkiye’nin Eğitim Öncesi 2.3627, Eğitim Sonrası 2.</w:t>
      </w:r>
      <w:r w:rsidR="00C37B5D" w:rsidRPr="0042651B">
        <w:rPr>
          <w:rFonts w:ascii="Times New Roman" w:eastAsia="Times New Roman" w:hAnsi="Times New Roman" w:cs="Times New Roman"/>
          <w:color w:val="000000" w:themeColor="text1"/>
          <w:sz w:val="24"/>
          <w:szCs w:val="24"/>
        </w:rPr>
        <w:t>9165</w:t>
      </w:r>
      <w:r w:rsidRPr="0042651B">
        <w:rPr>
          <w:rFonts w:ascii="Times New Roman" w:eastAsia="Times New Roman" w:hAnsi="Times New Roman" w:cs="Times New Roman"/>
          <w:color w:val="000000" w:themeColor="text1"/>
          <w:sz w:val="24"/>
          <w:szCs w:val="24"/>
        </w:rPr>
        <w:t xml:space="preserve">, </w:t>
      </w:r>
      <w:r w:rsidR="00DF63CF" w:rsidRPr="0042651B">
        <w:rPr>
          <w:rFonts w:ascii="Times New Roman" w:eastAsia="Times New Roman" w:hAnsi="Times New Roman" w:cs="Times New Roman"/>
          <w:color w:val="000000" w:themeColor="text1"/>
          <w:sz w:val="24"/>
          <w:szCs w:val="24"/>
        </w:rPr>
        <w:t>Romanya’nın Eğitim Öncesi 2.1238, Eğitim Sonrası 3.</w:t>
      </w:r>
      <w:r w:rsidRPr="0042651B">
        <w:rPr>
          <w:rFonts w:ascii="Times New Roman" w:eastAsia="Times New Roman" w:hAnsi="Times New Roman" w:cs="Times New Roman"/>
          <w:color w:val="000000" w:themeColor="text1"/>
          <w:sz w:val="24"/>
          <w:szCs w:val="24"/>
        </w:rPr>
        <w:t xml:space="preserve">7249, </w:t>
      </w:r>
      <w:r w:rsidR="00DF63CF" w:rsidRPr="0042651B">
        <w:rPr>
          <w:rFonts w:ascii="Times New Roman" w:eastAsia="Times New Roman" w:hAnsi="Times New Roman" w:cs="Times New Roman"/>
          <w:color w:val="000000" w:themeColor="text1"/>
          <w:sz w:val="24"/>
          <w:szCs w:val="24"/>
        </w:rPr>
        <w:t>Slovenya’nın Eğitim Öncesi 1.7082, Eğitim Sonrası 2.</w:t>
      </w:r>
      <w:r w:rsidRPr="0042651B">
        <w:rPr>
          <w:rFonts w:ascii="Times New Roman" w:eastAsia="Times New Roman" w:hAnsi="Times New Roman" w:cs="Times New Roman"/>
          <w:color w:val="000000" w:themeColor="text1"/>
          <w:sz w:val="24"/>
          <w:szCs w:val="24"/>
        </w:rPr>
        <w:t>1211, İtalya’nın Eğitim Öncesi 2</w:t>
      </w:r>
      <w:r w:rsidR="00DF63CF" w:rsidRPr="0042651B">
        <w:rPr>
          <w:rFonts w:ascii="Times New Roman" w:eastAsia="Times New Roman" w:hAnsi="Times New Roman" w:cs="Times New Roman"/>
          <w:color w:val="000000" w:themeColor="text1"/>
          <w:sz w:val="24"/>
          <w:szCs w:val="24"/>
        </w:rPr>
        <w:t>.4938, Eğitim Sonrası 2.</w:t>
      </w:r>
      <w:r w:rsidRPr="0042651B">
        <w:rPr>
          <w:rFonts w:ascii="Times New Roman" w:eastAsia="Times New Roman" w:hAnsi="Times New Roman" w:cs="Times New Roman"/>
          <w:color w:val="000000" w:themeColor="text1"/>
          <w:sz w:val="24"/>
          <w:szCs w:val="24"/>
        </w:rPr>
        <w:t>8411’dir.</w:t>
      </w:r>
      <w:r w:rsidR="00C37B5D" w:rsidRPr="0042651B">
        <w:rPr>
          <w:rFonts w:ascii="Times New Roman" w:eastAsia="Times New Roman" w:hAnsi="Times New Roman" w:cs="Times New Roman"/>
          <w:color w:val="000000" w:themeColor="text1"/>
          <w:sz w:val="24"/>
          <w:szCs w:val="24"/>
        </w:rPr>
        <w:t xml:space="preserve"> Ortalamalarda artış görülmektedir ancak daha bilimsel ve kesin sonuç elde etmek için Tablo</w:t>
      </w:r>
      <w:r w:rsidR="00B17A75" w:rsidRPr="0042651B">
        <w:rPr>
          <w:rFonts w:ascii="Times New Roman" w:eastAsia="Times New Roman" w:hAnsi="Times New Roman" w:cs="Times New Roman"/>
          <w:color w:val="000000" w:themeColor="text1"/>
          <w:sz w:val="24"/>
          <w:szCs w:val="24"/>
        </w:rPr>
        <w:t xml:space="preserve"> </w:t>
      </w:r>
      <w:r w:rsidR="00C37B5D" w:rsidRPr="0042651B">
        <w:rPr>
          <w:rFonts w:ascii="Times New Roman" w:eastAsia="Times New Roman" w:hAnsi="Times New Roman" w:cs="Times New Roman"/>
          <w:color w:val="000000" w:themeColor="text1"/>
          <w:sz w:val="24"/>
          <w:szCs w:val="24"/>
        </w:rPr>
        <w:t>5’in incelenmesi gerekmektedir.</w:t>
      </w:r>
    </w:p>
    <w:p w14:paraId="7AAFC1F5" w14:textId="18E4C99E" w:rsidR="00C37B5D" w:rsidRPr="0042651B" w:rsidRDefault="00C37B5D" w:rsidP="00C37B5D">
      <w:pPr>
        <w:autoSpaceDE w:val="0"/>
        <w:autoSpaceDN w:val="0"/>
        <w:adjustRightInd w:val="0"/>
        <w:spacing w:after="0" w:line="240" w:lineRule="auto"/>
        <w:ind w:left="60" w:right="60" w:hanging="60"/>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b/>
          <w:color w:val="000000" w:themeColor="text1"/>
          <w:sz w:val="24"/>
          <w:szCs w:val="24"/>
        </w:rPr>
        <w:t>Tablo</w:t>
      </w:r>
      <w:r w:rsidRPr="0042651B">
        <w:rPr>
          <w:rFonts w:ascii="Times New Roman" w:eastAsia="Times New Roman" w:hAnsi="Times New Roman" w:cs="Times New Roman"/>
          <w:color w:val="000000" w:themeColor="text1"/>
          <w:sz w:val="24"/>
          <w:szCs w:val="24"/>
        </w:rPr>
        <w:t xml:space="preserve"> </w:t>
      </w:r>
      <w:r w:rsidRPr="0042651B">
        <w:rPr>
          <w:rFonts w:ascii="Times New Roman" w:eastAsia="Times New Roman" w:hAnsi="Times New Roman" w:cs="Times New Roman"/>
          <w:b/>
          <w:color w:val="000000" w:themeColor="text1"/>
          <w:sz w:val="24"/>
          <w:szCs w:val="24"/>
        </w:rPr>
        <w:t>5</w:t>
      </w:r>
      <w:r w:rsidRPr="0042651B">
        <w:rPr>
          <w:rFonts w:ascii="Times New Roman" w:eastAsia="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 </w:t>
      </w:r>
      <w:r w:rsidR="00DC2859" w:rsidRPr="0042651B">
        <w:rPr>
          <w:rFonts w:ascii="Times New Roman" w:hAnsi="Times New Roman" w:cs="Times New Roman"/>
          <w:color w:val="000000" w:themeColor="text1"/>
          <w:sz w:val="24"/>
          <w:szCs w:val="24"/>
        </w:rPr>
        <w:t>Katılımcı ülkelerin</w:t>
      </w:r>
      <w:r w:rsidRPr="0042651B">
        <w:rPr>
          <w:rFonts w:ascii="Times New Roman" w:eastAsia="Times New Roman" w:hAnsi="Times New Roman" w:cs="Times New Roman"/>
          <w:color w:val="000000" w:themeColor="text1"/>
          <w:sz w:val="24"/>
          <w:szCs w:val="24"/>
        </w:rPr>
        <w:t xml:space="preserve"> </w:t>
      </w:r>
      <w:r w:rsidRPr="0042651B">
        <w:rPr>
          <w:rFonts w:ascii="Times New Roman" w:hAnsi="Times New Roman" w:cs="Times New Roman"/>
          <w:color w:val="000000" w:themeColor="text1"/>
        </w:rPr>
        <w:t xml:space="preserve">Etkileşimli Tahta Tutum Ölçeği Ön test-Son test </w:t>
      </w:r>
      <w:r w:rsidRPr="0042651B">
        <w:rPr>
          <w:rFonts w:ascii="Times New Roman" w:eastAsia="Times New Roman" w:hAnsi="Times New Roman" w:cs="Times New Roman"/>
          <w:color w:val="000000" w:themeColor="text1"/>
          <w:sz w:val="24"/>
          <w:szCs w:val="24"/>
        </w:rPr>
        <w:t>sonuçları</w:t>
      </w:r>
    </w:p>
    <w:tbl>
      <w:tblPr>
        <w:tblW w:w="907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2410"/>
        <w:gridCol w:w="992"/>
        <w:gridCol w:w="1134"/>
        <w:gridCol w:w="1134"/>
        <w:gridCol w:w="850"/>
        <w:gridCol w:w="851"/>
        <w:gridCol w:w="851"/>
        <w:gridCol w:w="425"/>
        <w:gridCol w:w="425"/>
      </w:tblGrid>
      <w:tr w:rsidR="00DC2859" w:rsidRPr="0042651B" w14:paraId="162FCA07" w14:textId="77777777" w:rsidTr="00217791">
        <w:trPr>
          <w:cantSplit/>
        </w:trPr>
        <w:tc>
          <w:tcPr>
            <w:tcW w:w="2410" w:type="dxa"/>
            <w:vMerge w:val="restart"/>
            <w:shd w:val="clear" w:color="auto" w:fill="FFFFFF"/>
          </w:tcPr>
          <w:p w14:paraId="1F072E52"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4961" w:type="dxa"/>
            <w:gridSpan w:val="5"/>
            <w:shd w:val="clear" w:color="auto" w:fill="FFFFFF"/>
          </w:tcPr>
          <w:p w14:paraId="7188CBD7"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Eşleştirilmiş Farklılıklar</w:t>
            </w:r>
          </w:p>
        </w:tc>
        <w:tc>
          <w:tcPr>
            <w:tcW w:w="851" w:type="dxa"/>
            <w:vMerge w:val="restart"/>
            <w:shd w:val="clear" w:color="auto" w:fill="FFFFFF"/>
          </w:tcPr>
          <w:p w14:paraId="313A568A"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2616AE12"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4F20BC62"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2800DEF5"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t</w:t>
            </w:r>
          </w:p>
        </w:tc>
        <w:tc>
          <w:tcPr>
            <w:tcW w:w="425" w:type="dxa"/>
            <w:vMerge w:val="restart"/>
            <w:shd w:val="clear" w:color="auto" w:fill="FFFFFF"/>
          </w:tcPr>
          <w:p w14:paraId="35E7DF42"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1B6CB0C9"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33C6BF46"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44762D8D"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sd</w:t>
            </w:r>
          </w:p>
        </w:tc>
        <w:tc>
          <w:tcPr>
            <w:tcW w:w="425" w:type="dxa"/>
            <w:vMerge w:val="restart"/>
            <w:shd w:val="clear" w:color="auto" w:fill="FFFFFF"/>
          </w:tcPr>
          <w:p w14:paraId="6AA4B95E"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4C683C4A"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55DDC75C"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04BE5E2E"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p>
        </w:tc>
      </w:tr>
      <w:tr w:rsidR="00DC2859" w:rsidRPr="0042651B" w14:paraId="7E12E53A" w14:textId="77777777" w:rsidTr="00217791">
        <w:trPr>
          <w:cantSplit/>
        </w:trPr>
        <w:tc>
          <w:tcPr>
            <w:tcW w:w="2410" w:type="dxa"/>
            <w:vMerge/>
            <w:shd w:val="clear" w:color="auto" w:fill="FFFFFF"/>
          </w:tcPr>
          <w:p w14:paraId="426634AD"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992" w:type="dxa"/>
            <w:vMerge w:val="restart"/>
            <w:shd w:val="clear" w:color="auto" w:fill="FFFFFF"/>
          </w:tcPr>
          <w:p w14:paraId="189EF2A3"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24CF0E70"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65FFAB49"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w:t>
            </w:r>
          </w:p>
        </w:tc>
        <w:tc>
          <w:tcPr>
            <w:tcW w:w="1134" w:type="dxa"/>
            <w:vMerge w:val="restart"/>
            <w:shd w:val="clear" w:color="auto" w:fill="FFFFFF"/>
          </w:tcPr>
          <w:p w14:paraId="3669B382"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1A392C88" w14:textId="77777777" w:rsidR="00217791" w:rsidRPr="0042651B" w:rsidRDefault="00217791"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1C5AF294"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Sapma</w:t>
            </w:r>
          </w:p>
        </w:tc>
        <w:tc>
          <w:tcPr>
            <w:tcW w:w="1134" w:type="dxa"/>
            <w:vMerge w:val="restart"/>
            <w:shd w:val="clear" w:color="auto" w:fill="FFFFFF"/>
          </w:tcPr>
          <w:p w14:paraId="10184D62" w14:textId="77777777" w:rsidR="00E13C99" w:rsidRPr="0042651B" w:rsidRDefault="00E13C9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p>
          <w:p w14:paraId="6818D02F"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 Ort.</w:t>
            </w:r>
          </w:p>
        </w:tc>
        <w:tc>
          <w:tcPr>
            <w:tcW w:w="1701" w:type="dxa"/>
            <w:gridSpan w:val="2"/>
            <w:shd w:val="clear" w:color="auto" w:fill="FFFFFF"/>
          </w:tcPr>
          <w:p w14:paraId="1AF792AA"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95% Farkın Güven Aralığı</w:t>
            </w:r>
          </w:p>
        </w:tc>
        <w:tc>
          <w:tcPr>
            <w:tcW w:w="851" w:type="dxa"/>
            <w:vMerge/>
            <w:shd w:val="clear" w:color="auto" w:fill="FFFFFF"/>
          </w:tcPr>
          <w:p w14:paraId="26C23357"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425" w:type="dxa"/>
            <w:vMerge/>
            <w:shd w:val="clear" w:color="auto" w:fill="FFFFFF"/>
          </w:tcPr>
          <w:p w14:paraId="03385133"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425" w:type="dxa"/>
            <w:vMerge/>
            <w:shd w:val="clear" w:color="auto" w:fill="FFFFFF"/>
          </w:tcPr>
          <w:p w14:paraId="228FB4AC"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r>
      <w:tr w:rsidR="00DC2859" w:rsidRPr="0042651B" w14:paraId="13F15879" w14:textId="77777777" w:rsidTr="00217791">
        <w:trPr>
          <w:cantSplit/>
        </w:trPr>
        <w:tc>
          <w:tcPr>
            <w:tcW w:w="2410" w:type="dxa"/>
            <w:vMerge/>
            <w:shd w:val="clear" w:color="auto" w:fill="FFFFFF"/>
          </w:tcPr>
          <w:p w14:paraId="35F0E280"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992" w:type="dxa"/>
            <w:vMerge/>
            <w:shd w:val="clear" w:color="auto" w:fill="FFFFFF"/>
          </w:tcPr>
          <w:p w14:paraId="752E08DC"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1134" w:type="dxa"/>
            <w:vMerge/>
            <w:shd w:val="clear" w:color="auto" w:fill="FFFFFF"/>
          </w:tcPr>
          <w:p w14:paraId="0216E141"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1134" w:type="dxa"/>
            <w:vMerge/>
            <w:shd w:val="clear" w:color="auto" w:fill="FFFFFF"/>
          </w:tcPr>
          <w:p w14:paraId="42CC1B82"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850" w:type="dxa"/>
            <w:shd w:val="clear" w:color="auto" w:fill="FFFFFF"/>
          </w:tcPr>
          <w:p w14:paraId="2B481A1B"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Düşük</w:t>
            </w:r>
          </w:p>
        </w:tc>
        <w:tc>
          <w:tcPr>
            <w:tcW w:w="851" w:type="dxa"/>
            <w:shd w:val="clear" w:color="auto" w:fill="FFFFFF"/>
          </w:tcPr>
          <w:p w14:paraId="081E3A0E"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Yüksek</w:t>
            </w:r>
          </w:p>
        </w:tc>
        <w:tc>
          <w:tcPr>
            <w:tcW w:w="851" w:type="dxa"/>
            <w:vMerge/>
            <w:shd w:val="clear" w:color="auto" w:fill="FFFFFF"/>
          </w:tcPr>
          <w:p w14:paraId="0AA5E010"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425" w:type="dxa"/>
            <w:vMerge/>
            <w:shd w:val="clear" w:color="auto" w:fill="FFFFFF"/>
          </w:tcPr>
          <w:p w14:paraId="18918967"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c>
          <w:tcPr>
            <w:tcW w:w="425" w:type="dxa"/>
            <w:vMerge/>
            <w:shd w:val="clear" w:color="auto" w:fill="FFFFFF"/>
          </w:tcPr>
          <w:p w14:paraId="2250E1C0" w14:textId="77777777" w:rsidR="00DC2859" w:rsidRPr="0042651B" w:rsidRDefault="00DC2859" w:rsidP="00ED5A08">
            <w:pPr>
              <w:autoSpaceDE w:val="0"/>
              <w:autoSpaceDN w:val="0"/>
              <w:adjustRightInd w:val="0"/>
              <w:spacing w:after="0"/>
              <w:ind w:hanging="60"/>
              <w:rPr>
                <w:rFonts w:ascii="Times New Roman" w:hAnsi="Times New Roman" w:cs="Times New Roman"/>
                <w:b/>
                <w:color w:val="000000" w:themeColor="text1"/>
                <w:sz w:val="20"/>
                <w:szCs w:val="20"/>
              </w:rPr>
            </w:pPr>
          </w:p>
        </w:tc>
      </w:tr>
      <w:tr w:rsidR="00DC2859" w:rsidRPr="0042651B" w14:paraId="24257A6F" w14:textId="77777777" w:rsidTr="00217791">
        <w:trPr>
          <w:cantSplit/>
          <w:trHeight w:val="348"/>
        </w:trPr>
        <w:tc>
          <w:tcPr>
            <w:tcW w:w="2410" w:type="dxa"/>
            <w:shd w:val="clear" w:color="auto" w:fill="FFFFFF"/>
            <w:vAlign w:val="center"/>
          </w:tcPr>
          <w:p w14:paraId="2CDBC5A4" w14:textId="77777777" w:rsidR="00DC2859" w:rsidRPr="0042651B" w:rsidRDefault="00DC2859" w:rsidP="00ED5A08">
            <w:pPr>
              <w:autoSpaceDE w:val="0"/>
              <w:autoSpaceDN w:val="0"/>
              <w:adjustRightInd w:val="0"/>
              <w:spacing w:after="0"/>
              <w:ind w:left="60" w:right="60" w:hanging="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 Ön Test- Son Test</w:t>
            </w:r>
          </w:p>
        </w:tc>
        <w:tc>
          <w:tcPr>
            <w:tcW w:w="992" w:type="dxa"/>
            <w:shd w:val="clear" w:color="auto" w:fill="FFFFFF"/>
            <w:vAlign w:val="center"/>
          </w:tcPr>
          <w:p w14:paraId="0639FA73" w14:textId="553A7092"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-,55</w:t>
            </w:r>
          </w:p>
        </w:tc>
        <w:tc>
          <w:tcPr>
            <w:tcW w:w="1134" w:type="dxa"/>
            <w:shd w:val="clear" w:color="auto" w:fill="FFFFFF"/>
            <w:vAlign w:val="center"/>
          </w:tcPr>
          <w:p w14:paraId="7949C765" w14:textId="38E248FF"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1,51</w:t>
            </w:r>
          </w:p>
        </w:tc>
        <w:tc>
          <w:tcPr>
            <w:tcW w:w="1134" w:type="dxa"/>
            <w:shd w:val="clear" w:color="auto" w:fill="FFFFFF"/>
            <w:vAlign w:val="center"/>
          </w:tcPr>
          <w:p w14:paraId="1E7361AF" w14:textId="7A3BBE0B"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850" w:type="dxa"/>
            <w:shd w:val="clear" w:color="auto" w:fill="FFFFFF"/>
            <w:vAlign w:val="center"/>
          </w:tcPr>
          <w:p w14:paraId="4B7730F1" w14:textId="37E34742"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-,91</w:t>
            </w:r>
          </w:p>
        </w:tc>
        <w:tc>
          <w:tcPr>
            <w:tcW w:w="851" w:type="dxa"/>
            <w:shd w:val="clear" w:color="auto" w:fill="FFFFFF"/>
            <w:vAlign w:val="center"/>
          </w:tcPr>
          <w:p w14:paraId="369D7A7F" w14:textId="2872EDE1"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851" w:type="dxa"/>
            <w:shd w:val="clear" w:color="auto" w:fill="FFFFFF"/>
            <w:vAlign w:val="center"/>
          </w:tcPr>
          <w:p w14:paraId="52713805" w14:textId="376C77D5"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-3,03</w:t>
            </w:r>
          </w:p>
        </w:tc>
        <w:tc>
          <w:tcPr>
            <w:tcW w:w="425" w:type="dxa"/>
            <w:shd w:val="clear" w:color="auto" w:fill="FFFFFF"/>
            <w:vAlign w:val="center"/>
          </w:tcPr>
          <w:p w14:paraId="5C7F0882"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68</w:t>
            </w:r>
          </w:p>
        </w:tc>
        <w:tc>
          <w:tcPr>
            <w:tcW w:w="425" w:type="dxa"/>
            <w:shd w:val="clear" w:color="auto" w:fill="FFFFFF"/>
            <w:vAlign w:val="center"/>
          </w:tcPr>
          <w:p w14:paraId="10764443"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r>
      <w:tr w:rsidR="00DC2859" w:rsidRPr="0042651B" w14:paraId="52371802" w14:textId="77777777" w:rsidTr="00217791">
        <w:trPr>
          <w:cantSplit/>
          <w:trHeight w:val="348"/>
        </w:trPr>
        <w:tc>
          <w:tcPr>
            <w:tcW w:w="2410" w:type="dxa"/>
            <w:shd w:val="clear" w:color="auto" w:fill="FFFFFF"/>
            <w:vAlign w:val="center"/>
          </w:tcPr>
          <w:p w14:paraId="4CD6C1BA" w14:textId="77777777" w:rsidR="00DC2859" w:rsidRPr="0042651B" w:rsidRDefault="00DC2859" w:rsidP="00ED5A08">
            <w:pPr>
              <w:autoSpaceDE w:val="0"/>
              <w:autoSpaceDN w:val="0"/>
              <w:adjustRightInd w:val="0"/>
              <w:spacing w:after="0"/>
              <w:ind w:left="60" w:right="60" w:hanging="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 Ön Test- Son Test</w:t>
            </w:r>
          </w:p>
        </w:tc>
        <w:tc>
          <w:tcPr>
            <w:tcW w:w="992" w:type="dxa"/>
            <w:shd w:val="clear" w:color="auto" w:fill="FFFFFF"/>
            <w:vAlign w:val="center"/>
          </w:tcPr>
          <w:p w14:paraId="65D2C865" w14:textId="5A00854F"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-1,60</w:t>
            </w:r>
          </w:p>
        </w:tc>
        <w:tc>
          <w:tcPr>
            <w:tcW w:w="1134" w:type="dxa"/>
            <w:shd w:val="clear" w:color="auto" w:fill="FFFFFF"/>
            <w:vAlign w:val="center"/>
          </w:tcPr>
          <w:p w14:paraId="625EC400" w14:textId="16A7854C"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1,52</w:t>
            </w:r>
          </w:p>
        </w:tc>
        <w:tc>
          <w:tcPr>
            <w:tcW w:w="1134" w:type="dxa"/>
            <w:shd w:val="clear" w:color="auto" w:fill="FFFFFF"/>
            <w:vAlign w:val="center"/>
          </w:tcPr>
          <w:p w14:paraId="689210C2" w14:textId="3DDA0DDC"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850" w:type="dxa"/>
            <w:shd w:val="clear" w:color="auto" w:fill="FFFFFF"/>
            <w:vAlign w:val="center"/>
          </w:tcPr>
          <w:p w14:paraId="4699DDBC" w14:textId="1C8424AA"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-1,89</w:t>
            </w:r>
          </w:p>
        </w:tc>
        <w:tc>
          <w:tcPr>
            <w:tcW w:w="851" w:type="dxa"/>
            <w:shd w:val="clear" w:color="auto" w:fill="FFFFFF"/>
            <w:vAlign w:val="center"/>
          </w:tcPr>
          <w:p w14:paraId="17DC476C" w14:textId="12F9818D"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-1,30</w:t>
            </w:r>
          </w:p>
        </w:tc>
        <w:tc>
          <w:tcPr>
            <w:tcW w:w="851" w:type="dxa"/>
            <w:shd w:val="clear" w:color="auto" w:fill="FFFFFF"/>
            <w:vAlign w:val="center"/>
          </w:tcPr>
          <w:p w14:paraId="78ACB0B4" w14:textId="7F704376"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-10,74</w:t>
            </w:r>
          </w:p>
        </w:tc>
        <w:tc>
          <w:tcPr>
            <w:tcW w:w="425" w:type="dxa"/>
            <w:shd w:val="clear" w:color="auto" w:fill="FFFFFF"/>
            <w:vAlign w:val="center"/>
          </w:tcPr>
          <w:p w14:paraId="1403EB9E"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104</w:t>
            </w:r>
          </w:p>
        </w:tc>
        <w:tc>
          <w:tcPr>
            <w:tcW w:w="425" w:type="dxa"/>
            <w:shd w:val="clear" w:color="auto" w:fill="FFFFFF"/>
            <w:vAlign w:val="center"/>
          </w:tcPr>
          <w:p w14:paraId="7572DA8C"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DC2859" w:rsidRPr="0042651B" w14:paraId="398818E7" w14:textId="77777777" w:rsidTr="00217791">
        <w:trPr>
          <w:cantSplit/>
          <w:trHeight w:val="348"/>
        </w:trPr>
        <w:tc>
          <w:tcPr>
            <w:tcW w:w="2410" w:type="dxa"/>
            <w:shd w:val="clear" w:color="auto" w:fill="FFFFFF"/>
            <w:vAlign w:val="center"/>
          </w:tcPr>
          <w:p w14:paraId="26A0D4FA" w14:textId="77777777" w:rsidR="00DC2859" w:rsidRPr="0042651B" w:rsidRDefault="00DC2859" w:rsidP="00ED5A08">
            <w:pPr>
              <w:autoSpaceDE w:val="0"/>
              <w:autoSpaceDN w:val="0"/>
              <w:adjustRightInd w:val="0"/>
              <w:spacing w:after="0"/>
              <w:ind w:left="60" w:right="60" w:hanging="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 Ön Test- Son Test</w:t>
            </w:r>
          </w:p>
        </w:tc>
        <w:tc>
          <w:tcPr>
            <w:tcW w:w="992" w:type="dxa"/>
            <w:shd w:val="clear" w:color="auto" w:fill="FFFFFF"/>
            <w:vAlign w:val="center"/>
          </w:tcPr>
          <w:p w14:paraId="031742E8" w14:textId="73CE0B60"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w:t>
            </w:r>
          </w:p>
        </w:tc>
        <w:tc>
          <w:tcPr>
            <w:tcW w:w="1134" w:type="dxa"/>
            <w:shd w:val="clear" w:color="auto" w:fill="FFFFFF"/>
            <w:vAlign w:val="center"/>
          </w:tcPr>
          <w:p w14:paraId="2E6E67B8" w14:textId="4EB10A58"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1,06</w:t>
            </w:r>
          </w:p>
        </w:tc>
        <w:tc>
          <w:tcPr>
            <w:tcW w:w="1134" w:type="dxa"/>
            <w:shd w:val="clear" w:color="auto" w:fill="FFFFFF"/>
            <w:vAlign w:val="center"/>
          </w:tcPr>
          <w:p w14:paraId="5C8DC27B" w14:textId="6F5D3C5C"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850" w:type="dxa"/>
            <w:shd w:val="clear" w:color="auto" w:fill="FFFFFF"/>
            <w:vAlign w:val="center"/>
          </w:tcPr>
          <w:p w14:paraId="456AC1D9" w14:textId="4FF99E76"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-,71</w:t>
            </w:r>
          </w:p>
        </w:tc>
        <w:tc>
          <w:tcPr>
            <w:tcW w:w="851" w:type="dxa"/>
            <w:shd w:val="clear" w:color="auto" w:fill="FFFFFF"/>
            <w:vAlign w:val="center"/>
          </w:tcPr>
          <w:p w14:paraId="2B9B8184" w14:textId="6D28E32C"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851" w:type="dxa"/>
            <w:shd w:val="clear" w:color="auto" w:fill="FFFFFF"/>
            <w:vAlign w:val="center"/>
          </w:tcPr>
          <w:p w14:paraId="07C47D13" w14:textId="71B667AE"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-2,75</w:t>
            </w:r>
          </w:p>
        </w:tc>
        <w:tc>
          <w:tcPr>
            <w:tcW w:w="425" w:type="dxa"/>
            <w:shd w:val="clear" w:color="auto" w:fill="FFFFFF"/>
            <w:vAlign w:val="center"/>
          </w:tcPr>
          <w:p w14:paraId="17FEE665"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w:t>
            </w:r>
          </w:p>
        </w:tc>
        <w:tc>
          <w:tcPr>
            <w:tcW w:w="425" w:type="dxa"/>
            <w:shd w:val="clear" w:color="auto" w:fill="FFFFFF"/>
            <w:vAlign w:val="center"/>
          </w:tcPr>
          <w:p w14:paraId="28D975C7"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r>
      <w:tr w:rsidR="00DC2859" w:rsidRPr="0042651B" w14:paraId="7A6013FE" w14:textId="77777777" w:rsidTr="00217791">
        <w:trPr>
          <w:cantSplit/>
          <w:trHeight w:val="348"/>
        </w:trPr>
        <w:tc>
          <w:tcPr>
            <w:tcW w:w="2410" w:type="dxa"/>
            <w:shd w:val="clear" w:color="auto" w:fill="FFFFFF"/>
            <w:vAlign w:val="center"/>
          </w:tcPr>
          <w:p w14:paraId="353025F1" w14:textId="77777777" w:rsidR="00DC2859" w:rsidRPr="0042651B" w:rsidRDefault="00DC2859" w:rsidP="00ED5A08">
            <w:pPr>
              <w:autoSpaceDE w:val="0"/>
              <w:autoSpaceDN w:val="0"/>
              <w:adjustRightInd w:val="0"/>
              <w:spacing w:after="0"/>
              <w:ind w:left="60" w:right="60" w:hanging="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 Ön Test- Son Test</w:t>
            </w:r>
          </w:p>
        </w:tc>
        <w:tc>
          <w:tcPr>
            <w:tcW w:w="992" w:type="dxa"/>
            <w:shd w:val="clear" w:color="auto" w:fill="FFFFFF"/>
            <w:vAlign w:val="center"/>
          </w:tcPr>
          <w:p w14:paraId="132C6818" w14:textId="67EB0174"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1134" w:type="dxa"/>
            <w:shd w:val="clear" w:color="auto" w:fill="FFFFFF"/>
            <w:vAlign w:val="center"/>
          </w:tcPr>
          <w:p w14:paraId="29A21685" w14:textId="3BC110AE"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1,29</w:t>
            </w:r>
          </w:p>
        </w:tc>
        <w:tc>
          <w:tcPr>
            <w:tcW w:w="1134" w:type="dxa"/>
            <w:shd w:val="clear" w:color="auto" w:fill="FFFFFF"/>
            <w:vAlign w:val="center"/>
          </w:tcPr>
          <w:p w14:paraId="4A46AFD4" w14:textId="7EF7705C"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850" w:type="dxa"/>
            <w:shd w:val="clear" w:color="auto" w:fill="FFFFFF"/>
            <w:vAlign w:val="center"/>
          </w:tcPr>
          <w:p w14:paraId="14D424BF" w14:textId="2F8F85CF"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-,73</w:t>
            </w:r>
          </w:p>
        </w:tc>
        <w:tc>
          <w:tcPr>
            <w:tcW w:w="851" w:type="dxa"/>
            <w:shd w:val="clear" w:color="auto" w:fill="FFFFFF"/>
            <w:vAlign w:val="center"/>
          </w:tcPr>
          <w:p w14:paraId="299266DD" w14:textId="655E7054"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w:t>
            </w:r>
          </w:p>
        </w:tc>
        <w:tc>
          <w:tcPr>
            <w:tcW w:w="851" w:type="dxa"/>
            <w:shd w:val="clear" w:color="auto" w:fill="FFFFFF"/>
            <w:vAlign w:val="center"/>
          </w:tcPr>
          <w:p w14:paraId="7080FDF4" w14:textId="0CB68479" w:rsidR="00DC2859" w:rsidRPr="0042651B" w:rsidRDefault="00B17A75"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-1,80</w:t>
            </w:r>
          </w:p>
        </w:tc>
        <w:tc>
          <w:tcPr>
            <w:tcW w:w="425" w:type="dxa"/>
            <w:shd w:val="clear" w:color="auto" w:fill="FFFFFF"/>
            <w:vAlign w:val="center"/>
          </w:tcPr>
          <w:p w14:paraId="1F9B7965" w14:textId="77777777"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44</w:t>
            </w:r>
          </w:p>
        </w:tc>
        <w:tc>
          <w:tcPr>
            <w:tcW w:w="425" w:type="dxa"/>
            <w:shd w:val="clear" w:color="auto" w:fill="FFFFFF"/>
            <w:vAlign w:val="center"/>
          </w:tcPr>
          <w:p w14:paraId="2A8CE5FE" w14:textId="1C176C2C" w:rsidR="00DC2859" w:rsidRPr="0042651B" w:rsidRDefault="00DC2859" w:rsidP="00ED5A08">
            <w:pPr>
              <w:autoSpaceDE w:val="0"/>
              <w:autoSpaceDN w:val="0"/>
              <w:adjustRightInd w:val="0"/>
              <w:spacing w:after="0"/>
              <w:ind w:left="60" w:right="60" w:hanging="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,041</w:t>
            </w:r>
          </w:p>
        </w:tc>
      </w:tr>
    </w:tbl>
    <w:p w14:paraId="615A0297" w14:textId="77777777" w:rsidR="00C37B5D" w:rsidRPr="0042651B" w:rsidRDefault="00C37B5D" w:rsidP="00C37B5D">
      <w:pPr>
        <w:spacing w:after="0" w:line="360" w:lineRule="auto"/>
        <w:ind w:hanging="60"/>
        <w:jc w:val="both"/>
        <w:rPr>
          <w:rFonts w:ascii="Times New Roman" w:eastAsia="Times New Roman" w:hAnsi="Times New Roman" w:cs="Times New Roman"/>
          <w:color w:val="000000" w:themeColor="text1"/>
          <w:sz w:val="24"/>
          <w:szCs w:val="24"/>
        </w:rPr>
      </w:pPr>
    </w:p>
    <w:p w14:paraId="0A214402" w14:textId="4778FEED" w:rsidR="00C37B5D" w:rsidRDefault="00A43ACF" w:rsidP="00DC2859">
      <w:pPr>
        <w:spacing w:after="0" w:line="360" w:lineRule="auto"/>
        <w:ind w:firstLine="708"/>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color w:val="000000" w:themeColor="text1"/>
          <w:sz w:val="24"/>
          <w:szCs w:val="24"/>
        </w:rPr>
        <w:t>Tablo</w:t>
      </w:r>
      <w:r w:rsidR="00B17A75" w:rsidRPr="0042651B">
        <w:rPr>
          <w:rFonts w:ascii="Times New Roman" w:eastAsia="Times New Roman" w:hAnsi="Times New Roman" w:cs="Times New Roman"/>
          <w:color w:val="000000" w:themeColor="text1"/>
          <w:sz w:val="24"/>
          <w:szCs w:val="24"/>
        </w:rPr>
        <w:t xml:space="preserve"> </w:t>
      </w:r>
      <w:r w:rsidRPr="0042651B">
        <w:rPr>
          <w:rFonts w:ascii="Times New Roman" w:eastAsia="Times New Roman" w:hAnsi="Times New Roman" w:cs="Times New Roman"/>
          <w:color w:val="000000" w:themeColor="text1"/>
          <w:sz w:val="24"/>
          <w:szCs w:val="24"/>
        </w:rPr>
        <w:t xml:space="preserve">5 incelendiğinde </w:t>
      </w:r>
      <w:r w:rsidR="00DC2859" w:rsidRPr="0042651B">
        <w:rPr>
          <w:rFonts w:ascii="Times New Roman" w:eastAsia="Times New Roman" w:hAnsi="Times New Roman" w:cs="Times New Roman"/>
          <w:color w:val="000000" w:themeColor="text1"/>
          <w:sz w:val="24"/>
          <w:szCs w:val="24"/>
        </w:rPr>
        <w:t xml:space="preserve">tüm ülkelerin </w:t>
      </w:r>
      <w:r w:rsidRPr="0042651B">
        <w:rPr>
          <w:rFonts w:ascii="Times New Roman" w:eastAsia="Times New Roman" w:hAnsi="Times New Roman" w:cs="Times New Roman"/>
          <w:color w:val="000000" w:themeColor="text1"/>
          <w:sz w:val="24"/>
          <w:szCs w:val="24"/>
        </w:rPr>
        <w:t>a</w:t>
      </w:r>
      <w:r w:rsidR="00C37B5D" w:rsidRPr="0042651B">
        <w:rPr>
          <w:rFonts w:ascii="Times New Roman" w:eastAsia="Times New Roman" w:hAnsi="Times New Roman" w:cs="Times New Roman"/>
          <w:color w:val="000000" w:themeColor="text1"/>
          <w:sz w:val="24"/>
          <w:szCs w:val="24"/>
        </w:rPr>
        <w:t>nlamlılık değer</w:t>
      </w:r>
      <w:r w:rsidR="00DC2859" w:rsidRPr="0042651B">
        <w:rPr>
          <w:rFonts w:ascii="Times New Roman" w:eastAsia="Times New Roman" w:hAnsi="Times New Roman" w:cs="Times New Roman"/>
          <w:color w:val="000000" w:themeColor="text1"/>
          <w:sz w:val="24"/>
          <w:szCs w:val="24"/>
        </w:rPr>
        <w:t>ler</w:t>
      </w:r>
      <w:r w:rsidR="00C37B5D" w:rsidRPr="0042651B">
        <w:rPr>
          <w:rFonts w:ascii="Times New Roman" w:eastAsia="Times New Roman" w:hAnsi="Times New Roman" w:cs="Times New Roman"/>
          <w:color w:val="000000" w:themeColor="text1"/>
          <w:sz w:val="24"/>
          <w:szCs w:val="24"/>
        </w:rPr>
        <w:t>i</w:t>
      </w:r>
      <w:r w:rsidRPr="0042651B">
        <w:rPr>
          <w:rFonts w:ascii="Times New Roman" w:eastAsia="Times New Roman" w:hAnsi="Times New Roman" w:cs="Times New Roman"/>
          <w:color w:val="000000" w:themeColor="text1"/>
          <w:sz w:val="24"/>
          <w:szCs w:val="24"/>
        </w:rPr>
        <w:t>nin</w:t>
      </w:r>
      <w:r w:rsidR="00C37B5D" w:rsidRPr="0042651B">
        <w:rPr>
          <w:rFonts w:ascii="Times New Roman" w:eastAsia="Times New Roman" w:hAnsi="Times New Roman" w:cs="Times New Roman"/>
          <w:color w:val="000000" w:themeColor="text1"/>
          <w:sz w:val="24"/>
          <w:szCs w:val="24"/>
        </w:rPr>
        <w:t xml:space="preserve"> %5’den küçük olduğu </w:t>
      </w:r>
      <w:r w:rsidRPr="0042651B">
        <w:rPr>
          <w:rFonts w:ascii="Times New Roman" w:eastAsia="Times New Roman" w:hAnsi="Times New Roman" w:cs="Times New Roman"/>
          <w:color w:val="000000" w:themeColor="text1"/>
          <w:sz w:val="24"/>
          <w:szCs w:val="24"/>
        </w:rPr>
        <w:t xml:space="preserve">görülmektedir. Bu durum </w:t>
      </w:r>
      <w:r w:rsidR="00DC2859" w:rsidRPr="0042651B">
        <w:rPr>
          <w:rFonts w:ascii="Times New Roman" w:eastAsia="Times New Roman" w:hAnsi="Times New Roman" w:cs="Times New Roman"/>
          <w:color w:val="000000" w:themeColor="text1"/>
          <w:sz w:val="24"/>
          <w:szCs w:val="24"/>
        </w:rPr>
        <w:t xml:space="preserve">katılımcı ülkelerin </w:t>
      </w:r>
      <w:r w:rsidR="00C37B5D" w:rsidRPr="0042651B">
        <w:rPr>
          <w:rFonts w:ascii="Times New Roman" w:eastAsia="Times New Roman" w:hAnsi="Times New Roman" w:cs="Times New Roman"/>
          <w:color w:val="000000" w:themeColor="text1"/>
          <w:sz w:val="24"/>
          <w:szCs w:val="24"/>
        </w:rPr>
        <w:t xml:space="preserve">Eğitim Öncesi puan ortalamaları ile Eğitim </w:t>
      </w:r>
      <w:r w:rsidR="00C37B5D" w:rsidRPr="0042651B">
        <w:rPr>
          <w:rFonts w:ascii="Times New Roman" w:eastAsia="Times New Roman" w:hAnsi="Times New Roman" w:cs="Times New Roman"/>
          <w:color w:val="000000" w:themeColor="text1"/>
          <w:sz w:val="24"/>
          <w:szCs w:val="24"/>
        </w:rPr>
        <w:lastRenderedPageBreak/>
        <w:t>Sonrası puan ortalamaları arasında anlamlı bir fark</w:t>
      </w:r>
      <w:r w:rsidRPr="0042651B">
        <w:rPr>
          <w:rFonts w:ascii="Times New Roman" w:eastAsia="Times New Roman" w:hAnsi="Times New Roman" w:cs="Times New Roman"/>
          <w:color w:val="000000" w:themeColor="text1"/>
          <w:sz w:val="24"/>
          <w:szCs w:val="24"/>
        </w:rPr>
        <w:t>ın</w:t>
      </w:r>
      <w:r w:rsidR="00C37B5D" w:rsidRPr="0042651B">
        <w:rPr>
          <w:rFonts w:ascii="Times New Roman" w:eastAsia="Times New Roman" w:hAnsi="Times New Roman" w:cs="Times New Roman"/>
          <w:color w:val="000000" w:themeColor="text1"/>
          <w:sz w:val="24"/>
          <w:szCs w:val="24"/>
        </w:rPr>
        <w:t xml:space="preserve"> var</w:t>
      </w:r>
      <w:r w:rsidRPr="0042651B">
        <w:rPr>
          <w:rFonts w:ascii="Times New Roman" w:eastAsia="Times New Roman" w:hAnsi="Times New Roman" w:cs="Times New Roman"/>
          <w:color w:val="000000" w:themeColor="text1"/>
          <w:sz w:val="24"/>
          <w:szCs w:val="24"/>
        </w:rPr>
        <w:t xml:space="preserve"> olduğunu göstermektedir. Sonuç</w:t>
      </w:r>
      <w:r w:rsidR="00C37B5D" w:rsidRPr="0042651B">
        <w:rPr>
          <w:rFonts w:ascii="Times New Roman" w:eastAsia="Times New Roman" w:hAnsi="Times New Roman" w:cs="Times New Roman"/>
          <w:color w:val="000000" w:themeColor="text1"/>
          <w:sz w:val="24"/>
          <w:szCs w:val="24"/>
        </w:rPr>
        <w:t xml:space="preserve"> olarak eğitim, </w:t>
      </w:r>
      <w:r w:rsidR="00DC2859" w:rsidRPr="0042651B">
        <w:rPr>
          <w:rFonts w:ascii="Times New Roman" w:eastAsia="Times New Roman" w:hAnsi="Times New Roman" w:cs="Times New Roman"/>
          <w:color w:val="000000" w:themeColor="text1"/>
          <w:sz w:val="24"/>
          <w:szCs w:val="24"/>
        </w:rPr>
        <w:t xml:space="preserve">tüm </w:t>
      </w:r>
      <w:r w:rsidR="00C37B5D" w:rsidRPr="0042651B">
        <w:rPr>
          <w:rFonts w:ascii="Times New Roman" w:eastAsia="Times New Roman" w:hAnsi="Times New Roman" w:cs="Times New Roman"/>
          <w:color w:val="000000" w:themeColor="text1"/>
          <w:sz w:val="24"/>
          <w:szCs w:val="24"/>
        </w:rPr>
        <w:t xml:space="preserve">katılımcılar üzerinde olumlu bir etki sağlamıştır, </w:t>
      </w:r>
      <w:r w:rsidR="00DC2859" w:rsidRPr="0042651B">
        <w:rPr>
          <w:rFonts w:ascii="Times New Roman" w:eastAsia="Times New Roman" w:hAnsi="Times New Roman" w:cs="Times New Roman"/>
          <w:color w:val="000000" w:themeColor="text1"/>
          <w:sz w:val="24"/>
          <w:szCs w:val="24"/>
        </w:rPr>
        <w:t xml:space="preserve">tüm </w:t>
      </w:r>
      <w:r w:rsidR="00C37B5D" w:rsidRPr="0042651B">
        <w:rPr>
          <w:rFonts w:ascii="Times New Roman" w:eastAsia="Times New Roman" w:hAnsi="Times New Roman" w:cs="Times New Roman"/>
          <w:color w:val="000000" w:themeColor="text1"/>
          <w:sz w:val="24"/>
          <w:szCs w:val="24"/>
        </w:rPr>
        <w:t>katılımcıların etkileşimli tahtaya yönelik tutumlarını olumlu yönde arttırmıştır.</w:t>
      </w:r>
      <w:r w:rsidR="00405CCB" w:rsidRPr="0042651B">
        <w:rPr>
          <w:rFonts w:ascii="Times New Roman" w:eastAsia="Times New Roman" w:hAnsi="Times New Roman" w:cs="Times New Roman"/>
          <w:color w:val="000000" w:themeColor="text1"/>
          <w:sz w:val="24"/>
          <w:szCs w:val="24"/>
        </w:rPr>
        <w:t xml:space="preserve"> Ön test ve Son test üzeri</w:t>
      </w:r>
      <w:r w:rsidR="001E2CDE" w:rsidRPr="0042651B">
        <w:rPr>
          <w:rFonts w:ascii="Times New Roman" w:eastAsia="Times New Roman" w:hAnsi="Times New Roman" w:cs="Times New Roman"/>
          <w:color w:val="000000" w:themeColor="text1"/>
          <w:sz w:val="24"/>
          <w:szCs w:val="24"/>
        </w:rPr>
        <w:t>n</w:t>
      </w:r>
      <w:r w:rsidR="00405CCB" w:rsidRPr="0042651B">
        <w:rPr>
          <w:rFonts w:ascii="Times New Roman" w:eastAsia="Times New Roman" w:hAnsi="Times New Roman" w:cs="Times New Roman"/>
          <w:color w:val="000000" w:themeColor="text1"/>
          <w:sz w:val="24"/>
          <w:szCs w:val="24"/>
        </w:rPr>
        <w:t>de yapılan Anova testi (Ön test p=.001 ve Son test p=.001) sonuçla</w:t>
      </w:r>
      <w:r w:rsidR="001E2CDE" w:rsidRPr="0042651B">
        <w:rPr>
          <w:rFonts w:ascii="Times New Roman" w:eastAsia="Times New Roman" w:hAnsi="Times New Roman" w:cs="Times New Roman"/>
          <w:color w:val="000000" w:themeColor="text1"/>
          <w:sz w:val="24"/>
          <w:szCs w:val="24"/>
        </w:rPr>
        <w:t>rında p</w:t>
      </w:r>
      <w:r w:rsidR="00405CCB" w:rsidRPr="0042651B">
        <w:rPr>
          <w:rFonts w:ascii="Times New Roman" w:eastAsia="Times New Roman" w:hAnsi="Times New Roman" w:cs="Times New Roman"/>
          <w:color w:val="000000" w:themeColor="text1"/>
          <w:sz w:val="24"/>
          <w:szCs w:val="24"/>
        </w:rPr>
        <w:t xml:space="preserve"> </w:t>
      </w:r>
      <w:r w:rsidR="001E2CDE" w:rsidRPr="0042651B">
        <w:rPr>
          <w:rFonts w:ascii="Times New Roman" w:eastAsia="Times New Roman" w:hAnsi="Times New Roman" w:cs="Times New Roman"/>
          <w:color w:val="000000" w:themeColor="text1"/>
          <w:sz w:val="24"/>
          <w:szCs w:val="24"/>
        </w:rPr>
        <w:t>değerlerinin</w:t>
      </w:r>
      <w:r w:rsidR="00405CCB" w:rsidRPr="0042651B">
        <w:rPr>
          <w:rFonts w:ascii="Times New Roman" w:eastAsia="Times New Roman" w:hAnsi="Times New Roman" w:cs="Times New Roman"/>
          <w:color w:val="000000" w:themeColor="text1"/>
          <w:sz w:val="24"/>
          <w:szCs w:val="24"/>
        </w:rPr>
        <w:t xml:space="preserve"> %5’den küçük olduğu görülmektedir. Anlamlılık düzeylerini öğrenebilmek için Post Hoc Test</w:t>
      </w:r>
      <w:r w:rsidR="00A46339">
        <w:rPr>
          <w:rFonts w:ascii="Times New Roman" w:eastAsia="Times New Roman" w:hAnsi="Times New Roman" w:cs="Times New Roman"/>
          <w:color w:val="000000" w:themeColor="text1"/>
          <w:sz w:val="24"/>
          <w:szCs w:val="24"/>
        </w:rPr>
        <w:t>’</w:t>
      </w:r>
      <w:r w:rsidR="00405CCB" w:rsidRPr="0042651B">
        <w:rPr>
          <w:rFonts w:ascii="Times New Roman" w:eastAsia="Times New Roman" w:hAnsi="Times New Roman" w:cs="Times New Roman"/>
          <w:color w:val="000000" w:themeColor="text1"/>
          <w:sz w:val="24"/>
          <w:szCs w:val="24"/>
        </w:rPr>
        <w:t>e bakılmalıdır (Tablo 6).</w:t>
      </w:r>
    </w:p>
    <w:p w14:paraId="1BF15C12" w14:textId="77777777" w:rsidR="009F65C2" w:rsidRPr="0042651B" w:rsidRDefault="009F65C2" w:rsidP="00DC2859">
      <w:pPr>
        <w:spacing w:after="0" w:line="360" w:lineRule="auto"/>
        <w:ind w:firstLine="708"/>
        <w:jc w:val="both"/>
        <w:rPr>
          <w:rFonts w:ascii="Times New Roman" w:eastAsia="Times New Roman" w:hAnsi="Times New Roman" w:cs="Times New Roman"/>
          <w:color w:val="000000" w:themeColor="text1"/>
          <w:sz w:val="24"/>
          <w:szCs w:val="24"/>
        </w:rPr>
      </w:pPr>
    </w:p>
    <w:p w14:paraId="393AC609" w14:textId="5E4BEC6A" w:rsidR="00C37B5D" w:rsidRPr="0042651B" w:rsidRDefault="00C37B5D" w:rsidP="00C37B5D">
      <w:pPr>
        <w:spacing w:after="0" w:line="240" w:lineRule="auto"/>
        <w:jc w:val="both"/>
        <w:rPr>
          <w:rFonts w:ascii="Times New Roman" w:eastAsia="Times New Roman" w:hAnsi="Times New Roman" w:cs="Times New Roman"/>
          <w:color w:val="000000" w:themeColor="text1"/>
          <w:sz w:val="24"/>
          <w:szCs w:val="24"/>
        </w:rPr>
      </w:pPr>
      <w:r w:rsidRPr="0042651B">
        <w:rPr>
          <w:rFonts w:ascii="Times New Roman" w:eastAsia="Times New Roman" w:hAnsi="Times New Roman" w:cs="Times New Roman"/>
          <w:b/>
          <w:color w:val="000000" w:themeColor="text1"/>
          <w:sz w:val="24"/>
          <w:szCs w:val="24"/>
        </w:rPr>
        <w:t>Tablo</w:t>
      </w:r>
      <w:r w:rsidRPr="0042651B">
        <w:rPr>
          <w:rFonts w:ascii="Times New Roman" w:eastAsia="Times New Roman" w:hAnsi="Times New Roman" w:cs="Times New Roman"/>
          <w:color w:val="000000" w:themeColor="text1"/>
          <w:sz w:val="24"/>
          <w:szCs w:val="24"/>
        </w:rPr>
        <w:t xml:space="preserve"> </w:t>
      </w:r>
      <w:r w:rsidR="00AB4361" w:rsidRPr="0042651B">
        <w:rPr>
          <w:rFonts w:ascii="Times New Roman" w:eastAsia="Times New Roman" w:hAnsi="Times New Roman" w:cs="Times New Roman"/>
          <w:b/>
          <w:color w:val="000000" w:themeColor="text1"/>
          <w:sz w:val="24"/>
          <w:szCs w:val="24"/>
        </w:rPr>
        <w:t>6</w:t>
      </w:r>
      <w:r w:rsidRPr="0042651B">
        <w:rPr>
          <w:rFonts w:ascii="Times New Roman" w:eastAsia="Times New Roman" w:hAnsi="Times New Roman" w:cs="Times New Roman"/>
          <w:color w:val="000000" w:themeColor="text1"/>
          <w:sz w:val="24"/>
          <w:szCs w:val="24"/>
        </w:rPr>
        <w:t>. Ülke bazlı etkileşimli tahta tutum değerlerinin sıralanması</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282"/>
        <w:gridCol w:w="1182"/>
        <w:gridCol w:w="1735"/>
        <w:gridCol w:w="881"/>
        <w:gridCol w:w="614"/>
        <w:gridCol w:w="1749"/>
        <w:gridCol w:w="881"/>
        <w:gridCol w:w="702"/>
      </w:tblGrid>
      <w:tr w:rsidR="00C37B5D" w:rsidRPr="0042651B" w14:paraId="1838DFAF" w14:textId="77777777" w:rsidTr="003F1793">
        <w:trPr>
          <w:cantSplit/>
          <w:trHeight w:val="329"/>
          <w:jc w:val="center"/>
        </w:trPr>
        <w:tc>
          <w:tcPr>
            <w:tcW w:w="5000" w:type="pct"/>
            <w:gridSpan w:val="8"/>
            <w:shd w:val="clear" w:color="auto" w:fill="FFFFFF"/>
          </w:tcPr>
          <w:p w14:paraId="1ECC21C9" w14:textId="77777777" w:rsidR="00C37B5D" w:rsidRPr="0042651B" w:rsidRDefault="00C37B5D" w:rsidP="003F1793">
            <w:pPr>
              <w:autoSpaceDE w:val="0"/>
              <w:autoSpaceDN w:val="0"/>
              <w:adjustRightInd w:val="0"/>
              <w:spacing w:after="0" w:line="24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Post Hoc Tests – Çoklu Karşılaştırma</w:t>
            </w:r>
          </w:p>
        </w:tc>
      </w:tr>
      <w:tr w:rsidR="00C37B5D" w:rsidRPr="0042651B" w14:paraId="71478615" w14:textId="77777777" w:rsidTr="003F1793">
        <w:trPr>
          <w:cantSplit/>
          <w:trHeight w:val="480"/>
          <w:jc w:val="center"/>
        </w:trPr>
        <w:tc>
          <w:tcPr>
            <w:tcW w:w="1365" w:type="pct"/>
            <w:gridSpan w:val="2"/>
            <w:shd w:val="clear" w:color="auto" w:fill="FFFFFF"/>
          </w:tcPr>
          <w:p w14:paraId="58E9F0DF"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highlight w:val="white"/>
              </w:rPr>
              <w:t xml:space="preserve">Bağımlı Değişken:   Etkileşimli Tahta Tutum  </w:t>
            </w:r>
          </w:p>
        </w:tc>
        <w:tc>
          <w:tcPr>
            <w:tcW w:w="1789" w:type="pct"/>
            <w:gridSpan w:val="3"/>
            <w:shd w:val="clear" w:color="auto" w:fill="FFFFFF"/>
          </w:tcPr>
          <w:p w14:paraId="0F5D6333" w14:textId="77777777" w:rsidR="00E13C99" w:rsidRPr="0042651B" w:rsidRDefault="00E13C99"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21CA92F9"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Ön Test</w:t>
            </w:r>
          </w:p>
        </w:tc>
        <w:tc>
          <w:tcPr>
            <w:tcW w:w="1847" w:type="pct"/>
            <w:gridSpan w:val="3"/>
            <w:shd w:val="clear" w:color="auto" w:fill="FFFFFF"/>
          </w:tcPr>
          <w:p w14:paraId="0CB350A8" w14:textId="77777777" w:rsidR="00E13C99" w:rsidRPr="0042651B" w:rsidRDefault="00E13C99"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73752CE0"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Son Test</w:t>
            </w:r>
          </w:p>
        </w:tc>
      </w:tr>
      <w:tr w:rsidR="00C37B5D" w:rsidRPr="0042651B" w14:paraId="140B0920" w14:textId="77777777" w:rsidTr="003F1793">
        <w:trPr>
          <w:cantSplit/>
          <w:trHeight w:val="126"/>
          <w:jc w:val="center"/>
        </w:trPr>
        <w:tc>
          <w:tcPr>
            <w:tcW w:w="710" w:type="pct"/>
            <w:shd w:val="clear" w:color="auto" w:fill="FFFFFF"/>
          </w:tcPr>
          <w:p w14:paraId="6BFA978E" w14:textId="77777777" w:rsidR="00217791" w:rsidRPr="0042651B" w:rsidRDefault="00217791" w:rsidP="003F1793">
            <w:pPr>
              <w:autoSpaceDE w:val="0"/>
              <w:autoSpaceDN w:val="0"/>
              <w:adjustRightInd w:val="0"/>
              <w:spacing w:after="0" w:line="360" w:lineRule="auto"/>
              <w:ind w:left="60" w:right="60"/>
              <w:rPr>
                <w:rFonts w:ascii="Times New Roman" w:hAnsi="Times New Roman" w:cs="Times New Roman"/>
                <w:b/>
                <w:color w:val="000000" w:themeColor="text1"/>
                <w:sz w:val="20"/>
                <w:szCs w:val="20"/>
              </w:rPr>
            </w:pPr>
          </w:p>
          <w:p w14:paraId="5FEFC572"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(I) Ülke</w:t>
            </w:r>
          </w:p>
        </w:tc>
        <w:tc>
          <w:tcPr>
            <w:tcW w:w="654" w:type="pct"/>
            <w:shd w:val="clear" w:color="auto" w:fill="FFFFFF"/>
          </w:tcPr>
          <w:p w14:paraId="45B8EFAE" w14:textId="77777777" w:rsidR="00217791" w:rsidRPr="0042651B" w:rsidRDefault="00217791" w:rsidP="003F1793">
            <w:pPr>
              <w:autoSpaceDE w:val="0"/>
              <w:autoSpaceDN w:val="0"/>
              <w:adjustRightInd w:val="0"/>
              <w:spacing w:after="0" w:line="360" w:lineRule="auto"/>
              <w:ind w:left="60" w:right="60"/>
              <w:rPr>
                <w:rFonts w:ascii="Times New Roman" w:hAnsi="Times New Roman" w:cs="Times New Roman"/>
                <w:b/>
                <w:color w:val="000000" w:themeColor="text1"/>
                <w:sz w:val="20"/>
                <w:szCs w:val="20"/>
              </w:rPr>
            </w:pPr>
          </w:p>
          <w:p w14:paraId="0C767CF6"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(J) Ülke</w:t>
            </w:r>
          </w:p>
        </w:tc>
        <w:tc>
          <w:tcPr>
            <w:tcW w:w="961" w:type="pct"/>
            <w:shd w:val="clear" w:color="auto" w:fill="FFFFFF"/>
          </w:tcPr>
          <w:p w14:paraId="62CFAD17" w14:textId="77777777" w:rsidR="00217791" w:rsidRPr="0042651B" w:rsidRDefault="00217791"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38A494FA"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488" w:type="pct"/>
            <w:shd w:val="clear" w:color="auto" w:fill="FFFFFF"/>
          </w:tcPr>
          <w:p w14:paraId="1CF409B9"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340" w:type="pct"/>
            <w:shd w:val="clear" w:color="auto" w:fill="FFFFFF"/>
          </w:tcPr>
          <w:p w14:paraId="5430451D" w14:textId="77777777" w:rsidR="00217791" w:rsidRPr="0042651B" w:rsidRDefault="00217791"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5925BBF2" w14:textId="43E1E438" w:rsidR="00C37B5D" w:rsidRPr="0042651B" w:rsidRDefault="00AB4361"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c>
          <w:tcPr>
            <w:tcW w:w="969" w:type="pct"/>
            <w:shd w:val="clear" w:color="auto" w:fill="FFFFFF"/>
          </w:tcPr>
          <w:p w14:paraId="5AD849BE" w14:textId="77777777" w:rsidR="00217791" w:rsidRPr="0042651B" w:rsidRDefault="00217791"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17A82688"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488" w:type="pct"/>
            <w:shd w:val="clear" w:color="auto" w:fill="FFFFFF"/>
          </w:tcPr>
          <w:p w14:paraId="28DAED4C"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390" w:type="pct"/>
            <w:shd w:val="clear" w:color="auto" w:fill="FFFFFF"/>
          </w:tcPr>
          <w:p w14:paraId="3691E08E" w14:textId="77777777" w:rsidR="00217791" w:rsidRPr="0042651B" w:rsidRDefault="00217791"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p>
          <w:p w14:paraId="71CE57CB" w14:textId="15607BF5" w:rsidR="00C37B5D" w:rsidRPr="0042651B" w:rsidRDefault="00A96D86" w:rsidP="003F1793">
            <w:pPr>
              <w:autoSpaceDE w:val="0"/>
              <w:autoSpaceDN w:val="0"/>
              <w:adjustRightInd w:val="0"/>
              <w:spacing w:after="0" w:line="360" w:lineRule="auto"/>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217791" w:rsidRPr="0042651B">
              <w:rPr>
                <w:rFonts w:ascii="Times New Roman" w:hAnsi="Times New Roman" w:cs="Times New Roman"/>
                <w:b/>
                <w:color w:val="000000" w:themeColor="text1"/>
                <w:sz w:val="20"/>
                <w:szCs w:val="20"/>
              </w:rPr>
              <w:t>.</w:t>
            </w:r>
          </w:p>
        </w:tc>
      </w:tr>
      <w:tr w:rsidR="00C37B5D" w:rsidRPr="0042651B" w14:paraId="31382B1E" w14:textId="77777777" w:rsidTr="003F1793">
        <w:trPr>
          <w:cantSplit/>
          <w:trHeight w:val="165"/>
          <w:jc w:val="center"/>
        </w:trPr>
        <w:tc>
          <w:tcPr>
            <w:tcW w:w="710" w:type="pct"/>
            <w:vMerge w:val="restart"/>
            <w:shd w:val="clear" w:color="auto" w:fill="FFFFFF"/>
            <w:vAlign w:val="center"/>
          </w:tcPr>
          <w:p w14:paraId="0669C634"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54" w:type="pct"/>
            <w:shd w:val="clear" w:color="auto" w:fill="FFFFFF"/>
            <w:vAlign w:val="center"/>
          </w:tcPr>
          <w:p w14:paraId="22E56780"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961" w:type="pct"/>
            <w:shd w:val="clear" w:color="auto" w:fill="FFFFFF"/>
          </w:tcPr>
          <w:p w14:paraId="55C04C3A" w14:textId="7321A326"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B17A75" w:rsidRPr="0042651B">
              <w:rPr>
                <w:rFonts w:ascii="Times New Roman" w:hAnsi="Times New Roman" w:cs="Times New Roman"/>
                <w:color w:val="000000" w:themeColor="text1"/>
                <w:sz w:val="20"/>
                <w:szCs w:val="20"/>
              </w:rPr>
              <w:t>78</w:t>
            </w:r>
            <w:r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4D3925C9" w14:textId="0AC6F1B8" w:rsidR="00C37B5D" w:rsidRPr="0042651B" w:rsidRDefault="00EF4904"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340" w:type="pct"/>
            <w:shd w:val="clear" w:color="auto" w:fill="FFFFFF"/>
          </w:tcPr>
          <w:p w14:paraId="246B6C42"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969" w:type="pct"/>
            <w:shd w:val="clear" w:color="auto" w:fill="FFFFFF"/>
          </w:tcPr>
          <w:p w14:paraId="4824EA75" w14:textId="6DF2B230"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,74</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4B43531C" w14:textId="6CD4F8A1"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90" w:type="pct"/>
            <w:shd w:val="clear" w:color="auto" w:fill="FFFFFF"/>
          </w:tcPr>
          <w:p w14:paraId="70D83362"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2C2E031A" w14:textId="77777777" w:rsidTr="003F1793">
        <w:trPr>
          <w:cantSplit/>
          <w:jc w:val="center"/>
        </w:trPr>
        <w:tc>
          <w:tcPr>
            <w:tcW w:w="710" w:type="pct"/>
            <w:vMerge/>
            <w:shd w:val="clear" w:color="auto" w:fill="FFFFFF"/>
            <w:vAlign w:val="center"/>
          </w:tcPr>
          <w:p w14:paraId="52DAE2C2"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323A038B"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961" w:type="pct"/>
            <w:shd w:val="clear" w:color="auto" w:fill="FFFFFF"/>
          </w:tcPr>
          <w:p w14:paraId="76A6C7E1" w14:textId="5A917400"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,37</w:t>
            </w:r>
          </w:p>
        </w:tc>
        <w:tc>
          <w:tcPr>
            <w:tcW w:w="488" w:type="pct"/>
            <w:shd w:val="clear" w:color="auto" w:fill="FFFFFF"/>
          </w:tcPr>
          <w:p w14:paraId="774F0184" w14:textId="4C1C819F" w:rsidR="00C37B5D" w:rsidRPr="0042651B" w:rsidRDefault="00EF4904"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w:t>
            </w:r>
          </w:p>
        </w:tc>
        <w:tc>
          <w:tcPr>
            <w:tcW w:w="340" w:type="pct"/>
            <w:shd w:val="clear" w:color="auto" w:fill="FFFFFF"/>
          </w:tcPr>
          <w:p w14:paraId="2CFA0BAE"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,190</w:t>
            </w:r>
          </w:p>
        </w:tc>
        <w:tc>
          <w:tcPr>
            <w:tcW w:w="969" w:type="pct"/>
            <w:shd w:val="clear" w:color="auto" w:fill="FFFFFF"/>
          </w:tcPr>
          <w:p w14:paraId="0F9EED41" w14:textId="28231729"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-,88</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5F007E53" w14:textId="17FDFB94"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390" w:type="pct"/>
            <w:shd w:val="clear" w:color="auto" w:fill="FFFFFF"/>
          </w:tcPr>
          <w:p w14:paraId="30FB1A55"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60F6B46C" w14:textId="77777777" w:rsidTr="003F1793">
        <w:trPr>
          <w:cantSplit/>
          <w:jc w:val="center"/>
        </w:trPr>
        <w:tc>
          <w:tcPr>
            <w:tcW w:w="710" w:type="pct"/>
            <w:vMerge/>
            <w:shd w:val="clear" w:color="auto" w:fill="FFFFFF"/>
            <w:vAlign w:val="center"/>
          </w:tcPr>
          <w:p w14:paraId="7C39B636"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4D10378B"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961" w:type="pct"/>
            <w:shd w:val="clear" w:color="auto" w:fill="FFFFFF"/>
          </w:tcPr>
          <w:p w14:paraId="022FA824" w14:textId="48E99886"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488" w:type="pct"/>
            <w:shd w:val="clear" w:color="auto" w:fill="FFFFFF"/>
          </w:tcPr>
          <w:p w14:paraId="79521BFB" w14:textId="538B5ACB" w:rsidR="00C37B5D" w:rsidRPr="0042651B" w:rsidRDefault="00EF4904"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w:t>
            </w:r>
          </w:p>
        </w:tc>
        <w:tc>
          <w:tcPr>
            <w:tcW w:w="340" w:type="pct"/>
            <w:shd w:val="clear" w:color="auto" w:fill="FFFFFF"/>
          </w:tcPr>
          <w:p w14:paraId="5E086126"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,969</w:t>
            </w:r>
          </w:p>
        </w:tc>
        <w:tc>
          <w:tcPr>
            <w:tcW w:w="969" w:type="pct"/>
            <w:shd w:val="clear" w:color="auto" w:fill="FFFFFF"/>
          </w:tcPr>
          <w:p w14:paraId="0283CE0B" w14:textId="22D3EA3E" w:rsidR="00C37B5D" w:rsidRPr="0042651B" w:rsidRDefault="00EF4904"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w:t>
            </w:r>
          </w:p>
        </w:tc>
        <w:tc>
          <w:tcPr>
            <w:tcW w:w="488" w:type="pct"/>
            <w:shd w:val="clear" w:color="auto" w:fill="FFFFFF"/>
          </w:tcPr>
          <w:p w14:paraId="15842A4E" w14:textId="272A1F71"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90" w:type="pct"/>
            <w:shd w:val="clear" w:color="auto" w:fill="FFFFFF"/>
          </w:tcPr>
          <w:p w14:paraId="0A57AF8F"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,970</w:t>
            </w:r>
          </w:p>
        </w:tc>
      </w:tr>
      <w:tr w:rsidR="00C37B5D" w:rsidRPr="0042651B" w14:paraId="5438E60D" w14:textId="77777777" w:rsidTr="003F1793">
        <w:trPr>
          <w:cantSplit/>
          <w:jc w:val="center"/>
        </w:trPr>
        <w:tc>
          <w:tcPr>
            <w:tcW w:w="710" w:type="pct"/>
            <w:vMerge w:val="restart"/>
            <w:shd w:val="clear" w:color="auto" w:fill="FFFFFF"/>
            <w:vAlign w:val="center"/>
          </w:tcPr>
          <w:p w14:paraId="73748B44"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54" w:type="pct"/>
            <w:shd w:val="clear" w:color="auto" w:fill="FFFFFF"/>
            <w:vAlign w:val="center"/>
          </w:tcPr>
          <w:p w14:paraId="590FAF74"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961" w:type="pct"/>
            <w:shd w:val="clear" w:color="auto" w:fill="FFFFFF"/>
          </w:tcPr>
          <w:p w14:paraId="49CAE9CE" w14:textId="5FA5B714"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B17A75" w:rsidRPr="0042651B">
              <w:rPr>
                <w:rFonts w:ascii="Times New Roman" w:hAnsi="Times New Roman" w:cs="Times New Roman"/>
                <w:color w:val="000000" w:themeColor="text1"/>
                <w:sz w:val="20"/>
                <w:szCs w:val="20"/>
              </w:rPr>
              <w:t>78</w:t>
            </w:r>
            <w:r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0878568F" w14:textId="4D79AA5A"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40" w:type="pct"/>
            <w:shd w:val="clear" w:color="auto" w:fill="FFFFFF"/>
          </w:tcPr>
          <w:p w14:paraId="0B9D73CF"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969" w:type="pct"/>
            <w:shd w:val="clear" w:color="auto" w:fill="FFFFFF"/>
          </w:tcPr>
          <w:p w14:paraId="32708718" w14:textId="69BFD64F"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-,74</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21FB74B8" w14:textId="55873679"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90" w:type="pct"/>
            <w:shd w:val="clear" w:color="auto" w:fill="FFFFFF"/>
          </w:tcPr>
          <w:p w14:paraId="46B977E2"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5499AAA8" w14:textId="77777777" w:rsidTr="003F1793">
        <w:trPr>
          <w:cantSplit/>
          <w:jc w:val="center"/>
        </w:trPr>
        <w:tc>
          <w:tcPr>
            <w:tcW w:w="710" w:type="pct"/>
            <w:vMerge/>
            <w:shd w:val="clear" w:color="auto" w:fill="FFFFFF"/>
            <w:vAlign w:val="center"/>
          </w:tcPr>
          <w:p w14:paraId="25DE6F78"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616713E7"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961" w:type="pct"/>
            <w:shd w:val="clear" w:color="auto" w:fill="FFFFFF"/>
          </w:tcPr>
          <w:p w14:paraId="4A735F6E" w14:textId="6AEF653E"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w:t>
            </w:r>
          </w:p>
        </w:tc>
        <w:tc>
          <w:tcPr>
            <w:tcW w:w="488" w:type="pct"/>
            <w:shd w:val="clear" w:color="auto" w:fill="FFFFFF"/>
          </w:tcPr>
          <w:p w14:paraId="4720E8FC" w14:textId="47635929"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40" w:type="pct"/>
            <w:shd w:val="clear" w:color="auto" w:fill="FFFFFF"/>
          </w:tcPr>
          <w:p w14:paraId="5496E636"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,108</w:t>
            </w:r>
          </w:p>
        </w:tc>
        <w:tc>
          <w:tcPr>
            <w:tcW w:w="969" w:type="pct"/>
            <w:shd w:val="clear" w:color="auto" w:fill="FFFFFF"/>
          </w:tcPr>
          <w:p w14:paraId="3C0A7737" w14:textId="1ADC7BB5"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788C4B66" w14:textId="79197E3F"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390" w:type="pct"/>
            <w:shd w:val="clear" w:color="auto" w:fill="FFFFFF"/>
          </w:tcPr>
          <w:p w14:paraId="393580C4"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0CEBDBC6" w14:textId="77777777" w:rsidTr="003F1793">
        <w:trPr>
          <w:cantSplit/>
          <w:jc w:val="center"/>
        </w:trPr>
        <w:tc>
          <w:tcPr>
            <w:tcW w:w="710" w:type="pct"/>
            <w:vMerge/>
            <w:shd w:val="clear" w:color="auto" w:fill="FFFFFF"/>
            <w:vAlign w:val="center"/>
          </w:tcPr>
          <w:p w14:paraId="2634C580"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51898A81"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961" w:type="pct"/>
            <w:shd w:val="clear" w:color="auto" w:fill="FFFFFF"/>
          </w:tcPr>
          <w:p w14:paraId="249349E3" w14:textId="7C858C4D"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B17A75" w:rsidRPr="0042651B">
              <w:rPr>
                <w:rFonts w:ascii="Times New Roman" w:hAnsi="Times New Roman" w:cs="Times New Roman"/>
                <w:color w:val="000000" w:themeColor="text1"/>
                <w:sz w:val="20"/>
                <w:szCs w:val="20"/>
              </w:rPr>
              <w:t>65</w:t>
            </w:r>
            <w:r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418646D5" w14:textId="621D677A"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40" w:type="pct"/>
            <w:shd w:val="clear" w:color="auto" w:fill="FFFFFF"/>
          </w:tcPr>
          <w:p w14:paraId="57582A27"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969" w:type="pct"/>
            <w:shd w:val="clear" w:color="auto" w:fill="FFFFFF"/>
          </w:tcPr>
          <w:p w14:paraId="6C55ECA9" w14:textId="117C93A4"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-,81</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37650F13" w14:textId="07923F8D"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90" w:type="pct"/>
            <w:shd w:val="clear" w:color="auto" w:fill="FFFFFF"/>
          </w:tcPr>
          <w:p w14:paraId="3B001329"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3CFE2926" w14:textId="77777777" w:rsidTr="003F1793">
        <w:trPr>
          <w:cantSplit/>
          <w:jc w:val="center"/>
        </w:trPr>
        <w:tc>
          <w:tcPr>
            <w:tcW w:w="710" w:type="pct"/>
            <w:vMerge w:val="restart"/>
            <w:shd w:val="clear" w:color="auto" w:fill="FFFFFF"/>
            <w:vAlign w:val="center"/>
          </w:tcPr>
          <w:p w14:paraId="4F5AE02B"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54" w:type="pct"/>
            <w:shd w:val="clear" w:color="auto" w:fill="FFFFFF"/>
            <w:vAlign w:val="center"/>
          </w:tcPr>
          <w:p w14:paraId="6C56B606"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961" w:type="pct"/>
            <w:shd w:val="clear" w:color="auto" w:fill="FFFFFF"/>
          </w:tcPr>
          <w:p w14:paraId="5591ED4E" w14:textId="28BDC16A"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-,37</w:t>
            </w:r>
          </w:p>
        </w:tc>
        <w:tc>
          <w:tcPr>
            <w:tcW w:w="488" w:type="pct"/>
            <w:shd w:val="clear" w:color="auto" w:fill="FFFFFF"/>
          </w:tcPr>
          <w:p w14:paraId="5A499D2E" w14:textId="4556DC1C"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40" w:type="pct"/>
            <w:shd w:val="clear" w:color="auto" w:fill="FFFFFF"/>
          </w:tcPr>
          <w:p w14:paraId="551FD15D"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,190</w:t>
            </w:r>
          </w:p>
        </w:tc>
        <w:tc>
          <w:tcPr>
            <w:tcW w:w="969" w:type="pct"/>
            <w:shd w:val="clear" w:color="auto" w:fill="FFFFFF"/>
          </w:tcPr>
          <w:p w14:paraId="40AFCCF4" w14:textId="3348AB2F"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,88</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33568342" w14:textId="29F387F6"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390" w:type="pct"/>
            <w:shd w:val="clear" w:color="auto" w:fill="FFFFFF"/>
          </w:tcPr>
          <w:p w14:paraId="18F653EB"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58DE4B7C" w14:textId="77777777" w:rsidTr="003F1793">
        <w:trPr>
          <w:cantSplit/>
          <w:jc w:val="center"/>
        </w:trPr>
        <w:tc>
          <w:tcPr>
            <w:tcW w:w="710" w:type="pct"/>
            <w:vMerge/>
            <w:shd w:val="clear" w:color="auto" w:fill="FFFFFF"/>
            <w:vAlign w:val="center"/>
          </w:tcPr>
          <w:p w14:paraId="7D7D7B48"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51EF6940"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961" w:type="pct"/>
            <w:shd w:val="clear" w:color="auto" w:fill="FFFFFF"/>
          </w:tcPr>
          <w:p w14:paraId="68A58BE6" w14:textId="5E4F9FA6"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w:t>
            </w:r>
          </w:p>
        </w:tc>
        <w:tc>
          <w:tcPr>
            <w:tcW w:w="488" w:type="pct"/>
            <w:shd w:val="clear" w:color="auto" w:fill="FFFFFF"/>
          </w:tcPr>
          <w:p w14:paraId="31F4D39E" w14:textId="1FD0A69A"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340" w:type="pct"/>
            <w:shd w:val="clear" w:color="auto" w:fill="FFFFFF"/>
          </w:tcPr>
          <w:p w14:paraId="18671ECE"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,108</w:t>
            </w:r>
          </w:p>
        </w:tc>
        <w:tc>
          <w:tcPr>
            <w:tcW w:w="969" w:type="pct"/>
            <w:shd w:val="clear" w:color="auto" w:fill="FFFFFF"/>
          </w:tcPr>
          <w:p w14:paraId="47158679" w14:textId="1F605CA0"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1FD4AE4B" w14:textId="039310FD"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390" w:type="pct"/>
            <w:shd w:val="clear" w:color="auto" w:fill="FFFFFF"/>
          </w:tcPr>
          <w:p w14:paraId="3D2F4106"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43C756C2" w14:textId="77777777" w:rsidTr="003F1793">
        <w:trPr>
          <w:cantSplit/>
          <w:jc w:val="center"/>
        </w:trPr>
        <w:tc>
          <w:tcPr>
            <w:tcW w:w="710" w:type="pct"/>
            <w:vMerge/>
            <w:shd w:val="clear" w:color="auto" w:fill="FFFFFF"/>
            <w:vAlign w:val="center"/>
          </w:tcPr>
          <w:p w14:paraId="6302B8C0"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7A767C62"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961" w:type="pct"/>
            <w:shd w:val="clear" w:color="auto" w:fill="FFFFFF"/>
          </w:tcPr>
          <w:p w14:paraId="2E8EA540" w14:textId="4589D2C1"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488" w:type="pct"/>
            <w:shd w:val="clear" w:color="auto" w:fill="FFFFFF"/>
          </w:tcPr>
          <w:p w14:paraId="31666696" w14:textId="482801A5"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40" w:type="pct"/>
            <w:shd w:val="clear" w:color="auto" w:fill="FFFFFF"/>
          </w:tcPr>
          <w:p w14:paraId="407A5645"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,636</w:t>
            </w:r>
          </w:p>
        </w:tc>
        <w:tc>
          <w:tcPr>
            <w:tcW w:w="969" w:type="pct"/>
            <w:shd w:val="clear" w:color="auto" w:fill="FFFFFF"/>
          </w:tcPr>
          <w:p w14:paraId="304C5D60" w14:textId="4361AD4C"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7CA6EA36" w14:textId="25736794"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390" w:type="pct"/>
            <w:shd w:val="clear" w:color="auto" w:fill="FFFFFF"/>
          </w:tcPr>
          <w:p w14:paraId="2A741E9E"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565CB62B" w14:textId="77777777" w:rsidTr="003F1793">
        <w:trPr>
          <w:cantSplit/>
          <w:jc w:val="center"/>
        </w:trPr>
        <w:tc>
          <w:tcPr>
            <w:tcW w:w="710" w:type="pct"/>
            <w:vMerge w:val="restart"/>
            <w:shd w:val="clear" w:color="auto" w:fill="FFFFFF"/>
            <w:vAlign w:val="center"/>
          </w:tcPr>
          <w:p w14:paraId="515835A1"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54" w:type="pct"/>
            <w:shd w:val="clear" w:color="auto" w:fill="FFFFFF"/>
            <w:vAlign w:val="center"/>
          </w:tcPr>
          <w:p w14:paraId="400E4392"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961" w:type="pct"/>
            <w:shd w:val="clear" w:color="auto" w:fill="FFFFFF"/>
          </w:tcPr>
          <w:p w14:paraId="7E4308F5" w14:textId="510F3BF9"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488" w:type="pct"/>
            <w:shd w:val="clear" w:color="auto" w:fill="FFFFFF"/>
          </w:tcPr>
          <w:p w14:paraId="6CBBA5CC" w14:textId="5934292C"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40" w:type="pct"/>
            <w:shd w:val="clear" w:color="auto" w:fill="FFFFFF"/>
          </w:tcPr>
          <w:p w14:paraId="75D47A9E"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,969</w:t>
            </w:r>
          </w:p>
        </w:tc>
        <w:tc>
          <w:tcPr>
            <w:tcW w:w="969" w:type="pct"/>
            <w:shd w:val="clear" w:color="auto" w:fill="FFFFFF"/>
          </w:tcPr>
          <w:p w14:paraId="7370F4CF" w14:textId="53AFB7BF"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488" w:type="pct"/>
            <w:shd w:val="clear" w:color="auto" w:fill="FFFFFF"/>
          </w:tcPr>
          <w:p w14:paraId="4F6C9B50" w14:textId="1FCEC606"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90" w:type="pct"/>
            <w:shd w:val="clear" w:color="auto" w:fill="FFFFFF"/>
          </w:tcPr>
          <w:p w14:paraId="148F3E7B"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,970</w:t>
            </w:r>
          </w:p>
        </w:tc>
      </w:tr>
      <w:tr w:rsidR="00C37B5D" w:rsidRPr="0042651B" w14:paraId="0846259A" w14:textId="77777777" w:rsidTr="003F1793">
        <w:trPr>
          <w:cantSplit/>
          <w:jc w:val="center"/>
        </w:trPr>
        <w:tc>
          <w:tcPr>
            <w:tcW w:w="710" w:type="pct"/>
            <w:vMerge/>
            <w:shd w:val="clear" w:color="auto" w:fill="FFFFFF"/>
            <w:vAlign w:val="center"/>
          </w:tcPr>
          <w:p w14:paraId="3DC58662"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5DC1339E"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961" w:type="pct"/>
            <w:shd w:val="clear" w:color="auto" w:fill="FFFFFF"/>
          </w:tcPr>
          <w:p w14:paraId="57E62251" w14:textId="06C28C8F"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B17A75" w:rsidRPr="0042651B">
              <w:rPr>
                <w:rFonts w:ascii="Times New Roman" w:hAnsi="Times New Roman" w:cs="Times New Roman"/>
                <w:color w:val="000000" w:themeColor="text1"/>
                <w:sz w:val="20"/>
                <w:szCs w:val="20"/>
              </w:rPr>
              <w:t>65</w:t>
            </w:r>
            <w:r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32BF692C" w14:textId="10100A9E"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40" w:type="pct"/>
            <w:shd w:val="clear" w:color="auto" w:fill="FFFFFF"/>
          </w:tcPr>
          <w:p w14:paraId="74329E77"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969" w:type="pct"/>
            <w:shd w:val="clear" w:color="auto" w:fill="FFFFFF"/>
          </w:tcPr>
          <w:p w14:paraId="54F62122" w14:textId="27A8A5C5"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,81</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0161F065" w14:textId="2E75A5C8"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90" w:type="pct"/>
            <w:shd w:val="clear" w:color="auto" w:fill="FFFFFF"/>
          </w:tcPr>
          <w:p w14:paraId="254FFA68"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C37B5D" w:rsidRPr="0042651B" w14:paraId="1B5F432A" w14:textId="77777777" w:rsidTr="003F1793">
        <w:trPr>
          <w:cantSplit/>
          <w:jc w:val="center"/>
        </w:trPr>
        <w:tc>
          <w:tcPr>
            <w:tcW w:w="710" w:type="pct"/>
            <w:vMerge/>
            <w:shd w:val="clear" w:color="auto" w:fill="FFFFFF"/>
            <w:vAlign w:val="center"/>
          </w:tcPr>
          <w:p w14:paraId="061D3E4F" w14:textId="77777777" w:rsidR="00C37B5D" w:rsidRPr="0042651B" w:rsidRDefault="00C37B5D" w:rsidP="003F1793">
            <w:pPr>
              <w:autoSpaceDE w:val="0"/>
              <w:autoSpaceDN w:val="0"/>
              <w:adjustRightInd w:val="0"/>
              <w:spacing w:after="0" w:line="360" w:lineRule="auto"/>
              <w:rPr>
                <w:rFonts w:ascii="Times New Roman" w:hAnsi="Times New Roman" w:cs="Times New Roman"/>
                <w:color w:val="000000" w:themeColor="text1"/>
                <w:sz w:val="20"/>
                <w:szCs w:val="20"/>
              </w:rPr>
            </w:pPr>
          </w:p>
        </w:tc>
        <w:tc>
          <w:tcPr>
            <w:tcW w:w="654" w:type="pct"/>
            <w:shd w:val="clear" w:color="auto" w:fill="FFFFFF"/>
            <w:vAlign w:val="center"/>
          </w:tcPr>
          <w:p w14:paraId="2AEBFEC1" w14:textId="77777777" w:rsidR="00C37B5D" w:rsidRPr="0042651B" w:rsidRDefault="00C37B5D" w:rsidP="003F1793">
            <w:pPr>
              <w:autoSpaceDE w:val="0"/>
              <w:autoSpaceDN w:val="0"/>
              <w:adjustRightInd w:val="0"/>
              <w:spacing w:after="0" w:line="360" w:lineRule="auto"/>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961" w:type="pct"/>
            <w:shd w:val="clear" w:color="auto" w:fill="FFFFFF"/>
          </w:tcPr>
          <w:p w14:paraId="3A990E17" w14:textId="4C65DF35"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488" w:type="pct"/>
            <w:shd w:val="clear" w:color="auto" w:fill="FFFFFF"/>
          </w:tcPr>
          <w:p w14:paraId="1CBE4DA1" w14:textId="2B9ADEDD"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340" w:type="pct"/>
            <w:shd w:val="clear" w:color="auto" w:fill="FFFFFF"/>
          </w:tcPr>
          <w:p w14:paraId="4BB4DD5F"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,636</w:t>
            </w:r>
          </w:p>
        </w:tc>
        <w:tc>
          <w:tcPr>
            <w:tcW w:w="969" w:type="pct"/>
            <w:shd w:val="clear" w:color="auto" w:fill="FFFFFF"/>
          </w:tcPr>
          <w:p w14:paraId="749D7514" w14:textId="72668494"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w:t>
            </w:r>
            <w:r w:rsidR="00C37B5D" w:rsidRPr="0042651B">
              <w:rPr>
                <w:rFonts w:ascii="Times New Roman" w:hAnsi="Times New Roman" w:cs="Times New Roman"/>
                <w:color w:val="000000" w:themeColor="text1"/>
                <w:sz w:val="20"/>
                <w:szCs w:val="20"/>
                <w:vertAlign w:val="superscript"/>
              </w:rPr>
              <w:t>*</w:t>
            </w:r>
          </w:p>
        </w:tc>
        <w:tc>
          <w:tcPr>
            <w:tcW w:w="488" w:type="pct"/>
            <w:shd w:val="clear" w:color="auto" w:fill="FFFFFF"/>
          </w:tcPr>
          <w:p w14:paraId="57A16BDD" w14:textId="52DAC704" w:rsidR="00C37B5D" w:rsidRPr="0042651B" w:rsidRDefault="00B17A75"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390" w:type="pct"/>
            <w:shd w:val="clear" w:color="auto" w:fill="FFFFFF"/>
          </w:tcPr>
          <w:p w14:paraId="66B3D0D4" w14:textId="77777777" w:rsidR="00C37B5D" w:rsidRPr="0042651B" w:rsidRDefault="00C37B5D" w:rsidP="003F1793">
            <w:pPr>
              <w:autoSpaceDE w:val="0"/>
              <w:autoSpaceDN w:val="0"/>
              <w:adjustRightInd w:val="0"/>
              <w:spacing w:after="0" w:line="360" w:lineRule="auto"/>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bl>
    <w:p w14:paraId="30A0562F"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12171E32" w14:textId="00DC02C4" w:rsidR="00C37B5D" w:rsidRPr="0042651B" w:rsidRDefault="00C37B5D" w:rsidP="00C37B5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Tablo</w:t>
      </w:r>
      <w:r w:rsidR="00B17A75" w:rsidRPr="0042651B">
        <w:rPr>
          <w:rFonts w:ascii="Times New Roman" w:hAnsi="Times New Roman" w:cs="Times New Roman"/>
          <w:color w:val="000000" w:themeColor="text1"/>
          <w:sz w:val="24"/>
          <w:szCs w:val="24"/>
        </w:rPr>
        <w:t xml:space="preserve"> </w:t>
      </w:r>
      <w:r w:rsidR="00AB4361" w:rsidRPr="0042651B">
        <w:rPr>
          <w:rFonts w:ascii="Times New Roman" w:hAnsi="Times New Roman" w:cs="Times New Roman"/>
          <w:color w:val="000000" w:themeColor="text1"/>
          <w:sz w:val="24"/>
          <w:szCs w:val="24"/>
        </w:rPr>
        <w:t xml:space="preserve">6’da, Ön test ve Son test sütunlarındaki </w:t>
      </w:r>
      <w:r w:rsidR="00A96D86" w:rsidRPr="0042651B">
        <w:rPr>
          <w:rFonts w:ascii="Times New Roman" w:hAnsi="Times New Roman" w:cs="Times New Roman"/>
          <w:color w:val="000000" w:themeColor="text1"/>
          <w:sz w:val="24"/>
          <w:szCs w:val="24"/>
        </w:rPr>
        <w:t>p</w:t>
      </w:r>
      <w:r w:rsidRPr="0042651B">
        <w:rPr>
          <w:rFonts w:ascii="Times New Roman" w:hAnsi="Times New Roman" w:cs="Times New Roman"/>
          <w:color w:val="000000" w:themeColor="text1"/>
          <w:sz w:val="24"/>
          <w:szCs w:val="24"/>
        </w:rPr>
        <w:t xml:space="preserve"> sütun</w:t>
      </w:r>
      <w:r w:rsidR="00AB4361" w:rsidRPr="0042651B">
        <w:rPr>
          <w:rFonts w:ascii="Times New Roman" w:hAnsi="Times New Roman" w:cs="Times New Roman"/>
          <w:color w:val="000000" w:themeColor="text1"/>
          <w:sz w:val="24"/>
          <w:szCs w:val="24"/>
        </w:rPr>
        <w:t xml:space="preserve"> değerlerine</w:t>
      </w:r>
      <w:r w:rsidRPr="0042651B">
        <w:rPr>
          <w:rFonts w:ascii="Times New Roman" w:hAnsi="Times New Roman" w:cs="Times New Roman"/>
          <w:color w:val="000000" w:themeColor="text1"/>
          <w:sz w:val="24"/>
          <w:szCs w:val="24"/>
        </w:rPr>
        <w:t xml:space="preserve"> bakıldığında </w:t>
      </w:r>
      <w:r w:rsidR="00AB4361" w:rsidRPr="0042651B">
        <w:rPr>
          <w:rFonts w:ascii="Times New Roman" w:eastAsia="Times New Roman" w:hAnsi="Times New Roman" w:cs="Times New Roman"/>
          <w:color w:val="000000" w:themeColor="text1"/>
          <w:sz w:val="24"/>
          <w:szCs w:val="24"/>
        </w:rPr>
        <w:t>bazı değerlerin  %5’den küçük</w:t>
      </w:r>
      <w:r w:rsidR="00DF63CF" w:rsidRPr="0042651B">
        <w:rPr>
          <w:rFonts w:ascii="Times New Roman" w:eastAsia="Times New Roman" w:hAnsi="Times New Roman" w:cs="Times New Roman"/>
          <w:color w:val="000000" w:themeColor="text1"/>
          <w:sz w:val="24"/>
          <w:szCs w:val="24"/>
        </w:rPr>
        <w:t xml:space="preserve"> (p&lt;</w:t>
      </w:r>
      <w:r w:rsidR="00AB4361" w:rsidRPr="0042651B">
        <w:rPr>
          <w:rFonts w:ascii="Times New Roman" w:eastAsia="Times New Roman" w:hAnsi="Times New Roman" w:cs="Times New Roman"/>
          <w:color w:val="000000" w:themeColor="text1"/>
          <w:sz w:val="24"/>
          <w:szCs w:val="24"/>
        </w:rPr>
        <w:t xml:space="preserve">.05) olduğu </w:t>
      </w:r>
      <w:r w:rsidR="00847386" w:rsidRPr="0042651B">
        <w:rPr>
          <w:rFonts w:ascii="Times New Roman" w:eastAsia="Times New Roman" w:hAnsi="Times New Roman" w:cs="Times New Roman"/>
          <w:color w:val="000000" w:themeColor="text1"/>
          <w:sz w:val="24"/>
          <w:szCs w:val="24"/>
        </w:rPr>
        <w:t>görülmektedir. B</w:t>
      </w:r>
      <w:r w:rsidR="00AB4361" w:rsidRPr="0042651B">
        <w:rPr>
          <w:rFonts w:ascii="Times New Roman" w:eastAsia="Times New Roman" w:hAnsi="Times New Roman" w:cs="Times New Roman"/>
          <w:color w:val="000000" w:themeColor="text1"/>
          <w:sz w:val="24"/>
          <w:szCs w:val="24"/>
        </w:rPr>
        <w:t xml:space="preserve">u durum </w:t>
      </w:r>
      <w:r w:rsidRPr="0042651B">
        <w:rPr>
          <w:rFonts w:ascii="Times New Roman" w:hAnsi="Times New Roman" w:cs="Times New Roman"/>
          <w:color w:val="000000" w:themeColor="text1"/>
          <w:sz w:val="24"/>
          <w:szCs w:val="24"/>
        </w:rPr>
        <w:t>etkileşimli tahta kullanma becerileri ile katılımcı ülkeler arasında anlamlı bir farkın olduğunu göstermektedir. Bu farkın hangi ülkenin lehine-aleyhine olduğu Ort. Fark sütuna bakarak tespit edilir. Ort. Fark sütunundaki değerin yönü (pozitif-negatif) ülkeler arasındaki etkileşimli tahta kullanma becerisinin hangi ülkenin lehine-aleyhine olduğunu göstermektedir.</w:t>
      </w:r>
    </w:p>
    <w:p w14:paraId="1BEE24D4" w14:textId="50671FFA" w:rsidR="00C37B5D" w:rsidRPr="0042651B" w:rsidRDefault="00AB4361" w:rsidP="00C37B5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6’da</w:t>
      </w:r>
      <w:r w:rsidR="00C37B5D" w:rsidRPr="0042651B">
        <w:rPr>
          <w:rFonts w:ascii="Times New Roman" w:hAnsi="Times New Roman" w:cs="Times New Roman"/>
          <w:color w:val="000000" w:themeColor="text1"/>
          <w:sz w:val="24"/>
          <w:szCs w:val="24"/>
        </w:rPr>
        <w:t xml:space="preserve">, ön test </w:t>
      </w:r>
      <w:r w:rsidR="00847386" w:rsidRPr="0042651B">
        <w:rPr>
          <w:rFonts w:ascii="Times New Roman" w:hAnsi="Times New Roman" w:cs="Times New Roman"/>
          <w:color w:val="000000" w:themeColor="text1"/>
          <w:sz w:val="24"/>
          <w:szCs w:val="24"/>
        </w:rPr>
        <w:t xml:space="preserve">sütunundaki p sütun </w:t>
      </w:r>
      <w:r w:rsidR="00C37B5D" w:rsidRPr="0042651B">
        <w:rPr>
          <w:rFonts w:ascii="Times New Roman" w:hAnsi="Times New Roman" w:cs="Times New Roman"/>
          <w:color w:val="000000" w:themeColor="text1"/>
          <w:sz w:val="24"/>
          <w:szCs w:val="24"/>
        </w:rPr>
        <w:t>değerleri</w:t>
      </w:r>
      <w:r w:rsidR="00847386" w:rsidRPr="0042651B">
        <w:rPr>
          <w:rFonts w:ascii="Times New Roman" w:hAnsi="Times New Roman" w:cs="Times New Roman"/>
          <w:color w:val="000000" w:themeColor="text1"/>
          <w:sz w:val="24"/>
          <w:szCs w:val="24"/>
        </w:rPr>
        <w:t>ne bakıldığında</w:t>
      </w:r>
      <w:r w:rsidR="00C37B5D" w:rsidRPr="0042651B">
        <w:rPr>
          <w:rFonts w:ascii="Times New Roman" w:hAnsi="Times New Roman" w:cs="Times New Roman"/>
          <w:color w:val="000000" w:themeColor="text1"/>
          <w:sz w:val="24"/>
          <w:szCs w:val="24"/>
        </w:rPr>
        <w:t xml:space="preserve"> katılımcı ülkeler </w:t>
      </w:r>
      <w:r w:rsidR="00847386" w:rsidRPr="0042651B">
        <w:rPr>
          <w:rFonts w:ascii="Times New Roman" w:hAnsi="Times New Roman" w:cs="Times New Roman"/>
          <w:color w:val="000000" w:themeColor="text1"/>
          <w:sz w:val="24"/>
          <w:szCs w:val="24"/>
        </w:rPr>
        <w:t xml:space="preserve">ile </w:t>
      </w:r>
      <w:r w:rsidR="00C37B5D" w:rsidRPr="0042651B">
        <w:rPr>
          <w:rFonts w:ascii="Times New Roman" w:hAnsi="Times New Roman" w:cs="Times New Roman"/>
          <w:color w:val="000000" w:themeColor="text1"/>
          <w:sz w:val="24"/>
          <w:szCs w:val="24"/>
        </w:rPr>
        <w:t>etkileşimli tahtaya yönelik tutumları</w:t>
      </w:r>
      <w:r w:rsidR="00847386" w:rsidRPr="0042651B">
        <w:rPr>
          <w:rFonts w:ascii="Times New Roman" w:hAnsi="Times New Roman" w:cs="Times New Roman"/>
          <w:color w:val="000000" w:themeColor="text1"/>
          <w:sz w:val="24"/>
          <w:szCs w:val="24"/>
        </w:rPr>
        <w:t xml:space="preserve"> arasında</w:t>
      </w:r>
      <w:r w:rsidR="00C37B5D" w:rsidRPr="0042651B">
        <w:rPr>
          <w:rFonts w:ascii="Times New Roman" w:hAnsi="Times New Roman" w:cs="Times New Roman"/>
          <w:color w:val="000000" w:themeColor="text1"/>
          <w:sz w:val="24"/>
          <w:szCs w:val="24"/>
        </w:rPr>
        <w:t xml:space="preserve"> anlamlı bir fark olduğu </w:t>
      </w:r>
      <w:r w:rsidR="00847386" w:rsidRPr="0042651B">
        <w:rPr>
          <w:rFonts w:ascii="Times New Roman" w:hAnsi="Times New Roman" w:cs="Times New Roman"/>
          <w:color w:val="000000" w:themeColor="text1"/>
          <w:sz w:val="24"/>
          <w:szCs w:val="24"/>
        </w:rPr>
        <w:t>görülmektedir</w:t>
      </w:r>
      <w:r w:rsidR="00C37B5D" w:rsidRPr="0042651B">
        <w:rPr>
          <w:rFonts w:ascii="Times New Roman" w:hAnsi="Times New Roman" w:cs="Times New Roman"/>
          <w:color w:val="000000" w:themeColor="text1"/>
          <w:sz w:val="24"/>
          <w:szCs w:val="24"/>
        </w:rPr>
        <w:t>. Bu farka göre etkileşimli tahtaya yönelik tutumlarda ilk sırayı İtalya, ikinci sırayı Türkiye, üçüncü sırayı Romanya ve son sırayı da Slovenya’nın aldığı görülmüştür.</w:t>
      </w:r>
    </w:p>
    <w:p w14:paraId="1A07A97E" w14:textId="3EB45C9E" w:rsidR="00C37B5D" w:rsidRPr="0042651B" w:rsidRDefault="00B17A75" w:rsidP="00C37B5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 xml:space="preserve">Tablo </w:t>
      </w:r>
      <w:r w:rsidR="00847386" w:rsidRPr="0042651B">
        <w:rPr>
          <w:rFonts w:ascii="Times New Roman" w:hAnsi="Times New Roman" w:cs="Times New Roman"/>
          <w:color w:val="000000" w:themeColor="text1"/>
          <w:sz w:val="24"/>
          <w:szCs w:val="24"/>
        </w:rPr>
        <w:t xml:space="preserve">6’da, ön test sütunundaki p sütun değerlerine bakıldığında katılımcı ülkeler ile etkileşimli tahtaya yönelik tutumları arasında anlamlı bir fark olduğu görülmektedir. </w:t>
      </w:r>
      <w:r w:rsidR="00C37B5D" w:rsidRPr="0042651B">
        <w:rPr>
          <w:rFonts w:ascii="Times New Roman" w:hAnsi="Times New Roman" w:cs="Times New Roman"/>
          <w:color w:val="000000" w:themeColor="text1"/>
          <w:sz w:val="24"/>
          <w:szCs w:val="24"/>
        </w:rPr>
        <w:t>Bu farka göre etkileşimli tahtaya yönelik tutumlarda ilk sırayı Romanya, ikinci sırayı Türkiye, üçüncü sırayı İtalya ve son sırayı da Slovenya’nın aldığı görülmüştür.</w:t>
      </w:r>
    </w:p>
    <w:p w14:paraId="32FDFD66" w14:textId="740A92A3" w:rsidR="00C37B5D" w:rsidRPr="0042651B" w:rsidRDefault="00847386" w:rsidP="00C37B5D">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Ön test ve son test verileri birlikte değerlendirildiğinde tüm ülkelerde etkileşimli tahtaya yönelik tutumlarında olumlu yönde artış olduğu görülmektedir. </w:t>
      </w:r>
    </w:p>
    <w:p w14:paraId="54EEF57D" w14:textId="7D5F555F" w:rsidR="00C37B5D" w:rsidRPr="0042651B" w:rsidRDefault="00231C05"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Ölçekte</w:t>
      </w:r>
      <w:r w:rsidR="00847386" w:rsidRPr="0042651B">
        <w:rPr>
          <w:rFonts w:ascii="Times New Roman" w:hAnsi="Times New Roman" w:cs="Times New Roman"/>
          <w:color w:val="000000" w:themeColor="text1"/>
          <w:sz w:val="24"/>
          <w:szCs w:val="24"/>
        </w:rPr>
        <w:t xml:space="preserve"> </w:t>
      </w:r>
      <w:r w:rsidR="00C37B5D" w:rsidRPr="0042651B">
        <w:rPr>
          <w:rFonts w:ascii="Times New Roman" w:hAnsi="Times New Roman" w:cs="Times New Roman"/>
          <w:color w:val="000000" w:themeColor="text1"/>
          <w:sz w:val="24"/>
          <w:szCs w:val="24"/>
        </w:rPr>
        <w:t>kullanılan sorulardan Mesleki deneyim değişkeninin; “</w:t>
      </w:r>
      <w:r w:rsidR="00C37B5D" w:rsidRPr="0042651B">
        <w:rPr>
          <w:rFonts w:ascii="Times New Roman" w:hAnsi="Times New Roman" w:cs="Times New Roman"/>
          <w:i/>
          <w:color w:val="000000" w:themeColor="text1"/>
          <w:sz w:val="24"/>
          <w:szCs w:val="24"/>
        </w:rPr>
        <w:t>Hangi sıklıkla bilgisayar, dizüstü bilgisayar veya tablet kullanıyorsunuz?</w:t>
      </w:r>
      <w:r w:rsidR="00C37B5D" w:rsidRPr="0042651B">
        <w:rPr>
          <w:rFonts w:ascii="Times New Roman" w:hAnsi="Times New Roman" w:cs="Times New Roman"/>
          <w:color w:val="000000" w:themeColor="text1"/>
          <w:sz w:val="24"/>
          <w:szCs w:val="24"/>
        </w:rPr>
        <w:t>”, “</w:t>
      </w:r>
      <w:r w:rsidR="00C37B5D" w:rsidRPr="0042651B">
        <w:rPr>
          <w:rFonts w:ascii="Times New Roman" w:hAnsi="Times New Roman" w:cs="Times New Roman"/>
          <w:i/>
          <w:color w:val="000000" w:themeColor="text1"/>
          <w:sz w:val="24"/>
          <w:szCs w:val="24"/>
        </w:rPr>
        <w:t>Öğretim teknolojilerinin eğitim için gerekliliğine inanıyor musunuz?</w:t>
      </w:r>
      <w:r w:rsidR="00C37B5D" w:rsidRPr="0042651B">
        <w:rPr>
          <w:rFonts w:ascii="Times New Roman" w:hAnsi="Times New Roman" w:cs="Times New Roman"/>
          <w:color w:val="000000" w:themeColor="text1"/>
          <w:sz w:val="24"/>
          <w:szCs w:val="24"/>
        </w:rPr>
        <w:t>” ve “</w:t>
      </w:r>
      <w:r w:rsidR="00C37B5D" w:rsidRPr="0042651B">
        <w:rPr>
          <w:rFonts w:ascii="Times New Roman" w:hAnsi="Times New Roman" w:cs="Times New Roman"/>
          <w:i/>
          <w:color w:val="000000" w:themeColor="text1"/>
          <w:sz w:val="24"/>
          <w:szCs w:val="24"/>
        </w:rPr>
        <w:t>Hangi sıklıkla etkileşimli tahta kullanıyorsunuz?”</w:t>
      </w:r>
      <w:r w:rsidR="00C37B5D" w:rsidRPr="0042651B">
        <w:rPr>
          <w:rFonts w:ascii="Times New Roman" w:hAnsi="Times New Roman" w:cs="Times New Roman"/>
          <w:color w:val="000000" w:themeColor="text1"/>
          <w:sz w:val="24"/>
          <w:szCs w:val="24"/>
        </w:rPr>
        <w:t xml:space="preserve">  değişkenleriyle aralarındaki ilişkiyi </w:t>
      </w:r>
      <w:r w:rsidR="00A96D86" w:rsidRPr="0042651B">
        <w:rPr>
          <w:rFonts w:ascii="Times New Roman" w:hAnsi="Times New Roman" w:cs="Times New Roman"/>
          <w:color w:val="000000" w:themeColor="text1"/>
          <w:sz w:val="24"/>
          <w:szCs w:val="24"/>
        </w:rPr>
        <w:t xml:space="preserve">tespit </w:t>
      </w:r>
      <w:r w:rsidR="00C37B5D" w:rsidRPr="0042651B">
        <w:rPr>
          <w:rFonts w:ascii="Times New Roman" w:hAnsi="Times New Roman" w:cs="Times New Roman"/>
          <w:color w:val="000000" w:themeColor="text1"/>
          <w:sz w:val="24"/>
          <w:szCs w:val="24"/>
        </w:rPr>
        <w:t xml:space="preserve">üzere </w:t>
      </w:r>
      <w:r w:rsidRPr="0042651B">
        <w:rPr>
          <w:rFonts w:ascii="Times New Roman" w:hAnsi="Times New Roman" w:cs="Times New Roman"/>
          <w:color w:val="000000" w:themeColor="text1"/>
          <w:sz w:val="24"/>
          <w:szCs w:val="24"/>
        </w:rPr>
        <w:t xml:space="preserve">MANOVA </w:t>
      </w:r>
      <w:r w:rsidR="00A96D86" w:rsidRPr="0042651B">
        <w:rPr>
          <w:rFonts w:ascii="Times New Roman" w:hAnsi="Times New Roman" w:cs="Times New Roman"/>
          <w:color w:val="000000" w:themeColor="text1"/>
          <w:sz w:val="24"/>
          <w:szCs w:val="24"/>
        </w:rPr>
        <w:t>analiz</w:t>
      </w:r>
      <w:r w:rsidRPr="0042651B">
        <w:rPr>
          <w:rFonts w:ascii="Times New Roman" w:hAnsi="Times New Roman" w:cs="Times New Roman"/>
          <w:color w:val="000000" w:themeColor="text1"/>
          <w:sz w:val="24"/>
          <w:szCs w:val="24"/>
        </w:rPr>
        <w:t>i</w:t>
      </w:r>
      <w:r w:rsidR="00A96D86" w:rsidRPr="0042651B">
        <w:rPr>
          <w:rFonts w:ascii="Times New Roman" w:hAnsi="Times New Roman" w:cs="Times New Roman"/>
          <w:color w:val="000000" w:themeColor="text1"/>
          <w:sz w:val="24"/>
          <w:szCs w:val="24"/>
        </w:rPr>
        <w:t xml:space="preserve"> </w:t>
      </w:r>
      <w:r w:rsidR="00C37B5D" w:rsidRPr="0042651B">
        <w:rPr>
          <w:rFonts w:ascii="Times New Roman" w:hAnsi="Times New Roman" w:cs="Times New Roman"/>
          <w:color w:val="000000" w:themeColor="text1"/>
          <w:sz w:val="24"/>
          <w:szCs w:val="24"/>
        </w:rPr>
        <w:t>yapılmıştır.</w:t>
      </w:r>
      <w:r w:rsidR="00AC34F6">
        <w:rPr>
          <w:rFonts w:ascii="Times New Roman" w:hAnsi="Times New Roman" w:cs="Times New Roman"/>
          <w:color w:val="000000" w:themeColor="text1"/>
          <w:sz w:val="24"/>
          <w:szCs w:val="24"/>
        </w:rPr>
        <w:t xml:space="preserve"> MANOVA birden fazla değişkene yönelik ortalamaların karşılaştırılmasında kullanılan bir istatistiki analizdir.</w:t>
      </w:r>
      <w:r w:rsidR="00847386" w:rsidRPr="0042651B">
        <w:rPr>
          <w:rFonts w:ascii="Times New Roman" w:hAnsi="Times New Roman" w:cs="Times New Roman"/>
          <w:color w:val="000000" w:themeColor="text1"/>
          <w:sz w:val="24"/>
          <w:szCs w:val="24"/>
        </w:rPr>
        <w:t xml:space="preserve"> </w:t>
      </w:r>
    </w:p>
    <w:p w14:paraId="6E4CA887" w14:textId="32A28058" w:rsidR="00C37B5D" w:rsidRPr="0042651B" w:rsidRDefault="00C37B5D" w:rsidP="00C37B5D">
      <w:pPr>
        <w:spacing w:after="0" w:line="24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00231C05" w:rsidRPr="0042651B">
        <w:rPr>
          <w:rFonts w:ascii="Times New Roman" w:hAnsi="Times New Roman" w:cs="Times New Roman"/>
          <w:b/>
          <w:color w:val="000000" w:themeColor="text1"/>
          <w:sz w:val="24"/>
          <w:szCs w:val="24"/>
        </w:rPr>
        <w:t>7</w:t>
      </w:r>
      <w:r w:rsidRPr="0042651B">
        <w:rPr>
          <w:rFonts w:ascii="Times New Roman" w:hAnsi="Times New Roman" w:cs="Times New Roman"/>
          <w:color w:val="000000" w:themeColor="text1"/>
          <w:sz w:val="24"/>
          <w:szCs w:val="24"/>
        </w:rPr>
        <w:t>. Ön test ve Son test mesleki deneyim değişkeninin etki düzeyleri Pillai’s Trace test sonuçları</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888"/>
        <w:gridCol w:w="990"/>
        <w:gridCol w:w="631"/>
        <w:gridCol w:w="935"/>
        <w:gridCol w:w="877"/>
        <w:gridCol w:w="470"/>
        <w:gridCol w:w="689"/>
        <w:gridCol w:w="620"/>
        <w:gridCol w:w="468"/>
        <w:gridCol w:w="467"/>
        <w:gridCol w:w="831"/>
        <w:gridCol w:w="470"/>
        <w:gridCol w:w="690"/>
      </w:tblGrid>
      <w:tr w:rsidR="00C37B5D" w:rsidRPr="0042651B" w14:paraId="1328D2EB" w14:textId="77777777" w:rsidTr="003F1793">
        <w:trPr>
          <w:cantSplit/>
          <w:jc w:val="center"/>
        </w:trPr>
        <w:tc>
          <w:tcPr>
            <w:tcW w:w="1005" w:type="pct"/>
            <w:gridSpan w:val="2"/>
            <w:shd w:val="clear" w:color="auto" w:fill="FFFFFF"/>
            <w:vAlign w:val="center"/>
          </w:tcPr>
          <w:p w14:paraId="0DEA475F" w14:textId="77777777" w:rsidR="00C37B5D" w:rsidRPr="0042651B" w:rsidRDefault="00C37B5D" w:rsidP="003F1793">
            <w:pPr>
              <w:autoSpaceDE w:val="0"/>
              <w:autoSpaceDN w:val="0"/>
              <w:adjustRightInd w:val="0"/>
              <w:spacing w:after="0"/>
              <w:ind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Çok Değişkenli Test</w:t>
            </w:r>
          </w:p>
        </w:tc>
        <w:tc>
          <w:tcPr>
            <w:tcW w:w="2583" w:type="pct"/>
            <w:gridSpan w:val="7"/>
            <w:shd w:val="clear" w:color="auto" w:fill="FFFFFF"/>
            <w:vAlign w:val="center"/>
          </w:tcPr>
          <w:p w14:paraId="6FC0B298" w14:textId="77777777" w:rsidR="00C37B5D" w:rsidRPr="0042651B" w:rsidRDefault="00C37B5D" w:rsidP="003F1793">
            <w:pPr>
              <w:autoSpaceDE w:val="0"/>
              <w:autoSpaceDN w:val="0"/>
              <w:adjustRightInd w:val="0"/>
              <w:spacing w:after="0"/>
              <w:ind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Ön Test</w:t>
            </w:r>
          </w:p>
        </w:tc>
        <w:tc>
          <w:tcPr>
            <w:tcW w:w="1413" w:type="pct"/>
            <w:gridSpan w:val="4"/>
            <w:shd w:val="clear" w:color="auto" w:fill="auto"/>
          </w:tcPr>
          <w:p w14:paraId="4E905C11" w14:textId="77777777" w:rsidR="00C37B5D" w:rsidRPr="0042651B" w:rsidRDefault="00C37B5D" w:rsidP="003F1793">
            <w:pPr>
              <w:spacing w:after="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Son Test</w:t>
            </w:r>
          </w:p>
        </w:tc>
      </w:tr>
      <w:tr w:rsidR="00C37B5D" w:rsidRPr="0042651B" w14:paraId="413C5B52" w14:textId="77777777" w:rsidTr="003F1793">
        <w:trPr>
          <w:cantSplit/>
          <w:jc w:val="center"/>
        </w:trPr>
        <w:tc>
          <w:tcPr>
            <w:tcW w:w="1005" w:type="pct"/>
            <w:gridSpan w:val="2"/>
            <w:shd w:val="clear" w:color="auto" w:fill="FFFFFF"/>
            <w:vAlign w:val="bottom"/>
          </w:tcPr>
          <w:p w14:paraId="20303393"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Etki</w:t>
            </w:r>
          </w:p>
        </w:tc>
        <w:tc>
          <w:tcPr>
            <w:tcW w:w="347" w:type="pct"/>
            <w:shd w:val="clear" w:color="auto" w:fill="FFFFFF"/>
            <w:vAlign w:val="bottom"/>
          </w:tcPr>
          <w:p w14:paraId="74375CB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Değer</w:t>
            </w:r>
          </w:p>
        </w:tc>
        <w:tc>
          <w:tcPr>
            <w:tcW w:w="477" w:type="pct"/>
            <w:shd w:val="clear" w:color="auto" w:fill="FFFFFF"/>
            <w:vAlign w:val="bottom"/>
          </w:tcPr>
          <w:p w14:paraId="0AEC381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F</w:t>
            </w:r>
          </w:p>
        </w:tc>
        <w:tc>
          <w:tcPr>
            <w:tcW w:w="515" w:type="pct"/>
            <w:shd w:val="clear" w:color="auto" w:fill="FFFFFF"/>
            <w:vAlign w:val="bottom"/>
          </w:tcPr>
          <w:p w14:paraId="2331786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Hipotez df</w:t>
            </w:r>
          </w:p>
        </w:tc>
        <w:tc>
          <w:tcPr>
            <w:tcW w:w="247" w:type="pct"/>
            <w:shd w:val="clear" w:color="auto" w:fill="FFFFFF"/>
            <w:vAlign w:val="bottom"/>
          </w:tcPr>
          <w:p w14:paraId="3BE47596" w14:textId="3D2756DF" w:rsidR="00C37B5D" w:rsidRPr="0042651B" w:rsidRDefault="00847386"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c>
          <w:tcPr>
            <w:tcW w:w="411" w:type="pct"/>
            <w:shd w:val="clear" w:color="auto" w:fill="FFFFFF"/>
            <w:vAlign w:val="bottom"/>
          </w:tcPr>
          <w:p w14:paraId="467FCC7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Kısmi Eta Kare</w:t>
            </w:r>
          </w:p>
        </w:tc>
        <w:tc>
          <w:tcPr>
            <w:tcW w:w="347" w:type="pct"/>
            <w:shd w:val="clear" w:color="auto" w:fill="auto"/>
            <w:vAlign w:val="bottom"/>
          </w:tcPr>
          <w:p w14:paraId="2FD4BED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Value</w:t>
            </w:r>
          </w:p>
        </w:tc>
        <w:tc>
          <w:tcPr>
            <w:tcW w:w="478" w:type="pct"/>
            <w:gridSpan w:val="2"/>
            <w:shd w:val="clear" w:color="auto" w:fill="auto"/>
            <w:vAlign w:val="bottom"/>
          </w:tcPr>
          <w:p w14:paraId="0FA8FE8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F</w:t>
            </w:r>
          </w:p>
        </w:tc>
        <w:tc>
          <w:tcPr>
            <w:tcW w:w="515" w:type="pct"/>
            <w:shd w:val="clear" w:color="auto" w:fill="auto"/>
            <w:vAlign w:val="bottom"/>
          </w:tcPr>
          <w:p w14:paraId="6138D65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Hipotez df</w:t>
            </w:r>
          </w:p>
        </w:tc>
        <w:tc>
          <w:tcPr>
            <w:tcW w:w="247" w:type="pct"/>
            <w:shd w:val="clear" w:color="auto" w:fill="auto"/>
            <w:vAlign w:val="bottom"/>
          </w:tcPr>
          <w:p w14:paraId="5C83668D" w14:textId="54E433A0" w:rsidR="00C37B5D" w:rsidRPr="0042651B" w:rsidRDefault="00847386"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c>
          <w:tcPr>
            <w:tcW w:w="412" w:type="pct"/>
            <w:shd w:val="clear" w:color="auto" w:fill="auto"/>
            <w:vAlign w:val="bottom"/>
          </w:tcPr>
          <w:p w14:paraId="380209B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Kısmı Eta Kare</w:t>
            </w:r>
          </w:p>
        </w:tc>
      </w:tr>
      <w:tr w:rsidR="00C37B5D" w:rsidRPr="0042651B" w14:paraId="5EA94577" w14:textId="77777777" w:rsidTr="003F1793">
        <w:trPr>
          <w:cantSplit/>
          <w:jc w:val="center"/>
        </w:trPr>
        <w:tc>
          <w:tcPr>
            <w:tcW w:w="521" w:type="pct"/>
            <w:vMerge w:val="restart"/>
            <w:shd w:val="clear" w:color="auto" w:fill="FFFFFF"/>
          </w:tcPr>
          <w:p w14:paraId="43883374"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Intercept</w:t>
            </w:r>
          </w:p>
        </w:tc>
        <w:tc>
          <w:tcPr>
            <w:tcW w:w="484" w:type="pct"/>
            <w:shd w:val="clear" w:color="auto" w:fill="FFFFFF"/>
          </w:tcPr>
          <w:p w14:paraId="5B2ABABC"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Pillai's Trace</w:t>
            </w:r>
          </w:p>
        </w:tc>
        <w:tc>
          <w:tcPr>
            <w:tcW w:w="347" w:type="pct"/>
            <w:shd w:val="clear" w:color="auto" w:fill="FFFFFF"/>
            <w:vAlign w:val="center"/>
          </w:tcPr>
          <w:p w14:paraId="114AB716" w14:textId="2B1E12A6"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w:t>
            </w:r>
          </w:p>
        </w:tc>
        <w:tc>
          <w:tcPr>
            <w:tcW w:w="477" w:type="pct"/>
            <w:shd w:val="clear" w:color="auto" w:fill="FFFFFF"/>
            <w:vAlign w:val="center"/>
          </w:tcPr>
          <w:p w14:paraId="7A5E72F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3252,483</w:t>
            </w:r>
            <w:r w:rsidRPr="0042651B">
              <w:rPr>
                <w:rFonts w:ascii="Times New Roman" w:hAnsi="Times New Roman" w:cs="Times New Roman"/>
                <w:color w:val="000000" w:themeColor="text1"/>
                <w:sz w:val="20"/>
                <w:szCs w:val="20"/>
                <w:vertAlign w:val="superscript"/>
              </w:rPr>
              <w:t>b</w:t>
            </w:r>
          </w:p>
        </w:tc>
        <w:tc>
          <w:tcPr>
            <w:tcW w:w="515" w:type="pct"/>
            <w:shd w:val="clear" w:color="auto" w:fill="FFFFFF"/>
            <w:vAlign w:val="center"/>
          </w:tcPr>
          <w:p w14:paraId="146DAC34" w14:textId="7C7B755C"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FFFFFF"/>
            <w:vAlign w:val="center"/>
          </w:tcPr>
          <w:p w14:paraId="4E73F02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1" w:type="pct"/>
            <w:shd w:val="clear" w:color="auto" w:fill="FFFFFF"/>
            <w:vAlign w:val="center"/>
          </w:tcPr>
          <w:p w14:paraId="50D1CB68" w14:textId="21CE7DC3"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w:t>
            </w:r>
          </w:p>
        </w:tc>
        <w:tc>
          <w:tcPr>
            <w:tcW w:w="347" w:type="pct"/>
            <w:shd w:val="clear" w:color="auto" w:fill="auto"/>
            <w:vAlign w:val="center"/>
          </w:tcPr>
          <w:p w14:paraId="1B75458D" w14:textId="348EFD4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478" w:type="pct"/>
            <w:gridSpan w:val="2"/>
            <w:shd w:val="clear" w:color="auto" w:fill="auto"/>
            <w:vAlign w:val="center"/>
          </w:tcPr>
          <w:p w14:paraId="7CF9F3D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5720,701</w:t>
            </w:r>
            <w:r w:rsidRPr="0042651B">
              <w:rPr>
                <w:rFonts w:ascii="Times New Roman" w:hAnsi="Times New Roman" w:cs="Times New Roman"/>
                <w:color w:val="000000" w:themeColor="text1"/>
                <w:sz w:val="20"/>
                <w:szCs w:val="20"/>
                <w:vertAlign w:val="superscript"/>
              </w:rPr>
              <w:t>b</w:t>
            </w:r>
          </w:p>
        </w:tc>
        <w:tc>
          <w:tcPr>
            <w:tcW w:w="515" w:type="pct"/>
            <w:shd w:val="clear" w:color="auto" w:fill="auto"/>
            <w:vAlign w:val="center"/>
          </w:tcPr>
          <w:p w14:paraId="1C0D1D42" w14:textId="5737BDC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auto"/>
            <w:vAlign w:val="center"/>
          </w:tcPr>
          <w:p w14:paraId="3E283AD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2" w:type="pct"/>
            <w:shd w:val="clear" w:color="auto" w:fill="auto"/>
            <w:vAlign w:val="center"/>
          </w:tcPr>
          <w:p w14:paraId="2865A64B" w14:textId="280F47A5"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172B7C2F" w14:textId="77777777" w:rsidTr="003F1793">
        <w:trPr>
          <w:cantSplit/>
          <w:jc w:val="center"/>
        </w:trPr>
        <w:tc>
          <w:tcPr>
            <w:tcW w:w="521" w:type="pct"/>
            <w:vMerge/>
            <w:shd w:val="clear" w:color="auto" w:fill="FFFFFF"/>
          </w:tcPr>
          <w:p w14:paraId="1EDAC53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49CD9B4A"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Wilks' Lambda</w:t>
            </w:r>
          </w:p>
        </w:tc>
        <w:tc>
          <w:tcPr>
            <w:tcW w:w="347" w:type="pct"/>
            <w:shd w:val="clear" w:color="auto" w:fill="FFFFFF"/>
            <w:vAlign w:val="center"/>
          </w:tcPr>
          <w:p w14:paraId="6FCB2F76" w14:textId="0C299E0D"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w:t>
            </w:r>
          </w:p>
        </w:tc>
        <w:tc>
          <w:tcPr>
            <w:tcW w:w="477" w:type="pct"/>
            <w:shd w:val="clear" w:color="auto" w:fill="FFFFFF"/>
            <w:vAlign w:val="center"/>
          </w:tcPr>
          <w:p w14:paraId="60E8A9F1"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3252,483</w:t>
            </w:r>
            <w:r w:rsidRPr="0042651B">
              <w:rPr>
                <w:rFonts w:ascii="Times New Roman" w:hAnsi="Times New Roman" w:cs="Times New Roman"/>
                <w:color w:val="000000" w:themeColor="text1"/>
                <w:sz w:val="20"/>
                <w:szCs w:val="20"/>
                <w:vertAlign w:val="superscript"/>
              </w:rPr>
              <w:t>b</w:t>
            </w:r>
          </w:p>
        </w:tc>
        <w:tc>
          <w:tcPr>
            <w:tcW w:w="515" w:type="pct"/>
            <w:shd w:val="clear" w:color="auto" w:fill="FFFFFF"/>
            <w:vAlign w:val="center"/>
          </w:tcPr>
          <w:p w14:paraId="58CC67ED" w14:textId="19BDFC9E"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FFFFFF"/>
            <w:vAlign w:val="center"/>
          </w:tcPr>
          <w:p w14:paraId="34BBE61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1" w:type="pct"/>
            <w:shd w:val="clear" w:color="auto" w:fill="FFFFFF"/>
            <w:vAlign w:val="center"/>
          </w:tcPr>
          <w:p w14:paraId="27769E8E" w14:textId="76CCC7AB"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w:t>
            </w:r>
          </w:p>
        </w:tc>
        <w:tc>
          <w:tcPr>
            <w:tcW w:w="347" w:type="pct"/>
            <w:shd w:val="clear" w:color="auto" w:fill="auto"/>
            <w:vAlign w:val="center"/>
          </w:tcPr>
          <w:p w14:paraId="0CAD68C8" w14:textId="6C96E3F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478" w:type="pct"/>
            <w:gridSpan w:val="2"/>
            <w:shd w:val="clear" w:color="auto" w:fill="auto"/>
            <w:vAlign w:val="center"/>
          </w:tcPr>
          <w:p w14:paraId="7399872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5720,701</w:t>
            </w:r>
            <w:r w:rsidRPr="0042651B">
              <w:rPr>
                <w:rFonts w:ascii="Times New Roman" w:hAnsi="Times New Roman" w:cs="Times New Roman"/>
                <w:color w:val="000000" w:themeColor="text1"/>
                <w:sz w:val="20"/>
                <w:szCs w:val="20"/>
                <w:vertAlign w:val="superscript"/>
              </w:rPr>
              <w:t>b</w:t>
            </w:r>
          </w:p>
        </w:tc>
        <w:tc>
          <w:tcPr>
            <w:tcW w:w="515" w:type="pct"/>
            <w:shd w:val="clear" w:color="auto" w:fill="auto"/>
            <w:vAlign w:val="center"/>
          </w:tcPr>
          <w:p w14:paraId="63E32D2C" w14:textId="1077E485"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auto"/>
            <w:vAlign w:val="center"/>
          </w:tcPr>
          <w:p w14:paraId="1D48E5C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2" w:type="pct"/>
            <w:shd w:val="clear" w:color="auto" w:fill="auto"/>
            <w:vAlign w:val="center"/>
          </w:tcPr>
          <w:p w14:paraId="10A4A3C5" w14:textId="6D3C3E8F"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4ED6F820" w14:textId="77777777" w:rsidTr="003F1793">
        <w:trPr>
          <w:cantSplit/>
          <w:jc w:val="center"/>
        </w:trPr>
        <w:tc>
          <w:tcPr>
            <w:tcW w:w="521" w:type="pct"/>
            <w:vMerge/>
            <w:shd w:val="clear" w:color="auto" w:fill="FFFFFF"/>
          </w:tcPr>
          <w:p w14:paraId="7A47D2B7"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306BA6CD"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Hotelling's Trace</w:t>
            </w:r>
          </w:p>
        </w:tc>
        <w:tc>
          <w:tcPr>
            <w:tcW w:w="347" w:type="pct"/>
            <w:shd w:val="clear" w:color="auto" w:fill="FFFFFF"/>
            <w:vAlign w:val="center"/>
          </w:tcPr>
          <w:p w14:paraId="2CEAC4BD" w14:textId="42D1240C"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36,96</w:t>
            </w:r>
          </w:p>
        </w:tc>
        <w:tc>
          <w:tcPr>
            <w:tcW w:w="477" w:type="pct"/>
            <w:shd w:val="clear" w:color="auto" w:fill="FFFFFF"/>
            <w:vAlign w:val="center"/>
          </w:tcPr>
          <w:p w14:paraId="458A5E5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3252,483</w:t>
            </w:r>
            <w:r w:rsidRPr="0042651B">
              <w:rPr>
                <w:rFonts w:ascii="Times New Roman" w:hAnsi="Times New Roman" w:cs="Times New Roman"/>
                <w:color w:val="000000" w:themeColor="text1"/>
                <w:sz w:val="20"/>
                <w:szCs w:val="20"/>
                <w:vertAlign w:val="superscript"/>
              </w:rPr>
              <w:t>b</w:t>
            </w:r>
          </w:p>
        </w:tc>
        <w:tc>
          <w:tcPr>
            <w:tcW w:w="515" w:type="pct"/>
            <w:shd w:val="clear" w:color="auto" w:fill="FFFFFF"/>
            <w:vAlign w:val="center"/>
          </w:tcPr>
          <w:p w14:paraId="685183EC" w14:textId="5D406380"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FFFFFF"/>
            <w:vAlign w:val="center"/>
          </w:tcPr>
          <w:p w14:paraId="1A3ED28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1" w:type="pct"/>
            <w:shd w:val="clear" w:color="auto" w:fill="FFFFFF"/>
            <w:vAlign w:val="center"/>
          </w:tcPr>
          <w:p w14:paraId="77200838" w14:textId="1F44A6FA"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w:t>
            </w:r>
          </w:p>
        </w:tc>
        <w:tc>
          <w:tcPr>
            <w:tcW w:w="347" w:type="pct"/>
            <w:shd w:val="clear" w:color="auto" w:fill="auto"/>
            <w:vAlign w:val="center"/>
          </w:tcPr>
          <w:p w14:paraId="22E83180" w14:textId="73B40811"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65,25</w:t>
            </w:r>
          </w:p>
        </w:tc>
        <w:tc>
          <w:tcPr>
            <w:tcW w:w="478" w:type="pct"/>
            <w:gridSpan w:val="2"/>
            <w:shd w:val="clear" w:color="auto" w:fill="auto"/>
            <w:vAlign w:val="center"/>
          </w:tcPr>
          <w:p w14:paraId="40BFB75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5720,701</w:t>
            </w:r>
            <w:r w:rsidRPr="0042651B">
              <w:rPr>
                <w:rFonts w:ascii="Times New Roman" w:hAnsi="Times New Roman" w:cs="Times New Roman"/>
                <w:color w:val="000000" w:themeColor="text1"/>
                <w:sz w:val="20"/>
                <w:szCs w:val="20"/>
                <w:vertAlign w:val="superscript"/>
              </w:rPr>
              <w:t>b</w:t>
            </w:r>
          </w:p>
        </w:tc>
        <w:tc>
          <w:tcPr>
            <w:tcW w:w="515" w:type="pct"/>
            <w:shd w:val="clear" w:color="auto" w:fill="auto"/>
            <w:vAlign w:val="center"/>
          </w:tcPr>
          <w:p w14:paraId="15EA7003" w14:textId="62866D66"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auto"/>
            <w:vAlign w:val="center"/>
          </w:tcPr>
          <w:p w14:paraId="5DD7D4E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2" w:type="pct"/>
            <w:shd w:val="clear" w:color="auto" w:fill="auto"/>
            <w:vAlign w:val="center"/>
          </w:tcPr>
          <w:p w14:paraId="3C100D31" w14:textId="3B38E7F0"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53E117E2" w14:textId="77777777" w:rsidTr="003F1793">
        <w:trPr>
          <w:cantSplit/>
          <w:jc w:val="center"/>
        </w:trPr>
        <w:tc>
          <w:tcPr>
            <w:tcW w:w="521" w:type="pct"/>
            <w:vMerge/>
            <w:shd w:val="clear" w:color="auto" w:fill="FFFFFF"/>
          </w:tcPr>
          <w:p w14:paraId="27F9CFF9"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35AC4FF6"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Roy's Largest Root</w:t>
            </w:r>
          </w:p>
        </w:tc>
        <w:tc>
          <w:tcPr>
            <w:tcW w:w="347" w:type="pct"/>
            <w:shd w:val="clear" w:color="auto" w:fill="FFFFFF"/>
            <w:vAlign w:val="center"/>
          </w:tcPr>
          <w:p w14:paraId="2E84554D" w14:textId="54C0149D"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36,96</w:t>
            </w:r>
          </w:p>
        </w:tc>
        <w:tc>
          <w:tcPr>
            <w:tcW w:w="477" w:type="pct"/>
            <w:shd w:val="clear" w:color="auto" w:fill="FFFFFF"/>
            <w:vAlign w:val="center"/>
          </w:tcPr>
          <w:p w14:paraId="25C94902"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3252,483</w:t>
            </w:r>
            <w:r w:rsidRPr="0042651B">
              <w:rPr>
                <w:rFonts w:ascii="Times New Roman" w:hAnsi="Times New Roman" w:cs="Times New Roman"/>
                <w:color w:val="000000" w:themeColor="text1"/>
                <w:sz w:val="20"/>
                <w:szCs w:val="20"/>
                <w:vertAlign w:val="superscript"/>
              </w:rPr>
              <w:t>b</w:t>
            </w:r>
          </w:p>
        </w:tc>
        <w:tc>
          <w:tcPr>
            <w:tcW w:w="515" w:type="pct"/>
            <w:shd w:val="clear" w:color="auto" w:fill="FFFFFF"/>
            <w:vAlign w:val="center"/>
          </w:tcPr>
          <w:p w14:paraId="3602A9FE" w14:textId="552F972A"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FFFFFF"/>
            <w:vAlign w:val="center"/>
          </w:tcPr>
          <w:p w14:paraId="1F404E1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1" w:type="pct"/>
            <w:shd w:val="clear" w:color="auto" w:fill="FFFFFF"/>
            <w:vAlign w:val="center"/>
          </w:tcPr>
          <w:p w14:paraId="00FF9F06" w14:textId="07E74069"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,97</w:t>
            </w:r>
          </w:p>
        </w:tc>
        <w:tc>
          <w:tcPr>
            <w:tcW w:w="347" w:type="pct"/>
            <w:shd w:val="clear" w:color="auto" w:fill="auto"/>
            <w:vAlign w:val="center"/>
          </w:tcPr>
          <w:p w14:paraId="6984492C" w14:textId="5CA65AE7"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65,25</w:t>
            </w:r>
          </w:p>
        </w:tc>
        <w:tc>
          <w:tcPr>
            <w:tcW w:w="478" w:type="pct"/>
            <w:gridSpan w:val="2"/>
            <w:shd w:val="clear" w:color="auto" w:fill="auto"/>
            <w:vAlign w:val="center"/>
          </w:tcPr>
          <w:p w14:paraId="12F80C5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5720,701</w:t>
            </w:r>
            <w:r w:rsidRPr="0042651B">
              <w:rPr>
                <w:rFonts w:ascii="Times New Roman" w:hAnsi="Times New Roman" w:cs="Times New Roman"/>
                <w:color w:val="000000" w:themeColor="text1"/>
                <w:sz w:val="20"/>
                <w:szCs w:val="20"/>
                <w:vertAlign w:val="superscript"/>
              </w:rPr>
              <w:t>b</w:t>
            </w:r>
          </w:p>
        </w:tc>
        <w:tc>
          <w:tcPr>
            <w:tcW w:w="515" w:type="pct"/>
            <w:shd w:val="clear" w:color="auto" w:fill="auto"/>
            <w:vAlign w:val="center"/>
          </w:tcPr>
          <w:p w14:paraId="50FDD4AC" w14:textId="5A1FCCE7"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47" w:type="pct"/>
            <w:shd w:val="clear" w:color="auto" w:fill="auto"/>
            <w:vAlign w:val="center"/>
          </w:tcPr>
          <w:p w14:paraId="34D4A26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12" w:type="pct"/>
            <w:shd w:val="clear" w:color="auto" w:fill="auto"/>
            <w:vAlign w:val="center"/>
          </w:tcPr>
          <w:p w14:paraId="5C66192F" w14:textId="1126C2EC"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2A898D0C" w14:textId="77777777" w:rsidTr="003F1793">
        <w:trPr>
          <w:cantSplit/>
          <w:jc w:val="center"/>
        </w:trPr>
        <w:tc>
          <w:tcPr>
            <w:tcW w:w="521" w:type="pct"/>
            <w:vMerge w:val="restart"/>
            <w:shd w:val="clear" w:color="auto" w:fill="FFFFFF"/>
          </w:tcPr>
          <w:p w14:paraId="7D5E23F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Mesleki Deneyim</w:t>
            </w:r>
          </w:p>
        </w:tc>
        <w:tc>
          <w:tcPr>
            <w:tcW w:w="484" w:type="pct"/>
            <w:shd w:val="clear" w:color="auto" w:fill="FFFFFF"/>
          </w:tcPr>
          <w:p w14:paraId="1F95FBDE"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Pillai's Trace</w:t>
            </w:r>
          </w:p>
        </w:tc>
        <w:tc>
          <w:tcPr>
            <w:tcW w:w="347" w:type="pct"/>
            <w:shd w:val="clear" w:color="auto" w:fill="FFFFFF"/>
            <w:vAlign w:val="center"/>
          </w:tcPr>
          <w:p w14:paraId="57EC3E5A" w14:textId="24F962E0"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477" w:type="pct"/>
            <w:shd w:val="clear" w:color="auto" w:fill="FFFFFF"/>
            <w:vAlign w:val="center"/>
          </w:tcPr>
          <w:p w14:paraId="1D20E035"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1,484</w:t>
            </w:r>
          </w:p>
        </w:tc>
        <w:tc>
          <w:tcPr>
            <w:tcW w:w="515" w:type="pct"/>
            <w:shd w:val="clear" w:color="auto" w:fill="FFFFFF"/>
            <w:vAlign w:val="center"/>
          </w:tcPr>
          <w:p w14:paraId="11461F1C" w14:textId="76D16B73"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FFFFFF"/>
            <w:vAlign w:val="center"/>
          </w:tcPr>
          <w:p w14:paraId="4A241E1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124</w:t>
            </w:r>
          </w:p>
        </w:tc>
        <w:tc>
          <w:tcPr>
            <w:tcW w:w="411" w:type="pct"/>
            <w:shd w:val="clear" w:color="auto" w:fill="FFFFFF"/>
            <w:vAlign w:val="center"/>
          </w:tcPr>
          <w:p w14:paraId="66A2EC36" w14:textId="4D9EA49B" w:rsidR="00C37B5D" w:rsidRPr="0042651B" w:rsidRDefault="00C37B5D" w:rsidP="00B17A75">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02</w:t>
            </w:r>
          </w:p>
        </w:tc>
        <w:tc>
          <w:tcPr>
            <w:tcW w:w="347" w:type="pct"/>
            <w:shd w:val="clear" w:color="auto" w:fill="auto"/>
            <w:vAlign w:val="center"/>
          </w:tcPr>
          <w:p w14:paraId="134CB2A1" w14:textId="74FA2AF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478" w:type="pct"/>
            <w:gridSpan w:val="2"/>
            <w:shd w:val="clear" w:color="auto" w:fill="auto"/>
            <w:vAlign w:val="center"/>
          </w:tcPr>
          <w:p w14:paraId="006D8A42"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1,343</w:t>
            </w:r>
          </w:p>
        </w:tc>
        <w:tc>
          <w:tcPr>
            <w:tcW w:w="515" w:type="pct"/>
            <w:shd w:val="clear" w:color="auto" w:fill="auto"/>
            <w:vAlign w:val="center"/>
          </w:tcPr>
          <w:p w14:paraId="055DA932" w14:textId="11049482"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auto"/>
            <w:vAlign w:val="center"/>
          </w:tcPr>
          <w:p w14:paraId="7530A4E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189</w:t>
            </w:r>
          </w:p>
        </w:tc>
        <w:tc>
          <w:tcPr>
            <w:tcW w:w="412" w:type="pct"/>
            <w:shd w:val="clear" w:color="auto" w:fill="auto"/>
            <w:vAlign w:val="center"/>
          </w:tcPr>
          <w:p w14:paraId="6632162C" w14:textId="17109E52"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02</w:t>
            </w:r>
          </w:p>
        </w:tc>
      </w:tr>
      <w:tr w:rsidR="00C37B5D" w:rsidRPr="0042651B" w14:paraId="57AAB3F0" w14:textId="77777777" w:rsidTr="003F1793">
        <w:trPr>
          <w:cantSplit/>
          <w:jc w:val="center"/>
        </w:trPr>
        <w:tc>
          <w:tcPr>
            <w:tcW w:w="521" w:type="pct"/>
            <w:vMerge/>
            <w:shd w:val="clear" w:color="auto" w:fill="FFFFFF"/>
          </w:tcPr>
          <w:p w14:paraId="79F4D0E2"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3FFE71E7"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Wilks' Lambda</w:t>
            </w:r>
          </w:p>
        </w:tc>
        <w:tc>
          <w:tcPr>
            <w:tcW w:w="347" w:type="pct"/>
            <w:shd w:val="clear" w:color="auto" w:fill="FFFFFF"/>
            <w:vAlign w:val="center"/>
          </w:tcPr>
          <w:p w14:paraId="1F6471E1" w14:textId="1D8F539C"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,93</w:t>
            </w:r>
          </w:p>
        </w:tc>
        <w:tc>
          <w:tcPr>
            <w:tcW w:w="477" w:type="pct"/>
            <w:shd w:val="clear" w:color="auto" w:fill="FFFFFF"/>
            <w:vAlign w:val="center"/>
          </w:tcPr>
          <w:p w14:paraId="6B7178BC"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1,491</w:t>
            </w:r>
          </w:p>
        </w:tc>
        <w:tc>
          <w:tcPr>
            <w:tcW w:w="515" w:type="pct"/>
            <w:shd w:val="clear" w:color="auto" w:fill="FFFFFF"/>
            <w:vAlign w:val="center"/>
          </w:tcPr>
          <w:p w14:paraId="7B31C6BE" w14:textId="2AF79C8E"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FFFFFF"/>
            <w:vAlign w:val="center"/>
          </w:tcPr>
          <w:p w14:paraId="3FA2705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,122</w:t>
            </w:r>
          </w:p>
        </w:tc>
        <w:tc>
          <w:tcPr>
            <w:tcW w:w="411" w:type="pct"/>
            <w:shd w:val="clear" w:color="auto" w:fill="FFFFFF"/>
            <w:vAlign w:val="center"/>
          </w:tcPr>
          <w:p w14:paraId="55BD9E0A" w14:textId="5A1DAB71"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w:t>
            </w:r>
          </w:p>
        </w:tc>
        <w:tc>
          <w:tcPr>
            <w:tcW w:w="347" w:type="pct"/>
            <w:shd w:val="clear" w:color="auto" w:fill="auto"/>
            <w:vAlign w:val="center"/>
          </w:tcPr>
          <w:p w14:paraId="6664C1F1" w14:textId="3C4EC71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,94</w:t>
            </w:r>
          </w:p>
        </w:tc>
        <w:tc>
          <w:tcPr>
            <w:tcW w:w="478" w:type="pct"/>
            <w:gridSpan w:val="2"/>
            <w:shd w:val="clear" w:color="auto" w:fill="auto"/>
            <w:vAlign w:val="center"/>
          </w:tcPr>
          <w:p w14:paraId="4271325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1,352</w:t>
            </w:r>
          </w:p>
        </w:tc>
        <w:tc>
          <w:tcPr>
            <w:tcW w:w="515" w:type="pct"/>
            <w:shd w:val="clear" w:color="auto" w:fill="auto"/>
            <w:vAlign w:val="center"/>
          </w:tcPr>
          <w:p w14:paraId="0BA5DE46" w14:textId="77C209DA"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auto"/>
            <w:vAlign w:val="center"/>
          </w:tcPr>
          <w:p w14:paraId="754CD7A7"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,184</w:t>
            </w:r>
          </w:p>
        </w:tc>
        <w:tc>
          <w:tcPr>
            <w:tcW w:w="412" w:type="pct"/>
            <w:shd w:val="clear" w:color="auto" w:fill="auto"/>
            <w:vAlign w:val="center"/>
          </w:tcPr>
          <w:p w14:paraId="1FFA12AA" w14:textId="7396674F"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w:t>
            </w:r>
          </w:p>
        </w:tc>
      </w:tr>
      <w:tr w:rsidR="00C37B5D" w:rsidRPr="0042651B" w14:paraId="0181C835" w14:textId="77777777" w:rsidTr="003F1793">
        <w:trPr>
          <w:cantSplit/>
          <w:jc w:val="center"/>
        </w:trPr>
        <w:tc>
          <w:tcPr>
            <w:tcW w:w="521" w:type="pct"/>
            <w:vMerge/>
            <w:shd w:val="clear" w:color="auto" w:fill="FFFFFF"/>
          </w:tcPr>
          <w:p w14:paraId="4AC5D029"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21CF83CC"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Hotelling's Trace</w:t>
            </w:r>
          </w:p>
        </w:tc>
        <w:tc>
          <w:tcPr>
            <w:tcW w:w="347" w:type="pct"/>
            <w:shd w:val="clear" w:color="auto" w:fill="FFFFFF"/>
            <w:vAlign w:val="center"/>
          </w:tcPr>
          <w:p w14:paraId="30FFE6DA" w14:textId="46C0DDC9" w:rsidR="00C37B5D" w:rsidRPr="0042651B" w:rsidRDefault="00B17A75"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477" w:type="pct"/>
            <w:shd w:val="clear" w:color="auto" w:fill="FFFFFF"/>
            <w:vAlign w:val="center"/>
          </w:tcPr>
          <w:p w14:paraId="64480672"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1,495</w:t>
            </w:r>
          </w:p>
        </w:tc>
        <w:tc>
          <w:tcPr>
            <w:tcW w:w="515" w:type="pct"/>
            <w:shd w:val="clear" w:color="auto" w:fill="FFFFFF"/>
            <w:vAlign w:val="center"/>
          </w:tcPr>
          <w:p w14:paraId="3A2C27AB" w14:textId="7194F318"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FFFFFF"/>
            <w:vAlign w:val="center"/>
          </w:tcPr>
          <w:p w14:paraId="4AFAA64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w:t>
            </w:r>
          </w:p>
        </w:tc>
        <w:tc>
          <w:tcPr>
            <w:tcW w:w="411" w:type="pct"/>
            <w:shd w:val="clear" w:color="auto" w:fill="FFFFFF"/>
            <w:vAlign w:val="center"/>
          </w:tcPr>
          <w:p w14:paraId="0CCB00B7" w14:textId="3F4705C9"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w:t>
            </w:r>
          </w:p>
        </w:tc>
        <w:tc>
          <w:tcPr>
            <w:tcW w:w="347" w:type="pct"/>
            <w:shd w:val="clear" w:color="auto" w:fill="auto"/>
            <w:vAlign w:val="center"/>
          </w:tcPr>
          <w:p w14:paraId="62E7220D" w14:textId="35382E98"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478" w:type="pct"/>
            <w:gridSpan w:val="2"/>
            <w:shd w:val="clear" w:color="auto" w:fill="auto"/>
            <w:vAlign w:val="center"/>
          </w:tcPr>
          <w:p w14:paraId="5812480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1,361</w:t>
            </w:r>
          </w:p>
        </w:tc>
        <w:tc>
          <w:tcPr>
            <w:tcW w:w="515" w:type="pct"/>
            <w:shd w:val="clear" w:color="auto" w:fill="auto"/>
            <w:vAlign w:val="center"/>
          </w:tcPr>
          <w:p w14:paraId="50631A2D" w14:textId="6A00ED19"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12,00</w:t>
            </w:r>
          </w:p>
        </w:tc>
        <w:tc>
          <w:tcPr>
            <w:tcW w:w="247" w:type="pct"/>
            <w:shd w:val="clear" w:color="auto" w:fill="auto"/>
            <w:vAlign w:val="center"/>
          </w:tcPr>
          <w:p w14:paraId="04F0091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,179</w:t>
            </w:r>
          </w:p>
        </w:tc>
        <w:tc>
          <w:tcPr>
            <w:tcW w:w="412" w:type="pct"/>
            <w:shd w:val="clear" w:color="auto" w:fill="auto"/>
            <w:vAlign w:val="center"/>
          </w:tcPr>
          <w:p w14:paraId="0798870E" w14:textId="6C063264"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w:t>
            </w:r>
          </w:p>
        </w:tc>
      </w:tr>
      <w:tr w:rsidR="00C37B5D" w:rsidRPr="0042651B" w14:paraId="74E819EB" w14:textId="77777777" w:rsidTr="003F1793">
        <w:trPr>
          <w:cantSplit/>
          <w:jc w:val="center"/>
        </w:trPr>
        <w:tc>
          <w:tcPr>
            <w:tcW w:w="521" w:type="pct"/>
            <w:vMerge/>
            <w:shd w:val="clear" w:color="auto" w:fill="FFFFFF"/>
          </w:tcPr>
          <w:p w14:paraId="6AEA3B7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484" w:type="pct"/>
            <w:shd w:val="clear" w:color="auto" w:fill="FFFFFF"/>
          </w:tcPr>
          <w:p w14:paraId="36F9515A"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Roy's Largest Root</w:t>
            </w:r>
          </w:p>
        </w:tc>
        <w:tc>
          <w:tcPr>
            <w:tcW w:w="347" w:type="pct"/>
            <w:shd w:val="clear" w:color="auto" w:fill="FFFFFF"/>
            <w:vAlign w:val="center"/>
          </w:tcPr>
          <w:p w14:paraId="15B2C363" w14:textId="70093A37" w:rsidR="00C37B5D" w:rsidRPr="0042651B" w:rsidRDefault="00C37B5D" w:rsidP="00B17A75">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c>
          <w:tcPr>
            <w:tcW w:w="477" w:type="pct"/>
            <w:shd w:val="clear" w:color="auto" w:fill="FFFFFF"/>
            <w:vAlign w:val="center"/>
          </w:tcPr>
          <w:p w14:paraId="05FE70B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3,467</w:t>
            </w:r>
            <w:r w:rsidRPr="0042651B">
              <w:rPr>
                <w:rFonts w:ascii="Times New Roman" w:hAnsi="Times New Roman" w:cs="Times New Roman"/>
                <w:color w:val="000000" w:themeColor="text1"/>
                <w:sz w:val="20"/>
                <w:szCs w:val="20"/>
                <w:vertAlign w:val="superscript"/>
              </w:rPr>
              <w:t>c</w:t>
            </w:r>
          </w:p>
        </w:tc>
        <w:tc>
          <w:tcPr>
            <w:tcW w:w="515" w:type="pct"/>
            <w:shd w:val="clear" w:color="auto" w:fill="FFFFFF"/>
            <w:vAlign w:val="center"/>
          </w:tcPr>
          <w:p w14:paraId="0D3664AA" w14:textId="549226FD" w:rsidR="00C37B5D" w:rsidRPr="0042651B" w:rsidRDefault="00B17A75"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4,00</w:t>
            </w:r>
          </w:p>
        </w:tc>
        <w:tc>
          <w:tcPr>
            <w:tcW w:w="247" w:type="pct"/>
            <w:shd w:val="clear" w:color="auto" w:fill="FFFFFF"/>
            <w:vAlign w:val="center"/>
          </w:tcPr>
          <w:p w14:paraId="7AC074D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c>
          <w:tcPr>
            <w:tcW w:w="411" w:type="pct"/>
            <w:shd w:val="clear" w:color="auto" w:fill="FFFFFF"/>
            <w:vAlign w:val="center"/>
          </w:tcPr>
          <w:p w14:paraId="445061CF" w14:textId="22B5D3E7"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c>
          <w:tcPr>
            <w:tcW w:w="347" w:type="pct"/>
            <w:shd w:val="clear" w:color="auto" w:fill="auto"/>
            <w:vAlign w:val="center"/>
          </w:tcPr>
          <w:p w14:paraId="5AC51119" w14:textId="47605F60"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c>
          <w:tcPr>
            <w:tcW w:w="478" w:type="pct"/>
            <w:gridSpan w:val="2"/>
            <w:shd w:val="clear" w:color="auto" w:fill="auto"/>
            <w:vAlign w:val="center"/>
          </w:tcPr>
          <w:p w14:paraId="552DD02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3,573</w:t>
            </w:r>
            <w:r w:rsidRPr="0042651B">
              <w:rPr>
                <w:rFonts w:ascii="Times New Roman" w:hAnsi="Times New Roman" w:cs="Times New Roman"/>
                <w:color w:val="000000" w:themeColor="text1"/>
                <w:sz w:val="20"/>
                <w:szCs w:val="20"/>
                <w:vertAlign w:val="superscript"/>
              </w:rPr>
              <w:t>c</w:t>
            </w:r>
          </w:p>
        </w:tc>
        <w:tc>
          <w:tcPr>
            <w:tcW w:w="515" w:type="pct"/>
            <w:shd w:val="clear" w:color="auto" w:fill="auto"/>
            <w:vAlign w:val="center"/>
          </w:tcPr>
          <w:p w14:paraId="59988EB0" w14:textId="4094D07E"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4,00</w:t>
            </w:r>
          </w:p>
        </w:tc>
        <w:tc>
          <w:tcPr>
            <w:tcW w:w="247" w:type="pct"/>
            <w:shd w:val="clear" w:color="auto" w:fill="auto"/>
            <w:vAlign w:val="center"/>
          </w:tcPr>
          <w:p w14:paraId="4CA6DA3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,007</w:t>
            </w:r>
          </w:p>
        </w:tc>
        <w:tc>
          <w:tcPr>
            <w:tcW w:w="412" w:type="pct"/>
            <w:shd w:val="clear" w:color="auto" w:fill="auto"/>
            <w:vAlign w:val="center"/>
          </w:tcPr>
          <w:p w14:paraId="380D64FD" w14:textId="44C8075C" w:rsidR="00C37B5D" w:rsidRPr="0042651B" w:rsidRDefault="00C37B5D" w:rsidP="00B17A75">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r>
    </w:tbl>
    <w:p w14:paraId="07374EAD" w14:textId="77777777" w:rsidR="00C37B5D" w:rsidRPr="0042651B" w:rsidRDefault="00C37B5D" w:rsidP="00C37B5D">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p>
    <w:p w14:paraId="6FD1F187" w14:textId="6A88A15B" w:rsidR="00C37B5D" w:rsidRPr="0042651B" w:rsidRDefault="00C37B5D" w:rsidP="00C37B5D">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AFAFA"/>
        </w:rPr>
      </w:pPr>
      <w:r w:rsidRPr="0042651B">
        <w:rPr>
          <w:rFonts w:ascii="Times New Roman" w:eastAsia="Times New Roman" w:hAnsi="Times New Roman" w:cs="Times New Roman"/>
          <w:color w:val="000000" w:themeColor="text1"/>
          <w:sz w:val="24"/>
          <w:szCs w:val="24"/>
        </w:rPr>
        <w:t>Varyans homojenliği ihlal edildiğinden</w:t>
      </w:r>
      <w:r w:rsidR="00E107AC" w:rsidRPr="0042651B">
        <w:rPr>
          <w:rFonts w:ascii="Times New Roman" w:eastAsia="Times New Roman" w:hAnsi="Times New Roman" w:cs="Times New Roman"/>
          <w:color w:val="000000" w:themeColor="text1"/>
          <w:sz w:val="24"/>
          <w:szCs w:val="24"/>
        </w:rPr>
        <w:t xml:space="preserve"> (</w:t>
      </w:r>
      <w:r w:rsidR="00E107AC" w:rsidRPr="0042651B">
        <w:rPr>
          <w:rFonts w:ascii="Times New Roman" w:hAnsi="Times New Roman" w:cs="Times New Roman"/>
          <w:color w:val="000000" w:themeColor="text1"/>
          <w:sz w:val="24"/>
          <w:szCs w:val="24"/>
        </w:rPr>
        <w:t xml:space="preserve">Ön Test’te </w:t>
      </w:r>
      <w:r w:rsidR="00E107AC" w:rsidRPr="0042651B">
        <w:rPr>
          <w:rFonts w:ascii="Times New Roman" w:eastAsia="Times New Roman" w:hAnsi="Times New Roman" w:cs="Times New Roman"/>
          <w:color w:val="000000" w:themeColor="text1"/>
          <w:sz w:val="24"/>
          <w:szCs w:val="24"/>
        </w:rPr>
        <w:t>p=</w:t>
      </w:r>
      <w:r w:rsidR="00DF63CF" w:rsidRPr="0042651B">
        <w:rPr>
          <w:rFonts w:ascii="Times New Roman" w:eastAsia="Times New Roman" w:hAnsi="Times New Roman" w:cs="Times New Roman"/>
          <w:color w:val="000000" w:themeColor="text1"/>
          <w:sz w:val="24"/>
          <w:szCs w:val="24"/>
        </w:rPr>
        <w:t>.</w:t>
      </w:r>
      <w:r w:rsidR="00E107AC" w:rsidRPr="0042651B">
        <w:rPr>
          <w:rFonts w:ascii="Times New Roman" w:eastAsia="Times New Roman" w:hAnsi="Times New Roman" w:cs="Times New Roman"/>
          <w:color w:val="000000" w:themeColor="text1"/>
          <w:sz w:val="24"/>
          <w:szCs w:val="24"/>
        </w:rPr>
        <w:t>00</w:t>
      </w:r>
      <w:r w:rsidR="00DF63CF" w:rsidRPr="0042651B">
        <w:rPr>
          <w:rFonts w:ascii="Times New Roman" w:eastAsia="Times New Roman" w:hAnsi="Times New Roman" w:cs="Times New Roman"/>
          <w:color w:val="000000" w:themeColor="text1"/>
          <w:sz w:val="24"/>
          <w:szCs w:val="24"/>
        </w:rPr>
        <w:t>1</w:t>
      </w:r>
      <w:r w:rsidR="00E107AC" w:rsidRPr="0042651B">
        <w:rPr>
          <w:rFonts w:ascii="Times New Roman" w:eastAsia="Times New Roman" w:hAnsi="Times New Roman" w:cs="Times New Roman"/>
          <w:color w:val="000000" w:themeColor="text1"/>
          <w:sz w:val="24"/>
          <w:szCs w:val="24"/>
        </w:rPr>
        <w:t xml:space="preserve"> ve </w:t>
      </w:r>
      <w:r w:rsidR="00E107AC" w:rsidRPr="0042651B">
        <w:rPr>
          <w:rFonts w:ascii="Times New Roman" w:hAnsi="Times New Roman" w:cs="Times New Roman"/>
          <w:color w:val="000000" w:themeColor="text1"/>
          <w:sz w:val="24"/>
          <w:szCs w:val="24"/>
        </w:rPr>
        <w:t>Son Test’te</w:t>
      </w:r>
      <w:r w:rsidR="00DF63CF" w:rsidRPr="0042651B">
        <w:rPr>
          <w:rFonts w:ascii="Times New Roman" w:hAnsi="Times New Roman" w:cs="Times New Roman"/>
          <w:color w:val="000000" w:themeColor="text1"/>
          <w:sz w:val="24"/>
          <w:szCs w:val="24"/>
        </w:rPr>
        <w:t xml:space="preserve"> p=.</w:t>
      </w:r>
      <w:r w:rsidR="00E107AC" w:rsidRPr="0042651B">
        <w:rPr>
          <w:rFonts w:ascii="Times New Roman" w:hAnsi="Times New Roman" w:cs="Times New Roman"/>
          <w:color w:val="000000" w:themeColor="text1"/>
          <w:sz w:val="24"/>
          <w:szCs w:val="24"/>
        </w:rPr>
        <w:t xml:space="preserve">030) </w:t>
      </w:r>
      <w:r w:rsidRPr="0042651B">
        <w:rPr>
          <w:rFonts w:ascii="Times New Roman" w:eastAsia="Times New Roman" w:hAnsi="Times New Roman" w:cs="Times New Roman"/>
          <w:color w:val="000000" w:themeColor="text1"/>
          <w:sz w:val="24"/>
          <w:szCs w:val="24"/>
        </w:rPr>
        <w:t>ve eşit olmayan gruplar olduğundan dolayı</w:t>
      </w:r>
      <w:r w:rsidRPr="0042651B">
        <w:rPr>
          <w:rFonts w:ascii="Times New Roman" w:hAnsi="Times New Roman" w:cs="Times New Roman"/>
          <w:color w:val="000000" w:themeColor="text1"/>
          <w:sz w:val="24"/>
          <w:szCs w:val="24"/>
        </w:rPr>
        <w:t xml:space="preserve"> Pillai’s Tra</w:t>
      </w:r>
      <w:r w:rsidR="00B17A75" w:rsidRPr="0042651B">
        <w:rPr>
          <w:rFonts w:ascii="Times New Roman" w:hAnsi="Times New Roman" w:cs="Times New Roman"/>
          <w:color w:val="000000" w:themeColor="text1"/>
          <w:sz w:val="24"/>
          <w:szCs w:val="24"/>
        </w:rPr>
        <w:t>ce test değerine bakılır (Tablo</w:t>
      </w:r>
      <w:r w:rsidRPr="0042651B">
        <w:rPr>
          <w:rFonts w:ascii="Times New Roman" w:hAnsi="Times New Roman" w:cs="Times New Roman"/>
          <w:color w:val="000000" w:themeColor="text1"/>
          <w:sz w:val="24"/>
          <w:szCs w:val="24"/>
        </w:rPr>
        <w:t xml:space="preserve"> </w:t>
      </w:r>
      <w:r w:rsidR="00231C05" w:rsidRPr="0042651B">
        <w:rPr>
          <w:rFonts w:ascii="Times New Roman" w:hAnsi="Times New Roman" w:cs="Times New Roman"/>
          <w:color w:val="000000" w:themeColor="text1"/>
          <w:sz w:val="24"/>
          <w:szCs w:val="24"/>
        </w:rPr>
        <w:t>7</w:t>
      </w:r>
      <w:r w:rsidRPr="0042651B">
        <w:rPr>
          <w:rFonts w:ascii="Times New Roman" w:hAnsi="Times New Roman" w:cs="Times New Roman"/>
          <w:color w:val="000000" w:themeColor="text1"/>
          <w:sz w:val="24"/>
          <w:szCs w:val="24"/>
        </w:rPr>
        <w:t>). Bu değer</w:t>
      </w:r>
      <w:r w:rsidR="00DF63CF" w:rsidRPr="0042651B">
        <w:rPr>
          <w:rFonts w:ascii="Times New Roman" w:hAnsi="Times New Roman" w:cs="Times New Roman"/>
          <w:color w:val="000000" w:themeColor="text1"/>
          <w:sz w:val="24"/>
          <w:szCs w:val="24"/>
        </w:rPr>
        <w:t>lerin  (Ön Test’te 0.022 ve p=.124, Son Test’te 0.020 ve p=.</w:t>
      </w:r>
      <w:r w:rsidRPr="0042651B">
        <w:rPr>
          <w:rFonts w:ascii="Times New Roman" w:hAnsi="Times New Roman" w:cs="Times New Roman"/>
          <w:color w:val="000000" w:themeColor="text1"/>
          <w:sz w:val="24"/>
          <w:szCs w:val="24"/>
        </w:rPr>
        <w:t>189) anlamlı düzeyde olmadığı görülmektedir. Yani Mesleki deneyim değişkeninin; “</w:t>
      </w:r>
      <w:r w:rsidRPr="0042651B">
        <w:rPr>
          <w:rFonts w:ascii="Times New Roman" w:hAnsi="Times New Roman" w:cs="Times New Roman"/>
          <w:i/>
          <w:color w:val="000000" w:themeColor="text1"/>
          <w:sz w:val="24"/>
          <w:szCs w:val="24"/>
        </w:rPr>
        <w:t xml:space="preserve">Hangi sıklıkla bilgisayar, dizüstü bilgisayar veya tablet kullanıyorsunuz?”, “Öğretim teknolojilerinin eğitim için </w:t>
      </w:r>
      <w:r w:rsidRPr="0042651B">
        <w:rPr>
          <w:rFonts w:ascii="Times New Roman" w:hAnsi="Times New Roman" w:cs="Times New Roman"/>
          <w:i/>
          <w:color w:val="000000" w:themeColor="text1"/>
          <w:sz w:val="24"/>
          <w:szCs w:val="24"/>
        </w:rPr>
        <w:lastRenderedPageBreak/>
        <w:t xml:space="preserve">gerekliliğine inanıyor musunuz?” </w:t>
      </w:r>
      <w:r w:rsidRPr="0042651B">
        <w:rPr>
          <w:rFonts w:ascii="Times New Roman" w:hAnsi="Times New Roman" w:cs="Times New Roman"/>
          <w:color w:val="000000" w:themeColor="text1"/>
          <w:sz w:val="24"/>
          <w:szCs w:val="24"/>
        </w:rPr>
        <w:t>ve</w:t>
      </w:r>
      <w:r w:rsidRPr="0042651B">
        <w:rPr>
          <w:rFonts w:ascii="Times New Roman" w:hAnsi="Times New Roman" w:cs="Times New Roman"/>
          <w:i/>
          <w:color w:val="000000" w:themeColor="text1"/>
          <w:sz w:val="24"/>
          <w:szCs w:val="24"/>
        </w:rPr>
        <w:t xml:space="preserve"> “Hangi sıklıkla etkileşimli tahta kullanıyorsunuz</w:t>
      </w:r>
      <w:r w:rsidRPr="0042651B">
        <w:rPr>
          <w:rFonts w:ascii="Times New Roman" w:hAnsi="Times New Roman" w:cs="Times New Roman"/>
          <w:color w:val="000000" w:themeColor="text1"/>
          <w:sz w:val="24"/>
          <w:szCs w:val="24"/>
        </w:rPr>
        <w:t>?”  değişkenleriyle aralarında anlamlı bir fark yoktur. Değişkenler arası et</w:t>
      </w:r>
      <w:r w:rsidR="00DF63CF" w:rsidRPr="0042651B">
        <w:rPr>
          <w:rFonts w:ascii="Times New Roman" w:hAnsi="Times New Roman" w:cs="Times New Roman"/>
          <w:color w:val="000000" w:themeColor="text1"/>
          <w:sz w:val="24"/>
          <w:szCs w:val="24"/>
        </w:rPr>
        <w:t>kilenme değeri Ön Test için % 0.</w:t>
      </w:r>
      <w:r w:rsidRPr="0042651B">
        <w:rPr>
          <w:rFonts w:ascii="Times New Roman" w:hAnsi="Times New Roman" w:cs="Times New Roman"/>
          <w:color w:val="000000" w:themeColor="text1"/>
          <w:sz w:val="24"/>
          <w:szCs w:val="24"/>
        </w:rPr>
        <w:t>22 iken Son Test’t</w:t>
      </w:r>
      <w:r w:rsidR="00DF63CF" w:rsidRPr="0042651B">
        <w:rPr>
          <w:rFonts w:ascii="Times New Roman" w:hAnsi="Times New Roman" w:cs="Times New Roman"/>
          <w:color w:val="000000" w:themeColor="text1"/>
          <w:sz w:val="24"/>
          <w:szCs w:val="24"/>
        </w:rPr>
        <w:t>e  % 0.</w:t>
      </w:r>
      <w:r w:rsidRPr="0042651B">
        <w:rPr>
          <w:rFonts w:ascii="Times New Roman" w:hAnsi="Times New Roman" w:cs="Times New Roman"/>
          <w:color w:val="000000" w:themeColor="text1"/>
          <w:sz w:val="24"/>
          <w:szCs w:val="24"/>
        </w:rPr>
        <w:t>20’dir</w:t>
      </w:r>
      <w:r w:rsidRPr="0042651B">
        <w:rPr>
          <w:rFonts w:ascii="Times New Roman" w:hAnsi="Times New Roman" w:cs="Times New Roman"/>
          <w:color w:val="000000" w:themeColor="text1"/>
          <w:sz w:val="24"/>
          <w:szCs w:val="24"/>
          <w:shd w:val="clear" w:color="auto" w:fill="FAFAFA"/>
        </w:rPr>
        <w:t>.</w:t>
      </w:r>
    </w:p>
    <w:p w14:paraId="642BA819"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p>
    <w:p w14:paraId="79DCC230"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p>
    <w:p w14:paraId="251295FD"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sectPr w:rsidR="00C37B5D" w:rsidRPr="0042651B" w:rsidSect="004509CB">
          <w:headerReference w:type="even" r:id="rId8"/>
          <w:headerReference w:type="default" r:id="rId9"/>
          <w:footerReference w:type="even" r:id="rId10"/>
          <w:footerReference w:type="default" r:id="rId11"/>
          <w:headerReference w:type="first" r:id="rId12"/>
          <w:footerReference w:type="first" r:id="rId13"/>
          <w:type w:val="continuous"/>
          <w:pgSz w:w="11906" w:h="16838"/>
          <w:pgMar w:top="1440" w:right="1440" w:bottom="1440" w:left="1440" w:header="709" w:footer="709" w:gutter="0"/>
          <w:pgNumType w:start="494"/>
          <w:cols w:space="708"/>
          <w:docGrid w:linePitch="360"/>
        </w:sectPr>
      </w:pPr>
    </w:p>
    <w:p w14:paraId="5510C9C6" w14:textId="104BE238" w:rsidR="00C37B5D" w:rsidRPr="0042651B" w:rsidRDefault="00C37B5D" w:rsidP="00C37B5D">
      <w:pPr>
        <w:spacing w:after="0" w:line="24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lastRenderedPageBreak/>
        <w:t>Tablo</w:t>
      </w:r>
      <w:r w:rsidRPr="0042651B">
        <w:rPr>
          <w:rFonts w:ascii="Times New Roman" w:hAnsi="Times New Roman" w:cs="Times New Roman"/>
          <w:color w:val="000000" w:themeColor="text1"/>
          <w:sz w:val="24"/>
          <w:szCs w:val="24"/>
        </w:rPr>
        <w:t xml:space="preserve"> </w:t>
      </w:r>
      <w:r w:rsidR="00FC2B07" w:rsidRPr="0042651B">
        <w:rPr>
          <w:rFonts w:ascii="Times New Roman" w:hAnsi="Times New Roman" w:cs="Times New Roman"/>
          <w:b/>
          <w:color w:val="000000" w:themeColor="text1"/>
          <w:sz w:val="24"/>
          <w:szCs w:val="24"/>
        </w:rPr>
        <w:t>8</w:t>
      </w:r>
      <w:r w:rsidRPr="0042651B">
        <w:rPr>
          <w:rFonts w:ascii="Times New Roman" w:hAnsi="Times New Roman" w:cs="Times New Roman"/>
          <w:color w:val="000000" w:themeColor="text1"/>
          <w:sz w:val="24"/>
          <w:szCs w:val="24"/>
        </w:rPr>
        <w:t>. Ön test ve son test mesleki deneyim değişkeninin etki düzeyleri</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929"/>
        <w:gridCol w:w="3078"/>
        <w:gridCol w:w="986"/>
        <w:gridCol w:w="560"/>
        <w:gridCol w:w="986"/>
        <w:gridCol w:w="986"/>
        <w:gridCol w:w="560"/>
        <w:gridCol w:w="849"/>
        <w:gridCol w:w="986"/>
        <w:gridCol w:w="563"/>
        <w:gridCol w:w="989"/>
        <w:gridCol w:w="989"/>
        <w:gridCol w:w="706"/>
        <w:gridCol w:w="837"/>
      </w:tblGrid>
      <w:tr w:rsidR="00C37B5D" w:rsidRPr="0042651B" w14:paraId="04F98066" w14:textId="77777777" w:rsidTr="003F1793">
        <w:trPr>
          <w:cantSplit/>
          <w:jc w:val="center"/>
        </w:trPr>
        <w:tc>
          <w:tcPr>
            <w:tcW w:w="1431" w:type="pct"/>
            <w:gridSpan w:val="2"/>
            <w:shd w:val="clear" w:color="auto" w:fill="FFFFFF"/>
            <w:vAlign w:val="center"/>
          </w:tcPr>
          <w:p w14:paraId="001999FC" w14:textId="77777777" w:rsidR="00C37B5D" w:rsidRPr="0042651B" w:rsidRDefault="00C37B5D" w:rsidP="003F1793">
            <w:pPr>
              <w:autoSpaceDE w:val="0"/>
              <w:autoSpaceDN w:val="0"/>
              <w:adjustRightInd w:val="0"/>
              <w:spacing w:after="0" w:line="240" w:lineRule="auto"/>
              <w:ind w:right="60"/>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Değişkenler Arası Etki</w:t>
            </w:r>
          </w:p>
        </w:tc>
        <w:tc>
          <w:tcPr>
            <w:tcW w:w="1759" w:type="pct"/>
            <w:gridSpan w:val="6"/>
            <w:shd w:val="clear" w:color="auto" w:fill="FFFFFF"/>
            <w:vAlign w:val="center"/>
          </w:tcPr>
          <w:p w14:paraId="7134FEFB" w14:textId="77777777" w:rsidR="00C37B5D" w:rsidRPr="0042651B" w:rsidRDefault="00C37B5D" w:rsidP="003F1793">
            <w:pPr>
              <w:autoSpaceDE w:val="0"/>
              <w:autoSpaceDN w:val="0"/>
              <w:adjustRightInd w:val="0"/>
              <w:spacing w:after="0" w:line="240" w:lineRule="auto"/>
              <w:ind w:left="530" w:right="60"/>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Ön Test</w:t>
            </w:r>
          </w:p>
        </w:tc>
        <w:tc>
          <w:tcPr>
            <w:tcW w:w="1811" w:type="pct"/>
            <w:gridSpan w:val="6"/>
            <w:shd w:val="clear" w:color="auto" w:fill="auto"/>
          </w:tcPr>
          <w:p w14:paraId="1926EA5C" w14:textId="77777777" w:rsidR="00C37B5D" w:rsidRPr="0042651B" w:rsidRDefault="00C37B5D" w:rsidP="003F1793">
            <w:pPr>
              <w:spacing w:after="0" w:line="240" w:lineRule="auto"/>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Son Test</w:t>
            </w:r>
          </w:p>
        </w:tc>
      </w:tr>
      <w:tr w:rsidR="00C37B5D" w:rsidRPr="0042651B" w14:paraId="1C0BFDAE" w14:textId="77777777" w:rsidTr="003F1793">
        <w:trPr>
          <w:cantSplit/>
          <w:trHeight w:val="626"/>
          <w:jc w:val="center"/>
        </w:trPr>
        <w:tc>
          <w:tcPr>
            <w:tcW w:w="332" w:type="pct"/>
            <w:shd w:val="clear" w:color="auto" w:fill="FFFFFF"/>
            <w:vAlign w:val="bottom"/>
          </w:tcPr>
          <w:p w14:paraId="72BF8CA3"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Kaynak</w:t>
            </w:r>
          </w:p>
        </w:tc>
        <w:tc>
          <w:tcPr>
            <w:tcW w:w="1099" w:type="pct"/>
            <w:shd w:val="clear" w:color="auto" w:fill="FFFFFF"/>
            <w:vAlign w:val="bottom"/>
          </w:tcPr>
          <w:p w14:paraId="3983434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Bağımlı Değişken</w:t>
            </w:r>
          </w:p>
        </w:tc>
        <w:tc>
          <w:tcPr>
            <w:tcW w:w="352" w:type="pct"/>
            <w:shd w:val="clear" w:color="auto" w:fill="FFFFFF"/>
            <w:vAlign w:val="bottom"/>
          </w:tcPr>
          <w:p w14:paraId="7BB8AA3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Type III Karelerin Top.</w:t>
            </w:r>
          </w:p>
        </w:tc>
        <w:tc>
          <w:tcPr>
            <w:tcW w:w="200" w:type="pct"/>
            <w:shd w:val="clear" w:color="auto" w:fill="FFFFFF"/>
            <w:vAlign w:val="bottom"/>
          </w:tcPr>
          <w:p w14:paraId="766725B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df</w:t>
            </w:r>
          </w:p>
        </w:tc>
        <w:tc>
          <w:tcPr>
            <w:tcW w:w="352" w:type="pct"/>
            <w:shd w:val="clear" w:color="auto" w:fill="FFFFFF"/>
            <w:vAlign w:val="bottom"/>
          </w:tcPr>
          <w:p w14:paraId="6E1EFBF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Ort. Kare</w:t>
            </w:r>
          </w:p>
        </w:tc>
        <w:tc>
          <w:tcPr>
            <w:tcW w:w="352" w:type="pct"/>
            <w:shd w:val="clear" w:color="auto" w:fill="FFFFFF"/>
            <w:vAlign w:val="bottom"/>
          </w:tcPr>
          <w:p w14:paraId="35B4A01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F</w:t>
            </w:r>
          </w:p>
        </w:tc>
        <w:tc>
          <w:tcPr>
            <w:tcW w:w="200" w:type="pct"/>
            <w:shd w:val="clear" w:color="auto" w:fill="FFFFFF"/>
            <w:vAlign w:val="bottom"/>
          </w:tcPr>
          <w:p w14:paraId="6D6DCA0C" w14:textId="00769952" w:rsidR="00C37B5D" w:rsidRPr="0042651B" w:rsidRDefault="00231C05"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p</w:t>
            </w:r>
            <w:r w:rsidR="00C37B5D" w:rsidRPr="0042651B">
              <w:rPr>
                <w:rFonts w:ascii="Times New Roman" w:hAnsi="Times New Roman" w:cs="Times New Roman"/>
                <w:color w:val="000000" w:themeColor="text1"/>
                <w:sz w:val="16"/>
                <w:szCs w:val="16"/>
              </w:rPr>
              <w:t>.</w:t>
            </w:r>
          </w:p>
        </w:tc>
        <w:tc>
          <w:tcPr>
            <w:tcW w:w="302" w:type="pct"/>
            <w:shd w:val="clear" w:color="auto" w:fill="FFFFFF"/>
            <w:vAlign w:val="bottom"/>
          </w:tcPr>
          <w:p w14:paraId="27ED23B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Kısmi Eta Kare</w:t>
            </w:r>
          </w:p>
        </w:tc>
        <w:tc>
          <w:tcPr>
            <w:tcW w:w="352" w:type="pct"/>
            <w:shd w:val="clear" w:color="auto" w:fill="auto"/>
            <w:vAlign w:val="bottom"/>
          </w:tcPr>
          <w:p w14:paraId="4F7F4EE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Type III Karelerin Top.</w:t>
            </w:r>
          </w:p>
        </w:tc>
        <w:tc>
          <w:tcPr>
            <w:tcW w:w="201" w:type="pct"/>
            <w:shd w:val="clear" w:color="auto" w:fill="auto"/>
            <w:vAlign w:val="bottom"/>
          </w:tcPr>
          <w:p w14:paraId="6202318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df</w:t>
            </w:r>
          </w:p>
        </w:tc>
        <w:tc>
          <w:tcPr>
            <w:tcW w:w="353" w:type="pct"/>
            <w:shd w:val="clear" w:color="auto" w:fill="auto"/>
            <w:vAlign w:val="bottom"/>
          </w:tcPr>
          <w:p w14:paraId="09330ACC"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Ort. Kare</w:t>
            </w:r>
          </w:p>
        </w:tc>
        <w:tc>
          <w:tcPr>
            <w:tcW w:w="353" w:type="pct"/>
            <w:shd w:val="clear" w:color="auto" w:fill="auto"/>
            <w:vAlign w:val="bottom"/>
          </w:tcPr>
          <w:p w14:paraId="0631E62A"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F</w:t>
            </w:r>
          </w:p>
        </w:tc>
        <w:tc>
          <w:tcPr>
            <w:tcW w:w="252" w:type="pct"/>
            <w:shd w:val="clear" w:color="auto" w:fill="auto"/>
            <w:vAlign w:val="bottom"/>
          </w:tcPr>
          <w:p w14:paraId="4357999F" w14:textId="70CCDA14" w:rsidR="00C37B5D" w:rsidRPr="0042651B" w:rsidRDefault="00231C05"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p</w:t>
            </w:r>
            <w:r w:rsidR="00C37B5D" w:rsidRPr="0042651B">
              <w:rPr>
                <w:rFonts w:ascii="Times New Roman" w:hAnsi="Times New Roman" w:cs="Times New Roman"/>
                <w:color w:val="000000" w:themeColor="text1"/>
                <w:sz w:val="16"/>
                <w:szCs w:val="16"/>
              </w:rPr>
              <w:t>.</w:t>
            </w:r>
          </w:p>
        </w:tc>
        <w:tc>
          <w:tcPr>
            <w:tcW w:w="300" w:type="pct"/>
            <w:shd w:val="clear" w:color="auto" w:fill="auto"/>
            <w:vAlign w:val="bottom"/>
          </w:tcPr>
          <w:p w14:paraId="12AD43BA"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Kısmi Eta Kare</w:t>
            </w:r>
          </w:p>
        </w:tc>
      </w:tr>
      <w:tr w:rsidR="00C37B5D" w:rsidRPr="0042651B" w14:paraId="7518FA91" w14:textId="77777777" w:rsidTr="003F1793">
        <w:trPr>
          <w:cantSplit/>
          <w:jc w:val="center"/>
        </w:trPr>
        <w:tc>
          <w:tcPr>
            <w:tcW w:w="332" w:type="pct"/>
            <w:vMerge w:val="restart"/>
            <w:shd w:val="clear" w:color="auto" w:fill="FFFFFF"/>
          </w:tcPr>
          <w:p w14:paraId="130FBE27"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Düzeltilmiş Model</w:t>
            </w:r>
          </w:p>
        </w:tc>
        <w:tc>
          <w:tcPr>
            <w:tcW w:w="1099" w:type="pct"/>
            <w:shd w:val="clear" w:color="auto" w:fill="FFFFFF"/>
          </w:tcPr>
          <w:p w14:paraId="5DFE8BA6"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bilgisayar veya tablet kullanıyor sunuz?</w:t>
            </w:r>
          </w:p>
        </w:tc>
        <w:tc>
          <w:tcPr>
            <w:tcW w:w="352" w:type="pct"/>
            <w:shd w:val="clear" w:color="auto" w:fill="FFFFFF"/>
            <w:vAlign w:val="center"/>
          </w:tcPr>
          <w:p w14:paraId="094042F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2,196</w:t>
            </w:r>
            <w:r w:rsidRPr="0042651B">
              <w:rPr>
                <w:rFonts w:ascii="Times New Roman" w:hAnsi="Times New Roman" w:cs="Times New Roman"/>
                <w:color w:val="000000" w:themeColor="text1"/>
                <w:sz w:val="16"/>
                <w:szCs w:val="16"/>
                <w:vertAlign w:val="superscript"/>
              </w:rPr>
              <w:t>a</w:t>
            </w:r>
          </w:p>
        </w:tc>
        <w:tc>
          <w:tcPr>
            <w:tcW w:w="200" w:type="pct"/>
            <w:shd w:val="clear" w:color="auto" w:fill="FFFFFF"/>
            <w:vAlign w:val="center"/>
          </w:tcPr>
          <w:p w14:paraId="0155A12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4D14EB9A" w14:textId="5EEFF8A6"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,54</w:t>
            </w:r>
          </w:p>
        </w:tc>
        <w:tc>
          <w:tcPr>
            <w:tcW w:w="352" w:type="pct"/>
            <w:shd w:val="clear" w:color="auto" w:fill="FFFFFF"/>
            <w:vAlign w:val="center"/>
          </w:tcPr>
          <w:p w14:paraId="369F4BE3" w14:textId="4692B022"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1,18</w:t>
            </w:r>
          </w:p>
        </w:tc>
        <w:tc>
          <w:tcPr>
            <w:tcW w:w="200" w:type="pct"/>
            <w:shd w:val="clear" w:color="auto" w:fill="FFFFFF"/>
            <w:vAlign w:val="center"/>
          </w:tcPr>
          <w:p w14:paraId="182F19B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,320</w:t>
            </w:r>
          </w:p>
        </w:tc>
        <w:tc>
          <w:tcPr>
            <w:tcW w:w="302" w:type="pct"/>
            <w:shd w:val="clear" w:color="auto" w:fill="FFFFFF"/>
            <w:vAlign w:val="center"/>
          </w:tcPr>
          <w:p w14:paraId="61FA1137" w14:textId="7DE504E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,01</w:t>
            </w:r>
          </w:p>
        </w:tc>
        <w:tc>
          <w:tcPr>
            <w:tcW w:w="352" w:type="pct"/>
            <w:shd w:val="clear" w:color="auto" w:fill="auto"/>
            <w:vAlign w:val="center"/>
          </w:tcPr>
          <w:p w14:paraId="51734A5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4,773</w:t>
            </w:r>
            <w:r w:rsidRPr="0042651B">
              <w:rPr>
                <w:rFonts w:ascii="Times New Roman" w:hAnsi="Times New Roman" w:cs="Times New Roman"/>
                <w:color w:val="000000" w:themeColor="text1"/>
                <w:sz w:val="16"/>
                <w:szCs w:val="16"/>
                <w:vertAlign w:val="superscript"/>
              </w:rPr>
              <w:t>a</w:t>
            </w:r>
          </w:p>
        </w:tc>
        <w:tc>
          <w:tcPr>
            <w:tcW w:w="201" w:type="pct"/>
            <w:shd w:val="clear" w:color="auto" w:fill="auto"/>
            <w:vAlign w:val="center"/>
          </w:tcPr>
          <w:p w14:paraId="4EF8B46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362D3BAB" w14:textId="335AB085"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1,19</w:t>
            </w:r>
          </w:p>
        </w:tc>
        <w:tc>
          <w:tcPr>
            <w:tcW w:w="353" w:type="pct"/>
            <w:shd w:val="clear" w:color="auto" w:fill="auto"/>
            <w:vAlign w:val="center"/>
          </w:tcPr>
          <w:p w14:paraId="0056D2B6" w14:textId="3EB3029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2,90</w:t>
            </w:r>
          </w:p>
        </w:tc>
        <w:tc>
          <w:tcPr>
            <w:tcW w:w="252" w:type="pct"/>
            <w:shd w:val="clear" w:color="auto" w:fill="auto"/>
            <w:vAlign w:val="center"/>
          </w:tcPr>
          <w:p w14:paraId="1DDE3D7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,022</w:t>
            </w:r>
          </w:p>
        </w:tc>
        <w:tc>
          <w:tcPr>
            <w:tcW w:w="300" w:type="pct"/>
            <w:shd w:val="clear" w:color="auto" w:fill="auto"/>
            <w:vAlign w:val="center"/>
          </w:tcPr>
          <w:p w14:paraId="71E83A7E" w14:textId="188CCF5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,04</w:t>
            </w:r>
          </w:p>
        </w:tc>
      </w:tr>
      <w:tr w:rsidR="00C37B5D" w:rsidRPr="0042651B" w14:paraId="27C6AAC6" w14:textId="77777777" w:rsidTr="003F1793">
        <w:trPr>
          <w:cantSplit/>
          <w:jc w:val="center"/>
        </w:trPr>
        <w:tc>
          <w:tcPr>
            <w:tcW w:w="332" w:type="pct"/>
            <w:vMerge/>
            <w:shd w:val="clear" w:color="auto" w:fill="FFFFFF"/>
          </w:tcPr>
          <w:p w14:paraId="5A51842F"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0448F47E"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7DD82B1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1,571</w:t>
            </w:r>
            <w:r w:rsidRPr="0042651B">
              <w:rPr>
                <w:rFonts w:ascii="Times New Roman" w:hAnsi="Times New Roman" w:cs="Times New Roman"/>
                <w:color w:val="000000" w:themeColor="text1"/>
                <w:sz w:val="16"/>
                <w:szCs w:val="16"/>
                <w:vertAlign w:val="superscript"/>
              </w:rPr>
              <w:t>b</w:t>
            </w:r>
          </w:p>
        </w:tc>
        <w:tc>
          <w:tcPr>
            <w:tcW w:w="200" w:type="pct"/>
            <w:shd w:val="clear" w:color="auto" w:fill="FFFFFF"/>
            <w:vAlign w:val="center"/>
          </w:tcPr>
          <w:p w14:paraId="68F9D65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53A192DD" w14:textId="51E6D8F1"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,39</w:t>
            </w:r>
          </w:p>
        </w:tc>
        <w:tc>
          <w:tcPr>
            <w:tcW w:w="352" w:type="pct"/>
            <w:shd w:val="clear" w:color="auto" w:fill="FFFFFF"/>
            <w:vAlign w:val="center"/>
          </w:tcPr>
          <w:p w14:paraId="788C0365" w14:textId="1F620652"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w:t>
            </w:r>
          </w:p>
        </w:tc>
        <w:tc>
          <w:tcPr>
            <w:tcW w:w="200" w:type="pct"/>
            <w:shd w:val="clear" w:color="auto" w:fill="FFFFFF"/>
            <w:vAlign w:val="center"/>
          </w:tcPr>
          <w:p w14:paraId="2E6B351A"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,864</w:t>
            </w:r>
          </w:p>
        </w:tc>
        <w:tc>
          <w:tcPr>
            <w:tcW w:w="302" w:type="pct"/>
            <w:shd w:val="clear" w:color="auto" w:fill="FFFFFF"/>
            <w:vAlign w:val="center"/>
          </w:tcPr>
          <w:p w14:paraId="61E0E037" w14:textId="76B2944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w:t>
            </w:r>
          </w:p>
        </w:tc>
        <w:tc>
          <w:tcPr>
            <w:tcW w:w="352" w:type="pct"/>
            <w:shd w:val="clear" w:color="auto" w:fill="auto"/>
            <w:vAlign w:val="center"/>
          </w:tcPr>
          <w:p w14:paraId="0B06798C"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3,876</w:t>
            </w:r>
            <w:r w:rsidRPr="0042651B">
              <w:rPr>
                <w:rFonts w:ascii="Times New Roman" w:hAnsi="Times New Roman" w:cs="Times New Roman"/>
                <w:color w:val="000000" w:themeColor="text1"/>
                <w:sz w:val="16"/>
                <w:szCs w:val="16"/>
                <w:vertAlign w:val="superscript"/>
              </w:rPr>
              <w:t>b</w:t>
            </w:r>
          </w:p>
        </w:tc>
        <w:tc>
          <w:tcPr>
            <w:tcW w:w="201" w:type="pct"/>
            <w:shd w:val="clear" w:color="auto" w:fill="auto"/>
            <w:vAlign w:val="center"/>
          </w:tcPr>
          <w:p w14:paraId="1271A1F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2C602E3E" w14:textId="677CA2F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,96</w:t>
            </w:r>
          </w:p>
        </w:tc>
        <w:tc>
          <w:tcPr>
            <w:tcW w:w="353" w:type="pct"/>
            <w:shd w:val="clear" w:color="auto" w:fill="auto"/>
            <w:vAlign w:val="center"/>
          </w:tcPr>
          <w:p w14:paraId="00DAD75F" w14:textId="412CD835"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1,02</w:t>
            </w:r>
          </w:p>
        </w:tc>
        <w:tc>
          <w:tcPr>
            <w:tcW w:w="252" w:type="pct"/>
            <w:shd w:val="clear" w:color="auto" w:fill="auto"/>
            <w:vAlign w:val="center"/>
          </w:tcPr>
          <w:p w14:paraId="6684F8A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,394</w:t>
            </w:r>
          </w:p>
        </w:tc>
        <w:tc>
          <w:tcPr>
            <w:tcW w:w="300" w:type="pct"/>
            <w:shd w:val="clear" w:color="auto" w:fill="auto"/>
            <w:vAlign w:val="center"/>
          </w:tcPr>
          <w:p w14:paraId="16431D45" w14:textId="1A9E71B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,01</w:t>
            </w:r>
          </w:p>
        </w:tc>
      </w:tr>
      <w:tr w:rsidR="00C37B5D" w:rsidRPr="0042651B" w14:paraId="53FC9C57" w14:textId="77777777" w:rsidTr="003F1793">
        <w:trPr>
          <w:cantSplit/>
          <w:jc w:val="center"/>
        </w:trPr>
        <w:tc>
          <w:tcPr>
            <w:tcW w:w="332" w:type="pct"/>
            <w:vMerge/>
            <w:shd w:val="clear" w:color="auto" w:fill="FFFFFF"/>
          </w:tcPr>
          <w:p w14:paraId="0B922515"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00A53E1F"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etkileşimli tahta kullanıyor sunuz?</w:t>
            </w:r>
          </w:p>
        </w:tc>
        <w:tc>
          <w:tcPr>
            <w:tcW w:w="352" w:type="pct"/>
            <w:shd w:val="clear" w:color="auto" w:fill="FFFFFF"/>
            <w:vAlign w:val="center"/>
          </w:tcPr>
          <w:p w14:paraId="5E4CD42C"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21,921</w:t>
            </w:r>
            <w:r w:rsidRPr="0042651B">
              <w:rPr>
                <w:rFonts w:ascii="Times New Roman" w:hAnsi="Times New Roman" w:cs="Times New Roman"/>
                <w:color w:val="000000" w:themeColor="text1"/>
                <w:sz w:val="16"/>
                <w:szCs w:val="16"/>
                <w:vertAlign w:val="superscript"/>
              </w:rPr>
              <w:t>c</w:t>
            </w:r>
          </w:p>
        </w:tc>
        <w:tc>
          <w:tcPr>
            <w:tcW w:w="200" w:type="pct"/>
            <w:shd w:val="clear" w:color="auto" w:fill="FFFFFF"/>
            <w:vAlign w:val="center"/>
          </w:tcPr>
          <w:p w14:paraId="44747C9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43DBB126" w14:textId="27F316B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5,48</w:t>
            </w:r>
          </w:p>
        </w:tc>
        <w:tc>
          <w:tcPr>
            <w:tcW w:w="352" w:type="pct"/>
            <w:shd w:val="clear" w:color="auto" w:fill="FFFFFF"/>
            <w:vAlign w:val="center"/>
          </w:tcPr>
          <w:p w14:paraId="5E27DCEA" w14:textId="27230A1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3,45</w:t>
            </w:r>
          </w:p>
        </w:tc>
        <w:tc>
          <w:tcPr>
            <w:tcW w:w="200" w:type="pct"/>
            <w:shd w:val="clear" w:color="auto" w:fill="FFFFFF"/>
            <w:vAlign w:val="center"/>
          </w:tcPr>
          <w:p w14:paraId="3A52DC3E"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,009</w:t>
            </w:r>
          </w:p>
        </w:tc>
        <w:tc>
          <w:tcPr>
            <w:tcW w:w="302" w:type="pct"/>
            <w:shd w:val="clear" w:color="auto" w:fill="FFFFFF"/>
            <w:vAlign w:val="center"/>
          </w:tcPr>
          <w:p w14:paraId="17D80B32" w14:textId="68D4A635"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,04</w:t>
            </w:r>
          </w:p>
        </w:tc>
        <w:tc>
          <w:tcPr>
            <w:tcW w:w="352" w:type="pct"/>
            <w:shd w:val="clear" w:color="auto" w:fill="auto"/>
            <w:vAlign w:val="center"/>
          </w:tcPr>
          <w:p w14:paraId="56323A6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,674</w:t>
            </w:r>
            <w:r w:rsidRPr="0042651B">
              <w:rPr>
                <w:rFonts w:ascii="Times New Roman" w:hAnsi="Times New Roman" w:cs="Times New Roman"/>
                <w:color w:val="000000" w:themeColor="text1"/>
                <w:sz w:val="16"/>
                <w:szCs w:val="16"/>
                <w:vertAlign w:val="superscript"/>
              </w:rPr>
              <w:t>c</w:t>
            </w:r>
          </w:p>
        </w:tc>
        <w:tc>
          <w:tcPr>
            <w:tcW w:w="201" w:type="pct"/>
            <w:shd w:val="clear" w:color="auto" w:fill="auto"/>
            <w:vAlign w:val="center"/>
          </w:tcPr>
          <w:p w14:paraId="5FF68470"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0F43976E" w14:textId="124D3A6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,16</w:t>
            </w:r>
          </w:p>
        </w:tc>
        <w:tc>
          <w:tcPr>
            <w:tcW w:w="353" w:type="pct"/>
            <w:shd w:val="clear" w:color="auto" w:fill="auto"/>
            <w:vAlign w:val="center"/>
          </w:tcPr>
          <w:p w14:paraId="2F15092A" w14:textId="77A17F0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,13</w:t>
            </w:r>
          </w:p>
        </w:tc>
        <w:tc>
          <w:tcPr>
            <w:tcW w:w="252" w:type="pct"/>
            <w:shd w:val="clear" w:color="auto" w:fill="auto"/>
            <w:vAlign w:val="center"/>
          </w:tcPr>
          <w:p w14:paraId="550D5E8F"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,968</w:t>
            </w:r>
          </w:p>
        </w:tc>
        <w:tc>
          <w:tcPr>
            <w:tcW w:w="300" w:type="pct"/>
            <w:shd w:val="clear" w:color="auto" w:fill="auto"/>
            <w:vAlign w:val="center"/>
          </w:tcPr>
          <w:p w14:paraId="7CF166AB" w14:textId="275BC421"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w:t>
            </w:r>
          </w:p>
        </w:tc>
      </w:tr>
      <w:tr w:rsidR="00C37B5D" w:rsidRPr="0042651B" w14:paraId="557F755A" w14:textId="77777777" w:rsidTr="003F1793">
        <w:trPr>
          <w:cantSplit/>
          <w:jc w:val="center"/>
        </w:trPr>
        <w:tc>
          <w:tcPr>
            <w:tcW w:w="332" w:type="pct"/>
            <w:vMerge w:val="restart"/>
            <w:shd w:val="clear" w:color="auto" w:fill="FFFFFF"/>
          </w:tcPr>
          <w:p w14:paraId="1D0696F1"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Intercept</w:t>
            </w:r>
          </w:p>
        </w:tc>
        <w:tc>
          <w:tcPr>
            <w:tcW w:w="1099" w:type="pct"/>
            <w:shd w:val="clear" w:color="auto" w:fill="FFFFFF"/>
          </w:tcPr>
          <w:p w14:paraId="20D94D28" w14:textId="1F4EDC2C"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4B71B473" w14:textId="170CF79C" w:rsidR="00C37B5D" w:rsidRPr="0042651B" w:rsidRDefault="00C37B5D" w:rsidP="00524292">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4408,29</w:t>
            </w:r>
          </w:p>
        </w:tc>
        <w:tc>
          <w:tcPr>
            <w:tcW w:w="200" w:type="pct"/>
            <w:shd w:val="clear" w:color="auto" w:fill="FFFFFF"/>
            <w:vAlign w:val="center"/>
          </w:tcPr>
          <w:p w14:paraId="64246D1A"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2" w:type="pct"/>
            <w:shd w:val="clear" w:color="auto" w:fill="FFFFFF"/>
            <w:vAlign w:val="center"/>
          </w:tcPr>
          <w:p w14:paraId="647A69AA" w14:textId="2BACFAD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4408,29</w:t>
            </w:r>
          </w:p>
        </w:tc>
        <w:tc>
          <w:tcPr>
            <w:tcW w:w="352" w:type="pct"/>
            <w:shd w:val="clear" w:color="auto" w:fill="FFFFFF"/>
            <w:vAlign w:val="center"/>
          </w:tcPr>
          <w:p w14:paraId="47349C30" w14:textId="73AC986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9477,12</w:t>
            </w:r>
          </w:p>
        </w:tc>
        <w:tc>
          <w:tcPr>
            <w:tcW w:w="200" w:type="pct"/>
            <w:shd w:val="clear" w:color="auto" w:fill="FFFFFF"/>
            <w:vAlign w:val="center"/>
          </w:tcPr>
          <w:p w14:paraId="4858B9D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2" w:type="pct"/>
            <w:shd w:val="clear" w:color="auto" w:fill="FFFFFF"/>
            <w:vAlign w:val="center"/>
          </w:tcPr>
          <w:p w14:paraId="0EDDAC12" w14:textId="3499E1F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,97</w:t>
            </w:r>
          </w:p>
        </w:tc>
        <w:tc>
          <w:tcPr>
            <w:tcW w:w="352" w:type="pct"/>
            <w:shd w:val="clear" w:color="auto" w:fill="auto"/>
            <w:vAlign w:val="center"/>
          </w:tcPr>
          <w:p w14:paraId="691EEEE6" w14:textId="61ECB7E3"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5056,33</w:t>
            </w:r>
          </w:p>
        </w:tc>
        <w:tc>
          <w:tcPr>
            <w:tcW w:w="201" w:type="pct"/>
            <w:shd w:val="clear" w:color="auto" w:fill="auto"/>
            <w:vAlign w:val="center"/>
          </w:tcPr>
          <w:p w14:paraId="62BFEEE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3" w:type="pct"/>
            <w:shd w:val="clear" w:color="auto" w:fill="auto"/>
            <w:vAlign w:val="center"/>
          </w:tcPr>
          <w:p w14:paraId="783C1B35" w14:textId="590DB86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5056,33</w:t>
            </w:r>
          </w:p>
        </w:tc>
        <w:tc>
          <w:tcPr>
            <w:tcW w:w="353" w:type="pct"/>
            <w:shd w:val="clear" w:color="auto" w:fill="auto"/>
            <w:vAlign w:val="center"/>
          </w:tcPr>
          <w:p w14:paraId="34ECA88E" w14:textId="1CE9EEC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12315,37</w:t>
            </w:r>
          </w:p>
        </w:tc>
        <w:tc>
          <w:tcPr>
            <w:tcW w:w="252" w:type="pct"/>
            <w:shd w:val="clear" w:color="auto" w:fill="auto"/>
            <w:vAlign w:val="center"/>
          </w:tcPr>
          <w:p w14:paraId="760B236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0" w:type="pct"/>
            <w:shd w:val="clear" w:color="auto" w:fill="auto"/>
            <w:vAlign w:val="center"/>
          </w:tcPr>
          <w:p w14:paraId="245B169E" w14:textId="72FCEDE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,97</w:t>
            </w:r>
          </w:p>
        </w:tc>
      </w:tr>
      <w:tr w:rsidR="00C37B5D" w:rsidRPr="0042651B" w14:paraId="6A337CBC" w14:textId="77777777" w:rsidTr="003F1793">
        <w:trPr>
          <w:cantSplit/>
          <w:jc w:val="center"/>
        </w:trPr>
        <w:tc>
          <w:tcPr>
            <w:tcW w:w="332" w:type="pct"/>
            <w:vMerge/>
            <w:shd w:val="clear" w:color="auto" w:fill="FFFFFF"/>
          </w:tcPr>
          <w:p w14:paraId="15C5E241"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638581F2"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13D712CF" w14:textId="6783D896" w:rsidR="00C37B5D" w:rsidRPr="0042651B" w:rsidRDefault="00C37B5D" w:rsidP="00524292">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2389,74</w:t>
            </w:r>
          </w:p>
        </w:tc>
        <w:tc>
          <w:tcPr>
            <w:tcW w:w="200" w:type="pct"/>
            <w:shd w:val="clear" w:color="auto" w:fill="FFFFFF"/>
            <w:vAlign w:val="center"/>
          </w:tcPr>
          <w:p w14:paraId="3CF9464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2" w:type="pct"/>
            <w:shd w:val="clear" w:color="auto" w:fill="FFFFFF"/>
            <w:vAlign w:val="center"/>
          </w:tcPr>
          <w:p w14:paraId="4209B250" w14:textId="4B00FAF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2389,74</w:t>
            </w:r>
          </w:p>
        </w:tc>
        <w:tc>
          <w:tcPr>
            <w:tcW w:w="352" w:type="pct"/>
            <w:shd w:val="clear" w:color="auto" w:fill="FFFFFF"/>
            <w:vAlign w:val="center"/>
          </w:tcPr>
          <w:p w14:paraId="090A7A76" w14:textId="710DFE30"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1949,11</w:t>
            </w:r>
          </w:p>
        </w:tc>
        <w:tc>
          <w:tcPr>
            <w:tcW w:w="200" w:type="pct"/>
            <w:shd w:val="clear" w:color="auto" w:fill="FFFFFF"/>
            <w:vAlign w:val="center"/>
          </w:tcPr>
          <w:p w14:paraId="7208BAB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2" w:type="pct"/>
            <w:shd w:val="clear" w:color="auto" w:fill="FFFFFF"/>
            <w:vAlign w:val="center"/>
          </w:tcPr>
          <w:p w14:paraId="53EFBAA6" w14:textId="24064963"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,88</w:t>
            </w:r>
          </w:p>
        </w:tc>
        <w:tc>
          <w:tcPr>
            <w:tcW w:w="352" w:type="pct"/>
            <w:shd w:val="clear" w:color="auto" w:fill="auto"/>
            <w:vAlign w:val="center"/>
          </w:tcPr>
          <w:p w14:paraId="2ED846C0" w14:textId="22A76D5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3839,84</w:t>
            </w:r>
          </w:p>
        </w:tc>
        <w:tc>
          <w:tcPr>
            <w:tcW w:w="201" w:type="pct"/>
            <w:shd w:val="clear" w:color="auto" w:fill="auto"/>
            <w:vAlign w:val="center"/>
          </w:tcPr>
          <w:p w14:paraId="3A1F026D"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3" w:type="pct"/>
            <w:shd w:val="clear" w:color="auto" w:fill="auto"/>
            <w:vAlign w:val="center"/>
          </w:tcPr>
          <w:p w14:paraId="52ACDECC" w14:textId="7C40CD9A"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3839,84</w:t>
            </w:r>
          </w:p>
        </w:tc>
        <w:tc>
          <w:tcPr>
            <w:tcW w:w="353" w:type="pct"/>
            <w:shd w:val="clear" w:color="auto" w:fill="auto"/>
            <w:vAlign w:val="center"/>
          </w:tcPr>
          <w:p w14:paraId="4CEC11B9" w14:textId="6169D06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4070,39</w:t>
            </w:r>
          </w:p>
        </w:tc>
        <w:tc>
          <w:tcPr>
            <w:tcW w:w="252" w:type="pct"/>
            <w:shd w:val="clear" w:color="auto" w:fill="auto"/>
            <w:vAlign w:val="center"/>
          </w:tcPr>
          <w:p w14:paraId="1770C95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0" w:type="pct"/>
            <w:shd w:val="clear" w:color="auto" w:fill="auto"/>
            <w:vAlign w:val="center"/>
          </w:tcPr>
          <w:p w14:paraId="5CE8CDFE" w14:textId="0DD848E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,93</w:t>
            </w:r>
          </w:p>
        </w:tc>
      </w:tr>
      <w:tr w:rsidR="00C37B5D" w:rsidRPr="0042651B" w14:paraId="29F86F9E" w14:textId="77777777" w:rsidTr="003F1793">
        <w:trPr>
          <w:cantSplit/>
          <w:jc w:val="center"/>
        </w:trPr>
        <w:tc>
          <w:tcPr>
            <w:tcW w:w="332" w:type="pct"/>
            <w:vMerge/>
            <w:shd w:val="clear" w:color="auto" w:fill="FFFFFF"/>
          </w:tcPr>
          <w:p w14:paraId="544534FA"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7E0E3E3F" w14:textId="42E97563"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0376F884" w14:textId="4818E62E" w:rsidR="00C37B5D" w:rsidRPr="0042651B" w:rsidRDefault="00C37B5D" w:rsidP="00524292">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1366,78</w:t>
            </w:r>
          </w:p>
        </w:tc>
        <w:tc>
          <w:tcPr>
            <w:tcW w:w="200" w:type="pct"/>
            <w:shd w:val="clear" w:color="auto" w:fill="FFFFFF"/>
            <w:vAlign w:val="center"/>
          </w:tcPr>
          <w:p w14:paraId="06289CB9"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2" w:type="pct"/>
            <w:shd w:val="clear" w:color="auto" w:fill="FFFFFF"/>
            <w:vAlign w:val="center"/>
          </w:tcPr>
          <w:p w14:paraId="5F112498" w14:textId="28C00E7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1366,78</w:t>
            </w:r>
          </w:p>
        </w:tc>
        <w:tc>
          <w:tcPr>
            <w:tcW w:w="352" w:type="pct"/>
            <w:shd w:val="clear" w:color="auto" w:fill="FFFFFF"/>
            <w:vAlign w:val="center"/>
          </w:tcPr>
          <w:p w14:paraId="2FB5CEAF" w14:textId="0C26B630"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860,46</w:t>
            </w:r>
          </w:p>
        </w:tc>
        <w:tc>
          <w:tcPr>
            <w:tcW w:w="200" w:type="pct"/>
            <w:shd w:val="clear" w:color="auto" w:fill="FFFFFF"/>
            <w:vAlign w:val="center"/>
          </w:tcPr>
          <w:p w14:paraId="6CC6E5E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2" w:type="pct"/>
            <w:shd w:val="clear" w:color="auto" w:fill="FFFFFF"/>
            <w:vAlign w:val="center"/>
          </w:tcPr>
          <w:p w14:paraId="256E3F43" w14:textId="6E73F4C8"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,76</w:t>
            </w:r>
          </w:p>
        </w:tc>
        <w:tc>
          <w:tcPr>
            <w:tcW w:w="352" w:type="pct"/>
            <w:shd w:val="clear" w:color="auto" w:fill="auto"/>
            <w:vAlign w:val="center"/>
          </w:tcPr>
          <w:p w14:paraId="117DA251" w14:textId="13EDCB6B"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3334,34</w:t>
            </w:r>
          </w:p>
        </w:tc>
        <w:tc>
          <w:tcPr>
            <w:tcW w:w="201" w:type="pct"/>
            <w:shd w:val="clear" w:color="auto" w:fill="auto"/>
            <w:vAlign w:val="center"/>
          </w:tcPr>
          <w:p w14:paraId="1BC8C10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353" w:type="pct"/>
            <w:shd w:val="clear" w:color="auto" w:fill="auto"/>
            <w:vAlign w:val="center"/>
          </w:tcPr>
          <w:p w14:paraId="7FA163C8" w14:textId="2A3A89B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3334,34</w:t>
            </w:r>
          </w:p>
        </w:tc>
        <w:tc>
          <w:tcPr>
            <w:tcW w:w="353" w:type="pct"/>
            <w:shd w:val="clear" w:color="auto" w:fill="auto"/>
            <w:vAlign w:val="center"/>
          </w:tcPr>
          <w:p w14:paraId="6D7DEBBC" w14:textId="1A80165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2739,09</w:t>
            </w:r>
          </w:p>
        </w:tc>
        <w:tc>
          <w:tcPr>
            <w:tcW w:w="252" w:type="pct"/>
            <w:shd w:val="clear" w:color="auto" w:fill="auto"/>
            <w:vAlign w:val="center"/>
          </w:tcPr>
          <w:p w14:paraId="12C983B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300" w:type="pct"/>
            <w:shd w:val="clear" w:color="auto" w:fill="auto"/>
            <w:vAlign w:val="center"/>
          </w:tcPr>
          <w:p w14:paraId="57CE8CB2" w14:textId="44BB2FD4"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,91</w:t>
            </w:r>
          </w:p>
        </w:tc>
      </w:tr>
      <w:tr w:rsidR="00C37B5D" w:rsidRPr="0042651B" w14:paraId="5D3FE900" w14:textId="77777777" w:rsidTr="003F1793">
        <w:trPr>
          <w:cantSplit/>
          <w:jc w:val="center"/>
        </w:trPr>
        <w:tc>
          <w:tcPr>
            <w:tcW w:w="332" w:type="pct"/>
            <w:vMerge w:val="restart"/>
            <w:shd w:val="clear" w:color="auto" w:fill="FFFFFF"/>
          </w:tcPr>
          <w:p w14:paraId="3ADEC9E7"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Mesleki Deneyim</w:t>
            </w:r>
          </w:p>
        </w:tc>
        <w:tc>
          <w:tcPr>
            <w:tcW w:w="1099" w:type="pct"/>
            <w:shd w:val="clear" w:color="auto" w:fill="FFFFFF"/>
          </w:tcPr>
          <w:p w14:paraId="0FF48407" w14:textId="4199ECB9"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3279C39B" w14:textId="7E435DEE" w:rsidR="00C37B5D" w:rsidRPr="0042651B" w:rsidRDefault="00C37B5D" w:rsidP="00524292">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2,19</w:t>
            </w:r>
          </w:p>
        </w:tc>
        <w:tc>
          <w:tcPr>
            <w:tcW w:w="200" w:type="pct"/>
            <w:shd w:val="clear" w:color="auto" w:fill="FFFFFF"/>
            <w:vAlign w:val="center"/>
          </w:tcPr>
          <w:p w14:paraId="0451DA9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533B9F0F" w14:textId="3CB227D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,54</w:t>
            </w:r>
          </w:p>
        </w:tc>
        <w:tc>
          <w:tcPr>
            <w:tcW w:w="352" w:type="pct"/>
            <w:shd w:val="clear" w:color="auto" w:fill="FFFFFF"/>
            <w:vAlign w:val="center"/>
          </w:tcPr>
          <w:p w14:paraId="3151D1E0" w14:textId="4D3E459A"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1,18</w:t>
            </w:r>
          </w:p>
        </w:tc>
        <w:tc>
          <w:tcPr>
            <w:tcW w:w="200" w:type="pct"/>
            <w:shd w:val="clear" w:color="auto" w:fill="FFFFFF"/>
            <w:vAlign w:val="center"/>
          </w:tcPr>
          <w:p w14:paraId="2AED468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,320</w:t>
            </w:r>
          </w:p>
        </w:tc>
        <w:tc>
          <w:tcPr>
            <w:tcW w:w="302" w:type="pct"/>
            <w:shd w:val="clear" w:color="auto" w:fill="FFFFFF"/>
            <w:vAlign w:val="center"/>
          </w:tcPr>
          <w:p w14:paraId="6BB7A62C" w14:textId="37337ED9"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01</w:t>
            </w:r>
          </w:p>
        </w:tc>
        <w:tc>
          <w:tcPr>
            <w:tcW w:w="352" w:type="pct"/>
            <w:shd w:val="clear" w:color="auto" w:fill="auto"/>
            <w:vAlign w:val="center"/>
          </w:tcPr>
          <w:p w14:paraId="7F6ECCDB" w14:textId="6273121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4,77</w:t>
            </w:r>
          </w:p>
        </w:tc>
        <w:tc>
          <w:tcPr>
            <w:tcW w:w="201" w:type="pct"/>
            <w:shd w:val="clear" w:color="auto" w:fill="auto"/>
            <w:vAlign w:val="center"/>
          </w:tcPr>
          <w:p w14:paraId="58B5FCE5"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58B3C976" w14:textId="3232228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1,19</w:t>
            </w:r>
          </w:p>
        </w:tc>
        <w:tc>
          <w:tcPr>
            <w:tcW w:w="353" w:type="pct"/>
            <w:shd w:val="clear" w:color="auto" w:fill="auto"/>
            <w:vAlign w:val="center"/>
          </w:tcPr>
          <w:p w14:paraId="04449FC5" w14:textId="30D9781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2,90</w:t>
            </w:r>
          </w:p>
        </w:tc>
        <w:tc>
          <w:tcPr>
            <w:tcW w:w="252" w:type="pct"/>
            <w:shd w:val="clear" w:color="auto" w:fill="auto"/>
            <w:vAlign w:val="center"/>
          </w:tcPr>
          <w:p w14:paraId="57B1EB42"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,022</w:t>
            </w:r>
          </w:p>
        </w:tc>
        <w:tc>
          <w:tcPr>
            <w:tcW w:w="300" w:type="pct"/>
            <w:shd w:val="clear" w:color="auto" w:fill="auto"/>
            <w:vAlign w:val="center"/>
          </w:tcPr>
          <w:p w14:paraId="5F9B20A3" w14:textId="5592D86F"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04</w:t>
            </w:r>
          </w:p>
        </w:tc>
      </w:tr>
      <w:tr w:rsidR="00C37B5D" w:rsidRPr="0042651B" w14:paraId="1B23D0D0" w14:textId="77777777" w:rsidTr="003F1793">
        <w:trPr>
          <w:cantSplit/>
          <w:jc w:val="center"/>
        </w:trPr>
        <w:tc>
          <w:tcPr>
            <w:tcW w:w="332" w:type="pct"/>
            <w:vMerge/>
            <w:shd w:val="clear" w:color="auto" w:fill="FFFFFF"/>
          </w:tcPr>
          <w:p w14:paraId="77DA9264"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172F0E07"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0339D439" w14:textId="7632B75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1,57</w:t>
            </w:r>
          </w:p>
        </w:tc>
        <w:tc>
          <w:tcPr>
            <w:tcW w:w="200" w:type="pct"/>
            <w:shd w:val="clear" w:color="auto" w:fill="FFFFFF"/>
            <w:vAlign w:val="center"/>
          </w:tcPr>
          <w:p w14:paraId="5C8F529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01605A6E" w14:textId="69E8C77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,39</w:t>
            </w:r>
          </w:p>
        </w:tc>
        <w:tc>
          <w:tcPr>
            <w:tcW w:w="352" w:type="pct"/>
            <w:shd w:val="clear" w:color="auto" w:fill="FFFFFF"/>
            <w:vAlign w:val="center"/>
          </w:tcPr>
          <w:p w14:paraId="6879E3D5" w14:textId="68887C2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w:t>
            </w:r>
          </w:p>
        </w:tc>
        <w:tc>
          <w:tcPr>
            <w:tcW w:w="200" w:type="pct"/>
            <w:shd w:val="clear" w:color="auto" w:fill="FFFFFF"/>
            <w:vAlign w:val="center"/>
          </w:tcPr>
          <w:p w14:paraId="27265339"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,864</w:t>
            </w:r>
          </w:p>
        </w:tc>
        <w:tc>
          <w:tcPr>
            <w:tcW w:w="302" w:type="pct"/>
            <w:shd w:val="clear" w:color="auto" w:fill="FFFFFF"/>
            <w:vAlign w:val="center"/>
          </w:tcPr>
          <w:p w14:paraId="045385C8" w14:textId="15851B1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00</w:t>
            </w:r>
          </w:p>
        </w:tc>
        <w:tc>
          <w:tcPr>
            <w:tcW w:w="352" w:type="pct"/>
            <w:shd w:val="clear" w:color="auto" w:fill="auto"/>
            <w:vAlign w:val="center"/>
          </w:tcPr>
          <w:p w14:paraId="133FF57E" w14:textId="0961140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3,87</w:t>
            </w:r>
          </w:p>
        </w:tc>
        <w:tc>
          <w:tcPr>
            <w:tcW w:w="201" w:type="pct"/>
            <w:shd w:val="clear" w:color="auto" w:fill="auto"/>
            <w:vAlign w:val="center"/>
          </w:tcPr>
          <w:p w14:paraId="17B9A03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474435B9" w14:textId="4C28B81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,96</w:t>
            </w:r>
          </w:p>
        </w:tc>
        <w:tc>
          <w:tcPr>
            <w:tcW w:w="353" w:type="pct"/>
            <w:shd w:val="clear" w:color="auto" w:fill="auto"/>
            <w:vAlign w:val="center"/>
          </w:tcPr>
          <w:p w14:paraId="1ECDC896" w14:textId="63F9EB54"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1,02</w:t>
            </w:r>
          </w:p>
        </w:tc>
        <w:tc>
          <w:tcPr>
            <w:tcW w:w="252" w:type="pct"/>
            <w:shd w:val="clear" w:color="auto" w:fill="auto"/>
            <w:vAlign w:val="center"/>
          </w:tcPr>
          <w:p w14:paraId="5794D5D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,394</w:t>
            </w:r>
          </w:p>
        </w:tc>
        <w:tc>
          <w:tcPr>
            <w:tcW w:w="300" w:type="pct"/>
            <w:shd w:val="clear" w:color="auto" w:fill="auto"/>
            <w:vAlign w:val="center"/>
          </w:tcPr>
          <w:p w14:paraId="03DB9D07" w14:textId="183C7230"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01</w:t>
            </w:r>
          </w:p>
        </w:tc>
      </w:tr>
      <w:tr w:rsidR="00C37B5D" w:rsidRPr="0042651B" w14:paraId="3268CA1F" w14:textId="77777777" w:rsidTr="003F1793">
        <w:trPr>
          <w:cantSplit/>
          <w:jc w:val="center"/>
        </w:trPr>
        <w:tc>
          <w:tcPr>
            <w:tcW w:w="332" w:type="pct"/>
            <w:vMerge/>
            <w:shd w:val="clear" w:color="auto" w:fill="FFFFFF"/>
          </w:tcPr>
          <w:p w14:paraId="480E890A"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70AC176D" w14:textId="35220EA6"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150BA5CA" w14:textId="37856A25"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21,92</w:t>
            </w:r>
          </w:p>
        </w:tc>
        <w:tc>
          <w:tcPr>
            <w:tcW w:w="200" w:type="pct"/>
            <w:shd w:val="clear" w:color="auto" w:fill="FFFFFF"/>
            <w:vAlign w:val="center"/>
          </w:tcPr>
          <w:p w14:paraId="7AE3ED2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2" w:type="pct"/>
            <w:shd w:val="clear" w:color="auto" w:fill="FFFFFF"/>
            <w:vAlign w:val="center"/>
          </w:tcPr>
          <w:p w14:paraId="150DE8E8" w14:textId="2AC59C8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5,48</w:t>
            </w:r>
          </w:p>
        </w:tc>
        <w:tc>
          <w:tcPr>
            <w:tcW w:w="352" w:type="pct"/>
            <w:shd w:val="clear" w:color="auto" w:fill="FFFFFF"/>
            <w:vAlign w:val="center"/>
          </w:tcPr>
          <w:p w14:paraId="51ACC9F2" w14:textId="3A067718"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3,45</w:t>
            </w:r>
          </w:p>
        </w:tc>
        <w:tc>
          <w:tcPr>
            <w:tcW w:w="200" w:type="pct"/>
            <w:shd w:val="clear" w:color="auto" w:fill="FFFFFF"/>
            <w:vAlign w:val="center"/>
          </w:tcPr>
          <w:p w14:paraId="6CCC358F"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,009</w:t>
            </w:r>
          </w:p>
        </w:tc>
        <w:tc>
          <w:tcPr>
            <w:tcW w:w="302" w:type="pct"/>
            <w:shd w:val="clear" w:color="auto" w:fill="FFFFFF"/>
            <w:vAlign w:val="center"/>
          </w:tcPr>
          <w:p w14:paraId="712F9752" w14:textId="23DFADBA"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04</w:t>
            </w:r>
          </w:p>
        </w:tc>
        <w:tc>
          <w:tcPr>
            <w:tcW w:w="352" w:type="pct"/>
            <w:shd w:val="clear" w:color="auto" w:fill="auto"/>
            <w:vAlign w:val="center"/>
          </w:tcPr>
          <w:p w14:paraId="49CD260A" w14:textId="0C223097"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,67</w:t>
            </w:r>
          </w:p>
        </w:tc>
        <w:tc>
          <w:tcPr>
            <w:tcW w:w="201" w:type="pct"/>
            <w:shd w:val="clear" w:color="auto" w:fill="auto"/>
            <w:vAlign w:val="center"/>
          </w:tcPr>
          <w:p w14:paraId="5E393435"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w:t>
            </w:r>
          </w:p>
        </w:tc>
        <w:tc>
          <w:tcPr>
            <w:tcW w:w="353" w:type="pct"/>
            <w:shd w:val="clear" w:color="auto" w:fill="auto"/>
            <w:vAlign w:val="center"/>
          </w:tcPr>
          <w:p w14:paraId="5394C8A5" w14:textId="08AC558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,16</w:t>
            </w:r>
          </w:p>
        </w:tc>
        <w:tc>
          <w:tcPr>
            <w:tcW w:w="353" w:type="pct"/>
            <w:shd w:val="clear" w:color="auto" w:fill="auto"/>
            <w:vAlign w:val="center"/>
          </w:tcPr>
          <w:p w14:paraId="0DE2314B" w14:textId="10A24861"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,13</w:t>
            </w:r>
          </w:p>
        </w:tc>
        <w:tc>
          <w:tcPr>
            <w:tcW w:w="252" w:type="pct"/>
            <w:shd w:val="clear" w:color="auto" w:fill="auto"/>
            <w:vAlign w:val="center"/>
          </w:tcPr>
          <w:p w14:paraId="3989CB6F"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,968</w:t>
            </w:r>
          </w:p>
        </w:tc>
        <w:tc>
          <w:tcPr>
            <w:tcW w:w="300" w:type="pct"/>
            <w:shd w:val="clear" w:color="auto" w:fill="auto"/>
            <w:vAlign w:val="center"/>
          </w:tcPr>
          <w:p w14:paraId="764E3C36" w14:textId="1F25878A"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00</w:t>
            </w:r>
          </w:p>
        </w:tc>
      </w:tr>
      <w:tr w:rsidR="00C37B5D" w:rsidRPr="0042651B" w14:paraId="73DA7F87" w14:textId="77777777" w:rsidTr="003F1793">
        <w:trPr>
          <w:cantSplit/>
          <w:jc w:val="center"/>
        </w:trPr>
        <w:tc>
          <w:tcPr>
            <w:tcW w:w="332" w:type="pct"/>
            <w:vMerge w:val="restart"/>
            <w:shd w:val="clear" w:color="auto" w:fill="FFFFFF"/>
          </w:tcPr>
          <w:p w14:paraId="791ECD51"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Hata</w:t>
            </w:r>
          </w:p>
        </w:tc>
        <w:tc>
          <w:tcPr>
            <w:tcW w:w="1099" w:type="pct"/>
            <w:shd w:val="clear" w:color="auto" w:fill="FFFFFF"/>
          </w:tcPr>
          <w:p w14:paraId="2DB79643" w14:textId="5D176866"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770C494D" w14:textId="597B9EA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123,73</w:t>
            </w:r>
          </w:p>
        </w:tc>
        <w:tc>
          <w:tcPr>
            <w:tcW w:w="200" w:type="pct"/>
            <w:shd w:val="clear" w:color="auto" w:fill="FFFFFF"/>
            <w:vAlign w:val="center"/>
          </w:tcPr>
          <w:p w14:paraId="2D64FB52"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266</w:t>
            </w:r>
          </w:p>
        </w:tc>
        <w:tc>
          <w:tcPr>
            <w:tcW w:w="352" w:type="pct"/>
            <w:shd w:val="clear" w:color="auto" w:fill="FFFFFF"/>
            <w:vAlign w:val="center"/>
          </w:tcPr>
          <w:p w14:paraId="160A4572" w14:textId="590F26C4"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,46</w:t>
            </w:r>
          </w:p>
        </w:tc>
        <w:tc>
          <w:tcPr>
            <w:tcW w:w="352" w:type="pct"/>
            <w:shd w:val="clear" w:color="auto" w:fill="FFFFFF"/>
            <w:vAlign w:val="center"/>
          </w:tcPr>
          <w:p w14:paraId="2316D2EC"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3DA67D87"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372A7D0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740C7A31" w14:textId="48B1CDEE"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108,80</w:t>
            </w:r>
          </w:p>
        </w:tc>
        <w:tc>
          <w:tcPr>
            <w:tcW w:w="201" w:type="pct"/>
            <w:shd w:val="clear" w:color="auto" w:fill="auto"/>
            <w:vAlign w:val="center"/>
          </w:tcPr>
          <w:p w14:paraId="1DB8B08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265</w:t>
            </w:r>
          </w:p>
        </w:tc>
        <w:tc>
          <w:tcPr>
            <w:tcW w:w="353" w:type="pct"/>
            <w:shd w:val="clear" w:color="auto" w:fill="auto"/>
            <w:vAlign w:val="center"/>
          </w:tcPr>
          <w:p w14:paraId="5158CEEF" w14:textId="4AC93D8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,41</w:t>
            </w:r>
          </w:p>
        </w:tc>
        <w:tc>
          <w:tcPr>
            <w:tcW w:w="353" w:type="pct"/>
            <w:shd w:val="clear" w:color="auto" w:fill="auto"/>
            <w:vAlign w:val="center"/>
          </w:tcPr>
          <w:p w14:paraId="570780E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55E86B0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505F520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7BE56CCA" w14:textId="77777777" w:rsidTr="003F1793">
        <w:trPr>
          <w:cantSplit/>
          <w:jc w:val="center"/>
        </w:trPr>
        <w:tc>
          <w:tcPr>
            <w:tcW w:w="332" w:type="pct"/>
            <w:vMerge/>
            <w:shd w:val="clear" w:color="auto" w:fill="FFFFFF"/>
          </w:tcPr>
          <w:p w14:paraId="205B4599"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6889B341"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05AEB90E" w14:textId="285ABCC8"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326,13</w:t>
            </w:r>
          </w:p>
        </w:tc>
        <w:tc>
          <w:tcPr>
            <w:tcW w:w="200" w:type="pct"/>
            <w:shd w:val="clear" w:color="auto" w:fill="FFFFFF"/>
            <w:vAlign w:val="center"/>
          </w:tcPr>
          <w:p w14:paraId="1AFE0BE8"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266</w:t>
            </w:r>
          </w:p>
        </w:tc>
        <w:tc>
          <w:tcPr>
            <w:tcW w:w="352" w:type="pct"/>
            <w:shd w:val="clear" w:color="auto" w:fill="FFFFFF"/>
            <w:vAlign w:val="center"/>
          </w:tcPr>
          <w:p w14:paraId="1F1B7124" w14:textId="37E45398"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1,22</w:t>
            </w:r>
          </w:p>
        </w:tc>
        <w:tc>
          <w:tcPr>
            <w:tcW w:w="352" w:type="pct"/>
            <w:shd w:val="clear" w:color="auto" w:fill="FFFFFF"/>
            <w:vAlign w:val="center"/>
          </w:tcPr>
          <w:p w14:paraId="7AD02BD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1F2EFF6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69089E5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0AAEF827" w14:textId="7CCCE76A"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249,99</w:t>
            </w:r>
          </w:p>
        </w:tc>
        <w:tc>
          <w:tcPr>
            <w:tcW w:w="201" w:type="pct"/>
            <w:shd w:val="clear" w:color="auto" w:fill="auto"/>
            <w:vAlign w:val="center"/>
          </w:tcPr>
          <w:p w14:paraId="7572986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265</w:t>
            </w:r>
          </w:p>
        </w:tc>
        <w:tc>
          <w:tcPr>
            <w:tcW w:w="353" w:type="pct"/>
            <w:shd w:val="clear" w:color="auto" w:fill="auto"/>
            <w:vAlign w:val="center"/>
          </w:tcPr>
          <w:p w14:paraId="484D9603" w14:textId="399A1E7D"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,94</w:t>
            </w:r>
          </w:p>
        </w:tc>
        <w:tc>
          <w:tcPr>
            <w:tcW w:w="353" w:type="pct"/>
            <w:shd w:val="clear" w:color="auto" w:fill="auto"/>
            <w:vAlign w:val="center"/>
          </w:tcPr>
          <w:p w14:paraId="6380CED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5F8B576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7FA51A0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252AF97B" w14:textId="77777777" w:rsidTr="003F1793">
        <w:trPr>
          <w:cantSplit/>
          <w:jc w:val="center"/>
        </w:trPr>
        <w:tc>
          <w:tcPr>
            <w:tcW w:w="332" w:type="pct"/>
            <w:vMerge/>
            <w:shd w:val="clear" w:color="auto" w:fill="FFFFFF"/>
          </w:tcPr>
          <w:p w14:paraId="2B8B7C31"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2128328D" w14:textId="1C61F96A"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1E282165" w14:textId="440949A3"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422,52</w:t>
            </w:r>
          </w:p>
        </w:tc>
        <w:tc>
          <w:tcPr>
            <w:tcW w:w="200" w:type="pct"/>
            <w:shd w:val="clear" w:color="auto" w:fill="FFFFFF"/>
            <w:vAlign w:val="center"/>
          </w:tcPr>
          <w:p w14:paraId="0495CED3"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266</w:t>
            </w:r>
          </w:p>
        </w:tc>
        <w:tc>
          <w:tcPr>
            <w:tcW w:w="352" w:type="pct"/>
            <w:shd w:val="clear" w:color="auto" w:fill="FFFFFF"/>
            <w:vAlign w:val="center"/>
          </w:tcPr>
          <w:p w14:paraId="022C31CC" w14:textId="20CC00A0"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1,58</w:t>
            </w:r>
          </w:p>
        </w:tc>
        <w:tc>
          <w:tcPr>
            <w:tcW w:w="352" w:type="pct"/>
            <w:shd w:val="clear" w:color="auto" w:fill="FFFFFF"/>
            <w:vAlign w:val="center"/>
          </w:tcPr>
          <w:p w14:paraId="747F1AF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4B3AC7A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290B4D7B"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31A83769" w14:textId="58F52401"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322,58</w:t>
            </w:r>
          </w:p>
        </w:tc>
        <w:tc>
          <w:tcPr>
            <w:tcW w:w="201" w:type="pct"/>
            <w:shd w:val="clear" w:color="auto" w:fill="auto"/>
            <w:vAlign w:val="center"/>
          </w:tcPr>
          <w:p w14:paraId="1D6274D0"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265</w:t>
            </w:r>
          </w:p>
        </w:tc>
        <w:tc>
          <w:tcPr>
            <w:tcW w:w="353" w:type="pct"/>
            <w:shd w:val="clear" w:color="auto" w:fill="auto"/>
            <w:vAlign w:val="center"/>
          </w:tcPr>
          <w:p w14:paraId="652815D8" w14:textId="08E0C2EB"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1,21</w:t>
            </w:r>
          </w:p>
        </w:tc>
        <w:tc>
          <w:tcPr>
            <w:tcW w:w="353" w:type="pct"/>
            <w:shd w:val="clear" w:color="auto" w:fill="auto"/>
            <w:vAlign w:val="center"/>
          </w:tcPr>
          <w:p w14:paraId="4DDAE7D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61FD244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4765BDB1"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3B496702" w14:textId="77777777" w:rsidTr="003F1793">
        <w:trPr>
          <w:cantSplit/>
          <w:jc w:val="center"/>
        </w:trPr>
        <w:tc>
          <w:tcPr>
            <w:tcW w:w="332" w:type="pct"/>
            <w:vMerge w:val="restart"/>
            <w:shd w:val="clear" w:color="auto" w:fill="FFFFFF"/>
          </w:tcPr>
          <w:p w14:paraId="7CB1B6C7"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Toplam</w:t>
            </w:r>
          </w:p>
        </w:tc>
        <w:tc>
          <w:tcPr>
            <w:tcW w:w="1099" w:type="pct"/>
            <w:shd w:val="clear" w:color="auto" w:fill="FFFFFF"/>
          </w:tcPr>
          <w:p w14:paraId="48BDDAFE" w14:textId="16D8FE35"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36870EED" w14:textId="3E333CAC"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62</w:t>
            </w:r>
            <w:r w:rsidR="00524292" w:rsidRPr="0042651B">
              <w:rPr>
                <w:rFonts w:ascii="Times New Roman" w:hAnsi="Times New Roman" w:cs="Times New Roman"/>
                <w:color w:val="000000" w:themeColor="text1"/>
                <w:sz w:val="16"/>
                <w:szCs w:val="16"/>
              </w:rPr>
              <w:t>57,00</w:t>
            </w:r>
          </w:p>
        </w:tc>
        <w:tc>
          <w:tcPr>
            <w:tcW w:w="200" w:type="pct"/>
            <w:shd w:val="clear" w:color="auto" w:fill="FFFFFF"/>
            <w:vAlign w:val="center"/>
          </w:tcPr>
          <w:p w14:paraId="76546CF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352" w:type="pct"/>
            <w:shd w:val="clear" w:color="auto" w:fill="FFFFFF"/>
            <w:vAlign w:val="center"/>
          </w:tcPr>
          <w:p w14:paraId="1FE53BE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38374C8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3C80BC4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31C4B23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61F58C18" w14:textId="0D3F7C0A"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5947,00</w:t>
            </w:r>
          </w:p>
        </w:tc>
        <w:tc>
          <w:tcPr>
            <w:tcW w:w="201" w:type="pct"/>
            <w:shd w:val="clear" w:color="auto" w:fill="auto"/>
            <w:vAlign w:val="center"/>
          </w:tcPr>
          <w:p w14:paraId="240C63B1"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3" w:type="pct"/>
            <w:shd w:val="clear" w:color="auto" w:fill="auto"/>
            <w:vAlign w:val="center"/>
          </w:tcPr>
          <w:p w14:paraId="0A59312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1ABF7352"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3DB7D59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5089388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404352D3" w14:textId="77777777" w:rsidTr="003F1793">
        <w:trPr>
          <w:cantSplit/>
          <w:jc w:val="center"/>
        </w:trPr>
        <w:tc>
          <w:tcPr>
            <w:tcW w:w="332" w:type="pct"/>
            <w:vMerge/>
            <w:shd w:val="clear" w:color="auto" w:fill="FFFFFF"/>
          </w:tcPr>
          <w:p w14:paraId="0A018FC5"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78F53C73"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731CF758" w14:textId="1F2897B1"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3672,00</w:t>
            </w:r>
          </w:p>
        </w:tc>
        <w:tc>
          <w:tcPr>
            <w:tcW w:w="200" w:type="pct"/>
            <w:shd w:val="clear" w:color="auto" w:fill="FFFFFF"/>
            <w:vAlign w:val="center"/>
          </w:tcPr>
          <w:p w14:paraId="3949D6A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352" w:type="pct"/>
            <w:shd w:val="clear" w:color="auto" w:fill="FFFFFF"/>
            <w:vAlign w:val="center"/>
          </w:tcPr>
          <w:p w14:paraId="60BC2C2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2DF7384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0035C5CC"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29F1CEB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3C9437BF" w14:textId="558037B6"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4526,00</w:t>
            </w:r>
          </w:p>
        </w:tc>
        <w:tc>
          <w:tcPr>
            <w:tcW w:w="201" w:type="pct"/>
            <w:shd w:val="clear" w:color="auto" w:fill="auto"/>
            <w:vAlign w:val="center"/>
          </w:tcPr>
          <w:p w14:paraId="1D2B6684"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3" w:type="pct"/>
            <w:shd w:val="clear" w:color="auto" w:fill="auto"/>
            <w:vAlign w:val="center"/>
          </w:tcPr>
          <w:p w14:paraId="25089E6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56B1EE6C"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03147BA1"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43D7938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5B17930C" w14:textId="77777777" w:rsidTr="003F1793">
        <w:trPr>
          <w:cantSplit/>
          <w:jc w:val="center"/>
        </w:trPr>
        <w:tc>
          <w:tcPr>
            <w:tcW w:w="332" w:type="pct"/>
            <w:vMerge/>
            <w:shd w:val="clear" w:color="auto" w:fill="FFFFFF"/>
          </w:tcPr>
          <w:p w14:paraId="71CD3CA5"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699C7788" w14:textId="26AF6793"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32A28455" w14:textId="64F188AB"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2368,00</w:t>
            </w:r>
          </w:p>
        </w:tc>
        <w:tc>
          <w:tcPr>
            <w:tcW w:w="200" w:type="pct"/>
            <w:shd w:val="clear" w:color="auto" w:fill="FFFFFF"/>
            <w:vAlign w:val="center"/>
          </w:tcPr>
          <w:p w14:paraId="1FBB883F"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352" w:type="pct"/>
            <w:shd w:val="clear" w:color="auto" w:fill="FFFFFF"/>
            <w:vAlign w:val="center"/>
          </w:tcPr>
          <w:p w14:paraId="7866AAC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15B2A8F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02085A82"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1584D3B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23BBE171" w14:textId="430EFED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4079,00</w:t>
            </w:r>
          </w:p>
        </w:tc>
        <w:tc>
          <w:tcPr>
            <w:tcW w:w="201" w:type="pct"/>
            <w:shd w:val="clear" w:color="auto" w:fill="auto"/>
            <w:vAlign w:val="center"/>
          </w:tcPr>
          <w:p w14:paraId="79C4661E"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3" w:type="pct"/>
            <w:shd w:val="clear" w:color="auto" w:fill="auto"/>
            <w:vAlign w:val="center"/>
          </w:tcPr>
          <w:p w14:paraId="7E8E8455"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3C779F6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542AE2E5"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0C4F590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4BDE55C4" w14:textId="77777777" w:rsidTr="003F1793">
        <w:trPr>
          <w:cantSplit/>
          <w:jc w:val="center"/>
        </w:trPr>
        <w:tc>
          <w:tcPr>
            <w:tcW w:w="332" w:type="pct"/>
            <w:vMerge w:val="restart"/>
            <w:shd w:val="clear" w:color="auto" w:fill="FFFFFF"/>
          </w:tcPr>
          <w:p w14:paraId="327118F7"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Düzeltilmiş Toplam</w:t>
            </w:r>
          </w:p>
        </w:tc>
        <w:tc>
          <w:tcPr>
            <w:tcW w:w="1099" w:type="pct"/>
            <w:shd w:val="clear" w:color="auto" w:fill="FFFFFF"/>
          </w:tcPr>
          <w:p w14:paraId="37D77AE5" w14:textId="598F135A"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609281C0" w14:textId="3921EC8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125,92</w:t>
            </w:r>
          </w:p>
        </w:tc>
        <w:tc>
          <w:tcPr>
            <w:tcW w:w="200" w:type="pct"/>
            <w:shd w:val="clear" w:color="auto" w:fill="FFFFFF"/>
            <w:vAlign w:val="center"/>
          </w:tcPr>
          <w:p w14:paraId="6F88856E"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2" w:type="pct"/>
            <w:shd w:val="clear" w:color="auto" w:fill="FFFFFF"/>
            <w:vAlign w:val="center"/>
          </w:tcPr>
          <w:p w14:paraId="6373AF4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6817A987"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6ECF9A7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2D660C85"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3EFB07D5" w14:textId="12C185FC"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113,57</w:t>
            </w:r>
          </w:p>
        </w:tc>
        <w:tc>
          <w:tcPr>
            <w:tcW w:w="201" w:type="pct"/>
            <w:shd w:val="clear" w:color="auto" w:fill="auto"/>
            <w:vAlign w:val="center"/>
          </w:tcPr>
          <w:p w14:paraId="3F685517"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269</w:t>
            </w:r>
          </w:p>
        </w:tc>
        <w:tc>
          <w:tcPr>
            <w:tcW w:w="353" w:type="pct"/>
            <w:shd w:val="clear" w:color="auto" w:fill="auto"/>
            <w:vAlign w:val="center"/>
          </w:tcPr>
          <w:p w14:paraId="20951D9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139DC3B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266AE9E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6E9B036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11487FD6" w14:textId="77777777" w:rsidTr="003F1793">
        <w:trPr>
          <w:cantSplit/>
          <w:jc w:val="center"/>
        </w:trPr>
        <w:tc>
          <w:tcPr>
            <w:tcW w:w="332" w:type="pct"/>
            <w:vMerge/>
            <w:shd w:val="clear" w:color="auto" w:fill="FFFFFF"/>
          </w:tcPr>
          <w:p w14:paraId="2B8D27D5"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613DD1DF" w14:textId="77777777"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352" w:type="pct"/>
            <w:shd w:val="clear" w:color="auto" w:fill="FFFFFF"/>
            <w:vAlign w:val="center"/>
          </w:tcPr>
          <w:p w14:paraId="1BA93A65" w14:textId="04AE9499"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327,70</w:t>
            </w:r>
          </w:p>
        </w:tc>
        <w:tc>
          <w:tcPr>
            <w:tcW w:w="200" w:type="pct"/>
            <w:shd w:val="clear" w:color="auto" w:fill="FFFFFF"/>
            <w:vAlign w:val="center"/>
          </w:tcPr>
          <w:p w14:paraId="4631FB20"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2" w:type="pct"/>
            <w:shd w:val="clear" w:color="auto" w:fill="FFFFFF"/>
            <w:vAlign w:val="center"/>
          </w:tcPr>
          <w:p w14:paraId="067BCA9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56173BF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54649FB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3350FF2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45599825" w14:textId="4D9706B5"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253,86</w:t>
            </w:r>
          </w:p>
        </w:tc>
        <w:tc>
          <w:tcPr>
            <w:tcW w:w="201" w:type="pct"/>
            <w:shd w:val="clear" w:color="auto" w:fill="auto"/>
            <w:vAlign w:val="center"/>
          </w:tcPr>
          <w:p w14:paraId="192E8B86"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269</w:t>
            </w:r>
          </w:p>
        </w:tc>
        <w:tc>
          <w:tcPr>
            <w:tcW w:w="353" w:type="pct"/>
            <w:shd w:val="clear" w:color="auto" w:fill="auto"/>
            <w:vAlign w:val="center"/>
          </w:tcPr>
          <w:p w14:paraId="29AB637B"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2F142A52"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33A84DF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5AC34C07"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r w:rsidR="00C37B5D" w:rsidRPr="0042651B" w14:paraId="28156773" w14:textId="77777777" w:rsidTr="003F1793">
        <w:trPr>
          <w:cantSplit/>
          <w:jc w:val="center"/>
        </w:trPr>
        <w:tc>
          <w:tcPr>
            <w:tcW w:w="332" w:type="pct"/>
            <w:vMerge/>
            <w:shd w:val="clear" w:color="auto" w:fill="FFFFFF"/>
          </w:tcPr>
          <w:p w14:paraId="255CFFAC" w14:textId="77777777" w:rsidR="00C37B5D" w:rsidRPr="0042651B" w:rsidRDefault="00C37B5D" w:rsidP="003F1793">
            <w:pPr>
              <w:autoSpaceDE w:val="0"/>
              <w:autoSpaceDN w:val="0"/>
              <w:adjustRightInd w:val="0"/>
              <w:spacing w:after="0" w:line="240" w:lineRule="auto"/>
              <w:rPr>
                <w:rFonts w:ascii="Times New Roman" w:hAnsi="Times New Roman" w:cs="Times New Roman"/>
                <w:color w:val="000000" w:themeColor="text1"/>
                <w:sz w:val="16"/>
                <w:szCs w:val="16"/>
              </w:rPr>
            </w:pPr>
          </w:p>
        </w:tc>
        <w:tc>
          <w:tcPr>
            <w:tcW w:w="1099" w:type="pct"/>
            <w:shd w:val="clear" w:color="auto" w:fill="FFFFFF"/>
          </w:tcPr>
          <w:p w14:paraId="7BC93589" w14:textId="7EF85E3A" w:rsidR="00C37B5D" w:rsidRPr="0042651B" w:rsidRDefault="00C37B5D" w:rsidP="003F1793">
            <w:pPr>
              <w:autoSpaceDE w:val="0"/>
              <w:autoSpaceDN w:val="0"/>
              <w:adjustRightInd w:val="0"/>
              <w:spacing w:after="0" w:line="240" w:lineRule="auto"/>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352" w:type="pct"/>
            <w:shd w:val="clear" w:color="auto" w:fill="FFFFFF"/>
            <w:vAlign w:val="center"/>
          </w:tcPr>
          <w:p w14:paraId="7117B09E" w14:textId="3D3CC21F"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444,44</w:t>
            </w:r>
          </w:p>
        </w:tc>
        <w:tc>
          <w:tcPr>
            <w:tcW w:w="200" w:type="pct"/>
            <w:shd w:val="clear" w:color="auto" w:fill="FFFFFF"/>
            <w:vAlign w:val="center"/>
          </w:tcPr>
          <w:p w14:paraId="34DF9450"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352" w:type="pct"/>
            <w:shd w:val="clear" w:color="auto" w:fill="FFFFFF"/>
            <w:vAlign w:val="center"/>
          </w:tcPr>
          <w:p w14:paraId="00497EBC"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FFFFFF"/>
            <w:vAlign w:val="center"/>
          </w:tcPr>
          <w:p w14:paraId="1E8F923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00" w:type="pct"/>
            <w:shd w:val="clear" w:color="auto" w:fill="FFFFFF"/>
            <w:vAlign w:val="center"/>
          </w:tcPr>
          <w:p w14:paraId="04E9305C"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2" w:type="pct"/>
            <w:shd w:val="clear" w:color="auto" w:fill="FFFFFF"/>
            <w:vAlign w:val="center"/>
          </w:tcPr>
          <w:p w14:paraId="00F0FC4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2" w:type="pct"/>
            <w:shd w:val="clear" w:color="auto" w:fill="auto"/>
            <w:vAlign w:val="center"/>
          </w:tcPr>
          <w:p w14:paraId="380A4AB7" w14:textId="4ACC38F8" w:rsidR="00C37B5D" w:rsidRPr="0042651B" w:rsidRDefault="00524292"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323,26</w:t>
            </w:r>
          </w:p>
        </w:tc>
        <w:tc>
          <w:tcPr>
            <w:tcW w:w="201" w:type="pct"/>
            <w:shd w:val="clear" w:color="auto" w:fill="auto"/>
            <w:vAlign w:val="center"/>
          </w:tcPr>
          <w:p w14:paraId="7DE1270B" w14:textId="77777777" w:rsidR="00C37B5D" w:rsidRPr="0042651B" w:rsidRDefault="00C37B5D" w:rsidP="00E13C99">
            <w:pPr>
              <w:autoSpaceDE w:val="0"/>
              <w:autoSpaceDN w:val="0"/>
              <w:adjustRightInd w:val="0"/>
              <w:spacing w:after="0" w:line="240" w:lineRule="auto"/>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269</w:t>
            </w:r>
          </w:p>
        </w:tc>
        <w:tc>
          <w:tcPr>
            <w:tcW w:w="353" w:type="pct"/>
            <w:shd w:val="clear" w:color="auto" w:fill="auto"/>
            <w:vAlign w:val="center"/>
          </w:tcPr>
          <w:p w14:paraId="41A3D12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53" w:type="pct"/>
            <w:shd w:val="clear" w:color="auto" w:fill="auto"/>
            <w:vAlign w:val="center"/>
          </w:tcPr>
          <w:p w14:paraId="449A837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252" w:type="pct"/>
            <w:shd w:val="clear" w:color="auto" w:fill="auto"/>
            <w:vAlign w:val="center"/>
          </w:tcPr>
          <w:p w14:paraId="76B2CAC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300" w:type="pct"/>
            <w:shd w:val="clear" w:color="auto" w:fill="auto"/>
            <w:vAlign w:val="center"/>
          </w:tcPr>
          <w:p w14:paraId="4419AD2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r>
    </w:tbl>
    <w:p w14:paraId="582E60EC"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064915C7"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sectPr w:rsidR="00C37B5D" w:rsidRPr="0042651B" w:rsidSect="00824F76">
          <w:pgSz w:w="16838" w:h="11906" w:orient="landscape"/>
          <w:pgMar w:top="1417" w:right="1417" w:bottom="1417" w:left="1417" w:header="708" w:footer="708" w:gutter="0"/>
          <w:cols w:space="708"/>
          <w:docGrid w:linePitch="360"/>
        </w:sectPr>
      </w:pPr>
    </w:p>
    <w:p w14:paraId="3CD5372E" w14:textId="723A9DC2" w:rsidR="00C37B5D" w:rsidRPr="0042651B" w:rsidRDefault="00C37B5D" w:rsidP="00C37B5D">
      <w:pPr>
        <w:shd w:val="clear" w:color="auto" w:fill="FFFFFF"/>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Tablo</w:t>
      </w:r>
      <w:r w:rsidR="00B17A75" w:rsidRPr="0042651B">
        <w:rPr>
          <w:rFonts w:ascii="Times New Roman" w:hAnsi="Times New Roman" w:cs="Times New Roman"/>
          <w:color w:val="000000" w:themeColor="text1"/>
          <w:sz w:val="24"/>
          <w:szCs w:val="24"/>
        </w:rPr>
        <w:t xml:space="preserve"> </w:t>
      </w:r>
      <w:r w:rsidR="00FC2B07" w:rsidRPr="0042651B">
        <w:rPr>
          <w:rFonts w:ascii="Times New Roman" w:hAnsi="Times New Roman" w:cs="Times New Roman"/>
          <w:color w:val="000000" w:themeColor="text1"/>
          <w:sz w:val="24"/>
          <w:szCs w:val="24"/>
        </w:rPr>
        <w:t xml:space="preserve">8’deki Kısmi eta-kare sütunu </w:t>
      </w:r>
      <w:r w:rsidRPr="0042651B">
        <w:rPr>
          <w:rFonts w:ascii="Times New Roman" w:hAnsi="Times New Roman" w:cs="Times New Roman"/>
          <w:color w:val="000000" w:themeColor="text1"/>
          <w:sz w:val="24"/>
          <w:szCs w:val="24"/>
        </w:rPr>
        <w:t>incelendiğinde Mesleki deneyim değişkenin,</w:t>
      </w:r>
      <w:r w:rsidR="00CA077B" w:rsidRPr="0042651B">
        <w:rPr>
          <w:rFonts w:ascii="Times New Roman" w:hAnsi="Times New Roman" w:cs="Times New Roman"/>
          <w:color w:val="000000" w:themeColor="text1"/>
          <w:sz w:val="24"/>
          <w:szCs w:val="24"/>
        </w:rPr>
        <w:t xml:space="preserve"> diğer değişkenlerden ne kadar etkilendiği görülmektedir.</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Hangi sıklıkla bilgisayar, dizüstü bilgisayar veya tablet kullanıyorsunuz?</w:t>
      </w:r>
      <w:r w:rsidR="00DF63CF" w:rsidRPr="0042651B">
        <w:rPr>
          <w:rFonts w:ascii="Times New Roman" w:hAnsi="Times New Roman" w:cs="Times New Roman"/>
          <w:color w:val="000000" w:themeColor="text1"/>
          <w:sz w:val="24"/>
          <w:szCs w:val="24"/>
        </w:rPr>
        <w:t>” ‘a etkisi Ön Test için % 0.</w:t>
      </w:r>
      <w:r w:rsidRPr="0042651B">
        <w:rPr>
          <w:rFonts w:ascii="Times New Roman" w:hAnsi="Times New Roman" w:cs="Times New Roman"/>
          <w:color w:val="000000" w:themeColor="text1"/>
          <w:sz w:val="24"/>
          <w:szCs w:val="24"/>
        </w:rPr>
        <w:t>17 iken Son Test için % 0</w:t>
      </w:r>
      <w:r w:rsidR="00DF63CF" w:rsidRPr="0042651B">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42 ,  “</w:t>
      </w:r>
      <w:r w:rsidRPr="0042651B">
        <w:rPr>
          <w:rFonts w:ascii="Times New Roman" w:hAnsi="Times New Roman" w:cs="Times New Roman"/>
          <w:i/>
          <w:color w:val="000000" w:themeColor="text1"/>
          <w:sz w:val="24"/>
          <w:szCs w:val="24"/>
        </w:rPr>
        <w:t>Öğretim teknolojilerinin eğitim için gerekliliğine inanıyor musunuz</w:t>
      </w:r>
      <w:r w:rsidRPr="0042651B">
        <w:rPr>
          <w:rFonts w:ascii="Times New Roman" w:hAnsi="Times New Roman" w:cs="Times New Roman"/>
          <w:color w:val="000000" w:themeColor="text1"/>
          <w:sz w:val="24"/>
          <w:szCs w:val="24"/>
        </w:rPr>
        <w:t xml:space="preserve">?” </w:t>
      </w:r>
      <w:r w:rsidR="00231C05" w:rsidRPr="0042651B">
        <w:rPr>
          <w:rFonts w:ascii="Times New Roman" w:hAnsi="Times New Roman" w:cs="Times New Roman"/>
          <w:color w:val="000000" w:themeColor="text1"/>
          <w:sz w:val="24"/>
          <w:szCs w:val="24"/>
        </w:rPr>
        <w:t>sorusuna</w:t>
      </w:r>
      <w:r w:rsidR="00DF63CF" w:rsidRPr="0042651B">
        <w:rPr>
          <w:rFonts w:ascii="Times New Roman" w:hAnsi="Times New Roman" w:cs="Times New Roman"/>
          <w:color w:val="000000" w:themeColor="text1"/>
          <w:sz w:val="24"/>
          <w:szCs w:val="24"/>
        </w:rPr>
        <w:t xml:space="preserve"> etkisi Ön Test için % 0.05 iken Son Test için % 0.</w:t>
      </w:r>
      <w:r w:rsidRPr="0042651B">
        <w:rPr>
          <w:rFonts w:ascii="Times New Roman" w:hAnsi="Times New Roman" w:cs="Times New Roman"/>
          <w:color w:val="000000" w:themeColor="text1"/>
          <w:sz w:val="24"/>
          <w:szCs w:val="24"/>
        </w:rPr>
        <w:t>15 ve “</w:t>
      </w:r>
      <w:r w:rsidRPr="0042651B">
        <w:rPr>
          <w:rFonts w:ascii="Times New Roman" w:hAnsi="Times New Roman" w:cs="Times New Roman"/>
          <w:i/>
          <w:color w:val="000000" w:themeColor="text1"/>
          <w:sz w:val="24"/>
          <w:szCs w:val="24"/>
        </w:rPr>
        <w:t>Hangi sıklı</w:t>
      </w:r>
      <w:r w:rsidR="00BA495F" w:rsidRPr="0042651B">
        <w:rPr>
          <w:rFonts w:ascii="Times New Roman" w:hAnsi="Times New Roman" w:cs="Times New Roman"/>
          <w:i/>
          <w:color w:val="000000" w:themeColor="text1"/>
          <w:sz w:val="24"/>
          <w:szCs w:val="24"/>
        </w:rPr>
        <w:t>kla etkileşimli tahta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w:t>
      </w:r>
      <w:r w:rsidR="007B5685" w:rsidRPr="0042651B">
        <w:rPr>
          <w:rFonts w:ascii="Times New Roman" w:hAnsi="Times New Roman" w:cs="Times New Roman"/>
          <w:color w:val="000000" w:themeColor="text1"/>
          <w:sz w:val="24"/>
          <w:szCs w:val="24"/>
        </w:rPr>
        <w:t>sorusuna</w:t>
      </w:r>
      <w:r w:rsidR="00DF63CF" w:rsidRPr="0042651B">
        <w:rPr>
          <w:rFonts w:ascii="Times New Roman" w:hAnsi="Times New Roman" w:cs="Times New Roman"/>
          <w:color w:val="000000" w:themeColor="text1"/>
          <w:sz w:val="24"/>
          <w:szCs w:val="24"/>
        </w:rPr>
        <w:t xml:space="preserve"> etkisi Ön Test için % 0.</w:t>
      </w:r>
      <w:r w:rsidRPr="0042651B">
        <w:rPr>
          <w:rFonts w:ascii="Times New Roman" w:hAnsi="Times New Roman" w:cs="Times New Roman"/>
          <w:color w:val="000000" w:themeColor="text1"/>
          <w:sz w:val="24"/>
          <w:szCs w:val="24"/>
        </w:rPr>
        <w:t>49 iken Son Test için % 0</w:t>
      </w:r>
      <w:r w:rsidR="00DF63CF" w:rsidRPr="0042651B">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02’dir.</w:t>
      </w:r>
      <w:r w:rsidR="00FC2B07" w:rsidRPr="0042651B">
        <w:rPr>
          <w:rFonts w:ascii="Times New Roman" w:hAnsi="Times New Roman" w:cs="Times New Roman"/>
          <w:color w:val="000000" w:themeColor="text1"/>
          <w:sz w:val="24"/>
          <w:szCs w:val="24"/>
        </w:rPr>
        <w:t xml:space="preserve"> </w:t>
      </w:r>
      <w:r w:rsidR="00CA077B" w:rsidRPr="0042651B">
        <w:rPr>
          <w:rFonts w:ascii="Times New Roman" w:hAnsi="Times New Roman" w:cs="Times New Roman"/>
          <w:color w:val="000000" w:themeColor="text1"/>
          <w:sz w:val="24"/>
          <w:szCs w:val="24"/>
        </w:rPr>
        <w:t>Bu değerlerden ön test için, “</w:t>
      </w:r>
      <w:r w:rsidR="00CA077B" w:rsidRPr="0042651B">
        <w:rPr>
          <w:rFonts w:ascii="Times New Roman" w:hAnsi="Times New Roman" w:cs="Times New Roman"/>
          <w:i/>
          <w:color w:val="000000" w:themeColor="text1"/>
          <w:sz w:val="24"/>
          <w:szCs w:val="24"/>
        </w:rPr>
        <w:t>Hangi sıklıkla etkileşimli tahta kullanıyorsunuz?</w:t>
      </w:r>
      <w:r w:rsidR="00905DB4" w:rsidRPr="0042651B">
        <w:rPr>
          <w:rFonts w:ascii="Times New Roman" w:hAnsi="Times New Roman" w:cs="Times New Roman"/>
          <w:color w:val="000000" w:themeColor="text1"/>
          <w:sz w:val="24"/>
          <w:szCs w:val="24"/>
        </w:rPr>
        <w:t xml:space="preserve">” </w:t>
      </w:r>
      <w:r w:rsidR="00CA077B" w:rsidRPr="0042651B">
        <w:rPr>
          <w:rFonts w:ascii="Times New Roman" w:hAnsi="Times New Roman" w:cs="Times New Roman"/>
          <w:color w:val="000000" w:themeColor="text1"/>
          <w:sz w:val="24"/>
          <w:szCs w:val="24"/>
        </w:rPr>
        <w:t xml:space="preserve">ve son test için </w:t>
      </w:r>
      <w:r w:rsidR="00905DB4" w:rsidRPr="0042651B">
        <w:rPr>
          <w:rFonts w:ascii="Times New Roman" w:hAnsi="Times New Roman" w:cs="Times New Roman"/>
          <w:color w:val="000000" w:themeColor="text1"/>
          <w:sz w:val="24"/>
          <w:szCs w:val="24"/>
        </w:rPr>
        <w:t>de</w:t>
      </w:r>
      <w:r w:rsidR="00CA077B" w:rsidRPr="0042651B">
        <w:rPr>
          <w:rFonts w:ascii="Times New Roman" w:hAnsi="Times New Roman" w:cs="Times New Roman"/>
          <w:color w:val="000000" w:themeColor="text1"/>
          <w:sz w:val="24"/>
          <w:szCs w:val="24"/>
        </w:rPr>
        <w:t xml:space="preserve"> “</w:t>
      </w:r>
      <w:r w:rsidR="00CA077B" w:rsidRPr="0042651B">
        <w:rPr>
          <w:rFonts w:ascii="Times New Roman" w:hAnsi="Times New Roman" w:cs="Times New Roman"/>
          <w:i/>
          <w:color w:val="000000" w:themeColor="text1"/>
          <w:sz w:val="24"/>
          <w:szCs w:val="24"/>
        </w:rPr>
        <w:t>Hangi sıklıkla etkileşimli tahta kullanıyorsunuz?</w:t>
      </w:r>
      <w:r w:rsidR="00CA077B" w:rsidRPr="0042651B">
        <w:rPr>
          <w:rFonts w:ascii="Times New Roman" w:hAnsi="Times New Roman" w:cs="Times New Roman"/>
          <w:color w:val="000000" w:themeColor="text1"/>
          <w:sz w:val="24"/>
          <w:szCs w:val="24"/>
        </w:rPr>
        <w:t xml:space="preserve">”  </w:t>
      </w:r>
      <w:r w:rsidR="00905DB4" w:rsidRPr="0042651B">
        <w:rPr>
          <w:rFonts w:ascii="Times New Roman" w:hAnsi="Times New Roman" w:cs="Times New Roman"/>
          <w:color w:val="000000" w:themeColor="text1"/>
          <w:sz w:val="24"/>
          <w:szCs w:val="24"/>
        </w:rPr>
        <w:t>soruları</w:t>
      </w:r>
      <w:r w:rsidR="00CA077B" w:rsidRPr="0042651B">
        <w:rPr>
          <w:rFonts w:ascii="Times New Roman" w:hAnsi="Times New Roman" w:cs="Times New Roman"/>
          <w:color w:val="000000" w:themeColor="text1"/>
          <w:sz w:val="24"/>
          <w:szCs w:val="24"/>
        </w:rPr>
        <w:t>na verilen cevaplar ile mesleki deneyim arasında anlamlı bir fark olduğu görülmektedir.</w:t>
      </w:r>
      <w:r w:rsidR="00905DB4" w:rsidRPr="0042651B">
        <w:rPr>
          <w:rFonts w:ascii="Times New Roman" w:hAnsi="Times New Roman" w:cs="Times New Roman"/>
          <w:color w:val="000000" w:themeColor="text1"/>
          <w:sz w:val="24"/>
          <w:szCs w:val="24"/>
        </w:rPr>
        <w:t xml:space="preserve"> Bu farkın kaynağını bulmak için Post hoc testleri yapılır.</w:t>
      </w:r>
      <w:r w:rsidR="0042651B" w:rsidRPr="0042651B">
        <w:rPr>
          <w:rFonts w:ascii="Times New Roman" w:hAnsi="Times New Roman" w:cs="Times New Roman"/>
          <w:color w:val="000000" w:themeColor="text1"/>
          <w:sz w:val="24"/>
          <w:szCs w:val="24"/>
        </w:rPr>
        <w:t xml:space="preserve"> </w:t>
      </w:r>
      <w:r w:rsidR="0042651B" w:rsidRPr="0042651B">
        <w:rPr>
          <w:rFonts w:ascii="Times New Roman" w:eastAsia="Times New Roman" w:hAnsi="Times New Roman" w:cs="Times New Roman"/>
          <w:color w:val="000000" w:themeColor="text1"/>
          <w:sz w:val="24"/>
          <w:szCs w:val="24"/>
        </w:rPr>
        <w:t>Varyans homojenliği ihlal edildiğinden dolayı Tamhane test değerleri incelenir.</w:t>
      </w:r>
    </w:p>
    <w:p w14:paraId="5AB2A8EA" w14:textId="1E145CEA" w:rsidR="00C37B5D" w:rsidRPr="0042651B" w:rsidRDefault="00C37B5D" w:rsidP="00C37B5D">
      <w:pPr>
        <w:spacing w:after="0" w:line="24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00231392" w:rsidRPr="0042651B">
        <w:rPr>
          <w:rFonts w:ascii="Times New Roman" w:hAnsi="Times New Roman" w:cs="Times New Roman"/>
          <w:b/>
          <w:color w:val="000000" w:themeColor="text1"/>
          <w:sz w:val="24"/>
          <w:szCs w:val="24"/>
        </w:rPr>
        <w:t>9</w:t>
      </w:r>
      <w:r w:rsidRPr="0042651B">
        <w:rPr>
          <w:rFonts w:ascii="Times New Roman" w:hAnsi="Times New Roman" w:cs="Times New Roman"/>
          <w:color w:val="000000" w:themeColor="text1"/>
          <w:sz w:val="24"/>
          <w:szCs w:val="24"/>
        </w:rPr>
        <w:t xml:space="preserve">. Ön test mesleki deneyim değişkeninin etki düzeyleri </w:t>
      </w:r>
      <w:r w:rsidR="00414F40" w:rsidRPr="0042651B">
        <w:rPr>
          <w:rFonts w:ascii="Times New Roman" w:hAnsi="Times New Roman" w:cs="Times New Roman"/>
          <w:color w:val="000000" w:themeColor="text1"/>
          <w:sz w:val="24"/>
          <w:szCs w:val="24"/>
        </w:rPr>
        <w:t>Post hoc test</w:t>
      </w:r>
      <w:r w:rsidRPr="0042651B">
        <w:rPr>
          <w:rFonts w:ascii="Times New Roman" w:hAnsi="Times New Roman" w:cs="Times New Roman"/>
          <w:color w:val="000000" w:themeColor="text1"/>
          <w:sz w:val="24"/>
          <w:szCs w:val="24"/>
        </w:rPr>
        <w:t xml:space="preserve"> sonuçları</w:t>
      </w: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48"/>
        <w:gridCol w:w="1473"/>
        <w:gridCol w:w="1842"/>
        <w:gridCol w:w="1981"/>
        <w:gridCol w:w="934"/>
        <w:gridCol w:w="1194"/>
      </w:tblGrid>
      <w:tr w:rsidR="00C37B5D" w:rsidRPr="0042651B" w14:paraId="0F4881DB" w14:textId="77777777" w:rsidTr="003F1793">
        <w:trPr>
          <w:trHeight w:val="299"/>
        </w:trPr>
        <w:tc>
          <w:tcPr>
            <w:tcW w:w="5000" w:type="pct"/>
            <w:gridSpan w:val="6"/>
          </w:tcPr>
          <w:p w14:paraId="1307049C" w14:textId="5C63ABB7" w:rsidR="00C37B5D" w:rsidRPr="0042651B" w:rsidRDefault="00C37B5D" w:rsidP="00367468">
            <w:pPr>
              <w:autoSpaceDE w:val="0"/>
              <w:autoSpaceDN w:val="0"/>
              <w:adjustRightInd w:val="0"/>
              <w:spacing w:after="0"/>
              <w:ind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shd w:val="clear" w:color="auto" w:fill="FFFFFF"/>
              </w:rPr>
              <w:t xml:space="preserve">Tamhane – Ön Test                                                      </w:t>
            </w:r>
            <w:r w:rsidR="00367468" w:rsidRPr="0042651B">
              <w:rPr>
                <w:rFonts w:ascii="Times New Roman" w:hAnsi="Times New Roman" w:cs="Times New Roman"/>
                <w:b/>
                <w:color w:val="000000" w:themeColor="text1"/>
                <w:sz w:val="20"/>
                <w:szCs w:val="20"/>
                <w:shd w:val="clear" w:color="auto" w:fill="FFFFFF"/>
              </w:rPr>
              <w:t xml:space="preserve">                                      </w:t>
            </w:r>
            <w:r w:rsidR="00367468" w:rsidRPr="0042651B">
              <w:rPr>
                <w:rFonts w:ascii="Times New Roman" w:hAnsi="Times New Roman" w:cs="Times New Roman"/>
                <w:b/>
                <w:bCs/>
                <w:color w:val="000000" w:themeColor="text1"/>
                <w:sz w:val="20"/>
                <w:szCs w:val="20"/>
              </w:rPr>
              <w:t>Çoklu Karşılaştırma</w:t>
            </w:r>
          </w:p>
        </w:tc>
      </w:tr>
      <w:tr w:rsidR="00C37B5D" w:rsidRPr="0042651B" w14:paraId="0B632C5B" w14:textId="77777777" w:rsidTr="003F1793">
        <w:tblPrEx>
          <w:tblCellMar>
            <w:left w:w="0" w:type="dxa"/>
            <w:right w:w="0" w:type="dxa"/>
          </w:tblCellMar>
        </w:tblPrEx>
        <w:trPr>
          <w:cantSplit/>
          <w:trHeight w:val="240"/>
        </w:trPr>
        <w:tc>
          <w:tcPr>
            <w:tcW w:w="908" w:type="pct"/>
            <w:shd w:val="clear" w:color="auto" w:fill="FFFFFF"/>
            <w:vAlign w:val="bottom"/>
          </w:tcPr>
          <w:p w14:paraId="6BAA7656" w14:textId="7BE58D2E" w:rsidR="00C37B5D" w:rsidRPr="0042651B" w:rsidRDefault="00367468"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Bağımlı  Değişken</w:t>
            </w:r>
          </w:p>
        </w:tc>
        <w:tc>
          <w:tcPr>
            <w:tcW w:w="812" w:type="pct"/>
            <w:shd w:val="clear" w:color="auto" w:fill="FFFFFF"/>
            <w:vAlign w:val="bottom"/>
          </w:tcPr>
          <w:p w14:paraId="058AC1E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(I) Mesleki Den.</w:t>
            </w:r>
          </w:p>
        </w:tc>
        <w:tc>
          <w:tcPr>
            <w:tcW w:w="1015" w:type="pct"/>
            <w:shd w:val="clear" w:color="auto" w:fill="FFFFFF"/>
            <w:vAlign w:val="bottom"/>
          </w:tcPr>
          <w:p w14:paraId="373D436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(J) Mesleki Den.</w:t>
            </w:r>
          </w:p>
        </w:tc>
        <w:tc>
          <w:tcPr>
            <w:tcW w:w="1092" w:type="pct"/>
            <w:shd w:val="clear" w:color="auto" w:fill="FFFFFF"/>
            <w:vAlign w:val="bottom"/>
          </w:tcPr>
          <w:p w14:paraId="444EF49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515" w:type="pct"/>
            <w:shd w:val="clear" w:color="auto" w:fill="FFFFFF"/>
            <w:vAlign w:val="bottom"/>
          </w:tcPr>
          <w:p w14:paraId="240A5DF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658" w:type="pct"/>
            <w:shd w:val="clear" w:color="auto" w:fill="FFFFFF"/>
            <w:vAlign w:val="bottom"/>
          </w:tcPr>
          <w:p w14:paraId="3CC2772F" w14:textId="68D740D3" w:rsidR="00C37B5D" w:rsidRPr="0042651B" w:rsidRDefault="00367468"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r>
      <w:tr w:rsidR="00C37B5D" w:rsidRPr="0042651B" w14:paraId="2B92F5D4" w14:textId="77777777" w:rsidTr="003F1793">
        <w:tblPrEx>
          <w:tblCellMar>
            <w:left w:w="0" w:type="dxa"/>
            <w:right w:w="0" w:type="dxa"/>
          </w:tblCellMar>
        </w:tblPrEx>
        <w:trPr>
          <w:cantSplit/>
        </w:trPr>
        <w:tc>
          <w:tcPr>
            <w:tcW w:w="908" w:type="pct"/>
            <w:vMerge w:val="restart"/>
            <w:shd w:val="clear" w:color="auto" w:fill="FFFFFF"/>
            <w:textDirection w:val="btLr"/>
          </w:tcPr>
          <w:p w14:paraId="76A95035"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p>
          <w:p w14:paraId="58770773" w14:textId="2F195A5B"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sıklıkla bilgisayar, dizüstü bi</w:t>
            </w:r>
            <w:r w:rsidR="00BA495F" w:rsidRPr="0042651B">
              <w:rPr>
                <w:rFonts w:ascii="Times New Roman" w:hAnsi="Times New Roman" w:cs="Times New Roman"/>
                <w:b/>
                <w:color w:val="000000" w:themeColor="text1"/>
                <w:sz w:val="20"/>
                <w:szCs w:val="20"/>
              </w:rPr>
              <w:t>lgisayar veya tablet kullanıyor</w:t>
            </w:r>
            <w:r w:rsidRPr="0042651B">
              <w:rPr>
                <w:rFonts w:ascii="Times New Roman" w:hAnsi="Times New Roman" w:cs="Times New Roman"/>
                <w:b/>
                <w:color w:val="000000" w:themeColor="text1"/>
                <w:sz w:val="20"/>
                <w:szCs w:val="20"/>
              </w:rPr>
              <w:t>sunuz?</w:t>
            </w:r>
          </w:p>
        </w:tc>
        <w:tc>
          <w:tcPr>
            <w:tcW w:w="812" w:type="pct"/>
            <w:vMerge w:val="restart"/>
            <w:shd w:val="clear" w:color="auto" w:fill="FFFFFF"/>
          </w:tcPr>
          <w:p w14:paraId="6965ACE7"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15" w:type="pct"/>
            <w:shd w:val="clear" w:color="auto" w:fill="FFFFFF"/>
          </w:tcPr>
          <w:p w14:paraId="7CA709D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2F322500" w14:textId="4DC3A33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515" w:type="pct"/>
            <w:shd w:val="clear" w:color="auto" w:fill="FFFFFF"/>
            <w:vAlign w:val="center"/>
          </w:tcPr>
          <w:p w14:paraId="31C23004" w14:textId="28AF0FE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658" w:type="pct"/>
            <w:shd w:val="clear" w:color="auto" w:fill="FFFFFF"/>
            <w:vAlign w:val="center"/>
          </w:tcPr>
          <w:p w14:paraId="01B8DA15" w14:textId="17ECCE4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3B2BD1BD" w14:textId="77777777" w:rsidTr="003F1793">
        <w:tblPrEx>
          <w:tblCellMar>
            <w:left w:w="0" w:type="dxa"/>
            <w:right w:w="0" w:type="dxa"/>
          </w:tblCellMar>
        </w:tblPrEx>
        <w:trPr>
          <w:cantSplit/>
        </w:trPr>
        <w:tc>
          <w:tcPr>
            <w:tcW w:w="908" w:type="pct"/>
            <w:vMerge/>
            <w:shd w:val="clear" w:color="auto" w:fill="FFFFFF"/>
          </w:tcPr>
          <w:p w14:paraId="3FED8136"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1582D221"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56C409D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39BA4C61" w14:textId="38412C1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3B1105D2" w14:textId="0479198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524292" w:rsidRPr="0042651B">
              <w:rPr>
                <w:rFonts w:ascii="Times New Roman" w:hAnsi="Times New Roman" w:cs="Times New Roman"/>
                <w:color w:val="000000" w:themeColor="text1"/>
                <w:sz w:val="20"/>
                <w:szCs w:val="20"/>
              </w:rPr>
              <w:t>08</w:t>
            </w:r>
          </w:p>
        </w:tc>
        <w:tc>
          <w:tcPr>
            <w:tcW w:w="658" w:type="pct"/>
            <w:shd w:val="clear" w:color="auto" w:fill="FFFFFF"/>
            <w:vAlign w:val="center"/>
          </w:tcPr>
          <w:p w14:paraId="1719284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,837</w:t>
            </w:r>
          </w:p>
        </w:tc>
      </w:tr>
      <w:tr w:rsidR="00C37B5D" w:rsidRPr="0042651B" w14:paraId="5F49EDFD" w14:textId="77777777" w:rsidTr="003F1793">
        <w:tblPrEx>
          <w:tblCellMar>
            <w:left w:w="0" w:type="dxa"/>
            <w:right w:w="0" w:type="dxa"/>
          </w:tblCellMar>
        </w:tblPrEx>
        <w:trPr>
          <w:cantSplit/>
        </w:trPr>
        <w:tc>
          <w:tcPr>
            <w:tcW w:w="908" w:type="pct"/>
            <w:vMerge/>
            <w:shd w:val="clear" w:color="auto" w:fill="FFFFFF"/>
          </w:tcPr>
          <w:p w14:paraId="1B1A093E"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50E1513C"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6EF6501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7A6BBF19" w14:textId="70AE8B6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515" w:type="pct"/>
            <w:shd w:val="clear" w:color="auto" w:fill="FFFFFF"/>
            <w:vAlign w:val="center"/>
          </w:tcPr>
          <w:p w14:paraId="128F1134" w14:textId="693A2AE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1593B9C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,276</w:t>
            </w:r>
          </w:p>
        </w:tc>
      </w:tr>
      <w:tr w:rsidR="00C37B5D" w:rsidRPr="0042651B" w14:paraId="53DE1399" w14:textId="77777777" w:rsidTr="003F1793">
        <w:tblPrEx>
          <w:tblCellMar>
            <w:left w:w="0" w:type="dxa"/>
            <w:right w:w="0" w:type="dxa"/>
          </w:tblCellMar>
        </w:tblPrEx>
        <w:trPr>
          <w:cantSplit/>
        </w:trPr>
        <w:tc>
          <w:tcPr>
            <w:tcW w:w="908" w:type="pct"/>
            <w:vMerge/>
            <w:shd w:val="clear" w:color="auto" w:fill="FFFFFF"/>
          </w:tcPr>
          <w:p w14:paraId="323BEAB0"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3FA72B5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0B378F4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6D80D110" w14:textId="119251A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w:t>
            </w:r>
            <w:r w:rsidR="00C37B5D" w:rsidRPr="0042651B">
              <w:rPr>
                <w:rFonts w:ascii="Times New Roman" w:hAnsi="Times New Roman" w:cs="Times New Roman"/>
                <w:color w:val="000000" w:themeColor="text1"/>
                <w:sz w:val="20"/>
                <w:szCs w:val="20"/>
              </w:rPr>
              <w:t>5</w:t>
            </w:r>
          </w:p>
        </w:tc>
        <w:tc>
          <w:tcPr>
            <w:tcW w:w="515" w:type="pct"/>
            <w:shd w:val="clear" w:color="auto" w:fill="FFFFFF"/>
            <w:vAlign w:val="center"/>
          </w:tcPr>
          <w:p w14:paraId="01E14216" w14:textId="6FCCF5F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658" w:type="pct"/>
            <w:shd w:val="clear" w:color="auto" w:fill="FFFFFF"/>
            <w:vAlign w:val="center"/>
          </w:tcPr>
          <w:p w14:paraId="39B0EF6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,452</w:t>
            </w:r>
          </w:p>
        </w:tc>
      </w:tr>
      <w:tr w:rsidR="00C37B5D" w:rsidRPr="0042651B" w14:paraId="24CF0F68" w14:textId="77777777" w:rsidTr="003F1793">
        <w:tblPrEx>
          <w:tblCellMar>
            <w:left w:w="0" w:type="dxa"/>
            <w:right w:w="0" w:type="dxa"/>
          </w:tblCellMar>
        </w:tblPrEx>
        <w:trPr>
          <w:cantSplit/>
        </w:trPr>
        <w:tc>
          <w:tcPr>
            <w:tcW w:w="908" w:type="pct"/>
            <w:vMerge/>
            <w:shd w:val="clear" w:color="auto" w:fill="FFFFFF"/>
          </w:tcPr>
          <w:p w14:paraId="09A2ADC0"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val="restart"/>
            <w:shd w:val="clear" w:color="auto" w:fill="FFFFFF"/>
          </w:tcPr>
          <w:p w14:paraId="40F0581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15" w:type="pct"/>
            <w:shd w:val="clear" w:color="auto" w:fill="FFFFFF"/>
          </w:tcPr>
          <w:p w14:paraId="5F6F82A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53F431E2" w14:textId="41DA1053"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515" w:type="pct"/>
            <w:shd w:val="clear" w:color="auto" w:fill="FFFFFF"/>
            <w:vAlign w:val="center"/>
          </w:tcPr>
          <w:p w14:paraId="5A2A968C" w14:textId="510D635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658" w:type="pct"/>
            <w:shd w:val="clear" w:color="auto" w:fill="FFFFFF"/>
            <w:vAlign w:val="center"/>
          </w:tcPr>
          <w:p w14:paraId="2EDE64D5" w14:textId="4A73D2F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2B00A12" w14:textId="77777777" w:rsidTr="003F1793">
        <w:tblPrEx>
          <w:tblCellMar>
            <w:left w:w="0" w:type="dxa"/>
            <w:right w:w="0" w:type="dxa"/>
          </w:tblCellMar>
        </w:tblPrEx>
        <w:trPr>
          <w:cantSplit/>
        </w:trPr>
        <w:tc>
          <w:tcPr>
            <w:tcW w:w="908" w:type="pct"/>
            <w:vMerge/>
            <w:shd w:val="clear" w:color="auto" w:fill="FFFFFF"/>
          </w:tcPr>
          <w:p w14:paraId="368EBBF5"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1CCD822B"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13076F2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1F3F3815" w14:textId="5780E87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515" w:type="pct"/>
            <w:shd w:val="clear" w:color="auto" w:fill="FFFFFF"/>
            <w:vAlign w:val="center"/>
          </w:tcPr>
          <w:p w14:paraId="5757311B" w14:textId="4870867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658" w:type="pct"/>
            <w:shd w:val="clear" w:color="auto" w:fill="FFFFFF"/>
            <w:vAlign w:val="center"/>
          </w:tcPr>
          <w:p w14:paraId="4703AA7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,333</w:t>
            </w:r>
          </w:p>
        </w:tc>
      </w:tr>
      <w:tr w:rsidR="00C37B5D" w:rsidRPr="0042651B" w14:paraId="7A88C0BF" w14:textId="77777777" w:rsidTr="003F1793">
        <w:tblPrEx>
          <w:tblCellMar>
            <w:left w:w="0" w:type="dxa"/>
            <w:right w:w="0" w:type="dxa"/>
          </w:tblCellMar>
        </w:tblPrEx>
        <w:trPr>
          <w:cantSplit/>
        </w:trPr>
        <w:tc>
          <w:tcPr>
            <w:tcW w:w="908" w:type="pct"/>
            <w:vMerge/>
            <w:shd w:val="clear" w:color="auto" w:fill="FFFFFF"/>
          </w:tcPr>
          <w:p w14:paraId="667F4920"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3C2542B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7C7E3EF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1243C3E3" w14:textId="74AE444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515" w:type="pct"/>
            <w:shd w:val="clear" w:color="auto" w:fill="FFFFFF"/>
            <w:vAlign w:val="center"/>
          </w:tcPr>
          <w:p w14:paraId="4CBE89B2" w14:textId="60E3609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44B54E4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,077</w:t>
            </w:r>
          </w:p>
        </w:tc>
      </w:tr>
      <w:tr w:rsidR="00C37B5D" w:rsidRPr="0042651B" w14:paraId="1777C356" w14:textId="77777777" w:rsidTr="003F1793">
        <w:tblPrEx>
          <w:tblCellMar>
            <w:left w:w="0" w:type="dxa"/>
            <w:right w:w="0" w:type="dxa"/>
          </w:tblCellMar>
        </w:tblPrEx>
        <w:trPr>
          <w:cantSplit/>
        </w:trPr>
        <w:tc>
          <w:tcPr>
            <w:tcW w:w="908" w:type="pct"/>
            <w:vMerge/>
            <w:shd w:val="clear" w:color="auto" w:fill="FFFFFF"/>
          </w:tcPr>
          <w:p w14:paraId="6B57601C"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120F14C6"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679CBA7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02AAF6A0" w14:textId="66C8D2B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,25</w:t>
            </w:r>
          </w:p>
        </w:tc>
        <w:tc>
          <w:tcPr>
            <w:tcW w:w="515" w:type="pct"/>
            <w:shd w:val="clear" w:color="auto" w:fill="FFFFFF"/>
            <w:vAlign w:val="center"/>
          </w:tcPr>
          <w:p w14:paraId="73C407DA" w14:textId="45B393B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426E2B1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,170</w:t>
            </w:r>
          </w:p>
        </w:tc>
      </w:tr>
      <w:tr w:rsidR="00C37B5D" w:rsidRPr="0042651B" w14:paraId="66CD4B28" w14:textId="77777777" w:rsidTr="003F1793">
        <w:tblPrEx>
          <w:tblCellMar>
            <w:left w:w="0" w:type="dxa"/>
            <w:right w:w="0" w:type="dxa"/>
          </w:tblCellMar>
        </w:tblPrEx>
        <w:trPr>
          <w:cantSplit/>
        </w:trPr>
        <w:tc>
          <w:tcPr>
            <w:tcW w:w="908" w:type="pct"/>
            <w:vMerge/>
            <w:shd w:val="clear" w:color="auto" w:fill="FFFFFF"/>
          </w:tcPr>
          <w:p w14:paraId="688D73A3"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val="restart"/>
            <w:shd w:val="clear" w:color="auto" w:fill="FFFFFF"/>
          </w:tcPr>
          <w:p w14:paraId="159A134D"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15" w:type="pct"/>
            <w:shd w:val="clear" w:color="auto" w:fill="FFFFFF"/>
          </w:tcPr>
          <w:p w14:paraId="52E337B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71DCE036" w14:textId="4244C7A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41926011" w14:textId="5E6179B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658" w:type="pct"/>
            <w:shd w:val="clear" w:color="auto" w:fill="FFFFFF"/>
            <w:vAlign w:val="center"/>
          </w:tcPr>
          <w:p w14:paraId="277C4E1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,837</w:t>
            </w:r>
          </w:p>
        </w:tc>
      </w:tr>
      <w:tr w:rsidR="00C37B5D" w:rsidRPr="0042651B" w14:paraId="3C276F62" w14:textId="77777777" w:rsidTr="003F1793">
        <w:tblPrEx>
          <w:tblCellMar>
            <w:left w:w="0" w:type="dxa"/>
            <w:right w:w="0" w:type="dxa"/>
          </w:tblCellMar>
        </w:tblPrEx>
        <w:trPr>
          <w:cantSplit/>
        </w:trPr>
        <w:tc>
          <w:tcPr>
            <w:tcW w:w="908" w:type="pct"/>
            <w:vMerge/>
            <w:shd w:val="clear" w:color="auto" w:fill="FFFFFF"/>
          </w:tcPr>
          <w:p w14:paraId="6CC92634"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7BCB8F9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4B4FEFD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54AFF0AD" w14:textId="59904B2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515" w:type="pct"/>
            <w:shd w:val="clear" w:color="auto" w:fill="FFFFFF"/>
            <w:vAlign w:val="center"/>
          </w:tcPr>
          <w:p w14:paraId="7CB10F2F" w14:textId="10C1D8A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658" w:type="pct"/>
            <w:shd w:val="clear" w:color="auto" w:fill="FFFFFF"/>
            <w:vAlign w:val="center"/>
          </w:tcPr>
          <w:p w14:paraId="2FA0855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,333</w:t>
            </w:r>
          </w:p>
        </w:tc>
      </w:tr>
      <w:tr w:rsidR="00C37B5D" w:rsidRPr="0042651B" w14:paraId="09612500" w14:textId="77777777" w:rsidTr="003F1793">
        <w:tblPrEx>
          <w:tblCellMar>
            <w:left w:w="0" w:type="dxa"/>
            <w:right w:w="0" w:type="dxa"/>
          </w:tblCellMar>
        </w:tblPrEx>
        <w:trPr>
          <w:cantSplit/>
        </w:trPr>
        <w:tc>
          <w:tcPr>
            <w:tcW w:w="908" w:type="pct"/>
            <w:vMerge/>
            <w:shd w:val="clear" w:color="auto" w:fill="FFFFFF"/>
          </w:tcPr>
          <w:p w14:paraId="4FE8DF36"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33C807F0"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1BE55C8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491C694F" w14:textId="71E871F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6200DE9A" w14:textId="3C42737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5668B12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,956</w:t>
            </w:r>
          </w:p>
        </w:tc>
      </w:tr>
      <w:tr w:rsidR="00C37B5D" w:rsidRPr="0042651B" w14:paraId="27DAB861" w14:textId="77777777" w:rsidTr="003F1793">
        <w:tblPrEx>
          <w:tblCellMar>
            <w:left w:w="0" w:type="dxa"/>
            <w:right w:w="0" w:type="dxa"/>
          </w:tblCellMar>
        </w:tblPrEx>
        <w:trPr>
          <w:cantSplit/>
        </w:trPr>
        <w:tc>
          <w:tcPr>
            <w:tcW w:w="908" w:type="pct"/>
            <w:vMerge/>
            <w:shd w:val="clear" w:color="auto" w:fill="FFFFFF"/>
          </w:tcPr>
          <w:p w14:paraId="6ED51FD4"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0132F604"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1B149D7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00E8D56B" w14:textId="5CB9E74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515" w:type="pct"/>
            <w:shd w:val="clear" w:color="auto" w:fill="FFFFFF"/>
            <w:vAlign w:val="center"/>
          </w:tcPr>
          <w:p w14:paraId="7F500EEB" w14:textId="046B3DD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658" w:type="pct"/>
            <w:shd w:val="clear" w:color="auto" w:fill="FFFFFF"/>
            <w:vAlign w:val="center"/>
          </w:tcPr>
          <w:p w14:paraId="3D5959E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,990</w:t>
            </w:r>
          </w:p>
        </w:tc>
      </w:tr>
      <w:tr w:rsidR="00C37B5D" w:rsidRPr="0042651B" w14:paraId="566B1C4F" w14:textId="77777777" w:rsidTr="003F1793">
        <w:tblPrEx>
          <w:tblCellMar>
            <w:left w:w="0" w:type="dxa"/>
            <w:right w:w="0" w:type="dxa"/>
          </w:tblCellMar>
        </w:tblPrEx>
        <w:trPr>
          <w:cantSplit/>
        </w:trPr>
        <w:tc>
          <w:tcPr>
            <w:tcW w:w="908" w:type="pct"/>
            <w:vMerge/>
            <w:shd w:val="clear" w:color="auto" w:fill="FFFFFF"/>
          </w:tcPr>
          <w:p w14:paraId="0CE02354"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val="restart"/>
            <w:shd w:val="clear" w:color="auto" w:fill="FFFFFF"/>
          </w:tcPr>
          <w:p w14:paraId="0DB808F0"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15" w:type="pct"/>
            <w:shd w:val="clear" w:color="auto" w:fill="FFFFFF"/>
          </w:tcPr>
          <w:p w14:paraId="683B943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50B2B2B7" w14:textId="371B415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515" w:type="pct"/>
            <w:shd w:val="clear" w:color="auto" w:fill="FFFFFF"/>
            <w:vAlign w:val="center"/>
          </w:tcPr>
          <w:p w14:paraId="727EE60D" w14:textId="4AB1068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094C7D2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,276</w:t>
            </w:r>
          </w:p>
        </w:tc>
      </w:tr>
      <w:tr w:rsidR="00C37B5D" w:rsidRPr="0042651B" w14:paraId="68D83CE9" w14:textId="77777777" w:rsidTr="003F1793">
        <w:tblPrEx>
          <w:tblCellMar>
            <w:left w:w="0" w:type="dxa"/>
            <w:right w:w="0" w:type="dxa"/>
          </w:tblCellMar>
        </w:tblPrEx>
        <w:trPr>
          <w:cantSplit/>
        </w:trPr>
        <w:tc>
          <w:tcPr>
            <w:tcW w:w="908" w:type="pct"/>
            <w:vMerge/>
            <w:shd w:val="clear" w:color="auto" w:fill="FFFFFF"/>
          </w:tcPr>
          <w:p w14:paraId="6629F14B"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721AA7FB"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03AB2AF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589B229C" w14:textId="16CF2D9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515" w:type="pct"/>
            <w:shd w:val="clear" w:color="auto" w:fill="FFFFFF"/>
            <w:vAlign w:val="center"/>
          </w:tcPr>
          <w:p w14:paraId="528BAA50" w14:textId="31056CF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5311B1A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,077</w:t>
            </w:r>
          </w:p>
        </w:tc>
      </w:tr>
      <w:tr w:rsidR="00C37B5D" w:rsidRPr="0042651B" w14:paraId="0E2E0EFD" w14:textId="77777777" w:rsidTr="003F1793">
        <w:tblPrEx>
          <w:tblCellMar>
            <w:left w:w="0" w:type="dxa"/>
            <w:right w:w="0" w:type="dxa"/>
          </w:tblCellMar>
        </w:tblPrEx>
        <w:trPr>
          <w:cantSplit/>
        </w:trPr>
        <w:tc>
          <w:tcPr>
            <w:tcW w:w="908" w:type="pct"/>
            <w:vMerge/>
            <w:shd w:val="clear" w:color="auto" w:fill="FFFFFF"/>
          </w:tcPr>
          <w:p w14:paraId="4AA5A52A"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4FBE1306"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49ECB40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18C465FD" w14:textId="5398D23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418959C6" w14:textId="4115B9B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4D45E9F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,956</w:t>
            </w:r>
          </w:p>
        </w:tc>
      </w:tr>
      <w:tr w:rsidR="00C37B5D" w:rsidRPr="0042651B" w14:paraId="32B6CB47" w14:textId="77777777" w:rsidTr="003F1793">
        <w:tblPrEx>
          <w:tblCellMar>
            <w:left w:w="0" w:type="dxa"/>
            <w:right w:w="0" w:type="dxa"/>
          </w:tblCellMar>
        </w:tblPrEx>
        <w:trPr>
          <w:cantSplit/>
        </w:trPr>
        <w:tc>
          <w:tcPr>
            <w:tcW w:w="908" w:type="pct"/>
            <w:vMerge/>
            <w:shd w:val="clear" w:color="auto" w:fill="FFFFFF"/>
          </w:tcPr>
          <w:p w14:paraId="1801BA5B"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1557029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460BF47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53AD3764" w14:textId="316A0A7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515" w:type="pct"/>
            <w:shd w:val="clear" w:color="auto" w:fill="FFFFFF"/>
            <w:vAlign w:val="center"/>
          </w:tcPr>
          <w:p w14:paraId="3732D4D7" w14:textId="69D3087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658" w:type="pct"/>
            <w:shd w:val="clear" w:color="auto" w:fill="FFFFFF"/>
            <w:vAlign w:val="center"/>
          </w:tcPr>
          <w:p w14:paraId="341C09F5" w14:textId="6C90DA0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B4B21F8" w14:textId="77777777" w:rsidTr="003F1793">
        <w:tblPrEx>
          <w:tblCellMar>
            <w:left w:w="0" w:type="dxa"/>
            <w:right w:w="0" w:type="dxa"/>
          </w:tblCellMar>
        </w:tblPrEx>
        <w:trPr>
          <w:cantSplit/>
        </w:trPr>
        <w:tc>
          <w:tcPr>
            <w:tcW w:w="908" w:type="pct"/>
            <w:vMerge/>
            <w:shd w:val="clear" w:color="auto" w:fill="FFFFFF"/>
          </w:tcPr>
          <w:p w14:paraId="29A14361"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val="restart"/>
            <w:shd w:val="clear" w:color="auto" w:fill="FFFFFF"/>
          </w:tcPr>
          <w:p w14:paraId="2AA298E3"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15" w:type="pct"/>
            <w:shd w:val="clear" w:color="auto" w:fill="FFFFFF"/>
          </w:tcPr>
          <w:p w14:paraId="3ACFFC3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580C2D03" w14:textId="14EEAAD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515" w:type="pct"/>
            <w:shd w:val="clear" w:color="auto" w:fill="FFFFFF"/>
            <w:vAlign w:val="center"/>
          </w:tcPr>
          <w:p w14:paraId="6627B42A" w14:textId="2261956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658" w:type="pct"/>
            <w:shd w:val="clear" w:color="auto" w:fill="FFFFFF"/>
            <w:vAlign w:val="center"/>
          </w:tcPr>
          <w:p w14:paraId="1C37949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,452</w:t>
            </w:r>
          </w:p>
        </w:tc>
      </w:tr>
      <w:tr w:rsidR="00C37B5D" w:rsidRPr="0042651B" w14:paraId="3721D61B" w14:textId="77777777" w:rsidTr="003F1793">
        <w:tblPrEx>
          <w:tblCellMar>
            <w:left w:w="0" w:type="dxa"/>
            <w:right w:w="0" w:type="dxa"/>
          </w:tblCellMar>
        </w:tblPrEx>
        <w:trPr>
          <w:cantSplit/>
        </w:trPr>
        <w:tc>
          <w:tcPr>
            <w:tcW w:w="908" w:type="pct"/>
            <w:vMerge/>
            <w:shd w:val="clear" w:color="auto" w:fill="FFFFFF"/>
          </w:tcPr>
          <w:p w14:paraId="2C62EFC7"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6A95601C"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7F95029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129039D6" w14:textId="3E254F4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-,25</w:t>
            </w:r>
          </w:p>
        </w:tc>
        <w:tc>
          <w:tcPr>
            <w:tcW w:w="515" w:type="pct"/>
            <w:shd w:val="clear" w:color="auto" w:fill="FFFFFF"/>
            <w:vAlign w:val="center"/>
          </w:tcPr>
          <w:p w14:paraId="42079365" w14:textId="4BF65B0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w:t>
            </w:r>
          </w:p>
        </w:tc>
        <w:tc>
          <w:tcPr>
            <w:tcW w:w="658" w:type="pct"/>
            <w:shd w:val="clear" w:color="auto" w:fill="FFFFFF"/>
            <w:vAlign w:val="center"/>
          </w:tcPr>
          <w:p w14:paraId="37AE5C9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,170</w:t>
            </w:r>
          </w:p>
        </w:tc>
      </w:tr>
      <w:tr w:rsidR="00C37B5D" w:rsidRPr="0042651B" w14:paraId="4F3AA1C2" w14:textId="77777777" w:rsidTr="003F1793">
        <w:tblPrEx>
          <w:tblCellMar>
            <w:left w:w="0" w:type="dxa"/>
            <w:right w:w="0" w:type="dxa"/>
          </w:tblCellMar>
        </w:tblPrEx>
        <w:trPr>
          <w:cantSplit/>
        </w:trPr>
        <w:tc>
          <w:tcPr>
            <w:tcW w:w="908" w:type="pct"/>
            <w:vMerge/>
            <w:shd w:val="clear" w:color="auto" w:fill="FFFFFF"/>
          </w:tcPr>
          <w:p w14:paraId="281FA2D3"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60B64A66"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4C510B6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5C2FAB9C" w14:textId="185A67C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515" w:type="pct"/>
            <w:shd w:val="clear" w:color="auto" w:fill="FFFFFF"/>
            <w:vAlign w:val="center"/>
          </w:tcPr>
          <w:p w14:paraId="2BD7722A" w14:textId="5E4404A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658" w:type="pct"/>
            <w:shd w:val="clear" w:color="auto" w:fill="FFFFFF"/>
            <w:vAlign w:val="center"/>
          </w:tcPr>
          <w:p w14:paraId="03437DB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,990</w:t>
            </w:r>
          </w:p>
        </w:tc>
      </w:tr>
      <w:tr w:rsidR="00C37B5D" w:rsidRPr="0042651B" w14:paraId="0167D655" w14:textId="77777777" w:rsidTr="003F1793">
        <w:tblPrEx>
          <w:tblCellMar>
            <w:left w:w="0" w:type="dxa"/>
            <w:right w:w="0" w:type="dxa"/>
          </w:tblCellMar>
        </w:tblPrEx>
        <w:trPr>
          <w:cantSplit/>
        </w:trPr>
        <w:tc>
          <w:tcPr>
            <w:tcW w:w="908" w:type="pct"/>
            <w:vMerge/>
            <w:shd w:val="clear" w:color="auto" w:fill="FFFFFF"/>
          </w:tcPr>
          <w:p w14:paraId="175C65E0"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812" w:type="pct"/>
            <w:vMerge/>
            <w:shd w:val="clear" w:color="auto" w:fill="FFFFFF"/>
          </w:tcPr>
          <w:p w14:paraId="4EBCF70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015" w:type="pct"/>
            <w:shd w:val="clear" w:color="auto" w:fill="FFFFFF"/>
          </w:tcPr>
          <w:p w14:paraId="425E7BC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3DC0254A" w14:textId="7DEAD80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515" w:type="pct"/>
            <w:shd w:val="clear" w:color="auto" w:fill="FFFFFF"/>
            <w:vAlign w:val="center"/>
          </w:tcPr>
          <w:p w14:paraId="0F635C1B" w14:textId="5CC0131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658" w:type="pct"/>
            <w:shd w:val="clear" w:color="auto" w:fill="FFFFFF"/>
            <w:vAlign w:val="center"/>
          </w:tcPr>
          <w:p w14:paraId="71D13193" w14:textId="697CC18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4A67CF40" w14:textId="77777777" w:rsidTr="003F1793">
        <w:tblPrEx>
          <w:tblCellMar>
            <w:left w:w="0" w:type="dxa"/>
            <w:right w:w="0" w:type="dxa"/>
          </w:tblCellMar>
        </w:tblPrEx>
        <w:trPr>
          <w:cantSplit/>
        </w:trPr>
        <w:tc>
          <w:tcPr>
            <w:tcW w:w="908" w:type="pct"/>
            <w:vMerge w:val="restart"/>
            <w:shd w:val="clear" w:color="auto" w:fill="FFFFFF"/>
            <w:textDirection w:val="btLr"/>
          </w:tcPr>
          <w:p w14:paraId="07962D29"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p>
          <w:p w14:paraId="274F2CC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Öğretim teknolojilerinin eğitim için gerekliliğine inanıyor musunuz?</w:t>
            </w:r>
          </w:p>
        </w:tc>
        <w:tc>
          <w:tcPr>
            <w:tcW w:w="812" w:type="pct"/>
            <w:vMerge w:val="restart"/>
            <w:shd w:val="clear" w:color="auto" w:fill="FFFFFF"/>
          </w:tcPr>
          <w:p w14:paraId="23768E93"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15" w:type="pct"/>
            <w:shd w:val="clear" w:color="auto" w:fill="FFFFFF"/>
          </w:tcPr>
          <w:p w14:paraId="1648744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74A1CC4D" w14:textId="08611D2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515" w:type="pct"/>
            <w:shd w:val="clear" w:color="auto" w:fill="FFFFFF"/>
            <w:vAlign w:val="center"/>
          </w:tcPr>
          <w:p w14:paraId="7E279BDE" w14:textId="5FE2916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658" w:type="pct"/>
            <w:shd w:val="clear" w:color="auto" w:fill="FFFFFF"/>
            <w:vAlign w:val="center"/>
          </w:tcPr>
          <w:p w14:paraId="50939FD7" w14:textId="7B9BF3E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189BCD7" w14:textId="77777777" w:rsidTr="003F1793">
        <w:tblPrEx>
          <w:tblCellMar>
            <w:left w:w="0" w:type="dxa"/>
            <w:right w:w="0" w:type="dxa"/>
          </w:tblCellMar>
        </w:tblPrEx>
        <w:trPr>
          <w:cantSplit/>
        </w:trPr>
        <w:tc>
          <w:tcPr>
            <w:tcW w:w="908" w:type="pct"/>
            <w:vMerge/>
            <w:shd w:val="clear" w:color="auto" w:fill="FFFFFF"/>
          </w:tcPr>
          <w:p w14:paraId="0B86A36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4737F931"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495FA4E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75469639" w14:textId="30B8F77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2FFDF428" w14:textId="0A97FDD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658" w:type="pct"/>
            <w:shd w:val="clear" w:color="auto" w:fill="FFFFFF"/>
            <w:vAlign w:val="center"/>
          </w:tcPr>
          <w:p w14:paraId="3C8C684A" w14:textId="084BF7C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081D543" w14:textId="77777777" w:rsidTr="003F1793">
        <w:tblPrEx>
          <w:tblCellMar>
            <w:left w:w="0" w:type="dxa"/>
            <w:right w:w="0" w:type="dxa"/>
          </w:tblCellMar>
        </w:tblPrEx>
        <w:trPr>
          <w:cantSplit/>
        </w:trPr>
        <w:tc>
          <w:tcPr>
            <w:tcW w:w="908" w:type="pct"/>
            <w:vMerge/>
            <w:shd w:val="clear" w:color="auto" w:fill="FFFFFF"/>
          </w:tcPr>
          <w:p w14:paraId="4C1E7BC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487EEB3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48117A3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618B3BEB" w14:textId="72A2BFE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515" w:type="pct"/>
            <w:shd w:val="clear" w:color="auto" w:fill="FFFFFF"/>
            <w:vAlign w:val="center"/>
          </w:tcPr>
          <w:p w14:paraId="35868455" w14:textId="4924BF5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048F822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,837</w:t>
            </w:r>
          </w:p>
        </w:tc>
      </w:tr>
      <w:tr w:rsidR="00C37B5D" w:rsidRPr="0042651B" w14:paraId="11F5ED32" w14:textId="77777777" w:rsidTr="003F1793">
        <w:tblPrEx>
          <w:tblCellMar>
            <w:left w:w="0" w:type="dxa"/>
            <w:right w:w="0" w:type="dxa"/>
          </w:tblCellMar>
        </w:tblPrEx>
        <w:trPr>
          <w:cantSplit/>
        </w:trPr>
        <w:tc>
          <w:tcPr>
            <w:tcW w:w="908" w:type="pct"/>
            <w:vMerge/>
            <w:shd w:val="clear" w:color="auto" w:fill="FFFFFF"/>
          </w:tcPr>
          <w:p w14:paraId="5FDF27C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0F06FA15"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19B4AED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43A4B604" w14:textId="5BD5C75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w:t>
            </w:r>
          </w:p>
        </w:tc>
        <w:tc>
          <w:tcPr>
            <w:tcW w:w="515" w:type="pct"/>
            <w:shd w:val="clear" w:color="auto" w:fill="FFFFFF"/>
            <w:vAlign w:val="center"/>
          </w:tcPr>
          <w:p w14:paraId="20E7829C" w14:textId="510F7E3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6C8A554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,745</w:t>
            </w:r>
          </w:p>
        </w:tc>
      </w:tr>
      <w:tr w:rsidR="00C37B5D" w:rsidRPr="0042651B" w14:paraId="3106517A" w14:textId="77777777" w:rsidTr="003F1793">
        <w:tblPrEx>
          <w:tblCellMar>
            <w:left w:w="0" w:type="dxa"/>
            <w:right w:w="0" w:type="dxa"/>
          </w:tblCellMar>
        </w:tblPrEx>
        <w:trPr>
          <w:cantSplit/>
        </w:trPr>
        <w:tc>
          <w:tcPr>
            <w:tcW w:w="908" w:type="pct"/>
            <w:vMerge/>
            <w:shd w:val="clear" w:color="auto" w:fill="FFFFFF"/>
          </w:tcPr>
          <w:p w14:paraId="22994266"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val="restart"/>
            <w:shd w:val="clear" w:color="auto" w:fill="FFFFFF"/>
          </w:tcPr>
          <w:p w14:paraId="6C951579"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15" w:type="pct"/>
            <w:shd w:val="clear" w:color="auto" w:fill="FFFFFF"/>
          </w:tcPr>
          <w:p w14:paraId="2E65BBA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0FDD5A94" w14:textId="5CA6DD2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515" w:type="pct"/>
            <w:shd w:val="clear" w:color="auto" w:fill="FFFFFF"/>
            <w:vAlign w:val="center"/>
          </w:tcPr>
          <w:p w14:paraId="39E88FDF" w14:textId="106B9C0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658" w:type="pct"/>
            <w:shd w:val="clear" w:color="auto" w:fill="FFFFFF"/>
            <w:vAlign w:val="center"/>
          </w:tcPr>
          <w:p w14:paraId="29E42904" w14:textId="3E2F1E5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4EA2188E" w14:textId="77777777" w:rsidTr="003F1793">
        <w:tblPrEx>
          <w:tblCellMar>
            <w:left w:w="0" w:type="dxa"/>
            <w:right w:w="0" w:type="dxa"/>
          </w:tblCellMar>
        </w:tblPrEx>
        <w:trPr>
          <w:cantSplit/>
        </w:trPr>
        <w:tc>
          <w:tcPr>
            <w:tcW w:w="908" w:type="pct"/>
            <w:vMerge/>
            <w:shd w:val="clear" w:color="auto" w:fill="FFFFFF"/>
          </w:tcPr>
          <w:p w14:paraId="5A7072AF"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26EC9AB6"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5DF80A9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0FBC025A" w14:textId="122CD44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515" w:type="pct"/>
            <w:shd w:val="clear" w:color="auto" w:fill="FFFFFF"/>
            <w:vAlign w:val="center"/>
          </w:tcPr>
          <w:p w14:paraId="3AB2FDF4" w14:textId="6EBD80D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658" w:type="pct"/>
            <w:shd w:val="clear" w:color="auto" w:fill="FFFFFF"/>
            <w:vAlign w:val="center"/>
          </w:tcPr>
          <w:p w14:paraId="7FC5498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,986</w:t>
            </w:r>
          </w:p>
        </w:tc>
      </w:tr>
      <w:tr w:rsidR="00C37B5D" w:rsidRPr="0042651B" w14:paraId="052B49C6" w14:textId="77777777" w:rsidTr="003F1793">
        <w:tblPrEx>
          <w:tblCellMar>
            <w:left w:w="0" w:type="dxa"/>
            <w:right w:w="0" w:type="dxa"/>
          </w:tblCellMar>
        </w:tblPrEx>
        <w:trPr>
          <w:cantSplit/>
        </w:trPr>
        <w:tc>
          <w:tcPr>
            <w:tcW w:w="908" w:type="pct"/>
            <w:vMerge/>
            <w:shd w:val="clear" w:color="auto" w:fill="FFFFFF"/>
          </w:tcPr>
          <w:p w14:paraId="3B94E411"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59FE29E7"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069A78E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6F1E1F85" w14:textId="0FCB8E5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p>
        </w:tc>
        <w:tc>
          <w:tcPr>
            <w:tcW w:w="515" w:type="pct"/>
            <w:shd w:val="clear" w:color="auto" w:fill="FFFFFF"/>
            <w:vAlign w:val="center"/>
          </w:tcPr>
          <w:p w14:paraId="71AC2215" w14:textId="4690E2E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73A467B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,623</w:t>
            </w:r>
          </w:p>
        </w:tc>
      </w:tr>
      <w:tr w:rsidR="00C37B5D" w:rsidRPr="0042651B" w14:paraId="51B3438F" w14:textId="77777777" w:rsidTr="003F1793">
        <w:tblPrEx>
          <w:tblCellMar>
            <w:left w:w="0" w:type="dxa"/>
            <w:right w:w="0" w:type="dxa"/>
          </w:tblCellMar>
        </w:tblPrEx>
        <w:trPr>
          <w:cantSplit/>
        </w:trPr>
        <w:tc>
          <w:tcPr>
            <w:tcW w:w="908" w:type="pct"/>
            <w:vMerge/>
            <w:shd w:val="clear" w:color="auto" w:fill="FFFFFF"/>
          </w:tcPr>
          <w:p w14:paraId="68B9DB43"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3D1D8B3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317333D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2B99B8E5" w14:textId="73D5E064"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524292" w:rsidRPr="0042651B">
              <w:rPr>
                <w:rFonts w:ascii="Times New Roman" w:hAnsi="Times New Roman" w:cs="Times New Roman"/>
                <w:color w:val="000000" w:themeColor="text1"/>
                <w:sz w:val="20"/>
                <w:szCs w:val="20"/>
              </w:rPr>
              <w:t>36</w:t>
            </w:r>
          </w:p>
        </w:tc>
        <w:tc>
          <w:tcPr>
            <w:tcW w:w="515" w:type="pct"/>
            <w:shd w:val="clear" w:color="auto" w:fill="FFFFFF"/>
            <w:vAlign w:val="center"/>
          </w:tcPr>
          <w:p w14:paraId="4356FC96" w14:textId="06CA031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7B24E6B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,517</w:t>
            </w:r>
          </w:p>
        </w:tc>
      </w:tr>
      <w:tr w:rsidR="00C37B5D" w:rsidRPr="0042651B" w14:paraId="57FD9EDA" w14:textId="77777777" w:rsidTr="003F1793">
        <w:tblPrEx>
          <w:tblCellMar>
            <w:left w:w="0" w:type="dxa"/>
            <w:right w:w="0" w:type="dxa"/>
          </w:tblCellMar>
        </w:tblPrEx>
        <w:trPr>
          <w:cantSplit/>
        </w:trPr>
        <w:tc>
          <w:tcPr>
            <w:tcW w:w="908" w:type="pct"/>
            <w:vMerge/>
            <w:shd w:val="clear" w:color="auto" w:fill="FFFFFF"/>
          </w:tcPr>
          <w:p w14:paraId="6533996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val="restart"/>
            <w:shd w:val="clear" w:color="auto" w:fill="FFFFFF"/>
          </w:tcPr>
          <w:p w14:paraId="0790865F"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15" w:type="pct"/>
            <w:shd w:val="clear" w:color="auto" w:fill="FFFFFF"/>
          </w:tcPr>
          <w:p w14:paraId="4E7F935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0F4496F3" w14:textId="1400CAB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w:t>
            </w:r>
          </w:p>
        </w:tc>
        <w:tc>
          <w:tcPr>
            <w:tcW w:w="515" w:type="pct"/>
            <w:shd w:val="clear" w:color="auto" w:fill="FFFFFF"/>
            <w:vAlign w:val="center"/>
          </w:tcPr>
          <w:p w14:paraId="555FA50B" w14:textId="71473A1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658" w:type="pct"/>
            <w:shd w:val="clear" w:color="auto" w:fill="FFFFFF"/>
            <w:vAlign w:val="center"/>
          </w:tcPr>
          <w:p w14:paraId="514B7CBF" w14:textId="6531CB7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0262A547" w14:textId="77777777" w:rsidTr="003F1793">
        <w:tblPrEx>
          <w:tblCellMar>
            <w:left w:w="0" w:type="dxa"/>
            <w:right w:w="0" w:type="dxa"/>
          </w:tblCellMar>
        </w:tblPrEx>
        <w:trPr>
          <w:cantSplit/>
        </w:trPr>
        <w:tc>
          <w:tcPr>
            <w:tcW w:w="908" w:type="pct"/>
            <w:vMerge/>
            <w:shd w:val="clear" w:color="auto" w:fill="FFFFFF"/>
          </w:tcPr>
          <w:p w14:paraId="37C3E783"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7195700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0CF74B1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06082166" w14:textId="14DF1BDD"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515" w:type="pct"/>
            <w:shd w:val="clear" w:color="auto" w:fill="FFFFFF"/>
            <w:vAlign w:val="center"/>
          </w:tcPr>
          <w:p w14:paraId="00F60573" w14:textId="082CEE9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658" w:type="pct"/>
            <w:shd w:val="clear" w:color="auto" w:fill="FFFFFF"/>
            <w:vAlign w:val="center"/>
          </w:tcPr>
          <w:p w14:paraId="793BB38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,986</w:t>
            </w:r>
          </w:p>
        </w:tc>
      </w:tr>
      <w:tr w:rsidR="00C37B5D" w:rsidRPr="0042651B" w14:paraId="1C1BC9BE" w14:textId="77777777" w:rsidTr="003F1793">
        <w:tblPrEx>
          <w:tblCellMar>
            <w:left w:w="0" w:type="dxa"/>
            <w:right w:w="0" w:type="dxa"/>
          </w:tblCellMar>
        </w:tblPrEx>
        <w:trPr>
          <w:cantSplit/>
        </w:trPr>
        <w:tc>
          <w:tcPr>
            <w:tcW w:w="908" w:type="pct"/>
            <w:vMerge/>
            <w:shd w:val="clear" w:color="auto" w:fill="FFFFFF"/>
          </w:tcPr>
          <w:p w14:paraId="1D6B370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352B2E7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54A3303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137CF69D" w14:textId="0B11FAE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515" w:type="pct"/>
            <w:shd w:val="clear" w:color="auto" w:fill="FFFFFF"/>
            <w:vAlign w:val="center"/>
          </w:tcPr>
          <w:p w14:paraId="3C0D8F98" w14:textId="454355C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658" w:type="pct"/>
            <w:shd w:val="clear" w:color="auto" w:fill="FFFFFF"/>
            <w:vAlign w:val="center"/>
          </w:tcPr>
          <w:p w14:paraId="6F4A9AA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,986</w:t>
            </w:r>
          </w:p>
        </w:tc>
      </w:tr>
      <w:tr w:rsidR="00C37B5D" w:rsidRPr="0042651B" w14:paraId="066FB71E" w14:textId="77777777" w:rsidTr="003F1793">
        <w:tblPrEx>
          <w:tblCellMar>
            <w:left w:w="0" w:type="dxa"/>
            <w:right w:w="0" w:type="dxa"/>
          </w:tblCellMar>
        </w:tblPrEx>
        <w:trPr>
          <w:cantSplit/>
        </w:trPr>
        <w:tc>
          <w:tcPr>
            <w:tcW w:w="908" w:type="pct"/>
            <w:vMerge/>
            <w:shd w:val="clear" w:color="auto" w:fill="FFFFFF"/>
          </w:tcPr>
          <w:p w14:paraId="7117462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24EC297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1300145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05196ACF" w14:textId="1D61020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515" w:type="pct"/>
            <w:shd w:val="clear" w:color="auto" w:fill="FFFFFF"/>
            <w:vAlign w:val="center"/>
          </w:tcPr>
          <w:p w14:paraId="3B233DD3" w14:textId="7F0A3C6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658" w:type="pct"/>
            <w:shd w:val="clear" w:color="auto" w:fill="FFFFFF"/>
            <w:vAlign w:val="center"/>
          </w:tcPr>
          <w:p w14:paraId="52078B1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,957</w:t>
            </w:r>
          </w:p>
        </w:tc>
      </w:tr>
      <w:tr w:rsidR="00C37B5D" w:rsidRPr="0042651B" w14:paraId="67673F30" w14:textId="77777777" w:rsidTr="003F1793">
        <w:tblPrEx>
          <w:tblCellMar>
            <w:left w:w="0" w:type="dxa"/>
            <w:right w:w="0" w:type="dxa"/>
          </w:tblCellMar>
        </w:tblPrEx>
        <w:trPr>
          <w:cantSplit/>
        </w:trPr>
        <w:tc>
          <w:tcPr>
            <w:tcW w:w="908" w:type="pct"/>
            <w:vMerge/>
            <w:shd w:val="clear" w:color="auto" w:fill="FFFFFF"/>
          </w:tcPr>
          <w:p w14:paraId="06D0B18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val="restart"/>
            <w:shd w:val="clear" w:color="auto" w:fill="FFFFFF"/>
          </w:tcPr>
          <w:p w14:paraId="0F362670"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15" w:type="pct"/>
            <w:shd w:val="clear" w:color="auto" w:fill="FFFFFF"/>
          </w:tcPr>
          <w:p w14:paraId="2B6D4D3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1B38D9A1" w14:textId="4FDBE17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515" w:type="pct"/>
            <w:shd w:val="clear" w:color="auto" w:fill="FFFFFF"/>
            <w:vAlign w:val="center"/>
          </w:tcPr>
          <w:p w14:paraId="6F01BF5D" w14:textId="1A7A985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311756B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,837</w:t>
            </w:r>
          </w:p>
        </w:tc>
      </w:tr>
      <w:tr w:rsidR="00C37B5D" w:rsidRPr="0042651B" w14:paraId="6912A780" w14:textId="77777777" w:rsidTr="003F1793">
        <w:tblPrEx>
          <w:tblCellMar>
            <w:left w:w="0" w:type="dxa"/>
            <w:right w:w="0" w:type="dxa"/>
          </w:tblCellMar>
        </w:tblPrEx>
        <w:trPr>
          <w:cantSplit/>
        </w:trPr>
        <w:tc>
          <w:tcPr>
            <w:tcW w:w="908" w:type="pct"/>
            <w:vMerge/>
            <w:shd w:val="clear" w:color="auto" w:fill="FFFFFF"/>
          </w:tcPr>
          <w:p w14:paraId="7EF00CE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5A2C9692"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7B993AF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40785DCA" w14:textId="0813109D"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p>
        </w:tc>
        <w:tc>
          <w:tcPr>
            <w:tcW w:w="515" w:type="pct"/>
            <w:shd w:val="clear" w:color="auto" w:fill="FFFFFF"/>
            <w:vAlign w:val="center"/>
          </w:tcPr>
          <w:p w14:paraId="64B2E79F" w14:textId="03C2A90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3E6CA56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,623</w:t>
            </w:r>
          </w:p>
        </w:tc>
      </w:tr>
      <w:tr w:rsidR="00C37B5D" w:rsidRPr="0042651B" w14:paraId="4AB02CB4" w14:textId="77777777" w:rsidTr="003F1793">
        <w:tblPrEx>
          <w:tblCellMar>
            <w:left w:w="0" w:type="dxa"/>
            <w:right w:w="0" w:type="dxa"/>
          </w:tblCellMar>
        </w:tblPrEx>
        <w:trPr>
          <w:cantSplit/>
        </w:trPr>
        <w:tc>
          <w:tcPr>
            <w:tcW w:w="908" w:type="pct"/>
            <w:vMerge/>
            <w:shd w:val="clear" w:color="auto" w:fill="FFFFFF"/>
          </w:tcPr>
          <w:p w14:paraId="0BB0CB18"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186C194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0612B68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16F10494" w14:textId="32FD662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515" w:type="pct"/>
            <w:shd w:val="clear" w:color="auto" w:fill="FFFFFF"/>
            <w:vAlign w:val="center"/>
          </w:tcPr>
          <w:p w14:paraId="374969B3" w14:textId="0194195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658" w:type="pct"/>
            <w:shd w:val="clear" w:color="auto" w:fill="FFFFFF"/>
            <w:vAlign w:val="center"/>
          </w:tcPr>
          <w:p w14:paraId="1668B9E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,986</w:t>
            </w:r>
          </w:p>
        </w:tc>
      </w:tr>
      <w:tr w:rsidR="00C37B5D" w:rsidRPr="0042651B" w14:paraId="5E6521F0" w14:textId="77777777" w:rsidTr="003F1793">
        <w:tblPrEx>
          <w:tblCellMar>
            <w:left w:w="0" w:type="dxa"/>
            <w:right w:w="0" w:type="dxa"/>
          </w:tblCellMar>
        </w:tblPrEx>
        <w:trPr>
          <w:cantSplit/>
        </w:trPr>
        <w:tc>
          <w:tcPr>
            <w:tcW w:w="908" w:type="pct"/>
            <w:vMerge/>
            <w:shd w:val="clear" w:color="auto" w:fill="FFFFFF"/>
          </w:tcPr>
          <w:p w14:paraId="63AFDD2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6CC4840C"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4A0AC0D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1995A58B" w14:textId="4E726FE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515" w:type="pct"/>
            <w:shd w:val="clear" w:color="auto" w:fill="FFFFFF"/>
            <w:vAlign w:val="center"/>
          </w:tcPr>
          <w:p w14:paraId="1CFC955F" w14:textId="67A0BCD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658" w:type="pct"/>
            <w:shd w:val="clear" w:color="auto" w:fill="FFFFFF"/>
            <w:vAlign w:val="center"/>
          </w:tcPr>
          <w:p w14:paraId="20FB291E" w14:textId="0245D85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3213F671" w14:textId="77777777" w:rsidTr="003F1793">
        <w:tblPrEx>
          <w:tblCellMar>
            <w:left w:w="0" w:type="dxa"/>
            <w:right w:w="0" w:type="dxa"/>
          </w:tblCellMar>
        </w:tblPrEx>
        <w:trPr>
          <w:cantSplit/>
        </w:trPr>
        <w:tc>
          <w:tcPr>
            <w:tcW w:w="908" w:type="pct"/>
            <w:vMerge/>
            <w:shd w:val="clear" w:color="auto" w:fill="FFFFFF"/>
          </w:tcPr>
          <w:p w14:paraId="68D3DD4F"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val="restart"/>
            <w:shd w:val="clear" w:color="auto" w:fill="FFFFFF"/>
          </w:tcPr>
          <w:p w14:paraId="22DE19D6"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15" w:type="pct"/>
            <w:shd w:val="clear" w:color="auto" w:fill="FFFFFF"/>
          </w:tcPr>
          <w:p w14:paraId="3D91DD1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1FDAA31A" w14:textId="4E81785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w:t>
            </w:r>
          </w:p>
        </w:tc>
        <w:tc>
          <w:tcPr>
            <w:tcW w:w="515" w:type="pct"/>
            <w:shd w:val="clear" w:color="auto" w:fill="FFFFFF"/>
            <w:vAlign w:val="center"/>
          </w:tcPr>
          <w:p w14:paraId="21AFF2B1" w14:textId="2EFFEF7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75FE266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,745</w:t>
            </w:r>
          </w:p>
        </w:tc>
      </w:tr>
      <w:tr w:rsidR="00C37B5D" w:rsidRPr="0042651B" w14:paraId="6D586799" w14:textId="77777777" w:rsidTr="003F1793">
        <w:tblPrEx>
          <w:tblCellMar>
            <w:left w:w="0" w:type="dxa"/>
            <w:right w:w="0" w:type="dxa"/>
          </w:tblCellMar>
        </w:tblPrEx>
        <w:trPr>
          <w:cantSplit/>
        </w:trPr>
        <w:tc>
          <w:tcPr>
            <w:tcW w:w="908" w:type="pct"/>
            <w:vMerge/>
            <w:shd w:val="clear" w:color="auto" w:fill="FFFFFF"/>
          </w:tcPr>
          <w:p w14:paraId="42E2095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748E3D74"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0FD870F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7D72AE3C" w14:textId="061E7F2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w:t>
            </w:r>
          </w:p>
        </w:tc>
        <w:tc>
          <w:tcPr>
            <w:tcW w:w="515" w:type="pct"/>
            <w:shd w:val="clear" w:color="auto" w:fill="FFFFFF"/>
            <w:vAlign w:val="center"/>
          </w:tcPr>
          <w:p w14:paraId="33933353" w14:textId="7669C39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3124D6F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,517</w:t>
            </w:r>
          </w:p>
        </w:tc>
      </w:tr>
      <w:tr w:rsidR="00C37B5D" w:rsidRPr="0042651B" w14:paraId="3CE84E24" w14:textId="77777777" w:rsidTr="003F1793">
        <w:tblPrEx>
          <w:tblCellMar>
            <w:left w:w="0" w:type="dxa"/>
            <w:right w:w="0" w:type="dxa"/>
          </w:tblCellMar>
        </w:tblPrEx>
        <w:trPr>
          <w:cantSplit/>
        </w:trPr>
        <w:tc>
          <w:tcPr>
            <w:tcW w:w="908" w:type="pct"/>
            <w:vMerge/>
            <w:shd w:val="clear" w:color="auto" w:fill="FFFFFF"/>
          </w:tcPr>
          <w:p w14:paraId="738B418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405ED0DC"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107F4D8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7ECE2A6D" w14:textId="4DE3B24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515" w:type="pct"/>
            <w:shd w:val="clear" w:color="auto" w:fill="FFFFFF"/>
            <w:vAlign w:val="center"/>
          </w:tcPr>
          <w:p w14:paraId="463E9780" w14:textId="2EF5EC3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658" w:type="pct"/>
            <w:shd w:val="clear" w:color="auto" w:fill="FFFFFF"/>
            <w:vAlign w:val="center"/>
          </w:tcPr>
          <w:p w14:paraId="6A46E5B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,957</w:t>
            </w:r>
          </w:p>
        </w:tc>
      </w:tr>
      <w:tr w:rsidR="00C37B5D" w:rsidRPr="0042651B" w14:paraId="0EDC9366" w14:textId="77777777" w:rsidTr="003F1793">
        <w:tblPrEx>
          <w:tblCellMar>
            <w:left w:w="0" w:type="dxa"/>
            <w:right w:w="0" w:type="dxa"/>
          </w:tblCellMar>
        </w:tblPrEx>
        <w:trPr>
          <w:cantSplit/>
        </w:trPr>
        <w:tc>
          <w:tcPr>
            <w:tcW w:w="908" w:type="pct"/>
            <w:vMerge/>
            <w:shd w:val="clear" w:color="auto" w:fill="FFFFFF"/>
          </w:tcPr>
          <w:p w14:paraId="370A83AF"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812" w:type="pct"/>
            <w:vMerge/>
            <w:shd w:val="clear" w:color="auto" w:fill="FFFFFF"/>
          </w:tcPr>
          <w:p w14:paraId="296AAAC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015" w:type="pct"/>
            <w:shd w:val="clear" w:color="auto" w:fill="FFFFFF"/>
          </w:tcPr>
          <w:p w14:paraId="7C26D58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78DAAD8D" w14:textId="6B4A4B6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515" w:type="pct"/>
            <w:shd w:val="clear" w:color="auto" w:fill="FFFFFF"/>
            <w:vAlign w:val="center"/>
          </w:tcPr>
          <w:p w14:paraId="7840F0D5" w14:textId="0C62A3D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658" w:type="pct"/>
            <w:shd w:val="clear" w:color="auto" w:fill="FFFFFF"/>
            <w:vAlign w:val="center"/>
          </w:tcPr>
          <w:p w14:paraId="6E6409E5" w14:textId="4E23E37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5499C0D8" w14:textId="77777777" w:rsidTr="003F1793">
        <w:tblPrEx>
          <w:tblCellMar>
            <w:left w:w="0" w:type="dxa"/>
            <w:right w:w="0" w:type="dxa"/>
          </w:tblCellMar>
        </w:tblPrEx>
        <w:trPr>
          <w:cantSplit/>
        </w:trPr>
        <w:tc>
          <w:tcPr>
            <w:tcW w:w="908" w:type="pct"/>
            <w:vMerge w:val="restart"/>
            <w:shd w:val="clear" w:color="auto" w:fill="FFFFFF"/>
            <w:textDirection w:val="btLr"/>
          </w:tcPr>
          <w:p w14:paraId="3F0F779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4F6C876B" w14:textId="36852DC9"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w:t>
            </w:r>
            <w:r w:rsidR="00BA495F" w:rsidRPr="0042651B">
              <w:rPr>
                <w:rFonts w:ascii="Times New Roman" w:hAnsi="Times New Roman" w:cs="Times New Roman"/>
                <w:b/>
                <w:color w:val="000000" w:themeColor="text1"/>
                <w:sz w:val="20"/>
                <w:szCs w:val="20"/>
              </w:rPr>
              <w:t>la etkileşimli tahta kullanıyor</w:t>
            </w:r>
            <w:r w:rsidRPr="0042651B">
              <w:rPr>
                <w:rFonts w:ascii="Times New Roman" w:hAnsi="Times New Roman" w:cs="Times New Roman"/>
                <w:b/>
                <w:color w:val="000000" w:themeColor="text1"/>
                <w:sz w:val="20"/>
                <w:szCs w:val="20"/>
              </w:rPr>
              <w:t>sunuz?</w:t>
            </w:r>
          </w:p>
        </w:tc>
        <w:tc>
          <w:tcPr>
            <w:tcW w:w="812" w:type="pct"/>
            <w:vMerge w:val="restart"/>
            <w:shd w:val="clear" w:color="auto" w:fill="FFFFFF"/>
          </w:tcPr>
          <w:p w14:paraId="1193F55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15" w:type="pct"/>
            <w:shd w:val="clear" w:color="auto" w:fill="FFFFFF"/>
          </w:tcPr>
          <w:p w14:paraId="7438639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3251BF9F" w14:textId="3653D63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p>
        </w:tc>
        <w:tc>
          <w:tcPr>
            <w:tcW w:w="515" w:type="pct"/>
            <w:shd w:val="clear" w:color="auto" w:fill="FFFFFF"/>
            <w:vAlign w:val="center"/>
          </w:tcPr>
          <w:p w14:paraId="053104EA" w14:textId="447A0B5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w:t>
            </w:r>
          </w:p>
        </w:tc>
        <w:tc>
          <w:tcPr>
            <w:tcW w:w="658" w:type="pct"/>
            <w:shd w:val="clear" w:color="auto" w:fill="FFFFFF"/>
            <w:vAlign w:val="center"/>
          </w:tcPr>
          <w:p w14:paraId="449649C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,807</w:t>
            </w:r>
          </w:p>
        </w:tc>
      </w:tr>
      <w:tr w:rsidR="00C37B5D" w:rsidRPr="0042651B" w14:paraId="6162AF99" w14:textId="77777777" w:rsidTr="003F1793">
        <w:tblPrEx>
          <w:tblCellMar>
            <w:left w:w="0" w:type="dxa"/>
            <w:right w:w="0" w:type="dxa"/>
          </w:tblCellMar>
        </w:tblPrEx>
        <w:trPr>
          <w:cantSplit/>
        </w:trPr>
        <w:tc>
          <w:tcPr>
            <w:tcW w:w="908" w:type="pct"/>
            <w:vMerge/>
            <w:shd w:val="clear" w:color="auto" w:fill="FFFFFF"/>
          </w:tcPr>
          <w:p w14:paraId="2987FEF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614D94D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7854A62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6277AF30" w14:textId="3A1C02B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-,68</w:t>
            </w:r>
          </w:p>
        </w:tc>
        <w:tc>
          <w:tcPr>
            <w:tcW w:w="515" w:type="pct"/>
            <w:shd w:val="clear" w:color="auto" w:fill="FFFFFF"/>
            <w:vAlign w:val="center"/>
          </w:tcPr>
          <w:p w14:paraId="2488B01D" w14:textId="11FBFF0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658" w:type="pct"/>
            <w:shd w:val="clear" w:color="auto" w:fill="FFFFFF"/>
            <w:vAlign w:val="center"/>
          </w:tcPr>
          <w:p w14:paraId="2AD8FCB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,301</w:t>
            </w:r>
          </w:p>
        </w:tc>
      </w:tr>
      <w:tr w:rsidR="00C37B5D" w:rsidRPr="0042651B" w14:paraId="38BC2841" w14:textId="77777777" w:rsidTr="003F1793">
        <w:tblPrEx>
          <w:tblCellMar>
            <w:left w:w="0" w:type="dxa"/>
            <w:right w:w="0" w:type="dxa"/>
          </w:tblCellMar>
        </w:tblPrEx>
        <w:trPr>
          <w:cantSplit/>
        </w:trPr>
        <w:tc>
          <w:tcPr>
            <w:tcW w:w="908" w:type="pct"/>
            <w:vMerge/>
            <w:shd w:val="clear" w:color="auto" w:fill="FFFFFF"/>
          </w:tcPr>
          <w:p w14:paraId="21F75B3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2974517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6E66D47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79F1D1F0" w14:textId="593B489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w:t>
            </w:r>
          </w:p>
        </w:tc>
        <w:tc>
          <w:tcPr>
            <w:tcW w:w="515" w:type="pct"/>
            <w:shd w:val="clear" w:color="auto" w:fill="FFFFFF"/>
            <w:vAlign w:val="center"/>
          </w:tcPr>
          <w:p w14:paraId="4D0FD601" w14:textId="520EB2B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658" w:type="pct"/>
            <w:shd w:val="clear" w:color="auto" w:fill="FFFFFF"/>
            <w:vAlign w:val="center"/>
          </w:tcPr>
          <w:p w14:paraId="7391BAE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,946</w:t>
            </w:r>
          </w:p>
        </w:tc>
      </w:tr>
      <w:tr w:rsidR="00C37B5D" w:rsidRPr="0042651B" w14:paraId="47782434" w14:textId="77777777" w:rsidTr="003F1793">
        <w:tblPrEx>
          <w:tblCellMar>
            <w:left w:w="0" w:type="dxa"/>
            <w:right w:w="0" w:type="dxa"/>
          </w:tblCellMar>
        </w:tblPrEx>
        <w:trPr>
          <w:cantSplit/>
        </w:trPr>
        <w:tc>
          <w:tcPr>
            <w:tcW w:w="908" w:type="pct"/>
            <w:vMerge/>
            <w:shd w:val="clear" w:color="auto" w:fill="FFFFFF"/>
          </w:tcPr>
          <w:p w14:paraId="256114A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1862897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173F52B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73545BAA" w14:textId="2A8BBE5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w:t>
            </w:r>
          </w:p>
        </w:tc>
        <w:tc>
          <w:tcPr>
            <w:tcW w:w="515" w:type="pct"/>
            <w:shd w:val="clear" w:color="auto" w:fill="FFFFFF"/>
            <w:vAlign w:val="center"/>
          </w:tcPr>
          <w:p w14:paraId="064D8345" w14:textId="4FD0472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658" w:type="pct"/>
            <w:shd w:val="clear" w:color="auto" w:fill="FFFFFF"/>
            <w:vAlign w:val="center"/>
          </w:tcPr>
          <w:p w14:paraId="66B1A0F1" w14:textId="39A2AA5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F7A7676" w14:textId="77777777" w:rsidTr="003F1793">
        <w:tblPrEx>
          <w:tblCellMar>
            <w:left w:w="0" w:type="dxa"/>
            <w:right w:w="0" w:type="dxa"/>
          </w:tblCellMar>
        </w:tblPrEx>
        <w:trPr>
          <w:cantSplit/>
        </w:trPr>
        <w:tc>
          <w:tcPr>
            <w:tcW w:w="908" w:type="pct"/>
            <w:vMerge/>
            <w:shd w:val="clear" w:color="auto" w:fill="FFFFFF"/>
          </w:tcPr>
          <w:p w14:paraId="6711B2E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val="restart"/>
            <w:shd w:val="clear" w:color="auto" w:fill="FFFFFF"/>
          </w:tcPr>
          <w:p w14:paraId="2D0879B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15" w:type="pct"/>
            <w:shd w:val="clear" w:color="auto" w:fill="FFFFFF"/>
          </w:tcPr>
          <w:p w14:paraId="3931633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36B87F70" w14:textId="474BA9E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p>
        </w:tc>
        <w:tc>
          <w:tcPr>
            <w:tcW w:w="515" w:type="pct"/>
            <w:shd w:val="clear" w:color="auto" w:fill="FFFFFF"/>
            <w:vAlign w:val="center"/>
          </w:tcPr>
          <w:p w14:paraId="5EFDBD95" w14:textId="7D68057D"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w:t>
            </w:r>
          </w:p>
        </w:tc>
        <w:tc>
          <w:tcPr>
            <w:tcW w:w="658" w:type="pct"/>
            <w:shd w:val="clear" w:color="auto" w:fill="FFFFFF"/>
            <w:vAlign w:val="center"/>
          </w:tcPr>
          <w:p w14:paraId="475EEB6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,807</w:t>
            </w:r>
          </w:p>
        </w:tc>
      </w:tr>
      <w:tr w:rsidR="00C37B5D" w:rsidRPr="0042651B" w14:paraId="155A4534" w14:textId="77777777" w:rsidTr="003F1793">
        <w:tblPrEx>
          <w:tblCellMar>
            <w:left w:w="0" w:type="dxa"/>
            <w:right w:w="0" w:type="dxa"/>
          </w:tblCellMar>
        </w:tblPrEx>
        <w:trPr>
          <w:cantSplit/>
        </w:trPr>
        <w:tc>
          <w:tcPr>
            <w:tcW w:w="908" w:type="pct"/>
            <w:vMerge/>
            <w:shd w:val="clear" w:color="auto" w:fill="FFFFFF"/>
          </w:tcPr>
          <w:p w14:paraId="381F59B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25C2B5C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39C542E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5FA4720E" w14:textId="748C6CA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515" w:type="pct"/>
            <w:shd w:val="clear" w:color="auto" w:fill="FFFFFF"/>
            <w:vAlign w:val="center"/>
          </w:tcPr>
          <w:p w14:paraId="42B870A2" w14:textId="369FF15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658" w:type="pct"/>
            <w:shd w:val="clear" w:color="auto" w:fill="FFFFFF"/>
            <w:vAlign w:val="center"/>
          </w:tcPr>
          <w:p w14:paraId="38C5BFC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1,000</w:t>
            </w:r>
          </w:p>
        </w:tc>
      </w:tr>
      <w:tr w:rsidR="00C37B5D" w:rsidRPr="0042651B" w14:paraId="050E7D6F" w14:textId="77777777" w:rsidTr="003F1793">
        <w:tblPrEx>
          <w:tblCellMar>
            <w:left w:w="0" w:type="dxa"/>
            <w:right w:w="0" w:type="dxa"/>
          </w:tblCellMar>
        </w:tblPrEx>
        <w:trPr>
          <w:cantSplit/>
        </w:trPr>
        <w:tc>
          <w:tcPr>
            <w:tcW w:w="908" w:type="pct"/>
            <w:vMerge/>
            <w:shd w:val="clear" w:color="auto" w:fill="FFFFFF"/>
          </w:tcPr>
          <w:p w14:paraId="431D998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6198C93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3D6CC4C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10C71404" w14:textId="5F6090DD"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515" w:type="pct"/>
            <w:shd w:val="clear" w:color="auto" w:fill="FFFFFF"/>
            <w:vAlign w:val="center"/>
          </w:tcPr>
          <w:p w14:paraId="405796A0" w14:textId="156DA5CD"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658" w:type="pct"/>
            <w:shd w:val="clear" w:color="auto" w:fill="FFFFFF"/>
            <w:vAlign w:val="center"/>
          </w:tcPr>
          <w:p w14:paraId="7B3A424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C37B5D" w:rsidRPr="0042651B" w14:paraId="21FCDD2D" w14:textId="77777777" w:rsidTr="003F1793">
        <w:tblPrEx>
          <w:tblCellMar>
            <w:left w:w="0" w:type="dxa"/>
            <w:right w:w="0" w:type="dxa"/>
          </w:tblCellMar>
        </w:tblPrEx>
        <w:trPr>
          <w:cantSplit/>
        </w:trPr>
        <w:tc>
          <w:tcPr>
            <w:tcW w:w="908" w:type="pct"/>
            <w:vMerge/>
            <w:shd w:val="clear" w:color="auto" w:fill="FFFFFF"/>
          </w:tcPr>
          <w:p w14:paraId="17EECFB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3FA432E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1942302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1B3CEB6F" w14:textId="6B98DB1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p>
        </w:tc>
        <w:tc>
          <w:tcPr>
            <w:tcW w:w="515" w:type="pct"/>
            <w:shd w:val="clear" w:color="auto" w:fill="FFFFFF"/>
            <w:vAlign w:val="center"/>
          </w:tcPr>
          <w:p w14:paraId="0B20B075" w14:textId="15B1B1C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p>
        </w:tc>
        <w:tc>
          <w:tcPr>
            <w:tcW w:w="658" w:type="pct"/>
            <w:shd w:val="clear" w:color="auto" w:fill="FFFFFF"/>
            <w:vAlign w:val="center"/>
          </w:tcPr>
          <w:p w14:paraId="001E35A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,587</w:t>
            </w:r>
          </w:p>
        </w:tc>
      </w:tr>
      <w:tr w:rsidR="00C37B5D" w:rsidRPr="0042651B" w14:paraId="3F88E68D" w14:textId="77777777" w:rsidTr="003F1793">
        <w:tblPrEx>
          <w:tblCellMar>
            <w:left w:w="0" w:type="dxa"/>
            <w:right w:w="0" w:type="dxa"/>
          </w:tblCellMar>
        </w:tblPrEx>
        <w:trPr>
          <w:cantSplit/>
        </w:trPr>
        <w:tc>
          <w:tcPr>
            <w:tcW w:w="908" w:type="pct"/>
            <w:vMerge/>
            <w:shd w:val="clear" w:color="auto" w:fill="FFFFFF"/>
          </w:tcPr>
          <w:p w14:paraId="7CBDBFD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val="restart"/>
            <w:shd w:val="clear" w:color="auto" w:fill="FFFFFF"/>
          </w:tcPr>
          <w:p w14:paraId="1675A80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15" w:type="pct"/>
            <w:shd w:val="clear" w:color="auto" w:fill="FFFFFF"/>
          </w:tcPr>
          <w:p w14:paraId="3ABCA17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718B022F" w14:textId="069E643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,68</w:t>
            </w:r>
          </w:p>
        </w:tc>
        <w:tc>
          <w:tcPr>
            <w:tcW w:w="515" w:type="pct"/>
            <w:shd w:val="clear" w:color="auto" w:fill="FFFFFF"/>
            <w:vAlign w:val="center"/>
          </w:tcPr>
          <w:p w14:paraId="7CDFA880" w14:textId="156ABEC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658" w:type="pct"/>
            <w:shd w:val="clear" w:color="auto" w:fill="FFFFFF"/>
            <w:vAlign w:val="center"/>
          </w:tcPr>
          <w:p w14:paraId="2B50383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,301</w:t>
            </w:r>
          </w:p>
        </w:tc>
      </w:tr>
      <w:tr w:rsidR="00C37B5D" w:rsidRPr="0042651B" w14:paraId="5111BAA0" w14:textId="77777777" w:rsidTr="003F1793">
        <w:tblPrEx>
          <w:tblCellMar>
            <w:left w:w="0" w:type="dxa"/>
            <w:right w:w="0" w:type="dxa"/>
          </w:tblCellMar>
        </w:tblPrEx>
        <w:trPr>
          <w:cantSplit/>
        </w:trPr>
        <w:tc>
          <w:tcPr>
            <w:tcW w:w="908" w:type="pct"/>
            <w:vMerge/>
            <w:shd w:val="clear" w:color="auto" w:fill="FFFFFF"/>
          </w:tcPr>
          <w:p w14:paraId="020189E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10139B1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5B30873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6FC0F225" w14:textId="7BDEE03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515" w:type="pct"/>
            <w:shd w:val="clear" w:color="auto" w:fill="FFFFFF"/>
            <w:vAlign w:val="center"/>
          </w:tcPr>
          <w:p w14:paraId="58165E1D" w14:textId="4426AD6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658" w:type="pct"/>
            <w:shd w:val="clear" w:color="auto" w:fill="FFFFFF"/>
            <w:vAlign w:val="center"/>
          </w:tcPr>
          <w:p w14:paraId="6D25754B" w14:textId="5F33265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C2070BA" w14:textId="77777777" w:rsidTr="003F1793">
        <w:tblPrEx>
          <w:tblCellMar>
            <w:left w:w="0" w:type="dxa"/>
            <w:right w:w="0" w:type="dxa"/>
          </w:tblCellMar>
        </w:tblPrEx>
        <w:trPr>
          <w:cantSplit/>
        </w:trPr>
        <w:tc>
          <w:tcPr>
            <w:tcW w:w="908" w:type="pct"/>
            <w:vMerge/>
            <w:shd w:val="clear" w:color="auto" w:fill="FFFFFF"/>
          </w:tcPr>
          <w:p w14:paraId="30317A0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7523E3B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7CE4D18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714627D7" w14:textId="235854F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w:t>
            </w:r>
          </w:p>
        </w:tc>
        <w:tc>
          <w:tcPr>
            <w:tcW w:w="515" w:type="pct"/>
            <w:shd w:val="clear" w:color="auto" w:fill="FFFFFF"/>
            <w:vAlign w:val="center"/>
          </w:tcPr>
          <w:p w14:paraId="2B734530" w14:textId="4810E85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658" w:type="pct"/>
            <w:shd w:val="clear" w:color="auto" w:fill="FFFFFF"/>
            <w:vAlign w:val="center"/>
          </w:tcPr>
          <w:p w14:paraId="0032137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,775</w:t>
            </w:r>
          </w:p>
        </w:tc>
      </w:tr>
      <w:tr w:rsidR="00C37B5D" w:rsidRPr="0042651B" w14:paraId="54FC96D7" w14:textId="77777777" w:rsidTr="003F1793">
        <w:tblPrEx>
          <w:tblCellMar>
            <w:left w:w="0" w:type="dxa"/>
            <w:right w:w="0" w:type="dxa"/>
          </w:tblCellMar>
        </w:tblPrEx>
        <w:trPr>
          <w:cantSplit/>
        </w:trPr>
        <w:tc>
          <w:tcPr>
            <w:tcW w:w="908" w:type="pct"/>
            <w:vMerge/>
            <w:shd w:val="clear" w:color="auto" w:fill="FFFFFF"/>
          </w:tcPr>
          <w:p w14:paraId="23915C8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1A97577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3B02974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6D72DAC8" w14:textId="0EC00A95"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,68</w:t>
            </w:r>
            <w:r w:rsidRPr="0042651B">
              <w:rPr>
                <w:rFonts w:ascii="Times New Roman" w:hAnsi="Times New Roman" w:cs="Times New Roman"/>
                <w:color w:val="000000" w:themeColor="text1"/>
                <w:sz w:val="20"/>
                <w:szCs w:val="20"/>
                <w:vertAlign w:val="superscript"/>
              </w:rPr>
              <w:t>*</w:t>
            </w:r>
          </w:p>
        </w:tc>
        <w:tc>
          <w:tcPr>
            <w:tcW w:w="515" w:type="pct"/>
            <w:shd w:val="clear" w:color="auto" w:fill="FFFFFF"/>
            <w:vAlign w:val="center"/>
          </w:tcPr>
          <w:p w14:paraId="6A400FE2" w14:textId="1A1E0EA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36AE3A3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r>
      <w:tr w:rsidR="00C37B5D" w:rsidRPr="0042651B" w14:paraId="4CA21CB1" w14:textId="77777777" w:rsidTr="003F1793">
        <w:tblPrEx>
          <w:tblCellMar>
            <w:left w:w="0" w:type="dxa"/>
            <w:right w:w="0" w:type="dxa"/>
          </w:tblCellMar>
        </w:tblPrEx>
        <w:trPr>
          <w:cantSplit/>
        </w:trPr>
        <w:tc>
          <w:tcPr>
            <w:tcW w:w="908" w:type="pct"/>
            <w:vMerge/>
            <w:shd w:val="clear" w:color="auto" w:fill="FFFFFF"/>
          </w:tcPr>
          <w:p w14:paraId="793392C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val="restart"/>
            <w:shd w:val="clear" w:color="auto" w:fill="FFFFFF"/>
          </w:tcPr>
          <w:p w14:paraId="4A9343A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15" w:type="pct"/>
            <w:shd w:val="clear" w:color="auto" w:fill="FFFFFF"/>
          </w:tcPr>
          <w:p w14:paraId="0E97F3B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766E0307" w14:textId="7B81B77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,36</w:t>
            </w:r>
          </w:p>
        </w:tc>
        <w:tc>
          <w:tcPr>
            <w:tcW w:w="515" w:type="pct"/>
            <w:shd w:val="clear" w:color="auto" w:fill="FFFFFF"/>
            <w:vAlign w:val="center"/>
          </w:tcPr>
          <w:p w14:paraId="75772949" w14:textId="3EDC47E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658" w:type="pct"/>
            <w:shd w:val="clear" w:color="auto" w:fill="FFFFFF"/>
            <w:vAlign w:val="center"/>
          </w:tcPr>
          <w:p w14:paraId="7777DE8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,946</w:t>
            </w:r>
          </w:p>
        </w:tc>
      </w:tr>
      <w:tr w:rsidR="00C37B5D" w:rsidRPr="0042651B" w14:paraId="5687CD3E" w14:textId="77777777" w:rsidTr="003F1793">
        <w:tblPrEx>
          <w:tblCellMar>
            <w:left w:w="0" w:type="dxa"/>
            <w:right w:w="0" w:type="dxa"/>
          </w:tblCellMar>
        </w:tblPrEx>
        <w:trPr>
          <w:cantSplit/>
        </w:trPr>
        <w:tc>
          <w:tcPr>
            <w:tcW w:w="908" w:type="pct"/>
            <w:vMerge/>
            <w:shd w:val="clear" w:color="auto" w:fill="FFFFFF"/>
          </w:tcPr>
          <w:p w14:paraId="02339F2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116E31E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4B7D395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1E0EC2D0" w14:textId="2E74F99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515" w:type="pct"/>
            <w:shd w:val="clear" w:color="auto" w:fill="FFFFFF"/>
            <w:vAlign w:val="center"/>
          </w:tcPr>
          <w:p w14:paraId="37545C1C" w14:textId="28292F3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658" w:type="pct"/>
            <w:shd w:val="clear" w:color="auto" w:fill="FFFFFF"/>
            <w:vAlign w:val="center"/>
          </w:tcPr>
          <w:p w14:paraId="3A5E810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C37B5D" w:rsidRPr="0042651B" w14:paraId="5A4D7E0D" w14:textId="77777777" w:rsidTr="003F1793">
        <w:tblPrEx>
          <w:tblCellMar>
            <w:left w:w="0" w:type="dxa"/>
            <w:right w:w="0" w:type="dxa"/>
          </w:tblCellMar>
        </w:tblPrEx>
        <w:trPr>
          <w:cantSplit/>
        </w:trPr>
        <w:tc>
          <w:tcPr>
            <w:tcW w:w="908" w:type="pct"/>
            <w:vMerge/>
            <w:shd w:val="clear" w:color="auto" w:fill="FFFFFF"/>
          </w:tcPr>
          <w:p w14:paraId="32D9A11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620683F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2F02726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0BECA08F" w14:textId="31E8261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-,32</w:t>
            </w:r>
          </w:p>
        </w:tc>
        <w:tc>
          <w:tcPr>
            <w:tcW w:w="515" w:type="pct"/>
            <w:shd w:val="clear" w:color="auto" w:fill="FFFFFF"/>
            <w:vAlign w:val="center"/>
          </w:tcPr>
          <w:p w14:paraId="0FD84314" w14:textId="1C32A7A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658" w:type="pct"/>
            <w:shd w:val="clear" w:color="auto" w:fill="FFFFFF"/>
            <w:vAlign w:val="center"/>
          </w:tcPr>
          <w:p w14:paraId="7692016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,775</w:t>
            </w:r>
          </w:p>
        </w:tc>
      </w:tr>
      <w:tr w:rsidR="00C37B5D" w:rsidRPr="0042651B" w14:paraId="07F65184" w14:textId="77777777" w:rsidTr="003F1793">
        <w:tblPrEx>
          <w:tblCellMar>
            <w:left w:w="0" w:type="dxa"/>
            <w:right w:w="0" w:type="dxa"/>
          </w:tblCellMar>
        </w:tblPrEx>
        <w:trPr>
          <w:cantSplit/>
        </w:trPr>
        <w:tc>
          <w:tcPr>
            <w:tcW w:w="908" w:type="pct"/>
            <w:vMerge/>
            <w:shd w:val="clear" w:color="auto" w:fill="FFFFFF"/>
          </w:tcPr>
          <w:p w14:paraId="69E98F4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4029F5A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24C2BCC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92" w:type="pct"/>
            <w:shd w:val="clear" w:color="auto" w:fill="FFFFFF"/>
            <w:vAlign w:val="center"/>
          </w:tcPr>
          <w:p w14:paraId="5DCFCF7D" w14:textId="2A6FFD5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515" w:type="pct"/>
            <w:shd w:val="clear" w:color="auto" w:fill="FFFFFF"/>
            <w:vAlign w:val="center"/>
          </w:tcPr>
          <w:p w14:paraId="0857E207" w14:textId="4D1DAFE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2E86E46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,519</w:t>
            </w:r>
          </w:p>
        </w:tc>
      </w:tr>
      <w:tr w:rsidR="00C37B5D" w:rsidRPr="0042651B" w14:paraId="19FBDF78" w14:textId="77777777" w:rsidTr="003F1793">
        <w:tblPrEx>
          <w:tblCellMar>
            <w:left w:w="0" w:type="dxa"/>
            <w:right w:w="0" w:type="dxa"/>
          </w:tblCellMar>
        </w:tblPrEx>
        <w:trPr>
          <w:cantSplit/>
        </w:trPr>
        <w:tc>
          <w:tcPr>
            <w:tcW w:w="908" w:type="pct"/>
            <w:vMerge/>
            <w:shd w:val="clear" w:color="auto" w:fill="FFFFFF"/>
          </w:tcPr>
          <w:p w14:paraId="0FA1EA9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val="restart"/>
            <w:shd w:val="clear" w:color="auto" w:fill="FFFFFF"/>
          </w:tcPr>
          <w:p w14:paraId="51B1F1E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015" w:type="pct"/>
            <w:shd w:val="clear" w:color="auto" w:fill="FFFFFF"/>
          </w:tcPr>
          <w:p w14:paraId="3299401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092" w:type="pct"/>
            <w:shd w:val="clear" w:color="auto" w:fill="FFFFFF"/>
            <w:vAlign w:val="center"/>
          </w:tcPr>
          <w:p w14:paraId="3C3BCBA1" w14:textId="060EFDB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w:t>
            </w:r>
          </w:p>
        </w:tc>
        <w:tc>
          <w:tcPr>
            <w:tcW w:w="515" w:type="pct"/>
            <w:shd w:val="clear" w:color="auto" w:fill="FFFFFF"/>
            <w:vAlign w:val="center"/>
          </w:tcPr>
          <w:p w14:paraId="5CFFB834" w14:textId="7307E22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658" w:type="pct"/>
            <w:shd w:val="clear" w:color="auto" w:fill="FFFFFF"/>
            <w:vAlign w:val="center"/>
          </w:tcPr>
          <w:p w14:paraId="594A7F20" w14:textId="0AE05CF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CC0B78F" w14:textId="77777777" w:rsidTr="003F1793">
        <w:tblPrEx>
          <w:tblCellMar>
            <w:left w:w="0" w:type="dxa"/>
            <w:right w:w="0" w:type="dxa"/>
          </w:tblCellMar>
        </w:tblPrEx>
        <w:trPr>
          <w:cantSplit/>
        </w:trPr>
        <w:tc>
          <w:tcPr>
            <w:tcW w:w="908" w:type="pct"/>
            <w:vMerge/>
            <w:shd w:val="clear" w:color="auto" w:fill="FFFFFF"/>
          </w:tcPr>
          <w:p w14:paraId="6EB8C73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41BEC9B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4F4E4C2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092" w:type="pct"/>
            <w:shd w:val="clear" w:color="auto" w:fill="FFFFFF"/>
            <w:vAlign w:val="center"/>
          </w:tcPr>
          <w:p w14:paraId="09CD1F23" w14:textId="3296ABB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p>
        </w:tc>
        <w:tc>
          <w:tcPr>
            <w:tcW w:w="515" w:type="pct"/>
            <w:shd w:val="clear" w:color="auto" w:fill="FFFFFF"/>
            <w:vAlign w:val="center"/>
          </w:tcPr>
          <w:p w14:paraId="1D302B74" w14:textId="22FB773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p>
        </w:tc>
        <w:tc>
          <w:tcPr>
            <w:tcW w:w="658" w:type="pct"/>
            <w:shd w:val="clear" w:color="auto" w:fill="FFFFFF"/>
            <w:vAlign w:val="center"/>
          </w:tcPr>
          <w:p w14:paraId="5BFFBB4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,587</w:t>
            </w:r>
          </w:p>
        </w:tc>
      </w:tr>
      <w:tr w:rsidR="00C37B5D" w:rsidRPr="0042651B" w14:paraId="004715B1" w14:textId="77777777" w:rsidTr="003F1793">
        <w:tblPrEx>
          <w:tblCellMar>
            <w:left w:w="0" w:type="dxa"/>
            <w:right w:w="0" w:type="dxa"/>
          </w:tblCellMar>
        </w:tblPrEx>
        <w:trPr>
          <w:cantSplit/>
        </w:trPr>
        <w:tc>
          <w:tcPr>
            <w:tcW w:w="908" w:type="pct"/>
            <w:vMerge/>
            <w:shd w:val="clear" w:color="auto" w:fill="FFFFFF"/>
          </w:tcPr>
          <w:p w14:paraId="084ED33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530914E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1E72F54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092" w:type="pct"/>
            <w:shd w:val="clear" w:color="auto" w:fill="FFFFFF"/>
            <w:vAlign w:val="center"/>
          </w:tcPr>
          <w:p w14:paraId="3B3849BC" w14:textId="5451BD2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-,68</w:t>
            </w:r>
            <w:r w:rsidR="00C37B5D" w:rsidRPr="0042651B">
              <w:rPr>
                <w:rFonts w:ascii="Times New Roman" w:hAnsi="Times New Roman" w:cs="Times New Roman"/>
                <w:color w:val="000000" w:themeColor="text1"/>
                <w:sz w:val="20"/>
                <w:szCs w:val="20"/>
                <w:vertAlign w:val="superscript"/>
              </w:rPr>
              <w:t>*</w:t>
            </w:r>
          </w:p>
        </w:tc>
        <w:tc>
          <w:tcPr>
            <w:tcW w:w="515" w:type="pct"/>
            <w:shd w:val="clear" w:color="auto" w:fill="FFFFFF"/>
            <w:vAlign w:val="center"/>
          </w:tcPr>
          <w:p w14:paraId="797179D3" w14:textId="771EE14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115B8D4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r>
      <w:tr w:rsidR="00C37B5D" w:rsidRPr="0042651B" w14:paraId="6D4E7E74" w14:textId="77777777" w:rsidTr="003F1793">
        <w:tblPrEx>
          <w:tblCellMar>
            <w:left w:w="0" w:type="dxa"/>
            <w:right w:w="0" w:type="dxa"/>
          </w:tblCellMar>
        </w:tblPrEx>
        <w:trPr>
          <w:cantSplit/>
        </w:trPr>
        <w:tc>
          <w:tcPr>
            <w:tcW w:w="908" w:type="pct"/>
            <w:vMerge/>
            <w:shd w:val="clear" w:color="auto" w:fill="FFFFFF"/>
          </w:tcPr>
          <w:p w14:paraId="4217CC5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812" w:type="pct"/>
            <w:vMerge/>
            <w:shd w:val="clear" w:color="auto" w:fill="FFFFFF"/>
          </w:tcPr>
          <w:p w14:paraId="26060EE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015" w:type="pct"/>
            <w:shd w:val="clear" w:color="auto" w:fill="FFFFFF"/>
          </w:tcPr>
          <w:p w14:paraId="5177779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092" w:type="pct"/>
            <w:shd w:val="clear" w:color="auto" w:fill="FFFFFF"/>
            <w:vAlign w:val="center"/>
          </w:tcPr>
          <w:p w14:paraId="6F346985" w14:textId="24399DA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515" w:type="pct"/>
            <w:shd w:val="clear" w:color="auto" w:fill="FFFFFF"/>
            <w:vAlign w:val="center"/>
          </w:tcPr>
          <w:p w14:paraId="48C108F4" w14:textId="31F8CA6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658" w:type="pct"/>
            <w:shd w:val="clear" w:color="auto" w:fill="FFFFFF"/>
            <w:vAlign w:val="center"/>
          </w:tcPr>
          <w:p w14:paraId="3081596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,519</w:t>
            </w:r>
          </w:p>
        </w:tc>
      </w:tr>
    </w:tbl>
    <w:p w14:paraId="77562C63"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3FF1C2BB" w14:textId="4A55CAC0" w:rsidR="00C37B5D" w:rsidRPr="0042651B" w:rsidRDefault="00C37B5D" w:rsidP="0043319B">
      <w:pPr>
        <w:spacing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Varyanslar eşit dağılmadığı için Tamhane testi seçilmiştir (Tablo</w:t>
      </w:r>
      <w:r w:rsidR="00B17A75" w:rsidRPr="0042651B">
        <w:rPr>
          <w:rFonts w:ascii="Times New Roman" w:hAnsi="Times New Roman" w:cs="Times New Roman"/>
          <w:color w:val="000000" w:themeColor="text1"/>
          <w:sz w:val="24"/>
          <w:szCs w:val="24"/>
        </w:rPr>
        <w:t xml:space="preserve"> </w:t>
      </w:r>
      <w:r w:rsidR="00231392" w:rsidRPr="0042651B">
        <w:rPr>
          <w:rFonts w:ascii="Times New Roman" w:hAnsi="Times New Roman" w:cs="Times New Roman"/>
          <w:color w:val="000000" w:themeColor="text1"/>
          <w:sz w:val="24"/>
          <w:szCs w:val="24"/>
        </w:rPr>
        <w:t>9</w:t>
      </w:r>
      <w:r w:rsidRPr="0042651B">
        <w:rPr>
          <w:rFonts w:ascii="Times New Roman" w:hAnsi="Times New Roman" w:cs="Times New Roman"/>
          <w:color w:val="000000" w:themeColor="text1"/>
          <w:sz w:val="24"/>
          <w:szCs w:val="24"/>
        </w:rPr>
        <w:t>). Ön test verileri üzerinde yapılan analizle</w:t>
      </w:r>
      <w:r w:rsidR="007B5685" w:rsidRPr="0042651B">
        <w:rPr>
          <w:rFonts w:ascii="Times New Roman" w:hAnsi="Times New Roman" w:cs="Times New Roman"/>
          <w:color w:val="000000" w:themeColor="text1"/>
          <w:sz w:val="24"/>
          <w:szCs w:val="24"/>
        </w:rPr>
        <w:t>r</w:t>
      </w:r>
      <w:r w:rsidRPr="0042651B">
        <w:rPr>
          <w:rFonts w:ascii="Times New Roman" w:hAnsi="Times New Roman" w:cs="Times New Roman"/>
          <w:color w:val="000000" w:themeColor="text1"/>
          <w:sz w:val="24"/>
          <w:szCs w:val="24"/>
        </w:rPr>
        <w:t xml:space="preserve"> sonucunda; Mesleki deneyim değişkeninin, “</w:t>
      </w:r>
      <w:r w:rsidRPr="0042651B">
        <w:rPr>
          <w:rFonts w:ascii="Times New Roman" w:hAnsi="Times New Roman" w:cs="Times New Roman"/>
          <w:i/>
          <w:color w:val="000000" w:themeColor="text1"/>
          <w:sz w:val="24"/>
          <w:szCs w:val="24"/>
        </w:rPr>
        <w:t>Hangi sıklıkla bilgisayar, dizüstü bilgisayar veya tablet kullanıyorsunuz?”</w:t>
      </w:r>
      <w:r w:rsidRPr="0042651B">
        <w:rPr>
          <w:rFonts w:ascii="Times New Roman" w:hAnsi="Times New Roman" w:cs="Times New Roman"/>
          <w:color w:val="000000" w:themeColor="text1"/>
          <w:sz w:val="24"/>
          <w:szCs w:val="24"/>
        </w:rPr>
        <w:t xml:space="preserve"> ve “</w:t>
      </w:r>
      <w:r w:rsidRPr="0042651B">
        <w:rPr>
          <w:rFonts w:ascii="Times New Roman" w:hAnsi="Times New Roman" w:cs="Times New Roman"/>
          <w:i/>
          <w:color w:val="000000" w:themeColor="text1"/>
          <w:sz w:val="24"/>
          <w:szCs w:val="24"/>
        </w:rPr>
        <w:t>Öğretim teknolojilerinin eğitim için gerekliliğine inanıyor musunuz</w:t>
      </w:r>
      <w:r w:rsidRPr="0042651B">
        <w:rPr>
          <w:rFonts w:ascii="Times New Roman" w:hAnsi="Times New Roman" w:cs="Times New Roman"/>
          <w:color w:val="000000" w:themeColor="text1"/>
          <w:sz w:val="24"/>
          <w:szCs w:val="24"/>
        </w:rPr>
        <w:t>?” değişkenleriyle aralarında anlamlı bir fark yoktur</w:t>
      </w:r>
      <w:r w:rsidR="007B5685" w:rsidRPr="0042651B">
        <w:rPr>
          <w:rFonts w:ascii="Times New Roman" w:hAnsi="Times New Roman" w:cs="Times New Roman"/>
          <w:color w:val="000000" w:themeColor="text1"/>
          <w:sz w:val="24"/>
          <w:szCs w:val="24"/>
        </w:rPr>
        <w:t xml:space="preserve">. Ancak  </w:t>
      </w:r>
      <w:r w:rsidRPr="0042651B">
        <w:rPr>
          <w:rFonts w:ascii="Times New Roman" w:hAnsi="Times New Roman" w:cs="Times New Roman"/>
          <w:color w:val="000000" w:themeColor="text1"/>
          <w:sz w:val="24"/>
          <w:szCs w:val="24"/>
        </w:rPr>
        <w:t>“</w:t>
      </w:r>
      <w:r w:rsidRPr="0042651B">
        <w:rPr>
          <w:rFonts w:ascii="Times New Roman" w:hAnsi="Times New Roman" w:cs="Times New Roman"/>
          <w:i/>
          <w:color w:val="000000" w:themeColor="text1"/>
          <w:sz w:val="24"/>
          <w:szCs w:val="24"/>
        </w:rPr>
        <w:t>Hangi sıklıkla etkileşimli tahta kullanıyorsunuz</w:t>
      </w:r>
      <w:r w:rsidRPr="0042651B">
        <w:rPr>
          <w:rFonts w:ascii="Times New Roman" w:hAnsi="Times New Roman" w:cs="Times New Roman"/>
          <w:color w:val="000000" w:themeColor="text1"/>
          <w:sz w:val="24"/>
          <w:szCs w:val="24"/>
        </w:rPr>
        <w:t>?” değişkeniyle anlamlı bir fark vardır ve bu farka göre 11-15 yıllık mesleki deneyime sahip kişilerin 21+ yıllık deneyime sahip kişilere göre etkileşimli tahtayı daha sık kullanmaktadırlar.</w:t>
      </w:r>
      <w:r w:rsidR="00ED5A08" w:rsidRPr="0042651B">
        <w:rPr>
          <w:rFonts w:ascii="Times New Roman" w:hAnsi="Times New Roman" w:cs="Times New Roman"/>
          <w:color w:val="000000" w:themeColor="text1"/>
          <w:sz w:val="24"/>
          <w:szCs w:val="24"/>
        </w:rPr>
        <w:t xml:space="preserve"> </w:t>
      </w:r>
    </w:p>
    <w:p w14:paraId="38C86802" w14:textId="093A81CF" w:rsidR="00C37B5D" w:rsidRPr="0042651B" w:rsidRDefault="00C37B5D" w:rsidP="00C37B5D">
      <w:pPr>
        <w:spacing w:after="0" w:line="24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00231392" w:rsidRPr="0042651B">
        <w:rPr>
          <w:rFonts w:ascii="Times New Roman" w:hAnsi="Times New Roman" w:cs="Times New Roman"/>
          <w:b/>
          <w:color w:val="000000" w:themeColor="text1"/>
          <w:sz w:val="24"/>
          <w:szCs w:val="24"/>
        </w:rPr>
        <w:t>10</w:t>
      </w:r>
      <w:r w:rsidRPr="0042651B">
        <w:rPr>
          <w:rFonts w:ascii="Times New Roman" w:hAnsi="Times New Roman" w:cs="Times New Roman"/>
          <w:color w:val="000000" w:themeColor="text1"/>
          <w:sz w:val="24"/>
          <w:szCs w:val="24"/>
        </w:rPr>
        <w:t>. Son test mesleki deneyim değişkeninin etki düzeyleri Tamhane test sonuçları</w:t>
      </w:r>
    </w:p>
    <w:tbl>
      <w:tblPr>
        <w:tblW w:w="4929" w:type="pct"/>
        <w:tblInd w:w="65"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1628"/>
        <w:gridCol w:w="1460"/>
        <w:gridCol w:w="1812"/>
        <w:gridCol w:w="1942"/>
        <w:gridCol w:w="924"/>
        <w:gridCol w:w="1177"/>
      </w:tblGrid>
      <w:tr w:rsidR="00C37B5D" w:rsidRPr="0042651B" w14:paraId="0666CE91" w14:textId="77777777" w:rsidTr="003F1793">
        <w:trPr>
          <w:trHeight w:val="299"/>
        </w:trPr>
        <w:tc>
          <w:tcPr>
            <w:tcW w:w="9081" w:type="dxa"/>
            <w:gridSpan w:val="6"/>
          </w:tcPr>
          <w:p w14:paraId="7B4AFA07" w14:textId="0040ADCE" w:rsidR="00C37B5D" w:rsidRPr="0042651B" w:rsidRDefault="00C37B5D" w:rsidP="00231392">
            <w:pPr>
              <w:autoSpaceDE w:val="0"/>
              <w:autoSpaceDN w:val="0"/>
              <w:adjustRightInd w:val="0"/>
              <w:spacing w:after="0"/>
              <w:ind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shd w:val="clear" w:color="auto" w:fill="FFFFFF"/>
              </w:rPr>
              <w:t xml:space="preserve">Tamhane – Son Test                                                      </w:t>
            </w:r>
            <w:r w:rsidR="00231392" w:rsidRPr="0042651B">
              <w:rPr>
                <w:rFonts w:ascii="Times New Roman" w:hAnsi="Times New Roman" w:cs="Times New Roman"/>
                <w:b/>
                <w:bCs/>
                <w:color w:val="000000" w:themeColor="text1"/>
                <w:sz w:val="20"/>
                <w:szCs w:val="20"/>
              </w:rPr>
              <w:t xml:space="preserve">                                        Çoklu Karşılaştırma</w:t>
            </w:r>
          </w:p>
        </w:tc>
      </w:tr>
      <w:tr w:rsidR="00C37B5D" w:rsidRPr="0042651B" w14:paraId="3B783CD7" w14:textId="77777777" w:rsidTr="003F1793">
        <w:tblPrEx>
          <w:tblCellMar>
            <w:left w:w="0" w:type="dxa"/>
            <w:right w:w="0" w:type="dxa"/>
          </w:tblCellMar>
        </w:tblPrEx>
        <w:trPr>
          <w:cantSplit/>
          <w:trHeight w:val="240"/>
        </w:trPr>
        <w:tc>
          <w:tcPr>
            <w:tcW w:w="1650" w:type="dxa"/>
            <w:shd w:val="clear" w:color="auto" w:fill="FFFFFF"/>
            <w:vAlign w:val="bottom"/>
          </w:tcPr>
          <w:p w14:paraId="310F3312"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Bağımlı Değişken</w:t>
            </w:r>
          </w:p>
        </w:tc>
        <w:tc>
          <w:tcPr>
            <w:tcW w:w="1474" w:type="dxa"/>
            <w:shd w:val="clear" w:color="auto" w:fill="FFFFFF"/>
            <w:vAlign w:val="bottom"/>
          </w:tcPr>
          <w:p w14:paraId="2F26FB5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(I)Mesleki Den.</w:t>
            </w:r>
          </w:p>
        </w:tc>
        <w:tc>
          <w:tcPr>
            <w:tcW w:w="1843" w:type="dxa"/>
            <w:shd w:val="clear" w:color="auto" w:fill="FFFFFF"/>
            <w:vAlign w:val="bottom"/>
          </w:tcPr>
          <w:p w14:paraId="05848B6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(J) Mesleki Den.</w:t>
            </w:r>
          </w:p>
        </w:tc>
        <w:tc>
          <w:tcPr>
            <w:tcW w:w="1984" w:type="dxa"/>
            <w:shd w:val="clear" w:color="auto" w:fill="FFFFFF"/>
            <w:vAlign w:val="bottom"/>
          </w:tcPr>
          <w:p w14:paraId="48E59A2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935" w:type="dxa"/>
            <w:shd w:val="clear" w:color="auto" w:fill="FFFFFF"/>
            <w:vAlign w:val="bottom"/>
          </w:tcPr>
          <w:p w14:paraId="2B56D36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1195" w:type="dxa"/>
            <w:shd w:val="clear" w:color="auto" w:fill="FFFFFF"/>
            <w:vAlign w:val="bottom"/>
          </w:tcPr>
          <w:p w14:paraId="3CF91A71" w14:textId="523ED239" w:rsidR="00C37B5D" w:rsidRPr="0042651B" w:rsidRDefault="00231392"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r>
      <w:tr w:rsidR="00C37B5D" w:rsidRPr="0042651B" w14:paraId="5857D4D6" w14:textId="77777777" w:rsidTr="003F1793">
        <w:tblPrEx>
          <w:tblCellMar>
            <w:left w:w="0" w:type="dxa"/>
            <w:right w:w="0" w:type="dxa"/>
          </w:tblCellMar>
        </w:tblPrEx>
        <w:trPr>
          <w:cantSplit/>
        </w:trPr>
        <w:tc>
          <w:tcPr>
            <w:tcW w:w="1650" w:type="dxa"/>
            <w:vMerge w:val="restart"/>
            <w:shd w:val="clear" w:color="auto" w:fill="FFFFFF"/>
            <w:textDirection w:val="btLr"/>
          </w:tcPr>
          <w:p w14:paraId="0EC2CB24"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p>
          <w:p w14:paraId="61F7DF0C" w14:textId="0C74CCD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sıklıkla bilgisayar, dizüstü bi</w:t>
            </w:r>
            <w:r w:rsidR="00BA495F" w:rsidRPr="0042651B">
              <w:rPr>
                <w:rFonts w:ascii="Times New Roman" w:hAnsi="Times New Roman" w:cs="Times New Roman"/>
                <w:b/>
                <w:color w:val="000000" w:themeColor="text1"/>
                <w:sz w:val="20"/>
                <w:szCs w:val="20"/>
              </w:rPr>
              <w:t>lgisayar veya tablet kullanıyor</w:t>
            </w:r>
            <w:r w:rsidRPr="0042651B">
              <w:rPr>
                <w:rFonts w:ascii="Times New Roman" w:hAnsi="Times New Roman" w:cs="Times New Roman"/>
                <w:b/>
                <w:color w:val="000000" w:themeColor="text1"/>
                <w:sz w:val="20"/>
                <w:szCs w:val="20"/>
              </w:rPr>
              <w:t>sunuz?</w:t>
            </w:r>
          </w:p>
        </w:tc>
        <w:tc>
          <w:tcPr>
            <w:tcW w:w="1474" w:type="dxa"/>
            <w:vMerge w:val="restart"/>
            <w:shd w:val="clear" w:color="auto" w:fill="FFFFFF"/>
          </w:tcPr>
          <w:p w14:paraId="7D34A75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843" w:type="dxa"/>
            <w:shd w:val="clear" w:color="auto" w:fill="FFFFFF"/>
          </w:tcPr>
          <w:p w14:paraId="6803FE6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7C44B5B9" w14:textId="30510F3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935" w:type="dxa"/>
            <w:shd w:val="clear" w:color="auto" w:fill="FFFFFF"/>
            <w:vAlign w:val="center"/>
          </w:tcPr>
          <w:p w14:paraId="72FC6C65" w14:textId="6040BC0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58D7580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,952</w:t>
            </w:r>
          </w:p>
        </w:tc>
      </w:tr>
      <w:tr w:rsidR="00C37B5D" w:rsidRPr="0042651B" w14:paraId="47DE81B5" w14:textId="77777777" w:rsidTr="003F1793">
        <w:tblPrEx>
          <w:tblCellMar>
            <w:left w:w="0" w:type="dxa"/>
            <w:right w:w="0" w:type="dxa"/>
          </w:tblCellMar>
        </w:tblPrEx>
        <w:trPr>
          <w:cantSplit/>
        </w:trPr>
        <w:tc>
          <w:tcPr>
            <w:tcW w:w="1650" w:type="dxa"/>
            <w:vMerge/>
            <w:shd w:val="clear" w:color="auto" w:fill="FFFFFF"/>
          </w:tcPr>
          <w:p w14:paraId="3C8CF19B"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061D9550"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7F5D4E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6CF5C6FC" w14:textId="69E3547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935" w:type="dxa"/>
            <w:shd w:val="clear" w:color="auto" w:fill="FFFFFF"/>
            <w:vAlign w:val="center"/>
          </w:tcPr>
          <w:p w14:paraId="2BDF914F" w14:textId="5B7E12FA"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t>
            </w:r>
            <w:r w:rsidR="00524292" w:rsidRPr="0042651B">
              <w:rPr>
                <w:rFonts w:ascii="Times New Roman" w:hAnsi="Times New Roman" w:cs="Times New Roman"/>
                <w:color w:val="000000" w:themeColor="text1"/>
                <w:sz w:val="20"/>
                <w:szCs w:val="20"/>
              </w:rPr>
              <w:t>15</w:t>
            </w:r>
          </w:p>
        </w:tc>
        <w:tc>
          <w:tcPr>
            <w:tcW w:w="1195" w:type="dxa"/>
            <w:shd w:val="clear" w:color="auto" w:fill="FFFFFF"/>
            <w:vAlign w:val="center"/>
          </w:tcPr>
          <w:p w14:paraId="3AD63C9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,994</w:t>
            </w:r>
          </w:p>
        </w:tc>
      </w:tr>
      <w:tr w:rsidR="00C37B5D" w:rsidRPr="0042651B" w14:paraId="05A6C4D3" w14:textId="77777777" w:rsidTr="003F1793">
        <w:tblPrEx>
          <w:tblCellMar>
            <w:left w:w="0" w:type="dxa"/>
            <w:right w:w="0" w:type="dxa"/>
          </w:tblCellMar>
        </w:tblPrEx>
        <w:trPr>
          <w:cantSplit/>
        </w:trPr>
        <w:tc>
          <w:tcPr>
            <w:tcW w:w="1650" w:type="dxa"/>
            <w:vMerge/>
            <w:shd w:val="clear" w:color="auto" w:fill="FFFFFF"/>
          </w:tcPr>
          <w:p w14:paraId="3E22E056"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5B050614"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6AC7080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708AE6ED" w14:textId="27C42A4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w:t>
            </w:r>
          </w:p>
        </w:tc>
        <w:tc>
          <w:tcPr>
            <w:tcW w:w="935" w:type="dxa"/>
            <w:shd w:val="clear" w:color="auto" w:fill="FFFFFF"/>
            <w:vAlign w:val="center"/>
          </w:tcPr>
          <w:p w14:paraId="1BCA06EA" w14:textId="03A4AD5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3077F96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,203</w:t>
            </w:r>
          </w:p>
        </w:tc>
      </w:tr>
      <w:tr w:rsidR="00C37B5D" w:rsidRPr="0042651B" w14:paraId="309179CF" w14:textId="77777777" w:rsidTr="003F1793">
        <w:tblPrEx>
          <w:tblCellMar>
            <w:left w:w="0" w:type="dxa"/>
            <w:right w:w="0" w:type="dxa"/>
          </w:tblCellMar>
        </w:tblPrEx>
        <w:trPr>
          <w:cantSplit/>
        </w:trPr>
        <w:tc>
          <w:tcPr>
            <w:tcW w:w="1650" w:type="dxa"/>
            <w:vMerge/>
            <w:shd w:val="clear" w:color="auto" w:fill="FFFFFF"/>
          </w:tcPr>
          <w:p w14:paraId="69D98A2C"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5996AAA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041E8FE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23828D32" w14:textId="7ADC7C5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935" w:type="dxa"/>
            <w:shd w:val="clear" w:color="auto" w:fill="FFFFFF"/>
            <w:vAlign w:val="center"/>
          </w:tcPr>
          <w:p w14:paraId="626F8490" w14:textId="7670C3A6"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6B3D7A8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,067</w:t>
            </w:r>
          </w:p>
        </w:tc>
      </w:tr>
      <w:tr w:rsidR="00C37B5D" w:rsidRPr="0042651B" w14:paraId="6C09E366" w14:textId="77777777" w:rsidTr="003F1793">
        <w:tblPrEx>
          <w:tblCellMar>
            <w:left w:w="0" w:type="dxa"/>
            <w:right w:w="0" w:type="dxa"/>
          </w:tblCellMar>
        </w:tblPrEx>
        <w:trPr>
          <w:cantSplit/>
        </w:trPr>
        <w:tc>
          <w:tcPr>
            <w:tcW w:w="1650" w:type="dxa"/>
            <w:vMerge/>
            <w:shd w:val="clear" w:color="auto" w:fill="FFFFFF"/>
          </w:tcPr>
          <w:p w14:paraId="57FAD709"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val="restart"/>
            <w:shd w:val="clear" w:color="auto" w:fill="FFFFFF"/>
          </w:tcPr>
          <w:p w14:paraId="4D18502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843" w:type="dxa"/>
            <w:shd w:val="clear" w:color="auto" w:fill="FFFFFF"/>
          </w:tcPr>
          <w:p w14:paraId="38C6F65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43E5B7E8" w14:textId="3BD0492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935" w:type="dxa"/>
            <w:shd w:val="clear" w:color="auto" w:fill="FFFFFF"/>
            <w:vAlign w:val="center"/>
          </w:tcPr>
          <w:p w14:paraId="5ECD179F" w14:textId="2D75E17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7D100E8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,952</w:t>
            </w:r>
          </w:p>
        </w:tc>
      </w:tr>
      <w:tr w:rsidR="00C37B5D" w:rsidRPr="0042651B" w14:paraId="76587441" w14:textId="77777777" w:rsidTr="003F1793">
        <w:tblPrEx>
          <w:tblCellMar>
            <w:left w:w="0" w:type="dxa"/>
            <w:right w:w="0" w:type="dxa"/>
          </w:tblCellMar>
        </w:tblPrEx>
        <w:trPr>
          <w:cantSplit/>
        </w:trPr>
        <w:tc>
          <w:tcPr>
            <w:tcW w:w="1650" w:type="dxa"/>
            <w:vMerge/>
            <w:shd w:val="clear" w:color="auto" w:fill="FFFFFF"/>
          </w:tcPr>
          <w:p w14:paraId="5265AD39"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21B3569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780D0A5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27526347" w14:textId="7B5059F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935" w:type="dxa"/>
            <w:shd w:val="clear" w:color="auto" w:fill="FFFFFF"/>
            <w:vAlign w:val="center"/>
          </w:tcPr>
          <w:p w14:paraId="1EB77323" w14:textId="4131ADE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7EC8BF1B" w14:textId="6AD765FC"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FB78168" w14:textId="77777777" w:rsidTr="003F1793">
        <w:tblPrEx>
          <w:tblCellMar>
            <w:left w:w="0" w:type="dxa"/>
            <w:right w:w="0" w:type="dxa"/>
          </w:tblCellMar>
        </w:tblPrEx>
        <w:trPr>
          <w:cantSplit/>
        </w:trPr>
        <w:tc>
          <w:tcPr>
            <w:tcW w:w="1650" w:type="dxa"/>
            <w:vMerge/>
            <w:shd w:val="clear" w:color="auto" w:fill="FFFFFF"/>
          </w:tcPr>
          <w:p w14:paraId="3A70CEC9"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14B9C186"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541F69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3E9EC312" w14:textId="1BDC8AD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935" w:type="dxa"/>
            <w:shd w:val="clear" w:color="auto" w:fill="FFFFFF"/>
            <w:vAlign w:val="center"/>
          </w:tcPr>
          <w:p w14:paraId="6BAE61CD" w14:textId="3BE597A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1BEAF4A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,957</w:t>
            </w:r>
          </w:p>
        </w:tc>
      </w:tr>
      <w:tr w:rsidR="00C37B5D" w:rsidRPr="0042651B" w14:paraId="0E3959FB" w14:textId="77777777" w:rsidTr="003F1793">
        <w:tblPrEx>
          <w:tblCellMar>
            <w:left w:w="0" w:type="dxa"/>
            <w:right w:w="0" w:type="dxa"/>
          </w:tblCellMar>
        </w:tblPrEx>
        <w:trPr>
          <w:cantSplit/>
        </w:trPr>
        <w:tc>
          <w:tcPr>
            <w:tcW w:w="1650" w:type="dxa"/>
            <w:vMerge/>
            <w:shd w:val="clear" w:color="auto" w:fill="FFFFFF"/>
          </w:tcPr>
          <w:p w14:paraId="5DEC401B"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4B643708"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5EA004F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3BEBA0D8" w14:textId="72E28C9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935" w:type="dxa"/>
            <w:shd w:val="clear" w:color="auto" w:fill="FFFFFF"/>
            <w:vAlign w:val="center"/>
          </w:tcPr>
          <w:p w14:paraId="598656E2" w14:textId="7EDDF84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11C002D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,721</w:t>
            </w:r>
          </w:p>
        </w:tc>
      </w:tr>
      <w:tr w:rsidR="00C37B5D" w:rsidRPr="0042651B" w14:paraId="1D7B2E38" w14:textId="77777777" w:rsidTr="003F1793">
        <w:tblPrEx>
          <w:tblCellMar>
            <w:left w:w="0" w:type="dxa"/>
            <w:right w:w="0" w:type="dxa"/>
          </w:tblCellMar>
        </w:tblPrEx>
        <w:trPr>
          <w:cantSplit/>
        </w:trPr>
        <w:tc>
          <w:tcPr>
            <w:tcW w:w="1650" w:type="dxa"/>
            <w:vMerge/>
            <w:shd w:val="clear" w:color="auto" w:fill="FFFFFF"/>
          </w:tcPr>
          <w:p w14:paraId="493DB94A"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val="restart"/>
            <w:shd w:val="clear" w:color="auto" w:fill="FFFFFF"/>
          </w:tcPr>
          <w:p w14:paraId="5FFA342E"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843" w:type="dxa"/>
            <w:shd w:val="clear" w:color="auto" w:fill="FFFFFF"/>
          </w:tcPr>
          <w:p w14:paraId="1CB0C2E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44329507" w14:textId="165F5DD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935" w:type="dxa"/>
            <w:shd w:val="clear" w:color="auto" w:fill="FFFFFF"/>
            <w:vAlign w:val="center"/>
          </w:tcPr>
          <w:p w14:paraId="638BF758" w14:textId="6E0F5B98" w:rsidR="00C37B5D" w:rsidRPr="0042651B" w:rsidRDefault="00524292"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195" w:type="dxa"/>
            <w:shd w:val="clear" w:color="auto" w:fill="FFFFFF"/>
            <w:vAlign w:val="center"/>
          </w:tcPr>
          <w:p w14:paraId="0B9CE7F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,994</w:t>
            </w:r>
          </w:p>
        </w:tc>
      </w:tr>
      <w:tr w:rsidR="00C37B5D" w:rsidRPr="0042651B" w14:paraId="20D931CB" w14:textId="77777777" w:rsidTr="003F1793">
        <w:tblPrEx>
          <w:tblCellMar>
            <w:left w:w="0" w:type="dxa"/>
            <w:right w:w="0" w:type="dxa"/>
          </w:tblCellMar>
        </w:tblPrEx>
        <w:trPr>
          <w:cantSplit/>
        </w:trPr>
        <w:tc>
          <w:tcPr>
            <w:tcW w:w="1650" w:type="dxa"/>
            <w:vMerge/>
            <w:shd w:val="clear" w:color="auto" w:fill="FFFFFF"/>
          </w:tcPr>
          <w:p w14:paraId="19A8E520"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7F6ABAB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C8AD4C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3510BFC3" w14:textId="59FA49C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w:t>
            </w:r>
          </w:p>
        </w:tc>
        <w:tc>
          <w:tcPr>
            <w:tcW w:w="935" w:type="dxa"/>
            <w:shd w:val="clear" w:color="auto" w:fill="FFFFFF"/>
            <w:vAlign w:val="center"/>
          </w:tcPr>
          <w:p w14:paraId="5E9978E6" w14:textId="6C95F6F6"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40C00052" w14:textId="7A00769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1D17315" w14:textId="77777777" w:rsidTr="003F1793">
        <w:tblPrEx>
          <w:tblCellMar>
            <w:left w:w="0" w:type="dxa"/>
            <w:right w:w="0" w:type="dxa"/>
          </w:tblCellMar>
        </w:tblPrEx>
        <w:trPr>
          <w:cantSplit/>
        </w:trPr>
        <w:tc>
          <w:tcPr>
            <w:tcW w:w="1650" w:type="dxa"/>
            <w:vMerge/>
            <w:shd w:val="clear" w:color="auto" w:fill="FFFFFF"/>
          </w:tcPr>
          <w:p w14:paraId="4757F0B8"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13BA909F"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774AEC1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104F2CE2" w14:textId="45C5A3C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935" w:type="dxa"/>
            <w:shd w:val="clear" w:color="auto" w:fill="FFFFFF"/>
            <w:vAlign w:val="center"/>
          </w:tcPr>
          <w:p w14:paraId="4879925F" w14:textId="7D9685E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7AF1302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,871</w:t>
            </w:r>
          </w:p>
        </w:tc>
      </w:tr>
      <w:tr w:rsidR="00C37B5D" w:rsidRPr="0042651B" w14:paraId="67EC3485" w14:textId="77777777" w:rsidTr="003F1793">
        <w:tblPrEx>
          <w:tblCellMar>
            <w:left w:w="0" w:type="dxa"/>
            <w:right w:w="0" w:type="dxa"/>
          </w:tblCellMar>
        </w:tblPrEx>
        <w:trPr>
          <w:cantSplit/>
        </w:trPr>
        <w:tc>
          <w:tcPr>
            <w:tcW w:w="1650" w:type="dxa"/>
            <w:vMerge/>
            <w:shd w:val="clear" w:color="auto" w:fill="FFFFFF"/>
          </w:tcPr>
          <w:p w14:paraId="2B38AC8B"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3840280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104BDAE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491A75C9" w14:textId="7FA09A73"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-,22</w:t>
            </w:r>
          </w:p>
        </w:tc>
        <w:tc>
          <w:tcPr>
            <w:tcW w:w="935" w:type="dxa"/>
            <w:shd w:val="clear" w:color="auto" w:fill="FFFFFF"/>
            <w:vAlign w:val="center"/>
          </w:tcPr>
          <w:p w14:paraId="172588FF" w14:textId="2BF6BC6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1605647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,567</w:t>
            </w:r>
          </w:p>
        </w:tc>
      </w:tr>
      <w:tr w:rsidR="00C37B5D" w:rsidRPr="0042651B" w14:paraId="2B49A480" w14:textId="77777777" w:rsidTr="003F1793">
        <w:tblPrEx>
          <w:tblCellMar>
            <w:left w:w="0" w:type="dxa"/>
            <w:right w:w="0" w:type="dxa"/>
          </w:tblCellMar>
        </w:tblPrEx>
        <w:trPr>
          <w:cantSplit/>
        </w:trPr>
        <w:tc>
          <w:tcPr>
            <w:tcW w:w="1650" w:type="dxa"/>
            <w:vMerge/>
            <w:shd w:val="clear" w:color="auto" w:fill="FFFFFF"/>
          </w:tcPr>
          <w:p w14:paraId="6BA7C5DA"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val="restart"/>
            <w:shd w:val="clear" w:color="auto" w:fill="FFFFFF"/>
          </w:tcPr>
          <w:p w14:paraId="1E5E3FD9"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843" w:type="dxa"/>
            <w:shd w:val="clear" w:color="auto" w:fill="FFFFFF"/>
          </w:tcPr>
          <w:p w14:paraId="20C420D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1F2D2DCE" w14:textId="1E396DD4"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w:t>
            </w:r>
          </w:p>
        </w:tc>
        <w:tc>
          <w:tcPr>
            <w:tcW w:w="935" w:type="dxa"/>
            <w:shd w:val="clear" w:color="auto" w:fill="FFFFFF"/>
            <w:vAlign w:val="center"/>
          </w:tcPr>
          <w:p w14:paraId="2342ECD0" w14:textId="13B34F37"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5983AB2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,203</w:t>
            </w:r>
          </w:p>
        </w:tc>
      </w:tr>
      <w:tr w:rsidR="00C37B5D" w:rsidRPr="0042651B" w14:paraId="5DB754A7" w14:textId="77777777" w:rsidTr="003F1793">
        <w:tblPrEx>
          <w:tblCellMar>
            <w:left w:w="0" w:type="dxa"/>
            <w:right w:w="0" w:type="dxa"/>
          </w:tblCellMar>
        </w:tblPrEx>
        <w:trPr>
          <w:cantSplit/>
        </w:trPr>
        <w:tc>
          <w:tcPr>
            <w:tcW w:w="1650" w:type="dxa"/>
            <w:vMerge/>
            <w:shd w:val="clear" w:color="auto" w:fill="FFFFFF"/>
          </w:tcPr>
          <w:p w14:paraId="43389838"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6D346E6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0F7BC83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1ABC064D" w14:textId="08B7F42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935" w:type="dxa"/>
            <w:shd w:val="clear" w:color="auto" w:fill="FFFFFF"/>
            <w:vAlign w:val="center"/>
          </w:tcPr>
          <w:p w14:paraId="3A4A6D2C" w14:textId="0A4F4C3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544B097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,957</w:t>
            </w:r>
          </w:p>
        </w:tc>
      </w:tr>
      <w:tr w:rsidR="00C37B5D" w:rsidRPr="0042651B" w14:paraId="5C3172E9" w14:textId="77777777" w:rsidTr="003F1793">
        <w:tblPrEx>
          <w:tblCellMar>
            <w:left w:w="0" w:type="dxa"/>
            <w:right w:w="0" w:type="dxa"/>
          </w:tblCellMar>
        </w:tblPrEx>
        <w:trPr>
          <w:cantSplit/>
        </w:trPr>
        <w:tc>
          <w:tcPr>
            <w:tcW w:w="1650" w:type="dxa"/>
            <w:vMerge/>
            <w:shd w:val="clear" w:color="auto" w:fill="FFFFFF"/>
          </w:tcPr>
          <w:p w14:paraId="5D376182"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30A4A61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783E55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5A013A07" w14:textId="7516C65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935" w:type="dxa"/>
            <w:shd w:val="clear" w:color="auto" w:fill="FFFFFF"/>
            <w:vAlign w:val="center"/>
          </w:tcPr>
          <w:p w14:paraId="7C1C0411" w14:textId="0A69F81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59D5051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,871</w:t>
            </w:r>
          </w:p>
        </w:tc>
      </w:tr>
      <w:tr w:rsidR="00C37B5D" w:rsidRPr="0042651B" w14:paraId="21A797E9" w14:textId="77777777" w:rsidTr="003F1793">
        <w:tblPrEx>
          <w:tblCellMar>
            <w:left w:w="0" w:type="dxa"/>
            <w:right w:w="0" w:type="dxa"/>
          </w:tblCellMar>
        </w:tblPrEx>
        <w:trPr>
          <w:cantSplit/>
        </w:trPr>
        <w:tc>
          <w:tcPr>
            <w:tcW w:w="1650" w:type="dxa"/>
            <w:vMerge/>
            <w:shd w:val="clear" w:color="auto" w:fill="FFFFFF"/>
          </w:tcPr>
          <w:p w14:paraId="701244E2"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07E9960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272E459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35319085" w14:textId="2CC682EB"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c>
          <w:tcPr>
            <w:tcW w:w="935" w:type="dxa"/>
            <w:shd w:val="clear" w:color="auto" w:fill="FFFFFF"/>
            <w:vAlign w:val="center"/>
          </w:tcPr>
          <w:p w14:paraId="49821B27" w14:textId="3BE842EE"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1195" w:type="dxa"/>
            <w:shd w:val="clear" w:color="auto" w:fill="FFFFFF"/>
            <w:vAlign w:val="center"/>
          </w:tcPr>
          <w:p w14:paraId="1F588308" w14:textId="6CBD195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B0BD338" w14:textId="77777777" w:rsidTr="003F1793">
        <w:tblPrEx>
          <w:tblCellMar>
            <w:left w:w="0" w:type="dxa"/>
            <w:right w:w="0" w:type="dxa"/>
          </w:tblCellMar>
        </w:tblPrEx>
        <w:trPr>
          <w:cantSplit/>
        </w:trPr>
        <w:tc>
          <w:tcPr>
            <w:tcW w:w="1650" w:type="dxa"/>
            <w:vMerge/>
            <w:shd w:val="clear" w:color="auto" w:fill="FFFFFF"/>
          </w:tcPr>
          <w:p w14:paraId="357B7C7E"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val="restart"/>
            <w:shd w:val="clear" w:color="auto" w:fill="FFFFFF"/>
          </w:tcPr>
          <w:p w14:paraId="5D63C61D"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843" w:type="dxa"/>
            <w:shd w:val="clear" w:color="auto" w:fill="FFFFFF"/>
          </w:tcPr>
          <w:p w14:paraId="57B4264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352DEA55" w14:textId="4D387E38"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935" w:type="dxa"/>
            <w:shd w:val="clear" w:color="auto" w:fill="FFFFFF"/>
            <w:vAlign w:val="center"/>
          </w:tcPr>
          <w:p w14:paraId="3D83859D" w14:textId="3B7835F2"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79A99D7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,067</w:t>
            </w:r>
          </w:p>
        </w:tc>
      </w:tr>
      <w:tr w:rsidR="00C37B5D" w:rsidRPr="0042651B" w14:paraId="72943C81" w14:textId="77777777" w:rsidTr="003F1793">
        <w:tblPrEx>
          <w:tblCellMar>
            <w:left w:w="0" w:type="dxa"/>
            <w:right w:w="0" w:type="dxa"/>
          </w:tblCellMar>
        </w:tblPrEx>
        <w:trPr>
          <w:cantSplit/>
        </w:trPr>
        <w:tc>
          <w:tcPr>
            <w:tcW w:w="1650" w:type="dxa"/>
            <w:vMerge/>
            <w:shd w:val="clear" w:color="auto" w:fill="FFFFFF"/>
          </w:tcPr>
          <w:p w14:paraId="0FB313A4"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64053DA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81A85D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6C8E151F" w14:textId="70213F1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w:t>
            </w:r>
          </w:p>
        </w:tc>
        <w:tc>
          <w:tcPr>
            <w:tcW w:w="935" w:type="dxa"/>
            <w:shd w:val="clear" w:color="auto" w:fill="FFFFFF"/>
            <w:vAlign w:val="center"/>
          </w:tcPr>
          <w:p w14:paraId="21CD3C0D" w14:textId="5AB64DF1"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598586E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,721</w:t>
            </w:r>
          </w:p>
        </w:tc>
      </w:tr>
      <w:tr w:rsidR="00C37B5D" w:rsidRPr="0042651B" w14:paraId="409BA19B" w14:textId="77777777" w:rsidTr="003F1793">
        <w:tblPrEx>
          <w:tblCellMar>
            <w:left w:w="0" w:type="dxa"/>
            <w:right w:w="0" w:type="dxa"/>
          </w:tblCellMar>
        </w:tblPrEx>
        <w:trPr>
          <w:cantSplit/>
        </w:trPr>
        <w:tc>
          <w:tcPr>
            <w:tcW w:w="1650" w:type="dxa"/>
            <w:vMerge/>
            <w:shd w:val="clear" w:color="auto" w:fill="FFFFFF"/>
          </w:tcPr>
          <w:p w14:paraId="3BE207BE"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694FC6A2"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3484210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4BF4AE4A" w14:textId="02A3422A"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,22</w:t>
            </w:r>
          </w:p>
        </w:tc>
        <w:tc>
          <w:tcPr>
            <w:tcW w:w="935" w:type="dxa"/>
            <w:shd w:val="clear" w:color="auto" w:fill="FFFFFF"/>
            <w:vAlign w:val="center"/>
          </w:tcPr>
          <w:p w14:paraId="04CF1A10" w14:textId="5479CF29"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w:t>
            </w:r>
          </w:p>
        </w:tc>
        <w:tc>
          <w:tcPr>
            <w:tcW w:w="1195" w:type="dxa"/>
            <w:shd w:val="clear" w:color="auto" w:fill="FFFFFF"/>
            <w:vAlign w:val="center"/>
          </w:tcPr>
          <w:p w14:paraId="18278EB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,567</w:t>
            </w:r>
          </w:p>
        </w:tc>
      </w:tr>
      <w:tr w:rsidR="00C37B5D" w:rsidRPr="0042651B" w14:paraId="3FDB18AA" w14:textId="77777777" w:rsidTr="003F1793">
        <w:tblPrEx>
          <w:tblCellMar>
            <w:left w:w="0" w:type="dxa"/>
            <w:right w:w="0" w:type="dxa"/>
          </w:tblCellMar>
        </w:tblPrEx>
        <w:trPr>
          <w:cantSplit/>
        </w:trPr>
        <w:tc>
          <w:tcPr>
            <w:tcW w:w="1650" w:type="dxa"/>
            <w:vMerge/>
            <w:shd w:val="clear" w:color="auto" w:fill="FFFFFF"/>
          </w:tcPr>
          <w:p w14:paraId="2D9392F3"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1474" w:type="dxa"/>
            <w:vMerge/>
            <w:shd w:val="clear" w:color="auto" w:fill="FFFFFF"/>
          </w:tcPr>
          <w:p w14:paraId="11792D60"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1843" w:type="dxa"/>
            <w:shd w:val="clear" w:color="auto" w:fill="FFFFFF"/>
          </w:tcPr>
          <w:p w14:paraId="70CE7F1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3CEE4636" w14:textId="1BBD29B0"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w:t>
            </w:r>
          </w:p>
        </w:tc>
        <w:tc>
          <w:tcPr>
            <w:tcW w:w="935" w:type="dxa"/>
            <w:shd w:val="clear" w:color="auto" w:fill="FFFFFF"/>
            <w:vAlign w:val="center"/>
          </w:tcPr>
          <w:p w14:paraId="1C084994" w14:textId="2D15FA65"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1195" w:type="dxa"/>
            <w:shd w:val="clear" w:color="auto" w:fill="FFFFFF"/>
            <w:vAlign w:val="center"/>
          </w:tcPr>
          <w:p w14:paraId="04FB82F1" w14:textId="596C468F" w:rsidR="00C37B5D" w:rsidRPr="0042651B" w:rsidRDefault="00524292"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922F9F8" w14:textId="77777777" w:rsidTr="003F1793">
        <w:tblPrEx>
          <w:tblCellMar>
            <w:left w:w="0" w:type="dxa"/>
            <w:right w:w="0" w:type="dxa"/>
          </w:tblCellMar>
        </w:tblPrEx>
        <w:trPr>
          <w:cantSplit/>
        </w:trPr>
        <w:tc>
          <w:tcPr>
            <w:tcW w:w="1650" w:type="dxa"/>
            <w:vMerge w:val="restart"/>
            <w:shd w:val="clear" w:color="auto" w:fill="FFFFFF"/>
            <w:textDirection w:val="btLr"/>
          </w:tcPr>
          <w:p w14:paraId="534E05AD"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p>
          <w:p w14:paraId="733CA878"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Öğretim teknolojilerinin eğitim için gerekliliğine inanıyor musunuz?</w:t>
            </w:r>
          </w:p>
        </w:tc>
        <w:tc>
          <w:tcPr>
            <w:tcW w:w="1474" w:type="dxa"/>
            <w:vMerge w:val="restart"/>
            <w:shd w:val="clear" w:color="auto" w:fill="FFFFFF"/>
          </w:tcPr>
          <w:p w14:paraId="7917EFA3"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843" w:type="dxa"/>
            <w:shd w:val="clear" w:color="auto" w:fill="FFFFFF"/>
          </w:tcPr>
          <w:p w14:paraId="26513DB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15B99F47" w14:textId="4D1E32D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935" w:type="dxa"/>
            <w:shd w:val="clear" w:color="auto" w:fill="FFFFFF"/>
            <w:vAlign w:val="center"/>
          </w:tcPr>
          <w:p w14:paraId="0D201BB2" w14:textId="4628A70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1195" w:type="dxa"/>
            <w:shd w:val="clear" w:color="auto" w:fill="FFFFFF"/>
            <w:vAlign w:val="center"/>
          </w:tcPr>
          <w:p w14:paraId="23D3384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,888</w:t>
            </w:r>
          </w:p>
        </w:tc>
      </w:tr>
      <w:tr w:rsidR="00C37B5D" w:rsidRPr="0042651B" w14:paraId="49D1904E" w14:textId="77777777" w:rsidTr="003F1793">
        <w:tblPrEx>
          <w:tblCellMar>
            <w:left w:w="0" w:type="dxa"/>
            <w:right w:w="0" w:type="dxa"/>
          </w:tblCellMar>
        </w:tblPrEx>
        <w:trPr>
          <w:cantSplit/>
        </w:trPr>
        <w:tc>
          <w:tcPr>
            <w:tcW w:w="1650" w:type="dxa"/>
            <w:vMerge/>
            <w:shd w:val="clear" w:color="auto" w:fill="FFFFFF"/>
          </w:tcPr>
          <w:p w14:paraId="4DDC9AC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232B801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56DEC9F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3BF755CF" w14:textId="44D44D6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935" w:type="dxa"/>
            <w:shd w:val="clear" w:color="auto" w:fill="FFFFFF"/>
            <w:vAlign w:val="center"/>
          </w:tcPr>
          <w:p w14:paraId="1AA3C5CF" w14:textId="28F3905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1195" w:type="dxa"/>
            <w:shd w:val="clear" w:color="auto" w:fill="FFFFFF"/>
            <w:vAlign w:val="center"/>
          </w:tcPr>
          <w:p w14:paraId="17E8675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,991</w:t>
            </w:r>
          </w:p>
        </w:tc>
      </w:tr>
      <w:tr w:rsidR="00C37B5D" w:rsidRPr="0042651B" w14:paraId="35238A2B" w14:textId="77777777" w:rsidTr="003F1793">
        <w:tblPrEx>
          <w:tblCellMar>
            <w:left w:w="0" w:type="dxa"/>
            <w:right w:w="0" w:type="dxa"/>
          </w:tblCellMar>
        </w:tblPrEx>
        <w:trPr>
          <w:cantSplit/>
        </w:trPr>
        <w:tc>
          <w:tcPr>
            <w:tcW w:w="1650" w:type="dxa"/>
            <w:vMerge/>
            <w:shd w:val="clear" w:color="auto" w:fill="FFFFFF"/>
          </w:tcPr>
          <w:p w14:paraId="0799EB6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36E8E447"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1F8A361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1448B51E" w14:textId="70EB00C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4459074E" w14:textId="1363402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1195" w:type="dxa"/>
            <w:shd w:val="clear" w:color="auto" w:fill="FFFFFF"/>
            <w:vAlign w:val="center"/>
          </w:tcPr>
          <w:p w14:paraId="267A192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1,000</w:t>
            </w:r>
          </w:p>
        </w:tc>
      </w:tr>
      <w:tr w:rsidR="00C37B5D" w:rsidRPr="0042651B" w14:paraId="6BD9EAD8" w14:textId="77777777" w:rsidTr="003F1793">
        <w:tblPrEx>
          <w:tblCellMar>
            <w:left w:w="0" w:type="dxa"/>
            <w:right w:w="0" w:type="dxa"/>
          </w:tblCellMar>
        </w:tblPrEx>
        <w:trPr>
          <w:cantSplit/>
        </w:trPr>
        <w:tc>
          <w:tcPr>
            <w:tcW w:w="1650" w:type="dxa"/>
            <w:vMerge/>
            <w:shd w:val="clear" w:color="auto" w:fill="FFFFFF"/>
          </w:tcPr>
          <w:p w14:paraId="2F78526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35FE683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7BF149F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72B075B4" w14:textId="17B1A91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935" w:type="dxa"/>
            <w:shd w:val="clear" w:color="auto" w:fill="FFFFFF"/>
            <w:vAlign w:val="center"/>
          </w:tcPr>
          <w:p w14:paraId="76A071E6" w14:textId="5CA53F6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195" w:type="dxa"/>
            <w:shd w:val="clear" w:color="auto" w:fill="FFFFFF"/>
            <w:vAlign w:val="center"/>
          </w:tcPr>
          <w:p w14:paraId="043E79F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,954</w:t>
            </w:r>
          </w:p>
        </w:tc>
      </w:tr>
      <w:tr w:rsidR="00C37B5D" w:rsidRPr="0042651B" w14:paraId="266CE248" w14:textId="77777777" w:rsidTr="003F1793">
        <w:tblPrEx>
          <w:tblCellMar>
            <w:left w:w="0" w:type="dxa"/>
            <w:right w:w="0" w:type="dxa"/>
          </w:tblCellMar>
        </w:tblPrEx>
        <w:trPr>
          <w:cantSplit/>
        </w:trPr>
        <w:tc>
          <w:tcPr>
            <w:tcW w:w="1650" w:type="dxa"/>
            <w:vMerge/>
            <w:shd w:val="clear" w:color="auto" w:fill="FFFFFF"/>
          </w:tcPr>
          <w:p w14:paraId="221352D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val="restart"/>
            <w:shd w:val="clear" w:color="auto" w:fill="FFFFFF"/>
          </w:tcPr>
          <w:p w14:paraId="5A5CB03B"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843" w:type="dxa"/>
            <w:shd w:val="clear" w:color="auto" w:fill="FFFFFF"/>
          </w:tcPr>
          <w:p w14:paraId="30E1A9E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5C3F5D3A" w14:textId="4BD79E8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935" w:type="dxa"/>
            <w:shd w:val="clear" w:color="auto" w:fill="FFFFFF"/>
            <w:vAlign w:val="center"/>
          </w:tcPr>
          <w:p w14:paraId="05E86C44" w14:textId="0C43134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w:t>
            </w:r>
          </w:p>
        </w:tc>
        <w:tc>
          <w:tcPr>
            <w:tcW w:w="1195" w:type="dxa"/>
            <w:shd w:val="clear" w:color="auto" w:fill="FFFFFF"/>
            <w:vAlign w:val="center"/>
          </w:tcPr>
          <w:p w14:paraId="408E194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,888</w:t>
            </w:r>
          </w:p>
        </w:tc>
      </w:tr>
      <w:tr w:rsidR="00C37B5D" w:rsidRPr="0042651B" w14:paraId="732F3BF3" w14:textId="77777777" w:rsidTr="003F1793">
        <w:tblPrEx>
          <w:tblCellMar>
            <w:left w:w="0" w:type="dxa"/>
            <w:right w:w="0" w:type="dxa"/>
          </w:tblCellMar>
        </w:tblPrEx>
        <w:trPr>
          <w:cantSplit/>
        </w:trPr>
        <w:tc>
          <w:tcPr>
            <w:tcW w:w="1650" w:type="dxa"/>
            <w:vMerge/>
            <w:shd w:val="clear" w:color="auto" w:fill="FFFFFF"/>
          </w:tcPr>
          <w:p w14:paraId="3A31B90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2094F9D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0E41B04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09157C34" w14:textId="60350EA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184A7E88" w14:textId="4CCF534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7CE4DE40" w14:textId="470D37A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1BA95BE4" w14:textId="77777777" w:rsidTr="003F1793">
        <w:tblPrEx>
          <w:tblCellMar>
            <w:left w:w="0" w:type="dxa"/>
            <w:right w:w="0" w:type="dxa"/>
          </w:tblCellMar>
        </w:tblPrEx>
        <w:trPr>
          <w:cantSplit/>
        </w:trPr>
        <w:tc>
          <w:tcPr>
            <w:tcW w:w="1650" w:type="dxa"/>
            <w:vMerge/>
            <w:shd w:val="clear" w:color="auto" w:fill="FFFFFF"/>
          </w:tcPr>
          <w:p w14:paraId="761BDF7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26590B16"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410B14A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6123ECFC" w14:textId="46B4C81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935" w:type="dxa"/>
            <w:shd w:val="clear" w:color="auto" w:fill="FFFFFF"/>
            <w:vAlign w:val="center"/>
          </w:tcPr>
          <w:p w14:paraId="3A4760BB" w14:textId="6601F39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5F56AFF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,990</w:t>
            </w:r>
          </w:p>
        </w:tc>
      </w:tr>
      <w:tr w:rsidR="00C37B5D" w:rsidRPr="0042651B" w14:paraId="26AD08AF" w14:textId="77777777" w:rsidTr="003F1793">
        <w:tblPrEx>
          <w:tblCellMar>
            <w:left w:w="0" w:type="dxa"/>
            <w:right w:w="0" w:type="dxa"/>
          </w:tblCellMar>
        </w:tblPrEx>
        <w:trPr>
          <w:cantSplit/>
        </w:trPr>
        <w:tc>
          <w:tcPr>
            <w:tcW w:w="1650" w:type="dxa"/>
            <w:vMerge/>
            <w:shd w:val="clear" w:color="auto" w:fill="FFFFFF"/>
          </w:tcPr>
          <w:p w14:paraId="4B370668"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18FD8FB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527E067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47CBC20D" w14:textId="142DB6C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935" w:type="dxa"/>
            <w:shd w:val="clear" w:color="auto" w:fill="FFFFFF"/>
            <w:vAlign w:val="center"/>
          </w:tcPr>
          <w:p w14:paraId="6EE041FD" w14:textId="2986267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2C507BE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1,000</w:t>
            </w:r>
          </w:p>
        </w:tc>
      </w:tr>
      <w:tr w:rsidR="00C37B5D" w:rsidRPr="0042651B" w14:paraId="2DACA6CE" w14:textId="77777777" w:rsidTr="003F1793">
        <w:tblPrEx>
          <w:tblCellMar>
            <w:left w:w="0" w:type="dxa"/>
            <w:right w:w="0" w:type="dxa"/>
          </w:tblCellMar>
        </w:tblPrEx>
        <w:trPr>
          <w:cantSplit/>
        </w:trPr>
        <w:tc>
          <w:tcPr>
            <w:tcW w:w="1650" w:type="dxa"/>
            <w:vMerge/>
            <w:shd w:val="clear" w:color="auto" w:fill="FFFFFF"/>
          </w:tcPr>
          <w:p w14:paraId="5732DFE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val="restart"/>
            <w:shd w:val="clear" w:color="auto" w:fill="FFFFFF"/>
          </w:tcPr>
          <w:p w14:paraId="55C4F2A4"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843" w:type="dxa"/>
            <w:shd w:val="clear" w:color="auto" w:fill="FFFFFF"/>
          </w:tcPr>
          <w:p w14:paraId="7F9D673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548DFA41" w14:textId="48FEF04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935" w:type="dxa"/>
            <w:shd w:val="clear" w:color="auto" w:fill="FFFFFF"/>
            <w:vAlign w:val="center"/>
          </w:tcPr>
          <w:p w14:paraId="65C675E3" w14:textId="6412F46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1195" w:type="dxa"/>
            <w:shd w:val="clear" w:color="auto" w:fill="FFFFFF"/>
            <w:vAlign w:val="center"/>
          </w:tcPr>
          <w:p w14:paraId="09A5835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,991</w:t>
            </w:r>
          </w:p>
        </w:tc>
      </w:tr>
      <w:tr w:rsidR="00C37B5D" w:rsidRPr="0042651B" w14:paraId="621F493C" w14:textId="77777777" w:rsidTr="003F1793">
        <w:tblPrEx>
          <w:tblCellMar>
            <w:left w:w="0" w:type="dxa"/>
            <w:right w:w="0" w:type="dxa"/>
          </w:tblCellMar>
        </w:tblPrEx>
        <w:trPr>
          <w:cantSplit/>
        </w:trPr>
        <w:tc>
          <w:tcPr>
            <w:tcW w:w="1650" w:type="dxa"/>
            <w:vMerge/>
            <w:shd w:val="clear" w:color="auto" w:fill="FFFFFF"/>
          </w:tcPr>
          <w:p w14:paraId="5387EC86"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2089B9A8"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5EA427D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5A9A2E36" w14:textId="0E161B2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67EBC128" w14:textId="57F687C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5A5DF8D1" w14:textId="41A8947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39E567BE" w14:textId="77777777" w:rsidTr="003F1793">
        <w:tblPrEx>
          <w:tblCellMar>
            <w:left w:w="0" w:type="dxa"/>
            <w:right w:w="0" w:type="dxa"/>
          </w:tblCellMar>
        </w:tblPrEx>
        <w:trPr>
          <w:cantSplit/>
        </w:trPr>
        <w:tc>
          <w:tcPr>
            <w:tcW w:w="1650" w:type="dxa"/>
            <w:vMerge/>
            <w:shd w:val="clear" w:color="auto" w:fill="FFFFFF"/>
          </w:tcPr>
          <w:p w14:paraId="65495E6F"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AB8A7C8"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29098D3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6E7BE7A6" w14:textId="222836F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935" w:type="dxa"/>
            <w:shd w:val="clear" w:color="auto" w:fill="FFFFFF"/>
            <w:vAlign w:val="center"/>
          </w:tcPr>
          <w:p w14:paraId="2272B5A1" w14:textId="23260447"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25AEB1BD" w14:textId="5F34174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2CBE8E22" w14:textId="77777777" w:rsidTr="003F1793">
        <w:tblPrEx>
          <w:tblCellMar>
            <w:left w:w="0" w:type="dxa"/>
            <w:right w:w="0" w:type="dxa"/>
          </w:tblCellMar>
        </w:tblPrEx>
        <w:trPr>
          <w:cantSplit/>
        </w:trPr>
        <w:tc>
          <w:tcPr>
            <w:tcW w:w="1650" w:type="dxa"/>
            <w:vMerge/>
            <w:shd w:val="clear" w:color="auto" w:fill="FFFFFF"/>
          </w:tcPr>
          <w:p w14:paraId="30C9B3D3"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5046A4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556E5B0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05A79DC0" w14:textId="1DCEED6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935" w:type="dxa"/>
            <w:shd w:val="clear" w:color="auto" w:fill="FFFFFF"/>
            <w:vAlign w:val="center"/>
          </w:tcPr>
          <w:p w14:paraId="0A5B7FAF" w14:textId="5B602C3E"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733E0123" w14:textId="38D4622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800F2FC" w14:textId="77777777" w:rsidTr="003F1793">
        <w:tblPrEx>
          <w:tblCellMar>
            <w:left w:w="0" w:type="dxa"/>
            <w:right w:w="0" w:type="dxa"/>
          </w:tblCellMar>
        </w:tblPrEx>
        <w:trPr>
          <w:cantSplit/>
        </w:trPr>
        <w:tc>
          <w:tcPr>
            <w:tcW w:w="1650" w:type="dxa"/>
            <w:vMerge/>
            <w:shd w:val="clear" w:color="auto" w:fill="FFFFFF"/>
          </w:tcPr>
          <w:p w14:paraId="255F6FE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val="restart"/>
            <w:shd w:val="clear" w:color="auto" w:fill="FFFFFF"/>
          </w:tcPr>
          <w:p w14:paraId="59553B5F"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843" w:type="dxa"/>
            <w:shd w:val="clear" w:color="auto" w:fill="FFFFFF"/>
          </w:tcPr>
          <w:p w14:paraId="35D3A3C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133EAADD" w14:textId="1565164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662DA225" w14:textId="24D0A29E"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1195" w:type="dxa"/>
            <w:shd w:val="clear" w:color="auto" w:fill="FFFFFF"/>
            <w:vAlign w:val="center"/>
          </w:tcPr>
          <w:p w14:paraId="7FB258AD" w14:textId="5DE14F6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6110A13B" w14:textId="77777777" w:rsidTr="003F1793">
        <w:tblPrEx>
          <w:tblCellMar>
            <w:left w:w="0" w:type="dxa"/>
            <w:right w:w="0" w:type="dxa"/>
          </w:tblCellMar>
        </w:tblPrEx>
        <w:trPr>
          <w:cantSplit/>
        </w:trPr>
        <w:tc>
          <w:tcPr>
            <w:tcW w:w="1650" w:type="dxa"/>
            <w:vMerge/>
            <w:shd w:val="clear" w:color="auto" w:fill="FFFFFF"/>
          </w:tcPr>
          <w:p w14:paraId="57769D6A"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7C81CCB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1A966C5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17C6BE0A" w14:textId="5DC57F7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935" w:type="dxa"/>
            <w:shd w:val="clear" w:color="auto" w:fill="FFFFFF"/>
            <w:vAlign w:val="center"/>
          </w:tcPr>
          <w:p w14:paraId="3E755236" w14:textId="1CEC8CB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35DFAD8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,990</w:t>
            </w:r>
          </w:p>
        </w:tc>
      </w:tr>
      <w:tr w:rsidR="00C37B5D" w:rsidRPr="0042651B" w14:paraId="39186A9C" w14:textId="77777777" w:rsidTr="003F1793">
        <w:tblPrEx>
          <w:tblCellMar>
            <w:left w:w="0" w:type="dxa"/>
            <w:right w:w="0" w:type="dxa"/>
          </w:tblCellMar>
        </w:tblPrEx>
        <w:trPr>
          <w:cantSplit/>
        </w:trPr>
        <w:tc>
          <w:tcPr>
            <w:tcW w:w="1650" w:type="dxa"/>
            <w:vMerge/>
            <w:shd w:val="clear" w:color="auto" w:fill="FFFFFF"/>
          </w:tcPr>
          <w:p w14:paraId="56062D13"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5FC072C"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70ABF19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0F5FCFBA" w14:textId="0E67F3D1"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w:t>
            </w:r>
          </w:p>
        </w:tc>
        <w:tc>
          <w:tcPr>
            <w:tcW w:w="935" w:type="dxa"/>
            <w:shd w:val="clear" w:color="auto" w:fill="FFFFFF"/>
            <w:vAlign w:val="center"/>
          </w:tcPr>
          <w:p w14:paraId="69B0C9F1" w14:textId="597EDB4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w:t>
            </w:r>
          </w:p>
        </w:tc>
        <w:tc>
          <w:tcPr>
            <w:tcW w:w="1195" w:type="dxa"/>
            <w:shd w:val="clear" w:color="auto" w:fill="FFFFFF"/>
            <w:vAlign w:val="center"/>
          </w:tcPr>
          <w:p w14:paraId="3E40054F" w14:textId="2853EA7E"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45D088A0" w14:textId="77777777" w:rsidTr="003F1793">
        <w:tblPrEx>
          <w:tblCellMar>
            <w:left w:w="0" w:type="dxa"/>
            <w:right w:w="0" w:type="dxa"/>
          </w:tblCellMar>
        </w:tblPrEx>
        <w:trPr>
          <w:cantSplit/>
        </w:trPr>
        <w:tc>
          <w:tcPr>
            <w:tcW w:w="1650" w:type="dxa"/>
            <w:vMerge/>
            <w:shd w:val="clear" w:color="auto" w:fill="FFFFFF"/>
          </w:tcPr>
          <w:p w14:paraId="78BEC46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98091AF"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6461B552"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13760753" w14:textId="5EF0D0A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3203AA49" w14:textId="6E6EE5E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51A86FA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C37B5D" w:rsidRPr="0042651B" w14:paraId="0319B517" w14:textId="77777777" w:rsidTr="003F1793">
        <w:tblPrEx>
          <w:tblCellMar>
            <w:left w:w="0" w:type="dxa"/>
            <w:right w:w="0" w:type="dxa"/>
          </w:tblCellMar>
        </w:tblPrEx>
        <w:trPr>
          <w:cantSplit/>
        </w:trPr>
        <w:tc>
          <w:tcPr>
            <w:tcW w:w="1650" w:type="dxa"/>
            <w:vMerge/>
            <w:shd w:val="clear" w:color="auto" w:fill="FFFFFF"/>
          </w:tcPr>
          <w:p w14:paraId="6C1640F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val="restart"/>
            <w:shd w:val="clear" w:color="auto" w:fill="FFFFFF"/>
          </w:tcPr>
          <w:p w14:paraId="2CC7DBBD"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843" w:type="dxa"/>
            <w:shd w:val="clear" w:color="auto" w:fill="FFFFFF"/>
          </w:tcPr>
          <w:p w14:paraId="0A45B38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2F063CE2" w14:textId="3C67451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c>
          <w:tcPr>
            <w:tcW w:w="935" w:type="dxa"/>
            <w:shd w:val="clear" w:color="auto" w:fill="FFFFFF"/>
            <w:vAlign w:val="center"/>
          </w:tcPr>
          <w:p w14:paraId="1D5A6BF7" w14:textId="44F9C4C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195" w:type="dxa"/>
            <w:shd w:val="clear" w:color="auto" w:fill="FFFFFF"/>
            <w:vAlign w:val="center"/>
          </w:tcPr>
          <w:p w14:paraId="30ECAF9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,954</w:t>
            </w:r>
          </w:p>
        </w:tc>
      </w:tr>
      <w:tr w:rsidR="00C37B5D" w:rsidRPr="0042651B" w14:paraId="58D4CE81" w14:textId="77777777" w:rsidTr="003F1793">
        <w:tblPrEx>
          <w:tblCellMar>
            <w:left w:w="0" w:type="dxa"/>
            <w:right w:w="0" w:type="dxa"/>
          </w:tblCellMar>
        </w:tblPrEx>
        <w:trPr>
          <w:cantSplit/>
        </w:trPr>
        <w:tc>
          <w:tcPr>
            <w:tcW w:w="1650" w:type="dxa"/>
            <w:vMerge/>
            <w:shd w:val="clear" w:color="auto" w:fill="FFFFFF"/>
          </w:tcPr>
          <w:p w14:paraId="0C44D66D"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7E2C76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62078C0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5694A5A3" w14:textId="6F066B6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w:t>
            </w:r>
          </w:p>
        </w:tc>
        <w:tc>
          <w:tcPr>
            <w:tcW w:w="935" w:type="dxa"/>
            <w:shd w:val="clear" w:color="auto" w:fill="FFFFFF"/>
            <w:vAlign w:val="center"/>
          </w:tcPr>
          <w:p w14:paraId="1FA35308" w14:textId="4A21CC3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w:t>
            </w:r>
          </w:p>
        </w:tc>
        <w:tc>
          <w:tcPr>
            <w:tcW w:w="1195" w:type="dxa"/>
            <w:shd w:val="clear" w:color="auto" w:fill="FFFFFF"/>
            <w:vAlign w:val="center"/>
          </w:tcPr>
          <w:p w14:paraId="57B51433" w14:textId="679AFB4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6B7839CF" w14:textId="77777777" w:rsidTr="003F1793">
        <w:tblPrEx>
          <w:tblCellMar>
            <w:left w:w="0" w:type="dxa"/>
            <w:right w:w="0" w:type="dxa"/>
          </w:tblCellMar>
        </w:tblPrEx>
        <w:trPr>
          <w:cantSplit/>
        </w:trPr>
        <w:tc>
          <w:tcPr>
            <w:tcW w:w="1650" w:type="dxa"/>
            <w:vMerge/>
            <w:shd w:val="clear" w:color="auto" w:fill="FFFFFF"/>
          </w:tcPr>
          <w:p w14:paraId="77030CD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4B1190F7"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7BF3385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3CC5F917" w14:textId="4200138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935" w:type="dxa"/>
            <w:shd w:val="clear" w:color="auto" w:fill="FFFFFF"/>
            <w:vAlign w:val="center"/>
          </w:tcPr>
          <w:p w14:paraId="11F1AEEA" w14:textId="0D18EA2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7FD00C63" w14:textId="69DD826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6D2250AB" w14:textId="77777777" w:rsidTr="003F1793">
        <w:tblPrEx>
          <w:tblCellMar>
            <w:left w:w="0" w:type="dxa"/>
            <w:right w:w="0" w:type="dxa"/>
          </w:tblCellMar>
        </w:tblPrEx>
        <w:trPr>
          <w:cantSplit/>
        </w:trPr>
        <w:tc>
          <w:tcPr>
            <w:tcW w:w="1650" w:type="dxa"/>
            <w:vMerge/>
            <w:shd w:val="clear" w:color="auto" w:fill="FFFFFF"/>
          </w:tcPr>
          <w:p w14:paraId="7E4EA02C"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b/>
                <w:color w:val="000000" w:themeColor="text1"/>
                <w:sz w:val="20"/>
                <w:szCs w:val="20"/>
              </w:rPr>
            </w:pPr>
          </w:p>
        </w:tc>
        <w:tc>
          <w:tcPr>
            <w:tcW w:w="1474" w:type="dxa"/>
            <w:vMerge/>
            <w:shd w:val="clear" w:color="auto" w:fill="FFFFFF"/>
          </w:tcPr>
          <w:p w14:paraId="2963C06E"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p>
        </w:tc>
        <w:tc>
          <w:tcPr>
            <w:tcW w:w="1843" w:type="dxa"/>
            <w:shd w:val="clear" w:color="auto" w:fill="FFFFFF"/>
          </w:tcPr>
          <w:p w14:paraId="72DA0CF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322FFA68" w14:textId="17FAC5AB"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w:t>
            </w:r>
          </w:p>
        </w:tc>
        <w:tc>
          <w:tcPr>
            <w:tcW w:w="935" w:type="dxa"/>
            <w:shd w:val="clear" w:color="auto" w:fill="FFFFFF"/>
            <w:vAlign w:val="center"/>
          </w:tcPr>
          <w:p w14:paraId="75A634BB" w14:textId="410731C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w:t>
            </w:r>
          </w:p>
        </w:tc>
        <w:tc>
          <w:tcPr>
            <w:tcW w:w="1195" w:type="dxa"/>
            <w:shd w:val="clear" w:color="auto" w:fill="FFFFFF"/>
            <w:vAlign w:val="center"/>
          </w:tcPr>
          <w:p w14:paraId="0441D8A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C37B5D" w:rsidRPr="0042651B" w14:paraId="5DE9A0E6" w14:textId="77777777" w:rsidTr="003F1793">
        <w:tblPrEx>
          <w:tblCellMar>
            <w:left w:w="0" w:type="dxa"/>
            <w:right w:w="0" w:type="dxa"/>
          </w:tblCellMar>
        </w:tblPrEx>
        <w:trPr>
          <w:cantSplit/>
        </w:trPr>
        <w:tc>
          <w:tcPr>
            <w:tcW w:w="1650" w:type="dxa"/>
            <w:vMerge w:val="restart"/>
            <w:shd w:val="clear" w:color="auto" w:fill="FFFFFF"/>
            <w:textDirection w:val="btLr"/>
          </w:tcPr>
          <w:p w14:paraId="587D989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6552FAF8" w14:textId="5E52D205"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w:t>
            </w:r>
            <w:r w:rsidR="00BA495F" w:rsidRPr="0042651B">
              <w:rPr>
                <w:rFonts w:ascii="Times New Roman" w:hAnsi="Times New Roman" w:cs="Times New Roman"/>
                <w:b/>
                <w:color w:val="000000" w:themeColor="text1"/>
                <w:sz w:val="20"/>
                <w:szCs w:val="20"/>
              </w:rPr>
              <w:t>la etkileşimli tahta kullanıyor</w:t>
            </w:r>
            <w:r w:rsidRPr="0042651B">
              <w:rPr>
                <w:rFonts w:ascii="Times New Roman" w:hAnsi="Times New Roman" w:cs="Times New Roman"/>
                <w:b/>
                <w:color w:val="000000" w:themeColor="text1"/>
                <w:sz w:val="20"/>
                <w:szCs w:val="20"/>
              </w:rPr>
              <w:t>sunuz?</w:t>
            </w:r>
          </w:p>
        </w:tc>
        <w:tc>
          <w:tcPr>
            <w:tcW w:w="1474" w:type="dxa"/>
            <w:vMerge w:val="restart"/>
            <w:shd w:val="clear" w:color="auto" w:fill="FFFFFF"/>
          </w:tcPr>
          <w:p w14:paraId="3B72E57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843" w:type="dxa"/>
            <w:shd w:val="clear" w:color="auto" w:fill="FFFFFF"/>
          </w:tcPr>
          <w:p w14:paraId="41D908B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3E3097E5" w14:textId="0A7DE281"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,40</w:t>
            </w:r>
          </w:p>
        </w:tc>
        <w:tc>
          <w:tcPr>
            <w:tcW w:w="935" w:type="dxa"/>
            <w:shd w:val="clear" w:color="auto" w:fill="FFFFFF"/>
            <w:vAlign w:val="center"/>
          </w:tcPr>
          <w:p w14:paraId="693FFB3D" w14:textId="2B8C3957"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1195" w:type="dxa"/>
            <w:shd w:val="clear" w:color="auto" w:fill="FFFFFF"/>
            <w:vAlign w:val="center"/>
          </w:tcPr>
          <w:p w14:paraId="5696453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,848</w:t>
            </w:r>
          </w:p>
        </w:tc>
      </w:tr>
      <w:tr w:rsidR="00C37B5D" w:rsidRPr="0042651B" w14:paraId="7AAB021F" w14:textId="77777777" w:rsidTr="003F1793">
        <w:tblPrEx>
          <w:tblCellMar>
            <w:left w:w="0" w:type="dxa"/>
            <w:right w:w="0" w:type="dxa"/>
          </w:tblCellMar>
        </w:tblPrEx>
        <w:trPr>
          <w:cantSplit/>
        </w:trPr>
        <w:tc>
          <w:tcPr>
            <w:tcW w:w="1650" w:type="dxa"/>
            <w:vMerge/>
            <w:shd w:val="clear" w:color="auto" w:fill="FFFFFF"/>
          </w:tcPr>
          <w:p w14:paraId="66CE7C8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1A8D4E1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39F9C7E2"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3E7608C9" w14:textId="1A6716E1"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w:t>
            </w:r>
          </w:p>
        </w:tc>
        <w:tc>
          <w:tcPr>
            <w:tcW w:w="935" w:type="dxa"/>
            <w:shd w:val="clear" w:color="auto" w:fill="FFFFFF"/>
            <w:vAlign w:val="center"/>
          </w:tcPr>
          <w:p w14:paraId="513BDF22" w14:textId="689FBDA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00EC0C9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,776</w:t>
            </w:r>
          </w:p>
        </w:tc>
      </w:tr>
      <w:tr w:rsidR="00C37B5D" w:rsidRPr="0042651B" w14:paraId="4D7CE3A9" w14:textId="77777777" w:rsidTr="003F1793">
        <w:tblPrEx>
          <w:tblCellMar>
            <w:left w:w="0" w:type="dxa"/>
            <w:right w:w="0" w:type="dxa"/>
          </w:tblCellMar>
        </w:tblPrEx>
        <w:trPr>
          <w:cantSplit/>
        </w:trPr>
        <w:tc>
          <w:tcPr>
            <w:tcW w:w="1650" w:type="dxa"/>
            <w:vMerge/>
            <w:shd w:val="clear" w:color="auto" w:fill="FFFFFF"/>
          </w:tcPr>
          <w:p w14:paraId="0D7D4B3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1ABC187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3D0239C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196F973C" w14:textId="7FE56910"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,71</w:t>
            </w:r>
          </w:p>
        </w:tc>
        <w:tc>
          <w:tcPr>
            <w:tcW w:w="935" w:type="dxa"/>
            <w:shd w:val="clear" w:color="auto" w:fill="FFFFFF"/>
            <w:vAlign w:val="center"/>
          </w:tcPr>
          <w:p w14:paraId="690989A6" w14:textId="2DBB642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2DF28FA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,126</w:t>
            </w:r>
          </w:p>
        </w:tc>
      </w:tr>
      <w:tr w:rsidR="00C37B5D" w:rsidRPr="0042651B" w14:paraId="0D866E38" w14:textId="77777777" w:rsidTr="003F1793">
        <w:tblPrEx>
          <w:tblCellMar>
            <w:left w:w="0" w:type="dxa"/>
            <w:right w:w="0" w:type="dxa"/>
          </w:tblCellMar>
        </w:tblPrEx>
        <w:trPr>
          <w:cantSplit/>
        </w:trPr>
        <w:tc>
          <w:tcPr>
            <w:tcW w:w="1650" w:type="dxa"/>
            <w:vMerge/>
            <w:shd w:val="clear" w:color="auto" w:fill="FFFFFF"/>
          </w:tcPr>
          <w:p w14:paraId="4B36B1D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0C528BE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55CF141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044255AE" w14:textId="561DF04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,76</w:t>
            </w:r>
            <w:r w:rsidR="00C37B5D" w:rsidRPr="0042651B">
              <w:rPr>
                <w:rFonts w:ascii="Times New Roman" w:hAnsi="Times New Roman" w:cs="Times New Roman"/>
                <w:color w:val="000000" w:themeColor="text1"/>
                <w:sz w:val="20"/>
                <w:szCs w:val="20"/>
                <w:vertAlign w:val="superscript"/>
              </w:rPr>
              <w:t>*</w:t>
            </w:r>
          </w:p>
        </w:tc>
        <w:tc>
          <w:tcPr>
            <w:tcW w:w="935" w:type="dxa"/>
            <w:shd w:val="clear" w:color="auto" w:fill="FFFFFF"/>
            <w:vAlign w:val="center"/>
          </w:tcPr>
          <w:p w14:paraId="7FDDA4D6" w14:textId="2C001CF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1195" w:type="dxa"/>
            <w:shd w:val="clear" w:color="auto" w:fill="FFFFFF"/>
            <w:vAlign w:val="center"/>
          </w:tcPr>
          <w:p w14:paraId="7509A18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,027</w:t>
            </w:r>
          </w:p>
        </w:tc>
      </w:tr>
      <w:tr w:rsidR="00C37B5D" w:rsidRPr="0042651B" w14:paraId="172FCA71" w14:textId="77777777" w:rsidTr="003F1793">
        <w:tblPrEx>
          <w:tblCellMar>
            <w:left w:w="0" w:type="dxa"/>
            <w:right w:w="0" w:type="dxa"/>
          </w:tblCellMar>
        </w:tblPrEx>
        <w:trPr>
          <w:cantSplit/>
        </w:trPr>
        <w:tc>
          <w:tcPr>
            <w:tcW w:w="1650" w:type="dxa"/>
            <w:vMerge/>
            <w:shd w:val="clear" w:color="auto" w:fill="FFFFFF"/>
          </w:tcPr>
          <w:p w14:paraId="793F1A6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val="restart"/>
            <w:shd w:val="clear" w:color="auto" w:fill="FFFFFF"/>
          </w:tcPr>
          <w:p w14:paraId="04E4ED3D"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843" w:type="dxa"/>
            <w:shd w:val="clear" w:color="auto" w:fill="FFFFFF"/>
          </w:tcPr>
          <w:p w14:paraId="5D6DEE8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5D64F282" w14:textId="5597A145"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-,40</w:t>
            </w:r>
          </w:p>
        </w:tc>
        <w:tc>
          <w:tcPr>
            <w:tcW w:w="935" w:type="dxa"/>
            <w:shd w:val="clear" w:color="auto" w:fill="FFFFFF"/>
            <w:vAlign w:val="center"/>
          </w:tcPr>
          <w:p w14:paraId="04B83EEB" w14:textId="01C9FBF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1195" w:type="dxa"/>
            <w:shd w:val="clear" w:color="auto" w:fill="FFFFFF"/>
            <w:vAlign w:val="center"/>
          </w:tcPr>
          <w:p w14:paraId="2B52811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,848</w:t>
            </w:r>
          </w:p>
        </w:tc>
      </w:tr>
      <w:tr w:rsidR="00C37B5D" w:rsidRPr="0042651B" w14:paraId="654A9F06" w14:textId="77777777" w:rsidTr="003F1793">
        <w:tblPrEx>
          <w:tblCellMar>
            <w:left w:w="0" w:type="dxa"/>
            <w:right w:w="0" w:type="dxa"/>
          </w:tblCellMar>
        </w:tblPrEx>
        <w:trPr>
          <w:cantSplit/>
        </w:trPr>
        <w:tc>
          <w:tcPr>
            <w:tcW w:w="1650" w:type="dxa"/>
            <w:vMerge/>
            <w:shd w:val="clear" w:color="auto" w:fill="FFFFFF"/>
          </w:tcPr>
          <w:p w14:paraId="1F761E8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117DF3D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28004DE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2EBA8099" w14:textId="27983B1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935" w:type="dxa"/>
            <w:shd w:val="clear" w:color="auto" w:fill="FFFFFF"/>
            <w:vAlign w:val="center"/>
          </w:tcPr>
          <w:p w14:paraId="43E43EF4" w14:textId="0B8E04A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264FFA8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1,000</w:t>
            </w:r>
          </w:p>
        </w:tc>
      </w:tr>
      <w:tr w:rsidR="00C37B5D" w:rsidRPr="0042651B" w14:paraId="46DDC16D" w14:textId="77777777" w:rsidTr="003F1793">
        <w:tblPrEx>
          <w:tblCellMar>
            <w:left w:w="0" w:type="dxa"/>
            <w:right w:w="0" w:type="dxa"/>
          </w:tblCellMar>
        </w:tblPrEx>
        <w:trPr>
          <w:cantSplit/>
        </w:trPr>
        <w:tc>
          <w:tcPr>
            <w:tcW w:w="1650" w:type="dxa"/>
            <w:vMerge/>
            <w:shd w:val="clear" w:color="auto" w:fill="FFFFFF"/>
          </w:tcPr>
          <w:p w14:paraId="7AC399C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3CF0012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5E69DBB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1E1EB015" w14:textId="16207E50"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935" w:type="dxa"/>
            <w:shd w:val="clear" w:color="auto" w:fill="FFFFFF"/>
            <w:vAlign w:val="center"/>
          </w:tcPr>
          <w:p w14:paraId="1A55DCBD" w14:textId="0C4C13F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6B02009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,961</w:t>
            </w:r>
          </w:p>
        </w:tc>
      </w:tr>
      <w:tr w:rsidR="00C37B5D" w:rsidRPr="0042651B" w14:paraId="22DD7372" w14:textId="77777777" w:rsidTr="003F1793">
        <w:tblPrEx>
          <w:tblCellMar>
            <w:left w:w="0" w:type="dxa"/>
            <w:right w:w="0" w:type="dxa"/>
          </w:tblCellMar>
        </w:tblPrEx>
        <w:trPr>
          <w:cantSplit/>
        </w:trPr>
        <w:tc>
          <w:tcPr>
            <w:tcW w:w="1650" w:type="dxa"/>
            <w:vMerge/>
            <w:shd w:val="clear" w:color="auto" w:fill="FFFFFF"/>
          </w:tcPr>
          <w:p w14:paraId="4452565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25C6A54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50BFDA6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6B29948D" w14:textId="779A6E11"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935" w:type="dxa"/>
            <w:shd w:val="clear" w:color="auto" w:fill="FFFFFF"/>
            <w:vAlign w:val="center"/>
          </w:tcPr>
          <w:p w14:paraId="3534D2D8" w14:textId="7E88BDD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1195" w:type="dxa"/>
            <w:shd w:val="clear" w:color="auto" w:fill="FFFFFF"/>
            <w:vAlign w:val="center"/>
          </w:tcPr>
          <w:p w14:paraId="4689786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,812</w:t>
            </w:r>
          </w:p>
        </w:tc>
      </w:tr>
      <w:tr w:rsidR="00C37B5D" w:rsidRPr="0042651B" w14:paraId="7B989685" w14:textId="77777777" w:rsidTr="003F1793">
        <w:tblPrEx>
          <w:tblCellMar>
            <w:left w:w="0" w:type="dxa"/>
            <w:right w:w="0" w:type="dxa"/>
          </w:tblCellMar>
        </w:tblPrEx>
        <w:trPr>
          <w:cantSplit/>
        </w:trPr>
        <w:tc>
          <w:tcPr>
            <w:tcW w:w="1650" w:type="dxa"/>
            <w:vMerge/>
            <w:shd w:val="clear" w:color="auto" w:fill="FFFFFF"/>
          </w:tcPr>
          <w:p w14:paraId="24A29656"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val="restart"/>
            <w:shd w:val="clear" w:color="auto" w:fill="FFFFFF"/>
          </w:tcPr>
          <w:p w14:paraId="0C6E246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843" w:type="dxa"/>
            <w:shd w:val="clear" w:color="auto" w:fill="FFFFFF"/>
          </w:tcPr>
          <w:p w14:paraId="78766D7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72531C7D" w14:textId="7A7D8C6A"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w:t>
            </w:r>
          </w:p>
        </w:tc>
        <w:tc>
          <w:tcPr>
            <w:tcW w:w="935" w:type="dxa"/>
            <w:shd w:val="clear" w:color="auto" w:fill="FFFFFF"/>
            <w:vAlign w:val="center"/>
          </w:tcPr>
          <w:p w14:paraId="7978DDB8" w14:textId="31C6D4B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2CDED4D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,776</w:t>
            </w:r>
          </w:p>
        </w:tc>
      </w:tr>
      <w:tr w:rsidR="00C37B5D" w:rsidRPr="0042651B" w14:paraId="63A7EE85" w14:textId="77777777" w:rsidTr="003F1793">
        <w:tblPrEx>
          <w:tblCellMar>
            <w:left w:w="0" w:type="dxa"/>
            <w:right w:w="0" w:type="dxa"/>
          </w:tblCellMar>
        </w:tblPrEx>
        <w:trPr>
          <w:cantSplit/>
        </w:trPr>
        <w:tc>
          <w:tcPr>
            <w:tcW w:w="1650" w:type="dxa"/>
            <w:vMerge/>
            <w:shd w:val="clear" w:color="auto" w:fill="FFFFFF"/>
          </w:tcPr>
          <w:p w14:paraId="27D358AA"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71FD3E6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1B50150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6A431065" w14:textId="3D80C3A8"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935" w:type="dxa"/>
            <w:shd w:val="clear" w:color="auto" w:fill="FFFFFF"/>
            <w:vAlign w:val="center"/>
          </w:tcPr>
          <w:p w14:paraId="29D8D9A5" w14:textId="21A4F5F9"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7F225871" w14:textId="6A47DBB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5183BA47" w14:textId="77777777" w:rsidTr="003F1793">
        <w:tblPrEx>
          <w:tblCellMar>
            <w:left w:w="0" w:type="dxa"/>
            <w:right w:w="0" w:type="dxa"/>
          </w:tblCellMar>
        </w:tblPrEx>
        <w:trPr>
          <w:cantSplit/>
        </w:trPr>
        <w:tc>
          <w:tcPr>
            <w:tcW w:w="1650" w:type="dxa"/>
            <w:vMerge/>
            <w:shd w:val="clear" w:color="auto" w:fill="FFFFFF"/>
          </w:tcPr>
          <w:p w14:paraId="3C764DB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21913B4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5B9CEB8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2E04DC8F" w14:textId="72AAD46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935" w:type="dxa"/>
            <w:shd w:val="clear" w:color="auto" w:fill="FFFFFF"/>
            <w:vAlign w:val="center"/>
          </w:tcPr>
          <w:p w14:paraId="0B8E221C" w14:textId="6887F4C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1195" w:type="dxa"/>
            <w:shd w:val="clear" w:color="auto" w:fill="FFFFFF"/>
            <w:vAlign w:val="center"/>
          </w:tcPr>
          <w:p w14:paraId="66BF3C9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,966</w:t>
            </w:r>
          </w:p>
        </w:tc>
      </w:tr>
      <w:tr w:rsidR="00C37B5D" w:rsidRPr="0042651B" w14:paraId="4473AE84" w14:textId="77777777" w:rsidTr="003F1793">
        <w:tblPrEx>
          <w:tblCellMar>
            <w:left w:w="0" w:type="dxa"/>
            <w:right w:w="0" w:type="dxa"/>
          </w:tblCellMar>
        </w:tblPrEx>
        <w:trPr>
          <w:cantSplit/>
        </w:trPr>
        <w:tc>
          <w:tcPr>
            <w:tcW w:w="1650" w:type="dxa"/>
            <w:vMerge/>
            <w:shd w:val="clear" w:color="auto" w:fill="FFFFFF"/>
          </w:tcPr>
          <w:p w14:paraId="458E1EB1"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783C518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3D10911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3F9B12AC" w14:textId="1EA43C6E"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935" w:type="dxa"/>
            <w:shd w:val="clear" w:color="auto" w:fill="FFFFFF"/>
            <w:vAlign w:val="center"/>
          </w:tcPr>
          <w:p w14:paraId="3B2818DE" w14:textId="41A011D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1195" w:type="dxa"/>
            <w:shd w:val="clear" w:color="auto" w:fill="FFFFFF"/>
            <w:vAlign w:val="center"/>
          </w:tcPr>
          <w:p w14:paraId="0C4EC1F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,808</w:t>
            </w:r>
          </w:p>
        </w:tc>
      </w:tr>
      <w:tr w:rsidR="00C37B5D" w:rsidRPr="0042651B" w14:paraId="51A02C6F" w14:textId="77777777" w:rsidTr="003F1793">
        <w:tblPrEx>
          <w:tblCellMar>
            <w:left w:w="0" w:type="dxa"/>
            <w:right w:w="0" w:type="dxa"/>
          </w:tblCellMar>
        </w:tblPrEx>
        <w:trPr>
          <w:cantSplit/>
        </w:trPr>
        <w:tc>
          <w:tcPr>
            <w:tcW w:w="1650" w:type="dxa"/>
            <w:vMerge/>
            <w:shd w:val="clear" w:color="auto" w:fill="FFFFFF"/>
          </w:tcPr>
          <w:p w14:paraId="24FAE7F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val="restart"/>
            <w:shd w:val="clear" w:color="auto" w:fill="FFFFFF"/>
          </w:tcPr>
          <w:p w14:paraId="48A23C7C"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843" w:type="dxa"/>
            <w:shd w:val="clear" w:color="auto" w:fill="FFFFFF"/>
          </w:tcPr>
          <w:p w14:paraId="12F732A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305EB65D" w14:textId="1DAF11EB"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-,71</w:t>
            </w:r>
          </w:p>
        </w:tc>
        <w:tc>
          <w:tcPr>
            <w:tcW w:w="935" w:type="dxa"/>
            <w:shd w:val="clear" w:color="auto" w:fill="FFFFFF"/>
            <w:vAlign w:val="center"/>
          </w:tcPr>
          <w:p w14:paraId="3C86E022" w14:textId="32C4B50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1D5143B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,126</w:t>
            </w:r>
          </w:p>
        </w:tc>
      </w:tr>
      <w:tr w:rsidR="00C37B5D" w:rsidRPr="0042651B" w14:paraId="2626EE69" w14:textId="77777777" w:rsidTr="003F1793">
        <w:tblPrEx>
          <w:tblCellMar>
            <w:left w:w="0" w:type="dxa"/>
            <w:right w:w="0" w:type="dxa"/>
          </w:tblCellMar>
        </w:tblPrEx>
        <w:trPr>
          <w:cantSplit/>
        </w:trPr>
        <w:tc>
          <w:tcPr>
            <w:tcW w:w="1650" w:type="dxa"/>
            <w:vMerge/>
            <w:shd w:val="clear" w:color="auto" w:fill="FFFFFF"/>
          </w:tcPr>
          <w:p w14:paraId="08D56D7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7ED4A76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3F27C17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73369792" w14:textId="604F228F"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-,31</w:t>
            </w:r>
          </w:p>
        </w:tc>
        <w:tc>
          <w:tcPr>
            <w:tcW w:w="935" w:type="dxa"/>
            <w:shd w:val="clear" w:color="auto" w:fill="FFFFFF"/>
            <w:vAlign w:val="center"/>
          </w:tcPr>
          <w:p w14:paraId="1061C0F7" w14:textId="65141AD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,28</w:t>
            </w:r>
          </w:p>
        </w:tc>
        <w:tc>
          <w:tcPr>
            <w:tcW w:w="1195" w:type="dxa"/>
            <w:shd w:val="clear" w:color="auto" w:fill="FFFFFF"/>
            <w:vAlign w:val="center"/>
          </w:tcPr>
          <w:p w14:paraId="1134803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,961</w:t>
            </w:r>
          </w:p>
        </w:tc>
      </w:tr>
      <w:tr w:rsidR="00C37B5D" w:rsidRPr="0042651B" w14:paraId="4FE37CB3" w14:textId="77777777" w:rsidTr="003F1793">
        <w:tblPrEx>
          <w:tblCellMar>
            <w:left w:w="0" w:type="dxa"/>
            <w:right w:w="0" w:type="dxa"/>
          </w:tblCellMar>
        </w:tblPrEx>
        <w:trPr>
          <w:cantSplit/>
        </w:trPr>
        <w:tc>
          <w:tcPr>
            <w:tcW w:w="1650" w:type="dxa"/>
            <w:vMerge/>
            <w:shd w:val="clear" w:color="auto" w:fill="FFFFFF"/>
          </w:tcPr>
          <w:p w14:paraId="3E94E95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71C98FF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5CA4E83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3D6E99EB" w14:textId="56EDBF02"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w:t>
            </w:r>
          </w:p>
        </w:tc>
        <w:tc>
          <w:tcPr>
            <w:tcW w:w="935" w:type="dxa"/>
            <w:shd w:val="clear" w:color="auto" w:fill="FFFFFF"/>
            <w:vAlign w:val="center"/>
          </w:tcPr>
          <w:p w14:paraId="5713AED3" w14:textId="0593484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,27</w:t>
            </w:r>
          </w:p>
        </w:tc>
        <w:tc>
          <w:tcPr>
            <w:tcW w:w="1195" w:type="dxa"/>
            <w:shd w:val="clear" w:color="auto" w:fill="FFFFFF"/>
            <w:vAlign w:val="center"/>
          </w:tcPr>
          <w:p w14:paraId="2926C86B"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,966</w:t>
            </w:r>
          </w:p>
        </w:tc>
      </w:tr>
      <w:tr w:rsidR="00C37B5D" w:rsidRPr="0042651B" w14:paraId="4BF567B7" w14:textId="77777777" w:rsidTr="003F1793">
        <w:tblPrEx>
          <w:tblCellMar>
            <w:left w:w="0" w:type="dxa"/>
            <w:right w:w="0" w:type="dxa"/>
          </w:tblCellMar>
        </w:tblPrEx>
        <w:trPr>
          <w:cantSplit/>
        </w:trPr>
        <w:tc>
          <w:tcPr>
            <w:tcW w:w="1650" w:type="dxa"/>
            <w:vMerge/>
            <w:shd w:val="clear" w:color="auto" w:fill="FFFFFF"/>
          </w:tcPr>
          <w:p w14:paraId="6533B1F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0B3F7A3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1D408B3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984" w:type="dxa"/>
            <w:shd w:val="clear" w:color="auto" w:fill="FFFFFF"/>
            <w:vAlign w:val="center"/>
          </w:tcPr>
          <w:p w14:paraId="502A7548" w14:textId="2DD607D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w:t>
            </w:r>
          </w:p>
        </w:tc>
        <w:tc>
          <w:tcPr>
            <w:tcW w:w="935" w:type="dxa"/>
            <w:shd w:val="clear" w:color="auto" w:fill="FFFFFF"/>
            <w:vAlign w:val="center"/>
          </w:tcPr>
          <w:p w14:paraId="07E227FF" w14:textId="5FE7764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1195" w:type="dxa"/>
            <w:shd w:val="clear" w:color="auto" w:fill="FFFFFF"/>
            <w:vAlign w:val="center"/>
          </w:tcPr>
          <w:p w14:paraId="0A251724" w14:textId="2C7ABF71"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C37B5D" w:rsidRPr="0042651B" w14:paraId="73552A18" w14:textId="77777777" w:rsidTr="003F1793">
        <w:tblPrEx>
          <w:tblCellMar>
            <w:left w:w="0" w:type="dxa"/>
            <w:right w:w="0" w:type="dxa"/>
          </w:tblCellMar>
        </w:tblPrEx>
        <w:trPr>
          <w:cantSplit/>
        </w:trPr>
        <w:tc>
          <w:tcPr>
            <w:tcW w:w="1650" w:type="dxa"/>
            <w:vMerge/>
            <w:shd w:val="clear" w:color="auto" w:fill="FFFFFF"/>
          </w:tcPr>
          <w:p w14:paraId="2098B4B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val="restart"/>
            <w:shd w:val="clear" w:color="auto" w:fill="FFFFFF"/>
          </w:tcPr>
          <w:p w14:paraId="1D58C2A5"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21+</w:t>
            </w:r>
          </w:p>
        </w:tc>
        <w:tc>
          <w:tcPr>
            <w:tcW w:w="1843" w:type="dxa"/>
            <w:shd w:val="clear" w:color="auto" w:fill="FFFFFF"/>
          </w:tcPr>
          <w:p w14:paraId="712FED5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1984" w:type="dxa"/>
            <w:shd w:val="clear" w:color="auto" w:fill="FFFFFF"/>
            <w:vAlign w:val="center"/>
          </w:tcPr>
          <w:p w14:paraId="56B0DB53" w14:textId="5BB8A464"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-,76</w:t>
            </w:r>
            <w:r w:rsidR="00C37B5D" w:rsidRPr="0042651B">
              <w:rPr>
                <w:rFonts w:ascii="Times New Roman" w:hAnsi="Times New Roman" w:cs="Times New Roman"/>
                <w:color w:val="000000" w:themeColor="text1"/>
                <w:sz w:val="20"/>
                <w:szCs w:val="20"/>
                <w:vertAlign w:val="superscript"/>
              </w:rPr>
              <w:t>*</w:t>
            </w:r>
          </w:p>
        </w:tc>
        <w:tc>
          <w:tcPr>
            <w:tcW w:w="935" w:type="dxa"/>
            <w:shd w:val="clear" w:color="auto" w:fill="FFFFFF"/>
            <w:vAlign w:val="center"/>
          </w:tcPr>
          <w:p w14:paraId="59DAEC52" w14:textId="5D9E2ED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1195" w:type="dxa"/>
            <w:shd w:val="clear" w:color="auto" w:fill="FFFFFF"/>
            <w:vAlign w:val="center"/>
          </w:tcPr>
          <w:p w14:paraId="3EA8F89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,027</w:t>
            </w:r>
          </w:p>
        </w:tc>
      </w:tr>
      <w:tr w:rsidR="00C37B5D" w:rsidRPr="0042651B" w14:paraId="528BB12B" w14:textId="77777777" w:rsidTr="003F1793">
        <w:tblPrEx>
          <w:tblCellMar>
            <w:left w:w="0" w:type="dxa"/>
            <w:right w:w="0" w:type="dxa"/>
          </w:tblCellMar>
        </w:tblPrEx>
        <w:trPr>
          <w:cantSplit/>
        </w:trPr>
        <w:tc>
          <w:tcPr>
            <w:tcW w:w="1650" w:type="dxa"/>
            <w:vMerge/>
            <w:shd w:val="clear" w:color="auto" w:fill="FFFFFF"/>
          </w:tcPr>
          <w:p w14:paraId="253CBCE0"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2626B56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360A8DC2"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6-10</w:t>
            </w:r>
          </w:p>
        </w:tc>
        <w:tc>
          <w:tcPr>
            <w:tcW w:w="1984" w:type="dxa"/>
            <w:shd w:val="clear" w:color="auto" w:fill="FFFFFF"/>
            <w:vAlign w:val="center"/>
          </w:tcPr>
          <w:p w14:paraId="4DED14AE" w14:textId="55876C6A"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c>
          <w:tcPr>
            <w:tcW w:w="935" w:type="dxa"/>
            <w:shd w:val="clear" w:color="auto" w:fill="FFFFFF"/>
            <w:vAlign w:val="center"/>
          </w:tcPr>
          <w:p w14:paraId="1B3F42CF" w14:textId="7FE06E23"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,24</w:t>
            </w:r>
          </w:p>
        </w:tc>
        <w:tc>
          <w:tcPr>
            <w:tcW w:w="1195" w:type="dxa"/>
            <w:shd w:val="clear" w:color="auto" w:fill="FFFFFF"/>
            <w:vAlign w:val="center"/>
          </w:tcPr>
          <w:p w14:paraId="64F2D2B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,812</w:t>
            </w:r>
          </w:p>
        </w:tc>
      </w:tr>
      <w:tr w:rsidR="00C37B5D" w:rsidRPr="0042651B" w14:paraId="7DE72C90" w14:textId="77777777" w:rsidTr="003F1793">
        <w:tblPrEx>
          <w:tblCellMar>
            <w:left w:w="0" w:type="dxa"/>
            <w:right w:w="0" w:type="dxa"/>
          </w:tblCellMar>
        </w:tblPrEx>
        <w:trPr>
          <w:cantSplit/>
        </w:trPr>
        <w:tc>
          <w:tcPr>
            <w:tcW w:w="1650" w:type="dxa"/>
            <w:vMerge/>
            <w:shd w:val="clear" w:color="auto" w:fill="FFFFFF"/>
          </w:tcPr>
          <w:p w14:paraId="541898E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4EAEF7C3"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2963DAD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11-15</w:t>
            </w:r>
          </w:p>
        </w:tc>
        <w:tc>
          <w:tcPr>
            <w:tcW w:w="1984" w:type="dxa"/>
            <w:shd w:val="clear" w:color="auto" w:fill="FFFFFF"/>
            <w:vAlign w:val="center"/>
          </w:tcPr>
          <w:p w14:paraId="76D0471E" w14:textId="4757016A"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w:t>
            </w:r>
          </w:p>
        </w:tc>
        <w:tc>
          <w:tcPr>
            <w:tcW w:w="935" w:type="dxa"/>
            <w:shd w:val="clear" w:color="auto" w:fill="FFFFFF"/>
            <w:vAlign w:val="center"/>
          </w:tcPr>
          <w:p w14:paraId="2F454D40" w14:textId="41A1AEDC"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1195" w:type="dxa"/>
            <w:shd w:val="clear" w:color="auto" w:fill="FFFFFF"/>
            <w:vAlign w:val="center"/>
          </w:tcPr>
          <w:p w14:paraId="10B153C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,808</w:t>
            </w:r>
          </w:p>
        </w:tc>
      </w:tr>
      <w:tr w:rsidR="00C37B5D" w:rsidRPr="0042651B" w14:paraId="3CFC4873" w14:textId="77777777" w:rsidTr="003F1793">
        <w:tblPrEx>
          <w:tblCellMar>
            <w:left w:w="0" w:type="dxa"/>
            <w:right w:w="0" w:type="dxa"/>
          </w:tblCellMar>
        </w:tblPrEx>
        <w:trPr>
          <w:cantSplit/>
        </w:trPr>
        <w:tc>
          <w:tcPr>
            <w:tcW w:w="1650" w:type="dxa"/>
            <w:vMerge/>
            <w:shd w:val="clear" w:color="auto" w:fill="FFFFFF"/>
          </w:tcPr>
          <w:p w14:paraId="28A5908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474" w:type="dxa"/>
            <w:vMerge/>
            <w:shd w:val="clear" w:color="auto" w:fill="FFFFFF"/>
          </w:tcPr>
          <w:p w14:paraId="72A5E9B2"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p>
        </w:tc>
        <w:tc>
          <w:tcPr>
            <w:tcW w:w="1843" w:type="dxa"/>
            <w:shd w:val="clear" w:color="auto" w:fill="FFFFFF"/>
          </w:tcPr>
          <w:p w14:paraId="62035862"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16-20</w:t>
            </w:r>
          </w:p>
        </w:tc>
        <w:tc>
          <w:tcPr>
            <w:tcW w:w="1984" w:type="dxa"/>
            <w:shd w:val="clear" w:color="auto" w:fill="FFFFFF"/>
            <w:vAlign w:val="center"/>
          </w:tcPr>
          <w:p w14:paraId="35629838" w14:textId="6FDE105A"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w:t>
            </w:r>
          </w:p>
        </w:tc>
        <w:tc>
          <w:tcPr>
            <w:tcW w:w="935" w:type="dxa"/>
            <w:shd w:val="clear" w:color="auto" w:fill="FFFFFF"/>
            <w:vAlign w:val="center"/>
          </w:tcPr>
          <w:p w14:paraId="22767669" w14:textId="19528607"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,23</w:t>
            </w:r>
          </w:p>
        </w:tc>
        <w:tc>
          <w:tcPr>
            <w:tcW w:w="1195" w:type="dxa"/>
            <w:shd w:val="clear" w:color="auto" w:fill="FFFFFF"/>
            <w:vAlign w:val="center"/>
          </w:tcPr>
          <w:p w14:paraId="35A95A5C" w14:textId="6D2DB02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bl>
    <w:p w14:paraId="35743321"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45DA3A2D" w14:textId="432809EE"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 Son test verileri üzerinde yapılan analizle sonucunda; Mesleki deneyim değişkeninin, “</w:t>
      </w:r>
      <w:r w:rsidRPr="0042651B">
        <w:rPr>
          <w:rFonts w:ascii="Times New Roman" w:hAnsi="Times New Roman" w:cs="Times New Roman"/>
          <w:i/>
          <w:color w:val="000000" w:themeColor="text1"/>
          <w:sz w:val="24"/>
          <w:szCs w:val="24"/>
        </w:rPr>
        <w:t>Hangi sıklıkla bilgisayar, dizüstü bilgisayar veya tablet kullanıyorsunuz?</w:t>
      </w:r>
      <w:r w:rsidRPr="0042651B">
        <w:rPr>
          <w:rFonts w:ascii="Times New Roman" w:hAnsi="Times New Roman" w:cs="Times New Roman"/>
          <w:color w:val="000000" w:themeColor="text1"/>
          <w:sz w:val="24"/>
          <w:szCs w:val="24"/>
        </w:rPr>
        <w:t>” ve “</w:t>
      </w:r>
      <w:r w:rsidRPr="0042651B">
        <w:rPr>
          <w:rFonts w:ascii="Times New Roman" w:hAnsi="Times New Roman" w:cs="Times New Roman"/>
          <w:i/>
          <w:color w:val="000000" w:themeColor="text1"/>
          <w:sz w:val="24"/>
          <w:szCs w:val="24"/>
        </w:rPr>
        <w:t>Öğretim teknolojilerinin eğitim için gerekliliğine inanıyor musunuz?</w:t>
      </w:r>
      <w:r w:rsidRPr="0042651B">
        <w:rPr>
          <w:rFonts w:ascii="Times New Roman" w:hAnsi="Times New Roman" w:cs="Times New Roman"/>
          <w:color w:val="000000" w:themeColor="text1"/>
          <w:sz w:val="24"/>
          <w:szCs w:val="24"/>
        </w:rPr>
        <w:t>” değişkenleriyle aralarında anlamlı bir fark yoktur ama “</w:t>
      </w:r>
      <w:r w:rsidRPr="0042651B">
        <w:rPr>
          <w:rFonts w:ascii="Times New Roman" w:hAnsi="Times New Roman" w:cs="Times New Roman"/>
          <w:i/>
          <w:color w:val="000000" w:themeColor="text1"/>
          <w:sz w:val="24"/>
          <w:szCs w:val="24"/>
        </w:rPr>
        <w:t>Hangi sıklıkla etkileşimli tahta kullanıyorsunuz?”</w:t>
      </w:r>
      <w:r w:rsidRPr="0042651B">
        <w:rPr>
          <w:rFonts w:ascii="Times New Roman" w:hAnsi="Times New Roman" w:cs="Times New Roman"/>
          <w:color w:val="000000" w:themeColor="text1"/>
          <w:sz w:val="24"/>
          <w:szCs w:val="24"/>
        </w:rPr>
        <w:t xml:space="preserve"> değişkeniyle anlamlı bir fark vardır ve bu farka göre 1-5 yıllık mesleki deneyime sahip kişilerin 21+ yıllık deneyime sahip kişilere göre etkileşimli tahtayı daha sık kullanmaktadır</w:t>
      </w:r>
      <w:r w:rsidR="00DA00CD" w:rsidRPr="0042651B">
        <w:rPr>
          <w:rFonts w:ascii="Times New Roman" w:hAnsi="Times New Roman" w:cs="Times New Roman"/>
          <w:color w:val="000000" w:themeColor="text1"/>
          <w:sz w:val="24"/>
          <w:szCs w:val="24"/>
        </w:rPr>
        <w:t xml:space="preserve"> </w:t>
      </w:r>
      <w:r w:rsidR="00B17A75" w:rsidRPr="0042651B">
        <w:rPr>
          <w:rFonts w:ascii="Times New Roman" w:hAnsi="Times New Roman" w:cs="Times New Roman"/>
          <w:color w:val="000000" w:themeColor="text1"/>
          <w:sz w:val="24"/>
          <w:szCs w:val="24"/>
        </w:rPr>
        <w:t xml:space="preserve">(Tablo </w:t>
      </w:r>
      <w:r w:rsidR="00DA00CD" w:rsidRPr="0042651B">
        <w:rPr>
          <w:rFonts w:ascii="Times New Roman" w:hAnsi="Times New Roman" w:cs="Times New Roman"/>
          <w:color w:val="000000" w:themeColor="text1"/>
          <w:sz w:val="24"/>
          <w:szCs w:val="24"/>
        </w:rPr>
        <w:t>10).</w:t>
      </w:r>
    </w:p>
    <w:p w14:paraId="5FF6AB3C" w14:textId="7211CFAB" w:rsidR="00C37B5D" w:rsidRPr="0042651B" w:rsidRDefault="00DA00C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Ölçekte </w:t>
      </w:r>
      <w:r w:rsidR="00C37B5D" w:rsidRPr="0042651B">
        <w:rPr>
          <w:rFonts w:ascii="Times New Roman" w:hAnsi="Times New Roman" w:cs="Times New Roman"/>
          <w:color w:val="000000" w:themeColor="text1"/>
          <w:sz w:val="24"/>
          <w:szCs w:val="24"/>
        </w:rPr>
        <w:t>kullanılan sorulardan Ülke değişkeninin; “</w:t>
      </w:r>
      <w:r w:rsidR="00C37B5D" w:rsidRPr="0042651B">
        <w:rPr>
          <w:rFonts w:ascii="Times New Roman" w:hAnsi="Times New Roman" w:cs="Times New Roman"/>
          <w:i/>
          <w:color w:val="000000" w:themeColor="text1"/>
          <w:sz w:val="24"/>
          <w:szCs w:val="24"/>
        </w:rPr>
        <w:t xml:space="preserve">Hangi sıklıkla bilgisayar, dizüstü bilgisayar veya tablet kullanıyorsunuz?”, “Öğretim teknolojilerinin eğitim için gerekliliğine inanıyor musunuz?” </w:t>
      </w:r>
      <w:r w:rsidR="00C37B5D" w:rsidRPr="0042651B">
        <w:rPr>
          <w:rFonts w:ascii="Times New Roman" w:hAnsi="Times New Roman" w:cs="Times New Roman"/>
          <w:color w:val="000000" w:themeColor="text1"/>
          <w:sz w:val="24"/>
          <w:szCs w:val="24"/>
        </w:rPr>
        <w:t>ve</w:t>
      </w:r>
      <w:r w:rsidR="00C37B5D" w:rsidRPr="0042651B">
        <w:rPr>
          <w:rFonts w:ascii="Times New Roman" w:hAnsi="Times New Roman" w:cs="Times New Roman"/>
          <w:i/>
          <w:color w:val="000000" w:themeColor="text1"/>
          <w:sz w:val="24"/>
          <w:szCs w:val="24"/>
        </w:rPr>
        <w:t xml:space="preserve"> “Hangi sıklıkla etkileşimli tahta kullanıyorsunuz</w:t>
      </w:r>
      <w:r w:rsidR="00C37B5D"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değişkenleriyle aralarındaki ilişkiyi tespit üzere MANOVA analizi yapılmıştır.</w:t>
      </w:r>
    </w:p>
    <w:p w14:paraId="1514034D"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b/>
          <w:color w:val="000000" w:themeColor="text1"/>
          <w:sz w:val="24"/>
          <w:szCs w:val="24"/>
        </w:rPr>
        <w:t>17</w:t>
      </w:r>
      <w:r w:rsidRPr="0042651B">
        <w:rPr>
          <w:rFonts w:ascii="Times New Roman" w:hAnsi="Times New Roman" w:cs="Times New Roman"/>
          <w:color w:val="000000" w:themeColor="text1"/>
          <w:sz w:val="24"/>
          <w:szCs w:val="24"/>
        </w:rPr>
        <w:t>. Ön test ve Son test ülke değişkeninin etki düzeyleri Pillai’s Trace test sonuçları</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831"/>
        <w:gridCol w:w="990"/>
        <w:gridCol w:w="935"/>
        <w:gridCol w:w="970"/>
        <w:gridCol w:w="470"/>
        <w:gridCol w:w="755"/>
        <w:gridCol w:w="647"/>
        <w:gridCol w:w="935"/>
        <w:gridCol w:w="971"/>
        <w:gridCol w:w="470"/>
        <w:gridCol w:w="1098"/>
      </w:tblGrid>
      <w:tr w:rsidR="00C37B5D" w:rsidRPr="0042651B" w14:paraId="2BEA6C22" w14:textId="77777777" w:rsidTr="003F1793">
        <w:trPr>
          <w:cantSplit/>
          <w:jc w:val="center"/>
        </w:trPr>
        <w:tc>
          <w:tcPr>
            <w:tcW w:w="955" w:type="pct"/>
            <w:gridSpan w:val="2"/>
            <w:shd w:val="clear" w:color="auto" w:fill="FFFFFF"/>
            <w:vAlign w:val="center"/>
          </w:tcPr>
          <w:p w14:paraId="3BCF6708" w14:textId="77777777" w:rsidR="00C37B5D" w:rsidRPr="0042651B" w:rsidRDefault="00C37B5D" w:rsidP="003F1793">
            <w:pPr>
              <w:autoSpaceDE w:val="0"/>
              <w:autoSpaceDN w:val="0"/>
              <w:adjustRightInd w:val="0"/>
              <w:spacing w:after="0"/>
              <w:ind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Çok  Değişkenli Test</w:t>
            </w:r>
          </w:p>
        </w:tc>
        <w:tc>
          <w:tcPr>
            <w:tcW w:w="2111" w:type="pct"/>
            <w:gridSpan w:val="5"/>
            <w:shd w:val="clear" w:color="auto" w:fill="FFFFFF"/>
            <w:vAlign w:val="center"/>
          </w:tcPr>
          <w:p w14:paraId="1EB07161" w14:textId="77777777" w:rsidR="00C37B5D" w:rsidRPr="0042651B" w:rsidRDefault="00C37B5D" w:rsidP="003F1793">
            <w:pPr>
              <w:autoSpaceDE w:val="0"/>
              <w:autoSpaceDN w:val="0"/>
              <w:adjustRightInd w:val="0"/>
              <w:spacing w:after="0"/>
              <w:ind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Ön Test</w:t>
            </w:r>
          </w:p>
        </w:tc>
        <w:tc>
          <w:tcPr>
            <w:tcW w:w="1933" w:type="pct"/>
            <w:gridSpan w:val="4"/>
            <w:shd w:val="clear" w:color="auto" w:fill="auto"/>
          </w:tcPr>
          <w:p w14:paraId="71FA570C" w14:textId="77777777" w:rsidR="00C37B5D" w:rsidRPr="0042651B" w:rsidRDefault="00C37B5D" w:rsidP="003F1793">
            <w:pPr>
              <w:spacing w:after="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Son Test</w:t>
            </w:r>
          </w:p>
        </w:tc>
      </w:tr>
      <w:tr w:rsidR="00C37B5D" w:rsidRPr="0042651B" w14:paraId="1A7E1B85" w14:textId="77777777" w:rsidTr="003F1793">
        <w:trPr>
          <w:cantSplit/>
          <w:jc w:val="center"/>
        </w:trPr>
        <w:tc>
          <w:tcPr>
            <w:tcW w:w="955" w:type="pct"/>
            <w:gridSpan w:val="2"/>
            <w:shd w:val="clear" w:color="auto" w:fill="FFFFFF"/>
            <w:vAlign w:val="bottom"/>
          </w:tcPr>
          <w:p w14:paraId="5B432918"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Etki</w:t>
            </w:r>
          </w:p>
        </w:tc>
        <w:tc>
          <w:tcPr>
            <w:tcW w:w="504" w:type="pct"/>
            <w:shd w:val="clear" w:color="auto" w:fill="FFFFFF"/>
            <w:vAlign w:val="bottom"/>
          </w:tcPr>
          <w:p w14:paraId="3A8C684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F</w:t>
            </w:r>
          </w:p>
        </w:tc>
        <w:tc>
          <w:tcPr>
            <w:tcW w:w="545" w:type="pct"/>
            <w:shd w:val="clear" w:color="auto" w:fill="FFFFFF"/>
            <w:vAlign w:val="bottom"/>
          </w:tcPr>
          <w:p w14:paraId="3788DDC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Hipotez df</w:t>
            </w:r>
          </w:p>
        </w:tc>
        <w:tc>
          <w:tcPr>
            <w:tcW w:w="261" w:type="pct"/>
            <w:shd w:val="clear" w:color="auto" w:fill="FFFFFF"/>
            <w:vAlign w:val="bottom"/>
          </w:tcPr>
          <w:p w14:paraId="18B11CC6" w14:textId="66D4F515" w:rsidR="00C37B5D" w:rsidRPr="0042651B" w:rsidRDefault="00DA00C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c>
          <w:tcPr>
            <w:tcW w:w="435" w:type="pct"/>
            <w:shd w:val="clear" w:color="auto" w:fill="FFFFFF"/>
            <w:vAlign w:val="bottom"/>
          </w:tcPr>
          <w:p w14:paraId="5DA9869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Kısmi Eta Kare</w:t>
            </w:r>
          </w:p>
        </w:tc>
        <w:tc>
          <w:tcPr>
            <w:tcW w:w="367" w:type="pct"/>
            <w:shd w:val="clear" w:color="auto" w:fill="auto"/>
            <w:vAlign w:val="bottom"/>
          </w:tcPr>
          <w:p w14:paraId="4B9DEEBB"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Value</w:t>
            </w:r>
          </w:p>
        </w:tc>
        <w:tc>
          <w:tcPr>
            <w:tcW w:w="504" w:type="pct"/>
            <w:shd w:val="clear" w:color="auto" w:fill="auto"/>
            <w:vAlign w:val="bottom"/>
          </w:tcPr>
          <w:p w14:paraId="04DC508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F</w:t>
            </w:r>
          </w:p>
        </w:tc>
        <w:tc>
          <w:tcPr>
            <w:tcW w:w="545" w:type="pct"/>
            <w:shd w:val="clear" w:color="auto" w:fill="auto"/>
            <w:vAlign w:val="bottom"/>
          </w:tcPr>
          <w:p w14:paraId="130A27A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Hipotez df</w:t>
            </w:r>
          </w:p>
        </w:tc>
        <w:tc>
          <w:tcPr>
            <w:tcW w:w="261" w:type="pct"/>
            <w:shd w:val="clear" w:color="auto" w:fill="auto"/>
            <w:vAlign w:val="bottom"/>
          </w:tcPr>
          <w:p w14:paraId="07A01EFE" w14:textId="17EDCFAB" w:rsidR="00C37B5D" w:rsidRPr="0042651B" w:rsidRDefault="00DA00C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w:t>
            </w:r>
            <w:r w:rsidR="00C37B5D" w:rsidRPr="0042651B">
              <w:rPr>
                <w:rFonts w:ascii="Times New Roman" w:hAnsi="Times New Roman" w:cs="Times New Roman"/>
                <w:b/>
                <w:color w:val="000000" w:themeColor="text1"/>
                <w:sz w:val="20"/>
                <w:szCs w:val="20"/>
              </w:rPr>
              <w:t>.</w:t>
            </w:r>
          </w:p>
        </w:tc>
        <w:tc>
          <w:tcPr>
            <w:tcW w:w="623" w:type="pct"/>
            <w:shd w:val="clear" w:color="auto" w:fill="auto"/>
            <w:vAlign w:val="bottom"/>
          </w:tcPr>
          <w:p w14:paraId="24D1AA47"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Kısmı Eta Kare</w:t>
            </w:r>
          </w:p>
        </w:tc>
      </w:tr>
      <w:tr w:rsidR="00C37B5D" w:rsidRPr="0042651B" w14:paraId="522B9DF6" w14:textId="77777777" w:rsidTr="003F1793">
        <w:trPr>
          <w:cantSplit/>
          <w:jc w:val="center"/>
        </w:trPr>
        <w:tc>
          <w:tcPr>
            <w:tcW w:w="445" w:type="pct"/>
            <w:vMerge w:val="restart"/>
            <w:shd w:val="clear" w:color="auto" w:fill="FFFFFF"/>
          </w:tcPr>
          <w:p w14:paraId="72F279DB"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Intercept</w:t>
            </w:r>
          </w:p>
        </w:tc>
        <w:tc>
          <w:tcPr>
            <w:tcW w:w="510" w:type="pct"/>
            <w:shd w:val="clear" w:color="auto" w:fill="FFFFFF"/>
          </w:tcPr>
          <w:p w14:paraId="5B39BDC5"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Pillai's Trace</w:t>
            </w:r>
          </w:p>
        </w:tc>
        <w:tc>
          <w:tcPr>
            <w:tcW w:w="504" w:type="pct"/>
            <w:shd w:val="clear" w:color="auto" w:fill="FFFFFF"/>
            <w:vAlign w:val="center"/>
          </w:tcPr>
          <w:p w14:paraId="5132081B"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4254,417</w:t>
            </w:r>
            <w:r w:rsidRPr="0042651B">
              <w:rPr>
                <w:rFonts w:ascii="Times New Roman" w:hAnsi="Times New Roman" w:cs="Times New Roman"/>
                <w:color w:val="000000" w:themeColor="text1"/>
                <w:sz w:val="20"/>
                <w:szCs w:val="20"/>
                <w:vertAlign w:val="superscript"/>
              </w:rPr>
              <w:t>b</w:t>
            </w:r>
          </w:p>
        </w:tc>
        <w:tc>
          <w:tcPr>
            <w:tcW w:w="545" w:type="pct"/>
            <w:shd w:val="clear" w:color="auto" w:fill="FFFFFF"/>
            <w:vAlign w:val="center"/>
          </w:tcPr>
          <w:p w14:paraId="076DCFF9" w14:textId="49A336D7"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FFFFFF"/>
            <w:vAlign w:val="center"/>
          </w:tcPr>
          <w:p w14:paraId="1AD046F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433F64D2" w14:textId="528ED67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367" w:type="pct"/>
            <w:shd w:val="clear" w:color="auto" w:fill="auto"/>
            <w:vAlign w:val="center"/>
          </w:tcPr>
          <w:p w14:paraId="720BA620" w14:textId="2C0D88E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504" w:type="pct"/>
            <w:shd w:val="clear" w:color="auto" w:fill="auto"/>
            <w:vAlign w:val="center"/>
          </w:tcPr>
          <w:p w14:paraId="43F111A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6373,307</w:t>
            </w:r>
            <w:r w:rsidRPr="0042651B">
              <w:rPr>
                <w:rFonts w:ascii="Times New Roman" w:hAnsi="Times New Roman" w:cs="Times New Roman"/>
                <w:color w:val="000000" w:themeColor="text1"/>
                <w:sz w:val="20"/>
                <w:szCs w:val="20"/>
                <w:vertAlign w:val="superscript"/>
              </w:rPr>
              <w:t>b</w:t>
            </w:r>
          </w:p>
        </w:tc>
        <w:tc>
          <w:tcPr>
            <w:tcW w:w="545" w:type="pct"/>
            <w:shd w:val="clear" w:color="auto" w:fill="auto"/>
            <w:vAlign w:val="center"/>
          </w:tcPr>
          <w:p w14:paraId="123F59F0" w14:textId="3CA23BA9"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auto"/>
            <w:vAlign w:val="center"/>
          </w:tcPr>
          <w:p w14:paraId="236A01F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34DB0A6C" w14:textId="6C06CF77"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4776ED05" w14:textId="77777777" w:rsidTr="003F1793">
        <w:trPr>
          <w:cantSplit/>
          <w:jc w:val="center"/>
        </w:trPr>
        <w:tc>
          <w:tcPr>
            <w:tcW w:w="445" w:type="pct"/>
            <w:vMerge/>
            <w:shd w:val="clear" w:color="auto" w:fill="FFFFFF"/>
          </w:tcPr>
          <w:p w14:paraId="6E57C034"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377582ED"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Wilks' Lambda</w:t>
            </w:r>
          </w:p>
        </w:tc>
        <w:tc>
          <w:tcPr>
            <w:tcW w:w="504" w:type="pct"/>
            <w:shd w:val="clear" w:color="auto" w:fill="FFFFFF"/>
            <w:vAlign w:val="center"/>
          </w:tcPr>
          <w:p w14:paraId="322C97A3"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4254,417</w:t>
            </w:r>
            <w:r w:rsidRPr="0042651B">
              <w:rPr>
                <w:rFonts w:ascii="Times New Roman" w:hAnsi="Times New Roman" w:cs="Times New Roman"/>
                <w:color w:val="000000" w:themeColor="text1"/>
                <w:sz w:val="20"/>
                <w:szCs w:val="20"/>
                <w:vertAlign w:val="superscript"/>
              </w:rPr>
              <w:t>b</w:t>
            </w:r>
          </w:p>
        </w:tc>
        <w:tc>
          <w:tcPr>
            <w:tcW w:w="545" w:type="pct"/>
            <w:shd w:val="clear" w:color="auto" w:fill="FFFFFF"/>
            <w:vAlign w:val="center"/>
          </w:tcPr>
          <w:p w14:paraId="73C22460" w14:textId="46D7348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FFFFFF"/>
            <w:vAlign w:val="center"/>
          </w:tcPr>
          <w:p w14:paraId="79FA60B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155E728E" w14:textId="7B90FE4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367" w:type="pct"/>
            <w:shd w:val="clear" w:color="auto" w:fill="auto"/>
            <w:vAlign w:val="center"/>
          </w:tcPr>
          <w:p w14:paraId="635D6C1A" w14:textId="20934BF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w:t>
            </w:r>
          </w:p>
        </w:tc>
        <w:tc>
          <w:tcPr>
            <w:tcW w:w="504" w:type="pct"/>
            <w:shd w:val="clear" w:color="auto" w:fill="auto"/>
            <w:vAlign w:val="center"/>
          </w:tcPr>
          <w:p w14:paraId="12091C5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6373,307</w:t>
            </w:r>
            <w:r w:rsidRPr="0042651B">
              <w:rPr>
                <w:rFonts w:ascii="Times New Roman" w:hAnsi="Times New Roman" w:cs="Times New Roman"/>
                <w:color w:val="000000" w:themeColor="text1"/>
                <w:sz w:val="20"/>
                <w:szCs w:val="20"/>
                <w:vertAlign w:val="superscript"/>
              </w:rPr>
              <w:t>b</w:t>
            </w:r>
          </w:p>
        </w:tc>
        <w:tc>
          <w:tcPr>
            <w:tcW w:w="545" w:type="pct"/>
            <w:shd w:val="clear" w:color="auto" w:fill="auto"/>
            <w:vAlign w:val="center"/>
          </w:tcPr>
          <w:p w14:paraId="0290982A" w14:textId="08A59A91"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auto"/>
            <w:vAlign w:val="center"/>
          </w:tcPr>
          <w:p w14:paraId="002A27F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6C4C5572" w14:textId="5034920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6375ACAB" w14:textId="77777777" w:rsidTr="003F1793">
        <w:trPr>
          <w:cantSplit/>
          <w:jc w:val="center"/>
        </w:trPr>
        <w:tc>
          <w:tcPr>
            <w:tcW w:w="445" w:type="pct"/>
            <w:vMerge/>
            <w:shd w:val="clear" w:color="auto" w:fill="FFFFFF"/>
          </w:tcPr>
          <w:p w14:paraId="386FB727"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30D220F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Hotelling's Trace</w:t>
            </w:r>
          </w:p>
        </w:tc>
        <w:tc>
          <w:tcPr>
            <w:tcW w:w="504" w:type="pct"/>
            <w:shd w:val="clear" w:color="auto" w:fill="FFFFFF"/>
            <w:vAlign w:val="center"/>
          </w:tcPr>
          <w:p w14:paraId="0846AC39"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4254,417</w:t>
            </w:r>
            <w:r w:rsidRPr="0042651B">
              <w:rPr>
                <w:rFonts w:ascii="Times New Roman" w:hAnsi="Times New Roman" w:cs="Times New Roman"/>
                <w:color w:val="000000" w:themeColor="text1"/>
                <w:sz w:val="20"/>
                <w:szCs w:val="20"/>
                <w:vertAlign w:val="superscript"/>
              </w:rPr>
              <w:t>b</w:t>
            </w:r>
          </w:p>
        </w:tc>
        <w:tc>
          <w:tcPr>
            <w:tcW w:w="545" w:type="pct"/>
            <w:shd w:val="clear" w:color="auto" w:fill="FFFFFF"/>
            <w:vAlign w:val="center"/>
          </w:tcPr>
          <w:p w14:paraId="1A49C50D" w14:textId="3EB74AC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FFFFFF"/>
            <w:vAlign w:val="center"/>
          </w:tcPr>
          <w:p w14:paraId="1B193BF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321F68EC" w14:textId="0DE761DC"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367" w:type="pct"/>
            <w:shd w:val="clear" w:color="auto" w:fill="auto"/>
            <w:vAlign w:val="center"/>
          </w:tcPr>
          <w:p w14:paraId="7A0903EB" w14:textId="1F0C1DB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72,97</w:t>
            </w:r>
          </w:p>
        </w:tc>
        <w:tc>
          <w:tcPr>
            <w:tcW w:w="504" w:type="pct"/>
            <w:shd w:val="clear" w:color="auto" w:fill="auto"/>
            <w:vAlign w:val="center"/>
          </w:tcPr>
          <w:p w14:paraId="46E8349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6373,307</w:t>
            </w:r>
            <w:r w:rsidRPr="0042651B">
              <w:rPr>
                <w:rFonts w:ascii="Times New Roman" w:hAnsi="Times New Roman" w:cs="Times New Roman"/>
                <w:color w:val="000000" w:themeColor="text1"/>
                <w:sz w:val="20"/>
                <w:szCs w:val="20"/>
                <w:vertAlign w:val="superscript"/>
              </w:rPr>
              <w:t>b</w:t>
            </w:r>
          </w:p>
        </w:tc>
        <w:tc>
          <w:tcPr>
            <w:tcW w:w="545" w:type="pct"/>
            <w:shd w:val="clear" w:color="auto" w:fill="auto"/>
            <w:vAlign w:val="center"/>
          </w:tcPr>
          <w:p w14:paraId="5535BBF3" w14:textId="06FC5A32"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auto"/>
            <w:vAlign w:val="center"/>
          </w:tcPr>
          <w:p w14:paraId="09783D3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64D1E61C" w14:textId="1106FF49"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37473689" w14:textId="77777777" w:rsidTr="003F1793">
        <w:trPr>
          <w:cantSplit/>
          <w:jc w:val="center"/>
        </w:trPr>
        <w:tc>
          <w:tcPr>
            <w:tcW w:w="445" w:type="pct"/>
            <w:vMerge/>
            <w:shd w:val="clear" w:color="auto" w:fill="FFFFFF"/>
          </w:tcPr>
          <w:p w14:paraId="346DF690"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7998AF00"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Roy's Largest Root</w:t>
            </w:r>
          </w:p>
        </w:tc>
        <w:tc>
          <w:tcPr>
            <w:tcW w:w="504" w:type="pct"/>
            <w:shd w:val="clear" w:color="auto" w:fill="FFFFFF"/>
            <w:vAlign w:val="center"/>
          </w:tcPr>
          <w:p w14:paraId="717E9825"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4254,417</w:t>
            </w:r>
            <w:r w:rsidRPr="0042651B">
              <w:rPr>
                <w:rFonts w:ascii="Times New Roman" w:hAnsi="Times New Roman" w:cs="Times New Roman"/>
                <w:color w:val="000000" w:themeColor="text1"/>
                <w:sz w:val="20"/>
                <w:szCs w:val="20"/>
                <w:vertAlign w:val="superscript"/>
              </w:rPr>
              <w:t>b</w:t>
            </w:r>
          </w:p>
        </w:tc>
        <w:tc>
          <w:tcPr>
            <w:tcW w:w="545" w:type="pct"/>
            <w:shd w:val="clear" w:color="auto" w:fill="FFFFFF"/>
            <w:vAlign w:val="center"/>
          </w:tcPr>
          <w:p w14:paraId="209FBB1B" w14:textId="747A128A"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FFFFFF"/>
            <w:vAlign w:val="center"/>
          </w:tcPr>
          <w:p w14:paraId="2AD9B16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7C78B2C2" w14:textId="60DE65E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c>
          <w:tcPr>
            <w:tcW w:w="367" w:type="pct"/>
            <w:shd w:val="clear" w:color="auto" w:fill="auto"/>
            <w:vAlign w:val="center"/>
          </w:tcPr>
          <w:p w14:paraId="3D6EA899" w14:textId="2EDC94E0" w:rsidR="00C37B5D" w:rsidRPr="0042651B" w:rsidRDefault="00C37B5D" w:rsidP="00524292">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72,97</w:t>
            </w:r>
          </w:p>
        </w:tc>
        <w:tc>
          <w:tcPr>
            <w:tcW w:w="504" w:type="pct"/>
            <w:shd w:val="clear" w:color="auto" w:fill="auto"/>
            <w:vAlign w:val="center"/>
          </w:tcPr>
          <w:p w14:paraId="5946D39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6373,307</w:t>
            </w:r>
            <w:r w:rsidRPr="0042651B">
              <w:rPr>
                <w:rFonts w:ascii="Times New Roman" w:hAnsi="Times New Roman" w:cs="Times New Roman"/>
                <w:color w:val="000000" w:themeColor="text1"/>
                <w:sz w:val="20"/>
                <w:szCs w:val="20"/>
                <w:vertAlign w:val="superscript"/>
              </w:rPr>
              <w:t>b</w:t>
            </w:r>
          </w:p>
        </w:tc>
        <w:tc>
          <w:tcPr>
            <w:tcW w:w="545" w:type="pct"/>
            <w:shd w:val="clear" w:color="auto" w:fill="auto"/>
            <w:vAlign w:val="center"/>
          </w:tcPr>
          <w:p w14:paraId="0D312CAB" w14:textId="61477CE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auto"/>
            <w:vAlign w:val="center"/>
          </w:tcPr>
          <w:p w14:paraId="328B4E8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25513411" w14:textId="3FB0CB51"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w:t>
            </w:r>
          </w:p>
        </w:tc>
      </w:tr>
      <w:tr w:rsidR="00C37B5D" w:rsidRPr="0042651B" w14:paraId="24D88D83" w14:textId="77777777" w:rsidTr="003F1793">
        <w:trPr>
          <w:cantSplit/>
          <w:jc w:val="center"/>
        </w:trPr>
        <w:tc>
          <w:tcPr>
            <w:tcW w:w="445" w:type="pct"/>
            <w:vMerge w:val="restart"/>
            <w:shd w:val="clear" w:color="auto" w:fill="FFFFFF"/>
          </w:tcPr>
          <w:p w14:paraId="4203EEC0"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Coutry</w:t>
            </w:r>
          </w:p>
        </w:tc>
        <w:tc>
          <w:tcPr>
            <w:tcW w:w="510" w:type="pct"/>
            <w:shd w:val="clear" w:color="auto" w:fill="FFFFFF"/>
          </w:tcPr>
          <w:p w14:paraId="2BEB1272"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Pillai's Trace</w:t>
            </w:r>
          </w:p>
        </w:tc>
        <w:tc>
          <w:tcPr>
            <w:tcW w:w="504" w:type="pct"/>
            <w:shd w:val="clear" w:color="auto" w:fill="FFFFFF"/>
            <w:vAlign w:val="center"/>
          </w:tcPr>
          <w:p w14:paraId="742F58F5"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8,744</w:t>
            </w:r>
          </w:p>
        </w:tc>
        <w:tc>
          <w:tcPr>
            <w:tcW w:w="545" w:type="pct"/>
            <w:shd w:val="clear" w:color="auto" w:fill="FFFFFF"/>
            <w:vAlign w:val="center"/>
          </w:tcPr>
          <w:p w14:paraId="57749C06" w14:textId="75DEFD5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9,00</w:t>
            </w:r>
          </w:p>
        </w:tc>
        <w:tc>
          <w:tcPr>
            <w:tcW w:w="261" w:type="pct"/>
            <w:shd w:val="clear" w:color="auto" w:fill="FFFFFF"/>
            <w:vAlign w:val="center"/>
          </w:tcPr>
          <w:p w14:paraId="2F92771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20F03A5A" w14:textId="0A725E4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00524292" w:rsidRPr="0042651B">
              <w:rPr>
                <w:rFonts w:ascii="Times New Roman" w:hAnsi="Times New Roman" w:cs="Times New Roman"/>
                <w:color w:val="000000" w:themeColor="text1"/>
                <w:sz w:val="20"/>
                <w:szCs w:val="20"/>
              </w:rPr>
              <w:t>08</w:t>
            </w:r>
          </w:p>
        </w:tc>
        <w:tc>
          <w:tcPr>
            <w:tcW w:w="367" w:type="pct"/>
            <w:shd w:val="clear" w:color="auto" w:fill="auto"/>
            <w:vAlign w:val="center"/>
          </w:tcPr>
          <w:p w14:paraId="3AFB459E" w14:textId="6FE63B89"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w:t>
            </w:r>
          </w:p>
        </w:tc>
        <w:tc>
          <w:tcPr>
            <w:tcW w:w="504" w:type="pct"/>
            <w:shd w:val="clear" w:color="auto" w:fill="auto"/>
            <w:vAlign w:val="center"/>
          </w:tcPr>
          <w:p w14:paraId="54AA9DB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14,483</w:t>
            </w:r>
          </w:p>
        </w:tc>
        <w:tc>
          <w:tcPr>
            <w:tcW w:w="545" w:type="pct"/>
            <w:shd w:val="clear" w:color="auto" w:fill="auto"/>
            <w:vAlign w:val="center"/>
          </w:tcPr>
          <w:p w14:paraId="30710464" w14:textId="2A443CCB"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w:t>
            </w:r>
            <w:r w:rsidR="00C37B5D" w:rsidRPr="0042651B">
              <w:rPr>
                <w:rFonts w:ascii="Times New Roman" w:hAnsi="Times New Roman" w:cs="Times New Roman"/>
                <w:color w:val="000000" w:themeColor="text1"/>
                <w:sz w:val="20"/>
                <w:szCs w:val="20"/>
              </w:rPr>
              <w:t>0</w:t>
            </w:r>
          </w:p>
        </w:tc>
        <w:tc>
          <w:tcPr>
            <w:tcW w:w="261" w:type="pct"/>
            <w:shd w:val="clear" w:color="auto" w:fill="auto"/>
            <w:vAlign w:val="center"/>
          </w:tcPr>
          <w:p w14:paraId="7AC24FC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0B7BBB99" w14:textId="249577D1"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w:t>
            </w:r>
            <w:r w:rsidR="00524292" w:rsidRPr="0042651B">
              <w:rPr>
                <w:rFonts w:ascii="Times New Roman" w:hAnsi="Times New Roman" w:cs="Times New Roman"/>
                <w:color w:val="000000" w:themeColor="text1"/>
                <w:sz w:val="20"/>
                <w:szCs w:val="20"/>
              </w:rPr>
              <w:t>14</w:t>
            </w:r>
          </w:p>
        </w:tc>
      </w:tr>
      <w:tr w:rsidR="00C37B5D" w:rsidRPr="0042651B" w14:paraId="49AF3B1D" w14:textId="77777777" w:rsidTr="003F1793">
        <w:trPr>
          <w:cantSplit/>
          <w:jc w:val="center"/>
        </w:trPr>
        <w:tc>
          <w:tcPr>
            <w:tcW w:w="445" w:type="pct"/>
            <w:vMerge/>
            <w:shd w:val="clear" w:color="auto" w:fill="FFFFFF"/>
          </w:tcPr>
          <w:p w14:paraId="22B9A585"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470FAB5E"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Wilks' Lambda</w:t>
            </w:r>
          </w:p>
        </w:tc>
        <w:tc>
          <w:tcPr>
            <w:tcW w:w="504" w:type="pct"/>
            <w:shd w:val="clear" w:color="auto" w:fill="FFFFFF"/>
            <w:vAlign w:val="center"/>
          </w:tcPr>
          <w:p w14:paraId="3F2E1D00"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9,007</w:t>
            </w:r>
          </w:p>
        </w:tc>
        <w:tc>
          <w:tcPr>
            <w:tcW w:w="545" w:type="pct"/>
            <w:shd w:val="clear" w:color="auto" w:fill="FFFFFF"/>
            <w:vAlign w:val="center"/>
          </w:tcPr>
          <w:p w14:paraId="671B5965" w14:textId="38F5BBAE"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9,00</w:t>
            </w:r>
          </w:p>
        </w:tc>
        <w:tc>
          <w:tcPr>
            <w:tcW w:w="261" w:type="pct"/>
            <w:shd w:val="clear" w:color="auto" w:fill="FFFFFF"/>
            <w:vAlign w:val="center"/>
          </w:tcPr>
          <w:p w14:paraId="1F41741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2D0EC476" w14:textId="2E6894D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367" w:type="pct"/>
            <w:shd w:val="clear" w:color="auto" w:fill="auto"/>
            <w:vAlign w:val="center"/>
          </w:tcPr>
          <w:p w14:paraId="2A93A841" w14:textId="4B335AD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p>
        </w:tc>
        <w:tc>
          <w:tcPr>
            <w:tcW w:w="504" w:type="pct"/>
            <w:shd w:val="clear" w:color="auto" w:fill="auto"/>
            <w:vAlign w:val="center"/>
          </w:tcPr>
          <w:p w14:paraId="7DAA80B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16,557</w:t>
            </w:r>
          </w:p>
        </w:tc>
        <w:tc>
          <w:tcPr>
            <w:tcW w:w="545" w:type="pct"/>
            <w:shd w:val="clear" w:color="auto" w:fill="auto"/>
            <w:vAlign w:val="center"/>
          </w:tcPr>
          <w:p w14:paraId="11196BD7" w14:textId="34BFD54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w:t>
            </w:r>
            <w:r w:rsidR="00C37B5D" w:rsidRPr="0042651B">
              <w:rPr>
                <w:rFonts w:ascii="Times New Roman" w:hAnsi="Times New Roman" w:cs="Times New Roman"/>
                <w:color w:val="000000" w:themeColor="text1"/>
                <w:sz w:val="20"/>
                <w:szCs w:val="20"/>
              </w:rPr>
              <w:t>0</w:t>
            </w:r>
          </w:p>
        </w:tc>
        <w:tc>
          <w:tcPr>
            <w:tcW w:w="261" w:type="pct"/>
            <w:shd w:val="clear" w:color="auto" w:fill="auto"/>
            <w:vAlign w:val="center"/>
          </w:tcPr>
          <w:p w14:paraId="174ACBC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2B7885BC" w14:textId="62D609F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r>
      <w:tr w:rsidR="00C37B5D" w:rsidRPr="0042651B" w14:paraId="6E13B36E" w14:textId="77777777" w:rsidTr="003F1793">
        <w:trPr>
          <w:cantSplit/>
          <w:jc w:val="center"/>
        </w:trPr>
        <w:tc>
          <w:tcPr>
            <w:tcW w:w="445" w:type="pct"/>
            <w:vMerge/>
            <w:shd w:val="clear" w:color="auto" w:fill="FFFFFF"/>
          </w:tcPr>
          <w:p w14:paraId="627B9BC1"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3B131B3F"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Hotelling's Trace</w:t>
            </w:r>
          </w:p>
        </w:tc>
        <w:tc>
          <w:tcPr>
            <w:tcW w:w="504" w:type="pct"/>
            <w:shd w:val="clear" w:color="auto" w:fill="FFFFFF"/>
            <w:vAlign w:val="center"/>
          </w:tcPr>
          <w:p w14:paraId="67091B72"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9,078</w:t>
            </w:r>
          </w:p>
        </w:tc>
        <w:tc>
          <w:tcPr>
            <w:tcW w:w="545" w:type="pct"/>
            <w:shd w:val="clear" w:color="auto" w:fill="FFFFFF"/>
            <w:vAlign w:val="center"/>
          </w:tcPr>
          <w:p w14:paraId="636EE344" w14:textId="6662E748"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9,00</w:t>
            </w:r>
          </w:p>
        </w:tc>
        <w:tc>
          <w:tcPr>
            <w:tcW w:w="261" w:type="pct"/>
            <w:shd w:val="clear" w:color="auto" w:fill="FFFFFF"/>
            <w:vAlign w:val="center"/>
          </w:tcPr>
          <w:p w14:paraId="3011956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2D9D40E6" w14:textId="3FB81115"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w:t>
            </w:r>
          </w:p>
        </w:tc>
        <w:tc>
          <w:tcPr>
            <w:tcW w:w="367" w:type="pct"/>
            <w:shd w:val="clear" w:color="auto" w:fill="auto"/>
            <w:vAlign w:val="center"/>
          </w:tcPr>
          <w:p w14:paraId="04CF7F0A" w14:textId="32394EA6"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,62</w:t>
            </w:r>
          </w:p>
        </w:tc>
        <w:tc>
          <w:tcPr>
            <w:tcW w:w="504" w:type="pct"/>
            <w:shd w:val="clear" w:color="auto" w:fill="auto"/>
            <w:vAlign w:val="center"/>
          </w:tcPr>
          <w:p w14:paraId="2749610D"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18,177</w:t>
            </w:r>
          </w:p>
        </w:tc>
        <w:tc>
          <w:tcPr>
            <w:tcW w:w="545" w:type="pct"/>
            <w:shd w:val="clear" w:color="auto" w:fill="auto"/>
            <w:vAlign w:val="center"/>
          </w:tcPr>
          <w:p w14:paraId="451CEEF6" w14:textId="0740153F"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9,0</w:t>
            </w:r>
            <w:r w:rsidR="00C37B5D" w:rsidRPr="0042651B">
              <w:rPr>
                <w:rFonts w:ascii="Times New Roman" w:hAnsi="Times New Roman" w:cs="Times New Roman"/>
                <w:color w:val="000000" w:themeColor="text1"/>
                <w:sz w:val="20"/>
                <w:szCs w:val="20"/>
              </w:rPr>
              <w:t>0</w:t>
            </w:r>
          </w:p>
        </w:tc>
        <w:tc>
          <w:tcPr>
            <w:tcW w:w="261" w:type="pct"/>
            <w:shd w:val="clear" w:color="auto" w:fill="auto"/>
            <w:vAlign w:val="center"/>
          </w:tcPr>
          <w:p w14:paraId="020838E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107B87C1" w14:textId="680B6BFD"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,17</w:t>
            </w:r>
          </w:p>
        </w:tc>
      </w:tr>
      <w:tr w:rsidR="00C37B5D" w:rsidRPr="0042651B" w14:paraId="7D3314F9" w14:textId="77777777" w:rsidTr="003F1793">
        <w:trPr>
          <w:cantSplit/>
          <w:jc w:val="center"/>
        </w:trPr>
        <w:tc>
          <w:tcPr>
            <w:tcW w:w="445" w:type="pct"/>
            <w:vMerge/>
            <w:shd w:val="clear" w:color="auto" w:fill="FFFFFF"/>
          </w:tcPr>
          <w:p w14:paraId="04D77C46"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20"/>
                <w:szCs w:val="20"/>
              </w:rPr>
            </w:pPr>
          </w:p>
        </w:tc>
        <w:tc>
          <w:tcPr>
            <w:tcW w:w="510" w:type="pct"/>
            <w:shd w:val="clear" w:color="auto" w:fill="FFFFFF"/>
          </w:tcPr>
          <w:p w14:paraId="59C73FE7"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Roy's Largest Root</w:t>
            </w:r>
          </w:p>
        </w:tc>
        <w:tc>
          <w:tcPr>
            <w:tcW w:w="504" w:type="pct"/>
            <w:shd w:val="clear" w:color="auto" w:fill="FFFFFF"/>
            <w:vAlign w:val="center"/>
          </w:tcPr>
          <w:p w14:paraId="4BEB5CC8" w14:textId="77777777" w:rsidR="00C37B5D" w:rsidRPr="0042651B" w:rsidRDefault="00C37B5D" w:rsidP="003F1793">
            <w:pPr>
              <w:autoSpaceDE w:val="0"/>
              <w:autoSpaceDN w:val="0"/>
              <w:adjustRightInd w:val="0"/>
              <w:spacing w:after="0"/>
              <w:ind w:left="60" w:right="60"/>
              <w:jc w:val="right"/>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16,476</w:t>
            </w:r>
            <w:r w:rsidRPr="0042651B">
              <w:rPr>
                <w:rFonts w:ascii="Times New Roman" w:hAnsi="Times New Roman" w:cs="Times New Roman"/>
                <w:color w:val="000000" w:themeColor="text1"/>
                <w:sz w:val="20"/>
                <w:szCs w:val="20"/>
                <w:vertAlign w:val="superscript"/>
              </w:rPr>
              <w:t>c</w:t>
            </w:r>
          </w:p>
        </w:tc>
        <w:tc>
          <w:tcPr>
            <w:tcW w:w="545" w:type="pct"/>
            <w:shd w:val="clear" w:color="auto" w:fill="FFFFFF"/>
            <w:vAlign w:val="center"/>
          </w:tcPr>
          <w:p w14:paraId="1F5332A9" w14:textId="3BF03BF7"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3,00</w:t>
            </w:r>
          </w:p>
        </w:tc>
        <w:tc>
          <w:tcPr>
            <w:tcW w:w="261" w:type="pct"/>
            <w:shd w:val="clear" w:color="auto" w:fill="FFFFFF"/>
            <w:vAlign w:val="center"/>
          </w:tcPr>
          <w:p w14:paraId="55CB343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435" w:type="pct"/>
            <w:shd w:val="clear" w:color="auto" w:fill="FFFFFF"/>
            <w:vAlign w:val="center"/>
          </w:tcPr>
          <w:p w14:paraId="6FA006DC" w14:textId="69E9542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w:t>
            </w:r>
          </w:p>
        </w:tc>
        <w:tc>
          <w:tcPr>
            <w:tcW w:w="367" w:type="pct"/>
            <w:shd w:val="clear" w:color="auto" w:fill="auto"/>
            <w:vAlign w:val="center"/>
          </w:tcPr>
          <w:p w14:paraId="69342C0B" w14:textId="7F987CE3"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,55</w:t>
            </w:r>
          </w:p>
        </w:tc>
        <w:tc>
          <w:tcPr>
            <w:tcW w:w="504" w:type="pct"/>
            <w:shd w:val="clear" w:color="auto" w:fill="auto"/>
            <w:vAlign w:val="center"/>
          </w:tcPr>
          <w:p w14:paraId="118A813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49,182</w:t>
            </w:r>
            <w:r w:rsidRPr="0042651B">
              <w:rPr>
                <w:rFonts w:ascii="Times New Roman" w:hAnsi="Times New Roman" w:cs="Times New Roman"/>
                <w:color w:val="000000" w:themeColor="text1"/>
                <w:sz w:val="20"/>
                <w:szCs w:val="20"/>
                <w:vertAlign w:val="superscript"/>
              </w:rPr>
              <w:t>c</w:t>
            </w:r>
          </w:p>
        </w:tc>
        <w:tc>
          <w:tcPr>
            <w:tcW w:w="545" w:type="pct"/>
            <w:shd w:val="clear" w:color="auto" w:fill="auto"/>
            <w:vAlign w:val="center"/>
          </w:tcPr>
          <w:p w14:paraId="098C891B" w14:textId="6923DD6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w:t>
            </w:r>
            <w:r w:rsidR="00C37B5D" w:rsidRPr="0042651B">
              <w:rPr>
                <w:rFonts w:ascii="Times New Roman" w:hAnsi="Times New Roman" w:cs="Times New Roman"/>
                <w:color w:val="000000" w:themeColor="text1"/>
                <w:sz w:val="20"/>
                <w:szCs w:val="20"/>
              </w:rPr>
              <w:t>00</w:t>
            </w:r>
          </w:p>
        </w:tc>
        <w:tc>
          <w:tcPr>
            <w:tcW w:w="261" w:type="pct"/>
            <w:shd w:val="clear" w:color="auto" w:fill="auto"/>
            <w:vAlign w:val="center"/>
          </w:tcPr>
          <w:p w14:paraId="6F748E0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23" w:type="pct"/>
            <w:shd w:val="clear" w:color="auto" w:fill="auto"/>
            <w:vAlign w:val="center"/>
          </w:tcPr>
          <w:p w14:paraId="65796561" w14:textId="7C8A8E80" w:rsidR="00C37B5D" w:rsidRPr="0042651B" w:rsidRDefault="00524292"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p>
        </w:tc>
      </w:tr>
    </w:tbl>
    <w:p w14:paraId="2BB89363"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62FB0B6A" w14:textId="5B55CAA4" w:rsidR="00C37B5D" w:rsidRPr="0042651B" w:rsidRDefault="00C37B5D" w:rsidP="00C37B5D">
      <w:pPr>
        <w:shd w:val="clear" w:color="auto" w:fill="FFFFFF"/>
        <w:spacing w:after="0" w:line="360" w:lineRule="auto"/>
        <w:ind w:firstLine="708"/>
        <w:jc w:val="both"/>
        <w:rPr>
          <w:rFonts w:ascii="Times New Roman" w:hAnsi="Times New Roman" w:cs="Times New Roman"/>
          <w:color w:val="000000" w:themeColor="text1"/>
          <w:sz w:val="24"/>
          <w:szCs w:val="24"/>
          <w:shd w:val="clear" w:color="auto" w:fill="FAFAFA"/>
        </w:rPr>
      </w:pPr>
      <w:r w:rsidRPr="0042651B">
        <w:rPr>
          <w:rFonts w:ascii="Times New Roman" w:eastAsia="Times New Roman" w:hAnsi="Times New Roman" w:cs="Times New Roman"/>
          <w:color w:val="000000" w:themeColor="text1"/>
          <w:sz w:val="24"/>
          <w:szCs w:val="24"/>
        </w:rPr>
        <w:lastRenderedPageBreak/>
        <w:t>Varyans homojenliği ihlal edildiğinden</w:t>
      </w:r>
      <w:r w:rsidR="00E107AC" w:rsidRPr="0042651B">
        <w:rPr>
          <w:rFonts w:ascii="Times New Roman" w:eastAsia="Times New Roman" w:hAnsi="Times New Roman" w:cs="Times New Roman"/>
          <w:color w:val="000000" w:themeColor="text1"/>
          <w:sz w:val="24"/>
          <w:szCs w:val="24"/>
        </w:rPr>
        <w:t xml:space="preserve"> (</w:t>
      </w:r>
      <w:r w:rsidR="00E107AC" w:rsidRPr="0042651B">
        <w:rPr>
          <w:rFonts w:ascii="Times New Roman" w:hAnsi="Times New Roman" w:cs="Times New Roman"/>
          <w:color w:val="000000" w:themeColor="text1"/>
          <w:sz w:val="24"/>
          <w:szCs w:val="24"/>
        </w:rPr>
        <w:t xml:space="preserve">Ön Test’te </w:t>
      </w:r>
      <w:r w:rsidR="00E107AC" w:rsidRPr="0042651B">
        <w:rPr>
          <w:rFonts w:ascii="Times New Roman" w:eastAsia="Times New Roman" w:hAnsi="Times New Roman" w:cs="Times New Roman"/>
          <w:color w:val="000000" w:themeColor="text1"/>
          <w:sz w:val="24"/>
          <w:szCs w:val="24"/>
        </w:rPr>
        <w:t>p=</w:t>
      </w:r>
      <w:r w:rsidR="00DF63CF" w:rsidRPr="0042651B">
        <w:rPr>
          <w:rFonts w:ascii="Times New Roman" w:eastAsia="Times New Roman" w:hAnsi="Times New Roman" w:cs="Times New Roman"/>
          <w:color w:val="000000" w:themeColor="text1"/>
          <w:sz w:val="24"/>
          <w:szCs w:val="24"/>
        </w:rPr>
        <w:t>.</w:t>
      </w:r>
      <w:r w:rsidR="00E107AC" w:rsidRPr="0042651B">
        <w:rPr>
          <w:rFonts w:ascii="Times New Roman" w:eastAsia="Times New Roman" w:hAnsi="Times New Roman" w:cs="Times New Roman"/>
          <w:color w:val="000000" w:themeColor="text1"/>
          <w:sz w:val="24"/>
          <w:szCs w:val="24"/>
        </w:rPr>
        <w:t>00</w:t>
      </w:r>
      <w:r w:rsidR="00DF63CF" w:rsidRPr="0042651B">
        <w:rPr>
          <w:rFonts w:ascii="Times New Roman" w:eastAsia="Times New Roman" w:hAnsi="Times New Roman" w:cs="Times New Roman"/>
          <w:color w:val="000000" w:themeColor="text1"/>
          <w:sz w:val="24"/>
          <w:szCs w:val="24"/>
        </w:rPr>
        <w:t>1</w:t>
      </w:r>
      <w:r w:rsidR="00E107AC" w:rsidRPr="0042651B">
        <w:rPr>
          <w:rFonts w:ascii="Times New Roman" w:eastAsia="Times New Roman" w:hAnsi="Times New Roman" w:cs="Times New Roman"/>
          <w:color w:val="000000" w:themeColor="text1"/>
          <w:sz w:val="24"/>
          <w:szCs w:val="24"/>
        </w:rPr>
        <w:t xml:space="preserve"> ve </w:t>
      </w:r>
      <w:r w:rsidR="00E107AC" w:rsidRPr="0042651B">
        <w:rPr>
          <w:rFonts w:ascii="Times New Roman" w:hAnsi="Times New Roman" w:cs="Times New Roman"/>
          <w:color w:val="000000" w:themeColor="text1"/>
          <w:sz w:val="24"/>
          <w:szCs w:val="24"/>
        </w:rPr>
        <w:t>Son Test’te</w:t>
      </w:r>
      <w:r w:rsidR="00DF63CF" w:rsidRPr="0042651B">
        <w:rPr>
          <w:rFonts w:ascii="Times New Roman" w:hAnsi="Times New Roman" w:cs="Times New Roman"/>
          <w:color w:val="000000" w:themeColor="text1"/>
          <w:sz w:val="24"/>
          <w:szCs w:val="24"/>
        </w:rPr>
        <w:t xml:space="preserve"> p=.</w:t>
      </w:r>
      <w:r w:rsidR="00E107AC" w:rsidRPr="0042651B">
        <w:rPr>
          <w:rFonts w:ascii="Times New Roman" w:hAnsi="Times New Roman" w:cs="Times New Roman"/>
          <w:color w:val="000000" w:themeColor="text1"/>
          <w:sz w:val="24"/>
          <w:szCs w:val="24"/>
        </w:rPr>
        <w:t xml:space="preserve">030) </w:t>
      </w:r>
      <w:r w:rsidRPr="0042651B">
        <w:rPr>
          <w:rFonts w:ascii="Times New Roman" w:eastAsia="Times New Roman" w:hAnsi="Times New Roman" w:cs="Times New Roman"/>
          <w:color w:val="000000" w:themeColor="text1"/>
          <w:sz w:val="24"/>
          <w:szCs w:val="24"/>
        </w:rPr>
        <w:t xml:space="preserve"> ve eşit olmayan gruplar olduğundan dolayı</w:t>
      </w:r>
      <w:r w:rsidRPr="0042651B">
        <w:rPr>
          <w:rFonts w:ascii="Times New Roman" w:hAnsi="Times New Roman" w:cs="Times New Roman"/>
          <w:color w:val="000000" w:themeColor="text1"/>
          <w:sz w:val="24"/>
          <w:szCs w:val="24"/>
        </w:rPr>
        <w:t xml:space="preserve"> Pillai’s Trace test değerine bakılır (Tablo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17). Bu değerlerin  (Ön </w:t>
      </w:r>
      <w:r w:rsidR="00DF63CF" w:rsidRPr="0042651B">
        <w:rPr>
          <w:rFonts w:ascii="Times New Roman" w:hAnsi="Times New Roman" w:cs="Times New Roman"/>
          <w:color w:val="000000" w:themeColor="text1"/>
          <w:sz w:val="24"/>
          <w:szCs w:val="24"/>
        </w:rPr>
        <w:t>Test’te 0.089 ve p=.001, Son Test’te 0.141 ve p=.</w:t>
      </w:r>
      <w:r w:rsidRPr="0042651B">
        <w:rPr>
          <w:rFonts w:ascii="Times New Roman" w:hAnsi="Times New Roman" w:cs="Times New Roman"/>
          <w:color w:val="000000" w:themeColor="text1"/>
          <w:sz w:val="24"/>
          <w:szCs w:val="24"/>
        </w:rPr>
        <w:t>00</w:t>
      </w:r>
      <w:r w:rsidR="00DF63CF" w:rsidRPr="0042651B">
        <w:rPr>
          <w:rFonts w:ascii="Times New Roman" w:hAnsi="Times New Roman" w:cs="Times New Roman"/>
          <w:color w:val="000000" w:themeColor="text1"/>
          <w:sz w:val="24"/>
          <w:szCs w:val="24"/>
        </w:rPr>
        <w:t>1</w:t>
      </w:r>
      <w:r w:rsidRPr="0042651B">
        <w:rPr>
          <w:rFonts w:ascii="Times New Roman" w:hAnsi="Times New Roman" w:cs="Times New Roman"/>
          <w:color w:val="000000" w:themeColor="text1"/>
          <w:sz w:val="24"/>
          <w:szCs w:val="24"/>
        </w:rPr>
        <w:t>) anlamlı düzeyde olduğu görülmektedir. Yani Ülke değişkeninin; “</w:t>
      </w:r>
      <w:r w:rsidRPr="0042651B">
        <w:rPr>
          <w:rFonts w:ascii="Times New Roman" w:hAnsi="Times New Roman" w:cs="Times New Roman"/>
          <w:i/>
          <w:color w:val="000000" w:themeColor="text1"/>
          <w:sz w:val="24"/>
          <w:szCs w:val="24"/>
        </w:rPr>
        <w:t xml:space="preserve">Hangi sıklıkla bilgisayar, dizüstü bilgisayar veya tablet kullanıyorsunuz?”, “Öğretim teknolojilerinin eğitim için gerekliliğine inanıyor musunuz?” </w:t>
      </w:r>
      <w:r w:rsidRPr="0042651B">
        <w:rPr>
          <w:rFonts w:ascii="Times New Roman" w:hAnsi="Times New Roman" w:cs="Times New Roman"/>
          <w:color w:val="000000" w:themeColor="text1"/>
          <w:sz w:val="24"/>
          <w:szCs w:val="24"/>
        </w:rPr>
        <w:t>ve</w:t>
      </w:r>
      <w:r w:rsidRPr="0042651B">
        <w:rPr>
          <w:rFonts w:ascii="Times New Roman" w:hAnsi="Times New Roman" w:cs="Times New Roman"/>
          <w:i/>
          <w:color w:val="000000" w:themeColor="text1"/>
          <w:sz w:val="24"/>
          <w:szCs w:val="24"/>
        </w:rPr>
        <w:t xml:space="preserve"> “Hangi sıklıkla etkileşimli tahta kullanıyorsunuz</w:t>
      </w:r>
      <w:r w:rsidRPr="0042651B">
        <w:rPr>
          <w:rFonts w:ascii="Times New Roman" w:hAnsi="Times New Roman" w:cs="Times New Roman"/>
          <w:color w:val="000000" w:themeColor="text1"/>
          <w:sz w:val="24"/>
          <w:szCs w:val="24"/>
        </w:rPr>
        <w:t>?”  değişkenleriyle aralarında anlamlı bir fark vardır. Değişkenler arası etkilenme değeri Ön Test için % 0</w:t>
      </w:r>
      <w:r w:rsidR="00DF63CF" w:rsidRPr="0042651B">
        <w:rPr>
          <w:rFonts w:ascii="Times New Roman" w:hAnsi="Times New Roman" w:cs="Times New Roman"/>
          <w:color w:val="000000" w:themeColor="text1"/>
          <w:sz w:val="24"/>
          <w:szCs w:val="24"/>
        </w:rPr>
        <w:t>.89 iken Son Test’te  %1.</w:t>
      </w:r>
      <w:r w:rsidRPr="0042651B">
        <w:rPr>
          <w:rFonts w:ascii="Times New Roman" w:hAnsi="Times New Roman" w:cs="Times New Roman"/>
          <w:color w:val="000000" w:themeColor="text1"/>
          <w:sz w:val="24"/>
          <w:szCs w:val="24"/>
        </w:rPr>
        <w:t>41’dir</w:t>
      </w:r>
      <w:r w:rsidRPr="0042651B">
        <w:rPr>
          <w:rFonts w:ascii="Times New Roman" w:hAnsi="Times New Roman" w:cs="Times New Roman"/>
          <w:color w:val="000000" w:themeColor="text1"/>
          <w:sz w:val="24"/>
          <w:szCs w:val="24"/>
          <w:shd w:val="clear" w:color="auto" w:fill="FAFAFA"/>
        </w:rPr>
        <w:t>.</w:t>
      </w:r>
    </w:p>
    <w:p w14:paraId="53F1C22A"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p>
    <w:p w14:paraId="7CB2AB3B"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sectPr w:rsidR="00C37B5D" w:rsidRPr="0042651B" w:rsidSect="00824F76">
          <w:pgSz w:w="11906" w:h="16838"/>
          <w:pgMar w:top="1417" w:right="1417" w:bottom="1417" w:left="1417" w:header="708" w:footer="708" w:gutter="0"/>
          <w:cols w:space="708"/>
          <w:docGrid w:linePitch="360"/>
        </w:sectPr>
      </w:pPr>
    </w:p>
    <w:p w14:paraId="6D5FFECD"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lastRenderedPageBreak/>
        <w:t>Tablo</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b/>
          <w:color w:val="000000" w:themeColor="text1"/>
          <w:sz w:val="24"/>
          <w:szCs w:val="24"/>
        </w:rPr>
        <w:t>18</w:t>
      </w:r>
      <w:r w:rsidRPr="0042651B">
        <w:rPr>
          <w:rFonts w:ascii="Times New Roman" w:hAnsi="Times New Roman" w:cs="Times New Roman"/>
          <w:color w:val="000000" w:themeColor="text1"/>
          <w:sz w:val="24"/>
          <w:szCs w:val="24"/>
        </w:rPr>
        <w:t xml:space="preserve">. Ön test ve Son test mesleki deneyim değişkeninin etki düzeyleri </w:t>
      </w:r>
    </w:p>
    <w:tbl>
      <w:tblPr>
        <w:tblW w:w="14180" w:type="dxa"/>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926"/>
        <w:gridCol w:w="3332"/>
        <w:gridCol w:w="1276"/>
        <w:gridCol w:w="567"/>
        <w:gridCol w:w="992"/>
        <w:gridCol w:w="887"/>
        <w:gridCol w:w="672"/>
        <w:gridCol w:w="929"/>
        <w:gridCol w:w="914"/>
        <w:gridCol w:w="425"/>
        <w:gridCol w:w="851"/>
        <w:gridCol w:w="887"/>
        <w:gridCol w:w="530"/>
        <w:gridCol w:w="992"/>
      </w:tblGrid>
      <w:tr w:rsidR="00C37B5D" w:rsidRPr="0042651B" w14:paraId="368A5BE2" w14:textId="77777777" w:rsidTr="003F1793">
        <w:trPr>
          <w:cantSplit/>
          <w:jc w:val="center"/>
        </w:trPr>
        <w:tc>
          <w:tcPr>
            <w:tcW w:w="4258" w:type="dxa"/>
            <w:gridSpan w:val="2"/>
            <w:shd w:val="clear" w:color="auto" w:fill="FFFFFF"/>
            <w:vAlign w:val="center"/>
          </w:tcPr>
          <w:p w14:paraId="16BEEECB" w14:textId="77777777" w:rsidR="00C37B5D" w:rsidRPr="0042651B" w:rsidRDefault="00C37B5D" w:rsidP="003F1793">
            <w:pPr>
              <w:autoSpaceDE w:val="0"/>
              <w:autoSpaceDN w:val="0"/>
              <w:adjustRightInd w:val="0"/>
              <w:spacing w:after="0"/>
              <w:ind w:right="60"/>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Değişkenler Arası Etki</w:t>
            </w:r>
          </w:p>
        </w:tc>
        <w:tc>
          <w:tcPr>
            <w:tcW w:w="5323" w:type="dxa"/>
            <w:gridSpan w:val="6"/>
            <w:shd w:val="clear" w:color="auto" w:fill="FFFFFF"/>
            <w:vAlign w:val="center"/>
          </w:tcPr>
          <w:p w14:paraId="35DBA003" w14:textId="77777777" w:rsidR="00C37B5D" w:rsidRPr="0042651B" w:rsidRDefault="00C37B5D" w:rsidP="003F1793">
            <w:pPr>
              <w:autoSpaceDE w:val="0"/>
              <w:autoSpaceDN w:val="0"/>
              <w:adjustRightInd w:val="0"/>
              <w:spacing w:after="0"/>
              <w:ind w:left="530" w:right="60"/>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Ön Test</w:t>
            </w:r>
          </w:p>
        </w:tc>
        <w:tc>
          <w:tcPr>
            <w:tcW w:w="4599" w:type="dxa"/>
            <w:gridSpan w:val="6"/>
            <w:shd w:val="clear" w:color="auto" w:fill="auto"/>
          </w:tcPr>
          <w:p w14:paraId="45966AC2" w14:textId="77777777" w:rsidR="00C37B5D" w:rsidRPr="0042651B" w:rsidRDefault="00C37B5D" w:rsidP="003F1793">
            <w:pPr>
              <w:spacing w:after="0"/>
              <w:jc w:val="center"/>
              <w:rPr>
                <w:rFonts w:ascii="Times New Roman" w:hAnsi="Times New Roman" w:cs="Times New Roman"/>
                <w:color w:val="000000" w:themeColor="text1"/>
                <w:sz w:val="16"/>
                <w:szCs w:val="16"/>
              </w:rPr>
            </w:pPr>
            <w:r w:rsidRPr="0042651B">
              <w:rPr>
                <w:rFonts w:ascii="Times New Roman" w:hAnsi="Times New Roman" w:cs="Times New Roman"/>
                <w:b/>
                <w:bCs/>
                <w:color w:val="000000" w:themeColor="text1"/>
                <w:sz w:val="16"/>
                <w:szCs w:val="16"/>
              </w:rPr>
              <w:t>Son Test</w:t>
            </w:r>
          </w:p>
        </w:tc>
      </w:tr>
      <w:tr w:rsidR="00C37B5D" w:rsidRPr="0042651B" w14:paraId="21C76314" w14:textId="77777777" w:rsidTr="003F1793">
        <w:trPr>
          <w:cantSplit/>
          <w:jc w:val="center"/>
        </w:trPr>
        <w:tc>
          <w:tcPr>
            <w:tcW w:w="926" w:type="dxa"/>
            <w:shd w:val="clear" w:color="auto" w:fill="FFFFFF"/>
            <w:vAlign w:val="bottom"/>
          </w:tcPr>
          <w:p w14:paraId="74F3CAE9"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Kaynak</w:t>
            </w:r>
          </w:p>
        </w:tc>
        <w:tc>
          <w:tcPr>
            <w:tcW w:w="3332" w:type="dxa"/>
            <w:shd w:val="clear" w:color="auto" w:fill="FFFFFF"/>
            <w:vAlign w:val="bottom"/>
          </w:tcPr>
          <w:p w14:paraId="47BC365E"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Bağımlı Değişken</w:t>
            </w:r>
          </w:p>
        </w:tc>
        <w:tc>
          <w:tcPr>
            <w:tcW w:w="1276" w:type="dxa"/>
            <w:shd w:val="clear" w:color="auto" w:fill="FFFFFF"/>
            <w:vAlign w:val="bottom"/>
          </w:tcPr>
          <w:p w14:paraId="1A7E9961" w14:textId="77777777" w:rsidR="00C37B5D" w:rsidRPr="0042651B" w:rsidRDefault="00C37B5D"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Type III Karelerin Top.</w:t>
            </w:r>
          </w:p>
        </w:tc>
        <w:tc>
          <w:tcPr>
            <w:tcW w:w="567" w:type="dxa"/>
            <w:shd w:val="clear" w:color="auto" w:fill="FFFFFF"/>
            <w:vAlign w:val="bottom"/>
          </w:tcPr>
          <w:p w14:paraId="05CEE0EE" w14:textId="77777777" w:rsidR="00C37B5D" w:rsidRPr="0042651B" w:rsidRDefault="00C37B5D"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df</w:t>
            </w:r>
          </w:p>
        </w:tc>
        <w:tc>
          <w:tcPr>
            <w:tcW w:w="992" w:type="dxa"/>
            <w:shd w:val="clear" w:color="auto" w:fill="FFFFFF"/>
            <w:vAlign w:val="bottom"/>
          </w:tcPr>
          <w:p w14:paraId="6C97B0E6" w14:textId="77777777" w:rsidR="00C37B5D" w:rsidRPr="0042651B" w:rsidRDefault="00C37B5D"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Ort. Kare</w:t>
            </w:r>
          </w:p>
        </w:tc>
        <w:tc>
          <w:tcPr>
            <w:tcW w:w="887" w:type="dxa"/>
            <w:shd w:val="clear" w:color="auto" w:fill="FFFFFF"/>
            <w:vAlign w:val="bottom"/>
          </w:tcPr>
          <w:p w14:paraId="126A485D" w14:textId="77777777" w:rsidR="00C37B5D" w:rsidRPr="0042651B" w:rsidRDefault="00C37B5D"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F</w:t>
            </w:r>
          </w:p>
        </w:tc>
        <w:tc>
          <w:tcPr>
            <w:tcW w:w="672" w:type="dxa"/>
            <w:shd w:val="clear" w:color="auto" w:fill="FFFFFF"/>
            <w:vAlign w:val="bottom"/>
          </w:tcPr>
          <w:p w14:paraId="1266E557" w14:textId="10819536" w:rsidR="00C37B5D" w:rsidRPr="0042651B" w:rsidRDefault="002F4128"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p</w:t>
            </w:r>
            <w:r w:rsidR="00C37B5D" w:rsidRPr="0042651B">
              <w:rPr>
                <w:rFonts w:ascii="Times New Roman" w:hAnsi="Times New Roman" w:cs="Times New Roman"/>
                <w:b/>
                <w:color w:val="000000" w:themeColor="text1"/>
                <w:sz w:val="16"/>
                <w:szCs w:val="16"/>
              </w:rPr>
              <w:t>.</w:t>
            </w:r>
          </w:p>
        </w:tc>
        <w:tc>
          <w:tcPr>
            <w:tcW w:w="929" w:type="dxa"/>
            <w:shd w:val="clear" w:color="auto" w:fill="FFFFFF"/>
            <w:vAlign w:val="bottom"/>
          </w:tcPr>
          <w:p w14:paraId="1078EE02" w14:textId="77777777" w:rsidR="00C37B5D" w:rsidRPr="0042651B" w:rsidRDefault="00C37B5D" w:rsidP="003F1793">
            <w:pPr>
              <w:autoSpaceDE w:val="0"/>
              <w:autoSpaceDN w:val="0"/>
              <w:adjustRightInd w:val="0"/>
              <w:spacing w:after="0" w:line="320" w:lineRule="atLeast"/>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Kısmi Eta Kare</w:t>
            </w:r>
          </w:p>
        </w:tc>
        <w:tc>
          <w:tcPr>
            <w:tcW w:w="914" w:type="dxa"/>
            <w:shd w:val="clear" w:color="auto" w:fill="auto"/>
            <w:vAlign w:val="bottom"/>
          </w:tcPr>
          <w:p w14:paraId="0A4F8D6F"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Type III Karelerin Top.</w:t>
            </w:r>
          </w:p>
        </w:tc>
        <w:tc>
          <w:tcPr>
            <w:tcW w:w="425" w:type="dxa"/>
            <w:shd w:val="clear" w:color="auto" w:fill="auto"/>
            <w:vAlign w:val="bottom"/>
          </w:tcPr>
          <w:p w14:paraId="28F19279"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df</w:t>
            </w:r>
          </w:p>
        </w:tc>
        <w:tc>
          <w:tcPr>
            <w:tcW w:w="851" w:type="dxa"/>
            <w:shd w:val="clear" w:color="auto" w:fill="auto"/>
            <w:vAlign w:val="bottom"/>
          </w:tcPr>
          <w:p w14:paraId="568CF9CE"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Ort. Kare</w:t>
            </w:r>
          </w:p>
        </w:tc>
        <w:tc>
          <w:tcPr>
            <w:tcW w:w="887" w:type="dxa"/>
            <w:shd w:val="clear" w:color="auto" w:fill="auto"/>
            <w:vAlign w:val="bottom"/>
          </w:tcPr>
          <w:p w14:paraId="7958497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F</w:t>
            </w:r>
          </w:p>
        </w:tc>
        <w:tc>
          <w:tcPr>
            <w:tcW w:w="530" w:type="dxa"/>
            <w:shd w:val="clear" w:color="auto" w:fill="auto"/>
            <w:vAlign w:val="bottom"/>
          </w:tcPr>
          <w:p w14:paraId="4B07878A" w14:textId="3C382844" w:rsidR="00C37B5D" w:rsidRPr="0042651B" w:rsidRDefault="002F4128"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p</w:t>
            </w:r>
            <w:r w:rsidR="00C37B5D" w:rsidRPr="0042651B">
              <w:rPr>
                <w:rFonts w:ascii="Times New Roman" w:hAnsi="Times New Roman" w:cs="Times New Roman"/>
                <w:b/>
                <w:color w:val="000000" w:themeColor="text1"/>
                <w:sz w:val="16"/>
                <w:szCs w:val="16"/>
              </w:rPr>
              <w:t>.</w:t>
            </w:r>
          </w:p>
        </w:tc>
        <w:tc>
          <w:tcPr>
            <w:tcW w:w="992" w:type="dxa"/>
            <w:shd w:val="clear" w:color="auto" w:fill="auto"/>
            <w:vAlign w:val="bottom"/>
          </w:tcPr>
          <w:p w14:paraId="7AE79837"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16"/>
                <w:szCs w:val="16"/>
              </w:rPr>
            </w:pPr>
            <w:r w:rsidRPr="0042651B">
              <w:rPr>
                <w:rFonts w:ascii="Times New Roman" w:hAnsi="Times New Roman" w:cs="Times New Roman"/>
                <w:b/>
                <w:color w:val="000000" w:themeColor="text1"/>
                <w:sz w:val="16"/>
                <w:szCs w:val="16"/>
              </w:rPr>
              <w:t>Kısmi Eta Kare</w:t>
            </w:r>
          </w:p>
        </w:tc>
      </w:tr>
      <w:tr w:rsidR="00C37B5D" w:rsidRPr="0042651B" w14:paraId="5797EBAF" w14:textId="77777777" w:rsidTr="003F1793">
        <w:trPr>
          <w:cantSplit/>
          <w:jc w:val="center"/>
        </w:trPr>
        <w:tc>
          <w:tcPr>
            <w:tcW w:w="926" w:type="dxa"/>
            <w:vMerge w:val="restart"/>
            <w:shd w:val="clear" w:color="auto" w:fill="FFFFFF"/>
          </w:tcPr>
          <w:p w14:paraId="7930BBB9"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Düzeltilmiş Model</w:t>
            </w:r>
          </w:p>
        </w:tc>
        <w:tc>
          <w:tcPr>
            <w:tcW w:w="3332" w:type="dxa"/>
            <w:shd w:val="clear" w:color="auto" w:fill="FFFFFF"/>
          </w:tcPr>
          <w:p w14:paraId="5D9E90A8" w14:textId="5AF55C4D"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27205EF7"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6,902</w:t>
            </w:r>
            <w:r w:rsidRPr="0042651B">
              <w:rPr>
                <w:rFonts w:ascii="Times New Roman" w:hAnsi="Times New Roman" w:cs="Times New Roman"/>
                <w:color w:val="000000" w:themeColor="text1"/>
                <w:sz w:val="16"/>
                <w:szCs w:val="16"/>
                <w:vertAlign w:val="superscript"/>
              </w:rPr>
              <w:t>a</w:t>
            </w:r>
          </w:p>
        </w:tc>
        <w:tc>
          <w:tcPr>
            <w:tcW w:w="567" w:type="dxa"/>
            <w:shd w:val="clear" w:color="auto" w:fill="FFFFFF"/>
            <w:vAlign w:val="center"/>
          </w:tcPr>
          <w:p w14:paraId="1FE7ECB8"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1F711128" w14:textId="6D0B3E91"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2,30</w:t>
            </w:r>
          </w:p>
        </w:tc>
        <w:tc>
          <w:tcPr>
            <w:tcW w:w="887" w:type="dxa"/>
            <w:shd w:val="clear" w:color="auto" w:fill="FFFFFF"/>
            <w:vAlign w:val="center"/>
          </w:tcPr>
          <w:p w14:paraId="4FABFBDB" w14:textId="35A91E99"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5,16</w:t>
            </w:r>
          </w:p>
        </w:tc>
        <w:tc>
          <w:tcPr>
            <w:tcW w:w="672" w:type="dxa"/>
            <w:shd w:val="clear" w:color="auto" w:fill="FFFFFF"/>
            <w:vAlign w:val="center"/>
          </w:tcPr>
          <w:p w14:paraId="13E9CF9C"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,002</w:t>
            </w:r>
          </w:p>
        </w:tc>
        <w:tc>
          <w:tcPr>
            <w:tcW w:w="929" w:type="dxa"/>
            <w:shd w:val="clear" w:color="auto" w:fill="FFFFFF"/>
            <w:vAlign w:val="center"/>
          </w:tcPr>
          <w:p w14:paraId="0BCE5F5A" w14:textId="7E402A3E"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,05</w:t>
            </w:r>
          </w:p>
        </w:tc>
        <w:tc>
          <w:tcPr>
            <w:tcW w:w="914" w:type="dxa"/>
            <w:shd w:val="clear" w:color="auto" w:fill="auto"/>
            <w:vAlign w:val="center"/>
          </w:tcPr>
          <w:p w14:paraId="072CC4B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14,526</w:t>
            </w:r>
            <w:r w:rsidRPr="0042651B">
              <w:rPr>
                <w:rFonts w:ascii="Times New Roman" w:hAnsi="Times New Roman" w:cs="Times New Roman"/>
                <w:color w:val="000000" w:themeColor="text1"/>
                <w:sz w:val="16"/>
                <w:szCs w:val="16"/>
                <w:vertAlign w:val="superscript"/>
              </w:rPr>
              <w:t>a</w:t>
            </w:r>
          </w:p>
        </w:tc>
        <w:tc>
          <w:tcPr>
            <w:tcW w:w="425" w:type="dxa"/>
            <w:shd w:val="clear" w:color="auto" w:fill="auto"/>
            <w:vAlign w:val="center"/>
          </w:tcPr>
          <w:p w14:paraId="5B83126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4E6580D6" w14:textId="4D2443C1"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4,84</w:t>
            </w:r>
          </w:p>
        </w:tc>
        <w:tc>
          <w:tcPr>
            <w:tcW w:w="887" w:type="dxa"/>
            <w:shd w:val="clear" w:color="auto" w:fill="auto"/>
            <w:vAlign w:val="center"/>
          </w:tcPr>
          <w:p w14:paraId="270C6AE9" w14:textId="2A68D13F"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12,93</w:t>
            </w:r>
          </w:p>
        </w:tc>
        <w:tc>
          <w:tcPr>
            <w:tcW w:w="530" w:type="dxa"/>
            <w:shd w:val="clear" w:color="auto" w:fill="auto"/>
            <w:vAlign w:val="center"/>
          </w:tcPr>
          <w:p w14:paraId="226E25F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76B34CD8" w14:textId="4DD2A7EA"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w:t>
            </w:r>
          </w:p>
        </w:tc>
      </w:tr>
      <w:tr w:rsidR="00C37B5D" w:rsidRPr="0042651B" w14:paraId="164BC35B" w14:textId="77777777" w:rsidTr="003F1793">
        <w:trPr>
          <w:cantSplit/>
          <w:jc w:val="center"/>
        </w:trPr>
        <w:tc>
          <w:tcPr>
            <w:tcW w:w="926" w:type="dxa"/>
            <w:vMerge/>
            <w:shd w:val="clear" w:color="auto" w:fill="FFFFFF"/>
          </w:tcPr>
          <w:p w14:paraId="7A398418"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0B8D7FAA"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4E674272"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16,660</w:t>
            </w:r>
            <w:r w:rsidRPr="0042651B">
              <w:rPr>
                <w:rFonts w:ascii="Times New Roman" w:hAnsi="Times New Roman" w:cs="Times New Roman"/>
                <w:color w:val="000000" w:themeColor="text1"/>
                <w:sz w:val="16"/>
                <w:szCs w:val="16"/>
                <w:vertAlign w:val="superscript"/>
              </w:rPr>
              <w:t>b</w:t>
            </w:r>
          </w:p>
        </w:tc>
        <w:tc>
          <w:tcPr>
            <w:tcW w:w="567" w:type="dxa"/>
            <w:shd w:val="clear" w:color="auto" w:fill="FFFFFF"/>
            <w:vAlign w:val="center"/>
          </w:tcPr>
          <w:p w14:paraId="6A6CF743"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7156BC19" w14:textId="636C2ED2"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5,55</w:t>
            </w:r>
          </w:p>
        </w:tc>
        <w:tc>
          <w:tcPr>
            <w:tcW w:w="887" w:type="dxa"/>
            <w:shd w:val="clear" w:color="auto" w:fill="FFFFFF"/>
            <w:vAlign w:val="center"/>
          </w:tcPr>
          <w:p w14:paraId="277B0777" w14:textId="238F7130"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4,76</w:t>
            </w:r>
          </w:p>
        </w:tc>
        <w:tc>
          <w:tcPr>
            <w:tcW w:w="672" w:type="dxa"/>
            <w:shd w:val="clear" w:color="auto" w:fill="FFFFFF"/>
            <w:vAlign w:val="center"/>
          </w:tcPr>
          <w:p w14:paraId="35DA27CA"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,003</w:t>
            </w:r>
          </w:p>
        </w:tc>
        <w:tc>
          <w:tcPr>
            <w:tcW w:w="929" w:type="dxa"/>
            <w:shd w:val="clear" w:color="auto" w:fill="FFFFFF"/>
            <w:vAlign w:val="center"/>
          </w:tcPr>
          <w:p w14:paraId="0D3535C5" w14:textId="16083440"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,05</w:t>
            </w:r>
          </w:p>
        </w:tc>
        <w:tc>
          <w:tcPr>
            <w:tcW w:w="914" w:type="dxa"/>
            <w:shd w:val="clear" w:color="auto" w:fill="auto"/>
            <w:vAlign w:val="center"/>
          </w:tcPr>
          <w:p w14:paraId="4D5C81A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7,785</w:t>
            </w:r>
            <w:r w:rsidRPr="0042651B">
              <w:rPr>
                <w:rFonts w:ascii="Times New Roman" w:hAnsi="Times New Roman" w:cs="Times New Roman"/>
                <w:color w:val="000000" w:themeColor="text1"/>
                <w:sz w:val="16"/>
                <w:szCs w:val="16"/>
                <w:vertAlign w:val="superscript"/>
              </w:rPr>
              <w:t>b</w:t>
            </w:r>
          </w:p>
        </w:tc>
        <w:tc>
          <w:tcPr>
            <w:tcW w:w="425" w:type="dxa"/>
            <w:shd w:val="clear" w:color="auto" w:fill="auto"/>
            <w:vAlign w:val="center"/>
          </w:tcPr>
          <w:p w14:paraId="70E7FC7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0ECDAF5D" w14:textId="009FAD69"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2,59</w:t>
            </w:r>
          </w:p>
        </w:tc>
        <w:tc>
          <w:tcPr>
            <w:tcW w:w="887" w:type="dxa"/>
            <w:shd w:val="clear" w:color="auto" w:fill="auto"/>
            <w:vAlign w:val="center"/>
          </w:tcPr>
          <w:p w14:paraId="03CD2A93" w14:textId="5E63B16A"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4,45</w:t>
            </w:r>
          </w:p>
        </w:tc>
        <w:tc>
          <w:tcPr>
            <w:tcW w:w="530" w:type="dxa"/>
            <w:shd w:val="clear" w:color="auto" w:fill="auto"/>
            <w:vAlign w:val="center"/>
          </w:tcPr>
          <w:p w14:paraId="70E70E2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,005</w:t>
            </w:r>
          </w:p>
        </w:tc>
        <w:tc>
          <w:tcPr>
            <w:tcW w:w="992" w:type="dxa"/>
            <w:shd w:val="clear" w:color="auto" w:fill="auto"/>
            <w:vAlign w:val="center"/>
          </w:tcPr>
          <w:p w14:paraId="6B181789" w14:textId="53153F94"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w:t>
            </w:r>
            <w:r w:rsidR="00EA1217" w:rsidRPr="0042651B">
              <w:rPr>
                <w:rFonts w:ascii="Times New Roman" w:hAnsi="Times New Roman" w:cs="Times New Roman"/>
                <w:color w:val="000000" w:themeColor="text1"/>
                <w:sz w:val="16"/>
                <w:szCs w:val="16"/>
              </w:rPr>
              <w:t>4</w:t>
            </w:r>
          </w:p>
        </w:tc>
      </w:tr>
      <w:tr w:rsidR="00C37B5D" w:rsidRPr="0042651B" w14:paraId="61C21603" w14:textId="77777777" w:rsidTr="003F1793">
        <w:trPr>
          <w:cantSplit/>
          <w:jc w:val="center"/>
        </w:trPr>
        <w:tc>
          <w:tcPr>
            <w:tcW w:w="926" w:type="dxa"/>
            <w:vMerge/>
            <w:shd w:val="clear" w:color="auto" w:fill="FFFFFF"/>
          </w:tcPr>
          <w:p w14:paraId="739232C7"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4AB2E963" w14:textId="0AFE5953"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4CB066C9"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63,807</w:t>
            </w:r>
            <w:r w:rsidRPr="0042651B">
              <w:rPr>
                <w:rFonts w:ascii="Times New Roman" w:hAnsi="Times New Roman" w:cs="Times New Roman"/>
                <w:color w:val="000000" w:themeColor="text1"/>
                <w:sz w:val="16"/>
                <w:szCs w:val="16"/>
                <w:vertAlign w:val="superscript"/>
              </w:rPr>
              <w:t>c</w:t>
            </w:r>
          </w:p>
        </w:tc>
        <w:tc>
          <w:tcPr>
            <w:tcW w:w="567" w:type="dxa"/>
            <w:shd w:val="clear" w:color="auto" w:fill="FFFFFF"/>
            <w:vAlign w:val="center"/>
          </w:tcPr>
          <w:p w14:paraId="26641579"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68987E5F" w14:textId="4E54AAA0"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21,26</w:t>
            </w:r>
          </w:p>
        </w:tc>
        <w:tc>
          <w:tcPr>
            <w:tcW w:w="887" w:type="dxa"/>
            <w:shd w:val="clear" w:color="auto" w:fill="FFFFFF"/>
            <w:vAlign w:val="center"/>
          </w:tcPr>
          <w:p w14:paraId="3D35044A" w14:textId="082B9A37"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14,91</w:t>
            </w:r>
          </w:p>
        </w:tc>
        <w:tc>
          <w:tcPr>
            <w:tcW w:w="672" w:type="dxa"/>
            <w:shd w:val="clear" w:color="auto" w:fill="FFFFFF"/>
            <w:vAlign w:val="center"/>
          </w:tcPr>
          <w:p w14:paraId="35F25570"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29" w:type="dxa"/>
            <w:shd w:val="clear" w:color="auto" w:fill="FFFFFF"/>
            <w:vAlign w:val="center"/>
          </w:tcPr>
          <w:p w14:paraId="2CC47943" w14:textId="68576423"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w:t>
            </w:r>
          </w:p>
        </w:tc>
        <w:tc>
          <w:tcPr>
            <w:tcW w:w="914" w:type="dxa"/>
            <w:shd w:val="clear" w:color="auto" w:fill="auto"/>
            <w:vAlign w:val="center"/>
          </w:tcPr>
          <w:p w14:paraId="086CD57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144,337</w:t>
            </w:r>
            <w:r w:rsidRPr="0042651B">
              <w:rPr>
                <w:rFonts w:ascii="Times New Roman" w:hAnsi="Times New Roman" w:cs="Times New Roman"/>
                <w:color w:val="000000" w:themeColor="text1"/>
                <w:sz w:val="16"/>
                <w:szCs w:val="16"/>
                <w:vertAlign w:val="superscript"/>
              </w:rPr>
              <w:t>c</w:t>
            </w:r>
          </w:p>
        </w:tc>
        <w:tc>
          <w:tcPr>
            <w:tcW w:w="425" w:type="dxa"/>
            <w:shd w:val="clear" w:color="auto" w:fill="auto"/>
            <w:vAlign w:val="center"/>
          </w:tcPr>
          <w:p w14:paraId="5244D1D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35335975" w14:textId="2166B4C9"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48,11</w:t>
            </w:r>
          </w:p>
        </w:tc>
        <w:tc>
          <w:tcPr>
            <w:tcW w:w="887" w:type="dxa"/>
            <w:shd w:val="clear" w:color="auto" w:fill="auto"/>
            <w:vAlign w:val="center"/>
          </w:tcPr>
          <w:p w14:paraId="0DFBBF5D" w14:textId="7F091A1E"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38,02</w:t>
            </w:r>
          </w:p>
        </w:tc>
        <w:tc>
          <w:tcPr>
            <w:tcW w:w="530" w:type="dxa"/>
            <w:shd w:val="clear" w:color="auto" w:fill="auto"/>
            <w:vAlign w:val="center"/>
          </w:tcPr>
          <w:p w14:paraId="0DE90EC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40E9BB45" w14:textId="16C2A65A"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,30</w:t>
            </w:r>
          </w:p>
        </w:tc>
      </w:tr>
      <w:tr w:rsidR="00C37B5D" w:rsidRPr="0042651B" w14:paraId="7958171F" w14:textId="77777777" w:rsidTr="003F1793">
        <w:trPr>
          <w:cantSplit/>
          <w:jc w:val="center"/>
        </w:trPr>
        <w:tc>
          <w:tcPr>
            <w:tcW w:w="926" w:type="dxa"/>
            <w:vMerge w:val="restart"/>
            <w:shd w:val="clear" w:color="auto" w:fill="FFFFFF"/>
          </w:tcPr>
          <w:p w14:paraId="6DD36A06"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Intercept</w:t>
            </w:r>
          </w:p>
        </w:tc>
        <w:tc>
          <w:tcPr>
            <w:tcW w:w="3332" w:type="dxa"/>
            <w:shd w:val="clear" w:color="auto" w:fill="FFFFFF"/>
          </w:tcPr>
          <w:p w14:paraId="62974876" w14:textId="7C9164CC"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60C3C071" w14:textId="4235002C"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5579,29</w:t>
            </w:r>
          </w:p>
        </w:tc>
        <w:tc>
          <w:tcPr>
            <w:tcW w:w="567" w:type="dxa"/>
            <w:shd w:val="clear" w:color="auto" w:fill="FFFFFF"/>
            <w:vAlign w:val="center"/>
          </w:tcPr>
          <w:p w14:paraId="50BA8644"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992" w:type="dxa"/>
            <w:shd w:val="clear" w:color="auto" w:fill="FFFFFF"/>
            <w:vAlign w:val="center"/>
          </w:tcPr>
          <w:p w14:paraId="1EBDC907" w14:textId="479DADDE"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5579,29</w:t>
            </w:r>
          </w:p>
        </w:tc>
        <w:tc>
          <w:tcPr>
            <w:tcW w:w="887" w:type="dxa"/>
            <w:shd w:val="clear" w:color="auto" w:fill="FFFFFF"/>
            <w:vAlign w:val="center"/>
          </w:tcPr>
          <w:p w14:paraId="71D5E1B7" w14:textId="0F53C6D5"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12515,66</w:t>
            </w:r>
          </w:p>
        </w:tc>
        <w:tc>
          <w:tcPr>
            <w:tcW w:w="672" w:type="dxa"/>
            <w:shd w:val="clear" w:color="auto" w:fill="FFFFFF"/>
            <w:vAlign w:val="center"/>
          </w:tcPr>
          <w:p w14:paraId="354110F5"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29" w:type="dxa"/>
            <w:shd w:val="clear" w:color="auto" w:fill="FFFFFF"/>
            <w:vAlign w:val="center"/>
          </w:tcPr>
          <w:p w14:paraId="1C345B00" w14:textId="3011FA1A"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,97</w:t>
            </w:r>
          </w:p>
        </w:tc>
        <w:tc>
          <w:tcPr>
            <w:tcW w:w="914" w:type="dxa"/>
            <w:shd w:val="clear" w:color="auto" w:fill="auto"/>
            <w:vAlign w:val="center"/>
          </w:tcPr>
          <w:p w14:paraId="1F93DA3B" w14:textId="335CD1E0"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5304,69</w:t>
            </w:r>
          </w:p>
        </w:tc>
        <w:tc>
          <w:tcPr>
            <w:tcW w:w="425" w:type="dxa"/>
            <w:shd w:val="clear" w:color="auto" w:fill="auto"/>
            <w:vAlign w:val="center"/>
          </w:tcPr>
          <w:p w14:paraId="0627CB00"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851" w:type="dxa"/>
            <w:shd w:val="clear" w:color="auto" w:fill="auto"/>
            <w:vAlign w:val="center"/>
          </w:tcPr>
          <w:p w14:paraId="3FA37001" w14:textId="2ED94EEB"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53</w:t>
            </w:r>
            <w:r w:rsidR="00EA1217" w:rsidRPr="0042651B">
              <w:rPr>
                <w:rFonts w:ascii="Times New Roman" w:hAnsi="Times New Roman" w:cs="Times New Roman"/>
                <w:color w:val="000000" w:themeColor="text1"/>
                <w:sz w:val="16"/>
                <w:szCs w:val="16"/>
              </w:rPr>
              <w:t>04,69</w:t>
            </w:r>
          </w:p>
        </w:tc>
        <w:tc>
          <w:tcPr>
            <w:tcW w:w="887" w:type="dxa"/>
            <w:shd w:val="clear" w:color="auto" w:fill="auto"/>
            <w:vAlign w:val="center"/>
          </w:tcPr>
          <w:p w14:paraId="7C0CA842" w14:textId="675DB004"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14174,67</w:t>
            </w:r>
          </w:p>
        </w:tc>
        <w:tc>
          <w:tcPr>
            <w:tcW w:w="530" w:type="dxa"/>
            <w:shd w:val="clear" w:color="auto" w:fill="auto"/>
            <w:vAlign w:val="center"/>
          </w:tcPr>
          <w:p w14:paraId="0C9FDA4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6B85714A" w14:textId="47D94476"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,98</w:t>
            </w:r>
          </w:p>
        </w:tc>
      </w:tr>
      <w:tr w:rsidR="00C37B5D" w:rsidRPr="0042651B" w14:paraId="19DB877B" w14:textId="77777777" w:rsidTr="003F1793">
        <w:trPr>
          <w:cantSplit/>
          <w:jc w:val="center"/>
        </w:trPr>
        <w:tc>
          <w:tcPr>
            <w:tcW w:w="926" w:type="dxa"/>
            <w:vMerge/>
            <w:shd w:val="clear" w:color="auto" w:fill="FFFFFF"/>
          </w:tcPr>
          <w:p w14:paraId="437BE830"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038750E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7936A09A" w14:textId="70CA9B62"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2881,25</w:t>
            </w:r>
          </w:p>
        </w:tc>
        <w:tc>
          <w:tcPr>
            <w:tcW w:w="567" w:type="dxa"/>
            <w:shd w:val="clear" w:color="auto" w:fill="FFFFFF"/>
            <w:vAlign w:val="center"/>
          </w:tcPr>
          <w:p w14:paraId="3FBC1E1E"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992" w:type="dxa"/>
            <w:shd w:val="clear" w:color="auto" w:fill="FFFFFF"/>
            <w:vAlign w:val="center"/>
          </w:tcPr>
          <w:p w14:paraId="2EDC4D93" w14:textId="0944CED0"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2881,25</w:t>
            </w:r>
          </w:p>
        </w:tc>
        <w:tc>
          <w:tcPr>
            <w:tcW w:w="887" w:type="dxa"/>
            <w:shd w:val="clear" w:color="auto" w:fill="FFFFFF"/>
            <w:vAlign w:val="center"/>
          </w:tcPr>
          <w:p w14:paraId="5498D0B9" w14:textId="3810251B"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2473,26</w:t>
            </w:r>
          </w:p>
        </w:tc>
        <w:tc>
          <w:tcPr>
            <w:tcW w:w="672" w:type="dxa"/>
            <w:shd w:val="clear" w:color="auto" w:fill="FFFFFF"/>
            <w:vAlign w:val="center"/>
          </w:tcPr>
          <w:p w14:paraId="058C3EA0"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29" w:type="dxa"/>
            <w:shd w:val="clear" w:color="auto" w:fill="FFFFFF"/>
            <w:vAlign w:val="center"/>
          </w:tcPr>
          <w:p w14:paraId="704B2570" w14:textId="72EF14F4"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,90</w:t>
            </w:r>
          </w:p>
        </w:tc>
        <w:tc>
          <w:tcPr>
            <w:tcW w:w="914" w:type="dxa"/>
            <w:shd w:val="clear" w:color="auto" w:fill="auto"/>
            <w:vAlign w:val="center"/>
          </w:tcPr>
          <w:p w14:paraId="0DE82510" w14:textId="280F6702"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4231,01</w:t>
            </w:r>
          </w:p>
        </w:tc>
        <w:tc>
          <w:tcPr>
            <w:tcW w:w="425" w:type="dxa"/>
            <w:shd w:val="clear" w:color="auto" w:fill="auto"/>
            <w:vAlign w:val="center"/>
          </w:tcPr>
          <w:p w14:paraId="1DE2958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851" w:type="dxa"/>
            <w:shd w:val="clear" w:color="auto" w:fill="auto"/>
            <w:vAlign w:val="center"/>
          </w:tcPr>
          <w:p w14:paraId="188F3729" w14:textId="0739D4CF"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4231,01</w:t>
            </w:r>
          </w:p>
        </w:tc>
        <w:tc>
          <w:tcPr>
            <w:tcW w:w="887" w:type="dxa"/>
            <w:shd w:val="clear" w:color="auto" w:fill="auto"/>
            <w:vAlign w:val="center"/>
          </w:tcPr>
          <w:p w14:paraId="4943CE93" w14:textId="13EA8AA2"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7259,24</w:t>
            </w:r>
          </w:p>
        </w:tc>
        <w:tc>
          <w:tcPr>
            <w:tcW w:w="530" w:type="dxa"/>
            <w:shd w:val="clear" w:color="auto" w:fill="auto"/>
            <w:vAlign w:val="center"/>
          </w:tcPr>
          <w:p w14:paraId="4958BD7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6C692C75" w14:textId="0ADAB630"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,96</w:t>
            </w:r>
          </w:p>
        </w:tc>
      </w:tr>
      <w:tr w:rsidR="00C37B5D" w:rsidRPr="0042651B" w14:paraId="32FF703D" w14:textId="77777777" w:rsidTr="003F1793">
        <w:trPr>
          <w:cantSplit/>
          <w:jc w:val="center"/>
        </w:trPr>
        <w:tc>
          <w:tcPr>
            <w:tcW w:w="926" w:type="dxa"/>
            <w:vMerge/>
            <w:shd w:val="clear" w:color="auto" w:fill="FFFFFF"/>
          </w:tcPr>
          <w:p w14:paraId="15E940A5"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3061ADF1" w14:textId="3340D50D"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2E5AD2A4" w14:textId="5521FFC3"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1736,83</w:t>
            </w:r>
          </w:p>
        </w:tc>
        <w:tc>
          <w:tcPr>
            <w:tcW w:w="567" w:type="dxa"/>
            <w:shd w:val="clear" w:color="auto" w:fill="FFFFFF"/>
            <w:vAlign w:val="center"/>
          </w:tcPr>
          <w:p w14:paraId="6D4F9A1E"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992" w:type="dxa"/>
            <w:shd w:val="clear" w:color="auto" w:fill="FFFFFF"/>
            <w:vAlign w:val="center"/>
          </w:tcPr>
          <w:p w14:paraId="21D8681D" w14:textId="3FC16E7F"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1736,83</w:t>
            </w:r>
          </w:p>
        </w:tc>
        <w:tc>
          <w:tcPr>
            <w:tcW w:w="887" w:type="dxa"/>
            <w:shd w:val="clear" w:color="auto" w:fill="FFFFFF"/>
            <w:vAlign w:val="center"/>
          </w:tcPr>
          <w:p w14:paraId="061ED3B7" w14:textId="7EEE5CD5"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1218,31</w:t>
            </w:r>
          </w:p>
        </w:tc>
        <w:tc>
          <w:tcPr>
            <w:tcW w:w="672" w:type="dxa"/>
            <w:shd w:val="clear" w:color="auto" w:fill="FFFFFF"/>
            <w:vAlign w:val="center"/>
          </w:tcPr>
          <w:p w14:paraId="67ACC947"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29" w:type="dxa"/>
            <w:shd w:val="clear" w:color="auto" w:fill="FFFFFF"/>
            <w:vAlign w:val="center"/>
          </w:tcPr>
          <w:p w14:paraId="6AB292AA" w14:textId="7F549EE4"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,82</w:t>
            </w:r>
          </w:p>
        </w:tc>
        <w:tc>
          <w:tcPr>
            <w:tcW w:w="914" w:type="dxa"/>
            <w:shd w:val="clear" w:color="auto" w:fill="auto"/>
            <w:vAlign w:val="center"/>
          </w:tcPr>
          <w:p w14:paraId="5FB176D9" w14:textId="0B887DB1"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2514,51</w:t>
            </w:r>
          </w:p>
        </w:tc>
        <w:tc>
          <w:tcPr>
            <w:tcW w:w="425" w:type="dxa"/>
            <w:shd w:val="clear" w:color="auto" w:fill="auto"/>
            <w:vAlign w:val="center"/>
          </w:tcPr>
          <w:p w14:paraId="36293CA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w:t>
            </w:r>
          </w:p>
        </w:tc>
        <w:tc>
          <w:tcPr>
            <w:tcW w:w="851" w:type="dxa"/>
            <w:shd w:val="clear" w:color="auto" w:fill="auto"/>
            <w:vAlign w:val="center"/>
          </w:tcPr>
          <w:p w14:paraId="67096427" w14:textId="03AB2ED9"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2514,51</w:t>
            </w:r>
          </w:p>
        </w:tc>
        <w:tc>
          <w:tcPr>
            <w:tcW w:w="887" w:type="dxa"/>
            <w:shd w:val="clear" w:color="auto" w:fill="auto"/>
            <w:vAlign w:val="center"/>
          </w:tcPr>
          <w:p w14:paraId="6E542BEB" w14:textId="3786DED9"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1987,03</w:t>
            </w:r>
          </w:p>
        </w:tc>
        <w:tc>
          <w:tcPr>
            <w:tcW w:w="530" w:type="dxa"/>
            <w:shd w:val="clear" w:color="auto" w:fill="auto"/>
            <w:vAlign w:val="center"/>
          </w:tcPr>
          <w:p w14:paraId="2E25CAF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7AE80B1E" w14:textId="2D361E3C"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,88</w:t>
            </w:r>
          </w:p>
        </w:tc>
      </w:tr>
      <w:tr w:rsidR="00C37B5D" w:rsidRPr="0042651B" w14:paraId="319E1AEA" w14:textId="77777777" w:rsidTr="003F1793">
        <w:trPr>
          <w:cantSplit/>
          <w:jc w:val="center"/>
        </w:trPr>
        <w:tc>
          <w:tcPr>
            <w:tcW w:w="926" w:type="dxa"/>
            <w:vMerge w:val="restart"/>
            <w:shd w:val="clear" w:color="auto" w:fill="FFFFFF"/>
          </w:tcPr>
          <w:p w14:paraId="0C81B53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Mesleki Deneyim</w:t>
            </w:r>
          </w:p>
        </w:tc>
        <w:tc>
          <w:tcPr>
            <w:tcW w:w="3332" w:type="dxa"/>
            <w:shd w:val="clear" w:color="auto" w:fill="FFFFFF"/>
          </w:tcPr>
          <w:p w14:paraId="6710FB41" w14:textId="26605118"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1183E061" w14:textId="6B8834F0"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6,90</w:t>
            </w:r>
          </w:p>
        </w:tc>
        <w:tc>
          <w:tcPr>
            <w:tcW w:w="567" w:type="dxa"/>
            <w:shd w:val="clear" w:color="auto" w:fill="FFFFFF"/>
            <w:vAlign w:val="center"/>
          </w:tcPr>
          <w:p w14:paraId="0B43B512"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3F86201F" w14:textId="22984898"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2,30</w:t>
            </w:r>
          </w:p>
        </w:tc>
        <w:tc>
          <w:tcPr>
            <w:tcW w:w="887" w:type="dxa"/>
            <w:shd w:val="clear" w:color="auto" w:fill="FFFFFF"/>
            <w:vAlign w:val="center"/>
          </w:tcPr>
          <w:p w14:paraId="178B2207" w14:textId="6CECFAED"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5,16</w:t>
            </w:r>
          </w:p>
        </w:tc>
        <w:tc>
          <w:tcPr>
            <w:tcW w:w="672" w:type="dxa"/>
            <w:shd w:val="clear" w:color="auto" w:fill="FFFFFF"/>
            <w:vAlign w:val="center"/>
          </w:tcPr>
          <w:p w14:paraId="4FA51513"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,002</w:t>
            </w:r>
          </w:p>
        </w:tc>
        <w:tc>
          <w:tcPr>
            <w:tcW w:w="929" w:type="dxa"/>
            <w:shd w:val="clear" w:color="auto" w:fill="FFFFFF"/>
            <w:vAlign w:val="center"/>
          </w:tcPr>
          <w:p w14:paraId="0B264C07" w14:textId="4D782ACC"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05</w:t>
            </w:r>
          </w:p>
        </w:tc>
        <w:tc>
          <w:tcPr>
            <w:tcW w:w="914" w:type="dxa"/>
            <w:shd w:val="clear" w:color="auto" w:fill="auto"/>
            <w:vAlign w:val="center"/>
          </w:tcPr>
          <w:p w14:paraId="573F5F04" w14:textId="61563253"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14,52</w:t>
            </w:r>
          </w:p>
        </w:tc>
        <w:tc>
          <w:tcPr>
            <w:tcW w:w="425" w:type="dxa"/>
            <w:shd w:val="clear" w:color="auto" w:fill="auto"/>
            <w:vAlign w:val="center"/>
          </w:tcPr>
          <w:p w14:paraId="352CF85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193F096E" w14:textId="45331E5F"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4,84</w:t>
            </w:r>
          </w:p>
        </w:tc>
        <w:tc>
          <w:tcPr>
            <w:tcW w:w="887" w:type="dxa"/>
            <w:shd w:val="clear" w:color="auto" w:fill="auto"/>
            <w:vAlign w:val="center"/>
          </w:tcPr>
          <w:p w14:paraId="225977D0" w14:textId="04E41AB3"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12,93</w:t>
            </w:r>
          </w:p>
        </w:tc>
        <w:tc>
          <w:tcPr>
            <w:tcW w:w="530" w:type="dxa"/>
            <w:shd w:val="clear" w:color="auto" w:fill="auto"/>
            <w:vAlign w:val="center"/>
          </w:tcPr>
          <w:p w14:paraId="5D56188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4AF845E4" w14:textId="017A57BE"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EA1217" w:rsidRPr="0042651B">
              <w:rPr>
                <w:rFonts w:ascii="Times New Roman" w:hAnsi="Times New Roman" w:cs="Times New Roman"/>
                <w:color w:val="000000" w:themeColor="text1"/>
                <w:sz w:val="16"/>
                <w:szCs w:val="16"/>
              </w:rPr>
              <w:t>12</w:t>
            </w:r>
          </w:p>
        </w:tc>
      </w:tr>
      <w:tr w:rsidR="00C37B5D" w:rsidRPr="0042651B" w14:paraId="3164E420" w14:textId="77777777" w:rsidTr="003F1793">
        <w:trPr>
          <w:cantSplit/>
          <w:jc w:val="center"/>
        </w:trPr>
        <w:tc>
          <w:tcPr>
            <w:tcW w:w="926" w:type="dxa"/>
            <w:vMerge/>
            <w:shd w:val="clear" w:color="auto" w:fill="FFFFFF"/>
          </w:tcPr>
          <w:p w14:paraId="197B49BE"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29C8C37C"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16002E23" w14:textId="0868C291"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16,66</w:t>
            </w:r>
          </w:p>
        </w:tc>
        <w:tc>
          <w:tcPr>
            <w:tcW w:w="567" w:type="dxa"/>
            <w:shd w:val="clear" w:color="auto" w:fill="FFFFFF"/>
            <w:vAlign w:val="center"/>
          </w:tcPr>
          <w:p w14:paraId="1FF6B023"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55CFE3C3" w14:textId="0D99AD67"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5,55</w:t>
            </w:r>
          </w:p>
        </w:tc>
        <w:tc>
          <w:tcPr>
            <w:tcW w:w="887" w:type="dxa"/>
            <w:shd w:val="clear" w:color="auto" w:fill="FFFFFF"/>
            <w:vAlign w:val="center"/>
          </w:tcPr>
          <w:p w14:paraId="2361A0C2" w14:textId="2B832CBB"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4,76</w:t>
            </w:r>
          </w:p>
        </w:tc>
        <w:tc>
          <w:tcPr>
            <w:tcW w:w="672" w:type="dxa"/>
            <w:shd w:val="clear" w:color="auto" w:fill="FFFFFF"/>
            <w:vAlign w:val="center"/>
          </w:tcPr>
          <w:p w14:paraId="7361020C"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,003</w:t>
            </w:r>
          </w:p>
        </w:tc>
        <w:tc>
          <w:tcPr>
            <w:tcW w:w="929" w:type="dxa"/>
            <w:shd w:val="clear" w:color="auto" w:fill="FFFFFF"/>
            <w:vAlign w:val="center"/>
          </w:tcPr>
          <w:p w14:paraId="6B9882D0" w14:textId="4BD81916"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05</w:t>
            </w:r>
          </w:p>
        </w:tc>
        <w:tc>
          <w:tcPr>
            <w:tcW w:w="914" w:type="dxa"/>
            <w:shd w:val="clear" w:color="auto" w:fill="auto"/>
            <w:vAlign w:val="center"/>
          </w:tcPr>
          <w:p w14:paraId="54DF5A86" w14:textId="13A713BD"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7,78</w:t>
            </w:r>
          </w:p>
        </w:tc>
        <w:tc>
          <w:tcPr>
            <w:tcW w:w="425" w:type="dxa"/>
            <w:shd w:val="clear" w:color="auto" w:fill="auto"/>
            <w:vAlign w:val="center"/>
          </w:tcPr>
          <w:p w14:paraId="17A0B55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0B59FC0A" w14:textId="6D6C9B24"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2,59</w:t>
            </w:r>
          </w:p>
        </w:tc>
        <w:tc>
          <w:tcPr>
            <w:tcW w:w="887" w:type="dxa"/>
            <w:shd w:val="clear" w:color="auto" w:fill="auto"/>
            <w:vAlign w:val="center"/>
          </w:tcPr>
          <w:p w14:paraId="1626C3E8" w14:textId="7D75FE54"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4,45</w:t>
            </w:r>
          </w:p>
        </w:tc>
        <w:tc>
          <w:tcPr>
            <w:tcW w:w="530" w:type="dxa"/>
            <w:shd w:val="clear" w:color="auto" w:fill="auto"/>
            <w:vAlign w:val="center"/>
          </w:tcPr>
          <w:p w14:paraId="68365E9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,005</w:t>
            </w:r>
          </w:p>
        </w:tc>
        <w:tc>
          <w:tcPr>
            <w:tcW w:w="992" w:type="dxa"/>
            <w:shd w:val="clear" w:color="auto" w:fill="auto"/>
            <w:vAlign w:val="center"/>
          </w:tcPr>
          <w:p w14:paraId="08D6BEDD" w14:textId="785F5CC2"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EA1217" w:rsidRPr="0042651B">
              <w:rPr>
                <w:rFonts w:ascii="Times New Roman" w:hAnsi="Times New Roman" w:cs="Times New Roman"/>
                <w:color w:val="000000" w:themeColor="text1"/>
                <w:sz w:val="16"/>
                <w:szCs w:val="16"/>
              </w:rPr>
              <w:t>04</w:t>
            </w:r>
          </w:p>
        </w:tc>
      </w:tr>
      <w:tr w:rsidR="00C37B5D" w:rsidRPr="0042651B" w14:paraId="67B99B3F" w14:textId="77777777" w:rsidTr="003F1793">
        <w:trPr>
          <w:cantSplit/>
          <w:jc w:val="center"/>
        </w:trPr>
        <w:tc>
          <w:tcPr>
            <w:tcW w:w="926" w:type="dxa"/>
            <w:vMerge/>
            <w:shd w:val="clear" w:color="auto" w:fill="FFFFFF"/>
          </w:tcPr>
          <w:p w14:paraId="0690702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6E2C2BF0" w14:textId="07DCC30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2F9E7BDE" w14:textId="40212BD6"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63,80</w:t>
            </w:r>
          </w:p>
        </w:tc>
        <w:tc>
          <w:tcPr>
            <w:tcW w:w="567" w:type="dxa"/>
            <w:shd w:val="clear" w:color="auto" w:fill="FFFFFF"/>
            <w:vAlign w:val="center"/>
          </w:tcPr>
          <w:p w14:paraId="6E02B9DB"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992" w:type="dxa"/>
            <w:shd w:val="clear" w:color="auto" w:fill="FFFFFF"/>
            <w:vAlign w:val="center"/>
          </w:tcPr>
          <w:p w14:paraId="79A0E7F6" w14:textId="58B27C65"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21,26</w:t>
            </w:r>
          </w:p>
        </w:tc>
        <w:tc>
          <w:tcPr>
            <w:tcW w:w="887" w:type="dxa"/>
            <w:shd w:val="clear" w:color="auto" w:fill="FFFFFF"/>
            <w:vAlign w:val="center"/>
          </w:tcPr>
          <w:p w14:paraId="2CEFCDAB" w14:textId="5C415303"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14,91</w:t>
            </w:r>
          </w:p>
        </w:tc>
        <w:tc>
          <w:tcPr>
            <w:tcW w:w="672" w:type="dxa"/>
            <w:shd w:val="clear" w:color="auto" w:fill="FFFFFF"/>
            <w:vAlign w:val="center"/>
          </w:tcPr>
          <w:p w14:paraId="06B1D1FF"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29" w:type="dxa"/>
            <w:shd w:val="clear" w:color="auto" w:fill="FFFFFF"/>
            <w:vAlign w:val="center"/>
          </w:tcPr>
          <w:p w14:paraId="6ED1D1F1" w14:textId="161B72DC"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524292" w:rsidRPr="0042651B">
              <w:rPr>
                <w:rFonts w:ascii="Times New Roman" w:hAnsi="Times New Roman" w:cs="Times New Roman"/>
                <w:color w:val="000000" w:themeColor="text1"/>
                <w:sz w:val="16"/>
                <w:szCs w:val="16"/>
              </w:rPr>
              <w:t>14</w:t>
            </w:r>
          </w:p>
        </w:tc>
        <w:tc>
          <w:tcPr>
            <w:tcW w:w="914" w:type="dxa"/>
            <w:shd w:val="clear" w:color="auto" w:fill="auto"/>
            <w:vAlign w:val="center"/>
          </w:tcPr>
          <w:p w14:paraId="026FEE22" w14:textId="063450D2" w:rsidR="00C37B5D" w:rsidRPr="0042651B" w:rsidRDefault="00117212"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144,33</w:t>
            </w:r>
          </w:p>
        </w:tc>
        <w:tc>
          <w:tcPr>
            <w:tcW w:w="425" w:type="dxa"/>
            <w:shd w:val="clear" w:color="auto" w:fill="auto"/>
            <w:vAlign w:val="center"/>
          </w:tcPr>
          <w:p w14:paraId="1B0F514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w:t>
            </w:r>
          </w:p>
        </w:tc>
        <w:tc>
          <w:tcPr>
            <w:tcW w:w="851" w:type="dxa"/>
            <w:shd w:val="clear" w:color="auto" w:fill="auto"/>
            <w:vAlign w:val="center"/>
          </w:tcPr>
          <w:p w14:paraId="35AD590D" w14:textId="675C9837"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48,11</w:t>
            </w:r>
          </w:p>
        </w:tc>
        <w:tc>
          <w:tcPr>
            <w:tcW w:w="887" w:type="dxa"/>
            <w:shd w:val="clear" w:color="auto" w:fill="auto"/>
            <w:vAlign w:val="center"/>
          </w:tcPr>
          <w:p w14:paraId="563E0CCE" w14:textId="6143E0C2"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38,02</w:t>
            </w:r>
          </w:p>
        </w:tc>
        <w:tc>
          <w:tcPr>
            <w:tcW w:w="530" w:type="dxa"/>
            <w:shd w:val="clear" w:color="auto" w:fill="auto"/>
            <w:vAlign w:val="center"/>
          </w:tcPr>
          <w:p w14:paraId="257E26CF"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,000</w:t>
            </w:r>
          </w:p>
        </w:tc>
        <w:tc>
          <w:tcPr>
            <w:tcW w:w="992" w:type="dxa"/>
            <w:shd w:val="clear" w:color="auto" w:fill="auto"/>
            <w:vAlign w:val="center"/>
          </w:tcPr>
          <w:p w14:paraId="73A3A338" w14:textId="454E51E3"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w:t>
            </w:r>
            <w:r w:rsidR="00EA1217" w:rsidRPr="0042651B">
              <w:rPr>
                <w:rFonts w:ascii="Times New Roman" w:hAnsi="Times New Roman" w:cs="Times New Roman"/>
                <w:color w:val="000000" w:themeColor="text1"/>
                <w:sz w:val="16"/>
                <w:szCs w:val="16"/>
              </w:rPr>
              <w:t>30</w:t>
            </w:r>
          </w:p>
        </w:tc>
      </w:tr>
      <w:tr w:rsidR="00C37B5D" w:rsidRPr="0042651B" w14:paraId="7E5EDBCC" w14:textId="77777777" w:rsidTr="003F1793">
        <w:trPr>
          <w:cantSplit/>
          <w:jc w:val="center"/>
        </w:trPr>
        <w:tc>
          <w:tcPr>
            <w:tcW w:w="926" w:type="dxa"/>
            <w:vMerge w:val="restart"/>
            <w:shd w:val="clear" w:color="auto" w:fill="FFFFFF"/>
          </w:tcPr>
          <w:p w14:paraId="56859C1F"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Hata</w:t>
            </w:r>
          </w:p>
        </w:tc>
        <w:tc>
          <w:tcPr>
            <w:tcW w:w="3332" w:type="dxa"/>
            <w:shd w:val="clear" w:color="auto" w:fill="FFFFFF"/>
          </w:tcPr>
          <w:p w14:paraId="5EC3421A" w14:textId="21A14C6B"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03CBCE6B" w14:textId="0EB6439C"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119,02</w:t>
            </w:r>
          </w:p>
        </w:tc>
        <w:tc>
          <w:tcPr>
            <w:tcW w:w="567" w:type="dxa"/>
            <w:shd w:val="clear" w:color="auto" w:fill="FFFFFF"/>
            <w:vAlign w:val="center"/>
          </w:tcPr>
          <w:p w14:paraId="3CBA92B9"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992" w:type="dxa"/>
            <w:shd w:val="clear" w:color="auto" w:fill="FFFFFF"/>
            <w:vAlign w:val="center"/>
          </w:tcPr>
          <w:p w14:paraId="5C9B915B" w14:textId="0A4910BC"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w:t>
            </w:r>
          </w:p>
        </w:tc>
        <w:tc>
          <w:tcPr>
            <w:tcW w:w="887" w:type="dxa"/>
            <w:shd w:val="clear" w:color="auto" w:fill="FFFFFF"/>
            <w:vAlign w:val="center"/>
          </w:tcPr>
          <w:p w14:paraId="57243B3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2400305B"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364BCD3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150C1BEF" w14:textId="4BF8EFEF"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98,79</w:t>
            </w:r>
          </w:p>
        </w:tc>
        <w:tc>
          <w:tcPr>
            <w:tcW w:w="425" w:type="dxa"/>
            <w:shd w:val="clear" w:color="auto" w:fill="auto"/>
            <w:vAlign w:val="center"/>
          </w:tcPr>
          <w:p w14:paraId="0C9863B6"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264</w:t>
            </w:r>
          </w:p>
        </w:tc>
        <w:tc>
          <w:tcPr>
            <w:tcW w:w="851" w:type="dxa"/>
            <w:shd w:val="clear" w:color="auto" w:fill="auto"/>
            <w:vAlign w:val="center"/>
          </w:tcPr>
          <w:p w14:paraId="4D360652" w14:textId="014764A7"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,37</w:t>
            </w:r>
          </w:p>
        </w:tc>
        <w:tc>
          <w:tcPr>
            <w:tcW w:w="887" w:type="dxa"/>
            <w:shd w:val="clear" w:color="auto" w:fill="auto"/>
            <w:vAlign w:val="center"/>
          </w:tcPr>
          <w:p w14:paraId="2C9D636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2CFAA08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25EC8960"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4D000A49" w14:textId="77777777" w:rsidTr="003F1793">
        <w:trPr>
          <w:cantSplit/>
          <w:jc w:val="center"/>
        </w:trPr>
        <w:tc>
          <w:tcPr>
            <w:tcW w:w="926" w:type="dxa"/>
            <w:vMerge/>
            <w:shd w:val="clear" w:color="auto" w:fill="FFFFFF"/>
          </w:tcPr>
          <w:p w14:paraId="18231C98"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160CB3E2"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005DB594" w14:textId="6C32FCEA"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311,04</w:t>
            </w:r>
          </w:p>
        </w:tc>
        <w:tc>
          <w:tcPr>
            <w:tcW w:w="567" w:type="dxa"/>
            <w:shd w:val="clear" w:color="auto" w:fill="FFFFFF"/>
            <w:vAlign w:val="center"/>
          </w:tcPr>
          <w:p w14:paraId="260BA564"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992" w:type="dxa"/>
            <w:shd w:val="clear" w:color="auto" w:fill="FFFFFF"/>
            <w:vAlign w:val="center"/>
          </w:tcPr>
          <w:p w14:paraId="27D4B0C4" w14:textId="008FB67B"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1,16</w:t>
            </w:r>
          </w:p>
        </w:tc>
        <w:tc>
          <w:tcPr>
            <w:tcW w:w="887" w:type="dxa"/>
            <w:shd w:val="clear" w:color="auto" w:fill="FFFFFF"/>
            <w:vAlign w:val="center"/>
          </w:tcPr>
          <w:p w14:paraId="258E2359"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58EEE67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600D75D2"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7F6DD167" w14:textId="77D0D394"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153,87</w:t>
            </w:r>
          </w:p>
        </w:tc>
        <w:tc>
          <w:tcPr>
            <w:tcW w:w="425" w:type="dxa"/>
            <w:shd w:val="clear" w:color="auto" w:fill="auto"/>
            <w:vAlign w:val="center"/>
          </w:tcPr>
          <w:p w14:paraId="33074DA3"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264</w:t>
            </w:r>
          </w:p>
        </w:tc>
        <w:tc>
          <w:tcPr>
            <w:tcW w:w="851" w:type="dxa"/>
            <w:shd w:val="clear" w:color="auto" w:fill="auto"/>
            <w:vAlign w:val="center"/>
          </w:tcPr>
          <w:p w14:paraId="3A3A2B60" w14:textId="6213C0D2"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,58</w:t>
            </w:r>
          </w:p>
        </w:tc>
        <w:tc>
          <w:tcPr>
            <w:tcW w:w="887" w:type="dxa"/>
            <w:shd w:val="clear" w:color="auto" w:fill="auto"/>
            <w:vAlign w:val="center"/>
          </w:tcPr>
          <w:p w14:paraId="649ECE7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3B63040B"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609EF3E9"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3067845E" w14:textId="77777777" w:rsidTr="003F1793">
        <w:trPr>
          <w:cantSplit/>
          <w:jc w:val="center"/>
        </w:trPr>
        <w:tc>
          <w:tcPr>
            <w:tcW w:w="926" w:type="dxa"/>
            <w:vMerge/>
            <w:shd w:val="clear" w:color="auto" w:fill="FFFFFF"/>
          </w:tcPr>
          <w:p w14:paraId="159767CA"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6C757EFB" w14:textId="6B32C8FB"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729551C6" w14:textId="3684879A"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380,63</w:t>
            </w:r>
          </w:p>
        </w:tc>
        <w:tc>
          <w:tcPr>
            <w:tcW w:w="567" w:type="dxa"/>
            <w:shd w:val="clear" w:color="auto" w:fill="FFFFFF"/>
            <w:vAlign w:val="center"/>
          </w:tcPr>
          <w:p w14:paraId="656F1D07"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992" w:type="dxa"/>
            <w:shd w:val="clear" w:color="auto" w:fill="FFFFFF"/>
            <w:vAlign w:val="center"/>
          </w:tcPr>
          <w:p w14:paraId="72B9785F" w14:textId="6A4BA36D"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1,42</w:t>
            </w:r>
          </w:p>
        </w:tc>
        <w:tc>
          <w:tcPr>
            <w:tcW w:w="887" w:type="dxa"/>
            <w:shd w:val="clear" w:color="auto" w:fill="FFFFFF"/>
            <w:vAlign w:val="center"/>
          </w:tcPr>
          <w:p w14:paraId="504BC4C1"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05C7FDD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6462509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2ABA73C5" w14:textId="59AF137F"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334,08</w:t>
            </w:r>
          </w:p>
        </w:tc>
        <w:tc>
          <w:tcPr>
            <w:tcW w:w="425" w:type="dxa"/>
            <w:shd w:val="clear" w:color="auto" w:fill="auto"/>
            <w:vAlign w:val="center"/>
          </w:tcPr>
          <w:p w14:paraId="4DF807E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264</w:t>
            </w:r>
          </w:p>
        </w:tc>
        <w:tc>
          <w:tcPr>
            <w:tcW w:w="851" w:type="dxa"/>
            <w:shd w:val="clear" w:color="auto" w:fill="auto"/>
            <w:vAlign w:val="center"/>
          </w:tcPr>
          <w:p w14:paraId="3F544A17" w14:textId="687A7103"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1,26</w:t>
            </w:r>
          </w:p>
        </w:tc>
        <w:tc>
          <w:tcPr>
            <w:tcW w:w="887" w:type="dxa"/>
            <w:shd w:val="clear" w:color="auto" w:fill="auto"/>
            <w:vAlign w:val="center"/>
          </w:tcPr>
          <w:p w14:paraId="1FAB2308"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036BB91C"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56A91A6C"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72EDCF34" w14:textId="77777777" w:rsidTr="003F1793">
        <w:trPr>
          <w:cantSplit/>
          <w:jc w:val="center"/>
        </w:trPr>
        <w:tc>
          <w:tcPr>
            <w:tcW w:w="926" w:type="dxa"/>
            <w:vMerge w:val="restart"/>
            <w:shd w:val="clear" w:color="auto" w:fill="FFFFFF"/>
          </w:tcPr>
          <w:p w14:paraId="0E4DC98B"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Toplam</w:t>
            </w:r>
          </w:p>
        </w:tc>
        <w:tc>
          <w:tcPr>
            <w:tcW w:w="3332" w:type="dxa"/>
            <w:shd w:val="clear" w:color="auto" w:fill="FFFFFF"/>
          </w:tcPr>
          <w:p w14:paraId="5939803C" w14:textId="5F904181"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0DF9541E" w14:textId="292ADF32"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6257,00</w:t>
            </w:r>
          </w:p>
        </w:tc>
        <w:tc>
          <w:tcPr>
            <w:tcW w:w="567" w:type="dxa"/>
            <w:shd w:val="clear" w:color="auto" w:fill="FFFFFF"/>
            <w:vAlign w:val="center"/>
          </w:tcPr>
          <w:p w14:paraId="311CBFF7"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992" w:type="dxa"/>
            <w:shd w:val="clear" w:color="auto" w:fill="FFFFFF"/>
            <w:vAlign w:val="center"/>
          </w:tcPr>
          <w:p w14:paraId="36FD41F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2CD99041"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317FE56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1291824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7340BFE7" w14:textId="0C86EF84"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5897,00</w:t>
            </w:r>
          </w:p>
        </w:tc>
        <w:tc>
          <w:tcPr>
            <w:tcW w:w="425" w:type="dxa"/>
            <w:shd w:val="clear" w:color="auto" w:fill="auto"/>
            <w:vAlign w:val="center"/>
          </w:tcPr>
          <w:p w14:paraId="160EEB65"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268</w:t>
            </w:r>
          </w:p>
        </w:tc>
        <w:tc>
          <w:tcPr>
            <w:tcW w:w="851" w:type="dxa"/>
            <w:shd w:val="clear" w:color="auto" w:fill="auto"/>
            <w:vAlign w:val="center"/>
          </w:tcPr>
          <w:p w14:paraId="5569398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40D03CCB"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0FB9084C"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4880093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1879D045" w14:textId="77777777" w:rsidTr="003F1793">
        <w:trPr>
          <w:cantSplit/>
          <w:jc w:val="center"/>
        </w:trPr>
        <w:tc>
          <w:tcPr>
            <w:tcW w:w="926" w:type="dxa"/>
            <w:vMerge/>
            <w:shd w:val="clear" w:color="auto" w:fill="FFFFFF"/>
          </w:tcPr>
          <w:p w14:paraId="2832EA63"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4456B267"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4D06FC79" w14:textId="4EF59C3E"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36</w:t>
            </w:r>
            <w:r w:rsidR="00524292" w:rsidRPr="0042651B">
              <w:rPr>
                <w:rFonts w:ascii="Times New Roman" w:hAnsi="Times New Roman" w:cs="Times New Roman"/>
                <w:color w:val="000000" w:themeColor="text1"/>
                <w:sz w:val="16"/>
                <w:szCs w:val="16"/>
              </w:rPr>
              <w:t>72,00</w:t>
            </w:r>
          </w:p>
        </w:tc>
        <w:tc>
          <w:tcPr>
            <w:tcW w:w="567" w:type="dxa"/>
            <w:shd w:val="clear" w:color="auto" w:fill="FFFFFF"/>
            <w:vAlign w:val="center"/>
          </w:tcPr>
          <w:p w14:paraId="20108CBE"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992" w:type="dxa"/>
            <w:shd w:val="clear" w:color="auto" w:fill="FFFFFF"/>
            <w:vAlign w:val="center"/>
          </w:tcPr>
          <w:p w14:paraId="35F4263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726C14D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3767EFF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296DC6C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736E7C6D" w14:textId="10FD5C31"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4960,00</w:t>
            </w:r>
          </w:p>
        </w:tc>
        <w:tc>
          <w:tcPr>
            <w:tcW w:w="425" w:type="dxa"/>
            <w:shd w:val="clear" w:color="auto" w:fill="auto"/>
            <w:vAlign w:val="center"/>
          </w:tcPr>
          <w:p w14:paraId="70A8692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268</w:t>
            </w:r>
          </w:p>
        </w:tc>
        <w:tc>
          <w:tcPr>
            <w:tcW w:w="851" w:type="dxa"/>
            <w:shd w:val="clear" w:color="auto" w:fill="auto"/>
            <w:vAlign w:val="center"/>
          </w:tcPr>
          <w:p w14:paraId="07D67A8D"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4A281910"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7F564A3C"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2C6ACE51"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1D8A79A9" w14:textId="77777777" w:rsidTr="003F1793">
        <w:trPr>
          <w:cantSplit/>
          <w:jc w:val="center"/>
        </w:trPr>
        <w:tc>
          <w:tcPr>
            <w:tcW w:w="926" w:type="dxa"/>
            <w:vMerge/>
            <w:shd w:val="clear" w:color="auto" w:fill="FFFFFF"/>
          </w:tcPr>
          <w:p w14:paraId="1437AE8D"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373015A4" w14:textId="46A70AA3"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4ABAF3D1" w14:textId="7602291B"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2368,00</w:t>
            </w:r>
          </w:p>
        </w:tc>
        <w:tc>
          <w:tcPr>
            <w:tcW w:w="567" w:type="dxa"/>
            <w:shd w:val="clear" w:color="auto" w:fill="FFFFFF"/>
            <w:vAlign w:val="center"/>
          </w:tcPr>
          <w:p w14:paraId="01287E75"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271</w:t>
            </w:r>
          </w:p>
        </w:tc>
        <w:tc>
          <w:tcPr>
            <w:tcW w:w="992" w:type="dxa"/>
            <w:shd w:val="clear" w:color="auto" w:fill="FFFFFF"/>
            <w:vAlign w:val="center"/>
          </w:tcPr>
          <w:p w14:paraId="098806B4"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4275E3B6"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3FAD8490"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7EC35662"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26D5F825" w14:textId="74254197"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3474,00</w:t>
            </w:r>
          </w:p>
        </w:tc>
        <w:tc>
          <w:tcPr>
            <w:tcW w:w="425" w:type="dxa"/>
            <w:shd w:val="clear" w:color="auto" w:fill="auto"/>
            <w:vAlign w:val="center"/>
          </w:tcPr>
          <w:p w14:paraId="799D77BC"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268</w:t>
            </w:r>
          </w:p>
        </w:tc>
        <w:tc>
          <w:tcPr>
            <w:tcW w:w="851" w:type="dxa"/>
            <w:shd w:val="clear" w:color="auto" w:fill="auto"/>
            <w:vAlign w:val="center"/>
          </w:tcPr>
          <w:p w14:paraId="29074E66"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18577680"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6E69BF00"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69D14D2C"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3516C810" w14:textId="77777777" w:rsidTr="003F1793">
        <w:trPr>
          <w:cantSplit/>
          <w:jc w:val="center"/>
        </w:trPr>
        <w:tc>
          <w:tcPr>
            <w:tcW w:w="926" w:type="dxa"/>
            <w:vMerge w:val="restart"/>
            <w:shd w:val="clear" w:color="auto" w:fill="FFFFFF"/>
          </w:tcPr>
          <w:p w14:paraId="646A18B7"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Düzeltilmiş Toplam</w:t>
            </w:r>
          </w:p>
        </w:tc>
        <w:tc>
          <w:tcPr>
            <w:tcW w:w="3332" w:type="dxa"/>
            <w:shd w:val="clear" w:color="auto" w:fill="FFFFFF"/>
          </w:tcPr>
          <w:p w14:paraId="554319E4" w14:textId="4102F763"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sıklıkla bilgisayar, dizüstü bi</w:t>
            </w:r>
            <w:r w:rsidR="00BA495F" w:rsidRPr="0042651B">
              <w:rPr>
                <w:rFonts w:ascii="Times New Roman" w:hAnsi="Times New Roman" w:cs="Times New Roman"/>
                <w:color w:val="000000" w:themeColor="text1"/>
                <w:sz w:val="16"/>
                <w:szCs w:val="16"/>
              </w:rPr>
              <w:t>lgisayar veya tablet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0A4531DF" w14:textId="4BF5B4C1"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125,92</w:t>
            </w:r>
          </w:p>
        </w:tc>
        <w:tc>
          <w:tcPr>
            <w:tcW w:w="567" w:type="dxa"/>
            <w:shd w:val="clear" w:color="auto" w:fill="FFFFFF"/>
            <w:vAlign w:val="center"/>
          </w:tcPr>
          <w:p w14:paraId="1B96FD06"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992" w:type="dxa"/>
            <w:shd w:val="clear" w:color="auto" w:fill="FFFFFF"/>
            <w:vAlign w:val="center"/>
          </w:tcPr>
          <w:p w14:paraId="0A758DD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5ACE856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3FE1CC7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546EB718"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3672EBD6" w14:textId="700A0F4D"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113,32</w:t>
            </w:r>
          </w:p>
        </w:tc>
        <w:tc>
          <w:tcPr>
            <w:tcW w:w="425" w:type="dxa"/>
            <w:shd w:val="clear" w:color="auto" w:fill="auto"/>
            <w:vAlign w:val="center"/>
          </w:tcPr>
          <w:p w14:paraId="71CE3B98"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851" w:type="dxa"/>
            <w:shd w:val="clear" w:color="auto" w:fill="auto"/>
            <w:vAlign w:val="center"/>
          </w:tcPr>
          <w:p w14:paraId="0FD121AB"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650562E1"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1AAF2FB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4DC5B753"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67BC755D" w14:textId="77777777" w:rsidTr="003F1793">
        <w:trPr>
          <w:cantSplit/>
          <w:jc w:val="center"/>
        </w:trPr>
        <w:tc>
          <w:tcPr>
            <w:tcW w:w="926" w:type="dxa"/>
            <w:vMerge/>
            <w:shd w:val="clear" w:color="auto" w:fill="FFFFFF"/>
          </w:tcPr>
          <w:p w14:paraId="4605F0A5"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6CEDB3D1"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Öğretim teknolojilerinin eğitim için gerekliliğine inanıyor musunuz?</w:t>
            </w:r>
          </w:p>
        </w:tc>
        <w:tc>
          <w:tcPr>
            <w:tcW w:w="1276" w:type="dxa"/>
            <w:shd w:val="clear" w:color="auto" w:fill="FFFFFF"/>
            <w:vAlign w:val="center"/>
          </w:tcPr>
          <w:p w14:paraId="76185CDF" w14:textId="036A1BCE"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327,70</w:t>
            </w:r>
          </w:p>
        </w:tc>
        <w:tc>
          <w:tcPr>
            <w:tcW w:w="567" w:type="dxa"/>
            <w:shd w:val="clear" w:color="auto" w:fill="FFFFFF"/>
            <w:vAlign w:val="center"/>
          </w:tcPr>
          <w:p w14:paraId="1FAFD245"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992" w:type="dxa"/>
            <w:shd w:val="clear" w:color="auto" w:fill="FFFFFF"/>
            <w:vAlign w:val="center"/>
          </w:tcPr>
          <w:p w14:paraId="3722734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3FACB525"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5FAE242E"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36AEED73"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6FD82E77" w14:textId="2DE29421"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161,65</w:t>
            </w:r>
          </w:p>
        </w:tc>
        <w:tc>
          <w:tcPr>
            <w:tcW w:w="425" w:type="dxa"/>
            <w:shd w:val="clear" w:color="auto" w:fill="auto"/>
            <w:vAlign w:val="center"/>
          </w:tcPr>
          <w:p w14:paraId="537B755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851" w:type="dxa"/>
            <w:shd w:val="clear" w:color="auto" w:fill="auto"/>
            <w:vAlign w:val="center"/>
          </w:tcPr>
          <w:p w14:paraId="4250F926"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3772F448"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501240F4"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67529F77"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r w:rsidR="00C37B5D" w:rsidRPr="0042651B" w14:paraId="3DCB130D" w14:textId="77777777" w:rsidTr="003F1793">
        <w:trPr>
          <w:cantSplit/>
          <w:jc w:val="center"/>
        </w:trPr>
        <w:tc>
          <w:tcPr>
            <w:tcW w:w="926" w:type="dxa"/>
            <w:vMerge/>
            <w:shd w:val="clear" w:color="auto" w:fill="FFFFFF"/>
          </w:tcPr>
          <w:p w14:paraId="43EF6885" w14:textId="77777777" w:rsidR="00C37B5D" w:rsidRPr="0042651B" w:rsidRDefault="00C37B5D" w:rsidP="003F1793">
            <w:pPr>
              <w:autoSpaceDE w:val="0"/>
              <w:autoSpaceDN w:val="0"/>
              <w:adjustRightInd w:val="0"/>
              <w:spacing w:after="0"/>
              <w:rPr>
                <w:rFonts w:ascii="Times New Roman" w:hAnsi="Times New Roman" w:cs="Times New Roman"/>
                <w:color w:val="000000" w:themeColor="text1"/>
                <w:sz w:val="16"/>
                <w:szCs w:val="16"/>
              </w:rPr>
            </w:pPr>
          </w:p>
        </w:tc>
        <w:tc>
          <w:tcPr>
            <w:tcW w:w="3332" w:type="dxa"/>
            <w:shd w:val="clear" w:color="auto" w:fill="FFFFFF"/>
          </w:tcPr>
          <w:p w14:paraId="52899A32" w14:textId="16C33CEA"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Hangi sıklık</w:t>
            </w:r>
            <w:r w:rsidR="00BA495F" w:rsidRPr="0042651B">
              <w:rPr>
                <w:rFonts w:ascii="Times New Roman" w:hAnsi="Times New Roman" w:cs="Times New Roman"/>
                <w:color w:val="000000" w:themeColor="text1"/>
                <w:sz w:val="16"/>
                <w:szCs w:val="16"/>
              </w:rPr>
              <w:t>la etkileşimli tahta kullanıyor</w:t>
            </w:r>
            <w:r w:rsidRPr="0042651B">
              <w:rPr>
                <w:rFonts w:ascii="Times New Roman" w:hAnsi="Times New Roman" w:cs="Times New Roman"/>
                <w:color w:val="000000" w:themeColor="text1"/>
                <w:sz w:val="16"/>
                <w:szCs w:val="16"/>
              </w:rPr>
              <w:t>sunuz?</w:t>
            </w:r>
          </w:p>
        </w:tc>
        <w:tc>
          <w:tcPr>
            <w:tcW w:w="1276" w:type="dxa"/>
            <w:shd w:val="clear" w:color="auto" w:fill="FFFFFF"/>
            <w:vAlign w:val="center"/>
          </w:tcPr>
          <w:p w14:paraId="03ED4EE1" w14:textId="1D4C8F6A" w:rsidR="00C37B5D" w:rsidRPr="0042651B" w:rsidRDefault="00524292"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444,44</w:t>
            </w:r>
          </w:p>
        </w:tc>
        <w:tc>
          <w:tcPr>
            <w:tcW w:w="567" w:type="dxa"/>
            <w:shd w:val="clear" w:color="auto" w:fill="FFFFFF"/>
            <w:vAlign w:val="center"/>
          </w:tcPr>
          <w:p w14:paraId="41F7B1A1" w14:textId="77777777" w:rsidR="00C37B5D" w:rsidRPr="0042651B" w:rsidRDefault="00C37B5D" w:rsidP="00E13C99">
            <w:pPr>
              <w:autoSpaceDE w:val="0"/>
              <w:autoSpaceDN w:val="0"/>
              <w:adjustRightInd w:val="0"/>
              <w:spacing w:after="0" w:line="320" w:lineRule="atLeast"/>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270</w:t>
            </w:r>
          </w:p>
        </w:tc>
        <w:tc>
          <w:tcPr>
            <w:tcW w:w="992" w:type="dxa"/>
            <w:shd w:val="clear" w:color="auto" w:fill="FFFFFF"/>
            <w:vAlign w:val="center"/>
          </w:tcPr>
          <w:p w14:paraId="5666478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887" w:type="dxa"/>
            <w:shd w:val="clear" w:color="auto" w:fill="FFFFFF"/>
            <w:vAlign w:val="center"/>
          </w:tcPr>
          <w:p w14:paraId="2CD3D2CD"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672" w:type="dxa"/>
            <w:shd w:val="clear" w:color="auto" w:fill="FFFFFF"/>
            <w:vAlign w:val="center"/>
          </w:tcPr>
          <w:p w14:paraId="554ACF7F"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29" w:type="dxa"/>
            <w:shd w:val="clear" w:color="auto" w:fill="FFFFFF"/>
            <w:vAlign w:val="center"/>
          </w:tcPr>
          <w:p w14:paraId="320730DA" w14:textId="77777777" w:rsidR="00C37B5D" w:rsidRPr="0042651B" w:rsidRDefault="00C37B5D" w:rsidP="00E13C99">
            <w:pPr>
              <w:autoSpaceDE w:val="0"/>
              <w:autoSpaceDN w:val="0"/>
              <w:adjustRightInd w:val="0"/>
              <w:spacing w:after="0" w:line="240" w:lineRule="auto"/>
              <w:jc w:val="center"/>
              <w:rPr>
                <w:rFonts w:ascii="Times New Roman" w:hAnsi="Times New Roman" w:cs="Times New Roman"/>
                <w:color w:val="000000" w:themeColor="text1"/>
                <w:sz w:val="16"/>
                <w:szCs w:val="16"/>
              </w:rPr>
            </w:pPr>
          </w:p>
        </w:tc>
        <w:tc>
          <w:tcPr>
            <w:tcW w:w="914" w:type="dxa"/>
            <w:shd w:val="clear" w:color="auto" w:fill="auto"/>
            <w:vAlign w:val="center"/>
          </w:tcPr>
          <w:p w14:paraId="58E9DC62" w14:textId="4A1E612B" w:rsidR="00C37B5D" w:rsidRPr="0042651B" w:rsidRDefault="00EA1217"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478,41</w:t>
            </w:r>
          </w:p>
        </w:tc>
        <w:tc>
          <w:tcPr>
            <w:tcW w:w="425" w:type="dxa"/>
            <w:shd w:val="clear" w:color="auto" w:fill="auto"/>
            <w:vAlign w:val="center"/>
          </w:tcPr>
          <w:p w14:paraId="1EB8767E"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color w:val="000000" w:themeColor="text1"/>
                <w:sz w:val="16"/>
                <w:szCs w:val="16"/>
              </w:rPr>
            </w:pPr>
            <w:r w:rsidRPr="0042651B">
              <w:rPr>
                <w:rFonts w:ascii="Times New Roman" w:hAnsi="Times New Roman" w:cs="Times New Roman"/>
                <w:color w:val="000000" w:themeColor="text1"/>
                <w:sz w:val="16"/>
                <w:szCs w:val="16"/>
              </w:rPr>
              <w:t>267</w:t>
            </w:r>
          </w:p>
        </w:tc>
        <w:tc>
          <w:tcPr>
            <w:tcW w:w="851" w:type="dxa"/>
            <w:shd w:val="clear" w:color="auto" w:fill="auto"/>
            <w:vAlign w:val="center"/>
          </w:tcPr>
          <w:p w14:paraId="25A67FEA"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887" w:type="dxa"/>
            <w:shd w:val="clear" w:color="auto" w:fill="auto"/>
            <w:vAlign w:val="center"/>
          </w:tcPr>
          <w:p w14:paraId="7F85FA10"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530" w:type="dxa"/>
            <w:shd w:val="clear" w:color="auto" w:fill="auto"/>
            <w:vAlign w:val="center"/>
          </w:tcPr>
          <w:p w14:paraId="51D731A5"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c>
          <w:tcPr>
            <w:tcW w:w="992" w:type="dxa"/>
            <w:shd w:val="clear" w:color="auto" w:fill="auto"/>
            <w:vAlign w:val="center"/>
          </w:tcPr>
          <w:p w14:paraId="47986E44" w14:textId="77777777" w:rsidR="00C37B5D" w:rsidRPr="0042651B" w:rsidRDefault="00C37B5D" w:rsidP="00E13C99">
            <w:pPr>
              <w:autoSpaceDE w:val="0"/>
              <w:autoSpaceDN w:val="0"/>
              <w:adjustRightInd w:val="0"/>
              <w:spacing w:after="0"/>
              <w:jc w:val="center"/>
              <w:rPr>
                <w:rFonts w:ascii="Times New Roman" w:hAnsi="Times New Roman" w:cs="Times New Roman"/>
                <w:color w:val="000000" w:themeColor="text1"/>
                <w:sz w:val="16"/>
                <w:szCs w:val="16"/>
              </w:rPr>
            </w:pPr>
          </w:p>
        </w:tc>
      </w:tr>
    </w:tbl>
    <w:p w14:paraId="32A6A63A"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sectPr w:rsidR="00C37B5D" w:rsidRPr="0042651B" w:rsidSect="00F42288">
          <w:pgSz w:w="16838" w:h="11906" w:orient="landscape"/>
          <w:pgMar w:top="1417" w:right="1417" w:bottom="1417" w:left="1417" w:header="708" w:footer="708" w:gutter="0"/>
          <w:cols w:space="708"/>
          <w:docGrid w:linePitch="360"/>
        </w:sectPr>
      </w:pPr>
    </w:p>
    <w:p w14:paraId="3E43C401" w14:textId="18A3E544" w:rsidR="00C37B5D" w:rsidRPr="0042651B" w:rsidRDefault="00C37B5D" w:rsidP="005E3387">
      <w:pPr>
        <w:shd w:val="clear" w:color="auto" w:fill="FFFFFF"/>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lastRenderedPageBreak/>
        <w:t>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18 incelendiğinde,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 xml:space="preserve">sunuz?” </w:t>
      </w:r>
      <w:r w:rsidR="00DF63CF" w:rsidRPr="0042651B">
        <w:rPr>
          <w:rFonts w:ascii="Times New Roman" w:hAnsi="Times New Roman" w:cs="Times New Roman"/>
          <w:color w:val="000000" w:themeColor="text1"/>
          <w:sz w:val="24"/>
          <w:szCs w:val="24"/>
        </w:rPr>
        <w:t>(Ön Test için p= .002, Son Test için p=.</w:t>
      </w:r>
      <w:r w:rsidRPr="0042651B">
        <w:rPr>
          <w:rFonts w:ascii="Times New Roman" w:hAnsi="Times New Roman" w:cs="Times New Roman"/>
          <w:color w:val="000000" w:themeColor="text1"/>
          <w:sz w:val="24"/>
          <w:szCs w:val="24"/>
        </w:rPr>
        <w:t>00</w:t>
      </w:r>
      <w:r w:rsidR="00DF63CF" w:rsidRPr="0042651B">
        <w:rPr>
          <w:rFonts w:ascii="Times New Roman" w:hAnsi="Times New Roman" w:cs="Times New Roman"/>
          <w:color w:val="000000" w:themeColor="text1"/>
          <w:sz w:val="24"/>
          <w:szCs w:val="24"/>
        </w:rPr>
        <w:t>1</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“Öğretim teknolojilerinin eğitim için gerekliliğine inanıyor musunuz?”</w:t>
      </w:r>
      <w:r w:rsidR="00DF63CF" w:rsidRPr="0042651B">
        <w:rPr>
          <w:rFonts w:ascii="Times New Roman" w:hAnsi="Times New Roman" w:cs="Times New Roman"/>
          <w:color w:val="000000" w:themeColor="text1"/>
          <w:sz w:val="24"/>
          <w:szCs w:val="24"/>
        </w:rPr>
        <w:t xml:space="preserve"> (Ön Test için p= .</w:t>
      </w:r>
      <w:r w:rsidRPr="0042651B">
        <w:rPr>
          <w:rFonts w:ascii="Times New Roman" w:hAnsi="Times New Roman" w:cs="Times New Roman"/>
          <w:color w:val="000000" w:themeColor="text1"/>
          <w:sz w:val="24"/>
          <w:szCs w:val="24"/>
        </w:rPr>
        <w:t xml:space="preserve">003, Son Test </w:t>
      </w:r>
      <w:r w:rsidR="00DF63CF" w:rsidRPr="0042651B">
        <w:rPr>
          <w:rFonts w:ascii="Times New Roman" w:hAnsi="Times New Roman" w:cs="Times New Roman"/>
          <w:color w:val="000000" w:themeColor="text1"/>
          <w:sz w:val="24"/>
          <w:szCs w:val="24"/>
        </w:rPr>
        <w:t>için p= .</w:t>
      </w:r>
      <w:r w:rsidRPr="0042651B">
        <w:rPr>
          <w:rFonts w:ascii="Times New Roman" w:hAnsi="Times New Roman" w:cs="Times New Roman"/>
          <w:color w:val="000000" w:themeColor="text1"/>
          <w:sz w:val="24"/>
          <w:szCs w:val="24"/>
        </w:rPr>
        <w:t xml:space="preserve">005) ve </w:t>
      </w:r>
      <w:r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Pr="0042651B">
        <w:rPr>
          <w:rFonts w:ascii="Times New Roman" w:hAnsi="Times New Roman" w:cs="Times New Roman"/>
          <w:i/>
          <w:color w:val="000000" w:themeColor="text1"/>
          <w:sz w:val="24"/>
          <w:szCs w:val="24"/>
        </w:rPr>
        <w:t>sunuz?”</w:t>
      </w:r>
      <w:r w:rsidR="00DF63CF" w:rsidRPr="0042651B">
        <w:rPr>
          <w:rFonts w:ascii="Times New Roman" w:hAnsi="Times New Roman" w:cs="Times New Roman"/>
          <w:color w:val="000000" w:themeColor="text1"/>
          <w:sz w:val="24"/>
          <w:szCs w:val="24"/>
        </w:rPr>
        <w:t xml:space="preserve"> (Ön Test için p= .</w:t>
      </w:r>
      <w:r w:rsidRPr="0042651B">
        <w:rPr>
          <w:rFonts w:ascii="Times New Roman" w:hAnsi="Times New Roman" w:cs="Times New Roman"/>
          <w:color w:val="000000" w:themeColor="text1"/>
          <w:sz w:val="24"/>
          <w:szCs w:val="24"/>
        </w:rPr>
        <w:t>00</w:t>
      </w:r>
      <w:r w:rsidR="00DF63CF" w:rsidRPr="0042651B">
        <w:rPr>
          <w:rFonts w:ascii="Times New Roman" w:hAnsi="Times New Roman" w:cs="Times New Roman"/>
          <w:color w:val="000000" w:themeColor="text1"/>
          <w:sz w:val="24"/>
          <w:szCs w:val="24"/>
        </w:rPr>
        <w:t>1, Son Test için p= .001</w:t>
      </w:r>
      <w:r w:rsidRPr="0042651B">
        <w:rPr>
          <w:rFonts w:ascii="Times New Roman" w:hAnsi="Times New Roman" w:cs="Times New Roman"/>
          <w:color w:val="000000" w:themeColor="text1"/>
          <w:sz w:val="24"/>
          <w:szCs w:val="24"/>
        </w:rPr>
        <w:t xml:space="preserve">) faktörlerinde </w:t>
      </w:r>
      <w:r w:rsidR="00BA495F" w:rsidRPr="0042651B">
        <w:rPr>
          <w:rFonts w:ascii="Times New Roman" w:hAnsi="Times New Roman" w:cs="Times New Roman"/>
          <w:color w:val="000000" w:themeColor="text1"/>
          <w:sz w:val="24"/>
          <w:szCs w:val="24"/>
        </w:rPr>
        <w:t>Ülke ’ye</w:t>
      </w:r>
      <w:r w:rsidRPr="0042651B">
        <w:rPr>
          <w:rFonts w:ascii="Times New Roman" w:hAnsi="Times New Roman" w:cs="Times New Roman"/>
          <w:color w:val="000000" w:themeColor="text1"/>
          <w:sz w:val="24"/>
          <w:szCs w:val="24"/>
        </w:rPr>
        <w:t xml:space="preserve"> göre anlamlı bir farklılık olduğu görülmektedir. Ülkenin, </w:t>
      </w:r>
      <w:r w:rsidRPr="0042651B">
        <w:rPr>
          <w:rFonts w:ascii="Times New Roman" w:hAnsi="Times New Roman" w:cs="Times New Roman"/>
          <w:i/>
          <w:color w:val="000000" w:themeColor="text1"/>
          <w:sz w:val="24"/>
          <w:szCs w:val="24"/>
        </w:rPr>
        <w:t>“Hangi sıklıkla bilgisayar, dizüstü bilgisayar veya t</w:t>
      </w:r>
      <w:r w:rsidR="00BA495F" w:rsidRPr="0042651B">
        <w:rPr>
          <w:rFonts w:ascii="Times New Roman" w:hAnsi="Times New Roman" w:cs="Times New Roman"/>
          <w:i/>
          <w:color w:val="000000" w:themeColor="text1"/>
          <w:sz w:val="24"/>
          <w:szCs w:val="24"/>
        </w:rPr>
        <w:t>ablet kullanıyor</w:t>
      </w:r>
      <w:r w:rsidRPr="0042651B">
        <w:rPr>
          <w:rFonts w:ascii="Times New Roman" w:hAnsi="Times New Roman" w:cs="Times New Roman"/>
          <w:i/>
          <w:color w:val="000000" w:themeColor="text1"/>
          <w:sz w:val="24"/>
          <w:szCs w:val="24"/>
        </w:rPr>
        <w:t>sunuz?”</w:t>
      </w:r>
      <w:r w:rsidR="00DF63CF" w:rsidRPr="0042651B">
        <w:rPr>
          <w:rFonts w:ascii="Times New Roman" w:hAnsi="Times New Roman" w:cs="Times New Roman"/>
          <w:color w:val="000000" w:themeColor="text1"/>
          <w:sz w:val="24"/>
          <w:szCs w:val="24"/>
        </w:rPr>
        <w:t xml:space="preserve"> ‘a etkisi Ön Test için %0.55 iken Son Test için % 1.</w:t>
      </w:r>
      <w:r w:rsidRPr="0042651B">
        <w:rPr>
          <w:rFonts w:ascii="Times New Roman" w:hAnsi="Times New Roman" w:cs="Times New Roman"/>
          <w:color w:val="000000" w:themeColor="text1"/>
          <w:sz w:val="24"/>
          <w:szCs w:val="24"/>
        </w:rPr>
        <w:t xml:space="preserve">28, </w:t>
      </w:r>
      <w:r w:rsidRPr="0042651B">
        <w:rPr>
          <w:rFonts w:ascii="Times New Roman" w:hAnsi="Times New Roman" w:cs="Times New Roman"/>
          <w:i/>
          <w:color w:val="000000" w:themeColor="text1"/>
          <w:sz w:val="24"/>
          <w:szCs w:val="24"/>
        </w:rPr>
        <w:t>“Öğretim teknolojilerinin eğitim için gerekliliğine inanıyor musunuz?”</w:t>
      </w:r>
      <w:r w:rsidRPr="0042651B">
        <w:rPr>
          <w:rFonts w:ascii="Times New Roman" w:hAnsi="Times New Roman" w:cs="Times New Roman"/>
          <w:color w:val="000000" w:themeColor="text1"/>
          <w:sz w:val="24"/>
          <w:szCs w:val="24"/>
        </w:rPr>
        <w:t xml:space="preserve"> ‘a etkisi Ön Test i</w:t>
      </w:r>
      <w:r w:rsidR="00DF63CF" w:rsidRPr="0042651B">
        <w:rPr>
          <w:rFonts w:ascii="Times New Roman" w:hAnsi="Times New Roman" w:cs="Times New Roman"/>
          <w:color w:val="000000" w:themeColor="text1"/>
          <w:sz w:val="24"/>
          <w:szCs w:val="24"/>
        </w:rPr>
        <w:t>çin %0.51 iken Son Test için %4.</w:t>
      </w:r>
      <w:r w:rsidRPr="0042651B">
        <w:rPr>
          <w:rFonts w:ascii="Times New Roman" w:hAnsi="Times New Roman" w:cs="Times New Roman"/>
          <w:color w:val="000000" w:themeColor="text1"/>
          <w:sz w:val="24"/>
          <w:szCs w:val="24"/>
        </w:rPr>
        <w:t xml:space="preserve">8 ve </w:t>
      </w:r>
      <w:r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Pr="0042651B">
        <w:rPr>
          <w:rFonts w:ascii="Times New Roman" w:hAnsi="Times New Roman" w:cs="Times New Roman"/>
          <w:i/>
          <w:color w:val="000000" w:themeColor="text1"/>
          <w:sz w:val="24"/>
          <w:szCs w:val="24"/>
        </w:rPr>
        <w:t>sunuz?”</w:t>
      </w:r>
      <w:r w:rsidR="00DF63CF" w:rsidRPr="0042651B">
        <w:rPr>
          <w:rFonts w:ascii="Times New Roman" w:hAnsi="Times New Roman" w:cs="Times New Roman"/>
          <w:color w:val="000000" w:themeColor="text1"/>
          <w:sz w:val="24"/>
          <w:szCs w:val="24"/>
        </w:rPr>
        <w:t xml:space="preserve"> ‘a etkisi Ön Test için % 1.44 iken Son Test için % 3.</w:t>
      </w:r>
      <w:r w:rsidRPr="0042651B">
        <w:rPr>
          <w:rFonts w:ascii="Times New Roman" w:hAnsi="Times New Roman" w:cs="Times New Roman"/>
          <w:color w:val="000000" w:themeColor="text1"/>
          <w:sz w:val="24"/>
          <w:szCs w:val="24"/>
        </w:rPr>
        <w:t>02’dir.</w:t>
      </w:r>
      <w:r w:rsidR="005E3387" w:rsidRPr="0042651B">
        <w:rPr>
          <w:rFonts w:ascii="Times New Roman" w:hAnsi="Times New Roman" w:cs="Times New Roman"/>
          <w:color w:val="000000" w:themeColor="text1"/>
          <w:sz w:val="24"/>
          <w:szCs w:val="24"/>
        </w:rPr>
        <w:t xml:space="preserve"> </w:t>
      </w:r>
      <w:r w:rsidR="005E3387"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005E3387" w:rsidRPr="0042651B">
        <w:rPr>
          <w:rFonts w:ascii="Times New Roman" w:hAnsi="Times New Roman" w:cs="Times New Roman"/>
          <w:i/>
          <w:color w:val="000000" w:themeColor="text1"/>
          <w:sz w:val="24"/>
          <w:szCs w:val="24"/>
        </w:rPr>
        <w:t>sunuz?”, “Öğretim teknolojilerinin eğitim için gerekliliğine inanıyor musunuz?”</w:t>
      </w:r>
      <w:r w:rsidR="005E3387" w:rsidRPr="0042651B">
        <w:rPr>
          <w:rFonts w:ascii="Times New Roman" w:hAnsi="Times New Roman" w:cs="Times New Roman"/>
          <w:color w:val="000000" w:themeColor="text1"/>
          <w:sz w:val="24"/>
          <w:szCs w:val="24"/>
        </w:rPr>
        <w:t xml:space="preserve"> ve </w:t>
      </w:r>
      <w:r w:rsidR="005E3387"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005E3387" w:rsidRPr="0042651B">
        <w:rPr>
          <w:rFonts w:ascii="Times New Roman" w:hAnsi="Times New Roman" w:cs="Times New Roman"/>
          <w:i/>
          <w:color w:val="000000" w:themeColor="text1"/>
          <w:sz w:val="24"/>
          <w:szCs w:val="24"/>
        </w:rPr>
        <w:t>sunuz?”</w:t>
      </w:r>
      <w:r w:rsidR="005E3387" w:rsidRPr="0042651B">
        <w:rPr>
          <w:rFonts w:ascii="Times New Roman" w:hAnsi="Times New Roman" w:cs="Times New Roman"/>
          <w:color w:val="000000" w:themeColor="text1"/>
          <w:sz w:val="24"/>
          <w:szCs w:val="24"/>
        </w:rPr>
        <w:t xml:space="preserve"> değişkenleri ile ülke değişkeni arasında anlamlı bir farkın olduğu görülmektedir. Bu farkın kaynağını bulmak için Post hoc test</w:t>
      </w:r>
      <w:r w:rsidR="00AC34F6">
        <w:rPr>
          <w:rFonts w:ascii="Times New Roman" w:hAnsi="Times New Roman" w:cs="Times New Roman"/>
          <w:color w:val="000000" w:themeColor="text1"/>
          <w:sz w:val="24"/>
          <w:szCs w:val="24"/>
        </w:rPr>
        <w:t>’</w:t>
      </w:r>
      <w:r w:rsidR="005E3387" w:rsidRPr="0042651B">
        <w:rPr>
          <w:rFonts w:ascii="Times New Roman" w:hAnsi="Times New Roman" w:cs="Times New Roman"/>
          <w:color w:val="000000" w:themeColor="text1"/>
          <w:sz w:val="24"/>
          <w:szCs w:val="24"/>
        </w:rPr>
        <w:t>i yapılır.</w:t>
      </w:r>
    </w:p>
    <w:p w14:paraId="48C33866"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b/>
          <w:color w:val="000000" w:themeColor="text1"/>
          <w:sz w:val="24"/>
          <w:szCs w:val="24"/>
        </w:rPr>
        <w:t>19</w:t>
      </w:r>
      <w:r w:rsidRPr="0042651B">
        <w:rPr>
          <w:rFonts w:ascii="Times New Roman" w:hAnsi="Times New Roman" w:cs="Times New Roman"/>
          <w:color w:val="000000" w:themeColor="text1"/>
          <w:sz w:val="24"/>
          <w:szCs w:val="24"/>
        </w:rPr>
        <w:t>. Ön test ve son test ülke değişkeninin etki düzeyleri Tamhane test sonuçları</w:t>
      </w:r>
    </w:p>
    <w:tbl>
      <w:tblPr>
        <w:tblW w:w="4843"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1560"/>
        <w:gridCol w:w="962"/>
        <w:gridCol w:w="904"/>
        <w:gridCol w:w="1053"/>
        <w:gridCol w:w="862"/>
        <w:gridCol w:w="609"/>
        <w:gridCol w:w="1156"/>
        <w:gridCol w:w="936"/>
        <w:gridCol w:w="701"/>
      </w:tblGrid>
      <w:tr w:rsidR="0042651B" w:rsidRPr="0042651B" w14:paraId="0561F5D2" w14:textId="77777777" w:rsidTr="009F65C2">
        <w:trPr>
          <w:cantSplit/>
          <w:trHeight w:val="441"/>
          <w:jc w:val="center"/>
        </w:trPr>
        <w:tc>
          <w:tcPr>
            <w:tcW w:w="1959" w:type="pct"/>
            <w:gridSpan w:val="3"/>
            <w:shd w:val="clear" w:color="auto" w:fill="FFFFFF"/>
            <w:vAlign w:val="center"/>
          </w:tcPr>
          <w:p w14:paraId="04577953" w14:textId="77777777" w:rsidR="00C37B5D" w:rsidRPr="0042651B" w:rsidRDefault="00C37B5D" w:rsidP="009F65C2">
            <w:pPr>
              <w:autoSpaceDE w:val="0"/>
              <w:autoSpaceDN w:val="0"/>
              <w:adjustRightInd w:val="0"/>
              <w:spacing w:after="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Multiple Comparisons -</w:t>
            </w:r>
            <w:r w:rsidRPr="0042651B">
              <w:rPr>
                <w:rFonts w:ascii="Times New Roman" w:hAnsi="Times New Roman" w:cs="Times New Roman"/>
                <w:b/>
                <w:color w:val="000000" w:themeColor="text1"/>
                <w:sz w:val="20"/>
                <w:szCs w:val="20"/>
                <w:shd w:val="clear" w:color="auto" w:fill="FFFFFF"/>
              </w:rPr>
              <w:t xml:space="preserve"> Tamhane</w:t>
            </w:r>
          </w:p>
        </w:tc>
        <w:tc>
          <w:tcPr>
            <w:tcW w:w="1443" w:type="pct"/>
            <w:gridSpan w:val="3"/>
            <w:shd w:val="clear" w:color="auto" w:fill="FFFFFF"/>
            <w:vAlign w:val="center"/>
          </w:tcPr>
          <w:p w14:paraId="2AD61795" w14:textId="77777777" w:rsidR="00C37B5D" w:rsidRPr="0042651B" w:rsidRDefault="00C37B5D" w:rsidP="009F65C2">
            <w:pPr>
              <w:autoSpaceDE w:val="0"/>
              <w:autoSpaceDN w:val="0"/>
              <w:adjustRightInd w:val="0"/>
              <w:spacing w:after="0"/>
              <w:ind w:left="855"/>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shd w:val="clear" w:color="auto" w:fill="FFFFFF"/>
              </w:rPr>
              <w:t>ÖnTest</w:t>
            </w:r>
          </w:p>
        </w:tc>
        <w:tc>
          <w:tcPr>
            <w:tcW w:w="1597" w:type="pct"/>
            <w:gridSpan w:val="3"/>
            <w:shd w:val="clear" w:color="auto" w:fill="auto"/>
            <w:vAlign w:val="center"/>
          </w:tcPr>
          <w:p w14:paraId="72536BF8"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Son Test</w:t>
            </w:r>
          </w:p>
        </w:tc>
      </w:tr>
      <w:tr w:rsidR="0042651B" w:rsidRPr="0042651B" w14:paraId="541A464B" w14:textId="77777777" w:rsidTr="009F65C2">
        <w:trPr>
          <w:cantSplit/>
          <w:trHeight w:val="702"/>
          <w:jc w:val="center"/>
        </w:trPr>
        <w:tc>
          <w:tcPr>
            <w:tcW w:w="892" w:type="pct"/>
            <w:shd w:val="clear" w:color="auto" w:fill="FFFFFF"/>
            <w:vAlign w:val="center"/>
          </w:tcPr>
          <w:p w14:paraId="1A201BFC"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Bağımlı Değişken</w:t>
            </w:r>
          </w:p>
        </w:tc>
        <w:tc>
          <w:tcPr>
            <w:tcW w:w="550" w:type="pct"/>
            <w:shd w:val="clear" w:color="auto" w:fill="FFFFFF"/>
            <w:vAlign w:val="center"/>
          </w:tcPr>
          <w:p w14:paraId="5CDE49D8"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(I) Ülke</w:t>
            </w:r>
          </w:p>
        </w:tc>
        <w:tc>
          <w:tcPr>
            <w:tcW w:w="517" w:type="pct"/>
            <w:shd w:val="clear" w:color="auto" w:fill="FFFFFF"/>
            <w:vAlign w:val="center"/>
          </w:tcPr>
          <w:p w14:paraId="56C3BF41"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(J) Ülke</w:t>
            </w:r>
          </w:p>
        </w:tc>
        <w:tc>
          <w:tcPr>
            <w:tcW w:w="602" w:type="pct"/>
            <w:shd w:val="clear" w:color="auto" w:fill="FFFFFF"/>
            <w:vAlign w:val="center"/>
          </w:tcPr>
          <w:p w14:paraId="2E8D0E03"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493" w:type="pct"/>
            <w:shd w:val="clear" w:color="auto" w:fill="FFFFFF"/>
            <w:vAlign w:val="center"/>
          </w:tcPr>
          <w:p w14:paraId="745F440E"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348" w:type="pct"/>
            <w:shd w:val="clear" w:color="auto" w:fill="FFFFFF"/>
            <w:vAlign w:val="center"/>
          </w:tcPr>
          <w:p w14:paraId="05C2CB6B"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Sig.</w:t>
            </w:r>
          </w:p>
        </w:tc>
        <w:tc>
          <w:tcPr>
            <w:tcW w:w="661" w:type="pct"/>
            <w:shd w:val="clear" w:color="auto" w:fill="auto"/>
            <w:vAlign w:val="center"/>
          </w:tcPr>
          <w:p w14:paraId="1D0284F1"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 Fark (I-J)</w:t>
            </w:r>
          </w:p>
        </w:tc>
        <w:tc>
          <w:tcPr>
            <w:tcW w:w="535" w:type="pct"/>
            <w:shd w:val="clear" w:color="auto" w:fill="auto"/>
            <w:vAlign w:val="center"/>
          </w:tcPr>
          <w:p w14:paraId="04B2C674"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Hata</w:t>
            </w:r>
          </w:p>
        </w:tc>
        <w:tc>
          <w:tcPr>
            <w:tcW w:w="401" w:type="pct"/>
            <w:shd w:val="clear" w:color="auto" w:fill="auto"/>
            <w:vAlign w:val="center"/>
          </w:tcPr>
          <w:p w14:paraId="59740CC2" w14:textId="77777777" w:rsidR="00C37B5D" w:rsidRPr="0042651B" w:rsidRDefault="00C37B5D" w:rsidP="009F65C2">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Sig.</w:t>
            </w:r>
          </w:p>
        </w:tc>
      </w:tr>
      <w:tr w:rsidR="0042651B" w:rsidRPr="0042651B" w14:paraId="4695E285" w14:textId="77777777" w:rsidTr="0045298E">
        <w:trPr>
          <w:cantSplit/>
          <w:jc w:val="center"/>
        </w:trPr>
        <w:tc>
          <w:tcPr>
            <w:tcW w:w="892" w:type="pct"/>
            <w:vMerge w:val="restart"/>
            <w:shd w:val="clear" w:color="auto" w:fill="FFFFFF"/>
            <w:textDirection w:val="btLr"/>
          </w:tcPr>
          <w:p w14:paraId="0F078098"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2DDCF66D" w14:textId="77777777" w:rsidR="0045298E" w:rsidRPr="0042651B" w:rsidRDefault="0045298E" w:rsidP="00BA495F">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10E677B6" w14:textId="299325E5" w:rsidR="0045298E" w:rsidRPr="0042651B" w:rsidRDefault="0045298E" w:rsidP="00BA495F">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sıklıkla bilgisayar, dizüstü bilgisayar veya tablet kullanıyorsunuz?</w:t>
            </w:r>
          </w:p>
        </w:tc>
        <w:tc>
          <w:tcPr>
            <w:tcW w:w="550" w:type="pct"/>
            <w:vMerge w:val="restart"/>
            <w:shd w:val="clear" w:color="auto" w:fill="FFFFFF"/>
          </w:tcPr>
          <w:p w14:paraId="748B38D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17" w:type="pct"/>
            <w:shd w:val="clear" w:color="auto" w:fill="FFFFFF"/>
          </w:tcPr>
          <w:p w14:paraId="1C115586"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600AA40F" w14:textId="493978B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493" w:type="pct"/>
            <w:shd w:val="clear" w:color="auto" w:fill="FFFFFF"/>
            <w:vAlign w:val="center"/>
          </w:tcPr>
          <w:p w14:paraId="1344BE00" w14:textId="21020FC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348" w:type="pct"/>
            <w:shd w:val="clear" w:color="auto" w:fill="FFFFFF"/>
            <w:vAlign w:val="center"/>
          </w:tcPr>
          <w:p w14:paraId="4F39C4B7" w14:textId="6EA3BF3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763C7B97" w14:textId="7A6F51A8"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0,04</w:t>
            </w:r>
          </w:p>
        </w:tc>
        <w:tc>
          <w:tcPr>
            <w:tcW w:w="535" w:type="pct"/>
            <w:shd w:val="clear" w:color="auto" w:fill="auto"/>
            <w:vAlign w:val="center"/>
          </w:tcPr>
          <w:p w14:paraId="095E4B44" w14:textId="649EF37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c>
          <w:tcPr>
            <w:tcW w:w="401" w:type="pct"/>
            <w:shd w:val="clear" w:color="auto" w:fill="auto"/>
            <w:vAlign w:val="center"/>
          </w:tcPr>
          <w:p w14:paraId="017A297A"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42651B" w:rsidRPr="0042651B" w14:paraId="41D03124" w14:textId="77777777" w:rsidTr="0045298E">
        <w:trPr>
          <w:cantSplit/>
          <w:jc w:val="center"/>
        </w:trPr>
        <w:tc>
          <w:tcPr>
            <w:tcW w:w="892" w:type="pct"/>
            <w:vMerge/>
            <w:shd w:val="clear" w:color="auto" w:fill="FFFFFF"/>
          </w:tcPr>
          <w:p w14:paraId="7F1FE0CE"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05003800"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74710089"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2E2E6BE0" w14:textId="0671756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0,28</w:t>
            </w:r>
          </w:p>
        </w:tc>
        <w:tc>
          <w:tcPr>
            <w:tcW w:w="493" w:type="pct"/>
            <w:shd w:val="clear" w:color="auto" w:fill="FFFFFF"/>
            <w:vAlign w:val="center"/>
          </w:tcPr>
          <w:p w14:paraId="45ED3DA0" w14:textId="195C8E4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348" w:type="pct"/>
            <w:shd w:val="clear" w:color="auto" w:fill="FFFFFF"/>
            <w:vAlign w:val="center"/>
          </w:tcPr>
          <w:p w14:paraId="39620761" w14:textId="7E0F182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661" w:type="pct"/>
            <w:shd w:val="clear" w:color="auto" w:fill="auto"/>
            <w:vAlign w:val="center"/>
          </w:tcPr>
          <w:p w14:paraId="00C1EF6E" w14:textId="538E7BFB"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,37</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2B0B049C" w14:textId="1B514FC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0,07</w:t>
            </w:r>
          </w:p>
        </w:tc>
        <w:tc>
          <w:tcPr>
            <w:tcW w:w="401" w:type="pct"/>
            <w:shd w:val="clear" w:color="auto" w:fill="auto"/>
            <w:vAlign w:val="center"/>
          </w:tcPr>
          <w:p w14:paraId="60BCB09C"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6329F6AA" w14:textId="77777777" w:rsidTr="0045298E">
        <w:trPr>
          <w:cantSplit/>
          <w:jc w:val="center"/>
        </w:trPr>
        <w:tc>
          <w:tcPr>
            <w:tcW w:w="892" w:type="pct"/>
            <w:vMerge/>
            <w:shd w:val="clear" w:color="auto" w:fill="FFFFFF"/>
          </w:tcPr>
          <w:p w14:paraId="6AFA19C7"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17BBD01F"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1B2BED3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7F38E492" w14:textId="4DD58DF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493" w:type="pct"/>
            <w:shd w:val="clear" w:color="auto" w:fill="FFFFFF"/>
            <w:vAlign w:val="center"/>
          </w:tcPr>
          <w:p w14:paraId="44A5A3B5" w14:textId="04CA35E9"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0,07</w:t>
            </w:r>
          </w:p>
        </w:tc>
        <w:tc>
          <w:tcPr>
            <w:tcW w:w="348" w:type="pct"/>
            <w:shd w:val="clear" w:color="auto" w:fill="FFFFFF"/>
            <w:vAlign w:val="center"/>
          </w:tcPr>
          <w:p w14:paraId="21863B89" w14:textId="59A5C00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0,93</w:t>
            </w:r>
          </w:p>
        </w:tc>
        <w:tc>
          <w:tcPr>
            <w:tcW w:w="661" w:type="pct"/>
            <w:shd w:val="clear" w:color="auto" w:fill="auto"/>
            <w:vAlign w:val="center"/>
          </w:tcPr>
          <w:p w14:paraId="35A6B603" w14:textId="0B55BEDF"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57A15041" w14:textId="29DFA9D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c>
          <w:tcPr>
            <w:tcW w:w="401" w:type="pct"/>
            <w:shd w:val="clear" w:color="auto" w:fill="auto"/>
            <w:vAlign w:val="center"/>
          </w:tcPr>
          <w:p w14:paraId="6290AC2C"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408F4061" w14:textId="77777777" w:rsidTr="0045298E">
        <w:trPr>
          <w:cantSplit/>
          <w:jc w:val="center"/>
        </w:trPr>
        <w:tc>
          <w:tcPr>
            <w:tcW w:w="892" w:type="pct"/>
            <w:vMerge/>
            <w:shd w:val="clear" w:color="auto" w:fill="FFFFFF"/>
          </w:tcPr>
          <w:p w14:paraId="5BE8BA10"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0A36DDA5"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17" w:type="pct"/>
            <w:shd w:val="clear" w:color="auto" w:fill="FFFFFF"/>
          </w:tcPr>
          <w:p w14:paraId="75E1B0A5"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6E42A280" w14:textId="7F9BB48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493" w:type="pct"/>
            <w:shd w:val="clear" w:color="auto" w:fill="FFFFFF"/>
            <w:vAlign w:val="center"/>
          </w:tcPr>
          <w:p w14:paraId="0D60EC62" w14:textId="2291472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348" w:type="pct"/>
            <w:shd w:val="clear" w:color="auto" w:fill="FFFFFF"/>
            <w:vAlign w:val="center"/>
          </w:tcPr>
          <w:p w14:paraId="5A592405" w14:textId="2EA0E3E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28C7CB67" w14:textId="42D46E9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-0,04</w:t>
            </w:r>
          </w:p>
        </w:tc>
        <w:tc>
          <w:tcPr>
            <w:tcW w:w="535" w:type="pct"/>
            <w:shd w:val="clear" w:color="auto" w:fill="auto"/>
            <w:vAlign w:val="center"/>
          </w:tcPr>
          <w:p w14:paraId="13D3045D" w14:textId="41743F3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c>
          <w:tcPr>
            <w:tcW w:w="401" w:type="pct"/>
            <w:shd w:val="clear" w:color="auto" w:fill="auto"/>
            <w:vAlign w:val="center"/>
          </w:tcPr>
          <w:p w14:paraId="215B2460"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42651B" w:rsidRPr="0042651B" w14:paraId="3CF74F8F" w14:textId="77777777" w:rsidTr="0045298E">
        <w:trPr>
          <w:cantSplit/>
          <w:jc w:val="center"/>
        </w:trPr>
        <w:tc>
          <w:tcPr>
            <w:tcW w:w="892" w:type="pct"/>
            <w:vMerge/>
            <w:shd w:val="clear" w:color="auto" w:fill="FFFFFF"/>
          </w:tcPr>
          <w:p w14:paraId="52A5AA58"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3884DB65"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5BE17AF8"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74376EA8" w14:textId="70B432AA"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0,31</w:t>
            </w:r>
          </w:p>
        </w:tc>
        <w:tc>
          <w:tcPr>
            <w:tcW w:w="493" w:type="pct"/>
            <w:shd w:val="clear" w:color="auto" w:fill="FFFFFF"/>
            <w:vAlign w:val="center"/>
          </w:tcPr>
          <w:p w14:paraId="0D9D18D2" w14:textId="6D30DA8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348" w:type="pct"/>
            <w:shd w:val="clear" w:color="auto" w:fill="FFFFFF"/>
            <w:vAlign w:val="center"/>
          </w:tcPr>
          <w:p w14:paraId="5ECDF872" w14:textId="382EF01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661" w:type="pct"/>
            <w:shd w:val="clear" w:color="auto" w:fill="auto"/>
            <w:vAlign w:val="center"/>
          </w:tcPr>
          <w:p w14:paraId="1EC1042F" w14:textId="4A0094AB"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6DCA3F96" w14:textId="5A4D6C1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401" w:type="pct"/>
            <w:shd w:val="clear" w:color="auto" w:fill="auto"/>
            <w:vAlign w:val="center"/>
          </w:tcPr>
          <w:p w14:paraId="02F64665"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r>
      <w:tr w:rsidR="0042651B" w:rsidRPr="0042651B" w14:paraId="43443E7F" w14:textId="77777777" w:rsidTr="0045298E">
        <w:trPr>
          <w:cantSplit/>
          <w:jc w:val="center"/>
        </w:trPr>
        <w:tc>
          <w:tcPr>
            <w:tcW w:w="892" w:type="pct"/>
            <w:vMerge/>
            <w:shd w:val="clear" w:color="auto" w:fill="FFFFFF"/>
          </w:tcPr>
          <w:p w14:paraId="76B3E3A2"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6E30C804"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60763F8E"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33711F66" w14:textId="02F70126"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493" w:type="pct"/>
            <w:shd w:val="clear" w:color="auto" w:fill="FFFFFF"/>
            <w:vAlign w:val="center"/>
          </w:tcPr>
          <w:p w14:paraId="15CE6CB7" w14:textId="4BB2A05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348" w:type="pct"/>
            <w:shd w:val="clear" w:color="auto" w:fill="FFFFFF"/>
            <w:vAlign w:val="center"/>
          </w:tcPr>
          <w:p w14:paraId="2B2D6819" w14:textId="4CD487F8"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07FF42BB" w14:textId="20026D40"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66AFA386" w14:textId="6CF3457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7B21303B"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4D709EC9" w14:textId="77777777" w:rsidTr="0045298E">
        <w:trPr>
          <w:cantSplit/>
          <w:jc w:val="center"/>
        </w:trPr>
        <w:tc>
          <w:tcPr>
            <w:tcW w:w="892" w:type="pct"/>
            <w:vMerge/>
            <w:shd w:val="clear" w:color="auto" w:fill="FFFFFF"/>
          </w:tcPr>
          <w:p w14:paraId="2C1E59BE"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23658C11"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17" w:type="pct"/>
            <w:shd w:val="clear" w:color="auto" w:fill="FFFFFF"/>
          </w:tcPr>
          <w:p w14:paraId="09BB2AF1"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6C6B0CF4" w14:textId="1B5FAB19"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-0,28</w:t>
            </w:r>
          </w:p>
        </w:tc>
        <w:tc>
          <w:tcPr>
            <w:tcW w:w="493" w:type="pct"/>
            <w:shd w:val="clear" w:color="auto" w:fill="FFFFFF"/>
            <w:vAlign w:val="center"/>
          </w:tcPr>
          <w:p w14:paraId="61DCEFB0" w14:textId="600E8FA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348" w:type="pct"/>
            <w:shd w:val="clear" w:color="auto" w:fill="FFFFFF"/>
            <w:vAlign w:val="center"/>
          </w:tcPr>
          <w:p w14:paraId="73E4274C" w14:textId="5A8ACD3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661" w:type="pct"/>
            <w:shd w:val="clear" w:color="auto" w:fill="auto"/>
            <w:vAlign w:val="center"/>
          </w:tcPr>
          <w:p w14:paraId="12C49230" w14:textId="04194028"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-,37</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1A28ED6B" w14:textId="21EAD24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0,07</w:t>
            </w:r>
          </w:p>
        </w:tc>
        <w:tc>
          <w:tcPr>
            <w:tcW w:w="401" w:type="pct"/>
            <w:shd w:val="clear" w:color="auto" w:fill="auto"/>
            <w:vAlign w:val="center"/>
          </w:tcPr>
          <w:p w14:paraId="2F28DB44"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12D41093" w14:textId="77777777" w:rsidTr="0045298E">
        <w:trPr>
          <w:cantSplit/>
          <w:jc w:val="center"/>
        </w:trPr>
        <w:tc>
          <w:tcPr>
            <w:tcW w:w="892" w:type="pct"/>
            <w:vMerge/>
            <w:shd w:val="clear" w:color="auto" w:fill="FFFFFF"/>
          </w:tcPr>
          <w:p w14:paraId="7488721D"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318EAE5C"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49C3C195"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75E659E0" w14:textId="1940C023"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-0,31</w:t>
            </w:r>
          </w:p>
        </w:tc>
        <w:tc>
          <w:tcPr>
            <w:tcW w:w="493" w:type="pct"/>
            <w:shd w:val="clear" w:color="auto" w:fill="FFFFFF"/>
            <w:vAlign w:val="center"/>
          </w:tcPr>
          <w:p w14:paraId="2112E408" w14:textId="20220DB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348" w:type="pct"/>
            <w:shd w:val="clear" w:color="auto" w:fill="FFFFFF"/>
            <w:vAlign w:val="center"/>
          </w:tcPr>
          <w:p w14:paraId="6CC2D1E8" w14:textId="6F581DD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661" w:type="pct"/>
            <w:shd w:val="clear" w:color="auto" w:fill="auto"/>
            <w:vAlign w:val="center"/>
          </w:tcPr>
          <w:p w14:paraId="08FBAAAB" w14:textId="518B1D17"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39CF1F7D" w14:textId="77D59FF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401" w:type="pct"/>
            <w:shd w:val="clear" w:color="auto" w:fill="auto"/>
            <w:vAlign w:val="center"/>
          </w:tcPr>
          <w:p w14:paraId="59F7CF2E"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r>
      <w:tr w:rsidR="0042651B" w:rsidRPr="0042651B" w14:paraId="2AABD223" w14:textId="77777777" w:rsidTr="0045298E">
        <w:trPr>
          <w:cantSplit/>
          <w:jc w:val="center"/>
        </w:trPr>
        <w:tc>
          <w:tcPr>
            <w:tcW w:w="892" w:type="pct"/>
            <w:vMerge/>
            <w:shd w:val="clear" w:color="auto" w:fill="FFFFFF"/>
          </w:tcPr>
          <w:p w14:paraId="6C8C8A5A"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66A48C50"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51A7CF60"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2DCB6873" w14:textId="7C4F912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r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6F72BDB2" w14:textId="5F5D499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348" w:type="pct"/>
            <w:shd w:val="clear" w:color="auto" w:fill="FFFFFF"/>
            <w:vAlign w:val="center"/>
          </w:tcPr>
          <w:p w14:paraId="1FE43F2A" w14:textId="32867B5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1257FE82" w14:textId="4B64A4E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0,23</w:t>
            </w:r>
          </w:p>
        </w:tc>
        <w:tc>
          <w:tcPr>
            <w:tcW w:w="535" w:type="pct"/>
            <w:shd w:val="clear" w:color="auto" w:fill="auto"/>
            <w:vAlign w:val="center"/>
          </w:tcPr>
          <w:p w14:paraId="54CB894E" w14:textId="31DF9B2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401" w:type="pct"/>
            <w:shd w:val="clear" w:color="auto" w:fill="auto"/>
            <w:vAlign w:val="center"/>
          </w:tcPr>
          <w:p w14:paraId="1F5F6B80"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,184</w:t>
            </w:r>
          </w:p>
        </w:tc>
      </w:tr>
      <w:tr w:rsidR="0042651B" w:rsidRPr="0042651B" w14:paraId="2EE7C7AD" w14:textId="77777777" w:rsidTr="0045298E">
        <w:trPr>
          <w:cantSplit/>
          <w:jc w:val="center"/>
        </w:trPr>
        <w:tc>
          <w:tcPr>
            <w:tcW w:w="892" w:type="pct"/>
            <w:vMerge/>
            <w:shd w:val="clear" w:color="auto" w:fill="FFFFFF"/>
          </w:tcPr>
          <w:p w14:paraId="1CA94AE1"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25AA5C20"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17" w:type="pct"/>
            <w:shd w:val="clear" w:color="auto" w:fill="FFFFFF"/>
          </w:tcPr>
          <w:p w14:paraId="139D0EEB"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0B52184E" w14:textId="339AA248"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493" w:type="pct"/>
            <w:shd w:val="clear" w:color="auto" w:fill="FFFFFF"/>
            <w:vAlign w:val="center"/>
          </w:tcPr>
          <w:p w14:paraId="677B0E06" w14:textId="23E57A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0,07</w:t>
            </w:r>
          </w:p>
        </w:tc>
        <w:tc>
          <w:tcPr>
            <w:tcW w:w="348" w:type="pct"/>
            <w:shd w:val="clear" w:color="auto" w:fill="FFFFFF"/>
            <w:vAlign w:val="center"/>
          </w:tcPr>
          <w:p w14:paraId="76D5E407" w14:textId="59CC7E3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0,93</w:t>
            </w:r>
          </w:p>
        </w:tc>
        <w:tc>
          <w:tcPr>
            <w:tcW w:w="661" w:type="pct"/>
            <w:shd w:val="clear" w:color="auto" w:fill="auto"/>
            <w:vAlign w:val="center"/>
          </w:tcPr>
          <w:p w14:paraId="0699D74F" w14:textId="39ED6533"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-,60</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56E5A16D" w14:textId="0B294958"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0,09</w:t>
            </w:r>
          </w:p>
        </w:tc>
        <w:tc>
          <w:tcPr>
            <w:tcW w:w="401" w:type="pct"/>
            <w:shd w:val="clear" w:color="auto" w:fill="auto"/>
            <w:vAlign w:val="center"/>
          </w:tcPr>
          <w:p w14:paraId="426EC77C"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40FC8B1E" w14:textId="77777777" w:rsidTr="0045298E">
        <w:trPr>
          <w:cantSplit/>
          <w:jc w:val="center"/>
        </w:trPr>
        <w:tc>
          <w:tcPr>
            <w:tcW w:w="892" w:type="pct"/>
            <w:vMerge/>
            <w:shd w:val="clear" w:color="auto" w:fill="FFFFFF"/>
          </w:tcPr>
          <w:p w14:paraId="0CE3F358"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1FFB32FD"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02DFDA59"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60C831EA" w14:textId="01ED0694" w:rsidR="0045298E" w:rsidRPr="0042651B" w:rsidRDefault="0045298E" w:rsidP="00EA1217">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493" w:type="pct"/>
            <w:shd w:val="clear" w:color="auto" w:fill="FFFFFF"/>
            <w:vAlign w:val="center"/>
          </w:tcPr>
          <w:p w14:paraId="7B2FD6F1" w14:textId="227F4BF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348" w:type="pct"/>
            <w:shd w:val="clear" w:color="auto" w:fill="FFFFFF"/>
            <w:vAlign w:val="center"/>
          </w:tcPr>
          <w:p w14:paraId="7555D2D5" w14:textId="01F9728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78863C2C" w14:textId="124DA7D4"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-,57</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50BF5B7F" w14:textId="033B6FE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5825E62F"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1BFBD7CD" w14:textId="77777777" w:rsidTr="0045298E">
        <w:trPr>
          <w:cantSplit/>
          <w:jc w:val="center"/>
        </w:trPr>
        <w:tc>
          <w:tcPr>
            <w:tcW w:w="892" w:type="pct"/>
            <w:vMerge/>
            <w:shd w:val="clear" w:color="auto" w:fill="FFFFFF"/>
          </w:tcPr>
          <w:p w14:paraId="3371C2E9"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2E4F2349"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2D097BA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5FDA01EC" w14:textId="1F19EA6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,35</w:t>
            </w:r>
            <w:r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49889A6B" w14:textId="4B13501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0,10</w:t>
            </w:r>
          </w:p>
        </w:tc>
        <w:tc>
          <w:tcPr>
            <w:tcW w:w="348" w:type="pct"/>
            <w:shd w:val="clear" w:color="auto" w:fill="FFFFFF"/>
            <w:vAlign w:val="center"/>
          </w:tcPr>
          <w:p w14:paraId="1898D2FD" w14:textId="4313067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39E2FEC4" w14:textId="3373A65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-0,23</w:t>
            </w:r>
          </w:p>
        </w:tc>
        <w:tc>
          <w:tcPr>
            <w:tcW w:w="535" w:type="pct"/>
            <w:shd w:val="clear" w:color="auto" w:fill="auto"/>
            <w:vAlign w:val="center"/>
          </w:tcPr>
          <w:p w14:paraId="54546A49" w14:textId="5A40D6B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0,11</w:t>
            </w:r>
          </w:p>
        </w:tc>
        <w:tc>
          <w:tcPr>
            <w:tcW w:w="401" w:type="pct"/>
            <w:shd w:val="clear" w:color="auto" w:fill="auto"/>
            <w:vAlign w:val="center"/>
          </w:tcPr>
          <w:p w14:paraId="457E5E7E"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,184</w:t>
            </w:r>
          </w:p>
        </w:tc>
      </w:tr>
      <w:tr w:rsidR="0042651B" w:rsidRPr="0042651B" w14:paraId="22BCE834" w14:textId="77777777" w:rsidTr="0045298E">
        <w:trPr>
          <w:cantSplit/>
          <w:jc w:val="center"/>
        </w:trPr>
        <w:tc>
          <w:tcPr>
            <w:tcW w:w="892" w:type="pct"/>
            <w:vMerge w:val="restart"/>
            <w:shd w:val="clear" w:color="auto" w:fill="FFFFFF"/>
            <w:textDirection w:val="btLr"/>
          </w:tcPr>
          <w:p w14:paraId="279286A7"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3B446A78"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4AB5411B"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Öğretim teknolojilerinin eğitim için gerekliliğine inanıyor musunuz?</w:t>
            </w:r>
          </w:p>
        </w:tc>
        <w:tc>
          <w:tcPr>
            <w:tcW w:w="550" w:type="pct"/>
            <w:vMerge w:val="restart"/>
            <w:shd w:val="clear" w:color="auto" w:fill="FFFFFF"/>
          </w:tcPr>
          <w:p w14:paraId="268F7589"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17" w:type="pct"/>
            <w:shd w:val="clear" w:color="auto" w:fill="FFFFFF"/>
          </w:tcPr>
          <w:p w14:paraId="689CE29B"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65AE4C57" w14:textId="5954079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493" w:type="pct"/>
            <w:shd w:val="clear" w:color="auto" w:fill="FFFFFF"/>
            <w:vAlign w:val="center"/>
          </w:tcPr>
          <w:p w14:paraId="6AB3A55B" w14:textId="6EF2796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08DB88A7" w14:textId="57F97E2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6916140E" w14:textId="627C91DF"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,43</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0F0C4F6E" w14:textId="3BE6D34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401" w:type="pct"/>
            <w:shd w:val="clear" w:color="auto" w:fill="auto"/>
            <w:vAlign w:val="center"/>
          </w:tcPr>
          <w:p w14:paraId="664FE97A"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,023</w:t>
            </w:r>
          </w:p>
        </w:tc>
      </w:tr>
      <w:tr w:rsidR="0042651B" w:rsidRPr="0042651B" w14:paraId="63E9395C" w14:textId="77777777" w:rsidTr="0045298E">
        <w:trPr>
          <w:cantSplit/>
          <w:jc w:val="center"/>
        </w:trPr>
        <w:tc>
          <w:tcPr>
            <w:tcW w:w="892" w:type="pct"/>
            <w:vMerge/>
            <w:shd w:val="clear" w:color="auto" w:fill="FFFFFF"/>
          </w:tcPr>
          <w:p w14:paraId="4424E889"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56F99AD9"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40B650D2"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2D4767E6" w14:textId="3E85733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493" w:type="pct"/>
            <w:shd w:val="clear" w:color="auto" w:fill="FFFFFF"/>
            <w:vAlign w:val="center"/>
          </w:tcPr>
          <w:p w14:paraId="2769B3B4" w14:textId="3CA7C16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0,17</w:t>
            </w:r>
          </w:p>
        </w:tc>
        <w:tc>
          <w:tcPr>
            <w:tcW w:w="348" w:type="pct"/>
            <w:shd w:val="clear" w:color="auto" w:fill="FFFFFF"/>
            <w:vAlign w:val="center"/>
          </w:tcPr>
          <w:p w14:paraId="1D1FCF5E" w14:textId="14E4D0C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68630DDB" w14:textId="4C544E9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535" w:type="pct"/>
            <w:shd w:val="clear" w:color="auto" w:fill="auto"/>
            <w:vAlign w:val="center"/>
          </w:tcPr>
          <w:p w14:paraId="3B177A0D" w14:textId="6514E579"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0EB2295B" w14:textId="280AD9F5"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42651B" w:rsidRPr="0042651B" w14:paraId="1256ABDA" w14:textId="77777777" w:rsidTr="0045298E">
        <w:trPr>
          <w:cantSplit/>
          <w:jc w:val="center"/>
        </w:trPr>
        <w:tc>
          <w:tcPr>
            <w:tcW w:w="892" w:type="pct"/>
            <w:vMerge/>
            <w:shd w:val="clear" w:color="auto" w:fill="FFFFFF"/>
          </w:tcPr>
          <w:p w14:paraId="054A6C32"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1325719D"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1E845766"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5619A2D8" w14:textId="5955C9E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-0,13</w:t>
            </w:r>
          </w:p>
        </w:tc>
        <w:tc>
          <w:tcPr>
            <w:tcW w:w="493" w:type="pct"/>
            <w:shd w:val="clear" w:color="auto" w:fill="FFFFFF"/>
            <w:vAlign w:val="center"/>
          </w:tcPr>
          <w:p w14:paraId="30891A8D" w14:textId="318912C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16CC6426" w14:textId="4CB1EDD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0,97</w:t>
            </w:r>
          </w:p>
        </w:tc>
        <w:tc>
          <w:tcPr>
            <w:tcW w:w="661" w:type="pct"/>
            <w:shd w:val="clear" w:color="auto" w:fill="auto"/>
            <w:vAlign w:val="center"/>
          </w:tcPr>
          <w:p w14:paraId="3A2ABFE0" w14:textId="1A5C8DE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535" w:type="pct"/>
            <w:shd w:val="clear" w:color="auto" w:fill="auto"/>
            <w:vAlign w:val="center"/>
          </w:tcPr>
          <w:p w14:paraId="150FC573" w14:textId="36FBBF3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0,13</w:t>
            </w:r>
          </w:p>
        </w:tc>
        <w:tc>
          <w:tcPr>
            <w:tcW w:w="401" w:type="pct"/>
            <w:shd w:val="clear" w:color="auto" w:fill="auto"/>
            <w:vAlign w:val="center"/>
          </w:tcPr>
          <w:p w14:paraId="191694C9"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42651B" w:rsidRPr="0042651B" w14:paraId="4E75EEF5" w14:textId="77777777" w:rsidTr="0045298E">
        <w:trPr>
          <w:cantSplit/>
          <w:jc w:val="center"/>
        </w:trPr>
        <w:tc>
          <w:tcPr>
            <w:tcW w:w="892" w:type="pct"/>
            <w:vMerge/>
            <w:shd w:val="clear" w:color="auto" w:fill="FFFFFF"/>
          </w:tcPr>
          <w:p w14:paraId="220B92F4"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31115C6E"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17" w:type="pct"/>
            <w:shd w:val="clear" w:color="auto" w:fill="FFFFFF"/>
          </w:tcPr>
          <w:p w14:paraId="0213ADE0"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4802098C" w14:textId="178782E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493" w:type="pct"/>
            <w:shd w:val="clear" w:color="auto" w:fill="FFFFFF"/>
            <w:vAlign w:val="center"/>
          </w:tcPr>
          <w:p w14:paraId="113508EC" w14:textId="6265C25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3AA3EDAC" w14:textId="0B983E9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3DE1B235" w14:textId="264A85E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-,434</w:t>
            </w:r>
            <w:r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167E631D" w14:textId="78FA2E6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401" w:type="pct"/>
            <w:shd w:val="clear" w:color="auto" w:fill="auto"/>
            <w:vAlign w:val="center"/>
          </w:tcPr>
          <w:p w14:paraId="09AD0A6F"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,023</w:t>
            </w:r>
          </w:p>
        </w:tc>
      </w:tr>
      <w:tr w:rsidR="0042651B" w:rsidRPr="0042651B" w14:paraId="204A7E32" w14:textId="77777777" w:rsidTr="0045298E">
        <w:trPr>
          <w:cantSplit/>
          <w:jc w:val="center"/>
        </w:trPr>
        <w:tc>
          <w:tcPr>
            <w:tcW w:w="892" w:type="pct"/>
            <w:vMerge/>
            <w:shd w:val="clear" w:color="auto" w:fill="FFFFFF"/>
          </w:tcPr>
          <w:p w14:paraId="1D5D1468"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16E4A6BC"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5CDD42AD"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2F53D285" w14:textId="354CF80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493" w:type="pct"/>
            <w:shd w:val="clear" w:color="auto" w:fill="FFFFFF"/>
            <w:vAlign w:val="center"/>
          </w:tcPr>
          <w:p w14:paraId="3DC012D5" w14:textId="04890DE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0C9F390B" w14:textId="777F230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535C0F4C" w14:textId="5641E396"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-,46</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0DC3A836" w14:textId="47FF7A8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0,14</w:t>
            </w:r>
          </w:p>
        </w:tc>
        <w:tc>
          <w:tcPr>
            <w:tcW w:w="401" w:type="pct"/>
            <w:shd w:val="clear" w:color="auto" w:fill="auto"/>
            <w:vAlign w:val="center"/>
          </w:tcPr>
          <w:p w14:paraId="2618CBAD"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r>
      <w:tr w:rsidR="0042651B" w:rsidRPr="0042651B" w14:paraId="47D8429C" w14:textId="77777777" w:rsidTr="0045298E">
        <w:trPr>
          <w:cantSplit/>
          <w:jc w:val="center"/>
        </w:trPr>
        <w:tc>
          <w:tcPr>
            <w:tcW w:w="892" w:type="pct"/>
            <w:vMerge/>
            <w:shd w:val="clear" w:color="auto" w:fill="FFFFFF"/>
          </w:tcPr>
          <w:p w14:paraId="64D80F8A"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4FD916FF"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565403C3"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7021227C" w14:textId="0DDEFC6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-0,14</w:t>
            </w:r>
          </w:p>
        </w:tc>
        <w:tc>
          <w:tcPr>
            <w:tcW w:w="493" w:type="pct"/>
            <w:shd w:val="clear" w:color="auto" w:fill="FFFFFF"/>
            <w:vAlign w:val="center"/>
          </w:tcPr>
          <w:p w14:paraId="4234D64C" w14:textId="556BE59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348" w:type="pct"/>
            <w:shd w:val="clear" w:color="auto" w:fill="FFFFFF"/>
            <w:vAlign w:val="center"/>
          </w:tcPr>
          <w:p w14:paraId="000E0724" w14:textId="2F61F38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0,93</w:t>
            </w:r>
          </w:p>
        </w:tc>
        <w:tc>
          <w:tcPr>
            <w:tcW w:w="661" w:type="pct"/>
            <w:shd w:val="clear" w:color="auto" w:fill="auto"/>
            <w:vAlign w:val="center"/>
          </w:tcPr>
          <w:p w14:paraId="3534A846" w14:textId="08FCDA3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-0,38</w:t>
            </w:r>
          </w:p>
        </w:tc>
        <w:tc>
          <w:tcPr>
            <w:tcW w:w="535" w:type="pct"/>
            <w:shd w:val="clear" w:color="auto" w:fill="auto"/>
            <w:vAlign w:val="center"/>
          </w:tcPr>
          <w:p w14:paraId="4028681D" w14:textId="6EA496D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401" w:type="pct"/>
            <w:shd w:val="clear" w:color="auto" w:fill="auto"/>
            <w:vAlign w:val="center"/>
          </w:tcPr>
          <w:p w14:paraId="692EEA1D"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,058</w:t>
            </w:r>
          </w:p>
        </w:tc>
      </w:tr>
      <w:tr w:rsidR="0042651B" w:rsidRPr="0042651B" w14:paraId="5F23F560" w14:textId="77777777" w:rsidTr="0045298E">
        <w:trPr>
          <w:cantSplit/>
          <w:jc w:val="center"/>
        </w:trPr>
        <w:tc>
          <w:tcPr>
            <w:tcW w:w="892" w:type="pct"/>
            <w:vMerge/>
            <w:shd w:val="clear" w:color="auto" w:fill="FFFFFF"/>
          </w:tcPr>
          <w:p w14:paraId="4E803FF9"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2923237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17" w:type="pct"/>
            <w:shd w:val="clear" w:color="auto" w:fill="FFFFFF"/>
          </w:tcPr>
          <w:p w14:paraId="4414C800"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6C49892E" w14:textId="2440D62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493" w:type="pct"/>
            <w:shd w:val="clear" w:color="auto" w:fill="FFFFFF"/>
            <w:vAlign w:val="center"/>
          </w:tcPr>
          <w:p w14:paraId="5C209A1A" w14:textId="3B624A0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0,17</w:t>
            </w:r>
          </w:p>
        </w:tc>
        <w:tc>
          <w:tcPr>
            <w:tcW w:w="348" w:type="pct"/>
            <w:shd w:val="clear" w:color="auto" w:fill="FFFFFF"/>
            <w:vAlign w:val="center"/>
          </w:tcPr>
          <w:p w14:paraId="69C4C2F7" w14:textId="5CF95E4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3C7870AC" w14:textId="4A023AE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535" w:type="pct"/>
            <w:shd w:val="clear" w:color="auto" w:fill="auto"/>
            <w:vAlign w:val="center"/>
          </w:tcPr>
          <w:p w14:paraId="73874262" w14:textId="255F531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270AA9E1" w14:textId="2F061B23"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42651B" w:rsidRPr="0042651B" w14:paraId="75B76EDA" w14:textId="77777777" w:rsidTr="0045298E">
        <w:trPr>
          <w:cantSplit/>
          <w:jc w:val="center"/>
        </w:trPr>
        <w:tc>
          <w:tcPr>
            <w:tcW w:w="892" w:type="pct"/>
            <w:vMerge/>
            <w:shd w:val="clear" w:color="auto" w:fill="FFFFFF"/>
          </w:tcPr>
          <w:p w14:paraId="01895F83"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0E21CCD4"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41BBA93F"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5758BF1F" w14:textId="46DF0DF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0,06</w:t>
            </w:r>
          </w:p>
        </w:tc>
        <w:tc>
          <w:tcPr>
            <w:tcW w:w="493" w:type="pct"/>
            <w:shd w:val="clear" w:color="auto" w:fill="FFFFFF"/>
            <w:vAlign w:val="center"/>
          </w:tcPr>
          <w:p w14:paraId="02A8F9B5" w14:textId="4123530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27804862" w14:textId="0A832A9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7F6590D8" w14:textId="71D300E0"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,46</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7672BCFB" w14:textId="27EA6FB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0,14</w:t>
            </w:r>
          </w:p>
        </w:tc>
        <w:tc>
          <w:tcPr>
            <w:tcW w:w="401" w:type="pct"/>
            <w:shd w:val="clear" w:color="auto" w:fill="auto"/>
            <w:vAlign w:val="center"/>
          </w:tcPr>
          <w:p w14:paraId="2AC8D59B"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r>
      <w:tr w:rsidR="0042651B" w:rsidRPr="0042651B" w14:paraId="4A0A2EC0" w14:textId="77777777" w:rsidTr="0045298E">
        <w:trPr>
          <w:cantSplit/>
          <w:jc w:val="center"/>
        </w:trPr>
        <w:tc>
          <w:tcPr>
            <w:tcW w:w="892" w:type="pct"/>
            <w:vMerge/>
            <w:shd w:val="clear" w:color="auto" w:fill="FFFFFF"/>
          </w:tcPr>
          <w:p w14:paraId="19248F58"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2A9BD70C"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3795A40D"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02C36583" w14:textId="62DD295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c>
          <w:tcPr>
            <w:tcW w:w="493" w:type="pct"/>
            <w:shd w:val="clear" w:color="auto" w:fill="FFFFFF"/>
            <w:vAlign w:val="center"/>
          </w:tcPr>
          <w:p w14:paraId="1D19FD74" w14:textId="11E25A0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091CFABA" w14:textId="15FCBB7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37CB62CD" w14:textId="3464545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c>
          <w:tcPr>
            <w:tcW w:w="535" w:type="pct"/>
            <w:shd w:val="clear" w:color="auto" w:fill="auto"/>
            <w:vAlign w:val="center"/>
          </w:tcPr>
          <w:p w14:paraId="109A12EA" w14:textId="5176051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01D45694"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,985</w:t>
            </w:r>
          </w:p>
        </w:tc>
      </w:tr>
      <w:tr w:rsidR="0042651B" w:rsidRPr="0042651B" w14:paraId="1F2E8179" w14:textId="77777777" w:rsidTr="0045298E">
        <w:trPr>
          <w:cantSplit/>
          <w:jc w:val="center"/>
        </w:trPr>
        <w:tc>
          <w:tcPr>
            <w:tcW w:w="892" w:type="pct"/>
            <w:vMerge/>
            <w:shd w:val="clear" w:color="auto" w:fill="FFFFFF"/>
          </w:tcPr>
          <w:p w14:paraId="03B0646E"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val="restart"/>
            <w:shd w:val="clear" w:color="auto" w:fill="FFFFFF"/>
          </w:tcPr>
          <w:p w14:paraId="210990ED"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17" w:type="pct"/>
            <w:shd w:val="clear" w:color="auto" w:fill="FFFFFF"/>
          </w:tcPr>
          <w:p w14:paraId="07099A16"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1668E422" w14:textId="605A03A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0,13</w:t>
            </w:r>
          </w:p>
        </w:tc>
        <w:tc>
          <w:tcPr>
            <w:tcW w:w="493" w:type="pct"/>
            <w:shd w:val="clear" w:color="auto" w:fill="FFFFFF"/>
            <w:vAlign w:val="center"/>
          </w:tcPr>
          <w:p w14:paraId="5104B149" w14:textId="2EBB26B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3C121B8E" w14:textId="5464633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0,97</w:t>
            </w:r>
          </w:p>
        </w:tc>
        <w:tc>
          <w:tcPr>
            <w:tcW w:w="661" w:type="pct"/>
            <w:shd w:val="clear" w:color="auto" w:fill="auto"/>
            <w:vAlign w:val="center"/>
          </w:tcPr>
          <w:p w14:paraId="1DB7EEDB" w14:textId="0C1241E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-0,05</w:t>
            </w:r>
          </w:p>
        </w:tc>
        <w:tc>
          <w:tcPr>
            <w:tcW w:w="535" w:type="pct"/>
            <w:shd w:val="clear" w:color="auto" w:fill="auto"/>
            <w:vAlign w:val="center"/>
          </w:tcPr>
          <w:p w14:paraId="3452F9FD" w14:textId="4DD4060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0,13</w:t>
            </w:r>
          </w:p>
        </w:tc>
        <w:tc>
          <w:tcPr>
            <w:tcW w:w="401" w:type="pct"/>
            <w:shd w:val="clear" w:color="auto" w:fill="auto"/>
            <w:vAlign w:val="center"/>
          </w:tcPr>
          <w:p w14:paraId="6E4D1BC0"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,999</w:t>
            </w:r>
          </w:p>
        </w:tc>
      </w:tr>
      <w:tr w:rsidR="0042651B" w:rsidRPr="0042651B" w14:paraId="0EB765CC" w14:textId="77777777" w:rsidTr="0045298E">
        <w:trPr>
          <w:cantSplit/>
          <w:jc w:val="center"/>
        </w:trPr>
        <w:tc>
          <w:tcPr>
            <w:tcW w:w="892" w:type="pct"/>
            <w:vMerge/>
            <w:shd w:val="clear" w:color="auto" w:fill="FFFFFF"/>
          </w:tcPr>
          <w:p w14:paraId="5629C803"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1BEAF8C1"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2055B98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13BBAA2B" w14:textId="5CDB192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0,14</w:t>
            </w:r>
          </w:p>
        </w:tc>
        <w:tc>
          <w:tcPr>
            <w:tcW w:w="493" w:type="pct"/>
            <w:shd w:val="clear" w:color="auto" w:fill="FFFFFF"/>
            <w:vAlign w:val="center"/>
          </w:tcPr>
          <w:p w14:paraId="217BEE98" w14:textId="414A290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348" w:type="pct"/>
            <w:shd w:val="clear" w:color="auto" w:fill="FFFFFF"/>
            <w:vAlign w:val="center"/>
          </w:tcPr>
          <w:p w14:paraId="2A7CEED3" w14:textId="3F4DC21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0,93</w:t>
            </w:r>
          </w:p>
        </w:tc>
        <w:tc>
          <w:tcPr>
            <w:tcW w:w="661" w:type="pct"/>
            <w:shd w:val="clear" w:color="auto" w:fill="auto"/>
            <w:vAlign w:val="center"/>
          </w:tcPr>
          <w:p w14:paraId="15E2D192" w14:textId="663F5028"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0,38</w:t>
            </w:r>
          </w:p>
        </w:tc>
        <w:tc>
          <w:tcPr>
            <w:tcW w:w="535" w:type="pct"/>
            <w:shd w:val="clear" w:color="auto" w:fill="auto"/>
            <w:vAlign w:val="center"/>
          </w:tcPr>
          <w:p w14:paraId="398E9B5E" w14:textId="4B3F12E8"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0,15</w:t>
            </w:r>
          </w:p>
        </w:tc>
        <w:tc>
          <w:tcPr>
            <w:tcW w:w="401" w:type="pct"/>
            <w:shd w:val="clear" w:color="auto" w:fill="auto"/>
            <w:vAlign w:val="center"/>
          </w:tcPr>
          <w:p w14:paraId="2EEB2A02"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,058</w:t>
            </w:r>
          </w:p>
        </w:tc>
      </w:tr>
      <w:tr w:rsidR="0042651B" w:rsidRPr="0042651B" w14:paraId="28385144" w14:textId="77777777" w:rsidTr="009F65C2">
        <w:trPr>
          <w:cantSplit/>
          <w:trHeight w:val="320"/>
          <w:jc w:val="center"/>
        </w:trPr>
        <w:tc>
          <w:tcPr>
            <w:tcW w:w="892" w:type="pct"/>
            <w:vMerge/>
            <w:shd w:val="clear" w:color="auto" w:fill="FFFFFF"/>
          </w:tcPr>
          <w:p w14:paraId="2CC8F922" w14:textId="77777777" w:rsidR="0045298E" w:rsidRPr="0042651B" w:rsidRDefault="0045298E" w:rsidP="003F1793">
            <w:pPr>
              <w:autoSpaceDE w:val="0"/>
              <w:autoSpaceDN w:val="0"/>
              <w:adjustRightInd w:val="0"/>
              <w:spacing w:after="0"/>
              <w:rPr>
                <w:rFonts w:ascii="Times New Roman" w:hAnsi="Times New Roman" w:cs="Times New Roman"/>
                <w:b/>
                <w:color w:val="000000" w:themeColor="text1"/>
                <w:sz w:val="20"/>
                <w:szCs w:val="20"/>
              </w:rPr>
            </w:pPr>
          </w:p>
        </w:tc>
        <w:tc>
          <w:tcPr>
            <w:tcW w:w="550" w:type="pct"/>
            <w:vMerge/>
            <w:shd w:val="clear" w:color="auto" w:fill="FFFFFF"/>
          </w:tcPr>
          <w:p w14:paraId="350A65C5"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6AEEF6ED"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6C83E36C" w14:textId="00D4B91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c>
          <w:tcPr>
            <w:tcW w:w="493" w:type="pct"/>
            <w:shd w:val="clear" w:color="auto" w:fill="FFFFFF"/>
            <w:vAlign w:val="center"/>
          </w:tcPr>
          <w:p w14:paraId="1AB893DB" w14:textId="125F35C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348" w:type="pct"/>
            <w:shd w:val="clear" w:color="auto" w:fill="FFFFFF"/>
            <w:vAlign w:val="center"/>
          </w:tcPr>
          <w:p w14:paraId="360D0882" w14:textId="25A0555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661" w:type="pct"/>
            <w:shd w:val="clear" w:color="auto" w:fill="auto"/>
            <w:vAlign w:val="center"/>
          </w:tcPr>
          <w:p w14:paraId="2D0C35CD" w14:textId="76D427A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-0,08</w:t>
            </w:r>
          </w:p>
        </w:tc>
        <w:tc>
          <w:tcPr>
            <w:tcW w:w="535" w:type="pct"/>
            <w:shd w:val="clear" w:color="auto" w:fill="auto"/>
            <w:vAlign w:val="center"/>
          </w:tcPr>
          <w:p w14:paraId="4878B364" w14:textId="2239011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0,12</w:t>
            </w:r>
          </w:p>
        </w:tc>
        <w:tc>
          <w:tcPr>
            <w:tcW w:w="401" w:type="pct"/>
            <w:shd w:val="clear" w:color="auto" w:fill="auto"/>
            <w:vAlign w:val="center"/>
          </w:tcPr>
          <w:p w14:paraId="5986ECD3"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,985</w:t>
            </w:r>
          </w:p>
        </w:tc>
      </w:tr>
      <w:tr w:rsidR="0042651B" w:rsidRPr="0042651B" w14:paraId="51042FAE" w14:textId="77777777" w:rsidTr="009F65C2">
        <w:trPr>
          <w:cantSplit/>
          <w:trHeight w:val="425"/>
          <w:jc w:val="center"/>
        </w:trPr>
        <w:tc>
          <w:tcPr>
            <w:tcW w:w="892" w:type="pct"/>
            <w:vMerge w:val="restart"/>
            <w:shd w:val="clear" w:color="auto" w:fill="FFFFFF"/>
            <w:textDirection w:val="btLr"/>
          </w:tcPr>
          <w:p w14:paraId="139265CA"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72579FD1" w14:textId="77777777"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p>
          <w:p w14:paraId="269AFFED" w14:textId="59721E5C" w:rsidR="0045298E" w:rsidRPr="0042651B" w:rsidRDefault="0045298E"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Hangi sıklıkla etkileşimli tahta kullanıyorsunuz?</w:t>
            </w:r>
          </w:p>
        </w:tc>
        <w:tc>
          <w:tcPr>
            <w:tcW w:w="550" w:type="pct"/>
            <w:vMerge w:val="restart"/>
            <w:shd w:val="clear" w:color="auto" w:fill="FFFFFF"/>
          </w:tcPr>
          <w:p w14:paraId="2358E943"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17" w:type="pct"/>
            <w:shd w:val="clear" w:color="auto" w:fill="FFFFFF"/>
          </w:tcPr>
          <w:p w14:paraId="24F971B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108CC3DD" w14:textId="5F10A56B"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1,53</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0342C038" w14:textId="7434AE7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0,27</w:t>
            </w:r>
          </w:p>
        </w:tc>
        <w:tc>
          <w:tcPr>
            <w:tcW w:w="348" w:type="pct"/>
            <w:shd w:val="clear" w:color="auto" w:fill="FFFFFF"/>
            <w:vAlign w:val="center"/>
          </w:tcPr>
          <w:p w14:paraId="32D4CA09" w14:textId="2DC49AD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28577CC3" w14:textId="07255036"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1,59</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3F5A05E1" w14:textId="61C89B0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401" w:type="pct"/>
            <w:shd w:val="clear" w:color="auto" w:fill="auto"/>
            <w:vAlign w:val="center"/>
          </w:tcPr>
          <w:p w14:paraId="7BA055B0"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2492C520" w14:textId="77777777" w:rsidTr="0045298E">
        <w:trPr>
          <w:cantSplit/>
          <w:jc w:val="center"/>
        </w:trPr>
        <w:tc>
          <w:tcPr>
            <w:tcW w:w="892" w:type="pct"/>
            <w:vMerge/>
            <w:shd w:val="clear" w:color="auto" w:fill="FFFFFF"/>
          </w:tcPr>
          <w:p w14:paraId="28A61209"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060EA55C"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7AEA75D6"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0FB79485" w14:textId="46F52036"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10C97CE0" w14:textId="158975B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348" w:type="pct"/>
            <w:shd w:val="clear" w:color="auto" w:fill="FFFFFF"/>
            <w:vAlign w:val="center"/>
          </w:tcPr>
          <w:p w14:paraId="1CC84697" w14:textId="36C64D0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661" w:type="pct"/>
            <w:shd w:val="clear" w:color="auto" w:fill="auto"/>
            <w:vAlign w:val="center"/>
          </w:tcPr>
          <w:p w14:paraId="4A48BE96" w14:textId="2F89592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535" w:type="pct"/>
            <w:shd w:val="clear" w:color="auto" w:fill="auto"/>
            <w:vAlign w:val="center"/>
          </w:tcPr>
          <w:p w14:paraId="63C44F04" w14:textId="1EB41CF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0,20</w:t>
            </w:r>
          </w:p>
        </w:tc>
        <w:tc>
          <w:tcPr>
            <w:tcW w:w="401" w:type="pct"/>
            <w:shd w:val="clear" w:color="auto" w:fill="auto"/>
            <w:vAlign w:val="center"/>
          </w:tcPr>
          <w:p w14:paraId="7D183413" w14:textId="30950010"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42651B" w:rsidRPr="0042651B" w14:paraId="65894884" w14:textId="77777777" w:rsidTr="0045298E">
        <w:trPr>
          <w:cantSplit/>
          <w:jc w:val="center"/>
        </w:trPr>
        <w:tc>
          <w:tcPr>
            <w:tcW w:w="892" w:type="pct"/>
            <w:vMerge/>
            <w:shd w:val="clear" w:color="auto" w:fill="FFFFFF"/>
          </w:tcPr>
          <w:p w14:paraId="2DA118CB"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1840F81E"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0F7B5E9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0AE933A2" w14:textId="6AC0AF0D"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0,40</w:t>
            </w:r>
          </w:p>
        </w:tc>
        <w:tc>
          <w:tcPr>
            <w:tcW w:w="493" w:type="pct"/>
            <w:shd w:val="clear" w:color="auto" w:fill="FFFFFF"/>
            <w:vAlign w:val="center"/>
          </w:tcPr>
          <w:p w14:paraId="2F6E80BB" w14:textId="2F7B700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348" w:type="pct"/>
            <w:shd w:val="clear" w:color="auto" w:fill="FFFFFF"/>
            <w:vAlign w:val="center"/>
          </w:tcPr>
          <w:p w14:paraId="3D4D4639" w14:textId="027D5BA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0,57</w:t>
            </w:r>
          </w:p>
        </w:tc>
        <w:tc>
          <w:tcPr>
            <w:tcW w:w="661" w:type="pct"/>
            <w:shd w:val="clear" w:color="auto" w:fill="auto"/>
            <w:vAlign w:val="center"/>
          </w:tcPr>
          <w:p w14:paraId="588BCCB3" w14:textId="67BE91E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-,613</w:t>
            </w:r>
            <w:r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0638E09F" w14:textId="576F626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0,21</w:t>
            </w:r>
          </w:p>
        </w:tc>
        <w:tc>
          <w:tcPr>
            <w:tcW w:w="401" w:type="pct"/>
            <w:shd w:val="clear" w:color="auto" w:fill="auto"/>
            <w:vAlign w:val="center"/>
          </w:tcPr>
          <w:p w14:paraId="4F0DF553"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,031</w:t>
            </w:r>
          </w:p>
        </w:tc>
      </w:tr>
      <w:tr w:rsidR="0042651B" w:rsidRPr="0042651B" w14:paraId="5F53ADD0" w14:textId="77777777" w:rsidTr="0045298E">
        <w:trPr>
          <w:cantSplit/>
          <w:jc w:val="center"/>
        </w:trPr>
        <w:tc>
          <w:tcPr>
            <w:tcW w:w="892" w:type="pct"/>
            <w:vMerge/>
            <w:shd w:val="clear" w:color="auto" w:fill="FFFFFF"/>
          </w:tcPr>
          <w:p w14:paraId="5EAFE836"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val="restart"/>
            <w:shd w:val="clear" w:color="auto" w:fill="FFFFFF"/>
          </w:tcPr>
          <w:p w14:paraId="1D6C4DE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17" w:type="pct"/>
            <w:shd w:val="clear" w:color="auto" w:fill="FFFFFF"/>
          </w:tcPr>
          <w:p w14:paraId="5EF5CBDE"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169AF6E4" w14:textId="1D901BED"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-1,53</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51FE4A3D" w14:textId="21788C0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0,27</w:t>
            </w:r>
          </w:p>
        </w:tc>
        <w:tc>
          <w:tcPr>
            <w:tcW w:w="348" w:type="pct"/>
            <w:shd w:val="clear" w:color="auto" w:fill="FFFFFF"/>
            <w:vAlign w:val="center"/>
          </w:tcPr>
          <w:p w14:paraId="2372F5F5" w14:textId="52AE445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0C526BC8" w14:textId="60C140FA"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-1,59</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50FD9ED6" w14:textId="1286188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401" w:type="pct"/>
            <w:shd w:val="clear" w:color="auto" w:fill="auto"/>
            <w:vAlign w:val="center"/>
          </w:tcPr>
          <w:p w14:paraId="2CC36703"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18CCC13E" w14:textId="77777777" w:rsidTr="0045298E">
        <w:trPr>
          <w:cantSplit/>
          <w:jc w:val="center"/>
        </w:trPr>
        <w:tc>
          <w:tcPr>
            <w:tcW w:w="892" w:type="pct"/>
            <w:vMerge/>
            <w:shd w:val="clear" w:color="auto" w:fill="FFFFFF"/>
          </w:tcPr>
          <w:p w14:paraId="283FE898"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36CAD581"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1E6D77E1"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689CA730" w14:textId="6696BC86"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-,75</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5CC6BBF8" w14:textId="2E13A81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0,20</w:t>
            </w:r>
          </w:p>
        </w:tc>
        <w:tc>
          <w:tcPr>
            <w:tcW w:w="348" w:type="pct"/>
            <w:shd w:val="clear" w:color="auto" w:fill="FFFFFF"/>
            <w:vAlign w:val="center"/>
          </w:tcPr>
          <w:p w14:paraId="4F2609A3" w14:textId="312F59E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014C8551" w14:textId="5A819B75"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-1,55</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6FA31265" w14:textId="62FDCA0B"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401" w:type="pct"/>
            <w:shd w:val="clear" w:color="auto" w:fill="auto"/>
            <w:vAlign w:val="center"/>
          </w:tcPr>
          <w:p w14:paraId="5E059FB5"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400DB080" w14:textId="77777777" w:rsidTr="0045298E">
        <w:trPr>
          <w:cantSplit/>
          <w:jc w:val="center"/>
        </w:trPr>
        <w:tc>
          <w:tcPr>
            <w:tcW w:w="892" w:type="pct"/>
            <w:vMerge/>
            <w:shd w:val="clear" w:color="auto" w:fill="FFFFFF"/>
          </w:tcPr>
          <w:p w14:paraId="021E1CE0"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58467D70"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23471725"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794FAEAB" w14:textId="7648472E"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-1,13</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00ECDA39" w14:textId="00526AB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0,25</w:t>
            </w:r>
          </w:p>
        </w:tc>
        <w:tc>
          <w:tcPr>
            <w:tcW w:w="348" w:type="pct"/>
            <w:shd w:val="clear" w:color="auto" w:fill="FFFFFF"/>
            <w:vAlign w:val="center"/>
          </w:tcPr>
          <w:p w14:paraId="197C792D" w14:textId="55FB6615"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57417D3A" w14:textId="60031F0C"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-2,20</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066E0329" w14:textId="64181BC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401" w:type="pct"/>
            <w:shd w:val="clear" w:color="auto" w:fill="auto"/>
            <w:vAlign w:val="center"/>
          </w:tcPr>
          <w:p w14:paraId="457BF909"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086AF143" w14:textId="77777777" w:rsidTr="0045298E">
        <w:trPr>
          <w:cantSplit/>
          <w:jc w:val="center"/>
        </w:trPr>
        <w:tc>
          <w:tcPr>
            <w:tcW w:w="892" w:type="pct"/>
            <w:vMerge/>
            <w:shd w:val="clear" w:color="auto" w:fill="FFFFFF"/>
          </w:tcPr>
          <w:p w14:paraId="6838FD5B"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val="restart"/>
            <w:shd w:val="clear" w:color="auto" w:fill="FFFFFF"/>
          </w:tcPr>
          <w:p w14:paraId="6D5C8A9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17" w:type="pct"/>
            <w:shd w:val="clear" w:color="auto" w:fill="FFFFFF"/>
          </w:tcPr>
          <w:p w14:paraId="123E7AD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01FC0AE4" w14:textId="1627FB51"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-,77</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3D3A6C73" w14:textId="0E89449F"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348" w:type="pct"/>
            <w:shd w:val="clear" w:color="auto" w:fill="FFFFFF"/>
            <w:vAlign w:val="center"/>
          </w:tcPr>
          <w:p w14:paraId="055F4449" w14:textId="05A4DB4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c>
          <w:tcPr>
            <w:tcW w:w="661" w:type="pct"/>
            <w:shd w:val="clear" w:color="auto" w:fill="auto"/>
            <w:vAlign w:val="center"/>
          </w:tcPr>
          <w:p w14:paraId="32CB5A18" w14:textId="13AD576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-0,03</w:t>
            </w:r>
          </w:p>
        </w:tc>
        <w:tc>
          <w:tcPr>
            <w:tcW w:w="535" w:type="pct"/>
            <w:shd w:val="clear" w:color="auto" w:fill="auto"/>
            <w:vAlign w:val="center"/>
          </w:tcPr>
          <w:p w14:paraId="3E4C1FB0" w14:textId="3AEA1C14"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0,20</w:t>
            </w:r>
          </w:p>
        </w:tc>
        <w:tc>
          <w:tcPr>
            <w:tcW w:w="401" w:type="pct"/>
            <w:shd w:val="clear" w:color="auto" w:fill="auto"/>
            <w:vAlign w:val="center"/>
          </w:tcPr>
          <w:p w14:paraId="09687C08" w14:textId="598255C7"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r>
      <w:tr w:rsidR="0042651B" w:rsidRPr="0042651B" w14:paraId="00C183F2" w14:textId="77777777" w:rsidTr="0045298E">
        <w:trPr>
          <w:cantSplit/>
          <w:jc w:val="center"/>
        </w:trPr>
        <w:tc>
          <w:tcPr>
            <w:tcW w:w="892" w:type="pct"/>
            <w:vMerge/>
            <w:shd w:val="clear" w:color="auto" w:fill="FFFFFF"/>
          </w:tcPr>
          <w:p w14:paraId="09B64D38"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31BD0176"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3AEDD479"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50FD002C" w14:textId="5319502A"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,75</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14FC6623" w14:textId="62988B39"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0,20</w:t>
            </w:r>
          </w:p>
        </w:tc>
        <w:tc>
          <w:tcPr>
            <w:tcW w:w="348" w:type="pct"/>
            <w:shd w:val="clear" w:color="auto" w:fill="FFFFFF"/>
            <w:vAlign w:val="center"/>
          </w:tcPr>
          <w:p w14:paraId="31E71180" w14:textId="1949593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08972B9A" w14:textId="7001BCEF"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1,55</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2A706D17" w14:textId="486798C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401" w:type="pct"/>
            <w:shd w:val="clear" w:color="auto" w:fill="auto"/>
            <w:vAlign w:val="center"/>
          </w:tcPr>
          <w:p w14:paraId="3615E366"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20D839E5" w14:textId="77777777" w:rsidTr="0045298E">
        <w:trPr>
          <w:cantSplit/>
          <w:jc w:val="center"/>
        </w:trPr>
        <w:tc>
          <w:tcPr>
            <w:tcW w:w="892" w:type="pct"/>
            <w:vMerge/>
            <w:shd w:val="clear" w:color="auto" w:fill="FFFFFF"/>
          </w:tcPr>
          <w:p w14:paraId="1AEF7DC2"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70B840B5"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67976529"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602" w:type="pct"/>
            <w:shd w:val="clear" w:color="auto" w:fill="FFFFFF"/>
            <w:vAlign w:val="center"/>
          </w:tcPr>
          <w:p w14:paraId="3610D2CD" w14:textId="1B7BB8B6"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-0,38</w:t>
            </w:r>
          </w:p>
        </w:tc>
        <w:tc>
          <w:tcPr>
            <w:tcW w:w="493" w:type="pct"/>
            <w:shd w:val="clear" w:color="auto" w:fill="FFFFFF"/>
            <w:vAlign w:val="center"/>
          </w:tcPr>
          <w:p w14:paraId="3E73D472" w14:textId="604513F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0,19</w:t>
            </w:r>
          </w:p>
        </w:tc>
        <w:tc>
          <w:tcPr>
            <w:tcW w:w="348" w:type="pct"/>
            <w:shd w:val="clear" w:color="auto" w:fill="FFFFFF"/>
            <w:vAlign w:val="center"/>
          </w:tcPr>
          <w:p w14:paraId="7CA9E84F" w14:textId="7555ED7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661" w:type="pct"/>
            <w:shd w:val="clear" w:color="auto" w:fill="auto"/>
            <w:vAlign w:val="center"/>
          </w:tcPr>
          <w:p w14:paraId="1D42292B" w14:textId="371DF11F"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-,64</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0E3223E0" w14:textId="68D40F31"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401" w:type="pct"/>
            <w:shd w:val="clear" w:color="auto" w:fill="auto"/>
            <w:vAlign w:val="center"/>
          </w:tcPr>
          <w:p w14:paraId="34970644"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r>
      <w:tr w:rsidR="0042651B" w:rsidRPr="0042651B" w14:paraId="4422AEF5" w14:textId="77777777" w:rsidTr="0045298E">
        <w:trPr>
          <w:cantSplit/>
          <w:jc w:val="center"/>
        </w:trPr>
        <w:tc>
          <w:tcPr>
            <w:tcW w:w="892" w:type="pct"/>
            <w:vMerge/>
            <w:shd w:val="clear" w:color="auto" w:fill="FFFFFF"/>
          </w:tcPr>
          <w:p w14:paraId="2231BBD8"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val="restart"/>
            <w:shd w:val="clear" w:color="auto" w:fill="FFFFFF"/>
          </w:tcPr>
          <w:p w14:paraId="6900030A"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17" w:type="pct"/>
            <w:shd w:val="clear" w:color="auto" w:fill="FFFFFF"/>
          </w:tcPr>
          <w:p w14:paraId="408191F7"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602" w:type="pct"/>
            <w:shd w:val="clear" w:color="auto" w:fill="FFFFFF"/>
            <w:vAlign w:val="center"/>
          </w:tcPr>
          <w:p w14:paraId="45C989D2" w14:textId="1C04B599"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-0,40</w:t>
            </w:r>
          </w:p>
        </w:tc>
        <w:tc>
          <w:tcPr>
            <w:tcW w:w="493" w:type="pct"/>
            <w:shd w:val="clear" w:color="auto" w:fill="FFFFFF"/>
            <w:vAlign w:val="center"/>
          </w:tcPr>
          <w:p w14:paraId="5FB91601" w14:textId="7FB357F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348" w:type="pct"/>
            <w:shd w:val="clear" w:color="auto" w:fill="FFFFFF"/>
            <w:vAlign w:val="center"/>
          </w:tcPr>
          <w:p w14:paraId="5A8E0099" w14:textId="7A202B9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0,57</w:t>
            </w:r>
          </w:p>
        </w:tc>
        <w:tc>
          <w:tcPr>
            <w:tcW w:w="661" w:type="pct"/>
            <w:shd w:val="clear" w:color="auto" w:fill="auto"/>
            <w:vAlign w:val="center"/>
          </w:tcPr>
          <w:p w14:paraId="14B9DE6D" w14:textId="35E0DF38"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,61</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3996C434" w14:textId="008A6B49"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0,21</w:t>
            </w:r>
          </w:p>
        </w:tc>
        <w:tc>
          <w:tcPr>
            <w:tcW w:w="401" w:type="pct"/>
            <w:shd w:val="clear" w:color="auto" w:fill="auto"/>
            <w:vAlign w:val="center"/>
          </w:tcPr>
          <w:p w14:paraId="67F1D91A"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,031</w:t>
            </w:r>
          </w:p>
        </w:tc>
      </w:tr>
      <w:tr w:rsidR="0042651B" w:rsidRPr="0042651B" w14:paraId="6EBA0598" w14:textId="77777777" w:rsidTr="0045298E">
        <w:trPr>
          <w:cantSplit/>
          <w:jc w:val="center"/>
        </w:trPr>
        <w:tc>
          <w:tcPr>
            <w:tcW w:w="892" w:type="pct"/>
            <w:vMerge/>
            <w:shd w:val="clear" w:color="auto" w:fill="FFFFFF"/>
          </w:tcPr>
          <w:p w14:paraId="019ED828"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45D72044"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68FDB136"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602" w:type="pct"/>
            <w:shd w:val="clear" w:color="auto" w:fill="FFFFFF"/>
            <w:vAlign w:val="center"/>
          </w:tcPr>
          <w:p w14:paraId="6784481F" w14:textId="696F9ADC"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1,13</w:t>
            </w:r>
            <w:r w:rsidR="0045298E" w:rsidRPr="0042651B">
              <w:rPr>
                <w:rFonts w:ascii="Times New Roman" w:hAnsi="Times New Roman" w:cs="Times New Roman"/>
                <w:color w:val="000000" w:themeColor="text1"/>
                <w:sz w:val="20"/>
                <w:szCs w:val="20"/>
                <w:vertAlign w:val="superscript"/>
              </w:rPr>
              <w:t>*</w:t>
            </w:r>
          </w:p>
        </w:tc>
        <w:tc>
          <w:tcPr>
            <w:tcW w:w="493" w:type="pct"/>
            <w:shd w:val="clear" w:color="auto" w:fill="FFFFFF"/>
            <w:vAlign w:val="center"/>
          </w:tcPr>
          <w:p w14:paraId="58CFAF7E" w14:textId="64FE9B4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0,25</w:t>
            </w:r>
          </w:p>
        </w:tc>
        <w:tc>
          <w:tcPr>
            <w:tcW w:w="348" w:type="pct"/>
            <w:shd w:val="clear" w:color="auto" w:fill="FFFFFF"/>
            <w:vAlign w:val="center"/>
          </w:tcPr>
          <w:p w14:paraId="328C53A2" w14:textId="58B3441A"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c>
          <w:tcPr>
            <w:tcW w:w="661" w:type="pct"/>
            <w:shd w:val="clear" w:color="auto" w:fill="auto"/>
            <w:vAlign w:val="center"/>
          </w:tcPr>
          <w:p w14:paraId="4C71460B" w14:textId="4A00F2F7" w:rsidR="0045298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2,20</w:t>
            </w:r>
            <w:r w:rsidR="0045298E"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3098E5D2" w14:textId="69E168B3"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0,22</w:t>
            </w:r>
          </w:p>
        </w:tc>
        <w:tc>
          <w:tcPr>
            <w:tcW w:w="401" w:type="pct"/>
            <w:shd w:val="clear" w:color="auto" w:fill="auto"/>
            <w:vAlign w:val="center"/>
          </w:tcPr>
          <w:p w14:paraId="74B56A40"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,000</w:t>
            </w:r>
          </w:p>
        </w:tc>
      </w:tr>
      <w:tr w:rsidR="0042651B" w:rsidRPr="0042651B" w14:paraId="0CFDE076" w14:textId="77777777" w:rsidTr="0045298E">
        <w:trPr>
          <w:cantSplit/>
          <w:jc w:val="center"/>
        </w:trPr>
        <w:tc>
          <w:tcPr>
            <w:tcW w:w="892" w:type="pct"/>
            <w:vMerge/>
            <w:shd w:val="clear" w:color="auto" w:fill="FFFFFF"/>
          </w:tcPr>
          <w:p w14:paraId="71758B3B"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50" w:type="pct"/>
            <w:vMerge/>
            <w:shd w:val="clear" w:color="auto" w:fill="FFFFFF"/>
          </w:tcPr>
          <w:p w14:paraId="456B4FBE" w14:textId="77777777" w:rsidR="0045298E" w:rsidRPr="0042651B" w:rsidRDefault="0045298E" w:rsidP="003F1793">
            <w:pPr>
              <w:autoSpaceDE w:val="0"/>
              <w:autoSpaceDN w:val="0"/>
              <w:adjustRightInd w:val="0"/>
              <w:spacing w:after="0"/>
              <w:rPr>
                <w:rFonts w:ascii="Times New Roman" w:hAnsi="Times New Roman" w:cs="Times New Roman"/>
                <w:color w:val="000000" w:themeColor="text1"/>
                <w:sz w:val="20"/>
                <w:szCs w:val="20"/>
              </w:rPr>
            </w:pPr>
          </w:p>
        </w:tc>
        <w:tc>
          <w:tcPr>
            <w:tcW w:w="517" w:type="pct"/>
            <w:shd w:val="clear" w:color="auto" w:fill="FFFFFF"/>
          </w:tcPr>
          <w:p w14:paraId="40DF08DC" w14:textId="77777777" w:rsidR="0045298E" w:rsidRPr="0042651B" w:rsidRDefault="0045298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602" w:type="pct"/>
            <w:shd w:val="clear" w:color="auto" w:fill="FFFFFF"/>
            <w:vAlign w:val="center"/>
          </w:tcPr>
          <w:p w14:paraId="4763BBC9" w14:textId="08E94CAE"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0,38</w:t>
            </w:r>
          </w:p>
        </w:tc>
        <w:tc>
          <w:tcPr>
            <w:tcW w:w="493" w:type="pct"/>
            <w:shd w:val="clear" w:color="auto" w:fill="FFFFFF"/>
            <w:vAlign w:val="center"/>
          </w:tcPr>
          <w:p w14:paraId="5827DC05" w14:textId="3DBF097C"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0,19</w:t>
            </w:r>
          </w:p>
        </w:tc>
        <w:tc>
          <w:tcPr>
            <w:tcW w:w="348" w:type="pct"/>
            <w:shd w:val="clear" w:color="auto" w:fill="FFFFFF"/>
            <w:vAlign w:val="center"/>
          </w:tcPr>
          <w:p w14:paraId="0C308908" w14:textId="27F41840"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0,26</w:t>
            </w:r>
          </w:p>
        </w:tc>
        <w:tc>
          <w:tcPr>
            <w:tcW w:w="661" w:type="pct"/>
            <w:shd w:val="clear" w:color="auto" w:fill="auto"/>
            <w:vAlign w:val="center"/>
          </w:tcPr>
          <w:p w14:paraId="3D05A9E2" w14:textId="6EEAEC86" w:rsidR="0045298E" w:rsidRPr="0042651B" w:rsidRDefault="0045298E" w:rsidP="00FA4D1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,64</w:t>
            </w:r>
            <w:r w:rsidRPr="0042651B">
              <w:rPr>
                <w:rFonts w:ascii="Times New Roman" w:hAnsi="Times New Roman" w:cs="Times New Roman"/>
                <w:color w:val="000000" w:themeColor="text1"/>
                <w:sz w:val="20"/>
                <w:szCs w:val="20"/>
                <w:vertAlign w:val="superscript"/>
              </w:rPr>
              <w:t>*</w:t>
            </w:r>
          </w:p>
        </w:tc>
        <w:tc>
          <w:tcPr>
            <w:tcW w:w="535" w:type="pct"/>
            <w:shd w:val="clear" w:color="auto" w:fill="auto"/>
            <w:vAlign w:val="center"/>
          </w:tcPr>
          <w:p w14:paraId="1D5322DD" w14:textId="05BBD6F2"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0,16</w:t>
            </w:r>
          </w:p>
        </w:tc>
        <w:tc>
          <w:tcPr>
            <w:tcW w:w="401" w:type="pct"/>
            <w:shd w:val="clear" w:color="auto" w:fill="auto"/>
            <w:vAlign w:val="center"/>
          </w:tcPr>
          <w:p w14:paraId="196D3102" w14:textId="77777777" w:rsidR="0045298E" w:rsidRPr="0042651B" w:rsidRDefault="0045298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,001</w:t>
            </w:r>
          </w:p>
        </w:tc>
      </w:tr>
    </w:tbl>
    <w:p w14:paraId="0298D454"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40EB61BB" w14:textId="629F212A"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Tablo</w:t>
      </w:r>
      <w:r w:rsidR="00B17A75"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19’da Ön Test ve Son Test ’deki Ülke değişkenin,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ve </w:t>
      </w:r>
      <w:r w:rsidRPr="0042651B">
        <w:rPr>
          <w:rFonts w:ascii="Times New Roman" w:hAnsi="Times New Roman" w:cs="Times New Roman"/>
          <w:i/>
          <w:color w:val="000000" w:themeColor="text1"/>
          <w:sz w:val="24"/>
          <w:szCs w:val="24"/>
        </w:rPr>
        <w:t xml:space="preserve">“Öğretim teknolojilerinin eğitim için gerekliliğine inanıyor musunuz?” </w:t>
      </w:r>
      <w:r w:rsidRPr="0042651B">
        <w:rPr>
          <w:rFonts w:ascii="Times New Roman" w:hAnsi="Times New Roman" w:cs="Times New Roman"/>
          <w:color w:val="000000" w:themeColor="text1"/>
          <w:sz w:val="24"/>
          <w:szCs w:val="24"/>
        </w:rPr>
        <w:t>ve</w:t>
      </w:r>
      <w:r w:rsidR="00AC34F6">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değişkenleriyle aralarında anlamlılık düzeylerinin hangi ülkenin aleyhine ya da lehine olduğu görülmektedir. Ön test değerlerine bakıldığında Türkiye ile Romanya arasında,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 ile aralarında anlamlı bir fark var ve bu fark Türkiye lehinedir. Ayrıca İtalya ile Slovenya, İtalya ile Romanya ve Türkiye ile Slovenya arasında</w:t>
      </w:r>
      <w:r w:rsidRPr="0042651B">
        <w:rPr>
          <w:rFonts w:ascii="Times New Roman" w:hAnsi="Times New Roman" w:cs="Times New Roman"/>
          <w:i/>
          <w:color w:val="000000" w:themeColor="text1"/>
          <w:sz w:val="24"/>
          <w:szCs w:val="24"/>
        </w:rPr>
        <w:t>,  “Hangi sıklık</w:t>
      </w:r>
      <w:r w:rsidR="00BA495F" w:rsidRPr="0042651B">
        <w:rPr>
          <w:rFonts w:ascii="Times New Roman" w:hAnsi="Times New Roman" w:cs="Times New Roman"/>
          <w:i/>
          <w:color w:val="000000" w:themeColor="text1"/>
          <w:sz w:val="24"/>
          <w:szCs w:val="24"/>
        </w:rPr>
        <w:t>la etkileşimli tahta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 ile aralarında anlamlı bir fark var ve bu fark İtalya-Slovenya için İtalya’nın lehine, İtalya-Romanya için İtalya’nın lehine ve Türkiye-Slovenya için Türkiye’nin lehinedir.</w:t>
      </w:r>
    </w:p>
    <w:p w14:paraId="21110EFD" w14:textId="56B3527F" w:rsidR="00C37B5D"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Son test değerlerine bakıldığında İtalya ile Romanya, İtalya ile Türkiye arasında,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 ile aralarında anlamlı bir fark var ve bu fark İtalya-Romanya için İtalya’nın lehine ve İtalya-Türkiye için de yine İtalya’nın lehinedir. İtalya ile Slovenya ve Romanya ile Slovenya arasında, </w:t>
      </w:r>
      <w:r w:rsidRPr="0042651B">
        <w:rPr>
          <w:rFonts w:ascii="Times New Roman" w:hAnsi="Times New Roman" w:cs="Times New Roman"/>
          <w:i/>
          <w:color w:val="000000" w:themeColor="text1"/>
          <w:sz w:val="24"/>
          <w:szCs w:val="24"/>
        </w:rPr>
        <w:t>“Öğretim teknolojilerinin eğitim için gerekliliğine inanıyor musunuz?”</w:t>
      </w:r>
      <w:r w:rsidRPr="0042651B">
        <w:rPr>
          <w:rFonts w:ascii="Times New Roman" w:hAnsi="Times New Roman" w:cs="Times New Roman"/>
          <w:color w:val="000000" w:themeColor="text1"/>
          <w:sz w:val="24"/>
          <w:szCs w:val="24"/>
        </w:rPr>
        <w:t xml:space="preserve">  değişkenleri ile aralarında anlamlı bir fark var ve bu fark İtalya-Slovenya için İtalya’nın lehine, Slovenya-Romanya için Romanya’nın lehinedir. Ayrıca İtalya ile Slovenya, Slovenya ile Romanya ve Türkiye ile Slovenya arasında, </w:t>
      </w:r>
      <w:r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 ile aralarında anlamlı bir fark var ve bu fark İtalya-Slovenya için İtalya’nın lehine, Slovenya-Romanya için Romanya’nın lehine ve Türkiye-Slovenya için Türkiye’nin lehinedir.</w:t>
      </w:r>
    </w:p>
    <w:p w14:paraId="05A0191A" w14:textId="77777777" w:rsidR="009F65C2" w:rsidRDefault="009F65C2" w:rsidP="00C37B5D">
      <w:pPr>
        <w:spacing w:after="0" w:line="360" w:lineRule="auto"/>
        <w:ind w:firstLine="708"/>
        <w:jc w:val="both"/>
        <w:rPr>
          <w:rFonts w:ascii="Times New Roman" w:hAnsi="Times New Roman" w:cs="Times New Roman"/>
          <w:color w:val="000000" w:themeColor="text1"/>
          <w:sz w:val="24"/>
          <w:szCs w:val="24"/>
        </w:rPr>
      </w:pPr>
    </w:p>
    <w:p w14:paraId="69EF9DA9" w14:textId="77777777" w:rsidR="009F65C2" w:rsidRPr="0042651B" w:rsidRDefault="009F65C2" w:rsidP="00C37B5D">
      <w:pPr>
        <w:spacing w:after="0" w:line="360" w:lineRule="auto"/>
        <w:ind w:firstLine="708"/>
        <w:jc w:val="both"/>
        <w:rPr>
          <w:rFonts w:ascii="Times New Roman" w:hAnsi="Times New Roman" w:cs="Times New Roman"/>
          <w:color w:val="000000" w:themeColor="text1"/>
          <w:sz w:val="24"/>
          <w:szCs w:val="24"/>
        </w:rPr>
      </w:pPr>
    </w:p>
    <w:p w14:paraId="2678C166"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Tablo</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b/>
          <w:color w:val="000000" w:themeColor="text1"/>
          <w:sz w:val="24"/>
          <w:szCs w:val="24"/>
        </w:rPr>
        <w:t>20</w:t>
      </w:r>
      <w:r w:rsidRPr="0042651B">
        <w:rPr>
          <w:rFonts w:ascii="Times New Roman" w:hAnsi="Times New Roman" w:cs="Times New Roman"/>
          <w:color w:val="000000" w:themeColor="text1"/>
          <w:sz w:val="24"/>
          <w:szCs w:val="24"/>
        </w:rPr>
        <w:t>. Ön test ve son test ülke bazlı sıralama</w:t>
      </w:r>
    </w:p>
    <w:tbl>
      <w:tblPr>
        <w:tblW w:w="5000" w:type="pct"/>
        <w:jc w:val="center"/>
        <w:tblBorders>
          <w:top w:val="single" w:sz="4" w:space="0" w:color="auto"/>
          <w:bottom w:val="single" w:sz="4" w:space="0" w:color="auto"/>
          <w:insideH w:val="single" w:sz="4" w:space="0" w:color="auto"/>
        </w:tblBorders>
        <w:tblCellMar>
          <w:left w:w="0" w:type="dxa"/>
          <w:right w:w="0" w:type="dxa"/>
        </w:tblCellMar>
        <w:tblLook w:val="0000" w:firstRow="0" w:lastRow="0" w:firstColumn="0" w:lastColumn="0" w:noHBand="0" w:noVBand="0"/>
      </w:tblPr>
      <w:tblGrid>
        <w:gridCol w:w="2201"/>
        <w:gridCol w:w="943"/>
        <w:gridCol w:w="954"/>
        <w:gridCol w:w="1282"/>
        <w:gridCol w:w="695"/>
        <w:gridCol w:w="954"/>
        <w:gridCol w:w="1251"/>
        <w:gridCol w:w="746"/>
      </w:tblGrid>
      <w:tr w:rsidR="0042651B" w:rsidRPr="0042651B" w14:paraId="5668F523" w14:textId="77777777" w:rsidTr="00BC79EE">
        <w:trPr>
          <w:cantSplit/>
          <w:jc w:val="center"/>
        </w:trPr>
        <w:tc>
          <w:tcPr>
            <w:tcW w:w="1743" w:type="pct"/>
            <w:gridSpan w:val="2"/>
            <w:shd w:val="clear" w:color="auto" w:fill="FFFFFF"/>
            <w:vAlign w:val="center"/>
          </w:tcPr>
          <w:p w14:paraId="01A03675" w14:textId="77777777" w:rsidR="00C37B5D" w:rsidRPr="0042651B" w:rsidRDefault="00C37B5D"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 xml:space="preserve">Descriptive Statistics </w:t>
            </w:r>
          </w:p>
        </w:tc>
        <w:tc>
          <w:tcPr>
            <w:tcW w:w="1623" w:type="pct"/>
            <w:gridSpan w:val="3"/>
            <w:shd w:val="clear" w:color="auto" w:fill="FFFFFF"/>
            <w:vAlign w:val="center"/>
          </w:tcPr>
          <w:p w14:paraId="7A55D628"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b/>
                <w:bCs/>
                <w:color w:val="000000" w:themeColor="text1"/>
                <w:sz w:val="20"/>
                <w:szCs w:val="20"/>
              </w:rPr>
              <w:t>Ön Test</w:t>
            </w:r>
          </w:p>
        </w:tc>
        <w:tc>
          <w:tcPr>
            <w:tcW w:w="1634" w:type="pct"/>
            <w:gridSpan w:val="3"/>
            <w:shd w:val="clear" w:color="auto" w:fill="FFFFFF"/>
            <w:vAlign w:val="center"/>
          </w:tcPr>
          <w:p w14:paraId="4A05AA7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Son Test</w:t>
            </w:r>
          </w:p>
        </w:tc>
      </w:tr>
      <w:tr w:rsidR="0042651B" w:rsidRPr="0042651B" w14:paraId="662E8A2D" w14:textId="77777777" w:rsidTr="00BC79EE">
        <w:trPr>
          <w:cantSplit/>
          <w:jc w:val="center"/>
        </w:trPr>
        <w:tc>
          <w:tcPr>
            <w:tcW w:w="1220" w:type="pct"/>
          </w:tcPr>
          <w:p w14:paraId="1391271E" w14:textId="77777777" w:rsidR="00C37B5D" w:rsidRPr="0042651B" w:rsidRDefault="00C37B5D" w:rsidP="003F1793">
            <w:pPr>
              <w:autoSpaceDE w:val="0"/>
              <w:autoSpaceDN w:val="0"/>
              <w:adjustRightInd w:val="0"/>
              <w:spacing w:after="0"/>
              <w:rPr>
                <w:rFonts w:ascii="Times New Roman" w:hAnsi="Times New Roman" w:cs="Times New Roman"/>
                <w:b/>
                <w:color w:val="000000" w:themeColor="text1"/>
                <w:sz w:val="20"/>
                <w:szCs w:val="20"/>
              </w:rPr>
            </w:pPr>
          </w:p>
        </w:tc>
        <w:tc>
          <w:tcPr>
            <w:tcW w:w="523" w:type="pct"/>
            <w:shd w:val="clear" w:color="auto" w:fill="FFFFFF"/>
            <w:vAlign w:val="bottom"/>
          </w:tcPr>
          <w:p w14:paraId="429676DA" w14:textId="77777777" w:rsidR="00C37B5D" w:rsidRPr="0042651B" w:rsidRDefault="00C37B5D"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Ülke</w:t>
            </w:r>
          </w:p>
        </w:tc>
        <w:tc>
          <w:tcPr>
            <w:tcW w:w="528" w:type="pct"/>
            <w:shd w:val="clear" w:color="auto" w:fill="FFFFFF"/>
            <w:vAlign w:val="bottom"/>
          </w:tcPr>
          <w:p w14:paraId="215A5194" w14:textId="77777777" w:rsidR="00C37B5D" w:rsidRPr="0042651B" w:rsidRDefault="00C37B5D" w:rsidP="003F1793">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Ortalama</w:t>
            </w:r>
          </w:p>
        </w:tc>
        <w:tc>
          <w:tcPr>
            <w:tcW w:w="710" w:type="pct"/>
            <w:shd w:val="clear" w:color="auto" w:fill="FFFFFF"/>
            <w:vAlign w:val="bottom"/>
          </w:tcPr>
          <w:p w14:paraId="20F8601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Sapma</w:t>
            </w:r>
          </w:p>
        </w:tc>
        <w:tc>
          <w:tcPr>
            <w:tcW w:w="385" w:type="pct"/>
            <w:shd w:val="clear" w:color="auto" w:fill="FFFFFF"/>
            <w:vAlign w:val="bottom"/>
          </w:tcPr>
          <w:p w14:paraId="738A936A"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N</w:t>
            </w:r>
          </w:p>
        </w:tc>
        <w:tc>
          <w:tcPr>
            <w:tcW w:w="528" w:type="pct"/>
            <w:shd w:val="clear" w:color="auto" w:fill="FFFFFF"/>
            <w:vAlign w:val="bottom"/>
          </w:tcPr>
          <w:p w14:paraId="26463389"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Ortalama</w:t>
            </w:r>
          </w:p>
        </w:tc>
        <w:tc>
          <w:tcPr>
            <w:tcW w:w="693" w:type="pct"/>
            <w:shd w:val="clear" w:color="auto" w:fill="FFFFFF"/>
            <w:vAlign w:val="bottom"/>
          </w:tcPr>
          <w:p w14:paraId="6E33C324"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Std. Sapma</w:t>
            </w:r>
          </w:p>
        </w:tc>
        <w:tc>
          <w:tcPr>
            <w:tcW w:w="412" w:type="pct"/>
            <w:shd w:val="clear" w:color="auto" w:fill="FFFFFF"/>
            <w:vAlign w:val="bottom"/>
          </w:tcPr>
          <w:p w14:paraId="52D23B01" w14:textId="77777777" w:rsidR="00C37B5D" w:rsidRPr="0042651B" w:rsidRDefault="00C37B5D"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N</w:t>
            </w:r>
          </w:p>
        </w:tc>
      </w:tr>
      <w:tr w:rsidR="0042651B" w:rsidRPr="0042651B" w14:paraId="5ABDAC9E" w14:textId="77777777" w:rsidTr="00BC79EE">
        <w:trPr>
          <w:cantSplit/>
          <w:jc w:val="center"/>
        </w:trPr>
        <w:tc>
          <w:tcPr>
            <w:tcW w:w="1220" w:type="pct"/>
            <w:vMerge w:val="restart"/>
            <w:shd w:val="clear" w:color="auto" w:fill="FFFFFF"/>
          </w:tcPr>
          <w:p w14:paraId="2277C102" w14:textId="6D03EE4F"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Hangi sıklıkla bilgisayar, dizüstü bilgisayar veya tablet kullanıyorsunuz?</w:t>
            </w:r>
          </w:p>
        </w:tc>
        <w:tc>
          <w:tcPr>
            <w:tcW w:w="523" w:type="pct"/>
            <w:shd w:val="clear" w:color="auto" w:fill="FFFFFF"/>
          </w:tcPr>
          <w:p w14:paraId="67342957"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28" w:type="pct"/>
            <w:shd w:val="clear" w:color="auto" w:fill="FFFFFF"/>
            <w:vAlign w:val="center"/>
          </w:tcPr>
          <w:p w14:paraId="5722D09C" w14:textId="17C3DD5A"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4,84</w:t>
            </w:r>
          </w:p>
        </w:tc>
        <w:tc>
          <w:tcPr>
            <w:tcW w:w="710" w:type="pct"/>
            <w:shd w:val="clear" w:color="auto" w:fill="FFFFFF"/>
            <w:vAlign w:val="center"/>
          </w:tcPr>
          <w:p w14:paraId="6DA9E0FD" w14:textId="7DF00FE9"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0,42</w:t>
            </w:r>
          </w:p>
        </w:tc>
        <w:tc>
          <w:tcPr>
            <w:tcW w:w="385" w:type="pct"/>
            <w:shd w:val="clear" w:color="auto" w:fill="FFFFFF"/>
            <w:vAlign w:val="center"/>
          </w:tcPr>
          <w:p w14:paraId="29292E77" w14:textId="6464B0A6"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c>
          <w:tcPr>
            <w:tcW w:w="528" w:type="pct"/>
            <w:shd w:val="clear" w:color="auto" w:fill="FFFFFF"/>
            <w:vAlign w:val="center"/>
          </w:tcPr>
          <w:p w14:paraId="2BE85C14" w14:textId="0C6687D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4,96</w:t>
            </w:r>
          </w:p>
        </w:tc>
        <w:tc>
          <w:tcPr>
            <w:tcW w:w="693" w:type="pct"/>
            <w:shd w:val="clear" w:color="auto" w:fill="FFFFFF"/>
            <w:vAlign w:val="center"/>
          </w:tcPr>
          <w:p w14:paraId="0C2144BC" w14:textId="4A81DAD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0,21</w:t>
            </w:r>
          </w:p>
        </w:tc>
        <w:tc>
          <w:tcPr>
            <w:tcW w:w="412" w:type="pct"/>
            <w:shd w:val="clear" w:color="auto" w:fill="FFFFFF"/>
            <w:vAlign w:val="center"/>
          </w:tcPr>
          <w:p w14:paraId="73568F20" w14:textId="12DEB06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r>
      <w:tr w:rsidR="0042651B" w:rsidRPr="0042651B" w14:paraId="1C114831" w14:textId="77777777" w:rsidTr="00BC79EE">
        <w:trPr>
          <w:cantSplit/>
          <w:jc w:val="center"/>
        </w:trPr>
        <w:tc>
          <w:tcPr>
            <w:tcW w:w="1220" w:type="pct"/>
            <w:vMerge/>
            <w:shd w:val="clear" w:color="auto" w:fill="FFFFFF"/>
          </w:tcPr>
          <w:p w14:paraId="39941C1D"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020761E6"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28" w:type="pct"/>
            <w:shd w:val="clear" w:color="auto" w:fill="FFFFFF"/>
            <w:vAlign w:val="center"/>
          </w:tcPr>
          <w:p w14:paraId="70437477" w14:textId="46D7E35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4,88</w:t>
            </w:r>
          </w:p>
        </w:tc>
        <w:tc>
          <w:tcPr>
            <w:tcW w:w="710" w:type="pct"/>
            <w:shd w:val="clear" w:color="auto" w:fill="FFFFFF"/>
            <w:vAlign w:val="center"/>
          </w:tcPr>
          <w:p w14:paraId="66D7F71C" w14:textId="2BE7C6B9"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0,63</w:t>
            </w:r>
          </w:p>
        </w:tc>
        <w:tc>
          <w:tcPr>
            <w:tcW w:w="385" w:type="pct"/>
            <w:shd w:val="clear" w:color="auto" w:fill="FFFFFF"/>
            <w:vAlign w:val="center"/>
          </w:tcPr>
          <w:p w14:paraId="062FE416" w14:textId="4D3F8C9E"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50,00</w:t>
            </w:r>
          </w:p>
        </w:tc>
        <w:tc>
          <w:tcPr>
            <w:tcW w:w="528" w:type="pct"/>
            <w:shd w:val="clear" w:color="auto" w:fill="FFFFFF"/>
            <w:vAlign w:val="center"/>
          </w:tcPr>
          <w:p w14:paraId="764DDD95" w14:textId="6C1B44FF"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4,92</w:t>
            </w:r>
          </w:p>
        </w:tc>
        <w:tc>
          <w:tcPr>
            <w:tcW w:w="693" w:type="pct"/>
            <w:shd w:val="clear" w:color="auto" w:fill="FFFFFF"/>
            <w:vAlign w:val="center"/>
          </w:tcPr>
          <w:p w14:paraId="243A82CF" w14:textId="54D8525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0,57</w:t>
            </w:r>
          </w:p>
        </w:tc>
        <w:tc>
          <w:tcPr>
            <w:tcW w:w="412" w:type="pct"/>
            <w:shd w:val="clear" w:color="auto" w:fill="FFFFFF"/>
            <w:vAlign w:val="center"/>
          </w:tcPr>
          <w:p w14:paraId="73B90567" w14:textId="2C3A696D"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49,00</w:t>
            </w:r>
          </w:p>
        </w:tc>
      </w:tr>
      <w:tr w:rsidR="0042651B" w:rsidRPr="0042651B" w14:paraId="341C393D" w14:textId="77777777" w:rsidTr="00BC79EE">
        <w:trPr>
          <w:cantSplit/>
          <w:jc w:val="center"/>
        </w:trPr>
        <w:tc>
          <w:tcPr>
            <w:tcW w:w="1220" w:type="pct"/>
            <w:vMerge/>
            <w:shd w:val="clear" w:color="auto" w:fill="FFFFFF"/>
          </w:tcPr>
          <w:p w14:paraId="5E0B385F"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6F7E73AB"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28" w:type="pct"/>
            <w:shd w:val="clear" w:color="auto" w:fill="FFFFFF"/>
            <w:vAlign w:val="center"/>
          </w:tcPr>
          <w:p w14:paraId="61285B2F" w14:textId="750B584B"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4,56</w:t>
            </w:r>
          </w:p>
        </w:tc>
        <w:tc>
          <w:tcPr>
            <w:tcW w:w="710" w:type="pct"/>
            <w:shd w:val="clear" w:color="auto" w:fill="FFFFFF"/>
            <w:vAlign w:val="center"/>
          </w:tcPr>
          <w:p w14:paraId="643F01D9" w14:textId="7A810705"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0,89</w:t>
            </w:r>
          </w:p>
        </w:tc>
        <w:tc>
          <w:tcPr>
            <w:tcW w:w="385" w:type="pct"/>
            <w:shd w:val="clear" w:color="auto" w:fill="FFFFFF"/>
            <w:vAlign w:val="center"/>
          </w:tcPr>
          <w:p w14:paraId="6036D1A0" w14:textId="23ACB480"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107,00</w:t>
            </w:r>
          </w:p>
        </w:tc>
        <w:tc>
          <w:tcPr>
            <w:tcW w:w="528" w:type="pct"/>
            <w:shd w:val="clear" w:color="auto" w:fill="FFFFFF"/>
            <w:vAlign w:val="center"/>
          </w:tcPr>
          <w:p w14:paraId="3214C144" w14:textId="027EE46B"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4,58</w:t>
            </w:r>
          </w:p>
        </w:tc>
        <w:tc>
          <w:tcPr>
            <w:tcW w:w="693" w:type="pct"/>
            <w:shd w:val="clear" w:color="auto" w:fill="FFFFFF"/>
            <w:vAlign w:val="center"/>
          </w:tcPr>
          <w:p w14:paraId="614714E2" w14:textId="7567FA89"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0,66</w:t>
            </w:r>
          </w:p>
        </w:tc>
        <w:tc>
          <w:tcPr>
            <w:tcW w:w="412" w:type="pct"/>
            <w:shd w:val="clear" w:color="auto" w:fill="FFFFFF"/>
            <w:vAlign w:val="center"/>
          </w:tcPr>
          <w:p w14:paraId="7EF9115E" w14:textId="646C679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105,00</w:t>
            </w:r>
          </w:p>
        </w:tc>
      </w:tr>
      <w:tr w:rsidR="0042651B" w:rsidRPr="0042651B" w14:paraId="4067CD96" w14:textId="77777777" w:rsidTr="00BC79EE">
        <w:trPr>
          <w:cantSplit/>
          <w:jc w:val="center"/>
        </w:trPr>
        <w:tc>
          <w:tcPr>
            <w:tcW w:w="1220" w:type="pct"/>
            <w:vMerge/>
            <w:shd w:val="clear" w:color="auto" w:fill="FFFFFF"/>
          </w:tcPr>
          <w:p w14:paraId="39CC96D4"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78C3094C"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28" w:type="pct"/>
            <w:shd w:val="clear" w:color="auto" w:fill="FFFFFF"/>
            <w:vAlign w:val="center"/>
          </w:tcPr>
          <w:p w14:paraId="6D4890FB" w14:textId="5A8CC385"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4,91</w:t>
            </w:r>
          </w:p>
        </w:tc>
        <w:tc>
          <w:tcPr>
            <w:tcW w:w="710" w:type="pct"/>
            <w:shd w:val="clear" w:color="auto" w:fill="FFFFFF"/>
            <w:vAlign w:val="center"/>
          </w:tcPr>
          <w:p w14:paraId="13EEEE70" w14:textId="550234E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0,33</w:t>
            </w:r>
          </w:p>
        </w:tc>
        <w:tc>
          <w:tcPr>
            <w:tcW w:w="385" w:type="pct"/>
            <w:shd w:val="clear" w:color="auto" w:fill="FFFFFF"/>
            <w:vAlign w:val="center"/>
          </w:tcPr>
          <w:p w14:paraId="503DFEE6" w14:textId="17A884C0"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c>
          <w:tcPr>
            <w:tcW w:w="528" w:type="pct"/>
            <w:shd w:val="clear" w:color="auto" w:fill="FFFFFF"/>
            <w:vAlign w:val="center"/>
          </w:tcPr>
          <w:p w14:paraId="7568B0F1" w14:textId="18E0474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4,35</w:t>
            </w:r>
          </w:p>
        </w:tc>
        <w:tc>
          <w:tcPr>
            <w:tcW w:w="693" w:type="pct"/>
            <w:shd w:val="clear" w:color="auto" w:fill="FFFFFF"/>
            <w:vAlign w:val="center"/>
          </w:tcPr>
          <w:p w14:paraId="4C590343" w14:textId="5FA7CBAF"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0,72</w:t>
            </w:r>
          </w:p>
        </w:tc>
        <w:tc>
          <w:tcPr>
            <w:tcW w:w="412" w:type="pct"/>
            <w:shd w:val="clear" w:color="auto" w:fill="FFFFFF"/>
            <w:vAlign w:val="center"/>
          </w:tcPr>
          <w:p w14:paraId="0DDF08F8" w14:textId="3A5E48E6"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r>
      <w:tr w:rsidR="0042651B" w:rsidRPr="0042651B" w14:paraId="67BCF3D5" w14:textId="77777777" w:rsidTr="00BC79EE">
        <w:trPr>
          <w:cantSplit/>
          <w:jc w:val="center"/>
        </w:trPr>
        <w:tc>
          <w:tcPr>
            <w:tcW w:w="1220" w:type="pct"/>
            <w:vMerge/>
            <w:shd w:val="clear" w:color="auto" w:fill="FFFFFF"/>
          </w:tcPr>
          <w:p w14:paraId="6946D5DF"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5D87B8CE" w14:textId="77777777" w:rsidR="00BC79EE" w:rsidRPr="0042651B" w:rsidRDefault="00BC79EE"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Total</w:t>
            </w:r>
          </w:p>
        </w:tc>
        <w:tc>
          <w:tcPr>
            <w:tcW w:w="528" w:type="pct"/>
            <w:shd w:val="clear" w:color="auto" w:fill="FFFFFF"/>
            <w:vAlign w:val="center"/>
          </w:tcPr>
          <w:p w14:paraId="3AC9AD26" w14:textId="26F43B36"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4,76</w:t>
            </w:r>
          </w:p>
        </w:tc>
        <w:tc>
          <w:tcPr>
            <w:tcW w:w="710" w:type="pct"/>
            <w:shd w:val="clear" w:color="auto" w:fill="FFFFFF"/>
            <w:vAlign w:val="center"/>
          </w:tcPr>
          <w:p w14:paraId="66045D60" w14:textId="76BD4697"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0,68</w:t>
            </w:r>
          </w:p>
        </w:tc>
        <w:tc>
          <w:tcPr>
            <w:tcW w:w="385" w:type="pct"/>
            <w:shd w:val="clear" w:color="auto" w:fill="FFFFFF"/>
            <w:vAlign w:val="center"/>
          </w:tcPr>
          <w:p w14:paraId="507F0C28" w14:textId="6E2B896C"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271,00</w:t>
            </w:r>
          </w:p>
        </w:tc>
        <w:tc>
          <w:tcPr>
            <w:tcW w:w="528" w:type="pct"/>
            <w:shd w:val="clear" w:color="auto" w:fill="FFFFFF"/>
            <w:vAlign w:val="center"/>
          </w:tcPr>
          <w:p w14:paraId="35024408" w14:textId="207912E3"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4,65</w:t>
            </w:r>
          </w:p>
        </w:tc>
        <w:tc>
          <w:tcPr>
            <w:tcW w:w="693" w:type="pct"/>
            <w:shd w:val="clear" w:color="auto" w:fill="FFFFFF"/>
            <w:vAlign w:val="center"/>
          </w:tcPr>
          <w:p w14:paraId="32F8B728" w14:textId="3E9A7373"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0,65</w:t>
            </w:r>
          </w:p>
        </w:tc>
        <w:tc>
          <w:tcPr>
            <w:tcW w:w="412" w:type="pct"/>
            <w:shd w:val="clear" w:color="auto" w:fill="FFFFFF"/>
            <w:vAlign w:val="center"/>
          </w:tcPr>
          <w:p w14:paraId="0A97419E" w14:textId="66615652"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268,00</w:t>
            </w:r>
          </w:p>
        </w:tc>
      </w:tr>
      <w:tr w:rsidR="0042651B" w:rsidRPr="0042651B" w14:paraId="77B64358" w14:textId="77777777" w:rsidTr="00BC79EE">
        <w:trPr>
          <w:cantSplit/>
          <w:jc w:val="center"/>
        </w:trPr>
        <w:tc>
          <w:tcPr>
            <w:tcW w:w="1220" w:type="pct"/>
            <w:vMerge w:val="restart"/>
            <w:shd w:val="clear" w:color="auto" w:fill="FFFFFF"/>
          </w:tcPr>
          <w:p w14:paraId="56E31D60"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Öğretim teknolojilerinin eğitim için gerekliliğine inanıyor musunuz?</w:t>
            </w:r>
          </w:p>
        </w:tc>
        <w:tc>
          <w:tcPr>
            <w:tcW w:w="523" w:type="pct"/>
            <w:shd w:val="clear" w:color="auto" w:fill="FFFFFF"/>
          </w:tcPr>
          <w:p w14:paraId="61EAD466"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28" w:type="pct"/>
            <w:shd w:val="clear" w:color="auto" w:fill="FFFFFF"/>
            <w:vAlign w:val="center"/>
          </w:tcPr>
          <w:p w14:paraId="08E335CF" w14:textId="194EB90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3,93</w:t>
            </w:r>
          </w:p>
        </w:tc>
        <w:tc>
          <w:tcPr>
            <w:tcW w:w="710" w:type="pct"/>
            <w:shd w:val="clear" w:color="auto" w:fill="FFFFFF"/>
            <w:vAlign w:val="center"/>
          </w:tcPr>
          <w:p w14:paraId="0F93F721" w14:textId="1E3E7E6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0,81</w:t>
            </w:r>
          </w:p>
        </w:tc>
        <w:tc>
          <w:tcPr>
            <w:tcW w:w="385" w:type="pct"/>
            <w:shd w:val="clear" w:color="auto" w:fill="FFFFFF"/>
            <w:vAlign w:val="center"/>
          </w:tcPr>
          <w:p w14:paraId="3A7C77EB" w14:textId="21ED23EE"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c>
          <w:tcPr>
            <w:tcW w:w="528" w:type="pct"/>
            <w:shd w:val="clear" w:color="auto" w:fill="FFFFFF"/>
            <w:vAlign w:val="center"/>
          </w:tcPr>
          <w:p w14:paraId="54113E6C" w14:textId="7F0AB0AA"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4,31</w:t>
            </w:r>
          </w:p>
        </w:tc>
        <w:tc>
          <w:tcPr>
            <w:tcW w:w="693" w:type="pct"/>
            <w:shd w:val="clear" w:color="auto" w:fill="FFFFFF"/>
            <w:vAlign w:val="center"/>
          </w:tcPr>
          <w:p w14:paraId="34949D16" w14:textId="1EFD709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0,63</w:t>
            </w:r>
          </w:p>
        </w:tc>
        <w:tc>
          <w:tcPr>
            <w:tcW w:w="412" w:type="pct"/>
            <w:shd w:val="clear" w:color="auto" w:fill="FFFFFF"/>
            <w:vAlign w:val="center"/>
          </w:tcPr>
          <w:p w14:paraId="445B2564" w14:textId="1832FAB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r>
      <w:tr w:rsidR="0042651B" w:rsidRPr="0042651B" w14:paraId="7305F73D" w14:textId="77777777" w:rsidTr="00BC79EE">
        <w:trPr>
          <w:cantSplit/>
          <w:jc w:val="center"/>
        </w:trPr>
        <w:tc>
          <w:tcPr>
            <w:tcW w:w="1220" w:type="pct"/>
            <w:vMerge/>
            <w:shd w:val="clear" w:color="auto" w:fill="FFFFFF"/>
          </w:tcPr>
          <w:p w14:paraId="264274E4"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5E8B1449"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28" w:type="pct"/>
            <w:shd w:val="clear" w:color="auto" w:fill="FFFFFF"/>
            <w:vAlign w:val="center"/>
          </w:tcPr>
          <w:p w14:paraId="18961CF9" w14:textId="728CED9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3,92</w:t>
            </w:r>
          </w:p>
        </w:tc>
        <w:tc>
          <w:tcPr>
            <w:tcW w:w="710" w:type="pct"/>
            <w:shd w:val="clear" w:color="auto" w:fill="FFFFFF"/>
            <w:vAlign w:val="center"/>
          </w:tcPr>
          <w:p w14:paraId="51E237E0" w14:textId="6BDC3DEF"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0,78</w:t>
            </w:r>
          </w:p>
        </w:tc>
        <w:tc>
          <w:tcPr>
            <w:tcW w:w="385" w:type="pct"/>
            <w:shd w:val="clear" w:color="auto" w:fill="FFFFFF"/>
            <w:vAlign w:val="center"/>
          </w:tcPr>
          <w:p w14:paraId="6E8667C9" w14:textId="02FBFBF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50,00</w:t>
            </w:r>
          </w:p>
        </w:tc>
        <w:tc>
          <w:tcPr>
            <w:tcW w:w="528" w:type="pct"/>
            <w:shd w:val="clear" w:color="auto" w:fill="FFFFFF"/>
            <w:vAlign w:val="center"/>
          </w:tcPr>
          <w:p w14:paraId="35487AF0" w14:textId="6EA6B50E"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3,88</w:t>
            </w:r>
          </w:p>
        </w:tc>
        <w:tc>
          <w:tcPr>
            <w:tcW w:w="693" w:type="pct"/>
            <w:shd w:val="clear" w:color="auto" w:fill="FFFFFF"/>
            <w:vAlign w:val="center"/>
          </w:tcPr>
          <w:p w14:paraId="38A118D6" w14:textId="2D44F54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0,78</w:t>
            </w:r>
          </w:p>
        </w:tc>
        <w:tc>
          <w:tcPr>
            <w:tcW w:w="412" w:type="pct"/>
            <w:shd w:val="clear" w:color="auto" w:fill="FFFFFF"/>
            <w:vAlign w:val="center"/>
          </w:tcPr>
          <w:p w14:paraId="1742A6CE" w14:textId="095E275D"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49,00</w:t>
            </w:r>
          </w:p>
        </w:tc>
      </w:tr>
      <w:tr w:rsidR="0042651B" w:rsidRPr="0042651B" w14:paraId="4F9D2F1B" w14:textId="77777777" w:rsidTr="00BC79EE">
        <w:trPr>
          <w:cantSplit/>
          <w:jc w:val="center"/>
        </w:trPr>
        <w:tc>
          <w:tcPr>
            <w:tcW w:w="1220" w:type="pct"/>
            <w:vMerge/>
            <w:shd w:val="clear" w:color="auto" w:fill="FFFFFF"/>
          </w:tcPr>
          <w:p w14:paraId="46EAC729"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37E74E3B"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28" w:type="pct"/>
            <w:shd w:val="clear" w:color="auto" w:fill="FFFFFF"/>
            <w:vAlign w:val="center"/>
          </w:tcPr>
          <w:p w14:paraId="3FB0FB36" w14:textId="5DED1AAD"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3,98</w:t>
            </w:r>
          </w:p>
        </w:tc>
        <w:tc>
          <w:tcPr>
            <w:tcW w:w="710" w:type="pct"/>
            <w:shd w:val="clear" w:color="auto" w:fill="FFFFFF"/>
            <w:vAlign w:val="center"/>
          </w:tcPr>
          <w:p w14:paraId="03A20EED" w14:textId="6C107D3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1,26</w:t>
            </w:r>
          </w:p>
        </w:tc>
        <w:tc>
          <w:tcPr>
            <w:tcW w:w="385" w:type="pct"/>
            <w:shd w:val="clear" w:color="auto" w:fill="FFFFFF"/>
            <w:vAlign w:val="center"/>
          </w:tcPr>
          <w:p w14:paraId="7B23586F" w14:textId="3CE4AA5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107,00</w:t>
            </w:r>
          </w:p>
        </w:tc>
        <w:tc>
          <w:tcPr>
            <w:tcW w:w="528" w:type="pct"/>
            <w:shd w:val="clear" w:color="auto" w:fill="FFFFFF"/>
            <w:vAlign w:val="center"/>
          </w:tcPr>
          <w:p w14:paraId="16049F53" w14:textId="244AD14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4,34</w:t>
            </w:r>
          </w:p>
        </w:tc>
        <w:tc>
          <w:tcPr>
            <w:tcW w:w="693" w:type="pct"/>
            <w:shd w:val="clear" w:color="auto" w:fill="FFFFFF"/>
            <w:vAlign w:val="center"/>
          </w:tcPr>
          <w:p w14:paraId="4A60F683" w14:textId="7ACA59A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0,79</w:t>
            </w:r>
          </w:p>
        </w:tc>
        <w:tc>
          <w:tcPr>
            <w:tcW w:w="412" w:type="pct"/>
            <w:shd w:val="clear" w:color="auto" w:fill="FFFFFF"/>
            <w:vAlign w:val="center"/>
          </w:tcPr>
          <w:p w14:paraId="04DDE4BF" w14:textId="3D244A6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105,00</w:t>
            </w:r>
          </w:p>
        </w:tc>
      </w:tr>
      <w:tr w:rsidR="0042651B" w:rsidRPr="0042651B" w14:paraId="523F3A40" w14:textId="77777777" w:rsidTr="00BC79EE">
        <w:trPr>
          <w:cantSplit/>
          <w:jc w:val="center"/>
        </w:trPr>
        <w:tc>
          <w:tcPr>
            <w:tcW w:w="1220" w:type="pct"/>
            <w:vMerge/>
            <w:shd w:val="clear" w:color="auto" w:fill="FFFFFF"/>
          </w:tcPr>
          <w:p w14:paraId="5C24EFBB"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100DB95F"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28" w:type="pct"/>
            <w:shd w:val="clear" w:color="auto" w:fill="FFFFFF"/>
            <w:vAlign w:val="center"/>
          </w:tcPr>
          <w:p w14:paraId="798D1C38" w14:textId="2A9DE5C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4,06</w:t>
            </w:r>
          </w:p>
        </w:tc>
        <w:tc>
          <w:tcPr>
            <w:tcW w:w="710" w:type="pct"/>
            <w:shd w:val="clear" w:color="auto" w:fill="FFFFFF"/>
            <w:vAlign w:val="center"/>
          </w:tcPr>
          <w:p w14:paraId="35807EB7" w14:textId="300AAB35"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0,84</w:t>
            </w:r>
          </w:p>
        </w:tc>
        <w:tc>
          <w:tcPr>
            <w:tcW w:w="385" w:type="pct"/>
            <w:shd w:val="clear" w:color="auto" w:fill="FFFFFF"/>
            <w:vAlign w:val="center"/>
          </w:tcPr>
          <w:p w14:paraId="1D89FB63" w14:textId="35CF8759"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c>
          <w:tcPr>
            <w:tcW w:w="528" w:type="pct"/>
            <w:shd w:val="clear" w:color="auto" w:fill="FFFFFF"/>
            <w:vAlign w:val="center"/>
          </w:tcPr>
          <w:p w14:paraId="517DD4B0" w14:textId="052AC5FB"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4,26</w:t>
            </w:r>
          </w:p>
        </w:tc>
        <w:tc>
          <w:tcPr>
            <w:tcW w:w="693" w:type="pct"/>
            <w:shd w:val="clear" w:color="auto" w:fill="FFFFFF"/>
            <w:vAlign w:val="center"/>
          </w:tcPr>
          <w:p w14:paraId="635547F7" w14:textId="11A35E73"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0,78</w:t>
            </w:r>
          </w:p>
        </w:tc>
        <w:tc>
          <w:tcPr>
            <w:tcW w:w="412" w:type="pct"/>
            <w:shd w:val="clear" w:color="auto" w:fill="FFFFFF"/>
            <w:vAlign w:val="center"/>
          </w:tcPr>
          <w:p w14:paraId="59B6BB60" w14:textId="7DFE7193"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r>
      <w:tr w:rsidR="0042651B" w:rsidRPr="0042651B" w14:paraId="5CDFB326" w14:textId="77777777" w:rsidTr="00BC79EE">
        <w:trPr>
          <w:cantSplit/>
          <w:jc w:val="center"/>
        </w:trPr>
        <w:tc>
          <w:tcPr>
            <w:tcW w:w="1220" w:type="pct"/>
            <w:vMerge/>
            <w:shd w:val="clear" w:color="auto" w:fill="FFFFFF"/>
          </w:tcPr>
          <w:p w14:paraId="5EAA8410"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4E993958" w14:textId="77777777" w:rsidR="00BC79EE" w:rsidRPr="0042651B" w:rsidRDefault="00BC79EE"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Total</w:t>
            </w:r>
          </w:p>
        </w:tc>
        <w:tc>
          <w:tcPr>
            <w:tcW w:w="528" w:type="pct"/>
            <w:shd w:val="clear" w:color="auto" w:fill="FFFFFF"/>
            <w:vAlign w:val="center"/>
          </w:tcPr>
          <w:p w14:paraId="6739D582" w14:textId="3F774BEB"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3,98</w:t>
            </w:r>
          </w:p>
        </w:tc>
        <w:tc>
          <w:tcPr>
            <w:tcW w:w="710" w:type="pct"/>
            <w:shd w:val="clear" w:color="auto" w:fill="FFFFFF"/>
            <w:vAlign w:val="center"/>
          </w:tcPr>
          <w:p w14:paraId="30C0D5B0" w14:textId="78902B01"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1,01</w:t>
            </w:r>
          </w:p>
        </w:tc>
        <w:tc>
          <w:tcPr>
            <w:tcW w:w="385" w:type="pct"/>
            <w:shd w:val="clear" w:color="auto" w:fill="FFFFFF"/>
            <w:vAlign w:val="center"/>
          </w:tcPr>
          <w:p w14:paraId="70D28545" w14:textId="0ECC10E1"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271,00</w:t>
            </w:r>
          </w:p>
        </w:tc>
        <w:tc>
          <w:tcPr>
            <w:tcW w:w="528" w:type="pct"/>
            <w:shd w:val="clear" w:color="auto" w:fill="FFFFFF"/>
            <w:vAlign w:val="center"/>
          </w:tcPr>
          <w:p w14:paraId="574F9B15" w14:textId="161010D1"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4,23</w:t>
            </w:r>
          </w:p>
        </w:tc>
        <w:tc>
          <w:tcPr>
            <w:tcW w:w="693" w:type="pct"/>
            <w:shd w:val="clear" w:color="auto" w:fill="FFFFFF"/>
            <w:vAlign w:val="center"/>
          </w:tcPr>
          <w:p w14:paraId="23FD4794" w14:textId="241BE15F"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0,78</w:t>
            </w:r>
          </w:p>
        </w:tc>
        <w:tc>
          <w:tcPr>
            <w:tcW w:w="412" w:type="pct"/>
            <w:shd w:val="clear" w:color="auto" w:fill="FFFFFF"/>
            <w:vAlign w:val="center"/>
          </w:tcPr>
          <w:p w14:paraId="46AFAF2A" w14:textId="461F2D6A"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268,00</w:t>
            </w:r>
          </w:p>
        </w:tc>
      </w:tr>
      <w:tr w:rsidR="0042651B" w:rsidRPr="0042651B" w14:paraId="317330E0" w14:textId="77777777" w:rsidTr="00BC79EE">
        <w:trPr>
          <w:cantSplit/>
          <w:jc w:val="center"/>
        </w:trPr>
        <w:tc>
          <w:tcPr>
            <w:tcW w:w="1220" w:type="pct"/>
            <w:vMerge w:val="restart"/>
            <w:shd w:val="clear" w:color="auto" w:fill="FFFFFF"/>
          </w:tcPr>
          <w:p w14:paraId="0CE8B14B" w14:textId="4ADA36DF" w:rsidR="00BC79EE" w:rsidRPr="0042651B" w:rsidRDefault="00BC79EE" w:rsidP="00BA495F">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Hangi sıklıkla etkileşimli tahta kullanıyorsunuz?</w:t>
            </w:r>
          </w:p>
        </w:tc>
        <w:tc>
          <w:tcPr>
            <w:tcW w:w="523" w:type="pct"/>
            <w:shd w:val="clear" w:color="auto" w:fill="FFFFFF"/>
          </w:tcPr>
          <w:p w14:paraId="55E640B8"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İtalya</w:t>
            </w:r>
          </w:p>
        </w:tc>
        <w:tc>
          <w:tcPr>
            <w:tcW w:w="528" w:type="pct"/>
            <w:shd w:val="clear" w:color="auto" w:fill="FFFFFF"/>
            <w:vAlign w:val="center"/>
          </w:tcPr>
          <w:p w14:paraId="7D4DAEB4" w14:textId="5CF236D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3,36</w:t>
            </w:r>
          </w:p>
        </w:tc>
        <w:tc>
          <w:tcPr>
            <w:tcW w:w="710" w:type="pct"/>
            <w:shd w:val="clear" w:color="auto" w:fill="FFFFFF"/>
            <w:vAlign w:val="center"/>
          </w:tcPr>
          <w:p w14:paraId="283423C2" w14:textId="43E6A8A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1,35</w:t>
            </w:r>
          </w:p>
        </w:tc>
        <w:tc>
          <w:tcPr>
            <w:tcW w:w="385" w:type="pct"/>
            <w:shd w:val="clear" w:color="auto" w:fill="FFFFFF"/>
            <w:vAlign w:val="center"/>
          </w:tcPr>
          <w:p w14:paraId="734C8065" w14:textId="7AA31D68"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c>
          <w:tcPr>
            <w:tcW w:w="528" w:type="pct"/>
            <w:shd w:val="clear" w:color="auto" w:fill="FFFFFF"/>
            <w:vAlign w:val="center"/>
          </w:tcPr>
          <w:p w14:paraId="58E6A85D" w14:textId="0BF1350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3,49</w:t>
            </w:r>
          </w:p>
        </w:tc>
        <w:tc>
          <w:tcPr>
            <w:tcW w:w="693" w:type="pct"/>
            <w:shd w:val="clear" w:color="auto" w:fill="FFFFFF"/>
            <w:vAlign w:val="center"/>
          </w:tcPr>
          <w:p w14:paraId="23D5D36D" w14:textId="68E78896"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1,18</w:t>
            </w:r>
          </w:p>
        </w:tc>
        <w:tc>
          <w:tcPr>
            <w:tcW w:w="412" w:type="pct"/>
            <w:shd w:val="clear" w:color="auto" w:fill="FFFFFF"/>
            <w:vAlign w:val="center"/>
          </w:tcPr>
          <w:p w14:paraId="5D1CB5B1" w14:textId="7DDD54EA"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45,00</w:t>
            </w:r>
          </w:p>
        </w:tc>
      </w:tr>
      <w:tr w:rsidR="0042651B" w:rsidRPr="0042651B" w14:paraId="6B7D7675" w14:textId="77777777" w:rsidTr="00BC79EE">
        <w:trPr>
          <w:cantSplit/>
          <w:jc w:val="center"/>
        </w:trPr>
        <w:tc>
          <w:tcPr>
            <w:tcW w:w="1220" w:type="pct"/>
            <w:vMerge/>
            <w:shd w:val="clear" w:color="auto" w:fill="FFFFFF"/>
          </w:tcPr>
          <w:p w14:paraId="2B26D898"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0C50032F"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Slovenya</w:t>
            </w:r>
          </w:p>
        </w:tc>
        <w:tc>
          <w:tcPr>
            <w:tcW w:w="528" w:type="pct"/>
            <w:shd w:val="clear" w:color="auto" w:fill="FFFFFF"/>
            <w:vAlign w:val="center"/>
          </w:tcPr>
          <w:p w14:paraId="7496CBE2" w14:textId="024C7C45"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1,82</w:t>
            </w:r>
          </w:p>
        </w:tc>
        <w:tc>
          <w:tcPr>
            <w:tcW w:w="710" w:type="pct"/>
            <w:shd w:val="clear" w:color="auto" w:fill="FFFFFF"/>
            <w:vAlign w:val="center"/>
          </w:tcPr>
          <w:p w14:paraId="58188494" w14:textId="271FC979"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1,29</w:t>
            </w:r>
          </w:p>
        </w:tc>
        <w:tc>
          <w:tcPr>
            <w:tcW w:w="385" w:type="pct"/>
            <w:shd w:val="clear" w:color="auto" w:fill="FFFFFF"/>
            <w:vAlign w:val="center"/>
          </w:tcPr>
          <w:p w14:paraId="3FA2F5C3" w14:textId="34FCE44D"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50,00</w:t>
            </w:r>
          </w:p>
        </w:tc>
        <w:tc>
          <w:tcPr>
            <w:tcW w:w="528" w:type="pct"/>
            <w:shd w:val="clear" w:color="auto" w:fill="FFFFFF"/>
            <w:vAlign w:val="center"/>
          </w:tcPr>
          <w:p w14:paraId="69BB0511" w14:textId="79445EC5"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1,90</w:t>
            </w:r>
          </w:p>
        </w:tc>
        <w:tc>
          <w:tcPr>
            <w:tcW w:w="693" w:type="pct"/>
            <w:shd w:val="clear" w:color="auto" w:fill="FFFFFF"/>
            <w:vAlign w:val="center"/>
          </w:tcPr>
          <w:p w14:paraId="46BE451A" w14:textId="1B6E7651"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1,33</w:t>
            </w:r>
          </w:p>
        </w:tc>
        <w:tc>
          <w:tcPr>
            <w:tcW w:w="412" w:type="pct"/>
            <w:shd w:val="clear" w:color="auto" w:fill="FFFFFF"/>
            <w:vAlign w:val="center"/>
          </w:tcPr>
          <w:p w14:paraId="0C6DCDD1" w14:textId="44CBE857"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49,00</w:t>
            </w:r>
          </w:p>
        </w:tc>
      </w:tr>
      <w:tr w:rsidR="0042651B" w:rsidRPr="0042651B" w14:paraId="7F1C8A93" w14:textId="77777777" w:rsidTr="00BC79EE">
        <w:trPr>
          <w:cantSplit/>
          <w:jc w:val="center"/>
        </w:trPr>
        <w:tc>
          <w:tcPr>
            <w:tcW w:w="1220" w:type="pct"/>
            <w:vMerge/>
            <w:shd w:val="clear" w:color="auto" w:fill="FFFFFF"/>
          </w:tcPr>
          <w:p w14:paraId="473654CC"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0A5FFE57"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Romanya</w:t>
            </w:r>
          </w:p>
        </w:tc>
        <w:tc>
          <w:tcPr>
            <w:tcW w:w="528" w:type="pct"/>
            <w:shd w:val="clear" w:color="auto" w:fill="FFFFFF"/>
            <w:vAlign w:val="center"/>
          </w:tcPr>
          <w:p w14:paraId="1FACF61F" w14:textId="6F8D5D9F"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2,58</w:t>
            </w:r>
          </w:p>
        </w:tc>
        <w:tc>
          <w:tcPr>
            <w:tcW w:w="710" w:type="pct"/>
            <w:shd w:val="clear" w:color="auto" w:fill="FFFFFF"/>
            <w:vAlign w:val="center"/>
          </w:tcPr>
          <w:p w14:paraId="496AC4AD" w14:textId="42E52000"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0,91</w:t>
            </w:r>
          </w:p>
        </w:tc>
        <w:tc>
          <w:tcPr>
            <w:tcW w:w="385" w:type="pct"/>
            <w:shd w:val="clear" w:color="auto" w:fill="FFFFFF"/>
            <w:vAlign w:val="center"/>
          </w:tcPr>
          <w:p w14:paraId="2007EA48" w14:textId="62D3BE76"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107,00</w:t>
            </w:r>
          </w:p>
        </w:tc>
        <w:tc>
          <w:tcPr>
            <w:tcW w:w="528" w:type="pct"/>
            <w:shd w:val="clear" w:color="auto" w:fill="FFFFFF"/>
            <w:vAlign w:val="center"/>
          </w:tcPr>
          <w:p w14:paraId="6AB37FEE" w14:textId="2CBBB2FE"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3,46</w:t>
            </w:r>
          </w:p>
        </w:tc>
        <w:tc>
          <w:tcPr>
            <w:tcW w:w="693" w:type="pct"/>
            <w:shd w:val="clear" w:color="auto" w:fill="FFFFFF"/>
            <w:vAlign w:val="center"/>
          </w:tcPr>
          <w:p w14:paraId="033FBB03" w14:textId="0B2BED2D"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1,07</w:t>
            </w:r>
          </w:p>
        </w:tc>
        <w:tc>
          <w:tcPr>
            <w:tcW w:w="412" w:type="pct"/>
            <w:shd w:val="clear" w:color="auto" w:fill="FFFFFF"/>
            <w:vAlign w:val="center"/>
          </w:tcPr>
          <w:p w14:paraId="3EF604A2" w14:textId="5B3649CA"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105,00</w:t>
            </w:r>
          </w:p>
        </w:tc>
      </w:tr>
      <w:tr w:rsidR="0042651B" w:rsidRPr="0042651B" w14:paraId="76C07568" w14:textId="77777777" w:rsidTr="00BC79EE">
        <w:trPr>
          <w:cantSplit/>
          <w:jc w:val="center"/>
        </w:trPr>
        <w:tc>
          <w:tcPr>
            <w:tcW w:w="1220" w:type="pct"/>
            <w:vMerge/>
            <w:shd w:val="clear" w:color="auto" w:fill="FFFFFF"/>
          </w:tcPr>
          <w:p w14:paraId="04FD2470"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7E6B9A0D" w14:textId="77777777" w:rsidR="00BC79EE" w:rsidRPr="0042651B" w:rsidRDefault="00BC79EE" w:rsidP="003F1793">
            <w:pPr>
              <w:autoSpaceDE w:val="0"/>
              <w:autoSpaceDN w:val="0"/>
              <w:adjustRightInd w:val="0"/>
              <w:spacing w:after="0"/>
              <w:ind w:left="60" w:right="60"/>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Türkiye</w:t>
            </w:r>
          </w:p>
        </w:tc>
        <w:tc>
          <w:tcPr>
            <w:tcW w:w="528" w:type="pct"/>
            <w:shd w:val="clear" w:color="auto" w:fill="FFFFFF"/>
            <w:vAlign w:val="center"/>
          </w:tcPr>
          <w:p w14:paraId="0101DBDD" w14:textId="0848771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2,96</w:t>
            </w:r>
          </w:p>
        </w:tc>
        <w:tc>
          <w:tcPr>
            <w:tcW w:w="710" w:type="pct"/>
            <w:shd w:val="clear" w:color="auto" w:fill="FFFFFF"/>
            <w:vAlign w:val="center"/>
          </w:tcPr>
          <w:p w14:paraId="3F5C5991" w14:textId="3994AE2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1,39</w:t>
            </w:r>
          </w:p>
        </w:tc>
        <w:tc>
          <w:tcPr>
            <w:tcW w:w="385" w:type="pct"/>
            <w:shd w:val="clear" w:color="auto" w:fill="FFFFFF"/>
            <w:vAlign w:val="center"/>
          </w:tcPr>
          <w:p w14:paraId="54E4F6ED" w14:textId="1CCB42A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c>
          <w:tcPr>
            <w:tcW w:w="528" w:type="pct"/>
            <w:shd w:val="clear" w:color="auto" w:fill="FFFFFF"/>
            <w:vAlign w:val="center"/>
          </w:tcPr>
          <w:p w14:paraId="6EE1D2F0" w14:textId="6D291D14"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4,10</w:t>
            </w:r>
          </w:p>
        </w:tc>
        <w:tc>
          <w:tcPr>
            <w:tcW w:w="693" w:type="pct"/>
            <w:shd w:val="clear" w:color="auto" w:fill="FFFFFF"/>
            <w:vAlign w:val="center"/>
          </w:tcPr>
          <w:p w14:paraId="68663027" w14:textId="7FD2D3DC"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1,00</w:t>
            </w:r>
          </w:p>
        </w:tc>
        <w:tc>
          <w:tcPr>
            <w:tcW w:w="412" w:type="pct"/>
            <w:shd w:val="clear" w:color="auto" w:fill="FFFFFF"/>
            <w:vAlign w:val="center"/>
          </w:tcPr>
          <w:p w14:paraId="335248D2" w14:textId="3A232022" w:rsidR="00BC79EE" w:rsidRPr="0042651B" w:rsidRDefault="00BC79EE" w:rsidP="00E13C99">
            <w:pPr>
              <w:autoSpaceDE w:val="0"/>
              <w:autoSpaceDN w:val="0"/>
              <w:adjustRightInd w:val="0"/>
              <w:spacing w:after="0"/>
              <w:ind w:left="60" w:right="60"/>
              <w:jc w:val="center"/>
              <w:rPr>
                <w:rFonts w:ascii="Times New Roman" w:hAnsi="Times New Roman" w:cs="Times New Roman"/>
                <w:color w:val="000000" w:themeColor="text1"/>
                <w:sz w:val="20"/>
                <w:szCs w:val="20"/>
              </w:rPr>
            </w:pPr>
            <w:r w:rsidRPr="0042651B">
              <w:rPr>
                <w:rFonts w:ascii="Times New Roman" w:hAnsi="Times New Roman" w:cs="Times New Roman"/>
                <w:color w:val="000000" w:themeColor="text1"/>
                <w:sz w:val="20"/>
                <w:szCs w:val="20"/>
              </w:rPr>
              <w:t>69,00</w:t>
            </w:r>
          </w:p>
        </w:tc>
      </w:tr>
      <w:tr w:rsidR="0042651B" w:rsidRPr="0042651B" w14:paraId="2261C122" w14:textId="77777777" w:rsidTr="00BC79EE">
        <w:trPr>
          <w:cantSplit/>
          <w:jc w:val="center"/>
        </w:trPr>
        <w:tc>
          <w:tcPr>
            <w:tcW w:w="1220" w:type="pct"/>
            <w:vMerge/>
            <w:shd w:val="clear" w:color="auto" w:fill="FFFFFF"/>
          </w:tcPr>
          <w:p w14:paraId="5064FDCF" w14:textId="77777777" w:rsidR="00BC79EE" w:rsidRPr="0042651B" w:rsidRDefault="00BC79EE" w:rsidP="003F1793">
            <w:pPr>
              <w:autoSpaceDE w:val="0"/>
              <w:autoSpaceDN w:val="0"/>
              <w:adjustRightInd w:val="0"/>
              <w:spacing w:after="0"/>
              <w:rPr>
                <w:rFonts w:ascii="Times New Roman" w:hAnsi="Times New Roman" w:cs="Times New Roman"/>
                <w:color w:val="000000" w:themeColor="text1"/>
                <w:sz w:val="20"/>
                <w:szCs w:val="20"/>
              </w:rPr>
            </w:pPr>
          </w:p>
        </w:tc>
        <w:tc>
          <w:tcPr>
            <w:tcW w:w="523" w:type="pct"/>
            <w:shd w:val="clear" w:color="auto" w:fill="FFFFFF"/>
          </w:tcPr>
          <w:p w14:paraId="4D69BEBF" w14:textId="77777777" w:rsidR="00BC79EE" w:rsidRPr="0042651B" w:rsidRDefault="00BC79EE" w:rsidP="003F1793">
            <w:pPr>
              <w:autoSpaceDE w:val="0"/>
              <w:autoSpaceDN w:val="0"/>
              <w:adjustRightInd w:val="0"/>
              <w:spacing w:after="0"/>
              <w:ind w:left="60" w:right="60"/>
              <w:rPr>
                <w:rFonts w:ascii="Times New Roman" w:hAnsi="Times New Roman" w:cs="Times New Roman"/>
                <w:b/>
                <w:color w:val="000000" w:themeColor="text1"/>
                <w:sz w:val="20"/>
                <w:szCs w:val="20"/>
              </w:rPr>
            </w:pPr>
            <w:r w:rsidRPr="0042651B">
              <w:rPr>
                <w:rFonts w:ascii="Times New Roman" w:hAnsi="Times New Roman" w:cs="Times New Roman"/>
                <w:b/>
                <w:color w:val="000000" w:themeColor="text1"/>
                <w:sz w:val="20"/>
                <w:szCs w:val="20"/>
              </w:rPr>
              <w:t>Total</w:t>
            </w:r>
          </w:p>
        </w:tc>
        <w:tc>
          <w:tcPr>
            <w:tcW w:w="528" w:type="pct"/>
            <w:shd w:val="clear" w:color="auto" w:fill="FFFFFF"/>
            <w:vAlign w:val="center"/>
          </w:tcPr>
          <w:p w14:paraId="6CC78957" w14:textId="0CD36955"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2,66</w:t>
            </w:r>
          </w:p>
        </w:tc>
        <w:tc>
          <w:tcPr>
            <w:tcW w:w="710" w:type="pct"/>
            <w:shd w:val="clear" w:color="auto" w:fill="FFFFFF"/>
            <w:vAlign w:val="center"/>
          </w:tcPr>
          <w:p w14:paraId="3DECB449" w14:textId="384F4C29"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1,28</w:t>
            </w:r>
          </w:p>
        </w:tc>
        <w:tc>
          <w:tcPr>
            <w:tcW w:w="385" w:type="pct"/>
            <w:shd w:val="clear" w:color="auto" w:fill="FFFFFF"/>
            <w:vAlign w:val="center"/>
          </w:tcPr>
          <w:p w14:paraId="3CCD1ABA" w14:textId="385B6D62"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271,00</w:t>
            </w:r>
          </w:p>
        </w:tc>
        <w:tc>
          <w:tcPr>
            <w:tcW w:w="528" w:type="pct"/>
            <w:shd w:val="clear" w:color="auto" w:fill="FFFFFF"/>
            <w:vAlign w:val="center"/>
          </w:tcPr>
          <w:p w14:paraId="238732FB" w14:textId="1BCA6554"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3,34</w:t>
            </w:r>
          </w:p>
        </w:tc>
        <w:tc>
          <w:tcPr>
            <w:tcW w:w="693" w:type="pct"/>
            <w:shd w:val="clear" w:color="auto" w:fill="FFFFFF"/>
            <w:vAlign w:val="center"/>
          </w:tcPr>
          <w:p w14:paraId="14BB7FC2" w14:textId="52477F2E"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1,34</w:t>
            </w:r>
          </w:p>
        </w:tc>
        <w:tc>
          <w:tcPr>
            <w:tcW w:w="412" w:type="pct"/>
            <w:shd w:val="clear" w:color="auto" w:fill="FFFFFF"/>
            <w:vAlign w:val="center"/>
          </w:tcPr>
          <w:p w14:paraId="7820EE45" w14:textId="0453654B" w:rsidR="00BC79EE" w:rsidRPr="0042651B" w:rsidRDefault="00BC79EE" w:rsidP="00E13C99">
            <w:pPr>
              <w:autoSpaceDE w:val="0"/>
              <w:autoSpaceDN w:val="0"/>
              <w:adjustRightInd w:val="0"/>
              <w:spacing w:after="0"/>
              <w:ind w:left="60" w:right="60"/>
              <w:jc w:val="center"/>
              <w:rPr>
                <w:rFonts w:ascii="Times New Roman" w:hAnsi="Times New Roman" w:cs="Times New Roman"/>
                <w:b/>
                <w:color w:val="000000" w:themeColor="text1"/>
                <w:sz w:val="20"/>
                <w:szCs w:val="20"/>
              </w:rPr>
            </w:pPr>
            <w:r w:rsidRPr="0042651B">
              <w:rPr>
                <w:rFonts w:ascii="Times New Roman" w:hAnsi="Times New Roman" w:cs="Times New Roman"/>
                <w:b/>
                <w:bCs/>
                <w:color w:val="000000" w:themeColor="text1"/>
                <w:sz w:val="20"/>
                <w:szCs w:val="20"/>
              </w:rPr>
              <w:t>268,00</w:t>
            </w:r>
          </w:p>
        </w:tc>
      </w:tr>
    </w:tbl>
    <w:p w14:paraId="1B3AF6C4" w14:textId="77777777" w:rsidR="00C37B5D" w:rsidRPr="0042651B" w:rsidRDefault="00C37B5D" w:rsidP="00C37B5D">
      <w:pPr>
        <w:spacing w:after="0" w:line="360" w:lineRule="auto"/>
        <w:jc w:val="both"/>
        <w:rPr>
          <w:rFonts w:ascii="Times New Roman" w:hAnsi="Times New Roman" w:cs="Times New Roman"/>
          <w:color w:val="000000" w:themeColor="text1"/>
          <w:sz w:val="24"/>
          <w:szCs w:val="24"/>
        </w:rPr>
      </w:pPr>
    </w:p>
    <w:p w14:paraId="401986A2" w14:textId="3870B5F1" w:rsidR="00C37B5D" w:rsidRPr="0042651B" w:rsidRDefault="00B17A75" w:rsidP="00C37B5D">
      <w:pPr>
        <w:autoSpaceDE w:val="0"/>
        <w:autoSpaceDN w:val="0"/>
        <w:adjustRightInd w:val="0"/>
        <w:spacing w:after="0" w:line="400" w:lineRule="atLeast"/>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Tablo </w:t>
      </w:r>
      <w:r w:rsidR="00C37B5D" w:rsidRPr="0042651B">
        <w:rPr>
          <w:rFonts w:ascii="Times New Roman" w:hAnsi="Times New Roman" w:cs="Times New Roman"/>
          <w:color w:val="000000" w:themeColor="text1"/>
          <w:sz w:val="24"/>
          <w:szCs w:val="24"/>
        </w:rPr>
        <w:t xml:space="preserve">20’de Ülke bazlı </w:t>
      </w:r>
      <w:r w:rsidR="00C37B5D"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00C37B5D" w:rsidRPr="0042651B">
        <w:rPr>
          <w:rFonts w:ascii="Times New Roman" w:hAnsi="Times New Roman" w:cs="Times New Roman"/>
          <w:i/>
          <w:color w:val="000000" w:themeColor="text1"/>
          <w:sz w:val="24"/>
          <w:szCs w:val="24"/>
        </w:rPr>
        <w:t>sunuz?”</w:t>
      </w:r>
      <w:r w:rsidR="00C37B5D" w:rsidRPr="0042651B">
        <w:rPr>
          <w:rFonts w:ascii="Times New Roman" w:hAnsi="Times New Roman" w:cs="Times New Roman"/>
          <w:color w:val="000000" w:themeColor="text1"/>
          <w:sz w:val="24"/>
          <w:szCs w:val="24"/>
        </w:rPr>
        <w:t xml:space="preserve"> ve </w:t>
      </w:r>
      <w:r w:rsidR="00C37B5D" w:rsidRPr="0042651B">
        <w:rPr>
          <w:rFonts w:ascii="Times New Roman" w:hAnsi="Times New Roman" w:cs="Times New Roman"/>
          <w:i/>
          <w:color w:val="000000" w:themeColor="text1"/>
          <w:sz w:val="24"/>
          <w:szCs w:val="24"/>
        </w:rPr>
        <w:t xml:space="preserve">“Öğretim teknolojilerinin eğitim için gerekliliğine inanıyor musunuz?” </w:t>
      </w:r>
      <w:r w:rsidR="00C37B5D" w:rsidRPr="0042651B">
        <w:rPr>
          <w:rFonts w:ascii="Times New Roman" w:hAnsi="Times New Roman" w:cs="Times New Roman"/>
          <w:color w:val="000000" w:themeColor="text1"/>
          <w:sz w:val="24"/>
          <w:szCs w:val="24"/>
        </w:rPr>
        <w:t>ve</w:t>
      </w:r>
      <w:r w:rsidR="00AC34F6">
        <w:rPr>
          <w:rFonts w:ascii="Times New Roman" w:hAnsi="Times New Roman" w:cs="Times New Roman"/>
          <w:color w:val="000000" w:themeColor="text1"/>
          <w:sz w:val="24"/>
          <w:szCs w:val="24"/>
        </w:rPr>
        <w:t xml:space="preserve"> </w:t>
      </w:r>
      <w:r w:rsidR="00C37B5D" w:rsidRPr="0042651B">
        <w:rPr>
          <w:rFonts w:ascii="Times New Roman" w:hAnsi="Times New Roman" w:cs="Times New Roman"/>
          <w:i/>
          <w:color w:val="000000" w:themeColor="text1"/>
          <w:sz w:val="24"/>
          <w:szCs w:val="24"/>
        </w:rPr>
        <w:t>“Hangi sıklık</w:t>
      </w:r>
      <w:r w:rsidR="00BA495F" w:rsidRPr="0042651B">
        <w:rPr>
          <w:rFonts w:ascii="Times New Roman" w:hAnsi="Times New Roman" w:cs="Times New Roman"/>
          <w:i/>
          <w:color w:val="000000" w:themeColor="text1"/>
          <w:sz w:val="24"/>
          <w:szCs w:val="24"/>
        </w:rPr>
        <w:t>la etkileşimli tahta kullanıyor</w:t>
      </w:r>
      <w:r w:rsidR="00C37B5D" w:rsidRPr="0042651B">
        <w:rPr>
          <w:rFonts w:ascii="Times New Roman" w:hAnsi="Times New Roman" w:cs="Times New Roman"/>
          <w:i/>
          <w:color w:val="000000" w:themeColor="text1"/>
          <w:sz w:val="24"/>
          <w:szCs w:val="24"/>
        </w:rPr>
        <w:t>sunuz?”</w:t>
      </w:r>
      <w:r w:rsidR="00C37B5D" w:rsidRPr="0042651B">
        <w:rPr>
          <w:rFonts w:ascii="Times New Roman" w:hAnsi="Times New Roman" w:cs="Times New Roman"/>
          <w:color w:val="000000" w:themeColor="text1"/>
          <w:sz w:val="24"/>
          <w:szCs w:val="24"/>
        </w:rPr>
        <w:t xml:space="preserve"> değişkenlerine verilen cevapların istatistikî değerleri görülmektedir. Bu değerlere göre farkındalık eğitimi sonrasında ülke bazlı sıralamanın ne düzeyde olduğu görülebilmektedir. </w:t>
      </w:r>
    </w:p>
    <w:p w14:paraId="2E4ECEFE"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p>
    <w:p w14:paraId="2067AD75" w14:textId="77777777" w:rsidR="00C37B5D" w:rsidRPr="0042651B" w:rsidRDefault="00C37B5D" w:rsidP="00C37B5D">
      <w:pPr>
        <w:pStyle w:val="ListeParagraf"/>
        <w:spacing w:after="0" w:line="360" w:lineRule="auto"/>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Tartışma ve Sonuç</w:t>
      </w:r>
    </w:p>
    <w:p w14:paraId="44762A69" w14:textId="77777777" w:rsidR="00C37B5D" w:rsidRPr="0042651B" w:rsidRDefault="00C37B5D" w:rsidP="00C37B5D">
      <w:pPr>
        <w:pStyle w:val="ListeParagraf"/>
        <w:spacing w:after="0" w:line="360" w:lineRule="auto"/>
        <w:ind w:left="0"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Teknolojinin, eğitim ve öğretim ortamına entegrasyonu 30 yıldan fazla bir süredir tartışılmaktadır (Gurer ve Curaoğlu, 2016). Bu entegrasyon çoğunlukla eğitim ve öğretim ortamını iyileştirerek farklı öğrenme stillerine sahip öğrencilerin motivasyonunu ve derse aktif katılımı arttırmaktadır (Beeland, 2011). Teknoloji entegrasyonun başarılı olabilmesi için öğretmenlerin kendi branşlarında uygun teknolojiyi kullanabilmeleri gerekmektedir. Öğretmenlerin branş bazında kendilerine uygun teknolojiyi kullanabilmeleri için de özel eğitimlere ihtiyaç duyulmaktadır. Bu doğrultuda katılımcılara verilen eğitim sonrasında etkileşimli tahtaya yönelik tutumlarda farklılıklar tespit edilmiştir.</w:t>
      </w:r>
    </w:p>
    <w:p w14:paraId="0445CDDF" w14:textId="5700B64A"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Mesleki deneyim değişkeninin;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 “Öğretim teknolojilerinin eğitim için gerekliliğine inanıyor musunuz?”</w:t>
      </w:r>
      <w:r w:rsidRPr="0042651B">
        <w:rPr>
          <w:rFonts w:ascii="Times New Roman" w:hAnsi="Times New Roman" w:cs="Times New Roman"/>
          <w:color w:val="000000" w:themeColor="text1"/>
          <w:sz w:val="24"/>
          <w:szCs w:val="24"/>
        </w:rPr>
        <w:t xml:space="preserve"> ve </w:t>
      </w:r>
      <w:r w:rsidRPr="0042651B">
        <w:rPr>
          <w:rFonts w:ascii="Times New Roman" w:hAnsi="Times New Roman" w:cs="Times New Roman"/>
          <w:i/>
          <w:color w:val="000000" w:themeColor="text1"/>
          <w:sz w:val="24"/>
          <w:szCs w:val="24"/>
        </w:rPr>
        <w:t>“Hangi sıklıkla etkileşimli tahta kull</w:t>
      </w:r>
      <w:r w:rsidR="00BA495F" w:rsidRPr="0042651B">
        <w:rPr>
          <w:rFonts w:ascii="Times New Roman" w:hAnsi="Times New Roman" w:cs="Times New Roman"/>
          <w:i/>
          <w:color w:val="000000" w:themeColor="text1"/>
          <w:sz w:val="24"/>
          <w:szCs w:val="24"/>
        </w:rPr>
        <w:t>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değişkenleriyle aralarındaki ilişkiyi anlamak üzere yapılan testler sonucunda</w:t>
      </w:r>
      <w:r w:rsidR="00DF517D"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 farkındalık eğitimi öncesinde 11-15 yıl arası mesleki deneyime sahip kişilerin 21+ mesleki deneyime sahip kişilere göre daha sık etkileşimli tahtayı kullandığı görülürken farkındalık eğitimi sonrasında 1-5 yıllık mesleki deneyime sahip kişilerin de etkileşimli tahtayı daha sık kullandığı ve eğitim sonrasında etkileşimli tahtayı aktif </w:t>
      </w:r>
      <w:r w:rsidRPr="0042651B">
        <w:rPr>
          <w:rFonts w:ascii="Times New Roman" w:hAnsi="Times New Roman" w:cs="Times New Roman"/>
          <w:color w:val="000000" w:themeColor="text1"/>
          <w:sz w:val="24"/>
          <w:szCs w:val="24"/>
        </w:rPr>
        <w:lastRenderedPageBreak/>
        <w:t>kullanan kişi sayısının arttığı görülmektedir.</w:t>
      </w:r>
      <w:r w:rsidR="007C329D" w:rsidRPr="0042651B">
        <w:rPr>
          <w:rFonts w:ascii="Times New Roman" w:hAnsi="Times New Roman" w:cs="Times New Roman"/>
          <w:color w:val="000000" w:themeColor="text1"/>
          <w:sz w:val="24"/>
          <w:szCs w:val="24"/>
        </w:rPr>
        <w:t xml:space="preserve"> Mesleki deneyim</w:t>
      </w:r>
      <w:r w:rsidR="002D1043" w:rsidRPr="0042651B">
        <w:rPr>
          <w:rFonts w:ascii="Times New Roman" w:hAnsi="Times New Roman" w:cs="Times New Roman"/>
          <w:color w:val="000000" w:themeColor="text1"/>
          <w:sz w:val="24"/>
          <w:szCs w:val="24"/>
        </w:rPr>
        <w:t xml:space="preserve"> ile bilişim teknolojileri arasında </w:t>
      </w:r>
      <w:r w:rsidR="007C329D" w:rsidRPr="0042651B">
        <w:rPr>
          <w:rFonts w:ascii="Times New Roman" w:hAnsi="Times New Roman" w:cs="Times New Roman"/>
          <w:color w:val="000000" w:themeColor="text1"/>
          <w:sz w:val="24"/>
          <w:szCs w:val="24"/>
        </w:rPr>
        <w:t xml:space="preserve">anlamlı </w:t>
      </w:r>
      <w:r w:rsidR="002D1043" w:rsidRPr="0042651B">
        <w:rPr>
          <w:rFonts w:ascii="Times New Roman" w:hAnsi="Times New Roman" w:cs="Times New Roman"/>
          <w:color w:val="000000" w:themeColor="text1"/>
          <w:sz w:val="24"/>
          <w:szCs w:val="24"/>
        </w:rPr>
        <w:t xml:space="preserve">bir ilişkinin olduğu ve </w:t>
      </w:r>
      <w:r w:rsidR="007C329D" w:rsidRPr="0042651B">
        <w:rPr>
          <w:rFonts w:ascii="Times New Roman" w:hAnsi="Times New Roman" w:cs="Times New Roman"/>
          <w:color w:val="000000" w:themeColor="text1"/>
          <w:sz w:val="24"/>
          <w:szCs w:val="24"/>
        </w:rPr>
        <w:t>bu ilişkinin pozitif yönde olabilmesi için bilişim teknolojileri üzerine daha çok eğitimin verilmesi gerektiği sonucu çıkarılmaktadır</w:t>
      </w:r>
      <w:r w:rsidR="002D1043" w:rsidRPr="0042651B">
        <w:rPr>
          <w:rFonts w:ascii="Times New Roman" w:hAnsi="Times New Roman" w:cs="Times New Roman"/>
          <w:color w:val="000000" w:themeColor="text1"/>
          <w:sz w:val="24"/>
          <w:szCs w:val="24"/>
        </w:rPr>
        <w:t xml:space="preserve">. </w:t>
      </w:r>
    </w:p>
    <w:p w14:paraId="04F7A1AE" w14:textId="515E299F" w:rsidR="00C37B5D" w:rsidRPr="0042651B" w:rsidRDefault="00C37B5D" w:rsidP="00A46CA2">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Ülke değişkeninin;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 “Öğretim teknolojilerinin eğitim için gerekliliğine inanıyor musunuz?”</w:t>
      </w:r>
      <w:r w:rsidRPr="0042651B">
        <w:rPr>
          <w:rFonts w:ascii="Times New Roman" w:hAnsi="Times New Roman" w:cs="Times New Roman"/>
          <w:color w:val="000000" w:themeColor="text1"/>
          <w:sz w:val="24"/>
          <w:szCs w:val="24"/>
        </w:rPr>
        <w:t xml:space="preserve"> ve </w:t>
      </w:r>
      <w:r w:rsidRPr="0042651B">
        <w:rPr>
          <w:rFonts w:ascii="Times New Roman" w:hAnsi="Times New Roman" w:cs="Times New Roman"/>
          <w:i/>
          <w:color w:val="000000" w:themeColor="text1"/>
          <w:sz w:val="24"/>
          <w:szCs w:val="24"/>
        </w:rPr>
        <w:t>“Hangi sıklıkla etkileşimli tahta kullanıyorsunuz?”</w:t>
      </w:r>
      <w:r w:rsidRPr="0042651B">
        <w:rPr>
          <w:rFonts w:ascii="Times New Roman" w:hAnsi="Times New Roman" w:cs="Times New Roman"/>
          <w:color w:val="000000" w:themeColor="text1"/>
          <w:sz w:val="24"/>
          <w:szCs w:val="24"/>
        </w:rPr>
        <w:t xml:space="preserve"> değişkenleriyle aralarındaki ilişkiyi anlamak ü</w:t>
      </w:r>
      <w:r w:rsidR="0042651B">
        <w:rPr>
          <w:rFonts w:ascii="Times New Roman" w:hAnsi="Times New Roman" w:cs="Times New Roman"/>
          <w:color w:val="000000" w:themeColor="text1"/>
          <w:sz w:val="24"/>
          <w:szCs w:val="24"/>
        </w:rPr>
        <w:t>zere yapılan testler sonucunda</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“Hangi sıklıkla bilgisayar, dizüstü bi</w:t>
      </w:r>
      <w:r w:rsidR="00BA495F" w:rsidRPr="0042651B">
        <w:rPr>
          <w:rFonts w:ascii="Times New Roman" w:hAnsi="Times New Roman" w:cs="Times New Roman"/>
          <w:i/>
          <w:color w:val="000000" w:themeColor="text1"/>
          <w:sz w:val="24"/>
          <w:szCs w:val="24"/>
        </w:rPr>
        <w:t>lgisayar veya tablet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değişkenine verilen cevaplar doğrultusunda ülke bazlı en iyi gelişme İtalya’da görülmektedir. </w:t>
      </w:r>
      <w:r w:rsidRPr="0042651B">
        <w:rPr>
          <w:rFonts w:ascii="Times New Roman" w:hAnsi="Times New Roman" w:cs="Times New Roman"/>
          <w:i/>
          <w:color w:val="000000" w:themeColor="text1"/>
          <w:sz w:val="24"/>
          <w:szCs w:val="24"/>
        </w:rPr>
        <w:t xml:space="preserve">“Öğretim teknolojilerinin eğitim için </w:t>
      </w:r>
      <w:r w:rsidR="00BA495F" w:rsidRPr="0042651B">
        <w:rPr>
          <w:rFonts w:ascii="Times New Roman" w:hAnsi="Times New Roman" w:cs="Times New Roman"/>
          <w:i/>
          <w:color w:val="000000" w:themeColor="text1"/>
          <w:sz w:val="24"/>
          <w:szCs w:val="24"/>
        </w:rPr>
        <w:t>gerekliliğine inanıyor musunuz?</w:t>
      </w:r>
      <w:r w:rsidRPr="0042651B">
        <w:rPr>
          <w:rFonts w:ascii="Times New Roman" w:hAnsi="Times New Roman" w:cs="Times New Roman"/>
          <w:i/>
          <w:color w:val="000000" w:themeColor="text1"/>
          <w:sz w:val="24"/>
          <w:szCs w:val="24"/>
        </w:rPr>
        <w:t>”</w:t>
      </w:r>
      <w:r w:rsidRPr="0042651B">
        <w:rPr>
          <w:rFonts w:ascii="Times New Roman" w:hAnsi="Times New Roman" w:cs="Times New Roman"/>
          <w:color w:val="000000" w:themeColor="text1"/>
          <w:sz w:val="24"/>
          <w:szCs w:val="24"/>
        </w:rPr>
        <w:t xml:space="preserve"> değişkenine verilen cevaplar doğrultusunda ülke bazlı en iyi gelişme İtalya’da görülmektedir. </w:t>
      </w:r>
      <w:r w:rsidRPr="0042651B">
        <w:rPr>
          <w:rFonts w:ascii="Times New Roman" w:hAnsi="Times New Roman" w:cs="Times New Roman"/>
          <w:i/>
          <w:color w:val="000000" w:themeColor="text1"/>
          <w:sz w:val="24"/>
          <w:szCs w:val="24"/>
        </w:rPr>
        <w:t>“Hangi sıklıkla etkileşi</w:t>
      </w:r>
      <w:r w:rsidR="00BA495F" w:rsidRPr="0042651B">
        <w:rPr>
          <w:rFonts w:ascii="Times New Roman" w:hAnsi="Times New Roman" w:cs="Times New Roman"/>
          <w:i/>
          <w:color w:val="000000" w:themeColor="text1"/>
          <w:sz w:val="24"/>
          <w:szCs w:val="24"/>
        </w:rPr>
        <w:t>mli tahta kullanıyor</w:t>
      </w:r>
      <w:r w:rsidRPr="0042651B">
        <w:rPr>
          <w:rFonts w:ascii="Times New Roman" w:hAnsi="Times New Roman" w:cs="Times New Roman"/>
          <w:i/>
          <w:color w:val="000000" w:themeColor="text1"/>
          <w:sz w:val="24"/>
          <w:szCs w:val="24"/>
        </w:rPr>
        <w:t>sunuz?”</w:t>
      </w:r>
      <w:r w:rsidRPr="0042651B">
        <w:rPr>
          <w:rFonts w:ascii="Times New Roman" w:hAnsi="Times New Roman" w:cs="Times New Roman"/>
          <w:color w:val="000000" w:themeColor="text1"/>
          <w:sz w:val="24"/>
          <w:szCs w:val="24"/>
        </w:rPr>
        <w:t xml:space="preserve"> değişkenine verilen cevaplar doğrultusunda ülke bazlı en iyi gelişme Türkiye’de görülmektedir. </w:t>
      </w:r>
      <w:r w:rsidR="00DF517D" w:rsidRPr="0042651B">
        <w:rPr>
          <w:rFonts w:ascii="Times New Roman" w:hAnsi="Times New Roman" w:cs="Times New Roman"/>
          <w:color w:val="000000" w:themeColor="text1"/>
          <w:sz w:val="24"/>
          <w:szCs w:val="24"/>
        </w:rPr>
        <w:t>Her üç soruya da verilen cevaplar doğrultusunda her bir ülkenin az da olsa bir gelişme gösterdiği</w:t>
      </w:r>
      <w:r w:rsidR="00A46CA2" w:rsidRPr="0042651B">
        <w:rPr>
          <w:rFonts w:ascii="Times New Roman" w:hAnsi="Times New Roman" w:cs="Times New Roman"/>
          <w:color w:val="000000" w:themeColor="text1"/>
          <w:sz w:val="24"/>
          <w:szCs w:val="24"/>
        </w:rPr>
        <w:t>,</w:t>
      </w:r>
      <w:r w:rsidR="00DF517D" w:rsidRPr="0042651B">
        <w:rPr>
          <w:rFonts w:ascii="Times New Roman" w:hAnsi="Times New Roman" w:cs="Times New Roman"/>
          <w:color w:val="000000" w:themeColor="text1"/>
          <w:sz w:val="24"/>
          <w:szCs w:val="24"/>
        </w:rPr>
        <w:t xml:space="preserve"> bu gelişmenin </w:t>
      </w:r>
      <w:r w:rsidR="00A46CA2" w:rsidRPr="0042651B">
        <w:rPr>
          <w:rFonts w:ascii="Times New Roman" w:hAnsi="Times New Roman" w:cs="Times New Roman"/>
          <w:color w:val="000000" w:themeColor="text1"/>
          <w:sz w:val="24"/>
          <w:szCs w:val="24"/>
        </w:rPr>
        <w:t>derecesini belirleyen şey ise; farkındalık eğitimine katılım ve aldığı eğitimi uygulayabilme durumu olmuştur.</w:t>
      </w:r>
    </w:p>
    <w:p w14:paraId="13BD0827" w14:textId="62A26354" w:rsidR="00C37B5D" w:rsidRPr="0042651B" w:rsidRDefault="002D048C"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Ülkelerdeki ortak kuruluşlarda çalışan eğitmenlerin etkileşimli tahtaya yönelik tutumlarını ortaya koymak için farkındalık eğitimi öncesinde yapılan </w:t>
      </w:r>
      <w:r w:rsidR="00C37B5D" w:rsidRPr="0042651B">
        <w:rPr>
          <w:rFonts w:ascii="Times New Roman" w:hAnsi="Times New Roman" w:cs="Times New Roman"/>
          <w:color w:val="000000" w:themeColor="text1"/>
          <w:sz w:val="24"/>
          <w:szCs w:val="24"/>
        </w:rPr>
        <w:t xml:space="preserve">Ön test ve </w:t>
      </w:r>
      <w:r w:rsidRPr="0042651B">
        <w:rPr>
          <w:rFonts w:ascii="Times New Roman" w:hAnsi="Times New Roman" w:cs="Times New Roman"/>
          <w:color w:val="000000" w:themeColor="text1"/>
          <w:sz w:val="24"/>
          <w:szCs w:val="24"/>
        </w:rPr>
        <w:t>sonrasında yapılan S</w:t>
      </w:r>
      <w:r w:rsidR="00C37B5D" w:rsidRPr="0042651B">
        <w:rPr>
          <w:rFonts w:ascii="Times New Roman" w:hAnsi="Times New Roman" w:cs="Times New Roman"/>
          <w:color w:val="000000" w:themeColor="text1"/>
          <w:sz w:val="24"/>
          <w:szCs w:val="24"/>
        </w:rPr>
        <w:t xml:space="preserve">on test </w:t>
      </w:r>
      <w:r w:rsidRPr="0042651B">
        <w:rPr>
          <w:rFonts w:ascii="Times New Roman" w:hAnsi="Times New Roman" w:cs="Times New Roman"/>
          <w:color w:val="000000" w:themeColor="text1"/>
          <w:sz w:val="24"/>
          <w:szCs w:val="24"/>
        </w:rPr>
        <w:t xml:space="preserve">sonuçları </w:t>
      </w:r>
      <w:r w:rsidR="00C37B5D" w:rsidRPr="0042651B">
        <w:rPr>
          <w:rFonts w:ascii="Times New Roman" w:hAnsi="Times New Roman" w:cs="Times New Roman"/>
          <w:color w:val="000000" w:themeColor="text1"/>
          <w:sz w:val="24"/>
          <w:szCs w:val="24"/>
        </w:rPr>
        <w:t>kıyaslandığında Romanya’nın Etkileşimli tahtaya yönelik tutumlarında olumlu yönde artış olmuştur ve bu artış miktarı diğer ülkelere oranla daha fazladır. Ayrıca İtalya, Slovenya ve Türkiye’de de Etkileşimli tahtaya yönelik tutumlarında artış olduğu görülmüştür. Farkındalık eğitimi öncesinde ve sonrasında yapılan istatistiksel analizlerin sonucuna göre k</w:t>
      </w:r>
      <w:r w:rsidR="00DF63CF" w:rsidRPr="0042651B">
        <w:rPr>
          <w:rFonts w:ascii="Times New Roman" w:hAnsi="Times New Roman" w:cs="Times New Roman"/>
          <w:color w:val="000000" w:themeColor="text1"/>
          <w:sz w:val="24"/>
          <w:szCs w:val="24"/>
        </w:rPr>
        <w:t>atılımcı ülkelerin toplamda %32.</w:t>
      </w:r>
      <w:r w:rsidR="00C37B5D" w:rsidRPr="0042651B">
        <w:rPr>
          <w:rFonts w:ascii="Times New Roman" w:hAnsi="Times New Roman" w:cs="Times New Roman"/>
          <w:color w:val="000000" w:themeColor="text1"/>
          <w:sz w:val="24"/>
          <w:szCs w:val="24"/>
        </w:rPr>
        <w:t>02 gelişim gösterdikleri görülmüştür.</w:t>
      </w:r>
      <w:r w:rsidRPr="0042651B">
        <w:rPr>
          <w:rFonts w:ascii="Times New Roman" w:hAnsi="Times New Roman" w:cs="Times New Roman"/>
          <w:color w:val="000000" w:themeColor="text1"/>
          <w:sz w:val="24"/>
          <w:szCs w:val="24"/>
        </w:rPr>
        <w:t xml:space="preserve"> </w:t>
      </w:r>
    </w:p>
    <w:p w14:paraId="523C6DA5" w14:textId="5F6559CA" w:rsidR="003A6182" w:rsidRPr="0042651B" w:rsidRDefault="003A6182"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Fourgous (2010), Kim ve Jung (2010) ve </w:t>
      </w:r>
      <w:r w:rsidR="000966DE" w:rsidRPr="0042651B">
        <w:rPr>
          <w:rFonts w:ascii="Times New Roman" w:hAnsi="Times New Roman" w:cs="Times New Roman"/>
          <w:color w:val="000000" w:themeColor="text1"/>
          <w:sz w:val="24"/>
          <w:szCs w:val="24"/>
        </w:rPr>
        <w:t xml:space="preserve">Russell </w:t>
      </w:r>
      <w:r w:rsidR="007E5643" w:rsidRPr="0042651B">
        <w:rPr>
          <w:rFonts w:ascii="Times New Roman" w:hAnsi="Times New Roman" w:cs="Times New Roman"/>
          <w:color w:val="000000" w:themeColor="text1"/>
          <w:sz w:val="24"/>
          <w:szCs w:val="24"/>
        </w:rPr>
        <w:t xml:space="preserve">ve ark. </w:t>
      </w:r>
      <w:r w:rsidR="000966DE" w:rsidRPr="0042651B">
        <w:rPr>
          <w:rFonts w:ascii="Times New Roman" w:hAnsi="Times New Roman" w:cs="Times New Roman"/>
          <w:color w:val="000000" w:themeColor="text1"/>
          <w:sz w:val="24"/>
          <w:szCs w:val="24"/>
        </w:rPr>
        <w:t>(2007) bilişim teknolojilerinin bir ülkenin gelişiminde ne kadar büyük bir etkiye sahip olduğunu belirtmiş ve bu yönde okul kitaplarının dijital ortama taşıyarak, öğrencilere ve eğitimcilere tablet bilgisayar dağıtarak (Lesardoises, 2012), interneti olmayan evlere internet bağlayarak (News Report, 2007) ve BİT sınıfları oluşturarak (MEB, 2012a) eğiti</w:t>
      </w:r>
      <w:r w:rsidR="00D06B56" w:rsidRPr="0042651B">
        <w:rPr>
          <w:rFonts w:ascii="Times New Roman" w:hAnsi="Times New Roman" w:cs="Times New Roman"/>
          <w:color w:val="000000" w:themeColor="text1"/>
          <w:sz w:val="24"/>
          <w:szCs w:val="24"/>
        </w:rPr>
        <w:t xml:space="preserve">me büyük bir destek sağlanacağını belirtmişlerdir. Bu çalışma doğrultusunda verilen farkındalık eğitimi katılımcıları dijital teknolojileri kullanmada cesaretlendirmiştir.  </w:t>
      </w:r>
    </w:p>
    <w:p w14:paraId="1647B1AA" w14:textId="2B7592A7" w:rsidR="00D06B56" w:rsidRPr="0042651B" w:rsidRDefault="0042651B" w:rsidP="00C37B5D">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Yücekaya ve Akgün</w:t>
      </w:r>
      <w:r w:rsidR="00A97B07" w:rsidRPr="0042651B">
        <w:rPr>
          <w:rFonts w:ascii="Times New Roman" w:hAnsi="Times New Roman" w:cs="Times New Roman"/>
          <w:color w:val="000000" w:themeColor="text1"/>
          <w:sz w:val="24"/>
          <w:szCs w:val="24"/>
        </w:rPr>
        <w:t xml:space="preserve"> (2015) </w:t>
      </w:r>
      <w:r>
        <w:rPr>
          <w:rFonts w:ascii="Times New Roman" w:hAnsi="Times New Roman" w:cs="Times New Roman"/>
          <w:color w:val="000000" w:themeColor="text1"/>
          <w:sz w:val="24"/>
          <w:szCs w:val="24"/>
        </w:rPr>
        <w:t>ile</w:t>
      </w:r>
      <w:r w:rsidR="00A97B07"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 xml:space="preserve">Polat </w:t>
      </w:r>
      <w:r>
        <w:rPr>
          <w:rFonts w:ascii="Times New Roman" w:hAnsi="Times New Roman" w:cs="Times New Roman"/>
          <w:color w:val="000000" w:themeColor="text1"/>
          <w:sz w:val="24"/>
          <w:szCs w:val="24"/>
        </w:rPr>
        <w:t xml:space="preserve">ve </w:t>
      </w:r>
      <w:r w:rsidR="00A97B07" w:rsidRPr="0042651B">
        <w:rPr>
          <w:rFonts w:ascii="Times New Roman" w:hAnsi="Times New Roman" w:cs="Times New Roman"/>
          <w:color w:val="000000" w:themeColor="text1"/>
          <w:sz w:val="24"/>
          <w:szCs w:val="24"/>
        </w:rPr>
        <w:t>Özcan</w:t>
      </w:r>
      <w:r>
        <w:rPr>
          <w:rFonts w:ascii="Times New Roman" w:hAnsi="Times New Roman" w:cs="Times New Roman"/>
          <w:color w:val="000000" w:themeColor="text1"/>
          <w:sz w:val="24"/>
          <w:szCs w:val="24"/>
        </w:rPr>
        <w:t>’nın</w:t>
      </w:r>
      <w:r w:rsidR="00A97B07" w:rsidRPr="0042651B">
        <w:rPr>
          <w:rFonts w:ascii="Times New Roman" w:hAnsi="Times New Roman" w:cs="Times New Roman"/>
          <w:color w:val="000000" w:themeColor="text1"/>
          <w:sz w:val="24"/>
          <w:szCs w:val="24"/>
        </w:rPr>
        <w:t xml:space="preserve"> (201</w:t>
      </w:r>
      <w:r w:rsidR="00A6365E">
        <w:rPr>
          <w:rFonts w:ascii="Times New Roman" w:hAnsi="Times New Roman" w:cs="Times New Roman"/>
          <w:color w:val="000000" w:themeColor="text1"/>
          <w:sz w:val="24"/>
          <w:szCs w:val="24"/>
        </w:rPr>
        <w:t>4</w:t>
      </w:r>
      <w:r w:rsidR="00A97B07" w:rsidRPr="0042651B">
        <w:rPr>
          <w:rFonts w:ascii="Times New Roman" w:hAnsi="Times New Roman" w:cs="Times New Roman"/>
          <w:color w:val="000000" w:themeColor="text1"/>
          <w:sz w:val="24"/>
          <w:szCs w:val="24"/>
        </w:rPr>
        <w:t>) yaptıkları çalışmada etkileşimli</w:t>
      </w:r>
      <w:r w:rsidR="00D06B56" w:rsidRPr="0042651B">
        <w:rPr>
          <w:rFonts w:ascii="Times New Roman" w:hAnsi="Times New Roman" w:cs="Times New Roman"/>
          <w:color w:val="000000" w:themeColor="text1"/>
          <w:sz w:val="24"/>
          <w:szCs w:val="24"/>
        </w:rPr>
        <w:t xml:space="preserve"> tahtaların öğrenciler</w:t>
      </w:r>
      <w:r w:rsidR="00A97B07" w:rsidRPr="0042651B">
        <w:rPr>
          <w:rFonts w:ascii="Times New Roman" w:hAnsi="Times New Roman" w:cs="Times New Roman"/>
          <w:color w:val="000000" w:themeColor="text1"/>
          <w:sz w:val="24"/>
          <w:szCs w:val="24"/>
        </w:rPr>
        <w:t xml:space="preserve">in motivasyonunu arttırdığını ve konuların öğrenilmesinde kalıcı etki bıraktığını belirtmişlerdir. Öğretmenlerin kendilerini geliştirip etkileşimli tahtayı </w:t>
      </w:r>
      <w:r w:rsidR="00A97B07" w:rsidRPr="0042651B">
        <w:rPr>
          <w:rFonts w:ascii="Times New Roman" w:hAnsi="Times New Roman" w:cs="Times New Roman"/>
          <w:color w:val="000000" w:themeColor="text1"/>
          <w:sz w:val="24"/>
          <w:szCs w:val="24"/>
        </w:rPr>
        <w:lastRenderedPageBreak/>
        <w:t>kendi sınıflarında etkili bir şekilde kullanmadıklarında öğrencilerin gelişimine pek fazla katkı sağlamadıkları görülmüştür (Al-Qirim (2011)). Öğretmenlerin BİT’i derslerinde etkin bir şekilde kullanabilmesi için bu tarz farkındalık eğitimlerinin ya</w:t>
      </w:r>
      <w:r w:rsidR="00C75302" w:rsidRPr="0042651B">
        <w:rPr>
          <w:rFonts w:ascii="Times New Roman" w:hAnsi="Times New Roman" w:cs="Times New Roman"/>
          <w:color w:val="000000" w:themeColor="text1"/>
          <w:sz w:val="24"/>
          <w:szCs w:val="24"/>
        </w:rPr>
        <w:t xml:space="preserve"> </w:t>
      </w:r>
      <w:r w:rsidR="00A97B07" w:rsidRPr="0042651B">
        <w:rPr>
          <w:rFonts w:ascii="Times New Roman" w:hAnsi="Times New Roman" w:cs="Times New Roman"/>
          <w:color w:val="000000" w:themeColor="text1"/>
          <w:sz w:val="24"/>
          <w:szCs w:val="24"/>
        </w:rPr>
        <w:t>da hizmet içi eğitimlerinin verilmesi gerekmektedir.</w:t>
      </w:r>
    </w:p>
    <w:p w14:paraId="55EE749E" w14:textId="77777777" w:rsidR="00C37B5D" w:rsidRPr="0042651B" w:rsidRDefault="00C37B5D" w:rsidP="0097484D">
      <w:pPr>
        <w:spacing w:after="0"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Öneriler</w:t>
      </w:r>
    </w:p>
    <w:p w14:paraId="37FCB0EF"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Çalışma kapsamında örneklendirilen proje ve bu projeye benzer teknolojik cihazların kullanım kapasitelerinin arttırılmasına yönelik projelerin yaygınlaştırılması eğitimin kalitesini ve öğrenci gelişimini olumlu yönde etkileyeceği düşünülmektedir. </w:t>
      </w:r>
    </w:p>
    <w:p w14:paraId="741C8B00" w14:textId="77777777" w:rsidR="00C37B5D" w:rsidRPr="0042651B" w:rsidRDefault="00C37B5D" w:rsidP="00C37B5D">
      <w:pPr>
        <w:shd w:val="clear" w:color="auto" w:fill="FFFFFF"/>
        <w:spacing w:line="360" w:lineRule="auto"/>
        <w:contextualSpacing/>
        <w:jc w:val="center"/>
        <w:textAlignment w:val="baseline"/>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Makalenin Bilimdeki Konumu</w:t>
      </w:r>
    </w:p>
    <w:p w14:paraId="060D7876" w14:textId="77777777" w:rsidR="00C37B5D" w:rsidRPr="0042651B" w:rsidRDefault="00C37B5D" w:rsidP="00C37B5D">
      <w:pPr>
        <w:shd w:val="clear" w:color="auto" w:fill="FFFFFF"/>
        <w:spacing w:line="360" w:lineRule="auto"/>
        <w:ind w:firstLine="708"/>
        <w:contextualSpacing/>
        <w:textAlignment w:val="baseline"/>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Bilgisayar ve teknolojik ürünlerin etkin kullanımı.</w:t>
      </w:r>
    </w:p>
    <w:p w14:paraId="4DD30B47" w14:textId="77777777" w:rsidR="00C37B5D" w:rsidRPr="0042651B" w:rsidRDefault="00C37B5D" w:rsidP="00C37B5D">
      <w:pPr>
        <w:shd w:val="clear" w:color="auto" w:fill="FFFFFF"/>
        <w:spacing w:line="360" w:lineRule="auto"/>
        <w:contextualSpacing/>
        <w:jc w:val="center"/>
        <w:textAlignment w:val="baseline"/>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Makalenin Bilimdeki Özgünlüğü</w:t>
      </w:r>
    </w:p>
    <w:p w14:paraId="3464766A" w14:textId="77777777" w:rsidR="00C37B5D" w:rsidRPr="0042651B" w:rsidRDefault="00C37B5D" w:rsidP="00C37B5D">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Yapılan çalışma AB destekli uluslararası bir projedir. Uluslararası bir proje olmasından dolayı birden fazla ülkedeki öğretmenlerin etkileşimli tahta ve teknolojik araçlara karşı tutumunu içermektedir. Bu sebepten dolayı literatürde özgün bir yer tutmaktadır.</w:t>
      </w:r>
    </w:p>
    <w:p w14:paraId="730F5A08" w14:textId="77777777" w:rsidR="00A0248D" w:rsidRPr="0042651B" w:rsidRDefault="00A0248D" w:rsidP="00C37B5D">
      <w:pPr>
        <w:spacing w:after="0" w:line="360" w:lineRule="auto"/>
        <w:ind w:firstLine="708"/>
        <w:jc w:val="both"/>
        <w:rPr>
          <w:rFonts w:ascii="Times New Roman" w:hAnsi="Times New Roman" w:cs="Times New Roman"/>
          <w:color w:val="000000" w:themeColor="text1"/>
          <w:sz w:val="24"/>
          <w:szCs w:val="24"/>
        </w:rPr>
        <w:sectPr w:rsidR="00A0248D" w:rsidRPr="0042651B" w:rsidSect="00FE5076">
          <w:footnotePr>
            <w:numFmt w:val="chicago"/>
          </w:footnotePr>
          <w:type w:val="continuous"/>
          <w:pgSz w:w="11906" w:h="16838"/>
          <w:pgMar w:top="1440" w:right="1440" w:bottom="1440" w:left="1440" w:header="709" w:footer="709" w:gutter="0"/>
          <w:cols w:space="708"/>
          <w:docGrid w:linePitch="360"/>
        </w:sectPr>
      </w:pPr>
    </w:p>
    <w:p w14:paraId="0D1F8F43" w14:textId="77777777" w:rsidR="00C37B5D" w:rsidRPr="0042651B" w:rsidRDefault="00C37B5D" w:rsidP="00C37B5D">
      <w:pPr>
        <w:pStyle w:val="ListeParagraf"/>
        <w:spacing w:after="0" w:line="360" w:lineRule="auto"/>
        <w:ind w:left="0"/>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lastRenderedPageBreak/>
        <w:t>Kaynaklar</w:t>
      </w:r>
    </w:p>
    <w:p w14:paraId="0EC7AD26" w14:textId="6FE5DCAD" w:rsidR="00C37B5D" w:rsidRPr="0042651B"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 xml:space="preserve">Akgün, M. ve Yücekaya Koru, G. (2015). Akıllı </w:t>
      </w:r>
      <w:r w:rsidR="001527C3" w:rsidRPr="0042651B">
        <w:rPr>
          <w:rFonts w:ascii="Times New Roman" w:hAnsi="Times New Roman" w:cs="Times New Roman"/>
          <w:color w:val="000000" w:themeColor="text1"/>
        </w:rPr>
        <w:t xml:space="preserve">tahta kullanımına yönelik öğrenci tutumu ve öğretmen görüşlerinin incelenmesi </w:t>
      </w:r>
      <w:r w:rsidRPr="0042651B">
        <w:rPr>
          <w:rFonts w:ascii="Times New Roman" w:hAnsi="Times New Roman" w:cs="Times New Roman"/>
          <w:color w:val="000000" w:themeColor="text1"/>
        </w:rPr>
        <w:t xml:space="preserve">(Ankara ili Örneği). </w:t>
      </w:r>
      <w:r w:rsidRPr="0042651B">
        <w:rPr>
          <w:rFonts w:ascii="Times New Roman" w:hAnsi="Times New Roman" w:cs="Times New Roman"/>
          <w:i/>
          <w:color w:val="000000" w:themeColor="text1"/>
        </w:rPr>
        <w:t>Qualitative Studies,</w:t>
      </w:r>
      <w:r w:rsidRPr="0042651B">
        <w:rPr>
          <w:rFonts w:ascii="Times New Roman" w:hAnsi="Times New Roman" w:cs="Times New Roman"/>
          <w:color w:val="000000" w:themeColor="text1"/>
        </w:rPr>
        <w:t xml:space="preserve"> (1), 1-12.</w:t>
      </w:r>
    </w:p>
    <w:p w14:paraId="03273A89" w14:textId="246F9274" w:rsidR="009021B7" w:rsidRPr="0042651B" w:rsidRDefault="009021B7"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Ayvacı, H. Ş.,</w:t>
      </w:r>
      <w:r w:rsidR="008F18C0">
        <w:rPr>
          <w:rFonts w:ascii="Times New Roman" w:hAnsi="Times New Roman" w:cs="Times New Roman"/>
          <w:color w:val="000000" w:themeColor="text1"/>
        </w:rPr>
        <w:t xml:space="preserve"> </w:t>
      </w:r>
      <w:r w:rsidRPr="0042651B">
        <w:rPr>
          <w:rFonts w:ascii="Times New Roman" w:hAnsi="Times New Roman" w:cs="Times New Roman"/>
          <w:color w:val="000000" w:themeColor="text1"/>
        </w:rPr>
        <w:t>Bakırcı, H. ve Başak, M. H. (2014). Fatih projesinin uygulama sürecinde ortaya çıkan sorunların idareciler öğretmenler ve öğrenciler tarafından değerlendirilmesi. </w:t>
      </w:r>
      <w:r w:rsidRPr="0042651B">
        <w:rPr>
          <w:rFonts w:ascii="Times New Roman" w:hAnsi="Times New Roman" w:cs="Times New Roman"/>
          <w:i/>
          <w:color w:val="000000" w:themeColor="text1"/>
        </w:rPr>
        <w:t>Yüzüncü Yıl Üniversitesi Eğitim Fakültesi Dergisi</w:t>
      </w:r>
      <w:r w:rsidRPr="0042651B">
        <w:rPr>
          <w:rFonts w:ascii="Times New Roman" w:hAnsi="Times New Roman" w:cs="Times New Roman"/>
          <w:color w:val="000000" w:themeColor="text1"/>
        </w:rPr>
        <w:t xml:space="preserve">, </w:t>
      </w:r>
      <w:r w:rsidRPr="0042651B">
        <w:rPr>
          <w:rFonts w:ascii="Times New Roman" w:hAnsi="Times New Roman" w:cs="Times New Roman"/>
          <w:i/>
          <w:color w:val="000000" w:themeColor="text1"/>
        </w:rPr>
        <w:t>11</w:t>
      </w:r>
      <w:r w:rsidRPr="0042651B">
        <w:rPr>
          <w:rFonts w:ascii="Times New Roman" w:hAnsi="Times New Roman" w:cs="Times New Roman"/>
          <w:color w:val="000000" w:themeColor="text1"/>
        </w:rPr>
        <w:t>(1), 20-46.</w:t>
      </w:r>
    </w:p>
    <w:p w14:paraId="1D4A39F0" w14:textId="67522FE0" w:rsidR="00C37B5D" w:rsidRPr="0042651B"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 Al-Qirim, N.</w:t>
      </w:r>
      <w:r w:rsidR="008F18C0">
        <w:rPr>
          <w:rFonts w:ascii="Times New Roman" w:hAnsi="Times New Roman" w:cs="Times New Roman"/>
          <w:color w:val="000000" w:themeColor="text1"/>
        </w:rPr>
        <w:t xml:space="preserve"> </w:t>
      </w:r>
      <w:r w:rsidRPr="0042651B">
        <w:rPr>
          <w:rFonts w:ascii="Times New Roman" w:hAnsi="Times New Roman" w:cs="Times New Roman"/>
          <w:color w:val="000000" w:themeColor="text1"/>
        </w:rPr>
        <w:t>(2011). Determinants of interactive whiteboard success in teaching in</w:t>
      </w:r>
      <w:r w:rsidR="001527C3" w:rsidRPr="0042651B">
        <w:rPr>
          <w:rFonts w:ascii="Times New Roman" w:hAnsi="Times New Roman" w:cs="Times New Roman"/>
          <w:color w:val="000000" w:themeColor="text1"/>
        </w:rPr>
        <w:t xml:space="preserve"> </w:t>
      </w:r>
      <w:r w:rsidRPr="0042651B">
        <w:rPr>
          <w:rFonts w:ascii="Times New Roman" w:hAnsi="Times New Roman" w:cs="Times New Roman"/>
          <w:color w:val="000000" w:themeColor="text1"/>
        </w:rPr>
        <w:t xml:space="preserve">higher education institutions. </w:t>
      </w:r>
      <w:r w:rsidRPr="0042651B">
        <w:rPr>
          <w:rFonts w:ascii="Times New Roman" w:hAnsi="Times New Roman" w:cs="Times New Roman"/>
          <w:i/>
          <w:color w:val="000000" w:themeColor="text1"/>
        </w:rPr>
        <w:t>Computer &amp; Education</w:t>
      </w:r>
      <w:r w:rsidR="001527C3" w:rsidRPr="0042651B">
        <w:rPr>
          <w:rFonts w:ascii="Times New Roman" w:hAnsi="Times New Roman" w:cs="Times New Roman"/>
          <w:color w:val="000000" w:themeColor="text1"/>
        </w:rPr>
        <w:t xml:space="preserve">, </w:t>
      </w:r>
      <w:r w:rsidR="001527C3" w:rsidRPr="0042651B">
        <w:rPr>
          <w:rFonts w:ascii="Times New Roman" w:hAnsi="Times New Roman" w:cs="Times New Roman"/>
          <w:i/>
          <w:color w:val="000000" w:themeColor="text1"/>
        </w:rPr>
        <w:t>56</w:t>
      </w:r>
      <w:r w:rsidR="001527C3" w:rsidRPr="0042651B">
        <w:rPr>
          <w:rFonts w:ascii="Times New Roman" w:hAnsi="Times New Roman" w:cs="Times New Roman"/>
          <w:color w:val="000000" w:themeColor="text1"/>
        </w:rPr>
        <w:t xml:space="preserve">(3), </w:t>
      </w:r>
      <w:r w:rsidRPr="0042651B">
        <w:rPr>
          <w:rFonts w:ascii="Times New Roman" w:hAnsi="Times New Roman" w:cs="Times New Roman"/>
          <w:color w:val="000000" w:themeColor="text1"/>
        </w:rPr>
        <w:t>827-838</w:t>
      </w:r>
    </w:p>
    <w:p w14:paraId="439D6954" w14:textId="39B9E86C" w:rsidR="00C37B5D" w:rsidRPr="0042651B" w:rsidRDefault="00C37B5D" w:rsidP="00C37B5D">
      <w:pPr>
        <w:pStyle w:val="ListeParagraf"/>
        <w:spacing w:after="0"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Barak, M. (2007). Transition </w:t>
      </w:r>
      <w:r w:rsidR="001527C3" w:rsidRPr="0042651B">
        <w:rPr>
          <w:rFonts w:ascii="Times New Roman" w:hAnsi="Times New Roman" w:cs="Times New Roman"/>
          <w:color w:val="000000" w:themeColor="text1"/>
          <w:sz w:val="24"/>
          <w:szCs w:val="24"/>
        </w:rPr>
        <w:t>from traditional to ıct-enhanced learning environments in undergraduate chemistry courses.</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Computers &amp; Education</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48</w:t>
      </w:r>
      <w:r w:rsidRPr="0042651B">
        <w:rPr>
          <w:rFonts w:ascii="Times New Roman" w:hAnsi="Times New Roman" w:cs="Times New Roman"/>
          <w:color w:val="000000" w:themeColor="text1"/>
          <w:sz w:val="24"/>
          <w:szCs w:val="24"/>
        </w:rPr>
        <w:t>, 30-43.</w:t>
      </w:r>
    </w:p>
    <w:p w14:paraId="08DE9DC0" w14:textId="746AD325" w:rsidR="00C37B5D" w:rsidRPr="0042651B"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Bay</w:t>
      </w:r>
      <w:r w:rsidR="00DF63CF" w:rsidRPr="0042651B">
        <w:rPr>
          <w:rFonts w:ascii="Times New Roman" w:hAnsi="Times New Roman" w:cs="Times New Roman"/>
          <w:color w:val="000000" w:themeColor="text1"/>
        </w:rPr>
        <w:t>tekin, Ç.</w:t>
      </w:r>
      <w:r w:rsidRPr="0042651B">
        <w:rPr>
          <w:rFonts w:ascii="Times New Roman" w:hAnsi="Times New Roman" w:cs="Times New Roman"/>
          <w:color w:val="000000" w:themeColor="text1"/>
        </w:rPr>
        <w:t xml:space="preserve"> (2004). </w:t>
      </w:r>
      <w:r w:rsidRPr="0042651B">
        <w:rPr>
          <w:rFonts w:ascii="Times New Roman" w:hAnsi="Times New Roman" w:cs="Times New Roman"/>
          <w:i/>
          <w:color w:val="000000" w:themeColor="text1"/>
        </w:rPr>
        <w:t xml:space="preserve">Öğrenme </w:t>
      </w:r>
      <w:r w:rsidR="001527C3" w:rsidRPr="0042651B">
        <w:rPr>
          <w:rFonts w:ascii="Times New Roman" w:hAnsi="Times New Roman" w:cs="Times New Roman"/>
          <w:i/>
          <w:color w:val="000000" w:themeColor="text1"/>
        </w:rPr>
        <w:t>öğretme teknikleri ve materyal geliştirme</w:t>
      </w:r>
      <w:r w:rsidR="001527C3" w:rsidRPr="0042651B">
        <w:rPr>
          <w:rFonts w:ascii="Times New Roman" w:hAnsi="Times New Roman" w:cs="Times New Roman"/>
          <w:color w:val="000000" w:themeColor="text1"/>
        </w:rPr>
        <w:t xml:space="preserve"> </w:t>
      </w:r>
      <w:r w:rsidRPr="0042651B">
        <w:rPr>
          <w:rFonts w:ascii="Times New Roman" w:hAnsi="Times New Roman" w:cs="Times New Roman"/>
          <w:color w:val="000000" w:themeColor="text1"/>
        </w:rPr>
        <w:t xml:space="preserve">(2. Baskı). Anı Yayıncılık, Ankara. </w:t>
      </w:r>
    </w:p>
    <w:p w14:paraId="5F56873F" w14:textId="77777777" w:rsidR="00C37B5D" w:rsidRPr="0042651B" w:rsidRDefault="00C37B5D" w:rsidP="00C37B5D">
      <w:pPr>
        <w:autoSpaceDE w:val="0"/>
        <w:autoSpaceDN w:val="0"/>
        <w:adjustRightInd w:val="0"/>
        <w:spacing w:after="0" w:line="360" w:lineRule="auto"/>
        <w:ind w:left="567" w:hanging="567"/>
        <w:jc w:val="both"/>
        <w:rPr>
          <w:rFonts w:ascii="Times New Roman" w:hAnsi="Times New Roman" w:cs="Times New Roman"/>
          <w:iCs/>
          <w:color w:val="000000" w:themeColor="text1"/>
          <w:sz w:val="24"/>
          <w:szCs w:val="24"/>
        </w:rPr>
      </w:pPr>
      <w:r w:rsidRPr="0042651B">
        <w:rPr>
          <w:rFonts w:ascii="Times New Roman" w:hAnsi="Times New Roman" w:cs="Times New Roman"/>
          <w:iCs/>
          <w:color w:val="000000" w:themeColor="text1"/>
          <w:sz w:val="24"/>
          <w:szCs w:val="24"/>
        </w:rPr>
        <w:t xml:space="preserve">Beeland, W. D. (2011). Student engagement, visual learning and technology: can ınteractive whiteboards help? </w:t>
      </w:r>
      <w:r w:rsidRPr="0042651B">
        <w:rPr>
          <w:rFonts w:ascii="Times New Roman" w:hAnsi="Times New Roman" w:cs="Times New Roman"/>
          <w:iCs/>
          <w:color w:val="000000" w:themeColor="text1"/>
          <w:sz w:val="24"/>
          <w:szCs w:val="24"/>
          <w:u w:val="single"/>
        </w:rPr>
        <w:t>http://teach.valdosta.edu/are/Artmanscrpt/vol1no1/beeland_am.pdf</w:t>
      </w:r>
      <w:r w:rsidRPr="0042651B">
        <w:rPr>
          <w:rFonts w:ascii="Times New Roman" w:hAnsi="Times New Roman" w:cs="Times New Roman"/>
          <w:iCs/>
          <w:color w:val="000000" w:themeColor="text1"/>
          <w:sz w:val="24"/>
          <w:szCs w:val="24"/>
        </w:rPr>
        <w:t xml:space="preserve"> adresinden alınmıştır.</w:t>
      </w:r>
    </w:p>
    <w:p w14:paraId="158F5415" w14:textId="0485E7AB" w:rsidR="00C37B5D" w:rsidRPr="0042651B" w:rsidRDefault="00C37B5D" w:rsidP="00C37B5D">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Elaziz, M. F. (2008). </w:t>
      </w:r>
      <w:r w:rsidRPr="0042651B">
        <w:rPr>
          <w:rFonts w:ascii="Times New Roman" w:hAnsi="Times New Roman" w:cs="Times New Roman"/>
          <w:i/>
          <w:color w:val="000000" w:themeColor="text1"/>
          <w:sz w:val="24"/>
          <w:szCs w:val="24"/>
        </w:rPr>
        <w:t xml:space="preserve">Attitudes </w:t>
      </w:r>
      <w:r w:rsidR="001527C3" w:rsidRPr="0042651B">
        <w:rPr>
          <w:rFonts w:ascii="Times New Roman" w:hAnsi="Times New Roman" w:cs="Times New Roman"/>
          <w:i/>
          <w:color w:val="000000" w:themeColor="text1"/>
          <w:sz w:val="24"/>
          <w:szCs w:val="24"/>
        </w:rPr>
        <w:t>of students and teachers towards the use of ınteractive whiteboardsın efl classrooms</w:t>
      </w:r>
      <w:r w:rsidRPr="0042651B">
        <w:rPr>
          <w:rFonts w:ascii="Times New Roman" w:hAnsi="Times New Roman" w:cs="Times New Roman"/>
          <w:i/>
          <w:color w:val="000000" w:themeColor="text1"/>
          <w:sz w:val="24"/>
          <w:szCs w:val="24"/>
        </w:rPr>
        <w:t>.</w:t>
      </w:r>
      <w:r w:rsidRPr="0042651B">
        <w:rPr>
          <w:rFonts w:ascii="Times New Roman" w:hAnsi="Times New Roman" w:cs="Times New Roman"/>
          <w:color w:val="000000" w:themeColor="text1"/>
          <w:sz w:val="24"/>
          <w:szCs w:val="24"/>
        </w:rPr>
        <w:t xml:space="preserve"> </w:t>
      </w:r>
      <w:r w:rsidR="001527C3" w:rsidRPr="0042651B">
        <w:rPr>
          <w:rFonts w:ascii="Times New Roman" w:hAnsi="Times New Roman" w:cs="Times New Roman"/>
          <w:color w:val="000000" w:themeColor="text1"/>
          <w:sz w:val="24"/>
          <w:szCs w:val="24"/>
        </w:rPr>
        <w:t>Yayınlanmış y</w:t>
      </w:r>
      <w:r w:rsidRPr="0042651B">
        <w:rPr>
          <w:rFonts w:ascii="Times New Roman" w:eastAsia="Times New Roman" w:hAnsi="Times New Roman" w:cs="Times New Roman"/>
          <w:color w:val="000000" w:themeColor="text1"/>
        </w:rPr>
        <w:t>üksek lisans tezi</w:t>
      </w:r>
      <w:r w:rsidR="001527C3" w:rsidRPr="0042651B">
        <w:rPr>
          <w:rFonts w:ascii="Times New Roman" w:eastAsia="Times New Roman" w:hAnsi="Times New Roman" w:cs="Times New Roman"/>
          <w:color w:val="000000" w:themeColor="text1"/>
        </w:rPr>
        <w:t>,</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Cs/>
          <w:color w:val="000000" w:themeColor="text1"/>
          <w:sz w:val="24"/>
          <w:szCs w:val="24"/>
        </w:rPr>
        <w:t>Bilkent Üniversitesi</w:t>
      </w:r>
      <w:r w:rsidRPr="0042651B">
        <w:rPr>
          <w:rFonts w:ascii="Times New Roman" w:hAnsi="Times New Roman" w:cs="Times New Roman"/>
          <w:color w:val="000000" w:themeColor="text1"/>
          <w:sz w:val="24"/>
          <w:szCs w:val="24"/>
        </w:rPr>
        <w:t>, Ankara, Türkiye.</w:t>
      </w:r>
    </w:p>
    <w:p w14:paraId="36995517" w14:textId="6E2AC0E4" w:rsidR="00C37B5D" w:rsidRPr="0042651B" w:rsidRDefault="00C37B5D" w:rsidP="00C37B5D">
      <w:pPr>
        <w:pStyle w:val="ListeParagraf"/>
        <w:spacing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Erduran, A. ve Tataroğlu, B. (2009). </w:t>
      </w:r>
      <w:r w:rsidRPr="0042651B">
        <w:rPr>
          <w:rFonts w:ascii="Times New Roman" w:hAnsi="Times New Roman" w:cs="Times New Roman"/>
          <w:i/>
          <w:color w:val="000000" w:themeColor="text1"/>
          <w:sz w:val="24"/>
          <w:szCs w:val="24"/>
        </w:rPr>
        <w:t xml:space="preserve">Eğitimde </w:t>
      </w:r>
      <w:r w:rsidR="001527C3" w:rsidRPr="0042651B">
        <w:rPr>
          <w:rFonts w:ascii="Times New Roman" w:hAnsi="Times New Roman" w:cs="Times New Roman"/>
          <w:i/>
          <w:color w:val="000000" w:themeColor="text1"/>
          <w:sz w:val="24"/>
          <w:szCs w:val="24"/>
        </w:rPr>
        <w:t>akıllı tahta kullanımına ilişkin fen ve matematik öğretmen görüşlerinin karşılaştırılması</w:t>
      </w:r>
      <w:r w:rsidR="001527C3"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İnternation</w:t>
      </w:r>
      <w:r w:rsidR="001527C3" w:rsidRPr="0042651B">
        <w:rPr>
          <w:rFonts w:ascii="Times New Roman" w:hAnsi="Times New Roman" w:cs="Times New Roman"/>
          <w:color w:val="000000" w:themeColor="text1"/>
          <w:sz w:val="24"/>
          <w:szCs w:val="24"/>
        </w:rPr>
        <w:t>al Technology Conferance (IETC).</w:t>
      </w:r>
      <w:r w:rsidRPr="0042651B">
        <w:rPr>
          <w:rFonts w:ascii="Times New Roman" w:hAnsi="Times New Roman" w:cs="Times New Roman"/>
          <w:color w:val="000000" w:themeColor="text1"/>
          <w:sz w:val="24"/>
          <w:szCs w:val="24"/>
        </w:rPr>
        <w:t xml:space="preserve"> Ankara.</w:t>
      </w:r>
    </w:p>
    <w:p w14:paraId="33621452" w14:textId="339C6FD7" w:rsidR="00C37B5D" w:rsidRPr="0042651B" w:rsidRDefault="00DF63CF" w:rsidP="00C37B5D">
      <w:pPr>
        <w:pStyle w:val="ListeParagraf"/>
        <w:spacing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 xml:space="preserve">Fourgous, J. </w:t>
      </w:r>
      <w:r w:rsidR="00C37B5D" w:rsidRPr="0042651B">
        <w:rPr>
          <w:rStyle w:val="A3"/>
          <w:rFonts w:ascii="Times New Roman" w:hAnsi="Times New Roman" w:cs="Times New Roman"/>
          <w:color w:val="000000" w:themeColor="text1"/>
          <w:sz w:val="24"/>
          <w:szCs w:val="24"/>
        </w:rPr>
        <w:t>M. (2010). Réussir l’école numérique. http://www.crie.min-edu.pt/files/@ crie/1269619873_Rapport_mission_fourgous.pdf adresinden alınmıştır.</w:t>
      </w:r>
    </w:p>
    <w:p w14:paraId="54B253C5" w14:textId="77777777" w:rsidR="00C37B5D" w:rsidRPr="0042651B" w:rsidRDefault="00C37B5D" w:rsidP="00C37B5D">
      <w:pPr>
        <w:pStyle w:val="ListeParagraf"/>
        <w:spacing w:after="0"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 xml:space="preserve">Friedman, T. L. (2005). </w:t>
      </w:r>
      <w:r w:rsidRPr="0042651B">
        <w:rPr>
          <w:rStyle w:val="A3"/>
          <w:rFonts w:ascii="Times New Roman" w:hAnsi="Times New Roman" w:cs="Times New Roman"/>
          <w:i/>
          <w:iCs/>
          <w:color w:val="000000" w:themeColor="text1"/>
          <w:sz w:val="24"/>
          <w:szCs w:val="24"/>
        </w:rPr>
        <w:t>The world is flat: A brief history of the twenty-first century</w:t>
      </w:r>
      <w:r w:rsidRPr="0042651B">
        <w:rPr>
          <w:rStyle w:val="A3"/>
          <w:rFonts w:ascii="Times New Roman" w:hAnsi="Times New Roman" w:cs="Times New Roman"/>
          <w:color w:val="000000" w:themeColor="text1"/>
          <w:sz w:val="24"/>
          <w:szCs w:val="24"/>
        </w:rPr>
        <w:t>. New York, NY: Farrar, Straus and Giroux.</w:t>
      </w:r>
    </w:p>
    <w:p w14:paraId="58449F6E" w14:textId="31DBB43D" w:rsidR="00C37B5D" w:rsidRPr="0042651B" w:rsidRDefault="00C37B5D" w:rsidP="00C37B5D">
      <w:pPr>
        <w:autoSpaceDE w:val="0"/>
        <w:autoSpaceDN w:val="0"/>
        <w:adjustRightInd w:val="0"/>
        <w:spacing w:after="0"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Gurer, M.D. ve Curaoglu, O. (2016). </w:t>
      </w:r>
      <w:r w:rsidRPr="0042651B">
        <w:rPr>
          <w:rFonts w:ascii="Times New Roman" w:hAnsi="Times New Roman" w:cs="Times New Roman"/>
          <w:i/>
          <w:iCs/>
          <w:color w:val="000000" w:themeColor="text1"/>
          <w:sz w:val="24"/>
          <w:szCs w:val="24"/>
        </w:rPr>
        <w:t xml:space="preserve">Pre-service </w:t>
      </w:r>
      <w:r w:rsidR="001527C3" w:rsidRPr="0042651B">
        <w:rPr>
          <w:rFonts w:ascii="Times New Roman" w:hAnsi="Times New Roman" w:cs="Times New Roman"/>
          <w:i/>
          <w:iCs/>
          <w:color w:val="000000" w:themeColor="text1"/>
          <w:sz w:val="24"/>
          <w:szCs w:val="24"/>
        </w:rPr>
        <w:t>teachers’ perception of technology use in classroom</w:t>
      </w:r>
      <w:r w:rsidR="001527C3" w:rsidRPr="0042651B">
        <w:rPr>
          <w:rFonts w:ascii="Times New Roman" w:hAnsi="Times New Roman" w:cs="Times New Roman"/>
          <w:color w:val="000000" w:themeColor="text1"/>
          <w:sz w:val="24"/>
          <w:szCs w:val="24"/>
        </w:rPr>
        <w:t>.</w:t>
      </w:r>
      <w:r w:rsidRPr="0042651B">
        <w:rPr>
          <w:rFonts w:ascii="Times New Roman" w:hAnsi="Times New Roman" w:cs="Times New Roman"/>
          <w:color w:val="000000" w:themeColor="text1"/>
          <w:sz w:val="24"/>
          <w:szCs w:val="24"/>
        </w:rPr>
        <w:t xml:space="preserve"> In G. Chamblee &amp; L. Langub (Eds.), Proceedings of Society for Information Technology &amp; Teacher Education International Conference 2016 (2854-2859). Publisher: Chesapeake, VA: Association for the Advancement of Computing in Education (AACE). ISBN 978-1-939797-13-1.</w:t>
      </w:r>
    </w:p>
    <w:p w14:paraId="5BA52A42" w14:textId="15C12C4B" w:rsidR="00C37B5D" w:rsidRPr="0042651B" w:rsidRDefault="00C37B5D" w:rsidP="00C37B5D">
      <w:pPr>
        <w:pStyle w:val="ListeParagraf"/>
        <w:spacing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 xml:space="preserve">Kim, J. ve Jung, H-Y. (2010). South Korean digital textbook project. </w:t>
      </w:r>
      <w:r w:rsidRPr="0042651B">
        <w:rPr>
          <w:rStyle w:val="A3"/>
          <w:rFonts w:ascii="Times New Roman" w:hAnsi="Times New Roman" w:cs="Times New Roman"/>
          <w:i/>
          <w:color w:val="000000" w:themeColor="text1"/>
          <w:sz w:val="24"/>
          <w:szCs w:val="24"/>
        </w:rPr>
        <w:t>Computers in the Schools,</w:t>
      </w:r>
      <w:r w:rsidRPr="0042651B">
        <w:rPr>
          <w:rStyle w:val="A3"/>
          <w:rFonts w:ascii="Times New Roman" w:hAnsi="Times New Roman" w:cs="Times New Roman"/>
          <w:color w:val="000000" w:themeColor="text1"/>
          <w:sz w:val="24"/>
          <w:szCs w:val="24"/>
        </w:rPr>
        <w:t xml:space="preserve"> </w:t>
      </w:r>
      <w:r w:rsidRPr="0042651B">
        <w:rPr>
          <w:rStyle w:val="A3"/>
          <w:rFonts w:ascii="Times New Roman" w:hAnsi="Times New Roman" w:cs="Times New Roman"/>
          <w:i/>
          <w:color w:val="000000" w:themeColor="text1"/>
          <w:sz w:val="24"/>
          <w:szCs w:val="24"/>
        </w:rPr>
        <w:t>27</w:t>
      </w:r>
      <w:r w:rsidR="001527C3" w:rsidRPr="0042651B">
        <w:rPr>
          <w:rStyle w:val="A3"/>
          <w:rFonts w:ascii="Times New Roman" w:hAnsi="Times New Roman" w:cs="Times New Roman"/>
          <w:color w:val="000000" w:themeColor="text1"/>
          <w:sz w:val="24"/>
          <w:szCs w:val="24"/>
        </w:rPr>
        <w:t>(3-4),</w:t>
      </w:r>
      <w:r w:rsidRPr="0042651B">
        <w:rPr>
          <w:rStyle w:val="A3"/>
          <w:rFonts w:ascii="Times New Roman" w:hAnsi="Times New Roman" w:cs="Times New Roman"/>
          <w:color w:val="000000" w:themeColor="text1"/>
          <w:sz w:val="24"/>
          <w:szCs w:val="24"/>
        </w:rPr>
        <w:t xml:space="preserve"> 247-265.</w:t>
      </w:r>
    </w:p>
    <w:p w14:paraId="6A530402" w14:textId="77777777" w:rsidR="00C37B5D" w:rsidRPr="0042651B" w:rsidRDefault="00C37B5D" w:rsidP="00C37B5D">
      <w:pPr>
        <w:pStyle w:val="ListeParagraf"/>
        <w:spacing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lastRenderedPageBreak/>
        <w:t xml:space="preserve">Lesardoises. (2012). Les tablettes dans l’éducation la Thaïlande. </w:t>
      </w:r>
      <w:r w:rsidRPr="0042651B">
        <w:rPr>
          <w:rStyle w:val="A3"/>
          <w:rFonts w:ascii="Times New Roman" w:hAnsi="Times New Roman" w:cs="Times New Roman"/>
          <w:color w:val="000000" w:themeColor="text1"/>
          <w:sz w:val="24"/>
          <w:szCs w:val="24"/>
          <w:u w:val="single"/>
        </w:rPr>
        <w:t xml:space="preserve">http://lesardoises. com/11123/les-tablettes-dans-leducation-la-thailande-franchit-le-pas-pour-328-millions-de-dollars.html </w:t>
      </w:r>
      <w:r w:rsidRPr="0042651B">
        <w:rPr>
          <w:rFonts w:ascii="Times New Roman" w:hAnsi="Times New Roman" w:cs="Times New Roman"/>
          <w:iCs/>
          <w:color w:val="000000" w:themeColor="text1"/>
          <w:sz w:val="24"/>
          <w:szCs w:val="24"/>
        </w:rPr>
        <w:t>adresinden alınmıştır.</w:t>
      </w:r>
    </w:p>
    <w:p w14:paraId="0DCDBF5C" w14:textId="7F948FA4" w:rsidR="00C37B5D" w:rsidRPr="0042651B" w:rsidRDefault="00C37B5D" w:rsidP="00C37B5D">
      <w:pPr>
        <w:pStyle w:val="ListeParagraf"/>
        <w:spacing w:after="0"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Lewin, C.,Somekh, B. ve Steadman, S. (2008). Embedding </w:t>
      </w:r>
      <w:r w:rsidR="001527C3" w:rsidRPr="0042651B">
        <w:rPr>
          <w:rFonts w:ascii="Times New Roman" w:hAnsi="Times New Roman" w:cs="Times New Roman"/>
          <w:color w:val="000000" w:themeColor="text1"/>
          <w:sz w:val="24"/>
          <w:szCs w:val="24"/>
        </w:rPr>
        <w:t>interactive whiteboards in teaching and learning.</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The Process of Change in Pedagogic, Education and Information Technologies</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13</w:t>
      </w:r>
      <w:r w:rsidRPr="0042651B">
        <w:rPr>
          <w:rFonts w:ascii="Times New Roman" w:hAnsi="Times New Roman" w:cs="Times New Roman"/>
          <w:color w:val="000000" w:themeColor="text1"/>
          <w:sz w:val="24"/>
          <w:szCs w:val="24"/>
        </w:rPr>
        <w:t>, 291-303.</w:t>
      </w:r>
    </w:p>
    <w:p w14:paraId="2932DEDA" w14:textId="3309636E" w:rsidR="00C37B5D" w:rsidRPr="0042651B"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 xml:space="preserve">Manny-Ikan, E., Tikochinski, T. B., Zorman, R. ve Dagan, O. (2011). Using the interactive white board in teaching and learning: An evaluation of the SMART CLASSROOM pilot project. </w:t>
      </w:r>
      <w:r w:rsidRPr="0042651B">
        <w:rPr>
          <w:rFonts w:ascii="Times New Roman" w:hAnsi="Times New Roman" w:cs="Times New Roman"/>
          <w:i/>
          <w:color w:val="000000" w:themeColor="text1"/>
        </w:rPr>
        <w:t>Interdisciplinary Journal of E-Learning &amp; Learning Objects</w:t>
      </w:r>
      <w:r w:rsidRPr="0042651B">
        <w:rPr>
          <w:rFonts w:ascii="Times New Roman" w:hAnsi="Times New Roman" w:cs="Times New Roman"/>
          <w:color w:val="000000" w:themeColor="text1"/>
        </w:rPr>
        <w:t xml:space="preserve">, </w:t>
      </w:r>
      <w:r w:rsidRPr="0042651B">
        <w:rPr>
          <w:rFonts w:ascii="Times New Roman" w:hAnsi="Times New Roman" w:cs="Times New Roman"/>
          <w:i/>
          <w:color w:val="000000" w:themeColor="text1"/>
        </w:rPr>
        <w:t>7</w:t>
      </w:r>
      <w:r w:rsidRPr="0042651B">
        <w:rPr>
          <w:rFonts w:ascii="Times New Roman" w:hAnsi="Times New Roman" w:cs="Times New Roman"/>
          <w:color w:val="000000" w:themeColor="text1"/>
        </w:rPr>
        <w:t>, 249–273</w:t>
      </w:r>
      <w:r w:rsidR="00C436CE" w:rsidRPr="0042651B">
        <w:rPr>
          <w:rFonts w:ascii="Times New Roman" w:hAnsi="Times New Roman" w:cs="Times New Roman"/>
          <w:color w:val="000000" w:themeColor="text1"/>
        </w:rPr>
        <w:t>.</w:t>
      </w:r>
    </w:p>
    <w:p w14:paraId="2918AF4A" w14:textId="03C0D846" w:rsidR="00C436CE" w:rsidRPr="0042651B" w:rsidRDefault="00CA08DB"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MEB</w:t>
      </w:r>
      <w:r w:rsidR="00C436CE" w:rsidRPr="0042651B">
        <w:rPr>
          <w:rFonts w:ascii="Times New Roman" w:hAnsi="Times New Roman" w:cs="Times New Roman"/>
          <w:color w:val="000000" w:themeColor="text1"/>
        </w:rPr>
        <w:t xml:space="preserve"> (2012a). Milli Eğitim Bakanlığı tamamlanan projeler. http://projeler.meb.gov.tr/pkmtr/ Erişim Tarihi: 25.12.2020.</w:t>
      </w:r>
    </w:p>
    <w:p w14:paraId="1F9C0E0A" w14:textId="77777777" w:rsidR="00C37B5D" w:rsidRPr="0042651B" w:rsidRDefault="00C37B5D" w:rsidP="00C37B5D">
      <w:pPr>
        <w:pStyle w:val="ListeParagraf"/>
        <w:spacing w:after="0"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 xml:space="preserve">News Report. (2007). Louisiana Laptop Initiative provides laptops to students in public schools. </w:t>
      </w:r>
      <w:r w:rsidRPr="0042651B">
        <w:rPr>
          <w:rStyle w:val="A3"/>
          <w:rFonts w:ascii="Times New Roman" w:hAnsi="Times New Roman" w:cs="Times New Roman"/>
          <w:color w:val="000000" w:themeColor="text1"/>
          <w:sz w:val="24"/>
          <w:szCs w:val="24"/>
          <w:u w:val="single"/>
        </w:rPr>
        <w:t>http://www.govtech.com/e-government/ Louisiana-Laptop-Initiative-Provides-Laptops-to.html</w:t>
      </w:r>
      <w:r w:rsidRPr="0042651B">
        <w:rPr>
          <w:rStyle w:val="A3"/>
          <w:rFonts w:ascii="Times New Roman" w:hAnsi="Times New Roman" w:cs="Times New Roman"/>
          <w:color w:val="000000" w:themeColor="text1"/>
          <w:sz w:val="24"/>
          <w:szCs w:val="24"/>
        </w:rPr>
        <w:t xml:space="preserve"> </w:t>
      </w:r>
      <w:r w:rsidRPr="0042651B">
        <w:rPr>
          <w:rFonts w:ascii="Times New Roman" w:hAnsi="Times New Roman" w:cs="Times New Roman"/>
          <w:iCs/>
          <w:color w:val="000000" w:themeColor="text1"/>
          <w:sz w:val="24"/>
          <w:szCs w:val="24"/>
        </w:rPr>
        <w:t>adresinden alınmıştır.</w:t>
      </w:r>
    </w:p>
    <w:p w14:paraId="40D35BFE" w14:textId="137ED391" w:rsidR="00C37B5D" w:rsidRDefault="00C37B5D" w:rsidP="00C37B5D">
      <w:pPr>
        <w:pStyle w:val="Default"/>
        <w:spacing w:line="360" w:lineRule="auto"/>
        <w:ind w:left="567" w:hanging="567"/>
        <w:jc w:val="both"/>
        <w:rPr>
          <w:rFonts w:ascii="Times New Roman" w:hAnsi="Times New Roman" w:cs="Times New Roman"/>
          <w:color w:val="000000" w:themeColor="text1"/>
          <w:u w:val="single"/>
        </w:rPr>
      </w:pPr>
      <w:r w:rsidRPr="0042651B">
        <w:rPr>
          <w:rFonts w:ascii="Times New Roman" w:hAnsi="Times New Roman" w:cs="Times New Roman"/>
          <w:color w:val="000000" w:themeColor="text1"/>
        </w:rPr>
        <w:t xml:space="preserve">Odabaşı, F., (2012). </w:t>
      </w:r>
      <w:r w:rsidRPr="0042651B">
        <w:rPr>
          <w:rFonts w:ascii="Times New Roman" w:hAnsi="Times New Roman" w:cs="Times New Roman"/>
          <w:i/>
          <w:color w:val="000000" w:themeColor="text1"/>
        </w:rPr>
        <w:t xml:space="preserve">Bilgisayar </w:t>
      </w:r>
      <w:r w:rsidR="001527C3" w:rsidRPr="0042651B">
        <w:rPr>
          <w:rFonts w:ascii="Times New Roman" w:hAnsi="Times New Roman" w:cs="Times New Roman"/>
          <w:i/>
          <w:color w:val="000000" w:themeColor="text1"/>
        </w:rPr>
        <w:t>destekli eğitim</w:t>
      </w:r>
      <w:r w:rsidRPr="0042651B">
        <w:rPr>
          <w:rFonts w:ascii="Times New Roman" w:hAnsi="Times New Roman" w:cs="Times New Roman"/>
          <w:color w:val="000000" w:themeColor="text1"/>
        </w:rPr>
        <w:t xml:space="preserve">. Bölüm 8. </w:t>
      </w:r>
      <w:r w:rsidRPr="0042651B">
        <w:rPr>
          <w:rFonts w:ascii="Times New Roman" w:hAnsi="Times New Roman" w:cs="Times New Roman"/>
          <w:color w:val="000000" w:themeColor="text1"/>
          <w:u w:val="single"/>
        </w:rPr>
        <w:t xml:space="preserve">http://w2.anadolu.edu.tr/aos/kitap/ IOLTP/2276/unite08.pdf. </w:t>
      </w:r>
    </w:p>
    <w:p w14:paraId="0AEFF0D6" w14:textId="6D8D7951" w:rsidR="0042651B" w:rsidRPr="0042651B" w:rsidRDefault="0042651B" w:rsidP="00C37B5D">
      <w:pPr>
        <w:pStyle w:val="Default"/>
        <w:spacing w:line="36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Polat, S., Özcan, A</w:t>
      </w:r>
      <w:r w:rsidRPr="0042651B">
        <w:rPr>
          <w:rFonts w:ascii="Times New Roman" w:hAnsi="Times New Roman" w:cs="Times New Roman"/>
          <w:color w:val="000000" w:themeColor="text1"/>
        </w:rPr>
        <w:t>. (201</w:t>
      </w:r>
      <w:r w:rsidR="00A6365E">
        <w:rPr>
          <w:rFonts w:ascii="Times New Roman" w:hAnsi="Times New Roman" w:cs="Times New Roman"/>
          <w:color w:val="000000" w:themeColor="text1"/>
        </w:rPr>
        <w:t>4</w:t>
      </w:r>
      <w:r w:rsidRPr="0042651B">
        <w:rPr>
          <w:rFonts w:ascii="Times New Roman" w:hAnsi="Times New Roman" w:cs="Times New Roman"/>
          <w:color w:val="000000" w:themeColor="text1"/>
        </w:rPr>
        <w:t>). Ak</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ll</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 xml:space="preserve"> tahta kullan</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m</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yla ilgili s</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n</w:t>
      </w:r>
      <w:r w:rsidRPr="0042651B">
        <w:rPr>
          <w:rFonts w:ascii="Times New Roman" w:hAnsi="Times New Roman" w:cs="Times New Roman" w:hint="eastAsia"/>
          <w:color w:val="000000" w:themeColor="text1"/>
        </w:rPr>
        <w:t>ı</w:t>
      </w:r>
      <w:r w:rsidRPr="0042651B">
        <w:rPr>
          <w:rFonts w:ascii="Times New Roman" w:hAnsi="Times New Roman" w:cs="Times New Roman"/>
          <w:color w:val="000000" w:themeColor="text1"/>
        </w:rPr>
        <w:t>f ö</w:t>
      </w:r>
      <w:r w:rsidRPr="0042651B">
        <w:rPr>
          <w:rFonts w:ascii="Times New Roman" w:hAnsi="Times New Roman" w:cs="Times New Roman" w:hint="eastAsia"/>
          <w:color w:val="000000" w:themeColor="text1"/>
        </w:rPr>
        <w:t>ğ</w:t>
      </w:r>
      <w:r w:rsidRPr="0042651B">
        <w:rPr>
          <w:rFonts w:ascii="Times New Roman" w:hAnsi="Times New Roman" w:cs="Times New Roman"/>
          <w:color w:val="000000" w:themeColor="text1"/>
        </w:rPr>
        <w:t>retmenlerinin görü</w:t>
      </w:r>
      <w:r w:rsidRPr="0042651B">
        <w:rPr>
          <w:rFonts w:ascii="Times New Roman" w:hAnsi="Times New Roman" w:cs="Times New Roman" w:hint="eastAsia"/>
          <w:color w:val="000000" w:themeColor="text1"/>
        </w:rPr>
        <w:t>ş</w:t>
      </w:r>
      <w:r>
        <w:rPr>
          <w:rFonts w:ascii="Times New Roman" w:hAnsi="Times New Roman" w:cs="Times New Roman"/>
          <w:color w:val="000000" w:themeColor="text1"/>
        </w:rPr>
        <w:t>leri</w:t>
      </w:r>
      <w:r w:rsidRPr="0042651B">
        <w:rPr>
          <w:rFonts w:ascii="Times New Roman" w:hAnsi="Times New Roman" w:cs="Times New Roman"/>
          <w:color w:val="000000" w:themeColor="text1"/>
        </w:rPr>
        <w:t xml:space="preserve">. </w:t>
      </w:r>
      <w:r w:rsidRPr="0042651B">
        <w:rPr>
          <w:rFonts w:ascii="Times New Roman" w:hAnsi="Times New Roman" w:cs="Times New Roman"/>
          <w:i/>
          <w:color w:val="000000" w:themeColor="text1"/>
        </w:rPr>
        <w:t>Kastamonu Eğitim Dergisi</w:t>
      </w:r>
      <w:r w:rsidRPr="0042651B">
        <w:rPr>
          <w:rFonts w:ascii="Times New Roman" w:hAnsi="Times New Roman" w:cs="Times New Roman"/>
          <w:color w:val="000000" w:themeColor="text1"/>
        </w:rPr>
        <w:t xml:space="preserve">, </w:t>
      </w:r>
      <w:r w:rsidRPr="0042651B">
        <w:rPr>
          <w:rFonts w:ascii="Times New Roman" w:hAnsi="Times New Roman" w:cs="Times New Roman"/>
          <w:i/>
          <w:color w:val="000000" w:themeColor="text1"/>
        </w:rPr>
        <w:t>22</w:t>
      </w:r>
      <w:r w:rsidRPr="0042651B">
        <w:rPr>
          <w:rFonts w:ascii="Times New Roman" w:hAnsi="Times New Roman" w:cs="Times New Roman"/>
          <w:color w:val="000000" w:themeColor="text1"/>
        </w:rPr>
        <w:t xml:space="preserve"> (2) , 439-455.</w:t>
      </w:r>
    </w:p>
    <w:p w14:paraId="077CE842" w14:textId="7D834931" w:rsidR="00C37B5D" w:rsidRPr="0042651B" w:rsidRDefault="00C37B5D" w:rsidP="00C37B5D">
      <w:pPr>
        <w:pStyle w:val="ListeParagraf"/>
        <w:spacing w:line="360" w:lineRule="auto"/>
        <w:ind w:left="567" w:hanging="567"/>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Qirim, N (2011). Determinats of </w:t>
      </w:r>
      <w:r w:rsidR="001527C3" w:rsidRPr="0042651B">
        <w:rPr>
          <w:rFonts w:ascii="Times New Roman" w:hAnsi="Times New Roman" w:cs="Times New Roman"/>
          <w:color w:val="000000" w:themeColor="text1"/>
          <w:sz w:val="24"/>
          <w:szCs w:val="24"/>
        </w:rPr>
        <w:t>interactive white board success in teching in higher education institution,</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Computers Education</w:t>
      </w:r>
      <w:r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i/>
          <w:color w:val="000000" w:themeColor="text1"/>
          <w:sz w:val="24"/>
          <w:szCs w:val="24"/>
        </w:rPr>
        <w:t>56</w:t>
      </w:r>
      <w:r w:rsidRPr="0042651B">
        <w:rPr>
          <w:rFonts w:ascii="Times New Roman" w:hAnsi="Times New Roman" w:cs="Times New Roman"/>
          <w:color w:val="000000" w:themeColor="text1"/>
          <w:sz w:val="24"/>
          <w:szCs w:val="24"/>
        </w:rPr>
        <w:t>, 827-838.</w:t>
      </w:r>
    </w:p>
    <w:p w14:paraId="5DE6DC4E" w14:textId="77777777" w:rsidR="00C37B5D" w:rsidRPr="0042651B" w:rsidRDefault="00C37B5D" w:rsidP="00C37B5D">
      <w:pPr>
        <w:pStyle w:val="ListeParagraf"/>
        <w:spacing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Quality Education Data (QED) Report. (2004). 2004– 2005 technology purchasing forecast (10th ed.). New York: Scholastic Company.</w:t>
      </w:r>
    </w:p>
    <w:p w14:paraId="7C9E7C3E" w14:textId="008DEBDC" w:rsidR="00C37B5D" w:rsidRPr="0042651B" w:rsidRDefault="00C37B5D" w:rsidP="00C37B5D">
      <w:pPr>
        <w:pStyle w:val="ListeParagraf"/>
        <w:spacing w:after="0" w:line="360" w:lineRule="auto"/>
        <w:ind w:left="567" w:hanging="567"/>
        <w:jc w:val="both"/>
        <w:rPr>
          <w:rStyle w:val="A3"/>
          <w:rFonts w:ascii="Times New Roman" w:hAnsi="Times New Roman" w:cs="Times New Roman"/>
          <w:color w:val="000000" w:themeColor="text1"/>
          <w:sz w:val="24"/>
          <w:szCs w:val="24"/>
        </w:rPr>
      </w:pPr>
      <w:r w:rsidRPr="0042651B">
        <w:rPr>
          <w:rStyle w:val="A3"/>
          <w:rFonts w:ascii="Times New Roman" w:hAnsi="Times New Roman" w:cs="Times New Roman"/>
          <w:color w:val="000000" w:themeColor="text1"/>
          <w:sz w:val="24"/>
          <w:szCs w:val="24"/>
        </w:rPr>
        <w:t xml:space="preserve">Russell, M., O’Dwyer, L., Bebell, D., </w:t>
      </w:r>
      <w:r w:rsidR="001527C3" w:rsidRPr="0042651B">
        <w:rPr>
          <w:rStyle w:val="A3"/>
          <w:rFonts w:ascii="Times New Roman" w:hAnsi="Times New Roman" w:cs="Times New Roman"/>
          <w:color w:val="000000" w:themeColor="text1"/>
          <w:sz w:val="24"/>
          <w:szCs w:val="24"/>
        </w:rPr>
        <w:t>ve</w:t>
      </w:r>
      <w:r w:rsidRPr="0042651B">
        <w:rPr>
          <w:rStyle w:val="A3"/>
          <w:rFonts w:ascii="Times New Roman" w:hAnsi="Times New Roman" w:cs="Times New Roman"/>
          <w:color w:val="000000" w:themeColor="text1"/>
          <w:sz w:val="24"/>
          <w:szCs w:val="24"/>
        </w:rPr>
        <w:t xml:space="preserve"> Tao, W. (2007). How teachers uses of technology vary by tenure and longevity. </w:t>
      </w:r>
      <w:r w:rsidRPr="0042651B">
        <w:rPr>
          <w:rStyle w:val="A3"/>
          <w:rFonts w:ascii="Times New Roman" w:hAnsi="Times New Roman" w:cs="Times New Roman"/>
          <w:i/>
          <w:color w:val="000000" w:themeColor="text1"/>
          <w:sz w:val="24"/>
          <w:szCs w:val="24"/>
        </w:rPr>
        <w:t>Journal of Educational Computing Research</w:t>
      </w:r>
      <w:r w:rsidRPr="0042651B">
        <w:rPr>
          <w:rStyle w:val="A3"/>
          <w:rFonts w:ascii="Times New Roman" w:hAnsi="Times New Roman" w:cs="Times New Roman"/>
          <w:color w:val="000000" w:themeColor="text1"/>
          <w:sz w:val="24"/>
          <w:szCs w:val="24"/>
        </w:rPr>
        <w:t xml:space="preserve">, </w:t>
      </w:r>
      <w:r w:rsidRPr="0042651B">
        <w:rPr>
          <w:rStyle w:val="A3"/>
          <w:rFonts w:ascii="Times New Roman" w:hAnsi="Times New Roman" w:cs="Times New Roman"/>
          <w:i/>
          <w:color w:val="000000" w:themeColor="text1"/>
          <w:sz w:val="24"/>
          <w:szCs w:val="24"/>
        </w:rPr>
        <w:t>37</w:t>
      </w:r>
      <w:r w:rsidRPr="0042651B">
        <w:rPr>
          <w:rStyle w:val="A3"/>
          <w:rFonts w:ascii="Times New Roman" w:hAnsi="Times New Roman" w:cs="Times New Roman"/>
          <w:color w:val="000000" w:themeColor="text1"/>
          <w:sz w:val="24"/>
          <w:szCs w:val="24"/>
        </w:rPr>
        <w:t>(4), 393-417.</w:t>
      </w:r>
    </w:p>
    <w:p w14:paraId="6711438B" w14:textId="4284FD30" w:rsidR="00C37B5D"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 xml:space="preserve">Sağlam, F., (2007). </w:t>
      </w:r>
      <w:r w:rsidRPr="0042651B">
        <w:rPr>
          <w:rFonts w:ascii="Times New Roman" w:hAnsi="Times New Roman" w:cs="Times New Roman"/>
          <w:i/>
          <w:color w:val="000000" w:themeColor="text1"/>
        </w:rPr>
        <w:t xml:space="preserve">İlköğretim </w:t>
      </w:r>
      <w:r w:rsidR="001527C3" w:rsidRPr="0042651B">
        <w:rPr>
          <w:rFonts w:ascii="Times New Roman" w:hAnsi="Times New Roman" w:cs="Times New Roman"/>
          <w:i/>
          <w:color w:val="000000" w:themeColor="text1"/>
        </w:rPr>
        <w:t>okullarında görev yapan öğretmenlerin derslerinde bilgi teknolojisi yararlanma öz-yeterlilikleri ve etki algılarının belirlenmesi</w:t>
      </w:r>
      <w:r w:rsidR="001527C3" w:rsidRPr="0042651B">
        <w:rPr>
          <w:rFonts w:ascii="Times New Roman" w:hAnsi="Times New Roman" w:cs="Times New Roman"/>
          <w:color w:val="000000" w:themeColor="text1"/>
        </w:rPr>
        <w:t>. Yayınlanmış</w:t>
      </w:r>
      <w:r w:rsidRPr="0042651B">
        <w:rPr>
          <w:rFonts w:ascii="Times New Roman" w:hAnsi="Times New Roman" w:cs="Times New Roman"/>
          <w:color w:val="000000" w:themeColor="text1"/>
        </w:rPr>
        <w:t xml:space="preserve"> </w:t>
      </w:r>
      <w:r w:rsidR="00ED3247" w:rsidRPr="0042651B">
        <w:rPr>
          <w:rFonts w:ascii="Times New Roman" w:hAnsi="Times New Roman" w:cs="Times New Roman"/>
          <w:color w:val="000000" w:themeColor="text1"/>
        </w:rPr>
        <w:t xml:space="preserve">yüksek lisans tezi, </w:t>
      </w:r>
      <w:r w:rsidRPr="0042651B">
        <w:rPr>
          <w:rFonts w:ascii="Times New Roman" w:hAnsi="Times New Roman" w:cs="Times New Roman"/>
          <w:color w:val="000000" w:themeColor="text1"/>
        </w:rPr>
        <w:t xml:space="preserve">Yeditepe Üniversitesi Sosyal Bilimler Enstitüsü, İstanbul. </w:t>
      </w:r>
    </w:p>
    <w:p w14:paraId="02B47DDB" w14:textId="4E7E984F" w:rsidR="00A4413B" w:rsidRPr="00A4413B" w:rsidRDefault="00A4413B" w:rsidP="00C37B5D">
      <w:pPr>
        <w:pStyle w:val="Default"/>
        <w:spacing w:line="360" w:lineRule="auto"/>
        <w:ind w:left="567" w:hanging="567"/>
        <w:jc w:val="both"/>
        <w:rPr>
          <w:rFonts w:ascii="Times New Roman" w:hAnsi="Times New Roman" w:cs="Times New Roman"/>
          <w:color w:val="000000" w:themeColor="text1"/>
        </w:rPr>
      </w:pPr>
      <w:r w:rsidRPr="009F65C2">
        <w:rPr>
          <w:rFonts w:ascii="Times New Roman" w:hAnsi="Times New Roman" w:cs="Times New Roman"/>
          <w:color w:val="000000" w:themeColor="text1"/>
        </w:rPr>
        <w:t>Şahin, M. C. ve Arslan Namlı, N. (2019). Öğretmen adaylarının eğitimde teknoloji kullanma tutumlarının incelenmesi. Türkiye Sosyal Araştırmalar Dergisi, 23(1), 95-112.</w:t>
      </w:r>
    </w:p>
    <w:p w14:paraId="1C59106D" w14:textId="441FF7BF" w:rsidR="00C37B5D" w:rsidRPr="0042651B" w:rsidRDefault="00C37B5D" w:rsidP="00C37B5D">
      <w:pPr>
        <w:pStyle w:val="Default"/>
        <w:spacing w:line="360" w:lineRule="auto"/>
        <w:ind w:left="567" w:hanging="567"/>
        <w:jc w:val="both"/>
        <w:rPr>
          <w:rFonts w:ascii="Times New Roman" w:hAnsi="Times New Roman" w:cs="Times New Roman"/>
          <w:color w:val="000000" w:themeColor="text1"/>
        </w:rPr>
      </w:pPr>
      <w:r w:rsidRPr="0042651B">
        <w:rPr>
          <w:rFonts w:ascii="Times New Roman" w:hAnsi="Times New Roman" w:cs="Times New Roman"/>
          <w:color w:val="000000" w:themeColor="text1"/>
        </w:rPr>
        <w:t xml:space="preserve">Yalçınkaya, Y. </w:t>
      </w:r>
      <w:r w:rsidR="00DF63CF" w:rsidRPr="0042651B">
        <w:rPr>
          <w:rFonts w:ascii="Times New Roman" w:hAnsi="Times New Roman" w:cs="Times New Roman"/>
          <w:color w:val="000000" w:themeColor="text1"/>
        </w:rPr>
        <w:t>ve</w:t>
      </w:r>
      <w:r w:rsidRPr="0042651B">
        <w:rPr>
          <w:rFonts w:ascii="Times New Roman" w:hAnsi="Times New Roman" w:cs="Times New Roman"/>
          <w:color w:val="000000" w:themeColor="text1"/>
        </w:rPr>
        <w:t xml:space="preserve"> Özkan, H. H. (2014). Ortaöğretim </w:t>
      </w:r>
      <w:r w:rsidR="00ED3247" w:rsidRPr="0042651B">
        <w:rPr>
          <w:rFonts w:ascii="Times New Roman" w:hAnsi="Times New Roman" w:cs="Times New Roman"/>
          <w:color w:val="000000" w:themeColor="text1"/>
        </w:rPr>
        <w:t xml:space="preserve">öğretmenlerinin etkileşimli tahta kullanımına yönelik öz yeterlikleri. </w:t>
      </w:r>
      <w:r w:rsidRPr="0042651B">
        <w:rPr>
          <w:rFonts w:ascii="Times New Roman" w:hAnsi="Times New Roman" w:cs="Times New Roman"/>
          <w:i/>
          <w:color w:val="000000" w:themeColor="text1"/>
        </w:rPr>
        <w:t>Mehmet Akif Ersoy Üniversitesi Eğitim Fakültesi Dergisi</w:t>
      </w:r>
      <w:r w:rsidRPr="0042651B">
        <w:rPr>
          <w:rFonts w:ascii="Times New Roman" w:hAnsi="Times New Roman" w:cs="Times New Roman"/>
          <w:color w:val="000000" w:themeColor="text1"/>
        </w:rPr>
        <w:t xml:space="preserve">, </w:t>
      </w:r>
      <w:r w:rsidRPr="0042651B">
        <w:rPr>
          <w:rFonts w:ascii="Times New Roman" w:hAnsi="Times New Roman" w:cs="Times New Roman"/>
          <w:i/>
          <w:color w:val="000000" w:themeColor="text1"/>
        </w:rPr>
        <w:t>29</w:t>
      </w:r>
      <w:r w:rsidRPr="0042651B">
        <w:rPr>
          <w:rFonts w:ascii="Times New Roman" w:hAnsi="Times New Roman" w:cs="Times New Roman"/>
          <w:color w:val="000000" w:themeColor="text1"/>
        </w:rPr>
        <w:t>, 69- 91.</w:t>
      </w:r>
    </w:p>
    <w:p w14:paraId="2162FB18" w14:textId="77777777" w:rsidR="00CA08DB" w:rsidRDefault="00CA08DB" w:rsidP="00C37B5D">
      <w:pPr>
        <w:spacing w:line="360" w:lineRule="auto"/>
        <w:jc w:val="center"/>
        <w:rPr>
          <w:rFonts w:ascii="Times New Roman" w:hAnsi="Times New Roman" w:cs="Times New Roman"/>
          <w:b/>
          <w:color w:val="000000" w:themeColor="text1"/>
          <w:sz w:val="24"/>
          <w:szCs w:val="24"/>
        </w:rPr>
      </w:pPr>
    </w:p>
    <w:p w14:paraId="3A897337" w14:textId="3D38C834" w:rsidR="00C37B5D" w:rsidRDefault="00D660AD" w:rsidP="000C55AE">
      <w:pPr>
        <w:spacing w:line="360" w:lineRule="auto"/>
        <w:ind w:left="567" w:hanging="567"/>
        <w:jc w:val="both"/>
        <w:rPr>
          <w:rFonts w:ascii="Times New Roman" w:hAnsi="Times New Roman" w:cs="Times New Roman"/>
          <w:color w:val="000000" w:themeColor="text1"/>
        </w:rPr>
      </w:pPr>
      <w:r w:rsidRPr="00D660AD">
        <w:rPr>
          <w:rFonts w:ascii="Times New Roman" w:hAnsi="Times New Roman" w:cs="Times New Roman"/>
          <w:color w:val="000000" w:themeColor="text1"/>
          <w:sz w:val="24"/>
          <w:szCs w:val="24"/>
        </w:rPr>
        <w:t>Y</w:t>
      </w:r>
      <w:r>
        <w:rPr>
          <w:rFonts w:ascii="Times New Roman" w:hAnsi="Times New Roman" w:cs="Times New Roman"/>
          <w:color w:val="000000" w:themeColor="text1"/>
          <w:sz w:val="24"/>
          <w:szCs w:val="24"/>
        </w:rPr>
        <w:t>ürektürk, F., Coşkun, H</w:t>
      </w:r>
      <w:r w:rsidRPr="00D660AD">
        <w:rPr>
          <w:rFonts w:ascii="Times New Roman" w:hAnsi="Times New Roman" w:cs="Times New Roman"/>
          <w:color w:val="000000" w:themeColor="text1"/>
          <w:sz w:val="24"/>
          <w:szCs w:val="24"/>
        </w:rPr>
        <w:t>. (2020). Türkçe öğretmenlerinin teknoloji kullanımına ve teknoloji destekli türkçe öğretimi</w:t>
      </w:r>
      <w:r>
        <w:rPr>
          <w:rFonts w:ascii="Times New Roman" w:hAnsi="Times New Roman" w:cs="Times New Roman"/>
          <w:color w:val="000000" w:themeColor="text1"/>
          <w:sz w:val="24"/>
          <w:szCs w:val="24"/>
        </w:rPr>
        <w:t>nin etkililiğine dair görüşleri</w:t>
      </w:r>
      <w:r w:rsidRPr="00D660AD">
        <w:rPr>
          <w:rFonts w:ascii="Times New Roman" w:hAnsi="Times New Roman" w:cs="Times New Roman"/>
          <w:color w:val="000000" w:themeColor="text1"/>
          <w:sz w:val="24"/>
          <w:szCs w:val="24"/>
        </w:rPr>
        <w:t xml:space="preserve">. </w:t>
      </w:r>
      <w:r w:rsidRPr="00D660AD">
        <w:rPr>
          <w:rFonts w:ascii="Times New Roman" w:hAnsi="Times New Roman" w:cs="Times New Roman"/>
          <w:i/>
          <w:color w:val="000000" w:themeColor="text1"/>
          <w:sz w:val="24"/>
          <w:szCs w:val="24"/>
        </w:rPr>
        <w:t>Ana Dili Eğitimi Dergisi</w:t>
      </w:r>
      <w:r w:rsidRPr="00D660AD">
        <w:rPr>
          <w:rFonts w:ascii="Times New Roman" w:hAnsi="Times New Roman" w:cs="Times New Roman"/>
          <w:color w:val="000000" w:themeColor="text1"/>
          <w:sz w:val="24"/>
          <w:szCs w:val="24"/>
        </w:rPr>
        <w:t xml:space="preserve">, </w:t>
      </w:r>
      <w:r w:rsidRPr="00D660AD">
        <w:rPr>
          <w:rFonts w:ascii="Times New Roman" w:hAnsi="Times New Roman" w:cs="Times New Roman"/>
          <w:i/>
          <w:color w:val="000000" w:themeColor="text1"/>
          <w:sz w:val="24"/>
          <w:szCs w:val="24"/>
        </w:rPr>
        <w:t>8</w:t>
      </w:r>
      <w:r>
        <w:rPr>
          <w:rFonts w:ascii="Times New Roman" w:hAnsi="Times New Roman" w:cs="Times New Roman"/>
          <w:color w:val="000000" w:themeColor="text1"/>
          <w:sz w:val="24"/>
          <w:szCs w:val="24"/>
        </w:rPr>
        <w:t xml:space="preserve"> (3)</w:t>
      </w:r>
      <w:r w:rsidRPr="00D660AD">
        <w:rPr>
          <w:rFonts w:ascii="Times New Roman" w:hAnsi="Times New Roman" w:cs="Times New Roman"/>
          <w:color w:val="000000" w:themeColor="text1"/>
          <w:sz w:val="24"/>
          <w:szCs w:val="24"/>
        </w:rPr>
        <w:t>, 986-1000</w:t>
      </w:r>
      <w:r>
        <w:rPr>
          <w:rFonts w:ascii="Times New Roman" w:hAnsi="Times New Roman" w:cs="Times New Roman"/>
          <w:color w:val="000000" w:themeColor="text1"/>
          <w:sz w:val="24"/>
          <w:szCs w:val="24"/>
        </w:rPr>
        <w:t>.</w:t>
      </w:r>
    </w:p>
    <w:p w14:paraId="185919C1" w14:textId="77777777" w:rsidR="002E13A5" w:rsidRPr="0042651B" w:rsidRDefault="002E13A5" w:rsidP="000C55AE">
      <w:pPr>
        <w:spacing w:line="360" w:lineRule="auto"/>
        <w:ind w:left="567" w:hanging="567"/>
        <w:jc w:val="both"/>
        <w:rPr>
          <w:rFonts w:ascii="Times New Roman" w:hAnsi="Times New Roman" w:cs="Times New Roman"/>
          <w:color w:val="000000" w:themeColor="text1"/>
        </w:rPr>
      </w:pPr>
    </w:p>
    <w:p w14:paraId="5C4DD165" w14:textId="45293635" w:rsidR="00DD093A" w:rsidRPr="0042651B" w:rsidRDefault="00A0248D" w:rsidP="00563C74">
      <w:pPr>
        <w:spacing w:after="0"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Summary</w:t>
      </w:r>
    </w:p>
    <w:p w14:paraId="78D23508" w14:textId="70371C28" w:rsidR="00563C74" w:rsidRPr="0042651B" w:rsidRDefault="00563C74" w:rsidP="00563C74">
      <w:pPr>
        <w:spacing w:after="0"/>
        <w:jc w:val="center"/>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Statement of Problem</w:t>
      </w:r>
    </w:p>
    <w:p w14:paraId="1D5C39D8" w14:textId="331BE686" w:rsidR="00A0248D" w:rsidRPr="0042651B" w:rsidRDefault="00E42DEB" w:rsidP="0026252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As in all countries in our world, many developments are taking place in the fields of education in our country. It is known that the most comprehensive of these developments is the FATİH project. The main purpose of the FATİH project is to create an environment where teachers and students will use educational technologies effectively and efficiently in their classrooms, and at the same time to make them work more efficiently.   In the research conducted by the Van Provincial Directorate of National Education, it is observed that teachers hesitate to use digital technologies due to their old habits.   Interactive boards are seen as projection devices and tablets given to students as game consoles. This situation causes waste in every sense.</w:t>
      </w:r>
      <w:r w:rsidR="0072281D" w:rsidRPr="0042651B">
        <w:rPr>
          <w:rFonts w:ascii="Times New Roman" w:hAnsi="Times New Roman" w:cs="Times New Roman"/>
          <w:color w:val="000000" w:themeColor="text1"/>
          <w:sz w:val="24"/>
          <w:szCs w:val="24"/>
        </w:rPr>
        <w:t xml:space="preserve"> </w:t>
      </w:r>
      <w:r w:rsidRPr="0042651B">
        <w:rPr>
          <w:rFonts w:ascii="Times New Roman" w:hAnsi="Times New Roman" w:cs="Times New Roman"/>
          <w:color w:val="000000" w:themeColor="text1"/>
          <w:sz w:val="24"/>
          <w:szCs w:val="24"/>
        </w:rPr>
        <w:t>In this direction, this study reveals teachers' attitudes towards the interactive whiteboard. In addition, with the awareness training provided, the knowledge of the teachers is increased and it is ensured that they use ICT more effectively.</w:t>
      </w:r>
    </w:p>
    <w:p w14:paraId="47E5836C" w14:textId="68AE4A1C" w:rsidR="00262524" w:rsidRPr="0042651B" w:rsidRDefault="00262524" w:rsidP="00262524">
      <w:pPr>
        <w:spacing w:after="0"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t>Purpose of the Study</w:t>
      </w:r>
    </w:p>
    <w:p w14:paraId="1032E254" w14:textId="77777777" w:rsidR="00E42DEB" w:rsidRPr="0042651B" w:rsidRDefault="00E42DEB" w:rsidP="00E42DEB">
      <w:pPr>
        <w:pStyle w:val="ListeParagraf"/>
        <w:spacing w:after="0" w:line="360" w:lineRule="auto"/>
        <w:ind w:left="0"/>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The aim of this study is; İtalya, Slovenya, Romanya and performed with Türkiye's partnership with "Peace With ICT" is the European Union (EU) evaluated the outcomes of the project, employee trainers in public institutions in the country who put their attitudes towards interactive whiteboard is to make a statistical data analysis work. </w:t>
      </w:r>
    </w:p>
    <w:p w14:paraId="24C76FE7" w14:textId="0B21790D" w:rsidR="00262524" w:rsidRPr="0042651B" w:rsidRDefault="00262524" w:rsidP="00262524">
      <w:pPr>
        <w:pStyle w:val="ListeParagraf"/>
        <w:spacing w:after="0" w:line="360" w:lineRule="auto"/>
        <w:ind w:left="0"/>
        <w:jc w:val="center"/>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Method</w:t>
      </w:r>
    </w:p>
    <w:p w14:paraId="590F1B7E" w14:textId="47CFBCDB" w:rsidR="00A0248D" w:rsidRPr="0042651B" w:rsidRDefault="00975810" w:rsidP="00563C74">
      <w:pPr>
        <w:pStyle w:val="ListeParagraf"/>
        <w:spacing w:after="0" w:line="360" w:lineRule="auto"/>
        <w:ind w:left="0" w:firstLine="708"/>
        <w:jc w:val="both"/>
        <w:rPr>
          <w:rFonts w:ascii="Times New Roman" w:hAnsi="Times New Roman" w:cs="Times New Roman"/>
          <w:b/>
          <w:color w:val="000000" w:themeColor="text1"/>
          <w:sz w:val="24"/>
          <w:szCs w:val="24"/>
        </w:rPr>
      </w:pPr>
      <w:r w:rsidRPr="0042651B">
        <w:rPr>
          <w:rFonts w:ascii="Times New Roman" w:hAnsi="Times New Roman" w:cs="Times New Roman"/>
          <w:color w:val="000000" w:themeColor="text1"/>
          <w:sz w:val="24"/>
          <w:szCs w:val="24"/>
        </w:rPr>
        <w:t xml:space="preserve">Turkey, Italy, Slovenia and Romania in the framework of awareness training is intended to examine the attitudes of the teachers in the interactive board. In this study, a pre-test and post-test experimental design was applied on a single group of experimental designs, which is one of the quantitative research methods. The applied design is on a single group, and the measurements of the subjects regarding the dependent variable are obtained from all participants, including the pre-test before the awareness training and the post-test after. </w:t>
      </w:r>
      <w:r w:rsidR="001703E1" w:rsidRPr="0042651B">
        <w:rPr>
          <w:rFonts w:ascii="Times New Roman" w:hAnsi="Times New Roman" w:cs="Times New Roman"/>
          <w:color w:val="000000" w:themeColor="text1"/>
          <w:sz w:val="24"/>
          <w:szCs w:val="24"/>
        </w:rPr>
        <w:t>This study was Turkey, Italy, Slovenia and Romania working in the partner organizations identified in 271 countries that constitute educators.</w:t>
      </w:r>
    </w:p>
    <w:p w14:paraId="339EA4FD" w14:textId="7F957C1D" w:rsidR="00A0248D" w:rsidRPr="0042651B" w:rsidRDefault="00A0248D" w:rsidP="00262524">
      <w:pPr>
        <w:spacing w:after="0" w:line="360" w:lineRule="auto"/>
        <w:jc w:val="center"/>
        <w:rPr>
          <w:rFonts w:ascii="Times New Roman" w:hAnsi="Times New Roman" w:cs="Times New Roman"/>
          <w:b/>
          <w:color w:val="000000" w:themeColor="text1"/>
          <w:sz w:val="24"/>
          <w:szCs w:val="24"/>
        </w:rPr>
      </w:pPr>
      <w:r w:rsidRPr="0042651B">
        <w:rPr>
          <w:rFonts w:ascii="Times New Roman" w:hAnsi="Times New Roman" w:cs="Times New Roman"/>
          <w:b/>
          <w:color w:val="000000" w:themeColor="text1"/>
          <w:sz w:val="24"/>
          <w:szCs w:val="24"/>
        </w:rPr>
        <w:lastRenderedPageBreak/>
        <w:t>Findings</w:t>
      </w:r>
    </w:p>
    <w:p w14:paraId="7133890F" w14:textId="77777777" w:rsidR="00E34F1A" w:rsidRPr="0042651B" w:rsidRDefault="00E34F1A" w:rsidP="00E34F1A">
      <w:pPr>
        <w:spacing w:after="0" w:line="360" w:lineRule="auto"/>
        <w:ind w:firstLine="708"/>
        <w:jc w:val="both"/>
        <w:rPr>
          <w:rFonts w:ascii="Times New Roman" w:eastAsia="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In the research, tests were carried out to determine the attitudes of the trainers working in the partner organizations within the scope of the project towards the interactive whiteboard. Looking at the analysis values, it is seen that the pre-test and post-test average values have changed.</w:t>
      </w:r>
      <w:r w:rsidRPr="0042651B">
        <w:rPr>
          <w:color w:val="000000" w:themeColor="text1"/>
        </w:rPr>
        <w:t xml:space="preserve"> </w:t>
      </w:r>
      <w:r w:rsidRPr="0042651B">
        <w:rPr>
          <w:rFonts w:ascii="Times New Roman" w:eastAsia="Times New Roman" w:hAnsi="Times New Roman" w:cs="Times New Roman"/>
          <w:color w:val="000000" w:themeColor="text1"/>
          <w:sz w:val="24"/>
          <w:szCs w:val="24"/>
        </w:rPr>
        <w:t>Turkey's Education Pre 2.3627, 2.9165 Continuing Education, Pre Romania's Education 2.1238, 3.7249 Continuing Education, Early Childhood Education, Slovenia, 1.7082, 2.1211 Continuing Education, Early Childhood Education Italy 2.4938, and 2.8411 Continuing Education. There is an increase in the averages.</w:t>
      </w:r>
    </w:p>
    <w:p w14:paraId="2BAAFCBF" w14:textId="77777777" w:rsidR="00E34F1A" w:rsidRPr="0042651B" w:rsidRDefault="00E34F1A" w:rsidP="00E34F1A">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Occupational experience and country variables among the questions used in the scale; "How often do you use computers, laptops or tablets?", "Do you believe in the necessity of instructional technologies for education?" and "How often do you use an interactive whiteboard?" MANOVA analysis was conducted to determine the relationship between them and the variables.</w:t>
      </w:r>
    </w:p>
    <w:p w14:paraId="682C4D2F" w14:textId="59AEEFA5" w:rsidR="00A0248D" w:rsidRPr="0042651B" w:rsidRDefault="00563C74" w:rsidP="00262524">
      <w:pPr>
        <w:spacing w:after="0" w:line="360" w:lineRule="auto"/>
        <w:jc w:val="center"/>
        <w:rPr>
          <w:rFonts w:ascii="Times New Roman" w:hAnsi="Times New Roman" w:cs="Times New Roman"/>
          <w:color w:val="000000" w:themeColor="text1"/>
          <w:sz w:val="24"/>
          <w:szCs w:val="24"/>
        </w:rPr>
      </w:pPr>
      <w:r w:rsidRPr="0042651B">
        <w:rPr>
          <w:rFonts w:ascii="Times New Roman" w:hAnsi="Times New Roman" w:cs="Times New Roman"/>
          <w:b/>
          <w:color w:val="000000" w:themeColor="text1"/>
          <w:sz w:val="24"/>
          <w:szCs w:val="24"/>
        </w:rPr>
        <w:t>Conclusions and Recommendations</w:t>
      </w:r>
    </w:p>
    <w:p w14:paraId="19F37E6E" w14:textId="77777777" w:rsidR="00E34F1A" w:rsidRPr="0042651B" w:rsidRDefault="00E34F1A" w:rsidP="00563C7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In order for technology integration to be successful, teachers must be able to use the appropriate technology in their branches. Special trainings are needed for teachers to use the technology suitable for them on a branch basis. Accordingly, after the training given to the participants, differences were detected in the attitudes towards the interactive whiteboard.</w:t>
      </w:r>
    </w:p>
    <w:p w14:paraId="64E2D18C" w14:textId="007A8037" w:rsidR="00563C74" w:rsidRPr="0042651B" w:rsidRDefault="00E34F1A" w:rsidP="00563C7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When comparing the results of the Pre-test conducted before and the Post-test conducted after the awareness training to reveal the attitudes of trainers working in partner organizations in partner organizations towards the interactive whiteboard, Romania's attitudes towards the Interactive Board have increased positively and this increase amount is higher than in other countries. In addition, Italy, Slovenia and Turkey have also seen a surge in attitudes towards interactive whiteboard. According to the results of the statistical analysis conducted before and after the awareness training, it was seen that the participating countries showed a total improvement of 32.02%.</w:t>
      </w:r>
      <w:r w:rsidR="00F211BC" w:rsidRPr="0042651B">
        <w:rPr>
          <w:rFonts w:ascii="Times New Roman" w:hAnsi="Times New Roman" w:cs="Times New Roman"/>
          <w:color w:val="000000" w:themeColor="text1"/>
          <w:sz w:val="24"/>
          <w:szCs w:val="24"/>
        </w:rPr>
        <w:t xml:space="preserve"> It is concluded that professional experience and Country variables have a meaningful relationship with information technologies and that more training should be given on information technologies in order to have a positive relationship.</w:t>
      </w:r>
    </w:p>
    <w:p w14:paraId="1C091682" w14:textId="77777777" w:rsidR="009B04A9" w:rsidRPr="0042651B" w:rsidRDefault="009B04A9" w:rsidP="00563C7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 xml:space="preserve">Fourgous (2010), Kim and Jung (2010), and Russell (2007) stated that information technologies have a great impact on the development of a country, and by transferring school books to the digital environment, distributing tablet computers to students and educators (Lesardoises, 2012), They stated that a great support would be provided to education by connecting the internet to homes without internet (News Report, 2007) and establishing ICT </w:t>
      </w:r>
      <w:r w:rsidRPr="0042651B">
        <w:rPr>
          <w:rFonts w:ascii="Times New Roman" w:hAnsi="Times New Roman" w:cs="Times New Roman"/>
          <w:color w:val="000000" w:themeColor="text1"/>
          <w:sz w:val="24"/>
          <w:szCs w:val="24"/>
        </w:rPr>
        <w:lastRenderedPageBreak/>
        <w:t>classes (MEB, 2012a). The awareness training given in line with this study encouraged the participants to use digital technologies.</w:t>
      </w:r>
    </w:p>
    <w:p w14:paraId="5B19544D" w14:textId="77777777" w:rsidR="009B04A9" w:rsidRPr="0042651B" w:rsidRDefault="009B04A9" w:rsidP="00563C7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In the study conducted by Yücekaya and Akgün (2015) and Özcan and Polat (2014), it was stated that interactive boards increased the motivation of students and had a permanent effect on learning the subjects. It has been observed that when teachers do not improve themselves and use the interactive board effectively in their classrooms, they do not contribute much to the development of students (Al-Qirim (2011)). In order for teachers to use ICT effectively in their lessons, such awareness training or in-service training should be given.</w:t>
      </w:r>
    </w:p>
    <w:p w14:paraId="0699E4A9" w14:textId="09339F26" w:rsidR="00A0248D" w:rsidRPr="0042651B" w:rsidRDefault="009B04A9" w:rsidP="00563C74">
      <w:pPr>
        <w:spacing w:after="0" w:line="360" w:lineRule="auto"/>
        <w:ind w:firstLine="708"/>
        <w:jc w:val="both"/>
        <w:rPr>
          <w:rFonts w:ascii="Times New Roman" w:hAnsi="Times New Roman" w:cs="Times New Roman"/>
          <w:color w:val="000000" w:themeColor="text1"/>
          <w:sz w:val="24"/>
          <w:szCs w:val="24"/>
        </w:rPr>
      </w:pPr>
      <w:r w:rsidRPr="0042651B">
        <w:rPr>
          <w:rFonts w:ascii="Times New Roman" w:hAnsi="Times New Roman" w:cs="Times New Roman"/>
          <w:color w:val="000000" w:themeColor="text1"/>
          <w:sz w:val="24"/>
          <w:szCs w:val="24"/>
        </w:rPr>
        <w:t>It is thought that the project exemplified within the scope of the study and the dissemination of projects aimed at increasing the usage capacity of similar technological devices will affect the quality of education and student development positively.</w:t>
      </w:r>
      <w:r w:rsidR="00A0248D" w:rsidRPr="0042651B">
        <w:rPr>
          <w:rFonts w:ascii="Times New Roman" w:hAnsi="Times New Roman" w:cs="Times New Roman"/>
          <w:b/>
          <w:i/>
          <w:color w:val="000000" w:themeColor="text1"/>
          <w:sz w:val="24"/>
          <w:szCs w:val="24"/>
        </w:rPr>
        <w:br/>
      </w:r>
      <w:r w:rsidR="00A0248D" w:rsidRPr="0042651B">
        <w:rPr>
          <w:rFonts w:ascii="Times New Roman" w:hAnsi="Times New Roman" w:cs="Times New Roman"/>
          <w:b/>
          <w:i/>
          <w:color w:val="000000" w:themeColor="text1"/>
          <w:sz w:val="24"/>
          <w:szCs w:val="24"/>
        </w:rPr>
        <w:br/>
      </w:r>
    </w:p>
    <w:p w14:paraId="7E30488D" w14:textId="77777777" w:rsidR="00A0248D" w:rsidRPr="0042651B" w:rsidRDefault="00A0248D" w:rsidP="00C37B5D">
      <w:pPr>
        <w:spacing w:line="360" w:lineRule="auto"/>
        <w:jc w:val="center"/>
        <w:rPr>
          <w:rFonts w:ascii="Times New Roman" w:hAnsi="Times New Roman" w:cs="Times New Roman"/>
          <w:color w:val="000000" w:themeColor="text1"/>
        </w:rPr>
      </w:pPr>
    </w:p>
    <w:sectPr w:rsidR="00A0248D" w:rsidRPr="0042651B" w:rsidSect="0026252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511E1" w14:textId="77777777" w:rsidR="0026294F" w:rsidRDefault="0026294F" w:rsidP="002F681D">
      <w:pPr>
        <w:spacing w:after="0" w:line="240" w:lineRule="auto"/>
      </w:pPr>
      <w:r>
        <w:separator/>
      </w:r>
    </w:p>
  </w:endnote>
  <w:endnote w:type="continuationSeparator" w:id="0">
    <w:p w14:paraId="3A70AE7A" w14:textId="77777777" w:rsidR="0026294F" w:rsidRDefault="0026294F" w:rsidP="002F6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7DBE" w14:textId="77777777" w:rsidR="00D14839" w:rsidRDefault="00D1483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221721"/>
      <w:docPartObj>
        <w:docPartGallery w:val="Page Numbers (Bottom of Page)"/>
        <w:docPartUnique/>
      </w:docPartObj>
    </w:sdtPr>
    <w:sdtEndPr/>
    <w:sdtContent>
      <w:p w14:paraId="2445CE33" w14:textId="5259B9B1" w:rsidR="004509CB" w:rsidRDefault="004509CB">
        <w:pPr>
          <w:pStyle w:val="AltBilgi"/>
          <w:jc w:val="center"/>
        </w:pPr>
        <w:r w:rsidRPr="000C55AE">
          <w:rPr>
            <w:rFonts w:ascii="Times New Roman" w:hAnsi="Times New Roman" w:cs="Times New Roman"/>
            <w:sz w:val="24"/>
            <w:szCs w:val="24"/>
          </w:rPr>
          <w:fldChar w:fldCharType="begin"/>
        </w:r>
        <w:r w:rsidRPr="000C55AE">
          <w:rPr>
            <w:rFonts w:ascii="Times New Roman" w:hAnsi="Times New Roman" w:cs="Times New Roman"/>
            <w:sz w:val="24"/>
            <w:szCs w:val="24"/>
          </w:rPr>
          <w:instrText>PAGE   \* MERGEFORMAT</w:instrText>
        </w:r>
        <w:r w:rsidRPr="000C55AE">
          <w:rPr>
            <w:rFonts w:ascii="Times New Roman" w:hAnsi="Times New Roman" w:cs="Times New Roman"/>
            <w:sz w:val="24"/>
            <w:szCs w:val="24"/>
          </w:rPr>
          <w:fldChar w:fldCharType="separate"/>
        </w:r>
        <w:r w:rsidR="00D14839">
          <w:rPr>
            <w:rFonts w:ascii="Times New Roman" w:hAnsi="Times New Roman" w:cs="Times New Roman"/>
            <w:noProof/>
            <w:sz w:val="24"/>
            <w:szCs w:val="24"/>
          </w:rPr>
          <w:t>494</w:t>
        </w:r>
        <w:r w:rsidRPr="000C55AE">
          <w:rPr>
            <w:rFonts w:ascii="Times New Roman" w:hAnsi="Times New Roman" w:cs="Times New Roman"/>
            <w:sz w:val="24"/>
            <w:szCs w:val="24"/>
          </w:rPr>
          <w:fldChar w:fldCharType="end"/>
        </w:r>
      </w:p>
    </w:sdtContent>
  </w:sdt>
  <w:p w14:paraId="744ED44E" w14:textId="77777777" w:rsidR="004509CB" w:rsidRDefault="004509C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035BE" w14:textId="77777777" w:rsidR="00D14839" w:rsidRDefault="00D1483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DD88" w14:textId="77777777" w:rsidR="0026294F" w:rsidRDefault="0026294F" w:rsidP="002F681D">
      <w:pPr>
        <w:spacing w:after="0" w:line="240" w:lineRule="auto"/>
      </w:pPr>
      <w:r>
        <w:separator/>
      </w:r>
    </w:p>
  </w:footnote>
  <w:footnote w:type="continuationSeparator" w:id="0">
    <w:p w14:paraId="41C2495A" w14:textId="77777777" w:rsidR="0026294F" w:rsidRDefault="0026294F" w:rsidP="002F681D">
      <w:pPr>
        <w:spacing w:after="0" w:line="240" w:lineRule="auto"/>
      </w:pPr>
      <w:r>
        <w:continuationSeparator/>
      </w:r>
    </w:p>
  </w:footnote>
  <w:footnote w:id="1">
    <w:p w14:paraId="1CD8BEB3" w14:textId="2229A0ED" w:rsidR="00BD5A45" w:rsidRPr="00FD0FA6" w:rsidRDefault="00BD5A45" w:rsidP="00FE5076">
      <w:pPr>
        <w:pStyle w:val="AltBilgi"/>
        <w:rPr>
          <w:rFonts w:ascii="Times New Roman" w:hAnsi="Times New Roman" w:cs="Times New Roman"/>
          <w:sz w:val="18"/>
          <w:szCs w:val="18"/>
        </w:rPr>
      </w:pPr>
      <w:r>
        <w:rPr>
          <w:rFonts w:ascii="Times New Roman" w:hAnsi="Times New Roman" w:cs="Times New Roman"/>
          <w:sz w:val="18"/>
          <w:szCs w:val="18"/>
          <w:vertAlign w:val="superscript"/>
        </w:rPr>
        <w:t>*</w:t>
      </w:r>
      <w:r w:rsidRPr="00FD0FA6">
        <w:rPr>
          <w:rFonts w:ascii="Times New Roman" w:hAnsi="Times New Roman" w:cs="Times New Roman"/>
          <w:sz w:val="18"/>
          <w:szCs w:val="18"/>
        </w:rPr>
        <w:t>Öğr. Gör. Van Yüzüncü Yıl Üniversitesi Başkale Meslek Yüksek Okulu, Email:</w:t>
      </w:r>
      <w:r w:rsidRPr="00FD0FA6">
        <w:rPr>
          <w:rStyle w:val="Kpr"/>
          <w:rFonts w:ascii="Times New Roman" w:hAnsi="Times New Roman" w:cs="Times New Roman"/>
          <w:sz w:val="18"/>
          <w:szCs w:val="18"/>
        </w:rPr>
        <w:t>farukayata@yyu.edu.tr</w:t>
      </w:r>
      <w:r w:rsidRPr="00FD0FA6">
        <w:rPr>
          <w:rFonts w:ascii="Times New Roman" w:hAnsi="Times New Roman" w:cs="Times New Roman"/>
          <w:sz w:val="18"/>
          <w:szCs w:val="18"/>
        </w:rPr>
        <w:t xml:space="preserve">  Orcid No: 0000-0003-2403-3192.</w:t>
      </w:r>
    </w:p>
    <w:p w14:paraId="421892B9" w14:textId="77777777" w:rsidR="00BD5A45" w:rsidRPr="00FD0FA6" w:rsidRDefault="00BD5A45" w:rsidP="00FE5076">
      <w:pPr>
        <w:pStyle w:val="AltBilgi"/>
        <w:rPr>
          <w:rFonts w:ascii="Times New Roman" w:hAnsi="Times New Roman" w:cs="Times New Roman"/>
          <w:sz w:val="18"/>
          <w:szCs w:val="18"/>
        </w:rPr>
      </w:pPr>
      <w:r w:rsidRPr="00C37B5D">
        <w:rPr>
          <w:rFonts w:ascii="Times New Roman" w:hAnsi="Times New Roman" w:cs="Times New Roman"/>
          <w:sz w:val="18"/>
          <w:szCs w:val="18"/>
          <w:vertAlign w:val="superscript"/>
        </w:rPr>
        <w:t>**</w:t>
      </w:r>
      <w:r w:rsidRPr="00FD0FA6">
        <w:rPr>
          <w:rFonts w:ascii="Times New Roman" w:hAnsi="Times New Roman" w:cs="Times New Roman"/>
          <w:sz w:val="18"/>
          <w:szCs w:val="18"/>
        </w:rPr>
        <w:t>Öğr. Gör. Van Yüzüncü Yıl Üniversitesi Başkale Meslek Yüksek Okulu, Email:</w:t>
      </w:r>
      <w:r w:rsidRPr="00FD0FA6">
        <w:rPr>
          <w:rStyle w:val="Kpr"/>
          <w:rFonts w:ascii="Times New Roman" w:hAnsi="Times New Roman" w:cs="Times New Roman"/>
          <w:sz w:val="18"/>
          <w:szCs w:val="18"/>
        </w:rPr>
        <w:t>taneruckan@yyu.edu.tr</w:t>
      </w:r>
      <w:r w:rsidRPr="00FD0FA6">
        <w:rPr>
          <w:rFonts w:ascii="Times New Roman" w:hAnsi="Times New Roman" w:cs="Times New Roman"/>
          <w:sz w:val="18"/>
          <w:szCs w:val="18"/>
        </w:rPr>
        <w:t xml:space="preserve">  Orcid No:</w:t>
      </w:r>
      <w:r>
        <w:rPr>
          <w:rFonts w:ascii="Times New Roman" w:hAnsi="Times New Roman" w:cs="Times New Roman"/>
          <w:sz w:val="18"/>
          <w:szCs w:val="18"/>
        </w:rPr>
        <w:t>000-0001-5385-6775</w:t>
      </w:r>
      <w:r w:rsidRPr="00FD0FA6">
        <w:rPr>
          <w:rFonts w:ascii="Times New Roman" w:hAnsi="Times New Roman" w:cs="Times New Roman"/>
          <w:sz w:val="18"/>
          <w:szCs w:val="18"/>
        </w:rPr>
        <w:t>.</w:t>
      </w:r>
    </w:p>
    <w:p w14:paraId="43C197CD" w14:textId="77777777" w:rsidR="00BD5A45" w:rsidRPr="00FD0FA6" w:rsidRDefault="00BD5A45" w:rsidP="00FE5076">
      <w:pPr>
        <w:pStyle w:val="AltBilgi"/>
        <w:rPr>
          <w:rFonts w:ascii="Times New Roman" w:hAnsi="Times New Roman" w:cs="Times New Roman"/>
          <w:sz w:val="18"/>
          <w:szCs w:val="18"/>
        </w:rPr>
      </w:pPr>
      <w:r w:rsidRPr="00C37B5D">
        <w:rPr>
          <w:rFonts w:ascii="Times New Roman" w:hAnsi="Times New Roman" w:cs="Times New Roman"/>
          <w:sz w:val="18"/>
          <w:szCs w:val="18"/>
          <w:vertAlign w:val="superscript"/>
        </w:rPr>
        <w:t>***</w:t>
      </w:r>
      <w:r w:rsidRPr="00FD0FA6">
        <w:rPr>
          <w:rFonts w:ascii="Times New Roman" w:hAnsi="Times New Roman" w:cs="Times New Roman"/>
          <w:sz w:val="18"/>
          <w:szCs w:val="18"/>
        </w:rPr>
        <w:t>Doç. Dr. Van Yüzüncü Yıl Üniversitesi Eğitim Fakültesi, BÖTE Bölümü, Email:</w:t>
      </w:r>
      <w:r>
        <w:rPr>
          <w:rStyle w:val="Kpr"/>
          <w:rFonts w:ascii="Times New Roman" w:hAnsi="Times New Roman" w:cs="Times New Roman"/>
          <w:sz w:val="18"/>
          <w:szCs w:val="18"/>
        </w:rPr>
        <w:t>hayatiicavus</w:t>
      </w:r>
      <w:r w:rsidRPr="00FD0FA6">
        <w:rPr>
          <w:rStyle w:val="Kpr"/>
          <w:rFonts w:ascii="Times New Roman" w:hAnsi="Times New Roman" w:cs="Times New Roman"/>
          <w:sz w:val="18"/>
          <w:szCs w:val="18"/>
        </w:rPr>
        <w:t>@</w:t>
      </w:r>
      <w:r>
        <w:rPr>
          <w:rStyle w:val="Kpr"/>
          <w:rFonts w:ascii="Times New Roman" w:hAnsi="Times New Roman" w:cs="Times New Roman"/>
          <w:sz w:val="18"/>
          <w:szCs w:val="18"/>
        </w:rPr>
        <w:t>gmail.com</w:t>
      </w:r>
      <w:r w:rsidRPr="00FD0FA6">
        <w:rPr>
          <w:rFonts w:ascii="Times New Roman" w:hAnsi="Times New Roman" w:cs="Times New Roman"/>
          <w:sz w:val="18"/>
          <w:szCs w:val="18"/>
        </w:rPr>
        <w:t xml:space="preserve">  Orcid No: 0000-0001-5602-5221.</w:t>
      </w:r>
    </w:p>
    <w:p w14:paraId="74E97015" w14:textId="77777777" w:rsidR="00BD5A45" w:rsidRPr="00FD0FA6" w:rsidRDefault="00BD5A45" w:rsidP="00FE5076">
      <w:pPr>
        <w:pStyle w:val="AltBilgi"/>
        <w:rPr>
          <w:rFonts w:ascii="Times New Roman" w:hAnsi="Times New Roman" w:cs="Times New Roman"/>
          <w:sz w:val="18"/>
          <w:szCs w:val="18"/>
        </w:rPr>
      </w:pPr>
      <w:r w:rsidRPr="00C37B5D">
        <w:rPr>
          <w:rFonts w:ascii="Times New Roman" w:hAnsi="Times New Roman" w:cs="Times New Roman"/>
          <w:sz w:val="18"/>
          <w:szCs w:val="18"/>
          <w:vertAlign w:val="superscript"/>
        </w:rPr>
        <w:t>****</w:t>
      </w:r>
      <w:r w:rsidRPr="00FD0FA6">
        <w:rPr>
          <w:rFonts w:ascii="Times New Roman" w:hAnsi="Times New Roman" w:cs="Times New Roman"/>
          <w:sz w:val="18"/>
          <w:szCs w:val="18"/>
        </w:rPr>
        <w:t>Öğr. Gör. Van Yüzüncü Yıl Üniversitesi Gevaş Meslek Yüksek Okulu, Email:</w:t>
      </w:r>
      <w:r>
        <w:rPr>
          <w:rStyle w:val="Kpr"/>
          <w:rFonts w:ascii="Times New Roman" w:hAnsi="Times New Roman" w:cs="Times New Roman"/>
          <w:sz w:val="18"/>
          <w:szCs w:val="18"/>
        </w:rPr>
        <w:t>eseyyarer</w:t>
      </w:r>
      <w:r w:rsidRPr="00FD0FA6">
        <w:rPr>
          <w:rStyle w:val="Kpr"/>
          <w:rFonts w:ascii="Times New Roman" w:hAnsi="Times New Roman" w:cs="Times New Roman"/>
          <w:sz w:val="18"/>
          <w:szCs w:val="18"/>
        </w:rPr>
        <w:t>@</w:t>
      </w:r>
      <w:r>
        <w:rPr>
          <w:rStyle w:val="Kpr"/>
          <w:rFonts w:ascii="Times New Roman" w:hAnsi="Times New Roman" w:cs="Times New Roman"/>
          <w:sz w:val="18"/>
          <w:szCs w:val="18"/>
        </w:rPr>
        <w:t>gmail.com</w:t>
      </w:r>
      <w:r w:rsidRPr="00FD0FA6">
        <w:rPr>
          <w:rFonts w:ascii="Times New Roman" w:hAnsi="Times New Roman" w:cs="Times New Roman"/>
          <w:sz w:val="18"/>
          <w:szCs w:val="18"/>
        </w:rPr>
        <w:t xml:space="preserve">  Orcid No:</w:t>
      </w:r>
      <w:r>
        <w:rPr>
          <w:rFonts w:ascii="Times New Roman" w:hAnsi="Times New Roman" w:cs="Times New Roman"/>
          <w:sz w:val="18"/>
          <w:szCs w:val="18"/>
        </w:rPr>
        <w:t>000-0002-8981-0266</w:t>
      </w:r>
      <w:r w:rsidRPr="00FD0FA6">
        <w:rPr>
          <w:rFonts w:ascii="Times New Roman" w:hAnsi="Times New Roman" w:cs="Times New Roman"/>
          <w:sz w:val="18"/>
          <w:szCs w:val="18"/>
        </w:rPr>
        <w:t>.</w:t>
      </w:r>
    </w:p>
    <w:p w14:paraId="3A7DC2F3" w14:textId="77777777" w:rsidR="00BD5A45" w:rsidRPr="007C559D" w:rsidRDefault="00BD5A45" w:rsidP="004509CB">
      <w:pPr>
        <w:pStyle w:val="DipnotMetni"/>
        <w:ind w:hanging="2"/>
        <w:rPr>
          <w:color w:val="0563C1"/>
          <w:spacing w:val="-1"/>
          <w:u w:val="single" w:color="0563C1"/>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D5A45" w:rsidRPr="007C559D" w14:paraId="4F1D5589" w14:textId="77777777" w:rsidTr="00EA7AB3">
        <w:trPr>
          <w:trHeight w:val="387"/>
        </w:trPr>
        <w:tc>
          <w:tcPr>
            <w:tcW w:w="8715" w:type="dxa"/>
            <w:tcBorders>
              <w:top w:val="single" w:sz="4" w:space="0" w:color="auto"/>
              <w:left w:val="nil"/>
              <w:bottom w:val="single" w:sz="4" w:space="0" w:color="auto"/>
              <w:right w:val="nil"/>
            </w:tcBorders>
            <w:hideMark/>
          </w:tcPr>
          <w:p w14:paraId="05ACBEB8" w14:textId="77777777" w:rsidR="00BD5A45" w:rsidRPr="007C559D" w:rsidRDefault="00BD5A45" w:rsidP="00EA7AB3">
            <w:pPr>
              <w:pStyle w:val="DipnotMetni"/>
              <w:tabs>
                <w:tab w:val="left" w:pos="483"/>
              </w:tabs>
              <w:ind w:hanging="2"/>
              <w:rPr>
                <w:b/>
                <w:i/>
              </w:rPr>
            </w:pPr>
            <w:r w:rsidRPr="007C559D">
              <w:rPr>
                <w:b/>
                <w:i/>
              </w:rPr>
              <w:t>Gönderim:</w:t>
            </w:r>
            <w:r>
              <w:rPr>
                <w:i/>
              </w:rPr>
              <w:t>14</w:t>
            </w:r>
            <w:r w:rsidRPr="007C559D">
              <w:rPr>
                <w:i/>
              </w:rPr>
              <w:t>.</w:t>
            </w:r>
            <w:r>
              <w:rPr>
                <w:i/>
              </w:rPr>
              <w:t>01</w:t>
            </w:r>
            <w:r w:rsidRPr="007C559D">
              <w:rPr>
                <w:i/>
              </w:rPr>
              <w:t>.202</w:t>
            </w:r>
            <w:r>
              <w:rPr>
                <w:i/>
              </w:rPr>
              <w:t>1</w:t>
            </w:r>
            <w:r w:rsidRPr="007C559D">
              <w:rPr>
                <w:i/>
              </w:rPr>
              <w:t xml:space="preserve">              </w:t>
            </w:r>
            <w:r w:rsidRPr="007C559D">
              <w:rPr>
                <w:b/>
                <w:i/>
              </w:rPr>
              <w:t>Kabul:</w:t>
            </w:r>
            <w:r>
              <w:rPr>
                <w:i/>
              </w:rPr>
              <w:t>28</w:t>
            </w:r>
            <w:r w:rsidRPr="007C559D">
              <w:rPr>
                <w:i/>
              </w:rPr>
              <w:t>.</w:t>
            </w:r>
            <w:r>
              <w:rPr>
                <w:i/>
              </w:rPr>
              <w:t>03</w:t>
            </w:r>
            <w:r w:rsidRPr="007C559D">
              <w:rPr>
                <w:i/>
              </w:rPr>
              <w:t xml:space="preserve">.2021                     </w:t>
            </w:r>
            <w:r w:rsidRPr="007C559D">
              <w:rPr>
                <w:b/>
                <w:i/>
              </w:rPr>
              <w:t>Yayın</w:t>
            </w:r>
            <w:r w:rsidRPr="007C559D">
              <w:rPr>
                <w:i/>
              </w:rPr>
              <w:t>:25.0</w:t>
            </w:r>
            <w:r>
              <w:rPr>
                <w:i/>
              </w:rPr>
              <w:t>4</w:t>
            </w:r>
            <w:r w:rsidRPr="007C559D">
              <w:rPr>
                <w:i/>
              </w:rPr>
              <w:t>.2021</w:t>
            </w:r>
          </w:p>
        </w:tc>
      </w:tr>
    </w:tbl>
    <w:p w14:paraId="3367478E" w14:textId="77777777" w:rsidR="00BD5A45" w:rsidRPr="007C559D" w:rsidRDefault="00BD5A45" w:rsidP="004509CB">
      <w:pPr>
        <w:pStyle w:val="AltBilgi"/>
        <w:tabs>
          <w:tab w:val="clear" w:pos="4536"/>
          <w:tab w:val="clear" w:pos="9072"/>
          <w:tab w:val="left" w:pos="1185"/>
        </w:tabs>
        <w:ind w:hanging="2"/>
        <w:rPr>
          <w:rFonts w:ascii="Times New Roman" w:hAnsi="Times New Roman"/>
          <w:sz w:val="20"/>
          <w:szCs w:val="20"/>
        </w:rPr>
      </w:pPr>
    </w:p>
    <w:p w14:paraId="1C30E3D0" w14:textId="77777777" w:rsidR="00BD5A45" w:rsidRDefault="00BD5A45" w:rsidP="00FE5076">
      <w:pPr>
        <w:pStyle w:val="AltBilgi"/>
      </w:pPr>
    </w:p>
    <w:p w14:paraId="1AA05225" w14:textId="77777777" w:rsidR="00BD5A45" w:rsidRDefault="00BD5A45" w:rsidP="00FE5076">
      <w:pPr>
        <w:pStyle w:val="AltBilgi"/>
      </w:pPr>
    </w:p>
    <w:p w14:paraId="137C1608" w14:textId="77777777" w:rsidR="00BD5A45" w:rsidRDefault="00BD5A45">
      <w:pPr>
        <w:pStyle w:val="DipnotMetni"/>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AD739" w14:textId="77777777" w:rsidR="00D14839" w:rsidRDefault="00D1483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7673" w14:textId="3022083B" w:rsidR="004509CB" w:rsidRDefault="004509CB" w:rsidP="004509CB">
    <w:pPr>
      <w:pStyle w:val="stBilgi"/>
      <w:rPr>
        <w:rFonts w:ascii="Times New Roman" w:hAnsi="Times New Roman"/>
        <w:sz w:val="18"/>
        <w:szCs w:val="18"/>
      </w:rPr>
    </w:pPr>
    <w:r w:rsidRPr="001A1E6E">
      <w:rPr>
        <w:rFonts w:ascii="Times New Roman" w:hAnsi="Times New Roman"/>
        <w:noProof/>
        <w:sz w:val="18"/>
        <w:szCs w:val="18"/>
      </w:rPr>
      <w:drawing>
        <wp:anchor distT="0" distB="0" distL="114300" distR="114300" simplePos="0" relativeHeight="251659264" behindDoc="0" locked="0" layoutInCell="1" allowOverlap="1" wp14:anchorId="5E65C4B6" wp14:editId="01385708">
          <wp:simplePos x="0" y="0"/>
          <wp:positionH relativeFrom="leftMargin">
            <wp:posOffset>19050</wp:posOffset>
          </wp:positionH>
          <wp:positionV relativeFrom="page">
            <wp:posOffset>28575</wp:posOffset>
          </wp:positionV>
          <wp:extent cx="904875" cy="980440"/>
          <wp:effectExtent l="0" t="0" r="9525" b="0"/>
          <wp:wrapNone/>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1E6E">
      <w:rPr>
        <w:rFonts w:ascii="Times New Roman" w:hAnsi="Times New Roman"/>
        <w:i/>
        <w:sz w:val="18"/>
        <w:szCs w:val="18"/>
      </w:rPr>
      <w:t xml:space="preserve"> YYÜ Eğitim Fakültesi Dergisi (YYU Journal of Education Faculty), 2021; 18(1)</w:t>
    </w:r>
    <w:r>
      <w:rPr>
        <w:rFonts w:ascii="Times New Roman" w:hAnsi="Times New Roman"/>
        <w:i/>
        <w:sz w:val="18"/>
        <w:szCs w:val="18"/>
      </w:rPr>
      <w:t>494</w:t>
    </w:r>
    <w:r w:rsidRPr="001A1E6E">
      <w:rPr>
        <w:rFonts w:ascii="Times New Roman" w:hAnsi="Times New Roman"/>
        <w:i/>
        <w:sz w:val="18"/>
        <w:szCs w:val="18"/>
      </w:rPr>
      <w:t>-</w:t>
    </w:r>
    <w:r>
      <w:rPr>
        <w:rFonts w:ascii="Times New Roman" w:hAnsi="Times New Roman"/>
        <w:i/>
        <w:sz w:val="18"/>
        <w:szCs w:val="18"/>
      </w:rPr>
      <w:t>521</w:t>
    </w:r>
    <w:r w:rsidRPr="001A1E6E">
      <w:rPr>
        <w:rFonts w:ascii="Times New Roman" w:hAnsi="Times New Roman"/>
        <w:i/>
        <w:sz w:val="18"/>
        <w:szCs w:val="18"/>
      </w:rPr>
      <w:t>,</w:t>
    </w:r>
    <w:hyperlink r:id="rId2" w:history="1">
      <w:r w:rsidRPr="001A1E6E">
        <w:rPr>
          <w:rStyle w:val="Kpr"/>
          <w:rFonts w:ascii="Times New Roman" w:hAnsi="Times New Roman"/>
          <w:i/>
          <w:sz w:val="18"/>
          <w:szCs w:val="18"/>
        </w:rPr>
        <w:t>http://efdergi.yyu.edu.tr</w:t>
      </w:r>
    </w:hyperlink>
    <w:r w:rsidRPr="001A1E6E">
      <w:rPr>
        <w:rFonts w:ascii="Times New Roman" w:hAnsi="Times New Roman"/>
        <w:i/>
        <w:sz w:val="18"/>
        <w:szCs w:val="18"/>
      </w:rPr>
      <w:t>,</w:t>
    </w:r>
    <w:r w:rsidRPr="001A1E6E">
      <w:rPr>
        <w:rFonts w:ascii="Times New Roman" w:hAnsi="Times New Roman"/>
        <w:i/>
        <w:sz w:val="18"/>
        <w:szCs w:val="18"/>
      </w:rPr>
      <w:br/>
    </w:r>
    <w:r w:rsidRPr="001A1E6E">
      <w:rPr>
        <w:rFonts w:ascii="Times New Roman" w:hAnsi="Times New Roman"/>
        <w:color w:val="352CE6"/>
        <w:sz w:val="18"/>
        <w:szCs w:val="18"/>
        <w:u w:val="single"/>
      </w:rPr>
      <w:t xml:space="preserve"> </w:t>
    </w:r>
    <w:r w:rsidRPr="001A1E6E">
      <w:rPr>
        <w:rFonts w:ascii="Times New Roman" w:hAnsi="Times New Roman"/>
        <w:color w:val="352CE6"/>
        <w:sz w:val="18"/>
        <w:szCs w:val="18"/>
        <w:u w:val="single"/>
      </w:rPr>
      <w:br/>
    </w:r>
    <w:r w:rsidRPr="001A1E6E">
      <w:rPr>
        <w:rFonts w:ascii="Times New Roman" w:hAnsi="Times New Roman"/>
        <w:b/>
        <w:sz w:val="18"/>
        <w:szCs w:val="18"/>
      </w:rPr>
      <w:t xml:space="preserve"> </w:t>
    </w:r>
    <w:r w:rsidRPr="001A1E6E">
      <w:rPr>
        <w:rFonts w:ascii="Times New Roman" w:hAnsi="Times New Roman"/>
        <w:sz w:val="18"/>
        <w:szCs w:val="18"/>
      </w:rPr>
      <w:t>doi:10.33711/</w:t>
    </w:r>
    <w:bookmarkStart w:id="0" w:name="_GoBack"/>
    <w:r w:rsidR="00D14839" w:rsidRPr="00D14839">
      <w:rPr>
        <w:rFonts w:ascii="Times New Roman" w:hAnsi="Times New Roman"/>
        <w:sz w:val="18"/>
        <w:szCs w:val="18"/>
      </w:rPr>
      <w:t>yyuefd.919391</w:t>
    </w:r>
    <w:r w:rsidRPr="00D14839">
      <w:rPr>
        <w:rFonts w:ascii="Times New Roman" w:hAnsi="Times New Roman"/>
        <w:sz w:val="18"/>
        <w:szCs w:val="18"/>
      </w:rPr>
      <w:t xml:space="preserve">                              </w:t>
    </w:r>
    <w:bookmarkEnd w:id="0"/>
    <w:r w:rsidRPr="001A1E6E">
      <w:rPr>
        <w:rFonts w:ascii="Times New Roman" w:hAnsi="Times New Roman"/>
        <w:sz w:val="18"/>
        <w:szCs w:val="18"/>
      </w:rPr>
      <w:t>Araştırma Makalesi                                          ISSN: 1305-2020</w:t>
    </w:r>
  </w:p>
  <w:p w14:paraId="070C6EA8" w14:textId="77777777" w:rsidR="004509CB" w:rsidRDefault="004509C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436E" w14:textId="77777777" w:rsidR="00D14839" w:rsidRDefault="00D1483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793B"/>
    <w:multiLevelType w:val="hybridMultilevel"/>
    <w:tmpl w:val="71F2DE88"/>
    <w:lvl w:ilvl="0" w:tplc="041F000F">
      <w:start w:val="1"/>
      <w:numFmt w:val="decimal"/>
      <w:lvlText w:val="%1."/>
      <w:lvlJc w:val="left"/>
      <w:pPr>
        <w:ind w:left="8728" w:hanging="360"/>
      </w:pPr>
      <w:rPr>
        <w:rFonts w:hint="default"/>
      </w:rPr>
    </w:lvl>
    <w:lvl w:ilvl="1" w:tplc="041F0019" w:tentative="1">
      <w:start w:val="1"/>
      <w:numFmt w:val="lowerLetter"/>
      <w:lvlText w:val="%2."/>
      <w:lvlJc w:val="left"/>
      <w:pPr>
        <w:ind w:left="9448" w:hanging="360"/>
      </w:pPr>
    </w:lvl>
    <w:lvl w:ilvl="2" w:tplc="041F001B" w:tentative="1">
      <w:start w:val="1"/>
      <w:numFmt w:val="lowerRoman"/>
      <w:lvlText w:val="%3."/>
      <w:lvlJc w:val="right"/>
      <w:pPr>
        <w:ind w:left="10168" w:hanging="180"/>
      </w:pPr>
    </w:lvl>
    <w:lvl w:ilvl="3" w:tplc="041F000F" w:tentative="1">
      <w:start w:val="1"/>
      <w:numFmt w:val="decimal"/>
      <w:lvlText w:val="%4."/>
      <w:lvlJc w:val="left"/>
      <w:pPr>
        <w:ind w:left="10888" w:hanging="360"/>
      </w:pPr>
    </w:lvl>
    <w:lvl w:ilvl="4" w:tplc="041F0019" w:tentative="1">
      <w:start w:val="1"/>
      <w:numFmt w:val="lowerLetter"/>
      <w:lvlText w:val="%5."/>
      <w:lvlJc w:val="left"/>
      <w:pPr>
        <w:ind w:left="11608" w:hanging="360"/>
      </w:pPr>
    </w:lvl>
    <w:lvl w:ilvl="5" w:tplc="041F001B" w:tentative="1">
      <w:start w:val="1"/>
      <w:numFmt w:val="lowerRoman"/>
      <w:lvlText w:val="%6."/>
      <w:lvlJc w:val="right"/>
      <w:pPr>
        <w:ind w:left="12328" w:hanging="180"/>
      </w:pPr>
    </w:lvl>
    <w:lvl w:ilvl="6" w:tplc="041F000F" w:tentative="1">
      <w:start w:val="1"/>
      <w:numFmt w:val="decimal"/>
      <w:lvlText w:val="%7."/>
      <w:lvlJc w:val="left"/>
      <w:pPr>
        <w:ind w:left="13048" w:hanging="360"/>
      </w:pPr>
    </w:lvl>
    <w:lvl w:ilvl="7" w:tplc="041F0019" w:tentative="1">
      <w:start w:val="1"/>
      <w:numFmt w:val="lowerLetter"/>
      <w:lvlText w:val="%8."/>
      <w:lvlJc w:val="left"/>
      <w:pPr>
        <w:ind w:left="13768" w:hanging="360"/>
      </w:pPr>
    </w:lvl>
    <w:lvl w:ilvl="8" w:tplc="041F001B" w:tentative="1">
      <w:start w:val="1"/>
      <w:numFmt w:val="lowerRoman"/>
      <w:lvlText w:val="%9."/>
      <w:lvlJc w:val="right"/>
      <w:pPr>
        <w:ind w:left="14488" w:hanging="180"/>
      </w:pPr>
    </w:lvl>
  </w:abstractNum>
  <w:abstractNum w:abstractNumId="1" w15:restartNumberingAfterBreak="0">
    <w:nsid w:val="36D96CC2"/>
    <w:multiLevelType w:val="hybridMultilevel"/>
    <w:tmpl w:val="846213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5896112"/>
    <w:multiLevelType w:val="hybridMultilevel"/>
    <w:tmpl w:val="333CCA54"/>
    <w:lvl w:ilvl="0" w:tplc="33DE11A4">
      <w:start w:val="1"/>
      <w:numFmt w:val="decimal"/>
      <w:suff w:val="space"/>
      <w:lvlText w:val="%1."/>
      <w:lvlJc w:val="left"/>
      <w:pPr>
        <w:ind w:left="340" w:firstLine="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D94D04"/>
    <w:multiLevelType w:val="hybridMultilevel"/>
    <w:tmpl w:val="BD6093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E3C"/>
    <w:rsid w:val="00007FD1"/>
    <w:rsid w:val="00013D13"/>
    <w:rsid w:val="00016338"/>
    <w:rsid w:val="000213E8"/>
    <w:rsid w:val="0002691E"/>
    <w:rsid w:val="00032344"/>
    <w:rsid w:val="000330FF"/>
    <w:rsid w:val="0003751C"/>
    <w:rsid w:val="00037CC3"/>
    <w:rsid w:val="0005765A"/>
    <w:rsid w:val="0006789C"/>
    <w:rsid w:val="0008033E"/>
    <w:rsid w:val="000966DE"/>
    <w:rsid w:val="000B554E"/>
    <w:rsid w:val="000B76F7"/>
    <w:rsid w:val="000C55AE"/>
    <w:rsid w:val="000E36B9"/>
    <w:rsid w:val="000E6586"/>
    <w:rsid w:val="00106F29"/>
    <w:rsid w:val="00111E97"/>
    <w:rsid w:val="001127A7"/>
    <w:rsid w:val="00117212"/>
    <w:rsid w:val="00135F3B"/>
    <w:rsid w:val="001409D6"/>
    <w:rsid w:val="001527C3"/>
    <w:rsid w:val="00152CD7"/>
    <w:rsid w:val="00156B0B"/>
    <w:rsid w:val="00165542"/>
    <w:rsid w:val="001703E1"/>
    <w:rsid w:val="00170861"/>
    <w:rsid w:val="001817CB"/>
    <w:rsid w:val="001A48B7"/>
    <w:rsid w:val="001C3D1F"/>
    <w:rsid w:val="001E2CDE"/>
    <w:rsid w:val="001F10FD"/>
    <w:rsid w:val="001F32D9"/>
    <w:rsid w:val="00217791"/>
    <w:rsid w:val="00225DA5"/>
    <w:rsid w:val="00231392"/>
    <w:rsid w:val="00231C05"/>
    <w:rsid w:val="0024295B"/>
    <w:rsid w:val="00242989"/>
    <w:rsid w:val="002523FD"/>
    <w:rsid w:val="00255002"/>
    <w:rsid w:val="00261FF4"/>
    <w:rsid w:val="00262524"/>
    <w:rsid w:val="0026294F"/>
    <w:rsid w:val="00281603"/>
    <w:rsid w:val="00281A92"/>
    <w:rsid w:val="002A10AF"/>
    <w:rsid w:val="002C7E28"/>
    <w:rsid w:val="002D048C"/>
    <w:rsid w:val="002D1043"/>
    <w:rsid w:val="002D4D59"/>
    <w:rsid w:val="002E13A5"/>
    <w:rsid w:val="002F4128"/>
    <w:rsid w:val="002F681D"/>
    <w:rsid w:val="00304B04"/>
    <w:rsid w:val="00306A31"/>
    <w:rsid w:val="00310B38"/>
    <w:rsid w:val="003136EC"/>
    <w:rsid w:val="00315706"/>
    <w:rsid w:val="00316226"/>
    <w:rsid w:val="00320CAC"/>
    <w:rsid w:val="003278A2"/>
    <w:rsid w:val="00333307"/>
    <w:rsid w:val="00344C97"/>
    <w:rsid w:val="0036053C"/>
    <w:rsid w:val="00367468"/>
    <w:rsid w:val="00385013"/>
    <w:rsid w:val="00396079"/>
    <w:rsid w:val="003978F3"/>
    <w:rsid w:val="003A0F3C"/>
    <w:rsid w:val="003A6182"/>
    <w:rsid w:val="003C5D9B"/>
    <w:rsid w:val="003D0FA2"/>
    <w:rsid w:val="003D1257"/>
    <w:rsid w:val="003D1315"/>
    <w:rsid w:val="003E476A"/>
    <w:rsid w:val="003E503F"/>
    <w:rsid w:val="003F1793"/>
    <w:rsid w:val="003F7353"/>
    <w:rsid w:val="003F7745"/>
    <w:rsid w:val="00404E51"/>
    <w:rsid w:val="00405CCB"/>
    <w:rsid w:val="004068D9"/>
    <w:rsid w:val="0041225E"/>
    <w:rsid w:val="00414F40"/>
    <w:rsid w:val="004172A3"/>
    <w:rsid w:val="00421A04"/>
    <w:rsid w:val="00424D6C"/>
    <w:rsid w:val="0042651B"/>
    <w:rsid w:val="0043319B"/>
    <w:rsid w:val="004459D1"/>
    <w:rsid w:val="004500A8"/>
    <w:rsid w:val="004509CB"/>
    <w:rsid w:val="0045298E"/>
    <w:rsid w:val="00467DA8"/>
    <w:rsid w:val="004747FF"/>
    <w:rsid w:val="00492CFA"/>
    <w:rsid w:val="0049471E"/>
    <w:rsid w:val="004A39F6"/>
    <w:rsid w:val="004A7DE7"/>
    <w:rsid w:val="004E48F8"/>
    <w:rsid w:val="004F2B27"/>
    <w:rsid w:val="00502033"/>
    <w:rsid w:val="00514ECC"/>
    <w:rsid w:val="00524292"/>
    <w:rsid w:val="005301E1"/>
    <w:rsid w:val="005331C7"/>
    <w:rsid w:val="0054154E"/>
    <w:rsid w:val="00543A60"/>
    <w:rsid w:val="00544010"/>
    <w:rsid w:val="005461B4"/>
    <w:rsid w:val="00556757"/>
    <w:rsid w:val="0055790A"/>
    <w:rsid w:val="00563C74"/>
    <w:rsid w:val="00571A6E"/>
    <w:rsid w:val="00587F79"/>
    <w:rsid w:val="00594A9C"/>
    <w:rsid w:val="005A0A2D"/>
    <w:rsid w:val="005A355C"/>
    <w:rsid w:val="005D1467"/>
    <w:rsid w:val="005D3C47"/>
    <w:rsid w:val="005E3387"/>
    <w:rsid w:val="005E4CF3"/>
    <w:rsid w:val="00600146"/>
    <w:rsid w:val="006119A1"/>
    <w:rsid w:val="006305C1"/>
    <w:rsid w:val="006379AB"/>
    <w:rsid w:val="00654B30"/>
    <w:rsid w:val="00660E3C"/>
    <w:rsid w:val="00666D19"/>
    <w:rsid w:val="00673510"/>
    <w:rsid w:val="00695DF6"/>
    <w:rsid w:val="00696438"/>
    <w:rsid w:val="006B60D7"/>
    <w:rsid w:val="006C2ADD"/>
    <w:rsid w:val="006D6DEE"/>
    <w:rsid w:val="006E3960"/>
    <w:rsid w:val="006E3B14"/>
    <w:rsid w:val="006E6467"/>
    <w:rsid w:val="00710616"/>
    <w:rsid w:val="00711B3A"/>
    <w:rsid w:val="00714B72"/>
    <w:rsid w:val="00714D40"/>
    <w:rsid w:val="0072281D"/>
    <w:rsid w:val="007340E2"/>
    <w:rsid w:val="0074396E"/>
    <w:rsid w:val="007701EE"/>
    <w:rsid w:val="0077077F"/>
    <w:rsid w:val="00773F9B"/>
    <w:rsid w:val="00775AC3"/>
    <w:rsid w:val="00793862"/>
    <w:rsid w:val="007B5685"/>
    <w:rsid w:val="007C2497"/>
    <w:rsid w:val="007C329D"/>
    <w:rsid w:val="007E2E1F"/>
    <w:rsid w:val="007E5643"/>
    <w:rsid w:val="007F297B"/>
    <w:rsid w:val="007F7B1E"/>
    <w:rsid w:val="00823B4E"/>
    <w:rsid w:val="00824F76"/>
    <w:rsid w:val="0084107D"/>
    <w:rsid w:val="00845620"/>
    <w:rsid w:val="00847386"/>
    <w:rsid w:val="00861F6C"/>
    <w:rsid w:val="0086763F"/>
    <w:rsid w:val="00873A8E"/>
    <w:rsid w:val="0088272F"/>
    <w:rsid w:val="00894402"/>
    <w:rsid w:val="008A25C2"/>
    <w:rsid w:val="008B3C58"/>
    <w:rsid w:val="008C6B3E"/>
    <w:rsid w:val="008D3354"/>
    <w:rsid w:val="008D416F"/>
    <w:rsid w:val="008E1D22"/>
    <w:rsid w:val="008E69CA"/>
    <w:rsid w:val="008F18C0"/>
    <w:rsid w:val="008F4CEB"/>
    <w:rsid w:val="008F5070"/>
    <w:rsid w:val="009021B7"/>
    <w:rsid w:val="00902DD3"/>
    <w:rsid w:val="00905DB4"/>
    <w:rsid w:val="009325BD"/>
    <w:rsid w:val="00950717"/>
    <w:rsid w:val="00955ED6"/>
    <w:rsid w:val="00961355"/>
    <w:rsid w:val="00962031"/>
    <w:rsid w:val="0097484D"/>
    <w:rsid w:val="00975810"/>
    <w:rsid w:val="009947AB"/>
    <w:rsid w:val="009954AE"/>
    <w:rsid w:val="009A652E"/>
    <w:rsid w:val="009A7EE2"/>
    <w:rsid w:val="009B04A9"/>
    <w:rsid w:val="009C15C4"/>
    <w:rsid w:val="009C7221"/>
    <w:rsid w:val="009F65C2"/>
    <w:rsid w:val="00A01445"/>
    <w:rsid w:val="00A01EB7"/>
    <w:rsid w:val="00A0248D"/>
    <w:rsid w:val="00A05E4A"/>
    <w:rsid w:val="00A10B62"/>
    <w:rsid w:val="00A16558"/>
    <w:rsid w:val="00A17CA4"/>
    <w:rsid w:val="00A24F14"/>
    <w:rsid w:val="00A43ACF"/>
    <w:rsid w:val="00A4413B"/>
    <w:rsid w:val="00A46339"/>
    <w:rsid w:val="00A46CA2"/>
    <w:rsid w:val="00A52B0B"/>
    <w:rsid w:val="00A549AA"/>
    <w:rsid w:val="00A6365E"/>
    <w:rsid w:val="00A75DFF"/>
    <w:rsid w:val="00A95C9D"/>
    <w:rsid w:val="00A96D86"/>
    <w:rsid w:val="00A97B07"/>
    <w:rsid w:val="00AA1346"/>
    <w:rsid w:val="00AA1F3B"/>
    <w:rsid w:val="00AA787E"/>
    <w:rsid w:val="00AB4361"/>
    <w:rsid w:val="00AC1E2A"/>
    <w:rsid w:val="00AC34F6"/>
    <w:rsid w:val="00AD2552"/>
    <w:rsid w:val="00AF3092"/>
    <w:rsid w:val="00AF48B9"/>
    <w:rsid w:val="00B05E35"/>
    <w:rsid w:val="00B17A75"/>
    <w:rsid w:val="00B2293D"/>
    <w:rsid w:val="00B2588F"/>
    <w:rsid w:val="00B71528"/>
    <w:rsid w:val="00B80EA7"/>
    <w:rsid w:val="00B92FF2"/>
    <w:rsid w:val="00BA495F"/>
    <w:rsid w:val="00BA4BF0"/>
    <w:rsid w:val="00BC79EE"/>
    <w:rsid w:val="00BD5A45"/>
    <w:rsid w:val="00BF03ED"/>
    <w:rsid w:val="00BF2E48"/>
    <w:rsid w:val="00BF5E54"/>
    <w:rsid w:val="00BF6715"/>
    <w:rsid w:val="00C06889"/>
    <w:rsid w:val="00C178FD"/>
    <w:rsid w:val="00C34549"/>
    <w:rsid w:val="00C36FAD"/>
    <w:rsid w:val="00C37B5D"/>
    <w:rsid w:val="00C410EE"/>
    <w:rsid w:val="00C436CE"/>
    <w:rsid w:val="00C520BD"/>
    <w:rsid w:val="00C535EF"/>
    <w:rsid w:val="00C649CE"/>
    <w:rsid w:val="00C7298C"/>
    <w:rsid w:val="00C75302"/>
    <w:rsid w:val="00C82DF3"/>
    <w:rsid w:val="00CA077B"/>
    <w:rsid w:val="00CA08DB"/>
    <w:rsid w:val="00CA3ABC"/>
    <w:rsid w:val="00CA411E"/>
    <w:rsid w:val="00CB77AF"/>
    <w:rsid w:val="00CC34CB"/>
    <w:rsid w:val="00D06B56"/>
    <w:rsid w:val="00D10E83"/>
    <w:rsid w:val="00D122A4"/>
    <w:rsid w:val="00D14839"/>
    <w:rsid w:val="00D414CF"/>
    <w:rsid w:val="00D4298B"/>
    <w:rsid w:val="00D43CDD"/>
    <w:rsid w:val="00D47D86"/>
    <w:rsid w:val="00D5225A"/>
    <w:rsid w:val="00D53A32"/>
    <w:rsid w:val="00D660AD"/>
    <w:rsid w:val="00D87AB1"/>
    <w:rsid w:val="00D91ADC"/>
    <w:rsid w:val="00DA00CD"/>
    <w:rsid w:val="00DA1472"/>
    <w:rsid w:val="00DA3F0E"/>
    <w:rsid w:val="00DC2859"/>
    <w:rsid w:val="00DD093A"/>
    <w:rsid w:val="00DD5236"/>
    <w:rsid w:val="00DD5C55"/>
    <w:rsid w:val="00DE51F8"/>
    <w:rsid w:val="00DF16F7"/>
    <w:rsid w:val="00DF517D"/>
    <w:rsid w:val="00DF63CF"/>
    <w:rsid w:val="00DF64ED"/>
    <w:rsid w:val="00E01227"/>
    <w:rsid w:val="00E03C78"/>
    <w:rsid w:val="00E107AC"/>
    <w:rsid w:val="00E130FF"/>
    <w:rsid w:val="00E13C99"/>
    <w:rsid w:val="00E24B6C"/>
    <w:rsid w:val="00E306F0"/>
    <w:rsid w:val="00E307A2"/>
    <w:rsid w:val="00E3208F"/>
    <w:rsid w:val="00E34F1A"/>
    <w:rsid w:val="00E3559E"/>
    <w:rsid w:val="00E42DEB"/>
    <w:rsid w:val="00E43415"/>
    <w:rsid w:val="00E525BF"/>
    <w:rsid w:val="00E72B5E"/>
    <w:rsid w:val="00E96A4D"/>
    <w:rsid w:val="00EA1217"/>
    <w:rsid w:val="00EA6327"/>
    <w:rsid w:val="00EB2638"/>
    <w:rsid w:val="00ED3247"/>
    <w:rsid w:val="00ED5A08"/>
    <w:rsid w:val="00ED65CD"/>
    <w:rsid w:val="00EE3B0C"/>
    <w:rsid w:val="00EE6155"/>
    <w:rsid w:val="00EF4904"/>
    <w:rsid w:val="00F03D43"/>
    <w:rsid w:val="00F133B6"/>
    <w:rsid w:val="00F157AC"/>
    <w:rsid w:val="00F211BC"/>
    <w:rsid w:val="00F2616C"/>
    <w:rsid w:val="00F30822"/>
    <w:rsid w:val="00F40960"/>
    <w:rsid w:val="00F42288"/>
    <w:rsid w:val="00F4653A"/>
    <w:rsid w:val="00F53702"/>
    <w:rsid w:val="00F54692"/>
    <w:rsid w:val="00F60A3A"/>
    <w:rsid w:val="00F870D1"/>
    <w:rsid w:val="00FA2407"/>
    <w:rsid w:val="00FA4D13"/>
    <w:rsid w:val="00FB3DE4"/>
    <w:rsid w:val="00FC2B07"/>
    <w:rsid w:val="00FD0FA6"/>
    <w:rsid w:val="00FE5076"/>
    <w:rsid w:val="00FE6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75C3"/>
  <w15:docId w15:val="{53DD3F33-425A-4AB1-B944-6E097D5F8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34549"/>
    <w:rPr>
      <w:color w:val="0000FF"/>
      <w:u w:val="single"/>
    </w:rPr>
  </w:style>
  <w:style w:type="character" w:styleId="zlenenKpr">
    <w:name w:val="FollowedHyperlink"/>
    <w:basedOn w:val="VarsaylanParagrafYazTipi"/>
    <w:uiPriority w:val="99"/>
    <w:semiHidden/>
    <w:unhideWhenUsed/>
    <w:rsid w:val="00C34549"/>
    <w:rPr>
      <w:color w:val="800080" w:themeColor="followedHyperlink"/>
      <w:u w:val="single"/>
    </w:rPr>
  </w:style>
  <w:style w:type="paragraph" w:styleId="ListeParagraf">
    <w:name w:val="List Paragraph"/>
    <w:basedOn w:val="Normal"/>
    <w:uiPriority w:val="34"/>
    <w:qFormat/>
    <w:rsid w:val="008E69CA"/>
    <w:pPr>
      <w:ind w:left="720"/>
      <w:contextualSpacing/>
    </w:pPr>
  </w:style>
  <w:style w:type="paragraph" w:customStyle="1" w:styleId="Default">
    <w:name w:val="Default"/>
    <w:rsid w:val="003D1257"/>
    <w:pPr>
      <w:autoSpaceDE w:val="0"/>
      <w:autoSpaceDN w:val="0"/>
      <w:adjustRightInd w:val="0"/>
      <w:spacing w:after="0" w:line="240" w:lineRule="auto"/>
    </w:pPr>
    <w:rPr>
      <w:rFonts w:ascii="Courier New" w:hAnsi="Courier New" w:cs="Courier New"/>
      <w:color w:val="000000"/>
      <w:sz w:val="24"/>
      <w:szCs w:val="24"/>
    </w:rPr>
  </w:style>
  <w:style w:type="character" w:customStyle="1" w:styleId="A3">
    <w:name w:val="A3"/>
    <w:uiPriority w:val="99"/>
    <w:rsid w:val="00666D19"/>
    <w:rPr>
      <w:rFonts w:cs="Minion Pro"/>
      <w:color w:val="000000"/>
      <w:sz w:val="14"/>
      <w:szCs w:val="14"/>
    </w:rPr>
  </w:style>
  <w:style w:type="character" w:customStyle="1" w:styleId="A0">
    <w:name w:val="A0"/>
    <w:uiPriority w:val="99"/>
    <w:rsid w:val="00F133B6"/>
    <w:rPr>
      <w:rFonts w:cs="Minion Pro"/>
      <w:color w:val="000000"/>
      <w:sz w:val="16"/>
      <w:szCs w:val="16"/>
    </w:rPr>
  </w:style>
  <w:style w:type="character" w:customStyle="1" w:styleId="a">
    <w:name w:val="a"/>
    <w:basedOn w:val="VarsaylanParagrafYazTipi"/>
    <w:rsid w:val="004E48F8"/>
  </w:style>
  <w:style w:type="character" w:customStyle="1" w:styleId="nlmyear">
    <w:name w:val="nlm_year"/>
    <w:basedOn w:val="VarsaylanParagrafYazTipi"/>
    <w:rsid w:val="00BA4BF0"/>
  </w:style>
  <w:style w:type="character" w:customStyle="1" w:styleId="nlmarticle-title">
    <w:name w:val="nlm_article-title"/>
    <w:basedOn w:val="VarsaylanParagrafYazTipi"/>
    <w:rsid w:val="00BA4BF0"/>
  </w:style>
  <w:style w:type="character" w:customStyle="1" w:styleId="nlmfpage">
    <w:name w:val="nlm_fpage"/>
    <w:basedOn w:val="VarsaylanParagrafYazTipi"/>
    <w:rsid w:val="00BA4BF0"/>
  </w:style>
  <w:style w:type="character" w:customStyle="1" w:styleId="nlmlpage">
    <w:name w:val="nlm_lpage"/>
    <w:basedOn w:val="VarsaylanParagrafYazTipi"/>
    <w:rsid w:val="00BA4BF0"/>
  </w:style>
  <w:style w:type="table" w:styleId="TabloKlavuzu">
    <w:name w:val="Table Grid"/>
    <w:basedOn w:val="NormalTablo"/>
    <w:uiPriority w:val="59"/>
    <w:rsid w:val="00281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28160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tBilgi">
    <w:name w:val="header"/>
    <w:basedOn w:val="Normal"/>
    <w:link w:val="stBilgiChar"/>
    <w:uiPriority w:val="99"/>
    <w:unhideWhenUsed/>
    <w:rsid w:val="002F681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F681D"/>
  </w:style>
  <w:style w:type="paragraph" w:styleId="AltBilgi">
    <w:name w:val="footer"/>
    <w:basedOn w:val="Normal"/>
    <w:link w:val="AltBilgiChar"/>
    <w:uiPriority w:val="99"/>
    <w:unhideWhenUsed/>
    <w:rsid w:val="002F681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F681D"/>
  </w:style>
  <w:style w:type="paragraph" w:styleId="BalonMetni">
    <w:name w:val="Balloon Text"/>
    <w:basedOn w:val="Normal"/>
    <w:link w:val="BalonMetniChar"/>
    <w:uiPriority w:val="99"/>
    <w:semiHidden/>
    <w:unhideWhenUsed/>
    <w:rsid w:val="002F681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681D"/>
    <w:rPr>
      <w:rFonts w:ascii="Tahoma" w:hAnsi="Tahoma" w:cs="Tahoma"/>
      <w:sz w:val="16"/>
      <w:szCs w:val="16"/>
    </w:rPr>
  </w:style>
  <w:style w:type="paragraph" w:styleId="DipnotMetni">
    <w:name w:val="footnote text"/>
    <w:aliases w:val="Dipnot Metni Char Char Char Char,Dipnot Metni Char Char Char"/>
    <w:basedOn w:val="Normal"/>
    <w:link w:val="DipnotMetniChar"/>
    <w:uiPriority w:val="99"/>
    <w:rsid w:val="00FD0FA6"/>
    <w:pPr>
      <w:spacing w:after="0" w:line="240" w:lineRule="auto"/>
    </w:pPr>
    <w:rPr>
      <w:rFonts w:ascii="Times New Roman" w:eastAsia="Times New Roman" w:hAnsi="Times New Roman" w:cs="Times New Roman"/>
      <w:sz w:val="20"/>
      <w:szCs w:val="20"/>
    </w:rPr>
  </w:style>
  <w:style w:type="character" w:customStyle="1" w:styleId="DipnotMetniChar">
    <w:name w:val="Dipnot Metni Char"/>
    <w:aliases w:val="Dipnot Metni Char Char Char Char Char,Dipnot Metni Char Char Char Char1"/>
    <w:basedOn w:val="VarsaylanParagrafYazTipi"/>
    <w:link w:val="DipnotMetni"/>
    <w:uiPriority w:val="99"/>
    <w:rsid w:val="00FD0FA6"/>
    <w:rPr>
      <w:rFonts w:ascii="Times New Roman" w:eastAsia="Times New Roman" w:hAnsi="Times New Roman" w:cs="Times New Roman"/>
      <w:sz w:val="20"/>
      <w:szCs w:val="20"/>
    </w:rPr>
  </w:style>
  <w:style w:type="character" w:styleId="DipnotBavurusu">
    <w:name w:val="footnote reference"/>
    <w:basedOn w:val="VarsaylanParagrafYazTipi"/>
    <w:uiPriority w:val="99"/>
    <w:semiHidden/>
    <w:unhideWhenUsed/>
    <w:rsid w:val="00FE5076"/>
    <w:rPr>
      <w:vertAlign w:val="superscript"/>
    </w:rPr>
  </w:style>
  <w:style w:type="character" w:styleId="AklamaBavurusu">
    <w:name w:val="annotation reference"/>
    <w:basedOn w:val="VarsaylanParagrafYazTipi"/>
    <w:uiPriority w:val="99"/>
    <w:semiHidden/>
    <w:unhideWhenUsed/>
    <w:rsid w:val="00696438"/>
    <w:rPr>
      <w:sz w:val="16"/>
      <w:szCs w:val="16"/>
    </w:rPr>
  </w:style>
  <w:style w:type="paragraph" w:styleId="AklamaMetni">
    <w:name w:val="annotation text"/>
    <w:basedOn w:val="Normal"/>
    <w:link w:val="AklamaMetniChar"/>
    <w:uiPriority w:val="99"/>
    <w:semiHidden/>
    <w:unhideWhenUsed/>
    <w:rsid w:val="006964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96438"/>
    <w:rPr>
      <w:sz w:val="20"/>
      <w:szCs w:val="20"/>
    </w:rPr>
  </w:style>
  <w:style w:type="paragraph" w:styleId="AklamaKonusu">
    <w:name w:val="annotation subject"/>
    <w:basedOn w:val="AklamaMetni"/>
    <w:next w:val="AklamaMetni"/>
    <w:link w:val="AklamaKonusuChar"/>
    <w:uiPriority w:val="99"/>
    <w:semiHidden/>
    <w:unhideWhenUsed/>
    <w:rsid w:val="00696438"/>
    <w:rPr>
      <w:b/>
      <w:bCs/>
    </w:rPr>
  </w:style>
  <w:style w:type="character" w:customStyle="1" w:styleId="AklamaKonusuChar">
    <w:name w:val="Açıklama Konusu Char"/>
    <w:basedOn w:val="AklamaMetniChar"/>
    <w:link w:val="AklamaKonusu"/>
    <w:uiPriority w:val="99"/>
    <w:semiHidden/>
    <w:rsid w:val="00696438"/>
    <w:rPr>
      <w:b/>
      <w:bCs/>
      <w:sz w:val="20"/>
      <w:szCs w:val="20"/>
    </w:rPr>
  </w:style>
  <w:style w:type="paragraph" w:styleId="Dzeltme">
    <w:name w:val="Revision"/>
    <w:hidden/>
    <w:uiPriority w:val="99"/>
    <w:semiHidden/>
    <w:rsid w:val="00696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52C6-FABB-4E63-A59D-419CD9FB2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28</Pages>
  <Words>8523</Words>
  <Characters>48586</Characters>
  <Application>Microsoft Office Word</Application>
  <DocSecurity>0</DocSecurity>
  <Lines>404</Lines>
  <Paragraphs>113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ayata</dc:creator>
  <cp:lastModifiedBy>NASİP DEMİRKUŞ</cp:lastModifiedBy>
  <cp:revision>4</cp:revision>
  <cp:lastPrinted>2019-07-30T09:59:00Z</cp:lastPrinted>
  <dcterms:created xsi:type="dcterms:W3CDTF">2021-04-16T08:38:00Z</dcterms:created>
  <dcterms:modified xsi:type="dcterms:W3CDTF">2021-04-18T02:05:00Z</dcterms:modified>
</cp:coreProperties>
</file>