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7F869" w14:textId="77777777" w:rsidR="00203088" w:rsidRDefault="00203088" w:rsidP="00203088">
      <w:pPr>
        <w:pStyle w:val="NormalWeb"/>
        <w:jc w:val="center"/>
        <w:rPr>
          <w:color w:val="303018"/>
          <w:sz w:val="18"/>
          <w:szCs w:val="18"/>
        </w:rPr>
      </w:pPr>
      <w:r>
        <w:rPr>
          <w:color w:val="303018"/>
          <w:sz w:val="18"/>
          <w:szCs w:val="18"/>
        </w:rPr>
        <w:t> </w:t>
      </w:r>
    </w:p>
    <w:p w14:paraId="05F1A8E4" w14:textId="77777777" w:rsidR="00203088" w:rsidRDefault="00203088" w:rsidP="00203088">
      <w:pPr>
        <w:pStyle w:val="NormalWeb"/>
        <w:jc w:val="center"/>
        <w:rPr>
          <w:color w:val="303018"/>
          <w:sz w:val="18"/>
          <w:szCs w:val="18"/>
        </w:rPr>
      </w:pPr>
      <w:r>
        <w:rPr>
          <w:color w:val="303018"/>
          <w:sz w:val="18"/>
          <w:szCs w:val="18"/>
        </w:rPr>
        <w:t> </w:t>
      </w:r>
    </w:p>
    <w:p w14:paraId="22E8F704" w14:textId="77777777" w:rsidR="00203088" w:rsidRDefault="00203088" w:rsidP="00203088">
      <w:pPr>
        <w:pStyle w:val="NormalWeb"/>
        <w:jc w:val="center"/>
        <w:rPr>
          <w:color w:val="303018"/>
          <w:sz w:val="18"/>
          <w:szCs w:val="18"/>
        </w:rPr>
      </w:pPr>
      <w:r>
        <w:rPr>
          <w:rStyle w:val="Gl"/>
          <w:color w:val="303018"/>
          <w:sz w:val="18"/>
          <w:szCs w:val="18"/>
        </w:rPr>
        <w:t>EĞİTİM FAKÜLTESİ’NDE ÖĞRENİM GÖREN ÖĞRENCİLERİN İNTERNETTEN YARARLANMA NEDENLERİ VE KAZANIMLARI</w:t>
      </w:r>
    </w:p>
    <w:p w14:paraId="5E59132B" w14:textId="77777777" w:rsidR="00203088" w:rsidRDefault="00203088" w:rsidP="00203088">
      <w:pPr>
        <w:pStyle w:val="NormalWeb"/>
        <w:jc w:val="center"/>
        <w:rPr>
          <w:color w:val="303018"/>
          <w:sz w:val="18"/>
          <w:szCs w:val="18"/>
        </w:rPr>
      </w:pPr>
      <w:r>
        <w:rPr>
          <w:color w:val="303018"/>
          <w:sz w:val="18"/>
          <w:szCs w:val="18"/>
        </w:rPr>
        <w:t> </w:t>
      </w:r>
    </w:p>
    <w:p w14:paraId="1A4133BD" w14:textId="77777777" w:rsidR="00203088" w:rsidRDefault="00203088" w:rsidP="00203088">
      <w:pPr>
        <w:pStyle w:val="NormalWeb"/>
        <w:jc w:val="center"/>
        <w:rPr>
          <w:color w:val="303018"/>
          <w:sz w:val="18"/>
          <w:szCs w:val="18"/>
        </w:rPr>
      </w:pPr>
      <w:r>
        <w:rPr>
          <w:rStyle w:val="Gl"/>
          <w:color w:val="303018"/>
          <w:sz w:val="18"/>
          <w:szCs w:val="18"/>
        </w:rPr>
        <w:t>Dr. Hayati ÇAVUŞ</w:t>
      </w:r>
      <w:r>
        <w:rPr>
          <w:b/>
          <w:bCs/>
          <w:color w:val="303018"/>
          <w:sz w:val="18"/>
          <w:szCs w:val="18"/>
        </w:rPr>
        <w:br/>
      </w:r>
      <w:r>
        <w:rPr>
          <w:color w:val="303018"/>
          <w:sz w:val="18"/>
          <w:szCs w:val="18"/>
        </w:rPr>
        <w:t>YYÜ.Eğitim Fakültesi BÖTE Bölümü</w:t>
      </w:r>
      <w:r>
        <w:rPr>
          <w:color w:val="303018"/>
          <w:sz w:val="18"/>
          <w:szCs w:val="18"/>
        </w:rPr>
        <w:br/>
        <w:t>hcavus@yyu.edu.tr</w:t>
      </w:r>
    </w:p>
    <w:p w14:paraId="526A8857" w14:textId="77777777" w:rsidR="00203088" w:rsidRDefault="00203088" w:rsidP="00203088">
      <w:pPr>
        <w:pStyle w:val="NormalWeb"/>
        <w:jc w:val="center"/>
        <w:rPr>
          <w:color w:val="303018"/>
          <w:sz w:val="18"/>
          <w:szCs w:val="18"/>
        </w:rPr>
      </w:pPr>
      <w:r>
        <w:rPr>
          <w:rStyle w:val="Gl"/>
          <w:color w:val="303018"/>
          <w:sz w:val="18"/>
          <w:szCs w:val="18"/>
        </w:rPr>
        <w:t>Yrd.Doç.</w:t>
      </w:r>
      <w:proofErr w:type="gramStart"/>
      <w:r>
        <w:rPr>
          <w:rStyle w:val="Gl"/>
          <w:color w:val="303018"/>
          <w:sz w:val="18"/>
          <w:szCs w:val="18"/>
        </w:rPr>
        <w:t>Dr.İbrahim</w:t>
      </w:r>
      <w:proofErr w:type="gramEnd"/>
      <w:r>
        <w:rPr>
          <w:rStyle w:val="Gl"/>
          <w:color w:val="303018"/>
          <w:sz w:val="18"/>
          <w:szCs w:val="18"/>
        </w:rPr>
        <w:t xml:space="preserve"> GÖKDAŞ </w:t>
      </w:r>
      <w:r>
        <w:rPr>
          <w:b/>
          <w:bCs/>
          <w:color w:val="303018"/>
          <w:sz w:val="18"/>
          <w:szCs w:val="18"/>
        </w:rPr>
        <w:br/>
      </w:r>
      <w:r>
        <w:rPr>
          <w:color w:val="303018"/>
          <w:sz w:val="18"/>
          <w:szCs w:val="18"/>
        </w:rPr>
        <w:t>YYÜ.Eğitim Fakültesi BÖTE Bölümü </w:t>
      </w:r>
      <w:r>
        <w:rPr>
          <w:color w:val="303018"/>
          <w:sz w:val="18"/>
          <w:szCs w:val="18"/>
        </w:rPr>
        <w:br/>
        <w:t>gokdas@yyu.edu.tr</w:t>
      </w:r>
    </w:p>
    <w:p w14:paraId="5BFD51AA" w14:textId="77777777" w:rsidR="00203088" w:rsidRDefault="00203088" w:rsidP="00203088">
      <w:pPr>
        <w:pStyle w:val="NormalWeb"/>
        <w:jc w:val="center"/>
        <w:rPr>
          <w:color w:val="303018"/>
          <w:sz w:val="18"/>
          <w:szCs w:val="18"/>
        </w:rPr>
      </w:pPr>
      <w:r>
        <w:rPr>
          <w:color w:val="303018"/>
          <w:sz w:val="18"/>
          <w:szCs w:val="18"/>
        </w:rPr>
        <w:t> </w:t>
      </w:r>
    </w:p>
    <w:p w14:paraId="2032BB5B" w14:textId="77777777" w:rsidR="00203088" w:rsidRDefault="00203088" w:rsidP="00203088">
      <w:pPr>
        <w:pStyle w:val="NormalWeb"/>
        <w:jc w:val="center"/>
        <w:rPr>
          <w:color w:val="303018"/>
          <w:sz w:val="18"/>
          <w:szCs w:val="18"/>
        </w:rPr>
      </w:pPr>
      <w:r>
        <w:rPr>
          <w:rStyle w:val="Gl"/>
          <w:color w:val="303018"/>
          <w:sz w:val="18"/>
          <w:szCs w:val="18"/>
        </w:rPr>
        <w:t>Özet</w:t>
      </w:r>
    </w:p>
    <w:p w14:paraId="554A484E" w14:textId="77777777" w:rsidR="00203088" w:rsidRDefault="00203088" w:rsidP="00203088">
      <w:pPr>
        <w:pStyle w:val="NormalWeb"/>
        <w:rPr>
          <w:color w:val="303018"/>
          <w:sz w:val="18"/>
          <w:szCs w:val="18"/>
        </w:rPr>
      </w:pPr>
      <w:r>
        <w:rPr>
          <w:color w:val="303018"/>
          <w:sz w:val="18"/>
          <w:szCs w:val="18"/>
        </w:rPr>
        <w:t>Bilgi toplumunda internet önemli bilgi erişim kaynağı olarak ortaya çıkmaktadır. Toplumun her kesimi için önemli ve gerekli olan bilgiye erişim, öğretmenler açısından daha özel bir önem arz etmektedir. Geleceğin toplumlarını yetiştirmede başat eleman olan öğretmenin özellikle hizmet öncesi eğitimi sürecinde bilinçli bir internet kullanıcısı olması gerekmektedir. Ancak öğretmen adaylarının bu konudaki yeterlik düzeylerinin ne olduğu, internetten hangi amaçlı yararlandıkları ve herhangi bir kazanımlarının olup olmadığı konusu, araştırılması gereken bir sorun olarak karşımıza çıkmaktadır. Bu araştırma ile Eğitim Fakültesi’nde öğrenim gören öğrencilerin internetten yararlanma nedenleri ve internet kullanımı sonucunda edindikleri kazanımların ortaya konulması amaç edinilmiştir.</w:t>
      </w:r>
    </w:p>
    <w:p w14:paraId="1DC4C5A9" w14:textId="77777777" w:rsidR="00203088" w:rsidRDefault="00203088" w:rsidP="00203088">
      <w:pPr>
        <w:pStyle w:val="NormalWeb"/>
        <w:rPr>
          <w:color w:val="303018"/>
          <w:sz w:val="18"/>
          <w:szCs w:val="18"/>
        </w:rPr>
      </w:pPr>
      <w:r>
        <w:rPr>
          <w:color w:val="303018"/>
          <w:sz w:val="18"/>
          <w:szCs w:val="18"/>
        </w:rPr>
        <w:t>Araştırma Yüzüncü Yıl Üniversitesi (YYÜ) Eğitim Fakültesi birinci ve dördüncü sınıf öğrencilerinden şans yöntemiyle seçilen 369 öğrenci ile yürütülmüştür. Araştırmanın amacına ilişkin olarak internet kullanım amaçları ve kazanımlara ilişkin likert formda anket hazırlanmıştır. Verilerin çözümlenmesine ise Kay-Kare, Mann Whitney U ve Kruskal Wallis H testi kullanılmıştır.</w:t>
      </w:r>
    </w:p>
    <w:p w14:paraId="20DF9866" w14:textId="77777777" w:rsidR="00203088" w:rsidRDefault="00203088" w:rsidP="00203088">
      <w:pPr>
        <w:pStyle w:val="NormalWeb"/>
        <w:rPr>
          <w:color w:val="303018"/>
          <w:sz w:val="18"/>
          <w:szCs w:val="18"/>
        </w:rPr>
      </w:pPr>
      <w:r>
        <w:rPr>
          <w:color w:val="303018"/>
          <w:sz w:val="18"/>
          <w:szCs w:val="18"/>
        </w:rPr>
        <w:t>Araştırma sonucunda öğretmen adaylarının bilgisayar kullanım düzeylerinin yetersiz olduğu, internet kafelerin internetten yararlanmada ciddi alternatif oluşturduğu, üniversite olanaklarının internete ulaşım olanağı sunmada sınırlı kaldığı ve genel olarak internetten olumlu kazanımların olumsuz kazanımlara oranla daha fazla olduğu sonucuna ulaşılmıştır.</w:t>
      </w:r>
    </w:p>
    <w:p w14:paraId="3CE636C7" w14:textId="77777777" w:rsidR="00203088" w:rsidRDefault="00203088" w:rsidP="00203088">
      <w:pPr>
        <w:pStyle w:val="NormalWeb"/>
        <w:rPr>
          <w:color w:val="303018"/>
          <w:sz w:val="18"/>
          <w:szCs w:val="18"/>
        </w:rPr>
      </w:pPr>
      <w:r>
        <w:rPr>
          <w:rStyle w:val="Gl"/>
          <w:color w:val="303018"/>
          <w:sz w:val="18"/>
          <w:szCs w:val="18"/>
        </w:rPr>
        <w:t>Anahtar kelimeler:</w:t>
      </w:r>
      <w:r>
        <w:rPr>
          <w:color w:val="303018"/>
          <w:sz w:val="18"/>
          <w:szCs w:val="18"/>
        </w:rPr>
        <w:t> İnternet kullanımı, internetin etkileri, öğretmen eğitimi</w:t>
      </w:r>
    </w:p>
    <w:p w14:paraId="66D05332" w14:textId="77777777" w:rsidR="00203088" w:rsidRDefault="00203088" w:rsidP="00203088">
      <w:pPr>
        <w:pStyle w:val="NormalWeb"/>
        <w:rPr>
          <w:color w:val="303018"/>
          <w:sz w:val="18"/>
          <w:szCs w:val="18"/>
        </w:rPr>
      </w:pPr>
      <w:hyperlink r:id="rId4" w:tgtFrame="new_page" w:history="1">
        <w:r>
          <w:rPr>
            <w:rStyle w:val="Kpr"/>
            <w:sz w:val="18"/>
            <w:szCs w:val="18"/>
          </w:rPr>
          <w:t>Tam Metin</w:t>
        </w:r>
      </w:hyperlink>
    </w:p>
    <w:p w14:paraId="61149C60" w14:textId="77777777" w:rsidR="00203088" w:rsidRDefault="00203088" w:rsidP="00203088">
      <w:pPr>
        <w:pStyle w:val="NormalWeb"/>
        <w:rPr>
          <w:color w:val="303018"/>
          <w:sz w:val="18"/>
          <w:szCs w:val="18"/>
        </w:rPr>
      </w:pPr>
      <w:r>
        <w:rPr>
          <w:color w:val="303018"/>
          <w:sz w:val="18"/>
          <w:szCs w:val="18"/>
        </w:rPr>
        <w:t> </w:t>
      </w:r>
    </w:p>
    <w:p w14:paraId="6EBFE856" w14:textId="77777777" w:rsidR="00203088" w:rsidRDefault="00203088" w:rsidP="00203088">
      <w:pPr>
        <w:pStyle w:val="NormalWeb"/>
        <w:jc w:val="center"/>
        <w:rPr>
          <w:color w:val="303018"/>
          <w:sz w:val="18"/>
          <w:szCs w:val="18"/>
        </w:rPr>
      </w:pPr>
      <w:r>
        <w:rPr>
          <w:rStyle w:val="Gl"/>
          <w:color w:val="303018"/>
          <w:sz w:val="18"/>
          <w:szCs w:val="18"/>
        </w:rPr>
        <w:t>THE BENEFITING REASONS FROM INTERNET AND THE GAINS OF THE EDUCATIONAL FACULTY STUDENTS</w:t>
      </w:r>
    </w:p>
    <w:p w14:paraId="534126CC" w14:textId="77777777" w:rsidR="00203088" w:rsidRDefault="00203088" w:rsidP="00203088">
      <w:pPr>
        <w:pStyle w:val="NormalWeb"/>
        <w:jc w:val="center"/>
        <w:rPr>
          <w:color w:val="303018"/>
          <w:sz w:val="18"/>
          <w:szCs w:val="18"/>
        </w:rPr>
      </w:pPr>
      <w:r>
        <w:rPr>
          <w:rStyle w:val="Gl"/>
          <w:color w:val="303018"/>
          <w:sz w:val="18"/>
          <w:szCs w:val="18"/>
        </w:rPr>
        <w:t> </w:t>
      </w:r>
    </w:p>
    <w:p w14:paraId="057A4E2F" w14:textId="77777777" w:rsidR="00203088" w:rsidRDefault="00203088" w:rsidP="00203088">
      <w:pPr>
        <w:pStyle w:val="NormalWeb"/>
        <w:jc w:val="center"/>
        <w:rPr>
          <w:color w:val="303018"/>
          <w:sz w:val="18"/>
          <w:szCs w:val="18"/>
        </w:rPr>
      </w:pPr>
      <w:r>
        <w:rPr>
          <w:rStyle w:val="Gl"/>
          <w:color w:val="303018"/>
          <w:sz w:val="18"/>
          <w:szCs w:val="18"/>
        </w:rPr>
        <w:t>Abstract</w:t>
      </w:r>
    </w:p>
    <w:p w14:paraId="40160E08" w14:textId="77777777" w:rsidR="00203088" w:rsidRDefault="00203088" w:rsidP="00203088">
      <w:pPr>
        <w:pStyle w:val="NormalWeb"/>
        <w:rPr>
          <w:color w:val="303018"/>
          <w:sz w:val="18"/>
          <w:szCs w:val="18"/>
        </w:rPr>
      </w:pPr>
      <w:r>
        <w:rPr>
          <w:color w:val="303018"/>
          <w:sz w:val="18"/>
          <w:szCs w:val="18"/>
        </w:rPr>
        <w:t>Internet appears to be as an important supply to reach data at the information society. Reaching the data is important and necessary for all parts of the society and it has special importance for the teachers. The teachers especially must use the internet consciously during the pre-service education processes. This is because teachers are the primary phenomena to train the society. Yet it appears as a problem which must be researched to what extent the teachers use internet, for which purposes they use internet and if they benefit of internet or not. With this study, it is aimed to identify the reasons for using the internet and benefits of the student teachers at the Faculty of Education.</w:t>
      </w:r>
    </w:p>
    <w:p w14:paraId="29252226" w14:textId="77777777" w:rsidR="00203088" w:rsidRDefault="00203088" w:rsidP="00203088">
      <w:pPr>
        <w:pStyle w:val="NormalWeb"/>
        <w:rPr>
          <w:color w:val="303018"/>
          <w:sz w:val="18"/>
          <w:szCs w:val="18"/>
        </w:rPr>
      </w:pPr>
      <w:r>
        <w:rPr>
          <w:color w:val="303018"/>
          <w:sz w:val="18"/>
          <w:szCs w:val="18"/>
        </w:rPr>
        <w:t>The study was applied to the first and fourth class students (n=369) who were selected randomly at the Faculty of Education, University of Yuzuncu Yil. A survey was designed as a likert type to identify the purposes of the internet usage and benefits of internet. Chi-square, Mann Whitney U and Kruskall Wallis H tests are used for data analysis.</w:t>
      </w:r>
    </w:p>
    <w:p w14:paraId="109BCC19" w14:textId="77777777" w:rsidR="00203088" w:rsidRDefault="00203088" w:rsidP="00203088">
      <w:pPr>
        <w:pStyle w:val="NormalWeb"/>
        <w:rPr>
          <w:color w:val="303018"/>
          <w:sz w:val="18"/>
          <w:szCs w:val="18"/>
        </w:rPr>
      </w:pPr>
      <w:r>
        <w:rPr>
          <w:color w:val="303018"/>
          <w:sz w:val="18"/>
          <w:szCs w:val="18"/>
        </w:rPr>
        <w:lastRenderedPageBreak/>
        <w:t>At the end of the research it is found that the level of the computer usage is insufficient, internet cafes are serious alternative for internet usage. It is also observed that infrastructure possibilities of the University appeared to be insufficient. Besides, it was found that the positive gains of the internet are more than negative gains.</w:t>
      </w:r>
    </w:p>
    <w:p w14:paraId="43F188B7" w14:textId="77777777" w:rsidR="00203088" w:rsidRDefault="00203088" w:rsidP="00203088">
      <w:pPr>
        <w:pStyle w:val="NormalWeb"/>
        <w:rPr>
          <w:color w:val="303018"/>
          <w:sz w:val="18"/>
          <w:szCs w:val="18"/>
        </w:rPr>
      </w:pPr>
      <w:r>
        <w:rPr>
          <w:rStyle w:val="Gl"/>
          <w:color w:val="303018"/>
          <w:sz w:val="18"/>
          <w:szCs w:val="18"/>
        </w:rPr>
        <w:t>Keywords:</w:t>
      </w:r>
      <w:r>
        <w:rPr>
          <w:color w:val="303018"/>
          <w:sz w:val="18"/>
          <w:szCs w:val="18"/>
        </w:rPr>
        <w:t> internet usage, effects of the internet, teacher training</w:t>
      </w:r>
    </w:p>
    <w:p w14:paraId="24169FB6" w14:textId="77777777" w:rsidR="00203088" w:rsidRDefault="00203088" w:rsidP="00203088">
      <w:pPr>
        <w:pStyle w:val="NormalWeb"/>
        <w:rPr>
          <w:color w:val="303018"/>
          <w:sz w:val="18"/>
          <w:szCs w:val="18"/>
        </w:rPr>
      </w:pPr>
      <w:hyperlink r:id="rId5" w:tgtFrame="new_page" w:history="1">
        <w:r>
          <w:rPr>
            <w:rStyle w:val="Kpr"/>
            <w:sz w:val="18"/>
            <w:szCs w:val="18"/>
          </w:rPr>
          <w:t>Full Text</w:t>
        </w:r>
      </w:hyperlink>
    </w:p>
    <w:p w14:paraId="5ED9B55A" w14:textId="77777777" w:rsidR="008D0ED0" w:rsidRPr="00203088" w:rsidRDefault="008D0ED0" w:rsidP="00203088">
      <w:bookmarkStart w:id="0" w:name="_GoBack"/>
      <w:bookmarkEnd w:id="0"/>
    </w:p>
    <w:sectPr w:rsidR="008D0ED0" w:rsidRPr="00203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3F"/>
    <w:rsid w:val="000E1E3F"/>
    <w:rsid w:val="00114D95"/>
    <w:rsid w:val="00162745"/>
    <w:rsid w:val="001F6140"/>
    <w:rsid w:val="00203088"/>
    <w:rsid w:val="00204D15"/>
    <w:rsid w:val="002218C9"/>
    <w:rsid w:val="002611EA"/>
    <w:rsid w:val="00350A54"/>
    <w:rsid w:val="00476792"/>
    <w:rsid w:val="0048437B"/>
    <w:rsid w:val="0064257D"/>
    <w:rsid w:val="00727E4A"/>
    <w:rsid w:val="007B2DCC"/>
    <w:rsid w:val="00804711"/>
    <w:rsid w:val="0082596A"/>
    <w:rsid w:val="008D0ED0"/>
    <w:rsid w:val="008D2D74"/>
    <w:rsid w:val="00B14191"/>
    <w:rsid w:val="00B76C92"/>
    <w:rsid w:val="00CB54E1"/>
    <w:rsid w:val="00D03F57"/>
    <w:rsid w:val="00D231F7"/>
    <w:rsid w:val="00DE0AB0"/>
    <w:rsid w:val="00DE476D"/>
    <w:rsid w:val="00E13063"/>
    <w:rsid w:val="00F23A6A"/>
    <w:rsid w:val="00F66637"/>
    <w:rsid w:val="00FE1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184E"/>
  <w15:chartTrackingRefBased/>
  <w15:docId w15:val="{8B6A274F-B713-4D83-AD02-C097E4B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8D2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0A54"/>
    <w:rPr>
      <w:b/>
      <w:bCs/>
    </w:rPr>
  </w:style>
  <w:style w:type="paragraph" w:customStyle="1" w:styleId="style7">
    <w:name w:val="style7"/>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0A54"/>
    <w:rPr>
      <w:color w:val="0000FF"/>
      <w:u w:val="single"/>
    </w:rPr>
  </w:style>
  <w:style w:type="paragraph" w:styleId="NormalWeb">
    <w:name w:val="Normal (Web)"/>
    <w:basedOn w:val="Normal"/>
    <w:uiPriority w:val="99"/>
    <w:semiHidden/>
    <w:unhideWhenUsed/>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0">
    <w:name w:val="style10"/>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9">
    <w:name w:val="style9"/>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B141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1">
    <w:name w:val="style11"/>
    <w:basedOn w:val="VarsaylanParagrafYazTipi"/>
    <w:rsid w:val="0082596A"/>
  </w:style>
  <w:style w:type="character" w:customStyle="1" w:styleId="Balk1Char">
    <w:name w:val="Başlık 1 Char"/>
    <w:basedOn w:val="VarsaylanParagrafYazTipi"/>
    <w:link w:val="Balk1"/>
    <w:uiPriority w:val="9"/>
    <w:rsid w:val="008D2D74"/>
    <w:rPr>
      <w:rFonts w:ascii="Times New Roman" w:eastAsia="Times New Roman" w:hAnsi="Times New Roman" w:cs="Times New Roman"/>
      <w:b/>
      <w:bCs/>
      <w:kern w:val="36"/>
      <w:sz w:val="48"/>
      <w:szCs w:val="48"/>
      <w:lang w:eastAsia="tr-TR"/>
    </w:rPr>
  </w:style>
  <w:style w:type="character" w:customStyle="1" w:styleId="style4">
    <w:name w:val="style4"/>
    <w:basedOn w:val="VarsaylanParagrafYazTipi"/>
    <w:rsid w:val="008D2D74"/>
  </w:style>
  <w:style w:type="paragraph" w:customStyle="1" w:styleId="style41">
    <w:name w:val="style41"/>
    <w:basedOn w:val="Normal"/>
    <w:rsid w:val="008D2D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1">
    <w:name w:val="style51"/>
    <w:basedOn w:val="Normal"/>
    <w:rsid w:val="00F666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31">
    <w:name w:val="style31"/>
    <w:basedOn w:val="VarsaylanParagrafYazTipi"/>
    <w:rsid w:val="00804711"/>
  </w:style>
  <w:style w:type="character" w:styleId="Vurgu">
    <w:name w:val="Emphasis"/>
    <w:basedOn w:val="VarsaylanParagrafYazTipi"/>
    <w:uiPriority w:val="20"/>
    <w:qFormat/>
    <w:rsid w:val="00DE47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880">
      <w:bodyDiv w:val="1"/>
      <w:marLeft w:val="0"/>
      <w:marRight w:val="0"/>
      <w:marTop w:val="0"/>
      <w:marBottom w:val="0"/>
      <w:divBdr>
        <w:top w:val="none" w:sz="0" w:space="0" w:color="auto"/>
        <w:left w:val="none" w:sz="0" w:space="0" w:color="auto"/>
        <w:bottom w:val="none" w:sz="0" w:space="0" w:color="auto"/>
        <w:right w:val="none" w:sz="0" w:space="0" w:color="auto"/>
      </w:divBdr>
    </w:div>
    <w:div w:id="97407544">
      <w:bodyDiv w:val="1"/>
      <w:marLeft w:val="0"/>
      <w:marRight w:val="0"/>
      <w:marTop w:val="0"/>
      <w:marBottom w:val="0"/>
      <w:divBdr>
        <w:top w:val="none" w:sz="0" w:space="0" w:color="auto"/>
        <w:left w:val="none" w:sz="0" w:space="0" w:color="auto"/>
        <w:bottom w:val="none" w:sz="0" w:space="0" w:color="auto"/>
        <w:right w:val="none" w:sz="0" w:space="0" w:color="auto"/>
      </w:divBdr>
    </w:div>
    <w:div w:id="114056893">
      <w:bodyDiv w:val="1"/>
      <w:marLeft w:val="0"/>
      <w:marRight w:val="0"/>
      <w:marTop w:val="0"/>
      <w:marBottom w:val="0"/>
      <w:divBdr>
        <w:top w:val="none" w:sz="0" w:space="0" w:color="auto"/>
        <w:left w:val="none" w:sz="0" w:space="0" w:color="auto"/>
        <w:bottom w:val="none" w:sz="0" w:space="0" w:color="auto"/>
        <w:right w:val="none" w:sz="0" w:space="0" w:color="auto"/>
      </w:divBdr>
    </w:div>
    <w:div w:id="118376600">
      <w:bodyDiv w:val="1"/>
      <w:marLeft w:val="0"/>
      <w:marRight w:val="0"/>
      <w:marTop w:val="0"/>
      <w:marBottom w:val="0"/>
      <w:divBdr>
        <w:top w:val="none" w:sz="0" w:space="0" w:color="auto"/>
        <w:left w:val="none" w:sz="0" w:space="0" w:color="auto"/>
        <w:bottom w:val="none" w:sz="0" w:space="0" w:color="auto"/>
        <w:right w:val="none" w:sz="0" w:space="0" w:color="auto"/>
      </w:divBdr>
    </w:div>
    <w:div w:id="129715951">
      <w:bodyDiv w:val="1"/>
      <w:marLeft w:val="0"/>
      <w:marRight w:val="0"/>
      <w:marTop w:val="0"/>
      <w:marBottom w:val="0"/>
      <w:divBdr>
        <w:top w:val="none" w:sz="0" w:space="0" w:color="auto"/>
        <w:left w:val="none" w:sz="0" w:space="0" w:color="auto"/>
        <w:bottom w:val="none" w:sz="0" w:space="0" w:color="auto"/>
        <w:right w:val="none" w:sz="0" w:space="0" w:color="auto"/>
      </w:divBdr>
    </w:div>
    <w:div w:id="242106925">
      <w:bodyDiv w:val="1"/>
      <w:marLeft w:val="0"/>
      <w:marRight w:val="0"/>
      <w:marTop w:val="0"/>
      <w:marBottom w:val="0"/>
      <w:divBdr>
        <w:top w:val="none" w:sz="0" w:space="0" w:color="auto"/>
        <w:left w:val="none" w:sz="0" w:space="0" w:color="auto"/>
        <w:bottom w:val="none" w:sz="0" w:space="0" w:color="auto"/>
        <w:right w:val="none" w:sz="0" w:space="0" w:color="auto"/>
      </w:divBdr>
      <w:divsChild>
        <w:div w:id="1437751946">
          <w:marLeft w:val="0"/>
          <w:marRight w:val="0"/>
          <w:marTop w:val="0"/>
          <w:marBottom w:val="0"/>
          <w:divBdr>
            <w:top w:val="none" w:sz="0" w:space="0" w:color="auto"/>
            <w:left w:val="none" w:sz="0" w:space="0" w:color="auto"/>
            <w:bottom w:val="none" w:sz="0" w:space="0" w:color="auto"/>
            <w:right w:val="none" w:sz="0" w:space="0" w:color="auto"/>
          </w:divBdr>
        </w:div>
      </w:divsChild>
    </w:div>
    <w:div w:id="314265848">
      <w:bodyDiv w:val="1"/>
      <w:marLeft w:val="0"/>
      <w:marRight w:val="0"/>
      <w:marTop w:val="0"/>
      <w:marBottom w:val="0"/>
      <w:divBdr>
        <w:top w:val="none" w:sz="0" w:space="0" w:color="auto"/>
        <w:left w:val="none" w:sz="0" w:space="0" w:color="auto"/>
        <w:bottom w:val="none" w:sz="0" w:space="0" w:color="auto"/>
        <w:right w:val="none" w:sz="0" w:space="0" w:color="auto"/>
      </w:divBdr>
    </w:div>
    <w:div w:id="360866169">
      <w:bodyDiv w:val="1"/>
      <w:marLeft w:val="0"/>
      <w:marRight w:val="0"/>
      <w:marTop w:val="0"/>
      <w:marBottom w:val="0"/>
      <w:divBdr>
        <w:top w:val="none" w:sz="0" w:space="0" w:color="auto"/>
        <w:left w:val="none" w:sz="0" w:space="0" w:color="auto"/>
        <w:bottom w:val="none" w:sz="0" w:space="0" w:color="auto"/>
        <w:right w:val="none" w:sz="0" w:space="0" w:color="auto"/>
      </w:divBdr>
    </w:div>
    <w:div w:id="387261158">
      <w:bodyDiv w:val="1"/>
      <w:marLeft w:val="0"/>
      <w:marRight w:val="0"/>
      <w:marTop w:val="0"/>
      <w:marBottom w:val="0"/>
      <w:divBdr>
        <w:top w:val="none" w:sz="0" w:space="0" w:color="auto"/>
        <w:left w:val="none" w:sz="0" w:space="0" w:color="auto"/>
        <w:bottom w:val="none" w:sz="0" w:space="0" w:color="auto"/>
        <w:right w:val="none" w:sz="0" w:space="0" w:color="auto"/>
      </w:divBdr>
    </w:div>
    <w:div w:id="432751402">
      <w:bodyDiv w:val="1"/>
      <w:marLeft w:val="0"/>
      <w:marRight w:val="0"/>
      <w:marTop w:val="0"/>
      <w:marBottom w:val="0"/>
      <w:divBdr>
        <w:top w:val="none" w:sz="0" w:space="0" w:color="auto"/>
        <w:left w:val="none" w:sz="0" w:space="0" w:color="auto"/>
        <w:bottom w:val="none" w:sz="0" w:space="0" w:color="auto"/>
        <w:right w:val="none" w:sz="0" w:space="0" w:color="auto"/>
      </w:divBdr>
    </w:div>
    <w:div w:id="474224195">
      <w:bodyDiv w:val="1"/>
      <w:marLeft w:val="0"/>
      <w:marRight w:val="0"/>
      <w:marTop w:val="0"/>
      <w:marBottom w:val="0"/>
      <w:divBdr>
        <w:top w:val="none" w:sz="0" w:space="0" w:color="auto"/>
        <w:left w:val="none" w:sz="0" w:space="0" w:color="auto"/>
        <w:bottom w:val="none" w:sz="0" w:space="0" w:color="auto"/>
        <w:right w:val="none" w:sz="0" w:space="0" w:color="auto"/>
      </w:divBdr>
    </w:div>
    <w:div w:id="623077246">
      <w:bodyDiv w:val="1"/>
      <w:marLeft w:val="0"/>
      <w:marRight w:val="0"/>
      <w:marTop w:val="0"/>
      <w:marBottom w:val="0"/>
      <w:divBdr>
        <w:top w:val="none" w:sz="0" w:space="0" w:color="auto"/>
        <w:left w:val="none" w:sz="0" w:space="0" w:color="auto"/>
        <w:bottom w:val="none" w:sz="0" w:space="0" w:color="auto"/>
        <w:right w:val="none" w:sz="0" w:space="0" w:color="auto"/>
      </w:divBdr>
    </w:div>
    <w:div w:id="627129754">
      <w:bodyDiv w:val="1"/>
      <w:marLeft w:val="0"/>
      <w:marRight w:val="0"/>
      <w:marTop w:val="0"/>
      <w:marBottom w:val="0"/>
      <w:divBdr>
        <w:top w:val="none" w:sz="0" w:space="0" w:color="auto"/>
        <w:left w:val="none" w:sz="0" w:space="0" w:color="auto"/>
        <w:bottom w:val="none" w:sz="0" w:space="0" w:color="auto"/>
        <w:right w:val="none" w:sz="0" w:space="0" w:color="auto"/>
      </w:divBdr>
    </w:div>
    <w:div w:id="629017806">
      <w:bodyDiv w:val="1"/>
      <w:marLeft w:val="0"/>
      <w:marRight w:val="0"/>
      <w:marTop w:val="0"/>
      <w:marBottom w:val="0"/>
      <w:divBdr>
        <w:top w:val="none" w:sz="0" w:space="0" w:color="auto"/>
        <w:left w:val="none" w:sz="0" w:space="0" w:color="auto"/>
        <w:bottom w:val="none" w:sz="0" w:space="0" w:color="auto"/>
        <w:right w:val="none" w:sz="0" w:space="0" w:color="auto"/>
      </w:divBdr>
    </w:div>
    <w:div w:id="820972629">
      <w:bodyDiv w:val="1"/>
      <w:marLeft w:val="0"/>
      <w:marRight w:val="0"/>
      <w:marTop w:val="0"/>
      <w:marBottom w:val="0"/>
      <w:divBdr>
        <w:top w:val="none" w:sz="0" w:space="0" w:color="auto"/>
        <w:left w:val="none" w:sz="0" w:space="0" w:color="auto"/>
        <w:bottom w:val="none" w:sz="0" w:space="0" w:color="auto"/>
        <w:right w:val="none" w:sz="0" w:space="0" w:color="auto"/>
      </w:divBdr>
      <w:divsChild>
        <w:div w:id="1167869016">
          <w:marLeft w:val="0"/>
          <w:marRight w:val="0"/>
          <w:marTop w:val="0"/>
          <w:marBottom w:val="0"/>
          <w:divBdr>
            <w:top w:val="none" w:sz="0" w:space="0" w:color="auto"/>
            <w:left w:val="none" w:sz="0" w:space="0" w:color="auto"/>
            <w:bottom w:val="none" w:sz="0" w:space="0" w:color="auto"/>
            <w:right w:val="none" w:sz="0" w:space="0" w:color="auto"/>
          </w:divBdr>
        </w:div>
        <w:div w:id="1946450799">
          <w:marLeft w:val="0"/>
          <w:marRight w:val="0"/>
          <w:marTop w:val="0"/>
          <w:marBottom w:val="0"/>
          <w:divBdr>
            <w:top w:val="none" w:sz="0" w:space="0" w:color="auto"/>
            <w:left w:val="none" w:sz="0" w:space="0" w:color="auto"/>
            <w:bottom w:val="none" w:sz="0" w:space="0" w:color="auto"/>
            <w:right w:val="none" w:sz="0" w:space="0" w:color="auto"/>
          </w:divBdr>
        </w:div>
      </w:divsChild>
    </w:div>
    <w:div w:id="823280463">
      <w:bodyDiv w:val="1"/>
      <w:marLeft w:val="0"/>
      <w:marRight w:val="0"/>
      <w:marTop w:val="0"/>
      <w:marBottom w:val="0"/>
      <w:divBdr>
        <w:top w:val="none" w:sz="0" w:space="0" w:color="auto"/>
        <w:left w:val="none" w:sz="0" w:space="0" w:color="auto"/>
        <w:bottom w:val="none" w:sz="0" w:space="0" w:color="auto"/>
        <w:right w:val="none" w:sz="0" w:space="0" w:color="auto"/>
      </w:divBdr>
      <w:divsChild>
        <w:div w:id="631180431">
          <w:marLeft w:val="0"/>
          <w:marRight w:val="0"/>
          <w:marTop w:val="0"/>
          <w:marBottom w:val="0"/>
          <w:divBdr>
            <w:top w:val="none" w:sz="0" w:space="0" w:color="auto"/>
            <w:left w:val="none" w:sz="0" w:space="0" w:color="auto"/>
            <w:bottom w:val="none" w:sz="0" w:space="0" w:color="auto"/>
            <w:right w:val="none" w:sz="0" w:space="0" w:color="auto"/>
          </w:divBdr>
        </w:div>
        <w:div w:id="1294411540">
          <w:marLeft w:val="0"/>
          <w:marRight w:val="0"/>
          <w:marTop w:val="0"/>
          <w:marBottom w:val="0"/>
          <w:divBdr>
            <w:top w:val="none" w:sz="0" w:space="0" w:color="auto"/>
            <w:left w:val="none" w:sz="0" w:space="0" w:color="auto"/>
            <w:bottom w:val="none" w:sz="0" w:space="0" w:color="auto"/>
            <w:right w:val="none" w:sz="0" w:space="0" w:color="auto"/>
          </w:divBdr>
        </w:div>
      </w:divsChild>
    </w:div>
    <w:div w:id="946891215">
      <w:bodyDiv w:val="1"/>
      <w:marLeft w:val="0"/>
      <w:marRight w:val="0"/>
      <w:marTop w:val="0"/>
      <w:marBottom w:val="0"/>
      <w:divBdr>
        <w:top w:val="none" w:sz="0" w:space="0" w:color="auto"/>
        <w:left w:val="none" w:sz="0" w:space="0" w:color="auto"/>
        <w:bottom w:val="none" w:sz="0" w:space="0" w:color="auto"/>
        <w:right w:val="none" w:sz="0" w:space="0" w:color="auto"/>
      </w:divBdr>
    </w:div>
    <w:div w:id="1183006789">
      <w:bodyDiv w:val="1"/>
      <w:marLeft w:val="0"/>
      <w:marRight w:val="0"/>
      <w:marTop w:val="0"/>
      <w:marBottom w:val="0"/>
      <w:divBdr>
        <w:top w:val="none" w:sz="0" w:space="0" w:color="auto"/>
        <w:left w:val="none" w:sz="0" w:space="0" w:color="auto"/>
        <w:bottom w:val="none" w:sz="0" w:space="0" w:color="auto"/>
        <w:right w:val="none" w:sz="0" w:space="0" w:color="auto"/>
      </w:divBdr>
    </w:div>
    <w:div w:id="1232348463">
      <w:bodyDiv w:val="1"/>
      <w:marLeft w:val="0"/>
      <w:marRight w:val="0"/>
      <w:marTop w:val="0"/>
      <w:marBottom w:val="0"/>
      <w:divBdr>
        <w:top w:val="none" w:sz="0" w:space="0" w:color="auto"/>
        <w:left w:val="none" w:sz="0" w:space="0" w:color="auto"/>
        <w:bottom w:val="none" w:sz="0" w:space="0" w:color="auto"/>
        <w:right w:val="none" w:sz="0" w:space="0" w:color="auto"/>
      </w:divBdr>
    </w:div>
    <w:div w:id="1368945281">
      <w:bodyDiv w:val="1"/>
      <w:marLeft w:val="0"/>
      <w:marRight w:val="0"/>
      <w:marTop w:val="0"/>
      <w:marBottom w:val="0"/>
      <w:divBdr>
        <w:top w:val="none" w:sz="0" w:space="0" w:color="auto"/>
        <w:left w:val="none" w:sz="0" w:space="0" w:color="auto"/>
        <w:bottom w:val="none" w:sz="0" w:space="0" w:color="auto"/>
        <w:right w:val="none" w:sz="0" w:space="0" w:color="auto"/>
      </w:divBdr>
    </w:div>
    <w:div w:id="1388643669">
      <w:bodyDiv w:val="1"/>
      <w:marLeft w:val="0"/>
      <w:marRight w:val="0"/>
      <w:marTop w:val="0"/>
      <w:marBottom w:val="0"/>
      <w:divBdr>
        <w:top w:val="none" w:sz="0" w:space="0" w:color="auto"/>
        <w:left w:val="none" w:sz="0" w:space="0" w:color="auto"/>
        <w:bottom w:val="none" w:sz="0" w:space="0" w:color="auto"/>
        <w:right w:val="none" w:sz="0" w:space="0" w:color="auto"/>
      </w:divBdr>
    </w:div>
    <w:div w:id="1394427560">
      <w:bodyDiv w:val="1"/>
      <w:marLeft w:val="0"/>
      <w:marRight w:val="0"/>
      <w:marTop w:val="0"/>
      <w:marBottom w:val="0"/>
      <w:divBdr>
        <w:top w:val="none" w:sz="0" w:space="0" w:color="auto"/>
        <w:left w:val="none" w:sz="0" w:space="0" w:color="auto"/>
        <w:bottom w:val="none" w:sz="0" w:space="0" w:color="auto"/>
        <w:right w:val="none" w:sz="0" w:space="0" w:color="auto"/>
      </w:divBdr>
    </w:div>
    <w:div w:id="1774938102">
      <w:bodyDiv w:val="1"/>
      <w:marLeft w:val="0"/>
      <w:marRight w:val="0"/>
      <w:marTop w:val="0"/>
      <w:marBottom w:val="0"/>
      <w:divBdr>
        <w:top w:val="none" w:sz="0" w:space="0" w:color="auto"/>
        <w:left w:val="none" w:sz="0" w:space="0" w:color="auto"/>
        <w:bottom w:val="none" w:sz="0" w:space="0" w:color="auto"/>
        <w:right w:val="none" w:sz="0" w:space="0" w:color="auto"/>
      </w:divBdr>
    </w:div>
    <w:div w:id="1803768364">
      <w:bodyDiv w:val="1"/>
      <w:marLeft w:val="0"/>
      <w:marRight w:val="0"/>
      <w:marTop w:val="0"/>
      <w:marBottom w:val="0"/>
      <w:divBdr>
        <w:top w:val="none" w:sz="0" w:space="0" w:color="auto"/>
        <w:left w:val="none" w:sz="0" w:space="0" w:color="auto"/>
        <w:bottom w:val="none" w:sz="0" w:space="0" w:color="auto"/>
        <w:right w:val="none" w:sz="0" w:space="0" w:color="auto"/>
      </w:divBdr>
    </w:div>
    <w:div w:id="1834250431">
      <w:bodyDiv w:val="1"/>
      <w:marLeft w:val="0"/>
      <w:marRight w:val="0"/>
      <w:marTop w:val="0"/>
      <w:marBottom w:val="0"/>
      <w:divBdr>
        <w:top w:val="none" w:sz="0" w:space="0" w:color="auto"/>
        <w:left w:val="none" w:sz="0" w:space="0" w:color="auto"/>
        <w:bottom w:val="none" w:sz="0" w:space="0" w:color="auto"/>
        <w:right w:val="none" w:sz="0" w:space="0" w:color="auto"/>
      </w:divBdr>
    </w:div>
    <w:div w:id="19666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fdergi.yyu.edu.tr/makaleler/cilt_III/aralik/hc_ig_20.doc" TargetMode="External"/><Relationship Id="rId4" Type="http://schemas.openxmlformats.org/officeDocument/2006/relationships/hyperlink" Target="http://efdergi.yyu.edu.tr/makaleler/cilt_III/aralik/hc_ig_20.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46</cp:revision>
  <dcterms:created xsi:type="dcterms:W3CDTF">2018-11-13T07:44:00Z</dcterms:created>
  <dcterms:modified xsi:type="dcterms:W3CDTF">2018-11-13T09:13:00Z</dcterms:modified>
</cp:coreProperties>
</file>