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79DD" w14:textId="64FFDA0B" w:rsidR="00964667" w:rsidRPr="00786D15" w:rsidRDefault="001E3E88" w:rsidP="00745724">
      <w:pPr>
        <w:jc w:val="center"/>
        <w:rPr>
          <w:rFonts w:cs="Times New Roman"/>
          <w:b/>
          <w:szCs w:val="24"/>
        </w:rPr>
      </w:pPr>
      <w:r w:rsidRPr="00786D15">
        <w:rPr>
          <w:rFonts w:cs="Times New Roman"/>
          <w:b/>
          <w:szCs w:val="24"/>
        </w:rPr>
        <w:t>Kişilik Özellikleri ve</w:t>
      </w:r>
      <w:r w:rsidR="00F64B1F" w:rsidRPr="00786D15">
        <w:rPr>
          <w:rFonts w:cs="Times New Roman"/>
          <w:b/>
          <w:szCs w:val="24"/>
        </w:rPr>
        <w:t xml:space="preserve"> </w:t>
      </w:r>
      <w:r w:rsidRPr="00786D15">
        <w:rPr>
          <w:rFonts w:cs="Times New Roman"/>
          <w:b/>
          <w:szCs w:val="24"/>
        </w:rPr>
        <w:t>Yabancı Dil Öğrenimi</w:t>
      </w:r>
      <w:r w:rsidR="004F3A6A">
        <w:rPr>
          <w:rFonts w:cs="Times New Roman"/>
          <w:b/>
          <w:szCs w:val="24"/>
        </w:rPr>
        <w:t>*</w:t>
      </w:r>
    </w:p>
    <w:p w14:paraId="5D24BB3E" w14:textId="36B89EDB" w:rsidR="004F3A6A" w:rsidRDefault="004F3A6A" w:rsidP="004F3A6A">
      <w:pPr>
        <w:jc w:val="center"/>
        <w:rPr>
          <w:rFonts w:cs="Times New Roman"/>
          <w:b/>
          <w:szCs w:val="24"/>
        </w:rPr>
      </w:pPr>
      <w:r>
        <w:rPr>
          <w:rFonts w:cs="Times New Roman"/>
          <w:b/>
          <w:szCs w:val="24"/>
        </w:rPr>
        <w:t>Fırat ÜNSAL</w:t>
      </w:r>
      <w:r w:rsidRPr="009C4042">
        <w:rPr>
          <w:rStyle w:val="DipnotBavurusu"/>
          <w:rFonts w:cs="Times New Roman"/>
          <w:szCs w:val="24"/>
        </w:rPr>
        <w:footnoteReference w:id="1"/>
      </w:r>
      <w:r w:rsidRPr="004F3A6A">
        <w:rPr>
          <w:rStyle w:val="DipnotBavurusu"/>
          <w:rFonts w:cs="Times New Roman"/>
          <w:b/>
          <w:szCs w:val="24"/>
        </w:rPr>
        <w:sym w:font="Symbol" w:char="F02A"/>
      </w:r>
    </w:p>
    <w:p w14:paraId="6F1A9B67" w14:textId="12E3980F" w:rsidR="0069182C" w:rsidRPr="00786D15" w:rsidRDefault="00A03DFC" w:rsidP="00A03DFC">
      <w:pPr>
        <w:autoSpaceDE w:val="0"/>
        <w:autoSpaceDN w:val="0"/>
        <w:adjustRightInd w:val="0"/>
        <w:rPr>
          <w:rFonts w:cs="Times New Roman"/>
          <w:b/>
          <w:szCs w:val="24"/>
        </w:rPr>
      </w:pPr>
      <w:r w:rsidRPr="00786D15">
        <w:rPr>
          <w:rFonts w:cs="Times New Roman"/>
          <w:b/>
          <w:szCs w:val="24"/>
        </w:rPr>
        <w:t>Öz:</w:t>
      </w:r>
      <w:r w:rsidRPr="00786D15">
        <w:rPr>
          <w:rFonts w:cs="Times New Roman"/>
          <w:szCs w:val="24"/>
        </w:rPr>
        <w:t xml:space="preserve"> </w:t>
      </w:r>
      <w:r w:rsidR="0069182C" w:rsidRPr="00786D15">
        <w:rPr>
          <w:rFonts w:cs="Times New Roman"/>
          <w:szCs w:val="24"/>
        </w:rPr>
        <w:t xml:space="preserve">Bu araştırmanın amacı, </w:t>
      </w:r>
      <w:r w:rsidR="0069182C" w:rsidRPr="00786D15">
        <w:rPr>
          <w:rFonts w:eastAsia="TimesNewRomanPSMT" w:cs="Times New Roman"/>
          <w:szCs w:val="24"/>
        </w:rPr>
        <w:t xml:space="preserve">ortaokul öğrencilerinin </w:t>
      </w:r>
      <w:r w:rsidRPr="00786D15">
        <w:rPr>
          <w:rFonts w:eastAsia="TimesNewRoman" w:cs="Times New Roman"/>
          <w:szCs w:val="24"/>
        </w:rPr>
        <w:t xml:space="preserve">yabancı dillere, özellikle İngilizceye yönelik tutumları ile kişilik özellikleri </w:t>
      </w:r>
      <w:r w:rsidR="0069182C" w:rsidRPr="00786D15">
        <w:rPr>
          <w:rFonts w:eastAsia="TimesNewRomanPSMT" w:cs="Times New Roman"/>
          <w:szCs w:val="24"/>
        </w:rPr>
        <w:t>arasındaki ilişki incelenmektedir</w:t>
      </w:r>
      <w:r w:rsidR="0069182C" w:rsidRPr="00786D15">
        <w:rPr>
          <w:rFonts w:cs="Times New Roman"/>
          <w:szCs w:val="24"/>
        </w:rPr>
        <w:t>. Araştırmanın evreni, 2015-2016 Eğitim-Öğretim yılı bahar döneminde Van İli Merkez İlçelerinde (Edremit, İpekyolu, Tuşba) bulunan devlet okulları bünyesinde öğrenimlerine devam eden ortaokul öğrencileri oluşturacaktır Evreni temsilen, 800 ortaokul 7. ve 8. Sınıf öğrencileri uygun örnekleme ile seçilmiştir. Araştırmanın verileri, “</w:t>
      </w:r>
      <w:r w:rsidR="0069182C" w:rsidRPr="00786D15">
        <w:rPr>
          <w:rFonts w:eastAsia="TimesNewRomanPSMT" w:cs="Times New Roman"/>
          <w:i/>
          <w:szCs w:val="24"/>
        </w:rPr>
        <w:t>On-Maddeli Kişilik Ölçeği”</w:t>
      </w:r>
      <w:r w:rsidR="0069182C" w:rsidRPr="00786D15">
        <w:rPr>
          <w:rFonts w:eastAsia="TimesNewRomanPSMT" w:cs="Times New Roman"/>
          <w:szCs w:val="24"/>
        </w:rPr>
        <w:t xml:space="preserve"> ve “</w:t>
      </w:r>
      <w:r w:rsidR="0069182C" w:rsidRPr="00786D15">
        <w:rPr>
          <w:rFonts w:cs="Times New Roman"/>
          <w:i/>
          <w:szCs w:val="24"/>
        </w:rPr>
        <w:t xml:space="preserve">Yabancı Dil Tutum Ölçeği” </w:t>
      </w:r>
      <w:r w:rsidR="0069182C" w:rsidRPr="00786D15">
        <w:rPr>
          <w:rFonts w:eastAsia="TimesNewRomanPSMT" w:cs="Times New Roman"/>
          <w:szCs w:val="24"/>
        </w:rPr>
        <w:t xml:space="preserve">kullanılarak </w:t>
      </w:r>
      <w:r w:rsidR="007C0068" w:rsidRPr="00786D15">
        <w:rPr>
          <w:rFonts w:eastAsia="TimesNewRomanPSMT" w:cs="Times New Roman"/>
          <w:szCs w:val="24"/>
        </w:rPr>
        <w:t>toplanmış ve e</w:t>
      </w:r>
      <w:r w:rsidR="0069182C" w:rsidRPr="00786D15">
        <w:rPr>
          <w:rFonts w:cs="Times New Roman"/>
          <w:szCs w:val="24"/>
        </w:rPr>
        <w:t xml:space="preserve">lde edilen veriler betimleyici ve parametrik testlerle çözümlenmiştir. Araştırma sonucunda, </w:t>
      </w:r>
      <w:r w:rsidRPr="00786D15">
        <w:rPr>
          <w:rFonts w:eastAsia="TimesNewRomanPSMT" w:cs="Times New Roman"/>
          <w:szCs w:val="24"/>
        </w:rPr>
        <w:t>Sonuç olarak uygulanan</w:t>
      </w:r>
      <w:r w:rsidRPr="00786D15">
        <w:rPr>
          <w:rFonts w:cs="Times New Roman"/>
          <w:szCs w:val="24"/>
        </w:rPr>
        <w:t xml:space="preserve"> analizler sonucunda, gruplar arasında anlamlı farklılıklar olduğu ve kişilik özelliklerinin yabancı dil öğrenme üzerinde önemli bir etkiye sahip olduğu kalıcı olduğu bulgular sonucunda ortaya konulmuştur</w:t>
      </w:r>
      <w:r w:rsidR="00B23D7E">
        <w:rPr>
          <w:rFonts w:cs="Times New Roman"/>
          <w:szCs w:val="24"/>
        </w:rPr>
        <w:t>.</w:t>
      </w:r>
    </w:p>
    <w:p w14:paraId="3DEE8C4A" w14:textId="14CE56BC" w:rsidR="00152963" w:rsidRPr="00786D15" w:rsidRDefault="00A03DFC" w:rsidP="00417668">
      <w:pPr>
        <w:autoSpaceDE w:val="0"/>
        <w:autoSpaceDN w:val="0"/>
        <w:adjustRightInd w:val="0"/>
        <w:ind w:firstLine="708"/>
        <w:rPr>
          <w:rFonts w:cs="Times New Roman"/>
          <w:b/>
          <w:szCs w:val="24"/>
          <w:lang w:val="en-GB"/>
        </w:rPr>
      </w:pPr>
      <w:r w:rsidRPr="00786D15">
        <w:rPr>
          <w:rStyle w:val="AklamaBavurusu"/>
          <w:rFonts w:eastAsia="Calibri"/>
          <w:b/>
          <w:sz w:val="24"/>
          <w:szCs w:val="24"/>
        </w:rPr>
        <w:t>A</w:t>
      </w:r>
      <w:r w:rsidR="00891AED" w:rsidRPr="00786D15">
        <w:rPr>
          <w:rFonts w:eastAsia="Times New Roman" w:cs="Times New Roman"/>
          <w:b/>
          <w:szCs w:val="24"/>
          <w:lang w:eastAsia="tr-TR"/>
        </w:rPr>
        <w:t>nahtar Kelimeler:</w:t>
      </w:r>
      <w:r w:rsidR="00891AED" w:rsidRPr="00786D15">
        <w:rPr>
          <w:rFonts w:eastAsia="Times New Roman" w:cs="Times New Roman"/>
          <w:szCs w:val="24"/>
          <w:lang w:eastAsia="tr-TR"/>
        </w:rPr>
        <w:t xml:space="preserve"> </w:t>
      </w:r>
      <w:r w:rsidR="00320869" w:rsidRPr="00786D15">
        <w:rPr>
          <w:rFonts w:eastAsia="TimesNewRomanPSMT" w:cs="Times New Roman"/>
          <w:szCs w:val="24"/>
        </w:rPr>
        <w:t>Yabancı dil, kişilik</w:t>
      </w:r>
      <w:r w:rsidRPr="00786D15">
        <w:rPr>
          <w:rFonts w:eastAsia="TimesNewRomanPSMT" w:cs="Times New Roman"/>
          <w:szCs w:val="24"/>
        </w:rPr>
        <w:t xml:space="preserve"> özellikleri</w:t>
      </w:r>
      <w:r w:rsidR="00EE1118" w:rsidRPr="00786D15">
        <w:rPr>
          <w:rFonts w:eastAsia="TimesNewRomanPSMT" w:cs="Times New Roman"/>
          <w:szCs w:val="24"/>
        </w:rPr>
        <w:t xml:space="preserve">, </w:t>
      </w:r>
      <w:r w:rsidR="00320869" w:rsidRPr="00786D15">
        <w:rPr>
          <w:rFonts w:eastAsia="TimesNewRomanPSMT" w:cs="Times New Roman"/>
          <w:szCs w:val="24"/>
        </w:rPr>
        <w:t>tutum</w:t>
      </w:r>
      <w:r w:rsidR="00320869" w:rsidRPr="00786D15">
        <w:rPr>
          <w:rFonts w:cs="Times New Roman"/>
          <w:szCs w:val="24"/>
        </w:rPr>
        <w:t>.</w:t>
      </w:r>
    </w:p>
    <w:p w14:paraId="02217B10" w14:textId="7DD53D27" w:rsidR="00870F9C" w:rsidRPr="00786D15" w:rsidRDefault="00F64B1F" w:rsidP="00A03DFC">
      <w:pPr>
        <w:spacing w:before="120" w:after="120"/>
        <w:jc w:val="center"/>
        <w:rPr>
          <w:rFonts w:cs="Times New Roman"/>
          <w:b/>
          <w:szCs w:val="24"/>
          <w:lang w:val="en-GB"/>
        </w:rPr>
      </w:pPr>
      <w:r w:rsidRPr="00786D15">
        <w:rPr>
          <w:rFonts w:cs="Times New Roman"/>
          <w:b/>
          <w:szCs w:val="24"/>
          <w:lang w:val="en-GB"/>
        </w:rPr>
        <w:t xml:space="preserve"> Personality Traits on </w:t>
      </w:r>
      <w:r w:rsidR="00870F9C" w:rsidRPr="00786D15">
        <w:rPr>
          <w:rFonts w:cs="Times New Roman"/>
          <w:b/>
          <w:szCs w:val="24"/>
          <w:lang w:val="en-GB"/>
        </w:rPr>
        <w:t xml:space="preserve">Foreign Language </w:t>
      </w:r>
      <w:r w:rsidRPr="00786D15">
        <w:rPr>
          <w:rFonts w:cs="Times New Roman"/>
          <w:b/>
          <w:szCs w:val="24"/>
          <w:lang w:val="en-GB"/>
        </w:rPr>
        <w:t>Learning</w:t>
      </w:r>
    </w:p>
    <w:p w14:paraId="0ED81B41" w14:textId="6DE95D4B" w:rsidR="00001C4D" w:rsidRPr="008723D9" w:rsidRDefault="00001C4D" w:rsidP="00001C4D">
      <w:pPr>
        <w:spacing w:before="120" w:after="120"/>
        <w:rPr>
          <w:rFonts w:cs="Times New Roman"/>
          <w:szCs w:val="24"/>
          <w:lang w:val="en-GB"/>
        </w:rPr>
      </w:pPr>
      <w:r w:rsidRPr="008723D9">
        <w:rPr>
          <w:rFonts w:eastAsia="Times New Roman" w:cs="Times New Roman"/>
          <w:b/>
          <w:szCs w:val="24"/>
          <w:lang w:val="en-GB" w:eastAsia="tr-TR"/>
        </w:rPr>
        <w:t>Abstract</w:t>
      </w:r>
      <w:r w:rsidRPr="008723D9">
        <w:rPr>
          <w:rFonts w:eastAsia="Times New Roman" w:cs="Times New Roman"/>
          <w:szCs w:val="24"/>
          <w:lang w:val="en-GB" w:eastAsia="tr-TR"/>
        </w:rPr>
        <w:t xml:space="preserve">: This study aims to examine the relationship between secondary school students' attitudes towards foreign languages, especially English, and their personality traits. The universe of the research </w:t>
      </w:r>
      <w:r w:rsidR="008723D9" w:rsidRPr="008723D9">
        <w:rPr>
          <w:rFonts w:eastAsia="Times New Roman" w:cs="Times New Roman"/>
          <w:szCs w:val="24"/>
          <w:lang w:val="en-GB" w:eastAsia="tr-TR"/>
        </w:rPr>
        <w:t>consists</w:t>
      </w:r>
      <w:r w:rsidRPr="008723D9">
        <w:rPr>
          <w:rFonts w:eastAsia="Times New Roman" w:cs="Times New Roman"/>
          <w:szCs w:val="24"/>
          <w:lang w:val="en-GB" w:eastAsia="tr-TR"/>
        </w:rPr>
        <w:t xml:space="preserve"> of secondary school students who continue their education in public schools in the Central Districts of Van (Edremit, İpekyolu, Tusba) in the spring term of 2015-2016 academic year. 800 secondary school 7th and 8th-grade students were selected from the population by convenient sampling. The data of the study were collected using the "</w:t>
      </w:r>
      <w:r w:rsidRPr="008723D9">
        <w:rPr>
          <w:rFonts w:eastAsia="Times New Roman" w:cs="Times New Roman"/>
          <w:i/>
          <w:iCs/>
          <w:szCs w:val="24"/>
          <w:lang w:val="en-GB" w:eastAsia="tr-TR"/>
        </w:rPr>
        <w:t>Ten-Item Personality Scale</w:t>
      </w:r>
      <w:r w:rsidRPr="008723D9">
        <w:rPr>
          <w:rFonts w:eastAsia="Times New Roman" w:cs="Times New Roman"/>
          <w:szCs w:val="24"/>
          <w:lang w:val="en-GB" w:eastAsia="tr-TR"/>
        </w:rPr>
        <w:t>" and "</w:t>
      </w:r>
      <w:r w:rsidRPr="008723D9">
        <w:rPr>
          <w:rFonts w:eastAsia="Times New Roman" w:cs="Times New Roman"/>
          <w:i/>
          <w:iCs/>
          <w:szCs w:val="24"/>
          <w:lang w:val="en-GB" w:eastAsia="tr-TR"/>
        </w:rPr>
        <w:t>Foreign Language Attitude Scale</w:t>
      </w:r>
      <w:r w:rsidRPr="008723D9">
        <w:rPr>
          <w:rFonts w:eastAsia="Times New Roman" w:cs="Times New Roman"/>
          <w:szCs w:val="24"/>
          <w:lang w:val="en-GB" w:eastAsia="tr-TR"/>
        </w:rPr>
        <w:t xml:space="preserve">". The obtained data were </w:t>
      </w:r>
      <w:r w:rsidR="008723D9" w:rsidRPr="008723D9">
        <w:rPr>
          <w:rFonts w:eastAsia="Times New Roman" w:cs="Times New Roman"/>
          <w:szCs w:val="24"/>
          <w:lang w:val="en-GB" w:eastAsia="tr-TR"/>
        </w:rPr>
        <w:t>analysed</w:t>
      </w:r>
      <w:r w:rsidRPr="008723D9">
        <w:rPr>
          <w:rFonts w:eastAsia="Times New Roman" w:cs="Times New Roman"/>
          <w:szCs w:val="24"/>
          <w:lang w:val="en-GB" w:eastAsia="tr-TR"/>
        </w:rPr>
        <w:t xml:space="preserve"> with descriptive and parametric tests. As a result of the analysis, it was revealed as a result of the findings that there were significant differences between the groups and that personality traits had a significant effect on foreign language learning.</w:t>
      </w:r>
      <w:r w:rsidRPr="008723D9">
        <w:rPr>
          <w:rFonts w:cs="Times New Roman"/>
          <w:szCs w:val="24"/>
          <w:lang w:val="en-GB"/>
        </w:rPr>
        <w:t xml:space="preserve"> As a result of the findings, it can be said that personality has a significant role in language learning. </w:t>
      </w:r>
    </w:p>
    <w:p w14:paraId="139A3740" w14:textId="77777777" w:rsidR="00001C4D" w:rsidRDefault="00001C4D" w:rsidP="00001C4D">
      <w:pPr>
        <w:ind w:firstLine="708"/>
        <w:rPr>
          <w:rFonts w:cs="Times New Roman"/>
          <w:szCs w:val="24"/>
          <w:lang w:val="en-GB"/>
        </w:rPr>
      </w:pPr>
      <w:r>
        <w:rPr>
          <w:rFonts w:eastAsia="Times New Roman" w:cs="Times New Roman"/>
          <w:b/>
          <w:szCs w:val="24"/>
          <w:lang w:val="en-US" w:eastAsia="tr-TR"/>
        </w:rPr>
        <w:lastRenderedPageBreak/>
        <w:t>Keywords:</w:t>
      </w:r>
      <w:r>
        <w:rPr>
          <w:rFonts w:eastAsia="Times New Roman" w:cs="Times New Roman"/>
          <w:szCs w:val="24"/>
          <w:lang w:val="en-US" w:eastAsia="tr-TR"/>
        </w:rPr>
        <w:t xml:space="preserve"> </w:t>
      </w:r>
      <w:r>
        <w:rPr>
          <w:rFonts w:cs="Times New Roman"/>
          <w:szCs w:val="24"/>
          <w:lang w:val="en-GB"/>
        </w:rPr>
        <w:t>Foreign Language, personality traits, attitudes.</w:t>
      </w:r>
    </w:p>
    <w:p w14:paraId="1E46534A" w14:textId="77777777" w:rsidR="00001C4D" w:rsidRDefault="00001C4D" w:rsidP="00001C4D"/>
    <w:p w14:paraId="1CA214BB" w14:textId="77777777" w:rsidR="00891AED" w:rsidRPr="00786D15" w:rsidRDefault="00891AED" w:rsidP="00891AED">
      <w:pPr>
        <w:ind w:right="1134"/>
        <w:jc w:val="center"/>
        <w:outlineLvl w:val="0"/>
        <w:rPr>
          <w:rFonts w:eastAsia="Times New Roman" w:cs="Times New Roman"/>
          <w:szCs w:val="24"/>
          <w:highlight w:val="yellow"/>
          <w:lang w:eastAsia="tr-TR"/>
        </w:rPr>
      </w:pPr>
      <w:r w:rsidRPr="00786D15">
        <w:rPr>
          <w:rFonts w:eastAsia="Times New Roman" w:cs="Times New Roman"/>
          <w:b/>
          <w:szCs w:val="24"/>
          <w:lang w:eastAsia="tr-TR"/>
        </w:rPr>
        <w:t>Giriş</w:t>
      </w:r>
    </w:p>
    <w:p w14:paraId="1FAE1254" w14:textId="3C9191CC" w:rsidR="00320869" w:rsidRPr="00786D15" w:rsidRDefault="00320869" w:rsidP="00AD5056">
      <w:pPr>
        <w:autoSpaceDE w:val="0"/>
        <w:autoSpaceDN w:val="0"/>
        <w:adjustRightInd w:val="0"/>
        <w:ind w:firstLine="567"/>
        <w:rPr>
          <w:rFonts w:cs="Times New Roman"/>
          <w:szCs w:val="24"/>
        </w:rPr>
      </w:pPr>
      <w:r w:rsidRPr="00786D15">
        <w:rPr>
          <w:rFonts w:eastAsia="TimesNewRoman" w:cs="Times New Roman"/>
          <w:szCs w:val="24"/>
        </w:rPr>
        <w:t xml:space="preserve">Bilimsel ve teknolojik ilerlemenin hızla artmasıyla birlikte, bireylerin bilgiye erişmek, bu süreçleri izlemek ve uyum sağlamak için çeşitli becerilere ve niteliklere sahip olması </w:t>
      </w:r>
      <w:r w:rsidR="00A03DFC" w:rsidRPr="00786D15">
        <w:rPr>
          <w:rFonts w:eastAsia="TimesNewRoman" w:cs="Times New Roman"/>
          <w:szCs w:val="24"/>
        </w:rPr>
        <w:t>beklenmektedir.</w:t>
      </w:r>
      <w:r w:rsidRPr="00786D15">
        <w:rPr>
          <w:rFonts w:eastAsia="TimesNewRoman" w:cs="Times New Roman"/>
          <w:szCs w:val="24"/>
        </w:rPr>
        <w:t xml:space="preserve"> </w:t>
      </w:r>
      <w:r w:rsidR="0008739B" w:rsidRPr="00786D15">
        <w:rPr>
          <w:rFonts w:eastAsia="TimesNewRoman" w:cs="Times New Roman"/>
          <w:szCs w:val="24"/>
        </w:rPr>
        <w:t>Ayrıca b</w:t>
      </w:r>
      <w:r w:rsidRPr="00786D15">
        <w:rPr>
          <w:rFonts w:cs="Times New Roman"/>
          <w:szCs w:val="24"/>
        </w:rPr>
        <w:t>ilim</w:t>
      </w:r>
      <w:r w:rsidR="0008739B" w:rsidRPr="00786D15">
        <w:rPr>
          <w:rFonts w:cs="Times New Roman"/>
          <w:szCs w:val="24"/>
        </w:rPr>
        <w:t>sel ve teknolojik ilerlemeye</w:t>
      </w:r>
      <w:r w:rsidRPr="00786D15">
        <w:rPr>
          <w:rFonts w:cs="Times New Roman"/>
          <w:szCs w:val="24"/>
        </w:rPr>
        <w:t xml:space="preserve"> ayak uydurmanın, politik, ekonomik ve sosyal alanlarda ülkelerin başarıya ulaşmasının en önemli yollarından</w:t>
      </w:r>
      <w:r w:rsidR="0008739B" w:rsidRPr="00786D15">
        <w:rPr>
          <w:rFonts w:cs="Times New Roman"/>
          <w:szCs w:val="24"/>
        </w:rPr>
        <w:t xml:space="preserve"> biride ilişki kurmaktan geçmektedir</w:t>
      </w:r>
      <w:r w:rsidRPr="00786D15">
        <w:rPr>
          <w:rFonts w:cs="Times New Roman"/>
          <w:szCs w:val="24"/>
        </w:rPr>
        <w:t>. Bilimsel çalışmalar ile birlikte teknolojik gelişmelerin ulusal sınırları aştığı günümüz dünyasında bilgiyi sağlıklı bir şekilde iletme ve paylaşma ihtiyacı, diğer dünya dillerini özelliklede küresel bir dil haline ge</w:t>
      </w:r>
      <w:r w:rsidR="0008739B" w:rsidRPr="00786D15">
        <w:rPr>
          <w:rFonts w:cs="Times New Roman"/>
          <w:szCs w:val="24"/>
        </w:rPr>
        <w:t xml:space="preserve">lmiş olan İngilizceyi öğrenmeyi </w:t>
      </w:r>
      <w:r w:rsidRPr="00786D15">
        <w:rPr>
          <w:rFonts w:cs="Times New Roman"/>
          <w:szCs w:val="24"/>
        </w:rPr>
        <w:t>gerekli kılmaktadır.</w:t>
      </w:r>
    </w:p>
    <w:p w14:paraId="4013EFD5" w14:textId="37930C23" w:rsidR="00320869" w:rsidRPr="00786D15" w:rsidRDefault="00320869" w:rsidP="00AD5056">
      <w:pPr>
        <w:autoSpaceDE w:val="0"/>
        <w:autoSpaceDN w:val="0"/>
        <w:adjustRightInd w:val="0"/>
        <w:ind w:firstLine="567"/>
        <w:rPr>
          <w:rFonts w:cs="Times New Roman"/>
          <w:szCs w:val="24"/>
        </w:rPr>
      </w:pPr>
      <w:r w:rsidRPr="00786D15">
        <w:rPr>
          <w:rFonts w:cs="Times New Roman"/>
          <w:szCs w:val="24"/>
        </w:rPr>
        <w:t>Günümüz</w:t>
      </w:r>
      <w:r w:rsidR="0008739B" w:rsidRPr="00786D15">
        <w:rPr>
          <w:rFonts w:cs="Times New Roman"/>
          <w:szCs w:val="24"/>
        </w:rPr>
        <w:t xml:space="preserve">de </w:t>
      </w:r>
      <w:r w:rsidRPr="00786D15">
        <w:rPr>
          <w:rFonts w:cs="Times New Roman"/>
          <w:szCs w:val="24"/>
        </w:rPr>
        <w:t>her şey yüksek bir hızla gelişmektedir ve bilimsel gelişmeyi takip etme gerekliliği tartışılmazdır. Bu nedenle bilim ve teknolojinin edinilmesi ve kullanılması için elbette Yabancı diller öğrenilmeli ve kullanılmalıdır (Pintrich, 2000). Brown'a (1994) göre Yabancı dil öğrenmek karmaşık bir süreçtir. Etkili bir Yabancı dil öğrenmenin unsurlarını açıklamak için birçok çalışma yapılmış olması, bazı faktörlerin kontrol edilmesi gerektiğini düşündürmektedir.</w:t>
      </w:r>
    </w:p>
    <w:p w14:paraId="57E48A9E" w14:textId="17FE1E3F" w:rsidR="00320869" w:rsidRPr="00786D15" w:rsidRDefault="00320869" w:rsidP="00AD5056">
      <w:pPr>
        <w:autoSpaceDE w:val="0"/>
        <w:autoSpaceDN w:val="0"/>
        <w:adjustRightInd w:val="0"/>
        <w:ind w:firstLine="567"/>
        <w:rPr>
          <w:rFonts w:cs="Times New Roman"/>
          <w:szCs w:val="24"/>
        </w:rPr>
      </w:pPr>
      <w:r w:rsidRPr="00786D15">
        <w:rPr>
          <w:rFonts w:cs="Times New Roman"/>
          <w:szCs w:val="24"/>
        </w:rPr>
        <w:t>Boekaerts’e göre, (1999), "tüm öğrenme ortamlarında belki de en büyük faktörün öğrencinin kendisidir." Öğrencilerin kişisel özellikleri, Yabancı dil öğreniminin başarısını doğrudan veya dolaylı olarak etkilemektedir. Yabancı dil öğrenme süreçlerinde kişilerin duyguları kişilik özellikleri dikkate alınmalıdır. Duygusal faktörler arasında psikolojik değişkenler, kişisel özellikleri; kendine güven, motivasyon, kaygı, içe kapanma veya dışa dönüklük gibi kişilik özellikleri ve tutumları içerir (Buss</w:t>
      </w:r>
      <w:r w:rsidR="00512E60">
        <w:rPr>
          <w:rFonts w:cs="Times New Roman"/>
          <w:szCs w:val="24"/>
        </w:rPr>
        <w:t xml:space="preserve">, </w:t>
      </w:r>
      <w:r w:rsidRPr="00786D15">
        <w:rPr>
          <w:rFonts w:cs="Times New Roman"/>
          <w:szCs w:val="24"/>
        </w:rPr>
        <w:t>2008).</w:t>
      </w:r>
    </w:p>
    <w:p w14:paraId="62ECE666" w14:textId="5E4A6BE0" w:rsidR="00F72BC9" w:rsidRPr="00786D15" w:rsidRDefault="0008739B" w:rsidP="00AD5056">
      <w:pPr>
        <w:autoSpaceDE w:val="0"/>
        <w:autoSpaceDN w:val="0"/>
        <w:adjustRightInd w:val="0"/>
        <w:ind w:firstLine="567"/>
        <w:rPr>
          <w:rFonts w:cs="Times New Roman"/>
          <w:szCs w:val="24"/>
        </w:rPr>
      </w:pPr>
      <w:r w:rsidRPr="00786D15">
        <w:rPr>
          <w:rFonts w:cs="Times New Roman"/>
          <w:szCs w:val="24"/>
        </w:rPr>
        <w:t xml:space="preserve">Dil öğreniminin bireysel özelliklere bağlı olarak değiştiğine inanılmaktadır (Skehan, 1989). Öğrenenlerin kişilik, zeka, yetenek, motivasyon gibi bireysel farklılıkları başarılı bir ikinci veya yabancı dil öğrenimi ve öğretimi açılarından önemli özellikler haline gelmiştir. </w:t>
      </w:r>
      <w:r w:rsidR="00F72BC9" w:rsidRPr="00786D15">
        <w:rPr>
          <w:rFonts w:cs="Times New Roman"/>
          <w:szCs w:val="24"/>
        </w:rPr>
        <w:t xml:space="preserve">Yabancı dil öğrenme süreçlerinde kişinin yabancı dil öğrenme başarısını etkileyen birkaç değişken vardır ve bunların en önemlilerinden biriside kişilik özellikleridir (Kasap, 2021). </w:t>
      </w:r>
      <w:r w:rsidRPr="00786D15">
        <w:rPr>
          <w:rFonts w:cs="Times New Roman"/>
          <w:szCs w:val="24"/>
        </w:rPr>
        <w:t xml:space="preserve">Bununla birlikte, </w:t>
      </w:r>
      <w:r w:rsidR="00F72BC9" w:rsidRPr="00786D15">
        <w:rPr>
          <w:rFonts w:cs="Times New Roman"/>
          <w:szCs w:val="24"/>
        </w:rPr>
        <w:t>öğrenenlerin farklı kişiliklere sahip olduğu ve bu gerçekle bağlantılı olarak, dil bağlamında, yabancı dil öğrenimini etkilemesi muhtemel bir takım kişilik özellikleri öne sürülmüştür (Lightbrown</w:t>
      </w:r>
      <w:r w:rsidR="00512E60">
        <w:rPr>
          <w:rFonts w:cs="Times New Roman"/>
          <w:szCs w:val="24"/>
        </w:rPr>
        <w:t xml:space="preserve"> ve</w:t>
      </w:r>
      <w:r w:rsidR="00F72BC9" w:rsidRPr="00786D15">
        <w:rPr>
          <w:rFonts w:cs="Times New Roman"/>
          <w:szCs w:val="24"/>
        </w:rPr>
        <w:t xml:space="preserve"> Spada, 2006). Kişilik, bir kişinin “tutarlı duygu, düşünce ve davranış kalıplarını açıklayan” özellikleri olarak tanımlanır (Pervin </w:t>
      </w:r>
      <w:r w:rsidR="00512E60">
        <w:rPr>
          <w:rFonts w:cs="Times New Roman"/>
          <w:szCs w:val="24"/>
        </w:rPr>
        <w:t>ve</w:t>
      </w:r>
      <w:r w:rsidR="00F72BC9" w:rsidRPr="00786D15">
        <w:rPr>
          <w:rFonts w:cs="Times New Roman"/>
          <w:szCs w:val="24"/>
        </w:rPr>
        <w:t xml:space="preserve"> John, 2001). Genellikle </w:t>
      </w:r>
      <w:r w:rsidR="00F72BC9" w:rsidRPr="00786D15">
        <w:rPr>
          <w:rFonts w:cs="Times New Roman"/>
          <w:szCs w:val="24"/>
        </w:rPr>
        <w:lastRenderedPageBreak/>
        <w:t>dışadönüklük/içe dönüklük ve nevrotiklik/istikrar gibi bir dizi özellikten oluştuğu düşünülür (Ellis, 2008).</w:t>
      </w:r>
    </w:p>
    <w:p w14:paraId="58187570" w14:textId="337B4BFD" w:rsidR="00F72BC9" w:rsidRPr="00786D15" w:rsidRDefault="00F72BC9" w:rsidP="00AD5056">
      <w:pPr>
        <w:autoSpaceDE w:val="0"/>
        <w:autoSpaceDN w:val="0"/>
        <w:adjustRightInd w:val="0"/>
        <w:ind w:firstLine="567"/>
        <w:rPr>
          <w:rFonts w:cs="Times New Roman"/>
          <w:szCs w:val="24"/>
        </w:rPr>
      </w:pPr>
      <w:r w:rsidRPr="00786D15">
        <w:rPr>
          <w:rFonts w:cs="Times New Roman"/>
          <w:szCs w:val="24"/>
        </w:rPr>
        <w:t>Kişilik, insanların nasıl öğrendiği  ne öğrendiği ne kadar öğrendiği ha</w:t>
      </w:r>
      <w:r w:rsidR="00261966" w:rsidRPr="00786D15">
        <w:rPr>
          <w:rFonts w:cs="Times New Roman"/>
          <w:szCs w:val="24"/>
        </w:rPr>
        <w:t>ngi hızla öğrendiği konularında açıklayıcı bilgiler sunar</w:t>
      </w:r>
      <w:r w:rsidRPr="00786D15">
        <w:rPr>
          <w:rFonts w:cs="Times New Roman"/>
          <w:szCs w:val="24"/>
        </w:rPr>
        <w:t>(McCaulley ve Natter, 1980). Böylece dilsel, duyuşsal, motivasyonel ve demografik faktörlerle birlikte dil öğreniminde önemli bir yapı haline gelir (Carrell ve diğerleri, 1996). Birçok yapıda olduğu gibi, kişilik ve dil öğrenimi arasında iki yönlü bir ilişki vardır; bu, kişiliğin ikinci dil öğrenimini etkileyebileceği ve ikinci dil öğreniminin de kişilik gelişimini etkileyebileceği anlamına gelir (Ellis, 1985).</w:t>
      </w:r>
    </w:p>
    <w:p w14:paraId="4396CAB1" w14:textId="30A1571B" w:rsidR="00261966" w:rsidRPr="00786D15" w:rsidRDefault="00261966" w:rsidP="00261966">
      <w:pPr>
        <w:autoSpaceDE w:val="0"/>
        <w:autoSpaceDN w:val="0"/>
        <w:adjustRightInd w:val="0"/>
        <w:ind w:firstLine="567"/>
        <w:rPr>
          <w:rFonts w:cs="Times New Roman"/>
          <w:szCs w:val="24"/>
        </w:rPr>
      </w:pPr>
      <w:r w:rsidRPr="00786D15">
        <w:rPr>
          <w:rFonts w:cs="Times New Roman"/>
          <w:szCs w:val="24"/>
        </w:rPr>
        <w:t>Dil öğrenenler daha etkili iletişim kurmak için çeşitli strate</w:t>
      </w:r>
      <w:r w:rsidR="005C3455" w:rsidRPr="00786D15">
        <w:rPr>
          <w:rFonts w:cs="Times New Roman"/>
          <w:szCs w:val="24"/>
        </w:rPr>
        <w:t>jiler kullanırlar</w:t>
      </w:r>
      <w:r w:rsidRPr="00786D15">
        <w:rPr>
          <w:rFonts w:cs="Times New Roman"/>
          <w:szCs w:val="24"/>
        </w:rPr>
        <w:t>. Öğrencilerin bu stratejileri dil öğrenmelerini geliştirmek ve daha etkili iletişim kurmak  için yabancı dil öğrenme stratejilerinin temel işlevlerinin, dil öğrenenlerin “öğrenmeyi daha kolay, daha hızlı, daha eğlenceli, daha öz-yönelimli, daha etkili ve yeni durumlara daha kolay aktarılabilir hale getirmelerine” yardımcı olduğuna i</w:t>
      </w:r>
      <w:r w:rsidR="005C3455" w:rsidRPr="00786D15">
        <w:rPr>
          <w:rFonts w:cs="Times New Roman"/>
          <w:szCs w:val="24"/>
        </w:rPr>
        <w:t>nanılmaktadır</w:t>
      </w:r>
      <w:r w:rsidR="009917F7">
        <w:rPr>
          <w:rFonts w:cs="Times New Roman"/>
          <w:szCs w:val="24"/>
        </w:rPr>
        <w:t xml:space="preserve"> (Kasap</w:t>
      </w:r>
      <w:r w:rsidR="00512E60">
        <w:rPr>
          <w:rFonts w:cs="Times New Roman"/>
          <w:szCs w:val="24"/>
        </w:rPr>
        <w:t xml:space="preserve"> ve</w:t>
      </w:r>
      <w:r w:rsidR="009917F7">
        <w:rPr>
          <w:rFonts w:cs="Times New Roman"/>
          <w:szCs w:val="24"/>
        </w:rPr>
        <w:t xml:space="preserve"> Power, 2019).</w:t>
      </w:r>
    </w:p>
    <w:p w14:paraId="30FBE2EE" w14:textId="00236924" w:rsidR="00F54890" w:rsidRDefault="00F54890" w:rsidP="00261966">
      <w:pPr>
        <w:autoSpaceDE w:val="0"/>
        <w:autoSpaceDN w:val="0"/>
        <w:adjustRightInd w:val="0"/>
        <w:ind w:firstLine="567"/>
        <w:rPr>
          <w:rFonts w:cs="Times New Roman"/>
          <w:szCs w:val="24"/>
        </w:rPr>
      </w:pPr>
      <w:r w:rsidRPr="00786D15">
        <w:rPr>
          <w:rFonts w:cs="Times New Roman"/>
          <w:szCs w:val="24"/>
        </w:rPr>
        <w:t>Sonuç olarak yabancı dil öğrenmek, o dilde nasıl iletişim kurulacağını öğrenmek öğrenenler açısından birçok uluslararası kapıyı açabilir.</w:t>
      </w:r>
      <w:r w:rsidR="0053787B">
        <w:rPr>
          <w:rFonts w:cs="Times New Roman"/>
          <w:szCs w:val="24"/>
        </w:rPr>
        <w:t xml:space="preserve"> </w:t>
      </w:r>
      <w:r w:rsidRPr="00786D15">
        <w:rPr>
          <w:rFonts w:cs="Times New Roman"/>
          <w:szCs w:val="24"/>
        </w:rPr>
        <w:t>Yabancı dil öğrenimi süreçlerinde hem öğrenilen yabancı dil hem de öğrenenin kişiliği çok önemlidir. Kişilik özellikleri, tutumlar ve yabancı dil arasındaki ilişkliler bu çalışmada tartışılmaktadır. Yabancı dil öğrenimi ve öğretimi genellikle bir sınıfta gerçekleşir, bu nedenle sınıfta gerçekleşen her şey öğrencilerin dile karşı tutumunu etkiler</w:t>
      </w:r>
      <w:r w:rsidR="009D3BEA">
        <w:rPr>
          <w:rFonts w:cs="Times New Roman"/>
          <w:szCs w:val="24"/>
        </w:rPr>
        <w:t>.</w:t>
      </w:r>
      <w:r w:rsidRPr="00786D15">
        <w:rPr>
          <w:rFonts w:cs="Times New Roman"/>
          <w:szCs w:val="24"/>
        </w:rPr>
        <w:t xml:space="preserve"> Öğrencilerin genellikle aynı etkinliklerden hoşlanmadıkları bilinmektedir. Eylemlerimizi, katılımımızı ve bazı sınıf etkinliklerini sevme/sevmememizi ne ölçüde kişiliğimize bağlayabiliriz ve kişiliğimiz yabancı dil öğrenimini nasıl etkileyebilir?</w:t>
      </w:r>
      <w:r w:rsidRPr="00786D15">
        <w:rPr>
          <w:rFonts w:eastAsia="TimesNewRomanPSMT" w:cs="Times New Roman"/>
          <w:szCs w:val="24"/>
        </w:rPr>
        <w:t xml:space="preserve"> ortaokul öğrencilerinin </w:t>
      </w:r>
      <w:r w:rsidRPr="00786D15">
        <w:rPr>
          <w:rFonts w:eastAsia="TimesNewRoman" w:cs="Times New Roman"/>
          <w:szCs w:val="24"/>
        </w:rPr>
        <w:t xml:space="preserve">İngilizceye yönelik tutumları ile kişilik özellikleri </w:t>
      </w:r>
      <w:r w:rsidRPr="00786D15">
        <w:rPr>
          <w:rFonts w:eastAsia="TimesNewRomanPSMT" w:cs="Times New Roman"/>
          <w:szCs w:val="24"/>
        </w:rPr>
        <w:t>a</w:t>
      </w:r>
      <w:r w:rsidR="001413E8" w:rsidRPr="00786D15">
        <w:rPr>
          <w:rFonts w:eastAsia="TimesNewRomanPSMT" w:cs="Times New Roman"/>
          <w:szCs w:val="24"/>
        </w:rPr>
        <w:t xml:space="preserve">rasındaki ilişki ne düzeydedir? </w:t>
      </w:r>
      <w:r w:rsidRPr="00786D15">
        <w:rPr>
          <w:rFonts w:cs="Times New Roman"/>
          <w:szCs w:val="24"/>
        </w:rPr>
        <w:t xml:space="preserve"> Bu çalışma, bu soruların cevaplarını bulmaya çalışmaktadır.</w:t>
      </w:r>
    </w:p>
    <w:p w14:paraId="58248615" w14:textId="77777777" w:rsidR="00F106B3" w:rsidRPr="00786D15" w:rsidRDefault="00F106B3" w:rsidP="00261966">
      <w:pPr>
        <w:autoSpaceDE w:val="0"/>
        <w:autoSpaceDN w:val="0"/>
        <w:adjustRightInd w:val="0"/>
        <w:ind w:firstLine="567"/>
        <w:rPr>
          <w:rFonts w:cs="Times New Roman"/>
          <w:szCs w:val="24"/>
        </w:rPr>
      </w:pPr>
    </w:p>
    <w:p w14:paraId="00017752" w14:textId="7C3594C3" w:rsidR="00891AED" w:rsidRPr="00786D15" w:rsidRDefault="00891AED" w:rsidP="001413E8">
      <w:pPr>
        <w:autoSpaceDE w:val="0"/>
        <w:autoSpaceDN w:val="0"/>
        <w:adjustRightInd w:val="0"/>
        <w:ind w:firstLine="567"/>
        <w:rPr>
          <w:rFonts w:eastAsia="Times New Roman" w:cs="Times New Roman"/>
          <w:b/>
          <w:szCs w:val="24"/>
          <w:lang w:eastAsia="tr-TR"/>
        </w:rPr>
      </w:pPr>
      <w:r w:rsidRPr="00786D15">
        <w:rPr>
          <w:rFonts w:eastAsia="Times New Roman" w:cs="Times New Roman"/>
          <w:b/>
          <w:szCs w:val="24"/>
          <w:lang w:eastAsia="tr-TR"/>
        </w:rPr>
        <w:t>Araştırmanın Amacı ve Önemi</w:t>
      </w:r>
    </w:p>
    <w:p w14:paraId="7A9CF893" w14:textId="4837E427" w:rsidR="00DC5299" w:rsidRPr="00786D15" w:rsidRDefault="007F22CA" w:rsidP="00504AED">
      <w:pPr>
        <w:autoSpaceDE w:val="0"/>
        <w:autoSpaceDN w:val="0"/>
        <w:adjustRightInd w:val="0"/>
        <w:ind w:firstLine="708"/>
        <w:rPr>
          <w:rFonts w:cs="Times New Roman"/>
          <w:szCs w:val="24"/>
        </w:rPr>
      </w:pPr>
      <w:r w:rsidRPr="00786D15">
        <w:rPr>
          <w:rFonts w:eastAsia="TimesNewRoman" w:cs="Times New Roman"/>
          <w:szCs w:val="24"/>
        </w:rPr>
        <w:t>Yabancı dilin öğretimi ve öğrenilmesi süreçlerinde, öğrencilerin sahip oldukları kişilik özelliklerinin ve hedef dile olan tutumlarının önemi büyüktür</w:t>
      </w:r>
      <w:r w:rsidR="00DC5299" w:rsidRPr="00786D15">
        <w:rPr>
          <w:rFonts w:eastAsia="TimesNewRoman" w:cs="Times New Roman"/>
          <w:szCs w:val="24"/>
        </w:rPr>
        <w:t xml:space="preserve">. Öğrenenlerin öğrenmekte oldukları Yabancı dile karşı geliştirdikleri tutumlar ve öğrenenlerin kişilik özelliklerinin hedef dili öğrenme süreçlerinde önemli bir rol oynadığı söylenebilir. </w:t>
      </w:r>
      <w:r w:rsidRPr="00786D15">
        <w:rPr>
          <w:rFonts w:eastAsia="TimesNewRoman" w:cs="Times New Roman"/>
          <w:szCs w:val="24"/>
        </w:rPr>
        <w:t>Bu varsayımlar altında gerçekleştirilen çalışmanın amacı; öğrencilerin yabancı dillere, özellikle İngilizceye yönelik tutumları ile kişilik özellikleri arasında anlamlı bir ilişki olup olmadığını araştırmaktır.</w:t>
      </w:r>
    </w:p>
    <w:p w14:paraId="3532FDCE" w14:textId="5B6513C3" w:rsidR="009D3BEA" w:rsidRDefault="00DC5299" w:rsidP="00D84930">
      <w:pPr>
        <w:autoSpaceDE w:val="0"/>
        <w:autoSpaceDN w:val="0"/>
        <w:adjustRightInd w:val="0"/>
        <w:ind w:firstLine="720"/>
        <w:rPr>
          <w:rFonts w:cs="Times New Roman"/>
          <w:szCs w:val="24"/>
        </w:rPr>
      </w:pPr>
      <w:r w:rsidRPr="00786D15">
        <w:rPr>
          <w:rFonts w:cs="Times New Roman"/>
          <w:szCs w:val="24"/>
        </w:rPr>
        <w:t xml:space="preserve">Dünyada ortak bir dil olarak kullanımı ve önemi her geçen gün artan Yabancı dil eğitimi ülkemizde de son yıllarda önemi gün geçtikçe artmaktadır. İnsanlık tarihinde büyük ve hızlı </w:t>
      </w:r>
      <w:r w:rsidRPr="00786D15">
        <w:rPr>
          <w:rFonts w:cs="Times New Roman"/>
          <w:szCs w:val="24"/>
        </w:rPr>
        <w:lastRenderedPageBreak/>
        <w:t xml:space="preserve">değişimlere tanıklık eden günümüz toplumları kültürlerarası bilgi akışını sağlamak için ana dillerine ek olarak gelişmiş bir dil öğrenmeye gayret göstermektedirler (Er, 2007). </w:t>
      </w:r>
      <w:r w:rsidR="009D3BEA">
        <w:rPr>
          <w:rFonts w:cs="Times New Roman"/>
          <w:szCs w:val="24"/>
        </w:rPr>
        <w:t xml:space="preserve"> </w:t>
      </w:r>
      <w:r w:rsidR="009D3BEA" w:rsidRPr="009D3BEA">
        <w:rPr>
          <w:rFonts w:cs="Times New Roman"/>
          <w:szCs w:val="24"/>
        </w:rPr>
        <w:t>Buna göre kültür, geçmişten geleceğe, bir nesilden diğerine bir yolculuktur. Bu tanımlardaki ortak noktalardan, her toplum ve milletin kendine özgü bir dil, tarih ve geleneğe sahip özgün bir kültüre sahip olduğu anlaşılmaktadır</w:t>
      </w:r>
      <w:r w:rsidR="009D3BEA">
        <w:rPr>
          <w:rFonts w:cs="Times New Roman"/>
          <w:szCs w:val="24"/>
        </w:rPr>
        <w:t xml:space="preserve"> (Kızılok ve Özok, 2021)</w:t>
      </w:r>
    </w:p>
    <w:p w14:paraId="3A256D13" w14:textId="69852D98" w:rsidR="00D84930" w:rsidRPr="00786D15" w:rsidRDefault="00DC5299" w:rsidP="00D84930">
      <w:pPr>
        <w:autoSpaceDE w:val="0"/>
        <w:autoSpaceDN w:val="0"/>
        <w:adjustRightInd w:val="0"/>
        <w:ind w:firstLine="720"/>
        <w:rPr>
          <w:rFonts w:cs="Times New Roman"/>
          <w:szCs w:val="24"/>
        </w:rPr>
      </w:pPr>
      <w:r w:rsidRPr="00786D15">
        <w:rPr>
          <w:rFonts w:cs="Times New Roman"/>
          <w:szCs w:val="24"/>
        </w:rPr>
        <w:t xml:space="preserve">Uzun yıllardır Yabancı dil öğrenimi ve öğretimi insanların üzerinde önemle durdukları bir konu haline gelmiştir. Son yıllarda, ikinci dil öğretimi üzerine araştırmalar büyük ölçüde artmış olmasına rağmen Yabancı dilin eğitimi konusunda kalıcı bir çözüm bulunmamaktadır. Ayrıca ülkemizde yabancın dil veya ikinci dil öğretimi konularında kapsamlı çalışmalar bulunmamaktadır. </w:t>
      </w:r>
    </w:p>
    <w:p w14:paraId="593B9AB2" w14:textId="15E62BA7" w:rsidR="00DC5299" w:rsidRPr="00786D15" w:rsidRDefault="00DC5299" w:rsidP="00D84930">
      <w:pPr>
        <w:autoSpaceDE w:val="0"/>
        <w:autoSpaceDN w:val="0"/>
        <w:adjustRightInd w:val="0"/>
        <w:ind w:firstLine="720"/>
        <w:rPr>
          <w:rFonts w:cs="Times New Roman"/>
        </w:rPr>
      </w:pPr>
      <w:r w:rsidRPr="00786D15">
        <w:rPr>
          <w:rFonts w:cs="Times New Roman"/>
        </w:rPr>
        <w:t>Özellikle de ortaokul öğrencilerinin dil eğitimleri sürecinde karşılaştıkları zorlukların belirlenmesi gerekmektedir. Son yıllarda, ikinci dil edinimi ile ilgili araştırmalar büyük ölçüde arttı, ancak bugün bu soruna kalıcı bir çözüm bulunmuyor. Bu anlamda yapılan araştırmadan, dil edinimi üzerine yapılan araştırmaların çoğunun motivasyon ve tutum konuları ile ilgili olduğu görülebiliyor. Bu durumda dil ediniminin kişilik özelliklerine göre incelenmesinin oldukça sınırlı olduğu görülebilir. Öte yandan ülkemizde Yabancı dil öğretimi ile kişilik özelliklerini bir arada tartışan neredeyse hiçbir araştırma bulunmamaktadır. Bu araştırma, bu boşlukları doldurmak için çok önemlidir, bu nedenle ortaokul öğrencilerinin ikinci dil edinimlerini etkileyen faktörlerin belirlenmesi gelişim aşamasındaki öğrenciler için çok önemlidir. Bu bağlamda, ortaokul öğrencilerinin yabancı dil öğrenimine yönelik tutumlarını etkileyen faktörlerin incelenmesi önemlidir. </w:t>
      </w:r>
    </w:p>
    <w:p w14:paraId="5EAA725B" w14:textId="179AA323" w:rsidR="00786D15" w:rsidRDefault="00DC5299" w:rsidP="00504AED">
      <w:pPr>
        <w:pStyle w:val="NormalWeb"/>
        <w:spacing w:before="0" w:beforeAutospacing="0" w:after="0" w:afterAutospacing="0" w:line="360" w:lineRule="auto"/>
        <w:ind w:firstLine="567"/>
      </w:pPr>
      <w:r w:rsidRPr="00786D15">
        <w:t>Sonuç olarak, bu araştırma yabancı dil öğrenme süreçlerinde önemli bir sorun olan yabancı dile karşı tutumu ve öğrenenin kişilik özelliklerini araştırmayı, ayrıca İngilizce öğrenme süreçlerinde etkili olabilecek yordayıcı değişkenleri ortaya koymayı amaçlamaktadır.</w:t>
      </w:r>
      <w:r w:rsidR="00786D15">
        <w:br w:type="page"/>
      </w:r>
    </w:p>
    <w:p w14:paraId="33C7E650" w14:textId="77777777" w:rsidR="00891AED" w:rsidRPr="00786D15" w:rsidRDefault="00891AED" w:rsidP="00891AED">
      <w:pPr>
        <w:jc w:val="center"/>
        <w:rPr>
          <w:rFonts w:eastAsia="Times New Roman" w:cs="Times New Roman"/>
          <w:b/>
          <w:szCs w:val="24"/>
          <w:lang w:eastAsia="tr-TR"/>
        </w:rPr>
      </w:pPr>
      <w:r w:rsidRPr="00786D15">
        <w:rPr>
          <w:rFonts w:eastAsia="Times New Roman" w:cs="Times New Roman"/>
          <w:b/>
          <w:szCs w:val="24"/>
          <w:lang w:eastAsia="tr-TR"/>
        </w:rPr>
        <w:lastRenderedPageBreak/>
        <w:t>Yöntem</w:t>
      </w:r>
    </w:p>
    <w:p w14:paraId="5449991C" w14:textId="77777777" w:rsidR="00504AED" w:rsidRPr="00786D15" w:rsidRDefault="00504AED" w:rsidP="00504AED">
      <w:pPr>
        <w:autoSpaceDE w:val="0"/>
        <w:autoSpaceDN w:val="0"/>
        <w:adjustRightInd w:val="0"/>
        <w:ind w:firstLine="708"/>
        <w:rPr>
          <w:rFonts w:eastAsia="TimesNewRomanPSMT" w:cs="Times New Roman"/>
          <w:szCs w:val="24"/>
        </w:rPr>
      </w:pPr>
      <w:r w:rsidRPr="00786D15">
        <w:rPr>
          <w:rFonts w:eastAsia="TimesNewRomanPSMT" w:cs="Times New Roman"/>
          <w:szCs w:val="24"/>
        </w:rPr>
        <w:t>Bu bölümde araştırmanın modeli, evreni ve örneklemi, araştırmada kullanılan veri toplama araçlarına yer verilmiştir.</w:t>
      </w:r>
    </w:p>
    <w:p w14:paraId="765C6A62" w14:textId="7829947B" w:rsidR="00891AED" w:rsidRPr="00786D15" w:rsidRDefault="00891AED" w:rsidP="00891AED">
      <w:pPr>
        <w:ind w:firstLine="709"/>
        <w:rPr>
          <w:rFonts w:eastAsia="Times New Roman" w:cs="Times New Roman"/>
          <w:b/>
          <w:szCs w:val="24"/>
          <w:lang w:eastAsia="tr-TR"/>
        </w:rPr>
      </w:pPr>
      <w:r w:rsidRPr="00786D15">
        <w:rPr>
          <w:rFonts w:eastAsia="Times New Roman" w:cs="Times New Roman"/>
          <w:b/>
          <w:szCs w:val="24"/>
          <w:lang w:eastAsia="tr-TR"/>
        </w:rPr>
        <w:t>Araştırma</w:t>
      </w:r>
      <w:r w:rsidR="00142AC9" w:rsidRPr="00786D15">
        <w:rPr>
          <w:rFonts w:eastAsia="Times New Roman" w:cs="Times New Roman"/>
          <w:b/>
          <w:szCs w:val="24"/>
          <w:lang w:eastAsia="tr-TR"/>
        </w:rPr>
        <w:t>nın</w:t>
      </w:r>
      <w:r w:rsidRPr="00786D15">
        <w:rPr>
          <w:rFonts w:eastAsia="Times New Roman" w:cs="Times New Roman"/>
          <w:b/>
          <w:szCs w:val="24"/>
          <w:lang w:eastAsia="tr-TR"/>
        </w:rPr>
        <w:t xml:space="preserve"> Deseni</w:t>
      </w:r>
    </w:p>
    <w:p w14:paraId="5234067D" w14:textId="4FF6F5A4" w:rsidR="00504AED" w:rsidRPr="00786D15" w:rsidRDefault="00504AED" w:rsidP="00504AED">
      <w:pPr>
        <w:autoSpaceDE w:val="0"/>
        <w:autoSpaceDN w:val="0"/>
        <w:adjustRightInd w:val="0"/>
        <w:rPr>
          <w:rStyle w:val="A0"/>
          <w:rFonts w:cs="Times New Roman"/>
          <w:color w:val="auto"/>
          <w:sz w:val="24"/>
          <w:szCs w:val="24"/>
        </w:rPr>
      </w:pPr>
      <w:bookmarkStart w:id="0" w:name="_Toc442275413"/>
      <w:r w:rsidRPr="00786D15">
        <w:rPr>
          <w:rStyle w:val="A0"/>
          <w:rFonts w:cs="Times New Roman"/>
          <w:color w:val="auto"/>
          <w:sz w:val="24"/>
          <w:szCs w:val="24"/>
        </w:rPr>
        <w:tab/>
        <w:t>Araştırmada ilişkisel tarama modeli kullanılacaktır. İlişkisel tarama, iki ya da daha fazla değişken ara</w:t>
      </w:r>
      <w:r w:rsidRPr="00786D15">
        <w:rPr>
          <w:rStyle w:val="A0"/>
          <w:rFonts w:cs="Times New Roman"/>
          <w:color w:val="auto"/>
          <w:sz w:val="24"/>
          <w:szCs w:val="24"/>
        </w:rPr>
        <w:softHyphen/>
        <w:t>sındaki ilişkiyi belirlemek ve neden-sonuç ile ilgili ipuçları elde e</w:t>
      </w:r>
      <w:r w:rsidR="007D2A23" w:rsidRPr="00786D15">
        <w:rPr>
          <w:rStyle w:val="A0"/>
          <w:rFonts w:cs="Times New Roman"/>
          <w:color w:val="auto"/>
          <w:sz w:val="24"/>
          <w:szCs w:val="24"/>
        </w:rPr>
        <w:t>tmek amacıyla yapılmaktadır (Bü</w:t>
      </w:r>
      <w:r w:rsidRPr="00786D15">
        <w:rPr>
          <w:rStyle w:val="A0"/>
          <w:rFonts w:cs="Times New Roman"/>
          <w:color w:val="auto"/>
          <w:sz w:val="24"/>
          <w:szCs w:val="24"/>
        </w:rPr>
        <w:t xml:space="preserve">yüköztürk, Kılıç-Çakmak, </w:t>
      </w:r>
      <w:r w:rsidR="00D84930" w:rsidRPr="00786D15">
        <w:rPr>
          <w:rStyle w:val="A0"/>
          <w:rFonts w:cs="Times New Roman"/>
          <w:color w:val="auto"/>
          <w:sz w:val="24"/>
          <w:szCs w:val="24"/>
        </w:rPr>
        <w:t>Akgün, Karadeniz ve Demirel, 2014</w:t>
      </w:r>
      <w:r w:rsidRPr="00786D15">
        <w:rPr>
          <w:rStyle w:val="A0"/>
          <w:rFonts w:cs="Times New Roman"/>
          <w:color w:val="auto"/>
          <w:sz w:val="24"/>
          <w:szCs w:val="24"/>
        </w:rPr>
        <w:t>). Araştırmada ortaokul öğren</w:t>
      </w:r>
      <w:r w:rsidRPr="00786D15">
        <w:rPr>
          <w:rStyle w:val="A0"/>
          <w:rFonts w:cs="Times New Roman"/>
          <w:color w:val="auto"/>
          <w:sz w:val="24"/>
          <w:szCs w:val="24"/>
        </w:rPr>
        <w:softHyphen/>
        <w:t>cilerinin ikinci dil edinimi ve kişilik özellikleri arasındaki ilişkiler incelenmiştir.</w:t>
      </w:r>
      <w:bookmarkStart w:id="1" w:name="_Toc444783473"/>
      <w:bookmarkStart w:id="2" w:name="_Toc64833973"/>
    </w:p>
    <w:p w14:paraId="30E9BDA1" w14:textId="77777777" w:rsidR="00504AED" w:rsidRPr="00786D15" w:rsidRDefault="00504AED" w:rsidP="00504AED">
      <w:pPr>
        <w:autoSpaceDE w:val="0"/>
        <w:autoSpaceDN w:val="0"/>
        <w:adjustRightInd w:val="0"/>
        <w:ind w:firstLine="708"/>
        <w:rPr>
          <w:rFonts w:cs="Times New Roman"/>
          <w:b/>
          <w:szCs w:val="24"/>
        </w:rPr>
      </w:pPr>
      <w:r w:rsidRPr="00786D15">
        <w:rPr>
          <w:rFonts w:cs="Times New Roman"/>
          <w:b/>
          <w:szCs w:val="24"/>
        </w:rPr>
        <w:t>Evren ve Örneklem</w:t>
      </w:r>
      <w:bookmarkEnd w:id="0"/>
      <w:bookmarkEnd w:id="1"/>
      <w:bookmarkEnd w:id="2"/>
    </w:p>
    <w:p w14:paraId="121CA9A0" w14:textId="3850ECF2" w:rsidR="00504AED" w:rsidRPr="00786D15" w:rsidRDefault="00504AED" w:rsidP="00504AED">
      <w:pPr>
        <w:rPr>
          <w:rFonts w:cs="Times New Roman"/>
          <w:szCs w:val="24"/>
        </w:rPr>
      </w:pPr>
      <w:r w:rsidRPr="00786D15">
        <w:rPr>
          <w:rFonts w:cs="Times New Roman"/>
          <w:szCs w:val="24"/>
        </w:rPr>
        <w:tab/>
        <w:t>Araştırmanın evreni,</w:t>
      </w:r>
      <w:r w:rsidR="00B17987" w:rsidRPr="00786D15">
        <w:rPr>
          <w:rFonts w:cs="Times New Roman"/>
          <w:szCs w:val="24"/>
        </w:rPr>
        <w:t xml:space="preserve"> </w:t>
      </w:r>
      <w:r w:rsidRPr="00786D15">
        <w:rPr>
          <w:rFonts w:cs="Times New Roman"/>
          <w:szCs w:val="24"/>
        </w:rPr>
        <w:t xml:space="preserve">2015-2016 </w:t>
      </w:r>
      <w:r w:rsidR="007F22CA" w:rsidRPr="00786D15">
        <w:rPr>
          <w:rFonts w:cs="Times New Roman"/>
          <w:szCs w:val="24"/>
        </w:rPr>
        <w:t>Eğitim-Ö</w:t>
      </w:r>
      <w:r w:rsidRPr="00786D15">
        <w:rPr>
          <w:rFonts w:cs="Times New Roman"/>
          <w:szCs w:val="24"/>
        </w:rPr>
        <w:t>ğretim yılı bahar döneminde Van İli Merkez İlçelerinde (Edremit, İpekyolu, Tuşba) bulunan devlet Ortaokulları bünyesindeki 7. ve 8. sınıflarda okuyan öğrenciler oluşturacaktır. Bu kapsamda araştırma evreni, Milli Eğitim Bakanlığınca düzenlenen ‘Hizmet Bölgeleri’nin sınıflandırılmasında kullanılan kriterler doğrultusunda Van İli Milli Eğitim Müdürlüğünce Edremit, İpekyolu ve Tuşba İlçeleri için belirlenen 4</w:t>
      </w:r>
      <w:r w:rsidR="007F22CA" w:rsidRPr="00786D15">
        <w:rPr>
          <w:rFonts w:cs="Times New Roman"/>
          <w:szCs w:val="24"/>
        </w:rPr>
        <w:t>.</w:t>
      </w:r>
      <w:r w:rsidRPr="00786D15">
        <w:rPr>
          <w:rFonts w:cs="Times New Roman"/>
          <w:szCs w:val="24"/>
        </w:rPr>
        <w:t xml:space="preserve"> 5. ve 6. hizmet bölgeleri birer tabaka olarak değerlendirilmiştir. Her tabakada için 7. ve 8. sınıflar ile öğrencilerin cinsiyeti de birer alt tabaka olarak belirlenmiştir. Böylelikle her tabaka düzeyinde evrenin örneklem temsili yeti en az %10 olacak biçimde seçkisiz örnekleme tekniği ile araştırma örneklemi belirlenmiştir.</w:t>
      </w:r>
    </w:p>
    <w:p w14:paraId="70A41452" w14:textId="77777777" w:rsidR="00504AED" w:rsidRPr="00786D15" w:rsidRDefault="00504AED" w:rsidP="00504AED">
      <w:pPr>
        <w:autoSpaceDE w:val="0"/>
        <w:autoSpaceDN w:val="0"/>
        <w:adjustRightInd w:val="0"/>
        <w:ind w:right="62" w:firstLine="708"/>
        <w:rPr>
          <w:rFonts w:cs="Times New Roman"/>
          <w:szCs w:val="24"/>
        </w:rPr>
      </w:pPr>
      <w:r w:rsidRPr="00786D15">
        <w:rPr>
          <w:rFonts w:cs="Times New Roman"/>
          <w:szCs w:val="24"/>
        </w:rPr>
        <w:t>Ortaokul öğrencilerinin cinsiyet, sınıf seviyelerine ve öğrenim gördükleri okullara göre yüzdelik cinsinden dağılımı Tablo 1’de verilmiştir:</w:t>
      </w:r>
    </w:p>
    <w:p w14:paraId="61AC8CA4" w14:textId="77777777" w:rsidR="00504AED" w:rsidRPr="00786D15" w:rsidRDefault="00504AED" w:rsidP="00504AED">
      <w:pPr>
        <w:pStyle w:val="ResimYazs"/>
        <w:rPr>
          <w:b w:val="0"/>
          <w:szCs w:val="24"/>
        </w:rPr>
      </w:pPr>
      <w:bookmarkStart w:id="3" w:name="_Toc64321662"/>
      <w:bookmarkStart w:id="4" w:name="_Toc64322210"/>
      <w:bookmarkStart w:id="5" w:name="_Toc64577525"/>
      <w:r w:rsidRPr="00786D15">
        <w:rPr>
          <w:szCs w:val="24"/>
        </w:rPr>
        <w:t xml:space="preserve">Tablo </w:t>
      </w:r>
      <w:r w:rsidRPr="00786D15">
        <w:rPr>
          <w:szCs w:val="24"/>
        </w:rPr>
        <w:fldChar w:fldCharType="begin"/>
      </w:r>
      <w:r w:rsidRPr="00786D15">
        <w:rPr>
          <w:szCs w:val="24"/>
        </w:rPr>
        <w:instrText xml:space="preserve"> SEQ Tablo \* ARABIC </w:instrText>
      </w:r>
      <w:r w:rsidRPr="00786D15">
        <w:rPr>
          <w:szCs w:val="24"/>
        </w:rPr>
        <w:fldChar w:fldCharType="separate"/>
      </w:r>
      <w:r w:rsidRPr="00786D15">
        <w:rPr>
          <w:noProof/>
          <w:szCs w:val="24"/>
        </w:rPr>
        <w:t>1</w:t>
      </w:r>
      <w:r w:rsidRPr="00786D15">
        <w:rPr>
          <w:szCs w:val="24"/>
        </w:rPr>
        <w:fldChar w:fldCharType="end"/>
      </w:r>
      <w:r w:rsidRPr="00786D15">
        <w:rPr>
          <w:szCs w:val="24"/>
        </w:rPr>
        <w:t>.</w:t>
      </w:r>
      <w:r w:rsidRPr="00786D15">
        <w:rPr>
          <w:b w:val="0"/>
          <w:szCs w:val="24"/>
        </w:rPr>
        <w:t xml:space="preserve">  Öğrencilerin Cinsiyetlerine Sınıf Düzeylerine ve Okullara Göre Dağılımı</w:t>
      </w:r>
      <w:bookmarkEnd w:id="3"/>
      <w:bookmarkEnd w:id="4"/>
      <w:bookmarkEnd w:id="5"/>
    </w:p>
    <w:tbl>
      <w:tblPr>
        <w:tblW w:w="8846" w:type="dxa"/>
        <w:tblLook w:val="04A0" w:firstRow="1" w:lastRow="0" w:firstColumn="1" w:lastColumn="0" w:noHBand="0" w:noVBand="1"/>
      </w:tblPr>
      <w:tblGrid>
        <w:gridCol w:w="2189"/>
        <w:gridCol w:w="4931"/>
        <w:gridCol w:w="863"/>
        <w:gridCol w:w="863"/>
      </w:tblGrid>
      <w:tr w:rsidR="00504AED" w:rsidRPr="00786D15" w14:paraId="72761434" w14:textId="77777777" w:rsidTr="00504AED">
        <w:trPr>
          <w:trHeight w:val="445"/>
        </w:trPr>
        <w:tc>
          <w:tcPr>
            <w:tcW w:w="2189" w:type="dxa"/>
            <w:tcBorders>
              <w:top w:val="single" w:sz="4" w:space="0" w:color="auto"/>
              <w:left w:val="nil"/>
              <w:bottom w:val="single" w:sz="4" w:space="0" w:color="auto"/>
              <w:right w:val="nil"/>
            </w:tcBorders>
            <w:shd w:val="clear" w:color="auto" w:fill="F2F2F2" w:themeFill="background1" w:themeFillShade="F2"/>
            <w:vAlign w:val="center"/>
            <w:hideMark/>
          </w:tcPr>
          <w:p w14:paraId="339C5D59" w14:textId="087E6805" w:rsidR="00504AED" w:rsidRPr="00786D15" w:rsidRDefault="00504AED" w:rsidP="00B17987">
            <w:pPr>
              <w:spacing w:line="240" w:lineRule="auto"/>
              <w:rPr>
                <w:rFonts w:cs="Times New Roman"/>
                <w:b/>
                <w:bCs/>
                <w:sz w:val="22"/>
                <w:lang w:val="en-GB" w:eastAsia="en-GB"/>
              </w:rPr>
            </w:pPr>
            <w:r w:rsidRPr="00786D15">
              <w:rPr>
                <w:rFonts w:cs="Times New Roman"/>
                <w:b/>
                <w:bCs/>
                <w:sz w:val="22"/>
                <w:lang w:eastAsia="en-GB"/>
              </w:rPr>
              <w:t>Değişken</w:t>
            </w:r>
          </w:p>
        </w:tc>
        <w:tc>
          <w:tcPr>
            <w:tcW w:w="4931" w:type="dxa"/>
            <w:tcBorders>
              <w:top w:val="single" w:sz="4" w:space="0" w:color="auto"/>
              <w:left w:val="nil"/>
              <w:bottom w:val="single" w:sz="4" w:space="0" w:color="auto"/>
              <w:right w:val="nil"/>
            </w:tcBorders>
            <w:shd w:val="clear" w:color="auto" w:fill="F2F2F2" w:themeFill="background1" w:themeFillShade="F2"/>
            <w:vAlign w:val="center"/>
            <w:hideMark/>
          </w:tcPr>
          <w:p w14:paraId="10B5FD25" w14:textId="77777777" w:rsidR="00504AED" w:rsidRPr="00786D15" w:rsidRDefault="00504AED" w:rsidP="00B17987">
            <w:pPr>
              <w:spacing w:line="240" w:lineRule="auto"/>
              <w:rPr>
                <w:rFonts w:cs="Times New Roman"/>
                <w:b/>
                <w:bCs/>
                <w:sz w:val="22"/>
                <w:lang w:val="en-GB" w:eastAsia="en-GB"/>
              </w:rPr>
            </w:pPr>
            <w:r w:rsidRPr="00786D15">
              <w:rPr>
                <w:rFonts w:cs="Times New Roman"/>
                <w:b/>
                <w:bCs/>
                <w:sz w:val="22"/>
                <w:lang w:val="en-GB" w:eastAsia="en-GB"/>
              </w:rPr>
              <w:t>Kategori</w:t>
            </w:r>
          </w:p>
        </w:tc>
        <w:tc>
          <w:tcPr>
            <w:tcW w:w="863" w:type="dxa"/>
            <w:tcBorders>
              <w:top w:val="single" w:sz="4" w:space="0" w:color="auto"/>
              <w:left w:val="nil"/>
              <w:bottom w:val="single" w:sz="4" w:space="0" w:color="auto"/>
              <w:right w:val="nil"/>
            </w:tcBorders>
            <w:shd w:val="clear" w:color="auto" w:fill="F2F2F2" w:themeFill="background1" w:themeFillShade="F2"/>
            <w:vAlign w:val="center"/>
            <w:hideMark/>
          </w:tcPr>
          <w:p w14:paraId="30BD37CE" w14:textId="77777777" w:rsidR="00504AED" w:rsidRPr="00786D15" w:rsidRDefault="00504AED" w:rsidP="00B17987">
            <w:pPr>
              <w:spacing w:line="240" w:lineRule="auto"/>
              <w:jc w:val="center"/>
              <w:rPr>
                <w:rFonts w:cs="Times New Roman"/>
                <w:b/>
                <w:bCs/>
                <w:sz w:val="22"/>
                <w:lang w:val="en-GB" w:eastAsia="en-GB"/>
              </w:rPr>
            </w:pPr>
            <w:r w:rsidRPr="00786D15">
              <w:rPr>
                <w:rFonts w:cs="Times New Roman"/>
                <w:b/>
                <w:bCs/>
                <w:w w:val="99"/>
                <w:sz w:val="22"/>
                <w:lang w:eastAsia="en-GB"/>
              </w:rPr>
              <w:t>n</w:t>
            </w:r>
          </w:p>
        </w:tc>
        <w:tc>
          <w:tcPr>
            <w:tcW w:w="863" w:type="dxa"/>
            <w:tcBorders>
              <w:top w:val="single" w:sz="4" w:space="0" w:color="auto"/>
              <w:left w:val="nil"/>
              <w:bottom w:val="single" w:sz="4" w:space="0" w:color="auto"/>
              <w:right w:val="nil"/>
            </w:tcBorders>
            <w:shd w:val="clear" w:color="auto" w:fill="F2F2F2" w:themeFill="background1" w:themeFillShade="F2"/>
            <w:vAlign w:val="center"/>
            <w:hideMark/>
          </w:tcPr>
          <w:p w14:paraId="661298A0" w14:textId="77777777" w:rsidR="00504AED" w:rsidRPr="00786D15" w:rsidRDefault="00504AED" w:rsidP="00B17987">
            <w:pPr>
              <w:spacing w:line="240" w:lineRule="auto"/>
              <w:jc w:val="center"/>
              <w:rPr>
                <w:rFonts w:cs="Times New Roman"/>
                <w:b/>
                <w:bCs/>
                <w:sz w:val="22"/>
                <w:lang w:val="en-GB" w:eastAsia="en-GB"/>
              </w:rPr>
            </w:pPr>
            <w:r w:rsidRPr="00786D15">
              <w:rPr>
                <w:rFonts w:cs="Times New Roman"/>
                <w:b/>
                <w:bCs/>
                <w:w w:val="99"/>
                <w:sz w:val="22"/>
                <w:lang w:eastAsia="en-GB"/>
              </w:rPr>
              <w:t>%</w:t>
            </w:r>
          </w:p>
        </w:tc>
      </w:tr>
      <w:tr w:rsidR="00504AED" w:rsidRPr="00786D15" w14:paraId="7A46EC1F" w14:textId="77777777" w:rsidTr="00B17987">
        <w:trPr>
          <w:trHeight w:val="301"/>
        </w:trPr>
        <w:tc>
          <w:tcPr>
            <w:tcW w:w="2189" w:type="dxa"/>
            <w:vMerge w:val="restart"/>
            <w:tcBorders>
              <w:top w:val="nil"/>
              <w:left w:val="nil"/>
              <w:bottom w:val="single" w:sz="4" w:space="0" w:color="000000"/>
              <w:right w:val="nil"/>
            </w:tcBorders>
            <w:shd w:val="clear" w:color="auto" w:fill="auto"/>
            <w:vAlign w:val="center"/>
            <w:hideMark/>
          </w:tcPr>
          <w:p w14:paraId="36F2062D" w14:textId="77777777" w:rsidR="00504AED" w:rsidRPr="00786D15" w:rsidRDefault="00504AED" w:rsidP="00B17987">
            <w:pPr>
              <w:spacing w:line="240" w:lineRule="auto"/>
              <w:jc w:val="left"/>
              <w:rPr>
                <w:rFonts w:cs="Times New Roman"/>
                <w:sz w:val="22"/>
                <w:lang w:val="en-GB" w:eastAsia="en-GB"/>
              </w:rPr>
            </w:pPr>
            <w:r w:rsidRPr="00786D15">
              <w:rPr>
                <w:rFonts w:cs="Times New Roman"/>
                <w:sz w:val="22"/>
                <w:lang w:eastAsia="en-GB"/>
              </w:rPr>
              <w:t>Cinsiyet</w:t>
            </w:r>
          </w:p>
        </w:tc>
        <w:tc>
          <w:tcPr>
            <w:tcW w:w="4931" w:type="dxa"/>
            <w:tcBorders>
              <w:top w:val="nil"/>
              <w:left w:val="nil"/>
              <w:bottom w:val="nil"/>
              <w:right w:val="nil"/>
            </w:tcBorders>
            <w:shd w:val="clear" w:color="auto" w:fill="auto"/>
            <w:vAlign w:val="center"/>
            <w:hideMark/>
          </w:tcPr>
          <w:p w14:paraId="7DE3CCC7" w14:textId="77777777" w:rsidR="00504AED" w:rsidRPr="00786D15" w:rsidRDefault="00504AED" w:rsidP="00B17987">
            <w:pPr>
              <w:spacing w:line="240" w:lineRule="auto"/>
              <w:rPr>
                <w:rFonts w:cs="Times New Roman"/>
                <w:sz w:val="22"/>
                <w:lang w:val="en-GB" w:eastAsia="en-GB"/>
              </w:rPr>
            </w:pPr>
            <w:r w:rsidRPr="00786D15">
              <w:rPr>
                <w:rFonts w:cs="Times New Roman"/>
                <w:sz w:val="22"/>
                <w:lang w:eastAsia="en-GB"/>
              </w:rPr>
              <w:t>Kız</w:t>
            </w:r>
          </w:p>
        </w:tc>
        <w:tc>
          <w:tcPr>
            <w:tcW w:w="863" w:type="dxa"/>
            <w:tcBorders>
              <w:top w:val="nil"/>
              <w:left w:val="nil"/>
              <w:bottom w:val="nil"/>
              <w:right w:val="nil"/>
            </w:tcBorders>
            <w:shd w:val="clear" w:color="auto" w:fill="auto"/>
            <w:vAlign w:val="center"/>
            <w:hideMark/>
          </w:tcPr>
          <w:p w14:paraId="2733E5BB"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eastAsia="en-GB"/>
              </w:rPr>
              <w:t>444</w:t>
            </w:r>
          </w:p>
        </w:tc>
        <w:tc>
          <w:tcPr>
            <w:tcW w:w="863" w:type="dxa"/>
            <w:tcBorders>
              <w:top w:val="nil"/>
              <w:left w:val="nil"/>
              <w:bottom w:val="nil"/>
              <w:right w:val="nil"/>
            </w:tcBorders>
            <w:shd w:val="clear" w:color="auto" w:fill="auto"/>
            <w:vAlign w:val="center"/>
            <w:hideMark/>
          </w:tcPr>
          <w:p w14:paraId="0D00FF18" w14:textId="77777777" w:rsidR="00504AED" w:rsidRPr="00786D15" w:rsidRDefault="00504AED" w:rsidP="00B17987">
            <w:pPr>
              <w:spacing w:line="240" w:lineRule="auto"/>
              <w:jc w:val="center"/>
              <w:rPr>
                <w:rFonts w:cs="Times New Roman"/>
                <w:sz w:val="22"/>
                <w:lang w:val="en-GB" w:eastAsia="en-GB"/>
              </w:rPr>
            </w:pPr>
            <w:r w:rsidRPr="00786D15">
              <w:rPr>
                <w:rFonts w:cs="Times New Roman"/>
                <w:w w:val="99"/>
                <w:sz w:val="22"/>
                <w:lang w:eastAsia="en-GB"/>
              </w:rPr>
              <w:t>56</w:t>
            </w:r>
          </w:p>
        </w:tc>
      </w:tr>
      <w:tr w:rsidR="00504AED" w:rsidRPr="00786D15" w14:paraId="5997B755" w14:textId="77777777" w:rsidTr="00B17987">
        <w:trPr>
          <w:trHeight w:val="301"/>
        </w:trPr>
        <w:tc>
          <w:tcPr>
            <w:tcW w:w="2189" w:type="dxa"/>
            <w:vMerge/>
            <w:tcBorders>
              <w:top w:val="nil"/>
              <w:left w:val="nil"/>
              <w:bottom w:val="single" w:sz="4" w:space="0" w:color="000000"/>
              <w:right w:val="nil"/>
            </w:tcBorders>
            <w:vAlign w:val="center"/>
            <w:hideMark/>
          </w:tcPr>
          <w:p w14:paraId="0DDD4824" w14:textId="77777777" w:rsidR="00504AED" w:rsidRPr="00786D15" w:rsidRDefault="00504AED" w:rsidP="00B17987">
            <w:pPr>
              <w:spacing w:line="240" w:lineRule="auto"/>
              <w:jc w:val="left"/>
              <w:rPr>
                <w:rFonts w:cs="Times New Roman"/>
                <w:sz w:val="22"/>
                <w:lang w:val="en-GB" w:eastAsia="en-GB"/>
              </w:rPr>
            </w:pPr>
          </w:p>
        </w:tc>
        <w:tc>
          <w:tcPr>
            <w:tcW w:w="4931" w:type="dxa"/>
            <w:tcBorders>
              <w:top w:val="nil"/>
              <w:left w:val="nil"/>
              <w:bottom w:val="single" w:sz="4" w:space="0" w:color="auto"/>
              <w:right w:val="nil"/>
            </w:tcBorders>
            <w:shd w:val="clear" w:color="auto" w:fill="auto"/>
            <w:vAlign w:val="center"/>
            <w:hideMark/>
          </w:tcPr>
          <w:p w14:paraId="7D254FB0" w14:textId="77777777" w:rsidR="00504AED" w:rsidRPr="00786D15" w:rsidRDefault="00504AED" w:rsidP="00B17987">
            <w:pPr>
              <w:spacing w:line="240" w:lineRule="auto"/>
              <w:rPr>
                <w:rFonts w:cs="Times New Roman"/>
                <w:sz w:val="22"/>
                <w:lang w:val="en-GB" w:eastAsia="en-GB"/>
              </w:rPr>
            </w:pPr>
            <w:r w:rsidRPr="00786D15">
              <w:rPr>
                <w:rFonts w:cs="Times New Roman"/>
                <w:sz w:val="22"/>
                <w:lang w:eastAsia="en-GB"/>
              </w:rPr>
              <w:t>Erkek</w:t>
            </w:r>
          </w:p>
        </w:tc>
        <w:tc>
          <w:tcPr>
            <w:tcW w:w="863" w:type="dxa"/>
            <w:tcBorders>
              <w:top w:val="nil"/>
              <w:left w:val="nil"/>
              <w:bottom w:val="single" w:sz="4" w:space="0" w:color="auto"/>
              <w:right w:val="nil"/>
            </w:tcBorders>
            <w:shd w:val="clear" w:color="auto" w:fill="auto"/>
            <w:vAlign w:val="center"/>
            <w:hideMark/>
          </w:tcPr>
          <w:p w14:paraId="1B6EFF23" w14:textId="77777777" w:rsidR="00504AED" w:rsidRPr="00786D15" w:rsidRDefault="00504AED" w:rsidP="00B17987">
            <w:pPr>
              <w:spacing w:line="240" w:lineRule="auto"/>
              <w:jc w:val="center"/>
              <w:rPr>
                <w:rFonts w:cs="Times New Roman"/>
                <w:sz w:val="22"/>
                <w:lang w:val="en-GB" w:eastAsia="en-GB"/>
              </w:rPr>
            </w:pPr>
            <w:r w:rsidRPr="00786D15">
              <w:rPr>
                <w:rFonts w:cs="Times New Roman"/>
                <w:w w:val="99"/>
                <w:sz w:val="22"/>
                <w:lang w:eastAsia="en-GB"/>
              </w:rPr>
              <w:t>356</w:t>
            </w:r>
          </w:p>
        </w:tc>
        <w:tc>
          <w:tcPr>
            <w:tcW w:w="863" w:type="dxa"/>
            <w:tcBorders>
              <w:top w:val="nil"/>
              <w:left w:val="nil"/>
              <w:bottom w:val="single" w:sz="4" w:space="0" w:color="auto"/>
              <w:right w:val="nil"/>
            </w:tcBorders>
            <w:shd w:val="clear" w:color="auto" w:fill="auto"/>
            <w:vAlign w:val="center"/>
            <w:hideMark/>
          </w:tcPr>
          <w:p w14:paraId="0C3EA049" w14:textId="77777777" w:rsidR="00504AED" w:rsidRPr="00786D15" w:rsidRDefault="00504AED" w:rsidP="00B17987">
            <w:pPr>
              <w:spacing w:line="240" w:lineRule="auto"/>
              <w:jc w:val="center"/>
              <w:rPr>
                <w:rFonts w:cs="Times New Roman"/>
                <w:sz w:val="22"/>
                <w:lang w:val="en-GB" w:eastAsia="en-GB"/>
              </w:rPr>
            </w:pPr>
            <w:r w:rsidRPr="00786D15">
              <w:rPr>
                <w:rFonts w:cs="Times New Roman"/>
                <w:w w:val="99"/>
                <w:sz w:val="22"/>
                <w:lang w:eastAsia="en-GB"/>
              </w:rPr>
              <w:t>46</w:t>
            </w:r>
          </w:p>
        </w:tc>
      </w:tr>
      <w:tr w:rsidR="00504AED" w:rsidRPr="00786D15" w14:paraId="6D9B810A" w14:textId="77777777" w:rsidTr="00B17987">
        <w:trPr>
          <w:trHeight w:val="301"/>
        </w:trPr>
        <w:tc>
          <w:tcPr>
            <w:tcW w:w="2189" w:type="dxa"/>
            <w:vMerge w:val="restart"/>
            <w:tcBorders>
              <w:top w:val="nil"/>
              <w:left w:val="nil"/>
              <w:bottom w:val="single" w:sz="4" w:space="0" w:color="000000"/>
              <w:right w:val="nil"/>
            </w:tcBorders>
            <w:shd w:val="clear" w:color="auto" w:fill="auto"/>
            <w:vAlign w:val="center"/>
            <w:hideMark/>
          </w:tcPr>
          <w:p w14:paraId="2C61152B" w14:textId="77777777" w:rsidR="00504AED" w:rsidRPr="00786D15" w:rsidRDefault="00504AED" w:rsidP="00B17987">
            <w:pPr>
              <w:spacing w:line="240" w:lineRule="auto"/>
              <w:jc w:val="left"/>
              <w:rPr>
                <w:rFonts w:cs="Times New Roman"/>
                <w:sz w:val="22"/>
                <w:lang w:val="en-GB" w:eastAsia="en-GB"/>
              </w:rPr>
            </w:pPr>
            <w:r w:rsidRPr="00786D15">
              <w:rPr>
                <w:rFonts w:cs="Times New Roman"/>
                <w:sz w:val="22"/>
                <w:lang w:eastAsia="en-GB"/>
              </w:rPr>
              <w:t>Sınıf Düzeyi</w:t>
            </w:r>
          </w:p>
        </w:tc>
        <w:tc>
          <w:tcPr>
            <w:tcW w:w="4931" w:type="dxa"/>
            <w:tcBorders>
              <w:top w:val="nil"/>
              <w:left w:val="nil"/>
              <w:bottom w:val="nil"/>
              <w:right w:val="nil"/>
            </w:tcBorders>
            <w:shd w:val="clear" w:color="auto" w:fill="auto"/>
            <w:vAlign w:val="center"/>
            <w:hideMark/>
          </w:tcPr>
          <w:p w14:paraId="2375CB92" w14:textId="77777777" w:rsidR="00504AED" w:rsidRPr="00786D15" w:rsidRDefault="00504AED" w:rsidP="00B17987">
            <w:pPr>
              <w:spacing w:line="240" w:lineRule="auto"/>
              <w:rPr>
                <w:rFonts w:cs="Times New Roman"/>
                <w:sz w:val="22"/>
                <w:lang w:val="en-GB" w:eastAsia="en-GB"/>
              </w:rPr>
            </w:pPr>
            <w:r w:rsidRPr="00786D15">
              <w:rPr>
                <w:rFonts w:cs="Times New Roman"/>
                <w:sz w:val="22"/>
                <w:lang w:val="en-GB" w:eastAsia="en-GB"/>
              </w:rPr>
              <w:t>7. Sınıf</w:t>
            </w:r>
          </w:p>
        </w:tc>
        <w:tc>
          <w:tcPr>
            <w:tcW w:w="863" w:type="dxa"/>
            <w:tcBorders>
              <w:top w:val="nil"/>
              <w:left w:val="nil"/>
              <w:bottom w:val="nil"/>
              <w:right w:val="nil"/>
            </w:tcBorders>
            <w:shd w:val="clear" w:color="auto" w:fill="auto"/>
            <w:vAlign w:val="center"/>
            <w:hideMark/>
          </w:tcPr>
          <w:p w14:paraId="790F554F"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363</w:t>
            </w:r>
          </w:p>
        </w:tc>
        <w:tc>
          <w:tcPr>
            <w:tcW w:w="863" w:type="dxa"/>
            <w:tcBorders>
              <w:top w:val="nil"/>
              <w:left w:val="nil"/>
              <w:bottom w:val="nil"/>
              <w:right w:val="nil"/>
            </w:tcBorders>
            <w:shd w:val="clear" w:color="auto" w:fill="auto"/>
            <w:vAlign w:val="center"/>
            <w:hideMark/>
          </w:tcPr>
          <w:p w14:paraId="5C48BD85"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46</w:t>
            </w:r>
          </w:p>
        </w:tc>
      </w:tr>
      <w:tr w:rsidR="00504AED" w:rsidRPr="00786D15" w14:paraId="0D4797E8" w14:textId="77777777" w:rsidTr="00B17987">
        <w:trPr>
          <w:trHeight w:val="301"/>
        </w:trPr>
        <w:tc>
          <w:tcPr>
            <w:tcW w:w="2189" w:type="dxa"/>
            <w:vMerge/>
            <w:tcBorders>
              <w:top w:val="nil"/>
              <w:left w:val="nil"/>
              <w:bottom w:val="single" w:sz="4" w:space="0" w:color="000000"/>
              <w:right w:val="nil"/>
            </w:tcBorders>
            <w:vAlign w:val="center"/>
            <w:hideMark/>
          </w:tcPr>
          <w:p w14:paraId="01B241CA" w14:textId="77777777" w:rsidR="00504AED" w:rsidRPr="00786D15" w:rsidRDefault="00504AED" w:rsidP="00B17987">
            <w:pPr>
              <w:spacing w:line="240" w:lineRule="auto"/>
              <w:jc w:val="left"/>
              <w:rPr>
                <w:rFonts w:cs="Times New Roman"/>
                <w:sz w:val="22"/>
                <w:lang w:val="en-GB" w:eastAsia="en-GB"/>
              </w:rPr>
            </w:pPr>
          </w:p>
        </w:tc>
        <w:tc>
          <w:tcPr>
            <w:tcW w:w="4931" w:type="dxa"/>
            <w:tcBorders>
              <w:top w:val="nil"/>
              <w:left w:val="nil"/>
              <w:bottom w:val="single" w:sz="4" w:space="0" w:color="auto"/>
              <w:right w:val="nil"/>
            </w:tcBorders>
            <w:shd w:val="clear" w:color="auto" w:fill="auto"/>
            <w:vAlign w:val="center"/>
            <w:hideMark/>
          </w:tcPr>
          <w:p w14:paraId="2E929E40" w14:textId="77777777" w:rsidR="00504AED" w:rsidRPr="00786D15" w:rsidRDefault="00504AED" w:rsidP="00B17987">
            <w:pPr>
              <w:spacing w:line="240" w:lineRule="auto"/>
              <w:rPr>
                <w:rFonts w:cs="Times New Roman"/>
                <w:sz w:val="22"/>
                <w:lang w:val="en-GB" w:eastAsia="en-GB"/>
              </w:rPr>
            </w:pPr>
            <w:r w:rsidRPr="00786D15">
              <w:rPr>
                <w:rFonts w:cs="Times New Roman"/>
                <w:sz w:val="22"/>
                <w:lang w:val="en-GB" w:eastAsia="en-GB"/>
              </w:rPr>
              <w:t>8. Sınıf</w:t>
            </w:r>
          </w:p>
        </w:tc>
        <w:tc>
          <w:tcPr>
            <w:tcW w:w="863" w:type="dxa"/>
            <w:tcBorders>
              <w:top w:val="nil"/>
              <w:left w:val="nil"/>
              <w:bottom w:val="single" w:sz="4" w:space="0" w:color="auto"/>
              <w:right w:val="nil"/>
            </w:tcBorders>
            <w:shd w:val="clear" w:color="auto" w:fill="auto"/>
            <w:vAlign w:val="center"/>
            <w:hideMark/>
          </w:tcPr>
          <w:p w14:paraId="49CDDC1C"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437</w:t>
            </w:r>
          </w:p>
        </w:tc>
        <w:tc>
          <w:tcPr>
            <w:tcW w:w="863" w:type="dxa"/>
            <w:tcBorders>
              <w:top w:val="nil"/>
              <w:left w:val="nil"/>
              <w:bottom w:val="single" w:sz="4" w:space="0" w:color="auto"/>
              <w:right w:val="nil"/>
            </w:tcBorders>
            <w:shd w:val="clear" w:color="auto" w:fill="auto"/>
            <w:vAlign w:val="center"/>
            <w:hideMark/>
          </w:tcPr>
          <w:p w14:paraId="79820D5D"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56</w:t>
            </w:r>
          </w:p>
        </w:tc>
      </w:tr>
      <w:tr w:rsidR="00504AED" w:rsidRPr="00786D15" w14:paraId="6D5353CC" w14:textId="77777777" w:rsidTr="00B17987">
        <w:trPr>
          <w:trHeight w:val="301"/>
        </w:trPr>
        <w:tc>
          <w:tcPr>
            <w:tcW w:w="2189" w:type="dxa"/>
            <w:tcBorders>
              <w:top w:val="nil"/>
              <w:left w:val="nil"/>
              <w:bottom w:val="nil"/>
              <w:right w:val="nil"/>
            </w:tcBorders>
            <w:shd w:val="clear" w:color="auto" w:fill="auto"/>
            <w:noWrap/>
            <w:vAlign w:val="bottom"/>
            <w:hideMark/>
          </w:tcPr>
          <w:p w14:paraId="0E9B6126" w14:textId="77777777" w:rsidR="00504AED" w:rsidRPr="00786D15" w:rsidRDefault="00504AED" w:rsidP="00B17987">
            <w:pPr>
              <w:spacing w:line="240" w:lineRule="auto"/>
              <w:jc w:val="left"/>
              <w:rPr>
                <w:rFonts w:cs="Times New Roman"/>
                <w:sz w:val="22"/>
                <w:lang w:val="en-GB" w:eastAsia="en-GB"/>
              </w:rPr>
            </w:pPr>
            <w:r w:rsidRPr="00786D15">
              <w:rPr>
                <w:rFonts w:cs="Times New Roman"/>
                <w:sz w:val="22"/>
                <w:lang w:val="en-GB" w:eastAsia="en-GB"/>
              </w:rPr>
              <w:t xml:space="preserve">Okul </w:t>
            </w:r>
          </w:p>
        </w:tc>
        <w:tc>
          <w:tcPr>
            <w:tcW w:w="4931" w:type="dxa"/>
            <w:tcBorders>
              <w:top w:val="nil"/>
              <w:left w:val="nil"/>
              <w:bottom w:val="nil"/>
              <w:right w:val="nil"/>
            </w:tcBorders>
            <w:shd w:val="clear" w:color="auto" w:fill="auto"/>
            <w:vAlign w:val="center"/>
            <w:hideMark/>
          </w:tcPr>
          <w:p w14:paraId="79EA9551" w14:textId="77777777" w:rsidR="00504AED" w:rsidRPr="00786D15" w:rsidRDefault="00504AED" w:rsidP="00B17987">
            <w:pPr>
              <w:spacing w:line="240" w:lineRule="auto"/>
              <w:rPr>
                <w:rFonts w:cs="Times New Roman"/>
                <w:sz w:val="22"/>
                <w:lang w:val="en-GB" w:eastAsia="en-GB"/>
              </w:rPr>
            </w:pPr>
            <w:r w:rsidRPr="00786D15">
              <w:rPr>
                <w:rFonts w:cs="Times New Roman"/>
                <w:sz w:val="22"/>
                <w:lang w:eastAsia="en-GB"/>
              </w:rPr>
              <w:t>Cumhuriyet İmam Hatip Ortaokulu</w:t>
            </w:r>
          </w:p>
        </w:tc>
        <w:tc>
          <w:tcPr>
            <w:tcW w:w="863" w:type="dxa"/>
            <w:tcBorders>
              <w:top w:val="nil"/>
              <w:left w:val="nil"/>
              <w:bottom w:val="nil"/>
              <w:right w:val="nil"/>
            </w:tcBorders>
            <w:shd w:val="clear" w:color="auto" w:fill="auto"/>
            <w:vAlign w:val="center"/>
            <w:hideMark/>
          </w:tcPr>
          <w:p w14:paraId="376F2C34"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90</w:t>
            </w:r>
          </w:p>
        </w:tc>
        <w:tc>
          <w:tcPr>
            <w:tcW w:w="863" w:type="dxa"/>
            <w:tcBorders>
              <w:top w:val="nil"/>
              <w:left w:val="nil"/>
              <w:bottom w:val="nil"/>
              <w:right w:val="nil"/>
            </w:tcBorders>
            <w:shd w:val="clear" w:color="auto" w:fill="auto"/>
            <w:vAlign w:val="center"/>
            <w:hideMark/>
          </w:tcPr>
          <w:p w14:paraId="3EFF9065"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11,3</w:t>
            </w:r>
          </w:p>
        </w:tc>
      </w:tr>
      <w:tr w:rsidR="00504AED" w:rsidRPr="00786D15" w14:paraId="3E29590A" w14:textId="77777777" w:rsidTr="00B17987">
        <w:trPr>
          <w:trHeight w:val="301"/>
        </w:trPr>
        <w:tc>
          <w:tcPr>
            <w:tcW w:w="2189" w:type="dxa"/>
            <w:tcBorders>
              <w:top w:val="nil"/>
              <w:left w:val="nil"/>
              <w:bottom w:val="nil"/>
              <w:right w:val="nil"/>
            </w:tcBorders>
            <w:shd w:val="clear" w:color="auto" w:fill="auto"/>
            <w:noWrap/>
            <w:vAlign w:val="bottom"/>
            <w:hideMark/>
          </w:tcPr>
          <w:p w14:paraId="30C2A289" w14:textId="77777777" w:rsidR="00504AED" w:rsidRPr="00786D15" w:rsidRDefault="00504AED" w:rsidP="00B17987">
            <w:pPr>
              <w:spacing w:line="240" w:lineRule="auto"/>
              <w:jc w:val="center"/>
              <w:rPr>
                <w:rFonts w:cs="Times New Roman"/>
                <w:sz w:val="22"/>
                <w:lang w:val="en-GB" w:eastAsia="en-GB"/>
              </w:rPr>
            </w:pPr>
          </w:p>
        </w:tc>
        <w:tc>
          <w:tcPr>
            <w:tcW w:w="4931" w:type="dxa"/>
            <w:tcBorders>
              <w:top w:val="nil"/>
              <w:left w:val="nil"/>
              <w:bottom w:val="nil"/>
              <w:right w:val="nil"/>
            </w:tcBorders>
            <w:shd w:val="clear" w:color="auto" w:fill="auto"/>
            <w:vAlign w:val="center"/>
            <w:hideMark/>
          </w:tcPr>
          <w:p w14:paraId="35E22B20" w14:textId="77777777" w:rsidR="00504AED" w:rsidRPr="00786D15" w:rsidRDefault="00504AED" w:rsidP="00B17987">
            <w:pPr>
              <w:spacing w:line="240" w:lineRule="auto"/>
              <w:rPr>
                <w:rFonts w:cs="Times New Roman"/>
                <w:sz w:val="22"/>
                <w:lang w:val="en-GB" w:eastAsia="en-GB"/>
              </w:rPr>
            </w:pPr>
            <w:r w:rsidRPr="00786D15">
              <w:rPr>
                <w:rFonts w:cs="Times New Roman"/>
                <w:sz w:val="22"/>
                <w:lang w:eastAsia="en-GB"/>
              </w:rPr>
              <w:t>Erek Toki Ortaokulu</w:t>
            </w:r>
          </w:p>
        </w:tc>
        <w:tc>
          <w:tcPr>
            <w:tcW w:w="863" w:type="dxa"/>
            <w:tcBorders>
              <w:top w:val="nil"/>
              <w:left w:val="nil"/>
              <w:bottom w:val="nil"/>
              <w:right w:val="nil"/>
            </w:tcBorders>
            <w:shd w:val="clear" w:color="auto" w:fill="auto"/>
            <w:vAlign w:val="center"/>
            <w:hideMark/>
          </w:tcPr>
          <w:p w14:paraId="409D3DCC"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90</w:t>
            </w:r>
          </w:p>
        </w:tc>
        <w:tc>
          <w:tcPr>
            <w:tcW w:w="863" w:type="dxa"/>
            <w:tcBorders>
              <w:top w:val="nil"/>
              <w:left w:val="nil"/>
              <w:bottom w:val="nil"/>
              <w:right w:val="nil"/>
            </w:tcBorders>
            <w:shd w:val="clear" w:color="auto" w:fill="auto"/>
            <w:vAlign w:val="center"/>
            <w:hideMark/>
          </w:tcPr>
          <w:p w14:paraId="6B588669"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11,3</w:t>
            </w:r>
          </w:p>
        </w:tc>
      </w:tr>
      <w:tr w:rsidR="00504AED" w:rsidRPr="00786D15" w14:paraId="61046602" w14:textId="77777777" w:rsidTr="00B17987">
        <w:trPr>
          <w:trHeight w:val="301"/>
        </w:trPr>
        <w:tc>
          <w:tcPr>
            <w:tcW w:w="2189" w:type="dxa"/>
            <w:tcBorders>
              <w:top w:val="nil"/>
              <w:left w:val="nil"/>
              <w:bottom w:val="nil"/>
              <w:right w:val="nil"/>
            </w:tcBorders>
            <w:shd w:val="clear" w:color="auto" w:fill="auto"/>
            <w:noWrap/>
            <w:vAlign w:val="bottom"/>
            <w:hideMark/>
          </w:tcPr>
          <w:p w14:paraId="5349A7E1" w14:textId="77777777" w:rsidR="00504AED" w:rsidRPr="00786D15" w:rsidRDefault="00504AED" w:rsidP="00B17987">
            <w:pPr>
              <w:spacing w:line="240" w:lineRule="auto"/>
              <w:jc w:val="center"/>
              <w:rPr>
                <w:rFonts w:cs="Times New Roman"/>
                <w:sz w:val="22"/>
                <w:lang w:val="en-GB" w:eastAsia="en-GB"/>
              </w:rPr>
            </w:pPr>
          </w:p>
        </w:tc>
        <w:tc>
          <w:tcPr>
            <w:tcW w:w="4931" w:type="dxa"/>
            <w:tcBorders>
              <w:top w:val="nil"/>
              <w:left w:val="nil"/>
              <w:bottom w:val="nil"/>
              <w:right w:val="nil"/>
            </w:tcBorders>
            <w:shd w:val="clear" w:color="auto" w:fill="auto"/>
            <w:vAlign w:val="center"/>
            <w:hideMark/>
          </w:tcPr>
          <w:p w14:paraId="4BBA3502" w14:textId="77777777" w:rsidR="00504AED" w:rsidRPr="00786D15" w:rsidRDefault="00504AED" w:rsidP="00B17987">
            <w:pPr>
              <w:spacing w:line="240" w:lineRule="auto"/>
              <w:rPr>
                <w:rFonts w:cs="Times New Roman"/>
                <w:sz w:val="22"/>
                <w:lang w:val="en-GB" w:eastAsia="en-GB"/>
              </w:rPr>
            </w:pPr>
            <w:r w:rsidRPr="00786D15">
              <w:rPr>
                <w:rFonts w:cs="Times New Roman"/>
                <w:sz w:val="22"/>
                <w:lang w:eastAsia="en-GB"/>
              </w:rPr>
              <w:t>Abdülhamit Han Ortaokulu</w:t>
            </w:r>
          </w:p>
        </w:tc>
        <w:tc>
          <w:tcPr>
            <w:tcW w:w="863" w:type="dxa"/>
            <w:tcBorders>
              <w:top w:val="nil"/>
              <w:left w:val="nil"/>
              <w:bottom w:val="nil"/>
              <w:right w:val="nil"/>
            </w:tcBorders>
            <w:shd w:val="clear" w:color="auto" w:fill="auto"/>
            <w:vAlign w:val="center"/>
            <w:hideMark/>
          </w:tcPr>
          <w:p w14:paraId="41907880"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90</w:t>
            </w:r>
          </w:p>
        </w:tc>
        <w:tc>
          <w:tcPr>
            <w:tcW w:w="863" w:type="dxa"/>
            <w:tcBorders>
              <w:top w:val="nil"/>
              <w:left w:val="nil"/>
              <w:bottom w:val="nil"/>
              <w:right w:val="nil"/>
            </w:tcBorders>
            <w:shd w:val="clear" w:color="auto" w:fill="auto"/>
            <w:vAlign w:val="center"/>
            <w:hideMark/>
          </w:tcPr>
          <w:p w14:paraId="5E6B9A1E"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11,3</w:t>
            </w:r>
          </w:p>
        </w:tc>
      </w:tr>
      <w:tr w:rsidR="00504AED" w:rsidRPr="00786D15" w14:paraId="11CFC002" w14:textId="77777777" w:rsidTr="00B17987">
        <w:trPr>
          <w:trHeight w:val="301"/>
        </w:trPr>
        <w:tc>
          <w:tcPr>
            <w:tcW w:w="2189" w:type="dxa"/>
            <w:tcBorders>
              <w:top w:val="nil"/>
              <w:left w:val="nil"/>
              <w:bottom w:val="nil"/>
              <w:right w:val="nil"/>
            </w:tcBorders>
            <w:shd w:val="clear" w:color="auto" w:fill="auto"/>
            <w:noWrap/>
            <w:vAlign w:val="bottom"/>
            <w:hideMark/>
          </w:tcPr>
          <w:p w14:paraId="00CA5743" w14:textId="77777777" w:rsidR="00504AED" w:rsidRPr="00786D15" w:rsidRDefault="00504AED" w:rsidP="00B17987">
            <w:pPr>
              <w:spacing w:line="240" w:lineRule="auto"/>
              <w:jc w:val="center"/>
              <w:rPr>
                <w:rFonts w:cs="Times New Roman"/>
                <w:sz w:val="22"/>
                <w:lang w:val="en-GB" w:eastAsia="en-GB"/>
              </w:rPr>
            </w:pPr>
          </w:p>
        </w:tc>
        <w:tc>
          <w:tcPr>
            <w:tcW w:w="4931" w:type="dxa"/>
            <w:tcBorders>
              <w:top w:val="nil"/>
              <w:left w:val="nil"/>
              <w:bottom w:val="nil"/>
              <w:right w:val="nil"/>
            </w:tcBorders>
            <w:shd w:val="clear" w:color="auto" w:fill="auto"/>
            <w:vAlign w:val="center"/>
            <w:hideMark/>
          </w:tcPr>
          <w:p w14:paraId="6D825478" w14:textId="77777777" w:rsidR="00504AED" w:rsidRPr="00786D15" w:rsidRDefault="00504AED" w:rsidP="00B17987">
            <w:pPr>
              <w:spacing w:line="240" w:lineRule="auto"/>
              <w:rPr>
                <w:rFonts w:cs="Times New Roman"/>
                <w:sz w:val="22"/>
                <w:lang w:val="en-GB" w:eastAsia="en-GB"/>
              </w:rPr>
            </w:pPr>
            <w:r w:rsidRPr="00786D15">
              <w:rPr>
                <w:rFonts w:cs="Times New Roman"/>
                <w:sz w:val="22"/>
                <w:lang w:eastAsia="en-GB"/>
              </w:rPr>
              <w:t>Ortanca Ortaokulu</w:t>
            </w:r>
          </w:p>
        </w:tc>
        <w:tc>
          <w:tcPr>
            <w:tcW w:w="863" w:type="dxa"/>
            <w:tcBorders>
              <w:top w:val="nil"/>
              <w:left w:val="nil"/>
              <w:bottom w:val="nil"/>
              <w:right w:val="nil"/>
            </w:tcBorders>
            <w:shd w:val="clear" w:color="auto" w:fill="auto"/>
            <w:vAlign w:val="center"/>
            <w:hideMark/>
          </w:tcPr>
          <w:p w14:paraId="3BEF631A"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90</w:t>
            </w:r>
          </w:p>
        </w:tc>
        <w:tc>
          <w:tcPr>
            <w:tcW w:w="863" w:type="dxa"/>
            <w:tcBorders>
              <w:top w:val="nil"/>
              <w:left w:val="nil"/>
              <w:bottom w:val="nil"/>
              <w:right w:val="nil"/>
            </w:tcBorders>
            <w:shd w:val="clear" w:color="auto" w:fill="auto"/>
            <w:vAlign w:val="center"/>
            <w:hideMark/>
          </w:tcPr>
          <w:p w14:paraId="69B9A3DA"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11,3</w:t>
            </w:r>
          </w:p>
        </w:tc>
      </w:tr>
      <w:tr w:rsidR="00504AED" w:rsidRPr="00786D15" w14:paraId="7D105F3F" w14:textId="77777777" w:rsidTr="00B17987">
        <w:trPr>
          <w:trHeight w:val="301"/>
        </w:trPr>
        <w:tc>
          <w:tcPr>
            <w:tcW w:w="2189" w:type="dxa"/>
            <w:tcBorders>
              <w:top w:val="nil"/>
              <w:left w:val="nil"/>
              <w:bottom w:val="nil"/>
              <w:right w:val="nil"/>
            </w:tcBorders>
            <w:shd w:val="clear" w:color="auto" w:fill="auto"/>
            <w:noWrap/>
            <w:vAlign w:val="bottom"/>
            <w:hideMark/>
          </w:tcPr>
          <w:p w14:paraId="6A05D016" w14:textId="77777777" w:rsidR="00504AED" w:rsidRPr="00786D15" w:rsidRDefault="00504AED" w:rsidP="00B17987">
            <w:pPr>
              <w:spacing w:line="240" w:lineRule="auto"/>
              <w:jc w:val="center"/>
              <w:rPr>
                <w:rFonts w:cs="Times New Roman"/>
                <w:sz w:val="22"/>
                <w:lang w:val="en-GB" w:eastAsia="en-GB"/>
              </w:rPr>
            </w:pPr>
          </w:p>
        </w:tc>
        <w:tc>
          <w:tcPr>
            <w:tcW w:w="4931" w:type="dxa"/>
            <w:tcBorders>
              <w:top w:val="nil"/>
              <w:left w:val="nil"/>
              <w:bottom w:val="nil"/>
              <w:right w:val="nil"/>
            </w:tcBorders>
            <w:shd w:val="clear" w:color="auto" w:fill="auto"/>
            <w:vAlign w:val="center"/>
            <w:hideMark/>
          </w:tcPr>
          <w:p w14:paraId="7C0CC124" w14:textId="77777777" w:rsidR="00504AED" w:rsidRPr="00786D15" w:rsidRDefault="00504AED" w:rsidP="00B17987">
            <w:pPr>
              <w:spacing w:line="240" w:lineRule="auto"/>
              <w:rPr>
                <w:rFonts w:cs="Times New Roman"/>
                <w:sz w:val="22"/>
                <w:lang w:val="en-GB" w:eastAsia="en-GB"/>
              </w:rPr>
            </w:pPr>
            <w:r w:rsidRPr="00786D15">
              <w:rPr>
                <w:rFonts w:cs="Times New Roman"/>
                <w:sz w:val="22"/>
                <w:lang w:eastAsia="en-GB"/>
              </w:rPr>
              <w:t>Koç Ortaokulu</w:t>
            </w:r>
          </w:p>
        </w:tc>
        <w:tc>
          <w:tcPr>
            <w:tcW w:w="863" w:type="dxa"/>
            <w:tcBorders>
              <w:top w:val="nil"/>
              <w:left w:val="nil"/>
              <w:bottom w:val="nil"/>
              <w:right w:val="nil"/>
            </w:tcBorders>
            <w:shd w:val="clear" w:color="auto" w:fill="auto"/>
            <w:vAlign w:val="center"/>
            <w:hideMark/>
          </w:tcPr>
          <w:p w14:paraId="105A8A87"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90</w:t>
            </w:r>
          </w:p>
        </w:tc>
        <w:tc>
          <w:tcPr>
            <w:tcW w:w="863" w:type="dxa"/>
            <w:tcBorders>
              <w:top w:val="nil"/>
              <w:left w:val="nil"/>
              <w:bottom w:val="nil"/>
              <w:right w:val="nil"/>
            </w:tcBorders>
            <w:shd w:val="clear" w:color="auto" w:fill="auto"/>
            <w:vAlign w:val="center"/>
            <w:hideMark/>
          </w:tcPr>
          <w:p w14:paraId="7C8107AC"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11,3</w:t>
            </w:r>
          </w:p>
        </w:tc>
      </w:tr>
      <w:tr w:rsidR="00504AED" w:rsidRPr="00786D15" w14:paraId="78F7BD0B" w14:textId="77777777" w:rsidTr="00B17987">
        <w:trPr>
          <w:trHeight w:val="301"/>
        </w:trPr>
        <w:tc>
          <w:tcPr>
            <w:tcW w:w="2189" w:type="dxa"/>
            <w:tcBorders>
              <w:top w:val="nil"/>
              <w:left w:val="nil"/>
              <w:bottom w:val="nil"/>
              <w:right w:val="nil"/>
            </w:tcBorders>
            <w:shd w:val="clear" w:color="auto" w:fill="auto"/>
            <w:noWrap/>
            <w:vAlign w:val="bottom"/>
            <w:hideMark/>
          </w:tcPr>
          <w:p w14:paraId="7822E733" w14:textId="77777777" w:rsidR="00504AED" w:rsidRPr="00786D15" w:rsidRDefault="00504AED" w:rsidP="00B17987">
            <w:pPr>
              <w:spacing w:line="240" w:lineRule="auto"/>
              <w:jc w:val="center"/>
              <w:rPr>
                <w:rFonts w:cs="Times New Roman"/>
                <w:sz w:val="22"/>
                <w:lang w:val="en-GB" w:eastAsia="en-GB"/>
              </w:rPr>
            </w:pPr>
          </w:p>
        </w:tc>
        <w:tc>
          <w:tcPr>
            <w:tcW w:w="4931" w:type="dxa"/>
            <w:tcBorders>
              <w:top w:val="nil"/>
              <w:left w:val="nil"/>
              <w:bottom w:val="nil"/>
              <w:right w:val="nil"/>
            </w:tcBorders>
            <w:shd w:val="clear" w:color="auto" w:fill="auto"/>
            <w:vAlign w:val="center"/>
            <w:hideMark/>
          </w:tcPr>
          <w:p w14:paraId="6E0C7E58" w14:textId="77777777" w:rsidR="00504AED" w:rsidRPr="00786D15" w:rsidRDefault="00504AED" w:rsidP="00B17987">
            <w:pPr>
              <w:spacing w:line="240" w:lineRule="auto"/>
              <w:rPr>
                <w:rFonts w:cs="Times New Roman"/>
                <w:sz w:val="22"/>
                <w:lang w:val="en-GB" w:eastAsia="en-GB"/>
              </w:rPr>
            </w:pPr>
            <w:r w:rsidRPr="00786D15">
              <w:rPr>
                <w:rFonts w:cs="Times New Roman"/>
                <w:sz w:val="22"/>
                <w:lang w:eastAsia="en-GB"/>
              </w:rPr>
              <w:t>Arısu Ortaokulu</w:t>
            </w:r>
          </w:p>
        </w:tc>
        <w:tc>
          <w:tcPr>
            <w:tcW w:w="863" w:type="dxa"/>
            <w:tcBorders>
              <w:top w:val="nil"/>
              <w:left w:val="nil"/>
              <w:bottom w:val="nil"/>
              <w:right w:val="nil"/>
            </w:tcBorders>
            <w:shd w:val="clear" w:color="auto" w:fill="auto"/>
            <w:vAlign w:val="center"/>
            <w:hideMark/>
          </w:tcPr>
          <w:p w14:paraId="7057E8AE"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90</w:t>
            </w:r>
          </w:p>
        </w:tc>
        <w:tc>
          <w:tcPr>
            <w:tcW w:w="863" w:type="dxa"/>
            <w:tcBorders>
              <w:top w:val="nil"/>
              <w:left w:val="nil"/>
              <w:bottom w:val="nil"/>
              <w:right w:val="nil"/>
            </w:tcBorders>
            <w:shd w:val="clear" w:color="auto" w:fill="auto"/>
            <w:vAlign w:val="center"/>
            <w:hideMark/>
          </w:tcPr>
          <w:p w14:paraId="77865F02"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11,3</w:t>
            </w:r>
          </w:p>
        </w:tc>
      </w:tr>
      <w:tr w:rsidR="00504AED" w:rsidRPr="00786D15" w14:paraId="5E8195DC" w14:textId="77777777" w:rsidTr="00B17987">
        <w:trPr>
          <w:trHeight w:val="301"/>
        </w:trPr>
        <w:tc>
          <w:tcPr>
            <w:tcW w:w="2189" w:type="dxa"/>
            <w:tcBorders>
              <w:top w:val="nil"/>
              <w:left w:val="nil"/>
              <w:bottom w:val="nil"/>
              <w:right w:val="nil"/>
            </w:tcBorders>
            <w:shd w:val="clear" w:color="auto" w:fill="auto"/>
            <w:noWrap/>
            <w:vAlign w:val="bottom"/>
            <w:hideMark/>
          </w:tcPr>
          <w:p w14:paraId="531C4FCC" w14:textId="77777777" w:rsidR="00504AED" w:rsidRPr="00786D15" w:rsidRDefault="00504AED" w:rsidP="00B17987">
            <w:pPr>
              <w:spacing w:line="240" w:lineRule="auto"/>
              <w:jc w:val="center"/>
              <w:rPr>
                <w:rFonts w:cs="Times New Roman"/>
                <w:sz w:val="22"/>
                <w:lang w:val="en-GB" w:eastAsia="en-GB"/>
              </w:rPr>
            </w:pPr>
          </w:p>
        </w:tc>
        <w:tc>
          <w:tcPr>
            <w:tcW w:w="4931" w:type="dxa"/>
            <w:tcBorders>
              <w:top w:val="nil"/>
              <w:left w:val="nil"/>
              <w:bottom w:val="nil"/>
              <w:right w:val="nil"/>
            </w:tcBorders>
            <w:shd w:val="clear" w:color="auto" w:fill="auto"/>
            <w:vAlign w:val="center"/>
            <w:hideMark/>
          </w:tcPr>
          <w:p w14:paraId="002E283E" w14:textId="77777777" w:rsidR="00504AED" w:rsidRPr="00786D15" w:rsidRDefault="00504AED" w:rsidP="00B17987">
            <w:pPr>
              <w:spacing w:line="240" w:lineRule="auto"/>
              <w:rPr>
                <w:rFonts w:cs="Times New Roman"/>
                <w:sz w:val="22"/>
                <w:lang w:val="en-GB" w:eastAsia="en-GB"/>
              </w:rPr>
            </w:pPr>
            <w:r w:rsidRPr="00786D15">
              <w:rPr>
                <w:rFonts w:cs="Times New Roman"/>
                <w:sz w:val="22"/>
                <w:lang w:eastAsia="en-GB"/>
              </w:rPr>
              <w:t>Köşk Ortaokulu</w:t>
            </w:r>
          </w:p>
        </w:tc>
        <w:tc>
          <w:tcPr>
            <w:tcW w:w="863" w:type="dxa"/>
            <w:tcBorders>
              <w:top w:val="nil"/>
              <w:left w:val="nil"/>
              <w:bottom w:val="nil"/>
              <w:right w:val="nil"/>
            </w:tcBorders>
            <w:shd w:val="clear" w:color="auto" w:fill="auto"/>
            <w:vAlign w:val="center"/>
            <w:hideMark/>
          </w:tcPr>
          <w:p w14:paraId="05CA91EB"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90</w:t>
            </w:r>
          </w:p>
        </w:tc>
        <w:tc>
          <w:tcPr>
            <w:tcW w:w="863" w:type="dxa"/>
            <w:tcBorders>
              <w:top w:val="nil"/>
              <w:left w:val="nil"/>
              <w:bottom w:val="nil"/>
              <w:right w:val="nil"/>
            </w:tcBorders>
            <w:shd w:val="clear" w:color="auto" w:fill="auto"/>
            <w:vAlign w:val="center"/>
            <w:hideMark/>
          </w:tcPr>
          <w:p w14:paraId="474C8B1C"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11,3</w:t>
            </w:r>
          </w:p>
        </w:tc>
      </w:tr>
      <w:tr w:rsidR="00504AED" w:rsidRPr="00786D15" w14:paraId="13A8F1F9" w14:textId="77777777" w:rsidTr="00B17987">
        <w:trPr>
          <w:trHeight w:val="301"/>
        </w:trPr>
        <w:tc>
          <w:tcPr>
            <w:tcW w:w="2189" w:type="dxa"/>
            <w:tcBorders>
              <w:top w:val="nil"/>
              <w:left w:val="nil"/>
              <w:bottom w:val="nil"/>
              <w:right w:val="nil"/>
            </w:tcBorders>
            <w:shd w:val="clear" w:color="auto" w:fill="auto"/>
            <w:noWrap/>
            <w:vAlign w:val="bottom"/>
            <w:hideMark/>
          </w:tcPr>
          <w:p w14:paraId="2C5F0711" w14:textId="77777777" w:rsidR="00504AED" w:rsidRPr="00786D15" w:rsidRDefault="00504AED" w:rsidP="00B17987">
            <w:pPr>
              <w:spacing w:line="240" w:lineRule="auto"/>
              <w:jc w:val="center"/>
              <w:rPr>
                <w:rFonts w:cs="Times New Roman"/>
                <w:sz w:val="22"/>
                <w:lang w:val="en-GB" w:eastAsia="en-GB"/>
              </w:rPr>
            </w:pPr>
          </w:p>
        </w:tc>
        <w:tc>
          <w:tcPr>
            <w:tcW w:w="4931" w:type="dxa"/>
            <w:tcBorders>
              <w:top w:val="nil"/>
              <w:left w:val="nil"/>
              <w:bottom w:val="nil"/>
              <w:right w:val="nil"/>
            </w:tcBorders>
            <w:shd w:val="clear" w:color="auto" w:fill="auto"/>
            <w:vAlign w:val="center"/>
            <w:hideMark/>
          </w:tcPr>
          <w:p w14:paraId="549EF177" w14:textId="77777777" w:rsidR="00504AED" w:rsidRPr="00786D15" w:rsidRDefault="00504AED" w:rsidP="00B17987">
            <w:pPr>
              <w:spacing w:line="240" w:lineRule="auto"/>
              <w:rPr>
                <w:rFonts w:cs="Times New Roman"/>
                <w:sz w:val="22"/>
                <w:lang w:val="en-GB" w:eastAsia="en-GB"/>
              </w:rPr>
            </w:pPr>
            <w:r w:rsidRPr="00786D15">
              <w:rPr>
                <w:rFonts w:cs="Times New Roman"/>
                <w:sz w:val="22"/>
                <w:lang w:eastAsia="en-GB"/>
              </w:rPr>
              <w:t>Erdemkent Ortaokulu</w:t>
            </w:r>
          </w:p>
        </w:tc>
        <w:tc>
          <w:tcPr>
            <w:tcW w:w="863" w:type="dxa"/>
            <w:tcBorders>
              <w:top w:val="nil"/>
              <w:left w:val="nil"/>
              <w:bottom w:val="nil"/>
              <w:right w:val="nil"/>
            </w:tcBorders>
            <w:shd w:val="clear" w:color="auto" w:fill="auto"/>
            <w:vAlign w:val="center"/>
            <w:hideMark/>
          </w:tcPr>
          <w:p w14:paraId="70A23759"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90</w:t>
            </w:r>
          </w:p>
        </w:tc>
        <w:tc>
          <w:tcPr>
            <w:tcW w:w="863" w:type="dxa"/>
            <w:tcBorders>
              <w:top w:val="nil"/>
              <w:left w:val="nil"/>
              <w:bottom w:val="nil"/>
              <w:right w:val="nil"/>
            </w:tcBorders>
            <w:shd w:val="clear" w:color="auto" w:fill="auto"/>
            <w:vAlign w:val="center"/>
            <w:hideMark/>
          </w:tcPr>
          <w:p w14:paraId="1A32385C"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11,3</w:t>
            </w:r>
          </w:p>
        </w:tc>
      </w:tr>
      <w:tr w:rsidR="00504AED" w:rsidRPr="00786D15" w14:paraId="62535DA2" w14:textId="77777777" w:rsidTr="00B17987">
        <w:trPr>
          <w:trHeight w:val="301"/>
        </w:trPr>
        <w:tc>
          <w:tcPr>
            <w:tcW w:w="2189" w:type="dxa"/>
            <w:tcBorders>
              <w:top w:val="nil"/>
              <w:left w:val="nil"/>
              <w:bottom w:val="nil"/>
              <w:right w:val="nil"/>
            </w:tcBorders>
            <w:shd w:val="clear" w:color="auto" w:fill="auto"/>
            <w:noWrap/>
            <w:vAlign w:val="bottom"/>
            <w:hideMark/>
          </w:tcPr>
          <w:p w14:paraId="53579B0C" w14:textId="77777777" w:rsidR="00504AED" w:rsidRPr="00786D15" w:rsidRDefault="00504AED" w:rsidP="00B17987">
            <w:pPr>
              <w:spacing w:line="240" w:lineRule="auto"/>
              <w:jc w:val="center"/>
              <w:rPr>
                <w:rFonts w:cs="Times New Roman"/>
                <w:sz w:val="22"/>
                <w:lang w:val="en-GB" w:eastAsia="en-GB"/>
              </w:rPr>
            </w:pPr>
          </w:p>
        </w:tc>
        <w:tc>
          <w:tcPr>
            <w:tcW w:w="4931" w:type="dxa"/>
            <w:tcBorders>
              <w:top w:val="nil"/>
              <w:left w:val="nil"/>
              <w:bottom w:val="nil"/>
              <w:right w:val="nil"/>
            </w:tcBorders>
            <w:shd w:val="clear" w:color="auto" w:fill="auto"/>
            <w:vAlign w:val="center"/>
            <w:hideMark/>
          </w:tcPr>
          <w:p w14:paraId="62E40109" w14:textId="77777777" w:rsidR="00504AED" w:rsidRPr="00786D15" w:rsidRDefault="00504AED" w:rsidP="00B17987">
            <w:pPr>
              <w:spacing w:line="240" w:lineRule="auto"/>
              <w:rPr>
                <w:rFonts w:cs="Times New Roman"/>
                <w:sz w:val="22"/>
                <w:lang w:val="en-GB" w:eastAsia="en-GB"/>
              </w:rPr>
            </w:pPr>
            <w:r w:rsidRPr="00786D15">
              <w:rPr>
                <w:rFonts w:cs="Times New Roman"/>
                <w:sz w:val="22"/>
                <w:lang w:eastAsia="en-GB"/>
              </w:rPr>
              <w:t>30 Ağustos Ortaokulu</w:t>
            </w:r>
          </w:p>
        </w:tc>
        <w:tc>
          <w:tcPr>
            <w:tcW w:w="863" w:type="dxa"/>
            <w:tcBorders>
              <w:top w:val="nil"/>
              <w:left w:val="nil"/>
              <w:bottom w:val="nil"/>
              <w:right w:val="nil"/>
            </w:tcBorders>
            <w:shd w:val="clear" w:color="auto" w:fill="auto"/>
            <w:vAlign w:val="center"/>
            <w:hideMark/>
          </w:tcPr>
          <w:p w14:paraId="6008A2C4"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80</w:t>
            </w:r>
          </w:p>
        </w:tc>
        <w:tc>
          <w:tcPr>
            <w:tcW w:w="863" w:type="dxa"/>
            <w:tcBorders>
              <w:top w:val="nil"/>
              <w:left w:val="nil"/>
              <w:bottom w:val="nil"/>
              <w:right w:val="nil"/>
            </w:tcBorders>
            <w:shd w:val="clear" w:color="auto" w:fill="auto"/>
            <w:vAlign w:val="center"/>
            <w:hideMark/>
          </w:tcPr>
          <w:p w14:paraId="465913A4"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10</w:t>
            </w:r>
          </w:p>
        </w:tc>
      </w:tr>
      <w:tr w:rsidR="00504AED" w:rsidRPr="00786D15" w14:paraId="6B5BD58E" w14:textId="77777777" w:rsidTr="00B17987">
        <w:trPr>
          <w:trHeight w:val="301"/>
        </w:trPr>
        <w:tc>
          <w:tcPr>
            <w:tcW w:w="2189" w:type="dxa"/>
            <w:tcBorders>
              <w:top w:val="single" w:sz="4" w:space="0" w:color="auto"/>
              <w:left w:val="nil"/>
              <w:bottom w:val="single" w:sz="4" w:space="0" w:color="auto"/>
              <w:right w:val="nil"/>
            </w:tcBorders>
            <w:shd w:val="clear" w:color="auto" w:fill="auto"/>
            <w:noWrap/>
            <w:vAlign w:val="bottom"/>
            <w:hideMark/>
          </w:tcPr>
          <w:p w14:paraId="333BEEA3" w14:textId="77777777" w:rsidR="00504AED" w:rsidRPr="00786D15" w:rsidRDefault="00504AED" w:rsidP="00B17987">
            <w:pPr>
              <w:spacing w:line="240" w:lineRule="auto"/>
              <w:jc w:val="left"/>
              <w:rPr>
                <w:rFonts w:cs="Times New Roman"/>
                <w:sz w:val="22"/>
                <w:lang w:val="en-GB" w:eastAsia="en-GB"/>
              </w:rPr>
            </w:pPr>
            <w:r w:rsidRPr="00786D15">
              <w:rPr>
                <w:rFonts w:cs="Times New Roman"/>
                <w:sz w:val="22"/>
                <w:lang w:val="en-GB" w:eastAsia="en-GB"/>
              </w:rPr>
              <w:lastRenderedPageBreak/>
              <w:t> </w:t>
            </w:r>
          </w:p>
        </w:tc>
        <w:tc>
          <w:tcPr>
            <w:tcW w:w="4931" w:type="dxa"/>
            <w:tcBorders>
              <w:top w:val="single" w:sz="4" w:space="0" w:color="auto"/>
              <w:left w:val="nil"/>
              <w:bottom w:val="single" w:sz="4" w:space="0" w:color="auto"/>
              <w:right w:val="nil"/>
            </w:tcBorders>
            <w:shd w:val="clear" w:color="auto" w:fill="auto"/>
            <w:vAlign w:val="center"/>
            <w:hideMark/>
          </w:tcPr>
          <w:p w14:paraId="1D3EB471" w14:textId="77777777" w:rsidR="00504AED" w:rsidRPr="00786D15" w:rsidRDefault="00504AED" w:rsidP="00B17987">
            <w:pPr>
              <w:spacing w:line="240" w:lineRule="auto"/>
              <w:rPr>
                <w:rFonts w:cs="Times New Roman"/>
                <w:sz w:val="22"/>
                <w:lang w:val="en-GB" w:eastAsia="en-GB"/>
              </w:rPr>
            </w:pPr>
            <w:r w:rsidRPr="00786D15">
              <w:rPr>
                <w:rFonts w:cs="Times New Roman"/>
                <w:sz w:val="22"/>
                <w:lang w:val="en-GB" w:eastAsia="en-GB"/>
              </w:rPr>
              <w:t>Toplam</w:t>
            </w:r>
          </w:p>
        </w:tc>
        <w:tc>
          <w:tcPr>
            <w:tcW w:w="863" w:type="dxa"/>
            <w:tcBorders>
              <w:top w:val="single" w:sz="4" w:space="0" w:color="auto"/>
              <w:left w:val="nil"/>
              <w:bottom w:val="single" w:sz="4" w:space="0" w:color="auto"/>
              <w:right w:val="nil"/>
            </w:tcBorders>
            <w:shd w:val="clear" w:color="auto" w:fill="auto"/>
            <w:vAlign w:val="center"/>
            <w:hideMark/>
          </w:tcPr>
          <w:p w14:paraId="099D02A2"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800</w:t>
            </w:r>
          </w:p>
        </w:tc>
        <w:tc>
          <w:tcPr>
            <w:tcW w:w="863" w:type="dxa"/>
            <w:tcBorders>
              <w:top w:val="single" w:sz="4" w:space="0" w:color="auto"/>
              <w:left w:val="nil"/>
              <w:bottom w:val="single" w:sz="4" w:space="0" w:color="auto"/>
              <w:right w:val="nil"/>
            </w:tcBorders>
            <w:shd w:val="clear" w:color="auto" w:fill="auto"/>
            <w:vAlign w:val="center"/>
            <w:hideMark/>
          </w:tcPr>
          <w:p w14:paraId="677AC170" w14:textId="77777777" w:rsidR="00504AED" w:rsidRPr="00786D15" w:rsidRDefault="00504AED" w:rsidP="00B17987">
            <w:pPr>
              <w:spacing w:line="240" w:lineRule="auto"/>
              <w:jc w:val="center"/>
              <w:rPr>
                <w:rFonts w:cs="Times New Roman"/>
                <w:sz w:val="22"/>
                <w:lang w:val="en-GB" w:eastAsia="en-GB"/>
              </w:rPr>
            </w:pPr>
            <w:r w:rsidRPr="00786D15">
              <w:rPr>
                <w:rFonts w:cs="Times New Roman"/>
                <w:sz w:val="22"/>
                <w:lang w:val="en-GB" w:eastAsia="en-GB"/>
              </w:rPr>
              <w:t>100</w:t>
            </w:r>
          </w:p>
        </w:tc>
      </w:tr>
    </w:tbl>
    <w:p w14:paraId="37FA4D83" w14:textId="77777777" w:rsidR="00504AED" w:rsidRPr="00786D15" w:rsidRDefault="00504AED" w:rsidP="00504AED">
      <w:pPr>
        <w:spacing w:line="370" w:lineRule="auto"/>
        <w:ind w:firstLine="708"/>
        <w:rPr>
          <w:rFonts w:cs="Times New Roman"/>
        </w:rPr>
      </w:pPr>
      <w:r w:rsidRPr="00786D15">
        <w:rPr>
          <w:rFonts w:cs="Times New Roman"/>
        </w:rPr>
        <w:t xml:space="preserve">Tablo 1’ e bakıldığında uygulanan Yabancı dil tutum ölçeği ve on maddelik kişilik ölçeği 444 kız, 356 erkek öğrenci olmak üzere toplam 800 öğrenci üzerinde uygulanmıştır.  Ayrıca tablo 1’ de 7. Sınıf %45,5’lik oran ile 363 öğrenci ve 8.Sınıf %54,6’lık oran ile 437 öğrenci araştırmaya katılan öğrencilerin sınıf düzeylerine göre dağılımını oluşturmaktadır. </w:t>
      </w:r>
    </w:p>
    <w:p w14:paraId="3D1C89B2" w14:textId="24219914" w:rsidR="00504AED" w:rsidRPr="00786D15" w:rsidRDefault="00504AED" w:rsidP="00504AED">
      <w:pPr>
        <w:spacing w:line="370" w:lineRule="auto"/>
        <w:ind w:firstLine="708"/>
        <w:rPr>
          <w:rFonts w:cs="Times New Roman"/>
        </w:rPr>
      </w:pPr>
      <w:r w:rsidRPr="00786D15">
        <w:rPr>
          <w:rFonts w:cs="Times New Roman"/>
        </w:rPr>
        <w:t>Araştırma kapsamında yer alan öğrencileri öğrenim gördükleri okullar açısından bakıldığında Cumhuriyet İmam Hatip Ortaokulunu öğrencilerinin 90 (%11,3), Erek Toki Ortaokulu 90 (%11,3), Ortanca Ortaokulu öğrencilerinin 90 (%11,3), Abdülhamit Han Ortaokulu 90 (%11,3), Koç Ortaokulu 90 (%11,3), Arısu Ortaokul 90 (%11,3), Köşk Ortaokulu 90 (%11,3), Erdemkent Ortaokulu 90 (%11,3) ve son olarak 30 Ağustos Ortaokulu 80 (11,3) olarak katılım göstermişlerdir.</w:t>
      </w:r>
    </w:p>
    <w:p w14:paraId="56009652" w14:textId="77777777" w:rsidR="00891AED" w:rsidRPr="00786D15" w:rsidRDefault="00891AED" w:rsidP="00504AED">
      <w:pPr>
        <w:ind w:firstLine="709"/>
        <w:outlineLvl w:val="0"/>
        <w:rPr>
          <w:rFonts w:eastAsia="Times New Roman" w:cs="Times New Roman"/>
          <w:b/>
          <w:szCs w:val="24"/>
          <w:lang w:eastAsia="tr-TR"/>
        </w:rPr>
      </w:pPr>
      <w:r w:rsidRPr="00786D15">
        <w:rPr>
          <w:rFonts w:eastAsia="Times New Roman" w:cs="Times New Roman"/>
          <w:b/>
          <w:szCs w:val="24"/>
          <w:lang w:eastAsia="tr-TR"/>
        </w:rPr>
        <w:t>Veri Toplama Araçları</w:t>
      </w:r>
    </w:p>
    <w:p w14:paraId="50C746CF" w14:textId="77777777" w:rsidR="00DB68DF" w:rsidRDefault="00504AED" w:rsidP="00DB68DF">
      <w:pPr>
        <w:ind w:firstLine="708"/>
        <w:rPr>
          <w:rFonts w:eastAsia="Times New Roman" w:cs="Times New Roman"/>
          <w:szCs w:val="24"/>
          <w:lang w:eastAsia="en-GB"/>
        </w:rPr>
      </w:pPr>
      <w:r w:rsidRPr="00786D15">
        <w:rPr>
          <w:rFonts w:eastAsia="Times New Roman" w:cs="Times New Roman"/>
          <w:szCs w:val="24"/>
          <w:lang w:eastAsia="en-GB"/>
        </w:rPr>
        <w:t>Araştırmada veriler iki adet veri toplama aracı kullanılarak toplanmıştır. Veri toplama araçları öğrencilere elden dağıtılmış ve doldurmalarını müteakip tekrar toplanmıştır. Veri toplama araçları kontrol edilerek alınmış ve bu şekilde hatalı ya da eksik kodlama yapılması önlenmiştir. Araştırmada kullanılan veri toplama araçlarıyla ilgili ayrıntılı bilgiler aşağıda yer almaktadır.</w:t>
      </w:r>
    </w:p>
    <w:p w14:paraId="0CDEA24D" w14:textId="7C868C74" w:rsidR="00DB68DF" w:rsidRPr="00DB68DF" w:rsidRDefault="00504AED" w:rsidP="00DB68DF">
      <w:pPr>
        <w:ind w:firstLine="708"/>
        <w:rPr>
          <w:rFonts w:eastAsia="Times New Roman" w:cs="Times New Roman"/>
          <w:szCs w:val="24"/>
          <w:lang w:eastAsia="en-GB"/>
        </w:rPr>
      </w:pPr>
      <w:r w:rsidRPr="00786D15">
        <w:rPr>
          <w:rFonts w:cs="Times New Roman"/>
          <w:b/>
          <w:bCs/>
          <w:szCs w:val="24"/>
        </w:rPr>
        <w:t>On-Maddeli Kişilik Ölçeği</w:t>
      </w:r>
    </w:p>
    <w:p w14:paraId="4F3B3A75" w14:textId="59489CEF" w:rsidR="0051722A" w:rsidRPr="00786D15" w:rsidRDefault="00DB68DF" w:rsidP="00DB68DF">
      <w:pPr>
        <w:pStyle w:val="Balk3"/>
        <w:spacing w:before="0" w:after="0" w:line="360" w:lineRule="auto"/>
        <w:rPr>
          <w:rFonts w:ascii="Times New Roman" w:hAnsi="Times New Roman"/>
          <w:szCs w:val="24"/>
        </w:rPr>
      </w:pPr>
      <w:r>
        <w:rPr>
          <w:rFonts w:ascii="Times New Roman" w:hAnsi="Times New Roman"/>
          <w:szCs w:val="24"/>
        </w:rPr>
        <w:tab/>
      </w:r>
      <w:r w:rsidR="0051722A" w:rsidRPr="00786D15">
        <w:rPr>
          <w:rFonts w:ascii="Times New Roman" w:hAnsi="Times New Roman"/>
          <w:szCs w:val="24"/>
        </w:rPr>
        <w:t>Gosling ve arkadaşları tarafından geliştirilen on maddelik ölçek, beş önemli kişilik özelliğini ölçer: deneyime açıklık, vicdanlılık, dışa dönüklük, uyumluluk ve duygusal istikrar. Yedi seviyeli Likert tipi bu ölçekte her bir alt boyutta iki madde bulunmaktadır. Beş faktörlü kişilik ölçeği. Gosling ve arkadaşları tarafından geliştirilen beş faktörlü kişilik ölçeği. Atak (2013) tarafından Türkçe'ye uyarlanmış, beş önemli kişilik özelliğini ölçmek için kullanılan 10 maddelik bir ölçme aracıdır: deneyime açıklık, sorumluluk duygusu, dışa dönüklük, nezaket ve duygusal dengesizlik. Ölçeğin iç tutarlılık katsayısı kabul edilebilir güvenirlik aralığındadır (deneyime açıklık = .81; vicdanlılık = .82; dışa dönüklük = .88; uyumluluk = .79; duygusal dengesizlik = .84). Bu araştırma grubunda ölçeğin faktöriyel yapısı incelenmiştir. Açımlayıcı faktör analizi sonucunda beş faktörün özgün yapısına ulaşılmıştır. Bu beş boyutun toplam varyansın T.08'ini açıkladığı bulunmuştur.</w:t>
      </w:r>
    </w:p>
    <w:p w14:paraId="7189A634" w14:textId="138ACF31" w:rsidR="00504AED" w:rsidRPr="00786D15" w:rsidRDefault="00B17987" w:rsidP="00504AED">
      <w:pPr>
        <w:pStyle w:val="Balk3"/>
        <w:spacing w:before="0" w:after="0" w:line="360" w:lineRule="auto"/>
        <w:ind w:left="708"/>
        <w:rPr>
          <w:rFonts w:ascii="Times New Roman" w:hAnsi="Times New Roman"/>
          <w:szCs w:val="24"/>
        </w:rPr>
      </w:pPr>
      <w:r w:rsidRPr="00786D15">
        <w:rPr>
          <w:rFonts w:ascii="Times New Roman" w:hAnsi="Times New Roman"/>
          <w:b/>
          <w:bCs/>
          <w:szCs w:val="24"/>
        </w:rPr>
        <w:t>Yabancı Dil</w:t>
      </w:r>
      <w:r w:rsidR="00504AED" w:rsidRPr="00786D15">
        <w:rPr>
          <w:rFonts w:ascii="Times New Roman" w:hAnsi="Times New Roman"/>
          <w:b/>
          <w:bCs/>
          <w:szCs w:val="24"/>
        </w:rPr>
        <w:t xml:space="preserve"> Tutum Ölçeği</w:t>
      </w:r>
    </w:p>
    <w:p w14:paraId="195051F3" w14:textId="16925B6C" w:rsidR="002C006C" w:rsidRPr="00786D15" w:rsidRDefault="002C006C" w:rsidP="00BD0893">
      <w:pPr>
        <w:pStyle w:val="NormalWeb"/>
        <w:spacing w:before="0" w:beforeAutospacing="0" w:after="0" w:afterAutospacing="0" w:line="360" w:lineRule="auto"/>
        <w:ind w:firstLine="708"/>
      </w:pPr>
      <w:r w:rsidRPr="00786D15">
        <w:t xml:space="preserve">Bu çalışmada </w:t>
      </w:r>
      <w:r w:rsidR="0051722A" w:rsidRPr="00786D15">
        <w:t xml:space="preserve">Gökbayarak (2008) tarafından geliştirilen “Yabancı Dil Tutum Ölçeği” kullanılıştır. Ölçek </w:t>
      </w:r>
      <w:r w:rsidRPr="00786D15">
        <w:t xml:space="preserve">Ortaokul öğrencilerinin yabancı dil öğrenmeye karşı tutumlarını belirlemek amacıyla </w:t>
      </w:r>
      <w:r w:rsidR="0051722A" w:rsidRPr="00786D15">
        <w:t>30 madde ve beşli likert tipinden oluşmaktadır</w:t>
      </w:r>
      <w:r w:rsidRPr="00786D15">
        <w:t>.</w:t>
      </w:r>
      <w:r w:rsidR="00BD0893" w:rsidRPr="00786D15">
        <w:t xml:space="preserve"> Bu çerçevede anketin iç tutarlılığının </w:t>
      </w:r>
      <w:r w:rsidR="00BD0893" w:rsidRPr="00786D15">
        <w:lastRenderedPageBreak/>
        <w:t xml:space="preserve">incelenmesi sonrasında α = 0, 922 güvenilirlik değeri elde edilmiştir. </w:t>
      </w:r>
      <w:r w:rsidRPr="00786D15">
        <w:t>Ayrıca anket formu “Yabancı dil Dersine Karşı Olan Tutum”, “Yabancı dil Bilgi Düzeyi”, “Yabancı dil Dersi Başarı Düzeyi”, “Yabancı dil Öğrenme Arzusu” ve “Yabancı dile Verilen Önem” olmak üzere 5 faktörden oluşmaktadır. Likert tarzındaki ifadeler; “</w:t>
      </w:r>
      <w:r w:rsidR="00BD0893" w:rsidRPr="00786D15">
        <w:t>Tümüyle Yanlış”, “Büyük Ölçüde Yanlış”,  “Kararsızım”,  “Büyük Ölçüde Doğru” ve “Tümüyle Doğru</w:t>
      </w:r>
      <w:r w:rsidRPr="00786D15">
        <w:t>” biçimindedir.</w:t>
      </w:r>
      <w:r w:rsidR="004E1230" w:rsidRPr="00786D15">
        <w:t>Ölçeğe ait güvenirlik değeri (</w:t>
      </w:r>
      <w:r w:rsidR="004E1230" w:rsidRPr="00786D15">
        <w:rPr>
          <w:bCs/>
          <w:sz w:val="22"/>
          <w:szCs w:val="22"/>
        </w:rPr>
        <w:t>Cronbach Alfa) Tablo 1’de verilmiştir.</w:t>
      </w:r>
    </w:p>
    <w:p w14:paraId="6C8846C7" w14:textId="471F9F94" w:rsidR="00504AED" w:rsidRPr="00786D15" w:rsidRDefault="00504AED" w:rsidP="00504AED">
      <w:pPr>
        <w:pStyle w:val="NormalWeb"/>
        <w:spacing w:before="0" w:beforeAutospacing="0" w:after="0" w:afterAutospacing="0" w:line="360" w:lineRule="auto"/>
        <w:rPr>
          <w:iCs/>
        </w:rPr>
      </w:pPr>
      <w:r w:rsidRPr="00786D15">
        <w:rPr>
          <w:b/>
          <w:bCs/>
        </w:rPr>
        <w:t xml:space="preserve">Tablo </w:t>
      </w:r>
      <w:r w:rsidR="00BD0893" w:rsidRPr="00786D15">
        <w:rPr>
          <w:b/>
          <w:bCs/>
        </w:rPr>
        <w:t>2</w:t>
      </w:r>
      <w:r w:rsidRPr="00786D15">
        <w:rPr>
          <w:b/>
          <w:bCs/>
        </w:rPr>
        <w:t>.</w:t>
      </w:r>
      <w:r w:rsidRPr="00786D15">
        <w:rPr>
          <w:b/>
          <w:bCs/>
          <w:iCs/>
        </w:rPr>
        <w:t xml:space="preserve"> </w:t>
      </w:r>
      <w:r w:rsidRPr="00786D15">
        <w:rPr>
          <w:iCs/>
        </w:rPr>
        <w:t>Güvenilirlik Değeri</w:t>
      </w:r>
    </w:p>
    <w:tbl>
      <w:tblPr>
        <w:tblW w:w="9006" w:type="dxa"/>
        <w:jc w:val="center"/>
        <w:tblCellMar>
          <w:top w:w="15" w:type="dxa"/>
          <w:left w:w="15" w:type="dxa"/>
          <w:bottom w:w="15" w:type="dxa"/>
          <w:right w:w="15" w:type="dxa"/>
        </w:tblCellMar>
        <w:tblLook w:val="04A0" w:firstRow="1" w:lastRow="0" w:firstColumn="1" w:lastColumn="0" w:noHBand="0" w:noVBand="1"/>
      </w:tblPr>
      <w:tblGrid>
        <w:gridCol w:w="7058"/>
        <w:gridCol w:w="1948"/>
      </w:tblGrid>
      <w:tr w:rsidR="00504AED" w:rsidRPr="00786D15" w14:paraId="096A5CCD" w14:textId="77777777" w:rsidTr="00227CA8">
        <w:trPr>
          <w:trHeight w:val="583"/>
          <w:jc w:val="center"/>
        </w:trPr>
        <w:tc>
          <w:tcPr>
            <w:tcW w:w="0" w:type="auto"/>
            <w:tcBorders>
              <w:top w:val="single" w:sz="4" w:space="0" w:color="auto"/>
              <w:bottom w:val="single" w:sz="4" w:space="0" w:color="auto"/>
            </w:tcBorders>
            <w:shd w:val="clear" w:color="auto" w:fill="F2F2F2" w:themeFill="background1" w:themeFillShade="F2"/>
            <w:tcMar>
              <w:top w:w="0" w:type="dxa"/>
              <w:left w:w="115" w:type="dxa"/>
              <w:bottom w:w="0" w:type="dxa"/>
              <w:right w:w="115" w:type="dxa"/>
            </w:tcMar>
            <w:hideMark/>
          </w:tcPr>
          <w:p w14:paraId="4310375B" w14:textId="77777777" w:rsidR="00504AED" w:rsidRPr="00786D15" w:rsidRDefault="00504AED" w:rsidP="00504AED">
            <w:pPr>
              <w:pStyle w:val="NormalWeb"/>
              <w:spacing w:before="0" w:beforeAutospacing="0" w:after="0" w:afterAutospacing="0" w:line="360" w:lineRule="auto"/>
              <w:rPr>
                <w:sz w:val="22"/>
                <w:szCs w:val="22"/>
              </w:rPr>
            </w:pPr>
            <w:r w:rsidRPr="00786D15">
              <w:rPr>
                <w:b/>
                <w:bCs/>
                <w:sz w:val="22"/>
                <w:szCs w:val="22"/>
              </w:rPr>
              <w:t>Cronbach Alfa</w:t>
            </w:r>
          </w:p>
        </w:tc>
        <w:tc>
          <w:tcPr>
            <w:tcW w:w="0" w:type="auto"/>
            <w:tcBorders>
              <w:top w:val="single" w:sz="4" w:space="0" w:color="auto"/>
              <w:bottom w:val="single" w:sz="4" w:space="0" w:color="auto"/>
            </w:tcBorders>
            <w:shd w:val="clear" w:color="auto" w:fill="F2F2F2" w:themeFill="background1" w:themeFillShade="F2"/>
            <w:tcMar>
              <w:top w:w="0" w:type="dxa"/>
              <w:left w:w="115" w:type="dxa"/>
              <w:bottom w:w="0" w:type="dxa"/>
              <w:right w:w="115" w:type="dxa"/>
            </w:tcMar>
            <w:hideMark/>
          </w:tcPr>
          <w:p w14:paraId="602869A9" w14:textId="77777777" w:rsidR="00504AED" w:rsidRPr="00786D15" w:rsidRDefault="00504AED" w:rsidP="00504AED">
            <w:pPr>
              <w:pStyle w:val="NormalWeb"/>
              <w:spacing w:before="0" w:beforeAutospacing="0" w:after="0" w:afterAutospacing="0" w:line="360" w:lineRule="auto"/>
              <w:rPr>
                <w:sz w:val="22"/>
                <w:szCs w:val="22"/>
              </w:rPr>
            </w:pPr>
            <w:r w:rsidRPr="00786D15">
              <w:rPr>
                <w:b/>
                <w:bCs/>
                <w:sz w:val="22"/>
                <w:szCs w:val="22"/>
              </w:rPr>
              <w:t>N</w:t>
            </w:r>
          </w:p>
        </w:tc>
      </w:tr>
      <w:tr w:rsidR="00504AED" w:rsidRPr="00786D15" w14:paraId="7DFBE35C" w14:textId="77777777" w:rsidTr="00227CA8">
        <w:trPr>
          <w:trHeight w:val="583"/>
          <w:jc w:val="center"/>
        </w:trPr>
        <w:tc>
          <w:tcPr>
            <w:tcW w:w="0" w:type="auto"/>
            <w:tcBorders>
              <w:top w:val="single" w:sz="4" w:space="0" w:color="auto"/>
              <w:bottom w:val="single" w:sz="4" w:space="0" w:color="auto"/>
            </w:tcBorders>
            <w:tcMar>
              <w:top w:w="0" w:type="dxa"/>
              <w:left w:w="115" w:type="dxa"/>
              <w:bottom w:w="0" w:type="dxa"/>
              <w:right w:w="115" w:type="dxa"/>
            </w:tcMar>
            <w:hideMark/>
          </w:tcPr>
          <w:p w14:paraId="5076E73C" w14:textId="77777777" w:rsidR="00504AED" w:rsidRPr="00786D15" w:rsidRDefault="00504AED" w:rsidP="00504AED">
            <w:pPr>
              <w:pStyle w:val="NormalWeb"/>
              <w:spacing w:before="0" w:beforeAutospacing="0" w:after="0" w:afterAutospacing="0" w:line="360" w:lineRule="auto"/>
              <w:rPr>
                <w:sz w:val="22"/>
                <w:szCs w:val="22"/>
              </w:rPr>
            </w:pPr>
            <w:r w:rsidRPr="00786D15">
              <w:rPr>
                <w:sz w:val="22"/>
                <w:szCs w:val="22"/>
              </w:rPr>
              <w:t>, 922</w:t>
            </w:r>
          </w:p>
        </w:tc>
        <w:tc>
          <w:tcPr>
            <w:tcW w:w="0" w:type="auto"/>
            <w:tcBorders>
              <w:top w:val="single" w:sz="4" w:space="0" w:color="auto"/>
              <w:bottom w:val="single" w:sz="4" w:space="0" w:color="auto"/>
            </w:tcBorders>
            <w:tcMar>
              <w:top w:w="0" w:type="dxa"/>
              <w:left w:w="115" w:type="dxa"/>
              <w:bottom w:w="0" w:type="dxa"/>
              <w:right w:w="115" w:type="dxa"/>
            </w:tcMar>
            <w:hideMark/>
          </w:tcPr>
          <w:p w14:paraId="7C91BC90" w14:textId="77777777" w:rsidR="00504AED" w:rsidRPr="00786D15" w:rsidRDefault="00504AED" w:rsidP="00504AED">
            <w:pPr>
              <w:pStyle w:val="NormalWeb"/>
              <w:spacing w:before="0" w:beforeAutospacing="0" w:after="0" w:afterAutospacing="0" w:line="360" w:lineRule="auto"/>
              <w:rPr>
                <w:sz w:val="22"/>
                <w:szCs w:val="22"/>
              </w:rPr>
            </w:pPr>
            <w:r w:rsidRPr="00786D15">
              <w:rPr>
                <w:sz w:val="22"/>
                <w:szCs w:val="22"/>
              </w:rPr>
              <w:t>30</w:t>
            </w:r>
          </w:p>
        </w:tc>
      </w:tr>
    </w:tbl>
    <w:p w14:paraId="4D489ACD" w14:textId="3E480002" w:rsidR="00BD6DA4" w:rsidRPr="00786D15" w:rsidRDefault="00504AED" w:rsidP="00BD6DA4">
      <w:pPr>
        <w:pStyle w:val="NormalWeb"/>
        <w:spacing w:before="0" w:beforeAutospacing="0" w:after="0" w:afterAutospacing="0" w:line="360" w:lineRule="auto"/>
        <w:rPr>
          <w:b/>
          <w:bCs/>
        </w:rPr>
      </w:pPr>
      <w:r w:rsidRPr="00786D15">
        <w:rPr>
          <w:rStyle w:val="apple-tab-span"/>
        </w:rPr>
        <w:tab/>
      </w:r>
      <w:r w:rsidR="00B17987" w:rsidRPr="00786D15">
        <w:rPr>
          <w:b/>
          <w:bCs/>
        </w:rPr>
        <w:t>Kişisel Bilgi Formu</w:t>
      </w:r>
    </w:p>
    <w:p w14:paraId="3F09C55E" w14:textId="06F3AD36" w:rsidR="00B17987" w:rsidRPr="00786D15" w:rsidRDefault="00B17987" w:rsidP="00BD6DA4">
      <w:pPr>
        <w:pStyle w:val="NormalWeb"/>
        <w:spacing w:before="0" w:beforeAutospacing="0" w:after="0" w:afterAutospacing="0" w:line="360" w:lineRule="auto"/>
        <w:ind w:firstLine="708"/>
      </w:pPr>
      <w:r w:rsidRPr="00786D15">
        <w:t>Araştırmada örneklemi oluşturan bireylerin demografik özellikleri ile ilgili bilgi toplamak amacıyla araştırmacı tarafından hazırlanan ve cinsiyet, sınıf, kardeş sayısı, ana baba eğitim durumları vb. soruları içeren “Kişisel Bilgi Formu” kullanılmıştır. Kullanılan bu kişisel bilgi formuyla aşağıdaki sorulara cevap aranacaktır. Ayrıca</w:t>
      </w:r>
      <w:r w:rsidRPr="00786D15">
        <w:rPr>
          <w:i/>
          <w:iCs/>
        </w:rPr>
        <w:t xml:space="preserve"> </w:t>
      </w:r>
      <w:r w:rsidRPr="00786D15">
        <w:t>kullanılacak ölçekler ile hazırlanan taslak kişisel bilgi formu</w:t>
      </w:r>
      <w:r w:rsidRPr="00786D15">
        <w:rPr>
          <w:i/>
          <w:iCs/>
        </w:rPr>
        <w:t xml:space="preserve"> </w:t>
      </w:r>
      <w:r w:rsidRPr="00786D15">
        <w:t>ekte sunulmuştur.</w:t>
      </w:r>
    </w:p>
    <w:p w14:paraId="0046C609" w14:textId="77777777" w:rsidR="00891AED" w:rsidRPr="00786D15" w:rsidRDefault="00891AED" w:rsidP="00BD6DA4">
      <w:pPr>
        <w:ind w:firstLine="709"/>
        <w:outlineLvl w:val="0"/>
        <w:rPr>
          <w:rFonts w:eastAsia="Times New Roman" w:cs="Times New Roman"/>
          <w:b/>
          <w:szCs w:val="24"/>
          <w:lang w:eastAsia="tr-TR"/>
        </w:rPr>
      </w:pPr>
      <w:r w:rsidRPr="00786D15">
        <w:rPr>
          <w:rFonts w:eastAsia="Times New Roman" w:cs="Times New Roman"/>
          <w:b/>
          <w:szCs w:val="24"/>
          <w:lang w:eastAsia="tr-TR"/>
        </w:rPr>
        <w:t>Verilerin Analizi</w:t>
      </w:r>
    </w:p>
    <w:p w14:paraId="0E223DD7" w14:textId="77777777" w:rsidR="00F11BCC" w:rsidRPr="00786D15" w:rsidRDefault="00F11BCC" w:rsidP="00BD6DA4">
      <w:pPr>
        <w:ind w:firstLine="708"/>
        <w:rPr>
          <w:rFonts w:eastAsia="Times New Roman" w:cs="Times New Roman"/>
          <w:szCs w:val="24"/>
          <w:lang w:eastAsia="en-GB"/>
        </w:rPr>
      </w:pPr>
      <w:r w:rsidRPr="00786D15">
        <w:rPr>
          <w:rFonts w:eastAsia="Times New Roman" w:cs="Times New Roman"/>
          <w:szCs w:val="24"/>
          <w:lang w:eastAsia="en-GB"/>
        </w:rPr>
        <w:t>Yapılan bu çalışma, Yabancı Dile Karşı Tutum ve On-Maddeli Kişilik Ölçekleri aracılığıyla toplanan veriler arasında ilişki olup olmadığı araştırılması amacıyla SPSS 20.0 (Statistical Package for the Social Sciences) kullanılarak analizler yapılmıştır. Ölçekler aracılığıyla 800 Ortaokul 7., ve 8. Sınıf öğrencisinden veriler toplanmıştır. Çalışmaya ait puanların normallik dağılımına bakılması için Kolmogorov-Smirnov Test Analizine tabi tutulmuştur ve elde edilen verilerin parametrik test koşullarını sağladığı tespit edilmiştir</w:t>
      </w:r>
    </w:p>
    <w:p w14:paraId="746BB965" w14:textId="498F00E5" w:rsidR="00F11BCC" w:rsidRPr="00786D15" w:rsidRDefault="00F11BCC" w:rsidP="00F11BCC">
      <w:pPr>
        <w:ind w:firstLine="708"/>
        <w:rPr>
          <w:rFonts w:eastAsia="Times New Roman" w:cs="Times New Roman"/>
          <w:szCs w:val="24"/>
          <w:lang w:eastAsia="en-GB"/>
        </w:rPr>
      </w:pPr>
      <w:r w:rsidRPr="00786D15">
        <w:rPr>
          <w:rFonts w:eastAsia="Times New Roman" w:cs="Times New Roman"/>
          <w:szCs w:val="24"/>
          <w:lang w:eastAsia="en-GB"/>
        </w:rPr>
        <w:t>Çalışmada elde edilen veriler değerlendirilirken, tanımlayıcı istatistikler (Frekans, Yüzde, Ortalama, Standart sapma) kullanılmıştır. Verilerin çözümlenmesinde ikili gruplarda t-testi, ikiden fazla gruplarda ise ANOVA testi ve puanlar arasındaki ilişkiyi görmek amacıyla da Pearson korelâsyon tekniği kullanılmıştır. İkiden fazla gruplarda hangi gruplar arasında farkın oluştuğunu görmek amacıyla da Bonferoni Post-Hoc testi tercih edilmiştir. </w:t>
      </w:r>
    </w:p>
    <w:p w14:paraId="54FE8C45" w14:textId="46992AB3" w:rsidR="00891AED" w:rsidRPr="00786D15" w:rsidRDefault="00891AED" w:rsidP="00891AED">
      <w:pPr>
        <w:jc w:val="center"/>
        <w:outlineLvl w:val="0"/>
        <w:rPr>
          <w:rFonts w:eastAsia="Times New Roman" w:cs="Times New Roman"/>
          <w:b/>
          <w:szCs w:val="24"/>
          <w:lang w:eastAsia="tr-TR"/>
        </w:rPr>
      </w:pPr>
      <w:r w:rsidRPr="00786D15">
        <w:rPr>
          <w:rFonts w:eastAsia="Times New Roman" w:cs="Times New Roman"/>
          <w:b/>
          <w:szCs w:val="24"/>
          <w:lang w:eastAsia="tr-TR"/>
        </w:rPr>
        <w:t>Bulgular</w:t>
      </w:r>
      <w:r w:rsidR="00C75151" w:rsidRPr="00786D15">
        <w:rPr>
          <w:rFonts w:eastAsia="Times New Roman" w:cs="Times New Roman"/>
          <w:b/>
          <w:szCs w:val="24"/>
          <w:lang w:eastAsia="tr-TR"/>
        </w:rPr>
        <w:t xml:space="preserve"> ve Yorum</w:t>
      </w:r>
    </w:p>
    <w:p w14:paraId="33821BEF" w14:textId="5DE148BD" w:rsidR="00C75151" w:rsidRPr="00786D15" w:rsidRDefault="00C75151" w:rsidP="00C75151">
      <w:pPr>
        <w:autoSpaceDE w:val="0"/>
        <w:autoSpaceDN w:val="0"/>
        <w:adjustRightInd w:val="0"/>
        <w:ind w:firstLine="708"/>
        <w:rPr>
          <w:rFonts w:cs="Times New Roman"/>
          <w:bCs/>
          <w:szCs w:val="24"/>
        </w:rPr>
      </w:pPr>
      <w:r w:rsidRPr="00786D15">
        <w:rPr>
          <w:rFonts w:eastAsia="TimesNewRomanPSMT" w:cs="Times New Roman"/>
          <w:szCs w:val="24"/>
        </w:rPr>
        <w:t>Bu bölümde, yapılan istatistiksel analizler sonucu elde edilen bulgular yer almaktadır.</w:t>
      </w:r>
      <w:r w:rsidR="000B23F8" w:rsidRPr="00786D15">
        <w:rPr>
          <w:rFonts w:eastAsia="TimesNewRomanPSMT" w:cs="Times New Roman"/>
          <w:szCs w:val="24"/>
        </w:rPr>
        <w:t xml:space="preserve"> </w:t>
      </w:r>
      <w:r w:rsidRPr="00786D15">
        <w:rPr>
          <w:rFonts w:cs="Times New Roman"/>
          <w:szCs w:val="24"/>
        </w:rPr>
        <w:t>Ortaokul Öğrencilerinin Yabancı dile karşı tutum düzeyleriyle ilgili toplam puana bakıldığında (,49882</w:t>
      </w:r>
      <w:r w:rsidRPr="00786D15">
        <w:rPr>
          <w:rFonts w:cs="Times New Roman"/>
          <w:bCs/>
          <w:szCs w:val="24"/>
        </w:rPr>
        <w:t xml:space="preserve">) olduğu görülmektedir ve buda ortaokul öğrencilerinin Yabancı dile karşı yüksek düzeyde olumlu tutuma sahip oldukları görülmektedir. </w:t>
      </w:r>
    </w:p>
    <w:p w14:paraId="21766C67" w14:textId="77777777" w:rsidR="00C75151" w:rsidRPr="00786D15" w:rsidRDefault="00C75151" w:rsidP="00C75151">
      <w:pPr>
        <w:ind w:firstLine="708"/>
        <w:rPr>
          <w:rFonts w:cs="Times New Roman"/>
          <w:szCs w:val="24"/>
        </w:rPr>
      </w:pPr>
      <w:r w:rsidRPr="00786D15">
        <w:rPr>
          <w:rFonts w:cs="Times New Roman"/>
          <w:bCs/>
          <w:szCs w:val="24"/>
        </w:rPr>
        <w:lastRenderedPageBreak/>
        <w:t>Ortaokul öğrencilerinin Yabancı dile karşı tutumlarının kişisel değişkenlere göre değişip değişmediğine yönelik analizler için bakılan LSD</w:t>
      </w:r>
      <w:r w:rsidRPr="00786D15">
        <w:rPr>
          <w:rFonts w:cs="Times New Roman"/>
          <w:szCs w:val="24"/>
        </w:rPr>
        <w:t xml:space="preserve"> testi sonuçlarına göre puanlar normal dağılım gösterdiğinden (p &gt; 0.05) analizlerde parametrik testler kullanılmıştır. </w:t>
      </w:r>
    </w:p>
    <w:p w14:paraId="57297752" w14:textId="70798B92" w:rsidR="00C75151" w:rsidRPr="00786D15" w:rsidRDefault="00C75151" w:rsidP="00C75151">
      <w:pPr>
        <w:spacing w:line="390" w:lineRule="auto"/>
        <w:ind w:firstLine="708"/>
        <w:rPr>
          <w:rFonts w:cs="Times New Roman"/>
        </w:rPr>
      </w:pPr>
      <w:r w:rsidRPr="00786D15">
        <w:rPr>
          <w:rFonts w:cs="Times New Roman"/>
        </w:rPr>
        <w:t>Öğrencilerin sınıf düzeylerine göre dağılıml</w:t>
      </w:r>
      <w:r w:rsidR="004651C6" w:rsidRPr="00786D15">
        <w:rPr>
          <w:rFonts w:cs="Times New Roman"/>
        </w:rPr>
        <w:t>arı Tablo 3</w:t>
      </w:r>
      <w:r w:rsidRPr="00786D15">
        <w:rPr>
          <w:rFonts w:cs="Times New Roman"/>
        </w:rPr>
        <w:t>’te özetlenmiştir. Buna göre öğrencilerin % 45,5’i yedinci sınıf, % 54,6’sı sekizinci sınıfta öğrenim görmektedir.</w:t>
      </w:r>
      <w:bookmarkStart w:id="6" w:name="_Toc64577529"/>
    </w:p>
    <w:p w14:paraId="03E4F809" w14:textId="4703D5F6" w:rsidR="00C75151" w:rsidRPr="00786D15" w:rsidRDefault="00C75151" w:rsidP="00C75151">
      <w:pPr>
        <w:spacing w:line="390" w:lineRule="auto"/>
        <w:rPr>
          <w:rFonts w:cs="Times New Roman"/>
          <w:szCs w:val="24"/>
        </w:rPr>
      </w:pPr>
      <w:r w:rsidRPr="00786D15">
        <w:rPr>
          <w:rFonts w:cs="Times New Roman"/>
          <w:b/>
          <w:szCs w:val="24"/>
        </w:rPr>
        <w:t xml:space="preserve">Tablo </w:t>
      </w:r>
      <w:r w:rsidR="004651C6" w:rsidRPr="00786D15">
        <w:rPr>
          <w:rFonts w:cs="Times New Roman"/>
          <w:b/>
          <w:szCs w:val="24"/>
        </w:rPr>
        <w:t xml:space="preserve">3. </w:t>
      </w:r>
      <w:r w:rsidRPr="00786D15">
        <w:rPr>
          <w:rFonts w:cs="Times New Roman"/>
          <w:szCs w:val="24"/>
        </w:rPr>
        <w:t>Öğrencilerin Öğrenim Gördükleri Sınıflara Düzeylerine Göre Dağılımı</w:t>
      </w:r>
      <w:bookmarkEnd w:id="6"/>
    </w:p>
    <w:tbl>
      <w:tblPr>
        <w:tblW w:w="9046" w:type="dxa"/>
        <w:tblLayout w:type="fixed"/>
        <w:tblCellMar>
          <w:left w:w="0" w:type="dxa"/>
          <w:right w:w="0" w:type="dxa"/>
        </w:tblCellMar>
        <w:tblLook w:val="0000" w:firstRow="0" w:lastRow="0" w:firstColumn="0" w:lastColumn="0" w:noHBand="0" w:noVBand="0"/>
      </w:tblPr>
      <w:tblGrid>
        <w:gridCol w:w="807"/>
        <w:gridCol w:w="908"/>
        <w:gridCol w:w="1077"/>
        <w:gridCol w:w="1077"/>
        <w:gridCol w:w="1901"/>
        <w:gridCol w:w="3276"/>
      </w:tblGrid>
      <w:tr w:rsidR="00C75151" w:rsidRPr="00786D15" w14:paraId="15FBE0F9" w14:textId="77777777" w:rsidTr="004651C6">
        <w:trPr>
          <w:cantSplit/>
          <w:trHeight w:val="628"/>
        </w:trPr>
        <w:tc>
          <w:tcPr>
            <w:tcW w:w="1715" w:type="dxa"/>
            <w:gridSpan w:val="2"/>
            <w:tcBorders>
              <w:top w:val="single" w:sz="4" w:space="0" w:color="auto"/>
              <w:bottom w:val="single" w:sz="4" w:space="0" w:color="auto"/>
            </w:tcBorders>
            <w:shd w:val="clear" w:color="auto" w:fill="F2F2F2" w:themeFill="background1" w:themeFillShade="F2"/>
            <w:vAlign w:val="center"/>
          </w:tcPr>
          <w:p w14:paraId="357E9867" w14:textId="37561032" w:rsidR="00C75151" w:rsidRPr="00786D15" w:rsidRDefault="004651C6" w:rsidP="004651C6">
            <w:pPr>
              <w:autoSpaceDE w:val="0"/>
              <w:autoSpaceDN w:val="0"/>
              <w:adjustRightInd w:val="0"/>
              <w:spacing w:line="240" w:lineRule="auto"/>
              <w:jc w:val="center"/>
              <w:rPr>
                <w:rFonts w:cs="Times New Roman"/>
                <w:b/>
                <w:szCs w:val="24"/>
              </w:rPr>
            </w:pPr>
            <w:r w:rsidRPr="00786D15">
              <w:rPr>
                <w:rFonts w:cs="Times New Roman"/>
                <w:b/>
                <w:szCs w:val="24"/>
              </w:rPr>
              <w:t>Değişkenler</w:t>
            </w:r>
          </w:p>
        </w:tc>
        <w:tc>
          <w:tcPr>
            <w:tcW w:w="1077" w:type="dxa"/>
            <w:tcBorders>
              <w:top w:val="single" w:sz="4" w:space="0" w:color="auto"/>
              <w:bottom w:val="single" w:sz="4" w:space="0" w:color="auto"/>
            </w:tcBorders>
            <w:shd w:val="clear" w:color="auto" w:fill="F2F2F2" w:themeFill="background1" w:themeFillShade="F2"/>
            <w:vAlign w:val="center"/>
          </w:tcPr>
          <w:p w14:paraId="54A9762B" w14:textId="7BB8211B" w:rsidR="00C75151" w:rsidRPr="00786D15" w:rsidRDefault="00C75151" w:rsidP="00A45931">
            <w:pPr>
              <w:autoSpaceDE w:val="0"/>
              <w:autoSpaceDN w:val="0"/>
              <w:adjustRightInd w:val="0"/>
              <w:spacing w:line="320" w:lineRule="atLeast"/>
              <w:ind w:left="60" w:right="60"/>
              <w:jc w:val="center"/>
              <w:rPr>
                <w:rFonts w:cs="Times New Roman"/>
                <w:b/>
                <w:szCs w:val="24"/>
              </w:rPr>
            </w:pPr>
            <w:r w:rsidRPr="00786D15">
              <w:rPr>
                <w:rFonts w:cs="Times New Roman"/>
                <w:b/>
                <w:szCs w:val="24"/>
              </w:rPr>
              <w:t>f</w:t>
            </w:r>
          </w:p>
        </w:tc>
        <w:tc>
          <w:tcPr>
            <w:tcW w:w="1077" w:type="dxa"/>
            <w:tcBorders>
              <w:top w:val="single" w:sz="4" w:space="0" w:color="auto"/>
              <w:bottom w:val="single" w:sz="4" w:space="0" w:color="auto"/>
            </w:tcBorders>
            <w:shd w:val="clear" w:color="auto" w:fill="F2F2F2" w:themeFill="background1" w:themeFillShade="F2"/>
            <w:vAlign w:val="center"/>
          </w:tcPr>
          <w:p w14:paraId="042725CB" w14:textId="1DD6C902" w:rsidR="00C75151" w:rsidRPr="00786D15" w:rsidRDefault="00C75151" w:rsidP="00A45931">
            <w:pPr>
              <w:autoSpaceDE w:val="0"/>
              <w:autoSpaceDN w:val="0"/>
              <w:adjustRightInd w:val="0"/>
              <w:spacing w:line="320" w:lineRule="atLeast"/>
              <w:ind w:left="60" w:right="60"/>
              <w:jc w:val="center"/>
              <w:rPr>
                <w:rFonts w:cs="Times New Roman"/>
                <w:b/>
                <w:szCs w:val="24"/>
              </w:rPr>
            </w:pPr>
            <w:r w:rsidRPr="00786D15">
              <w:rPr>
                <w:rFonts w:cs="Times New Roman"/>
                <w:b/>
                <w:szCs w:val="24"/>
              </w:rPr>
              <w:t>%</w:t>
            </w:r>
          </w:p>
        </w:tc>
        <w:tc>
          <w:tcPr>
            <w:tcW w:w="1901" w:type="dxa"/>
            <w:tcBorders>
              <w:top w:val="single" w:sz="4" w:space="0" w:color="auto"/>
              <w:bottom w:val="single" w:sz="4" w:space="0" w:color="auto"/>
            </w:tcBorders>
            <w:shd w:val="clear" w:color="auto" w:fill="F2F2F2" w:themeFill="background1" w:themeFillShade="F2"/>
            <w:vAlign w:val="center"/>
          </w:tcPr>
          <w:p w14:paraId="6CE18BE0" w14:textId="53EA05CD" w:rsidR="00C75151" w:rsidRPr="00786D15" w:rsidRDefault="00C75151" w:rsidP="00A45931">
            <w:pPr>
              <w:autoSpaceDE w:val="0"/>
              <w:autoSpaceDN w:val="0"/>
              <w:adjustRightInd w:val="0"/>
              <w:spacing w:line="320" w:lineRule="atLeast"/>
              <w:ind w:left="60" w:right="60"/>
              <w:jc w:val="center"/>
              <w:rPr>
                <w:rFonts w:cs="Times New Roman"/>
                <w:b/>
                <w:szCs w:val="24"/>
              </w:rPr>
            </w:pPr>
            <w:r w:rsidRPr="00786D15">
              <w:rPr>
                <w:rFonts w:cs="Times New Roman"/>
                <w:b/>
                <w:szCs w:val="24"/>
              </w:rPr>
              <w:t>Geçerli %</w:t>
            </w:r>
          </w:p>
        </w:tc>
        <w:tc>
          <w:tcPr>
            <w:tcW w:w="3276" w:type="dxa"/>
            <w:tcBorders>
              <w:top w:val="single" w:sz="4" w:space="0" w:color="auto"/>
              <w:bottom w:val="single" w:sz="4" w:space="0" w:color="auto"/>
            </w:tcBorders>
            <w:shd w:val="clear" w:color="auto" w:fill="F2F2F2" w:themeFill="background1" w:themeFillShade="F2"/>
            <w:vAlign w:val="center"/>
          </w:tcPr>
          <w:p w14:paraId="23BFF3E2" w14:textId="53ED6C87" w:rsidR="00C75151" w:rsidRPr="00786D15" w:rsidRDefault="00C75151" w:rsidP="00A45931">
            <w:pPr>
              <w:autoSpaceDE w:val="0"/>
              <w:autoSpaceDN w:val="0"/>
              <w:adjustRightInd w:val="0"/>
              <w:spacing w:line="320" w:lineRule="atLeast"/>
              <w:ind w:left="60" w:right="60"/>
              <w:jc w:val="center"/>
              <w:rPr>
                <w:rFonts w:cs="Times New Roman"/>
                <w:b/>
                <w:szCs w:val="24"/>
              </w:rPr>
            </w:pPr>
            <w:r w:rsidRPr="00786D15">
              <w:rPr>
                <w:rFonts w:cs="Times New Roman"/>
                <w:b/>
                <w:szCs w:val="24"/>
              </w:rPr>
              <w:t>Toplam %</w:t>
            </w:r>
          </w:p>
        </w:tc>
      </w:tr>
      <w:tr w:rsidR="00C75151" w:rsidRPr="00786D15" w14:paraId="3AEB1C4E" w14:textId="77777777" w:rsidTr="004651C6">
        <w:trPr>
          <w:cantSplit/>
          <w:trHeight w:val="377"/>
        </w:trPr>
        <w:tc>
          <w:tcPr>
            <w:tcW w:w="807" w:type="dxa"/>
            <w:vMerge w:val="restart"/>
            <w:tcBorders>
              <w:top w:val="single" w:sz="4" w:space="0" w:color="auto"/>
            </w:tcBorders>
            <w:shd w:val="clear" w:color="auto" w:fill="FFFFFF"/>
            <w:vAlign w:val="center"/>
          </w:tcPr>
          <w:p w14:paraId="7AF268F3" w14:textId="77777777" w:rsidR="00C75151" w:rsidRPr="00786D15" w:rsidRDefault="00C75151" w:rsidP="00C75151">
            <w:pPr>
              <w:autoSpaceDE w:val="0"/>
              <w:autoSpaceDN w:val="0"/>
              <w:adjustRightInd w:val="0"/>
              <w:spacing w:line="320" w:lineRule="atLeast"/>
              <w:ind w:left="60" w:right="60"/>
              <w:rPr>
                <w:rFonts w:cs="Times New Roman"/>
                <w:szCs w:val="24"/>
              </w:rPr>
            </w:pPr>
          </w:p>
        </w:tc>
        <w:tc>
          <w:tcPr>
            <w:tcW w:w="907" w:type="dxa"/>
            <w:tcBorders>
              <w:top w:val="single" w:sz="4" w:space="0" w:color="auto"/>
            </w:tcBorders>
            <w:shd w:val="clear" w:color="auto" w:fill="FFFFFF"/>
            <w:vAlign w:val="center"/>
          </w:tcPr>
          <w:p w14:paraId="40B130D5" w14:textId="77777777" w:rsidR="00C75151" w:rsidRPr="00786D15" w:rsidRDefault="00C75151" w:rsidP="00A45931">
            <w:pPr>
              <w:autoSpaceDE w:val="0"/>
              <w:autoSpaceDN w:val="0"/>
              <w:adjustRightInd w:val="0"/>
              <w:spacing w:line="320" w:lineRule="atLeast"/>
              <w:ind w:left="60" w:right="60"/>
              <w:jc w:val="center"/>
              <w:rPr>
                <w:rFonts w:cs="Times New Roman"/>
                <w:szCs w:val="24"/>
              </w:rPr>
            </w:pPr>
            <w:r w:rsidRPr="00786D15">
              <w:rPr>
                <w:rFonts w:cs="Times New Roman"/>
                <w:szCs w:val="24"/>
              </w:rPr>
              <w:t>7. sınıf</w:t>
            </w:r>
          </w:p>
        </w:tc>
        <w:tc>
          <w:tcPr>
            <w:tcW w:w="1077" w:type="dxa"/>
            <w:tcBorders>
              <w:top w:val="single" w:sz="4" w:space="0" w:color="auto"/>
            </w:tcBorders>
            <w:shd w:val="clear" w:color="auto" w:fill="FFFFFF"/>
            <w:vAlign w:val="center"/>
          </w:tcPr>
          <w:p w14:paraId="68AB2D46" w14:textId="62CE426A" w:rsidR="00C75151" w:rsidRPr="00786D15" w:rsidRDefault="00C75151" w:rsidP="00A45931">
            <w:pPr>
              <w:autoSpaceDE w:val="0"/>
              <w:autoSpaceDN w:val="0"/>
              <w:adjustRightInd w:val="0"/>
              <w:spacing w:line="320" w:lineRule="atLeast"/>
              <w:ind w:left="60" w:right="60"/>
              <w:jc w:val="center"/>
              <w:rPr>
                <w:rFonts w:cs="Times New Roman"/>
                <w:szCs w:val="24"/>
              </w:rPr>
            </w:pPr>
            <w:r w:rsidRPr="00786D15">
              <w:rPr>
                <w:rFonts w:cs="Times New Roman"/>
                <w:szCs w:val="24"/>
              </w:rPr>
              <w:t>363</w:t>
            </w:r>
          </w:p>
        </w:tc>
        <w:tc>
          <w:tcPr>
            <w:tcW w:w="1077" w:type="dxa"/>
            <w:tcBorders>
              <w:top w:val="single" w:sz="4" w:space="0" w:color="auto"/>
            </w:tcBorders>
            <w:shd w:val="clear" w:color="auto" w:fill="FFFFFF"/>
            <w:vAlign w:val="center"/>
          </w:tcPr>
          <w:p w14:paraId="09F4C4BA" w14:textId="77777777" w:rsidR="00C75151" w:rsidRPr="00786D15" w:rsidRDefault="00C75151" w:rsidP="00A45931">
            <w:pPr>
              <w:autoSpaceDE w:val="0"/>
              <w:autoSpaceDN w:val="0"/>
              <w:adjustRightInd w:val="0"/>
              <w:spacing w:line="320" w:lineRule="atLeast"/>
              <w:ind w:left="60" w:right="60"/>
              <w:jc w:val="center"/>
              <w:rPr>
                <w:rFonts w:cs="Times New Roman"/>
                <w:szCs w:val="24"/>
              </w:rPr>
            </w:pPr>
            <w:r w:rsidRPr="00786D15">
              <w:rPr>
                <w:rFonts w:cs="Times New Roman"/>
                <w:szCs w:val="24"/>
              </w:rPr>
              <w:t>45,4</w:t>
            </w:r>
          </w:p>
        </w:tc>
        <w:tc>
          <w:tcPr>
            <w:tcW w:w="1901" w:type="dxa"/>
            <w:tcBorders>
              <w:top w:val="single" w:sz="4" w:space="0" w:color="auto"/>
            </w:tcBorders>
            <w:shd w:val="clear" w:color="auto" w:fill="FFFFFF"/>
            <w:vAlign w:val="center"/>
          </w:tcPr>
          <w:p w14:paraId="0E2BD570" w14:textId="77777777" w:rsidR="00C75151" w:rsidRPr="00786D15" w:rsidRDefault="00C75151" w:rsidP="00A45931">
            <w:pPr>
              <w:autoSpaceDE w:val="0"/>
              <w:autoSpaceDN w:val="0"/>
              <w:adjustRightInd w:val="0"/>
              <w:spacing w:line="320" w:lineRule="atLeast"/>
              <w:ind w:left="60" w:right="60"/>
              <w:jc w:val="center"/>
              <w:rPr>
                <w:rFonts w:cs="Times New Roman"/>
                <w:szCs w:val="24"/>
              </w:rPr>
            </w:pPr>
            <w:r w:rsidRPr="00786D15">
              <w:rPr>
                <w:rFonts w:cs="Times New Roman"/>
                <w:szCs w:val="24"/>
              </w:rPr>
              <w:t>45,4</w:t>
            </w:r>
          </w:p>
        </w:tc>
        <w:tc>
          <w:tcPr>
            <w:tcW w:w="3276" w:type="dxa"/>
            <w:tcBorders>
              <w:top w:val="single" w:sz="4" w:space="0" w:color="auto"/>
            </w:tcBorders>
            <w:shd w:val="clear" w:color="auto" w:fill="FFFFFF"/>
            <w:vAlign w:val="center"/>
          </w:tcPr>
          <w:p w14:paraId="42A7D033" w14:textId="566955D4" w:rsidR="00C75151" w:rsidRPr="00786D15" w:rsidRDefault="00C75151" w:rsidP="00A45931">
            <w:pPr>
              <w:autoSpaceDE w:val="0"/>
              <w:autoSpaceDN w:val="0"/>
              <w:adjustRightInd w:val="0"/>
              <w:spacing w:line="320" w:lineRule="atLeast"/>
              <w:ind w:left="60" w:right="60"/>
              <w:jc w:val="center"/>
              <w:rPr>
                <w:rFonts w:cs="Times New Roman"/>
                <w:szCs w:val="24"/>
              </w:rPr>
            </w:pPr>
            <w:r w:rsidRPr="00786D15">
              <w:rPr>
                <w:rFonts w:cs="Times New Roman"/>
                <w:szCs w:val="24"/>
              </w:rPr>
              <w:t>45,4</w:t>
            </w:r>
          </w:p>
        </w:tc>
      </w:tr>
      <w:tr w:rsidR="00C75151" w:rsidRPr="00786D15" w14:paraId="7F0B00CF" w14:textId="77777777" w:rsidTr="004651C6">
        <w:trPr>
          <w:cantSplit/>
          <w:trHeight w:val="377"/>
        </w:trPr>
        <w:tc>
          <w:tcPr>
            <w:tcW w:w="807" w:type="dxa"/>
            <w:vMerge/>
            <w:shd w:val="clear" w:color="auto" w:fill="FFFFFF"/>
            <w:vAlign w:val="center"/>
          </w:tcPr>
          <w:p w14:paraId="68A9A5C3" w14:textId="77777777" w:rsidR="00C75151" w:rsidRPr="00786D15" w:rsidRDefault="00C75151" w:rsidP="00C75151">
            <w:pPr>
              <w:autoSpaceDE w:val="0"/>
              <w:autoSpaceDN w:val="0"/>
              <w:adjustRightInd w:val="0"/>
              <w:spacing w:line="240" w:lineRule="auto"/>
              <w:rPr>
                <w:rFonts w:cs="Times New Roman"/>
                <w:szCs w:val="24"/>
              </w:rPr>
            </w:pPr>
          </w:p>
        </w:tc>
        <w:tc>
          <w:tcPr>
            <w:tcW w:w="907" w:type="dxa"/>
            <w:shd w:val="clear" w:color="auto" w:fill="FFFFFF"/>
            <w:vAlign w:val="center"/>
          </w:tcPr>
          <w:p w14:paraId="4F492A57" w14:textId="77777777" w:rsidR="00C75151" w:rsidRPr="00786D15" w:rsidRDefault="00C75151" w:rsidP="00A45931">
            <w:pPr>
              <w:autoSpaceDE w:val="0"/>
              <w:autoSpaceDN w:val="0"/>
              <w:adjustRightInd w:val="0"/>
              <w:spacing w:line="320" w:lineRule="atLeast"/>
              <w:ind w:left="60" w:right="60"/>
              <w:jc w:val="center"/>
              <w:rPr>
                <w:rFonts w:cs="Times New Roman"/>
                <w:szCs w:val="24"/>
              </w:rPr>
            </w:pPr>
            <w:r w:rsidRPr="00786D15">
              <w:rPr>
                <w:rFonts w:cs="Times New Roman"/>
                <w:szCs w:val="24"/>
              </w:rPr>
              <w:t>8. sınıf</w:t>
            </w:r>
          </w:p>
        </w:tc>
        <w:tc>
          <w:tcPr>
            <w:tcW w:w="1077" w:type="dxa"/>
            <w:shd w:val="clear" w:color="auto" w:fill="FFFFFF"/>
            <w:vAlign w:val="center"/>
          </w:tcPr>
          <w:p w14:paraId="44EA3927" w14:textId="77777777" w:rsidR="00C75151" w:rsidRPr="00786D15" w:rsidRDefault="00C75151" w:rsidP="00A45931">
            <w:pPr>
              <w:autoSpaceDE w:val="0"/>
              <w:autoSpaceDN w:val="0"/>
              <w:adjustRightInd w:val="0"/>
              <w:spacing w:line="320" w:lineRule="atLeast"/>
              <w:ind w:left="60" w:right="60"/>
              <w:jc w:val="center"/>
              <w:rPr>
                <w:rFonts w:cs="Times New Roman"/>
                <w:szCs w:val="24"/>
              </w:rPr>
            </w:pPr>
            <w:r w:rsidRPr="00786D15">
              <w:rPr>
                <w:rFonts w:cs="Times New Roman"/>
                <w:szCs w:val="24"/>
              </w:rPr>
              <w:t>437</w:t>
            </w:r>
          </w:p>
        </w:tc>
        <w:tc>
          <w:tcPr>
            <w:tcW w:w="1077" w:type="dxa"/>
            <w:shd w:val="clear" w:color="auto" w:fill="FFFFFF"/>
            <w:vAlign w:val="center"/>
          </w:tcPr>
          <w:p w14:paraId="689F5612" w14:textId="77777777" w:rsidR="00C75151" w:rsidRPr="00786D15" w:rsidRDefault="00C75151" w:rsidP="00A45931">
            <w:pPr>
              <w:autoSpaceDE w:val="0"/>
              <w:autoSpaceDN w:val="0"/>
              <w:adjustRightInd w:val="0"/>
              <w:spacing w:line="320" w:lineRule="atLeast"/>
              <w:ind w:left="60" w:right="60"/>
              <w:jc w:val="center"/>
              <w:rPr>
                <w:rFonts w:cs="Times New Roman"/>
                <w:szCs w:val="24"/>
              </w:rPr>
            </w:pPr>
            <w:r w:rsidRPr="00786D15">
              <w:rPr>
                <w:rFonts w:cs="Times New Roman"/>
                <w:szCs w:val="24"/>
              </w:rPr>
              <w:t>54,6</w:t>
            </w:r>
          </w:p>
        </w:tc>
        <w:tc>
          <w:tcPr>
            <w:tcW w:w="1901" w:type="dxa"/>
            <w:shd w:val="clear" w:color="auto" w:fill="FFFFFF"/>
            <w:vAlign w:val="center"/>
          </w:tcPr>
          <w:p w14:paraId="43B5E6A0" w14:textId="77777777" w:rsidR="00C75151" w:rsidRPr="00786D15" w:rsidRDefault="00C75151" w:rsidP="00A45931">
            <w:pPr>
              <w:autoSpaceDE w:val="0"/>
              <w:autoSpaceDN w:val="0"/>
              <w:adjustRightInd w:val="0"/>
              <w:spacing w:line="320" w:lineRule="atLeast"/>
              <w:ind w:left="60" w:right="60"/>
              <w:jc w:val="center"/>
              <w:rPr>
                <w:rFonts w:cs="Times New Roman"/>
                <w:szCs w:val="24"/>
              </w:rPr>
            </w:pPr>
            <w:r w:rsidRPr="00786D15">
              <w:rPr>
                <w:rFonts w:cs="Times New Roman"/>
                <w:szCs w:val="24"/>
              </w:rPr>
              <w:t>54,6</w:t>
            </w:r>
          </w:p>
        </w:tc>
        <w:tc>
          <w:tcPr>
            <w:tcW w:w="3276" w:type="dxa"/>
            <w:shd w:val="clear" w:color="auto" w:fill="FFFFFF"/>
            <w:vAlign w:val="center"/>
          </w:tcPr>
          <w:p w14:paraId="345D6C28" w14:textId="220E773D" w:rsidR="00C75151" w:rsidRPr="00786D15" w:rsidRDefault="00C75151" w:rsidP="00A45931">
            <w:pPr>
              <w:autoSpaceDE w:val="0"/>
              <w:autoSpaceDN w:val="0"/>
              <w:adjustRightInd w:val="0"/>
              <w:spacing w:line="320" w:lineRule="atLeast"/>
              <w:ind w:left="60" w:right="60"/>
              <w:jc w:val="center"/>
              <w:rPr>
                <w:rFonts w:cs="Times New Roman"/>
                <w:szCs w:val="24"/>
              </w:rPr>
            </w:pPr>
            <w:r w:rsidRPr="00786D15">
              <w:rPr>
                <w:rFonts w:cs="Times New Roman"/>
                <w:szCs w:val="24"/>
              </w:rPr>
              <w:t>100,0</w:t>
            </w:r>
          </w:p>
        </w:tc>
      </w:tr>
      <w:tr w:rsidR="00C75151" w:rsidRPr="00786D15" w14:paraId="590D202D" w14:textId="77777777" w:rsidTr="004651C6">
        <w:trPr>
          <w:cantSplit/>
          <w:trHeight w:val="377"/>
        </w:trPr>
        <w:tc>
          <w:tcPr>
            <w:tcW w:w="807" w:type="dxa"/>
            <w:vMerge/>
            <w:tcBorders>
              <w:bottom w:val="single" w:sz="4" w:space="0" w:color="auto"/>
            </w:tcBorders>
            <w:shd w:val="clear" w:color="auto" w:fill="FFFFFF"/>
            <w:vAlign w:val="center"/>
          </w:tcPr>
          <w:p w14:paraId="642B13F0" w14:textId="77777777" w:rsidR="00C75151" w:rsidRPr="00786D15" w:rsidRDefault="00C75151" w:rsidP="00C75151">
            <w:pPr>
              <w:autoSpaceDE w:val="0"/>
              <w:autoSpaceDN w:val="0"/>
              <w:adjustRightInd w:val="0"/>
              <w:spacing w:line="240" w:lineRule="auto"/>
              <w:rPr>
                <w:rFonts w:cs="Times New Roman"/>
                <w:szCs w:val="24"/>
              </w:rPr>
            </w:pPr>
          </w:p>
        </w:tc>
        <w:tc>
          <w:tcPr>
            <w:tcW w:w="907" w:type="dxa"/>
            <w:tcBorders>
              <w:bottom w:val="single" w:sz="4" w:space="0" w:color="auto"/>
            </w:tcBorders>
            <w:shd w:val="clear" w:color="auto" w:fill="FFFFFF"/>
            <w:vAlign w:val="center"/>
          </w:tcPr>
          <w:p w14:paraId="63A8B913" w14:textId="77777777" w:rsidR="00C75151" w:rsidRPr="00786D15" w:rsidRDefault="00C75151" w:rsidP="00A45931">
            <w:pPr>
              <w:autoSpaceDE w:val="0"/>
              <w:autoSpaceDN w:val="0"/>
              <w:adjustRightInd w:val="0"/>
              <w:spacing w:line="320" w:lineRule="atLeast"/>
              <w:ind w:left="60" w:right="60"/>
              <w:jc w:val="center"/>
              <w:rPr>
                <w:rFonts w:cs="Times New Roman"/>
                <w:b/>
                <w:szCs w:val="24"/>
              </w:rPr>
            </w:pPr>
            <w:r w:rsidRPr="00786D15">
              <w:rPr>
                <w:rFonts w:cs="Times New Roman"/>
                <w:b/>
                <w:szCs w:val="24"/>
              </w:rPr>
              <w:t>Total</w:t>
            </w:r>
          </w:p>
        </w:tc>
        <w:tc>
          <w:tcPr>
            <w:tcW w:w="1077" w:type="dxa"/>
            <w:tcBorders>
              <w:bottom w:val="single" w:sz="4" w:space="0" w:color="auto"/>
            </w:tcBorders>
            <w:shd w:val="clear" w:color="auto" w:fill="FFFFFF"/>
            <w:vAlign w:val="center"/>
          </w:tcPr>
          <w:p w14:paraId="5AD0F467" w14:textId="77777777" w:rsidR="00C75151" w:rsidRPr="00786D15" w:rsidRDefault="00C75151" w:rsidP="00A45931">
            <w:pPr>
              <w:autoSpaceDE w:val="0"/>
              <w:autoSpaceDN w:val="0"/>
              <w:adjustRightInd w:val="0"/>
              <w:spacing w:line="320" w:lineRule="atLeast"/>
              <w:ind w:left="60" w:right="60"/>
              <w:jc w:val="center"/>
              <w:rPr>
                <w:rFonts w:cs="Times New Roman"/>
                <w:b/>
                <w:szCs w:val="24"/>
              </w:rPr>
            </w:pPr>
            <w:r w:rsidRPr="00786D15">
              <w:rPr>
                <w:rFonts w:cs="Times New Roman"/>
                <w:b/>
                <w:szCs w:val="24"/>
              </w:rPr>
              <w:t>800</w:t>
            </w:r>
          </w:p>
        </w:tc>
        <w:tc>
          <w:tcPr>
            <w:tcW w:w="1077" w:type="dxa"/>
            <w:tcBorders>
              <w:bottom w:val="single" w:sz="4" w:space="0" w:color="auto"/>
            </w:tcBorders>
            <w:shd w:val="clear" w:color="auto" w:fill="FFFFFF"/>
            <w:vAlign w:val="center"/>
          </w:tcPr>
          <w:p w14:paraId="1D3CFFD7" w14:textId="77777777" w:rsidR="00C75151" w:rsidRPr="00786D15" w:rsidRDefault="00C75151" w:rsidP="00A45931">
            <w:pPr>
              <w:autoSpaceDE w:val="0"/>
              <w:autoSpaceDN w:val="0"/>
              <w:adjustRightInd w:val="0"/>
              <w:spacing w:line="320" w:lineRule="atLeast"/>
              <w:ind w:left="60" w:right="60"/>
              <w:jc w:val="center"/>
              <w:rPr>
                <w:rFonts w:cs="Times New Roman"/>
                <w:b/>
                <w:szCs w:val="24"/>
              </w:rPr>
            </w:pPr>
            <w:r w:rsidRPr="00786D15">
              <w:rPr>
                <w:rFonts w:cs="Times New Roman"/>
                <w:b/>
                <w:szCs w:val="24"/>
              </w:rPr>
              <w:t>100,0</w:t>
            </w:r>
          </w:p>
        </w:tc>
        <w:tc>
          <w:tcPr>
            <w:tcW w:w="1901" w:type="dxa"/>
            <w:tcBorders>
              <w:bottom w:val="single" w:sz="4" w:space="0" w:color="auto"/>
            </w:tcBorders>
            <w:shd w:val="clear" w:color="auto" w:fill="FFFFFF"/>
            <w:vAlign w:val="center"/>
          </w:tcPr>
          <w:p w14:paraId="482FAE93" w14:textId="77777777" w:rsidR="00C75151" w:rsidRPr="00786D15" w:rsidRDefault="00C75151" w:rsidP="00A45931">
            <w:pPr>
              <w:autoSpaceDE w:val="0"/>
              <w:autoSpaceDN w:val="0"/>
              <w:adjustRightInd w:val="0"/>
              <w:spacing w:line="320" w:lineRule="atLeast"/>
              <w:ind w:left="60" w:right="60"/>
              <w:jc w:val="center"/>
              <w:rPr>
                <w:rFonts w:cs="Times New Roman"/>
                <w:b/>
                <w:szCs w:val="24"/>
              </w:rPr>
            </w:pPr>
            <w:r w:rsidRPr="00786D15">
              <w:rPr>
                <w:rFonts w:cs="Times New Roman"/>
                <w:b/>
                <w:szCs w:val="24"/>
              </w:rPr>
              <w:t>100,0</w:t>
            </w:r>
          </w:p>
        </w:tc>
        <w:tc>
          <w:tcPr>
            <w:tcW w:w="3276" w:type="dxa"/>
            <w:tcBorders>
              <w:bottom w:val="single" w:sz="4" w:space="0" w:color="auto"/>
            </w:tcBorders>
            <w:shd w:val="clear" w:color="auto" w:fill="FFFFFF"/>
          </w:tcPr>
          <w:p w14:paraId="68492494" w14:textId="77777777" w:rsidR="00C75151" w:rsidRPr="00786D15" w:rsidRDefault="00C75151" w:rsidP="00A45931">
            <w:pPr>
              <w:autoSpaceDE w:val="0"/>
              <w:autoSpaceDN w:val="0"/>
              <w:adjustRightInd w:val="0"/>
              <w:spacing w:line="240" w:lineRule="auto"/>
              <w:jc w:val="center"/>
              <w:rPr>
                <w:rFonts w:cs="Times New Roman"/>
                <w:szCs w:val="24"/>
              </w:rPr>
            </w:pPr>
          </w:p>
        </w:tc>
      </w:tr>
    </w:tbl>
    <w:p w14:paraId="17AF9D19" w14:textId="77777777" w:rsidR="00227CA8" w:rsidRPr="00786D15" w:rsidRDefault="00227CA8" w:rsidP="00C75151">
      <w:pPr>
        <w:spacing w:line="375" w:lineRule="auto"/>
        <w:ind w:firstLine="708"/>
        <w:rPr>
          <w:rFonts w:cs="Times New Roman"/>
        </w:rPr>
      </w:pPr>
    </w:p>
    <w:p w14:paraId="67983317" w14:textId="610BAB18" w:rsidR="00C75151" w:rsidRPr="00786D15" w:rsidRDefault="004651C6" w:rsidP="00C75151">
      <w:pPr>
        <w:spacing w:line="375" w:lineRule="auto"/>
        <w:ind w:firstLine="708"/>
        <w:rPr>
          <w:rFonts w:cs="Times New Roman"/>
        </w:rPr>
      </w:pPr>
      <w:r w:rsidRPr="00786D15">
        <w:rPr>
          <w:rFonts w:cs="Times New Roman"/>
        </w:rPr>
        <w:t>Tablo 3</w:t>
      </w:r>
      <w:r w:rsidR="00C75151" w:rsidRPr="00786D15">
        <w:rPr>
          <w:rFonts w:cs="Times New Roman"/>
        </w:rPr>
        <w:t xml:space="preserve">’te öğrencilerin öğrenim gördükleri sınıf düzeyleri verilmiştir. Buna göre araştırmaya katılanların %45,4’ü 7. Sınıf, %54,6’sı ise 8. Sınıf öğrencilerinden oluşmaktadır. </w:t>
      </w:r>
    </w:p>
    <w:p w14:paraId="1EEFFA00" w14:textId="5B58DC35" w:rsidR="00C75151" w:rsidRPr="00786D15" w:rsidRDefault="00C75151" w:rsidP="00C75151">
      <w:pPr>
        <w:spacing w:line="375" w:lineRule="auto"/>
        <w:ind w:firstLine="708"/>
        <w:rPr>
          <w:rFonts w:cs="Times New Roman"/>
        </w:rPr>
      </w:pPr>
      <w:r w:rsidRPr="00786D15">
        <w:rPr>
          <w:rFonts w:cs="Times New Roman"/>
        </w:rPr>
        <w:t>Bu bölümde öğrencilerin Yabancı dil puanları, Yabancı dil bilgi düzeyleri ve Yabancı dil dersi başarı düzeyleri frekans, yüzde, aritmetik ortalama ve standart sapma tanımlayıcı istatistikleri kullanılarak incelenmiştir.</w:t>
      </w:r>
      <w:r w:rsidR="004651C6" w:rsidRPr="00786D15">
        <w:rPr>
          <w:rFonts w:cs="Times New Roman"/>
        </w:rPr>
        <w:t xml:space="preserve"> </w:t>
      </w:r>
      <w:r w:rsidRPr="00786D15">
        <w:rPr>
          <w:rFonts w:cs="Times New Roman"/>
        </w:rPr>
        <w:t xml:space="preserve">Öğrencilerin Yabancı dil notlarına göre dağılımları Tablo </w:t>
      </w:r>
      <w:r w:rsidR="004651C6" w:rsidRPr="00786D15">
        <w:rPr>
          <w:rFonts w:cs="Times New Roman"/>
        </w:rPr>
        <w:t>4’de</w:t>
      </w:r>
      <w:r w:rsidRPr="00786D15">
        <w:rPr>
          <w:rFonts w:cs="Times New Roman"/>
        </w:rPr>
        <w:t xml:space="preserve"> özetlenmiştir. </w:t>
      </w:r>
    </w:p>
    <w:p w14:paraId="775686BF" w14:textId="7E721AB2" w:rsidR="00C75151" w:rsidRPr="00786D15" w:rsidRDefault="00C75151" w:rsidP="00C75151">
      <w:pPr>
        <w:pStyle w:val="ResimYazs"/>
        <w:rPr>
          <w:b w:val="0"/>
          <w:szCs w:val="24"/>
        </w:rPr>
      </w:pPr>
      <w:bookmarkStart w:id="7" w:name="_Toc64577530"/>
      <w:r w:rsidRPr="00786D15">
        <w:rPr>
          <w:szCs w:val="24"/>
        </w:rPr>
        <w:t xml:space="preserve">Tablo </w:t>
      </w:r>
      <w:r w:rsidR="004651C6" w:rsidRPr="00786D15">
        <w:rPr>
          <w:szCs w:val="24"/>
        </w:rPr>
        <w:t>4</w:t>
      </w:r>
      <w:r w:rsidRPr="00786D15">
        <w:rPr>
          <w:szCs w:val="24"/>
        </w:rPr>
        <w:t xml:space="preserve">. </w:t>
      </w:r>
      <w:r w:rsidRPr="00786D15">
        <w:rPr>
          <w:b w:val="0"/>
          <w:szCs w:val="24"/>
        </w:rPr>
        <w:t>Öğrencilerin Yabancı dil Puanlarına Göre Dağılımı</w:t>
      </w:r>
      <w:bookmarkEnd w:id="7"/>
      <w:r w:rsidR="004651C6" w:rsidRPr="00786D15">
        <w:rPr>
          <w:b w:val="0"/>
          <w:szCs w:val="24"/>
        </w:rPr>
        <w:t>.</w:t>
      </w:r>
    </w:p>
    <w:tbl>
      <w:tblPr>
        <w:tblW w:w="9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9"/>
        <w:gridCol w:w="932"/>
        <w:gridCol w:w="1200"/>
        <w:gridCol w:w="1415"/>
        <w:gridCol w:w="1929"/>
        <w:gridCol w:w="2968"/>
      </w:tblGrid>
      <w:tr w:rsidR="00C75151" w:rsidRPr="00786D15" w14:paraId="42BDA8DE" w14:textId="77777777" w:rsidTr="004651C6">
        <w:trPr>
          <w:cantSplit/>
          <w:trHeight w:val="529"/>
        </w:trPr>
        <w:tc>
          <w:tcPr>
            <w:tcW w:w="1701" w:type="dxa"/>
            <w:gridSpan w:val="2"/>
            <w:tcBorders>
              <w:top w:val="single" w:sz="4" w:space="0" w:color="auto"/>
              <w:left w:val="nil"/>
              <w:bottom w:val="single" w:sz="4" w:space="0" w:color="auto"/>
              <w:right w:val="nil"/>
            </w:tcBorders>
            <w:shd w:val="clear" w:color="auto" w:fill="F2F2F2" w:themeFill="background1" w:themeFillShade="F2"/>
            <w:vAlign w:val="center"/>
          </w:tcPr>
          <w:p w14:paraId="36C75A4D" w14:textId="77777777" w:rsidR="00C75151" w:rsidRPr="00786D15" w:rsidRDefault="00C75151" w:rsidP="004651C6">
            <w:pPr>
              <w:autoSpaceDE w:val="0"/>
              <w:autoSpaceDN w:val="0"/>
              <w:adjustRightInd w:val="0"/>
              <w:spacing w:line="240" w:lineRule="auto"/>
              <w:jc w:val="center"/>
              <w:rPr>
                <w:rFonts w:cs="Times New Roman"/>
                <w:b/>
                <w:sz w:val="22"/>
              </w:rPr>
            </w:pPr>
            <w:r w:rsidRPr="00786D15">
              <w:rPr>
                <w:rFonts w:cs="Times New Roman"/>
                <w:b/>
                <w:sz w:val="22"/>
              </w:rPr>
              <w:t>Y.Dil Notu</w:t>
            </w:r>
          </w:p>
        </w:tc>
        <w:tc>
          <w:tcPr>
            <w:tcW w:w="1200" w:type="dxa"/>
            <w:tcBorders>
              <w:top w:val="single" w:sz="4" w:space="0" w:color="auto"/>
              <w:left w:val="nil"/>
              <w:bottom w:val="single" w:sz="4" w:space="0" w:color="auto"/>
              <w:right w:val="nil"/>
            </w:tcBorders>
            <w:shd w:val="clear" w:color="auto" w:fill="F2F2F2" w:themeFill="background1" w:themeFillShade="F2"/>
            <w:vAlign w:val="center"/>
          </w:tcPr>
          <w:p w14:paraId="18E01477" w14:textId="1B8D3157" w:rsidR="00C75151" w:rsidRPr="00786D15" w:rsidRDefault="00C75151" w:rsidP="00A45931">
            <w:pPr>
              <w:autoSpaceDE w:val="0"/>
              <w:autoSpaceDN w:val="0"/>
              <w:adjustRightInd w:val="0"/>
              <w:spacing w:line="320" w:lineRule="atLeast"/>
              <w:ind w:left="60" w:right="60"/>
              <w:jc w:val="center"/>
              <w:rPr>
                <w:rFonts w:cs="Times New Roman"/>
                <w:b/>
                <w:sz w:val="22"/>
              </w:rPr>
            </w:pPr>
            <w:r w:rsidRPr="00786D15">
              <w:rPr>
                <w:rFonts w:cs="Times New Roman"/>
                <w:b/>
                <w:sz w:val="22"/>
              </w:rPr>
              <w:t>f</w:t>
            </w:r>
          </w:p>
        </w:tc>
        <w:tc>
          <w:tcPr>
            <w:tcW w:w="1415" w:type="dxa"/>
            <w:tcBorders>
              <w:top w:val="single" w:sz="4" w:space="0" w:color="auto"/>
              <w:left w:val="nil"/>
              <w:bottom w:val="single" w:sz="4" w:space="0" w:color="auto"/>
              <w:right w:val="nil"/>
            </w:tcBorders>
            <w:shd w:val="clear" w:color="auto" w:fill="F2F2F2" w:themeFill="background1" w:themeFillShade="F2"/>
            <w:vAlign w:val="center"/>
          </w:tcPr>
          <w:p w14:paraId="677DE08F" w14:textId="12AA92DA" w:rsidR="00C75151" w:rsidRPr="00786D15" w:rsidRDefault="00C75151" w:rsidP="00A45931">
            <w:pPr>
              <w:autoSpaceDE w:val="0"/>
              <w:autoSpaceDN w:val="0"/>
              <w:adjustRightInd w:val="0"/>
              <w:spacing w:line="320" w:lineRule="atLeast"/>
              <w:ind w:left="60" w:right="60"/>
              <w:jc w:val="center"/>
              <w:rPr>
                <w:rFonts w:cs="Times New Roman"/>
                <w:b/>
                <w:sz w:val="22"/>
              </w:rPr>
            </w:pPr>
            <w:r w:rsidRPr="00786D15">
              <w:rPr>
                <w:rFonts w:cs="Times New Roman"/>
                <w:b/>
                <w:sz w:val="22"/>
              </w:rPr>
              <w:t>%</w:t>
            </w:r>
          </w:p>
        </w:tc>
        <w:tc>
          <w:tcPr>
            <w:tcW w:w="1929" w:type="dxa"/>
            <w:tcBorders>
              <w:top w:val="single" w:sz="4" w:space="0" w:color="auto"/>
              <w:left w:val="nil"/>
              <w:bottom w:val="single" w:sz="4" w:space="0" w:color="auto"/>
              <w:right w:val="nil"/>
            </w:tcBorders>
            <w:shd w:val="clear" w:color="auto" w:fill="F2F2F2" w:themeFill="background1" w:themeFillShade="F2"/>
            <w:vAlign w:val="center"/>
          </w:tcPr>
          <w:p w14:paraId="631CCB27" w14:textId="34D06A2C" w:rsidR="00C75151" w:rsidRPr="00786D15" w:rsidRDefault="00C75151" w:rsidP="00A45931">
            <w:pPr>
              <w:autoSpaceDE w:val="0"/>
              <w:autoSpaceDN w:val="0"/>
              <w:adjustRightInd w:val="0"/>
              <w:spacing w:line="320" w:lineRule="atLeast"/>
              <w:ind w:left="60" w:right="60"/>
              <w:jc w:val="center"/>
              <w:rPr>
                <w:rFonts w:cs="Times New Roman"/>
                <w:b/>
                <w:sz w:val="22"/>
              </w:rPr>
            </w:pPr>
            <w:r w:rsidRPr="00786D15">
              <w:rPr>
                <w:rFonts w:cs="Times New Roman"/>
                <w:b/>
                <w:sz w:val="22"/>
              </w:rPr>
              <w:t>Geçerli %</w:t>
            </w:r>
          </w:p>
        </w:tc>
        <w:tc>
          <w:tcPr>
            <w:tcW w:w="2968" w:type="dxa"/>
            <w:tcBorders>
              <w:top w:val="single" w:sz="4" w:space="0" w:color="auto"/>
              <w:left w:val="nil"/>
              <w:bottom w:val="single" w:sz="4" w:space="0" w:color="auto"/>
              <w:right w:val="nil"/>
            </w:tcBorders>
            <w:shd w:val="clear" w:color="auto" w:fill="F2F2F2" w:themeFill="background1" w:themeFillShade="F2"/>
            <w:vAlign w:val="center"/>
          </w:tcPr>
          <w:p w14:paraId="62AA8503" w14:textId="77777777" w:rsidR="00C75151" w:rsidRPr="00786D15" w:rsidRDefault="00C75151" w:rsidP="00A45931">
            <w:pPr>
              <w:autoSpaceDE w:val="0"/>
              <w:autoSpaceDN w:val="0"/>
              <w:adjustRightInd w:val="0"/>
              <w:spacing w:line="320" w:lineRule="atLeast"/>
              <w:ind w:left="60" w:right="60"/>
              <w:jc w:val="center"/>
              <w:rPr>
                <w:rFonts w:cs="Times New Roman"/>
                <w:b/>
                <w:sz w:val="22"/>
              </w:rPr>
            </w:pPr>
            <w:r w:rsidRPr="00786D15">
              <w:rPr>
                <w:rFonts w:cs="Times New Roman"/>
                <w:b/>
                <w:sz w:val="22"/>
              </w:rPr>
              <w:t>Toplam %</w:t>
            </w:r>
          </w:p>
        </w:tc>
      </w:tr>
      <w:tr w:rsidR="00C75151" w:rsidRPr="00786D15" w14:paraId="1AD6E8AA" w14:textId="77777777" w:rsidTr="004651C6">
        <w:trPr>
          <w:cantSplit/>
          <w:trHeight w:val="342"/>
        </w:trPr>
        <w:tc>
          <w:tcPr>
            <w:tcW w:w="769" w:type="dxa"/>
            <w:vMerge w:val="restart"/>
            <w:tcBorders>
              <w:top w:val="single" w:sz="4" w:space="0" w:color="auto"/>
              <w:left w:val="nil"/>
              <w:bottom w:val="double" w:sz="8" w:space="0" w:color="000000"/>
              <w:right w:val="nil"/>
            </w:tcBorders>
            <w:shd w:val="clear" w:color="auto" w:fill="FFFFFF"/>
            <w:vAlign w:val="center"/>
          </w:tcPr>
          <w:p w14:paraId="01043241" w14:textId="77777777" w:rsidR="00C75151" w:rsidRPr="00786D15" w:rsidRDefault="00C75151" w:rsidP="00C75151">
            <w:pPr>
              <w:autoSpaceDE w:val="0"/>
              <w:autoSpaceDN w:val="0"/>
              <w:adjustRightInd w:val="0"/>
              <w:spacing w:line="320" w:lineRule="atLeast"/>
              <w:ind w:left="60" w:right="60"/>
              <w:rPr>
                <w:rFonts w:cs="Times New Roman"/>
                <w:sz w:val="22"/>
              </w:rPr>
            </w:pPr>
          </w:p>
        </w:tc>
        <w:tc>
          <w:tcPr>
            <w:tcW w:w="932" w:type="dxa"/>
            <w:tcBorders>
              <w:top w:val="single" w:sz="4" w:space="0" w:color="auto"/>
              <w:left w:val="nil"/>
              <w:bottom w:val="nil"/>
              <w:right w:val="nil"/>
            </w:tcBorders>
            <w:shd w:val="clear" w:color="auto" w:fill="FFFFFF"/>
            <w:vAlign w:val="center"/>
          </w:tcPr>
          <w:p w14:paraId="1908A6C8"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1</w:t>
            </w:r>
          </w:p>
        </w:tc>
        <w:tc>
          <w:tcPr>
            <w:tcW w:w="1200" w:type="dxa"/>
            <w:tcBorders>
              <w:top w:val="single" w:sz="4" w:space="0" w:color="auto"/>
              <w:left w:val="nil"/>
              <w:bottom w:val="nil"/>
              <w:right w:val="nil"/>
            </w:tcBorders>
            <w:shd w:val="clear" w:color="auto" w:fill="FFFFFF"/>
            <w:vAlign w:val="center"/>
          </w:tcPr>
          <w:p w14:paraId="7BF2FEDA" w14:textId="77777777"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19</w:t>
            </w:r>
          </w:p>
        </w:tc>
        <w:tc>
          <w:tcPr>
            <w:tcW w:w="1415" w:type="dxa"/>
            <w:tcBorders>
              <w:top w:val="single" w:sz="4" w:space="0" w:color="auto"/>
              <w:left w:val="nil"/>
              <w:bottom w:val="nil"/>
              <w:right w:val="nil"/>
            </w:tcBorders>
            <w:shd w:val="clear" w:color="auto" w:fill="FFFFFF"/>
            <w:vAlign w:val="center"/>
          </w:tcPr>
          <w:p w14:paraId="3427DF61" w14:textId="77777777"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2,4</w:t>
            </w:r>
          </w:p>
        </w:tc>
        <w:tc>
          <w:tcPr>
            <w:tcW w:w="1929" w:type="dxa"/>
            <w:tcBorders>
              <w:top w:val="single" w:sz="4" w:space="0" w:color="auto"/>
              <w:left w:val="nil"/>
              <w:bottom w:val="nil"/>
              <w:right w:val="nil"/>
            </w:tcBorders>
            <w:shd w:val="clear" w:color="auto" w:fill="FFFFFF"/>
            <w:vAlign w:val="center"/>
          </w:tcPr>
          <w:p w14:paraId="78B156F0" w14:textId="4B76AC7C"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2,4</w:t>
            </w:r>
          </w:p>
        </w:tc>
        <w:tc>
          <w:tcPr>
            <w:tcW w:w="2968" w:type="dxa"/>
            <w:tcBorders>
              <w:top w:val="single" w:sz="4" w:space="0" w:color="auto"/>
              <w:left w:val="nil"/>
              <w:bottom w:val="nil"/>
              <w:right w:val="nil"/>
            </w:tcBorders>
            <w:shd w:val="clear" w:color="auto" w:fill="FFFFFF"/>
            <w:vAlign w:val="center"/>
          </w:tcPr>
          <w:p w14:paraId="46613910" w14:textId="77777777"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2,4</w:t>
            </w:r>
          </w:p>
        </w:tc>
      </w:tr>
      <w:tr w:rsidR="00C75151" w:rsidRPr="00786D15" w14:paraId="0BCB7428" w14:textId="77777777" w:rsidTr="004651C6">
        <w:trPr>
          <w:cantSplit/>
          <w:trHeight w:val="407"/>
        </w:trPr>
        <w:tc>
          <w:tcPr>
            <w:tcW w:w="769" w:type="dxa"/>
            <w:vMerge/>
            <w:tcBorders>
              <w:top w:val="single" w:sz="16" w:space="0" w:color="000000"/>
              <w:left w:val="nil"/>
              <w:bottom w:val="double" w:sz="8" w:space="0" w:color="000000"/>
              <w:right w:val="nil"/>
            </w:tcBorders>
            <w:shd w:val="clear" w:color="auto" w:fill="FFFFFF"/>
            <w:vAlign w:val="center"/>
          </w:tcPr>
          <w:p w14:paraId="41A89108" w14:textId="77777777" w:rsidR="00C75151" w:rsidRPr="00786D15" w:rsidRDefault="00C75151" w:rsidP="00C75151">
            <w:pPr>
              <w:autoSpaceDE w:val="0"/>
              <w:autoSpaceDN w:val="0"/>
              <w:adjustRightInd w:val="0"/>
              <w:spacing w:line="240" w:lineRule="auto"/>
              <w:rPr>
                <w:rFonts w:cs="Times New Roman"/>
                <w:sz w:val="22"/>
              </w:rPr>
            </w:pPr>
          </w:p>
        </w:tc>
        <w:tc>
          <w:tcPr>
            <w:tcW w:w="932" w:type="dxa"/>
            <w:tcBorders>
              <w:top w:val="nil"/>
              <w:left w:val="nil"/>
              <w:bottom w:val="nil"/>
              <w:right w:val="nil"/>
            </w:tcBorders>
            <w:shd w:val="clear" w:color="auto" w:fill="FFFFFF"/>
            <w:vAlign w:val="center"/>
          </w:tcPr>
          <w:p w14:paraId="7AD0C07C"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2</w:t>
            </w:r>
          </w:p>
        </w:tc>
        <w:tc>
          <w:tcPr>
            <w:tcW w:w="1200" w:type="dxa"/>
            <w:tcBorders>
              <w:top w:val="nil"/>
              <w:left w:val="nil"/>
              <w:bottom w:val="nil"/>
              <w:right w:val="nil"/>
            </w:tcBorders>
            <w:shd w:val="clear" w:color="auto" w:fill="FFFFFF"/>
            <w:vAlign w:val="center"/>
          </w:tcPr>
          <w:p w14:paraId="35755A6C" w14:textId="77777777"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90</w:t>
            </w:r>
          </w:p>
        </w:tc>
        <w:tc>
          <w:tcPr>
            <w:tcW w:w="1415" w:type="dxa"/>
            <w:tcBorders>
              <w:top w:val="nil"/>
              <w:left w:val="nil"/>
              <w:bottom w:val="nil"/>
              <w:right w:val="nil"/>
            </w:tcBorders>
            <w:shd w:val="clear" w:color="auto" w:fill="FFFFFF"/>
            <w:vAlign w:val="center"/>
          </w:tcPr>
          <w:p w14:paraId="721AA0FF" w14:textId="77777777"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11,3</w:t>
            </w:r>
          </w:p>
        </w:tc>
        <w:tc>
          <w:tcPr>
            <w:tcW w:w="1929" w:type="dxa"/>
            <w:tcBorders>
              <w:top w:val="nil"/>
              <w:left w:val="nil"/>
              <w:bottom w:val="nil"/>
              <w:right w:val="nil"/>
            </w:tcBorders>
            <w:shd w:val="clear" w:color="auto" w:fill="FFFFFF"/>
            <w:vAlign w:val="center"/>
          </w:tcPr>
          <w:p w14:paraId="029F4695" w14:textId="22C3FAB3"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11,3</w:t>
            </w:r>
          </w:p>
        </w:tc>
        <w:tc>
          <w:tcPr>
            <w:tcW w:w="2968" w:type="dxa"/>
            <w:tcBorders>
              <w:top w:val="nil"/>
              <w:left w:val="nil"/>
              <w:bottom w:val="nil"/>
              <w:right w:val="nil"/>
            </w:tcBorders>
            <w:shd w:val="clear" w:color="auto" w:fill="FFFFFF"/>
            <w:vAlign w:val="center"/>
          </w:tcPr>
          <w:p w14:paraId="336383FE" w14:textId="77777777"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13,6</w:t>
            </w:r>
          </w:p>
        </w:tc>
      </w:tr>
      <w:tr w:rsidR="00C75151" w:rsidRPr="00786D15" w14:paraId="32444B82" w14:textId="77777777" w:rsidTr="004651C6">
        <w:trPr>
          <w:cantSplit/>
          <w:trHeight w:val="423"/>
        </w:trPr>
        <w:tc>
          <w:tcPr>
            <w:tcW w:w="769" w:type="dxa"/>
            <w:vMerge/>
            <w:tcBorders>
              <w:top w:val="single" w:sz="16" w:space="0" w:color="000000"/>
              <w:left w:val="nil"/>
              <w:bottom w:val="double" w:sz="8" w:space="0" w:color="000000"/>
              <w:right w:val="nil"/>
            </w:tcBorders>
            <w:shd w:val="clear" w:color="auto" w:fill="FFFFFF"/>
            <w:vAlign w:val="center"/>
          </w:tcPr>
          <w:p w14:paraId="1733D496" w14:textId="77777777" w:rsidR="00C75151" w:rsidRPr="00786D15" w:rsidRDefault="00C75151" w:rsidP="00C75151">
            <w:pPr>
              <w:autoSpaceDE w:val="0"/>
              <w:autoSpaceDN w:val="0"/>
              <w:adjustRightInd w:val="0"/>
              <w:spacing w:line="240" w:lineRule="auto"/>
              <w:rPr>
                <w:rFonts w:cs="Times New Roman"/>
                <w:sz w:val="22"/>
              </w:rPr>
            </w:pPr>
          </w:p>
        </w:tc>
        <w:tc>
          <w:tcPr>
            <w:tcW w:w="932" w:type="dxa"/>
            <w:tcBorders>
              <w:top w:val="nil"/>
              <w:left w:val="nil"/>
              <w:bottom w:val="nil"/>
              <w:right w:val="nil"/>
            </w:tcBorders>
            <w:shd w:val="clear" w:color="auto" w:fill="FFFFFF"/>
            <w:vAlign w:val="center"/>
          </w:tcPr>
          <w:p w14:paraId="3A6F3EDB"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3</w:t>
            </w:r>
          </w:p>
        </w:tc>
        <w:tc>
          <w:tcPr>
            <w:tcW w:w="1200" w:type="dxa"/>
            <w:tcBorders>
              <w:top w:val="nil"/>
              <w:left w:val="nil"/>
              <w:bottom w:val="nil"/>
              <w:right w:val="nil"/>
            </w:tcBorders>
            <w:shd w:val="clear" w:color="auto" w:fill="FFFFFF"/>
            <w:vAlign w:val="center"/>
          </w:tcPr>
          <w:p w14:paraId="58CB3285" w14:textId="77777777"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254</w:t>
            </w:r>
          </w:p>
        </w:tc>
        <w:tc>
          <w:tcPr>
            <w:tcW w:w="1415" w:type="dxa"/>
            <w:tcBorders>
              <w:top w:val="nil"/>
              <w:left w:val="nil"/>
              <w:bottom w:val="nil"/>
              <w:right w:val="nil"/>
            </w:tcBorders>
            <w:shd w:val="clear" w:color="auto" w:fill="FFFFFF"/>
            <w:vAlign w:val="center"/>
          </w:tcPr>
          <w:p w14:paraId="065E05CA" w14:textId="77777777"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31,8</w:t>
            </w:r>
          </w:p>
        </w:tc>
        <w:tc>
          <w:tcPr>
            <w:tcW w:w="1929" w:type="dxa"/>
            <w:tcBorders>
              <w:top w:val="nil"/>
              <w:left w:val="nil"/>
              <w:bottom w:val="nil"/>
              <w:right w:val="nil"/>
            </w:tcBorders>
            <w:shd w:val="clear" w:color="auto" w:fill="FFFFFF"/>
            <w:vAlign w:val="center"/>
          </w:tcPr>
          <w:p w14:paraId="6010D851" w14:textId="53755CD9"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31,8</w:t>
            </w:r>
          </w:p>
        </w:tc>
        <w:tc>
          <w:tcPr>
            <w:tcW w:w="2968" w:type="dxa"/>
            <w:tcBorders>
              <w:top w:val="nil"/>
              <w:left w:val="nil"/>
              <w:bottom w:val="nil"/>
              <w:right w:val="nil"/>
            </w:tcBorders>
            <w:shd w:val="clear" w:color="auto" w:fill="FFFFFF"/>
            <w:vAlign w:val="center"/>
          </w:tcPr>
          <w:p w14:paraId="014795A3" w14:textId="77777777"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45,4</w:t>
            </w:r>
          </w:p>
        </w:tc>
      </w:tr>
      <w:tr w:rsidR="00C75151" w:rsidRPr="00786D15" w14:paraId="47E7E21D" w14:textId="77777777" w:rsidTr="004651C6">
        <w:trPr>
          <w:cantSplit/>
          <w:trHeight w:val="407"/>
        </w:trPr>
        <w:tc>
          <w:tcPr>
            <w:tcW w:w="769" w:type="dxa"/>
            <w:vMerge/>
            <w:tcBorders>
              <w:top w:val="single" w:sz="16" w:space="0" w:color="000000"/>
              <w:left w:val="nil"/>
              <w:bottom w:val="double" w:sz="8" w:space="0" w:color="000000"/>
              <w:right w:val="nil"/>
            </w:tcBorders>
            <w:shd w:val="clear" w:color="auto" w:fill="FFFFFF"/>
            <w:vAlign w:val="center"/>
          </w:tcPr>
          <w:p w14:paraId="01118409" w14:textId="77777777" w:rsidR="00C75151" w:rsidRPr="00786D15" w:rsidRDefault="00C75151" w:rsidP="00C75151">
            <w:pPr>
              <w:autoSpaceDE w:val="0"/>
              <w:autoSpaceDN w:val="0"/>
              <w:adjustRightInd w:val="0"/>
              <w:spacing w:line="240" w:lineRule="auto"/>
              <w:rPr>
                <w:rFonts w:cs="Times New Roman"/>
                <w:sz w:val="22"/>
              </w:rPr>
            </w:pPr>
          </w:p>
        </w:tc>
        <w:tc>
          <w:tcPr>
            <w:tcW w:w="932" w:type="dxa"/>
            <w:tcBorders>
              <w:top w:val="nil"/>
              <w:left w:val="nil"/>
              <w:bottom w:val="nil"/>
              <w:right w:val="nil"/>
            </w:tcBorders>
            <w:shd w:val="clear" w:color="auto" w:fill="FFFFFF"/>
            <w:vAlign w:val="center"/>
          </w:tcPr>
          <w:p w14:paraId="18030907"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4</w:t>
            </w:r>
          </w:p>
        </w:tc>
        <w:tc>
          <w:tcPr>
            <w:tcW w:w="1200" w:type="dxa"/>
            <w:tcBorders>
              <w:top w:val="nil"/>
              <w:left w:val="nil"/>
              <w:bottom w:val="nil"/>
              <w:right w:val="nil"/>
            </w:tcBorders>
            <w:shd w:val="clear" w:color="auto" w:fill="FFFFFF"/>
            <w:vAlign w:val="center"/>
          </w:tcPr>
          <w:p w14:paraId="477E12C5" w14:textId="77777777"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223</w:t>
            </w:r>
          </w:p>
        </w:tc>
        <w:tc>
          <w:tcPr>
            <w:tcW w:w="1415" w:type="dxa"/>
            <w:tcBorders>
              <w:top w:val="nil"/>
              <w:left w:val="nil"/>
              <w:bottom w:val="nil"/>
              <w:right w:val="nil"/>
            </w:tcBorders>
            <w:shd w:val="clear" w:color="auto" w:fill="FFFFFF"/>
            <w:vAlign w:val="center"/>
          </w:tcPr>
          <w:p w14:paraId="4AA2E642" w14:textId="77777777"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27,9</w:t>
            </w:r>
          </w:p>
        </w:tc>
        <w:tc>
          <w:tcPr>
            <w:tcW w:w="1929" w:type="dxa"/>
            <w:tcBorders>
              <w:top w:val="nil"/>
              <w:left w:val="nil"/>
              <w:bottom w:val="nil"/>
              <w:right w:val="nil"/>
            </w:tcBorders>
            <w:shd w:val="clear" w:color="auto" w:fill="FFFFFF"/>
            <w:vAlign w:val="center"/>
          </w:tcPr>
          <w:p w14:paraId="666851E2" w14:textId="5877D708"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27,9</w:t>
            </w:r>
          </w:p>
        </w:tc>
        <w:tc>
          <w:tcPr>
            <w:tcW w:w="2968" w:type="dxa"/>
            <w:tcBorders>
              <w:top w:val="nil"/>
              <w:left w:val="nil"/>
              <w:bottom w:val="nil"/>
              <w:right w:val="nil"/>
            </w:tcBorders>
            <w:shd w:val="clear" w:color="auto" w:fill="FFFFFF"/>
            <w:vAlign w:val="center"/>
          </w:tcPr>
          <w:p w14:paraId="4B1A381F" w14:textId="77777777"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73,3</w:t>
            </w:r>
          </w:p>
        </w:tc>
      </w:tr>
      <w:tr w:rsidR="00C75151" w:rsidRPr="00786D15" w14:paraId="1C56243D" w14:textId="77777777" w:rsidTr="004651C6">
        <w:trPr>
          <w:cantSplit/>
          <w:trHeight w:val="407"/>
        </w:trPr>
        <w:tc>
          <w:tcPr>
            <w:tcW w:w="769" w:type="dxa"/>
            <w:vMerge/>
            <w:tcBorders>
              <w:top w:val="single" w:sz="16" w:space="0" w:color="000000"/>
              <w:left w:val="nil"/>
              <w:bottom w:val="double" w:sz="8" w:space="0" w:color="000000"/>
              <w:right w:val="nil"/>
            </w:tcBorders>
            <w:shd w:val="clear" w:color="auto" w:fill="FFFFFF"/>
            <w:vAlign w:val="center"/>
          </w:tcPr>
          <w:p w14:paraId="25DA5F1C" w14:textId="77777777" w:rsidR="00C75151" w:rsidRPr="00786D15" w:rsidRDefault="00C75151" w:rsidP="00C75151">
            <w:pPr>
              <w:autoSpaceDE w:val="0"/>
              <w:autoSpaceDN w:val="0"/>
              <w:adjustRightInd w:val="0"/>
              <w:spacing w:line="240" w:lineRule="auto"/>
              <w:rPr>
                <w:rFonts w:cs="Times New Roman"/>
                <w:sz w:val="22"/>
              </w:rPr>
            </w:pPr>
          </w:p>
        </w:tc>
        <w:tc>
          <w:tcPr>
            <w:tcW w:w="932" w:type="dxa"/>
            <w:tcBorders>
              <w:top w:val="nil"/>
              <w:left w:val="nil"/>
              <w:bottom w:val="nil"/>
              <w:right w:val="nil"/>
            </w:tcBorders>
            <w:shd w:val="clear" w:color="auto" w:fill="FFFFFF"/>
            <w:vAlign w:val="center"/>
          </w:tcPr>
          <w:p w14:paraId="457F7037"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5</w:t>
            </w:r>
          </w:p>
        </w:tc>
        <w:tc>
          <w:tcPr>
            <w:tcW w:w="1200" w:type="dxa"/>
            <w:tcBorders>
              <w:top w:val="nil"/>
              <w:left w:val="nil"/>
              <w:bottom w:val="nil"/>
              <w:right w:val="nil"/>
            </w:tcBorders>
            <w:shd w:val="clear" w:color="auto" w:fill="FFFFFF"/>
            <w:vAlign w:val="center"/>
          </w:tcPr>
          <w:p w14:paraId="4500CCEA" w14:textId="77777777"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214</w:t>
            </w:r>
          </w:p>
        </w:tc>
        <w:tc>
          <w:tcPr>
            <w:tcW w:w="1415" w:type="dxa"/>
            <w:tcBorders>
              <w:top w:val="nil"/>
              <w:left w:val="nil"/>
              <w:bottom w:val="nil"/>
              <w:right w:val="nil"/>
            </w:tcBorders>
            <w:shd w:val="clear" w:color="auto" w:fill="FFFFFF"/>
            <w:vAlign w:val="center"/>
          </w:tcPr>
          <w:p w14:paraId="4AC20C2B" w14:textId="77777777"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26,8</w:t>
            </w:r>
          </w:p>
        </w:tc>
        <w:tc>
          <w:tcPr>
            <w:tcW w:w="1929" w:type="dxa"/>
            <w:tcBorders>
              <w:top w:val="nil"/>
              <w:left w:val="nil"/>
              <w:bottom w:val="nil"/>
              <w:right w:val="nil"/>
            </w:tcBorders>
            <w:shd w:val="clear" w:color="auto" w:fill="FFFFFF"/>
            <w:vAlign w:val="center"/>
          </w:tcPr>
          <w:p w14:paraId="11599B53" w14:textId="088144D2"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26,8</w:t>
            </w:r>
          </w:p>
        </w:tc>
        <w:tc>
          <w:tcPr>
            <w:tcW w:w="2968" w:type="dxa"/>
            <w:tcBorders>
              <w:top w:val="nil"/>
              <w:left w:val="nil"/>
              <w:bottom w:val="nil"/>
              <w:right w:val="nil"/>
            </w:tcBorders>
            <w:shd w:val="clear" w:color="auto" w:fill="FFFFFF"/>
            <w:vAlign w:val="center"/>
          </w:tcPr>
          <w:p w14:paraId="35A8807E" w14:textId="77777777" w:rsidR="00C75151" w:rsidRPr="00786D15" w:rsidRDefault="00C75151" w:rsidP="00A45931">
            <w:pPr>
              <w:autoSpaceDE w:val="0"/>
              <w:autoSpaceDN w:val="0"/>
              <w:adjustRightInd w:val="0"/>
              <w:spacing w:line="320" w:lineRule="atLeast"/>
              <w:ind w:left="60" w:right="60"/>
              <w:jc w:val="center"/>
              <w:rPr>
                <w:rFonts w:cs="Times New Roman"/>
                <w:sz w:val="22"/>
              </w:rPr>
            </w:pPr>
            <w:r w:rsidRPr="00786D15">
              <w:rPr>
                <w:rFonts w:cs="Times New Roman"/>
                <w:sz w:val="22"/>
              </w:rPr>
              <w:t>100,0</w:t>
            </w:r>
          </w:p>
        </w:tc>
      </w:tr>
      <w:tr w:rsidR="00C75151" w:rsidRPr="00786D15" w14:paraId="41CDC447" w14:textId="77777777" w:rsidTr="004651C6">
        <w:trPr>
          <w:cantSplit/>
          <w:trHeight w:val="407"/>
        </w:trPr>
        <w:tc>
          <w:tcPr>
            <w:tcW w:w="769" w:type="dxa"/>
            <w:vMerge/>
            <w:tcBorders>
              <w:top w:val="single" w:sz="16" w:space="0" w:color="000000"/>
              <w:left w:val="nil"/>
              <w:bottom w:val="single" w:sz="4" w:space="0" w:color="auto"/>
              <w:right w:val="nil"/>
            </w:tcBorders>
            <w:shd w:val="clear" w:color="auto" w:fill="FFFFFF"/>
            <w:vAlign w:val="center"/>
          </w:tcPr>
          <w:p w14:paraId="2FB8F00F" w14:textId="77777777" w:rsidR="00C75151" w:rsidRPr="00786D15" w:rsidRDefault="00C75151" w:rsidP="00C75151">
            <w:pPr>
              <w:autoSpaceDE w:val="0"/>
              <w:autoSpaceDN w:val="0"/>
              <w:adjustRightInd w:val="0"/>
              <w:spacing w:line="240" w:lineRule="auto"/>
              <w:rPr>
                <w:rFonts w:cs="Times New Roman"/>
                <w:sz w:val="22"/>
              </w:rPr>
            </w:pPr>
          </w:p>
        </w:tc>
        <w:tc>
          <w:tcPr>
            <w:tcW w:w="932" w:type="dxa"/>
            <w:tcBorders>
              <w:top w:val="nil"/>
              <w:left w:val="nil"/>
              <w:bottom w:val="single" w:sz="4" w:space="0" w:color="auto"/>
              <w:right w:val="nil"/>
            </w:tcBorders>
            <w:shd w:val="clear" w:color="auto" w:fill="FFFFFF"/>
            <w:vAlign w:val="center"/>
          </w:tcPr>
          <w:p w14:paraId="64DE3641" w14:textId="4B5BCDEB" w:rsidR="00C75151" w:rsidRPr="00786D15" w:rsidRDefault="004651C6" w:rsidP="004651C6">
            <w:pPr>
              <w:autoSpaceDE w:val="0"/>
              <w:autoSpaceDN w:val="0"/>
              <w:adjustRightInd w:val="0"/>
              <w:spacing w:line="320" w:lineRule="atLeast"/>
              <w:ind w:right="60" w:firstLine="50"/>
              <w:rPr>
                <w:rFonts w:cs="Times New Roman"/>
                <w:b/>
                <w:sz w:val="22"/>
              </w:rPr>
            </w:pPr>
            <w:r w:rsidRPr="00786D15">
              <w:rPr>
                <w:rFonts w:cs="Times New Roman"/>
                <w:b/>
                <w:sz w:val="22"/>
              </w:rPr>
              <w:t>Toplam</w:t>
            </w:r>
          </w:p>
        </w:tc>
        <w:tc>
          <w:tcPr>
            <w:tcW w:w="1200" w:type="dxa"/>
            <w:tcBorders>
              <w:top w:val="nil"/>
              <w:left w:val="nil"/>
              <w:bottom w:val="single" w:sz="4" w:space="0" w:color="auto"/>
              <w:right w:val="nil"/>
            </w:tcBorders>
            <w:shd w:val="clear" w:color="auto" w:fill="FFFFFF"/>
            <w:vAlign w:val="center"/>
          </w:tcPr>
          <w:p w14:paraId="3BD44E67" w14:textId="77777777" w:rsidR="00C75151" w:rsidRPr="00786D15" w:rsidRDefault="00C75151" w:rsidP="00A45931">
            <w:pPr>
              <w:autoSpaceDE w:val="0"/>
              <w:autoSpaceDN w:val="0"/>
              <w:adjustRightInd w:val="0"/>
              <w:spacing w:line="320" w:lineRule="atLeast"/>
              <w:ind w:left="60" w:right="60"/>
              <w:jc w:val="center"/>
              <w:rPr>
                <w:rFonts w:cs="Times New Roman"/>
                <w:b/>
                <w:sz w:val="22"/>
              </w:rPr>
            </w:pPr>
            <w:r w:rsidRPr="00786D15">
              <w:rPr>
                <w:rFonts w:cs="Times New Roman"/>
                <w:b/>
                <w:sz w:val="22"/>
              </w:rPr>
              <w:t>800</w:t>
            </w:r>
          </w:p>
        </w:tc>
        <w:tc>
          <w:tcPr>
            <w:tcW w:w="1415" w:type="dxa"/>
            <w:tcBorders>
              <w:top w:val="nil"/>
              <w:left w:val="nil"/>
              <w:bottom w:val="single" w:sz="4" w:space="0" w:color="auto"/>
              <w:right w:val="nil"/>
            </w:tcBorders>
            <w:shd w:val="clear" w:color="auto" w:fill="FFFFFF"/>
            <w:vAlign w:val="center"/>
          </w:tcPr>
          <w:p w14:paraId="5AD0A9BF" w14:textId="77777777" w:rsidR="00C75151" w:rsidRPr="00786D15" w:rsidRDefault="00C75151" w:rsidP="00A45931">
            <w:pPr>
              <w:autoSpaceDE w:val="0"/>
              <w:autoSpaceDN w:val="0"/>
              <w:adjustRightInd w:val="0"/>
              <w:spacing w:line="320" w:lineRule="atLeast"/>
              <w:ind w:left="60" w:right="60"/>
              <w:jc w:val="center"/>
              <w:rPr>
                <w:rFonts w:cs="Times New Roman"/>
                <w:b/>
                <w:sz w:val="22"/>
              </w:rPr>
            </w:pPr>
            <w:r w:rsidRPr="00786D15">
              <w:rPr>
                <w:rFonts w:cs="Times New Roman"/>
                <w:b/>
                <w:sz w:val="22"/>
              </w:rPr>
              <w:t>100,0</w:t>
            </w:r>
          </w:p>
        </w:tc>
        <w:tc>
          <w:tcPr>
            <w:tcW w:w="1929" w:type="dxa"/>
            <w:tcBorders>
              <w:top w:val="nil"/>
              <w:left w:val="nil"/>
              <w:bottom w:val="single" w:sz="4" w:space="0" w:color="auto"/>
              <w:right w:val="nil"/>
            </w:tcBorders>
            <w:shd w:val="clear" w:color="auto" w:fill="FFFFFF"/>
            <w:vAlign w:val="center"/>
          </w:tcPr>
          <w:p w14:paraId="120CE68C" w14:textId="6239E9E1" w:rsidR="00C75151" w:rsidRPr="00786D15" w:rsidRDefault="00C75151" w:rsidP="00A45931">
            <w:pPr>
              <w:autoSpaceDE w:val="0"/>
              <w:autoSpaceDN w:val="0"/>
              <w:adjustRightInd w:val="0"/>
              <w:spacing w:line="320" w:lineRule="atLeast"/>
              <w:ind w:left="60" w:right="60"/>
              <w:jc w:val="center"/>
              <w:rPr>
                <w:rFonts w:cs="Times New Roman"/>
                <w:b/>
                <w:sz w:val="22"/>
              </w:rPr>
            </w:pPr>
            <w:r w:rsidRPr="00786D15">
              <w:rPr>
                <w:rFonts w:cs="Times New Roman"/>
                <w:b/>
                <w:sz w:val="22"/>
              </w:rPr>
              <w:t>100,0</w:t>
            </w:r>
          </w:p>
        </w:tc>
        <w:tc>
          <w:tcPr>
            <w:tcW w:w="2968" w:type="dxa"/>
            <w:tcBorders>
              <w:top w:val="nil"/>
              <w:left w:val="nil"/>
              <w:bottom w:val="single" w:sz="4" w:space="0" w:color="auto"/>
              <w:right w:val="nil"/>
            </w:tcBorders>
            <w:shd w:val="clear" w:color="auto" w:fill="FFFFFF"/>
          </w:tcPr>
          <w:p w14:paraId="13F53A64" w14:textId="77777777" w:rsidR="00C75151" w:rsidRPr="00786D15" w:rsidRDefault="00C75151" w:rsidP="00A45931">
            <w:pPr>
              <w:autoSpaceDE w:val="0"/>
              <w:autoSpaceDN w:val="0"/>
              <w:adjustRightInd w:val="0"/>
              <w:spacing w:line="240" w:lineRule="auto"/>
              <w:jc w:val="center"/>
              <w:rPr>
                <w:rFonts w:cs="Times New Roman"/>
                <w:sz w:val="22"/>
              </w:rPr>
            </w:pPr>
          </w:p>
        </w:tc>
      </w:tr>
    </w:tbl>
    <w:p w14:paraId="7190F4C9" w14:textId="77777777" w:rsidR="00227CA8" w:rsidRPr="00786D15" w:rsidRDefault="00227CA8" w:rsidP="00C75151">
      <w:pPr>
        <w:spacing w:line="375" w:lineRule="auto"/>
        <w:ind w:firstLine="708"/>
        <w:rPr>
          <w:rFonts w:cs="Times New Roman"/>
        </w:rPr>
      </w:pPr>
    </w:p>
    <w:p w14:paraId="0DEFA93E" w14:textId="6B3529C9" w:rsidR="00C75151" w:rsidRPr="00786D15" w:rsidRDefault="00C75151" w:rsidP="00C75151">
      <w:pPr>
        <w:spacing w:line="375" w:lineRule="auto"/>
        <w:ind w:firstLine="708"/>
        <w:rPr>
          <w:rFonts w:cs="Times New Roman"/>
        </w:rPr>
      </w:pPr>
      <w:r w:rsidRPr="00786D15">
        <w:rPr>
          <w:rFonts w:cs="Times New Roman"/>
        </w:rPr>
        <w:t>Yukarıda verilen tabloda öğrencilere ait Yabancı dil puanları verilmiştir. Buna göre öğrencilerin % 2,4’ünün Yabancı dil notu 1, % 11,3’nün 2,  % 31,8’nin 3, %27,9’nun 4 ve 26,8’nin ise 5’tir.</w:t>
      </w:r>
    </w:p>
    <w:p w14:paraId="3E3C7402" w14:textId="7968D99F" w:rsidR="00C75151" w:rsidRPr="00786D15" w:rsidRDefault="00C75151" w:rsidP="00C75151">
      <w:pPr>
        <w:spacing w:line="375" w:lineRule="auto"/>
        <w:ind w:firstLine="708"/>
        <w:rPr>
          <w:rFonts w:cs="Times New Roman"/>
        </w:rPr>
      </w:pPr>
      <w:r w:rsidRPr="00786D15">
        <w:rPr>
          <w:rFonts w:cs="Times New Roman"/>
        </w:rPr>
        <w:t xml:space="preserve">Öğrencilerin öğrenim gördükleri okulların Hizmet Alanlarına ve hizmet bölgelerine göre Dağılımları ilişkin ortalama ve </w:t>
      </w:r>
      <w:r w:rsidR="004651C6" w:rsidRPr="00786D15">
        <w:rPr>
          <w:rFonts w:cs="Times New Roman"/>
        </w:rPr>
        <w:t>standart sapma değerleri Tablo 5</w:t>
      </w:r>
      <w:r w:rsidRPr="00786D15">
        <w:rPr>
          <w:rFonts w:cs="Times New Roman"/>
        </w:rPr>
        <w:t>’de verilmiştir.</w:t>
      </w:r>
    </w:p>
    <w:p w14:paraId="303B4B51" w14:textId="60FD6A1B" w:rsidR="00C75151" w:rsidRPr="00786D15" w:rsidRDefault="00C75151" w:rsidP="00C75151">
      <w:pPr>
        <w:pStyle w:val="ResimYazs"/>
        <w:rPr>
          <w:b w:val="0"/>
        </w:rPr>
      </w:pPr>
      <w:bookmarkStart w:id="8" w:name="_Toc64577531"/>
      <w:r w:rsidRPr="00786D15">
        <w:lastRenderedPageBreak/>
        <w:t xml:space="preserve">Tablo </w:t>
      </w:r>
      <w:r w:rsidR="004651C6" w:rsidRPr="00786D15">
        <w:t>5</w:t>
      </w:r>
      <w:r w:rsidRPr="00786D15">
        <w:t>.</w:t>
      </w:r>
      <w:r w:rsidRPr="00786D15">
        <w:rPr>
          <w:b w:val="0"/>
        </w:rPr>
        <w:t xml:space="preserve"> Okulların Hizmet Alanlarına Göre Dağılımı</w:t>
      </w:r>
      <w:bookmarkEnd w:id="8"/>
      <w:r w:rsidR="004651C6" w:rsidRPr="00786D15">
        <w:rPr>
          <w:b w:val="0"/>
        </w:rPr>
        <w:t>.</w:t>
      </w:r>
    </w:p>
    <w:tbl>
      <w:tblPr>
        <w:tblW w:w="8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9"/>
        <w:gridCol w:w="973"/>
        <w:gridCol w:w="1154"/>
        <w:gridCol w:w="1504"/>
        <w:gridCol w:w="1998"/>
        <w:gridCol w:w="2568"/>
      </w:tblGrid>
      <w:tr w:rsidR="00C75151" w:rsidRPr="00786D15" w14:paraId="0847DEE9" w14:textId="77777777" w:rsidTr="00A70A0C">
        <w:trPr>
          <w:cantSplit/>
          <w:trHeight w:val="373"/>
        </w:trPr>
        <w:tc>
          <w:tcPr>
            <w:tcW w:w="1712" w:type="dxa"/>
            <w:gridSpan w:val="2"/>
            <w:tcBorders>
              <w:top w:val="single" w:sz="4" w:space="0" w:color="auto"/>
              <w:left w:val="nil"/>
              <w:bottom w:val="single" w:sz="4" w:space="0" w:color="auto"/>
              <w:right w:val="nil"/>
            </w:tcBorders>
            <w:shd w:val="clear" w:color="auto" w:fill="F2F2F2" w:themeFill="background1" w:themeFillShade="F2"/>
            <w:vAlign w:val="center"/>
          </w:tcPr>
          <w:p w14:paraId="7C151A88" w14:textId="0E0D83BF" w:rsidR="00C75151" w:rsidRPr="00786D15" w:rsidRDefault="00A70A0C" w:rsidP="00A70A0C">
            <w:pPr>
              <w:autoSpaceDE w:val="0"/>
              <w:autoSpaceDN w:val="0"/>
              <w:adjustRightInd w:val="0"/>
              <w:spacing w:line="240" w:lineRule="auto"/>
              <w:jc w:val="center"/>
              <w:rPr>
                <w:rFonts w:cs="Times New Roman"/>
                <w:b/>
                <w:sz w:val="22"/>
              </w:rPr>
            </w:pPr>
            <w:r w:rsidRPr="00786D15">
              <w:rPr>
                <w:rFonts w:cs="Times New Roman"/>
                <w:b/>
                <w:sz w:val="22"/>
              </w:rPr>
              <w:t>Kategori</w:t>
            </w:r>
          </w:p>
        </w:tc>
        <w:tc>
          <w:tcPr>
            <w:tcW w:w="1154" w:type="dxa"/>
            <w:tcBorders>
              <w:top w:val="single" w:sz="4" w:space="0" w:color="auto"/>
              <w:left w:val="nil"/>
              <w:bottom w:val="single" w:sz="4" w:space="0" w:color="auto"/>
              <w:right w:val="nil"/>
            </w:tcBorders>
            <w:shd w:val="clear" w:color="auto" w:fill="F2F2F2" w:themeFill="background1" w:themeFillShade="F2"/>
            <w:vAlign w:val="center"/>
          </w:tcPr>
          <w:p w14:paraId="50A7CFA3" w14:textId="5E99B714" w:rsidR="00C75151" w:rsidRPr="00786D15" w:rsidRDefault="00A45931" w:rsidP="00A70A0C">
            <w:pPr>
              <w:autoSpaceDE w:val="0"/>
              <w:autoSpaceDN w:val="0"/>
              <w:adjustRightInd w:val="0"/>
              <w:spacing w:line="320" w:lineRule="atLeast"/>
              <w:ind w:left="60" w:right="60"/>
              <w:jc w:val="center"/>
              <w:rPr>
                <w:rFonts w:cs="Times New Roman"/>
                <w:b/>
                <w:sz w:val="22"/>
              </w:rPr>
            </w:pPr>
            <w:r w:rsidRPr="00786D15">
              <w:rPr>
                <w:rFonts w:cs="Times New Roman"/>
                <w:b/>
                <w:sz w:val="22"/>
              </w:rPr>
              <w:t xml:space="preserve">            </w:t>
            </w:r>
            <w:r w:rsidR="00C75151" w:rsidRPr="00786D15">
              <w:rPr>
                <w:rFonts w:cs="Times New Roman"/>
                <w:b/>
                <w:sz w:val="22"/>
              </w:rPr>
              <w:t>f</w:t>
            </w:r>
          </w:p>
        </w:tc>
        <w:tc>
          <w:tcPr>
            <w:tcW w:w="1504" w:type="dxa"/>
            <w:tcBorders>
              <w:top w:val="single" w:sz="4" w:space="0" w:color="auto"/>
              <w:left w:val="nil"/>
              <w:bottom w:val="single" w:sz="4" w:space="0" w:color="auto"/>
              <w:right w:val="nil"/>
            </w:tcBorders>
            <w:shd w:val="clear" w:color="auto" w:fill="F2F2F2" w:themeFill="background1" w:themeFillShade="F2"/>
            <w:vAlign w:val="center"/>
          </w:tcPr>
          <w:p w14:paraId="50D58059" w14:textId="66F0FFC6" w:rsidR="00C75151" w:rsidRPr="00786D15" w:rsidRDefault="00A45931" w:rsidP="00A70A0C">
            <w:pPr>
              <w:autoSpaceDE w:val="0"/>
              <w:autoSpaceDN w:val="0"/>
              <w:adjustRightInd w:val="0"/>
              <w:spacing w:line="320" w:lineRule="atLeast"/>
              <w:ind w:left="60" w:right="60"/>
              <w:jc w:val="center"/>
              <w:rPr>
                <w:rFonts w:cs="Times New Roman"/>
                <w:b/>
                <w:sz w:val="22"/>
              </w:rPr>
            </w:pPr>
            <w:r w:rsidRPr="00786D15">
              <w:rPr>
                <w:rFonts w:cs="Times New Roman"/>
                <w:b/>
                <w:sz w:val="22"/>
              </w:rPr>
              <w:t xml:space="preserve">                 </w:t>
            </w:r>
            <w:r w:rsidR="00C75151" w:rsidRPr="00786D15">
              <w:rPr>
                <w:rFonts w:cs="Times New Roman"/>
                <w:b/>
                <w:sz w:val="22"/>
              </w:rPr>
              <w:t>%</w:t>
            </w:r>
          </w:p>
        </w:tc>
        <w:tc>
          <w:tcPr>
            <w:tcW w:w="1998" w:type="dxa"/>
            <w:tcBorders>
              <w:top w:val="single" w:sz="4" w:space="0" w:color="auto"/>
              <w:left w:val="nil"/>
              <w:bottom w:val="single" w:sz="4" w:space="0" w:color="auto"/>
              <w:right w:val="nil"/>
            </w:tcBorders>
            <w:shd w:val="clear" w:color="auto" w:fill="F2F2F2" w:themeFill="background1" w:themeFillShade="F2"/>
            <w:vAlign w:val="center"/>
          </w:tcPr>
          <w:p w14:paraId="29A9B1E5" w14:textId="469133A2" w:rsidR="00C75151" w:rsidRPr="00786D15" w:rsidRDefault="00A45931" w:rsidP="00A70A0C">
            <w:pPr>
              <w:autoSpaceDE w:val="0"/>
              <w:autoSpaceDN w:val="0"/>
              <w:adjustRightInd w:val="0"/>
              <w:spacing w:line="320" w:lineRule="atLeast"/>
              <w:ind w:left="60" w:right="60"/>
              <w:jc w:val="center"/>
              <w:rPr>
                <w:rFonts w:cs="Times New Roman"/>
                <w:b/>
                <w:sz w:val="22"/>
              </w:rPr>
            </w:pPr>
            <w:r w:rsidRPr="00786D15">
              <w:rPr>
                <w:rFonts w:cs="Times New Roman"/>
                <w:b/>
                <w:sz w:val="22"/>
              </w:rPr>
              <w:t xml:space="preserve"> </w:t>
            </w:r>
            <w:r w:rsidR="00C75151" w:rsidRPr="00786D15">
              <w:rPr>
                <w:rFonts w:cs="Times New Roman"/>
                <w:b/>
                <w:sz w:val="22"/>
              </w:rPr>
              <w:t>Geçerli %</w:t>
            </w:r>
          </w:p>
        </w:tc>
        <w:tc>
          <w:tcPr>
            <w:tcW w:w="2568" w:type="dxa"/>
            <w:tcBorders>
              <w:top w:val="single" w:sz="4" w:space="0" w:color="auto"/>
              <w:left w:val="nil"/>
              <w:bottom w:val="single" w:sz="4" w:space="0" w:color="auto"/>
              <w:right w:val="nil"/>
            </w:tcBorders>
            <w:shd w:val="clear" w:color="auto" w:fill="F2F2F2" w:themeFill="background1" w:themeFillShade="F2"/>
            <w:vAlign w:val="center"/>
          </w:tcPr>
          <w:p w14:paraId="6E1A76AE" w14:textId="44F1B0D8" w:rsidR="00C75151" w:rsidRPr="00786D15" w:rsidRDefault="00C75151" w:rsidP="00A70A0C">
            <w:pPr>
              <w:autoSpaceDE w:val="0"/>
              <w:autoSpaceDN w:val="0"/>
              <w:adjustRightInd w:val="0"/>
              <w:spacing w:line="320" w:lineRule="atLeast"/>
              <w:ind w:left="60" w:right="60"/>
              <w:jc w:val="center"/>
              <w:rPr>
                <w:rFonts w:cs="Times New Roman"/>
                <w:b/>
                <w:sz w:val="22"/>
              </w:rPr>
            </w:pPr>
            <w:r w:rsidRPr="00786D15">
              <w:rPr>
                <w:rFonts w:cs="Times New Roman"/>
                <w:b/>
                <w:sz w:val="22"/>
              </w:rPr>
              <w:t>Toplam %</w:t>
            </w:r>
          </w:p>
        </w:tc>
      </w:tr>
      <w:tr w:rsidR="00C75151" w:rsidRPr="00786D15" w14:paraId="7E36D918" w14:textId="77777777" w:rsidTr="00A70A0C">
        <w:trPr>
          <w:cantSplit/>
          <w:trHeight w:val="373"/>
        </w:trPr>
        <w:tc>
          <w:tcPr>
            <w:tcW w:w="739" w:type="dxa"/>
            <w:vMerge w:val="restart"/>
            <w:tcBorders>
              <w:top w:val="single" w:sz="4" w:space="0" w:color="auto"/>
              <w:left w:val="nil"/>
              <w:bottom w:val="double" w:sz="8" w:space="0" w:color="000000"/>
              <w:right w:val="nil"/>
            </w:tcBorders>
            <w:shd w:val="clear" w:color="auto" w:fill="FFFFFF"/>
            <w:vAlign w:val="center"/>
          </w:tcPr>
          <w:p w14:paraId="483F411F" w14:textId="77777777" w:rsidR="00C75151" w:rsidRPr="00786D15" w:rsidRDefault="00C75151" w:rsidP="00C75151">
            <w:pPr>
              <w:autoSpaceDE w:val="0"/>
              <w:autoSpaceDN w:val="0"/>
              <w:adjustRightInd w:val="0"/>
              <w:spacing w:line="320" w:lineRule="atLeast"/>
              <w:ind w:left="60" w:right="60"/>
              <w:rPr>
                <w:rFonts w:cs="Times New Roman"/>
                <w:sz w:val="22"/>
              </w:rPr>
            </w:pPr>
          </w:p>
        </w:tc>
        <w:tc>
          <w:tcPr>
            <w:tcW w:w="972" w:type="dxa"/>
            <w:tcBorders>
              <w:top w:val="single" w:sz="4" w:space="0" w:color="auto"/>
              <w:left w:val="nil"/>
              <w:bottom w:val="nil"/>
              <w:right w:val="nil"/>
            </w:tcBorders>
            <w:shd w:val="clear" w:color="auto" w:fill="FFFFFF"/>
            <w:vAlign w:val="center"/>
          </w:tcPr>
          <w:p w14:paraId="3DB2301B" w14:textId="77777777" w:rsidR="00C75151" w:rsidRPr="00786D15" w:rsidRDefault="00C75151" w:rsidP="00C75151">
            <w:pPr>
              <w:autoSpaceDE w:val="0"/>
              <w:autoSpaceDN w:val="0"/>
              <w:adjustRightInd w:val="0"/>
              <w:spacing w:line="320" w:lineRule="atLeast"/>
              <w:ind w:right="60"/>
              <w:rPr>
                <w:rFonts w:cs="Times New Roman"/>
                <w:sz w:val="22"/>
              </w:rPr>
            </w:pPr>
            <w:r w:rsidRPr="00786D15">
              <w:rPr>
                <w:rFonts w:cs="Times New Roman"/>
                <w:sz w:val="22"/>
              </w:rPr>
              <w:t xml:space="preserve"> 1,00</w:t>
            </w:r>
          </w:p>
        </w:tc>
        <w:tc>
          <w:tcPr>
            <w:tcW w:w="1154" w:type="dxa"/>
            <w:tcBorders>
              <w:top w:val="single" w:sz="4" w:space="0" w:color="auto"/>
              <w:left w:val="nil"/>
              <w:bottom w:val="nil"/>
              <w:right w:val="nil"/>
            </w:tcBorders>
            <w:shd w:val="clear" w:color="auto" w:fill="FFFFFF"/>
            <w:vAlign w:val="center"/>
          </w:tcPr>
          <w:p w14:paraId="77EC6096" w14:textId="77777777" w:rsidR="00C75151" w:rsidRPr="00786D15" w:rsidRDefault="00C75151" w:rsidP="00C75151">
            <w:pPr>
              <w:autoSpaceDE w:val="0"/>
              <w:autoSpaceDN w:val="0"/>
              <w:adjustRightInd w:val="0"/>
              <w:spacing w:line="320" w:lineRule="atLeast"/>
              <w:ind w:left="60" w:right="60"/>
              <w:jc w:val="right"/>
              <w:rPr>
                <w:rFonts w:cs="Times New Roman"/>
                <w:sz w:val="22"/>
              </w:rPr>
            </w:pPr>
            <w:r w:rsidRPr="00786D15">
              <w:rPr>
                <w:rFonts w:cs="Times New Roman"/>
                <w:sz w:val="22"/>
              </w:rPr>
              <w:t>360</w:t>
            </w:r>
          </w:p>
        </w:tc>
        <w:tc>
          <w:tcPr>
            <w:tcW w:w="1504" w:type="dxa"/>
            <w:tcBorders>
              <w:top w:val="single" w:sz="4" w:space="0" w:color="auto"/>
              <w:left w:val="nil"/>
              <w:bottom w:val="nil"/>
              <w:right w:val="nil"/>
            </w:tcBorders>
            <w:shd w:val="clear" w:color="auto" w:fill="FFFFFF"/>
            <w:vAlign w:val="center"/>
          </w:tcPr>
          <w:p w14:paraId="42424018" w14:textId="77777777" w:rsidR="00C75151" w:rsidRPr="00786D15" w:rsidRDefault="00C75151" w:rsidP="00C75151">
            <w:pPr>
              <w:autoSpaceDE w:val="0"/>
              <w:autoSpaceDN w:val="0"/>
              <w:adjustRightInd w:val="0"/>
              <w:spacing w:line="320" w:lineRule="atLeast"/>
              <w:ind w:left="60" w:right="60"/>
              <w:jc w:val="right"/>
              <w:rPr>
                <w:rFonts w:cs="Times New Roman"/>
                <w:sz w:val="22"/>
              </w:rPr>
            </w:pPr>
            <w:r w:rsidRPr="00786D15">
              <w:rPr>
                <w:rFonts w:cs="Times New Roman"/>
                <w:sz w:val="22"/>
              </w:rPr>
              <w:t>45,0</w:t>
            </w:r>
          </w:p>
        </w:tc>
        <w:tc>
          <w:tcPr>
            <w:tcW w:w="1998" w:type="dxa"/>
            <w:tcBorders>
              <w:top w:val="single" w:sz="4" w:space="0" w:color="auto"/>
              <w:left w:val="nil"/>
              <w:bottom w:val="nil"/>
              <w:right w:val="nil"/>
            </w:tcBorders>
            <w:shd w:val="clear" w:color="auto" w:fill="FFFFFF"/>
            <w:vAlign w:val="center"/>
          </w:tcPr>
          <w:p w14:paraId="02A1BE40"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 xml:space="preserve">       45,0</w:t>
            </w:r>
          </w:p>
        </w:tc>
        <w:tc>
          <w:tcPr>
            <w:tcW w:w="2568" w:type="dxa"/>
            <w:tcBorders>
              <w:top w:val="single" w:sz="4" w:space="0" w:color="auto"/>
              <w:left w:val="nil"/>
              <w:bottom w:val="nil"/>
              <w:right w:val="nil"/>
            </w:tcBorders>
            <w:shd w:val="clear" w:color="auto" w:fill="FFFFFF"/>
            <w:vAlign w:val="center"/>
          </w:tcPr>
          <w:p w14:paraId="120C5573"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45,0</w:t>
            </w:r>
          </w:p>
        </w:tc>
      </w:tr>
      <w:tr w:rsidR="00C75151" w:rsidRPr="00786D15" w14:paraId="23B5B8FE" w14:textId="77777777" w:rsidTr="00A70A0C">
        <w:trPr>
          <w:cantSplit/>
          <w:trHeight w:val="445"/>
        </w:trPr>
        <w:tc>
          <w:tcPr>
            <w:tcW w:w="739" w:type="dxa"/>
            <w:vMerge/>
            <w:tcBorders>
              <w:top w:val="single" w:sz="16" w:space="0" w:color="000000"/>
              <w:left w:val="nil"/>
              <w:bottom w:val="double" w:sz="8" w:space="0" w:color="000000"/>
              <w:right w:val="nil"/>
            </w:tcBorders>
            <w:shd w:val="clear" w:color="auto" w:fill="FFFFFF"/>
            <w:vAlign w:val="center"/>
          </w:tcPr>
          <w:p w14:paraId="19336708" w14:textId="77777777" w:rsidR="00C75151" w:rsidRPr="00786D15" w:rsidRDefault="00C75151" w:rsidP="00C75151">
            <w:pPr>
              <w:autoSpaceDE w:val="0"/>
              <w:autoSpaceDN w:val="0"/>
              <w:adjustRightInd w:val="0"/>
              <w:spacing w:line="240" w:lineRule="auto"/>
              <w:rPr>
                <w:rFonts w:cs="Times New Roman"/>
                <w:sz w:val="22"/>
              </w:rPr>
            </w:pPr>
          </w:p>
        </w:tc>
        <w:tc>
          <w:tcPr>
            <w:tcW w:w="972" w:type="dxa"/>
            <w:tcBorders>
              <w:top w:val="nil"/>
              <w:left w:val="nil"/>
              <w:bottom w:val="nil"/>
              <w:right w:val="nil"/>
            </w:tcBorders>
            <w:shd w:val="clear" w:color="auto" w:fill="FFFFFF"/>
            <w:vAlign w:val="center"/>
          </w:tcPr>
          <w:p w14:paraId="64045461"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2,00</w:t>
            </w:r>
          </w:p>
        </w:tc>
        <w:tc>
          <w:tcPr>
            <w:tcW w:w="1154" w:type="dxa"/>
            <w:tcBorders>
              <w:top w:val="nil"/>
              <w:left w:val="nil"/>
              <w:bottom w:val="nil"/>
              <w:right w:val="nil"/>
            </w:tcBorders>
            <w:shd w:val="clear" w:color="auto" w:fill="FFFFFF"/>
            <w:vAlign w:val="center"/>
          </w:tcPr>
          <w:p w14:paraId="1525E91A" w14:textId="77777777" w:rsidR="00C75151" w:rsidRPr="00786D15" w:rsidRDefault="00C75151" w:rsidP="00C75151">
            <w:pPr>
              <w:autoSpaceDE w:val="0"/>
              <w:autoSpaceDN w:val="0"/>
              <w:adjustRightInd w:val="0"/>
              <w:spacing w:line="320" w:lineRule="atLeast"/>
              <w:ind w:left="60" w:right="60"/>
              <w:jc w:val="right"/>
              <w:rPr>
                <w:rFonts w:cs="Times New Roman"/>
                <w:sz w:val="22"/>
              </w:rPr>
            </w:pPr>
            <w:r w:rsidRPr="00786D15">
              <w:rPr>
                <w:rFonts w:cs="Times New Roman"/>
                <w:sz w:val="22"/>
              </w:rPr>
              <w:t>180</w:t>
            </w:r>
          </w:p>
        </w:tc>
        <w:tc>
          <w:tcPr>
            <w:tcW w:w="1504" w:type="dxa"/>
            <w:tcBorders>
              <w:top w:val="nil"/>
              <w:left w:val="nil"/>
              <w:bottom w:val="nil"/>
              <w:right w:val="nil"/>
            </w:tcBorders>
            <w:shd w:val="clear" w:color="auto" w:fill="FFFFFF"/>
            <w:vAlign w:val="center"/>
          </w:tcPr>
          <w:p w14:paraId="6A6C5872" w14:textId="77777777" w:rsidR="00C75151" w:rsidRPr="00786D15" w:rsidRDefault="00C75151" w:rsidP="00C75151">
            <w:pPr>
              <w:autoSpaceDE w:val="0"/>
              <w:autoSpaceDN w:val="0"/>
              <w:adjustRightInd w:val="0"/>
              <w:spacing w:line="320" w:lineRule="atLeast"/>
              <w:ind w:left="60" w:right="60"/>
              <w:jc w:val="right"/>
              <w:rPr>
                <w:rFonts w:cs="Times New Roman"/>
                <w:sz w:val="22"/>
              </w:rPr>
            </w:pPr>
            <w:r w:rsidRPr="00786D15">
              <w:rPr>
                <w:rFonts w:cs="Times New Roman"/>
                <w:sz w:val="22"/>
              </w:rPr>
              <w:t>22,5</w:t>
            </w:r>
          </w:p>
        </w:tc>
        <w:tc>
          <w:tcPr>
            <w:tcW w:w="1998" w:type="dxa"/>
            <w:tcBorders>
              <w:top w:val="nil"/>
              <w:left w:val="nil"/>
              <w:bottom w:val="nil"/>
              <w:right w:val="nil"/>
            </w:tcBorders>
            <w:shd w:val="clear" w:color="auto" w:fill="FFFFFF"/>
            <w:vAlign w:val="center"/>
          </w:tcPr>
          <w:p w14:paraId="5989EAA0" w14:textId="77777777" w:rsidR="00C75151" w:rsidRPr="00786D15" w:rsidRDefault="00C75151" w:rsidP="00C75151">
            <w:pPr>
              <w:autoSpaceDE w:val="0"/>
              <w:autoSpaceDN w:val="0"/>
              <w:adjustRightInd w:val="0"/>
              <w:spacing w:line="320" w:lineRule="atLeast"/>
              <w:ind w:right="60"/>
              <w:rPr>
                <w:rFonts w:cs="Times New Roman"/>
                <w:sz w:val="22"/>
              </w:rPr>
            </w:pPr>
            <w:r w:rsidRPr="00786D15">
              <w:rPr>
                <w:rFonts w:cs="Times New Roman"/>
                <w:sz w:val="22"/>
              </w:rPr>
              <w:t xml:space="preserve">                  22,5</w:t>
            </w:r>
          </w:p>
        </w:tc>
        <w:tc>
          <w:tcPr>
            <w:tcW w:w="2568" w:type="dxa"/>
            <w:tcBorders>
              <w:top w:val="nil"/>
              <w:left w:val="nil"/>
              <w:bottom w:val="nil"/>
              <w:right w:val="nil"/>
            </w:tcBorders>
            <w:shd w:val="clear" w:color="auto" w:fill="FFFFFF"/>
            <w:vAlign w:val="center"/>
          </w:tcPr>
          <w:p w14:paraId="1AFAD478"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67,5</w:t>
            </w:r>
          </w:p>
        </w:tc>
      </w:tr>
      <w:tr w:rsidR="00C75151" w:rsidRPr="00786D15" w14:paraId="454C7C1F" w14:textId="77777777" w:rsidTr="00A70A0C">
        <w:trPr>
          <w:cantSplit/>
          <w:trHeight w:val="462"/>
        </w:trPr>
        <w:tc>
          <w:tcPr>
            <w:tcW w:w="739" w:type="dxa"/>
            <w:vMerge/>
            <w:tcBorders>
              <w:top w:val="single" w:sz="16" w:space="0" w:color="000000"/>
              <w:left w:val="nil"/>
              <w:bottom w:val="double" w:sz="8" w:space="0" w:color="000000"/>
              <w:right w:val="nil"/>
            </w:tcBorders>
            <w:shd w:val="clear" w:color="auto" w:fill="FFFFFF"/>
            <w:vAlign w:val="center"/>
          </w:tcPr>
          <w:p w14:paraId="0D86A0FF" w14:textId="77777777" w:rsidR="00C75151" w:rsidRPr="00786D15" w:rsidRDefault="00C75151" w:rsidP="00C75151">
            <w:pPr>
              <w:autoSpaceDE w:val="0"/>
              <w:autoSpaceDN w:val="0"/>
              <w:adjustRightInd w:val="0"/>
              <w:spacing w:line="240" w:lineRule="auto"/>
              <w:rPr>
                <w:rFonts w:cs="Times New Roman"/>
                <w:sz w:val="22"/>
              </w:rPr>
            </w:pPr>
          </w:p>
        </w:tc>
        <w:tc>
          <w:tcPr>
            <w:tcW w:w="972" w:type="dxa"/>
            <w:tcBorders>
              <w:top w:val="nil"/>
              <w:left w:val="nil"/>
              <w:bottom w:val="nil"/>
              <w:right w:val="nil"/>
            </w:tcBorders>
            <w:shd w:val="clear" w:color="auto" w:fill="FFFFFF"/>
            <w:vAlign w:val="center"/>
          </w:tcPr>
          <w:p w14:paraId="00DB1D60"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3,00</w:t>
            </w:r>
          </w:p>
        </w:tc>
        <w:tc>
          <w:tcPr>
            <w:tcW w:w="1154" w:type="dxa"/>
            <w:tcBorders>
              <w:top w:val="nil"/>
              <w:left w:val="nil"/>
              <w:bottom w:val="nil"/>
              <w:right w:val="nil"/>
            </w:tcBorders>
            <w:shd w:val="clear" w:color="auto" w:fill="FFFFFF"/>
            <w:vAlign w:val="center"/>
          </w:tcPr>
          <w:p w14:paraId="71028AF8" w14:textId="77777777" w:rsidR="00C75151" w:rsidRPr="00786D15" w:rsidRDefault="00C75151" w:rsidP="00C75151">
            <w:pPr>
              <w:autoSpaceDE w:val="0"/>
              <w:autoSpaceDN w:val="0"/>
              <w:adjustRightInd w:val="0"/>
              <w:spacing w:line="320" w:lineRule="atLeast"/>
              <w:ind w:left="60" w:right="60"/>
              <w:jc w:val="right"/>
              <w:rPr>
                <w:rFonts w:cs="Times New Roman"/>
                <w:sz w:val="22"/>
              </w:rPr>
            </w:pPr>
            <w:r w:rsidRPr="00786D15">
              <w:rPr>
                <w:rFonts w:cs="Times New Roman"/>
                <w:sz w:val="22"/>
              </w:rPr>
              <w:t>260</w:t>
            </w:r>
          </w:p>
        </w:tc>
        <w:tc>
          <w:tcPr>
            <w:tcW w:w="1504" w:type="dxa"/>
            <w:tcBorders>
              <w:top w:val="nil"/>
              <w:left w:val="nil"/>
              <w:bottom w:val="nil"/>
              <w:right w:val="nil"/>
            </w:tcBorders>
            <w:shd w:val="clear" w:color="auto" w:fill="FFFFFF"/>
            <w:vAlign w:val="center"/>
          </w:tcPr>
          <w:p w14:paraId="099A348C" w14:textId="77777777" w:rsidR="00C75151" w:rsidRPr="00786D15" w:rsidRDefault="00C75151" w:rsidP="00C75151">
            <w:pPr>
              <w:autoSpaceDE w:val="0"/>
              <w:autoSpaceDN w:val="0"/>
              <w:adjustRightInd w:val="0"/>
              <w:spacing w:line="320" w:lineRule="atLeast"/>
              <w:ind w:left="60" w:right="60"/>
              <w:jc w:val="right"/>
              <w:rPr>
                <w:rFonts w:cs="Times New Roman"/>
                <w:sz w:val="22"/>
              </w:rPr>
            </w:pPr>
            <w:r w:rsidRPr="00786D15">
              <w:rPr>
                <w:rFonts w:cs="Times New Roman"/>
                <w:sz w:val="22"/>
              </w:rPr>
              <w:t>32,5</w:t>
            </w:r>
          </w:p>
        </w:tc>
        <w:tc>
          <w:tcPr>
            <w:tcW w:w="1998" w:type="dxa"/>
            <w:tcBorders>
              <w:top w:val="nil"/>
              <w:left w:val="nil"/>
              <w:bottom w:val="nil"/>
              <w:right w:val="nil"/>
            </w:tcBorders>
            <w:shd w:val="clear" w:color="auto" w:fill="FFFFFF"/>
            <w:vAlign w:val="center"/>
          </w:tcPr>
          <w:p w14:paraId="7BDEA5D0"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 xml:space="preserve">        32,5</w:t>
            </w:r>
          </w:p>
        </w:tc>
        <w:tc>
          <w:tcPr>
            <w:tcW w:w="2568" w:type="dxa"/>
            <w:tcBorders>
              <w:top w:val="nil"/>
              <w:left w:val="nil"/>
              <w:bottom w:val="nil"/>
              <w:right w:val="nil"/>
            </w:tcBorders>
            <w:shd w:val="clear" w:color="auto" w:fill="FFFFFF"/>
            <w:vAlign w:val="center"/>
          </w:tcPr>
          <w:p w14:paraId="278C1D4B"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100,0</w:t>
            </w:r>
          </w:p>
        </w:tc>
      </w:tr>
      <w:tr w:rsidR="00C75151" w:rsidRPr="00786D15" w14:paraId="023BDE33" w14:textId="77777777" w:rsidTr="00A70A0C">
        <w:trPr>
          <w:cantSplit/>
          <w:trHeight w:val="445"/>
        </w:trPr>
        <w:tc>
          <w:tcPr>
            <w:tcW w:w="739" w:type="dxa"/>
            <w:vMerge/>
            <w:tcBorders>
              <w:top w:val="single" w:sz="16" w:space="0" w:color="000000"/>
              <w:left w:val="nil"/>
              <w:bottom w:val="single" w:sz="4" w:space="0" w:color="auto"/>
              <w:right w:val="nil"/>
            </w:tcBorders>
            <w:shd w:val="clear" w:color="auto" w:fill="FFFFFF"/>
            <w:vAlign w:val="center"/>
          </w:tcPr>
          <w:p w14:paraId="22427BBE" w14:textId="77777777" w:rsidR="00C75151" w:rsidRPr="00786D15" w:rsidRDefault="00C75151" w:rsidP="00C75151">
            <w:pPr>
              <w:autoSpaceDE w:val="0"/>
              <w:autoSpaceDN w:val="0"/>
              <w:adjustRightInd w:val="0"/>
              <w:spacing w:line="240" w:lineRule="auto"/>
              <w:rPr>
                <w:rFonts w:cs="Times New Roman"/>
                <w:sz w:val="22"/>
              </w:rPr>
            </w:pPr>
          </w:p>
        </w:tc>
        <w:tc>
          <w:tcPr>
            <w:tcW w:w="972" w:type="dxa"/>
            <w:tcBorders>
              <w:top w:val="nil"/>
              <w:left w:val="nil"/>
              <w:bottom w:val="single" w:sz="4" w:space="0" w:color="auto"/>
              <w:right w:val="nil"/>
            </w:tcBorders>
            <w:shd w:val="clear" w:color="auto" w:fill="FFFFFF"/>
            <w:vAlign w:val="center"/>
          </w:tcPr>
          <w:p w14:paraId="6B91F0A0" w14:textId="5DFA5FFE" w:rsidR="00C75151" w:rsidRPr="00786D15" w:rsidRDefault="00A70A0C" w:rsidP="00A70A0C">
            <w:pPr>
              <w:autoSpaceDE w:val="0"/>
              <w:autoSpaceDN w:val="0"/>
              <w:adjustRightInd w:val="0"/>
              <w:spacing w:line="320" w:lineRule="atLeast"/>
              <w:ind w:left="60" w:right="60"/>
              <w:rPr>
                <w:rFonts w:cs="Times New Roman"/>
                <w:b/>
                <w:sz w:val="22"/>
              </w:rPr>
            </w:pPr>
            <w:r w:rsidRPr="00786D15">
              <w:rPr>
                <w:rFonts w:cs="Times New Roman"/>
                <w:b/>
                <w:sz w:val="22"/>
              </w:rPr>
              <w:t>Toplam</w:t>
            </w:r>
          </w:p>
        </w:tc>
        <w:tc>
          <w:tcPr>
            <w:tcW w:w="1154" w:type="dxa"/>
            <w:tcBorders>
              <w:top w:val="nil"/>
              <w:left w:val="nil"/>
              <w:bottom w:val="single" w:sz="4" w:space="0" w:color="auto"/>
              <w:right w:val="nil"/>
            </w:tcBorders>
            <w:shd w:val="clear" w:color="auto" w:fill="FFFFFF"/>
            <w:vAlign w:val="center"/>
          </w:tcPr>
          <w:p w14:paraId="58C92AB3" w14:textId="77777777" w:rsidR="00C75151" w:rsidRPr="00786D15" w:rsidRDefault="00C75151" w:rsidP="00C75151">
            <w:pPr>
              <w:autoSpaceDE w:val="0"/>
              <w:autoSpaceDN w:val="0"/>
              <w:adjustRightInd w:val="0"/>
              <w:spacing w:line="320" w:lineRule="atLeast"/>
              <w:ind w:left="60" w:right="60"/>
              <w:jc w:val="right"/>
              <w:rPr>
                <w:rFonts w:cs="Times New Roman"/>
                <w:b/>
                <w:sz w:val="22"/>
              </w:rPr>
            </w:pPr>
            <w:r w:rsidRPr="00786D15">
              <w:rPr>
                <w:rFonts w:cs="Times New Roman"/>
                <w:b/>
                <w:sz w:val="22"/>
              </w:rPr>
              <w:t>800</w:t>
            </w:r>
          </w:p>
        </w:tc>
        <w:tc>
          <w:tcPr>
            <w:tcW w:w="1504" w:type="dxa"/>
            <w:tcBorders>
              <w:top w:val="nil"/>
              <w:left w:val="nil"/>
              <w:bottom w:val="single" w:sz="4" w:space="0" w:color="auto"/>
              <w:right w:val="nil"/>
            </w:tcBorders>
            <w:shd w:val="clear" w:color="auto" w:fill="FFFFFF"/>
            <w:vAlign w:val="center"/>
          </w:tcPr>
          <w:p w14:paraId="3878098B" w14:textId="77777777" w:rsidR="00C75151" w:rsidRPr="00786D15" w:rsidRDefault="00C75151" w:rsidP="00C75151">
            <w:pPr>
              <w:autoSpaceDE w:val="0"/>
              <w:autoSpaceDN w:val="0"/>
              <w:adjustRightInd w:val="0"/>
              <w:spacing w:line="320" w:lineRule="atLeast"/>
              <w:ind w:left="60" w:right="60"/>
              <w:jc w:val="right"/>
              <w:rPr>
                <w:rFonts w:cs="Times New Roman"/>
                <w:b/>
                <w:sz w:val="22"/>
              </w:rPr>
            </w:pPr>
            <w:r w:rsidRPr="00786D15">
              <w:rPr>
                <w:rFonts w:cs="Times New Roman"/>
                <w:b/>
                <w:sz w:val="22"/>
              </w:rPr>
              <w:t>100,0</w:t>
            </w:r>
          </w:p>
        </w:tc>
        <w:tc>
          <w:tcPr>
            <w:tcW w:w="1998" w:type="dxa"/>
            <w:tcBorders>
              <w:top w:val="nil"/>
              <w:left w:val="nil"/>
              <w:bottom w:val="single" w:sz="4" w:space="0" w:color="auto"/>
              <w:right w:val="nil"/>
            </w:tcBorders>
            <w:shd w:val="clear" w:color="auto" w:fill="FFFFFF"/>
            <w:vAlign w:val="center"/>
          </w:tcPr>
          <w:p w14:paraId="7012DE47" w14:textId="77777777" w:rsidR="00C75151" w:rsidRPr="00786D15" w:rsidRDefault="00C75151" w:rsidP="00C75151">
            <w:pPr>
              <w:autoSpaceDE w:val="0"/>
              <w:autoSpaceDN w:val="0"/>
              <w:adjustRightInd w:val="0"/>
              <w:spacing w:line="320" w:lineRule="atLeast"/>
              <w:ind w:left="60" w:right="60"/>
              <w:jc w:val="center"/>
              <w:rPr>
                <w:rFonts w:cs="Times New Roman"/>
                <w:b/>
                <w:sz w:val="22"/>
              </w:rPr>
            </w:pPr>
            <w:r w:rsidRPr="00786D15">
              <w:rPr>
                <w:rFonts w:cs="Times New Roman"/>
                <w:b/>
                <w:sz w:val="22"/>
              </w:rPr>
              <w:t xml:space="preserve">       100,0</w:t>
            </w:r>
          </w:p>
        </w:tc>
        <w:tc>
          <w:tcPr>
            <w:tcW w:w="2568" w:type="dxa"/>
            <w:tcBorders>
              <w:top w:val="nil"/>
              <w:left w:val="nil"/>
              <w:bottom w:val="single" w:sz="4" w:space="0" w:color="auto"/>
              <w:right w:val="nil"/>
            </w:tcBorders>
            <w:shd w:val="clear" w:color="auto" w:fill="FFFFFF"/>
          </w:tcPr>
          <w:p w14:paraId="1EE64042" w14:textId="77777777" w:rsidR="00C75151" w:rsidRPr="00786D15" w:rsidRDefault="00C75151" w:rsidP="00C75151">
            <w:pPr>
              <w:autoSpaceDE w:val="0"/>
              <w:autoSpaceDN w:val="0"/>
              <w:adjustRightInd w:val="0"/>
              <w:spacing w:line="240" w:lineRule="auto"/>
              <w:rPr>
                <w:rFonts w:cs="Times New Roman"/>
                <w:b/>
                <w:sz w:val="22"/>
              </w:rPr>
            </w:pPr>
          </w:p>
        </w:tc>
      </w:tr>
    </w:tbl>
    <w:p w14:paraId="687DB150" w14:textId="77777777" w:rsidR="00A70A0C" w:rsidRPr="00786D15" w:rsidRDefault="00A70A0C" w:rsidP="00C75151">
      <w:pPr>
        <w:spacing w:line="370" w:lineRule="auto"/>
        <w:ind w:firstLine="708"/>
        <w:rPr>
          <w:rFonts w:cs="Times New Roman"/>
        </w:rPr>
      </w:pPr>
    </w:p>
    <w:p w14:paraId="4DC8032C" w14:textId="7E784F0D" w:rsidR="00C75151" w:rsidRPr="00786D15" w:rsidRDefault="00C75151" w:rsidP="00C75151">
      <w:pPr>
        <w:spacing w:line="370" w:lineRule="auto"/>
        <w:ind w:firstLine="708"/>
        <w:rPr>
          <w:rFonts w:cs="Times New Roman"/>
        </w:rPr>
      </w:pPr>
      <w:r w:rsidRPr="00786D15">
        <w:rPr>
          <w:rFonts w:cs="Times New Roman"/>
        </w:rPr>
        <w:t>Okulların Hizmet alanlarına ilişkin bilgiler sırasıyla birinci hizmet alanında eğitim-öğretim gören öğrenciler %45,5 (360), ikinci hizmet alanında % 22,5 (180) ve üçüncü hizmet alanında ise % 32,5 (260) öğrenci eğitim öğretim almaktadır.</w:t>
      </w:r>
    </w:p>
    <w:p w14:paraId="0D2E951E" w14:textId="3F2B80B7" w:rsidR="00C75151" w:rsidRPr="00786D15" w:rsidRDefault="00C75151" w:rsidP="00C75151">
      <w:pPr>
        <w:spacing w:line="337" w:lineRule="auto"/>
        <w:ind w:firstLine="708"/>
        <w:rPr>
          <w:rFonts w:cs="Times New Roman"/>
        </w:rPr>
      </w:pPr>
      <w:r w:rsidRPr="00786D15">
        <w:rPr>
          <w:rFonts w:cs="Times New Roman"/>
        </w:rPr>
        <w:t>Öğrencilerin Yabancı dil bilgi ve başarı düzeylerine ilişkin değerlendirmeleri ile Yabancı dil notları arasındaki ilişki ise korelasyon yardımıyla incelenmiştir. Tabloda yer alan değerlerden her üç değişken arasında p &lt; 0, 01 düzeyinde pozitif doğrusal bir ilişki olduğu gözlenmektedir. Bununla birlikte öğrencilerin değerlendirmeleri arasındaki ilişki r</w:t>
      </w:r>
      <w:r w:rsidRPr="00786D15">
        <w:rPr>
          <w:rFonts w:cs="Times New Roman"/>
          <w:sz w:val="31"/>
          <w:vertAlign w:val="superscript"/>
        </w:rPr>
        <w:t>2</w:t>
      </w:r>
      <w:r w:rsidRPr="00786D15">
        <w:rPr>
          <w:rFonts w:cs="Times New Roman"/>
        </w:rPr>
        <w:t xml:space="preserve"> = 0, 706 gibi yüksek bir değere sahip iken, ders notu ile değerlendirmeler arasındaki ilişkinin daha zayıf olduğu r</w:t>
      </w:r>
      <w:r w:rsidRPr="00786D15">
        <w:rPr>
          <w:rFonts w:cs="Times New Roman"/>
          <w:sz w:val="31"/>
          <w:vertAlign w:val="superscript"/>
        </w:rPr>
        <w:t>2</w:t>
      </w:r>
      <w:r w:rsidRPr="00786D15">
        <w:rPr>
          <w:rFonts w:cs="Times New Roman"/>
        </w:rPr>
        <w:t xml:space="preserve"> = 0, 475, r2 = 0, 458 gözlenmektedir.</w:t>
      </w:r>
    </w:p>
    <w:p w14:paraId="4F1B5A1E" w14:textId="2DD64EB3" w:rsidR="00C75151" w:rsidRPr="00786D15" w:rsidRDefault="00C75151" w:rsidP="00C75151">
      <w:pPr>
        <w:pStyle w:val="ResimYazs"/>
        <w:rPr>
          <w:b w:val="0"/>
          <w:szCs w:val="24"/>
        </w:rPr>
      </w:pPr>
      <w:bookmarkStart w:id="9" w:name="_Toc64577532"/>
      <w:r w:rsidRPr="00786D15">
        <w:rPr>
          <w:szCs w:val="24"/>
        </w:rPr>
        <w:t xml:space="preserve">Tablo </w:t>
      </w:r>
      <w:r w:rsidR="00A70A0C" w:rsidRPr="00786D15">
        <w:rPr>
          <w:szCs w:val="24"/>
        </w:rPr>
        <w:t>6.</w:t>
      </w:r>
      <w:r w:rsidR="00E003F4">
        <w:rPr>
          <w:b w:val="0"/>
          <w:szCs w:val="24"/>
        </w:rPr>
        <w:t xml:space="preserve"> Öğrencilerin Yabancı D</w:t>
      </w:r>
      <w:r w:rsidRPr="00786D15">
        <w:rPr>
          <w:b w:val="0"/>
          <w:szCs w:val="24"/>
        </w:rPr>
        <w:t>il Dersine Karşı Tutumları</w:t>
      </w:r>
      <w:bookmarkEnd w:id="9"/>
    </w:p>
    <w:tbl>
      <w:tblPr>
        <w:tblW w:w="9013" w:type="dxa"/>
        <w:tblBorders>
          <w:top w:val="double" w:sz="4" w:space="0" w:color="auto"/>
          <w:bottom w:val="double" w:sz="4" w:space="0" w:color="auto"/>
        </w:tblBorders>
        <w:tblLayout w:type="fixed"/>
        <w:tblCellMar>
          <w:left w:w="0" w:type="dxa"/>
          <w:right w:w="0" w:type="dxa"/>
        </w:tblCellMar>
        <w:tblLook w:val="0000" w:firstRow="0" w:lastRow="0" w:firstColumn="0" w:lastColumn="0" w:noHBand="0" w:noVBand="0"/>
      </w:tblPr>
      <w:tblGrid>
        <w:gridCol w:w="21"/>
        <w:gridCol w:w="996"/>
        <w:gridCol w:w="21"/>
        <w:gridCol w:w="2756"/>
        <w:gridCol w:w="21"/>
        <w:gridCol w:w="1526"/>
        <w:gridCol w:w="1526"/>
        <w:gridCol w:w="21"/>
        <w:gridCol w:w="2125"/>
      </w:tblGrid>
      <w:tr w:rsidR="00C75151" w:rsidRPr="00786D15" w14:paraId="1E33683A" w14:textId="77777777" w:rsidTr="00A70A0C">
        <w:trPr>
          <w:trHeight w:val="445"/>
        </w:trPr>
        <w:tc>
          <w:tcPr>
            <w:tcW w:w="21" w:type="dxa"/>
            <w:tcBorders>
              <w:top w:val="single" w:sz="4" w:space="0" w:color="auto"/>
              <w:bottom w:val="single" w:sz="4" w:space="0" w:color="auto"/>
            </w:tcBorders>
            <w:shd w:val="clear" w:color="auto" w:fill="F2F2F2" w:themeFill="background1" w:themeFillShade="F2"/>
            <w:vAlign w:val="center"/>
          </w:tcPr>
          <w:p w14:paraId="675D0FE8" w14:textId="77777777" w:rsidR="00C75151" w:rsidRPr="00786D15" w:rsidRDefault="00C75151" w:rsidP="00A70A0C">
            <w:pPr>
              <w:spacing w:line="0" w:lineRule="atLeast"/>
              <w:jc w:val="left"/>
              <w:rPr>
                <w:rFonts w:cs="Times New Roman"/>
                <w:b/>
                <w:sz w:val="22"/>
              </w:rPr>
            </w:pPr>
          </w:p>
        </w:tc>
        <w:tc>
          <w:tcPr>
            <w:tcW w:w="996" w:type="dxa"/>
            <w:tcBorders>
              <w:top w:val="single" w:sz="4" w:space="0" w:color="auto"/>
              <w:bottom w:val="single" w:sz="4" w:space="0" w:color="auto"/>
            </w:tcBorders>
            <w:shd w:val="clear" w:color="auto" w:fill="F2F2F2" w:themeFill="background1" w:themeFillShade="F2"/>
            <w:vAlign w:val="center"/>
          </w:tcPr>
          <w:p w14:paraId="78381D68" w14:textId="77777777" w:rsidR="00C75151" w:rsidRPr="00786D15" w:rsidRDefault="00C75151" w:rsidP="00A70A0C">
            <w:pPr>
              <w:spacing w:line="0" w:lineRule="atLeast"/>
              <w:jc w:val="left"/>
              <w:rPr>
                <w:rFonts w:cs="Times New Roman"/>
                <w:b/>
                <w:sz w:val="22"/>
              </w:rPr>
            </w:pPr>
          </w:p>
        </w:tc>
        <w:tc>
          <w:tcPr>
            <w:tcW w:w="21" w:type="dxa"/>
            <w:tcBorders>
              <w:top w:val="single" w:sz="4" w:space="0" w:color="auto"/>
              <w:bottom w:val="single" w:sz="4" w:space="0" w:color="auto"/>
            </w:tcBorders>
            <w:shd w:val="clear" w:color="auto" w:fill="F2F2F2" w:themeFill="background1" w:themeFillShade="F2"/>
            <w:vAlign w:val="center"/>
          </w:tcPr>
          <w:p w14:paraId="1BCD0EBA" w14:textId="77777777" w:rsidR="00C75151" w:rsidRPr="00786D15" w:rsidRDefault="00C75151" w:rsidP="00A70A0C">
            <w:pPr>
              <w:spacing w:line="0" w:lineRule="atLeast"/>
              <w:jc w:val="left"/>
              <w:rPr>
                <w:rFonts w:cs="Times New Roman"/>
                <w:b/>
                <w:sz w:val="22"/>
              </w:rPr>
            </w:pPr>
          </w:p>
        </w:tc>
        <w:tc>
          <w:tcPr>
            <w:tcW w:w="2756" w:type="dxa"/>
            <w:tcBorders>
              <w:top w:val="single" w:sz="4" w:space="0" w:color="auto"/>
              <w:bottom w:val="single" w:sz="4" w:space="0" w:color="auto"/>
            </w:tcBorders>
            <w:shd w:val="clear" w:color="auto" w:fill="F2F2F2" w:themeFill="background1" w:themeFillShade="F2"/>
            <w:vAlign w:val="center"/>
          </w:tcPr>
          <w:p w14:paraId="24BAB76F" w14:textId="77777777" w:rsidR="00C75151" w:rsidRPr="00786D15" w:rsidRDefault="00C75151" w:rsidP="00A70A0C">
            <w:pPr>
              <w:spacing w:line="0" w:lineRule="atLeast"/>
              <w:jc w:val="left"/>
              <w:rPr>
                <w:rFonts w:cs="Times New Roman"/>
                <w:b/>
                <w:sz w:val="22"/>
              </w:rPr>
            </w:pPr>
          </w:p>
        </w:tc>
        <w:tc>
          <w:tcPr>
            <w:tcW w:w="21" w:type="dxa"/>
            <w:tcBorders>
              <w:top w:val="single" w:sz="4" w:space="0" w:color="auto"/>
              <w:bottom w:val="single" w:sz="4" w:space="0" w:color="auto"/>
            </w:tcBorders>
            <w:shd w:val="clear" w:color="auto" w:fill="F2F2F2" w:themeFill="background1" w:themeFillShade="F2"/>
            <w:vAlign w:val="center"/>
          </w:tcPr>
          <w:p w14:paraId="2A1BEA34" w14:textId="77777777" w:rsidR="00C75151" w:rsidRPr="00786D15" w:rsidRDefault="00C75151" w:rsidP="00A70A0C">
            <w:pPr>
              <w:spacing w:line="0" w:lineRule="atLeast"/>
              <w:jc w:val="left"/>
              <w:rPr>
                <w:rFonts w:cs="Times New Roman"/>
                <w:b/>
                <w:sz w:val="22"/>
              </w:rPr>
            </w:pPr>
          </w:p>
        </w:tc>
        <w:tc>
          <w:tcPr>
            <w:tcW w:w="1526" w:type="dxa"/>
            <w:tcBorders>
              <w:top w:val="single" w:sz="4" w:space="0" w:color="auto"/>
              <w:bottom w:val="single" w:sz="4" w:space="0" w:color="auto"/>
            </w:tcBorders>
            <w:shd w:val="clear" w:color="auto" w:fill="F2F2F2" w:themeFill="background1" w:themeFillShade="F2"/>
            <w:vAlign w:val="center"/>
          </w:tcPr>
          <w:p w14:paraId="0BF48E4E" w14:textId="77777777" w:rsidR="00C75151" w:rsidRPr="00786D15" w:rsidRDefault="00C75151" w:rsidP="00A70A0C">
            <w:pPr>
              <w:spacing w:line="0" w:lineRule="atLeast"/>
              <w:ind w:left="80"/>
              <w:jc w:val="left"/>
              <w:rPr>
                <w:rFonts w:cs="Times New Roman"/>
                <w:b/>
                <w:sz w:val="22"/>
              </w:rPr>
            </w:pPr>
            <w:r w:rsidRPr="00786D15">
              <w:rPr>
                <w:rFonts w:cs="Times New Roman"/>
                <w:b/>
                <w:sz w:val="22"/>
              </w:rPr>
              <w:t>Not</w:t>
            </w:r>
          </w:p>
        </w:tc>
        <w:tc>
          <w:tcPr>
            <w:tcW w:w="1526" w:type="dxa"/>
            <w:tcBorders>
              <w:top w:val="single" w:sz="4" w:space="0" w:color="auto"/>
              <w:bottom w:val="single" w:sz="4" w:space="0" w:color="auto"/>
            </w:tcBorders>
            <w:shd w:val="clear" w:color="auto" w:fill="F2F2F2" w:themeFill="background1" w:themeFillShade="F2"/>
            <w:vAlign w:val="center"/>
          </w:tcPr>
          <w:p w14:paraId="40040FC4" w14:textId="77777777" w:rsidR="00C75151" w:rsidRPr="00786D15" w:rsidRDefault="00C75151" w:rsidP="00A70A0C">
            <w:pPr>
              <w:spacing w:line="0" w:lineRule="atLeast"/>
              <w:ind w:left="100"/>
              <w:jc w:val="left"/>
              <w:rPr>
                <w:rFonts w:cs="Times New Roman"/>
                <w:b/>
                <w:sz w:val="22"/>
              </w:rPr>
            </w:pPr>
            <w:r w:rsidRPr="00786D15">
              <w:rPr>
                <w:rFonts w:cs="Times New Roman"/>
                <w:b/>
                <w:sz w:val="22"/>
              </w:rPr>
              <w:t>F2</w:t>
            </w:r>
          </w:p>
        </w:tc>
        <w:tc>
          <w:tcPr>
            <w:tcW w:w="21" w:type="dxa"/>
            <w:tcBorders>
              <w:top w:val="single" w:sz="4" w:space="0" w:color="auto"/>
              <w:bottom w:val="single" w:sz="4" w:space="0" w:color="auto"/>
            </w:tcBorders>
            <w:shd w:val="clear" w:color="auto" w:fill="F2F2F2" w:themeFill="background1" w:themeFillShade="F2"/>
            <w:vAlign w:val="center"/>
          </w:tcPr>
          <w:p w14:paraId="76DDAC57" w14:textId="77777777" w:rsidR="00C75151" w:rsidRPr="00786D15" w:rsidRDefault="00C75151" w:rsidP="00A70A0C">
            <w:pPr>
              <w:spacing w:line="0" w:lineRule="atLeast"/>
              <w:jc w:val="left"/>
              <w:rPr>
                <w:rFonts w:cs="Times New Roman"/>
                <w:b/>
                <w:sz w:val="22"/>
              </w:rPr>
            </w:pPr>
          </w:p>
        </w:tc>
        <w:tc>
          <w:tcPr>
            <w:tcW w:w="2125" w:type="dxa"/>
            <w:tcBorders>
              <w:top w:val="single" w:sz="4" w:space="0" w:color="auto"/>
              <w:bottom w:val="single" w:sz="4" w:space="0" w:color="auto"/>
            </w:tcBorders>
            <w:shd w:val="clear" w:color="auto" w:fill="F2F2F2" w:themeFill="background1" w:themeFillShade="F2"/>
            <w:vAlign w:val="center"/>
          </w:tcPr>
          <w:p w14:paraId="31297327" w14:textId="77777777" w:rsidR="00C75151" w:rsidRPr="00786D15" w:rsidRDefault="00C75151" w:rsidP="00A70A0C">
            <w:pPr>
              <w:spacing w:line="0" w:lineRule="atLeast"/>
              <w:ind w:left="80"/>
              <w:jc w:val="left"/>
              <w:rPr>
                <w:rFonts w:cs="Times New Roman"/>
                <w:b/>
                <w:sz w:val="22"/>
              </w:rPr>
            </w:pPr>
            <w:r w:rsidRPr="00786D15">
              <w:rPr>
                <w:rFonts w:cs="Times New Roman"/>
                <w:b/>
                <w:sz w:val="22"/>
              </w:rPr>
              <w:t>F3</w:t>
            </w:r>
          </w:p>
        </w:tc>
      </w:tr>
      <w:tr w:rsidR="00C75151" w:rsidRPr="00786D15" w14:paraId="5C5E984A" w14:textId="77777777" w:rsidTr="00A70A0C">
        <w:trPr>
          <w:trHeight w:val="333"/>
        </w:trPr>
        <w:tc>
          <w:tcPr>
            <w:tcW w:w="21" w:type="dxa"/>
            <w:tcBorders>
              <w:top w:val="single" w:sz="4" w:space="0" w:color="auto"/>
            </w:tcBorders>
            <w:shd w:val="clear" w:color="auto" w:fill="auto"/>
            <w:vAlign w:val="bottom"/>
          </w:tcPr>
          <w:p w14:paraId="3532305E" w14:textId="77777777" w:rsidR="00C75151" w:rsidRPr="00786D15" w:rsidRDefault="00C75151" w:rsidP="00C75151">
            <w:pPr>
              <w:spacing w:line="0" w:lineRule="atLeast"/>
              <w:rPr>
                <w:rFonts w:cs="Times New Roman"/>
                <w:sz w:val="22"/>
              </w:rPr>
            </w:pPr>
          </w:p>
        </w:tc>
        <w:tc>
          <w:tcPr>
            <w:tcW w:w="996" w:type="dxa"/>
            <w:vMerge w:val="restart"/>
            <w:tcBorders>
              <w:top w:val="single" w:sz="4" w:space="0" w:color="auto"/>
            </w:tcBorders>
            <w:shd w:val="clear" w:color="auto" w:fill="auto"/>
            <w:vAlign w:val="bottom"/>
          </w:tcPr>
          <w:p w14:paraId="617661EF" w14:textId="77777777" w:rsidR="00C75151" w:rsidRPr="00786D15" w:rsidRDefault="00C75151" w:rsidP="00C75151">
            <w:pPr>
              <w:spacing w:line="0" w:lineRule="atLeast"/>
              <w:ind w:left="80"/>
              <w:rPr>
                <w:rFonts w:cs="Times New Roman"/>
                <w:sz w:val="22"/>
              </w:rPr>
            </w:pPr>
            <w:r w:rsidRPr="00786D15">
              <w:rPr>
                <w:rFonts w:cs="Times New Roman"/>
                <w:sz w:val="22"/>
              </w:rPr>
              <w:t>Not</w:t>
            </w:r>
          </w:p>
        </w:tc>
        <w:tc>
          <w:tcPr>
            <w:tcW w:w="21" w:type="dxa"/>
            <w:tcBorders>
              <w:top w:val="single" w:sz="4" w:space="0" w:color="auto"/>
            </w:tcBorders>
            <w:shd w:val="clear" w:color="auto" w:fill="auto"/>
            <w:vAlign w:val="bottom"/>
          </w:tcPr>
          <w:p w14:paraId="1597FB39" w14:textId="77777777" w:rsidR="00C75151" w:rsidRPr="00786D15" w:rsidRDefault="00C75151" w:rsidP="00C75151">
            <w:pPr>
              <w:spacing w:line="0" w:lineRule="atLeast"/>
              <w:rPr>
                <w:rFonts w:cs="Times New Roman"/>
                <w:sz w:val="22"/>
              </w:rPr>
            </w:pPr>
          </w:p>
        </w:tc>
        <w:tc>
          <w:tcPr>
            <w:tcW w:w="2756" w:type="dxa"/>
            <w:tcBorders>
              <w:top w:val="single" w:sz="4" w:space="0" w:color="auto"/>
            </w:tcBorders>
            <w:shd w:val="clear" w:color="auto" w:fill="auto"/>
            <w:vAlign w:val="bottom"/>
          </w:tcPr>
          <w:p w14:paraId="028D74AE" w14:textId="77777777" w:rsidR="00C75151" w:rsidRPr="00786D15" w:rsidRDefault="00C75151" w:rsidP="00C75151">
            <w:pPr>
              <w:spacing w:line="0" w:lineRule="atLeast"/>
              <w:ind w:left="80"/>
              <w:rPr>
                <w:rFonts w:cs="Times New Roman"/>
                <w:sz w:val="22"/>
              </w:rPr>
            </w:pPr>
            <w:r w:rsidRPr="00786D15">
              <w:rPr>
                <w:rFonts w:cs="Times New Roman"/>
                <w:sz w:val="22"/>
              </w:rPr>
              <w:t>Pearson Korelasyonu</w:t>
            </w:r>
          </w:p>
        </w:tc>
        <w:tc>
          <w:tcPr>
            <w:tcW w:w="1547" w:type="dxa"/>
            <w:gridSpan w:val="2"/>
            <w:tcBorders>
              <w:top w:val="single" w:sz="4" w:space="0" w:color="auto"/>
            </w:tcBorders>
            <w:shd w:val="clear" w:color="auto" w:fill="auto"/>
            <w:vAlign w:val="bottom"/>
          </w:tcPr>
          <w:p w14:paraId="07C1E8D1" w14:textId="77777777" w:rsidR="00C75151" w:rsidRPr="00786D15" w:rsidRDefault="00C75151" w:rsidP="00A45931">
            <w:pPr>
              <w:spacing w:line="0" w:lineRule="atLeast"/>
              <w:ind w:left="100"/>
              <w:jc w:val="left"/>
              <w:rPr>
                <w:rFonts w:cs="Times New Roman"/>
                <w:sz w:val="22"/>
              </w:rPr>
            </w:pPr>
            <w:r w:rsidRPr="00786D15">
              <w:rPr>
                <w:rFonts w:cs="Times New Roman"/>
                <w:sz w:val="22"/>
              </w:rPr>
              <w:t>1</w:t>
            </w:r>
          </w:p>
        </w:tc>
        <w:tc>
          <w:tcPr>
            <w:tcW w:w="1526" w:type="dxa"/>
            <w:tcBorders>
              <w:top w:val="single" w:sz="4" w:space="0" w:color="auto"/>
            </w:tcBorders>
            <w:shd w:val="clear" w:color="auto" w:fill="auto"/>
            <w:vAlign w:val="bottom"/>
          </w:tcPr>
          <w:p w14:paraId="350D56D9" w14:textId="77777777" w:rsidR="00C75151" w:rsidRPr="00786D15" w:rsidRDefault="00C75151" w:rsidP="00A45931">
            <w:pPr>
              <w:spacing w:line="0" w:lineRule="atLeast"/>
              <w:ind w:left="100"/>
              <w:jc w:val="left"/>
              <w:rPr>
                <w:rFonts w:cs="Times New Roman"/>
                <w:sz w:val="22"/>
              </w:rPr>
            </w:pPr>
            <w:r w:rsidRPr="00786D15">
              <w:rPr>
                <w:rFonts w:cs="Times New Roman"/>
                <w:sz w:val="22"/>
              </w:rPr>
              <w:t>, 458(**)</w:t>
            </w:r>
          </w:p>
        </w:tc>
        <w:tc>
          <w:tcPr>
            <w:tcW w:w="2146" w:type="dxa"/>
            <w:gridSpan w:val="2"/>
            <w:tcBorders>
              <w:top w:val="single" w:sz="4" w:space="0" w:color="auto"/>
            </w:tcBorders>
            <w:shd w:val="clear" w:color="auto" w:fill="auto"/>
            <w:vAlign w:val="bottom"/>
          </w:tcPr>
          <w:p w14:paraId="5BC980C9" w14:textId="77777777" w:rsidR="00C75151" w:rsidRPr="00786D15" w:rsidRDefault="00C75151" w:rsidP="00A45931">
            <w:pPr>
              <w:spacing w:line="0" w:lineRule="atLeast"/>
              <w:ind w:left="100"/>
              <w:jc w:val="left"/>
              <w:rPr>
                <w:rFonts w:cs="Times New Roman"/>
                <w:sz w:val="22"/>
              </w:rPr>
            </w:pPr>
            <w:r w:rsidRPr="00786D15">
              <w:rPr>
                <w:rFonts w:cs="Times New Roman"/>
                <w:sz w:val="22"/>
              </w:rPr>
              <w:t>, 475(**)</w:t>
            </w:r>
          </w:p>
        </w:tc>
      </w:tr>
      <w:tr w:rsidR="00C75151" w:rsidRPr="00786D15" w14:paraId="4151FC6E" w14:textId="77777777" w:rsidTr="00A70A0C">
        <w:trPr>
          <w:trHeight w:val="338"/>
        </w:trPr>
        <w:tc>
          <w:tcPr>
            <w:tcW w:w="21" w:type="dxa"/>
            <w:shd w:val="clear" w:color="auto" w:fill="auto"/>
            <w:vAlign w:val="bottom"/>
          </w:tcPr>
          <w:p w14:paraId="34053B61" w14:textId="77777777" w:rsidR="00C75151" w:rsidRPr="00786D15" w:rsidRDefault="00C75151" w:rsidP="00C75151">
            <w:pPr>
              <w:spacing w:line="0" w:lineRule="atLeast"/>
              <w:rPr>
                <w:rFonts w:cs="Times New Roman"/>
                <w:sz w:val="22"/>
              </w:rPr>
            </w:pPr>
          </w:p>
        </w:tc>
        <w:tc>
          <w:tcPr>
            <w:tcW w:w="996" w:type="dxa"/>
            <w:vMerge/>
            <w:shd w:val="clear" w:color="auto" w:fill="auto"/>
            <w:vAlign w:val="bottom"/>
          </w:tcPr>
          <w:p w14:paraId="47C3D2AD" w14:textId="77777777" w:rsidR="00C75151" w:rsidRPr="00786D15" w:rsidRDefault="00C75151" w:rsidP="00C75151">
            <w:pPr>
              <w:spacing w:line="0" w:lineRule="atLeast"/>
              <w:rPr>
                <w:rFonts w:cs="Times New Roman"/>
                <w:sz w:val="22"/>
              </w:rPr>
            </w:pPr>
          </w:p>
        </w:tc>
        <w:tc>
          <w:tcPr>
            <w:tcW w:w="21" w:type="dxa"/>
            <w:shd w:val="clear" w:color="auto" w:fill="auto"/>
            <w:vAlign w:val="bottom"/>
          </w:tcPr>
          <w:p w14:paraId="3E7619E7" w14:textId="77777777" w:rsidR="00C75151" w:rsidRPr="00786D15" w:rsidRDefault="00C75151" w:rsidP="00C75151">
            <w:pPr>
              <w:spacing w:line="0" w:lineRule="atLeast"/>
              <w:rPr>
                <w:rFonts w:cs="Times New Roman"/>
                <w:sz w:val="22"/>
              </w:rPr>
            </w:pPr>
          </w:p>
        </w:tc>
        <w:tc>
          <w:tcPr>
            <w:tcW w:w="2756" w:type="dxa"/>
            <w:shd w:val="clear" w:color="auto" w:fill="auto"/>
            <w:vAlign w:val="bottom"/>
          </w:tcPr>
          <w:p w14:paraId="53CC91B4" w14:textId="77777777" w:rsidR="00C75151" w:rsidRPr="00786D15" w:rsidRDefault="00C75151" w:rsidP="00C75151">
            <w:pPr>
              <w:spacing w:line="0" w:lineRule="atLeast"/>
              <w:ind w:left="80"/>
              <w:rPr>
                <w:rFonts w:cs="Times New Roman"/>
                <w:sz w:val="22"/>
              </w:rPr>
            </w:pPr>
            <w:r w:rsidRPr="00786D15">
              <w:rPr>
                <w:rFonts w:cs="Times New Roman"/>
                <w:sz w:val="22"/>
              </w:rPr>
              <w:t>Anlamlılık</w:t>
            </w:r>
          </w:p>
        </w:tc>
        <w:tc>
          <w:tcPr>
            <w:tcW w:w="21" w:type="dxa"/>
            <w:shd w:val="clear" w:color="auto" w:fill="auto"/>
            <w:vAlign w:val="bottom"/>
          </w:tcPr>
          <w:p w14:paraId="69FE779C" w14:textId="77777777" w:rsidR="00C75151" w:rsidRPr="00786D15" w:rsidRDefault="00C75151" w:rsidP="00A45931">
            <w:pPr>
              <w:spacing w:line="0" w:lineRule="atLeast"/>
              <w:jc w:val="left"/>
              <w:rPr>
                <w:rFonts w:cs="Times New Roman"/>
                <w:sz w:val="22"/>
              </w:rPr>
            </w:pPr>
          </w:p>
        </w:tc>
        <w:tc>
          <w:tcPr>
            <w:tcW w:w="1526" w:type="dxa"/>
            <w:shd w:val="clear" w:color="auto" w:fill="auto"/>
            <w:vAlign w:val="bottom"/>
          </w:tcPr>
          <w:p w14:paraId="623F97FA" w14:textId="77777777" w:rsidR="00C75151" w:rsidRPr="00786D15" w:rsidRDefault="00C75151" w:rsidP="00A45931">
            <w:pPr>
              <w:spacing w:line="0" w:lineRule="atLeast"/>
              <w:jc w:val="left"/>
              <w:rPr>
                <w:rFonts w:cs="Times New Roman"/>
                <w:sz w:val="22"/>
              </w:rPr>
            </w:pPr>
          </w:p>
        </w:tc>
        <w:tc>
          <w:tcPr>
            <w:tcW w:w="1526" w:type="dxa"/>
            <w:shd w:val="clear" w:color="auto" w:fill="auto"/>
            <w:vAlign w:val="bottom"/>
          </w:tcPr>
          <w:p w14:paraId="3CB638C6" w14:textId="77777777" w:rsidR="00C75151" w:rsidRPr="00786D15" w:rsidRDefault="00C75151" w:rsidP="00A45931">
            <w:pPr>
              <w:spacing w:line="0" w:lineRule="atLeast"/>
              <w:ind w:left="100"/>
              <w:jc w:val="left"/>
              <w:rPr>
                <w:rFonts w:cs="Times New Roman"/>
                <w:sz w:val="22"/>
              </w:rPr>
            </w:pPr>
            <w:r w:rsidRPr="00786D15">
              <w:rPr>
                <w:rFonts w:cs="Times New Roman"/>
                <w:sz w:val="22"/>
              </w:rPr>
              <w:t>, 000</w:t>
            </w:r>
          </w:p>
        </w:tc>
        <w:tc>
          <w:tcPr>
            <w:tcW w:w="2146" w:type="dxa"/>
            <w:gridSpan w:val="2"/>
            <w:shd w:val="clear" w:color="auto" w:fill="auto"/>
            <w:vAlign w:val="bottom"/>
          </w:tcPr>
          <w:p w14:paraId="35ACCD6F" w14:textId="77777777" w:rsidR="00C75151" w:rsidRPr="00786D15" w:rsidRDefault="00C75151" w:rsidP="00A45931">
            <w:pPr>
              <w:spacing w:line="0" w:lineRule="atLeast"/>
              <w:ind w:left="100"/>
              <w:jc w:val="left"/>
              <w:rPr>
                <w:rFonts w:cs="Times New Roman"/>
                <w:sz w:val="22"/>
              </w:rPr>
            </w:pPr>
            <w:r w:rsidRPr="00786D15">
              <w:rPr>
                <w:rFonts w:cs="Times New Roman"/>
                <w:sz w:val="22"/>
              </w:rPr>
              <w:t>, 000</w:t>
            </w:r>
          </w:p>
        </w:tc>
      </w:tr>
      <w:tr w:rsidR="00C75151" w:rsidRPr="00786D15" w14:paraId="7155C178" w14:textId="77777777" w:rsidTr="00A70A0C">
        <w:trPr>
          <w:trHeight w:val="336"/>
        </w:trPr>
        <w:tc>
          <w:tcPr>
            <w:tcW w:w="21" w:type="dxa"/>
            <w:shd w:val="clear" w:color="auto" w:fill="auto"/>
            <w:vAlign w:val="bottom"/>
          </w:tcPr>
          <w:p w14:paraId="014DF164" w14:textId="77777777" w:rsidR="00C75151" w:rsidRPr="00786D15" w:rsidRDefault="00C75151" w:rsidP="00C75151">
            <w:pPr>
              <w:spacing w:line="0" w:lineRule="atLeast"/>
              <w:rPr>
                <w:rFonts w:cs="Times New Roman"/>
                <w:sz w:val="22"/>
              </w:rPr>
            </w:pPr>
          </w:p>
        </w:tc>
        <w:tc>
          <w:tcPr>
            <w:tcW w:w="996" w:type="dxa"/>
            <w:shd w:val="clear" w:color="auto" w:fill="auto"/>
            <w:vAlign w:val="bottom"/>
          </w:tcPr>
          <w:p w14:paraId="26322C3F" w14:textId="77777777" w:rsidR="00C75151" w:rsidRPr="00786D15" w:rsidRDefault="00C75151" w:rsidP="00C75151">
            <w:pPr>
              <w:spacing w:line="0" w:lineRule="atLeast"/>
              <w:rPr>
                <w:rFonts w:cs="Times New Roman"/>
                <w:sz w:val="22"/>
              </w:rPr>
            </w:pPr>
          </w:p>
        </w:tc>
        <w:tc>
          <w:tcPr>
            <w:tcW w:w="21" w:type="dxa"/>
            <w:shd w:val="clear" w:color="auto" w:fill="auto"/>
            <w:vAlign w:val="bottom"/>
          </w:tcPr>
          <w:p w14:paraId="6DD83916" w14:textId="77777777" w:rsidR="00C75151" w:rsidRPr="00786D15" w:rsidRDefault="00C75151" w:rsidP="00C75151">
            <w:pPr>
              <w:spacing w:line="0" w:lineRule="atLeast"/>
              <w:rPr>
                <w:rFonts w:cs="Times New Roman"/>
                <w:sz w:val="22"/>
              </w:rPr>
            </w:pPr>
          </w:p>
        </w:tc>
        <w:tc>
          <w:tcPr>
            <w:tcW w:w="2756" w:type="dxa"/>
            <w:shd w:val="clear" w:color="auto" w:fill="auto"/>
            <w:vAlign w:val="bottom"/>
          </w:tcPr>
          <w:p w14:paraId="1B130249" w14:textId="77777777" w:rsidR="00C75151" w:rsidRPr="00786D15" w:rsidRDefault="00C75151" w:rsidP="00C75151">
            <w:pPr>
              <w:spacing w:line="0" w:lineRule="atLeast"/>
              <w:ind w:left="80"/>
              <w:rPr>
                <w:rFonts w:cs="Times New Roman"/>
                <w:sz w:val="22"/>
              </w:rPr>
            </w:pPr>
            <w:r w:rsidRPr="00786D15">
              <w:rPr>
                <w:rFonts w:cs="Times New Roman"/>
                <w:sz w:val="22"/>
              </w:rPr>
              <w:t>N</w:t>
            </w:r>
          </w:p>
        </w:tc>
        <w:tc>
          <w:tcPr>
            <w:tcW w:w="1547" w:type="dxa"/>
            <w:gridSpan w:val="2"/>
            <w:shd w:val="clear" w:color="auto" w:fill="auto"/>
            <w:vAlign w:val="bottom"/>
          </w:tcPr>
          <w:p w14:paraId="434B5B00" w14:textId="77777777" w:rsidR="00C75151" w:rsidRPr="00786D15" w:rsidRDefault="00C75151" w:rsidP="00A45931">
            <w:pPr>
              <w:spacing w:line="0" w:lineRule="atLeast"/>
              <w:ind w:left="100"/>
              <w:jc w:val="left"/>
              <w:rPr>
                <w:rFonts w:cs="Times New Roman"/>
                <w:sz w:val="22"/>
              </w:rPr>
            </w:pPr>
            <w:r w:rsidRPr="00786D15">
              <w:rPr>
                <w:rFonts w:cs="Times New Roman"/>
                <w:sz w:val="22"/>
              </w:rPr>
              <w:t>800</w:t>
            </w:r>
          </w:p>
        </w:tc>
        <w:tc>
          <w:tcPr>
            <w:tcW w:w="1526" w:type="dxa"/>
            <w:shd w:val="clear" w:color="auto" w:fill="auto"/>
            <w:vAlign w:val="bottom"/>
          </w:tcPr>
          <w:p w14:paraId="3CEED67B" w14:textId="77777777" w:rsidR="00C75151" w:rsidRPr="00786D15" w:rsidRDefault="00C75151" w:rsidP="00A45931">
            <w:pPr>
              <w:spacing w:line="0" w:lineRule="atLeast"/>
              <w:ind w:left="100"/>
              <w:jc w:val="left"/>
              <w:rPr>
                <w:rFonts w:cs="Times New Roman"/>
                <w:sz w:val="22"/>
              </w:rPr>
            </w:pPr>
            <w:r w:rsidRPr="00786D15">
              <w:rPr>
                <w:rFonts w:cs="Times New Roman"/>
                <w:sz w:val="22"/>
              </w:rPr>
              <w:t>800</w:t>
            </w:r>
          </w:p>
        </w:tc>
        <w:tc>
          <w:tcPr>
            <w:tcW w:w="2146" w:type="dxa"/>
            <w:gridSpan w:val="2"/>
            <w:shd w:val="clear" w:color="auto" w:fill="auto"/>
            <w:vAlign w:val="bottom"/>
          </w:tcPr>
          <w:p w14:paraId="31A71177" w14:textId="77777777" w:rsidR="00C75151" w:rsidRPr="00786D15" w:rsidRDefault="00C75151" w:rsidP="00A45931">
            <w:pPr>
              <w:spacing w:line="0" w:lineRule="atLeast"/>
              <w:ind w:left="100"/>
              <w:jc w:val="left"/>
              <w:rPr>
                <w:rFonts w:cs="Times New Roman"/>
                <w:sz w:val="22"/>
              </w:rPr>
            </w:pPr>
            <w:r w:rsidRPr="00786D15">
              <w:rPr>
                <w:rFonts w:cs="Times New Roman"/>
                <w:sz w:val="22"/>
              </w:rPr>
              <w:t>800</w:t>
            </w:r>
          </w:p>
        </w:tc>
      </w:tr>
      <w:tr w:rsidR="00C75151" w:rsidRPr="00786D15" w14:paraId="7C1FB7F3" w14:textId="77777777" w:rsidTr="00A70A0C">
        <w:trPr>
          <w:trHeight w:val="336"/>
        </w:trPr>
        <w:tc>
          <w:tcPr>
            <w:tcW w:w="21" w:type="dxa"/>
            <w:shd w:val="clear" w:color="auto" w:fill="auto"/>
            <w:vAlign w:val="bottom"/>
          </w:tcPr>
          <w:p w14:paraId="01EBFE20" w14:textId="77777777" w:rsidR="00C75151" w:rsidRPr="00786D15" w:rsidRDefault="00C75151" w:rsidP="00C75151">
            <w:pPr>
              <w:spacing w:line="0" w:lineRule="atLeast"/>
              <w:rPr>
                <w:rFonts w:cs="Times New Roman"/>
                <w:sz w:val="22"/>
              </w:rPr>
            </w:pPr>
          </w:p>
        </w:tc>
        <w:tc>
          <w:tcPr>
            <w:tcW w:w="996" w:type="dxa"/>
            <w:vMerge w:val="restart"/>
            <w:shd w:val="clear" w:color="auto" w:fill="auto"/>
            <w:vAlign w:val="bottom"/>
          </w:tcPr>
          <w:p w14:paraId="5580C9E5" w14:textId="77777777" w:rsidR="00C75151" w:rsidRPr="00786D15" w:rsidRDefault="00C75151" w:rsidP="00C75151">
            <w:pPr>
              <w:spacing w:line="0" w:lineRule="atLeast"/>
              <w:ind w:left="80"/>
              <w:rPr>
                <w:rFonts w:cs="Times New Roman"/>
                <w:sz w:val="22"/>
              </w:rPr>
            </w:pPr>
            <w:r w:rsidRPr="00786D15">
              <w:rPr>
                <w:rFonts w:cs="Times New Roman"/>
                <w:sz w:val="22"/>
              </w:rPr>
              <w:t>F2</w:t>
            </w:r>
          </w:p>
        </w:tc>
        <w:tc>
          <w:tcPr>
            <w:tcW w:w="21" w:type="dxa"/>
            <w:shd w:val="clear" w:color="auto" w:fill="auto"/>
            <w:vAlign w:val="bottom"/>
          </w:tcPr>
          <w:p w14:paraId="48CE3FD8" w14:textId="77777777" w:rsidR="00C75151" w:rsidRPr="00786D15" w:rsidRDefault="00C75151" w:rsidP="00C75151">
            <w:pPr>
              <w:spacing w:line="0" w:lineRule="atLeast"/>
              <w:rPr>
                <w:rFonts w:cs="Times New Roman"/>
                <w:sz w:val="22"/>
              </w:rPr>
            </w:pPr>
          </w:p>
        </w:tc>
        <w:tc>
          <w:tcPr>
            <w:tcW w:w="2756" w:type="dxa"/>
            <w:shd w:val="clear" w:color="auto" w:fill="auto"/>
            <w:vAlign w:val="bottom"/>
          </w:tcPr>
          <w:p w14:paraId="2B74104B" w14:textId="77777777" w:rsidR="00C75151" w:rsidRPr="00786D15" w:rsidRDefault="00C75151" w:rsidP="00C75151">
            <w:pPr>
              <w:spacing w:line="0" w:lineRule="atLeast"/>
              <w:ind w:left="80"/>
              <w:rPr>
                <w:rFonts w:cs="Times New Roman"/>
                <w:sz w:val="22"/>
              </w:rPr>
            </w:pPr>
            <w:r w:rsidRPr="00786D15">
              <w:rPr>
                <w:rFonts w:cs="Times New Roman"/>
                <w:sz w:val="22"/>
              </w:rPr>
              <w:t>Pearson Korelasyonu</w:t>
            </w:r>
          </w:p>
        </w:tc>
        <w:tc>
          <w:tcPr>
            <w:tcW w:w="1547" w:type="dxa"/>
            <w:gridSpan w:val="2"/>
            <w:shd w:val="clear" w:color="auto" w:fill="auto"/>
            <w:vAlign w:val="bottom"/>
          </w:tcPr>
          <w:p w14:paraId="1EA1EA62" w14:textId="77777777" w:rsidR="00C75151" w:rsidRPr="00786D15" w:rsidRDefault="00C75151" w:rsidP="00A45931">
            <w:pPr>
              <w:spacing w:line="0" w:lineRule="atLeast"/>
              <w:ind w:left="100"/>
              <w:jc w:val="left"/>
              <w:rPr>
                <w:rFonts w:cs="Times New Roman"/>
                <w:sz w:val="22"/>
              </w:rPr>
            </w:pPr>
            <w:r w:rsidRPr="00786D15">
              <w:rPr>
                <w:rFonts w:cs="Times New Roman"/>
                <w:sz w:val="22"/>
              </w:rPr>
              <w:t>, 458(**)</w:t>
            </w:r>
          </w:p>
        </w:tc>
        <w:tc>
          <w:tcPr>
            <w:tcW w:w="1526" w:type="dxa"/>
            <w:shd w:val="clear" w:color="auto" w:fill="auto"/>
            <w:vAlign w:val="bottom"/>
          </w:tcPr>
          <w:p w14:paraId="44A982F9" w14:textId="77777777" w:rsidR="00C75151" w:rsidRPr="00786D15" w:rsidRDefault="00C75151" w:rsidP="00A45931">
            <w:pPr>
              <w:spacing w:line="0" w:lineRule="atLeast"/>
              <w:ind w:left="100"/>
              <w:jc w:val="left"/>
              <w:rPr>
                <w:rFonts w:cs="Times New Roman"/>
                <w:sz w:val="22"/>
              </w:rPr>
            </w:pPr>
            <w:r w:rsidRPr="00786D15">
              <w:rPr>
                <w:rFonts w:cs="Times New Roman"/>
                <w:sz w:val="22"/>
              </w:rPr>
              <w:t>1</w:t>
            </w:r>
          </w:p>
        </w:tc>
        <w:tc>
          <w:tcPr>
            <w:tcW w:w="2146" w:type="dxa"/>
            <w:gridSpan w:val="2"/>
            <w:shd w:val="clear" w:color="auto" w:fill="auto"/>
            <w:vAlign w:val="bottom"/>
          </w:tcPr>
          <w:p w14:paraId="36126E56" w14:textId="77777777" w:rsidR="00C75151" w:rsidRPr="00786D15" w:rsidRDefault="00C75151" w:rsidP="00A45931">
            <w:pPr>
              <w:spacing w:line="0" w:lineRule="atLeast"/>
              <w:ind w:left="100"/>
              <w:jc w:val="left"/>
              <w:rPr>
                <w:rFonts w:cs="Times New Roman"/>
                <w:sz w:val="22"/>
              </w:rPr>
            </w:pPr>
            <w:r w:rsidRPr="00786D15">
              <w:rPr>
                <w:rFonts w:cs="Times New Roman"/>
                <w:sz w:val="22"/>
              </w:rPr>
              <w:t>, 706(**)</w:t>
            </w:r>
          </w:p>
        </w:tc>
      </w:tr>
      <w:tr w:rsidR="00C75151" w:rsidRPr="00786D15" w14:paraId="3858915A" w14:textId="77777777" w:rsidTr="00A70A0C">
        <w:trPr>
          <w:trHeight w:val="336"/>
        </w:trPr>
        <w:tc>
          <w:tcPr>
            <w:tcW w:w="21" w:type="dxa"/>
            <w:shd w:val="clear" w:color="auto" w:fill="auto"/>
            <w:vAlign w:val="bottom"/>
          </w:tcPr>
          <w:p w14:paraId="67E0D5E4" w14:textId="77777777" w:rsidR="00C75151" w:rsidRPr="00786D15" w:rsidRDefault="00C75151" w:rsidP="00C75151">
            <w:pPr>
              <w:spacing w:line="0" w:lineRule="atLeast"/>
              <w:rPr>
                <w:rFonts w:cs="Times New Roman"/>
                <w:sz w:val="22"/>
              </w:rPr>
            </w:pPr>
          </w:p>
        </w:tc>
        <w:tc>
          <w:tcPr>
            <w:tcW w:w="996" w:type="dxa"/>
            <w:vMerge/>
            <w:shd w:val="clear" w:color="auto" w:fill="auto"/>
            <w:vAlign w:val="bottom"/>
          </w:tcPr>
          <w:p w14:paraId="377A8C55" w14:textId="77777777" w:rsidR="00C75151" w:rsidRPr="00786D15" w:rsidRDefault="00C75151" w:rsidP="00C75151">
            <w:pPr>
              <w:spacing w:line="0" w:lineRule="atLeast"/>
              <w:rPr>
                <w:rFonts w:cs="Times New Roman"/>
                <w:sz w:val="22"/>
              </w:rPr>
            </w:pPr>
          </w:p>
        </w:tc>
        <w:tc>
          <w:tcPr>
            <w:tcW w:w="21" w:type="dxa"/>
            <w:shd w:val="clear" w:color="auto" w:fill="auto"/>
            <w:vAlign w:val="bottom"/>
          </w:tcPr>
          <w:p w14:paraId="7366600F" w14:textId="77777777" w:rsidR="00C75151" w:rsidRPr="00786D15" w:rsidRDefault="00C75151" w:rsidP="00C75151">
            <w:pPr>
              <w:spacing w:line="0" w:lineRule="atLeast"/>
              <w:rPr>
                <w:rFonts w:cs="Times New Roman"/>
                <w:sz w:val="22"/>
              </w:rPr>
            </w:pPr>
          </w:p>
        </w:tc>
        <w:tc>
          <w:tcPr>
            <w:tcW w:w="2756" w:type="dxa"/>
            <w:shd w:val="clear" w:color="auto" w:fill="auto"/>
            <w:vAlign w:val="bottom"/>
          </w:tcPr>
          <w:p w14:paraId="39800EB8" w14:textId="77777777" w:rsidR="00C75151" w:rsidRPr="00786D15" w:rsidRDefault="00C75151" w:rsidP="00C75151">
            <w:pPr>
              <w:spacing w:line="0" w:lineRule="atLeast"/>
              <w:ind w:left="80"/>
              <w:rPr>
                <w:rFonts w:cs="Times New Roman"/>
                <w:sz w:val="22"/>
              </w:rPr>
            </w:pPr>
            <w:r w:rsidRPr="00786D15">
              <w:rPr>
                <w:rFonts w:cs="Times New Roman"/>
                <w:sz w:val="22"/>
              </w:rPr>
              <w:t>Anlamlılık</w:t>
            </w:r>
          </w:p>
        </w:tc>
        <w:tc>
          <w:tcPr>
            <w:tcW w:w="1547" w:type="dxa"/>
            <w:gridSpan w:val="2"/>
            <w:shd w:val="clear" w:color="auto" w:fill="auto"/>
            <w:vAlign w:val="bottom"/>
          </w:tcPr>
          <w:p w14:paraId="00C178A6" w14:textId="77777777" w:rsidR="00C75151" w:rsidRPr="00786D15" w:rsidRDefault="00C75151" w:rsidP="00A45931">
            <w:pPr>
              <w:spacing w:line="0" w:lineRule="atLeast"/>
              <w:ind w:left="100"/>
              <w:jc w:val="left"/>
              <w:rPr>
                <w:rFonts w:cs="Times New Roman"/>
                <w:sz w:val="22"/>
              </w:rPr>
            </w:pPr>
            <w:r w:rsidRPr="00786D15">
              <w:rPr>
                <w:rFonts w:cs="Times New Roman"/>
                <w:sz w:val="22"/>
              </w:rPr>
              <w:t>, 000</w:t>
            </w:r>
          </w:p>
        </w:tc>
        <w:tc>
          <w:tcPr>
            <w:tcW w:w="1526" w:type="dxa"/>
            <w:shd w:val="clear" w:color="auto" w:fill="auto"/>
            <w:vAlign w:val="bottom"/>
          </w:tcPr>
          <w:p w14:paraId="193E1694" w14:textId="77777777" w:rsidR="00C75151" w:rsidRPr="00786D15" w:rsidRDefault="00C75151" w:rsidP="00A45931">
            <w:pPr>
              <w:spacing w:line="0" w:lineRule="atLeast"/>
              <w:jc w:val="left"/>
              <w:rPr>
                <w:rFonts w:cs="Times New Roman"/>
                <w:sz w:val="22"/>
              </w:rPr>
            </w:pPr>
          </w:p>
        </w:tc>
        <w:tc>
          <w:tcPr>
            <w:tcW w:w="2146" w:type="dxa"/>
            <w:gridSpan w:val="2"/>
            <w:shd w:val="clear" w:color="auto" w:fill="auto"/>
            <w:vAlign w:val="bottom"/>
          </w:tcPr>
          <w:p w14:paraId="7DF4EDED" w14:textId="77777777" w:rsidR="00C75151" w:rsidRPr="00786D15" w:rsidRDefault="00C75151" w:rsidP="00A45931">
            <w:pPr>
              <w:spacing w:line="0" w:lineRule="atLeast"/>
              <w:ind w:left="100"/>
              <w:jc w:val="left"/>
              <w:rPr>
                <w:rFonts w:cs="Times New Roman"/>
                <w:sz w:val="22"/>
              </w:rPr>
            </w:pPr>
            <w:r w:rsidRPr="00786D15">
              <w:rPr>
                <w:rFonts w:cs="Times New Roman"/>
                <w:sz w:val="22"/>
              </w:rPr>
              <w:t>, 000</w:t>
            </w:r>
          </w:p>
        </w:tc>
      </w:tr>
      <w:tr w:rsidR="00C75151" w:rsidRPr="00786D15" w14:paraId="4B339D52" w14:textId="77777777" w:rsidTr="00A70A0C">
        <w:trPr>
          <w:trHeight w:val="336"/>
        </w:trPr>
        <w:tc>
          <w:tcPr>
            <w:tcW w:w="21" w:type="dxa"/>
            <w:shd w:val="clear" w:color="auto" w:fill="auto"/>
            <w:vAlign w:val="bottom"/>
          </w:tcPr>
          <w:p w14:paraId="38CCE94F" w14:textId="77777777" w:rsidR="00C75151" w:rsidRPr="00786D15" w:rsidRDefault="00C75151" w:rsidP="00C75151">
            <w:pPr>
              <w:spacing w:line="0" w:lineRule="atLeast"/>
              <w:rPr>
                <w:rFonts w:cs="Times New Roman"/>
                <w:sz w:val="22"/>
              </w:rPr>
            </w:pPr>
          </w:p>
        </w:tc>
        <w:tc>
          <w:tcPr>
            <w:tcW w:w="996" w:type="dxa"/>
            <w:shd w:val="clear" w:color="auto" w:fill="auto"/>
            <w:vAlign w:val="bottom"/>
          </w:tcPr>
          <w:p w14:paraId="281F5DB5" w14:textId="77777777" w:rsidR="00C75151" w:rsidRPr="00786D15" w:rsidRDefault="00C75151" w:rsidP="00C75151">
            <w:pPr>
              <w:spacing w:line="0" w:lineRule="atLeast"/>
              <w:rPr>
                <w:rFonts w:cs="Times New Roman"/>
                <w:sz w:val="22"/>
              </w:rPr>
            </w:pPr>
          </w:p>
        </w:tc>
        <w:tc>
          <w:tcPr>
            <w:tcW w:w="21" w:type="dxa"/>
            <w:shd w:val="clear" w:color="auto" w:fill="auto"/>
            <w:vAlign w:val="bottom"/>
          </w:tcPr>
          <w:p w14:paraId="565AB2B5" w14:textId="77777777" w:rsidR="00C75151" w:rsidRPr="00786D15" w:rsidRDefault="00C75151" w:rsidP="00C75151">
            <w:pPr>
              <w:spacing w:line="0" w:lineRule="atLeast"/>
              <w:rPr>
                <w:rFonts w:cs="Times New Roman"/>
                <w:sz w:val="22"/>
              </w:rPr>
            </w:pPr>
          </w:p>
        </w:tc>
        <w:tc>
          <w:tcPr>
            <w:tcW w:w="2756" w:type="dxa"/>
            <w:shd w:val="clear" w:color="auto" w:fill="auto"/>
            <w:vAlign w:val="bottom"/>
          </w:tcPr>
          <w:p w14:paraId="7086AE4E" w14:textId="77777777" w:rsidR="00C75151" w:rsidRPr="00786D15" w:rsidRDefault="00C75151" w:rsidP="00C75151">
            <w:pPr>
              <w:spacing w:line="0" w:lineRule="atLeast"/>
              <w:ind w:left="80"/>
              <w:rPr>
                <w:rFonts w:cs="Times New Roman"/>
                <w:sz w:val="22"/>
              </w:rPr>
            </w:pPr>
            <w:r w:rsidRPr="00786D15">
              <w:rPr>
                <w:rFonts w:cs="Times New Roman"/>
                <w:sz w:val="22"/>
              </w:rPr>
              <w:t>N</w:t>
            </w:r>
          </w:p>
        </w:tc>
        <w:tc>
          <w:tcPr>
            <w:tcW w:w="1547" w:type="dxa"/>
            <w:gridSpan w:val="2"/>
            <w:shd w:val="clear" w:color="auto" w:fill="auto"/>
            <w:vAlign w:val="bottom"/>
          </w:tcPr>
          <w:p w14:paraId="79D9DD65" w14:textId="77777777" w:rsidR="00C75151" w:rsidRPr="00786D15" w:rsidRDefault="00C75151" w:rsidP="00A45931">
            <w:pPr>
              <w:spacing w:line="0" w:lineRule="atLeast"/>
              <w:ind w:left="100"/>
              <w:jc w:val="left"/>
              <w:rPr>
                <w:rFonts w:cs="Times New Roman"/>
                <w:sz w:val="22"/>
              </w:rPr>
            </w:pPr>
            <w:r w:rsidRPr="00786D15">
              <w:rPr>
                <w:rFonts w:cs="Times New Roman"/>
                <w:sz w:val="22"/>
              </w:rPr>
              <w:t>800</w:t>
            </w:r>
          </w:p>
        </w:tc>
        <w:tc>
          <w:tcPr>
            <w:tcW w:w="1526" w:type="dxa"/>
            <w:shd w:val="clear" w:color="auto" w:fill="auto"/>
            <w:vAlign w:val="bottom"/>
          </w:tcPr>
          <w:p w14:paraId="360F5DA9" w14:textId="77777777" w:rsidR="00C75151" w:rsidRPr="00786D15" w:rsidRDefault="00C75151" w:rsidP="00A45931">
            <w:pPr>
              <w:spacing w:line="0" w:lineRule="atLeast"/>
              <w:ind w:left="100"/>
              <w:jc w:val="left"/>
              <w:rPr>
                <w:rFonts w:cs="Times New Roman"/>
                <w:sz w:val="22"/>
              </w:rPr>
            </w:pPr>
            <w:r w:rsidRPr="00786D15">
              <w:rPr>
                <w:rFonts w:cs="Times New Roman"/>
                <w:sz w:val="22"/>
              </w:rPr>
              <w:t>800</w:t>
            </w:r>
          </w:p>
        </w:tc>
        <w:tc>
          <w:tcPr>
            <w:tcW w:w="2146" w:type="dxa"/>
            <w:gridSpan w:val="2"/>
            <w:shd w:val="clear" w:color="auto" w:fill="auto"/>
            <w:vAlign w:val="bottom"/>
          </w:tcPr>
          <w:p w14:paraId="0688DA84" w14:textId="77777777" w:rsidR="00C75151" w:rsidRPr="00786D15" w:rsidRDefault="00C75151" w:rsidP="00A45931">
            <w:pPr>
              <w:spacing w:line="0" w:lineRule="atLeast"/>
              <w:ind w:left="100"/>
              <w:jc w:val="left"/>
              <w:rPr>
                <w:rFonts w:cs="Times New Roman"/>
                <w:sz w:val="22"/>
              </w:rPr>
            </w:pPr>
            <w:r w:rsidRPr="00786D15">
              <w:rPr>
                <w:rFonts w:cs="Times New Roman"/>
                <w:sz w:val="22"/>
              </w:rPr>
              <w:t>800</w:t>
            </w:r>
          </w:p>
        </w:tc>
      </w:tr>
      <w:tr w:rsidR="00C75151" w:rsidRPr="00786D15" w14:paraId="2E73C5A3" w14:textId="77777777" w:rsidTr="00A70A0C">
        <w:trPr>
          <w:trHeight w:val="336"/>
        </w:trPr>
        <w:tc>
          <w:tcPr>
            <w:tcW w:w="21" w:type="dxa"/>
            <w:shd w:val="clear" w:color="auto" w:fill="auto"/>
            <w:vAlign w:val="bottom"/>
          </w:tcPr>
          <w:p w14:paraId="16272271" w14:textId="77777777" w:rsidR="00C75151" w:rsidRPr="00786D15" w:rsidRDefault="00C75151" w:rsidP="00C75151">
            <w:pPr>
              <w:spacing w:line="0" w:lineRule="atLeast"/>
              <w:rPr>
                <w:rFonts w:cs="Times New Roman"/>
                <w:sz w:val="22"/>
              </w:rPr>
            </w:pPr>
          </w:p>
        </w:tc>
        <w:tc>
          <w:tcPr>
            <w:tcW w:w="996" w:type="dxa"/>
            <w:vMerge w:val="restart"/>
            <w:shd w:val="clear" w:color="auto" w:fill="auto"/>
            <w:vAlign w:val="bottom"/>
          </w:tcPr>
          <w:p w14:paraId="7660FFBF" w14:textId="77777777" w:rsidR="00C75151" w:rsidRPr="00786D15" w:rsidRDefault="00C75151" w:rsidP="00C75151">
            <w:pPr>
              <w:spacing w:line="0" w:lineRule="atLeast"/>
              <w:ind w:left="80"/>
              <w:rPr>
                <w:rFonts w:cs="Times New Roman"/>
                <w:sz w:val="22"/>
              </w:rPr>
            </w:pPr>
            <w:r w:rsidRPr="00786D15">
              <w:rPr>
                <w:rFonts w:cs="Times New Roman"/>
                <w:sz w:val="22"/>
              </w:rPr>
              <w:t>F3</w:t>
            </w:r>
          </w:p>
        </w:tc>
        <w:tc>
          <w:tcPr>
            <w:tcW w:w="21" w:type="dxa"/>
            <w:shd w:val="clear" w:color="auto" w:fill="auto"/>
            <w:vAlign w:val="bottom"/>
          </w:tcPr>
          <w:p w14:paraId="02403328" w14:textId="77777777" w:rsidR="00C75151" w:rsidRPr="00786D15" w:rsidRDefault="00C75151" w:rsidP="00C75151">
            <w:pPr>
              <w:spacing w:line="0" w:lineRule="atLeast"/>
              <w:rPr>
                <w:rFonts w:cs="Times New Roman"/>
                <w:sz w:val="22"/>
              </w:rPr>
            </w:pPr>
          </w:p>
        </w:tc>
        <w:tc>
          <w:tcPr>
            <w:tcW w:w="2756" w:type="dxa"/>
            <w:shd w:val="clear" w:color="auto" w:fill="auto"/>
            <w:vAlign w:val="bottom"/>
          </w:tcPr>
          <w:p w14:paraId="73F7473E" w14:textId="77777777" w:rsidR="00C75151" w:rsidRPr="00786D15" w:rsidRDefault="00C75151" w:rsidP="00C75151">
            <w:pPr>
              <w:spacing w:line="0" w:lineRule="atLeast"/>
              <w:ind w:left="80"/>
              <w:rPr>
                <w:rFonts w:cs="Times New Roman"/>
                <w:sz w:val="22"/>
              </w:rPr>
            </w:pPr>
            <w:r w:rsidRPr="00786D15">
              <w:rPr>
                <w:rFonts w:cs="Times New Roman"/>
                <w:sz w:val="22"/>
              </w:rPr>
              <w:t>Pearson Korelasyonu</w:t>
            </w:r>
          </w:p>
        </w:tc>
        <w:tc>
          <w:tcPr>
            <w:tcW w:w="1547" w:type="dxa"/>
            <w:gridSpan w:val="2"/>
            <w:shd w:val="clear" w:color="auto" w:fill="auto"/>
            <w:vAlign w:val="bottom"/>
          </w:tcPr>
          <w:p w14:paraId="7074FAD4" w14:textId="77777777" w:rsidR="00C75151" w:rsidRPr="00786D15" w:rsidRDefault="00C75151" w:rsidP="00A45931">
            <w:pPr>
              <w:spacing w:line="0" w:lineRule="atLeast"/>
              <w:ind w:left="100"/>
              <w:jc w:val="left"/>
              <w:rPr>
                <w:rFonts w:cs="Times New Roman"/>
                <w:sz w:val="22"/>
              </w:rPr>
            </w:pPr>
            <w:r w:rsidRPr="00786D15">
              <w:rPr>
                <w:rFonts w:cs="Times New Roman"/>
                <w:sz w:val="22"/>
              </w:rPr>
              <w:t>, 475(**)</w:t>
            </w:r>
          </w:p>
        </w:tc>
        <w:tc>
          <w:tcPr>
            <w:tcW w:w="1526" w:type="dxa"/>
            <w:shd w:val="clear" w:color="auto" w:fill="auto"/>
            <w:vAlign w:val="bottom"/>
          </w:tcPr>
          <w:p w14:paraId="52C777BF" w14:textId="77777777" w:rsidR="00C75151" w:rsidRPr="00786D15" w:rsidRDefault="00C75151" w:rsidP="00A45931">
            <w:pPr>
              <w:spacing w:line="0" w:lineRule="atLeast"/>
              <w:ind w:left="100"/>
              <w:jc w:val="left"/>
              <w:rPr>
                <w:rFonts w:cs="Times New Roman"/>
                <w:sz w:val="22"/>
              </w:rPr>
            </w:pPr>
            <w:r w:rsidRPr="00786D15">
              <w:rPr>
                <w:rFonts w:cs="Times New Roman"/>
                <w:sz w:val="22"/>
              </w:rPr>
              <w:t>, 706(**)</w:t>
            </w:r>
          </w:p>
        </w:tc>
        <w:tc>
          <w:tcPr>
            <w:tcW w:w="2146" w:type="dxa"/>
            <w:gridSpan w:val="2"/>
            <w:shd w:val="clear" w:color="auto" w:fill="auto"/>
            <w:vAlign w:val="bottom"/>
          </w:tcPr>
          <w:p w14:paraId="4949C768" w14:textId="77777777" w:rsidR="00C75151" w:rsidRPr="00786D15" w:rsidRDefault="00C75151" w:rsidP="00A45931">
            <w:pPr>
              <w:spacing w:line="0" w:lineRule="atLeast"/>
              <w:ind w:left="100"/>
              <w:jc w:val="left"/>
              <w:rPr>
                <w:rFonts w:cs="Times New Roman"/>
                <w:sz w:val="22"/>
              </w:rPr>
            </w:pPr>
            <w:r w:rsidRPr="00786D15">
              <w:rPr>
                <w:rFonts w:cs="Times New Roman"/>
                <w:sz w:val="22"/>
              </w:rPr>
              <w:t>1</w:t>
            </w:r>
          </w:p>
        </w:tc>
      </w:tr>
      <w:tr w:rsidR="00C75151" w:rsidRPr="00786D15" w14:paraId="11069667" w14:textId="77777777" w:rsidTr="00A70A0C">
        <w:trPr>
          <w:trHeight w:val="336"/>
        </w:trPr>
        <w:tc>
          <w:tcPr>
            <w:tcW w:w="21" w:type="dxa"/>
            <w:shd w:val="clear" w:color="auto" w:fill="auto"/>
            <w:vAlign w:val="bottom"/>
          </w:tcPr>
          <w:p w14:paraId="2A71C46D" w14:textId="77777777" w:rsidR="00C75151" w:rsidRPr="00786D15" w:rsidRDefault="00C75151" w:rsidP="00C75151">
            <w:pPr>
              <w:spacing w:line="0" w:lineRule="atLeast"/>
              <w:rPr>
                <w:rFonts w:cs="Times New Roman"/>
                <w:sz w:val="22"/>
              </w:rPr>
            </w:pPr>
          </w:p>
        </w:tc>
        <w:tc>
          <w:tcPr>
            <w:tcW w:w="996" w:type="dxa"/>
            <w:vMerge/>
            <w:shd w:val="clear" w:color="auto" w:fill="auto"/>
            <w:vAlign w:val="bottom"/>
          </w:tcPr>
          <w:p w14:paraId="698944A4" w14:textId="77777777" w:rsidR="00C75151" w:rsidRPr="00786D15" w:rsidRDefault="00C75151" w:rsidP="00C75151">
            <w:pPr>
              <w:spacing w:line="0" w:lineRule="atLeast"/>
              <w:rPr>
                <w:rFonts w:cs="Times New Roman"/>
                <w:sz w:val="22"/>
              </w:rPr>
            </w:pPr>
          </w:p>
        </w:tc>
        <w:tc>
          <w:tcPr>
            <w:tcW w:w="21" w:type="dxa"/>
            <w:shd w:val="clear" w:color="auto" w:fill="auto"/>
            <w:vAlign w:val="bottom"/>
          </w:tcPr>
          <w:p w14:paraId="521B2683" w14:textId="77777777" w:rsidR="00C75151" w:rsidRPr="00786D15" w:rsidRDefault="00C75151" w:rsidP="00C75151">
            <w:pPr>
              <w:spacing w:line="0" w:lineRule="atLeast"/>
              <w:rPr>
                <w:rFonts w:cs="Times New Roman"/>
                <w:sz w:val="22"/>
              </w:rPr>
            </w:pPr>
          </w:p>
        </w:tc>
        <w:tc>
          <w:tcPr>
            <w:tcW w:w="2756" w:type="dxa"/>
            <w:shd w:val="clear" w:color="auto" w:fill="auto"/>
            <w:vAlign w:val="bottom"/>
          </w:tcPr>
          <w:p w14:paraId="76A14EBF" w14:textId="77777777" w:rsidR="00C75151" w:rsidRPr="00786D15" w:rsidRDefault="00C75151" w:rsidP="00C75151">
            <w:pPr>
              <w:spacing w:line="0" w:lineRule="atLeast"/>
              <w:ind w:left="80"/>
              <w:rPr>
                <w:rFonts w:cs="Times New Roman"/>
                <w:sz w:val="22"/>
              </w:rPr>
            </w:pPr>
            <w:r w:rsidRPr="00786D15">
              <w:rPr>
                <w:rFonts w:cs="Times New Roman"/>
                <w:sz w:val="22"/>
              </w:rPr>
              <w:t>Anlamlılık</w:t>
            </w:r>
          </w:p>
        </w:tc>
        <w:tc>
          <w:tcPr>
            <w:tcW w:w="1547" w:type="dxa"/>
            <w:gridSpan w:val="2"/>
            <w:shd w:val="clear" w:color="auto" w:fill="auto"/>
            <w:vAlign w:val="bottom"/>
          </w:tcPr>
          <w:p w14:paraId="2556E974" w14:textId="77777777" w:rsidR="00C75151" w:rsidRPr="00786D15" w:rsidRDefault="00C75151" w:rsidP="00A45931">
            <w:pPr>
              <w:spacing w:line="0" w:lineRule="atLeast"/>
              <w:ind w:left="100"/>
              <w:jc w:val="left"/>
              <w:rPr>
                <w:rFonts w:cs="Times New Roman"/>
                <w:sz w:val="22"/>
              </w:rPr>
            </w:pPr>
            <w:r w:rsidRPr="00786D15">
              <w:rPr>
                <w:rFonts w:cs="Times New Roman"/>
                <w:sz w:val="22"/>
              </w:rPr>
              <w:t>, 000</w:t>
            </w:r>
          </w:p>
        </w:tc>
        <w:tc>
          <w:tcPr>
            <w:tcW w:w="1526" w:type="dxa"/>
            <w:shd w:val="clear" w:color="auto" w:fill="auto"/>
            <w:vAlign w:val="bottom"/>
          </w:tcPr>
          <w:p w14:paraId="1246C88E" w14:textId="77777777" w:rsidR="00C75151" w:rsidRPr="00786D15" w:rsidRDefault="00C75151" w:rsidP="00A45931">
            <w:pPr>
              <w:spacing w:line="0" w:lineRule="atLeast"/>
              <w:ind w:left="100"/>
              <w:jc w:val="left"/>
              <w:rPr>
                <w:rFonts w:cs="Times New Roman"/>
                <w:sz w:val="22"/>
              </w:rPr>
            </w:pPr>
            <w:r w:rsidRPr="00786D15">
              <w:rPr>
                <w:rFonts w:cs="Times New Roman"/>
                <w:sz w:val="22"/>
              </w:rPr>
              <w:t>, 000</w:t>
            </w:r>
          </w:p>
        </w:tc>
        <w:tc>
          <w:tcPr>
            <w:tcW w:w="21" w:type="dxa"/>
            <w:shd w:val="clear" w:color="auto" w:fill="auto"/>
            <w:vAlign w:val="bottom"/>
          </w:tcPr>
          <w:p w14:paraId="4088B904" w14:textId="77777777" w:rsidR="00C75151" w:rsidRPr="00786D15" w:rsidRDefault="00C75151" w:rsidP="00A45931">
            <w:pPr>
              <w:spacing w:line="0" w:lineRule="atLeast"/>
              <w:jc w:val="left"/>
              <w:rPr>
                <w:rFonts w:cs="Times New Roman"/>
                <w:sz w:val="22"/>
              </w:rPr>
            </w:pPr>
          </w:p>
        </w:tc>
        <w:tc>
          <w:tcPr>
            <w:tcW w:w="2125" w:type="dxa"/>
            <w:shd w:val="clear" w:color="auto" w:fill="auto"/>
            <w:vAlign w:val="bottom"/>
          </w:tcPr>
          <w:p w14:paraId="582EA897" w14:textId="77777777" w:rsidR="00C75151" w:rsidRPr="00786D15" w:rsidRDefault="00C75151" w:rsidP="00A45931">
            <w:pPr>
              <w:spacing w:line="0" w:lineRule="atLeast"/>
              <w:jc w:val="left"/>
              <w:rPr>
                <w:rFonts w:cs="Times New Roman"/>
                <w:sz w:val="22"/>
              </w:rPr>
            </w:pPr>
          </w:p>
        </w:tc>
      </w:tr>
      <w:tr w:rsidR="00C75151" w:rsidRPr="00786D15" w14:paraId="23CE4C76" w14:textId="77777777" w:rsidTr="00A70A0C">
        <w:trPr>
          <w:trHeight w:val="336"/>
        </w:trPr>
        <w:tc>
          <w:tcPr>
            <w:tcW w:w="21" w:type="dxa"/>
            <w:tcBorders>
              <w:bottom w:val="single" w:sz="4" w:space="0" w:color="auto"/>
            </w:tcBorders>
            <w:shd w:val="clear" w:color="auto" w:fill="auto"/>
            <w:vAlign w:val="bottom"/>
          </w:tcPr>
          <w:p w14:paraId="44C4B653" w14:textId="77777777" w:rsidR="00C75151" w:rsidRPr="00786D15" w:rsidRDefault="00C75151" w:rsidP="00C75151">
            <w:pPr>
              <w:spacing w:line="0" w:lineRule="atLeast"/>
              <w:rPr>
                <w:rFonts w:cs="Times New Roman"/>
                <w:sz w:val="22"/>
              </w:rPr>
            </w:pPr>
          </w:p>
        </w:tc>
        <w:tc>
          <w:tcPr>
            <w:tcW w:w="996" w:type="dxa"/>
            <w:tcBorders>
              <w:bottom w:val="single" w:sz="4" w:space="0" w:color="auto"/>
            </w:tcBorders>
            <w:shd w:val="clear" w:color="auto" w:fill="auto"/>
            <w:vAlign w:val="bottom"/>
          </w:tcPr>
          <w:p w14:paraId="49935DE0" w14:textId="77777777" w:rsidR="00C75151" w:rsidRPr="00786D15" w:rsidRDefault="00C75151" w:rsidP="00C75151">
            <w:pPr>
              <w:spacing w:line="0" w:lineRule="atLeast"/>
              <w:rPr>
                <w:rFonts w:cs="Times New Roman"/>
                <w:sz w:val="22"/>
              </w:rPr>
            </w:pPr>
          </w:p>
        </w:tc>
        <w:tc>
          <w:tcPr>
            <w:tcW w:w="21" w:type="dxa"/>
            <w:tcBorders>
              <w:bottom w:val="single" w:sz="4" w:space="0" w:color="auto"/>
            </w:tcBorders>
            <w:shd w:val="clear" w:color="auto" w:fill="auto"/>
            <w:vAlign w:val="bottom"/>
          </w:tcPr>
          <w:p w14:paraId="35853E68" w14:textId="77777777" w:rsidR="00C75151" w:rsidRPr="00786D15" w:rsidRDefault="00C75151" w:rsidP="00C75151">
            <w:pPr>
              <w:spacing w:line="0" w:lineRule="atLeast"/>
              <w:rPr>
                <w:rFonts w:cs="Times New Roman"/>
                <w:sz w:val="22"/>
              </w:rPr>
            </w:pPr>
          </w:p>
        </w:tc>
        <w:tc>
          <w:tcPr>
            <w:tcW w:w="2756" w:type="dxa"/>
            <w:tcBorders>
              <w:bottom w:val="single" w:sz="4" w:space="0" w:color="auto"/>
            </w:tcBorders>
            <w:shd w:val="clear" w:color="auto" w:fill="auto"/>
            <w:vAlign w:val="bottom"/>
          </w:tcPr>
          <w:p w14:paraId="53B7E210" w14:textId="77777777" w:rsidR="00C75151" w:rsidRPr="00786D15" w:rsidRDefault="00C75151" w:rsidP="00C75151">
            <w:pPr>
              <w:spacing w:line="0" w:lineRule="atLeast"/>
              <w:ind w:left="80"/>
              <w:rPr>
                <w:rFonts w:cs="Times New Roman"/>
                <w:sz w:val="22"/>
              </w:rPr>
            </w:pPr>
            <w:r w:rsidRPr="00786D15">
              <w:rPr>
                <w:rFonts w:cs="Times New Roman"/>
                <w:sz w:val="22"/>
              </w:rPr>
              <w:t>N</w:t>
            </w:r>
          </w:p>
        </w:tc>
        <w:tc>
          <w:tcPr>
            <w:tcW w:w="21" w:type="dxa"/>
            <w:tcBorders>
              <w:bottom w:val="single" w:sz="4" w:space="0" w:color="auto"/>
            </w:tcBorders>
            <w:shd w:val="clear" w:color="auto" w:fill="auto"/>
            <w:vAlign w:val="bottom"/>
          </w:tcPr>
          <w:p w14:paraId="50686830" w14:textId="77777777" w:rsidR="00C75151" w:rsidRPr="00786D15" w:rsidRDefault="00C75151" w:rsidP="00A45931">
            <w:pPr>
              <w:spacing w:line="0" w:lineRule="atLeast"/>
              <w:jc w:val="left"/>
              <w:rPr>
                <w:rFonts w:cs="Times New Roman"/>
                <w:sz w:val="22"/>
              </w:rPr>
            </w:pPr>
          </w:p>
        </w:tc>
        <w:tc>
          <w:tcPr>
            <w:tcW w:w="1526" w:type="dxa"/>
            <w:tcBorders>
              <w:bottom w:val="single" w:sz="4" w:space="0" w:color="auto"/>
            </w:tcBorders>
            <w:shd w:val="clear" w:color="auto" w:fill="auto"/>
            <w:vAlign w:val="bottom"/>
          </w:tcPr>
          <w:p w14:paraId="5071D440" w14:textId="77777777" w:rsidR="00C75151" w:rsidRPr="00786D15" w:rsidRDefault="00C75151" w:rsidP="00A45931">
            <w:pPr>
              <w:spacing w:line="0" w:lineRule="atLeast"/>
              <w:ind w:left="80"/>
              <w:jc w:val="left"/>
              <w:rPr>
                <w:rFonts w:cs="Times New Roman"/>
                <w:sz w:val="22"/>
              </w:rPr>
            </w:pPr>
            <w:r w:rsidRPr="00786D15">
              <w:rPr>
                <w:rFonts w:cs="Times New Roman"/>
                <w:sz w:val="22"/>
              </w:rPr>
              <w:t>800</w:t>
            </w:r>
          </w:p>
        </w:tc>
        <w:tc>
          <w:tcPr>
            <w:tcW w:w="1526" w:type="dxa"/>
            <w:tcBorders>
              <w:bottom w:val="single" w:sz="4" w:space="0" w:color="auto"/>
            </w:tcBorders>
            <w:shd w:val="clear" w:color="auto" w:fill="auto"/>
            <w:vAlign w:val="bottom"/>
          </w:tcPr>
          <w:p w14:paraId="39E87AC9" w14:textId="77777777" w:rsidR="00C75151" w:rsidRPr="00786D15" w:rsidRDefault="00C75151" w:rsidP="00A45931">
            <w:pPr>
              <w:spacing w:line="0" w:lineRule="atLeast"/>
              <w:ind w:left="100"/>
              <w:jc w:val="left"/>
              <w:rPr>
                <w:rFonts w:cs="Times New Roman"/>
                <w:sz w:val="22"/>
              </w:rPr>
            </w:pPr>
            <w:r w:rsidRPr="00786D15">
              <w:rPr>
                <w:rFonts w:cs="Times New Roman"/>
                <w:sz w:val="22"/>
              </w:rPr>
              <w:t>800</w:t>
            </w:r>
          </w:p>
        </w:tc>
        <w:tc>
          <w:tcPr>
            <w:tcW w:w="21" w:type="dxa"/>
            <w:tcBorders>
              <w:bottom w:val="single" w:sz="4" w:space="0" w:color="auto"/>
            </w:tcBorders>
            <w:shd w:val="clear" w:color="auto" w:fill="auto"/>
            <w:vAlign w:val="bottom"/>
          </w:tcPr>
          <w:p w14:paraId="26BB3B33" w14:textId="77777777" w:rsidR="00C75151" w:rsidRPr="00786D15" w:rsidRDefault="00C75151" w:rsidP="00A45931">
            <w:pPr>
              <w:spacing w:line="0" w:lineRule="atLeast"/>
              <w:jc w:val="left"/>
              <w:rPr>
                <w:rFonts w:cs="Times New Roman"/>
                <w:sz w:val="22"/>
              </w:rPr>
            </w:pPr>
          </w:p>
        </w:tc>
        <w:tc>
          <w:tcPr>
            <w:tcW w:w="2125" w:type="dxa"/>
            <w:tcBorders>
              <w:bottom w:val="single" w:sz="4" w:space="0" w:color="auto"/>
            </w:tcBorders>
            <w:shd w:val="clear" w:color="auto" w:fill="auto"/>
            <w:vAlign w:val="bottom"/>
          </w:tcPr>
          <w:p w14:paraId="77DAE69F" w14:textId="77777777" w:rsidR="00C75151" w:rsidRPr="00786D15" w:rsidRDefault="00C75151" w:rsidP="00A45931">
            <w:pPr>
              <w:spacing w:line="0" w:lineRule="atLeast"/>
              <w:ind w:left="80"/>
              <w:jc w:val="left"/>
              <w:rPr>
                <w:rFonts w:cs="Times New Roman"/>
                <w:sz w:val="22"/>
              </w:rPr>
            </w:pPr>
            <w:r w:rsidRPr="00786D15">
              <w:rPr>
                <w:rFonts w:cs="Times New Roman"/>
                <w:sz w:val="22"/>
              </w:rPr>
              <w:t>800</w:t>
            </w:r>
          </w:p>
        </w:tc>
      </w:tr>
    </w:tbl>
    <w:p w14:paraId="3C581785" w14:textId="77777777" w:rsidR="00C75151" w:rsidRPr="00786D15" w:rsidRDefault="00C75151" w:rsidP="00C75151">
      <w:pPr>
        <w:spacing w:line="0" w:lineRule="atLeast"/>
        <w:rPr>
          <w:rFonts w:cs="Times New Roman"/>
          <w:sz w:val="20"/>
        </w:rPr>
      </w:pPr>
      <w:r w:rsidRPr="00786D15">
        <w:rPr>
          <w:rFonts w:cs="Times New Roman"/>
          <w:sz w:val="20"/>
          <w:szCs w:val="24"/>
        </w:rPr>
        <w:t>F1:Yabancı dil Dersine Karşı Olan Tutum, F2:Yabancı dil Bilgi Düzeyi,F3:Yabancı dil Dersi Başarı Düzeyi”, F4:Yabancı dil Öğrenme Arzusu, F5:Yabancı dile Verilen Önem</w:t>
      </w:r>
    </w:p>
    <w:p w14:paraId="1419268C" w14:textId="77777777" w:rsidR="00A70A0C" w:rsidRPr="00786D15" w:rsidRDefault="00A70A0C" w:rsidP="00C75151">
      <w:pPr>
        <w:ind w:firstLine="709"/>
        <w:rPr>
          <w:rFonts w:cs="Times New Roman"/>
        </w:rPr>
      </w:pPr>
    </w:p>
    <w:p w14:paraId="1A8B1C31" w14:textId="560B8C7B" w:rsidR="00C75151" w:rsidRPr="00786D15" w:rsidRDefault="00C75151" w:rsidP="00C75151">
      <w:pPr>
        <w:ind w:firstLine="709"/>
        <w:rPr>
          <w:rFonts w:cs="Times New Roman"/>
        </w:rPr>
      </w:pPr>
      <w:r w:rsidRPr="00786D15">
        <w:rPr>
          <w:rFonts w:cs="Times New Roman"/>
        </w:rPr>
        <w:t xml:space="preserve">Ortaokul öğrencilerinin Yabancı dil dersine karşı olan tutum, Yabancı dil öğrenme arzusu, Yabancı dile verilen önem ve Yabancı dilin sağlayacağı yararlara ilişkin değerlendirmeleri frekans, yüzde, aritmetik ortalama ve standart sapma tanımlayıcı istatistikleri kullanılarak incelenmiştir. Öğrencilerin Yabancı dil bilgi düzeylerinin (F2) olumlu olduğu ve aynı zamanda Yabancı dil dersi başarı düzeylerinin de  (F3) olumlu olduğu </w:t>
      </w:r>
      <w:r w:rsidRPr="00786D15">
        <w:rPr>
          <w:rFonts w:cs="Times New Roman"/>
        </w:rPr>
        <w:lastRenderedPageBreak/>
        <w:t>gözlenmektedir. Bu çerçevede öğrencilerin Yabancı dil dersine karşı büyük ölçüde olumlu bir tutumda oldukları söylenebilir.</w:t>
      </w:r>
    </w:p>
    <w:p w14:paraId="65C5333A" w14:textId="38FB6535" w:rsidR="00C75151" w:rsidRPr="00786D15" w:rsidRDefault="00C75151" w:rsidP="00C75151">
      <w:pPr>
        <w:spacing w:line="370" w:lineRule="auto"/>
        <w:ind w:right="20" w:firstLine="708"/>
        <w:rPr>
          <w:rFonts w:cs="Times New Roman"/>
        </w:rPr>
      </w:pPr>
      <w:r w:rsidRPr="00786D15">
        <w:rPr>
          <w:rFonts w:cs="Times New Roman"/>
        </w:rPr>
        <w:t xml:space="preserve">Öğrencilerin Yabancı dil dersine karşı tutumları, Yabancı dil öğrenme arzuları ve Yabancı dile verdikleri öneme ilişkin ortalama ve standart sapma değerleri Tablo </w:t>
      </w:r>
      <w:r w:rsidR="00A70A0C" w:rsidRPr="00786D15">
        <w:rPr>
          <w:rFonts w:cs="Times New Roman"/>
        </w:rPr>
        <w:t>7</w:t>
      </w:r>
      <w:r w:rsidRPr="00786D15">
        <w:rPr>
          <w:rFonts w:cs="Times New Roman"/>
        </w:rPr>
        <w:t>’d</w:t>
      </w:r>
      <w:r w:rsidR="00A70A0C" w:rsidRPr="00786D15">
        <w:rPr>
          <w:rFonts w:cs="Times New Roman"/>
        </w:rPr>
        <w:t>e</w:t>
      </w:r>
      <w:r w:rsidRPr="00786D15">
        <w:rPr>
          <w:rFonts w:cs="Times New Roman"/>
        </w:rPr>
        <w:t xml:space="preserve"> verilmiştir.</w:t>
      </w:r>
    </w:p>
    <w:p w14:paraId="594B3772" w14:textId="7A3FC87F" w:rsidR="00C75151" w:rsidRPr="00786D15" w:rsidRDefault="00C75151" w:rsidP="00C75151">
      <w:pPr>
        <w:pStyle w:val="ResimYazs"/>
        <w:rPr>
          <w:b w:val="0"/>
          <w:szCs w:val="24"/>
        </w:rPr>
      </w:pPr>
      <w:bookmarkStart w:id="10" w:name="_Toc64577533"/>
      <w:r w:rsidRPr="00786D15">
        <w:rPr>
          <w:szCs w:val="24"/>
        </w:rPr>
        <w:t xml:space="preserve">Tablo </w:t>
      </w:r>
      <w:r w:rsidR="00A70A0C" w:rsidRPr="00786D15">
        <w:rPr>
          <w:szCs w:val="24"/>
        </w:rPr>
        <w:t>7.</w:t>
      </w:r>
      <w:r w:rsidRPr="00786D15">
        <w:rPr>
          <w:szCs w:val="24"/>
        </w:rPr>
        <w:t xml:space="preserve"> </w:t>
      </w:r>
      <w:r w:rsidRPr="00786D15">
        <w:rPr>
          <w:b w:val="0"/>
          <w:szCs w:val="24"/>
        </w:rPr>
        <w:t xml:space="preserve">Öğrencilerin Yabancı </w:t>
      </w:r>
      <w:r w:rsidR="00070A9B" w:rsidRPr="00786D15">
        <w:rPr>
          <w:b w:val="0"/>
          <w:szCs w:val="24"/>
        </w:rPr>
        <w:t>D</w:t>
      </w:r>
      <w:r w:rsidRPr="00786D15">
        <w:rPr>
          <w:b w:val="0"/>
          <w:szCs w:val="24"/>
        </w:rPr>
        <w:t>il Dersine Karşı Tutumları</w:t>
      </w:r>
      <w:bookmarkEnd w:id="10"/>
      <w:r w:rsidR="00A70A0C" w:rsidRPr="00786D15">
        <w:rPr>
          <w:b w:val="0"/>
          <w:szCs w:val="24"/>
        </w:rPr>
        <w:t>.</w:t>
      </w:r>
    </w:p>
    <w:tbl>
      <w:tblPr>
        <w:tblW w:w="0" w:type="auto"/>
        <w:tblBorders>
          <w:top w:val="double" w:sz="4" w:space="0" w:color="auto"/>
          <w:bottom w:val="double" w:sz="4" w:space="0" w:color="auto"/>
        </w:tblBorders>
        <w:tblLayout w:type="fixed"/>
        <w:tblCellMar>
          <w:left w:w="0" w:type="dxa"/>
          <w:right w:w="0" w:type="dxa"/>
        </w:tblCellMar>
        <w:tblLook w:val="0000" w:firstRow="0" w:lastRow="0" w:firstColumn="0" w:lastColumn="0" w:noHBand="0" w:noVBand="0"/>
      </w:tblPr>
      <w:tblGrid>
        <w:gridCol w:w="1598"/>
        <w:gridCol w:w="1416"/>
        <w:gridCol w:w="1356"/>
        <w:gridCol w:w="1612"/>
        <w:gridCol w:w="1324"/>
        <w:gridCol w:w="1758"/>
      </w:tblGrid>
      <w:tr w:rsidR="00C75151" w:rsidRPr="00786D15" w14:paraId="02CCF6FF" w14:textId="77777777" w:rsidTr="00A70A0C">
        <w:trPr>
          <w:trHeight w:val="320"/>
        </w:trPr>
        <w:tc>
          <w:tcPr>
            <w:tcW w:w="1598" w:type="dxa"/>
            <w:tcBorders>
              <w:top w:val="single" w:sz="4" w:space="0" w:color="auto"/>
              <w:bottom w:val="single" w:sz="4" w:space="0" w:color="auto"/>
            </w:tcBorders>
            <w:shd w:val="clear" w:color="auto" w:fill="F2F2F2" w:themeFill="background1" w:themeFillShade="F2"/>
            <w:vAlign w:val="bottom"/>
          </w:tcPr>
          <w:p w14:paraId="359B0886" w14:textId="77777777" w:rsidR="00C75151" w:rsidRPr="00786D15" w:rsidRDefault="00C75151" w:rsidP="00C75151">
            <w:pPr>
              <w:spacing w:line="240" w:lineRule="atLeast"/>
              <w:rPr>
                <w:rFonts w:cs="Times New Roman"/>
                <w:b/>
                <w:sz w:val="22"/>
              </w:rPr>
            </w:pPr>
          </w:p>
        </w:tc>
        <w:tc>
          <w:tcPr>
            <w:tcW w:w="1416" w:type="dxa"/>
            <w:tcBorders>
              <w:top w:val="single" w:sz="4" w:space="0" w:color="auto"/>
              <w:bottom w:val="single" w:sz="4" w:space="0" w:color="auto"/>
            </w:tcBorders>
            <w:shd w:val="clear" w:color="auto" w:fill="F2F2F2" w:themeFill="background1" w:themeFillShade="F2"/>
            <w:vAlign w:val="bottom"/>
          </w:tcPr>
          <w:p w14:paraId="17A2DD0A" w14:textId="77777777" w:rsidR="00C75151" w:rsidRPr="00786D15" w:rsidRDefault="00C75151" w:rsidP="00C75151">
            <w:pPr>
              <w:spacing w:line="240" w:lineRule="atLeast"/>
              <w:ind w:left="480"/>
              <w:rPr>
                <w:rFonts w:cs="Times New Roman"/>
                <w:b/>
                <w:sz w:val="22"/>
              </w:rPr>
            </w:pPr>
            <w:r w:rsidRPr="00786D15">
              <w:rPr>
                <w:rFonts w:cs="Times New Roman"/>
                <w:b/>
                <w:sz w:val="22"/>
              </w:rPr>
              <w:t>N</w:t>
            </w:r>
          </w:p>
        </w:tc>
        <w:tc>
          <w:tcPr>
            <w:tcW w:w="1356" w:type="dxa"/>
            <w:tcBorders>
              <w:top w:val="single" w:sz="4" w:space="0" w:color="auto"/>
              <w:bottom w:val="single" w:sz="4" w:space="0" w:color="auto"/>
            </w:tcBorders>
            <w:shd w:val="clear" w:color="auto" w:fill="F2F2F2" w:themeFill="background1" w:themeFillShade="F2"/>
            <w:vAlign w:val="bottom"/>
          </w:tcPr>
          <w:p w14:paraId="5E0692BC" w14:textId="77777777" w:rsidR="00C75151" w:rsidRPr="00786D15" w:rsidRDefault="00C75151" w:rsidP="00C75151">
            <w:pPr>
              <w:spacing w:line="240" w:lineRule="atLeast"/>
              <w:rPr>
                <w:rFonts w:cs="Times New Roman"/>
                <w:b/>
                <w:sz w:val="22"/>
              </w:rPr>
            </w:pPr>
            <w:r w:rsidRPr="00786D15">
              <w:rPr>
                <w:rFonts w:cs="Times New Roman"/>
                <w:b/>
                <w:sz w:val="22"/>
              </w:rPr>
              <w:t>Minimum</w:t>
            </w:r>
          </w:p>
        </w:tc>
        <w:tc>
          <w:tcPr>
            <w:tcW w:w="1612" w:type="dxa"/>
            <w:tcBorders>
              <w:top w:val="single" w:sz="4" w:space="0" w:color="auto"/>
              <w:bottom w:val="single" w:sz="4" w:space="0" w:color="auto"/>
            </w:tcBorders>
            <w:shd w:val="clear" w:color="auto" w:fill="F2F2F2" w:themeFill="background1" w:themeFillShade="F2"/>
            <w:vAlign w:val="bottom"/>
          </w:tcPr>
          <w:p w14:paraId="3D3828CA" w14:textId="77777777" w:rsidR="00C75151" w:rsidRPr="00786D15" w:rsidRDefault="00C75151" w:rsidP="00C75151">
            <w:pPr>
              <w:spacing w:line="240" w:lineRule="atLeast"/>
              <w:rPr>
                <w:rFonts w:cs="Times New Roman"/>
                <w:b/>
                <w:sz w:val="22"/>
              </w:rPr>
            </w:pPr>
            <w:r w:rsidRPr="00786D15">
              <w:rPr>
                <w:rFonts w:cs="Times New Roman"/>
                <w:b/>
                <w:sz w:val="22"/>
              </w:rPr>
              <w:t>Maksimum</w:t>
            </w:r>
          </w:p>
        </w:tc>
        <w:tc>
          <w:tcPr>
            <w:tcW w:w="1324" w:type="dxa"/>
            <w:tcBorders>
              <w:top w:val="single" w:sz="4" w:space="0" w:color="auto"/>
              <w:bottom w:val="single" w:sz="4" w:space="0" w:color="auto"/>
            </w:tcBorders>
            <w:shd w:val="clear" w:color="auto" w:fill="F2F2F2" w:themeFill="background1" w:themeFillShade="F2"/>
            <w:vAlign w:val="bottom"/>
          </w:tcPr>
          <w:p w14:paraId="2E8195D7" w14:textId="77777777" w:rsidR="00C75151" w:rsidRPr="00786D15" w:rsidRDefault="00C75151" w:rsidP="00C75151">
            <w:pPr>
              <w:spacing w:line="240" w:lineRule="atLeast"/>
              <w:ind w:left="140"/>
              <w:rPr>
                <w:rFonts w:cs="Times New Roman"/>
                <w:b/>
                <w:sz w:val="22"/>
              </w:rPr>
            </w:pPr>
            <w:r w:rsidRPr="00786D15">
              <w:rPr>
                <w:rFonts w:cs="Times New Roman"/>
                <w:b/>
                <w:sz w:val="22"/>
              </w:rPr>
              <w:t>Ortalama</w:t>
            </w:r>
          </w:p>
        </w:tc>
        <w:tc>
          <w:tcPr>
            <w:tcW w:w="1758" w:type="dxa"/>
            <w:tcBorders>
              <w:top w:val="single" w:sz="4" w:space="0" w:color="auto"/>
              <w:bottom w:val="single" w:sz="4" w:space="0" w:color="auto"/>
            </w:tcBorders>
            <w:shd w:val="clear" w:color="auto" w:fill="F2F2F2" w:themeFill="background1" w:themeFillShade="F2"/>
            <w:vAlign w:val="bottom"/>
          </w:tcPr>
          <w:p w14:paraId="3C5E2562" w14:textId="77777777" w:rsidR="00C75151" w:rsidRPr="00786D15" w:rsidRDefault="00C75151" w:rsidP="00C75151">
            <w:pPr>
              <w:spacing w:line="240" w:lineRule="atLeast"/>
              <w:ind w:left="140"/>
              <w:rPr>
                <w:rFonts w:cs="Times New Roman"/>
                <w:b/>
                <w:sz w:val="22"/>
              </w:rPr>
            </w:pPr>
            <w:r w:rsidRPr="00786D15">
              <w:rPr>
                <w:rFonts w:cs="Times New Roman"/>
                <w:b/>
                <w:sz w:val="22"/>
              </w:rPr>
              <w:t>Std. Sapma</w:t>
            </w:r>
          </w:p>
        </w:tc>
      </w:tr>
      <w:tr w:rsidR="00C75151" w:rsidRPr="00786D15" w14:paraId="1F81C1CF" w14:textId="77777777" w:rsidTr="00A70A0C">
        <w:trPr>
          <w:trHeight w:val="323"/>
        </w:trPr>
        <w:tc>
          <w:tcPr>
            <w:tcW w:w="1598" w:type="dxa"/>
            <w:tcBorders>
              <w:top w:val="single" w:sz="4" w:space="0" w:color="auto"/>
            </w:tcBorders>
            <w:shd w:val="clear" w:color="auto" w:fill="auto"/>
            <w:vAlign w:val="bottom"/>
          </w:tcPr>
          <w:p w14:paraId="5721ACAE" w14:textId="77777777" w:rsidR="00C75151" w:rsidRPr="00786D15" w:rsidRDefault="00C75151" w:rsidP="00C75151">
            <w:pPr>
              <w:spacing w:line="240" w:lineRule="atLeast"/>
              <w:ind w:left="100"/>
              <w:rPr>
                <w:rFonts w:cs="Times New Roman"/>
                <w:sz w:val="22"/>
              </w:rPr>
            </w:pPr>
            <w:r w:rsidRPr="00786D15">
              <w:rPr>
                <w:rFonts w:cs="Times New Roman"/>
                <w:sz w:val="22"/>
              </w:rPr>
              <w:t>F1</w:t>
            </w:r>
          </w:p>
        </w:tc>
        <w:tc>
          <w:tcPr>
            <w:tcW w:w="1416" w:type="dxa"/>
            <w:tcBorders>
              <w:top w:val="single" w:sz="4" w:space="0" w:color="auto"/>
            </w:tcBorders>
            <w:shd w:val="clear" w:color="auto" w:fill="auto"/>
            <w:vAlign w:val="bottom"/>
          </w:tcPr>
          <w:p w14:paraId="41EA6FA5" w14:textId="77777777" w:rsidR="00C75151" w:rsidRPr="00786D15" w:rsidRDefault="00C75151" w:rsidP="00C75151">
            <w:pPr>
              <w:spacing w:line="240" w:lineRule="atLeast"/>
              <w:ind w:left="480"/>
              <w:rPr>
                <w:rFonts w:cs="Times New Roman"/>
                <w:sz w:val="22"/>
              </w:rPr>
            </w:pPr>
            <w:r w:rsidRPr="00786D15">
              <w:rPr>
                <w:rFonts w:cs="Times New Roman"/>
                <w:sz w:val="22"/>
              </w:rPr>
              <w:t>800</w:t>
            </w:r>
          </w:p>
        </w:tc>
        <w:tc>
          <w:tcPr>
            <w:tcW w:w="1356" w:type="dxa"/>
            <w:tcBorders>
              <w:top w:val="single" w:sz="4" w:space="0" w:color="auto"/>
            </w:tcBorders>
            <w:shd w:val="clear" w:color="auto" w:fill="auto"/>
            <w:vAlign w:val="bottom"/>
          </w:tcPr>
          <w:p w14:paraId="59C9DE03" w14:textId="77777777" w:rsidR="00C75151" w:rsidRPr="00786D15" w:rsidRDefault="00C75151" w:rsidP="00A45931">
            <w:pPr>
              <w:spacing w:line="240" w:lineRule="atLeast"/>
              <w:ind w:left="400"/>
              <w:jc w:val="left"/>
              <w:rPr>
                <w:rFonts w:cs="Times New Roman"/>
                <w:sz w:val="22"/>
              </w:rPr>
            </w:pPr>
            <w:r w:rsidRPr="00786D15">
              <w:rPr>
                <w:rFonts w:cs="Times New Roman"/>
                <w:sz w:val="22"/>
              </w:rPr>
              <w:t>1, 27</w:t>
            </w:r>
          </w:p>
        </w:tc>
        <w:tc>
          <w:tcPr>
            <w:tcW w:w="1612" w:type="dxa"/>
            <w:tcBorders>
              <w:top w:val="single" w:sz="4" w:space="0" w:color="auto"/>
            </w:tcBorders>
            <w:shd w:val="clear" w:color="auto" w:fill="auto"/>
            <w:vAlign w:val="bottom"/>
          </w:tcPr>
          <w:p w14:paraId="30570776" w14:textId="77777777" w:rsidR="00C75151" w:rsidRPr="00786D15" w:rsidRDefault="00C75151" w:rsidP="00C75151">
            <w:pPr>
              <w:spacing w:line="240" w:lineRule="atLeast"/>
              <w:ind w:left="100"/>
              <w:rPr>
                <w:rFonts w:cs="Times New Roman"/>
                <w:sz w:val="22"/>
              </w:rPr>
            </w:pPr>
            <w:r w:rsidRPr="00786D15">
              <w:rPr>
                <w:rFonts w:cs="Times New Roman"/>
                <w:sz w:val="22"/>
              </w:rPr>
              <w:t>5, 00</w:t>
            </w:r>
          </w:p>
        </w:tc>
        <w:tc>
          <w:tcPr>
            <w:tcW w:w="1324" w:type="dxa"/>
            <w:tcBorders>
              <w:top w:val="single" w:sz="4" w:space="0" w:color="auto"/>
            </w:tcBorders>
            <w:shd w:val="clear" w:color="auto" w:fill="auto"/>
            <w:vAlign w:val="bottom"/>
          </w:tcPr>
          <w:p w14:paraId="15C602B3" w14:textId="77777777" w:rsidR="00C75151" w:rsidRPr="00786D15" w:rsidRDefault="00C75151" w:rsidP="00C75151">
            <w:pPr>
              <w:spacing w:line="240" w:lineRule="atLeast"/>
              <w:ind w:left="140"/>
              <w:rPr>
                <w:rFonts w:cs="Times New Roman"/>
                <w:sz w:val="22"/>
              </w:rPr>
            </w:pPr>
            <w:r w:rsidRPr="00786D15">
              <w:rPr>
                <w:rFonts w:cs="Times New Roman"/>
                <w:sz w:val="22"/>
              </w:rPr>
              <w:t>3, 8519</w:t>
            </w:r>
          </w:p>
        </w:tc>
        <w:tc>
          <w:tcPr>
            <w:tcW w:w="1758" w:type="dxa"/>
            <w:tcBorders>
              <w:top w:val="single" w:sz="4" w:space="0" w:color="auto"/>
            </w:tcBorders>
            <w:shd w:val="clear" w:color="auto" w:fill="auto"/>
            <w:vAlign w:val="bottom"/>
          </w:tcPr>
          <w:p w14:paraId="686255C8" w14:textId="77777777" w:rsidR="00C75151" w:rsidRPr="00786D15" w:rsidRDefault="00C75151" w:rsidP="00C75151">
            <w:pPr>
              <w:spacing w:line="240" w:lineRule="atLeast"/>
              <w:ind w:left="140"/>
              <w:rPr>
                <w:rFonts w:cs="Times New Roman"/>
                <w:sz w:val="22"/>
              </w:rPr>
            </w:pPr>
            <w:r w:rsidRPr="00786D15">
              <w:rPr>
                <w:rFonts w:cs="Times New Roman"/>
                <w:sz w:val="22"/>
              </w:rPr>
              <w:t>, 87811</w:t>
            </w:r>
          </w:p>
        </w:tc>
      </w:tr>
      <w:tr w:rsidR="00C75151" w:rsidRPr="00786D15" w14:paraId="2C629A5B" w14:textId="77777777" w:rsidTr="00A70A0C">
        <w:trPr>
          <w:trHeight w:val="110"/>
        </w:trPr>
        <w:tc>
          <w:tcPr>
            <w:tcW w:w="1598" w:type="dxa"/>
            <w:shd w:val="clear" w:color="auto" w:fill="auto"/>
            <w:vAlign w:val="bottom"/>
          </w:tcPr>
          <w:p w14:paraId="4FF4E81B" w14:textId="77777777" w:rsidR="00C75151" w:rsidRPr="00786D15" w:rsidRDefault="00C75151" w:rsidP="00C75151">
            <w:pPr>
              <w:spacing w:line="240" w:lineRule="atLeast"/>
              <w:rPr>
                <w:rFonts w:cs="Times New Roman"/>
                <w:sz w:val="22"/>
              </w:rPr>
            </w:pPr>
          </w:p>
        </w:tc>
        <w:tc>
          <w:tcPr>
            <w:tcW w:w="1416" w:type="dxa"/>
            <w:shd w:val="clear" w:color="auto" w:fill="auto"/>
            <w:vAlign w:val="bottom"/>
          </w:tcPr>
          <w:p w14:paraId="01793FB6" w14:textId="77777777" w:rsidR="00C75151" w:rsidRPr="00786D15" w:rsidRDefault="00C75151" w:rsidP="00C75151">
            <w:pPr>
              <w:spacing w:line="240" w:lineRule="atLeast"/>
              <w:rPr>
                <w:rFonts w:cs="Times New Roman"/>
                <w:sz w:val="22"/>
              </w:rPr>
            </w:pPr>
          </w:p>
        </w:tc>
        <w:tc>
          <w:tcPr>
            <w:tcW w:w="1356" w:type="dxa"/>
            <w:shd w:val="clear" w:color="auto" w:fill="auto"/>
            <w:vAlign w:val="bottom"/>
          </w:tcPr>
          <w:p w14:paraId="238DCBD0" w14:textId="77777777" w:rsidR="00C75151" w:rsidRPr="00786D15" w:rsidRDefault="00C75151" w:rsidP="00A45931">
            <w:pPr>
              <w:spacing w:line="240" w:lineRule="atLeast"/>
              <w:jc w:val="left"/>
              <w:rPr>
                <w:rFonts w:cs="Times New Roman"/>
                <w:sz w:val="22"/>
              </w:rPr>
            </w:pPr>
          </w:p>
        </w:tc>
        <w:tc>
          <w:tcPr>
            <w:tcW w:w="1612" w:type="dxa"/>
            <w:shd w:val="clear" w:color="auto" w:fill="auto"/>
            <w:vAlign w:val="bottom"/>
          </w:tcPr>
          <w:p w14:paraId="11D0A1DD" w14:textId="77777777" w:rsidR="00C75151" w:rsidRPr="00786D15" w:rsidRDefault="00C75151" w:rsidP="00C75151">
            <w:pPr>
              <w:spacing w:line="240" w:lineRule="atLeast"/>
              <w:rPr>
                <w:rFonts w:cs="Times New Roman"/>
                <w:sz w:val="22"/>
              </w:rPr>
            </w:pPr>
          </w:p>
        </w:tc>
        <w:tc>
          <w:tcPr>
            <w:tcW w:w="1324" w:type="dxa"/>
            <w:shd w:val="clear" w:color="auto" w:fill="auto"/>
            <w:vAlign w:val="bottom"/>
          </w:tcPr>
          <w:p w14:paraId="0BDE5C37" w14:textId="77777777" w:rsidR="00C75151" w:rsidRPr="00786D15" w:rsidRDefault="00C75151" w:rsidP="00C75151">
            <w:pPr>
              <w:spacing w:line="240" w:lineRule="atLeast"/>
              <w:rPr>
                <w:rFonts w:cs="Times New Roman"/>
                <w:sz w:val="22"/>
              </w:rPr>
            </w:pPr>
          </w:p>
        </w:tc>
        <w:tc>
          <w:tcPr>
            <w:tcW w:w="1758" w:type="dxa"/>
            <w:shd w:val="clear" w:color="auto" w:fill="auto"/>
            <w:vAlign w:val="bottom"/>
          </w:tcPr>
          <w:p w14:paraId="6C84594C" w14:textId="77777777" w:rsidR="00C75151" w:rsidRPr="00786D15" w:rsidRDefault="00C75151" w:rsidP="00C75151">
            <w:pPr>
              <w:spacing w:line="240" w:lineRule="atLeast"/>
              <w:rPr>
                <w:rFonts w:cs="Times New Roman"/>
                <w:sz w:val="22"/>
              </w:rPr>
            </w:pPr>
          </w:p>
        </w:tc>
      </w:tr>
      <w:tr w:rsidR="00C75151" w:rsidRPr="00786D15" w14:paraId="754C919B" w14:textId="77777777" w:rsidTr="00A70A0C">
        <w:trPr>
          <w:trHeight w:val="323"/>
        </w:trPr>
        <w:tc>
          <w:tcPr>
            <w:tcW w:w="1598" w:type="dxa"/>
            <w:shd w:val="clear" w:color="auto" w:fill="auto"/>
            <w:vAlign w:val="bottom"/>
          </w:tcPr>
          <w:p w14:paraId="5DC859EB" w14:textId="77777777" w:rsidR="00C75151" w:rsidRPr="00786D15" w:rsidRDefault="00C75151" w:rsidP="00C75151">
            <w:pPr>
              <w:spacing w:line="240" w:lineRule="atLeast"/>
              <w:ind w:left="100"/>
              <w:rPr>
                <w:rFonts w:cs="Times New Roman"/>
                <w:sz w:val="22"/>
              </w:rPr>
            </w:pPr>
            <w:r w:rsidRPr="00786D15">
              <w:rPr>
                <w:rFonts w:cs="Times New Roman"/>
                <w:sz w:val="22"/>
              </w:rPr>
              <w:t>F4</w:t>
            </w:r>
          </w:p>
        </w:tc>
        <w:tc>
          <w:tcPr>
            <w:tcW w:w="1416" w:type="dxa"/>
            <w:shd w:val="clear" w:color="auto" w:fill="auto"/>
            <w:vAlign w:val="bottom"/>
          </w:tcPr>
          <w:p w14:paraId="6A2E636F" w14:textId="77777777" w:rsidR="00C75151" w:rsidRPr="00786D15" w:rsidRDefault="00C75151" w:rsidP="00C75151">
            <w:pPr>
              <w:spacing w:line="240" w:lineRule="atLeast"/>
              <w:ind w:left="480"/>
              <w:rPr>
                <w:rFonts w:cs="Times New Roman"/>
                <w:sz w:val="22"/>
              </w:rPr>
            </w:pPr>
            <w:r w:rsidRPr="00786D15">
              <w:rPr>
                <w:rFonts w:cs="Times New Roman"/>
                <w:sz w:val="22"/>
              </w:rPr>
              <w:t>800</w:t>
            </w:r>
          </w:p>
        </w:tc>
        <w:tc>
          <w:tcPr>
            <w:tcW w:w="1356" w:type="dxa"/>
            <w:shd w:val="clear" w:color="auto" w:fill="auto"/>
            <w:vAlign w:val="bottom"/>
          </w:tcPr>
          <w:p w14:paraId="10A99C14" w14:textId="77777777" w:rsidR="00C75151" w:rsidRPr="00786D15" w:rsidRDefault="00C75151" w:rsidP="00A45931">
            <w:pPr>
              <w:spacing w:line="240" w:lineRule="atLeast"/>
              <w:ind w:left="400"/>
              <w:jc w:val="left"/>
              <w:rPr>
                <w:rFonts w:cs="Times New Roman"/>
                <w:sz w:val="22"/>
              </w:rPr>
            </w:pPr>
            <w:r w:rsidRPr="00786D15">
              <w:rPr>
                <w:rFonts w:cs="Times New Roman"/>
                <w:sz w:val="22"/>
              </w:rPr>
              <w:t>1, 00</w:t>
            </w:r>
          </w:p>
        </w:tc>
        <w:tc>
          <w:tcPr>
            <w:tcW w:w="1612" w:type="dxa"/>
            <w:shd w:val="clear" w:color="auto" w:fill="auto"/>
            <w:vAlign w:val="bottom"/>
          </w:tcPr>
          <w:p w14:paraId="55D55D51" w14:textId="77777777" w:rsidR="00C75151" w:rsidRPr="00786D15" w:rsidRDefault="00C75151" w:rsidP="00C75151">
            <w:pPr>
              <w:spacing w:line="240" w:lineRule="atLeast"/>
              <w:ind w:left="100"/>
              <w:rPr>
                <w:rFonts w:cs="Times New Roman"/>
                <w:sz w:val="22"/>
              </w:rPr>
            </w:pPr>
            <w:r w:rsidRPr="00786D15">
              <w:rPr>
                <w:rFonts w:cs="Times New Roman"/>
                <w:sz w:val="22"/>
              </w:rPr>
              <w:t>5, 00</w:t>
            </w:r>
          </w:p>
        </w:tc>
        <w:tc>
          <w:tcPr>
            <w:tcW w:w="1324" w:type="dxa"/>
            <w:shd w:val="clear" w:color="auto" w:fill="auto"/>
            <w:vAlign w:val="bottom"/>
          </w:tcPr>
          <w:p w14:paraId="7569D326" w14:textId="77777777" w:rsidR="00C75151" w:rsidRPr="00786D15" w:rsidRDefault="00C75151" w:rsidP="00C75151">
            <w:pPr>
              <w:spacing w:line="240" w:lineRule="atLeast"/>
              <w:ind w:left="140"/>
              <w:rPr>
                <w:rFonts w:cs="Times New Roman"/>
                <w:sz w:val="22"/>
              </w:rPr>
            </w:pPr>
            <w:r w:rsidRPr="00786D15">
              <w:rPr>
                <w:rFonts w:cs="Times New Roman"/>
                <w:sz w:val="22"/>
              </w:rPr>
              <w:t>3, 7016</w:t>
            </w:r>
          </w:p>
        </w:tc>
        <w:tc>
          <w:tcPr>
            <w:tcW w:w="1758" w:type="dxa"/>
            <w:shd w:val="clear" w:color="auto" w:fill="auto"/>
            <w:vAlign w:val="bottom"/>
          </w:tcPr>
          <w:p w14:paraId="77D65A21" w14:textId="77777777" w:rsidR="00C75151" w:rsidRPr="00786D15" w:rsidRDefault="00C75151" w:rsidP="00C75151">
            <w:pPr>
              <w:spacing w:line="240" w:lineRule="atLeast"/>
              <w:ind w:left="140"/>
              <w:rPr>
                <w:rFonts w:cs="Times New Roman"/>
                <w:sz w:val="22"/>
              </w:rPr>
            </w:pPr>
            <w:r w:rsidRPr="00786D15">
              <w:rPr>
                <w:rFonts w:cs="Times New Roman"/>
                <w:sz w:val="22"/>
              </w:rPr>
              <w:t>, 89768</w:t>
            </w:r>
          </w:p>
        </w:tc>
      </w:tr>
      <w:tr w:rsidR="00C75151" w:rsidRPr="00786D15" w14:paraId="1DB0428F" w14:textId="77777777" w:rsidTr="00A70A0C">
        <w:trPr>
          <w:trHeight w:val="109"/>
        </w:trPr>
        <w:tc>
          <w:tcPr>
            <w:tcW w:w="1598" w:type="dxa"/>
            <w:shd w:val="clear" w:color="auto" w:fill="auto"/>
            <w:vAlign w:val="bottom"/>
          </w:tcPr>
          <w:p w14:paraId="157ADDA0" w14:textId="77777777" w:rsidR="00C75151" w:rsidRPr="00786D15" w:rsidRDefault="00C75151" w:rsidP="00C75151">
            <w:pPr>
              <w:spacing w:line="240" w:lineRule="atLeast"/>
              <w:rPr>
                <w:rFonts w:cs="Times New Roman"/>
                <w:sz w:val="22"/>
              </w:rPr>
            </w:pPr>
          </w:p>
        </w:tc>
        <w:tc>
          <w:tcPr>
            <w:tcW w:w="1416" w:type="dxa"/>
            <w:shd w:val="clear" w:color="auto" w:fill="auto"/>
            <w:vAlign w:val="bottom"/>
          </w:tcPr>
          <w:p w14:paraId="2594EF69" w14:textId="77777777" w:rsidR="00C75151" w:rsidRPr="00786D15" w:rsidRDefault="00C75151" w:rsidP="00C75151">
            <w:pPr>
              <w:spacing w:line="240" w:lineRule="atLeast"/>
              <w:rPr>
                <w:rFonts w:cs="Times New Roman"/>
                <w:sz w:val="22"/>
              </w:rPr>
            </w:pPr>
          </w:p>
        </w:tc>
        <w:tc>
          <w:tcPr>
            <w:tcW w:w="1356" w:type="dxa"/>
            <w:shd w:val="clear" w:color="auto" w:fill="auto"/>
            <w:vAlign w:val="bottom"/>
          </w:tcPr>
          <w:p w14:paraId="5DB15008" w14:textId="77777777" w:rsidR="00C75151" w:rsidRPr="00786D15" w:rsidRDefault="00C75151" w:rsidP="00A45931">
            <w:pPr>
              <w:spacing w:line="240" w:lineRule="atLeast"/>
              <w:jc w:val="left"/>
              <w:rPr>
                <w:rFonts w:cs="Times New Roman"/>
                <w:sz w:val="22"/>
              </w:rPr>
            </w:pPr>
          </w:p>
        </w:tc>
        <w:tc>
          <w:tcPr>
            <w:tcW w:w="1612" w:type="dxa"/>
            <w:shd w:val="clear" w:color="auto" w:fill="auto"/>
            <w:vAlign w:val="bottom"/>
          </w:tcPr>
          <w:p w14:paraId="76582848" w14:textId="77777777" w:rsidR="00C75151" w:rsidRPr="00786D15" w:rsidRDefault="00C75151" w:rsidP="00C75151">
            <w:pPr>
              <w:spacing w:line="240" w:lineRule="atLeast"/>
              <w:rPr>
                <w:rFonts w:cs="Times New Roman"/>
                <w:sz w:val="22"/>
              </w:rPr>
            </w:pPr>
          </w:p>
        </w:tc>
        <w:tc>
          <w:tcPr>
            <w:tcW w:w="1324" w:type="dxa"/>
            <w:shd w:val="clear" w:color="auto" w:fill="auto"/>
            <w:vAlign w:val="bottom"/>
          </w:tcPr>
          <w:p w14:paraId="2F0E4925" w14:textId="77777777" w:rsidR="00C75151" w:rsidRPr="00786D15" w:rsidRDefault="00C75151" w:rsidP="00C75151">
            <w:pPr>
              <w:spacing w:line="240" w:lineRule="atLeast"/>
              <w:rPr>
                <w:rFonts w:cs="Times New Roman"/>
                <w:sz w:val="22"/>
              </w:rPr>
            </w:pPr>
          </w:p>
        </w:tc>
        <w:tc>
          <w:tcPr>
            <w:tcW w:w="1758" w:type="dxa"/>
            <w:shd w:val="clear" w:color="auto" w:fill="auto"/>
            <w:vAlign w:val="bottom"/>
          </w:tcPr>
          <w:p w14:paraId="5218D500" w14:textId="77777777" w:rsidR="00C75151" w:rsidRPr="00786D15" w:rsidRDefault="00C75151" w:rsidP="00C75151">
            <w:pPr>
              <w:spacing w:line="240" w:lineRule="atLeast"/>
              <w:rPr>
                <w:rFonts w:cs="Times New Roman"/>
                <w:sz w:val="22"/>
              </w:rPr>
            </w:pPr>
          </w:p>
        </w:tc>
      </w:tr>
      <w:tr w:rsidR="00C75151" w:rsidRPr="00786D15" w14:paraId="15E8C10E" w14:textId="77777777" w:rsidTr="00A70A0C">
        <w:trPr>
          <w:trHeight w:val="323"/>
        </w:trPr>
        <w:tc>
          <w:tcPr>
            <w:tcW w:w="1598" w:type="dxa"/>
            <w:shd w:val="clear" w:color="auto" w:fill="auto"/>
            <w:vAlign w:val="bottom"/>
          </w:tcPr>
          <w:p w14:paraId="0DF62E76" w14:textId="77777777" w:rsidR="00C75151" w:rsidRPr="00786D15" w:rsidRDefault="00C75151" w:rsidP="00C75151">
            <w:pPr>
              <w:spacing w:line="240" w:lineRule="atLeast"/>
              <w:ind w:left="100"/>
              <w:rPr>
                <w:rFonts w:cs="Times New Roman"/>
                <w:sz w:val="22"/>
              </w:rPr>
            </w:pPr>
            <w:r w:rsidRPr="00786D15">
              <w:rPr>
                <w:rFonts w:cs="Times New Roman"/>
                <w:sz w:val="22"/>
              </w:rPr>
              <w:t>F5</w:t>
            </w:r>
          </w:p>
        </w:tc>
        <w:tc>
          <w:tcPr>
            <w:tcW w:w="1416" w:type="dxa"/>
            <w:shd w:val="clear" w:color="auto" w:fill="auto"/>
            <w:vAlign w:val="bottom"/>
          </w:tcPr>
          <w:p w14:paraId="3861156C" w14:textId="77777777" w:rsidR="00C75151" w:rsidRPr="00786D15" w:rsidRDefault="00C75151" w:rsidP="00C75151">
            <w:pPr>
              <w:spacing w:line="240" w:lineRule="atLeast"/>
              <w:ind w:left="480"/>
              <w:rPr>
                <w:rFonts w:cs="Times New Roman"/>
                <w:sz w:val="22"/>
              </w:rPr>
            </w:pPr>
            <w:r w:rsidRPr="00786D15">
              <w:rPr>
                <w:rFonts w:cs="Times New Roman"/>
                <w:sz w:val="22"/>
              </w:rPr>
              <w:t>800</w:t>
            </w:r>
          </w:p>
        </w:tc>
        <w:tc>
          <w:tcPr>
            <w:tcW w:w="1356" w:type="dxa"/>
            <w:shd w:val="clear" w:color="auto" w:fill="auto"/>
            <w:vAlign w:val="bottom"/>
          </w:tcPr>
          <w:p w14:paraId="7F7F9EAE" w14:textId="77777777" w:rsidR="00C75151" w:rsidRPr="00786D15" w:rsidRDefault="00C75151" w:rsidP="00A45931">
            <w:pPr>
              <w:spacing w:line="240" w:lineRule="atLeast"/>
              <w:ind w:left="400"/>
              <w:jc w:val="left"/>
              <w:rPr>
                <w:rFonts w:cs="Times New Roman"/>
                <w:sz w:val="22"/>
              </w:rPr>
            </w:pPr>
            <w:r w:rsidRPr="00786D15">
              <w:rPr>
                <w:rFonts w:cs="Times New Roman"/>
                <w:sz w:val="22"/>
              </w:rPr>
              <w:t>1, 00</w:t>
            </w:r>
          </w:p>
        </w:tc>
        <w:tc>
          <w:tcPr>
            <w:tcW w:w="1612" w:type="dxa"/>
            <w:shd w:val="clear" w:color="auto" w:fill="auto"/>
            <w:vAlign w:val="bottom"/>
          </w:tcPr>
          <w:p w14:paraId="5DF7803B" w14:textId="77777777" w:rsidR="00C75151" w:rsidRPr="00786D15" w:rsidRDefault="00C75151" w:rsidP="00C75151">
            <w:pPr>
              <w:spacing w:line="240" w:lineRule="atLeast"/>
              <w:ind w:left="100"/>
              <w:rPr>
                <w:rFonts w:cs="Times New Roman"/>
                <w:sz w:val="22"/>
              </w:rPr>
            </w:pPr>
            <w:r w:rsidRPr="00786D15">
              <w:rPr>
                <w:rFonts w:cs="Times New Roman"/>
                <w:sz w:val="22"/>
              </w:rPr>
              <w:t>5, 00</w:t>
            </w:r>
          </w:p>
        </w:tc>
        <w:tc>
          <w:tcPr>
            <w:tcW w:w="1324" w:type="dxa"/>
            <w:shd w:val="clear" w:color="auto" w:fill="auto"/>
            <w:vAlign w:val="bottom"/>
          </w:tcPr>
          <w:p w14:paraId="7AFF3D8F" w14:textId="77777777" w:rsidR="00C75151" w:rsidRPr="00786D15" w:rsidRDefault="00C75151" w:rsidP="00C75151">
            <w:pPr>
              <w:spacing w:line="240" w:lineRule="atLeast"/>
              <w:ind w:left="140"/>
              <w:rPr>
                <w:rFonts w:cs="Times New Roman"/>
                <w:sz w:val="22"/>
              </w:rPr>
            </w:pPr>
            <w:r w:rsidRPr="00786D15">
              <w:rPr>
                <w:rFonts w:cs="Times New Roman"/>
                <w:sz w:val="22"/>
              </w:rPr>
              <w:t>4, 6831</w:t>
            </w:r>
          </w:p>
        </w:tc>
        <w:tc>
          <w:tcPr>
            <w:tcW w:w="1758" w:type="dxa"/>
            <w:shd w:val="clear" w:color="auto" w:fill="auto"/>
            <w:vAlign w:val="bottom"/>
          </w:tcPr>
          <w:p w14:paraId="2CE986E5" w14:textId="77777777" w:rsidR="00C75151" w:rsidRPr="00786D15" w:rsidRDefault="00C75151" w:rsidP="00C75151">
            <w:pPr>
              <w:spacing w:line="240" w:lineRule="atLeast"/>
              <w:ind w:left="140"/>
              <w:rPr>
                <w:rFonts w:cs="Times New Roman"/>
                <w:sz w:val="22"/>
              </w:rPr>
            </w:pPr>
            <w:r w:rsidRPr="00786D15">
              <w:rPr>
                <w:rFonts w:cs="Times New Roman"/>
                <w:sz w:val="22"/>
              </w:rPr>
              <w:t>, 60404</w:t>
            </w:r>
          </w:p>
        </w:tc>
      </w:tr>
      <w:tr w:rsidR="00C75151" w:rsidRPr="00786D15" w14:paraId="796B4BAA" w14:textId="77777777" w:rsidTr="00A70A0C">
        <w:trPr>
          <w:trHeight w:val="109"/>
        </w:trPr>
        <w:tc>
          <w:tcPr>
            <w:tcW w:w="1598" w:type="dxa"/>
            <w:shd w:val="clear" w:color="auto" w:fill="auto"/>
            <w:vAlign w:val="bottom"/>
          </w:tcPr>
          <w:p w14:paraId="1D4302F7" w14:textId="77777777" w:rsidR="00C75151" w:rsidRPr="00786D15" w:rsidRDefault="00C75151" w:rsidP="00C75151">
            <w:pPr>
              <w:spacing w:line="240" w:lineRule="atLeast"/>
              <w:rPr>
                <w:rFonts w:cs="Times New Roman"/>
                <w:sz w:val="22"/>
              </w:rPr>
            </w:pPr>
          </w:p>
        </w:tc>
        <w:tc>
          <w:tcPr>
            <w:tcW w:w="1416" w:type="dxa"/>
            <w:shd w:val="clear" w:color="auto" w:fill="auto"/>
            <w:vAlign w:val="bottom"/>
          </w:tcPr>
          <w:p w14:paraId="2ED57F25" w14:textId="77777777" w:rsidR="00C75151" w:rsidRPr="00786D15" w:rsidRDefault="00C75151" w:rsidP="00C75151">
            <w:pPr>
              <w:spacing w:line="240" w:lineRule="atLeast"/>
              <w:rPr>
                <w:rFonts w:cs="Times New Roman"/>
                <w:sz w:val="22"/>
              </w:rPr>
            </w:pPr>
          </w:p>
        </w:tc>
        <w:tc>
          <w:tcPr>
            <w:tcW w:w="1356" w:type="dxa"/>
            <w:shd w:val="clear" w:color="auto" w:fill="auto"/>
            <w:vAlign w:val="bottom"/>
          </w:tcPr>
          <w:p w14:paraId="4F7B77DF" w14:textId="77777777" w:rsidR="00C75151" w:rsidRPr="00786D15" w:rsidRDefault="00C75151" w:rsidP="00A45931">
            <w:pPr>
              <w:spacing w:line="240" w:lineRule="atLeast"/>
              <w:jc w:val="left"/>
              <w:rPr>
                <w:rFonts w:cs="Times New Roman"/>
                <w:sz w:val="22"/>
              </w:rPr>
            </w:pPr>
          </w:p>
        </w:tc>
        <w:tc>
          <w:tcPr>
            <w:tcW w:w="1612" w:type="dxa"/>
            <w:shd w:val="clear" w:color="auto" w:fill="auto"/>
            <w:vAlign w:val="bottom"/>
          </w:tcPr>
          <w:p w14:paraId="4EB28026" w14:textId="77777777" w:rsidR="00C75151" w:rsidRPr="00786D15" w:rsidRDefault="00C75151" w:rsidP="00C75151">
            <w:pPr>
              <w:spacing w:line="240" w:lineRule="atLeast"/>
              <w:rPr>
                <w:rFonts w:cs="Times New Roman"/>
                <w:sz w:val="22"/>
              </w:rPr>
            </w:pPr>
          </w:p>
        </w:tc>
        <w:tc>
          <w:tcPr>
            <w:tcW w:w="1324" w:type="dxa"/>
            <w:shd w:val="clear" w:color="auto" w:fill="auto"/>
            <w:vAlign w:val="bottom"/>
          </w:tcPr>
          <w:p w14:paraId="30EB1F5A" w14:textId="77777777" w:rsidR="00C75151" w:rsidRPr="00786D15" w:rsidRDefault="00C75151" w:rsidP="00C75151">
            <w:pPr>
              <w:spacing w:line="240" w:lineRule="atLeast"/>
              <w:rPr>
                <w:rFonts w:cs="Times New Roman"/>
                <w:sz w:val="22"/>
              </w:rPr>
            </w:pPr>
          </w:p>
        </w:tc>
        <w:tc>
          <w:tcPr>
            <w:tcW w:w="1758" w:type="dxa"/>
            <w:shd w:val="clear" w:color="auto" w:fill="auto"/>
            <w:vAlign w:val="bottom"/>
          </w:tcPr>
          <w:p w14:paraId="471E889A" w14:textId="77777777" w:rsidR="00C75151" w:rsidRPr="00786D15" w:rsidRDefault="00C75151" w:rsidP="00C75151">
            <w:pPr>
              <w:spacing w:line="240" w:lineRule="atLeast"/>
              <w:rPr>
                <w:rFonts w:cs="Times New Roman"/>
                <w:sz w:val="22"/>
              </w:rPr>
            </w:pPr>
          </w:p>
        </w:tc>
      </w:tr>
      <w:tr w:rsidR="00C75151" w:rsidRPr="00786D15" w14:paraId="261FBA13" w14:textId="77777777" w:rsidTr="00A70A0C">
        <w:trPr>
          <w:trHeight w:val="344"/>
        </w:trPr>
        <w:tc>
          <w:tcPr>
            <w:tcW w:w="1598" w:type="dxa"/>
            <w:shd w:val="clear" w:color="auto" w:fill="auto"/>
            <w:vAlign w:val="bottom"/>
          </w:tcPr>
          <w:p w14:paraId="2442C327" w14:textId="77777777" w:rsidR="00C75151" w:rsidRPr="00786D15" w:rsidRDefault="00C75151" w:rsidP="00C75151">
            <w:pPr>
              <w:spacing w:line="240" w:lineRule="atLeast"/>
              <w:ind w:left="100"/>
              <w:rPr>
                <w:rFonts w:cs="Times New Roman"/>
                <w:b/>
                <w:sz w:val="22"/>
              </w:rPr>
            </w:pPr>
            <w:r w:rsidRPr="00786D15">
              <w:rPr>
                <w:rFonts w:cs="Times New Roman"/>
                <w:b/>
                <w:sz w:val="22"/>
              </w:rPr>
              <w:t>Geçer N</w:t>
            </w:r>
          </w:p>
        </w:tc>
        <w:tc>
          <w:tcPr>
            <w:tcW w:w="1416" w:type="dxa"/>
            <w:shd w:val="clear" w:color="auto" w:fill="auto"/>
            <w:vAlign w:val="bottom"/>
          </w:tcPr>
          <w:p w14:paraId="30457587" w14:textId="77777777" w:rsidR="00C75151" w:rsidRPr="00786D15" w:rsidRDefault="00C75151" w:rsidP="00C75151">
            <w:pPr>
              <w:spacing w:line="240" w:lineRule="atLeast"/>
              <w:ind w:left="480"/>
              <w:rPr>
                <w:rFonts w:cs="Times New Roman"/>
                <w:b/>
                <w:sz w:val="22"/>
              </w:rPr>
            </w:pPr>
            <w:r w:rsidRPr="00786D15">
              <w:rPr>
                <w:rFonts w:cs="Times New Roman"/>
                <w:b/>
                <w:sz w:val="22"/>
              </w:rPr>
              <w:t>800</w:t>
            </w:r>
          </w:p>
        </w:tc>
        <w:tc>
          <w:tcPr>
            <w:tcW w:w="1356" w:type="dxa"/>
            <w:shd w:val="clear" w:color="auto" w:fill="auto"/>
            <w:vAlign w:val="bottom"/>
          </w:tcPr>
          <w:p w14:paraId="73BA8505" w14:textId="77777777" w:rsidR="00C75151" w:rsidRPr="00786D15" w:rsidRDefault="00C75151" w:rsidP="00A45931">
            <w:pPr>
              <w:spacing w:line="240" w:lineRule="atLeast"/>
              <w:jc w:val="left"/>
              <w:rPr>
                <w:rFonts w:cs="Times New Roman"/>
                <w:b/>
                <w:sz w:val="22"/>
              </w:rPr>
            </w:pPr>
          </w:p>
        </w:tc>
        <w:tc>
          <w:tcPr>
            <w:tcW w:w="1612" w:type="dxa"/>
            <w:shd w:val="clear" w:color="auto" w:fill="auto"/>
            <w:vAlign w:val="bottom"/>
          </w:tcPr>
          <w:p w14:paraId="558E0DDF" w14:textId="77777777" w:rsidR="00C75151" w:rsidRPr="00786D15" w:rsidRDefault="00C75151" w:rsidP="00C75151">
            <w:pPr>
              <w:spacing w:line="240" w:lineRule="atLeast"/>
              <w:rPr>
                <w:rFonts w:cs="Times New Roman"/>
                <w:b/>
                <w:sz w:val="22"/>
              </w:rPr>
            </w:pPr>
          </w:p>
        </w:tc>
        <w:tc>
          <w:tcPr>
            <w:tcW w:w="1324" w:type="dxa"/>
            <w:shd w:val="clear" w:color="auto" w:fill="auto"/>
            <w:vAlign w:val="bottom"/>
          </w:tcPr>
          <w:p w14:paraId="45B703FF" w14:textId="77777777" w:rsidR="00C75151" w:rsidRPr="00786D15" w:rsidRDefault="00C75151" w:rsidP="00C75151">
            <w:pPr>
              <w:spacing w:line="240" w:lineRule="atLeast"/>
              <w:rPr>
                <w:rFonts w:cs="Times New Roman"/>
                <w:b/>
                <w:sz w:val="22"/>
              </w:rPr>
            </w:pPr>
          </w:p>
        </w:tc>
        <w:tc>
          <w:tcPr>
            <w:tcW w:w="1758" w:type="dxa"/>
            <w:shd w:val="clear" w:color="auto" w:fill="auto"/>
            <w:vAlign w:val="bottom"/>
          </w:tcPr>
          <w:p w14:paraId="19211B44" w14:textId="77777777" w:rsidR="00C75151" w:rsidRPr="00786D15" w:rsidRDefault="00C75151" w:rsidP="00C75151">
            <w:pPr>
              <w:spacing w:line="240" w:lineRule="atLeast"/>
              <w:rPr>
                <w:rFonts w:cs="Times New Roman"/>
                <w:b/>
                <w:sz w:val="22"/>
              </w:rPr>
            </w:pPr>
          </w:p>
        </w:tc>
      </w:tr>
      <w:tr w:rsidR="00C75151" w:rsidRPr="00786D15" w14:paraId="3177372E" w14:textId="77777777" w:rsidTr="00A70A0C">
        <w:trPr>
          <w:trHeight w:val="173"/>
        </w:trPr>
        <w:tc>
          <w:tcPr>
            <w:tcW w:w="1598" w:type="dxa"/>
            <w:tcBorders>
              <w:bottom w:val="single" w:sz="4" w:space="0" w:color="auto"/>
            </w:tcBorders>
            <w:shd w:val="clear" w:color="auto" w:fill="auto"/>
            <w:vAlign w:val="bottom"/>
          </w:tcPr>
          <w:p w14:paraId="2A32317D" w14:textId="77777777" w:rsidR="00C75151" w:rsidRPr="00786D15" w:rsidRDefault="00C75151" w:rsidP="00C75151">
            <w:pPr>
              <w:spacing w:line="240" w:lineRule="atLeast"/>
              <w:rPr>
                <w:rFonts w:cs="Times New Roman"/>
                <w:sz w:val="22"/>
              </w:rPr>
            </w:pPr>
          </w:p>
        </w:tc>
        <w:tc>
          <w:tcPr>
            <w:tcW w:w="1416" w:type="dxa"/>
            <w:tcBorders>
              <w:bottom w:val="single" w:sz="4" w:space="0" w:color="auto"/>
            </w:tcBorders>
            <w:shd w:val="clear" w:color="auto" w:fill="auto"/>
            <w:vAlign w:val="bottom"/>
          </w:tcPr>
          <w:p w14:paraId="62A13FEE" w14:textId="77777777" w:rsidR="00C75151" w:rsidRPr="00786D15" w:rsidRDefault="00C75151" w:rsidP="00C75151">
            <w:pPr>
              <w:spacing w:line="240" w:lineRule="atLeast"/>
              <w:rPr>
                <w:rFonts w:cs="Times New Roman"/>
                <w:sz w:val="22"/>
              </w:rPr>
            </w:pPr>
          </w:p>
        </w:tc>
        <w:tc>
          <w:tcPr>
            <w:tcW w:w="1356" w:type="dxa"/>
            <w:tcBorders>
              <w:bottom w:val="single" w:sz="4" w:space="0" w:color="auto"/>
            </w:tcBorders>
            <w:shd w:val="clear" w:color="auto" w:fill="auto"/>
            <w:vAlign w:val="bottom"/>
          </w:tcPr>
          <w:p w14:paraId="5F1E7E27" w14:textId="77777777" w:rsidR="00C75151" w:rsidRPr="00786D15" w:rsidRDefault="00C75151" w:rsidP="00A45931">
            <w:pPr>
              <w:spacing w:line="240" w:lineRule="atLeast"/>
              <w:jc w:val="left"/>
              <w:rPr>
                <w:rFonts w:cs="Times New Roman"/>
                <w:sz w:val="22"/>
              </w:rPr>
            </w:pPr>
          </w:p>
        </w:tc>
        <w:tc>
          <w:tcPr>
            <w:tcW w:w="1612" w:type="dxa"/>
            <w:tcBorders>
              <w:bottom w:val="single" w:sz="4" w:space="0" w:color="auto"/>
            </w:tcBorders>
            <w:shd w:val="clear" w:color="auto" w:fill="auto"/>
            <w:vAlign w:val="bottom"/>
          </w:tcPr>
          <w:p w14:paraId="2FDA7F34" w14:textId="77777777" w:rsidR="00C75151" w:rsidRPr="00786D15" w:rsidRDefault="00C75151" w:rsidP="00C75151">
            <w:pPr>
              <w:spacing w:line="240" w:lineRule="atLeast"/>
              <w:rPr>
                <w:rFonts w:cs="Times New Roman"/>
                <w:sz w:val="22"/>
              </w:rPr>
            </w:pPr>
          </w:p>
        </w:tc>
        <w:tc>
          <w:tcPr>
            <w:tcW w:w="1324" w:type="dxa"/>
            <w:tcBorders>
              <w:bottom w:val="single" w:sz="4" w:space="0" w:color="auto"/>
            </w:tcBorders>
            <w:shd w:val="clear" w:color="auto" w:fill="auto"/>
            <w:vAlign w:val="bottom"/>
          </w:tcPr>
          <w:p w14:paraId="6C4EA9FB" w14:textId="77777777" w:rsidR="00C75151" w:rsidRPr="00786D15" w:rsidRDefault="00C75151" w:rsidP="00C75151">
            <w:pPr>
              <w:spacing w:line="240" w:lineRule="atLeast"/>
              <w:rPr>
                <w:rFonts w:cs="Times New Roman"/>
                <w:sz w:val="22"/>
              </w:rPr>
            </w:pPr>
          </w:p>
        </w:tc>
        <w:tc>
          <w:tcPr>
            <w:tcW w:w="1758" w:type="dxa"/>
            <w:tcBorders>
              <w:bottom w:val="single" w:sz="4" w:space="0" w:color="auto"/>
            </w:tcBorders>
            <w:shd w:val="clear" w:color="auto" w:fill="auto"/>
            <w:vAlign w:val="bottom"/>
          </w:tcPr>
          <w:p w14:paraId="20DBF5F3" w14:textId="77777777" w:rsidR="00C75151" w:rsidRPr="00786D15" w:rsidRDefault="00C75151" w:rsidP="00C75151">
            <w:pPr>
              <w:spacing w:line="240" w:lineRule="atLeast"/>
              <w:rPr>
                <w:rFonts w:cs="Times New Roman"/>
                <w:sz w:val="22"/>
              </w:rPr>
            </w:pPr>
          </w:p>
        </w:tc>
      </w:tr>
    </w:tbl>
    <w:p w14:paraId="458CB9A0" w14:textId="3840A713" w:rsidR="00C75151" w:rsidRPr="00786D15" w:rsidRDefault="00C75151" w:rsidP="00C75151">
      <w:pPr>
        <w:spacing w:line="0" w:lineRule="atLeast"/>
        <w:rPr>
          <w:rFonts w:cs="Times New Roman"/>
          <w:sz w:val="20"/>
          <w:szCs w:val="24"/>
        </w:rPr>
      </w:pPr>
      <w:r w:rsidRPr="00786D15">
        <w:rPr>
          <w:rFonts w:cs="Times New Roman"/>
          <w:sz w:val="20"/>
          <w:szCs w:val="24"/>
        </w:rPr>
        <w:t>F1:Yabancı dil Dersine Karşı Olan Tutum, F2:Yabancı dil Bilgi Düzeyi,F3:Yabancı dil Dersi Başarı Düzeyi”, F4:Yabancı dil Öğrenme Arzusu, F5:Yabancı dile Verilen Önem</w:t>
      </w:r>
    </w:p>
    <w:p w14:paraId="235657D3" w14:textId="77777777" w:rsidR="00A70A0C" w:rsidRPr="00786D15" w:rsidRDefault="00A70A0C" w:rsidP="00C75151">
      <w:pPr>
        <w:spacing w:line="0" w:lineRule="atLeast"/>
        <w:rPr>
          <w:rFonts w:cs="Times New Roman"/>
          <w:sz w:val="20"/>
        </w:rPr>
      </w:pPr>
    </w:p>
    <w:p w14:paraId="42BA07C4" w14:textId="226116D9" w:rsidR="00C75151" w:rsidRPr="00786D15" w:rsidRDefault="00A70A0C" w:rsidP="00C75151">
      <w:pPr>
        <w:ind w:firstLine="709"/>
        <w:rPr>
          <w:rFonts w:cs="Times New Roman"/>
        </w:rPr>
      </w:pPr>
      <w:r w:rsidRPr="00786D15">
        <w:rPr>
          <w:rFonts w:cs="Times New Roman"/>
        </w:rPr>
        <w:t xml:space="preserve">Tablo 7’de </w:t>
      </w:r>
      <w:r w:rsidR="00C75151" w:rsidRPr="00786D15">
        <w:rPr>
          <w:rFonts w:cs="Times New Roman"/>
        </w:rPr>
        <w:t>Öğrencilerin Yabancı dil dersine karşı tutumları 3, 85 ortalama ve 0, 88 standart sapma değeri ile “Büyük Ölçüde Doğru” ifadesinin bir miktar altında kaldığı gözlenmektedir. Bu çerçevede öğrencilerin Yabancı dil dersine karşı büyük ölçüde olumlu bir tutumda oldukları söylenebilir.</w:t>
      </w:r>
    </w:p>
    <w:p w14:paraId="75C8BF78" w14:textId="77777777" w:rsidR="00C75151" w:rsidRPr="00786D15" w:rsidRDefault="00C75151" w:rsidP="00C75151">
      <w:pPr>
        <w:tabs>
          <w:tab w:val="left" w:pos="1725"/>
        </w:tabs>
        <w:autoSpaceDE w:val="0"/>
        <w:autoSpaceDN w:val="0"/>
        <w:adjustRightInd w:val="0"/>
        <w:rPr>
          <w:rFonts w:cs="Times New Roman"/>
          <w:szCs w:val="24"/>
        </w:rPr>
      </w:pPr>
      <w:r w:rsidRPr="00786D15">
        <w:rPr>
          <w:rFonts w:cs="Times New Roman"/>
          <w:szCs w:val="24"/>
        </w:rPr>
        <w:t>Ortaokul öğrencilerinin Yabancı dile karşı tutum ölçümlerinin toplam puana göre farklılık gösterip göstermedi</w:t>
      </w:r>
      <w:r w:rsidRPr="00786D15">
        <w:rPr>
          <w:rFonts w:eastAsia="TimesNewRoman" w:cs="Times New Roman"/>
          <w:szCs w:val="24"/>
        </w:rPr>
        <w:t>ğ</w:t>
      </w:r>
      <w:r w:rsidRPr="00786D15">
        <w:rPr>
          <w:rFonts w:cs="Times New Roman"/>
          <w:szCs w:val="24"/>
        </w:rPr>
        <w:t>ine yönelik bağımsız örneklem sonuçları tablo 10’da verilmiştir:</w:t>
      </w:r>
    </w:p>
    <w:p w14:paraId="3166538F" w14:textId="77777777" w:rsidR="00C75151" w:rsidRPr="00786D15" w:rsidRDefault="00C75151" w:rsidP="00C75151">
      <w:pPr>
        <w:tabs>
          <w:tab w:val="left" w:pos="945"/>
        </w:tabs>
        <w:autoSpaceDE w:val="0"/>
        <w:autoSpaceDN w:val="0"/>
        <w:adjustRightInd w:val="0"/>
        <w:rPr>
          <w:rFonts w:cs="Times New Roman"/>
          <w:szCs w:val="24"/>
        </w:rPr>
      </w:pPr>
      <w:r w:rsidRPr="00786D15">
        <w:rPr>
          <w:rFonts w:cs="Times New Roman"/>
          <w:szCs w:val="24"/>
        </w:rPr>
        <w:tab/>
        <w:t>Buna göre araştırmada kullanılacak anket formu “Yabancı dil Dersine Karşı Olan Tutum”, “Yabancı dil Bilgi Düzeyi”, “Yabancı dil Dersi Başarı Düzeyi”, “Yabancı dil Öğrenme Arzusu” ve “Yabancı dile Verilen Önem” olmak üzere 5 faktörden oluşmaktadır.</w:t>
      </w:r>
    </w:p>
    <w:p w14:paraId="3DA05D41" w14:textId="64DC2A11" w:rsidR="00C75151" w:rsidRPr="00786D15" w:rsidRDefault="00C75151" w:rsidP="00C75151">
      <w:pPr>
        <w:pStyle w:val="ResimYazs"/>
        <w:rPr>
          <w:b w:val="0"/>
          <w:szCs w:val="24"/>
        </w:rPr>
      </w:pPr>
      <w:bookmarkStart w:id="11" w:name="_Toc64577534"/>
      <w:r w:rsidRPr="00786D15">
        <w:rPr>
          <w:szCs w:val="24"/>
        </w:rPr>
        <w:t xml:space="preserve">Tablo </w:t>
      </w:r>
      <w:r w:rsidR="00A70A0C" w:rsidRPr="00786D15">
        <w:rPr>
          <w:szCs w:val="24"/>
        </w:rPr>
        <w:t>8.</w:t>
      </w:r>
      <w:r w:rsidRPr="00786D15">
        <w:rPr>
          <w:szCs w:val="24"/>
        </w:rPr>
        <w:t xml:space="preserve"> </w:t>
      </w:r>
      <w:r w:rsidRPr="00786D15">
        <w:rPr>
          <w:b w:val="0"/>
          <w:szCs w:val="24"/>
        </w:rPr>
        <w:t>O</w:t>
      </w:r>
      <w:r w:rsidR="00070A9B" w:rsidRPr="00786D15">
        <w:rPr>
          <w:b w:val="0"/>
          <w:szCs w:val="24"/>
        </w:rPr>
        <w:t>rtaokul Öğrencilerinin Yabancı D</w:t>
      </w:r>
      <w:r w:rsidRPr="00786D15">
        <w:rPr>
          <w:b w:val="0"/>
          <w:szCs w:val="24"/>
        </w:rPr>
        <w:t>ile Karşı Tutum Düzeyleri Toplam Puana göre Sonuçları.</w:t>
      </w:r>
      <w:bookmarkEnd w:id="11"/>
    </w:p>
    <w:p w14:paraId="4C266B51" w14:textId="6F8BF122" w:rsidR="00C75151" w:rsidRPr="00786D15" w:rsidRDefault="00C75151" w:rsidP="00D84930">
      <w:pPr>
        <w:pBdr>
          <w:top w:val="single" w:sz="4" w:space="0" w:color="auto"/>
          <w:bottom w:val="single" w:sz="4" w:space="1" w:color="auto"/>
        </w:pBdr>
        <w:shd w:val="clear" w:color="auto" w:fill="F2F2F2" w:themeFill="background1" w:themeFillShade="F2"/>
        <w:ind w:firstLine="720"/>
        <w:rPr>
          <w:rFonts w:cs="Times New Roman"/>
          <w:b/>
          <w:sz w:val="22"/>
        </w:rPr>
      </w:pPr>
      <w:r w:rsidRPr="00786D15">
        <w:rPr>
          <w:rFonts w:cs="Times New Roman"/>
          <w:b/>
          <w:sz w:val="22"/>
        </w:rPr>
        <w:t xml:space="preserve">             </w:t>
      </w:r>
      <w:r w:rsidRPr="00786D15">
        <w:rPr>
          <w:rFonts w:cs="Times New Roman"/>
          <w:b/>
          <w:sz w:val="22"/>
        </w:rPr>
        <w:tab/>
        <w:t xml:space="preserve">        N                           </w:t>
      </w:r>
      <w:r w:rsidR="00A70A0C" w:rsidRPr="00786D15">
        <w:rPr>
          <w:rFonts w:cs="Times New Roman"/>
          <w:b/>
          <w:sz w:val="22"/>
        </w:rPr>
        <w:t xml:space="preserve">   </w:t>
      </w:r>
      <w:r w:rsidRPr="00786D15">
        <w:rPr>
          <w:rFonts w:cs="Times New Roman"/>
          <w:b/>
          <w:bCs/>
          <w:position w:val="-4"/>
          <w:sz w:val="22"/>
        </w:rPr>
        <w:object w:dxaOrig="279" w:dyaOrig="300" w14:anchorId="1AD86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o:bullet="t">
            <v:imagedata r:id="rId8" o:title=""/>
          </v:shape>
          <o:OLEObject Type="Embed" ProgID="Equation.3" ShapeID="_x0000_i1025" DrawAspect="Content" ObjectID="_1699507343" r:id="rId9"/>
        </w:object>
      </w:r>
      <w:r w:rsidRPr="00786D15">
        <w:rPr>
          <w:rFonts w:cs="Times New Roman"/>
          <w:b/>
          <w:sz w:val="22"/>
        </w:rPr>
        <w:t xml:space="preserve">                 </w:t>
      </w:r>
      <w:r w:rsidRPr="00786D15">
        <w:rPr>
          <w:rFonts w:cs="Times New Roman"/>
          <w:b/>
          <w:sz w:val="22"/>
        </w:rPr>
        <w:tab/>
      </w:r>
      <w:r w:rsidRPr="00786D15">
        <w:rPr>
          <w:rFonts w:cs="Times New Roman"/>
          <w:b/>
          <w:sz w:val="22"/>
        </w:rPr>
        <w:tab/>
        <w:t xml:space="preserve">  </w:t>
      </w:r>
      <w:r w:rsidR="00A70A0C" w:rsidRPr="00786D15">
        <w:rPr>
          <w:rFonts w:cs="Times New Roman"/>
          <w:b/>
          <w:sz w:val="22"/>
        </w:rPr>
        <w:t xml:space="preserve">            </w:t>
      </w:r>
      <w:r w:rsidRPr="00786D15">
        <w:rPr>
          <w:rFonts w:cs="Times New Roman"/>
          <w:b/>
          <w:sz w:val="22"/>
        </w:rPr>
        <w:t xml:space="preserve"> SS                  </w:t>
      </w:r>
    </w:p>
    <w:p w14:paraId="78EFE10F" w14:textId="77777777" w:rsidR="00C75151" w:rsidRPr="00786D15" w:rsidRDefault="00C75151" w:rsidP="00D84930">
      <w:pPr>
        <w:pBdr>
          <w:bottom w:val="single" w:sz="4" w:space="1" w:color="auto"/>
        </w:pBdr>
        <w:rPr>
          <w:rFonts w:cs="Times New Roman"/>
          <w:sz w:val="22"/>
        </w:rPr>
      </w:pPr>
      <w:r w:rsidRPr="00786D15">
        <w:rPr>
          <w:rFonts w:cs="Times New Roman"/>
          <w:sz w:val="22"/>
        </w:rPr>
        <w:t xml:space="preserve">Toplam puan      </w:t>
      </w:r>
      <w:r w:rsidRPr="00786D15">
        <w:rPr>
          <w:rFonts w:cs="Times New Roman"/>
          <w:sz w:val="22"/>
        </w:rPr>
        <w:tab/>
        <w:t xml:space="preserve">      800           </w:t>
      </w:r>
      <w:r w:rsidRPr="00786D15">
        <w:rPr>
          <w:rFonts w:cs="Times New Roman"/>
          <w:sz w:val="22"/>
        </w:rPr>
        <w:tab/>
      </w:r>
      <w:r w:rsidRPr="00786D15">
        <w:rPr>
          <w:rFonts w:cs="Times New Roman"/>
          <w:sz w:val="22"/>
        </w:rPr>
        <w:tab/>
        <w:t>3,2850</w:t>
      </w:r>
      <w:r w:rsidRPr="00786D15">
        <w:rPr>
          <w:rFonts w:cs="Times New Roman"/>
          <w:sz w:val="22"/>
        </w:rPr>
        <w:tab/>
      </w:r>
      <w:r w:rsidRPr="00786D15">
        <w:rPr>
          <w:rFonts w:cs="Times New Roman"/>
          <w:sz w:val="22"/>
        </w:rPr>
        <w:tab/>
        <w:t xml:space="preserve"> </w:t>
      </w:r>
      <w:r w:rsidRPr="00786D15">
        <w:rPr>
          <w:rFonts w:cs="Times New Roman"/>
          <w:sz w:val="22"/>
        </w:rPr>
        <w:tab/>
        <w:t xml:space="preserve">      </w:t>
      </w:r>
      <w:r w:rsidRPr="00786D15">
        <w:rPr>
          <w:rFonts w:cs="Times New Roman"/>
          <w:sz w:val="22"/>
        </w:rPr>
        <w:tab/>
        <w:t>,49882</w:t>
      </w:r>
      <w:r w:rsidRPr="00786D15">
        <w:rPr>
          <w:rFonts w:cs="Times New Roman"/>
          <w:sz w:val="22"/>
        </w:rPr>
        <w:tab/>
        <w:t xml:space="preserve">               </w:t>
      </w:r>
    </w:p>
    <w:p w14:paraId="2599E61A" w14:textId="1154E071" w:rsidR="00C75151" w:rsidRPr="00786D15" w:rsidRDefault="00C75151" w:rsidP="00D84930">
      <w:pPr>
        <w:pBdr>
          <w:bottom w:val="single" w:sz="4" w:space="1" w:color="auto"/>
        </w:pBdr>
        <w:rPr>
          <w:rFonts w:cs="Times New Roman"/>
          <w:sz w:val="22"/>
        </w:rPr>
      </w:pPr>
      <w:r w:rsidRPr="00786D15">
        <w:rPr>
          <w:rFonts w:cs="Times New Roman"/>
          <w:sz w:val="22"/>
        </w:rPr>
        <w:t xml:space="preserve">Y.D Karşı Tutum            </w:t>
      </w:r>
      <w:r w:rsidR="00A70A0C" w:rsidRPr="00786D15">
        <w:rPr>
          <w:rFonts w:cs="Times New Roman"/>
          <w:sz w:val="22"/>
        </w:rPr>
        <w:t xml:space="preserve">   </w:t>
      </w:r>
      <w:r w:rsidRPr="00786D15">
        <w:rPr>
          <w:rFonts w:cs="Times New Roman"/>
          <w:sz w:val="22"/>
        </w:rPr>
        <w:t xml:space="preserve"> </w:t>
      </w:r>
      <w:r w:rsidR="00A70A0C" w:rsidRPr="00786D15">
        <w:rPr>
          <w:rFonts w:cs="Times New Roman"/>
          <w:sz w:val="22"/>
        </w:rPr>
        <w:t xml:space="preserve"> </w:t>
      </w:r>
      <w:r w:rsidRPr="00786D15">
        <w:rPr>
          <w:rFonts w:cs="Times New Roman"/>
          <w:sz w:val="22"/>
        </w:rPr>
        <w:t>800</w:t>
      </w:r>
      <w:r w:rsidRPr="00786D15">
        <w:rPr>
          <w:rFonts w:cs="Times New Roman"/>
          <w:sz w:val="22"/>
        </w:rPr>
        <w:tab/>
        <w:t xml:space="preserve">        </w:t>
      </w:r>
      <w:r w:rsidRPr="00786D15">
        <w:rPr>
          <w:rFonts w:cs="Times New Roman"/>
          <w:sz w:val="22"/>
        </w:rPr>
        <w:tab/>
        <w:t xml:space="preserve">  </w:t>
      </w:r>
      <w:r w:rsidRPr="00786D15">
        <w:rPr>
          <w:rFonts w:cs="Times New Roman"/>
          <w:sz w:val="22"/>
        </w:rPr>
        <w:tab/>
        <w:t xml:space="preserve">3,4581               </w:t>
      </w:r>
      <w:r w:rsidRPr="00786D15">
        <w:rPr>
          <w:rFonts w:cs="Times New Roman"/>
          <w:sz w:val="22"/>
        </w:rPr>
        <w:tab/>
      </w:r>
      <w:r w:rsidRPr="00786D15">
        <w:rPr>
          <w:rFonts w:cs="Times New Roman"/>
          <w:sz w:val="22"/>
        </w:rPr>
        <w:tab/>
        <w:t>,67177</w:t>
      </w:r>
    </w:p>
    <w:p w14:paraId="1C1D2B6B" w14:textId="77777777" w:rsidR="00C75151" w:rsidRPr="00786D15" w:rsidRDefault="00C75151" w:rsidP="00D84930">
      <w:pPr>
        <w:pBdr>
          <w:bottom w:val="single" w:sz="4" w:space="1" w:color="auto"/>
        </w:pBdr>
        <w:rPr>
          <w:rFonts w:cs="Times New Roman"/>
          <w:sz w:val="22"/>
        </w:rPr>
      </w:pPr>
      <w:r w:rsidRPr="00786D15">
        <w:rPr>
          <w:rFonts w:cs="Times New Roman"/>
          <w:sz w:val="22"/>
        </w:rPr>
        <w:t xml:space="preserve">Y.D Bilgi Düzeyi      </w:t>
      </w:r>
      <w:r w:rsidRPr="00786D15">
        <w:rPr>
          <w:rFonts w:cs="Times New Roman"/>
          <w:sz w:val="22"/>
        </w:rPr>
        <w:tab/>
        <w:t xml:space="preserve">      800 </w:t>
      </w:r>
      <w:r w:rsidRPr="00786D15">
        <w:rPr>
          <w:rFonts w:cs="Times New Roman"/>
          <w:sz w:val="22"/>
        </w:rPr>
        <w:tab/>
      </w:r>
      <w:r w:rsidRPr="00786D15">
        <w:rPr>
          <w:rFonts w:cs="Times New Roman"/>
          <w:sz w:val="22"/>
        </w:rPr>
        <w:tab/>
        <w:t>2,7711</w:t>
      </w:r>
      <w:r w:rsidRPr="00786D15">
        <w:rPr>
          <w:rFonts w:cs="Times New Roman"/>
          <w:sz w:val="22"/>
        </w:rPr>
        <w:tab/>
      </w:r>
      <w:r w:rsidRPr="00786D15">
        <w:rPr>
          <w:rFonts w:cs="Times New Roman"/>
          <w:sz w:val="22"/>
        </w:rPr>
        <w:tab/>
        <w:t xml:space="preserve"> </w:t>
      </w:r>
      <w:r w:rsidRPr="00786D15">
        <w:rPr>
          <w:rFonts w:cs="Times New Roman"/>
          <w:sz w:val="22"/>
        </w:rPr>
        <w:tab/>
      </w:r>
      <w:r w:rsidRPr="00786D15">
        <w:rPr>
          <w:rFonts w:cs="Times New Roman"/>
          <w:sz w:val="22"/>
        </w:rPr>
        <w:tab/>
        <w:t>,94963</w:t>
      </w:r>
    </w:p>
    <w:p w14:paraId="261775A6" w14:textId="600740FC" w:rsidR="00C75151" w:rsidRPr="00786D15" w:rsidRDefault="00C75151" w:rsidP="00D84930">
      <w:pPr>
        <w:pBdr>
          <w:bottom w:val="single" w:sz="4" w:space="1" w:color="auto"/>
        </w:pBdr>
        <w:rPr>
          <w:rFonts w:cs="Times New Roman"/>
          <w:sz w:val="22"/>
        </w:rPr>
      </w:pPr>
      <w:r w:rsidRPr="00786D15">
        <w:rPr>
          <w:rFonts w:cs="Times New Roman"/>
          <w:sz w:val="22"/>
        </w:rPr>
        <w:t xml:space="preserve">Y.D. Öğrenme </w:t>
      </w:r>
      <w:r w:rsidR="00A70A0C" w:rsidRPr="00786D15">
        <w:rPr>
          <w:rFonts w:cs="Times New Roman"/>
          <w:sz w:val="22"/>
        </w:rPr>
        <w:t>Arzusu        800</w:t>
      </w:r>
      <w:r w:rsidRPr="00786D15">
        <w:rPr>
          <w:rFonts w:cs="Times New Roman"/>
          <w:sz w:val="22"/>
        </w:rPr>
        <w:t xml:space="preserve"> </w:t>
      </w:r>
      <w:r w:rsidRPr="00786D15">
        <w:rPr>
          <w:rFonts w:cs="Times New Roman"/>
          <w:sz w:val="22"/>
        </w:rPr>
        <w:tab/>
      </w:r>
      <w:r w:rsidRPr="00786D15">
        <w:rPr>
          <w:rFonts w:cs="Times New Roman"/>
          <w:sz w:val="22"/>
        </w:rPr>
        <w:tab/>
      </w:r>
      <w:r w:rsidR="00A70A0C" w:rsidRPr="00786D15">
        <w:rPr>
          <w:rFonts w:cs="Times New Roman"/>
          <w:sz w:val="22"/>
        </w:rPr>
        <w:tab/>
      </w:r>
      <w:r w:rsidRPr="00786D15">
        <w:rPr>
          <w:rFonts w:cs="Times New Roman"/>
          <w:sz w:val="22"/>
        </w:rPr>
        <w:t>3,5876</w:t>
      </w:r>
      <w:r w:rsidRPr="00786D15">
        <w:rPr>
          <w:rFonts w:cs="Times New Roman"/>
          <w:sz w:val="22"/>
        </w:rPr>
        <w:tab/>
      </w:r>
      <w:r w:rsidRPr="00786D15">
        <w:rPr>
          <w:rFonts w:cs="Times New Roman"/>
          <w:sz w:val="22"/>
        </w:rPr>
        <w:tab/>
      </w:r>
      <w:r w:rsidRPr="00786D15">
        <w:rPr>
          <w:rFonts w:cs="Times New Roman"/>
          <w:sz w:val="22"/>
        </w:rPr>
        <w:tab/>
      </w:r>
      <w:r w:rsidRPr="00786D15">
        <w:rPr>
          <w:rFonts w:cs="Times New Roman"/>
          <w:sz w:val="22"/>
        </w:rPr>
        <w:tab/>
        <w:t>,91389</w:t>
      </w:r>
    </w:p>
    <w:p w14:paraId="6D09299C" w14:textId="185B4546" w:rsidR="00C75151" w:rsidRPr="00786D15" w:rsidRDefault="00C75151" w:rsidP="00D84930">
      <w:pPr>
        <w:pBdr>
          <w:bottom w:val="single" w:sz="4" w:space="1" w:color="auto"/>
        </w:pBdr>
        <w:rPr>
          <w:rFonts w:cs="Times New Roman"/>
          <w:sz w:val="22"/>
        </w:rPr>
      </w:pPr>
      <w:r w:rsidRPr="00786D15">
        <w:rPr>
          <w:rFonts w:cs="Times New Roman"/>
          <w:sz w:val="22"/>
        </w:rPr>
        <w:t xml:space="preserve">Y.D. Verilen Önem         </w:t>
      </w:r>
      <w:r w:rsidR="00A70A0C" w:rsidRPr="00786D15">
        <w:rPr>
          <w:rFonts w:cs="Times New Roman"/>
          <w:sz w:val="22"/>
        </w:rPr>
        <w:t xml:space="preserve">   </w:t>
      </w:r>
      <w:r w:rsidRPr="00786D15">
        <w:rPr>
          <w:rFonts w:cs="Times New Roman"/>
          <w:sz w:val="22"/>
        </w:rPr>
        <w:t xml:space="preserve"> 800</w:t>
      </w:r>
      <w:r w:rsidRPr="00786D15">
        <w:rPr>
          <w:rFonts w:cs="Times New Roman"/>
          <w:sz w:val="22"/>
        </w:rPr>
        <w:tab/>
      </w:r>
      <w:r w:rsidRPr="00786D15">
        <w:rPr>
          <w:rFonts w:cs="Times New Roman"/>
          <w:sz w:val="22"/>
        </w:rPr>
        <w:tab/>
      </w:r>
      <w:r w:rsidR="00A70A0C" w:rsidRPr="00786D15">
        <w:rPr>
          <w:rFonts w:cs="Times New Roman"/>
          <w:sz w:val="22"/>
        </w:rPr>
        <w:tab/>
      </w:r>
      <w:r w:rsidRPr="00786D15">
        <w:rPr>
          <w:rFonts w:cs="Times New Roman"/>
          <w:sz w:val="22"/>
        </w:rPr>
        <w:t>3,5678</w:t>
      </w:r>
      <w:r w:rsidRPr="00786D15">
        <w:rPr>
          <w:rFonts w:cs="Times New Roman"/>
          <w:sz w:val="22"/>
        </w:rPr>
        <w:tab/>
      </w:r>
      <w:r w:rsidRPr="00786D15">
        <w:rPr>
          <w:rFonts w:cs="Times New Roman"/>
          <w:sz w:val="22"/>
        </w:rPr>
        <w:tab/>
      </w:r>
      <w:r w:rsidRPr="00786D15">
        <w:rPr>
          <w:rFonts w:cs="Times New Roman"/>
          <w:sz w:val="22"/>
        </w:rPr>
        <w:tab/>
      </w:r>
      <w:r w:rsidRPr="00786D15">
        <w:rPr>
          <w:rFonts w:cs="Times New Roman"/>
          <w:sz w:val="22"/>
        </w:rPr>
        <w:tab/>
        <w:t>,67841</w:t>
      </w:r>
    </w:p>
    <w:p w14:paraId="138E2A61" w14:textId="57E2A8F1" w:rsidR="00C75151" w:rsidRPr="00786D15" w:rsidRDefault="00C75151" w:rsidP="00D84930">
      <w:pPr>
        <w:pBdr>
          <w:bottom w:val="single" w:sz="4" w:space="1" w:color="auto"/>
        </w:pBdr>
        <w:rPr>
          <w:rFonts w:cs="Times New Roman"/>
          <w:sz w:val="22"/>
        </w:rPr>
      </w:pPr>
      <w:r w:rsidRPr="00786D15">
        <w:rPr>
          <w:rFonts w:cs="Times New Roman"/>
          <w:sz w:val="22"/>
        </w:rPr>
        <w:t xml:space="preserve">Y.D. Bilgi Düzeyi           </w:t>
      </w:r>
      <w:r w:rsidR="00A70A0C" w:rsidRPr="00786D15">
        <w:rPr>
          <w:rFonts w:cs="Times New Roman"/>
          <w:sz w:val="22"/>
        </w:rPr>
        <w:t xml:space="preserve">   </w:t>
      </w:r>
      <w:r w:rsidRPr="00786D15">
        <w:rPr>
          <w:rFonts w:cs="Times New Roman"/>
          <w:sz w:val="22"/>
        </w:rPr>
        <w:t xml:space="preserve"> 800 </w:t>
      </w:r>
      <w:r w:rsidRPr="00786D15">
        <w:rPr>
          <w:rFonts w:cs="Times New Roman"/>
          <w:sz w:val="22"/>
        </w:rPr>
        <w:tab/>
      </w:r>
      <w:r w:rsidRPr="00786D15">
        <w:rPr>
          <w:rFonts w:cs="Times New Roman"/>
          <w:sz w:val="22"/>
        </w:rPr>
        <w:tab/>
      </w:r>
      <w:r w:rsidR="00A70A0C" w:rsidRPr="00786D15">
        <w:rPr>
          <w:rFonts w:cs="Times New Roman"/>
          <w:sz w:val="22"/>
        </w:rPr>
        <w:tab/>
      </w:r>
      <w:r w:rsidRPr="00786D15">
        <w:rPr>
          <w:rFonts w:cs="Times New Roman"/>
          <w:sz w:val="22"/>
        </w:rPr>
        <w:t>3,3550</w:t>
      </w:r>
      <w:r w:rsidRPr="00786D15">
        <w:rPr>
          <w:rFonts w:cs="Times New Roman"/>
          <w:sz w:val="22"/>
        </w:rPr>
        <w:tab/>
      </w:r>
      <w:r w:rsidRPr="00786D15">
        <w:rPr>
          <w:rFonts w:cs="Times New Roman"/>
          <w:sz w:val="22"/>
        </w:rPr>
        <w:tab/>
      </w:r>
      <w:r w:rsidRPr="00786D15">
        <w:rPr>
          <w:rFonts w:cs="Times New Roman"/>
          <w:sz w:val="22"/>
        </w:rPr>
        <w:tab/>
      </w:r>
      <w:r w:rsidRPr="00786D15">
        <w:rPr>
          <w:rFonts w:cs="Times New Roman"/>
          <w:sz w:val="22"/>
        </w:rPr>
        <w:tab/>
        <w:t>,65472</w:t>
      </w:r>
    </w:p>
    <w:p w14:paraId="26F55EE5" w14:textId="77777777" w:rsidR="00A70A0C" w:rsidRPr="00786D15" w:rsidRDefault="00A70A0C" w:rsidP="00C75151">
      <w:pPr>
        <w:autoSpaceDE w:val="0"/>
        <w:autoSpaceDN w:val="0"/>
        <w:adjustRightInd w:val="0"/>
        <w:ind w:firstLine="708"/>
        <w:rPr>
          <w:rFonts w:cs="Times New Roman"/>
          <w:szCs w:val="24"/>
        </w:rPr>
      </w:pPr>
    </w:p>
    <w:p w14:paraId="4FFC8382" w14:textId="5FCF23F6" w:rsidR="00C75151" w:rsidRPr="00786D15" w:rsidRDefault="00C75151" w:rsidP="00C75151">
      <w:pPr>
        <w:autoSpaceDE w:val="0"/>
        <w:autoSpaceDN w:val="0"/>
        <w:adjustRightInd w:val="0"/>
        <w:ind w:firstLine="708"/>
        <w:rPr>
          <w:rStyle w:val="apple-converted-space"/>
          <w:rFonts w:cs="Times New Roman"/>
          <w:szCs w:val="24"/>
          <w:shd w:val="clear" w:color="auto" w:fill="FFFFFF"/>
        </w:rPr>
      </w:pPr>
      <w:r w:rsidRPr="00786D15">
        <w:rPr>
          <w:rFonts w:cs="Times New Roman"/>
          <w:szCs w:val="24"/>
        </w:rPr>
        <w:lastRenderedPageBreak/>
        <w:t xml:space="preserve">Tablo </w:t>
      </w:r>
      <w:r w:rsidR="00A70A0C" w:rsidRPr="00786D15">
        <w:rPr>
          <w:rFonts w:cs="Times New Roman"/>
          <w:szCs w:val="24"/>
        </w:rPr>
        <w:t xml:space="preserve">8 </w:t>
      </w:r>
      <w:r w:rsidRPr="00786D15">
        <w:rPr>
          <w:rFonts w:cs="Times New Roman"/>
          <w:szCs w:val="24"/>
        </w:rPr>
        <w:t xml:space="preserve">bulgularına göre, </w:t>
      </w:r>
      <w:r w:rsidRPr="00786D15">
        <w:rPr>
          <w:rStyle w:val="apple-converted-space"/>
          <w:rFonts w:cs="Times New Roman"/>
          <w:szCs w:val="24"/>
          <w:shd w:val="clear" w:color="auto" w:fill="FFFFFF"/>
        </w:rPr>
        <w:t> katılımcıların Yabancı dile karşı tutumları toplam puana göre anlamlılık göstermektedir (</w:t>
      </w:r>
      <w:r w:rsidRPr="00786D15">
        <w:rPr>
          <w:rFonts w:cs="Times New Roman"/>
          <w:b/>
          <w:bCs/>
          <w:position w:val="-4"/>
          <w:szCs w:val="24"/>
        </w:rPr>
        <w:object w:dxaOrig="279" w:dyaOrig="300" w14:anchorId="79F47FB5">
          <v:shape id="_x0000_i1026" type="#_x0000_t75" style="width:14.25pt;height:15pt" o:ole="" o:bullet="t">
            <v:imagedata r:id="rId8" o:title=""/>
          </v:shape>
          <o:OLEObject Type="Embed" ProgID="Equation.3" ShapeID="_x0000_i1026" DrawAspect="Content" ObjectID="_1699507344" r:id="rId10"/>
        </w:object>
      </w:r>
      <w:r w:rsidRPr="00786D15">
        <w:rPr>
          <w:rFonts w:cs="Times New Roman"/>
          <w:b/>
          <w:bCs/>
          <w:szCs w:val="24"/>
        </w:rPr>
        <w:t>=</w:t>
      </w:r>
      <w:r w:rsidRPr="00786D15">
        <w:rPr>
          <w:rFonts w:cs="Times New Roman"/>
          <w:bCs/>
          <w:szCs w:val="24"/>
        </w:rPr>
        <w:t>3,2850)</w:t>
      </w:r>
      <w:r w:rsidRPr="00786D15">
        <w:rPr>
          <w:rStyle w:val="apple-converted-space"/>
          <w:rFonts w:cs="Times New Roman"/>
          <w:szCs w:val="24"/>
          <w:shd w:val="clear" w:color="auto" w:fill="FFFFFF"/>
        </w:rPr>
        <w:t>. Bu bulgu, Ortaokul öğrencilerinin Yabancı dile karşı tutumlarında anlamlı bir etkisi olduğunu göstermektedir. Ortaokul Öğrencilerinin Yabancı dile karşı tutumları beş alt faktörde değişiklik göstermiştir. En düşük tutum düzeyi Yabancı dil Bilgi Düzeyinde (</w:t>
      </w:r>
      <w:r w:rsidRPr="00786D15">
        <w:rPr>
          <w:rFonts w:cs="Times New Roman"/>
          <w:b/>
          <w:bCs/>
          <w:position w:val="-4"/>
          <w:szCs w:val="24"/>
        </w:rPr>
        <w:object w:dxaOrig="279" w:dyaOrig="300" w14:anchorId="33D432FF">
          <v:shape id="_x0000_i1027" type="#_x0000_t75" style="width:14.25pt;height:15pt" o:ole="" o:bullet="t">
            <v:imagedata r:id="rId8" o:title=""/>
          </v:shape>
          <o:OLEObject Type="Embed" ProgID="Equation.3" ShapeID="_x0000_i1027" DrawAspect="Content" ObjectID="_1699507345" r:id="rId11"/>
        </w:object>
      </w:r>
      <w:r w:rsidRPr="00786D15">
        <w:rPr>
          <w:rFonts w:cs="Times New Roman"/>
          <w:b/>
          <w:bCs/>
          <w:szCs w:val="24"/>
        </w:rPr>
        <w:t>=</w:t>
      </w:r>
      <w:r w:rsidRPr="00786D15">
        <w:rPr>
          <w:rFonts w:cs="Times New Roman"/>
          <w:szCs w:val="24"/>
        </w:rPr>
        <w:t>2,7711</w:t>
      </w:r>
      <w:r w:rsidRPr="00786D15">
        <w:rPr>
          <w:rFonts w:cs="Times New Roman"/>
          <w:bCs/>
          <w:szCs w:val="24"/>
        </w:rPr>
        <w:t>)</w:t>
      </w:r>
      <w:r w:rsidRPr="00786D15">
        <w:rPr>
          <w:rStyle w:val="apple-converted-space"/>
          <w:rFonts w:cs="Times New Roman"/>
          <w:szCs w:val="24"/>
          <w:shd w:val="clear" w:color="auto" w:fill="FFFFFF"/>
        </w:rPr>
        <w:t xml:space="preserve"> en yüksek ise Yabacı Dil Öğrenme arzusunda (</w:t>
      </w:r>
      <w:r w:rsidRPr="00786D15">
        <w:rPr>
          <w:rFonts w:cs="Times New Roman"/>
          <w:b/>
          <w:bCs/>
          <w:position w:val="-4"/>
          <w:szCs w:val="24"/>
        </w:rPr>
        <w:object w:dxaOrig="279" w:dyaOrig="300" w14:anchorId="6EB53E5F">
          <v:shape id="_x0000_i1028" type="#_x0000_t75" style="width:14.25pt;height:15pt" o:ole="" o:bullet="t">
            <v:imagedata r:id="rId8" o:title=""/>
          </v:shape>
          <o:OLEObject Type="Embed" ProgID="Equation.3" ShapeID="_x0000_i1028" DrawAspect="Content" ObjectID="_1699507346" r:id="rId12"/>
        </w:object>
      </w:r>
      <w:r w:rsidRPr="00786D15">
        <w:rPr>
          <w:rFonts w:cs="Times New Roman"/>
          <w:b/>
          <w:bCs/>
          <w:szCs w:val="24"/>
        </w:rPr>
        <w:t>=</w:t>
      </w:r>
      <w:r w:rsidRPr="00786D15">
        <w:rPr>
          <w:rFonts w:cs="Times New Roman"/>
          <w:szCs w:val="24"/>
        </w:rPr>
        <w:t>3,5876</w:t>
      </w:r>
      <w:r w:rsidRPr="00786D15">
        <w:rPr>
          <w:rFonts w:cs="Times New Roman"/>
          <w:bCs/>
          <w:szCs w:val="24"/>
        </w:rPr>
        <w:t>)</w:t>
      </w:r>
      <w:r w:rsidRPr="00786D15">
        <w:rPr>
          <w:rStyle w:val="apple-converted-space"/>
          <w:rFonts w:cs="Times New Roman"/>
          <w:szCs w:val="24"/>
          <w:shd w:val="clear" w:color="auto" w:fill="FFFFFF"/>
        </w:rPr>
        <w:t xml:space="preserve"> gözlenmiştir. </w:t>
      </w:r>
    </w:p>
    <w:p w14:paraId="254DFBE1" w14:textId="42F45E25" w:rsidR="00C75151" w:rsidRPr="00786D15" w:rsidRDefault="00C75151" w:rsidP="00C75151">
      <w:pPr>
        <w:ind w:firstLine="708"/>
        <w:rPr>
          <w:rFonts w:cs="Times New Roman"/>
          <w:szCs w:val="24"/>
        </w:rPr>
      </w:pPr>
      <w:r w:rsidRPr="00786D15">
        <w:rPr>
          <w:rFonts w:cs="Times New Roman"/>
          <w:szCs w:val="24"/>
        </w:rPr>
        <w:t>Ortaokul öğrencilerinin Yabancı dile karşı tutumlarının cinsiyete göre farklılık gösterip göstermedi</w:t>
      </w:r>
      <w:r w:rsidRPr="00786D15">
        <w:rPr>
          <w:rFonts w:eastAsia="TimesNewRoman" w:cs="Times New Roman"/>
          <w:szCs w:val="24"/>
        </w:rPr>
        <w:t>ğ</w:t>
      </w:r>
      <w:r w:rsidRPr="00786D15">
        <w:rPr>
          <w:rFonts w:cs="Times New Roman"/>
          <w:szCs w:val="24"/>
        </w:rPr>
        <w:t xml:space="preserve">ine yönelik bağımsız örneklemler T-testi sonuçları tablo </w:t>
      </w:r>
      <w:r w:rsidR="00A70A0C" w:rsidRPr="00786D15">
        <w:rPr>
          <w:rFonts w:cs="Times New Roman"/>
          <w:szCs w:val="24"/>
        </w:rPr>
        <w:t>9</w:t>
      </w:r>
      <w:r w:rsidRPr="00786D15">
        <w:rPr>
          <w:rFonts w:cs="Times New Roman"/>
          <w:szCs w:val="24"/>
        </w:rPr>
        <w:t>’d</w:t>
      </w:r>
      <w:r w:rsidR="00A70A0C" w:rsidRPr="00786D15">
        <w:rPr>
          <w:rFonts w:cs="Times New Roman"/>
          <w:szCs w:val="24"/>
        </w:rPr>
        <w:t>a</w:t>
      </w:r>
      <w:r w:rsidRPr="00786D15">
        <w:rPr>
          <w:rFonts w:cs="Times New Roman"/>
          <w:szCs w:val="24"/>
        </w:rPr>
        <w:t xml:space="preserve"> verilmiştir:</w:t>
      </w:r>
    </w:p>
    <w:p w14:paraId="3BC49E8F" w14:textId="5BF47878" w:rsidR="00C75151" w:rsidRPr="00786D15" w:rsidRDefault="00C75151" w:rsidP="00C75151">
      <w:pPr>
        <w:pStyle w:val="ResimYazs"/>
        <w:rPr>
          <w:b w:val="0"/>
          <w:szCs w:val="24"/>
        </w:rPr>
      </w:pPr>
      <w:bookmarkStart w:id="12" w:name="_Toc64577535"/>
      <w:r w:rsidRPr="00786D15">
        <w:rPr>
          <w:szCs w:val="24"/>
        </w:rPr>
        <w:t xml:space="preserve">Tablo </w:t>
      </w:r>
      <w:r w:rsidR="00A70A0C" w:rsidRPr="00786D15">
        <w:rPr>
          <w:szCs w:val="24"/>
        </w:rPr>
        <w:t>9</w:t>
      </w:r>
      <w:r w:rsidRPr="00786D15">
        <w:rPr>
          <w:szCs w:val="24"/>
        </w:rPr>
        <w:t xml:space="preserve">. </w:t>
      </w:r>
      <w:r w:rsidRPr="00786D15">
        <w:rPr>
          <w:b w:val="0"/>
          <w:szCs w:val="24"/>
        </w:rPr>
        <w:t>Ortaokul Öğrencilerinin Yabancı dil Tutum Puanlarının Cinsiyete Göre T-Testi Sonuçları.</w:t>
      </w:r>
      <w:bookmarkEnd w:id="12"/>
    </w:p>
    <w:tbl>
      <w:tblPr>
        <w:tblW w:w="8883" w:type="dxa"/>
        <w:tblBorders>
          <w:top w:val="double" w:sz="4" w:space="0" w:color="auto"/>
          <w:bottom w:val="double" w:sz="4" w:space="0" w:color="auto"/>
        </w:tblBorders>
        <w:tblLayout w:type="fixed"/>
        <w:tblCellMar>
          <w:left w:w="0" w:type="dxa"/>
          <w:right w:w="0" w:type="dxa"/>
        </w:tblCellMar>
        <w:tblLook w:val="0000" w:firstRow="0" w:lastRow="0" w:firstColumn="0" w:lastColumn="0" w:noHBand="0" w:noVBand="0"/>
      </w:tblPr>
      <w:tblGrid>
        <w:gridCol w:w="1165"/>
        <w:gridCol w:w="1457"/>
        <w:gridCol w:w="873"/>
        <w:gridCol w:w="1311"/>
        <w:gridCol w:w="1457"/>
        <w:gridCol w:w="1019"/>
        <w:gridCol w:w="1019"/>
        <w:gridCol w:w="582"/>
      </w:tblGrid>
      <w:tr w:rsidR="00C75151" w:rsidRPr="00786D15" w14:paraId="618BF030" w14:textId="77777777" w:rsidTr="00227CA8">
        <w:trPr>
          <w:cantSplit/>
          <w:trHeight w:val="425"/>
        </w:trPr>
        <w:tc>
          <w:tcPr>
            <w:tcW w:w="1165" w:type="dxa"/>
            <w:tcBorders>
              <w:top w:val="single" w:sz="4" w:space="0" w:color="auto"/>
              <w:bottom w:val="single" w:sz="4" w:space="0" w:color="auto"/>
            </w:tcBorders>
            <w:shd w:val="clear" w:color="auto" w:fill="F2F2F2" w:themeFill="background1" w:themeFillShade="F2"/>
            <w:vAlign w:val="center"/>
          </w:tcPr>
          <w:p w14:paraId="0103BA28" w14:textId="77777777" w:rsidR="00C75151" w:rsidRPr="00786D15" w:rsidRDefault="00C75151" w:rsidP="00A70A0C">
            <w:pPr>
              <w:widowControl w:val="0"/>
              <w:autoSpaceDE w:val="0"/>
              <w:autoSpaceDN w:val="0"/>
              <w:adjustRightInd w:val="0"/>
              <w:jc w:val="center"/>
              <w:rPr>
                <w:rFonts w:cs="Times New Roman"/>
                <w:b/>
                <w:sz w:val="22"/>
              </w:rPr>
            </w:pPr>
          </w:p>
        </w:tc>
        <w:tc>
          <w:tcPr>
            <w:tcW w:w="1457" w:type="dxa"/>
            <w:tcBorders>
              <w:top w:val="single" w:sz="4" w:space="0" w:color="auto"/>
              <w:bottom w:val="single" w:sz="4" w:space="0" w:color="auto"/>
            </w:tcBorders>
            <w:shd w:val="clear" w:color="auto" w:fill="F2F2F2" w:themeFill="background1" w:themeFillShade="F2"/>
            <w:vAlign w:val="center"/>
          </w:tcPr>
          <w:p w14:paraId="07093AB8" w14:textId="396B2E9C" w:rsidR="00C75151" w:rsidRPr="00786D15" w:rsidRDefault="00C75151" w:rsidP="00A70A0C">
            <w:pPr>
              <w:widowControl w:val="0"/>
              <w:autoSpaceDE w:val="0"/>
              <w:autoSpaceDN w:val="0"/>
              <w:adjustRightInd w:val="0"/>
              <w:spacing w:line="320" w:lineRule="atLeast"/>
              <w:ind w:left="60" w:right="60"/>
              <w:jc w:val="center"/>
              <w:rPr>
                <w:rFonts w:cs="Times New Roman"/>
                <w:b/>
                <w:sz w:val="22"/>
              </w:rPr>
            </w:pPr>
            <w:r w:rsidRPr="00786D15">
              <w:rPr>
                <w:rFonts w:cs="Times New Roman"/>
                <w:b/>
                <w:sz w:val="22"/>
              </w:rPr>
              <w:t>Cinsiyet</w:t>
            </w:r>
          </w:p>
        </w:tc>
        <w:tc>
          <w:tcPr>
            <w:tcW w:w="873" w:type="dxa"/>
            <w:tcBorders>
              <w:top w:val="single" w:sz="4" w:space="0" w:color="auto"/>
              <w:bottom w:val="single" w:sz="4" w:space="0" w:color="auto"/>
            </w:tcBorders>
            <w:shd w:val="clear" w:color="auto" w:fill="F2F2F2" w:themeFill="background1" w:themeFillShade="F2"/>
            <w:vAlign w:val="center"/>
          </w:tcPr>
          <w:p w14:paraId="081E6271" w14:textId="5FE7EB7D" w:rsidR="00C75151" w:rsidRPr="00786D15" w:rsidRDefault="00C75151" w:rsidP="00A70A0C">
            <w:pPr>
              <w:widowControl w:val="0"/>
              <w:autoSpaceDE w:val="0"/>
              <w:autoSpaceDN w:val="0"/>
              <w:adjustRightInd w:val="0"/>
              <w:spacing w:line="320" w:lineRule="atLeast"/>
              <w:ind w:left="60" w:right="60"/>
              <w:jc w:val="center"/>
              <w:rPr>
                <w:rFonts w:cs="Times New Roman"/>
                <w:b/>
                <w:sz w:val="22"/>
              </w:rPr>
            </w:pPr>
            <w:r w:rsidRPr="00786D15">
              <w:rPr>
                <w:rFonts w:cs="Times New Roman"/>
                <w:b/>
                <w:sz w:val="22"/>
              </w:rPr>
              <w:t>n</w:t>
            </w:r>
          </w:p>
        </w:tc>
        <w:tc>
          <w:tcPr>
            <w:tcW w:w="1311" w:type="dxa"/>
            <w:tcBorders>
              <w:top w:val="single" w:sz="4" w:space="0" w:color="auto"/>
              <w:bottom w:val="single" w:sz="4" w:space="0" w:color="auto"/>
            </w:tcBorders>
            <w:shd w:val="clear" w:color="auto" w:fill="F2F2F2" w:themeFill="background1" w:themeFillShade="F2"/>
            <w:vAlign w:val="center"/>
          </w:tcPr>
          <w:p w14:paraId="10B32D82" w14:textId="5F420BED" w:rsidR="00C75151" w:rsidRPr="00786D15" w:rsidRDefault="00C75151" w:rsidP="00A70A0C">
            <w:pPr>
              <w:widowControl w:val="0"/>
              <w:autoSpaceDE w:val="0"/>
              <w:autoSpaceDN w:val="0"/>
              <w:adjustRightInd w:val="0"/>
              <w:spacing w:line="320" w:lineRule="atLeast"/>
              <w:ind w:left="60" w:right="60"/>
              <w:jc w:val="center"/>
              <w:rPr>
                <w:rFonts w:cs="Times New Roman"/>
                <w:b/>
                <w:i/>
                <w:sz w:val="22"/>
              </w:rPr>
            </w:pPr>
            <w:r w:rsidRPr="00786D15">
              <w:rPr>
                <w:rFonts w:cs="Times New Roman"/>
                <w:b/>
                <w:bCs/>
                <w:i/>
                <w:position w:val="-4"/>
                <w:sz w:val="22"/>
              </w:rPr>
              <w:object w:dxaOrig="279" w:dyaOrig="300" w14:anchorId="3A26A545">
                <v:shape id="_x0000_i1029" type="#_x0000_t75" style="width:14.25pt;height:15pt" o:ole="" o:bullet="t">
                  <v:imagedata r:id="rId8" o:title=""/>
                </v:shape>
                <o:OLEObject Type="Embed" ProgID="Equation.3" ShapeID="_x0000_i1029" DrawAspect="Content" ObjectID="_1699507347" r:id="rId13"/>
              </w:object>
            </w:r>
          </w:p>
        </w:tc>
        <w:tc>
          <w:tcPr>
            <w:tcW w:w="1457" w:type="dxa"/>
            <w:tcBorders>
              <w:top w:val="single" w:sz="4" w:space="0" w:color="auto"/>
              <w:bottom w:val="single" w:sz="4" w:space="0" w:color="auto"/>
            </w:tcBorders>
            <w:shd w:val="clear" w:color="auto" w:fill="F2F2F2" w:themeFill="background1" w:themeFillShade="F2"/>
            <w:vAlign w:val="center"/>
          </w:tcPr>
          <w:p w14:paraId="44E582A5" w14:textId="03D0640F" w:rsidR="00C75151" w:rsidRPr="00786D15" w:rsidRDefault="00C75151" w:rsidP="00A70A0C">
            <w:pPr>
              <w:widowControl w:val="0"/>
              <w:autoSpaceDE w:val="0"/>
              <w:autoSpaceDN w:val="0"/>
              <w:adjustRightInd w:val="0"/>
              <w:spacing w:line="320" w:lineRule="atLeast"/>
              <w:ind w:left="60" w:right="60"/>
              <w:jc w:val="center"/>
              <w:rPr>
                <w:rFonts w:cs="Times New Roman"/>
                <w:b/>
                <w:sz w:val="22"/>
              </w:rPr>
            </w:pPr>
            <w:r w:rsidRPr="00786D15">
              <w:rPr>
                <w:rFonts w:cs="Times New Roman"/>
                <w:b/>
                <w:sz w:val="22"/>
              </w:rPr>
              <w:t>ss</w:t>
            </w:r>
          </w:p>
        </w:tc>
        <w:tc>
          <w:tcPr>
            <w:tcW w:w="1019" w:type="dxa"/>
            <w:tcBorders>
              <w:top w:val="single" w:sz="4" w:space="0" w:color="auto"/>
              <w:bottom w:val="single" w:sz="4" w:space="0" w:color="auto"/>
            </w:tcBorders>
            <w:shd w:val="clear" w:color="auto" w:fill="F2F2F2" w:themeFill="background1" w:themeFillShade="F2"/>
            <w:vAlign w:val="center"/>
          </w:tcPr>
          <w:p w14:paraId="33D1CECB" w14:textId="6C9B4892" w:rsidR="00C75151" w:rsidRPr="00786D15" w:rsidRDefault="00C75151" w:rsidP="00A70A0C">
            <w:pPr>
              <w:widowControl w:val="0"/>
              <w:autoSpaceDE w:val="0"/>
              <w:autoSpaceDN w:val="0"/>
              <w:adjustRightInd w:val="0"/>
              <w:spacing w:line="320" w:lineRule="atLeast"/>
              <w:ind w:left="60" w:right="60"/>
              <w:jc w:val="center"/>
              <w:rPr>
                <w:rFonts w:cs="Times New Roman"/>
                <w:b/>
                <w:sz w:val="22"/>
              </w:rPr>
            </w:pPr>
            <w:r w:rsidRPr="00786D15">
              <w:rPr>
                <w:rFonts w:cs="Times New Roman"/>
                <w:b/>
                <w:sz w:val="22"/>
              </w:rPr>
              <w:t>t</w:t>
            </w:r>
          </w:p>
        </w:tc>
        <w:tc>
          <w:tcPr>
            <w:tcW w:w="1019" w:type="dxa"/>
            <w:tcBorders>
              <w:top w:val="single" w:sz="4" w:space="0" w:color="auto"/>
              <w:bottom w:val="single" w:sz="4" w:space="0" w:color="auto"/>
            </w:tcBorders>
            <w:shd w:val="clear" w:color="auto" w:fill="F2F2F2" w:themeFill="background1" w:themeFillShade="F2"/>
            <w:vAlign w:val="center"/>
          </w:tcPr>
          <w:p w14:paraId="12F7119F" w14:textId="77777777" w:rsidR="00C75151" w:rsidRPr="00786D15" w:rsidRDefault="00C75151" w:rsidP="00A70A0C">
            <w:pPr>
              <w:widowControl w:val="0"/>
              <w:autoSpaceDE w:val="0"/>
              <w:autoSpaceDN w:val="0"/>
              <w:adjustRightInd w:val="0"/>
              <w:spacing w:line="320" w:lineRule="atLeast"/>
              <w:ind w:left="60" w:right="60"/>
              <w:jc w:val="center"/>
              <w:rPr>
                <w:rFonts w:cs="Times New Roman"/>
                <w:b/>
                <w:sz w:val="22"/>
              </w:rPr>
            </w:pPr>
            <w:r w:rsidRPr="00786D15">
              <w:rPr>
                <w:rFonts w:cs="Times New Roman"/>
                <w:b/>
                <w:sz w:val="22"/>
              </w:rPr>
              <w:t>df</w:t>
            </w:r>
          </w:p>
        </w:tc>
        <w:tc>
          <w:tcPr>
            <w:tcW w:w="582" w:type="dxa"/>
            <w:tcBorders>
              <w:top w:val="single" w:sz="4" w:space="0" w:color="auto"/>
              <w:bottom w:val="single" w:sz="4" w:space="0" w:color="auto"/>
            </w:tcBorders>
            <w:shd w:val="clear" w:color="auto" w:fill="F2F2F2" w:themeFill="background1" w:themeFillShade="F2"/>
            <w:vAlign w:val="center"/>
          </w:tcPr>
          <w:p w14:paraId="2B6BCC5E" w14:textId="77777777" w:rsidR="00C75151" w:rsidRPr="00786D15" w:rsidRDefault="00C75151" w:rsidP="00A70A0C">
            <w:pPr>
              <w:widowControl w:val="0"/>
              <w:autoSpaceDE w:val="0"/>
              <w:autoSpaceDN w:val="0"/>
              <w:adjustRightInd w:val="0"/>
              <w:spacing w:line="320" w:lineRule="atLeast"/>
              <w:ind w:left="60" w:right="60"/>
              <w:jc w:val="center"/>
              <w:rPr>
                <w:rFonts w:cs="Times New Roman"/>
                <w:b/>
                <w:sz w:val="22"/>
              </w:rPr>
            </w:pPr>
            <w:r w:rsidRPr="00786D15">
              <w:rPr>
                <w:rFonts w:cs="Times New Roman"/>
                <w:b/>
                <w:sz w:val="22"/>
              </w:rPr>
              <w:t>p</w:t>
            </w:r>
          </w:p>
        </w:tc>
      </w:tr>
      <w:tr w:rsidR="00C75151" w:rsidRPr="00786D15" w14:paraId="3243C67D" w14:textId="77777777" w:rsidTr="00227CA8">
        <w:trPr>
          <w:cantSplit/>
          <w:trHeight w:val="437"/>
        </w:trPr>
        <w:tc>
          <w:tcPr>
            <w:tcW w:w="1165" w:type="dxa"/>
            <w:vMerge w:val="restart"/>
            <w:tcBorders>
              <w:top w:val="single" w:sz="4" w:space="0" w:color="auto"/>
            </w:tcBorders>
            <w:shd w:val="clear" w:color="auto" w:fill="FFFFFF"/>
          </w:tcPr>
          <w:p w14:paraId="508A4A90" w14:textId="77777777" w:rsidR="00C75151" w:rsidRPr="00786D15" w:rsidRDefault="00C75151" w:rsidP="00C75151">
            <w:pPr>
              <w:widowControl w:val="0"/>
              <w:autoSpaceDE w:val="0"/>
              <w:autoSpaceDN w:val="0"/>
              <w:adjustRightInd w:val="0"/>
              <w:spacing w:line="320" w:lineRule="atLeast"/>
              <w:ind w:left="60" w:right="60"/>
              <w:jc w:val="center"/>
              <w:rPr>
                <w:rFonts w:cs="Times New Roman"/>
                <w:sz w:val="22"/>
              </w:rPr>
            </w:pPr>
            <w:r w:rsidRPr="00786D15">
              <w:rPr>
                <w:rFonts w:cs="Times New Roman"/>
                <w:sz w:val="22"/>
              </w:rPr>
              <w:t>F1</w:t>
            </w:r>
          </w:p>
        </w:tc>
        <w:tc>
          <w:tcPr>
            <w:tcW w:w="1457" w:type="dxa"/>
            <w:tcBorders>
              <w:top w:val="single" w:sz="4" w:space="0" w:color="auto"/>
            </w:tcBorders>
            <w:shd w:val="clear" w:color="auto" w:fill="FFFFFF"/>
          </w:tcPr>
          <w:p w14:paraId="645B4A15" w14:textId="77777777" w:rsidR="00C75151" w:rsidRPr="00786D15" w:rsidRDefault="00C75151" w:rsidP="00C75151">
            <w:pPr>
              <w:widowControl w:val="0"/>
              <w:autoSpaceDE w:val="0"/>
              <w:autoSpaceDN w:val="0"/>
              <w:adjustRightInd w:val="0"/>
              <w:spacing w:line="320" w:lineRule="atLeast"/>
              <w:ind w:right="60"/>
              <w:rPr>
                <w:rFonts w:cs="Times New Roman"/>
                <w:sz w:val="22"/>
              </w:rPr>
            </w:pPr>
            <w:r w:rsidRPr="00786D15">
              <w:rPr>
                <w:rFonts w:cs="Times New Roman"/>
                <w:sz w:val="22"/>
              </w:rPr>
              <w:t xml:space="preserve">        Kız</w:t>
            </w:r>
          </w:p>
        </w:tc>
        <w:tc>
          <w:tcPr>
            <w:tcW w:w="873" w:type="dxa"/>
            <w:tcBorders>
              <w:top w:val="single" w:sz="4" w:space="0" w:color="auto"/>
            </w:tcBorders>
            <w:shd w:val="clear" w:color="auto" w:fill="FFFFFF"/>
            <w:vAlign w:val="center"/>
          </w:tcPr>
          <w:p w14:paraId="1D35E451"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443</w:t>
            </w:r>
          </w:p>
        </w:tc>
        <w:tc>
          <w:tcPr>
            <w:tcW w:w="1311" w:type="dxa"/>
            <w:tcBorders>
              <w:top w:val="single" w:sz="4" w:space="0" w:color="auto"/>
            </w:tcBorders>
            <w:shd w:val="clear" w:color="auto" w:fill="FFFFFF"/>
            <w:vAlign w:val="center"/>
          </w:tcPr>
          <w:p w14:paraId="3784C55A"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36.5666</w:t>
            </w:r>
          </w:p>
        </w:tc>
        <w:tc>
          <w:tcPr>
            <w:tcW w:w="1457" w:type="dxa"/>
            <w:tcBorders>
              <w:top w:val="single" w:sz="4" w:space="0" w:color="auto"/>
            </w:tcBorders>
            <w:shd w:val="clear" w:color="auto" w:fill="FFFFFF"/>
            <w:vAlign w:val="center"/>
          </w:tcPr>
          <w:p w14:paraId="7B93E3EF"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8.46857</w:t>
            </w:r>
          </w:p>
        </w:tc>
        <w:tc>
          <w:tcPr>
            <w:tcW w:w="1019" w:type="dxa"/>
            <w:tcBorders>
              <w:top w:val="single" w:sz="4" w:space="0" w:color="auto"/>
            </w:tcBorders>
            <w:shd w:val="clear" w:color="auto" w:fill="FFFFFF"/>
            <w:vAlign w:val="center"/>
          </w:tcPr>
          <w:p w14:paraId="739C4AA5"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4.047</w:t>
            </w:r>
          </w:p>
        </w:tc>
        <w:tc>
          <w:tcPr>
            <w:tcW w:w="1019" w:type="dxa"/>
            <w:tcBorders>
              <w:top w:val="single" w:sz="4" w:space="0" w:color="auto"/>
            </w:tcBorders>
            <w:shd w:val="clear" w:color="auto" w:fill="FFFFFF"/>
            <w:vAlign w:val="center"/>
          </w:tcPr>
          <w:p w14:paraId="4DE8A1D6" w14:textId="77777777" w:rsidR="00C75151" w:rsidRPr="00786D15" w:rsidRDefault="00C75151" w:rsidP="00C75151">
            <w:pPr>
              <w:widowControl w:val="0"/>
              <w:autoSpaceDE w:val="0"/>
              <w:autoSpaceDN w:val="0"/>
              <w:adjustRightInd w:val="0"/>
              <w:spacing w:line="320" w:lineRule="atLeast"/>
              <w:ind w:left="60" w:right="60"/>
              <w:jc w:val="center"/>
              <w:rPr>
                <w:rFonts w:cs="Times New Roman"/>
                <w:sz w:val="22"/>
              </w:rPr>
            </w:pPr>
            <w:r w:rsidRPr="00786D15">
              <w:rPr>
                <w:rFonts w:cs="Times New Roman"/>
                <w:sz w:val="22"/>
              </w:rPr>
              <w:t>795</w:t>
            </w:r>
          </w:p>
        </w:tc>
        <w:tc>
          <w:tcPr>
            <w:tcW w:w="582" w:type="dxa"/>
            <w:tcBorders>
              <w:top w:val="single" w:sz="4" w:space="0" w:color="auto"/>
            </w:tcBorders>
            <w:shd w:val="clear" w:color="auto" w:fill="FFFFFF"/>
            <w:vAlign w:val="center"/>
          </w:tcPr>
          <w:p w14:paraId="70957F5B" w14:textId="77777777" w:rsidR="00C75151" w:rsidRPr="00786D15" w:rsidRDefault="00C75151" w:rsidP="00C75151">
            <w:pPr>
              <w:widowControl w:val="0"/>
              <w:autoSpaceDE w:val="0"/>
              <w:autoSpaceDN w:val="0"/>
              <w:adjustRightInd w:val="0"/>
              <w:spacing w:line="320" w:lineRule="atLeast"/>
              <w:ind w:left="60" w:right="60"/>
              <w:jc w:val="center"/>
              <w:rPr>
                <w:rFonts w:cs="Times New Roman"/>
                <w:sz w:val="22"/>
              </w:rPr>
            </w:pPr>
            <w:r w:rsidRPr="00786D15">
              <w:rPr>
                <w:rFonts w:cs="Times New Roman"/>
                <w:sz w:val="22"/>
              </w:rPr>
              <w:t>.000</w:t>
            </w:r>
          </w:p>
        </w:tc>
      </w:tr>
      <w:tr w:rsidR="00C75151" w:rsidRPr="00786D15" w14:paraId="2B859CB9" w14:textId="77777777" w:rsidTr="00227CA8">
        <w:trPr>
          <w:cantSplit/>
          <w:trHeight w:val="120"/>
        </w:trPr>
        <w:tc>
          <w:tcPr>
            <w:tcW w:w="1165" w:type="dxa"/>
            <w:vMerge/>
            <w:shd w:val="clear" w:color="auto" w:fill="FFFFFF"/>
          </w:tcPr>
          <w:p w14:paraId="6D2269C5" w14:textId="77777777" w:rsidR="00C75151" w:rsidRPr="00786D15" w:rsidRDefault="00C75151" w:rsidP="00C75151">
            <w:pPr>
              <w:widowControl w:val="0"/>
              <w:autoSpaceDE w:val="0"/>
              <w:autoSpaceDN w:val="0"/>
              <w:adjustRightInd w:val="0"/>
              <w:jc w:val="center"/>
              <w:rPr>
                <w:rFonts w:cs="Times New Roman"/>
                <w:sz w:val="22"/>
              </w:rPr>
            </w:pPr>
          </w:p>
        </w:tc>
        <w:tc>
          <w:tcPr>
            <w:tcW w:w="1457" w:type="dxa"/>
            <w:shd w:val="clear" w:color="auto" w:fill="FFFFFF"/>
          </w:tcPr>
          <w:p w14:paraId="5C40ABE4" w14:textId="77777777" w:rsidR="00C75151" w:rsidRPr="00786D15" w:rsidRDefault="00C75151" w:rsidP="00C75151">
            <w:pPr>
              <w:widowControl w:val="0"/>
              <w:autoSpaceDE w:val="0"/>
              <w:autoSpaceDN w:val="0"/>
              <w:adjustRightInd w:val="0"/>
              <w:spacing w:line="320" w:lineRule="atLeast"/>
              <w:ind w:right="60"/>
              <w:rPr>
                <w:rFonts w:cs="Times New Roman"/>
                <w:sz w:val="22"/>
              </w:rPr>
            </w:pPr>
            <w:r w:rsidRPr="00786D15">
              <w:rPr>
                <w:rFonts w:cs="Times New Roman"/>
                <w:sz w:val="22"/>
              </w:rPr>
              <w:t xml:space="preserve">        Erkek</w:t>
            </w:r>
          </w:p>
        </w:tc>
        <w:tc>
          <w:tcPr>
            <w:tcW w:w="873" w:type="dxa"/>
            <w:shd w:val="clear" w:color="auto" w:fill="FFFFFF"/>
            <w:vAlign w:val="center"/>
          </w:tcPr>
          <w:p w14:paraId="380F3773"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354</w:t>
            </w:r>
          </w:p>
        </w:tc>
        <w:tc>
          <w:tcPr>
            <w:tcW w:w="1311" w:type="dxa"/>
            <w:shd w:val="clear" w:color="auto" w:fill="FFFFFF"/>
            <w:vAlign w:val="center"/>
          </w:tcPr>
          <w:p w14:paraId="3ACF06A7"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34.0226</w:t>
            </w:r>
          </w:p>
        </w:tc>
        <w:tc>
          <w:tcPr>
            <w:tcW w:w="1457" w:type="dxa"/>
            <w:shd w:val="clear" w:color="auto" w:fill="FFFFFF"/>
            <w:vAlign w:val="center"/>
          </w:tcPr>
          <w:p w14:paraId="333F0046"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9.23563</w:t>
            </w:r>
          </w:p>
        </w:tc>
        <w:tc>
          <w:tcPr>
            <w:tcW w:w="1019" w:type="dxa"/>
            <w:shd w:val="clear" w:color="auto" w:fill="FFFFFF"/>
            <w:vAlign w:val="center"/>
          </w:tcPr>
          <w:p w14:paraId="12FA3B79"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c>
          <w:tcPr>
            <w:tcW w:w="1019" w:type="dxa"/>
            <w:shd w:val="clear" w:color="auto" w:fill="FFFFFF"/>
            <w:vAlign w:val="center"/>
          </w:tcPr>
          <w:p w14:paraId="24C853B8"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c>
          <w:tcPr>
            <w:tcW w:w="582" w:type="dxa"/>
            <w:shd w:val="clear" w:color="auto" w:fill="FFFFFF"/>
            <w:vAlign w:val="center"/>
          </w:tcPr>
          <w:p w14:paraId="34408D9D"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r>
      <w:tr w:rsidR="00C75151" w:rsidRPr="00786D15" w14:paraId="673E3B01" w14:textId="77777777" w:rsidTr="00227CA8">
        <w:trPr>
          <w:cantSplit/>
          <w:trHeight w:val="437"/>
        </w:trPr>
        <w:tc>
          <w:tcPr>
            <w:tcW w:w="1165" w:type="dxa"/>
            <w:vMerge w:val="restart"/>
            <w:shd w:val="clear" w:color="auto" w:fill="FFFFFF"/>
          </w:tcPr>
          <w:p w14:paraId="3FDA3322" w14:textId="77777777" w:rsidR="00C75151" w:rsidRPr="00786D15" w:rsidRDefault="00C75151" w:rsidP="00C75151">
            <w:pPr>
              <w:widowControl w:val="0"/>
              <w:autoSpaceDE w:val="0"/>
              <w:autoSpaceDN w:val="0"/>
              <w:adjustRightInd w:val="0"/>
              <w:spacing w:line="320" w:lineRule="atLeast"/>
              <w:ind w:left="60" w:right="60"/>
              <w:jc w:val="center"/>
              <w:rPr>
                <w:rFonts w:cs="Times New Roman"/>
                <w:sz w:val="22"/>
              </w:rPr>
            </w:pPr>
            <w:r w:rsidRPr="00786D15">
              <w:rPr>
                <w:rFonts w:cs="Times New Roman"/>
                <w:sz w:val="22"/>
              </w:rPr>
              <w:t>F2</w:t>
            </w:r>
          </w:p>
        </w:tc>
        <w:tc>
          <w:tcPr>
            <w:tcW w:w="1457" w:type="dxa"/>
            <w:shd w:val="clear" w:color="auto" w:fill="FFFFFF"/>
          </w:tcPr>
          <w:p w14:paraId="30E87598" w14:textId="77777777" w:rsidR="00C75151" w:rsidRPr="00786D15" w:rsidRDefault="00C75151" w:rsidP="00C75151">
            <w:pPr>
              <w:widowControl w:val="0"/>
              <w:autoSpaceDE w:val="0"/>
              <w:autoSpaceDN w:val="0"/>
              <w:adjustRightInd w:val="0"/>
              <w:spacing w:line="320" w:lineRule="atLeast"/>
              <w:ind w:right="60"/>
              <w:rPr>
                <w:rFonts w:cs="Times New Roman"/>
                <w:sz w:val="22"/>
              </w:rPr>
            </w:pPr>
            <w:r w:rsidRPr="00786D15">
              <w:rPr>
                <w:rFonts w:cs="Times New Roman"/>
                <w:sz w:val="22"/>
              </w:rPr>
              <w:t xml:space="preserve">        Kız</w:t>
            </w:r>
          </w:p>
        </w:tc>
        <w:tc>
          <w:tcPr>
            <w:tcW w:w="873" w:type="dxa"/>
            <w:shd w:val="clear" w:color="auto" w:fill="FFFFFF"/>
            <w:vAlign w:val="center"/>
          </w:tcPr>
          <w:p w14:paraId="60F424AE"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443</w:t>
            </w:r>
          </w:p>
        </w:tc>
        <w:tc>
          <w:tcPr>
            <w:tcW w:w="1311" w:type="dxa"/>
            <w:shd w:val="clear" w:color="auto" w:fill="FFFFFF"/>
            <w:vAlign w:val="center"/>
          </w:tcPr>
          <w:p w14:paraId="11300699"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10.5553</w:t>
            </w:r>
          </w:p>
        </w:tc>
        <w:tc>
          <w:tcPr>
            <w:tcW w:w="1457" w:type="dxa"/>
            <w:shd w:val="clear" w:color="auto" w:fill="FFFFFF"/>
            <w:vAlign w:val="center"/>
          </w:tcPr>
          <w:p w14:paraId="7A79D7D2"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4.07603</w:t>
            </w:r>
          </w:p>
        </w:tc>
        <w:tc>
          <w:tcPr>
            <w:tcW w:w="1019" w:type="dxa"/>
            <w:shd w:val="clear" w:color="auto" w:fill="FFFFFF"/>
            <w:vAlign w:val="center"/>
          </w:tcPr>
          <w:p w14:paraId="2F5994FE"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1.287</w:t>
            </w:r>
          </w:p>
        </w:tc>
        <w:tc>
          <w:tcPr>
            <w:tcW w:w="1019" w:type="dxa"/>
            <w:shd w:val="clear" w:color="auto" w:fill="FFFFFF"/>
            <w:vAlign w:val="center"/>
          </w:tcPr>
          <w:p w14:paraId="1AB597F0" w14:textId="77777777" w:rsidR="00C75151" w:rsidRPr="00786D15" w:rsidRDefault="00C75151" w:rsidP="00C75151">
            <w:pPr>
              <w:widowControl w:val="0"/>
              <w:autoSpaceDE w:val="0"/>
              <w:autoSpaceDN w:val="0"/>
              <w:adjustRightInd w:val="0"/>
              <w:spacing w:line="320" w:lineRule="atLeast"/>
              <w:ind w:left="60" w:right="60"/>
              <w:jc w:val="center"/>
              <w:rPr>
                <w:rFonts w:cs="Times New Roman"/>
                <w:sz w:val="22"/>
              </w:rPr>
            </w:pPr>
            <w:r w:rsidRPr="00786D15">
              <w:rPr>
                <w:rFonts w:cs="Times New Roman"/>
                <w:sz w:val="22"/>
              </w:rPr>
              <w:t>795</w:t>
            </w:r>
          </w:p>
        </w:tc>
        <w:tc>
          <w:tcPr>
            <w:tcW w:w="582" w:type="dxa"/>
            <w:shd w:val="clear" w:color="auto" w:fill="FFFFFF"/>
            <w:vAlign w:val="center"/>
          </w:tcPr>
          <w:p w14:paraId="4392867D" w14:textId="77777777" w:rsidR="00C75151" w:rsidRPr="00786D15" w:rsidRDefault="00C75151" w:rsidP="00C75151">
            <w:pPr>
              <w:widowControl w:val="0"/>
              <w:autoSpaceDE w:val="0"/>
              <w:autoSpaceDN w:val="0"/>
              <w:adjustRightInd w:val="0"/>
              <w:spacing w:line="320" w:lineRule="atLeast"/>
              <w:ind w:left="60" w:right="60"/>
              <w:jc w:val="center"/>
              <w:rPr>
                <w:rFonts w:cs="Times New Roman"/>
                <w:sz w:val="22"/>
              </w:rPr>
            </w:pPr>
            <w:r w:rsidRPr="00786D15">
              <w:rPr>
                <w:rFonts w:cs="Times New Roman"/>
                <w:sz w:val="22"/>
              </w:rPr>
              <w:t>.199</w:t>
            </w:r>
          </w:p>
        </w:tc>
      </w:tr>
      <w:tr w:rsidR="00C75151" w:rsidRPr="00786D15" w14:paraId="2F457CE2" w14:textId="77777777" w:rsidTr="00227CA8">
        <w:trPr>
          <w:cantSplit/>
          <w:trHeight w:val="120"/>
        </w:trPr>
        <w:tc>
          <w:tcPr>
            <w:tcW w:w="1165" w:type="dxa"/>
            <w:vMerge/>
            <w:shd w:val="clear" w:color="auto" w:fill="FFFFFF"/>
          </w:tcPr>
          <w:p w14:paraId="596A8E25" w14:textId="77777777" w:rsidR="00C75151" w:rsidRPr="00786D15" w:rsidRDefault="00C75151" w:rsidP="00C75151">
            <w:pPr>
              <w:widowControl w:val="0"/>
              <w:autoSpaceDE w:val="0"/>
              <w:autoSpaceDN w:val="0"/>
              <w:adjustRightInd w:val="0"/>
              <w:jc w:val="center"/>
              <w:rPr>
                <w:rFonts w:cs="Times New Roman"/>
                <w:sz w:val="22"/>
              </w:rPr>
            </w:pPr>
          </w:p>
        </w:tc>
        <w:tc>
          <w:tcPr>
            <w:tcW w:w="1457" w:type="dxa"/>
            <w:shd w:val="clear" w:color="auto" w:fill="FFFFFF"/>
          </w:tcPr>
          <w:p w14:paraId="67DC1A26" w14:textId="77777777" w:rsidR="00C75151" w:rsidRPr="00786D15" w:rsidRDefault="00C75151" w:rsidP="00C75151">
            <w:pPr>
              <w:widowControl w:val="0"/>
              <w:autoSpaceDE w:val="0"/>
              <w:autoSpaceDN w:val="0"/>
              <w:adjustRightInd w:val="0"/>
              <w:spacing w:line="320" w:lineRule="atLeast"/>
              <w:ind w:right="60"/>
              <w:rPr>
                <w:rFonts w:cs="Times New Roman"/>
                <w:sz w:val="22"/>
              </w:rPr>
            </w:pPr>
            <w:r w:rsidRPr="00786D15">
              <w:rPr>
                <w:rFonts w:cs="Times New Roman"/>
                <w:sz w:val="22"/>
              </w:rPr>
              <w:t xml:space="preserve">        Erkek</w:t>
            </w:r>
          </w:p>
        </w:tc>
        <w:tc>
          <w:tcPr>
            <w:tcW w:w="873" w:type="dxa"/>
            <w:shd w:val="clear" w:color="auto" w:fill="FFFFFF"/>
            <w:vAlign w:val="center"/>
          </w:tcPr>
          <w:p w14:paraId="01E4158D"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354</w:t>
            </w:r>
          </w:p>
        </w:tc>
        <w:tc>
          <w:tcPr>
            <w:tcW w:w="1311" w:type="dxa"/>
            <w:shd w:val="clear" w:color="auto" w:fill="FFFFFF"/>
            <w:vAlign w:val="center"/>
          </w:tcPr>
          <w:p w14:paraId="261B6B5C"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10.1808</w:t>
            </w:r>
          </w:p>
        </w:tc>
        <w:tc>
          <w:tcPr>
            <w:tcW w:w="1457" w:type="dxa"/>
            <w:shd w:val="clear" w:color="auto" w:fill="FFFFFF"/>
            <w:vAlign w:val="center"/>
          </w:tcPr>
          <w:p w14:paraId="04F2778D"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4.09118</w:t>
            </w:r>
          </w:p>
        </w:tc>
        <w:tc>
          <w:tcPr>
            <w:tcW w:w="1019" w:type="dxa"/>
            <w:shd w:val="clear" w:color="auto" w:fill="FFFFFF"/>
            <w:vAlign w:val="center"/>
          </w:tcPr>
          <w:p w14:paraId="64E11F82"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c>
          <w:tcPr>
            <w:tcW w:w="1019" w:type="dxa"/>
            <w:shd w:val="clear" w:color="auto" w:fill="FFFFFF"/>
          </w:tcPr>
          <w:p w14:paraId="2B829C6A"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c>
          <w:tcPr>
            <w:tcW w:w="582" w:type="dxa"/>
            <w:shd w:val="clear" w:color="auto" w:fill="FFFFFF"/>
          </w:tcPr>
          <w:p w14:paraId="4CB74E59"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r>
      <w:tr w:rsidR="00C75151" w:rsidRPr="00786D15" w14:paraId="5209D773" w14:textId="77777777" w:rsidTr="00227CA8">
        <w:trPr>
          <w:cantSplit/>
          <w:trHeight w:val="425"/>
        </w:trPr>
        <w:tc>
          <w:tcPr>
            <w:tcW w:w="1165" w:type="dxa"/>
            <w:vMerge w:val="restart"/>
            <w:shd w:val="clear" w:color="auto" w:fill="FFFFFF"/>
          </w:tcPr>
          <w:p w14:paraId="17D4A7B2" w14:textId="77777777" w:rsidR="00C75151" w:rsidRPr="00786D15" w:rsidRDefault="00C75151" w:rsidP="00C75151">
            <w:pPr>
              <w:widowControl w:val="0"/>
              <w:autoSpaceDE w:val="0"/>
              <w:autoSpaceDN w:val="0"/>
              <w:adjustRightInd w:val="0"/>
              <w:spacing w:line="320" w:lineRule="atLeast"/>
              <w:ind w:left="60" w:right="60"/>
              <w:jc w:val="center"/>
              <w:rPr>
                <w:rFonts w:cs="Times New Roman"/>
                <w:sz w:val="22"/>
              </w:rPr>
            </w:pPr>
            <w:r w:rsidRPr="00786D15">
              <w:rPr>
                <w:rFonts w:cs="Times New Roman"/>
                <w:sz w:val="22"/>
              </w:rPr>
              <w:t>F3</w:t>
            </w:r>
          </w:p>
        </w:tc>
        <w:tc>
          <w:tcPr>
            <w:tcW w:w="1457" w:type="dxa"/>
            <w:shd w:val="clear" w:color="auto" w:fill="FFFFFF"/>
          </w:tcPr>
          <w:p w14:paraId="543216FA" w14:textId="77777777" w:rsidR="00C75151" w:rsidRPr="00786D15" w:rsidRDefault="00C75151" w:rsidP="00C75151">
            <w:pPr>
              <w:widowControl w:val="0"/>
              <w:autoSpaceDE w:val="0"/>
              <w:autoSpaceDN w:val="0"/>
              <w:adjustRightInd w:val="0"/>
              <w:spacing w:line="320" w:lineRule="atLeast"/>
              <w:ind w:right="60"/>
              <w:rPr>
                <w:rFonts w:cs="Times New Roman"/>
                <w:sz w:val="22"/>
              </w:rPr>
            </w:pPr>
            <w:r w:rsidRPr="00786D15">
              <w:rPr>
                <w:rFonts w:cs="Times New Roman"/>
                <w:sz w:val="22"/>
              </w:rPr>
              <w:t xml:space="preserve">        Kız</w:t>
            </w:r>
          </w:p>
        </w:tc>
        <w:tc>
          <w:tcPr>
            <w:tcW w:w="873" w:type="dxa"/>
            <w:shd w:val="clear" w:color="auto" w:fill="FFFFFF"/>
            <w:vAlign w:val="center"/>
          </w:tcPr>
          <w:p w14:paraId="20A86152"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443</w:t>
            </w:r>
          </w:p>
        </w:tc>
        <w:tc>
          <w:tcPr>
            <w:tcW w:w="1311" w:type="dxa"/>
            <w:shd w:val="clear" w:color="auto" w:fill="FFFFFF"/>
            <w:vAlign w:val="center"/>
          </w:tcPr>
          <w:p w14:paraId="76AA3ADC"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26.3995</w:t>
            </w:r>
          </w:p>
        </w:tc>
        <w:tc>
          <w:tcPr>
            <w:tcW w:w="1457" w:type="dxa"/>
            <w:shd w:val="clear" w:color="auto" w:fill="FFFFFF"/>
            <w:vAlign w:val="center"/>
          </w:tcPr>
          <w:p w14:paraId="7BA11356"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7.36020</w:t>
            </w:r>
          </w:p>
        </w:tc>
        <w:tc>
          <w:tcPr>
            <w:tcW w:w="1019" w:type="dxa"/>
            <w:shd w:val="clear" w:color="auto" w:fill="FFFFFF"/>
            <w:vAlign w:val="center"/>
          </w:tcPr>
          <w:p w14:paraId="6D6FCF8A"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3.403</w:t>
            </w:r>
          </w:p>
        </w:tc>
        <w:tc>
          <w:tcPr>
            <w:tcW w:w="1019" w:type="dxa"/>
            <w:shd w:val="clear" w:color="auto" w:fill="FFFFFF"/>
            <w:vAlign w:val="center"/>
          </w:tcPr>
          <w:p w14:paraId="7579C05D" w14:textId="77777777" w:rsidR="00C75151" w:rsidRPr="00786D15" w:rsidRDefault="00C75151" w:rsidP="00C75151">
            <w:pPr>
              <w:widowControl w:val="0"/>
              <w:autoSpaceDE w:val="0"/>
              <w:autoSpaceDN w:val="0"/>
              <w:adjustRightInd w:val="0"/>
              <w:spacing w:line="320" w:lineRule="atLeast"/>
              <w:ind w:left="60" w:right="60"/>
              <w:jc w:val="center"/>
              <w:rPr>
                <w:rFonts w:cs="Times New Roman"/>
                <w:sz w:val="22"/>
              </w:rPr>
            </w:pPr>
            <w:r w:rsidRPr="00786D15">
              <w:rPr>
                <w:rFonts w:cs="Times New Roman"/>
                <w:sz w:val="22"/>
              </w:rPr>
              <w:t>795</w:t>
            </w:r>
          </w:p>
        </w:tc>
        <w:tc>
          <w:tcPr>
            <w:tcW w:w="582" w:type="dxa"/>
            <w:shd w:val="clear" w:color="auto" w:fill="FFFFFF"/>
            <w:vAlign w:val="center"/>
          </w:tcPr>
          <w:p w14:paraId="5AD5AAE4" w14:textId="77777777" w:rsidR="00C75151" w:rsidRPr="00786D15" w:rsidRDefault="00C75151" w:rsidP="00C75151">
            <w:pPr>
              <w:widowControl w:val="0"/>
              <w:autoSpaceDE w:val="0"/>
              <w:autoSpaceDN w:val="0"/>
              <w:adjustRightInd w:val="0"/>
              <w:spacing w:line="320" w:lineRule="atLeast"/>
              <w:ind w:left="60" w:right="60"/>
              <w:jc w:val="center"/>
              <w:rPr>
                <w:rFonts w:cs="Times New Roman"/>
                <w:sz w:val="22"/>
              </w:rPr>
            </w:pPr>
            <w:r w:rsidRPr="00786D15">
              <w:rPr>
                <w:rFonts w:cs="Times New Roman"/>
                <w:sz w:val="22"/>
              </w:rPr>
              <w:t>.001</w:t>
            </w:r>
          </w:p>
        </w:tc>
      </w:tr>
      <w:tr w:rsidR="00C75151" w:rsidRPr="00786D15" w14:paraId="07C5C8BE" w14:textId="77777777" w:rsidTr="00227CA8">
        <w:trPr>
          <w:cantSplit/>
          <w:trHeight w:val="120"/>
        </w:trPr>
        <w:tc>
          <w:tcPr>
            <w:tcW w:w="1165" w:type="dxa"/>
            <w:vMerge/>
            <w:shd w:val="clear" w:color="auto" w:fill="FFFFFF"/>
          </w:tcPr>
          <w:p w14:paraId="5E9B42D3" w14:textId="77777777" w:rsidR="00C75151" w:rsidRPr="00786D15" w:rsidRDefault="00C75151" w:rsidP="00C75151">
            <w:pPr>
              <w:widowControl w:val="0"/>
              <w:autoSpaceDE w:val="0"/>
              <w:autoSpaceDN w:val="0"/>
              <w:adjustRightInd w:val="0"/>
              <w:jc w:val="center"/>
              <w:rPr>
                <w:rFonts w:cs="Times New Roman"/>
                <w:sz w:val="22"/>
              </w:rPr>
            </w:pPr>
          </w:p>
        </w:tc>
        <w:tc>
          <w:tcPr>
            <w:tcW w:w="1457" w:type="dxa"/>
            <w:shd w:val="clear" w:color="auto" w:fill="FFFFFF"/>
          </w:tcPr>
          <w:p w14:paraId="055F6FA6" w14:textId="77777777" w:rsidR="00C75151" w:rsidRPr="00786D15" w:rsidRDefault="00C75151" w:rsidP="00C75151">
            <w:pPr>
              <w:widowControl w:val="0"/>
              <w:autoSpaceDE w:val="0"/>
              <w:autoSpaceDN w:val="0"/>
              <w:adjustRightInd w:val="0"/>
              <w:spacing w:line="320" w:lineRule="atLeast"/>
              <w:ind w:right="60"/>
              <w:rPr>
                <w:rFonts w:cs="Times New Roman"/>
                <w:sz w:val="22"/>
              </w:rPr>
            </w:pPr>
            <w:r w:rsidRPr="00786D15">
              <w:rPr>
                <w:rFonts w:cs="Times New Roman"/>
                <w:sz w:val="22"/>
              </w:rPr>
              <w:t xml:space="preserve">        Erkek</w:t>
            </w:r>
          </w:p>
        </w:tc>
        <w:tc>
          <w:tcPr>
            <w:tcW w:w="873" w:type="dxa"/>
            <w:shd w:val="clear" w:color="auto" w:fill="FFFFFF"/>
            <w:vAlign w:val="center"/>
          </w:tcPr>
          <w:p w14:paraId="394AE25C"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354</w:t>
            </w:r>
          </w:p>
        </w:tc>
        <w:tc>
          <w:tcPr>
            <w:tcW w:w="1311" w:type="dxa"/>
            <w:shd w:val="clear" w:color="auto" w:fill="FFFFFF"/>
            <w:vAlign w:val="center"/>
          </w:tcPr>
          <w:p w14:paraId="08DABFF6"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24.6893</w:t>
            </w:r>
          </w:p>
        </w:tc>
        <w:tc>
          <w:tcPr>
            <w:tcW w:w="1457" w:type="dxa"/>
            <w:shd w:val="clear" w:color="auto" w:fill="FFFFFF"/>
            <w:vAlign w:val="center"/>
          </w:tcPr>
          <w:p w14:paraId="4B03005B"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6.64260</w:t>
            </w:r>
          </w:p>
        </w:tc>
        <w:tc>
          <w:tcPr>
            <w:tcW w:w="1019" w:type="dxa"/>
            <w:shd w:val="clear" w:color="auto" w:fill="FFFFFF"/>
            <w:vAlign w:val="center"/>
          </w:tcPr>
          <w:p w14:paraId="4D31818B"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c>
          <w:tcPr>
            <w:tcW w:w="1019" w:type="dxa"/>
            <w:shd w:val="clear" w:color="auto" w:fill="FFFFFF"/>
          </w:tcPr>
          <w:p w14:paraId="7F438D34"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c>
          <w:tcPr>
            <w:tcW w:w="582" w:type="dxa"/>
            <w:shd w:val="clear" w:color="auto" w:fill="FFFFFF"/>
          </w:tcPr>
          <w:p w14:paraId="5D8D10AE"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r>
      <w:tr w:rsidR="00C75151" w:rsidRPr="00786D15" w14:paraId="10C39699" w14:textId="77777777" w:rsidTr="00227CA8">
        <w:trPr>
          <w:cantSplit/>
          <w:trHeight w:val="437"/>
        </w:trPr>
        <w:tc>
          <w:tcPr>
            <w:tcW w:w="1165" w:type="dxa"/>
            <w:vMerge w:val="restart"/>
            <w:shd w:val="clear" w:color="auto" w:fill="FFFFFF"/>
          </w:tcPr>
          <w:p w14:paraId="49B2D938" w14:textId="77777777" w:rsidR="00C75151" w:rsidRPr="00786D15" w:rsidRDefault="00C75151" w:rsidP="00C75151">
            <w:pPr>
              <w:widowControl w:val="0"/>
              <w:autoSpaceDE w:val="0"/>
              <w:autoSpaceDN w:val="0"/>
              <w:adjustRightInd w:val="0"/>
              <w:spacing w:line="320" w:lineRule="atLeast"/>
              <w:ind w:left="60" w:right="60"/>
              <w:jc w:val="center"/>
              <w:rPr>
                <w:rFonts w:cs="Times New Roman"/>
                <w:sz w:val="22"/>
              </w:rPr>
            </w:pPr>
            <w:r w:rsidRPr="00786D15">
              <w:rPr>
                <w:rFonts w:cs="Times New Roman"/>
                <w:sz w:val="22"/>
              </w:rPr>
              <w:t>F4</w:t>
            </w:r>
          </w:p>
        </w:tc>
        <w:tc>
          <w:tcPr>
            <w:tcW w:w="1457" w:type="dxa"/>
            <w:shd w:val="clear" w:color="auto" w:fill="FFFFFF"/>
          </w:tcPr>
          <w:p w14:paraId="6D441C06" w14:textId="77777777" w:rsidR="00C75151" w:rsidRPr="00786D15" w:rsidRDefault="00C75151" w:rsidP="00C75151">
            <w:pPr>
              <w:widowControl w:val="0"/>
              <w:autoSpaceDE w:val="0"/>
              <w:autoSpaceDN w:val="0"/>
              <w:adjustRightInd w:val="0"/>
              <w:spacing w:line="320" w:lineRule="atLeast"/>
              <w:ind w:right="60"/>
              <w:rPr>
                <w:rFonts w:cs="Times New Roman"/>
                <w:sz w:val="22"/>
              </w:rPr>
            </w:pPr>
            <w:r w:rsidRPr="00786D15">
              <w:rPr>
                <w:rFonts w:cs="Times New Roman"/>
                <w:sz w:val="22"/>
              </w:rPr>
              <w:t xml:space="preserve">        Kız</w:t>
            </w:r>
          </w:p>
        </w:tc>
        <w:tc>
          <w:tcPr>
            <w:tcW w:w="873" w:type="dxa"/>
            <w:shd w:val="clear" w:color="auto" w:fill="FFFFFF"/>
            <w:vAlign w:val="center"/>
          </w:tcPr>
          <w:p w14:paraId="68F3F47C"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443</w:t>
            </w:r>
          </w:p>
        </w:tc>
        <w:tc>
          <w:tcPr>
            <w:tcW w:w="1311" w:type="dxa"/>
            <w:shd w:val="clear" w:color="auto" w:fill="FFFFFF"/>
            <w:vAlign w:val="center"/>
          </w:tcPr>
          <w:p w14:paraId="71F71EDF"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13.9210</w:t>
            </w:r>
          </w:p>
        </w:tc>
        <w:tc>
          <w:tcPr>
            <w:tcW w:w="1457" w:type="dxa"/>
            <w:shd w:val="clear" w:color="auto" w:fill="FFFFFF"/>
            <w:vAlign w:val="center"/>
          </w:tcPr>
          <w:p w14:paraId="30684B72"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4.12646</w:t>
            </w:r>
          </w:p>
        </w:tc>
        <w:tc>
          <w:tcPr>
            <w:tcW w:w="1019" w:type="dxa"/>
            <w:shd w:val="clear" w:color="auto" w:fill="FFFFFF"/>
            <w:vAlign w:val="center"/>
          </w:tcPr>
          <w:p w14:paraId="2C2326C3"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5.990</w:t>
            </w:r>
          </w:p>
        </w:tc>
        <w:tc>
          <w:tcPr>
            <w:tcW w:w="1019" w:type="dxa"/>
            <w:shd w:val="clear" w:color="auto" w:fill="FFFFFF"/>
            <w:vAlign w:val="center"/>
          </w:tcPr>
          <w:p w14:paraId="5B92D237" w14:textId="77777777" w:rsidR="00C75151" w:rsidRPr="00786D15" w:rsidRDefault="00C75151" w:rsidP="00C75151">
            <w:pPr>
              <w:widowControl w:val="0"/>
              <w:autoSpaceDE w:val="0"/>
              <w:autoSpaceDN w:val="0"/>
              <w:adjustRightInd w:val="0"/>
              <w:spacing w:line="320" w:lineRule="atLeast"/>
              <w:ind w:left="60" w:right="60"/>
              <w:jc w:val="center"/>
              <w:rPr>
                <w:rFonts w:cs="Times New Roman"/>
                <w:sz w:val="22"/>
              </w:rPr>
            </w:pPr>
            <w:r w:rsidRPr="00786D15">
              <w:rPr>
                <w:rFonts w:cs="Times New Roman"/>
                <w:sz w:val="22"/>
              </w:rPr>
              <w:t>795</w:t>
            </w:r>
          </w:p>
        </w:tc>
        <w:tc>
          <w:tcPr>
            <w:tcW w:w="582" w:type="dxa"/>
            <w:shd w:val="clear" w:color="auto" w:fill="FFFFFF"/>
            <w:vAlign w:val="center"/>
          </w:tcPr>
          <w:p w14:paraId="2A977DD8" w14:textId="77777777" w:rsidR="00C75151" w:rsidRPr="00786D15" w:rsidRDefault="00C75151" w:rsidP="00C75151">
            <w:pPr>
              <w:widowControl w:val="0"/>
              <w:autoSpaceDE w:val="0"/>
              <w:autoSpaceDN w:val="0"/>
              <w:adjustRightInd w:val="0"/>
              <w:spacing w:line="320" w:lineRule="atLeast"/>
              <w:ind w:left="60" w:right="60"/>
              <w:jc w:val="center"/>
              <w:rPr>
                <w:rFonts w:cs="Times New Roman"/>
                <w:sz w:val="22"/>
              </w:rPr>
            </w:pPr>
            <w:r w:rsidRPr="00786D15">
              <w:rPr>
                <w:rFonts w:cs="Times New Roman"/>
                <w:sz w:val="22"/>
              </w:rPr>
              <w:t>.000</w:t>
            </w:r>
          </w:p>
        </w:tc>
      </w:tr>
      <w:tr w:rsidR="00C75151" w:rsidRPr="00786D15" w14:paraId="7E48C843" w14:textId="77777777" w:rsidTr="00227CA8">
        <w:trPr>
          <w:cantSplit/>
          <w:trHeight w:val="120"/>
        </w:trPr>
        <w:tc>
          <w:tcPr>
            <w:tcW w:w="1165" w:type="dxa"/>
            <w:vMerge/>
            <w:shd w:val="clear" w:color="auto" w:fill="FFFFFF"/>
          </w:tcPr>
          <w:p w14:paraId="3A7517DE" w14:textId="77777777" w:rsidR="00C75151" w:rsidRPr="00786D15" w:rsidRDefault="00C75151" w:rsidP="00C75151">
            <w:pPr>
              <w:widowControl w:val="0"/>
              <w:autoSpaceDE w:val="0"/>
              <w:autoSpaceDN w:val="0"/>
              <w:adjustRightInd w:val="0"/>
              <w:jc w:val="center"/>
              <w:rPr>
                <w:rFonts w:cs="Times New Roman"/>
                <w:sz w:val="22"/>
              </w:rPr>
            </w:pPr>
          </w:p>
        </w:tc>
        <w:tc>
          <w:tcPr>
            <w:tcW w:w="1457" w:type="dxa"/>
            <w:shd w:val="clear" w:color="auto" w:fill="FFFFFF"/>
          </w:tcPr>
          <w:p w14:paraId="39216089" w14:textId="77777777" w:rsidR="00C75151" w:rsidRPr="00786D15" w:rsidRDefault="00C75151" w:rsidP="00C75151">
            <w:pPr>
              <w:widowControl w:val="0"/>
              <w:autoSpaceDE w:val="0"/>
              <w:autoSpaceDN w:val="0"/>
              <w:adjustRightInd w:val="0"/>
              <w:spacing w:line="320" w:lineRule="atLeast"/>
              <w:ind w:right="60"/>
              <w:rPr>
                <w:rFonts w:cs="Times New Roman"/>
                <w:sz w:val="22"/>
              </w:rPr>
            </w:pPr>
            <w:r w:rsidRPr="00786D15">
              <w:rPr>
                <w:rFonts w:cs="Times New Roman"/>
                <w:sz w:val="22"/>
              </w:rPr>
              <w:t xml:space="preserve">        Erkek</w:t>
            </w:r>
          </w:p>
        </w:tc>
        <w:tc>
          <w:tcPr>
            <w:tcW w:w="873" w:type="dxa"/>
            <w:shd w:val="clear" w:color="auto" w:fill="FFFFFF"/>
            <w:vAlign w:val="center"/>
          </w:tcPr>
          <w:p w14:paraId="50814D26"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354</w:t>
            </w:r>
          </w:p>
        </w:tc>
        <w:tc>
          <w:tcPr>
            <w:tcW w:w="1311" w:type="dxa"/>
            <w:shd w:val="clear" w:color="auto" w:fill="FFFFFF"/>
            <w:vAlign w:val="center"/>
          </w:tcPr>
          <w:p w14:paraId="0B797B6E"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12.2034</w:t>
            </w:r>
          </w:p>
        </w:tc>
        <w:tc>
          <w:tcPr>
            <w:tcW w:w="1457" w:type="dxa"/>
            <w:shd w:val="clear" w:color="auto" w:fill="FFFFFF"/>
            <w:vAlign w:val="center"/>
          </w:tcPr>
          <w:p w14:paraId="4E80EF85"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3.88771</w:t>
            </w:r>
          </w:p>
        </w:tc>
        <w:tc>
          <w:tcPr>
            <w:tcW w:w="1019" w:type="dxa"/>
            <w:shd w:val="clear" w:color="auto" w:fill="FFFFFF"/>
            <w:vAlign w:val="center"/>
          </w:tcPr>
          <w:p w14:paraId="4371A2E0"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c>
          <w:tcPr>
            <w:tcW w:w="1019" w:type="dxa"/>
            <w:shd w:val="clear" w:color="auto" w:fill="FFFFFF"/>
          </w:tcPr>
          <w:p w14:paraId="798231E1"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c>
          <w:tcPr>
            <w:tcW w:w="582" w:type="dxa"/>
            <w:shd w:val="clear" w:color="auto" w:fill="FFFFFF"/>
          </w:tcPr>
          <w:p w14:paraId="12C08205"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r>
      <w:tr w:rsidR="00C75151" w:rsidRPr="00786D15" w14:paraId="36948596" w14:textId="77777777" w:rsidTr="00227CA8">
        <w:trPr>
          <w:cantSplit/>
          <w:trHeight w:val="437"/>
        </w:trPr>
        <w:tc>
          <w:tcPr>
            <w:tcW w:w="1165" w:type="dxa"/>
            <w:vMerge w:val="restart"/>
            <w:shd w:val="clear" w:color="auto" w:fill="FFFFFF"/>
          </w:tcPr>
          <w:p w14:paraId="4937B95C" w14:textId="77777777" w:rsidR="00C75151" w:rsidRPr="00786D15" w:rsidRDefault="00C75151" w:rsidP="00C75151">
            <w:pPr>
              <w:widowControl w:val="0"/>
              <w:autoSpaceDE w:val="0"/>
              <w:autoSpaceDN w:val="0"/>
              <w:adjustRightInd w:val="0"/>
              <w:spacing w:line="320" w:lineRule="atLeast"/>
              <w:ind w:left="60" w:right="60"/>
              <w:jc w:val="center"/>
              <w:rPr>
                <w:rFonts w:cs="Times New Roman"/>
                <w:sz w:val="22"/>
              </w:rPr>
            </w:pPr>
            <w:r w:rsidRPr="00786D15">
              <w:rPr>
                <w:rFonts w:cs="Times New Roman"/>
                <w:sz w:val="22"/>
              </w:rPr>
              <w:t>F5</w:t>
            </w:r>
          </w:p>
        </w:tc>
        <w:tc>
          <w:tcPr>
            <w:tcW w:w="1457" w:type="dxa"/>
            <w:shd w:val="clear" w:color="auto" w:fill="FFFFFF"/>
          </w:tcPr>
          <w:p w14:paraId="79CEE48C" w14:textId="77777777" w:rsidR="00C75151" w:rsidRPr="00786D15" w:rsidRDefault="00C75151" w:rsidP="00C75151">
            <w:pPr>
              <w:widowControl w:val="0"/>
              <w:autoSpaceDE w:val="0"/>
              <w:autoSpaceDN w:val="0"/>
              <w:adjustRightInd w:val="0"/>
              <w:spacing w:line="320" w:lineRule="atLeast"/>
              <w:ind w:right="60"/>
              <w:rPr>
                <w:rFonts w:cs="Times New Roman"/>
                <w:sz w:val="22"/>
              </w:rPr>
            </w:pPr>
            <w:r w:rsidRPr="00786D15">
              <w:rPr>
                <w:rFonts w:cs="Times New Roman"/>
                <w:sz w:val="22"/>
              </w:rPr>
              <w:t xml:space="preserve">        Kız</w:t>
            </w:r>
          </w:p>
        </w:tc>
        <w:tc>
          <w:tcPr>
            <w:tcW w:w="873" w:type="dxa"/>
            <w:shd w:val="clear" w:color="auto" w:fill="FFFFFF"/>
            <w:vAlign w:val="center"/>
          </w:tcPr>
          <w:p w14:paraId="1122BECE"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443</w:t>
            </w:r>
          </w:p>
        </w:tc>
        <w:tc>
          <w:tcPr>
            <w:tcW w:w="1311" w:type="dxa"/>
            <w:shd w:val="clear" w:color="auto" w:fill="FFFFFF"/>
            <w:vAlign w:val="center"/>
          </w:tcPr>
          <w:p w14:paraId="7CFEA6B2"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11.7878</w:t>
            </w:r>
          </w:p>
        </w:tc>
        <w:tc>
          <w:tcPr>
            <w:tcW w:w="1457" w:type="dxa"/>
            <w:shd w:val="clear" w:color="auto" w:fill="FFFFFF"/>
            <w:vAlign w:val="center"/>
          </w:tcPr>
          <w:p w14:paraId="504DEDE7"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3.17016</w:t>
            </w:r>
          </w:p>
        </w:tc>
        <w:tc>
          <w:tcPr>
            <w:tcW w:w="1019" w:type="dxa"/>
            <w:shd w:val="clear" w:color="auto" w:fill="FFFFFF"/>
            <w:vAlign w:val="center"/>
          </w:tcPr>
          <w:p w14:paraId="58AC9ED8"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3.546</w:t>
            </w:r>
          </w:p>
        </w:tc>
        <w:tc>
          <w:tcPr>
            <w:tcW w:w="1019" w:type="dxa"/>
            <w:shd w:val="clear" w:color="auto" w:fill="FFFFFF"/>
            <w:vAlign w:val="center"/>
          </w:tcPr>
          <w:p w14:paraId="71569BD5" w14:textId="77777777" w:rsidR="00C75151" w:rsidRPr="00786D15" w:rsidRDefault="00C75151" w:rsidP="00C75151">
            <w:pPr>
              <w:widowControl w:val="0"/>
              <w:autoSpaceDE w:val="0"/>
              <w:autoSpaceDN w:val="0"/>
              <w:adjustRightInd w:val="0"/>
              <w:spacing w:line="320" w:lineRule="atLeast"/>
              <w:ind w:left="60" w:right="60"/>
              <w:jc w:val="center"/>
              <w:rPr>
                <w:rFonts w:cs="Times New Roman"/>
                <w:sz w:val="22"/>
              </w:rPr>
            </w:pPr>
            <w:r w:rsidRPr="00786D15">
              <w:rPr>
                <w:rFonts w:cs="Times New Roman"/>
                <w:sz w:val="22"/>
              </w:rPr>
              <w:t>795</w:t>
            </w:r>
          </w:p>
        </w:tc>
        <w:tc>
          <w:tcPr>
            <w:tcW w:w="582" w:type="dxa"/>
            <w:shd w:val="clear" w:color="auto" w:fill="FFFFFF"/>
            <w:vAlign w:val="center"/>
          </w:tcPr>
          <w:p w14:paraId="22A532A4" w14:textId="77777777" w:rsidR="00C75151" w:rsidRPr="00786D15" w:rsidRDefault="00C75151" w:rsidP="00C75151">
            <w:pPr>
              <w:widowControl w:val="0"/>
              <w:autoSpaceDE w:val="0"/>
              <w:autoSpaceDN w:val="0"/>
              <w:adjustRightInd w:val="0"/>
              <w:spacing w:line="320" w:lineRule="atLeast"/>
              <w:ind w:left="60" w:right="60"/>
              <w:jc w:val="center"/>
              <w:rPr>
                <w:rFonts w:cs="Times New Roman"/>
                <w:sz w:val="22"/>
              </w:rPr>
            </w:pPr>
            <w:r w:rsidRPr="00786D15">
              <w:rPr>
                <w:rFonts w:cs="Times New Roman"/>
                <w:sz w:val="22"/>
              </w:rPr>
              <w:t>.000</w:t>
            </w:r>
          </w:p>
        </w:tc>
      </w:tr>
      <w:tr w:rsidR="00C75151" w:rsidRPr="00786D15" w14:paraId="6728563D" w14:textId="77777777" w:rsidTr="00227CA8">
        <w:trPr>
          <w:cantSplit/>
          <w:trHeight w:val="120"/>
        </w:trPr>
        <w:tc>
          <w:tcPr>
            <w:tcW w:w="1165" w:type="dxa"/>
            <w:vMerge/>
            <w:tcBorders>
              <w:bottom w:val="single" w:sz="4" w:space="0" w:color="auto"/>
            </w:tcBorders>
            <w:shd w:val="clear" w:color="auto" w:fill="FFFFFF"/>
          </w:tcPr>
          <w:p w14:paraId="7AD59452" w14:textId="77777777" w:rsidR="00C75151" w:rsidRPr="00786D15" w:rsidRDefault="00C75151" w:rsidP="00C75151">
            <w:pPr>
              <w:widowControl w:val="0"/>
              <w:autoSpaceDE w:val="0"/>
              <w:autoSpaceDN w:val="0"/>
              <w:adjustRightInd w:val="0"/>
              <w:jc w:val="center"/>
              <w:rPr>
                <w:rFonts w:cs="Times New Roman"/>
                <w:sz w:val="22"/>
              </w:rPr>
            </w:pPr>
          </w:p>
        </w:tc>
        <w:tc>
          <w:tcPr>
            <w:tcW w:w="1457" w:type="dxa"/>
            <w:tcBorders>
              <w:bottom w:val="single" w:sz="4" w:space="0" w:color="auto"/>
            </w:tcBorders>
            <w:shd w:val="clear" w:color="auto" w:fill="FFFFFF"/>
          </w:tcPr>
          <w:p w14:paraId="6EA7FCE8" w14:textId="77777777" w:rsidR="00C75151" w:rsidRPr="00786D15" w:rsidRDefault="00C75151" w:rsidP="00C75151">
            <w:pPr>
              <w:widowControl w:val="0"/>
              <w:autoSpaceDE w:val="0"/>
              <w:autoSpaceDN w:val="0"/>
              <w:adjustRightInd w:val="0"/>
              <w:spacing w:line="320" w:lineRule="atLeast"/>
              <w:ind w:right="60"/>
              <w:rPr>
                <w:rFonts w:cs="Times New Roman"/>
                <w:sz w:val="22"/>
              </w:rPr>
            </w:pPr>
            <w:r w:rsidRPr="00786D15">
              <w:rPr>
                <w:rFonts w:cs="Times New Roman"/>
                <w:sz w:val="22"/>
              </w:rPr>
              <w:t xml:space="preserve">        Erkek</w:t>
            </w:r>
          </w:p>
        </w:tc>
        <w:tc>
          <w:tcPr>
            <w:tcW w:w="873" w:type="dxa"/>
            <w:tcBorders>
              <w:bottom w:val="single" w:sz="4" w:space="0" w:color="auto"/>
            </w:tcBorders>
            <w:shd w:val="clear" w:color="auto" w:fill="FFFFFF"/>
            <w:vAlign w:val="center"/>
          </w:tcPr>
          <w:p w14:paraId="3D9E3882"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354</w:t>
            </w:r>
          </w:p>
        </w:tc>
        <w:tc>
          <w:tcPr>
            <w:tcW w:w="1311" w:type="dxa"/>
            <w:tcBorders>
              <w:bottom w:val="single" w:sz="4" w:space="0" w:color="auto"/>
            </w:tcBorders>
            <w:shd w:val="clear" w:color="auto" w:fill="FFFFFF"/>
            <w:vAlign w:val="center"/>
          </w:tcPr>
          <w:p w14:paraId="79EAA02D"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11.0113</w:t>
            </w:r>
          </w:p>
        </w:tc>
        <w:tc>
          <w:tcPr>
            <w:tcW w:w="1457" w:type="dxa"/>
            <w:tcBorders>
              <w:bottom w:val="single" w:sz="4" w:space="0" w:color="auto"/>
            </w:tcBorders>
            <w:shd w:val="clear" w:color="auto" w:fill="FFFFFF"/>
            <w:vAlign w:val="center"/>
          </w:tcPr>
          <w:p w14:paraId="390FCD18"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2.94422</w:t>
            </w:r>
          </w:p>
        </w:tc>
        <w:tc>
          <w:tcPr>
            <w:tcW w:w="1019" w:type="dxa"/>
            <w:tcBorders>
              <w:bottom w:val="single" w:sz="4" w:space="0" w:color="auto"/>
            </w:tcBorders>
            <w:shd w:val="clear" w:color="auto" w:fill="FFFFFF"/>
            <w:vAlign w:val="center"/>
          </w:tcPr>
          <w:p w14:paraId="2E3BD72E"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c>
          <w:tcPr>
            <w:tcW w:w="1019" w:type="dxa"/>
            <w:tcBorders>
              <w:bottom w:val="single" w:sz="4" w:space="0" w:color="auto"/>
            </w:tcBorders>
            <w:shd w:val="clear" w:color="auto" w:fill="FFFFFF"/>
          </w:tcPr>
          <w:p w14:paraId="48BAC1CC"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c>
          <w:tcPr>
            <w:tcW w:w="582" w:type="dxa"/>
            <w:tcBorders>
              <w:bottom w:val="single" w:sz="4" w:space="0" w:color="auto"/>
            </w:tcBorders>
            <w:shd w:val="clear" w:color="auto" w:fill="FFFFFF"/>
          </w:tcPr>
          <w:p w14:paraId="3FA990E4"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r>
      <w:tr w:rsidR="00C75151" w:rsidRPr="00786D15" w14:paraId="2E4AA32E" w14:textId="77777777" w:rsidTr="00227CA8">
        <w:trPr>
          <w:cantSplit/>
          <w:trHeight w:val="425"/>
        </w:trPr>
        <w:tc>
          <w:tcPr>
            <w:tcW w:w="1165" w:type="dxa"/>
            <w:vMerge w:val="restart"/>
            <w:tcBorders>
              <w:top w:val="single" w:sz="4" w:space="0" w:color="auto"/>
              <w:bottom w:val="nil"/>
            </w:tcBorders>
            <w:shd w:val="clear" w:color="auto" w:fill="FFFFFF"/>
          </w:tcPr>
          <w:p w14:paraId="11815315" w14:textId="77777777" w:rsidR="00C75151" w:rsidRPr="00786D15" w:rsidRDefault="00C75151" w:rsidP="00C75151">
            <w:pPr>
              <w:widowControl w:val="0"/>
              <w:autoSpaceDE w:val="0"/>
              <w:autoSpaceDN w:val="0"/>
              <w:adjustRightInd w:val="0"/>
              <w:spacing w:line="320" w:lineRule="atLeast"/>
              <w:ind w:right="-137"/>
              <w:jc w:val="center"/>
              <w:rPr>
                <w:rFonts w:cs="Times New Roman"/>
                <w:sz w:val="22"/>
              </w:rPr>
            </w:pPr>
          </w:p>
          <w:p w14:paraId="295CF5D7" w14:textId="77777777" w:rsidR="00C75151" w:rsidRPr="00786D15" w:rsidRDefault="00C75151" w:rsidP="00C75151">
            <w:pPr>
              <w:widowControl w:val="0"/>
              <w:autoSpaceDE w:val="0"/>
              <w:autoSpaceDN w:val="0"/>
              <w:adjustRightInd w:val="0"/>
              <w:spacing w:line="320" w:lineRule="atLeast"/>
              <w:ind w:right="-137"/>
              <w:jc w:val="center"/>
              <w:rPr>
                <w:rFonts w:cs="Times New Roman"/>
                <w:sz w:val="22"/>
              </w:rPr>
            </w:pPr>
            <w:r w:rsidRPr="00786D15">
              <w:rPr>
                <w:rFonts w:cs="Times New Roman"/>
                <w:sz w:val="22"/>
              </w:rPr>
              <w:t>YDT Puan</w:t>
            </w:r>
          </w:p>
        </w:tc>
        <w:tc>
          <w:tcPr>
            <w:tcW w:w="1457" w:type="dxa"/>
            <w:tcBorders>
              <w:top w:val="single" w:sz="4" w:space="0" w:color="auto"/>
              <w:bottom w:val="nil"/>
            </w:tcBorders>
            <w:shd w:val="clear" w:color="auto" w:fill="FFFFFF"/>
          </w:tcPr>
          <w:p w14:paraId="6E500F32" w14:textId="77777777" w:rsidR="00C75151" w:rsidRPr="00786D15" w:rsidRDefault="00C75151" w:rsidP="00C75151">
            <w:pPr>
              <w:widowControl w:val="0"/>
              <w:autoSpaceDE w:val="0"/>
              <w:autoSpaceDN w:val="0"/>
              <w:adjustRightInd w:val="0"/>
              <w:spacing w:line="320" w:lineRule="atLeast"/>
              <w:ind w:right="60"/>
              <w:rPr>
                <w:rFonts w:cs="Times New Roman"/>
                <w:sz w:val="22"/>
              </w:rPr>
            </w:pPr>
            <w:r w:rsidRPr="00786D15">
              <w:rPr>
                <w:rFonts w:cs="Times New Roman"/>
                <w:sz w:val="22"/>
              </w:rPr>
              <w:t xml:space="preserve">        Kız</w:t>
            </w:r>
          </w:p>
        </w:tc>
        <w:tc>
          <w:tcPr>
            <w:tcW w:w="873" w:type="dxa"/>
            <w:tcBorders>
              <w:top w:val="single" w:sz="4" w:space="0" w:color="auto"/>
              <w:bottom w:val="nil"/>
            </w:tcBorders>
            <w:shd w:val="clear" w:color="auto" w:fill="FFFFFF"/>
            <w:vAlign w:val="center"/>
          </w:tcPr>
          <w:p w14:paraId="1063E60E"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443</w:t>
            </w:r>
          </w:p>
        </w:tc>
        <w:tc>
          <w:tcPr>
            <w:tcW w:w="1311" w:type="dxa"/>
            <w:tcBorders>
              <w:top w:val="single" w:sz="4" w:space="0" w:color="auto"/>
              <w:bottom w:val="nil"/>
            </w:tcBorders>
            <w:shd w:val="clear" w:color="auto" w:fill="FFFFFF"/>
            <w:vAlign w:val="center"/>
          </w:tcPr>
          <w:p w14:paraId="637D6859"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99.2302</w:t>
            </w:r>
          </w:p>
        </w:tc>
        <w:tc>
          <w:tcPr>
            <w:tcW w:w="1457" w:type="dxa"/>
            <w:tcBorders>
              <w:top w:val="single" w:sz="4" w:space="0" w:color="auto"/>
              <w:bottom w:val="nil"/>
            </w:tcBorders>
            <w:shd w:val="clear" w:color="auto" w:fill="FFFFFF"/>
            <w:vAlign w:val="center"/>
          </w:tcPr>
          <w:p w14:paraId="5D190030"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22.31827</w:t>
            </w:r>
          </w:p>
        </w:tc>
        <w:tc>
          <w:tcPr>
            <w:tcW w:w="1019" w:type="dxa"/>
            <w:tcBorders>
              <w:top w:val="single" w:sz="4" w:space="0" w:color="auto"/>
              <w:bottom w:val="nil"/>
            </w:tcBorders>
            <w:shd w:val="clear" w:color="auto" w:fill="FFFFFF"/>
            <w:vAlign w:val="center"/>
          </w:tcPr>
          <w:p w14:paraId="232913D2"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4.608</w:t>
            </w:r>
          </w:p>
        </w:tc>
        <w:tc>
          <w:tcPr>
            <w:tcW w:w="1019" w:type="dxa"/>
            <w:tcBorders>
              <w:top w:val="single" w:sz="4" w:space="0" w:color="auto"/>
              <w:bottom w:val="nil"/>
            </w:tcBorders>
            <w:shd w:val="clear" w:color="auto" w:fill="FFFFFF"/>
            <w:vAlign w:val="center"/>
          </w:tcPr>
          <w:p w14:paraId="79EA25B8" w14:textId="77777777" w:rsidR="00C75151" w:rsidRPr="00786D15" w:rsidRDefault="00C75151" w:rsidP="00C75151">
            <w:pPr>
              <w:widowControl w:val="0"/>
              <w:autoSpaceDE w:val="0"/>
              <w:autoSpaceDN w:val="0"/>
              <w:adjustRightInd w:val="0"/>
              <w:spacing w:line="320" w:lineRule="atLeast"/>
              <w:ind w:left="60" w:right="60"/>
              <w:jc w:val="center"/>
              <w:rPr>
                <w:rFonts w:cs="Times New Roman"/>
                <w:sz w:val="22"/>
              </w:rPr>
            </w:pPr>
            <w:r w:rsidRPr="00786D15">
              <w:rPr>
                <w:rFonts w:cs="Times New Roman"/>
                <w:sz w:val="22"/>
              </w:rPr>
              <w:t>795</w:t>
            </w:r>
          </w:p>
        </w:tc>
        <w:tc>
          <w:tcPr>
            <w:tcW w:w="582" w:type="dxa"/>
            <w:tcBorders>
              <w:top w:val="single" w:sz="4" w:space="0" w:color="auto"/>
              <w:bottom w:val="nil"/>
            </w:tcBorders>
            <w:shd w:val="clear" w:color="auto" w:fill="FFFFFF"/>
            <w:vAlign w:val="center"/>
          </w:tcPr>
          <w:p w14:paraId="26B5FA28" w14:textId="77777777" w:rsidR="00C75151" w:rsidRPr="00786D15" w:rsidRDefault="00C75151" w:rsidP="00C75151">
            <w:pPr>
              <w:widowControl w:val="0"/>
              <w:autoSpaceDE w:val="0"/>
              <w:autoSpaceDN w:val="0"/>
              <w:adjustRightInd w:val="0"/>
              <w:spacing w:line="320" w:lineRule="atLeast"/>
              <w:ind w:left="60" w:right="60"/>
              <w:jc w:val="center"/>
              <w:rPr>
                <w:rFonts w:cs="Times New Roman"/>
                <w:sz w:val="22"/>
              </w:rPr>
            </w:pPr>
            <w:r w:rsidRPr="00786D15">
              <w:rPr>
                <w:rFonts w:cs="Times New Roman"/>
                <w:sz w:val="22"/>
              </w:rPr>
              <w:t>.000</w:t>
            </w:r>
          </w:p>
        </w:tc>
      </w:tr>
      <w:tr w:rsidR="00C75151" w:rsidRPr="00786D15" w14:paraId="38566D76" w14:textId="77777777" w:rsidTr="00227CA8">
        <w:trPr>
          <w:cantSplit/>
          <w:trHeight w:val="120"/>
        </w:trPr>
        <w:tc>
          <w:tcPr>
            <w:tcW w:w="1165" w:type="dxa"/>
            <w:vMerge/>
            <w:tcBorders>
              <w:top w:val="nil"/>
              <w:bottom w:val="single" w:sz="4" w:space="0" w:color="auto"/>
            </w:tcBorders>
            <w:shd w:val="clear" w:color="auto" w:fill="FFFFFF"/>
          </w:tcPr>
          <w:p w14:paraId="0062DC9A" w14:textId="77777777" w:rsidR="00C75151" w:rsidRPr="00786D15" w:rsidRDefault="00C75151" w:rsidP="00C75151">
            <w:pPr>
              <w:widowControl w:val="0"/>
              <w:autoSpaceDE w:val="0"/>
              <w:autoSpaceDN w:val="0"/>
              <w:adjustRightInd w:val="0"/>
              <w:rPr>
                <w:rFonts w:cs="Times New Roman"/>
                <w:sz w:val="22"/>
              </w:rPr>
            </w:pPr>
          </w:p>
        </w:tc>
        <w:tc>
          <w:tcPr>
            <w:tcW w:w="1457" w:type="dxa"/>
            <w:tcBorders>
              <w:top w:val="nil"/>
              <w:bottom w:val="single" w:sz="4" w:space="0" w:color="auto"/>
            </w:tcBorders>
            <w:shd w:val="clear" w:color="auto" w:fill="FFFFFF"/>
          </w:tcPr>
          <w:p w14:paraId="6BB5BEF5" w14:textId="77777777" w:rsidR="00C75151" w:rsidRPr="00786D15" w:rsidRDefault="00C75151" w:rsidP="00C75151">
            <w:pPr>
              <w:widowControl w:val="0"/>
              <w:autoSpaceDE w:val="0"/>
              <w:autoSpaceDN w:val="0"/>
              <w:adjustRightInd w:val="0"/>
              <w:spacing w:line="320" w:lineRule="atLeast"/>
              <w:ind w:right="60"/>
              <w:rPr>
                <w:rFonts w:cs="Times New Roman"/>
                <w:sz w:val="22"/>
              </w:rPr>
            </w:pPr>
            <w:r w:rsidRPr="00786D15">
              <w:rPr>
                <w:rFonts w:cs="Times New Roman"/>
                <w:sz w:val="22"/>
              </w:rPr>
              <w:t xml:space="preserve">        Erkek</w:t>
            </w:r>
          </w:p>
        </w:tc>
        <w:tc>
          <w:tcPr>
            <w:tcW w:w="873" w:type="dxa"/>
            <w:tcBorders>
              <w:top w:val="nil"/>
              <w:bottom w:val="single" w:sz="4" w:space="0" w:color="auto"/>
            </w:tcBorders>
            <w:shd w:val="clear" w:color="auto" w:fill="FFFFFF"/>
            <w:vAlign w:val="center"/>
          </w:tcPr>
          <w:p w14:paraId="366BB3FE"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354</w:t>
            </w:r>
          </w:p>
        </w:tc>
        <w:tc>
          <w:tcPr>
            <w:tcW w:w="1311" w:type="dxa"/>
            <w:tcBorders>
              <w:top w:val="nil"/>
              <w:bottom w:val="single" w:sz="4" w:space="0" w:color="auto"/>
            </w:tcBorders>
            <w:shd w:val="clear" w:color="auto" w:fill="FFFFFF"/>
            <w:vAlign w:val="center"/>
          </w:tcPr>
          <w:p w14:paraId="5CE4EA38"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92.1073</w:t>
            </w:r>
          </w:p>
        </w:tc>
        <w:tc>
          <w:tcPr>
            <w:tcW w:w="1457" w:type="dxa"/>
            <w:tcBorders>
              <w:top w:val="nil"/>
              <w:bottom w:val="single" w:sz="4" w:space="0" w:color="auto"/>
            </w:tcBorders>
            <w:shd w:val="clear" w:color="auto" w:fill="FFFFFF"/>
            <w:vAlign w:val="center"/>
          </w:tcPr>
          <w:p w14:paraId="54FA431B"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r w:rsidRPr="00786D15">
              <w:rPr>
                <w:rFonts w:cs="Times New Roman"/>
                <w:sz w:val="22"/>
              </w:rPr>
              <w:t>20.86323</w:t>
            </w:r>
          </w:p>
        </w:tc>
        <w:tc>
          <w:tcPr>
            <w:tcW w:w="1019" w:type="dxa"/>
            <w:tcBorders>
              <w:top w:val="nil"/>
              <w:bottom w:val="single" w:sz="4" w:space="0" w:color="auto"/>
            </w:tcBorders>
            <w:shd w:val="clear" w:color="auto" w:fill="FFFFFF"/>
            <w:vAlign w:val="center"/>
          </w:tcPr>
          <w:p w14:paraId="1FED37B4"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c>
          <w:tcPr>
            <w:tcW w:w="1019" w:type="dxa"/>
            <w:tcBorders>
              <w:top w:val="nil"/>
              <w:bottom w:val="single" w:sz="4" w:space="0" w:color="auto"/>
            </w:tcBorders>
            <w:shd w:val="clear" w:color="auto" w:fill="FFFFFF"/>
          </w:tcPr>
          <w:p w14:paraId="6A7EC683"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c>
          <w:tcPr>
            <w:tcW w:w="582" w:type="dxa"/>
            <w:tcBorders>
              <w:top w:val="nil"/>
              <w:bottom w:val="single" w:sz="4" w:space="0" w:color="auto"/>
            </w:tcBorders>
            <w:shd w:val="clear" w:color="auto" w:fill="FFFFFF"/>
          </w:tcPr>
          <w:p w14:paraId="1C926C6E" w14:textId="77777777" w:rsidR="00C75151" w:rsidRPr="00786D15" w:rsidRDefault="00C75151" w:rsidP="00C75151">
            <w:pPr>
              <w:widowControl w:val="0"/>
              <w:autoSpaceDE w:val="0"/>
              <w:autoSpaceDN w:val="0"/>
              <w:adjustRightInd w:val="0"/>
              <w:spacing w:line="320" w:lineRule="atLeast"/>
              <w:ind w:left="60" w:right="60"/>
              <w:jc w:val="right"/>
              <w:rPr>
                <w:rFonts w:cs="Times New Roman"/>
                <w:sz w:val="22"/>
              </w:rPr>
            </w:pPr>
          </w:p>
        </w:tc>
      </w:tr>
    </w:tbl>
    <w:p w14:paraId="66B215DE" w14:textId="77777777" w:rsidR="00C75151" w:rsidRPr="00786D15" w:rsidRDefault="00C75151" w:rsidP="00C75151">
      <w:pPr>
        <w:spacing w:line="0" w:lineRule="atLeast"/>
        <w:rPr>
          <w:rFonts w:cs="Times New Roman"/>
          <w:sz w:val="20"/>
        </w:rPr>
      </w:pPr>
      <w:r w:rsidRPr="00786D15">
        <w:rPr>
          <w:rFonts w:cs="Times New Roman"/>
          <w:sz w:val="20"/>
          <w:szCs w:val="24"/>
        </w:rPr>
        <w:t>F1:Yabancı dil Dersine Karşı Olan Tutum, F2:Yabancı dil Bilgi Düzeyi,F3:Yabancı dil Dersi Başarı Düzeyi”, F4:Yabancı dil Öğrenme Arzusu, F5:Yabancı dile Verilen Önem”</w:t>
      </w:r>
    </w:p>
    <w:p w14:paraId="41366B16" w14:textId="77777777" w:rsidR="00A70A0C" w:rsidRPr="00786D15" w:rsidRDefault="00A70A0C" w:rsidP="00C75151">
      <w:pPr>
        <w:autoSpaceDE w:val="0"/>
        <w:autoSpaceDN w:val="0"/>
        <w:adjustRightInd w:val="0"/>
        <w:ind w:firstLine="708"/>
        <w:rPr>
          <w:rFonts w:cs="Times New Roman"/>
          <w:szCs w:val="24"/>
        </w:rPr>
      </w:pPr>
    </w:p>
    <w:p w14:paraId="58FDC2DC" w14:textId="6CE17706" w:rsidR="00C75151" w:rsidRPr="00786D15" w:rsidRDefault="00C75151" w:rsidP="00C75151">
      <w:pPr>
        <w:autoSpaceDE w:val="0"/>
        <w:autoSpaceDN w:val="0"/>
        <w:adjustRightInd w:val="0"/>
        <w:ind w:firstLine="708"/>
        <w:rPr>
          <w:rFonts w:cs="Times New Roman"/>
          <w:szCs w:val="24"/>
        </w:rPr>
      </w:pPr>
      <w:r w:rsidRPr="00786D15">
        <w:rPr>
          <w:rFonts w:cs="Times New Roman"/>
          <w:szCs w:val="24"/>
        </w:rPr>
        <w:t xml:space="preserve">Tablo </w:t>
      </w:r>
      <w:r w:rsidR="00A70A0C" w:rsidRPr="00786D15">
        <w:rPr>
          <w:rFonts w:cs="Times New Roman"/>
          <w:szCs w:val="24"/>
        </w:rPr>
        <w:t xml:space="preserve">9 </w:t>
      </w:r>
      <w:r w:rsidRPr="00786D15">
        <w:rPr>
          <w:rFonts w:cs="Times New Roman"/>
          <w:szCs w:val="24"/>
        </w:rPr>
        <w:t xml:space="preserve">bulgularına göre, </w:t>
      </w:r>
      <w:r w:rsidRPr="00786D15">
        <w:rPr>
          <w:rStyle w:val="apple-converted-space"/>
          <w:rFonts w:cs="Times New Roman"/>
          <w:szCs w:val="24"/>
          <w:shd w:val="clear" w:color="auto" w:fill="FFFFFF"/>
        </w:rPr>
        <w:t> katılımcıların Yabancı dile karşı tutumları cinsiyete göre anlamlı bir fark göstermektedir. Bu bulgu, cinsiyetin Yabancı dile karşı tutumları üzerinde anlamlı bir etkisinin olduğunu göstermektedir. Birinci faktörde (Yabancı dile Karşı Tutum) kızların (</w:t>
      </w:r>
      <w:r w:rsidRPr="00786D15">
        <w:rPr>
          <w:rFonts w:cs="Times New Roman"/>
          <w:b/>
          <w:bCs/>
          <w:position w:val="-4"/>
          <w:szCs w:val="24"/>
        </w:rPr>
        <w:object w:dxaOrig="279" w:dyaOrig="300" w14:anchorId="779F0B20">
          <v:shape id="_x0000_i1030" type="#_x0000_t75" style="width:14.25pt;height:15pt" o:ole="" o:bullet="t">
            <v:imagedata r:id="rId8" o:title=""/>
          </v:shape>
          <o:OLEObject Type="Embed" ProgID="Equation.3" ShapeID="_x0000_i1030" DrawAspect="Content" ObjectID="_1699507348" r:id="rId14"/>
        </w:object>
      </w:r>
      <w:r w:rsidRPr="00786D15">
        <w:rPr>
          <w:rStyle w:val="apple-converted-space"/>
          <w:rFonts w:cs="Times New Roman"/>
          <w:szCs w:val="24"/>
          <w:shd w:val="clear" w:color="auto" w:fill="FFFFFF"/>
        </w:rPr>
        <w:t>36.5666) erkeklere (</w:t>
      </w:r>
      <w:r w:rsidRPr="00786D15">
        <w:rPr>
          <w:rFonts w:cs="Times New Roman"/>
          <w:b/>
          <w:bCs/>
          <w:position w:val="-4"/>
          <w:szCs w:val="24"/>
        </w:rPr>
        <w:object w:dxaOrig="279" w:dyaOrig="300" w14:anchorId="2B7ABA45">
          <v:shape id="_x0000_i1031" type="#_x0000_t75" style="width:14.25pt;height:15pt" o:ole="" o:bullet="t">
            <v:imagedata r:id="rId8" o:title=""/>
          </v:shape>
          <o:OLEObject Type="Embed" ProgID="Equation.3" ShapeID="_x0000_i1031" DrawAspect="Content" ObjectID="_1699507349" r:id="rId15"/>
        </w:object>
      </w:r>
      <w:r w:rsidRPr="00786D15">
        <w:rPr>
          <w:rStyle w:val="apple-converted-space"/>
          <w:rFonts w:cs="Times New Roman"/>
          <w:szCs w:val="24"/>
          <w:shd w:val="clear" w:color="auto" w:fill="FFFFFF"/>
        </w:rPr>
        <w:t>34.0226) Yabancı dile karşı tutumlarına bakıldığında daha yüksek olduğu gözlemlenmiştir. İkinci faktör açısından (</w:t>
      </w:r>
      <w:r w:rsidRPr="00786D15">
        <w:rPr>
          <w:rFonts w:cs="Times New Roman"/>
          <w:szCs w:val="24"/>
        </w:rPr>
        <w:t>Y.D Bilgi Düzeyi) kızlar ve erkekler arasında bir fark göz</w:t>
      </w:r>
      <w:r w:rsidR="00821048" w:rsidRPr="00786D15">
        <w:rPr>
          <w:rFonts w:cs="Times New Roman"/>
          <w:szCs w:val="24"/>
        </w:rPr>
        <w:t xml:space="preserve">lemlenmemiştir. Kız öğrenciler </w:t>
      </w:r>
      <w:r w:rsidRPr="00786D15">
        <w:rPr>
          <w:rStyle w:val="apple-converted-space"/>
          <w:rFonts w:cs="Times New Roman"/>
          <w:szCs w:val="24"/>
          <w:shd w:val="clear" w:color="auto" w:fill="FFFFFF"/>
        </w:rPr>
        <w:t>(</w:t>
      </w:r>
      <w:r w:rsidRPr="00786D15">
        <w:rPr>
          <w:rFonts w:cs="Times New Roman"/>
          <w:b/>
          <w:bCs/>
          <w:position w:val="-4"/>
          <w:szCs w:val="24"/>
        </w:rPr>
        <w:object w:dxaOrig="279" w:dyaOrig="300" w14:anchorId="1E48B56C">
          <v:shape id="_x0000_i1032" type="#_x0000_t75" style="width:14.25pt;height:15pt" o:ole="" o:bullet="t">
            <v:imagedata r:id="rId8" o:title=""/>
          </v:shape>
          <o:OLEObject Type="Embed" ProgID="Equation.3" ShapeID="_x0000_i1032" DrawAspect="Content" ObjectID="_1699507350" r:id="rId16"/>
        </w:object>
      </w:r>
      <w:r w:rsidRPr="00786D15">
        <w:rPr>
          <w:rFonts w:cs="Times New Roman"/>
          <w:bCs/>
          <w:szCs w:val="24"/>
        </w:rPr>
        <w:t>26.3995</w:t>
      </w:r>
      <w:r w:rsidRPr="00786D15">
        <w:rPr>
          <w:rStyle w:val="apple-converted-space"/>
          <w:rFonts w:cs="Times New Roman"/>
          <w:szCs w:val="24"/>
          <w:shd w:val="clear" w:color="auto" w:fill="FFFFFF"/>
        </w:rPr>
        <w:t>)</w:t>
      </w:r>
      <w:r w:rsidR="00821048" w:rsidRPr="00786D15">
        <w:rPr>
          <w:rFonts w:cs="Times New Roman"/>
          <w:szCs w:val="24"/>
        </w:rPr>
        <w:t xml:space="preserve">  erkek öğrencilere</w:t>
      </w:r>
      <w:r w:rsidRPr="00786D15">
        <w:rPr>
          <w:rFonts w:cs="Times New Roman"/>
          <w:szCs w:val="24"/>
        </w:rPr>
        <w:t xml:space="preserve"> oranla </w:t>
      </w:r>
      <w:r w:rsidRPr="00786D15">
        <w:rPr>
          <w:rStyle w:val="apple-converted-space"/>
          <w:rFonts w:cs="Times New Roman"/>
          <w:szCs w:val="24"/>
          <w:shd w:val="clear" w:color="auto" w:fill="FFFFFF"/>
        </w:rPr>
        <w:t>(</w:t>
      </w:r>
      <w:r w:rsidRPr="00786D15">
        <w:rPr>
          <w:rFonts w:cs="Times New Roman"/>
          <w:bCs/>
          <w:position w:val="-4"/>
          <w:szCs w:val="24"/>
        </w:rPr>
        <w:object w:dxaOrig="279" w:dyaOrig="300" w14:anchorId="6664A73B">
          <v:shape id="_x0000_i1033" type="#_x0000_t75" style="width:14.25pt;height:15pt" o:ole="" o:bullet="t">
            <v:imagedata r:id="rId8" o:title=""/>
          </v:shape>
          <o:OLEObject Type="Embed" ProgID="Equation.3" ShapeID="_x0000_i1033" DrawAspect="Content" ObjectID="_1699507351" r:id="rId17"/>
        </w:object>
      </w:r>
      <w:r w:rsidRPr="00786D15">
        <w:rPr>
          <w:rFonts w:cs="Times New Roman"/>
          <w:bCs/>
          <w:szCs w:val="24"/>
        </w:rPr>
        <w:t>24.6893</w:t>
      </w:r>
      <w:r w:rsidRPr="00786D15">
        <w:rPr>
          <w:rStyle w:val="apple-converted-space"/>
          <w:rFonts w:cs="Times New Roman"/>
          <w:szCs w:val="24"/>
          <w:shd w:val="clear" w:color="auto" w:fill="FFFFFF"/>
        </w:rPr>
        <w:t xml:space="preserve">)  </w:t>
      </w:r>
      <w:r w:rsidRPr="00786D15">
        <w:rPr>
          <w:rFonts w:cs="Times New Roman"/>
          <w:szCs w:val="24"/>
        </w:rPr>
        <w:t>Yabancı dil Tutum Ölç</w:t>
      </w:r>
      <w:r w:rsidR="00821048" w:rsidRPr="00786D15">
        <w:rPr>
          <w:rFonts w:cs="Times New Roman"/>
          <w:szCs w:val="24"/>
        </w:rPr>
        <w:t>eği Üçüncü alt faktörü olan</w:t>
      </w:r>
      <w:r w:rsidRPr="00786D15">
        <w:rPr>
          <w:rFonts w:cs="Times New Roman"/>
          <w:szCs w:val="24"/>
        </w:rPr>
        <w:t xml:space="preserve"> Yabancı dil öğrenme arzusu düzeyleri daha yüksektir. Toplam puanlar açısından da bakıldığında Kızların </w:t>
      </w:r>
      <w:r w:rsidRPr="00786D15">
        <w:rPr>
          <w:rStyle w:val="apple-converted-space"/>
          <w:rFonts w:cs="Times New Roman"/>
          <w:szCs w:val="24"/>
          <w:shd w:val="clear" w:color="auto" w:fill="FFFFFF"/>
        </w:rPr>
        <w:t>(</w:t>
      </w:r>
      <w:r w:rsidRPr="00786D15">
        <w:rPr>
          <w:rFonts w:cs="Times New Roman"/>
          <w:bCs/>
          <w:position w:val="-4"/>
          <w:szCs w:val="24"/>
        </w:rPr>
        <w:object w:dxaOrig="279" w:dyaOrig="300" w14:anchorId="3E7068B6">
          <v:shape id="_x0000_i1034" type="#_x0000_t75" style="width:14.25pt;height:15pt" o:ole="" o:bullet="t">
            <v:imagedata r:id="rId8" o:title=""/>
          </v:shape>
          <o:OLEObject Type="Embed" ProgID="Equation.3" ShapeID="_x0000_i1034" DrawAspect="Content" ObjectID="_1699507352" r:id="rId18"/>
        </w:object>
      </w:r>
      <w:r w:rsidRPr="00786D15">
        <w:rPr>
          <w:rFonts w:cs="Times New Roman"/>
          <w:bCs/>
          <w:szCs w:val="24"/>
        </w:rPr>
        <w:t>99.2302</w:t>
      </w:r>
      <w:r w:rsidRPr="00786D15">
        <w:rPr>
          <w:rStyle w:val="apple-converted-space"/>
          <w:rFonts w:cs="Times New Roman"/>
          <w:szCs w:val="24"/>
          <w:shd w:val="clear" w:color="auto" w:fill="FFFFFF"/>
        </w:rPr>
        <w:t xml:space="preserve">)  </w:t>
      </w:r>
      <w:r w:rsidRPr="00786D15">
        <w:rPr>
          <w:rFonts w:cs="Times New Roman"/>
          <w:szCs w:val="24"/>
        </w:rPr>
        <w:lastRenderedPageBreak/>
        <w:t xml:space="preserve">Yabancı dile karşı tutumlarının erkelere göre </w:t>
      </w:r>
      <w:r w:rsidRPr="00786D15">
        <w:rPr>
          <w:rStyle w:val="apple-converted-space"/>
          <w:rFonts w:cs="Times New Roman"/>
          <w:szCs w:val="24"/>
          <w:shd w:val="clear" w:color="auto" w:fill="FFFFFF"/>
        </w:rPr>
        <w:t>(</w:t>
      </w:r>
      <w:r w:rsidRPr="00786D15">
        <w:rPr>
          <w:rFonts w:cs="Times New Roman"/>
          <w:bCs/>
          <w:position w:val="-4"/>
          <w:szCs w:val="24"/>
        </w:rPr>
        <w:object w:dxaOrig="279" w:dyaOrig="300" w14:anchorId="796DE5A1">
          <v:shape id="_x0000_i1035" type="#_x0000_t75" style="width:14.25pt;height:15pt" o:ole="" o:bullet="t">
            <v:imagedata r:id="rId8" o:title=""/>
          </v:shape>
          <o:OLEObject Type="Embed" ProgID="Equation.3" ShapeID="_x0000_i1035" DrawAspect="Content" ObjectID="_1699507353" r:id="rId19"/>
        </w:object>
      </w:r>
      <w:r w:rsidRPr="00786D15">
        <w:rPr>
          <w:rFonts w:cs="Times New Roman"/>
          <w:bCs/>
          <w:szCs w:val="24"/>
        </w:rPr>
        <w:t>92.1073</w:t>
      </w:r>
      <w:r w:rsidRPr="00786D15">
        <w:rPr>
          <w:rStyle w:val="apple-converted-space"/>
          <w:rFonts w:cs="Times New Roman"/>
          <w:szCs w:val="24"/>
          <w:shd w:val="clear" w:color="auto" w:fill="FFFFFF"/>
        </w:rPr>
        <w:t xml:space="preserve">)  </w:t>
      </w:r>
      <w:r w:rsidRPr="00786D15">
        <w:rPr>
          <w:rFonts w:cs="Times New Roman"/>
          <w:szCs w:val="24"/>
        </w:rPr>
        <w:t xml:space="preserve">daha yüksek olduğu gözlemlenmiştir. </w:t>
      </w:r>
    </w:p>
    <w:p w14:paraId="1A294A44" w14:textId="2874F620" w:rsidR="00C75151" w:rsidRPr="00786D15" w:rsidRDefault="00C75151" w:rsidP="00C75151">
      <w:pPr>
        <w:pStyle w:val="ResimYazs"/>
        <w:rPr>
          <w:b w:val="0"/>
          <w:szCs w:val="24"/>
        </w:rPr>
      </w:pPr>
      <w:bookmarkStart w:id="13" w:name="_Toc64577536"/>
      <w:r w:rsidRPr="00786D15">
        <w:rPr>
          <w:szCs w:val="24"/>
        </w:rPr>
        <w:t>Tablo</w:t>
      </w:r>
      <w:r w:rsidR="00A70A0C" w:rsidRPr="00786D15">
        <w:rPr>
          <w:szCs w:val="24"/>
        </w:rPr>
        <w:t>10</w:t>
      </w:r>
      <w:r w:rsidRPr="00786D15">
        <w:rPr>
          <w:szCs w:val="24"/>
        </w:rPr>
        <w:t xml:space="preserve">. </w:t>
      </w:r>
      <w:r w:rsidRPr="00786D15">
        <w:rPr>
          <w:b w:val="0"/>
          <w:szCs w:val="24"/>
        </w:rPr>
        <w:t>Ortaokul Öğrencilerinin Yabancı dil Tutum Puanlarının Sınıf Düzeylerine Göre T-Testi Sonuçları.</w:t>
      </w:r>
      <w:bookmarkEnd w:id="13"/>
    </w:p>
    <w:tbl>
      <w:tblPr>
        <w:tblpPr w:leftFromText="141" w:rightFromText="141" w:vertAnchor="text" w:horzAnchor="margin" w:tblpY="57"/>
        <w:tblW w:w="8967" w:type="dxa"/>
        <w:tblBorders>
          <w:top w:val="double" w:sz="4" w:space="0" w:color="auto"/>
          <w:bottom w:val="double" w:sz="4" w:space="0" w:color="auto"/>
        </w:tblBorders>
        <w:tblLayout w:type="fixed"/>
        <w:tblCellMar>
          <w:left w:w="0" w:type="dxa"/>
          <w:right w:w="0" w:type="dxa"/>
        </w:tblCellMar>
        <w:tblLook w:val="0000" w:firstRow="0" w:lastRow="0" w:firstColumn="0" w:lastColumn="0" w:noHBand="0" w:noVBand="0"/>
      </w:tblPr>
      <w:tblGrid>
        <w:gridCol w:w="1345"/>
        <w:gridCol w:w="896"/>
        <w:gridCol w:w="747"/>
        <w:gridCol w:w="1494"/>
        <w:gridCol w:w="1794"/>
        <w:gridCol w:w="1197"/>
        <w:gridCol w:w="896"/>
        <w:gridCol w:w="598"/>
      </w:tblGrid>
      <w:tr w:rsidR="00C75151" w:rsidRPr="00786D15" w14:paraId="3159F8C1" w14:textId="77777777" w:rsidTr="00821048">
        <w:trPr>
          <w:cantSplit/>
          <w:trHeight w:val="431"/>
        </w:trPr>
        <w:tc>
          <w:tcPr>
            <w:tcW w:w="1345" w:type="dxa"/>
            <w:tcBorders>
              <w:top w:val="single" w:sz="4" w:space="0" w:color="auto"/>
              <w:bottom w:val="single" w:sz="4" w:space="0" w:color="auto"/>
            </w:tcBorders>
            <w:shd w:val="clear" w:color="auto" w:fill="F2F2F2" w:themeFill="background1" w:themeFillShade="F2"/>
            <w:vAlign w:val="center"/>
          </w:tcPr>
          <w:p w14:paraId="3D12CC19" w14:textId="77777777" w:rsidR="00C75151" w:rsidRPr="00786D15" w:rsidRDefault="00C75151" w:rsidP="00C75151">
            <w:pPr>
              <w:autoSpaceDE w:val="0"/>
              <w:autoSpaceDN w:val="0"/>
              <w:adjustRightInd w:val="0"/>
              <w:spacing w:line="240" w:lineRule="atLeast"/>
              <w:rPr>
                <w:rFonts w:cs="Times New Roman"/>
                <w:szCs w:val="24"/>
              </w:rPr>
            </w:pPr>
          </w:p>
        </w:tc>
        <w:tc>
          <w:tcPr>
            <w:tcW w:w="896" w:type="dxa"/>
            <w:tcBorders>
              <w:top w:val="single" w:sz="4" w:space="0" w:color="auto"/>
              <w:bottom w:val="single" w:sz="4" w:space="0" w:color="auto"/>
            </w:tcBorders>
            <w:shd w:val="clear" w:color="auto" w:fill="F2F2F2" w:themeFill="background1" w:themeFillShade="F2"/>
          </w:tcPr>
          <w:p w14:paraId="152CBA2B" w14:textId="77777777" w:rsidR="00C75151" w:rsidRPr="00786D15" w:rsidRDefault="00C75151" w:rsidP="00C75151">
            <w:pPr>
              <w:autoSpaceDE w:val="0"/>
              <w:autoSpaceDN w:val="0"/>
              <w:adjustRightInd w:val="0"/>
              <w:spacing w:line="240" w:lineRule="atLeast"/>
              <w:ind w:left="60" w:right="60"/>
              <w:rPr>
                <w:rFonts w:cs="Times New Roman"/>
                <w:b/>
                <w:szCs w:val="24"/>
              </w:rPr>
            </w:pPr>
            <w:r w:rsidRPr="00786D15">
              <w:rPr>
                <w:rFonts w:cs="Times New Roman"/>
                <w:b/>
                <w:szCs w:val="24"/>
              </w:rPr>
              <w:t xml:space="preserve">   Sınıf</w:t>
            </w:r>
          </w:p>
        </w:tc>
        <w:tc>
          <w:tcPr>
            <w:tcW w:w="747" w:type="dxa"/>
            <w:tcBorders>
              <w:top w:val="single" w:sz="4" w:space="0" w:color="auto"/>
              <w:bottom w:val="single" w:sz="4" w:space="0" w:color="auto"/>
            </w:tcBorders>
            <w:shd w:val="clear" w:color="auto" w:fill="F2F2F2" w:themeFill="background1" w:themeFillShade="F2"/>
          </w:tcPr>
          <w:p w14:paraId="6FEECA5A" w14:textId="77777777" w:rsidR="00C75151" w:rsidRPr="00786D15" w:rsidRDefault="00C75151" w:rsidP="00C75151">
            <w:pPr>
              <w:autoSpaceDE w:val="0"/>
              <w:autoSpaceDN w:val="0"/>
              <w:adjustRightInd w:val="0"/>
              <w:spacing w:line="240" w:lineRule="atLeast"/>
              <w:ind w:left="60" w:right="60"/>
              <w:jc w:val="center"/>
              <w:rPr>
                <w:rFonts w:cs="Times New Roman"/>
                <w:b/>
                <w:szCs w:val="24"/>
              </w:rPr>
            </w:pPr>
            <w:r w:rsidRPr="00786D15">
              <w:rPr>
                <w:rFonts w:cs="Times New Roman"/>
                <w:b/>
                <w:szCs w:val="24"/>
              </w:rPr>
              <w:t xml:space="preserve">      N</w:t>
            </w:r>
          </w:p>
        </w:tc>
        <w:tc>
          <w:tcPr>
            <w:tcW w:w="1494" w:type="dxa"/>
            <w:tcBorders>
              <w:top w:val="single" w:sz="4" w:space="0" w:color="auto"/>
              <w:bottom w:val="single" w:sz="4" w:space="0" w:color="auto"/>
            </w:tcBorders>
            <w:shd w:val="clear" w:color="auto" w:fill="F2F2F2" w:themeFill="background1" w:themeFillShade="F2"/>
          </w:tcPr>
          <w:p w14:paraId="36D5CA85" w14:textId="77777777" w:rsidR="00C75151" w:rsidRPr="00786D15" w:rsidRDefault="00C75151" w:rsidP="00C75151">
            <w:pPr>
              <w:autoSpaceDE w:val="0"/>
              <w:autoSpaceDN w:val="0"/>
              <w:adjustRightInd w:val="0"/>
              <w:spacing w:line="240" w:lineRule="atLeast"/>
              <w:ind w:left="60" w:right="60"/>
              <w:jc w:val="center"/>
              <w:rPr>
                <w:rFonts w:cs="Times New Roman"/>
                <w:b/>
                <w:szCs w:val="24"/>
              </w:rPr>
            </w:pPr>
            <w:r w:rsidRPr="00786D15">
              <w:rPr>
                <w:rFonts w:cs="Times New Roman"/>
                <w:b/>
                <w:bCs/>
                <w:i/>
                <w:szCs w:val="24"/>
              </w:rPr>
              <w:t xml:space="preserve">         </w:t>
            </w:r>
            <w:r w:rsidRPr="00786D15">
              <w:rPr>
                <w:rFonts w:cs="Times New Roman"/>
                <w:b/>
                <w:bCs/>
                <w:i/>
                <w:position w:val="-4"/>
                <w:szCs w:val="24"/>
              </w:rPr>
              <w:object w:dxaOrig="279" w:dyaOrig="300" w14:anchorId="080F57B0">
                <v:shape id="_x0000_i1036" type="#_x0000_t75" style="width:14.25pt;height:15pt" o:ole="" o:bullet="t">
                  <v:imagedata r:id="rId8" o:title=""/>
                </v:shape>
                <o:OLEObject Type="Embed" ProgID="Equation.3" ShapeID="_x0000_i1036" DrawAspect="Content" ObjectID="_1699507354" r:id="rId20"/>
              </w:object>
            </w:r>
          </w:p>
        </w:tc>
        <w:tc>
          <w:tcPr>
            <w:tcW w:w="1794" w:type="dxa"/>
            <w:tcBorders>
              <w:top w:val="single" w:sz="4" w:space="0" w:color="auto"/>
              <w:bottom w:val="single" w:sz="4" w:space="0" w:color="auto"/>
            </w:tcBorders>
            <w:shd w:val="clear" w:color="auto" w:fill="F2F2F2" w:themeFill="background1" w:themeFillShade="F2"/>
          </w:tcPr>
          <w:p w14:paraId="42C7127A" w14:textId="77777777" w:rsidR="00C75151" w:rsidRPr="00786D15" w:rsidRDefault="00C75151" w:rsidP="00C75151">
            <w:pPr>
              <w:autoSpaceDE w:val="0"/>
              <w:autoSpaceDN w:val="0"/>
              <w:adjustRightInd w:val="0"/>
              <w:spacing w:line="240" w:lineRule="atLeast"/>
              <w:ind w:left="60" w:right="60"/>
              <w:jc w:val="center"/>
              <w:rPr>
                <w:rFonts w:cs="Times New Roman"/>
                <w:b/>
                <w:szCs w:val="24"/>
              </w:rPr>
            </w:pPr>
            <w:r w:rsidRPr="00786D15">
              <w:rPr>
                <w:rFonts w:cs="Times New Roman"/>
                <w:b/>
                <w:szCs w:val="24"/>
              </w:rPr>
              <w:t xml:space="preserve">     ss</w:t>
            </w:r>
          </w:p>
        </w:tc>
        <w:tc>
          <w:tcPr>
            <w:tcW w:w="1197" w:type="dxa"/>
            <w:tcBorders>
              <w:top w:val="single" w:sz="4" w:space="0" w:color="auto"/>
              <w:bottom w:val="single" w:sz="4" w:space="0" w:color="auto"/>
            </w:tcBorders>
            <w:shd w:val="clear" w:color="auto" w:fill="F2F2F2" w:themeFill="background1" w:themeFillShade="F2"/>
          </w:tcPr>
          <w:p w14:paraId="6A1CBB11" w14:textId="77777777" w:rsidR="00C75151" w:rsidRPr="00786D15" w:rsidRDefault="00C75151" w:rsidP="00C75151">
            <w:pPr>
              <w:autoSpaceDE w:val="0"/>
              <w:autoSpaceDN w:val="0"/>
              <w:adjustRightInd w:val="0"/>
              <w:spacing w:line="240" w:lineRule="atLeast"/>
              <w:ind w:left="60" w:right="60"/>
              <w:jc w:val="center"/>
              <w:rPr>
                <w:rFonts w:cs="Times New Roman"/>
                <w:b/>
                <w:szCs w:val="24"/>
              </w:rPr>
            </w:pPr>
            <w:r w:rsidRPr="00786D15">
              <w:rPr>
                <w:rFonts w:cs="Times New Roman"/>
                <w:b/>
                <w:szCs w:val="24"/>
              </w:rPr>
              <w:t>t</w:t>
            </w:r>
          </w:p>
        </w:tc>
        <w:tc>
          <w:tcPr>
            <w:tcW w:w="896" w:type="dxa"/>
            <w:tcBorders>
              <w:top w:val="single" w:sz="4" w:space="0" w:color="auto"/>
              <w:bottom w:val="single" w:sz="4" w:space="0" w:color="auto"/>
            </w:tcBorders>
            <w:shd w:val="clear" w:color="auto" w:fill="F2F2F2" w:themeFill="background1" w:themeFillShade="F2"/>
          </w:tcPr>
          <w:p w14:paraId="6B4178D4" w14:textId="77777777" w:rsidR="00C75151" w:rsidRPr="00786D15" w:rsidRDefault="00C75151" w:rsidP="00C75151">
            <w:pPr>
              <w:autoSpaceDE w:val="0"/>
              <w:autoSpaceDN w:val="0"/>
              <w:adjustRightInd w:val="0"/>
              <w:spacing w:line="240" w:lineRule="atLeast"/>
              <w:ind w:left="60" w:right="60"/>
              <w:jc w:val="center"/>
              <w:rPr>
                <w:rFonts w:cs="Times New Roman"/>
                <w:b/>
                <w:szCs w:val="24"/>
              </w:rPr>
            </w:pPr>
            <w:r w:rsidRPr="00786D15">
              <w:rPr>
                <w:rFonts w:cs="Times New Roman"/>
                <w:b/>
                <w:szCs w:val="24"/>
              </w:rPr>
              <w:t>df</w:t>
            </w:r>
          </w:p>
        </w:tc>
        <w:tc>
          <w:tcPr>
            <w:tcW w:w="598" w:type="dxa"/>
            <w:tcBorders>
              <w:top w:val="single" w:sz="4" w:space="0" w:color="auto"/>
              <w:bottom w:val="single" w:sz="4" w:space="0" w:color="auto"/>
            </w:tcBorders>
            <w:shd w:val="clear" w:color="auto" w:fill="F2F2F2" w:themeFill="background1" w:themeFillShade="F2"/>
          </w:tcPr>
          <w:p w14:paraId="49C54E4F" w14:textId="77777777" w:rsidR="00C75151" w:rsidRPr="00786D15" w:rsidRDefault="00C75151" w:rsidP="00C75151">
            <w:pPr>
              <w:autoSpaceDE w:val="0"/>
              <w:autoSpaceDN w:val="0"/>
              <w:adjustRightInd w:val="0"/>
              <w:spacing w:line="240" w:lineRule="atLeast"/>
              <w:ind w:left="60" w:right="60"/>
              <w:jc w:val="center"/>
              <w:rPr>
                <w:rFonts w:cs="Times New Roman"/>
                <w:b/>
                <w:szCs w:val="24"/>
              </w:rPr>
            </w:pPr>
            <w:r w:rsidRPr="00786D15">
              <w:rPr>
                <w:rFonts w:cs="Times New Roman"/>
                <w:b/>
                <w:szCs w:val="24"/>
              </w:rPr>
              <w:t>p</w:t>
            </w:r>
          </w:p>
        </w:tc>
      </w:tr>
      <w:tr w:rsidR="00C75151" w:rsidRPr="00786D15" w14:paraId="5E687E95" w14:textId="77777777" w:rsidTr="00821048">
        <w:trPr>
          <w:cantSplit/>
          <w:trHeight w:val="284"/>
        </w:trPr>
        <w:tc>
          <w:tcPr>
            <w:tcW w:w="1345" w:type="dxa"/>
            <w:vMerge w:val="restart"/>
            <w:tcBorders>
              <w:top w:val="single" w:sz="4" w:space="0" w:color="auto"/>
            </w:tcBorders>
            <w:shd w:val="clear" w:color="auto" w:fill="FFFFFF"/>
            <w:vAlign w:val="center"/>
          </w:tcPr>
          <w:p w14:paraId="63A8C599"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F1</w:t>
            </w:r>
          </w:p>
        </w:tc>
        <w:tc>
          <w:tcPr>
            <w:tcW w:w="896" w:type="dxa"/>
            <w:tcBorders>
              <w:top w:val="single" w:sz="4" w:space="0" w:color="auto"/>
            </w:tcBorders>
            <w:shd w:val="clear" w:color="auto" w:fill="FFFFFF"/>
            <w:vAlign w:val="center"/>
          </w:tcPr>
          <w:p w14:paraId="5CB17558"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 sınıf</w:t>
            </w:r>
          </w:p>
        </w:tc>
        <w:tc>
          <w:tcPr>
            <w:tcW w:w="747" w:type="dxa"/>
            <w:tcBorders>
              <w:top w:val="single" w:sz="4" w:space="0" w:color="auto"/>
            </w:tcBorders>
            <w:shd w:val="clear" w:color="auto" w:fill="FFFFFF"/>
          </w:tcPr>
          <w:p w14:paraId="1EEF86FD"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363</w:t>
            </w:r>
          </w:p>
        </w:tc>
        <w:tc>
          <w:tcPr>
            <w:tcW w:w="1494" w:type="dxa"/>
            <w:tcBorders>
              <w:top w:val="single" w:sz="4" w:space="0" w:color="auto"/>
            </w:tcBorders>
            <w:shd w:val="clear" w:color="auto" w:fill="FFFFFF"/>
          </w:tcPr>
          <w:p w14:paraId="661A5F77"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36,7190</w:t>
            </w:r>
          </w:p>
        </w:tc>
        <w:tc>
          <w:tcPr>
            <w:tcW w:w="1794" w:type="dxa"/>
            <w:tcBorders>
              <w:top w:val="single" w:sz="4" w:space="0" w:color="auto"/>
            </w:tcBorders>
            <w:shd w:val="clear" w:color="auto" w:fill="FFFFFF"/>
          </w:tcPr>
          <w:p w14:paraId="1CCD43FB"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 xml:space="preserve">     8,73036</w:t>
            </w:r>
          </w:p>
        </w:tc>
        <w:tc>
          <w:tcPr>
            <w:tcW w:w="1197" w:type="dxa"/>
            <w:tcBorders>
              <w:top w:val="single" w:sz="4" w:space="0" w:color="auto"/>
            </w:tcBorders>
            <w:shd w:val="clear" w:color="auto" w:fill="FFFFFF"/>
          </w:tcPr>
          <w:p w14:paraId="09B5AF4E"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3,753</w:t>
            </w:r>
          </w:p>
        </w:tc>
        <w:tc>
          <w:tcPr>
            <w:tcW w:w="896" w:type="dxa"/>
            <w:tcBorders>
              <w:top w:val="single" w:sz="4" w:space="0" w:color="auto"/>
            </w:tcBorders>
            <w:shd w:val="clear" w:color="auto" w:fill="FFFFFF"/>
          </w:tcPr>
          <w:p w14:paraId="1A1302E1"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798</w:t>
            </w:r>
          </w:p>
        </w:tc>
        <w:tc>
          <w:tcPr>
            <w:tcW w:w="598" w:type="dxa"/>
            <w:tcBorders>
              <w:top w:val="single" w:sz="4" w:space="0" w:color="auto"/>
            </w:tcBorders>
            <w:shd w:val="clear" w:color="auto" w:fill="FFFFFF"/>
          </w:tcPr>
          <w:p w14:paraId="66622669"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,000</w:t>
            </w:r>
          </w:p>
        </w:tc>
      </w:tr>
      <w:tr w:rsidR="00C75151" w:rsidRPr="00786D15" w14:paraId="67EC92D5" w14:textId="77777777" w:rsidTr="00821048">
        <w:trPr>
          <w:cantSplit/>
          <w:trHeight w:val="284"/>
        </w:trPr>
        <w:tc>
          <w:tcPr>
            <w:tcW w:w="1345" w:type="dxa"/>
            <w:vMerge/>
            <w:shd w:val="clear" w:color="auto" w:fill="FFFFFF"/>
            <w:vAlign w:val="center"/>
          </w:tcPr>
          <w:p w14:paraId="69CCFE4E" w14:textId="77777777" w:rsidR="00C75151" w:rsidRPr="00786D15" w:rsidRDefault="00C75151" w:rsidP="00C75151">
            <w:pPr>
              <w:autoSpaceDE w:val="0"/>
              <w:autoSpaceDN w:val="0"/>
              <w:adjustRightInd w:val="0"/>
              <w:spacing w:line="240" w:lineRule="atLeast"/>
              <w:rPr>
                <w:rFonts w:cs="Times New Roman"/>
                <w:szCs w:val="24"/>
              </w:rPr>
            </w:pPr>
          </w:p>
        </w:tc>
        <w:tc>
          <w:tcPr>
            <w:tcW w:w="896" w:type="dxa"/>
            <w:shd w:val="clear" w:color="auto" w:fill="FFFFFF"/>
            <w:vAlign w:val="center"/>
          </w:tcPr>
          <w:p w14:paraId="7844F0EA"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8. sınıf</w:t>
            </w:r>
          </w:p>
        </w:tc>
        <w:tc>
          <w:tcPr>
            <w:tcW w:w="747" w:type="dxa"/>
            <w:shd w:val="clear" w:color="auto" w:fill="FFFFFF"/>
          </w:tcPr>
          <w:p w14:paraId="07DB4782"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437</w:t>
            </w:r>
          </w:p>
        </w:tc>
        <w:tc>
          <w:tcPr>
            <w:tcW w:w="1494" w:type="dxa"/>
            <w:shd w:val="clear" w:color="auto" w:fill="FFFFFF"/>
          </w:tcPr>
          <w:p w14:paraId="0252FB81"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34,3684</w:t>
            </w:r>
          </w:p>
        </w:tc>
        <w:tc>
          <w:tcPr>
            <w:tcW w:w="1794" w:type="dxa"/>
            <w:shd w:val="clear" w:color="auto" w:fill="FFFFFF"/>
          </w:tcPr>
          <w:p w14:paraId="44873CF5"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 xml:space="preserve">     8,89434</w:t>
            </w:r>
          </w:p>
        </w:tc>
        <w:tc>
          <w:tcPr>
            <w:tcW w:w="1197" w:type="dxa"/>
            <w:shd w:val="clear" w:color="auto" w:fill="FFFFFF"/>
          </w:tcPr>
          <w:p w14:paraId="133A6C95"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3,759</w:t>
            </w:r>
          </w:p>
        </w:tc>
        <w:tc>
          <w:tcPr>
            <w:tcW w:w="896" w:type="dxa"/>
            <w:shd w:val="clear" w:color="auto" w:fill="FFFFFF"/>
          </w:tcPr>
          <w:p w14:paraId="436457FC"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776</w:t>
            </w:r>
          </w:p>
        </w:tc>
        <w:tc>
          <w:tcPr>
            <w:tcW w:w="598" w:type="dxa"/>
            <w:shd w:val="clear" w:color="auto" w:fill="FFFFFF"/>
          </w:tcPr>
          <w:p w14:paraId="7B903FCD"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,000</w:t>
            </w:r>
          </w:p>
        </w:tc>
      </w:tr>
      <w:tr w:rsidR="00C75151" w:rsidRPr="00786D15" w14:paraId="7150B5D8" w14:textId="77777777" w:rsidTr="00821048">
        <w:trPr>
          <w:cantSplit/>
          <w:trHeight w:val="299"/>
        </w:trPr>
        <w:tc>
          <w:tcPr>
            <w:tcW w:w="1345" w:type="dxa"/>
            <w:vMerge w:val="restart"/>
            <w:shd w:val="clear" w:color="auto" w:fill="FFFFFF"/>
            <w:vAlign w:val="center"/>
          </w:tcPr>
          <w:p w14:paraId="79C9DCDA"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F2</w:t>
            </w:r>
          </w:p>
        </w:tc>
        <w:tc>
          <w:tcPr>
            <w:tcW w:w="896" w:type="dxa"/>
            <w:shd w:val="clear" w:color="auto" w:fill="FFFFFF"/>
            <w:vAlign w:val="center"/>
          </w:tcPr>
          <w:p w14:paraId="502A917A"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 sınıf</w:t>
            </w:r>
          </w:p>
        </w:tc>
        <w:tc>
          <w:tcPr>
            <w:tcW w:w="747" w:type="dxa"/>
            <w:shd w:val="clear" w:color="auto" w:fill="FFFFFF"/>
          </w:tcPr>
          <w:p w14:paraId="0C1BDFF2"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363</w:t>
            </w:r>
          </w:p>
        </w:tc>
        <w:tc>
          <w:tcPr>
            <w:tcW w:w="1494" w:type="dxa"/>
            <w:shd w:val="clear" w:color="auto" w:fill="FFFFFF"/>
          </w:tcPr>
          <w:p w14:paraId="246B0C99"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10,6419</w:t>
            </w:r>
          </w:p>
        </w:tc>
        <w:tc>
          <w:tcPr>
            <w:tcW w:w="1794" w:type="dxa"/>
            <w:shd w:val="clear" w:color="auto" w:fill="FFFFFF"/>
          </w:tcPr>
          <w:p w14:paraId="39CF2093"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 xml:space="preserve">     4,06149</w:t>
            </w:r>
          </w:p>
        </w:tc>
        <w:tc>
          <w:tcPr>
            <w:tcW w:w="1197" w:type="dxa"/>
            <w:shd w:val="clear" w:color="auto" w:fill="FFFFFF"/>
          </w:tcPr>
          <w:p w14:paraId="5A217CD2"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1,687</w:t>
            </w:r>
          </w:p>
        </w:tc>
        <w:tc>
          <w:tcPr>
            <w:tcW w:w="896" w:type="dxa"/>
            <w:shd w:val="clear" w:color="auto" w:fill="FFFFFF"/>
          </w:tcPr>
          <w:p w14:paraId="51BE60D3"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798</w:t>
            </w:r>
          </w:p>
        </w:tc>
        <w:tc>
          <w:tcPr>
            <w:tcW w:w="598" w:type="dxa"/>
            <w:shd w:val="clear" w:color="auto" w:fill="FFFFFF"/>
          </w:tcPr>
          <w:p w14:paraId="0F956502"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,092</w:t>
            </w:r>
          </w:p>
        </w:tc>
      </w:tr>
      <w:tr w:rsidR="00C75151" w:rsidRPr="00786D15" w14:paraId="3333408B" w14:textId="77777777" w:rsidTr="00821048">
        <w:trPr>
          <w:cantSplit/>
          <w:trHeight w:val="284"/>
        </w:trPr>
        <w:tc>
          <w:tcPr>
            <w:tcW w:w="1345" w:type="dxa"/>
            <w:vMerge/>
            <w:shd w:val="clear" w:color="auto" w:fill="FFFFFF"/>
            <w:vAlign w:val="center"/>
          </w:tcPr>
          <w:p w14:paraId="405D218B" w14:textId="77777777" w:rsidR="00C75151" w:rsidRPr="00786D15" w:rsidRDefault="00C75151" w:rsidP="00C75151">
            <w:pPr>
              <w:autoSpaceDE w:val="0"/>
              <w:autoSpaceDN w:val="0"/>
              <w:adjustRightInd w:val="0"/>
              <w:spacing w:line="240" w:lineRule="atLeast"/>
              <w:rPr>
                <w:rFonts w:cs="Times New Roman"/>
                <w:szCs w:val="24"/>
              </w:rPr>
            </w:pPr>
          </w:p>
        </w:tc>
        <w:tc>
          <w:tcPr>
            <w:tcW w:w="896" w:type="dxa"/>
            <w:shd w:val="clear" w:color="auto" w:fill="FFFFFF"/>
            <w:vAlign w:val="center"/>
          </w:tcPr>
          <w:p w14:paraId="4FDCB7EC"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8. sınıf</w:t>
            </w:r>
          </w:p>
        </w:tc>
        <w:tc>
          <w:tcPr>
            <w:tcW w:w="747" w:type="dxa"/>
            <w:shd w:val="clear" w:color="auto" w:fill="FFFFFF"/>
          </w:tcPr>
          <w:p w14:paraId="6188BE30"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437</w:t>
            </w:r>
          </w:p>
        </w:tc>
        <w:tc>
          <w:tcPr>
            <w:tcW w:w="1494" w:type="dxa"/>
            <w:shd w:val="clear" w:color="auto" w:fill="FFFFFF"/>
          </w:tcPr>
          <w:p w14:paraId="55F50F07"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10,1533</w:t>
            </w:r>
          </w:p>
        </w:tc>
        <w:tc>
          <w:tcPr>
            <w:tcW w:w="1794" w:type="dxa"/>
            <w:shd w:val="clear" w:color="auto" w:fill="FFFFFF"/>
          </w:tcPr>
          <w:p w14:paraId="354E6658"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 xml:space="preserve">     4,09316</w:t>
            </w:r>
          </w:p>
        </w:tc>
        <w:tc>
          <w:tcPr>
            <w:tcW w:w="1197" w:type="dxa"/>
            <w:shd w:val="clear" w:color="auto" w:fill="FFFFFF"/>
          </w:tcPr>
          <w:p w14:paraId="1BB91FE7"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1,688</w:t>
            </w:r>
          </w:p>
        </w:tc>
        <w:tc>
          <w:tcPr>
            <w:tcW w:w="896" w:type="dxa"/>
            <w:shd w:val="clear" w:color="auto" w:fill="FFFFFF"/>
          </w:tcPr>
          <w:p w14:paraId="2809A3E8"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773</w:t>
            </w:r>
          </w:p>
        </w:tc>
        <w:tc>
          <w:tcPr>
            <w:tcW w:w="598" w:type="dxa"/>
            <w:shd w:val="clear" w:color="auto" w:fill="FFFFFF"/>
          </w:tcPr>
          <w:p w14:paraId="14E1BD99"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,092</w:t>
            </w:r>
          </w:p>
        </w:tc>
      </w:tr>
      <w:tr w:rsidR="00C75151" w:rsidRPr="00786D15" w14:paraId="6C4945D3" w14:textId="77777777" w:rsidTr="00821048">
        <w:trPr>
          <w:cantSplit/>
          <w:trHeight w:val="299"/>
        </w:trPr>
        <w:tc>
          <w:tcPr>
            <w:tcW w:w="1345" w:type="dxa"/>
            <w:vMerge w:val="restart"/>
            <w:shd w:val="clear" w:color="auto" w:fill="FFFFFF"/>
            <w:vAlign w:val="center"/>
          </w:tcPr>
          <w:p w14:paraId="503FE38B"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F3</w:t>
            </w:r>
          </w:p>
        </w:tc>
        <w:tc>
          <w:tcPr>
            <w:tcW w:w="896" w:type="dxa"/>
            <w:shd w:val="clear" w:color="auto" w:fill="FFFFFF"/>
            <w:vAlign w:val="center"/>
          </w:tcPr>
          <w:p w14:paraId="3E093D8A"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 sınıf</w:t>
            </w:r>
          </w:p>
        </w:tc>
        <w:tc>
          <w:tcPr>
            <w:tcW w:w="747" w:type="dxa"/>
            <w:shd w:val="clear" w:color="auto" w:fill="FFFFFF"/>
          </w:tcPr>
          <w:p w14:paraId="038A9C25"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363</w:t>
            </w:r>
          </w:p>
        </w:tc>
        <w:tc>
          <w:tcPr>
            <w:tcW w:w="1494" w:type="dxa"/>
            <w:shd w:val="clear" w:color="auto" w:fill="FFFFFF"/>
          </w:tcPr>
          <w:p w14:paraId="7794F614"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25,7631</w:t>
            </w:r>
          </w:p>
        </w:tc>
        <w:tc>
          <w:tcPr>
            <w:tcW w:w="1794" w:type="dxa"/>
            <w:shd w:val="clear" w:color="auto" w:fill="FFFFFF"/>
          </w:tcPr>
          <w:p w14:paraId="28B157C6"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 xml:space="preserve">     6,83621</w:t>
            </w:r>
          </w:p>
        </w:tc>
        <w:tc>
          <w:tcPr>
            <w:tcW w:w="1197" w:type="dxa"/>
            <w:shd w:val="clear" w:color="auto" w:fill="FFFFFF"/>
          </w:tcPr>
          <w:p w14:paraId="3681202C"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,524</w:t>
            </w:r>
          </w:p>
        </w:tc>
        <w:tc>
          <w:tcPr>
            <w:tcW w:w="896" w:type="dxa"/>
            <w:shd w:val="clear" w:color="auto" w:fill="FFFFFF"/>
          </w:tcPr>
          <w:p w14:paraId="12BBF847"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798</w:t>
            </w:r>
          </w:p>
        </w:tc>
        <w:tc>
          <w:tcPr>
            <w:tcW w:w="598" w:type="dxa"/>
            <w:shd w:val="clear" w:color="auto" w:fill="FFFFFF"/>
          </w:tcPr>
          <w:p w14:paraId="5030696C"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,601</w:t>
            </w:r>
          </w:p>
        </w:tc>
      </w:tr>
      <w:tr w:rsidR="00C75151" w:rsidRPr="00786D15" w14:paraId="7781FB94" w14:textId="77777777" w:rsidTr="00821048">
        <w:trPr>
          <w:cantSplit/>
          <w:trHeight w:val="284"/>
        </w:trPr>
        <w:tc>
          <w:tcPr>
            <w:tcW w:w="1345" w:type="dxa"/>
            <w:vMerge/>
            <w:shd w:val="clear" w:color="auto" w:fill="FFFFFF"/>
            <w:vAlign w:val="center"/>
          </w:tcPr>
          <w:p w14:paraId="52089794" w14:textId="77777777" w:rsidR="00C75151" w:rsidRPr="00786D15" w:rsidRDefault="00C75151" w:rsidP="00C75151">
            <w:pPr>
              <w:autoSpaceDE w:val="0"/>
              <w:autoSpaceDN w:val="0"/>
              <w:adjustRightInd w:val="0"/>
              <w:spacing w:line="240" w:lineRule="atLeast"/>
              <w:rPr>
                <w:rFonts w:cs="Times New Roman"/>
                <w:szCs w:val="24"/>
              </w:rPr>
            </w:pPr>
          </w:p>
        </w:tc>
        <w:tc>
          <w:tcPr>
            <w:tcW w:w="896" w:type="dxa"/>
            <w:shd w:val="clear" w:color="auto" w:fill="FFFFFF"/>
            <w:vAlign w:val="center"/>
          </w:tcPr>
          <w:p w14:paraId="2EABE035"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8. sınıf</w:t>
            </w:r>
          </w:p>
        </w:tc>
        <w:tc>
          <w:tcPr>
            <w:tcW w:w="747" w:type="dxa"/>
            <w:shd w:val="clear" w:color="auto" w:fill="FFFFFF"/>
          </w:tcPr>
          <w:p w14:paraId="12C52A1F"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437</w:t>
            </w:r>
          </w:p>
        </w:tc>
        <w:tc>
          <w:tcPr>
            <w:tcW w:w="1494" w:type="dxa"/>
            <w:shd w:val="clear" w:color="auto" w:fill="FFFFFF"/>
          </w:tcPr>
          <w:p w14:paraId="30EDAB13"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25,4989</w:t>
            </w:r>
          </w:p>
        </w:tc>
        <w:tc>
          <w:tcPr>
            <w:tcW w:w="1794" w:type="dxa"/>
            <w:shd w:val="clear" w:color="auto" w:fill="FFFFFF"/>
          </w:tcPr>
          <w:p w14:paraId="28C8BA24"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 xml:space="preserve">     7,31895</w:t>
            </w:r>
          </w:p>
        </w:tc>
        <w:tc>
          <w:tcPr>
            <w:tcW w:w="1197" w:type="dxa"/>
            <w:shd w:val="clear" w:color="auto" w:fill="FFFFFF"/>
          </w:tcPr>
          <w:p w14:paraId="3799C06F"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,527</w:t>
            </w:r>
          </w:p>
        </w:tc>
        <w:tc>
          <w:tcPr>
            <w:tcW w:w="896" w:type="dxa"/>
            <w:shd w:val="clear" w:color="auto" w:fill="FFFFFF"/>
          </w:tcPr>
          <w:p w14:paraId="2078357F"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787</w:t>
            </w:r>
          </w:p>
        </w:tc>
        <w:tc>
          <w:tcPr>
            <w:tcW w:w="598" w:type="dxa"/>
            <w:shd w:val="clear" w:color="auto" w:fill="FFFFFF"/>
          </w:tcPr>
          <w:p w14:paraId="3EA91471"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,598</w:t>
            </w:r>
          </w:p>
        </w:tc>
      </w:tr>
      <w:tr w:rsidR="00C75151" w:rsidRPr="00786D15" w14:paraId="2CCC2B1C" w14:textId="77777777" w:rsidTr="00821048">
        <w:trPr>
          <w:cantSplit/>
          <w:trHeight w:val="284"/>
        </w:trPr>
        <w:tc>
          <w:tcPr>
            <w:tcW w:w="1345" w:type="dxa"/>
            <w:vMerge w:val="restart"/>
            <w:shd w:val="clear" w:color="auto" w:fill="FFFFFF"/>
            <w:vAlign w:val="center"/>
          </w:tcPr>
          <w:p w14:paraId="509D5660"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F4</w:t>
            </w:r>
          </w:p>
        </w:tc>
        <w:tc>
          <w:tcPr>
            <w:tcW w:w="896" w:type="dxa"/>
            <w:shd w:val="clear" w:color="auto" w:fill="FFFFFF"/>
            <w:vAlign w:val="center"/>
          </w:tcPr>
          <w:p w14:paraId="3F077339"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 sınıf</w:t>
            </w:r>
          </w:p>
        </w:tc>
        <w:tc>
          <w:tcPr>
            <w:tcW w:w="747" w:type="dxa"/>
            <w:shd w:val="clear" w:color="auto" w:fill="FFFFFF"/>
          </w:tcPr>
          <w:p w14:paraId="1BDC1D16"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363</w:t>
            </w:r>
          </w:p>
        </w:tc>
        <w:tc>
          <w:tcPr>
            <w:tcW w:w="1494" w:type="dxa"/>
            <w:shd w:val="clear" w:color="auto" w:fill="FFFFFF"/>
          </w:tcPr>
          <w:p w14:paraId="6654A47D"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13,9477</w:t>
            </w:r>
          </w:p>
        </w:tc>
        <w:tc>
          <w:tcPr>
            <w:tcW w:w="1794" w:type="dxa"/>
            <w:shd w:val="clear" w:color="auto" w:fill="FFFFFF"/>
          </w:tcPr>
          <w:p w14:paraId="583744E6"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 xml:space="preserve">     3,93666</w:t>
            </w:r>
          </w:p>
        </w:tc>
        <w:tc>
          <w:tcPr>
            <w:tcW w:w="1197" w:type="dxa"/>
            <w:shd w:val="clear" w:color="auto" w:fill="FFFFFF"/>
          </w:tcPr>
          <w:p w14:paraId="5B5AFE33"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5,079</w:t>
            </w:r>
          </w:p>
        </w:tc>
        <w:tc>
          <w:tcPr>
            <w:tcW w:w="896" w:type="dxa"/>
            <w:shd w:val="clear" w:color="auto" w:fill="FFFFFF"/>
          </w:tcPr>
          <w:p w14:paraId="4CD6D1C7"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798</w:t>
            </w:r>
          </w:p>
        </w:tc>
        <w:tc>
          <w:tcPr>
            <w:tcW w:w="598" w:type="dxa"/>
            <w:shd w:val="clear" w:color="auto" w:fill="FFFFFF"/>
          </w:tcPr>
          <w:p w14:paraId="683AA4AB"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,000</w:t>
            </w:r>
          </w:p>
        </w:tc>
      </w:tr>
      <w:tr w:rsidR="00C75151" w:rsidRPr="00786D15" w14:paraId="53812DB5" w14:textId="77777777" w:rsidTr="00821048">
        <w:trPr>
          <w:cantSplit/>
          <w:trHeight w:val="299"/>
        </w:trPr>
        <w:tc>
          <w:tcPr>
            <w:tcW w:w="1345" w:type="dxa"/>
            <w:vMerge/>
            <w:tcBorders>
              <w:bottom w:val="nil"/>
            </w:tcBorders>
            <w:shd w:val="clear" w:color="auto" w:fill="FFFFFF"/>
            <w:vAlign w:val="center"/>
          </w:tcPr>
          <w:p w14:paraId="2F9E95BC" w14:textId="77777777" w:rsidR="00C75151" w:rsidRPr="00786D15" w:rsidRDefault="00C75151" w:rsidP="00C75151">
            <w:pPr>
              <w:autoSpaceDE w:val="0"/>
              <w:autoSpaceDN w:val="0"/>
              <w:adjustRightInd w:val="0"/>
              <w:spacing w:line="240" w:lineRule="atLeast"/>
              <w:rPr>
                <w:rFonts w:cs="Times New Roman"/>
                <w:szCs w:val="24"/>
              </w:rPr>
            </w:pPr>
          </w:p>
        </w:tc>
        <w:tc>
          <w:tcPr>
            <w:tcW w:w="896" w:type="dxa"/>
            <w:tcBorders>
              <w:bottom w:val="nil"/>
            </w:tcBorders>
            <w:shd w:val="clear" w:color="auto" w:fill="FFFFFF"/>
            <w:vAlign w:val="center"/>
          </w:tcPr>
          <w:p w14:paraId="71E3087D"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8. sınıf</w:t>
            </w:r>
          </w:p>
        </w:tc>
        <w:tc>
          <w:tcPr>
            <w:tcW w:w="747" w:type="dxa"/>
            <w:tcBorders>
              <w:bottom w:val="nil"/>
            </w:tcBorders>
            <w:shd w:val="clear" w:color="auto" w:fill="FFFFFF"/>
          </w:tcPr>
          <w:p w14:paraId="2DC99048"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437</w:t>
            </w:r>
          </w:p>
        </w:tc>
        <w:tc>
          <w:tcPr>
            <w:tcW w:w="1494" w:type="dxa"/>
            <w:tcBorders>
              <w:bottom w:val="nil"/>
            </w:tcBorders>
            <w:shd w:val="clear" w:color="auto" w:fill="FFFFFF"/>
          </w:tcPr>
          <w:p w14:paraId="28B0F126"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12,4897</w:t>
            </w:r>
          </w:p>
        </w:tc>
        <w:tc>
          <w:tcPr>
            <w:tcW w:w="1794" w:type="dxa"/>
            <w:tcBorders>
              <w:bottom w:val="nil"/>
            </w:tcBorders>
            <w:shd w:val="clear" w:color="auto" w:fill="FFFFFF"/>
          </w:tcPr>
          <w:p w14:paraId="2720143A"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 xml:space="preserve">     4,12844</w:t>
            </w:r>
          </w:p>
        </w:tc>
        <w:tc>
          <w:tcPr>
            <w:tcW w:w="1197" w:type="dxa"/>
            <w:tcBorders>
              <w:bottom w:val="nil"/>
            </w:tcBorders>
            <w:shd w:val="clear" w:color="auto" w:fill="FFFFFF"/>
          </w:tcPr>
          <w:p w14:paraId="14B4AB3F"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5,101</w:t>
            </w:r>
          </w:p>
        </w:tc>
        <w:tc>
          <w:tcPr>
            <w:tcW w:w="896" w:type="dxa"/>
            <w:tcBorders>
              <w:bottom w:val="nil"/>
            </w:tcBorders>
            <w:shd w:val="clear" w:color="auto" w:fill="FFFFFF"/>
          </w:tcPr>
          <w:p w14:paraId="721A4FDF"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782</w:t>
            </w:r>
          </w:p>
        </w:tc>
        <w:tc>
          <w:tcPr>
            <w:tcW w:w="598" w:type="dxa"/>
            <w:tcBorders>
              <w:bottom w:val="nil"/>
            </w:tcBorders>
            <w:shd w:val="clear" w:color="auto" w:fill="FFFFFF"/>
          </w:tcPr>
          <w:p w14:paraId="767722DB"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,000</w:t>
            </w:r>
          </w:p>
        </w:tc>
      </w:tr>
      <w:tr w:rsidR="00C75151" w:rsidRPr="00786D15" w14:paraId="49E367F5" w14:textId="77777777" w:rsidTr="00821048">
        <w:trPr>
          <w:cantSplit/>
          <w:trHeight w:val="284"/>
        </w:trPr>
        <w:tc>
          <w:tcPr>
            <w:tcW w:w="1345" w:type="dxa"/>
            <w:vMerge w:val="restart"/>
            <w:tcBorders>
              <w:top w:val="nil"/>
              <w:bottom w:val="nil"/>
            </w:tcBorders>
            <w:shd w:val="clear" w:color="auto" w:fill="FFFFFF"/>
            <w:vAlign w:val="center"/>
          </w:tcPr>
          <w:p w14:paraId="1DC3663A"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F5</w:t>
            </w:r>
          </w:p>
        </w:tc>
        <w:tc>
          <w:tcPr>
            <w:tcW w:w="896" w:type="dxa"/>
            <w:tcBorders>
              <w:top w:val="nil"/>
              <w:bottom w:val="nil"/>
            </w:tcBorders>
            <w:shd w:val="clear" w:color="auto" w:fill="FFFFFF"/>
            <w:vAlign w:val="center"/>
          </w:tcPr>
          <w:p w14:paraId="6C358101"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 sınıf</w:t>
            </w:r>
          </w:p>
        </w:tc>
        <w:tc>
          <w:tcPr>
            <w:tcW w:w="747" w:type="dxa"/>
            <w:tcBorders>
              <w:top w:val="nil"/>
              <w:bottom w:val="nil"/>
            </w:tcBorders>
            <w:shd w:val="clear" w:color="auto" w:fill="FFFFFF"/>
          </w:tcPr>
          <w:p w14:paraId="5BA2FD92"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363</w:t>
            </w:r>
          </w:p>
        </w:tc>
        <w:tc>
          <w:tcPr>
            <w:tcW w:w="1494" w:type="dxa"/>
            <w:tcBorders>
              <w:top w:val="nil"/>
              <w:bottom w:val="nil"/>
            </w:tcBorders>
            <w:shd w:val="clear" w:color="auto" w:fill="FFFFFF"/>
          </w:tcPr>
          <w:p w14:paraId="16E6ADC5"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11,6501</w:t>
            </w:r>
          </w:p>
        </w:tc>
        <w:tc>
          <w:tcPr>
            <w:tcW w:w="1794" w:type="dxa"/>
            <w:tcBorders>
              <w:top w:val="nil"/>
              <w:bottom w:val="nil"/>
            </w:tcBorders>
            <w:shd w:val="clear" w:color="auto" w:fill="FFFFFF"/>
          </w:tcPr>
          <w:p w14:paraId="2AA52F57"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 xml:space="preserve">     2,96227</w:t>
            </w:r>
          </w:p>
        </w:tc>
        <w:tc>
          <w:tcPr>
            <w:tcW w:w="1197" w:type="dxa"/>
            <w:tcBorders>
              <w:top w:val="nil"/>
              <w:bottom w:val="nil"/>
            </w:tcBorders>
            <w:shd w:val="clear" w:color="auto" w:fill="FFFFFF"/>
          </w:tcPr>
          <w:p w14:paraId="1E15EF1B"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1,681</w:t>
            </w:r>
          </w:p>
        </w:tc>
        <w:tc>
          <w:tcPr>
            <w:tcW w:w="896" w:type="dxa"/>
            <w:tcBorders>
              <w:top w:val="nil"/>
              <w:bottom w:val="nil"/>
            </w:tcBorders>
            <w:shd w:val="clear" w:color="auto" w:fill="FFFFFF"/>
          </w:tcPr>
          <w:p w14:paraId="4A8291C2"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798</w:t>
            </w:r>
          </w:p>
        </w:tc>
        <w:tc>
          <w:tcPr>
            <w:tcW w:w="598" w:type="dxa"/>
            <w:tcBorders>
              <w:top w:val="nil"/>
              <w:bottom w:val="nil"/>
            </w:tcBorders>
            <w:shd w:val="clear" w:color="auto" w:fill="FFFFFF"/>
          </w:tcPr>
          <w:p w14:paraId="0E1EAD1A"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,093</w:t>
            </w:r>
          </w:p>
        </w:tc>
      </w:tr>
      <w:tr w:rsidR="00C75151" w:rsidRPr="00786D15" w14:paraId="0EC6B98E" w14:textId="77777777" w:rsidTr="00821048">
        <w:trPr>
          <w:cantSplit/>
          <w:trHeight w:val="299"/>
        </w:trPr>
        <w:tc>
          <w:tcPr>
            <w:tcW w:w="1345" w:type="dxa"/>
            <w:vMerge/>
            <w:tcBorders>
              <w:top w:val="nil"/>
              <w:bottom w:val="single" w:sz="4" w:space="0" w:color="auto"/>
            </w:tcBorders>
            <w:shd w:val="clear" w:color="auto" w:fill="FFFFFF"/>
            <w:vAlign w:val="center"/>
          </w:tcPr>
          <w:p w14:paraId="3417ED9C" w14:textId="77777777" w:rsidR="00C75151" w:rsidRPr="00786D15" w:rsidRDefault="00C75151" w:rsidP="00C75151">
            <w:pPr>
              <w:autoSpaceDE w:val="0"/>
              <w:autoSpaceDN w:val="0"/>
              <w:adjustRightInd w:val="0"/>
              <w:spacing w:line="240" w:lineRule="atLeast"/>
              <w:rPr>
                <w:rFonts w:cs="Times New Roman"/>
                <w:szCs w:val="24"/>
              </w:rPr>
            </w:pPr>
          </w:p>
        </w:tc>
        <w:tc>
          <w:tcPr>
            <w:tcW w:w="896" w:type="dxa"/>
            <w:tcBorders>
              <w:top w:val="nil"/>
              <w:bottom w:val="single" w:sz="4" w:space="0" w:color="auto"/>
            </w:tcBorders>
            <w:shd w:val="clear" w:color="auto" w:fill="FFFFFF"/>
            <w:vAlign w:val="center"/>
          </w:tcPr>
          <w:p w14:paraId="150337B7"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8. sınıf</w:t>
            </w:r>
          </w:p>
        </w:tc>
        <w:tc>
          <w:tcPr>
            <w:tcW w:w="747" w:type="dxa"/>
            <w:tcBorders>
              <w:top w:val="nil"/>
              <w:bottom w:val="single" w:sz="4" w:space="0" w:color="auto"/>
            </w:tcBorders>
            <w:shd w:val="clear" w:color="auto" w:fill="FFFFFF"/>
          </w:tcPr>
          <w:p w14:paraId="377D2A3E"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437</w:t>
            </w:r>
          </w:p>
        </w:tc>
        <w:tc>
          <w:tcPr>
            <w:tcW w:w="1494" w:type="dxa"/>
            <w:tcBorders>
              <w:top w:val="nil"/>
              <w:bottom w:val="single" w:sz="4" w:space="0" w:color="auto"/>
            </w:tcBorders>
            <w:shd w:val="clear" w:color="auto" w:fill="FFFFFF"/>
          </w:tcPr>
          <w:p w14:paraId="57CA604B"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11,2815</w:t>
            </w:r>
          </w:p>
        </w:tc>
        <w:tc>
          <w:tcPr>
            <w:tcW w:w="1794" w:type="dxa"/>
            <w:tcBorders>
              <w:top w:val="nil"/>
              <w:bottom w:val="single" w:sz="4" w:space="0" w:color="auto"/>
            </w:tcBorders>
            <w:shd w:val="clear" w:color="auto" w:fill="FFFFFF"/>
          </w:tcPr>
          <w:p w14:paraId="09DCF9F0"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 xml:space="preserve">     3,18770</w:t>
            </w:r>
          </w:p>
        </w:tc>
        <w:tc>
          <w:tcPr>
            <w:tcW w:w="1197" w:type="dxa"/>
            <w:tcBorders>
              <w:top w:val="nil"/>
              <w:bottom w:val="single" w:sz="4" w:space="0" w:color="auto"/>
            </w:tcBorders>
            <w:shd w:val="clear" w:color="auto" w:fill="FFFFFF"/>
          </w:tcPr>
          <w:p w14:paraId="7D6D13BF"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1,693</w:t>
            </w:r>
          </w:p>
        </w:tc>
        <w:tc>
          <w:tcPr>
            <w:tcW w:w="896" w:type="dxa"/>
            <w:tcBorders>
              <w:top w:val="nil"/>
              <w:bottom w:val="single" w:sz="4" w:space="0" w:color="auto"/>
            </w:tcBorders>
            <w:shd w:val="clear" w:color="auto" w:fill="FFFFFF"/>
          </w:tcPr>
          <w:p w14:paraId="5C9B82FE"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788</w:t>
            </w:r>
          </w:p>
        </w:tc>
        <w:tc>
          <w:tcPr>
            <w:tcW w:w="598" w:type="dxa"/>
            <w:tcBorders>
              <w:top w:val="nil"/>
              <w:bottom w:val="single" w:sz="4" w:space="0" w:color="auto"/>
            </w:tcBorders>
            <w:shd w:val="clear" w:color="auto" w:fill="FFFFFF"/>
          </w:tcPr>
          <w:p w14:paraId="54FD26CF"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,091</w:t>
            </w:r>
          </w:p>
        </w:tc>
      </w:tr>
      <w:tr w:rsidR="00C75151" w:rsidRPr="00786D15" w14:paraId="312F261A" w14:textId="77777777" w:rsidTr="00821048">
        <w:trPr>
          <w:cantSplit/>
          <w:trHeight w:val="284"/>
        </w:trPr>
        <w:tc>
          <w:tcPr>
            <w:tcW w:w="1345" w:type="dxa"/>
            <w:vMerge w:val="restart"/>
            <w:tcBorders>
              <w:top w:val="single" w:sz="4" w:space="0" w:color="auto"/>
              <w:bottom w:val="nil"/>
            </w:tcBorders>
            <w:shd w:val="clear" w:color="auto" w:fill="FFFFFF"/>
            <w:vAlign w:val="center"/>
          </w:tcPr>
          <w:p w14:paraId="78C934B4"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YDT Puan</w:t>
            </w:r>
          </w:p>
        </w:tc>
        <w:tc>
          <w:tcPr>
            <w:tcW w:w="896" w:type="dxa"/>
            <w:tcBorders>
              <w:top w:val="single" w:sz="4" w:space="0" w:color="auto"/>
              <w:bottom w:val="nil"/>
            </w:tcBorders>
            <w:shd w:val="clear" w:color="auto" w:fill="FFFFFF"/>
            <w:vAlign w:val="center"/>
          </w:tcPr>
          <w:p w14:paraId="59F7DF77"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 sınıf</w:t>
            </w:r>
          </w:p>
        </w:tc>
        <w:tc>
          <w:tcPr>
            <w:tcW w:w="747" w:type="dxa"/>
            <w:tcBorders>
              <w:top w:val="single" w:sz="4" w:space="0" w:color="auto"/>
              <w:bottom w:val="nil"/>
            </w:tcBorders>
            <w:shd w:val="clear" w:color="auto" w:fill="FFFFFF"/>
          </w:tcPr>
          <w:p w14:paraId="1544BEA9"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363</w:t>
            </w:r>
          </w:p>
        </w:tc>
        <w:tc>
          <w:tcPr>
            <w:tcW w:w="1494" w:type="dxa"/>
            <w:tcBorders>
              <w:top w:val="single" w:sz="4" w:space="0" w:color="auto"/>
              <w:bottom w:val="nil"/>
            </w:tcBorders>
            <w:shd w:val="clear" w:color="auto" w:fill="FFFFFF"/>
          </w:tcPr>
          <w:p w14:paraId="0953187D"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98,7218</w:t>
            </w:r>
          </w:p>
        </w:tc>
        <w:tc>
          <w:tcPr>
            <w:tcW w:w="1794" w:type="dxa"/>
            <w:tcBorders>
              <w:top w:val="single" w:sz="4" w:space="0" w:color="auto"/>
              <w:bottom w:val="nil"/>
            </w:tcBorders>
            <w:shd w:val="clear" w:color="auto" w:fill="FFFFFF"/>
          </w:tcPr>
          <w:p w14:paraId="53DF24A3"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 xml:space="preserve">     20,45511</w:t>
            </w:r>
          </w:p>
        </w:tc>
        <w:tc>
          <w:tcPr>
            <w:tcW w:w="1197" w:type="dxa"/>
            <w:tcBorders>
              <w:top w:val="single" w:sz="4" w:space="0" w:color="auto"/>
              <w:bottom w:val="nil"/>
            </w:tcBorders>
            <w:shd w:val="clear" w:color="auto" w:fill="FFFFFF"/>
          </w:tcPr>
          <w:p w14:paraId="328D6805"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3,184</w:t>
            </w:r>
          </w:p>
        </w:tc>
        <w:tc>
          <w:tcPr>
            <w:tcW w:w="896" w:type="dxa"/>
            <w:tcBorders>
              <w:top w:val="single" w:sz="4" w:space="0" w:color="auto"/>
              <w:bottom w:val="nil"/>
            </w:tcBorders>
            <w:shd w:val="clear" w:color="auto" w:fill="FFFFFF"/>
          </w:tcPr>
          <w:p w14:paraId="75DC4362"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798</w:t>
            </w:r>
          </w:p>
        </w:tc>
        <w:tc>
          <w:tcPr>
            <w:tcW w:w="598" w:type="dxa"/>
            <w:tcBorders>
              <w:top w:val="single" w:sz="4" w:space="0" w:color="auto"/>
              <w:bottom w:val="nil"/>
            </w:tcBorders>
            <w:shd w:val="clear" w:color="auto" w:fill="FFFFFF"/>
          </w:tcPr>
          <w:p w14:paraId="1E11EFF4"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,002</w:t>
            </w:r>
          </w:p>
        </w:tc>
      </w:tr>
      <w:tr w:rsidR="00C75151" w:rsidRPr="00786D15" w14:paraId="296CED90" w14:textId="77777777" w:rsidTr="00821048">
        <w:trPr>
          <w:cantSplit/>
          <w:trHeight w:val="284"/>
        </w:trPr>
        <w:tc>
          <w:tcPr>
            <w:tcW w:w="1345" w:type="dxa"/>
            <w:vMerge/>
            <w:tcBorders>
              <w:top w:val="nil"/>
              <w:bottom w:val="single" w:sz="4" w:space="0" w:color="auto"/>
            </w:tcBorders>
            <w:shd w:val="clear" w:color="auto" w:fill="FFFFFF"/>
            <w:vAlign w:val="center"/>
          </w:tcPr>
          <w:p w14:paraId="78D591B4" w14:textId="77777777" w:rsidR="00C75151" w:rsidRPr="00786D15" w:rsidRDefault="00C75151" w:rsidP="00C75151">
            <w:pPr>
              <w:autoSpaceDE w:val="0"/>
              <w:autoSpaceDN w:val="0"/>
              <w:adjustRightInd w:val="0"/>
              <w:spacing w:line="240" w:lineRule="atLeast"/>
              <w:rPr>
                <w:rFonts w:cs="Times New Roman"/>
                <w:szCs w:val="24"/>
              </w:rPr>
            </w:pPr>
          </w:p>
        </w:tc>
        <w:tc>
          <w:tcPr>
            <w:tcW w:w="896" w:type="dxa"/>
            <w:tcBorders>
              <w:top w:val="nil"/>
              <w:bottom w:val="single" w:sz="4" w:space="0" w:color="auto"/>
            </w:tcBorders>
            <w:shd w:val="clear" w:color="auto" w:fill="FFFFFF"/>
            <w:vAlign w:val="center"/>
          </w:tcPr>
          <w:p w14:paraId="34439390"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8. sınıf</w:t>
            </w:r>
          </w:p>
        </w:tc>
        <w:tc>
          <w:tcPr>
            <w:tcW w:w="747" w:type="dxa"/>
            <w:tcBorders>
              <w:top w:val="nil"/>
              <w:bottom w:val="single" w:sz="4" w:space="0" w:color="auto"/>
            </w:tcBorders>
            <w:shd w:val="clear" w:color="auto" w:fill="FFFFFF"/>
          </w:tcPr>
          <w:p w14:paraId="1F80C7D1"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437</w:t>
            </w:r>
          </w:p>
        </w:tc>
        <w:tc>
          <w:tcPr>
            <w:tcW w:w="1494" w:type="dxa"/>
            <w:tcBorders>
              <w:top w:val="nil"/>
              <w:bottom w:val="single" w:sz="4" w:space="0" w:color="auto"/>
            </w:tcBorders>
            <w:shd w:val="clear" w:color="auto" w:fill="FFFFFF"/>
          </w:tcPr>
          <w:p w14:paraId="2A7E61DD" w14:textId="77777777" w:rsidR="00C75151" w:rsidRPr="00786D15" w:rsidRDefault="00C75151" w:rsidP="00C75151">
            <w:pPr>
              <w:autoSpaceDE w:val="0"/>
              <w:autoSpaceDN w:val="0"/>
              <w:adjustRightInd w:val="0"/>
              <w:spacing w:line="240" w:lineRule="atLeast"/>
              <w:ind w:left="60" w:right="60"/>
              <w:jc w:val="right"/>
              <w:rPr>
                <w:rFonts w:cs="Times New Roman"/>
                <w:szCs w:val="24"/>
              </w:rPr>
            </w:pPr>
            <w:r w:rsidRPr="00786D15">
              <w:rPr>
                <w:rFonts w:cs="Times New Roman"/>
                <w:szCs w:val="24"/>
              </w:rPr>
              <w:t>93,7918</w:t>
            </w:r>
          </w:p>
        </w:tc>
        <w:tc>
          <w:tcPr>
            <w:tcW w:w="1794" w:type="dxa"/>
            <w:tcBorders>
              <w:top w:val="nil"/>
              <w:bottom w:val="single" w:sz="4" w:space="0" w:color="auto"/>
            </w:tcBorders>
            <w:shd w:val="clear" w:color="auto" w:fill="FFFFFF"/>
          </w:tcPr>
          <w:p w14:paraId="4D7D12F5"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 xml:space="preserve">     22,86127</w:t>
            </w:r>
          </w:p>
        </w:tc>
        <w:tc>
          <w:tcPr>
            <w:tcW w:w="1197" w:type="dxa"/>
            <w:tcBorders>
              <w:top w:val="nil"/>
              <w:bottom w:val="single" w:sz="4" w:space="0" w:color="auto"/>
            </w:tcBorders>
            <w:shd w:val="clear" w:color="auto" w:fill="FFFFFF"/>
          </w:tcPr>
          <w:p w14:paraId="524D1945"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3,217</w:t>
            </w:r>
          </w:p>
        </w:tc>
        <w:tc>
          <w:tcPr>
            <w:tcW w:w="896" w:type="dxa"/>
            <w:tcBorders>
              <w:top w:val="nil"/>
              <w:bottom w:val="single" w:sz="4" w:space="0" w:color="auto"/>
            </w:tcBorders>
            <w:shd w:val="clear" w:color="auto" w:fill="FFFFFF"/>
          </w:tcPr>
          <w:p w14:paraId="72CF44DB"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793</w:t>
            </w:r>
          </w:p>
        </w:tc>
        <w:tc>
          <w:tcPr>
            <w:tcW w:w="598" w:type="dxa"/>
            <w:tcBorders>
              <w:top w:val="nil"/>
              <w:bottom w:val="single" w:sz="4" w:space="0" w:color="auto"/>
            </w:tcBorders>
            <w:shd w:val="clear" w:color="auto" w:fill="FFFFFF"/>
          </w:tcPr>
          <w:p w14:paraId="149168C4"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,001</w:t>
            </w:r>
          </w:p>
        </w:tc>
      </w:tr>
    </w:tbl>
    <w:p w14:paraId="52E2764B" w14:textId="77777777" w:rsidR="00C75151" w:rsidRPr="00786D15" w:rsidRDefault="00C75151" w:rsidP="00C75151">
      <w:pPr>
        <w:spacing w:line="0" w:lineRule="atLeast"/>
        <w:rPr>
          <w:rFonts w:cs="Times New Roman"/>
          <w:sz w:val="20"/>
        </w:rPr>
      </w:pPr>
      <w:r w:rsidRPr="00786D15">
        <w:rPr>
          <w:rFonts w:cs="Times New Roman"/>
          <w:sz w:val="20"/>
          <w:szCs w:val="24"/>
        </w:rPr>
        <w:t>F1:Yabancı dil Dersine Karşı Olan Tutum, F2:Yabancı dil Bilgi Düzeyi,F3:Yabancı dil Dersi Başarı Düzeyi”, F4:Yabancı dil Öğrenme Arzusu, F5:Yabancı dile Verilen Önem”</w:t>
      </w:r>
    </w:p>
    <w:p w14:paraId="54E0F1F0" w14:textId="77777777" w:rsidR="00C75151" w:rsidRPr="00786D15" w:rsidRDefault="00C75151" w:rsidP="00C75151">
      <w:pPr>
        <w:autoSpaceDE w:val="0"/>
        <w:autoSpaceDN w:val="0"/>
        <w:adjustRightInd w:val="0"/>
        <w:rPr>
          <w:rFonts w:cs="Times New Roman"/>
          <w:i/>
          <w:szCs w:val="24"/>
        </w:rPr>
      </w:pPr>
    </w:p>
    <w:p w14:paraId="54AE6418" w14:textId="622CC2B4" w:rsidR="00C75151" w:rsidRPr="00786D15" w:rsidRDefault="00C75151" w:rsidP="00C75151">
      <w:pPr>
        <w:autoSpaceDE w:val="0"/>
        <w:autoSpaceDN w:val="0"/>
        <w:adjustRightInd w:val="0"/>
        <w:ind w:firstLine="708"/>
        <w:rPr>
          <w:rFonts w:cs="Times New Roman"/>
          <w:szCs w:val="24"/>
        </w:rPr>
      </w:pPr>
      <w:r w:rsidRPr="00786D15">
        <w:rPr>
          <w:rFonts w:cs="Times New Roman"/>
          <w:szCs w:val="24"/>
        </w:rPr>
        <w:t xml:space="preserve">Tablo </w:t>
      </w:r>
      <w:r w:rsidR="00A70A0C" w:rsidRPr="00786D15">
        <w:rPr>
          <w:rFonts w:cs="Times New Roman"/>
          <w:szCs w:val="24"/>
        </w:rPr>
        <w:t>10</w:t>
      </w:r>
      <w:r w:rsidRPr="00786D15">
        <w:rPr>
          <w:rFonts w:cs="Times New Roman"/>
          <w:szCs w:val="24"/>
        </w:rPr>
        <w:t xml:space="preserve"> bulgularına göre, </w:t>
      </w:r>
      <w:r w:rsidRPr="00786D15">
        <w:rPr>
          <w:rStyle w:val="apple-converted-space"/>
          <w:rFonts w:cs="Times New Roman"/>
          <w:szCs w:val="24"/>
          <w:shd w:val="clear" w:color="auto" w:fill="FFFFFF"/>
        </w:rPr>
        <w:t> katılımcıların Yabancı dile karşı tutumları sınıf düzeylerine göre anlamlı bir fark göstermektedir. Bu bulgu, sınıf düzeylerinin Yabancı dile karşı tutumları üzerinde anlamlı bir etkisinin olduğunu göstermektedir. Birinci faktörde (Yabancı dile Karşı Tutum) yedinci sınıfları (</w:t>
      </w:r>
      <w:r w:rsidRPr="00786D15">
        <w:rPr>
          <w:rFonts w:cs="Times New Roman"/>
          <w:b/>
          <w:bCs/>
          <w:position w:val="-4"/>
          <w:szCs w:val="24"/>
        </w:rPr>
        <w:object w:dxaOrig="279" w:dyaOrig="300" w14:anchorId="4FA3BAB3">
          <v:shape id="_x0000_i1037" type="#_x0000_t75" style="width:14.25pt;height:15pt" o:ole="" o:bullet="t">
            <v:imagedata r:id="rId8" o:title=""/>
          </v:shape>
          <o:OLEObject Type="Embed" ProgID="Equation.3" ShapeID="_x0000_i1037" DrawAspect="Content" ObjectID="_1699507355" r:id="rId21"/>
        </w:object>
      </w:r>
      <w:r w:rsidRPr="00786D15">
        <w:rPr>
          <w:rStyle w:val="apple-converted-space"/>
          <w:rFonts w:cs="Times New Roman"/>
          <w:szCs w:val="24"/>
          <w:shd w:val="clear" w:color="auto" w:fill="FFFFFF"/>
        </w:rPr>
        <w:t>36.7190) sekizinci sınıfların (</w:t>
      </w:r>
      <w:r w:rsidRPr="00786D15">
        <w:rPr>
          <w:rFonts w:cs="Times New Roman"/>
          <w:b/>
          <w:bCs/>
          <w:position w:val="-4"/>
          <w:szCs w:val="24"/>
        </w:rPr>
        <w:object w:dxaOrig="279" w:dyaOrig="300" w14:anchorId="573E54F8">
          <v:shape id="_x0000_i1038" type="#_x0000_t75" style="width:14.25pt;height:15pt" o:ole="" o:bullet="t">
            <v:imagedata r:id="rId8" o:title=""/>
          </v:shape>
          <o:OLEObject Type="Embed" ProgID="Equation.3" ShapeID="_x0000_i1038" DrawAspect="Content" ObjectID="_1699507356" r:id="rId22"/>
        </w:object>
      </w:r>
      <w:r w:rsidRPr="00786D15">
        <w:rPr>
          <w:rStyle w:val="apple-converted-space"/>
          <w:rFonts w:cs="Times New Roman"/>
          <w:szCs w:val="24"/>
          <w:shd w:val="clear" w:color="auto" w:fill="FFFFFF"/>
        </w:rPr>
        <w:t>34.3684) Yabancı dile karşı tutumlarına bakıldığında daha yüksek olduğu gözlemlenmiştir. İkinci ve üçüncü faktör açısından (</w:t>
      </w:r>
      <w:r w:rsidRPr="00786D15">
        <w:rPr>
          <w:rFonts w:cs="Times New Roman"/>
          <w:szCs w:val="24"/>
        </w:rPr>
        <w:t xml:space="preserve">Y.D Bilgi Düzeyi ve Yabancı dil öğrenme arzusu ) yedinci sınıflar ve sekizinci sınıflar arasında bir fark gözlemlenmemiştir. Öte yandan yedinci sınıflar </w:t>
      </w:r>
      <w:r w:rsidRPr="00786D15">
        <w:rPr>
          <w:rStyle w:val="apple-converted-space"/>
          <w:rFonts w:cs="Times New Roman"/>
          <w:szCs w:val="24"/>
          <w:shd w:val="clear" w:color="auto" w:fill="FFFFFF"/>
        </w:rPr>
        <w:t>(</w:t>
      </w:r>
      <w:r w:rsidRPr="00786D15">
        <w:rPr>
          <w:rFonts w:cs="Times New Roman"/>
          <w:b/>
          <w:bCs/>
          <w:position w:val="-4"/>
          <w:szCs w:val="24"/>
        </w:rPr>
        <w:object w:dxaOrig="279" w:dyaOrig="300" w14:anchorId="0D4E962C">
          <v:shape id="_x0000_i1039" type="#_x0000_t75" style="width:14.25pt;height:15pt" o:ole="" o:bullet="t">
            <v:imagedata r:id="rId8" o:title=""/>
          </v:shape>
          <o:OLEObject Type="Embed" ProgID="Equation.3" ShapeID="_x0000_i1039" DrawAspect="Content" ObjectID="_1699507357" r:id="rId23"/>
        </w:object>
      </w:r>
      <w:r w:rsidRPr="00786D15">
        <w:rPr>
          <w:rFonts w:cs="Times New Roman"/>
          <w:bCs/>
          <w:szCs w:val="24"/>
        </w:rPr>
        <w:t>26.3995</w:t>
      </w:r>
      <w:r w:rsidRPr="00786D15">
        <w:rPr>
          <w:rStyle w:val="apple-converted-space"/>
          <w:rFonts w:cs="Times New Roman"/>
          <w:szCs w:val="24"/>
          <w:shd w:val="clear" w:color="auto" w:fill="FFFFFF"/>
        </w:rPr>
        <w:t>)</w:t>
      </w:r>
      <w:r w:rsidRPr="00786D15">
        <w:rPr>
          <w:rFonts w:cs="Times New Roman"/>
          <w:szCs w:val="24"/>
        </w:rPr>
        <w:t xml:space="preserve">  erkeklere oranla </w:t>
      </w:r>
      <w:r w:rsidRPr="00786D15">
        <w:rPr>
          <w:rStyle w:val="apple-converted-space"/>
          <w:rFonts w:cs="Times New Roman"/>
          <w:szCs w:val="24"/>
          <w:shd w:val="clear" w:color="auto" w:fill="FFFFFF"/>
        </w:rPr>
        <w:t>(</w:t>
      </w:r>
      <w:r w:rsidRPr="00786D15">
        <w:rPr>
          <w:rFonts w:cs="Times New Roman"/>
          <w:bCs/>
          <w:position w:val="-4"/>
          <w:szCs w:val="24"/>
        </w:rPr>
        <w:object w:dxaOrig="279" w:dyaOrig="300" w14:anchorId="1AE3D4ED">
          <v:shape id="_x0000_i1040" type="#_x0000_t75" style="width:14.25pt;height:15pt" o:ole="" o:bullet="t">
            <v:imagedata r:id="rId8" o:title=""/>
          </v:shape>
          <o:OLEObject Type="Embed" ProgID="Equation.3" ShapeID="_x0000_i1040" DrawAspect="Content" ObjectID="_1699507358" r:id="rId24"/>
        </w:object>
      </w:r>
      <w:r w:rsidRPr="00786D15">
        <w:rPr>
          <w:rFonts w:cs="Times New Roman"/>
          <w:bCs/>
          <w:szCs w:val="24"/>
        </w:rPr>
        <w:t>24.6893</w:t>
      </w:r>
      <w:r w:rsidRPr="00786D15">
        <w:rPr>
          <w:rStyle w:val="apple-converted-space"/>
          <w:rFonts w:cs="Times New Roman"/>
          <w:szCs w:val="24"/>
          <w:shd w:val="clear" w:color="auto" w:fill="FFFFFF"/>
        </w:rPr>
        <w:t xml:space="preserve">)  </w:t>
      </w:r>
      <w:r w:rsidRPr="00786D15">
        <w:rPr>
          <w:rFonts w:cs="Times New Roman"/>
          <w:szCs w:val="24"/>
        </w:rPr>
        <w:t xml:space="preserve">Yabancı dil Tutum Ölçeği dördüncü alt faktörü olan olan Yabancı dil bilgi düzeyleri daha yüksektir. Toplam puanlar açısından da bakıldığında Kızların </w:t>
      </w:r>
      <w:r w:rsidRPr="00786D15">
        <w:rPr>
          <w:rStyle w:val="apple-converted-space"/>
          <w:rFonts w:cs="Times New Roman"/>
          <w:szCs w:val="24"/>
          <w:shd w:val="clear" w:color="auto" w:fill="FFFFFF"/>
        </w:rPr>
        <w:t>(</w:t>
      </w:r>
      <w:r w:rsidRPr="00786D15">
        <w:rPr>
          <w:rFonts w:cs="Times New Roman"/>
          <w:bCs/>
          <w:position w:val="-4"/>
          <w:szCs w:val="24"/>
        </w:rPr>
        <w:object w:dxaOrig="279" w:dyaOrig="300" w14:anchorId="316C51C1">
          <v:shape id="_x0000_i1041" type="#_x0000_t75" style="width:14.25pt;height:15pt" o:ole="" o:bullet="t">
            <v:imagedata r:id="rId8" o:title=""/>
          </v:shape>
          <o:OLEObject Type="Embed" ProgID="Equation.3" ShapeID="_x0000_i1041" DrawAspect="Content" ObjectID="_1699507359" r:id="rId25"/>
        </w:object>
      </w:r>
      <w:r w:rsidRPr="00786D15">
        <w:rPr>
          <w:rFonts w:cs="Times New Roman"/>
          <w:bCs/>
          <w:szCs w:val="24"/>
        </w:rPr>
        <w:t>98.7218</w:t>
      </w:r>
      <w:r w:rsidRPr="00786D15">
        <w:rPr>
          <w:rStyle w:val="apple-converted-space"/>
          <w:rFonts w:cs="Times New Roman"/>
          <w:szCs w:val="24"/>
          <w:shd w:val="clear" w:color="auto" w:fill="FFFFFF"/>
        </w:rPr>
        <w:t xml:space="preserve">)  </w:t>
      </w:r>
      <w:r w:rsidRPr="00786D15">
        <w:rPr>
          <w:rFonts w:cs="Times New Roman"/>
          <w:szCs w:val="24"/>
        </w:rPr>
        <w:t xml:space="preserve">Yabancı dile karşı tutumlarının erkelere göre </w:t>
      </w:r>
      <w:r w:rsidRPr="00786D15">
        <w:rPr>
          <w:rStyle w:val="apple-converted-space"/>
          <w:rFonts w:cs="Times New Roman"/>
          <w:szCs w:val="24"/>
          <w:shd w:val="clear" w:color="auto" w:fill="FFFFFF"/>
        </w:rPr>
        <w:t>(</w:t>
      </w:r>
      <w:r w:rsidRPr="00786D15">
        <w:rPr>
          <w:rFonts w:cs="Times New Roman"/>
          <w:bCs/>
          <w:position w:val="-4"/>
          <w:szCs w:val="24"/>
        </w:rPr>
        <w:object w:dxaOrig="279" w:dyaOrig="300" w14:anchorId="238921CC">
          <v:shape id="_x0000_i1042" type="#_x0000_t75" style="width:14.25pt;height:15pt" o:ole="" o:bullet="t">
            <v:imagedata r:id="rId8" o:title=""/>
          </v:shape>
          <o:OLEObject Type="Embed" ProgID="Equation.3" ShapeID="_x0000_i1042" DrawAspect="Content" ObjectID="_1699507360" r:id="rId26"/>
        </w:object>
      </w:r>
      <w:r w:rsidRPr="00786D15">
        <w:rPr>
          <w:rFonts w:cs="Times New Roman"/>
          <w:bCs/>
          <w:szCs w:val="24"/>
        </w:rPr>
        <w:t>93.7918</w:t>
      </w:r>
      <w:r w:rsidRPr="00786D15">
        <w:rPr>
          <w:rStyle w:val="apple-converted-space"/>
          <w:rFonts w:cs="Times New Roman"/>
          <w:szCs w:val="24"/>
          <w:shd w:val="clear" w:color="auto" w:fill="FFFFFF"/>
        </w:rPr>
        <w:t xml:space="preserve">)  </w:t>
      </w:r>
      <w:r w:rsidRPr="00786D15">
        <w:rPr>
          <w:rFonts w:cs="Times New Roman"/>
          <w:szCs w:val="24"/>
        </w:rPr>
        <w:t xml:space="preserve">daha yüksek olduğu gözlemlenmiştir. </w:t>
      </w:r>
    </w:p>
    <w:p w14:paraId="7C73B383" w14:textId="13C5BC70" w:rsidR="00C75151" w:rsidRPr="00786D15" w:rsidRDefault="00C75151" w:rsidP="00C75151">
      <w:pPr>
        <w:pStyle w:val="ResimYazs"/>
        <w:rPr>
          <w:b w:val="0"/>
        </w:rPr>
      </w:pPr>
      <w:bookmarkStart w:id="14" w:name="_Toc64577537"/>
      <w:r w:rsidRPr="00786D15">
        <w:rPr>
          <w:szCs w:val="24"/>
        </w:rPr>
        <w:t xml:space="preserve">Tablo </w:t>
      </w:r>
      <w:r w:rsidRPr="00786D15">
        <w:rPr>
          <w:i/>
          <w:szCs w:val="24"/>
        </w:rPr>
        <w:fldChar w:fldCharType="begin"/>
      </w:r>
      <w:r w:rsidRPr="00786D15">
        <w:rPr>
          <w:szCs w:val="24"/>
        </w:rPr>
        <w:instrText xml:space="preserve"> SEQ Tablo \* ARABIC </w:instrText>
      </w:r>
      <w:r w:rsidRPr="00786D15">
        <w:rPr>
          <w:i/>
          <w:szCs w:val="24"/>
        </w:rPr>
        <w:fldChar w:fldCharType="separate"/>
      </w:r>
      <w:r w:rsidRPr="00786D15">
        <w:rPr>
          <w:noProof/>
          <w:szCs w:val="24"/>
        </w:rPr>
        <w:t>1</w:t>
      </w:r>
      <w:r w:rsidR="00A70A0C" w:rsidRPr="00786D15">
        <w:rPr>
          <w:noProof/>
          <w:szCs w:val="24"/>
        </w:rPr>
        <w:t>1</w:t>
      </w:r>
      <w:r w:rsidRPr="00786D15">
        <w:rPr>
          <w:i/>
          <w:szCs w:val="24"/>
        </w:rPr>
        <w:fldChar w:fldCharType="end"/>
      </w:r>
      <w:r w:rsidRPr="00786D15">
        <w:rPr>
          <w:szCs w:val="24"/>
        </w:rPr>
        <w:t>.</w:t>
      </w:r>
      <w:r w:rsidRPr="00786D15">
        <w:rPr>
          <w:b w:val="0"/>
        </w:rPr>
        <w:t xml:space="preserve"> </w:t>
      </w:r>
      <w:r w:rsidRPr="00786D15">
        <w:rPr>
          <w:b w:val="0"/>
          <w:szCs w:val="24"/>
        </w:rPr>
        <w:t>Ortaokul Öğrencilerinin Yabancı dile karşı Tutumları ve okul düzeylerine göre Anova-Testi Sonuçları</w:t>
      </w:r>
      <w:bookmarkEnd w:id="14"/>
    </w:p>
    <w:tbl>
      <w:tblPr>
        <w:tblW w:w="9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1418"/>
        <w:gridCol w:w="1840"/>
        <w:gridCol w:w="711"/>
        <w:gridCol w:w="1276"/>
        <w:gridCol w:w="992"/>
        <w:gridCol w:w="851"/>
        <w:gridCol w:w="851"/>
      </w:tblGrid>
      <w:tr w:rsidR="00C75151" w:rsidRPr="00786D15" w14:paraId="7A86CF3C" w14:textId="77777777" w:rsidTr="00A45931">
        <w:trPr>
          <w:cantSplit/>
        </w:trPr>
        <w:tc>
          <w:tcPr>
            <w:tcW w:w="2552" w:type="dxa"/>
            <w:gridSpan w:val="2"/>
            <w:tcBorders>
              <w:top w:val="single" w:sz="4" w:space="0" w:color="auto"/>
              <w:left w:val="nil"/>
              <w:bottom w:val="single" w:sz="4" w:space="0" w:color="auto"/>
              <w:right w:val="nil"/>
            </w:tcBorders>
            <w:shd w:val="clear" w:color="auto" w:fill="F2F2F2" w:themeFill="background1" w:themeFillShade="F2"/>
          </w:tcPr>
          <w:p w14:paraId="3B00354D" w14:textId="77777777" w:rsidR="00C75151" w:rsidRPr="00786D15" w:rsidRDefault="00C75151" w:rsidP="00C75151">
            <w:pPr>
              <w:autoSpaceDE w:val="0"/>
              <w:autoSpaceDN w:val="0"/>
              <w:adjustRightInd w:val="0"/>
              <w:spacing w:line="240" w:lineRule="atLeast"/>
              <w:rPr>
                <w:rFonts w:cs="Times New Roman"/>
                <w:b/>
                <w:szCs w:val="24"/>
              </w:rPr>
            </w:pPr>
          </w:p>
        </w:tc>
        <w:tc>
          <w:tcPr>
            <w:tcW w:w="1840" w:type="dxa"/>
            <w:tcBorders>
              <w:top w:val="single" w:sz="4" w:space="0" w:color="auto"/>
              <w:left w:val="nil"/>
              <w:bottom w:val="single" w:sz="4" w:space="0" w:color="auto"/>
              <w:right w:val="nil"/>
            </w:tcBorders>
            <w:shd w:val="clear" w:color="auto" w:fill="F2F2F2" w:themeFill="background1" w:themeFillShade="F2"/>
          </w:tcPr>
          <w:p w14:paraId="1209A723" w14:textId="77777777" w:rsidR="00C75151" w:rsidRPr="00786D15" w:rsidRDefault="00C75151" w:rsidP="00C75151">
            <w:pPr>
              <w:autoSpaceDE w:val="0"/>
              <w:autoSpaceDN w:val="0"/>
              <w:adjustRightInd w:val="0"/>
              <w:spacing w:line="240" w:lineRule="atLeast"/>
              <w:ind w:left="60" w:right="60"/>
              <w:jc w:val="center"/>
              <w:rPr>
                <w:rFonts w:cs="Times New Roman"/>
                <w:b/>
                <w:szCs w:val="24"/>
              </w:rPr>
            </w:pPr>
            <w:r w:rsidRPr="00786D15">
              <w:rPr>
                <w:rFonts w:cs="Times New Roman"/>
                <w:b/>
                <w:szCs w:val="24"/>
              </w:rPr>
              <w:t>Kareler Toplamı</w:t>
            </w:r>
          </w:p>
        </w:tc>
        <w:tc>
          <w:tcPr>
            <w:tcW w:w="711" w:type="dxa"/>
            <w:tcBorders>
              <w:top w:val="single" w:sz="4" w:space="0" w:color="auto"/>
              <w:left w:val="nil"/>
              <w:bottom w:val="single" w:sz="4" w:space="0" w:color="auto"/>
              <w:right w:val="nil"/>
            </w:tcBorders>
            <w:shd w:val="clear" w:color="auto" w:fill="F2F2F2" w:themeFill="background1" w:themeFillShade="F2"/>
          </w:tcPr>
          <w:p w14:paraId="175DAD3A" w14:textId="77777777" w:rsidR="00C75151" w:rsidRPr="00786D15" w:rsidRDefault="00C75151" w:rsidP="00C75151">
            <w:pPr>
              <w:autoSpaceDE w:val="0"/>
              <w:autoSpaceDN w:val="0"/>
              <w:adjustRightInd w:val="0"/>
              <w:spacing w:line="240" w:lineRule="atLeast"/>
              <w:ind w:left="60" w:right="60"/>
              <w:rPr>
                <w:rFonts w:cs="Times New Roman"/>
                <w:b/>
                <w:szCs w:val="24"/>
              </w:rPr>
            </w:pPr>
            <w:r w:rsidRPr="00786D15">
              <w:rPr>
                <w:rFonts w:cs="Times New Roman"/>
                <w:b/>
                <w:szCs w:val="24"/>
              </w:rPr>
              <w:t>ss</w:t>
            </w:r>
          </w:p>
        </w:tc>
        <w:tc>
          <w:tcPr>
            <w:tcW w:w="1276" w:type="dxa"/>
            <w:tcBorders>
              <w:top w:val="single" w:sz="4" w:space="0" w:color="auto"/>
              <w:left w:val="nil"/>
              <w:bottom w:val="single" w:sz="4" w:space="0" w:color="auto"/>
              <w:right w:val="nil"/>
            </w:tcBorders>
            <w:shd w:val="clear" w:color="auto" w:fill="F2F2F2" w:themeFill="background1" w:themeFillShade="F2"/>
          </w:tcPr>
          <w:p w14:paraId="7FCB56CB" w14:textId="77777777" w:rsidR="00C75151" w:rsidRPr="00786D15" w:rsidRDefault="00C75151" w:rsidP="00E003F4">
            <w:pPr>
              <w:autoSpaceDE w:val="0"/>
              <w:autoSpaceDN w:val="0"/>
              <w:adjustRightInd w:val="0"/>
              <w:spacing w:line="240" w:lineRule="atLeast"/>
              <w:ind w:right="60"/>
              <w:rPr>
                <w:rFonts w:cs="Times New Roman"/>
                <w:b/>
                <w:szCs w:val="24"/>
              </w:rPr>
            </w:pPr>
            <w:r w:rsidRPr="00786D15">
              <w:rPr>
                <w:rFonts w:cs="Times New Roman"/>
                <w:b/>
                <w:bCs/>
                <w:szCs w:val="24"/>
              </w:rPr>
              <w:t>Kareler Ortalaması</w:t>
            </w:r>
          </w:p>
        </w:tc>
        <w:tc>
          <w:tcPr>
            <w:tcW w:w="992" w:type="dxa"/>
            <w:tcBorders>
              <w:top w:val="single" w:sz="4" w:space="0" w:color="auto"/>
              <w:left w:val="nil"/>
              <w:bottom w:val="single" w:sz="4" w:space="0" w:color="auto"/>
              <w:right w:val="nil"/>
            </w:tcBorders>
            <w:shd w:val="clear" w:color="auto" w:fill="F2F2F2" w:themeFill="background1" w:themeFillShade="F2"/>
          </w:tcPr>
          <w:p w14:paraId="36CDA9F3" w14:textId="77777777" w:rsidR="00C75151" w:rsidRPr="00786D15" w:rsidRDefault="00C75151" w:rsidP="00C75151">
            <w:pPr>
              <w:autoSpaceDE w:val="0"/>
              <w:autoSpaceDN w:val="0"/>
              <w:adjustRightInd w:val="0"/>
              <w:spacing w:line="240" w:lineRule="atLeast"/>
              <w:ind w:left="60" w:right="60"/>
              <w:rPr>
                <w:rFonts w:cs="Times New Roman"/>
                <w:b/>
                <w:szCs w:val="24"/>
              </w:rPr>
            </w:pPr>
            <w:r w:rsidRPr="00786D15">
              <w:rPr>
                <w:rFonts w:cs="Times New Roman"/>
                <w:b/>
                <w:szCs w:val="24"/>
              </w:rPr>
              <w:t xml:space="preserve">  f</w:t>
            </w:r>
          </w:p>
        </w:tc>
        <w:tc>
          <w:tcPr>
            <w:tcW w:w="851" w:type="dxa"/>
            <w:tcBorders>
              <w:top w:val="single" w:sz="4" w:space="0" w:color="auto"/>
              <w:left w:val="nil"/>
              <w:bottom w:val="single" w:sz="4" w:space="0" w:color="auto"/>
              <w:right w:val="nil"/>
            </w:tcBorders>
            <w:shd w:val="clear" w:color="auto" w:fill="F2F2F2" w:themeFill="background1" w:themeFillShade="F2"/>
          </w:tcPr>
          <w:p w14:paraId="0AFDA107" w14:textId="77777777" w:rsidR="00C75151" w:rsidRPr="00786D15" w:rsidRDefault="00C75151" w:rsidP="00C75151">
            <w:pPr>
              <w:autoSpaceDE w:val="0"/>
              <w:autoSpaceDN w:val="0"/>
              <w:adjustRightInd w:val="0"/>
              <w:spacing w:line="240" w:lineRule="atLeast"/>
              <w:ind w:left="60" w:right="60"/>
              <w:rPr>
                <w:rFonts w:cs="Times New Roman"/>
                <w:b/>
                <w:szCs w:val="24"/>
              </w:rPr>
            </w:pPr>
            <w:r w:rsidRPr="00786D15">
              <w:rPr>
                <w:rFonts w:cs="Times New Roman"/>
                <w:b/>
                <w:szCs w:val="24"/>
              </w:rPr>
              <w:t xml:space="preserve">p       </w:t>
            </w:r>
          </w:p>
        </w:tc>
        <w:tc>
          <w:tcPr>
            <w:tcW w:w="851" w:type="dxa"/>
            <w:tcBorders>
              <w:top w:val="single" w:sz="4" w:space="0" w:color="auto"/>
              <w:left w:val="nil"/>
              <w:bottom w:val="single" w:sz="4" w:space="0" w:color="auto"/>
              <w:right w:val="nil"/>
            </w:tcBorders>
            <w:shd w:val="clear" w:color="auto" w:fill="F2F2F2" w:themeFill="background1" w:themeFillShade="F2"/>
          </w:tcPr>
          <w:p w14:paraId="3F17438A" w14:textId="77777777" w:rsidR="00C75151" w:rsidRPr="00786D15" w:rsidRDefault="00C75151" w:rsidP="00C75151">
            <w:pPr>
              <w:autoSpaceDE w:val="0"/>
              <w:autoSpaceDN w:val="0"/>
              <w:adjustRightInd w:val="0"/>
              <w:spacing w:line="240" w:lineRule="atLeast"/>
              <w:ind w:left="60" w:right="60"/>
              <w:rPr>
                <w:rFonts w:cs="Times New Roman"/>
                <w:b/>
                <w:szCs w:val="24"/>
              </w:rPr>
            </w:pPr>
            <w:r w:rsidRPr="00786D15">
              <w:rPr>
                <w:rFonts w:cs="Times New Roman"/>
                <w:b/>
                <w:szCs w:val="24"/>
              </w:rPr>
              <w:t xml:space="preserve">Fark </w:t>
            </w:r>
          </w:p>
        </w:tc>
      </w:tr>
      <w:tr w:rsidR="00C75151" w:rsidRPr="00786D15" w14:paraId="6C82506B" w14:textId="77777777" w:rsidTr="00A45931">
        <w:trPr>
          <w:cantSplit/>
        </w:trPr>
        <w:tc>
          <w:tcPr>
            <w:tcW w:w="1134" w:type="dxa"/>
            <w:vMerge w:val="restart"/>
            <w:tcBorders>
              <w:top w:val="single" w:sz="4" w:space="0" w:color="auto"/>
              <w:left w:val="nil"/>
              <w:bottom w:val="nil"/>
              <w:right w:val="nil"/>
            </w:tcBorders>
            <w:shd w:val="clear" w:color="auto" w:fill="FFFFFF"/>
            <w:vAlign w:val="center"/>
          </w:tcPr>
          <w:p w14:paraId="20C9234A"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F1</w:t>
            </w:r>
          </w:p>
        </w:tc>
        <w:tc>
          <w:tcPr>
            <w:tcW w:w="1418" w:type="dxa"/>
            <w:tcBorders>
              <w:top w:val="single" w:sz="4" w:space="0" w:color="auto"/>
              <w:left w:val="nil"/>
              <w:bottom w:val="nil"/>
              <w:right w:val="nil"/>
            </w:tcBorders>
            <w:shd w:val="clear" w:color="auto" w:fill="FFFFFF"/>
            <w:vAlign w:val="center"/>
          </w:tcPr>
          <w:p w14:paraId="5F5B9656"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Gruplar arası</w:t>
            </w:r>
          </w:p>
        </w:tc>
        <w:tc>
          <w:tcPr>
            <w:tcW w:w="1840" w:type="dxa"/>
            <w:tcBorders>
              <w:top w:val="single" w:sz="4" w:space="0" w:color="auto"/>
              <w:left w:val="nil"/>
              <w:bottom w:val="nil"/>
              <w:right w:val="nil"/>
            </w:tcBorders>
            <w:shd w:val="clear" w:color="auto" w:fill="FFFFFF"/>
            <w:vAlign w:val="center"/>
          </w:tcPr>
          <w:p w14:paraId="57A353E2"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 xml:space="preserve">      1183,847</w:t>
            </w:r>
          </w:p>
        </w:tc>
        <w:tc>
          <w:tcPr>
            <w:tcW w:w="711" w:type="dxa"/>
            <w:tcBorders>
              <w:top w:val="single" w:sz="4" w:space="0" w:color="auto"/>
              <w:left w:val="nil"/>
              <w:bottom w:val="nil"/>
              <w:right w:val="nil"/>
            </w:tcBorders>
            <w:shd w:val="clear" w:color="auto" w:fill="FFFFFF"/>
            <w:vAlign w:val="center"/>
          </w:tcPr>
          <w:p w14:paraId="2FD5DB7F"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2</w:t>
            </w:r>
          </w:p>
        </w:tc>
        <w:tc>
          <w:tcPr>
            <w:tcW w:w="1276" w:type="dxa"/>
            <w:tcBorders>
              <w:top w:val="single" w:sz="4" w:space="0" w:color="auto"/>
              <w:left w:val="nil"/>
              <w:bottom w:val="nil"/>
              <w:right w:val="nil"/>
            </w:tcBorders>
            <w:shd w:val="clear" w:color="auto" w:fill="FFFFFF"/>
            <w:vAlign w:val="center"/>
          </w:tcPr>
          <w:p w14:paraId="3A525B2C"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591,924</w:t>
            </w:r>
          </w:p>
        </w:tc>
        <w:tc>
          <w:tcPr>
            <w:tcW w:w="992" w:type="dxa"/>
            <w:tcBorders>
              <w:top w:val="single" w:sz="4" w:space="0" w:color="auto"/>
              <w:left w:val="nil"/>
              <w:bottom w:val="nil"/>
              <w:right w:val="nil"/>
            </w:tcBorders>
            <w:shd w:val="clear" w:color="auto" w:fill="FFFFFF"/>
            <w:vAlign w:val="center"/>
          </w:tcPr>
          <w:p w14:paraId="04807E21"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7,610</w:t>
            </w:r>
          </w:p>
        </w:tc>
        <w:tc>
          <w:tcPr>
            <w:tcW w:w="851" w:type="dxa"/>
            <w:tcBorders>
              <w:top w:val="single" w:sz="4" w:space="0" w:color="auto"/>
              <w:left w:val="nil"/>
              <w:bottom w:val="nil"/>
              <w:right w:val="nil"/>
            </w:tcBorders>
            <w:shd w:val="clear" w:color="auto" w:fill="FFFFFF"/>
            <w:vAlign w:val="center"/>
          </w:tcPr>
          <w:p w14:paraId="507374FB"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,001</w:t>
            </w:r>
          </w:p>
        </w:tc>
        <w:tc>
          <w:tcPr>
            <w:tcW w:w="851" w:type="dxa"/>
            <w:tcBorders>
              <w:top w:val="single" w:sz="4" w:space="0" w:color="auto"/>
              <w:left w:val="nil"/>
              <w:bottom w:val="nil"/>
              <w:right w:val="nil"/>
            </w:tcBorders>
            <w:shd w:val="clear" w:color="auto" w:fill="FFFFFF"/>
          </w:tcPr>
          <w:p w14:paraId="785B957A"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 xml:space="preserve"> 1-3</w:t>
            </w:r>
          </w:p>
        </w:tc>
      </w:tr>
      <w:tr w:rsidR="00C75151" w:rsidRPr="00786D15" w14:paraId="7A2484C3" w14:textId="77777777" w:rsidTr="00C75151">
        <w:trPr>
          <w:cantSplit/>
        </w:trPr>
        <w:tc>
          <w:tcPr>
            <w:tcW w:w="1134" w:type="dxa"/>
            <w:vMerge/>
            <w:tcBorders>
              <w:top w:val="single" w:sz="16" w:space="0" w:color="000000"/>
              <w:left w:val="nil"/>
              <w:bottom w:val="nil"/>
              <w:right w:val="nil"/>
            </w:tcBorders>
            <w:shd w:val="clear" w:color="auto" w:fill="FFFFFF"/>
            <w:vAlign w:val="center"/>
          </w:tcPr>
          <w:p w14:paraId="5E5416AD" w14:textId="77777777" w:rsidR="00C75151" w:rsidRPr="00786D15" w:rsidRDefault="00C75151" w:rsidP="00C75151">
            <w:pPr>
              <w:autoSpaceDE w:val="0"/>
              <w:autoSpaceDN w:val="0"/>
              <w:adjustRightInd w:val="0"/>
              <w:spacing w:line="240" w:lineRule="atLeast"/>
              <w:rPr>
                <w:rFonts w:cs="Times New Roman"/>
                <w:szCs w:val="24"/>
              </w:rPr>
            </w:pPr>
          </w:p>
        </w:tc>
        <w:tc>
          <w:tcPr>
            <w:tcW w:w="1418" w:type="dxa"/>
            <w:tcBorders>
              <w:top w:val="nil"/>
              <w:left w:val="nil"/>
              <w:bottom w:val="nil"/>
              <w:right w:val="nil"/>
            </w:tcBorders>
            <w:shd w:val="clear" w:color="auto" w:fill="FFFFFF"/>
            <w:vAlign w:val="center"/>
          </w:tcPr>
          <w:p w14:paraId="5AF6C3C9"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Grup içi</w:t>
            </w:r>
          </w:p>
        </w:tc>
        <w:tc>
          <w:tcPr>
            <w:tcW w:w="1840" w:type="dxa"/>
            <w:tcBorders>
              <w:top w:val="nil"/>
              <w:left w:val="nil"/>
              <w:bottom w:val="nil"/>
              <w:right w:val="nil"/>
            </w:tcBorders>
            <w:shd w:val="clear" w:color="auto" w:fill="FFFFFF"/>
            <w:vAlign w:val="center"/>
          </w:tcPr>
          <w:p w14:paraId="47C1E729"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61994,773</w:t>
            </w:r>
          </w:p>
        </w:tc>
        <w:tc>
          <w:tcPr>
            <w:tcW w:w="711" w:type="dxa"/>
            <w:tcBorders>
              <w:top w:val="nil"/>
              <w:left w:val="nil"/>
              <w:bottom w:val="nil"/>
              <w:right w:val="nil"/>
            </w:tcBorders>
            <w:shd w:val="clear" w:color="auto" w:fill="FFFFFF"/>
            <w:vAlign w:val="center"/>
          </w:tcPr>
          <w:p w14:paraId="74CDF45F"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797</w:t>
            </w:r>
          </w:p>
        </w:tc>
        <w:tc>
          <w:tcPr>
            <w:tcW w:w="1276" w:type="dxa"/>
            <w:tcBorders>
              <w:top w:val="nil"/>
              <w:left w:val="nil"/>
              <w:bottom w:val="nil"/>
              <w:right w:val="nil"/>
            </w:tcBorders>
            <w:shd w:val="clear" w:color="auto" w:fill="FFFFFF"/>
            <w:vAlign w:val="center"/>
          </w:tcPr>
          <w:p w14:paraId="1C24D09B"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77,785</w:t>
            </w:r>
          </w:p>
        </w:tc>
        <w:tc>
          <w:tcPr>
            <w:tcW w:w="992" w:type="dxa"/>
            <w:tcBorders>
              <w:top w:val="nil"/>
              <w:left w:val="nil"/>
              <w:bottom w:val="nil"/>
              <w:right w:val="nil"/>
            </w:tcBorders>
            <w:shd w:val="clear" w:color="auto" w:fill="FFFFFF"/>
          </w:tcPr>
          <w:p w14:paraId="4B6399F5"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47162911"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38323B95" w14:textId="77777777" w:rsidR="00C75151" w:rsidRPr="00786D15" w:rsidRDefault="00C75151" w:rsidP="00C75151">
            <w:pPr>
              <w:autoSpaceDE w:val="0"/>
              <w:autoSpaceDN w:val="0"/>
              <w:adjustRightInd w:val="0"/>
              <w:spacing w:line="240" w:lineRule="atLeast"/>
              <w:rPr>
                <w:rFonts w:cs="Times New Roman"/>
                <w:szCs w:val="24"/>
              </w:rPr>
            </w:pPr>
            <w:r w:rsidRPr="00786D15">
              <w:rPr>
                <w:rFonts w:cs="Times New Roman"/>
                <w:szCs w:val="24"/>
              </w:rPr>
              <w:t xml:space="preserve">  1-2</w:t>
            </w:r>
          </w:p>
        </w:tc>
      </w:tr>
      <w:tr w:rsidR="00C75151" w:rsidRPr="00786D15" w14:paraId="4C96E936" w14:textId="77777777" w:rsidTr="00C75151">
        <w:trPr>
          <w:cantSplit/>
        </w:trPr>
        <w:tc>
          <w:tcPr>
            <w:tcW w:w="1134" w:type="dxa"/>
            <w:vMerge/>
            <w:tcBorders>
              <w:top w:val="single" w:sz="16" w:space="0" w:color="000000"/>
              <w:left w:val="nil"/>
              <w:bottom w:val="nil"/>
              <w:right w:val="nil"/>
            </w:tcBorders>
            <w:shd w:val="clear" w:color="auto" w:fill="FFFFFF"/>
            <w:vAlign w:val="center"/>
          </w:tcPr>
          <w:p w14:paraId="66063189" w14:textId="77777777" w:rsidR="00C75151" w:rsidRPr="00786D15" w:rsidRDefault="00C75151" w:rsidP="00C75151">
            <w:pPr>
              <w:autoSpaceDE w:val="0"/>
              <w:autoSpaceDN w:val="0"/>
              <w:adjustRightInd w:val="0"/>
              <w:spacing w:line="240" w:lineRule="atLeast"/>
              <w:rPr>
                <w:rFonts w:cs="Times New Roman"/>
                <w:szCs w:val="24"/>
              </w:rPr>
            </w:pPr>
          </w:p>
        </w:tc>
        <w:tc>
          <w:tcPr>
            <w:tcW w:w="1418" w:type="dxa"/>
            <w:tcBorders>
              <w:top w:val="nil"/>
              <w:left w:val="nil"/>
              <w:bottom w:val="nil"/>
              <w:right w:val="nil"/>
            </w:tcBorders>
            <w:shd w:val="clear" w:color="auto" w:fill="FFFFFF"/>
            <w:vAlign w:val="center"/>
          </w:tcPr>
          <w:p w14:paraId="16A748FC"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Toplam</w:t>
            </w:r>
          </w:p>
        </w:tc>
        <w:tc>
          <w:tcPr>
            <w:tcW w:w="1840" w:type="dxa"/>
            <w:tcBorders>
              <w:top w:val="nil"/>
              <w:left w:val="nil"/>
              <w:bottom w:val="nil"/>
              <w:right w:val="nil"/>
            </w:tcBorders>
            <w:shd w:val="clear" w:color="auto" w:fill="FFFFFF"/>
            <w:vAlign w:val="center"/>
          </w:tcPr>
          <w:p w14:paraId="2AA7BAD3"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63178,620</w:t>
            </w:r>
          </w:p>
        </w:tc>
        <w:tc>
          <w:tcPr>
            <w:tcW w:w="711" w:type="dxa"/>
            <w:tcBorders>
              <w:top w:val="nil"/>
              <w:left w:val="nil"/>
              <w:bottom w:val="nil"/>
              <w:right w:val="nil"/>
            </w:tcBorders>
            <w:shd w:val="clear" w:color="auto" w:fill="FFFFFF"/>
            <w:vAlign w:val="center"/>
          </w:tcPr>
          <w:p w14:paraId="7FB6EADE"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799</w:t>
            </w:r>
          </w:p>
        </w:tc>
        <w:tc>
          <w:tcPr>
            <w:tcW w:w="1276" w:type="dxa"/>
            <w:tcBorders>
              <w:top w:val="nil"/>
              <w:left w:val="nil"/>
              <w:bottom w:val="nil"/>
              <w:right w:val="nil"/>
            </w:tcBorders>
            <w:shd w:val="clear" w:color="auto" w:fill="FFFFFF"/>
          </w:tcPr>
          <w:p w14:paraId="275D4C06" w14:textId="77777777" w:rsidR="00C75151" w:rsidRPr="00786D15" w:rsidRDefault="00C75151" w:rsidP="00C75151">
            <w:pPr>
              <w:autoSpaceDE w:val="0"/>
              <w:autoSpaceDN w:val="0"/>
              <w:adjustRightInd w:val="0"/>
              <w:spacing w:line="240" w:lineRule="atLeast"/>
              <w:rPr>
                <w:rFonts w:cs="Times New Roman"/>
                <w:szCs w:val="24"/>
              </w:rPr>
            </w:pPr>
          </w:p>
        </w:tc>
        <w:tc>
          <w:tcPr>
            <w:tcW w:w="992" w:type="dxa"/>
            <w:tcBorders>
              <w:top w:val="nil"/>
              <w:left w:val="nil"/>
              <w:bottom w:val="nil"/>
              <w:right w:val="nil"/>
            </w:tcBorders>
            <w:shd w:val="clear" w:color="auto" w:fill="FFFFFF"/>
          </w:tcPr>
          <w:p w14:paraId="413A41F2"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7300AA7E"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7B998BD8" w14:textId="77777777" w:rsidR="00C75151" w:rsidRPr="00786D15" w:rsidRDefault="00C75151" w:rsidP="00C75151">
            <w:pPr>
              <w:autoSpaceDE w:val="0"/>
              <w:autoSpaceDN w:val="0"/>
              <w:adjustRightInd w:val="0"/>
              <w:spacing w:line="240" w:lineRule="atLeast"/>
              <w:rPr>
                <w:rFonts w:cs="Times New Roman"/>
                <w:szCs w:val="24"/>
              </w:rPr>
            </w:pPr>
          </w:p>
        </w:tc>
      </w:tr>
      <w:tr w:rsidR="00C75151" w:rsidRPr="00786D15" w14:paraId="1C0D4579" w14:textId="77777777" w:rsidTr="00C75151">
        <w:trPr>
          <w:cantSplit/>
        </w:trPr>
        <w:tc>
          <w:tcPr>
            <w:tcW w:w="1134" w:type="dxa"/>
            <w:vMerge w:val="restart"/>
            <w:tcBorders>
              <w:top w:val="nil"/>
              <w:left w:val="nil"/>
              <w:bottom w:val="nil"/>
              <w:right w:val="nil"/>
            </w:tcBorders>
            <w:shd w:val="clear" w:color="auto" w:fill="FFFFFF"/>
            <w:vAlign w:val="center"/>
          </w:tcPr>
          <w:p w14:paraId="547D8D50"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F2</w:t>
            </w:r>
          </w:p>
        </w:tc>
        <w:tc>
          <w:tcPr>
            <w:tcW w:w="1418" w:type="dxa"/>
            <w:tcBorders>
              <w:top w:val="nil"/>
              <w:left w:val="nil"/>
              <w:bottom w:val="nil"/>
              <w:right w:val="nil"/>
            </w:tcBorders>
            <w:shd w:val="clear" w:color="auto" w:fill="FFFFFF"/>
            <w:vAlign w:val="center"/>
          </w:tcPr>
          <w:p w14:paraId="6FA327F3"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Gruplar arası</w:t>
            </w:r>
          </w:p>
        </w:tc>
        <w:tc>
          <w:tcPr>
            <w:tcW w:w="1840" w:type="dxa"/>
            <w:tcBorders>
              <w:top w:val="nil"/>
              <w:left w:val="nil"/>
              <w:bottom w:val="nil"/>
              <w:right w:val="nil"/>
            </w:tcBorders>
            <w:shd w:val="clear" w:color="auto" w:fill="FFFFFF"/>
            <w:vAlign w:val="center"/>
          </w:tcPr>
          <w:p w14:paraId="61409913"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 xml:space="preserve">      131,021</w:t>
            </w:r>
          </w:p>
        </w:tc>
        <w:tc>
          <w:tcPr>
            <w:tcW w:w="711" w:type="dxa"/>
            <w:tcBorders>
              <w:top w:val="nil"/>
              <w:left w:val="nil"/>
              <w:bottom w:val="nil"/>
              <w:right w:val="nil"/>
            </w:tcBorders>
            <w:shd w:val="clear" w:color="auto" w:fill="FFFFFF"/>
            <w:vAlign w:val="center"/>
          </w:tcPr>
          <w:p w14:paraId="063D5B3A"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2</w:t>
            </w:r>
          </w:p>
        </w:tc>
        <w:tc>
          <w:tcPr>
            <w:tcW w:w="1276" w:type="dxa"/>
            <w:tcBorders>
              <w:top w:val="nil"/>
              <w:left w:val="nil"/>
              <w:bottom w:val="nil"/>
              <w:right w:val="nil"/>
            </w:tcBorders>
            <w:shd w:val="clear" w:color="auto" w:fill="FFFFFF"/>
            <w:vAlign w:val="center"/>
          </w:tcPr>
          <w:p w14:paraId="7AE17411"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65,510</w:t>
            </w:r>
          </w:p>
        </w:tc>
        <w:tc>
          <w:tcPr>
            <w:tcW w:w="992" w:type="dxa"/>
            <w:tcBorders>
              <w:top w:val="nil"/>
              <w:left w:val="nil"/>
              <w:bottom w:val="nil"/>
              <w:right w:val="nil"/>
            </w:tcBorders>
            <w:shd w:val="clear" w:color="auto" w:fill="FFFFFF"/>
            <w:vAlign w:val="center"/>
          </w:tcPr>
          <w:p w14:paraId="362EB2A0"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3,958</w:t>
            </w:r>
          </w:p>
        </w:tc>
        <w:tc>
          <w:tcPr>
            <w:tcW w:w="851" w:type="dxa"/>
            <w:tcBorders>
              <w:top w:val="nil"/>
              <w:left w:val="nil"/>
              <w:bottom w:val="nil"/>
              <w:right w:val="nil"/>
            </w:tcBorders>
            <w:shd w:val="clear" w:color="auto" w:fill="FFFFFF"/>
            <w:vAlign w:val="center"/>
          </w:tcPr>
          <w:p w14:paraId="3887871B"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,004</w:t>
            </w:r>
          </w:p>
        </w:tc>
        <w:tc>
          <w:tcPr>
            <w:tcW w:w="851" w:type="dxa"/>
            <w:tcBorders>
              <w:top w:val="nil"/>
              <w:left w:val="nil"/>
              <w:bottom w:val="nil"/>
              <w:right w:val="nil"/>
            </w:tcBorders>
            <w:shd w:val="clear" w:color="auto" w:fill="FFFFFF"/>
          </w:tcPr>
          <w:p w14:paraId="4256EEA0"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 xml:space="preserve"> 2-3</w:t>
            </w:r>
          </w:p>
        </w:tc>
      </w:tr>
      <w:tr w:rsidR="00C75151" w:rsidRPr="00786D15" w14:paraId="02DF2DC3" w14:textId="77777777" w:rsidTr="00C75151">
        <w:trPr>
          <w:cantSplit/>
        </w:trPr>
        <w:tc>
          <w:tcPr>
            <w:tcW w:w="1134" w:type="dxa"/>
            <w:vMerge/>
            <w:tcBorders>
              <w:top w:val="nil"/>
              <w:left w:val="nil"/>
              <w:bottom w:val="nil"/>
              <w:right w:val="nil"/>
            </w:tcBorders>
            <w:shd w:val="clear" w:color="auto" w:fill="FFFFFF"/>
            <w:vAlign w:val="center"/>
          </w:tcPr>
          <w:p w14:paraId="442EE229" w14:textId="77777777" w:rsidR="00C75151" w:rsidRPr="00786D15" w:rsidRDefault="00C75151" w:rsidP="00C75151">
            <w:pPr>
              <w:autoSpaceDE w:val="0"/>
              <w:autoSpaceDN w:val="0"/>
              <w:adjustRightInd w:val="0"/>
              <w:spacing w:line="240" w:lineRule="atLeast"/>
              <w:rPr>
                <w:rFonts w:cs="Times New Roman"/>
                <w:szCs w:val="24"/>
              </w:rPr>
            </w:pPr>
          </w:p>
        </w:tc>
        <w:tc>
          <w:tcPr>
            <w:tcW w:w="1418" w:type="dxa"/>
            <w:tcBorders>
              <w:top w:val="nil"/>
              <w:left w:val="nil"/>
              <w:bottom w:val="nil"/>
              <w:right w:val="nil"/>
            </w:tcBorders>
            <w:shd w:val="clear" w:color="auto" w:fill="FFFFFF"/>
            <w:vAlign w:val="center"/>
          </w:tcPr>
          <w:p w14:paraId="55A7295E"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Grup içi</w:t>
            </w:r>
          </w:p>
        </w:tc>
        <w:tc>
          <w:tcPr>
            <w:tcW w:w="1840" w:type="dxa"/>
            <w:tcBorders>
              <w:top w:val="nil"/>
              <w:left w:val="nil"/>
              <w:bottom w:val="nil"/>
              <w:right w:val="nil"/>
            </w:tcBorders>
            <w:shd w:val="clear" w:color="auto" w:fill="FFFFFF"/>
            <w:vAlign w:val="center"/>
          </w:tcPr>
          <w:p w14:paraId="08EAD943"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13192,479</w:t>
            </w:r>
          </w:p>
        </w:tc>
        <w:tc>
          <w:tcPr>
            <w:tcW w:w="711" w:type="dxa"/>
            <w:tcBorders>
              <w:top w:val="nil"/>
              <w:left w:val="nil"/>
              <w:bottom w:val="nil"/>
              <w:right w:val="nil"/>
            </w:tcBorders>
            <w:shd w:val="clear" w:color="auto" w:fill="FFFFFF"/>
            <w:vAlign w:val="center"/>
          </w:tcPr>
          <w:p w14:paraId="349D9836"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797</w:t>
            </w:r>
          </w:p>
        </w:tc>
        <w:tc>
          <w:tcPr>
            <w:tcW w:w="1276" w:type="dxa"/>
            <w:tcBorders>
              <w:top w:val="nil"/>
              <w:left w:val="nil"/>
              <w:bottom w:val="nil"/>
              <w:right w:val="nil"/>
            </w:tcBorders>
            <w:shd w:val="clear" w:color="auto" w:fill="FFFFFF"/>
            <w:vAlign w:val="center"/>
          </w:tcPr>
          <w:p w14:paraId="1CE5244A"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16,553</w:t>
            </w:r>
          </w:p>
        </w:tc>
        <w:tc>
          <w:tcPr>
            <w:tcW w:w="992" w:type="dxa"/>
            <w:tcBorders>
              <w:top w:val="nil"/>
              <w:left w:val="nil"/>
              <w:bottom w:val="nil"/>
              <w:right w:val="nil"/>
            </w:tcBorders>
            <w:shd w:val="clear" w:color="auto" w:fill="FFFFFF"/>
          </w:tcPr>
          <w:p w14:paraId="1DADE81A"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33ADF048"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32E7D4E5" w14:textId="77777777" w:rsidR="00C75151" w:rsidRPr="00786D15" w:rsidRDefault="00C75151" w:rsidP="00C75151">
            <w:pPr>
              <w:autoSpaceDE w:val="0"/>
              <w:autoSpaceDN w:val="0"/>
              <w:adjustRightInd w:val="0"/>
              <w:spacing w:line="240" w:lineRule="atLeast"/>
              <w:rPr>
                <w:rFonts w:cs="Times New Roman"/>
                <w:szCs w:val="24"/>
              </w:rPr>
            </w:pPr>
            <w:r w:rsidRPr="00786D15">
              <w:rPr>
                <w:rFonts w:cs="Times New Roman"/>
                <w:szCs w:val="24"/>
              </w:rPr>
              <w:t xml:space="preserve">  </w:t>
            </w:r>
          </w:p>
        </w:tc>
      </w:tr>
      <w:tr w:rsidR="00C75151" w:rsidRPr="00786D15" w14:paraId="64A6E6EB" w14:textId="77777777" w:rsidTr="00C75151">
        <w:trPr>
          <w:cantSplit/>
        </w:trPr>
        <w:tc>
          <w:tcPr>
            <w:tcW w:w="1134" w:type="dxa"/>
            <w:vMerge/>
            <w:tcBorders>
              <w:top w:val="nil"/>
              <w:left w:val="nil"/>
              <w:bottom w:val="nil"/>
              <w:right w:val="nil"/>
            </w:tcBorders>
            <w:shd w:val="clear" w:color="auto" w:fill="FFFFFF"/>
            <w:vAlign w:val="center"/>
          </w:tcPr>
          <w:p w14:paraId="46EB39C7" w14:textId="77777777" w:rsidR="00C75151" w:rsidRPr="00786D15" w:rsidRDefault="00C75151" w:rsidP="00C75151">
            <w:pPr>
              <w:autoSpaceDE w:val="0"/>
              <w:autoSpaceDN w:val="0"/>
              <w:adjustRightInd w:val="0"/>
              <w:spacing w:line="240" w:lineRule="atLeast"/>
              <w:rPr>
                <w:rFonts w:cs="Times New Roman"/>
                <w:szCs w:val="24"/>
              </w:rPr>
            </w:pPr>
          </w:p>
        </w:tc>
        <w:tc>
          <w:tcPr>
            <w:tcW w:w="1418" w:type="dxa"/>
            <w:tcBorders>
              <w:top w:val="nil"/>
              <w:left w:val="nil"/>
              <w:bottom w:val="nil"/>
              <w:right w:val="nil"/>
            </w:tcBorders>
            <w:shd w:val="clear" w:color="auto" w:fill="FFFFFF"/>
            <w:vAlign w:val="center"/>
          </w:tcPr>
          <w:p w14:paraId="49145A04"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Toplam</w:t>
            </w:r>
          </w:p>
        </w:tc>
        <w:tc>
          <w:tcPr>
            <w:tcW w:w="1840" w:type="dxa"/>
            <w:tcBorders>
              <w:top w:val="nil"/>
              <w:left w:val="nil"/>
              <w:bottom w:val="nil"/>
              <w:right w:val="nil"/>
            </w:tcBorders>
            <w:shd w:val="clear" w:color="auto" w:fill="FFFFFF"/>
            <w:vAlign w:val="center"/>
          </w:tcPr>
          <w:p w14:paraId="2CCE2A50"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13323,500</w:t>
            </w:r>
          </w:p>
        </w:tc>
        <w:tc>
          <w:tcPr>
            <w:tcW w:w="711" w:type="dxa"/>
            <w:tcBorders>
              <w:top w:val="nil"/>
              <w:left w:val="nil"/>
              <w:bottom w:val="nil"/>
              <w:right w:val="nil"/>
            </w:tcBorders>
            <w:shd w:val="clear" w:color="auto" w:fill="FFFFFF"/>
            <w:vAlign w:val="center"/>
          </w:tcPr>
          <w:p w14:paraId="7C3A1740"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799</w:t>
            </w:r>
          </w:p>
        </w:tc>
        <w:tc>
          <w:tcPr>
            <w:tcW w:w="1276" w:type="dxa"/>
            <w:tcBorders>
              <w:top w:val="nil"/>
              <w:left w:val="nil"/>
              <w:bottom w:val="nil"/>
              <w:right w:val="nil"/>
            </w:tcBorders>
            <w:shd w:val="clear" w:color="auto" w:fill="FFFFFF"/>
          </w:tcPr>
          <w:p w14:paraId="5B9AEA6F" w14:textId="77777777" w:rsidR="00C75151" w:rsidRPr="00786D15" w:rsidRDefault="00C75151" w:rsidP="00C75151">
            <w:pPr>
              <w:autoSpaceDE w:val="0"/>
              <w:autoSpaceDN w:val="0"/>
              <w:adjustRightInd w:val="0"/>
              <w:spacing w:line="240" w:lineRule="atLeast"/>
              <w:rPr>
                <w:rFonts w:cs="Times New Roman"/>
                <w:szCs w:val="24"/>
              </w:rPr>
            </w:pPr>
          </w:p>
        </w:tc>
        <w:tc>
          <w:tcPr>
            <w:tcW w:w="992" w:type="dxa"/>
            <w:tcBorders>
              <w:top w:val="nil"/>
              <w:left w:val="nil"/>
              <w:bottom w:val="nil"/>
              <w:right w:val="nil"/>
            </w:tcBorders>
            <w:shd w:val="clear" w:color="auto" w:fill="FFFFFF"/>
          </w:tcPr>
          <w:p w14:paraId="61208BA6"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389A4BA7"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1255122C" w14:textId="77777777" w:rsidR="00C75151" w:rsidRPr="00786D15" w:rsidRDefault="00C75151" w:rsidP="00C75151">
            <w:pPr>
              <w:autoSpaceDE w:val="0"/>
              <w:autoSpaceDN w:val="0"/>
              <w:adjustRightInd w:val="0"/>
              <w:spacing w:line="240" w:lineRule="atLeast"/>
              <w:rPr>
                <w:rFonts w:cs="Times New Roman"/>
                <w:szCs w:val="24"/>
              </w:rPr>
            </w:pPr>
          </w:p>
        </w:tc>
      </w:tr>
      <w:tr w:rsidR="00C75151" w:rsidRPr="00786D15" w14:paraId="551FDD6D" w14:textId="77777777" w:rsidTr="00C75151">
        <w:trPr>
          <w:cantSplit/>
        </w:trPr>
        <w:tc>
          <w:tcPr>
            <w:tcW w:w="1134" w:type="dxa"/>
            <w:vMerge w:val="restart"/>
            <w:tcBorders>
              <w:top w:val="nil"/>
              <w:left w:val="nil"/>
              <w:bottom w:val="nil"/>
              <w:right w:val="nil"/>
            </w:tcBorders>
            <w:shd w:val="clear" w:color="auto" w:fill="FFFFFF"/>
            <w:vAlign w:val="center"/>
          </w:tcPr>
          <w:p w14:paraId="71F5A367"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F3</w:t>
            </w:r>
          </w:p>
        </w:tc>
        <w:tc>
          <w:tcPr>
            <w:tcW w:w="1418" w:type="dxa"/>
            <w:tcBorders>
              <w:top w:val="nil"/>
              <w:left w:val="nil"/>
              <w:bottom w:val="nil"/>
              <w:right w:val="nil"/>
            </w:tcBorders>
            <w:shd w:val="clear" w:color="auto" w:fill="FFFFFF"/>
            <w:vAlign w:val="center"/>
          </w:tcPr>
          <w:p w14:paraId="778AA50B"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Gruplar arası</w:t>
            </w:r>
          </w:p>
        </w:tc>
        <w:tc>
          <w:tcPr>
            <w:tcW w:w="1840" w:type="dxa"/>
            <w:tcBorders>
              <w:top w:val="nil"/>
              <w:left w:val="nil"/>
              <w:bottom w:val="nil"/>
              <w:right w:val="nil"/>
            </w:tcBorders>
            <w:shd w:val="clear" w:color="auto" w:fill="FFFFFF"/>
            <w:vAlign w:val="center"/>
          </w:tcPr>
          <w:p w14:paraId="1CEA964D"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 xml:space="preserve">      97,784</w:t>
            </w:r>
          </w:p>
        </w:tc>
        <w:tc>
          <w:tcPr>
            <w:tcW w:w="711" w:type="dxa"/>
            <w:tcBorders>
              <w:top w:val="nil"/>
              <w:left w:val="nil"/>
              <w:bottom w:val="nil"/>
              <w:right w:val="nil"/>
            </w:tcBorders>
            <w:shd w:val="clear" w:color="auto" w:fill="FFFFFF"/>
            <w:vAlign w:val="center"/>
          </w:tcPr>
          <w:p w14:paraId="6E94D2D3"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2</w:t>
            </w:r>
          </w:p>
        </w:tc>
        <w:tc>
          <w:tcPr>
            <w:tcW w:w="1276" w:type="dxa"/>
            <w:tcBorders>
              <w:top w:val="nil"/>
              <w:left w:val="nil"/>
              <w:bottom w:val="nil"/>
              <w:right w:val="nil"/>
            </w:tcBorders>
            <w:shd w:val="clear" w:color="auto" w:fill="FFFFFF"/>
            <w:vAlign w:val="center"/>
          </w:tcPr>
          <w:p w14:paraId="5E68D419"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48,892</w:t>
            </w:r>
          </w:p>
        </w:tc>
        <w:tc>
          <w:tcPr>
            <w:tcW w:w="992" w:type="dxa"/>
            <w:tcBorders>
              <w:top w:val="nil"/>
              <w:left w:val="nil"/>
              <w:bottom w:val="nil"/>
              <w:right w:val="nil"/>
            </w:tcBorders>
            <w:shd w:val="clear" w:color="auto" w:fill="FFFFFF"/>
            <w:vAlign w:val="center"/>
          </w:tcPr>
          <w:p w14:paraId="769DAF33"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,970</w:t>
            </w:r>
          </w:p>
        </w:tc>
        <w:tc>
          <w:tcPr>
            <w:tcW w:w="851" w:type="dxa"/>
            <w:tcBorders>
              <w:top w:val="nil"/>
              <w:left w:val="nil"/>
              <w:bottom w:val="nil"/>
              <w:right w:val="nil"/>
            </w:tcBorders>
            <w:shd w:val="clear" w:color="auto" w:fill="FFFFFF"/>
            <w:vAlign w:val="center"/>
          </w:tcPr>
          <w:p w14:paraId="1A573BDA"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,380</w:t>
            </w:r>
          </w:p>
        </w:tc>
        <w:tc>
          <w:tcPr>
            <w:tcW w:w="851" w:type="dxa"/>
            <w:tcBorders>
              <w:top w:val="nil"/>
              <w:left w:val="nil"/>
              <w:bottom w:val="nil"/>
              <w:right w:val="nil"/>
            </w:tcBorders>
            <w:shd w:val="clear" w:color="auto" w:fill="FFFFFF"/>
          </w:tcPr>
          <w:p w14:paraId="1F9FEBA5" w14:textId="77777777" w:rsidR="00C75151" w:rsidRPr="00786D15" w:rsidRDefault="00C75151" w:rsidP="00C75151">
            <w:pPr>
              <w:autoSpaceDE w:val="0"/>
              <w:autoSpaceDN w:val="0"/>
              <w:adjustRightInd w:val="0"/>
              <w:spacing w:line="240" w:lineRule="atLeast"/>
              <w:ind w:left="60" w:right="60"/>
              <w:rPr>
                <w:rFonts w:cs="Times New Roman"/>
                <w:szCs w:val="24"/>
              </w:rPr>
            </w:pPr>
          </w:p>
        </w:tc>
      </w:tr>
      <w:tr w:rsidR="00C75151" w:rsidRPr="00786D15" w14:paraId="57C6DCB6" w14:textId="77777777" w:rsidTr="00C75151">
        <w:trPr>
          <w:cantSplit/>
        </w:trPr>
        <w:tc>
          <w:tcPr>
            <w:tcW w:w="1134" w:type="dxa"/>
            <w:vMerge/>
            <w:tcBorders>
              <w:top w:val="nil"/>
              <w:left w:val="nil"/>
              <w:bottom w:val="nil"/>
              <w:right w:val="nil"/>
            </w:tcBorders>
            <w:shd w:val="clear" w:color="auto" w:fill="FFFFFF"/>
            <w:vAlign w:val="center"/>
          </w:tcPr>
          <w:p w14:paraId="427E7930" w14:textId="77777777" w:rsidR="00C75151" w:rsidRPr="00786D15" w:rsidRDefault="00C75151" w:rsidP="00C75151">
            <w:pPr>
              <w:autoSpaceDE w:val="0"/>
              <w:autoSpaceDN w:val="0"/>
              <w:adjustRightInd w:val="0"/>
              <w:spacing w:line="240" w:lineRule="atLeast"/>
              <w:rPr>
                <w:rFonts w:cs="Times New Roman"/>
                <w:szCs w:val="24"/>
              </w:rPr>
            </w:pPr>
          </w:p>
        </w:tc>
        <w:tc>
          <w:tcPr>
            <w:tcW w:w="1418" w:type="dxa"/>
            <w:tcBorders>
              <w:top w:val="nil"/>
              <w:left w:val="nil"/>
              <w:bottom w:val="nil"/>
              <w:right w:val="nil"/>
            </w:tcBorders>
            <w:shd w:val="clear" w:color="auto" w:fill="FFFFFF"/>
            <w:vAlign w:val="center"/>
          </w:tcPr>
          <w:p w14:paraId="08FBF112"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Grup içi</w:t>
            </w:r>
          </w:p>
        </w:tc>
        <w:tc>
          <w:tcPr>
            <w:tcW w:w="1840" w:type="dxa"/>
            <w:tcBorders>
              <w:top w:val="nil"/>
              <w:left w:val="nil"/>
              <w:bottom w:val="nil"/>
              <w:right w:val="nil"/>
            </w:tcBorders>
            <w:shd w:val="clear" w:color="auto" w:fill="FFFFFF"/>
            <w:vAlign w:val="center"/>
          </w:tcPr>
          <w:p w14:paraId="445BEFB8"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40188,935</w:t>
            </w:r>
          </w:p>
        </w:tc>
        <w:tc>
          <w:tcPr>
            <w:tcW w:w="711" w:type="dxa"/>
            <w:tcBorders>
              <w:top w:val="nil"/>
              <w:left w:val="nil"/>
              <w:bottom w:val="nil"/>
              <w:right w:val="nil"/>
            </w:tcBorders>
            <w:shd w:val="clear" w:color="auto" w:fill="FFFFFF"/>
            <w:vAlign w:val="center"/>
          </w:tcPr>
          <w:p w14:paraId="160837D1"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797</w:t>
            </w:r>
          </w:p>
        </w:tc>
        <w:tc>
          <w:tcPr>
            <w:tcW w:w="1276" w:type="dxa"/>
            <w:tcBorders>
              <w:top w:val="nil"/>
              <w:left w:val="nil"/>
              <w:bottom w:val="nil"/>
              <w:right w:val="nil"/>
            </w:tcBorders>
            <w:shd w:val="clear" w:color="auto" w:fill="FFFFFF"/>
            <w:vAlign w:val="center"/>
          </w:tcPr>
          <w:p w14:paraId="54521BD3"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50,425</w:t>
            </w:r>
          </w:p>
        </w:tc>
        <w:tc>
          <w:tcPr>
            <w:tcW w:w="992" w:type="dxa"/>
            <w:tcBorders>
              <w:top w:val="nil"/>
              <w:left w:val="nil"/>
              <w:bottom w:val="nil"/>
              <w:right w:val="nil"/>
            </w:tcBorders>
            <w:shd w:val="clear" w:color="auto" w:fill="FFFFFF"/>
          </w:tcPr>
          <w:p w14:paraId="6D0251C1"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0D074CBB"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6C175FE6" w14:textId="77777777" w:rsidR="00C75151" w:rsidRPr="00786D15" w:rsidRDefault="00C75151" w:rsidP="00C75151">
            <w:pPr>
              <w:autoSpaceDE w:val="0"/>
              <w:autoSpaceDN w:val="0"/>
              <w:adjustRightInd w:val="0"/>
              <w:spacing w:line="240" w:lineRule="atLeast"/>
              <w:rPr>
                <w:rFonts w:cs="Times New Roman"/>
                <w:szCs w:val="24"/>
              </w:rPr>
            </w:pPr>
          </w:p>
        </w:tc>
      </w:tr>
      <w:tr w:rsidR="00C75151" w:rsidRPr="00786D15" w14:paraId="17B18A02" w14:textId="77777777" w:rsidTr="00C75151">
        <w:trPr>
          <w:cantSplit/>
        </w:trPr>
        <w:tc>
          <w:tcPr>
            <w:tcW w:w="1134" w:type="dxa"/>
            <w:vMerge/>
            <w:tcBorders>
              <w:top w:val="nil"/>
              <w:left w:val="nil"/>
              <w:bottom w:val="nil"/>
              <w:right w:val="nil"/>
            </w:tcBorders>
            <w:shd w:val="clear" w:color="auto" w:fill="FFFFFF"/>
            <w:vAlign w:val="center"/>
          </w:tcPr>
          <w:p w14:paraId="030E0A29" w14:textId="77777777" w:rsidR="00C75151" w:rsidRPr="00786D15" w:rsidRDefault="00C75151" w:rsidP="00C75151">
            <w:pPr>
              <w:autoSpaceDE w:val="0"/>
              <w:autoSpaceDN w:val="0"/>
              <w:adjustRightInd w:val="0"/>
              <w:spacing w:line="240" w:lineRule="atLeast"/>
              <w:rPr>
                <w:rFonts w:cs="Times New Roman"/>
                <w:szCs w:val="24"/>
              </w:rPr>
            </w:pPr>
          </w:p>
        </w:tc>
        <w:tc>
          <w:tcPr>
            <w:tcW w:w="1418" w:type="dxa"/>
            <w:tcBorders>
              <w:top w:val="nil"/>
              <w:left w:val="nil"/>
              <w:bottom w:val="nil"/>
              <w:right w:val="nil"/>
            </w:tcBorders>
            <w:shd w:val="clear" w:color="auto" w:fill="FFFFFF"/>
            <w:vAlign w:val="center"/>
          </w:tcPr>
          <w:p w14:paraId="4CA88AC7"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Toplam</w:t>
            </w:r>
          </w:p>
        </w:tc>
        <w:tc>
          <w:tcPr>
            <w:tcW w:w="1840" w:type="dxa"/>
            <w:tcBorders>
              <w:top w:val="nil"/>
              <w:left w:val="nil"/>
              <w:bottom w:val="nil"/>
              <w:right w:val="nil"/>
            </w:tcBorders>
            <w:shd w:val="clear" w:color="auto" w:fill="FFFFFF"/>
            <w:vAlign w:val="center"/>
          </w:tcPr>
          <w:p w14:paraId="78E0E3DC"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40286,719</w:t>
            </w:r>
          </w:p>
        </w:tc>
        <w:tc>
          <w:tcPr>
            <w:tcW w:w="711" w:type="dxa"/>
            <w:tcBorders>
              <w:top w:val="nil"/>
              <w:left w:val="nil"/>
              <w:bottom w:val="nil"/>
              <w:right w:val="nil"/>
            </w:tcBorders>
            <w:shd w:val="clear" w:color="auto" w:fill="FFFFFF"/>
            <w:vAlign w:val="center"/>
          </w:tcPr>
          <w:p w14:paraId="66927185"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799</w:t>
            </w:r>
          </w:p>
        </w:tc>
        <w:tc>
          <w:tcPr>
            <w:tcW w:w="1276" w:type="dxa"/>
            <w:tcBorders>
              <w:top w:val="nil"/>
              <w:left w:val="nil"/>
              <w:bottom w:val="nil"/>
              <w:right w:val="nil"/>
            </w:tcBorders>
            <w:shd w:val="clear" w:color="auto" w:fill="FFFFFF"/>
          </w:tcPr>
          <w:p w14:paraId="1B19EC3C" w14:textId="77777777" w:rsidR="00C75151" w:rsidRPr="00786D15" w:rsidRDefault="00C75151" w:rsidP="00C75151">
            <w:pPr>
              <w:autoSpaceDE w:val="0"/>
              <w:autoSpaceDN w:val="0"/>
              <w:adjustRightInd w:val="0"/>
              <w:spacing w:line="240" w:lineRule="atLeast"/>
              <w:rPr>
                <w:rFonts w:cs="Times New Roman"/>
                <w:szCs w:val="24"/>
              </w:rPr>
            </w:pPr>
          </w:p>
        </w:tc>
        <w:tc>
          <w:tcPr>
            <w:tcW w:w="992" w:type="dxa"/>
            <w:tcBorders>
              <w:top w:val="nil"/>
              <w:left w:val="nil"/>
              <w:bottom w:val="nil"/>
              <w:right w:val="nil"/>
            </w:tcBorders>
            <w:shd w:val="clear" w:color="auto" w:fill="FFFFFF"/>
          </w:tcPr>
          <w:p w14:paraId="4C88895F"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2D0AD79B"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13FE23D6" w14:textId="77777777" w:rsidR="00C75151" w:rsidRPr="00786D15" w:rsidRDefault="00C75151" w:rsidP="00C75151">
            <w:pPr>
              <w:autoSpaceDE w:val="0"/>
              <w:autoSpaceDN w:val="0"/>
              <w:adjustRightInd w:val="0"/>
              <w:spacing w:line="240" w:lineRule="atLeast"/>
              <w:rPr>
                <w:rFonts w:cs="Times New Roman"/>
                <w:szCs w:val="24"/>
              </w:rPr>
            </w:pPr>
          </w:p>
        </w:tc>
      </w:tr>
      <w:tr w:rsidR="00C75151" w:rsidRPr="00786D15" w14:paraId="560CEAF4" w14:textId="77777777" w:rsidTr="00C75151">
        <w:trPr>
          <w:cantSplit/>
        </w:trPr>
        <w:tc>
          <w:tcPr>
            <w:tcW w:w="1134" w:type="dxa"/>
            <w:vMerge w:val="restart"/>
            <w:tcBorders>
              <w:top w:val="nil"/>
              <w:left w:val="nil"/>
              <w:bottom w:val="nil"/>
              <w:right w:val="nil"/>
            </w:tcBorders>
            <w:shd w:val="clear" w:color="auto" w:fill="FFFFFF"/>
            <w:vAlign w:val="center"/>
          </w:tcPr>
          <w:p w14:paraId="11082A39"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F4</w:t>
            </w:r>
          </w:p>
        </w:tc>
        <w:tc>
          <w:tcPr>
            <w:tcW w:w="1418" w:type="dxa"/>
            <w:tcBorders>
              <w:top w:val="nil"/>
              <w:left w:val="nil"/>
              <w:bottom w:val="nil"/>
              <w:right w:val="nil"/>
            </w:tcBorders>
            <w:shd w:val="clear" w:color="auto" w:fill="FFFFFF"/>
            <w:vAlign w:val="center"/>
          </w:tcPr>
          <w:p w14:paraId="014888BB"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Gruplar arası</w:t>
            </w:r>
          </w:p>
        </w:tc>
        <w:tc>
          <w:tcPr>
            <w:tcW w:w="1840" w:type="dxa"/>
            <w:tcBorders>
              <w:top w:val="nil"/>
              <w:left w:val="nil"/>
              <w:bottom w:val="nil"/>
              <w:right w:val="nil"/>
            </w:tcBorders>
            <w:shd w:val="clear" w:color="auto" w:fill="FFFFFF"/>
            <w:vAlign w:val="center"/>
          </w:tcPr>
          <w:p w14:paraId="56B20E00"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 xml:space="preserve">      66,337</w:t>
            </w:r>
          </w:p>
        </w:tc>
        <w:tc>
          <w:tcPr>
            <w:tcW w:w="711" w:type="dxa"/>
            <w:tcBorders>
              <w:top w:val="nil"/>
              <w:left w:val="nil"/>
              <w:bottom w:val="nil"/>
              <w:right w:val="nil"/>
            </w:tcBorders>
            <w:shd w:val="clear" w:color="auto" w:fill="FFFFFF"/>
            <w:vAlign w:val="center"/>
          </w:tcPr>
          <w:p w14:paraId="07D00C51"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2</w:t>
            </w:r>
          </w:p>
        </w:tc>
        <w:tc>
          <w:tcPr>
            <w:tcW w:w="1276" w:type="dxa"/>
            <w:tcBorders>
              <w:top w:val="nil"/>
              <w:left w:val="nil"/>
              <w:bottom w:val="nil"/>
              <w:right w:val="nil"/>
            </w:tcBorders>
            <w:shd w:val="clear" w:color="auto" w:fill="FFFFFF"/>
            <w:vAlign w:val="center"/>
          </w:tcPr>
          <w:p w14:paraId="53753719"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33,168</w:t>
            </w:r>
          </w:p>
        </w:tc>
        <w:tc>
          <w:tcPr>
            <w:tcW w:w="992" w:type="dxa"/>
            <w:tcBorders>
              <w:top w:val="nil"/>
              <w:left w:val="nil"/>
              <w:bottom w:val="nil"/>
              <w:right w:val="nil"/>
            </w:tcBorders>
            <w:shd w:val="clear" w:color="auto" w:fill="FFFFFF"/>
            <w:vAlign w:val="center"/>
          </w:tcPr>
          <w:p w14:paraId="52CF9259"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1,973</w:t>
            </w:r>
          </w:p>
        </w:tc>
        <w:tc>
          <w:tcPr>
            <w:tcW w:w="851" w:type="dxa"/>
            <w:tcBorders>
              <w:top w:val="nil"/>
              <w:left w:val="nil"/>
              <w:bottom w:val="nil"/>
              <w:right w:val="nil"/>
            </w:tcBorders>
            <w:shd w:val="clear" w:color="auto" w:fill="FFFFFF"/>
            <w:vAlign w:val="center"/>
          </w:tcPr>
          <w:p w14:paraId="002E3920"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,140</w:t>
            </w:r>
          </w:p>
        </w:tc>
        <w:tc>
          <w:tcPr>
            <w:tcW w:w="851" w:type="dxa"/>
            <w:tcBorders>
              <w:top w:val="nil"/>
              <w:left w:val="nil"/>
              <w:bottom w:val="nil"/>
              <w:right w:val="nil"/>
            </w:tcBorders>
            <w:shd w:val="clear" w:color="auto" w:fill="FFFFFF"/>
          </w:tcPr>
          <w:p w14:paraId="08523D78" w14:textId="77777777" w:rsidR="00C75151" w:rsidRPr="00786D15" w:rsidRDefault="00C75151" w:rsidP="00C75151">
            <w:pPr>
              <w:autoSpaceDE w:val="0"/>
              <w:autoSpaceDN w:val="0"/>
              <w:adjustRightInd w:val="0"/>
              <w:spacing w:line="240" w:lineRule="atLeast"/>
              <w:ind w:left="60" w:right="60"/>
              <w:rPr>
                <w:rFonts w:cs="Times New Roman"/>
                <w:szCs w:val="24"/>
              </w:rPr>
            </w:pPr>
          </w:p>
        </w:tc>
      </w:tr>
      <w:tr w:rsidR="00C75151" w:rsidRPr="00786D15" w14:paraId="266E2FBB" w14:textId="77777777" w:rsidTr="00C75151">
        <w:trPr>
          <w:cantSplit/>
        </w:trPr>
        <w:tc>
          <w:tcPr>
            <w:tcW w:w="1134" w:type="dxa"/>
            <w:vMerge/>
            <w:tcBorders>
              <w:top w:val="nil"/>
              <w:left w:val="nil"/>
              <w:bottom w:val="nil"/>
              <w:right w:val="nil"/>
            </w:tcBorders>
            <w:shd w:val="clear" w:color="auto" w:fill="FFFFFF"/>
            <w:vAlign w:val="center"/>
          </w:tcPr>
          <w:p w14:paraId="489E69FF" w14:textId="77777777" w:rsidR="00C75151" w:rsidRPr="00786D15" w:rsidRDefault="00C75151" w:rsidP="00C75151">
            <w:pPr>
              <w:autoSpaceDE w:val="0"/>
              <w:autoSpaceDN w:val="0"/>
              <w:adjustRightInd w:val="0"/>
              <w:spacing w:line="240" w:lineRule="atLeast"/>
              <w:rPr>
                <w:rFonts w:cs="Times New Roman"/>
                <w:szCs w:val="24"/>
              </w:rPr>
            </w:pPr>
          </w:p>
        </w:tc>
        <w:tc>
          <w:tcPr>
            <w:tcW w:w="1418" w:type="dxa"/>
            <w:tcBorders>
              <w:top w:val="nil"/>
              <w:left w:val="nil"/>
              <w:bottom w:val="nil"/>
              <w:right w:val="nil"/>
            </w:tcBorders>
            <w:shd w:val="clear" w:color="auto" w:fill="FFFFFF"/>
            <w:vAlign w:val="center"/>
          </w:tcPr>
          <w:p w14:paraId="0055449E"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Grup içi</w:t>
            </w:r>
          </w:p>
        </w:tc>
        <w:tc>
          <w:tcPr>
            <w:tcW w:w="1840" w:type="dxa"/>
            <w:tcBorders>
              <w:top w:val="nil"/>
              <w:left w:val="nil"/>
              <w:bottom w:val="nil"/>
              <w:right w:val="nil"/>
            </w:tcBorders>
            <w:shd w:val="clear" w:color="auto" w:fill="FFFFFF"/>
            <w:vAlign w:val="center"/>
          </w:tcPr>
          <w:p w14:paraId="623600DE"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13396,362</w:t>
            </w:r>
          </w:p>
        </w:tc>
        <w:tc>
          <w:tcPr>
            <w:tcW w:w="711" w:type="dxa"/>
            <w:tcBorders>
              <w:top w:val="nil"/>
              <w:left w:val="nil"/>
              <w:bottom w:val="nil"/>
              <w:right w:val="nil"/>
            </w:tcBorders>
            <w:shd w:val="clear" w:color="auto" w:fill="FFFFFF"/>
            <w:vAlign w:val="center"/>
          </w:tcPr>
          <w:p w14:paraId="4CCC2994"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797</w:t>
            </w:r>
          </w:p>
        </w:tc>
        <w:tc>
          <w:tcPr>
            <w:tcW w:w="1276" w:type="dxa"/>
            <w:tcBorders>
              <w:top w:val="nil"/>
              <w:left w:val="nil"/>
              <w:bottom w:val="nil"/>
              <w:right w:val="nil"/>
            </w:tcBorders>
            <w:shd w:val="clear" w:color="auto" w:fill="FFFFFF"/>
            <w:vAlign w:val="center"/>
          </w:tcPr>
          <w:p w14:paraId="4F63EE54"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16,808</w:t>
            </w:r>
          </w:p>
        </w:tc>
        <w:tc>
          <w:tcPr>
            <w:tcW w:w="992" w:type="dxa"/>
            <w:tcBorders>
              <w:top w:val="nil"/>
              <w:left w:val="nil"/>
              <w:bottom w:val="nil"/>
              <w:right w:val="nil"/>
            </w:tcBorders>
            <w:shd w:val="clear" w:color="auto" w:fill="FFFFFF"/>
          </w:tcPr>
          <w:p w14:paraId="47BAE501"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67F0450E"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0796274B" w14:textId="77777777" w:rsidR="00C75151" w:rsidRPr="00786D15" w:rsidRDefault="00C75151" w:rsidP="00C75151">
            <w:pPr>
              <w:autoSpaceDE w:val="0"/>
              <w:autoSpaceDN w:val="0"/>
              <w:adjustRightInd w:val="0"/>
              <w:spacing w:line="240" w:lineRule="atLeast"/>
              <w:rPr>
                <w:rFonts w:cs="Times New Roman"/>
                <w:szCs w:val="24"/>
              </w:rPr>
            </w:pPr>
          </w:p>
        </w:tc>
      </w:tr>
      <w:tr w:rsidR="00C75151" w:rsidRPr="00786D15" w14:paraId="6548F8F1" w14:textId="77777777" w:rsidTr="00C75151">
        <w:trPr>
          <w:cantSplit/>
        </w:trPr>
        <w:tc>
          <w:tcPr>
            <w:tcW w:w="1134" w:type="dxa"/>
            <w:vMerge/>
            <w:tcBorders>
              <w:top w:val="nil"/>
              <w:left w:val="nil"/>
              <w:bottom w:val="nil"/>
              <w:right w:val="nil"/>
            </w:tcBorders>
            <w:shd w:val="clear" w:color="auto" w:fill="FFFFFF"/>
            <w:vAlign w:val="center"/>
          </w:tcPr>
          <w:p w14:paraId="6C29D759" w14:textId="77777777" w:rsidR="00C75151" w:rsidRPr="00786D15" w:rsidRDefault="00C75151" w:rsidP="00C75151">
            <w:pPr>
              <w:autoSpaceDE w:val="0"/>
              <w:autoSpaceDN w:val="0"/>
              <w:adjustRightInd w:val="0"/>
              <w:spacing w:line="240" w:lineRule="atLeast"/>
              <w:rPr>
                <w:rFonts w:cs="Times New Roman"/>
                <w:szCs w:val="24"/>
              </w:rPr>
            </w:pPr>
          </w:p>
        </w:tc>
        <w:tc>
          <w:tcPr>
            <w:tcW w:w="1418" w:type="dxa"/>
            <w:tcBorders>
              <w:top w:val="nil"/>
              <w:left w:val="nil"/>
              <w:bottom w:val="nil"/>
              <w:right w:val="nil"/>
            </w:tcBorders>
            <w:shd w:val="clear" w:color="auto" w:fill="FFFFFF"/>
            <w:vAlign w:val="center"/>
          </w:tcPr>
          <w:p w14:paraId="1C3756F0"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Toplam</w:t>
            </w:r>
          </w:p>
        </w:tc>
        <w:tc>
          <w:tcPr>
            <w:tcW w:w="1840" w:type="dxa"/>
            <w:tcBorders>
              <w:top w:val="nil"/>
              <w:left w:val="nil"/>
              <w:bottom w:val="nil"/>
              <w:right w:val="nil"/>
            </w:tcBorders>
            <w:shd w:val="clear" w:color="auto" w:fill="FFFFFF"/>
            <w:vAlign w:val="center"/>
          </w:tcPr>
          <w:p w14:paraId="120EF45B"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13462,699</w:t>
            </w:r>
          </w:p>
        </w:tc>
        <w:tc>
          <w:tcPr>
            <w:tcW w:w="711" w:type="dxa"/>
            <w:tcBorders>
              <w:top w:val="nil"/>
              <w:left w:val="nil"/>
              <w:bottom w:val="nil"/>
              <w:right w:val="nil"/>
            </w:tcBorders>
            <w:shd w:val="clear" w:color="auto" w:fill="FFFFFF"/>
            <w:vAlign w:val="center"/>
          </w:tcPr>
          <w:p w14:paraId="62C0FF41"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799</w:t>
            </w:r>
          </w:p>
        </w:tc>
        <w:tc>
          <w:tcPr>
            <w:tcW w:w="1276" w:type="dxa"/>
            <w:tcBorders>
              <w:top w:val="nil"/>
              <w:left w:val="nil"/>
              <w:bottom w:val="nil"/>
              <w:right w:val="nil"/>
            </w:tcBorders>
            <w:shd w:val="clear" w:color="auto" w:fill="FFFFFF"/>
          </w:tcPr>
          <w:p w14:paraId="210D434C" w14:textId="77777777" w:rsidR="00C75151" w:rsidRPr="00786D15" w:rsidRDefault="00C75151" w:rsidP="00C75151">
            <w:pPr>
              <w:autoSpaceDE w:val="0"/>
              <w:autoSpaceDN w:val="0"/>
              <w:adjustRightInd w:val="0"/>
              <w:spacing w:line="240" w:lineRule="atLeast"/>
              <w:rPr>
                <w:rFonts w:cs="Times New Roman"/>
                <w:szCs w:val="24"/>
              </w:rPr>
            </w:pPr>
          </w:p>
        </w:tc>
        <w:tc>
          <w:tcPr>
            <w:tcW w:w="992" w:type="dxa"/>
            <w:tcBorders>
              <w:top w:val="nil"/>
              <w:left w:val="nil"/>
              <w:bottom w:val="nil"/>
              <w:right w:val="nil"/>
            </w:tcBorders>
            <w:shd w:val="clear" w:color="auto" w:fill="FFFFFF"/>
          </w:tcPr>
          <w:p w14:paraId="14DB768E"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425FE50D"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73E2F7CA" w14:textId="77777777" w:rsidR="00C75151" w:rsidRPr="00786D15" w:rsidRDefault="00C75151" w:rsidP="00C75151">
            <w:pPr>
              <w:autoSpaceDE w:val="0"/>
              <w:autoSpaceDN w:val="0"/>
              <w:adjustRightInd w:val="0"/>
              <w:spacing w:line="240" w:lineRule="atLeast"/>
              <w:rPr>
                <w:rFonts w:cs="Times New Roman"/>
                <w:szCs w:val="24"/>
              </w:rPr>
            </w:pPr>
          </w:p>
        </w:tc>
      </w:tr>
      <w:tr w:rsidR="00C75151" w:rsidRPr="00786D15" w14:paraId="376BD9FB" w14:textId="77777777" w:rsidTr="00C75151">
        <w:trPr>
          <w:cantSplit/>
        </w:trPr>
        <w:tc>
          <w:tcPr>
            <w:tcW w:w="1134" w:type="dxa"/>
            <w:vMerge w:val="restart"/>
            <w:tcBorders>
              <w:top w:val="nil"/>
              <w:left w:val="nil"/>
              <w:bottom w:val="nil"/>
              <w:right w:val="nil"/>
            </w:tcBorders>
            <w:shd w:val="clear" w:color="auto" w:fill="FFFFFF"/>
            <w:vAlign w:val="center"/>
          </w:tcPr>
          <w:p w14:paraId="3B83196E"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F5</w:t>
            </w:r>
          </w:p>
        </w:tc>
        <w:tc>
          <w:tcPr>
            <w:tcW w:w="1418" w:type="dxa"/>
            <w:tcBorders>
              <w:top w:val="nil"/>
              <w:left w:val="nil"/>
              <w:bottom w:val="nil"/>
              <w:right w:val="nil"/>
            </w:tcBorders>
            <w:shd w:val="clear" w:color="auto" w:fill="FFFFFF"/>
            <w:vAlign w:val="center"/>
          </w:tcPr>
          <w:p w14:paraId="2F736FAC"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Gruplar arası</w:t>
            </w:r>
          </w:p>
        </w:tc>
        <w:tc>
          <w:tcPr>
            <w:tcW w:w="1840" w:type="dxa"/>
            <w:tcBorders>
              <w:top w:val="nil"/>
              <w:left w:val="nil"/>
              <w:bottom w:val="nil"/>
              <w:right w:val="nil"/>
            </w:tcBorders>
            <w:shd w:val="clear" w:color="auto" w:fill="FFFFFF"/>
            <w:vAlign w:val="center"/>
          </w:tcPr>
          <w:p w14:paraId="7A8FE3BC"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 xml:space="preserve">      9,470</w:t>
            </w:r>
          </w:p>
        </w:tc>
        <w:tc>
          <w:tcPr>
            <w:tcW w:w="711" w:type="dxa"/>
            <w:tcBorders>
              <w:top w:val="nil"/>
              <w:left w:val="nil"/>
              <w:bottom w:val="nil"/>
              <w:right w:val="nil"/>
            </w:tcBorders>
            <w:shd w:val="clear" w:color="auto" w:fill="FFFFFF"/>
            <w:vAlign w:val="center"/>
          </w:tcPr>
          <w:p w14:paraId="7D20A3B8"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2</w:t>
            </w:r>
          </w:p>
        </w:tc>
        <w:tc>
          <w:tcPr>
            <w:tcW w:w="1276" w:type="dxa"/>
            <w:tcBorders>
              <w:top w:val="nil"/>
              <w:left w:val="nil"/>
              <w:bottom w:val="nil"/>
              <w:right w:val="nil"/>
            </w:tcBorders>
            <w:shd w:val="clear" w:color="auto" w:fill="FFFFFF"/>
            <w:vAlign w:val="center"/>
          </w:tcPr>
          <w:p w14:paraId="6835D6EE"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4,735</w:t>
            </w:r>
          </w:p>
        </w:tc>
        <w:tc>
          <w:tcPr>
            <w:tcW w:w="992" w:type="dxa"/>
            <w:tcBorders>
              <w:top w:val="nil"/>
              <w:left w:val="nil"/>
              <w:bottom w:val="nil"/>
              <w:right w:val="nil"/>
            </w:tcBorders>
            <w:shd w:val="clear" w:color="auto" w:fill="FFFFFF"/>
            <w:vAlign w:val="center"/>
          </w:tcPr>
          <w:p w14:paraId="748369DC"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,495</w:t>
            </w:r>
          </w:p>
        </w:tc>
        <w:tc>
          <w:tcPr>
            <w:tcW w:w="851" w:type="dxa"/>
            <w:tcBorders>
              <w:top w:val="nil"/>
              <w:left w:val="nil"/>
              <w:bottom w:val="nil"/>
              <w:right w:val="nil"/>
            </w:tcBorders>
            <w:shd w:val="clear" w:color="auto" w:fill="FFFFFF"/>
            <w:vAlign w:val="center"/>
          </w:tcPr>
          <w:p w14:paraId="7081115C"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,610</w:t>
            </w:r>
          </w:p>
        </w:tc>
        <w:tc>
          <w:tcPr>
            <w:tcW w:w="851" w:type="dxa"/>
            <w:tcBorders>
              <w:top w:val="nil"/>
              <w:left w:val="nil"/>
              <w:bottom w:val="nil"/>
              <w:right w:val="nil"/>
            </w:tcBorders>
            <w:shd w:val="clear" w:color="auto" w:fill="FFFFFF"/>
          </w:tcPr>
          <w:p w14:paraId="2283DAC1" w14:textId="77777777" w:rsidR="00C75151" w:rsidRPr="00786D15" w:rsidRDefault="00C75151" w:rsidP="00C75151">
            <w:pPr>
              <w:autoSpaceDE w:val="0"/>
              <w:autoSpaceDN w:val="0"/>
              <w:adjustRightInd w:val="0"/>
              <w:spacing w:line="240" w:lineRule="atLeast"/>
              <w:ind w:left="60" w:right="60"/>
              <w:rPr>
                <w:rFonts w:cs="Times New Roman"/>
                <w:szCs w:val="24"/>
              </w:rPr>
            </w:pPr>
          </w:p>
        </w:tc>
      </w:tr>
      <w:tr w:rsidR="00C75151" w:rsidRPr="00786D15" w14:paraId="4ABCA005" w14:textId="77777777" w:rsidTr="00C75151">
        <w:trPr>
          <w:cantSplit/>
        </w:trPr>
        <w:tc>
          <w:tcPr>
            <w:tcW w:w="1134" w:type="dxa"/>
            <w:vMerge/>
            <w:tcBorders>
              <w:top w:val="nil"/>
              <w:left w:val="nil"/>
              <w:bottom w:val="nil"/>
              <w:right w:val="nil"/>
            </w:tcBorders>
            <w:shd w:val="clear" w:color="auto" w:fill="FFFFFF"/>
            <w:vAlign w:val="center"/>
          </w:tcPr>
          <w:p w14:paraId="3F96510B" w14:textId="77777777" w:rsidR="00C75151" w:rsidRPr="00786D15" w:rsidRDefault="00C75151" w:rsidP="00C75151">
            <w:pPr>
              <w:autoSpaceDE w:val="0"/>
              <w:autoSpaceDN w:val="0"/>
              <w:adjustRightInd w:val="0"/>
              <w:spacing w:line="240" w:lineRule="atLeast"/>
              <w:rPr>
                <w:rFonts w:cs="Times New Roman"/>
                <w:szCs w:val="24"/>
              </w:rPr>
            </w:pPr>
          </w:p>
        </w:tc>
        <w:tc>
          <w:tcPr>
            <w:tcW w:w="1418" w:type="dxa"/>
            <w:tcBorders>
              <w:top w:val="nil"/>
              <w:left w:val="nil"/>
              <w:bottom w:val="nil"/>
              <w:right w:val="nil"/>
            </w:tcBorders>
            <w:shd w:val="clear" w:color="auto" w:fill="FFFFFF"/>
            <w:vAlign w:val="center"/>
          </w:tcPr>
          <w:p w14:paraId="04AFEB31"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Grup içi</w:t>
            </w:r>
          </w:p>
        </w:tc>
        <w:tc>
          <w:tcPr>
            <w:tcW w:w="1840" w:type="dxa"/>
            <w:tcBorders>
              <w:top w:val="nil"/>
              <w:left w:val="nil"/>
              <w:bottom w:val="nil"/>
              <w:right w:val="nil"/>
            </w:tcBorders>
            <w:shd w:val="clear" w:color="auto" w:fill="FFFFFF"/>
            <w:vAlign w:val="center"/>
          </w:tcPr>
          <w:p w14:paraId="6BDE6242"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 xml:space="preserve">      7624,429</w:t>
            </w:r>
          </w:p>
        </w:tc>
        <w:tc>
          <w:tcPr>
            <w:tcW w:w="711" w:type="dxa"/>
            <w:tcBorders>
              <w:top w:val="nil"/>
              <w:left w:val="nil"/>
              <w:bottom w:val="nil"/>
              <w:right w:val="nil"/>
            </w:tcBorders>
            <w:shd w:val="clear" w:color="auto" w:fill="FFFFFF"/>
            <w:vAlign w:val="center"/>
          </w:tcPr>
          <w:p w14:paraId="4D6C654D"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797</w:t>
            </w:r>
          </w:p>
        </w:tc>
        <w:tc>
          <w:tcPr>
            <w:tcW w:w="1276" w:type="dxa"/>
            <w:tcBorders>
              <w:top w:val="nil"/>
              <w:left w:val="nil"/>
              <w:bottom w:val="nil"/>
              <w:right w:val="nil"/>
            </w:tcBorders>
            <w:shd w:val="clear" w:color="auto" w:fill="FFFFFF"/>
            <w:vAlign w:val="center"/>
          </w:tcPr>
          <w:p w14:paraId="52772765"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9,566</w:t>
            </w:r>
          </w:p>
        </w:tc>
        <w:tc>
          <w:tcPr>
            <w:tcW w:w="992" w:type="dxa"/>
            <w:tcBorders>
              <w:top w:val="nil"/>
              <w:left w:val="nil"/>
              <w:bottom w:val="nil"/>
              <w:right w:val="nil"/>
            </w:tcBorders>
            <w:shd w:val="clear" w:color="auto" w:fill="FFFFFF"/>
          </w:tcPr>
          <w:p w14:paraId="402F2129"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6B180912"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1420D5F4" w14:textId="77777777" w:rsidR="00C75151" w:rsidRPr="00786D15" w:rsidRDefault="00C75151" w:rsidP="00C75151">
            <w:pPr>
              <w:autoSpaceDE w:val="0"/>
              <w:autoSpaceDN w:val="0"/>
              <w:adjustRightInd w:val="0"/>
              <w:spacing w:line="240" w:lineRule="atLeast"/>
              <w:rPr>
                <w:rFonts w:cs="Times New Roman"/>
                <w:szCs w:val="24"/>
              </w:rPr>
            </w:pPr>
          </w:p>
        </w:tc>
      </w:tr>
      <w:tr w:rsidR="00C75151" w:rsidRPr="00786D15" w14:paraId="44AC73FF" w14:textId="77777777" w:rsidTr="00A45931">
        <w:trPr>
          <w:cantSplit/>
        </w:trPr>
        <w:tc>
          <w:tcPr>
            <w:tcW w:w="1134" w:type="dxa"/>
            <w:vMerge/>
            <w:tcBorders>
              <w:top w:val="nil"/>
              <w:left w:val="nil"/>
              <w:bottom w:val="nil"/>
              <w:right w:val="nil"/>
            </w:tcBorders>
            <w:shd w:val="clear" w:color="auto" w:fill="FFFFFF"/>
            <w:vAlign w:val="center"/>
          </w:tcPr>
          <w:p w14:paraId="4153CA5D" w14:textId="77777777" w:rsidR="00C75151" w:rsidRPr="00786D15" w:rsidRDefault="00C75151" w:rsidP="00C75151">
            <w:pPr>
              <w:autoSpaceDE w:val="0"/>
              <w:autoSpaceDN w:val="0"/>
              <w:adjustRightInd w:val="0"/>
              <w:spacing w:line="240" w:lineRule="atLeast"/>
              <w:rPr>
                <w:rFonts w:cs="Times New Roman"/>
                <w:szCs w:val="24"/>
              </w:rPr>
            </w:pPr>
          </w:p>
        </w:tc>
        <w:tc>
          <w:tcPr>
            <w:tcW w:w="1418" w:type="dxa"/>
            <w:tcBorders>
              <w:top w:val="nil"/>
              <w:left w:val="nil"/>
              <w:bottom w:val="nil"/>
              <w:right w:val="nil"/>
            </w:tcBorders>
            <w:shd w:val="clear" w:color="auto" w:fill="FFFFFF"/>
            <w:vAlign w:val="center"/>
          </w:tcPr>
          <w:p w14:paraId="468736DD"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Toplam</w:t>
            </w:r>
          </w:p>
        </w:tc>
        <w:tc>
          <w:tcPr>
            <w:tcW w:w="1840" w:type="dxa"/>
            <w:tcBorders>
              <w:top w:val="nil"/>
              <w:left w:val="nil"/>
              <w:bottom w:val="nil"/>
              <w:right w:val="nil"/>
            </w:tcBorders>
            <w:shd w:val="clear" w:color="auto" w:fill="FFFFFF"/>
            <w:vAlign w:val="center"/>
          </w:tcPr>
          <w:p w14:paraId="4C509766"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 xml:space="preserve">      7633,899</w:t>
            </w:r>
          </w:p>
        </w:tc>
        <w:tc>
          <w:tcPr>
            <w:tcW w:w="711" w:type="dxa"/>
            <w:tcBorders>
              <w:top w:val="nil"/>
              <w:left w:val="nil"/>
              <w:bottom w:val="nil"/>
              <w:right w:val="nil"/>
            </w:tcBorders>
            <w:shd w:val="clear" w:color="auto" w:fill="FFFFFF"/>
            <w:vAlign w:val="center"/>
          </w:tcPr>
          <w:p w14:paraId="4ACCF919"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799</w:t>
            </w:r>
          </w:p>
        </w:tc>
        <w:tc>
          <w:tcPr>
            <w:tcW w:w="1276" w:type="dxa"/>
            <w:tcBorders>
              <w:top w:val="nil"/>
              <w:left w:val="nil"/>
              <w:bottom w:val="nil"/>
              <w:right w:val="nil"/>
            </w:tcBorders>
            <w:shd w:val="clear" w:color="auto" w:fill="FFFFFF"/>
          </w:tcPr>
          <w:p w14:paraId="347D1424" w14:textId="77777777" w:rsidR="00C75151" w:rsidRPr="00786D15" w:rsidRDefault="00C75151" w:rsidP="00C75151">
            <w:pPr>
              <w:autoSpaceDE w:val="0"/>
              <w:autoSpaceDN w:val="0"/>
              <w:adjustRightInd w:val="0"/>
              <w:spacing w:line="240" w:lineRule="atLeast"/>
              <w:rPr>
                <w:rFonts w:cs="Times New Roman"/>
                <w:szCs w:val="24"/>
              </w:rPr>
            </w:pPr>
          </w:p>
        </w:tc>
        <w:tc>
          <w:tcPr>
            <w:tcW w:w="992" w:type="dxa"/>
            <w:tcBorders>
              <w:top w:val="nil"/>
              <w:left w:val="nil"/>
              <w:bottom w:val="nil"/>
              <w:right w:val="nil"/>
            </w:tcBorders>
            <w:shd w:val="clear" w:color="auto" w:fill="FFFFFF"/>
          </w:tcPr>
          <w:p w14:paraId="3D7A7DAC"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1F340C19"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2AC0E20A" w14:textId="77777777" w:rsidR="00C75151" w:rsidRPr="00786D15" w:rsidRDefault="00C75151" w:rsidP="00C75151">
            <w:pPr>
              <w:autoSpaceDE w:val="0"/>
              <w:autoSpaceDN w:val="0"/>
              <w:adjustRightInd w:val="0"/>
              <w:spacing w:line="240" w:lineRule="atLeast"/>
              <w:rPr>
                <w:rFonts w:cs="Times New Roman"/>
                <w:szCs w:val="24"/>
              </w:rPr>
            </w:pPr>
          </w:p>
        </w:tc>
      </w:tr>
      <w:tr w:rsidR="00C75151" w:rsidRPr="00786D15" w14:paraId="17D82617" w14:textId="77777777" w:rsidTr="00C75151">
        <w:trPr>
          <w:cantSplit/>
        </w:trPr>
        <w:tc>
          <w:tcPr>
            <w:tcW w:w="1134" w:type="dxa"/>
            <w:vMerge w:val="restart"/>
            <w:tcBorders>
              <w:top w:val="nil"/>
              <w:left w:val="nil"/>
              <w:bottom w:val="double" w:sz="8" w:space="0" w:color="000000"/>
              <w:right w:val="nil"/>
            </w:tcBorders>
            <w:shd w:val="clear" w:color="auto" w:fill="FFFFFF"/>
            <w:vAlign w:val="center"/>
          </w:tcPr>
          <w:p w14:paraId="26EAD9BA" w14:textId="77777777" w:rsidR="00C75151" w:rsidRPr="00786D15" w:rsidRDefault="00C75151" w:rsidP="00C75151">
            <w:pPr>
              <w:autoSpaceDE w:val="0"/>
              <w:autoSpaceDN w:val="0"/>
              <w:adjustRightInd w:val="0"/>
              <w:spacing w:line="240" w:lineRule="atLeast"/>
              <w:ind w:right="60"/>
              <w:rPr>
                <w:rFonts w:cs="Times New Roman"/>
                <w:szCs w:val="24"/>
              </w:rPr>
            </w:pPr>
            <w:r w:rsidRPr="00786D15">
              <w:rPr>
                <w:rFonts w:cs="Times New Roman"/>
                <w:szCs w:val="24"/>
              </w:rPr>
              <w:t>Toplam</w:t>
            </w:r>
          </w:p>
        </w:tc>
        <w:tc>
          <w:tcPr>
            <w:tcW w:w="1418" w:type="dxa"/>
            <w:tcBorders>
              <w:top w:val="nil"/>
              <w:left w:val="nil"/>
              <w:bottom w:val="nil"/>
              <w:right w:val="nil"/>
            </w:tcBorders>
            <w:shd w:val="clear" w:color="auto" w:fill="FFFFFF"/>
            <w:vAlign w:val="center"/>
          </w:tcPr>
          <w:p w14:paraId="1AAF711D"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Gruplar arası</w:t>
            </w:r>
          </w:p>
        </w:tc>
        <w:tc>
          <w:tcPr>
            <w:tcW w:w="1840" w:type="dxa"/>
            <w:tcBorders>
              <w:top w:val="nil"/>
              <w:left w:val="nil"/>
              <w:bottom w:val="nil"/>
              <w:right w:val="nil"/>
            </w:tcBorders>
            <w:shd w:val="clear" w:color="auto" w:fill="FFFFFF"/>
            <w:vAlign w:val="center"/>
          </w:tcPr>
          <w:p w14:paraId="57933662"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 xml:space="preserve">      4265,483</w:t>
            </w:r>
          </w:p>
        </w:tc>
        <w:tc>
          <w:tcPr>
            <w:tcW w:w="711" w:type="dxa"/>
            <w:tcBorders>
              <w:top w:val="nil"/>
              <w:left w:val="nil"/>
              <w:bottom w:val="nil"/>
              <w:right w:val="nil"/>
            </w:tcBorders>
            <w:shd w:val="clear" w:color="auto" w:fill="FFFFFF"/>
            <w:vAlign w:val="center"/>
          </w:tcPr>
          <w:p w14:paraId="459A2711"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2</w:t>
            </w:r>
          </w:p>
        </w:tc>
        <w:tc>
          <w:tcPr>
            <w:tcW w:w="1276" w:type="dxa"/>
            <w:tcBorders>
              <w:top w:val="nil"/>
              <w:left w:val="nil"/>
              <w:bottom w:val="nil"/>
              <w:right w:val="nil"/>
            </w:tcBorders>
            <w:shd w:val="clear" w:color="auto" w:fill="FFFFFF"/>
            <w:vAlign w:val="center"/>
          </w:tcPr>
          <w:p w14:paraId="45D98C5F"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213,741</w:t>
            </w:r>
          </w:p>
        </w:tc>
        <w:tc>
          <w:tcPr>
            <w:tcW w:w="992" w:type="dxa"/>
            <w:tcBorders>
              <w:top w:val="nil"/>
              <w:left w:val="nil"/>
              <w:bottom w:val="nil"/>
              <w:right w:val="nil"/>
            </w:tcBorders>
            <w:shd w:val="clear" w:color="auto" w:fill="FFFFFF"/>
            <w:vAlign w:val="center"/>
          </w:tcPr>
          <w:p w14:paraId="45EAE025"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4,474</w:t>
            </w:r>
          </w:p>
        </w:tc>
        <w:tc>
          <w:tcPr>
            <w:tcW w:w="851" w:type="dxa"/>
            <w:tcBorders>
              <w:top w:val="nil"/>
              <w:left w:val="nil"/>
              <w:bottom w:val="nil"/>
              <w:right w:val="nil"/>
            </w:tcBorders>
            <w:shd w:val="clear" w:color="auto" w:fill="FFFFFF"/>
            <w:vAlign w:val="center"/>
          </w:tcPr>
          <w:p w14:paraId="5EA5B7CB"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,012</w:t>
            </w:r>
          </w:p>
        </w:tc>
        <w:tc>
          <w:tcPr>
            <w:tcW w:w="851" w:type="dxa"/>
            <w:tcBorders>
              <w:top w:val="nil"/>
              <w:left w:val="nil"/>
              <w:bottom w:val="nil"/>
              <w:right w:val="nil"/>
            </w:tcBorders>
            <w:shd w:val="clear" w:color="auto" w:fill="FFFFFF"/>
          </w:tcPr>
          <w:p w14:paraId="1688C41C"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1-3</w:t>
            </w:r>
          </w:p>
        </w:tc>
      </w:tr>
      <w:tr w:rsidR="00C75151" w:rsidRPr="00786D15" w14:paraId="466B27DE" w14:textId="77777777" w:rsidTr="00C75151">
        <w:trPr>
          <w:cantSplit/>
        </w:trPr>
        <w:tc>
          <w:tcPr>
            <w:tcW w:w="1134" w:type="dxa"/>
            <w:vMerge/>
            <w:tcBorders>
              <w:top w:val="nil"/>
              <w:left w:val="nil"/>
              <w:bottom w:val="double" w:sz="8" w:space="0" w:color="000000"/>
              <w:right w:val="nil"/>
            </w:tcBorders>
            <w:shd w:val="clear" w:color="auto" w:fill="FFFFFF"/>
            <w:vAlign w:val="center"/>
          </w:tcPr>
          <w:p w14:paraId="5A39F182" w14:textId="77777777" w:rsidR="00C75151" w:rsidRPr="00786D15" w:rsidRDefault="00C75151" w:rsidP="00C75151">
            <w:pPr>
              <w:autoSpaceDE w:val="0"/>
              <w:autoSpaceDN w:val="0"/>
              <w:adjustRightInd w:val="0"/>
              <w:spacing w:line="240" w:lineRule="atLeast"/>
              <w:rPr>
                <w:rFonts w:cs="Times New Roman"/>
                <w:szCs w:val="24"/>
              </w:rPr>
            </w:pPr>
          </w:p>
        </w:tc>
        <w:tc>
          <w:tcPr>
            <w:tcW w:w="1418" w:type="dxa"/>
            <w:tcBorders>
              <w:top w:val="nil"/>
              <w:left w:val="nil"/>
              <w:bottom w:val="nil"/>
              <w:right w:val="nil"/>
            </w:tcBorders>
            <w:shd w:val="clear" w:color="auto" w:fill="FFFFFF"/>
            <w:vAlign w:val="center"/>
          </w:tcPr>
          <w:p w14:paraId="7BF2E80E"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Grup içi</w:t>
            </w:r>
          </w:p>
        </w:tc>
        <w:tc>
          <w:tcPr>
            <w:tcW w:w="1840" w:type="dxa"/>
            <w:tcBorders>
              <w:top w:val="nil"/>
              <w:left w:val="nil"/>
              <w:bottom w:val="nil"/>
              <w:right w:val="nil"/>
            </w:tcBorders>
            <w:shd w:val="clear" w:color="auto" w:fill="FFFFFF"/>
            <w:vAlign w:val="center"/>
          </w:tcPr>
          <w:p w14:paraId="30BD6D81"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379888,856</w:t>
            </w:r>
          </w:p>
        </w:tc>
        <w:tc>
          <w:tcPr>
            <w:tcW w:w="711" w:type="dxa"/>
            <w:tcBorders>
              <w:top w:val="nil"/>
              <w:left w:val="nil"/>
              <w:bottom w:val="nil"/>
              <w:right w:val="nil"/>
            </w:tcBorders>
            <w:shd w:val="clear" w:color="auto" w:fill="FFFFFF"/>
            <w:vAlign w:val="center"/>
          </w:tcPr>
          <w:p w14:paraId="6E1EB09F"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797</w:t>
            </w:r>
          </w:p>
        </w:tc>
        <w:tc>
          <w:tcPr>
            <w:tcW w:w="1276" w:type="dxa"/>
            <w:tcBorders>
              <w:top w:val="nil"/>
              <w:left w:val="nil"/>
              <w:bottom w:val="nil"/>
              <w:right w:val="nil"/>
            </w:tcBorders>
            <w:shd w:val="clear" w:color="auto" w:fill="FFFFFF"/>
            <w:vAlign w:val="center"/>
          </w:tcPr>
          <w:p w14:paraId="2A6ABDE6"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476,649</w:t>
            </w:r>
          </w:p>
        </w:tc>
        <w:tc>
          <w:tcPr>
            <w:tcW w:w="992" w:type="dxa"/>
            <w:tcBorders>
              <w:top w:val="nil"/>
              <w:left w:val="nil"/>
              <w:bottom w:val="nil"/>
              <w:right w:val="nil"/>
            </w:tcBorders>
            <w:shd w:val="clear" w:color="auto" w:fill="FFFFFF"/>
          </w:tcPr>
          <w:p w14:paraId="5C03D707"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1A5D0368"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nil"/>
              <w:right w:val="nil"/>
            </w:tcBorders>
            <w:shd w:val="clear" w:color="auto" w:fill="FFFFFF"/>
          </w:tcPr>
          <w:p w14:paraId="7D587AC7" w14:textId="77777777" w:rsidR="00C75151" w:rsidRPr="00786D15" w:rsidRDefault="00C75151" w:rsidP="00C75151">
            <w:pPr>
              <w:autoSpaceDE w:val="0"/>
              <w:autoSpaceDN w:val="0"/>
              <w:adjustRightInd w:val="0"/>
              <w:spacing w:line="240" w:lineRule="atLeast"/>
              <w:rPr>
                <w:rFonts w:cs="Times New Roman"/>
                <w:szCs w:val="24"/>
              </w:rPr>
            </w:pPr>
          </w:p>
        </w:tc>
      </w:tr>
      <w:tr w:rsidR="00C75151" w:rsidRPr="00786D15" w14:paraId="33728015" w14:textId="77777777" w:rsidTr="00A45931">
        <w:trPr>
          <w:cantSplit/>
        </w:trPr>
        <w:tc>
          <w:tcPr>
            <w:tcW w:w="1134" w:type="dxa"/>
            <w:vMerge/>
            <w:tcBorders>
              <w:top w:val="nil"/>
              <w:left w:val="nil"/>
              <w:bottom w:val="single" w:sz="4" w:space="0" w:color="auto"/>
              <w:right w:val="nil"/>
            </w:tcBorders>
            <w:shd w:val="clear" w:color="auto" w:fill="FFFFFF"/>
            <w:vAlign w:val="center"/>
          </w:tcPr>
          <w:p w14:paraId="17E547FE" w14:textId="77777777" w:rsidR="00C75151" w:rsidRPr="00786D15" w:rsidRDefault="00C75151" w:rsidP="00C75151">
            <w:pPr>
              <w:autoSpaceDE w:val="0"/>
              <w:autoSpaceDN w:val="0"/>
              <w:adjustRightInd w:val="0"/>
              <w:spacing w:line="240" w:lineRule="atLeast"/>
              <w:rPr>
                <w:rFonts w:cs="Times New Roman"/>
                <w:szCs w:val="24"/>
              </w:rPr>
            </w:pPr>
          </w:p>
        </w:tc>
        <w:tc>
          <w:tcPr>
            <w:tcW w:w="1418" w:type="dxa"/>
            <w:tcBorders>
              <w:top w:val="nil"/>
              <w:left w:val="nil"/>
              <w:bottom w:val="single" w:sz="4" w:space="0" w:color="auto"/>
              <w:right w:val="nil"/>
            </w:tcBorders>
            <w:shd w:val="clear" w:color="auto" w:fill="FFFFFF"/>
            <w:vAlign w:val="center"/>
          </w:tcPr>
          <w:p w14:paraId="520794AB"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Toplam</w:t>
            </w:r>
          </w:p>
        </w:tc>
        <w:tc>
          <w:tcPr>
            <w:tcW w:w="1840" w:type="dxa"/>
            <w:tcBorders>
              <w:top w:val="nil"/>
              <w:left w:val="nil"/>
              <w:bottom w:val="single" w:sz="4" w:space="0" w:color="auto"/>
              <w:right w:val="nil"/>
            </w:tcBorders>
            <w:shd w:val="clear" w:color="auto" w:fill="FFFFFF"/>
            <w:vAlign w:val="center"/>
          </w:tcPr>
          <w:p w14:paraId="07DF4335" w14:textId="77777777" w:rsidR="00C75151" w:rsidRPr="00786D15" w:rsidRDefault="00C75151" w:rsidP="00C75151">
            <w:pPr>
              <w:autoSpaceDE w:val="0"/>
              <w:autoSpaceDN w:val="0"/>
              <w:adjustRightInd w:val="0"/>
              <w:spacing w:line="240" w:lineRule="atLeast"/>
              <w:ind w:left="60" w:right="60"/>
              <w:jc w:val="center"/>
              <w:rPr>
                <w:rFonts w:cs="Times New Roman"/>
                <w:szCs w:val="24"/>
              </w:rPr>
            </w:pPr>
            <w:r w:rsidRPr="00786D15">
              <w:rPr>
                <w:rFonts w:cs="Times New Roman"/>
                <w:szCs w:val="24"/>
              </w:rPr>
              <w:t>384154,339</w:t>
            </w:r>
          </w:p>
        </w:tc>
        <w:tc>
          <w:tcPr>
            <w:tcW w:w="711" w:type="dxa"/>
            <w:tcBorders>
              <w:top w:val="nil"/>
              <w:left w:val="nil"/>
              <w:bottom w:val="single" w:sz="4" w:space="0" w:color="auto"/>
              <w:right w:val="nil"/>
            </w:tcBorders>
            <w:shd w:val="clear" w:color="auto" w:fill="FFFFFF"/>
            <w:vAlign w:val="center"/>
          </w:tcPr>
          <w:p w14:paraId="1B220EFD" w14:textId="77777777" w:rsidR="00C75151" w:rsidRPr="00786D15" w:rsidRDefault="00C75151" w:rsidP="00C75151">
            <w:pPr>
              <w:autoSpaceDE w:val="0"/>
              <w:autoSpaceDN w:val="0"/>
              <w:adjustRightInd w:val="0"/>
              <w:spacing w:line="240" w:lineRule="atLeast"/>
              <w:ind w:left="60" w:right="60"/>
              <w:rPr>
                <w:rFonts w:cs="Times New Roman"/>
                <w:szCs w:val="24"/>
              </w:rPr>
            </w:pPr>
            <w:r w:rsidRPr="00786D15">
              <w:rPr>
                <w:rFonts w:cs="Times New Roman"/>
                <w:szCs w:val="24"/>
              </w:rPr>
              <w:t>799</w:t>
            </w:r>
          </w:p>
        </w:tc>
        <w:tc>
          <w:tcPr>
            <w:tcW w:w="1276" w:type="dxa"/>
            <w:tcBorders>
              <w:top w:val="nil"/>
              <w:left w:val="nil"/>
              <w:bottom w:val="single" w:sz="4" w:space="0" w:color="auto"/>
              <w:right w:val="nil"/>
            </w:tcBorders>
            <w:shd w:val="clear" w:color="auto" w:fill="FFFFFF"/>
          </w:tcPr>
          <w:p w14:paraId="04A5C55F" w14:textId="77777777" w:rsidR="00C75151" w:rsidRPr="00786D15" w:rsidRDefault="00C75151" w:rsidP="00C75151">
            <w:pPr>
              <w:autoSpaceDE w:val="0"/>
              <w:autoSpaceDN w:val="0"/>
              <w:adjustRightInd w:val="0"/>
              <w:spacing w:line="240" w:lineRule="atLeast"/>
              <w:rPr>
                <w:rFonts w:cs="Times New Roman"/>
                <w:szCs w:val="24"/>
              </w:rPr>
            </w:pPr>
          </w:p>
        </w:tc>
        <w:tc>
          <w:tcPr>
            <w:tcW w:w="992" w:type="dxa"/>
            <w:tcBorders>
              <w:top w:val="nil"/>
              <w:left w:val="nil"/>
              <w:bottom w:val="single" w:sz="4" w:space="0" w:color="auto"/>
              <w:right w:val="nil"/>
            </w:tcBorders>
            <w:shd w:val="clear" w:color="auto" w:fill="FFFFFF"/>
          </w:tcPr>
          <w:p w14:paraId="66918F99"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single" w:sz="4" w:space="0" w:color="auto"/>
              <w:right w:val="nil"/>
            </w:tcBorders>
            <w:shd w:val="clear" w:color="auto" w:fill="FFFFFF"/>
          </w:tcPr>
          <w:p w14:paraId="793EC25C" w14:textId="77777777" w:rsidR="00C75151" w:rsidRPr="00786D15" w:rsidRDefault="00C75151" w:rsidP="00C75151">
            <w:pPr>
              <w:autoSpaceDE w:val="0"/>
              <w:autoSpaceDN w:val="0"/>
              <w:adjustRightInd w:val="0"/>
              <w:spacing w:line="240" w:lineRule="atLeast"/>
              <w:rPr>
                <w:rFonts w:cs="Times New Roman"/>
                <w:szCs w:val="24"/>
              </w:rPr>
            </w:pPr>
          </w:p>
        </w:tc>
        <w:tc>
          <w:tcPr>
            <w:tcW w:w="851" w:type="dxa"/>
            <w:tcBorders>
              <w:top w:val="nil"/>
              <w:left w:val="nil"/>
              <w:bottom w:val="single" w:sz="4" w:space="0" w:color="auto"/>
              <w:right w:val="nil"/>
            </w:tcBorders>
            <w:shd w:val="clear" w:color="auto" w:fill="FFFFFF"/>
          </w:tcPr>
          <w:p w14:paraId="77B34532" w14:textId="77777777" w:rsidR="00C75151" w:rsidRPr="00786D15" w:rsidRDefault="00C75151" w:rsidP="00C75151">
            <w:pPr>
              <w:autoSpaceDE w:val="0"/>
              <w:autoSpaceDN w:val="0"/>
              <w:adjustRightInd w:val="0"/>
              <w:spacing w:line="240" w:lineRule="atLeast"/>
              <w:rPr>
                <w:rFonts w:cs="Times New Roman"/>
                <w:szCs w:val="24"/>
              </w:rPr>
            </w:pPr>
          </w:p>
        </w:tc>
      </w:tr>
    </w:tbl>
    <w:p w14:paraId="4AA87547" w14:textId="77777777" w:rsidR="00C75151" w:rsidRPr="00786D15" w:rsidRDefault="00C75151" w:rsidP="00C75151">
      <w:pPr>
        <w:spacing w:line="0" w:lineRule="atLeast"/>
        <w:rPr>
          <w:rFonts w:eastAsia="TimesNewRomanPSMT" w:cs="Times New Roman"/>
          <w:sz w:val="20"/>
          <w:szCs w:val="20"/>
        </w:rPr>
      </w:pPr>
      <w:r w:rsidRPr="00786D15">
        <w:rPr>
          <w:rFonts w:cs="Times New Roman"/>
          <w:sz w:val="20"/>
          <w:szCs w:val="20"/>
        </w:rPr>
        <w:t>F1:Yabancı dil Dersine Karşı Olan Tutum, F2:Yabancı dil Bilgi Düzeyi,F3:Yabancı dil Dersi Başarı Düzeyi”, F4:Yabancı dil Öğrenme Arzusu, F5:Yabancı dile Verilen Önem”</w:t>
      </w:r>
      <w:r w:rsidRPr="00786D15">
        <w:rPr>
          <w:rFonts w:eastAsia="TimesNewRomanPSMT" w:cs="Times New Roman"/>
          <w:sz w:val="20"/>
          <w:szCs w:val="20"/>
        </w:rPr>
        <w:t>*p&lt;.05 Anlamlı</w:t>
      </w:r>
    </w:p>
    <w:p w14:paraId="76DBFDF1" w14:textId="77777777" w:rsidR="00A45931" w:rsidRPr="00786D15" w:rsidRDefault="00A45931" w:rsidP="00C75151">
      <w:pPr>
        <w:autoSpaceDE w:val="0"/>
        <w:autoSpaceDN w:val="0"/>
        <w:adjustRightInd w:val="0"/>
        <w:ind w:firstLine="708"/>
        <w:rPr>
          <w:rFonts w:cs="Times New Roman"/>
          <w:szCs w:val="24"/>
        </w:rPr>
      </w:pPr>
    </w:p>
    <w:p w14:paraId="3BA801DB" w14:textId="5C6411F6" w:rsidR="00C75151" w:rsidRPr="00786D15" w:rsidRDefault="00C75151" w:rsidP="00C75151">
      <w:pPr>
        <w:autoSpaceDE w:val="0"/>
        <w:autoSpaceDN w:val="0"/>
        <w:adjustRightInd w:val="0"/>
        <w:ind w:firstLine="708"/>
        <w:rPr>
          <w:rStyle w:val="apple-converted-space"/>
          <w:rFonts w:cs="Times New Roman"/>
          <w:szCs w:val="24"/>
          <w:shd w:val="clear" w:color="auto" w:fill="FFFFFF"/>
        </w:rPr>
      </w:pPr>
      <w:r w:rsidRPr="00786D15">
        <w:rPr>
          <w:rFonts w:cs="Times New Roman"/>
          <w:szCs w:val="24"/>
        </w:rPr>
        <w:t xml:space="preserve">Tablo </w:t>
      </w:r>
      <w:r w:rsidR="00A45931" w:rsidRPr="00786D15">
        <w:rPr>
          <w:rFonts w:cs="Times New Roman"/>
          <w:szCs w:val="24"/>
        </w:rPr>
        <w:t>11</w:t>
      </w:r>
      <w:r w:rsidRPr="00786D15">
        <w:rPr>
          <w:rFonts w:cs="Times New Roman"/>
          <w:szCs w:val="24"/>
        </w:rPr>
        <w:t>’</w:t>
      </w:r>
      <w:r w:rsidR="00A45931" w:rsidRPr="00786D15">
        <w:rPr>
          <w:rFonts w:cs="Times New Roman"/>
          <w:szCs w:val="24"/>
        </w:rPr>
        <w:t>deki</w:t>
      </w:r>
      <w:r w:rsidRPr="00786D15">
        <w:rPr>
          <w:rFonts w:cs="Times New Roman"/>
          <w:szCs w:val="24"/>
        </w:rPr>
        <w:t xml:space="preserve"> analiz sonuçlarına göre, ortaokul öğrencilerinin Yabancı dile Tutumları ve okul düzeyleri açısından anlamlı bir fark görülmektedir.</w:t>
      </w:r>
      <w:r w:rsidRPr="00786D15">
        <w:rPr>
          <w:rStyle w:val="apple-converted-space"/>
          <w:rFonts w:cs="Times New Roman"/>
          <w:szCs w:val="24"/>
          <w:shd w:val="clear" w:color="auto" w:fill="FFFFFF"/>
        </w:rPr>
        <w:t xml:space="preserve"> (F = 7,610 p &lt;.01). Başka bir deyişle, öğrencilerin genel tutumları, öğrenim gördükleri okul değişkenine bağlı olarak anlamlılık göstermektedir. Yabancı dil Bilgi Düzeyi alt faktörü açısından okullar arasında göre anlamlı bir fark göstermektedir (F=3,958 p&lt;.04). </w:t>
      </w:r>
    </w:p>
    <w:p w14:paraId="375BF8F7" w14:textId="77777777" w:rsidR="00C75151" w:rsidRPr="00786D15" w:rsidRDefault="00C75151" w:rsidP="00C75151">
      <w:pPr>
        <w:autoSpaceDE w:val="0"/>
        <w:autoSpaceDN w:val="0"/>
        <w:adjustRightInd w:val="0"/>
        <w:ind w:firstLine="708"/>
        <w:rPr>
          <w:rFonts w:eastAsia="TimesNewRomanPSMT" w:cs="Times New Roman"/>
          <w:szCs w:val="24"/>
        </w:rPr>
      </w:pPr>
      <w:r w:rsidRPr="00786D15">
        <w:rPr>
          <w:rStyle w:val="apple-converted-space"/>
          <w:rFonts w:cs="Times New Roman"/>
          <w:szCs w:val="24"/>
          <w:shd w:val="clear" w:color="auto" w:fill="FFFFFF"/>
        </w:rPr>
        <w:t xml:space="preserve">Sonuç olarak alt faktörlerin toplamı açısından okullar arası (Birinci Düzey ve İkinci Düzey Okullar) anlamlı bir fark olduğu saptanmıştır (F=4,474) p&lt;.012). </w:t>
      </w:r>
      <w:r w:rsidRPr="00786D15">
        <w:rPr>
          <w:rFonts w:eastAsia="TimesNewRomanPSMT" w:cs="Times New Roman"/>
          <w:szCs w:val="24"/>
        </w:rPr>
        <w:t>Öğrencilerin öğrenim gördükleri okul düzeyleri ve Yabancı dile olan tutumları arasındaki farkı belirlemek için yapılan Post Hoc testlerden TUKEY testi sonucu Tablo 13’te verilmiştir.</w:t>
      </w:r>
    </w:p>
    <w:p w14:paraId="5E6ADD5E" w14:textId="27C22239" w:rsidR="00C75151" w:rsidRPr="00786D15" w:rsidRDefault="00C75151" w:rsidP="00C75151">
      <w:pPr>
        <w:autoSpaceDE w:val="0"/>
        <w:autoSpaceDN w:val="0"/>
        <w:adjustRightInd w:val="0"/>
        <w:ind w:firstLine="708"/>
        <w:rPr>
          <w:rFonts w:cs="Times New Roman"/>
          <w:szCs w:val="24"/>
        </w:rPr>
      </w:pPr>
      <w:r w:rsidRPr="00786D15">
        <w:rPr>
          <w:rFonts w:cs="Times New Roman"/>
          <w:szCs w:val="24"/>
        </w:rPr>
        <w:t>Ortaokul öğrencilerinin Yabancı dile Karşı tutum ölçümlerinin bölümler arasına göre ve Dönem sonu Yabancı dil puanlarında farklılık gösterip göstermedi</w:t>
      </w:r>
      <w:r w:rsidRPr="00786D15">
        <w:rPr>
          <w:rFonts w:eastAsia="TimesNewRoman" w:cs="Times New Roman"/>
          <w:szCs w:val="24"/>
        </w:rPr>
        <w:t>ğ</w:t>
      </w:r>
      <w:r w:rsidRPr="00786D15">
        <w:rPr>
          <w:rFonts w:cs="Times New Roman"/>
          <w:szCs w:val="24"/>
        </w:rPr>
        <w:t>ine yönelik bağımsız örneklemler Anova testi sonuçları tablo 1</w:t>
      </w:r>
      <w:r w:rsidR="00A45931" w:rsidRPr="00786D15">
        <w:rPr>
          <w:rFonts w:cs="Times New Roman"/>
          <w:szCs w:val="24"/>
        </w:rPr>
        <w:t>2</w:t>
      </w:r>
      <w:r w:rsidRPr="00786D15">
        <w:rPr>
          <w:rFonts w:cs="Times New Roman"/>
          <w:szCs w:val="24"/>
        </w:rPr>
        <w:t>’</w:t>
      </w:r>
      <w:r w:rsidR="00A45931" w:rsidRPr="00786D15">
        <w:rPr>
          <w:rFonts w:cs="Times New Roman"/>
          <w:szCs w:val="24"/>
        </w:rPr>
        <w:t>de</w:t>
      </w:r>
      <w:r w:rsidRPr="00786D15">
        <w:rPr>
          <w:rFonts w:cs="Times New Roman"/>
          <w:szCs w:val="24"/>
        </w:rPr>
        <w:t xml:space="preserve"> verilmiştir:</w:t>
      </w:r>
    </w:p>
    <w:p w14:paraId="44BB3D7C" w14:textId="65F729B3" w:rsidR="00C75151" w:rsidRPr="00786D15" w:rsidRDefault="00C75151" w:rsidP="00C75151">
      <w:pPr>
        <w:pStyle w:val="ResimYazs"/>
        <w:rPr>
          <w:b w:val="0"/>
          <w:szCs w:val="24"/>
        </w:rPr>
      </w:pPr>
      <w:bookmarkStart w:id="15" w:name="_Toc64577538"/>
      <w:r w:rsidRPr="00786D15">
        <w:rPr>
          <w:szCs w:val="24"/>
        </w:rPr>
        <w:t xml:space="preserve">Tablo </w:t>
      </w:r>
      <w:r w:rsidR="00A45931" w:rsidRPr="00786D15">
        <w:rPr>
          <w:szCs w:val="24"/>
        </w:rPr>
        <w:t>12</w:t>
      </w:r>
      <w:r w:rsidRPr="00786D15">
        <w:rPr>
          <w:szCs w:val="24"/>
        </w:rPr>
        <w:t xml:space="preserve">. </w:t>
      </w:r>
      <w:r w:rsidRPr="00786D15">
        <w:rPr>
          <w:b w:val="0"/>
          <w:szCs w:val="24"/>
        </w:rPr>
        <w:t>Yabancı dil Öğrenmeye Yönelik Tutum Ölçeği Puanlarının Yabancı dil Puanlarına göre Anova-testi Sonuçları.</w:t>
      </w:r>
      <w:bookmarkEnd w:id="15"/>
    </w:p>
    <w:tbl>
      <w:tblPr>
        <w:tblW w:w="9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81"/>
        <w:gridCol w:w="1772"/>
        <w:gridCol w:w="1477"/>
        <w:gridCol w:w="738"/>
        <w:gridCol w:w="1476"/>
        <w:gridCol w:w="1033"/>
        <w:gridCol w:w="738"/>
        <w:gridCol w:w="590"/>
      </w:tblGrid>
      <w:tr w:rsidR="00C75151" w:rsidRPr="00786D15" w14:paraId="697A7322" w14:textId="77777777" w:rsidTr="00821048">
        <w:trPr>
          <w:cantSplit/>
          <w:trHeight w:val="633"/>
        </w:trPr>
        <w:tc>
          <w:tcPr>
            <w:tcW w:w="2953" w:type="dxa"/>
            <w:gridSpan w:val="2"/>
            <w:tcBorders>
              <w:top w:val="single" w:sz="4" w:space="0" w:color="auto"/>
              <w:left w:val="nil"/>
              <w:bottom w:val="single" w:sz="4" w:space="0" w:color="auto"/>
              <w:right w:val="nil"/>
            </w:tcBorders>
            <w:shd w:val="clear" w:color="auto" w:fill="F2F2F2" w:themeFill="background1" w:themeFillShade="F2"/>
          </w:tcPr>
          <w:p w14:paraId="74EE1A63" w14:textId="77777777" w:rsidR="00C75151" w:rsidRPr="00786D15" w:rsidRDefault="00C75151" w:rsidP="00C75151">
            <w:pPr>
              <w:autoSpaceDE w:val="0"/>
              <w:autoSpaceDN w:val="0"/>
              <w:adjustRightInd w:val="0"/>
              <w:spacing w:line="240" w:lineRule="auto"/>
              <w:rPr>
                <w:rFonts w:cs="Times New Roman"/>
                <w:b/>
                <w:sz w:val="22"/>
              </w:rPr>
            </w:pPr>
          </w:p>
        </w:tc>
        <w:tc>
          <w:tcPr>
            <w:tcW w:w="1477" w:type="dxa"/>
            <w:tcBorders>
              <w:top w:val="single" w:sz="4" w:space="0" w:color="auto"/>
              <w:left w:val="nil"/>
              <w:bottom w:val="single" w:sz="4" w:space="0" w:color="auto"/>
              <w:right w:val="nil"/>
            </w:tcBorders>
            <w:shd w:val="clear" w:color="auto" w:fill="F2F2F2" w:themeFill="background1" w:themeFillShade="F2"/>
          </w:tcPr>
          <w:p w14:paraId="6D77319C" w14:textId="77777777" w:rsidR="00C75151" w:rsidRPr="00786D15" w:rsidRDefault="00C75151" w:rsidP="00C75151">
            <w:pPr>
              <w:autoSpaceDE w:val="0"/>
              <w:autoSpaceDN w:val="0"/>
              <w:adjustRightInd w:val="0"/>
              <w:spacing w:line="320" w:lineRule="atLeast"/>
              <w:ind w:left="60" w:right="60"/>
              <w:rPr>
                <w:rFonts w:cs="Times New Roman"/>
                <w:b/>
                <w:sz w:val="22"/>
              </w:rPr>
            </w:pPr>
            <w:r w:rsidRPr="00786D15">
              <w:rPr>
                <w:rFonts w:cs="Times New Roman"/>
                <w:b/>
                <w:sz w:val="22"/>
              </w:rPr>
              <w:t>Kareler Toplamı</w:t>
            </w:r>
          </w:p>
        </w:tc>
        <w:tc>
          <w:tcPr>
            <w:tcW w:w="738" w:type="dxa"/>
            <w:tcBorders>
              <w:top w:val="single" w:sz="4" w:space="0" w:color="auto"/>
              <w:left w:val="nil"/>
              <w:bottom w:val="single" w:sz="4" w:space="0" w:color="auto"/>
              <w:right w:val="nil"/>
            </w:tcBorders>
            <w:shd w:val="clear" w:color="auto" w:fill="F2F2F2" w:themeFill="background1" w:themeFillShade="F2"/>
          </w:tcPr>
          <w:p w14:paraId="10B73260" w14:textId="77777777" w:rsidR="00C75151" w:rsidRPr="00786D15" w:rsidRDefault="00C75151" w:rsidP="00C75151">
            <w:pPr>
              <w:autoSpaceDE w:val="0"/>
              <w:autoSpaceDN w:val="0"/>
              <w:adjustRightInd w:val="0"/>
              <w:spacing w:line="320" w:lineRule="atLeast"/>
              <w:ind w:left="60" w:right="60"/>
              <w:rPr>
                <w:rFonts w:cs="Times New Roman"/>
                <w:b/>
                <w:sz w:val="22"/>
              </w:rPr>
            </w:pPr>
            <w:r w:rsidRPr="00786D15">
              <w:rPr>
                <w:rFonts w:cs="Times New Roman"/>
                <w:b/>
                <w:sz w:val="22"/>
              </w:rPr>
              <w:t>ss</w:t>
            </w:r>
          </w:p>
        </w:tc>
        <w:tc>
          <w:tcPr>
            <w:tcW w:w="1476" w:type="dxa"/>
            <w:tcBorders>
              <w:top w:val="single" w:sz="4" w:space="0" w:color="auto"/>
              <w:left w:val="nil"/>
              <w:bottom w:val="single" w:sz="4" w:space="0" w:color="auto"/>
              <w:right w:val="nil"/>
            </w:tcBorders>
            <w:shd w:val="clear" w:color="auto" w:fill="F2F2F2" w:themeFill="background1" w:themeFillShade="F2"/>
          </w:tcPr>
          <w:p w14:paraId="5F14345C" w14:textId="77777777" w:rsidR="00C75151" w:rsidRPr="00786D15" w:rsidRDefault="00C75151" w:rsidP="00C75151">
            <w:pPr>
              <w:autoSpaceDE w:val="0"/>
              <w:autoSpaceDN w:val="0"/>
              <w:adjustRightInd w:val="0"/>
              <w:spacing w:line="320" w:lineRule="atLeast"/>
              <w:ind w:left="60" w:right="60"/>
              <w:rPr>
                <w:rFonts w:cs="Times New Roman"/>
                <w:b/>
                <w:sz w:val="22"/>
              </w:rPr>
            </w:pPr>
            <w:r w:rsidRPr="00786D15">
              <w:rPr>
                <w:rFonts w:cs="Times New Roman"/>
                <w:b/>
                <w:sz w:val="22"/>
              </w:rPr>
              <w:t>Kareler Ortalaması</w:t>
            </w:r>
          </w:p>
        </w:tc>
        <w:tc>
          <w:tcPr>
            <w:tcW w:w="1033" w:type="dxa"/>
            <w:tcBorders>
              <w:top w:val="single" w:sz="4" w:space="0" w:color="auto"/>
              <w:left w:val="nil"/>
              <w:bottom w:val="single" w:sz="4" w:space="0" w:color="auto"/>
              <w:right w:val="nil"/>
            </w:tcBorders>
            <w:shd w:val="clear" w:color="auto" w:fill="F2F2F2" w:themeFill="background1" w:themeFillShade="F2"/>
          </w:tcPr>
          <w:p w14:paraId="2529A310" w14:textId="77777777" w:rsidR="00C75151" w:rsidRPr="00786D15" w:rsidRDefault="00C75151" w:rsidP="00C75151">
            <w:pPr>
              <w:autoSpaceDE w:val="0"/>
              <w:autoSpaceDN w:val="0"/>
              <w:adjustRightInd w:val="0"/>
              <w:spacing w:line="320" w:lineRule="atLeast"/>
              <w:ind w:left="60" w:right="60"/>
              <w:rPr>
                <w:rFonts w:cs="Times New Roman"/>
                <w:b/>
                <w:sz w:val="22"/>
              </w:rPr>
            </w:pPr>
            <w:r w:rsidRPr="00786D15">
              <w:rPr>
                <w:rFonts w:cs="Times New Roman"/>
                <w:b/>
                <w:sz w:val="22"/>
              </w:rPr>
              <w:t>f</w:t>
            </w:r>
          </w:p>
        </w:tc>
        <w:tc>
          <w:tcPr>
            <w:tcW w:w="738" w:type="dxa"/>
            <w:tcBorders>
              <w:top w:val="single" w:sz="4" w:space="0" w:color="auto"/>
              <w:left w:val="nil"/>
              <w:bottom w:val="single" w:sz="4" w:space="0" w:color="auto"/>
              <w:right w:val="nil"/>
            </w:tcBorders>
            <w:shd w:val="clear" w:color="auto" w:fill="F2F2F2" w:themeFill="background1" w:themeFillShade="F2"/>
          </w:tcPr>
          <w:p w14:paraId="49615708" w14:textId="77777777" w:rsidR="00C75151" w:rsidRPr="00786D15" w:rsidRDefault="00C75151" w:rsidP="00C75151">
            <w:pPr>
              <w:autoSpaceDE w:val="0"/>
              <w:autoSpaceDN w:val="0"/>
              <w:adjustRightInd w:val="0"/>
              <w:spacing w:line="320" w:lineRule="atLeast"/>
              <w:ind w:left="60" w:right="60"/>
              <w:rPr>
                <w:rFonts w:cs="Times New Roman"/>
                <w:b/>
                <w:sz w:val="22"/>
              </w:rPr>
            </w:pPr>
            <w:r w:rsidRPr="00786D15">
              <w:rPr>
                <w:rFonts w:cs="Times New Roman"/>
                <w:b/>
                <w:sz w:val="22"/>
              </w:rPr>
              <w:t>p.</w:t>
            </w:r>
          </w:p>
        </w:tc>
        <w:tc>
          <w:tcPr>
            <w:tcW w:w="590" w:type="dxa"/>
            <w:tcBorders>
              <w:top w:val="single" w:sz="4" w:space="0" w:color="auto"/>
              <w:left w:val="nil"/>
              <w:bottom w:val="single" w:sz="4" w:space="0" w:color="auto"/>
              <w:right w:val="nil"/>
            </w:tcBorders>
            <w:shd w:val="clear" w:color="auto" w:fill="F2F2F2" w:themeFill="background1" w:themeFillShade="F2"/>
          </w:tcPr>
          <w:p w14:paraId="3654ACEB" w14:textId="77777777" w:rsidR="00C75151" w:rsidRPr="00786D15" w:rsidRDefault="00C75151" w:rsidP="00C75151">
            <w:pPr>
              <w:autoSpaceDE w:val="0"/>
              <w:autoSpaceDN w:val="0"/>
              <w:adjustRightInd w:val="0"/>
              <w:spacing w:line="320" w:lineRule="atLeast"/>
              <w:ind w:left="60" w:right="60"/>
              <w:rPr>
                <w:rFonts w:cs="Times New Roman"/>
                <w:b/>
                <w:sz w:val="22"/>
              </w:rPr>
            </w:pPr>
            <w:r w:rsidRPr="00786D15">
              <w:rPr>
                <w:rFonts w:cs="Times New Roman"/>
                <w:b/>
                <w:sz w:val="22"/>
              </w:rPr>
              <w:t>Fark</w:t>
            </w:r>
          </w:p>
        </w:tc>
      </w:tr>
      <w:tr w:rsidR="00C75151" w:rsidRPr="00786D15" w14:paraId="33D5629A" w14:textId="77777777" w:rsidTr="00821048">
        <w:trPr>
          <w:cantSplit/>
          <w:trHeight w:val="316"/>
        </w:trPr>
        <w:tc>
          <w:tcPr>
            <w:tcW w:w="1181" w:type="dxa"/>
            <w:vMerge w:val="restart"/>
            <w:tcBorders>
              <w:top w:val="single" w:sz="4" w:space="0" w:color="auto"/>
              <w:left w:val="nil"/>
              <w:bottom w:val="nil"/>
              <w:right w:val="nil"/>
            </w:tcBorders>
            <w:shd w:val="clear" w:color="auto" w:fill="FFFFFF"/>
            <w:vAlign w:val="center"/>
          </w:tcPr>
          <w:p w14:paraId="199FCF4C"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F1</w:t>
            </w:r>
          </w:p>
        </w:tc>
        <w:tc>
          <w:tcPr>
            <w:tcW w:w="1771" w:type="dxa"/>
            <w:tcBorders>
              <w:top w:val="single" w:sz="4" w:space="0" w:color="auto"/>
              <w:left w:val="nil"/>
              <w:bottom w:val="nil"/>
              <w:right w:val="nil"/>
            </w:tcBorders>
            <w:shd w:val="clear" w:color="auto" w:fill="FFFFFF"/>
            <w:vAlign w:val="center"/>
          </w:tcPr>
          <w:p w14:paraId="22E05853"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Gruplar arası</w:t>
            </w:r>
          </w:p>
        </w:tc>
        <w:tc>
          <w:tcPr>
            <w:tcW w:w="1477" w:type="dxa"/>
            <w:tcBorders>
              <w:top w:val="single" w:sz="4" w:space="0" w:color="auto"/>
              <w:left w:val="nil"/>
              <w:bottom w:val="nil"/>
              <w:right w:val="nil"/>
            </w:tcBorders>
            <w:shd w:val="clear" w:color="auto" w:fill="FFFFFF"/>
            <w:vAlign w:val="center"/>
          </w:tcPr>
          <w:p w14:paraId="13A92718"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2914,315</w:t>
            </w:r>
          </w:p>
        </w:tc>
        <w:tc>
          <w:tcPr>
            <w:tcW w:w="738" w:type="dxa"/>
            <w:tcBorders>
              <w:top w:val="single" w:sz="4" w:space="0" w:color="auto"/>
              <w:left w:val="nil"/>
              <w:bottom w:val="nil"/>
              <w:right w:val="nil"/>
            </w:tcBorders>
            <w:shd w:val="clear" w:color="auto" w:fill="FFFFFF"/>
            <w:vAlign w:val="center"/>
          </w:tcPr>
          <w:p w14:paraId="5B4D8D5F"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2</w:t>
            </w:r>
          </w:p>
        </w:tc>
        <w:tc>
          <w:tcPr>
            <w:tcW w:w="1476" w:type="dxa"/>
            <w:tcBorders>
              <w:top w:val="single" w:sz="4" w:space="0" w:color="auto"/>
              <w:left w:val="nil"/>
              <w:bottom w:val="nil"/>
              <w:right w:val="nil"/>
            </w:tcBorders>
            <w:shd w:val="clear" w:color="auto" w:fill="FFFFFF"/>
            <w:vAlign w:val="center"/>
          </w:tcPr>
          <w:p w14:paraId="4935648E"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1457,158</w:t>
            </w:r>
          </w:p>
        </w:tc>
        <w:tc>
          <w:tcPr>
            <w:tcW w:w="1033" w:type="dxa"/>
            <w:tcBorders>
              <w:top w:val="single" w:sz="4" w:space="0" w:color="auto"/>
              <w:left w:val="nil"/>
              <w:bottom w:val="nil"/>
              <w:right w:val="nil"/>
            </w:tcBorders>
            <w:shd w:val="clear" w:color="auto" w:fill="FFFFFF"/>
            <w:vAlign w:val="center"/>
          </w:tcPr>
          <w:p w14:paraId="205F7CC5"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19,271</w:t>
            </w:r>
          </w:p>
        </w:tc>
        <w:tc>
          <w:tcPr>
            <w:tcW w:w="738" w:type="dxa"/>
            <w:tcBorders>
              <w:top w:val="single" w:sz="4" w:space="0" w:color="auto"/>
              <w:left w:val="nil"/>
              <w:bottom w:val="nil"/>
              <w:right w:val="nil"/>
            </w:tcBorders>
            <w:shd w:val="clear" w:color="auto" w:fill="FFFFFF"/>
            <w:vAlign w:val="center"/>
          </w:tcPr>
          <w:p w14:paraId="0A425B99"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,000</w:t>
            </w:r>
          </w:p>
        </w:tc>
        <w:tc>
          <w:tcPr>
            <w:tcW w:w="590" w:type="dxa"/>
            <w:tcBorders>
              <w:top w:val="single" w:sz="4" w:space="0" w:color="auto"/>
              <w:left w:val="nil"/>
              <w:bottom w:val="nil"/>
              <w:right w:val="nil"/>
            </w:tcBorders>
            <w:shd w:val="clear" w:color="auto" w:fill="FFFFFF"/>
          </w:tcPr>
          <w:p w14:paraId="2EC0C1BE" w14:textId="77777777" w:rsidR="00C75151" w:rsidRPr="00786D15" w:rsidRDefault="00C75151" w:rsidP="00C75151">
            <w:pPr>
              <w:autoSpaceDE w:val="0"/>
              <w:autoSpaceDN w:val="0"/>
              <w:adjustRightInd w:val="0"/>
              <w:spacing w:line="320" w:lineRule="atLeast"/>
              <w:ind w:right="60"/>
              <w:jc w:val="center"/>
              <w:rPr>
                <w:rFonts w:cs="Times New Roman"/>
                <w:sz w:val="22"/>
              </w:rPr>
            </w:pPr>
            <w:r w:rsidRPr="00786D15">
              <w:rPr>
                <w:rFonts w:cs="Times New Roman"/>
                <w:sz w:val="22"/>
              </w:rPr>
              <w:t>1-3</w:t>
            </w:r>
          </w:p>
        </w:tc>
      </w:tr>
      <w:tr w:rsidR="00C75151" w:rsidRPr="00786D15" w14:paraId="5607CB70" w14:textId="77777777" w:rsidTr="00821048">
        <w:trPr>
          <w:cantSplit/>
          <w:trHeight w:val="362"/>
        </w:trPr>
        <w:tc>
          <w:tcPr>
            <w:tcW w:w="1181" w:type="dxa"/>
            <w:vMerge/>
            <w:tcBorders>
              <w:top w:val="single" w:sz="16" w:space="0" w:color="000000"/>
              <w:left w:val="nil"/>
              <w:bottom w:val="nil"/>
              <w:right w:val="nil"/>
            </w:tcBorders>
            <w:shd w:val="clear" w:color="auto" w:fill="FFFFFF"/>
            <w:vAlign w:val="center"/>
          </w:tcPr>
          <w:p w14:paraId="1C3479DA" w14:textId="77777777" w:rsidR="00C75151" w:rsidRPr="00786D15" w:rsidRDefault="00C75151" w:rsidP="00C75151">
            <w:pPr>
              <w:autoSpaceDE w:val="0"/>
              <w:autoSpaceDN w:val="0"/>
              <w:adjustRightInd w:val="0"/>
              <w:spacing w:line="240" w:lineRule="auto"/>
              <w:rPr>
                <w:rFonts w:cs="Times New Roman"/>
                <w:sz w:val="22"/>
              </w:rPr>
            </w:pPr>
          </w:p>
        </w:tc>
        <w:tc>
          <w:tcPr>
            <w:tcW w:w="1771" w:type="dxa"/>
            <w:tcBorders>
              <w:top w:val="nil"/>
              <w:left w:val="nil"/>
              <w:bottom w:val="nil"/>
              <w:right w:val="nil"/>
            </w:tcBorders>
            <w:shd w:val="clear" w:color="auto" w:fill="FFFFFF"/>
            <w:vAlign w:val="center"/>
          </w:tcPr>
          <w:p w14:paraId="243353BF"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Grup içi</w:t>
            </w:r>
          </w:p>
        </w:tc>
        <w:tc>
          <w:tcPr>
            <w:tcW w:w="1477" w:type="dxa"/>
            <w:tcBorders>
              <w:top w:val="nil"/>
              <w:left w:val="nil"/>
              <w:bottom w:val="nil"/>
              <w:right w:val="nil"/>
            </w:tcBorders>
            <w:shd w:val="clear" w:color="auto" w:fill="FFFFFF"/>
            <w:vAlign w:val="center"/>
          </w:tcPr>
          <w:p w14:paraId="60209F06"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60264,305</w:t>
            </w:r>
          </w:p>
        </w:tc>
        <w:tc>
          <w:tcPr>
            <w:tcW w:w="738" w:type="dxa"/>
            <w:tcBorders>
              <w:top w:val="nil"/>
              <w:left w:val="nil"/>
              <w:bottom w:val="nil"/>
              <w:right w:val="nil"/>
            </w:tcBorders>
            <w:shd w:val="clear" w:color="auto" w:fill="FFFFFF"/>
            <w:vAlign w:val="center"/>
          </w:tcPr>
          <w:p w14:paraId="5E81A4CF"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797</w:t>
            </w:r>
          </w:p>
        </w:tc>
        <w:tc>
          <w:tcPr>
            <w:tcW w:w="1476" w:type="dxa"/>
            <w:tcBorders>
              <w:top w:val="nil"/>
              <w:left w:val="nil"/>
              <w:bottom w:val="nil"/>
              <w:right w:val="nil"/>
            </w:tcBorders>
            <w:shd w:val="clear" w:color="auto" w:fill="FFFFFF"/>
            <w:vAlign w:val="center"/>
          </w:tcPr>
          <w:p w14:paraId="2E9C8E2A"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 xml:space="preserve">    75,614</w:t>
            </w:r>
          </w:p>
        </w:tc>
        <w:tc>
          <w:tcPr>
            <w:tcW w:w="1033" w:type="dxa"/>
            <w:tcBorders>
              <w:top w:val="nil"/>
              <w:left w:val="nil"/>
              <w:bottom w:val="nil"/>
              <w:right w:val="nil"/>
            </w:tcBorders>
            <w:shd w:val="clear" w:color="auto" w:fill="FFFFFF"/>
          </w:tcPr>
          <w:p w14:paraId="4706A97D" w14:textId="77777777" w:rsidR="00C75151" w:rsidRPr="00786D15" w:rsidRDefault="00C75151" w:rsidP="00C75151">
            <w:pPr>
              <w:autoSpaceDE w:val="0"/>
              <w:autoSpaceDN w:val="0"/>
              <w:adjustRightInd w:val="0"/>
              <w:spacing w:line="240" w:lineRule="auto"/>
              <w:rPr>
                <w:rFonts w:cs="Times New Roman"/>
                <w:sz w:val="22"/>
              </w:rPr>
            </w:pPr>
          </w:p>
        </w:tc>
        <w:tc>
          <w:tcPr>
            <w:tcW w:w="738" w:type="dxa"/>
            <w:tcBorders>
              <w:top w:val="nil"/>
              <w:left w:val="nil"/>
              <w:bottom w:val="nil"/>
              <w:right w:val="nil"/>
            </w:tcBorders>
            <w:shd w:val="clear" w:color="auto" w:fill="FFFFFF"/>
          </w:tcPr>
          <w:p w14:paraId="65A0FE25" w14:textId="77777777" w:rsidR="00C75151" w:rsidRPr="00786D15" w:rsidRDefault="00C75151" w:rsidP="00C75151">
            <w:pPr>
              <w:autoSpaceDE w:val="0"/>
              <w:autoSpaceDN w:val="0"/>
              <w:adjustRightInd w:val="0"/>
              <w:spacing w:line="240" w:lineRule="auto"/>
              <w:rPr>
                <w:rFonts w:cs="Times New Roman"/>
                <w:sz w:val="22"/>
              </w:rPr>
            </w:pPr>
          </w:p>
        </w:tc>
        <w:tc>
          <w:tcPr>
            <w:tcW w:w="590" w:type="dxa"/>
            <w:tcBorders>
              <w:top w:val="nil"/>
              <w:left w:val="nil"/>
              <w:bottom w:val="nil"/>
              <w:right w:val="nil"/>
            </w:tcBorders>
            <w:shd w:val="clear" w:color="auto" w:fill="FFFFFF"/>
          </w:tcPr>
          <w:p w14:paraId="6C42B432" w14:textId="77777777" w:rsidR="00C75151" w:rsidRPr="00786D15" w:rsidRDefault="00C75151" w:rsidP="00C75151">
            <w:pPr>
              <w:autoSpaceDE w:val="0"/>
              <w:autoSpaceDN w:val="0"/>
              <w:adjustRightInd w:val="0"/>
              <w:spacing w:line="240" w:lineRule="auto"/>
              <w:jc w:val="center"/>
              <w:rPr>
                <w:rFonts w:cs="Times New Roman"/>
                <w:sz w:val="22"/>
              </w:rPr>
            </w:pPr>
            <w:r w:rsidRPr="00786D15">
              <w:rPr>
                <w:rFonts w:cs="Times New Roman"/>
                <w:sz w:val="22"/>
              </w:rPr>
              <w:t>2-3</w:t>
            </w:r>
          </w:p>
        </w:tc>
      </w:tr>
      <w:tr w:rsidR="00C75151" w:rsidRPr="00786D15" w14:paraId="0BFEA132" w14:textId="77777777" w:rsidTr="00821048">
        <w:trPr>
          <w:cantSplit/>
          <w:trHeight w:val="362"/>
        </w:trPr>
        <w:tc>
          <w:tcPr>
            <w:tcW w:w="1181" w:type="dxa"/>
            <w:vMerge/>
            <w:tcBorders>
              <w:top w:val="single" w:sz="16" w:space="0" w:color="000000"/>
              <w:left w:val="nil"/>
              <w:bottom w:val="nil"/>
              <w:right w:val="nil"/>
            </w:tcBorders>
            <w:shd w:val="clear" w:color="auto" w:fill="FFFFFF"/>
            <w:vAlign w:val="center"/>
          </w:tcPr>
          <w:p w14:paraId="04146979" w14:textId="77777777" w:rsidR="00C75151" w:rsidRPr="00786D15" w:rsidRDefault="00C75151" w:rsidP="00C75151">
            <w:pPr>
              <w:autoSpaceDE w:val="0"/>
              <w:autoSpaceDN w:val="0"/>
              <w:adjustRightInd w:val="0"/>
              <w:spacing w:line="240" w:lineRule="auto"/>
              <w:rPr>
                <w:rFonts w:cs="Times New Roman"/>
                <w:sz w:val="22"/>
              </w:rPr>
            </w:pPr>
          </w:p>
        </w:tc>
        <w:tc>
          <w:tcPr>
            <w:tcW w:w="1771" w:type="dxa"/>
            <w:tcBorders>
              <w:top w:val="nil"/>
              <w:left w:val="nil"/>
              <w:bottom w:val="nil"/>
              <w:right w:val="nil"/>
            </w:tcBorders>
            <w:shd w:val="clear" w:color="auto" w:fill="FFFFFF"/>
            <w:vAlign w:val="center"/>
          </w:tcPr>
          <w:p w14:paraId="1E1EFC02"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Toplam</w:t>
            </w:r>
          </w:p>
        </w:tc>
        <w:tc>
          <w:tcPr>
            <w:tcW w:w="1477" w:type="dxa"/>
            <w:tcBorders>
              <w:top w:val="nil"/>
              <w:left w:val="nil"/>
              <w:bottom w:val="nil"/>
              <w:right w:val="nil"/>
            </w:tcBorders>
            <w:shd w:val="clear" w:color="auto" w:fill="FFFFFF"/>
            <w:vAlign w:val="center"/>
          </w:tcPr>
          <w:p w14:paraId="25B6A348"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63178,620</w:t>
            </w:r>
          </w:p>
        </w:tc>
        <w:tc>
          <w:tcPr>
            <w:tcW w:w="738" w:type="dxa"/>
            <w:tcBorders>
              <w:top w:val="nil"/>
              <w:left w:val="nil"/>
              <w:bottom w:val="nil"/>
              <w:right w:val="nil"/>
            </w:tcBorders>
            <w:shd w:val="clear" w:color="auto" w:fill="FFFFFF"/>
            <w:vAlign w:val="center"/>
          </w:tcPr>
          <w:p w14:paraId="6AA2D0BA"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99</w:t>
            </w:r>
          </w:p>
        </w:tc>
        <w:tc>
          <w:tcPr>
            <w:tcW w:w="1476" w:type="dxa"/>
            <w:tcBorders>
              <w:top w:val="nil"/>
              <w:left w:val="nil"/>
              <w:bottom w:val="nil"/>
              <w:right w:val="nil"/>
            </w:tcBorders>
            <w:shd w:val="clear" w:color="auto" w:fill="FFFFFF"/>
          </w:tcPr>
          <w:p w14:paraId="032E6C08" w14:textId="77777777" w:rsidR="00C75151" w:rsidRPr="00786D15" w:rsidRDefault="00C75151" w:rsidP="00C75151">
            <w:pPr>
              <w:autoSpaceDE w:val="0"/>
              <w:autoSpaceDN w:val="0"/>
              <w:adjustRightInd w:val="0"/>
              <w:spacing w:line="240" w:lineRule="auto"/>
              <w:rPr>
                <w:rFonts w:cs="Times New Roman"/>
                <w:sz w:val="22"/>
              </w:rPr>
            </w:pPr>
          </w:p>
        </w:tc>
        <w:tc>
          <w:tcPr>
            <w:tcW w:w="1033" w:type="dxa"/>
            <w:tcBorders>
              <w:top w:val="nil"/>
              <w:left w:val="nil"/>
              <w:bottom w:val="nil"/>
              <w:right w:val="nil"/>
            </w:tcBorders>
            <w:shd w:val="clear" w:color="auto" w:fill="FFFFFF"/>
          </w:tcPr>
          <w:p w14:paraId="26F31712" w14:textId="77777777" w:rsidR="00C75151" w:rsidRPr="00786D15" w:rsidRDefault="00C75151" w:rsidP="00C75151">
            <w:pPr>
              <w:autoSpaceDE w:val="0"/>
              <w:autoSpaceDN w:val="0"/>
              <w:adjustRightInd w:val="0"/>
              <w:spacing w:line="240" w:lineRule="auto"/>
              <w:rPr>
                <w:rFonts w:cs="Times New Roman"/>
                <w:sz w:val="22"/>
              </w:rPr>
            </w:pPr>
          </w:p>
        </w:tc>
        <w:tc>
          <w:tcPr>
            <w:tcW w:w="738" w:type="dxa"/>
            <w:tcBorders>
              <w:top w:val="nil"/>
              <w:left w:val="nil"/>
              <w:bottom w:val="nil"/>
              <w:right w:val="nil"/>
            </w:tcBorders>
            <w:shd w:val="clear" w:color="auto" w:fill="FFFFFF"/>
          </w:tcPr>
          <w:p w14:paraId="56C8CECE" w14:textId="77777777" w:rsidR="00C75151" w:rsidRPr="00786D15" w:rsidRDefault="00C75151" w:rsidP="00C75151">
            <w:pPr>
              <w:autoSpaceDE w:val="0"/>
              <w:autoSpaceDN w:val="0"/>
              <w:adjustRightInd w:val="0"/>
              <w:spacing w:line="240" w:lineRule="auto"/>
              <w:rPr>
                <w:rFonts w:cs="Times New Roman"/>
                <w:sz w:val="22"/>
              </w:rPr>
            </w:pPr>
          </w:p>
        </w:tc>
        <w:tc>
          <w:tcPr>
            <w:tcW w:w="590" w:type="dxa"/>
            <w:tcBorders>
              <w:top w:val="nil"/>
              <w:left w:val="nil"/>
              <w:bottom w:val="nil"/>
              <w:right w:val="nil"/>
            </w:tcBorders>
            <w:shd w:val="clear" w:color="auto" w:fill="FFFFFF"/>
          </w:tcPr>
          <w:p w14:paraId="70B28754" w14:textId="77777777" w:rsidR="00C75151" w:rsidRPr="00786D15" w:rsidRDefault="00C75151" w:rsidP="00C75151">
            <w:pPr>
              <w:autoSpaceDE w:val="0"/>
              <w:autoSpaceDN w:val="0"/>
              <w:adjustRightInd w:val="0"/>
              <w:spacing w:line="240" w:lineRule="auto"/>
              <w:jc w:val="center"/>
              <w:rPr>
                <w:rFonts w:cs="Times New Roman"/>
                <w:sz w:val="22"/>
              </w:rPr>
            </w:pPr>
          </w:p>
        </w:tc>
      </w:tr>
      <w:tr w:rsidR="00C75151" w:rsidRPr="00786D15" w14:paraId="7A381366" w14:textId="77777777" w:rsidTr="00821048">
        <w:trPr>
          <w:cantSplit/>
          <w:trHeight w:val="331"/>
        </w:trPr>
        <w:tc>
          <w:tcPr>
            <w:tcW w:w="1181" w:type="dxa"/>
            <w:vMerge w:val="restart"/>
            <w:tcBorders>
              <w:top w:val="nil"/>
              <w:left w:val="nil"/>
              <w:bottom w:val="nil"/>
              <w:right w:val="nil"/>
            </w:tcBorders>
            <w:shd w:val="clear" w:color="auto" w:fill="FFFFFF"/>
            <w:vAlign w:val="center"/>
          </w:tcPr>
          <w:p w14:paraId="427AC26C"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F2</w:t>
            </w:r>
          </w:p>
        </w:tc>
        <w:tc>
          <w:tcPr>
            <w:tcW w:w="1771" w:type="dxa"/>
            <w:tcBorders>
              <w:top w:val="nil"/>
              <w:left w:val="nil"/>
              <w:bottom w:val="nil"/>
              <w:right w:val="nil"/>
            </w:tcBorders>
            <w:shd w:val="clear" w:color="auto" w:fill="FFFFFF"/>
            <w:vAlign w:val="center"/>
          </w:tcPr>
          <w:p w14:paraId="7A81791B"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Gruplar arası</w:t>
            </w:r>
          </w:p>
        </w:tc>
        <w:tc>
          <w:tcPr>
            <w:tcW w:w="1477" w:type="dxa"/>
            <w:tcBorders>
              <w:top w:val="nil"/>
              <w:left w:val="nil"/>
              <w:bottom w:val="nil"/>
              <w:right w:val="nil"/>
            </w:tcBorders>
            <w:shd w:val="clear" w:color="auto" w:fill="FFFFFF"/>
            <w:vAlign w:val="center"/>
          </w:tcPr>
          <w:p w14:paraId="540FF2C6"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570,268</w:t>
            </w:r>
          </w:p>
        </w:tc>
        <w:tc>
          <w:tcPr>
            <w:tcW w:w="738" w:type="dxa"/>
            <w:tcBorders>
              <w:top w:val="nil"/>
              <w:left w:val="nil"/>
              <w:bottom w:val="nil"/>
              <w:right w:val="nil"/>
            </w:tcBorders>
            <w:shd w:val="clear" w:color="auto" w:fill="FFFFFF"/>
            <w:vAlign w:val="center"/>
          </w:tcPr>
          <w:p w14:paraId="02E17A6A"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2</w:t>
            </w:r>
          </w:p>
        </w:tc>
        <w:tc>
          <w:tcPr>
            <w:tcW w:w="1476" w:type="dxa"/>
            <w:tcBorders>
              <w:top w:val="nil"/>
              <w:left w:val="nil"/>
              <w:bottom w:val="nil"/>
              <w:right w:val="nil"/>
            </w:tcBorders>
            <w:shd w:val="clear" w:color="auto" w:fill="FFFFFF"/>
            <w:vAlign w:val="center"/>
          </w:tcPr>
          <w:p w14:paraId="1F21D7E0"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 xml:space="preserve"> 285,134</w:t>
            </w:r>
          </w:p>
        </w:tc>
        <w:tc>
          <w:tcPr>
            <w:tcW w:w="1033" w:type="dxa"/>
            <w:tcBorders>
              <w:top w:val="nil"/>
              <w:left w:val="nil"/>
              <w:bottom w:val="nil"/>
              <w:right w:val="nil"/>
            </w:tcBorders>
            <w:shd w:val="clear" w:color="auto" w:fill="FFFFFF"/>
            <w:vAlign w:val="center"/>
          </w:tcPr>
          <w:p w14:paraId="70637C06"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17,819</w:t>
            </w:r>
          </w:p>
        </w:tc>
        <w:tc>
          <w:tcPr>
            <w:tcW w:w="738" w:type="dxa"/>
            <w:tcBorders>
              <w:top w:val="nil"/>
              <w:left w:val="nil"/>
              <w:bottom w:val="nil"/>
              <w:right w:val="nil"/>
            </w:tcBorders>
            <w:shd w:val="clear" w:color="auto" w:fill="FFFFFF"/>
            <w:vAlign w:val="center"/>
          </w:tcPr>
          <w:p w14:paraId="3399E63F"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,000</w:t>
            </w:r>
          </w:p>
        </w:tc>
        <w:tc>
          <w:tcPr>
            <w:tcW w:w="590" w:type="dxa"/>
            <w:tcBorders>
              <w:top w:val="nil"/>
              <w:left w:val="nil"/>
              <w:bottom w:val="nil"/>
              <w:right w:val="nil"/>
            </w:tcBorders>
            <w:shd w:val="clear" w:color="auto" w:fill="FFFFFF"/>
          </w:tcPr>
          <w:p w14:paraId="3222C04D" w14:textId="77777777" w:rsidR="00C75151" w:rsidRPr="00786D15" w:rsidRDefault="00C75151" w:rsidP="00C75151">
            <w:pPr>
              <w:autoSpaceDE w:val="0"/>
              <w:autoSpaceDN w:val="0"/>
              <w:adjustRightInd w:val="0"/>
              <w:spacing w:line="320" w:lineRule="atLeast"/>
              <w:ind w:right="60"/>
              <w:jc w:val="center"/>
              <w:rPr>
                <w:rFonts w:cs="Times New Roman"/>
                <w:sz w:val="22"/>
              </w:rPr>
            </w:pPr>
            <w:r w:rsidRPr="00786D15">
              <w:rPr>
                <w:rFonts w:cs="Times New Roman"/>
                <w:sz w:val="22"/>
              </w:rPr>
              <w:t>1-3</w:t>
            </w:r>
          </w:p>
        </w:tc>
      </w:tr>
      <w:tr w:rsidR="00C75151" w:rsidRPr="00786D15" w14:paraId="73097C16" w14:textId="77777777" w:rsidTr="00821048">
        <w:trPr>
          <w:cantSplit/>
          <w:trHeight w:val="316"/>
        </w:trPr>
        <w:tc>
          <w:tcPr>
            <w:tcW w:w="1181" w:type="dxa"/>
            <w:vMerge/>
            <w:tcBorders>
              <w:top w:val="nil"/>
              <w:left w:val="nil"/>
              <w:bottom w:val="nil"/>
              <w:right w:val="nil"/>
            </w:tcBorders>
            <w:shd w:val="clear" w:color="auto" w:fill="FFFFFF"/>
            <w:vAlign w:val="center"/>
          </w:tcPr>
          <w:p w14:paraId="544D308E" w14:textId="77777777" w:rsidR="00C75151" w:rsidRPr="00786D15" w:rsidRDefault="00C75151" w:rsidP="00C75151">
            <w:pPr>
              <w:autoSpaceDE w:val="0"/>
              <w:autoSpaceDN w:val="0"/>
              <w:adjustRightInd w:val="0"/>
              <w:spacing w:line="240" w:lineRule="auto"/>
              <w:rPr>
                <w:rFonts w:cs="Times New Roman"/>
                <w:sz w:val="22"/>
              </w:rPr>
            </w:pPr>
          </w:p>
        </w:tc>
        <w:tc>
          <w:tcPr>
            <w:tcW w:w="1771" w:type="dxa"/>
            <w:tcBorders>
              <w:top w:val="nil"/>
              <w:left w:val="nil"/>
              <w:bottom w:val="nil"/>
              <w:right w:val="nil"/>
            </w:tcBorders>
            <w:shd w:val="clear" w:color="auto" w:fill="FFFFFF"/>
            <w:vAlign w:val="center"/>
          </w:tcPr>
          <w:p w14:paraId="304CA535"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Grup içi</w:t>
            </w:r>
          </w:p>
        </w:tc>
        <w:tc>
          <w:tcPr>
            <w:tcW w:w="1477" w:type="dxa"/>
            <w:tcBorders>
              <w:top w:val="nil"/>
              <w:left w:val="nil"/>
              <w:bottom w:val="nil"/>
              <w:right w:val="nil"/>
            </w:tcBorders>
            <w:shd w:val="clear" w:color="auto" w:fill="FFFFFF"/>
            <w:vAlign w:val="center"/>
          </w:tcPr>
          <w:p w14:paraId="076AB222"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12753,232</w:t>
            </w:r>
          </w:p>
        </w:tc>
        <w:tc>
          <w:tcPr>
            <w:tcW w:w="738" w:type="dxa"/>
            <w:tcBorders>
              <w:top w:val="nil"/>
              <w:left w:val="nil"/>
              <w:bottom w:val="nil"/>
              <w:right w:val="nil"/>
            </w:tcBorders>
            <w:shd w:val="clear" w:color="auto" w:fill="FFFFFF"/>
            <w:vAlign w:val="center"/>
          </w:tcPr>
          <w:p w14:paraId="23406798"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797</w:t>
            </w:r>
          </w:p>
        </w:tc>
        <w:tc>
          <w:tcPr>
            <w:tcW w:w="1476" w:type="dxa"/>
            <w:tcBorders>
              <w:top w:val="nil"/>
              <w:left w:val="nil"/>
              <w:bottom w:val="nil"/>
              <w:right w:val="nil"/>
            </w:tcBorders>
            <w:shd w:val="clear" w:color="auto" w:fill="FFFFFF"/>
            <w:vAlign w:val="center"/>
          </w:tcPr>
          <w:p w14:paraId="78D2F042"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 xml:space="preserve">    16,002</w:t>
            </w:r>
          </w:p>
        </w:tc>
        <w:tc>
          <w:tcPr>
            <w:tcW w:w="1033" w:type="dxa"/>
            <w:tcBorders>
              <w:top w:val="nil"/>
              <w:left w:val="nil"/>
              <w:bottom w:val="nil"/>
              <w:right w:val="nil"/>
            </w:tcBorders>
            <w:shd w:val="clear" w:color="auto" w:fill="FFFFFF"/>
          </w:tcPr>
          <w:p w14:paraId="4F57FD1A" w14:textId="77777777" w:rsidR="00C75151" w:rsidRPr="00786D15" w:rsidRDefault="00C75151" w:rsidP="00C75151">
            <w:pPr>
              <w:autoSpaceDE w:val="0"/>
              <w:autoSpaceDN w:val="0"/>
              <w:adjustRightInd w:val="0"/>
              <w:spacing w:line="240" w:lineRule="auto"/>
              <w:rPr>
                <w:rFonts w:cs="Times New Roman"/>
                <w:sz w:val="22"/>
              </w:rPr>
            </w:pPr>
          </w:p>
        </w:tc>
        <w:tc>
          <w:tcPr>
            <w:tcW w:w="738" w:type="dxa"/>
            <w:tcBorders>
              <w:top w:val="nil"/>
              <w:left w:val="nil"/>
              <w:bottom w:val="nil"/>
              <w:right w:val="nil"/>
            </w:tcBorders>
            <w:shd w:val="clear" w:color="auto" w:fill="FFFFFF"/>
          </w:tcPr>
          <w:p w14:paraId="7D95A249" w14:textId="77777777" w:rsidR="00C75151" w:rsidRPr="00786D15" w:rsidRDefault="00C75151" w:rsidP="00C75151">
            <w:pPr>
              <w:autoSpaceDE w:val="0"/>
              <w:autoSpaceDN w:val="0"/>
              <w:adjustRightInd w:val="0"/>
              <w:spacing w:line="240" w:lineRule="auto"/>
              <w:rPr>
                <w:rFonts w:cs="Times New Roman"/>
                <w:sz w:val="22"/>
              </w:rPr>
            </w:pPr>
          </w:p>
        </w:tc>
        <w:tc>
          <w:tcPr>
            <w:tcW w:w="590" w:type="dxa"/>
            <w:tcBorders>
              <w:top w:val="nil"/>
              <w:left w:val="nil"/>
              <w:bottom w:val="nil"/>
              <w:right w:val="nil"/>
            </w:tcBorders>
            <w:shd w:val="clear" w:color="auto" w:fill="FFFFFF"/>
          </w:tcPr>
          <w:p w14:paraId="707FD489" w14:textId="77777777" w:rsidR="00C75151" w:rsidRPr="00786D15" w:rsidRDefault="00C75151" w:rsidP="00C75151">
            <w:pPr>
              <w:autoSpaceDE w:val="0"/>
              <w:autoSpaceDN w:val="0"/>
              <w:adjustRightInd w:val="0"/>
              <w:spacing w:line="240" w:lineRule="auto"/>
              <w:jc w:val="center"/>
              <w:rPr>
                <w:rFonts w:cs="Times New Roman"/>
                <w:sz w:val="22"/>
              </w:rPr>
            </w:pPr>
            <w:r w:rsidRPr="00786D15">
              <w:rPr>
                <w:rFonts w:cs="Times New Roman"/>
                <w:sz w:val="22"/>
              </w:rPr>
              <w:t>2-3</w:t>
            </w:r>
          </w:p>
        </w:tc>
      </w:tr>
      <w:tr w:rsidR="00C75151" w:rsidRPr="00786D15" w14:paraId="25BDC332" w14:textId="77777777" w:rsidTr="00821048">
        <w:trPr>
          <w:cantSplit/>
          <w:trHeight w:val="316"/>
        </w:trPr>
        <w:tc>
          <w:tcPr>
            <w:tcW w:w="1181" w:type="dxa"/>
            <w:vMerge/>
            <w:tcBorders>
              <w:top w:val="nil"/>
              <w:left w:val="nil"/>
              <w:bottom w:val="nil"/>
              <w:right w:val="nil"/>
            </w:tcBorders>
            <w:shd w:val="clear" w:color="auto" w:fill="FFFFFF"/>
            <w:vAlign w:val="center"/>
          </w:tcPr>
          <w:p w14:paraId="4DEA3C9F" w14:textId="77777777" w:rsidR="00C75151" w:rsidRPr="00786D15" w:rsidRDefault="00C75151" w:rsidP="00C75151">
            <w:pPr>
              <w:autoSpaceDE w:val="0"/>
              <w:autoSpaceDN w:val="0"/>
              <w:adjustRightInd w:val="0"/>
              <w:spacing w:line="240" w:lineRule="auto"/>
              <w:rPr>
                <w:rFonts w:cs="Times New Roman"/>
                <w:sz w:val="22"/>
              </w:rPr>
            </w:pPr>
          </w:p>
        </w:tc>
        <w:tc>
          <w:tcPr>
            <w:tcW w:w="1771" w:type="dxa"/>
            <w:tcBorders>
              <w:top w:val="nil"/>
              <w:left w:val="nil"/>
              <w:bottom w:val="nil"/>
              <w:right w:val="nil"/>
            </w:tcBorders>
            <w:shd w:val="clear" w:color="auto" w:fill="FFFFFF"/>
            <w:vAlign w:val="center"/>
          </w:tcPr>
          <w:p w14:paraId="2E247781"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Toplam</w:t>
            </w:r>
          </w:p>
        </w:tc>
        <w:tc>
          <w:tcPr>
            <w:tcW w:w="1477" w:type="dxa"/>
            <w:tcBorders>
              <w:top w:val="nil"/>
              <w:left w:val="nil"/>
              <w:bottom w:val="nil"/>
              <w:right w:val="nil"/>
            </w:tcBorders>
            <w:shd w:val="clear" w:color="auto" w:fill="FFFFFF"/>
            <w:vAlign w:val="center"/>
          </w:tcPr>
          <w:p w14:paraId="48095E3D"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13323,500</w:t>
            </w:r>
          </w:p>
        </w:tc>
        <w:tc>
          <w:tcPr>
            <w:tcW w:w="738" w:type="dxa"/>
            <w:tcBorders>
              <w:top w:val="nil"/>
              <w:left w:val="nil"/>
              <w:bottom w:val="nil"/>
              <w:right w:val="nil"/>
            </w:tcBorders>
            <w:shd w:val="clear" w:color="auto" w:fill="FFFFFF"/>
            <w:vAlign w:val="center"/>
          </w:tcPr>
          <w:p w14:paraId="2A7123DA"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799</w:t>
            </w:r>
          </w:p>
        </w:tc>
        <w:tc>
          <w:tcPr>
            <w:tcW w:w="1476" w:type="dxa"/>
            <w:tcBorders>
              <w:top w:val="nil"/>
              <w:left w:val="nil"/>
              <w:bottom w:val="nil"/>
              <w:right w:val="nil"/>
            </w:tcBorders>
            <w:shd w:val="clear" w:color="auto" w:fill="FFFFFF"/>
          </w:tcPr>
          <w:p w14:paraId="517925EE" w14:textId="77777777" w:rsidR="00C75151" w:rsidRPr="00786D15" w:rsidRDefault="00C75151" w:rsidP="00C75151">
            <w:pPr>
              <w:autoSpaceDE w:val="0"/>
              <w:autoSpaceDN w:val="0"/>
              <w:adjustRightInd w:val="0"/>
              <w:spacing w:line="240" w:lineRule="auto"/>
              <w:rPr>
                <w:rFonts w:cs="Times New Roman"/>
                <w:sz w:val="22"/>
              </w:rPr>
            </w:pPr>
          </w:p>
        </w:tc>
        <w:tc>
          <w:tcPr>
            <w:tcW w:w="1033" w:type="dxa"/>
            <w:tcBorders>
              <w:top w:val="nil"/>
              <w:left w:val="nil"/>
              <w:bottom w:val="nil"/>
              <w:right w:val="nil"/>
            </w:tcBorders>
            <w:shd w:val="clear" w:color="auto" w:fill="FFFFFF"/>
          </w:tcPr>
          <w:p w14:paraId="2FB0FD18" w14:textId="77777777" w:rsidR="00C75151" w:rsidRPr="00786D15" w:rsidRDefault="00C75151" w:rsidP="00C75151">
            <w:pPr>
              <w:autoSpaceDE w:val="0"/>
              <w:autoSpaceDN w:val="0"/>
              <w:adjustRightInd w:val="0"/>
              <w:spacing w:line="240" w:lineRule="auto"/>
              <w:rPr>
                <w:rFonts w:cs="Times New Roman"/>
                <w:sz w:val="22"/>
              </w:rPr>
            </w:pPr>
          </w:p>
        </w:tc>
        <w:tc>
          <w:tcPr>
            <w:tcW w:w="738" w:type="dxa"/>
            <w:tcBorders>
              <w:top w:val="nil"/>
              <w:left w:val="nil"/>
              <w:bottom w:val="nil"/>
              <w:right w:val="nil"/>
            </w:tcBorders>
            <w:shd w:val="clear" w:color="auto" w:fill="FFFFFF"/>
          </w:tcPr>
          <w:p w14:paraId="33EA4F32" w14:textId="77777777" w:rsidR="00C75151" w:rsidRPr="00786D15" w:rsidRDefault="00C75151" w:rsidP="00C75151">
            <w:pPr>
              <w:autoSpaceDE w:val="0"/>
              <w:autoSpaceDN w:val="0"/>
              <w:adjustRightInd w:val="0"/>
              <w:spacing w:line="240" w:lineRule="auto"/>
              <w:rPr>
                <w:rFonts w:cs="Times New Roman"/>
                <w:sz w:val="22"/>
              </w:rPr>
            </w:pPr>
          </w:p>
        </w:tc>
        <w:tc>
          <w:tcPr>
            <w:tcW w:w="590" w:type="dxa"/>
            <w:tcBorders>
              <w:top w:val="nil"/>
              <w:left w:val="nil"/>
              <w:bottom w:val="nil"/>
              <w:right w:val="nil"/>
            </w:tcBorders>
            <w:shd w:val="clear" w:color="auto" w:fill="FFFFFF"/>
          </w:tcPr>
          <w:p w14:paraId="3EED03F6" w14:textId="77777777" w:rsidR="00C75151" w:rsidRPr="00786D15" w:rsidRDefault="00C75151" w:rsidP="00C75151">
            <w:pPr>
              <w:autoSpaceDE w:val="0"/>
              <w:autoSpaceDN w:val="0"/>
              <w:adjustRightInd w:val="0"/>
              <w:spacing w:line="240" w:lineRule="auto"/>
              <w:jc w:val="center"/>
              <w:rPr>
                <w:rFonts w:cs="Times New Roman"/>
                <w:sz w:val="22"/>
              </w:rPr>
            </w:pPr>
          </w:p>
        </w:tc>
      </w:tr>
      <w:tr w:rsidR="00C75151" w:rsidRPr="00786D15" w14:paraId="7E3592FA" w14:textId="77777777" w:rsidTr="00821048">
        <w:trPr>
          <w:cantSplit/>
          <w:trHeight w:val="331"/>
        </w:trPr>
        <w:tc>
          <w:tcPr>
            <w:tcW w:w="1181" w:type="dxa"/>
            <w:vMerge w:val="restart"/>
            <w:tcBorders>
              <w:top w:val="nil"/>
              <w:left w:val="nil"/>
              <w:bottom w:val="nil"/>
              <w:right w:val="nil"/>
            </w:tcBorders>
            <w:shd w:val="clear" w:color="auto" w:fill="FFFFFF"/>
            <w:vAlign w:val="center"/>
          </w:tcPr>
          <w:p w14:paraId="7BF60BEF"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F3</w:t>
            </w:r>
          </w:p>
        </w:tc>
        <w:tc>
          <w:tcPr>
            <w:tcW w:w="1771" w:type="dxa"/>
            <w:tcBorders>
              <w:top w:val="nil"/>
              <w:left w:val="nil"/>
              <w:bottom w:val="nil"/>
              <w:right w:val="nil"/>
            </w:tcBorders>
            <w:shd w:val="clear" w:color="auto" w:fill="FFFFFF"/>
            <w:vAlign w:val="center"/>
          </w:tcPr>
          <w:p w14:paraId="2934C790"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Gruplar arası</w:t>
            </w:r>
          </w:p>
        </w:tc>
        <w:tc>
          <w:tcPr>
            <w:tcW w:w="1477" w:type="dxa"/>
            <w:tcBorders>
              <w:top w:val="nil"/>
              <w:left w:val="nil"/>
              <w:bottom w:val="nil"/>
              <w:right w:val="nil"/>
            </w:tcBorders>
            <w:shd w:val="clear" w:color="auto" w:fill="FFFFFF"/>
            <w:vAlign w:val="center"/>
          </w:tcPr>
          <w:p w14:paraId="68D89CFA"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8115,615</w:t>
            </w:r>
          </w:p>
        </w:tc>
        <w:tc>
          <w:tcPr>
            <w:tcW w:w="738" w:type="dxa"/>
            <w:tcBorders>
              <w:top w:val="nil"/>
              <w:left w:val="nil"/>
              <w:bottom w:val="nil"/>
              <w:right w:val="nil"/>
            </w:tcBorders>
            <w:shd w:val="clear" w:color="auto" w:fill="FFFFFF"/>
            <w:vAlign w:val="center"/>
          </w:tcPr>
          <w:p w14:paraId="590B0F77"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2</w:t>
            </w:r>
          </w:p>
        </w:tc>
        <w:tc>
          <w:tcPr>
            <w:tcW w:w="1476" w:type="dxa"/>
            <w:tcBorders>
              <w:top w:val="nil"/>
              <w:left w:val="nil"/>
              <w:bottom w:val="nil"/>
              <w:right w:val="nil"/>
            </w:tcBorders>
            <w:shd w:val="clear" w:color="auto" w:fill="FFFFFF"/>
            <w:vAlign w:val="center"/>
          </w:tcPr>
          <w:p w14:paraId="185D309C"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4057,808</w:t>
            </w:r>
          </w:p>
        </w:tc>
        <w:tc>
          <w:tcPr>
            <w:tcW w:w="1033" w:type="dxa"/>
            <w:tcBorders>
              <w:top w:val="nil"/>
              <w:left w:val="nil"/>
              <w:bottom w:val="nil"/>
              <w:right w:val="nil"/>
            </w:tcBorders>
            <w:shd w:val="clear" w:color="auto" w:fill="FFFFFF"/>
            <w:vAlign w:val="center"/>
          </w:tcPr>
          <w:p w14:paraId="4A1E851F"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100,527</w:t>
            </w:r>
          </w:p>
        </w:tc>
        <w:tc>
          <w:tcPr>
            <w:tcW w:w="738" w:type="dxa"/>
            <w:tcBorders>
              <w:top w:val="nil"/>
              <w:left w:val="nil"/>
              <w:bottom w:val="nil"/>
              <w:right w:val="nil"/>
            </w:tcBorders>
            <w:shd w:val="clear" w:color="auto" w:fill="FFFFFF"/>
            <w:vAlign w:val="center"/>
          </w:tcPr>
          <w:p w14:paraId="0FE5D5CC"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,000</w:t>
            </w:r>
          </w:p>
        </w:tc>
        <w:tc>
          <w:tcPr>
            <w:tcW w:w="590" w:type="dxa"/>
            <w:tcBorders>
              <w:top w:val="nil"/>
              <w:left w:val="nil"/>
              <w:bottom w:val="nil"/>
              <w:right w:val="nil"/>
            </w:tcBorders>
            <w:shd w:val="clear" w:color="auto" w:fill="FFFFFF"/>
          </w:tcPr>
          <w:p w14:paraId="7F47BD49" w14:textId="77777777" w:rsidR="00C75151" w:rsidRPr="00786D15" w:rsidRDefault="00C75151" w:rsidP="00C75151">
            <w:pPr>
              <w:autoSpaceDE w:val="0"/>
              <w:autoSpaceDN w:val="0"/>
              <w:adjustRightInd w:val="0"/>
              <w:spacing w:line="320" w:lineRule="atLeast"/>
              <w:ind w:right="60"/>
              <w:jc w:val="center"/>
              <w:rPr>
                <w:rFonts w:cs="Times New Roman"/>
                <w:sz w:val="22"/>
              </w:rPr>
            </w:pPr>
            <w:r w:rsidRPr="00786D15">
              <w:rPr>
                <w:rFonts w:cs="Times New Roman"/>
                <w:sz w:val="22"/>
              </w:rPr>
              <w:t>1-2</w:t>
            </w:r>
          </w:p>
        </w:tc>
      </w:tr>
      <w:tr w:rsidR="00C75151" w:rsidRPr="00786D15" w14:paraId="0069EBF2" w14:textId="77777777" w:rsidTr="00821048">
        <w:trPr>
          <w:cantSplit/>
          <w:trHeight w:val="316"/>
        </w:trPr>
        <w:tc>
          <w:tcPr>
            <w:tcW w:w="1181" w:type="dxa"/>
            <w:vMerge/>
            <w:tcBorders>
              <w:top w:val="nil"/>
              <w:left w:val="nil"/>
              <w:bottom w:val="nil"/>
              <w:right w:val="nil"/>
            </w:tcBorders>
            <w:shd w:val="clear" w:color="auto" w:fill="FFFFFF"/>
            <w:vAlign w:val="center"/>
          </w:tcPr>
          <w:p w14:paraId="68546B97" w14:textId="77777777" w:rsidR="00C75151" w:rsidRPr="00786D15" w:rsidRDefault="00C75151" w:rsidP="00C75151">
            <w:pPr>
              <w:autoSpaceDE w:val="0"/>
              <w:autoSpaceDN w:val="0"/>
              <w:adjustRightInd w:val="0"/>
              <w:spacing w:line="240" w:lineRule="auto"/>
              <w:rPr>
                <w:rFonts w:cs="Times New Roman"/>
                <w:sz w:val="22"/>
              </w:rPr>
            </w:pPr>
          </w:p>
        </w:tc>
        <w:tc>
          <w:tcPr>
            <w:tcW w:w="1771" w:type="dxa"/>
            <w:tcBorders>
              <w:top w:val="nil"/>
              <w:left w:val="nil"/>
              <w:bottom w:val="nil"/>
              <w:right w:val="nil"/>
            </w:tcBorders>
            <w:shd w:val="clear" w:color="auto" w:fill="FFFFFF"/>
            <w:vAlign w:val="center"/>
          </w:tcPr>
          <w:p w14:paraId="09B079EB"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Grup içi</w:t>
            </w:r>
          </w:p>
        </w:tc>
        <w:tc>
          <w:tcPr>
            <w:tcW w:w="1477" w:type="dxa"/>
            <w:tcBorders>
              <w:top w:val="nil"/>
              <w:left w:val="nil"/>
              <w:bottom w:val="nil"/>
              <w:right w:val="nil"/>
            </w:tcBorders>
            <w:shd w:val="clear" w:color="auto" w:fill="FFFFFF"/>
            <w:vAlign w:val="center"/>
          </w:tcPr>
          <w:p w14:paraId="5241DBBA"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32171,104</w:t>
            </w:r>
          </w:p>
        </w:tc>
        <w:tc>
          <w:tcPr>
            <w:tcW w:w="738" w:type="dxa"/>
            <w:tcBorders>
              <w:top w:val="nil"/>
              <w:left w:val="nil"/>
              <w:bottom w:val="nil"/>
              <w:right w:val="nil"/>
            </w:tcBorders>
            <w:shd w:val="clear" w:color="auto" w:fill="FFFFFF"/>
            <w:vAlign w:val="center"/>
          </w:tcPr>
          <w:p w14:paraId="4397409E"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797</w:t>
            </w:r>
          </w:p>
        </w:tc>
        <w:tc>
          <w:tcPr>
            <w:tcW w:w="1476" w:type="dxa"/>
            <w:tcBorders>
              <w:top w:val="nil"/>
              <w:left w:val="nil"/>
              <w:bottom w:val="nil"/>
              <w:right w:val="nil"/>
            </w:tcBorders>
            <w:shd w:val="clear" w:color="auto" w:fill="FFFFFF"/>
            <w:vAlign w:val="center"/>
          </w:tcPr>
          <w:p w14:paraId="1C96C345"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 xml:space="preserve">    40,365</w:t>
            </w:r>
          </w:p>
        </w:tc>
        <w:tc>
          <w:tcPr>
            <w:tcW w:w="1033" w:type="dxa"/>
            <w:tcBorders>
              <w:top w:val="nil"/>
              <w:left w:val="nil"/>
              <w:bottom w:val="nil"/>
              <w:right w:val="nil"/>
            </w:tcBorders>
            <w:shd w:val="clear" w:color="auto" w:fill="FFFFFF"/>
          </w:tcPr>
          <w:p w14:paraId="5ECDE7AF" w14:textId="77777777" w:rsidR="00C75151" w:rsidRPr="00786D15" w:rsidRDefault="00C75151" w:rsidP="00C75151">
            <w:pPr>
              <w:autoSpaceDE w:val="0"/>
              <w:autoSpaceDN w:val="0"/>
              <w:adjustRightInd w:val="0"/>
              <w:spacing w:line="240" w:lineRule="auto"/>
              <w:rPr>
                <w:rFonts w:cs="Times New Roman"/>
                <w:sz w:val="22"/>
              </w:rPr>
            </w:pPr>
          </w:p>
        </w:tc>
        <w:tc>
          <w:tcPr>
            <w:tcW w:w="738" w:type="dxa"/>
            <w:tcBorders>
              <w:top w:val="nil"/>
              <w:left w:val="nil"/>
              <w:bottom w:val="nil"/>
              <w:right w:val="nil"/>
            </w:tcBorders>
            <w:shd w:val="clear" w:color="auto" w:fill="FFFFFF"/>
          </w:tcPr>
          <w:p w14:paraId="1C3E1891" w14:textId="77777777" w:rsidR="00C75151" w:rsidRPr="00786D15" w:rsidRDefault="00C75151" w:rsidP="00C75151">
            <w:pPr>
              <w:autoSpaceDE w:val="0"/>
              <w:autoSpaceDN w:val="0"/>
              <w:adjustRightInd w:val="0"/>
              <w:spacing w:line="240" w:lineRule="auto"/>
              <w:rPr>
                <w:rFonts w:cs="Times New Roman"/>
                <w:sz w:val="22"/>
              </w:rPr>
            </w:pPr>
          </w:p>
        </w:tc>
        <w:tc>
          <w:tcPr>
            <w:tcW w:w="590" w:type="dxa"/>
            <w:tcBorders>
              <w:top w:val="nil"/>
              <w:left w:val="nil"/>
              <w:bottom w:val="nil"/>
              <w:right w:val="nil"/>
            </w:tcBorders>
            <w:shd w:val="clear" w:color="auto" w:fill="FFFFFF"/>
          </w:tcPr>
          <w:p w14:paraId="15412D0C" w14:textId="77777777" w:rsidR="00C75151" w:rsidRPr="00786D15" w:rsidRDefault="00C75151" w:rsidP="00C75151">
            <w:pPr>
              <w:autoSpaceDE w:val="0"/>
              <w:autoSpaceDN w:val="0"/>
              <w:adjustRightInd w:val="0"/>
              <w:spacing w:line="240" w:lineRule="auto"/>
              <w:jc w:val="center"/>
              <w:rPr>
                <w:rFonts w:cs="Times New Roman"/>
                <w:sz w:val="22"/>
              </w:rPr>
            </w:pPr>
            <w:r w:rsidRPr="00786D15">
              <w:rPr>
                <w:rFonts w:cs="Times New Roman"/>
                <w:sz w:val="22"/>
              </w:rPr>
              <w:t>2-3</w:t>
            </w:r>
          </w:p>
        </w:tc>
      </w:tr>
      <w:tr w:rsidR="00C75151" w:rsidRPr="00786D15" w14:paraId="59C1EFFF" w14:textId="77777777" w:rsidTr="00821048">
        <w:trPr>
          <w:cantSplit/>
          <w:trHeight w:val="316"/>
        </w:trPr>
        <w:tc>
          <w:tcPr>
            <w:tcW w:w="1181" w:type="dxa"/>
            <w:vMerge/>
            <w:tcBorders>
              <w:top w:val="nil"/>
              <w:left w:val="nil"/>
              <w:bottom w:val="nil"/>
              <w:right w:val="nil"/>
            </w:tcBorders>
            <w:shd w:val="clear" w:color="auto" w:fill="FFFFFF"/>
            <w:vAlign w:val="center"/>
          </w:tcPr>
          <w:p w14:paraId="7A8D5A6F" w14:textId="77777777" w:rsidR="00C75151" w:rsidRPr="00786D15" w:rsidRDefault="00C75151" w:rsidP="00C75151">
            <w:pPr>
              <w:autoSpaceDE w:val="0"/>
              <w:autoSpaceDN w:val="0"/>
              <w:adjustRightInd w:val="0"/>
              <w:spacing w:line="240" w:lineRule="auto"/>
              <w:rPr>
                <w:rFonts w:cs="Times New Roman"/>
                <w:sz w:val="22"/>
              </w:rPr>
            </w:pPr>
          </w:p>
        </w:tc>
        <w:tc>
          <w:tcPr>
            <w:tcW w:w="1771" w:type="dxa"/>
            <w:tcBorders>
              <w:top w:val="nil"/>
              <w:left w:val="nil"/>
              <w:bottom w:val="nil"/>
              <w:right w:val="nil"/>
            </w:tcBorders>
            <w:shd w:val="clear" w:color="auto" w:fill="FFFFFF"/>
            <w:vAlign w:val="center"/>
          </w:tcPr>
          <w:p w14:paraId="1BD34505"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Toplam</w:t>
            </w:r>
          </w:p>
        </w:tc>
        <w:tc>
          <w:tcPr>
            <w:tcW w:w="1477" w:type="dxa"/>
            <w:tcBorders>
              <w:top w:val="nil"/>
              <w:left w:val="nil"/>
              <w:bottom w:val="nil"/>
              <w:right w:val="nil"/>
            </w:tcBorders>
            <w:shd w:val="clear" w:color="auto" w:fill="FFFFFF"/>
            <w:vAlign w:val="center"/>
          </w:tcPr>
          <w:p w14:paraId="130B99E0"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40286,719</w:t>
            </w:r>
          </w:p>
        </w:tc>
        <w:tc>
          <w:tcPr>
            <w:tcW w:w="738" w:type="dxa"/>
            <w:tcBorders>
              <w:top w:val="nil"/>
              <w:left w:val="nil"/>
              <w:bottom w:val="nil"/>
              <w:right w:val="nil"/>
            </w:tcBorders>
            <w:shd w:val="clear" w:color="auto" w:fill="FFFFFF"/>
            <w:vAlign w:val="center"/>
          </w:tcPr>
          <w:p w14:paraId="3F1ADDAC"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799</w:t>
            </w:r>
          </w:p>
        </w:tc>
        <w:tc>
          <w:tcPr>
            <w:tcW w:w="1476" w:type="dxa"/>
            <w:tcBorders>
              <w:top w:val="nil"/>
              <w:left w:val="nil"/>
              <w:bottom w:val="nil"/>
              <w:right w:val="nil"/>
            </w:tcBorders>
            <w:shd w:val="clear" w:color="auto" w:fill="FFFFFF"/>
          </w:tcPr>
          <w:p w14:paraId="04B6EB47" w14:textId="77777777" w:rsidR="00C75151" w:rsidRPr="00786D15" w:rsidRDefault="00C75151" w:rsidP="00C75151">
            <w:pPr>
              <w:autoSpaceDE w:val="0"/>
              <w:autoSpaceDN w:val="0"/>
              <w:adjustRightInd w:val="0"/>
              <w:spacing w:line="240" w:lineRule="auto"/>
              <w:rPr>
                <w:rFonts w:cs="Times New Roman"/>
                <w:sz w:val="22"/>
              </w:rPr>
            </w:pPr>
          </w:p>
        </w:tc>
        <w:tc>
          <w:tcPr>
            <w:tcW w:w="1033" w:type="dxa"/>
            <w:tcBorders>
              <w:top w:val="nil"/>
              <w:left w:val="nil"/>
              <w:bottom w:val="nil"/>
              <w:right w:val="nil"/>
            </w:tcBorders>
            <w:shd w:val="clear" w:color="auto" w:fill="FFFFFF"/>
          </w:tcPr>
          <w:p w14:paraId="786CA375" w14:textId="77777777" w:rsidR="00C75151" w:rsidRPr="00786D15" w:rsidRDefault="00C75151" w:rsidP="00C75151">
            <w:pPr>
              <w:autoSpaceDE w:val="0"/>
              <w:autoSpaceDN w:val="0"/>
              <w:adjustRightInd w:val="0"/>
              <w:spacing w:line="240" w:lineRule="auto"/>
              <w:rPr>
                <w:rFonts w:cs="Times New Roman"/>
                <w:sz w:val="22"/>
              </w:rPr>
            </w:pPr>
          </w:p>
        </w:tc>
        <w:tc>
          <w:tcPr>
            <w:tcW w:w="738" w:type="dxa"/>
            <w:tcBorders>
              <w:top w:val="nil"/>
              <w:left w:val="nil"/>
              <w:bottom w:val="nil"/>
              <w:right w:val="nil"/>
            </w:tcBorders>
            <w:shd w:val="clear" w:color="auto" w:fill="FFFFFF"/>
          </w:tcPr>
          <w:p w14:paraId="7AC7C732" w14:textId="77777777" w:rsidR="00C75151" w:rsidRPr="00786D15" w:rsidRDefault="00C75151" w:rsidP="00C75151">
            <w:pPr>
              <w:autoSpaceDE w:val="0"/>
              <w:autoSpaceDN w:val="0"/>
              <w:adjustRightInd w:val="0"/>
              <w:spacing w:line="240" w:lineRule="auto"/>
              <w:rPr>
                <w:rFonts w:cs="Times New Roman"/>
                <w:sz w:val="22"/>
              </w:rPr>
            </w:pPr>
          </w:p>
        </w:tc>
        <w:tc>
          <w:tcPr>
            <w:tcW w:w="590" w:type="dxa"/>
            <w:tcBorders>
              <w:top w:val="nil"/>
              <w:left w:val="nil"/>
              <w:bottom w:val="nil"/>
              <w:right w:val="nil"/>
            </w:tcBorders>
            <w:shd w:val="clear" w:color="auto" w:fill="FFFFFF"/>
          </w:tcPr>
          <w:p w14:paraId="5D31C791" w14:textId="77777777" w:rsidR="00C75151" w:rsidRPr="00786D15" w:rsidRDefault="00C75151" w:rsidP="00C75151">
            <w:pPr>
              <w:autoSpaceDE w:val="0"/>
              <w:autoSpaceDN w:val="0"/>
              <w:adjustRightInd w:val="0"/>
              <w:spacing w:line="240" w:lineRule="auto"/>
              <w:jc w:val="center"/>
              <w:rPr>
                <w:rFonts w:cs="Times New Roman"/>
                <w:sz w:val="22"/>
              </w:rPr>
            </w:pPr>
          </w:p>
        </w:tc>
      </w:tr>
      <w:tr w:rsidR="00C75151" w:rsidRPr="00786D15" w14:paraId="007E0F86" w14:textId="77777777" w:rsidTr="00821048">
        <w:trPr>
          <w:cantSplit/>
          <w:trHeight w:val="316"/>
        </w:trPr>
        <w:tc>
          <w:tcPr>
            <w:tcW w:w="1181" w:type="dxa"/>
            <w:vMerge w:val="restart"/>
            <w:tcBorders>
              <w:top w:val="nil"/>
              <w:left w:val="nil"/>
              <w:bottom w:val="nil"/>
              <w:right w:val="nil"/>
            </w:tcBorders>
            <w:shd w:val="clear" w:color="auto" w:fill="FFFFFF"/>
            <w:vAlign w:val="center"/>
          </w:tcPr>
          <w:p w14:paraId="0021002D"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F4</w:t>
            </w:r>
          </w:p>
        </w:tc>
        <w:tc>
          <w:tcPr>
            <w:tcW w:w="1771" w:type="dxa"/>
            <w:tcBorders>
              <w:top w:val="nil"/>
              <w:left w:val="nil"/>
              <w:bottom w:val="nil"/>
              <w:right w:val="nil"/>
            </w:tcBorders>
            <w:shd w:val="clear" w:color="auto" w:fill="FFFFFF"/>
            <w:vAlign w:val="center"/>
          </w:tcPr>
          <w:p w14:paraId="0D107F77"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Gruplar arası</w:t>
            </w:r>
          </w:p>
        </w:tc>
        <w:tc>
          <w:tcPr>
            <w:tcW w:w="1477" w:type="dxa"/>
            <w:tcBorders>
              <w:top w:val="nil"/>
              <w:left w:val="nil"/>
              <w:bottom w:val="nil"/>
              <w:right w:val="nil"/>
            </w:tcBorders>
            <w:shd w:val="clear" w:color="auto" w:fill="FFFFFF"/>
            <w:vAlign w:val="center"/>
          </w:tcPr>
          <w:p w14:paraId="4CF6A5CA"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587,636</w:t>
            </w:r>
          </w:p>
        </w:tc>
        <w:tc>
          <w:tcPr>
            <w:tcW w:w="738" w:type="dxa"/>
            <w:tcBorders>
              <w:top w:val="nil"/>
              <w:left w:val="nil"/>
              <w:bottom w:val="nil"/>
              <w:right w:val="nil"/>
            </w:tcBorders>
            <w:shd w:val="clear" w:color="auto" w:fill="FFFFFF"/>
            <w:vAlign w:val="center"/>
          </w:tcPr>
          <w:p w14:paraId="2D430905"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2</w:t>
            </w:r>
          </w:p>
        </w:tc>
        <w:tc>
          <w:tcPr>
            <w:tcW w:w="1476" w:type="dxa"/>
            <w:tcBorders>
              <w:top w:val="nil"/>
              <w:left w:val="nil"/>
              <w:bottom w:val="nil"/>
              <w:right w:val="nil"/>
            </w:tcBorders>
            <w:shd w:val="clear" w:color="auto" w:fill="FFFFFF"/>
            <w:vAlign w:val="center"/>
          </w:tcPr>
          <w:p w14:paraId="7FBDDCC7"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 xml:space="preserve">  293,818</w:t>
            </w:r>
          </w:p>
        </w:tc>
        <w:tc>
          <w:tcPr>
            <w:tcW w:w="1033" w:type="dxa"/>
            <w:tcBorders>
              <w:top w:val="nil"/>
              <w:left w:val="nil"/>
              <w:bottom w:val="nil"/>
              <w:right w:val="nil"/>
            </w:tcBorders>
            <w:shd w:val="clear" w:color="auto" w:fill="FFFFFF"/>
            <w:vAlign w:val="center"/>
          </w:tcPr>
          <w:p w14:paraId="31CBC7F0"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18,188</w:t>
            </w:r>
          </w:p>
        </w:tc>
        <w:tc>
          <w:tcPr>
            <w:tcW w:w="738" w:type="dxa"/>
            <w:tcBorders>
              <w:top w:val="nil"/>
              <w:left w:val="nil"/>
              <w:bottom w:val="nil"/>
              <w:right w:val="nil"/>
            </w:tcBorders>
            <w:shd w:val="clear" w:color="auto" w:fill="FFFFFF"/>
            <w:vAlign w:val="center"/>
          </w:tcPr>
          <w:p w14:paraId="71C20F96"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,000</w:t>
            </w:r>
          </w:p>
        </w:tc>
        <w:tc>
          <w:tcPr>
            <w:tcW w:w="590" w:type="dxa"/>
            <w:tcBorders>
              <w:top w:val="nil"/>
              <w:left w:val="nil"/>
              <w:bottom w:val="nil"/>
              <w:right w:val="nil"/>
            </w:tcBorders>
            <w:shd w:val="clear" w:color="auto" w:fill="FFFFFF"/>
          </w:tcPr>
          <w:p w14:paraId="3CDCDFAF" w14:textId="77777777" w:rsidR="00C75151" w:rsidRPr="00786D15" w:rsidRDefault="00C75151" w:rsidP="00C75151">
            <w:pPr>
              <w:autoSpaceDE w:val="0"/>
              <w:autoSpaceDN w:val="0"/>
              <w:adjustRightInd w:val="0"/>
              <w:spacing w:line="320" w:lineRule="atLeast"/>
              <w:ind w:right="60"/>
              <w:jc w:val="center"/>
              <w:rPr>
                <w:rFonts w:cs="Times New Roman"/>
                <w:sz w:val="22"/>
              </w:rPr>
            </w:pPr>
            <w:r w:rsidRPr="00786D15">
              <w:rPr>
                <w:rFonts w:cs="Times New Roman"/>
                <w:sz w:val="22"/>
              </w:rPr>
              <w:t>1-3</w:t>
            </w:r>
          </w:p>
        </w:tc>
      </w:tr>
      <w:tr w:rsidR="00C75151" w:rsidRPr="00786D15" w14:paraId="1405558C" w14:textId="77777777" w:rsidTr="00821048">
        <w:trPr>
          <w:cantSplit/>
          <w:trHeight w:val="331"/>
        </w:trPr>
        <w:tc>
          <w:tcPr>
            <w:tcW w:w="1181" w:type="dxa"/>
            <w:vMerge/>
            <w:tcBorders>
              <w:top w:val="nil"/>
              <w:left w:val="nil"/>
              <w:bottom w:val="nil"/>
              <w:right w:val="nil"/>
            </w:tcBorders>
            <w:shd w:val="clear" w:color="auto" w:fill="FFFFFF"/>
            <w:vAlign w:val="center"/>
          </w:tcPr>
          <w:p w14:paraId="7F263E13" w14:textId="77777777" w:rsidR="00C75151" w:rsidRPr="00786D15" w:rsidRDefault="00C75151" w:rsidP="00C75151">
            <w:pPr>
              <w:autoSpaceDE w:val="0"/>
              <w:autoSpaceDN w:val="0"/>
              <w:adjustRightInd w:val="0"/>
              <w:spacing w:line="240" w:lineRule="auto"/>
              <w:rPr>
                <w:rFonts w:cs="Times New Roman"/>
                <w:sz w:val="22"/>
              </w:rPr>
            </w:pPr>
          </w:p>
        </w:tc>
        <w:tc>
          <w:tcPr>
            <w:tcW w:w="1771" w:type="dxa"/>
            <w:tcBorders>
              <w:top w:val="nil"/>
              <w:left w:val="nil"/>
              <w:bottom w:val="nil"/>
              <w:right w:val="nil"/>
            </w:tcBorders>
            <w:shd w:val="clear" w:color="auto" w:fill="FFFFFF"/>
            <w:vAlign w:val="center"/>
          </w:tcPr>
          <w:p w14:paraId="79285A28"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Grup içi</w:t>
            </w:r>
          </w:p>
        </w:tc>
        <w:tc>
          <w:tcPr>
            <w:tcW w:w="1477" w:type="dxa"/>
            <w:tcBorders>
              <w:top w:val="nil"/>
              <w:left w:val="nil"/>
              <w:bottom w:val="nil"/>
              <w:right w:val="nil"/>
            </w:tcBorders>
            <w:shd w:val="clear" w:color="auto" w:fill="FFFFFF"/>
            <w:vAlign w:val="center"/>
          </w:tcPr>
          <w:p w14:paraId="1C17B4A2"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12875,063</w:t>
            </w:r>
          </w:p>
        </w:tc>
        <w:tc>
          <w:tcPr>
            <w:tcW w:w="738" w:type="dxa"/>
            <w:tcBorders>
              <w:top w:val="nil"/>
              <w:left w:val="nil"/>
              <w:bottom w:val="nil"/>
              <w:right w:val="nil"/>
            </w:tcBorders>
            <w:shd w:val="clear" w:color="auto" w:fill="FFFFFF"/>
            <w:vAlign w:val="center"/>
          </w:tcPr>
          <w:p w14:paraId="54796751"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797</w:t>
            </w:r>
          </w:p>
        </w:tc>
        <w:tc>
          <w:tcPr>
            <w:tcW w:w="1476" w:type="dxa"/>
            <w:tcBorders>
              <w:top w:val="nil"/>
              <w:left w:val="nil"/>
              <w:bottom w:val="nil"/>
              <w:right w:val="nil"/>
            </w:tcBorders>
            <w:shd w:val="clear" w:color="auto" w:fill="FFFFFF"/>
            <w:vAlign w:val="center"/>
          </w:tcPr>
          <w:p w14:paraId="507D7EAB"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 xml:space="preserve">    16,154</w:t>
            </w:r>
          </w:p>
        </w:tc>
        <w:tc>
          <w:tcPr>
            <w:tcW w:w="1033" w:type="dxa"/>
            <w:tcBorders>
              <w:top w:val="nil"/>
              <w:left w:val="nil"/>
              <w:bottom w:val="nil"/>
              <w:right w:val="nil"/>
            </w:tcBorders>
            <w:shd w:val="clear" w:color="auto" w:fill="FFFFFF"/>
          </w:tcPr>
          <w:p w14:paraId="797143B4" w14:textId="77777777" w:rsidR="00C75151" w:rsidRPr="00786D15" w:rsidRDefault="00C75151" w:rsidP="00C75151">
            <w:pPr>
              <w:autoSpaceDE w:val="0"/>
              <w:autoSpaceDN w:val="0"/>
              <w:adjustRightInd w:val="0"/>
              <w:spacing w:line="240" w:lineRule="auto"/>
              <w:rPr>
                <w:rFonts w:cs="Times New Roman"/>
                <w:sz w:val="22"/>
              </w:rPr>
            </w:pPr>
          </w:p>
        </w:tc>
        <w:tc>
          <w:tcPr>
            <w:tcW w:w="738" w:type="dxa"/>
            <w:tcBorders>
              <w:top w:val="nil"/>
              <w:left w:val="nil"/>
              <w:bottom w:val="nil"/>
              <w:right w:val="nil"/>
            </w:tcBorders>
            <w:shd w:val="clear" w:color="auto" w:fill="FFFFFF"/>
          </w:tcPr>
          <w:p w14:paraId="093F4B94" w14:textId="77777777" w:rsidR="00C75151" w:rsidRPr="00786D15" w:rsidRDefault="00C75151" w:rsidP="00C75151">
            <w:pPr>
              <w:autoSpaceDE w:val="0"/>
              <w:autoSpaceDN w:val="0"/>
              <w:adjustRightInd w:val="0"/>
              <w:spacing w:line="240" w:lineRule="auto"/>
              <w:rPr>
                <w:rFonts w:cs="Times New Roman"/>
                <w:sz w:val="22"/>
              </w:rPr>
            </w:pPr>
          </w:p>
        </w:tc>
        <w:tc>
          <w:tcPr>
            <w:tcW w:w="590" w:type="dxa"/>
            <w:tcBorders>
              <w:top w:val="nil"/>
              <w:left w:val="nil"/>
              <w:bottom w:val="nil"/>
              <w:right w:val="nil"/>
            </w:tcBorders>
            <w:shd w:val="clear" w:color="auto" w:fill="FFFFFF"/>
          </w:tcPr>
          <w:p w14:paraId="5C43118E" w14:textId="77777777" w:rsidR="00C75151" w:rsidRPr="00786D15" w:rsidRDefault="00C75151" w:rsidP="00C75151">
            <w:pPr>
              <w:autoSpaceDE w:val="0"/>
              <w:autoSpaceDN w:val="0"/>
              <w:adjustRightInd w:val="0"/>
              <w:spacing w:line="240" w:lineRule="auto"/>
              <w:jc w:val="center"/>
              <w:rPr>
                <w:rFonts w:cs="Times New Roman"/>
                <w:sz w:val="22"/>
              </w:rPr>
            </w:pPr>
            <w:r w:rsidRPr="00786D15">
              <w:rPr>
                <w:rFonts w:cs="Times New Roman"/>
                <w:sz w:val="22"/>
              </w:rPr>
              <w:t>2-3</w:t>
            </w:r>
          </w:p>
        </w:tc>
      </w:tr>
      <w:tr w:rsidR="00C75151" w:rsidRPr="00786D15" w14:paraId="5F463910" w14:textId="77777777" w:rsidTr="00821048">
        <w:trPr>
          <w:cantSplit/>
          <w:trHeight w:val="316"/>
        </w:trPr>
        <w:tc>
          <w:tcPr>
            <w:tcW w:w="1181" w:type="dxa"/>
            <w:vMerge/>
            <w:tcBorders>
              <w:top w:val="nil"/>
              <w:left w:val="nil"/>
              <w:bottom w:val="nil"/>
              <w:right w:val="nil"/>
            </w:tcBorders>
            <w:shd w:val="clear" w:color="auto" w:fill="FFFFFF"/>
            <w:vAlign w:val="center"/>
          </w:tcPr>
          <w:p w14:paraId="2BAF90FC" w14:textId="77777777" w:rsidR="00C75151" w:rsidRPr="00786D15" w:rsidRDefault="00C75151" w:rsidP="00C75151">
            <w:pPr>
              <w:autoSpaceDE w:val="0"/>
              <w:autoSpaceDN w:val="0"/>
              <w:adjustRightInd w:val="0"/>
              <w:spacing w:line="240" w:lineRule="auto"/>
              <w:rPr>
                <w:rFonts w:cs="Times New Roman"/>
                <w:sz w:val="22"/>
              </w:rPr>
            </w:pPr>
          </w:p>
        </w:tc>
        <w:tc>
          <w:tcPr>
            <w:tcW w:w="1771" w:type="dxa"/>
            <w:tcBorders>
              <w:top w:val="nil"/>
              <w:left w:val="nil"/>
              <w:bottom w:val="nil"/>
              <w:right w:val="nil"/>
            </w:tcBorders>
            <w:shd w:val="clear" w:color="auto" w:fill="FFFFFF"/>
            <w:vAlign w:val="center"/>
          </w:tcPr>
          <w:p w14:paraId="0959E513"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Toplam</w:t>
            </w:r>
          </w:p>
        </w:tc>
        <w:tc>
          <w:tcPr>
            <w:tcW w:w="1477" w:type="dxa"/>
            <w:tcBorders>
              <w:top w:val="nil"/>
              <w:left w:val="nil"/>
              <w:bottom w:val="nil"/>
              <w:right w:val="nil"/>
            </w:tcBorders>
            <w:shd w:val="clear" w:color="auto" w:fill="FFFFFF"/>
            <w:vAlign w:val="center"/>
          </w:tcPr>
          <w:p w14:paraId="58B5AEFE"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13462,699</w:t>
            </w:r>
          </w:p>
        </w:tc>
        <w:tc>
          <w:tcPr>
            <w:tcW w:w="738" w:type="dxa"/>
            <w:tcBorders>
              <w:top w:val="nil"/>
              <w:left w:val="nil"/>
              <w:bottom w:val="nil"/>
              <w:right w:val="nil"/>
            </w:tcBorders>
            <w:shd w:val="clear" w:color="auto" w:fill="FFFFFF"/>
            <w:vAlign w:val="center"/>
          </w:tcPr>
          <w:p w14:paraId="4D071CBD"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799</w:t>
            </w:r>
          </w:p>
        </w:tc>
        <w:tc>
          <w:tcPr>
            <w:tcW w:w="1476" w:type="dxa"/>
            <w:tcBorders>
              <w:top w:val="nil"/>
              <w:left w:val="nil"/>
              <w:bottom w:val="nil"/>
              <w:right w:val="nil"/>
            </w:tcBorders>
            <w:shd w:val="clear" w:color="auto" w:fill="FFFFFF"/>
          </w:tcPr>
          <w:p w14:paraId="24E67007" w14:textId="77777777" w:rsidR="00C75151" w:rsidRPr="00786D15" w:rsidRDefault="00C75151" w:rsidP="00C75151">
            <w:pPr>
              <w:autoSpaceDE w:val="0"/>
              <w:autoSpaceDN w:val="0"/>
              <w:adjustRightInd w:val="0"/>
              <w:spacing w:line="240" w:lineRule="auto"/>
              <w:rPr>
                <w:rFonts w:cs="Times New Roman"/>
                <w:sz w:val="22"/>
              </w:rPr>
            </w:pPr>
          </w:p>
        </w:tc>
        <w:tc>
          <w:tcPr>
            <w:tcW w:w="1033" w:type="dxa"/>
            <w:tcBorders>
              <w:top w:val="nil"/>
              <w:left w:val="nil"/>
              <w:bottom w:val="nil"/>
              <w:right w:val="nil"/>
            </w:tcBorders>
            <w:shd w:val="clear" w:color="auto" w:fill="FFFFFF"/>
          </w:tcPr>
          <w:p w14:paraId="37648F90" w14:textId="77777777" w:rsidR="00C75151" w:rsidRPr="00786D15" w:rsidRDefault="00C75151" w:rsidP="00C75151">
            <w:pPr>
              <w:autoSpaceDE w:val="0"/>
              <w:autoSpaceDN w:val="0"/>
              <w:adjustRightInd w:val="0"/>
              <w:spacing w:line="240" w:lineRule="auto"/>
              <w:rPr>
                <w:rFonts w:cs="Times New Roman"/>
                <w:sz w:val="22"/>
              </w:rPr>
            </w:pPr>
          </w:p>
        </w:tc>
        <w:tc>
          <w:tcPr>
            <w:tcW w:w="738" w:type="dxa"/>
            <w:tcBorders>
              <w:top w:val="nil"/>
              <w:left w:val="nil"/>
              <w:bottom w:val="nil"/>
              <w:right w:val="nil"/>
            </w:tcBorders>
            <w:shd w:val="clear" w:color="auto" w:fill="FFFFFF"/>
          </w:tcPr>
          <w:p w14:paraId="27E46B0B" w14:textId="77777777" w:rsidR="00C75151" w:rsidRPr="00786D15" w:rsidRDefault="00C75151" w:rsidP="00C75151">
            <w:pPr>
              <w:autoSpaceDE w:val="0"/>
              <w:autoSpaceDN w:val="0"/>
              <w:adjustRightInd w:val="0"/>
              <w:spacing w:line="240" w:lineRule="auto"/>
              <w:rPr>
                <w:rFonts w:cs="Times New Roman"/>
                <w:sz w:val="22"/>
              </w:rPr>
            </w:pPr>
          </w:p>
        </w:tc>
        <w:tc>
          <w:tcPr>
            <w:tcW w:w="590" w:type="dxa"/>
            <w:tcBorders>
              <w:top w:val="nil"/>
              <w:left w:val="nil"/>
              <w:bottom w:val="nil"/>
              <w:right w:val="nil"/>
            </w:tcBorders>
            <w:shd w:val="clear" w:color="auto" w:fill="FFFFFF"/>
          </w:tcPr>
          <w:p w14:paraId="00EB55C6" w14:textId="77777777" w:rsidR="00C75151" w:rsidRPr="00786D15" w:rsidRDefault="00C75151" w:rsidP="00C75151">
            <w:pPr>
              <w:autoSpaceDE w:val="0"/>
              <w:autoSpaceDN w:val="0"/>
              <w:adjustRightInd w:val="0"/>
              <w:spacing w:line="240" w:lineRule="auto"/>
              <w:jc w:val="center"/>
              <w:rPr>
                <w:rFonts w:cs="Times New Roman"/>
                <w:sz w:val="22"/>
              </w:rPr>
            </w:pPr>
          </w:p>
        </w:tc>
      </w:tr>
      <w:tr w:rsidR="00C75151" w:rsidRPr="00786D15" w14:paraId="465B9A1A" w14:textId="77777777" w:rsidTr="00821048">
        <w:trPr>
          <w:cantSplit/>
          <w:trHeight w:val="316"/>
        </w:trPr>
        <w:tc>
          <w:tcPr>
            <w:tcW w:w="1181" w:type="dxa"/>
            <w:vMerge w:val="restart"/>
            <w:tcBorders>
              <w:top w:val="nil"/>
              <w:left w:val="nil"/>
              <w:bottom w:val="nil"/>
              <w:right w:val="nil"/>
            </w:tcBorders>
            <w:shd w:val="clear" w:color="auto" w:fill="FFFFFF"/>
            <w:vAlign w:val="center"/>
          </w:tcPr>
          <w:p w14:paraId="2407F421"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F5</w:t>
            </w:r>
          </w:p>
        </w:tc>
        <w:tc>
          <w:tcPr>
            <w:tcW w:w="1771" w:type="dxa"/>
            <w:tcBorders>
              <w:top w:val="nil"/>
              <w:left w:val="nil"/>
              <w:bottom w:val="nil"/>
              <w:right w:val="nil"/>
            </w:tcBorders>
            <w:shd w:val="clear" w:color="auto" w:fill="FFFFFF"/>
            <w:vAlign w:val="center"/>
          </w:tcPr>
          <w:p w14:paraId="602D68B5"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Gruplar arası</w:t>
            </w:r>
          </w:p>
        </w:tc>
        <w:tc>
          <w:tcPr>
            <w:tcW w:w="1477" w:type="dxa"/>
            <w:tcBorders>
              <w:top w:val="nil"/>
              <w:left w:val="nil"/>
              <w:bottom w:val="nil"/>
              <w:right w:val="nil"/>
            </w:tcBorders>
            <w:shd w:val="clear" w:color="auto" w:fill="FFFFFF"/>
            <w:vAlign w:val="center"/>
          </w:tcPr>
          <w:p w14:paraId="4916D5F9"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426,770</w:t>
            </w:r>
          </w:p>
        </w:tc>
        <w:tc>
          <w:tcPr>
            <w:tcW w:w="738" w:type="dxa"/>
            <w:tcBorders>
              <w:top w:val="nil"/>
              <w:left w:val="nil"/>
              <w:bottom w:val="nil"/>
              <w:right w:val="nil"/>
            </w:tcBorders>
            <w:shd w:val="clear" w:color="auto" w:fill="FFFFFF"/>
            <w:vAlign w:val="center"/>
          </w:tcPr>
          <w:p w14:paraId="0C1B92B8"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2</w:t>
            </w:r>
          </w:p>
        </w:tc>
        <w:tc>
          <w:tcPr>
            <w:tcW w:w="1476" w:type="dxa"/>
            <w:tcBorders>
              <w:top w:val="nil"/>
              <w:left w:val="nil"/>
              <w:bottom w:val="nil"/>
              <w:right w:val="nil"/>
            </w:tcBorders>
            <w:shd w:val="clear" w:color="auto" w:fill="FFFFFF"/>
            <w:vAlign w:val="center"/>
          </w:tcPr>
          <w:p w14:paraId="18D8477B"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 xml:space="preserve">  213,385</w:t>
            </w:r>
          </w:p>
        </w:tc>
        <w:tc>
          <w:tcPr>
            <w:tcW w:w="1033" w:type="dxa"/>
            <w:tcBorders>
              <w:top w:val="nil"/>
              <w:left w:val="nil"/>
              <w:bottom w:val="nil"/>
              <w:right w:val="nil"/>
            </w:tcBorders>
            <w:shd w:val="clear" w:color="auto" w:fill="FFFFFF"/>
            <w:vAlign w:val="center"/>
          </w:tcPr>
          <w:p w14:paraId="3C3AFAB9"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23,597</w:t>
            </w:r>
          </w:p>
        </w:tc>
        <w:tc>
          <w:tcPr>
            <w:tcW w:w="738" w:type="dxa"/>
            <w:tcBorders>
              <w:top w:val="nil"/>
              <w:left w:val="nil"/>
              <w:bottom w:val="nil"/>
              <w:right w:val="nil"/>
            </w:tcBorders>
            <w:shd w:val="clear" w:color="auto" w:fill="FFFFFF"/>
            <w:vAlign w:val="center"/>
          </w:tcPr>
          <w:p w14:paraId="3DB15829"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,000</w:t>
            </w:r>
          </w:p>
        </w:tc>
        <w:tc>
          <w:tcPr>
            <w:tcW w:w="590" w:type="dxa"/>
            <w:tcBorders>
              <w:top w:val="nil"/>
              <w:left w:val="nil"/>
              <w:bottom w:val="nil"/>
              <w:right w:val="nil"/>
            </w:tcBorders>
            <w:shd w:val="clear" w:color="auto" w:fill="FFFFFF"/>
          </w:tcPr>
          <w:p w14:paraId="578FE546" w14:textId="77777777" w:rsidR="00C75151" w:rsidRPr="00786D15" w:rsidRDefault="00C75151" w:rsidP="00C75151">
            <w:pPr>
              <w:autoSpaceDE w:val="0"/>
              <w:autoSpaceDN w:val="0"/>
              <w:adjustRightInd w:val="0"/>
              <w:spacing w:line="320" w:lineRule="atLeast"/>
              <w:ind w:right="60"/>
              <w:jc w:val="center"/>
              <w:rPr>
                <w:rFonts w:cs="Times New Roman"/>
                <w:sz w:val="22"/>
              </w:rPr>
            </w:pPr>
            <w:r w:rsidRPr="00786D15">
              <w:rPr>
                <w:rFonts w:cs="Times New Roman"/>
                <w:sz w:val="22"/>
              </w:rPr>
              <w:t>1-3</w:t>
            </w:r>
          </w:p>
        </w:tc>
      </w:tr>
      <w:tr w:rsidR="00C75151" w:rsidRPr="00786D15" w14:paraId="23C7EF84" w14:textId="77777777" w:rsidTr="00821048">
        <w:trPr>
          <w:cantSplit/>
          <w:trHeight w:val="331"/>
        </w:trPr>
        <w:tc>
          <w:tcPr>
            <w:tcW w:w="1181" w:type="dxa"/>
            <w:vMerge/>
            <w:tcBorders>
              <w:top w:val="nil"/>
              <w:left w:val="nil"/>
              <w:bottom w:val="nil"/>
              <w:right w:val="nil"/>
            </w:tcBorders>
            <w:shd w:val="clear" w:color="auto" w:fill="FFFFFF"/>
            <w:vAlign w:val="center"/>
          </w:tcPr>
          <w:p w14:paraId="4333B1F5" w14:textId="77777777" w:rsidR="00C75151" w:rsidRPr="00786D15" w:rsidRDefault="00C75151" w:rsidP="00C75151">
            <w:pPr>
              <w:autoSpaceDE w:val="0"/>
              <w:autoSpaceDN w:val="0"/>
              <w:adjustRightInd w:val="0"/>
              <w:spacing w:line="240" w:lineRule="auto"/>
              <w:rPr>
                <w:rFonts w:cs="Times New Roman"/>
                <w:sz w:val="22"/>
              </w:rPr>
            </w:pPr>
          </w:p>
        </w:tc>
        <w:tc>
          <w:tcPr>
            <w:tcW w:w="1771" w:type="dxa"/>
            <w:tcBorders>
              <w:top w:val="nil"/>
              <w:left w:val="nil"/>
              <w:bottom w:val="nil"/>
              <w:right w:val="nil"/>
            </w:tcBorders>
            <w:shd w:val="clear" w:color="auto" w:fill="FFFFFF"/>
            <w:vAlign w:val="center"/>
          </w:tcPr>
          <w:p w14:paraId="313EEE07"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Grup içi</w:t>
            </w:r>
          </w:p>
        </w:tc>
        <w:tc>
          <w:tcPr>
            <w:tcW w:w="1477" w:type="dxa"/>
            <w:tcBorders>
              <w:top w:val="nil"/>
              <w:left w:val="nil"/>
              <w:bottom w:val="nil"/>
              <w:right w:val="nil"/>
            </w:tcBorders>
            <w:shd w:val="clear" w:color="auto" w:fill="FFFFFF"/>
            <w:vAlign w:val="center"/>
          </w:tcPr>
          <w:p w14:paraId="563E5D35"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7207,129</w:t>
            </w:r>
          </w:p>
        </w:tc>
        <w:tc>
          <w:tcPr>
            <w:tcW w:w="738" w:type="dxa"/>
            <w:tcBorders>
              <w:top w:val="nil"/>
              <w:left w:val="nil"/>
              <w:bottom w:val="nil"/>
              <w:right w:val="nil"/>
            </w:tcBorders>
            <w:shd w:val="clear" w:color="auto" w:fill="FFFFFF"/>
            <w:vAlign w:val="center"/>
          </w:tcPr>
          <w:p w14:paraId="318A8BDA"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797</w:t>
            </w:r>
          </w:p>
        </w:tc>
        <w:tc>
          <w:tcPr>
            <w:tcW w:w="1476" w:type="dxa"/>
            <w:tcBorders>
              <w:top w:val="nil"/>
              <w:left w:val="nil"/>
              <w:bottom w:val="nil"/>
              <w:right w:val="nil"/>
            </w:tcBorders>
            <w:shd w:val="clear" w:color="auto" w:fill="FFFFFF"/>
            <w:vAlign w:val="center"/>
          </w:tcPr>
          <w:p w14:paraId="2B23FC9E"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9,043</w:t>
            </w:r>
          </w:p>
        </w:tc>
        <w:tc>
          <w:tcPr>
            <w:tcW w:w="1033" w:type="dxa"/>
            <w:tcBorders>
              <w:top w:val="nil"/>
              <w:left w:val="nil"/>
              <w:bottom w:val="nil"/>
              <w:right w:val="nil"/>
            </w:tcBorders>
            <w:shd w:val="clear" w:color="auto" w:fill="FFFFFF"/>
          </w:tcPr>
          <w:p w14:paraId="1E9F0BBF" w14:textId="77777777" w:rsidR="00C75151" w:rsidRPr="00786D15" w:rsidRDefault="00C75151" w:rsidP="00C75151">
            <w:pPr>
              <w:autoSpaceDE w:val="0"/>
              <w:autoSpaceDN w:val="0"/>
              <w:adjustRightInd w:val="0"/>
              <w:spacing w:line="240" w:lineRule="auto"/>
              <w:rPr>
                <w:rFonts w:cs="Times New Roman"/>
                <w:sz w:val="22"/>
              </w:rPr>
            </w:pPr>
          </w:p>
        </w:tc>
        <w:tc>
          <w:tcPr>
            <w:tcW w:w="738" w:type="dxa"/>
            <w:tcBorders>
              <w:top w:val="nil"/>
              <w:left w:val="nil"/>
              <w:bottom w:val="nil"/>
              <w:right w:val="nil"/>
            </w:tcBorders>
            <w:shd w:val="clear" w:color="auto" w:fill="FFFFFF"/>
          </w:tcPr>
          <w:p w14:paraId="569269C3" w14:textId="77777777" w:rsidR="00C75151" w:rsidRPr="00786D15" w:rsidRDefault="00C75151" w:rsidP="00C75151">
            <w:pPr>
              <w:autoSpaceDE w:val="0"/>
              <w:autoSpaceDN w:val="0"/>
              <w:adjustRightInd w:val="0"/>
              <w:spacing w:line="240" w:lineRule="auto"/>
              <w:rPr>
                <w:rFonts w:cs="Times New Roman"/>
                <w:sz w:val="22"/>
              </w:rPr>
            </w:pPr>
          </w:p>
        </w:tc>
        <w:tc>
          <w:tcPr>
            <w:tcW w:w="590" w:type="dxa"/>
            <w:tcBorders>
              <w:top w:val="nil"/>
              <w:left w:val="nil"/>
              <w:bottom w:val="nil"/>
              <w:right w:val="nil"/>
            </w:tcBorders>
            <w:shd w:val="clear" w:color="auto" w:fill="FFFFFF"/>
          </w:tcPr>
          <w:p w14:paraId="49F053B4" w14:textId="77777777" w:rsidR="00C75151" w:rsidRPr="00786D15" w:rsidRDefault="00C75151" w:rsidP="00C75151">
            <w:pPr>
              <w:autoSpaceDE w:val="0"/>
              <w:autoSpaceDN w:val="0"/>
              <w:adjustRightInd w:val="0"/>
              <w:spacing w:line="240" w:lineRule="auto"/>
              <w:jc w:val="center"/>
              <w:rPr>
                <w:rFonts w:cs="Times New Roman"/>
                <w:sz w:val="22"/>
              </w:rPr>
            </w:pPr>
            <w:r w:rsidRPr="00786D15">
              <w:rPr>
                <w:rFonts w:cs="Times New Roman"/>
                <w:sz w:val="22"/>
              </w:rPr>
              <w:t>2-3</w:t>
            </w:r>
          </w:p>
        </w:tc>
      </w:tr>
      <w:tr w:rsidR="00C75151" w:rsidRPr="00786D15" w14:paraId="47E52748" w14:textId="77777777" w:rsidTr="00821048">
        <w:trPr>
          <w:cantSplit/>
          <w:trHeight w:val="316"/>
        </w:trPr>
        <w:tc>
          <w:tcPr>
            <w:tcW w:w="1181" w:type="dxa"/>
            <w:vMerge/>
            <w:tcBorders>
              <w:top w:val="nil"/>
              <w:left w:val="nil"/>
              <w:bottom w:val="nil"/>
              <w:right w:val="nil"/>
            </w:tcBorders>
            <w:shd w:val="clear" w:color="auto" w:fill="FFFFFF"/>
            <w:vAlign w:val="center"/>
          </w:tcPr>
          <w:p w14:paraId="483C6D99" w14:textId="77777777" w:rsidR="00C75151" w:rsidRPr="00786D15" w:rsidRDefault="00C75151" w:rsidP="00C75151">
            <w:pPr>
              <w:autoSpaceDE w:val="0"/>
              <w:autoSpaceDN w:val="0"/>
              <w:adjustRightInd w:val="0"/>
              <w:spacing w:line="240" w:lineRule="auto"/>
              <w:rPr>
                <w:rFonts w:cs="Times New Roman"/>
                <w:sz w:val="22"/>
              </w:rPr>
            </w:pPr>
          </w:p>
        </w:tc>
        <w:tc>
          <w:tcPr>
            <w:tcW w:w="1771" w:type="dxa"/>
            <w:tcBorders>
              <w:top w:val="nil"/>
              <w:left w:val="nil"/>
              <w:bottom w:val="nil"/>
              <w:right w:val="nil"/>
            </w:tcBorders>
            <w:shd w:val="clear" w:color="auto" w:fill="FFFFFF"/>
            <w:vAlign w:val="center"/>
          </w:tcPr>
          <w:p w14:paraId="51456DD5"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Toplam</w:t>
            </w:r>
          </w:p>
        </w:tc>
        <w:tc>
          <w:tcPr>
            <w:tcW w:w="1477" w:type="dxa"/>
            <w:tcBorders>
              <w:top w:val="nil"/>
              <w:left w:val="nil"/>
              <w:bottom w:val="nil"/>
              <w:right w:val="nil"/>
            </w:tcBorders>
            <w:shd w:val="clear" w:color="auto" w:fill="FFFFFF"/>
            <w:vAlign w:val="center"/>
          </w:tcPr>
          <w:p w14:paraId="6F9369C1"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7633,899</w:t>
            </w:r>
          </w:p>
        </w:tc>
        <w:tc>
          <w:tcPr>
            <w:tcW w:w="738" w:type="dxa"/>
            <w:tcBorders>
              <w:top w:val="nil"/>
              <w:left w:val="nil"/>
              <w:bottom w:val="nil"/>
              <w:right w:val="nil"/>
            </w:tcBorders>
            <w:shd w:val="clear" w:color="auto" w:fill="FFFFFF"/>
            <w:vAlign w:val="center"/>
          </w:tcPr>
          <w:p w14:paraId="054D081A"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799</w:t>
            </w:r>
          </w:p>
        </w:tc>
        <w:tc>
          <w:tcPr>
            <w:tcW w:w="1476" w:type="dxa"/>
            <w:tcBorders>
              <w:top w:val="nil"/>
              <w:left w:val="nil"/>
              <w:bottom w:val="nil"/>
              <w:right w:val="nil"/>
            </w:tcBorders>
            <w:shd w:val="clear" w:color="auto" w:fill="FFFFFF"/>
          </w:tcPr>
          <w:p w14:paraId="773C9200" w14:textId="77777777" w:rsidR="00C75151" w:rsidRPr="00786D15" w:rsidRDefault="00C75151" w:rsidP="00C75151">
            <w:pPr>
              <w:autoSpaceDE w:val="0"/>
              <w:autoSpaceDN w:val="0"/>
              <w:adjustRightInd w:val="0"/>
              <w:spacing w:line="240" w:lineRule="auto"/>
              <w:rPr>
                <w:rFonts w:cs="Times New Roman"/>
                <w:sz w:val="22"/>
              </w:rPr>
            </w:pPr>
          </w:p>
        </w:tc>
        <w:tc>
          <w:tcPr>
            <w:tcW w:w="1033" w:type="dxa"/>
            <w:tcBorders>
              <w:top w:val="nil"/>
              <w:left w:val="nil"/>
              <w:bottom w:val="nil"/>
              <w:right w:val="nil"/>
            </w:tcBorders>
            <w:shd w:val="clear" w:color="auto" w:fill="FFFFFF"/>
          </w:tcPr>
          <w:p w14:paraId="69BA11EB" w14:textId="77777777" w:rsidR="00C75151" w:rsidRPr="00786D15" w:rsidRDefault="00C75151" w:rsidP="00C75151">
            <w:pPr>
              <w:autoSpaceDE w:val="0"/>
              <w:autoSpaceDN w:val="0"/>
              <w:adjustRightInd w:val="0"/>
              <w:spacing w:line="240" w:lineRule="auto"/>
              <w:rPr>
                <w:rFonts w:cs="Times New Roman"/>
                <w:sz w:val="22"/>
              </w:rPr>
            </w:pPr>
          </w:p>
        </w:tc>
        <w:tc>
          <w:tcPr>
            <w:tcW w:w="738" w:type="dxa"/>
            <w:tcBorders>
              <w:top w:val="nil"/>
              <w:left w:val="nil"/>
              <w:bottom w:val="nil"/>
              <w:right w:val="nil"/>
            </w:tcBorders>
            <w:shd w:val="clear" w:color="auto" w:fill="FFFFFF"/>
          </w:tcPr>
          <w:p w14:paraId="224E5165" w14:textId="77777777" w:rsidR="00C75151" w:rsidRPr="00786D15" w:rsidRDefault="00C75151" w:rsidP="00C75151">
            <w:pPr>
              <w:autoSpaceDE w:val="0"/>
              <w:autoSpaceDN w:val="0"/>
              <w:adjustRightInd w:val="0"/>
              <w:spacing w:line="240" w:lineRule="auto"/>
              <w:rPr>
                <w:rFonts w:cs="Times New Roman"/>
                <w:sz w:val="22"/>
              </w:rPr>
            </w:pPr>
          </w:p>
        </w:tc>
        <w:tc>
          <w:tcPr>
            <w:tcW w:w="590" w:type="dxa"/>
            <w:tcBorders>
              <w:top w:val="nil"/>
              <w:left w:val="nil"/>
              <w:bottom w:val="nil"/>
              <w:right w:val="nil"/>
            </w:tcBorders>
            <w:shd w:val="clear" w:color="auto" w:fill="FFFFFF"/>
          </w:tcPr>
          <w:p w14:paraId="31954E2F" w14:textId="77777777" w:rsidR="00C75151" w:rsidRPr="00786D15" w:rsidRDefault="00C75151" w:rsidP="00C75151">
            <w:pPr>
              <w:autoSpaceDE w:val="0"/>
              <w:autoSpaceDN w:val="0"/>
              <w:adjustRightInd w:val="0"/>
              <w:spacing w:line="240" w:lineRule="auto"/>
              <w:jc w:val="center"/>
              <w:rPr>
                <w:rFonts w:cs="Times New Roman"/>
                <w:sz w:val="22"/>
              </w:rPr>
            </w:pPr>
          </w:p>
        </w:tc>
      </w:tr>
      <w:tr w:rsidR="00C75151" w:rsidRPr="00786D15" w14:paraId="09429BC0" w14:textId="77777777" w:rsidTr="00821048">
        <w:trPr>
          <w:cantSplit/>
          <w:trHeight w:val="316"/>
        </w:trPr>
        <w:tc>
          <w:tcPr>
            <w:tcW w:w="1181" w:type="dxa"/>
            <w:vMerge w:val="restart"/>
            <w:tcBorders>
              <w:top w:val="nil"/>
              <w:left w:val="nil"/>
              <w:bottom w:val="double" w:sz="8" w:space="0" w:color="000000"/>
              <w:right w:val="nil"/>
            </w:tcBorders>
            <w:shd w:val="clear" w:color="auto" w:fill="FFFFFF"/>
            <w:vAlign w:val="center"/>
          </w:tcPr>
          <w:p w14:paraId="3D20D690"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Toplam</w:t>
            </w:r>
          </w:p>
        </w:tc>
        <w:tc>
          <w:tcPr>
            <w:tcW w:w="1771" w:type="dxa"/>
            <w:tcBorders>
              <w:top w:val="nil"/>
              <w:left w:val="nil"/>
              <w:bottom w:val="nil"/>
              <w:right w:val="nil"/>
            </w:tcBorders>
            <w:shd w:val="clear" w:color="auto" w:fill="FFFFFF"/>
            <w:vAlign w:val="center"/>
          </w:tcPr>
          <w:p w14:paraId="2FD4313F"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Gruplar arası</w:t>
            </w:r>
          </w:p>
        </w:tc>
        <w:tc>
          <w:tcPr>
            <w:tcW w:w="1477" w:type="dxa"/>
            <w:tcBorders>
              <w:top w:val="nil"/>
              <w:left w:val="nil"/>
              <w:bottom w:val="nil"/>
              <w:right w:val="nil"/>
            </w:tcBorders>
            <w:shd w:val="clear" w:color="auto" w:fill="FFFFFF"/>
            <w:vAlign w:val="center"/>
          </w:tcPr>
          <w:p w14:paraId="7A721D0B"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44424,137</w:t>
            </w:r>
          </w:p>
        </w:tc>
        <w:tc>
          <w:tcPr>
            <w:tcW w:w="738" w:type="dxa"/>
            <w:tcBorders>
              <w:top w:val="nil"/>
              <w:left w:val="nil"/>
              <w:bottom w:val="nil"/>
              <w:right w:val="nil"/>
            </w:tcBorders>
            <w:shd w:val="clear" w:color="auto" w:fill="FFFFFF"/>
            <w:vAlign w:val="center"/>
          </w:tcPr>
          <w:p w14:paraId="06D12310"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2</w:t>
            </w:r>
          </w:p>
        </w:tc>
        <w:tc>
          <w:tcPr>
            <w:tcW w:w="1476" w:type="dxa"/>
            <w:tcBorders>
              <w:top w:val="nil"/>
              <w:left w:val="nil"/>
              <w:bottom w:val="nil"/>
              <w:right w:val="nil"/>
            </w:tcBorders>
            <w:shd w:val="clear" w:color="auto" w:fill="FFFFFF"/>
            <w:vAlign w:val="center"/>
          </w:tcPr>
          <w:p w14:paraId="203ADE3A"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22212,068</w:t>
            </w:r>
          </w:p>
        </w:tc>
        <w:tc>
          <w:tcPr>
            <w:tcW w:w="1033" w:type="dxa"/>
            <w:tcBorders>
              <w:top w:val="nil"/>
              <w:left w:val="nil"/>
              <w:bottom w:val="nil"/>
              <w:right w:val="nil"/>
            </w:tcBorders>
            <w:shd w:val="clear" w:color="auto" w:fill="FFFFFF"/>
            <w:vAlign w:val="center"/>
          </w:tcPr>
          <w:p w14:paraId="0D6C2081"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52,109</w:t>
            </w:r>
          </w:p>
        </w:tc>
        <w:tc>
          <w:tcPr>
            <w:tcW w:w="738" w:type="dxa"/>
            <w:tcBorders>
              <w:top w:val="nil"/>
              <w:left w:val="nil"/>
              <w:bottom w:val="nil"/>
              <w:right w:val="nil"/>
            </w:tcBorders>
            <w:shd w:val="clear" w:color="auto" w:fill="FFFFFF"/>
            <w:vAlign w:val="center"/>
          </w:tcPr>
          <w:p w14:paraId="0827A8A4"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,000</w:t>
            </w:r>
          </w:p>
        </w:tc>
        <w:tc>
          <w:tcPr>
            <w:tcW w:w="590" w:type="dxa"/>
            <w:tcBorders>
              <w:top w:val="nil"/>
              <w:left w:val="nil"/>
              <w:bottom w:val="nil"/>
              <w:right w:val="nil"/>
            </w:tcBorders>
            <w:shd w:val="clear" w:color="auto" w:fill="FFFFFF"/>
          </w:tcPr>
          <w:p w14:paraId="747D62C2" w14:textId="77777777" w:rsidR="00C75151" w:rsidRPr="00786D15" w:rsidRDefault="00C75151" w:rsidP="00C75151">
            <w:pPr>
              <w:autoSpaceDE w:val="0"/>
              <w:autoSpaceDN w:val="0"/>
              <w:adjustRightInd w:val="0"/>
              <w:spacing w:line="320" w:lineRule="atLeast"/>
              <w:ind w:right="60"/>
              <w:jc w:val="center"/>
              <w:rPr>
                <w:rFonts w:cs="Times New Roman"/>
                <w:sz w:val="22"/>
              </w:rPr>
            </w:pPr>
            <w:r w:rsidRPr="00786D15">
              <w:rPr>
                <w:rFonts w:cs="Times New Roman"/>
                <w:sz w:val="22"/>
              </w:rPr>
              <w:t>1-3</w:t>
            </w:r>
          </w:p>
        </w:tc>
      </w:tr>
      <w:tr w:rsidR="00C75151" w:rsidRPr="00786D15" w14:paraId="668057FD" w14:textId="77777777" w:rsidTr="00821048">
        <w:trPr>
          <w:cantSplit/>
          <w:trHeight w:val="392"/>
        </w:trPr>
        <w:tc>
          <w:tcPr>
            <w:tcW w:w="1181" w:type="dxa"/>
            <w:vMerge/>
            <w:tcBorders>
              <w:top w:val="nil"/>
              <w:left w:val="nil"/>
              <w:bottom w:val="double" w:sz="8" w:space="0" w:color="000000"/>
              <w:right w:val="nil"/>
            </w:tcBorders>
            <w:shd w:val="clear" w:color="auto" w:fill="FFFFFF"/>
            <w:vAlign w:val="center"/>
          </w:tcPr>
          <w:p w14:paraId="5B5DBE2F" w14:textId="77777777" w:rsidR="00C75151" w:rsidRPr="00786D15" w:rsidRDefault="00C75151" w:rsidP="00C75151">
            <w:pPr>
              <w:autoSpaceDE w:val="0"/>
              <w:autoSpaceDN w:val="0"/>
              <w:adjustRightInd w:val="0"/>
              <w:spacing w:line="240" w:lineRule="auto"/>
              <w:rPr>
                <w:rFonts w:cs="Times New Roman"/>
                <w:sz w:val="22"/>
              </w:rPr>
            </w:pPr>
          </w:p>
        </w:tc>
        <w:tc>
          <w:tcPr>
            <w:tcW w:w="1771" w:type="dxa"/>
            <w:tcBorders>
              <w:top w:val="nil"/>
              <w:left w:val="nil"/>
              <w:bottom w:val="nil"/>
              <w:right w:val="nil"/>
            </w:tcBorders>
            <w:shd w:val="clear" w:color="auto" w:fill="FFFFFF"/>
            <w:vAlign w:val="center"/>
          </w:tcPr>
          <w:p w14:paraId="3655FC13"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Grup içi</w:t>
            </w:r>
          </w:p>
        </w:tc>
        <w:tc>
          <w:tcPr>
            <w:tcW w:w="1477" w:type="dxa"/>
            <w:tcBorders>
              <w:top w:val="nil"/>
              <w:left w:val="nil"/>
              <w:bottom w:val="nil"/>
              <w:right w:val="nil"/>
            </w:tcBorders>
            <w:shd w:val="clear" w:color="auto" w:fill="FFFFFF"/>
            <w:vAlign w:val="center"/>
          </w:tcPr>
          <w:p w14:paraId="1BB42711"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339730,202</w:t>
            </w:r>
          </w:p>
        </w:tc>
        <w:tc>
          <w:tcPr>
            <w:tcW w:w="738" w:type="dxa"/>
            <w:tcBorders>
              <w:top w:val="nil"/>
              <w:left w:val="nil"/>
              <w:bottom w:val="nil"/>
              <w:right w:val="nil"/>
            </w:tcBorders>
            <w:shd w:val="clear" w:color="auto" w:fill="FFFFFF"/>
            <w:vAlign w:val="center"/>
          </w:tcPr>
          <w:p w14:paraId="694B798F"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797</w:t>
            </w:r>
          </w:p>
        </w:tc>
        <w:tc>
          <w:tcPr>
            <w:tcW w:w="1476" w:type="dxa"/>
            <w:tcBorders>
              <w:top w:val="nil"/>
              <w:left w:val="nil"/>
              <w:bottom w:val="nil"/>
              <w:right w:val="nil"/>
            </w:tcBorders>
            <w:shd w:val="clear" w:color="auto" w:fill="FFFFFF"/>
            <w:vAlign w:val="center"/>
          </w:tcPr>
          <w:p w14:paraId="0F83609B"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 xml:space="preserve">     426,261</w:t>
            </w:r>
          </w:p>
        </w:tc>
        <w:tc>
          <w:tcPr>
            <w:tcW w:w="1033" w:type="dxa"/>
            <w:tcBorders>
              <w:top w:val="nil"/>
              <w:left w:val="nil"/>
              <w:bottom w:val="nil"/>
              <w:right w:val="nil"/>
            </w:tcBorders>
            <w:shd w:val="clear" w:color="auto" w:fill="FFFFFF"/>
          </w:tcPr>
          <w:p w14:paraId="3E1DE53D" w14:textId="77777777" w:rsidR="00C75151" w:rsidRPr="00786D15" w:rsidRDefault="00C75151" w:rsidP="00C75151">
            <w:pPr>
              <w:autoSpaceDE w:val="0"/>
              <w:autoSpaceDN w:val="0"/>
              <w:adjustRightInd w:val="0"/>
              <w:spacing w:line="240" w:lineRule="auto"/>
              <w:rPr>
                <w:rFonts w:cs="Times New Roman"/>
                <w:sz w:val="22"/>
              </w:rPr>
            </w:pPr>
          </w:p>
        </w:tc>
        <w:tc>
          <w:tcPr>
            <w:tcW w:w="738" w:type="dxa"/>
            <w:tcBorders>
              <w:top w:val="nil"/>
              <w:left w:val="nil"/>
              <w:bottom w:val="nil"/>
              <w:right w:val="nil"/>
            </w:tcBorders>
            <w:shd w:val="clear" w:color="auto" w:fill="FFFFFF"/>
          </w:tcPr>
          <w:p w14:paraId="1BF02137" w14:textId="77777777" w:rsidR="00C75151" w:rsidRPr="00786D15" w:rsidRDefault="00C75151" w:rsidP="00C75151">
            <w:pPr>
              <w:autoSpaceDE w:val="0"/>
              <w:autoSpaceDN w:val="0"/>
              <w:adjustRightInd w:val="0"/>
              <w:spacing w:line="240" w:lineRule="auto"/>
              <w:rPr>
                <w:rFonts w:cs="Times New Roman"/>
                <w:sz w:val="22"/>
              </w:rPr>
            </w:pPr>
          </w:p>
        </w:tc>
        <w:tc>
          <w:tcPr>
            <w:tcW w:w="590" w:type="dxa"/>
            <w:tcBorders>
              <w:top w:val="nil"/>
              <w:left w:val="nil"/>
              <w:bottom w:val="nil"/>
              <w:right w:val="nil"/>
            </w:tcBorders>
            <w:shd w:val="clear" w:color="auto" w:fill="FFFFFF"/>
          </w:tcPr>
          <w:p w14:paraId="6636FC77" w14:textId="77777777" w:rsidR="00C75151" w:rsidRPr="00786D15" w:rsidRDefault="00C75151" w:rsidP="00C75151">
            <w:pPr>
              <w:autoSpaceDE w:val="0"/>
              <w:autoSpaceDN w:val="0"/>
              <w:adjustRightInd w:val="0"/>
              <w:spacing w:line="240" w:lineRule="auto"/>
              <w:jc w:val="center"/>
              <w:rPr>
                <w:rFonts w:cs="Times New Roman"/>
                <w:sz w:val="22"/>
              </w:rPr>
            </w:pPr>
            <w:r w:rsidRPr="00786D15">
              <w:rPr>
                <w:rFonts w:cs="Times New Roman"/>
                <w:sz w:val="22"/>
              </w:rPr>
              <w:t>2-3</w:t>
            </w:r>
          </w:p>
        </w:tc>
      </w:tr>
      <w:tr w:rsidR="00C75151" w:rsidRPr="00786D15" w14:paraId="30965531" w14:textId="77777777" w:rsidTr="00821048">
        <w:trPr>
          <w:cantSplit/>
          <w:trHeight w:val="377"/>
        </w:trPr>
        <w:tc>
          <w:tcPr>
            <w:tcW w:w="1181" w:type="dxa"/>
            <w:vMerge/>
            <w:tcBorders>
              <w:top w:val="nil"/>
              <w:left w:val="nil"/>
              <w:bottom w:val="single" w:sz="4" w:space="0" w:color="auto"/>
              <w:right w:val="nil"/>
            </w:tcBorders>
            <w:shd w:val="clear" w:color="auto" w:fill="FFFFFF"/>
            <w:vAlign w:val="center"/>
          </w:tcPr>
          <w:p w14:paraId="64BC814A" w14:textId="77777777" w:rsidR="00C75151" w:rsidRPr="00786D15" w:rsidRDefault="00C75151" w:rsidP="00C75151">
            <w:pPr>
              <w:autoSpaceDE w:val="0"/>
              <w:autoSpaceDN w:val="0"/>
              <w:adjustRightInd w:val="0"/>
              <w:spacing w:line="240" w:lineRule="auto"/>
              <w:rPr>
                <w:rFonts w:cs="Times New Roman"/>
                <w:sz w:val="22"/>
              </w:rPr>
            </w:pPr>
          </w:p>
        </w:tc>
        <w:tc>
          <w:tcPr>
            <w:tcW w:w="1771" w:type="dxa"/>
            <w:tcBorders>
              <w:top w:val="nil"/>
              <w:left w:val="nil"/>
              <w:bottom w:val="single" w:sz="4" w:space="0" w:color="auto"/>
              <w:right w:val="nil"/>
            </w:tcBorders>
            <w:shd w:val="clear" w:color="auto" w:fill="FFFFFF"/>
            <w:vAlign w:val="center"/>
          </w:tcPr>
          <w:p w14:paraId="2EB8E1CE" w14:textId="77777777" w:rsidR="00C75151" w:rsidRPr="00786D15" w:rsidRDefault="00C75151" w:rsidP="00C75151">
            <w:pPr>
              <w:autoSpaceDE w:val="0"/>
              <w:autoSpaceDN w:val="0"/>
              <w:adjustRightInd w:val="0"/>
              <w:spacing w:line="240" w:lineRule="atLeast"/>
              <w:ind w:left="60" w:right="60"/>
              <w:rPr>
                <w:rFonts w:cs="Times New Roman"/>
                <w:sz w:val="22"/>
              </w:rPr>
            </w:pPr>
            <w:r w:rsidRPr="00786D15">
              <w:rPr>
                <w:rFonts w:cs="Times New Roman"/>
                <w:sz w:val="22"/>
              </w:rPr>
              <w:t>Toplam</w:t>
            </w:r>
          </w:p>
        </w:tc>
        <w:tc>
          <w:tcPr>
            <w:tcW w:w="1477" w:type="dxa"/>
            <w:tcBorders>
              <w:top w:val="nil"/>
              <w:left w:val="nil"/>
              <w:bottom w:val="single" w:sz="4" w:space="0" w:color="auto"/>
              <w:right w:val="nil"/>
            </w:tcBorders>
            <w:shd w:val="clear" w:color="auto" w:fill="FFFFFF"/>
            <w:vAlign w:val="center"/>
          </w:tcPr>
          <w:p w14:paraId="05BB6139"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384154,339</w:t>
            </w:r>
          </w:p>
        </w:tc>
        <w:tc>
          <w:tcPr>
            <w:tcW w:w="738" w:type="dxa"/>
            <w:tcBorders>
              <w:top w:val="nil"/>
              <w:left w:val="nil"/>
              <w:bottom w:val="single" w:sz="4" w:space="0" w:color="auto"/>
              <w:right w:val="nil"/>
            </w:tcBorders>
            <w:shd w:val="clear" w:color="auto" w:fill="FFFFFF"/>
            <w:vAlign w:val="center"/>
          </w:tcPr>
          <w:p w14:paraId="008D82D4"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799</w:t>
            </w:r>
          </w:p>
        </w:tc>
        <w:tc>
          <w:tcPr>
            <w:tcW w:w="1476" w:type="dxa"/>
            <w:tcBorders>
              <w:top w:val="nil"/>
              <w:left w:val="nil"/>
              <w:bottom w:val="single" w:sz="4" w:space="0" w:color="auto"/>
              <w:right w:val="nil"/>
            </w:tcBorders>
            <w:shd w:val="clear" w:color="auto" w:fill="FFFFFF"/>
          </w:tcPr>
          <w:p w14:paraId="4FE0BE8E" w14:textId="77777777" w:rsidR="00C75151" w:rsidRPr="00786D15" w:rsidRDefault="00C75151" w:rsidP="00C75151">
            <w:pPr>
              <w:autoSpaceDE w:val="0"/>
              <w:autoSpaceDN w:val="0"/>
              <w:adjustRightInd w:val="0"/>
              <w:spacing w:line="240" w:lineRule="auto"/>
              <w:rPr>
                <w:rFonts w:cs="Times New Roman"/>
                <w:sz w:val="22"/>
              </w:rPr>
            </w:pPr>
          </w:p>
        </w:tc>
        <w:tc>
          <w:tcPr>
            <w:tcW w:w="1033" w:type="dxa"/>
            <w:tcBorders>
              <w:top w:val="nil"/>
              <w:left w:val="nil"/>
              <w:bottom w:val="single" w:sz="4" w:space="0" w:color="auto"/>
              <w:right w:val="nil"/>
            </w:tcBorders>
            <w:shd w:val="clear" w:color="auto" w:fill="FFFFFF"/>
          </w:tcPr>
          <w:p w14:paraId="7BFB289F" w14:textId="77777777" w:rsidR="00C75151" w:rsidRPr="00786D15" w:rsidRDefault="00C75151" w:rsidP="00C75151">
            <w:pPr>
              <w:autoSpaceDE w:val="0"/>
              <w:autoSpaceDN w:val="0"/>
              <w:adjustRightInd w:val="0"/>
              <w:spacing w:line="240" w:lineRule="auto"/>
              <w:rPr>
                <w:rFonts w:cs="Times New Roman"/>
                <w:sz w:val="22"/>
              </w:rPr>
            </w:pPr>
          </w:p>
        </w:tc>
        <w:tc>
          <w:tcPr>
            <w:tcW w:w="738" w:type="dxa"/>
            <w:tcBorders>
              <w:top w:val="nil"/>
              <w:left w:val="nil"/>
              <w:bottom w:val="single" w:sz="4" w:space="0" w:color="auto"/>
              <w:right w:val="nil"/>
            </w:tcBorders>
            <w:shd w:val="clear" w:color="auto" w:fill="FFFFFF"/>
          </w:tcPr>
          <w:p w14:paraId="6D525BA9" w14:textId="77777777" w:rsidR="00C75151" w:rsidRPr="00786D15" w:rsidRDefault="00C75151" w:rsidP="00C75151">
            <w:pPr>
              <w:autoSpaceDE w:val="0"/>
              <w:autoSpaceDN w:val="0"/>
              <w:adjustRightInd w:val="0"/>
              <w:spacing w:line="240" w:lineRule="auto"/>
              <w:rPr>
                <w:rFonts w:cs="Times New Roman"/>
                <w:sz w:val="22"/>
              </w:rPr>
            </w:pPr>
          </w:p>
        </w:tc>
        <w:tc>
          <w:tcPr>
            <w:tcW w:w="590" w:type="dxa"/>
            <w:tcBorders>
              <w:top w:val="nil"/>
              <w:left w:val="nil"/>
              <w:bottom w:val="single" w:sz="4" w:space="0" w:color="auto"/>
              <w:right w:val="nil"/>
            </w:tcBorders>
            <w:shd w:val="clear" w:color="auto" w:fill="FFFFFF"/>
          </w:tcPr>
          <w:p w14:paraId="0B936500" w14:textId="77777777" w:rsidR="00C75151" w:rsidRPr="00786D15" w:rsidRDefault="00C75151" w:rsidP="00C75151">
            <w:pPr>
              <w:autoSpaceDE w:val="0"/>
              <w:autoSpaceDN w:val="0"/>
              <w:adjustRightInd w:val="0"/>
              <w:spacing w:line="240" w:lineRule="auto"/>
              <w:jc w:val="center"/>
              <w:rPr>
                <w:rFonts w:cs="Times New Roman"/>
                <w:sz w:val="22"/>
              </w:rPr>
            </w:pPr>
          </w:p>
        </w:tc>
      </w:tr>
    </w:tbl>
    <w:p w14:paraId="124F0861" w14:textId="77777777" w:rsidR="00C75151" w:rsidRPr="00786D15" w:rsidRDefault="00C75151" w:rsidP="00C75151">
      <w:pPr>
        <w:spacing w:line="0" w:lineRule="atLeast"/>
        <w:rPr>
          <w:rFonts w:eastAsia="TimesNewRomanPSMT" w:cs="Times New Roman"/>
          <w:sz w:val="20"/>
          <w:szCs w:val="20"/>
        </w:rPr>
      </w:pPr>
      <w:r w:rsidRPr="00786D15">
        <w:rPr>
          <w:rFonts w:cs="Times New Roman"/>
          <w:sz w:val="20"/>
          <w:szCs w:val="20"/>
        </w:rPr>
        <w:t xml:space="preserve">F1:Yabancı dil Dersine Karşı Olan Tutum, F2:Yabancı dil Bilgi Düzeyi,F3:Yabancı dil Dersi Başarı Düzeyi”, F4:Yabancı dil Öğrenme Arzusu, F5:Yabancı dile Verilen Önem” </w:t>
      </w:r>
      <w:r w:rsidRPr="00786D15">
        <w:rPr>
          <w:rFonts w:eastAsia="TimesNewRomanPSMT" w:cs="Times New Roman"/>
          <w:sz w:val="20"/>
          <w:szCs w:val="20"/>
        </w:rPr>
        <w:t>*p&lt;.05 Anlamlı</w:t>
      </w:r>
    </w:p>
    <w:p w14:paraId="2373ECB4" w14:textId="77777777" w:rsidR="00A45931" w:rsidRPr="00786D15" w:rsidRDefault="00A45931" w:rsidP="00C75151">
      <w:pPr>
        <w:autoSpaceDE w:val="0"/>
        <w:autoSpaceDN w:val="0"/>
        <w:adjustRightInd w:val="0"/>
        <w:ind w:firstLine="708"/>
        <w:rPr>
          <w:rFonts w:eastAsia="TimesNewRomanPSMT" w:cs="Times New Roman"/>
          <w:szCs w:val="24"/>
        </w:rPr>
      </w:pPr>
    </w:p>
    <w:p w14:paraId="7D0120F7" w14:textId="0A7AD2A5" w:rsidR="00C75151" w:rsidRPr="00786D15" w:rsidRDefault="00C75151" w:rsidP="00C75151">
      <w:pPr>
        <w:autoSpaceDE w:val="0"/>
        <w:autoSpaceDN w:val="0"/>
        <w:adjustRightInd w:val="0"/>
        <w:ind w:firstLine="708"/>
        <w:rPr>
          <w:rFonts w:eastAsia="TimesNewRomanPSMT" w:cs="Times New Roman"/>
          <w:szCs w:val="24"/>
        </w:rPr>
      </w:pPr>
      <w:r w:rsidRPr="00786D15">
        <w:rPr>
          <w:rFonts w:eastAsia="TimesNewRomanPSMT" w:cs="Times New Roman"/>
          <w:szCs w:val="24"/>
        </w:rPr>
        <w:t xml:space="preserve">Tablo </w:t>
      </w:r>
      <w:r w:rsidR="00A45931" w:rsidRPr="00786D15">
        <w:rPr>
          <w:rFonts w:eastAsia="TimesNewRomanPSMT" w:cs="Times New Roman"/>
          <w:szCs w:val="24"/>
        </w:rPr>
        <w:t>12’de</w:t>
      </w:r>
      <w:r w:rsidRPr="00786D15">
        <w:rPr>
          <w:rFonts w:eastAsia="TimesNewRomanPSMT" w:cs="Times New Roman"/>
          <w:szCs w:val="24"/>
        </w:rPr>
        <w:t xml:space="preserve"> öğrencilerin Yabancı dil puanlarına göre tutum ölçeklerinden elde edilen puanlarına ilişkin ANOVA sonuçları verilmiştir. Yapılan analiz sonucunda grupların başarı puanları arasında F=52.109 p&lt;.05 düzeyinde anlamlı fark bulunmuştur. Öğrencilerin Yabancı Dil puanları ve Yabancı dile olan tutumları arasındaki farkı belirlemek için yapılan Post Hoc testlerden TUKEY testi sonucu Tablo 13’te verilmiştir.</w:t>
      </w:r>
    </w:p>
    <w:p w14:paraId="2F5A989F" w14:textId="2085BDA7" w:rsidR="00C75151" w:rsidRPr="00786D15" w:rsidRDefault="00C75151" w:rsidP="00C75151">
      <w:pPr>
        <w:pStyle w:val="ResimYazs"/>
        <w:rPr>
          <w:b w:val="0"/>
          <w:szCs w:val="24"/>
        </w:rPr>
      </w:pPr>
      <w:bookmarkStart w:id="16" w:name="_Toc64577539"/>
      <w:r w:rsidRPr="00786D15">
        <w:rPr>
          <w:szCs w:val="24"/>
        </w:rPr>
        <w:t xml:space="preserve">Tablo </w:t>
      </w:r>
      <w:r w:rsidRPr="00786D15">
        <w:rPr>
          <w:szCs w:val="24"/>
        </w:rPr>
        <w:fldChar w:fldCharType="begin"/>
      </w:r>
      <w:r w:rsidRPr="00786D15">
        <w:rPr>
          <w:szCs w:val="24"/>
        </w:rPr>
        <w:instrText xml:space="preserve"> SEQ Tablo \* ARABIC </w:instrText>
      </w:r>
      <w:r w:rsidRPr="00786D15">
        <w:rPr>
          <w:szCs w:val="24"/>
        </w:rPr>
        <w:fldChar w:fldCharType="separate"/>
      </w:r>
      <w:r w:rsidRPr="00786D15">
        <w:rPr>
          <w:noProof/>
          <w:szCs w:val="24"/>
        </w:rPr>
        <w:t>1</w:t>
      </w:r>
      <w:r w:rsidRPr="00786D15">
        <w:rPr>
          <w:szCs w:val="24"/>
        </w:rPr>
        <w:fldChar w:fldCharType="end"/>
      </w:r>
      <w:r w:rsidR="00A45931" w:rsidRPr="00786D15">
        <w:rPr>
          <w:szCs w:val="24"/>
        </w:rPr>
        <w:t>3</w:t>
      </w:r>
      <w:r w:rsidRPr="00786D15">
        <w:rPr>
          <w:szCs w:val="24"/>
        </w:rPr>
        <w:t xml:space="preserve">. </w:t>
      </w:r>
      <w:r w:rsidRPr="00786D15">
        <w:rPr>
          <w:b w:val="0"/>
          <w:szCs w:val="24"/>
        </w:rPr>
        <w:t>Yabancı dil Öğrenmeye Yönelik Tutumları İle Deneyime Açıklık Arasındaki Korelasyon Sonuçları.</w:t>
      </w:r>
      <w:bookmarkEnd w:id="16"/>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24"/>
        <w:gridCol w:w="2362"/>
        <w:gridCol w:w="1815"/>
        <w:gridCol w:w="2874"/>
      </w:tblGrid>
      <w:tr w:rsidR="00C75151" w:rsidRPr="00786D15" w14:paraId="76CCE342" w14:textId="77777777" w:rsidTr="00821048">
        <w:trPr>
          <w:cantSplit/>
          <w:trHeight w:val="639"/>
        </w:trPr>
        <w:tc>
          <w:tcPr>
            <w:tcW w:w="4386" w:type="dxa"/>
            <w:gridSpan w:val="2"/>
            <w:tcBorders>
              <w:top w:val="single" w:sz="4" w:space="0" w:color="auto"/>
              <w:left w:val="nil"/>
              <w:bottom w:val="single" w:sz="4" w:space="0" w:color="auto"/>
              <w:right w:val="nil"/>
            </w:tcBorders>
            <w:shd w:val="clear" w:color="auto" w:fill="F2F2F2" w:themeFill="background1" w:themeFillShade="F2"/>
          </w:tcPr>
          <w:p w14:paraId="72FED8A6" w14:textId="634B7EF5" w:rsidR="00C75151" w:rsidRPr="00786D15" w:rsidRDefault="008A1157" w:rsidP="00C75151">
            <w:pPr>
              <w:autoSpaceDE w:val="0"/>
              <w:autoSpaceDN w:val="0"/>
              <w:adjustRightInd w:val="0"/>
              <w:spacing w:line="240" w:lineRule="auto"/>
              <w:rPr>
                <w:rFonts w:cs="Times New Roman"/>
                <w:b/>
                <w:sz w:val="22"/>
              </w:rPr>
            </w:pPr>
            <w:r w:rsidRPr="00786D15">
              <w:rPr>
                <w:rFonts w:cs="Times New Roman"/>
                <w:b/>
                <w:sz w:val="22"/>
              </w:rPr>
              <w:t>Kategoriler</w:t>
            </w:r>
          </w:p>
        </w:tc>
        <w:tc>
          <w:tcPr>
            <w:tcW w:w="1815" w:type="dxa"/>
            <w:tcBorders>
              <w:top w:val="single" w:sz="4" w:space="0" w:color="auto"/>
              <w:left w:val="nil"/>
              <w:bottom w:val="single" w:sz="4" w:space="0" w:color="auto"/>
              <w:right w:val="nil"/>
            </w:tcBorders>
            <w:shd w:val="clear" w:color="auto" w:fill="F2F2F2" w:themeFill="background1" w:themeFillShade="F2"/>
          </w:tcPr>
          <w:p w14:paraId="35CA451A" w14:textId="77777777" w:rsidR="00C75151" w:rsidRPr="00786D15" w:rsidRDefault="00C75151" w:rsidP="00C75151">
            <w:pPr>
              <w:autoSpaceDE w:val="0"/>
              <w:autoSpaceDN w:val="0"/>
              <w:adjustRightInd w:val="0"/>
              <w:spacing w:line="320" w:lineRule="atLeast"/>
              <w:ind w:left="60" w:right="60"/>
              <w:jc w:val="center"/>
              <w:rPr>
                <w:rFonts w:cs="Times New Roman"/>
                <w:b/>
                <w:sz w:val="22"/>
              </w:rPr>
            </w:pPr>
            <w:r w:rsidRPr="00786D15">
              <w:rPr>
                <w:rFonts w:cs="Times New Roman"/>
                <w:b/>
                <w:sz w:val="22"/>
              </w:rPr>
              <w:t>Deneyime Açıklık</w:t>
            </w:r>
          </w:p>
        </w:tc>
        <w:tc>
          <w:tcPr>
            <w:tcW w:w="2873" w:type="dxa"/>
            <w:tcBorders>
              <w:top w:val="single" w:sz="4" w:space="0" w:color="auto"/>
              <w:left w:val="nil"/>
              <w:bottom w:val="single" w:sz="4" w:space="0" w:color="auto"/>
              <w:right w:val="nil"/>
            </w:tcBorders>
            <w:shd w:val="clear" w:color="auto" w:fill="F2F2F2" w:themeFill="background1" w:themeFillShade="F2"/>
          </w:tcPr>
          <w:p w14:paraId="2BC9C665" w14:textId="77777777" w:rsidR="00C75151" w:rsidRPr="00786D15" w:rsidRDefault="00C75151" w:rsidP="00C75151">
            <w:pPr>
              <w:tabs>
                <w:tab w:val="center" w:pos="1583"/>
                <w:tab w:val="right" w:pos="3106"/>
              </w:tabs>
              <w:autoSpaceDE w:val="0"/>
              <w:autoSpaceDN w:val="0"/>
              <w:adjustRightInd w:val="0"/>
              <w:spacing w:line="320" w:lineRule="atLeast"/>
              <w:ind w:left="60" w:right="60"/>
              <w:jc w:val="center"/>
              <w:rPr>
                <w:rFonts w:cs="Times New Roman"/>
                <w:b/>
                <w:sz w:val="22"/>
              </w:rPr>
            </w:pPr>
            <w:r w:rsidRPr="00786D15">
              <w:rPr>
                <w:rFonts w:cs="Times New Roman"/>
                <w:b/>
                <w:sz w:val="22"/>
              </w:rPr>
              <w:t>Yabancı Dil Toplam</w:t>
            </w:r>
          </w:p>
        </w:tc>
      </w:tr>
      <w:tr w:rsidR="00C75151" w:rsidRPr="00786D15" w14:paraId="5A49EB30" w14:textId="77777777" w:rsidTr="00821048">
        <w:trPr>
          <w:cantSplit/>
          <w:trHeight w:val="319"/>
        </w:trPr>
        <w:tc>
          <w:tcPr>
            <w:tcW w:w="2024" w:type="dxa"/>
            <w:vMerge w:val="restart"/>
            <w:tcBorders>
              <w:top w:val="single" w:sz="4" w:space="0" w:color="auto"/>
              <w:left w:val="nil"/>
              <w:bottom w:val="nil"/>
              <w:right w:val="nil"/>
            </w:tcBorders>
            <w:shd w:val="clear" w:color="auto" w:fill="FFFFFF"/>
            <w:vAlign w:val="center"/>
          </w:tcPr>
          <w:p w14:paraId="2D3761A0"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Deneyime Açıklık</w:t>
            </w:r>
          </w:p>
        </w:tc>
        <w:tc>
          <w:tcPr>
            <w:tcW w:w="2362" w:type="dxa"/>
            <w:tcBorders>
              <w:top w:val="single" w:sz="4" w:space="0" w:color="auto"/>
              <w:left w:val="nil"/>
              <w:bottom w:val="nil"/>
              <w:right w:val="nil"/>
            </w:tcBorders>
            <w:shd w:val="clear" w:color="auto" w:fill="FFFFFF"/>
            <w:vAlign w:val="center"/>
          </w:tcPr>
          <w:p w14:paraId="40A8FA56"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Pearson Kolerasyonu</w:t>
            </w:r>
          </w:p>
        </w:tc>
        <w:tc>
          <w:tcPr>
            <w:tcW w:w="1815" w:type="dxa"/>
            <w:tcBorders>
              <w:top w:val="single" w:sz="4" w:space="0" w:color="auto"/>
              <w:left w:val="nil"/>
              <w:bottom w:val="nil"/>
              <w:right w:val="nil"/>
            </w:tcBorders>
            <w:shd w:val="clear" w:color="auto" w:fill="FFFFFF"/>
            <w:vAlign w:val="center"/>
          </w:tcPr>
          <w:p w14:paraId="2D988C76"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w:t>
            </w:r>
          </w:p>
        </w:tc>
        <w:tc>
          <w:tcPr>
            <w:tcW w:w="2873" w:type="dxa"/>
            <w:tcBorders>
              <w:top w:val="single" w:sz="4" w:space="0" w:color="auto"/>
              <w:left w:val="nil"/>
              <w:bottom w:val="nil"/>
              <w:right w:val="nil"/>
            </w:tcBorders>
            <w:shd w:val="clear" w:color="auto" w:fill="FFFFFF"/>
            <w:vAlign w:val="center"/>
          </w:tcPr>
          <w:p w14:paraId="50514ED4"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,051</w:t>
            </w:r>
            <w:r w:rsidRPr="00786D15">
              <w:rPr>
                <w:rFonts w:cs="Times New Roman"/>
                <w:sz w:val="22"/>
                <w:vertAlign w:val="superscript"/>
              </w:rPr>
              <w:t>*</w:t>
            </w:r>
          </w:p>
        </w:tc>
      </w:tr>
      <w:tr w:rsidR="00C75151" w:rsidRPr="00786D15" w14:paraId="4FF6C0D2" w14:textId="77777777" w:rsidTr="00821048">
        <w:trPr>
          <w:cantSplit/>
          <w:trHeight w:val="365"/>
        </w:trPr>
        <w:tc>
          <w:tcPr>
            <w:tcW w:w="2024" w:type="dxa"/>
            <w:vMerge/>
            <w:tcBorders>
              <w:top w:val="single" w:sz="16" w:space="0" w:color="000000"/>
              <w:left w:val="nil"/>
              <w:bottom w:val="nil"/>
              <w:right w:val="nil"/>
            </w:tcBorders>
            <w:shd w:val="clear" w:color="auto" w:fill="FFFFFF"/>
            <w:vAlign w:val="center"/>
          </w:tcPr>
          <w:p w14:paraId="60D077E9" w14:textId="77777777" w:rsidR="00C75151" w:rsidRPr="00786D15" w:rsidRDefault="00C75151" w:rsidP="00C75151">
            <w:pPr>
              <w:autoSpaceDE w:val="0"/>
              <w:autoSpaceDN w:val="0"/>
              <w:adjustRightInd w:val="0"/>
              <w:spacing w:line="240" w:lineRule="auto"/>
              <w:rPr>
                <w:rFonts w:cs="Times New Roman"/>
                <w:sz w:val="22"/>
              </w:rPr>
            </w:pPr>
          </w:p>
        </w:tc>
        <w:tc>
          <w:tcPr>
            <w:tcW w:w="2362" w:type="dxa"/>
            <w:tcBorders>
              <w:top w:val="nil"/>
              <w:left w:val="nil"/>
              <w:bottom w:val="nil"/>
              <w:right w:val="nil"/>
            </w:tcBorders>
            <w:shd w:val="clear" w:color="auto" w:fill="FFFFFF"/>
            <w:vAlign w:val="center"/>
          </w:tcPr>
          <w:p w14:paraId="38951FEE"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Anlamlı</w:t>
            </w:r>
          </w:p>
        </w:tc>
        <w:tc>
          <w:tcPr>
            <w:tcW w:w="1815" w:type="dxa"/>
            <w:tcBorders>
              <w:top w:val="nil"/>
              <w:left w:val="nil"/>
              <w:bottom w:val="nil"/>
              <w:right w:val="nil"/>
            </w:tcBorders>
            <w:shd w:val="clear" w:color="auto" w:fill="FFFFFF"/>
          </w:tcPr>
          <w:p w14:paraId="4BF6B1B8" w14:textId="77777777" w:rsidR="00C75151" w:rsidRPr="00786D15" w:rsidRDefault="00C75151" w:rsidP="00C75151">
            <w:pPr>
              <w:autoSpaceDE w:val="0"/>
              <w:autoSpaceDN w:val="0"/>
              <w:adjustRightInd w:val="0"/>
              <w:spacing w:line="240" w:lineRule="auto"/>
              <w:jc w:val="center"/>
              <w:rPr>
                <w:rFonts w:cs="Times New Roman"/>
                <w:sz w:val="22"/>
              </w:rPr>
            </w:pPr>
          </w:p>
        </w:tc>
        <w:tc>
          <w:tcPr>
            <w:tcW w:w="2873" w:type="dxa"/>
            <w:tcBorders>
              <w:top w:val="nil"/>
              <w:left w:val="nil"/>
              <w:bottom w:val="nil"/>
              <w:right w:val="nil"/>
            </w:tcBorders>
            <w:shd w:val="clear" w:color="auto" w:fill="FFFFFF"/>
            <w:vAlign w:val="center"/>
          </w:tcPr>
          <w:p w14:paraId="520CCBE4"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,032</w:t>
            </w:r>
          </w:p>
        </w:tc>
      </w:tr>
      <w:tr w:rsidR="00C75151" w:rsidRPr="00786D15" w14:paraId="468CBFF1" w14:textId="77777777" w:rsidTr="00821048">
        <w:trPr>
          <w:cantSplit/>
          <w:trHeight w:val="365"/>
        </w:trPr>
        <w:tc>
          <w:tcPr>
            <w:tcW w:w="2024" w:type="dxa"/>
            <w:vMerge/>
            <w:tcBorders>
              <w:top w:val="single" w:sz="16" w:space="0" w:color="000000"/>
              <w:left w:val="nil"/>
              <w:bottom w:val="nil"/>
              <w:right w:val="nil"/>
            </w:tcBorders>
            <w:shd w:val="clear" w:color="auto" w:fill="FFFFFF"/>
            <w:vAlign w:val="center"/>
          </w:tcPr>
          <w:p w14:paraId="48500DB5" w14:textId="77777777" w:rsidR="00C75151" w:rsidRPr="00786D15" w:rsidRDefault="00C75151" w:rsidP="00C75151">
            <w:pPr>
              <w:autoSpaceDE w:val="0"/>
              <w:autoSpaceDN w:val="0"/>
              <w:adjustRightInd w:val="0"/>
              <w:spacing w:line="240" w:lineRule="auto"/>
              <w:rPr>
                <w:rFonts w:cs="Times New Roman"/>
                <w:sz w:val="22"/>
              </w:rPr>
            </w:pPr>
          </w:p>
        </w:tc>
        <w:tc>
          <w:tcPr>
            <w:tcW w:w="2362" w:type="dxa"/>
            <w:tcBorders>
              <w:top w:val="nil"/>
              <w:left w:val="nil"/>
              <w:bottom w:val="nil"/>
              <w:right w:val="nil"/>
            </w:tcBorders>
            <w:shd w:val="clear" w:color="auto" w:fill="FFFFFF"/>
            <w:vAlign w:val="center"/>
          </w:tcPr>
          <w:p w14:paraId="422AB54A"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N</w:t>
            </w:r>
          </w:p>
        </w:tc>
        <w:tc>
          <w:tcPr>
            <w:tcW w:w="1815" w:type="dxa"/>
            <w:tcBorders>
              <w:top w:val="nil"/>
              <w:left w:val="nil"/>
              <w:bottom w:val="nil"/>
              <w:right w:val="nil"/>
            </w:tcBorders>
            <w:shd w:val="clear" w:color="auto" w:fill="FFFFFF"/>
            <w:vAlign w:val="center"/>
          </w:tcPr>
          <w:p w14:paraId="7B79BE3B"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2873" w:type="dxa"/>
            <w:tcBorders>
              <w:top w:val="nil"/>
              <w:left w:val="nil"/>
              <w:bottom w:val="nil"/>
              <w:right w:val="nil"/>
            </w:tcBorders>
            <w:shd w:val="clear" w:color="auto" w:fill="FFFFFF"/>
            <w:vAlign w:val="center"/>
          </w:tcPr>
          <w:p w14:paraId="0883E249"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r>
      <w:tr w:rsidR="00C75151" w:rsidRPr="00786D15" w14:paraId="45E3E9A5" w14:textId="77777777" w:rsidTr="00821048">
        <w:trPr>
          <w:cantSplit/>
          <w:trHeight w:val="335"/>
        </w:trPr>
        <w:tc>
          <w:tcPr>
            <w:tcW w:w="2024" w:type="dxa"/>
            <w:vMerge w:val="restart"/>
            <w:tcBorders>
              <w:top w:val="nil"/>
              <w:left w:val="nil"/>
              <w:bottom w:val="double" w:sz="8" w:space="0" w:color="000000"/>
              <w:right w:val="nil"/>
            </w:tcBorders>
            <w:shd w:val="clear" w:color="auto" w:fill="FFFFFF"/>
            <w:vAlign w:val="center"/>
          </w:tcPr>
          <w:p w14:paraId="20AC6DF3" w14:textId="77777777" w:rsidR="00C75151" w:rsidRPr="00786D15" w:rsidRDefault="00C75151" w:rsidP="00C75151">
            <w:pPr>
              <w:autoSpaceDE w:val="0"/>
              <w:autoSpaceDN w:val="0"/>
              <w:adjustRightInd w:val="0"/>
              <w:spacing w:line="320" w:lineRule="atLeast"/>
              <w:ind w:left="60" w:right="60"/>
              <w:jc w:val="left"/>
              <w:rPr>
                <w:rFonts w:cs="Times New Roman"/>
                <w:sz w:val="22"/>
              </w:rPr>
            </w:pPr>
            <w:r w:rsidRPr="00786D15">
              <w:rPr>
                <w:rFonts w:cs="Times New Roman"/>
                <w:sz w:val="22"/>
              </w:rPr>
              <w:t>Yabancı Dil Toplam</w:t>
            </w:r>
          </w:p>
        </w:tc>
        <w:tc>
          <w:tcPr>
            <w:tcW w:w="2362" w:type="dxa"/>
            <w:tcBorders>
              <w:top w:val="nil"/>
              <w:left w:val="nil"/>
              <w:bottom w:val="nil"/>
              <w:right w:val="nil"/>
            </w:tcBorders>
            <w:shd w:val="clear" w:color="auto" w:fill="FFFFFF"/>
            <w:vAlign w:val="center"/>
          </w:tcPr>
          <w:p w14:paraId="1202BE40"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Pearson Kolerasyonu</w:t>
            </w:r>
          </w:p>
        </w:tc>
        <w:tc>
          <w:tcPr>
            <w:tcW w:w="1815" w:type="dxa"/>
            <w:tcBorders>
              <w:top w:val="nil"/>
              <w:left w:val="nil"/>
              <w:bottom w:val="nil"/>
              <w:right w:val="nil"/>
            </w:tcBorders>
            <w:shd w:val="clear" w:color="auto" w:fill="FFFFFF"/>
            <w:vAlign w:val="center"/>
          </w:tcPr>
          <w:p w14:paraId="0E494EDB"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,051</w:t>
            </w:r>
            <w:r w:rsidRPr="00786D15">
              <w:rPr>
                <w:rFonts w:cs="Times New Roman"/>
                <w:sz w:val="22"/>
                <w:vertAlign w:val="superscript"/>
              </w:rPr>
              <w:t>*</w:t>
            </w:r>
          </w:p>
        </w:tc>
        <w:tc>
          <w:tcPr>
            <w:tcW w:w="2873" w:type="dxa"/>
            <w:tcBorders>
              <w:top w:val="nil"/>
              <w:left w:val="nil"/>
              <w:bottom w:val="nil"/>
              <w:right w:val="nil"/>
            </w:tcBorders>
            <w:shd w:val="clear" w:color="auto" w:fill="FFFFFF"/>
            <w:vAlign w:val="center"/>
          </w:tcPr>
          <w:p w14:paraId="2D62E47A"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w:t>
            </w:r>
          </w:p>
        </w:tc>
      </w:tr>
      <w:tr w:rsidR="00C75151" w:rsidRPr="00786D15" w14:paraId="78554F95" w14:textId="77777777" w:rsidTr="00821048">
        <w:trPr>
          <w:cantSplit/>
          <w:trHeight w:val="380"/>
        </w:trPr>
        <w:tc>
          <w:tcPr>
            <w:tcW w:w="2024" w:type="dxa"/>
            <w:vMerge/>
            <w:tcBorders>
              <w:top w:val="nil"/>
              <w:left w:val="nil"/>
              <w:bottom w:val="double" w:sz="8" w:space="0" w:color="000000"/>
              <w:right w:val="nil"/>
            </w:tcBorders>
            <w:shd w:val="clear" w:color="auto" w:fill="FFFFFF"/>
            <w:vAlign w:val="center"/>
          </w:tcPr>
          <w:p w14:paraId="53874A2A" w14:textId="77777777" w:rsidR="00C75151" w:rsidRPr="00786D15" w:rsidRDefault="00C75151" w:rsidP="00C75151">
            <w:pPr>
              <w:autoSpaceDE w:val="0"/>
              <w:autoSpaceDN w:val="0"/>
              <w:adjustRightInd w:val="0"/>
              <w:spacing w:line="240" w:lineRule="auto"/>
              <w:rPr>
                <w:rFonts w:cs="Times New Roman"/>
                <w:sz w:val="22"/>
              </w:rPr>
            </w:pPr>
          </w:p>
        </w:tc>
        <w:tc>
          <w:tcPr>
            <w:tcW w:w="2362" w:type="dxa"/>
            <w:tcBorders>
              <w:top w:val="nil"/>
              <w:left w:val="nil"/>
              <w:bottom w:val="nil"/>
              <w:right w:val="nil"/>
            </w:tcBorders>
            <w:shd w:val="clear" w:color="auto" w:fill="FFFFFF"/>
            <w:vAlign w:val="center"/>
          </w:tcPr>
          <w:p w14:paraId="08350454"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Anlamlı</w:t>
            </w:r>
          </w:p>
        </w:tc>
        <w:tc>
          <w:tcPr>
            <w:tcW w:w="1815" w:type="dxa"/>
            <w:tcBorders>
              <w:top w:val="nil"/>
              <w:left w:val="nil"/>
              <w:bottom w:val="nil"/>
              <w:right w:val="nil"/>
            </w:tcBorders>
            <w:shd w:val="clear" w:color="auto" w:fill="FFFFFF"/>
            <w:vAlign w:val="center"/>
          </w:tcPr>
          <w:p w14:paraId="74F3C089"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,032</w:t>
            </w:r>
          </w:p>
        </w:tc>
        <w:tc>
          <w:tcPr>
            <w:tcW w:w="2873" w:type="dxa"/>
            <w:tcBorders>
              <w:top w:val="nil"/>
              <w:left w:val="nil"/>
              <w:bottom w:val="nil"/>
              <w:right w:val="nil"/>
            </w:tcBorders>
            <w:shd w:val="clear" w:color="auto" w:fill="FFFFFF"/>
          </w:tcPr>
          <w:p w14:paraId="462E468C" w14:textId="77777777" w:rsidR="00C75151" w:rsidRPr="00786D15" w:rsidRDefault="00C75151" w:rsidP="00C75151">
            <w:pPr>
              <w:autoSpaceDE w:val="0"/>
              <w:autoSpaceDN w:val="0"/>
              <w:adjustRightInd w:val="0"/>
              <w:spacing w:line="240" w:lineRule="auto"/>
              <w:jc w:val="center"/>
              <w:rPr>
                <w:rFonts w:cs="Times New Roman"/>
                <w:sz w:val="22"/>
              </w:rPr>
            </w:pPr>
          </w:p>
        </w:tc>
      </w:tr>
      <w:tr w:rsidR="00C75151" w:rsidRPr="00786D15" w14:paraId="438426EC" w14:textId="77777777" w:rsidTr="00821048">
        <w:trPr>
          <w:cantSplit/>
          <w:trHeight w:val="380"/>
        </w:trPr>
        <w:tc>
          <w:tcPr>
            <w:tcW w:w="2024" w:type="dxa"/>
            <w:vMerge/>
            <w:tcBorders>
              <w:top w:val="nil"/>
              <w:left w:val="nil"/>
              <w:bottom w:val="single" w:sz="4" w:space="0" w:color="auto"/>
              <w:right w:val="nil"/>
            </w:tcBorders>
            <w:shd w:val="clear" w:color="auto" w:fill="FFFFFF"/>
            <w:vAlign w:val="center"/>
          </w:tcPr>
          <w:p w14:paraId="7BDB0874" w14:textId="77777777" w:rsidR="00C75151" w:rsidRPr="00786D15" w:rsidRDefault="00C75151" w:rsidP="00C75151">
            <w:pPr>
              <w:autoSpaceDE w:val="0"/>
              <w:autoSpaceDN w:val="0"/>
              <w:adjustRightInd w:val="0"/>
              <w:spacing w:line="240" w:lineRule="auto"/>
              <w:rPr>
                <w:rFonts w:cs="Times New Roman"/>
                <w:sz w:val="22"/>
              </w:rPr>
            </w:pPr>
          </w:p>
        </w:tc>
        <w:tc>
          <w:tcPr>
            <w:tcW w:w="2362" w:type="dxa"/>
            <w:tcBorders>
              <w:top w:val="nil"/>
              <w:left w:val="nil"/>
              <w:bottom w:val="single" w:sz="4" w:space="0" w:color="auto"/>
              <w:right w:val="nil"/>
            </w:tcBorders>
            <w:shd w:val="clear" w:color="auto" w:fill="FFFFFF"/>
            <w:vAlign w:val="center"/>
          </w:tcPr>
          <w:p w14:paraId="1CE037C3"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N</w:t>
            </w:r>
          </w:p>
        </w:tc>
        <w:tc>
          <w:tcPr>
            <w:tcW w:w="1815" w:type="dxa"/>
            <w:tcBorders>
              <w:top w:val="nil"/>
              <w:left w:val="nil"/>
              <w:bottom w:val="single" w:sz="4" w:space="0" w:color="auto"/>
              <w:right w:val="nil"/>
            </w:tcBorders>
            <w:shd w:val="clear" w:color="auto" w:fill="FFFFFF"/>
            <w:vAlign w:val="center"/>
          </w:tcPr>
          <w:p w14:paraId="60C803C9"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2873" w:type="dxa"/>
            <w:tcBorders>
              <w:top w:val="nil"/>
              <w:left w:val="nil"/>
              <w:bottom w:val="single" w:sz="4" w:space="0" w:color="auto"/>
              <w:right w:val="nil"/>
            </w:tcBorders>
            <w:shd w:val="clear" w:color="auto" w:fill="FFFFFF"/>
            <w:vAlign w:val="center"/>
          </w:tcPr>
          <w:p w14:paraId="74462EF3"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r>
      <w:tr w:rsidR="00C75151" w:rsidRPr="00786D15" w14:paraId="746C5154" w14:textId="77777777" w:rsidTr="00821048">
        <w:trPr>
          <w:cantSplit/>
          <w:trHeight w:val="1157"/>
        </w:trPr>
        <w:tc>
          <w:tcPr>
            <w:tcW w:w="9075" w:type="dxa"/>
            <w:gridSpan w:val="4"/>
            <w:tcBorders>
              <w:top w:val="single" w:sz="4" w:space="0" w:color="auto"/>
              <w:left w:val="nil"/>
              <w:bottom w:val="nil"/>
              <w:right w:val="nil"/>
            </w:tcBorders>
            <w:shd w:val="clear" w:color="auto" w:fill="FFFFFF"/>
          </w:tcPr>
          <w:p w14:paraId="3FD6154F" w14:textId="77777777" w:rsidR="00C75151" w:rsidRPr="00786D15" w:rsidRDefault="00C75151" w:rsidP="00C75151">
            <w:pPr>
              <w:autoSpaceDE w:val="0"/>
              <w:autoSpaceDN w:val="0"/>
              <w:adjustRightInd w:val="0"/>
              <w:rPr>
                <w:rFonts w:eastAsia="TimesNewRomanPSMT" w:cs="Times New Roman"/>
                <w:sz w:val="22"/>
              </w:rPr>
            </w:pPr>
            <w:r w:rsidRPr="00786D15">
              <w:rPr>
                <w:rFonts w:eastAsia="TimesNewRomanPSMT" w:cs="Times New Roman"/>
                <w:sz w:val="22"/>
              </w:rPr>
              <w:t>*p&lt;.05 Anlamlı</w:t>
            </w:r>
          </w:p>
          <w:p w14:paraId="12FC4EEB" w14:textId="6037A74B" w:rsidR="00C75151" w:rsidRPr="00786D15" w:rsidRDefault="00C75151" w:rsidP="00A45931">
            <w:pPr>
              <w:autoSpaceDE w:val="0"/>
              <w:autoSpaceDN w:val="0"/>
              <w:adjustRightInd w:val="0"/>
              <w:rPr>
                <w:rFonts w:cs="Times New Roman"/>
                <w:sz w:val="22"/>
              </w:rPr>
            </w:pPr>
            <w:r w:rsidRPr="00786D15">
              <w:rPr>
                <w:rFonts w:eastAsia="TimesNewRoman" w:cs="Times New Roman"/>
                <w:sz w:val="22"/>
              </w:rPr>
              <w:t>Tablo 1</w:t>
            </w:r>
            <w:r w:rsidR="00A45931" w:rsidRPr="00786D15">
              <w:rPr>
                <w:rFonts w:eastAsia="TimesNewRoman" w:cs="Times New Roman"/>
                <w:sz w:val="22"/>
              </w:rPr>
              <w:t>3</w:t>
            </w:r>
            <w:r w:rsidRPr="00786D15">
              <w:rPr>
                <w:rFonts w:eastAsia="TimesNewRoman" w:cs="Times New Roman"/>
                <w:sz w:val="22"/>
              </w:rPr>
              <w:t xml:space="preserve"> incelendiğinde öğrencilerin deneyime açıklık ile tutum puanları arasında orta düzeyde pozitif anlamlı bir ilişki vardır (r=0.51, p&lt;.05).</w:t>
            </w:r>
          </w:p>
        </w:tc>
      </w:tr>
    </w:tbl>
    <w:p w14:paraId="7F31C5B5" w14:textId="77777777" w:rsidR="002B3FAD" w:rsidRPr="00786D15" w:rsidRDefault="002B3FAD" w:rsidP="00C75151">
      <w:pPr>
        <w:pStyle w:val="ResimYazs"/>
        <w:rPr>
          <w:szCs w:val="24"/>
        </w:rPr>
      </w:pPr>
      <w:bookmarkStart w:id="17" w:name="_Toc64577540"/>
    </w:p>
    <w:p w14:paraId="0619EACA" w14:textId="77777777" w:rsidR="002B3FAD" w:rsidRPr="00786D15" w:rsidRDefault="002B3FAD">
      <w:pPr>
        <w:spacing w:after="200" w:line="276" w:lineRule="auto"/>
        <w:jc w:val="left"/>
        <w:rPr>
          <w:rFonts w:eastAsia="Times New Roman" w:cs="Times New Roman"/>
          <w:b/>
          <w:szCs w:val="24"/>
          <w:lang w:eastAsia="tr-TR"/>
        </w:rPr>
      </w:pPr>
      <w:r w:rsidRPr="00786D15">
        <w:rPr>
          <w:rFonts w:cs="Times New Roman"/>
          <w:szCs w:val="24"/>
        </w:rPr>
        <w:br w:type="page"/>
      </w:r>
    </w:p>
    <w:p w14:paraId="7A78FA0D" w14:textId="337AB90D" w:rsidR="00C75151" w:rsidRPr="00786D15" w:rsidRDefault="00C75151" w:rsidP="00C75151">
      <w:pPr>
        <w:pStyle w:val="ResimYazs"/>
        <w:rPr>
          <w:b w:val="0"/>
          <w:szCs w:val="24"/>
        </w:rPr>
      </w:pPr>
      <w:r w:rsidRPr="00786D15">
        <w:rPr>
          <w:szCs w:val="24"/>
        </w:rPr>
        <w:lastRenderedPageBreak/>
        <w:t xml:space="preserve">Tablo </w:t>
      </w:r>
      <w:r w:rsidR="00A45931" w:rsidRPr="00786D15">
        <w:rPr>
          <w:szCs w:val="24"/>
        </w:rPr>
        <w:t>14.</w:t>
      </w:r>
      <w:r w:rsidRPr="00786D15">
        <w:rPr>
          <w:szCs w:val="24"/>
        </w:rPr>
        <w:t xml:space="preserve"> </w:t>
      </w:r>
      <w:r w:rsidRPr="00786D15">
        <w:rPr>
          <w:b w:val="0"/>
          <w:szCs w:val="24"/>
        </w:rPr>
        <w:t>Yabancı dil Öğrenmeye Yönelik Tutumları İle Yumuşak Başlılık Arasındaki Korelasyon Sonuçları.</w:t>
      </w:r>
      <w:bookmarkEnd w:id="17"/>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47"/>
        <w:gridCol w:w="2318"/>
        <w:gridCol w:w="1806"/>
        <w:gridCol w:w="2859"/>
      </w:tblGrid>
      <w:tr w:rsidR="00C75151" w:rsidRPr="00786D15" w14:paraId="153A6E79" w14:textId="77777777" w:rsidTr="00821048">
        <w:trPr>
          <w:cantSplit/>
          <w:trHeight w:val="647"/>
        </w:trPr>
        <w:tc>
          <w:tcPr>
            <w:tcW w:w="4365" w:type="dxa"/>
            <w:gridSpan w:val="2"/>
            <w:tcBorders>
              <w:top w:val="single" w:sz="4" w:space="0" w:color="auto"/>
              <w:left w:val="nil"/>
              <w:bottom w:val="single" w:sz="4" w:space="0" w:color="auto"/>
              <w:right w:val="nil"/>
            </w:tcBorders>
            <w:shd w:val="clear" w:color="auto" w:fill="F2F2F2" w:themeFill="background1" w:themeFillShade="F2"/>
          </w:tcPr>
          <w:p w14:paraId="293557B1" w14:textId="0AFC7C4D" w:rsidR="00C75151" w:rsidRPr="00786D15" w:rsidRDefault="008A1157" w:rsidP="00C75151">
            <w:pPr>
              <w:autoSpaceDE w:val="0"/>
              <w:autoSpaceDN w:val="0"/>
              <w:adjustRightInd w:val="0"/>
              <w:spacing w:line="240" w:lineRule="auto"/>
              <w:rPr>
                <w:rFonts w:cs="Times New Roman"/>
                <w:b/>
                <w:sz w:val="22"/>
              </w:rPr>
            </w:pPr>
            <w:r w:rsidRPr="00786D15">
              <w:rPr>
                <w:rFonts w:cs="Times New Roman"/>
                <w:b/>
                <w:sz w:val="22"/>
              </w:rPr>
              <w:t>Kategoriler</w:t>
            </w:r>
          </w:p>
        </w:tc>
        <w:tc>
          <w:tcPr>
            <w:tcW w:w="1806" w:type="dxa"/>
            <w:tcBorders>
              <w:top w:val="single" w:sz="4" w:space="0" w:color="auto"/>
              <w:left w:val="nil"/>
              <w:bottom w:val="single" w:sz="4" w:space="0" w:color="auto"/>
              <w:right w:val="nil"/>
            </w:tcBorders>
            <w:shd w:val="clear" w:color="auto" w:fill="F2F2F2" w:themeFill="background1" w:themeFillShade="F2"/>
          </w:tcPr>
          <w:p w14:paraId="7E71E39C" w14:textId="77777777" w:rsidR="00C75151" w:rsidRPr="00786D15" w:rsidRDefault="00C75151" w:rsidP="00C75151">
            <w:pPr>
              <w:autoSpaceDE w:val="0"/>
              <w:autoSpaceDN w:val="0"/>
              <w:adjustRightInd w:val="0"/>
              <w:spacing w:line="320" w:lineRule="atLeast"/>
              <w:ind w:left="60" w:right="60"/>
              <w:jc w:val="center"/>
              <w:rPr>
                <w:rFonts w:cs="Times New Roman"/>
                <w:b/>
                <w:sz w:val="22"/>
              </w:rPr>
            </w:pPr>
            <w:r w:rsidRPr="00786D15">
              <w:rPr>
                <w:rFonts w:cs="Times New Roman"/>
                <w:b/>
                <w:sz w:val="22"/>
              </w:rPr>
              <w:t>Yumuşak Başlılık</w:t>
            </w:r>
          </w:p>
        </w:tc>
        <w:tc>
          <w:tcPr>
            <w:tcW w:w="2859" w:type="dxa"/>
            <w:tcBorders>
              <w:top w:val="single" w:sz="4" w:space="0" w:color="auto"/>
              <w:left w:val="nil"/>
              <w:bottom w:val="single" w:sz="4" w:space="0" w:color="auto"/>
              <w:right w:val="nil"/>
            </w:tcBorders>
            <w:shd w:val="clear" w:color="auto" w:fill="F2F2F2" w:themeFill="background1" w:themeFillShade="F2"/>
          </w:tcPr>
          <w:p w14:paraId="7235CE5B" w14:textId="77777777" w:rsidR="00C75151" w:rsidRPr="00786D15" w:rsidRDefault="00C75151" w:rsidP="00C75151">
            <w:pPr>
              <w:autoSpaceDE w:val="0"/>
              <w:autoSpaceDN w:val="0"/>
              <w:adjustRightInd w:val="0"/>
              <w:spacing w:line="320" w:lineRule="atLeast"/>
              <w:ind w:left="60" w:right="60"/>
              <w:jc w:val="center"/>
              <w:rPr>
                <w:rFonts w:cs="Times New Roman"/>
                <w:b/>
                <w:sz w:val="22"/>
              </w:rPr>
            </w:pPr>
            <w:r w:rsidRPr="00786D15">
              <w:rPr>
                <w:rFonts w:cs="Times New Roman"/>
                <w:b/>
                <w:sz w:val="22"/>
              </w:rPr>
              <w:t>Yabancı dil Toplam</w:t>
            </w:r>
          </w:p>
        </w:tc>
      </w:tr>
      <w:tr w:rsidR="00C75151" w:rsidRPr="00786D15" w14:paraId="0DC05487" w14:textId="77777777" w:rsidTr="00821048">
        <w:trPr>
          <w:cantSplit/>
          <w:trHeight w:val="323"/>
        </w:trPr>
        <w:tc>
          <w:tcPr>
            <w:tcW w:w="2047" w:type="dxa"/>
            <w:vMerge w:val="restart"/>
            <w:tcBorders>
              <w:top w:val="single" w:sz="4" w:space="0" w:color="auto"/>
              <w:left w:val="nil"/>
              <w:bottom w:val="nil"/>
              <w:right w:val="nil"/>
            </w:tcBorders>
            <w:shd w:val="clear" w:color="auto" w:fill="FFFFFF"/>
            <w:vAlign w:val="center"/>
          </w:tcPr>
          <w:p w14:paraId="7DACE3B5"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Yumuşak Başlılık</w:t>
            </w:r>
          </w:p>
        </w:tc>
        <w:tc>
          <w:tcPr>
            <w:tcW w:w="2317" w:type="dxa"/>
            <w:tcBorders>
              <w:top w:val="single" w:sz="4" w:space="0" w:color="auto"/>
              <w:left w:val="nil"/>
              <w:bottom w:val="nil"/>
              <w:right w:val="nil"/>
            </w:tcBorders>
            <w:shd w:val="clear" w:color="auto" w:fill="FFFFFF"/>
            <w:vAlign w:val="center"/>
          </w:tcPr>
          <w:p w14:paraId="6CA88918"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Pearson Kolerasyonu</w:t>
            </w:r>
          </w:p>
        </w:tc>
        <w:tc>
          <w:tcPr>
            <w:tcW w:w="1806" w:type="dxa"/>
            <w:tcBorders>
              <w:top w:val="single" w:sz="4" w:space="0" w:color="auto"/>
              <w:left w:val="nil"/>
              <w:bottom w:val="nil"/>
              <w:right w:val="nil"/>
            </w:tcBorders>
            <w:shd w:val="clear" w:color="auto" w:fill="FFFFFF"/>
            <w:vAlign w:val="center"/>
          </w:tcPr>
          <w:p w14:paraId="18A03EC1"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w:t>
            </w:r>
          </w:p>
        </w:tc>
        <w:tc>
          <w:tcPr>
            <w:tcW w:w="2859" w:type="dxa"/>
            <w:tcBorders>
              <w:top w:val="single" w:sz="4" w:space="0" w:color="auto"/>
              <w:left w:val="nil"/>
              <w:bottom w:val="nil"/>
              <w:right w:val="nil"/>
            </w:tcBorders>
            <w:shd w:val="clear" w:color="auto" w:fill="FFFFFF"/>
            <w:vAlign w:val="center"/>
          </w:tcPr>
          <w:p w14:paraId="56942E48"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-,060</w:t>
            </w:r>
          </w:p>
        </w:tc>
      </w:tr>
      <w:tr w:rsidR="00C75151" w:rsidRPr="00786D15" w14:paraId="1FAF75E9" w14:textId="77777777" w:rsidTr="00821048">
        <w:trPr>
          <w:cantSplit/>
          <w:trHeight w:val="370"/>
        </w:trPr>
        <w:tc>
          <w:tcPr>
            <w:tcW w:w="2047" w:type="dxa"/>
            <w:vMerge/>
            <w:tcBorders>
              <w:top w:val="single" w:sz="16" w:space="0" w:color="000000"/>
              <w:left w:val="nil"/>
              <w:bottom w:val="nil"/>
              <w:right w:val="nil"/>
            </w:tcBorders>
            <w:shd w:val="clear" w:color="auto" w:fill="FFFFFF"/>
            <w:vAlign w:val="center"/>
          </w:tcPr>
          <w:p w14:paraId="267786C0" w14:textId="77777777" w:rsidR="00C75151" w:rsidRPr="00786D15" w:rsidRDefault="00C75151" w:rsidP="00C75151">
            <w:pPr>
              <w:autoSpaceDE w:val="0"/>
              <w:autoSpaceDN w:val="0"/>
              <w:adjustRightInd w:val="0"/>
              <w:spacing w:line="240" w:lineRule="auto"/>
              <w:rPr>
                <w:rFonts w:cs="Times New Roman"/>
                <w:sz w:val="22"/>
              </w:rPr>
            </w:pPr>
          </w:p>
        </w:tc>
        <w:tc>
          <w:tcPr>
            <w:tcW w:w="2317" w:type="dxa"/>
            <w:tcBorders>
              <w:top w:val="nil"/>
              <w:left w:val="nil"/>
              <w:bottom w:val="nil"/>
              <w:right w:val="nil"/>
            </w:tcBorders>
            <w:shd w:val="clear" w:color="auto" w:fill="FFFFFF"/>
            <w:vAlign w:val="center"/>
          </w:tcPr>
          <w:p w14:paraId="52794712"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Anlamlı</w:t>
            </w:r>
          </w:p>
        </w:tc>
        <w:tc>
          <w:tcPr>
            <w:tcW w:w="1806" w:type="dxa"/>
            <w:tcBorders>
              <w:top w:val="nil"/>
              <w:left w:val="nil"/>
              <w:bottom w:val="nil"/>
              <w:right w:val="nil"/>
            </w:tcBorders>
            <w:shd w:val="clear" w:color="auto" w:fill="FFFFFF"/>
          </w:tcPr>
          <w:p w14:paraId="11A856C8" w14:textId="77777777" w:rsidR="00C75151" w:rsidRPr="00786D15" w:rsidRDefault="00C75151" w:rsidP="00C75151">
            <w:pPr>
              <w:autoSpaceDE w:val="0"/>
              <w:autoSpaceDN w:val="0"/>
              <w:adjustRightInd w:val="0"/>
              <w:spacing w:line="240" w:lineRule="auto"/>
              <w:jc w:val="center"/>
              <w:rPr>
                <w:rFonts w:cs="Times New Roman"/>
                <w:sz w:val="22"/>
              </w:rPr>
            </w:pPr>
          </w:p>
        </w:tc>
        <w:tc>
          <w:tcPr>
            <w:tcW w:w="2859" w:type="dxa"/>
            <w:tcBorders>
              <w:top w:val="nil"/>
              <w:left w:val="nil"/>
              <w:bottom w:val="nil"/>
              <w:right w:val="nil"/>
            </w:tcBorders>
            <w:shd w:val="clear" w:color="auto" w:fill="FFFFFF"/>
            <w:vAlign w:val="center"/>
          </w:tcPr>
          <w:p w14:paraId="0215F6F3"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,092</w:t>
            </w:r>
          </w:p>
        </w:tc>
      </w:tr>
      <w:tr w:rsidR="00C75151" w:rsidRPr="00786D15" w14:paraId="153D0E3B" w14:textId="77777777" w:rsidTr="00821048">
        <w:trPr>
          <w:cantSplit/>
          <w:trHeight w:val="370"/>
        </w:trPr>
        <w:tc>
          <w:tcPr>
            <w:tcW w:w="2047" w:type="dxa"/>
            <w:vMerge/>
            <w:tcBorders>
              <w:top w:val="single" w:sz="16" w:space="0" w:color="000000"/>
              <w:left w:val="nil"/>
              <w:bottom w:val="nil"/>
              <w:right w:val="nil"/>
            </w:tcBorders>
            <w:shd w:val="clear" w:color="auto" w:fill="FFFFFF"/>
            <w:vAlign w:val="center"/>
          </w:tcPr>
          <w:p w14:paraId="294B36E0" w14:textId="77777777" w:rsidR="00C75151" w:rsidRPr="00786D15" w:rsidRDefault="00C75151" w:rsidP="00C75151">
            <w:pPr>
              <w:autoSpaceDE w:val="0"/>
              <w:autoSpaceDN w:val="0"/>
              <w:adjustRightInd w:val="0"/>
              <w:spacing w:line="240" w:lineRule="auto"/>
              <w:rPr>
                <w:rFonts w:cs="Times New Roman"/>
                <w:sz w:val="22"/>
              </w:rPr>
            </w:pPr>
          </w:p>
        </w:tc>
        <w:tc>
          <w:tcPr>
            <w:tcW w:w="2317" w:type="dxa"/>
            <w:tcBorders>
              <w:top w:val="nil"/>
              <w:left w:val="nil"/>
              <w:bottom w:val="nil"/>
              <w:right w:val="nil"/>
            </w:tcBorders>
            <w:shd w:val="clear" w:color="auto" w:fill="FFFFFF"/>
            <w:vAlign w:val="center"/>
          </w:tcPr>
          <w:p w14:paraId="458507F1"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N</w:t>
            </w:r>
          </w:p>
        </w:tc>
        <w:tc>
          <w:tcPr>
            <w:tcW w:w="1806" w:type="dxa"/>
            <w:tcBorders>
              <w:top w:val="nil"/>
              <w:left w:val="nil"/>
              <w:bottom w:val="nil"/>
              <w:right w:val="nil"/>
            </w:tcBorders>
            <w:shd w:val="clear" w:color="auto" w:fill="FFFFFF"/>
            <w:vAlign w:val="center"/>
          </w:tcPr>
          <w:p w14:paraId="1B8E76DA"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2859" w:type="dxa"/>
            <w:tcBorders>
              <w:top w:val="nil"/>
              <w:left w:val="nil"/>
              <w:bottom w:val="nil"/>
              <w:right w:val="nil"/>
            </w:tcBorders>
            <w:shd w:val="clear" w:color="auto" w:fill="FFFFFF"/>
            <w:vAlign w:val="center"/>
          </w:tcPr>
          <w:p w14:paraId="43725BEB"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r>
      <w:tr w:rsidR="00C75151" w:rsidRPr="00786D15" w14:paraId="256FB587" w14:textId="77777777" w:rsidTr="00821048">
        <w:trPr>
          <w:cantSplit/>
          <w:trHeight w:val="339"/>
        </w:trPr>
        <w:tc>
          <w:tcPr>
            <w:tcW w:w="2047" w:type="dxa"/>
            <w:vMerge w:val="restart"/>
            <w:tcBorders>
              <w:top w:val="nil"/>
              <w:left w:val="nil"/>
              <w:bottom w:val="double" w:sz="8" w:space="0" w:color="000000"/>
              <w:right w:val="nil"/>
            </w:tcBorders>
            <w:shd w:val="clear" w:color="auto" w:fill="FFFFFF"/>
            <w:vAlign w:val="center"/>
          </w:tcPr>
          <w:p w14:paraId="6257A853" w14:textId="77777777" w:rsidR="00C75151" w:rsidRPr="00786D15" w:rsidRDefault="00C75151" w:rsidP="00C75151">
            <w:pPr>
              <w:autoSpaceDE w:val="0"/>
              <w:autoSpaceDN w:val="0"/>
              <w:adjustRightInd w:val="0"/>
              <w:spacing w:line="320" w:lineRule="atLeast"/>
              <w:ind w:left="60" w:right="60"/>
              <w:jc w:val="left"/>
              <w:rPr>
                <w:rFonts w:cs="Times New Roman"/>
                <w:sz w:val="22"/>
              </w:rPr>
            </w:pPr>
            <w:r w:rsidRPr="00786D15">
              <w:rPr>
                <w:rFonts w:cs="Times New Roman"/>
                <w:sz w:val="22"/>
              </w:rPr>
              <w:t>Yabancı dil Toplam</w:t>
            </w:r>
          </w:p>
        </w:tc>
        <w:tc>
          <w:tcPr>
            <w:tcW w:w="2317" w:type="dxa"/>
            <w:tcBorders>
              <w:top w:val="nil"/>
              <w:left w:val="nil"/>
              <w:bottom w:val="nil"/>
              <w:right w:val="nil"/>
            </w:tcBorders>
            <w:shd w:val="clear" w:color="auto" w:fill="FFFFFF"/>
            <w:vAlign w:val="center"/>
          </w:tcPr>
          <w:p w14:paraId="57E16F83"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Pearson Kolerasyonu</w:t>
            </w:r>
          </w:p>
        </w:tc>
        <w:tc>
          <w:tcPr>
            <w:tcW w:w="1806" w:type="dxa"/>
            <w:tcBorders>
              <w:top w:val="nil"/>
              <w:left w:val="nil"/>
              <w:bottom w:val="nil"/>
              <w:right w:val="nil"/>
            </w:tcBorders>
            <w:shd w:val="clear" w:color="auto" w:fill="FFFFFF"/>
            <w:vAlign w:val="center"/>
          </w:tcPr>
          <w:p w14:paraId="7E7FDBFD"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-,060</w:t>
            </w:r>
          </w:p>
        </w:tc>
        <w:tc>
          <w:tcPr>
            <w:tcW w:w="2859" w:type="dxa"/>
            <w:tcBorders>
              <w:top w:val="nil"/>
              <w:left w:val="nil"/>
              <w:bottom w:val="nil"/>
              <w:right w:val="nil"/>
            </w:tcBorders>
            <w:shd w:val="clear" w:color="auto" w:fill="FFFFFF"/>
            <w:vAlign w:val="center"/>
          </w:tcPr>
          <w:p w14:paraId="0A276C3A"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w:t>
            </w:r>
          </w:p>
        </w:tc>
      </w:tr>
      <w:tr w:rsidR="00C75151" w:rsidRPr="00786D15" w14:paraId="5A9B946B" w14:textId="77777777" w:rsidTr="00821048">
        <w:trPr>
          <w:cantSplit/>
          <w:trHeight w:val="339"/>
        </w:trPr>
        <w:tc>
          <w:tcPr>
            <w:tcW w:w="2047" w:type="dxa"/>
            <w:vMerge/>
            <w:tcBorders>
              <w:top w:val="nil"/>
              <w:left w:val="nil"/>
              <w:bottom w:val="double" w:sz="8" w:space="0" w:color="000000"/>
              <w:right w:val="nil"/>
            </w:tcBorders>
            <w:shd w:val="clear" w:color="auto" w:fill="FFFFFF"/>
            <w:vAlign w:val="center"/>
          </w:tcPr>
          <w:p w14:paraId="4993C852" w14:textId="77777777" w:rsidR="00C75151" w:rsidRPr="00786D15" w:rsidRDefault="00C75151" w:rsidP="00C75151">
            <w:pPr>
              <w:autoSpaceDE w:val="0"/>
              <w:autoSpaceDN w:val="0"/>
              <w:adjustRightInd w:val="0"/>
              <w:spacing w:line="240" w:lineRule="auto"/>
              <w:rPr>
                <w:rFonts w:cs="Times New Roman"/>
                <w:sz w:val="22"/>
              </w:rPr>
            </w:pPr>
          </w:p>
        </w:tc>
        <w:tc>
          <w:tcPr>
            <w:tcW w:w="2317" w:type="dxa"/>
            <w:tcBorders>
              <w:top w:val="nil"/>
              <w:left w:val="nil"/>
              <w:bottom w:val="nil"/>
              <w:right w:val="nil"/>
            </w:tcBorders>
            <w:shd w:val="clear" w:color="auto" w:fill="FFFFFF"/>
            <w:vAlign w:val="center"/>
          </w:tcPr>
          <w:p w14:paraId="4578C82E"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Anlamlı</w:t>
            </w:r>
          </w:p>
        </w:tc>
        <w:tc>
          <w:tcPr>
            <w:tcW w:w="1806" w:type="dxa"/>
            <w:tcBorders>
              <w:top w:val="nil"/>
              <w:left w:val="nil"/>
              <w:bottom w:val="nil"/>
              <w:right w:val="nil"/>
            </w:tcBorders>
            <w:shd w:val="clear" w:color="auto" w:fill="FFFFFF"/>
            <w:vAlign w:val="center"/>
          </w:tcPr>
          <w:p w14:paraId="45A4771C"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,092</w:t>
            </w:r>
          </w:p>
        </w:tc>
        <w:tc>
          <w:tcPr>
            <w:tcW w:w="2859" w:type="dxa"/>
            <w:tcBorders>
              <w:top w:val="nil"/>
              <w:left w:val="nil"/>
              <w:bottom w:val="nil"/>
              <w:right w:val="nil"/>
            </w:tcBorders>
            <w:shd w:val="clear" w:color="auto" w:fill="FFFFFF"/>
          </w:tcPr>
          <w:p w14:paraId="517A4450" w14:textId="77777777" w:rsidR="00C75151" w:rsidRPr="00786D15" w:rsidRDefault="00C75151" w:rsidP="00C75151">
            <w:pPr>
              <w:autoSpaceDE w:val="0"/>
              <w:autoSpaceDN w:val="0"/>
              <w:adjustRightInd w:val="0"/>
              <w:spacing w:line="240" w:lineRule="auto"/>
              <w:jc w:val="center"/>
              <w:rPr>
                <w:rFonts w:cs="Times New Roman"/>
                <w:sz w:val="22"/>
              </w:rPr>
            </w:pPr>
          </w:p>
        </w:tc>
      </w:tr>
      <w:tr w:rsidR="00C75151" w:rsidRPr="00786D15" w14:paraId="741A61FA" w14:textId="77777777" w:rsidTr="00821048">
        <w:trPr>
          <w:cantSplit/>
          <w:trHeight w:val="339"/>
        </w:trPr>
        <w:tc>
          <w:tcPr>
            <w:tcW w:w="2047" w:type="dxa"/>
            <w:vMerge/>
            <w:tcBorders>
              <w:top w:val="nil"/>
              <w:left w:val="nil"/>
              <w:bottom w:val="single" w:sz="4" w:space="0" w:color="auto"/>
              <w:right w:val="nil"/>
            </w:tcBorders>
            <w:shd w:val="clear" w:color="auto" w:fill="FFFFFF"/>
            <w:vAlign w:val="center"/>
          </w:tcPr>
          <w:p w14:paraId="1D99A12B" w14:textId="77777777" w:rsidR="00C75151" w:rsidRPr="00786D15" w:rsidRDefault="00C75151" w:rsidP="00C75151">
            <w:pPr>
              <w:autoSpaceDE w:val="0"/>
              <w:autoSpaceDN w:val="0"/>
              <w:adjustRightInd w:val="0"/>
              <w:spacing w:line="240" w:lineRule="auto"/>
              <w:rPr>
                <w:rFonts w:cs="Times New Roman"/>
                <w:sz w:val="22"/>
              </w:rPr>
            </w:pPr>
          </w:p>
        </w:tc>
        <w:tc>
          <w:tcPr>
            <w:tcW w:w="2317" w:type="dxa"/>
            <w:tcBorders>
              <w:top w:val="nil"/>
              <w:left w:val="nil"/>
              <w:bottom w:val="single" w:sz="4" w:space="0" w:color="auto"/>
              <w:right w:val="nil"/>
            </w:tcBorders>
            <w:shd w:val="clear" w:color="auto" w:fill="FFFFFF"/>
            <w:vAlign w:val="center"/>
          </w:tcPr>
          <w:p w14:paraId="29C8AF5C"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N</w:t>
            </w:r>
          </w:p>
        </w:tc>
        <w:tc>
          <w:tcPr>
            <w:tcW w:w="1806" w:type="dxa"/>
            <w:tcBorders>
              <w:top w:val="nil"/>
              <w:left w:val="nil"/>
              <w:bottom w:val="single" w:sz="4" w:space="0" w:color="auto"/>
              <w:right w:val="nil"/>
            </w:tcBorders>
            <w:shd w:val="clear" w:color="auto" w:fill="FFFFFF"/>
            <w:vAlign w:val="center"/>
          </w:tcPr>
          <w:p w14:paraId="12FC33DE"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2859" w:type="dxa"/>
            <w:tcBorders>
              <w:top w:val="nil"/>
              <w:left w:val="nil"/>
              <w:bottom w:val="single" w:sz="4" w:space="0" w:color="auto"/>
              <w:right w:val="nil"/>
            </w:tcBorders>
            <w:shd w:val="clear" w:color="auto" w:fill="FFFFFF"/>
            <w:vAlign w:val="center"/>
          </w:tcPr>
          <w:p w14:paraId="705E7E26"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r>
    </w:tbl>
    <w:p w14:paraId="332D9C7F" w14:textId="77777777" w:rsidR="00C75151" w:rsidRPr="00786D15" w:rsidRDefault="00C75151" w:rsidP="00C75151">
      <w:pPr>
        <w:autoSpaceDE w:val="0"/>
        <w:autoSpaceDN w:val="0"/>
        <w:adjustRightInd w:val="0"/>
        <w:rPr>
          <w:rFonts w:cs="Times New Roman"/>
          <w:sz w:val="20"/>
          <w:szCs w:val="24"/>
        </w:rPr>
      </w:pPr>
      <w:r w:rsidRPr="00786D15">
        <w:rPr>
          <w:rFonts w:eastAsia="TimesNewRomanPSMT" w:cs="Times New Roman"/>
          <w:sz w:val="20"/>
          <w:szCs w:val="24"/>
        </w:rPr>
        <w:t>*p&lt;.05 Anlamlı</w:t>
      </w:r>
    </w:p>
    <w:p w14:paraId="77D98488" w14:textId="3BDE188E" w:rsidR="00C75151" w:rsidRPr="00786D15" w:rsidRDefault="00C75151" w:rsidP="00C75151">
      <w:pPr>
        <w:autoSpaceDE w:val="0"/>
        <w:autoSpaceDN w:val="0"/>
        <w:adjustRightInd w:val="0"/>
        <w:ind w:firstLine="708"/>
        <w:rPr>
          <w:rFonts w:eastAsia="TimesNewRoman" w:cs="Times New Roman"/>
          <w:szCs w:val="24"/>
        </w:rPr>
      </w:pPr>
      <w:r w:rsidRPr="00786D15">
        <w:rPr>
          <w:rFonts w:eastAsia="TimesNewRoman" w:cs="Times New Roman"/>
          <w:szCs w:val="24"/>
        </w:rPr>
        <w:t>Tablo 1</w:t>
      </w:r>
      <w:r w:rsidR="00A45931" w:rsidRPr="00786D15">
        <w:rPr>
          <w:rFonts w:eastAsia="TimesNewRoman" w:cs="Times New Roman"/>
          <w:szCs w:val="24"/>
        </w:rPr>
        <w:t>4</w:t>
      </w:r>
      <w:r w:rsidRPr="00786D15">
        <w:rPr>
          <w:rFonts w:eastAsia="TimesNewRoman" w:cs="Times New Roman"/>
          <w:szCs w:val="24"/>
        </w:rPr>
        <w:t xml:space="preserve"> incelendiğinde öğrencilerin İngilizce dersine ait akademik başarı puanları ile tutum puanları arasında anlamlı bir ilişki olmadığı gözlenmektedir. (r=0.60, p&lt;.05).</w:t>
      </w:r>
    </w:p>
    <w:p w14:paraId="6EBE51C9" w14:textId="50094565" w:rsidR="00C75151" w:rsidRPr="00786D15" w:rsidRDefault="00C75151" w:rsidP="00C75151">
      <w:pPr>
        <w:pStyle w:val="ResimYazs"/>
        <w:rPr>
          <w:szCs w:val="24"/>
        </w:rPr>
      </w:pPr>
      <w:bookmarkStart w:id="18" w:name="_Toc64577541"/>
      <w:r w:rsidRPr="00786D15">
        <w:rPr>
          <w:szCs w:val="24"/>
        </w:rPr>
        <w:t xml:space="preserve">Tablo </w:t>
      </w:r>
      <w:r w:rsidRPr="00786D15">
        <w:rPr>
          <w:b w:val="0"/>
          <w:i/>
          <w:szCs w:val="24"/>
        </w:rPr>
        <w:fldChar w:fldCharType="begin"/>
      </w:r>
      <w:r w:rsidRPr="00786D15">
        <w:rPr>
          <w:szCs w:val="24"/>
        </w:rPr>
        <w:instrText xml:space="preserve"> SEQ Tablo \* ARABIC </w:instrText>
      </w:r>
      <w:r w:rsidRPr="00786D15">
        <w:rPr>
          <w:b w:val="0"/>
          <w:i/>
          <w:szCs w:val="24"/>
        </w:rPr>
        <w:fldChar w:fldCharType="separate"/>
      </w:r>
      <w:r w:rsidR="00A45931" w:rsidRPr="00786D15">
        <w:rPr>
          <w:noProof/>
          <w:szCs w:val="24"/>
        </w:rPr>
        <w:t>15</w:t>
      </w:r>
      <w:r w:rsidRPr="00786D15">
        <w:rPr>
          <w:b w:val="0"/>
          <w:i/>
          <w:szCs w:val="24"/>
        </w:rPr>
        <w:fldChar w:fldCharType="end"/>
      </w:r>
      <w:r w:rsidRPr="00786D15">
        <w:rPr>
          <w:szCs w:val="24"/>
        </w:rPr>
        <w:t xml:space="preserve">. </w:t>
      </w:r>
      <w:r w:rsidRPr="00786D15">
        <w:rPr>
          <w:b w:val="0"/>
          <w:szCs w:val="24"/>
        </w:rPr>
        <w:t>Yabancı dil Öğrenmeye Yönelik Tutumları İle Dışa Dönüklük Arasındaki Korelasyon Sonuçları.</w:t>
      </w:r>
      <w:bookmarkEnd w:id="18"/>
    </w:p>
    <w:tbl>
      <w:tblPr>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51"/>
        <w:gridCol w:w="2247"/>
        <w:gridCol w:w="151"/>
        <w:gridCol w:w="1821"/>
        <w:gridCol w:w="3035"/>
      </w:tblGrid>
      <w:tr w:rsidR="00C75151" w:rsidRPr="00786D15" w14:paraId="6D82B3F8" w14:textId="77777777" w:rsidTr="00821048">
        <w:trPr>
          <w:cantSplit/>
          <w:trHeight w:val="635"/>
        </w:trPr>
        <w:tc>
          <w:tcPr>
            <w:tcW w:w="4098" w:type="dxa"/>
            <w:gridSpan w:val="2"/>
            <w:tcBorders>
              <w:top w:val="single" w:sz="4" w:space="0" w:color="auto"/>
              <w:left w:val="nil"/>
              <w:bottom w:val="single" w:sz="4" w:space="0" w:color="auto"/>
              <w:right w:val="nil"/>
            </w:tcBorders>
            <w:shd w:val="clear" w:color="auto" w:fill="F2F2F2" w:themeFill="background1" w:themeFillShade="F2"/>
          </w:tcPr>
          <w:p w14:paraId="6A29AD2D" w14:textId="6B39DCE2" w:rsidR="00C75151" w:rsidRPr="00786D15" w:rsidRDefault="008A1157" w:rsidP="00C75151">
            <w:pPr>
              <w:autoSpaceDE w:val="0"/>
              <w:autoSpaceDN w:val="0"/>
              <w:adjustRightInd w:val="0"/>
              <w:spacing w:line="240" w:lineRule="auto"/>
              <w:rPr>
                <w:rFonts w:cs="Times New Roman"/>
                <w:b/>
                <w:sz w:val="22"/>
              </w:rPr>
            </w:pPr>
            <w:r w:rsidRPr="00786D15">
              <w:rPr>
                <w:rFonts w:cs="Times New Roman"/>
                <w:b/>
                <w:sz w:val="22"/>
              </w:rPr>
              <w:t>Kategoriler</w:t>
            </w:r>
          </w:p>
        </w:tc>
        <w:tc>
          <w:tcPr>
            <w:tcW w:w="1972" w:type="dxa"/>
            <w:gridSpan w:val="2"/>
            <w:tcBorders>
              <w:top w:val="single" w:sz="4" w:space="0" w:color="auto"/>
              <w:left w:val="nil"/>
              <w:bottom w:val="single" w:sz="4" w:space="0" w:color="auto"/>
              <w:right w:val="nil"/>
            </w:tcBorders>
            <w:shd w:val="clear" w:color="auto" w:fill="F2F2F2" w:themeFill="background1" w:themeFillShade="F2"/>
          </w:tcPr>
          <w:p w14:paraId="5BE57921" w14:textId="77777777" w:rsidR="00C75151" w:rsidRPr="00786D15" w:rsidRDefault="00C75151" w:rsidP="00C75151">
            <w:pPr>
              <w:autoSpaceDE w:val="0"/>
              <w:autoSpaceDN w:val="0"/>
              <w:adjustRightInd w:val="0"/>
              <w:spacing w:line="320" w:lineRule="atLeast"/>
              <w:ind w:left="60" w:right="60"/>
              <w:jc w:val="center"/>
              <w:rPr>
                <w:rFonts w:cs="Times New Roman"/>
                <w:b/>
                <w:sz w:val="22"/>
              </w:rPr>
            </w:pPr>
            <w:r w:rsidRPr="00786D15">
              <w:rPr>
                <w:rFonts w:cs="Times New Roman"/>
                <w:b/>
                <w:sz w:val="22"/>
              </w:rPr>
              <w:t>Yabancı dil Toplam</w:t>
            </w:r>
          </w:p>
        </w:tc>
        <w:tc>
          <w:tcPr>
            <w:tcW w:w="3035" w:type="dxa"/>
            <w:tcBorders>
              <w:top w:val="single" w:sz="4" w:space="0" w:color="auto"/>
              <w:left w:val="nil"/>
              <w:bottom w:val="single" w:sz="4" w:space="0" w:color="auto"/>
              <w:right w:val="nil"/>
            </w:tcBorders>
            <w:shd w:val="clear" w:color="auto" w:fill="F2F2F2" w:themeFill="background1" w:themeFillShade="F2"/>
          </w:tcPr>
          <w:p w14:paraId="0D64C267" w14:textId="77777777" w:rsidR="00C75151" w:rsidRPr="00786D15" w:rsidRDefault="00C75151" w:rsidP="00C75151">
            <w:pPr>
              <w:autoSpaceDE w:val="0"/>
              <w:autoSpaceDN w:val="0"/>
              <w:adjustRightInd w:val="0"/>
              <w:spacing w:line="320" w:lineRule="atLeast"/>
              <w:ind w:left="60" w:right="60"/>
              <w:jc w:val="center"/>
              <w:rPr>
                <w:rFonts w:cs="Times New Roman"/>
                <w:b/>
                <w:sz w:val="22"/>
              </w:rPr>
            </w:pPr>
            <w:r w:rsidRPr="00786D15">
              <w:rPr>
                <w:rFonts w:cs="Times New Roman"/>
                <w:b/>
                <w:sz w:val="22"/>
              </w:rPr>
              <w:t>Dışa Dönüklük</w:t>
            </w:r>
          </w:p>
        </w:tc>
      </w:tr>
      <w:tr w:rsidR="00C75151" w:rsidRPr="00786D15" w14:paraId="14CC4058" w14:textId="77777777" w:rsidTr="00821048">
        <w:trPr>
          <w:cantSplit/>
          <w:trHeight w:val="317"/>
        </w:trPr>
        <w:tc>
          <w:tcPr>
            <w:tcW w:w="1851" w:type="dxa"/>
            <w:vMerge w:val="restart"/>
            <w:tcBorders>
              <w:top w:val="single" w:sz="4" w:space="0" w:color="auto"/>
              <w:left w:val="nil"/>
              <w:bottom w:val="nil"/>
              <w:right w:val="nil"/>
            </w:tcBorders>
            <w:shd w:val="clear" w:color="auto" w:fill="FFFFFF"/>
            <w:vAlign w:val="center"/>
          </w:tcPr>
          <w:p w14:paraId="4A3F2708" w14:textId="77777777" w:rsidR="00C75151" w:rsidRPr="00786D15" w:rsidRDefault="00C75151" w:rsidP="00C75151">
            <w:pPr>
              <w:autoSpaceDE w:val="0"/>
              <w:autoSpaceDN w:val="0"/>
              <w:adjustRightInd w:val="0"/>
              <w:spacing w:line="320" w:lineRule="atLeast"/>
              <w:ind w:left="60" w:right="60"/>
              <w:jc w:val="left"/>
              <w:rPr>
                <w:rFonts w:cs="Times New Roman"/>
                <w:sz w:val="22"/>
              </w:rPr>
            </w:pPr>
            <w:r w:rsidRPr="00786D15">
              <w:rPr>
                <w:rFonts w:cs="Times New Roman"/>
                <w:sz w:val="22"/>
              </w:rPr>
              <w:t>Yabancı dil Toplam</w:t>
            </w:r>
          </w:p>
        </w:tc>
        <w:tc>
          <w:tcPr>
            <w:tcW w:w="2398" w:type="dxa"/>
            <w:gridSpan w:val="2"/>
            <w:tcBorders>
              <w:top w:val="single" w:sz="4" w:space="0" w:color="auto"/>
              <w:left w:val="nil"/>
              <w:bottom w:val="nil"/>
              <w:right w:val="nil"/>
            </w:tcBorders>
            <w:shd w:val="clear" w:color="auto" w:fill="FFFFFF"/>
            <w:vAlign w:val="center"/>
          </w:tcPr>
          <w:p w14:paraId="73C93425"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Pearson Kolerasyonu</w:t>
            </w:r>
          </w:p>
        </w:tc>
        <w:tc>
          <w:tcPr>
            <w:tcW w:w="1821" w:type="dxa"/>
            <w:tcBorders>
              <w:top w:val="single" w:sz="4" w:space="0" w:color="auto"/>
              <w:left w:val="nil"/>
              <w:bottom w:val="nil"/>
              <w:right w:val="nil"/>
            </w:tcBorders>
            <w:shd w:val="clear" w:color="auto" w:fill="FFFFFF"/>
            <w:vAlign w:val="center"/>
          </w:tcPr>
          <w:p w14:paraId="08E27245"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w:t>
            </w:r>
          </w:p>
        </w:tc>
        <w:tc>
          <w:tcPr>
            <w:tcW w:w="3035" w:type="dxa"/>
            <w:tcBorders>
              <w:top w:val="single" w:sz="4" w:space="0" w:color="auto"/>
              <w:left w:val="nil"/>
              <w:bottom w:val="nil"/>
              <w:right w:val="nil"/>
            </w:tcBorders>
            <w:shd w:val="clear" w:color="auto" w:fill="FFFFFF"/>
            <w:vAlign w:val="center"/>
          </w:tcPr>
          <w:p w14:paraId="72467A3C"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,156</w:t>
            </w:r>
            <w:r w:rsidRPr="00786D15">
              <w:rPr>
                <w:rFonts w:cs="Times New Roman"/>
                <w:sz w:val="22"/>
                <w:vertAlign w:val="superscript"/>
              </w:rPr>
              <w:t>**</w:t>
            </w:r>
          </w:p>
        </w:tc>
      </w:tr>
      <w:tr w:rsidR="00C75151" w:rsidRPr="00786D15" w14:paraId="5793E83A" w14:textId="77777777" w:rsidTr="00821048">
        <w:trPr>
          <w:cantSplit/>
          <w:trHeight w:val="363"/>
        </w:trPr>
        <w:tc>
          <w:tcPr>
            <w:tcW w:w="1851" w:type="dxa"/>
            <w:vMerge/>
            <w:tcBorders>
              <w:top w:val="single" w:sz="16" w:space="0" w:color="000000"/>
              <w:left w:val="nil"/>
              <w:bottom w:val="nil"/>
              <w:right w:val="nil"/>
            </w:tcBorders>
            <w:shd w:val="clear" w:color="auto" w:fill="FFFFFF"/>
            <w:vAlign w:val="center"/>
          </w:tcPr>
          <w:p w14:paraId="7ACD1CD9" w14:textId="77777777" w:rsidR="00C75151" w:rsidRPr="00786D15" w:rsidRDefault="00C75151" w:rsidP="00C75151">
            <w:pPr>
              <w:autoSpaceDE w:val="0"/>
              <w:autoSpaceDN w:val="0"/>
              <w:adjustRightInd w:val="0"/>
              <w:spacing w:line="240" w:lineRule="auto"/>
              <w:rPr>
                <w:rFonts w:cs="Times New Roman"/>
                <w:sz w:val="22"/>
              </w:rPr>
            </w:pPr>
          </w:p>
        </w:tc>
        <w:tc>
          <w:tcPr>
            <w:tcW w:w="2398" w:type="dxa"/>
            <w:gridSpan w:val="2"/>
            <w:tcBorders>
              <w:top w:val="nil"/>
              <w:left w:val="nil"/>
              <w:bottom w:val="nil"/>
              <w:right w:val="nil"/>
            </w:tcBorders>
            <w:shd w:val="clear" w:color="auto" w:fill="FFFFFF"/>
            <w:vAlign w:val="center"/>
          </w:tcPr>
          <w:p w14:paraId="29D8A978"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Anlamlı</w:t>
            </w:r>
          </w:p>
        </w:tc>
        <w:tc>
          <w:tcPr>
            <w:tcW w:w="1821" w:type="dxa"/>
            <w:tcBorders>
              <w:top w:val="nil"/>
              <w:left w:val="nil"/>
              <w:bottom w:val="nil"/>
              <w:right w:val="nil"/>
            </w:tcBorders>
            <w:shd w:val="clear" w:color="auto" w:fill="FFFFFF"/>
          </w:tcPr>
          <w:p w14:paraId="77EA2526" w14:textId="77777777" w:rsidR="00C75151" w:rsidRPr="00786D15" w:rsidRDefault="00C75151" w:rsidP="00C75151">
            <w:pPr>
              <w:autoSpaceDE w:val="0"/>
              <w:autoSpaceDN w:val="0"/>
              <w:adjustRightInd w:val="0"/>
              <w:spacing w:line="240" w:lineRule="auto"/>
              <w:jc w:val="center"/>
              <w:rPr>
                <w:rFonts w:cs="Times New Roman"/>
                <w:sz w:val="22"/>
              </w:rPr>
            </w:pPr>
          </w:p>
        </w:tc>
        <w:tc>
          <w:tcPr>
            <w:tcW w:w="3035" w:type="dxa"/>
            <w:tcBorders>
              <w:top w:val="nil"/>
              <w:left w:val="nil"/>
              <w:bottom w:val="nil"/>
              <w:right w:val="nil"/>
            </w:tcBorders>
            <w:shd w:val="clear" w:color="auto" w:fill="FFFFFF"/>
            <w:vAlign w:val="center"/>
          </w:tcPr>
          <w:p w14:paraId="6CA02AB9"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r>
      <w:tr w:rsidR="00C75151" w:rsidRPr="00786D15" w14:paraId="48B8C088" w14:textId="77777777" w:rsidTr="00821048">
        <w:trPr>
          <w:cantSplit/>
          <w:trHeight w:val="363"/>
        </w:trPr>
        <w:tc>
          <w:tcPr>
            <w:tcW w:w="1851" w:type="dxa"/>
            <w:vMerge/>
            <w:tcBorders>
              <w:top w:val="single" w:sz="16" w:space="0" w:color="000000"/>
              <w:left w:val="nil"/>
              <w:bottom w:val="nil"/>
              <w:right w:val="nil"/>
            </w:tcBorders>
            <w:shd w:val="clear" w:color="auto" w:fill="FFFFFF"/>
            <w:vAlign w:val="center"/>
          </w:tcPr>
          <w:p w14:paraId="6040DDFF" w14:textId="77777777" w:rsidR="00C75151" w:rsidRPr="00786D15" w:rsidRDefault="00C75151" w:rsidP="00C75151">
            <w:pPr>
              <w:autoSpaceDE w:val="0"/>
              <w:autoSpaceDN w:val="0"/>
              <w:adjustRightInd w:val="0"/>
              <w:spacing w:line="240" w:lineRule="auto"/>
              <w:rPr>
                <w:rFonts w:cs="Times New Roman"/>
                <w:sz w:val="22"/>
              </w:rPr>
            </w:pPr>
          </w:p>
        </w:tc>
        <w:tc>
          <w:tcPr>
            <w:tcW w:w="2398" w:type="dxa"/>
            <w:gridSpan w:val="2"/>
            <w:tcBorders>
              <w:top w:val="nil"/>
              <w:left w:val="nil"/>
              <w:bottom w:val="nil"/>
              <w:right w:val="nil"/>
            </w:tcBorders>
            <w:shd w:val="clear" w:color="auto" w:fill="FFFFFF"/>
            <w:vAlign w:val="center"/>
          </w:tcPr>
          <w:p w14:paraId="3391732D"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N</w:t>
            </w:r>
          </w:p>
        </w:tc>
        <w:tc>
          <w:tcPr>
            <w:tcW w:w="1821" w:type="dxa"/>
            <w:tcBorders>
              <w:top w:val="nil"/>
              <w:left w:val="nil"/>
              <w:bottom w:val="nil"/>
              <w:right w:val="nil"/>
            </w:tcBorders>
            <w:shd w:val="clear" w:color="auto" w:fill="FFFFFF"/>
            <w:vAlign w:val="center"/>
          </w:tcPr>
          <w:p w14:paraId="6DFC62A2"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3035" w:type="dxa"/>
            <w:tcBorders>
              <w:top w:val="nil"/>
              <w:left w:val="nil"/>
              <w:bottom w:val="nil"/>
              <w:right w:val="nil"/>
            </w:tcBorders>
            <w:shd w:val="clear" w:color="auto" w:fill="FFFFFF"/>
            <w:vAlign w:val="center"/>
          </w:tcPr>
          <w:p w14:paraId="0660C02A"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r>
      <w:tr w:rsidR="00C75151" w:rsidRPr="00786D15" w14:paraId="741B48B2" w14:textId="77777777" w:rsidTr="00821048">
        <w:trPr>
          <w:cantSplit/>
          <w:trHeight w:val="332"/>
        </w:trPr>
        <w:tc>
          <w:tcPr>
            <w:tcW w:w="1851" w:type="dxa"/>
            <w:vMerge w:val="restart"/>
            <w:tcBorders>
              <w:top w:val="nil"/>
              <w:left w:val="nil"/>
              <w:bottom w:val="double" w:sz="8" w:space="0" w:color="000000"/>
              <w:right w:val="nil"/>
            </w:tcBorders>
            <w:shd w:val="clear" w:color="auto" w:fill="FFFFFF"/>
            <w:vAlign w:val="center"/>
          </w:tcPr>
          <w:p w14:paraId="72BF00DD"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Dışa Dönüklük</w:t>
            </w:r>
          </w:p>
        </w:tc>
        <w:tc>
          <w:tcPr>
            <w:tcW w:w="2398" w:type="dxa"/>
            <w:gridSpan w:val="2"/>
            <w:tcBorders>
              <w:top w:val="nil"/>
              <w:left w:val="nil"/>
              <w:bottom w:val="nil"/>
              <w:right w:val="nil"/>
            </w:tcBorders>
            <w:shd w:val="clear" w:color="auto" w:fill="FFFFFF"/>
            <w:vAlign w:val="center"/>
          </w:tcPr>
          <w:p w14:paraId="249107DC"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Pearson Kolerasyonu</w:t>
            </w:r>
          </w:p>
        </w:tc>
        <w:tc>
          <w:tcPr>
            <w:tcW w:w="1821" w:type="dxa"/>
            <w:tcBorders>
              <w:top w:val="nil"/>
              <w:left w:val="nil"/>
              <w:bottom w:val="nil"/>
              <w:right w:val="nil"/>
            </w:tcBorders>
            <w:shd w:val="clear" w:color="auto" w:fill="FFFFFF"/>
            <w:vAlign w:val="center"/>
          </w:tcPr>
          <w:p w14:paraId="6AE75A36"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,156</w:t>
            </w:r>
            <w:r w:rsidRPr="00786D15">
              <w:rPr>
                <w:rFonts w:cs="Times New Roman"/>
                <w:sz w:val="22"/>
                <w:vertAlign w:val="superscript"/>
              </w:rPr>
              <w:t>**</w:t>
            </w:r>
          </w:p>
        </w:tc>
        <w:tc>
          <w:tcPr>
            <w:tcW w:w="3035" w:type="dxa"/>
            <w:tcBorders>
              <w:top w:val="nil"/>
              <w:left w:val="nil"/>
              <w:bottom w:val="nil"/>
              <w:right w:val="nil"/>
            </w:tcBorders>
            <w:shd w:val="clear" w:color="auto" w:fill="FFFFFF"/>
            <w:vAlign w:val="center"/>
          </w:tcPr>
          <w:p w14:paraId="487CBAE9"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w:t>
            </w:r>
          </w:p>
        </w:tc>
      </w:tr>
      <w:tr w:rsidR="00C75151" w:rsidRPr="00786D15" w14:paraId="2F8E9F6C" w14:textId="77777777" w:rsidTr="00821048">
        <w:trPr>
          <w:cantSplit/>
          <w:trHeight w:val="378"/>
        </w:trPr>
        <w:tc>
          <w:tcPr>
            <w:tcW w:w="1851" w:type="dxa"/>
            <w:vMerge/>
            <w:tcBorders>
              <w:top w:val="nil"/>
              <w:left w:val="nil"/>
              <w:bottom w:val="double" w:sz="8" w:space="0" w:color="000000"/>
              <w:right w:val="nil"/>
            </w:tcBorders>
            <w:shd w:val="clear" w:color="auto" w:fill="FFFFFF"/>
            <w:vAlign w:val="center"/>
          </w:tcPr>
          <w:p w14:paraId="55C0BC84" w14:textId="77777777" w:rsidR="00C75151" w:rsidRPr="00786D15" w:rsidRDefault="00C75151" w:rsidP="00C75151">
            <w:pPr>
              <w:autoSpaceDE w:val="0"/>
              <w:autoSpaceDN w:val="0"/>
              <w:adjustRightInd w:val="0"/>
              <w:spacing w:line="240" w:lineRule="auto"/>
              <w:rPr>
                <w:rFonts w:cs="Times New Roman"/>
                <w:sz w:val="22"/>
              </w:rPr>
            </w:pPr>
          </w:p>
        </w:tc>
        <w:tc>
          <w:tcPr>
            <w:tcW w:w="2398" w:type="dxa"/>
            <w:gridSpan w:val="2"/>
            <w:tcBorders>
              <w:top w:val="nil"/>
              <w:left w:val="nil"/>
              <w:bottom w:val="nil"/>
              <w:right w:val="nil"/>
            </w:tcBorders>
            <w:shd w:val="clear" w:color="auto" w:fill="FFFFFF"/>
            <w:vAlign w:val="center"/>
          </w:tcPr>
          <w:p w14:paraId="5E0CE480"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Anlamlı</w:t>
            </w:r>
          </w:p>
        </w:tc>
        <w:tc>
          <w:tcPr>
            <w:tcW w:w="1821" w:type="dxa"/>
            <w:tcBorders>
              <w:top w:val="nil"/>
              <w:left w:val="nil"/>
              <w:bottom w:val="nil"/>
              <w:right w:val="nil"/>
            </w:tcBorders>
            <w:shd w:val="clear" w:color="auto" w:fill="FFFFFF"/>
            <w:vAlign w:val="center"/>
          </w:tcPr>
          <w:p w14:paraId="2FA6E675"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c>
          <w:tcPr>
            <w:tcW w:w="3035" w:type="dxa"/>
            <w:tcBorders>
              <w:top w:val="nil"/>
              <w:left w:val="nil"/>
              <w:bottom w:val="nil"/>
              <w:right w:val="nil"/>
            </w:tcBorders>
            <w:shd w:val="clear" w:color="auto" w:fill="FFFFFF"/>
          </w:tcPr>
          <w:p w14:paraId="30E3D5D2" w14:textId="77777777" w:rsidR="00C75151" w:rsidRPr="00786D15" w:rsidRDefault="00C75151" w:rsidP="00C75151">
            <w:pPr>
              <w:autoSpaceDE w:val="0"/>
              <w:autoSpaceDN w:val="0"/>
              <w:adjustRightInd w:val="0"/>
              <w:spacing w:line="240" w:lineRule="auto"/>
              <w:jc w:val="center"/>
              <w:rPr>
                <w:rFonts w:cs="Times New Roman"/>
                <w:sz w:val="22"/>
              </w:rPr>
            </w:pPr>
          </w:p>
        </w:tc>
      </w:tr>
      <w:tr w:rsidR="00C75151" w:rsidRPr="00786D15" w14:paraId="70634A29" w14:textId="77777777" w:rsidTr="00821048">
        <w:trPr>
          <w:cantSplit/>
          <w:trHeight w:val="378"/>
        </w:trPr>
        <w:tc>
          <w:tcPr>
            <w:tcW w:w="1851" w:type="dxa"/>
            <w:vMerge/>
            <w:tcBorders>
              <w:top w:val="nil"/>
              <w:left w:val="nil"/>
              <w:bottom w:val="single" w:sz="4" w:space="0" w:color="auto"/>
              <w:right w:val="nil"/>
            </w:tcBorders>
            <w:shd w:val="clear" w:color="auto" w:fill="FFFFFF"/>
            <w:vAlign w:val="center"/>
          </w:tcPr>
          <w:p w14:paraId="0D86CCAD" w14:textId="77777777" w:rsidR="00C75151" w:rsidRPr="00786D15" w:rsidRDefault="00C75151" w:rsidP="00C75151">
            <w:pPr>
              <w:autoSpaceDE w:val="0"/>
              <w:autoSpaceDN w:val="0"/>
              <w:adjustRightInd w:val="0"/>
              <w:spacing w:line="240" w:lineRule="auto"/>
              <w:rPr>
                <w:rFonts w:cs="Times New Roman"/>
                <w:sz w:val="22"/>
              </w:rPr>
            </w:pPr>
          </w:p>
        </w:tc>
        <w:tc>
          <w:tcPr>
            <w:tcW w:w="2398" w:type="dxa"/>
            <w:gridSpan w:val="2"/>
            <w:tcBorders>
              <w:top w:val="nil"/>
              <w:left w:val="nil"/>
              <w:bottom w:val="single" w:sz="4" w:space="0" w:color="auto"/>
              <w:right w:val="nil"/>
            </w:tcBorders>
            <w:shd w:val="clear" w:color="auto" w:fill="FFFFFF"/>
            <w:vAlign w:val="center"/>
          </w:tcPr>
          <w:p w14:paraId="0766C58B"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N</w:t>
            </w:r>
          </w:p>
        </w:tc>
        <w:tc>
          <w:tcPr>
            <w:tcW w:w="1821" w:type="dxa"/>
            <w:tcBorders>
              <w:top w:val="nil"/>
              <w:left w:val="nil"/>
              <w:bottom w:val="single" w:sz="4" w:space="0" w:color="auto"/>
              <w:right w:val="nil"/>
            </w:tcBorders>
            <w:shd w:val="clear" w:color="auto" w:fill="FFFFFF"/>
            <w:vAlign w:val="center"/>
          </w:tcPr>
          <w:p w14:paraId="0CB51DEC"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3035" w:type="dxa"/>
            <w:tcBorders>
              <w:top w:val="nil"/>
              <w:left w:val="nil"/>
              <w:bottom w:val="single" w:sz="4" w:space="0" w:color="auto"/>
              <w:right w:val="nil"/>
            </w:tcBorders>
            <w:shd w:val="clear" w:color="auto" w:fill="FFFFFF"/>
            <w:vAlign w:val="center"/>
          </w:tcPr>
          <w:p w14:paraId="1B499199"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r>
      <w:tr w:rsidR="00C75151" w:rsidRPr="00786D15" w14:paraId="7BFBEF16" w14:textId="77777777" w:rsidTr="00821048">
        <w:trPr>
          <w:cantSplit/>
          <w:trHeight w:val="394"/>
        </w:trPr>
        <w:tc>
          <w:tcPr>
            <w:tcW w:w="9105" w:type="dxa"/>
            <w:gridSpan w:val="5"/>
            <w:tcBorders>
              <w:top w:val="single" w:sz="4" w:space="0" w:color="auto"/>
              <w:left w:val="nil"/>
              <w:bottom w:val="nil"/>
              <w:right w:val="nil"/>
            </w:tcBorders>
            <w:shd w:val="clear" w:color="auto" w:fill="FFFFFF"/>
          </w:tcPr>
          <w:p w14:paraId="2C20EDD9" w14:textId="77777777" w:rsidR="00C75151" w:rsidRPr="00786D15" w:rsidRDefault="00C75151" w:rsidP="00C75151">
            <w:pPr>
              <w:autoSpaceDE w:val="0"/>
              <w:autoSpaceDN w:val="0"/>
              <w:adjustRightInd w:val="0"/>
              <w:rPr>
                <w:rFonts w:cs="Times New Roman"/>
                <w:sz w:val="22"/>
              </w:rPr>
            </w:pPr>
            <w:r w:rsidRPr="00786D15">
              <w:rPr>
                <w:rFonts w:eastAsia="TimesNewRomanPSMT" w:cs="Times New Roman"/>
                <w:sz w:val="22"/>
              </w:rPr>
              <w:t>*p&lt;.05 Anlamlı</w:t>
            </w:r>
          </w:p>
          <w:p w14:paraId="0651677E" w14:textId="77777777" w:rsidR="00C75151" w:rsidRPr="00786D15" w:rsidRDefault="00C75151" w:rsidP="00C75151">
            <w:pPr>
              <w:autoSpaceDE w:val="0"/>
              <w:autoSpaceDN w:val="0"/>
              <w:adjustRightInd w:val="0"/>
              <w:spacing w:line="320" w:lineRule="atLeast"/>
              <w:ind w:left="60" w:right="60"/>
              <w:rPr>
                <w:rFonts w:cs="Times New Roman"/>
                <w:sz w:val="22"/>
              </w:rPr>
            </w:pPr>
          </w:p>
        </w:tc>
      </w:tr>
    </w:tbl>
    <w:p w14:paraId="0B10268B" w14:textId="4839475E" w:rsidR="00C75151" w:rsidRDefault="00C75151" w:rsidP="00C75151">
      <w:pPr>
        <w:autoSpaceDE w:val="0"/>
        <w:autoSpaceDN w:val="0"/>
        <w:adjustRightInd w:val="0"/>
        <w:ind w:firstLine="708"/>
        <w:rPr>
          <w:rFonts w:eastAsia="TimesNewRoman" w:cs="Times New Roman"/>
          <w:szCs w:val="24"/>
        </w:rPr>
      </w:pPr>
      <w:r w:rsidRPr="00786D15">
        <w:rPr>
          <w:rFonts w:eastAsia="TimesNewRoman" w:cs="Times New Roman"/>
          <w:szCs w:val="24"/>
        </w:rPr>
        <w:t xml:space="preserve">Tablo </w:t>
      </w:r>
      <w:r w:rsidR="00A45931" w:rsidRPr="00786D15">
        <w:rPr>
          <w:rFonts w:eastAsia="TimesNewRoman" w:cs="Times New Roman"/>
          <w:szCs w:val="24"/>
        </w:rPr>
        <w:t>15</w:t>
      </w:r>
      <w:r w:rsidRPr="00786D15">
        <w:rPr>
          <w:rFonts w:eastAsia="TimesNewRoman" w:cs="Times New Roman"/>
          <w:szCs w:val="24"/>
        </w:rPr>
        <w:t xml:space="preserve"> incelendiğinde öğrencilerin kişilik özellerinin alt faktörü olan dışa dönüklük Yabancı dil tutum puanları arasında yüksek düzeyde pozitif anlamlı bir ilişki vardır (r=0.15, p&lt;.05).</w:t>
      </w:r>
    </w:p>
    <w:p w14:paraId="5873AEB3" w14:textId="6901E2CA" w:rsidR="00DB68DF" w:rsidRDefault="00DB68DF" w:rsidP="00C75151">
      <w:pPr>
        <w:autoSpaceDE w:val="0"/>
        <w:autoSpaceDN w:val="0"/>
        <w:adjustRightInd w:val="0"/>
        <w:ind w:firstLine="708"/>
        <w:rPr>
          <w:rFonts w:eastAsia="TimesNewRoman" w:cs="Times New Roman"/>
          <w:szCs w:val="24"/>
        </w:rPr>
      </w:pPr>
    </w:p>
    <w:p w14:paraId="08665074" w14:textId="58292949" w:rsidR="00DB68DF" w:rsidRDefault="00DB68DF" w:rsidP="00C75151">
      <w:pPr>
        <w:autoSpaceDE w:val="0"/>
        <w:autoSpaceDN w:val="0"/>
        <w:adjustRightInd w:val="0"/>
        <w:ind w:firstLine="708"/>
        <w:rPr>
          <w:rFonts w:eastAsia="TimesNewRoman" w:cs="Times New Roman"/>
          <w:szCs w:val="24"/>
        </w:rPr>
      </w:pPr>
    </w:p>
    <w:p w14:paraId="3E21C9BC" w14:textId="31450092" w:rsidR="00DB68DF" w:rsidRDefault="00DB68DF" w:rsidP="00C75151">
      <w:pPr>
        <w:autoSpaceDE w:val="0"/>
        <w:autoSpaceDN w:val="0"/>
        <w:adjustRightInd w:val="0"/>
        <w:ind w:firstLine="708"/>
        <w:rPr>
          <w:rFonts w:eastAsia="TimesNewRoman" w:cs="Times New Roman"/>
          <w:szCs w:val="24"/>
        </w:rPr>
      </w:pPr>
    </w:p>
    <w:p w14:paraId="3F33C19F" w14:textId="3F97CFC5" w:rsidR="00DB68DF" w:rsidRDefault="00DB68DF" w:rsidP="00C75151">
      <w:pPr>
        <w:autoSpaceDE w:val="0"/>
        <w:autoSpaceDN w:val="0"/>
        <w:adjustRightInd w:val="0"/>
        <w:ind w:firstLine="708"/>
        <w:rPr>
          <w:rFonts w:eastAsia="TimesNewRoman" w:cs="Times New Roman"/>
          <w:szCs w:val="24"/>
        </w:rPr>
      </w:pPr>
    </w:p>
    <w:p w14:paraId="3E0A9EB2" w14:textId="3876DC3F" w:rsidR="00DB68DF" w:rsidRDefault="00DB68DF" w:rsidP="00C75151">
      <w:pPr>
        <w:autoSpaceDE w:val="0"/>
        <w:autoSpaceDN w:val="0"/>
        <w:adjustRightInd w:val="0"/>
        <w:ind w:firstLine="708"/>
        <w:rPr>
          <w:rFonts w:eastAsia="TimesNewRoman" w:cs="Times New Roman"/>
          <w:szCs w:val="24"/>
        </w:rPr>
      </w:pPr>
    </w:p>
    <w:p w14:paraId="42EC1E99" w14:textId="775EB8E2" w:rsidR="00DB68DF" w:rsidRDefault="00DB68DF" w:rsidP="00C75151">
      <w:pPr>
        <w:autoSpaceDE w:val="0"/>
        <w:autoSpaceDN w:val="0"/>
        <w:adjustRightInd w:val="0"/>
        <w:ind w:firstLine="708"/>
        <w:rPr>
          <w:rFonts w:eastAsia="TimesNewRoman" w:cs="Times New Roman"/>
          <w:szCs w:val="24"/>
        </w:rPr>
      </w:pPr>
    </w:p>
    <w:p w14:paraId="07E7A620" w14:textId="77777777" w:rsidR="00DB68DF" w:rsidRPr="00786D15" w:rsidRDefault="00DB68DF" w:rsidP="00C75151">
      <w:pPr>
        <w:autoSpaceDE w:val="0"/>
        <w:autoSpaceDN w:val="0"/>
        <w:adjustRightInd w:val="0"/>
        <w:ind w:firstLine="708"/>
        <w:rPr>
          <w:rFonts w:eastAsia="TimesNewRoman" w:cs="Times New Roman"/>
          <w:szCs w:val="24"/>
        </w:rPr>
      </w:pPr>
    </w:p>
    <w:p w14:paraId="05A3463E" w14:textId="7E2DEE97" w:rsidR="00C75151" w:rsidRPr="00786D15" w:rsidRDefault="00C75151" w:rsidP="00C75151">
      <w:pPr>
        <w:pStyle w:val="ResimYazs"/>
        <w:rPr>
          <w:b w:val="0"/>
          <w:szCs w:val="24"/>
        </w:rPr>
      </w:pPr>
      <w:bookmarkStart w:id="19" w:name="_Toc64577542"/>
      <w:r w:rsidRPr="00786D15">
        <w:rPr>
          <w:szCs w:val="24"/>
        </w:rPr>
        <w:lastRenderedPageBreak/>
        <w:t xml:space="preserve">Tablo </w:t>
      </w:r>
      <w:r w:rsidRPr="00786D15">
        <w:rPr>
          <w:b w:val="0"/>
          <w:i/>
          <w:szCs w:val="24"/>
        </w:rPr>
        <w:fldChar w:fldCharType="begin"/>
      </w:r>
      <w:r w:rsidRPr="00786D15">
        <w:rPr>
          <w:szCs w:val="24"/>
        </w:rPr>
        <w:instrText xml:space="preserve"> SEQ Tablo \* ARABIC </w:instrText>
      </w:r>
      <w:r w:rsidRPr="00786D15">
        <w:rPr>
          <w:b w:val="0"/>
          <w:i/>
          <w:szCs w:val="24"/>
        </w:rPr>
        <w:fldChar w:fldCharType="separate"/>
      </w:r>
      <w:r w:rsidR="00A45931" w:rsidRPr="00786D15">
        <w:rPr>
          <w:noProof/>
          <w:szCs w:val="24"/>
        </w:rPr>
        <w:t>16</w:t>
      </w:r>
      <w:r w:rsidRPr="00786D15">
        <w:rPr>
          <w:b w:val="0"/>
          <w:i/>
          <w:szCs w:val="24"/>
        </w:rPr>
        <w:fldChar w:fldCharType="end"/>
      </w:r>
      <w:r w:rsidRPr="00786D15">
        <w:rPr>
          <w:szCs w:val="24"/>
        </w:rPr>
        <w:t xml:space="preserve">. </w:t>
      </w:r>
      <w:r w:rsidRPr="00786D15">
        <w:rPr>
          <w:b w:val="0"/>
          <w:szCs w:val="24"/>
        </w:rPr>
        <w:t>Dışa Dönüklük ile Yabancı dil Öğrenmeye Yönelik Tutumları Arasındaki Korelasyon Sonuçları.</w:t>
      </w:r>
      <w:bookmarkEnd w:id="19"/>
    </w:p>
    <w:tbl>
      <w:tblPr>
        <w:tblW w:w="9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55"/>
        <w:gridCol w:w="2403"/>
        <w:gridCol w:w="1673"/>
        <w:gridCol w:w="911"/>
        <w:gridCol w:w="1064"/>
        <w:gridCol w:w="1218"/>
      </w:tblGrid>
      <w:tr w:rsidR="00C75151" w:rsidRPr="00786D15" w14:paraId="58AA6C7A" w14:textId="77777777" w:rsidTr="00A45931">
        <w:trPr>
          <w:cantSplit/>
          <w:trHeight w:val="452"/>
        </w:trPr>
        <w:tc>
          <w:tcPr>
            <w:tcW w:w="4258" w:type="dxa"/>
            <w:gridSpan w:val="2"/>
            <w:tcBorders>
              <w:top w:val="single" w:sz="4" w:space="0" w:color="auto"/>
              <w:left w:val="nil"/>
              <w:bottom w:val="single" w:sz="4" w:space="0" w:color="auto"/>
              <w:right w:val="nil"/>
            </w:tcBorders>
            <w:shd w:val="clear" w:color="auto" w:fill="F2F2F2" w:themeFill="background1" w:themeFillShade="F2"/>
          </w:tcPr>
          <w:p w14:paraId="6129A6E1" w14:textId="1CA9899E" w:rsidR="00C75151" w:rsidRPr="00786D15" w:rsidRDefault="008A1157" w:rsidP="00C75151">
            <w:pPr>
              <w:autoSpaceDE w:val="0"/>
              <w:autoSpaceDN w:val="0"/>
              <w:adjustRightInd w:val="0"/>
              <w:spacing w:line="240" w:lineRule="auto"/>
              <w:rPr>
                <w:rFonts w:cs="Times New Roman"/>
                <w:b/>
                <w:sz w:val="22"/>
              </w:rPr>
            </w:pPr>
            <w:r w:rsidRPr="00786D15">
              <w:rPr>
                <w:rFonts w:cs="Times New Roman"/>
                <w:b/>
                <w:sz w:val="22"/>
              </w:rPr>
              <w:t>Kategoriler</w:t>
            </w:r>
          </w:p>
        </w:tc>
        <w:tc>
          <w:tcPr>
            <w:tcW w:w="1673" w:type="dxa"/>
            <w:tcBorders>
              <w:top w:val="single" w:sz="4" w:space="0" w:color="auto"/>
              <w:left w:val="nil"/>
              <w:bottom w:val="single" w:sz="4" w:space="0" w:color="auto"/>
              <w:right w:val="nil"/>
            </w:tcBorders>
            <w:shd w:val="clear" w:color="auto" w:fill="F2F2F2" w:themeFill="background1" w:themeFillShade="F2"/>
          </w:tcPr>
          <w:p w14:paraId="15F4027F" w14:textId="77777777" w:rsidR="00C75151" w:rsidRPr="00786D15" w:rsidRDefault="00C75151" w:rsidP="00C75151">
            <w:pPr>
              <w:autoSpaceDE w:val="0"/>
              <w:autoSpaceDN w:val="0"/>
              <w:adjustRightInd w:val="0"/>
              <w:spacing w:line="320" w:lineRule="atLeast"/>
              <w:ind w:left="60" w:right="60"/>
              <w:jc w:val="center"/>
              <w:rPr>
                <w:rFonts w:cs="Times New Roman"/>
                <w:b/>
                <w:sz w:val="22"/>
              </w:rPr>
            </w:pPr>
            <w:r w:rsidRPr="00786D15">
              <w:rPr>
                <w:rFonts w:cs="Times New Roman"/>
                <w:b/>
                <w:sz w:val="22"/>
              </w:rPr>
              <w:t>Dışa Dönüklük</w:t>
            </w:r>
          </w:p>
        </w:tc>
        <w:tc>
          <w:tcPr>
            <w:tcW w:w="911" w:type="dxa"/>
            <w:tcBorders>
              <w:top w:val="single" w:sz="4" w:space="0" w:color="auto"/>
              <w:left w:val="nil"/>
              <w:bottom w:val="single" w:sz="4" w:space="0" w:color="auto"/>
              <w:right w:val="nil"/>
            </w:tcBorders>
            <w:shd w:val="clear" w:color="auto" w:fill="F2F2F2" w:themeFill="background1" w:themeFillShade="F2"/>
          </w:tcPr>
          <w:p w14:paraId="4D10862C" w14:textId="77777777" w:rsidR="00C75151" w:rsidRPr="00786D15" w:rsidRDefault="00C75151" w:rsidP="00C75151">
            <w:pPr>
              <w:autoSpaceDE w:val="0"/>
              <w:autoSpaceDN w:val="0"/>
              <w:adjustRightInd w:val="0"/>
              <w:spacing w:line="320" w:lineRule="atLeast"/>
              <w:ind w:left="60" w:right="60"/>
              <w:jc w:val="center"/>
              <w:rPr>
                <w:rFonts w:cs="Times New Roman"/>
                <w:b/>
                <w:sz w:val="22"/>
              </w:rPr>
            </w:pPr>
            <w:r w:rsidRPr="00786D15">
              <w:rPr>
                <w:rFonts w:cs="Times New Roman"/>
                <w:b/>
                <w:sz w:val="22"/>
              </w:rPr>
              <w:t>F1</w:t>
            </w:r>
          </w:p>
        </w:tc>
        <w:tc>
          <w:tcPr>
            <w:tcW w:w="1064" w:type="dxa"/>
            <w:tcBorders>
              <w:top w:val="single" w:sz="4" w:space="0" w:color="auto"/>
              <w:left w:val="nil"/>
              <w:bottom w:val="single" w:sz="4" w:space="0" w:color="auto"/>
              <w:right w:val="nil"/>
            </w:tcBorders>
            <w:shd w:val="clear" w:color="auto" w:fill="F2F2F2" w:themeFill="background1" w:themeFillShade="F2"/>
          </w:tcPr>
          <w:p w14:paraId="0DF81D21" w14:textId="77777777" w:rsidR="00C75151" w:rsidRPr="00786D15" w:rsidRDefault="00C75151" w:rsidP="00C75151">
            <w:pPr>
              <w:autoSpaceDE w:val="0"/>
              <w:autoSpaceDN w:val="0"/>
              <w:adjustRightInd w:val="0"/>
              <w:spacing w:line="320" w:lineRule="atLeast"/>
              <w:ind w:left="60" w:right="60"/>
              <w:jc w:val="center"/>
              <w:rPr>
                <w:rFonts w:cs="Times New Roman"/>
                <w:b/>
                <w:sz w:val="22"/>
              </w:rPr>
            </w:pPr>
            <w:r w:rsidRPr="00786D15">
              <w:rPr>
                <w:rFonts w:cs="Times New Roman"/>
                <w:b/>
                <w:sz w:val="22"/>
              </w:rPr>
              <w:t>F2</w:t>
            </w:r>
          </w:p>
        </w:tc>
        <w:tc>
          <w:tcPr>
            <w:tcW w:w="1216" w:type="dxa"/>
            <w:tcBorders>
              <w:top w:val="single" w:sz="4" w:space="0" w:color="auto"/>
              <w:left w:val="nil"/>
              <w:bottom w:val="single" w:sz="4" w:space="0" w:color="auto"/>
              <w:right w:val="nil"/>
            </w:tcBorders>
            <w:shd w:val="clear" w:color="auto" w:fill="F2F2F2" w:themeFill="background1" w:themeFillShade="F2"/>
          </w:tcPr>
          <w:p w14:paraId="028237FC" w14:textId="77777777" w:rsidR="00C75151" w:rsidRPr="00786D15" w:rsidRDefault="00C75151" w:rsidP="00C75151">
            <w:pPr>
              <w:autoSpaceDE w:val="0"/>
              <w:autoSpaceDN w:val="0"/>
              <w:adjustRightInd w:val="0"/>
              <w:spacing w:line="320" w:lineRule="atLeast"/>
              <w:ind w:left="60" w:right="60"/>
              <w:jc w:val="center"/>
              <w:rPr>
                <w:rFonts w:cs="Times New Roman"/>
                <w:b/>
                <w:sz w:val="22"/>
              </w:rPr>
            </w:pPr>
            <w:r w:rsidRPr="00786D15">
              <w:rPr>
                <w:rFonts w:cs="Times New Roman"/>
                <w:b/>
                <w:sz w:val="22"/>
              </w:rPr>
              <w:t>F3</w:t>
            </w:r>
          </w:p>
        </w:tc>
      </w:tr>
      <w:tr w:rsidR="00C75151" w:rsidRPr="00786D15" w14:paraId="5235A1DD" w14:textId="77777777" w:rsidTr="00A45931">
        <w:trPr>
          <w:cantSplit/>
          <w:trHeight w:val="244"/>
        </w:trPr>
        <w:tc>
          <w:tcPr>
            <w:tcW w:w="1855" w:type="dxa"/>
            <w:vMerge w:val="restart"/>
            <w:tcBorders>
              <w:top w:val="single" w:sz="4" w:space="0" w:color="auto"/>
              <w:left w:val="nil"/>
              <w:bottom w:val="nil"/>
              <w:right w:val="nil"/>
            </w:tcBorders>
            <w:shd w:val="clear" w:color="auto" w:fill="FFFFFF"/>
            <w:vAlign w:val="center"/>
          </w:tcPr>
          <w:p w14:paraId="1D106B6D"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Dışa Dönüklük</w:t>
            </w:r>
          </w:p>
        </w:tc>
        <w:tc>
          <w:tcPr>
            <w:tcW w:w="2403" w:type="dxa"/>
            <w:tcBorders>
              <w:top w:val="single" w:sz="4" w:space="0" w:color="auto"/>
              <w:left w:val="nil"/>
              <w:bottom w:val="nil"/>
              <w:right w:val="nil"/>
            </w:tcBorders>
            <w:shd w:val="clear" w:color="auto" w:fill="FFFFFF"/>
            <w:vAlign w:val="center"/>
          </w:tcPr>
          <w:p w14:paraId="19F5FCAE"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Pearson Korelasyonu</w:t>
            </w:r>
          </w:p>
        </w:tc>
        <w:tc>
          <w:tcPr>
            <w:tcW w:w="1673" w:type="dxa"/>
            <w:tcBorders>
              <w:top w:val="single" w:sz="4" w:space="0" w:color="auto"/>
              <w:left w:val="nil"/>
              <w:bottom w:val="nil"/>
              <w:right w:val="nil"/>
            </w:tcBorders>
            <w:shd w:val="clear" w:color="auto" w:fill="FFFFFF"/>
            <w:vAlign w:val="center"/>
          </w:tcPr>
          <w:p w14:paraId="0CEB6F03"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w:t>
            </w:r>
          </w:p>
        </w:tc>
        <w:tc>
          <w:tcPr>
            <w:tcW w:w="911" w:type="dxa"/>
            <w:tcBorders>
              <w:top w:val="single" w:sz="4" w:space="0" w:color="auto"/>
              <w:left w:val="nil"/>
              <w:bottom w:val="nil"/>
              <w:right w:val="nil"/>
            </w:tcBorders>
            <w:shd w:val="clear" w:color="auto" w:fill="FFFFFF"/>
            <w:vAlign w:val="center"/>
          </w:tcPr>
          <w:p w14:paraId="3F0E8AB9"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,135</w:t>
            </w:r>
            <w:r w:rsidRPr="00786D15">
              <w:rPr>
                <w:rFonts w:cs="Times New Roman"/>
                <w:sz w:val="22"/>
                <w:vertAlign w:val="superscript"/>
              </w:rPr>
              <w:t>**</w:t>
            </w:r>
          </w:p>
        </w:tc>
        <w:tc>
          <w:tcPr>
            <w:tcW w:w="1064" w:type="dxa"/>
            <w:tcBorders>
              <w:top w:val="single" w:sz="4" w:space="0" w:color="auto"/>
              <w:left w:val="nil"/>
              <w:bottom w:val="nil"/>
              <w:right w:val="nil"/>
            </w:tcBorders>
            <w:shd w:val="clear" w:color="auto" w:fill="FFFFFF"/>
            <w:vAlign w:val="center"/>
          </w:tcPr>
          <w:p w14:paraId="2BECC3BC"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,101</w:t>
            </w:r>
            <w:r w:rsidRPr="00786D15">
              <w:rPr>
                <w:rFonts w:cs="Times New Roman"/>
                <w:sz w:val="22"/>
                <w:vertAlign w:val="superscript"/>
              </w:rPr>
              <w:t>**</w:t>
            </w:r>
          </w:p>
        </w:tc>
        <w:tc>
          <w:tcPr>
            <w:tcW w:w="1216" w:type="dxa"/>
            <w:tcBorders>
              <w:top w:val="single" w:sz="4" w:space="0" w:color="auto"/>
              <w:left w:val="nil"/>
              <w:bottom w:val="nil"/>
              <w:right w:val="nil"/>
            </w:tcBorders>
            <w:shd w:val="clear" w:color="auto" w:fill="FFFFFF"/>
            <w:vAlign w:val="center"/>
          </w:tcPr>
          <w:p w14:paraId="351DC5AF"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,126</w:t>
            </w:r>
            <w:r w:rsidRPr="00786D15">
              <w:rPr>
                <w:rFonts w:cs="Times New Roman"/>
                <w:sz w:val="22"/>
                <w:vertAlign w:val="superscript"/>
              </w:rPr>
              <w:t>**</w:t>
            </w:r>
          </w:p>
        </w:tc>
      </w:tr>
      <w:tr w:rsidR="00C75151" w:rsidRPr="00786D15" w14:paraId="639F4015" w14:textId="77777777" w:rsidTr="00A45931">
        <w:trPr>
          <w:cantSplit/>
          <w:trHeight w:val="104"/>
        </w:trPr>
        <w:tc>
          <w:tcPr>
            <w:tcW w:w="1855" w:type="dxa"/>
            <w:vMerge/>
            <w:tcBorders>
              <w:top w:val="single" w:sz="16" w:space="0" w:color="000000"/>
              <w:left w:val="nil"/>
              <w:bottom w:val="nil"/>
              <w:right w:val="nil"/>
            </w:tcBorders>
            <w:shd w:val="clear" w:color="auto" w:fill="FFFFFF"/>
            <w:vAlign w:val="center"/>
          </w:tcPr>
          <w:p w14:paraId="6E8F8C93" w14:textId="77777777" w:rsidR="00C75151" w:rsidRPr="00786D15" w:rsidRDefault="00C75151" w:rsidP="00C75151">
            <w:pPr>
              <w:autoSpaceDE w:val="0"/>
              <w:autoSpaceDN w:val="0"/>
              <w:adjustRightInd w:val="0"/>
              <w:spacing w:line="240" w:lineRule="auto"/>
              <w:rPr>
                <w:rFonts w:cs="Times New Roman"/>
                <w:sz w:val="22"/>
              </w:rPr>
            </w:pPr>
          </w:p>
        </w:tc>
        <w:tc>
          <w:tcPr>
            <w:tcW w:w="2403" w:type="dxa"/>
            <w:tcBorders>
              <w:top w:val="nil"/>
              <w:left w:val="nil"/>
              <w:bottom w:val="nil"/>
              <w:right w:val="nil"/>
            </w:tcBorders>
            <w:shd w:val="clear" w:color="auto" w:fill="FFFFFF"/>
            <w:vAlign w:val="center"/>
          </w:tcPr>
          <w:p w14:paraId="1410D5D2"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Anlamlı</w:t>
            </w:r>
          </w:p>
        </w:tc>
        <w:tc>
          <w:tcPr>
            <w:tcW w:w="1673" w:type="dxa"/>
            <w:tcBorders>
              <w:top w:val="nil"/>
              <w:left w:val="nil"/>
              <w:bottom w:val="nil"/>
              <w:right w:val="nil"/>
            </w:tcBorders>
            <w:shd w:val="clear" w:color="auto" w:fill="FFFFFF"/>
          </w:tcPr>
          <w:p w14:paraId="64E79AD9" w14:textId="77777777" w:rsidR="00C75151" w:rsidRPr="00786D15" w:rsidRDefault="00C75151" w:rsidP="00C75151">
            <w:pPr>
              <w:autoSpaceDE w:val="0"/>
              <w:autoSpaceDN w:val="0"/>
              <w:adjustRightInd w:val="0"/>
              <w:spacing w:line="240" w:lineRule="auto"/>
              <w:jc w:val="center"/>
              <w:rPr>
                <w:rFonts w:cs="Times New Roman"/>
                <w:sz w:val="22"/>
              </w:rPr>
            </w:pPr>
          </w:p>
        </w:tc>
        <w:tc>
          <w:tcPr>
            <w:tcW w:w="911" w:type="dxa"/>
            <w:tcBorders>
              <w:top w:val="nil"/>
              <w:left w:val="nil"/>
              <w:bottom w:val="nil"/>
              <w:right w:val="nil"/>
            </w:tcBorders>
            <w:shd w:val="clear" w:color="auto" w:fill="FFFFFF"/>
            <w:vAlign w:val="center"/>
          </w:tcPr>
          <w:p w14:paraId="242C7490"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c>
          <w:tcPr>
            <w:tcW w:w="1064" w:type="dxa"/>
            <w:tcBorders>
              <w:top w:val="nil"/>
              <w:left w:val="nil"/>
              <w:bottom w:val="nil"/>
              <w:right w:val="nil"/>
            </w:tcBorders>
            <w:shd w:val="clear" w:color="auto" w:fill="FFFFFF"/>
            <w:vAlign w:val="center"/>
          </w:tcPr>
          <w:p w14:paraId="58808A35"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,004</w:t>
            </w:r>
          </w:p>
        </w:tc>
        <w:tc>
          <w:tcPr>
            <w:tcW w:w="1216" w:type="dxa"/>
            <w:tcBorders>
              <w:top w:val="nil"/>
              <w:left w:val="nil"/>
              <w:bottom w:val="nil"/>
              <w:right w:val="nil"/>
            </w:tcBorders>
            <w:shd w:val="clear" w:color="auto" w:fill="FFFFFF"/>
            <w:vAlign w:val="center"/>
          </w:tcPr>
          <w:p w14:paraId="5643018C"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r>
      <w:tr w:rsidR="00C75151" w:rsidRPr="00786D15" w14:paraId="7D3806D7" w14:textId="77777777" w:rsidTr="00A45931">
        <w:trPr>
          <w:cantSplit/>
          <w:trHeight w:val="104"/>
        </w:trPr>
        <w:tc>
          <w:tcPr>
            <w:tcW w:w="1855" w:type="dxa"/>
            <w:vMerge/>
            <w:tcBorders>
              <w:top w:val="single" w:sz="16" w:space="0" w:color="000000"/>
              <w:left w:val="nil"/>
              <w:bottom w:val="nil"/>
              <w:right w:val="nil"/>
            </w:tcBorders>
            <w:shd w:val="clear" w:color="auto" w:fill="FFFFFF"/>
            <w:vAlign w:val="center"/>
          </w:tcPr>
          <w:p w14:paraId="6F6A58DE" w14:textId="77777777" w:rsidR="00C75151" w:rsidRPr="00786D15" w:rsidRDefault="00C75151" w:rsidP="00C75151">
            <w:pPr>
              <w:autoSpaceDE w:val="0"/>
              <w:autoSpaceDN w:val="0"/>
              <w:adjustRightInd w:val="0"/>
              <w:spacing w:line="240" w:lineRule="auto"/>
              <w:rPr>
                <w:rFonts w:cs="Times New Roman"/>
                <w:sz w:val="22"/>
              </w:rPr>
            </w:pPr>
          </w:p>
        </w:tc>
        <w:tc>
          <w:tcPr>
            <w:tcW w:w="2403" w:type="dxa"/>
            <w:tcBorders>
              <w:top w:val="nil"/>
              <w:left w:val="nil"/>
              <w:bottom w:val="nil"/>
              <w:right w:val="nil"/>
            </w:tcBorders>
            <w:shd w:val="clear" w:color="auto" w:fill="FFFFFF"/>
            <w:vAlign w:val="center"/>
          </w:tcPr>
          <w:p w14:paraId="5DE0246C"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N</w:t>
            </w:r>
          </w:p>
        </w:tc>
        <w:tc>
          <w:tcPr>
            <w:tcW w:w="1673" w:type="dxa"/>
            <w:tcBorders>
              <w:top w:val="nil"/>
              <w:left w:val="nil"/>
              <w:bottom w:val="nil"/>
              <w:right w:val="nil"/>
            </w:tcBorders>
            <w:shd w:val="clear" w:color="auto" w:fill="FFFFFF"/>
            <w:vAlign w:val="center"/>
          </w:tcPr>
          <w:p w14:paraId="7AE23319"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911" w:type="dxa"/>
            <w:tcBorders>
              <w:top w:val="nil"/>
              <w:left w:val="nil"/>
              <w:bottom w:val="nil"/>
              <w:right w:val="nil"/>
            </w:tcBorders>
            <w:shd w:val="clear" w:color="auto" w:fill="FFFFFF"/>
            <w:vAlign w:val="center"/>
          </w:tcPr>
          <w:p w14:paraId="52CF4D8D"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1064" w:type="dxa"/>
            <w:tcBorders>
              <w:top w:val="nil"/>
              <w:left w:val="nil"/>
              <w:bottom w:val="nil"/>
              <w:right w:val="nil"/>
            </w:tcBorders>
            <w:shd w:val="clear" w:color="auto" w:fill="FFFFFF"/>
            <w:vAlign w:val="center"/>
          </w:tcPr>
          <w:p w14:paraId="75DF03A5"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1216" w:type="dxa"/>
            <w:tcBorders>
              <w:top w:val="nil"/>
              <w:left w:val="nil"/>
              <w:bottom w:val="nil"/>
              <w:right w:val="nil"/>
            </w:tcBorders>
            <w:shd w:val="clear" w:color="auto" w:fill="FFFFFF"/>
            <w:vAlign w:val="center"/>
          </w:tcPr>
          <w:p w14:paraId="079BC097"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r>
      <w:tr w:rsidR="00C75151" w:rsidRPr="00786D15" w14:paraId="7F17031B" w14:textId="77777777" w:rsidTr="00A45931">
        <w:trPr>
          <w:cantSplit/>
          <w:trHeight w:val="231"/>
        </w:trPr>
        <w:tc>
          <w:tcPr>
            <w:tcW w:w="1855" w:type="dxa"/>
            <w:vMerge w:val="restart"/>
            <w:tcBorders>
              <w:top w:val="nil"/>
              <w:left w:val="nil"/>
              <w:bottom w:val="nil"/>
              <w:right w:val="nil"/>
            </w:tcBorders>
            <w:shd w:val="clear" w:color="auto" w:fill="FFFFFF"/>
            <w:vAlign w:val="center"/>
          </w:tcPr>
          <w:p w14:paraId="696B69D4"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F1</w:t>
            </w:r>
          </w:p>
        </w:tc>
        <w:tc>
          <w:tcPr>
            <w:tcW w:w="2403" w:type="dxa"/>
            <w:tcBorders>
              <w:top w:val="nil"/>
              <w:left w:val="nil"/>
              <w:bottom w:val="nil"/>
              <w:right w:val="nil"/>
            </w:tcBorders>
            <w:shd w:val="clear" w:color="auto" w:fill="FFFFFF"/>
            <w:vAlign w:val="center"/>
          </w:tcPr>
          <w:p w14:paraId="58C7D071"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Pearson Korelasyonu</w:t>
            </w:r>
          </w:p>
        </w:tc>
        <w:tc>
          <w:tcPr>
            <w:tcW w:w="1673" w:type="dxa"/>
            <w:tcBorders>
              <w:top w:val="nil"/>
              <w:left w:val="nil"/>
              <w:bottom w:val="nil"/>
              <w:right w:val="nil"/>
            </w:tcBorders>
            <w:shd w:val="clear" w:color="auto" w:fill="FFFFFF"/>
            <w:vAlign w:val="center"/>
          </w:tcPr>
          <w:p w14:paraId="04946482"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,135</w:t>
            </w:r>
            <w:r w:rsidRPr="00786D15">
              <w:rPr>
                <w:rFonts w:cs="Times New Roman"/>
                <w:sz w:val="22"/>
                <w:vertAlign w:val="superscript"/>
              </w:rPr>
              <w:t>**</w:t>
            </w:r>
          </w:p>
        </w:tc>
        <w:tc>
          <w:tcPr>
            <w:tcW w:w="911" w:type="dxa"/>
            <w:tcBorders>
              <w:top w:val="nil"/>
              <w:left w:val="nil"/>
              <w:bottom w:val="nil"/>
              <w:right w:val="nil"/>
            </w:tcBorders>
            <w:shd w:val="clear" w:color="auto" w:fill="FFFFFF"/>
            <w:vAlign w:val="center"/>
          </w:tcPr>
          <w:p w14:paraId="4BE08074"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w:t>
            </w:r>
          </w:p>
        </w:tc>
        <w:tc>
          <w:tcPr>
            <w:tcW w:w="1064" w:type="dxa"/>
            <w:tcBorders>
              <w:top w:val="nil"/>
              <w:left w:val="nil"/>
              <w:bottom w:val="nil"/>
              <w:right w:val="nil"/>
            </w:tcBorders>
            <w:shd w:val="clear" w:color="auto" w:fill="FFFFFF"/>
            <w:vAlign w:val="center"/>
          </w:tcPr>
          <w:p w14:paraId="7EACC8F0"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,507</w:t>
            </w:r>
            <w:r w:rsidRPr="00786D15">
              <w:rPr>
                <w:rFonts w:cs="Times New Roman"/>
                <w:sz w:val="22"/>
                <w:vertAlign w:val="superscript"/>
              </w:rPr>
              <w:t>**</w:t>
            </w:r>
          </w:p>
        </w:tc>
        <w:tc>
          <w:tcPr>
            <w:tcW w:w="1216" w:type="dxa"/>
            <w:tcBorders>
              <w:top w:val="nil"/>
              <w:left w:val="nil"/>
              <w:bottom w:val="nil"/>
              <w:right w:val="nil"/>
            </w:tcBorders>
            <w:shd w:val="clear" w:color="auto" w:fill="FFFFFF"/>
            <w:vAlign w:val="center"/>
          </w:tcPr>
          <w:p w14:paraId="45A5A77B"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,650</w:t>
            </w:r>
            <w:r w:rsidRPr="00786D15">
              <w:rPr>
                <w:rFonts w:cs="Times New Roman"/>
                <w:sz w:val="22"/>
                <w:vertAlign w:val="superscript"/>
              </w:rPr>
              <w:t>**</w:t>
            </w:r>
          </w:p>
        </w:tc>
      </w:tr>
      <w:tr w:rsidR="00C75151" w:rsidRPr="00786D15" w14:paraId="17609184" w14:textId="77777777" w:rsidTr="00A45931">
        <w:trPr>
          <w:cantSplit/>
          <w:trHeight w:val="104"/>
        </w:trPr>
        <w:tc>
          <w:tcPr>
            <w:tcW w:w="1855" w:type="dxa"/>
            <w:vMerge/>
            <w:tcBorders>
              <w:top w:val="nil"/>
              <w:left w:val="nil"/>
              <w:bottom w:val="nil"/>
              <w:right w:val="nil"/>
            </w:tcBorders>
            <w:shd w:val="clear" w:color="auto" w:fill="FFFFFF"/>
            <w:vAlign w:val="center"/>
          </w:tcPr>
          <w:p w14:paraId="30DF1274" w14:textId="77777777" w:rsidR="00C75151" w:rsidRPr="00786D15" w:rsidRDefault="00C75151" w:rsidP="00C75151">
            <w:pPr>
              <w:autoSpaceDE w:val="0"/>
              <w:autoSpaceDN w:val="0"/>
              <w:adjustRightInd w:val="0"/>
              <w:spacing w:line="240" w:lineRule="auto"/>
              <w:rPr>
                <w:rFonts w:cs="Times New Roman"/>
                <w:sz w:val="22"/>
              </w:rPr>
            </w:pPr>
          </w:p>
        </w:tc>
        <w:tc>
          <w:tcPr>
            <w:tcW w:w="2403" w:type="dxa"/>
            <w:tcBorders>
              <w:top w:val="nil"/>
              <w:left w:val="nil"/>
              <w:bottom w:val="nil"/>
              <w:right w:val="nil"/>
            </w:tcBorders>
            <w:shd w:val="clear" w:color="auto" w:fill="FFFFFF"/>
            <w:vAlign w:val="center"/>
          </w:tcPr>
          <w:p w14:paraId="78D3B87D"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Anlamlı</w:t>
            </w:r>
          </w:p>
        </w:tc>
        <w:tc>
          <w:tcPr>
            <w:tcW w:w="1673" w:type="dxa"/>
            <w:tcBorders>
              <w:top w:val="nil"/>
              <w:left w:val="nil"/>
              <w:bottom w:val="nil"/>
              <w:right w:val="nil"/>
            </w:tcBorders>
            <w:shd w:val="clear" w:color="auto" w:fill="FFFFFF"/>
            <w:vAlign w:val="center"/>
          </w:tcPr>
          <w:p w14:paraId="6D599722"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c>
          <w:tcPr>
            <w:tcW w:w="911" w:type="dxa"/>
            <w:tcBorders>
              <w:top w:val="nil"/>
              <w:left w:val="nil"/>
              <w:bottom w:val="nil"/>
              <w:right w:val="nil"/>
            </w:tcBorders>
            <w:shd w:val="clear" w:color="auto" w:fill="FFFFFF"/>
          </w:tcPr>
          <w:p w14:paraId="2107D9C8" w14:textId="77777777" w:rsidR="00C75151" w:rsidRPr="00786D15" w:rsidRDefault="00C75151" w:rsidP="00C75151">
            <w:pPr>
              <w:autoSpaceDE w:val="0"/>
              <w:autoSpaceDN w:val="0"/>
              <w:adjustRightInd w:val="0"/>
              <w:spacing w:line="240" w:lineRule="auto"/>
              <w:jc w:val="center"/>
              <w:rPr>
                <w:rFonts w:cs="Times New Roman"/>
                <w:sz w:val="22"/>
              </w:rPr>
            </w:pPr>
          </w:p>
        </w:tc>
        <w:tc>
          <w:tcPr>
            <w:tcW w:w="1064" w:type="dxa"/>
            <w:tcBorders>
              <w:top w:val="nil"/>
              <w:left w:val="nil"/>
              <w:bottom w:val="nil"/>
              <w:right w:val="nil"/>
            </w:tcBorders>
            <w:shd w:val="clear" w:color="auto" w:fill="FFFFFF"/>
            <w:vAlign w:val="center"/>
          </w:tcPr>
          <w:p w14:paraId="453A8CD2"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c>
          <w:tcPr>
            <w:tcW w:w="1216" w:type="dxa"/>
            <w:tcBorders>
              <w:top w:val="nil"/>
              <w:left w:val="nil"/>
              <w:bottom w:val="nil"/>
              <w:right w:val="nil"/>
            </w:tcBorders>
            <w:shd w:val="clear" w:color="auto" w:fill="FFFFFF"/>
            <w:vAlign w:val="center"/>
          </w:tcPr>
          <w:p w14:paraId="723932D9"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r>
      <w:tr w:rsidR="00C75151" w:rsidRPr="00786D15" w14:paraId="0556EC9A" w14:textId="77777777" w:rsidTr="00A45931">
        <w:trPr>
          <w:cantSplit/>
          <w:trHeight w:val="104"/>
        </w:trPr>
        <w:tc>
          <w:tcPr>
            <w:tcW w:w="1855" w:type="dxa"/>
            <w:vMerge/>
            <w:tcBorders>
              <w:top w:val="nil"/>
              <w:left w:val="nil"/>
              <w:bottom w:val="nil"/>
              <w:right w:val="nil"/>
            </w:tcBorders>
            <w:shd w:val="clear" w:color="auto" w:fill="FFFFFF"/>
            <w:vAlign w:val="center"/>
          </w:tcPr>
          <w:p w14:paraId="6EBB30F8" w14:textId="77777777" w:rsidR="00C75151" w:rsidRPr="00786D15" w:rsidRDefault="00C75151" w:rsidP="00C75151">
            <w:pPr>
              <w:autoSpaceDE w:val="0"/>
              <w:autoSpaceDN w:val="0"/>
              <w:adjustRightInd w:val="0"/>
              <w:spacing w:line="240" w:lineRule="auto"/>
              <w:rPr>
                <w:rFonts w:cs="Times New Roman"/>
                <w:sz w:val="22"/>
              </w:rPr>
            </w:pPr>
          </w:p>
        </w:tc>
        <w:tc>
          <w:tcPr>
            <w:tcW w:w="2403" w:type="dxa"/>
            <w:tcBorders>
              <w:top w:val="nil"/>
              <w:left w:val="nil"/>
              <w:bottom w:val="nil"/>
              <w:right w:val="nil"/>
            </w:tcBorders>
            <w:shd w:val="clear" w:color="auto" w:fill="FFFFFF"/>
            <w:vAlign w:val="center"/>
          </w:tcPr>
          <w:p w14:paraId="1E5286E4"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N</w:t>
            </w:r>
          </w:p>
        </w:tc>
        <w:tc>
          <w:tcPr>
            <w:tcW w:w="1673" w:type="dxa"/>
            <w:tcBorders>
              <w:top w:val="nil"/>
              <w:left w:val="nil"/>
              <w:bottom w:val="nil"/>
              <w:right w:val="nil"/>
            </w:tcBorders>
            <w:shd w:val="clear" w:color="auto" w:fill="FFFFFF"/>
            <w:vAlign w:val="center"/>
          </w:tcPr>
          <w:p w14:paraId="5F0DA8C6"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911" w:type="dxa"/>
            <w:tcBorders>
              <w:top w:val="nil"/>
              <w:left w:val="nil"/>
              <w:bottom w:val="nil"/>
              <w:right w:val="nil"/>
            </w:tcBorders>
            <w:shd w:val="clear" w:color="auto" w:fill="FFFFFF"/>
            <w:vAlign w:val="center"/>
          </w:tcPr>
          <w:p w14:paraId="2A10ACDE"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1064" w:type="dxa"/>
            <w:tcBorders>
              <w:top w:val="nil"/>
              <w:left w:val="nil"/>
              <w:bottom w:val="nil"/>
              <w:right w:val="nil"/>
            </w:tcBorders>
            <w:shd w:val="clear" w:color="auto" w:fill="FFFFFF"/>
            <w:vAlign w:val="center"/>
          </w:tcPr>
          <w:p w14:paraId="5CC47A91"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1216" w:type="dxa"/>
            <w:tcBorders>
              <w:top w:val="nil"/>
              <w:left w:val="nil"/>
              <w:bottom w:val="nil"/>
              <w:right w:val="nil"/>
            </w:tcBorders>
            <w:shd w:val="clear" w:color="auto" w:fill="FFFFFF"/>
            <w:vAlign w:val="center"/>
          </w:tcPr>
          <w:p w14:paraId="789EF62C"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r>
      <w:tr w:rsidR="00C75151" w:rsidRPr="00786D15" w14:paraId="688B2814" w14:textId="77777777" w:rsidTr="00A45931">
        <w:trPr>
          <w:cantSplit/>
          <w:trHeight w:val="231"/>
        </w:trPr>
        <w:tc>
          <w:tcPr>
            <w:tcW w:w="1855" w:type="dxa"/>
            <w:vMerge w:val="restart"/>
            <w:tcBorders>
              <w:top w:val="nil"/>
              <w:left w:val="nil"/>
              <w:bottom w:val="nil"/>
              <w:right w:val="nil"/>
            </w:tcBorders>
            <w:shd w:val="clear" w:color="auto" w:fill="FFFFFF"/>
            <w:vAlign w:val="center"/>
          </w:tcPr>
          <w:p w14:paraId="72BF71BC"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F2</w:t>
            </w:r>
          </w:p>
        </w:tc>
        <w:tc>
          <w:tcPr>
            <w:tcW w:w="2403" w:type="dxa"/>
            <w:tcBorders>
              <w:top w:val="nil"/>
              <w:left w:val="nil"/>
              <w:bottom w:val="nil"/>
              <w:right w:val="nil"/>
            </w:tcBorders>
            <w:shd w:val="clear" w:color="auto" w:fill="FFFFFF"/>
            <w:vAlign w:val="center"/>
          </w:tcPr>
          <w:p w14:paraId="357B366E"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Pearson Korelasyonu</w:t>
            </w:r>
          </w:p>
        </w:tc>
        <w:tc>
          <w:tcPr>
            <w:tcW w:w="1673" w:type="dxa"/>
            <w:tcBorders>
              <w:top w:val="nil"/>
              <w:left w:val="nil"/>
              <w:bottom w:val="nil"/>
              <w:right w:val="nil"/>
            </w:tcBorders>
            <w:shd w:val="clear" w:color="auto" w:fill="FFFFFF"/>
            <w:vAlign w:val="center"/>
          </w:tcPr>
          <w:p w14:paraId="52E3DAA0"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,101</w:t>
            </w:r>
            <w:r w:rsidRPr="00786D15">
              <w:rPr>
                <w:rFonts w:cs="Times New Roman"/>
                <w:sz w:val="22"/>
                <w:vertAlign w:val="superscript"/>
              </w:rPr>
              <w:t>**</w:t>
            </w:r>
          </w:p>
        </w:tc>
        <w:tc>
          <w:tcPr>
            <w:tcW w:w="911" w:type="dxa"/>
            <w:tcBorders>
              <w:top w:val="nil"/>
              <w:left w:val="nil"/>
              <w:bottom w:val="nil"/>
              <w:right w:val="nil"/>
            </w:tcBorders>
            <w:shd w:val="clear" w:color="auto" w:fill="FFFFFF"/>
            <w:vAlign w:val="center"/>
          </w:tcPr>
          <w:p w14:paraId="0A46FC9A"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,507</w:t>
            </w:r>
            <w:r w:rsidRPr="00786D15">
              <w:rPr>
                <w:rFonts w:cs="Times New Roman"/>
                <w:sz w:val="22"/>
                <w:vertAlign w:val="superscript"/>
              </w:rPr>
              <w:t>**</w:t>
            </w:r>
          </w:p>
        </w:tc>
        <w:tc>
          <w:tcPr>
            <w:tcW w:w="1064" w:type="dxa"/>
            <w:tcBorders>
              <w:top w:val="nil"/>
              <w:left w:val="nil"/>
              <w:bottom w:val="nil"/>
              <w:right w:val="nil"/>
            </w:tcBorders>
            <w:shd w:val="clear" w:color="auto" w:fill="FFFFFF"/>
            <w:vAlign w:val="center"/>
          </w:tcPr>
          <w:p w14:paraId="60555691"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w:t>
            </w:r>
          </w:p>
        </w:tc>
        <w:tc>
          <w:tcPr>
            <w:tcW w:w="1216" w:type="dxa"/>
            <w:tcBorders>
              <w:top w:val="nil"/>
              <w:left w:val="nil"/>
              <w:bottom w:val="nil"/>
              <w:right w:val="nil"/>
            </w:tcBorders>
            <w:shd w:val="clear" w:color="auto" w:fill="FFFFFF"/>
            <w:vAlign w:val="center"/>
          </w:tcPr>
          <w:p w14:paraId="44E6E279"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,507</w:t>
            </w:r>
            <w:r w:rsidRPr="00786D15">
              <w:rPr>
                <w:rFonts w:cs="Times New Roman"/>
                <w:sz w:val="22"/>
                <w:vertAlign w:val="superscript"/>
              </w:rPr>
              <w:t>**</w:t>
            </w:r>
          </w:p>
        </w:tc>
      </w:tr>
      <w:tr w:rsidR="00C75151" w:rsidRPr="00786D15" w14:paraId="7603C7D7" w14:textId="77777777" w:rsidTr="00A45931">
        <w:trPr>
          <w:cantSplit/>
          <w:trHeight w:val="104"/>
        </w:trPr>
        <w:tc>
          <w:tcPr>
            <w:tcW w:w="1855" w:type="dxa"/>
            <w:vMerge/>
            <w:tcBorders>
              <w:top w:val="nil"/>
              <w:left w:val="nil"/>
              <w:bottom w:val="nil"/>
              <w:right w:val="nil"/>
            </w:tcBorders>
            <w:shd w:val="clear" w:color="auto" w:fill="FFFFFF"/>
            <w:vAlign w:val="center"/>
          </w:tcPr>
          <w:p w14:paraId="3D8D653A" w14:textId="77777777" w:rsidR="00C75151" w:rsidRPr="00786D15" w:rsidRDefault="00C75151" w:rsidP="00C75151">
            <w:pPr>
              <w:autoSpaceDE w:val="0"/>
              <w:autoSpaceDN w:val="0"/>
              <w:adjustRightInd w:val="0"/>
              <w:spacing w:line="240" w:lineRule="auto"/>
              <w:rPr>
                <w:rFonts w:cs="Times New Roman"/>
                <w:sz w:val="22"/>
              </w:rPr>
            </w:pPr>
          </w:p>
        </w:tc>
        <w:tc>
          <w:tcPr>
            <w:tcW w:w="2403" w:type="dxa"/>
            <w:tcBorders>
              <w:top w:val="nil"/>
              <w:left w:val="nil"/>
              <w:bottom w:val="nil"/>
              <w:right w:val="nil"/>
            </w:tcBorders>
            <w:shd w:val="clear" w:color="auto" w:fill="FFFFFF"/>
            <w:vAlign w:val="center"/>
          </w:tcPr>
          <w:p w14:paraId="7471335D"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Anlamlı</w:t>
            </w:r>
          </w:p>
        </w:tc>
        <w:tc>
          <w:tcPr>
            <w:tcW w:w="1673" w:type="dxa"/>
            <w:tcBorders>
              <w:top w:val="nil"/>
              <w:left w:val="nil"/>
              <w:bottom w:val="nil"/>
              <w:right w:val="nil"/>
            </w:tcBorders>
            <w:shd w:val="clear" w:color="auto" w:fill="FFFFFF"/>
            <w:vAlign w:val="center"/>
          </w:tcPr>
          <w:p w14:paraId="35CC7A0F"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,004</w:t>
            </w:r>
          </w:p>
        </w:tc>
        <w:tc>
          <w:tcPr>
            <w:tcW w:w="911" w:type="dxa"/>
            <w:tcBorders>
              <w:top w:val="nil"/>
              <w:left w:val="nil"/>
              <w:bottom w:val="nil"/>
              <w:right w:val="nil"/>
            </w:tcBorders>
            <w:shd w:val="clear" w:color="auto" w:fill="FFFFFF"/>
            <w:vAlign w:val="center"/>
          </w:tcPr>
          <w:p w14:paraId="00737449"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c>
          <w:tcPr>
            <w:tcW w:w="1064" w:type="dxa"/>
            <w:tcBorders>
              <w:top w:val="nil"/>
              <w:left w:val="nil"/>
              <w:bottom w:val="nil"/>
              <w:right w:val="nil"/>
            </w:tcBorders>
            <w:shd w:val="clear" w:color="auto" w:fill="FFFFFF"/>
          </w:tcPr>
          <w:p w14:paraId="6840B809" w14:textId="77777777" w:rsidR="00C75151" w:rsidRPr="00786D15" w:rsidRDefault="00C75151" w:rsidP="00C75151">
            <w:pPr>
              <w:autoSpaceDE w:val="0"/>
              <w:autoSpaceDN w:val="0"/>
              <w:adjustRightInd w:val="0"/>
              <w:spacing w:line="240" w:lineRule="auto"/>
              <w:jc w:val="center"/>
              <w:rPr>
                <w:rFonts w:cs="Times New Roman"/>
                <w:sz w:val="22"/>
              </w:rPr>
            </w:pPr>
          </w:p>
        </w:tc>
        <w:tc>
          <w:tcPr>
            <w:tcW w:w="1216" w:type="dxa"/>
            <w:tcBorders>
              <w:top w:val="nil"/>
              <w:left w:val="nil"/>
              <w:bottom w:val="nil"/>
              <w:right w:val="nil"/>
            </w:tcBorders>
            <w:shd w:val="clear" w:color="auto" w:fill="FFFFFF"/>
            <w:vAlign w:val="center"/>
          </w:tcPr>
          <w:p w14:paraId="15E10EDC"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r>
      <w:tr w:rsidR="00C75151" w:rsidRPr="00786D15" w14:paraId="71319C28" w14:textId="77777777" w:rsidTr="00A45931">
        <w:trPr>
          <w:cantSplit/>
          <w:trHeight w:val="104"/>
        </w:trPr>
        <w:tc>
          <w:tcPr>
            <w:tcW w:w="1855" w:type="dxa"/>
            <w:vMerge/>
            <w:tcBorders>
              <w:top w:val="nil"/>
              <w:left w:val="nil"/>
              <w:bottom w:val="nil"/>
              <w:right w:val="nil"/>
            </w:tcBorders>
            <w:shd w:val="clear" w:color="auto" w:fill="FFFFFF"/>
            <w:vAlign w:val="center"/>
          </w:tcPr>
          <w:p w14:paraId="0A166C9C" w14:textId="77777777" w:rsidR="00C75151" w:rsidRPr="00786D15" w:rsidRDefault="00C75151" w:rsidP="00C75151">
            <w:pPr>
              <w:autoSpaceDE w:val="0"/>
              <w:autoSpaceDN w:val="0"/>
              <w:adjustRightInd w:val="0"/>
              <w:spacing w:line="240" w:lineRule="auto"/>
              <w:rPr>
                <w:rFonts w:cs="Times New Roman"/>
                <w:sz w:val="22"/>
              </w:rPr>
            </w:pPr>
          </w:p>
        </w:tc>
        <w:tc>
          <w:tcPr>
            <w:tcW w:w="2403" w:type="dxa"/>
            <w:tcBorders>
              <w:top w:val="nil"/>
              <w:left w:val="nil"/>
              <w:bottom w:val="nil"/>
              <w:right w:val="nil"/>
            </w:tcBorders>
            <w:shd w:val="clear" w:color="auto" w:fill="FFFFFF"/>
            <w:vAlign w:val="center"/>
          </w:tcPr>
          <w:p w14:paraId="1951468F"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N</w:t>
            </w:r>
          </w:p>
        </w:tc>
        <w:tc>
          <w:tcPr>
            <w:tcW w:w="1673" w:type="dxa"/>
            <w:tcBorders>
              <w:top w:val="nil"/>
              <w:left w:val="nil"/>
              <w:bottom w:val="nil"/>
              <w:right w:val="nil"/>
            </w:tcBorders>
            <w:shd w:val="clear" w:color="auto" w:fill="FFFFFF"/>
            <w:vAlign w:val="center"/>
          </w:tcPr>
          <w:p w14:paraId="5E0CA407"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911" w:type="dxa"/>
            <w:tcBorders>
              <w:top w:val="nil"/>
              <w:left w:val="nil"/>
              <w:bottom w:val="nil"/>
              <w:right w:val="nil"/>
            </w:tcBorders>
            <w:shd w:val="clear" w:color="auto" w:fill="FFFFFF"/>
            <w:vAlign w:val="center"/>
          </w:tcPr>
          <w:p w14:paraId="25FD96B5"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1064" w:type="dxa"/>
            <w:tcBorders>
              <w:top w:val="nil"/>
              <w:left w:val="nil"/>
              <w:bottom w:val="nil"/>
              <w:right w:val="nil"/>
            </w:tcBorders>
            <w:shd w:val="clear" w:color="auto" w:fill="FFFFFF"/>
            <w:vAlign w:val="center"/>
          </w:tcPr>
          <w:p w14:paraId="0C8B6264"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1216" w:type="dxa"/>
            <w:tcBorders>
              <w:top w:val="nil"/>
              <w:left w:val="nil"/>
              <w:bottom w:val="nil"/>
              <w:right w:val="nil"/>
            </w:tcBorders>
            <w:shd w:val="clear" w:color="auto" w:fill="FFFFFF"/>
            <w:vAlign w:val="center"/>
          </w:tcPr>
          <w:p w14:paraId="5A4A587D"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r>
      <w:tr w:rsidR="00C75151" w:rsidRPr="00786D15" w14:paraId="6F2D3242" w14:textId="77777777" w:rsidTr="00A45931">
        <w:trPr>
          <w:cantSplit/>
          <w:trHeight w:val="231"/>
        </w:trPr>
        <w:tc>
          <w:tcPr>
            <w:tcW w:w="1855" w:type="dxa"/>
            <w:vMerge w:val="restart"/>
            <w:tcBorders>
              <w:top w:val="nil"/>
              <w:left w:val="nil"/>
              <w:bottom w:val="double" w:sz="8" w:space="0" w:color="000000"/>
              <w:right w:val="nil"/>
            </w:tcBorders>
            <w:shd w:val="clear" w:color="auto" w:fill="FFFFFF"/>
            <w:vAlign w:val="center"/>
          </w:tcPr>
          <w:p w14:paraId="1740A830"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F3</w:t>
            </w:r>
          </w:p>
        </w:tc>
        <w:tc>
          <w:tcPr>
            <w:tcW w:w="2403" w:type="dxa"/>
            <w:tcBorders>
              <w:top w:val="nil"/>
              <w:left w:val="nil"/>
              <w:bottom w:val="nil"/>
              <w:right w:val="nil"/>
            </w:tcBorders>
            <w:shd w:val="clear" w:color="auto" w:fill="FFFFFF"/>
            <w:vAlign w:val="center"/>
          </w:tcPr>
          <w:p w14:paraId="26810471"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Pearson Korelasyonu</w:t>
            </w:r>
          </w:p>
        </w:tc>
        <w:tc>
          <w:tcPr>
            <w:tcW w:w="1673" w:type="dxa"/>
            <w:tcBorders>
              <w:top w:val="nil"/>
              <w:left w:val="nil"/>
              <w:bottom w:val="nil"/>
              <w:right w:val="nil"/>
            </w:tcBorders>
            <w:shd w:val="clear" w:color="auto" w:fill="FFFFFF"/>
            <w:vAlign w:val="center"/>
          </w:tcPr>
          <w:p w14:paraId="3E943612"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,126</w:t>
            </w:r>
            <w:r w:rsidRPr="00786D15">
              <w:rPr>
                <w:rFonts w:cs="Times New Roman"/>
                <w:sz w:val="22"/>
                <w:vertAlign w:val="superscript"/>
              </w:rPr>
              <w:t>**</w:t>
            </w:r>
          </w:p>
        </w:tc>
        <w:tc>
          <w:tcPr>
            <w:tcW w:w="911" w:type="dxa"/>
            <w:tcBorders>
              <w:top w:val="nil"/>
              <w:left w:val="nil"/>
              <w:bottom w:val="nil"/>
              <w:right w:val="nil"/>
            </w:tcBorders>
            <w:shd w:val="clear" w:color="auto" w:fill="FFFFFF"/>
            <w:vAlign w:val="center"/>
          </w:tcPr>
          <w:p w14:paraId="56EB3444" w14:textId="77777777" w:rsidR="00C75151" w:rsidRPr="00786D15" w:rsidRDefault="00C75151" w:rsidP="00C75151">
            <w:pPr>
              <w:autoSpaceDE w:val="0"/>
              <w:autoSpaceDN w:val="0"/>
              <w:adjustRightInd w:val="0"/>
              <w:spacing w:line="320" w:lineRule="atLeast"/>
              <w:ind w:left="60" w:right="60"/>
              <w:jc w:val="right"/>
              <w:rPr>
                <w:rFonts w:cs="Times New Roman"/>
                <w:sz w:val="22"/>
              </w:rPr>
            </w:pPr>
            <w:r w:rsidRPr="00786D15">
              <w:rPr>
                <w:rFonts w:cs="Times New Roman"/>
                <w:sz w:val="22"/>
              </w:rPr>
              <w:t>,650</w:t>
            </w:r>
            <w:r w:rsidRPr="00786D15">
              <w:rPr>
                <w:rFonts w:cs="Times New Roman"/>
                <w:sz w:val="22"/>
                <w:vertAlign w:val="superscript"/>
              </w:rPr>
              <w:t>**</w:t>
            </w:r>
          </w:p>
        </w:tc>
        <w:tc>
          <w:tcPr>
            <w:tcW w:w="1064" w:type="dxa"/>
            <w:tcBorders>
              <w:top w:val="nil"/>
              <w:left w:val="nil"/>
              <w:bottom w:val="nil"/>
              <w:right w:val="nil"/>
            </w:tcBorders>
            <w:shd w:val="clear" w:color="auto" w:fill="FFFFFF"/>
            <w:vAlign w:val="center"/>
          </w:tcPr>
          <w:p w14:paraId="18410BD8" w14:textId="77777777" w:rsidR="00C75151" w:rsidRPr="00786D15" w:rsidRDefault="00C75151" w:rsidP="00C75151">
            <w:pPr>
              <w:autoSpaceDE w:val="0"/>
              <w:autoSpaceDN w:val="0"/>
              <w:adjustRightInd w:val="0"/>
              <w:spacing w:line="320" w:lineRule="atLeast"/>
              <w:ind w:left="60" w:right="60"/>
              <w:jc w:val="right"/>
              <w:rPr>
                <w:rFonts w:cs="Times New Roman"/>
                <w:sz w:val="22"/>
              </w:rPr>
            </w:pPr>
            <w:r w:rsidRPr="00786D15">
              <w:rPr>
                <w:rFonts w:cs="Times New Roman"/>
                <w:sz w:val="22"/>
              </w:rPr>
              <w:t>,507</w:t>
            </w:r>
            <w:r w:rsidRPr="00786D15">
              <w:rPr>
                <w:rFonts w:cs="Times New Roman"/>
                <w:sz w:val="22"/>
                <w:vertAlign w:val="superscript"/>
              </w:rPr>
              <w:t>**</w:t>
            </w:r>
          </w:p>
        </w:tc>
        <w:tc>
          <w:tcPr>
            <w:tcW w:w="1216" w:type="dxa"/>
            <w:tcBorders>
              <w:top w:val="nil"/>
              <w:left w:val="nil"/>
              <w:bottom w:val="nil"/>
              <w:right w:val="nil"/>
            </w:tcBorders>
            <w:shd w:val="clear" w:color="auto" w:fill="FFFFFF"/>
            <w:vAlign w:val="center"/>
          </w:tcPr>
          <w:p w14:paraId="1270099B"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w:t>
            </w:r>
          </w:p>
        </w:tc>
      </w:tr>
      <w:tr w:rsidR="00C75151" w:rsidRPr="00786D15" w14:paraId="3F3C5FA3" w14:textId="77777777" w:rsidTr="00A45931">
        <w:trPr>
          <w:cantSplit/>
          <w:trHeight w:val="104"/>
        </w:trPr>
        <w:tc>
          <w:tcPr>
            <w:tcW w:w="1855" w:type="dxa"/>
            <w:vMerge/>
            <w:tcBorders>
              <w:top w:val="nil"/>
              <w:left w:val="nil"/>
              <w:bottom w:val="double" w:sz="8" w:space="0" w:color="000000"/>
              <w:right w:val="nil"/>
            </w:tcBorders>
            <w:shd w:val="clear" w:color="auto" w:fill="FFFFFF"/>
            <w:vAlign w:val="center"/>
          </w:tcPr>
          <w:p w14:paraId="33EDFB99" w14:textId="77777777" w:rsidR="00C75151" w:rsidRPr="00786D15" w:rsidRDefault="00C75151" w:rsidP="00C75151">
            <w:pPr>
              <w:autoSpaceDE w:val="0"/>
              <w:autoSpaceDN w:val="0"/>
              <w:adjustRightInd w:val="0"/>
              <w:spacing w:line="240" w:lineRule="auto"/>
              <w:rPr>
                <w:rFonts w:cs="Times New Roman"/>
                <w:sz w:val="22"/>
              </w:rPr>
            </w:pPr>
          </w:p>
        </w:tc>
        <w:tc>
          <w:tcPr>
            <w:tcW w:w="2403" w:type="dxa"/>
            <w:tcBorders>
              <w:top w:val="nil"/>
              <w:left w:val="nil"/>
              <w:bottom w:val="nil"/>
              <w:right w:val="nil"/>
            </w:tcBorders>
            <w:shd w:val="clear" w:color="auto" w:fill="FFFFFF"/>
            <w:vAlign w:val="center"/>
          </w:tcPr>
          <w:p w14:paraId="4BD9EC88"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Anlamlı</w:t>
            </w:r>
          </w:p>
        </w:tc>
        <w:tc>
          <w:tcPr>
            <w:tcW w:w="1673" w:type="dxa"/>
            <w:tcBorders>
              <w:top w:val="nil"/>
              <w:left w:val="nil"/>
              <w:bottom w:val="nil"/>
              <w:right w:val="nil"/>
            </w:tcBorders>
            <w:shd w:val="clear" w:color="auto" w:fill="FFFFFF"/>
            <w:vAlign w:val="center"/>
          </w:tcPr>
          <w:p w14:paraId="0253EFFB"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c>
          <w:tcPr>
            <w:tcW w:w="911" w:type="dxa"/>
            <w:tcBorders>
              <w:top w:val="nil"/>
              <w:left w:val="nil"/>
              <w:bottom w:val="nil"/>
              <w:right w:val="nil"/>
            </w:tcBorders>
            <w:shd w:val="clear" w:color="auto" w:fill="FFFFFF"/>
            <w:vAlign w:val="center"/>
          </w:tcPr>
          <w:p w14:paraId="692A2A1A"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c>
          <w:tcPr>
            <w:tcW w:w="1064" w:type="dxa"/>
            <w:tcBorders>
              <w:top w:val="nil"/>
              <w:left w:val="nil"/>
              <w:bottom w:val="nil"/>
              <w:right w:val="nil"/>
            </w:tcBorders>
            <w:shd w:val="clear" w:color="auto" w:fill="FFFFFF"/>
            <w:vAlign w:val="center"/>
          </w:tcPr>
          <w:p w14:paraId="119E10F3"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c>
          <w:tcPr>
            <w:tcW w:w="1216" w:type="dxa"/>
            <w:tcBorders>
              <w:top w:val="nil"/>
              <w:left w:val="nil"/>
              <w:bottom w:val="nil"/>
              <w:right w:val="nil"/>
            </w:tcBorders>
            <w:shd w:val="clear" w:color="auto" w:fill="FFFFFF"/>
          </w:tcPr>
          <w:p w14:paraId="77FCFB2A" w14:textId="77777777" w:rsidR="00C75151" w:rsidRPr="00786D15" w:rsidRDefault="00C75151" w:rsidP="00C75151">
            <w:pPr>
              <w:autoSpaceDE w:val="0"/>
              <w:autoSpaceDN w:val="0"/>
              <w:adjustRightInd w:val="0"/>
              <w:spacing w:line="240" w:lineRule="auto"/>
              <w:rPr>
                <w:rFonts w:cs="Times New Roman"/>
                <w:sz w:val="22"/>
              </w:rPr>
            </w:pPr>
          </w:p>
        </w:tc>
      </w:tr>
      <w:tr w:rsidR="00C75151" w:rsidRPr="00786D15" w14:paraId="57DC70A3" w14:textId="77777777" w:rsidTr="00821048">
        <w:trPr>
          <w:cantSplit/>
          <w:trHeight w:val="104"/>
        </w:trPr>
        <w:tc>
          <w:tcPr>
            <w:tcW w:w="1855" w:type="dxa"/>
            <w:vMerge/>
            <w:tcBorders>
              <w:top w:val="nil"/>
              <w:left w:val="nil"/>
              <w:bottom w:val="single" w:sz="4" w:space="0" w:color="auto"/>
              <w:right w:val="nil"/>
            </w:tcBorders>
            <w:shd w:val="clear" w:color="auto" w:fill="FFFFFF"/>
            <w:vAlign w:val="center"/>
          </w:tcPr>
          <w:p w14:paraId="0A2DC0EB" w14:textId="77777777" w:rsidR="00C75151" w:rsidRPr="00786D15" w:rsidRDefault="00C75151" w:rsidP="00C75151">
            <w:pPr>
              <w:autoSpaceDE w:val="0"/>
              <w:autoSpaceDN w:val="0"/>
              <w:adjustRightInd w:val="0"/>
              <w:spacing w:line="240" w:lineRule="auto"/>
              <w:rPr>
                <w:rFonts w:cs="Times New Roman"/>
                <w:sz w:val="22"/>
              </w:rPr>
            </w:pPr>
          </w:p>
        </w:tc>
        <w:tc>
          <w:tcPr>
            <w:tcW w:w="2403" w:type="dxa"/>
            <w:tcBorders>
              <w:top w:val="nil"/>
              <w:left w:val="nil"/>
              <w:bottom w:val="single" w:sz="4" w:space="0" w:color="auto"/>
              <w:right w:val="nil"/>
            </w:tcBorders>
            <w:shd w:val="clear" w:color="auto" w:fill="FFFFFF"/>
            <w:vAlign w:val="center"/>
          </w:tcPr>
          <w:p w14:paraId="184E9C8A"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N</w:t>
            </w:r>
          </w:p>
        </w:tc>
        <w:tc>
          <w:tcPr>
            <w:tcW w:w="1673" w:type="dxa"/>
            <w:tcBorders>
              <w:top w:val="nil"/>
              <w:left w:val="nil"/>
              <w:bottom w:val="single" w:sz="4" w:space="0" w:color="auto"/>
              <w:right w:val="nil"/>
            </w:tcBorders>
            <w:shd w:val="clear" w:color="auto" w:fill="FFFFFF"/>
            <w:vAlign w:val="center"/>
          </w:tcPr>
          <w:p w14:paraId="1AD81135"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911" w:type="dxa"/>
            <w:tcBorders>
              <w:top w:val="nil"/>
              <w:left w:val="nil"/>
              <w:bottom w:val="single" w:sz="4" w:space="0" w:color="auto"/>
              <w:right w:val="nil"/>
            </w:tcBorders>
            <w:shd w:val="clear" w:color="auto" w:fill="FFFFFF"/>
            <w:vAlign w:val="center"/>
          </w:tcPr>
          <w:p w14:paraId="6E18E522"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1064" w:type="dxa"/>
            <w:tcBorders>
              <w:top w:val="nil"/>
              <w:left w:val="nil"/>
              <w:bottom w:val="single" w:sz="4" w:space="0" w:color="auto"/>
              <w:right w:val="nil"/>
            </w:tcBorders>
            <w:shd w:val="clear" w:color="auto" w:fill="FFFFFF"/>
            <w:vAlign w:val="center"/>
          </w:tcPr>
          <w:p w14:paraId="4C1B431C"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1216" w:type="dxa"/>
            <w:tcBorders>
              <w:top w:val="nil"/>
              <w:left w:val="nil"/>
              <w:bottom w:val="single" w:sz="4" w:space="0" w:color="auto"/>
              <w:right w:val="nil"/>
            </w:tcBorders>
            <w:shd w:val="clear" w:color="auto" w:fill="FFFFFF"/>
            <w:vAlign w:val="center"/>
          </w:tcPr>
          <w:p w14:paraId="4CEA6974"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r>
      <w:tr w:rsidR="00C75151" w:rsidRPr="00786D15" w14:paraId="4F377419" w14:textId="77777777" w:rsidTr="00821048">
        <w:trPr>
          <w:cantSplit/>
          <w:trHeight w:val="104"/>
        </w:trPr>
        <w:tc>
          <w:tcPr>
            <w:tcW w:w="9124" w:type="dxa"/>
            <w:gridSpan w:val="6"/>
            <w:tcBorders>
              <w:top w:val="single" w:sz="4" w:space="0" w:color="auto"/>
              <w:left w:val="nil"/>
              <w:bottom w:val="nil"/>
              <w:right w:val="nil"/>
            </w:tcBorders>
            <w:shd w:val="clear" w:color="auto" w:fill="FFFFFF"/>
          </w:tcPr>
          <w:p w14:paraId="3EDA13D4" w14:textId="77777777" w:rsidR="00C75151" w:rsidRPr="00786D15" w:rsidRDefault="00C75151" w:rsidP="00C75151">
            <w:pPr>
              <w:spacing w:line="0" w:lineRule="atLeast"/>
              <w:rPr>
                <w:rFonts w:cs="Times New Roman"/>
                <w:sz w:val="22"/>
              </w:rPr>
            </w:pPr>
            <w:r w:rsidRPr="00786D15">
              <w:rPr>
                <w:rFonts w:cs="Times New Roman"/>
                <w:sz w:val="22"/>
              </w:rPr>
              <w:t>F1:Yabancı dil Dersine Karşı Olan Tutum, F2:Yabancı dil Bilgi Düzeyi,F3:Yabancı dil Dersi Başarı Düzeyi”, F4:Yabancı dil Öğrenme Arzusu, F5:Yabancı dile Verilen Önem”</w:t>
            </w:r>
          </w:p>
        </w:tc>
      </w:tr>
    </w:tbl>
    <w:p w14:paraId="11679039" w14:textId="77777777" w:rsidR="00A45931" w:rsidRPr="00786D15" w:rsidRDefault="00A45931" w:rsidP="00C75151">
      <w:pPr>
        <w:autoSpaceDE w:val="0"/>
        <w:autoSpaceDN w:val="0"/>
        <w:adjustRightInd w:val="0"/>
        <w:ind w:firstLine="708"/>
        <w:rPr>
          <w:rFonts w:eastAsia="TimesNewRoman" w:cs="Times New Roman"/>
          <w:szCs w:val="24"/>
        </w:rPr>
      </w:pPr>
    </w:p>
    <w:p w14:paraId="1D6DB2E2" w14:textId="4C731A5E" w:rsidR="00C75151" w:rsidRPr="00786D15" w:rsidRDefault="00C75151" w:rsidP="00C75151">
      <w:pPr>
        <w:autoSpaceDE w:val="0"/>
        <w:autoSpaceDN w:val="0"/>
        <w:adjustRightInd w:val="0"/>
        <w:ind w:firstLine="708"/>
        <w:rPr>
          <w:rFonts w:eastAsia="TimesNewRoman" w:cs="Times New Roman"/>
          <w:szCs w:val="24"/>
        </w:rPr>
      </w:pPr>
      <w:r w:rsidRPr="00786D15">
        <w:rPr>
          <w:rFonts w:eastAsia="TimesNewRoman" w:cs="Times New Roman"/>
          <w:szCs w:val="24"/>
        </w:rPr>
        <w:t>Tablo 1</w:t>
      </w:r>
      <w:r w:rsidR="00A45931" w:rsidRPr="00786D15">
        <w:rPr>
          <w:rFonts w:eastAsia="TimesNewRoman" w:cs="Times New Roman"/>
          <w:szCs w:val="24"/>
        </w:rPr>
        <w:t>6</w:t>
      </w:r>
      <w:r w:rsidRPr="00786D15">
        <w:rPr>
          <w:rFonts w:eastAsia="TimesNewRoman" w:cs="Times New Roman"/>
          <w:szCs w:val="24"/>
        </w:rPr>
        <w:t xml:space="preserve"> incelendiğinde öğrencilerin kişilik özellerinin alt faktörü olan dışa dönüklük ile Yabancı dil öğrenmeye karşı tutum (F1) (r=0.13, p&lt;.05), </w:t>
      </w:r>
      <w:r w:rsidRPr="00786D15">
        <w:rPr>
          <w:rFonts w:cs="Times New Roman"/>
        </w:rPr>
        <w:t>Yabancı dil Bilgi Düzeyi</w:t>
      </w:r>
      <w:r w:rsidRPr="00786D15">
        <w:rPr>
          <w:rFonts w:eastAsia="TimesNewRoman" w:cs="Times New Roman"/>
          <w:szCs w:val="24"/>
        </w:rPr>
        <w:t xml:space="preserve"> (F2) (r=0.10, p&lt;.05) ve </w:t>
      </w:r>
      <w:r w:rsidRPr="00786D15">
        <w:rPr>
          <w:rFonts w:cs="Times New Roman"/>
        </w:rPr>
        <w:t>Yabancı dil Dersi Başarı Düzeyi</w:t>
      </w:r>
      <w:r w:rsidRPr="00786D15">
        <w:rPr>
          <w:rFonts w:eastAsia="TimesNewRoman" w:cs="Times New Roman"/>
          <w:szCs w:val="24"/>
        </w:rPr>
        <w:t xml:space="preserve"> (F3) (r=0.12, p&lt;.05) tutum puanları arasında yüksek düzeyde pozitif anlamlı bir ilişki vardır.</w:t>
      </w:r>
    </w:p>
    <w:p w14:paraId="14744CBD" w14:textId="5E8BE29A" w:rsidR="00C75151" w:rsidRPr="00786D15" w:rsidRDefault="00C75151" w:rsidP="00C75151">
      <w:pPr>
        <w:pStyle w:val="ResimYazs"/>
        <w:rPr>
          <w:b w:val="0"/>
          <w:szCs w:val="24"/>
        </w:rPr>
      </w:pPr>
      <w:bookmarkStart w:id="20" w:name="_Toc64577543"/>
      <w:r w:rsidRPr="00786D15">
        <w:rPr>
          <w:szCs w:val="24"/>
        </w:rPr>
        <w:t xml:space="preserve">Tablo </w:t>
      </w:r>
      <w:r w:rsidRPr="00786D15">
        <w:rPr>
          <w:b w:val="0"/>
          <w:i/>
          <w:szCs w:val="24"/>
        </w:rPr>
        <w:fldChar w:fldCharType="begin"/>
      </w:r>
      <w:r w:rsidRPr="00786D15">
        <w:rPr>
          <w:szCs w:val="24"/>
        </w:rPr>
        <w:instrText xml:space="preserve"> SEQ Tablo \* ARABIC </w:instrText>
      </w:r>
      <w:r w:rsidRPr="00786D15">
        <w:rPr>
          <w:b w:val="0"/>
          <w:i/>
          <w:szCs w:val="24"/>
        </w:rPr>
        <w:fldChar w:fldCharType="separate"/>
      </w:r>
      <w:r w:rsidR="00A45931" w:rsidRPr="00786D15">
        <w:rPr>
          <w:noProof/>
          <w:szCs w:val="24"/>
        </w:rPr>
        <w:t>17</w:t>
      </w:r>
      <w:r w:rsidRPr="00786D15">
        <w:rPr>
          <w:b w:val="0"/>
          <w:i/>
          <w:szCs w:val="24"/>
        </w:rPr>
        <w:fldChar w:fldCharType="end"/>
      </w:r>
      <w:r w:rsidRPr="00786D15">
        <w:rPr>
          <w:szCs w:val="24"/>
        </w:rPr>
        <w:t xml:space="preserve">. </w:t>
      </w:r>
      <w:r w:rsidRPr="00786D15">
        <w:rPr>
          <w:b w:val="0"/>
          <w:szCs w:val="24"/>
        </w:rPr>
        <w:t>Dışa Dönüklük ile Yabancı dil Öğrenmeye Yönelik Tutumları Arasındaki Kolerasyon Sonuçları</w:t>
      </w:r>
      <w:bookmarkEnd w:id="20"/>
      <w:r w:rsidR="00A45931" w:rsidRPr="00786D15">
        <w:rPr>
          <w:b w:val="0"/>
          <w:szCs w:val="24"/>
        </w:rPr>
        <w:t>.</w:t>
      </w: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32"/>
        <w:gridCol w:w="2664"/>
        <w:gridCol w:w="2060"/>
        <w:gridCol w:w="950"/>
        <w:gridCol w:w="1469"/>
      </w:tblGrid>
      <w:tr w:rsidR="00C75151" w:rsidRPr="00786D15" w14:paraId="08E16C17" w14:textId="77777777" w:rsidTr="00821048">
        <w:trPr>
          <w:cantSplit/>
          <w:trHeight w:val="609"/>
        </w:trPr>
        <w:tc>
          <w:tcPr>
            <w:tcW w:w="4596" w:type="dxa"/>
            <w:gridSpan w:val="2"/>
            <w:tcBorders>
              <w:top w:val="single" w:sz="4" w:space="0" w:color="auto"/>
              <w:left w:val="nil"/>
              <w:bottom w:val="single" w:sz="4" w:space="0" w:color="auto"/>
              <w:right w:val="nil"/>
            </w:tcBorders>
            <w:shd w:val="clear" w:color="auto" w:fill="F2F2F2" w:themeFill="background1" w:themeFillShade="F2"/>
          </w:tcPr>
          <w:p w14:paraId="093DC3EE" w14:textId="2FD03F30" w:rsidR="00C75151" w:rsidRPr="00786D15" w:rsidRDefault="008A1157" w:rsidP="00C75151">
            <w:pPr>
              <w:autoSpaceDE w:val="0"/>
              <w:autoSpaceDN w:val="0"/>
              <w:adjustRightInd w:val="0"/>
              <w:spacing w:line="240" w:lineRule="auto"/>
              <w:rPr>
                <w:rFonts w:cs="Times New Roman"/>
                <w:b/>
                <w:sz w:val="22"/>
              </w:rPr>
            </w:pPr>
            <w:r w:rsidRPr="00786D15">
              <w:rPr>
                <w:rFonts w:cs="Times New Roman"/>
                <w:b/>
                <w:sz w:val="22"/>
              </w:rPr>
              <w:t>Kategoriler</w:t>
            </w:r>
          </w:p>
        </w:tc>
        <w:tc>
          <w:tcPr>
            <w:tcW w:w="2060" w:type="dxa"/>
            <w:tcBorders>
              <w:top w:val="single" w:sz="4" w:space="0" w:color="auto"/>
              <w:left w:val="nil"/>
              <w:bottom w:val="single" w:sz="4" w:space="0" w:color="auto"/>
              <w:right w:val="nil"/>
            </w:tcBorders>
            <w:shd w:val="clear" w:color="auto" w:fill="F2F2F2" w:themeFill="background1" w:themeFillShade="F2"/>
          </w:tcPr>
          <w:p w14:paraId="21922607" w14:textId="77777777" w:rsidR="00C75151" w:rsidRPr="00786D15" w:rsidRDefault="00C75151" w:rsidP="00C75151">
            <w:pPr>
              <w:autoSpaceDE w:val="0"/>
              <w:autoSpaceDN w:val="0"/>
              <w:adjustRightInd w:val="0"/>
              <w:spacing w:line="320" w:lineRule="atLeast"/>
              <w:ind w:left="60" w:right="60"/>
              <w:jc w:val="center"/>
              <w:rPr>
                <w:rFonts w:cs="Times New Roman"/>
                <w:b/>
                <w:sz w:val="22"/>
              </w:rPr>
            </w:pPr>
            <w:r w:rsidRPr="00786D15">
              <w:rPr>
                <w:rFonts w:cs="Times New Roman"/>
                <w:b/>
                <w:sz w:val="22"/>
              </w:rPr>
              <w:t>Dışa Dönüklük</w:t>
            </w:r>
          </w:p>
        </w:tc>
        <w:tc>
          <w:tcPr>
            <w:tcW w:w="950" w:type="dxa"/>
            <w:tcBorders>
              <w:top w:val="single" w:sz="4" w:space="0" w:color="auto"/>
              <w:left w:val="nil"/>
              <w:bottom w:val="single" w:sz="4" w:space="0" w:color="auto"/>
              <w:right w:val="nil"/>
            </w:tcBorders>
            <w:shd w:val="clear" w:color="auto" w:fill="F2F2F2" w:themeFill="background1" w:themeFillShade="F2"/>
          </w:tcPr>
          <w:p w14:paraId="7EC9A697" w14:textId="77777777" w:rsidR="00C75151" w:rsidRPr="00786D15" w:rsidRDefault="00C75151" w:rsidP="00C75151">
            <w:pPr>
              <w:autoSpaceDE w:val="0"/>
              <w:autoSpaceDN w:val="0"/>
              <w:adjustRightInd w:val="0"/>
              <w:spacing w:line="320" w:lineRule="atLeast"/>
              <w:ind w:left="60" w:right="60"/>
              <w:jc w:val="center"/>
              <w:rPr>
                <w:rFonts w:cs="Times New Roman"/>
                <w:b/>
                <w:sz w:val="22"/>
              </w:rPr>
            </w:pPr>
            <w:r w:rsidRPr="00786D15">
              <w:rPr>
                <w:rFonts w:cs="Times New Roman"/>
                <w:b/>
                <w:sz w:val="22"/>
              </w:rPr>
              <w:t>F4</w:t>
            </w:r>
          </w:p>
        </w:tc>
        <w:tc>
          <w:tcPr>
            <w:tcW w:w="1469" w:type="dxa"/>
            <w:tcBorders>
              <w:top w:val="single" w:sz="4" w:space="0" w:color="auto"/>
              <w:left w:val="nil"/>
              <w:bottom w:val="single" w:sz="4" w:space="0" w:color="auto"/>
              <w:right w:val="nil"/>
            </w:tcBorders>
            <w:shd w:val="clear" w:color="auto" w:fill="F2F2F2" w:themeFill="background1" w:themeFillShade="F2"/>
          </w:tcPr>
          <w:p w14:paraId="1908FD12" w14:textId="77777777" w:rsidR="00C75151" w:rsidRPr="00786D15" w:rsidRDefault="00C75151" w:rsidP="00C75151">
            <w:pPr>
              <w:autoSpaceDE w:val="0"/>
              <w:autoSpaceDN w:val="0"/>
              <w:adjustRightInd w:val="0"/>
              <w:spacing w:line="320" w:lineRule="atLeast"/>
              <w:ind w:left="60" w:right="60"/>
              <w:jc w:val="center"/>
              <w:rPr>
                <w:rFonts w:cs="Times New Roman"/>
                <w:b/>
                <w:sz w:val="22"/>
              </w:rPr>
            </w:pPr>
            <w:r w:rsidRPr="00786D15">
              <w:rPr>
                <w:rFonts w:cs="Times New Roman"/>
                <w:b/>
                <w:sz w:val="22"/>
              </w:rPr>
              <w:t>F5</w:t>
            </w:r>
          </w:p>
        </w:tc>
      </w:tr>
      <w:tr w:rsidR="00C75151" w:rsidRPr="00786D15" w14:paraId="628E3B90" w14:textId="77777777" w:rsidTr="00821048">
        <w:trPr>
          <w:cantSplit/>
          <w:trHeight w:val="304"/>
        </w:trPr>
        <w:tc>
          <w:tcPr>
            <w:tcW w:w="1932" w:type="dxa"/>
            <w:vMerge w:val="restart"/>
            <w:tcBorders>
              <w:top w:val="single" w:sz="4" w:space="0" w:color="auto"/>
              <w:left w:val="nil"/>
              <w:bottom w:val="nil"/>
              <w:right w:val="nil"/>
            </w:tcBorders>
            <w:shd w:val="clear" w:color="auto" w:fill="FFFFFF"/>
            <w:vAlign w:val="center"/>
          </w:tcPr>
          <w:p w14:paraId="4AFC6BF2"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Dışa Dönüklük</w:t>
            </w:r>
          </w:p>
        </w:tc>
        <w:tc>
          <w:tcPr>
            <w:tcW w:w="2663" w:type="dxa"/>
            <w:tcBorders>
              <w:top w:val="single" w:sz="4" w:space="0" w:color="auto"/>
              <w:left w:val="nil"/>
              <w:bottom w:val="nil"/>
              <w:right w:val="nil"/>
            </w:tcBorders>
            <w:shd w:val="clear" w:color="auto" w:fill="FFFFFF"/>
            <w:vAlign w:val="center"/>
          </w:tcPr>
          <w:p w14:paraId="50C60897"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Pearson Korelasyonu</w:t>
            </w:r>
          </w:p>
        </w:tc>
        <w:tc>
          <w:tcPr>
            <w:tcW w:w="2060" w:type="dxa"/>
            <w:tcBorders>
              <w:top w:val="single" w:sz="4" w:space="0" w:color="auto"/>
              <w:left w:val="nil"/>
              <w:bottom w:val="nil"/>
              <w:right w:val="nil"/>
            </w:tcBorders>
            <w:shd w:val="clear" w:color="auto" w:fill="FFFFFF"/>
            <w:vAlign w:val="center"/>
          </w:tcPr>
          <w:p w14:paraId="5844755A"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w:t>
            </w:r>
          </w:p>
        </w:tc>
        <w:tc>
          <w:tcPr>
            <w:tcW w:w="950" w:type="dxa"/>
            <w:tcBorders>
              <w:top w:val="single" w:sz="4" w:space="0" w:color="auto"/>
              <w:left w:val="nil"/>
              <w:bottom w:val="nil"/>
              <w:right w:val="nil"/>
            </w:tcBorders>
            <w:shd w:val="clear" w:color="auto" w:fill="FFFFFF"/>
            <w:vAlign w:val="center"/>
          </w:tcPr>
          <w:p w14:paraId="5556D822"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,128</w:t>
            </w:r>
            <w:r w:rsidRPr="00786D15">
              <w:rPr>
                <w:rFonts w:cs="Times New Roman"/>
                <w:sz w:val="22"/>
                <w:vertAlign w:val="superscript"/>
              </w:rPr>
              <w:t>**</w:t>
            </w:r>
          </w:p>
        </w:tc>
        <w:tc>
          <w:tcPr>
            <w:tcW w:w="1469" w:type="dxa"/>
            <w:tcBorders>
              <w:top w:val="single" w:sz="4" w:space="0" w:color="auto"/>
              <w:left w:val="nil"/>
              <w:bottom w:val="nil"/>
              <w:right w:val="nil"/>
            </w:tcBorders>
            <w:shd w:val="clear" w:color="auto" w:fill="FFFFFF"/>
            <w:vAlign w:val="center"/>
          </w:tcPr>
          <w:p w14:paraId="7FAE7367"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,127</w:t>
            </w:r>
            <w:r w:rsidRPr="00786D15">
              <w:rPr>
                <w:rFonts w:cs="Times New Roman"/>
                <w:sz w:val="22"/>
                <w:vertAlign w:val="superscript"/>
              </w:rPr>
              <w:t>**</w:t>
            </w:r>
          </w:p>
        </w:tc>
      </w:tr>
      <w:tr w:rsidR="00C75151" w:rsidRPr="00786D15" w14:paraId="5EB8C4C3" w14:textId="77777777" w:rsidTr="00821048">
        <w:trPr>
          <w:cantSplit/>
          <w:trHeight w:val="137"/>
        </w:trPr>
        <w:tc>
          <w:tcPr>
            <w:tcW w:w="1932" w:type="dxa"/>
            <w:vMerge/>
            <w:tcBorders>
              <w:top w:val="single" w:sz="16" w:space="0" w:color="000000"/>
              <w:left w:val="nil"/>
              <w:bottom w:val="nil"/>
              <w:right w:val="nil"/>
            </w:tcBorders>
            <w:shd w:val="clear" w:color="auto" w:fill="FFFFFF"/>
            <w:vAlign w:val="center"/>
          </w:tcPr>
          <w:p w14:paraId="058FFAFA" w14:textId="77777777" w:rsidR="00C75151" w:rsidRPr="00786D15" w:rsidRDefault="00C75151" w:rsidP="00C75151">
            <w:pPr>
              <w:autoSpaceDE w:val="0"/>
              <w:autoSpaceDN w:val="0"/>
              <w:adjustRightInd w:val="0"/>
              <w:spacing w:line="240" w:lineRule="auto"/>
              <w:rPr>
                <w:rFonts w:cs="Times New Roman"/>
                <w:sz w:val="22"/>
              </w:rPr>
            </w:pPr>
          </w:p>
        </w:tc>
        <w:tc>
          <w:tcPr>
            <w:tcW w:w="2663" w:type="dxa"/>
            <w:tcBorders>
              <w:top w:val="nil"/>
              <w:left w:val="nil"/>
              <w:bottom w:val="nil"/>
              <w:right w:val="nil"/>
            </w:tcBorders>
            <w:shd w:val="clear" w:color="auto" w:fill="FFFFFF"/>
            <w:vAlign w:val="center"/>
          </w:tcPr>
          <w:p w14:paraId="7F9BFF5D"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Anlamlı</w:t>
            </w:r>
          </w:p>
        </w:tc>
        <w:tc>
          <w:tcPr>
            <w:tcW w:w="2060" w:type="dxa"/>
            <w:tcBorders>
              <w:top w:val="nil"/>
              <w:left w:val="nil"/>
              <w:bottom w:val="nil"/>
              <w:right w:val="nil"/>
            </w:tcBorders>
            <w:shd w:val="clear" w:color="auto" w:fill="FFFFFF"/>
          </w:tcPr>
          <w:p w14:paraId="1EA09BFB" w14:textId="77777777" w:rsidR="00C75151" w:rsidRPr="00786D15" w:rsidRDefault="00C75151" w:rsidP="00C75151">
            <w:pPr>
              <w:autoSpaceDE w:val="0"/>
              <w:autoSpaceDN w:val="0"/>
              <w:adjustRightInd w:val="0"/>
              <w:spacing w:line="240" w:lineRule="auto"/>
              <w:jc w:val="center"/>
              <w:rPr>
                <w:rFonts w:cs="Times New Roman"/>
                <w:sz w:val="22"/>
              </w:rPr>
            </w:pPr>
          </w:p>
        </w:tc>
        <w:tc>
          <w:tcPr>
            <w:tcW w:w="950" w:type="dxa"/>
            <w:tcBorders>
              <w:top w:val="nil"/>
              <w:left w:val="nil"/>
              <w:bottom w:val="nil"/>
              <w:right w:val="nil"/>
            </w:tcBorders>
            <w:shd w:val="clear" w:color="auto" w:fill="FFFFFF"/>
            <w:vAlign w:val="center"/>
          </w:tcPr>
          <w:p w14:paraId="128CB624"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c>
          <w:tcPr>
            <w:tcW w:w="1469" w:type="dxa"/>
            <w:tcBorders>
              <w:top w:val="nil"/>
              <w:left w:val="nil"/>
              <w:bottom w:val="nil"/>
              <w:right w:val="nil"/>
            </w:tcBorders>
            <w:shd w:val="clear" w:color="auto" w:fill="FFFFFF"/>
            <w:vAlign w:val="center"/>
          </w:tcPr>
          <w:p w14:paraId="3B344145"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r>
      <w:tr w:rsidR="00C75151" w:rsidRPr="00786D15" w14:paraId="481C6143" w14:textId="77777777" w:rsidTr="00821048">
        <w:trPr>
          <w:cantSplit/>
          <w:trHeight w:val="137"/>
        </w:trPr>
        <w:tc>
          <w:tcPr>
            <w:tcW w:w="1932" w:type="dxa"/>
            <w:vMerge/>
            <w:tcBorders>
              <w:top w:val="single" w:sz="16" w:space="0" w:color="000000"/>
              <w:left w:val="nil"/>
              <w:bottom w:val="nil"/>
              <w:right w:val="nil"/>
            </w:tcBorders>
            <w:shd w:val="clear" w:color="auto" w:fill="FFFFFF"/>
            <w:vAlign w:val="center"/>
          </w:tcPr>
          <w:p w14:paraId="71615EBA" w14:textId="77777777" w:rsidR="00C75151" w:rsidRPr="00786D15" w:rsidRDefault="00C75151" w:rsidP="00C75151">
            <w:pPr>
              <w:autoSpaceDE w:val="0"/>
              <w:autoSpaceDN w:val="0"/>
              <w:adjustRightInd w:val="0"/>
              <w:spacing w:line="240" w:lineRule="auto"/>
              <w:rPr>
                <w:rFonts w:cs="Times New Roman"/>
                <w:sz w:val="22"/>
              </w:rPr>
            </w:pPr>
          </w:p>
        </w:tc>
        <w:tc>
          <w:tcPr>
            <w:tcW w:w="2663" w:type="dxa"/>
            <w:tcBorders>
              <w:top w:val="nil"/>
              <w:left w:val="nil"/>
              <w:bottom w:val="nil"/>
              <w:right w:val="nil"/>
            </w:tcBorders>
            <w:shd w:val="clear" w:color="auto" w:fill="FFFFFF"/>
            <w:vAlign w:val="center"/>
          </w:tcPr>
          <w:p w14:paraId="3F7C095F"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N</w:t>
            </w:r>
          </w:p>
        </w:tc>
        <w:tc>
          <w:tcPr>
            <w:tcW w:w="2060" w:type="dxa"/>
            <w:tcBorders>
              <w:top w:val="nil"/>
              <w:left w:val="nil"/>
              <w:bottom w:val="nil"/>
              <w:right w:val="nil"/>
            </w:tcBorders>
            <w:shd w:val="clear" w:color="auto" w:fill="FFFFFF"/>
            <w:vAlign w:val="center"/>
          </w:tcPr>
          <w:p w14:paraId="14804879"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950" w:type="dxa"/>
            <w:tcBorders>
              <w:top w:val="nil"/>
              <w:left w:val="nil"/>
              <w:bottom w:val="nil"/>
              <w:right w:val="nil"/>
            </w:tcBorders>
            <w:shd w:val="clear" w:color="auto" w:fill="FFFFFF"/>
            <w:vAlign w:val="center"/>
          </w:tcPr>
          <w:p w14:paraId="1868FDF6"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1469" w:type="dxa"/>
            <w:tcBorders>
              <w:top w:val="nil"/>
              <w:left w:val="nil"/>
              <w:bottom w:val="nil"/>
              <w:right w:val="nil"/>
            </w:tcBorders>
            <w:shd w:val="clear" w:color="auto" w:fill="FFFFFF"/>
            <w:vAlign w:val="center"/>
          </w:tcPr>
          <w:p w14:paraId="0EE37C18"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r>
      <w:tr w:rsidR="00C75151" w:rsidRPr="00786D15" w14:paraId="150917D2" w14:textId="77777777" w:rsidTr="00821048">
        <w:trPr>
          <w:cantSplit/>
          <w:trHeight w:val="320"/>
        </w:trPr>
        <w:tc>
          <w:tcPr>
            <w:tcW w:w="1932" w:type="dxa"/>
            <w:vMerge w:val="restart"/>
            <w:tcBorders>
              <w:top w:val="nil"/>
              <w:left w:val="nil"/>
              <w:bottom w:val="nil"/>
              <w:right w:val="nil"/>
            </w:tcBorders>
            <w:shd w:val="clear" w:color="auto" w:fill="FFFFFF"/>
            <w:vAlign w:val="center"/>
          </w:tcPr>
          <w:p w14:paraId="03CC1831"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F4</w:t>
            </w:r>
          </w:p>
        </w:tc>
        <w:tc>
          <w:tcPr>
            <w:tcW w:w="2663" w:type="dxa"/>
            <w:tcBorders>
              <w:top w:val="nil"/>
              <w:left w:val="nil"/>
              <w:bottom w:val="nil"/>
              <w:right w:val="nil"/>
            </w:tcBorders>
            <w:shd w:val="clear" w:color="auto" w:fill="FFFFFF"/>
            <w:vAlign w:val="center"/>
          </w:tcPr>
          <w:p w14:paraId="47C8C2E7"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Pearson Korelasyonu</w:t>
            </w:r>
          </w:p>
        </w:tc>
        <w:tc>
          <w:tcPr>
            <w:tcW w:w="2060" w:type="dxa"/>
            <w:tcBorders>
              <w:top w:val="nil"/>
              <w:left w:val="nil"/>
              <w:bottom w:val="nil"/>
              <w:right w:val="nil"/>
            </w:tcBorders>
            <w:shd w:val="clear" w:color="auto" w:fill="FFFFFF"/>
            <w:vAlign w:val="center"/>
          </w:tcPr>
          <w:p w14:paraId="7BE9ED1C"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,128</w:t>
            </w:r>
            <w:r w:rsidRPr="00786D15">
              <w:rPr>
                <w:rFonts w:cs="Times New Roman"/>
                <w:sz w:val="22"/>
                <w:vertAlign w:val="superscript"/>
              </w:rPr>
              <w:t>**</w:t>
            </w:r>
          </w:p>
        </w:tc>
        <w:tc>
          <w:tcPr>
            <w:tcW w:w="950" w:type="dxa"/>
            <w:tcBorders>
              <w:top w:val="nil"/>
              <w:left w:val="nil"/>
              <w:bottom w:val="nil"/>
              <w:right w:val="nil"/>
            </w:tcBorders>
            <w:shd w:val="clear" w:color="auto" w:fill="FFFFFF"/>
            <w:vAlign w:val="center"/>
          </w:tcPr>
          <w:p w14:paraId="583A392A"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w:t>
            </w:r>
          </w:p>
        </w:tc>
        <w:tc>
          <w:tcPr>
            <w:tcW w:w="1469" w:type="dxa"/>
            <w:tcBorders>
              <w:top w:val="nil"/>
              <w:left w:val="nil"/>
              <w:bottom w:val="nil"/>
              <w:right w:val="nil"/>
            </w:tcBorders>
            <w:shd w:val="clear" w:color="auto" w:fill="FFFFFF"/>
            <w:vAlign w:val="center"/>
          </w:tcPr>
          <w:p w14:paraId="4CAFF2F9"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,534</w:t>
            </w:r>
            <w:r w:rsidRPr="00786D15">
              <w:rPr>
                <w:rFonts w:cs="Times New Roman"/>
                <w:sz w:val="22"/>
                <w:vertAlign w:val="superscript"/>
              </w:rPr>
              <w:t>**</w:t>
            </w:r>
          </w:p>
        </w:tc>
      </w:tr>
      <w:tr w:rsidR="00C75151" w:rsidRPr="00786D15" w14:paraId="3CC574F8" w14:textId="77777777" w:rsidTr="00821048">
        <w:trPr>
          <w:cantSplit/>
          <w:trHeight w:val="137"/>
        </w:trPr>
        <w:tc>
          <w:tcPr>
            <w:tcW w:w="1932" w:type="dxa"/>
            <w:vMerge/>
            <w:tcBorders>
              <w:top w:val="nil"/>
              <w:left w:val="nil"/>
              <w:bottom w:val="nil"/>
              <w:right w:val="nil"/>
            </w:tcBorders>
            <w:shd w:val="clear" w:color="auto" w:fill="FFFFFF"/>
            <w:vAlign w:val="center"/>
          </w:tcPr>
          <w:p w14:paraId="18E39335" w14:textId="77777777" w:rsidR="00C75151" w:rsidRPr="00786D15" w:rsidRDefault="00C75151" w:rsidP="00C75151">
            <w:pPr>
              <w:autoSpaceDE w:val="0"/>
              <w:autoSpaceDN w:val="0"/>
              <w:adjustRightInd w:val="0"/>
              <w:spacing w:line="240" w:lineRule="auto"/>
              <w:rPr>
                <w:rFonts w:cs="Times New Roman"/>
                <w:sz w:val="22"/>
              </w:rPr>
            </w:pPr>
          </w:p>
        </w:tc>
        <w:tc>
          <w:tcPr>
            <w:tcW w:w="2663" w:type="dxa"/>
            <w:tcBorders>
              <w:top w:val="nil"/>
              <w:left w:val="nil"/>
              <w:bottom w:val="nil"/>
              <w:right w:val="nil"/>
            </w:tcBorders>
            <w:shd w:val="clear" w:color="auto" w:fill="FFFFFF"/>
            <w:vAlign w:val="center"/>
          </w:tcPr>
          <w:p w14:paraId="6D930968"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Anlamlı</w:t>
            </w:r>
          </w:p>
        </w:tc>
        <w:tc>
          <w:tcPr>
            <w:tcW w:w="2060" w:type="dxa"/>
            <w:tcBorders>
              <w:top w:val="nil"/>
              <w:left w:val="nil"/>
              <w:bottom w:val="nil"/>
              <w:right w:val="nil"/>
            </w:tcBorders>
            <w:shd w:val="clear" w:color="auto" w:fill="FFFFFF"/>
            <w:vAlign w:val="center"/>
          </w:tcPr>
          <w:p w14:paraId="3CDCBA9D"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c>
          <w:tcPr>
            <w:tcW w:w="950" w:type="dxa"/>
            <w:tcBorders>
              <w:top w:val="nil"/>
              <w:left w:val="nil"/>
              <w:bottom w:val="nil"/>
              <w:right w:val="nil"/>
            </w:tcBorders>
            <w:shd w:val="clear" w:color="auto" w:fill="FFFFFF"/>
          </w:tcPr>
          <w:p w14:paraId="7AEFFF29" w14:textId="77777777" w:rsidR="00C75151" w:rsidRPr="00786D15" w:rsidRDefault="00C75151" w:rsidP="00C75151">
            <w:pPr>
              <w:autoSpaceDE w:val="0"/>
              <w:autoSpaceDN w:val="0"/>
              <w:adjustRightInd w:val="0"/>
              <w:spacing w:line="240" w:lineRule="auto"/>
              <w:jc w:val="center"/>
              <w:rPr>
                <w:rFonts w:cs="Times New Roman"/>
                <w:sz w:val="22"/>
              </w:rPr>
            </w:pPr>
          </w:p>
        </w:tc>
        <w:tc>
          <w:tcPr>
            <w:tcW w:w="1469" w:type="dxa"/>
            <w:tcBorders>
              <w:top w:val="nil"/>
              <w:left w:val="nil"/>
              <w:bottom w:val="nil"/>
              <w:right w:val="nil"/>
            </w:tcBorders>
            <w:shd w:val="clear" w:color="auto" w:fill="FFFFFF"/>
            <w:vAlign w:val="center"/>
          </w:tcPr>
          <w:p w14:paraId="641CB7D6"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r>
      <w:tr w:rsidR="00C75151" w:rsidRPr="00786D15" w14:paraId="46FEF48C" w14:textId="77777777" w:rsidTr="00821048">
        <w:trPr>
          <w:cantSplit/>
          <w:trHeight w:val="137"/>
        </w:trPr>
        <w:tc>
          <w:tcPr>
            <w:tcW w:w="1932" w:type="dxa"/>
            <w:vMerge/>
            <w:tcBorders>
              <w:top w:val="nil"/>
              <w:left w:val="nil"/>
              <w:bottom w:val="nil"/>
              <w:right w:val="nil"/>
            </w:tcBorders>
            <w:shd w:val="clear" w:color="auto" w:fill="FFFFFF"/>
            <w:vAlign w:val="center"/>
          </w:tcPr>
          <w:p w14:paraId="7E251AF7" w14:textId="77777777" w:rsidR="00C75151" w:rsidRPr="00786D15" w:rsidRDefault="00C75151" w:rsidP="00C75151">
            <w:pPr>
              <w:autoSpaceDE w:val="0"/>
              <w:autoSpaceDN w:val="0"/>
              <w:adjustRightInd w:val="0"/>
              <w:spacing w:line="240" w:lineRule="auto"/>
              <w:rPr>
                <w:rFonts w:cs="Times New Roman"/>
                <w:sz w:val="22"/>
              </w:rPr>
            </w:pPr>
          </w:p>
        </w:tc>
        <w:tc>
          <w:tcPr>
            <w:tcW w:w="2663" w:type="dxa"/>
            <w:tcBorders>
              <w:top w:val="nil"/>
              <w:left w:val="nil"/>
              <w:bottom w:val="nil"/>
              <w:right w:val="nil"/>
            </w:tcBorders>
            <w:shd w:val="clear" w:color="auto" w:fill="FFFFFF"/>
            <w:vAlign w:val="center"/>
          </w:tcPr>
          <w:p w14:paraId="708883DE"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N</w:t>
            </w:r>
          </w:p>
        </w:tc>
        <w:tc>
          <w:tcPr>
            <w:tcW w:w="2060" w:type="dxa"/>
            <w:tcBorders>
              <w:top w:val="nil"/>
              <w:left w:val="nil"/>
              <w:bottom w:val="nil"/>
              <w:right w:val="nil"/>
            </w:tcBorders>
            <w:shd w:val="clear" w:color="auto" w:fill="FFFFFF"/>
            <w:vAlign w:val="center"/>
          </w:tcPr>
          <w:p w14:paraId="4037CB84"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950" w:type="dxa"/>
            <w:tcBorders>
              <w:top w:val="nil"/>
              <w:left w:val="nil"/>
              <w:bottom w:val="nil"/>
              <w:right w:val="nil"/>
            </w:tcBorders>
            <w:shd w:val="clear" w:color="auto" w:fill="FFFFFF"/>
            <w:vAlign w:val="center"/>
          </w:tcPr>
          <w:p w14:paraId="37876823"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1469" w:type="dxa"/>
            <w:tcBorders>
              <w:top w:val="nil"/>
              <w:left w:val="nil"/>
              <w:bottom w:val="nil"/>
              <w:right w:val="nil"/>
            </w:tcBorders>
            <w:shd w:val="clear" w:color="auto" w:fill="FFFFFF"/>
            <w:vAlign w:val="center"/>
          </w:tcPr>
          <w:p w14:paraId="60B2D0BE"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r>
      <w:tr w:rsidR="00C75151" w:rsidRPr="00786D15" w14:paraId="22FCE448" w14:textId="77777777" w:rsidTr="00821048">
        <w:trPr>
          <w:cantSplit/>
          <w:trHeight w:val="304"/>
        </w:trPr>
        <w:tc>
          <w:tcPr>
            <w:tcW w:w="1932" w:type="dxa"/>
            <w:vMerge w:val="restart"/>
            <w:tcBorders>
              <w:top w:val="nil"/>
              <w:left w:val="nil"/>
              <w:bottom w:val="double" w:sz="8" w:space="0" w:color="000000"/>
              <w:right w:val="nil"/>
            </w:tcBorders>
            <w:shd w:val="clear" w:color="auto" w:fill="FFFFFF"/>
            <w:vAlign w:val="center"/>
          </w:tcPr>
          <w:p w14:paraId="3DF86B70"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F5</w:t>
            </w:r>
          </w:p>
        </w:tc>
        <w:tc>
          <w:tcPr>
            <w:tcW w:w="2663" w:type="dxa"/>
            <w:tcBorders>
              <w:top w:val="nil"/>
              <w:left w:val="nil"/>
              <w:bottom w:val="nil"/>
              <w:right w:val="nil"/>
            </w:tcBorders>
            <w:shd w:val="clear" w:color="auto" w:fill="FFFFFF"/>
            <w:vAlign w:val="center"/>
          </w:tcPr>
          <w:p w14:paraId="7E3E7396"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Pearson Korelasyonu</w:t>
            </w:r>
          </w:p>
        </w:tc>
        <w:tc>
          <w:tcPr>
            <w:tcW w:w="2060" w:type="dxa"/>
            <w:tcBorders>
              <w:top w:val="nil"/>
              <w:left w:val="nil"/>
              <w:bottom w:val="nil"/>
              <w:right w:val="nil"/>
            </w:tcBorders>
            <w:shd w:val="clear" w:color="auto" w:fill="FFFFFF"/>
            <w:vAlign w:val="center"/>
          </w:tcPr>
          <w:p w14:paraId="3CE541C5"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,127</w:t>
            </w:r>
            <w:r w:rsidRPr="00786D15">
              <w:rPr>
                <w:rFonts w:cs="Times New Roman"/>
                <w:sz w:val="22"/>
                <w:vertAlign w:val="superscript"/>
              </w:rPr>
              <w:t>**</w:t>
            </w:r>
          </w:p>
        </w:tc>
        <w:tc>
          <w:tcPr>
            <w:tcW w:w="950" w:type="dxa"/>
            <w:tcBorders>
              <w:top w:val="nil"/>
              <w:left w:val="nil"/>
              <w:bottom w:val="nil"/>
              <w:right w:val="nil"/>
            </w:tcBorders>
            <w:shd w:val="clear" w:color="auto" w:fill="FFFFFF"/>
            <w:vAlign w:val="center"/>
          </w:tcPr>
          <w:p w14:paraId="4218FB35"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,534</w:t>
            </w:r>
            <w:r w:rsidRPr="00786D15">
              <w:rPr>
                <w:rFonts w:cs="Times New Roman"/>
                <w:sz w:val="22"/>
                <w:vertAlign w:val="superscript"/>
              </w:rPr>
              <w:t>**</w:t>
            </w:r>
          </w:p>
        </w:tc>
        <w:tc>
          <w:tcPr>
            <w:tcW w:w="1469" w:type="dxa"/>
            <w:tcBorders>
              <w:top w:val="nil"/>
              <w:left w:val="nil"/>
              <w:bottom w:val="nil"/>
              <w:right w:val="nil"/>
            </w:tcBorders>
            <w:shd w:val="clear" w:color="auto" w:fill="FFFFFF"/>
            <w:vAlign w:val="center"/>
          </w:tcPr>
          <w:p w14:paraId="5369F585"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1</w:t>
            </w:r>
          </w:p>
        </w:tc>
      </w:tr>
      <w:tr w:rsidR="00C75151" w:rsidRPr="00786D15" w14:paraId="6712E510" w14:textId="77777777" w:rsidTr="00821048">
        <w:trPr>
          <w:cantSplit/>
          <w:trHeight w:val="137"/>
        </w:trPr>
        <w:tc>
          <w:tcPr>
            <w:tcW w:w="1932" w:type="dxa"/>
            <w:vMerge/>
            <w:tcBorders>
              <w:top w:val="nil"/>
              <w:left w:val="nil"/>
              <w:bottom w:val="double" w:sz="8" w:space="0" w:color="000000"/>
              <w:right w:val="nil"/>
            </w:tcBorders>
            <w:shd w:val="clear" w:color="auto" w:fill="FFFFFF"/>
            <w:vAlign w:val="center"/>
          </w:tcPr>
          <w:p w14:paraId="5ACE6663" w14:textId="77777777" w:rsidR="00C75151" w:rsidRPr="00786D15" w:rsidRDefault="00C75151" w:rsidP="00C75151">
            <w:pPr>
              <w:autoSpaceDE w:val="0"/>
              <w:autoSpaceDN w:val="0"/>
              <w:adjustRightInd w:val="0"/>
              <w:spacing w:line="240" w:lineRule="auto"/>
              <w:rPr>
                <w:rFonts w:cs="Times New Roman"/>
                <w:sz w:val="22"/>
              </w:rPr>
            </w:pPr>
          </w:p>
        </w:tc>
        <w:tc>
          <w:tcPr>
            <w:tcW w:w="2663" w:type="dxa"/>
            <w:tcBorders>
              <w:top w:val="nil"/>
              <w:left w:val="nil"/>
              <w:bottom w:val="nil"/>
              <w:right w:val="nil"/>
            </w:tcBorders>
            <w:shd w:val="clear" w:color="auto" w:fill="FFFFFF"/>
            <w:vAlign w:val="center"/>
          </w:tcPr>
          <w:p w14:paraId="3B3AC1B3"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Anlamlı</w:t>
            </w:r>
          </w:p>
        </w:tc>
        <w:tc>
          <w:tcPr>
            <w:tcW w:w="2060" w:type="dxa"/>
            <w:tcBorders>
              <w:top w:val="nil"/>
              <w:left w:val="nil"/>
              <w:bottom w:val="nil"/>
              <w:right w:val="nil"/>
            </w:tcBorders>
            <w:shd w:val="clear" w:color="auto" w:fill="FFFFFF"/>
            <w:vAlign w:val="center"/>
          </w:tcPr>
          <w:p w14:paraId="5825D2C8"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c>
          <w:tcPr>
            <w:tcW w:w="950" w:type="dxa"/>
            <w:tcBorders>
              <w:top w:val="nil"/>
              <w:left w:val="nil"/>
              <w:bottom w:val="nil"/>
              <w:right w:val="nil"/>
            </w:tcBorders>
            <w:shd w:val="clear" w:color="auto" w:fill="FFFFFF"/>
            <w:vAlign w:val="center"/>
          </w:tcPr>
          <w:p w14:paraId="3E142BEE"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,000</w:t>
            </w:r>
          </w:p>
        </w:tc>
        <w:tc>
          <w:tcPr>
            <w:tcW w:w="1469" w:type="dxa"/>
            <w:tcBorders>
              <w:top w:val="nil"/>
              <w:left w:val="nil"/>
              <w:bottom w:val="nil"/>
              <w:right w:val="nil"/>
            </w:tcBorders>
            <w:shd w:val="clear" w:color="auto" w:fill="FFFFFF"/>
          </w:tcPr>
          <w:p w14:paraId="26E62B2B" w14:textId="77777777" w:rsidR="00C75151" w:rsidRPr="00786D15" w:rsidRDefault="00C75151" w:rsidP="00C75151">
            <w:pPr>
              <w:autoSpaceDE w:val="0"/>
              <w:autoSpaceDN w:val="0"/>
              <w:adjustRightInd w:val="0"/>
              <w:spacing w:line="240" w:lineRule="auto"/>
              <w:jc w:val="center"/>
              <w:rPr>
                <w:rFonts w:cs="Times New Roman"/>
                <w:sz w:val="22"/>
              </w:rPr>
            </w:pPr>
          </w:p>
        </w:tc>
      </w:tr>
      <w:tr w:rsidR="00C75151" w:rsidRPr="00786D15" w14:paraId="54A6A285" w14:textId="77777777" w:rsidTr="00821048">
        <w:trPr>
          <w:cantSplit/>
          <w:trHeight w:val="137"/>
        </w:trPr>
        <w:tc>
          <w:tcPr>
            <w:tcW w:w="1932" w:type="dxa"/>
            <w:vMerge/>
            <w:tcBorders>
              <w:top w:val="nil"/>
              <w:left w:val="nil"/>
              <w:bottom w:val="single" w:sz="4" w:space="0" w:color="auto"/>
              <w:right w:val="nil"/>
            </w:tcBorders>
            <w:shd w:val="clear" w:color="auto" w:fill="FFFFFF"/>
            <w:vAlign w:val="center"/>
          </w:tcPr>
          <w:p w14:paraId="5AEA8BD9" w14:textId="77777777" w:rsidR="00C75151" w:rsidRPr="00786D15" w:rsidRDefault="00C75151" w:rsidP="00C75151">
            <w:pPr>
              <w:autoSpaceDE w:val="0"/>
              <w:autoSpaceDN w:val="0"/>
              <w:adjustRightInd w:val="0"/>
              <w:spacing w:line="240" w:lineRule="auto"/>
              <w:rPr>
                <w:rFonts w:cs="Times New Roman"/>
                <w:sz w:val="22"/>
              </w:rPr>
            </w:pPr>
          </w:p>
        </w:tc>
        <w:tc>
          <w:tcPr>
            <w:tcW w:w="2663" w:type="dxa"/>
            <w:tcBorders>
              <w:top w:val="nil"/>
              <w:left w:val="nil"/>
              <w:bottom w:val="single" w:sz="4" w:space="0" w:color="auto"/>
              <w:right w:val="nil"/>
            </w:tcBorders>
            <w:shd w:val="clear" w:color="auto" w:fill="FFFFFF"/>
            <w:vAlign w:val="center"/>
          </w:tcPr>
          <w:p w14:paraId="7303F964" w14:textId="77777777" w:rsidR="00C75151" w:rsidRPr="00786D15" w:rsidRDefault="00C75151" w:rsidP="00C75151">
            <w:pPr>
              <w:autoSpaceDE w:val="0"/>
              <w:autoSpaceDN w:val="0"/>
              <w:adjustRightInd w:val="0"/>
              <w:spacing w:line="320" w:lineRule="atLeast"/>
              <w:ind w:left="60" w:right="60"/>
              <w:rPr>
                <w:rFonts w:cs="Times New Roman"/>
                <w:sz w:val="22"/>
              </w:rPr>
            </w:pPr>
            <w:r w:rsidRPr="00786D15">
              <w:rPr>
                <w:rFonts w:cs="Times New Roman"/>
                <w:sz w:val="22"/>
              </w:rPr>
              <w:t>N</w:t>
            </w:r>
          </w:p>
        </w:tc>
        <w:tc>
          <w:tcPr>
            <w:tcW w:w="2060" w:type="dxa"/>
            <w:tcBorders>
              <w:top w:val="nil"/>
              <w:left w:val="nil"/>
              <w:bottom w:val="single" w:sz="4" w:space="0" w:color="auto"/>
              <w:right w:val="nil"/>
            </w:tcBorders>
            <w:shd w:val="clear" w:color="auto" w:fill="FFFFFF"/>
            <w:vAlign w:val="center"/>
          </w:tcPr>
          <w:p w14:paraId="7A83714D"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950" w:type="dxa"/>
            <w:tcBorders>
              <w:top w:val="nil"/>
              <w:left w:val="nil"/>
              <w:bottom w:val="single" w:sz="4" w:space="0" w:color="auto"/>
              <w:right w:val="nil"/>
            </w:tcBorders>
            <w:shd w:val="clear" w:color="auto" w:fill="FFFFFF"/>
            <w:vAlign w:val="center"/>
          </w:tcPr>
          <w:p w14:paraId="1F9EA078"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c>
          <w:tcPr>
            <w:tcW w:w="1469" w:type="dxa"/>
            <w:tcBorders>
              <w:top w:val="nil"/>
              <w:left w:val="nil"/>
              <w:bottom w:val="single" w:sz="4" w:space="0" w:color="auto"/>
              <w:right w:val="nil"/>
            </w:tcBorders>
            <w:shd w:val="clear" w:color="auto" w:fill="FFFFFF"/>
            <w:vAlign w:val="center"/>
          </w:tcPr>
          <w:p w14:paraId="237EDB0F" w14:textId="77777777" w:rsidR="00C75151" w:rsidRPr="00786D15" w:rsidRDefault="00C75151" w:rsidP="00C75151">
            <w:pPr>
              <w:autoSpaceDE w:val="0"/>
              <w:autoSpaceDN w:val="0"/>
              <w:adjustRightInd w:val="0"/>
              <w:spacing w:line="320" w:lineRule="atLeast"/>
              <w:ind w:left="60" w:right="60"/>
              <w:jc w:val="center"/>
              <w:rPr>
                <w:rFonts w:cs="Times New Roman"/>
                <w:sz w:val="22"/>
              </w:rPr>
            </w:pPr>
            <w:r w:rsidRPr="00786D15">
              <w:rPr>
                <w:rFonts w:cs="Times New Roman"/>
                <w:sz w:val="22"/>
              </w:rPr>
              <w:t>800</w:t>
            </w:r>
          </w:p>
        </w:tc>
      </w:tr>
      <w:tr w:rsidR="00C75151" w:rsidRPr="00786D15" w14:paraId="5FF2356E" w14:textId="77777777" w:rsidTr="00821048">
        <w:trPr>
          <w:cantSplit/>
          <w:trHeight w:val="916"/>
        </w:trPr>
        <w:tc>
          <w:tcPr>
            <w:tcW w:w="9075" w:type="dxa"/>
            <w:gridSpan w:val="5"/>
            <w:tcBorders>
              <w:top w:val="single" w:sz="4" w:space="0" w:color="auto"/>
              <w:left w:val="nil"/>
              <w:bottom w:val="nil"/>
              <w:right w:val="nil"/>
            </w:tcBorders>
            <w:shd w:val="clear" w:color="auto" w:fill="FFFFFF"/>
          </w:tcPr>
          <w:p w14:paraId="17B59A84" w14:textId="77777777" w:rsidR="00C75151" w:rsidRPr="00786D15" w:rsidRDefault="00C75151" w:rsidP="00C75151">
            <w:pPr>
              <w:spacing w:line="0" w:lineRule="atLeast"/>
              <w:rPr>
                <w:rFonts w:cs="Times New Roman"/>
                <w:sz w:val="22"/>
              </w:rPr>
            </w:pPr>
            <w:r w:rsidRPr="00786D15">
              <w:rPr>
                <w:rFonts w:cs="Times New Roman"/>
                <w:sz w:val="22"/>
              </w:rPr>
              <w:t>F1:Yabancı dil Dersine Karşı Olan Tutum, F2:Yabancı dil Bilgi Düzeyi,F3:Yabancı dil Dersi Başarı Düzeyi”, F4:Yabancı dil Öğrenme Arzusu, F5:Yabancı dile Verilen Önem”**.</w:t>
            </w:r>
            <w:r w:rsidRPr="00786D15">
              <w:rPr>
                <w:rFonts w:eastAsia="TimesNewRomanPSMT" w:cs="Times New Roman"/>
                <w:sz w:val="22"/>
              </w:rPr>
              <w:t>p&lt;.05 Anlamlı</w:t>
            </w:r>
          </w:p>
          <w:p w14:paraId="2CF57765" w14:textId="77777777" w:rsidR="00C75151" w:rsidRPr="00786D15" w:rsidRDefault="00C75151" w:rsidP="00C75151">
            <w:pPr>
              <w:autoSpaceDE w:val="0"/>
              <w:autoSpaceDN w:val="0"/>
              <w:adjustRightInd w:val="0"/>
              <w:spacing w:line="320" w:lineRule="atLeast"/>
              <w:ind w:left="60" w:right="60"/>
              <w:rPr>
                <w:rFonts w:cs="Times New Roman"/>
                <w:sz w:val="22"/>
              </w:rPr>
            </w:pPr>
          </w:p>
        </w:tc>
      </w:tr>
    </w:tbl>
    <w:p w14:paraId="69F8B1B2" w14:textId="368B0C57" w:rsidR="00C75151" w:rsidRPr="00786D15" w:rsidRDefault="00C75151" w:rsidP="00C75151">
      <w:pPr>
        <w:autoSpaceDE w:val="0"/>
        <w:autoSpaceDN w:val="0"/>
        <w:adjustRightInd w:val="0"/>
        <w:ind w:firstLine="708"/>
        <w:rPr>
          <w:rFonts w:eastAsia="TimesNewRoman" w:cs="Times New Roman"/>
          <w:szCs w:val="24"/>
        </w:rPr>
      </w:pPr>
      <w:r w:rsidRPr="00786D15">
        <w:rPr>
          <w:rFonts w:eastAsia="TimesNewRoman" w:cs="Times New Roman"/>
          <w:szCs w:val="24"/>
        </w:rPr>
        <w:lastRenderedPageBreak/>
        <w:t>Tablo 1</w:t>
      </w:r>
      <w:r w:rsidR="00A45931" w:rsidRPr="00786D15">
        <w:rPr>
          <w:rFonts w:eastAsia="TimesNewRoman" w:cs="Times New Roman"/>
          <w:szCs w:val="24"/>
        </w:rPr>
        <w:t>7</w:t>
      </w:r>
      <w:r w:rsidRPr="00786D15">
        <w:rPr>
          <w:rFonts w:eastAsia="TimesNewRoman" w:cs="Times New Roman"/>
          <w:szCs w:val="24"/>
        </w:rPr>
        <w:t xml:space="preserve"> incelendiğinde öğrencilerin kişilik özellerinin alt faktörü olan dışa dönüklük ile </w:t>
      </w:r>
      <w:r w:rsidRPr="00786D15">
        <w:rPr>
          <w:rFonts w:cs="Times New Roman"/>
        </w:rPr>
        <w:t xml:space="preserve">Yabancı dil Öğrenme Arzusu </w:t>
      </w:r>
      <w:r w:rsidRPr="00786D15">
        <w:rPr>
          <w:rFonts w:eastAsia="TimesNewRoman" w:cs="Times New Roman"/>
          <w:szCs w:val="24"/>
        </w:rPr>
        <w:t xml:space="preserve">(F4) (r=0.12, p&lt;.05) ve </w:t>
      </w:r>
      <w:r w:rsidRPr="00786D15">
        <w:rPr>
          <w:rFonts w:cs="Times New Roman"/>
        </w:rPr>
        <w:t xml:space="preserve">Yabancı dile Verilen Önem </w:t>
      </w:r>
      <w:r w:rsidRPr="00786D15">
        <w:rPr>
          <w:rFonts w:eastAsia="TimesNewRoman" w:cs="Times New Roman"/>
          <w:szCs w:val="24"/>
        </w:rPr>
        <w:t>(F5) (r=0.12, p&lt;.05) tutum puanları arasında yüksek düzeyde pozitif anlamlı bir ilişki vardır.</w:t>
      </w:r>
    </w:p>
    <w:p w14:paraId="04C5F9B8" w14:textId="77777777" w:rsidR="00C75151" w:rsidRPr="00786D15" w:rsidRDefault="00C75151" w:rsidP="00C75151">
      <w:pPr>
        <w:autoSpaceDE w:val="0"/>
        <w:autoSpaceDN w:val="0"/>
        <w:adjustRightInd w:val="0"/>
        <w:ind w:firstLine="708"/>
        <w:rPr>
          <w:rFonts w:eastAsia="TimesNewRoman" w:cs="Times New Roman"/>
          <w:szCs w:val="24"/>
        </w:rPr>
      </w:pPr>
      <w:r w:rsidRPr="00786D15">
        <w:rPr>
          <w:rFonts w:eastAsia="TimesNewRoman" w:cs="Times New Roman"/>
          <w:szCs w:val="24"/>
        </w:rPr>
        <w:t xml:space="preserve">Yabancı dil Tutumları ile akademik başarı arasındaki ilişkiyi sınayan ve öğrencilerin Yabancı dile karşı tutumları ile kişilik özellikleri arasında anlamlı ilişki olduğu sonucuna varan; Smitt (2007), Branton (2005), Ushida (2003), Yashima (2002), Marken (1996, 2000), Chambers (1999), Mitchell-Myles (1998), House-Prison (1998) ve Gardner-Lambert (1959)’in bulgularıyla araştırmanın bu bulgusu paralellik göstermektedir. Yine, Cho Li (2002) de araştırmasında tutum ve kişilik özellikleri arasında pozitif bir ilişki saptamıştır. Araştırmaya göre, dışa dönük olan öğrencilerin dile karşı tutumları, içe dönüklere olanlara daha düşük yüksek olduğu saptanmıştır. </w:t>
      </w:r>
    </w:p>
    <w:p w14:paraId="3A09CB94" w14:textId="77777777" w:rsidR="00C75151" w:rsidRPr="00786D15" w:rsidRDefault="00C75151" w:rsidP="000B23F8">
      <w:pPr>
        <w:spacing w:after="120"/>
        <w:ind w:firstLine="708"/>
        <w:rPr>
          <w:rFonts w:cs="Times New Roman"/>
          <w:szCs w:val="24"/>
        </w:rPr>
      </w:pPr>
      <w:r w:rsidRPr="00786D15">
        <w:rPr>
          <w:rFonts w:cs="Times New Roman"/>
          <w:szCs w:val="24"/>
        </w:rPr>
        <w:t>Bu bulgulardan hareketle öğrencilerin dışa dönük yani sosyalleştikçe  “Yabancı dil Dersine Karşı Olan Tutum”, “Yabancı dil Bilgi Düzeyi” ve “Yabancı dil Dersi Başarı Düzeyinin” buna paralel artış gösterdiği, diğer bir ifade ile dışa dönük öğrencilerin söz konusu faktörlerden daha yüksek puanlar aldıkları sonucuna varılmıştır.</w:t>
      </w:r>
    </w:p>
    <w:p w14:paraId="6CA1EC87" w14:textId="1AF8850E" w:rsidR="00C75151" w:rsidRPr="00786D15" w:rsidRDefault="00227CA8" w:rsidP="000B23F8">
      <w:pPr>
        <w:spacing w:after="120"/>
        <w:jc w:val="center"/>
        <w:rPr>
          <w:rFonts w:cs="Times New Roman"/>
          <w:b/>
          <w:szCs w:val="24"/>
        </w:rPr>
      </w:pPr>
      <w:bookmarkStart w:id="21" w:name="_Toc478846601"/>
      <w:r w:rsidRPr="00786D15">
        <w:rPr>
          <w:rFonts w:cs="Times New Roman"/>
          <w:b/>
          <w:szCs w:val="24"/>
        </w:rPr>
        <w:t xml:space="preserve">Tartışma </w:t>
      </w:r>
      <w:bookmarkEnd w:id="21"/>
    </w:p>
    <w:p w14:paraId="405C2E7D" w14:textId="0BBE5964" w:rsidR="00C75151" w:rsidRPr="00786D15" w:rsidRDefault="00C75151" w:rsidP="000B23F8">
      <w:pPr>
        <w:autoSpaceDE w:val="0"/>
        <w:autoSpaceDN w:val="0"/>
        <w:adjustRightInd w:val="0"/>
        <w:spacing w:after="120"/>
        <w:ind w:firstLine="708"/>
        <w:rPr>
          <w:rFonts w:eastAsia="TimesNewRoman" w:cs="Times New Roman"/>
          <w:szCs w:val="24"/>
        </w:rPr>
      </w:pPr>
      <w:r w:rsidRPr="00786D15">
        <w:rPr>
          <w:rFonts w:eastAsia="TimesNewRoman" w:cs="Times New Roman"/>
          <w:szCs w:val="24"/>
        </w:rPr>
        <w:t xml:space="preserve">Bu araştırma, </w:t>
      </w:r>
      <w:r w:rsidR="00A33CF0" w:rsidRPr="00786D15">
        <w:rPr>
          <w:rFonts w:cs="Times New Roman"/>
          <w:szCs w:val="24"/>
        </w:rPr>
        <w:t xml:space="preserve">Van ilinin Edremit, İpekyolu ve Edremit ilçelerinde öğenim gören Ortaokul 7. ve 8. Sınıf öğrencilerinin </w:t>
      </w:r>
      <w:r w:rsidR="00E003F4">
        <w:rPr>
          <w:rFonts w:eastAsia="TimesNewRoman" w:cs="Times New Roman"/>
          <w:szCs w:val="24"/>
        </w:rPr>
        <w:t>Yabancı dile k</w:t>
      </w:r>
      <w:r w:rsidRPr="00786D15">
        <w:rPr>
          <w:rFonts w:eastAsia="TimesNewRoman" w:cs="Times New Roman"/>
          <w:szCs w:val="24"/>
        </w:rPr>
        <w:t>arşı tutumları ile Kişilik Özellikleri arasındaki ilişki incelenmiştir. Ortaokul 7. ve 8. sınıf öğrencilerinin Yabancı dile karşı Kişilik özelliklerine göre Yabancı dile karşı tutum puanlarının farklılık gösterip gösterme</w:t>
      </w:r>
      <w:r w:rsidR="00A33CF0" w:rsidRPr="00786D15">
        <w:rPr>
          <w:rFonts w:eastAsia="TimesNewRoman" w:cs="Times New Roman"/>
          <w:szCs w:val="24"/>
        </w:rPr>
        <w:t xml:space="preserve">diği, </w:t>
      </w:r>
      <w:r w:rsidRPr="00786D15">
        <w:rPr>
          <w:rFonts w:eastAsia="TimesNewRoman" w:cs="Times New Roman"/>
          <w:szCs w:val="24"/>
        </w:rPr>
        <w:t>Yabancı dile karşı tutum puanları arasında farklılık olup olmadığı ve öğrencilerinin tutum puanları ile kişilik özel</w:t>
      </w:r>
      <w:r w:rsidR="001413E8" w:rsidRPr="00786D15">
        <w:rPr>
          <w:rFonts w:eastAsia="TimesNewRoman" w:cs="Times New Roman"/>
          <w:szCs w:val="24"/>
        </w:rPr>
        <w:t>likleri arasındaki ilişkinin var</w:t>
      </w:r>
      <w:r w:rsidRPr="00786D15">
        <w:rPr>
          <w:rFonts w:eastAsia="TimesNewRoman" w:cs="Times New Roman"/>
          <w:szCs w:val="24"/>
        </w:rPr>
        <w:t xml:space="preserve"> olup olmadığı araştırılmıştır.</w:t>
      </w:r>
    </w:p>
    <w:p w14:paraId="6B5CB151" w14:textId="77777777" w:rsidR="00786D15" w:rsidRDefault="00C75151" w:rsidP="00786D15">
      <w:pPr>
        <w:spacing w:after="120"/>
        <w:ind w:firstLine="708"/>
        <w:rPr>
          <w:rFonts w:cs="Times New Roman"/>
          <w:szCs w:val="24"/>
        </w:rPr>
      </w:pPr>
      <w:r w:rsidRPr="00786D15">
        <w:rPr>
          <w:rFonts w:cs="Times New Roman"/>
          <w:szCs w:val="24"/>
        </w:rPr>
        <w:t>Genel olarak değerlendirildiğinde ar</w:t>
      </w:r>
      <w:r w:rsidR="00A33CF0" w:rsidRPr="00786D15">
        <w:rPr>
          <w:rFonts w:cs="Times New Roman"/>
          <w:szCs w:val="24"/>
        </w:rPr>
        <w:t>aştırmaya katılan öğrencilerin öğrenenlerin kişilik özellikleri ile yabancı dil tutumları arasında istatistiksel olarak anlamlı bir ilişki olduğunu göstermiştir. Ayrıca araştırmadaki istatistiksel verilere dikkatle bakıldığında, araştırmaya katılan ortaokul öğrencileri dikkate alındığında kişilik özellikleri arasında istatistiksel olarak güçlü bir ilişkinin olduğunu söylemek mümkündür</w:t>
      </w:r>
      <w:r w:rsidR="00AA2E5C" w:rsidRPr="00786D15">
        <w:rPr>
          <w:rFonts w:cs="Times New Roman"/>
          <w:szCs w:val="24"/>
        </w:rPr>
        <w:t>. B</w:t>
      </w:r>
      <w:r w:rsidRPr="00786D15">
        <w:rPr>
          <w:rFonts w:cs="Times New Roman"/>
          <w:szCs w:val="24"/>
        </w:rPr>
        <w:t>aşka bir deyişle, öğrenciler Yabancı dile karş</w:t>
      </w:r>
      <w:r w:rsidR="00AA2E5C" w:rsidRPr="00786D15">
        <w:rPr>
          <w:rFonts w:cs="Times New Roman"/>
          <w:szCs w:val="24"/>
        </w:rPr>
        <w:t>ı olumlu bir tutuma sahip oldukları söylenebilir</w:t>
      </w:r>
      <w:r w:rsidRPr="00786D15">
        <w:rPr>
          <w:rFonts w:cs="Times New Roman"/>
          <w:szCs w:val="24"/>
        </w:rPr>
        <w:t xml:space="preserve"> Bu bulgu literatürde yapılan benzer çalışmalarla örtüşmektedir. Çalışmada, erkek öğrenciler Yabancı dile karşı tutumlarının kızlara kıyasla anlamlı biçimde daha yüksek olduğu belirlenmiştir. Bu sonuç, erkek öğrencilerin Yabancı dile karşı tutumlarının </w:t>
      </w:r>
      <w:r w:rsidR="000B23F8" w:rsidRPr="00786D15">
        <w:rPr>
          <w:rFonts w:cs="Times New Roman"/>
          <w:szCs w:val="24"/>
        </w:rPr>
        <w:t>A</w:t>
      </w:r>
      <w:r w:rsidRPr="00786D15">
        <w:rPr>
          <w:rFonts w:cs="Times New Roman"/>
          <w:szCs w:val="24"/>
        </w:rPr>
        <w:t xml:space="preserve">l-Fahad (2009), ve Yabancı dil öğrenmeye yönelik </w:t>
      </w:r>
      <w:r w:rsidRPr="00786D15">
        <w:rPr>
          <w:rFonts w:cs="Times New Roman"/>
          <w:szCs w:val="24"/>
        </w:rPr>
        <w:lastRenderedPageBreak/>
        <w:t>tutumlarının yüksek olduğunun belirlendiği çalışmalara (Abouserie ve diğerleri 1</w:t>
      </w:r>
      <w:r w:rsidR="00786D15">
        <w:rPr>
          <w:rFonts w:cs="Times New Roman"/>
          <w:szCs w:val="24"/>
        </w:rPr>
        <w:t>992) paralellik göstermektedir.</w:t>
      </w:r>
    </w:p>
    <w:p w14:paraId="7CDB3B5C" w14:textId="0CEE8310" w:rsidR="00786D15" w:rsidRDefault="00C75151" w:rsidP="00786D15">
      <w:pPr>
        <w:spacing w:after="120"/>
        <w:ind w:firstLine="708"/>
        <w:rPr>
          <w:rFonts w:cs="Times New Roman"/>
          <w:szCs w:val="24"/>
        </w:rPr>
      </w:pPr>
      <w:r w:rsidRPr="00786D15">
        <w:rPr>
          <w:rFonts w:cs="Times New Roman"/>
          <w:szCs w:val="24"/>
        </w:rPr>
        <w:t xml:space="preserve">Yabancı dili konuşma yeteneği göz önüne alındığında, bir kişinin sorumluluk duygusu ve dışa dönüklüğü, bir bireyin dil açısından düşünme yeteneğinin oluşumu üzerinde belirleyici bir etkiye sahiptir. Yabancı dil öğrenme süreçlerinde motivasyon, kaygı, araçlar, bilişsel beceriler ve öğrenme stratejileri gibi değişkenler kadar </w:t>
      </w:r>
      <w:r w:rsidR="00AE5CF0">
        <w:rPr>
          <w:rFonts w:cs="Times New Roman"/>
          <w:szCs w:val="24"/>
        </w:rPr>
        <w:t xml:space="preserve">kişilik </w:t>
      </w:r>
      <w:r w:rsidRPr="00786D15">
        <w:rPr>
          <w:rFonts w:cs="Times New Roman"/>
          <w:szCs w:val="24"/>
        </w:rPr>
        <w:t xml:space="preserve">özelliklerin de belirleyici olduğunu göstermektedir. İstatistiksel analiz sonuçlarına göre, en düşük ekstraksiyon oranı en yüksek (0. 10) olmuştur. </w:t>
      </w:r>
    </w:p>
    <w:p w14:paraId="73870F99" w14:textId="26D0295E" w:rsidR="00786D15" w:rsidRDefault="00AE5CF0" w:rsidP="00786D15">
      <w:pPr>
        <w:spacing w:after="120"/>
        <w:ind w:firstLine="708"/>
        <w:rPr>
          <w:rFonts w:cs="Times New Roman"/>
          <w:szCs w:val="24"/>
        </w:rPr>
      </w:pPr>
      <w:r>
        <w:rPr>
          <w:rFonts w:cs="Times New Roman"/>
          <w:szCs w:val="24"/>
        </w:rPr>
        <w:t>Dışa</w:t>
      </w:r>
      <w:r w:rsidR="00C75151" w:rsidRPr="00786D15">
        <w:rPr>
          <w:rFonts w:cs="Times New Roman"/>
          <w:szCs w:val="24"/>
        </w:rPr>
        <w:t>dönük kişilik özellikleri yüksek bireyler sosyal, mutlu, pozitif, enerjik ve çevreleriyle ilgilenirler. Kısa boylu insanlar yalnız, sessiz ve utangaç</w:t>
      </w:r>
      <w:r w:rsidR="002019BD" w:rsidRPr="00786D15">
        <w:rPr>
          <w:rFonts w:cs="Times New Roman"/>
          <w:szCs w:val="24"/>
        </w:rPr>
        <w:t xml:space="preserve"> olarak tanımlanır (</w:t>
      </w:r>
      <w:r w:rsidR="00A17757" w:rsidRPr="00786D15">
        <w:rPr>
          <w:rFonts w:cs="Times New Roman"/>
          <w:szCs w:val="24"/>
          <w:shd w:val="clear" w:color="auto" w:fill="FFFFFF"/>
        </w:rPr>
        <w:t xml:space="preserve">Bono, Boles, Judge ve Lauver, </w:t>
      </w:r>
      <w:r w:rsidR="00C75151" w:rsidRPr="00786D15">
        <w:rPr>
          <w:rFonts w:cs="Times New Roman"/>
          <w:szCs w:val="24"/>
        </w:rPr>
        <w:t>2002). Yabancı dil öğrencilerinin öz-yeterlik algıları ile dışa dönüklük alt boyutu arasındaki pozitif korelasyon, sosyal etkileşimin dil öğrenme süreçleri için önemli olduğunu göstermektedir. Bu çalışmadan elde edilen veriler, Gan (2011) 'in dışadönük/içe dönük kişilik tipi ile Yabancı dil öğrenenlerin sözel dil performansı arasında anlamlı bir ilişki olmadığı yönün</w:t>
      </w:r>
      <w:r w:rsidR="00227CA8" w:rsidRPr="00786D15">
        <w:rPr>
          <w:rFonts w:cs="Times New Roman"/>
          <w:szCs w:val="24"/>
        </w:rPr>
        <w:t>deki bulgularla çelişse de, Kany</w:t>
      </w:r>
      <w:r w:rsidR="00C75151" w:rsidRPr="00786D15">
        <w:rPr>
          <w:rFonts w:cs="Times New Roman"/>
          <w:szCs w:val="24"/>
        </w:rPr>
        <w:t xml:space="preserve"> ve Goreishi (2013) tarafından yapı</w:t>
      </w:r>
      <w:r w:rsidR="00786D15">
        <w:rPr>
          <w:rFonts w:cs="Times New Roman"/>
          <w:szCs w:val="24"/>
        </w:rPr>
        <w:t>lan çalışma ile tutarlıdır.</w:t>
      </w:r>
    </w:p>
    <w:p w14:paraId="45D411C9" w14:textId="683D725F" w:rsidR="00C75151" w:rsidRPr="00786D15" w:rsidRDefault="00D84930" w:rsidP="00786D15">
      <w:pPr>
        <w:spacing w:after="120"/>
        <w:ind w:firstLine="708"/>
        <w:rPr>
          <w:rFonts w:cs="Times New Roman"/>
          <w:szCs w:val="24"/>
        </w:rPr>
      </w:pPr>
      <w:r w:rsidRPr="00786D15">
        <w:rPr>
          <w:rFonts w:cs="Times New Roman"/>
          <w:szCs w:val="24"/>
        </w:rPr>
        <w:t>Khany</w:t>
      </w:r>
      <w:r w:rsidR="00C75151" w:rsidRPr="00786D15">
        <w:rPr>
          <w:rFonts w:cs="Times New Roman"/>
          <w:szCs w:val="24"/>
        </w:rPr>
        <w:t xml:space="preserve"> ve Goreishi (2013) 217 öğrenci üzerinde yaptıkları araştırmanın sonuçlarına </w:t>
      </w:r>
      <w:r w:rsidR="00AE5CF0">
        <w:rPr>
          <w:rFonts w:cs="Times New Roman"/>
          <w:szCs w:val="24"/>
        </w:rPr>
        <w:t>göre</w:t>
      </w:r>
      <w:r w:rsidR="00C75151" w:rsidRPr="00786D15">
        <w:rPr>
          <w:rFonts w:cs="Times New Roman"/>
          <w:szCs w:val="24"/>
        </w:rPr>
        <w:t xml:space="preserve">, Yabancı dilde özgüvenin tüm kişilik özelliklerini, özellikle dışa dönüklük özelliğinin en önemli olduğunu belirtmişlerdir. Bu çalışmadan elde edilen veriler, Yabancı dil öğrenirken/öğretirken dikkate alınması gereken bazı </w:t>
      </w:r>
      <w:r w:rsidR="00786D15">
        <w:rPr>
          <w:rFonts w:cs="Times New Roman"/>
          <w:szCs w:val="24"/>
        </w:rPr>
        <w:t>noktalara atıfta bulunmaktadır.</w:t>
      </w:r>
      <w:r w:rsidR="00AE5CF0">
        <w:rPr>
          <w:rFonts w:cs="Times New Roman"/>
          <w:szCs w:val="24"/>
        </w:rPr>
        <w:t xml:space="preserve"> Son olarak, </w:t>
      </w:r>
      <w:r w:rsidR="00105E9A" w:rsidRPr="00786D15">
        <w:rPr>
          <w:rFonts w:cs="Times New Roman"/>
          <w:szCs w:val="24"/>
        </w:rPr>
        <w:t>T</w:t>
      </w:r>
      <w:r w:rsidR="00AE5CF0">
        <w:rPr>
          <w:rFonts w:cs="Times New Roman"/>
          <w:szCs w:val="24"/>
        </w:rPr>
        <w:t xml:space="preserve">iryaki ve Aykaç (2013) tarafından yapılan </w:t>
      </w:r>
      <w:r w:rsidR="00C75151" w:rsidRPr="00786D15">
        <w:rPr>
          <w:rFonts w:cs="Times New Roman"/>
          <w:szCs w:val="24"/>
        </w:rPr>
        <w:t xml:space="preserve">çalışmada farklı kişilik tiplerinin incelenmesinde yaratıcı drama yönteminin kullanımına ilişkin katılımcı görüşlerini değerlendirmişlerdir. Sözü edilen çalışmanın bulgularında, katılımcılar, kişilik tiplerinin özelliklerini bilmenin çalışma hayatında verimi ve iletişimi artıracağını belirtmişlerdir. </w:t>
      </w:r>
    </w:p>
    <w:p w14:paraId="72D8978A" w14:textId="601A5F6A" w:rsidR="00140571" w:rsidRPr="00786D15" w:rsidRDefault="00140571" w:rsidP="0014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szCs w:val="24"/>
        </w:rPr>
      </w:pPr>
      <w:r w:rsidRPr="00786D15">
        <w:rPr>
          <w:rFonts w:cs="Times New Roman"/>
          <w:b/>
          <w:szCs w:val="24"/>
        </w:rPr>
        <w:t>Sonuç</w:t>
      </w:r>
      <w:r w:rsidR="00DB68DF">
        <w:rPr>
          <w:rFonts w:cs="Times New Roman"/>
          <w:b/>
          <w:szCs w:val="24"/>
        </w:rPr>
        <w:t xml:space="preserve"> ve Öneriler</w:t>
      </w:r>
    </w:p>
    <w:p w14:paraId="14B03DFC" w14:textId="77777777" w:rsidR="0023125D" w:rsidRDefault="00786D15" w:rsidP="0023125D">
      <w:r>
        <w:rPr>
          <w:rFonts w:cs="Times New Roman"/>
          <w:szCs w:val="24"/>
        </w:rPr>
        <w:tab/>
      </w:r>
      <w:bookmarkStart w:id="22" w:name="_Toc64833984"/>
      <w:r w:rsidR="0023125D" w:rsidRPr="00CB7FAD">
        <w:t xml:space="preserve">Bu çalışmanın temel amacı, </w:t>
      </w:r>
      <w:r w:rsidR="0023125D" w:rsidRPr="00786D15">
        <w:rPr>
          <w:rFonts w:cs="Times New Roman"/>
          <w:szCs w:val="24"/>
        </w:rPr>
        <w:t xml:space="preserve">Bu araştırmanın amacı, </w:t>
      </w:r>
      <w:r w:rsidR="0023125D" w:rsidRPr="00786D15">
        <w:rPr>
          <w:rFonts w:eastAsia="TimesNewRomanPSMT" w:cs="Times New Roman"/>
          <w:szCs w:val="24"/>
        </w:rPr>
        <w:t xml:space="preserve">ortaokul öğrencilerinin </w:t>
      </w:r>
      <w:r w:rsidR="0023125D" w:rsidRPr="00786D15">
        <w:rPr>
          <w:rFonts w:eastAsia="TimesNewRoman" w:cs="Times New Roman"/>
          <w:szCs w:val="24"/>
        </w:rPr>
        <w:t xml:space="preserve">yabancı dillere, özellikle İngilizceye yönelik tutumları ile kişilik özellikleri </w:t>
      </w:r>
      <w:r w:rsidR="0023125D" w:rsidRPr="00786D15">
        <w:rPr>
          <w:rFonts w:eastAsia="TimesNewRomanPSMT" w:cs="Times New Roman"/>
          <w:szCs w:val="24"/>
        </w:rPr>
        <w:t xml:space="preserve">arasındaki ilişki </w:t>
      </w:r>
      <w:r w:rsidR="0023125D" w:rsidRPr="00CB7FAD">
        <w:t xml:space="preserve">olup olmadığını tespit etmektir. </w:t>
      </w:r>
      <w:r w:rsidR="0023125D">
        <w:t>Yapılan analizler</w:t>
      </w:r>
      <w:r w:rsidR="0023125D" w:rsidRPr="00CB7FAD">
        <w:t xml:space="preserve">, kişilik özellikleri ile dil öğrenme </w:t>
      </w:r>
      <w:r w:rsidR="0023125D">
        <w:t xml:space="preserve">tutumları </w:t>
      </w:r>
      <w:r w:rsidR="0023125D" w:rsidRPr="00CB7FAD">
        <w:t>arasında güç</w:t>
      </w:r>
      <w:r w:rsidR="0023125D">
        <w:t xml:space="preserve">lü bir ilişki olduğunu göstermektedir. </w:t>
      </w:r>
      <w:r w:rsidR="0023125D" w:rsidRPr="00786D15">
        <w:rPr>
          <w:rFonts w:cs="Times New Roman"/>
          <w:szCs w:val="24"/>
        </w:rPr>
        <w:t>Kişilik özellikleri, öğrenenin akademik başar</w:t>
      </w:r>
      <w:r w:rsidR="0023125D">
        <w:rPr>
          <w:rFonts w:cs="Times New Roman"/>
          <w:szCs w:val="24"/>
        </w:rPr>
        <w:t>ı düzeyini doğrudan belirlemese de öğrenenlerini ö</w:t>
      </w:r>
      <w:r w:rsidR="0023125D" w:rsidRPr="00786D15">
        <w:rPr>
          <w:rFonts w:cs="Times New Roman"/>
          <w:szCs w:val="24"/>
        </w:rPr>
        <w:t xml:space="preserve">ğrenme </w:t>
      </w:r>
      <w:r w:rsidR="0023125D">
        <w:rPr>
          <w:rFonts w:cs="Times New Roman"/>
          <w:szCs w:val="24"/>
        </w:rPr>
        <w:t>biçimlerini ve hızlarını belirlemektedir</w:t>
      </w:r>
      <w:r w:rsidR="0023125D" w:rsidRPr="00786D15">
        <w:rPr>
          <w:rFonts w:cs="Times New Roman"/>
          <w:szCs w:val="24"/>
        </w:rPr>
        <w:t xml:space="preserve"> (Dörnyei, 2005). </w:t>
      </w:r>
      <w:r w:rsidR="0023125D" w:rsidRPr="00CB7FAD">
        <w:t>Başa</w:t>
      </w:r>
      <w:r w:rsidR="0023125D">
        <w:t>rılı bir dil öğreniminde öğrenenin kendi kişilik özelliklerinin farkında olması</w:t>
      </w:r>
      <w:r w:rsidR="0023125D" w:rsidRPr="00CB7FAD">
        <w:t xml:space="preserve">, yabancı dil </w:t>
      </w:r>
      <w:r w:rsidR="0023125D">
        <w:t xml:space="preserve">öğrenmesinde </w:t>
      </w:r>
      <w:r w:rsidR="0023125D" w:rsidRPr="00CB7FAD">
        <w:t xml:space="preserve">belirleyici bir rol oynayabilir. Ayrıca </w:t>
      </w:r>
      <w:r w:rsidR="0023125D">
        <w:lastRenderedPageBreak/>
        <w:t xml:space="preserve">kişilik özelliklerinin farkında olması </w:t>
      </w:r>
      <w:r w:rsidR="0023125D" w:rsidRPr="00CB7FAD">
        <w:t>öğr</w:t>
      </w:r>
      <w:r w:rsidR="0023125D">
        <w:t>encilerde özgüven ve motivasyonunu artırabilmektedir.</w:t>
      </w:r>
    </w:p>
    <w:p w14:paraId="4846B4B4" w14:textId="77777777" w:rsidR="0023125D" w:rsidRDefault="0023125D" w:rsidP="0023125D">
      <w:pPr>
        <w:ind w:firstLine="720"/>
      </w:pPr>
      <w:r>
        <w:t xml:space="preserve">Sonuç olarak, </w:t>
      </w:r>
      <w:r>
        <w:rPr>
          <w:rFonts w:cs="Times New Roman"/>
          <w:szCs w:val="24"/>
        </w:rPr>
        <w:t>Kişilik her bir bireyde diğerinden f</w:t>
      </w:r>
      <w:r w:rsidRPr="00786D15">
        <w:rPr>
          <w:rFonts w:cs="Times New Roman"/>
          <w:szCs w:val="24"/>
        </w:rPr>
        <w:t xml:space="preserve">arklı şekillerde oluşur (Allport, 1937). </w:t>
      </w:r>
      <w:r w:rsidRPr="00CB7FAD">
        <w:t>Yabancı dil dersleri planlanırken öğrencilerin kişilik özellikleri göz önünde bulundurulmalıdır</w:t>
      </w:r>
      <w:r>
        <w:t>.</w:t>
      </w:r>
    </w:p>
    <w:p w14:paraId="5B8F3428" w14:textId="77777777" w:rsidR="0023125D" w:rsidRPr="002345A9" w:rsidRDefault="0023125D" w:rsidP="0023125D">
      <w:r w:rsidRPr="00786D15">
        <w:rPr>
          <w:rFonts w:cs="Times New Roman"/>
          <w:szCs w:val="24"/>
        </w:rPr>
        <w:t>Elbette, belirli bir kişilik özelliğinden zi</w:t>
      </w:r>
      <w:r>
        <w:rPr>
          <w:rFonts w:cs="Times New Roman"/>
          <w:szCs w:val="24"/>
        </w:rPr>
        <w:t>yade tüm kişilik özellikleri</w:t>
      </w:r>
      <w:r w:rsidRPr="00786D15">
        <w:rPr>
          <w:rFonts w:cs="Times New Roman"/>
          <w:szCs w:val="24"/>
        </w:rPr>
        <w:t xml:space="preserve"> dil öğreniminde önemlidir. Hem öğrenenler hem de öğretmenler tarafından bu kişilik özelliklerindeki farklılıklarının farkında olunarak, öğrenmenin başarılı olmasını sağlamak için daha verimli öğretim materyalleri, öğretme teknikleri, öğrenme biçimleri kullanılabilir</w:t>
      </w:r>
      <w:r>
        <w:rPr>
          <w:rFonts w:cs="Times New Roman"/>
          <w:szCs w:val="24"/>
        </w:rPr>
        <w:t xml:space="preserve"> (Kasap, 2020)</w:t>
      </w:r>
      <w:r w:rsidRPr="00786D15">
        <w:rPr>
          <w:rFonts w:cs="Times New Roman"/>
          <w:szCs w:val="24"/>
        </w:rPr>
        <w:t>.</w:t>
      </w:r>
      <w:r>
        <w:rPr>
          <w:rFonts w:cs="Times New Roman"/>
          <w:szCs w:val="24"/>
        </w:rPr>
        <w:t xml:space="preserve"> Ayrıca b</w:t>
      </w:r>
      <w:r w:rsidRPr="002345A9">
        <w:rPr>
          <w:rFonts w:cs="Times New Roman"/>
          <w:szCs w:val="24"/>
        </w:rPr>
        <w:t>aşarılı bir dil öğreniminde öğrenci için neyi</w:t>
      </w:r>
      <w:r>
        <w:rPr>
          <w:rFonts w:cs="Times New Roman"/>
          <w:szCs w:val="24"/>
        </w:rPr>
        <w:t>n işe yaradığının farkında olması</w:t>
      </w:r>
      <w:r w:rsidRPr="002345A9">
        <w:rPr>
          <w:rFonts w:cs="Times New Roman"/>
          <w:szCs w:val="24"/>
        </w:rPr>
        <w:t>, yabancı dil başarıs</w:t>
      </w:r>
      <w:r>
        <w:rPr>
          <w:rFonts w:cs="Times New Roman"/>
          <w:szCs w:val="24"/>
        </w:rPr>
        <w:t>ında belirleyici rol oynayabilmektedir</w:t>
      </w:r>
      <w:r w:rsidRPr="002345A9">
        <w:rPr>
          <w:rFonts w:cs="Times New Roman"/>
          <w:szCs w:val="24"/>
        </w:rPr>
        <w:t xml:space="preserve">. </w:t>
      </w:r>
      <w:r>
        <w:rPr>
          <w:rFonts w:cs="Times New Roman"/>
          <w:szCs w:val="24"/>
        </w:rPr>
        <w:t>Öğrenenlerin kişilik özelliklerinin farkında olup buna göre öğrenme ortamlarının düzenlenmesi</w:t>
      </w:r>
      <w:r w:rsidRPr="002345A9">
        <w:rPr>
          <w:rFonts w:cs="Times New Roman"/>
          <w:szCs w:val="24"/>
        </w:rPr>
        <w:t>, dil öğrenimindeki önemli sorunları</w:t>
      </w:r>
      <w:r>
        <w:rPr>
          <w:rFonts w:cs="Times New Roman"/>
          <w:szCs w:val="24"/>
        </w:rPr>
        <w:t xml:space="preserve"> ortadan kaldırmasına ve böylece daha</w:t>
      </w:r>
      <w:r w:rsidRPr="002345A9">
        <w:rPr>
          <w:rFonts w:cs="Times New Roman"/>
          <w:szCs w:val="24"/>
        </w:rPr>
        <w:t xml:space="preserve"> iyi öğrenme sonuçlarını</w:t>
      </w:r>
      <w:r>
        <w:rPr>
          <w:rFonts w:cs="Times New Roman"/>
          <w:szCs w:val="24"/>
        </w:rPr>
        <w:t>n elde edilmesine katkı sağlanabil</w:t>
      </w:r>
      <w:r w:rsidRPr="002345A9">
        <w:rPr>
          <w:rFonts w:cs="Times New Roman"/>
          <w:szCs w:val="24"/>
        </w:rPr>
        <w:t>eceklerdir.</w:t>
      </w:r>
    </w:p>
    <w:p w14:paraId="76A2B7B4" w14:textId="088941DC" w:rsidR="002D25CB" w:rsidRDefault="002D25CB" w:rsidP="0023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r w:rsidRPr="00786D15">
        <w:rPr>
          <w:rFonts w:cs="Times New Roman"/>
          <w:szCs w:val="24"/>
        </w:rPr>
        <w:br w:type="page"/>
      </w:r>
    </w:p>
    <w:p w14:paraId="64753913" w14:textId="77777777" w:rsidR="00513970" w:rsidRPr="00786D15" w:rsidRDefault="00513970" w:rsidP="002D2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p>
    <w:bookmarkEnd w:id="22"/>
    <w:p w14:paraId="4C86167F" w14:textId="6DE8CF00" w:rsidR="00891AED" w:rsidRPr="00786D15" w:rsidRDefault="00891AED" w:rsidP="002D25CB">
      <w:pPr>
        <w:shd w:val="clear" w:color="auto" w:fill="FFFFFF"/>
        <w:contextualSpacing/>
        <w:jc w:val="center"/>
        <w:textAlignment w:val="baseline"/>
        <w:rPr>
          <w:rFonts w:eastAsia="Times New Roman" w:cs="Times New Roman"/>
          <w:b/>
          <w:bCs/>
          <w:szCs w:val="24"/>
          <w:bdr w:val="none" w:sz="0" w:space="0" w:color="auto" w:frame="1"/>
          <w:lang w:eastAsia="tr-TR"/>
        </w:rPr>
      </w:pPr>
      <w:r w:rsidRPr="00786D15">
        <w:rPr>
          <w:rFonts w:eastAsia="Times New Roman" w:cs="Times New Roman"/>
          <w:b/>
          <w:szCs w:val="24"/>
          <w:lang w:eastAsia="tr-TR"/>
        </w:rPr>
        <w:t>Makalenin Bilimdeki Konumu</w:t>
      </w:r>
    </w:p>
    <w:p w14:paraId="4F19DB1B" w14:textId="0224FD2C" w:rsidR="00891AED" w:rsidRPr="00786D15" w:rsidRDefault="00935ADE" w:rsidP="00891AED">
      <w:pPr>
        <w:shd w:val="clear" w:color="auto" w:fill="FFFFFF"/>
        <w:ind w:firstLine="708"/>
        <w:contextualSpacing/>
        <w:textAlignment w:val="baseline"/>
        <w:rPr>
          <w:rFonts w:eastAsia="Times New Roman" w:cs="Times New Roman"/>
          <w:bCs/>
          <w:szCs w:val="24"/>
          <w:bdr w:val="none" w:sz="0" w:space="0" w:color="auto" w:frame="1"/>
          <w:lang w:eastAsia="tr-TR"/>
        </w:rPr>
      </w:pPr>
      <w:r w:rsidRPr="00786D15">
        <w:rPr>
          <w:rFonts w:eastAsia="Times New Roman" w:cs="Times New Roman"/>
          <w:bCs/>
          <w:szCs w:val="24"/>
          <w:bdr w:val="none" w:sz="0" w:space="0" w:color="auto" w:frame="1"/>
          <w:lang w:eastAsia="tr-TR"/>
        </w:rPr>
        <w:t>Eğitim Bilimleri Bölümü/</w:t>
      </w:r>
      <w:r w:rsidR="00BD0893" w:rsidRPr="00786D15">
        <w:rPr>
          <w:rFonts w:eastAsia="Times New Roman" w:cs="Times New Roman"/>
          <w:bCs/>
          <w:szCs w:val="24"/>
          <w:bdr w:val="none" w:sz="0" w:space="0" w:color="auto" w:frame="1"/>
          <w:lang w:eastAsia="tr-TR"/>
        </w:rPr>
        <w:t>Rehberlik ve Psikolojik Danışma, Yabancı Dil Eğitimi</w:t>
      </w:r>
      <w:r w:rsidRPr="00786D15">
        <w:rPr>
          <w:rFonts w:eastAsia="Times New Roman" w:cs="Times New Roman"/>
          <w:bCs/>
          <w:szCs w:val="24"/>
          <w:bdr w:val="none" w:sz="0" w:space="0" w:color="auto" w:frame="1"/>
          <w:lang w:eastAsia="tr-TR"/>
        </w:rPr>
        <w:t xml:space="preserve"> </w:t>
      </w:r>
    </w:p>
    <w:p w14:paraId="2DF773E6" w14:textId="77777777" w:rsidR="00891AED" w:rsidRPr="00786D15" w:rsidRDefault="00891AED" w:rsidP="00891AED">
      <w:pPr>
        <w:shd w:val="clear" w:color="auto" w:fill="FFFFFF"/>
        <w:contextualSpacing/>
        <w:jc w:val="center"/>
        <w:textAlignment w:val="baseline"/>
        <w:rPr>
          <w:rFonts w:eastAsia="Times New Roman" w:cs="Times New Roman"/>
          <w:b/>
          <w:bCs/>
          <w:szCs w:val="24"/>
          <w:bdr w:val="none" w:sz="0" w:space="0" w:color="auto" w:frame="1"/>
          <w:lang w:eastAsia="tr-TR"/>
        </w:rPr>
      </w:pPr>
      <w:r w:rsidRPr="00786D15">
        <w:rPr>
          <w:rFonts w:eastAsia="Times New Roman" w:cs="Times New Roman"/>
          <w:b/>
          <w:szCs w:val="24"/>
          <w:lang w:eastAsia="tr-TR"/>
        </w:rPr>
        <w:t>Makalenin Bilimdeki Özgünlüğü</w:t>
      </w:r>
    </w:p>
    <w:p w14:paraId="29F2A600" w14:textId="4E24E579" w:rsidR="002C4A62" w:rsidRPr="00786D15" w:rsidRDefault="00BD0893" w:rsidP="00891AED">
      <w:pPr>
        <w:ind w:firstLine="708"/>
        <w:rPr>
          <w:rFonts w:eastAsia="Times New Roman" w:cs="Times New Roman"/>
          <w:b/>
          <w:szCs w:val="24"/>
          <w:lang w:eastAsia="tr-TR"/>
        </w:rPr>
      </w:pPr>
      <w:r w:rsidRPr="00786D15">
        <w:rPr>
          <w:rFonts w:eastAsia="Times New Roman" w:cs="Times New Roman"/>
          <w:szCs w:val="24"/>
          <w:lang w:eastAsia="tr-TR"/>
        </w:rPr>
        <w:t xml:space="preserve">Kişilik ve ikinci dil öğrenme becerileri arasındaki ilişki, son </w:t>
      </w:r>
      <w:r w:rsidR="00C75151" w:rsidRPr="00786D15">
        <w:rPr>
          <w:rFonts w:eastAsia="Times New Roman" w:cs="Times New Roman"/>
          <w:szCs w:val="24"/>
          <w:lang w:eastAsia="tr-TR"/>
        </w:rPr>
        <w:t xml:space="preserve">yıllarda bazı araştırmalar tarafından ilgi odağı haline gelmiştir. </w:t>
      </w:r>
      <w:r w:rsidRPr="00786D15">
        <w:rPr>
          <w:rFonts w:eastAsia="Times New Roman" w:cs="Times New Roman"/>
          <w:szCs w:val="24"/>
          <w:lang w:eastAsia="tr-TR"/>
        </w:rPr>
        <w:t>Bununla birlikte, elde edilen sonuçlar, genellikle çalışmaların gerçekleştirilme şeklindeki metodolojik ve kavramsal farklılıklar nedeniyle bazen tutarsız olmuştur. Bu makale, bu ilişkileri inceleyen araştırma kanıtlarından bazılarını ele alacak ve yalnızca kişilik, dil öğrenimi ve öğrenme stratejileri arasındaki bağlantıları belirlemeyi değil, aynı zamanda me</w:t>
      </w:r>
      <w:r w:rsidR="00C75151" w:rsidRPr="00786D15">
        <w:rPr>
          <w:rFonts w:eastAsia="Times New Roman" w:cs="Times New Roman"/>
          <w:szCs w:val="24"/>
          <w:lang w:eastAsia="tr-TR"/>
        </w:rPr>
        <w:t xml:space="preserve">vcut olanlara eklemeyi amaçlamaktadır. Yapılan bu çalışma Van ili merkez ilçelerinde öğrenimlerine devam eden ortaokul öğrencilerinin kişilik özelliklerinin yabancı dil öğrenmeye yönelik tutumlarını </w:t>
      </w:r>
      <w:r w:rsidRPr="00786D15">
        <w:rPr>
          <w:rFonts w:eastAsia="Times New Roman" w:cs="Times New Roman"/>
          <w:szCs w:val="24"/>
          <w:lang w:eastAsia="tr-TR"/>
        </w:rPr>
        <w:t xml:space="preserve">detaylandıracaktır. </w:t>
      </w:r>
    </w:p>
    <w:p w14:paraId="15578E4E" w14:textId="77777777" w:rsidR="00891AED" w:rsidRPr="00786D15" w:rsidRDefault="00891AED" w:rsidP="00891AED">
      <w:pPr>
        <w:ind w:left="360"/>
        <w:rPr>
          <w:rFonts w:eastAsia="Times New Roman" w:cs="Times New Roman"/>
          <w:szCs w:val="24"/>
          <w:lang w:eastAsia="tr-TR"/>
        </w:rPr>
      </w:pPr>
    </w:p>
    <w:p w14:paraId="5AFB10D0" w14:textId="77777777" w:rsidR="00891AED" w:rsidRPr="00786D15" w:rsidRDefault="00891AED" w:rsidP="00891AED">
      <w:pPr>
        <w:jc w:val="center"/>
        <w:outlineLvl w:val="0"/>
        <w:rPr>
          <w:rFonts w:eastAsia="Times New Roman" w:cs="Times New Roman"/>
          <w:b/>
          <w:szCs w:val="24"/>
          <w:lang w:eastAsia="tr-TR"/>
        </w:rPr>
      </w:pPr>
      <w:r w:rsidRPr="00786D15">
        <w:rPr>
          <w:rFonts w:eastAsia="Times New Roman" w:cs="Times New Roman"/>
          <w:b/>
          <w:szCs w:val="24"/>
          <w:lang w:eastAsia="tr-TR"/>
        </w:rPr>
        <w:t>Kaynaklar</w:t>
      </w:r>
    </w:p>
    <w:p w14:paraId="638EA952" w14:textId="077724E1" w:rsidR="00D84930" w:rsidRPr="00786D15" w:rsidRDefault="00824541" w:rsidP="00D84930">
      <w:pPr>
        <w:ind w:left="567" w:hanging="567"/>
        <w:rPr>
          <w:rFonts w:eastAsia="Times New Roman" w:cs="Times New Roman"/>
          <w:szCs w:val="24"/>
          <w:lang w:val="en-GB" w:eastAsia="en-GB"/>
        </w:rPr>
      </w:pPr>
      <w:r w:rsidRPr="00786D15">
        <w:rPr>
          <w:rFonts w:eastAsia="Times New Roman" w:cs="Times New Roman"/>
          <w:szCs w:val="24"/>
          <w:lang w:val="en-GB" w:eastAsia="en-GB"/>
        </w:rPr>
        <w:t>Abouserie, R., Moss, D. ve</w:t>
      </w:r>
      <w:r w:rsidR="00D84930" w:rsidRPr="00786D15">
        <w:rPr>
          <w:rFonts w:eastAsia="Times New Roman" w:cs="Times New Roman"/>
          <w:szCs w:val="24"/>
          <w:lang w:val="en-GB" w:eastAsia="en-GB"/>
        </w:rPr>
        <w:t xml:space="preserve"> Barasi, S. (1992). Cognitive style, gender, attitude toward computer‐assisted learning and academic achievement. </w:t>
      </w:r>
      <w:r w:rsidR="00D84930" w:rsidRPr="00786D15">
        <w:rPr>
          <w:rFonts w:eastAsia="Times New Roman" w:cs="Times New Roman"/>
          <w:i/>
          <w:iCs/>
          <w:szCs w:val="24"/>
          <w:lang w:val="en-GB" w:eastAsia="en-GB"/>
        </w:rPr>
        <w:t>Educational Studies, 18</w:t>
      </w:r>
      <w:r w:rsidR="00D84930" w:rsidRPr="00786D15">
        <w:rPr>
          <w:rFonts w:eastAsia="Times New Roman" w:cs="Times New Roman"/>
          <w:szCs w:val="24"/>
          <w:lang w:val="en-GB" w:eastAsia="en-GB"/>
        </w:rPr>
        <w:t>(2), 151-160.</w:t>
      </w:r>
    </w:p>
    <w:p w14:paraId="73029690" w14:textId="737B22CE" w:rsidR="00D84930" w:rsidRPr="00786D15" w:rsidRDefault="00824541" w:rsidP="00D84930">
      <w:pPr>
        <w:ind w:left="567" w:hanging="567"/>
        <w:rPr>
          <w:rFonts w:eastAsia="Times New Roman" w:cs="Times New Roman"/>
          <w:szCs w:val="24"/>
          <w:shd w:val="clear" w:color="auto" w:fill="FFFFFF"/>
          <w:lang w:val="en-GB" w:eastAsia="en-GB"/>
        </w:rPr>
      </w:pPr>
      <w:r w:rsidRPr="00786D15">
        <w:rPr>
          <w:rFonts w:eastAsia="Times New Roman" w:cs="Times New Roman"/>
          <w:szCs w:val="24"/>
          <w:shd w:val="clear" w:color="auto" w:fill="FFFFFF"/>
          <w:lang w:val="en-GB" w:eastAsia="en-GB"/>
        </w:rPr>
        <w:t xml:space="preserve">Al-Fahad. ve </w:t>
      </w:r>
      <w:r w:rsidR="007A5C46" w:rsidRPr="00786D15">
        <w:rPr>
          <w:rFonts w:eastAsia="Times New Roman" w:cs="Times New Roman"/>
          <w:szCs w:val="24"/>
          <w:shd w:val="clear" w:color="auto" w:fill="FFFFFF"/>
          <w:lang w:val="en-GB" w:eastAsia="en-GB"/>
        </w:rPr>
        <w:t>F. N. (</w:t>
      </w:r>
      <w:r w:rsidR="00D84930" w:rsidRPr="00786D15">
        <w:rPr>
          <w:rFonts w:eastAsia="Times New Roman" w:cs="Times New Roman"/>
          <w:szCs w:val="24"/>
          <w:shd w:val="clear" w:color="auto" w:fill="FFFFFF"/>
          <w:lang w:val="en-GB" w:eastAsia="en-GB"/>
        </w:rPr>
        <w:t xml:space="preserve">2009), Students' Attitudes and Perceptions Towards the effectiveness of Mobile learning in King Saud University.  </w:t>
      </w:r>
      <w:r w:rsidR="00D84930" w:rsidRPr="00786D15">
        <w:rPr>
          <w:rFonts w:eastAsia="Times New Roman" w:cs="Times New Roman"/>
          <w:i/>
          <w:iCs/>
          <w:szCs w:val="24"/>
          <w:shd w:val="clear" w:color="auto" w:fill="FFFFFF"/>
          <w:lang w:val="en-GB" w:eastAsia="en-GB"/>
        </w:rPr>
        <w:t>The Turkish Online Journal of Educational Technology, 8</w:t>
      </w:r>
      <w:r w:rsidR="00D84930" w:rsidRPr="00786D15">
        <w:rPr>
          <w:rFonts w:eastAsia="Times New Roman" w:cs="Times New Roman"/>
          <w:szCs w:val="24"/>
          <w:shd w:val="clear" w:color="auto" w:fill="FFFFFF"/>
          <w:lang w:val="en-GB" w:eastAsia="en-GB"/>
        </w:rPr>
        <w:t>(2)art.</w:t>
      </w:r>
      <w:r w:rsidR="00646450" w:rsidRPr="00786D15">
        <w:rPr>
          <w:rFonts w:eastAsia="Times New Roman" w:cs="Times New Roman"/>
          <w:szCs w:val="24"/>
          <w:shd w:val="clear" w:color="auto" w:fill="FFFFFF"/>
          <w:lang w:val="en-GB" w:eastAsia="en-GB"/>
        </w:rPr>
        <w:t xml:space="preserve"> </w:t>
      </w:r>
      <w:r w:rsidR="00D84930" w:rsidRPr="00786D15">
        <w:rPr>
          <w:rFonts w:eastAsia="Times New Roman" w:cs="Times New Roman"/>
          <w:szCs w:val="24"/>
          <w:shd w:val="clear" w:color="auto" w:fill="FFFFFF"/>
          <w:lang w:val="en-GB" w:eastAsia="en-GB"/>
        </w:rPr>
        <w:t>10.</w:t>
      </w:r>
    </w:p>
    <w:p w14:paraId="55F32F26" w14:textId="21698926" w:rsidR="00786D15" w:rsidRPr="00786D15" w:rsidRDefault="00786D15" w:rsidP="00D84930">
      <w:pPr>
        <w:ind w:left="567" w:hanging="567"/>
        <w:rPr>
          <w:rFonts w:eastAsia="Times New Roman" w:cs="Times New Roman"/>
          <w:szCs w:val="24"/>
          <w:lang w:val="en-GB" w:eastAsia="en-GB"/>
        </w:rPr>
      </w:pPr>
      <w:r w:rsidRPr="00786D15">
        <w:rPr>
          <w:rFonts w:cs="Times New Roman"/>
          <w:szCs w:val="24"/>
          <w:shd w:val="clear" w:color="auto" w:fill="FFFFFF"/>
        </w:rPr>
        <w:t>Allport, G. W. (1937). </w:t>
      </w:r>
      <w:r w:rsidRPr="00786D15">
        <w:rPr>
          <w:rStyle w:val="Vurgu"/>
          <w:rFonts w:cs="Times New Roman"/>
          <w:szCs w:val="24"/>
          <w:shd w:val="clear" w:color="auto" w:fill="FFFFFF"/>
        </w:rPr>
        <w:t>Personality: a psychological interpretation.</w:t>
      </w:r>
      <w:r w:rsidRPr="00786D15">
        <w:rPr>
          <w:rFonts w:cs="Times New Roman"/>
          <w:szCs w:val="24"/>
          <w:shd w:val="clear" w:color="auto" w:fill="FFFFFF"/>
        </w:rPr>
        <w:t> Holt.</w:t>
      </w:r>
    </w:p>
    <w:p w14:paraId="4557021B" w14:textId="77777777" w:rsidR="00D84930" w:rsidRPr="00786D15" w:rsidRDefault="00D84930" w:rsidP="00D84930">
      <w:pPr>
        <w:ind w:left="567" w:hanging="567"/>
        <w:rPr>
          <w:rFonts w:eastAsia="Times New Roman" w:cs="Times New Roman"/>
          <w:szCs w:val="24"/>
          <w:lang w:val="en-GB" w:eastAsia="en-GB"/>
        </w:rPr>
      </w:pPr>
      <w:r w:rsidRPr="00786D15">
        <w:rPr>
          <w:rFonts w:eastAsia="Times New Roman" w:cs="Times New Roman"/>
          <w:szCs w:val="24"/>
          <w:lang w:val="en-GB" w:eastAsia="en-GB"/>
        </w:rPr>
        <w:t>Atak, H. (2013). On-Maddeli Kişilik Ölçeği’nin Türk Kültürü’ne uyarlanması. </w:t>
      </w:r>
      <w:r w:rsidRPr="00786D15">
        <w:rPr>
          <w:rFonts w:eastAsia="Times New Roman" w:cs="Times New Roman"/>
          <w:i/>
          <w:iCs/>
          <w:szCs w:val="24"/>
          <w:lang w:val="en-GB" w:eastAsia="en-GB"/>
        </w:rPr>
        <w:t>Nöropsikiyatri Arşivi</w:t>
      </w:r>
      <w:r w:rsidRPr="00786D15">
        <w:rPr>
          <w:rFonts w:eastAsia="Times New Roman" w:cs="Times New Roman"/>
          <w:szCs w:val="24"/>
          <w:lang w:val="en-GB" w:eastAsia="en-GB"/>
        </w:rPr>
        <w:t>, </w:t>
      </w:r>
      <w:r w:rsidRPr="00786D15">
        <w:rPr>
          <w:rFonts w:eastAsia="Times New Roman" w:cs="Times New Roman"/>
          <w:i/>
          <w:iCs/>
          <w:szCs w:val="24"/>
          <w:lang w:val="en-GB" w:eastAsia="en-GB"/>
        </w:rPr>
        <w:t>50</w:t>
      </w:r>
      <w:r w:rsidRPr="00786D15">
        <w:rPr>
          <w:rFonts w:eastAsia="Times New Roman" w:cs="Times New Roman"/>
          <w:szCs w:val="24"/>
          <w:lang w:val="en-GB" w:eastAsia="en-GB"/>
        </w:rPr>
        <w:t>, 312-319. doi: 10.4274/npa.y6128</w:t>
      </w:r>
    </w:p>
    <w:p w14:paraId="35F89FF3" w14:textId="79E2FA8F" w:rsidR="00D84930" w:rsidRPr="00786D15" w:rsidRDefault="00D84930" w:rsidP="00D84930">
      <w:pPr>
        <w:ind w:left="567" w:hanging="567"/>
        <w:rPr>
          <w:rFonts w:eastAsia="Times New Roman" w:cs="Times New Roman"/>
          <w:szCs w:val="24"/>
          <w:lang w:val="en-GB" w:eastAsia="en-GB"/>
        </w:rPr>
      </w:pPr>
      <w:r w:rsidRPr="00786D15">
        <w:rPr>
          <w:rFonts w:eastAsia="Times New Roman" w:cs="Times New Roman"/>
          <w:szCs w:val="24"/>
          <w:lang w:val="en-GB" w:eastAsia="en-GB"/>
        </w:rPr>
        <w:t>Boekaerts, M. (1999). Self-regulated learning: Where we are today</w:t>
      </w:r>
      <w:r w:rsidRPr="00786D15">
        <w:rPr>
          <w:rFonts w:eastAsia="Times New Roman" w:cs="Times New Roman"/>
          <w:i/>
          <w:szCs w:val="24"/>
          <w:lang w:val="en-GB" w:eastAsia="en-GB"/>
        </w:rPr>
        <w:t>. International journal of educational research</w:t>
      </w:r>
      <w:r w:rsidRPr="00786D15">
        <w:rPr>
          <w:rFonts w:eastAsia="Times New Roman" w:cs="Times New Roman"/>
          <w:szCs w:val="24"/>
          <w:lang w:val="en-GB" w:eastAsia="en-GB"/>
        </w:rPr>
        <w:t>, 31(6), 445-457.</w:t>
      </w:r>
    </w:p>
    <w:p w14:paraId="13B33990" w14:textId="4265946B" w:rsidR="00A17757" w:rsidRPr="00786D15" w:rsidRDefault="00A17757" w:rsidP="00D84930">
      <w:pPr>
        <w:ind w:left="567" w:hanging="567"/>
        <w:rPr>
          <w:rFonts w:eastAsia="Times New Roman" w:cs="Times New Roman"/>
          <w:szCs w:val="24"/>
          <w:lang w:val="en-GB" w:eastAsia="en-GB"/>
        </w:rPr>
      </w:pPr>
      <w:r w:rsidRPr="00786D15">
        <w:rPr>
          <w:rFonts w:cs="Times New Roman"/>
          <w:szCs w:val="24"/>
          <w:shd w:val="clear" w:color="auto" w:fill="FFFFFF"/>
        </w:rPr>
        <w:t>Bono, J. E., Boles, T. L., Judge, T. A. ve Lauver, K. J. (2002). The role of personality in task and relationship conflict. </w:t>
      </w:r>
      <w:r w:rsidRPr="00786D15">
        <w:rPr>
          <w:rFonts w:cs="Times New Roman"/>
          <w:i/>
          <w:iCs/>
          <w:szCs w:val="24"/>
          <w:shd w:val="clear" w:color="auto" w:fill="FFFFFF"/>
        </w:rPr>
        <w:t>J. Pers.</w:t>
      </w:r>
      <w:r w:rsidRPr="00786D15">
        <w:rPr>
          <w:rFonts w:cs="Times New Roman"/>
          <w:szCs w:val="24"/>
          <w:shd w:val="clear" w:color="auto" w:fill="FFFFFF"/>
        </w:rPr>
        <w:t> 70, 311–344. doi: 10.1111/1467-6494.05007</w:t>
      </w:r>
    </w:p>
    <w:p w14:paraId="1E1CF476" w14:textId="77777777" w:rsidR="00D84930" w:rsidRPr="00786D15" w:rsidRDefault="00D84930" w:rsidP="00D84930">
      <w:pPr>
        <w:ind w:left="567" w:hanging="567"/>
        <w:rPr>
          <w:rFonts w:eastAsia="Times New Roman" w:cs="Times New Roman"/>
          <w:szCs w:val="24"/>
          <w:lang w:val="en-GB" w:eastAsia="en-GB"/>
        </w:rPr>
      </w:pPr>
      <w:r w:rsidRPr="00786D15">
        <w:rPr>
          <w:rFonts w:cs="Times New Roman"/>
          <w:szCs w:val="24"/>
          <w:shd w:val="clear" w:color="auto" w:fill="FFFFFF"/>
        </w:rPr>
        <w:t>Brown, A. L. (1994). The Advancement of Learning. </w:t>
      </w:r>
      <w:r w:rsidRPr="00786D15">
        <w:rPr>
          <w:rFonts w:cs="Times New Roman"/>
          <w:i/>
          <w:iCs/>
          <w:szCs w:val="24"/>
          <w:shd w:val="clear" w:color="auto" w:fill="FFFFFF"/>
        </w:rPr>
        <w:t>Educational Researcher</w:t>
      </w:r>
      <w:r w:rsidRPr="00786D15">
        <w:rPr>
          <w:rFonts w:cs="Times New Roman"/>
          <w:szCs w:val="24"/>
          <w:shd w:val="clear" w:color="auto" w:fill="FFFFFF"/>
        </w:rPr>
        <w:t>, </w:t>
      </w:r>
      <w:r w:rsidRPr="00786D15">
        <w:rPr>
          <w:rFonts w:cs="Times New Roman"/>
          <w:i/>
          <w:iCs/>
          <w:szCs w:val="24"/>
          <w:shd w:val="clear" w:color="auto" w:fill="FFFFFF"/>
        </w:rPr>
        <w:t>23</w:t>
      </w:r>
      <w:r w:rsidRPr="00786D15">
        <w:rPr>
          <w:rFonts w:cs="Times New Roman"/>
          <w:szCs w:val="24"/>
          <w:shd w:val="clear" w:color="auto" w:fill="FFFFFF"/>
        </w:rPr>
        <w:t>(8), 4–12. </w:t>
      </w:r>
      <w:hyperlink r:id="rId27" w:history="1">
        <w:r w:rsidRPr="00786D15">
          <w:rPr>
            <w:rStyle w:val="Kpr"/>
            <w:rFonts w:cs="Times New Roman"/>
            <w:color w:val="auto"/>
            <w:szCs w:val="24"/>
            <w:shd w:val="clear" w:color="auto" w:fill="FFFFFF"/>
          </w:rPr>
          <w:t>https://doi.org/10.3102/0013189X023008004</w:t>
        </w:r>
      </w:hyperlink>
    </w:p>
    <w:p w14:paraId="57DB1BC5" w14:textId="0C69607C" w:rsidR="00D84930" w:rsidRPr="00786D15" w:rsidRDefault="00D84930" w:rsidP="00D84930">
      <w:pPr>
        <w:ind w:left="567" w:hanging="567"/>
        <w:rPr>
          <w:rFonts w:eastAsia="Times New Roman" w:cs="Times New Roman"/>
          <w:szCs w:val="24"/>
          <w:lang w:val="en-GB" w:eastAsia="en-GB"/>
        </w:rPr>
      </w:pPr>
      <w:r w:rsidRPr="00786D15">
        <w:rPr>
          <w:rFonts w:eastAsia="Times New Roman" w:cs="Times New Roman"/>
          <w:szCs w:val="24"/>
          <w:lang w:val="en-GB" w:eastAsia="en-GB"/>
        </w:rPr>
        <w:t>Buss, D. M., 2008. Human nature and individual differences: Evolution of human personality, içinde Handbook of personality: Theory and research, ss. 29–60, John,</w:t>
      </w:r>
      <w:r w:rsidR="00646450" w:rsidRPr="00786D15">
        <w:rPr>
          <w:rFonts w:eastAsia="Times New Roman" w:cs="Times New Roman"/>
          <w:szCs w:val="24"/>
          <w:lang w:val="en-GB" w:eastAsia="en-GB"/>
        </w:rPr>
        <w:t xml:space="preserve"> </w:t>
      </w:r>
      <w:r w:rsidRPr="00786D15">
        <w:rPr>
          <w:rFonts w:eastAsia="Times New Roman" w:cs="Times New Roman"/>
          <w:szCs w:val="24"/>
          <w:lang w:val="en-GB" w:eastAsia="en-GB"/>
        </w:rPr>
        <w:t>O. P., Robins, R. W., &amp; Pervin, L. A. (Ed.). The Guilford Press.</w:t>
      </w:r>
    </w:p>
    <w:p w14:paraId="0BC54AA8" w14:textId="571FF980" w:rsidR="00D84930" w:rsidRPr="00786D15" w:rsidRDefault="00D84930" w:rsidP="00D84930">
      <w:pPr>
        <w:ind w:left="567" w:hanging="567"/>
        <w:rPr>
          <w:rFonts w:cs="Times New Roman"/>
          <w:szCs w:val="24"/>
        </w:rPr>
      </w:pPr>
      <w:r w:rsidRPr="00786D15">
        <w:rPr>
          <w:rFonts w:cs="Times New Roman"/>
          <w:szCs w:val="24"/>
        </w:rPr>
        <w:lastRenderedPageBreak/>
        <w:t>Büyüköztürk, Ş., Kılıç Çakmak, E., Akgün, Ö.E., Karadeniz, Ş. ve Demirel, F. (2014). Bilimsel araştırma yöntemleri (17. Baskı). Ankara: Pegem Yayınlar</w:t>
      </w:r>
      <w:r w:rsidR="006E39BC" w:rsidRPr="00786D15">
        <w:rPr>
          <w:rFonts w:cs="Times New Roman"/>
          <w:szCs w:val="24"/>
        </w:rPr>
        <w:t>ı.</w:t>
      </w:r>
    </w:p>
    <w:p w14:paraId="00B38BA8" w14:textId="1C62D9BE" w:rsidR="007D2A23" w:rsidRPr="00786D15" w:rsidRDefault="007D2A23" w:rsidP="007D2A23">
      <w:pPr>
        <w:ind w:left="567" w:hanging="567"/>
        <w:rPr>
          <w:rFonts w:cs="Times New Roman"/>
          <w:szCs w:val="24"/>
        </w:rPr>
      </w:pPr>
      <w:r w:rsidRPr="00786D15">
        <w:rPr>
          <w:rFonts w:cs="Times New Roman"/>
        </w:rPr>
        <w:t>Carrell, P. L. &amp; Prince, M. S. &amp; Astika, G. G. (1996). Personality types and language learning in an EFL context. Language Learning, 46, 75-99.</w:t>
      </w:r>
    </w:p>
    <w:p w14:paraId="60D34AEE" w14:textId="77777777" w:rsidR="00BF00A0" w:rsidRPr="00786D15" w:rsidRDefault="00BF00A0" w:rsidP="00D84930">
      <w:pPr>
        <w:ind w:left="567" w:hanging="567"/>
        <w:rPr>
          <w:rFonts w:cs="Times New Roman"/>
        </w:rPr>
      </w:pPr>
      <w:r w:rsidRPr="00786D15">
        <w:rPr>
          <w:rFonts w:cs="Times New Roman"/>
        </w:rPr>
        <w:t xml:space="preserve">Ellis, R. (1985) Understanding Second Language Acquisition. Oxford: Oxford University Press. </w:t>
      </w:r>
    </w:p>
    <w:p w14:paraId="051F6222" w14:textId="773ED550" w:rsidR="00BF00A0" w:rsidRPr="00786D15" w:rsidRDefault="00BF00A0" w:rsidP="00D84930">
      <w:pPr>
        <w:ind w:left="567" w:hanging="567"/>
        <w:rPr>
          <w:rFonts w:cs="Times New Roman"/>
        </w:rPr>
      </w:pPr>
      <w:r w:rsidRPr="00786D15">
        <w:rPr>
          <w:rFonts w:cs="Times New Roman"/>
        </w:rPr>
        <w:t>Ellis, R. (2008) The Study of Second Language Acquisition. (2nd ed.), Oxford: Oxford University Press.</w:t>
      </w:r>
    </w:p>
    <w:p w14:paraId="164EB1BE" w14:textId="77777777" w:rsidR="007D2A23" w:rsidRPr="00786D15" w:rsidRDefault="007D2A23" w:rsidP="007D2A23">
      <w:pPr>
        <w:autoSpaceDE w:val="0"/>
        <w:autoSpaceDN w:val="0"/>
        <w:adjustRightInd w:val="0"/>
        <w:ind w:left="567" w:hanging="567"/>
        <w:rPr>
          <w:rFonts w:cs="Times New Roman"/>
          <w:szCs w:val="24"/>
        </w:rPr>
      </w:pPr>
      <w:r w:rsidRPr="00786D15">
        <w:rPr>
          <w:rFonts w:cs="Times New Roman"/>
          <w:szCs w:val="24"/>
        </w:rPr>
        <w:t xml:space="preserve">Er, M. (2007). </w:t>
      </w:r>
      <w:r w:rsidRPr="00786D15">
        <w:rPr>
          <w:rFonts w:cs="Times New Roman"/>
          <w:i/>
          <w:iCs/>
          <w:szCs w:val="24"/>
        </w:rPr>
        <w:t xml:space="preserve">Etkin Öğrenmenin Yabancı dil Benlik Algısı ve İngilizce Okuduğunu Anlama Başarısı Üzerindeki Etkililiği. </w:t>
      </w:r>
      <w:r w:rsidRPr="00786D15">
        <w:rPr>
          <w:rFonts w:cs="Times New Roman"/>
          <w:szCs w:val="24"/>
        </w:rPr>
        <w:t>(Doktora tezi). Dokuz Eylül Üniversitesi Eğitim Bilimleri Enstitüsü, İzmir.</w:t>
      </w:r>
    </w:p>
    <w:p w14:paraId="2ACDCCB3" w14:textId="386859ED" w:rsidR="00D84930" w:rsidRPr="00786D15" w:rsidRDefault="00D84930" w:rsidP="007D2A23">
      <w:pPr>
        <w:autoSpaceDE w:val="0"/>
        <w:autoSpaceDN w:val="0"/>
        <w:adjustRightInd w:val="0"/>
        <w:ind w:left="567" w:hanging="567"/>
        <w:rPr>
          <w:rFonts w:cs="Times New Roman"/>
          <w:szCs w:val="24"/>
        </w:rPr>
      </w:pPr>
      <w:r w:rsidRPr="00786D15">
        <w:rPr>
          <w:rFonts w:eastAsia="Times New Roman" w:cs="Times New Roman"/>
          <w:szCs w:val="24"/>
          <w:lang w:val="en-GB" w:eastAsia="en-GB"/>
        </w:rPr>
        <w:t xml:space="preserve">Gan, Z. (2011). </w:t>
      </w:r>
      <w:r w:rsidR="000B23F8" w:rsidRPr="00786D15">
        <w:rPr>
          <w:rFonts w:eastAsia="Times New Roman" w:cs="Times New Roman"/>
          <w:szCs w:val="24"/>
          <w:lang w:val="en-GB" w:eastAsia="en-GB"/>
        </w:rPr>
        <w:t>An investigation of personality and L2 o</w:t>
      </w:r>
      <w:r w:rsidRPr="00786D15">
        <w:rPr>
          <w:rFonts w:eastAsia="Times New Roman" w:cs="Times New Roman"/>
          <w:szCs w:val="24"/>
          <w:lang w:val="en-GB" w:eastAsia="en-GB"/>
        </w:rPr>
        <w:t xml:space="preserve">ral </w:t>
      </w:r>
      <w:r w:rsidR="000B23F8" w:rsidRPr="00786D15">
        <w:rPr>
          <w:rFonts w:eastAsia="Times New Roman" w:cs="Times New Roman"/>
          <w:szCs w:val="24"/>
          <w:lang w:val="en-GB" w:eastAsia="en-GB"/>
        </w:rPr>
        <w:t>p</w:t>
      </w:r>
      <w:r w:rsidR="002B3FAD" w:rsidRPr="00786D15">
        <w:rPr>
          <w:rFonts w:eastAsia="Times New Roman" w:cs="Times New Roman"/>
          <w:szCs w:val="24"/>
          <w:lang w:val="en-GB" w:eastAsia="en-GB"/>
        </w:rPr>
        <w:t>erformance</w:t>
      </w:r>
      <w:r w:rsidRPr="00786D15">
        <w:rPr>
          <w:rFonts w:eastAsia="Times New Roman" w:cs="Times New Roman"/>
          <w:szCs w:val="24"/>
          <w:lang w:val="en-GB" w:eastAsia="en-GB"/>
        </w:rPr>
        <w:t xml:space="preserve">, </w:t>
      </w:r>
      <w:r w:rsidRPr="00786D15">
        <w:rPr>
          <w:rFonts w:eastAsia="Times New Roman" w:cs="Times New Roman"/>
          <w:i/>
          <w:iCs/>
          <w:szCs w:val="24"/>
          <w:lang w:val="en-GB" w:eastAsia="en-GB"/>
        </w:rPr>
        <w:t xml:space="preserve">Journal of Language Teaching and Research, </w:t>
      </w:r>
      <w:r w:rsidRPr="00786D15">
        <w:rPr>
          <w:rFonts w:eastAsia="Times New Roman" w:cs="Times New Roman"/>
          <w:szCs w:val="24"/>
          <w:lang w:val="en-GB" w:eastAsia="en-GB"/>
        </w:rPr>
        <w:t>2(6), 1259‐ 1267.</w:t>
      </w:r>
    </w:p>
    <w:p w14:paraId="3E3D64F5" w14:textId="086F5194" w:rsidR="002019BD" w:rsidRPr="00786D15" w:rsidRDefault="002019BD" w:rsidP="007D2A23">
      <w:pPr>
        <w:ind w:left="567" w:hanging="567"/>
        <w:rPr>
          <w:rFonts w:eastAsia="Times New Roman" w:cs="Times New Roman"/>
          <w:szCs w:val="24"/>
          <w:lang w:val="en-GB" w:eastAsia="en-GB"/>
        </w:rPr>
      </w:pPr>
      <w:r w:rsidRPr="00786D15">
        <w:rPr>
          <w:rFonts w:eastAsia="Times New Roman" w:cs="Times New Roman"/>
          <w:szCs w:val="24"/>
          <w:lang w:val="en-GB" w:eastAsia="en-GB"/>
        </w:rPr>
        <w:t xml:space="preserve">Gökbayrak, H. Y. (2008). </w:t>
      </w:r>
      <w:r w:rsidRPr="00786D15">
        <w:rPr>
          <w:rFonts w:eastAsia="Times New Roman" w:cs="Times New Roman"/>
          <w:i/>
          <w:iCs/>
          <w:szCs w:val="24"/>
          <w:lang w:val="en-GB" w:eastAsia="en-GB"/>
        </w:rPr>
        <w:t>Öğrencilerin okul öncesi dönemdeki dil edinimlerinin ilköğretim düzeyindeki yabancı dil yaşantılarına etkisi</w:t>
      </w:r>
      <w:r w:rsidRPr="00786D15">
        <w:rPr>
          <w:rFonts w:eastAsia="Times New Roman" w:cs="Times New Roman"/>
          <w:szCs w:val="24"/>
          <w:lang w:val="en-GB" w:eastAsia="en-GB"/>
        </w:rPr>
        <w:t xml:space="preserve">. </w:t>
      </w:r>
      <w:r w:rsidRPr="00786D15">
        <w:rPr>
          <w:rFonts w:eastAsia="Times New Roman" w:cs="Times New Roman"/>
          <w:iCs/>
          <w:szCs w:val="24"/>
          <w:lang w:val="en-GB" w:eastAsia="en-GB"/>
        </w:rPr>
        <w:t>Yayınlanmamış yüksek lisans tezi</w:t>
      </w:r>
      <w:r w:rsidRPr="00786D15">
        <w:rPr>
          <w:rFonts w:eastAsia="Times New Roman" w:cs="Times New Roman"/>
          <w:szCs w:val="24"/>
          <w:lang w:val="en-GB" w:eastAsia="en-GB"/>
        </w:rPr>
        <w:t>. Yeditepe Üniversitesi, Eğitim Bilimleri Enstitüsü, İstanbul.</w:t>
      </w:r>
    </w:p>
    <w:p w14:paraId="4B5D0A1D" w14:textId="77777777" w:rsidR="009917F7" w:rsidRDefault="00824541" w:rsidP="009917F7">
      <w:pPr>
        <w:ind w:left="567" w:hanging="567"/>
        <w:rPr>
          <w:rFonts w:eastAsia="Times New Roman" w:cs="Times New Roman"/>
          <w:szCs w:val="24"/>
          <w:lang w:val="en-GB" w:eastAsia="en-GB"/>
        </w:rPr>
      </w:pPr>
      <w:r w:rsidRPr="00786D15">
        <w:rPr>
          <w:rFonts w:eastAsia="Times New Roman" w:cs="Times New Roman"/>
          <w:szCs w:val="24"/>
          <w:lang w:val="en-GB" w:eastAsia="en-GB"/>
        </w:rPr>
        <w:t>Gosling SD., Rentfrow PJ. ve</w:t>
      </w:r>
      <w:r w:rsidR="00D84930" w:rsidRPr="00786D15">
        <w:rPr>
          <w:rFonts w:eastAsia="Times New Roman" w:cs="Times New Roman"/>
          <w:szCs w:val="24"/>
          <w:lang w:val="en-GB" w:eastAsia="en-GB"/>
        </w:rPr>
        <w:t xml:space="preserve"> Swann WB Jr.</w:t>
      </w:r>
      <w:r w:rsidR="002706A1" w:rsidRPr="00786D15">
        <w:rPr>
          <w:rFonts w:eastAsia="Times New Roman" w:cs="Times New Roman"/>
          <w:szCs w:val="24"/>
          <w:lang w:val="en-GB" w:eastAsia="en-GB"/>
        </w:rPr>
        <w:t>(2003).</w:t>
      </w:r>
      <w:r w:rsidR="00D84930" w:rsidRPr="00786D15">
        <w:rPr>
          <w:rFonts w:eastAsia="Times New Roman" w:cs="Times New Roman"/>
          <w:szCs w:val="24"/>
          <w:lang w:val="en-GB" w:eastAsia="en-GB"/>
        </w:rPr>
        <w:t xml:space="preserve"> A very brief measure of the Big Five personality domains. J Res in Pers 2003; 37:504-528.</w:t>
      </w:r>
    </w:p>
    <w:p w14:paraId="2FB5E7A2" w14:textId="0253291E" w:rsidR="009917F7" w:rsidRPr="009917F7" w:rsidRDefault="009917F7" w:rsidP="009917F7">
      <w:pPr>
        <w:ind w:left="567" w:hanging="567"/>
        <w:rPr>
          <w:rFonts w:eastAsia="Times New Roman" w:cs="Times New Roman"/>
          <w:szCs w:val="24"/>
          <w:lang w:val="en-GB" w:eastAsia="en-GB"/>
        </w:rPr>
      </w:pPr>
      <w:r w:rsidRPr="009917F7">
        <w:rPr>
          <w:rFonts w:eastAsia="Times New Roman" w:cs="Times New Roman"/>
          <w:szCs w:val="24"/>
          <w:lang w:val="en-GB" w:eastAsia="en-GB"/>
        </w:rPr>
        <w:t xml:space="preserve">Kasap, S (2020) Dil, Kimlik Ve Kültür Etkileşimi. Güncel Dil Ve Edebiyat Araştirmalari. </w:t>
      </w:r>
    </w:p>
    <w:p w14:paraId="71A2F8AB" w14:textId="7083ECAB" w:rsidR="009917F7" w:rsidRPr="00786D15" w:rsidRDefault="009917F7" w:rsidP="009917F7">
      <w:pPr>
        <w:ind w:left="567"/>
        <w:rPr>
          <w:rFonts w:eastAsia="Times New Roman" w:cs="Times New Roman"/>
          <w:szCs w:val="24"/>
          <w:lang w:val="en-GB" w:eastAsia="en-GB"/>
        </w:rPr>
      </w:pPr>
      <w:r w:rsidRPr="009917F7">
        <w:rPr>
          <w:rFonts w:eastAsia="Times New Roman" w:cs="Times New Roman"/>
          <w:szCs w:val="24"/>
          <w:lang w:val="en-GB" w:eastAsia="en-GB"/>
        </w:rPr>
        <w:t>Akademisyen Yayınev</w:t>
      </w:r>
    </w:p>
    <w:p w14:paraId="228367B8" w14:textId="77777777" w:rsidR="00DF5D4A" w:rsidRDefault="00ED077A" w:rsidP="00DF5D4A">
      <w:pPr>
        <w:ind w:left="567" w:hanging="567"/>
        <w:rPr>
          <w:rFonts w:eastAsia="Times New Roman" w:cs="Times New Roman"/>
          <w:szCs w:val="24"/>
          <w:lang w:val="en-GB" w:eastAsia="en-GB"/>
        </w:rPr>
      </w:pPr>
      <w:r w:rsidRPr="00786D15">
        <w:rPr>
          <w:rFonts w:eastAsia="Times New Roman" w:cs="Times New Roman"/>
          <w:szCs w:val="24"/>
          <w:lang w:val="en-GB" w:eastAsia="en-GB"/>
        </w:rPr>
        <w:t xml:space="preserve">Kasap, S. (2021). Mental Well-Being And Foreign Language Anxiety. </w:t>
      </w:r>
      <w:r w:rsidRPr="00786D15">
        <w:rPr>
          <w:rFonts w:eastAsia="Times New Roman" w:cs="Times New Roman"/>
          <w:i/>
          <w:szCs w:val="24"/>
          <w:lang w:val="en-GB" w:eastAsia="en-GB"/>
        </w:rPr>
        <w:t>Multicultural Education.</w:t>
      </w:r>
      <w:r w:rsidRPr="00786D15">
        <w:rPr>
          <w:rFonts w:eastAsia="Times New Roman" w:cs="Times New Roman"/>
          <w:szCs w:val="24"/>
          <w:lang w:val="en-GB" w:eastAsia="en-GB"/>
        </w:rPr>
        <w:t xml:space="preserve"> 7. 226-2230. 10.5281/zenodo.4716343.</w:t>
      </w:r>
    </w:p>
    <w:p w14:paraId="6D7CDC23" w14:textId="6D459C20" w:rsidR="00DF5D4A" w:rsidRPr="00DF5D4A" w:rsidRDefault="00DF5D4A" w:rsidP="00DF5D4A">
      <w:pPr>
        <w:ind w:left="567" w:hanging="567"/>
        <w:rPr>
          <w:rFonts w:cs="Times New Roman"/>
          <w:szCs w:val="24"/>
          <w:lang w:val="tr"/>
        </w:rPr>
      </w:pPr>
      <w:r w:rsidRPr="00DF5D4A">
        <w:rPr>
          <w:rFonts w:cs="Times New Roman"/>
          <w:szCs w:val="24"/>
          <w:lang w:val="tr"/>
        </w:rPr>
        <w:t xml:space="preserve">Kızılok, G. E. &amp; </w:t>
      </w:r>
      <w:r w:rsidRPr="00DF5D4A">
        <w:rPr>
          <w:rFonts w:cs="Times New Roman"/>
          <w:szCs w:val="24"/>
          <w:lang w:val="en-US"/>
        </w:rPr>
        <w:t xml:space="preserve">Özok, H. (2021). Teachers’ views on stress and internet addiction due to cultural differences . </w:t>
      </w:r>
      <w:r w:rsidRPr="00DF5D4A">
        <w:rPr>
          <w:rFonts w:cs="Times New Roman"/>
          <w:i/>
          <w:iCs/>
          <w:szCs w:val="24"/>
          <w:lang w:val="en-US"/>
        </w:rPr>
        <w:t>Participatory Educational Research</w:t>
      </w:r>
      <w:r w:rsidRPr="00DF5D4A">
        <w:rPr>
          <w:rFonts w:cs="Times New Roman"/>
          <w:szCs w:val="24"/>
          <w:lang w:val="en-US"/>
        </w:rPr>
        <w:t xml:space="preserve"> , 8 (3) , 441-467 . DOI: 10.17275/per.21.75.8.3</w:t>
      </w:r>
    </w:p>
    <w:p w14:paraId="15D833B8" w14:textId="72A4EED2" w:rsidR="00D84930" w:rsidRPr="00786D15" w:rsidRDefault="00D84930" w:rsidP="00D84930">
      <w:pPr>
        <w:ind w:left="567" w:hanging="567"/>
        <w:rPr>
          <w:rFonts w:eastAsia="Times New Roman" w:cs="Times New Roman"/>
          <w:szCs w:val="24"/>
          <w:lang w:val="en-GB" w:eastAsia="en-GB"/>
        </w:rPr>
      </w:pPr>
      <w:r w:rsidRPr="00786D15">
        <w:rPr>
          <w:rFonts w:eastAsia="Times New Roman" w:cs="Times New Roman"/>
          <w:szCs w:val="24"/>
          <w:lang w:val="en-GB" w:eastAsia="en-GB"/>
        </w:rPr>
        <w:t>Khan</w:t>
      </w:r>
      <w:r w:rsidR="000B23F8" w:rsidRPr="00786D15">
        <w:rPr>
          <w:rFonts w:eastAsia="Times New Roman" w:cs="Times New Roman"/>
          <w:szCs w:val="24"/>
          <w:lang w:val="en-GB" w:eastAsia="en-GB"/>
        </w:rPr>
        <w:t xml:space="preserve">y, R. ve Ghoreyshi, M. (2013). </w:t>
      </w:r>
      <w:r w:rsidRPr="00786D15">
        <w:rPr>
          <w:rFonts w:eastAsia="Times New Roman" w:cs="Times New Roman"/>
          <w:szCs w:val="24"/>
          <w:lang w:val="en-GB" w:eastAsia="en-GB"/>
        </w:rPr>
        <w:t>The Nexus Between Iranian EFL Students’ Big Five Personality Traits and Forei</w:t>
      </w:r>
      <w:r w:rsidR="000B23F8" w:rsidRPr="00786D15">
        <w:rPr>
          <w:rFonts w:eastAsia="Times New Roman" w:cs="Times New Roman"/>
          <w:szCs w:val="24"/>
          <w:lang w:val="en-GB" w:eastAsia="en-GB"/>
        </w:rPr>
        <w:t>gn Language Speaking Confidence</w:t>
      </w:r>
      <w:r w:rsidRPr="00786D15">
        <w:rPr>
          <w:rFonts w:eastAsia="Times New Roman" w:cs="Times New Roman"/>
          <w:szCs w:val="24"/>
          <w:lang w:val="en-GB" w:eastAsia="en-GB"/>
        </w:rPr>
        <w:t xml:space="preserve">, </w:t>
      </w:r>
      <w:r w:rsidRPr="00786D15">
        <w:rPr>
          <w:rFonts w:eastAsia="Times New Roman" w:cs="Times New Roman"/>
          <w:i/>
          <w:iCs/>
          <w:szCs w:val="24"/>
          <w:lang w:val="en-GB" w:eastAsia="en-GB"/>
        </w:rPr>
        <w:t xml:space="preserve">European Online Journal of Natural and Social Sciences, </w:t>
      </w:r>
      <w:r w:rsidRPr="00786D15">
        <w:rPr>
          <w:rFonts w:eastAsia="Times New Roman" w:cs="Times New Roman"/>
          <w:szCs w:val="24"/>
          <w:lang w:val="en-GB" w:eastAsia="en-GB"/>
        </w:rPr>
        <w:t>2(2), 601‐611.</w:t>
      </w:r>
    </w:p>
    <w:p w14:paraId="3C6AD192" w14:textId="2A41E19D" w:rsidR="00BF00A0" w:rsidRPr="00786D15" w:rsidRDefault="00BF00A0" w:rsidP="00D84930">
      <w:pPr>
        <w:ind w:left="567" w:hanging="567"/>
        <w:rPr>
          <w:rFonts w:cs="Times New Roman"/>
        </w:rPr>
      </w:pPr>
      <w:r w:rsidRPr="00786D15">
        <w:rPr>
          <w:rFonts w:cs="Times New Roman"/>
        </w:rPr>
        <w:t>Lightbrown, M. P. ve Spada, N. (2006) How Languages are learned Third Edition. Oxford: Oxford University Press.</w:t>
      </w:r>
    </w:p>
    <w:p w14:paraId="3C79000E" w14:textId="545189CA" w:rsidR="007D2A23" w:rsidRPr="00786D15" w:rsidRDefault="007D2A23" w:rsidP="00D84930">
      <w:pPr>
        <w:ind w:left="567" w:hanging="567"/>
        <w:rPr>
          <w:rFonts w:cs="Times New Roman"/>
        </w:rPr>
      </w:pPr>
      <w:r w:rsidRPr="00786D15">
        <w:rPr>
          <w:rFonts w:cs="Times New Roman"/>
        </w:rPr>
        <w:t>McCaulley, M. H. &amp; Natter, F. (1980) Psychological (Myrers-Briggs) type differences in education. Gainesville, FL: Center for Applications of Psychological Type.</w:t>
      </w:r>
    </w:p>
    <w:p w14:paraId="6C10BD18" w14:textId="5C9433E3" w:rsidR="00BF00A0" w:rsidRPr="00786D15" w:rsidRDefault="00BF00A0" w:rsidP="00D84930">
      <w:pPr>
        <w:ind w:left="567" w:hanging="567"/>
        <w:rPr>
          <w:rFonts w:eastAsia="Times New Roman" w:cs="Times New Roman"/>
          <w:szCs w:val="24"/>
          <w:lang w:val="en-GB" w:eastAsia="en-GB"/>
        </w:rPr>
      </w:pPr>
      <w:r w:rsidRPr="00786D15">
        <w:rPr>
          <w:rFonts w:cs="Times New Roman"/>
        </w:rPr>
        <w:lastRenderedPageBreak/>
        <w:t>Pervin, L. A., ve John, O. P. (2001). Personality: Theory and research (8th ed.). New York: John Wiley &amp; Sons.</w:t>
      </w:r>
    </w:p>
    <w:p w14:paraId="2244D304" w14:textId="0FACC0B8" w:rsidR="00D84930" w:rsidRPr="00786D15" w:rsidRDefault="00D84930" w:rsidP="00D84930">
      <w:pPr>
        <w:ind w:left="567" w:hanging="567"/>
        <w:rPr>
          <w:rFonts w:eastAsia="Times New Roman" w:cs="Times New Roman"/>
          <w:szCs w:val="24"/>
          <w:lang w:val="en-GB" w:eastAsia="en-GB"/>
        </w:rPr>
      </w:pPr>
      <w:r w:rsidRPr="00786D15">
        <w:rPr>
          <w:rFonts w:eastAsia="Times New Roman" w:cs="Times New Roman"/>
          <w:szCs w:val="24"/>
          <w:lang w:val="en-GB" w:eastAsia="en-GB"/>
        </w:rPr>
        <w:t>Pintrich, P. (2000). The role of goal orientation in self-regulated learning. In: M. Boekaerts, P. Pintrich, &amp; Z. M, Handbook of self-regulation (p. 451-529). San Diego, CA: Academic Press.</w:t>
      </w:r>
    </w:p>
    <w:p w14:paraId="716A1437" w14:textId="37C3EE97" w:rsidR="00BF00A0" w:rsidRPr="00786D15" w:rsidRDefault="00BF00A0" w:rsidP="00D84930">
      <w:pPr>
        <w:ind w:left="567" w:hanging="567"/>
        <w:rPr>
          <w:rFonts w:eastAsia="Times New Roman" w:cs="Times New Roman"/>
          <w:szCs w:val="24"/>
          <w:lang w:val="en-GB" w:eastAsia="en-GB"/>
        </w:rPr>
      </w:pPr>
      <w:r w:rsidRPr="00786D15">
        <w:rPr>
          <w:rFonts w:cs="Times New Roman"/>
        </w:rPr>
        <w:t>Skehan, P. (1989). Individual differences in second language learning. London: Edward Arnold.</w:t>
      </w:r>
    </w:p>
    <w:p w14:paraId="123AD54E" w14:textId="7CFFDCAC" w:rsidR="00F502A1" w:rsidRPr="00786D15" w:rsidRDefault="00F502A1" w:rsidP="00F502A1">
      <w:pPr>
        <w:ind w:left="567" w:hanging="567"/>
        <w:rPr>
          <w:rFonts w:eastAsia="Times New Roman" w:cs="Times New Roman"/>
          <w:szCs w:val="24"/>
          <w:lang w:val="en-GB" w:eastAsia="en-GB"/>
        </w:rPr>
      </w:pPr>
      <w:r w:rsidRPr="00786D15">
        <w:rPr>
          <w:rFonts w:eastAsia="Times New Roman" w:cs="Times New Roman"/>
          <w:szCs w:val="24"/>
          <w:lang w:val="en-GB" w:eastAsia="en-GB"/>
        </w:rPr>
        <w:t xml:space="preserve">Tiryaki, F. ve Aykaç, M. (2013). Farklı kişilik tiplerinin incelenmesinde yaratıcı drama yönteminin kullanımına ilişkin katılımcı görüşleri. </w:t>
      </w:r>
      <w:r w:rsidRPr="00786D15">
        <w:rPr>
          <w:rFonts w:eastAsia="Times New Roman" w:cs="Times New Roman"/>
          <w:i/>
          <w:iCs/>
          <w:szCs w:val="24"/>
          <w:lang w:val="en-GB" w:eastAsia="en-GB"/>
        </w:rPr>
        <w:t xml:space="preserve">Journal of History School, </w:t>
      </w:r>
      <w:r w:rsidRPr="00786D15">
        <w:rPr>
          <w:rFonts w:eastAsia="Times New Roman" w:cs="Times New Roman"/>
          <w:szCs w:val="24"/>
          <w:lang w:val="en-GB" w:eastAsia="en-GB"/>
        </w:rPr>
        <w:t>6(16), 605626.</w:t>
      </w:r>
    </w:p>
    <w:p w14:paraId="452C4E9F" w14:textId="77777777" w:rsidR="001209B4" w:rsidRPr="00786D15" w:rsidRDefault="001209B4">
      <w:pPr>
        <w:spacing w:after="200" w:line="276" w:lineRule="auto"/>
        <w:jc w:val="left"/>
        <w:rPr>
          <w:rFonts w:eastAsia="Times New Roman" w:cs="Times New Roman"/>
          <w:b/>
          <w:szCs w:val="24"/>
          <w:lang w:val="en-US" w:eastAsia="tr-TR"/>
        </w:rPr>
      </w:pPr>
      <w:r w:rsidRPr="00786D15">
        <w:rPr>
          <w:rFonts w:eastAsia="Times New Roman" w:cs="Times New Roman"/>
          <w:b/>
          <w:szCs w:val="24"/>
          <w:lang w:val="en-US" w:eastAsia="tr-TR"/>
        </w:rPr>
        <w:br w:type="page"/>
      </w:r>
    </w:p>
    <w:p w14:paraId="4996B120" w14:textId="77777777" w:rsidR="00001C4D" w:rsidRDefault="00001C4D" w:rsidP="00001C4D">
      <w:pPr>
        <w:jc w:val="center"/>
        <w:rPr>
          <w:rFonts w:cs="Times New Roman"/>
          <w:color w:val="000000"/>
          <w:shd w:val="clear" w:color="auto" w:fill="FFFFFF"/>
        </w:rPr>
      </w:pPr>
      <w:r w:rsidRPr="0079784F">
        <w:rPr>
          <w:rFonts w:cs="Times New Roman"/>
          <w:b/>
          <w:bCs/>
          <w:color w:val="000000"/>
          <w:shd w:val="clear" w:color="auto" w:fill="FFFFFF"/>
        </w:rPr>
        <w:lastRenderedPageBreak/>
        <w:t>Extended Summary</w:t>
      </w:r>
      <w:r w:rsidRPr="0079784F">
        <w:rPr>
          <w:rFonts w:cs="Times New Roman"/>
          <w:b/>
          <w:bCs/>
          <w:color w:val="000000"/>
        </w:rPr>
        <w:br/>
      </w:r>
      <w:r w:rsidRPr="0079784F">
        <w:rPr>
          <w:rFonts w:cs="Times New Roman"/>
          <w:b/>
          <w:bCs/>
          <w:color w:val="000000"/>
          <w:shd w:val="clear" w:color="auto" w:fill="FFFFFF"/>
        </w:rPr>
        <w:t>Introduction</w:t>
      </w:r>
    </w:p>
    <w:p w14:paraId="351607F8" w14:textId="77777777" w:rsidR="00001C4D" w:rsidRDefault="00001C4D" w:rsidP="00001C4D">
      <w:pPr>
        <w:ind w:firstLine="720"/>
        <w:rPr>
          <w:rFonts w:cs="Times New Roman"/>
          <w:color w:val="000000"/>
          <w:shd w:val="clear" w:color="auto" w:fill="FFFFFF"/>
        </w:rPr>
      </w:pPr>
      <w:r w:rsidRPr="0079784F">
        <w:rPr>
          <w:rFonts w:cs="Times New Roman"/>
          <w:color w:val="000000"/>
          <w:shd w:val="clear" w:color="auto" w:fill="FFFFFF"/>
        </w:rPr>
        <w:t>In today's world, learning a foreign language has become a necessity. With the rapid increase in scientific and technological advancement, individuals must have various skills and qualifications to access information, monitor these processes, and adapt. The first of these qualities and skills is the ability to use a foreign language. One of the most important ways to keep up with the development of science and technology and to be successful in political, economic, and social fields is to establish relationships. In today's world, where scientific studies and technological developments take place across national boundaries, the need to transmit and exchange information in a healthy way makes it necessary to learn other world languages, especially English, which has become a global language.</w:t>
      </w:r>
    </w:p>
    <w:p w14:paraId="293C8BCA" w14:textId="77777777" w:rsidR="00001C4D" w:rsidRDefault="00001C4D" w:rsidP="00001C4D">
      <w:pPr>
        <w:ind w:firstLine="720"/>
        <w:rPr>
          <w:rFonts w:cs="Times New Roman"/>
          <w:color w:val="000000"/>
          <w:shd w:val="clear" w:color="auto" w:fill="FFFFFF"/>
        </w:rPr>
      </w:pPr>
      <w:r w:rsidRPr="0079784F">
        <w:rPr>
          <w:rFonts w:cs="Times New Roman"/>
          <w:color w:val="000000"/>
          <w:shd w:val="clear" w:color="auto" w:fill="FFFFFF"/>
        </w:rPr>
        <w:t>Today, everything is developing at high speed and the need to follow scientific developments is undeniable. For this reason, foreign languages should be learned and used for the acquisition and application of science and technology (Pintrich, 2000). According to Brown (1994), learning a foreign language is a complex process. The fact that many studies have been conducted to explain the elements of effective foreign language learning suggests that some factors should be controlled.</w:t>
      </w:r>
    </w:p>
    <w:p w14:paraId="12CB7DEE" w14:textId="77777777" w:rsidR="00001C4D" w:rsidRDefault="00001C4D" w:rsidP="00001C4D">
      <w:pPr>
        <w:ind w:firstLine="720"/>
        <w:rPr>
          <w:rFonts w:cs="Times New Roman"/>
          <w:color w:val="000000"/>
          <w:shd w:val="clear" w:color="auto" w:fill="FFFFFF"/>
        </w:rPr>
      </w:pPr>
      <w:r w:rsidRPr="0079784F">
        <w:rPr>
          <w:rFonts w:cs="Times New Roman"/>
          <w:color w:val="000000"/>
          <w:shd w:val="clear" w:color="auto" w:fill="FFFFFF"/>
        </w:rPr>
        <w:t>According to Boekaerts (1999), "perhaps the greatest factor in all learning environments is the student himself." Personal characteristics of students directly or indirectly influence the success of foreign language learning. When learning a foreign language, people's emotions and personality traits should be taken into consideration. Psychological variables and personal characteristics, such as self-confidence, motivation, anxiety, introversion, or extroversion, are examples of emotional factors (Buss, 2008).</w:t>
      </w:r>
    </w:p>
    <w:p w14:paraId="23AADA1F" w14:textId="77777777" w:rsidR="00001C4D" w:rsidRDefault="00001C4D" w:rsidP="00001C4D">
      <w:pPr>
        <w:ind w:firstLine="720"/>
        <w:rPr>
          <w:rFonts w:cs="Times New Roman"/>
          <w:color w:val="000000"/>
          <w:shd w:val="clear" w:color="auto" w:fill="FFFFFF"/>
        </w:rPr>
      </w:pPr>
      <w:r w:rsidRPr="0079784F">
        <w:rPr>
          <w:rFonts w:cs="Times New Roman"/>
          <w:color w:val="000000"/>
          <w:shd w:val="clear" w:color="auto" w:fill="FFFFFF"/>
        </w:rPr>
        <w:t>We do not have enough information about the personality traits of learners in foreign language teaching. But it is necessary to know the personality, to continue foreign language teaching according to today's standards, and to make the necessary professional arrangements. Learning more about how personality affects language learning has implications not only for you as a language learner, but also for the way you teach a language to your students. This article will first provide brief information about personality traits, attitudes, and foreign languages, then explore what kind of relationship exists between personality and foreign language attitudes, and finally examine the importance of attitudes and personality traits in the foreign language learning process.</w:t>
      </w:r>
    </w:p>
    <w:p w14:paraId="6C7E95C0" w14:textId="77777777" w:rsidR="00001C4D" w:rsidRPr="0079784F" w:rsidRDefault="00001C4D" w:rsidP="00001C4D">
      <w:pPr>
        <w:ind w:firstLine="720"/>
        <w:jc w:val="center"/>
        <w:rPr>
          <w:rFonts w:cs="Times New Roman"/>
          <w:b/>
          <w:bCs/>
        </w:rPr>
      </w:pPr>
      <w:r w:rsidRPr="0079784F">
        <w:rPr>
          <w:rFonts w:cs="Times New Roman"/>
          <w:b/>
          <w:bCs/>
        </w:rPr>
        <w:t>Purpose of the Study</w:t>
      </w:r>
    </w:p>
    <w:p w14:paraId="4F43D352" w14:textId="77777777" w:rsidR="00001C4D" w:rsidRDefault="00001C4D" w:rsidP="00001C4D">
      <w:pPr>
        <w:ind w:firstLine="720"/>
        <w:rPr>
          <w:rFonts w:cs="Times New Roman"/>
          <w:color w:val="000000"/>
          <w:shd w:val="clear" w:color="auto" w:fill="FFFFFF"/>
        </w:rPr>
      </w:pPr>
      <w:r w:rsidRPr="0079784F">
        <w:rPr>
          <w:rFonts w:cs="Times New Roman"/>
        </w:rPr>
        <w:lastRenderedPageBreak/>
        <w:br/>
      </w:r>
    </w:p>
    <w:p w14:paraId="780ED245" w14:textId="77777777" w:rsidR="00001C4D" w:rsidRDefault="00001C4D" w:rsidP="00001C4D">
      <w:pPr>
        <w:ind w:firstLine="720"/>
        <w:rPr>
          <w:rFonts w:cs="Times New Roman"/>
          <w:color w:val="000000"/>
          <w:shd w:val="clear" w:color="auto" w:fill="FFFFFF"/>
        </w:rPr>
      </w:pPr>
      <w:r w:rsidRPr="0079784F">
        <w:rPr>
          <w:rFonts w:cs="Times New Roman"/>
          <w:color w:val="000000"/>
          <w:shd w:val="clear" w:color="auto" w:fill="FFFFFF"/>
        </w:rPr>
        <w:t>In foreign language learning and teaching, especially when it comes to teaching and learning a second language, the personality traits of students and their attitudes towards the target language are of great importance. It can be said that learners' attitudes towards the foreign language they are learning and learners' personality traits play an important role in the process of learning the target language. The aim of the study is based on these assumptions.</w:t>
      </w:r>
    </w:p>
    <w:p w14:paraId="6BA586F7" w14:textId="77777777" w:rsidR="00001C4D" w:rsidRDefault="00001C4D" w:rsidP="00001C4D">
      <w:pPr>
        <w:ind w:firstLine="720"/>
        <w:rPr>
          <w:rFonts w:cs="Times New Roman"/>
          <w:color w:val="000000"/>
          <w:shd w:val="clear" w:color="auto" w:fill="FFFFFF"/>
        </w:rPr>
      </w:pPr>
      <w:r w:rsidRPr="0079784F">
        <w:rPr>
          <w:rFonts w:cs="Times New Roman"/>
          <w:color w:val="000000"/>
          <w:shd w:val="clear" w:color="auto" w:fill="FFFFFF"/>
        </w:rPr>
        <w:t xml:space="preserve"> This study aims to investigate whether there is a significant relationship between students' attitudes towards foreign languages, especially in English classes, and their personality traits.</w:t>
      </w:r>
      <w:r>
        <w:rPr>
          <w:rFonts w:cs="Times New Roman"/>
          <w:color w:val="000000"/>
          <w:shd w:val="clear" w:color="auto" w:fill="FFFFFF"/>
        </w:rPr>
        <w:t xml:space="preserve"> </w:t>
      </w:r>
      <w:r w:rsidRPr="0079784F">
        <w:rPr>
          <w:rFonts w:cs="Times New Roman"/>
          <w:color w:val="000000"/>
          <w:shd w:val="clear" w:color="auto" w:fill="FFFFFF"/>
        </w:rPr>
        <w:t>Foreign language teaching, which is used as a lingua franca in the world and its importance is increasing day by day, has also gained importance in our country in recent years. Today's societies, which have experienced great and rapid changes in the history of mankind, strive to learn an advanced language in addition to their mother tongue to ensure the intercultural flow of information (Er, 2007). For many years, second language learning and teaching have become an issue that people attach great importance to. Although research on second language teaching has increased greatly in recent years, there is no permanent solution for teaching a foreign language. Moreover, there are no comprehensive studies on a foreign language or second language teaching in our country.</w:t>
      </w:r>
    </w:p>
    <w:p w14:paraId="4837B322" w14:textId="77777777" w:rsidR="00001C4D" w:rsidRDefault="00001C4D" w:rsidP="00001C4D">
      <w:pPr>
        <w:ind w:firstLine="720"/>
        <w:rPr>
          <w:rFonts w:cs="Times New Roman"/>
          <w:color w:val="000000"/>
          <w:shd w:val="clear" w:color="auto" w:fill="FFFFFF"/>
        </w:rPr>
      </w:pPr>
      <w:r w:rsidRPr="0079784F">
        <w:rPr>
          <w:rFonts w:cs="Times New Roman"/>
          <w:color w:val="000000"/>
          <w:shd w:val="clear" w:color="auto" w:fill="FFFFFF"/>
        </w:rPr>
        <w:t xml:space="preserve">In particular, it is necessary to identify the difficulties faced by secondary school students in language education. In recent years, research on second language acquisition has increased greatly, but to date, there is no permanent solution to this problem. From the research conducted in this sense, it is found that most of the research on language acquisition is related to issues of motivation and attitude. In this case, it can be seen that the study of language acquisition based on personality traits is quite limited. </w:t>
      </w:r>
    </w:p>
    <w:p w14:paraId="1BDFED81" w14:textId="77777777" w:rsidR="00001C4D" w:rsidRDefault="00001C4D" w:rsidP="00001C4D">
      <w:pPr>
        <w:ind w:firstLine="720"/>
        <w:rPr>
          <w:rFonts w:cs="Times New Roman"/>
          <w:color w:val="000000"/>
          <w:shd w:val="clear" w:color="auto" w:fill="FFFFFF"/>
        </w:rPr>
      </w:pPr>
      <w:r w:rsidRPr="0079784F">
        <w:rPr>
          <w:rFonts w:cs="Times New Roman"/>
          <w:color w:val="000000"/>
          <w:shd w:val="clear" w:color="auto" w:fill="FFFFFF"/>
        </w:rPr>
        <w:t>On the other hand, there is almost no research in our country that deals with foreign language learning and personality traits together. This research is very important to fill these gaps. Identifying the factors that influence secondary students' second language acquisition is very important for students in the developmental stage. In this context, it is important to investigate the factors that influence secondary students' attitudes towards second language acquisition.</w:t>
      </w:r>
    </w:p>
    <w:p w14:paraId="78A732A5" w14:textId="77777777" w:rsidR="00001C4D" w:rsidRDefault="00001C4D" w:rsidP="00001C4D">
      <w:pPr>
        <w:ind w:firstLine="720"/>
        <w:rPr>
          <w:rFonts w:cs="Times New Roman"/>
          <w:color w:val="000000"/>
          <w:shd w:val="clear" w:color="auto" w:fill="FFFFFF"/>
        </w:rPr>
      </w:pPr>
      <w:r w:rsidRPr="0079784F">
        <w:rPr>
          <w:rFonts w:cs="Times New Roman"/>
          <w:color w:val="000000"/>
          <w:shd w:val="clear" w:color="auto" w:fill="FFFFFF"/>
        </w:rPr>
        <w:t>Therefore, this study aims to investigate foreign language attitudes, which are an important problem in foreign language learning, and learners' personality traits, and to uncover the predictive variables that may be effective in English learning.</w:t>
      </w:r>
    </w:p>
    <w:p w14:paraId="414EDA67" w14:textId="77777777" w:rsidR="00001C4D" w:rsidRPr="0079784F" w:rsidRDefault="00001C4D" w:rsidP="00001C4D">
      <w:pPr>
        <w:ind w:firstLine="720"/>
        <w:jc w:val="center"/>
        <w:rPr>
          <w:rFonts w:cs="Times New Roman"/>
          <w:b/>
          <w:bCs/>
          <w:color w:val="000000"/>
          <w:shd w:val="clear" w:color="auto" w:fill="FFFFFF"/>
        </w:rPr>
      </w:pPr>
      <w:r w:rsidRPr="0079784F">
        <w:rPr>
          <w:rFonts w:cs="Times New Roman"/>
          <w:b/>
          <w:bCs/>
          <w:color w:val="000000"/>
          <w:shd w:val="clear" w:color="auto" w:fill="FFFFFF"/>
        </w:rPr>
        <w:lastRenderedPageBreak/>
        <w:t>Method</w:t>
      </w:r>
    </w:p>
    <w:p w14:paraId="091D8201" w14:textId="77777777" w:rsidR="00001C4D" w:rsidRDefault="00001C4D" w:rsidP="00001C4D">
      <w:pPr>
        <w:ind w:firstLine="720"/>
        <w:rPr>
          <w:rFonts w:cs="Times New Roman"/>
          <w:color w:val="000000"/>
          <w:shd w:val="clear" w:color="auto" w:fill="FFFFFF"/>
        </w:rPr>
      </w:pPr>
      <w:r w:rsidRPr="0079784F">
        <w:rPr>
          <w:rFonts w:cs="Times New Roman"/>
          <w:color w:val="000000"/>
          <w:shd w:val="clear" w:color="auto" w:fill="FFFFFF"/>
        </w:rPr>
        <w:t>The study is quantitative research. A correlational research type of search model was used in this research. The universe of the research will consist of students studying in the 7th and 8th grades at public secondary schools in the Central Districts of Van (Edremit, İpekyolu, Tusba) in the spring term of the 2015-2016 academic year. Data for the study was collected with the " Ten-Item Personality Inventory," the "Attitudes Towards English Scale," and the personal information form used in the study and the study conducted in Van, Turkey involving 7th and 8th-grade secondary school students to find out relations between personality and attitudes towards foreign language learning and teaching.</w:t>
      </w:r>
    </w:p>
    <w:p w14:paraId="4C111902" w14:textId="77777777" w:rsidR="00001C4D" w:rsidRPr="0079784F" w:rsidRDefault="00001C4D" w:rsidP="00001C4D">
      <w:pPr>
        <w:ind w:firstLine="720"/>
        <w:jc w:val="center"/>
        <w:rPr>
          <w:rFonts w:cs="Times New Roman"/>
          <w:b/>
          <w:bCs/>
          <w:color w:val="000000"/>
          <w:shd w:val="clear" w:color="auto" w:fill="FFFFFF"/>
        </w:rPr>
      </w:pPr>
      <w:r w:rsidRPr="0079784F">
        <w:rPr>
          <w:rFonts w:cs="Times New Roman"/>
          <w:b/>
          <w:bCs/>
          <w:color w:val="000000"/>
          <w:shd w:val="clear" w:color="auto" w:fill="FFFFFF"/>
        </w:rPr>
        <w:t>Findings and Discussion</w:t>
      </w:r>
    </w:p>
    <w:p w14:paraId="46F947DB" w14:textId="77777777" w:rsidR="00001C4D" w:rsidRDefault="00001C4D" w:rsidP="00001C4D">
      <w:pPr>
        <w:ind w:firstLine="720"/>
        <w:rPr>
          <w:rFonts w:cs="Times New Roman"/>
          <w:color w:val="000000"/>
          <w:shd w:val="clear" w:color="auto" w:fill="FFFFFF"/>
        </w:rPr>
      </w:pPr>
      <w:r w:rsidRPr="0079784F">
        <w:rPr>
          <w:rFonts w:cs="Times New Roman"/>
          <w:color w:val="000000"/>
          <w:shd w:val="clear" w:color="auto" w:fill="FFFFFF"/>
        </w:rPr>
        <w:t>This study examined the relationship between 7th and 8th-grade elementary students' attitudes toward foreign languages and their Personality Traits. Whether the attitude scores towards foreign languages differed according to the personality traits of 7th and 8th-grade students was investigated. It was investigated whether there was a difference between the attitude scores of 7th and 8th-grade students of a secondary school towards foreign language and whether there was a relationship between the attitude scores of 7th and 8th-grade students of a secondary school and their personality traits.</w:t>
      </w:r>
    </w:p>
    <w:p w14:paraId="64466623" w14:textId="77777777" w:rsidR="00001C4D" w:rsidRDefault="00001C4D" w:rsidP="00001C4D">
      <w:pPr>
        <w:ind w:firstLine="720"/>
        <w:rPr>
          <w:rFonts w:cs="Times New Roman"/>
          <w:color w:val="000000"/>
          <w:shd w:val="clear" w:color="auto" w:fill="FFFFFF"/>
        </w:rPr>
      </w:pPr>
      <w:r w:rsidRPr="0079784F">
        <w:rPr>
          <w:rFonts w:cs="Times New Roman"/>
          <w:color w:val="000000"/>
          <w:shd w:val="clear" w:color="auto" w:fill="FFFFFF"/>
        </w:rPr>
        <w:t>Generally speaking, the attitude of the participants in the study towards a foreign language is high. In other words, students have a positive attitude towards foreign languages. This result is in line with similar studies in the literature. In the study, it was found that male students' attitude towards foreign languages was significantly higher than that of female students. This result is in line with studies where male students' attitudes towards foreign languages (Al-Fahad (2009)) and attitudes towards foreign language learning were found to be high (Abouserie et al. 1992).</w:t>
      </w:r>
    </w:p>
    <w:p w14:paraId="7BC934C9" w14:textId="77777777" w:rsidR="00001C4D" w:rsidRDefault="00001C4D" w:rsidP="00001C4D">
      <w:pPr>
        <w:ind w:firstLine="720"/>
        <w:rPr>
          <w:rFonts w:cs="Times New Roman"/>
          <w:color w:val="000000"/>
          <w:shd w:val="clear" w:color="auto" w:fill="FFFFFF"/>
        </w:rPr>
      </w:pPr>
      <w:r w:rsidRPr="0079784F">
        <w:rPr>
          <w:rFonts w:cs="Times New Roman"/>
          <w:color w:val="000000"/>
          <w:shd w:val="clear" w:color="auto" w:fill="FFFFFF"/>
        </w:rPr>
        <w:t xml:space="preserve">Considering the ability to speak a foreign language, a person's sense of responsibility and extroversion have a crucial influence on the formation of their ability to think in terms of language. It can be seen that individual characteristics are determinants as well as variables such as motivation, anxiety, aids, cognitive abilities, and learning strategies in foreign language learning processes. According to the results of statistical analysis, the lowest extraction rate was the highest (0. 10). It was also found that there is a significant relationship between foreign language scores of extroverted students. </w:t>
      </w:r>
    </w:p>
    <w:p w14:paraId="70FB0EAF" w14:textId="77777777" w:rsidR="00001C4D" w:rsidRDefault="00001C4D" w:rsidP="00001C4D">
      <w:pPr>
        <w:ind w:firstLine="720"/>
        <w:rPr>
          <w:rFonts w:cs="Times New Roman"/>
          <w:color w:val="000000"/>
          <w:shd w:val="clear" w:color="auto" w:fill="FFFFFF"/>
        </w:rPr>
      </w:pPr>
      <w:r w:rsidRPr="0079784F">
        <w:rPr>
          <w:rFonts w:cs="Times New Roman"/>
          <w:color w:val="000000"/>
          <w:shd w:val="clear" w:color="auto" w:fill="FFFFFF"/>
        </w:rPr>
        <w:t xml:space="preserve">The fact that the perception of linguistic self-efficacy is highly correlated with the extraversion sub-dimension shows that individuals with this personality trait can be more </w:t>
      </w:r>
      <w:r w:rsidRPr="0079784F">
        <w:rPr>
          <w:rFonts w:cs="Times New Roman"/>
          <w:color w:val="000000"/>
          <w:shd w:val="clear" w:color="auto" w:fill="FFFFFF"/>
        </w:rPr>
        <w:lastRenderedPageBreak/>
        <w:t>successful in linguistic actions inside and outside the classroom. Accordingly, it can be said that speaking skill, which is an expressive linguistic activity and requires cognitive and psychomotor skills in its performance, develops more easily in students with a high extroverted subdimension.</w:t>
      </w:r>
    </w:p>
    <w:p w14:paraId="6A6F3F97" w14:textId="77777777" w:rsidR="00001C4D" w:rsidRDefault="00001C4D" w:rsidP="00001C4D">
      <w:pPr>
        <w:ind w:firstLine="720"/>
        <w:rPr>
          <w:rFonts w:cs="Times New Roman"/>
          <w:color w:val="000000"/>
          <w:shd w:val="clear" w:color="auto" w:fill="FFFFFF"/>
        </w:rPr>
      </w:pPr>
      <w:r w:rsidRPr="0079784F">
        <w:rPr>
          <w:rFonts w:cs="Times New Roman"/>
          <w:color w:val="000000"/>
          <w:shd w:val="clear" w:color="auto" w:fill="FFFFFF"/>
        </w:rPr>
        <w:t>Various studies have shown that personality traits can have a direct or indirect influence on learning. The roles that our students develop or that are innate to them as determinants of their learning should not be ignored. Foreign language teachers can be trained by course administrators or educational consultants not to ignore the learning styles and multiple intelligences of our students.</w:t>
      </w:r>
    </w:p>
    <w:p w14:paraId="48E772F9" w14:textId="77777777" w:rsidR="00001C4D" w:rsidRDefault="00001C4D" w:rsidP="00001C4D">
      <w:pPr>
        <w:ind w:firstLine="720"/>
        <w:rPr>
          <w:rFonts w:cs="Times New Roman"/>
          <w:color w:val="000000"/>
          <w:shd w:val="clear" w:color="auto" w:fill="FFFFFF"/>
        </w:rPr>
      </w:pPr>
      <w:r w:rsidRPr="0079784F">
        <w:rPr>
          <w:rFonts w:cs="Times New Roman"/>
          <w:color w:val="000000"/>
          <w:shd w:val="clear" w:color="auto" w:fill="FFFFFF"/>
        </w:rPr>
        <w:t>As a result, language teachers and school staff should be trained to better understand how the student's personality type can affect their learning in general and how they can best address the psychological needs of learners, and more efforts should be made to teach the language with effective strategies.</w:t>
      </w:r>
    </w:p>
    <w:p w14:paraId="7232A29B" w14:textId="77777777" w:rsidR="00001C4D" w:rsidRDefault="00001C4D" w:rsidP="00001C4D">
      <w:pPr>
        <w:ind w:firstLine="720"/>
        <w:rPr>
          <w:rFonts w:cs="Times New Roman"/>
          <w:color w:val="000000"/>
        </w:rPr>
      </w:pPr>
      <w:r w:rsidRPr="0079784F">
        <w:rPr>
          <w:rFonts w:cs="Times New Roman"/>
          <w:b/>
          <w:bCs/>
          <w:color w:val="000000"/>
          <w:shd w:val="clear" w:color="auto" w:fill="FFFFFF"/>
        </w:rPr>
        <w:t>Suggestions</w:t>
      </w:r>
    </w:p>
    <w:p w14:paraId="1B950095" w14:textId="77777777" w:rsidR="00001C4D" w:rsidRDefault="00001C4D" w:rsidP="00001C4D">
      <w:pPr>
        <w:ind w:firstLine="720"/>
        <w:rPr>
          <w:rFonts w:cs="Times New Roman"/>
          <w:color w:val="000000"/>
          <w:shd w:val="clear" w:color="auto" w:fill="FFFFFF"/>
        </w:rPr>
      </w:pPr>
      <w:r w:rsidRPr="0079784F">
        <w:rPr>
          <w:rFonts w:cs="Times New Roman"/>
          <w:color w:val="000000"/>
          <w:shd w:val="clear" w:color="auto" w:fill="FFFFFF"/>
        </w:rPr>
        <w:t>In conclusion, this study reveals a sub-dimension of foreign language students' attitudes towards foreign languages and the personality traits of exclusion and responsibility.</w:t>
      </w:r>
      <w:r w:rsidRPr="0079784F">
        <w:rPr>
          <w:rFonts w:cs="Times New Roman"/>
          <w:color w:val="000000"/>
        </w:rPr>
        <w:br/>
      </w:r>
      <w:r w:rsidRPr="0079784F">
        <w:rPr>
          <w:rFonts w:cs="Times New Roman"/>
          <w:color w:val="000000"/>
          <w:shd w:val="clear" w:color="auto" w:fill="FFFFFF"/>
        </w:rPr>
        <w:t>First of all, foreign language teachers should conduct inventories that identify their students' personality traits during language teaching periods and prepare course content according to these traits. They should create a learning environment in which students can interact with each other. Especially for students with low introverted personality traits, speaking activities such as creative plays and discussions should be organized where they can work in interaction. Moreover, speech clubs will help students with introverted traits to improve their speaking skills.</w:t>
      </w:r>
    </w:p>
    <w:p w14:paraId="3E4419BD" w14:textId="77777777" w:rsidR="00001C4D" w:rsidRPr="0079784F" w:rsidRDefault="00001C4D" w:rsidP="00001C4D">
      <w:pPr>
        <w:ind w:firstLine="720"/>
        <w:rPr>
          <w:rFonts w:cs="Times New Roman"/>
        </w:rPr>
      </w:pPr>
      <w:r w:rsidRPr="0079784F">
        <w:rPr>
          <w:rFonts w:cs="Times New Roman"/>
          <w:color w:val="000000"/>
          <w:shd w:val="clear" w:color="auto" w:fill="FFFFFF"/>
        </w:rPr>
        <w:t>In conclusion, this study will help to explore the difficulties in second language acquisition and provide solutions to solve these difficulties. Moreover, this study is also important for advising educators in the process of second language acquisition.</w:t>
      </w:r>
    </w:p>
    <w:p w14:paraId="63A112FD" w14:textId="4FCEBF88" w:rsidR="00D84930" w:rsidRPr="00786D15" w:rsidRDefault="00D84930" w:rsidP="00001C4D">
      <w:pPr>
        <w:shd w:val="clear" w:color="auto" w:fill="FFFFFF"/>
        <w:jc w:val="center"/>
        <w:rPr>
          <w:rFonts w:cs="Times New Roman"/>
          <w:szCs w:val="24"/>
          <w:lang w:val="en-GB"/>
        </w:rPr>
      </w:pPr>
    </w:p>
    <w:sectPr w:rsidR="00D84930" w:rsidRPr="00786D15" w:rsidSect="009D08F1">
      <w:headerReference w:type="even" r:id="rId28"/>
      <w:headerReference w:type="default" r:id="rId29"/>
      <w:footerReference w:type="even" r:id="rId30"/>
      <w:footerReference w:type="default" r:id="rId31"/>
      <w:headerReference w:type="first" r:id="rId32"/>
      <w:footerReference w:type="first" r:id="rId33"/>
      <w:footnotePr>
        <w:numFmt w:val="chicago"/>
      </w:footnotePr>
      <w:pgSz w:w="11906" w:h="16838"/>
      <w:pgMar w:top="1440" w:right="1440" w:bottom="1440" w:left="1440" w:header="709" w:footer="709" w:gutter="0"/>
      <w:pgNumType w:start="3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A99DA" w14:textId="77777777" w:rsidR="00AF1265" w:rsidRDefault="00AF1265" w:rsidP="0005661A">
      <w:pPr>
        <w:spacing w:line="240" w:lineRule="auto"/>
      </w:pPr>
      <w:r>
        <w:separator/>
      </w:r>
    </w:p>
  </w:endnote>
  <w:endnote w:type="continuationSeparator" w:id="0">
    <w:p w14:paraId="23158306" w14:textId="77777777" w:rsidR="00AF1265" w:rsidRDefault="00AF1265" w:rsidP="00056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7" w:usb1="08070000" w:usb2="00000010" w:usb3="00000000" w:csb0="0002001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Times Turkish Transcription">
    <w:charset w:val="00"/>
    <w:family w:val="auto"/>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inion Pro Med">
    <w:altName w:val="Times New Roman"/>
    <w:panose1 w:val="02040503050306020203"/>
    <w:charset w:val="00"/>
    <w:family w:val="roman"/>
    <w:notTrueType/>
    <w:pitch w:val="variable"/>
    <w:sig w:usb0="60000287" w:usb1="00000001"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1C60" w14:textId="77777777" w:rsidR="00FC7091" w:rsidRDefault="00FC709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091772"/>
      <w:docPartObj>
        <w:docPartGallery w:val="Page Numbers (Bottom of Page)"/>
        <w:docPartUnique/>
      </w:docPartObj>
    </w:sdtPr>
    <w:sdtEndPr/>
    <w:sdtContent>
      <w:p w14:paraId="0D6A52EB" w14:textId="2812E106" w:rsidR="009D08F1" w:rsidRDefault="009D08F1">
        <w:pPr>
          <w:pStyle w:val="AltBilgi"/>
          <w:jc w:val="center"/>
        </w:pPr>
        <w:r>
          <w:fldChar w:fldCharType="begin"/>
        </w:r>
        <w:r>
          <w:instrText>PAGE   \* MERGEFORMAT</w:instrText>
        </w:r>
        <w:r>
          <w:fldChar w:fldCharType="separate"/>
        </w:r>
        <w:r w:rsidR="001E4C7C">
          <w:rPr>
            <w:noProof/>
          </w:rPr>
          <w:t>332</w:t>
        </w:r>
        <w:r>
          <w:fldChar w:fldCharType="end"/>
        </w:r>
      </w:p>
    </w:sdtContent>
  </w:sdt>
  <w:p w14:paraId="3954072C" w14:textId="77777777" w:rsidR="00F106B3" w:rsidRDefault="00F106B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1AFD" w14:textId="77777777" w:rsidR="00FC7091" w:rsidRDefault="00FC709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2BC7A" w14:textId="77777777" w:rsidR="00AF1265" w:rsidRDefault="00AF1265" w:rsidP="0005661A">
      <w:pPr>
        <w:spacing w:line="240" w:lineRule="auto"/>
      </w:pPr>
      <w:r>
        <w:separator/>
      </w:r>
    </w:p>
  </w:footnote>
  <w:footnote w:type="continuationSeparator" w:id="0">
    <w:p w14:paraId="0DE6480C" w14:textId="77777777" w:rsidR="00AF1265" w:rsidRDefault="00AF1265" w:rsidP="0005661A">
      <w:pPr>
        <w:spacing w:line="240" w:lineRule="auto"/>
      </w:pPr>
      <w:r>
        <w:continuationSeparator/>
      </w:r>
    </w:p>
  </w:footnote>
  <w:footnote w:id="1">
    <w:p w14:paraId="78D83E27" w14:textId="3CF8F380" w:rsidR="004F3A6A" w:rsidRDefault="004F3A6A" w:rsidP="004F3A6A">
      <w:pPr>
        <w:spacing w:line="240" w:lineRule="auto"/>
        <w:jc w:val="left"/>
        <w:rPr>
          <w:rFonts w:cs="Times New Roman"/>
          <w:sz w:val="20"/>
          <w:szCs w:val="20"/>
        </w:rPr>
      </w:pPr>
      <w:r>
        <w:rPr>
          <w:rFonts w:cs="Times New Roman"/>
          <w:sz w:val="20"/>
          <w:szCs w:val="20"/>
        </w:rPr>
        <w:t>*</w:t>
      </w:r>
      <w:r w:rsidRPr="00320869">
        <w:rPr>
          <w:rFonts w:cs="Times New Roman"/>
          <w:sz w:val="20"/>
          <w:szCs w:val="20"/>
        </w:rPr>
        <w:t>Bu makale, birinci yazarın “</w:t>
      </w:r>
      <w:r>
        <w:rPr>
          <w:rFonts w:cs="Times New Roman"/>
          <w:sz w:val="20"/>
          <w:szCs w:val="20"/>
        </w:rPr>
        <w:t xml:space="preserve">Ortaokul Öğrencilerinin Kişilik özellikleri ve Yabancı Dil Tutumunun </w:t>
      </w:r>
      <w:r w:rsidRPr="00320869">
        <w:rPr>
          <w:rFonts w:cs="Times New Roman"/>
          <w:sz w:val="20"/>
          <w:szCs w:val="20"/>
        </w:rPr>
        <w:t xml:space="preserve">incelenmesi” adlı yüksek lisans tezinden uyarlanmıştır.       </w:t>
      </w:r>
      <w:r>
        <w:rPr>
          <w:rFonts w:cs="Times New Roman"/>
          <w:sz w:val="20"/>
          <w:szCs w:val="20"/>
        </w:rPr>
        <w:br/>
      </w:r>
      <w:r w:rsidRPr="00320869">
        <w:rPr>
          <w:rFonts w:cs="Times New Roman"/>
          <w:sz w:val="20"/>
          <w:szCs w:val="20"/>
        </w:rPr>
        <w:t>Bu araştırmanın verileri 2020 den önce toplandığı için yayın etik kurulu izni alınmamıştır.</w:t>
      </w:r>
    </w:p>
    <w:p w14:paraId="1AD544E6" w14:textId="77777777" w:rsidR="004F3A6A" w:rsidRPr="00320869" w:rsidRDefault="004F3A6A" w:rsidP="004F3A6A">
      <w:pPr>
        <w:spacing w:line="240" w:lineRule="auto"/>
        <w:jc w:val="left"/>
        <w:rPr>
          <w:rFonts w:cs="Times New Roman"/>
          <w:sz w:val="20"/>
          <w:szCs w:val="20"/>
        </w:rPr>
      </w:pPr>
      <w:r>
        <w:rPr>
          <w:rFonts w:cs="Times New Roman"/>
          <w:sz w:val="20"/>
          <w:szCs w:val="20"/>
        </w:rPr>
        <w:t xml:space="preserve">Yüksek lisans tezinden uyarlanan bu çalışmanın Danışmanı Sayın Doç. Dr. Ömer ÇİFTÇİ’ye İthafen.  </w:t>
      </w:r>
      <w:r w:rsidRPr="00320869">
        <w:rPr>
          <w:rFonts w:cs="Times New Roman"/>
          <w:sz w:val="20"/>
          <w:szCs w:val="20"/>
        </w:rPr>
        <w:t xml:space="preserve">                                                                                                                                                                  </w:t>
      </w:r>
    </w:p>
    <w:p w14:paraId="02C0E03C" w14:textId="356CB0EA" w:rsidR="004F3A6A" w:rsidRDefault="004F3A6A" w:rsidP="004F3A6A">
      <w:pPr>
        <w:spacing w:line="240" w:lineRule="auto"/>
        <w:jc w:val="left"/>
        <w:rPr>
          <w:rFonts w:cs="Times New Roman"/>
          <w:color w:val="000000" w:themeColor="text1"/>
          <w:sz w:val="20"/>
          <w:szCs w:val="20"/>
        </w:rPr>
      </w:pPr>
      <w:r>
        <w:rPr>
          <w:rFonts w:cs="Times New Roman"/>
          <w:sz w:val="20"/>
          <w:szCs w:val="20"/>
        </w:rPr>
        <w:t>**</w:t>
      </w:r>
      <w:r w:rsidRPr="00320869">
        <w:rPr>
          <w:rFonts w:cs="Times New Roman"/>
          <w:sz w:val="20"/>
          <w:szCs w:val="20"/>
        </w:rPr>
        <w:t>D</w:t>
      </w:r>
      <w:r w:rsidR="008723D9">
        <w:rPr>
          <w:rFonts w:cs="Times New Roman"/>
          <w:sz w:val="20"/>
          <w:szCs w:val="20"/>
        </w:rPr>
        <w:t>r.</w:t>
      </w:r>
      <w:r>
        <w:rPr>
          <w:rFonts w:cs="Times New Roman"/>
          <w:sz w:val="20"/>
          <w:szCs w:val="20"/>
        </w:rPr>
        <w:t>,</w:t>
      </w:r>
      <w:r w:rsidRPr="00320869">
        <w:rPr>
          <w:rFonts w:cs="Times New Roman"/>
          <w:sz w:val="20"/>
          <w:szCs w:val="20"/>
        </w:rPr>
        <w:t xml:space="preserve"> Milli Eğitim Bakanlığı, Van, Türkiye. e-mail: </w:t>
      </w:r>
      <w:hyperlink r:id="rId1" w:history="1">
        <w:r w:rsidRPr="00320869">
          <w:rPr>
            <w:rStyle w:val="Kpr"/>
            <w:rFonts w:cs="Times New Roman"/>
            <w:sz w:val="20"/>
            <w:szCs w:val="20"/>
          </w:rPr>
          <w:t>brukani@gmail.com</w:t>
        </w:r>
      </w:hyperlink>
      <w:r w:rsidRPr="00320869">
        <w:rPr>
          <w:rFonts w:cs="Times New Roman"/>
          <w:sz w:val="20"/>
          <w:szCs w:val="20"/>
        </w:rPr>
        <w:t xml:space="preserve">  Orcid No</w:t>
      </w:r>
      <w:r w:rsidRPr="00320869">
        <w:rPr>
          <w:rFonts w:cs="Times New Roman"/>
          <w:color w:val="000000" w:themeColor="text1"/>
          <w:sz w:val="20"/>
          <w:szCs w:val="20"/>
        </w:rPr>
        <w:t xml:space="preserve">: </w:t>
      </w:r>
      <w:r w:rsidRPr="00320869">
        <w:rPr>
          <w:rFonts w:cs="Times New Roman"/>
          <w:color w:val="000000" w:themeColor="text1"/>
          <w:sz w:val="20"/>
          <w:szCs w:val="20"/>
          <w:shd w:val="clear" w:color="auto" w:fill="FFFFFF"/>
        </w:rPr>
        <w:t>0000-0001-9561-554X</w:t>
      </w:r>
      <w:r w:rsidRPr="00320869">
        <w:rPr>
          <w:rFonts w:cs="Times New Roman"/>
          <w:color w:val="000000" w:themeColor="text1"/>
          <w:sz w:val="20"/>
          <w:szCs w:val="20"/>
        </w:rPr>
        <w:t xml:space="preserve">     </w:t>
      </w:r>
    </w:p>
    <w:p w14:paraId="4F77D406" w14:textId="42AD4FF1" w:rsidR="00614DD2" w:rsidRPr="00B20188" w:rsidRDefault="00614DD2" w:rsidP="00614DD2">
      <w:pPr>
        <w:pStyle w:val="DipnotMetni"/>
        <w:rPr>
          <w:rFonts w:cs="Times New Roman"/>
          <w:color w:val="605E5C"/>
          <w:shd w:val="clear" w:color="auto" w:fill="FFFFFF"/>
        </w:rPr>
      </w:pPr>
      <w:r w:rsidRPr="00B20188">
        <w:rPr>
          <w:rFonts w:cs="Times New Roman"/>
          <w:b/>
          <w:i/>
        </w:rPr>
        <w:t>___________________________________________________________________________________</w:t>
      </w:r>
      <w:r w:rsidR="00A46B4A">
        <w:rPr>
          <w:rFonts w:cs="Times New Roman"/>
          <w:b/>
          <w:i/>
        </w:rPr>
        <w:t>_____</w:t>
      </w:r>
      <w:r w:rsidRPr="00B20188">
        <w:rPr>
          <w:rFonts w:cs="Times New Roman"/>
          <w:b/>
          <w:i/>
        </w:rPr>
        <w:br/>
        <w:t>Gönderim:</w:t>
      </w:r>
      <w:r>
        <w:rPr>
          <w:rFonts w:cs="Times New Roman"/>
          <w:i/>
        </w:rPr>
        <w:t>30</w:t>
      </w:r>
      <w:r w:rsidRPr="00B20188">
        <w:rPr>
          <w:rFonts w:cs="Times New Roman"/>
          <w:i/>
        </w:rPr>
        <w:t>.0</w:t>
      </w:r>
      <w:r>
        <w:rPr>
          <w:rFonts w:cs="Times New Roman"/>
          <w:i/>
        </w:rPr>
        <w:t>8</w:t>
      </w:r>
      <w:r w:rsidRPr="00B20188">
        <w:rPr>
          <w:rFonts w:cs="Times New Roman"/>
          <w:i/>
        </w:rPr>
        <w:t>.2021                        </w:t>
      </w:r>
      <w:r w:rsidRPr="00B20188">
        <w:rPr>
          <w:rFonts w:cs="Times New Roman"/>
          <w:b/>
          <w:i/>
        </w:rPr>
        <w:t>Kabul:</w:t>
      </w:r>
      <w:r w:rsidRPr="00B20188">
        <w:rPr>
          <w:rFonts w:cs="Times New Roman"/>
          <w:i/>
        </w:rPr>
        <w:t xml:space="preserve"> 0</w:t>
      </w:r>
      <w:r>
        <w:rPr>
          <w:rFonts w:cs="Times New Roman"/>
          <w:i/>
        </w:rPr>
        <w:t>3</w:t>
      </w:r>
      <w:r w:rsidRPr="00B20188">
        <w:rPr>
          <w:rFonts w:cs="Times New Roman"/>
          <w:i/>
        </w:rPr>
        <w:t>.</w:t>
      </w:r>
      <w:r>
        <w:rPr>
          <w:rFonts w:cs="Times New Roman"/>
          <w:i/>
        </w:rPr>
        <w:t>09</w:t>
      </w:r>
      <w:r w:rsidRPr="00B20188">
        <w:rPr>
          <w:rFonts w:cs="Times New Roman"/>
          <w:i/>
        </w:rPr>
        <w:t xml:space="preserve">.2021                                        </w:t>
      </w:r>
      <w:r w:rsidRPr="00B20188">
        <w:rPr>
          <w:rFonts w:cs="Times New Roman"/>
          <w:b/>
          <w:i/>
        </w:rPr>
        <w:t>Yayın</w:t>
      </w:r>
      <w:r w:rsidRPr="00B20188">
        <w:rPr>
          <w:rFonts w:cs="Times New Roman"/>
          <w:i/>
        </w:rPr>
        <w:t>:15.12.2021 ________________________________________________________________________________</w:t>
      </w:r>
      <w:r>
        <w:rPr>
          <w:rFonts w:cs="Times New Roman"/>
          <w:i/>
        </w:rPr>
        <w:t>___</w:t>
      </w:r>
      <w:r w:rsidR="00A46B4A">
        <w:rPr>
          <w:rFonts w:cs="Times New Roman"/>
          <w:i/>
        </w:rPr>
        <w:t>_______</w:t>
      </w:r>
    </w:p>
    <w:p w14:paraId="427743B6" w14:textId="77777777" w:rsidR="00614DD2" w:rsidRPr="00320869" w:rsidRDefault="00614DD2" w:rsidP="004F3A6A">
      <w:pPr>
        <w:spacing w:line="240" w:lineRule="auto"/>
        <w:jc w:val="left"/>
        <w:rPr>
          <w:rFonts w:cs="Times New Roman"/>
          <w:color w:val="000000" w:themeColor="text1"/>
          <w:sz w:val="20"/>
          <w:szCs w:val="20"/>
        </w:rPr>
      </w:pPr>
    </w:p>
    <w:p w14:paraId="3C670582" w14:textId="77777777" w:rsidR="004F3A6A" w:rsidRPr="00320869" w:rsidRDefault="004F3A6A" w:rsidP="004F3A6A">
      <w:pPr>
        <w:spacing w:line="240" w:lineRule="auto"/>
        <w:jc w:val="left"/>
        <w:rPr>
          <w:rFonts w:cs="Times New Roman"/>
          <w:sz w:val="20"/>
          <w:szCs w:val="20"/>
        </w:rPr>
      </w:pPr>
    </w:p>
    <w:p w14:paraId="574B3068" w14:textId="77777777" w:rsidR="004F3A6A" w:rsidRPr="003F4C73" w:rsidRDefault="004F3A6A" w:rsidP="004F3A6A">
      <w:pPr>
        <w:pStyle w:val="DipnotMetni"/>
        <w:jc w:val="left"/>
        <w:rPr>
          <w:rFonts w:cs="Times New Roman"/>
        </w:rPr>
      </w:pPr>
    </w:p>
    <w:p w14:paraId="7A8CF100" w14:textId="77777777" w:rsidR="004F3A6A" w:rsidRPr="00A37D91" w:rsidRDefault="004F3A6A" w:rsidP="004F3A6A">
      <w:pPr>
        <w:pStyle w:val="DipnotMetni"/>
        <w:tabs>
          <w:tab w:val="left" w:pos="5346"/>
        </w:tabs>
        <w:rPr>
          <w:rFonts w:cs="Times New Roman"/>
          <w:sz w:val="18"/>
          <w:szCs w:val="18"/>
        </w:rPr>
      </w:pPr>
      <w:r>
        <w:rPr>
          <w:rFonts w:cs="Times New Roman"/>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FD7FE" w14:textId="77777777" w:rsidR="00FC7091" w:rsidRDefault="00FC709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24341" w14:textId="77777777" w:rsidR="00ED666F" w:rsidRDefault="00ED666F" w:rsidP="00ED666F">
    <w:pPr>
      <w:pStyle w:val="stBilgi"/>
      <w:framePr w:wrap="none" w:vAnchor="text" w:hAnchor="margin" w:xAlign="right" w:y="1"/>
      <w:rPr>
        <w:rStyle w:val="SayfaNumaras"/>
      </w:rPr>
    </w:pPr>
  </w:p>
  <w:p w14:paraId="4C0ADAD2" w14:textId="47E94720" w:rsidR="00ED666F" w:rsidRPr="00595AC6" w:rsidRDefault="00ED666F" w:rsidP="00ED666F">
    <w:pPr>
      <w:pStyle w:val="stBilgi"/>
      <w:rPr>
        <w:rFonts w:cs="Times New Roman"/>
        <w:sz w:val="18"/>
        <w:szCs w:val="18"/>
      </w:rPr>
    </w:pPr>
    <w:r w:rsidRPr="00595AC6">
      <w:rPr>
        <w:rFonts w:cs="Times New Roman"/>
        <w:noProof/>
        <w:sz w:val="18"/>
        <w:szCs w:val="18"/>
        <w:lang w:eastAsia="tr-TR"/>
      </w:rPr>
      <w:drawing>
        <wp:anchor distT="0" distB="0" distL="114300" distR="114300" simplePos="0" relativeHeight="251659264" behindDoc="0" locked="0" layoutInCell="1" allowOverlap="1" wp14:anchorId="6CF10A99" wp14:editId="76306EBD">
          <wp:simplePos x="0" y="0"/>
          <wp:positionH relativeFrom="page">
            <wp:posOffset>-13970</wp:posOffset>
          </wp:positionH>
          <wp:positionV relativeFrom="page">
            <wp:posOffset>28575</wp:posOffset>
          </wp:positionV>
          <wp:extent cx="904875" cy="980440"/>
          <wp:effectExtent l="0" t="0" r="9525" b="0"/>
          <wp:wrapNone/>
          <wp:docPr id="2"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AC6">
      <w:rPr>
        <w:rFonts w:cs="Times New Roman"/>
        <w:i/>
        <w:sz w:val="18"/>
        <w:szCs w:val="18"/>
      </w:rPr>
      <w:t>YYÜ Eğitim Fakültesi Dergisi (YYU Journal of Education Faculty), 2021;18(2)</w:t>
    </w:r>
    <w:r>
      <w:rPr>
        <w:rFonts w:cs="Times New Roman"/>
        <w:i/>
        <w:sz w:val="18"/>
        <w:szCs w:val="18"/>
      </w:rPr>
      <w:t>3</w:t>
    </w:r>
    <w:r w:rsidR="00E31E20">
      <w:rPr>
        <w:rFonts w:cs="Times New Roman"/>
        <w:i/>
        <w:sz w:val="18"/>
        <w:szCs w:val="18"/>
      </w:rPr>
      <w:t>32</w:t>
    </w:r>
    <w:r w:rsidRPr="00595AC6">
      <w:rPr>
        <w:rFonts w:cs="Times New Roman"/>
        <w:i/>
        <w:sz w:val="18"/>
        <w:szCs w:val="18"/>
      </w:rPr>
      <w:t>-</w:t>
    </w:r>
    <w:r>
      <w:rPr>
        <w:rFonts w:cs="Times New Roman"/>
        <w:i/>
        <w:sz w:val="18"/>
        <w:szCs w:val="18"/>
      </w:rPr>
      <w:t>3</w:t>
    </w:r>
    <w:r w:rsidR="00680E49">
      <w:rPr>
        <w:rFonts w:cs="Times New Roman"/>
        <w:i/>
        <w:sz w:val="18"/>
        <w:szCs w:val="18"/>
      </w:rPr>
      <w:t>5</w:t>
    </w:r>
    <w:r w:rsidR="00DA1C43">
      <w:rPr>
        <w:rFonts w:cs="Times New Roman"/>
        <w:i/>
        <w:sz w:val="18"/>
        <w:szCs w:val="18"/>
      </w:rPr>
      <w:t>7</w:t>
    </w:r>
    <w:r w:rsidRPr="00595AC6">
      <w:rPr>
        <w:rFonts w:cs="Times New Roman"/>
        <w:i/>
        <w:sz w:val="18"/>
        <w:szCs w:val="18"/>
      </w:rPr>
      <w:t>,</w:t>
    </w:r>
    <w:hyperlink r:id="rId2" w:history="1">
      <w:r w:rsidRPr="00595AC6">
        <w:rPr>
          <w:rStyle w:val="Kpr"/>
          <w:rFonts w:cs="Times New Roman"/>
          <w:i/>
          <w:sz w:val="18"/>
          <w:szCs w:val="18"/>
        </w:rPr>
        <w:t>http://efdergi.yyu.edu.tr</w:t>
      </w:r>
    </w:hyperlink>
    <w:r w:rsidRPr="00595AC6">
      <w:rPr>
        <w:rFonts w:cs="Times New Roman"/>
        <w:i/>
        <w:sz w:val="18"/>
        <w:szCs w:val="18"/>
      </w:rPr>
      <w:t>,</w:t>
    </w:r>
    <w:r w:rsidRPr="00595AC6">
      <w:rPr>
        <w:rFonts w:cs="Times New Roman"/>
        <w:i/>
        <w:sz w:val="18"/>
        <w:szCs w:val="18"/>
      </w:rPr>
      <w:br/>
    </w:r>
    <w:r w:rsidRPr="00595AC6">
      <w:rPr>
        <w:rFonts w:cs="Times New Roman"/>
        <w:color w:val="352CE6"/>
        <w:sz w:val="18"/>
        <w:szCs w:val="18"/>
        <w:u w:val="single"/>
      </w:rPr>
      <w:t xml:space="preserve"> </w:t>
    </w:r>
    <w:r w:rsidRPr="00595AC6">
      <w:rPr>
        <w:rFonts w:cs="Times New Roman"/>
        <w:color w:val="352CE6"/>
        <w:sz w:val="18"/>
        <w:szCs w:val="18"/>
        <w:u w:val="single"/>
      </w:rPr>
      <w:br/>
    </w:r>
    <w:r w:rsidRPr="00595AC6">
      <w:rPr>
        <w:rFonts w:cs="Times New Roman"/>
        <w:b/>
        <w:color w:val="FF0000"/>
        <w:sz w:val="18"/>
        <w:szCs w:val="18"/>
      </w:rPr>
      <w:t xml:space="preserve"> </w:t>
    </w:r>
    <w:r w:rsidRPr="00595AC6">
      <w:rPr>
        <w:rFonts w:cs="Times New Roman"/>
        <w:b/>
        <w:sz w:val="18"/>
        <w:szCs w:val="18"/>
      </w:rPr>
      <w:t>doi:10.33711/</w:t>
    </w:r>
    <w:bookmarkStart w:id="23" w:name="_GoBack"/>
    <w:bookmarkEnd w:id="23"/>
    <w:r w:rsidR="00A9511A" w:rsidRPr="00A9511A">
      <w:rPr>
        <w:rFonts w:cs="Times New Roman"/>
        <w:b/>
        <w:sz w:val="18"/>
        <w:szCs w:val="18"/>
      </w:rPr>
      <w:t>yyuefd.1029038</w:t>
    </w:r>
    <w:r w:rsidRPr="00595AC6">
      <w:rPr>
        <w:rFonts w:cs="Times New Roman"/>
        <w:b/>
        <w:sz w:val="18"/>
        <w:szCs w:val="18"/>
      </w:rPr>
      <w:t xml:space="preserve">                                            </w:t>
    </w:r>
    <w:r w:rsidR="00FC7091">
      <w:rPr>
        <w:rFonts w:cs="Times New Roman"/>
        <w:b/>
        <w:sz w:val="18"/>
        <w:szCs w:val="18"/>
      </w:rPr>
      <w:t>Araştırma</w:t>
    </w:r>
    <w:r w:rsidRPr="00595AC6">
      <w:rPr>
        <w:rFonts w:cs="Times New Roman"/>
        <w:b/>
        <w:sz w:val="18"/>
        <w:szCs w:val="18"/>
      </w:rPr>
      <w:t xml:space="preserve"> Makalesi                                          ISSN: 1305-2020</w:t>
    </w:r>
  </w:p>
  <w:p w14:paraId="57798BB2" w14:textId="77777777" w:rsidR="00ED666F" w:rsidRDefault="00ED666F" w:rsidP="00ED666F">
    <w:pPr>
      <w:pStyle w:val="stBilgi"/>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2B58" w14:textId="77777777" w:rsidR="00FC7091" w:rsidRDefault="00FC709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FB1"/>
    <w:multiLevelType w:val="hybridMultilevel"/>
    <w:tmpl w:val="A574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72C9A"/>
    <w:multiLevelType w:val="hybridMultilevel"/>
    <w:tmpl w:val="9A42434A"/>
    <w:lvl w:ilvl="0" w:tplc="6E2E3ACC">
      <w:numFmt w:val="bullet"/>
      <w:lvlText w:val=""/>
      <w:lvlJc w:val="left"/>
      <w:pPr>
        <w:tabs>
          <w:tab w:val="num" w:pos="1215"/>
        </w:tabs>
        <w:ind w:left="1215" w:hanging="855"/>
      </w:pPr>
      <w:rPr>
        <w:rFonts w:ascii="Wingdings" w:eastAsia="Times New Roman" w:hAnsi="Wingdings" w:cs="Arial"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3" w15:restartNumberingAfterBreak="0">
    <w:nsid w:val="0EC82F94"/>
    <w:multiLevelType w:val="multilevel"/>
    <w:tmpl w:val="15D857E6"/>
    <w:lvl w:ilvl="0">
      <w:start w:val="2"/>
      <w:numFmt w:val="decimal"/>
      <w:lvlText w:val="%1."/>
      <w:lvlJc w:val="left"/>
      <w:pPr>
        <w:ind w:left="540" w:hanging="540"/>
      </w:pPr>
      <w:rPr>
        <w:rFonts w:hint="default"/>
      </w:rPr>
    </w:lvl>
    <w:lvl w:ilvl="1">
      <w:start w:val="7"/>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EFD44F8"/>
    <w:multiLevelType w:val="hybridMultilevel"/>
    <w:tmpl w:val="5768A5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F3918"/>
    <w:multiLevelType w:val="multilevel"/>
    <w:tmpl w:val="972C118A"/>
    <w:lvl w:ilvl="0">
      <w:start w:val="1"/>
      <w:numFmt w:val="decimal"/>
      <w:lvlText w:val="%1."/>
      <w:lvlJc w:val="left"/>
      <w:pPr>
        <w:ind w:left="1428" w:hanging="360"/>
      </w:pPr>
    </w:lvl>
    <w:lvl w:ilvl="1">
      <w:start w:val="5"/>
      <w:numFmt w:val="decimal"/>
      <w:isLgl/>
      <w:lvlText w:val="%1.%2."/>
      <w:lvlJc w:val="left"/>
      <w:pPr>
        <w:ind w:left="1810" w:hanging="720"/>
      </w:pPr>
      <w:rPr>
        <w:rFonts w:eastAsiaTheme="majorEastAsia" w:hint="default"/>
      </w:rPr>
    </w:lvl>
    <w:lvl w:ilvl="2">
      <w:start w:val="3"/>
      <w:numFmt w:val="decimal"/>
      <w:isLgl/>
      <w:lvlText w:val="%1.%2.%3."/>
      <w:lvlJc w:val="left"/>
      <w:pPr>
        <w:ind w:left="1832" w:hanging="720"/>
      </w:pPr>
      <w:rPr>
        <w:rFonts w:eastAsiaTheme="majorEastAsia" w:hint="default"/>
      </w:rPr>
    </w:lvl>
    <w:lvl w:ilvl="3">
      <w:start w:val="2"/>
      <w:numFmt w:val="decimal"/>
      <w:isLgl/>
      <w:lvlText w:val="%1.%2.%3.%4."/>
      <w:lvlJc w:val="left"/>
      <w:pPr>
        <w:ind w:left="1854" w:hanging="720"/>
      </w:pPr>
      <w:rPr>
        <w:rFonts w:eastAsiaTheme="majorEastAsia" w:hint="default"/>
      </w:rPr>
    </w:lvl>
    <w:lvl w:ilvl="4">
      <w:start w:val="1"/>
      <w:numFmt w:val="decimal"/>
      <w:isLgl/>
      <w:lvlText w:val="%1.%2.%3.%4.%5."/>
      <w:lvlJc w:val="left"/>
      <w:pPr>
        <w:ind w:left="2236" w:hanging="1080"/>
      </w:pPr>
      <w:rPr>
        <w:rFonts w:eastAsiaTheme="majorEastAsia" w:hint="default"/>
      </w:rPr>
    </w:lvl>
    <w:lvl w:ilvl="5">
      <w:start w:val="1"/>
      <w:numFmt w:val="decimal"/>
      <w:isLgl/>
      <w:lvlText w:val="%1.%2.%3.%4.%5.%6."/>
      <w:lvlJc w:val="left"/>
      <w:pPr>
        <w:ind w:left="2258" w:hanging="1080"/>
      </w:pPr>
      <w:rPr>
        <w:rFonts w:eastAsiaTheme="majorEastAsia" w:hint="default"/>
      </w:rPr>
    </w:lvl>
    <w:lvl w:ilvl="6">
      <w:start w:val="1"/>
      <w:numFmt w:val="decimal"/>
      <w:isLgl/>
      <w:lvlText w:val="%1.%2.%3.%4.%5.%6.%7."/>
      <w:lvlJc w:val="left"/>
      <w:pPr>
        <w:ind w:left="2640" w:hanging="1440"/>
      </w:pPr>
      <w:rPr>
        <w:rFonts w:eastAsiaTheme="majorEastAsia" w:hint="default"/>
      </w:rPr>
    </w:lvl>
    <w:lvl w:ilvl="7">
      <w:start w:val="1"/>
      <w:numFmt w:val="decimal"/>
      <w:isLgl/>
      <w:lvlText w:val="%1.%2.%3.%4.%5.%6.%7.%8."/>
      <w:lvlJc w:val="left"/>
      <w:pPr>
        <w:ind w:left="2662" w:hanging="1440"/>
      </w:pPr>
      <w:rPr>
        <w:rFonts w:eastAsiaTheme="majorEastAsia" w:hint="default"/>
      </w:rPr>
    </w:lvl>
    <w:lvl w:ilvl="8">
      <w:start w:val="1"/>
      <w:numFmt w:val="decimal"/>
      <w:isLgl/>
      <w:lvlText w:val="%1.%2.%3.%4.%5.%6.%7.%8.%9."/>
      <w:lvlJc w:val="left"/>
      <w:pPr>
        <w:ind w:left="3044" w:hanging="1800"/>
      </w:pPr>
      <w:rPr>
        <w:rFonts w:eastAsiaTheme="majorEastAsia" w:hint="default"/>
      </w:rPr>
    </w:lvl>
  </w:abstractNum>
  <w:abstractNum w:abstractNumId="6" w15:restartNumberingAfterBreak="0">
    <w:nsid w:val="14FF3BFC"/>
    <w:multiLevelType w:val="hybridMultilevel"/>
    <w:tmpl w:val="09347D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18D43954"/>
    <w:multiLevelType w:val="hybridMultilevel"/>
    <w:tmpl w:val="C6041EF2"/>
    <w:lvl w:ilvl="0" w:tplc="47ACF34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1C8E32E0"/>
    <w:multiLevelType w:val="multilevel"/>
    <w:tmpl w:val="F216B9D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3743AB"/>
    <w:multiLevelType w:val="hybridMultilevel"/>
    <w:tmpl w:val="7BCEF538"/>
    <w:lvl w:ilvl="0" w:tplc="E416D6D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77898"/>
    <w:multiLevelType w:val="hybridMultilevel"/>
    <w:tmpl w:val="7DEC6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143985"/>
    <w:multiLevelType w:val="hybridMultilevel"/>
    <w:tmpl w:val="5ED82394"/>
    <w:lvl w:ilvl="0" w:tplc="4266CFB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0015C31"/>
    <w:multiLevelType w:val="hybridMultilevel"/>
    <w:tmpl w:val="A3D821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637970"/>
    <w:multiLevelType w:val="hybridMultilevel"/>
    <w:tmpl w:val="8760F6A6"/>
    <w:lvl w:ilvl="0" w:tplc="B7E8CF9E">
      <w:start w:val="4"/>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66627C6"/>
    <w:multiLevelType w:val="hybridMultilevel"/>
    <w:tmpl w:val="E04EC6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12B0B"/>
    <w:multiLevelType w:val="hybridMultilevel"/>
    <w:tmpl w:val="E3A8426A"/>
    <w:lvl w:ilvl="0" w:tplc="0809000F">
      <w:start w:val="1"/>
      <w:numFmt w:val="decimal"/>
      <w:lvlText w:val="%1."/>
      <w:lvlJc w:val="left"/>
      <w:pPr>
        <w:ind w:left="720" w:hanging="360"/>
      </w:pPr>
      <w:rPr>
        <w:rFonts w:hint="default"/>
      </w:rPr>
    </w:lvl>
    <w:lvl w:ilvl="1" w:tplc="74DCB1EC">
      <w:start w:val="1"/>
      <w:numFmt w:val="lowerLetter"/>
      <w:lvlText w:val="(%2)"/>
      <w:lvlJc w:val="left"/>
      <w:pPr>
        <w:ind w:left="1440" w:hanging="360"/>
      </w:pPr>
      <w:rPr>
        <w:rFonts w:hint="default"/>
      </w:rPr>
    </w:lvl>
    <w:lvl w:ilvl="2" w:tplc="A7027A96">
      <w:numFmt w:val="bullet"/>
      <w:lvlText w:val="•"/>
      <w:lvlJc w:val="left"/>
      <w:pPr>
        <w:ind w:left="2340" w:hanging="360"/>
      </w:pPr>
      <w:rPr>
        <w:rFonts w:ascii="Times New Roman" w:eastAsia="TimesNewRomanPSMT" w:hAnsi="Times New Roman" w:cs="Times New Roman" w:hint="default"/>
      </w:rPr>
    </w:lvl>
    <w:lvl w:ilvl="3" w:tplc="67A20D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0E5F85"/>
    <w:multiLevelType w:val="multilevel"/>
    <w:tmpl w:val="9356AD64"/>
    <w:lvl w:ilvl="0">
      <w:start w:val="2"/>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FB36960"/>
    <w:multiLevelType w:val="hybridMultilevel"/>
    <w:tmpl w:val="F912DCB2"/>
    <w:lvl w:ilvl="0" w:tplc="E416D6D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522457"/>
    <w:multiLevelType w:val="multilevel"/>
    <w:tmpl w:val="DF32027A"/>
    <w:lvl w:ilvl="0">
      <w:start w:val="1"/>
      <w:numFmt w:val="decimal"/>
      <w:lvlText w:val="%1."/>
      <w:lvlJc w:val="left"/>
      <w:pPr>
        <w:ind w:left="720" w:hanging="360"/>
      </w:pPr>
    </w:lvl>
    <w:lvl w:ilvl="1">
      <w:start w:val="7"/>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abstractNum w:abstractNumId="20"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21" w15:restartNumberingAfterBreak="0">
    <w:nsid w:val="57397D70"/>
    <w:multiLevelType w:val="hybridMultilevel"/>
    <w:tmpl w:val="DC74E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39587C"/>
    <w:multiLevelType w:val="multilevel"/>
    <w:tmpl w:val="95B03084"/>
    <w:lvl w:ilvl="0">
      <w:start w:val="1"/>
      <w:numFmt w:val="decimal"/>
      <w:lvlText w:val="%1."/>
      <w:lvlJc w:val="left"/>
      <w:pPr>
        <w:ind w:left="1080" w:hanging="360"/>
      </w:pPr>
    </w:lvl>
    <w:lvl w:ilvl="1">
      <w:start w:val="1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2843D00"/>
    <w:multiLevelType w:val="multilevel"/>
    <w:tmpl w:val="AB2E9FF2"/>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4" w15:restartNumberingAfterBreak="0">
    <w:nsid w:val="65EC5B7A"/>
    <w:multiLevelType w:val="hybridMultilevel"/>
    <w:tmpl w:val="0D34CA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41A17"/>
    <w:multiLevelType w:val="multilevel"/>
    <w:tmpl w:val="CE64923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6" w15:restartNumberingAfterBreak="0">
    <w:nsid w:val="70A07646"/>
    <w:multiLevelType w:val="hybridMultilevel"/>
    <w:tmpl w:val="9DAAFDF6"/>
    <w:lvl w:ilvl="0" w:tplc="65085A0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729341FE"/>
    <w:multiLevelType w:val="multilevel"/>
    <w:tmpl w:val="BABA2826"/>
    <w:lvl w:ilvl="0">
      <w:start w:val="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4287481"/>
    <w:multiLevelType w:val="hybridMultilevel"/>
    <w:tmpl w:val="B7C453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756D2B3F"/>
    <w:multiLevelType w:val="hybridMultilevel"/>
    <w:tmpl w:val="6D3288EC"/>
    <w:lvl w:ilvl="0" w:tplc="6B9A50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FA15AE"/>
    <w:multiLevelType w:val="hybridMultilevel"/>
    <w:tmpl w:val="D9EA9666"/>
    <w:lvl w:ilvl="0" w:tplc="6B9A500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7B425E3E"/>
    <w:multiLevelType w:val="multilevel"/>
    <w:tmpl w:val="6F2A1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abstractNum w:abstractNumId="33" w15:restartNumberingAfterBreak="0">
    <w:nsid w:val="7EC10AB4"/>
    <w:multiLevelType w:val="multilevel"/>
    <w:tmpl w:val="8998065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32"/>
  </w:num>
  <w:num w:numId="3">
    <w:abstractNumId w:val="20"/>
  </w:num>
  <w:num w:numId="4">
    <w:abstractNumId w:val="8"/>
  </w:num>
  <w:num w:numId="5">
    <w:abstractNumId w:val="28"/>
  </w:num>
  <w:num w:numId="6">
    <w:abstractNumId w:val="6"/>
  </w:num>
  <w:num w:numId="7">
    <w:abstractNumId w:val="31"/>
  </w:num>
  <w:num w:numId="8">
    <w:abstractNumId w:val="16"/>
  </w:num>
  <w:num w:numId="9">
    <w:abstractNumId w:val="9"/>
  </w:num>
  <w:num w:numId="10">
    <w:abstractNumId w:val="25"/>
  </w:num>
  <w:num w:numId="11">
    <w:abstractNumId w:val="1"/>
  </w:num>
  <w:num w:numId="12">
    <w:abstractNumId w:val="13"/>
  </w:num>
  <w:num w:numId="13">
    <w:abstractNumId w:val="12"/>
  </w:num>
  <w:num w:numId="14">
    <w:abstractNumId w:val="7"/>
  </w:num>
  <w:num w:numId="15">
    <w:abstractNumId w:val="30"/>
  </w:num>
  <w:num w:numId="16">
    <w:abstractNumId w:val="14"/>
  </w:num>
  <w:num w:numId="17">
    <w:abstractNumId w:val="26"/>
  </w:num>
  <w:num w:numId="18">
    <w:abstractNumId w:val="24"/>
  </w:num>
  <w:num w:numId="19">
    <w:abstractNumId w:val="15"/>
  </w:num>
  <w:num w:numId="20">
    <w:abstractNumId w:val="10"/>
  </w:num>
  <w:num w:numId="21">
    <w:abstractNumId w:val="18"/>
  </w:num>
  <w:num w:numId="22">
    <w:abstractNumId w:val="22"/>
  </w:num>
  <w:num w:numId="23">
    <w:abstractNumId w:val="19"/>
  </w:num>
  <w:num w:numId="24">
    <w:abstractNumId w:val="0"/>
  </w:num>
  <w:num w:numId="25">
    <w:abstractNumId w:val="21"/>
  </w:num>
  <w:num w:numId="26">
    <w:abstractNumId w:val="5"/>
  </w:num>
  <w:num w:numId="27">
    <w:abstractNumId w:val="11"/>
  </w:num>
  <w:num w:numId="28">
    <w:abstractNumId w:val="29"/>
  </w:num>
  <w:num w:numId="29">
    <w:abstractNumId w:val="33"/>
  </w:num>
  <w:num w:numId="30">
    <w:abstractNumId w:val="23"/>
  </w:num>
  <w:num w:numId="31">
    <w:abstractNumId w:val="4"/>
  </w:num>
  <w:num w:numId="32">
    <w:abstractNumId w:val="17"/>
  </w:num>
  <w:num w:numId="33">
    <w:abstractNumId w:val="27"/>
  </w:num>
  <w:num w:numId="3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xNTQwMzM0M7Q0tzBU0lEKTi0uzszPAykwNKsFAExVRY0tAAAA"/>
  </w:docVars>
  <w:rsids>
    <w:rsidRoot w:val="00A46A4C"/>
    <w:rsid w:val="0000047E"/>
    <w:rsid w:val="00001787"/>
    <w:rsid w:val="00001C4D"/>
    <w:rsid w:val="00001CB5"/>
    <w:rsid w:val="00002811"/>
    <w:rsid w:val="00003681"/>
    <w:rsid w:val="000049DA"/>
    <w:rsid w:val="00005167"/>
    <w:rsid w:val="00005321"/>
    <w:rsid w:val="00006EC5"/>
    <w:rsid w:val="00010E73"/>
    <w:rsid w:val="00014B74"/>
    <w:rsid w:val="000176E5"/>
    <w:rsid w:val="00017B4F"/>
    <w:rsid w:val="00017FAC"/>
    <w:rsid w:val="0002113A"/>
    <w:rsid w:val="00022458"/>
    <w:rsid w:val="00022779"/>
    <w:rsid w:val="00023673"/>
    <w:rsid w:val="000236C3"/>
    <w:rsid w:val="00026EBC"/>
    <w:rsid w:val="0002718E"/>
    <w:rsid w:val="00027AEC"/>
    <w:rsid w:val="00031810"/>
    <w:rsid w:val="00031D5C"/>
    <w:rsid w:val="0003274B"/>
    <w:rsid w:val="000352A7"/>
    <w:rsid w:val="000419BC"/>
    <w:rsid w:val="00041BFE"/>
    <w:rsid w:val="00043D59"/>
    <w:rsid w:val="00046A81"/>
    <w:rsid w:val="00046DCD"/>
    <w:rsid w:val="00047370"/>
    <w:rsid w:val="000506FE"/>
    <w:rsid w:val="0005163A"/>
    <w:rsid w:val="00051C6E"/>
    <w:rsid w:val="00054CCD"/>
    <w:rsid w:val="0005560C"/>
    <w:rsid w:val="0005590B"/>
    <w:rsid w:val="0005661A"/>
    <w:rsid w:val="0005687F"/>
    <w:rsid w:val="00061B39"/>
    <w:rsid w:val="00062255"/>
    <w:rsid w:val="000624F6"/>
    <w:rsid w:val="00063E18"/>
    <w:rsid w:val="000662B1"/>
    <w:rsid w:val="000675F8"/>
    <w:rsid w:val="000705A6"/>
    <w:rsid w:val="00070A9B"/>
    <w:rsid w:val="000748DE"/>
    <w:rsid w:val="00074F9C"/>
    <w:rsid w:val="00076A30"/>
    <w:rsid w:val="00076AFF"/>
    <w:rsid w:val="000800BB"/>
    <w:rsid w:val="0008034C"/>
    <w:rsid w:val="00080936"/>
    <w:rsid w:val="00082BD9"/>
    <w:rsid w:val="000842A0"/>
    <w:rsid w:val="00084DD8"/>
    <w:rsid w:val="00085BD3"/>
    <w:rsid w:val="0008739B"/>
    <w:rsid w:val="0009056D"/>
    <w:rsid w:val="00091A1B"/>
    <w:rsid w:val="00092D0D"/>
    <w:rsid w:val="00094272"/>
    <w:rsid w:val="0009591C"/>
    <w:rsid w:val="00096A64"/>
    <w:rsid w:val="00097773"/>
    <w:rsid w:val="000A0862"/>
    <w:rsid w:val="000A10D7"/>
    <w:rsid w:val="000A2724"/>
    <w:rsid w:val="000A3116"/>
    <w:rsid w:val="000A7428"/>
    <w:rsid w:val="000B15CE"/>
    <w:rsid w:val="000B23F8"/>
    <w:rsid w:val="000B4FB8"/>
    <w:rsid w:val="000B71DA"/>
    <w:rsid w:val="000C228C"/>
    <w:rsid w:val="000C3639"/>
    <w:rsid w:val="000C4D69"/>
    <w:rsid w:val="000C4FF9"/>
    <w:rsid w:val="000C59E9"/>
    <w:rsid w:val="000C74AD"/>
    <w:rsid w:val="000D0D6C"/>
    <w:rsid w:val="000D48E1"/>
    <w:rsid w:val="000D5650"/>
    <w:rsid w:val="000D5C79"/>
    <w:rsid w:val="000D6BD9"/>
    <w:rsid w:val="000E046A"/>
    <w:rsid w:val="000E0707"/>
    <w:rsid w:val="000E2DAE"/>
    <w:rsid w:val="000E3A35"/>
    <w:rsid w:val="000F10A2"/>
    <w:rsid w:val="000F2FEE"/>
    <w:rsid w:val="000F42C9"/>
    <w:rsid w:val="000F4D47"/>
    <w:rsid w:val="00100BF5"/>
    <w:rsid w:val="0010308E"/>
    <w:rsid w:val="00103328"/>
    <w:rsid w:val="001039F7"/>
    <w:rsid w:val="00104460"/>
    <w:rsid w:val="001045F1"/>
    <w:rsid w:val="001050D8"/>
    <w:rsid w:val="00105107"/>
    <w:rsid w:val="001059AE"/>
    <w:rsid w:val="00105E9A"/>
    <w:rsid w:val="0010746C"/>
    <w:rsid w:val="001123C8"/>
    <w:rsid w:val="00112BB5"/>
    <w:rsid w:val="001131DF"/>
    <w:rsid w:val="00114DCE"/>
    <w:rsid w:val="00115D14"/>
    <w:rsid w:val="001179BD"/>
    <w:rsid w:val="00120745"/>
    <w:rsid w:val="001209B4"/>
    <w:rsid w:val="001214B2"/>
    <w:rsid w:val="00122EC4"/>
    <w:rsid w:val="00125A48"/>
    <w:rsid w:val="0012795B"/>
    <w:rsid w:val="00131E40"/>
    <w:rsid w:val="00131F0D"/>
    <w:rsid w:val="0013304C"/>
    <w:rsid w:val="00134AC6"/>
    <w:rsid w:val="00134CAE"/>
    <w:rsid w:val="00136A6A"/>
    <w:rsid w:val="00137A11"/>
    <w:rsid w:val="00140571"/>
    <w:rsid w:val="00140C84"/>
    <w:rsid w:val="001413E8"/>
    <w:rsid w:val="00142AC9"/>
    <w:rsid w:val="00145640"/>
    <w:rsid w:val="001461D5"/>
    <w:rsid w:val="00146D95"/>
    <w:rsid w:val="00147888"/>
    <w:rsid w:val="00150592"/>
    <w:rsid w:val="00151C6B"/>
    <w:rsid w:val="00152963"/>
    <w:rsid w:val="00152BB7"/>
    <w:rsid w:val="001549D0"/>
    <w:rsid w:val="0015505C"/>
    <w:rsid w:val="00155FA1"/>
    <w:rsid w:val="001577BC"/>
    <w:rsid w:val="00160232"/>
    <w:rsid w:val="001612B2"/>
    <w:rsid w:val="00161A2A"/>
    <w:rsid w:val="001622CD"/>
    <w:rsid w:val="00162F67"/>
    <w:rsid w:val="00163962"/>
    <w:rsid w:val="00167035"/>
    <w:rsid w:val="001702AF"/>
    <w:rsid w:val="00171C2C"/>
    <w:rsid w:val="0017635A"/>
    <w:rsid w:val="00177EE1"/>
    <w:rsid w:val="00181A50"/>
    <w:rsid w:val="00182A63"/>
    <w:rsid w:val="00183CBC"/>
    <w:rsid w:val="00184BEE"/>
    <w:rsid w:val="00187D16"/>
    <w:rsid w:val="00187D3D"/>
    <w:rsid w:val="00193DB1"/>
    <w:rsid w:val="001953B9"/>
    <w:rsid w:val="00195CE5"/>
    <w:rsid w:val="001A16DC"/>
    <w:rsid w:val="001A56E3"/>
    <w:rsid w:val="001A784C"/>
    <w:rsid w:val="001B22AF"/>
    <w:rsid w:val="001B3800"/>
    <w:rsid w:val="001B6A8F"/>
    <w:rsid w:val="001C0CB8"/>
    <w:rsid w:val="001C4A2C"/>
    <w:rsid w:val="001C6251"/>
    <w:rsid w:val="001C7617"/>
    <w:rsid w:val="001C7F0A"/>
    <w:rsid w:val="001C7FE4"/>
    <w:rsid w:val="001D3D44"/>
    <w:rsid w:val="001D4083"/>
    <w:rsid w:val="001D57A2"/>
    <w:rsid w:val="001D73BD"/>
    <w:rsid w:val="001E00C8"/>
    <w:rsid w:val="001E3E88"/>
    <w:rsid w:val="001E3F91"/>
    <w:rsid w:val="001E4C7C"/>
    <w:rsid w:val="001E60CF"/>
    <w:rsid w:val="001E7FBF"/>
    <w:rsid w:val="001F365F"/>
    <w:rsid w:val="001F4FBF"/>
    <w:rsid w:val="002015CB"/>
    <w:rsid w:val="002019BD"/>
    <w:rsid w:val="0020236E"/>
    <w:rsid w:val="00202EE0"/>
    <w:rsid w:val="00203182"/>
    <w:rsid w:val="002051EB"/>
    <w:rsid w:val="00211572"/>
    <w:rsid w:val="00213844"/>
    <w:rsid w:val="00213950"/>
    <w:rsid w:val="00216A78"/>
    <w:rsid w:val="002175AD"/>
    <w:rsid w:val="00221718"/>
    <w:rsid w:val="00222789"/>
    <w:rsid w:val="0022354D"/>
    <w:rsid w:val="002278DC"/>
    <w:rsid w:val="00227CA8"/>
    <w:rsid w:val="0023125D"/>
    <w:rsid w:val="00233626"/>
    <w:rsid w:val="00233802"/>
    <w:rsid w:val="00234536"/>
    <w:rsid w:val="00236258"/>
    <w:rsid w:val="00236919"/>
    <w:rsid w:val="00242E2D"/>
    <w:rsid w:val="00244504"/>
    <w:rsid w:val="00245B13"/>
    <w:rsid w:val="00245C94"/>
    <w:rsid w:val="0025037B"/>
    <w:rsid w:val="002521C3"/>
    <w:rsid w:val="0025352B"/>
    <w:rsid w:val="00253846"/>
    <w:rsid w:val="00255548"/>
    <w:rsid w:val="00256C20"/>
    <w:rsid w:val="00261966"/>
    <w:rsid w:val="0026241C"/>
    <w:rsid w:val="002628EB"/>
    <w:rsid w:val="00262966"/>
    <w:rsid w:val="00264365"/>
    <w:rsid w:val="00270003"/>
    <w:rsid w:val="00270544"/>
    <w:rsid w:val="002706A1"/>
    <w:rsid w:val="00281F22"/>
    <w:rsid w:val="00282940"/>
    <w:rsid w:val="002831AB"/>
    <w:rsid w:val="002846E8"/>
    <w:rsid w:val="002855EE"/>
    <w:rsid w:val="00285D36"/>
    <w:rsid w:val="00285EB4"/>
    <w:rsid w:val="00285F8D"/>
    <w:rsid w:val="00290B2A"/>
    <w:rsid w:val="00290DDF"/>
    <w:rsid w:val="002912D0"/>
    <w:rsid w:val="00293EC8"/>
    <w:rsid w:val="0029590C"/>
    <w:rsid w:val="002A29DD"/>
    <w:rsid w:val="002A2A1B"/>
    <w:rsid w:val="002A2FA4"/>
    <w:rsid w:val="002A4FEA"/>
    <w:rsid w:val="002A7BC4"/>
    <w:rsid w:val="002B0C11"/>
    <w:rsid w:val="002B121B"/>
    <w:rsid w:val="002B242F"/>
    <w:rsid w:val="002B3A9A"/>
    <w:rsid w:val="002B3FAD"/>
    <w:rsid w:val="002B45D0"/>
    <w:rsid w:val="002B69B8"/>
    <w:rsid w:val="002B7453"/>
    <w:rsid w:val="002C006C"/>
    <w:rsid w:val="002C0135"/>
    <w:rsid w:val="002C135E"/>
    <w:rsid w:val="002C4A62"/>
    <w:rsid w:val="002C5289"/>
    <w:rsid w:val="002C5B34"/>
    <w:rsid w:val="002D25CB"/>
    <w:rsid w:val="002D2C98"/>
    <w:rsid w:val="002D3C67"/>
    <w:rsid w:val="002D4B3E"/>
    <w:rsid w:val="002E1E70"/>
    <w:rsid w:val="002E29C4"/>
    <w:rsid w:val="002E2B7C"/>
    <w:rsid w:val="002E74F6"/>
    <w:rsid w:val="002F208E"/>
    <w:rsid w:val="002F4379"/>
    <w:rsid w:val="002F51A7"/>
    <w:rsid w:val="00302B2D"/>
    <w:rsid w:val="00304EFA"/>
    <w:rsid w:val="00315737"/>
    <w:rsid w:val="00316296"/>
    <w:rsid w:val="003164D1"/>
    <w:rsid w:val="00320869"/>
    <w:rsid w:val="00322414"/>
    <w:rsid w:val="00322DF9"/>
    <w:rsid w:val="00324509"/>
    <w:rsid w:val="003252D3"/>
    <w:rsid w:val="003312FA"/>
    <w:rsid w:val="00331551"/>
    <w:rsid w:val="00336362"/>
    <w:rsid w:val="00340083"/>
    <w:rsid w:val="00343DA4"/>
    <w:rsid w:val="0035022A"/>
    <w:rsid w:val="003518D8"/>
    <w:rsid w:val="00352788"/>
    <w:rsid w:val="00352995"/>
    <w:rsid w:val="00353332"/>
    <w:rsid w:val="00353496"/>
    <w:rsid w:val="00356236"/>
    <w:rsid w:val="00360B93"/>
    <w:rsid w:val="00361A70"/>
    <w:rsid w:val="00363433"/>
    <w:rsid w:val="00373244"/>
    <w:rsid w:val="00373AE3"/>
    <w:rsid w:val="00376854"/>
    <w:rsid w:val="00382865"/>
    <w:rsid w:val="00383C12"/>
    <w:rsid w:val="0038414B"/>
    <w:rsid w:val="00385531"/>
    <w:rsid w:val="003867E2"/>
    <w:rsid w:val="00387DD6"/>
    <w:rsid w:val="00390AE1"/>
    <w:rsid w:val="00394C49"/>
    <w:rsid w:val="00395C90"/>
    <w:rsid w:val="00395E7C"/>
    <w:rsid w:val="00395FC2"/>
    <w:rsid w:val="00396CDC"/>
    <w:rsid w:val="003A0517"/>
    <w:rsid w:val="003A0648"/>
    <w:rsid w:val="003A1374"/>
    <w:rsid w:val="003A5763"/>
    <w:rsid w:val="003A6AFE"/>
    <w:rsid w:val="003A7902"/>
    <w:rsid w:val="003B3A5B"/>
    <w:rsid w:val="003B4310"/>
    <w:rsid w:val="003B79FE"/>
    <w:rsid w:val="003B7B86"/>
    <w:rsid w:val="003C203E"/>
    <w:rsid w:val="003C28B6"/>
    <w:rsid w:val="003C2DB5"/>
    <w:rsid w:val="003C5B5F"/>
    <w:rsid w:val="003C63DB"/>
    <w:rsid w:val="003C79D9"/>
    <w:rsid w:val="003D04EA"/>
    <w:rsid w:val="003D19B4"/>
    <w:rsid w:val="003D1A07"/>
    <w:rsid w:val="003D34B5"/>
    <w:rsid w:val="003D43E8"/>
    <w:rsid w:val="003D5E2D"/>
    <w:rsid w:val="003D7EA5"/>
    <w:rsid w:val="003E0012"/>
    <w:rsid w:val="003E2377"/>
    <w:rsid w:val="003E46D3"/>
    <w:rsid w:val="003E48BD"/>
    <w:rsid w:val="003E6372"/>
    <w:rsid w:val="003F0C08"/>
    <w:rsid w:val="003F4349"/>
    <w:rsid w:val="003F4C73"/>
    <w:rsid w:val="003F6056"/>
    <w:rsid w:val="00400683"/>
    <w:rsid w:val="00400FCE"/>
    <w:rsid w:val="00401610"/>
    <w:rsid w:val="0040618E"/>
    <w:rsid w:val="00410074"/>
    <w:rsid w:val="00411B80"/>
    <w:rsid w:val="0041379A"/>
    <w:rsid w:val="00414904"/>
    <w:rsid w:val="004168E0"/>
    <w:rsid w:val="00417668"/>
    <w:rsid w:val="00421B7A"/>
    <w:rsid w:val="00422338"/>
    <w:rsid w:val="00424CD2"/>
    <w:rsid w:val="00426F58"/>
    <w:rsid w:val="00427393"/>
    <w:rsid w:val="00430D66"/>
    <w:rsid w:val="00431DA0"/>
    <w:rsid w:val="004329B2"/>
    <w:rsid w:val="00433C62"/>
    <w:rsid w:val="00433D59"/>
    <w:rsid w:val="004365C5"/>
    <w:rsid w:val="004368A8"/>
    <w:rsid w:val="004373A1"/>
    <w:rsid w:val="004373AB"/>
    <w:rsid w:val="0044033C"/>
    <w:rsid w:val="004420EF"/>
    <w:rsid w:val="00442800"/>
    <w:rsid w:val="00443504"/>
    <w:rsid w:val="00443C70"/>
    <w:rsid w:val="004444F7"/>
    <w:rsid w:val="00445055"/>
    <w:rsid w:val="004478E3"/>
    <w:rsid w:val="00452CB5"/>
    <w:rsid w:val="00453A40"/>
    <w:rsid w:val="00453FFE"/>
    <w:rsid w:val="004559AF"/>
    <w:rsid w:val="0045694D"/>
    <w:rsid w:val="00456BDA"/>
    <w:rsid w:val="00456BFA"/>
    <w:rsid w:val="00463682"/>
    <w:rsid w:val="00464107"/>
    <w:rsid w:val="004651C6"/>
    <w:rsid w:val="004654C0"/>
    <w:rsid w:val="00467438"/>
    <w:rsid w:val="0046771E"/>
    <w:rsid w:val="00467E51"/>
    <w:rsid w:val="0047101B"/>
    <w:rsid w:val="00480BE8"/>
    <w:rsid w:val="004831CB"/>
    <w:rsid w:val="00483A1A"/>
    <w:rsid w:val="00484220"/>
    <w:rsid w:val="0048472F"/>
    <w:rsid w:val="00487907"/>
    <w:rsid w:val="00487F84"/>
    <w:rsid w:val="00491D02"/>
    <w:rsid w:val="00494480"/>
    <w:rsid w:val="00496C05"/>
    <w:rsid w:val="00497750"/>
    <w:rsid w:val="004A1815"/>
    <w:rsid w:val="004A27D9"/>
    <w:rsid w:val="004A2A79"/>
    <w:rsid w:val="004A64E7"/>
    <w:rsid w:val="004B4172"/>
    <w:rsid w:val="004B496E"/>
    <w:rsid w:val="004C36C0"/>
    <w:rsid w:val="004C45DE"/>
    <w:rsid w:val="004C5690"/>
    <w:rsid w:val="004C75C0"/>
    <w:rsid w:val="004D01F4"/>
    <w:rsid w:val="004D4696"/>
    <w:rsid w:val="004D685F"/>
    <w:rsid w:val="004D6BDD"/>
    <w:rsid w:val="004D7735"/>
    <w:rsid w:val="004E0C03"/>
    <w:rsid w:val="004E1230"/>
    <w:rsid w:val="004E1366"/>
    <w:rsid w:val="004E33C8"/>
    <w:rsid w:val="004E3C5B"/>
    <w:rsid w:val="004E74AF"/>
    <w:rsid w:val="004F0941"/>
    <w:rsid w:val="004F1DFE"/>
    <w:rsid w:val="004F2789"/>
    <w:rsid w:val="004F3A40"/>
    <w:rsid w:val="004F3A6A"/>
    <w:rsid w:val="004F6D1E"/>
    <w:rsid w:val="005007B6"/>
    <w:rsid w:val="00503E28"/>
    <w:rsid w:val="00504AED"/>
    <w:rsid w:val="00512E60"/>
    <w:rsid w:val="005137F0"/>
    <w:rsid w:val="00513970"/>
    <w:rsid w:val="00514B8D"/>
    <w:rsid w:val="00515BC4"/>
    <w:rsid w:val="005162A9"/>
    <w:rsid w:val="005163C7"/>
    <w:rsid w:val="005169BE"/>
    <w:rsid w:val="005170E1"/>
    <w:rsid w:val="0051722A"/>
    <w:rsid w:val="00517F58"/>
    <w:rsid w:val="005214EB"/>
    <w:rsid w:val="00522573"/>
    <w:rsid w:val="0052300A"/>
    <w:rsid w:val="00523CDA"/>
    <w:rsid w:val="005266ED"/>
    <w:rsid w:val="00530D23"/>
    <w:rsid w:val="00535836"/>
    <w:rsid w:val="0053598F"/>
    <w:rsid w:val="005359EC"/>
    <w:rsid w:val="00535E87"/>
    <w:rsid w:val="0053787B"/>
    <w:rsid w:val="00537C47"/>
    <w:rsid w:val="00543718"/>
    <w:rsid w:val="00543E04"/>
    <w:rsid w:val="005443DD"/>
    <w:rsid w:val="0054470E"/>
    <w:rsid w:val="0054533B"/>
    <w:rsid w:val="0054658C"/>
    <w:rsid w:val="00553049"/>
    <w:rsid w:val="00554139"/>
    <w:rsid w:val="00555BB4"/>
    <w:rsid w:val="0055688D"/>
    <w:rsid w:val="00564558"/>
    <w:rsid w:val="005647D8"/>
    <w:rsid w:val="00565FF3"/>
    <w:rsid w:val="0056780F"/>
    <w:rsid w:val="00571AA8"/>
    <w:rsid w:val="00571ECA"/>
    <w:rsid w:val="00572218"/>
    <w:rsid w:val="00573BE1"/>
    <w:rsid w:val="00577551"/>
    <w:rsid w:val="0057758C"/>
    <w:rsid w:val="00580EE3"/>
    <w:rsid w:val="00582359"/>
    <w:rsid w:val="0058263A"/>
    <w:rsid w:val="00582881"/>
    <w:rsid w:val="00582BC8"/>
    <w:rsid w:val="005836D9"/>
    <w:rsid w:val="00583D99"/>
    <w:rsid w:val="0058468D"/>
    <w:rsid w:val="005903CE"/>
    <w:rsid w:val="00590AF1"/>
    <w:rsid w:val="00590CCC"/>
    <w:rsid w:val="00591C94"/>
    <w:rsid w:val="00591FA3"/>
    <w:rsid w:val="00593429"/>
    <w:rsid w:val="0059458B"/>
    <w:rsid w:val="00595CFE"/>
    <w:rsid w:val="00596B2C"/>
    <w:rsid w:val="00596CC9"/>
    <w:rsid w:val="005A048D"/>
    <w:rsid w:val="005A182D"/>
    <w:rsid w:val="005A3E43"/>
    <w:rsid w:val="005A7E37"/>
    <w:rsid w:val="005B426E"/>
    <w:rsid w:val="005B6BF6"/>
    <w:rsid w:val="005B712C"/>
    <w:rsid w:val="005C1095"/>
    <w:rsid w:val="005C20B1"/>
    <w:rsid w:val="005C3455"/>
    <w:rsid w:val="005C3B98"/>
    <w:rsid w:val="005C3D4A"/>
    <w:rsid w:val="005C47A9"/>
    <w:rsid w:val="005C65FF"/>
    <w:rsid w:val="005D05E6"/>
    <w:rsid w:val="005D1027"/>
    <w:rsid w:val="005D40FC"/>
    <w:rsid w:val="005D569E"/>
    <w:rsid w:val="005D5E4C"/>
    <w:rsid w:val="005D6C31"/>
    <w:rsid w:val="005E030A"/>
    <w:rsid w:val="005E128D"/>
    <w:rsid w:val="005E1C5F"/>
    <w:rsid w:val="005E7E38"/>
    <w:rsid w:val="005F04B8"/>
    <w:rsid w:val="005F0BB3"/>
    <w:rsid w:val="005F2C94"/>
    <w:rsid w:val="005F4E66"/>
    <w:rsid w:val="005F5D12"/>
    <w:rsid w:val="005F62FE"/>
    <w:rsid w:val="005F6726"/>
    <w:rsid w:val="005F69CF"/>
    <w:rsid w:val="006003B2"/>
    <w:rsid w:val="0060108D"/>
    <w:rsid w:val="00601BA4"/>
    <w:rsid w:val="006031EF"/>
    <w:rsid w:val="00604511"/>
    <w:rsid w:val="00605B26"/>
    <w:rsid w:val="00607408"/>
    <w:rsid w:val="00607F02"/>
    <w:rsid w:val="00610FFD"/>
    <w:rsid w:val="006122A1"/>
    <w:rsid w:val="00614DD2"/>
    <w:rsid w:val="00620418"/>
    <w:rsid w:val="00620D5F"/>
    <w:rsid w:val="006213E1"/>
    <w:rsid w:val="00621C10"/>
    <w:rsid w:val="00621DB9"/>
    <w:rsid w:val="00622125"/>
    <w:rsid w:val="0062371C"/>
    <w:rsid w:val="00624150"/>
    <w:rsid w:val="006248F2"/>
    <w:rsid w:val="0062717C"/>
    <w:rsid w:val="00631935"/>
    <w:rsid w:val="00631C7B"/>
    <w:rsid w:val="00633989"/>
    <w:rsid w:val="00636041"/>
    <w:rsid w:val="006364CA"/>
    <w:rsid w:val="00636D1E"/>
    <w:rsid w:val="00637262"/>
    <w:rsid w:val="00641AE6"/>
    <w:rsid w:val="00642244"/>
    <w:rsid w:val="00642486"/>
    <w:rsid w:val="00642B30"/>
    <w:rsid w:val="00642B37"/>
    <w:rsid w:val="0064479A"/>
    <w:rsid w:val="0064594F"/>
    <w:rsid w:val="00646450"/>
    <w:rsid w:val="00652134"/>
    <w:rsid w:val="00653410"/>
    <w:rsid w:val="00653B3C"/>
    <w:rsid w:val="006621FD"/>
    <w:rsid w:val="0066234D"/>
    <w:rsid w:val="006646B4"/>
    <w:rsid w:val="006646F9"/>
    <w:rsid w:val="00671048"/>
    <w:rsid w:val="00671155"/>
    <w:rsid w:val="0067170E"/>
    <w:rsid w:val="0067543C"/>
    <w:rsid w:val="0067556C"/>
    <w:rsid w:val="00675C55"/>
    <w:rsid w:val="006800E8"/>
    <w:rsid w:val="00680E49"/>
    <w:rsid w:val="006810A0"/>
    <w:rsid w:val="00682BDF"/>
    <w:rsid w:val="00684F84"/>
    <w:rsid w:val="00685CEA"/>
    <w:rsid w:val="00686979"/>
    <w:rsid w:val="0069182C"/>
    <w:rsid w:val="00693999"/>
    <w:rsid w:val="00695CEC"/>
    <w:rsid w:val="006960CD"/>
    <w:rsid w:val="006A1C3C"/>
    <w:rsid w:val="006A291A"/>
    <w:rsid w:val="006A2D9C"/>
    <w:rsid w:val="006A5769"/>
    <w:rsid w:val="006A5E9B"/>
    <w:rsid w:val="006B06B6"/>
    <w:rsid w:val="006B2245"/>
    <w:rsid w:val="006B4D66"/>
    <w:rsid w:val="006B729D"/>
    <w:rsid w:val="006C20F1"/>
    <w:rsid w:val="006C6401"/>
    <w:rsid w:val="006C7B3D"/>
    <w:rsid w:val="006C7F45"/>
    <w:rsid w:val="006D0A71"/>
    <w:rsid w:val="006D25B3"/>
    <w:rsid w:val="006D388D"/>
    <w:rsid w:val="006D3F45"/>
    <w:rsid w:val="006D4F76"/>
    <w:rsid w:val="006D5532"/>
    <w:rsid w:val="006E39BC"/>
    <w:rsid w:val="006E71A3"/>
    <w:rsid w:val="006E7643"/>
    <w:rsid w:val="006E77BF"/>
    <w:rsid w:val="006F1C88"/>
    <w:rsid w:val="006F1F89"/>
    <w:rsid w:val="006F688A"/>
    <w:rsid w:val="006F743C"/>
    <w:rsid w:val="00700F1D"/>
    <w:rsid w:val="00701A25"/>
    <w:rsid w:val="007056D2"/>
    <w:rsid w:val="00706CC1"/>
    <w:rsid w:val="00707451"/>
    <w:rsid w:val="0071000C"/>
    <w:rsid w:val="007106B0"/>
    <w:rsid w:val="00711F68"/>
    <w:rsid w:val="00712513"/>
    <w:rsid w:val="007175AA"/>
    <w:rsid w:val="00721376"/>
    <w:rsid w:val="0072308C"/>
    <w:rsid w:val="007233E2"/>
    <w:rsid w:val="00723CE1"/>
    <w:rsid w:val="007242DF"/>
    <w:rsid w:val="0072594A"/>
    <w:rsid w:val="00727D0A"/>
    <w:rsid w:val="007341D5"/>
    <w:rsid w:val="007345A8"/>
    <w:rsid w:val="0073502F"/>
    <w:rsid w:val="0073560C"/>
    <w:rsid w:val="00736CF6"/>
    <w:rsid w:val="00737086"/>
    <w:rsid w:val="007372E6"/>
    <w:rsid w:val="007403B6"/>
    <w:rsid w:val="007411C9"/>
    <w:rsid w:val="007437CD"/>
    <w:rsid w:val="007442D4"/>
    <w:rsid w:val="00745400"/>
    <w:rsid w:val="00745724"/>
    <w:rsid w:val="00746F47"/>
    <w:rsid w:val="0075101D"/>
    <w:rsid w:val="00755F4D"/>
    <w:rsid w:val="007613BD"/>
    <w:rsid w:val="0076231D"/>
    <w:rsid w:val="00763D79"/>
    <w:rsid w:val="00766B39"/>
    <w:rsid w:val="0076701F"/>
    <w:rsid w:val="00770DD2"/>
    <w:rsid w:val="00772399"/>
    <w:rsid w:val="0077451F"/>
    <w:rsid w:val="00781EC5"/>
    <w:rsid w:val="00783C0A"/>
    <w:rsid w:val="00783D82"/>
    <w:rsid w:val="00783FD0"/>
    <w:rsid w:val="00786D15"/>
    <w:rsid w:val="007960CC"/>
    <w:rsid w:val="00796E4E"/>
    <w:rsid w:val="007A0E2B"/>
    <w:rsid w:val="007A1F2D"/>
    <w:rsid w:val="007A23E6"/>
    <w:rsid w:val="007A3F9C"/>
    <w:rsid w:val="007A5C46"/>
    <w:rsid w:val="007A6CB5"/>
    <w:rsid w:val="007B20EB"/>
    <w:rsid w:val="007B3248"/>
    <w:rsid w:val="007B5034"/>
    <w:rsid w:val="007B5083"/>
    <w:rsid w:val="007B7E83"/>
    <w:rsid w:val="007C0068"/>
    <w:rsid w:val="007C4266"/>
    <w:rsid w:val="007C515F"/>
    <w:rsid w:val="007C59CC"/>
    <w:rsid w:val="007D0DC2"/>
    <w:rsid w:val="007D21C4"/>
    <w:rsid w:val="007D2A23"/>
    <w:rsid w:val="007D34A4"/>
    <w:rsid w:val="007D3DE9"/>
    <w:rsid w:val="007D485E"/>
    <w:rsid w:val="007D7766"/>
    <w:rsid w:val="007E25FC"/>
    <w:rsid w:val="007E4267"/>
    <w:rsid w:val="007E56A1"/>
    <w:rsid w:val="007E6D90"/>
    <w:rsid w:val="007F0DF5"/>
    <w:rsid w:val="007F1A2F"/>
    <w:rsid w:val="007F22CA"/>
    <w:rsid w:val="007F29B4"/>
    <w:rsid w:val="007F535E"/>
    <w:rsid w:val="007F72DF"/>
    <w:rsid w:val="007F7348"/>
    <w:rsid w:val="007F74FA"/>
    <w:rsid w:val="0080090F"/>
    <w:rsid w:val="00800B9B"/>
    <w:rsid w:val="00803C9E"/>
    <w:rsid w:val="00804A41"/>
    <w:rsid w:val="00806558"/>
    <w:rsid w:val="00811E42"/>
    <w:rsid w:val="008153F0"/>
    <w:rsid w:val="00815DFC"/>
    <w:rsid w:val="008166A7"/>
    <w:rsid w:val="00821004"/>
    <w:rsid w:val="00821048"/>
    <w:rsid w:val="008221B3"/>
    <w:rsid w:val="00824541"/>
    <w:rsid w:val="00824572"/>
    <w:rsid w:val="00827644"/>
    <w:rsid w:val="00830308"/>
    <w:rsid w:val="0083354B"/>
    <w:rsid w:val="00835A73"/>
    <w:rsid w:val="00835EE3"/>
    <w:rsid w:val="00837036"/>
    <w:rsid w:val="0083736D"/>
    <w:rsid w:val="008373E4"/>
    <w:rsid w:val="008409A9"/>
    <w:rsid w:val="00841468"/>
    <w:rsid w:val="00841903"/>
    <w:rsid w:val="00841D7C"/>
    <w:rsid w:val="00842083"/>
    <w:rsid w:val="008421EC"/>
    <w:rsid w:val="008455E6"/>
    <w:rsid w:val="0084796E"/>
    <w:rsid w:val="00847A93"/>
    <w:rsid w:val="0085135E"/>
    <w:rsid w:val="00851918"/>
    <w:rsid w:val="00852E7D"/>
    <w:rsid w:val="00854F0B"/>
    <w:rsid w:val="0085720D"/>
    <w:rsid w:val="008579F7"/>
    <w:rsid w:val="008617FB"/>
    <w:rsid w:val="00861CB7"/>
    <w:rsid w:val="00862A13"/>
    <w:rsid w:val="00866594"/>
    <w:rsid w:val="00866B23"/>
    <w:rsid w:val="00870B9C"/>
    <w:rsid w:val="00870F9C"/>
    <w:rsid w:val="00871A1F"/>
    <w:rsid w:val="008723D9"/>
    <w:rsid w:val="00872F53"/>
    <w:rsid w:val="00874C7D"/>
    <w:rsid w:val="00874DD9"/>
    <w:rsid w:val="00874EE2"/>
    <w:rsid w:val="00876F5C"/>
    <w:rsid w:val="00877A5A"/>
    <w:rsid w:val="008811B2"/>
    <w:rsid w:val="008846E1"/>
    <w:rsid w:val="00884714"/>
    <w:rsid w:val="00884F41"/>
    <w:rsid w:val="00884FC8"/>
    <w:rsid w:val="00887E21"/>
    <w:rsid w:val="00887E31"/>
    <w:rsid w:val="0089006C"/>
    <w:rsid w:val="00890EEE"/>
    <w:rsid w:val="00891AED"/>
    <w:rsid w:val="00893FB1"/>
    <w:rsid w:val="008A0021"/>
    <w:rsid w:val="008A1157"/>
    <w:rsid w:val="008A1DA0"/>
    <w:rsid w:val="008A313F"/>
    <w:rsid w:val="008A3C41"/>
    <w:rsid w:val="008A5B3E"/>
    <w:rsid w:val="008B6475"/>
    <w:rsid w:val="008B72DC"/>
    <w:rsid w:val="008C150B"/>
    <w:rsid w:val="008C25B3"/>
    <w:rsid w:val="008C27AC"/>
    <w:rsid w:val="008C4404"/>
    <w:rsid w:val="008C7715"/>
    <w:rsid w:val="008C7CD4"/>
    <w:rsid w:val="008D43A3"/>
    <w:rsid w:val="008E22B4"/>
    <w:rsid w:val="008E288B"/>
    <w:rsid w:val="008E2B82"/>
    <w:rsid w:val="008E2F90"/>
    <w:rsid w:val="008E7158"/>
    <w:rsid w:val="008F0099"/>
    <w:rsid w:val="008F3581"/>
    <w:rsid w:val="008F3DCF"/>
    <w:rsid w:val="008F6762"/>
    <w:rsid w:val="009024F9"/>
    <w:rsid w:val="00906A18"/>
    <w:rsid w:val="009112D5"/>
    <w:rsid w:val="00912DF9"/>
    <w:rsid w:val="00914179"/>
    <w:rsid w:val="009146DC"/>
    <w:rsid w:val="00916AF6"/>
    <w:rsid w:val="009171BA"/>
    <w:rsid w:val="00920D8A"/>
    <w:rsid w:val="0092179D"/>
    <w:rsid w:val="009222A5"/>
    <w:rsid w:val="00923C36"/>
    <w:rsid w:val="00925412"/>
    <w:rsid w:val="00925BD5"/>
    <w:rsid w:val="009265BD"/>
    <w:rsid w:val="00930060"/>
    <w:rsid w:val="00930C8A"/>
    <w:rsid w:val="009317EB"/>
    <w:rsid w:val="00932F1D"/>
    <w:rsid w:val="009339F3"/>
    <w:rsid w:val="00935742"/>
    <w:rsid w:val="00935ADE"/>
    <w:rsid w:val="0093714A"/>
    <w:rsid w:val="00944651"/>
    <w:rsid w:val="009449E5"/>
    <w:rsid w:val="00946DE9"/>
    <w:rsid w:val="00952019"/>
    <w:rsid w:val="00952467"/>
    <w:rsid w:val="0095277C"/>
    <w:rsid w:val="00952EB1"/>
    <w:rsid w:val="009533AC"/>
    <w:rsid w:val="00953963"/>
    <w:rsid w:val="009572CE"/>
    <w:rsid w:val="00964203"/>
    <w:rsid w:val="00964586"/>
    <w:rsid w:val="00964667"/>
    <w:rsid w:val="00965CA1"/>
    <w:rsid w:val="00965E41"/>
    <w:rsid w:val="0097214F"/>
    <w:rsid w:val="00972CB6"/>
    <w:rsid w:val="00974E79"/>
    <w:rsid w:val="009769EA"/>
    <w:rsid w:val="00976AA2"/>
    <w:rsid w:val="009770D3"/>
    <w:rsid w:val="009808D9"/>
    <w:rsid w:val="00981003"/>
    <w:rsid w:val="00982350"/>
    <w:rsid w:val="00982F69"/>
    <w:rsid w:val="00985611"/>
    <w:rsid w:val="00985C7C"/>
    <w:rsid w:val="009862BF"/>
    <w:rsid w:val="00987E9D"/>
    <w:rsid w:val="009917F7"/>
    <w:rsid w:val="00991D88"/>
    <w:rsid w:val="00996EBA"/>
    <w:rsid w:val="009A1738"/>
    <w:rsid w:val="009A1A8F"/>
    <w:rsid w:val="009A2459"/>
    <w:rsid w:val="009A3523"/>
    <w:rsid w:val="009A3DCC"/>
    <w:rsid w:val="009A4B23"/>
    <w:rsid w:val="009A4DE5"/>
    <w:rsid w:val="009B770B"/>
    <w:rsid w:val="009C06EE"/>
    <w:rsid w:val="009C09EC"/>
    <w:rsid w:val="009C220D"/>
    <w:rsid w:val="009C2B4C"/>
    <w:rsid w:val="009C4042"/>
    <w:rsid w:val="009C57AA"/>
    <w:rsid w:val="009C79FE"/>
    <w:rsid w:val="009D08F1"/>
    <w:rsid w:val="009D1A19"/>
    <w:rsid w:val="009D1BC2"/>
    <w:rsid w:val="009D25C4"/>
    <w:rsid w:val="009D2EFF"/>
    <w:rsid w:val="009D3BEA"/>
    <w:rsid w:val="009D4FF5"/>
    <w:rsid w:val="009E3076"/>
    <w:rsid w:val="009E6D23"/>
    <w:rsid w:val="009E737F"/>
    <w:rsid w:val="009E744E"/>
    <w:rsid w:val="009F0815"/>
    <w:rsid w:val="009F1B3C"/>
    <w:rsid w:val="009F27D2"/>
    <w:rsid w:val="009F3519"/>
    <w:rsid w:val="009F3BFB"/>
    <w:rsid w:val="009F5B72"/>
    <w:rsid w:val="00A00661"/>
    <w:rsid w:val="00A02743"/>
    <w:rsid w:val="00A03DFC"/>
    <w:rsid w:val="00A04E53"/>
    <w:rsid w:val="00A0532F"/>
    <w:rsid w:val="00A06576"/>
    <w:rsid w:val="00A06685"/>
    <w:rsid w:val="00A07243"/>
    <w:rsid w:val="00A10CB6"/>
    <w:rsid w:val="00A11560"/>
    <w:rsid w:val="00A11F8C"/>
    <w:rsid w:val="00A13558"/>
    <w:rsid w:val="00A153D3"/>
    <w:rsid w:val="00A16CFB"/>
    <w:rsid w:val="00A17000"/>
    <w:rsid w:val="00A17757"/>
    <w:rsid w:val="00A20A63"/>
    <w:rsid w:val="00A229A6"/>
    <w:rsid w:val="00A22CE8"/>
    <w:rsid w:val="00A23060"/>
    <w:rsid w:val="00A24F4B"/>
    <w:rsid w:val="00A260E2"/>
    <w:rsid w:val="00A26F15"/>
    <w:rsid w:val="00A3114C"/>
    <w:rsid w:val="00A31C88"/>
    <w:rsid w:val="00A337EE"/>
    <w:rsid w:val="00A33CF0"/>
    <w:rsid w:val="00A35D47"/>
    <w:rsid w:val="00A36B91"/>
    <w:rsid w:val="00A37D91"/>
    <w:rsid w:val="00A411FA"/>
    <w:rsid w:val="00A41FDD"/>
    <w:rsid w:val="00A43BEF"/>
    <w:rsid w:val="00A44016"/>
    <w:rsid w:val="00A44034"/>
    <w:rsid w:val="00A45931"/>
    <w:rsid w:val="00A45C68"/>
    <w:rsid w:val="00A4662B"/>
    <w:rsid w:val="00A46A4C"/>
    <w:rsid w:val="00A46B4A"/>
    <w:rsid w:val="00A4780E"/>
    <w:rsid w:val="00A50F68"/>
    <w:rsid w:val="00A5187E"/>
    <w:rsid w:val="00A536E6"/>
    <w:rsid w:val="00A56F04"/>
    <w:rsid w:val="00A57804"/>
    <w:rsid w:val="00A61675"/>
    <w:rsid w:val="00A6200A"/>
    <w:rsid w:val="00A7014B"/>
    <w:rsid w:val="00A70A0C"/>
    <w:rsid w:val="00A712A9"/>
    <w:rsid w:val="00A716DF"/>
    <w:rsid w:val="00A71F59"/>
    <w:rsid w:val="00A72048"/>
    <w:rsid w:val="00A76FEE"/>
    <w:rsid w:val="00A77BE7"/>
    <w:rsid w:val="00A80A54"/>
    <w:rsid w:val="00A8129D"/>
    <w:rsid w:val="00A81D91"/>
    <w:rsid w:val="00A82D7E"/>
    <w:rsid w:val="00A91097"/>
    <w:rsid w:val="00A9246C"/>
    <w:rsid w:val="00A9511A"/>
    <w:rsid w:val="00A96B92"/>
    <w:rsid w:val="00AA2E5C"/>
    <w:rsid w:val="00AA6807"/>
    <w:rsid w:val="00AA767E"/>
    <w:rsid w:val="00AB12E7"/>
    <w:rsid w:val="00AB23CE"/>
    <w:rsid w:val="00AB34E7"/>
    <w:rsid w:val="00AB370D"/>
    <w:rsid w:val="00AC1579"/>
    <w:rsid w:val="00AC160C"/>
    <w:rsid w:val="00AC401D"/>
    <w:rsid w:val="00AC4F2A"/>
    <w:rsid w:val="00AC5A83"/>
    <w:rsid w:val="00AC7C2B"/>
    <w:rsid w:val="00AC7F66"/>
    <w:rsid w:val="00AD35CA"/>
    <w:rsid w:val="00AD3A71"/>
    <w:rsid w:val="00AD5056"/>
    <w:rsid w:val="00AD57F2"/>
    <w:rsid w:val="00AD74C3"/>
    <w:rsid w:val="00AE15EC"/>
    <w:rsid w:val="00AE18F6"/>
    <w:rsid w:val="00AE1BD1"/>
    <w:rsid w:val="00AE345F"/>
    <w:rsid w:val="00AE3AC6"/>
    <w:rsid w:val="00AE4AD8"/>
    <w:rsid w:val="00AE5CF0"/>
    <w:rsid w:val="00AE67E3"/>
    <w:rsid w:val="00AF0471"/>
    <w:rsid w:val="00AF1265"/>
    <w:rsid w:val="00AF3FF3"/>
    <w:rsid w:val="00AF4C7B"/>
    <w:rsid w:val="00AF5011"/>
    <w:rsid w:val="00AF64EC"/>
    <w:rsid w:val="00AF7957"/>
    <w:rsid w:val="00B04C6C"/>
    <w:rsid w:val="00B073D9"/>
    <w:rsid w:val="00B07985"/>
    <w:rsid w:val="00B1180F"/>
    <w:rsid w:val="00B11E8E"/>
    <w:rsid w:val="00B12454"/>
    <w:rsid w:val="00B1311F"/>
    <w:rsid w:val="00B13BAD"/>
    <w:rsid w:val="00B144EA"/>
    <w:rsid w:val="00B1468D"/>
    <w:rsid w:val="00B150A8"/>
    <w:rsid w:val="00B15C09"/>
    <w:rsid w:val="00B1739C"/>
    <w:rsid w:val="00B17987"/>
    <w:rsid w:val="00B21CD7"/>
    <w:rsid w:val="00B23D16"/>
    <w:rsid w:val="00B23D7E"/>
    <w:rsid w:val="00B257FC"/>
    <w:rsid w:val="00B3011C"/>
    <w:rsid w:val="00B304D0"/>
    <w:rsid w:val="00B3330F"/>
    <w:rsid w:val="00B341CA"/>
    <w:rsid w:val="00B347A7"/>
    <w:rsid w:val="00B4186B"/>
    <w:rsid w:val="00B43BC6"/>
    <w:rsid w:val="00B45956"/>
    <w:rsid w:val="00B51597"/>
    <w:rsid w:val="00B52688"/>
    <w:rsid w:val="00B567DE"/>
    <w:rsid w:val="00B579B2"/>
    <w:rsid w:val="00B60B4B"/>
    <w:rsid w:val="00B648AB"/>
    <w:rsid w:val="00B666A9"/>
    <w:rsid w:val="00B70AAB"/>
    <w:rsid w:val="00B71726"/>
    <w:rsid w:val="00B744E2"/>
    <w:rsid w:val="00B75DCF"/>
    <w:rsid w:val="00B84D0E"/>
    <w:rsid w:val="00B85EA7"/>
    <w:rsid w:val="00B906B4"/>
    <w:rsid w:val="00B91F8A"/>
    <w:rsid w:val="00B92FF6"/>
    <w:rsid w:val="00B96CAA"/>
    <w:rsid w:val="00BA05A5"/>
    <w:rsid w:val="00BA584D"/>
    <w:rsid w:val="00BB0A15"/>
    <w:rsid w:val="00BB28BA"/>
    <w:rsid w:val="00BB5452"/>
    <w:rsid w:val="00BB65C8"/>
    <w:rsid w:val="00BB7B3B"/>
    <w:rsid w:val="00BC05E4"/>
    <w:rsid w:val="00BC0F0C"/>
    <w:rsid w:val="00BC114C"/>
    <w:rsid w:val="00BC15EB"/>
    <w:rsid w:val="00BC229A"/>
    <w:rsid w:val="00BC3C91"/>
    <w:rsid w:val="00BC4C26"/>
    <w:rsid w:val="00BC4CB9"/>
    <w:rsid w:val="00BC5113"/>
    <w:rsid w:val="00BC6219"/>
    <w:rsid w:val="00BC783B"/>
    <w:rsid w:val="00BD0893"/>
    <w:rsid w:val="00BD2D70"/>
    <w:rsid w:val="00BD4FE1"/>
    <w:rsid w:val="00BD600D"/>
    <w:rsid w:val="00BD60D6"/>
    <w:rsid w:val="00BD6DA4"/>
    <w:rsid w:val="00BE107D"/>
    <w:rsid w:val="00BE128C"/>
    <w:rsid w:val="00BE206E"/>
    <w:rsid w:val="00BE28C8"/>
    <w:rsid w:val="00BE2ADA"/>
    <w:rsid w:val="00BE30D9"/>
    <w:rsid w:val="00BE4339"/>
    <w:rsid w:val="00BE4FCD"/>
    <w:rsid w:val="00BE5E1D"/>
    <w:rsid w:val="00BE6739"/>
    <w:rsid w:val="00BE6C8D"/>
    <w:rsid w:val="00BE71A4"/>
    <w:rsid w:val="00BE7481"/>
    <w:rsid w:val="00BF00A0"/>
    <w:rsid w:val="00BF109E"/>
    <w:rsid w:val="00BF1B79"/>
    <w:rsid w:val="00BF6AAE"/>
    <w:rsid w:val="00C01A9F"/>
    <w:rsid w:val="00C11280"/>
    <w:rsid w:val="00C12692"/>
    <w:rsid w:val="00C1341F"/>
    <w:rsid w:val="00C1349C"/>
    <w:rsid w:val="00C13A0E"/>
    <w:rsid w:val="00C15097"/>
    <w:rsid w:val="00C15A66"/>
    <w:rsid w:val="00C16B2D"/>
    <w:rsid w:val="00C26AA5"/>
    <w:rsid w:val="00C26D29"/>
    <w:rsid w:val="00C27785"/>
    <w:rsid w:val="00C30C27"/>
    <w:rsid w:val="00C30D26"/>
    <w:rsid w:val="00C33F9F"/>
    <w:rsid w:val="00C374CC"/>
    <w:rsid w:val="00C37615"/>
    <w:rsid w:val="00C37A55"/>
    <w:rsid w:val="00C414B2"/>
    <w:rsid w:val="00C449DC"/>
    <w:rsid w:val="00C45C78"/>
    <w:rsid w:val="00C45FD6"/>
    <w:rsid w:val="00C46A4A"/>
    <w:rsid w:val="00C5168F"/>
    <w:rsid w:val="00C537D7"/>
    <w:rsid w:val="00C537FA"/>
    <w:rsid w:val="00C55708"/>
    <w:rsid w:val="00C573A1"/>
    <w:rsid w:val="00C575C8"/>
    <w:rsid w:val="00C61806"/>
    <w:rsid w:val="00C6314A"/>
    <w:rsid w:val="00C63312"/>
    <w:rsid w:val="00C633B8"/>
    <w:rsid w:val="00C67069"/>
    <w:rsid w:val="00C67EE1"/>
    <w:rsid w:val="00C75151"/>
    <w:rsid w:val="00C767E2"/>
    <w:rsid w:val="00C77745"/>
    <w:rsid w:val="00C806F7"/>
    <w:rsid w:val="00C80E2C"/>
    <w:rsid w:val="00C84A33"/>
    <w:rsid w:val="00C84B41"/>
    <w:rsid w:val="00C864D6"/>
    <w:rsid w:val="00C87671"/>
    <w:rsid w:val="00C91C83"/>
    <w:rsid w:val="00C92BBB"/>
    <w:rsid w:val="00C935E7"/>
    <w:rsid w:val="00C93C01"/>
    <w:rsid w:val="00CA0948"/>
    <w:rsid w:val="00CA2A1F"/>
    <w:rsid w:val="00CA3286"/>
    <w:rsid w:val="00CA63CF"/>
    <w:rsid w:val="00CB2064"/>
    <w:rsid w:val="00CB3918"/>
    <w:rsid w:val="00CB4DD0"/>
    <w:rsid w:val="00CB551C"/>
    <w:rsid w:val="00CB635C"/>
    <w:rsid w:val="00CB756E"/>
    <w:rsid w:val="00CB7629"/>
    <w:rsid w:val="00CC1865"/>
    <w:rsid w:val="00CC2CD2"/>
    <w:rsid w:val="00CC5175"/>
    <w:rsid w:val="00CD00AE"/>
    <w:rsid w:val="00CD088F"/>
    <w:rsid w:val="00CD0DB1"/>
    <w:rsid w:val="00CD1075"/>
    <w:rsid w:val="00CD15CD"/>
    <w:rsid w:val="00CD5C67"/>
    <w:rsid w:val="00CD64CB"/>
    <w:rsid w:val="00CE0FE7"/>
    <w:rsid w:val="00CE1019"/>
    <w:rsid w:val="00CE65F4"/>
    <w:rsid w:val="00CF00F3"/>
    <w:rsid w:val="00CF0A26"/>
    <w:rsid w:val="00CF108F"/>
    <w:rsid w:val="00CF3909"/>
    <w:rsid w:val="00CF41AD"/>
    <w:rsid w:val="00D01143"/>
    <w:rsid w:val="00D01B6A"/>
    <w:rsid w:val="00D01D29"/>
    <w:rsid w:val="00D028B9"/>
    <w:rsid w:val="00D04776"/>
    <w:rsid w:val="00D04A77"/>
    <w:rsid w:val="00D06789"/>
    <w:rsid w:val="00D11C47"/>
    <w:rsid w:val="00D11F9F"/>
    <w:rsid w:val="00D12DA0"/>
    <w:rsid w:val="00D1309E"/>
    <w:rsid w:val="00D13198"/>
    <w:rsid w:val="00D14EFB"/>
    <w:rsid w:val="00D15548"/>
    <w:rsid w:val="00D16F68"/>
    <w:rsid w:val="00D1758C"/>
    <w:rsid w:val="00D1791A"/>
    <w:rsid w:val="00D17D68"/>
    <w:rsid w:val="00D21B1A"/>
    <w:rsid w:val="00D21FCF"/>
    <w:rsid w:val="00D2403D"/>
    <w:rsid w:val="00D25ED2"/>
    <w:rsid w:val="00D27902"/>
    <w:rsid w:val="00D32698"/>
    <w:rsid w:val="00D33438"/>
    <w:rsid w:val="00D33C60"/>
    <w:rsid w:val="00D354CE"/>
    <w:rsid w:val="00D358E4"/>
    <w:rsid w:val="00D35C7E"/>
    <w:rsid w:val="00D36132"/>
    <w:rsid w:val="00D406A4"/>
    <w:rsid w:val="00D40CB4"/>
    <w:rsid w:val="00D4341E"/>
    <w:rsid w:val="00D43518"/>
    <w:rsid w:val="00D435F0"/>
    <w:rsid w:val="00D51FB9"/>
    <w:rsid w:val="00D521A5"/>
    <w:rsid w:val="00D540A7"/>
    <w:rsid w:val="00D560E0"/>
    <w:rsid w:val="00D5723F"/>
    <w:rsid w:val="00D57BDF"/>
    <w:rsid w:val="00D605AD"/>
    <w:rsid w:val="00D61309"/>
    <w:rsid w:val="00D61315"/>
    <w:rsid w:val="00D6174D"/>
    <w:rsid w:val="00D63E09"/>
    <w:rsid w:val="00D64230"/>
    <w:rsid w:val="00D7048B"/>
    <w:rsid w:val="00D70E26"/>
    <w:rsid w:val="00D70F96"/>
    <w:rsid w:val="00D71C84"/>
    <w:rsid w:val="00D7410D"/>
    <w:rsid w:val="00D75661"/>
    <w:rsid w:val="00D760CB"/>
    <w:rsid w:val="00D80666"/>
    <w:rsid w:val="00D80B03"/>
    <w:rsid w:val="00D81873"/>
    <w:rsid w:val="00D81F58"/>
    <w:rsid w:val="00D82637"/>
    <w:rsid w:val="00D836C7"/>
    <w:rsid w:val="00D84930"/>
    <w:rsid w:val="00D849C7"/>
    <w:rsid w:val="00D84A3E"/>
    <w:rsid w:val="00D860AA"/>
    <w:rsid w:val="00D86722"/>
    <w:rsid w:val="00D86FCD"/>
    <w:rsid w:val="00D90E70"/>
    <w:rsid w:val="00D95309"/>
    <w:rsid w:val="00DA090D"/>
    <w:rsid w:val="00DA1499"/>
    <w:rsid w:val="00DA1C43"/>
    <w:rsid w:val="00DA1EE7"/>
    <w:rsid w:val="00DA4434"/>
    <w:rsid w:val="00DA4BA1"/>
    <w:rsid w:val="00DA5987"/>
    <w:rsid w:val="00DA7E0D"/>
    <w:rsid w:val="00DB003E"/>
    <w:rsid w:val="00DB12FF"/>
    <w:rsid w:val="00DB143A"/>
    <w:rsid w:val="00DB1882"/>
    <w:rsid w:val="00DB53C7"/>
    <w:rsid w:val="00DB6205"/>
    <w:rsid w:val="00DB68DF"/>
    <w:rsid w:val="00DC3C9F"/>
    <w:rsid w:val="00DC4C31"/>
    <w:rsid w:val="00DC5299"/>
    <w:rsid w:val="00DD3060"/>
    <w:rsid w:val="00DD3E4F"/>
    <w:rsid w:val="00DD4788"/>
    <w:rsid w:val="00DD56E4"/>
    <w:rsid w:val="00DD5BD8"/>
    <w:rsid w:val="00DD6141"/>
    <w:rsid w:val="00DD63F5"/>
    <w:rsid w:val="00DD685F"/>
    <w:rsid w:val="00DD6863"/>
    <w:rsid w:val="00DD6917"/>
    <w:rsid w:val="00DD7491"/>
    <w:rsid w:val="00DE1EAA"/>
    <w:rsid w:val="00DE1FAC"/>
    <w:rsid w:val="00DE3E31"/>
    <w:rsid w:val="00DE51F1"/>
    <w:rsid w:val="00DE540D"/>
    <w:rsid w:val="00DF01BB"/>
    <w:rsid w:val="00DF22B8"/>
    <w:rsid w:val="00DF2559"/>
    <w:rsid w:val="00DF394B"/>
    <w:rsid w:val="00DF3A7D"/>
    <w:rsid w:val="00DF54DB"/>
    <w:rsid w:val="00DF5D4A"/>
    <w:rsid w:val="00E003F4"/>
    <w:rsid w:val="00E01E38"/>
    <w:rsid w:val="00E024AF"/>
    <w:rsid w:val="00E0250D"/>
    <w:rsid w:val="00E02B0A"/>
    <w:rsid w:val="00E034E4"/>
    <w:rsid w:val="00E03791"/>
    <w:rsid w:val="00E056FC"/>
    <w:rsid w:val="00E05930"/>
    <w:rsid w:val="00E06F6F"/>
    <w:rsid w:val="00E07123"/>
    <w:rsid w:val="00E077A4"/>
    <w:rsid w:val="00E126A4"/>
    <w:rsid w:val="00E150BB"/>
    <w:rsid w:val="00E160BC"/>
    <w:rsid w:val="00E16742"/>
    <w:rsid w:val="00E212F2"/>
    <w:rsid w:val="00E230E6"/>
    <w:rsid w:val="00E257AE"/>
    <w:rsid w:val="00E27B32"/>
    <w:rsid w:val="00E27FDB"/>
    <w:rsid w:val="00E30B38"/>
    <w:rsid w:val="00E31E20"/>
    <w:rsid w:val="00E31E7F"/>
    <w:rsid w:val="00E31FCD"/>
    <w:rsid w:val="00E32FFC"/>
    <w:rsid w:val="00E34BF6"/>
    <w:rsid w:val="00E36A3B"/>
    <w:rsid w:val="00E3701B"/>
    <w:rsid w:val="00E42FD5"/>
    <w:rsid w:val="00E43658"/>
    <w:rsid w:val="00E46401"/>
    <w:rsid w:val="00E4679E"/>
    <w:rsid w:val="00E530BE"/>
    <w:rsid w:val="00E532B8"/>
    <w:rsid w:val="00E57D77"/>
    <w:rsid w:val="00E60178"/>
    <w:rsid w:val="00E60455"/>
    <w:rsid w:val="00E606B5"/>
    <w:rsid w:val="00E61AC8"/>
    <w:rsid w:val="00E65DD4"/>
    <w:rsid w:val="00E702E4"/>
    <w:rsid w:val="00E70612"/>
    <w:rsid w:val="00E71BD8"/>
    <w:rsid w:val="00E721DF"/>
    <w:rsid w:val="00E72D57"/>
    <w:rsid w:val="00E733E0"/>
    <w:rsid w:val="00E76118"/>
    <w:rsid w:val="00E8209A"/>
    <w:rsid w:val="00E82491"/>
    <w:rsid w:val="00E92535"/>
    <w:rsid w:val="00E92B38"/>
    <w:rsid w:val="00E92EFB"/>
    <w:rsid w:val="00E9481B"/>
    <w:rsid w:val="00E948DD"/>
    <w:rsid w:val="00E94C67"/>
    <w:rsid w:val="00EA0E03"/>
    <w:rsid w:val="00EA1EAE"/>
    <w:rsid w:val="00EA3FA0"/>
    <w:rsid w:val="00EA450B"/>
    <w:rsid w:val="00EA4D60"/>
    <w:rsid w:val="00EA510E"/>
    <w:rsid w:val="00EA65A9"/>
    <w:rsid w:val="00EA7B87"/>
    <w:rsid w:val="00EA7EAF"/>
    <w:rsid w:val="00EB18AE"/>
    <w:rsid w:val="00EB4E3A"/>
    <w:rsid w:val="00EB79D2"/>
    <w:rsid w:val="00EC1F64"/>
    <w:rsid w:val="00EC3F98"/>
    <w:rsid w:val="00EC45CD"/>
    <w:rsid w:val="00EC54AE"/>
    <w:rsid w:val="00EC5EE2"/>
    <w:rsid w:val="00EC7493"/>
    <w:rsid w:val="00EC7553"/>
    <w:rsid w:val="00EC784C"/>
    <w:rsid w:val="00ED077A"/>
    <w:rsid w:val="00ED0B7E"/>
    <w:rsid w:val="00ED5099"/>
    <w:rsid w:val="00ED5BCC"/>
    <w:rsid w:val="00ED6451"/>
    <w:rsid w:val="00ED666F"/>
    <w:rsid w:val="00ED69F1"/>
    <w:rsid w:val="00EE1118"/>
    <w:rsid w:val="00EE25D3"/>
    <w:rsid w:val="00EE7E4F"/>
    <w:rsid w:val="00EF50FE"/>
    <w:rsid w:val="00EF5343"/>
    <w:rsid w:val="00EF7BB4"/>
    <w:rsid w:val="00EF7DC8"/>
    <w:rsid w:val="00F02170"/>
    <w:rsid w:val="00F03FBF"/>
    <w:rsid w:val="00F041B3"/>
    <w:rsid w:val="00F0445C"/>
    <w:rsid w:val="00F0511B"/>
    <w:rsid w:val="00F106B3"/>
    <w:rsid w:val="00F10E65"/>
    <w:rsid w:val="00F11BCC"/>
    <w:rsid w:val="00F1247A"/>
    <w:rsid w:val="00F127BD"/>
    <w:rsid w:val="00F13EFA"/>
    <w:rsid w:val="00F16948"/>
    <w:rsid w:val="00F2436A"/>
    <w:rsid w:val="00F247E1"/>
    <w:rsid w:val="00F24A42"/>
    <w:rsid w:val="00F25F06"/>
    <w:rsid w:val="00F271AC"/>
    <w:rsid w:val="00F30739"/>
    <w:rsid w:val="00F31C25"/>
    <w:rsid w:val="00F3376A"/>
    <w:rsid w:val="00F3474E"/>
    <w:rsid w:val="00F4105D"/>
    <w:rsid w:val="00F4127E"/>
    <w:rsid w:val="00F419A1"/>
    <w:rsid w:val="00F439CF"/>
    <w:rsid w:val="00F442D4"/>
    <w:rsid w:val="00F46DD7"/>
    <w:rsid w:val="00F47AF9"/>
    <w:rsid w:val="00F502A1"/>
    <w:rsid w:val="00F54313"/>
    <w:rsid w:val="00F54890"/>
    <w:rsid w:val="00F56909"/>
    <w:rsid w:val="00F56910"/>
    <w:rsid w:val="00F56BAF"/>
    <w:rsid w:val="00F57A27"/>
    <w:rsid w:val="00F60533"/>
    <w:rsid w:val="00F61B50"/>
    <w:rsid w:val="00F62087"/>
    <w:rsid w:val="00F64B1F"/>
    <w:rsid w:val="00F65B18"/>
    <w:rsid w:val="00F65F6E"/>
    <w:rsid w:val="00F664B3"/>
    <w:rsid w:val="00F666E6"/>
    <w:rsid w:val="00F71574"/>
    <w:rsid w:val="00F71B51"/>
    <w:rsid w:val="00F724E6"/>
    <w:rsid w:val="00F72BC9"/>
    <w:rsid w:val="00F77354"/>
    <w:rsid w:val="00F77FF5"/>
    <w:rsid w:val="00F80D83"/>
    <w:rsid w:val="00F81449"/>
    <w:rsid w:val="00F815E2"/>
    <w:rsid w:val="00F83100"/>
    <w:rsid w:val="00F84A9E"/>
    <w:rsid w:val="00F85C69"/>
    <w:rsid w:val="00F86E3E"/>
    <w:rsid w:val="00F8744E"/>
    <w:rsid w:val="00F90710"/>
    <w:rsid w:val="00F925AF"/>
    <w:rsid w:val="00F94184"/>
    <w:rsid w:val="00F9427A"/>
    <w:rsid w:val="00F951A1"/>
    <w:rsid w:val="00F96B7B"/>
    <w:rsid w:val="00FA2E04"/>
    <w:rsid w:val="00FA4F94"/>
    <w:rsid w:val="00FA52B0"/>
    <w:rsid w:val="00FA73E8"/>
    <w:rsid w:val="00FA7FA7"/>
    <w:rsid w:val="00FB0FD6"/>
    <w:rsid w:val="00FB1CC1"/>
    <w:rsid w:val="00FB3139"/>
    <w:rsid w:val="00FB3860"/>
    <w:rsid w:val="00FB3FC6"/>
    <w:rsid w:val="00FB7D97"/>
    <w:rsid w:val="00FC33B6"/>
    <w:rsid w:val="00FC3E00"/>
    <w:rsid w:val="00FC5AD9"/>
    <w:rsid w:val="00FC7091"/>
    <w:rsid w:val="00FD1288"/>
    <w:rsid w:val="00FD1B37"/>
    <w:rsid w:val="00FD5AF5"/>
    <w:rsid w:val="00FD6654"/>
    <w:rsid w:val="00FD67D9"/>
    <w:rsid w:val="00FD6F15"/>
    <w:rsid w:val="00FD717A"/>
    <w:rsid w:val="00FD71CD"/>
    <w:rsid w:val="00FE0A8C"/>
    <w:rsid w:val="00FE0A93"/>
    <w:rsid w:val="00FE3E71"/>
    <w:rsid w:val="00FF2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06126"/>
  <w15:docId w15:val="{B1462FA4-CF46-4116-AE03-3395F6D5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ED"/>
    <w:pPr>
      <w:spacing w:after="0" w:line="360" w:lineRule="auto"/>
      <w:jc w:val="both"/>
    </w:pPr>
    <w:rPr>
      <w:rFonts w:ascii="Times New Roman" w:hAnsi="Times New Roman"/>
      <w:sz w:val="24"/>
    </w:rPr>
  </w:style>
  <w:style w:type="paragraph" w:styleId="Balk1">
    <w:name w:val="heading 1"/>
    <w:basedOn w:val="Normal"/>
    <w:next w:val="Normal"/>
    <w:link w:val="Balk1Char"/>
    <w:uiPriority w:val="9"/>
    <w:qFormat/>
    <w:rsid w:val="00CB2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891AED"/>
    <w:pPr>
      <w:spacing w:before="100" w:beforeAutospacing="1" w:after="100" w:afterAutospacing="1" w:line="240" w:lineRule="auto"/>
      <w:outlineLvl w:val="1"/>
    </w:pPr>
    <w:rPr>
      <w:rFonts w:eastAsia="Times New Roman" w:cs="Times New Roman"/>
      <w:b/>
      <w:bCs/>
      <w:sz w:val="36"/>
      <w:szCs w:val="36"/>
      <w:lang w:eastAsia="tr-TR"/>
    </w:rPr>
  </w:style>
  <w:style w:type="paragraph" w:styleId="Balk3">
    <w:name w:val="heading 3"/>
    <w:basedOn w:val="Normal"/>
    <w:next w:val="Normal"/>
    <w:link w:val="Balk3Char"/>
    <w:uiPriority w:val="9"/>
    <w:qFormat/>
    <w:rsid w:val="00891AED"/>
    <w:pPr>
      <w:keepNext/>
      <w:spacing w:before="240" w:after="60" w:line="240" w:lineRule="auto"/>
      <w:outlineLvl w:val="2"/>
    </w:pPr>
    <w:rPr>
      <w:rFonts w:ascii="Arial" w:eastAsia="Times New Roman" w:hAnsi="Arial" w:cs="Times New Roman"/>
      <w:szCs w:val="20"/>
      <w:lang w:eastAsia="tr-TR"/>
    </w:rPr>
  </w:style>
  <w:style w:type="paragraph" w:styleId="Balk4">
    <w:name w:val="heading 4"/>
    <w:basedOn w:val="Normal"/>
    <w:next w:val="Normal"/>
    <w:link w:val="Balk4Char"/>
    <w:uiPriority w:val="9"/>
    <w:qFormat/>
    <w:rsid w:val="00891AED"/>
    <w:pPr>
      <w:keepNext/>
      <w:spacing w:before="240" w:after="60" w:line="240" w:lineRule="auto"/>
      <w:outlineLvl w:val="3"/>
    </w:pPr>
    <w:rPr>
      <w:rFonts w:ascii="Arial" w:eastAsia="Times New Roman" w:hAnsi="Arial" w:cs="Times New Roman"/>
      <w:b/>
      <w:szCs w:val="20"/>
      <w:lang w:eastAsia="tr-TR"/>
    </w:rPr>
  </w:style>
  <w:style w:type="paragraph" w:styleId="Balk5">
    <w:name w:val="heading 5"/>
    <w:basedOn w:val="Normal"/>
    <w:next w:val="Normal"/>
    <w:link w:val="Balk5Char"/>
    <w:qFormat/>
    <w:rsid w:val="00891AED"/>
    <w:pPr>
      <w:spacing w:before="240" w:after="60" w:line="240" w:lineRule="auto"/>
      <w:outlineLvl w:val="4"/>
    </w:pPr>
    <w:rPr>
      <w:rFonts w:eastAsia="Times New Roman" w:cs="Times New Roman"/>
      <w:szCs w:val="20"/>
      <w:lang w:eastAsia="tr-TR"/>
    </w:rPr>
  </w:style>
  <w:style w:type="paragraph" w:styleId="Balk6">
    <w:name w:val="heading 6"/>
    <w:basedOn w:val="Normal"/>
    <w:next w:val="Normal"/>
    <w:link w:val="Balk6Char"/>
    <w:qFormat/>
    <w:rsid w:val="00891AED"/>
    <w:pPr>
      <w:spacing w:before="240" w:after="60" w:line="240" w:lineRule="auto"/>
      <w:outlineLvl w:val="5"/>
    </w:pPr>
    <w:rPr>
      <w:rFonts w:eastAsia="Times New Roman" w:cs="Times New Roman"/>
      <w:i/>
      <w:szCs w:val="20"/>
      <w:lang w:eastAsia="tr-TR"/>
    </w:rPr>
  </w:style>
  <w:style w:type="paragraph" w:styleId="Balk7">
    <w:name w:val="heading 7"/>
    <w:basedOn w:val="Normal"/>
    <w:next w:val="Normal"/>
    <w:link w:val="Balk7Char"/>
    <w:qFormat/>
    <w:rsid w:val="00891AED"/>
    <w:pPr>
      <w:spacing w:before="240" w:after="60" w:line="240" w:lineRule="auto"/>
      <w:outlineLvl w:val="6"/>
    </w:pPr>
    <w:rPr>
      <w:rFonts w:eastAsia="Times New Roman" w:cs="Times New Roman"/>
      <w:szCs w:val="24"/>
      <w:lang w:eastAsia="tr-TR"/>
    </w:rPr>
  </w:style>
  <w:style w:type="paragraph" w:styleId="Balk8">
    <w:name w:val="heading 8"/>
    <w:basedOn w:val="Normal"/>
    <w:next w:val="Normal"/>
    <w:link w:val="Balk8Char"/>
    <w:qFormat/>
    <w:rsid w:val="00891AED"/>
    <w:pPr>
      <w:spacing w:before="240" w:after="60" w:line="240" w:lineRule="auto"/>
      <w:outlineLvl w:val="7"/>
    </w:pPr>
    <w:rPr>
      <w:rFonts w:eastAsia="Times New Roman" w:cs="Times New Roman"/>
      <w:i/>
      <w:iCs/>
      <w:szCs w:val="24"/>
      <w:lang w:eastAsia="tr-TR"/>
    </w:rPr>
  </w:style>
  <w:style w:type="paragraph" w:styleId="Balk9">
    <w:name w:val="heading 9"/>
    <w:basedOn w:val="Normal"/>
    <w:next w:val="Normal"/>
    <w:link w:val="Balk9Char"/>
    <w:qFormat/>
    <w:rsid w:val="00891AED"/>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line="240" w:lineRule="auto"/>
      <w:ind w:left="720"/>
      <w:contextualSpacing/>
    </w:pPr>
    <w:rPr>
      <w:rFonts w:eastAsia="Times New Roman" w:cs="Times New Roman"/>
      <w:szCs w:val="24"/>
      <w:lang w:eastAsia="tr-TR"/>
    </w:rPr>
  </w:style>
  <w:style w:type="paragraph" w:styleId="BalonMetni">
    <w:name w:val="Balloon Text"/>
    <w:basedOn w:val="Normal"/>
    <w:link w:val="BalonMetniChar"/>
    <w:uiPriority w:val="99"/>
    <w:unhideWhenUsed/>
    <w:rsid w:val="0005661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05661A"/>
    <w:rPr>
      <w:rFonts w:ascii="Tahoma" w:hAnsi="Tahoma" w:cs="Tahoma"/>
      <w:sz w:val="16"/>
      <w:szCs w:val="16"/>
    </w:rPr>
  </w:style>
  <w:style w:type="paragraph" w:styleId="stBilgi">
    <w:name w:val="header"/>
    <w:aliases w:val=" Char"/>
    <w:basedOn w:val="Normal"/>
    <w:link w:val="stBilgiChar"/>
    <w:uiPriority w:val="99"/>
    <w:unhideWhenUsed/>
    <w:rsid w:val="0005661A"/>
    <w:pPr>
      <w:tabs>
        <w:tab w:val="center" w:pos="4536"/>
        <w:tab w:val="right" w:pos="9072"/>
      </w:tabs>
      <w:spacing w:line="240" w:lineRule="auto"/>
    </w:pPr>
  </w:style>
  <w:style w:type="character" w:customStyle="1" w:styleId="stBilgiChar">
    <w:name w:val="Üst Bilgi Char"/>
    <w:aliases w:val=" Char Char1"/>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041BFE"/>
    <w:pPr>
      <w:spacing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unhideWhenUsed/>
    <w:rsid w:val="00041BFE"/>
    <w:rPr>
      <w:vertAlign w:val="superscript"/>
    </w:rPr>
  </w:style>
  <w:style w:type="character" w:customStyle="1" w:styleId="UnresolvedMention1">
    <w:name w:val="Unresolved Mention1"/>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rsid w:val="00242E2D"/>
    <w:rPr>
      <w:rFonts w:ascii="Calibri" w:eastAsia="Calibri" w:hAnsi="Calibri" w:cs="Times New Roman"/>
      <w:sz w:val="20"/>
      <w:szCs w:val="20"/>
    </w:rPr>
  </w:style>
  <w:style w:type="paragraph" w:styleId="AklamaMetni">
    <w:name w:val="annotation text"/>
    <w:basedOn w:val="Normal"/>
    <w:link w:val="AklamaMetniChar"/>
    <w:uiPriority w:val="99"/>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character" w:customStyle="1" w:styleId="Balk2Char">
    <w:name w:val="Başlık 2 Char"/>
    <w:basedOn w:val="VarsaylanParagrafYazTipi"/>
    <w:link w:val="Balk2"/>
    <w:uiPriority w:val="9"/>
    <w:rsid w:val="00891A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891AED"/>
    <w:rPr>
      <w:rFonts w:ascii="Arial" w:eastAsia="Times New Roman" w:hAnsi="Arial" w:cs="Times New Roman"/>
      <w:sz w:val="24"/>
      <w:szCs w:val="20"/>
      <w:lang w:eastAsia="tr-TR"/>
    </w:rPr>
  </w:style>
  <w:style w:type="character" w:customStyle="1" w:styleId="Balk4Char">
    <w:name w:val="Başlık 4 Char"/>
    <w:basedOn w:val="VarsaylanParagrafYazTipi"/>
    <w:link w:val="Balk4"/>
    <w:uiPriority w:val="9"/>
    <w:rsid w:val="00891AED"/>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891AED"/>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891AED"/>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891AED"/>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891AED"/>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891AED"/>
    <w:rPr>
      <w:rFonts w:ascii="Arial" w:eastAsia="Times New Roman" w:hAnsi="Arial" w:cs="Arial"/>
      <w:lang w:eastAsia="tr-TR"/>
    </w:rPr>
  </w:style>
  <w:style w:type="numbering" w:customStyle="1" w:styleId="ListeYok1">
    <w:name w:val="Liste Yok1"/>
    <w:next w:val="ListeYok"/>
    <w:uiPriority w:val="99"/>
    <w:semiHidden/>
    <w:unhideWhenUsed/>
    <w:rsid w:val="00891AED"/>
  </w:style>
  <w:style w:type="paragraph" w:styleId="GvdeMetniGirintisi">
    <w:name w:val="Body Text Indent"/>
    <w:basedOn w:val="Normal"/>
    <w:link w:val="GvdeMetniGirintisiChar"/>
    <w:rsid w:val="00891AED"/>
    <w:pPr>
      <w:spacing w:line="240" w:lineRule="auto"/>
      <w:ind w:firstLine="540"/>
    </w:pPr>
    <w:rPr>
      <w:rFonts w:eastAsia="Times New Roman" w:cs="Times New Roman"/>
      <w:sz w:val="20"/>
      <w:szCs w:val="24"/>
      <w:lang w:eastAsia="tr-TR"/>
    </w:rPr>
  </w:style>
  <w:style w:type="character" w:customStyle="1" w:styleId="GvdeMetniGirintisiChar">
    <w:name w:val="Gövde Metni Girintisi Char"/>
    <w:basedOn w:val="VarsaylanParagrafYazTipi"/>
    <w:link w:val="GvdeMetniGirintisi"/>
    <w:rsid w:val="00891AED"/>
    <w:rPr>
      <w:rFonts w:ascii="Times New Roman" w:eastAsia="Times New Roman" w:hAnsi="Times New Roman" w:cs="Times New Roman"/>
      <w:sz w:val="20"/>
      <w:szCs w:val="24"/>
      <w:lang w:eastAsia="tr-TR"/>
    </w:rPr>
  </w:style>
  <w:style w:type="paragraph" w:customStyle="1" w:styleId="ortabaslikmrn">
    <w:name w:val="orta_baslik_mrn"/>
    <w:basedOn w:val="Normal"/>
    <w:rsid w:val="00891AED"/>
    <w:pPr>
      <w:spacing w:before="100" w:beforeAutospacing="1" w:after="100" w:afterAutospacing="1" w:line="240" w:lineRule="auto"/>
    </w:pPr>
    <w:rPr>
      <w:rFonts w:eastAsia="Times New Roman" w:cs="Times New Roman"/>
      <w:szCs w:val="24"/>
      <w:lang w:eastAsia="tr-TR"/>
    </w:rPr>
  </w:style>
  <w:style w:type="character" w:styleId="Gl">
    <w:name w:val="Strong"/>
    <w:basedOn w:val="VarsaylanParagrafYazTipi"/>
    <w:uiPriority w:val="22"/>
    <w:qFormat/>
    <w:rsid w:val="00891AED"/>
    <w:rPr>
      <w:b/>
      <w:bCs/>
    </w:rPr>
  </w:style>
  <w:style w:type="character" w:customStyle="1" w:styleId="longtext">
    <w:name w:val="long_text"/>
    <w:basedOn w:val="VarsaylanParagrafYazTipi"/>
    <w:rsid w:val="00891AED"/>
  </w:style>
  <w:style w:type="character" w:customStyle="1" w:styleId="hps">
    <w:name w:val="hps"/>
    <w:basedOn w:val="VarsaylanParagrafYazTipi"/>
    <w:rsid w:val="00891AED"/>
  </w:style>
  <w:style w:type="character" w:customStyle="1" w:styleId="shorttext">
    <w:name w:val="short_text"/>
    <w:basedOn w:val="VarsaylanParagrafYazTipi"/>
    <w:rsid w:val="00891AED"/>
  </w:style>
  <w:style w:type="character" w:customStyle="1" w:styleId="atn">
    <w:name w:val="atn"/>
    <w:basedOn w:val="VarsaylanParagrafYazTipi"/>
    <w:rsid w:val="00891AED"/>
  </w:style>
  <w:style w:type="paragraph" w:customStyle="1" w:styleId="altbalk">
    <w:name w:val="alt başlık"/>
    <w:basedOn w:val="Normal"/>
    <w:uiPriority w:val="99"/>
    <w:rsid w:val="00891AED"/>
    <w:pPr>
      <w:keepNext/>
      <w:spacing w:before="140" w:line="280" w:lineRule="atLeast"/>
      <w:ind w:left="560" w:right="580"/>
      <w:jc w:val="center"/>
    </w:pPr>
    <w:rPr>
      <w:rFonts w:ascii="Times" w:eastAsia="Times New Roman" w:hAnsi="Times" w:cs="Times"/>
      <w:b/>
      <w:bCs/>
      <w:szCs w:val="24"/>
      <w:lang w:val="en-US" w:eastAsia="tr-TR"/>
    </w:rPr>
  </w:style>
  <w:style w:type="paragraph" w:customStyle="1" w:styleId="TG">
    <w:name w:val="TG"/>
    <w:basedOn w:val="Normal"/>
    <w:uiPriority w:val="99"/>
    <w:rsid w:val="00891AED"/>
    <w:pPr>
      <w:tabs>
        <w:tab w:val="right" w:pos="560"/>
      </w:tabs>
      <w:spacing w:before="140" w:line="280" w:lineRule="atLeast"/>
      <w:ind w:left="840" w:hanging="840"/>
    </w:pPr>
    <w:rPr>
      <w:rFonts w:ascii="Times" w:eastAsia="Times New Roman" w:hAnsi="Times" w:cs="Times"/>
      <w:szCs w:val="24"/>
      <w:lang w:val="en-US" w:eastAsia="tr-TR"/>
    </w:rPr>
  </w:style>
  <w:style w:type="paragraph" w:customStyle="1" w:styleId="balk">
    <w:name w:val="başlık"/>
    <w:basedOn w:val="Normal"/>
    <w:uiPriority w:val="99"/>
    <w:rsid w:val="00891AED"/>
    <w:pPr>
      <w:keepNext/>
      <w:spacing w:before="140" w:line="280" w:lineRule="atLeast"/>
      <w:ind w:left="560" w:right="584"/>
      <w:jc w:val="center"/>
    </w:pPr>
    <w:rPr>
      <w:rFonts w:ascii="Times" w:eastAsia="Times New Roman" w:hAnsi="Times" w:cs="Times"/>
      <w:b/>
      <w:bCs/>
      <w:sz w:val="28"/>
      <w:szCs w:val="28"/>
      <w:lang w:val="en-US" w:eastAsia="tr-TR"/>
    </w:rPr>
  </w:style>
  <w:style w:type="paragraph" w:customStyle="1" w:styleId="a">
    <w:name w:val="_____________"/>
    <w:basedOn w:val="Normal"/>
    <w:uiPriority w:val="99"/>
    <w:rsid w:val="00891AED"/>
    <w:pPr>
      <w:spacing w:line="280" w:lineRule="exact"/>
      <w:ind w:firstLine="567"/>
    </w:pPr>
    <w:rPr>
      <w:rFonts w:eastAsia="Times New Roman" w:cs="Times New Roman"/>
      <w:szCs w:val="24"/>
      <w:lang w:val="en-US" w:eastAsia="tr-TR"/>
    </w:rPr>
  </w:style>
  <w:style w:type="character" w:styleId="SayfaNumaras">
    <w:name w:val="page number"/>
    <w:basedOn w:val="VarsaylanParagrafYazTipi"/>
    <w:uiPriority w:val="99"/>
    <w:rsid w:val="00891AED"/>
  </w:style>
  <w:style w:type="character" w:customStyle="1" w:styleId="StilDipnotBavurusuTimesTurkishTranscription11nkKaln">
    <w:name w:val="Stil Dipnot Başvurusu + Times Turkish Transcription 11 nk Kalın..."/>
    <w:basedOn w:val="DipnotBavurusu"/>
    <w:rsid w:val="00891AED"/>
    <w:rPr>
      <w:rFonts w:ascii="Times New Roman" w:hAnsi="Times New Roman"/>
      <w:b/>
      <w:bCs/>
      <w:color w:val="000000"/>
      <w:position w:val="6"/>
      <w:sz w:val="14"/>
      <w:szCs w:val="16"/>
      <w:vertAlign w:val="superscript"/>
    </w:rPr>
  </w:style>
  <w:style w:type="paragraph" w:styleId="NormalWeb">
    <w:name w:val="Normal (Web)"/>
    <w:basedOn w:val="Normal"/>
    <w:uiPriority w:val="99"/>
    <w:rsid w:val="00891AED"/>
    <w:pPr>
      <w:spacing w:before="100" w:beforeAutospacing="1" w:after="100" w:afterAutospacing="1" w:line="240" w:lineRule="auto"/>
    </w:pPr>
    <w:rPr>
      <w:rFonts w:eastAsia="Times New Roman" w:cs="Times New Roman"/>
      <w:szCs w:val="24"/>
      <w:lang w:eastAsia="tr-TR"/>
    </w:rPr>
  </w:style>
  <w:style w:type="character" w:customStyle="1" w:styleId="searchmatch">
    <w:name w:val="searchmatch"/>
    <w:basedOn w:val="VarsaylanParagrafYazTipi"/>
    <w:rsid w:val="00891AED"/>
  </w:style>
  <w:style w:type="character" w:customStyle="1" w:styleId="StilDipnotBavurusuTimesTurkishTranscription11nkSiyah">
    <w:name w:val="Stil Dipnot Başvurusu + Times Turkish Transcription 11 nk Siyah"/>
    <w:basedOn w:val="DipnotBavurusu"/>
    <w:rsid w:val="00891AED"/>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891AED"/>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891AED"/>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891AED"/>
    <w:rPr>
      <w:sz w:val="19"/>
      <w:szCs w:val="19"/>
    </w:rPr>
  </w:style>
  <w:style w:type="character" w:customStyle="1" w:styleId="mediumtext1">
    <w:name w:val="medium_text1"/>
    <w:basedOn w:val="VarsaylanParagrafYazTipi"/>
    <w:rsid w:val="00891AED"/>
    <w:rPr>
      <w:sz w:val="16"/>
      <w:szCs w:val="16"/>
    </w:rPr>
  </w:style>
  <w:style w:type="paragraph" w:styleId="GvdeMetni">
    <w:name w:val="Body Text"/>
    <w:basedOn w:val="Normal"/>
    <w:link w:val="GvdeMetniChar"/>
    <w:unhideWhenUsed/>
    <w:rsid w:val="00891AED"/>
    <w:pPr>
      <w:spacing w:after="120" w:line="240" w:lineRule="auto"/>
    </w:pPr>
    <w:rPr>
      <w:rFonts w:eastAsia="Times New Roman" w:cs="Times New Roman"/>
      <w:szCs w:val="24"/>
      <w:lang w:eastAsia="tr-TR"/>
    </w:rPr>
  </w:style>
  <w:style w:type="character" w:customStyle="1" w:styleId="GvdeMetniChar">
    <w:name w:val="Gövde Metni Char"/>
    <w:basedOn w:val="VarsaylanParagrafYazTipi"/>
    <w:link w:val="GvdeMetni"/>
    <w:rsid w:val="00891AED"/>
    <w:rPr>
      <w:rFonts w:ascii="Times New Roman" w:eastAsia="Times New Roman" w:hAnsi="Times New Roman" w:cs="Times New Roman"/>
      <w:sz w:val="24"/>
      <w:szCs w:val="24"/>
      <w:lang w:eastAsia="tr-TR"/>
    </w:rPr>
  </w:style>
  <w:style w:type="paragraph" w:styleId="DzMetin">
    <w:name w:val="Plain Text"/>
    <w:basedOn w:val="Normal"/>
    <w:link w:val="DzMetinChar"/>
    <w:rsid w:val="00891AED"/>
    <w:pPr>
      <w:spacing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891AED"/>
    <w:rPr>
      <w:rFonts w:ascii="Courier New" w:eastAsia="Times New Roman" w:hAnsi="Courier New" w:cs="Courier New"/>
      <w:sz w:val="20"/>
      <w:szCs w:val="20"/>
      <w:lang w:eastAsia="tr-TR"/>
    </w:rPr>
  </w:style>
  <w:style w:type="paragraph" w:styleId="Altyaz">
    <w:name w:val="Subtitle"/>
    <w:basedOn w:val="Normal"/>
    <w:link w:val="AltyazChar"/>
    <w:qFormat/>
    <w:rsid w:val="00891AED"/>
    <w:pPr>
      <w:spacing w:after="60" w:line="240" w:lineRule="auto"/>
      <w:jc w:val="center"/>
      <w:outlineLvl w:val="1"/>
    </w:pPr>
    <w:rPr>
      <w:rFonts w:ascii="Arial" w:eastAsia="Times New Roman" w:hAnsi="Arial" w:cs="Arial"/>
      <w:szCs w:val="24"/>
      <w:lang w:eastAsia="tr-TR"/>
    </w:rPr>
  </w:style>
  <w:style w:type="character" w:customStyle="1" w:styleId="AltyazChar">
    <w:name w:val="Altyazı Char"/>
    <w:basedOn w:val="VarsaylanParagrafYazTipi"/>
    <w:link w:val="Altyaz"/>
    <w:rsid w:val="00891AED"/>
    <w:rPr>
      <w:rFonts w:ascii="Arial" w:eastAsia="Times New Roman" w:hAnsi="Arial" w:cs="Arial"/>
      <w:sz w:val="24"/>
      <w:szCs w:val="24"/>
      <w:lang w:eastAsia="tr-TR"/>
    </w:rPr>
  </w:style>
  <w:style w:type="paragraph" w:customStyle="1" w:styleId="thomicb">
    <w:name w:val="thomicb"/>
    <w:basedOn w:val="Normal"/>
    <w:rsid w:val="00891AED"/>
    <w:pPr>
      <w:spacing w:before="100" w:beforeAutospacing="1" w:after="100" w:afterAutospacing="1" w:line="240" w:lineRule="auto"/>
    </w:pPr>
    <w:rPr>
      <w:rFonts w:eastAsia="Times New Roman" w:cs="Times New Roman"/>
      <w:szCs w:val="24"/>
      <w:lang w:eastAsia="tr-TR"/>
    </w:rPr>
  </w:style>
  <w:style w:type="paragraph" w:styleId="AralkYok">
    <w:name w:val="No Spacing"/>
    <w:uiPriority w:val="1"/>
    <w:qFormat/>
    <w:rsid w:val="00891AED"/>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891AED"/>
    <w:pPr>
      <w:spacing w:before="100" w:beforeAutospacing="1" w:line="240" w:lineRule="auto"/>
      <w:ind w:left="284" w:hanging="284"/>
    </w:pPr>
    <w:rPr>
      <w:rFonts w:eastAsia="Times New Roman" w:cs="Times New Roman"/>
      <w:sz w:val="20"/>
      <w:szCs w:val="20"/>
      <w:lang w:eastAsia="tr-TR"/>
    </w:rPr>
  </w:style>
  <w:style w:type="table" w:customStyle="1" w:styleId="TabloKlavuzu1">
    <w:name w:val="Tablo Kılavuzu1"/>
    <w:basedOn w:val="NormalTablo"/>
    <w:next w:val="TabloKlavuzu"/>
    <w:uiPriority w:val="39"/>
    <w:rsid w:val="00891AE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891AED"/>
  </w:style>
  <w:style w:type="paragraph" w:styleId="Liste">
    <w:name w:val="List"/>
    <w:basedOn w:val="Normal"/>
    <w:uiPriority w:val="99"/>
    <w:unhideWhenUsed/>
    <w:rsid w:val="00891AED"/>
    <w:pPr>
      <w:ind w:left="283" w:hanging="283"/>
      <w:contextualSpacing/>
    </w:pPr>
    <w:rPr>
      <w:rFonts w:ascii="Calibri" w:eastAsia="Calibri" w:hAnsi="Calibri" w:cs="Times New Roman"/>
    </w:rPr>
  </w:style>
  <w:style w:type="paragraph" w:styleId="Liste2">
    <w:name w:val="List 2"/>
    <w:basedOn w:val="Normal"/>
    <w:unhideWhenUsed/>
    <w:rsid w:val="00891AED"/>
    <w:pPr>
      <w:ind w:left="566" w:hanging="283"/>
      <w:contextualSpacing/>
    </w:pPr>
    <w:rPr>
      <w:rFonts w:ascii="Calibri" w:eastAsia="Calibri" w:hAnsi="Calibri" w:cs="Times New Roman"/>
    </w:rPr>
  </w:style>
  <w:style w:type="paragraph" w:styleId="Liste3">
    <w:name w:val="List 3"/>
    <w:basedOn w:val="Normal"/>
    <w:unhideWhenUsed/>
    <w:rsid w:val="00891AED"/>
    <w:pPr>
      <w:ind w:left="849" w:hanging="283"/>
      <w:contextualSpacing/>
    </w:pPr>
    <w:rPr>
      <w:rFonts w:ascii="Calibri" w:eastAsia="Calibri" w:hAnsi="Calibri" w:cs="Times New Roman"/>
    </w:rPr>
  </w:style>
  <w:style w:type="paragraph" w:styleId="Liste4">
    <w:name w:val="List 4"/>
    <w:basedOn w:val="Normal"/>
    <w:uiPriority w:val="99"/>
    <w:unhideWhenUsed/>
    <w:rsid w:val="00891AED"/>
    <w:pPr>
      <w:ind w:left="1132" w:hanging="283"/>
      <w:contextualSpacing/>
    </w:pPr>
    <w:rPr>
      <w:rFonts w:ascii="Calibri" w:eastAsia="Calibri" w:hAnsi="Calibri" w:cs="Times New Roman"/>
    </w:rPr>
  </w:style>
  <w:style w:type="paragraph" w:styleId="Liste5">
    <w:name w:val="List 5"/>
    <w:basedOn w:val="Normal"/>
    <w:uiPriority w:val="99"/>
    <w:unhideWhenUsed/>
    <w:rsid w:val="00891AED"/>
    <w:pPr>
      <w:ind w:left="1415" w:hanging="283"/>
      <w:contextualSpacing/>
    </w:pPr>
    <w:rPr>
      <w:rFonts w:ascii="Calibri" w:eastAsia="Calibri" w:hAnsi="Calibri" w:cs="Times New Roman"/>
    </w:rPr>
  </w:style>
  <w:style w:type="paragraph" w:styleId="GvdeMetnilkGirintisi">
    <w:name w:val="Body Text First Indent"/>
    <w:basedOn w:val="GvdeMetni"/>
    <w:link w:val="GvdeMetnilkGirintisiChar"/>
    <w:uiPriority w:val="99"/>
    <w:unhideWhenUsed/>
    <w:rsid w:val="00891AED"/>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891AED"/>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891AED"/>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891AED"/>
    <w:rPr>
      <w:rFonts w:ascii="Calibri" w:eastAsia="Calibri" w:hAnsi="Calibri" w:cs="Times New Roman"/>
      <w:sz w:val="20"/>
      <w:szCs w:val="24"/>
      <w:lang w:eastAsia="tr-TR"/>
    </w:rPr>
  </w:style>
  <w:style w:type="paragraph" w:styleId="KonuBal">
    <w:name w:val="Title"/>
    <w:basedOn w:val="Normal"/>
    <w:link w:val="KonuBalChar"/>
    <w:qFormat/>
    <w:rsid w:val="00891AED"/>
    <w:pPr>
      <w:spacing w:line="240" w:lineRule="auto"/>
      <w:jc w:val="center"/>
    </w:pPr>
    <w:rPr>
      <w:rFonts w:eastAsia="Times New Roman" w:cs="Times New Roman"/>
      <w:b/>
      <w:sz w:val="28"/>
      <w:szCs w:val="20"/>
      <w:lang w:eastAsia="tr-TR"/>
    </w:rPr>
  </w:style>
  <w:style w:type="character" w:customStyle="1" w:styleId="KonuBalChar">
    <w:name w:val="Konu Başlığı Char"/>
    <w:basedOn w:val="VarsaylanParagrafYazTipi"/>
    <w:link w:val="KonuBal"/>
    <w:rsid w:val="00891AED"/>
    <w:rPr>
      <w:rFonts w:ascii="Times New Roman" w:eastAsia="Times New Roman" w:hAnsi="Times New Roman" w:cs="Times New Roman"/>
      <w:b/>
      <w:sz w:val="28"/>
      <w:szCs w:val="20"/>
      <w:lang w:eastAsia="tr-TR"/>
    </w:rPr>
  </w:style>
  <w:style w:type="paragraph" w:styleId="ResimYazs">
    <w:name w:val="caption"/>
    <w:basedOn w:val="Normal"/>
    <w:next w:val="Normal"/>
    <w:uiPriority w:val="35"/>
    <w:qFormat/>
    <w:rsid w:val="00891AED"/>
    <w:pPr>
      <w:spacing w:before="120" w:after="120" w:line="240" w:lineRule="auto"/>
    </w:pPr>
    <w:rPr>
      <w:rFonts w:eastAsia="Times New Roman" w:cs="Times New Roman"/>
      <w:b/>
      <w:szCs w:val="20"/>
      <w:lang w:eastAsia="tr-TR"/>
    </w:rPr>
  </w:style>
  <w:style w:type="character" w:customStyle="1" w:styleId="GvdeMetniGirintisi2Char">
    <w:name w:val="Gövde Metni Girintisi 2 Char"/>
    <w:basedOn w:val="VarsaylanParagrafYazTipi"/>
    <w:link w:val="GvdeMetniGirintisi2"/>
    <w:rsid w:val="00891AED"/>
    <w:rPr>
      <w:rFonts w:ascii="Times New Roman" w:eastAsia="Times New Roman" w:hAnsi="Times New Roman" w:cs="Times New Roman"/>
      <w:szCs w:val="20"/>
      <w:lang w:val="en-GB" w:eastAsia="tr-TR"/>
    </w:rPr>
  </w:style>
  <w:style w:type="paragraph" w:styleId="GvdeMetniGirintisi2">
    <w:name w:val="Body Text Indent 2"/>
    <w:basedOn w:val="Normal"/>
    <w:link w:val="GvdeMetniGirintisi2Char"/>
    <w:rsid w:val="00891AED"/>
    <w:pPr>
      <w:spacing w:line="240" w:lineRule="auto"/>
      <w:ind w:firstLine="851"/>
    </w:pPr>
    <w:rPr>
      <w:rFonts w:eastAsia="Times New Roman" w:cs="Times New Roman"/>
      <w:szCs w:val="20"/>
      <w:lang w:val="en-GB" w:eastAsia="tr-TR"/>
    </w:rPr>
  </w:style>
  <w:style w:type="character" w:customStyle="1" w:styleId="GvdeMetniGirintisi2Char1">
    <w:name w:val="Gövde Metni Girintisi 2 Char1"/>
    <w:basedOn w:val="VarsaylanParagrafYazTipi"/>
    <w:uiPriority w:val="99"/>
    <w:semiHidden/>
    <w:rsid w:val="00891AED"/>
  </w:style>
  <w:style w:type="character" w:customStyle="1" w:styleId="BelgeBalantlarChar">
    <w:name w:val="Belge Bağlantıları Char"/>
    <w:basedOn w:val="VarsaylanParagrafYazTipi"/>
    <w:link w:val="BelgeBalantlar"/>
    <w:semiHidden/>
    <w:rsid w:val="00891AED"/>
    <w:rPr>
      <w:rFonts w:ascii="Tahoma" w:eastAsia="Times New Roman" w:hAnsi="Tahoma" w:cs="Times New Roman"/>
      <w:szCs w:val="20"/>
      <w:shd w:val="clear" w:color="auto" w:fill="000080"/>
      <w:lang w:eastAsia="tr-TR"/>
    </w:rPr>
  </w:style>
  <w:style w:type="paragraph" w:styleId="BelgeBalantlar">
    <w:name w:val="Document Map"/>
    <w:basedOn w:val="Normal"/>
    <w:link w:val="BelgeBalantlarChar"/>
    <w:semiHidden/>
    <w:rsid w:val="00891AED"/>
    <w:pPr>
      <w:shd w:val="clear" w:color="auto" w:fill="000080"/>
      <w:spacing w:line="240" w:lineRule="auto"/>
    </w:pPr>
    <w:rPr>
      <w:rFonts w:ascii="Tahoma" w:eastAsia="Times New Roman" w:hAnsi="Tahoma" w:cs="Times New Roman"/>
      <w:szCs w:val="20"/>
      <w:lang w:eastAsia="tr-TR"/>
    </w:rPr>
  </w:style>
  <w:style w:type="character" w:customStyle="1" w:styleId="BelgeBalantlarChar1">
    <w:name w:val="Belge Bağlantıları Char1"/>
    <w:basedOn w:val="VarsaylanParagrafYazTipi"/>
    <w:uiPriority w:val="99"/>
    <w:semiHidden/>
    <w:rsid w:val="00891AED"/>
    <w:rPr>
      <w:rFonts w:ascii="Times New Roman" w:hAnsi="Times New Roman" w:cs="Times New Roman"/>
      <w:sz w:val="24"/>
      <w:szCs w:val="24"/>
    </w:rPr>
  </w:style>
  <w:style w:type="character" w:customStyle="1" w:styleId="apple-converted-space">
    <w:name w:val="apple-converted-space"/>
    <w:basedOn w:val="VarsaylanParagrafYazTipi"/>
    <w:rsid w:val="00891AED"/>
  </w:style>
  <w:style w:type="character" w:styleId="Vurgu">
    <w:name w:val="Emphasis"/>
    <w:basedOn w:val="VarsaylanParagrafYazTipi"/>
    <w:uiPriority w:val="20"/>
    <w:qFormat/>
    <w:rsid w:val="00891AED"/>
    <w:rPr>
      <w:i/>
      <w:iCs/>
    </w:rPr>
  </w:style>
  <w:style w:type="character" w:customStyle="1" w:styleId="Bodytext2">
    <w:name w:val="Body text (2)"/>
    <w:basedOn w:val="VarsaylanParagrafYazTipi"/>
    <w:link w:val="Bodytext21"/>
    <w:uiPriority w:val="99"/>
    <w:rsid w:val="00891AED"/>
    <w:rPr>
      <w:rFonts w:ascii="Times New Roman" w:hAnsi="Times New Roman"/>
      <w:shd w:val="clear" w:color="auto" w:fill="FFFFFF"/>
    </w:rPr>
  </w:style>
  <w:style w:type="paragraph" w:customStyle="1" w:styleId="Bodytext21">
    <w:name w:val="Body text (2)1"/>
    <w:basedOn w:val="Normal"/>
    <w:link w:val="Bodytext2"/>
    <w:uiPriority w:val="99"/>
    <w:rsid w:val="00891AED"/>
    <w:pPr>
      <w:shd w:val="clear" w:color="auto" w:fill="FFFFFF"/>
      <w:spacing w:line="254" w:lineRule="exact"/>
    </w:pPr>
  </w:style>
  <w:style w:type="character" w:customStyle="1" w:styleId="icsayfalinkler">
    <w:name w:val="icsayfalinkler"/>
    <w:basedOn w:val="VarsaylanParagrafYazTipi"/>
    <w:rsid w:val="00891AED"/>
  </w:style>
  <w:style w:type="character" w:customStyle="1" w:styleId="notes1">
    <w:name w:val="notes1"/>
    <w:basedOn w:val="VarsaylanParagrafYazTipi"/>
    <w:rsid w:val="00891AED"/>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891AED"/>
    <w:pPr>
      <w:spacing w:after="120" w:line="240" w:lineRule="auto"/>
      <w:ind w:left="283"/>
    </w:pPr>
    <w:rPr>
      <w:rFonts w:eastAsia="Times New Roman" w:cs="Times New Roman"/>
      <w:sz w:val="16"/>
      <w:szCs w:val="16"/>
      <w:lang w:eastAsia="tr-TR"/>
    </w:rPr>
  </w:style>
  <w:style w:type="character" w:customStyle="1" w:styleId="GvdeMetniGirintisi3Char">
    <w:name w:val="Gövde Metni Girintisi 3 Char"/>
    <w:basedOn w:val="VarsaylanParagrafYazTipi"/>
    <w:link w:val="GvdeMetniGirintisi3"/>
    <w:rsid w:val="00891AED"/>
    <w:rPr>
      <w:rFonts w:ascii="Times New Roman" w:eastAsia="Times New Roman" w:hAnsi="Times New Roman" w:cs="Times New Roman"/>
      <w:sz w:val="16"/>
      <w:szCs w:val="16"/>
      <w:lang w:eastAsia="tr-TR"/>
    </w:rPr>
  </w:style>
  <w:style w:type="paragraph" w:customStyle="1" w:styleId="WW-NormalWeb1">
    <w:name w:val="WW-Normal (Web)1"/>
    <w:basedOn w:val="Normal"/>
    <w:rsid w:val="00891AED"/>
    <w:pPr>
      <w:spacing w:before="280" w:after="119" w:line="240" w:lineRule="auto"/>
    </w:pPr>
    <w:rPr>
      <w:rFonts w:eastAsia="Times New Roman" w:cs="Times New Roman"/>
      <w:szCs w:val="24"/>
      <w:lang w:eastAsia="ar-SA"/>
    </w:rPr>
  </w:style>
  <w:style w:type="character" w:customStyle="1" w:styleId="metin1">
    <w:name w:val="metin1"/>
    <w:basedOn w:val="VarsaylanParagrafYazTipi"/>
    <w:rsid w:val="00891AED"/>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891AED"/>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891AED"/>
  </w:style>
  <w:style w:type="character" w:customStyle="1" w:styleId="em11">
    <w:name w:val="em11"/>
    <w:basedOn w:val="VarsaylanParagrafYazTipi"/>
    <w:rsid w:val="00891AED"/>
    <w:rPr>
      <w:sz w:val="20"/>
      <w:szCs w:val="20"/>
    </w:rPr>
  </w:style>
  <w:style w:type="character" w:customStyle="1" w:styleId="ps131">
    <w:name w:val="ps131"/>
    <w:basedOn w:val="VarsaylanParagrafYazTipi"/>
    <w:rsid w:val="00891AED"/>
  </w:style>
  <w:style w:type="character" w:customStyle="1" w:styleId="ft31">
    <w:name w:val="ft31"/>
    <w:basedOn w:val="VarsaylanParagrafYazTipi"/>
    <w:rsid w:val="00891AED"/>
    <w:rPr>
      <w:b/>
      <w:bCs/>
      <w:sz w:val="30"/>
      <w:szCs w:val="30"/>
    </w:rPr>
  </w:style>
  <w:style w:type="character" w:styleId="HTMLCite">
    <w:name w:val="HTML Cite"/>
    <w:basedOn w:val="VarsaylanParagrafYazTipi"/>
    <w:unhideWhenUsed/>
    <w:rsid w:val="00891AED"/>
    <w:rPr>
      <w:i/>
      <w:iCs/>
    </w:rPr>
  </w:style>
  <w:style w:type="character" w:customStyle="1" w:styleId="cit-source">
    <w:name w:val="cit-source"/>
    <w:basedOn w:val="VarsaylanParagrafYazTipi"/>
    <w:rsid w:val="00891AED"/>
  </w:style>
  <w:style w:type="character" w:customStyle="1" w:styleId="comics">
    <w:name w:val="comics"/>
    <w:basedOn w:val="VarsaylanParagrafYazTipi"/>
    <w:rsid w:val="00891AED"/>
    <w:rPr>
      <w:rFonts w:ascii="Times New Roman" w:hAnsi="Times New Roman" w:cs="Times New Roman" w:hint="default"/>
      <w:i/>
      <w:iCs/>
      <w:color w:val="800000"/>
      <w:sz w:val="18"/>
      <w:szCs w:val="18"/>
    </w:rPr>
  </w:style>
  <w:style w:type="paragraph" w:customStyle="1" w:styleId="metin">
    <w:name w:val="metin"/>
    <w:basedOn w:val="Normal"/>
    <w:rsid w:val="00891AED"/>
    <w:pPr>
      <w:spacing w:line="240" w:lineRule="auto"/>
    </w:pPr>
    <w:rPr>
      <w:rFonts w:ascii="Verdana" w:eastAsia="Times New Roman" w:hAnsi="Verdana" w:cs="Times New Roman"/>
      <w:sz w:val="17"/>
      <w:szCs w:val="17"/>
      <w:lang w:eastAsia="tr-TR"/>
    </w:rPr>
  </w:style>
  <w:style w:type="character" w:customStyle="1" w:styleId="basharf1">
    <w:name w:val="basharf1"/>
    <w:basedOn w:val="VarsaylanParagrafYazTipi"/>
    <w:rsid w:val="00891AED"/>
    <w:rPr>
      <w:rFonts w:ascii="Times New Roman" w:hAnsi="Times New Roman" w:cs="Times New Roman" w:hint="default"/>
      <w:b/>
      <w:bCs/>
      <w:i w:val="0"/>
      <w:iCs w:val="0"/>
      <w:color w:val="000000"/>
      <w:sz w:val="24"/>
      <w:szCs w:val="24"/>
    </w:rPr>
  </w:style>
  <w:style w:type="paragraph" w:customStyle="1" w:styleId="TEZMETN">
    <w:name w:val="TEZ METİN"/>
    <w:basedOn w:val="Normal"/>
    <w:rsid w:val="00891AED"/>
    <w:pPr>
      <w:spacing w:before="120" w:after="120"/>
      <w:ind w:firstLine="567"/>
    </w:pPr>
    <w:rPr>
      <w:rFonts w:ascii="Arial" w:eastAsia="Times New Roman" w:hAnsi="Arial" w:cs="Times New Roman"/>
      <w:spacing w:val="8"/>
      <w:szCs w:val="20"/>
      <w:lang w:eastAsia="tr-TR"/>
    </w:rPr>
  </w:style>
  <w:style w:type="character" w:customStyle="1" w:styleId="style8">
    <w:name w:val="style8"/>
    <w:basedOn w:val="VarsaylanParagrafYazTipi"/>
    <w:rsid w:val="00891AED"/>
  </w:style>
  <w:style w:type="paragraph" w:customStyle="1" w:styleId="ListeParagraf1">
    <w:name w:val="Liste Paragraf1"/>
    <w:basedOn w:val="Normal"/>
    <w:rsid w:val="00891AED"/>
    <w:pPr>
      <w:ind w:left="720"/>
    </w:pPr>
    <w:rPr>
      <w:rFonts w:ascii="Calibri" w:eastAsia="Calibri" w:hAnsi="Calibri" w:cs="Times New Roman"/>
      <w:lang w:eastAsia="tr-TR"/>
    </w:rPr>
  </w:style>
  <w:style w:type="paragraph" w:customStyle="1" w:styleId="NParag">
    <w:name w:val="NParag"/>
    <w:basedOn w:val="Normal"/>
    <w:rsid w:val="00891AED"/>
    <w:pPr>
      <w:tabs>
        <w:tab w:val="left" w:pos="9072"/>
      </w:tabs>
      <w:spacing w:before="60" w:after="60" w:line="240" w:lineRule="auto"/>
      <w:ind w:firstLine="567"/>
    </w:pPr>
    <w:rPr>
      <w:rFonts w:eastAsia="Times New Roman" w:cs="Times New Roman"/>
    </w:rPr>
  </w:style>
  <w:style w:type="character" w:customStyle="1" w:styleId="A10">
    <w:name w:val="A10"/>
    <w:uiPriority w:val="99"/>
    <w:rsid w:val="00891AED"/>
    <w:rPr>
      <w:rFonts w:cs="Adobe Caslon Pro"/>
      <w:color w:val="000000"/>
      <w:sz w:val="17"/>
      <w:szCs w:val="17"/>
    </w:rPr>
  </w:style>
  <w:style w:type="paragraph" w:customStyle="1" w:styleId="Pa10">
    <w:name w:val="Pa10"/>
    <w:basedOn w:val="Normal"/>
    <w:next w:val="Normal"/>
    <w:rsid w:val="00891AED"/>
    <w:pPr>
      <w:autoSpaceDE w:val="0"/>
      <w:autoSpaceDN w:val="0"/>
      <w:adjustRightInd w:val="0"/>
      <w:spacing w:after="140" w:line="201" w:lineRule="atLeast"/>
    </w:pPr>
    <w:rPr>
      <w:rFonts w:eastAsia="Calibri" w:cs="Times New Roman"/>
      <w:szCs w:val="24"/>
      <w:lang w:eastAsia="tr-TR"/>
    </w:rPr>
  </w:style>
  <w:style w:type="paragraph" w:customStyle="1" w:styleId="ListeParagraf2">
    <w:name w:val="Liste Paragraf2"/>
    <w:basedOn w:val="Normal"/>
    <w:rsid w:val="00891AED"/>
    <w:pPr>
      <w:ind w:left="720"/>
    </w:pPr>
    <w:rPr>
      <w:rFonts w:ascii="Calibri" w:eastAsia="Times New Roman" w:hAnsi="Calibri" w:cs="Times New Roman"/>
    </w:rPr>
  </w:style>
  <w:style w:type="paragraph" w:customStyle="1" w:styleId="Baslk11">
    <w:name w:val="Baslık11"/>
    <w:next w:val="Normal"/>
    <w:rsid w:val="00891AED"/>
    <w:pPr>
      <w:spacing w:before="320" w:after="120" w:line="240" w:lineRule="auto"/>
      <w:ind w:left="567"/>
    </w:pPr>
    <w:rPr>
      <w:rFonts w:ascii="Times New Roman" w:eastAsia="Calibri" w:hAnsi="Times New Roman" w:cs="Times New Roman"/>
      <w:b/>
    </w:rPr>
  </w:style>
  <w:style w:type="character" w:customStyle="1" w:styleId="A2">
    <w:name w:val="A2"/>
    <w:rsid w:val="00891AED"/>
    <w:rPr>
      <w:color w:val="000000"/>
      <w:sz w:val="20"/>
    </w:rPr>
  </w:style>
  <w:style w:type="character" w:customStyle="1" w:styleId="babcptermstyle1">
    <w:name w:val="bab_cptermstyle1"/>
    <w:basedOn w:val="VarsaylanParagrafYazTipi"/>
    <w:rsid w:val="00891AED"/>
    <w:rPr>
      <w:rFonts w:cs="Times New Roman"/>
      <w:b/>
      <w:bCs/>
    </w:rPr>
  </w:style>
  <w:style w:type="paragraph" w:customStyle="1" w:styleId="stilktapiir">
    <w:name w:val="stilktapiir"/>
    <w:basedOn w:val="Normal"/>
    <w:rsid w:val="00891AED"/>
    <w:pPr>
      <w:spacing w:before="100" w:beforeAutospacing="1" w:after="100" w:afterAutospacing="1" w:line="240" w:lineRule="auto"/>
    </w:pPr>
    <w:rPr>
      <w:rFonts w:eastAsia="Calibri" w:cs="Times New Roman"/>
      <w:szCs w:val="24"/>
      <w:lang w:eastAsia="tr-TR"/>
    </w:rPr>
  </w:style>
  <w:style w:type="character" w:customStyle="1" w:styleId="googqs-tidbit">
    <w:name w:val="goog_qs-tidbit"/>
    <w:basedOn w:val="VarsaylanParagrafYazTipi"/>
    <w:rsid w:val="00891AED"/>
    <w:rPr>
      <w:rFonts w:cs="Times New Roman"/>
    </w:rPr>
  </w:style>
  <w:style w:type="character" w:customStyle="1" w:styleId="FontStyle524">
    <w:name w:val="Font Style524"/>
    <w:basedOn w:val="VarsaylanParagrafYazTipi"/>
    <w:rsid w:val="00891AED"/>
    <w:rPr>
      <w:rFonts w:ascii="Bookman Old Style" w:hAnsi="Bookman Old Style" w:cs="Bookman Old Style"/>
      <w:spacing w:val="-10"/>
      <w:sz w:val="22"/>
      <w:szCs w:val="22"/>
    </w:rPr>
  </w:style>
  <w:style w:type="character" w:customStyle="1" w:styleId="googqs-tidbit-0">
    <w:name w:val="goog_qs-tidbit-0"/>
    <w:basedOn w:val="VarsaylanParagrafYazTipi"/>
    <w:rsid w:val="00891AED"/>
    <w:rPr>
      <w:rFonts w:cs="Times New Roman"/>
    </w:rPr>
  </w:style>
  <w:style w:type="character" w:customStyle="1" w:styleId="yazibaslik">
    <w:name w:val="yazibaslik"/>
    <w:basedOn w:val="VarsaylanParagrafYazTipi"/>
    <w:rsid w:val="00891AED"/>
    <w:rPr>
      <w:rFonts w:cs="Times New Roman"/>
    </w:rPr>
  </w:style>
  <w:style w:type="character" w:customStyle="1" w:styleId="ft">
    <w:name w:val="ft"/>
    <w:basedOn w:val="VarsaylanParagrafYazTipi"/>
    <w:rsid w:val="00891AED"/>
  </w:style>
  <w:style w:type="paragraph" w:customStyle="1" w:styleId="zeilenhoehe12">
    <w:name w:val="zeilenhoehe12"/>
    <w:basedOn w:val="Normal"/>
    <w:rsid w:val="00891AED"/>
    <w:pPr>
      <w:spacing w:before="100" w:after="100" w:line="340" w:lineRule="atLeast"/>
    </w:pPr>
    <w:rPr>
      <w:rFonts w:eastAsia="Times New Roman" w:cs="Times New Roman"/>
      <w:szCs w:val="24"/>
      <w:lang w:eastAsia="tr-TR"/>
    </w:rPr>
  </w:style>
  <w:style w:type="character" w:customStyle="1" w:styleId="GvdeMetni3Char">
    <w:name w:val="Gövde Metni 3 Char"/>
    <w:basedOn w:val="VarsaylanParagrafYazTipi"/>
    <w:link w:val="GvdeMetni3"/>
    <w:uiPriority w:val="99"/>
    <w:semiHidden/>
    <w:rsid w:val="00891AED"/>
    <w:rPr>
      <w:rFonts w:ascii="Calibri" w:eastAsia="Calibri" w:hAnsi="Calibri" w:cs="Times New Roman"/>
      <w:sz w:val="16"/>
      <w:szCs w:val="16"/>
    </w:rPr>
  </w:style>
  <w:style w:type="paragraph" w:styleId="GvdeMetni3">
    <w:name w:val="Body Text 3"/>
    <w:basedOn w:val="Normal"/>
    <w:link w:val="GvdeMetni3Char"/>
    <w:uiPriority w:val="99"/>
    <w:semiHidden/>
    <w:unhideWhenUsed/>
    <w:rsid w:val="00891AED"/>
    <w:pPr>
      <w:spacing w:after="120"/>
    </w:pPr>
    <w:rPr>
      <w:rFonts w:ascii="Calibri" w:eastAsia="Calibri" w:hAnsi="Calibri" w:cs="Times New Roman"/>
      <w:sz w:val="16"/>
      <w:szCs w:val="16"/>
    </w:rPr>
  </w:style>
  <w:style w:type="character" w:customStyle="1" w:styleId="GvdeMetni3Char1">
    <w:name w:val="Gövde Metni 3 Char1"/>
    <w:basedOn w:val="VarsaylanParagrafYazTipi"/>
    <w:uiPriority w:val="99"/>
    <w:semiHidden/>
    <w:rsid w:val="00891AED"/>
    <w:rPr>
      <w:sz w:val="16"/>
      <w:szCs w:val="16"/>
    </w:rPr>
  </w:style>
  <w:style w:type="paragraph" w:customStyle="1" w:styleId="ResimYazs1">
    <w:name w:val="Resim Yazısı1"/>
    <w:basedOn w:val="Default"/>
    <w:next w:val="Default"/>
    <w:uiPriority w:val="99"/>
    <w:rsid w:val="00891AED"/>
    <w:rPr>
      <w:rFonts w:ascii="Arial" w:eastAsia="Calibri" w:hAnsi="Arial" w:cs="Arial"/>
      <w:color w:val="auto"/>
    </w:rPr>
  </w:style>
  <w:style w:type="paragraph" w:customStyle="1" w:styleId="Balk91">
    <w:name w:val="Başlık 91"/>
    <w:basedOn w:val="Default"/>
    <w:next w:val="Default"/>
    <w:uiPriority w:val="99"/>
    <w:rsid w:val="00891AED"/>
    <w:rPr>
      <w:rFonts w:ascii="Arial" w:eastAsia="Calibri" w:hAnsi="Arial" w:cs="Arial"/>
      <w:color w:val="auto"/>
    </w:rPr>
  </w:style>
  <w:style w:type="paragraph" w:customStyle="1" w:styleId="Balk11">
    <w:name w:val="Başlık 11"/>
    <w:basedOn w:val="Default"/>
    <w:next w:val="Default"/>
    <w:rsid w:val="00891AED"/>
    <w:rPr>
      <w:rFonts w:ascii="Arial" w:eastAsia="Calibri" w:hAnsi="Arial" w:cs="Arial"/>
      <w:color w:val="auto"/>
    </w:rPr>
  </w:style>
  <w:style w:type="paragraph" w:customStyle="1" w:styleId="Balk41">
    <w:name w:val="Başlık 41"/>
    <w:basedOn w:val="Default"/>
    <w:next w:val="Default"/>
    <w:uiPriority w:val="99"/>
    <w:rsid w:val="00891AED"/>
    <w:rPr>
      <w:rFonts w:ascii="Arial" w:eastAsia="Calibri" w:hAnsi="Arial" w:cs="Arial"/>
      <w:color w:val="auto"/>
    </w:rPr>
  </w:style>
  <w:style w:type="character" w:customStyle="1" w:styleId="FontStyle126">
    <w:name w:val="Font Style126"/>
    <w:basedOn w:val="VarsaylanParagrafYazTipi"/>
    <w:uiPriority w:val="99"/>
    <w:rsid w:val="00891AED"/>
    <w:rPr>
      <w:rFonts w:ascii="Times New Roman" w:hAnsi="Times New Roman" w:cs="Times New Roman"/>
      <w:sz w:val="22"/>
      <w:szCs w:val="22"/>
    </w:rPr>
  </w:style>
  <w:style w:type="character" w:customStyle="1" w:styleId="FontStyle129">
    <w:name w:val="Font Style129"/>
    <w:basedOn w:val="VarsaylanParagrafYazTipi"/>
    <w:uiPriority w:val="99"/>
    <w:rsid w:val="00891AED"/>
    <w:rPr>
      <w:rFonts w:ascii="Times New Roman" w:hAnsi="Times New Roman" w:cs="Times New Roman"/>
      <w:b/>
      <w:bCs/>
      <w:sz w:val="22"/>
      <w:szCs w:val="22"/>
    </w:rPr>
  </w:style>
  <w:style w:type="character" w:customStyle="1" w:styleId="FontStyle143">
    <w:name w:val="Font Style143"/>
    <w:basedOn w:val="VarsaylanParagrafYazTipi"/>
    <w:uiPriority w:val="99"/>
    <w:rsid w:val="00891AED"/>
    <w:rPr>
      <w:rFonts w:ascii="Times New Roman" w:hAnsi="Times New Roman" w:cs="Times New Roman"/>
      <w:sz w:val="108"/>
      <w:szCs w:val="108"/>
    </w:rPr>
  </w:style>
  <w:style w:type="character" w:customStyle="1" w:styleId="FontStyle127">
    <w:name w:val="Font Style127"/>
    <w:basedOn w:val="VarsaylanParagrafYazTipi"/>
    <w:rsid w:val="00891AED"/>
    <w:rPr>
      <w:rFonts w:ascii="Times New Roman" w:hAnsi="Times New Roman" w:cs="Times New Roman"/>
      <w:sz w:val="24"/>
      <w:szCs w:val="24"/>
    </w:rPr>
  </w:style>
  <w:style w:type="character" w:customStyle="1" w:styleId="FontStyle133">
    <w:name w:val="Font Style133"/>
    <w:basedOn w:val="VarsaylanParagrafYazTipi"/>
    <w:rsid w:val="00891AED"/>
    <w:rPr>
      <w:rFonts w:ascii="Constantia" w:hAnsi="Constantia" w:cs="Constantia"/>
      <w:b/>
      <w:bCs/>
      <w:spacing w:val="-10"/>
      <w:sz w:val="26"/>
      <w:szCs w:val="26"/>
    </w:rPr>
  </w:style>
  <w:style w:type="character" w:customStyle="1" w:styleId="FontStyle134">
    <w:name w:val="Font Style134"/>
    <w:basedOn w:val="VarsaylanParagrafYazTipi"/>
    <w:rsid w:val="00891AED"/>
    <w:rPr>
      <w:rFonts w:ascii="Times New Roman" w:hAnsi="Times New Roman" w:cs="Times New Roman"/>
      <w:sz w:val="16"/>
      <w:szCs w:val="16"/>
    </w:rPr>
  </w:style>
  <w:style w:type="character" w:customStyle="1" w:styleId="FontStyle130">
    <w:name w:val="Font Style130"/>
    <w:basedOn w:val="VarsaylanParagrafYazTipi"/>
    <w:rsid w:val="00891AED"/>
    <w:rPr>
      <w:rFonts w:ascii="Times New Roman" w:hAnsi="Times New Roman" w:cs="Times New Roman"/>
      <w:sz w:val="22"/>
      <w:szCs w:val="22"/>
    </w:rPr>
  </w:style>
  <w:style w:type="character" w:customStyle="1" w:styleId="FontStyle136">
    <w:name w:val="Font Style136"/>
    <w:basedOn w:val="VarsaylanParagrafYazTipi"/>
    <w:rsid w:val="00891AED"/>
    <w:rPr>
      <w:rFonts w:ascii="Times New Roman" w:hAnsi="Times New Roman" w:cs="Times New Roman"/>
      <w:sz w:val="22"/>
      <w:szCs w:val="22"/>
    </w:rPr>
  </w:style>
  <w:style w:type="character" w:customStyle="1" w:styleId="FontStyle108">
    <w:name w:val="Font Style108"/>
    <w:basedOn w:val="VarsaylanParagrafYazTipi"/>
    <w:rsid w:val="00891AED"/>
    <w:rPr>
      <w:rFonts w:ascii="Times New Roman" w:hAnsi="Times New Roman" w:cs="Times New Roman"/>
      <w:sz w:val="22"/>
      <w:szCs w:val="22"/>
    </w:rPr>
  </w:style>
  <w:style w:type="character" w:customStyle="1" w:styleId="FontStyle105">
    <w:name w:val="Font Style105"/>
    <w:basedOn w:val="VarsaylanParagrafYazTipi"/>
    <w:rsid w:val="00891AED"/>
    <w:rPr>
      <w:rFonts w:ascii="Times New Roman" w:hAnsi="Times New Roman" w:cs="Times New Roman"/>
      <w:b/>
      <w:bCs/>
      <w:sz w:val="22"/>
      <w:szCs w:val="22"/>
    </w:rPr>
  </w:style>
  <w:style w:type="character" w:customStyle="1" w:styleId="FontStyle103">
    <w:name w:val="Font Style103"/>
    <w:basedOn w:val="VarsaylanParagrafYazTipi"/>
    <w:rsid w:val="00891AED"/>
    <w:rPr>
      <w:rFonts w:ascii="Times New Roman" w:hAnsi="Times New Roman" w:cs="Times New Roman"/>
      <w:b/>
      <w:bCs/>
      <w:sz w:val="26"/>
      <w:szCs w:val="26"/>
    </w:rPr>
  </w:style>
  <w:style w:type="character" w:customStyle="1" w:styleId="FontStyle100">
    <w:name w:val="Font Style100"/>
    <w:basedOn w:val="VarsaylanParagrafYazTipi"/>
    <w:rsid w:val="00891AED"/>
    <w:rPr>
      <w:rFonts w:ascii="Times New Roman" w:hAnsi="Times New Roman" w:cs="Times New Roman"/>
      <w:b/>
      <w:bCs/>
      <w:i/>
      <w:iCs/>
      <w:sz w:val="22"/>
      <w:szCs w:val="22"/>
    </w:rPr>
  </w:style>
  <w:style w:type="character" w:customStyle="1" w:styleId="FontStyle101">
    <w:name w:val="Font Style101"/>
    <w:basedOn w:val="VarsaylanParagrafYazTipi"/>
    <w:rsid w:val="00891AED"/>
    <w:rPr>
      <w:rFonts w:ascii="Times New Roman" w:hAnsi="Times New Roman" w:cs="Times New Roman"/>
      <w:b/>
      <w:bCs/>
      <w:sz w:val="22"/>
      <w:szCs w:val="22"/>
    </w:rPr>
  </w:style>
  <w:style w:type="character" w:customStyle="1" w:styleId="FontStyle104">
    <w:name w:val="Font Style104"/>
    <w:basedOn w:val="VarsaylanParagrafYazTipi"/>
    <w:rsid w:val="00891AED"/>
    <w:rPr>
      <w:rFonts w:ascii="Times New Roman" w:hAnsi="Times New Roman" w:cs="Times New Roman"/>
      <w:b/>
      <w:bCs/>
      <w:sz w:val="30"/>
      <w:szCs w:val="30"/>
    </w:rPr>
  </w:style>
  <w:style w:type="character" w:customStyle="1" w:styleId="FontStyle34">
    <w:name w:val="Font Style34"/>
    <w:basedOn w:val="VarsaylanParagrafYazTipi"/>
    <w:rsid w:val="00891AED"/>
    <w:rPr>
      <w:rFonts w:ascii="Times New Roman" w:hAnsi="Times New Roman" w:cs="Times New Roman"/>
      <w:b/>
      <w:bCs/>
      <w:i/>
      <w:iCs/>
      <w:sz w:val="20"/>
      <w:szCs w:val="20"/>
    </w:rPr>
  </w:style>
  <w:style w:type="character" w:customStyle="1" w:styleId="FontStyle33">
    <w:name w:val="Font Style33"/>
    <w:basedOn w:val="VarsaylanParagrafYazTipi"/>
    <w:rsid w:val="00891AED"/>
    <w:rPr>
      <w:rFonts w:ascii="Times New Roman" w:hAnsi="Times New Roman" w:cs="Times New Roman"/>
      <w:sz w:val="20"/>
      <w:szCs w:val="20"/>
    </w:rPr>
  </w:style>
  <w:style w:type="character" w:customStyle="1" w:styleId="FontStyle38">
    <w:name w:val="Font Style38"/>
    <w:basedOn w:val="VarsaylanParagrafYazTipi"/>
    <w:rsid w:val="00891AED"/>
    <w:rPr>
      <w:rFonts w:ascii="Times New Roman" w:hAnsi="Times New Roman" w:cs="Times New Roman"/>
      <w:sz w:val="22"/>
      <w:szCs w:val="22"/>
    </w:rPr>
  </w:style>
  <w:style w:type="character" w:customStyle="1" w:styleId="FontStyle345">
    <w:name w:val="Font Style345"/>
    <w:basedOn w:val="VarsaylanParagrafYazTipi"/>
    <w:rsid w:val="00891AED"/>
    <w:rPr>
      <w:rFonts w:ascii="Times New Roman" w:hAnsi="Times New Roman" w:cs="Times New Roman"/>
      <w:b/>
      <w:bCs/>
      <w:sz w:val="32"/>
      <w:szCs w:val="32"/>
    </w:rPr>
  </w:style>
  <w:style w:type="character" w:customStyle="1" w:styleId="FontStyle350">
    <w:name w:val="Font Style350"/>
    <w:basedOn w:val="VarsaylanParagrafYazTipi"/>
    <w:rsid w:val="00891AED"/>
    <w:rPr>
      <w:rFonts w:ascii="Times New Roman" w:hAnsi="Times New Roman" w:cs="Times New Roman"/>
      <w:sz w:val="24"/>
      <w:szCs w:val="24"/>
    </w:rPr>
  </w:style>
  <w:style w:type="character" w:customStyle="1" w:styleId="FontStyle45">
    <w:name w:val="Font Style45"/>
    <w:basedOn w:val="VarsaylanParagrafYazTipi"/>
    <w:rsid w:val="00891AED"/>
    <w:rPr>
      <w:rFonts w:ascii="Bookman Old Style" w:hAnsi="Bookman Old Style" w:cs="Bookman Old Style"/>
      <w:i/>
      <w:iCs/>
      <w:sz w:val="20"/>
      <w:szCs w:val="20"/>
    </w:rPr>
  </w:style>
  <w:style w:type="character" w:customStyle="1" w:styleId="FontStyle23">
    <w:name w:val="Font Style23"/>
    <w:basedOn w:val="VarsaylanParagrafYazTipi"/>
    <w:rsid w:val="00891AED"/>
    <w:rPr>
      <w:rFonts w:ascii="Arial Unicode MS" w:eastAsia="Arial Unicode MS" w:cs="Arial Unicode MS"/>
      <w:sz w:val="20"/>
      <w:szCs w:val="20"/>
    </w:rPr>
  </w:style>
  <w:style w:type="character" w:customStyle="1" w:styleId="FontStyle35">
    <w:name w:val="Font Style35"/>
    <w:basedOn w:val="VarsaylanParagrafYazTipi"/>
    <w:rsid w:val="00891AED"/>
    <w:rPr>
      <w:rFonts w:ascii="Times New Roman" w:hAnsi="Times New Roman" w:cs="Times New Roman"/>
      <w:b/>
      <w:bCs/>
      <w:sz w:val="22"/>
      <w:szCs w:val="22"/>
    </w:rPr>
  </w:style>
  <w:style w:type="character" w:customStyle="1" w:styleId="FontStyle339">
    <w:name w:val="Font Style339"/>
    <w:basedOn w:val="VarsaylanParagrafYazTipi"/>
    <w:rsid w:val="00891AED"/>
    <w:rPr>
      <w:rFonts w:ascii="Candara" w:hAnsi="Candara" w:cs="Candara"/>
      <w:b/>
      <w:bCs/>
      <w:sz w:val="28"/>
      <w:szCs w:val="28"/>
    </w:rPr>
  </w:style>
  <w:style w:type="character" w:customStyle="1" w:styleId="FontStyle99">
    <w:name w:val="Font Style99"/>
    <w:basedOn w:val="VarsaylanParagrafYazTipi"/>
    <w:rsid w:val="00891AED"/>
    <w:rPr>
      <w:rFonts w:ascii="Times New Roman" w:hAnsi="Times New Roman" w:cs="Times New Roman"/>
      <w:b/>
      <w:bCs/>
      <w:sz w:val="26"/>
      <w:szCs w:val="26"/>
    </w:rPr>
  </w:style>
  <w:style w:type="character" w:customStyle="1" w:styleId="FontStyle107">
    <w:name w:val="Font Style107"/>
    <w:basedOn w:val="VarsaylanParagrafYazTipi"/>
    <w:rsid w:val="00891AED"/>
    <w:rPr>
      <w:rFonts w:ascii="Times New Roman" w:hAnsi="Times New Roman" w:cs="Times New Roman"/>
      <w:b/>
      <w:bCs/>
      <w:sz w:val="18"/>
      <w:szCs w:val="18"/>
    </w:rPr>
  </w:style>
  <w:style w:type="character" w:customStyle="1" w:styleId="FontStyle22">
    <w:name w:val="Font Style22"/>
    <w:basedOn w:val="VarsaylanParagrafYazTipi"/>
    <w:rsid w:val="00891AED"/>
    <w:rPr>
      <w:rFonts w:ascii="Tahoma" w:hAnsi="Tahoma" w:cs="Tahoma"/>
      <w:smallCaps/>
      <w:sz w:val="22"/>
      <w:szCs w:val="22"/>
    </w:rPr>
  </w:style>
  <w:style w:type="character" w:customStyle="1" w:styleId="FontStyle341">
    <w:name w:val="Font Style341"/>
    <w:basedOn w:val="VarsaylanParagrafYazTipi"/>
    <w:rsid w:val="00891AED"/>
    <w:rPr>
      <w:rFonts w:ascii="Century Gothic" w:hAnsi="Century Gothic" w:cs="Century Gothic"/>
      <w:b/>
      <w:bCs/>
      <w:sz w:val="22"/>
      <w:szCs w:val="22"/>
    </w:rPr>
  </w:style>
  <w:style w:type="character" w:customStyle="1" w:styleId="FontStyle46">
    <w:name w:val="Font Style46"/>
    <w:basedOn w:val="VarsaylanParagrafYazTipi"/>
    <w:rsid w:val="00891AED"/>
    <w:rPr>
      <w:rFonts w:ascii="Arial Unicode MS" w:eastAsia="Arial Unicode MS" w:cs="Arial Unicode MS"/>
      <w:sz w:val="14"/>
      <w:szCs w:val="14"/>
    </w:rPr>
  </w:style>
  <w:style w:type="paragraph" w:customStyle="1" w:styleId="Style10">
    <w:name w:val="Style10"/>
    <w:basedOn w:val="Normal"/>
    <w:rsid w:val="00891AED"/>
    <w:pPr>
      <w:widowControl w:val="0"/>
      <w:autoSpaceDE w:val="0"/>
      <w:autoSpaceDN w:val="0"/>
      <w:adjustRightInd w:val="0"/>
      <w:spacing w:line="415" w:lineRule="exact"/>
      <w:ind w:firstLine="571"/>
    </w:pPr>
    <w:rPr>
      <w:rFonts w:eastAsia="Times New Roman" w:cs="Times New Roman"/>
      <w:szCs w:val="24"/>
      <w:lang w:eastAsia="tr-TR"/>
    </w:rPr>
  </w:style>
  <w:style w:type="paragraph" w:customStyle="1" w:styleId="Style3">
    <w:name w:val="Style3"/>
    <w:basedOn w:val="Normal"/>
    <w:rsid w:val="00891AED"/>
    <w:pPr>
      <w:widowControl w:val="0"/>
      <w:autoSpaceDE w:val="0"/>
      <w:autoSpaceDN w:val="0"/>
      <w:adjustRightInd w:val="0"/>
      <w:spacing w:line="418" w:lineRule="exact"/>
      <w:jc w:val="center"/>
    </w:pPr>
    <w:rPr>
      <w:rFonts w:eastAsia="Times New Roman" w:cs="Times New Roman"/>
      <w:szCs w:val="24"/>
      <w:lang w:eastAsia="tr-TR"/>
    </w:rPr>
  </w:style>
  <w:style w:type="paragraph" w:customStyle="1" w:styleId="Style9">
    <w:name w:val="Style9"/>
    <w:basedOn w:val="Normal"/>
    <w:uiPriority w:val="99"/>
    <w:rsid w:val="00891AED"/>
    <w:pPr>
      <w:widowControl w:val="0"/>
      <w:autoSpaceDE w:val="0"/>
      <w:autoSpaceDN w:val="0"/>
      <w:adjustRightInd w:val="0"/>
      <w:spacing w:line="419" w:lineRule="exact"/>
      <w:ind w:firstLine="706"/>
    </w:pPr>
    <w:rPr>
      <w:rFonts w:eastAsia="Times New Roman" w:cs="Times New Roman"/>
      <w:szCs w:val="24"/>
      <w:lang w:eastAsia="tr-TR"/>
    </w:rPr>
  </w:style>
  <w:style w:type="paragraph" w:customStyle="1" w:styleId="Style11">
    <w:name w:val="Style11"/>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21">
    <w:name w:val="Style21"/>
    <w:basedOn w:val="Normal"/>
    <w:uiPriority w:val="99"/>
    <w:rsid w:val="00891AED"/>
    <w:pPr>
      <w:widowControl w:val="0"/>
      <w:autoSpaceDE w:val="0"/>
      <w:autoSpaceDN w:val="0"/>
      <w:adjustRightInd w:val="0"/>
      <w:spacing w:line="418" w:lineRule="exact"/>
    </w:pPr>
    <w:rPr>
      <w:rFonts w:eastAsia="Times New Roman" w:cs="Times New Roman"/>
      <w:szCs w:val="24"/>
      <w:lang w:eastAsia="tr-TR"/>
    </w:rPr>
  </w:style>
  <w:style w:type="paragraph" w:customStyle="1" w:styleId="Style32">
    <w:name w:val="Style32"/>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37">
    <w:name w:val="Style37"/>
    <w:basedOn w:val="Normal"/>
    <w:rsid w:val="00891AED"/>
    <w:pPr>
      <w:widowControl w:val="0"/>
      <w:autoSpaceDE w:val="0"/>
      <w:autoSpaceDN w:val="0"/>
      <w:adjustRightInd w:val="0"/>
      <w:spacing w:line="196" w:lineRule="exact"/>
    </w:pPr>
    <w:rPr>
      <w:rFonts w:eastAsia="Times New Roman" w:cs="Times New Roman"/>
      <w:szCs w:val="24"/>
      <w:lang w:eastAsia="tr-TR"/>
    </w:rPr>
  </w:style>
  <w:style w:type="paragraph" w:customStyle="1" w:styleId="Style40">
    <w:name w:val="Style40"/>
    <w:basedOn w:val="Normal"/>
    <w:uiPriority w:val="99"/>
    <w:rsid w:val="00891AED"/>
    <w:pPr>
      <w:widowControl w:val="0"/>
      <w:autoSpaceDE w:val="0"/>
      <w:autoSpaceDN w:val="0"/>
      <w:adjustRightInd w:val="0"/>
      <w:spacing w:line="230" w:lineRule="exact"/>
    </w:pPr>
    <w:rPr>
      <w:rFonts w:eastAsia="Times New Roman" w:cs="Times New Roman"/>
      <w:szCs w:val="24"/>
      <w:lang w:eastAsia="tr-TR"/>
    </w:rPr>
  </w:style>
  <w:style w:type="paragraph" w:customStyle="1" w:styleId="Style44">
    <w:name w:val="Style44"/>
    <w:basedOn w:val="Normal"/>
    <w:uiPriority w:val="99"/>
    <w:rsid w:val="00891AED"/>
    <w:pPr>
      <w:widowControl w:val="0"/>
      <w:autoSpaceDE w:val="0"/>
      <w:autoSpaceDN w:val="0"/>
      <w:adjustRightInd w:val="0"/>
      <w:spacing w:line="240" w:lineRule="exact"/>
      <w:ind w:firstLine="259"/>
    </w:pPr>
    <w:rPr>
      <w:rFonts w:eastAsia="Times New Roman" w:cs="Times New Roman"/>
      <w:szCs w:val="24"/>
      <w:lang w:eastAsia="tr-TR"/>
    </w:rPr>
  </w:style>
  <w:style w:type="paragraph" w:customStyle="1" w:styleId="Style48">
    <w:name w:val="Style48"/>
    <w:basedOn w:val="Normal"/>
    <w:uiPriority w:val="99"/>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59">
    <w:name w:val="Style59"/>
    <w:basedOn w:val="Normal"/>
    <w:uiPriority w:val="99"/>
    <w:rsid w:val="00891AED"/>
    <w:pPr>
      <w:widowControl w:val="0"/>
      <w:autoSpaceDE w:val="0"/>
      <w:autoSpaceDN w:val="0"/>
      <w:adjustRightInd w:val="0"/>
      <w:spacing w:line="235" w:lineRule="exact"/>
    </w:pPr>
    <w:rPr>
      <w:rFonts w:eastAsia="Times New Roman" w:cs="Times New Roman"/>
      <w:szCs w:val="24"/>
      <w:lang w:eastAsia="tr-TR"/>
    </w:rPr>
  </w:style>
  <w:style w:type="paragraph" w:customStyle="1" w:styleId="Style72">
    <w:name w:val="Style72"/>
    <w:basedOn w:val="Normal"/>
    <w:uiPriority w:val="99"/>
    <w:rsid w:val="00891AED"/>
    <w:pPr>
      <w:widowControl w:val="0"/>
      <w:autoSpaceDE w:val="0"/>
      <w:autoSpaceDN w:val="0"/>
      <w:adjustRightInd w:val="0"/>
      <w:spacing w:line="439" w:lineRule="exact"/>
      <w:jc w:val="center"/>
    </w:pPr>
    <w:rPr>
      <w:rFonts w:eastAsia="Times New Roman" w:cs="Times New Roman"/>
      <w:szCs w:val="24"/>
      <w:lang w:eastAsia="tr-TR"/>
    </w:rPr>
  </w:style>
  <w:style w:type="paragraph" w:customStyle="1" w:styleId="Style75">
    <w:name w:val="Style75"/>
    <w:basedOn w:val="Normal"/>
    <w:uiPriority w:val="99"/>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78">
    <w:name w:val="Style78"/>
    <w:basedOn w:val="Normal"/>
    <w:rsid w:val="00891AED"/>
    <w:pPr>
      <w:widowControl w:val="0"/>
      <w:autoSpaceDE w:val="0"/>
      <w:autoSpaceDN w:val="0"/>
      <w:adjustRightInd w:val="0"/>
      <w:spacing w:line="427" w:lineRule="exact"/>
      <w:ind w:hanging="739"/>
    </w:pPr>
    <w:rPr>
      <w:rFonts w:eastAsia="Times New Roman" w:cs="Times New Roman"/>
      <w:szCs w:val="24"/>
      <w:lang w:eastAsia="tr-TR"/>
    </w:rPr>
  </w:style>
  <w:style w:type="paragraph" w:customStyle="1" w:styleId="Style81">
    <w:name w:val="Style81"/>
    <w:basedOn w:val="Normal"/>
    <w:uiPriority w:val="99"/>
    <w:rsid w:val="00891AED"/>
    <w:pPr>
      <w:widowControl w:val="0"/>
      <w:autoSpaceDE w:val="0"/>
      <w:autoSpaceDN w:val="0"/>
      <w:adjustRightInd w:val="0"/>
      <w:spacing w:line="240" w:lineRule="auto"/>
    </w:pPr>
    <w:rPr>
      <w:rFonts w:eastAsia="Times New Roman" w:cs="Times New Roman"/>
      <w:szCs w:val="24"/>
      <w:lang w:eastAsia="tr-TR"/>
    </w:rPr>
  </w:style>
  <w:style w:type="character" w:customStyle="1" w:styleId="FontStyle131">
    <w:name w:val="Font Style131"/>
    <w:basedOn w:val="VarsaylanParagrafYazTipi"/>
    <w:uiPriority w:val="99"/>
    <w:rsid w:val="00891AED"/>
    <w:rPr>
      <w:rFonts w:ascii="Times New Roman" w:hAnsi="Times New Roman" w:cs="Times New Roman"/>
      <w:b/>
      <w:bCs/>
      <w:sz w:val="20"/>
      <w:szCs w:val="20"/>
    </w:rPr>
  </w:style>
  <w:style w:type="character" w:customStyle="1" w:styleId="FontStyle132">
    <w:name w:val="Font Style132"/>
    <w:basedOn w:val="VarsaylanParagrafYazTipi"/>
    <w:uiPriority w:val="99"/>
    <w:rsid w:val="00891AED"/>
    <w:rPr>
      <w:rFonts w:ascii="Times New Roman" w:hAnsi="Times New Roman" w:cs="Times New Roman"/>
      <w:sz w:val="20"/>
      <w:szCs w:val="20"/>
    </w:rPr>
  </w:style>
  <w:style w:type="character" w:customStyle="1" w:styleId="FontStyle139">
    <w:name w:val="Font Style139"/>
    <w:basedOn w:val="VarsaylanParagrafYazTipi"/>
    <w:uiPriority w:val="99"/>
    <w:rsid w:val="00891AED"/>
    <w:rPr>
      <w:rFonts w:ascii="Times New Roman" w:hAnsi="Times New Roman" w:cs="Times New Roman"/>
      <w:sz w:val="16"/>
      <w:szCs w:val="16"/>
    </w:rPr>
  </w:style>
  <w:style w:type="character" w:customStyle="1" w:styleId="FontStyle141">
    <w:name w:val="Font Style141"/>
    <w:basedOn w:val="VarsaylanParagrafYazTipi"/>
    <w:uiPriority w:val="99"/>
    <w:rsid w:val="00891AED"/>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891AED"/>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891AED"/>
    <w:rPr>
      <w:rFonts w:ascii="Times New Roman" w:hAnsi="Times New Roman" w:cs="Times New Roman"/>
      <w:b/>
      <w:bCs/>
      <w:sz w:val="12"/>
      <w:szCs w:val="12"/>
    </w:rPr>
  </w:style>
  <w:style w:type="character" w:customStyle="1" w:styleId="mw-headline">
    <w:name w:val="mw-headline"/>
    <w:basedOn w:val="VarsaylanParagrafYazTipi"/>
    <w:rsid w:val="00891AED"/>
  </w:style>
  <w:style w:type="character" w:customStyle="1" w:styleId="editsection">
    <w:name w:val="editsection"/>
    <w:basedOn w:val="VarsaylanParagrafYazTipi"/>
    <w:rsid w:val="00891AED"/>
  </w:style>
  <w:style w:type="paragraph" w:customStyle="1" w:styleId="Style13">
    <w:name w:val="Style13"/>
    <w:basedOn w:val="Normal"/>
    <w:rsid w:val="00891AED"/>
    <w:pPr>
      <w:widowControl w:val="0"/>
      <w:autoSpaceDE w:val="0"/>
      <w:autoSpaceDN w:val="0"/>
      <w:adjustRightInd w:val="0"/>
      <w:spacing w:line="240" w:lineRule="auto"/>
    </w:pPr>
    <w:rPr>
      <w:rFonts w:eastAsia="Times New Roman" w:cs="Times New Roman"/>
      <w:szCs w:val="24"/>
      <w:lang w:eastAsia="tr-TR"/>
    </w:rPr>
  </w:style>
  <w:style w:type="character" w:customStyle="1" w:styleId="FontStyle128">
    <w:name w:val="Font Style128"/>
    <w:basedOn w:val="VarsaylanParagrafYazTipi"/>
    <w:rsid w:val="00891AED"/>
    <w:rPr>
      <w:rFonts w:ascii="Times New Roman" w:hAnsi="Times New Roman" w:cs="Times New Roman"/>
      <w:b/>
      <w:bCs/>
      <w:i/>
      <w:iCs/>
      <w:spacing w:val="-10"/>
      <w:sz w:val="24"/>
      <w:szCs w:val="24"/>
    </w:rPr>
  </w:style>
  <w:style w:type="character" w:customStyle="1" w:styleId="FontStyle145">
    <w:name w:val="Font Style145"/>
    <w:basedOn w:val="VarsaylanParagrafYazTipi"/>
    <w:rsid w:val="00891AED"/>
    <w:rPr>
      <w:rFonts w:ascii="Times New Roman" w:hAnsi="Times New Roman" w:cs="Times New Roman"/>
      <w:sz w:val="20"/>
      <w:szCs w:val="20"/>
    </w:rPr>
  </w:style>
  <w:style w:type="paragraph" w:customStyle="1" w:styleId="Style4">
    <w:name w:val="Style4"/>
    <w:basedOn w:val="Normal"/>
    <w:uiPriority w:val="99"/>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98">
    <w:name w:val="Style98"/>
    <w:basedOn w:val="Normal"/>
    <w:rsid w:val="00891AED"/>
    <w:pPr>
      <w:widowControl w:val="0"/>
      <w:autoSpaceDE w:val="0"/>
      <w:autoSpaceDN w:val="0"/>
      <w:adjustRightInd w:val="0"/>
      <w:spacing w:line="250" w:lineRule="exact"/>
      <w:jc w:val="center"/>
    </w:pPr>
    <w:rPr>
      <w:rFonts w:eastAsia="Times New Roman" w:cs="Times New Roman"/>
      <w:szCs w:val="24"/>
      <w:lang w:eastAsia="tr-TR"/>
    </w:rPr>
  </w:style>
  <w:style w:type="paragraph" w:customStyle="1" w:styleId="Style100">
    <w:name w:val="Style100"/>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97">
    <w:name w:val="Style97"/>
    <w:basedOn w:val="Normal"/>
    <w:rsid w:val="00891AED"/>
    <w:pPr>
      <w:widowControl w:val="0"/>
      <w:autoSpaceDE w:val="0"/>
      <w:autoSpaceDN w:val="0"/>
      <w:adjustRightInd w:val="0"/>
      <w:spacing w:line="206" w:lineRule="exact"/>
      <w:jc w:val="center"/>
    </w:pPr>
    <w:rPr>
      <w:rFonts w:eastAsia="Times New Roman" w:cs="Times New Roman"/>
      <w:szCs w:val="24"/>
      <w:lang w:eastAsia="tr-TR"/>
    </w:rPr>
  </w:style>
  <w:style w:type="paragraph" w:customStyle="1" w:styleId="Style101">
    <w:name w:val="Style101"/>
    <w:basedOn w:val="Normal"/>
    <w:rsid w:val="00891AED"/>
    <w:pPr>
      <w:widowControl w:val="0"/>
      <w:autoSpaceDE w:val="0"/>
      <w:autoSpaceDN w:val="0"/>
      <w:adjustRightInd w:val="0"/>
      <w:spacing w:line="240" w:lineRule="auto"/>
      <w:jc w:val="center"/>
    </w:pPr>
    <w:rPr>
      <w:rFonts w:eastAsia="Times New Roman" w:cs="Times New Roman"/>
      <w:szCs w:val="24"/>
      <w:lang w:eastAsia="tr-TR"/>
    </w:rPr>
  </w:style>
  <w:style w:type="paragraph" w:customStyle="1" w:styleId="Style102">
    <w:name w:val="Style102"/>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12">
    <w:name w:val="Style12"/>
    <w:basedOn w:val="Normal"/>
    <w:rsid w:val="00891AED"/>
    <w:pPr>
      <w:widowControl w:val="0"/>
      <w:autoSpaceDE w:val="0"/>
      <w:autoSpaceDN w:val="0"/>
      <w:adjustRightInd w:val="0"/>
      <w:spacing w:line="415" w:lineRule="exact"/>
      <w:ind w:firstLine="283"/>
    </w:pPr>
    <w:rPr>
      <w:rFonts w:eastAsia="Times New Roman" w:cs="Times New Roman"/>
      <w:szCs w:val="24"/>
      <w:lang w:eastAsia="tr-TR"/>
    </w:rPr>
  </w:style>
  <w:style w:type="paragraph" w:customStyle="1" w:styleId="Style119">
    <w:name w:val="Style119"/>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25">
    <w:name w:val="Style25"/>
    <w:basedOn w:val="Normal"/>
    <w:rsid w:val="00891AED"/>
    <w:pPr>
      <w:widowControl w:val="0"/>
      <w:autoSpaceDE w:val="0"/>
      <w:autoSpaceDN w:val="0"/>
      <w:adjustRightInd w:val="0"/>
      <w:spacing w:line="197" w:lineRule="exact"/>
      <w:jc w:val="center"/>
    </w:pPr>
    <w:rPr>
      <w:rFonts w:eastAsia="Times New Roman" w:cs="Times New Roman"/>
      <w:szCs w:val="24"/>
      <w:lang w:eastAsia="tr-TR"/>
    </w:rPr>
  </w:style>
  <w:style w:type="character" w:customStyle="1" w:styleId="FontStyle140">
    <w:name w:val="Font Style140"/>
    <w:basedOn w:val="VarsaylanParagrafYazTipi"/>
    <w:rsid w:val="00891AED"/>
    <w:rPr>
      <w:rFonts w:ascii="Times New Roman" w:hAnsi="Times New Roman" w:cs="Times New Roman"/>
      <w:sz w:val="16"/>
      <w:szCs w:val="16"/>
    </w:rPr>
  </w:style>
  <w:style w:type="paragraph" w:customStyle="1" w:styleId="Style116">
    <w:name w:val="Style116"/>
    <w:basedOn w:val="Normal"/>
    <w:rsid w:val="00891AED"/>
    <w:pPr>
      <w:widowControl w:val="0"/>
      <w:autoSpaceDE w:val="0"/>
      <w:autoSpaceDN w:val="0"/>
      <w:adjustRightInd w:val="0"/>
      <w:spacing w:line="414" w:lineRule="exact"/>
      <w:ind w:firstLine="557"/>
    </w:pPr>
    <w:rPr>
      <w:rFonts w:eastAsia="Times New Roman" w:cs="Times New Roman"/>
      <w:szCs w:val="24"/>
      <w:lang w:eastAsia="tr-TR"/>
    </w:rPr>
  </w:style>
  <w:style w:type="paragraph" w:customStyle="1" w:styleId="Style41">
    <w:name w:val="Style41"/>
    <w:basedOn w:val="Normal"/>
    <w:rsid w:val="00891AED"/>
    <w:pPr>
      <w:widowControl w:val="0"/>
      <w:autoSpaceDE w:val="0"/>
      <w:autoSpaceDN w:val="0"/>
      <w:adjustRightInd w:val="0"/>
      <w:spacing w:line="240" w:lineRule="auto"/>
    </w:pPr>
    <w:rPr>
      <w:rFonts w:eastAsia="Times New Roman" w:cs="Times New Roman"/>
      <w:szCs w:val="24"/>
      <w:lang w:eastAsia="tr-TR"/>
    </w:rPr>
  </w:style>
  <w:style w:type="character" w:customStyle="1" w:styleId="FontStyle186">
    <w:name w:val="Font Style186"/>
    <w:basedOn w:val="VarsaylanParagrafYazTipi"/>
    <w:rsid w:val="00891AED"/>
    <w:rPr>
      <w:rFonts w:ascii="Arial" w:hAnsi="Arial" w:cs="Arial"/>
      <w:b/>
      <w:bCs/>
      <w:spacing w:val="-10"/>
      <w:sz w:val="24"/>
      <w:szCs w:val="24"/>
    </w:rPr>
  </w:style>
  <w:style w:type="paragraph" w:customStyle="1" w:styleId="Style49">
    <w:name w:val="Style49"/>
    <w:basedOn w:val="Normal"/>
    <w:rsid w:val="00891AED"/>
    <w:pPr>
      <w:widowControl w:val="0"/>
      <w:autoSpaceDE w:val="0"/>
      <w:autoSpaceDN w:val="0"/>
      <w:adjustRightInd w:val="0"/>
      <w:spacing w:line="240" w:lineRule="auto"/>
    </w:pPr>
    <w:rPr>
      <w:rFonts w:eastAsia="Times New Roman" w:cs="Times New Roman"/>
      <w:szCs w:val="24"/>
      <w:lang w:eastAsia="tr-TR"/>
    </w:rPr>
  </w:style>
  <w:style w:type="character" w:customStyle="1" w:styleId="FontStyle184">
    <w:name w:val="Font Style184"/>
    <w:basedOn w:val="VarsaylanParagrafYazTipi"/>
    <w:rsid w:val="00891AED"/>
    <w:rPr>
      <w:rFonts w:ascii="Times New Roman" w:hAnsi="Times New Roman" w:cs="Times New Roman"/>
      <w:b/>
      <w:bCs/>
      <w:smallCaps/>
      <w:spacing w:val="-10"/>
      <w:sz w:val="24"/>
      <w:szCs w:val="24"/>
    </w:rPr>
  </w:style>
  <w:style w:type="paragraph" w:customStyle="1" w:styleId="Style15">
    <w:name w:val="Style15"/>
    <w:basedOn w:val="Normal"/>
    <w:rsid w:val="00891AED"/>
    <w:pPr>
      <w:widowControl w:val="0"/>
      <w:autoSpaceDE w:val="0"/>
      <w:autoSpaceDN w:val="0"/>
      <w:adjustRightInd w:val="0"/>
      <w:spacing w:line="414" w:lineRule="exact"/>
      <w:ind w:firstLine="706"/>
    </w:pPr>
    <w:rPr>
      <w:rFonts w:eastAsia="Times New Roman" w:cs="Times New Roman"/>
      <w:szCs w:val="24"/>
      <w:lang w:eastAsia="tr-TR"/>
    </w:rPr>
  </w:style>
  <w:style w:type="paragraph" w:customStyle="1" w:styleId="Style83">
    <w:name w:val="Style83"/>
    <w:basedOn w:val="Normal"/>
    <w:rsid w:val="00891AED"/>
    <w:pPr>
      <w:widowControl w:val="0"/>
      <w:autoSpaceDE w:val="0"/>
      <w:autoSpaceDN w:val="0"/>
      <w:adjustRightInd w:val="0"/>
      <w:spacing w:line="240" w:lineRule="auto"/>
    </w:pPr>
    <w:rPr>
      <w:rFonts w:eastAsia="Times New Roman" w:cs="Times New Roman"/>
      <w:szCs w:val="24"/>
      <w:lang w:eastAsia="tr-TR"/>
    </w:rPr>
  </w:style>
  <w:style w:type="character" w:customStyle="1" w:styleId="FontStyle180">
    <w:name w:val="Font Style180"/>
    <w:basedOn w:val="VarsaylanParagrafYazTipi"/>
    <w:rsid w:val="00891AED"/>
    <w:rPr>
      <w:rFonts w:ascii="Times New Roman" w:hAnsi="Times New Roman" w:cs="Times New Roman"/>
      <w:b/>
      <w:bCs/>
      <w:sz w:val="20"/>
      <w:szCs w:val="20"/>
    </w:rPr>
  </w:style>
  <w:style w:type="paragraph" w:customStyle="1" w:styleId="Style62">
    <w:name w:val="Style62"/>
    <w:basedOn w:val="Normal"/>
    <w:rsid w:val="00891AED"/>
    <w:pPr>
      <w:widowControl w:val="0"/>
      <w:autoSpaceDE w:val="0"/>
      <w:autoSpaceDN w:val="0"/>
      <w:adjustRightInd w:val="0"/>
      <w:spacing w:line="230" w:lineRule="exact"/>
    </w:pPr>
    <w:rPr>
      <w:rFonts w:eastAsia="Times New Roman" w:cs="Times New Roman"/>
      <w:szCs w:val="24"/>
      <w:lang w:eastAsia="tr-TR"/>
    </w:rPr>
  </w:style>
  <w:style w:type="paragraph" w:customStyle="1" w:styleId="Style74">
    <w:name w:val="Style74"/>
    <w:basedOn w:val="Normal"/>
    <w:rsid w:val="00891AED"/>
    <w:pPr>
      <w:widowControl w:val="0"/>
      <w:autoSpaceDE w:val="0"/>
      <w:autoSpaceDN w:val="0"/>
      <w:adjustRightInd w:val="0"/>
      <w:spacing w:line="415" w:lineRule="exact"/>
      <w:ind w:firstLine="715"/>
    </w:pPr>
    <w:rPr>
      <w:rFonts w:eastAsia="Times New Roman" w:cs="Times New Roman"/>
      <w:szCs w:val="24"/>
      <w:lang w:eastAsia="tr-TR"/>
    </w:rPr>
  </w:style>
  <w:style w:type="paragraph" w:customStyle="1" w:styleId="Style22">
    <w:name w:val="Style22"/>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43">
    <w:name w:val="Style43"/>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82">
    <w:name w:val="Style82"/>
    <w:basedOn w:val="Normal"/>
    <w:rsid w:val="00891AED"/>
    <w:pPr>
      <w:widowControl w:val="0"/>
      <w:autoSpaceDE w:val="0"/>
      <w:autoSpaceDN w:val="0"/>
      <w:adjustRightInd w:val="0"/>
      <w:spacing w:line="240" w:lineRule="auto"/>
    </w:pPr>
    <w:rPr>
      <w:rFonts w:eastAsia="Times New Roman" w:cs="Times New Roman"/>
      <w:szCs w:val="24"/>
      <w:lang w:eastAsia="tr-TR"/>
    </w:rPr>
  </w:style>
  <w:style w:type="character" w:customStyle="1" w:styleId="FontStyle146">
    <w:name w:val="Font Style146"/>
    <w:basedOn w:val="VarsaylanParagrafYazTipi"/>
    <w:rsid w:val="00891AED"/>
    <w:rPr>
      <w:rFonts w:ascii="Times New Roman" w:hAnsi="Times New Roman" w:cs="Times New Roman"/>
      <w:b/>
      <w:bCs/>
      <w:spacing w:val="-10"/>
      <w:sz w:val="20"/>
      <w:szCs w:val="20"/>
    </w:rPr>
  </w:style>
  <w:style w:type="character" w:customStyle="1" w:styleId="FontStyle160">
    <w:name w:val="Font Style160"/>
    <w:basedOn w:val="VarsaylanParagrafYazTipi"/>
    <w:rsid w:val="00891AED"/>
    <w:rPr>
      <w:rFonts w:ascii="Constantia" w:hAnsi="Constantia" w:cs="Constantia"/>
      <w:b/>
      <w:bCs/>
      <w:i/>
      <w:iCs/>
      <w:sz w:val="42"/>
      <w:szCs w:val="42"/>
    </w:rPr>
  </w:style>
  <w:style w:type="paragraph" w:customStyle="1" w:styleId="Style7">
    <w:name w:val="Style7"/>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14">
    <w:name w:val="Style14"/>
    <w:basedOn w:val="Normal"/>
    <w:rsid w:val="00891AED"/>
    <w:pPr>
      <w:widowControl w:val="0"/>
      <w:autoSpaceDE w:val="0"/>
      <w:autoSpaceDN w:val="0"/>
      <w:adjustRightInd w:val="0"/>
      <w:spacing w:line="149" w:lineRule="exact"/>
      <w:ind w:firstLine="82"/>
    </w:pPr>
    <w:rPr>
      <w:rFonts w:eastAsia="Times New Roman" w:cs="Times New Roman"/>
      <w:szCs w:val="24"/>
      <w:lang w:eastAsia="tr-TR"/>
    </w:rPr>
  </w:style>
  <w:style w:type="paragraph" w:customStyle="1" w:styleId="Style16">
    <w:name w:val="Style16"/>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18">
    <w:name w:val="Style18"/>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23">
    <w:name w:val="Style23"/>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28">
    <w:name w:val="Style28"/>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52">
    <w:name w:val="Style52"/>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55">
    <w:name w:val="Style55"/>
    <w:basedOn w:val="Normal"/>
    <w:rsid w:val="00891AED"/>
    <w:pPr>
      <w:widowControl w:val="0"/>
      <w:autoSpaceDE w:val="0"/>
      <w:autoSpaceDN w:val="0"/>
      <w:adjustRightInd w:val="0"/>
      <w:spacing w:line="163" w:lineRule="exact"/>
      <w:ind w:hanging="850"/>
    </w:pPr>
    <w:rPr>
      <w:rFonts w:eastAsia="Times New Roman" w:cs="Times New Roman"/>
      <w:szCs w:val="24"/>
      <w:lang w:eastAsia="tr-TR"/>
    </w:rPr>
  </w:style>
  <w:style w:type="paragraph" w:customStyle="1" w:styleId="Style56">
    <w:name w:val="Style56"/>
    <w:basedOn w:val="Normal"/>
    <w:rsid w:val="00891AED"/>
    <w:pPr>
      <w:widowControl w:val="0"/>
      <w:autoSpaceDE w:val="0"/>
      <w:autoSpaceDN w:val="0"/>
      <w:adjustRightInd w:val="0"/>
      <w:spacing w:line="158" w:lineRule="exact"/>
      <w:ind w:hanging="672"/>
    </w:pPr>
    <w:rPr>
      <w:rFonts w:eastAsia="Times New Roman" w:cs="Times New Roman"/>
      <w:szCs w:val="24"/>
      <w:lang w:eastAsia="tr-TR"/>
    </w:rPr>
  </w:style>
  <w:style w:type="paragraph" w:customStyle="1" w:styleId="Style61">
    <w:name w:val="Style61"/>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64">
    <w:name w:val="Style64"/>
    <w:basedOn w:val="Normal"/>
    <w:rsid w:val="00891AED"/>
    <w:pPr>
      <w:widowControl w:val="0"/>
      <w:autoSpaceDE w:val="0"/>
      <w:autoSpaceDN w:val="0"/>
      <w:adjustRightInd w:val="0"/>
      <w:spacing w:line="178" w:lineRule="exact"/>
      <w:ind w:hanging="523"/>
    </w:pPr>
    <w:rPr>
      <w:rFonts w:eastAsia="Times New Roman" w:cs="Times New Roman"/>
      <w:szCs w:val="24"/>
      <w:lang w:eastAsia="tr-TR"/>
    </w:rPr>
  </w:style>
  <w:style w:type="paragraph" w:customStyle="1" w:styleId="Style70">
    <w:name w:val="Style70"/>
    <w:basedOn w:val="Normal"/>
    <w:rsid w:val="00891AED"/>
    <w:pPr>
      <w:widowControl w:val="0"/>
      <w:autoSpaceDE w:val="0"/>
      <w:autoSpaceDN w:val="0"/>
      <w:adjustRightInd w:val="0"/>
      <w:spacing w:line="178" w:lineRule="exact"/>
    </w:pPr>
    <w:rPr>
      <w:rFonts w:eastAsia="Times New Roman" w:cs="Times New Roman"/>
      <w:szCs w:val="24"/>
      <w:lang w:eastAsia="tr-TR"/>
    </w:rPr>
  </w:style>
  <w:style w:type="paragraph" w:customStyle="1" w:styleId="Style89">
    <w:name w:val="Style89"/>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108">
    <w:name w:val="Style108"/>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115">
    <w:name w:val="Style115"/>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118">
    <w:name w:val="Style118"/>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123">
    <w:name w:val="Style123"/>
    <w:basedOn w:val="Normal"/>
    <w:rsid w:val="00891AED"/>
    <w:pPr>
      <w:widowControl w:val="0"/>
      <w:autoSpaceDE w:val="0"/>
      <w:autoSpaceDN w:val="0"/>
      <w:adjustRightInd w:val="0"/>
      <w:spacing w:line="206" w:lineRule="exact"/>
      <w:ind w:hanging="67"/>
    </w:pPr>
    <w:rPr>
      <w:rFonts w:eastAsia="Times New Roman" w:cs="Times New Roman"/>
      <w:szCs w:val="24"/>
      <w:lang w:eastAsia="tr-TR"/>
    </w:rPr>
  </w:style>
  <w:style w:type="paragraph" w:customStyle="1" w:styleId="Style124">
    <w:name w:val="Style124"/>
    <w:basedOn w:val="Normal"/>
    <w:rsid w:val="00891AED"/>
    <w:pPr>
      <w:widowControl w:val="0"/>
      <w:autoSpaceDE w:val="0"/>
      <w:autoSpaceDN w:val="0"/>
      <w:adjustRightInd w:val="0"/>
      <w:spacing w:line="240" w:lineRule="auto"/>
    </w:pPr>
    <w:rPr>
      <w:rFonts w:eastAsia="Times New Roman" w:cs="Times New Roman"/>
      <w:szCs w:val="24"/>
      <w:lang w:eastAsia="tr-TR"/>
    </w:rPr>
  </w:style>
  <w:style w:type="character" w:customStyle="1" w:styleId="FontStyle149">
    <w:name w:val="Font Style149"/>
    <w:basedOn w:val="VarsaylanParagrafYazTipi"/>
    <w:rsid w:val="00891AED"/>
    <w:rPr>
      <w:rFonts w:ascii="Bookman Old Style" w:hAnsi="Bookman Old Style" w:cs="Bookman Old Style"/>
      <w:b/>
      <w:bCs/>
      <w:i/>
      <w:iCs/>
      <w:sz w:val="18"/>
      <w:szCs w:val="18"/>
    </w:rPr>
  </w:style>
  <w:style w:type="character" w:customStyle="1" w:styleId="FontStyle150">
    <w:name w:val="Font Style150"/>
    <w:basedOn w:val="VarsaylanParagrafYazTipi"/>
    <w:rsid w:val="00891AED"/>
    <w:rPr>
      <w:rFonts w:ascii="Bookman Old Style" w:hAnsi="Bookman Old Style" w:cs="Bookman Old Style"/>
      <w:sz w:val="20"/>
      <w:szCs w:val="20"/>
    </w:rPr>
  </w:style>
  <w:style w:type="character" w:customStyle="1" w:styleId="FontStyle151">
    <w:name w:val="Font Style151"/>
    <w:basedOn w:val="VarsaylanParagrafYazTipi"/>
    <w:rsid w:val="00891AED"/>
    <w:rPr>
      <w:rFonts w:ascii="Bookman Old Style" w:hAnsi="Bookman Old Style" w:cs="Bookman Old Style"/>
      <w:b/>
      <w:bCs/>
      <w:i/>
      <w:iCs/>
      <w:sz w:val="18"/>
      <w:szCs w:val="18"/>
    </w:rPr>
  </w:style>
  <w:style w:type="character" w:customStyle="1" w:styleId="FontStyle152">
    <w:name w:val="Font Style152"/>
    <w:basedOn w:val="VarsaylanParagrafYazTipi"/>
    <w:rsid w:val="00891AED"/>
    <w:rPr>
      <w:rFonts w:ascii="Trebuchet MS" w:hAnsi="Trebuchet MS" w:cs="Trebuchet MS"/>
      <w:b/>
      <w:bCs/>
      <w:sz w:val="22"/>
      <w:szCs w:val="22"/>
    </w:rPr>
  </w:style>
  <w:style w:type="character" w:customStyle="1" w:styleId="FontStyle153">
    <w:name w:val="Font Style153"/>
    <w:basedOn w:val="VarsaylanParagrafYazTipi"/>
    <w:rsid w:val="00891AED"/>
    <w:rPr>
      <w:rFonts w:ascii="Bookman Old Style" w:hAnsi="Bookman Old Style" w:cs="Bookman Old Style"/>
      <w:b/>
      <w:bCs/>
      <w:sz w:val="36"/>
      <w:szCs w:val="36"/>
    </w:rPr>
  </w:style>
  <w:style w:type="character" w:customStyle="1" w:styleId="FontStyle154">
    <w:name w:val="Font Style154"/>
    <w:basedOn w:val="VarsaylanParagrafYazTipi"/>
    <w:rsid w:val="00891AED"/>
    <w:rPr>
      <w:rFonts w:ascii="Franklin Gothic Demi" w:hAnsi="Franklin Gothic Demi" w:cs="Franklin Gothic Demi"/>
      <w:b/>
      <w:bCs/>
      <w:sz w:val="14"/>
      <w:szCs w:val="14"/>
    </w:rPr>
  </w:style>
  <w:style w:type="character" w:customStyle="1" w:styleId="FontStyle155">
    <w:name w:val="Font Style155"/>
    <w:basedOn w:val="VarsaylanParagrafYazTipi"/>
    <w:rsid w:val="00891AED"/>
    <w:rPr>
      <w:rFonts w:ascii="Arial" w:hAnsi="Arial" w:cs="Arial"/>
      <w:i/>
      <w:iCs/>
      <w:sz w:val="42"/>
      <w:szCs w:val="42"/>
    </w:rPr>
  </w:style>
  <w:style w:type="character" w:customStyle="1" w:styleId="FontStyle156">
    <w:name w:val="Font Style156"/>
    <w:basedOn w:val="VarsaylanParagrafYazTipi"/>
    <w:rsid w:val="00891AED"/>
    <w:rPr>
      <w:rFonts w:ascii="Bookman Old Style" w:hAnsi="Bookman Old Style" w:cs="Bookman Old Style"/>
      <w:sz w:val="52"/>
      <w:szCs w:val="52"/>
    </w:rPr>
  </w:style>
  <w:style w:type="character" w:customStyle="1" w:styleId="FontStyle157">
    <w:name w:val="Font Style157"/>
    <w:basedOn w:val="VarsaylanParagrafYazTipi"/>
    <w:rsid w:val="00891AED"/>
    <w:rPr>
      <w:rFonts w:ascii="Bookman Old Style" w:hAnsi="Bookman Old Style" w:cs="Bookman Old Style"/>
      <w:b/>
      <w:bCs/>
      <w:sz w:val="14"/>
      <w:szCs w:val="14"/>
    </w:rPr>
  </w:style>
  <w:style w:type="character" w:customStyle="1" w:styleId="FontStyle158">
    <w:name w:val="Font Style158"/>
    <w:basedOn w:val="VarsaylanParagrafYazTipi"/>
    <w:rsid w:val="00891AED"/>
    <w:rPr>
      <w:rFonts w:ascii="Times New Roman" w:hAnsi="Times New Roman" w:cs="Times New Roman"/>
      <w:b/>
      <w:bCs/>
      <w:spacing w:val="-10"/>
      <w:sz w:val="20"/>
      <w:szCs w:val="20"/>
    </w:rPr>
  </w:style>
  <w:style w:type="character" w:customStyle="1" w:styleId="FontStyle159">
    <w:name w:val="Font Style159"/>
    <w:basedOn w:val="VarsaylanParagrafYazTipi"/>
    <w:rsid w:val="00891AED"/>
    <w:rPr>
      <w:rFonts w:ascii="Times New Roman" w:hAnsi="Times New Roman" w:cs="Times New Roman"/>
      <w:b/>
      <w:bCs/>
      <w:i/>
      <w:iCs/>
      <w:spacing w:val="-10"/>
      <w:sz w:val="16"/>
      <w:szCs w:val="16"/>
    </w:rPr>
  </w:style>
  <w:style w:type="character" w:customStyle="1" w:styleId="FontStyle161">
    <w:name w:val="Font Style161"/>
    <w:basedOn w:val="VarsaylanParagrafYazTipi"/>
    <w:rsid w:val="00891AED"/>
    <w:rPr>
      <w:rFonts w:ascii="Bookman Old Style" w:hAnsi="Bookman Old Style" w:cs="Bookman Old Style"/>
      <w:b/>
      <w:bCs/>
      <w:sz w:val="16"/>
      <w:szCs w:val="16"/>
    </w:rPr>
  </w:style>
  <w:style w:type="character" w:customStyle="1" w:styleId="FontStyle162">
    <w:name w:val="Font Style162"/>
    <w:basedOn w:val="VarsaylanParagrafYazTipi"/>
    <w:uiPriority w:val="99"/>
    <w:rsid w:val="00891AED"/>
    <w:rPr>
      <w:rFonts w:ascii="Book Antiqua" w:hAnsi="Book Antiqua" w:cs="Book Antiqua"/>
      <w:b/>
      <w:bCs/>
      <w:sz w:val="12"/>
      <w:szCs w:val="12"/>
    </w:rPr>
  </w:style>
  <w:style w:type="character" w:customStyle="1" w:styleId="FontStyle163">
    <w:name w:val="Font Style163"/>
    <w:basedOn w:val="VarsaylanParagrafYazTipi"/>
    <w:rsid w:val="00891AED"/>
    <w:rPr>
      <w:rFonts w:ascii="Times New Roman" w:hAnsi="Times New Roman" w:cs="Times New Roman"/>
      <w:b/>
      <w:bCs/>
      <w:sz w:val="18"/>
      <w:szCs w:val="18"/>
    </w:rPr>
  </w:style>
  <w:style w:type="character" w:customStyle="1" w:styleId="FontStyle164">
    <w:name w:val="Font Style164"/>
    <w:basedOn w:val="VarsaylanParagrafYazTipi"/>
    <w:rsid w:val="00891AED"/>
    <w:rPr>
      <w:rFonts w:ascii="Times New Roman" w:hAnsi="Times New Roman" w:cs="Times New Roman"/>
      <w:b/>
      <w:bCs/>
      <w:i/>
      <w:iCs/>
      <w:sz w:val="16"/>
      <w:szCs w:val="16"/>
    </w:rPr>
  </w:style>
  <w:style w:type="character" w:customStyle="1" w:styleId="FontStyle165">
    <w:name w:val="Font Style165"/>
    <w:basedOn w:val="VarsaylanParagrafYazTipi"/>
    <w:rsid w:val="00891AED"/>
    <w:rPr>
      <w:rFonts w:ascii="Times New Roman" w:hAnsi="Times New Roman" w:cs="Times New Roman"/>
      <w:b/>
      <w:bCs/>
      <w:i/>
      <w:iCs/>
      <w:sz w:val="16"/>
      <w:szCs w:val="16"/>
    </w:rPr>
  </w:style>
  <w:style w:type="character" w:customStyle="1" w:styleId="FontStyle166">
    <w:name w:val="Font Style166"/>
    <w:basedOn w:val="VarsaylanParagrafYazTipi"/>
    <w:rsid w:val="00891AED"/>
    <w:rPr>
      <w:rFonts w:ascii="Constantia" w:hAnsi="Constantia" w:cs="Constantia"/>
      <w:b/>
      <w:bCs/>
      <w:i/>
      <w:iCs/>
      <w:sz w:val="16"/>
      <w:szCs w:val="16"/>
    </w:rPr>
  </w:style>
  <w:style w:type="character" w:customStyle="1" w:styleId="FontStyle167">
    <w:name w:val="Font Style167"/>
    <w:basedOn w:val="VarsaylanParagrafYazTipi"/>
    <w:rsid w:val="00891AED"/>
    <w:rPr>
      <w:rFonts w:ascii="Times New Roman" w:hAnsi="Times New Roman" w:cs="Times New Roman"/>
      <w:b/>
      <w:bCs/>
      <w:sz w:val="16"/>
      <w:szCs w:val="16"/>
    </w:rPr>
  </w:style>
  <w:style w:type="paragraph" w:styleId="GvdeMetni2">
    <w:name w:val="Body Text 2"/>
    <w:basedOn w:val="Normal"/>
    <w:link w:val="GvdeMetni2Char"/>
    <w:rsid w:val="00891AED"/>
    <w:pPr>
      <w:spacing w:line="240" w:lineRule="auto"/>
    </w:pPr>
    <w:rPr>
      <w:rFonts w:ascii="Arial" w:eastAsia="Times New Roman" w:hAnsi="Arial" w:cs="Times New Roman"/>
      <w:szCs w:val="20"/>
      <w:lang w:eastAsia="tr-TR"/>
    </w:rPr>
  </w:style>
  <w:style w:type="character" w:customStyle="1" w:styleId="GvdeMetni2Char">
    <w:name w:val="Gövde Metni 2 Char"/>
    <w:basedOn w:val="VarsaylanParagrafYazTipi"/>
    <w:link w:val="GvdeMetni2"/>
    <w:rsid w:val="00891AED"/>
    <w:rPr>
      <w:rFonts w:ascii="Arial" w:eastAsia="Times New Roman" w:hAnsi="Arial" w:cs="Times New Roman"/>
      <w:sz w:val="24"/>
      <w:szCs w:val="20"/>
      <w:lang w:eastAsia="tr-TR"/>
    </w:rPr>
  </w:style>
  <w:style w:type="paragraph" w:customStyle="1" w:styleId="Style29">
    <w:name w:val="Style29"/>
    <w:basedOn w:val="Normal"/>
    <w:rsid w:val="00891AED"/>
    <w:pPr>
      <w:widowControl w:val="0"/>
      <w:autoSpaceDE w:val="0"/>
      <w:autoSpaceDN w:val="0"/>
      <w:adjustRightInd w:val="0"/>
      <w:spacing w:line="418" w:lineRule="exact"/>
    </w:pPr>
    <w:rPr>
      <w:rFonts w:eastAsia="Times New Roman" w:cs="Times New Roman"/>
      <w:szCs w:val="24"/>
      <w:lang w:eastAsia="tr-TR"/>
    </w:rPr>
  </w:style>
  <w:style w:type="paragraph" w:customStyle="1" w:styleId="Style60">
    <w:name w:val="Style60"/>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88">
    <w:name w:val="Style88"/>
    <w:basedOn w:val="Normal"/>
    <w:rsid w:val="00891AED"/>
    <w:pPr>
      <w:widowControl w:val="0"/>
      <w:autoSpaceDE w:val="0"/>
      <w:autoSpaceDN w:val="0"/>
      <w:adjustRightInd w:val="0"/>
      <w:spacing w:line="240" w:lineRule="auto"/>
    </w:pPr>
    <w:rPr>
      <w:rFonts w:eastAsia="Times New Roman" w:cs="Times New Roman"/>
      <w:szCs w:val="24"/>
      <w:lang w:eastAsia="tr-TR"/>
    </w:rPr>
  </w:style>
  <w:style w:type="character" w:customStyle="1" w:styleId="FontStyle172">
    <w:name w:val="Font Style172"/>
    <w:basedOn w:val="VarsaylanParagrafYazTipi"/>
    <w:rsid w:val="00891AED"/>
    <w:rPr>
      <w:rFonts w:ascii="Bookman Old Style" w:hAnsi="Bookman Old Style" w:cs="Bookman Old Style"/>
      <w:b/>
      <w:bCs/>
      <w:sz w:val="20"/>
      <w:szCs w:val="20"/>
    </w:rPr>
  </w:style>
  <w:style w:type="paragraph" w:customStyle="1" w:styleId="Style53">
    <w:name w:val="Style53"/>
    <w:basedOn w:val="Normal"/>
    <w:rsid w:val="00891AED"/>
    <w:pPr>
      <w:widowControl w:val="0"/>
      <w:autoSpaceDE w:val="0"/>
      <w:autoSpaceDN w:val="0"/>
      <w:adjustRightInd w:val="0"/>
      <w:spacing w:line="240" w:lineRule="auto"/>
      <w:jc w:val="center"/>
    </w:pPr>
    <w:rPr>
      <w:rFonts w:eastAsia="Times New Roman" w:cs="Times New Roman"/>
      <w:szCs w:val="24"/>
      <w:lang w:eastAsia="tr-TR"/>
    </w:rPr>
  </w:style>
  <w:style w:type="character" w:customStyle="1" w:styleId="FontStyle148">
    <w:name w:val="Font Style148"/>
    <w:basedOn w:val="VarsaylanParagrafYazTipi"/>
    <w:rsid w:val="00891AED"/>
    <w:rPr>
      <w:rFonts w:ascii="Times New Roman" w:hAnsi="Times New Roman" w:cs="Times New Roman"/>
      <w:b/>
      <w:bCs/>
      <w:spacing w:val="-10"/>
      <w:sz w:val="16"/>
      <w:szCs w:val="16"/>
    </w:rPr>
  </w:style>
  <w:style w:type="character" w:customStyle="1" w:styleId="FontStyle177">
    <w:name w:val="Font Style177"/>
    <w:basedOn w:val="VarsaylanParagrafYazTipi"/>
    <w:rsid w:val="00891AED"/>
    <w:rPr>
      <w:rFonts w:ascii="Times New Roman" w:hAnsi="Times New Roman" w:cs="Times New Roman"/>
      <w:b/>
      <w:bCs/>
      <w:sz w:val="24"/>
      <w:szCs w:val="24"/>
    </w:rPr>
  </w:style>
  <w:style w:type="paragraph" w:customStyle="1" w:styleId="Style71">
    <w:name w:val="Style71"/>
    <w:basedOn w:val="Normal"/>
    <w:rsid w:val="00891AED"/>
    <w:pPr>
      <w:widowControl w:val="0"/>
      <w:autoSpaceDE w:val="0"/>
      <w:autoSpaceDN w:val="0"/>
      <w:adjustRightInd w:val="0"/>
      <w:spacing w:line="415" w:lineRule="exact"/>
      <w:ind w:hanging="144"/>
    </w:pPr>
    <w:rPr>
      <w:rFonts w:eastAsia="Times New Roman" w:cs="Times New Roman"/>
      <w:szCs w:val="24"/>
      <w:lang w:eastAsia="tr-TR"/>
    </w:rPr>
  </w:style>
  <w:style w:type="paragraph" w:customStyle="1" w:styleId="Style105">
    <w:name w:val="Style105"/>
    <w:basedOn w:val="Normal"/>
    <w:rsid w:val="00891AED"/>
    <w:pPr>
      <w:widowControl w:val="0"/>
      <w:autoSpaceDE w:val="0"/>
      <w:autoSpaceDN w:val="0"/>
      <w:adjustRightInd w:val="0"/>
      <w:spacing w:line="240" w:lineRule="auto"/>
    </w:pPr>
    <w:rPr>
      <w:rFonts w:eastAsia="Times New Roman" w:cs="Times New Roman"/>
      <w:szCs w:val="24"/>
      <w:lang w:eastAsia="tr-TR"/>
    </w:rPr>
  </w:style>
  <w:style w:type="character" w:customStyle="1" w:styleId="FontStyle185">
    <w:name w:val="Font Style185"/>
    <w:basedOn w:val="VarsaylanParagrafYazTipi"/>
    <w:rsid w:val="00891AED"/>
    <w:rPr>
      <w:rFonts w:ascii="Times New Roman" w:hAnsi="Times New Roman" w:cs="Times New Roman"/>
      <w:b/>
      <w:bCs/>
      <w:spacing w:val="-10"/>
      <w:sz w:val="16"/>
      <w:szCs w:val="16"/>
    </w:rPr>
  </w:style>
  <w:style w:type="paragraph" w:customStyle="1" w:styleId="Style26">
    <w:name w:val="Style26"/>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31">
    <w:name w:val="Style31"/>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85">
    <w:name w:val="Style85"/>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90">
    <w:name w:val="Style90"/>
    <w:basedOn w:val="Normal"/>
    <w:rsid w:val="00891AED"/>
    <w:pPr>
      <w:widowControl w:val="0"/>
      <w:autoSpaceDE w:val="0"/>
      <w:autoSpaceDN w:val="0"/>
      <w:adjustRightInd w:val="0"/>
      <w:spacing w:line="240" w:lineRule="auto"/>
    </w:pPr>
    <w:rPr>
      <w:rFonts w:eastAsia="Times New Roman" w:cs="Times New Roman"/>
      <w:szCs w:val="24"/>
      <w:lang w:eastAsia="tr-TR"/>
    </w:rPr>
  </w:style>
  <w:style w:type="character" w:customStyle="1" w:styleId="FontStyle198">
    <w:name w:val="Font Style198"/>
    <w:basedOn w:val="VarsaylanParagrafYazTipi"/>
    <w:rsid w:val="00891AED"/>
    <w:rPr>
      <w:rFonts w:ascii="Bookman Old Style" w:hAnsi="Bookman Old Style" w:cs="Bookman Old Style"/>
      <w:b/>
      <w:bCs/>
      <w:sz w:val="22"/>
      <w:szCs w:val="22"/>
    </w:rPr>
  </w:style>
  <w:style w:type="paragraph" w:customStyle="1" w:styleId="Style33">
    <w:name w:val="Style33"/>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24">
    <w:name w:val="Style24"/>
    <w:basedOn w:val="Normal"/>
    <w:rsid w:val="00891AED"/>
    <w:pPr>
      <w:widowControl w:val="0"/>
      <w:autoSpaceDE w:val="0"/>
      <w:autoSpaceDN w:val="0"/>
      <w:adjustRightInd w:val="0"/>
      <w:spacing w:line="413" w:lineRule="exact"/>
      <w:ind w:hanging="336"/>
    </w:pPr>
    <w:rPr>
      <w:rFonts w:eastAsia="Times New Roman" w:cs="Times New Roman"/>
      <w:szCs w:val="24"/>
      <w:lang w:eastAsia="tr-TR"/>
    </w:rPr>
  </w:style>
  <w:style w:type="paragraph" w:customStyle="1" w:styleId="Style87">
    <w:name w:val="Style87"/>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1">
    <w:name w:val="Style1"/>
    <w:basedOn w:val="Normal"/>
    <w:uiPriority w:val="99"/>
    <w:rsid w:val="00891AED"/>
    <w:pPr>
      <w:widowControl w:val="0"/>
      <w:autoSpaceDE w:val="0"/>
      <w:autoSpaceDN w:val="0"/>
      <w:adjustRightInd w:val="0"/>
      <w:spacing w:line="408" w:lineRule="exact"/>
      <w:ind w:firstLine="542"/>
    </w:pPr>
    <w:rPr>
      <w:rFonts w:eastAsia="Times New Roman" w:cs="Times New Roman"/>
      <w:szCs w:val="24"/>
      <w:lang w:eastAsia="tr-TR"/>
    </w:rPr>
  </w:style>
  <w:style w:type="paragraph" w:customStyle="1" w:styleId="Style2">
    <w:name w:val="Style2"/>
    <w:basedOn w:val="Normal"/>
    <w:rsid w:val="00891AED"/>
    <w:pPr>
      <w:widowControl w:val="0"/>
      <w:autoSpaceDE w:val="0"/>
      <w:autoSpaceDN w:val="0"/>
      <w:adjustRightInd w:val="0"/>
      <w:spacing w:line="482" w:lineRule="exact"/>
      <w:jc w:val="center"/>
    </w:pPr>
    <w:rPr>
      <w:rFonts w:eastAsia="Times New Roman" w:cs="Times New Roman"/>
      <w:szCs w:val="24"/>
      <w:lang w:eastAsia="tr-TR"/>
    </w:rPr>
  </w:style>
  <w:style w:type="paragraph" w:customStyle="1" w:styleId="Style5">
    <w:name w:val="Style5"/>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styleId="NormalGirinti">
    <w:name w:val="Normal Indent"/>
    <w:basedOn w:val="Normal"/>
    <w:rsid w:val="00891AED"/>
    <w:pPr>
      <w:ind w:left="708"/>
    </w:pPr>
    <w:rPr>
      <w:rFonts w:ascii="Calibri" w:eastAsia="Calibri" w:hAnsi="Calibri" w:cs="Times New Roman"/>
    </w:rPr>
  </w:style>
  <w:style w:type="character" w:customStyle="1" w:styleId="FontStyle50">
    <w:name w:val="Font Style50"/>
    <w:basedOn w:val="VarsaylanParagrafYazTipi"/>
    <w:rsid w:val="00891AED"/>
    <w:rPr>
      <w:rFonts w:ascii="Times New Roman" w:hAnsi="Times New Roman" w:cs="Times New Roman"/>
      <w:b/>
      <w:bCs/>
      <w:sz w:val="20"/>
      <w:szCs w:val="20"/>
    </w:rPr>
  </w:style>
  <w:style w:type="character" w:customStyle="1" w:styleId="FontStyle51">
    <w:name w:val="Font Style51"/>
    <w:basedOn w:val="VarsaylanParagrafYazTipi"/>
    <w:rsid w:val="00891AED"/>
    <w:rPr>
      <w:rFonts w:ascii="Times New Roman" w:hAnsi="Times New Roman" w:cs="Times New Roman"/>
      <w:sz w:val="20"/>
      <w:szCs w:val="20"/>
    </w:rPr>
  </w:style>
  <w:style w:type="character" w:customStyle="1" w:styleId="FontStyle53">
    <w:name w:val="Font Style53"/>
    <w:basedOn w:val="VarsaylanParagrafYazTipi"/>
    <w:rsid w:val="00891AED"/>
    <w:rPr>
      <w:rFonts w:ascii="Times New Roman" w:hAnsi="Times New Roman" w:cs="Times New Roman"/>
      <w:b/>
      <w:bCs/>
      <w:sz w:val="20"/>
      <w:szCs w:val="20"/>
    </w:rPr>
  </w:style>
  <w:style w:type="character" w:customStyle="1" w:styleId="FontStyle39">
    <w:name w:val="Font Style39"/>
    <w:basedOn w:val="VarsaylanParagrafYazTipi"/>
    <w:rsid w:val="00891AED"/>
    <w:rPr>
      <w:rFonts w:ascii="Arial" w:hAnsi="Arial" w:cs="Arial"/>
      <w:b/>
      <w:bCs/>
      <w:sz w:val="26"/>
      <w:szCs w:val="26"/>
    </w:rPr>
  </w:style>
  <w:style w:type="character" w:customStyle="1" w:styleId="FontStyle29">
    <w:name w:val="Font Style29"/>
    <w:basedOn w:val="VarsaylanParagrafYazTipi"/>
    <w:rsid w:val="00891AED"/>
    <w:rPr>
      <w:rFonts w:ascii="Arial" w:hAnsi="Arial" w:cs="Arial"/>
      <w:b/>
      <w:bCs/>
      <w:sz w:val="30"/>
      <w:szCs w:val="30"/>
    </w:rPr>
  </w:style>
  <w:style w:type="character" w:customStyle="1" w:styleId="FontStyle30">
    <w:name w:val="Font Style30"/>
    <w:basedOn w:val="VarsaylanParagrafYazTipi"/>
    <w:rsid w:val="00891AED"/>
    <w:rPr>
      <w:rFonts w:ascii="Times New Roman" w:hAnsi="Times New Roman" w:cs="Times New Roman"/>
      <w:b/>
      <w:bCs/>
      <w:sz w:val="20"/>
      <w:szCs w:val="20"/>
    </w:rPr>
  </w:style>
  <w:style w:type="character" w:customStyle="1" w:styleId="FontStyle85">
    <w:name w:val="Font Style85"/>
    <w:basedOn w:val="VarsaylanParagrafYazTipi"/>
    <w:rsid w:val="00891AED"/>
    <w:rPr>
      <w:rFonts w:ascii="Bookman Old Style" w:hAnsi="Bookman Old Style" w:cs="Bookman Old Style"/>
      <w:spacing w:val="-10"/>
      <w:sz w:val="24"/>
      <w:szCs w:val="24"/>
    </w:rPr>
  </w:style>
  <w:style w:type="character" w:customStyle="1" w:styleId="FontStyle44">
    <w:name w:val="Font Style44"/>
    <w:basedOn w:val="VarsaylanParagrafYazTipi"/>
    <w:rsid w:val="00891AED"/>
    <w:rPr>
      <w:rFonts w:ascii="Bookman Old Style" w:hAnsi="Bookman Old Style" w:cs="Bookman Old Style"/>
      <w:b/>
      <w:bCs/>
      <w:i/>
      <w:iCs/>
      <w:sz w:val="20"/>
      <w:szCs w:val="20"/>
    </w:rPr>
  </w:style>
  <w:style w:type="character" w:customStyle="1" w:styleId="FontStyle76">
    <w:name w:val="Font Style76"/>
    <w:basedOn w:val="VarsaylanParagrafYazTipi"/>
    <w:rsid w:val="00891AED"/>
    <w:rPr>
      <w:rFonts w:ascii="Times New Roman" w:hAnsi="Times New Roman" w:cs="Times New Roman"/>
      <w:sz w:val="50"/>
      <w:szCs w:val="50"/>
    </w:rPr>
  </w:style>
  <w:style w:type="character" w:customStyle="1" w:styleId="FontStyle13">
    <w:name w:val="Font Style13"/>
    <w:basedOn w:val="VarsaylanParagrafYazTipi"/>
    <w:rsid w:val="00891AED"/>
    <w:rPr>
      <w:rFonts w:ascii="Times New Roman" w:hAnsi="Times New Roman" w:cs="Times New Roman"/>
      <w:b/>
      <w:bCs/>
      <w:sz w:val="28"/>
      <w:szCs w:val="28"/>
    </w:rPr>
  </w:style>
  <w:style w:type="character" w:customStyle="1" w:styleId="FontStyle19">
    <w:name w:val="Font Style19"/>
    <w:basedOn w:val="VarsaylanParagrafYazTipi"/>
    <w:rsid w:val="00891AED"/>
    <w:rPr>
      <w:rFonts w:ascii="Times New Roman" w:hAnsi="Times New Roman" w:cs="Times New Roman"/>
      <w:sz w:val="20"/>
      <w:szCs w:val="20"/>
    </w:rPr>
  </w:style>
  <w:style w:type="character" w:customStyle="1" w:styleId="FontStyle121">
    <w:name w:val="Font Style121"/>
    <w:basedOn w:val="VarsaylanParagrafYazTipi"/>
    <w:rsid w:val="00891AED"/>
    <w:rPr>
      <w:rFonts w:ascii="Times New Roman" w:hAnsi="Times New Roman" w:cs="Times New Roman"/>
      <w:b/>
      <w:bCs/>
      <w:sz w:val="34"/>
      <w:szCs w:val="34"/>
    </w:rPr>
  </w:style>
  <w:style w:type="character" w:customStyle="1" w:styleId="FontStyle32">
    <w:name w:val="Font Style32"/>
    <w:basedOn w:val="VarsaylanParagrafYazTipi"/>
    <w:rsid w:val="00891AED"/>
    <w:rPr>
      <w:rFonts w:ascii="Arial" w:hAnsi="Arial" w:cs="Arial"/>
      <w:b/>
      <w:bCs/>
      <w:sz w:val="22"/>
      <w:szCs w:val="22"/>
    </w:rPr>
  </w:style>
  <w:style w:type="paragraph" w:customStyle="1" w:styleId="FontStyle13612n">
    <w:name w:val="Font Style136 + 12 n"/>
    <w:basedOn w:val="Style60"/>
    <w:rsid w:val="00891AED"/>
    <w:pPr>
      <w:widowControl/>
      <w:ind w:left="720" w:hanging="720"/>
    </w:pPr>
  </w:style>
  <w:style w:type="character" w:customStyle="1" w:styleId="FontStyle16">
    <w:name w:val="Font Style16"/>
    <w:basedOn w:val="VarsaylanParagrafYazTipi"/>
    <w:rsid w:val="00891AED"/>
    <w:rPr>
      <w:rFonts w:ascii="Times New Roman" w:hAnsi="Times New Roman" w:cs="Times New Roman" w:hint="default"/>
      <w:b/>
      <w:bCs/>
      <w:sz w:val="20"/>
      <w:szCs w:val="20"/>
    </w:rPr>
  </w:style>
  <w:style w:type="character" w:customStyle="1" w:styleId="FontStyle27">
    <w:name w:val="Font Style27"/>
    <w:basedOn w:val="VarsaylanParagrafYazTipi"/>
    <w:rsid w:val="00891AED"/>
    <w:rPr>
      <w:rFonts w:ascii="Times New Roman" w:hAnsi="Times New Roman" w:cs="Times New Roman"/>
      <w:b/>
      <w:bCs/>
      <w:sz w:val="30"/>
      <w:szCs w:val="30"/>
    </w:rPr>
  </w:style>
  <w:style w:type="paragraph" w:customStyle="1" w:styleId="Style80">
    <w:name w:val="Style8"/>
    <w:basedOn w:val="Normal"/>
    <w:rsid w:val="00891AED"/>
    <w:pPr>
      <w:widowControl w:val="0"/>
      <w:autoSpaceDE w:val="0"/>
      <w:autoSpaceDN w:val="0"/>
      <w:adjustRightInd w:val="0"/>
      <w:spacing w:line="240" w:lineRule="auto"/>
    </w:pPr>
    <w:rPr>
      <w:rFonts w:eastAsia="Times New Roman" w:cs="Times New Roman"/>
      <w:szCs w:val="24"/>
      <w:lang w:eastAsia="tr-TR"/>
    </w:rPr>
  </w:style>
  <w:style w:type="character" w:customStyle="1" w:styleId="FontStyle31">
    <w:name w:val="Font Style31"/>
    <w:basedOn w:val="VarsaylanParagrafYazTipi"/>
    <w:rsid w:val="00891AED"/>
    <w:rPr>
      <w:rFonts w:ascii="Times New Roman" w:hAnsi="Times New Roman" w:cs="Times New Roman"/>
      <w:sz w:val="18"/>
      <w:szCs w:val="18"/>
    </w:rPr>
  </w:style>
  <w:style w:type="character" w:customStyle="1" w:styleId="FontStyle36">
    <w:name w:val="Font Style36"/>
    <w:basedOn w:val="VarsaylanParagrafYazTipi"/>
    <w:rsid w:val="00891AED"/>
    <w:rPr>
      <w:rFonts w:ascii="Times New Roman" w:hAnsi="Times New Roman" w:cs="Times New Roman"/>
      <w:b/>
      <w:bCs/>
      <w:smallCaps/>
      <w:sz w:val="14"/>
      <w:szCs w:val="14"/>
    </w:rPr>
  </w:style>
  <w:style w:type="character" w:customStyle="1" w:styleId="FontStyle52">
    <w:name w:val="Font Style52"/>
    <w:basedOn w:val="VarsaylanParagrafYazTipi"/>
    <w:rsid w:val="00891AED"/>
    <w:rPr>
      <w:rFonts w:ascii="Times New Roman" w:hAnsi="Times New Roman" w:cs="Times New Roman"/>
      <w:b/>
      <w:bCs/>
      <w:sz w:val="20"/>
      <w:szCs w:val="20"/>
    </w:rPr>
  </w:style>
  <w:style w:type="character" w:customStyle="1" w:styleId="FontStyle55">
    <w:name w:val="Font Style55"/>
    <w:basedOn w:val="VarsaylanParagrafYazTipi"/>
    <w:rsid w:val="00891AED"/>
    <w:rPr>
      <w:rFonts w:ascii="Times New Roman" w:hAnsi="Times New Roman" w:cs="Times New Roman"/>
      <w:b/>
      <w:bCs/>
      <w:spacing w:val="-10"/>
      <w:sz w:val="22"/>
      <w:szCs w:val="22"/>
    </w:rPr>
  </w:style>
  <w:style w:type="character" w:customStyle="1" w:styleId="FontStyle59">
    <w:name w:val="Font Style59"/>
    <w:basedOn w:val="VarsaylanParagrafYazTipi"/>
    <w:rsid w:val="00891AED"/>
    <w:rPr>
      <w:rFonts w:ascii="Times New Roman" w:hAnsi="Times New Roman" w:cs="Times New Roman"/>
      <w:b/>
      <w:bCs/>
      <w:sz w:val="18"/>
      <w:szCs w:val="18"/>
    </w:rPr>
  </w:style>
  <w:style w:type="character" w:customStyle="1" w:styleId="FontStyle60">
    <w:name w:val="Font Style60"/>
    <w:basedOn w:val="VarsaylanParagrafYazTipi"/>
    <w:rsid w:val="00891AED"/>
    <w:rPr>
      <w:rFonts w:ascii="Times New Roman" w:hAnsi="Times New Roman" w:cs="Times New Roman"/>
      <w:spacing w:val="20"/>
      <w:sz w:val="18"/>
      <w:szCs w:val="18"/>
    </w:rPr>
  </w:style>
  <w:style w:type="character" w:customStyle="1" w:styleId="FontStyle62">
    <w:name w:val="Font Style62"/>
    <w:basedOn w:val="VarsaylanParagrafYazTipi"/>
    <w:rsid w:val="00891AED"/>
    <w:rPr>
      <w:rFonts w:ascii="Times New Roman" w:hAnsi="Times New Roman" w:cs="Times New Roman"/>
      <w:b/>
      <w:bCs/>
      <w:sz w:val="12"/>
      <w:szCs w:val="12"/>
    </w:rPr>
  </w:style>
  <w:style w:type="character" w:customStyle="1" w:styleId="FontStyle187">
    <w:name w:val="Font Style187"/>
    <w:basedOn w:val="VarsaylanParagrafYazTipi"/>
    <w:uiPriority w:val="99"/>
    <w:rsid w:val="00891AED"/>
    <w:rPr>
      <w:rFonts w:ascii="Palatino Linotype" w:hAnsi="Palatino Linotype" w:cs="Palatino Linotype"/>
      <w:sz w:val="20"/>
      <w:szCs w:val="20"/>
    </w:rPr>
  </w:style>
  <w:style w:type="character" w:customStyle="1" w:styleId="FontStyle188">
    <w:name w:val="Font Style188"/>
    <w:basedOn w:val="VarsaylanParagrafYazTipi"/>
    <w:rsid w:val="00891AED"/>
    <w:rPr>
      <w:rFonts w:ascii="Palatino Linotype" w:hAnsi="Palatino Linotype" w:cs="Palatino Linotype"/>
      <w:i/>
      <w:iCs/>
      <w:sz w:val="16"/>
      <w:szCs w:val="16"/>
    </w:rPr>
  </w:style>
  <w:style w:type="character" w:customStyle="1" w:styleId="FontStyle182">
    <w:name w:val="Font Style182"/>
    <w:basedOn w:val="VarsaylanParagrafYazTipi"/>
    <w:rsid w:val="00891AED"/>
    <w:rPr>
      <w:rFonts w:ascii="Palatino Linotype" w:hAnsi="Palatino Linotype" w:cs="Palatino Linotype"/>
      <w:i/>
      <w:iCs/>
      <w:sz w:val="20"/>
      <w:szCs w:val="20"/>
    </w:rPr>
  </w:style>
  <w:style w:type="character" w:customStyle="1" w:styleId="FontStyle179">
    <w:name w:val="Font Style179"/>
    <w:basedOn w:val="VarsaylanParagrafYazTipi"/>
    <w:rsid w:val="00891AED"/>
    <w:rPr>
      <w:rFonts w:ascii="Palatino Linotype" w:hAnsi="Palatino Linotype" w:cs="Palatino Linotype"/>
      <w:b/>
      <w:bCs/>
      <w:i/>
      <w:iCs/>
      <w:sz w:val="16"/>
      <w:szCs w:val="16"/>
    </w:rPr>
  </w:style>
  <w:style w:type="paragraph" w:customStyle="1" w:styleId="Style35">
    <w:name w:val="Style35"/>
    <w:basedOn w:val="Normal"/>
    <w:rsid w:val="00891AED"/>
    <w:pPr>
      <w:widowControl w:val="0"/>
      <w:autoSpaceDE w:val="0"/>
      <w:autoSpaceDN w:val="0"/>
      <w:adjustRightInd w:val="0"/>
      <w:spacing w:line="240" w:lineRule="auto"/>
    </w:pPr>
    <w:rPr>
      <w:rFonts w:ascii="Palatino Linotype" w:eastAsia="Times New Roman" w:hAnsi="Palatino Linotype" w:cs="Times New Roman"/>
      <w:szCs w:val="24"/>
      <w:lang w:eastAsia="tr-TR"/>
    </w:rPr>
  </w:style>
  <w:style w:type="character" w:customStyle="1" w:styleId="FontStyle346">
    <w:name w:val="Font Style346"/>
    <w:basedOn w:val="VarsaylanParagrafYazTipi"/>
    <w:rsid w:val="00891AED"/>
    <w:rPr>
      <w:rFonts w:ascii="Century Gothic" w:hAnsi="Century Gothic" w:cs="Century Gothic"/>
      <w:spacing w:val="-20"/>
      <w:sz w:val="22"/>
      <w:szCs w:val="22"/>
    </w:rPr>
  </w:style>
  <w:style w:type="paragraph" w:customStyle="1" w:styleId="Style30">
    <w:name w:val="Style30"/>
    <w:basedOn w:val="Normal"/>
    <w:rsid w:val="00891AED"/>
    <w:pPr>
      <w:widowControl w:val="0"/>
      <w:autoSpaceDE w:val="0"/>
      <w:autoSpaceDN w:val="0"/>
      <w:adjustRightInd w:val="0"/>
      <w:spacing w:line="490" w:lineRule="exact"/>
      <w:ind w:hanging="571"/>
    </w:pPr>
    <w:rPr>
      <w:rFonts w:ascii="Century Gothic" w:eastAsia="Times New Roman" w:hAnsi="Century Gothic" w:cs="Times New Roman"/>
      <w:szCs w:val="24"/>
      <w:lang w:eastAsia="tr-TR"/>
    </w:rPr>
  </w:style>
  <w:style w:type="paragraph" w:customStyle="1" w:styleId="Style47">
    <w:name w:val="Style47"/>
    <w:basedOn w:val="Normal"/>
    <w:rsid w:val="00891AED"/>
    <w:pPr>
      <w:widowControl w:val="0"/>
      <w:autoSpaceDE w:val="0"/>
      <w:autoSpaceDN w:val="0"/>
      <w:adjustRightInd w:val="0"/>
      <w:spacing w:line="240" w:lineRule="auto"/>
    </w:pPr>
    <w:rPr>
      <w:rFonts w:ascii="Century Gothic" w:eastAsia="Times New Roman" w:hAnsi="Century Gothic" w:cs="Times New Roman"/>
      <w:szCs w:val="24"/>
      <w:lang w:eastAsia="tr-TR"/>
    </w:rPr>
  </w:style>
  <w:style w:type="paragraph" w:customStyle="1" w:styleId="Style218">
    <w:name w:val="Style218"/>
    <w:basedOn w:val="Normal"/>
    <w:rsid w:val="00891AED"/>
    <w:pPr>
      <w:widowControl w:val="0"/>
      <w:autoSpaceDE w:val="0"/>
      <w:autoSpaceDN w:val="0"/>
      <w:adjustRightInd w:val="0"/>
      <w:spacing w:line="442" w:lineRule="exact"/>
      <w:ind w:hanging="576"/>
    </w:pPr>
    <w:rPr>
      <w:rFonts w:ascii="Century Gothic" w:eastAsia="Times New Roman" w:hAnsi="Century Gothic" w:cs="Times New Roman"/>
      <w:szCs w:val="24"/>
      <w:lang w:eastAsia="tr-TR"/>
    </w:rPr>
  </w:style>
  <w:style w:type="paragraph" w:customStyle="1" w:styleId="Style120">
    <w:name w:val="Style120"/>
    <w:basedOn w:val="Normal"/>
    <w:rsid w:val="00891AED"/>
    <w:pPr>
      <w:widowControl w:val="0"/>
      <w:autoSpaceDE w:val="0"/>
      <w:autoSpaceDN w:val="0"/>
      <w:adjustRightInd w:val="0"/>
      <w:spacing w:line="463" w:lineRule="exact"/>
      <w:ind w:firstLine="571"/>
    </w:pPr>
    <w:rPr>
      <w:rFonts w:ascii="Century Gothic" w:eastAsia="Times New Roman" w:hAnsi="Century Gothic" w:cs="Times New Roman"/>
      <w:szCs w:val="24"/>
      <w:lang w:eastAsia="tr-TR"/>
    </w:rPr>
  </w:style>
  <w:style w:type="character" w:customStyle="1" w:styleId="highlight">
    <w:name w:val="highlight"/>
    <w:basedOn w:val="VarsaylanParagrafYazTipi"/>
    <w:rsid w:val="00891AED"/>
  </w:style>
  <w:style w:type="paragraph" w:customStyle="1" w:styleId="Style54">
    <w:name w:val="Style54"/>
    <w:basedOn w:val="Normal"/>
    <w:rsid w:val="00891AED"/>
    <w:pPr>
      <w:widowControl w:val="0"/>
      <w:autoSpaceDE w:val="0"/>
      <w:autoSpaceDN w:val="0"/>
      <w:adjustRightInd w:val="0"/>
      <w:spacing w:line="240" w:lineRule="auto"/>
    </w:pPr>
    <w:rPr>
      <w:rFonts w:eastAsia="Times New Roman" w:cs="Times New Roman"/>
      <w:szCs w:val="24"/>
      <w:lang w:eastAsia="tr-TR"/>
    </w:rPr>
  </w:style>
  <w:style w:type="paragraph" w:customStyle="1" w:styleId="Style79">
    <w:name w:val="Style79"/>
    <w:basedOn w:val="Normal"/>
    <w:rsid w:val="00891AED"/>
    <w:pPr>
      <w:widowControl w:val="0"/>
      <w:autoSpaceDE w:val="0"/>
      <w:autoSpaceDN w:val="0"/>
      <w:adjustRightInd w:val="0"/>
      <w:spacing w:line="206" w:lineRule="exact"/>
      <w:jc w:val="center"/>
    </w:pPr>
    <w:rPr>
      <w:rFonts w:eastAsia="Times New Roman" w:cs="Times New Roman"/>
      <w:szCs w:val="24"/>
      <w:lang w:eastAsia="tr-TR"/>
    </w:rPr>
  </w:style>
  <w:style w:type="character" w:styleId="zlenenKpr">
    <w:name w:val="FollowedHyperlink"/>
    <w:basedOn w:val="VarsaylanParagrafYazTipi"/>
    <w:rsid w:val="00891AED"/>
    <w:rPr>
      <w:color w:val="800080"/>
      <w:u w:val="single"/>
    </w:rPr>
  </w:style>
  <w:style w:type="paragraph" w:customStyle="1" w:styleId="Style57">
    <w:name w:val="Style57"/>
    <w:basedOn w:val="Normal"/>
    <w:rsid w:val="00891AED"/>
    <w:pPr>
      <w:widowControl w:val="0"/>
      <w:autoSpaceDE w:val="0"/>
      <w:autoSpaceDN w:val="0"/>
      <w:adjustRightInd w:val="0"/>
      <w:spacing w:line="416" w:lineRule="exact"/>
      <w:ind w:firstLine="734"/>
    </w:pPr>
    <w:rPr>
      <w:rFonts w:eastAsia="Times New Roman" w:cs="Times New Roman"/>
      <w:szCs w:val="24"/>
      <w:lang w:eastAsia="tr-TR"/>
    </w:rPr>
  </w:style>
  <w:style w:type="character" w:customStyle="1" w:styleId="FontStyle47">
    <w:name w:val="Font Style47"/>
    <w:basedOn w:val="VarsaylanParagrafYazTipi"/>
    <w:rsid w:val="00891AED"/>
    <w:rPr>
      <w:rFonts w:ascii="Arial Unicode MS" w:eastAsia="Arial Unicode MS" w:cs="Arial Unicode MS"/>
      <w:b/>
      <w:bCs/>
      <w:sz w:val="14"/>
      <w:szCs w:val="14"/>
    </w:rPr>
  </w:style>
  <w:style w:type="character" w:customStyle="1" w:styleId="FontStyle215">
    <w:name w:val="Font Style215"/>
    <w:basedOn w:val="VarsaylanParagrafYazTipi"/>
    <w:rsid w:val="00891AED"/>
    <w:rPr>
      <w:rFonts w:ascii="Times New Roman" w:hAnsi="Times New Roman" w:cs="Times New Roman"/>
      <w:sz w:val="22"/>
      <w:szCs w:val="22"/>
    </w:rPr>
  </w:style>
  <w:style w:type="character" w:customStyle="1" w:styleId="FontStyle259">
    <w:name w:val="Font Style259"/>
    <w:basedOn w:val="VarsaylanParagrafYazTipi"/>
    <w:rsid w:val="00891AED"/>
    <w:rPr>
      <w:rFonts w:ascii="Times New Roman" w:hAnsi="Times New Roman" w:cs="Times New Roman"/>
      <w:b/>
      <w:bCs/>
      <w:i/>
      <w:iCs/>
      <w:sz w:val="24"/>
      <w:szCs w:val="24"/>
    </w:rPr>
  </w:style>
  <w:style w:type="character" w:customStyle="1" w:styleId="FontStyle49">
    <w:name w:val="Font Style49"/>
    <w:basedOn w:val="VarsaylanParagrafYazTipi"/>
    <w:rsid w:val="00891AED"/>
    <w:rPr>
      <w:rFonts w:ascii="Arial" w:hAnsi="Arial" w:cs="Arial"/>
      <w:sz w:val="16"/>
      <w:szCs w:val="16"/>
    </w:rPr>
  </w:style>
  <w:style w:type="character" w:customStyle="1" w:styleId="SicilnormalprgrafCharChar">
    <w:name w:val="Sicil_normal_prgraf Char Char"/>
    <w:basedOn w:val="VarsaylanParagrafYazTipi"/>
    <w:uiPriority w:val="99"/>
    <w:rsid w:val="00891AED"/>
    <w:rPr>
      <w:rFonts w:cs="Times New Roman"/>
      <w:sz w:val="24"/>
      <w:szCs w:val="24"/>
      <w:lang w:val="tr-TR" w:eastAsia="tr-TR"/>
    </w:rPr>
  </w:style>
  <w:style w:type="paragraph" w:customStyle="1" w:styleId="Bkrn">
    <w:name w:val="Bşk örn"/>
    <w:basedOn w:val="rnekstill"/>
    <w:link w:val="BkrnChar"/>
    <w:rsid w:val="00891AED"/>
    <w:pPr>
      <w:numPr>
        <w:numId w:val="1"/>
      </w:numPr>
      <w:tabs>
        <w:tab w:val="clear" w:pos="1625"/>
        <w:tab w:val="left" w:pos="1701"/>
      </w:tabs>
    </w:pPr>
  </w:style>
  <w:style w:type="paragraph" w:customStyle="1" w:styleId="rnekstill">
    <w:name w:val="örnek still"/>
    <w:basedOn w:val="ListeParagraf3"/>
    <w:rsid w:val="00891AED"/>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891AED"/>
    <w:pPr>
      <w:numPr>
        <w:numId w:val="3"/>
      </w:numPr>
    </w:pPr>
    <w:rPr>
      <w:rFonts w:eastAsia="Calibri" w:cs="Times New Roman"/>
      <w:szCs w:val="24"/>
      <w:lang w:eastAsia="tr-TR"/>
    </w:rPr>
  </w:style>
  <w:style w:type="character" w:customStyle="1" w:styleId="BkrnChar">
    <w:name w:val="Bşk örn Char"/>
    <w:link w:val="Bkrn"/>
    <w:locked/>
    <w:rsid w:val="00891AED"/>
    <w:rPr>
      <w:rFonts w:ascii="Times New Roman" w:eastAsia="Calibri" w:hAnsi="Times New Roman" w:cs="Times New Roman"/>
      <w:i/>
      <w:iCs/>
      <w:lang w:eastAsia="tr-TR"/>
    </w:rPr>
  </w:style>
  <w:style w:type="paragraph" w:customStyle="1" w:styleId="OK">
    <w:name w:val="OK İÇ"/>
    <w:basedOn w:val="ListeParagraf3"/>
    <w:link w:val="OKChar"/>
    <w:rsid w:val="00891AED"/>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891AED"/>
    <w:rPr>
      <w:rFonts w:ascii="Times New Roman" w:eastAsia="Calibri" w:hAnsi="Times New Roman" w:cs="Times New Roman"/>
      <w:b/>
      <w:bCs/>
      <w:lang w:eastAsia="tr-TR"/>
    </w:rPr>
  </w:style>
  <w:style w:type="paragraph" w:customStyle="1" w:styleId="11derecebaslikkyoto">
    <w:name w:val="1. (1.derece baslik kyoto)"/>
    <w:basedOn w:val="Normal"/>
    <w:rsid w:val="00891AED"/>
    <w:pPr>
      <w:spacing w:before="240" w:line="280" w:lineRule="exact"/>
      <w:ind w:left="624" w:hanging="227"/>
    </w:pPr>
    <w:rPr>
      <w:rFonts w:eastAsia="Calibri" w:cs="Times New Roman"/>
      <w:b/>
      <w:bCs/>
      <w:lang w:eastAsia="tr-TR"/>
    </w:rPr>
  </w:style>
  <w:style w:type="paragraph" w:customStyle="1" w:styleId="212derecebaslikkyoto">
    <w:name w:val="2.1. (2.derece baslik kyoto)"/>
    <w:basedOn w:val="Normal"/>
    <w:rsid w:val="00891AED"/>
    <w:pPr>
      <w:spacing w:before="240" w:line="280" w:lineRule="exact"/>
      <w:ind w:left="794" w:hanging="397"/>
    </w:pPr>
    <w:rPr>
      <w:rFonts w:eastAsia="Calibri" w:cs="Times New Roman"/>
      <w:b/>
      <w:bCs/>
      <w:lang w:eastAsia="tr-TR"/>
    </w:rPr>
  </w:style>
  <w:style w:type="paragraph" w:customStyle="1" w:styleId="3123derecebaslikkyoto">
    <w:name w:val="3.1.2.(3.derece baslik kyoto)"/>
    <w:basedOn w:val="Normal"/>
    <w:rsid w:val="00891AED"/>
    <w:pPr>
      <w:spacing w:before="240" w:after="60" w:line="280" w:lineRule="exact"/>
      <w:ind w:left="993" w:hanging="596"/>
    </w:pPr>
    <w:rPr>
      <w:rFonts w:eastAsia="Calibri" w:cs="Times New Roman"/>
      <w:b/>
      <w:bCs/>
      <w:lang w:eastAsia="tr-TR"/>
    </w:rPr>
  </w:style>
  <w:style w:type="paragraph" w:customStyle="1" w:styleId="42314derecebaslikkyoto">
    <w:name w:val="4.2.3.1 (4.derece baslik kyoto)"/>
    <w:basedOn w:val="Normal"/>
    <w:rsid w:val="00891AED"/>
    <w:pPr>
      <w:spacing w:before="240" w:after="60" w:line="280" w:lineRule="exact"/>
      <w:ind w:left="1134" w:hanging="737"/>
    </w:pPr>
    <w:rPr>
      <w:rFonts w:eastAsia="Calibri" w:cs="Times New Roman"/>
      <w:b/>
      <w:bCs/>
      <w:lang w:eastAsia="tr-TR"/>
    </w:rPr>
  </w:style>
  <w:style w:type="paragraph" w:customStyle="1" w:styleId="5Normal">
    <w:name w:val="5 Normal"/>
    <w:rsid w:val="00891AE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891AED"/>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891AED"/>
    <w:pPr>
      <w:spacing w:before="100" w:beforeAutospacing="1" w:after="100" w:afterAutospacing="1" w:line="240" w:lineRule="auto"/>
    </w:pPr>
    <w:rPr>
      <w:rFonts w:eastAsia="Calibri" w:cs="Times New Roman"/>
      <w:szCs w:val="24"/>
      <w:lang w:eastAsia="tr-TR"/>
    </w:rPr>
  </w:style>
  <w:style w:type="character" w:customStyle="1" w:styleId="bold">
    <w:name w:val="bold"/>
    <w:rsid w:val="00891AED"/>
    <w:rPr>
      <w:rFonts w:cs="Times New Roman"/>
    </w:rPr>
  </w:style>
  <w:style w:type="paragraph" w:customStyle="1" w:styleId="bolumbasligikyoto">
    <w:name w:val="bolum basligi (kyoto)"/>
    <w:basedOn w:val="Normal"/>
    <w:rsid w:val="00891AED"/>
    <w:pPr>
      <w:spacing w:before="240" w:line="340" w:lineRule="exact"/>
      <w:jc w:val="center"/>
    </w:pPr>
    <w:rPr>
      <w:rFonts w:eastAsia="Calibri" w:cs="Times New Roman"/>
      <w:b/>
      <w:bCs/>
      <w:sz w:val="26"/>
      <w:szCs w:val="26"/>
      <w:lang w:eastAsia="tr-TR"/>
    </w:rPr>
  </w:style>
  <w:style w:type="character" w:customStyle="1" w:styleId="byd1">
    <w:name w:val="byd1"/>
    <w:rsid w:val="00891AED"/>
    <w:rPr>
      <w:rFonts w:cs="Times New Roman"/>
      <w:color w:val="000000"/>
      <w:sz w:val="17"/>
      <w:szCs w:val="17"/>
    </w:rPr>
  </w:style>
  <w:style w:type="character" w:customStyle="1" w:styleId="byl1">
    <w:name w:val="byl1"/>
    <w:rsid w:val="00891AED"/>
    <w:rPr>
      <w:rFonts w:cs="Times New Roman"/>
      <w:b/>
      <w:bCs/>
      <w:color w:val="auto"/>
      <w:sz w:val="17"/>
      <w:szCs w:val="17"/>
    </w:rPr>
  </w:style>
  <w:style w:type="character" w:customStyle="1" w:styleId="comick">
    <w:name w:val="comick"/>
    <w:rsid w:val="00891AED"/>
    <w:rPr>
      <w:rFonts w:cs="Times New Roman"/>
    </w:rPr>
  </w:style>
  <w:style w:type="paragraph" w:customStyle="1" w:styleId="dipnotlarkyoto">
    <w:name w:val="dipnotlar (kyoto)"/>
    <w:basedOn w:val="DipnotMetni"/>
    <w:rsid w:val="00891AED"/>
    <w:pPr>
      <w:spacing w:before="40" w:line="180" w:lineRule="exact"/>
      <w:ind w:left="284" w:hanging="284"/>
    </w:pPr>
    <w:rPr>
      <w:rFonts w:eastAsia="Calibri" w:cs="Times New Roman"/>
      <w:sz w:val="14"/>
      <w:szCs w:val="14"/>
      <w:lang w:eastAsia="tr-TR"/>
    </w:rPr>
  </w:style>
  <w:style w:type="character" w:customStyle="1" w:styleId="FontStyle292">
    <w:name w:val="Font Style292"/>
    <w:rsid w:val="00891AED"/>
    <w:rPr>
      <w:rFonts w:ascii="Times New Roman" w:hAnsi="Times New Roman" w:cs="Times New Roman"/>
      <w:b/>
      <w:bCs/>
      <w:sz w:val="26"/>
      <w:szCs w:val="26"/>
    </w:rPr>
  </w:style>
  <w:style w:type="character" w:customStyle="1" w:styleId="FontStyle293">
    <w:name w:val="Font Style293"/>
    <w:rsid w:val="00891AED"/>
    <w:rPr>
      <w:rFonts w:ascii="Times New Roman" w:hAnsi="Times New Roman" w:cs="Times New Roman"/>
      <w:b/>
      <w:bCs/>
      <w:sz w:val="18"/>
      <w:szCs w:val="18"/>
    </w:rPr>
  </w:style>
  <w:style w:type="character" w:customStyle="1" w:styleId="FontStyle298">
    <w:name w:val="Font Style298"/>
    <w:rsid w:val="00891AED"/>
    <w:rPr>
      <w:rFonts w:ascii="Times New Roman" w:hAnsi="Times New Roman" w:cs="Times New Roman"/>
      <w:b/>
      <w:bCs/>
      <w:sz w:val="18"/>
      <w:szCs w:val="18"/>
    </w:rPr>
  </w:style>
  <w:style w:type="character" w:customStyle="1" w:styleId="FontStyle299">
    <w:name w:val="Font Style299"/>
    <w:rsid w:val="00891AED"/>
    <w:rPr>
      <w:rFonts w:ascii="Times New Roman" w:hAnsi="Times New Roman" w:cs="Times New Roman"/>
      <w:b/>
      <w:bCs/>
      <w:i/>
      <w:iCs/>
      <w:spacing w:val="10"/>
      <w:sz w:val="14"/>
      <w:szCs w:val="14"/>
    </w:rPr>
  </w:style>
  <w:style w:type="character" w:customStyle="1" w:styleId="FontStyle300">
    <w:name w:val="Font Style300"/>
    <w:rsid w:val="00891AED"/>
    <w:rPr>
      <w:rFonts w:ascii="Times New Roman" w:hAnsi="Times New Roman" w:cs="Times New Roman"/>
      <w:w w:val="75"/>
      <w:sz w:val="10"/>
      <w:szCs w:val="10"/>
    </w:rPr>
  </w:style>
  <w:style w:type="character" w:customStyle="1" w:styleId="FontStyle301">
    <w:name w:val="Font Style301"/>
    <w:rsid w:val="00891AED"/>
    <w:rPr>
      <w:rFonts w:ascii="Times New Roman" w:hAnsi="Times New Roman" w:cs="Times New Roman"/>
      <w:i/>
      <w:iCs/>
      <w:sz w:val="16"/>
      <w:szCs w:val="16"/>
    </w:rPr>
  </w:style>
  <w:style w:type="character" w:customStyle="1" w:styleId="FontStyle304">
    <w:name w:val="Font Style304"/>
    <w:rsid w:val="00891AED"/>
    <w:rPr>
      <w:rFonts w:ascii="Times New Roman" w:hAnsi="Times New Roman" w:cs="Times New Roman"/>
      <w:b/>
      <w:bCs/>
      <w:i/>
      <w:iCs/>
      <w:sz w:val="16"/>
      <w:szCs w:val="16"/>
    </w:rPr>
  </w:style>
  <w:style w:type="character" w:customStyle="1" w:styleId="FontStyle305">
    <w:name w:val="Font Style305"/>
    <w:rsid w:val="00891AED"/>
    <w:rPr>
      <w:rFonts w:ascii="Times New Roman" w:hAnsi="Times New Roman" w:cs="Times New Roman"/>
      <w:b/>
      <w:bCs/>
      <w:smallCaps/>
      <w:sz w:val="12"/>
      <w:szCs w:val="12"/>
    </w:rPr>
  </w:style>
  <w:style w:type="character" w:customStyle="1" w:styleId="FontStyle306">
    <w:name w:val="Font Style306"/>
    <w:rsid w:val="00891AED"/>
    <w:rPr>
      <w:rFonts w:ascii="Times New Roman" w:hAnsi="Times New Roman" w:cs="Times New Roman"/>
      <w:b/>
      <w:bCs/>
      <w:i/>
      <w:iCs/>
      <w:sz w:val="16"/>
      <w:szCs w:val="16"/>
    </w:rPr>
  </w:style>
  <w:style w:type="character" w:customStyle="1" w:styleId="FontStyle307">
    <w:name w:val="Font Style307"/>
    <w:rsid w:val="00891AED"/>
    <w:rPr>
      <w:rFonts w:ascii="Times New Roman" w:hAnsi="Times New Roman" w:cs="Times New Roman"/>
      <w:b/>
      <w:bCs/>
      <w:smallCaps/>
      <w:sz w:val="16"/>
      <w:szCs w:val="16"/>
    </w:rPr>
  </w:style>
  <w:style w:type="character" w:customStyle="1" w:styleId="FontStyle310">
    <w:name w:val="Font Style310"/>
    <w:rsid w:val="00891AED"/>
    <w:rPr>
      <w:rFonts w:ascii="Times New Roman" w:hAnsi="Times New Roman" w:cs="Times New Roman"/>
      <w:b/>
      <w:bCs/>
      <w:smallCaps/>
      <w:sz w:val="14"/>
      <w:szCs w:val="14"/>
    </w:rPr>
  </w:style>
  <w:style w:type="character" w:customStyle="1" w:styleId="FontStyle311">
    <w:name w:val="Font Style311"/>
    <w:rsid w:val="00891AED"/>
    <w:rPr>
      <w:rFonts w:ascii="Times New Roman" w:hAnsi="Times New Roman" w:cs="Times New Roman"/>
      <w:b/>
      <w:bCs/>
      <w:i/>
      <w:iCs/>
      <w:smallCaps/>
      <w:sz w:val="14"/>
      <w:szCs w:val="14"/>
    </w:rPr>
  </w:style>
  <w:style w:type="character" w:customStyle="1" w:styleId="FontStyle312">
    <w:name w:val="Font Style312"/>
    <w:rsid w:val="00891AED"/>
    <w:rPr>
      <w:rFonts w:ascii="Times New Roman" w:hAnsi="Times New Roman" w:cs="Times New Roman"/>
      <w:b/>
      <w:bCs/>
      <w:sz w:val="22"/>
      <w:szCs w:val="22"/>
    </w:rPr>
  </w:style>
  <w:style w:type="character" w:customStyle="1" w:styleId="FontStyle313">
    <w:name w:val="Font Style313"/>
    <w:rsid w:val="00891AED"/>
    <w:rPr>
      <w:rFonts w:ascii="Times New Roman" w:hAnsi="Times New Roman" w:cs="Times New Roman"/>
      <w:b/>
      <w:bCs/>
      <w:i/>
      <w:iCs/>
      <w:sz w:val="16"/>
      <w:szCs w:val="16"/>
    </w:rPr>
  </w:style>
  <w:style w:type="character" w:customStyle="1" w:styleId="FontStyle314">
    <w:name w:val="Font Style314"/>
    <w:rsid w:val="00891AED"/>
    <w:rPr>
      <w:rFonts w:ascii="Times New Roman" w:hAnsi="Times New Roman" w:cs="Times New Roman"/>
      <w:sz w:val="16"/>
      <w:szCs w:val="16"/>
    </w:rPr>
  </w:style>
  <w:style w:type="character" w:customStyle="1" w:styleId="FontStyle315">
    <w:name w:val="Font Style315"/>
    <w:rsid w:val="00891AED"/>
    <w:rPr>
      <w:rFonts w:ascii="Times New Roman" w:hAnsi="Times New Roman" w:cs="Times New Roman"/>
      <w:b/>
      <w:bCs/>
      <w:sz w:val="8"/>
      <w:szCs w:val="8"/>
    </w:rPr>
  </w:style>
  <w:style w:type="character" w:customStyle="1" w:styleId="FontStyle317">
    <w:name w:val="Font Style317"/>
    <w:rsid w:val="00891AED"/>
    <w:rPr>
      <w:rFonts w:ascii="Times New Roman" w:hAnsi="Times New Roman" w:cs="Times New Roman"/>
      <w:b/>
      <w:bCs/>
      <w:sz w:val="8"/>
      <w:szCs w:val="8"/>
    </w:rPr>
  </w:style>
  <w:style w:type="character" w:customStyle="1" w:styleId="FontStyle318">
    <w:name w:val="Font Style318"/>
    <w:rsid w:val="00891AED"/>
    <w:rPr>
      <w:rFonts w:ascii="Times New Roman" w:hAnsi="Times New Roman" w:cs="Times New Roman"/>
      <w:i/>
      <w:iCs/>
      <w:sz w:val="16"/>
      <w:szCs w:val="16"/>
    </w:rPr>
  </w:style>
  <w:style w:type="character" w:customStyle="1" w:styleId="FontStyle319">
    <w:name w:val="Font Style319"/>
    <w:rsid w:val="00891AED"/>
    <w:rPr>
      <w:rFonts w:ascii="Times New Roman" w:hAnsi="Times New Roman" w:cs="Times New Roman"/>
      <w:b/>
      <w:bCs/>
      <w:sz w:val="18"/>
      <w:szCs w:val="18"/>
    </w:rPr>
  </w:style>
  <w:style w:type="character" w:customStyle="1" w:styleId="FontStyle321">
    <w:name w:val="Font Style321"/>
    <w:rsid w:val="00891AED"/>
    <w:rPr>
      <w:rFonts w:ascii="Times New Roman" w:hAnsi="Times New Roman" w:cs="Times New Roman"/>
      <w:b/>
      <w:bCs/>
      <w:i/>
      <w:iCs/>
      <w:sz w:val="16"/>
      <w:szCs w:val="16"/>
    </w:rPr>
  </w:style>
  <w:style w:type="character" w:customStyle="1" w:styleId="FontStyle322">
    <w:name w:val="Font Style322"/>
    <w:rsid w:val="00891AED"/>
    <w:rPr>
      <w:rFonts w:ascii="Times New Roman" w:hAnsi="Times New Roman" w:cs="Times New Roman"/>
      <w:b/>
      <w:bCs/>
      <w:sz w:val="18"/>
      <w:szCs w:val="18"/>
    </w:rPr>
  </w:style>
  <w:style w:type="character" w:customStyle="1" w:styleId="FontStyle323">
    <w:name w:val="Font Style323"/>
    <w:rsid w:val="00891AED"/>
    <w:rPr>
      <w:rFonts w:ascii="Times New Roman" w:hAnsi="Times New Roman" w:cs="Times New Roman"/>
      <w:b/>
      <w:bCs/>
      <w:i/>
      <w:iCs/>
      <w:spacing w:val="20"/>
      <w:sz w:val="10"/>
      <w:szCs w:val="10"/>
    </w:rPr>
  </w:style>
  <w:style w:type="character" w:customStyle="1" w:styleId="FontStyle325">
    <w:name w:val="Font Style325"/>
    <w:rsid w:val="00891AED"/>
    <w:rPr>
      <w:rFonts w:ascii="Times New Roman" w:hAnsi="Times New Roman" w:cs="Times New Roman"/>
      <w:b/>
      <w:bCs/>
      <w:smallCaps/>
      <w:sz w:val="16"/>
      <w:szCs w:val="16"/>
    </w:rPr>
  </w:style>
  <w:style w:type="character" w:customStyle="1" w:styleId="FontStyle326">
    <w:name w:val="Font Style326"/>
    <w:rsid w:val="00891AED"/>
    <w:rPr>
      <w:rFonts w:ascii="Times New Roman" w:hAnsi="Times New Roman" w:cs="Times New Roman"/>
      <w:i/>
      <w:iCs/>
      <w:spacing w:val="10"/>
      <w:sz w:val="10"/>
      <w:szCs w:val="10"/>
    </w:rPr>
  </w:style>
  <w:style w:type="character" w:customStyle="1" w:styleId="FontStyle327">
    <w:name w:val="Font Style327"/>
    <w:rsid w:val="00891AED"/>
    <w:rPr>
      <w:rFonts w:ascii="Times New Roman" w:hAnsi="Times New Roman" w:cs="Times New Roman"/>
      <w:b/>
      <w:bCs/>
      <w:sz w:val="16"/>
      <w:szCs w:val="16"/>
    </w:rPr>
  </w:style>
  <w:style w:type="character" w:customStyle="1" w:styleId="FontStyle328">
    <w:name w:val="Font Style328"/>
    <w:rsid w:val="00891AED"/>
    <w:rPr>
      <w:rFonts w:ascii="Times New Roman" w:hAnsi="Times New Roman" w:cs="Times New Roman"/>
      <w:b/>
      <w:bCs/>
      <w:sz w:val="10"/>
      <w:szCs w:val="10"/>
    </w:rPr>
  </w:style>
  <w:style w:type="character" w:customStyle="1" w:styleId="FontStyle329">
    <w:name w:val="Font Style329"/>
    <w:rsid w:val="00891AED"/>
    <w:rPr>
      <w:rFonts w:ascii="Times New Roman" w:hAnsi="Times New Roman" w:cs="Times New Roman"/>
      <w:b/>
      <w:bCs/>
      <w:sz w:val="16"/>
      <w:szCs w:val="16"/>
    </w:rPr>
  </w:style>
  <w:style w:type="character" w:customStyle="1" w:styleId="FontStyle330">
    <w:name w:val="Font Style330"/>
    <w:rsid w:val="00891AED"/>
    <w:rPr>
      <w:rFonts w:ascii="Times New Roman" w:hAnsi="Times New Roman" w:cs="Times New Roman"/>
      <w:sz w:val="16"/>
      <w:szCs w:val="16"/>
    </w:rPr>
  </w:style>
  <w:style w:type="character" w:customStyle="1" w:styleId="FontStyle334">
    <w:name w:val="Font Style334"/>
    <w:rsid w:val="00891AED"/>
    <w:rPr>
      <w:rFonts w:ascii="Times New Roman" w:hAnsi="Times New Roman" w:cs="Times New Roman"/>
      <w:sz w:val="16"/>
      <w:szCs w:val="16"/>
    </w:rPr>
  </w:style>
  <w:style w:type="character" w:customStyle="1" w:styleId="FontStyle335">
    <w:name w:val="Font Style335"/>
    <w:rsid w:val="00891AED"/>
    <w:rPr>
      <w:rFonts w:ascii="Times New Roman" w:hAnsi="Times New Roman" w:cs="Times New Roman"/>
      <w:i/>
      <w:iCs/>
      <w:sz w:val="16"/>
      <w:szCs w:val="16"/>
    </w:rPr>
  </w:style>
  <w:style w:type="character" w:customStyle="1" w:styleId="FontStyle336">
    <w:name w:val="Font Style336"/>
    <w:rsid w:val="00891AED"/>
    <w:rPr>
      <w:rFonts w:ascii="Sylfaen" w:hAnsi="Sylfaen" w:cs="Sylfaen"/>
      <w:sz w:val="14"/>
      <w:szCs w:val="14"/>
    </w:rPr>
  </w:style>
  <w:style w:type="character" w:customStyle="1" w:styleId="FontStyle337">
    <w:name w:val="Font Style337"/>
    <w:rsid w:val="00891AED"/>
    <w:rPr>
      <w:rFonts w:ascii="Times New Roman" w:hAnsi="Times New Roman" w:cs="Times New Roman"/>
      <w:b/>
      <w:bCs/>
      <w:i/>
      <w:iCs/>
      <w:sz w:val="14"/>
      <w:szCs w:val="14"/>
    </w:rPr>
  </w:style>
  <w:style w:type="character" w:customStyle="1" w:styleId="FontStyle338">
    <w:name w:val="Font Style338"/>
    <w:rsid w:val="00891AED"/>
    <w:rPr>
      <w:rFonts w:ascii="Times New Roman" w:hAnsi="Times New Roman" w:cs="Times New Roman"/>
      <w:b/>
      <w:bCs/>
      <w:smallCaps/>
      <w:sz w:val="12"/>
      <w:szCs w:val="12"/>
    </w:rPr>
  </w:style>
  <w:style w:type="character" w:customStyle="1" w:styleId="FontStyle340">
    <w:name w:val="Font Style340"/>
    <w:rsid w:val="00891AED"/>
    <w:rPr>
      <w:rFonts w:ascii="Times New Roman" w:hAnsi="Times New Roman" w:cs="Times New Roman"/>
      <w:i/>
      <w:iCs/>
      <w:spacing w:val="10"/>
      <w:sz w:val="10"/>
      <w:szCs w:val="10"/>
    </w:rPr>
  </w:style>
  <w:style w:type="character" w:customStyle="1" w:styleId="FontStyle342">
    <w:name w:val="Font Style342"/>
    <w:rsid w:val="00891AED"/>
    <w:rPr>
      <w:rFonts w:ascii="Times New Roman" w:hAnsi="Times New Roman" w:cs="Times New Roman"/>
      <w:b/>
      <w:bCs/>
      <w:sz w:val="22"/>
      <w:szCs w:val="22"/>
    </w:rPr>
  </w:style>
  <w:style w:type="character" w:customStyle="1" w:styleId="FontStyle343">
    <w:name w:val="Font Style343"/>
    <w:rsid w:val="00891AED"/>
    <w:rPr>
      <w:rFonts w:ascii="Courier New" w:hAnsi="Courier New" w:cs="Courier New"/>
      <w:b/>
      <w:bCs/>
      <w:sz w:val="18"/>
      <w:szCs w:val="18"/>
    </w:rPr>
  </w:style>
  <w:style w:type="character" w:customStyle="1" w:styleId="FontStyle344">
    <w:name w:val="Font Style344"/>
    <w:rsid w:val="00891AED"/>
    <w:rPr>
      <w:rFonts w:ascii="Times New Roman" w:hAnsi="Times New Roman" w:cs="Times New Roman"/>
      <w:b/>
      <w:bCs/>
      <w:i/>
      <w:iCs/>
      <w:sz w:val="16"/>
      <w:szCs w:val="16"/>
    </w:rPr>
  </w:style>
  <w:style w:type="character" w:customStyle="1" w:styleId="FontStyle347">
    <w:name w:val="Font Style347"/>
    <w:rsid w:val="00891AED"/>
    <w:rPr>
      <w:rFonts w:ascii="Times New Roman" w:hAnsi="Times New Roman" w:cs="Times New Roman"/>
      <w:b/>
      <w:bCs/>
      <w:sz w:val="14"/>
      <w:szCs w:val="14"/>
    </w:rPr>
  </w:style>
  <w:style w:type="character" w:customStyle="1" w:styleId="FontStyle348">
    <w:name w:val="Font Style348"/>
    <w:rsid w:val="00891AED"/>
    <w:rPr>
      <w:rFonts w:ascii="Times New Roman" w:hAnsi="Times New Roman" w:cs="Times New Roman"/>
      <w:b/>
      <w:bCs/>
      <w:i/>
      <w:iCs/>
      <w:sz w:val="10"/>
      <w:szCs w:val="10"/>
    </w:rPr>
  </w:style>
  <w:style w:type="character" w:customStyle="1" w:styleId="FontStyle349">
    <w:name w:val="Font Style349"/>
    <w:rsid w:val="00891AED"/>
    <w:rPr>
      <w:rFonts w:ascii="Times New Roman" w:hAnsi="Times New Roman" w:cs="Times New Roman"/>
      <w:b/>
      <w:bCs/>
      <w:sz w:val="14"/>
      <w:szCs w:val="14"/>
    </w:rPr>
  </w:style>
  <w:style w:type="character" w:customStyle="1" w:styleId="FontStyle353">
    <w:name w:val="Font Style353"/>
    <w:rsid w:val="00891AED"/>
    <w:rPr>
      <w:rFonts w:ascii="Times New Roman" w:hAnsi="Times New Roman" w:cs="Times New Roman"/>
      <w:b/>
      <w:bCs/>
      <w:spacing w:val="-40"/>
      <w:sz w:val="40"/>
      <w:szCs w:val="40"/>
    </w:rPr>
  </w:style>
  <w:style w:type="character" w:customStyle="1" w:styleId="FontStyle361">
    <w:name w:val="Font Style361"/>
    <w:rsid w:val="00891AED"/>
    <w:rPr>
      <w:rFonts w:ascii="Cambria" w:hAnsi="Cambria" w:cs="Cambria"/>
      <w:sz w:val="14"/>
      <w:szCs w:val="14"/>
    </w:rPr>
  </w:style>
  <w:style w:type="character" w:customStyle="1" w:styleId="FontStyle365">
    <w:name w:val="Font Style365"/>
    <w:rsid w:val="00891AED"/>
    <w:rPr>
      <w:rFonts w:ascii="Sylfaen" w:hAnsi="Sylfaen" w:cs="Sylfaen"/>
      <w:sz w:val="14"/>
      <w:szCs w:val="14"/>
    </w:rPr>
  </w:style>
  <w:style w:type="character" w:customStyle="1" w:styleId="FontStyle371">
    <w:name w:val="Font Style371"/>
    <w:rsid w:val="00891AED"/>
    <w:rPr>
      <w:rFonts w:ascii="Times New Roman" w:hAnsi="Times New Roman" w:cs="Times New Roman"/>
      <w:b/>
      <w:bCs/>
      <w:sz w:val="14"/>
      <w:szCs w:val="14"/>
    </w:rPr>
  </w:style>
  <w:style w:type="character" w:customStyle="1" w:styleId="FontStyle374">
    <w:name w:val="Font Style374"/>
    <w:rsid w:val="00891AED"/>
    <w:rPr>
      <w:rFonts w:ascii="Segoe UI" w:hAnsi="Segoe UI" w:cs="Segoe UI"/>
      <w:sz w:val="16"/>
      <w:szCs w:val="16"/>
    </w:rPr>
  </w:style>
  <w:style w:type="character" w:customStyle="1" w:styleId="FontStyle380">
    <w:name w:val="Font Style380"/>
    <w:rsid w:val="00891AED"/>
    <w:rPr>
      <w:rFonts w:ascii="Sylfaen" w:hAnsi="Sylfaen" w:cs="Sylfaen"/>
      <w:sz w:val="14"/>
      <w:szCs w:val="14"/>
    </w:rPr>
  </w:style>
  <w:style w:type="character" w:customStyle="1" w:styleId="FontStyle388">
    <w:name w:val="Font Style388"/>
    <w:rsid w:val="00891AED"/>
    <w:rPr>
      <w:rFonts w:ascii="Times New Roman" w:hAnsi="Times New Roman" w:cs="Times New Roman"/>
      <w:b/>
      <w:bCs/>
      <w:i/>
      <w:iCs/>
      <w:sz w:val="12"/>
      <w:szCs w:val="12"/>
    </w:rPr>
  </w:style>
  <w:style w:type="character" w:customStyle="1" w:styleId="FontStyle405">
    <w:name w:val="Font Style405"/>
    <w:rsid w:val="00891AED"/>
    <w:rPr>
      <w:rFonts w:ascii="Times New Roman" w:hAnsi="Times New Roman" w:cs="Times New Roman"/>
      <w:b/>
      <w:bCs/>
      <w:i/>
      <w:iCs/>
      <w:spacing w:val="20"/>
      <w:sz w:val="10"/>
      <w:szCs w:val="10"/>
    </w:rPr>
  </w:style>
  <w:style w:type="character" w:customStyle="1" w:styleId="FontStyle408">
    <w:name w:val="Font Style408"/>
    <w:rsid w:val="00891AED"/>
    <w:rPr>
      <w:rFonts w:ascii="Times New Roman" w:hAnsi="Times New Roman" w:cs="Times New Roman"/>
      <w:sz w:val="14"/>
      <w:szCs w:val="14"/>
    </w:rPr>
  </w:style>
  <w:style w:type="character" w:customStyle="1" w:styleId="FontStyle409">
    <w:name w:val="Font Style409"/>
    <w:rsid w:val="00891AED"/>
    <w:rPr>
      <w:rFonts w:ascii="Courier New" w:hAnsi="Courier New" w:cs="Courier New"/>
      <w:sz w:val="22"/>
      <w:szCs w:val="22"/>
    </w:rPr>
  </w:style>
  <w:style w:type="character" w:customStyle="1" w:styleId="FontStyle410">
    <w:name w:val="Font Style410"/>
    <w:rsid w:val="00891AED"/>
    <w:rPr>
      <w:rFonts w:ascii="Courier New" w:hAnsi="Courier New" w:cs="Courier New"/>
      <w:sz w:val="22"/>
      <w:szCs w:val="22"/>
    </w:rPr>
  </w:style>
  <w:style w:type="character" w:customStyle="1" w:styleId="FontStyle422">
    <w:name w:val="Font Style422"/>
    <w:rsid w:val="00891AED"/>
    <w:rPr>
      <w:rFonts w:ascii="Times New Roman" w:hAnsi="Times New Roman" w:cs="Times New Roman"/>
      <w:b/>
      <w:bCs/>
      <w:spacing w:val="-30"/>
      <w:sz w:val="42"/>
      <w:szCs w:val="42"/>
    </w:rPr>
  </w:style>
  <w:style w:type="character" w:customStyle="1" w:styleId="FontStyle437">
    <w:name w:val="Font Style437"/>
    <w:rsid w:val="00891AED"/>
    <w:rPr>
      <w:rFonts w:ascii="Courier New" w:hAnsi="Courier New" w:cs="Courier New"/>
      <w:i/>
      <w:iCs/>
      <w:sz w:val="22"/>
      <w:szCs w:val="22"/>
    </w:rPr>
  </w:style>
  <w:style w:type="character" w:customStyle="1" w:styleId="FontStyle448">
    <w:name w:val="Font Style448"/>
    <w:rsid w:val="00891AED"/>
    <w:rPr>
      <w:rFonts w:ascii="Courier New" w:hAnsi="Courier New" w:cs="Courier New"/>
      <w:sz w:val="22"/>
      <w:szCs w:val="22"/>
    </w:rPr>
  </w:style>
  <w:style w:type="character" w:customStyle="1" w:styleId="FontStyle466">
    <w:name w:val="Font Style466"/>
    <w:rsid w:val="00891AED"/>
    <w:rPr>
      <w:rFonts w:ascii="Courier New" w:hAnsi="Courier New" w:cs="Courier New"/>
      <w:b/>
      <w:bCs/>
      <w:i/>
      <w:iCs/>
      <w:sz w:val="14"/>
      <w:szCs w:val="14"/>
    </w:rPr>
  </w:style>
  <w:style w:type="character" w:customStyle="1" w:styleId="FontStyle473">
    <w:name w:val="Font Style473"/>
    <w:rsid w:val="00891AED"/>
    <w:rPr>
      <w:rFonts w:ascii="Times New Roman" w:hAnsi="Times New Roman" w:cs="Times New Roman"/>
      <w:i/>
      <w:iCs/>
      <w:sz w:val="12"/>
      <w:szCs w:val="12"/>
    </w:rPr>
  </w:style>
  <w:style w:type="character" w:customStyle="1" w:styleId="link-external">
    <w:name w:val="link-external"/>
    <w:rsid w:val="00891AED"/>
    <w:rPr>
      <w:rFonts w:cs="Times New Roman"/>
    </w:rPr>
  </w:style>
  <w:style w:type="paragraph" w:customStyle="1" w:styleId="madde1derecekyoto">
    <w:name w:val="madde 1.derece(kyoto)"/>
    <w:basedOn w:val="Normal"/>
    <w:rsid w:val="00891AED"/>
    <w:pPr>
      <w:spacing w:before="80" w:after="60" w:line="280" w:lineRule="exact"/>
      <w:ind w:left="681" w:hanging="284"/>
    </w:pPr>
    <w:rPr>
      <w:rFonts w:eastAsia="Calibri" w:cs="Times New Roman"/>
      <w:lang w:eastAsia="tr-TR"/>
    </w:rPr>
  </w:style>
  <w:style w:type="paragraph" w:customStyle="1" w:styleId="madde2derecekyoto">
    <w:name w:val="madde 2.derece(kyoto)"/>
    <w:basedOn w:val="Normal"/>
    <w:rsid w:val="00891AED"/>
    <w:pPr>
      <w:spacing w:before="80" w:after="60" w:line="280" w:lineRule="exact"/>
      <w:ind w:left="993" w:hanging="284"/>
    </w:pPr>
    <w:rPr>
      <w:rFonts w:eastAsia="Calibri" w:cs="Times New Roman"/>
      <w:lang w:eastAsia="tr-TR"/>
    </w:rPr>
  </w:style>
  <w:style w:type="paragraph" w:customStyle="1" w:styleId="madde3ozelkyoto">
    <w:name w:val="madde 3 (ozel kyoto)"/>
    <w:basedOn w:val="Normal"/>
    <w:rsid w:val="00891AED"/>
    <w:pPr>
      <w:spacing w:before="80" w:after="60" w:line="280" w:lineRule="exact"/>
      <w:ind w:left="340" w:hanging="340"/>
    </w:pPr>
    <w:rPr>
      <w:rFonts w:eastAsia="Calibri" w:cs="Times New Roman"/>
      <w:lang w:eastAsia="tr-TR"/>
    </w:rPr>
  </w:style>
  <w:style w:type="character" w:customStyle="1" w:styleId="metin01">
    <w:name w:val="metin01"/>
    <w:rsid w:val="00891AED"/>
    <w:rPr>
      <w:rFonts w:cs="Times New Roman"/>
    </w:rPr>
  </w:style>
  <w:style w:type="paragraph" w:customStyle="1" w:styleId="noktalmaddelerkyoto">
    <w:name w:val="noktalı maddeler(kyoto)"/>
    <w:basedOn w:val="Normal"/>
    <w:rsid w:val="00891AED"/>
    <w:pPr>
      <w:numPr>
        <w:numId w:val="4"/>
      </w:numPr>
      <w:spacing w:before="80" w:after="60" w:line="280" w:lineRule="exact"/>
    </w:pPr>
    <w:rPr>
      <w:rFonts w:eastAsia="Calibri" w:cs="Times New Roman"/>
      <w:lang w:eastAsia="tr-TR"/>
    </w:rPr>
  </w:style>
  <w:style w:type="paragraph" w:customStyle="1" w:styleId="rnekstil">
    <w:name w:val="Örnek stil"/>
    <w:basedOn w:val="Normal"/>
    <w:rsid w:val="00891AED"/>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spacing w:line="240" w:lineRule="auto"/>
      <w:ind w:left="567" w:right="1133"/>
    </w:pPr>
    <w:rPr>
      <w:rFonts w:eastAsia="Calibri" w:cs="Times New Roman"/>
      <w:i/>
      <w:iCs/>
      <w:szCs w:val="24"/>
      <w:lang w:eastAsia="tr-TR"/>
    </w:rPr>
  </w:style>
  <w:style w:type="paragraph" w:customStyle="1" w:styleId="sekilyazisikyoto">
    <w:name w:val="sekil yazisi (kyoto)"/>
    <w:basedOn w:val="Normal"/>
    <w:rsid w:val="00891AED"/>
    <w:pPr>
      <w:spacing w:before="60" w:after="240" w:line="280" w:lineRule="exact"/>
      <w:jc w:val="center"/>
    </w:pPr>
    <w:rPr>
      <w:rFonts w:eastAsia="Calibri" w:cs="Times New Roman"/>
      <w:i/>
      <w:iCs/>
      <w:szCs w:val="24"/>
      <w:lang w:eastAsia="tr-TR"/>
    </w:rPr>
  </w:style>
  <w:style w:type="paragraph" w:customStyle="1" w:styleId="St3">
    <w:name w:val="St3"/>
    <w:basedOn w:val="Normal"/>
    <w:next w:val="Normal"/>
    <w:rsid w:val="00891AED"/>
    <w:pPr>
      <w:keepNext/>
      <w:spacing w:before="120" w:after="40" w:line="240" w:lineRule="auto"/>
      <w:outlineLvl w:val="2"/>
    </w:pPr>
    <w:rPr>
      <w:rFonts w:eastAsia="Calibri" w:cs="Times New Roman"/>
      <w:b/>
      <w:bCs/>
      <w:sz w:val="17"/>
      <w:szCs w:val="17"/>
      <w:lang w:val="en-US" w:eastAsia="tr-TR"/>
    </w:rPr>
  </w:style>
  <w:style w:type="paragraph" w:customStyle="1" w:styleId="Style109">
    <w:name w:val="Style109"/>
    <w:basedOn w:val="Normal"/>
    <w:rsid w:val="00891AED"/>
    <w:pPr>
      <w:widowControl w:val="0"/>
      <w:autoSpaceDE w:val="0"/>
      <w:autoSpaceDN w:val="0"/>
      <w:adjustRightInd w:val="0"/>
      <w:spacing w:line="169" w:lineRule="exact"/>
      <w:ind w:firstLine="146"/>
    </w:pPr>
    <w:rPr>
      <w:rFonts w:eastAsia="Calibri" w:cs="Times New Roman"/>
      <w:szCs w:val="24"/>
      <w:lang w:eastAsia="tr-TR"/>
    </w:rPr>
  </w:style>
  <w:style w:type="paragraph" w:customStyle="1" w:styleId="Style110">
    <w:name w:val="Style110"/>
    <w:basedOn w:val="Normal"/>
    <w:rsid w:val="00891AED"/>
    <w:pPr>
      <w:widowControl w:val="0"/>
      <w:autoSpaceDE w:val="0"/>
      <w:autoSpaceDN w:val="0"/>
      <w:adjustRightInd w:val="0"/>
      <w:spacing w:line="168" w:lineRule="exact"/>
      <w:ind w:firstLine="146"/>
    </w:pPr>
    <w:rPr>
      <w:rFonts w:eastAsia="Calibri" w:cs="Times New Roman"/>
      <w:szCs w:val="24"/>
      <w:lang w:eastAsia="tr-TR"/>
    </w:rPr>
  </w:style>
  <w:style w:type="paragraph" w:customStyle="1" w:styleId="Style111">
    <w:name w:val="Style111"/>
    <w:basedOn w:val="Normal"/>
    <w:rsid w:val="00891AED"/>
    <w:pPr>
      <w:widowControl w:val="0"/>
      <w:autoSpaceDE w:val="0"/>
      <w:autoSpaceDN w:val="0"/>
      <w:adjustRightInd w:val="0"/>
      <w:spacing w:line="240" w:lineRule="auto"/>
    </w:pPr>
    <w:rPr>
      <w:rFonts w:eastAsia="Calibri" w:cs="Times New Roman"/>
      <w:szCs w:val="24"/>
      <w:lang w:eastAsia="tr-TR"/>
    </w:rPr>
  </w:style>
  <w:style w:type="paragraph" w:customStyle="1" w:styleId="Style112">
    <w:name w:val="Style112"/>
    <w:basedOn w:val="Normal"/>
    <w:rsid w:val="00891AED"/>
    <w:pPr>
      <w:widowControl w:val="0"/>
      <w:autoSpaceDE w:val="0"/>
      <w:autoSpaceDN w:val="0"/>
      <w:adjustRightInd w:val="0"/>
      <w:spacing w:line="172" w:lineRule="exact"/>
      <w:ind w:firstLine="142"/>
    </w:pPr>
    <w:rPr>
      <w:rFonts w:eastAsia="Calibri" w:cs="Times New Roman"/>
      <w:szCs w:val="24"/>
      <w:lang w:eastAsia="tr-TR"/>
    </w:rPr>
  </w:style>
  <w:style w:type="paragraph" w:customStyle="1" w:styleId="Style122">
    <w:name w:val="Style122"/>
    <w:basedOn w:val="Normal"/>
    <w:rsid w:val="00891AED"/>
    <w:pPr>
      <w:widowControl w:val="0"/>
      <w:autoSpaceDE w:val="0"/>
      <w:autoSpaceDN w:val="0"/>
      <w:adjustRightInd w:val="0"/>
      <w:spacing w:line="170" w:lineRule="exact"/>
      <w:ind w:firstLine="144"/>
    </w:pPr>
    <w:rPr>
      <w:rFonts w:eastAsia="Calibri" w:cs="Times New Roman"/>
      <w:szCs w:val="24"/>
      <w:lang w:eastAsia="tr-TR"/>
    </w:rPr>
  </w:style>
  <w:style w:type="paragraph" w:customStyle="1" w:styleId="Style128">
    <w:name w:val="Style128"/>
    <w:basedOn w:val="Normal"/>
    <w:rsid w:val="00891AED"/>
    <w:pPr>
      <w:widowControl w:val="0"/>
      <w:autoSpaceDE w:val="0"/>
      <w:autoSpaceDN w:val="0"/>
      <w:adjustRightInd w:val="0"/>
      <w:spacing w:line="170" w:lineRule="exact"/>
      <w:ind w:firstLine="163"/>
    </w:pPr>
    <w:rPr>
      <w:rFonts w:eastAsia="Calibri" w:cs="Times New Roman"/>
      <w:szCs w:val="24"/>
      <w:lang w:eastAsia="tr-TR"/>
    </w:rPr>
  </w:style>
  <w:style w:type="paragraph" w:customStyle="1" w:styleId="Style130">
    <w:name w:val="Style130"/>
    <w:basedOn w:val="Normal"/>
    <w:rsid w:val="00891AED"/>
    <w:pPr>
      <w:widowControl w:val="0"/>
      <w:autoSpaceDE w:val="0"/>
      <w:autoSpaceDN w:val="0"/>
      <w:adjustRightInd w:val="0"/>
      <w:spacing w:line="173" w:lineRule="exact"/>
      <w:ind w:firstLine="168"/>
    </w:pPr>
    <w:rPr>
      <w:rFonts w:eastAsia="Calibri" w:cs="Times New Roman"/>
      <w:szCs w:val="24"/>
      <w:lang w:eastAsia="tr-TR"/>
    </w:rPr>
  </w:style>
  <w:style w:type="paragraph" w:customStyle="1" w:styleId="Style133">
    <w:name w:val="Style133"/>
    <w:basedOn w:val="Normal"/>
    <w:rsid w:val="00891AED"/>
    <w:pPr>
      <w:widowControl w:val="0"/>
      <w:autoSpaceDE w:val="0"/>
      <w:autoSpaceDN w:val="0"/>
      <w:adjustRightInd w:val="0"/>
      <w:spacing w:line="170" w:lineRule="exact"/>
    </w:pPr>
    <w:rPr>
      <w:rFonts w:eastAsia="Calibri" w:cs="Times New Roman"/>
      <w:szCs w:val="24"/>
      <w:lang w:eastAsia="tr-TR"/>
    </w:rPr>
  </w:style>
  <w:style w:type="paragraph" w:customStyle="1" w:styleId="Style135">
    <w:name w:val="Style135"/>
    <w:basedOn w:val="Normal"/>
    <w:rsid w:val="00891AED"/>
    <w:pPr>
      <w:widowControl w:val="0"/>
      <w:autoSpaceDE w:val="0"/>
      <w:autoSpaceDN w:val="0"/>
      <w:adjustRightInd w:val="0"/>
      <w:spacing w:line="170" w:lineRule="exact"/>
      <w:ind w:firstLine="151"/>
    </w:pPr>
    <w:rPr>
      <w:rFonts w:eastAsia="Calibri" w:cs="Times New Roman"/>
      <w:szCs w:val="24"/>
      <w:lang w:eastAsia="tr-TR"/>
    </w:rPr>
  </w:style>
  <w:style w:type="paragraph" w:customStyle="1" w:styleId="Style136">
    <w:name w:val="Style136"/>
    <w:basedOn w:val="Normal"/>
    <w:rsid w:val="00891AED"/>
    <w:pPr>
      <w:widowControl w:val="0"/>
      <w:autoSpaceDE w:val="0"/>
      <w:autoSpaceDN w:val="0"/>
      <w:adjustRightInd w:val="0"/>
      <w:spacing w:line="172" w:lineRule="exact"/>
      <w:ind w:firstLine="166"/>
    </w:pPr>
    <w:rPr>
      <w:rFonts w:eastAsia="Calibri" w:cs="Times New Roman"/>
      <w:szCs w:val="24"/>
      <w:lang w:eastAsia="tr-TR"/>
    </w:rPr>
  </w:style>
  <w:style w:type="paragraph" w:customStyle="1" w:styleId="Style138">
    <w:name w:val="Style138"/>
    <w:basedOn w:val="Normal"/>
    <w:rsid w:val="00891AED"/>
    <w:pPr>
      <w:widowControl w:val="0"/>
      <w:autoSpaceDE w:val="0"/>
      <w:autoSpaceDN w:val="0"/>
      <w:adjustRightInd w:val="0"/>
      <w:spacing w:line="170" w:lineRule="exact"/>
      <w:ind w:firstLine="151"/>
    </w:pPr>
    <w:rPr>
      <w:rFonts w:eastAsia="Calibri" w:cs="Times New Roman"/>
      <w:szCs w:val="24"/>
      <w:lang w:eastAsia="tr-TR"/>
    </w:rPr>
  </w:style>
  <w:style w:type="paragraph" w:customStyle="1" w:styleId="Style141">
    <w:name w:val="Style141"/>
    <w:basedOn w:val="Normal"/>
    <w:rsid w:val="00891AED"/>
    <w:pPr>
      <w:widowControl w:val="0"/>
      <w:autoSpaceDE w:val="0"/>
      <w:autoSpaceDN w:val="0"/>
      <w:adjustRightInd w:val="0"/>
      <w:spacing w:line="172" w:lineRule="exact"/>
    </w:pPr>
    <w:rPr>
      <w:rFonts w:eastAsia="Calibri" w:cs="Times New Roman"/>
      <w:szCs w:val="24"/>
      <w:lang w:eastAsia="tr-TR"/>
    </w:rPr>
  </w:style>
  <w:style w:type="paragraph" w:customStyle="1" w:styleId="Style142">
    <w:name w:val="Style142"/>
    <w:basedOn w:val="Normal"/>
    <w:rsid w:val="00891AED"/>
    <w:pPr>
      <w:widowControl w:val="0"/>
      <w:autoSpaceDE w:val="0"/>
      <w:autoSpaceDN w:val="0"/>
      <w:adjustRightInd w:val="0"/>
      <w:spacing w:line="170" w:lineRule="exact"/>
      <w:ind w:firstLine="146"/>
    </w:pPr>
    <w:rPr>
      <w:rFonts w:eastAsia="Calibri" w:cs="Times New Roman"/>
      <w:szCs w:val="24"/>
      <w:lang w:eastAsia="tr-TR"/>
    </w:rPr>
  </w:style>
  <w:style w:type="paragraph" w:customStyle="1" w:styleId="Style143">
    <w:name w:val="Style143"/>
    <w:basedOn w:val="Normal"/>
    <w:rsid w:val="00891AED"/>
    <w:pPr>
      <w:widowControl w:val="0"/>
      <w:autoSpaceDE w:val="0"/>
      <w:autoSpaceDN w:val="0"/>
      <w:adjustRightInd w:val="0"/>
      <w:spacing w:line="173" w:lineRule="exact"/>
      <w:ind w:firstLine="79"/>
    </w:pPr>
    <w:rPr>
      <w:rFonts w:eastAsia="Calibri" w:cs="Times New Roman"/>
      <w:szCs w:val="24"/>
      <w:lang w:eastAsia="tr-TR"/>
    </w:rPr>
  </w:style>
  <w:style w:type="paragraph" w:customStyle="1" w:styleId="Style146">
    <w:name w:val="Style146"/>
    <w:basedOn w:val="Normal"/>
    <w:rsid w:val="00891AED"/>
    <w:pPr>
      <w:widowControl w:val="0"/>
      <w:autoSpaceDE w:val="0"/>
      <w:autoSpaceDN w:val="0"/>
      <w:adjustRightInd w:val="0"/>
      <w:spacing w:line="240" w:lineRule="auto"/>
    </w:pPr>
    <w:rPr>
      <w:rFonts w:eastAsia="Calibri" w:cs="Times New Roman"/>
      <w:szCs w:val="24"/>
      <w:lang w:eastAsia="tr-TR"/>
    </w:rPr>
  </w:style>
  <w:style w:type="paragraph" w:customStyle="1" w:styleId="Style149">
    <w:name w:val="Style149"/>
    <w:basedOn w:val="Normal"/>
    <w:rsid w:val="00891AED"/>
    <w:pPr>
      <w:widowControl w:val="0"/>
      <w:autoSpaceDE w:val="0"/>
      <w:autoSpaceDN w:val="0"/>
      <w:adjustRightInd w:val="0"/>
      <w:spacing w:line="170" w:lineRule="exact"/>
      <w:ind w:firstLine="151"/>
    </w:pPr>
    <w:rPr>
      <w:rFonts w:eastAsia="Calibri" w:cs="Times New Roman"/>
      <w:szCs w:val="24"/>
      <w:lang w:eastAsia="tr-TR"/>
    </w:rPr>
  </w:style>
  <w:style w:type="paragraph" w:customStyle="1" w:styleId="Style150">
    <w:name w:val="Style150"/>
    <w:basedOn w:val="Normal"/>
    <w:rsid w:val="00891AED"/>
    <w:pPr>
      <w:widowControl w:val="0"/>
      <w:autoSpaceDE w:val="0"/>
      <w:autoSpaceDN w:val="0"/>
      <w:adjustRightInd w:val="0"/>
      <w:spacing w:line="170" w:lineRule="exact"/>
      <w:ind w:firstLine="175"/>
    </w:pPr>
    <w:rPr>
      <w:rFonts w:eastAsia="Calibri" w:cs="Times New Roman"/>
      <w:szCs w:val="24"/>
      <w:lang w:eastAsia="tr-TR"/>
    </w:rPr>
  </w:style>
  <w:style w:type="paragraph" w:customStyle="1" w:styleId="Style153">
    <w:name w:val="Style153"/>
    <w:basedOn w:val="Normal"/>
    <w:rsid w:val="00891AED"/>
    <w:pPr>
      <w:widowControl w:val="0"/>
      <w:autoSpaceDE w:val="0"/>
      <w:autoSpaceDN w:val="0"/>
      <w:adjustRightInd w:val="0"/>
      <w:spacing w:line="173" w:lineRule="exact"/>
      <w:ind w:firstLine="146"/>
    </w:pPr>
    <w:rPr>
      <w:rFonts w:eastAsia="Calibri" w:cs="Times New Roman"/>
      <w:szCs w:val="24"/>
      <w:lang w:eastAsia="tr-TR"/>
    </w:rPr>
  </w:style>
  <w:style w:type="paragraph" w:customStyle="1" w:styleId="Style155">
    <w:name w:val="Style155"/>
    <w:basedOn w:val="Normal"/>
    <w:rsid w:val="00891AED"/>
    <w:pPr>
      <w:widowControl w:val="0"/>
      <w:autoSpaceDE w:val="0"/>
      <w:autoSpaceDN w:val="0"/>
      <w:adjustRightInd w:val="0"/>
      <w:spacing w:line="240" w:lineRule="auto"/>
    </w:pPr>
    <w:rPr>
      <w:rFonts w:eastAsia="Calibri" w:cs="Times New Roman"/>
      <w:szCs w:val="24"/>
      <w:lang w:eastAsia="tr-TR"/>
    </w:rPr>
  </w:style>
  <w:style w:type="paragraph" w:customStyle="1" w:styleId="Style158">
    <w:name w:val="Style158"/>
    <w:basedOn w:val="Normal"/>
    <w:rsid w:val="00891AED"/>
    <w:pPr>
      <w:widowControl w:val="0"/>
      <w:autoSpaceDE w:val="0"/>
      <w:autoSpaceDN w:val="0"/>
      <w:adjustRightInd w:val="0"/>
      <w:spacing w:line="170" w:lineRule="exact"/>
    </w:pPr>
    <w:rPr>
      <w:rFonts w:eastAsia="Calibri" w:cs="Times New Roman"/>
      <w:szCs w:val="24"/>
      <w:lang w:eastAsia="tr-TR"/>
    </w:rPr>
  </w:style>
  <w:style w:type="paragraph" w:customStyle="1" w:styleId="Style161">
    <w:name w:val="Style161"/>
    <w:basedOn w:val="Normal"/>
    <w:rsid w:val="00891AED"/>
    <w:pPr>
      <w:widowControl w:val="0"/>
      <w:autoSpaceDE w:val="0"/>
      <w:autoSpaceDN w:val="0"/>
      <w:adjustRightInd w:val="0"/>
      <w:spacing w:line="170" w:lineRule="exact"/>
      <w:ind w:firstLine="166"/>
    </w:pPr>
    <w:rPr>
      <w:rFonts w:eastAsia="Calibri" w:cs="Times New Roman"/>
      <w:szCs w:val="24"/>
      <w:lang w:eastAsia="tr-TR"/>
    </w:rPr>
  </w:style>
  <w:style w:type="paragraph" w:customStyle="1" w:styleId="Style162">
    <w:name w:val="Style162"/>
    <w:basedOn w:val="Normal"/>
    <w:rsid w:val="00891AED"/>
    <w:pPr>
      <w:widowControl w:val="0"/>
      <w:autoSpaceDE w:val="0"/>
      <w:autoSpaceDN w:val="0"/>
      <w:adjustRightInd w:val="0"/>
      <w:spacing w:line="170" w:lineRule="exact"/>
      <w:ind w:firstLine="151"/>
    </w:pPr>
    <w:rPr>
      <w:rFonts w:eastAsia="Calibri" w:cs="Times New Roman"/>
      <w:szCs w:val="24"/>
      <w:lang w:eastAsia="tr-TR"/>
    </w:rPr>
  </w:style>
  <w:style w:type="paragraph" w:customStyle="1" w:styleId="Style163">
    <w:name w:val="Style163"/>
    <w:basedOn w:val="Normal"/>
    <w:rsid w:val="00891AED"/>
    <w:pPr>
      <w:widowControl w:val="0"/>
      <w:autoSpaceDE w:val="0"/>
      <w:autoSpaceDN w:val="0"/>
      <w:adjustRightInd w:val="0"/>
      <w:spacing w:line="240" w:lineRule="auto"/>
    </w:pPr>
    <w:rPr>
      <w:rFonts w:eastAsia="Calibri" w:cs="Times New Roman"/>
      <w:szCs w:val="24"/>
      <w:lang w:eastAsia="tr-TR"/>
    </w:rPr>
  </w:style>
  <w:style w:type="paragraph" w:customStyle="1" w:styleId="Style164">
    <w:name w:val="Style164"/>
    <w:basedOn w:val="Normal"/>
    <w:rsid w:val="00891AED"/>
    <w:pPr>
      <w:widowControl w:val="0"/>
      <w:autoSpaceDE w:val="0"/>
      <w:autoSpaceDN w:val="0"/>
      <w:adjustRightInd w:val="0"/>
      <w:spacing w:line="169" w:lineRule="exact"/>
      <w:ind w:firstLine="149"/>
    </w:pPr>
    <w:rPr>
      <w:rFonts w:eastAsia="Calibri" w:cs="Times New Roman"/>
      <w:szCs w:val="24"/>
      <w:lang w:eastAsia="tr-TR"/>
    </w:rPr>
  </w:style>
  <w:style w:type="paragraph" w:customStyle="1" w:styleId="Style168">
    <w:name w:val="Style168"/>
    <w:basedOn w:val="Normal"/>
    <w:rsid w:val="00891AED"/>
    <w:pPr>
      <w:widowControl w:val="0"/>
      <w:autoSpaceDE w:val="0"/>
      <w:autoSpaceDN w:val="0"/>
      <w:adjustRightInd w:val="0"/>
      <w:spacing w:line="169" w:lineRule="exact"/>
    </w:pPr>
    <w:rPr>
      <w:rFonts w:eastAsia="Calibri" w:cs="Times New Roman"/>
      <w:szCs w:val="24"/>
      <w:lang w:eastAsia="tr-TR"/>
    </w:rPr>
  </w:style>
  <w:style w:type="paragraph" w:customStyle="1" w:styleId="Style169">
    <w:name w:val="Style169"/>
    <w:basedOn w:val="Normal"/>
    <w:rsid w:val="00891AED"/>
    <w:pPr>
      <w:widowControl w:val="0"/>
      <w:autoSpaceDE w:val="0"/>
      <w:autoSpaceDN w:val="0"/>
      <w:adjustRightInd w:val="0"/>
      <w:spacing w:line="172" w:lineRule="exact"/>
      <w:ind w:firstLine="166"/>
    </w:pPr>
    <w:rPr>
      <w:rFonts w:eastAsia="Calibri" w:cs="Times New Roman"/>
      <w:szCs w:val="24"/>
      <w:lang w:eastAsia="tr-TR"/>
    </w:rPr>
  </w:style>
  <w:style w:type="paragraph" w:customStyle="1" w:styleId="Style171">
    <w:name w:val="Style171"/>
    <w:basedOn w:val="Normal"/>
    <w:rsid w:val="00891AED"/>
    <w:pPr>
      <w:widowControl w:val="0"/>
      <w:autoSpaceDE w:val="0"/>
      <w:autoSpaceDN w:val="0"/>
      <w:adjustRightInd w:val="0"/>
      <w:spacing w:line="170" w:lineRule="exact"/>
    </w:pPr>
    <w:rPr>
      <w:rFonts w:eastAsia="Calibri" w:cs="Times New Roman"/>
      <w:szCs w:val="24"/>
      <w:lang w:eastAsia="tr-TR"/>
    </w:rPr>
  </w:style>
  <w:style w:type="paragraph" w:customStyle="1" w:styleId="Style172">
    <w:name w:val="Style172"/>
    <w:basedOn w:val="Normal"/>
    <w:rsid w:val="00891AED"/>
    <w:pPr>
      <w:widowControl w:val="0"/>
      <w:autoSpaceDE w:val="0"/>
      <w:autoSpaceDN w:val="0"/>
      <w:adjustRightInd w:val="0"/>
      <w:spacing w:line="170" w:lineRule="exact"/>
    </w:pPr>
    <w:rPr>
      <w:rFonts w:eastAsia="Calibri" w:cs="Times New Roman"/>
      <w:szCs w:val="24"/>
      <w:lang w:eastAsia="tr-TR"/>
    </w:rPr>
  </w:style>
  <w:style w:type="paragraph" w:customStyle="1" w:styleId="Style177">
    <w:name w:val="Style177"/>
    <w:basedOn w:val="Normal"/>
    <w:rsid w:val="00891AED"/>
    <w:pPr>
      <w:widowControl w:val="0"/>
      <w:autoSpaceDE w:val="0"/>
      <w:autoSpaceDN w:val="0"/>
      <w:adjustRightInd w:val="0"/>
      <w:spacing w:line="170" w:lineRule="exact"/>
      <w:ind w:firstLine="158"/>
    </w:pPr>
    <w:rPr>
      <w:rFonts w:eastAsia="Calibri" w:cs="Times New Roman"/>
      <w:szCs w:val="24"/>
      <w:lang w:eastAsia="tr-TR"/>
    </w:rPr>
  </w:style>
  <w:style w:type="paragraph" w:customStyle="1" w:styleId="Style179">
    <w:name w:val="Style179"/>
    <w:basedOn w:val="Normal"/>
    <w:rsid w:val="00891AED"/>
    <w:pPr>
      <w:widowControl w:val="0"/>
      <w:autoSpaceDE w:val="0"/>
      <w:autoSpaceDN w:val="0"/>
      <w:adjustRightInd w:val="0"/>
      <w:spacing w:line="170" w:lineRule="exact"/>
      <w:ind w:firstLine="170"/>
    </w:pPr>
    <w:rPr>
      <w:rFonts w:eastAsia="Calibri" w:cs="Times New Roman"/>
      <w:szCs w:val="24"/>
      <w:lang w:eastAsia="tr-TR"/>
    </w:rPr>
  </w:style>
  <w:style w:type="paragraph" w:customStyle="1" w:styleId="Style180">
    <w:name w:val="Style180"/>
    <w:basedOn w:val="Normal"/>
    <w:rsid w:val="00891AED"/>
    <w:pPr>
      <w:widowControl w:val="0"/>
      <w:autoSpaceDE w:val="0"/>
      <w:autoSpaceDN w:val="0"/>
      <w:adjustRightInd w:val="0"/>
      <w:spacing w:line="170" w:lineRule="exact"/>
      <w:ind w:firstLine="168"/>
    </w:pPr>
    <w:rPr>
      <w:rFonts w:eastAsia="Calibri" w:cs="Times New Roman"/>
      <w:szCs w:val="24"/>
      <w:lang w:eastAsia="tr-TR"/>
    </w:rPr>
  </w:style>
  <w:style w:type="paragraph" w:customStyle="1" w:styleId="Style181">
    <w:name w:val="Style181"/>
    <w:basedOn w:val="Normal"/>
    <w:rsid w:val="00891AED"/>
    <w:pPr>
      <w:widowControl w:val="0"/>
      <w:autoSpaceDE w:val="0"/>
      <w:autoSpaceDN w:val="0"/>
      <w:adjustRightInd w:val="0"/>
      <w:spacing w:line="172" w:lineRule="exact"/>
      <w:ind w:firstLine="144"/>
    </w:pPr>
    <w:rPr>
      <w:rFonts w:eastAsia="Calibri" w:cs="Times New Roman"/>
      <w:szCs w:val="24"/>
      <w:lang w:eastAsia="tr-TR"/>
    </w:rPr>
  </w:style>
  <w:style w:type="paragraph" w:customStyle="1" w:styleId="Style184">
    <w:name w:val="Style184"/>
    <w:basedOn w:val="Normal"/>
    <w:rsid w:val="00891AED"/>
    <w:pPr>
      <w:widowControl w:val="0"/>
      <w:autoSpaceDE w:val="0"/>
      <w:autoSpaceDN w:val="0"/>
      <w:adjustRightInd w:val="0"/>
      <w:spacing w:line="240" w:lineRule="auto"/>
    </w:pPr>
    <w:rPr>
      <w:rFonts w:eastAsia="Calibri" w:cs="Times New Roman"/>
      <w:szCs w:val="24"/>
      <w:lang w:eastAsia="tr-TR"/>
    </w:rPr>
  </w:style>
  <w:style w:type="paragraph" w:customStyle="1" w:styleId="Style187">
    <w:name w:val="Style187"/>
    <w:basedOn w:val="Normal"/>
    <w:rsid w:val="00891AED"/>
    <w:pPr>
      <w:widowControl w:val="0"/>
      <w:autoSpaceDE w:val="0"/>
      <w:autoSpaceDN w:val="0"/>
      <w:adjustRightInd w:val="0"/>
      <w:spacing w:line="170" w:lineRule="exact"/>
    </w:pPr>
    <w:rPr>
      <w:rFonts w:eastAsia="Calibri" w:cs="Times New Roman"/>
      <w:szCs w:val="24"/>
      <w:lang w:eastAsia="tr-TR"/>
    </w:rPr>
  </w:style>
  <w:style w:type="paragraph" w:customStyle="1" w:styleId="Style189">
    <w:name w:val="Style189"/>
    <w:basedOn w:val="Normal"/>
    <w:rsid w:val="00891AED"/>
    <w:pPr>
      <w:widowControl w:val="0"/>
      <w:autoSpaceDE w:val="0"/>
      <w:autoSpaceDN w:val="0"/>
      <w:adjustRightInd w:val="0"/>
      <w:spacing w:line="240" w:lineRule="auto"/>
    </w:pPr>
    <w:rPr>
      <w:rFonts w:eastAsia="Calibri" w:cs="Times New Roman"/>
      <w:szCs w:val="24"/>
      <w:lang w:eastAsia="tr-TR"/>
    </w:rPr>
  </w:style>
  <w:style w:type="paragraph" w:customStyle="1" w:styleId="Style19">
    <w:name w:val="Style19"/>
    <w:basedOn w:val="Normal"/>
    <w:rsid w:val="00891AED"/>
    <w:pPr>
      <w:widowControl w:val="0"/>
      <w:autoSpaceDE w:val="0"/>
      <w:autoSpaceDN w:val="0"/>
      <w:adjustRightInd w:val="0"/>
      <w:spacing w:line="168" w:lineRule="exact"/>
      <w:ind w:firstLine="144"/>
    </w:pPr>
    <w:rPr>
      <w:rFonts w:eastAsia="Calibri" w:cs="Times New Roman"/>
      <w:szCs w:val="24"/>
      <w:lang w:eastAsia="tr-TR"/>
    </w:rPr>
  </w:style>
  <w:style w:type="paragraph" w:customStyle="1" w:styleId="Style191">
    <w:name w:val="Style191"/>
    <w:basedOn w:val="Normal"/>
    <w:rsid w:val="00891AED"/>
    <w:pPr>
      <w:widowControl w:val="0"/>
      <w:autoSpaceDE w:val="0"/>
      <w:autoSpaceDN w:val="0"/>
      <w:adjustRightInd w:val="0"/>
      <w:spacing w:line="171" w:lineRule="exact"/>
      <w:ind w:firstLine="168"/>
    </w:pPr>
    <w:rPr>
      <w:rFonts w:eastAsia="Calibri" w:cs="Times New Roman"/>
      <w:szCs w:val="24"/>
      <w:lang w:eastAsia="tr-TR"/>
    </w:rPr>
  </w:style>
  <w:style w:type="paragraph" w:customStyle="1" w:styleId="Style193">
    <w:name w:val="Style193"/>
    <w:basedOn w:val="Normal"/>
    <w:rsid w:val="00891AED"/>
    <w:pPr>
      <w:widowControl w:val="0"/>
      <w:autoSpaceDE w:val="0"/>
      <w:autoSpaceDN w:val="0"/>
      <w:adjustRightInd w:val="0"/>
      <w:spacing w:line="170" w:lineRule="exact"/>
      <w:ind w:firstLine="149"/>
    </w:pPr>
    <w:rPr>
      <w:rFonts w:eastAsia="Calibri" w:cs="Times New Roman"/>
      <w:szCs w:val="24"/>
      <w:lang w:eastAsia="tr-TR"/>
    </w:rPr>
  </w:style>
  <w:style w:type="paragraph" w:customStyle="1" w:styleId="Style194">
    <w:name w:val="Style194"/>
    <w:basedOn w:val="Normal"/>
    <w:rsid w:val="00891AED"/>
    <w:pPr>
      <w:widowControl w:val="0"/>
      <w:autoSpaceDE w:val="0"/>
      <w:autoSpaceDN w:val="0"/>
      <w:adjustRightInd w:val="0"/>
      <w:spacing w:line="173" w:lineRule="exact"/>
      <w:ind w:firstLine="144"/>
    </w:pPr>
    <w:rPr>
      <w:rFonts w:eastAsia="Calibri" w:cs="Times New Roman"/>
      <w:szCs w:val="24"/>
      <w:lang w:eastAsia="tr-TR"/>
    </w:rPr>
  </w:style>
  <w:style w:type="paragraph" w:customStyle="1" w:styleId="Style195">
    <w:name w:val="Style195"/>
    <w:basedOn w:val="Normal"/>
    <w:rsid w:val="00891AED"/>
    <w:pPr>
      <w:widowControl w:val="0"/>
      <w:autoSpaceDE w:val="0"/>
      <w:autoSpaceDN w:val="0"/>
      <w:adjustRightInd w:val="0"/>
      <w:spacing w:line="175" w:lineRule="exact"/>
    </w:pPr>
    <w:rPr>
      <w:rFonts w:eastAsia="Calibri" w:cs="Times New Roman"/>
      <w:szCs w:val="24"/>
      <w:lang w:eastAsia="tr-TR"/>
    </w:rPr>
  </w:style>
  <w:style w:type="paragraph" w:customStyle="1" w:styleId="Style197">
    <w:name w:val="Style197"/>
    <w:basedOn w:val="Normal"/>
    <w:rsid w:val="00891AED"/>
    <w:pPr>
      <w:widowControl w:val="0"/>
      <w:autoSpaceDE w:val="0"/>
      <w:autoSpaceDN w:val="0"/>
      <w:adjustRightInd w:val="0"/>
      <w:spacing w:line="170" w:lineRule="exact"/>
      <w:ind w:firstLine="182"/>
    </w:pPr>
    <w:rPr>
      <w:rFonts w:eastAsia="Calibri" w:cs="Times New Roman"/>
      <w:szCs w:val="24"/>
      <w:lang w:eastAsia="tr-TR"/>
    </w:rPr>
  </w:style>
  <w:style w:type="paragraph" w:customStyle="1" w:styleId="Style198">
    <w:name w:val="Style198"/>
    <w:basedOn w:val="Normal"/>
    <w:rsid w:val="00891AED"/>
    <w:pPr>
      <w:widowControl w:val="0"/>
      <w:autoSpaceDE w:val="0"/>
      <w:autoSpaceDN w:val="0"/>
      <w:adjustRightInd w:val="0"/>
      <w:spacing w:line="169" w:lineRule="exact"/>
      <w:ind w:hanging="149"/>
    </w:pPr>
    <w:rPr>
      <w:rFonts w:eastAsia="Calibri" w:cs="Times New Roman"/>
      <w:szCs w:val="24"/>
      <w:lang w:eastAsia="tr-TR"/>
    </w:rPr>
  </w:style>
  <w:style w:type="paragraph" w:customStyle="1" w:styleId="Style20">
    <w:name w:val="Style20"/>
    <w:basedOn w:val="Normal"/>
    <w:rsid w:val="00891AED"/>
    <w:pPr>
      <w:widowControl w:val="0"/>
      <w:autoSpaceDE w:val="0"/>
      <w:autoSpaceDN w:val="0"/>
      <w:adjustRightInd w:val="0"/>
      <w:spacing w:line="216" w:lineRule="exact"/>
      <w:jc w:val="center"/>
    </w:pPr>
    <w:rPr>
      <w:rFonts w:eastAsia="Calibri" w:cs="Times New Roman"/>
      <w:szCs w:val="24"/>
      <w:lang w:eastAsia="tr-TR"/>
    </w:rPr>
  </w:style>
  <w:style w:type="paragraph" w:customStyle="1" w:styleId="Style201">
    <w:name w:val="Style201"/>
    <w:basedOn w:val="Normal"/>
    <w:rsid w:val="00891AED"/>
    <w:pPr>
      <w:widowControl w:val="0"/>
      <w:autoSpaceDE w:val="0"/>
      <w:autoSpaceDN w:val="0"/>
      <w:adjustRightInd w:val="0"/>
      <w:spacing w:line="170" w:lineRule="exact"/>
      <w:ind w:firstLine="146"/>
    </w:pPr>
    <w:rPr>
      <w:rFonts w:eastAsia="Calibri" w:cs="Times New Roman"/>
      <w:szCs w:val="24"/>
      <w:lang w:eastAsia="tr-TR"/>
    </w:rPr>
  </w:style>
  <w:style w:type="paragraph" w:customStyle="1" w:styleId="Style204">
    <w:name w:val="Style204"/>
    <w:basedOn w:val="Normal"/>
    <w:rsid w:val="00891AED"/>
    <w:pPr>
      <w:widowControl w:val="0"/>
      <w:autoSpaceDE w:val="0"/>
      <w:autoSpaceDN w:val="0"/>
      <w:adjustRightInd w:val="0"/>
      <w:spacing w:line="170" w:lineRule="exact"/>
      <w:ind w:firstLine="154"/>
    </w:pPr>
    <w:rPr>
      <w:rFonts w:eastAsia="Calibri" w:cs="Times New Roman"/>
      <w:szCs w:val="24"/>
      <w:lang w:eastAsia="tr-TR"/>
    </w:rPr>
  </w:style>
  <w:style w:type="paragraph" w:customStyle="1" w:styleId="Style209">
    <w:name w:val="Style209"/>
    <w:basedOn w:val="Normal"/>
    <w:rsid w:val="00891AED"/>
    <w:pPr>
      <w:widowControl w:val="0"/>
      <w:autoSpaceDE w:val="0"/>
      <w:autoSpaceDN w:val="0"/>
      <w:adjustRightInd w:val="0"/>
      <w:spacing w:line="169" w:lineRule="exact"/>
      <w:ind w:firstLine="170"/>
    </w:pPr>
    <w:rPr>
      <w:rFonts w:eastAsia="Calibri" w:cs="Times New Roman"/>
      <w:szCs w:val="24"/>
      <w:lang w:eastAsia="tr-TR"/>
    </w:rPr>
  </w:style>
  <w:style w:type="paragraph" w:customStyle="1" w:styleId="Style214">
    <w:name w:val="Style214"/>
    <w:basedOn w:val="Normal"/>
    <w:rsid w:val="00891AED"/>
    <w:pPr>
      <w:widowControl w:val="0"/>
      <w:autoSpaceDE w:val="0"/>
      <w:autoSpaceDN w:val="0"/>
      <w:adjustRightInd w:val="0"/>
      <w:spacing w:line="178" w:lineRule="exact"/>
      <w:ind w:firstLine="168"/>
    </w:pPr>
    <w:rPr>
      <w:rFonts w:eastAsia="Calibri" w:cs="Times New Roman"/>
      <w:szCs w:val="24"/>
      <w:lang w:eastAsia="tr-TR"/>
    </w:rPr>
  </w:style>
  <w:style w:type="paragraph" w:customStyle="1" w:styleId="Style216">
    <w:name w:val="Style216"/>
    <w:basedOn w:val="Normal"/>
    <w:rsid w:val="00891AED"/>
    <w:pPr>
      <w:widowControl w:val="0"/>
      <w:autoSpaceDE w:val="0"/>
      <w:autoSpaceDN w:val="0"/>
      <w:adjustRightInd w:val="0"/>
      <w:spacing w:line="171" w:lineRule="exact"/>
      <w:ind w:firstLine="151"/>
    </w:pPr>
    <w:rPr>
      <w:rFonts w:eastAsia="Calibri" w:cs="Times New Roman"/>
      <w:szCs w:val="24"/>
      <w:lang w:eastAsia="tr-TR"/>
    </w:rPr>
  </w:style>
  <w:style w:type="paragraph" w:customStyle="1" w:styleId="Style221">
    <w:name w:val="Style221"/>
    <w:basedOn w:val="Normal"/>
    <w:rsid w:val="00891AED"/>
    <w:pPr>
      <w:widowControl w:val="0"/>
      <w:autoSpaceDE w:val="0"/>
      <w:autoSpaceDN w:val="0"/>
      <w:adjustRightInd w:val="0"/>
      <w:spacing w:line="240" w:lineRule="auto"/>
    </w:pPr>
    <w:rPr>
      <w:rFonts w:eastAsia="Calibri" w:cs="Times New Roman"/>
      <w:szCs w:val="24"/>
      <w:lang w:eastAsia="tr-TR"/>
    </w:rPr>
  </w:style>
  <w:style w:type="paragraph" w:customStyle="1" w:styleId="Style222">
    <w:name w:val="Style222"/>
    <w:basedOn w:val="Normal"/>
    <w:rsid w:val="00891AED"/>
    <w:pPr>
      <w:widowControl w:val="0"/>
      <w:autoSpaceDE w:val="0"/>
      <w:autoSpaceDN w:val="0"/>
      <w:adjustRightInd w:val="0"/>
      <w:spacing w:line="170" w:lineRule="exact"/>
      <w:ind w:firstLine="144"/>
    </w:pPr>
    <w:rPr>
      <w:rFonts w:eastAsia="Calibri" w:cs="Times New Roman"/>
      <w:szCs w:val="24"/>
      <w:lang w:eastAsia="tr-TR"/>
    </w:rPr>
  </w:style>
  <w:style w:type="paragraph" w:customStyle="1" w:styleId="Style224">
    <w:name w:val="Style224"/>
    <w:basedOn w:val="Normal"/>
    <w:rsid w:val="00891AED"/>
    <w:pPr>
      <w:widowControl w:val="0"/>
      <w:autoSpaceDE w:val="0"/>
      <w:autoSpaceDN w:val="0"/>
      <w:adjustRightInd w:val="0"/>
      <w:spacing w:line="170" w:lineRule="exact"/>
    </w:pPr>
    <w:rPr>
      <w:rFonts w:eastAsia="Calibri" w:cs="Times New Roman"/>
      <w:szCs w:val="24"/>
      <w:lang w:eastAsia="tr-TR"/>
    </w:rPr>
  </w:style>
  <w:style w:type="paragraph" w:customStyle="1" w:styleId="Style225">
    <w:name w:val="Style225"/>
    <w:basedOn w:val="Normal"/>
    <w:rsid w:val="00891AED"/>
    <w:pPr>
      <w:widowControl w:val="0"/>
      <w:autoSpaceDE w:val="0"/>
      <w:autoSpaceDN w:val="0"/>
      <w:adjustRightInd w:val="0"/>
      <w:spacing w:line="170" w:lineRule="exact"/>
      <w:ind w:firstLine="170"/>
    </w:pPr>
    <w:rPr>
      <w:rFonts w:eastAsia="Calibri" w:cs="Times New Roman"/>
      <w:szCs w:val="24"/>
      <w:lang w:eastAsia="tr-TR"/>
    </w:rPr>
  </w:style>
  <w:style w:type="paragraph" w:customStyle="1" w:styleId="Style226">
    <w:name w:val="Style226"/>
    <w:basedOn w:val="Normal"/>
    <w:rsid w:val="00891AED"/>
    <w:pPr>
      <w:widowControl w:val="0"/>
      <w:autoSpaceDE w:val="0"/>
      <w:autoSpaceDN w:val="0"/>
      <w:adjustRightInd w:val="0"/>
      <w:spacing w:line="170" w:lineRule="exact"/>
      <w:ind w:firstLine="144"/>
    </w:pPr>
    <w:rPr>
      <w:rFonts w:eastAsia="Calibri" w:cs="Times New Roman"/>
      <w:szCs w:val="24"/>
      <w:lang w:eastAsia="tr-TR"/>
    </w:rPr>
  </w:style>
  <w:style w:type="paragraph" w:customStyle="1" w:styleId="Style227">
    <w:name w:val="Style227"/>
    <w:basedOn w:val="Normal"/>
    <w:rsid w:val="00891AED"/>
    <w:pPr>
      <w:widowControl w:val="0"/>
      <w:autoSpaceDE w:val="0"/>
      <w:autoSpaceDN w:val="0"/>
      <w:adjustRightInd w:val="0"/>
      <w:spacing w:line="170" w:lineRule="exact"/>
      <w:ind w:firstLine="142"/>
    </w:pPr>
    <w:rPr>
      <w:rFonts w:eastAsia="Calibri" w:cs="Times New Roman"/>
      <w:szCs w:val="24"/>
      <w:lang w:eastAsia="tr-TR"/>
    </w:rPr>
  </w:style>
  <w:style w:type="paragraph" w:customStyle="1" w:styleId="Style228">
    <w:name w:val="Style228"/>
    <w:basedOn w:val="Normal"/>
    <w:rsid w:val="00891AED"/>
    <w:pPr>
      <w:widowControl w:val="0"/>
      <w:autoSpaceDE w:val="0"/>
      <w:autoSpaceDN w:val="0"/>
      <w:adjustRightInd w:val="0"/>
      <w:spacing w:line="170" w:lineRule="exact"/>
      <w:ind w:firstLine="166"/>
    </w:pPr>
    <w:rPr>
      <w:rFonts w:eastAsia="Calibri" w:cs="Times New Roman"/>
      <w:szCs w:val="24"/>
      <w:lang w:eastAsia="tr-TR"/>
    </w:rPr>
  </w:style>
  <w:style w:type="paragraph" w:customStyle="1" w:styleId="Style234">
    <w:name w:val="Style234"/>
    <w:basedOn w:val="Normal"/>
    <w:rsid w:val="00891AED"/>
    <w:pPr>
      <w:widowControl w:val="0"/>
      <w:autoSpaceDE w:val="0"/>
      <w:autoSpaceDN w:val="0"/>
      <w:adjustRightInd w:val="0"/>
      <w:spacing w:line="170" w:lineRule="exact"/>
    </w:pPr>
    <w:rPr>
      <w:rFonts w:eastAsia="Calibri" w:cs="Times New Roman"/>
      <w:szCs w:val="24"/>
      <w:lang w:eastAsia="tr-TR"/>
    </w:rPr>
  </w:style>
  <w:style w:type="paragraph" w:customStyle="1" w:styleId="Style236">
    <w:name w:val="Style236"/>
    <w:basedOn w:val="Normal"/>
    <w:rsid w:val="00891AED"/>
    <w:pPr>
      <w:widowControl w:val="0"/>
      <w:autoSpaceDE w:val="0"/>
      <w:autoSpaceDN w:val="0"/>
      <w:adjustRightInd w:val="0"/>
      <w:spacing w:line="170" w:lineRule="exact"/>
    </w:pPr>
    <w:rPr>
      <w:rFonts w:eastAsia="Calibri" w:cs="Times New Roman"/>
      <w:szCs w:val="24"/>
      <w:lang w:eastAsia="tr-TR"/>
    </w:rPr>
  </w:style>
  <w:style w:type="paragraph" w:customStyle="1" w:styleId="Style238">
    <w:name w:val="Style238"/>
    <w:basedOn w:val="Normal"/>
    <w:rsid w:val="00891AED"/>
    <w:pPr>
      <w:widowControl w:val="0"/>
      <w:autoSpaceDE w:val="0"/>
      <w:autoSpaceDN w:val="0"/>
      <w:adjustRightInd w:val="0"/>
      <w:spacing w:line="170" w:lineRule="exact"/>
      <w:ind w:firstLine="151"/>
    </w:pPr>
    <w:rPr>
      <w:rFonts w:eastAsia="Calibri" w:cs="Times New Roman"/>
      <w:szCs w:val="24"/>
      <w:lang w:eastAsia="tr-TR"/>
    </w:rPr>
  </w:style>
  <w:style w:type="paragraph" w:customStyle="1" w:styleId="Style239">
    <w:name w:val="Style239"/>
    <w:basedOn w:val="Normal"/>
    <w:rsid w:val="00891AED"/>
    <w:pPr>
      <w:widowControl w:val="0"/>
      <w:autoSpaceDE w:val="0"/>
      <w:autoSpaceDN w:val="0"/>
      <w:adjustRightInd w:val="0"/>
      <w:spacing w:line="170" w:lineRule="exact"/>
      <w:ind w:firstLine="151"/>
    </w:pPr>
    <w:rPr>
      <w:rFonts w:eastAsia="Calibri" w:cs="Times New Roman"/>
      <w:szCs w:val="24"/>
      <w:lang w:eastAsia="tr-TR"/>
    </w:rPr>
  </w:style>
  <w:style w:type="paragraph" w:customStyle="1" w:styleId="Style241">
    <w:name w:val="Style241"/>
    <w:basedOn w:val="Normal"/>
    <w:rsid w:val="00891AED"/>
    <w:pPr>
      <w:widowControl w:val="0"/>
      <w:autoSpaceDE w:val="0"/>
      <w:autoSpaceDN w:val="0"/>
      <w:adjustRightInd w:val="0"/>
      <w:spacing w:line="168" w:lineRule="exact"/>
      <w:ind w:firstLine="166"/>
    </w:pPr>
    <w:rPr>
      <w:rFonts w:eastAsia="Calibri" w:cs="Times New Roman"/>
      <w:szCs w:val="24"/>
      <w:lang w:eastAsia="tr-TR"/>
    </w:rPr>
  </w:style>
  <w:style w:type="paragraph" w:customStyle="1" w:styleId="Style244">
    <w:name w:val="Style244"/>
    <w:basedOn w:val="Normal"/>
    <w:rsid w:val="00891AED"/>
    <w:pPr>
      <w:widowControl w:val="0"/>
      <w:autoSpaceDE w:val="0"/>
      <w:autoSpaceDN w:val="0"/>
      <w:adjustRightInd w:val="0"/>
      <w:spacing w:line="172" w:lineRule="exact"/>
      <w:ind w:firstLine="170"/>
    </w:pPr>
    <w:rPr>
      <w:rFonts w:eastAsia="Calibri" w:cs="Times New Roman"/>
      <w:szCs w:val="24"/>
      <w:lang w:eastAsia="tr-TR"/>
    </w:rPr>
  </w:style>
  <w:style w:type="paragraph" w:customStyle="1" w:styleId="Style256">
    <w:name w:val="Style256"/>
    <w:basedOn w:val="Normal"/>
    <w:rsid w:val="00891AED"/>
    <w:pPr>
      <w:widowControl w:val="0"/>
      <w:autoSpaceDE w:val="0"/>
      <w:autoSpaceDN w:val="0"/>
      <w:adjustRightInd w:val="0"/>
      <w:spacing w:line="170" w:lineRule="exact"/>
      <w:ind w:firstLine="151"/>
    </w:pPr>
    <w:rPr>
      <w:rFonts w:eastAsia="Calibri" w:cs="Times New Roman"/>
      <w:szCs w:val="24"/>
      <w:lang w:eastAsia="tr-TR"/>
    </w:rPr>
  </w:style>
  <w:style w:type="paragraph" w:customStyle="1" w:styleId="Style260">
    <w:name w:val="Style260"/>
    <w:basedOn w:val="Normal"/>
    <w:rsid w:val="00891AED"/>
    <w:pPr>
      <w:widowControl w:val="0"/>
      <w:autoSpaceDE w:val="0"/>
      <w:autoSpaceDN w:val="0"/>
      <w:adjustRightInd w:val="0"/>
      <w:spacing w:line="170" w:lineRule="exact"/>
      <w:ind w:firstLine="166"/>
    </w:pPr>
    <w:rPr>
      <w:rFonts w:eastAsia="Calibri" w:cs="Times New Roman"/>
      <w:szCs w:val="24"/>
      <w:lang w:eastAsia="tr-TR"/>
    </w:rPr>
  </w:style>
  <w:style w:type="paragraph" w:customStyle="1" w:styleId="Style261">
    <w:name w:val="Style261"/>
    <w:basedOn w:val="Normal"/>
    <w:rsid w:val="00891AED"/>
    <w:pPr>
      <w:widowControl w:val="0"/>
      <w:autoSpaceDE w:val="0"/>
      <w:autoSpaceDN w:val="0"/>
      <w:adjustRightInd w:val="0"/>
      <w:spacing w:line="168" w:lineRule="exact"/>
      <w:ind w:firstLine="158"/>
    </w:pPr>
    <w:rPr>
      <w:rFonts w:eastAsia="Calibri" w:cs="Times New Roman"/>
      <w:szCs w:val="24"/>
      <w:lang w:eastAsia="tr-TR"/>
    </w:rPr>
  </w:style>
  <w:style w:type="paragraph" w:customStyle="1" w:styleId="Style267">
    <w:name w:val="Style267"/>
    <w:basedOn w:val="Normal"/>
    <w:rsid w:val="00891AED"/>
    <w:pPr>
      <w:widowControl w:val="0"/>
      <w:autoSpaceDE w:val="0"/>
      <w:autoSpaceDN w:val="0"/>
      <w:adjustRightInd w:val="0"/>
      <w:spacing w:line="240" w:lineRule="auto"/>
    </w:pPr>
    <w:rPr>
      <w:rFonts w:eastAsia="Calibri" w:cs="Times New Roman"/>
      <w:szCs w:val="24"/>
      <w:lang w:eastAsia="tr-TR"/>
    </w:rPr>
  </w:style>
  <w:style w:type="paragraph" w:customStyle="1" w:styleId="Style271">
    <w:name w:val="Style271"/>
    <w:basedOn w:val="Normal"/>
    <w:rsid w:val="00891AED"/>
    <w:pPr>
      <w:widowControl w:val="0"/>
      <w:autoSpaceDE w:val="0"/>
      <w:autoSpaceDN w:val="0"/>
      <w:adjustRightInd w:val="0"/>
      <w:spacing w:line="170" w:lineRule="exact"/>
      <w:ind w:firstLine="146"/>
    </w:pPr>
    <w:rPr>
      <w:rFonts w:eastAsia="Calibri" w:cs="Times New Roman"/>
      <w:szCs w:val="24"/>
      <w:lang w:eastAsia="tr-TR"/>
    </w:rPr>
  </w:style>
  <w:style w:type="paragraph" w:customStyle="1" w:styleId="Style273">
    <w:name w:val="Style273"/>
    <w:basedOn w:val="Normal"/>
    <w:rsid w:val="00891AED"/>
    <w:pPr>
      <w:widowControl w:val="0"/>
      <w:autoSpaceDE w:val="0"/>
      <w:autoSpaceDN w:val="0"/>
      <w:adjustRightInd w:val="0"/>
      <w:spacing w:line="151" w:lineRule="exact"/>
      <w:ind w:firstLine="166"/>
    </w:pPr>
    <w:rPr>
      <w:rFonts w:eastAsia="Calibri" w:cs="Times New Roman"/>
      <w:szCs w:val="24"/>
      <w:lang w:eastAsia="tr-TR"/>
    </w:rPr>
  </w:style>
  <w:style w:type="paragraph" w:customStyle="1" w:styleId="Style287">
    <w:name w:val="Style287"/>
    <w:basedOn w:val="Normal"/>
    <w:rsid w:val="00891AED"/>
    <w:pPr>
      <w:widowControl w:val="0"/>
      <w:autoSpaceDE w:val="0"/>
      <w:autoSpaceDN w:val="0"/>
      <w:adjustRightInd w:val="0"/>
      <w:spacing w:line="173" w:lineRule="exact"/>
      <w:ind w:firstLine="154"/>
    </w:pPr>
    <w:rPr>
      <w:rFonts w:eastAsia="Calibri" w:cs="Times New Roman"/>
      <w:szCs w:val="24"/>
      <w:lang w:eastAsia="tr-TR"/>
    </w:rPr>
  </w:style>
  <w:style w:type="paragraph" w:customStyle="1" w:styleId="Style288">
    <w:name w:val="Style288"/>
    <w:basedOn w:val="Normal"/>
    <w:rsid w:val="00891AED"/>
    <w:pPr>
      <w:widowControl w:val="0"/>
      <w:autoSpaceDE w:val="0"/>
      <w:autoSpaceDN w:val="0"/>
      <w:adjustRightInd w:val="0"/>
      <w:spacing w:line="170" w:lineRule="exact"/>
      <w:ind w:firstLine="166"/>
    </w:pPr>
    <w:rPr>
      <w:rFonts w:eastAsia="Calibri" w:cs="Times New Roman"/>
      <w:szCs w:val="24"/>
      <w:lang w:eastAsia="tr-TR"/>
    </w:rPr>
  </w:style>
  <w:style w:type="paragraph" w:customStyle="1" w:styleId="Style34">
    <w:name w:val="Style34"/>
    <w:basedOn w:val="Normal"/>
    <w:rsid w:val="00891AED"/>
    <w:pPr>
      <w:widowControl w:val="0"/>
      <w:autoSpaceDE w:val="0"/>
      <w:autoSpaceDN w:val="0"/>
      <w:adjustRightInd w:val="0"/>
      <w:spacing w:line="169" w:lineRule="exact"/>
      <w:ind w:firstLine="149"/>
    </w:pPr>
    <w:rPr>
      <w:rFonts w:eastAsia="Calibri" w:cs="Times New Roman"/>
      <w:szCs w:val="24"/>
      <w:lang w:eastAsia="tr-TR"/>
    </w:rPr>
  </w:style>
  <w:style w:type="paragraph" w:customStyle="1" w:styleId="Style38">
    <w:name w:val="Style38"/>
    <w:basedOn w:val="Normal"/>
    <w:rsid w:val="00891AED"/>
    <w:pPr>
      <w:widowControl w:val="0"/>
      <w:autoSpaceDE w:val="0"/>
      <w:autoSpaceDN w:val="0"/>
      <w:adjustRightInd w:val="0"/>
      <w:spacing w:line="168" w:lineRule="exact"/>
      <w:jc w:val="center"/>
    </w:pPr>
    <w:rPr>
      <w:rFonts w:eastAsia="Calibri" w:cs="Times New Roman"/>
      <w:szCs w:val="24"/>
      <w:lang w:eastAsia="tr-TR"/>
    </w:rPr>
  </w:style>
  <w:style w:type="paragraph" w:customStyle="1" w:styleId="Style39">
    <w:name w:val="Style39"/>
    <w:basedOn w:val="Normal"/>
    <w:rsid w:val="00891AED"/>
    <w:pPr>
      <w:widowControl w:val="0"/>
      <w:autoSpaceDE w:val="0"/>
      <w:autoSpaceDN w:val="0"/>
      <w:adjustRightInd w:val="0"/>
      <w:spacing w:line="175" w:lineRule="exact"/>
      <w:ind w:hanging="218"/>
    </w:pPr>
    <w:rPr>
      <w:rFonts w:eastAsia="Calibri" w:cs="Times New Roman"/>
      <w:szCs w:val="24"/>
      <w:lang w:eastAsia="tr-TR"/>
    </w:rPr>
  </w:style>
  <w:style w:type="paragraph" w:customStyle="1" w:styleId="Style46">
    <w:name w:val="Style46"/>
    <w:basedOn w:val="Normal"/>
    <w:rsid w:val="00891AED"/>
    <w:pPr>
      <w:widowControl w:val="0"/>
      <w:autoSpaceDE w:val="0"/>
      <w:autoSpaceDN w:val="0"/>
      <w:adjustRightInd w:val="0"/>
      <w:spacing w:line="169" w:lineRule="exact"/>
      <w:ind w:firstLine="168"/>
    </w:pPr>
    <w:rPr>
      <w:rFonts w:eastAsia="Calibri" w:cs="Times New Roman"/>
      <w:szCs w:val="24"/>
      <w:lang w:eastAsia="tr-TR"/>
    </w:rPr>
  </w:style>
  <w:style w:type="paragraph" w:customStyle="1" w:styleId="Style58">
    <w:name w:val="Style58"/>
    <w:basedOn w:val="Normal"/>
    <w:rsid w:val="00891AED"/>
    <w:pPr>
      <w:widowControl w:val="0"/>
      <w:autoSpaceDE w:val="0"/>
      <w:autoSpaceDN w:val="0"/>
      <w:adjustRightInd w:val="0"/>
      <w:spacing w:line="171" w:lineRule="exact"/>
      <w:ind w:firstLine="154"/>
    </w:pPr>
    <w:rPr>
      <w:rFonts w:eastAsia="Calibri" w:cs="Times New Roman"/>
      <w:szCs w:val="24"/>
      <w:lang w:eastAsia="tr-TR"/>
    </w:rPr>
  </w:style>
  <w:style w:type="paragraph" w:customStyle="1" w:styleId="Style69">
    <w:name w:val="Style69"/>
    <w:basedOn w:val="Normal"/>
    <w:rsid w:val="00891AED"/>
    <w:pPr>
      <w:widowControl w:val="0"/>
      <w:autoSpaceDE w:val="0"/>
      <w:autoSpaceDN w:val="0"/>
      <w:adjustRightInd w:val="0"/>
      <w:spacing w:line="171" w:lineRule="exact"/>
    </w:pPr>
    <w:rPr>
      <w:rFonts w:eastAsia="Calibri" w:cs="Times New Roman"/>
      <w:szCs w:val="24"/>
      <w:lang w:eastAsia="tr-TR"/>
    </w:rPr>
  </w:style>
  <w:style w:type="paragraph" w:customStyle="1" w:styleId="Style76">
    <w:name w:val="Style76"/>
    <w:basedOn w:val="Normal"/>
    <w:rsid w:val="00891AED"/>
    <w:pPr>
      <w:widowControl w:val="0"/>
      <w:autoSpaceDE w:val="0"/>
      <w:autoSpaceDN w:val="0"/>
      <w:adjustRightInd w:val="0"/>
      <w:spacing w:line="170" w:lineRule="exact"/>
      <w:ind w:hanging="634"/>
    </w:pPr>
    <w:rPr>
      <w:rFonts w:eastAsia="Calibri" w:cs="Times New Roman"/>
      <w:szCs w:val="24"/>
      <w:lang w:eastAsia="tr-TR"/>
    </w:rPr>
  </w:style>
  <w:style w:type="paragraph" w:customStyle="1" w:styleId="Style77">
    <w:name w:val="Style77"/>
    <w:basedOn w:val="Normal"/>
    <w:rsid w:val="00891AED"/>
    <w:pPr>
      <w:widowControl w:val="0"/>
      <w:autoSpaceDE w:val="0"/>
      <w:autoSpaceDN w:val="0"/>
      <w:adjustRightInd w:val="0"/>
      <w:spacing w:line="170" w:lineRule="exact"/>
      <w:ind w:firstLine="58"/>
    </w:pPr>
    <w:rPr>
      <w:rFonts w:eastAsia="Calibri" w:cs="Times New Roman"/>
      <w:szCs w:val="24"/>
      <w:lang w:eastAsia="tr-TR"/>
    </w:rPr>
  </w:style>
  <w:style w:type="paragraph" w:customStyle="1" w:styleId="Style800">
    <w:name w:val="Style80"/>
    <w:basedOn w:val="Normal"/>
    <w:rsid w:val="00891AED"/>
    <w:pPr>
      <w:widowControl w:val="0"/>
      <w:autoSpaceDE w:val="0"/>
      <w:autoSpaceDN w:val="0"/>
      <w:adjustRightInd w:val="0"/>
      <w:spacing w:line="175" w:lineRule="exact"/>
    </w:pPr>
    <w:rPr>
      <w:rFonts w:eastAsia="Calibri" w:cs="Times New Roman"/>
      <w:szCs w:val="24"/>
      <w:lang w:eastAsia="tr-TR"/>
    </w:rPr>
  </w:style>
  <w:style w:type="paragraph" w:customStyle="1" w:styleId="Style84">
    <w:name w:val="Style84"/>
    <w:basedOn w:val="Normal"/>
    <w:rsid w:val="00891AED"/>
    <w:pPr>
      <w:widowControl w:val="0"/>
      <w:autoSpaceDE w:val="0"/>
      <w:autoSpaceDN w:val="0"/>
      <w:adjustRightInd w:val="0"/>
      <w:spacing w:line="170" w:lineRule="exact"/>
    </w:pPr>
    <w:rPr>
      <w:rFonts w:eastAsia="Calibri" w:cs="Times New Roman"/>
      <w:szCs w:val="24"/>
      <w:lang w:eastAsia="tr-TR"/>
    </w:rPr>
  </w:style>
  <w:style w:type="paragraph" w:customStyle="1" w:styleId="Style91">
    <w:name w:val="Style91"/>
    <w:basedOn w:val="Normal"/>
    <w:rsid w:val="00891AED"/>
    <w:pPr>
      <w:widowControl w:val="0"/>
      <w:autoSpaceDE w:val="0"/>
      <w:autoSpaceDN w:val="0"/>
      <w:adjustRightInd w:val="0"/>
      <w:spacing w:line="175" w:lineRule="exact"/>
    </w:pPr>
    <w:rPr>
      <w:rFonts w:eastAsia="Calibri" w:cs="Times New Roman"/>
      <w:szCs w:val="24"/>
      <w:lang w:eastAsia="tr-TR"/>
    </w:rPr>
  </w:style>
  <w:style w:type="paragraph" w:customStyle="1" w:styleId="Style93">
    <w:name w:val="Style93"/>
    <w:basedOn w:val="Normal"/>
    <w:rsid w:val="00891AED"/>
    <w:pPr>
      <w:widowControl w:val="0"/>
      <w:autoSpaceDE w:val="0"/>
      <w:autoSpaceDN w:val="0"/>
      <w:adjustRightInd w:val="0"/>
      <w:spacing w:line="170" w:lineRule="exact"/>
      <w:ind w:firstLine="146"/>
    </w:pPr>
    <w:rPr>
      <w:rFonts w:eastAsia="Calibri" w:cs="Times New Roman"/>
      <w:szCs w:val="24"/>
      <w:lang w:eastAsia="tr-TR"/>
    </w:rPr>
  </w:style>
  <w:style w:type="paragraph" w:customStyle="1" w:styleId="Style94">
    <w:name w:val="Style94"/>
    <w:basedOn w:val="Normal"/>
    <w:rsid w:val="00891AED"/>
    <w:pPr>
      <w:widowControl w:val="0"/>
      <w:autoSpaceDE w:val="0"/>
      <w:autoSpaceDN w:val="0"/>
      <w:adjustRightInd w:val="0"/>
      <w:spacing w:line="240" w:lineRule="auto"/>
    </w:pPr>
    <w:rPr>
      <w:rFonts w:eastAsia="Calibri" w:cs="Times New Roman"/>
      <w:szCs w:val="24"/>
      <w:lang w:eastAsia="tr-TR"/>
    </w:rPr>
  </w:style>
  <w:style w:type="paragraph" w:customStyle="1" w:styleId="ekilaltkaynakyazskyoto">
    <w:name w:val="şekil altı kaynak yazısı (kyoto)"/>
    <w:basedOn w:val="Normal"/>
    <w:rsid w:val="00891AED"/>
    <w:pPr>
      <w:spacing w:before="40" w:after="240" w:line="180" w:lineRule="exact"/>
    </w:pPr>
    <w:rPr>
      <w:rFonts w:eastAsia="Calibri" w:cs="Times New Roman"/>
      <w:sz w:val="14"/>
      <w:szCs w:val="14"/>
      <w:lang w:eastAsia="tr-TR"/>
    </w:rPr>
  </w:style>
  <w:style w:type="paragraph" w:customStyle="1" w:styleId="tabloyazskyoto">
    <w:name w:val="tablo yazısı (kyoto)"/>
    <w:basedOn w:val="Normal"/>
    <w:rsid w:val="00891AED"/>
    <w:pPr>
      <w:spacing w:before="240" w:after="60" w:line="280" w:lineRule="exact"/>
      <w:jc w:val="center"/>
    </w:pPr>
    <w:rPr>
      <w:rFonts w:eastAsia="Calibri" w:cs="Times New Roman"/>
      <w:szCs w:val="24"/>
      <w:lang w:eastAsia="tr-TR"/>
    </w:rPr>
  </w:style>
  <w:style w:type="character" w:customStyle="1" w:styleId="title13">
    <w:name w:val="title13"/>
    <w:rsid w:val="00891AED"/>
    <w:rPr>
      <w:rFonts w:cs="Times New Roman"/>
    </w:rPr>
  </w:style>
  <w:style w:type="character" w:styleId="AklamaBavurusu">
    <w:name w:val="annotation reference"/>
    <w:uiPriority w:val="99"/>
    <w:rsid w:val="00891AED"/>
    <w:rPr>
      <w:rFonts w:cs="Times New Roman"/>
      <w:sz w:val="16"/>
      <w:szCs w:val="16"/>
    </w:rPr>
  </w:style>
  <w:style w:type="paragraph" w:styleId="AklamaKonusu">
    <w:name w:val="annotation subject"/>
    <w:basedOn w:val="AklamaMetni"/>
    <w:next w:val="AklamaMetni"/>
    <w:link w:val="AklamaKonusuChar"/>
    <w:rsid w:val="00891AED"/>
    <w:rPr>
      <w:rFonts w:ascii="Times New Roman" w:hAnsi="Times New Roman"/>
      <w:b/>
      <w:bCs/>
      <w:lang w:eastAsia="tr-TR"/>
    </w:rPr>
  </w:style>
  <w:style w:type="character" w:customStyle="1" w:styleId="AklamaKonusuChar">
    <w:name w:val="Açıklama Konusu Char"/>
    <w:basedOn w:val="AklamaMetniChar"/>
    <w:link w:val="AklamaKonusu"/>
    <w:rsid w:val="00891AED"/>
    <w:rPr>
      <w:rFonts w:ascii="Times New Roman" w:eastAsia="Calibri" w:hAnsi="Times New Roman" w:cs="Times New Roman"/>
      <w:b/>
      <w:bCs/>
      <w:sz w:val="20"/>
      <w:szCs w:val="20"/>
      <w:lang w:eastAsia="tr-TR"/>
    </w:rPr>
  </w:style>
  <w:style w:type="paragraph" w:customStyle="1" w:styleId="HTMLncedenBiimlendirilmi1">
    <w:name w:val="HTML Önceden Biçimlendirilmiş1"/>
    <w:basedOn w:val="Normal"/>
    <w:next w:val="HTMLncedenBiimlendirilmi"/>
    <w:link w:val="HTMLncedenBiimlendirilmiChar"/>
    <w:uiPriority w:val="99"/>
    <w:unhideWhenUsed/>
    <w:rsid w:val="00891AED"/>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1"/>
    <w:uiPriority w:val="99"/>
    <w:rsid w:val="00891AED"/>
    <w:rPr>
      <w:rFonts w:ascii="Consolas" w:hAnsi="Consolas"/>
      <w:sz w:val="20"/>
      <w:szCs w:val="20"/>
    </w:rPr>
  </w:style>
  <w:style w:type="paragraph" w:styleId="HTMLncedenBiimlendirilmi">
    <w:name w:val="HTML Preformatted"/>
    <w:basedOn w:val="Normal"/>
    <w:link w:val="HTMLncedenBiimlendirilmiChar1"/>
    <w:uiPriority w:val="99"/>
    <w:unhideWhenUsed/>
    <w:rsid w:val="00891AED"/>
    <w:pPr>
      <w:spacing w:line="240" w:lineRule="auto"/>
    </w:pPr>
    <w:rPr>
      <w:rFonts w:ascii="Courier" w:hAnsi="Courier"/>
      <w:sz w:val="20"/>
      <w:szCs w:val="20"/>
    </w:rPr>
  </w:style>
  <w:style w:type="character" w:customStyle="1" w:styleId="HTMLncedenBiimlendirilmiChar1">
    <w:name w:val="HTML Önceden Biçimlendirilmiş Char1"/>
    <w:basedOn w:val="VarsaylanParagrafYazTipi"/>
    <w:link w:val="HTMLncedenBiimlendirilmi"/>
    <w:uiPriority w:val="99"/>
    <w:semiHidden/>
    <w:rsid w:val="00891AED"/>
    <w:rPr>
      <w:rFonts w:ascii="Courier" w:hAnsi="Courier"/>
      <w:sz w:val="20"/>
      <w:szCs w:val="20"/>
    </w:rPr>
  </w:style>
  <w:style w:type="character" w:customStyle="1" w:styleId="A0">
    <w:name w:val="A0"/>
    <w:uiPriority w:val="99"/>
    <w:rsid w:val="00504AED"/>
    <w:rPr>
      <w:rFonts w:cs="Minion Pro Med"/>
      <w:color w:val="000000"/>
      <w:sz w:val="16"/>
      <w:szCs w:val="16"/>
    </w:rPr>
  </w:style>
  <w:style w:type="character" w:customStyle="1" w:styleId="apple-tab-span">
    <w:name w:val="apple-tab-span"/>
    <w:basedOn w:val="VarsaylanParagrafYazTipi"/>
    <w:rsid w:val="00504AED"/>
  </w:style>
  <w:style w:type="paragraph" w:customStyle="1" w:styleId="01Baslik-BlmNo">
    <w:name w:val="01_Baslik-Bölüm No"/>
    <w:basedOn w:val="Normal"/>
    <w:next w:val="Normal"/>
    <w:uiPriority w:val="99"/>
    <w:rsid w:val="00C75151"/>
    <w:pPr>
      <w:keepNext/>
      <w:spacing w:before="240" w:beforeAutospacing="1" w:after="480" w:afterAutospacing="1" w:line="240" w:lineRule="auto"/>
      <w:jc w:val="center"/>
    </w:pPr>
    <w:rPr>
      <w:rFonts w:ascii="Arial" w:eastAsia="Times New Roman" w:hAnsi="Arial" w:cs="Arial"/>
      <w:b/>
      <w:szCs w:val="24"/>
      <w:lang w:eastAsia="tr-TR"/>
    </w:rPr>
  </w:style>
  <w:style w:type="paragraph" w:customStyle="1" w:styleId="06KaynakcaTR">
    <w:name w:val="06_Kaynakca_TR"/>
    <w:basedOn w:val="Normal"/>
    <w:uiPriority w:val="99"/>
    <w:rsid w:val="00C75151"/>
    <w:pPr>
      <w:spacing w:before="240" w:beforeAutospacing="1" w:after="120" w:afterAutospacing="1" w:line="240" w:lineRule="auto"/>
      <w:ind w:left="850" w:hanging="850"/>
    </w:pPr>
    <w:rPr>
      <w:rFonts w:ascii="Arial" w:eastAsia="Times New Roman" w:hAnsi="Arial" w:cs="Times New Roman"/>
      <w:szCs w:val="20"/>
      <w:lang w:eastAsia="tr-TR"/>
    </w:rPr>
  </w:style>
  <w:style w:type="paragraph" w:customStyle="1" w:styleId="06KaynakcaEng">
    <w:name w:val="06_Kaynakca_Eng"/>
    <w:basedOn w:val="06KaynakcaTR"/>
    <w:uiPriority w:val="99"/>
    <w:rsid w:val="00C75151"/>
    <w:rPr>
      <w:lang w:val="en-US"/>
    </w:rPr>
  </w:style>
  <w:style w:type="paragraph" w:customStyle="1" w:styleId="CVNormal">
    <w:name w:val="CV Normal"/>
    <w:basedOn w:val="Normal"/>
    <w:rsid w:val="00C75151"/>
    <w:pPr>
      <w:suppressAutoHyphens/>
      <w:spacing w:before="100" w:beforeAutospacing="1" w:afterAutospacing="1" w:line="240" w:lineRule="auto"/>
      <w:ind w:left="113" w:right="113"/>
    </w:pPr>
    <w:rPr>
      <w:rFonts w:ascii="Arial Narrow" w:eastAsia="Times New Roman" w:hAnsi="Arial Narrow" w:cs="Times New Roman"/>
      <w:sz w:val="20"/>
      <w:szCs w:val="20"/>
      <w:lang w:val="en-GB" w:eastAsia="ar-SA"/>
    </w:rPr>
  </w:style>
  <w:style w:type="paragraph" w:styleId="TBal">
    <w:name w:val="TOC Heading"/>
    <w:basedOn w:val="Balk1"/>
    <w:next w:val="Normal"/>
    <w:uiPriority w:val="39"/>
    <w:unhideWhenUsed/>
    <w:qFormat/>
    <w:rsid w:val="00C75151"/>
    <w:pPr>
      <w:spacing w:beforeAutospacing="1" w:afterAutospacing="1"/>
      <w:jc w:val="center"/>
      <w:outlineLvl w:val="9"/>
    </w:pPr>
    <w:rPr>
      <w:rFonts w:ascii="Times New Roman" w:eastAsia="Times New Roman" w:hAnsi="Times New Roman" w:cs="Times New Roman"/>
      <w:color w:val="auto"/>
      <w:sz w:val="24"/>
      <w:lang w:eastAsia="tr-TR"/>
    </w:rPr>
  </w:style>
  <w:style w:type="paragraph" w:styleId="T2">
    <w:name w:val="toc 2"/>
    <w:basedOn w:val="Normal"/>
    <w:next w:val="Normal"/>
    <w:autoRedefine/>
    <w:uiPriority w:val="39"/>
    <w:unhideWhenUsed/>
    <w:qFormat/>
    <w:rsid w:val="00C75151"/>
    <w:pPr>
      <w:tabs>
        <w:tab w:val="left" w:pos="880"/>
        <w:tab w:val="right" w:leader="dot" w:pos="8494"/>
      </w:tabs>
      <w:spacing w:before="100" w:beforeAutospacing="1" w:after="100" w:afterAutospacing="1"/>
      <w:ind w:left="220"/>
    </w:pPr>
    <w:rPr>
      <w:rFonts w:eastAsia="Times New Roman" w:cs="Times New Roman"/>
      <w:b/>
      <w:noProof/>
      <w:szCs w:val="18"/>
      <w:lang w:eastAsia="tr-TR"/>
    </w:rPr>
  </w:style>
  <w:style w:type="paragraph" w:styleId="T1">
    <w:name w:val="toc 1"/>
    <w:basedOn w:val="Normal"/>
    <w:next w:val="Normal"/>
    <w:autoRedefine/>
    <w:uiPriority w:val="39"/>
    <w:unhideWhenUsed/>
    <w:qFormat/>
    <w:rsid w:val="00C75151"/>
    <w:pPr>
      <w:tabs>
        <w:tab w:val="right" w:leader="dot" w:pos="8494"/>
      </w:tabs>
    </w:pPr>
    <w:rPr>
      <w:rFonts w:eastAsia="Times New Roman" w:cs="Times New Roman"/>
      <w:b/>
      <w:noProof/>
      <w:szCs w:val="24"/>
      <w:lang w:eastAsia="tr-TR"/>
    </w:rPr>
  </w:style>
  <w:style w:type="paragraph" w:styleId="T3">
    <w:name w:val="toc 3"/>
    <w:basedOn w:val="Normal"/>
    <w:next w:val="Normal"/>
    <w:autoRedefine/>
    <w:uiPriority w:val="39"/>
    <w:unhideWhenUsed/>
    <w:qFormat/>
    <w:rsid w:val="00C75151"/>
    <w:pPr>
      <w:tabs>
        <w:tab w:val="left" w:pos="1320"/>
        <w:tab w:val="right" w:leader="dot" w:pos="8494"/>
      </w:tabs>
      <w:ind w:left="709"/>
    </w:pPr>
    <w:rPr>
      <w:rFonts w:eastAsia="Times New Roman" w:cs="Times New Roman"/>
      <w:szCs w:val="18"/>
      <w:lang w:eastAsia="tr-TR"/>
    </w:rPr>
  </w:style>
  <w:style w:type="character" w:customStyle="1" w:styleId="viiyi">
    <w:name w:val="viiyi"/>
    <w:basedOn w:val="VarsaylanParagrafYazTipi"/>
    <w:rsid w:val="00C75151"/>
  </w:style>
  <w:style w:type="character" w:customStyle="1" w:styleId="jlqj4b">
    <w:name w:val="jlqj4b"/>
    <w:basedOn w:val="VarsaylanParagrafYazTipi"/>
    <w:rsid w:val="00C75151"/>
  </w:style>
  <w:style w:type="character" w:customStyle="1" w:styleId="reference-text">
    <w:name w:val="reference-text"/>
    <w:basedOn w:val="VarsaylanParagrafYazTipi"/>
    <w:rsid w:val="00C75151"/>
  </w:style>
  <w:style w:type="paragraph" w:styleId="ekillerTablosu">
    <w:name w:val="table of figures"/>
    <w:basedOn w:val="Normal"/>
    <w:next w:val="Normal"/>
    <w:uiPriority w:val="99"/>
    <w:unhideWhenUsed/>
    <w:rsid w:val="00C75151"/>
    <w:pPr>
      <w:spacing w:before="100" w:beforeAutospacing="1" w:afterAutospacing="1"/>
    </w:pPr>
    <w:rPr>
      <w:rFonts w:eastAsia="Times New Roman" w:cs="Times New Roman"/>
      <w:szCs w:val="18"/>
      <w:lang w:eastAsia="tr-TR"/>
    </w:rPr>
  </w:style>
  <w:style w:type="paragraph" w:styleId="T4">
    <w:name w:val="toc 4"/>
    <w:basedOn w:val="Normal"/>
    <w:next w:val="Normal"/>
    <w:autoRedefine/>
    <w:uiPriority w:val="39"/>
    <w:unhideWhenUsed/>
    <w:rsid w:val="00C75151"/>
    <w:pPr>
      <w:tabs>
        <w:tab w:val="left" w:pos="1560"/>
        <w:tab w:val="right" w:leader="dot" w:pos="8494"/>
      </w:tabs>
      <w:ind w:left="720"/>
    </w:pPr>
    <w:rPr>
      <w:rFonts w:eastAsia="Times New Roman" w:cs="Times New Roman"/>
      <w:i/>
      <w:noProof/>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745111144">
      <w:bodyDiv w:val="1"/>
      <w:marLeft w:val="0"/>
      <w:marRight w:val="0"/>
      <w:marTop w:val="0"/>
      <w:marBottom w:val="0"/>
      <w:divBdr>
        <w:top w:val="none" w:sz="0" w:space="0" w:color="auto"/>
        <w:left w:val="none" w:sz="0" w:space="0" w:color="auto"/>
        <w:bottom w:val="none" w:sz="0" w:space="0" w:color="auto"/>
        <w:right w:val="none" w:sz="0" w:space="0" w:color="auto"/>
      </w:divBdr>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109275926">
      <w:bodyDiv w:val="1"/>
      <w:marLeft w:val="0"/>
      <w:marRight w:val="0"/>
      <w:marTop w:val="0"/>
      <w:marBottom w:val="0"/>
      <w:divBdr>
        <w:top w:val="none" w:sz="0" w:space="0" w:color="auto"/>
        <w:left w:val="none" w:sz="0" w:space="0" w:color="auto"/>
        <w:bottom w:val="none" w:sz="0" w:space="0" w:color="auto"/>
        <w:right w:val="none" w:sz="0" w:space="0" w:color="auto"/>
      </w:divBdr>
    </w:div>
    <w:div w:id="1151868620">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42982560">
      <w:bodyDiv w:val="1"/>
      <w:marLeft w:val="0"/>
      <w:marRight w:val="0"/>
      <w:marTop w:val="0"/>
      <w:marBottom w:val="0"/>
      <w:divBdr>
        <w:top w:val="none" w:sz="0" w:space="0" w:color="auto"/>
        <w:left w:val="none" w:sz="0" w:space="0" w:color="auto"/>
        <w:bottom w:val="none" w:sz="0" w:space="0" w:color="auto"/>
        <w:right w:val="none" w:sz="0" w:space="0" w:color="auto"/>
      </w:divBdr>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 w:id="1752895187">
      <w:bodyDiv w:val="1"/>
      <w:marLeft w:val="0"/>
      <w:marRight w:val="0"/>
      <w:marTop w:val="0"/>
      <w:marBottom w:val="0"/>
      <w:divBdr>
        <w:top w:val="none" w:sz="0" w:space="0" w:color="auto"/>
        <w:left w:val="none" w:sz="0" w:space="0" w:color="auto"/>
        <w:bottom w:val="none" w:sz="0" w:space="0" w:color="auto"/>
        <w:right w:val="none" w:sz="0" w:space="0" w:color="auto"/>
      </w:divBdr>
    </w:div>
    <w:div w:id="1767919215">
      <w:bodyDiv w:val="1"/>
      <w:marLeft w:val="0"/>
      <w:marRight w:val="0"/>
      <w:marTop w:val="0"/>
      <w:marBottom w:val="0"/>
      <w:divBdr>
        <w:top w:val="none" w:sz="0" w:space="0" w:color="auto"/>
        <w:left w:val="none" w:sz="0" w:space="0" w:color="auto"/>
        <w:bottom w:val="none" w:sz="0" w:space="0" w:color="auto"/>
        <w:right w:val="none" w:sz="0" w:space="0" w:color="auto"/>
      </w:divBdr>
    </w:div>
    <w:div w:id="1883245724">
      <w:bodyDiv w:val="1"/>
      <w:marLeft w:val="0"/>
      <w:marRight w:val="0"/>
      <w:marTop w:val="0"/>
      <w:marBottom w:val="0"/>
      <w:divBdr>
        <w:top w:val="none" w:sz="0" w:space="0" w:color="auto"/>
        <w:left w:val="none" w:sz="0" w:space="0" w:color="auto"/>
        <w:bottom w:val="none" w:sz="0" w:space="0" w:color="auto"/>
        <w:right w:val="none" w:sz="0" w:space="0" w:color="auto"/>
      </w:divBdr>
    </w:div>
    <w:div w:id="20052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oleObject" Target="embeddings/oleObject13.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hyperlink" Target="https://doi.org/10.3102/0013189X023008004"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mailto:brukani@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D82FB-1CFB-42BF-9366-C8749352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7401</Words>
  <Characters>46924</Characters>
  <Application>Microsoft Office Word</Application>
  <DocSecurity>0</DocSecurity>
  <Lines>1737</Lines>
  <Paragraphs>1065</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By NeC ® 2010 | Katilimsiz.Com</Company>
  <LinksUpToDate>false</LinksUpToDate>
  <CharactersWithSpaces>53260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NASİP DEMİRKUŞ</cp:lastModifiedBy>
  <cp:revision>6</cp:revision>
  <cp:lastPrinted>2018-07-04T12:11:00Z</cp:lastPrinted>
  <dcterms:created xsi:type="dcterms:W3CDTF">2021-11-24T17:58:00Z</dcterms:created>
  <dcterms:modified xsi:type="dcterms:W3CDTF">2021-11-27T05:34:00Z</dcterms:modified>
</cp:coreProperties>
</file>